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B720A" w:rsidRPr="008B2CC1" w:rsidTr="0015348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B720A" w:rsidRPr="008B2CC1" w:rsidRDefault="001B720A" w:rsidP="00153481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720A" w:rsidRPr="008B2CC1" w:rsidRDefault="00F6244A" w:rsidP="00153481">
            <w:r>
              <w:rPr>
                <w:noProof/>
                <w:lang w:eastAsia="en-US"/>
              </w:rPr>
              <w:drawing>
                <wp:inline distT="0" distB="0" distL="0" distR="0" wp14:anchorId="19294426" wp14:editId="5F282A96">
                  <wp:extent cx="1739900" cy="1289685"/>
                  <wp:effectExtent l="0" t="0" r="0" b="571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720A" w:rsidRPr="008B2CC1" w:rsidRDefault="00F6244A" w:rsidP="00F6244A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1B720A" w:rsidRPr="001832A6" w:rsidTr="0015348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B720A" w:rsidRPr="0090731E" w:rsidRDefault="001B720A" w:rsidP="0015348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cdip/14/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INF/9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1B720A" w:rsidRPr="001832A6" w:rsidTr="0015348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B720A" w:rsidRPr="00F6244A" w:rsidRDefault="00F6244A" w:rsidP="00F6244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B720A" w:rsidRPr="0090731E">
              <w:rPr>
                <w:rFonts w:ascii="Arial Black" w:hAnsi="Arial Black"/>
                <w:caps/>
                <w:sz w:val="15"/>
              </w:rPr>
              <w:t>:</w:t>
            </w:r>
            <w:r w:rsidR="001B720A">
              <w:rPr>
                <w:rFonts w:ascii="Arial Black" w:hAnsi="Arial Black"/>
                <w:caps/>
                <w:sz w:val="15"/>
              </w:rPr>
              <w:t xml:space="preserve"> </w:t>
            </w:r>
            <w:r w:rsidR="001B720A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B720A" w:rsidRPr="001832A6" w:rsidTr="0015348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B720A" w:rsidRPr="00F6244A" w:rsidRDefault="00F6244A" w:rsidP="00F6244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B720A" w:rsidRPr="0090731E">
              <w:rPr>
                <w:rFonts w:ascii="Arial Black" w:hAnsi="Arial Black"/>
                <w:caps/>
                <w:sz w:val="15"/>
              </w:rPr>
              <w:t>:</w:t>
            </w:r>
            <w:r w:rsidR="001B720A">
              <w:rPr>
                <w:rFonts w:ascii="Arial Black" w:hAnsi="Arial Black"/>
                <w:caps/>
                <w:sz w:val="15"/>
              </w:rPr>
              <w:t xml:space="preserve"> </w:t>
            </w:r>
            <w:r w:rsidR="001B720A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1B720A">
              <w:rPr>
                <w:rFonts w:ascii="Arial Black" w:hAnsi="Arial Black"/>
                <w:caps/>
                <w:sz w:val="15"/>
              </w:rPr>
              <w:t>23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1B720A" w:rsidRPr="00410DEF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1B720A" w:rsidRPr="00F6244A" w:rsidRDefault="001B720A" w:rsidP="001B720A">
      <w:pPr>
        <w:rPr>
          <w:lang w:val="ru-RU"/>
        </w:rPr>
      </w:pPr>
    </w:p>
    <w:p w:rsidR="001B720A" w:rsidRPr="008B2CC1" w:rsidRDefault="001B720A" w:rsidP="001B720A"/>
    <w:p w:rsidR="001B720A" w:rsidRPr="008B2CC1" w:rsidRDefault="001B720A" w:rsidP="001B720A"/>
    <w:p w:rsidR="001B720A" w:rsidRPr="008B2CC1" w:rsidRDefault="001B720A" w:rsidP="001B720A"/>
    <w:p w:rsidR="001B720A" w:rsidRPr="008B2CC1" w:rsidRDefault="001B720A" w:rsidP="001B720A"/>
    <w:p w:rsidR="001B720A" w:rsidRPr="00F6244A" w:rsidRDefault="00F6244A" w:rsidP="001B720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1B720A" w:rsidRPr="00F6244A" w:rsidRDefault="001B720A" w:rsidP="001B720A">
      <w:pPr>
        <w:rPr>
          <w:lang w:val="ru-RU"/>
        </w:rPr>
      </w:pPr>
    </w:p>
    <w:p w:rsidR="001B720A" w:rsidRPr="00F6244A" w:rsidRDefault="001B720A" w:rsidP="001B720A">
      <w:pPr>
        <w:rPr>
          <w:lang w:val="ru-RU"/>
        </w:rPr>
      </w:pPr>
    </w:p>
    <w:p w:rsidR="001B720A" w:rsidRPr="00F6244A" w:rsidRDefault="00F6244A" w:rsidP="001B720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1B720A" w:rsidRPr="00F6244A" w:rsidRDefault="00F6244A" w:rsidP="001B720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B720A" w:rsidRPr="00F6244A">
        <w:rPr>
          <w:b/>
          <w:sz w:val="24"/>
          <w:szCs w:val="24"/>
          <w:lang w:val="ru-RU"/>
        </w:rPr>
        <w:t xml:space="preserve">, 10 </w:t>
      </w:r>
      <w:r>
        <w:rPr>
          <w:b/>
          <w:sz w:val="24"/>
          <w:szCs w:val="24"/>
          <w:lang w:val="ru-RU"/>
        </w:rPr>
        <w:t>–</w:t>
      </w:r>
      <w:r w:rsidR="001B720A" w:rsidRPr="00F6244A">
        <w:rPr>
          <w:b/>
          <w:sz w:val="24"/>
          <w:szCs w:val="24"/>
          <w:lang w:val="ru-RU"/>
        </w:rPr>
        <w:t xml:space="preserve"> 14</w:t>
      </w:r>
      <w:r>
        <w:rPr>
          <w:b/>
          <w:sz w:val="24"/>
          <w:szCs w:val="24"/>
          <w:lang w:val="ru-RU"/>
        </w:rPr>
        <w:t xml:space="preserve"> ноября</w:t>
      </w:r>
      <w:r w:rsidR="001B720A" w:rsidRPr="00F6244A">
        <w:rPr>
          <w:b/>
          <w:sz w:val="24"/>
          <w:szCs w:val="24"/>
          <w:lang w:val="ru-RU"/>
        </w:rPr>
        <w:t xml:space="preserve"> 2014</w:t>
      </w:r>
      <w:r>
        <w:rPr>
          <w:b/>
          <w:sz w:val="24"/>
          <w:szCs w:val="24"/>
          <w:lang w:val="ru-RU"/>
        </w:rPr>
        <w:t xml:space="preserve"> г.</w:t>
      </w:r>
    </w:p>
    <w:p w:rsidR="001B720A" w:rsidRPr="00F6244A" w:rsidRDefault="001B720A" w:rsidP="001B720A">
      <w:pPr>
        <w:rPr>
          <w:b/>
          <w:sz w:val="24"/>
          <w:szCs w:val="24"/>
          <w:lang w:val="ru-RU"/>
        </w:rPr>
      </w:pPr>
    </w:p>
    <w:p w:rsidR="001B720A" w:rsidRPr="00F6244A" w:rsidRDefault="001B720A" w:rsidP="001B720A">
      <w:pPr>
        <w:rPr>
          <w:lang w:val="ru-RU"/>
        </w:rPr>
      </w:pPr>
    </w:p>
    <w:p w:rsidR="001B720A" w:rsidRPr="00F6244A" w:rsidRDefault="001B720A" w:rsidP="001B720A">
      <w:pPr>
        <w:rPr>
          <w:lang w:val="ru-RU"/>
        </w:rPr>
      </w:pPr>
    </w:p>
    <w:p w:rsidR="001B720A" w:rsidRPr="00F6244A" w:rsidRDefault="001B720A" w:rsidP="001B720A">
      <w:pPr>
        <w:rPr>
          <w:lang w:val="ru-RU"/>
        </w:rPr>
      </w:pPr>
    </w:p>
    <w:p w:rsidR="001B720A" w:rsidRPr="00BE3112" w:rsidRDefault="00BE3112" w:rsidP="001B720A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Cs w:val="22"/>
          <w:lang w:val="ru-RU"/>
        </w:rPr>
        <w:t>РЕЗЮМЕ ТЕМАТИЧЕСКИХ ИССЛЕДОВАНИЙ ПО ВОПРОСАМ СОТРУДНИЧЕСТВА И ОБМЕНА ОПЫТОМ МЕЖДУ УЧРЕЖДЕНИЯМИ НИОКР В РАЗВИТЫХ И РАЗВИВАЮЩИХСЯ СТРАНАХ</w:t>
      </w:r>
    </w:p>
    <w:p w:rsidR="001B720A" w:rsidRPr="00BE3112" w:rsidRDefault="001B720A" w:rsidP="001B720A">
      <w:pPr>
        <w:rPr>
          <w:lang w:val="ru-RU"/>
        </w:rPr>
      </w:pPr>
    </w:p>
    <w:p w:rsidR="001B720A" w:rsidRPr="00BE3112" w:rsidRDefault="00BE3112" w:rsidP="001B720A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подготовлено по поручению Секретариата</w:t>
      </w:r>
    </w:p>
    <w:p w:rsidR="001B720A" w:rsidRDefault="001B720A" w:rsidP="001B720A"/>
    <w:p w:rsidR="001B720A" w:rsidRDefault="001B720A" w:rsidP="001B720A"/>
    <w:p w:rsidR="001B720A" w:rsidRDefault="001B720A" w:rsidP="001B720A">
      <w:pPr>
        <w:pStyle w:val="Footer"/>
        <w:tabs>
          <w:tab w:val="clear" w:pos="4320"/>
          <w:tab w:val="clear" w:pos="8640"/>
        </w:tabs>
      </w:pPr>
    </w:p>
    <w:p w:rsidR="001B720A" w:rsidRDefault="001B720A" w:rsidP="001B720A"/>
    <w:p w:rsidR="001B720A" w:rsidRPr="00BE3112" w:rsidRDefault="00BE3112" w:rsidP="001B720A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В</w:t>
      </w:r>
      <w:r w:rsidRPr="00BE3112">
        <w:rPr>
          <w:lang w:val="ru-RU"/>
        </w:rPr>
        <w:t xml:space="preserve"> </w:t>
      </w:r>
      <w:r>
        <w:rPr>
          <w:lang w:val="ru-RU"/>
        </w:rPr>
        <w:t>приложениях</w:t>
      </w:r>
      <w:r w:rsidRPr="00BE3112">
        <w:rPr>
          <w:lang w:val="ru-RU"/>
        </w:rPr>
        <w:t xml:space="preserve"> </w:t>
      </w:r>
      <w:r>
        <w:rPr>
          <w:lang w:val="ru-RU"/>
        </w:rPr>
        <w:t>к</w:t>
      </w:r>
      <w:r w:rsidRPr="00BE3112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BE3112">
        <w:rPr>
          <w:lang w:val="ru-RU"/>
        </w:rPr>
        <w:t xml:space="preserve"> </w:t>
      </w:r>
      <w:r>
        <w:rPr>
          <w:lang w:val="ru-RU"/>
        </w:rPr>
        <w:t>документу</w:t>
      </w:r>
      <w:r w:rsidRPr="00BE3112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BE3112">
        <w:rPr>
          <w:lang w:val="ru-RU"/>
        </w:rPr>
        <w:t xml:space="preserve"> (</w:t>
      </w:r>
      <w:proofErr w:type="spellStart"/>
      <w:r>
        <w:t>i</w:t>
      </w:r>
      <w:proofErr w:type="spellEnd"/>
      <w:r w:rsidRPr="00BE3112">
        <w:rPr>
          <w:lang w:val="ru-RU"/>
        </w:rPr>
        <w:t>)</w:t>
      </w:r>
      <w:r w:rsidRPr="00BE3112">
        <w:t>  </w:t>
      </w:r>
      <w:r>
        <w:rPr>
          <w:lang w:val="ru-RU"/>
        </w:rPr>
        <w:t>резюме</w:t>
      </w:r>
      <w:r w:rsidRPr="00BE3112">
        <w:rPr>
          <w:lang w:val="ru-RU"/>
        </w:rPr>
        <w:t xml:space="preserve"> </w:t>
      </w:r>
      <w:r>
        <w:rPr>
          <w:lang w:val="ru-RU"/>
        </w:rPr>
        <w:t>тематических</w:t>
      </w:r>
      <w:r w:rsidRPr="00BE3112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BE3112">
        <w:rPr>
          <w:lang w:val="ru-RU"/>
        </w:rPr>
        <w:t xml:space="preserve"> </w:t>
      </w:r>
      <w:r>
        <w:rPr>
          <w:lang w:val="ru-RU"/>
        </w:rPr>
        <w:t>по</w:t>
      </w:r>
      <w:r w:rsidRPr="00BE3112">
        <w:rPr>
          <w:lang w:val="ru-RU"/>
        </w:rPr>
        <w:t xml:space="preserve"> </w:t>
      </w:r>
      <w:r>
        <w:rPr>
          <w:lang w:val="ru-RU"/>
        </w:rPr>
        <w:t>вопросам</w:t>
      </w:r>
      <w:r w:rsidRPr="00BE3112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BE3112">
        <w:rPr>
          <w:lang w:val="ru-RU"/>
        </w:rPr>
        <w:t xml:space="preserve"> </w:t>
      </w:r>
      <w:r>
        <w:rPr>
          <w:lang w:val="ru-RU"/>
        </w:rPr>
        <w:t>и</w:t>
      </w:r>
      <w:r w:rsidRPr="00BE3112">
        <w:rPr>
          <w:lang w:val="ru-RU"/>
        </w:rPr>
        <w:t xml:space="preserve"> </w:t>
      </w:r>
      <w:r>
        <w:rPr>
          <w:lang w:val="ru-RU"/>
        </w:rPr>
        <w:t>обмена</w:t>
      </w:r>
      <w:r w:rsidRPr="00BE3112">
        <w:rPr>
          <w:lang w:val="ru-RU"/>
        </w:rPr>
        <w:t xml:space="preserve"> </w:t>
      </w:r>
      <w:r>
        <w:rPr>
          <w:lang w:val="ru-RU"/>
        </w:rPr>
        <w:t>опытом</w:t>
      </w:r>
      <w:r w:rsidRPr="00BE3112">
        <w:rPr>
          <w:lang w:val="ru-RU"/>
        </w:rPr>
        <w:t xml:space="preserve"> </w:t>
      </w:r>
      <w:r>
        <w:rPr>
          <w:lang w:val="ru-RU"/>
        </w:rPr>
        <w:t>между</w:t>
      </w:r>
      <w:r w:rsidRPr="00BE3112">
        <w:rPr>
          <w:lang w:val="ru-RU"/>
        </w:rPr>
        <w:t xml:space="preserve"> </w:t>
      </w:r>
      <w:r>
        <w:rPr>
          <w:lang w:val="ru-RU"/>
        </w:rPr>
        <w:t>учреждениями</w:t>
      </w:r>
      <w:r w:rsidRPr="00BE3112">
        <w:rPr>
          <w:lang w:val="ru-RU"/>
        </w:rPr>
        <w:t xml:space="preserve"> </w:t>
      </w:r>
      <w:r>
        <w:rPr>
          <w:lang w:val="ru-RU"/>
        </w:rPr>
        <w:t>НИОКР</w:t>
      </w:r>
      <w:r w:rsidRPr="00BE3112">
        <w:rPr>
          <w:lang w:val="ru-RU"/>
        </w:rPr>
        <w:t xml:space="preserve"> </w:t>
      </w:r>
      <w:r>
        <w:rPr>
          <w:lang w:val="ru-RU"/>
        </w:rPr>
        <w:t>в</w:t>
      </w:r>
      <w:r w:rsidRPr="00BE3112">
        <w:rPr>
          <w:lang w:val="ru-RU"/>
        </w:rPr>
        <w:t xml:space="preserve"> </w:t>
      </w:r>
      <w:r>
        <w:rPr>
          <w:lang w:val="ru-RU"/>
        </w:rPr>
        <w:t>развитых</w:t>
      </w:r>
      <w:r w:rsidRPr="00BE3112">
        <w:rPr>
          <w:lang w:val="ru-RU"/>
        </w:rPr>
        <w:t xml:space="preserve"> </w:t>
      </w:r>
      <w:r>
        <w:rPr>
          <w:lang w:val="ru-RU"/>
        </w:rPr>
        <w:t>и</w:t>
      </w:r>
      <w:r w:rsidRPr="00BE3112">
        <w:rPr>
          <w:lang w:val="ru-RU"/>
        </w:rPr>
        <w:t xml:space="preserve"> </w:t>
      </w:r>
      <w:r>
        <w:rPr>
          <w:lang w:val="ru-RU"/>
        </w:rPr>
        <w:t>развивающихся</w:t>
      </w:r>
      <w:r w:rsidRPr="00BE3112">
        <w:rPr>
          <w:lang w:val="ru-RU"/>
        </w:rPr>
        <w:t xml:space="preserve"> </w:t>
      </w:r>
      <w:r>
        <w:rPr>
          <w:lang w:val="ru-RU"/>
        </w:rPr>
        <w:t>странах</w:t>
      </w:r>
      <w:r w:rsidRPr="00BE3112">
        <w:rPr>
          <w:lang w:val="ru-RU"/>
        </w:rPr>
        <w:t xml:space="preserve">, </w:t>
      </w:r>
      <w:r>
        <w:rPr>
          <w:lang w:val="ru-RU"/>
        </w:rPr>
        <w:t>которые</w:t>
      </w:r>
      <w:r w:rsidRPr="00BE3112">
        <w:rPr>
          <w:lang w:val="ru-RU"/>
        </w:rPr>
        <w:t xml:space="preserve"> </w:t>
      </w:r>
      <w:r>
        <w:rPr>
          <w:lang w:val="ru-RU"/>
        </w:rPr>
        <w:t>в</w:t>
      </w:r>
      <w:r w:rsidRPr="00BE3112">
        <w:rPr>
          <w:lang w:val="ru-RU"/>
        </w:rPr>
        <w:t xml:space="preserve"> </w:t>
      </w:r>
      <w:r>
        <w:rPr>
          <w:lang w:val="ru-RU"/>
        </w:rPr>
        <w:t>рамках</w:t>
      </w:r>
      <w:r w:rsidRPr="00BE3112">
        <w:rPr>
          <w:lang w:val="ru-RU"/>
        </w:rPr>
        <w:t xml:space="preserve"> </w:t>
      </w:r>
      <w:r>
        <w:rPr>
          <w:lang w:val="ru-RU"/>
        </w:rPr>
        <w:t>проекта</w:t>
      </w:r>
      <w:r w:rsidRPr="00BE3112">
        <w:rPr>
          <w:lang w:val="ru-RU"/>
        </w:rPr>
        <w:t xml:space="preserve"> «</w:t>
      </w:r>
      <w:r>
        <w:rPr>
          <w:lang w:val="ru-RU"/>
        </w:rPr>
        <w:t>Интеллектуальная</w:t>
      </w:r>
      <w:r w:rsidRPr="00BE3112">
        <w:rPr>
          <w:lang w:val="ru-RU"/>
        </w:rPr>
        <w:t xml:space="preserve"> </w:t>
      </w:r>
      <w:r>
        <w:rPr>
          <w:lang w:val="ru-RU"/>
        </w:rPr>
        <w:t>собственность</w:t>
      </w:r>
      <w:r w:rsidRPr="00BE3112">
        <w:rPr>
          <w:lang w:val="ru-RU"/>
        </w:rPr>
        <w:t xml:space="preserve"> </w:t>
      </w:r>
      <w:r>
        <w:rPr>
          <w:lang w:val="ru-RU"/>
        </w:rPr>
        <w:t>и</w:t>
      </w:r>
      <w:r w:rsidRPr="00BE3112">
        <w:rPr>
          <w:lang w:val="ru-RU"/>
        </w:rPr>
        <w:t xml:space="preserve"> </w:t>
      </w:r>
      <w:r>
        <w:rPr>
          <w:lang w:val="ru-RU"/>
        </w:rPr>
        <w:t>передача</w:t>
      </w:r>
      <w:r w:rsidRPr="00BE3112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BE3112">
        <w:rPr>
          <w:lang w:val="ru-RU"/>
        </w:rPr>
        <w:t xml:space="preserve">:  </w:t>
      </w:r>
      <w:r>
        <w:rPr>
          <w:lang w:val="ru-RU"/>
        </w:rPr>
        <w:t>общие</w:t>
      </w:r>
      <w:r w:rsidRPr="00BE3112">
        <w:rPr>
          <w:lang w:val="ru-RU"/>
        </w:rPr>
        <w:t xml:space="preserve"> </w:t>
      </w:r>
      <w:r>
        <w:rPr>
          <w:lang w:val="ru-RU"/>
        </w:rPr>
        <w:t>проблемы</w:t>
      </w:r>
      <w:r w:rsidRPr="00BE3112">
        <w:rPr>
          <w:lang w:val="ru-RU"/>
        </w:rPr>
        <w:t xml:space="preserve"> – </w:t>
      </w:r>
      <w:r>
        <w:rPr>
          <w:lang w:val="ru-RU"/>
        </w:rPr>
        <w:t>построени</w:t>
      </w:r>
      <w:r w:rsidR="00DB7E37">
        <w:rPr>
          <w:lang w:val="ru-RU"/>
        </w:rPr>
        <w:t>е</w:t>
      </w:r>
      <w:r w:rsidRPr="00BE3112">
        <w:rPr>
          <w:lang w:val="ru-RU"/>
        </w:rPr>
        <w:t xml:space="preserve"> </w:t>
      </w:r>
      <w:r>
        <w:rPr>
          <w:lang w:val="ru-RU"/>
        </w:rPr>
        <w:t>решений</w:t>
      </w:r>
      <w:r w:rsidRPr="00BE3112">
        <w:rPr>
          <w:lang w:val="ru-RU"/>
        </w:rPr>
        <w:t xml:space="preserve">» </w:t>
      </w:r>
      <w:r w:rsidR="001B720A" w:rsidRPr="00BE3112">
        <w:rPr>
          <w:lang w:val="ru-RU"/>
        </w:rPr>
        <w:t>(</w:t>
      </w:r>
      <w:r w:rsidR="001B720A">
        <w:t>CDIP</w:t>
      </w:r>
      <w:r w:rsidR="001B720A" w:rsidRPr="00BE3112">
        <w:rPr>
          <w:lang w:val="ru-RU"/>
        </w:rPr>
        <w:t xml:space="preserve">/6/4 </w:t>
      </w:r>
      <w:r w:rsidR="001B720A" w:rsidRPr="001D5B79">
        <w:t>Rev</w:t>
      </w:r>
      <w:r w:rsidR="001B720A" w:rsidRPr="00BE3112">
        <w:rPr>
          <w:lang w:val="ru-RU"/>
        </w:rPr>
        <w:t>.)</w:t>
      </w:r>
      <w:r w:rsidRPr="00BE3112">
        <w:rPr>
          <w:lang w:val="ru-RU"/>
        </w:rPr>
        <w:t xml:space="preserve"> </w:t>
      </w:r>
      <w:r>
        <w:rPr>
          <w:lang w:val="ru-RU"/>
        </w:rPr>
        <w:t>подготовили</w:t>
      </w:r>
      <w:r w:rsidRPr="00BE3112">
        <w:rPr>
          <w:lang w:val="ru-RU"/>
        </w:rPr>
        <w:t xml:space="preserve"> </w:t>
      </w:r>
      <w:r>
        <w:rPr>
          <w:lang w:val="ru-RU"/>
        </w:rPr>
        <w:t>заместитель</w:t>
      </w:r>
      <w:r w:rsidRPr="00BE3112">
        <w:rPr>
          <w:lang w:val="ru-RU"/>
        </w:rPr>
        <w:t xml:space="preserve"> </w:t>
      </w:r>
      <w:r>
        <w:rPr>
          <w:lang w:val="ru-RU"/>
        </w:rPr>
        <w:t>директора</w:t>
      </w:r>
      <w:r w:rsidRPr="00BE3112">
        <w:rPr>
          <w:lang w:val="ru-RU"/>
        </w:rPr>
        <w:t xml:space="preserve"> </w:t>
      </w:r>
      <w:r>
        <w:rPr>
          <w:lang w:val="ru-RU"/>
        </w:rPr>
        <w:t>Центра</w:t>
      </w:r>
      <w:r w:rsidRPr="00BE3112">
        <w:rPr>
          <w:lang w:val="ru-RU"/>
        </w:rPr>
        <w:t xml:space="preserve"> </w:t>
      </w:r>
      <w:r>
        <w:rPr>
          <w:lang w:val="ru-RU"/>
        </w:rPr>
        <w:t>по</w:t>
      </w:r>
      <w:r w:rsidRPr="00BE3112">
        <w:rPr>
          <w:lang w:val="ru-RU"/>
        </w:rPr>
        <w:t xml:space="preserve"> </w:t>
      </w:r>
      <w:r>
        <w:rPr>
          <w:lang w:val="ru-RU"/>
        </w:rPr>
        <w:t>вопросам</w:t>
      </w:r>
      <w:r w:rsidRPr="00BE3112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BE3112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E3112">
        <w:rPr>
          <w:lang w:val="ru-RU"/>
        </w:rPr>
        <w:t xml:space="preserve"> (</w:t>
      </w:r>
      <w:r>
        <w:rPr>
          <w:lang w:val="ru-RU"/>
        </w:rPr>
        <w:t>ЦИС</w:t>
      </w:r>
      <w:r w:rsidRPr="00BE3112">
        <w:rPr>
          <w:lang w:val="ru-RU"/>
        </w:rPr>
        <w:t xml:space="preserve">) </w:t>
      </w:r>
      <w:r>
        <w:rPr>
          <w:lang w:val="ru-RU"/>
        </w:rPr>
        <w:t>д</w:t>
      </w:r>
      <w:r w:rsidRPr="00BE3112">
        <w:rPr>
          <w:lang w:val="ru-RU"/>
        </w:rPr>
        <w:t>-</w:t>
      </w:r>
      <w:r>
        <w:rPr>
          <w:lang w:val="ru-RU"/>
        </w:rPr>
        <w:t>р</w:t>
      </w:r>
      <w:r w:rsidRPr="00BE3112">
        <w:rPr>
          <w:lang w:val="ru-RU"/>
        </w:rPr>
        <w:t xml:space="preserve"> </w:t>
      </w:r>
      <w:r>
        <w:rPr>
          <w:lang w:val="ru-RU"/>
        </w:rPr>
        <w:t>Боуман</w:t>
      </w:r>
      <w:r w:rsidRPr="00BE3112">
        <w:rPr>
          <w:lang w:val="ru-RU"/>
        </w:rPr>
        <w:t xml:space="preserve"> </w:t>
      </w:r>
      <w:r>
        <w:rPr>
          <w:lang w:val="ru-RU"/>
        </w:rPr>
        <w:t>Хайден</w:t>
      </w:r>
      <w:r w:rsidRPr="00BE3112">
        <w:rPr>
          <w:lang w:val="ru-RU"/>
        </w:rPr>
        <w:t xml:space="preserve"> </w:t>
      </w:r>
      <w:r>
        <w:rPr>
          <w:lang w:val="ru-RU"/>
        </w:rPr>
        <w:t>и</w:t>
      </w:r>
      <w:r w:rsidRPr="00BE3112">
        <w:rPr>
          <w:lang w:val="ru-RU"/>
        </w:rPr>
        <w:t xml:space="preserve"> </w:t>
      </w:r>
      <w:r>
        <w:rPr>
          <w:lang w:val="ru-RU"/>
        </w:rPr>
        <w:t>директор</w:t>
      </w:r>
      <w:r w:rsidRPr="00BE3112">
        <w:rPr>
          <w:lang w:val="ru-RU"/>
        </w:rPr>
        <w:t xml:space="preserve"> </w:t>
      </w:r>
      <w:r>
        <w:rPr>
          <w:lang w:val="ru-RU"/>
        </w:rPr>
        <w:t>ЦИС</w:t>
      </w:r>
      <w:r w:rsidRPr="00BE3112">
        <w:rPr>
          <w:lang w:val="ru-RU"/>
        </w:rPr>
        <w:t xml:space="preserve"> </w:t>
      </w:r>
      <w:r>
        <w:rPr>
          <w:lang w:val="ru-RU"/>
        </w:rPr>
        <w:t>д</w:t>
      </w:r>
      <w:r w:rsidRPr="00BE3112">
        <w:rPr>
          <w:lang w:val="ru-RU"/>
        </w:rPr>
        <w:t>-</w:t>
      </w:r>
      <w:r>
        <w:rPr>
          <w:lang w:val="ru-RU"/>
        </w:rPr>
        <w:t>р</w:t>
      </w:r>
      <w:r w:rsidRPr="00BE3112">
        <w:rPr>
          <w:lang w:val="ru-RU"/>
        </w:rPr>
        <w:t xml:space="preserve"> </w:t>
      </w:r>
      <w:r>
        <w:rPr>
          <w:lang w:val="ru-RU"/>
        </w:rPr>
        <w:t>Ульф</w:t>
      </w:r>
      <w:r w:rsidRPr="00BE3112">
        <w:rPr>
          <w:lang w:val="ru-RU"/>
        </w:rPr>
        <w:t xml:space="preserve"> </w:t>
      </w:r>
      <w:r>
        <w:rPr>
          <w:lang w:val="ru-RU"/>
        </w:rPr>
        <w:t>Петрус</w:t>
      </w:r>
      <w:r w:rsidR="00DB7E37">
        <w:rPr>
          <w:lang w:val="ru-RU"/>
        </w:rPr>
        <w:t>с</w:t>
      </w:r>
      <w:r>
        <w:rPr>
          <w:lang w:val="ru-RU"/>
        </w:rPr>
        <w:t>он</w:t>
      </w:r>
      <w:r w:rsidRPr="00BE3112">
        <w:rPr>
          <w:lang w:val="ru-RU"/>
        </w:rPr>
        <w:t xml:space="preserve">, </w:t>
      </w:r>
      <w:r>
        <w:rPr>
          <w:lang w:val="ru-RU"/>
        </w:rPr>
        <w:t>Технический</w:t>
      </w:r>
      <w:r w:rsidRPr="00BE3112">
        <w:rPr>
          <w:lang w:val="ru-RU"/>
        </w:rPr>
        <w:t xml:space="preserve"> </w:t>
      </w:r>
      <w:r>
        <w:rPr>
          <w:lang w:val="ru-RU"/>
        </w:rPr>
        <w:t>университет</w:t>
      </w:r>
      <w:r w:rsidRPr="00BE3112">
        <w:rPr>
          <w:lang w:val="ru-RU"/>
        </w:rPr>
        <w:t xml:space="preserve"> </w:t>
      </w:r>
      <w:r>
        <w:rPr>
          <w:lang w:val="ru-RU"/>
        </w:rPr>
        <w:t>Чалмерса</w:t>
      </w:r>
      <w:r w:rsidRPr="00BE3112">
        <w:rPr>
          <w:lang w:val="ru-RU"/>
        </w:rPr>
        <w:t xml:space="preserve">, </w:t>
      </w:r>
      <w:r>
        <w:rPr>
          <w:lang w:val="ru-RU"/>
        </w:rPr>
        <w:t>Гетеб</w:t>
      </w:r>
      <w:r w:rsidR="00DB7E37">
        <w:rPr>
          <w:lang w:val="ru-RU"/>
        </w:rPr>
        <w:t>о</w:t>
      </w:r>
      <w:r>
        <w:rPr>
          <w:lang w:val="ru-RU"/>
        </w:rPr>
        <w:t>рг</w:t>
      </w:r>
      <w:r w:rsidRPr="00BE3112">
        <w:rPr>
          <w:lang w:val="ru-RU"/>
        </w:rPr>
        <w:t xml:space="preserve">, </w:t>
      </w:r>
      <w:r>
        <w:rPr>
          <w:lang w:val="ru-RU"/>
        </w:rPr>
        <w:t>Швеция</w:t>
      </w:r>
      <w:r w:rsidRPr="00BE3112">
        <w:rPr>
          <w:lang w:val="ru-RU"/>
        </w:rPr>
        <w:t xml:space="preserve">,  </w:t>
      </w:r>
      <w:r>
        <w:rPr>
          <w:lang w:val="ru-RU"/>
        </w:rPr>
        <w:t>и</w:t>
      </w:r>
      <w:r w:rsidRPr="00BE3112">
        <w:rPr>
          <w:lang w:val="ru-RU"/>
        </w:rPr>
        <w:t xml:space="preserve"> (</w:t>
      </w:r>
      <w:r>
        <w:t>ii</w:t>
      </w:r>
      <w:r w:rsidRPr="00BE3112">
        <w:rPr>
          <w:lang w:val="ru-RU"/>
        </w:rPr>
        <w:t>)</w:t>
      </w:r>
      <w:r>
        <w:rPr>
          <w:lang w:val="ru-RU"/>
        </w:rPr>
        <w:t>  экспертная рецензия на упомянутое исследование, выполненн</w:t>
      </w:r>
      <w:r w:rsidR="00DB7E37">
        <w:rPr>
          <w:lang w:val="ru-RU"/>
        </w:rPr>
        <w:t>ая</w:t>
      </w:r>
      <w:r>
        <w:rPr>
          <w:lang w:val="ru-RU"/>
        </w:rPr>
        <w:t xml:space="preserve"> г-ном Николаусом Туммом, Центр совместных исследований Европейской комиссии, Севилья, Испания.</w:t>
      </w:r>
    </w:p>
    <w:p w:rsidR="001B720A" w:rsidRPr="00BE3112" w:rsidRDefault="00BE3112" w:rsidP="001B720A">
      <w:pPr>
        <w:pStyle w:val="ONUME"/>
        <w:keepNext/>
        <w:keepLines/>
        <w:numPr>
          <w:ilvl w:val="0"/>
          <w:numId w:val="8"/>
        </w:numPr>
        <w:ind w:left="5587"/>
        <w:rPr>
          <w:lang w:val="ru-RU"/>
        </w:rPr>
      </w:pPr>
      <w:r>
        <w:rPr>
          <w:rStyle w:val="DecisionInvitingParaChar"/>
          <w:szCs w:val="22"/>
          <w:lang w:val="ru-RU"/>
        </w:rPr>
        <w:t>КРИС предлагается принять к сведению информацию, содержащуюся в приложениях к настоящему документу</w:t>
      </w:r>
      <w:r w:rsidR="001B720A" w:rsidRPr="00BE3112">
        <w:rPr>
          <w:rStyle w:val="DecisionInvitingParaChar"/>
          <w:szCs w:val="22"/>
          <w:lang w:val="ru-RU"/>
        </w:rPr>
        <w:t>.</w:t>
      </w:r>
      <w:r w:rsidR="001B720A" w:rsidRPr="00BE3112">
        <w:rPr>
          <w:rStyle w:val="DecisionInvitingParaChar"/>
          <w:szCs w:val="22"/>
          <w:lang w:val="ru-RU"/>
        </w:rPr>
        <w:br/>
      </w:r>
    </w:p>
    <w:p w:rsidR="001B720A" w:rsidRPr="00BE3112" w:rsidRDefault="001B720A" w:rsidP="001B720A">
      <w:pPr>
        <w:pStyle w:val="Endofdocument-Annex"/>
        <w:rPr>
          <w:lang w:val="ru-RU"/>
        </w:rPr>
      </w:pPr>
      <w:r w:rsidRPr="00BE3112">
        <w:rPr>
          <w:lang w:val="ru-RU"/>
        </w:rPr>
        <w:t>[</w:t>
      </w:r>
      <w:r w:rsidR="00BE3112">
        <w:rPr>
          <w:lang w:val="ru-RU"/>
        </w:rPr>
        <w:t>Приложения следуют</w:t>
      </w:r>
      <w:r w:rsidRPr="00BE3112">
        <w:rPr>
          <w:lang w:val="ru-RU"/>
        </w:rPr>
        <w:t>]</w:t>
      </w:r>
    </w:p>
    <w:p w:rsidR="001B720A" w:rsidRPr="00BE3112" w:rsidRDefault="001B720A" w:rsidP="001B720A">
      <w:pPr>
        <w:pStyle w:val="Endofdocument-Annex"/>
        <w:rPr>
          <w:lang w:val="ru-RU"/>
        </w:rPr>
      </w:pPr>
    </w:p>
    <w:p w:rsidR="001B720A" w:rsidRDefault="001B720A" w:rsidP="001B720A">
      <w:pPr>
        <w:pStyle w:val="Endofdocument-Annex"/>
        <w:rPr>
          <w:lang w:val="ru-RU"/>
        </w:rPr>
      </w:pPr>
    </w:p>
    <w:p w:rsidR="00BE3112" w:rsidRPr="00BE3112" w:rsidRDefault="00BE3112" w:rsidP="001B720A">
      <w:pPr>
        <w:pStyle w:val="Endofdocument-Annex"/>
        <w:rPr>
          <w:lang w:val="ru-RU"/>
        </w:rPr>
      </w:pPr>
    </w:p>
    <w:p w:rsidR="001B720A" w:rsidRPr="00BE3112" w:rsidRDefault="00BE3112" w:rsidP="00BE3112">
      <w:pPr>
        <w:pStyle w:val="ONUME"/>
        <w:numPr>
          <w:ilvl w:val="0"/>
          <w:numId w:val="0"/>
        </w:numPr>
        <w:tabs>
          <w:tab w:val="left" w:pos="720"/>
        </w:tabs>
        <w:rPr>
          <w:lang w:val="ru-RU"/>
        </w:rPr>
      </w:pPr>
      <w:r>
        <w:rPr>
          <w:b/>
          <w:lang w:val="ru-RU"/>
        </w:rPr>
        <w:t>Примечание</w:t>
      </w:r>
      <w:r w:rsidRPr="00001F3B">
        <w:rPr>
          <w:b/>
          <w:lang w:val="ru-RU"/>
        </w:rPr>
        <w:t xml:space="preserve">: </w:t>
      </w:r>
      <w:r>
        <w:rPr>
          <w:b/>
          <w:lang w:val="ru-RU"/>
        </w:rPr>
        <w:t>Мнения, выраженные в настоящем исследовании, являются мнениями авторов и отнюдь необязательно отражают мнения Секретариата ВОИС или какого-либо государства-члена Организации.</w:t>
      </w:r>
    </w:p>
    <w:p w:rsidR="001B720A" w:rsidRPr="00BE3112" w:rsidRDefault="001B720A" w:rsidP="001B720A">
      <w:pPr>
        <w:pStyle w:val="Endofdocument-Annex"/>
        <w:rPr>
          <w:lang w:val="ru-RU"/>
        </w:rPr>
        <w:sectPr w:rsidR="001B720A" w:rsidRPr="00BE3112" w:rsidSect="003A0FAA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392414" w:rsidRPr="00BE3112" w:rsidRDefault="00BE3112" w:rsidP="001B720A">
      <w:pPr>
        <w:pStyle w:val="Heading1"/>
        <w:rPr>
          <w:lang w:val="ru-RU"/>
        </w:rPr>
      </w:pPr>
      <w:r>
        <w:rPr>
          <w:lang w:val="ru-RU"/>
        </w:rPr>
        <w:lastRenderedPageBreak/>
        <w:t>ТЕМАТИЧЕСКИЕ ИССЛЕДОВАНИЯ ПО ВОПРОСАМ СОТРУДНИЧЕСТВА И ОБМЕНА ОПЫТОМ МЕЖДУ УЧРЕЖДЕНИЯМИ НИОКР В РАЗВИТЫХ И РАЗВИВАЮЩИХСЯ СТРАНАХ</w:t>
      </w:r>
    </w:p>
    <w:p w:rsidR="001B720A" w:rsidRPr="00BE3112" w:rsidRDefault="00BE3112" w:rsidP="001B720A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1B720A" w:rsidRPr="00BE3112" w:rsidRDefault="00BE3112" w:rsidP="001B720A">
      <w:pPr>
        <w:pStyle w:val="Heading2"/>
        <w:rPr>
          <w:bdr w:val="none" w:sz="0" w:space="0" w:color="auto" w:frame="1"/>
          <w:lang w:val="ru-RU" w:eastAsia="en-US"/>
        </w:rPr>
      </w:pPr>
      <w:r>
        <w:rPr>
          <w:bdr w:val="none" w:sz="0" w:space="0" w:color="auto" w:frame="1"/>
          <w:lang w:val="ru-RU" w:eastAsia="en-US"/>
        </w:rPr>
        <w:t>ИСТОРИЯ ВОПРОСА</w:t>
      </w:r>
    </w:p>
    <w:p w:rsidR="001B720A" w:rsidRPr="00BE3112" w:rsidRDefault="00BE3112" w:rsidP="001B720A">
      <w:pPr>
        <w:pStyle w:val="ONUME"/>
        <w:numPr>
          <w:ilvl w:val="0"/>
          <w:numId w:val="9"/>
        </w:numPr>
        <w:rPr>
          <w:bdr w:val="none" w:sz="0" w:space="0" w:color="auto" w:frame="1"/>
          <w:lang w:val="ru-RU" w:eastAsia="en-US"/>
        </w:rPr>
      </w:pPr>
      <w:r>
        <w:rPr>
          <w:bdr w:val="none" w:sz="0" w:space="0" w:color="auto" w:frame="1"/>
          <w:lang w:val="ru-RU" w:eastAsia="en-US"/>
        </w:rPr>
        <w:t>Знания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являются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ценнейшим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ресурсом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в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мире, и институциональная структура, определяющая процессы создания, передачи и использования знаний в обществе и владение ими становятся главным определяющим фактором устойчивого формирования богатства государств.  Так, в значительной мере разрыв между развитыми и развивающимися странами можно охарактеризовать с точки зрения знаний и учреждений, обеспечивающих их эффективное и результативное применение.  В наши дни термин «экономика знаний» широко используется для описания того, как благодаря прогрессу в области образования, научных исследований и инноваций рождается постиндустриальное общество, в котором создание национального богатства и обеспечение благосостояния населения выходит за рамки ограничений, накладываемых факторами обеспеченности землей, рабочей силой и (физическим) капиталом.  Однако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даже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в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современном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взаимосвязанном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мире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передача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знаний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в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силу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их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негласного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характера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и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институциональной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принадлежности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затруднена</w:t>
      </w:r>
      <w:r w:rsidRPr="00BE3112">
        <w:rPr>
          <w:bdr w:val="none" w:sz="0" w:space="0" w:color="auto" w:frame="1"/>
          <w:lang w:val="ru-RU" w:eastAsia="en-US"/>
        </w:rPr>
        <w:t xml:space="preserve">, </w:t>
      </w:r>
      <w:r>
        <w:rPr>
          <w:bdr w:val="none" w:sz="0" w:space="0" w:color="auto" w:frame="1"/>
          <w:lang w:val="ru-RU" w:eastAsia="en-US"/>
        </w:rPr>
        <w:t>особенно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между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развитыми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и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развивающимися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странами.  Например, в патентных базах данных содержится масса технической информации.  Однако такая информация становится руководством к действию лишь в том случае, если ее можно освоить и должным образом с пользой внедрить.  Другими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словами</w:t>
      </w:r>
      <w:r w:rsidRPr="00BE3112">
        <w:rPr>
          <w:bdr w:val="none" w:sz="0" w:space="0" w:color="auto" w:frame="1"/>
          <w:lang w:val="ru-RU" w:eastAsia="en-US"/>
        </w:rPr>
        <w:t xml:space="preserve">, </w:t>
      </w:r>
      <w:r>
        <w:rPr>
          <w:bdr w:val="none" w:sz="0" w:space="0" w:color="auto" w:frame="1"/>
          <w:lang w:val="ru-RU" w:eastAsia="en-US"/>
        </w:rPr>
        <w:t>переход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от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информации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к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знаниям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и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затем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от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знаний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к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инновациям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не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следует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рассматривать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как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нечто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само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собой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разумеющееся</w:t>
      </w:r>
      <w:r w:rsidRPr="00BE3112">
        <w:rPr>
          <w:bdr w:val="none" w:sz="0" w:space="0" w:color="auto" w:frame="1"/>
          <w:lang w:val="ru-RU" w:eastAsia="en-US"/>
        </w:rPr>
        <w:t xml:space="preserve">, </w:t>
      </w:r>
      <w:r>
        <w:rPr>
          <w:bdr w:val="none" w:sz="0" w:space="0" w:color="auto" w:frame="1"/>
          <w:lang w:val="ru-RU" w:eastAsia="en-US"/>
        </w:rPr>
        <w:t>особенно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в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тех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случаях</w:t>
      </w:r>
      <w:r w:rsidRPr="00BE3112">
        <w:rPr>
          <w:bdr w:val="none" w:sz="0" w:space="0" w:color="auto" w:frame="1"/>
          <w:lang w:val="ru-RU" w:eastAsia="en-US"/>
        </w:rPr>
        <w:t xml:space="preserve">, </w:t>
      </w:r>
      <w:r>
        <w:rPr>
          <w:bdr w:val="none" w:sz="0" w:space="0" w:color="auto" w:frame="1"/>
          <w:lang w:val="ru-RU" w:eastAsia="en-US"/>
        </w:rPr>
        <w:t>когда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не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хватает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мощных институциональных стимулов и потенциала для развития этих процессов.</w:t>
      </w:r>
      <w:r w:rsidR="001B720A" w:rsidRPr="00BE3112">
        <w:rPr>
          <w:bdr w:val="none" w:sz="0" w:space="0" w:color="auto" w:frame="1"/>
          <w:lang w:val="ru-RU" w:eastAsia="en-US"/>
        </w:rPr>
        <w:t xml:space="preserve"> </w:t>
      </w:r>
    </w:p>
    <w:p w:rsidR="001B720A" w:rsidRPr="00DB7E37" w:rsidRDefault="00BE3112" w:rsidP="001B720A">
      <w:pPr>
        <w:pStyle w:val="ONUME"/>
        <w:numPr>
          <w:ilvl w:val="0"/>
          <w:numId w:val="8"/>
        </w:numPr>
        <w:rPr>
          <w:bdr w:val="none" w:sz="0" w:space="0" w:color="auto" w:frame="1"/>
          <w:lang w:val="ru-RU" w:eastAsia="en-US"/>
        </w:rPr>
      </w:pPr>
      <w:r>
        <w:rPr>
          <w:bdr w:val="none" w:sz="0" w:space="0" w:color="auto" w:frame="1"/>
          <w:lang w:val="ru-RU" w:eastAsia="en-US"/>
        </w:rPr>
        <w:t>К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числу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самых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важных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в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мире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институциональных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структур</w:t>
      </w:r>
      <w:r w:rsidRPr="00BE3112">
        <w:rPr>
          <w:bdr w:val="none" w:sz="0" w:space="0" w:color="auto" w:frame="1"/>
          <w:lang w:val="ru-RU" w:eastAsia="en-US"/>
        </w:rPr>
        <w:t xml:space="preserve">, </w:t>
      </w:r>
      <w:r>
        <w:rPr>
          <w:bdr w:val="none" w:sz="0" w:space="0" w:color="auto" w:frame="1"/>
          <w:lang w:val="ru-RU" w:eastAsia="en-US"/>
        </w:rPr>
        <w:t>регулирующих</w:t>
      </w:r>
      <w:r w:rsidRPr="00BE3112">
        <w:rPr>
          <w:bdr w:val="none" w:sz="0" w:space="0" w:color="auto" w:frame="1"/>
          <w:lang w:val="ru-RU" w:eastAsia="en-US"/>
        </w:rPr>
        <w:t xml:space="preserve"> </w:t>
      </w:r>
      <w:r>
        <w:rPr>
          <w:bdr w:val="none" w:sz="0" w:space="0" w:color="auto" w:frame="1"/>
          <w:lang w:val="ru-RU" w:eastAsia="en-US"/>
        </w:rPr>
        <w:t>сферу накопления и применения знаний, относятся различные системы интеллектуальной собственности, включающие, в частности, ряд глобальных институциональных рамочных систем, определяющих конкретные права и правила в области интеллектуальной собственности, в том числе патенты, права на товарные знаки, права на промышленные образцы, авторские права, права растениеводов-селекционеров и объекты коммерческой тайны.  Однако</w:t>
      </w:r>
      <w:r w:rsidR="007E5B73">
        <w:rPr>
          <w:bdr w:val="none" w:sz="0" w:space="0" w:color="auto" w:frame="1"/>
          <w:lang w:val="ru-RU" w:eastAsia="en-US"/>
        </w:rPr>
        <w:t xml:space="preserve"> в различных географических регионах и отраслях знаний роль прав и правил в области интеллектуально</w:t>
      </w:r>
      <w:r w:rsidR="00DB7E37">
        <w:rPr>
          <w:bdr w:val="none" w:sz="0" w:space="0" w:color="auto" w:frame="1"/>
          <w:lang w:val="ru-RU" w:eastAsia="en-US"/>
        </w:rPr>
        <w:t>й собственности (ИС) неодинакова</w:t>
      </w:r>
      <w:r w:rsidR="007E5B73">
        <w:rPr>
          <w:bdr w:val="none" w:sz="0" w:space="0" w:color="auto" w:frame="1"/>
          <w:lang w:val="ru-RU" w:eastAsia="en-US"/>
        </w:rPr>
        <w:t>.  Например</w:t>
      </w:r>
      <w:r w:rsidR="007E5B73" w:rsidRPr="007E5B73">
        <w:rPr>
          <w:bdr w:val="none" w:sz="0" w:space="0" w:color="auto" w:frame="1"/>
          <w:lang w:val="ru-RU" w:eastAsia="en-US"/>
        </w:rPr>
        <w:t xml:space="preserve">, </w:t>
      </w:r>
      <w:r w:rsidR="007E5B73">
        <w:rPr>
          <w:bdr w:val="none" w:sz="0" w:space="0" w:color="auto" w:frame="1"/>
          <w:lang w:val="ru-RU" w:eastAsia="en-US"/>
        </w:rPr>
        <w:t>патентная</w:t>
      </w:r>
      <w:r w:rsidR="007E5B73" w:rsidRPr="007E5B73">
        <w:rPr>
          <w:bdr w:val="none" w:sz="0" w:space="0" w:color="auto" w:frame="1"/>
          <w:lang w:val="ru-RU" w:eastAsia="en-US"/>
        </w:rPr>
        <w:t xml:space="preserve"> </w:t>
      </w:r>
      <w:r w:rsidR="007E5B73">
        <w:rPr>
          <w:bdr w:val="none" w:sz="0" w:space="0" w:color="auto" w:frame="1"/>
          <w:lang w:val="ru-RU" w:eastAsia="en-US"/>
        </w:rPr>
        <w:t>система</w:t>
      </w:r>
      <w:r w:rsidR="007E5B73" w:rsidRPr="007E5B73">
        <w:rPr>
          <w:bdr w:val="none" w:sz="0" w:space="0" w:color="auto" w:frame="1"/>
          <w:lang w:val="ru-RU" w:eastAsia="en-US"/>
        </w:rPr>
        <w:t xml:space="preserve"> </w:t>
      </w:r>
      <w:r w:rsidR="007E5B73">
        <w:rPr>
          <w:bdr w:val="none" w:sz="0" w:space="0" w:color="auto" w:frame="1"/>
          <w:lang w:val="ru-RU" w:eastAsia="en-US"/>
        </w:rPr>
        <w:t>по</w:t>
      </w:r>
      <w:r w:rsidR="007E5B73" w:rsidRPr="007E5B73">
        <w:rPr>
          <w:bdr w:val="none" w:sz="0" w:space="0" w:color="auto" w:frame="1"/>
          <w:lang w:val="ru-RU" w:eastAsia="en-US"/>
        </w:rPr>
        <w:t>-</w:t>
      </w:r>
      <w:r w:rsidR="007E5B73">
        <w:rPr>
          <w:bdr w:val="none" w:sz="0" w:space="0" w:color="auto" w:frame="1"/>
          <w:lang w:val="ru-RU" w:eastAsia="en-US"/>
        </w:rPr>
        <w:t>разному</w:t>
      </w:r>
      <w:r w:rsidR="007E5B73" w:rsidRPr="007E5B73">
        <w:rPr>
          <w:bdr w:val="none" w:sz="0" w:space="0" w:color="auto" w:frame="1"/>
          <w:lang w:val="ru-RU" w:eastAsia="en-US"/>
        </w:rPr>
        <w:t xml:space="preserve"> </w:t>
      </w:r>
      <w:r w:rsidR="007E5B73">
        <w:rPr>
          <w:bdr w:val="none" w:sz="0" w:space="0" w:color="auto" w:frame="1"/>
          <w:lang w:val="ru-RU" w:eastAsia="en-US"/>
        </w:rPr>
        <w:t>применяется</w:t>
      </w:r>
      <w:r w:rsidR="007E5B73" w:rsidRPr="007E5B73">
        <w:rPr>
          <w:bdr w:val="none" w:sz="0" w:space="0" w:color="auto" w:frame="1"/>
          <w:lang w:val="ru-RU" w:eastAsia="en-US"/>
        </w:rPr>
        <w:t xml:space="preserve"> </w:t>
      </w:r>
      <w:r w:rsidR="007E5B73">
        <w:rPr>
          <w:bdr w:val="none" w:sz="0" w:space="0" w:color="auto" w:frame="1"/>
          <w:lang w:val="ru-RU" w:eastAsia="en-US"/>
        </w:rPr>
        <w:t>в</w:t>
      </w:r>
      <w:r w:rsidR="007E5B73" w:rsidRPr="007E5B73">
        <w:rPr>
          <w:bdr w:val="none" w:sz="0" w:space="0" w:color="auto" w:frame="1"/>
          <w:lang w:val="ru-RU" w:eastAsia="en-US"/>
        </w:rPr>
        <w:t xml:space="preserve"> </w:t>
      </w:r>
      <w:r w:rsidR="007E5B73">
        <w:rPr>
          <w:bdr w:val="none" w:sz="0" w:space="0" w:color="auto" w:frame="1"/>
          <w:lang w:val="ru-RU" w:eastAsia="en-US"/>
        </w:rPr>
        <w:t xml:space="preserve">отношении новых фармацевтических средств и компьютерного программного обеспечения, как в технических аспектах, так и по объему защиты в тех или иных частях мира, например в Соединенных Штатах, Европейском союзе и Индии.  Таким образом, хотя передача знаний нередко связана с правами интеллектуальной собственности (ПИС), роль ПИС зависит от конкретных технологических и социально экономических условий, что затрудняет сотрудничество между развитыми и развивающимися странами, сопряженное с различиями лингвистического, культурного и правового порядка.  С учетом всего этого в настоящем </w:t>
      </w:r>
      <w:r w:rsidR="00DB7E37">
        <w:rPr>
          <w:bdr w:val="none" w:sz="0" w:space="0" w:color="auto" w:frame="1"/>
          <w:lang w:val="ru-RU" w:eastAsia="en-US"/>
        </w:rPr>
        <w:t>отчете</w:t>
      </w:r>
      <w:r w:rsidR="007E5B73">
        <w:rPr>
          <w:bdr w:val="none" w:sz="0" w:space="0" w:color="auto" w:frame="1"/>
          <w:lang w:val="ru-RU" w:eastAsia="en-US"/>
        </w:rPr>
        <w:t xml:space="preserve"> изучаются трудности успешной организации сотрудничества развитых и развивающихся стран в области научных исследований, опыта конструкторских разработок и инноваций.  </w:t>
      </w:r>
    </w:p>
    <w:p w:rsidR="001B720A" w:rsidRPr="00D4118D" w:rsidRDefault="00D4118D" w:rsidP="001B720A">
      <w:pPr>
        <w:pStyle w:val="ONUME"/>
        <w:numPr>
          <w:ilvl w:val="0"/>
          <w:numId w:val="8"/>
        </w:numPr>
        <w:rPr>
          <w:bdr w:val="none" w:sz="0" w:space="0" w:color="auto" w:frame="1"/>
          <w:lang w:val="ru-RU" w:eastAsia="en-US"/>
        </w:rPr>
      </w:pPr>
      <w:r>
        <w:rPr>
          <w:bdr w:val="none" w:sz="0" w:space="0" w:color="auto" w:frame="1"/>
          <w:lang w:val="ru-RU" w:eastAsia="en-US"/>
        </w:rPr>
        <w:t xml:space="preserve">Просьба о подготовке этого отчета поступила от государств-членов ВОИС в связи с проблематикой Повестки дня в области развития.  Работа проводилась Центром по вопросам интеллектуальной собственности (ЦИС, который является объединенным центром Гетеборгского университета и Технического университета Чалмерса) в качестве совместного проекта, осуществлявшегося, главным образом, силами </w:t>
      </w:r>
      <w:r>
        <w:rPr>
          <w:bdr w:val="none" w:sz="0" w:space="0" w:color="auto" w:frame="1"/>
          <w:lang w:val="ru-RU" w:eastAsia="en-US"/>
        </w:rPr>
        <w:lastRenderedPageBreak/>
        <w:t xml:space="preserve">студентов-выпускников под руководством специалистов в области передачи технологии и с привлечением научно-исследовательских работников.  Хотя сфера охвата проекта носила скорее исследовательский характер и не определялась с академической строгостью, в рамках проекта было подготовлено </w:t>
      </w:r>
      <w:r w:rsidR="00DB7E37">
        <w:rPr>
          <w:bdr w:val="none" w:sz="0" w:space="0" w:color="auto" w:frame="1"/>
          <w:lang w:val="ru-RU" w:eastAsia="en-US"/>
        </w:rPr>
        <w:t>восемь</w:t>
      </w:r>
      <w:r>
        <w:rPr>
          <w:bdr w:val="none" w:sz="0" w:space="0" w:color="auto" w:frame="1"/>
          <w:lang w:val="ru-RU" w:eastAsia="en-US"/>
        </w:rPr>
        <w:t xml:space="preserve"> исследований по нескольким различным техническим областям и географическим регионам, </w:t>
      </w:r>
      <w:r w:rsidR="00C815D6">
        <w:rPr>
          <w:bdr w:val="none" w:sz="0" w:space="0" w:color="auto" w:frame="1"/>
          <w:lang w:val="ru-RU" w:eastAsia="en-US"/>
        </w:rPr>
        <w:t xml:space="preserve">создающих </w:t>
      </w:r>
      <w:r>
        <w:rPr>
          <w:bdr w:val="none" w:sz="0" w:space="0" w:color="auto" w:frame="1"/>
          <w:lang w:val="ru-RU" w:eastAsia="en-US"/>
        </w:rPr>
        <w:t xml:space="preserve">в первом приближении интересную картину разнообразных институциональных трудностей, с которыми сталкиваются участники деятельности в области сотрудничества по вопросам НИОКР и передачи технологии между развитыми и развивающимися странами.  Ниже приводятся резюме рассмотренных случаев и затем подытоживаются результаты исследований. </w:t>
      </w:r>
    </w:p>
    <w:p w:rsidR="001B720A" w:rsidRPr="00D4118D" w:rsidRDefault="001B720A" w:rsidP="003E389B">
      <w:pPr>
        <w:pStyle w:val="ONUME"/>
        <w:numPr>
          <w:ilvl w:val="0"/>
          <w:numId w:val="0"/>
        </w:numPr>
        <w:spacing w:after="0"/>
        <w:rPr>
          <w:bdr w:val="none" w:sz="0" w:space="0" w:color="auto" w:frame="1"/>
          <w:lang w:val="ru-RU" w:eastAsia="en-US"/>
        </w:rPr>
      </w:pPr>
    </w:p>
    <w:p w:rsidR="003E389B" w:rsidRPr="00D4118D" w:rsidRDefault="003E389B" w:rsidP="003E389B">
      <w:pPr>
        <w:pStyle w:val="ONUME"/>
        <w:numPr>
          <w:ilvl w:val="0"/>
          <w:numId w:val="0"/>
        </w:numPr>
        <w:spacing w:after="0"/>
        <w:rPr>
          <w:bdr w:val="none" w:sz="0" w:space="0" w:color="auto" w:frame="1"/>
          <w:lang w:val="ru-RU" w:eastAsia="en-US"/>
        </w:rPr>
      </w:pPr>
    </w:p>
    <w:p w:rsidR="000F5E56" w:rsidRPr="00D4118D" w:rsidRDefault="000F5E56" w:rsidP="003E389B">
      <w:pPr>
        <w:rPr>
          <w:lang w:val="ru-RU"/>
        </w:rPr>
      </w:pPr>
    </w:p>
    <w:p w:rsidR="003E389B" w:rsidRPr="00DB7E37" w:rsidRDefault="003E389B" w:rsidP="003E389B">
      <w:pPr>
        <w:jc w:val="right"/>
        <w:rPr>
          <w:lang w:val="ru-RU"/>
        </w:rPr>
      </w:pPr>
      <w:r w:rsidRPr="00DB7E37">
        <w:rPr>
          <w:lang w:val="ru-RU"/>
        </w:rPr>
        <w:t>[</w:t>
      </w:r>
      <w:r w:rsidR="00D4118D">
        <w:rPr>
          <w:lang w:val="ru-RU"/>
        </w:rPr>
        <w:t>Приложение</w:t>
      </w:r>
      <w:r w:rsidRPr="00DB7E37">
        <w:rPr>
          <w:lang w:val="ru-RU"/>
        </w:rPr>
        <w:t xml:space="preserve"> </w:t>
      </w:r>
      <w:r>
        <w:t>II</w:t>
      </w:r>
      <w:r w:rsidRPr="00DB7E37">
        <w:rPr>
          <w:lang w:val="ru-RU"/>
        </w:rPr>
        <w:t xml:space="preserve"> </w:t>
      </w:r>
      <w:r w:rsidR="00D4118D">
        <w:rPr>
          <w:lang w:val="ru-RU"/>
        </w:rPr>
        <w:t>следует</w:t>
      </w:r>
      <w:r w:rsidRPr="00DB7E37">
        <w:rPr>
          <w:lang w:val="ru-RU"/>
        </w:rPr>
        <w:t>]</w:t>
      </w:r>
    </w:p>
    <w:p w:rsidR="003B520A" w:rsidRPr="00DB7E37" w:rsidRDefault="003B520A" w:rsidP="003E389B">
      <w:pPr>
        <w:jc w:val="right"/>
        <w:rPr>
          <w:lang w:val="ru-RU"/>
        </w:rPr>
        <w:sectPr w:rsidR="003B520A" w:rsidRPr="00DB7E37" w:rsidSect="00D4118D">
          <w:headerReference w:type="default" r:id="rId10"/>
          <w:headerReference w:type="first" r:id="rId11"/>
          <w:pgSz w:w="11907" w:h="16840" w:code="9"/>
          <w:pgMar w:top="1417" w:right="1417" w:bottom="1417" w:left="1417" w:header="709" w:footer="709" w:gutter="0"/>
          <w:pgNumType w:start="1"/>
          <w:cols w:space="720"/>
          <w:titlePg/>
          <w:docGrid w:linePitch="299"/>
        </w:sectPr>
      </w:pPr>
    </w:p>
    <w:p w:rsidR="003B520A" w:rsidRPr="00D4118D" w:rsidRDefault="00D4118D" w:rsidP="003B520A">
      <w:pPr>
        <w:pStyle w:val="Heading1"/>
        <w:rPr>
          <w:lang w:val="ru-RU" w:eastAsia="en-US"/>
        </w:rPr>
      </w:pPr>
      <w:r>
        <w:rPr>
          <w:lang w:val="ru-RU" w:eastAsia="en-US"/>
        </w:rPr>
        <w:lastRenderedPageBreak/>
        <w:t>рецензия</w:t>
      </w:r>
      <w:r w:rsidRPr="00D4118D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D4118D">
        <w:rPr>
          <w:lang w:val="ru-RU" w:eastAsia="en-US"/>
        </w:rPr>
        <w:t xml:space="preserve"> </w:t>
      </w:r>
      <w:r>
        <w:rPr>
          <w:lang w:val="ru-RU" w:eastAsia="en-US"/>
        </w:rPr>
        <w:t>исследование</w:t>
      </w:r>
      <w:r w:rsidRPr="00D4118D">
        <w:rPr>
          <w:lang w:val="ru-RU" w:eastAsia="en-US"/>
        </w:rPr>
        <w:t xml:space="preserve"> </w:t>
      </w:r>
      <w:r w:rsidR="003B520A" w:rsidRPr="00D4118D">
        <w:rPr>
          <w:lang w:val="ru-RU" w:eastAsia="en-US"/>
        </w:rPr>
        <w:t>(</w:t>
      </w:r>
      <w:r w:rsidR="003B520A" w:rsidRPr="00DD533F">
        <w:rPr>
          <w:lang w:val="en-GB" w:eastAsia="en-US"/>
        </w:rPr>
        <w:t>c</w:t>
      </w:r>
      <w:r w:rsidR="003B520A" w:rsidRPr="00D4118D">
        <w:rPr>
          <w:lang w:val="ru-RU" w:eastAsia="en-US"/>
        </w:rPr>
        <w:t xml:space="preserve">):  </w:t>
      </w:r>
      <w:r>
        <w:rPr>
          <w:lang w:val="ru-RU" w:eastAsia="en-US"/>
        </w:rPr>
        <w:t>боуман хайден, «тематические исследования по вопросам сотрудничества и обмена опытом между учреждениями ниокр в развитых и развивающихся странах»</w:t>
      </w:r>
    </w:p>
    <w:p w:rsidR="003B520A" w:rsidRPr="00DB7E37" w:rsidRDefault="00D4118D" w:rsidP="003B520A">
      <w:pPr>
        <w:pStyle w:val="Heading1"/>
        <w:rPr>
          <w:lang w:val="ru-RU" w:eastAsia="en-US"/>
        </w:rPr>
      </w:pPr>
      <w:r>
        <w:rPr>
          <w:lang w:val="ru-RU"/>
        </w:rPr>
        <w:t>рецензент</w:t>
      </w:r>
      <w:r w:rsidR="003B520A" w:rsidRPr="00D4118D">
        <w:rPr>
          <w:lang w:val="ru-RU"/>
        </w:rPr>
        <w:t xml:space="preserve">:  </w:t>
      </w:r>
      <w:r>
        <w:rPr>
          <w:lang w:val="ru-RU"/>
        </w:rPr>
        <w:t xml:space="preserve">д-р николаус тумм, центр совместных исследований европейской комиссии, севилья, испания </w:t>
      </w:r>
    </w:p>
    <w:p w:rsidR="003B520A" w:rsidRPr="00D4118D" w:rsidRDefault="00D4118D" w:rsidP="003B520A">
      <w:pPr>
        <w:pStyle w:val="Heading2"/>
        <w:rPr>
          <w:lang w:val="ru-RU" w:eastAsia="en-US"/>
        </w:rPr>
      </w:pPr>
      <w:r>
        <w:rPr>
          <w:lang w:val="ru-RU" w:eastAsia="en-US"/>
        </w:rPr>
        <w:t>структура</w:t>
      </w:r>
    </w:p>
    <w:p w:rsidR="005B7A02" w:rsidRPr="00D4118D" w:rsidRDefault="005B7A02" w:rsidP="005B7A02">
      <w:pPr>
        <w:rPr>
          <w:lang w:val="ru-RU" w:eastAsia="en-US"/>
        </w:rPr>
      </w:pPr>
    </w:p>
    <w:p w:rsidR="003B520A" w:rsidRPr="00B23E0C" w:rsidRDefault="00D4118D" w:rsidP="003B520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>С тематическими исследованиями в их нынешнем формате знакомиться сложно.  Все они различны по характеру, как это и требовалось по условиям поставленной задачи.  Однако можно было бы повысить ценность исследований, представив их в единой общей форме/структуре (например, характер проблемы, используемые права ИС, почему? Как</w:t>
      </w:r>
      <w:r w:rsidRPr="00B23E0C">
        <w:rPr>
          <w:lang w:val="ru-RU" w:eastAsia="en-US"/>
        </w:rPr>
        <w:t>?</w:t>
      </w:r>
      <w:r w:rsidR="00B23E0C" w:rsidRPr="00B23E0C">
        <w:rPr>
          <w:lang w:val="ru-RU" w:eastAsia="en-US"/>
        </w:rPr>
        <w:t xml:space="preserve"> </w:t>
      </w:r>
      <w:r w:rsidR="006D3E06">
        <w:rPr>
          <w:lang w:val="ru-RU" w:eastAsia="en-US"/>
        </w:rPr>
        <w:t>О</w:t>
      </w:r>
      <w:r w:rsidR="00B23E0C">
        <w:rPr>
          <w:lang w:val="ru-RU" w:eastAsia="en-US"/>
        </w:rPr>
        <w:t>собые</w:t>
      </w:r>
      <w:r w:rsidR="00B23E0C" w:rsidRPr="00B23E0C">
        <w:rPr>
          <w:lang w:val="ru-RU" w:eastAsia="en-US"/>
        </w:rPr>
        <w:t xml:space="preserve"> </w:t>
      </w:r>
      <w:r w:rsidR="00B23E0C">
        <w:rPr>
          <w:lang w:val="ru-RU" w:eastAsia="en-US"/>
        </w:rPr>
        <w:t>проблемы в области ИС, предлагаемые решения, сделанные выводы и т.д.).</w:t>
      </w:r>
    </w:p>
    <w:p w:rsidR="003B520A" w:rsidRPr="00B23E0C" w:rsidRDefault="00B23E0C" w:rsidP="003B520A">
      <w:pPr>
        <w:pStyle w:val="Heading2"/>
        <w:rPr>
          <w:lang w:val="ru-RU" w:eastAsia="en-US"/>
        </w:rPr>
      </w:pPr>
      <w:r>
        <w:rPr>
          <w:lang w:val="ru-RU" w:eastAsia="en-US"/>
        </w:rPr>
        <w:t>ОСНОВНОЙ ВКЛАД ПИС</w:t>
      </w:r>
    </w:p>
    <w:p w:rsidR="005B7A02" w:rsidRPr="00B23E0C" w:rsidRDefault="005B7A02" w:rsidP="005B7A02">
      <w:pPr>
        <w:rPr>
          <w:lang w:val="ru-RU" w:eastAsia="en-US"/>
        </w:rPr>
      </w:pPr>
    </w:p>
    <w:p w:rsidR="003B520A" w:rsidRPr="00DB7E37" w:rsidRDefault="00B23E0C" w:rsidP="003B520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 xml:space="preserve">В большинстве тематических исследований о ПИС говорится в самой общей форме.  Порой происходит путаница в них, когда авторы переходят от одной категории ПИС к другой без дополнительных разъяснений (например, от прав на сорта растений к патентам).  В случае ПИС необходимо точно указывать, о каких правах идет речь, а в случае патентов – какова сфера действия патента (как правило, вся технология или весь продукт не охватываются отдельным патентом).  </w:t>
      </w:r>
    </w:p>
    <w:p w:rsidR="003B520A" w:rsidRPr="00B23E0C" w:rsidRDefault="00B23E0C" w:rsidP="003B520A">
      <w:pPr>
        <w:pStyle w:val="Heading2"/>
        <w:rPr>
          <w:lang w:eastAsia="en-US"/>
        </w:rPr>
      </w:pPr>
      <w:r>
        <w:rPr>
          <w:lang w:val="ru-RU" w:eastAsia="en-US"/>
        </w:rPr>
        <w:t>НЕДОСТАЮЩИЕ</w:t>
      </w:r>
      <w:r w:rsidRPr="00B23E0C">
        <w:rPr>
          <w:lang w:eastAsia="en-US"/>
        </w:rPr>
        <w:t xml:space="preserve"> </w:t>
      </w:r>
      <w:r>
        <w:rPr>
          <w:lang w:val="ru-RU" w:eastAsia="en-US"/>
        </w:rPr>
        <w:t>ЭЛЕМЕНТЫ</w:t>
      </w:r>
    </w:p>
    <w:p w:rsidR="005B7A02" w:rsidRPr="005B7A02" w:rsidRDefault="005B7A02" w:rsidP="005B7A02">
      <w:pPr>
        <w:rPr>
          <w:lang w:val="en-GB" w:eastAsia="en-US"/>
        </w:rPr>
      </w:pPr>
    </w:p>
    <w:p w:rsidR="003B520A" w:rsidRPr="00B23E0C" w:rsidRDefault="00B23E0C" w:rsidP="003B520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>Не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хватает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двух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тематических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исследований</w:t>
      </w:r>
      <w:r w:rsidRPr="00B23E0C">
        <w:rPr>
          <w:lang w:val="ru-RU" w:eastAsia="en-US"/>
        </w:rPr>
        <w:t xml:space="preserve">. </w:t>
      </w:r>
      <w:r>
        <w:rPr>
          <w:lang w:val="ru-RU" w:eastAsia="en-US"/>
        </w:rPr>
        <w:t xml:space="preserve"> Не обобщены результаты тематических исследований в целом.  Турция не относится к числу </w:t>
      </w:r>
      <w:r w:rsidR="006D3E06">
        <w:rPr>
          <w:lang w:val="ru-RU" w:eastAsia="en-US"/>
        </w:rPr>
        <w:t>РС</w:t>
      </w:r>
      <w:r>
        <w:rPr>
          <w:lang w:val="ru-RU" w:eastAsia="en-US"/>
        </w:rPr>
        <w:t>.  Более конкретный акцент на ИС при проведении анализа существенно повысил бы полезность последнего.  От общих исследований нужно переходить к тематическому изучению конкретных категорий ПИС (Какие конкретно ПИС используются? Почему</w:t>
      </w:r>
      <w:r w:rsidRPr="00DB7E37">
        <w:rPr>
          <w:lang w:val="ru-RU" w:eastAsia="en-US"/>
        </w:rPr>
        <w:t xml:space="preserve">? </w:t>
      </w:r>
      <w:r>
        <w:rPr>
          <w:lang w:val="ru-RU" w:eastAsia="en-US"/>
        </w:rPr>
        <w:t>Как</w:t>
      </w:r>
      <w:r w:rsidRPr="00DB7E37">
        <w:rPr>
          <w:lang w:val="ru-RU" w:eastAsia="en-US"/>
        </w:rPr>
        <w:t xml:space="preserve">? </w:t>
      </w:r>
      <w:r>
        <w:rPr>
          <w:lang w:val="ru-RU" w:eastAsia="en-US"/>
        </w:rPr>
        <w:t>Где</w:t>
      </w:r>
      <w:r w:rsidRPr="00DB7E37">
        <w:rPr>
          <w:lang w:val="ru-RU" w:eastAsia="en-US"/>
        </w:rPr>
        <w:t xml:space="preserve">? </w:t>
      </w:r>
      <w:r>
        <w:rPr>
          <w:lang w:val="ru-RU" w:eastAsia="en-US"/>
        </w:rPr>
        <w:t>Применение</w:t>
      </w:r>
      <w:r w:rsidRPr="00DB7E37">
        <w:rPr>
          <w:lang w:val="ru-RU" w:eastAsia="en-US"/>
        </w:rPr>
        <w:t xml:space="preserve"> </w:t>
      </w:r>
      <w:r>
        <w:rPr>
          <w:lang w:val="ru-RU" w:eastAsia="en-US"/>
        </w:rPr>
        <w:t>патента</w:t>
      </w:r>
      <w:r w:rsidRPr="00DB7E37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DB7E37">
        <w:rPr>
          <w:lang w:val="ru-RU" w:eastAsia="en-US"/>
        </w:rPr>
        <w:t xml:space="preserve"> </w:t>
      </w:r>
      <w:r>
        <w:rPr>
          <w:lang w:val="ru-RU" w:eastAsia="en-US"/>
        </w:rPr>
        <w:t>равнозначно</w:t>
      </w:r>
      <w:r w:rsidRPr="00DB7E37">
        <w:rPr>
          <w:lang w:val="ru-RU" w:eastAsia="en-US"/>
        </w:rPr>
        <w:t xml:space="preserve"> </w:t>
      </w:r>
      <w:r>
        <w:rPr>
          <w:lang w:val="ru-RU" w:eastAsia="en-US"/>
        </w:rPr>
        <w:t>гранту</w:t>
      </w:r>
      <w:r w:rsidRPr="00DB7E37">
        <w:rPr>
          <w:lang w:val="ru-RU" w:eastAsia="en-US"/>
        </w:rPr>
        <w:t xml:space="preserve">.  Географическая актуальность ПИС?  </w:t>
      </w:r>
      <w:r>
        <w:rPr>
          <w:lang w:val="ru-RU" w:eastAsia="en-US"/>
        </w:rPr>
        <w:t>Какова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конкретная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роль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ПИС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рассматриваемом</w:t>
      </w:r>
      <w:r w:rsidRPr="00B23E0C">
        <w:rPr>
          <w:lang w:val="ru-RU" w:eastAsia="en-US"/>
        </w:rPr>
        <w:t xml:space="preserve"> </w:t>
      </w:r>
      <w:r>
        <w:rPr>
          <w:lang w:val="ru-RU" w:eastAsia="en-US"/>
        </w:rPr>
        <w:t>случае</w:t>
      </w:r>
      <w:r w:rsidRPr="00B23E0C">
        <w:rPr>
          <w:lang w:val="ru-RU" w:eastAsia="en-US"/>
        </w:rPr>
        <w:t xml:space="preserve">? </w:t>
      </w:r>
      <w:r>
        <w:rPr>
          <w:lang w:val="ru-RU" w:eastAsia="en-US"/>
        </w:rPr>
        <w:t xml:space="preserve"> Насколько ПИС способствовали нахождению решения/осущ</w:t>
      </w:r>
      <w:r w:rsidR="00593DEB">
        <w:rPr>
          <w:lang w:val="ru-RU" w:eastAsia="en-US"/>
        </w:rPr>
        <w:t>ествлению передачи технологии? И</w:t>
      </w:r>
      <w:r>
        <w:rPr>
          <w:lang w:val="ru-RU" w:eastAsia="en-US"/>
        </w:rPr>
        <w:t xml:space="preserve"> т.д.).</w:t>
      </w:r>
    </w:p>
    <w:p w:rsidR="003B520A" w:rsidRPr="00B23E0C" w:rsidRDefault="00B23E0C" w:rsidP="003B520A">
      <w:pPr>
        <w:pStyle w:val="Heading2"/>
        <w:rPr>
          <w:lang w:val="ru-RU" w:eastAsia="en-US"/>
        </w:rPr>
      </w:pPr>
      <w:r>
        <w:rPr>
          <w:lang w:val="ru-RU" w:eastAsia="en-US"/>
        </w:rPr>
        <w:t>РЕКОМЕНДАЦИИ ДЛЯ ДИРЕКТИВНЫХ ОРГАНОВ В ОБЛАСТИ ПИС</w:t>
      </w:r>
    </w:p>
    <w:p w:rsidR="005B7A02" w:rsidRPr="00B23E0C" w:rsidRDefault="005B7A02" w:rsidP="005B7A02">
      <w:pPr>
        <w:rPr>
          <w:lang w:val="ru-RU" w:eastAsia="en-US"/>
        </w:rPr>
      </w:pPr>
    </w:p>
    <w:p w:rsidR="003B520A" w:rsidRPr="00B23E0C" w:rsidRDefault="00B23E0C" w:rsidP="003B520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>Возможные выводы должны конкретнее учитывать тематику ПИС</w:t>
      </w:r>
      <w:r w:rsidR="00593DEB">
        <w:rPr>
          <w:lang w:val="ru-RU" w:eastAsia="en-US"/>
        </w:rPr>
        <w:t>,</w:t>
      </w:r>
      <w:r>
        <w:rPr>
          <w:lang w:val="ru-RU" w:eastAsia="en-US"/>
        </w:rPr>
        <w:t xml:space="preserve"> и их следует представить в общем резюме. </w:t>
      </w:r>
    </w:p>
    <w:p w:rsidR="003B520A" w:rsidRPr="00B23E0C" w:rsidRDefault="00B23E0C" w:rsidP="003B520A">
      <w:pPr>
        <w:pStyle w:val="Heading2"/>
        <w:rPr>
          <w:lang w:val="ru-RU" w:eastAsia="en-US"/>
        </w:rPr>
      </w:pPr>
      <w:r>
        <w:rPr>
          <w:lang w:val="ru-RU" w:eastAsia="en-US"/>
        </w:rPr>
        <w:t>общая оценка/рекомендации</w:t>
      </w:r>
    </w:p>
    <w:p w:rsidR="005B7A02" w:rsidRPr="00B23E0C" w:rsidRDefault="005B7A02" w:rsidP="005B7A02">
      <w:pPr>
        <w:rPr>
          <w:lang w:val="ru-RU" w:eastAsia="en-US"/>
        </w:rPr>
      </w:pPr>
    </w:p>
    <w:p w:rsidR="003B520A" w:rsidRPr="00B23E0C" w:rsidRDefault="00B23E0C" w:rsidP="003B520A">
      <w:pPr>
        <w:pStyle w:val="ONUME"/>
        <w:numPr>
          <w:ilvl w:val="0"/>
          <w:numId w:val="0"/>
        </w:numPr>
        <w:rPr>
          <w:lang w:val="ru-RU" w:eastAsia="en-US"/>
        </w:rPr>
      </w:pPr>
      <w:r>
        <w:rPr>
          <w:lang w:val="ru-RU" w:eastAsia="en-US"/>
        </w:rPr>
        <w:t xml:space="preserve">Рекомендовал бы пересмотреть представленные работы, сделав акцент на согласованном структурированном анализе и дополнительной проработке в тематических исследованиях вопросов о конкретной роли и специфике ПИС. </w:t>
      </w:r>
    </w:p>
    <w:p w:rsidR="003B520A" w:rsidRPr="00B23E0C" w:rsidRDefault="003B520A" w:rsidP="003B520A">
      <w:pPr>
        <w:rPr>
          <w:lang w:val="ru-RU"/>
        </w:rPr>
      </w:pPr>
    </w:p>
    <w:p w:rsidR="003B520A" w:rsidRPr="00B23E0C" w:rsidRDefault="003B520A" w:rsidP="003B520A">
      <w:pPr>
        <w:rPr>
          <w:lang w:val="ru-RU"/>
        </w:rPr>
      </w:pPr>
    </w:p>
    <w:p w:rsidR="003B520A" w:rsidRPr="00DB7E37" w:rsidRDefault="003B520A" w:rsidP="003B520A">
      <w:pPr>
        <w:pStyle w:val="Endofdocument-Annex"/>
        <w:rPr>
          <w:lang w:val="ru-RU"/>
        </w:rPr>
      </w:pPr>
      <w:r w:rsidRPr="00DB7E37">
        <w:rPr>
          <w:lang w:val="ru-RU"/>
        </w:rPr>
        <w:t>[</w:t>
      </w:r>
      <w:r w:rsidR="00B23E0C">
        <w:rPr>
          <w:lang w:val="ru-RU"/>
        </w:rPr>
        <w:t>Конец</w:t>
      </w:r>
      <w:r w:rsidR="00B23E0C" w:rsidRPr="00DB7E37">
        <w:rPr>
          <w:lang w:val="ru-RU"/>
        </w:rPr>
        <w:t xml:space="preserve"> </w:t>
      </w:r>
      <w:r w:rsidR="00B23E0C">
        <w:rPr>
          <w:lang w:val="ru-RU"/>
        </w:rPr>
        <w:t>приложения</w:t>
      </w:r>
      <w:r w:rsidRPr="00DB7E37">
        <w:rPr>
          <w:lang w:val="ru-RU"/>
        </w:rPr>
        <w:t xml:space="preserve"> </w:t>
      </w:r>
      <w:r>
        <w:t>II</w:t>
      </w:r>
      <w:r w:rsidRPr="00DB7E37">
        <w:rPr>
          <w:lang w:val="ru-RU"/>
        </w:rPr>
        <w:t xml:space="preserve"> </w:t>
      </w:r>
      <w:r w:rsidR="00B23E0C">
        <w:rPr>
          <w:lang w:val="ru-RU"/>
        </w:rPr>
        <w:t>и документа</w:t>
      </w:r>
      <w:r w:rsidRPr="00DB7E37">
        <w:rPr>
          <w:lang w:val="ru-RU"/>
        </w:rPr>
        <w:t>]</w:t>
      </w:r>
    </w:p>
    <w:p w:rsidR="003E389B" w:rsidRPr="00DB7E37" w:rsidRDefault="003E389B" w:rsidP="003E389B">
      <w:pPr>
        <w:jc w:val="right"/>
        <w:rPr>
          <w:lang w:val="ru-RU"/>
        </w:rPr>
      </w:pPr>
    </w:p>
    <w:sectPr w:rsidR="003E389B" w:rsidRPr="00DB7E37" w:rsidSect="005C4C26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E9" w:rsidRDefault="00794DE9" w:rsidP="003E389B">
      <w:r>
        <w:separator/>
      </w:r>
    </w:p>
  </w:endnote>
  <w:endnote w:type="continuationSeparator" w:id="0">
    <w:p w:rsidR="00794DE9" w:rsidRDefault="00794DE9" w:rsidP="003E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E9" w:rsidRDefault="00794DE9" w:rsidP="003E389B">
      <w:r>
        <w:separator/>
      </w:r>
    </w:p>
  </w:footnote>
  <w:footnote w:type="continuationSeparator" w:id="0">
    <w:p w:rsidR="00794DE9" w:rsidRDefault="00794DE9" w:rsidP="003E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DF" w:rsidRDefault="008375BA" w:rsidP="00477D6B">
    <w:pPr>
      <w:jc w:val="right"/>
    </w:pPr>
    <w:bookmarkStart w:id="6" w:name="Code2"/>
    <w:bookmarkEnd w:id="6"/>
    <w:r>
      <w:t>CDIP/14/XX</w:t>
    </w:r>
  </w:p>
  <w:p w:rsidR="002B0FDF" w:rsidRDefault="008375BA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E3112">
      <w:rPr>
        <w:noProof/>
      </w:rPr>
      <w:t>2</w:t>
    </w:r>
    <w:r>
      <w:fldChar w:fldCharType="end"/>
    </w:r>
  </w:p>
  <w:p w:rsidR="002B0FDF" w:rsidRDefault="00C77A0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9B" w:rsidRPr="00DB7E37" w:rsidRDefault="003E389B" w:rsidP="00477D6B">
    <w:pPr>
      <w:jc w:val="right"/>
      <w:rPr>
        <w:lang w:val="ru-RU"/>
      </w:rPr>
    </w:pPr>
    <w:r>
      <w:t>CDIP</w:t>
    </w:r>
    <w:r w:rsidRPr="00DB7E37">
      <w:rPr>
        <w:lang w:val="ru-RU"/>
      </w:rPr>
      <w:t>/14/</w:t>
    </w:r>
    <w:r>
      <w:t>INF</w:t>
    </w:r>
    <w:r w:rsidRPr="00DB7E37">
      <w:rPr>
        <w:lang w:val="ru-RU"/>
      </w:rPr>
      <w:t>/9</w:t>
    </w:r>
  </w:p>
  <w:p w:rsidR="003E389B" w:rsidRDefault="00D4118D" w:rsidP="00477D6B">
    <w:pPr>
      <w:jc w:val="right"/>
    </w:pPr>
    <w:r>
      <w:rPr>
        <w:lang w:val="ru-RU"/>
      </w:rPr>
      <w:t>Приложение</w:t>
    </w:r>
    <w:r w:rsidRPr="00DB7E37">
      <w:rPr>
        <w:lang w:val="ru-RU"/>
      </w:rPr>
      <w:t xml:space="preserve"> </w:t>
    </w:r>
    <w:r>
      <w:t>I</w:t>
    </w:r>
    <w:r w:rsidRPr="00DB7E37">
      <w:rPr>
        <w:lang w:val="ru-RU"/>
      </w:rPr>
      <w:t xml:space="preserve">, </w:t>
    </w:r>
    <w:r>
      <w:rPr>
        <w:lang w:val="ru-RU"/>
      </w:rPr>
      <w:t>стр</w:t>
    </w:r>
    <w:r w:rsidRPr="00DB7E37">
      <w:rPr>
        <w:lang w:val="ru-RU"/>
      </w:rPr>
      <w:t>.</w:t>
    </w:r>
    <w:r w:rsidR="003E389B" w:rsidRPr="00DB7E37">
      <w:rPr>
        <w:lang w:val="ru-RU"/>
      </w:rPr>
      <w:t xml:space="preserve"> </w:t>
    </w:r>
    <w:r w:rsidR="003E389B">
      <w:fldChar w:fldCharType="begin"/>
    </w:r>
    <w:r w:rsidR="003E389B" w:rsidRPr="00DB7E37">
      <w:rPr>
        <w:lang w:val="ru-RU"/>
      </w:rPr>
      <w:instrText xml:space="preserve"> </w:instrText>
    </w:r>
    <w:r w:rsidR="003E389B">
      <w:instrText>PAGE</w:instrText>
    </w:r>
    <w:r w:rsidR="003E389B" w:rsidRPr="00DB7E37">
      <w:rPr>
        <w:lang w:val="ru-RU"/>
      </w:rPr>
      <w:instrText xml:space="preserve">  \* </w:instrText>
    </w:r>
    <w:r w:rsidR="003E389B">
      <w:instrText>MERGEFORMAT</w:instrText>
    </w:r>
    <w:r w:rsidR="003E389B" w:rsidRPr="00DB7E37">
      <w:rPr>
        <w:lang w:val="ru-RU"/>
      </w:rPr>
      <w:instrText xml:space="preserve"> </w:instrText>
    </w:r>
    <w:r w:rsidR="003E389B">
      <w:fldChar w:fldCharType="separate"/>
    </w:r>
    <w:r w:rsidR="00C77A0E" w:rsidRPr="00C77A0E">
      <w:rPr>
        <w:noProof/>
      </w:rPr>
      <w:t>2</w:t>
    </w:r>
    <w:r w:rsidR="003E389B">
      <w:fldChar w:fldCharType="end"/>
    </w:r>
  </w:p>
  <w:p w:rsidR="003E389B" w:rsidRDefault="003E389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9B" w:rsidRDefault="003E389B" w:rsidP="003E389B">
    <w:pPr>
      <w:pStyle w:val="Header"/>
      <w:jc w:val="right"/>
    </w:pPr>
    <w:r>
      <w:t>CDIP/14/INF/9</w:t>
    </w:r>
  </w:p>
  <w:p w:rsidR="003E389B" w:rsidRDefault="00BE3112" w:rsidP="003E389B">
    <w:pPr>
      <w:pStyle w:val="Header"/>
      <w:jc w:val="right"/>
    </w:pPr>
    <w:r>
      <w:rPr>
        <w:lang w:val="ru-RU"/>
      </w:rPr>
      <w:t>ПРИЛОЖЕНИЕ</w:t>
    </w:r>
    <w:r w:rsidR="003E389B">
      <w:t xml:space="preserve"> I</w:t>
    </w:r>
  </w:p>
  <w:p w:rsidR="003E389B" w:rsidRDefault="003E389B" w:rsidP="003E389B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DF" w:rsidRPr="00077173" w:rsidRDefault="008375BA" w:rsidP="00477D6B">
    <w:pPr>
      <w:jc w:val="right"/>
      <w:rPr>
        <w:lang w:val="fr-CH"/>
      </w:rPr>
    </w:pPr>
    <w:r w:rsidRPr="00077173">
      <w:rPr>
        <w:lang w:val="fr-CH"/>
      </w:rPr>
      <w:t>CDIP/14/XX</w:t>
    </w:r>
  </w:p>
  <w:p w:rsidR="002B0FDF" w:rsidRPr="00077173" w:rsidRDefault="008375BA" w:rsidP="00477D6B">
    <w:pPr>
      <w:jc w:val="right"/>
      <w:rPr>
        <w:lang w:val="fr-CH"/>
      </w:rPr>
    </w:pPr>
    <w:r w:rsidRPr="00077173">
      <w:rPr>
        <w:lang w:val="fr-CH"/>
      </w:rPr>
      <w:t xml:space="preserve">ANNEX II, page </w:t>
    </w:r>
    <w:r>
      <w:fldChar w:fldCharType="begin"/>
    </w:r>
    <w:r w:rsidRPr="00077173">
      <w:rPr>
        <w:lang w:val="fr-CH"/>
      </w:rPr>
      <w:instrText xml:space="preserve"> PAGE   \* MERGEFORMAT </w:instrText>
    </w:r>
    <w:r>
      <w:fldChar w:fldCharType="separate"/>
    </w:r>
    <w:r w:rsidR="00B23E0C">
      <w:rPr>
        <w:noProof/>
        <w:lang w:val="fr-CH"/>
      </w:rPr>
      <w:t>2</w:t>
    </w:r>
    <w:r>
      <w:rPr>
        <w:noProof/>
      </w:rPr>
      <w:fldChar w:fldCharType="end"/>
    </w:r>
  </w:p>
  <w:p w:rsidR="002B0FDF" w:rsidRPr="00077173" w:rsidRDefault="00C77A0E" w:rsidP="00477D6B">
    <w:pPr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DF" w:rsidRDefault="008375BA" w:rsidP="00B77B9E">
    <w:pPr>
      <w:jc w:val="right"/>
    </w:pPr>
    <w:r>
      <w:t>CDIP/14/INF/9</w:t>
    </w:r>
  </w:p>
  <w:p w:rsidR="002B0FDF" w:rsidRDefault="00D4118D" w:rsidP="00B553C8">
    <w:pPr>
      <w:jc w:val="right"/>
    </w:pPr>
    <w:r>
      <w:rPr>
        <w:lang w:val="ru-RU"/>
      </w:rPr>
      <w:t>ПРИЛОЖЕНИЕ</w:t>
    </w:r>
    <w:r w:rsidR="008375BA">
      <w:t xml:space="preserve"> II</w:t>
    </w:r>
  </w:p>
  <w:p w:rsidR="002B0FDF" w:rsidRDefault="00C77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0A"/>
    <w:rsid w:val="000F5E56"/>
    <w:rsid w:val="001B136B"/>
    <w:rsid w:val="001B720A"/>
    <w:rsid w:val="002552AE"/>
    <w:rsid w:val="00392414"/>
    <w:rsid w:val="003B520A"/>
    <w:rsid w:val="003E389B"/>
    <w:rsid w:val="00431118"/>
    <w:rsid w:val="00593DEB"/>
    <w:rsid w:val="005B7A02"/>
    <w:rsid w:val="006D3E06"/>
    <w:rsid w:val="00794DE9"/>
    <w:rsid w:val="007B240C"/>
    <w:rsid w:val="007D2876"/>
    <w:rsid w:val="007D53C7"/>
    <w:rsid w:val="007E5B73"/>
    <w:rsid w:val="00804DB7"/>
    <w:rsid w:val="008375BA"/>
    <w:rsid w:val="00913D1A"/>
    <w:rsid w:val="00AF7552"/>
    <w:rsid w:val="00B13A95"/>
    <w:rsid w:val="00B23E0C"/>
    <w:rsid w:val="00B82214"/>
    <w:rsid w:val="00BE3112"/>
    <w:rsid w:val="00C554EC"/>
    <w:rsid w:val="00C77A0E"/>
    <w:rsid w:val="00C815D6"/>
    <w:rsid w:val="00D4118D"/>
    <w:rsid w:val="00D63708"/>
    <w:rsid w:val="00DB7E37"/>
    <w:rsid w:val="00F6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0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1B720A"/>
    <w:pPr>
      <w:ind w:left="5534"/>
    </w:pPr>
  </w:style>
  <w:style w:type="paragraph" w:customStyle="1" w:styleId="DecisionInvitingPara">
    <w:name w:val="Decision Inviting Para."/>
    <w:basedOn w:val="Normal"/>
    <w:link w:val="DecisionInvitingParaChar"/>
    <w:rsid w:val="001B720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B720A"/>
    <w:rPr>
      <w:rFonts w:ascii="Arial" w:hAnsi="Arial"/>
      <w:i/>
    </w:rPr>
  </w:style>
  <w:style w:type="paragraph" w:styleId="BalloonText">
    <w:name w:val="Balloon Text"/>
    <w:basedOn w:val="Normal"/>
    <w:link w:val="BalloonTextChar"/>
    <w:rsid w:val="001B7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20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20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1B720A"/>
    <w:pPr>
      <w:ind w:left="5534"/>
    </w:pPr>
  </w:style>
  <w:style w:type="paragraph" w:customStyle="1" w:styleId="DecisionInvitingPara">
    <w:name w:val="Decision Inviting Para."/>
    <w:basedOn w:val="Normal"/>
    <w:link w:val="DecisionInvitingParaChar"/>
    <w:rsid w:val="001B720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DecisionInvitingParaChar">
    <w:name w:val="Decision Inviting Para. Char"/>
    <w:link w:val="DecisionInvitingPara"/>
    <w:rsid w:val="001B720A"/>
    <w:rPr>
      <w:rFonts w:ascii="Arial" w:hAnsi="Arial"/>
      <w:i/>
    </w:rPr>
  </w:style>
  <w:style w:type="paragraph" w:styleId="BalloonText">
    <w:name w:val="Balloon Text"/>
    <w:basedOn w:val="Normal"/>
    <w:link w:val="BalloonTextChar"/>
    <w:rsid w:val="001B7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20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6861</Characters>
  <Application>Microsoft Office Word</Application>
  <DocSecurity>4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BRACI Biljana</dc:creator>
  <cp:lastModifiedBy>BRACI Biljana</cp:lastModifiedBy>
  <cp:revision>2</cp:revision>
  <cp:lastPrinted>2014-09-24T14:32:00Z</cp:lastPrinted>
  <dcterms:created xsi:type="dcterms:W3CDTF">2014-10-07T14:30:00Z</dcterms:created>
  <dcterms:modified xsi:type="dcterms:W3CDTF">2014-10-07T14:30:00Z</dcterms:modified>
</cp:coreProperties>
</file>