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DB70AF" w:rsidRPr="00DF04A2" w:rsidTr="00D377A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DB70AF" w:rsidRPr="00DF04A2" w:rsidRDefault="00DB70AF" w:rsidP="00D377AB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B70AF" w:rsidRPr="00DF04A2" w:rsidRDefault="004B62E6" w:rsidP="00D377AB">
            <w:r>
              <w:rPr>
                <w:noProof/>
                <w:lang w:eastAsia="en-US"/>
              </w:rPr>
              <w:drawing>
                <wp:inline distT="0" distB="0" distL="0" distR="0" wp14:anchorId="0F99F069" wp14:editId="1FA8A1CC">
                  <wp:extent cx="1552575" cy="1155700"/>
                  <wp:effectExtent l="0" t="0" r="9525" b="635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B70AF" w:rsidRPr="00DF04A2" w:rsidRDefault="004B62E6" w:rsidP="00D377AB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DB70AF" w:rsidRPr="00DF04A2" w:rsidTr="00DF7371"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DB70AF" w:rsidRPr="00DF04A2" w:rsidRDefault="00DB70AF" w:rsidP="0041493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F04A2">
              <w:rPr>
                <w:rFonts w:ascii="Arial Black" w:hAnsi="Arial Black"/>
                <w:caps/>
                <w:sz w:val="15"/>
              </w:rPr>
              <w:t>CDIP/13/</w:t>
            </w:r>
            <w:bookmarkStart w:id="1" w:name="Code"/>
            <w:bookmarkEnd w:id="1"/>
            <w:r w:rsidRPr="00DF04A2">
              <w:rPr>
                <w:rFonts w:ascii="Arial Black" w:hAnsi="Arial Black"/>
                <w:caps/>
                <w:sz w:val="15"/>
              </w:rPr>
              <w:t>INF/</w:t>
            </w:r>
            <w:r w:rsidR="0041493B">
              <w:rPr>
                <w:rFonts w:ascii="Arial Black" w:hAnsi="Arial Black"/>
                <w:caps/>
                <w:sz w:val="15"/>
              </w:rPr>
              <w:t>8</w:t>
            </w:r>
            <w:r w:rsidRPr="00DF04A2">
              <w:rPr>
                <w:rFonts w:ascii="Arial Black" w:hAnsi="Arial Black"/>
                <w:caps/>
                <w:sz w:val="15"/>
              </w:rPr>
              <w:t xml:space="preserve">    </w:t>
            </w:r>
          </w:p>
        </w:tc>
      </w:tr>
      <w:tr w:rsidR="00DB70AF" w:rsidRPr="00DF04A2" w:rsidTr="00D377A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DB70AF" w:rsidRPr="004B62E6" w:rsidRDefault="004B62E6" w:rsidP="004B62E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DB70AF" w:rsidRPr="00DF04A2"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китайский</w:t>
            </w:r>
          </w:p>
        </w:tc>
      </w:tr>
      <w:tr w:rsidR="00DB70AF" w:rsidRPr="00DF04A2" w:rsidTr="00D377A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DB70AF" w:rsidRPr="004B62E6" w:rsidRDefault="004B62E6" w:rsidP="004B62E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DB70AF" w:rsidRPr="00DF04A2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3" w:name="Date"/>
            <w:bookmarkEnd w:id="3"/>
            <w:r w:rsidR="00CC40D7">
              <w:rPr>
                <w:rFonts w:ascii="Arial Black" w:hAnsi="Arial Black"/>
                <w:caps/>
                <w:sz w:val="15"/>
              </w:rPr>
              <w:t xml:space="preserve"> 1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мая</w:t>
            </w:r>
            <w:r w:rsidR="00DB70AF" w:rsidRPr="00DF04A2">
              <w:rPr>
                <w:rFonts w:ascii="Arial Black" w:hAnsi="Arial Black"/>
                <w:caps/>
                <w:sz w:val="15"/>
              </w:rPr>
              <w:t xml:space="preserve"> 2014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DB70AF" w:rsidRPr="00DF04A2" w:rsidRDefault="00DB70AF" w:rsidP="00DB70AF"/>
    <w:p w:rsidR="00DB70AF" w:rsidRPr="00DF04A2" w:rsidRDefault="00DB70AF" w:rsidP="00DB70AF"/>
    <w:p w:rsidR="00DB70AF" w:rsidRPr="00DF04A2" w:rsidRDefault="00DB70AF" w:rsidP="007C6C7E"/>
    <w:p w:rsidR="00DB70AF" w:rsidRPr="00DF04A2" w:rsidRDefault="00DB70AF" w:rsidP="00DB70AF"/>
    <w:p w:rsidR="00DB70AF" w:rsidRPr="00DF04A2" w:rsidRDefault="00DB70AF" w:rsidP="00DB70AF"/>
    <w:p w:rsidR="004B62E6" w:rsidRPr="00EE31F8" w:rsidRDefault="004B62E6" w:rsidP="004B62E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развитию и интеллектуальной собственности</w:t>
      </w:r>
      <w:r w:rsidRPr="00EE31F8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КРИС</w:t>
      </w:r>
      <w:r w:rsidRPr="00EE31F8">
        <w:rPr>
          <w:b/>
          <w:sz w:val="28"/>
          <w:szCs w:val="28"/>
          <w:lang w:val="ru-RU"/>
        </w:rPr>
        <w:t>)</w:t>
      </w:r>
    </w:p>
    <w:p w:rsidR="004B62E6" w:rsidRPr="00EE31F8" w:rsidRDefault="004B62E6" w:rsidP="004B62E6">
      <w:pPr>
        <w:rPr>
          <w:lang w:val="ru-RU"/>
        </w:rPr>
      </w:pPr>
    </w:p>
    <w:p w:rsidR="004B62E6" w:rsidRPr="00EE31F8" w:rsidRDefault="004B62E6" w:rsidP="004B62E6">
      <w:pPr>
        <w:rPr>
          <w:lang w:val="ru-RU"/>
        </w:rPr>
      </w:pPr>
    </w:p>
    <w:p w:rsidR="004B62E6" w:rsidRPr="004B62E6" w:rsidRDefault="004B62E6" w:rsidP="004B62E6">
      <w:pPr>
        <w:rPr>
          <w:b/>
          <w:sz w:val="24"/>
        </w:rPr>
      </w:pPr>
      <w:r>
        <w:rPr>
          <w:b/>
          <w:sz w:val="24"/>
          <w:lang w:val="ru-RU"/>
        </w:rPr>
        <w:t>Тринадцатая</w:t>
      </w:r>
      <w:r w:rsidRPr="004B62E6">
        <w:rPr>
          <w:b/>
          <w:sz w:val="24"/>
        </w:rPr>
        <w:t xml:space="preserve"> </w:t>
      </w:r>
      <w:r>
        <w:rPr>
          <w:b/>
          <w:sz w:val="24"/>
          <w:lang w:val="ru-RU"/>
        </w:rPr>
        <w:t>сессия</w:t>
      </w:r>
    </w:p>
    <w:p w:rsidR="00DB70AF" w:rsidRPr="00DF04A2" w:rsidRDefault="004B62E6" w:rsidP="004B62E6">
      <w:pPr>
        <w:tabs>
          <w:tab w:val="left" w:pos="7695"/>
        </w:tabs>
        <w:rPr>
          <w:b/>
          <w:sz w:val="24"/>
          <w:szCs w:val="24"/>
        </w:rPr>
      </w:pPr>
      <w:r>
        <w:rPr>
          <w:b/>
          <w:sz w:val="24"/>
          <w:lang w:val="ru-RU"/>
        </w:rPr>
        <w:t>Женева</w:t>
      </w:r>
      <w:r w:rsidRPr="004B62E6">
        <w:rPr>
          <w:b/>
          <w:sz w:val="24"/>
        </w:rPr>
        <w:t xml:space="preserve">, 19 - 23 </w:t>
      </w:r>
      <w:r>
        <w:rPr>
          <w:b/>
          <w:sz w:val="24"/>
          <w:lang w:val="ru-RU"/>
        </w:rPr>
        <w:t>мая</w:t>
      </w:r>
      <w:r w:rsidRPr="004B62E6">
        <w:rPr>
          <w:b/>
          <w:sz w:val="24"/>
        </w:rPr>
        <w:t xml:space="preserve"> 2014 </w:t>
      </w:r>
      <w:r>
        <w:rPr>
          <w:b/>
          <w:sz w:val="24"/>
          <w:lang w:val="ru-RU"/>
        </w:rPr>
        <w:t>г</w:t>
      </w:r>
      <w:r w:rsidRPr="004B62E6">
        <w:rPr>
          <w:b/>
          <w:sz w:val="24"/>
        </w:rPr>
        <w:t>.</w:t>
      </w:r>
    </w:p>
    <w:p w:rsidR="00DB70AF" w:rsidRPr="00DF04A2" w:rsidRDefault="00DB70AF" w:rsidP="00DB70AF"/>
    <w:p w:rsidR="00DB70AF" w:rsidRPr="00DF04A2" w:rsidRDefault="00DB70AF" w:rsidP="00DB70AF"/>
    <w:p w:rsidR="00DB70AF" w:rsidRPr="00DF04A2" w:rsidRDefault="00DB70AF" w:rsidP="00DB70AF"/>
    <w:p w:rsidR="00DB70AF" w:rsidRPr="00DF04A2" w:rsidRDefault="004B62E6" w:rsidP="00DB70AF">
      <w:pPr>
        <w:rPr>
          <w:rFonts w:ascii="Times New Roman" w:hAnsi="Times New Roman"/>
          <w:b/>
          <w:sz w:val="28"/>
          <w:szCs w:val="28"/>
        </w:rPr>
      </w:pPr>
      <w:bookmarkStart w:id="4" w:name="TitleOfDoc"/>
      <w:bookmarkEnd w:id="4"/>
      <w:r>
        <w:rPr>
          <w:caps/>
          <w:sz w:val="24"/>
          <w:lang w:val="ru-RU"/>
        </w:rPr>
        <w:t>резюме</w:t>
      </w:r>
      <w:r w:rsidRPr="004B62E6">
        <w:rPr>
          <w:caps/>
          <w:sz w:val="24"/>
        </w:rPr>
        <w:t xml:space="preserve"> </w:t>
      </w:r>
      <w:r>
        <w:rPr>
          <w:caps/>
          <w:sz w:val="24"/>
          <w:lang w:val="ru-RU"/>
        </w:rPr>
        <w:t>исследования</w:t>
      </w:r>
      <w:r w:rsidRPr="004B62E6">
        <w:rPr>
          <w:caps/>
          <w:sz w:val="24"/>
        </w:rPr>
        <w:t xml:space="preserve"> </w:t>
      </w:r>
      <w:r>
        <w:rPr>
          <w:caps/>
          <w:sz w:val="24"/>
          <w:lang w:val="ru-RU"/>
        </w:rPr>
        <w:t>о</w:t>
      </w:r>
      <w:r w:rsidR="003B7349">
        <w:rPr>
          <w:caps/>
          <w:sz w:val="24"/>
        </w:rPr>
        <w:t xml:space="preserve"> </w:t>
      </w:r>
      <w:r w:rsidR="009360D4" w:rsidRPr="009360D4">
        <w:rPr>
          <w:caps/>
          <w:sz w:val="24"/>
        </w:rPr>
        <w:t xml:space="preserve">роли патентов в деловых стратегиях: исследования по вопросам мотивов китайских компаний для патентования, реализации патентов и патентной индустриализации </w:t>
      </w:r>
    </w:p>
    <w:p w:rsidR="00DB70AF" w:rsidRPr="00DF04A2" w:rsidRDefault="00DB70AF" w:rsidP="00DB70AF">
      <w:pPr>
        <w:rPr>
          <w:caps/>
          <w:sz w:val="24"/>
        </w:rPr>
      </w:pPr>
    </w:p>
    <w:p w:rsidR="00DB70AF" w:rsidRPr="009360D4" w:rsidRDefault="004B62E6" w:rsidP="006446C2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i/>
          <w:lang w:val="ru-RU"/>
        </w:rPr>
        <w:t>подготовлено</w:t>
      </w:r>
      <w:r w:rsidRPr="009360D4">
        <w:rPr>
          <w:i/>
          <w:lang w:val="ru-RU"/>
        </w:rPr>
        <w:t xml:space="preserve"> </w:t>
      </w:r>
      <w:r w:rsidR="009360D4">
        <w:rPr>
          <w:i/>
          <w:lang w:val="ru-RU"/>
        </w:rPr>
        <w:t>Центром разработок и исследований в области интеллектуальной собственности</w:t>
      </w:r>
      <w:r w:rsidR="003B7349" w:rsidRPr="009360D4">
        <w:rPr>
          <w:i/>
          <w:lang w:val="ru-RU"/>
        </w:rPr>
        <w:t xml:space="preserve">, </w:t>
      </w:r>
      <w:r w:rsidRPr="009360D4">
        <w:rPr>
          <w:i/>
          <w:lang w:val="ru-RU"/>
        </w:rPr>
        <w:t>Государственное ведомство интеллектуальной собственности</w:t>
      </w:r>
      <w:r w:rsidR="003B7349" w:rsidRPr="009360D4">
        <w:rPr>
          <w:i/>
          <w:lang w:val="ru-RU"/>
        </w:rPr>
        <w:t xml:space="preserve"> (</w:t>
      </w:r>
      <w:r w:rsidR="003B7349">
        <w:rPr>
          <w:i/>
        </w:rPr>
        <w:t>SIPO</w:t>
      </w:r>
      <w:r w:rsidR="003B7349" w:rsidRPr="009360D4">
        <w:rPr>
          <w:i/>
          <w:lang w:val="ru-RU"/>
        </w:rPr>
        <w:t xml:space="preserve">), </w:t>
      </w:r>
      <w:r>
        <w:rPr>
          <w:i/>
          <w:lang w:val="ru-RU"/>
        </w:rPr>
        <w:t>Пекин</w:t>
      </w:r>
      <w:r w:rsidR="003B7349" w:rsidRPr="009360D4">
        <w:rPr>
          <w:i/>
          <w:lang w:val="ru-RU"/>
        </w:rPr>
        <w:t xml:space="preserve">, </w:t>
      </w:r>
      <w:r>
        <w:rPr>
          <w:i/>
          <w:lang w:val="ru-RU"/>
        </w:rPr>
        <w:t>Китайская</w:t>
      </w:r>
      <w:r w:rsidRPr="009360D4">
        <w:rPr>
          <w:i/>
          <w:lang w:val="ru-RU"/>
        </w:rPr>
        <w:t xml:space="preserve"> </w:t>
      </w:r>
      <w:r>
        <w:rPr>
          <w:i/>
          <w:lang w:val="ru-RU"/>
        </w:rPr>
        <w:t>Народная</w:t>
      </w:r>
      <w:r w:rsidRPr="009360D4">
        <w:rPr>
          <w:i/>
          <w:lang w:val="ru-RU"/>
        </w:rPr>
        <w:t xml:space="preserve"> </w:t>
      </w:r>
      <w:r>
        <w:rPr>
          <w:i/>
          <w:lang w:val="ru-RU"/>
        </w:rPr>
        <w:t>Республика</w:t>
      </w:r>
      <w:r w:rsidR="003856EA" w:rsidRPr="00213C29">
        <w:rPr>
          <w:rStyle w:val="FootnoteReference"/>
          <w:i/>
        </w:rPr>
        <w:footnoteReference w:id="1"/>
      </w:r>
    </w:p>
    <w:p w:rsidR="00DB70AF" w:rsidRPr="009360D4" w:rsidRDefault="00DB70AF" w:rsidP="00DB70AF">
      <w:pPr>
        <w:rPr>
          <w:lang w:val="ru-RU"/>
        </w:rPr>
      </w:pPr>
    </w:p>
    <w:p w:rsidR="00DB70AF" w:rsidRPr="009360D4" w:rsidRDefault="00DB70AF" w:rsidP="00DB70AF">
      <w:pPr>
        <w:rPr>
          <w:lang w:val="ru-RU"/>
        </w:rPr>
      </w:pPr>
      <w:bookmarkStart w:id="5" w:name="Prepared"/>
      <w:bookmarkEnd w:id="5"/>
    </w:p>
    <w:p w:rsidR="00DB70AF" w:rsidRPr="009360D4" w:rsidRDefault="00DB70AF" w:rsidP="00DB70AF">
      <w:pPr>
        <w:rPr>
          <w:lang w:val="ru-RU"/>
        </w:rPr>
      </w:pPr>
    </w:p>
    <w:p w:rsidR="007C6C7E" w:rsidRPr="009360D4" w:rsidRDefault="007C6C7E" w:rsidP="00DB70AF">
      <w:pPr>
        <w:rPr>
          <w:lang w:val="ru-RU"/>
        </w:rPr>
      </w:pPr>
    </w:p>
    <w:p w:rsidR="00DB70AF" w:rsidRPr="009360D4" w:rsidRDefault="00DB70AF" w:rsidP="00DB70AF">
      <w:pPr>
        <w:rPr>
          <w:lang w:val="ru-RU"/>
        </w:rPr>
      </w:pPr>
    </w:p>
    <w:p w:rsidR="00DB70AF" w:rsidRPr="004B62E6" w:rsidRDefault="00DB70AF" w:rsidP="00D176D8">
      <w:pPr>
        <w:autoSpaceDE w:val="0"/>
        <w:autoSpaceDN w:val="0"/>
        <w:adjustRightInd w:val="0"/>
        <w:rPr>
          <w:rFonts w:eastAsia="Calibri"/>
          <w:color w:val="000000"/>
          <w:lang w:val="ru-RU"/>
        </w:rPr>
      </w:pPr>
      <w:r w:rsidRPr="009360D4">
        <w:rPr>
          <w:rFonts w:eastAsia="Calibri"/>
          <w:color w:val="000000"/>
          <w:sz w:val="24"/>
          <w:szCs w:val="24"/>
          <w:lang w:val="ru-RU"/>
        </w:rPr>
        <w:t>1.</w:t>
      </w:r>
      <w:r w:rsidRPr="009360D4">
        <w:rPr>
          <w:rFonts w:eastAsia="Calibri"/>
          <w:color w:val="000000"/>
          <w:sz w:val="24"/>
          <w:szCs w:val="24"/>
          <w:lang w:val="ru-RU"/>
        </w:rPr>
        <w:tab/>
      </w:r>
      <w:r w:rsidR="004B62E6">
        <w:rPr>
          <w:rFonts w:eastAsia="Calibri"/>
          <w:color w:val="000000"/>
          <w:lang w:val="ru-RU"/>
        </w:rPr>
        <w:t>В</w:t>
      </w:r>
      <w:r w:rsidR="004B62E6" w:rsidRPr="009360D4">
        <w:rPr>
          <w:rFonts w:eastAsia="Calibri"/>
          <w:color w:val="000000"/>
          <w:lang w:val="ru-RU"/>
        </w:rPr>
        <w:t xml:space="preserve"> </w:t>
      </w:r>
      <w:r w:rsidR="004B62E6">
        <w:rPr>
          <w:rFonts w:eastAsia="Calibri"/>
          <w:color w:val="000000"/>
          <w:lang w:val="ru-RU"/>
        </w:rPr>
        <w:t>приложении</w:t>
      </w:r>
      <w:r w:rsidR="004B62E6" w:rsidRPr="009360D4">
        <w:rPr>
          <w:rFonts w:eastAsia="Calibri"/>
          <w:color w:val="000000"/>
          <w:lang w:val="ru-RU"/>
        </w:rPr>
        <w:t xml:space="preserve"> </w:t>
      </w:r>
      <w:r w:rsidR="004B62E6">
        <w:rPr>
          <w:rFonts w:eastAsia="Calibri"/>
          <w:color w:val="000000"/>
          <w:lang w:val="ru-RU"/>
        </w:rPr>
        <w:t>к</w:t>
      </w:r>
      <w:r w:rsidR="004B62E6" w:rsidRPr="009360D4">
        <w:rPr>
          <w:rFonts w:eastAsia="Calibri"/>
          <w:color w:val="000000"/>
          <w:lang w:val="ru-RU"/>
        </w:rPr>
        <w:t xml:space="preserve"> </w:t>
      </w:r>
      <w:r w:rsidR="004B62E6">
        <w:rPr>
          <w:rFonts w:eastAsia="Calibri"/>
          <w:color w:val="000000"/>
          <w:lang w:val="ru-RU"/>
        </w:rPr>
        <w:t>настоящему</w:t>
      </w:r>
      <w:r w:rsidR="004B62E6" w:rsidRPr="009360D4">
        <w:rPr>
          <w:rFonts w:eastAsia="Calibri"/>
          <w:color w:val="000000"/>
          <w:lang w:val="ru-RU"/>
        </w:rPr>
        <w:t xml:space="preserve"> </w:t>
      </w:r>
      <w:r w:rsidR="004B62E6">
        <w:rPr>
          <w:rFonts w:eastAsia="Calibri"/>
          <w:color w:val="000000"/>
          <w:lang w:val="ru-RU"/>
        </w:rPr>
        <w:t>документу</w:t>
      </w:r>
      <w:r w:rsidR="004B62E6" w:rsidRPr="009360D4">
        <w:rPr>
          <w:rFonts w:eastAsia="Calibri"/>
          <w:color w:val="000000"/>
          <w:lang w:val="ru-RU"/>
        </w:rPr>
        <w:t xml:space="preserve"> </w:t>
      </w:r>
      <w:r w:rsidR="004B62E6">
        <w:rPr>
          <w:rFonts w:eastAsia="Calibri"/>
          <w:color w:val="000000"/>
          <w:lang w:val="ru-RU"/>
        </w:rPr>
        <w:t>содержится</w:t>
      </w:r>
      <w:r w:rsidR="004B62E6" w:rsidRPr="009360D4">
        <w:rPr>
          <w:rFonts w:eastAsia="Calibri"/>
          <w:color w:val="000000"/>
          <w:lang w:val="ru-RU"/>
        </w:rPr>
        <w:t xml:space="preserve"> </w:t>
      </w:r>
      <w:r w:rsidR="004B62E6">
        <w:rPr>
          <w:rFonts w:eastAsia="Calibri"/>
          <w:color w:val="000000"/>
          <w:lang w:val="ru-RU"/>
        </w:rPr>
        <w:t>резюме</w:t>
      </w:r>
      <w:r w:rsidR="004B62E6" w:rsidRPr="009360D4">
        <w:rPr>
          <w:rFonts w:eastAsia="Calibri"/>
          <w:color w:val="000000"/>
          <w:lang w:val="ru-RU"/>
        </w:rPr>
        <w:t xml:space="preserve"> </w:t>
      </w:r>
      <w:r w:rsidR="004B62E6">
        <w:rPr>
          <w:rFonts w:eastAsia="Calibri"/>
          <w:color w:val="000000"/>
          <w:lang w:val="ru-RU"/>
        </w:rPr>
        <w:t>исследования</w:t>
      </w:r>
      <w:r w:rsidR="004B62E6" w:rsidRPr="009360D4">
        <w:rPr>
          <w:rFonts w:eastAsia="Calibri"/>
          <w:color w:val="000000"/>
          <w:lang w:val="ru-RU"/>
        </w:rPr>
        <w:t xml:space="preserve"> </w:t>
      </w:r>
      <w:r w:rsidR="004B62E6">
        <w:rPr>
          <w:rFonts w:eastAsia="Calibri"/>
          <w:color w:val="000000"/>
          <w:lang w:val="ru-RU"/>
        </w:rPr>
        <w:t>о</w:t>
      </w:r>
      <w:r w:rsidR="00750888" w:rsidRPr="009360D4">
        <w:rPr>
          <w:lang w:val="ru-RU"/>
        </w:rPr>
        <w:t xml:space="preserve"> </w:t>
      </w:r>
      <w:r w:rsidR="009360D4" w:rsidRPr="009360D4">
        <w:rPr>
          <w:lang w:val="ru-RU"/>
        </w:rPr>
        <w:t>роли патентов в деловых стратегиях: исследования по вопросам мотивов китайских компаний для патентования, реализации патентов и патентной индустриализации</w:t>
      </w:r>
      <w:r w:rsidR="0041493B" w:rsidRPr="009360D4">
        <w:rPr>
          <w:lang w:val="ru-RU"/>
        </w:rPr>
        <w:t xml:space="preserve">, </w:t>
      </w:r>
      <w:r w:rsidR="004B62E6">
        <w:rPr>
          <w:rFonts w:eastAsia="Calibri"/>
          <w:color w:val="000000"/>
          <w:lang w:val="ru-RU"/>
        </w:rPr>
        <w:t>подготовленного</w:t>
      </w:r>
      <w:r w:rsidR="004B62E6" w:rsidRPr="009360D4">
        <w:rPr>
          <w:rFonts w:eastAsia="Calibri"/>
          <w:color w:val="000000"/>
          <w:lang w:val="ru-RU"/>
        </w:rPr>
        <w:t xml:space="preserve"> </w:t>
      </w:r>
      <w:r w:rsidR="004B62E6">
        <w:rPr>
          <w:rFonts w:eastAsia="Calibri"/>
          <w:color w:val="000000"/>
          <w:lang w:val="ru-RU"/>
        </w:rPr>
        <w:t>в</w:t>
      </w:r>
      <w:r w:rsidR="004B62E6" w:rsidRPr="009360D4">
        <w:rPr>
          <w:rFonts w:eastAsia="Calibri"/>
          <w:color w:val="000000"/>
          <w:lang w:val="ru-RU"/>
        </w:rPr>
        <w:t xml:space="preserve"> </w:t>
      </w:r>
      <w:r w:rsidR="004B62E6">
        <w:rPr>
          <w:rFonts w:eastAsia="Calibri"/>
          <w:color w:val="000000"/>
          <w:lang w:val="ru-RU"/>
        </w:rPr>
        <w:t>рамках</w:t>
      </w:r>
      <w:r w:rsidR="004B62E6" w:rsidRPr="009360D4">
        <w:rPr>
          <w:rFonts w:eastAsia="Calibri"/>
          <w:color w:val="000000"/>
          <w:lang w:val="ru-RU"/>
        </w:rPr>
        <w:t xml:space="preserve"> </w:t>
      </w:r>
      <w:r w:rsidR="004B62E6">
        <w:rPr>
          <w:rFonts w:eastAsia="Calibri"/>
          <w:color w:val="000000"/>
          <w:lang w:val="ru-RU"/>
        </w:rPr>
        <w:t>проекта</w:t>
      </w:r>
      <w:r w:rsidR="004B62E6" w:rsidRPr="009360D4">
        <w:rPr>
          <w:rFonts w:eastAsia="Calibri"/>
          <w:color w:val="000000"/>
          <w:lang w:val="ru-RU"/>
        </w:rPr>
        <w:t xml:space="preserve"> </w:t>
      </w:r>
      <w:r w:rsidR="004B62E6" w:rsidRPr="002C3FF9">
        <w:rPr>
          <w:rFonts w:eastAsia="Calibri"/>
          <w:color w:val="000000"/>
          <w:lang w:val="ru-RU"/>
        </w:rPr>
        <w:t>по</w:t>
      </w:r>
      <w:r w:rsidR="004B62E6" w:rsidRPr="009360D4">
        <w:rPr>
          <w:rFonts w:eastAsia="Calibri"/>
          <w:color w:val="000000"/>
          <w:lang w:val="ru-RU"/>
        </w:rPr>
        <w:t xml:space="preserve"> </w:t>
      </w:r>
      <w:r w:rsidR="004B62E6" w:rsidRPr="002C3FF9">
        <w:rPr>
          <w:rFonts w:eastAsia="Calibri"/>
          <w:color w:val="000000"/>
          <w:lang w:val="ru-RU"/>
        </w:rPr>
        <w:t>интеллектуальной</w:t>
      </w:r>
      <w:r w:rsidR="004B62E6" w:rsidRPr="009360D4">
        <w:rPr>
          <w:rFonts w:eastAsia="Calibri"/>
          <w:color w:val="000000"/>
          <w:lang w:val="ru-RU"/>
        </w:rPr>
        <w:t xml:space="preserve"> </w:t>
      </w:r>
      <w:r w:rsidR="004B62E6" w:rsidRPr="002C3FF9">
        <w:rPr>
          <w:rFonts w:eastAsia="Calibri"/>
          <w:color w:val="000000"/>
          <w:lang w:val="ru-RU"/>
        </w:rPr>
        <w:t>собственности</w:t>
      </w:r>
      <w:r w:rsidR="004B62E6" w:rsidRPr="009360D4">
        <w:rPr>
          <w:rFonts w:eastAsia="Calibri"/>
          <w:color w:val="000000"/>
          <w:lang w:val="ru-RU"/>
        </w:rPr>
        <w:t xml:space="preserve"> </w:t>
      </w:r>
      <w:r w:rsidR="004B62E6" w:rsidRPr="002C3FF9">
        <w:rPr>
          <w:rFonts w:eastAsia="Calibri"/>
          <w:color w:val="000000"/>
          <w:lang w:val="ru-RU"/>
        </w:rPr>
        <w:t>и</w:t>
      </w:r>
      <w:r w:rsidR="004B62E6" w:rsidRPr="009360D4">
        <w:rPr>
          <w:rFonts w:eastAsia="Calibri"/>
          <w:color w:val="000000"/>
          <w:lang w:val="ru-RU"/>
        </w:rPr>
        <w:t xml:space="preserve"> </w:t>
      </w:r>
      <w:r w:rsidR="004B62E6" w:rsidRPr="002C3FF9">
        <w:rPr>
          <w:rFonts w:eastAsia="Calibri"/>
          <w:color w:val="000000"/>
          <w:lang w:val="ru-RU"/>
        </w:rPr>
        <w:t>социально</w:t>
      </w:r>
      <w:r w:rsidR="004B62E6" w:rsidRPr="009360D4">
        <w:rPr>
          <w:rFonts w:eastAsia="Calibri"/>
          <w:color w:val="000000"/>
          <w:lang w:val="ru-RU"/>
        </w:rPr>
        <w:t>-</w:t>
      </w:r>
      <w:r w:rsidR="004B62E6" w:rsidRPr="002C3FF9">
        <w:rPr>
          <w:rFonts w:eastAsia="Calibri"/>
          <w:color w:val="000000"/>
          <w:lang w:val="ru-RU"/>
        </w:rPr>
        <w:t>экономическому</w:t>
      </w:r>
      <w:r w:rsidR="004B62E6" w:rsidRPr="009360D4">
        <w:rPr>
          <w:rFonts w:eastAsia="Calibri"/>
          <w:color w:val="000000"/>
          <w:lang w:val="ru-RU"/>
        </w:rPr>
        <w:t xml:space="preserve"> </w:t>
      </w:r>
      <w:r w:rsidR="004B62E6" w:rsidRPr="002C3FF9">
        <w:rPr>
          <w:rFonts w:eastAsia="Calibri"/>
          <w:color w:val="000000"/>
          <w:lang w:val="ru-RU"/>
        </w:rPr>
        <w:t>развитию</w:t>
      </w:r>
      <w:r w:rsidR="00750888" w:rsidRPr="009360D4">
        <w:rPr>
          <w:lang w:val="ru-RU"/>
        </w:rPr>
        <w:t xml:space="preserve"> </w:t>
      </w:r>
      <w:r w:rsidR="00750888" w:rsidRPr="004B62E6">
        <w:rPr>
          <w:lang w:val="ru-RU"/>
        </w:rPr>
        <w:t>(</w:t>
      </w:r>
      <w:r w:rsidR="00750888" w:rsidRPr="00E46395">
        <w:t>CDIP</w:t>
      </w:r>
      <w:r w:rsidR="00750888" w:rsidRPr="004B62E6">
        <w:rPr>
          <w:lang w:val="ru-RU"/>
        </w:rPr>
        <w:t xml:space="preserve">/5/7 </w:t>
      </w:r>
      <w:r w:rsidR="00750888">
        <w:t>Rev</w:t>
      </w:r>
      <w:r w:rsidR="00750888" w:rsidRPr="004B62E6">
        <w:rPr>
          <w:lang w:val="ru-RU"/>
        </w:rPr>
        <w:t>.)</w:t>
      </w:r>
      <w:r w:rsidRPr="004B62E6">
        <w:rPr>
          <w:lang w:val="ru-RU"/>
        </w:rPr>
        <w:t>.</w:t>
      </w:r>
    </w:p>
    <w:p w:rsidR="00DB70AF" w:rsidRPr="004B62E6" w:rsidRDefault="00DB70AF" w:rsidP="00DB70AF">
      <w:pPr>
        <w:autoSpaceDE w:val="0"/>
        <w:autoSpaceDN w:val="0"/>
        <w:adjustRightInd w:val="0"/>
        <w:rPr>
          <w:rFonts w:eastAsia="Calibri"/>
          <w:color w:val="000000"/>
          <w:lang w:val="ru-RU"/>
        </w:rPr>
      </w:pPr>
    </w:p>
    <w:p w:rsidR="00DB70AF" w:rsidRPr="004B62E6" w:rsidRDefault="00DB70AF" w:rsidP="00DB70AF">
      <w:pPr>
        <w:ind w:left="4550" w:hanging="14"/>
        <w:rPr>
          <w:i/>
          <w:lang w:val="ru-RU"/>
        </w:rPr>
      </w:pPr>
      <w:r w:rsidRPr="004B62E6">
        <w:rPr>
          <w:i/>
          <w:lang w:val="ru-RU"/>
        </w:rPr>
        <w:t>2.</w:t>
      </w:r>
      <w:r w:rsidRPr="004B62E6">
        <w:rPr>
          <w:i/>
          <w:lang w:val="ru-RU"/>
        </w:rPr>
        <w:tab/>
      </w:r>
      <w:r w:rsidR="004B62E6">
        <w:rPr>
          <w:i/>
          <w:lang w:val="ru-RU"/>
        </w:rPr>
        <w:t>КРИС</w:t>
      </w:r>
      <w:r w:rsidR="004B62E6" w:rsidRPr="00526CB9">
        <w:rPr>
          <w:i/>
          <w:lang w:val="ru-RU"/>
        </w:rPr>
        <w:t xml:space="preserve"> </w:t>
      </w:r>
      <w:r w:rsidR="004B62E6">
        <w:rPr>
          <w:i/>
          <w:lang w:val="ru-RU"/>
        </w:rPr>
        <w:t>предлагается</w:t>
      </w:r>
      <w:r w:rsidR="004B62E6" w:rsidRPr="00526CB9">
        <w:rPr>
          <w:i/>
          <w:lang w:val="ru-RU"/>
        </w:rPr>
        <w:t xml:space="preserve"> </w:t>
      </w:r>
      <w:r w:rsidR="004B62E6">
        <w:rPr>
          <w:i/>
          <w:lang w:val="ru-RU"/>
        </w:rPr>
        <w:t>принять</w:t>
      </w:r>
      <w:r w:rsidR="004B62E6" w:rsidRPr="00526CB9">
        <w:rPr>
          <w:i/>
          <w:lang w:val="ru-RU"/>
        </w:rPr>
        <w:t xml:space="preserve"> </w:t>
      </w:r>
      <w:r w:rsidR="004B62E6">
        <w:rPr>
          <w:i/>
          <w:lang w:val="ru-RU"/>
        </w:rPr>
        <w:t>к</w:t>
      </w:r>
      <w:r w:rsidR="004B62E6" w:rsidRPr="00526CB9">
        <w:rPr>
          <w:i/>
          <w:lang w:val="ru-RU"/>
        </w:rPr>
        <w:t xml:space="preserve"> </w:t>
      </w:r>
      <w:r w:rsidR="004B62E6">
        <w:rPr>
          <w:i/>
          <w:lang w:val="ru-RU"/>
        </w:rPr>
        <w:t>сведению</w:t>
      </w:r>
      <w:r w:rsidR="004B62E6" w:rsidRPr="00526CB9">
        <w:rPr>
          <w:i/>
          <w:lang w:val="ru-RU"/>
        </w:rPr>
        <w:t xml:space="preserve"> </w:t>
      </w:r>
      <w:r w:rsidR="004B62E6">
        <w:rPr>
          <w:i/>
          <w:lang w:val="ru-RU"/>
        </w:rPr>
        <w:t>информацию</w:t>
      </w:r>
      <w:r w:rsidR="004B62E6" w:rsidRPr="00526CB9">
        <w:rPr>
          <w:i/>
          <w:lang w:val="ru-RU"/>
        </w:rPr>
        <w:t xml:space="preserve">, </w:t>
      </w:r>
      <w:r w:rsidR="004B62E6">
        <w:rPr>
          <w:i/>
          <w:lang w:val="ru-RU"/>
        </w:rPr>
        <w:t>содержащуюся</w:t>
      </w:r>
      <w:r w:rsidR="004B62E6" w:rsidRPr="00526CB9">
        <w:rPr>
          <w:i/>
          <w:lang w:val="ru-RU"/>
        </w:rPr>
        <w:t xml:space="preserve"> </w:t>
      </w:r>
      <w:r w:rsidR="004B62E6">
        <w:rPr>
          <w:i/>
          <w:lang w:val="ru-RU"/>
        </w:rPr>
        <w:t>в</w:t>
      </w:r>
      <w:r w:rsidR="004B62E6" w:rsidRPr="00526CB9">
        <w:rPr>
          <w:i/>
          <w:lang w:val="ru-RU"/>
        </w:rPr>
        <w:t xml:space="preserve"> </w:t>
      </w:r>
      <w:r w:rsidR="004B62E6">
        <w:rPr>
          <w:i/>
          <w:lang w:val="ru-RU"/>
        </w:rPr>
        <w:t>приложении</w:t>
      </w:r>
      <w:r w:rsidR="004B62E6" w:rsidRPr="00526CB9">
        <w:rPr>
          <w:i/>
          <w:lang w:val="ru-RU"/>
        </w:rPr>
        <w:t xml:space="preserve"> </w:t>
      </w:r>
      <w:r w:rsidR="004B62E6">
        <w:rPr>
          <w:i/>
          <w:lang w:val="ru-RU"/>
        </w:rPr>
        <w:t>к</w:t>
      </w:r>
      <w:r w:rsidR="004B62E6" w:rsidRPr="00526CB9">
        <w:rPr>
          <w:i/>
          <w:lang w:val="ru-RU"/>
        </w:rPr>
        <w:t xml:space="preserve"> </w:t>
      </w:r>
      <w:r w:rsidR="004B62E6">
        <w:rPr>
          <w:i/>
          <w:lang w:val="ru-RU"/>
        </w:rPr>
        <w:t>настоящему</w:t>
      </w:r>
      <w:r w:rsidR="004B62E6" w:rsidRPr="00526CB9">
        <w:rPr>
          <w:i/>
          <w:lang w:val="ru-RU"/>
        </w:rPr>
        <w:t xml:space="preserve"> </w:t>
      </w:r>
      <w:r w:rsidR="004B62E6">
        <w:rPr>
          <w:i/>
          <w:lang w:val="ru-RU"/>
        </w:rPr>
        <w:t>документу</w:t>
      </w:r>
      <w:r w:rsidRPr="004B62E6">
        <w:rPr>
          <w:i/>
          <w:lang w:val="ru-RU"/>
        </w:rPr>
        <w:t>.</w:t>
      </w:r>
    </w:p>
    <w:p w:rsidR="00DB70AF" w:rsidRPr="004B62E6" w:rsidRDefault="00DB70AF" w:rsidP="00DB70AF">
      <w:pPr>
        <w:rPr>
          <w:lang w:val="ru-RU"/>
        </w:rPr>
      </w:pPr>
    </w:p>
    <w:p w:rsidR="00DB70AF" w:rsidRPr="004B62E6" w:rsidRDefault="00DB70AF" w:rsidP="00DB70AF">
      <w:pPr>
        <w:rPr>
          <w:lang w:val="ru-RU"/>
        </w:rPr>
      </w:pPr>
    </w:p>
    <w:p w:rsidR="00DB70AF" w:rsidRPr="004B62E6" w:rsidRDefault="00DB70AF" w:rsidP="00DB70AF">
      <w:pPr>
        <w:rPr>
          <w:lang w:val="ru-RU"/>
        </w:rPr>
      </w:pPr>
    </w:p>
    <w:p w:rsidR="00DB70AF" w:rsidRDefault="00DB70AF" w:rsidP="00DB70AF">
      <w:pPr>
        <w:ind w:left="5103" w:hanging="567"/>
      </w:pPr>
      <w:r w:rsidRPr="00280000">
        <w:t>[</w:t>
      </w:r>
      <w:r w:rsidR="004B62E6">
        <w:rPr>
          <w:lang w:val="ru-RU"/>
        </w:rPr>
        <w:t>Приложение</w:t>
      </w:r>
      <w:r w:rsidR="004B62E6" w:rsidRPr="00D32090">
        <w:t xml:space="preserve"> </w:t>
      </w:r>
      <w:r w:rsidR="004B62E6">
        <w:rPr>
          <w:lang w:val="ru-RU"/>
        </w:rPr>
        <w:t>следует</w:t>
      </w:r>
      <w:r w:rsidRPr="00280000">
        <w:t>]</w:t>
      </w:r>
    </w:p>
    <w:p w:rsidR="00CC40D7" w:rsidRDefault="00CC40D7">
      <w:pPr>
        <w:spacing w:after="200" w:line="276" w:lineRule="auto"/>
        <w:sectPr w:rsidR="00CC40D7" w:rsidSect="00D5621A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D5621A" w:rsidRDefault="00D5621A" w:rsidP="00CC40D7">
      <w:pPr>
        <w:tabs>
          <w:tab w:val="left" w:pos="1603"/>
        </w:tabs>
        <w:spacing w:after="200" w:line="276" w:lineRule="auto"/>
      </w:pPr>
    </w:p>
    <w:p w:rsidR="00953B89" w:rsidRPr="00D32090" w:rsidRDefault="004B62E6" w:rsidP="004B62E6">
      <w:pPr>
        <w:pStyle w:val="Heading1"/>
        <w:rPr>
          <w:i/>
          <w:caps w:val="0"/>
        </w:rPr>
      </w:pPr>
      <w:r>
        <w:rPr>
          <w:lang w:val="ru-RU"/>
        </w:rPr>
        <w:t>РЕЗЮМЕ</w:t>
      </w:r>
    </w:p>
    <w:p w:rsidR="00953B89" w:rsidRPr="00D32090" w:rsidRDefault="00D32090" w:rsidP="00953B89">
      <w:pPr>
        <w:spacing w:line="0" w:lineRule="atLeast"/>
        <w:rPr>
          <w:rFonts w:eastAsia="仿宋"/>
          <w:lang w:val="ru-RU"/>
        </w:rPr>
      </w:pPr>
      <w:r>
        <w:rPr>
          <w:rFonts w:eastAsia="仿宋"/>
          <w:lang w:val="ru-RU"/>
        </w:rPr>
        <w:t>Исходя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из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патентных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обзоров</w:t>
      </w:r>
      <w:r w:rsidRPr="00D32090">
        <w:rPr>
          <w:rFonts w:eastAsia="仿宋"/>
          <w:lang w:val="ru-RU"/>
        </w:rPr>
        <w:t xml:space="preserve">, </w:t>
      </w:r>
      <w:r>
        <w:rPr>
          <w:rFonts w:eastAsia="仿宋"/>
          <w:lang w:val="ru-RU"/>
        </w:rPr>
        <w:t>проведенных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в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Китае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в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период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с</w:t>
      </w:r>
      <w:r w:rsidR="00953B89" w:rsidRPr="00D32090">
        <w:rPr>
          <w:rFonts w:eastAsia="仿宋" w:hint="eastAsia"/>
          <w:lang w:val="ru-RU"/>
        </w:rPr>
        <w:t xml:space="preserve"> 2008 </w:t>
      </w:r>
      <w:r>
        <w:rPr>
          <w:rFonts w:eastAsia="仿宋"/>
          <w:lang w:val="ru-RU"/>
        </w:rPr>
        <w:t>по</w:t>
      </w:r>
      <w:r w:rsidR="00953B89" w:rsidRPr="00D32090">
        <w:rPr>
          <w:rFonts w:eastAsia="仿宋" w:hint="eastAsia"/>
          <w:lang w:val="ru-RU"/>
        </w:rPr>
        <w:t xml:space="preserve"> 2012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г</w:t>
      </w:r>
      <w:r w:rsidRPr="00D32090">
        <w:rPr>
          <w:rFonts w:eastAsia="仿宋"/>
          <w:lang w:val="ru-RU"/>
        </w:rPr>
        <w:t>.</w:t>
      </w:r>
      <w:r w:rsidR="00953B89" w:rsidRPr="00D32090">
        <w:rPr>
          <w:rFonts w:eastAsia="仿宋" w:hint="eastAsia"/>
          <w:lang w:val="ru-RU"/>
        </w:rPr>
        <w:t xml:space="preserve">, </w:t>
      </w:r>
      <w:r>
        <w:rPr>
          <w:rFonts w:eastAsia="仿宋"/>
          <w:lang w:val="ru-RU"/>
        </w:rPr>
        <w:t>настоящее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изыскание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анализирует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ту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роль</w:t>
      </w:r>
      <w:r w:rsidRPr="00D32090">
        <w:rPr>
          <w:rFonts w:eastAsia="仿宋"/>
          <w:lang w:val="ru-RU"/>
        </w:rPr>
        <w:t xml:space="preserve">, </w:t>
      </w:r>
      <w:r>
        <w:rPr>
          <w:rFonts w:eastAsia="仿宋"/>
          <w:lang w:val="ru-RU"/>
        </w:rPr>
        <w:t>которую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играют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патенты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в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деловых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стратегиях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китайских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компаний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и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их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операциях</w:t>
      </w:r>
      <w:r w:rsidRPr="00D32090">
        <w:rPr>
          <w:rFonts w:eastAsia="仿宋"/>
          <w:lang w:val="ru-RU"/>
        </w:rPr>
        <w:t xml:space="preserve">, </w:t>
      </w:r>
      <w:r>
        <w:rPr>
          <w:rFonts w:eastAsia="仿宋"/>
          <w:lang w:val="ru-RU"/>
        </w:rPr>
        <w:t>и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пытается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выявить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факторы</w:t>
      </w:r>
      <w:r w:rsidRPr="00D32090">
        <w:rPr>
          <w:rFonts w:eastAsia="仿宋"/>
          <w:lang w:val="ru-RU"/>
        </w:rPr>
        <w:t xml:space="preserve">, </w:t>
      </w:r>
      <w:r>
        <w:rPr>
          <w:rFonts w:eastAsia="仿宋"/>
          <w:lang w:val="ru-RU"/>
        </w:rPr>
        <w:t>сказывающиеся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на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применении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и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реализации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патентов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и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на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патентной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индустриализации</w:t>
      </w:r>
      <w:r w:rsidR="00953B89" w:rsidRPr="00D32090">
        <w:rPr>
          <w:rFonts w:eastAsia="仿宋" w:hint="eastAsia"/>
          <w:lang w:val="ru-RU"/>
        </w:rPr>
        <w:t xml:space="preserve">.  </w:t>
      </w:r>
      <w:r>
        <w:rPr>
          <w:rFonts w:eastAsia="仿宋"/>
          <w:lang w:val="ru-RU"/>
        </w:rPr>
        <w:t>Исследование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показывает, что китайские компании продолжают уделять главное внимание в своих деловых стратегиях реализации патентов и патентной индустриализации</w:t>
      </w:r>
      <w:r w:rsidR="00953B89" w:rsidRPr="00D32090">
        <w:rPr>
          <w:rFonts w:eastAsia="仿宋" w:hint="eastAsia"/>
          <w:lang w:val="ru-RU"/>
        </w:rPr>
        <w:t xml:space="preserve">, </w:t>
      </w:r>
      <w:r>
        <w:rPr>
          <w:rFonts w:eastAsia="仿宋"/>
          <w:lang w:val="ru-RU"/>
        </w:rPr>
        <w:t>но вместе с тем они начали развивать и другие мотивы</w:t>
      </w:r>
      <w:r w:rsidR="00953B89" w:rsidRPr="00D32090">
        <w:rPr>
          <w:rFonts w:eastAsia="仿宋" w:hint="eastAsia"/>
          <w:lang w:val="ru-RU"/>
        </w:rPr>
        <w:t>.</w:t>
      </w:r>
    </w:p>
    <w:p w:rsidR="00953B89" w:rsidRPr="00D32090" w:rsidRDefault="00953B89" w:rsidP="00953B89">
      <w:pPr>
        <w:spacing w:line="0" w:lineRule="atLeast"/>
        <w:rPr>
          <w:rFonts w:eastAsia="仿宋"/>
          <w:lang w:val="ru-RU"/>
        </w:rPr>
      </w:pPr>
    </w:p>
    <w:p w:rsidR="00953B89" w:rsidRPr="000266F4" w:rsidRDefault="00D32090" w:rsidP="00097CD2">
      <w:pPr>
        <w:spacing w:line="0" w:lineRule="atLeast"/>
        <w:rPr>
          <w:rFonts w:eastAsia="仿宋"/>
          <w:lang w:val="ru-RU"/>
        </w:rPr>
      </w:pPr>
      <w:r>
        <w:rPr>
          <w:rFonts w:eastAsia="仿宋"/>
          <w:lang w:val="ru-RU"/>
        </w:rPr>
        <w:t>С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точки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зрения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нынешней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практики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китайские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компании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подают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заявки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на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патенты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главным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образом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по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двум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причинам</w:t>
      </w:r>
      <w:r w:rsidR="00953B89" w:rsidRPr="00D32090">
        <w:rPr>
          <w:rFonts w:eastAsia="仿宋" w:hint="eastAsia"/>
          <w:lang w:val="ru-RU"/>
        </w:rPr>
        <w:t xml:space="preserve">: </w:t>
      </w:r>
      <w:r>
        <w:rPr>
          <w:rFonts w:eastAsia="仿宋"/>
          <w:lang w:val="ru-RU"/>
        </w:rPr>
        <w:t>получить прибыль за счет реализации патентов и получить стратегическое преимущество посредством других видов использования патентов, помимо непосредственной реализации</w:t>
      </w:r>
      <w:r w:rsidR="00953B89" w:rsidRPr="00D32090">
        <w:rPr>
          <w:rFonts w:eastAsia="仿宋" w:hint="eastAsia"/>
          <w:lang w:val="ru-RU"/>
        </w:rPr>
        <w:t xml:space="preserve">.  </w:t>
      </w:r>
      <w:r>
        <w:rPr>
          <w:rFonts w:eastAsia="仿宋"/>
          <w:lang w:val="ru-RU"/>
        </w:rPr>
        <w:t>Что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касается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первой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категории</w:t>
      </w:r>
      <w:r w:rsidR="00953B89" w:rsidRPr="00D32090">
        <w:rPr>
          <w:rFonts w:eastAsia="仿宋" w:hint="eastAsia"/>
          <w:lang w:val="ru-RU"/>
        </w:rPr>
        <w:t xml:space="preserve">, </w:t>
      </w:r>
      <w:r>
        <w:rPr>
          <w:rFonts w:eastAsia="仿宋"/>
          <w:lang w:val="ru-RU"/>
        </w:rPr>
        <w:t>то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заявители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намереваются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использовать</w:t>
      </w:r>
      <w:r w:rsidRPr="00D32090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патенты</w:t>
      </w:r>
      <w:r w:rsidRPr="00D32090">
        <w:rPr>
          <w:rFonts w:eastAsia="仿宋"/>
          <w:lang w:val="ru-RU"/>
        </w:rPr>
        <w:t xml:space="preserve"> </w:t>
      </w:r>
      <w:r w:rsidR="00953B89" w:rsidRPr="00D32090">
        <w:rPr>
          <w:rFonts w:eastAsia="仿宋" w:hint="eastAsia"/>
          <w:lang w:val="ru-RU"/>
        </w:rPr>
        <w:t>(</w:t>
      </w:r>
      <w:r>
        <w:rPr>
          <w:rFonts w:eastAsia="仿宋"/>
          <w:lang w:val="ru-RU"/>
        </w:rPr>
        <w:t>в форме передачи права на патент, лицензирования патентных прав</w:t>
      </w:r>
      <w:r w:rsidR="00953B89" w:rsidRPr="00D32090">
        <w:rPr>
          <w:rFonts w:eastAsia="仿宋" w:hint="eastAsia"/>
          <w:lang w:val="ru-RU"/>
        </w:rPr>
        <w:t xml:space="preserve"> </w:t>
      </w:r>
      <w:r>
        <w:rPr>
          <w:rFonts w:eastAsia="仿宋"/>
          <w:lang w:val="ru-RU"/>
        </w:rPr>
        <w:t>и патентной индустриализации</w:t>
      </w:r>
      <w:r w:rsidR="00953B89" w:rsidRPr="00D32090">
        <w:rPr>
          <w:rFonts w:eastAsia="仿宋" w:hint="eastAsia"/>
          <w:lang w:val="ru-RU"/>
        </w:rPr>
        <w:t xml:space="preserve">) </w:t>
      </w:r>
      <w:r w:rsidR="003429DD">
        <w:rPr>
          <w:rFonts w:eastAsia="仿宋"/>
          <w:lang w:val="ru-RU"/>
        </w:rPr>
        <w:t>и извлекать прибыли из сбыта товаров и рыночных операций</w:t>
      </w:r>
      <w:r w:rsidR="00953B89" w:rsidRPr="00D32090">
        <w:rPr>
          <w:rFonts w:eastAsia="仿宋" w:hint="eastAsia"/>
          <w:lang w:val="ru-RU"/>
        </w:rPr>
        <w:t xml:space="preserve">.  </w:t>
      </w:r>
      <w:r w:rsidR="003429DD">
        <w:rPr>
          <w:rFonts w:eastAsia="仿宋"/>
          <w:lang w:val="ru-RU"/>
        </w:rPr>
        <w:t>В</w:t>
      </w:r>
      <w:r w:rsidR="003429DD" w:rsidRPr="003429DD">
        <w:rPr>
          <w:rFonts w:eastAsia="仿宋"/>
          <w:lang w:val="ru-RU"/>
        </w:rPr>
        <w:t xml:space="preserve"> </w:t>
      </w:r>
      <w:r w:rsidR="003429DD">
        <w:rPr>
          <w:rFonts w:eastAsia="仿宋"/>
          <w:lang w:val="ru-RU"/>
        </w:rPr>
        <w:t>деловых</w:t>
      </w:r>
      <w:r w:rsidR="003429DD" w:rsidRPr="003429DD">
        <w:rPr>
          <w:rFonts w:eastAsia="仿宋"/>
          <w:lang w:val="ru-RU"/>
        </w:rPr>
        <w:t xml:space="preserve"> </w:t>
      </w:r>
      <w:r w:rsidR="003429DD">
        <w:rPr>
          <w:rFonts w:eastAsia="仿宋"/>
          <w:lang w:val="ru-RU"/>
        </w:rPr>
        <w:t>стратегиях</w:t>
      </w:r>
      <w:r w:rsidR="00953B89" w:rsidRPr="003429DD">
        <w:rPr>
          <w:rFonts w:eastAsia="仿宋" w:hint="eastAsia"/>
          <w:lang w:val="ru-RU"/>
        </w:rPr>
        <w:t xml:space="preserve"> </w:t>
      </w:r>
      <w:r w:rsidR="003429DD">
        <w:rPr>
          <w:rFonts w:eastAsia="仿宋"/>
          <w:lang w:val="ru-RU"/>
        </w:rPr>
        <w:t>такие</w:t>
      </w:r>
      <w:r w:rsidR="003429DD" w:rsidRPr="003429DD">
        <w:rPr>
          <w:rFonts w:eastAsia="仿宋"/>
          <w:lang w:val="ru-RU"/>
        </w:rPr>
        <w:t xml:space="preserve"> </w:t>
      </w:r>
      <w:r w:rsidR="003429DD">
        <w:rPr>
          <w:rFonts w:eastAsia="仿宋"/>
          <w:lang w:val="ru-RU"/>
        </w:rPr>
        <w:t>действия</w:t>
      </w:r>
      <w:r w:rsidR="003429DD" w:rsidRPr="003429DD">
        <w:rPr>
          <w:rFonts w:eastAsia="仿宋"/>
          <w:lang w:val="ru-RU"/>
        </w:rPr>
        <w:t xml:space="preserve"> </w:t>
      </w:r>
      <w:r w:rsidR="003429DD">
        <w:rPr>
          <w:rFonts w:eastAsia="仿宋"/>
          <w:lang w:val="ru-RU"/>
        </w:rPr>
        <w:t>имеют</w:t>
      </w:r>
      <w:r w:rsidR="003429DD" w:rsidRPr="003429DD">
        <w:rPr>
          <w:rFonts w:eastAsia="仿宋"/>
          <w:lang w:val="ru-RU"/>
        </w:rPr>
        <w:t xml:space="preserve"> </w:t>
      </w:r>
      <w:r w:rsidR="003429DD">
        <w:rPr>
          <w:rFonts w:eastAsia="仿宋"/>
          <w:lang w:val="ru-RU"/>
        </w:rPr>
        <w:t>целью</w:t>
      </w:r>
      <w:r w:rsidR="003429DD" w:rsidRPr="003429DD">
        <w:rPr>
          <w:rFonts w:eastAsia="仿宋"/>
          <w:lang w:val="ru-RU"/>
        </w:rPr>
        <w:t xml:space="preserve"> «</w:t>
      </w:r>
      <w:r w:rsidR="003429DD">
        <w:rPr>
          <w:rFonts w:eastAsia="仿宋"/>
          <w:lang w:val="ru-RU"/>
        </w:rPr>
        <w:t>предотвратить</w:t>
      </w:r>
      <w:r w:rsidR="003429DD" w:rsidRPr="003429DD">
        <w:rPr>
          <w:rFonts w:eastAsia="仿宋"/>
          <w:lang w:val="ru-RU"/>
        </w:rPr>
        <w:t xml:space="preserve"> </w:t>
      </w:r>
      <w:r w:rsidR="003429DD">
        <w:rPr>
          <w:rFonts w:eastAsia="仿宋"/>
          <w:lang w:val="ru-RU"/>
        </w:rPr>
        <w:t>копирование патентованных технологий» и «получить долю на рынке и расширить рынок»</w:t>
      </w:r>
      <w:r w:rsidR="00953B89" w:rsidRPr="003429DD">
        <w:rPr>
          <w:rFonts w:eastAsia="仿宋" w:hint="eastAsia"/>
          <w:lang w:val="ru-RU"/>
        </w:rPr>
        <w:t xml:space="preserve">.  </w:t>
      </w:r>
      <w:r w:rsidR="003429DD">
        <w:rPr>
          <w:rFonts w:eastAsia="仿宋"/>
          <w:lang w:val="ru-RU"/>
        </w:rPr>
        <w:t>Что</w:t>
      </w:r>
      <w:r w:rsidR="003429DD" w:rsidRPr="003429DD">
        <w:rPr>
          <w:rFonts w:eastAsia="仿宋"/>
          <w:lang w:val="ru-RU"/>
        </w:rPr>
        <w:t xml:space="preserve"> </w:t>
      </w:r>
      <w:r w:rsidR="003429DD">
        <w:rPr>
          <w:rFonts w:eastAsia="仿宋"/>
          <w:lang w:val="ru-RU"/>
        </w:rPr>
        <w:t>касается</w:t>
      </w:r>
      <w:r w:rsidR="003429DD" w:rsidRPr="003429DD">
        <w:rPr>
          <w:rFonts w:eastAsia="仿宋"/>
          <w:lang w:val="ru-RU"/>
        </w:rPr>
        <w:t xml:space="preserve"> </w:t>
      </w:r>
      <w:r w:rsidR="003429DD">
        <w:rPr>
          <w:rFonts w:eastAsia="仿宋"/>
          <w:lang w:val="ru-RU"/>
        </w:rPr>
        <w:t>второй</w:t>
      </w:r>
      <w:r w:rsidR="003429DD" w:rsidRPr="003429DD">
        <w:rPr>
          <w:rFonts w:eastAsia="仿宋"/>
          <w:lang w:val="ru-RU"/>
        </w:rPr>
        <w:t xml:space="preserve"> </w:t>
      </w:r>
      <w:r w:rsidR="003429DD">
        <w:rPr>
          <w:rFonts w:eastAsia="仿宋"/>
          <w:lang w:val="ru-RU"/>
        </w:rPr>
        <w:t>категории</w:t>
      </w:r>
      <w:r w:rsidR="00953B89" w:rsidRPr="003429DD">
        <w:rPr>
          <w:rFonts w:eastAsia="仿宋" w:hint="eastAsia"/>
          <w:lang w:val="ru-RU"/>
        </w:rPr>
        <w:t xml:space="preserve"> (</w:t>
      </w:r>
      <w:r w:rsidR="003429DD">
        <w:rPr>
          <w:rFonts w:eastAsia="仿宋"/>
          <w:lang w:val="ru-RU"/>
        </w:rPr>
        <w:t>также</w:t>
      </w:r>
      <w:r w:rsidR="003429DD" w:rsidRPr="003429DD">
        <w:rPr>
          <w:rFonts w:eastAsia="仿宋"/>
          <w:lang w:val="ru-RU"/>
        </w:rPr>
        <w:t xml:space="preserve"> </w:t>
      </w:r>
      <w:r w:rsidR="003429DD">
        <w:rPr>
          <w:rFonts w:eastAsia="仿宋"/>
          <w:lang w:val="ru-RU"/>
        </w:rPr>
        <w:t>известной</w:t>
      </w:r>
      <w:r w:rsidR="003429DD" w:rsidRPr="003429DD">
        <w:rPr>
          <w:rFonts w:eastAsia="仿宋"/>
          <w:lang w:val="ru-RU"/>
        </w:rPr>
        <w:t xml:space="preserve"> </w:t>
      </w:r>
      <w:r w:rsidR="003429DD">
        <w:rPr>
          <w:rFonts w:eastAsia="仿宋"/>
          <w:lang w:val="ru-RU"/>
        </w:rPr>
        <w:t>как</w:t>
      </w:r>
      <w:r w:rsidR="003429DD" w:rsidRPr="003429DD">
        <w:rPr>
          <w:rFonts w:eastAsia="仿宋"/>
          <w:lang w:val="ru-RU"/>
        </w:rPr>
        <w:t xml:space="preserve"> </w:t>
      </w:r>
      <w:r w:rsidR="003429DD">
        <w:rPr>
          <w:rFonts w:eastAsia="仿宋"/>
          <w:lang w:val="ru-RU"/>
        </w:rPr>
        <w:t>стратегическое</w:t>
      </w:r>
      <w:r w:rsidR="003429DD" w:rsidRPr="003429DD">
        <w:rPr>
          <w:rFonts w:eastAsia="仿宋"/>
          <w:lang w:val="ru-RU"/>
        </w:rPr>
        <w:t xml:space="preserve"> </w:t>
      </w:r>
      <w:r w:rsidR="003429DD">
        <w:rPr>
          <w:rFonts w:eastAsia="仿宋"/>
          <w:lang w:val="ru-RU"/>
        </w:rPr>
        <w:t>использование</w:t>
      </w:r>
      <w:r w:rsidR="003429DD" w:rsidRPr="003429DD">
        <w:rPr>
          <w:rFonts w:eastAsia="仿宋"/>
          <w:lang w:val="ru-RU"/>
        </w:rPr>
        <w:t xml:space="preserve"> </w:t>
      </w:r>
      <w:r w:rsidR="003429DD">
        <w:rPr>
          <w:rFonts w:eastAsia="仿宋"/>
          <w:lang w:val="ru-RU"/>
        </w:rPr>
        <w:t>патентов</w:t>
      </w:r>
      <w:r w:rsidR="00953B89" w:rsidRPr="003429DD">
        <w:rPr>
          <w:rFonts w:eastAsia="仿宋" w:hint="eastAsia"/>
          <w:lang w:val="ru-RU"/>
        </w:rPr>
        <w:t xml:space="preserve">), </w:t>
      </w:r>
      <w:r w:rsidR="003429DD">
        <w:rPr>
          <w:rFonts w:eastAsia="仿宋"/>
          <w:lang w:val="ru-RU"/>
        </w:rPr>
        <w:t>то</w:t>
      </w:r>
      <w:r w:rsidR="003429DD" w:rsidRPr="003429DD">
        <w:rPr>
          <w:rFonts w:eastAsia="仿宋"/>
          <w:lang w:val="ru-RU"/>
        </w:rPr>
        <w:t xml:space="preserve"> </w:t>
      </w:r>
      <w:r w:rsidR="003429DD">
        <w:rPr>
          <w:rFonts w:eastAsia="仿宋"/>
          <w:lang w:val="ru-RU"/>
        </w:rPr>
        <w:t>заявки</w:t>
      </w:r>
      <w:r w:rsidR="003429DD" w:rsidRPr="003429DD">
        <w:rPr>
          <w:rFonts w:eastAsia="仿宋"/>
          <w:lang w:val="ru-RU"/>
        </w:rPr>
        <w:t xml:space="preserve"> </w:t>
      </w:r>
      <w:r w:rsidR="003429DD">
        <w:rPr>
          <w:rFonts w:eastAsia="仿宋"/>
          <w:lang w:val="ru-RU"/>
        </w:rPr>
        <w:t>имеют</w:t>
      </w:r>
      <w:r w:rsidR="003429DD" w:rsidRPr="003429DD">
        <w:rPr>
          <w:rFonts w:eastAsia="仿宋"/>
          <w:lang w:val="ru-RU"/>
        </w:rPr>
        <w:t xml:space="preserve"> </w:t>
      </w:r>
      <w:r w:rsidR="003429DD">
        <w:rPr>
          <w:rFonts w:eastAsia="仿宋"/>
          <w:lang w:val="ru-RU"/>
        </w:rPr>
        <w:t>целью</w:t>
      </w:r>
      <w:r w:rsidR="003429DD" w:rsidRPr="003429DD">
        <w:rPr>
          <w:rFonts w:eastAsia="仿宋"/>
          <w:lang w:val="ru-RU"/>
        </w:rPr>
        <w:t xml:space="preserve"> </w:t>
      </w:r>
      <w:r w:rsidR="003429DD">
        <w:rPr>
          <w:rFonts w:eastAsia="仿宋"/>
          <w:lang w:val="ru-RU"/>
        </w:rPr>
        <w:t>преградить их соперникам путь к НИОКР или инновациям</w:t>
      </w:r>
      <w:r w:rsidR="00953B89" w:rsidRPr="003429DD">
        <w:rPr>
          <w:rFonts w:eastAsia="仿宋" w:hint="eastAsia"/>
          <w:lang w:val="ru-RU"/>
        </w:rPr>
        <w:t xml:space="preserve">; </w:t>
      </w:r>
      <w:r w:rsidR="003429DD">
        <w:rPr>
          <w:rFonts w:eastAsia="仿宋"/>
          <w:lang w:val="ru-RU"/>
        </w:rPr>
        <w:t>усилить рыночные позиции</w:t>
      </w:r>
      <w:r w:rsidR="00953B89" w:rsidRPr="003429DD">
        <w:rPr>
          <w:rFonts w:eastAsia="仿宋" w:hint="eastAsia"/>
          <w:lang w:val="ru-RU"/>
        </w:rPr>
        <w:t xml:space="preserve">; </w:t>
      </w:r>
      <w:r w:rsidR="003429DD">
        <w:rPr>
          <w:rFonts w:eastAsia="仿宋"/>
          <w:lang w:val="ru-RU"/>
        </w:rPr>
        <w:t>зарезервировать технологии</w:t>
      </w:r>
      <w:r w:rsidR="00953B89" w:rsidRPr="003429DD">
        <w:rPr>
          <w:rFonts w:eastAsia="仿宋" w:hint="eastAsia"/>
          <w:lang w:val="ru-RU"/>
        </w:rPr>
        <w:t xml:space="preserve">; </w:t>
      </w:r>
      <w:r w:rsidR="003429DD">
        <w:rPr>
          <w:rFonts w:eastAsia="仿宋"/>
          <w:lang w:val="ru-RU"/>
        </w:rPr>
        <w:t>использовать патенты как</w:t>
      </w:r>
      <w:r w:rsidR="00953B89" w:rsidRPr="003429DD">
        <w:rPr>
          <w:rFonts w:eastAsia="仿宋" w:hint="eastAsia"/>
          <w:lang w:val="ru-RU"/>
        </w:rPr>
        <w:t xml:space="preserve"> </w:t>
      </w:r>
      <w:r w:rsidR="003429DD">
        <w:rPr>
          <w:rFonts w:eastAsia="仿宋"/>
          <w:lang w:val="ru-RU"/>
        </w:rPr>
        <w:t>основные вклады или объявленные взносы</w:t>
      </w:r>
      <w:r w:rsidR="00953B89" w:rsidRPr="003429DD">
        <w:rPr>
          <w:rFonts w:eastAsia="仿宋" w:hint="eastAsia"/>
          <w:lang w:val="ru-RU"/>
        </w:rPr>
        <w:t xml:space="preserve">; </w:t>
      </w:r>
      <w:r w:rsidR="003429DD">
        <w:rPr>
          <w:rFonts w:eastAsia="仿宋"/>
          <w:lang w:val="ru-RU"/>
        </w:rPr>
        <w:t>укрепить репутацию</w:t>
      </w:r>
      <w:r w:rsidR="00953B89" w:rsidRPr="003429DD">
        <w:rPr>
          <w:rFonts w:eastAsia="仿宋" w:hint="eastAsia"/>
          <w:lang w:val="ru-RU"/>
        </w:rPr>
        <w:t xml:space="preserve">; </w:t>
      </w:r>
      <w:r w:rsidR="003429DD">
        <w:rPr>
          <w:rFonts w:eastAsia="仿宋"/>
          <w:lang w:val="ru-RU"/>
        </w:rPr>
        <w:t>и продемонстрировать технологическую мощь</w:t>
      </w:r>
      <w:r w:rsidR="00953B89" w:rsidRPr="003429DD">
        <w:rPr>
          <w:rFonts w:eastAsia="仿宋" w:hint="eastAsia"/>
          <w:lang w:val="ru-RU"/>
        </w:rPr>
        <w:t xml:space="preserve">.  </w:t>
      </w:r>
      <w:r w:rsidR="003429DD">
        <w:rPr>
          <w:rFonts w:eastAsia="仿宋"/>
          <w:lang w:val="ru-RU"/>
        </w:rPr>
        <w:t>Если</w:t>
      </w:r>
      <w:r w:rsidR="003429DD" w:rsidRPr="000266F4">
        <w:rPr>
          <w:rFonts w:eastAsia="仿宋"/>
          <w:lang w:val="ru-RU"/>
        </w:rPr>
        <w:t xml:space="preserve"> </w:t>
      </w:r>
      <w:r w:rsidR="003429DD">
        <w:rPr>
          <w:rFonts w:eastAsia="仿宋"/>
          <w:lang w:val="ru-RU"/>
        </w:rPr>
        <w:t>говорить</w:t>
      </w:r>
      <w:r w:rsidR="003429DD" w:rsidRPr="000266F4">
        <w:rPr>
          <w:rFonts w:eastAsia="仿宋"/>
          <w:lang w:val="ru-RU"/>
        </w:rPr>
        <w:t xml:space="preserve"> </w:t>
      </w:r>
      <w:r w:rsidR="003429DD">
        <w:rPr>
          <w:rFonts w:eastAsia="仿宋"/>
          <w:lang w:val="ru-RU"/>
        </w:rPr>
        <w:t>о</w:t>
      </w:r>
      <w:r w:rsidR="003429DD" w:rsidRPr="000266F4">
        <w:rPr>
          <w:rFonts w:eastAsia="仿宋"/>
          <w:lang w:val="ru-RU"/>
        </w:rPr>
        <w:t xml:space="preserve"> </w:t>
      </w:r>
      <w:r w:rsidR="003429DD">
        <w:rPr>
          <w:rFonts w:eastAsia="仿宋"/>
          <w:lang w:val="ru-RU"/>
        </w:rPr>
        <w:t>тенденции</w:t>
      </w:r>
      <w:r w:rsidR="00953B89" w:rsidRPr="000266F4">
        <w:rPr>
          <w:rFonts w:eastAsia="仿宋" w:hint="eastAsia"/>
          <w:lang w:val="ru-RU"/>
        </w:rPr>
        <w:t>,</w:t>
      </w:r>
      <w:r w:rsidR="003429DD" w:rsidRPr="000266F4">
        <w:rPr>
          <w:rFonts w:eastAsia="仿宋"/>
          <w:lang w:val="ru-RU"/>
        </w:rPr>
        <w:t xml:space="preserve"> </w:t>
      </w:r>
      <w:r w:rsidR="003429DD">
        <w:rPr>
          <w:rFonts w:eastAsia="仿宋"/>
          <w:lang w:val="ru-RU"/>
        </w:rPr>
        <w:t>то</w:t>
      </w:r>
      <w:r w:rsidR="003429DD" w:rsidRPr="000266F4">
        <w:rPr>
          <w:rFonts w:eastAsia="仿宋"/>
          <w:lang w:val="ru-RU"/>
        </w:rPr>
        <w:t xml:space="preserve"> </w:t>
      </w:r>
      <w:r w:rsidR="003429DD">
        <w:rPr>
          <w:rFonts w:eastAsia="仿宋"/>
          <w:lang w:val="ru-RU"/>
        </w:rPr>
        <w:t>традиционные</w:t>
      </w:r>
      <w:r w:rsidR="003429DD" w:rsidRPr="000266F4">
        <w:rPr>
          <w:rFonts w:eastAsia="仿宋"/>
          <w:lang w:val="ru-RU"/>
        </w:rPr>
        <w:t xml:space="preserve"> </w:t>
      </w:r>
      <w:r w:rsidR="003429DD">
        <w:rPr>
          <w:rFonts w:eastAsia="仿宋"/>
          <w:lang w:val="ru-RU"/>
        </w:rPr>
        <w:t>мотивы</w:t>
      </w:r>
      <w:r w:rsidR="003429DD" w:rsidRPr="000266F4">
        <w:rPr>
          <w:rFonts w:eastAsia="仿宋"/>
          <w:lang w:val="ru-RU"/>
        </w:rPr>
        <w:t xml:space="preserve">, </w:t>
      </w:r>
      <w:r w:rsidR="003429DD">
        <w:rPr>
          <w:rFonts w:eastAsia="仿宋"/>
          <w:lang w:val="ru-RU"/>
        </w:rPr>
        <w:t>такие</w:t>
      </w:r>
      <w:r w:rsidR="003429DD" w:rsidRPr="000266F4">
        <w:rPr>
          <w:rFonts w:eastAsia="仿宋"/>
          <w:lang w:val="ru-RU"/>
        </w:rPr>
        <w:t xml:space="preserve"> </w:t>
      </w:r>
      <w:r w:rsidR="003429DD">
        <w:rPr>
          <w:rFonts w:eastAsia="仿宋"/>
          <w:lang w:val="ru-RU"/>
        </w:rPr>
        <w:t>как</w:t>
      </w:r>
      <w:r w:rsidR="003429DD" w:rsidRPr="000266F4">
        <w:rPr>
          <w:rFonts w:eastAsia="仿宋"/>
          <w:lang w:val="ru-RU"/>
        </w:rPr>
        <w:t xml:space="preserve"> </w:t>
      </w:r>
      <w:r w:rsidR="000266F4">
        <w:rPr>
          <w:rFonts w:eastAsia="仿宋"/>
          <w:lang w:val="ru-RU"/>
        </w:rPr>
        <w:t>охрана</w:t>
      </w:r>
      <w:r w:rsidR="003429DD" w:rsidRPr="000266F4">
        <w:rPr>
          <w:rFonts w:eastAsia="仿宋"/>
          <w:lang w:val="ru-RU"/>
        </w:rPr>
        <w:t xml:space="preserve"> </w:t>
      </w:r>
      <w:r w:rsidR="003429DD">
        <w:rPr>
          <w:rFonts w:eastAsia="仿宋"/>
          <w:lang w:val="ru-RU"/>
        </w:rPr>
        <w:t>или</w:t>
      </w:r>
      <w:r w:rsidR="00953B89" w:rsidRPr="000266F4">
        <w:rPr>
          <w:rFonts w:eastAsia="仿宋" w:hint="eastAsia"/>
          <w:lang w:val="ru-RU"/>
        </w:rPr>
        <w:t xml:space="preserve"> </w:t>
      </w:r>
      <w:r w:rsidR="000266F4">
        <w:rPr>
          <w:rFonts w:eastAsia="仿宋"/>
          <w:lang w:val="ru-RU"/>
        </w:rPr>
        <w:t>монопольные</w:t>
      </w:r>
      <w:r w:rsidR="000266F4" w:rsidRPr="000266F4">
        <w:rPr>
          <w:rFonts w:eastAsia="仿宋"/>
          <w:lang w:val="ru-RU"/>
        </w:rPr>
        <w:t xml:space="preserve"> </w:t>
      </w:r>
      <w:r w:rsidR="000266F4">
        <w:rPr>
          <w:rFonts w:eastAsia="仿宋"/>
          <w:lang w:val="ru-RU"/>
        </w:rPr>
        <w:t>прибыли</w:t>
      </w:r>
      <w:r w:rsidR="00953B89" w:rsidRPr="000266F4">
        <w:rPr>
          <w:rFonts w:eastAsia="仿宋" w:hint="eastAsia"/>
          <w:lang w:val="ru-RU"/>
        </w:rPr>
        <w:t xml:space="preserve">, </w:t>
      </w:r>
      <w:r w:rsidR="000266F4">
        <w:rPr>
          <w:rFonts w:eastAsia="仿宋"/>
          <w:lang w:val="ru-RU"/>
        </w:rPr>
        <w:t>все в большей мере дополняются стратегическими мотивами, такими как технологическая блокада</w:t>
      </w:r>
      <w:r w:rsidR="00953B89" w:rsidRPr="000266F4">
        <w:rPr>
          <w:rFonts w:eastAsia="仿宋" w:hint="eastAsia"/>
          <w:lang w:val="ru-RU"/>
        </w:rPr>
        <w:t xml:space="preserve">, </w:t>
      </w:r>
      <w:r w:rsidR="000266F4">
        <w:rPr>
          <w:rFonts w:eastAsia="仿宋"/>
          <w:lang w:val="ru-RU"/>
        </w:rPr>
        <w:t>переговоры</w:t>
      </w:r>
      <w:r w:rsidR="00953B89" w:rsidRPr="000266F4">
        <w:rPr>
          <w:rFonts w:eastAsia="仿宋" w:hint="eastAsia"/>
          <w:lang w:val="ru-RU"/>
        </w:rPr>
        <w:t xml:space="preserve">, </w:t>
      </w:r>
      <w:r w:rsidR="000266F4">
        <w:rPr>
          <w:rFonts w:eastAsia="仿宋"/>
          <w:lang w:val="ru-RU"/>
        </w:rPr>
        <w:t>престиж</w:t>
      </w:r>
      <w:r w:rsidR="00953B89" w:rsidRPr="000266F4">
        <w:rPr>
          <w:rFonts w:eastAsia="仿宋" w:hint="eastAsia"/>
          <w:lang w:val="ru-RU"/>
        </w:rPr>
        <w:t xml:space="preserve">, </w:t>
      </w:r>
      <w:r w:rsidR="000266F4">
        <w:rPr>
          <w:rFonts w:eastAsia="仿宋"/>
          <w:lang w:val="ru-RU"/>
        </w:rPr>
        <w:t>роялти и конкуренция</w:t>
      </w:r>
      <w:r w:rsidR="00953B89" w:rsidRPr="000266F4">
        <w:rPr>
          <w:rFonts w:eastAsia="仿宋" w:hint="eastAsia"/>
          <w:lang w:val="ru-RU"/>
        </w:rPr>
        <w:t xml:space="preserve">.  </w:t>
      </w:r>
      <w:r w:rsidR="000266F4">
        <w:rPr>
          <w:rFonts w:eastAsia="仿宋"/>
          <w:lang w:val="ru-RU"/>
        </w:rPr>
        <w:t>И стратегические мотивы становятся все более актуальными</w:t>
      </w:r>
      <w:r w:rsidR="00953B89" w:rsidRPr="000266F4">
        <w:rPr>
          <w:rFonts w:eastAsia="仿宋" w:hint="eastAsia"/>
          <w:lang w:val="ru-RU"/>
        </w:rPr>
        <w:t>.</w:t>
      </w:r>
    </w:p>
    <w:p w:rsidR="00CC40D7" w:rsidRPr="000266F4" w:rsidRDefault="00CC40D7" w:rsidP="00097CD2">
      <w:pPr>
        <w:spacing w:line="0" w:lineRule="atLeast"/>
        <w:rPr>
          <w:rFonts w:eastAsia="仿宋"/>
          <w:lang w:val="ru-RU"/>
        </w:rPr>
      </w:pPr>
    </w:p>
    <w:p w:rsidR="00953B89" w:rsidRPr="00141EDB" w:rsidRDefault="00953B89" w:rsidP="00953B89">
      <w:pPr>
        <w:pStyle w:val="Heading3"/>
        <w:spacing w:before="160" w:after="160"/>
        <w:rPr>
          <w:b/>
          <w:szCs w:val="22"/>
          <w:u w:val="none"/>
          <w:lang w:val="ru-RU"/>
        </w:rPr>
      </w:pPr>
      <w:r w:rsidRPr="000266F4">
        <w:rPr>
          <w:rFonts w:hint="eastAsia"/>
          <w:b/>
          <w:szCs w:val="22"/>
          <w:u w:val="none"/>
          <w:lang w:val="ru-RU"/>
        </w:rPr>
        <w:t xml:space="preserve">1. </w:t>
      </w:r>
      <w:r w:rsidR="00141EDB">
        <w:rPr>
          <w:b/>
          <w:szCs w:val="22"/>
          <w:u w:val="none"/>
          <w:lang w:val="ru-RU"/>
        </w:rPr>
        <w:t>Роль патентов в деловых стратегиях</w:t>
      </w:r>
    </w:p>
    <w:p w:rsidR="00953B89" w:rsidRPr="00432B09" w:rsidRDefault="000266F4" w:rsidP="00953B89">
      <w:pPr>
        <w:spacing w:line="0" w:lineRule="atLeast"/>
        <w:rPr>
          <w:rFonts w:eastAsia="仿宋"/>
          <w:lang w:val="ru-RU"/>
        </w:rPr>
      </w:pPr>
      <w:r>
        <w:rPr>
          <w:rFonts w:eastAsia="仿宋"/>
          <w:lang w:val="ru-RU"/>
        </w:rPr>
        <w:t>Китайские</w:t>
      </w:r>
      <w:r w:rsidRPr="000266F4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компании</w:t>
      </w:r>
      <w:r w:rsidRPr="000266F4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подают</w:t>
      </w:r>
      <w:r w:rsidRPr="000266F4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заявки</w:t>
      </w:r>
      <w:r w:rsidRPr="000266F4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на</w:t>
      </w:r>
      <w:r w:rsidRPr="000266F4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патенты</w:t>
      </w:r>
      <w:r w:rsidRPr="000266F4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главным</w:t>
      </w:r>
      <w:r w:rsidRPr="000266F4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образом для целей реализации, но начинают рассматривать и их стратегическое использование</w:t>
      </w:r>
      <w:r w:rsidR="00953B89" w:rsidRPr="000266F4">
        <w:rPr>
          <w:rFonts w:eastAsia="仿宋" w:hint="eastAsia"/>
          <w:lang w:val="ru-RU"/>
        </w:rPr>
        <w:t xml:space="preserve">.  </w:t>
      </w:r>
      <w:r>
        <w:rPr>
          <w:rFonts w:eastAsia="仿宋"/>
          <w:lang w:val="ru-RU"/>
        </w:rPr>
        <w:t>Согласно</w:t>
      </w:r>
      <w:r w:rsidRPr="000266F4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последнему</w:t>
      </w:r>
      <w:r w:rsidRPr="000266F4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обзору</w:t>
      </w:r>
      <w:r w:rsidRPr="000266F4">
        <w:rPr>
          <w:rFonts w:eastAsia="仿宋"/>
          <w:lang w:val="ru-RU"/>
        </w:rPr>
        <w:t xml:space="preserve">, </w:t>
      </w:r>
      <w:r>
        <w:rPr>
          <w:rFonts w:eastAsia="仿宋"/>
          <w:lang w:val="ru-RU"/>
        </w:rPr>
        <w:t>проведенному</w:t>
      </w:r>
      <w:r w:rsidRPr="000266F4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в</w:t>
      </w:r>
      <w:r w:rsidR="00953B89" w:rsidRPr="000266F4">
        <w:rPr>
          <w:rFonts w:eastAsia="仿宋" w:hint="eastAsia"/>
          <w:lang w:val="ru-RU"/>
        </w:rPr>
        <w:t xml:space="preserve"> 2012</w:t>
      </w:r>
      <w:r w:rsidRPr="000266F4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г</w:t>
      </w:r>
      <w:r w:rsidRPr="000266F4">
        <w:rPr>
          <w:rFonts w:eastAsia="仿宋"/>
          <w:lang w:val="ru-RU"/>
        </w:rPr>
        <w:t>.</w:t>
      </w:r>
      <w:r w:rsidR="00953B89" w:rsidRPr="000266F4">
        <w:rPr>
          <w:rFonts w:eastAsia="仿宋" w:hint="eastAsia"/>
          <w:lang w:val="ru-RU"/>
        </w:rPr>
        <w:t xml:space="preserve">, </w:t>
      </w:r>
      <w:r>
        <w:rPr>
          <w:rFonts w:eastAsia="仿宋"/>
          <w:lang w:val="ru-RU"/>
        </w:rPr>
        <w:t>оба из главных двух мотивов имели отношение к охране и реализации</w:t>
      </w:r>
      <w:r w:rsidR="00953B89" w:rsidRPr="000266F4">
        <w:rPr>
          <w:rFonts w:eastAsia="仿宋" w:hint="eastAsia"/>
          <w:lang w:val="ru-RU"/>
        </w:rPr>
        <w:t xml:space="preserve">.  </w:t>
      </w:r>
      <w:r>
        <w:rPr>
          <w:rFonts w:eastAsia="仿宋"/>
          <w:lang w:val="ru-RU"/>
        </w:rPr>
        <w:t>В</w:t>
      </w:r>
      <w:r w:rsidR="00953B89" w:rsidRPr="000266F4">
        <w:rPr>
          <w:rFonts w:eastAsia="仿宋" w:hint="eastAsia"/>
          <w:lang w:val="ru-RU"/>
        </w:rPr>
        <w:t xml:space="preserve"> 2011</w:t>
      </w:r>
      <w:r w:rsidRPr="000266F4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г</w:t>
      </w:r>
      <w:r w:rsidRPr="000266F4">
        <w:rPr>
          <w:rFonts w:eastAsia="仿宋"/>
          <w:lang w:val="ru-RU"/>
        </w:rPr>
        <w:t>.</w:t>
      </w:r>
      <w:r w:rsidR="00953B89" w:rsidRPr="000266F4">
        <w:rPr>
          <w:rFonts w:eastAsia="仿宋" w:hint="eastAsia"/>
          <w:lang w:val="ru-RU"/>
        </w:rPr>
        <w:t xml:space="preserve"> 62</w:t>
      </w:r>
      <w:r w:rsidRPr="000266F4">
        <w:rPr>
          <w:rFonts w:eastAsia="仿宋"/>
          <w:lang w:val="ru-RU"/>
        </w:rPr>
        <w:t>,</w:t>
      </w:r>
      <w:r w:rsidR="00953B89" w:rsidRPr="000266F4">
        <w:rPr>
          <w:rFonts w:eastAsia="仿宋" w:hint="eastAsia"/>
          <w:lang w:val="ru-RU"/>
        </w:rPr>
        <w:t xml:space="preserve">4% </w:t>
      </w:r>
      <w:r>
        <w:rPr>
          <w:rFonts w:eastAsia="仿宋"/>
          <w:lang w:val="ru-RU"/>
        </w:rPr>
        <w:t>заявителей</w:t>
      </w:r>
      <w:r w:rsidRPr="000266F4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ставили</w:t>
      </w:r>
      <w:r w:rsidRPr="000266F4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целью</w:t>
      </w:r>
      <w:r w:rsidRPr="000266F4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предотвращение</w:t>
      </w:r>
      <w:r w:rsidRPr="000266F4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копирования</w:t>
      </w:r>
      <w:r w:rsidRPr="000266F4">
        <w:rPr>
          <w:rFonts w:eastAsia="仿宋"/>
          <w:lang w:val="ru-RU"/>
        </w:rPr>
        <w:t xml:space="preserve">, </w:t>
      </w:r>
      <w:r>
        <w:rPr>
          <w:rFonts w:eastAsia="仿宋"/>
          <w:lang w:val="ru-RU"/>
        </w:rPr>
        <w:t>а</w:t>
      </w:r>
      <w:r w:rsidR="00953B89" w:rsidRPr="000266F4">
        <w:rPr>
          <w:rFonts w:eastAsia="仿宋" w:hint="eastAsia"/>
          <w:lang w:val="ru-RU"/>
        </w:rPr>
        <w:t xml:space="preserve"> 60</w:t>
      </w:r>
      <w:r>
        <w:rPr>
          <w:rFonts w:eastAsia="仿宋"/>
          <w:lang w:val="ru-RU"/>
        </w:rPr>
        <w:t>,</w:t>
      </w:r>
      <w:r w:rsidR="00953B89" w:rsidRPr="000266F4">
        <w:rPr>
          <w:rFonts w:eastAsia="仿宋" w:hint="eastAsia"/>
          <w:lang w:val="ru-RU"/>
        </w:rPr>
        <w:t xml:space="preserve">8% </w:t>
      </w:r>
      <w:r>
        <w:rPr>
          <w:rFonts w:eastAsia="仿宋"/>
          <w:lang w:val="ru-RU"/>
        </w:rPr>
        <w:t>стремились получить долю на рынке и расширить рынок</w:t>
      </w:r>
      <w:r w:rsidR="00953B89" w:rsidRPr="000266F4">
        <w:rPr>
          <w:rFonts w:eastAsia="仿宋" w:hint="eastAsia"/>
          <w:lang w:val="ru-RU"/>
        </w:rPr>
        <w:t xml:space="preserve">.  </w:t>
      </w:r>
      <w:r w:rsidR="00432B09">
        <w:rPr>
          <w:rFonts w:eastAsia="仿宋"/>
          <w:lang w:val="ru-RU"/>
        </w:rPr>
        <w:t>В</w:t>
      </w:r>
      <w:r w:rsidR="00432B09" w:rsidRPr="00432B09">
        <w:rPr>
          <w:rFonts w:eastAsia="仿宋"/>
          <w:lang w:val="ru-RU"/>
        </w:rPr>
        <w:t xml:space="preserve"> </w:t>
      </w:r>
      <w:r w:rsidR="00432B09">
        <w:rPr>
          <w:rFonts w:eastAsia="仿宋"/>
          <w:lang w:val="ru-RU"/>
        </w:rPr>
        <w:t>противовес</w:t>
      </w:r>
      <w:r w:rsidR="00432B09" w:rsidRPr="00432B09">
        <w:rPr>
          <w:rFonts w:eastAsia="仿宋"/>
          <w:lang w:val="ru-RU"/>
        </w:rPr>
        <w:t xml:space="preserve"> </w:t>
      </w:r>
      <w:r w:rsidR="00432B09">
        <w:rPr>
          <w:rFonts w:eastAsia="仿宋"/>
          <w:lang w:val="ru-RU"/>
        </w:rPr>
        <w:t>этому</w:t>
      </w:r>
      <w:r w:rsidR="00953B89" w:rsidRPr="00432B09">
        <w:rPr>
          <w:rFonts w:eastAsia="仿宋" w:hint="eastAsia"/>
          <w:lang w:val="ru-RU"/>
        </w:rPr>
        <w:t>, 49</w:t>
      </w:r>
      <w:r w:rsidR="00432B09" w:rsidRPr="00432B09">
        <w:rPr>
          <w:rFonts w:eastAsia="仿宋"/>
          <w:lang w:val="ru-RU"/>
        </w:rPr>
        <w:t>,</w:t>
      </w:r>
      <w:r w:rsidR="00953B89" w:rsidRPr="00432B09">
        <w:rPr>
          <w:rFonts w:eastAsia="仿宋" w:hint="eastAsia"/>
          <w:lang w:val="ru-RU"/>
        </w:rPr>
        <w:t>9%, 48</w:t>
      </w:r>
      <w:r w:rsidR="00432B09" w:rsidRPr="00432B09">
        <w:rPr>
          <w:rFonts w:eastAsia="仿宋"/>
          <w:lang w:val="ru-RU"/>
        </w:rPr>
        <w:t>,</w:t>
      </w:r>
      <w:r w:rsidR="00953B89" w:rsidRPr="00432B09">
        <w:rPr>
          <w:rFonts w:eastAsia="仿宋" w:hint="eastAsia"/>
          <w:lang w:val="ru-RU"/>
        </w:rPr>
        <w:t xml:space="preserve">6% </w:t>
      </w:r>
      <w:r w:rsidR="00432B09">
        <w:rPr>
          <w:rFonts w:eastAsia="仿宋"/>
          <w:lang w:val="ru-RU"/>
        </w:rPr>
        <w:t>и</w:t>
      </w:r>
      <w:r w:rsidR="00953B89" w:rsidRPr="00432B09">
        <w:rPr>
          <w:rFonts w:eastAsia="仿宋" w:hint="eastAsia"/>
          <w:lang w:val="ru-RU"/>
        </w:rPr>
        <w:t xml:space="preserve"> 36</w:t>
      </w:r>
      <w:r w:rsidR="00432B09" w:rsidRPr="00432B09">
        <w:rPr>
          <w:rFonts w:eastAsia="仿宋"/>
          <w:lang w:val="ru-RU"/>
        </w:rPr>
        <w:t>,</w:t>
      </w:r>
      <w:r w:rsidR="00953B89" w:rsidRPr="00432B09">
        <w:rPr>
          <w:rFonts w:eastAsia="仿宋" w:hint="eastAsia"/>
          <w:lang w:val="ru-RU"/>
        </w:rPr>
        <w:t xml:space="preserve">0% </w:t>
      </w:r>
      <w:r w:rsidR="00432B09">
        <w:rPr>
          <w:rFonts w:eastAsia="仿宋"/>
          <w:lang w:val="ru-RU"/>
        </w:rPr>
        <w:t>стремились, соответственно, накопить технологии, укрепить</w:t>
      </w:r>
      <w:r w:rsidR="00953B89" w:rsidRPr="00432B09">
        <w:rPr>
          <w:rFonts w:eastAsia="仿宋" w:hint="eastAsia"/>
          <w:lang w:val="ru-RU"/>
        </w:rPr>
        <w:t xml:space="preserve"> </w:t>
      </w:r>
      <w:r w:rsidR="00432B09">
        <w:rPr>
          <w:rFonts w:eastAsia="仿宋"/>
          <w:lang w:val="ru-RU"/>
        </w:rPr>
        <w:t>репутацию изделия и установить стандарты</w:t>
      </w:r>
      <w:r w:rsidR="00953B89" w:rsidRPr="00432B09">
        <w:rPr>
          <w:rFonts w:eastAsia="仿宋" w:hint="eastAsia"/>
          <w:lang w:val="ru-RU"/>
        </w:rPr>
        <w:t xml:space="preserve">.  </w:t>
      </w:r>
      <w:r w:rsidR="00432B09">
        <w:rPr>
          <w:rFonts w:eastAsia="仿宋"/>
          <w:lang w:val="ru-RU"/>
        </w:rPr>
        <w:t>Помимо</w:t>
      </w:r>
      <w:r w:rsidR="00432B09" w:rsidRPr="00432B09">
        <w:rPr>
          <w:rFonts w:eastAsia="仿宋"/>
          <w:lang w:val="ru-RU"/>
        </w:rPr>
        <w:t xml:space="preserve"> </w:t>
      </w:r>
      <w:r w:rsidR="00432B09">
        <w:rPr>
          <w:rFonts w:eastAsia="仿宋"/>
          <w:lang w:val="ru-RU"/>
        </w:rPr>
        <w:t>этого</w:t>
      </w:r>
      <w:r w:rsidR="00953B89" w:rsidRPr="00432B09">
        <w:rPr>
          <w:rFonts w:eastAsia="仿宋" w:hint="eastAsia"/>
          <w:lang w:val="ru-RU"/>
        </w:rPr>
        <w:t>, 12</w:t>
      </w:r>
      <w:r w:rsidR="00432B09" w:rsidRPr="00432B09">
        <w:rPr>
          <w:rFonts w:eastAsia="仿宋"/>
          <w:lang w:val="ru-RU"/>
        </w:rPr>
        <w:t>,</w:t>
      </w:r>
      <w:r w:rsidR="00953B89" w:rsidRPr="00432B09">
        <w:rPr>
          <w:rFonts w:eastAsia="仿宋" w:hint="eastAsia"/>
          <w:lang w:val="ru-RU"/>
        </w:rPr>
        <w:t xml:space="preserve">4% </w:t>
      </w:r>
      <w:r w:rsidR="00432B09">
        <w:rPr>
          <w:rFonts w:eastAsia="仿宋"/>
          <w:lang w:val="ru-RU"/>
        </w:rPr>
        <w:t>намеревались</w:t>
      </w:r>
      <w:r w:rsidR="00432B09" w:rsidRPr="00432B09">
        <w:rPr>
          <w:rFonts w:eastAsia="仿宋"/>
          <w:lang w:val="ru-RU"/>
        </w:rPr>
        <w:t xml:space="preserve"> </w:t>
      </w:r>
      <w:r w:rsidR="00432B09">
        <w:rPr>
          <w:rFonts w:eastAsia="仿宋"/>
          <w:lang w:val="ru-RU"/>
        </w:rPr>
        <w:t>использовать</w:t>
      </w:r>
      <w:r w:rsidR="00432B09" w:rsidRPr="00432B09">
        <w:rPr>
          <w:rFonts w:eastAsia="仿宋"/>
          <w:lang w:val="ru-RU"/>
        </w:rPr>
        <w:t xml:space="preserve"> </w:t>
      </w:r>
      <w:r w:rsidR="00432B09">
        <w:rPr>
          <w:rFonts w:eastAsia="仿宋"/>
          <w:lang w:val="ru-RU"/>
        </w:rPr>
        <w:t>патенты</w:t>
      </w:r>
      <w:r w:rsidR="00432B09" w:rsidRPr="00432B09">
        <w:rPr>
          <w:rFonts w:eastAsia="仿宋"/>
          <w:lang w:val="ru-RU"/>
        </w:rPr>
        <w:t xml:space="preserve"> </w:t>
      </w:r>
      <w:r w:rsidR="00432B09">
        <w:rPr>
          <w:rFonts w:eastAsia="仿宋"/>
          <w:lang w:val="ru-RU"/>
        </w:rPr>
        <w:t>в</w:t>
      </w:r>
      <w:r w:rsidR="00432B09" w:rsidRPr="00432B09">
        <w:rPr>
          <w:rFonts w:eastAsia="仿宋"/>
          <w:lang w:val="ru-RU"/>
        </w:rPr>
        <w:t xml:space="preserve"> </w:t>
      </w:r>
      <w:r w:rsidR="00432B09">
        <w:rPr>
          <w:rFonts w:eastAsia="仿宋"/>
          <w:lang w:val="ru-RU"/>
        </w:rPr>
        <w:t>качестве</w:t>
      </w:r>
      <w:r w:rsidR="00432B09" w:rsidRPr="00432B09">
        <w:rPr>
          <w:rFonts w:eastAsia="仿宋"/>
          <w:lang w:val="ru-RU"/>
        </w:rPr>
        <w:t xml:space="preserve"> </w:t>
      </w:r>
      <w:r w:rsidR="00432B09">
        <w:rPr>
          <w:rFonts w:eastAsia="仿宋"/>
          <w:lang w:val="ru-RU"/>
        </w:rPr>
        <w:t>активов</w:t>
      </w:r>
      <w:r w:rsidR="00432B09" w:rsidRPr="00432B09">
        <w:rPr>
          <w:rFonts w:eastAsia="仿宋"/>
          <w:lang w:val="ru-RU"/>
        </w:rPr>
        <w:t xml:space="preserve"> </w:t>
      </w:r>
      <w:r w:rsidR="00432B09">
        <w:rPr>
          <w:rFonts w:eastAsia="仿宋"/>
          <w:lang w:val="ru-RU"/>
        </w:rPr>
        <w:t>для</w:t>
      </w:r>
      <w:r w:rsidR="00432B09" w:rsidRPr="00432B09">
        <w:rPr>
          <w:rFonts w:eastAsia="仿宋"/>
          <w:lang w:val="ru-RU"/>
        </w:rPr>
        <w:t xml:space="preserve"> </w:t>
      </w:r>
      <w:r w:rsidR="00432B09">
        <w:rPr>
          <w:rFonts w:eastAsia="仿宋"/>
          <w:lang w:val="ru-RU"/>
        </w:rPr>
        <w:t>обмена</w:t>
      </w:r>
      <w:r w:rsidR="00432B09" w:rsidRPr="00432B09">
        <w:rPr>
          <w:rFonts w:eastAsia="仿宋"/>
          <w:lang w:val="ru-RU"/>
        </w:rPr>
        <w:t xml:space="preserve"> </w:t>
      </w:r>
      <w:r w:rsidR="00432B09">
        <w:rPr>
          <w:rFonts w:eastAsia="仿宋"/>
          <w:lang w:val="ru-RU"/>
        </w:rPr>
        <w:t>или</w:t>
      </w:r>
      <w:r w:rsidR="00953B89" w:rsidRPr="00432B09">
        <w:rPr>
          <w:rFonts w:eastAsia="仿宋" w:hint="eastAsia"/>
          <w:lang w:val="ru-RU"/>
        </w:rPr>
        <w:t xml:space="preserve"> </w:t>
      </w:r>
      <w:r w:rsidR="00432B09">
        <w:rPr>
          <w:rFonts w:eastAsia="仿宋"/>
          <w:lang w:val="ru-RU"/>
        </w:rPr>
        <w:t>в качестве козыря на переговорах, а</w:t>
      </w:r>
      <w:r w:rsidR="00953B89" w:rsidRPr="00432B09">
        <w:rPr>
          <w:rFonts w:eastAsia="仿宋" w:hint="eastAsia"/>
          <w:lang w:val="ru-RU"/>
        </w:rPr>
        <w:t xml:space="preserve"> 17</w:t>
      </w:r>
      <w:r w:rsidR="00432B09" w:rsidRPr="00432B09">
        <w:rPr>
          <w:rFonts w:eastAsia="仿宋"/>
          <w:lang w:val="ru-RU"/>
        </w:rPr>
        <w:t>,</w:t>
      </w:r>
      <w:r w:rsidR="00953B89" w:rsidRPr="00432B09">
        <w:rPr>
          <w:rFonts w:eastAsia="仿宋" w:hint="eastAsia"/>
          <w:lang w:val="ru-RU"/>
        </w:rPr>
        <w:t xml:space="preserve">6% </w:t>
      </w:r>
      <w:r w:rsidR="00432B09">
        <w:rPr>
          <w:rFonts w:eastAsia="仿宋"/>
          <w:lang w:val="ru-RU"/>
        </w:rPr>
        <w:t xml:space="preserve">хотели сдержать или заблокировать </w:t>
      </w:r>
      <w:r w:rsidR="00953B89" w:rsidRPr="00432B09">
        <w:rPr>
          <w:rFonts w:eastAsia="仿宋" w:hint="eastAsia"/>
          <w:lang w:val="ru-RU"/>
        </w:rPr>
        <w:t xml:space="preserve"> </w:t>
      </w:r>
      <w:r w:rsidR="00432B09">
        <w:rPr>
          <w:rFonts w:eastAsia="仿宋"/>
          <w:lang w:val="ru-RU"/>
        </w:rPr>
        <w:t>конкурентов</w:t>
      </w:r>
      <w:r w:rsidR="00953B89" w:rsidRPr="00432B09">
        <w:rPr>
          <w:rFonts w:eastAsia="仿宋" w:hint="eastAsia"/>
          <w:lang w:val="ru-RU"/>
        </w:rPr>
        <w:t xml:space="preserve">.  </w:t>
      </w:r>
      <w:r w:rsidR="00432B09">
        <w:rPr>
          <w:rFonts w:eastAsia="仿宋"/>
          <w:lang w:val="ru-RU"/>
        </w:rPr>
        <w:t>Стала проявляться значительная часть стратегического использования</w:t>
      </w:r>
      <w:r w:rsidR="00953B89" w:rsidRPr="00432B09">
        <w:rPr>
          <w:rFonts w:eastAsia="仿宋" w:hint="eastAsia"/>
          <w:lang w:val="ru-RU"/>
        </w:rPr>
        <w:t xml:space="preserve">. </w:t>
      </w:r>
    </w:p>
    <w:p w:rsidR="00953B89" w:rsidRPr="00432B09" w:rsidRDefault="00953B89" w:rsidP="00953B89">
      <w:pPr>
        <w:spacing w:line="0" w:lineRule="atLeast"/>
        <w:rPr>
          <w:rFonts w:eastAsia="仿宋"/>
          <w:lang w:val="ru-RU"/>
        </w:rPr>
      </w:pPr>
    </w:p>
    <w:p w:rsidR="00953B89" w:rsidRPr="00BE4F0D" w:rsidRDefault="00432B09" w:rsidP="00953B89">
      <w:pPr>
        <w:spacing w:line="0" w:lineRule="atLeast"/>
        <w:rPr>
          <w:rFonts w:eastAsia="仿宋"/>
          <w:lang w:val="ru-RU"/>
        </w:rPr>
      </w:pPr>
      <w:r>
        <w:rPr>
          <w:rFonts w:eastAsia="仿宋"/>
          <w:lang w:val="ru-RU"/>
        </w:rPr>
        <w:t>Коэффициент реализации патентов в Китае остается высоким, в основном соответствуя международному стандарту</w:t>
      </w:r>
      <w:r w:rsidR="00953B89" w:rsidRPr="00432B09">
        <w:rPr>
          <w:rFonts w:eastAsia="仿宋" w:hint="eastAsia"/>
          <w:lang w:val="ru-RU"/>
        </w:rPr>
        <w:t xml:space="preserve">.  </w:t>
      </w:r>
      <w:r>
        <w:rPr>
          <w:rFonts w:eastAsia="仿宋"/>
          <w:lang w:val="ru-RU"/>
        </w:rPr>
        <w:t>Статистка</w:t>
      </w:r>
      <w:r w:rsidRPr="00432B09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показывает</w:t>
      </w:r>
      <w:r w:rsidRPr="00432B09">
        <w:rPr>
          <w:rFonts w:eastAsia="仿宋"/>
          <w:lang w:val="ru-RU"/>
        </w:rPr>
        <w:t xml:space="preserve">, </w:t>
      </w:r>
      <w:r>
        <w:rPr>
          <w:rFonts w:eastAsia="仿宋"/>
          <w:lang w:val="ru-RU"/>
        </w:rPr>
        <w:t>что</w:t>
      </w:r>
      <w:r w:rsidRPr="00432B09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этот</w:t>
      </w:r>
      <w:r w:rsidRPr="00432B09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коэффициент</w:t>
      </w:r>
      <w:r w:rsidRPr="00432B09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слегка колебался в период с</w:t>
      </w:r>
      <w:r w:rsidR="00953B89" w:rsidRPr="00432B09">
        <w:rPr>
          <w:rFonts w:eastAsia="仿宋" w:hint="eastAsia"/>
          <w:lang w:val="ru-RU"/>
        </w:rPr>
        <w:t xml:space="preserve"> 2005 </w:t>
      </w:r>
      <w:r>
        <w:rPr>
          <w:rFonts w:eastAsia="仿宋"/>
          <w:lang w:val="ru-RU"/>
        </w:rPr>
        <w:t>по</w:t>
      </w:r>
      <w:r w:rsidR="00953B89" w:rsidRPr="00432B09">
        <w:rPr>
          <w:rFonts w:eastAsia="仿宋" w:hint="eastAsia"/>
          <w:lang w:val="ru-RU"/>
        </w:rPr>
        <w:t xml:space="preserve"> 2011</w:t>
      </w:r>
      <w:r>
        <w:rPr>
          <w:rFonts w:eastAsia="仿宋"/>
          <w:lang w:val="ru-RU"/>
        </w:rPr>
        <w:t xml:space="preserve"> г., но при этом оставался на уровне выше</w:t>
      </w:r>
      <w:r w:rsidR="00953B89" w:rsidRPr="00432B09">
        <w:rPr>
          <w:rFonts w:eastAsia="仿宋" w:hint="eastAsia"/>
          <w:lang w:val="ru-RU"/>
        </w:rPr>
        <w:t xml:space="preserve"> 80%.  </w:t>
      </w:r>
      <w:r>
        <w:rPr>
          <w:rFonts w:eastAsia="仿宋"/>
          <w:lang w:val="ru-RU"/>
        </w:rPr>
        <w:t>Коэффициент</w:t>
      </w:r>
      <w:r w:rsidRPr="00432B09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патентной</w:t>
      </w:r>
      <w:r w:rsidRPr="00432B09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индустриализации</w:t>
      </w:r>
      <w:r w:rsidRPr="00432B09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в</w:t>
      </w:r>
      <w:r w:rsidRPr="00432B09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Китае</w:t>
      </w:r>
      <w:r w:rsidRPr="00432B09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составил</w:t>
      </w:r>
      <w:r w:rsidRPr="00432B09">
        <w:rPr>
          <w:rFonts w:eastAsia="仿宋"/>
          <w:lang w:val="ru-RU"/>
        </w:rPr>
        <w:t xml:space="preserve"> </w:t>
      </w:r>
      <w:r w:rsidR="00953B89" w:rsidRPr="00432B09">
        <w:rPr>
          <w:rFonts w:eastAsia="仿宋" w:hint="eastAsia"/>
          <w:lang w:val="ru-RU"/>
        </w:rPr>
        <w:t>39</w:t>
      </w:r>
      <w:r w:rsidRPr="00432B09">
        <w:rPr>
          <w:rFonts w:eastAsia="仿宋"/>
          <w:lang w:val="ru-RU"/>
        </w:rPr>
        <w:t>,</w:t>
      </w:r>
      <w:r w:rsidR="00953B89" w:rsidRPr="00432B09">
        <w:rPr>
          <w:rFonts w:eastAsia="仿宋" w:hint="eastAsia"/>
          <w:lang w:val="ru-RU"/>
        </w:rPr>
        <w:t xml:space="preserve">9% </w:t>
      </w:r>
      <w:r>
        <w:rPr>
          <w:rFonts w:eastAsia="仿宋"/>
          <w:lang w:val="ru-RU"/>
        </w:rPr>
        <w:t>в</w:t>
      </w:r>
      <w:r w:rsidR="00953B89" w:rsidRPr="00432B09">
        <w:rPr>
          <w:rFonts w:eastAsia="仿宋" w:hint="eastAsia"/>
          <w:lang w:val="ru-RU"/>
        </w:rPr>
        <w:t xml:space="preserve"> 2011</w:t>
      </w:r>
      <w:r>
        <w:rPr>
          <w:rFonts w:eastAsia="仿宋"/>
          <w:lang w:val="ru-RU"/>
        </w:rPr>
        <w:t xml:space="preserve"> г</w:t>
      </w:r>
      <w:r w:rsidR="00953B89" w:rsidRPr="00432B09">
        <w:rPr>
          <w:rFonts w:eastAsia="仿宋" w:hint="eastAsia"/>
          <w:lang w:val="ru-RU"/>
        </w:rPr>
        <w:t xml:space="preserve">.  </w:t>
      </w:r>
      <w:r>
        <w:rPr>
          <w:rFonts w:eastAsia="仿宋"/>
          <w:lang w:val="ru-RU"/>
        </w:rPr>
        <w:t>Исследования</w:t>
      </w:r>
      <w:r w:rsidRPr="00432B09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показывают</w:t>
      </w:r>
      <w:r w:rsidRPr="00432B09">
        <w:rPr>
          <w:rFonts w:eastAsia="仿宋"/>
          <w:lang w:val="ru-RU"/>
        </w:rPr>
        <w:t xml:space="preserve">, </w:t>
      </w:r>
      <w:r>
        <w:rPr>
          <w:rFonts w:eastAsia="仿宋"/>
          <w:lang w:val="ru-RU"/>
        </w:rPr>
        <w:t>что</w:t>
      </w:r>
      <w:r w:rsidRPr="00432B09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в</w:t>
      </w:r>
      <w:r w:rsidRPr="00432B09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Соединенных</w:t>
      </w:r>
      <w:r w:rsidRPr="00432B09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Штатах</w:t>
      </w:r>
      <w:r w:rsidRPr="00432B09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Америки</w:t>
      </w:r>
      <w:r w:rsidRPr="00432B09">
        <w:rPr>
          <w:rFonts w:eastAsia="仿宋"/>
          <w:lang w:val="ru-RU"/>
        </w:rPr>
        <w:t xml:space="preserve"> (</w:t>
      </w:r>
      <w:r>
        <w:rPr>
          <w:rFonts w:eastAsia="仿宋"/>
          <w:lang w:val="ru-RU"/>
        </w:rPr>
        <w:t>США</w:t>
      </w:r>
      <w:r w:rsidRPr="00432B09">
        <w:rPr>
          <w:rFonts w:eastAsia="仿宋"/>
          <w:lang w:val="ru-RU"/>
        </w:rPr>
        <w:t>)</w:t>
      </w:r>
      <w:r w:rsidR="00953B89" w:rsidRPr="00432B09">
        <w:rPr>
          <w:rFonts w:eastAsia="仿宋" w:hint="eastAsia"/>
          <w:lang w:val="ru-RU"/>
        </w:rPr>
        <w:t xml:space="preserve"> 48</w:t>
      </w:r>
      <w:r w:rsidRPr="00432B09">
        <w:rPr>
          <w:rFonts w:eastAsia="仿宋"/>
          <w:lang w:val="ru-RU"/>
        </w:rPr>
        <w:t>,</w:t>
      </w:r>
      <w:r w:rsidR="00953B89" w:rsidRPr="00432B09">
        <w:rPr>
          <w:rFonts w:eastAsia="仿宋" w:hint="eastAsia"/>
          <w:lang w:val="ru-RU"/>
        </w:rPr>
        <w:t xml:space="preserve">9% </w:t>
      </w:r>
      <w:r>
        <w:rPr>
          <w:rFonts w:eastAsia="仿宋"/>
          <w:lang w:val="ru-RU"/>
        </w:rPr>
        <w:t xml:space="preserve">патентов, предоставленных частным компаниям, были </w:t>
      </w:r>
      <w:r w:rsidR="00BE4F0D">
        <w:rPr>
          <w:rFonts w:eastAsia="仿宋"/>
          <w:lang w:val="ru-RU"/>
        </w:rPr>
        <w:t>переведены на коммерческую основу</w:t>
      </w:r>
      <w:r>
        <w:rPr>
          <w:rFonts w:eastAsia="仿宋"/>
          <w:lang w:val="ru-RU"/>
        </w:rPr>
        <w:t xml:space="preserve"> в</w:t>
      </w:r>
      <w:r w:rsidR="00953B89" w:rsidRPr="00432B09">
        <w:rPr>
          <w:rFonts w:eastAsia="仿宋" w:hint="eastAsia"/>
          <w:lang w:val="ru-RU"/>
        </w:rPr>
        <w:t xml:space="preserve"> 2001</w:t>
      </w:r>
      <w:r w:rsidR="00BE4F0D">
        <w:rPr>
          <w:rFonts w:eastAsia="仿宋"/>
          <w:lang w:val="ru-RU"/>
        </w:rPr>
        <w:t xml:space="preserve"> г</w:t>
      </w:r>
      <w:r w:rsidR="00953B89" w:rsidRPr="00432B09">
        <w:rPr>
          <w:rFonts w:eastAsia="仿宋" w:hint="eastAsia"/>
          <w:lang w:val="ru-RU"/>
        </w:rPr>
        <w:t xml:space="preserve">.  </w:t>
      </w:r>
      <w:r w:rsidR="00BE4F0D">
        <w:rPr>
          <w:rFonts w:eastAsia="仿宋"/>
          <w:lang w:val="ru-RU"/>
        </w:rPr>
        <w:t>Проведенное</w:t>
      </w:r>
      <w:r w:rsidR="00BE4F0D" w:rsidRPr="00BE4F0D">
        <w:rPr>
          <w:rFonts w:eastAsia="仿宋"/>
          <w:lang w:val="ru-RU"/>
        </w:rPr>
        <w:t xml:space="preserve"> </w:t>
      </w:r>
      <w:r w:rsidR="00BE4F0D">
        <w:rPr>
          <w:rFonts w:eastAsia="仿宋"/>
          <w:lang w:val="ru-RU"/>
        </w:rPr>
        <w:t>в</w:t>
      </w:r>
      <w:r w:rsidR="00953B89" w:rsidRPr="00BE4F0D">
        <w:rPr>
          <w:rFonts w:eastAsia="仿宋" w:hint="eastAsia"/>
          <w:lang w:val="ru-RU"/>
        </w:rPr>
        <w:t xml:space="preserve"> 2004</w:t>
      </w:r>
      <w:r w:rsidR="00BE4F0D" w:rsidRPr="00BE4F0D">
        <w:rPr>
          <w:rFonts w:eastAsia="仿宋"/>
          <w:lang w:val="ru-RU"/>
        </w:rPr>
        <w:t xml:space="preserve"> </w:t>
      </w:r>
      <w:r w:rsidR="00BE4F0D">
        <w:rPr>
          <w:rFonts w:eastAsia="仿宋"/>
          <w:lang w:val="ru-RU"/>
        </w:rPr>
        <w:t>г</w:t>
      </w:r>
      <w:r w:rsidR="00BE4F0D" w:rsidRPr="00BE4F0D">
        <w:rPr>
          <w:rFonts w:eastAsia="仿宋"/>
          <w:lang w:val="ru-RU"/>
        </w:rPr>
        <w:t xml:space="preserve">. </w:t>
      </w:r>
      <w:r w:rsidR="00BE4F0D">
        <w:rPr>
          <w:rFonts w:eastAsia="仿宋"/>
          <w:lang w:val="ru-RU"/>
        </w:rPr>
        <w:t>обследование</w:t>
      </w:r>
      <w:r w:rsidR="00BE4F0D" w:rsidRPr="00BE4F0D">
        <w:rPr>
          <w:rFonts w:eastAsia="仿宋"/>
          <w:lang w:val="ru-RU"/>
        </w:rPr>
        <w:t xml:space="preserve"> </w:t>
      </w:r>
      <w:r w:rsidR="00BE4F0D">
        <w:rPr>
          <w:rFonts w:eastAsia="仿宋"/>
          <w:lang w:val="ru-RU"/>
        </w:rPr>
        <w:t>шести</w:t>
      </w:r>
      <w:r w:rsidR="00BE4F0D" w:rsidRPr="00BE4F0D">
        <w:rPr>
          <w:rFonts w:eastAsia="仿宋"/>
          <w:lang w:val="ru-RU"/>
        </w:rPr>
        <w:t xml:space="preserve"> </w:t>
      </w:r>
      <w:r w:rsidR="00BE4F0D">
        <w:rPr>
          <w:rFonts w:eastAsia="仿宋"/>
          <w:lang w:val="ru-RU"/>
        </w:rPr>
        <w:t>стран</w:t>
      </w:r>
      <w:r w:rsidR="00BE4F0D" w:rsidRPr="00BE4F0D">
        <w:rPr>
          <w:rFonts w:eastAsia="仿宋"/>
          <w:lang w:val="ru-RU"/>
        </w:rPr>
        <w:t xml:space="preserve"> </w:t>
      </w:r>
      <w:r w:rsidR="00BE4F0D">
        <w:rPr>
          <w:rFonts w:eastAsia="仿宋"/>
          <w:lang w:val="ru-RU"/>
        </w:rPr>
        <w:t>Европейского</w:t>
      </w:r>
      <w:r w:rsidR="00BE4F0D" w:rsidRPr="00BE4F0D">
        <w:rPr>
          <w:rFonts w:eastAsia="仿宋"/>
          <w:lang w:val="ru-RU"/>
        </w:rPr>
        <w:t xml:space="preserve"> </w:t>
      </w:r>
      <w:r w:rsidR="00BE4F0D">
        <w:rPr>
          <w:rFonts w:eastAsia="仿宋"/>
          <w:lang w:val="ru-RU"/>
        </w:rPr>
        <w:t>союза</w:t>
      </w:r>
      <w:r w:rsidR="00BE4F0D" w:rsidRPr="00BE4F0D">
        <w:rPr>
          <w:rFonts w:eastAsia="仿宋"/>
          <w:lang w:val="ru-RU"/>
        </w:rPr>
        <w:t xml:space="preserve"> (</w:t>
      </w:r>
      <w:r w:rsidR="00BE4F0D">
        <w:rPr>
          <w:rFonts w:eastAsia="仿宋"/>
          <w:lang w:val="ru-RU"/>
        </w:rPr>
        <w:t>ЕС</w:t>
      </w:r>
      <w:r w:rsidR="00BE4F0D" w:rsidRPr="00BE4F0D">
        <w:rPr>
          <w:rFonts w:eastAsia="仿宋"/>
          <w:lang w:val="ru-RU"/>
        </w:rPr>
        <w:t>)</w:t>
      </w:r>
      <w:r w:rsidR="00953B89" w:rsidRPr="00BE4F0D">
        <w:rPr>
          <w:rFonts w:eastAsia="仿宋" w:hint="eastAsia"/>
          <w:lang w:val="ru-RU"/>
        </w:rPr>
        <w:t xml:space="preserve"> </w:t>
      </w:r>
      <w:r w:rsidR="00BE4F0D">
        <w:rPr>
          <w:rFonts w:eastAsia="仿宋"/>
          <w:lang w:val="ru-RU"/>
        </w:rPr>
        <w:t>показывает</w:t>
      </w:r>
      <w:r w:rsidR="00BE4F0D" w:rsidRPr="00BE4F0D">
        <w:rPr>
          <w:rFonts w:eastAsia="仿宋"/>
          <w:lang w:val="ru-RU"/>
        </w:rPr>
        <w:t xml:space="preserve">, </w:t>
      </w:r>
      <w:r w:rsidR="00BE4F0D">
        <w:rPr>
          <w:rFonts w:eastAsia="仿宋"/>
          <w:lang w:val="ru-RU"/>
        </w:rPr>
        <w:t>что</w:t>
      </w:r>
      <w:r w:rsidR="00953B89" w:rsidRPr="00BE4F0D">
        <w:rPr>
          <w:rFonts w:eastAsia="仿宋" w:hint="eastAsia"/>
          <w:lang w:val="ru-RU"/>
        </w:rPr>
        <w:t xml:space="preserve"> 50</w:t>
      </w:r>
      <w:r w:rsidRPr="00BE4F0D">
        <w:rPr>
          <w:rFonts w:eastAsia="仿宋"/>
          <w:lang w:val="ru-RU"/>
        </w:rPr>
        <w:t>,</w:t>
      </w:r>
      <w:r w:rsidR="00953B89" w:rsidRPr="00BE4F0D">
        <w:rPr>
          <w:rFonts w:eastAsia="仿宋" w:hint="eastAsia"/>
          <w:lang w:val="ru-RU"/>
        </w:rPr>
        <w:t xml:space="preserve">5% </w:t>
      </w:r>
      <w:r w:rsidR="00BE4F0D">
        <w:rPr>
          <w:rFonts w:eastAsia="仿宋"/>
          <w:lang w:val="ru-RU"/>
        </w:rPr>
        <w:t>патентов использовались в промышленных и коммерческих целях самого правообладателя</w:t>
      </w:r>
      <w:r w:rsidR="00953B89" w:rsidRPr="00BE4F0D">
        <w:rPr>
          <w:rFonts w:eastAsia="仿宋" w:hint="eastAsia"/>
          <w:lang w:val="ru-RU"/>
        </w:rPr>
        <w:t xml:space="preserve">.  </w:t>
      </w:r>
      <w:r w:rsidR="00BE4F0D">
        <w:rPr>
          <w:rFonts w:eastAsia="仿宋"/>
          <w:lang w:val="ru-RU"/>
        </w:rPr>
        <w:t>В</w:t>
      </w:r>
      <w:r w:rsidR="00BE4F0D" w:rsidRPr="00BE4F0D">
        <w:rPr>
          <w:rFonts w:eastAsia="仿宋"/>
          <w:lang w:val="ru-RU"/>
        </w:rPr>
        <w:t xml:space="preserve"> </w:t>
      </w:r>
      <w:r w:rsidR="00BE4F0D">
        <w:rPr>
          <w:rFonts w:eastAsia="仿宋"/>
          <w:lang w:val="ru-RU"/>
        </w:rPr>
        <w:t>Японии</w:t>
      </w:r>
      <w:r w:rsidR="00BE4F0D" w:rsidRPr="00BE4F0D">
        <w:rPr>
          <w:rFonts w:eastAsia="仿宋"/>
          <w:lang w:val="ru-RU"/>
        </w:rPr>
        <w:t xml:space="preserve"> </w:t>
      </w:r>
      <w:r w:rsidR="00BE4F0D">
        <w:rPr>
          <w:rFonts w:eastAsia="仿宋"/>
          <w:lang w:val="ru-RU"/>
        </w:rPr>
        <w:t>согласно</w:t>
      </w:r>
      <w:r w:rsidR="00BE4F0D" w:rsidRPr="00BE4F0D">
        <w:rPr>
          <w:rFonts w:eastAsia="仿宋"/>
          <w:lang w:val="ru-RU"/>
        </w:rPr>
        <w:t xml:space="preserve"> </w:t>
      </w:r>
      <w:r w:rsidR="00BE4F0D">
        <w:rPr>
          <w:rFonts w:eastAsia="仿宋"/>
          <w:lang w:val="ru-RU"/>
        </w:rPr>
        <w:t>проведенному</w:t>
      </w:r>
      <w:r w:rsidR="00BE4F0D" w:rsidRPr="00BE4F0D">
        <w:rPr>
          <w:rFonts w:eastAsia="仿宋"/>
          <w:lang w:val="ru-RU"/>
        </w:rPr>
        <w:t xml:space="preserve"> </w:t>
      </w:r>
      <w:r w:rsidR="00BE4F0D">
        <w:rPr>
          <w:rFonts w:eastAsia="仿宋"/>
          <w:lang w:val="ru-RU"/>
        </w:rPr>
        <w:t>Японским</w:t>
      </w:r>
      <w:r w:rsidR="00BE4F0D" w:rsidRPr="00BE4F0D">
        <w:rPr>
          <w:rFonts w:eastAsia="仿宋"/>
          <w:lang w:val="ru-RU"/>
        </w:rPr>
        <w:t xml:space="preserve"> </w:t>
      </w:r>
      <w:r w:rsidR="00BE4F0D">
        <w:rPr>
          <w:rFonts w:eastAsia="仿宋"/>
          <w:lang w:val="ru-RU"/>
        </w:rPr>
        <w:t>патентным</w:t>
      </w:r>
      <w:r w:rsidR="00BE4F0D" w:rsidRPr="00BE4F0D">
        <w:rPr>
          <w:rFonts w:eastAsia="仿宋"/>
          <w:lang w:val="ru-RU"/>
        </w:rPr>
        <w:t xml:space="preserve"> </w:t>
      </w:r>
      <w:r w:rsidR="00BE4F0D">
        <w:rPr>
          <w:rFonts w:eastAsia="仿宋"/>
          <w:lang w:val="ru-RU"/>
        </w:rPr>
        <w:t>ведомством</w:t>
      </w:r>
      <w:r w:rsidR="00BE4F0D" w:rsidRPr="00BE4F0D">
        <w:rPr>
          <w:rFonts w:eastAsia="仿宋"/>
          <w:lang w:val="ru-RU"/>
        </w:rPr>
        <w:t xml:space="preserve"> </w:t>
      </w:r>
      <w:r w:rsidR="00BE4F0D">
        <w:rPr>
          <w:rFonts w:eastAsia="仿宋"/>
          <w:lang w:val="ru-RU"/>
        </w:rPr>
        <w:t>в</w:t>
      </w:r>
      <w:r w:rsidR="00BE4F0D" w:rsidRPr="00BE4F0D">
        <w:rPr>
          <w:rFonts w:eastAsia="仿宋"/>
          <w:lang w:val="ru-RU"/>
        </w:rPr>
        <w:t xml:space="preserve"> 2009 </w:t>
      </w:r>
      <w:r w:rsidR="00BE4F0D">
        <w:rPr>
          <w:rFonts w:eastAsia="仿宋"/>
          <w:lang w:val="ru-RU"/>
        </w:rPr>
        <w:t>г</w:t>
      </w:r>
      <w:r w:rsidR="00BE4F0D" w:rsidRPr="00BE4F0D">
        <w:rPr>
          <w:rFonts w:eastAsia="仿宋"/>
          <w:lang w:val="ru-RU"/>
        </w:rPr>
        <w:t>.</w:t>
      </w:r>
      <w:r w:rsidR="00BE4F0D">
        <w:rPr>
          <w:rFonts w:eastAsia="仿宋"/>
          <w:lang w:val="ru-RU"/>
        </w:rPr>
        <w:t xml:space="preserve"> обзору были использованы</w:t>
      </w:r>
      <w:r w:rsidR="00953B89" w:rsidRPr="00BE4F0D">
        <w:rPr>
          <w:rFonts w:eastAsia="仿宋" w:hint="eastAsia"/>
          <w:lang w:val="ru-RU"/>
        </w:rPr>
        <w:t xml:space="preserve"> 51</w:t>
      </w:r>
      <w:r w:rsidRPr="00BE4F0D">
        <w:rPr>
          <w:rFonts w:eastAsia="仿宋"/>
          <w:lang w:val="ru-RU"/>
        </w:rPr>
        <w:t>,</w:t>
      </w:r>
      <w:r w:rsidR="00953B89" w:rsidRPr="00BE4F0D">
        <w:rPr>
          <w:rFonts w:eastAsia="仿宋" w:hint="eastAsia"/>
          <w:lang w:val="ru-RU"/>
        </w:rPr>
        <w:t xml:space="preserve">5% </w:t>
      </w:r>
      <w:r w:rsidR="00BE4F0D">
        <w:rPr>
          <w:rFonts w:eastAsia="仿宋"/>
          <w:lang w:val="ru-RU"/>
        </w:rPr>
        <w:t>патентов</w:t>
      </w:r>
      <w:r w:rsidR="00953B89" w:rsidRPr="00BE4F0D">
        <w:rPr>
          <w:rFonts w:eastAsia="仿宋" w:hint="eastAsia"/>
          <w:lang w:val="ru-RU"/>
        </w:rPr>
        <w:t xml:space="preserve">.  </w:t>
      </w:r>
      <w:r w:rsidR="00BE4F0D">
        <w:rPr>
          <w:rFonts w:eastAsia="仿宋"/>
          <w:lang w:val="ru-RU"/>
        </w:rPr>
        <w:t>В</w:t>
      </w:r>
      <w:r w:rsidR="00BE4F0D" w:rsidRPr="00BE4F0D">
        <w:rPr>
          <w:rFonts w:eastAsia="仿宋"/>
          <w:lang w:val="ru-RU"/>
        </w:rPr>
        <w:t xml:space="preserve"> </w:t>
      </w:r>
      <w:r w:rsidR="00BE4F0D">
        <w:rPr>
          <w:rFonts w:eastAsia="仿宋"/>
          <w:lang w:val="ru-RU"/>
        </w:rPr>
        <w:t>Республике</w:t>
      </w:r>
      <w:r w:rsidR="00BE4F0D" w:rsidRPr="00BE4F0D">
        <w:rPr>
          <w:rFonts w:eastAsia="仿宋"/>
          <w:lang w:val="ru-RU"/>
        </w:rPr>
        <w:t xml:space="preserve"> </w:t>
      </w:r>
      <w:r w:rsidR="00BE4F0D">
        <w:rPr>
          <w:rFonts w:eastAsia="仿宋"/>
          <w:lang w:val="ru-RU"/>
        </w:rPr>
        <w:t>Корея</w:t>
      </w:r>
      <w:r w:rsidR="00953B89" w:rsidRPr="00BE4F0D">
        <w:rPr>
          <w:rFonts w:eastAsia="仿宋" w:hint="eastAsia"/>
          <w:lang w:val="ru-RU"/>
        </w:rPr>
        <w:t xml:space="preserve"> 82</w:t>
      </w:r>
      <w:r w:rsidRPr="00BE4F0D">
        <w:rPr>
          <w:rFonts w:eastAsia="仿宋"/>
          <w:lang w:val="ru-RU"/>
        </w:rPr>
        <w:t>,</w:t>
      </w:r>
      <w:r w:rsidR="00953B89" w:rsidRPr="00BE4F0D">
        <w:rPr>
          <w:rFonts w:eastAsia="仿宋" w:hint="eastAsia"/>
          <w:lang w:val="ru-RU"/>
        </w:rPr>
        <w:t xml:space="preserve">4% </w:t>
      </w:r>
      <w:r w:rsidR="00BE4F0D">
        <w:rPr>
          <w:rFonts w:eastAsia="仿宋"/>
          <w:lang w:val="ru-RU"/>
        </w:rPr>
        <w:t>патентов использовались, а</w:t>
      </w:r>
      <w:r w:rsidR="00953B89" w:rsidRPr="00BE4F0D">
        <w:rPr>
          <w:rFonts w:eastAsia="仿宋" w:hint="eastAsia"/>
          <w:lang w:val="ru-RU"/>
        </w:rPr>
        <w:t xml:space="preserve"> 56</w:t>
      </w:r>
      <w:r w:rsidRPr="00BE4F0D">
        <w:rPr>
          <w:rFonts w:eastAsia="仿宋"/>
          <w:lang w:val="ru-RU"/>
        </w:rPr>
        <w:t>,</w:t>
      </w:r>
      <w:r w:rsidR="00953B89" w:rsidRPr="00BE4F0D">
        <w:rPr>
          <w:rFonts w:eastAsia="仿宋" w:hint="eastAsia"/>
          <w:lang w:val="ru-RU"/>
        </w:rPr>
        <w:t xml:space="preserve">5% </w:t>
      </w:r>
      <w:r w:rsidR="00BE4F0D">
        <w:rPr>
          <w:rFonts w:eastAsia="仿宋"/>
          <w:lang w:val="ru-RU"/>
        </w:rPr>
        <w:t>- предназначались для коммерциализации</w:t>
      </w:r>
      <w:r w:rsidR="00953B89" w:rsidRPr="00BE4F0D">
        <w:rPr>
          <w:rFonts w:eastAsia="仿宋" w:hint="eastAsia"/>
          <w:lang w:val="ru-RU"/>
        </w:rPr>
        <w:t xml:space="preserve">.  </w:t>
      </w:r>
      <w:r w:rsidR="00BE4F0D">
        <w:rPr>
          <w:rFonts w:eastAsia="仿宋"/>
          <w:lang w:val="ru-RU"/>
        </w:rPr>
        <w:t xml:space="preserve">С учетом различий в определении «патентной индустриализации» и «патентной </w:t>
      </w:r>
      <w:r w:rsidR="00BE4F0D">
        <w:rPr>
          <w:rFonts w:eastAsia="仿宋"/>
          <w:lang w:val="ru-RU"/>
        </w:rPr>
        <w:lastRenderedPageBreak/>
        <w:t>коммерциализации» между Китаем и другими странами коэффициент реализации патентов в Китае схож с международным уровнем</w:t>
      </w:r>
      <w:r w:rsidR="00953B89" w:rsidRPr="00BE4F0D">
        <w:rPr>
          <w:rFonts w:eastAsia="仿宋" w:hint="eastAsia"/>
          <w:lang w:val="ru-RU"/>
        </w:rPr>
        <w:t>.</w:t>
      </w:r>
    </w:p>
    <w:p w:rsidR="00953B89" w:rsidRPr="00BE4F0D" w:rsidRDefault="00953B89" w:rsidP="00953B89">
      <w:pPr>
        <w:spacing w:line="0" w:lineRule="atLeast"/>
        <w:rPr>
          <w:rFonts w:eastAsia="仿宋"/>
          <w:lang w:val="ru-RU"/>
        </w:rPr>
      </w:pPr>
    </w:p>
    <w:p w:rsidR="00953B89" w:rsidRPr="00B00E65" w:rsidRDefault="00B00E65" w:rsidP="00953B89">
      <w:pPr>
        <w:spacing w:line="0" w:lineRule="atLeast"/>
        <w:rPr>
          <w:rFonts w:eastAsia="仿宋"/>
          <w:lang w:val="ru-RU"/>
        </w:rPr>
      </w:pPr>
      <w:r>
        <w:rPr>
          <w:rFonts w:eastAsia="仿宋"/>
          <w:lang w:val="ru-RU"/>
        </w:rPr>
        <w:t>Стратегические</w:t>
      </w:r>
      <w:r w:rsidRPr="00B00E65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мотивы</w:t>
      </w:r>
      <w:r w:rsidRPr="00B00E65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становятся</w:t>
      </w:r>
      <w:r w:rsidRPr="00B00E65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все</w:t>
      </w:r>
      <w:r w:rsidRPr="00B00E65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более</w:t>
      </w:r>
      <w:r w:rsidRPr="00B00E65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разнообразными</w:t>
      </w:r>
      <w:r w:rsidR="00953B89" w:rsidRPr="00B00E65">
        <w:rPr>
          <w:rFonts w:eastAsia="仿宋" w:hint="eastAsia"/>
          <w:lang w:val="ru-RU"/>
        </w:rPr>
        <w:t xml:space="preserve">, </w:t>
      </w:r>
      <w:r>
        <w:rPr>
          <w:rFonts w:eastAsia="仿宋"/>
          <w:lang w:val="ru-RU"/>
        </w:rPr>
        <w:t>однако они различаются в зависимости от компаний и технологий</w:t>
      </w:r>
      <w:r w:rsidR="00953B89" w:rsidRPr="00B00E65">
        <w:rPr>
          <w:rFonts w:eastAsia="仿宋" w:hint="eastAsia"/>
          <w:lang w:val="ru-RU"/>
        </w:rPr>
        <w:t xml:space="preserve">.  </w:t>
      </w:r>
      <w:r>
        <w:rPr>
          <w:rFonts w:eastAsia="仿宋"/>
          <w:lang w:val="ru-RU"/>
        </w:rPr>
        <w:t>Китайские</w:t>
      </w:r>
      <w:r w:rsidRPr="00B00E65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компании</w:t>
      </w:r>
      <w:r w:rsidRPr="00B00E65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применяют</w:t>
      </w:r>
      <w:r w:rsidRPr="00B00E65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и</w:t>
      </w:r>
      <w:r w:rsidRPr="00B00E65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используют</w:t>
      </w:r>
      <w:r w:rsidRPr="00B00E65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патенты</w:t>
      </w:r>
      <w:r w:rsidRPr="00B00E65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для</w:t>
      </w:r>
      <w:r w:rsidRPr="00B00E65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все</w:t>
      </w:r>
      <w:r w:rsidRPr="00B00E65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более</w:t>
      </w:r>
      <w:r w:rsidRPr="00B00E65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и</w:t>
      </w:r>
      <w:r w:rsidRPr="00B00E65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более</w:t>
      </w:r>
      <w:r w:rsidR="00953B89" w:rsidRPr="00B00E65">
        <w:rPr>
          <w:rFonts w:eastAsia="仿宋" w:hint="eastAsia"/>
          <w:lang w:val="ru-RU"/>
        </w:rPr>
        <w:t xml:space="preserve"> </w:t>
      </w:r>
      <w:r>
        <w:rPr>
          <w:rFonts w:eastAsia="仿宋"/>
          <w:lang w:val="ru-RU"/>
        </w:rPr>
        <w:t>сложных стратегий</w:t>
      </w:r>
      <w:r w:rsidR="00953B89" w:rsidRPr="00B00E65">
        <w:rPr>
          <w:rFonts w:eastAsia="仿宋" w:hint="eastAsia"/>
          <w:lang w:val="ru-RU"/>
        </w:rPr>
        <w:t xml:space="preserve">, </w:t>
      </w:r>
      <w:r>
        <w:rPr>
          <w:rFonts w:eastAsia="仿宋"/>
          <w:lang w:val="ru-RU"/>
        </w:rPr>
        <w:t>таких как накопление технологий</w:t>
      </w:r>
      <w:r w:rsidR="00953B89" w:rsidRPr="00B00E65">
        <w:rPr>
          <w:rFonts w:eastAsia="仿宋" w:hint="eastAsia"/>
          <w:lang w:val="ru-RU"/>
        </w:rPr>
        <w:t xml:space="preserve">, </w:t>
      </w:r>
      <w:r>
        <w:rPr>
          <w:rFonts w:eastAsia="仿宋"/>
          <w:lang w:val="ru-RU"/>
        </w:rPr>
        <w:t>включение в стандарты или</w:t>
      </w:r>
      <w:r w:rsidR="00953B89" w:rsidRPr="00B00E65">
        <w:rPr>
          <w:rFonts w:eastAsia="仿宋" w:hint="eastAsia"/>
          <w:lang w:val="ru-RU"/>
        </w:rPr>
        <w:t xml:space="preserve"> </w:t>
      </w:r>
      <w:r>
        <w:rPr>
          <w:rFonts w:eastAsia="仿宋"/>
          <w:lang w:val="ru-RU"/>
        </w:rPr>
        <w:t>патентный пул</w:t>
      </w:r>
      <w:r w:rsidR="00953B89" w:rsidRPr="00B00E65">
        <w:rPr>
          <w:rFonts w:eastAsia="仿宋" w:hint="eastAsia"/>
          <w:lang w:val="ru-RU"/>
        </w:rPr>
        <w:t xml:space="preserve">, </w:t>
      </w:r>
      <w:r>
        <w:rPr>
          <w:rFonts w:eastAsia="仿宋"/>
          <w:lang w:val="ru-RU"/>
        </w:rPr>
        <w:t>репутация фирмы и</w:t>
      </w:r>
      <w:r w:rsidR="00953B89" w:rsidRPr="00B00E65">
        <w:rPr>
          <w:rFonts w:eastAsia="仿宋" w:hint="eastAsia"/>
          <w:lang w:val="ru-RU"/>
        </w:rPr>
        <w:t xml:space="preserve"> </w:t>
      </w:r>
      <w:r>
        <w:rPr>
          <w:rFonts w:eastAsia="仿宋"/>
          <w:lang w:val="ru-RU"/>
        </w:rPr>
        <w:t>перекрестное лицензирование</w:t>
      </w:r>
      <w:r w:rsidR="00953B89" w:rsidRPr="00B00E65">
        <w:rPr>
          <w:rFonts w:eastAsia="仿宋" w:hint="eastAsia"/>
          <w:lang w:val="ru-RU"/>
        </w:rPr>
        <w:t xml:space="preserve">.  </w:t>
      </w:r>
      <w:r>
        <w:rPr>
          <w:rFonts w:eastAsia="仿宋"/>
          <w:lang w:val="ru-RU"/>
        </w:rPr>
        <w:t>По сравнению с малыми и средними предприятиями (МСП) крупные предприятия имеют более разнообразные и более крепкие стратегические мотивы.  Например, процентная доля крупных компаний (включая предприятия, принадлежащие центральному правительству</w:t>
      </w:r>
      <w:r w:rsidR="00953B89" w:rsidRPr="00B00E65">
        <w:rPr>
          <w:rFonts w:eastAsia="仿宋" w:hint="eastAsia"/>
          <w:lang w:val="ru-RU"/>
        </w:rPr>
        <w:t>)</w:t>
      </w:r>
      <w:r>
        <w:rPr>
          <w:rFonts w:eastAsia="仿宋"/>
          <w:lang w:val="ru-RU"/>
        </w:rPr>
        <w:t>,</w:t>
      </w:r>
      <w:r w:rsidR="00953B89" w:rsidRPr="00B00E65">
        <w:rPr>
          <w:rFonts w:eastAsia="仿宋" w:hint="eastAsia"/>
          <w:lang w:val="ru-RU"/>
        </w:rPr>
        <w:t xml:space="preserve"> </w:t>
      </w:r>
      <w:r>
        <w:rPr>
          <w:rFonts w:eastAsia="仿宋"/>
          <w:lang w:val="ru-RU"/>
        </w:rPr>
        <w:t>чьи запатентованные технологии принимаются и становятся частью стандартов или патентных пулов, заметно больше, чем доля МСП</w:t>
      </w:r>
      <w:r w:rsidR="00953B89" w:rsidRPr="00B00E65">
        <w:rPr>
          <w:rFonts w:eastAsia="仿宋" w:hint="eastAsia"/>
          <w:lang w:val="ru-RU"/>
        </w:rPr>
        <w:t xml:space="preserve">.  </w:t>
      </w:r>
      <w:r>
        <w:rPr>
          <w:rFonts w:eastAsia="仿宋"/>
          <w:lang w:val="ru-RU"/>
        </w:rPr>
        <w:t>Стратегические мотивы также варьируются в зависимости от технологий.  Различия между компаниями и технологиями являются значительными</w:t>
      </w:r>
      <w:r w:rsidR="00953B89" w:rsidRPr="00B00E65">
        <w:rPr>
          <w:rFonts w:eastAsia="仿宋" w:hint="eastAsia"/>
          <w:lang w:val="ru-RU"/>
        </w:rPr>
        <w:t>.</w:t>
      </w:r>
    </w:p>
    <w:p w:rsidR="00953B89" w:rsidRPr="00B00E65" w:rsidRDefault="00953B89" w:rsidP="00953B89">
      <w:pPr>
        <w:spacing w:line="0" w:lineRule="atLeast"/>
        <w:rPr>
          <w:rFonts w:eastAsia="仿宋"/>
          <w:lang w:val="ru-RU"/>
        </w:rPr>
      </w:pPr>
    </w:p>
    <w:p w:rsidR="005C5A72" w:rsidRPr="006B42E2" w:rsidRDefault="00B00E65" w:rsidP="00D176D8">
      <w:pPr>
        <w:spacing w:line="0" w:lineRule="atLeast"/>
        <w:rPr>
          <w:rFonts w:eastAsia="仿宋"/>
          <w:lang w:val="ru-RU"/>
        </w:rPr>
      </w:pPr>
      <w:r>
        <w:rPr>
          <w:rFonts w:eastAsia="仿宋"/>
          <w:lang w:val="ru-RU"/>
        </w:rPr>
        <w:t>В Китае рыночная стоимость патентов и прибыли от индустриализации остаются низкими</w:t>
      </w:r>
      <w:r w:rsidR="006B42E2">
        <w:rPr>
          <w:rFonts w:eastAsia="仿宋"/>
          <w:lang w:val="ru-RU"/>
        </w:rPr>
        <w:t>.  Хотя сравнение показывает схожие коэффициенты реализации патентов в Китае, Европе, США, Японии и Республике Корея, китайские компании сталкиваются с проблемами, включая низкую рыночную стоимость и</w:t>
      </w:r>
      <w:r w:rsidR="00953B89" w:rsidRPr="00B00E65">
        <w:rPr>
          <w:rFonts w:eastAsia="仿宋"/>
          <w:lang w:val="ru-RU"/>
        </w:rPr>
        <w:t xml:space="preserve"> </w:t>
      </w:r>
      <w:r w:rsidR="006B42E2">
        <w:rPr>
          <w:rFonts w:eastAsia="仿宋"/>
          <w:lang w:val="ru-RU"/>
        </w:rPr>
        <w:t>прибыльность патентов</w:t>
      </w:r>
      <w:r w:rsidR="00953B89" w:rsidRPr="006B42E2">
        <w:rPr>
          <w:rFonts w:eastAsia="仿宋" w:hint="eastAsia"/>
          <w:lang w:val="ru-RU"/>
        </w:rPr>
        <w:t xml:space="preserve">.  </w:t>
      </w:r>
      <w:r w:rsidR="006B42E2">
        <w:rPr>
          <w:rFonts w:eastAsia="仿宋"/>
          <w:lang w:val="ru-RU"/>
        </w:rPr>
        <w:t>В</w:t>
      </w:r>
      <w:r w:rsidR="00953B89" w:rsidRPr="006B42E2">
        <w:rPr>
          <w:rFonts w:eastAsia="仿宋" w:hint="eastAsia"/>
          <w:lang w:val="ru-RU"/>
        </w:rPr>
        <w:t xml:space="preserve"> 2011</w:t>
      </w:r>
      <w:r w:rsidR="006B42E2" w:rsidRPr="006B42E2">
        <w:rPr>
          <w:rFonts w:eastAsia="仿宋"/>
          <w:lang w:val="ru-RU"/>
        </w:rPr>
        <w:t xml:space="preserve"> </w:t>
      </w:r>
      <w:r w:rsidR="006B42E2">
        <w:rPr>
          <w:rFonts w:eastAsia="仿宋"/>
          <w:lang w:val="ru-RU"/>
        </w:rPr>
        <w:t>г</w:t>
      </w:r>
      <w:r w:rsidR="006B42E2" w:rsidRPr="006B42E2">
        <w:rPr>
          <w:rFonts w:eastAsia="仿宋"/>
          <w:lang w:val="ru-RU"/>
        </w:rPr>
        <w:t xml:space="preserve">. </w:t>
      </w:r>
      <w:r w:rsidR="006B42E2">
        <w:rPr>
          <w:rFonts w:eastAsia="仿宋"/>
          <w:lang w:val="ru-RU"/>
        </w:rPr>
        <w:t>большое</w:t>
      </w:r>
      <w:r w:rsidR="006B42E2" w:rsidRPr="006B42E2">
        <w:rPr>
          <w:rFonts w:eastAsia="仿宋"/>
          <w:lang w:val="ru-RU"/>
        </w:rPr>
        <w:t xml:space="preserve"> </w:t>
      </w:r>
      <w:r w:rsidR="006B42E2">
        <w:rPr>
          <w:rFonts w:eastAsia="仿宋"/>
          <w:lang w:val="ru-RU"/>
        </w:rPr>
        <w:t>число</w:t>
      </w:r>
      <w:r w:rsidR="006B42E2" w:rsidRPr="006B42E2">
        <w:rPr>
          <w:rFonts w:eastAsia="仿宋"/>
          <w:lang w:val="ru-RU"/>
        </w:rPr>
        <w:t xml:space="preserve"> </w:t>
      </w:r>
      <w:r w:rsidR="006B42E2">
        <w:rPr>
          <w:rFonts w:eastAsia="仿宋"/>
          <w:lang w:val="ru-RU"/>
        </w:rPr>
        <w:t>патентов</w:t>
      </w:r>
      <w:r w:rsidR="00953B89" w:rsidRPr="006B42E2">
        <w:rPr>
          <w:rFonts w:eastAsia="仿宋" w:hint="eastAsia"/>
          <w:lang w:val="ru-RU"/>
        </w:rPr>
        <w:t xml:space="preserve">, </w:t>
      </w:r>
      <w:r w:rsidR="006B42E2">
        <w:rPr>
          <w:rFonts w:eastAsia="仿宋"/>
          <w:lang w:val="ru-RU"/>
        </w:rPr>
        <w:t>реализованных</w:t>
      </w:r>
      <w:r w:rsidR="006B42E2" w:rsidRPr="006B42E2">
        <w:rPr>
          <w:rFonts w:eastAsia="仿宋"/>
          <w:lang w:val="ru-RU"/>
        </w:rPr>
        <w:t xml:space="preserve"> </w:t>
      </w:r>
      <w:r w:rsidR="006B42E2">
        <w:rPr>
          <w:rFonts w:eastAsia="仿宋"/>
          <w:lang w:val="ru-RU"/>
        </w:rPr>
        <w:t>самими</w:t>
      </w:r>
      <w:r w:rsidR="006B42E2" w:rsidRPr="006B42E2">
        <w:rPr>
          <w:rFonts w:eastAsia="仿宋"/>
          <w:lang w:val="ru-RU"/>
        </w:rPr>
        <w:t xml:space="preserve"> </w:t>
      </w:r>
      <w:r w:rsidR="006B42E2">
        <w:rPr>
          <w:rFonts w:eastAsia="仿宋"/>
          <w:lang w:val="ru-RU"/>
        </w:rPr>
        <w:t>правообладателями</w:t>
      </w:r>
      <w:r w:rsidR="006B42E2" w:rsidRPr="006B42E2">
        <w:rPr>
          <w:rFonts w:eastAsia="仿宋"/>
          <w:lang w:val="ru-RU"/>
        </w:rPr>
        <w:t xml:space="preserve">, </w:t>
      </w:r>
      <w:r w:rsidR="006B42E2">
        <w:rPr>
          <w:rFonts w:eastAsia="仿宋"/>
          <w:lang w:val="ru-RU"/>
        </w:rPr>
        <w:t>не принесли никакой прибыли</w:t>
      </w:r>
      <w:r w:rsidR="00953B89" w:rsidRPr="006B42E2">
        <w:rPr>
          <w:rFonts w:eastAsia="仿宋" w:hint="eastAsia"/>
          <w:lang w:val="ru-RU"/>
        </w:rPr>
        <w:t xml:space="preserve">.  </w:t>
      </w:r>
      <w:r w:rsidR="006B42E2">
        <w:rPr>
          <w:rFonts w:eastAsia="仿宋"/>
          <w:lang w:val="ru-RU"/>
        </w:rPr>
        <w:t>Только</w:t>
      </w:r>
      <w:r w:rsidR="005C5A72" w:rsidRPr="006B42E2">
        <w:rPr>
          <w:rFonts w:eastAsia="仿宋"/>
          <w:lang w:val="ru-RU"/>
        </w:rPr>
        <w:t xml:space="preserve"> 8</w:t>
      </w:r>
      <w:r w:rsidR="006B42E2" w:rsidRPr="006B42E2">
        <w:rPr>
          <w:rFonts w:eastAsia="仿宋"/>
          <w:lang w:val="ru-RU"/>
        </w:rPr>
        <w:t>,</w:t>
      </w:r>
      <w:r w:rsidR="005C5A72" w:rsidRPr="006B42E2">
        <w:rPr>
          <w:rFonts w:eastAsia="仿宋"/>
          <w:lang w:val="ru-RU"/>
        </w:rPr>
        <w:t xml:space="preserve">4% </w:t>
      </w:r>
      <w:r w:rsidR="006B42E2">
        <w:rPr>
          <w:rFonts w:eastAsia="仿宋"/>
          <w:lang w:val="ru-RU"/>
        </w:rPr>
        <w:t>принесли</w:t>
      </w:r>
      <w:r w:rsidR="006B42E2" w:rsidRPr="006B42E2">
        <w:rPr>
          <w:rFonts w:eastAsia="仿宋"/>
          <w:lang w:val="ru-RU"/>
        </w:rPr>
        <w:t xml:space="preserve"> </w:t>
      </w:r>
      <w:r w:rsidR="006B42E2">
        <w:rPr>
          <w:rFonts w:eastAsia="仿宋"/>
          <w:lang w:val="ru-RU"/>
        </w:rPr>
        <w:t>доходы</w:t>
      </w:r>
      <w:r w:rsidR="006B42E2" w:rsidRPr="006B42E2">
        <w:rPr>
          <w:rFonts w:eastAsia="仿宋"/>
          <w:lang w:val="ru-RU"/>
        </w:rPr>
        <w:t xml:space="preserve"> </w:t>
      </w:r>
      <w:r w:rsidR="006B42E2">
        <w:rPr>
          <w:rFonts w:eastAsia="仿宋"/>
          <w:lang w:val="ru-RU"/>
        </w:rPr>
        <w:t>в</w:t>
      </w:r>
      <w:r w:rsidR="006B42E2" w:rsidRPr="006B42E2">
        <w:rPr>
          <w:rFonts w:eastAsia="仿宋"/>
          <w:lang w:val="ru-RU"/>
        </w:rPr>
        <w:t xml:space="preserve"> </w:t>
      </w:r>
      <w:r w:rsidR="006B42E2">
        <w:rPr>
          <w:rFonts w:eastAsia="仿宋"/>
          <w:lang w:val="ru-RU"/>
        </w:rPr>
        <w:t>размере</w:t>
      </w:r>
      <w:r w:rsidR="006B42E2" w:rsidRPr="006B42E2">
        <w:rPr>
          <w:rFonts w:eastAsia="仿宋"/>
          <w:lang w:val="ru-RU"/>
        </w:rPr>
        <w:t xml:space="preserve"> </w:t>
      </w:r>
      <w:r w:rsidR="006B42E2">
        <w:rPr>
          <w:rFonts w:eastAsia="仿宋"/>
          <w:lang w:val="ru-RU"/>
        </w:rPr>
        <w:t>свыше</w:t>
      </w:r>
      <w:r w:rsidR="005C5A72" w:rsidRPr="006B42E2">
        <w:rPr>
          <w:rFonts w:eastAsia="仿宋"/>
          <w:lang w:val="ru-RU"/>
        </w:rPr>
        <w:t xml:space="preserve"> 1 </w:t>
      </w:r>
      <w:r w:rsidR="006B42E2">
        <w:rPr>
          <w:rFonts w:eastAsia="仿宋"/>
          <w:lang w:val="ru-RU"/>
        </w:rPr>
        <w:t>млн</w:t>
      </w:r>
      <w:r w:rsidR="006B42E2" w:rsidRPr="006B42E2">
        <w:rPr>
          <w:rFonts w:eastAsia="仿宋"/>
          <w:lang w:val="ru-RU"/>
        </w:rPr>
        <w:t>.</w:t>
      </w:r>
      <w:r w:rsidR="006B42E2">
        <w:rPr>
          <w:rFonts w:eastAsia="仿宋"/>
          <w:lang w:val="ru-RU"/>
        </w:rPr>
        <w:t xml:space="preserve"> юаней</w:t>
      </w:r>
      <w:r w:rsidR="005C5A72" w:rsidRPr="006B42E2">
        <w:rPr>
          <w:rFonts w:eastAsia="仿宋"/>
          <w:lang w:val="ru-RU"/>
        </w:rPr>
        <w:t xml:space="preserve"> (154</w:t>
      </w:r>
      <w:r w:rsidR="006B42E2">
        <w:rPr>
          <w:rFonts w:eastAsia="仿宋"/>
          <w:lang w:val="ru-RU"/>
        </w:rPr>
        <w:t xml:space="preserve"> </w:t>
      </w:r>
      <w:r w:rsidR="005C5A72" w:rsidRPr="006B42E2">
        <w:rPr>
          <w:rFonts w:eastAsia="仿宋"/>
          <w:lang w:val="ru-RU"/>
        </w:rPr>
        <w:t xml:space="preserve">800 </w:t>
      </w:r>
      <w:r w:rsidR="006B42E2">
        <w:rPr>
          <w:rFonts w:eastAsia="仿宋"/>
          <w:lang w:val="ru-RU"/>
        </w:rPr>
        <w:t>долл. США</w:t>
      </w:r>
      <w:r w:rsidR="00D176D8">
        <w:rPr>
          <w:rStyle w:val="FootnoteReference"/>
          <w:rFonts w:eastAsia="仿宋"/>
        </w:rPr>
        <w:footnoteReference w:id="2"/>
      </w:r>
      <w:r w:rsidR="005C5A72" w:rsidRPr="006B42E2">
        <w:rPr>
          <w:rFonts w:eastAsia="仿宋"/>
        </w:rPr>
        <w:t xml:space="preserve">) </w:t>
      </w:r>
      <w:r w:rsidR="006B42E2">
        <w:rPr>
          <w:rFonts w:eastAsia="仿宋"/>
          <w:lang w:val="ru-RU"/>
        </w:rPr>
        <w:t>и</w:t>
      </w:r>
      <w:r w:rsidR="005C5A72" w:rsidRPr="006B42E2">
        <w:rPr>
          <w:rFonts w:eastAsia="仿宋"/>
        </w:rPr>
        <w:t xml:space="preserve"> 0</w:t>
      </w:r>
      <w:r w:rsidR="006B42E2" w:rsidRPr="006B42E2">
        <w:rPr>
          <w:rFonts w:eastAsia="仿宋"/>
        </w:rPr>
        <w:t>,</w:t>
      </w:r>
      <w:r w:rsidR="005C5A72" w:rsidRPr="006B42E2">
        <w:rPr>
          <w:rFonts w:eastAsia="仿宋"/>
        </w:rPr>
        <w:t xml:space="preserve">1% </w:t>
      </w:r>
      <w:r w:rsidR="006B42E2" w:rsidRPr="006B42E2">
        <w:rPr>
          <w:rFonts w:eastAsia="仿宋"/>
        </w:rPr>
        <w:t xml:space="preserve">- </w:t>
      </w:r>
      <w:r w:rsidR="006B42E2">
        <w:rPr>
          <w:rFonts w:eastAsia="仿宋"/>
          <w:lang w:val="ru-RU"/>
        </w:rPr>
        <w:t>более</w:t>
      </w:r>
      <w:r w:rsidR="005C5A72" w:rsidRPr="006B42E2">
        <w:rPr>
          <w:rFonts w:eastAsia="仿宋"/>
        </w:rPr>
        <w:t xml:space="preserve"> 50 </w:t>
      </w:r>
      <w:r w:rsidR="006B42E2">
        <w:rPr>
          <w:rFonts w:eastAsia="仿宋"/>
          <w:lang w:val="ru-RU"/>
        </w:rPr>
        <w:t>млн</w:t>
      </w:r>
      <w:r w:rsidR="006B42E2" w:rsidRPr="006B42E2">
        <w:rPr>
          <w:rFonts w:eastAsia="仿宋"/>
        </w:rPr>
        <w:t xml:space="preserve">. </w:t>
      </w:r>
      <w:r w:rsidR="006B42E2">
        <w:rPr>
          <w:rFonts w:eastAsia="仿宋"/>
          <w:lang w:val="ru-RU"/>
        </w:rPr>
        <w:t>юаней</w:t>
      </w:r>
      <w:r w:rsidR="005C5A72" w:rsidRPr="006B42E2">
        <w:rPr>
          <w:rFonts w:eastAsia="仿宋"/>
        </w:rPr>
        <w:t xml:space="preserve"> (7</w:t>
      </w:r>
      <w:r w:rsidR="006B42E2" w:rsidRPr="006B42E2">
        <w:rPr>
          <w:rFonts w:eastAsia="仿宋"/>
        </w:rPr>
        <w:t xml:space="preserve"> </w:t>
      </w:r>
      <w:r w:rsidR="005C5A72" w:rsidRPr="006B42E2">
        <w:rPr>
          <w:rFonts w:eastAsia="仿宋"/>
        </w:rPr>
        <w:t>739</w:t>
      </w:r>
      <w:r w:rsidR="006B42E2" w:rsidRPr="006B42E2">
        <w:rPr>
          <w:rFonts w:eastAsia="仿宋"/>
        </w:rPr>
        <w:t xml:space="preserve"> </w:t>
      </w:r>
      <w:r w:rsidR="005C5A72" w:rsidRPr="006B42E2">
        <w:rPr>
          <w:rFonts w:eastAsia="仿宋"/>
        </w:rPr>
        <w:t xml:space="preserve">900 </w:t>
      </w:r>
      <w:r w:rsidR="006B42E2">
        <w:rPr>
          <w:rFonts w:eastAsia="仿宋"/>
          <w:lang w:val="ru-RU"/>
        </w:rPr>
        <w:t>долл</w:t>
      </w:r>
      <w:r w:rsidR="006B42E2" w:rsidRPr="006B42E2">
        <w:rPr>
          <w:rFonts w:eastAsia="仿宋"/>
        </w:rPr>
        <w:t xml:space="preserve">. </w:t>
      </w:r>
      <w:r w:rsidR="006B42E2">
        <w:rPr>
          <w:rFonts w:eastAsia="仿宋"/>
          <w:lang w:val="ru-RU"/>
        </w:rPr>
        <w:t>США</w:t>
      </w:r>
      <w:r w:rsidR="005C5A72" w:rsidRPr="006B42E2">
        <w:rPr>
          <w:rFonts w:eastAsia="仿宋"/>
        </w:rPr>
        <w:t xml:space="preserve">).  </w:t>
      </w:r>
      <w:r w:rsidR="006B42E2">
        <w:rPr>
          <w:rFonts w:eastAsia="仿宋"/>
          <w:lang w:val="ru-RU"/>
        </w:rPr>
        <w:t>В</w:t>
      </w:r>
      <w:r w:rsidR="006B42E2" w:rsidRPr="006B42E2">
        <w:rPr>
          <w:rFonts w:eastAsia="仿宋"/>
          <w:lang w:val="ru-RU"/>
        </w:rPr>
        <w:t xml:space="preserve"> </w:t>
      </w:r>
      <w:r w:rsidR="006B42E2">
        <w:rPr>
          <w:rFonts w:eastAsia="仿宋"/>
          <w:lang w:val="ru-RU"/>
        </w:rPr>
        <w:t>том</w:t>
      </w:r>
      <w:r w:rsidR="006B42E2" w:rsidRPr="006B42E2">
        <w:rPr>
          <w:rFonts w:eastAsia="仿宋"/>
          <w:lang w:val="ru-RU"/>
        </w:rPr>
        <w:t xml:space="preserve"> </w:t>
      </w:r>
      <w:r w:rsidR="006B42E2">
        <w:rPr>
          <w:rFonts w:eastAsia="仿宋"/>
          <w:lang w:val="ru-RU"/>
        </w:rPr>
        <w:t>же</w:t>
      </w:r>
      <w:r w:rsidR="006B42E2" w:rsidRPr="006B42E2">
        <w:rPr>
          <w:rFonts w:eastAsia="仿宋"/>
          <w:lang w:val="ru-RU"/>
        </w:rPr>
        <w:t xml:space="preserve"> </w:t>
      </w:r>
      <w:r w:rsidR="006B42E2">
        <w:rPr>
          <w:rFonts w:eastAsia="仿宋"/>
          <w:lang w:val="ru-RU"/>
        </w:rPr>
        <w:t>году</w:t>
      </w:r>
      <w:r w:rsidR="005C5A72" w:rsidRPr="006B42E2">
        <w:rPr>
          <w:rFonts w:eastAsia="仿宋"/>
          <w:lang w:val="ru-RU"/>
        </w:rPr>
        <w:t xml:space="preserve"> 64</w:t>
      </w:r>
      <w:r w:rsidR="006B42E2" w:rsidRPr="006B42E2">
        <w:rPr>
          <w:rFonts w:eastAsia="仿宋"/>
          <w:lang w:val="ru-RU"/>
        </w:rPr>
        <w:t>,</w:t>
      </w:r>
      <w:r w:rsidR="005C5A72" w:rsidRPr="006B42E2">
        <w:rPr>
          <w:rFonts w:eastAsia="仿宋"/>
          <w:lang w:val="ru-RU"/>
        </w:rPr>
        <w:t xml:space="preserve">0% </w:t>
      </w:r>
      <w:r w:rsidR="006B42E2">
        <w:rPr>
          <w:rFonts w:eastAsia="仿宋"/>
          <w:lang w:val="ru-RU"/>
        </w:rPr>
        <w:t>китайских</w:t>
      </w:r>
      <w:r w:rsidR="006B42E2" w:rsidRPr="006B42E2">
        <w:rPr>
          <w:rFonts w:eastAsia="仿宋"/>
          <w:lang w:val="ru-RU"/>
        </w:rPr>
        <w:t xml:space="preserve"> </w:t>
      </w:r>
      <w:r w:rsidR="006B42E2">
        <w:rPr>
          <w:rFonts w:eastAsia="仿宋"/>
          <w:lang w:val="ru-RU"/>
        </w:rPr>
        <w:t>компаний</w:t>
      </w:r>
      <w:r w:rsidR="006B42E2" w:rsidRPr="006B42E2">
        <w:rPr>
          <w:rFonts w:eastAsia="仿宋"/>
          <w:lang w:val="ru-RU"/>
        </w:rPr>
        <w:t xml:space="preserve"> </w:t>
      </w:r>
      <w:r w:rsidR="006B42E2">
        <w:rPr>
          <w:rFonts w:eastAsia="仿宋"/>
          <w:lang w:val="ru-RU"/>
        </w:rPr>
        <w:t>роялти</w:t>
      </w:r>
      <w:r w:rsidR="006B42E2" w:rsidRPr="006B42E2">
        <w:rPr>
          <w:rFonts w:eastAsia="仿宋"/>
          <w:lang w:val="ru-RU"/>
        </w:rPr>
        <w:t xml:space="preserve"> </w:t>
      </w:r>
      <w:r w:rsidR="006B42E2">
        <w:rPr>
          <w:rFonts w:eastAsia="仿宋"/>
          <w:lang w:val="ru-RU"/>
        </w:rPr>
        <w:t>от</w:t>
      </w:r>
      <w:r w:rsidR="006B42E2" w:rsidRPr="006B42E2">
        <w:rPr>
          <w:rFonts w:eastAsia="仿宋"/>
          <w:lang w:val="ru-RU"/>
        </w:rPr>
        <w:t xml:space="preserve"> </w:t>
      </w:r>
      <w:r w:rsidR="006B42E2">
        <w:rPr>
          <w:rFonts w:eastAsia="仿宋"/>
          <w:lang w:val="ru-RU"/>
        </w:rPr>
        <w:t>передачи</w:t>
      </w:r>
      <w:r w:rsidR="006B42E2" w:rsidRPr="006B42E2">
        <w:rPr>
          <w:rFonts w:eastAsia="仿宋"/>
          <w:lang w:val="ru-RU"/>
        </w:rPr>
        <w:t xml:space="preserve"> </w:t>
      </w:r>
      <w:r w:rsidR="006B42E2">
        <w:rPr>
          <w:rFonts w:eastAsia="仿宋"/>
          <w:lang w:val="ru-RU"/>
        </w:rPr>
        <w:t>или</w:t>
      </w:r>
      <w:r w:rsidR="006B42E2" w:rsidRPr="006B42E2">
        <w:rPr>
          <w:rFonts w:eastAsia="仿宋"/>
          <w:lang w:val="ru-RU"/>
        </w:rPr>
        <w:t xml:space="preserve"> </w:t>
      </w:r>
      <w:r w:rsidR="006B42E2">
        <w:rPr>
          <w:rFonts w:eastAsia="仿宋"/>
          <w:lang w:val="ru-RU"/>
        </w:rPr>
        <w:t>лицензирования</w:t>
      </w:r>
      <w:r w:rsidR="006B42E2" w:rsidRPr="006B42E2">
        <w:rPr>
          <w:rFonts w:eastAsia="仿宋"/>
          <w:lang w:val="ru-RU"/>
        </w:rPr>
        <w:t xml:space="preserve"> </w:t>
      </w:r>
      <w:r w:rsidR="006B42E2">
        <w:rPr>
          <w:rFonts w:eastAsia="仿宋"/>
          <w:lang w:val="ru-RU"/>
        </w:rPr>
        <w:t>патентных</w:t>
      </w:r>
      <w:r w:rsidR="006B42E2" w:rsidRPr="006B42E2">
        <w:rPr>
          <w:rFonts w:eastAsia="仿宋"/>
          <w:lang w:val="ru-RU"/>
        </w:rPr>
        <w:t xml:space="preserve"> </w:t>
      </w:r>
      <w:r w:rsidR="006B42E2">
        <w:rPr>
          <w:rFonts w:eastAsia="仿宋"/>
          <w:lang w:val="ru-RU"/>
        </w:rPr>
        <w:t>прав</w:t>
      </w:r>
      <w:r w:rsidR="005C5A72" w:rsidRPr="006B42E2">
        <w:rPr>
          <w:rFonts w:eastAsia="仿宋"/>
          <w:lang w:val="ru-RU"/>
        </w:rPr>
        <w:t xml:space="preserve"> </w:t>
      </w:r>
      <w:r w:rsidR="006B42E2">
        <w:rPr>
          <w:rFonts w:eastAsia="仿宋"/>
          <w:lang w:val="ru-RU"/>
        </w:rPr>
        <w:t>в</w:t>
      </w:r>
      <w:r w:rsidR="006B42E2" w:rsidRPr="006B42E2">
        <w:rPr>
          <w:rFonts w:eastAsia="仿宋"/>
          <w:lang w:val="ru-RU"/>
        </w:rPr>
        <w:t xml:space="preserve"> </w:t>
      </w:r>
      <w:r w:rsidR="006B42E2">
        <w:rPr>
          <w:rFonts w:eastAsia="仿宋"/>
          <w:lang w:val="ru-RU"/>
        </w:rPr>
        <w:t>размере</w:t>
      </w:r>
      <w:r w:rsidR="006B42E2" w:rsidRPr="006B42E2">
        <w:rPr>
          <w:rFonts w:eastAsia="仿宋"/>
          <w:lang w:val="ru-RU"/>
        </w:rPr>
        <w:t xml:space="preserve"> </w:t>
      </w:r>
      <w:r w:rsidR="006B42E2">
        <w:rPr>
          <w:rFonts w:eastAsia="仿宋"/>
          <w:lang w:val="ru-RU"/>
        </w:rPr>
        <w:t>меньше</w:t>
      </w:r>
      <w:r w:rsidR="005C5A72" w:rsidRPr="006B42E2">
        <w:rPr>
          <w:rFonts w:eastAsia="仿宋"/>
          <w:lang w:val="ru-RU"/>
        </w:rPr>
        <w:t xml:space="preserve"> 500000 </w:t>
      </w:r>
      <w:r w:rsidR="006B42E2">
        <w:rPr>
          <w:rFonts w:eastAsia="仿宋"/>
          <w:lang w:val="ru-RU"/>
        </w:rPr>
        <w:t>юаней</w:t>
      </w:r>
      <w:r w:rsidR="005C5A72" w:rsidRPr="006B42E2">
        <w:rPr>
          <w:rFonts w:eastAsia="仿宋"/>
          <w:lang w:val="ru-RU"/>
        </w:rPr>
        <w:t xml:space="preserve"> (77</w:t>
      </w:r>
      <w:r w:rsidR="006B42E2" w:rsidRPr="006B42E2">
        <w:rPr>
          <w:rFonts w:eastAsia="仿宋"/>
          <w:lang w:val="ru-RU"/>
        </w:rPr>
        <w:t xml:space="preserve"> </w:t>
      </w:r>
      <w:r w:rsidR="005C5A72" w:rsidRPr="006B42E2">
        <w:rPr>
          <w:rFonts w:eastAsia="仿宋"/>
          <w:lang w:val="ru-RU"/>
        </w:rPr>
        <w:t xml:space="preserve">400 </w:t>
      </w:r>
      <w:r w:rsidR="006B42E2">
        <w:rPr>
          <w:rFonts w:eastAsia="仿宋"/>
          <w:lang w:val="ru-RU"/>
        </w:rPr>
        <w:t>долл</w:t>
      </w:r>
      <w:r w:rsidR="006B42E2" w:rsidRPr="006B42E2">
        <w:rPr>
          <w:rFonts w:eastAsia="仿宋"/>
          <w:lang w:val="ru-RU"/>
        </w:rPr>
        <w:t>.</w:t>
      </w:r>
      <w:r w:rsidR="006B42E2">
        <w:rPr>
          <w:rFonts w:eastAsia="仿宋"/>
          <w:lang w:val="ru-RU"/>
        </w:rPr>
        <w:t xml:space="preserve"> США</w:t>
      </w:r>
      <w:r w:rsidR="005C5A72" w:rsidRPr="006B42E2">
        <w:rPr>
          <w:rFonts w:eastAsia="仿宋"/>
          <w:lang w:val="ru-RU"/>
        </w:rPr>
        <w:t>); 76</w:t>
      </w:r>
      <w:r w:rsidR="006B42E2">
        <w:rPr>
          <w:rFonts w:eastAsia="仿宋"/>
          <w:lang w:val="ru-RU"/>
        </w:rPr>
        <w:t>,</w:t>
      </w:r>
      <w:r w:rsidR="005C5A72" w:rsidRPr="006B42E2">
        <w:rPr>
          <w:rFonts w:eastAsia="仿宋"/>
          <w:lang w:val="ru-RU"/>
        </w:rPr>
        <w:t xml:space="preserve">6% </w:t>
      </w:r>
      <w:r w:rsidR="006B42E2">
        <w:rPr>
          <w:rFonts w:eastAsia="仿宋"/>
          <w:lang w:val="ru-RU"/>
        </w:rPr>
        <w:t>выплатили роялти в этом диапазоне</w:t>
      </w:r>
      <w:r w:rsidR="005C5A72" w:rsidRPr="006B42E2">
        <w:rPr>
          <w:rFonts w:eastAsia="仿宋"/>
          <w:lang w:val="ru-RU"/>
        </w:rPr>
        <w:t>.</w:t>
      </w:r>
      <w:r w:rsidR="00953B89" w:rsidRPr="006B42E2">
        <w:rPr>
          <w:rFonts w:eastAsia="仿宋" w:hint="eastAsia"/>
          <w:lang w:val="ru-RU"/>
        </w:rPr>
        <w:t xml:space="preserve">  </w:t>
      </w:r>
      <w:r w:rsidR="006B42E2">
        <w:rPr>
          <w:rFonts w:eastAsia="仿宋"/>
          <w:lang w:val="ru-RU"/>
        </w:rPr>
        <w:t xml:space="preserve">В обоих случаях большинство компаний попали в категорию менее  </w:t>
      </w:r>
      <w:r w:rsidR="00953B89" w:rsidRPr="006B42E2">
        <w:rPr>
          <w:rFonts w:eastAsia="仿宋" w:hint="eastAsia"/>
          <w:lang w:val="ru-RU"/>
        </w:rPr>
        <w:t>50</w:t>
      </w:r>
      <w:r w:rsidR="006B42E2">
        <w:rPr>
          <w:rFonts w:eastAsia="仿宋"/>
          <w:lang w:val="ru-RU"/>
        </w:rPr>
        <w:t xml:space="preserve"> </w:t>
      </w:r>
      <w:r w:rsidR="00953B89" w:rsidRPr="006B42E2">
        <w:rPr>
          <w:rFonts w:eastAsia="仿宋" w:hint="eastAsia"/>
          <w:lang w:val="ru-RU"/>
        </w:rPr>
        <w:t xml:space="preserve">000 </w:t>
      </w:r>
      <w:r w:rsidR="006B42E2">
        <w:rPr>
          <w:rFonts w:eastAsia="仿宋"/>
          <w:lang w:val="ru-RU"/>
        </w:rPr>
        <w:t>юаней</w:t>
      </w:r>
      <w:r w:rsidR="00953B89" w:rsidRPr="006B42E2">
        <w:rPr>
          <w:rFonts w:eastAsia="仿宋" w:hint="eastAsia"/>
          <w:lang w:val="ru-RU"/>
        </w:rPr>
        <w:t xml:space="preserve">.  </w:t>
      </w:r>
      <w:r w:rsidR="006B42E2">
        <w:rPr>
          <w:rFonts w:eastAsia="仿宋"/>
          <w:lang w:val="ru-RU"/>
        </w:rPr>
        <w:t>Очевидно</w:t>
      </w:r>
      <w:r w:rsidR="00953B89" w:rsidRPr="006B42E2">
        <w:rPr>
          <w:rFonts w:eastAsia="仿宋"/>
          <w:lang w:val="ru-RU"/>
        </w:rPr>
        <w:t xml:space="preserve">, </w:t>
      </w:r>
      <w:r w:rsidR="006B42E2">
        <w:rPr>
          <w:rFonts w:eastAsia="仿宋"/>
          <w:lang w:val="ru-RU"/>
        </w:rPr>
        <w:t>высокий</w:t>
      </w:r>
      <w:r w:rsidR="006B42E2" w:rsidRPr="006B42E2">
        <w:rPr>
          <w:rFonts w:eastAsia="仿宋"/>
          <w:lang w:val="ru-RU"/>
        </w:rPr>
        <w:t xml:space="preserve"> </w:t>
      </w:r>
      <w:r w:rsidR="006B42E2">
        <w:rPr>
          <w:rFonts w:eastAsia="仿宋"/>
          <w:lang w:val="ru-RU"/>
        </w:rPr>
        <w:t>коэффициент</w:t>
      </w:r>
      <w:r w:rsidR="006B42E2" w:rsidRPr="006B42E2">
        <w:rPr>
          <w:rFonts w:eastAsia="仿宋"/>
          <w:lang w:val="ru-RU"/>
        </w:rPr>
        <w:t xml:space="preserve"> </w:t>
      </w:r>
      <w:r w:rsidR="006B42E2">
        <w:rPr>
          <w:rFonts w:eastAsia="仿宋"/>
          <w:lang w:val="ru-RU"/>
        </w:rPr>
        <w:t>реализации патентов не означает высокой рыночной стоимости и прибыльности</w:t>
      </w:r>
      <w:r w:rsidR="00953B89" w:rsidRPr="006B42E2">
        <w:rPr>
          <w:rFonts w:eastAsia="仿宋"/>
          <w:lang w:val="ru-RU"/>
        </w:rPr>
        <w:t>.</w:t>
      </w:r>
    </w:p>
    <w:p w:rsidR="005C5A72" w:rsidRPr="006B42E2" w:rsidRDefault="005C5A72" w:rsidP="005C5A72">
      <w:pPr>
        <w:spacing w:line="0" w:lineRule="atLeast"/>
        <w:rPr>
          <w:rFonts w:eastAsia="仿宋"/>
          <w:lang w:val="ru-RU"/>
        </w:rPr>
      </w:pPr>
    </w:p>
    <w:p w:rsidR="00953B89" w:rsidRPr="00141EDB" w:rsidRDefault="00953B89" w:rsidP="00953B89">
      <w:pPr>
        <w:pStyle w:val="Heading3"/>
        <w:spacing w:before="160" w:after="160"/>
        <w:rPr>
          <w:b/>
          <w:szCs w:val="22"/>
          <w:u w:val="none"/>
          <w:lang w:val="ru-RU"/>
        </w:rPr>
      </w:pPr>
      <w:r w:rsidRPr="006B42E2">
        <w:rPr>
          <w:rFonts w:hint="eastAsia"/>
          <w:b/>
          <w:szCs w:val="22"/>
          <w:u w:val="none"/>
          <w:lang w:val="ru-RU"/>
        </w:rPr>
        <w:t xml:space="preserve">2. </w:t>
      </w:r>
      <w:r w:rsidR="00141EDB">
        <w:rPr>
          <w:b/>
          <w:szCs w:val="22"/>
          <w:u w:val="none"/>
          <w:lang w:val="ru-RU"/>
        </w:rPr>
        <w:t>Факторы, сказывающиеся на реализации патентов</w:t>
      </w:r>
    </w:p>
    <w:p w:rsidR="00953B89" w:rsidRPr="00BF7B52" w:rsidRDefault="006B42E2" w:rsidP="00953B89">
      <w:pPr>
        <w:spacing w:line="0" w:lineRule="atLeast"/>
        <w:rPr>
          <w:rFonts w:eastAsia="仿宋"/>
          <w:lang w:val="ru-RU"/>
        </w:rPr>
      </w:pPr>
      <w:r>
        <w:rPr>
          <w:rFonts w:eastAsia="仿宋"/>
          <w:lang w:val="ru-RU"/>
        </w:rPr>
        <w:t>Факторы, сказывающиеся на реализации патентов в Китае, схожи с факторами в других странах.   Основными</w:t>
      </w:r>
      <w:r w:rsidRPr="006B42E2">
        <w:rPr>
          <w:rFonts w:eastAsia="仿宋"/>
        </w:rPr>
        <w:t xml:space="preserve"> </w:t>
      </w:r>
      <w:r>
        <w:rPr>
          <w:rFonts w:eastAsia="仿宋"/>
          <w:lang w:val="ru-RU"/>
        </w:rPr>
        <w:t>различиями</w:t>
      </w:r>
      <w:r w:rsidRPr="006B42E2">
        <w:rPr>
          <w:rFonts w:eastAsia="仿宋"/>
        </w:rPr>
        <w:t xml:space="preserve"> </w:t>
      </w:r>
      <w:r>
        <w:rPr>
          <w:rFonts w:eastAsia="仿宋"/>
          <w:lang w:val="ru-RU"/>
        </w:rPr>
        <w:t>являются</w:t>
      </w:r>
      <w:r w:rsidRPr="006B42E2">
        <w:rPr>
          <w:rFonts w:eastAsia="仿宋"/>
        </w:rPr>
        <w:t xml:space="preserve"> </w:t>
      </w:r>
      <w:r>
        <w:rPr>
          <w:rFonts w:eastAsia="仿宋"/>
          <w:lang w:val="ru-RU"/>
        </w:rPr>
        <w:t>экологические</w:t>
      </w:r>
      <w:r w:rsidRPr="006B42E2">
        <w:rPr>
          <w:rFonts w:eastAsia="仿宋"/>
        </w:rPr>
        <w:t xml:space="preserve"> </w:t>
      </w:r>
      <w:r>
        <w:rPr>
          <w:rFonts w:eastAsia="仿宋"/>
          <w:lang w:val="ru-RU"/>
        </w:rPr>
        <w:t>факторы</w:t>
      </w:r>
      <w:r w:rsidR="00953B89">
        <w:rPr>
          <w:rFonts w:eastAsia="仿宋"/>
        </w:rPr>
        <w:t xml:space="preserve">.  </w:t>
      </w:r>
      <w:r>
        <w:rPr>
          <w:rFonts w:eastAsia="仿宋"/>
          <w:lang w:val="ru-RU"/>
        </w:rPr>
        <w:t>Исследование</w:t>
      </w:r>
      <w:r w:rsidRPr="00BF7B52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показывает</w:t>
      </w:r>
      <w:r w:rsidRPr="00BF7B52">
        <w:rPr>
          <w:rFonts w:eastAsia="仿宋"/>
          <w:lang w:val="ru-RU"/>
        </w:rPr>
        <w:t xml:space="preserve">, </w:t>
      </w:r>
      <w:r>
        <w:rPr>
          <w:rFonts w:eastAsia="仿宋"/>
          <w:lang w:val="ru-RU"/>
        </w:rPr>
        <w:t>что</w:t>
      </w:r>
      <w:r w:rsidRPr="00BF7B52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такие</w:t>
      </w:r>
      <w:r w:rsidRPr="00BF7B52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факторы</w:t>
      </w:r>
      <w:r w:rsidRPr="00BF7B52">
        <w:rPr>
          <w:rFonts w:eastAsia="仿宋"/>
          <w:lang w:val="ru-RU"/>
        </w:rPr>
        <w:t xml:space="preserve">, </w:t>
      </w:r>
      <w:r>
        <w:rPr>
          <w:rFonts w:eastAsia="仿宋"/>
          <w:lang w:val="ru-RU"/>
        </w:rPr>
        <w:t>как</w:t>
      </w:r>
      <w:r w:rsidRPr="00BF7B52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статус</w:t>
      </w:r>
      <w:r w:rsidRPr="00BF7B52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предприятия</w:t>
      </w:r>
      <w:r w:rsidRPr="00BF7B52">
        <w:rPr>
          <w:rFonts w:eastAsia="仿宋"/>
          <w:lang w:val="ru-RU"/>
        </w:rPr>
        <w:t xml:space="preserve">, </w:t>
      </w:r>
      <w:r>
        <w:rPr>
          <w:rFonts w:eastAsia="仿宋"/>
          <w:lang w:val="ru-RU"/>
        </w:rPr>
        <w:t>технические</w:t>
      </w:r>
      <w:r w:rsidRPr="00BF7B52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особенности</w:t>
      </w:r>
      <w:r w:rsidRPr="00BF7B52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патентов</w:t>
      </w:r>
      <w:r w:rsidRPr="00BF7B52">
        <w:rPr>
          <w:rFonts w:eastAsia="仿宋"/>
          <w:lang w:val="ru-RU"/>
        </w:rPr>
        <w:t xml:space="preserve"> </w:t>
      </w:r>
      <w:r w:rsidR="00BF7B52">
        <w:rPr>
          <w:rFonts w:eastAsia="仿宋"/>
          <w:lang w:val="ru-RU"/>
        </w:rPr>
        <w:t>и</w:t>
      </w:r>
      <w:r w:rsidR="00BF7B52" w:rsidRPr="00BF7B52">
        <w:rPr>
          <w:rFonts w:eastAsia="仿宋"/>
          <w:lang w:val="ru-RU"/>
        </w:rPr>
        <w:t xml:space="preserve"> </w:t>
      </w:r>
      <w:r w:rsidR="00BF7B52">
        <w:rPr>
          <w:rFonts w:eastAsia="仿宋"/>
          <w:lang w:val="ru-RU"/>
        </w:rPr>
        <w:t>внешняя</w:t>
      </w:r>
      <w:r w:rsidR="00BF7B52" w:rsidRPr="00BF7B52">
        <w:rPr>
          <w:rFonts w:eastAsia="仿宋"/>
          <w:lang w:val="ru-RU"/>
        </w:rPr>
        <w:t xml:space="preserve"> </w:t>
      </w:r>
      <w:r w:rsidR="00BF7B52">
        <w:rPr>
          <w:rFonts w:eastAsia="仿宋"/>
          <w:lang w:val="ru-RU"/>
        </w:rPr>
        <w:t>среда</w:t>
      </w:r>
      <w:r w:rsidR="00BF7B52" w:rsidRPr="00BF7B52">
        <w:rPr>
          <w:rFonts w:eastAsia="仿宋"/>
          <w:lang w:val="ru-RU"/>
        </w:rPr>
        <w:t xml:space="preserve"> </w:t>
      </w:r>
      <w:r w:rsidR="00BF7B52">
        <w:rPr>
          <w:rFonts w:eastAsia="仿宋"/>
          <w:lang w:val="ru-RU"/>
        </w:rPr>
        <w:t>оказывают</w:t>
      </w:r>
      <w:r w:rsidR="00BF7B52" w:rsidRPr="00BF7B52">
        <w:rPr>
          <w:rFonts w:eastAsia="仿宋"/>
          <w:lang w:val="ru-RU"/>
        </w:rPr>
        <w:t xml:space="preserve"> </w:t>
      </w:r>
      <w:r w:rsidR="00BF7B52">
        <w:rPr>
          <w:rFonts w:eastAsia="仿宋"/>
          <w:lang w:val="ru-RU"/>
        </w:rPr>
        <w:t>воздействие</w:t>
      </w:r>
      <w:r w:rsidR="00BF7B52" w:rsidRPr="00BF7B52">
        <w:rPr>
          <w:rFonts w:eastAsia="仿宋"/>
          <w:lang w:val="ru-RU"/>
        </w:rPr>
        <w:t xml:space="preserve"> </w:t>
      </w:r>
      <w:r w:rsidR="00BF7B52">
        <w:rPr>
          <w:rFonts w:eastAsia="仿宋"/>
          <w:lang w:val="ru-RU"/>
        </w:rPr>
        <w:t>на</w:t>
      </w:r>
      <w:r w:rsidR="00BF7B52" w:rsidRPr="00BF7B52">
        <w:rPr>
          <w:rFonts w:eastAsia="仿宋"/>
          <w:lang w:val="ru-RU"/>
        </w:rPr>
        <w:t xml:space="preserve"> </w:t>
      </w:r>
      <w:r w:rsidR="00BF7B52">
        <w:rPr>
          <w:rFonts w:eastAsia="仿宋"/>
          <w:lang w:val="ru-RU"/>
        </w:rPr>
        <w:t>реализацию</w:t>
      </w:r>
      <w:r w:rsidR="00953B89" w:rsidRPr="00BF7B52">
        <w:rPr>
          <w:rFonts w:eastAsia="仿宋"/>
          <w:lang w:val="ru-RU"/>
        </w:rPr>
        <w:t xml:space="preserve">.  </w:t>
      </w:r>
      <w:r w:rsidR="00BF7B52">
        <w:rPr>
          <w:rFonts w:eastAsia="仿宋"/>
          <w:lang w:val="ru-RU"/>
        </w:rPr>
        <w:t>Среди</w:t>
      </w:r>
      <w:r w:rsidR="00BF7B52" w:rsidRPr="00BF7B52">
        <w:rPr>
          <w:rFonts w:eastAsia="仿宋"/>
          <w:lang w:val="ru-RU"/>
        </w:rPr>
        <w:t xml:space="preserve"> </w:t>
      </w:r>
      <w:r w:rsidR="00BF7B52">
        <w:rPr>
          <w:rFonts w:eastAsia="仿宋"/>
          <w:lang w:val="ru-RU"/>
        </w:rPr>
        <w:t>этих</w:t>
      </w:r>
      <w:r w:rsidR="00BF7B52" w:rsidRPr="00BF7B52">
        <w:rPr>
          <w:rFonts w:eastAsia="仿宋"/>
          <w:lang w:val="ru-RU"/>
        </w:rPr>
        <w:t xml:space="preserve"> </w:t>
      </w:r>
      <w:r w:rsidR="00BF7B52">
        <w:rPr>
          <w:rFonts w:eastAsia="仿宋"/>
          <w:lang w:val="ru-RU"/>
        </w:rPr>
        <w:t>факторов</w:t>
      </w:r>
      <w:r w:rsidR="00BF7B52" w:rsidRPr="00BF7B52">
        <w:rPr>
          <w:rFonts w:eastAsia="仿宋"/>
          <w:lang w:val="ru-RU"/>
        </w:rPr>
        <w:t xml:space="preserve"> </w:t>
      </w:r>
      <w:r w:rsidR="00BF7B52">
        <w:rPr>
          <w:rFonts w:eastAsia="仿宋"/>
          <w:lang w:val="ru-RU"/>
        </w:rPr>
        <w:t>немалое</w:t>
      </w:r>
      <w:r w:rsidR="00BF7B52" w:rsidRPr="00BF7B52">
        <w:rPr>
          <w:rFonts w:eastAsia="仿宋"/>
          <w:lang w:val="ru-RU"/>
        </w:rPr>
        <w:t xml:space="preserve"> </w:t>
      </w:r>
      <w:r w:rsidR="00BF7B52">
        <w:rPr>
          <w:rFonts w:eastAsia="仿宋"/>
          <w:lang w:val="ru-RU"/>
        </w:rPr>
        <w:t>воздействие</w:t>
      </w:r>
      <w:r w:rsidR="00BF7B52" w:rsidRPr="00BF7B52">
        <w:rPr>
          <w:rFonts w:eastAsia="仿宋"/>
          <w:lang w:val="ru-RU"/>
        </w:rPr>
        <w:t xml:space="preserve"> </w:t>
      </w:r>
      <w:r w:rsidR="00BF7B52">
        <w:rPr>
          <w:rFonts w:eastAsia="仿宋"/>
          <w:lang w:val="ru-RU"/>
        </w:rPr>
        <w:t>оказывают</w:t>
      </w:r>
      <w:r w:rsidR="00BF7B52" w:rsidRPr="00BF7B52">
        <w:rPr>
          <w:rFonts w:eastAsia="仿宋"/>
          <w:lang w:val="ru-RU"/>
        </w:rPr>
        <w:t xml:space="preserve"> </w:t>
      </w:r>
      <w:r w:rsidR="00BF7B52">
        <w:rPr>
          <w:rFonts w:eastAsia="仿宋"/>
          <w:lang w:val="ru-RU"/>
        </w:rPr>
        <w:t>такие</w:t>
      </w:r>
      <w:r w:rsidR="00953B89" w:rsidRPr="00BF7B52">
        <w:rPr>
          <w:rFonts w:eastAsia="仿宋"/>
          <w:lang w:val="ru-RU"/>
        </w:rPr>
        <w:t>,</w:t>
      </w:r>
      <w:r w:rsidR="00BF7B52" w:rsidRPr="00BF7B52">
        <w:rPr>
          <w:rFonts w:eastAsia="仿宋"/>
          <w:lang w:val="ru-RU"/>
        </w:rPr>
        <w:t xml:space="preserve"> </w:t>
      </w:r>
      <w:r w:rsidR="00BF7B52">
        <w:rPr>
          <w:rFonts w:eastAsia="仿宋"/>
          <w:lang w:val="ru-RU"/>
        </w:rPr>
        <w:t>как</w:t>
      </w:r>
      <w:r w:rsidR="00953B89" w:rsidRPr="00BF7B52">
        <w:rPr>
          <w:rFonts w:eastAsia="仿宋"/>
          <w:lang w:val="ru-RU"/>
        </w:rPr>
        <w:t xml:space="preserve"> </w:t>
      </w:r>
      <w:r w:rsidR="00BF7B52">
        <w:rPr>
          <w:rFonts w:eastAsia="仿宋"/>
          <w:lang w:val="ru-RU"/>
        </w:rPr>
        <w:t>оценка</w:t>
      </w:r>
      <w:r w:rsidR="00BF7B52" w:rsidRPr="00BF7B52">
        <w:rPr>
          <w:rFonts w:eastAsia="仿宋"/>
          <w:lang w:val="ru-RU"/>
        </w:rPr>
        <w:t xml:space="preserve"> </w:t>
      </w:r>
      <w:r w:rsidR="00BF7B52">
        <w:rPr>
          <w:rFonts w:eastAsia="仿宋"/>
          <w:lang w:val="ru-RU"/>
        </w:rPr>
        <w:t>реализации</w:t>
      </w:r>
      <w:r w:rsidR="00953B89" w:rsidRPr="00BF7B52">
        <w:rPr>
          <w:rFonts w:eastAsia="仿宋"/>
          <w:lang w:val="ru-RU"/>
        </w:rPr>
        <w:t xml:space="preserve">, </w:t>
      </w:r>
      <w:r w:rsidR="00BF7B52">
        <w:rPr>
          <w:rFonts w:eastAsia="仿宋"/>
          <w:lang w:val="ru-RU"/>
        </w:rPr>
        <w:t>стратегическое позиционирование патентов</w:t>
      </w:r>
      <w:r w:rsidR="00953B89" w:rsidRPr="00BF7B52">
        <w:rPr>
          <w:rFonts w:eastAsia="仿宋"/>
          <w:lang w:val="ru-RU"/>
        </w:rPr>
        <w:t xml:space="preserve">, </w:t>
      </w:r>
      <w:r w:rsidR="00BF7B52">
        <w:rPr>
          <w:rFonts w:eastAsia="仿宋"/>
          <w:lang w:val="ru-RU"/>
        </w:rPr>
        <w:t>вклад НИОКР</w:t>
      </w:r>
      <w:r w:rsidR="00953B89" w:rsidRPr="00BF7B52">
        <w:rPr>
          <w:rFonts w:eastAsia="仿宋"/>
          <w:lang w:val="ru-RU"/>
        </w:rPr>
        <w:t xml:space="preserve">, </w:t>
      </w:r>
      <w:r w:rsidR="00BF7B52">
        <w:rPr>
          <w:rFonts w:eastAsia="仿宋"/>
          <w:lang w:val="ru-RU"/>
        </w:rPr>
        <w:t>является ли патент изобретением</w:t>
      </w:r>
      <w:r w:rsidR="00953B89" w:rsidRPr="00BF7B52">
        <w:rPr>
          <w:rFonts w:eastAsia="仿宋"/>
          <w:lang w:val="ru-RU"/>
        </w:rPr>
        <w:t xml:space="preserve"> (</w:t>
      </w:r>
      <w:r w:rsidR="00BF7B52">
        <w:rPr>
          <w:rFonts w:eastAsia="仿宋"/>
          <w:lang w:val="ru-RU"/>
        </w:rPr>
        <w:t>в отличие от полезной модели и промышленного образца</w:t>
      </w:r>
      <w:r w:rsidR="00953B89" w:rsidRPr="00BF7B52">
        <w:rPr>
          <w:rFonts w:eastAsia="仿宋"/>
          <w:lang w:val="ru-RU"/>
        </w:rPr>
        <w:t xml:space="preserve">) </w:t>
      </w:r>
      <w:r w:rsidR="00BF7B52">
        <w:rPr>
          <w:rFonts w:eastAsia="仿宋"/>
          <w:lang w:val="ru-RU"/>
        </w:rPr>
        <w:t>и зрелость управления ИС</w:t>
      </w:r>
      <w:r w:rsidR="00953B89" w:rsidRPr="00BF7B52">
        <w:rPr>
          <w:rFonts w:eastAsia="仿宋"/>
          <w:lang w:val="ru-RU"/>
        </w:rPr>
        <w:t xml:space="preserve">.  </w:t>
      </w:r>
      <w:r w:rsidR="00BF7B52">
        <w:rPr>
          <w:rFonts w:eastAsia="仿宋"/>
          <w:lang w:val="ru-RU"/>
        </w:rPr>
        <w:t>Это согласуется с результатами обзора литературы</w:t>
      </w:r>
      <w:r w:rsidR="00953B89" w:rsidRPr="00BF7B52">
        <w:rPr>
          <w:rFonts w:eastAsia="仿宋" w:hint="eastAsia"/>
          <w:lang w:val="ru-RU"/>
        </w:rPr>
        <w:t xml:space="preserve">.  </w:t>
      </w:r>
      <w:r w:rsidR="00BF7B52">
        <w:rPr>
          <w:rFonts w:eastAsia="仿宋"/>
          <w:lang w:val="ru-RU"/>
        </w:rPr>
        <w:t xml:space="preserve">Факторы, сказывающиеся на реализации патентов, проявляют две главных особенности. </w:t>
      </w:r>
    </w:p>
    <w:p w:rsidR="00953B89" w:rsidRPr="00BF7B52" w:rsidRDefault="00953B89" w:rsidP="00953B89">
      <w:pPr>
        <w:spacing w:line="0" w:lineRule="atLeast"/>
        <w:rPr>
          <w:rFonts w:eastAsia="仿宋"/>
          <w:lang w:val="ru-RU"/>
        </w:rPr>
      </w:pPr>
    </w:p>
    <w:p w:rsidR="00953B89" w:rsidRPr="006276A7" w:rsidRDefault="00BF7B52" w:rsidP="004B41E4">
      <w:pPr>
        <w:spacing w:line="0" w:lineRule="atLeast"/>
        <w:rPr>
          <w:rFonts w:eastAsia="仿宋"/>
          <w:lang w:val="ru-RU"/>
        </w:rPr>
      </w:pPr>
      <w:r>
        <w:rPr>
          <w:rFonts w:eastAsia="仿宋"/>
          <w:lang w:val="ru-RU"/>
        </w:rPr>
        <w:t>Во</w:t>
      </w:r>
      <w:r w:rsidRPr="00BF7B52">
        <w:rPr>
          <w:rFonts w:eastAsia="仿宋"/>
          <w:lang w:val="ru-RU"/>
        </w:rPr>
        <w:t>-</w:t>
      </w:r>
      <w:r>
        <w:rPr>
          <w:rFonts w:eastAsia="仿宋"/>
          <w:lang w:val="ru-RU"/>
        </w:rPr>
        <w:t>первых</w:t>
      </w:r>
      <w:r w:rsidR="00953B89" w:rsidRPr="00BF7B52">
        <w:rPr>
          <w:rFonts w:eastAsia="仿宋"/>
          <w:lang w:val="ru-RU"/>
        </w:rPr>
        <w:t xml:space="preserve">, </w:t>
      </w:r>
      <w:r>
        <w:rPr>
          <w:rFonts w:eastAsia="仿宋"/>
          <w:lang w:val="ru-RU"/>
        </w:rPr>
        <w:t>как внешние, так и внутренние факторы оказывают воздействие на реализацию патентов, что отражает нынешний этап развития Китая</w:t>
      </w:r>
      <w:r w:rsidR="00953B89" w:rsidRPr="00BF7B52">
        <w:rPr>
          <w:rFonts w:eastAsia="仿宋"/>
          <w:lang w:val="ru-RU"/>
        </w:rPr>
        <w:t xml:space="preserve">.  </w:t>
      </w:r>
      <w:r>
        <w:rPr>
          <w:rFonts w:eastAsia="仿宋"/>
          <w:lang w:val="ru-RU"/>
        </w:rPr>
        <w:t>Внешние</w:t>
      </w:r>
      <w:r w:rsidRPr="006276A7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факторы</w:t>
      </w:r>
      <w:r w:rsidR="00953B89" w:rsidRPr="006276A7">
        <w:rPr>
          <w:rFonts w:eastAsia="仿宋"/>
          <w:lang w:val="ru-RU"/>
        </w:rPr>
        <w:t xml:space="preserve"> (</w:t>
      </w:r>
      <w:r>
        <w:rPr>
          <w:rFonts w:eastAsia="仿宋"/>
          <w:lang w:val="ru-RU"/>
        </w:rPr>
        <w:t>включая</w:t>
      </w:r>
      <w:r w:rsidR="00953B89" w:rsidRPr="006276A7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развитие</w:t>
      </w:r>
      <w:r w:rsidRPr="006276A7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технологии</w:t>
      </w:r>
      <w:r w:rsidR="00953B89" w:rsidRPr="006276A7">
        <w:rPr>
          <w:rFonts w:eastAsia="仿宋"/>
          <w:lang w:val="ru-RU"/>
        </w:rPr>
        <w:t xml:space="preserve">, </w:t>
      </w:r>
      <w:r>
        <w:rPr>
          <w:rFonts w:eastAsia="仿宋"/>
          <w:lang w:val="ru-RU"/>
        </w:rPr>
        <w:t>рыночную</w:t>
      </w:r>
      <w:r w:rsidRPr="006276A7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конкуренцию</w:t>
      </w:r>
      <w:r w:rsidRPr="006276A7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и</w:t>
      </w:r>
      <w:r w:rsidRPr="006276A7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поток</w:t>
      </w:r>
      <w:r w:rsidRPr="006276A7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информации</w:t>
      </w:r>
      <w:r w:rsidR="00953B89" w:rsidRPr="006276A7">
        <w:rPr>
          <w:rFonts w:eastAsia="仿宋"/>
          <w:lang w:val="ru-RU"/>
        </w:rPr>
        <w:t>)</w:t>
      </w:r>
      <w:r w:rsidRPr="006276A7">
        <w:rPr>
          <w:rFonts w:eastAsia="仿宋"/>
          <w:lang w:val="ru-RU"/>
        </w:rPr>
        <w:t xml:space="preserve">, </w:t>
      </w:r>
      <w:r>
        <w:rPr>
          <w:rFonts w:eastAsia="仿宋"/>
          <w:lang w:val="ru-RU"/>
        </w:rPr>
        <w:t>которые</w:t>
      </w:r>
      <w:r w:rsidRPr="006276A7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дают</w:t>
      </w:r>
      <w:r w:rsidRPr="006276A7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технологические</w:t>
      </w:r>
      <w:r w:rsidRPr="006276A7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возможности</w:t>
      </w:r>
      <w:r w:rsidRPr="006276A7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и</w:t>
      </w:r>
      <w:r w:rsidRPr="006276A7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ресурсы</w:t>
      </w:r>
      <w:r w:rsidRPr="006276A7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для</w:t>
      </w:r>
      <w:r w:rsidRPr="006276A7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НИОКР</w:t>
      </w:r>
      <w:r w:rsidRPr="006276A7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и</w:t>
      </w:r>
      <w:r w:rsidRPr="006276A7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реализации</w:t>
      </w:r>
      <w:r w:rsidR="006276A7" w:rsidRPr="006276A7">
        <w:rPr>
          <w:rFonts w:eastAsia="仿宋"/>
          <w:lang w:val="ru-RU"/>
        </w:rPr>
        <w:t xml:space="preserve">, </w:t>
      </w:r>
      <w:r w:rsidR="006276A7">
        <w:rPr>
          <w:rFonts w:eastAsia="仿宋"/>
          <w:lang w:val="ru-RU"/>
        </w:rPr>
        <w:t>перехватываются активными игроками на рынке и используются для принятия решений о реализации с учетом внутренних факторов, таких как способность к НИОКР и стратегическое позиционирование патентов</w:t>
      </w:r>
      <w:r w:rsidR="00953B89" w:rsidRPr="006276A7">
        <w:rPr>
          <w:rFonts w:eastAsia="仿宋"/>
          <w:lang w:val="ru-RU"/>
        </w:rPr>
        <w:t xml:space="preserve">.  </w:t>
      </w:r>
      <w:r w:rsidR="006276A7">
        <w:rPr>
          <w:rFonts w:eastAsia="仿宋"/>
          <w:lang w:val="ru-RU"/>
        </w:rPr>
        <w:t>Между</w:t>
      </w:r>
      <w:r w:rsidR="006276A7" w:rsidRPr="006276A7">
        <w:rPr>
          <w:rFonts w:eastAsia="仿宋"/>
          <w:lang w:val="ru-RU"/>
        </w:rPr>
        <w:t xml:space="preserve"> </w:t>
      </w:r>
      <w:r w:rsidR="006276A7">
        <w:rPr>
          <w:rFonts w:eastAsia="仿宋"/>
          <w:lang w:val="ru-RU"/>
        </w:rPr>
        <w:t>тем</w:t>
      </w:r>
      <w:r w:rsidR="006276A7" w:rsidRPr="006276A7">
        <w:rPr>
          <w:rFonts w:eastAsia="仿宋"/>
          <w:lang w:val="ru-RU"/>
        </w:rPr>
        <w:t xml:space="preserve"> </w:t>
      </w:r>
      <w:r w:rsidR="006276A7">
        <w:rPr>
          <w:rFonts w:eastAsia="仿宋"/>
          <w:lang w:val="ru-RU"/>
        </w:rPr>
        <w:t>на</w:t>
      </w:r>
      <w:r w:rsidR="006276A7" w:rsidRPr="006276A7">
        <w:rPr>
          <w:rFonts w:eastAsia="仿宋"/>
          <w:lang w:val="ru-RU"/>
        </w:rPr>
        <w:t xml:space="preserve"> </w:t>
      </w:r>
      <w:r w:rsidR="006276A7">
        <w:rPr>
          <w:rFonts w:eastAsia="仿宋"/>
          <w:lang w:val="ru-RU"/>
        </w:rPr>
        <w:t>такие</w:t>
      </w:r>
      <w:r w:rsidR="006276A7" w:rsidRPr="006276A7">
        <w:rPr>
          <w:rFonts w:eastAsia="仿宋"/>
          <w:lang w:val="ru-RU"/>
        </w:rPr>
        <w:t xml:space="preserve"> </w:t>
      </w:r>
      <w:r w:rsidR="006276A7">
        <w:rPr>
          <w:rFonts w:eastAsia="仿宋"/>
          <w:lang w:val="ru-RU"/>
        </w:rPr>
        <w:t>решения</w:t>
      </w:r>
      <w:r w:rsidR="00953B89" w:rsidRPr="006276A7">
        <w:rPr>
          <w:rFonts w:eastAsia="仿宋"/>
          <w:lang w:val="ru-RU"/>
        </w:rPr>
        <w:t xml:space="preserve">, </w:t>
      </w:r>
      <w:r w:rsidR="006276A7">
        <w:rPr>
          <w:rFonts w:eastAsia="仿宋"/>
          <w:lang w:val="ru-RU"/>
        </w:rPr>
        <w:t>опять</w:t>
      </w:r>
      <w:r w:rsidR="006276A7" w:rsidRPr="006276A7">
        <w:rPr>
          <w:rFonts w:eastAsia="仿宋"/>
          <w:lang w:val="ru-RU"/>
        </w:rPr>
        <w:t xml:space="preserve"> </w:t>
      </w:r>
      <w:r w:rsidR="006276A7">
        <w:rPr>
          <w:rFonts w:eastAsia="仿宋"/>
          <w:lang w:val="ru-RU"/>
        </w:rPr>
        <w:t>же</w:t>
      </w:r>
      <w:r w:rsidR="00953B89" w:rsidRPr="006276A7">
        <w:rPr>
          <w:rFonts w:eastAsia="仿宋"/>
          <w:lang w:val="ru-RU"/>
        </w:rPr>
        <w:t xml:space="preserve">, </w:t>
      </w:r>
      <w:r w:rsidR="006276A7">
        <w:rPr>
          <w:rFonts w:eastAsia="仿宋"/>
          <w:lang w:val="ru-RU"/>
        </w:rPr>
        <w:t>оказывают влияние внешние факторы, такие как политика и рыночная конъюнктура</w:t>
      </w:r>
      <w:r w:rsidR="00953B89" w:rsidRPr="006276A7">
        <w:rPr>
          <w:rFonts w:eastAsia="仿宋"/>
          <w:lang w:val="ru-RU"/>
        </w:rPr>
        <w:t xml:space="preserve">.  </w:t>
      </w:r>
      <w:r w:rsidR="006276A7">
        <w:rPr>
          <w:rFonts w:eastAsia="仿宋"/>
          <w:lang w:val="ru-RU"/>
        </w:rPr>
        <w:t>Исследование показывает, что малые компании больше заботятся о реализации патентов, а крупные компании сосредотачивают внимание на стратегическом использовании</w:t>
      </w:r>
      <w:r w:rsidR="00953B89" w:rsidRPr="006276A7">
        <w:rPr>
          <w:rFonts w:eastAsia="仿宋"/>
          <w:lang w:val="ru-RU"/>
        </w:rPr>
        <w:t xml:space="preserve">.  </w:t>
      </w:r>
      <w:r w:rsidR="006276A7">
        <w:rPr>
          <w:rFonts w:eastAsia="仿宋"/>
          <w:lang w:val="ru-RU"/>
        </w:rPr>
        <w:t>Способность</w:t>
      </w:r>
      <w:r w:rsidR="006276A7" w:rsidRPr="006276A7">
        <w:rPr>
          <w:rFonts w:eastAsia="仿宋"/>
          <w:lang w:val="ru-RU"/>
        </w:rPr>
        <w:t xml:space="preserve"> </w:t>
      </w:r>
      <w:r w:rsidR="006276A7">
        <w:rPr>
          <w:rFonts w:eastAsia="仿宋"/>
          <w:lang w:val="ru-RU"/>
        </w:rPr>
        <w:t>сочетать</w:t>
      </w:r>
      <w:r w:rsidR="006276A7" w:rsidRPr="006276A7">
        <w:rPr>
          <w:rFonts w:eastAsia="仿宋"/>
          <w:lang w:val="ru-RU"/>
        </w:rPr>
        <w:t xml:space="preserve"> </w:t>
      </w:r>
      <w:r w:rsidR="006276A7">
        <w:rPr>
          <w:rFonts w:eastAsia="仿宋"/>
          <w:lang w:val="ru-RU"/>
        </w:rPr>
        <w:t>разные</w:t>
      </w:r>
      <w:r w:rsidR="006276A7" w:rsidRPr="006276A7">
        <w:rPr>
          <w:rFonts w:eastAsia="仿宋"/>
          <w:lang w:val="ru-RU"/>
        </w:rPr>
        <w:t xml:space="preserve"> </w:t>
      </w:r>
      <w:r w:rsidR="006276A7">
        <w:rPr>
          <w:rFonts w:eastAsia="仿宋"/>
          <w:lang w:val="ru-RU"/>
        </w:rPr>
        <w:t>виды</w:t>
      </w:r>
      <w:r w:rsidR="006276A7" w:rsidRPr="006276A7">
        <w:rPr>
          <w:rFonts w:eastAsia="仿宋"/>
          <w:lang w:val="ru-RU"/>
        </w:rPr>
        <w:t xml:space="preserve"> </w:t>
      </w:r>
      <w:r w:rsidR="006276A7">
        <w:rPr>
          <w:rFonts w:eastAsia="仿宋"/>
          <w:lang w:val="ru-RU"/>
        </w:rPr>
        <w:t>использования</w:t>
      </w:r>
      <w:r w:rsidR="006276A7" w:rsidRPr="006276A7">
        <w:rPr>
          <w:rFonts w:eastAsia="仿宋"/>
          <w:lang w:val="ru-RU"/>
        </w:rPr>
        <w:t xml:space="preserve"> </w:t>
      </w:r>
      <w:r w:rsidR="006276A7">
        <w:rPr>
          <w:rFonts w:eastAsia="仿宋"/>
          <w:lang w:val="ru-RU"/>
        </w:rPr>
        <w:t>различных</w:t>
      </w:r>
      <w:r w:rsidR="006276A7" w:rsidRPr="006276A7">
        <w:rPr>
          <w:rFonts w:eastAsia="仿宋"/>
          <w:lang w:val="ru-RU"/>
        </w:rPr>
        <w:t xml:space="preserve"> </w:t>
      </w:r>
      <w:r w:rsidR="006276A7">
        <w:rPr>
          <w:rFonts w:eastAsia="仿宋"/>
          <w:lang w:val="ru-RU"/>
        </w:rPr>
        <w:t>активов</w:t>
      </w:r>
      <w:r w:rsidR="006276A7" w:rsidRPr="006276A7">
        <w:rPr>
          <w:rFonts w:eastAsia="仿宋"/>
          <w:lang w:val="ru-RU"/>
        </w:rPr>
        <w:t xml:space="preserve"> </w:t>
      </w:r>
      <w:r w:rsidR="006276A7">
        <w:rPr>
          <w:rFonts w:eastAsia="仿宋"/>
          <w:lang w:val="ru-RU"/>
        </w:rPr>
        <w:t>ИС</w:t>
      </w:r>
      <w:r w:rsidR="006276A7" w:rsidRPr="006276A7">
        <w:rPr>
          <w:rFonts w:eastAsia="仿宋"/>
          <w:lang w:val="ru-RU"/>
        </w:rPr>
        <w:t xml:space="preserve"> </w:t>
      </w:r>
      <w:r w:rsidR="006276A7">
        <w:rPr>
          <w:rFonts w:eastAsia="仿宋"/>
          <w:lang w:val="ru-RU"/>
        </w:rPr>
        <w:t>также</w:t>
      </w:r>
      <w:r w:rsidR="006276A7" w:rsidRPr="006276A7">
        <w:rPr>
          <w:rFonts w:eastAsia="仿宋"/>
          <w:lang w:val="ru-RU"/>
        </w:rPr>
        <w:t xml:space="preserve"> </w:t>
      </w:r>
      <w:r w:rsidR="006276A7">
        <w:rPr>
          <w:rFonts w:eastAsia="仿宋"/>
          <w:lang w:val="ru-RU"/>
        </w:rPr>
        <w:t>содействует</w:t>
      </w:r>
      <w:r w:rsidR="006276A7" w:rsidRPr="006276A7">
        <w:rPr>
          <w:rFonts w:eastAsia="仿宋"/>
          <w:lang w:val="ru-RU"/>
        </w:rPr>
        <w:t xml:space="preserve"> </w:t>
      </w:r>
      <w:r w:rsidR="006276A7">
        <w:rPr>
          <w:rFonts w:eastAsia="仿宋"/>
          <w:lang w:val="ru-RU"/>
        </w:rPr>
        <w:t>реализации</w:t>
      </w:r>
      <w:r w:rsidR="00953B89" w:rsidRPr="006276A7">
        <w:rPr>
          <w:rFonts w:eastAsia="仿宋"/>
          <w:lang w:val="ru-RU"/>
        </w:rPr>
        <w:t xml:space="preserve">; </w:t>
      </w:r>
      <w:r w:rsidR="006276A7">
        <w:rPr>
          <w:rFonts w:eastAsia="仿宋"/>
          <w:lang w:val="ru-RU"/>
        </w:rPr>
        <w:t>однако, с другой стороны</w:t>
      </w:r>
      <w:r w:rsidR="00953B89" w:rsidRPr="006276A7">
        <w:rPr>
          <w:rFonts w:eastAsia="仿宋"/>
          <w:lang w:val="ru-RU"/>
        </w:rPr>
        <w:t xml:space="preserve">, </w:t>
      </w:r>
      <w:r w:rsidR="006276A7">
        <w:rPr>
          <w:rFonts w:eastAsia="仿宋"/>
          <w:lang w:val="ru-RU"/>
        </w:rPr>
        <w:t xml:space="preserve">чем более зрелой является </w:t>
      </w:r>
      <w:r w:rsidR="006276A7">
        <w:rPr>
          <w:rFonts w:eastAsia="仿宋"/>
          <w:lang w:val="ru-RU"/>
        </w:rPr>
        <w:lastRenderedPageBreak/>
        <w:t>компания с точки зрения управления патентами, тем меньше вероятность того, что она будет реализовывать свои патенты</w:t>
      </w:r>
      <w:r w:rsidR="00953B89" w:rsidRPr="006276A7">
        <w:rPr>
          <w:rFonts w:eastAsia="仿宋"/>
          <w:lang w:val="ru-RU"/>
        </w:rPr>
        <w:t>.</w:t>
      </w:r>
    </w:p>
    <w:p w:rsidR="00953B89" w:rsidRPr="006276A7" w:rsidRDefault="00953B89" w:rsidP="00953B89">
      <w:pPr>
        <w:spacing w:line="0" w:lineRule="atLeast"/>
        <w:rPr>
          <w:rFonts w:eastAsia="仿宋"/>
          <w:lang w:val="ru-RU"/>
        </w:rPr>
      </w:pPr>
    </w:p>
    <w:p w:rsidR="00953B89" w:rsidRPr="0005227A" w:rsidRDefault="0005227A" w:rsidP="00953B89">
      <w:pPr>
        <w:spacing w:line="0" w:lineRule="atLeast"/>
        <w:rPr>
          <w:rFonts w:eastAsia="仿宋"/>
          <w:lang w:val="ru-RU"/>
        </w:rPr>
      </w:pPr>
      <w:r>
        <w:rPr>
          <w:rFonts w:eastAsia="仿宋"/>
          <w:lang w:val="ru-RU"/>
        </w:rPr>
        <w:t>Во</w:t>
      </w:r>
      <w:r w:rsidRPr="0005227A">
        <w:rPr>
          <w:rFonts w:eastAsia="仿宋"/>
          <w:lang w:val="ru-RU"/>
        </w:rPr>
        <w:t>-</w:t>
      </w:r>
      <w:r>
        <w:rPr>
          <w:rFonts w:eastAsia="仿宋"/>
          <w:lang w:val="ru-RU"/>
        </w:rPr>
        <w:t>вторых</w:t>
      </w:r>
      <w:r w:rsidR="00953B89" w:rsidRPr="0005227A">
        <w:rPr>
          <w:rFonts w:eastAsia="仿宋"/>
          <w:lang w:val="ru-RU"/>
        </w:rPr>
        <w:t xml:space="preserve">, </w:t>
      </w:r>
      <w:r>
        <w:rPr>
          <w:rFonts w:eastAsia="仿宋"/>
          <w:lang w:val="ru-RU"/>
        </w:rPr>
        <w:t>факторы, сказывающиеся на патентной индустриализации, отличаются сходствами, равно как и различиями</w:t>
      </w:r>
      <w:r w:rsidR="00953B89" w:rsidRPr="0005227A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в сравнении с факторами, сказывающимися на реализации патентов</w:t>
      </w:r>
      <w:r w:rsidR="00953B89" w:rsidRPr="0005227A">
        <w:rPr>
          <w:rFonts w:eastAsia="仿宋"/>
          <w:lang w:val="ru-RU"/>
        </w:rPr>
        <w:t xml:space="preserve">.  </w:t>
      </w:r>
      <w:r>
        <w:rPr>
          <w:rFonts w:eastAsia="仿宋"/>
          <w:lang w:val="ru-RU"/>
        </w:rPr>
        <w:t>В Китае индустриализация патента означает использование патента в коммерческих целях и, в конечном итоге, получение прибылей</w:t>
      </w:r>
      <w:r w:rsidR="00953B89" w:rsidRPr="0005227A">
        <w:rPr>
          <w:rFonts w:eastAsia="仿宋"/>
          <w:lang w:val="ru-RU"/>
        </w:rPr>
        <w:t xml:space="preserve">.  </w:t>
      </w:r>
      <w:r>
        <w:rPr>
          <w:rFonts w:eastAsia="仿宋"/>
          <w:lang w:val="ru-RU"/>
        </w:rPr>
        <w:t>На</w:t>
      </w:r>
      <w:r w:rsidRPr="0005227A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этом</w:t>
      </w:r>
      <w:r w:rsidRPr="0005227A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процессе</w:t>
      </w:r>
      <w:r w:rsidR="00953B89" w:rsidRPr="0005227A">
        <w:rPr>
          <w:rFonts w:eastAsia="仿宋"/>
          <w:lang w:val="ru-RU"/>
        </w:rPr>
        <w:t xml:space="preserve">, </w:t>
      </w:r>
      <w:r>
        <w:rPr>
          <w:rFonts w:eastAsia="仿宋"/>
          <w:lang w:val="ru-RU"/>
        </w:rPr>
        <w:t>как</w:t>
      </w:r>
      <w:r w:rsidRPr="0005227A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и</w:t>
      </w:r>
      <w:r w:rsidRPr="0005227A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на</w:t>
      </w:r>
      <w:r w:rsidRPr="0005227A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реализации</w:t>
      </w:r>
      <w:r w:rsidRPr="0005227A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патентов</w:t>
      </w:r>
      <w:r w:rsidR="00953B89" w:rsidRPr="0005227A">
        <w:rPr>
          <w:rFonts w:eastAsia="仿宋"/>
          <w:lang w:val="ru-RU"/>
        </w:rPr>
        <w:t xml:space="preserve">, </w:t>
      </w:r>
      <w:r>
        <w:rPr>
          <w:rFonts w:eastAsia="仿宋"/>
          <w:lang w:val="ru-RU"/>
        </w:rPr>
        <w:t>сказываются несколько факторов, включая размеры компании, способность к НИОКР и виды патентов</w:t>
      </w:r>
      <w:r w:rsidR="00953B89" w:rsidRPr="0005227A">
        <w:rPr>
          <w:rFonts w:eastAsia="仿宋"/>
          <w:lang w:val="ru-RU"/>
        </w:rPr>
        <w:t xml:space="preserve">.  </w:t>
      </w:r>
      <w:r>
        <w:rPr>
          <w:rFonts w:eastAsia="仿宋"/>
          <w:lang w:val="ru-RU"/>
        </w:rPr>
        <w:t>Например</w:t>
      </w:r>
      <w:r w:rsidR="00953B89" w:rsidRPr="0005227A">
        <w:rPr>
          <w:rFonts w:eastAsia="仿宋"/>
          <w:lang w:val="ru-RU"/>
        </w:rPr>
        <w:t xml:space="preserve">, </w:t>
      </w:r>
      <w:r>
        <w:rPr>
          <w:rFonts w:eastAsia="仿宋"/>
          <w:lang w:val="ru-RU"/>
        </w:rPr>
        <w:t>компания</w:t>
      </w:r>
      <w:r w:rsidRPr="0005227A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будет</w:t>
      </w:r>
      <w:r w:rsidRPr="0005227A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скорее</w:t>
      </w:r>
      <w:r w:rsidRPr="0005227A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заниматься</w:t>
      </w:r>
      <w:r w:rsidRPr="0005227A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и</w:t>
      </w:r>
      <w:r w:rsidRPr="0005227A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реализацией</w:t>
      </w:r>
      <w:r w:rsidRPr="0005227A">
        <w:rPr>
          <w:rFonts w:eastAsia="仿宋"/>
          <w:lang w:val="ru-RU"/>
        </w:rPr>
        <w:t xml:space="preserve">, </w:t>
      </w:r>
      <w:r>
        <w:rPr>
          <w:rFonts w:eastAsia="仿宋"/>
          <w:lang w:val="ru-RU"/>
        </w:rPr>
        <w:t>и</w:t>
      </w:r>
      <w:r w:rsidRPr="0005227A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индустриализацией</w:t>
      </w:r>
      <w:r w:rsidRPr="0005227A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своих</w:t>
      </w:r>
      <w:r w:rsidRPr="0005227A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патентов</w:t>
      </w:r>
      <w:r w:rsidRPr="0005227A">
        <w:rPr>
          <w:rFonts w:eastAsia="仿宋"/>
          <w:lang w:val="ru-RU"/>
        </w:rPr>
        <w:t xml:space="preserve">, </w:t>
      </w:r>
      <w:r>
        <w:rPr>
          <w:rFonts w:eastAsia="仿宋"/>
          <w:lang w:val="ru-RU"/>
        </w:rPr>
        <w:t>если</w:t>
      </w:r>
      <w:r w:rsidRPr="0005227A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она</w:t>
      </w:r>
      <w:r w:rsidRPr="0005227A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обладает</w:t>
      </w:r>
      <w:r w:rsidRPr="0005227A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способностью</w:t>
      </w:r>
      <w:r w:rsidRPr="0005227A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использовать</w:t>
      </w:r>
      <w:r w:rsidRPr="0005227A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различные</w:t>
      </w:r>
      <w:r w:rsidRPr="0005227A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активы</w:t>
      </w:r>
      <w:r w:rsidRPr="0005227A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ИС</w:t>
      </w:r>
      <w:r w:rsidR="00953B89" w:rsidRPr="0005227A">
        <w:rPr>
          <w:rFonts w:eastAsia="仿宋"/>
          <w:lang w:val="ru-RU"/>
        </w:rPr>
        <w:t>;</w:t>
      </w:r>
      <w:r w:rsidR="005D3380" w:rsidRPr="0005227A">
        <w:rPr>
          <w:rFonts w:eastAsia="仿宋"/>
          <w:lang w:val="ru-RU"/>
        </w:rPr>
        <w:t xml:space="preserve">  </w:t>
      </w:r>
      <w:r>
        <w:rPr>
          <w:rFonts w:eastAsia="仿宋"/>
          <w:lang w:val="ru-RU"/>
        </w:rPr>
        <w:t>вместе с тем и реализация</w:t>
      </w:r>
      <w:r w:rsidR="00953B89" w:rsidRPr="0005227A">
        <w:rPr>
          <w:rFonts w:eastAsia="仿宋"/>
          <w:lang w:val="ru-RU"/>
        </w:rPr>
        <w:t>,</w:t>
      </w:r>
      <w:r>
        <w:rPr>
          <w:rFonts w:eastAsia="仿宋"/>
          <w:lang w:val="ru-RU"/>
        </w:rPr>
        <w:t xml:space="preserve"> и индустриализация испытывают на себе негативное воздействие, если речь идет о патенте на изобретение</w:t>
      </w:r>
      <w:r w:rsidR="00953B89" w:rsidRPr="0005227A">
        <w:rPr>
          <w:rFonts w:eastAsia="仿宋"/>
          <w:lang w:val="ru-RU"/>
        </w:rPr>
        <w:t xml:space="preserve">.  </w:t>
      </w:r>
      <w:r>
        <w:rPr>
          <w:rFonts w:eastAsia="仿宋"/>
          <w:lang w:val="ru-RU"/>
        </w:rPr>
        <w:t>Однако</w:t>
      </w:r>
      <w:r w:rsidRPr="0005227A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факторы, благоприятные для патентной индустриализации, могут и не быть таковыми для реализации патентов</w:t>
      </w:r>
      <w:r w:rsidR="00953B89" w:rsidRPr="0005227A">
        <w:rPr>
          <w:rFonts w:eastAsia="仿宋"/>
          <w:lang w:val="ru-RU"/>
        </w:rPr>
        <w:t xml:space="preserve">.  </w:t>
      </w:r>
      <w:r>
        <w:rPr>
          <w:rFonts w:eastAsia="仿宋"/>
          <w:lang w:val="ru-RU"/>
        </w:rPr>
        <w:t>Например</w:t>
      </w:r>
      <w:r w:rsidR="00953B89" w:rsidRPr="0005227A">
        <w:rPr>
          <w:rFonts w:eastAsia="仿宋"/>
          <w:lang w:val="ru-RU"/>
        </w:rPr>
        <w:t xml:space="preserve">, </w:t>
      </w:r>
      <w:r>
        <w:rPr>
          <w:rFonts w:eastAsia="仿宋"/>
          <w:lang w:val="ru-RU"/>
        </w:rPr>
        <w:t>способность управлять патентами уменьшает реализацию патентов, но способствует патентной индустриализации</w:t>
      </w:r>
      <w:r w:rsidR="00953B89" w:rsidRPr="0005227A">
        <w:rPr>
          <w:rFonts w:eastAsia="仿宋"/>
          <w:lang w:val="ru-RU"/>
        </w:rPr>
        <w:t xml:space="preserve">.  </w:t>
      </w:r>
      <w:r>
        <w:rPr>
          <w:rFonts w:eastAsia="仿宋"/>
          <w:lang w:val="ru-RU"/>
        </w:rPr>
        <w:t>Вместе</w:t>
      </w:r>
      <w:r w:rsidRPr="0005227A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с</w:t>
      </w:r>
      <w:r w:rsidRPr="0005227A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тем</w:t>
      </w:r>
      <w:r w:rsidR="00953B89" w:rsidRPr="0005227A">
        <w:rPr>
          <w:rFonts w:eastAsia="仿宋"/>
          <w:lang w:val="ru-RU"/>
        </w:rPr>
        <w:t xml:space="preserve">, </w:t>
      </w:r>
      <w:r>
        <w:rPr>
          <w:rFonts w:eastAsia="仿宋"/>
          <w:lang w:val="ru-RU"/>
        </w:rPr>
        <w:t>хотя</w:t>
      </w:r>
      <w:r w:rsidR="00953B89" w:rsidRPr="0005227A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нарушение</w:t>
      </w:r>
      <w:r w:rsidRPr="0005227A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не</w:t>
      </w:r>
      <w:r w:rsidRPr="0005227A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оказывает</w:t>
      </w:r>
      <w:r w:rsidRPr="0005227A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никакого</w:t>
      </w:r>
      <w:r w:rsidRPr="0005227A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воздействия</w:t>
      </w:r>
      <w:r w:rsidRPr="0005227A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на</w:t>
      </w:r>
      <w:r w:rsidRPr="0005227A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реализацию патентов, оно является очевидным барьером для патентной индустриализации</w:t>
      </w:r>
      <w:r w:rsidR="00953B89" w:rsidRPr="0005227A">
        <w:rPr>
          <w:rFonts w:eastAsia="仿宋"/>
          <w:lang w:val="ru-RU"/>
        </w:rPr>
        <w:t>.</w:t>
      </w:r>
    </w:p>
    <w:p w:rsidR="00CC40D7" w:rsidRPr="0005227A" w:rsidRDefault="00CC40D7" w:rsidP="00953B89">
      <w:pPr>
        <w:spacing w:line="0" w:lineRule="atLeast"/>
        <w:rPr>
          <w:rFonts w:eastAsia="仿宋"/>
          <w:lang w:val="ru-RU"/>
        </w:rPr>
      </w:pPr>
    </w:p>
    <w:p w:rsidR="00953B89" w:rsidRPr="0005227A" w:rsidRDefault="00953B89" w:rsidP="00953B89">
      <w:pPr>
        <w:pStyle w:val="Heading3"/>
        <w:spacing w:before="160" w:after="160"/>
        <w:rPr>
          <w:b/>
          <w:szCs w:val="22"/>
          <w:u w:val="none"/>
        </w:rPr>
      </w:pPr>
      <w:r w:rsidRPr="00953B89">
        <w:rPr>
          <w:b/>
          <w:szCs w:val="22"/>
          <w:u w:val="none"/>
        </w:rPr>
        <w:t xml:space="preserve">3. </w:t>
      </w:r>
      <w:r w:rsidR="00141EDB">
        <w:rPr>
          <w:b/>
          <w:szCs w:val="22"/>
          <w:u w:val="none"/>
          <w:lang w:val="ru-RU"/>
        </w:rPr>
        <w:t>Проблемы</w:t>
      </w:r>
      <w:r w:rsidR="00141EDB" w:rsidRPr="0005227A">
        <w:rPr>
          <w:b/>
          <w:szCs w:val="22"/>
          <w:u w:val="none"/>
        </w:rPr>
        <w:t xml:space="preserve"> </w:t>
      </w:r>
      <w:r w:rsidR="00141EDB">
        <w:rPr>
          <w:b/>
          <w:szCs w:val="22"/>
          <w:u w:val="none"/>
          <w:lang w:val="ru-RU"/>
        </w:rPr>
        <w:t>и</w:t>
      </w:r>
      <w:r w:rsidR="00141EDB" w:rsidRPr="0005227A">
        <w:rPr>
          <w:b/>
          <w:szCs w:val="22"/>
          <w:u w:val="none"/>
        </w:rPr>
        <w:t xml:space="preserve"> </w:t>
      </w:r>
      <w:r w:rsidR="00141EDB">
        <w:rPr>
          <w:b/>
          <w:szCs w:val="22"/>
          <w:u w:val="none"/>
          <w:lang w:val="ru-RU"/>
        </w:rPr>
        <w:t>дальнейшие</w:t>
      </w:r>
      <w:r w:rsidR="00141EDB" w:rsidRPr="0005227A">
        <w:rPr>
          <w:b/>
          <w:szCs w:val="22"/>
          <w:u w:val="none"/>
        </w:rPr>
        <w:t xml:space="preserve"> </w:t>
      </w:r>
      <w:r w:rsidR="00141EDB">
        <w:rPr>
          <w:b/>
          <w:szCs w:val="22"/>
          <w:u w:val="none"/>
          <w:lang w:val="ru-RU"/>
        </w:rPr>
        <w:t>исследования</w:t>
      </w:r>
    </w:p>
    <w:p w:rsidR="00953B89" w:rsidRPr="002870A6" w:rsidRDefault="0005227A" w:rsidP="00953B89">
      <w:pPr>
        <w:tabs>
          <w:tab w:val="num" w:pos="720"/>
        </w:tabs>
        <w:spacing w:line="0" w:lineRule="atLeast"/>
        <w:rPr>
          <w:rFonts w:eastAsia="仿宋"/>
          <w:lang w:val="ru-RU"/>
        </w:rPr>
      </w:pPr>
      <w:r>
        <w:rPr>
          <w:rFonts w:eastAsia="仿宋"/>
          <w:lang w:val="ru-RU"/>
        </w:rPr>
        <w:t>Во</w:t>
      </w:r>
      <w:r w:rsidRPr="002870A6">
        <w:rPr>
          <w:rFonts w:eastAsia="仿宋"/>
          <w:lang w:val="ru-RU"/>
        </w:rPr>
        <w:t>-</w:t>
      </w:r>
      <w:r>
        <w:rPr>
          <w:rFonts w:eastAsia="仿宋"/>
          <w:lang w:val="ru-RU"/>
        </w:rPr>
        <w:t>первых</w:t>
      </w:r>
      <w:r w:rsidR="00953B89" w:rsidRPr="002870A6">
        <w:rPr>
          <w:rFonts w:eastAsia="仿宋"/>
          <w:lang w:val="ru-RU"/>
        </w:rPr>
        <w:t xml:space="preserve">, </w:t>
      </w:r>
      <w:r>
        <w:rPr>
          <w:rFonts w:eastAsia="仿宋"/>
          <w:lang w:val="ru-RU"/>
        </w:rPr>
        <w:t>нам</w:t>
      </w:r>
      <w:r w:rsidRPr="002870A6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нужно</w:t>
      </w:r>
      <w:r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более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детально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изучить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вопросы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эффективности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и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прибыльности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реализации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патентов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в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Китае</w:t>
      </w:r>
      <w:r w:rsidR="00953B89" w:rsidRPr="002870A6">
        <w:rPr>
          <w:rFonts w:eastAsia="仿宋"/>
          <w:lang w:val="ru-RU"/>
        </w:rPr>
        <w:t xml:space="preserve">.  </w:t>
      </w:r>
      <w:r w:rsidR="002870A6">
        <w:rPr>
          <w:rFonts w:eastAsia="仿宋"/>
          <w:lang w:val="ru-RU"/>
        </w:rPr>
        <w:t>Поскольку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реализация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патентов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и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патентная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индустриализация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взаимосвязаны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с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экономическим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ростом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Китая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и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его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инновационным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мастерством</w:t>
      </w:r>
      <w:r w:rsidR="002870A6" w:rsidRPr="002870A6">
        <w:rPr>
          <w:rFonts w:eastAsia="仿宋"/>
          <w:lang w:val="ru-RU"/>
        </w:rPr>
        <w:t xml:space="preserve">, </w:t>
      </w:r>
      <w:r w:rsidR="002870A6">
        <w:rPr>
          <w:rFonts w:eastAsia="仿宋"/>
          <w:lang w:val="ru-RU"/>
        </w:rPr>
        <w:t>можно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предвидеть</w:t>
      </w:r>
      <w:r w:rsidR="002870A6" w:rsidRPr="002870A6">
        <w:rPr>
          <w:rFonts w:eastAsia="仿宋"/>
          <w:lang w:val="ru-RU"/>
        </w:rPr>
        <w:t xml:space="preserve">, </w:t>
      </w:r>
      <w:r w:rsidR="002870A6">
        <w:rPr>
          <w:rFonts w:eastAsia="仿宋"/>
          <w:lang w:val="ru-RU"/>
        </w:rPr>
        <w:t>что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китайские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компании</w:t>
      </w:r>
      <w:r w:rsidR="00953B89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будут лучше использовать патентную систему и корректировать роль патентов в своих деловых стратегиях по мере развития экономики Китая и его инновационного потенциала</w:t>
      </w:r>
      <w:r w:rsidR="00953B89" w:rsidRPr="002870A6">
        <w:rPr>
          <w:rFonts w:eastAsia="仿宋"/>
          <w:lang w:val="ru-RU"/>
        </w:rPr>
        <w:t xml:space="preserve">.  </w:t>
      </w:r>
      <w:r w:rsidR="002870A6">
        <w:rPr>
          <w:rFonts w:eastAsia="仿宋"/>
          <w:lang w:val="ru-RU"/>
        </w:rPr>
        <w:t>Как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мы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можем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определить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какие</w:t>
      </w:r>
      <w:r w:rsidR="002870A6" w:rsidRPr="002870A6">
        <w:rPr>
          <w:rFonts w:eastAsia="仿宋"/>
          <w:lang w:val="ru-RU"/>
        </w:rPr>
        <w:t>-</w:t>
      </w:r>
      <w:r w:rsidR="002870A6">
        <w:rPr>
          <w:rFonts w:eastAsia="仿宋"/>
          <w:lang w:val="ru-RU"/>
        </w:rPr>
        <w:t>то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характерные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схемы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в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их</w:t>
      </w:r>
      <w:r w:rsidR="00953B89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действиях в сфере патентования и получить представление об уровне, масштабах и эффективности использования ими патентов</w:t>
      </w:r>
      <w:r w:rsidR="00953B89" w:rsidRPr="002870A6">
        <w:rPr>
          <w:rFonts w:eastAsia="仿宋"/>
          <w:lang w:val="ru-RU"/>
        </w:rPr>
        <w:t xml:space="preserve">? </w:t>
      </w:r>
      <w:r w:rsidR="00953B89" w:rsidRPr="002870A6">
        <w:rPr>
          <w:rFonts w:eastAsia="仿宋" w:hint="eastAsia"/>
          <w:lang w:val="ru-RU"/>
        </w:rPr>
        <w:t xml:space="preserve"> </w:t>
      </w:r>
      <w:r w:rsidR="002870A6">
        <w:rPr>
          <w:rFonts w:eastAsia="仿宋"/>
          <w:lang w:val="ru-RU"/>
        </w:rPr>
        <w:t>Чтобы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ответить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на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этот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вопрос</w:t>
      </w:r>
      <w:r w:rsidR="00953B89" w:rsidRPr="002870A6">
        <w:rPr>
          <w:rFonts w:eastAsia="仿宋"/>
          <w:lang w:val="ru-RU"/>
        </w:rPr>
        <w:t xml:space="preserve">, </w:t>
      </w:r>
      <w:r w:rsidR="002870A6">
        <w:rPr>
          <w:rFonts w:eastAsia="仿宋"/>
          <w:lang w:val="ru-RU"/>
        </w:rPr>
        <w:t>мы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должны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понять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логику</w:t>
      </w:r>
      <w:r w:rsidR="002870A6" w:rsidRPr="002870A6">
        <w:rPr>
          <w:rFonts w:eastAsia="仿宋"/>
          <w:lang w:val="ru-RU"/>
        </w:rPr>
        <w:t xml:space="preserve">, </w:t>
      </w:r>
      <w:r w:rsidR="002870A6">
        <w:rPr>
          <w:rFonts w:eastAsia="仿宋"/>
          <w:lang w:val="ru-RU"/>
        </w:rPr>
        <w:t>определяющую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использование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патентов</w:t>
      </w:r>
      <w:r w:rsidR="00953B89" w:rsidRPr="002870A6">
        <w:rPr>
          <w:rFonts w:eastAsia="仿宋"/>
          <w:lang w:val="ru-RU"/>
        </w:rPr>
        <w:t xml:space="preserve">, </w:t>
      </w:r>
      <w:r w:rsidR="002870A6">
        <w:rPr>
          <w:rFonts w:eastAsia="仿宋"/>
          <w:lang w:val="ru-RU"/>
        </w:rPr>
        <w:t>заняться</w:t>
      </w:r>
      <w:r w:rsidR="002870A6" w:rsidRPr="002870A6">
        <w:rPr>
          <w:rFonts w:eastAsia="仿宋"/>
          <w:lang w:val="ru-RU"/>
        </w:rPr>
        <w:t xml:space="preserve"> – </w:t>
      </w:r>
      <w:r w:rsidR="002870A6">
        <w:rPr>
          <w:rFonts w:eastAsia="仿宋"/>
          <w:lang w:val="ru-RU"/>
        </w:rPr>
        <w:t>в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теории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и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на</w:t>
      </w:r>
      <w:r w:rsidR="002870A6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практике</w:t>
      </w:r>
      <w:r w:rsidR="002870A6" w:rsidRPr="002870A6">
        <w:rPr>
          <w:rFonts w:eastAsia="仿宋"/>
          <w:lang w:val="ru-RU"/>
        </w:rPr>
        <w:t xml:space="preserve"> – </w:t>
      </w:r>
      <w:r w:rsidR="002870A6">
        <w:rPr>
          <w:rFonts w:eastAsia="仿宋"/>
          <w:lang w:val="ru-RU"/>
        </w:rPr>
        <w:t>каверзными вопросами относительно «модернизации патентов» и</w:t>
      </w:r>
      <w:r w:rsidR="00953B89" w:rsidRPr="002870A6">
        <w:rPr>
          <w:rFonts w:eastAsia="仿宋"/>
          <w:lang w:val="ru-RU"/>
        </w:rPr>
        <w:t xml:space="preserve"> </w:t>
      </w:r>
      <w:r w:rsidR="002870A6">
        <w:rPr>
          <w:rFonts w:eastAsia="仿宋"/>
          <w:lang w:val="ru-RU"/>
        </w:rPr>
        <w:t>«ценности патентов», осуществить базовые исследования и провести международное сопоставление и обмены исходя из основополагающих атрибутов патентов</w:t>
      </w:r>
      <w:r w:rsidR="00953B89" w:rsidRPr="002870A6">
        <w:rPr>
          <w:rFonts w:eastAsia="仿宋"/>
          <w:lang w:val="ru-RU"/>
        </w:rPr>
        <w:t>.</w:t>
      </w:r>
    </w:p>
    <w:p w:rsidR="00953B89" w:rsidRPr="002870A6" w:rsidRDefault="00953B89" w:rsidP="00953B89">
      <w:pPr>
        <w:tabs>
          <w:tab w:val="num" w:pos="720"/>
        </w:tabs>
        <w:spacing w:line="0" w:lineRule="atLeast"/>
        <w:rPr>
          <w:rFonts w:eastAsia="仿宋"/>
          <w:lang w:val="ru-RU"/>
        </w:rPr>
      </w:pPr>
    </w:p>
    <w:p w:rsidR="00953B89" w:rsidRPr="006973F2" w:rsidRDefault="002870A6" w:rsidP="00953B89">
      <w:pPr>
        <w:tabs>
          <w:tab w:val="num" w:pos="720"/>
        </w:tabs>
        <w:spacing w:line="0" w:lineRule="atLeast"/>
        <w:rPr>
          <w:rFonts w:eastAsia="仿宋"/>
          <w:lang w:val="ru-RU"/>
        </w:rPr>
      </w:pPr>
      <w:r>
        <w:rPr>
          <w:rFonts w:eastAsia="仿宋"/>
          <w:lang w:val="ru-RU"/>
        </w:rPr>
        <w:t>Во</w:t>
      </w:r>
      <w:r w:rsidRPr="00600C4A">
        <w:rPr>
          <w:rFonts w:eastAsia="仿宋"/>
          <w:lang w:val="ru-RU"/>
        </w:rPr>
        <w:t>-</w:t>
      </w:r>
      <w:r>
        <w:rPr>
          <w:rFonts w:eastAsia="仿宋"/>
          <w:lang w:val="ru-RU"/>
        </w:rPr>
        <w:t>вторых</w:t>
      </w:r>
      <w:r w:rsidR="00953B89" w:rsidRPr="00600C4A">
        <w:rPr>
          <w:rFonts w:eastAsia="仿宋"/>
          <w:lang w:val="ru-RU"/>
        </w:rPr>
        <w:t xml:space="preserve">, </w:t>
      </w:r>
      <w:r w:rsidR="00600C4A">
        <w:rPr>
          <w:rFonts w:eastAsia="仿宋"/>
          <w:lang w:val="ru-RU"/>
        </w:rPr>
        <w:t>необходимо</w:t>
      </w:r>
      <w:r w:rsidR="00600C4A" w:rsidRPr="00600C4A">
        <w:rPr>
          <w:rFonts w:eastAsia="仿宋"/>
          <w:lang w:val="ru-RU"/>
        </w:rPr>
        <w:t xml:space="preserve"> </w:t>
      </w:r>
      <w:r w:rsidR="00600C4A">
        <w:rPr>
          <w:rFonts w:eastAsia="仿宋"/>
          <w:lang w:val="ru-RU"/>
        </w:rPr>
        <w:t>укрепить</w:t>
      </w:r>
      <w:r w:rsidR="00600C4A" w:rsidRPr="00600C4A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международное</w:t>
      </w:r>
      <w:r w:rsidRPr="00600C4A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сопоставление</w:t>
      </w:r>
      <w:r w:rsidRPr="00600C4A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и</w:t>
      </w:r>
      <w:r w:rsidRPr="00600C4A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обмен</w:t>
      </w:r>
      <w:r w:rsidR="00600C4A">
        <w:rPr>
          <w:rFonts w:eastAsia="仿宋"/>
          <w:lang w:val="ru-RU"/>
        </w:rPr>
        <w:t>ы</w:t>
      </w:r>
      <w:r w:rsidR="00953B89" w:rsidRPr="00600C4A">
        <w:rPr>
          <w:rFonts w:eastAsia="仿宋"/>
          <w:lang w:val="ru-RU"/>
        </w:rPr>
        <w:t xml:space="preserve"> </w:t>
      </w:r>
      <w:r w:rsidR="00600C4A">
        <w:rPr>
          <w:rFonts w:eastAsia="仿宋"/>
          <w:lang w:val="ru-RU"/>
        </w:rPr>
        <w:t>относительно статистических стандартов и методов.  В контексте международного сопоставления роль патентов в деловых стратегиях китайских компаний</w:t>
      </w:r>
      <w:r w:rsidR="00953B89" w:rsidRPr="00600C4A">
        <w:rPr>
          <w:rFonts w:eastAsia="仿宋"/>
          <w:lang w:val="ru-RU"/>
        </w:rPr>
        <w:t xml:space="preserve"> </w:t>
      </w:r>
      <w:r w:rsidR="00600C4A">
        <w:rPr>
          <w:rFonts w:eastAsia="仿宋"/>
          <w:lang w:val="ru-RU"/>
        </w:rPr>
        <w:t>указывает на ту же</w:t>
      </w:r>
      <w:r w:rsidR="00953B89" w:rsidRPr="00600C4A">
        <w:rPr>
          <w:rFonts w:eastAsia="仿宋"/>
          <w:lang w:val="ru-RU"/>
        </w:rPr>
        <w:t xml:space="preserve"> </w:t>
      </w:r>
      <w:r w:rsidR="00600C4A">
        <w:rPr>
          <w:rFonts w:eastAsia="仿宋"/>
          <w:lang w:val="ru-RU"/>
        </w:rPr>
        <w:t>тенденцию, что и в других странах</w:t>
      </w:r>
      <w:r w:rsidR="00953B89" w:rsidRPr="00600C4A">
        <w:rPr>
          <w:rFonts w:eastAsia="仿宋"/>
          <w:lang w:val="ru-RU"/>
        </w:rPr>
        <w:t xml:space="preserve">.  </w:t>
      </w:r>
      <w:r w:rsidR="00600C4A">
        <w:rPr>
          <w:rFonts w:eastAsia="仿宋"/>
          <w:lang w:val="ru-RU"/>
        </w:rPr>
        <w:t>Однако</w:t>
      </w:r>
      <w:r w:rsidR="00953B89" w:rsidRPr="00600C4A">
        <w:rPr>
          <w:rFonts w:eastAsia="仿宋"/>
          <w:lang w:val="ru-RU"/>
        </w:rPr>
        <w:t xml:space="preserve">, </w:t>
      </w:r>
      <w:r w:rsidR="00600C4A">
        <w:rPr>
          <w:rFonts w:eastAsia="仿宋"/>
          <w:lang w:val="ru-RU"/>
        </w:rPr>
        <w:t>что</w:t>
      </w:r>
      <w:r w:rsidR="00600C4A" w:rsidRPr="00600C4A">
        <w:rPr>
          <w:rFonts w:eastAsia="仿宋"/>
          <w:lang w:val="ru-RU"/>
        </w:rPr>
        <w:t xml:space="preserve"> </w:t>
      </w:r>
      <w:r w:rsidR="00600C4A">
        <w:rPr>
          <w:rFonts w:eastAsia="仿宋"/>
          <w:lang w:val="ru-RU"/>
        </w:rPr>
        <w:t>касается</w:t>
      </w:r>
      <w:r w:rsidR="00600C4A" w:rsidRPr="00600C4A">
        <w:rPr>
          <w:rFonts w:eastAsia="仿宋"/>
          <w:lang w:val="ru-RU"/>
        </w:rPr>
        <w:t xml:space="preserve"> </w:t>
      </w:r>
      <w:r w:rsidR="00600C4A">
        <w:rPr>
          <w:rFonts w:eastAsia="仿宋"/>
          <w:lang w:val="ru-RU"/>
        </w:rPr>
        <w:t>видов</w:t>
      </w:r>
      <w:r w:rsidR="00600C4A" w:rsidRPr="00600C4A">
        <w:rPr>
          <w:rFonts w:eastAsia="仿宋"/>
          <w:lang w:val="ru-RU"/>
        </w:rPr>
        <w:t xml:space="preserve"> </w:t>
      </w:r>
      <w:r w:rsidR="00600C4A">
        <w:rPr>
          <w:rFonts w:eastAsia="仿宋"/>
          <w:lang w:val="ru-RU"/>
        </w:rPr>
        <w:t>реализации</w:t>
      </w:r>
      <w:r w:rsidR="00600C4A" w:rsidRPr="00600C4A">
        <w:rPr>
          <w:rFonts w:eastAsia="仿宋"/>
          <w:lang w:val="ru-RU"/>
        </w:rPr>
        <w:t xml:space="preserve"> </w:t>
      </w:r>
      <w:r w:rsidR="00600C4A">
        <w:rPr>
          <w:rFonts w:eastAsia="仿宋"/>
          <w:lang w:val="ru-RU"/>
        </w:rPr>
        <w:t>и</w:t>
      </w:r>
      <w:r w:rsidR="00600C4A" w:rsidRPr="00600C4A">
        <w:rPr>
          <w:rFonts w:eastAsia="仿宋"/>
          <w:lang w:val="ru-RU"/>
        </w:rPr>
        <w:t xml:space="preserve"> </w:t>
      </w:r>
      <w:r w:rsidR="00600C4A">
        <w:rPr>
          <w:rFonts w:eastAsia="仿宋"/>
          <w:lang w:val="ru-RU"/>
        </w:rPr>
        <w:t>индустриализации</w:t>
      </w:r>
      <w:r w:rsidR="00600C4A" w:rsidRPr="00600C4A">
        <w:rPr>
          <w:rFonts w:eastAsia="仿宋"/>
          <w:lang w:val="ru-RU"/>
        </w:rPr>
        <w:t xml:space="preserve"> </w:t>
      </w:r>
      <w:r w:rsidR="00600C4A">
        <w:rPr>
          <w:rFonts w:eastAsia="仿宋"/>
          <w:lang w:val="ru-RU"/>
        </w:rPr>
        <w:t>на</w:t>
      </w:r>
      <w:r w:rsidR="00600C4A" w:rsidRPr="00600C4A">
        <w:rPr>
          <w:rFonts w:eastAsia="仿宋"/>
          <w:lang w:val="ru-RU"/>
        </w:rPr>
        <w:t xml:space="preserve"> </w:t>
      </w:r>
      <w:r w:rsidR="00600C4A">
        <w:rPr>
          <w:rFonts w:eastAsia="仿宋"/>
          <w:lang w:val="ru-RU"/>
        </w:rPr>
        <w:t>конкретных</w:t>
      </w:r>
      <w:r w:rsidR="00600C4A" w:rsidRPr="00600C4A">
        <w:rPr>
          <w:rFonts w:eastAsia="仿宋"/>
          <w:lang w:val="ru-RU"/>
        </w:rPr>
        <w:t xml:space="preserve"> </w:t>
      </w:r>
      <w:r w:rsidR="00600C4A">
        <w:rPr>
          <w:rFonts w:eastAsia="仿宋"/>
          <w:lang w:val="ru-RU"/>
        </w:rPr>
        <w:t>рынках</w:t>
      </w:r>
      <w:r w:rsidR="00953B89" w:rsidRPr="00600C4A">
        <w:rPr>
          <w:rFonts w:eastAsia="仿宋"/>
          <w:lang w:val="ru-RU"/>
        </w:rPr>
        <w:t xml:space="preserve">, </w:t>
      </w:r>
      <w:r w:rsidR="00600C4A">
        <w:rPr>
          <w:rFonts w:eastAsia="仿宋"/>
          <w:lang w:val="ru-RU"/>
        </w:rPr>
        <w:t>особенно в том, что касается соответствующих</w:t>
      </w:r>
      <w:r w:rsidR="00953B89" w:rsidRPr="00600C4A">
        <w:rPr>
          <w:rFonts w:eastAsia="仿宋"/>
          <w:lang w:val="ru-RU"/>
        </w:rPr>
        <w:t xml:space="preserve"> </w:t>
      </w:r>
      <w:r w:rsidR="00600C4A">
        <w:rPr>
          <w:rFonts w:eastAsia="仿宋"/>
          <w:lang w:val="ru-RU"/>
        </w:rPr>
        <w:t>количественных соотношений</w:t>
      </w:r>
      <w:r w:rsidR="00953B89" w:rsidRPr="00600C4A">
        <w:rPr>
          <w:rFonts w:eastAsia="仿宋"/>
          <w:lang w:val="ru-RU"/>
        </w:rPr>
        <w:t xml:space="preserve">, </w:t>
      </w:r>
      <w:r w:rsidR="00600C4A">
        <w:rPr>
          <w:rFonts w:eastAsia="仿宋"/>
          <w:lang w:val="ru-RU"/>
        </w:rPr>
        <w:t>то для международного сопоставления не существует никаких основ</w:t>
      </w:r>
      <w:r w:rsidR="00953B89" w:rsidRPr="00600C4A">
        <w:rPr>
          <w:rFonts w:eastAsia="仿宋"/>
          <w:lang w:val="ru-RU"/>
        </w:rPr>
        <w:t xml:space="preserve">.  </w:t>
      </w:r>
      <w:r w:rsidR="00600C4A">
        <w:rPr>
          <w:rFonts w:eastAsia="仿宋"/>
          <w:lang w:val="ru-RU"/>
        </w:rPr>
        <w:t>То, что мы называем реализацией патентов и патентной индустриализацией, во многих других странах известно как «использование и коммерциализация патентов»</w:t>
      </w:r>
      <w:r w:rsidR="00953B89" w:rsidRPr="00600C4A">
        <w:rPr>
          <w:rFonts w:eastAsia="仿宋"/>
          <w:lang w:val="ru-RU"/>
        </w:rPr>
        <w:t xml:space="preserve">.  </w:t>
      </w:r>
      <w:r w:rsidR="00600C4A">
        <w:rPr>
          <w:rFonts w:eastAsia="仿宋"/>
          <w:lang w:val="ru-RU"/>
        </w:rPr>
        <w:t>Патентные</w:t>
      </w:r>
      <w:r w:rsidR="00600C4A" w:rsidRPr="006973F2">
        <w:rPr>
          <w:rFonts w:eastAsia="仿宋"/>
          <w:lang w:val="ru-RU"/>
        </w:rPr>
        <w:t xml:space="preserve"> </w:t>
      </w:r>
      <w:r w:rsidR="00600C4A">
        <w:rPr>
          <w:rFonts w:eastAsia="仿宋"/>
          <w:lang w:val="ru-RU"/>
        </w:rPr>
        <w:t>обзоры</w:t>
      </w:r>
      <w:r w:rsidR="00600C4A" w:rsidRPr="006973F2">
        <w:rPr>
          <w:rFonts w:eastAsia="仿宋"/>
          <w:lang w:val="ru-RU"/>
        </w:rPr>
        <w:t xml:space="preserve"> </w:t>
      </w:r>
      <w:r w:rsidR="00600C4A">
        <w:rPr>
          <w:rFonts w:eastAsia="仿宋"/>
          <w:lang w:val="ru-RU"/>
        </w:rPr>
        <w:t>в</w:t>
      </w:r>
      <w:r w:rsidR="00600C4A" w:rsidRPr="006973F2">
        <w:rPr>
          <w:rFonts w:eastAsia="仿宋"/>
          <w:lang w:val="ru-RU"/>
        </w:rPr>
        <w:t xml:space="preserve"> </w:t>
      </w:r>
      <w:r w:rsidR="00600C4A">
        <w:rPr>
          <w:rFonts w:eastAsia="仿宋"/>
          <w:lang w:val="ru-RU"/>
        </w:rPr>
        <w:t>Европе</w:t>
      </w:r>
      <w:r w:rsidR="00600C4A" w:rsidRPr="006973F2">
        <w:rPr>
          <w:rFonts w:eastAsia="仿宋"/>
          <w:lang w:val="ru-RU"/>
        </w:rPr>
        <w:t xml:space="preserve"> </w:t>
      </w:r>
      <w:r w:rsidR="00600C4A">
        <w:rPr>
          <w:rFonts w:eastAsia="仿宋"/>
          <w:lang w:val="ru-RU"/>
        </w:rPr>
        <w:t>и</w:t>
      </w:r>
      <w:r w:rsidR="00600C4A" w:rsidRPr="006973F2">
        <w:rPr>
          <w:rFonts w:eastAsia="仿宋"/>
          <w:lang w:val="ru-RU"/>
        </w:rPr>
        <w:t xml:space="preserve"> </w:t>
      </w:r>
      <w:r w:rsidR="00600C4A">
        <w:rPr>
          <w:rFonts w:eastAsia="仿宋"/>
          <w:lang w:val="ru-RU"/>
        </w:rPr>
        <w:t>США</w:t>
      </w:r>
      <w:r w:rsidR="00600C4A" w:rsidRPr="006973F2">
        <w:rPr>
          <w:rFonts w:eastAsia="仿宋"/>
          <w:lang w:val="ru-RU"/>
        </w:rPr>
        <w:t xml:space="preserve"> </w:t>
      </w:r>
      <w:r w:rsidR="00600C4A">
        <w:rPr>
          <w:rFonts w:eastAsia="仿宋"/>
          <w:lang w:val="ru-RU"/>
        </w:rPr>
        <w:t>сконцентрированы</w:t>
      </w:r>
      <w:r w:rsidR="00600C4A" w:rsidRPr="006973F2">
        <w:rPr>
          <w:rFonts w:eastAsia="仿宋"/>
          <w:lang w:val="ru-RU"/>
        </w:rPr>
        <w:t xml:space="preserve"> </w:t>
      </w:r>
      <w:r w:rsidR="00600C4A">
        <w:rPr>
          <w:rFonts w:eastAsia="仿宋"/>
          <w:lang w:val="ru-RU"/>
        </w:rPr>
        <w:t>на</w:t>
      </w:r>
      <w:r w:rsidR="00600C4A" w:rsidRPr="006973F2">
        <w:rPr>
          <w:rFonts w:eastAsia="仿宋"/>
          <w:lang w:val="ru-RU"/>
        </w:rPr>
        <w:t xml:space="preserve"> </w:t>
      </w:r>
      <w:r w:rsidR="00600C4A">
        <w:rPr>
          <w:rFonts w:eastAsia="仿宋"/>
          <w:lang w:val="ru-RU"/>
        </w:rPr>
        <w:t>мотивах</w:t>
      </w:r>
      <w:r w:rsidR="00600C4A" w:rsidRPr="006973F2">
        <w:rPr>
          <w:rFonts w:eastAsia="仿宋"/>
          <w:lang w:val="ru-RU"/>
        </w:rPr>
        <w:t xml:space="preserve"> </w:t>
      </w:r>
      <w:r w:rsidR="00600C4A">
        <w:rPr>
          <w:rFonts w:eastAsia="仿宋"/>
          <w:lang w:val="ru-RU"/>
        </w:rPr>
        <w:t>для</w:t>
      </w:r>
      <w:r w:rsidR="00600C4A" w:rsidRPr="006973F2">
        <w:rPr>
          <w:rFonts w:eastAsia="仿宋"/>
          <w:lang w:val="ru-RU"/>
        </w:rPr>
        <w:t xml:space="preserve"> </w:t>
      </w:r>
      <w:r w:rsidR="00600C4A">
        <w:rPr>
          <w:rFonts w:eastAsia="仿宋"/>
          <w:lang w:val="ru-RU"/>
        </w:rPr>
        <w:t>патентования</w:t>
      </w:r>
      <w:r w:rsidR="00600C4A" w:rsidRPr="006973F2">
        <w:rPr>
          <w:rFonts w:eastAsia="仿宋"/>
          <w:lang w:val="ru-RU"/>
        </w:rPr>
        <w:t xml:space="preserve">, </w:t>
      </w:r>
      <w:r w:rsidR="00600C4A">
        <w:rPr>
          <w:rFonts w:eastAsia="仿宋"/>
          <w:lang w:val="ru-RU"/>
        </w:rPr>
        <w:t>связанных</w:t>
      </w:r>
      <w:r w:rsidR="00600C4A" w:rsidRPr="006973F2">
        <w:rPr>
          <w:rFonts w:eastAsia="仿宋"/>
          <w:lang w:val="ru-RU"/>
        </w:rPr>
        <w:t xml:space="preserve"> </w:t>
      </w:r>
      <w:r w:rsidR="00600C4A">
        <w:rPr>
          <w:rFonts w:eastAsia="仿宋"/>
          <w:lang w:val="ru-RU"/>
        </w:rPr>
        <w:t>с</w:t>
      </w:r>
      <w:r w:rsidR="00600C4A" w:rsidRPr="006973F2">
        <w:rPr>
          <w:rFonts w:eastAsia="仿宋"/>
          <w:lang w:val="ru-RU"/>
        </w:rPr>
        <w:t xml:space="preserve"> </w:t>
      </w:r>
      <w:r w:rsidR="00953B89" w:rsidRPr="006973F2">
        <w:rPr>
          <w:rFonts w:eastAsia="仿宋"/>
          <w:lang w:val="ru-RU"/>
        </w:rPr>
        <w:t xml:space="preserve"> </w:t>
      </w:r>
      <w:r w:rsidR="006973F2">
        <w:rPr>
          <w:rFonts w:eastAsia="仿宋"/>
          <w:lang w:val="ru-RU"/>
        </w:rPr>
        <w:t>генерированием</w:t>
      </w:r>
      <w:r w:rsidR="006973F2" w:rsidRPr="006973F2">
        <w:rPr>
          <w:rFonts w:eastAsia="仿宋"/>
          <w:lang w:val="ru-RU"/>
        </w:rPr>
        <w:t xml:space="preserve"> </w:t>
      </w:r>
      <w:r w:rsidR="006973F2">
        <w:rPr>
          <w:rFonts w:eastAsia="仿宋"/>
          <w:lang w:val="ru-RU"/>
        </w:rPr>
        <w:t>прибылей</w:t>
      </w:r>
      <w:r w:rsidR="006973F2" w:rsidRPr="006973F2">
        <w:rPr>
          <w:rFonts w:eastAsia="仿宋"/>
          <w:lang w:val="ru-RU"/>
        </w:rPr>
        <w:t xml:space="preserve">, </w:t>
      </w:r>
      <w:r w:rsidR="006973F2">
        <w:rPr>
          <w:rFonts w:eastAsia="仿宋"/>
          <w:lang w:val="ru-RU"/>
        </w:rPr>
        <w:t>и информации о лицензировании и передаче патентных прав, в то время как обзоры в Японии и Республике Корея применяют концепции использования патентов и защитного патента</w:t>
      </w:r>
      <w:r w:rsidR="00953B89" w:rsidRPr="006973F2">
        <w:rPr>
          <w:rFonts w:eastAsia="仿宋"/>
          <w:lang w:val="ru-RU"/>
        </w:rPr>
        <w:t xml:space="preserve">.  </w:t>
      </w:r>
      <w:r w:rsidR="006973F2">
        <w:rPr>
          <w:rFonts w:eastAsia="仿宋"/>
          <w:lang w:val="ru-RU"/>
        </w:rPr>
        <w:t>Соответственно</w:t>
      </w:r>
      <w:r w:rsidR="006973F2" w:rsidRPr="006973F2">
        <w:rPr>
          <w:rFonts w:eastAsia="仿宋"/>
          <w:lang w:val="ru-RU"/>
        </w:rPr>
        <w:t xml:space="preserve">, </w:t>
      </w:r>
      <w:r w:rsidR="006973F2">
        <w:rPr>
          <w:rFonts w:eastAsia="仿宋"/>
          <w:lang w:val="ru-RU"/>
        </w:rPr>
        <w:t>Япония</w:t>
      </w:r>
      <w:r w:rsidR="006973F2" w:rsidRPr="006973F2">
        <w:rPr>
          <w:rFonts w:eastAsia="仿宋"/>
          <w:lang w:val="ru-RU"/>
        </w:rPr>
        <w:t xml:space="preserve"> </w:t>
      </w:r>
      <w:r w:rsidR="006973F2">
        <w:rPr>
          <w:rFonts w:eastAsia="仿宋"/>
          <w:lang w:val="ru-RU"/>
        </w:rPr>
        <w:t>собирает</w:t>
      </w:r>
      <w:r w:rsidR="006973F2" w:rsidRPr="006973F2">
        <w:rPr>
          <w:rFonts w:eastAsia="仿宋"/>
          <w:lang w:val="ru-RU"/>
        </w:rPr>
        <w:t xml:space="preserve"> </w:t>
      </w:r>
      <w:r w:rsidR="006973F2">
        <w:rPr>
          <w:rFonts w:eastAsia="仿宋"/>
          <w:lang w:val="ru-RU"/>
        </w:rPr>
        <w:t>данные</w:t>
      </w:r>
      <w:r w:rsidR="006973F2" w:rsidRPr="006973F2">
        <w:rPr>
          <w:rFonts w:eastAsia="仿宋"/>
          <w:lang w:val="ru-RU"/>
        </w:rPr>
        <w:t xml:space="preserve"> </w:t>
      </w:r>
      <w:r w:rsidR="006973F2">
        <w:rPr>
          <w:rFonts w:eastAsia="仿宋"/>
          <w:lang w:val="ru-RU"/>
        </w:rPr>
        <w:t>о</w:t>
      </w:r>
      <w:r w:rsidR="006973F2" w:rsidRPr="006973F2">
        <w:rPr>
          <w:rFonts w:eastAsia="仿宋"/>
          <w:lang w:val="ru-RU"/>
        </w:rPr>
        <w:t xml:space="preserve"> </w:t>
      </w:r>
      <w:r w:rsidR="006973F2">
        <w:rPr>
          <w:rFonts w:eastAsia="仿宋"/>
          <w:lang w:val="ru-RU"/>
        </w:rPr>
        <w:t>доле</w:t>
      </w:r>
      <w:r w:rsidR="006973F2" w:rsidRPr="006973F2">
        <w:rPr>
          <w:rFonts w:eastAsia="仿宋"/>
          <w:lang w:val="ru-RU"/>
        </w:rPr>
        <w:t xml:space="preserve"> </w:t>
      </w:r>
      <w:r w:rsidR="006973F2">
        <w:rPr>
          <w:rFonts w:eastAsia="仿宋"/>
          <w:lang w:val="ru-RU"/>
        </w:rPr>
        <w:t>патентов</w:t>
      </w:r>
      <w:r w:rsidR="006973F2" w:rsidRPr="006973F2">
        <w:rPr>
          <w:rFonts w:eastAsia="仿宋"/>
          <w:lang w:val="ru-RU"/>
        </w:rPr>
        <w:t xml:space="preserve">, </w:t>
      </w:r>
      <w:r w:rsidR="006973F2">
        <w:rPr>
          <w:rFonts w:eastAsia="仿宋"/>
          <w:lang w:val="ru-RU"/>
        </w:rPr>
        <w:t>накопленных</w:t>
      </w:r>
      <w:r w:rsidR="006973F2" w:rsidRPr="006973F2">
        <w:rPr>
          <w:rFonts w:eastAsia="仿宋"/>
          <w:lang w:val="ru-RU"/>
        </w:rPr>
        <w:t xml:space="preserve"> </w:t>
      </w:r>
      <w:r w:rsidR="00953B89" w:rsidRPr="006973F2">
        <w:rPr>
          <w:rFonts w:eastAsia="仿宋"/>
          <w:lang w:val="ru-RU"/>
        </w:rPr>
        <w:t xml:space="preserve"> </w:t>
      </w:r>
      <w:r w:rsidR="006973F2">
        <w:rPr>
          <w:rFonts w:eastAsia="仿宋"/>
          <w:lang w:val="ru-RU"/>
        </w:rPr>
        <w:t>для будущего использования, а Республика Корея – информацию о патентах, «лицензированных и предназначенных для внутреннего использования»</w:t>
      </w:r>
      <w:r w:rsidR="00953B89" w:rsidRPr="006973F2">
        <w:rPr>
          <w:rFonts w:eastAsia="仿宋"/>
          <w:lang w:val="ru-RU"/>
        </w:rPr>
        <w:t xml:space="preserve">.  </w:t>
      </w:r>
      <w:r w:rsidR="006973F2">
        <w:rPr>
          <w:rFonts w:eastAsia="仿宋"/>
          <w:lang w:val="ru-RU"/>
        </w:rPr>
        <w:t>Для</w:t>
      </w:r>
      <w:r w:rsidR="006973F2" w:rsidRPr="006973F2">
        <w:rPr>
          <w:rFonts w:eastAsia="仿宋"/>
          <w:lang w:val="ru-RU"/>
        </w:rPr>
        <w:t xml:space="preserve"> </w:t>
      </w:r>
      <w:r w:rsidR="006973F2">
        <w:rPr>
          <w:rFonts w:eastAsia="仿宋"/>
          <w:lang w:val="ru-RU"/>
        </w:rPr>
        <w:t>таких</w:t>
      </w:r>
      <w:r w:rsidR="006973F2" w:rsidRPr="006973F2">
        <w:rPr>
          <w:rFonts w:eastAsia="仿宋"/>
          <w:lang w:val="ru-RU"/>
        </w:rPr>
        <w:t xml:space="preserve"> </w:t>
      </w:r>
      <w:r w:rsidR="006973F2">
        <w:rPr>
          <w:rFonts w:eastAsia="仿宋"/>
          <w:lang w:val="ru-RU"/>
        </w:rPr>
        <w:t>фундаментальных</w:t>
      </w:r>
      <w:r w:rsidR="006973F2" w:rsidRPr="006973F2">
        <w:rPr>
          <w:rFonts w:eastAsia="仿宋"/>
          <w:lang w:val="ru-RU"/>
        </w:rPr>
        <w:t xml:space="preserve"> </w:t>
      </w:r>
      <w:r w:rsidR="006973F2">
        <w:rPr>
          <w:rFonts w:eastAsia="仿宋"/>
          <w:lang w:val="ru-RU"/>
        </w:rPr>
        <w:t>вопросов</w:t>
      </w:r>
      <w:r w:rsidR="00953B89" w:rsidRPr="006973F2">
        <w:rPr>
          <w:rFonts w:eastAsia="仿宋"/>
          <w:lang w:val="ru-RU"/>
        </w:rPr>
        <w:t xml:space="preserve">, </w:t>
      </w:r>
      <w:r w:rsidR="006973F2">
        <w:rPr>
          <w:rFonts w:eastAsia="仿宋"/>
          <w:lang w:val="ru-RU"/>
        </w:rPr>
        <w:t>как</w:t>
      </w:r>
      <w:r w:rsidR="006973F2" w:rsidRPr="006973F2">
        <w:rPr>
          <w:rFonts w:eastAsia="仿宋"/>
          <w:lang w:val="ru-RU"/>
        </w:rPr>
        <w:t xml:space="preserve"> «</w:t>
      </w:r>
      <w:r w:rsidR="006973F2">
        <w:rPr>
          <w:rFonts w:eastAsia="仿宋"/>
          <w:lang w:val="ru-RU"/>
        </w:rPr>
        <w:t>что</w:t>
      </w:r>
      <w:r w:rsidR="006973F2" w:rsidRPr="006973F2">
        <w:rPr>
          <w:rFonts w:eastAsia="仿宋"/>
          <w:lang w:val="ru-RU"/>
        </w:rPr>
        <w:t xml:space="preserve"> </w:t>
      </w:r>
      <w:r w:rsidR="006973F2">
        <w:rPr>
          <w:rFonts w:eastAsia="仿宋"/>
          <w:lang w:val="ru-RU"/>
        </w:rPr>
        <w:t>такое</w:t>
      </w:r>
      <w:r w:rsidR="006973F2" w:rsidRPr="006973F2">
        <w:rPr>
          <w:rFonts w:eastAsia="仿宋"/>
          <w:lang w:val="ru-RU"/>
        </w:rPr>
        <w:t xml:space="preserve"> </w:t>
      </w:r>
      <w:r w:rsidR="006973F2">
        <w:rPr>
          <w:rFonts w:eastAsia="仿宋"/>
          <w:lang w:val="ru-RU"/>
        </w:rPr>
        <w:t>реализация</w:t>
      </w:r>
      <w:r w:rsidR="006973F2" w:rsidRPr="006973F2">
        <w:rPr>
          <w:rFonts w:eastAsia="仿宋"/>
          <w:lang w:val="ru-RU"/>
        </w:rPr>
        <w:t xml:space="preserve"> </w:t>
      </w:r>
      <w:r w:rsidR="006973F2">
        <w:rPr>
          <w:rFonts w:eastAsia="仿宋"/>
          <w:lang w:val="ru-RU"/>
        </w:rPr>
        <w:t>патента</w:t>
      </w:r>
      <w:r w:rsidR="006973F2" w:rsidRPr="006973F2">
        <w:rPr>
          <w:rFonts w:eastAsia="仿宋"/>
          <w:lang w:val="ru-RU"/>
        </w:rPr>
        <w:t>?», «</w:t>
      </w:r>
      <w:r w:rsidR="006973F2">
        <w:rPr>
          <w:rFonts w:eastAsia="仿宋"/>
          <w:lang w:val="ru-RU"/>
        </w:rPr>
        <w:t>что</w:t>
      </w:r>
      <w:r w:rsidR="006973F2" w:rsidRPr="006973F2">
        <w:rPr>
          <w:rFonts w:eastAsia="仿宋"/>
          <w:lang w:val="ru-RU"/>
        </w:rPr>
        <w:t xml:space="preserve"> </w:t>
      </w:r>
      <w:r w:rsidR="006973F2">
        <w:rPr>
          <w:rFonts w:eastAsia="仿宋"/>
          <w:lang w:val="ru-RU"/>
        </w:rPr>
        <w:t>такое</w:t>
      </w:r>
      <w:r w:rsidR="006973F2" w:rsidRPr="006973F2">
        <w:rPr>
          <w:rFonts w:eastAsia="仿宋"/>
          <w:lang w:val="ru-RU"/>
        </w:rPr>
        <w:t xml:space="preserve"> </w:t>
      </w:r>
      <w:r w:rsidR="006973F2">
        <w:rPr>
          <w:rFonts w:eastAsia="仿宋"/>
          <w:lang w:val="ru-RU"/>
        </w:rPr>
        <w:t>накопление</w:t>
      </w:r>
      <w:r w:rsidR="006973F2" w:rsidRPr="006973F2">
        <w:rPr>
          <w:rFonts w:eastAsia="仿宋"/>
          <w:lang w:val="ru-RU"/>
        </w:rPr>
        <w:t xml:space="preserve"> </w:t>
      </w:r>
      <w:r w:rsidR="006973F2">
        <w:rPr>
          <w:rFonts w:eastAsia="仿宋"/>
          <w:lang w:val="ru-RU"/>
        </w:rPr>
        <w:t>патентов</w:t>
      </w:r>
      <w:r w:rsidR="006973F2" w:rsidRPr="006973F2">
        <w:rPr>
          <w:rFonts w:eastAsia="仿宋"/>
          <w:lang w:val="ru-RU"/>
        </w:rPr>
        <w:t>?</w:t>
      </w:r>
      <w:r w:rsidR="006973F2">
        <w:rPr>
          <w:rFonts w:eastAsia="仿宋"/>
          <w:lang w:val="ru-RU"/>
        </w:rPr>
        <w:t>», «является ли накопление патентов способом их реализации?» и «каковы критерии и измерения патентной индустриализации?», ответов еще не найдено</w:t>
      </w:r>
      <w:r w:rsidR="00953B89" w:rsidRPr="006973F2">
        <w:rPr>
          <w:rFonts w:eastAsia="仿宋"/>
          <w:lang w:val="ru-RU"/>
        </w:rPr>
        <w:t xml:space="preserve">.  </w:t>
      </w:r>
      <w:r w:rsidR="006973F2">
        <w:rPr>
          <w:rFonts w:eastAsia="仿宋"/>
          <w:lang w:val="ru-RU"/>
        </w:rPr>
        <w:t>Ввиду</w:t>
      </w:r>
      <w:r w:rsidR="006973F2" w:rsidRPr="006973F2">
        <w:rPr>
          <w:rFonts w:eastAsia="仿宋"/>
          <w:lang w:val="ru-RU"/>
        </w:rPr>
        <w:t xml:space="preserve"> </w:t>
      </w:r>
      <w:r w:rsidR="006973F2">
        <w:rPr>
          <w:rFonts w:eastAsia="仿宋"/>
          <w:lang w:val="ru-RU"/>
        </w:rPr>
        <w:t>отсутствия</w:t>
      </w:r>
      <w:r w:rsidR="006973F2" w:rsidRPr="006973F2">
        <w:rPr>
          <w:rFonts w:eastAsia="仿宋"/>
          <w:lang w:val="ru-RU"/>
        </w:rPr>
        <w:t xml:space="preserve"> </w:t>
      </w:r>
      <w:r w:rsidR="006973F2">
        <w:rPr>
          <w:rFonts w:eastAsia="仿宋"/>
          <w:lang w:val="ru-RU"/>
        </w:rPr>
        <w:t>международного</w:t>
      </w:r>
      <w:r w:rsidR="006973F2" w:rsidRPr="006973F2">
        <w:rPr>
          <w:rFonts w:eastAsia="仿宋"/>
          <w:lang w:val="ru-RU"/>
        </w:rPr>
        <w:t xml:space="preserve"> </w:t>
      </w:r>
      <w:r w:rsidR="006973F2">
        <w:rPr>
          <w:rFonts w:eastAsia="仿宋"/>
          <w:lang w:val="ru-RU"/>
        </w:rPr>
        <w:t>консенсуса</w:t>
      </w:r>
      <w:r w:rsidR="006973F2" w:rsidRPr="006973F2">
        <w:rPr>
          <w:rFonts w:eastAsia="仿宋"/>
          <w:lang w:val="ru-RU"/>
        </w:rPr>
        <w:t xml:space="preserve"> </w:t>
      </w:r>
      <w:r w:rsidR="006973F2">
        <w:rPr>
          <w:rFonts w:eastAsia="仿宋"/>
          <w:lang w:val="ru-RU"/>
        </w:rPr>
        <w:t>международное сопоставление не имеет общих основ</w:t>
      </w:r>
      <w:r w:rsidR="00953B89" w:rsidRPr="006973F2">
        <w:rPr>
          <w:rFonts w:eastAsia="仿宋"/>
          <w:lang w:val="ru-RU"/>
        </w:rPr>
        <w:t>.</w:t>
      </w:r>
    </w:p>
    <w:p w:rsidR="00953B89" w:rsidRPr="006973F2" w:rsidRDefault="00953B89" w:rsidP="00953B89">
      <w:pPr>
        <w:tabs>
          <w:tab w:val="num" w:pos="720"/>
        </w:tabs>
        <w:spacing w:line="0" w:lineRule="atLeast"/>
        <w:rPr>
          <w:rFonts w:eastAsia="仿宋"/>
          <w:lang w:val="ru-RU"/>
        </w:rPr>
      </w:pPr>
    </w:p>
    <w:p w:rsidR="00953B89" w:rsidRPr="001F35DF" w:rsidRDefault="006973F2" w:rsidP="00953B89">
      <w:pPr>
        <w:tabs>
          <w:tab w:val="num" w:pos="720"/>
        </w:tabs>
        <w:spacing w:line="0" w:lineRule="atLeast"/>
        <w:rPr>
          <w:rFonts w:eastAsia="FangSong_GB2312"/>
          <w:sz w:val="24"/>
          <w:szCs w:val="24"/>
          <w:lang w:val="ru-RU"/>
        </w:rPr>
      </w:pPr>
      <w:r>
        <w:rPr>
          <w:rFonts w:eastAsia="仿宋"/>
          <w:lang w:val="ru-RU"/>
        </w:rPr>
        <w:lastRenderedPageBreak/>
        <w:t>В</w:t>
      </w:r>
      <w:r w:rsidRPr="006973F2">
        <w:rPr>
          <w:rFonts w:eastAsia="仿宋"/>
          <w:lang w:val="ru-RU"/>
        </w:rPr>
        <w:t>-</w:t>
      </w:r>
      <w:r>
        <w:rPr>
          <w:rFonts w:eastAsia="仿宋"/>
          <w:lang w:val="ru-RU"/>
        </w:rPr>
        <w:t>третьих</w:t>
      </w:r>
      <w:r w:rsidR="00953B89" w:rsidRPr="006973F2">
        <w:rPr>
          <w:rFonts w:eastAsia="仿宋"/>
          <w:lang w:val="ru-RU"/>
        </w:rPr>
        <w:t xml:space="preserve">, </w:t>
      </w:r>
      <w:r>
        <w:rPr>
          <w:rFonts w:eastAsia="仿宋"/>
          <w:lang w:val="ru-RU"/>
        </w:rPr>
        <w:t>что</w:t>
      </w:r>
      <w:r w:rsidRPr="006973F2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касается</w:t>
      </w:r>
      <w:r w:rsidRPr="006973F2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дальнейших</w:t>
      </w:r>
      <w:r w:rsidRPr="006973F2">
        <w:rPr>
          <w:rFonts w:eastAsia="仿宋"/>
          <w:lang w:val="ru-RU"/>
        </w:rPr>
        <w:t xml:space="preserve"> </w:t>
      </w:r>
      <w:r>
        <w:rPr>
          <w:rFonts w:eastAsia="仿宋"/>
          <w:lang w:val="ru-RU"/>
        </w:rPr>
        <w:t>исследований</w:t>
      </w:r>
      <w:r w:rsidR="00953B89" w:rsidRPr="006973F2">
        <w:rPr>
          <w:rFonts w:eastAsia="仿宋"/>
          <w:lang w:val="ru-RU"/>
        </w:rPr>
        <w:t xml:space="preserve">, </w:t>
      </w:r>
      <w:r>
        <w:rPr>
          <w:rFonts w:eastAsia="仿宋"/>
          <w:lang w:val="ru-RU"/>
        </w:rPr>
        <w:t>то нас интересуют следующие темы</w:t>
      </w:r>
      <w:r w:rsidR="00953B89" w:rsidRPr="006973F2">
        <w:rPr>
          <w:rFonts w:eastAsia="仿宋"/>
          <w:lang w:val="ru-RU"/>
        </w:rPr>
        <w:t xml:space="preserve">: </w:t>
      </w:r>
      <w:r>
        <w:rPr>
          <w:rFonts w:eastAsia="仿宋"/>
          <w:lang w:val="ru-RU"/>
        </w:rPr>
        <w:t xml:space="preserve">Какое воздействие на мир окажет </w:t>
      </w:r>
      <w:r w:rsidR="001F35DF">
        <w:rPr>
          <w:rFonts w:eastAsia="仿宋"/>
          <w:lang w:val="ru-RU"/>
        </w:rPr>
        <w:t>стремительный патентный рост Китая и различные мотивы для патентования</w:t>
      </w:r>
      <w:r w:rsidR="00953B89" w:rsidRPr="006973F2">
        <w:rPr>
          <w:rFonts w:eastAsia="仿宋"/>
          <w:lang w:val="ru-RU"/>
        </w:rPr>
        <w:t>?</w:t>
      </w:r>
      <w:r w:rsidR="00953B89" w:rsidRPr="006973F2">
        <w:rPr>
          <w:rFonts w:eastAsia="仿宋" w:hint="eastAsia"/>
          <w:lang w:val="ru-RU"/>
        </w:rPr>
        <w:t xml:space="preserve"> </w:t>
      </w:r>
      <w:r w:rsidR="00953B89" w:rsidRPr="006973F2">
        <w:rPr>
          <w:rFonts w:eastAsia="仿宋"/>
          <w:lang w:val="ru-RU"/>
        </w:rPr>
        <w:t xml:space="preserve"> </w:t>
      </w:r>
      <w:r w:rsidR="001F35DF">
        <w:rPr>
          <w:rFonts w:eastAsia="仿宋"/>
          <w:lang w:val="ru-RU"/>
        </w:rPr>
        <w:t>Каковы</w:t>
      </w:r>
      <w:r w:rsidR="001F35DF" w:rsidRPr="001F35DF">
        <w:rPr>
          <w:rFonts w:eastAsia="仿宋"/>
          <w:lang w:val="ru-RU"/>
        </w:rPr>
        <w:t xml:space="preserve"> </w:t>
      </w:r>
      <w:r w:rsidR="001F35DF">
        <w:rPr>
          <w:rFonts w:eastAsia="仿宋"/>
          <w:lang w:val="ru-RU"/>
        </w:rPr>
        <w:t>последствия</w:t>
      </w:r>
      <w:r w:rsidR="001F35DF" w:rsidRPr="001F35DF">
        <w:rPr>
          <w:rFonts w:eastAsia="仿宋"/>
          <w:lang w:val="ru-RU"/>
        </w:rPr>
        <w:t xml:space="preserve"> </w:t>
      </w:r>
      <w:r w:rsidR="001F35DF">
        <w:rPr>
          <w:rFonts w:eastAsia="仿宋"/>
          <w:lang w:val="ru-RU"/>
        </w:rPr>
        <w:t>такого</w:t>
      </w:r>
      <w:r w:rsidR="001F35DF" w:rsidRPr="001F35DF">
        <w:rPr>
          <w:rFonts w:eastAsia="仿宋"/>
          <w:lang w:val="ru-RU"/>
        </w:rPr>
        <w:t xml:space="preserve"> </w:t>
      </w:r>
      <w:r w:rsidR="001F35DF">
        <w:rPr>
          <w:rFonts w:eastAsia="仿宋"/>
          <w:lang w:val="ru-RU"/>
        </w:rPr>
        <w:t>воздействия</w:t>
      </w:r>
      <w:r w:rsidR="001F35DF" w:rsidRPr="001F35DF">
        <w:rPr>
          <w:rFonts w:eastAsia="仿宋"/>
          <w:lang w:val="ru-RU"/>
        </w:rPr>
        <w:t xml:space="preserve"> </w:t>
      </w:r>
      <w:r w:rsidR="001F35DF">
        <w:rPr>
          <w:rFonts w:eastAsia="仿宋"/>
          <w:lang w:val="ru-RU"/>
        </w:rPr>
        <w:t>для</w:t>
      </w:r>
      <w:r w:rsidR="001F35DF" w:rsidRPr="001F35DF">
        <w:rPr>
          <w:rFonts w:eastAsia="仿宋"/>
          <w:lang w:val="ru-RU"/>
        </w:rPr>
        <w:t xml:space="preserve"> </w:t>
      </w:r>
      <w:r w:rsidR="001F35DF">
        <w:rPr>
          <w:rFonts w:eastAsia="仿宋"/>
          <w:lang w:val="ru-RU"/>
        </w:rPr>
        <w:t>глобальной</w:t>
      </w:r>
      <w:r w:rsidR="001F35DF" w:rsidRPr="001F35DF">
        <w:rPr>
          <w:rFonts w:eastAsia="仿宋"/>
          <w:lang w:val="ru-RU"/>
        </w:rPr>
        <w:t xml:space="preserve"> </w:t>
      </w:r>
      <w:r w:rsidR="001F35DF">
        <w:rPr>
          <w:rFonts w:eastAsia="仿宋"/>
          <w:lang w:val="ru-RU"/>
        </w:rPr>
        <w:t>системы</w:t>
      </w:r>
      <w:r w:rsidR="001F35DF" w:rsidRPr="001F35DF">
        <w:rPr>
          <w:rFonts w:eastAsia="仿宋"/>
          <w:lang w:val="ru-RU"/>
        </w:rPr>
        <w:t xml:space="preserve"> </w:t>
      </w:r>
      <w:r w:rsidR="001F35DF">
        <w:rPr>
          <w:rFonts w:eastAsia="仿宋"/>
          <w:lang w:val="ru-RU"/>
        </w:rPr>
        <w:t>ИС</w:t>
      </w:r>
      <w:r w:rsidR="001F35DF" w:rsidRPr="001F35DF">
        <w:rPr>
          <w:rFonts w:eastAsia="仿宋"/>
          <w:lang w:val="ru-RU"/>
        </w:rPr>
        <w:t xml:space="preserve">, </w:t>
      </w:r>
      <w:r w:rsidR="001F35DF">
        <w:rPr>
          <w:rFonts w:eastAsia="仿宋"/>
          <w:lang w:val="ru-RU"/>
        </w:rPr>
        <w:t>рыночной</w:t>
      </w:r>
      <w:r w:rsidR="001F35DF" w:rsidRPr="001F35DF">
        <w:rPr>
          <w:rFonts w:eastAsia="仿宋"/>
          <w:lang w:val="ru-RU"/>
        </w:rPr>
        <w:t xml:space="preserve"> </w:t>
      </w:r>
      <w:r w:rsidR="001F35DF">
        <w:rPr>
          <w:rFonts w:eastAsia="仿宋"/>
          <w:lang w:val="ru-RU"/>
        </w:rPr>
        <w:t>конкуренции</w:t>
      </w:r>
      <w:r w:rsidR="001F35DF" w:rsidRPr="001F35DF">
        <w:rPr>
          <w:rFonts w:eastAsia="仿宋"/>
          <w:lang w:val="ru-RU"/>
        </w:rPr>
        <w:t xml:space="preserve"> </w:t>
      </w:r>
      <w:r w:rsidR="001F35DF">
        <w:rPr>
          <w:rFonts w:eastAsia="仿宋"/>
          <w:lang w:val="ru-RU"/>
        </w:rPr>
        <w:t>и</w:t>
      </w:r>
      <w:r w:rsidR="00953B89" w:rsidRPr="001F35DF">
        <w:rPr>
          <w:rFonts w:eastAsia="仿宋"/>
          <w:lang w:val="ru-RU"/>
        </w:rPr>
        <w:t xml:space="preserve"> </w:t>
      </w:r>
      <w:r w:rsidR="001F35DF">
        <w:rPr>
          <w:rFonts w:eastAsia="仿宋"/>
          <w:lang w:val="ru-RU"/>
        </w:rPr>
        <w:t>бизнес-моделей, равно как и для государственных субъектов и МНК</w:t>
      </w:r>
      <w:r w:rsidR="00953B89" w:rsidRPr="001F35DF">
        <w:rPr>
          <w:rFonts w:eastAsia="仿宋"/>
          <w:lang w:val="ru-RU"/>
        </w:rPr>
        <w:t>?</w:t>
      </w:r>
      <w:r w:rsidR="00953B89" w:rsidRPr="001F35DF">
        <w:rPr>
          <w:rFonts w:eastAsia="仿宋" w:hint="eastAsia"/>
          <w:lang w:val="ru-RU"/>
        </w:rPr>
        <w:t xml:space="preserve"> </w:t>
      </w:r>
      <w:r w:rsidR="00953B89" w:rsidRPr="001F35DF">
        <w:rPr>
          <w:rFonts w:eastAsia="仿宋"/>
          <w:lang w:val="ru-RU"/>
        </w:rPr>
        <w:t xml:space="preserve"> </w:t>
      </w:r>
      <w:r w:rsidR="001F35DF">
        <w:rPr>
          <w:rFonts w:eastAsia="仿宋"/>
          <w:lang w:val="ru-RU"/>
        </w:rPr>
        <w:t>Как изменится роль патентов в деловых стратегиях, когда китайские компании будут лучше использовать свои патенты</w:t>
      </w:r>
      <w:r w:rsidR="00953B89" w:rsidRPr="001F35DF">
        <w:rPr>
          <w:rFonts w:eastAsia="仿宋"/>
          <w:lang w:val="ru-RU"/>
        </w:rPr>
        <w:t xml:space="preserve">? </w:t>
      </w:r>
      <w:r w:rsidR="00953B89" w:rsidRPr="001F35DF">
        <w:rPr>
          <w:rFonts w:eastAsia="仿宋" w:hint="eastAsia"/>
          <w:lang w:val="ru-RU"/>
        </w:rPr>
        <w:t xml:space="preserve"> </w:t>
      </w:r>
      <w:r w:rsidR="001F35DF">
        <w:rPr>
          <w:rFonts w:eastAsia="仿宋"/>
          <w:lang w:val="ru-RU"/>
        </w:rPr>
        <w:t>Как выявлять такие изменения</w:t>
      </w:r>
      <w:r w:rsidR="00953B89" w:rsidRPr="001F35DF">
        <w:rPr>
          <w:rFonts w:eastAsia="仿宋"/>
          <w:lang w:val="ru-RU"/>
        </w:rPr>
        <w:t xml:space="preserve">? </w:t>
      </w:r>
      <w:r w:rsidR="00953B89" w:rsidRPr="001F35DF">
        <w:rPr>
          <w:rFonts w:eastAsia="仿宋" w:hint="eastAsia"/>
          <w:lang w:val="ru-RU"/>
        </w:rPr>
        <w:t xml:space="preserve"> </w:t>
      </w:r>
      <w:r w:rsidR="001F35DF">
        <w:rPr>
          <w:rFonts w:eastAsia="仿宋"/>
          <w:lang w:val="ru-RU"/>
        </w:rPr>
        <w:t>Как обеспечивать руководство в процессе перемен</w:t>
      </w:r>
      <w:r w:rsidR="00953B89" w:rsidRPr="001F35DF">
        <w:rPr>
          <w:rFonts w:eastAsia="仿宋"/>
          <w:lang w:val="ru-RU"/>
        </w:rPr>
        <w:t xml:space="preserve">? </w:t>
      </w:r>
      <w:r w:rsidR="00953B89" w:rsidRPr="001F35DF">
        <w:rPr>
          <w:rFonts w:eastAsia="仿宋" w:hint="eastAsia"/>
          <w:lang w:val="ru-RU"/>
        </w:rPr>
        <w:t xml:space="preserve"> </w:t>
      </w:r>
      <w:r w:rsidR="001F35DF">
        <w:rPr>
          <w:rFonts w:eastAsia="仿宋"/>
          <w:lang w:val="ru-RU"/>
        </w:rPr>
        <w:t>Вот основные вопросы для нашего будущего исследования</w:t>
      </w:r>
      <w:r w:rsidR="00953B89" w:rsidRPr="001F35DF">
        <w:rPr>
          <w:rFonts w:eastAsia="仿宋"/>
          <w:lang w:val="ru-RU"/>
        </w:rPr>
        <w:t>.</w:t>
      </w:r>
    </w:p>
    <w:p w:rsidR="00FA09A3" w:rsidRPr="001F35DF" w:rsidRDefault="00FA09A3" w:rsidP="00FA09A3">
      <w:pPr>
        <w:pStyle w:val="NoSpacing"/>
        <w:rPr>
          <w:rFonts w:ascii="Arial" w:hAnsi="Arial" w:cs="Arial"/>
          <w:lang w:val="ru-RU"/>
        </w:rPr>
      </w:pPr>
    </w:p>
    <w:p w:rsidR="00FA09A3" w:rsidRPr="001F35DF" w:rsidRDefault="00FA09A3" w:rsidP="00FA09A3">
      <w:pPr>
        <w:pStyle w:val="NoSpacing"/>
        <w:rPr>
          <w:rFonts w:ascii="Arial" w:hAnsi="Arial" w:cs="Arial"/>
          <w:lang w:val="ru-RU"/>
        </w:rPr>
      </w:pPr>
    </w:p>
    <w:p w:rsidR="00FA09A3" w:rsidRPr="001F35DF" w:rsidRDefault="00FA09A3" w:rsidP="00FA09A3">
      <w:pPr>
        <w:rPr>
          <w:szCs w:val="22"/>
          <w:lang w:val="ru-RU"/>
        </w:rPr>
      </w:pPr>
    </w:p>
    <w:p w:rsidR="00FA09A3" w:rsidRPr="00DF04A2" w:rsidRDefault="00FA09A3" w:rsidP="00FA09A3">
      <w:pPr>
        <w:pStyle w:val="Endofdocument-Annex"/>
      </w:pPr>
      <w:r w:rsidRPr="00DF04A2">
        <w:t>[</w:t>
      </w:r>
      <w:r w:rsidR="004B62E6">
        <w:rPr>
          <w:lang w:val="ru-RU"/>
        </w:rPr>
        <w:t>Конец приложения и документа</w:t>
      </w:r>
      <w:r w:rsidRPr="00DF04A2">
        <w:t>]</w:t>
      </w:r>
    </w:p>
    <w:p w:rsidR="00FA09A3" w:rsidRPr="00D11D5E" w:rsidRDefault="00FA09A3" w:rsidP="00D5621A">
      <w:pPr>
        <w:tabs>
          <w:tab w:val="num" w:pos="720"/>
        </w:tabs>
        <w:spacing w:line="0" w:lineRule="atLeast"/>
        <w:rPr>
          <w:rFonts w:eastAsia="FangSong_GB2312"/>
          <w:sz w:val="24"/>
          <w:szCs w:val="24"/>
        </w:rPr>
      </w:pPr>
    </w:p>
    <w:p w:rsidR="00D5621A" w:rsidRPr="00D5621A" w:rsidRDefault="00D5621A" w:rsidP="00D5621A"/>
    <w:sectPr w:rsidR="00D5621A" w:rsidRPr="00D5621A" w:rsidSect="00CC40D7">
      <w:foot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2E2" w:rsidRDefault="006B42E2" w:rsidP="00DB70AF">
      <w:r>
        <w:separator/>
      </w:r>
    </w:p>
  </w:endnote>
  <w:endnote w:type="continuationSeparator" w:id="0">
    <w:p w:rsidR="006B42E2" w:rsidRDefault="006B42E2" w:rsidP="00DB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仿宋">
    <w:altName w:val="FangSong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2E2" w:rsidRDefault="006B42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2E2" w:rsidRDefault="006B42E2" w:rsidP="00DB70AF">
      <w:r>
        <w:separator/>
      </w:r>
    </w:p>
  </w:footnote>
  <w:footnote w:type="continuationSeparator" w:id="0">
    <w:p w:rsidR="006B42E2" w:rsidRDefault="006B42E2" w:rsidP="00DB70AF">
      <w:r>
        <w:continuationSeparator/>
      </w:r>
    </w:p>
  </w:footnote>
  <w:footnote w:id="1">
    <w:p w:rsidR="006B42E2" w:rsidRPr="004B62E6" w:rsidRDefault="006B42E2" w:rsidP="003856EA">
      <w:pPr>
        <w:pStyle w:val="FootnoteText"/>
        <w:tabs>
          <w:tab w:val="left" w:pos="567"/>
        </w:tabs>
        <w:rPr>
          <w:lang w:val="ru-RU"/>
        </w:rPr>
      </w:pPr>
      <w:r>
        <w:rPr>
          <w:rStyle w:val="FootnoteReference"/>
        </w:rPr>
        <w:footnoteRef/>
      </w:r>
      <w:r w:rsidRPr="004B62E6">
        <w:rPr>
          <w:lang w:val="ru-RU"/>
        </w:rPr>
        <w:t xml:space="preserve"> </w:t>
      </w:r>
      <w:r w:rsidRPr="004B62E6">
        <w:rPr>
          <w:lang w:val="ru-RU"/>
        </w:rPr>
        <w:tab/>
      </w:r>
      <w:r>
        <w:rPr>
          <w:lang w:val="ru-RU"/>
        </w:rPr>
        <w:t>Мнения, выраженные в настоящем исследовании, являются мнениями авторов и отнюдь не обязательно отражают мнения Секретариата ВОИС или любого из государств-членов Организации</w:t>
      </w:r>
      <w:r w:rsidRPr="004B62E6">
        <w:rPr>
          <w:lang w:val="ru-RU"/>
        </w:rPr>
        <w:t>.</w:t>
      </w:r>
    </w:p>
  </w:footnote>
  <w:footnote w:id="2">
    <w:p w:rsidR="006B42E2" w:rsidRPr="00141EDB" w:rsidRDefault="006B42E2" w:rsidP="00D176D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41EDB">
        <w:rPr>
          <w:lang w:val="ru-RU"/>
        </w:rPr>
        <w:t xml:space="preserve"> </w:t>
      </w:r>
      <w:r>
        <w:rPr>
          <w:lang w:val="ru-RU"/>
        </w:rPr>
        <w:t>Официальный</w:t>
      </w:r>
      <w:r w:rsidRPr="00B66F34">
        <w:rPr>
          <w:lang w:val="ru-RU"/>
        </w:rPr>
        <w:t xml:space="preserve"> </w:t>
      </w:r>
      <w:r>
        <w:rPr>
          <w:lang w:val="ru-RU"/>
        </w:rPr>
        <w:t>обменный</w:t>
      </w:r>
      <w:r w:rsidRPr="00B66F34">
        <w:rPr>
          <w:lang w:val="ru-RU"/>
        </w:rPr>
        <w:t xml:space="preserve"> </w:t>
      </w:r>
      <w:r>
        <w:rPr>
          <w:lang w:val="ru-RU"/>
        </w:rPr>
        <w:t>курс</w:t>
      </w:r>
      <w:r w:rsidRPr="00B66F34">
        <w:rPr>
          <w:lang w:val="ru-RU"/>
        </w:rPr>
        <w:t xml:space="preserve"> </w:t>
      </w:r>
      <w:r>
        <w:rPr>
          <w:lang w:val="ru-RU"/>
        </w:rPr>
        <w:t>в</w:t>
      </w:r>
      <w:r w:rsidRPr="00B66F34">
        <w:rPr>
          <w:lang w:val="ru-RU"/>
        </w:rPr>
        <w:t xml:space="preserve"> </w:t>
      </w:r>
      <w:r>
        <w:rPr>
          <w:lang w:val="ru-RU"/>
        </w:rPr>
        <w:t>6,46</w:t>
      </w:r>
      <w:r w:rsidRPr="00B66F34">
        <w:rPr>
          <w:lang w:val="ru-RU"/>
        </w:rPr>
        <w:t xml:space="preserve"> </w:t>
      </w:r>
      <w:r>
        <w:rPr>
          <w:lang w:val="ru-RU"/>
        </w:rPr>
        <w:t>юаня</w:t>
      </w:r>
      <w:r w:rsidRPr="00B66F34">
        <w:rPr>
          <w:lang w:val="ru-RU"/>
        </w:rPr>
        <w:t xml:space="preserve"> </w:t>
      </w:r>
      <w:r>
        <w:rPr>
          <w:lang w:val="ru-RU"/>
        </w:rPr>
        <w:t>за</w:t>
      </w:r>
      <w:r w:rsidRPr="00B66F34">
        <w:rPr>
          <w:lang w:val="ru-RU"/>
        </w:rPr>
        <w:t xml:space="preserve"> 1 </w:t>
      </w:r>
      <w:r>
        <w:rPr>
          <w:lang w:val="ru-RU"/>
        </w:rPr>
        <w:t>долл</w:t>
      </w:r>
      <w:r w:rsidRPr="00B66F34">
        <w:rPr>
          <w:lang w:val="ru-RU"/>
        </w:rPr>
        <w:t>.</w:t>
      </w:r>
      <w:r>
        <w:rPr>
          <w:lang w:val="ru-RU"/>
        </w:rPr>
        <w:t xml:space="preserve"> США</w:t>
      </w:r>
      <w:r w:rsidRPr="00B66F34">
        <w:rPr>
          <w:lang w:val="ru-RU"/>
        </w:rPr>
        <w:t xml:space="preserve">, </w:t>
      </w:r>
      <w:r>
        <w:rPr>
          <w:lang w:val="ru-RU"/>
        </w:rPr>
        <w:t>рассчитанный</w:t>
      </w:r>
      <w:r w:rsidRPr="00B66F34">
        <w:rPr>
          <w:lang w:val="ru-RU"/>
        </w:rPr>
        <w:t xml:space="preserve"> </w:t>
      </w:r>
      <w:r>
        <w:rPr>
          <w:lang w:val="ru-RU"/>
        </w:rPr>
        <w:t>как</w:t>
      </w:r>
      <w:r w:rsidRPr="00B66F34">
        <w:rPr>
          <w:lang w:val="ru-RU"/>
        </w:rPr>
        <w:t xml:space="preserve"> </w:t>
      </w:r>
      <w:r>
        <w:rPr>
          <w:lang w:val="ru-RU"/>
        </w:rPr>
        <w:t>среднегодовой</w:t>
      </w:r>
      <w:r w:rsidRPr="00B66F34">
        <w:rPr>
          <w:lang w:val="ru-RU"/>
        </w:rPr>
        <w:t xml:space="preserve"> </w:t>
      </w:r>
      <w:r>
        <w:rPr>
          <w:lang w:val="ru-RU"/>
        </w:rPr>
        <w:t>показатель</w:t>
      </w:r>
      <w:r w:rsidRPr="00B66F34">
        <w:rPr>
          <w:lang w:val="ru-RU"/>
        </w:rPr>
        <w:t xml:space="preserve"> </w:t>
      </w:r>
      <w:r>
        <w:rPr>
          <w:lang w:val="ru-RU"/>
        </w:rPr>
        <w:t>на основе среднемесячных показателей за</w:t>
      </w:r>
      <w:r w:rsidRPr="00B66F34">
        <w:rPr>
          <w:lang w:val="ru-RU"/>
        </w:rPr>
        <w:t xml:space="preserve"> 201</w:t>
      </w:r>
      <w:r>
        <w:rPr>
          <w:lang w:val="ru-RU"/>
        </w:rPr>
        <w:t>1 г.</w:t>
      </w:r>
      <w:r w:rsidRPr="00B66F34">
        <w:rPr>
          <w:lang w:val="ru-RU"/>
        </w:rPr>
        <w:t xml:space="preserve">, </w:t>
      </w:r>
      <w:r>
        <w:rPr>
          <w:lang w:val="ru-RU"/>
        </w:rPr>
        <w:t>Международный валютный фонд</w:t>
      </w:r>
      <w:r w:rsidRPr="00B66F34">
        <w:rPr>
          <w:lang w:val="ru-RU"/>
        </w:rPr>
        <w:t xml:space="preserve">, </w:t>
      </w:r>
      <w:r>
        <w:rPr>
          <w:lang w:val="ru-RU"/>
        </w:rPr>
        <w:t>международная финансовая статистика</w:t>
      </w:r>
      <w:r w:rsidRPr="00B66F34">
        <w:rPr>
          <w:lang w:val="ru-RU"/>
        </w:rPr>
        <w:t xml:space="preserve"> (</w:t>
      </w:r>
      <w:r>
        <w:rPr>
          <w:lang w:val="ru-RU"/>
        </w:rPr>
        <w:t>данные</w:t>
      </w:r>
      <w:r w:rsidRPr="00B66F34">
        <w:rPr>
          <w:lang w:val="ru-RU"/>
        </w:rPr>
        <w:t xml:space="preserve"> </w:t>
      </w:r>
      <w:r>
        <w:rPr>
          <w:lang w:val="ru-RU"/>
        </w:rPr>
        <w:t>имеются</w:t>
      </w:r>
      <w:r w:rsidRPr="00B66F34">
        <w:rPr>
          <w:lang w:val="ru-RU"/>
        </w:rPr>
        <w:t xml:space="preserve"> </w:t>
      </w:r>
      <w:r>
        <w:rPr>
          <w:lang w:val="ru-RU"/>
        </w:rPr>
        <w:t>на</w:t>
      </w:r>
      <w:r w:rsidRPr="00B66F34">
        <w:rPr>
          <w:lang w:val="ru-RU"/>
        </w:rPr>
        <w:t xml:space="preserve"> </w:t>
      </w:r>
      <w:r>
        <w:rPr>
          <w:lang w:val="ru-RU"/>
        </w:rPr>
        <w:t>сайте</w:t>
      </w:r>
      <w:r w:rsidRPr="00141EDB">
        <w:rPr>
          <w:rStyle w:val="field-content"/>
          <w:lang w:val="ru-RU"/>
        </w:rPr>
        <w:t xml:space="preserve">: </w:t>
      </w:r>
      <w:hyperlink r:id="rId1" w:history="1">
        <w:r w:rsidRPr="00015FDC">
          <w:rPr>
            <w:rStyle w:val="Hyperlink"/>
            <w:lang w:val="en"/>
          </w:rPr>
          <w:t>http</w:t>
        </w:r>
        <w:r w:rsidRPr="00141EDB">
          <w:rPr>
            <w:rStyle w:val="Hyperlink"/>
            <w:lang w:val="ru-RU"/>
          </w:rPr>
          <w:t>://</w:t>
        </w:r>
        <w:r w:rsidRPr="00015FDC">
          <w:rPr>
            <w:rStyle w:val="Hyperlink"/>
            <w:lang w:val="en"/>
          </w:rPr>
          <w:t>data</w:t>
        </w:r>
        <w:r w:rsidRPr="00141EDB">
          <w:rPr>
            <w:rStyle w:val="Hyperlink"/>
            <w:lang w:val="ru-RU"/>
          </w:rPr>
          <w:t>.</w:t>
        </w:r>
        <w:r w:rsidRPr="00015FDC">
          <w:rPr>
            <w:rStyle w:val="Hyperlink"/>
            <w:lang w:val="en"/>
          </w:rPr>
          <w:t>worldbank</w:t>
        </w:r>
        <w:r w:rsidRPr="00141EDB">
          <w:rPr>
            <w:rStyle w:val="Hyperlink"/>
            <w:lang w:val="ru-RU"/>
          </w:rPr>
          <w:t>.</w:t>
        </w:r>
        <w:r w:rsidRPr="00015FDC">
          <w:rPr>
            <w:rStyle w:val="Hyperlink"/>
            <w:lang w:val="en"/>
          </w:rPr>
          <w:t>org</w:t>
        </w:r>
        <w:r w:rsidRPr="00141EDB">
          <w:rPr>
            <w:rStyle w:val="Hyperlink"/>
            <w:lang w:val="ru-RU"/>
          </w:rPr>
          <w:t>/</w:t>
        </w:r>
        <w:r w:rsidRPr="00015FDC">
          <w:rPr>
            <w:rStyle w:val="Hyperlink"/>
            <w:lang w:val="en"/>
          </w:rPr>
          <w:t>indicator</w:t>
        </w:r>
        <w:r w:rsidRPr="00141EDB">
          <w:rPr>
            <w:rStyle w:val="Hyperlink"/>
            <w:lang w:val="ru-RU"/>
          </w:rPr>
          <w:t>/</w:t>
        </w:r>
        <w:r w:rsidRPr="00015FDC">
          <w:rPr>
            <w:rStyle w:val="Hyperlink"/>
            <w:lang w:val="en"/>
          </w:rPr>
          <w:t>PA</w:t>
        </w:r>
        <w:r w:rsidRPr="00141EDB">
          <w:rPr>
            <w:rStyle w:val="Hyperlink"/>
            <w:lang w:val="ru-RU"/>
          </w:rPr>
          <w:t>.</w:t>
        </w:r>
        <w:r w:rsidRPr="00015FDC">
          <w:rPr>
            <w:rStyle w:val="Hyperlink"/>
            <w:lang w:val="en"/>
          </w:rPr>
          <w:t>NUS</w:t>
        </w:r>
        <w:r w:rsidRPr="00141EDB">
          <w:rPr>
            <w:rStyle w:val="Hyperlink"/>
            <w:lang w:val="ru-RU"/>
          </w:rPr>
          <w:t>.</w:t>
        </w:r>
        <w:r w:rsidRPr="00015FDC">
          <w:rPr>
            <w:rStyle w:val="Hyperlink"/>
            <w:lang w:val="en"/>
          </w:rPr>
          <w:t>FCRF</w:t>
        </w:r>
      </w:hyperlink>
      <w:r w:rsidRPr="00141EDB">
        <w:rPr>
          <w:rStyle w:val="field-content"/>
          <w:lang w:val="ru-RU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2E2" w:rsidRPr="00FA09A3" w:rsidRDefault="006B42E2" w:rsidP="00D377AB">
    <w:pPr>
      <w:jc w:val="right"/>
      <w:rPr>
        <w:lang w:val="fr-CH"/>
      </w:rPr>
    </w:pPr>
    <w:bookmarkStart w:id="6" w:name="Code2"/>
    <w:bookmarkEnd w:id="6"/>
    <w:r w:rsidRPr="00FA09A3">
      <w:rPr>
        <w:lang w:val="fr-CH"/>
      </w:rPr>
      <w:t>CDIP/13/INF/</w:t>
    </w:r>
    <w:r>
      <w:rPr>
        <w:lang w:val="fr-CH"/>
      </w:rPr>
      <w:t>8</w:t>
    </w:r>
  </w:p>
  <w:p w:rsidR="006B42E2" w:rsidRPr="00FA09A3" w:rsidRDefault="006B42E2" w:rsidP="00D377AB">
    <w:pPr>
      <w:jc w:val="right"/>
      <w:rPr>
        <w:lang w:val="fr-CH"/>
      </w:rPr>
    </w:pPr>
    <w:r>
      <w:rPr>
        <w:lang w:val="ru-RU"/>
      </w:rPr>
      <w:t>Приложение</w:t>
    </w:r>
    <w:r w:rsidRPr="008C2CCE">
      <w:rPr>
        <w:lang w:val="ru-RU"/>
      </w:rPr>
      <w:t xml:space="preserve">, </w:t>
    </w:r>
    <w:r>
      <w:rPr>
        <w:lang w:val="ru-RU"/>
      </w:rPr>
      <w:t>стр.</w:t>
    </w:r>
    <w:r>
      <w:rPr>
        <w:lang w:val="fr-CH"/>
      </w:rPr>
      <w:t xml:space="preserve"> </w:t>
    </w:r>
    <w:r w:rsidRPr="00FA09A3">
      <w:fldChar w:fldCharType="begin"/>
    </w:r>
    <w:r w:rsidRPr="00FA09A3">
      <w:rPr>
        <w:lang w:val="fr-CH"/>
      </w:rPr>
      <w:instrText xml:space="preserve"> PAGE   \* MERGEFORMAT </w:instrText>
    </w:r>
    <w:r w:rsidRPr="00FA09A3">
      <w:fldChar w:fldCharType="separate"/>
    </w:r>
    <w:r w:rsidR="004A18C2" w:rsidRPr="004A18C2">
      <w:rPr>
        <w:bCs/>
        <w:noProof/>
        <w:lang w:val="fr-CH"/>
      </w:rPr>
      <w:t>4</w:t>
    </w:r>
    <w:r w:rsidRPr="00FA09A3">
      <w:rPr>
        <w:bCs/>
        <w:noProof/>
      </w:rPr>
      <w:fldChar w:fldCharType="end"/>
    </w:r>
  </w:p>
  <w:p w:rsidR="006B42E2" w:rsidRPr="00FA09A3" w:rsidRDefault="006B42E2" w:rsidP="00D377AB">
    <w:pPr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2E2" w:rsidRDefault="006B42E2" w:rsidP="00CC40D7">
    <w:pPr>
      <w:pStyle w:val="Header"/>
      <w:jc w:val="right"/>
    </w:pPr>
    <w:r>
      <w:t>CDIP/13/INF/8</w:t>
    </w:r>
  </w:p>
  <w:p w:rsidR="006B42E2" w:rsidRDefault="006B42E2" w:rsidP="00CC40D7">
    <w:pPr>
      <w:pStyle w:val="Header"/>
      <w:jc w:val="right"/>
    </w:pPr>
    <w:r>
      <w:rPr>
        <w:lang w:val="ru-RU"/>
      </w:rPr>
      <w:t>ПРИЛОЖЕНИЕ</w:t>
    </w:r>
  </w:p>
  <w:p w:rsidR="006B42E2" w:rsidRDefault="006B42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AF"/>
    <w:rsid w:val="00017819"/>
    <w:rsid w:val="000208F9"/>
    <w:rsid w:val="000266F4"/>
    <w:rsid w:val="0003334D"/>
    <w:rsid w:val="00033C2B"/>
    <w:rsid w:val="000519AB"/>
    <w:rsid w:val="0005227A"/>
    <w:rsid w:val="00065BED"/>
    <w:rsid w:val="00072F8F"/>
    <w:rsid w:val="00097CD2"/>
    <w:rsid w:val="000A01E6"/>
    <w:rsid w:val="000A1DF6"/>
    <w:rsid w:val="000B3841"/>
    <w:rsid w:val="000C70CE"/>
    <w:rsid w:val="00101EFA"/>
    <w:rsid w:val="0012746E"/>
    <w:rsid w:val="00141EDB"/>
    <w:rsid w:val="001613D7"/>
    <w:rsid w:val="001B0F76"/>
    <w:rsid w:val="001C48BA"/>
    <w:rsid w:val="001F09A9"/>
    <w:rsid w:val="001F35DF"/>
    <w:rsid w:val="00212789"/>
    <w:rsid w:val="00216AD2"/>
    <w:rsid w:val="00237213"/>
    <w:rsid w:val="00237687"/>
    <w:rsid w:val="002669F3"/>
    <w:rsid w:val="00280000"/>
    <w:rsid w:val="002870A6"/>
    <w:rsid w:val="002878EB"/>
    <w:rsid w:val="00291629"/>
    <w:rsid w:val="002B1478"/>
    <w:rsid w:val="002B5F39"/>
    <w:rsid w:val="002C4E7C"/>
    <w:rsid w:val="002F58E7"/>
    <w:rsid w:val="002F6DC0"/>
    <w:rsid w:val="0030238F"/>
    <w:rsid w:val="00317007"/>
    <w:rsid w:val="003429DD"/>
    <w:rsid w:val="00360DEA"/>
    <w:rsid w:val="003856EA"/>
    <w:rsid w:val="003B7349"/>
    <w:rsid w:val="003E71F0"/>
    <w:rsid w:val="003F41F5"/>
    <w:rsid w:val="003F5D01"/>
    <w:rsid w:val="0041493B"/>
    <w:rsid w:val="004150B5"/>
    <w:rsid w:val="00432B09"/>
    <w:rsid w:val="004410A5"/>
    <w:rsid w:val="004473DA"/>
    <w:rsid w:val="00451763"/>
    <w:rsid w:val="004627D6"/>
    <w:rsid w:val="00494315"/>
    <w:rsid w:val="004A18C2"/>
    <w:rsid w:val="004B0E45"/>
    <w:rsid w:val="004B41E4"/>
    <w:rsid w:val="004B62E6"/>
    <w:rsid w:val="004B6D66"/>
    <w:rsid w:val="004C586B"/>
    <w:rsid w:val="004C6183"/>
    <w:rsid w:val="004D3727"/>
    <w:rsid w:val="004D77CD"/>
    <w:rsid w:val="004E0D5E"/>
    <w:rsid w:val="004F252A"/>
    <w:rsid w:val="00531A4A"/>
    <w:rsid w:val="00565EDD"/>
    <w:rsid w:val="00574F03"/>
    <w:rsid w:val="00594AB7"/>
    <w:rsid w:val="00597CFF"/>
    <w:rsid w:val="005C5A72"/>
    <w:rsid w:val="005D3380"/>
    <w:rsid w:val="00600C4A"/>
    <w:rsid w:val="00614B50"/>
    <w:rsid w:val="00616659"/>
    <w:rsid w:val="006276A7"/>
    <w:rsid w:val="00634D57"/>
    <w:rsid w:val="006446C2"/>
    <w:rsid w:val="006617C0"/>
    <w:rsid w:val="00666FD7"/>
    <w:rsid w:val="006973F2"/>
    <w:rsid w:val="006A4AE4"/>
    <w:rsid w:val="006B42E2"/>
    <w:rsid w:val="006B543D"/>
    <w:rsid w:val="006B5576"/>
    <w:rsid w:val="006C4E07"/>
    <w:rsid w:val="007036D9"/>
    <w:rsid w:val="00712CCE"/>
    <w:rsid w:val="00715200"/>
    <w:rsid w:val="00750888"/>
    <w:rsid w:val="007561FA"/>
    <w:rsid w:val="00782B5E"/>
    <w:rsid w:val="007B381B"/>
    <w:rsid w:val="007C2EC2"/>
    <w:rsid w:val="007C6C7E"/>
    <w:rsid w:val="00847165"/>
    <w:rsid w:val="00850965"/>
    <w:rsid w:val="00862D99"/>
    <w:rsid w:val="00880FF6"/>
    <w:rsid w:val="008B1BE3"/>
    <w:rsid w:val="008B3175"/>
    <w:rsid w:val="008E6A8C"/>
    <w:rsid w:val="008E6CA5"/>
    <w:rsid w:val="00912A1A"/>
    <w:rsid w:val="00912A6B"/>
    <w:rsid w:val="009360D4"/>
    <w:rsid w:val="00944122"/>
    <w:rsid w:val="00951A87"/>
    <w:rsid w:val="00953B89"/>
    <w:rsid w:val="00954953"/>
    <w:rsid w:val="00967457"/>
    <w:rsid w:val="00971829"/>
    <w:rsid w:val="009A1B39"/>
    <w:rsid w:val="009A6D3D"/>
    <w:rsid w:val="009D1B16"/>
    <w:rsid w:val="009E123A"/>
    <w:rsid w:val="00A26FD0"/>
    <w:rsid w:val="00A27A81"/>
    <w:rsid w:val="00A33013"/>
    <w:rsid w:val="00A44C07"/>
    <w:rsid w:val="00AA2007"/>
    <w:rsid w:val="00AA28B4"/>
    <w:rsid w:val="00AA5C1F"/>
    <w:rsid w:val="00AB5C83"/>
    <w:rsid w:val="00AE3C4E"/>
    <w:rsid w:val="00B00E65"/>
    <w:rsid w:val="00B0535A"/>
    <w:rsid w:val="00B21B0E"/>
    <w:rsid w:val="00B62A80"/>
    <w:rsid w:val="00B6574E"/>
    <w:rsid w:val="00B70EA3"/>
    <w:rsid w:val="00B8131E"/>
    <w:rsid w:val="00BA44E2"/>
    <w:rsid w:val="00BC51A7"/>
    <w:rsid w:val="00BE03CF"/>
    <w:rsid w:val="00BE4F0D"/>
    <w:rsid w:val="00BF7B52"/>
    <w:rsid w:val="00C15297"/>
    <w:rsid w:val="00C16FA6"/>
    <w:rsid w:val="00C202CE"/>
    <w:rsid w:val="00C208EA"/>
    <w:rsid w:val="00C41084"/>
    <w:rsid w:val="00C6459B"/>
    <w:rsid w:val="00C9121C"/>
    <w:rsid w:val="00CC40D7"/>
    <w:rsid w:val="00CD129B"/>
    <w:rsid w:val="00CE2303"/>
    <w:rsid w:val="00D0329E"/>
    <w:rsid w:val="00D176D8"/>
    <w:rsid w:val="00D32090"/>
    <w:rsid w:val="00D377AB"/>
    <w:rsid w:val="00D50470"/>
    <w:rsid w:val="00D5621A"/>
    <w:rsid w:val="00D66230"/>
    <w:rsid w:val="00D7355B"/>
    <w:rsid w:val="00D750B2"/>
    <w:rsid w:val="00D801F0"/>
    <w:rsid w:val="00D8380D"/>
    <w:rsid w:val="00DB200E"/>
    <w:rsid w:val="00DB70AF"/>
    <w:rsid w:val="00DC193F"/>
    <w:rsid w:val="00DF04A2"/>
    <w:rsid w:val="00DF7371"/>
    <w:rsid w:val="00E103E8"/>
    <w:rsid w:val="00E36F1D"/>
    <w:rsid w:val="00E43236"/>
    <w:rsid w:val="00E461DD"/>
    <w:rsid w:val="00E46CF3"/>
    <w:rsid w:val="00E63E52"/>
    <w:rsid w:val="00E71C10"/>
    <w:rsid w:val="00E9009E"/>
    <w:rsid w:val="00EB2086"/>
    <w:rsid w:val="00EB4BAD"/>
    <w:rsid w:val="00ED322F"/>
    <w:rsid w:val="00F2562E"/>
    <w:rsid w:val="00F66147"/>
    <w:rsid w:val="00F97FB7"/>
    <w:rsid w:val="00FA09A3"/>
    <w:rsid w:val="00FA3038"/>
    <w:rsid w:val="00FB6AA5"/>
    <w:rsid w:val="00FB76EF"/>
    <w:rsid w:val="00FC6796"/>
    <w:rsid w:val="00FC6E8C"/>
    <w:rsid w:val="00FF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endnote text" w:uiPriority="0"/>
    <w:lsdException w:name="List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0AF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70A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B70A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70A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DB70A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0AF"/>
    <w:rPr>
      <w:rFonts w:ascii="Arial" w:eastAsia="SimSun" w:hAnsi="Arial" w:cs="Arial"/>
      <w:b/>
      <w:bCs/>
      <w:caps/>
      <w:kern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DB70AF"/>
    <w:rPr>
      <w:rFonts w:ascii="Arial" w:eastAsia="SimSun" w:hAnsi="Arial" w:cs="Arial"/>
      <w:bCs/>
      <w:iCs/>
      <w:caps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DB70AF"/>
    <w:rPr>
      <w:rFonts w:ascii="Arial" w:eastAsia="SimSun" w:hAnsi="Arial" w:cs="Arial"/>
      <w:bCs/>
      <w:szCs w:val="26"/>
      <w:u w:val="single"/>
      <w:lang w:eastAsia="zh-CN"/>
    </w:rPr>
  </w:style>
  <w:style w:type="character" w:customStyle="1" w:styleId="Heading4Char">
    <w:name w:val="Heading 4 Char"/>
    <w:basedOn w:val="DefaultParagraphFont"/>
    <w:link w:val="Heading4"/>
    <w:rsid w:val="00DB70AF"/>
    <w:rPr>
      <w:rFonts w:ascii="Arial" w:eastAsia="SimSun" w:hAnsi="Arial" w:cs="Arial"/>
      <w:bCs/>
      <w:i/>
      <w:szCs w:val="28"/>
      <w:lang w:eastAsia="zh-CN"/>
    </w:rPr>
  </w:style>
  <w:style w:type="paragraph" w:customStyle="1" w:styleId="Endofdocument-Annex">
    <w:name w:val="[End of document - Annex]"/>
    <w:basedOn w:val="Normal"/>
    <w:rsid w:val="00DB70AF"/>
    <w:pPr>
      <w:ind w:left="5534"/>
    </w:pPr>
  </w:style>
  <w:style w:type="paragraph" w:styleId="BodyText">
    <w:name w:val="Body Text"/>
    <w:basedOn w:val="Normal"/>
    <w:link w:val="BodyTextChar"/>
    <w:rsid w:val="00DB70AF"/>
    <w:pPr>
      <w:spacing w:after="220"/>
    </w:pPr>
  </w:style>
  <w:style w:type="character" w:customStyle="1" w:styleId="BodyTextChar">
    <w:name w:val="Body Text Char"/>
    <w:basedOn w:val="DefaultParagraphFont"/>
    <w:link w:val="BodyText"/>
    <w:rsid w:val="00DB70AF"/>
    <w:rPr>
      <w:rFonts w:ascii="Arial" w:eastAsia="SimSun" w:hAnsi="Arial" w:cs="Arial"/>
      <w:szCs w:val="20"/>
      <w:lang w:eastAsia="zh-CN"/>
    </w:rPr>
  </w:style>
  <w:style w:type="paragraph" w:styleId="Caption">
    <w:name w:val="caption"/>
    <w:basedOn w:val="Normal"/>
    <w:next w:val="Normal"/>
    <w:qFormat/>
    <w:rsid w:val="00DB70AF"/>
    <w:rPr>
      <w:b/>
      <w:bCs/>
      <w:sz w:val="18"/>
    </w:rPr>
  </w:style>
  <w:style w:type="paragraph" w:styleId="CommentText">
    <w:name w:val="annotation text"/>
    <w:basedOn w:val="Normal"/>
    <w:link w:val="CommentTextChar1"/>
    <w:uiPriority w:val="99"/>
    <w:semiHidden/>
    <w:rsid w:val="00DB70AF"/>
    <w:rPr>
      <w:sz w:val="18"/>
    </w:rPr>
  </w:style>
  <w:style w:type="character" w:customStyle="1" w:styleId="CommentTextChar">
    <w:name w:val="Comment Text Char"/>
    <w:basedOn w:val="DefaultParagraphFont"/>
    <w:uiPriority w:val="99"/>
    <w:semiHidden/>
    <w:rsid w:val="00DB70AF"/>
    <w:rPr>
      <w:rFonts w:ascii="Arial" w:eastAsia="SimSun" w:hAnsi="Arial" w:cs="Arial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semiHidden/>
    <w:rsid w:val="00DB70AF"/>
    <w:rPr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DB70AF"/>
    <w:rPr>
      <w:rFonts w:ascii="Arial" w:eastAsia="SimSun" w:hAnsi="Arial" w:cs="Arial"/>
      <w:sz w:val="18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DB70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0AF"/>
    <w:rPr>
      <w:rFonts w:ascii="Arial" w:eastAsia="SimSun" w:hAnsi="Arial" w:cs="Arial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rsid w:val="00DB70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B70AF"/>
    <w:rPr>
      <w:rFonts w:ascii="Tahoma" w:eastAsia="SimSun" w:hAnsi="Tahoma" w:cs="Tahoma"/>
      <w:sz w:val="16"/>
      <w:szCs w:val="16"/>
      <w:lang w:eastAsia="zh-CN"/>
    </w:rPr>
  </w:style>
  <w:style w:type="paragraph" w:styleId="FootnoteText">
    <w:name w:val="footnote text"/>
    <w:aliases w:val="Footnote ak"/>
    <w:basedOn w:val="Normal"/>
    <w:link w:val="FootnoteTextChar"/>
    <w:rsid w:val="00DB70AF"/>
    <w:rPr>
      <w:sz w:val="18"/>
    </w:rPr>
  </w:style>
  <w:style w:type="character" w:customStyle="1" w:styleId="FootnoteTextChar">
    <w:name w:val="Footnote Text Char"/>
    <w:aliases w:val="Footnote ak Char"/>
    <w:basedOn w:val="DefaultParagraphFont"/>
    <w:link w:val="FootnoteText"/>
    <w:rsid w:val="00DB70AF"/>
    <w:rPr>
      <w:rFonts w:ascii="Arial" w:eastAsia="SimSun" w:hAnsi="Arial" w:cs="Arial"/>
      <w:sz w:val="18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DB70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0AF"/>
    <w:rPr>
      <w:rFonts w:ascii="Arial" w:eastAsia="SimSun" w:hAnsi="Arial" w:cs="Arial"/>
      <w:szCs w:val="20"/>
      <w:lang w:eastAsia="zh-CN"/>
    </w:rPr>
  </w:style>
  <w:style w:type="paragraph" w:styleId="ListNumber">
    <w:name w:val="List Number"/>
    <w:basedOn w:val="Normal"/>
    <w:semiHidden/>
    <w:rsid w:val="00DB70AF"/>
    <w:pPr>
      <w:numPr>
        <w:numId w:val="1"/>
      </w:numPr>
    </w:pPr>
  </w:style>
  <w:style w:type="paragraph" w:customStyle="1" w:styleId="ONUME">
    <w:name w:val="ONUM E"/>
    <w:basedOn w:val="BodyText"/>
    <w:rsid w:val="00DB70AF"/>
    <w:pPr>
      <w:numPr>
        <w:numId w:val="2"/>
      </w:numPr>
    </w:pPr>
  </w:style>
  <w:style w:type="paragraph" w:customStyle="1" w:styleId="ONUMFS">
    <w:name w:val="ONUM FS"/>
    <w:basedOn w:val="BodyText"/>
    <w:rsid w:val="00DB70AF"/>
    <w:pPr>
      <w:numPr>
        <w:numId w:val="3"/>
      </w:numPr>
    </w:pPr>
  </w:style>
  <w:style w:type="paragraph" w:styleId="Salutation">
    <w:name w:val="Salutation"/>
    <w:basedOn w:val="Normal"/>
    <w:next w:val="Normal"/>
    <w:link w:val="SalutationChar"/>
    <w:semiHidden/>
    <w:rsid w:val="00DB70AF"/>
  </w:style>
  <w:style w:type="character" w:customStyle="1" w:styleId="SalutationChar">
    <w:name w:val="Salutation Char"/>
    <w:basedOn w:val="DefaultParagraphFont"/>
    <w:link w:val="Salutation"/>
    <w:semiHidden/>
    <w:rsid w:val="00DB70AF"/>
    <w:rPr>
      <w:rFonts w:ascii="Arial" w:eastAsia="SimSun" w:hAnsi="Arial" w:cs="Arial"/>
      <w:szCs w:val="20"/>
      <w:lang w:eastAsia="zh-CN"/>
    </w:rPr>
  </w:style>
  <w:style w:type="paragraph" w:styleId="Signature">
    <w:name w:val="Signature"/>
    <w:basedOn w:val="Normal"/>
    <w:link w:val="SignatureChar"/>
    <w:semiHidden/>
    <w:rsid w:val="00DB70AF"/>
    <w:pPr>
      <w:ind w:left="5250"/>
    </w:pPr>
  </w:style>
  <w:style w:type="character" w:customStyle="1" w:styleId="SignatureChar">
    <w:name w:val="Signature Char"/>
    <w:basedOn w:val="DefaultParagraphFont"/>
    <w:link w:val="Signature"/>
    <w:semiHidden/>
    <w:rsid w:val="00DB70AF"/>
    <w:rPr>
      <w:rFonts w:ascii="Arial" w:eastAsia="SimSun" w:hAnsi="Arial" w:cs="Arial"/>
      <w:szCs w:val="20"/>
      <w:lang w:eastAsia="zh-CN"/>
    </w:rPr>
  </w:style>
  <w:style w:type="character" w:styleId="Hyperlink">
    <w:name w:val="Hyperlink"/>
    <w:uiPriority w:val="99"/>
    <w:unhideWhenUsed/>
    <w:rsid w:val="00DB70AF"/>
    <w:rPr>
      <w:color w:val="0000FF"/>
      <w:u w:val="single"/>
    </w:rPr>
  </w:style>
  <w:style w:type="paragraph" w:styleId="NoSpacing">
    <w:name w:val="No Spacing"/>
    <w:uiPriority w:val="1"/>
    <w:qFormat/>
    <w:rsid w:val="00DB70A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DB70AF"/>
    <w:pPr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table" w:styleId="LightList-Accent1">
    <w:name w:val="Light List Accent 1"/>
    <w:basedOn w:val="TableNormal"/>
    <w:uiPriority w:val="61"/>
    <w:rsid w:val="00DB70AF"/>
    <w:pPr>
      <w:spacing w:after="0" w:line="240" w:lineRule="auto"/>
    </w:pPr>
    <w:rPr>
      <w:rFonts w:ascii="Calibri" w:eastAsia="Calibri" w:hAnsi="Calibri" w:cs="Times New Roman"/>
      <w:lang w:val="en-GB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rsid w:val="00DB70AF"/>
    <w:pPr>
      <w:spacing w:after="0" w:line="240" w:lineRule="auto"/>
    </w:pPr>
    <w:rPr>
      <w:rFonts w:ascii="Calibri" w:eastAsia="Calibri" w:hAnsi="Calibri" w:cs="Times New Roman"/>
      <w:lang w:val="en-GB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2">
    <w:name w:val="Light List Accent 2"/>
    <w:basedOn w:val="TableNormal"/>
    <w:uiPriority w:val="61"/>
    <w:rsid w:val="00DB70AF"/>
    <w:pPr>
      <w:spacing w:after="0" w:line="240" w:lineRule="auto"/>
    </w:pPr>
    <w:rPr>
      <w:rFonts w:ascii="Calibri" w:eastAsia="Calibri" w:hAnsi="Calibri" w:cs="Times New Roman"/>
      <w:lang w:val="en-GB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5">
    <w:name w:val="Light List Accent 5"/>
    <w:basedOn w:val="TableNormal"/>
    <w:uiPriority w:val="61"/>
    <w:rsid w:val="00DB70AF"/>
    <w:pPr>
      <w:spacing w:after="0" w:line="240" w:lineRule="auto"/>
    </w:pPr>
    <w:rPr>
      <w:rFonts w:ascii="Calibri" w:eastAsia="Calibri" w:hAnsi="Calibri" w:cs="Times New Roman"/>
      <w:lang w:val="en-GB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Shading">
    <w:name w:val="Light Shading"/>
    <w:basedOn w:val="TableNormal"/>
    <w:uiPriority w:val="60"/>
    <w:rsid w:val="00DB70A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59"/>
    <w:rsid w:val="00DB70A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unhideWhenUsed/>
    <w:rsid w:val="00DB70AF"/>
    <w:rPr>
      <w:vertAlign w:val="superscript"/>
    </w:rPr>
  </w:style>
  <w:style w:type="character" w:customStyle="1" w:styleId="StyleBold">
    <w:name w:val="Style Bold"/>
    <w:rsid w:val="00DB70AF"/>
    <w:rPr>
      <w:b/>
      <w:bCs/>
    </w:rPr>
  </w:style>
  <w:style w:type="paragraph" w:styleId="NormalWeb">
    <w:name w:val="Normal (Web)"/>
    <w:basedOn w:val="Normal"/>
    <w:uiPriority w:val="99"/>
    <w:unhideWhenUsed/>
    <w:rsid w:val="00DB70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70A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B70AF"/>
    <w:pPr>
      <w:spacing w:after="100" w:line="276" w:lineRule="auto"/>
    </w:pPr>
    <w:rPr>
      <w:rFonts w:ascii="Calibri" w:eastAsia="Calibri" w:hAnsi="Calibri" w:cs="Times New Roman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DB70AF"/>
    <w:pPr>
      <w:spacing w:after="100" w:line="276" w:lineRule="auto"/>
      <w:ind w:left="440"/>
    </w:pPr>
    <w:rPr>
      <w:rFonts w:ascii="Calibri" w:eastAsia="Calibri" w:hAnsi="Calibri" w:cs="Times New Roman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unhideWhenUsed/>
    <w:rsid w:val="00DB70AF"/>
    <w:rPr>
      <w:rFonts w:ascii="Tahoma" w:eastAsia="Calibri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B70AF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DB70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B70AF"/>
    <w:pPr>
      <w:spacing w:after="200"/>
    </w:pPr>
    <w:rPr>
      <w:rFonts w:ascii="Calibri" w:eastAsia="Calibri" w:hAnsi="Calibri" w:cs="Times New Roman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B70AF"/>
    <w:rPr>
      <w:rFonts w:ascii="Calibri" w:eastAsia="Calibri" w:hAnsi="Calibri" w:cs="Times New Roman"/>
      <w:b/>
      <w:bCs/>
      <w:sz w:val="20"/>
      <w:szCs w:val="20"/>
      <w:lang w:eastAsia="zh-CN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DB70AF"/>
    <w:rPr>
      <w:rFonts w:ascii="Arial" w:eastAsia="SimSun" w:hAnsi="Arial" w:cs="Arial"/>
      <w:sz w:val="18"/>
      <w:szCs w:val="20"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DB70AF"/>
    <w:pPr>
      <w:spacing w:after="100" w:line="276" w:lineRule="auto"/>
      <w:ind w:left="220"/>
    </w:pPr>
    <w:rPr>
      <w:rFonts w:ascii="Calibri" w:eastAsia="Calibri" w:hAnsi="Calibri" w:cs="Times New Roman"/>
      <w:szCs w:val="22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DB70AF"/>
    <w:rPr>
      <w:rFonts w:eastAsia="MS Mincho"/>
      <w:szCs w:val="24"/>
      <w:lang w:val="de-DE" w:eastAsia="en-US"/>
    </w:rPr>
  </w:style>
  <w:style w:type="paragraph" w:styleId="Revision">
    <w:name w:val="Revision"/>
    <w:hidden/>
    <w:uiPriority w:val="99"/>
    <w:semiHidden/>
    <w:rsid w:val="002B147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1C48BA"/>
    <w:rPr>
      <w:color w:val="800080" w:themeColor="followedHyperlink"/>
      <w:u w:val="single"/>
    </w:rPr>
  </w:style>
  <w:style w:type="character" w:customStyle="1" w:styleId="field-content">
    <w:name w:val="field-content"/>
    <w:basedOn w:val="DefaultParagraphFont"/>
    <w:rsid w:val="00B05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endnote text" w:uiPriority="0"/>
    <w:lsdException w:name="List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0AF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70A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B70A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70A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DB70A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0AF"/>
    <w:rPr>
      <w:rFonts w:ascii="Arial" w:eastAsia="SimSun" w:hAnsi="Arial" w:cs="Arial"/>
      <w:b/>
      <w:bCs/>
      <w:caps/>
      <w:kern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DB70AF"/>
    <w:rPr>
      <w:rFonts w:ascii="Arial" w:eastAsia="SimSun" w:hAnsi="Arial" w:cs="Arial"/>
      <w:bCs/>
      <w:iCs/>
      <w:caps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DB70AF"/>
    <w:rPr>
      <w:rFonts w:ascii="Arial" w:eastAsia="SimSun" w:hAnsi="Arial" w:cs="Arial"/>
      <w:bCs/>
      <w:szCs w:val="26"/>
      <w:u w:val="single"/>
      <w:lang w:eastAsia="zh-CN"/>
    </w:rPr>
  </w:style>
  <w:style w:type="character" w:customStyle="1" w:styleId="Heading4Char">
    <w:name w:val="Heading 4 Char"/>
    <w:basedOn w:val="DefaultParagraphFont"/>
    <w:link w:val="Heading4"/>
    <w:rsid w:val="00DB70AF"/>
    <w:rPr>
      <w:rFonts w:ascii="Arial" w:eastAsia="SimSun" w:hAnsi="Arial" w:cs="Arial"/>
      <w:bCs/>
      <w:i/>
      <w:szCs w:val="28"/>
      <w:lang w:eastAsia="zh-CN"/>
    </w:rPr>
  </w:style>
  <w:style w:type="paragraph" w:customStyle="1" w:styleId="Endofdocument-Annex">
    <w:name w:val="[End of document - Annex]"/>
    <w:basedOn w:val="Normal"/>
    <w:rsid w:val="00DB70AF"/>
    <w:pPr>
      <w:ind w:left="5534"/>
    </w:pPr>
  </w:style>
  <w:style w:type="paragraph" w:styleId="BodyText">
    <w:name w:val="Body Text"/>
    <w:basedOn w:val="Normal"/>
    <w:link w:val="BodyTextChar"/>
    <w:rsid w:val="00DB70AF"/>
    <w:pPr>
      <w:spacing w:after="220"/>
    </w:pPr>
  </w:style>
  <w:style w:type="character" w:customStyle="1" w:styleId="BodyTextChar">
    <w:name w:val="Body Text Char"/>
    <w:basedOn w:val="DefaultParagraphFont"/>
    <w:link w:val="BodyText"/>
    <w:rsid w:val="00DB70AF"/>
    <w:rPr>
      <w:rFonts w:ascii="Arial" w:eastAsia="SimSun" w:hAnsi="Arial" w:cs="Arial"/>
      <w:szCs w:val="20"/>
      <w:lang w:eastAsia="zh-CN"/>
    </w:rPr>
  </w:style>
  <w:style w:type="paragraph" w:styleId="Caption">
    <w:name w:val="caption"/>
    <w:basedOn w:val="Normal"/>
    <w:next w:val="Normal"/>
    <w:qFormat/>
    <w:rsid w:val="00DB70AF"/>
    <w:rPr>
      <w:b/>
      <w:bCs/>
      <w:sz w:val="18"/>
    </w:rPr>
  </w:style>
  <w:style w:type="paragraph" w:styleId="CommentText">
    <w:name w:val="annotation text"/>
    <w:basedOn w:val="Normal"/>
    <w:link w:val="CommentTextChar1"/>
    <w:uiPriority w:val="99"/>
    <w:semiHidden/>
    <w:rsid w:val="00DB70AF"/>
    <w:rPr>
      <w:sz w:val="18"/>
    </w:rPr>
  </w:style>
  <w:style w:type="character" w:customStyle="1" w:styleId="CommentTextChar">
    <w:name w:val="Comment Text Char"/>
    <w:basedOn w:val="DefaultParagraphFont"/>
    <w:uiPriority w:val="99"/>
    <w:semiHidden/>
    <w:rsid w:val="00DB70AF"/>
    <w:rPr>
      <w:rFonts w:ascii="Arial" w:eastAsia="SimSun" w:hAnsi="Arial" w:cs="Arial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semiHidden/>
    <w:rsid w:val="00DB70AF"/>
    <w:rPr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DB70AF"/>
    <w:rPr>
      <w:rFonts w:ascii="Arial" w:eastAsia="SimSun" w:hAnsi="Arial" w:cs="Arial"/>
      <w:sz w:val="18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DB70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0AF"/>
    <w:rPr>
      <w:rFonts w:ascii="Arial" w:eastAsia="SimSun" w:hAnsi="Arial" w:cs="Arial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rsid w:val="00DB70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B70AF"/>
    <w:rPr>
      <w:rFonts w:ascii="Tahoma" w:eastAsia="SimSun" w:hAnsi="Tahoma" w:cs="Tahoma"/>
      <w:sz w:val="16"/>
      <w:szCs w:val="16"/>
      <w:lang w:eastAsia="zh-CN"/>
    </w:rPr>
  </w:style>
  <w:style w:type="paragraph" w:styleId="FootnoteText">
    <w:name w:val="footnote text"/>
    <w:aliases w:val="Footnote ak"/>
    <w:basedOn w:val="Normal"/>
    <w:link w:val="FootnoteTextChar"/>
    <w:rsid w:val="00DB70AF"/>
    <w:rPr>
      <w:sz w:val="18"/>
    </w:rPr>
  </w:style>
  <w:style w:type="character" w:customStyle="1" w:styleId="FootnoteTextChar">
    <w:name w:val="Footnote Text Char"/>
    <w:aliases w:val="Footnote ak Char"/>
    <w:basedOn w:val="DefaultParagraphFont"/>
    <w:link w:val="FootnoteText"/>
    <w:rsid w:val="00DB70AF"/>
    <w:rPr>
      <w:rFonts w:ascii="Arial" w:eastAsia="SimSun" w:hAnsi="Arial" w:cs="Arial"/>
      <w:sz w:val="18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DB70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0AF"/>
    <w:rPr>
      <w:rFonts w:ascii="Arial" w:eastAsia="SimSun" w:hAnsi="Arial" w:cs="Arial"/>
      <w:szCs w:val="20"/>
      <w:lang w:eastAsia="zh-CN"/>
    </w:rPr>
  </w:style>
  <w:style w:type="paragraph" w:styleId="ListNumber">
    <w:name w:val="List Number"/>
    <w:basedOn w:val="Normal"/>
    <w:semiHidden/>
    <w:rsid w:val="00DB70AF"/>
    <w:pPr>
      <w:numPr>
        <w:numId w:val="1"/>
      </w:numPr>
    </w:pPr>
  </w:style>
  <w:style w:type="paragraph" w:customStyle="1" w:styleId="ONUME">
    <w:name w:val="ONUM E"/>
    <w:basedOn w:val="BodyText"/>
    <w:rsid w:val="00DB70AF"/>
    <w:pPr>
      <w:numPr>
        <w:numId w:val="2"/>
      </w:numPr>
    </w:pPr>
  </w:style>
  <w:style w:type="paragraph" w:customStyle="1" w:styleId="ONUMFS">
    <w:name w:val="ONUM FS"/>
    <w:basedOn w:val="BodyText"/>
    <w:rsid w:val="00DB70AF"/>
    <w:pPr>
      <w:numPr>
        <w:numId w:val="3"/>
      </w:numPr>
    </w:pPr>
  </w:style>
  <w:style w:type="paragraph" w:styleId="Salutation">
    <w:name w:val="Salutation"/>
    <w:basedOn w:val="Normal"/>
    <w:next w:val="Normal"/>
    <w:link w:val="SalutationChar"/>
    <w:semiHidden/>
    <w:rsid w:val="00DB70AF"/>
  </w:style>
  <w:style w:type="character" w:customStyle="1" w:styleId="SalutationChar">
    <w:name w:val="Salutation Char"/>
    <w:basedOn w:val="DefaultParagraphFont"/>
    <w:link w:val="Salutation"/>
    <w:semiHidden/>
    <w:rsid w:val="00DB70AF"/>
    <w:rPr>
      <w:rFonts w:ascii="Arial" w:eastAsia="SimSun" w:hAnsi="Arial" w:cs="Arial"/>
      <w:szCs w:val="20"/>
      <w:lang w:eastAsia="zh-CN"/>
    </w:rPr>
  </w:style>
  <w:style w:type="paragraph" w:styleId="Signature">
    <w:name w:val="Signature"/>
    <w:basedOn w:val="Normal"/>
    <w:link w:val="SignatureChar"/>
    <w:semiHidden/>
    <w:rsid w:val="00DB70AF"/>
    <w:pPr>
      <w:ind w:left="5250"/>
    </w:pPr>
  </w:style>
  <w:style w:type="character" w:customStyle="1" w:styleId="SignatureChar">
    <w:name w:val="Signature Char"/>
    <w:basedOn w:val="DefaultParagraphFont"/>
    <w:link w:val="Signature"/>
    <w:semiHidden/>
    <w:rsid w:val="00DB70AF"/>
    <w:rPr>
      <w:rFonts w:ascii="Arial" w:eastAsia="SimSun" w:hAnsi="Arial" w:cs="Arial"/>
      <w:szCs w:val="20"/>
      <w:lang w:eastAsia="zh-CN"/>
    </w:rPr>
  </w:style>
  <w:style w:type="character" w:styleId="Hyperlink">
    <w:name w:val="Hyperlink"/>
    <w:uiPriority w:val="99"/>
    <w:unhideWhenUsed/>
    <w:rsid w:val="00DB70AF"/>
    <w:rPr>
      <w:color w:val="0000FF"/>
      <w:u w:val="single"/>
    </w:rPr>
  </w:style>
  <w:style w:type="paragraph" w:styleId="NoSpacing">
    <w:name w:val="No Spacing"/>
    <w:uiPriority w:val="1"/>
    <w:qFormat/>
    <w:rsid w:val="00DB70A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DB70AF"/>
    <w:pPr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table" w:styleId="LightList-Accent1">
    <w:name w:val="Light List Accent 1"/>
    <w:basedOn w:val="TableNormal"/>
    <w:uiPriority w:val="61"/>
    <w:rsid w:val="00DB70AF"/>
    <w:pPr>
      <w:spacing w:after="0" w:line="240" w:lineRule="auto"/>
    </w:pPr>
    <w:rPr>
      <w:rFonts w:ascii="Calibri" w:eastAsia="Calibri" w:hAnsi="Calibri" w:cs="Times New Roman"/>
      <w:lang w:val="en-GB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rsid w:val="00DB70AF"/>
    <w:pPr>
      <w:spacing w:after="0" w:line="240" w:lineRule="auto"/>
    </w:pPr>
    <w:rPr>
      <w:rFonts w:ascii="Calibri" w:eastAsia="Calibri" w:hAnsi="Calibri" w:cs="Times New Roman"/>
      <w:lang w:val="en-GB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2">
    <w:name w:val="Light List Accent 2"/>
    <w:basedOn w:val="TableNormal"/>
    <w:uiPriority w:val="61"/>
    <w:rsid w:val="00DB70AF"/>
    <w:pPr>
      <w:spacing w:after="0" w:line="240" w:lineRule="auto"/>
    </w:pPr>
    <w:rPr>
      <w:rFonts w:ascii="Calibri" w:eastAsia="Calibri" w:hAnsi="Calibri" w:cs="Times New Roman"/>
      <w:lang w:val="en-GB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5">
    <w:name w:val="Light List Accent 5"/>
    <w:basedOn w:val="TableNormal"/>
    <w:uiPriority w:val="61"/>
    <w:rsid w:val="00DB70AF"/>
    <w:pPr>
      <w:spacing w:after="0" w:line="240" w:lineRule="auto"/>
    </w:pPr>
    <w:rPr>
      <w:rFonts w:ascii="Calibri" w:eastAsia="Calibri" w:hAnsi="Calibri" w:cs="Times New Roman"/>
      <w:lang w:val="en-GB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Shading">
    <w:name w:val="Light Shading"/>
    <w:basedOn w:val="TableNormal"/>
    <w:uiPriority w:val="60"/>
    <w:rsid w:val="00DB70A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59"/>
    <w:rsid w:val="00DB70A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unhideWhenUsed/>
    <w:rsid w:val="00DB70AF"/>
    <w:rPr>
      <w:vertAlign w:val="superscript"/>
    </w:rPr>
  </w:style>
  <w:style w:type="character" w:customStyle="1" w:styleId="StyleBold">
    <w:name w:val="Style Bold"/>
    <w:rsid w:val="00DB70AF"/>
    <w:rPr>
      <w:b/>
      <w:bCs/>
    </w:rPr>
  </w:style>
  <w:style w:type="paragraph" w:styleId="NormalWeb">
    <w:name w:val="Normal (Web)"/>
    <w:basedOn w:val="Normal"/>
    <w:uiPriority w:val="99"/>
    <w:unhideWhenUsed/>
    <w:rsid w:val="00DB70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70A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B70AF"/>
    <w:pPr>
      <w:spacing w:after="100" w:line="276" w:lineRule="auto"/>
    </w:pPr>
    <w:rPr>
      <w:rFonts w:ascii="Calibri" w:eastAsia="Calibri" w:hAnsi="Calibri" w:cs="Times New Roman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DB70AF"/>
    <w:pPr>
      <w:spacing w:after="100" w:line="276" w:lineRule="auto"/>
      <w:ind w:left="440"/>
    </w:pPr>
    <w:rPr>
      <w:rFonts w:ascii="Calibri" w:eastAsia="Calibri" w:hAnsi="Calibri" w:cs="Times New Roman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unhideWhenUsed/>
    <w:rsid w:val="00DB70AF"/>
    <w:rPr>
      <w:rFonts w:ascii="Tahoma" w:eastAsia="Calibri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B70AF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DB70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B70AF"/>
    <w:pPr>
      <w:spacing w:after="200"/>
    </w:pPr>
    <w:rPr>
      <w:rFonts w:ascii="Calibri" w:eastAsia="Calibri" w:hAnsi="Calibri" w:cs="Times New Roman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B70AF"/>
    <w:rPr>
      <w:rFonts w:ascii="Calibri" w:eastAsia="Calibri" w:hAnsi="Calibri" w:cs="Times New Roman"/>
      <w:b/>
      <w:bCs/>
      <w:sz w:val="20"/>
      <w:szCs w:val="20"/>
      <w:lang w:eastAsia="zh-CN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DB70AF"/>
    <w:rPr>
      <w:rFonts w:ascii="Arial" w:eastAsia="SimSun" w:hAnsi="Arial" w:cs="Arial"/>
      <w:sz w:val="18"/>
      <w:szCs w:val="20"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DB70AF"/>
    <w:pPr>
      <w:spacing w:after="100" w:line="276" w:lineRule="auto"/>
      <w:ind w:left="220"/>
    </w:pPr>
    <w:rPr>
      <w:rFonts w:ascii="Calibri" w:eastAsia="Calibri" w:hAnsi="Calibri" w:cs="Times New Roman"/>
      <w:szCs w:val="22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DB70AF"/>
    <w:rPr>
      <w:rFonts w:eastAsia="MS Mincho"/>
      <w:szCs w:val="24"/>
      <w:lang w:val="de-DE" w:eastAsia="en-US"/>
    </w:rPr>
  </w:style>
  <w:style w:type="paragraph" w:styleId="Revision">
    <w:name w:val="Revision"/>
    <w:hidden/>
    <w:uiPriority w:val="99"/>
    <w:semiHidden/>
    <w:rsid w:val="002B147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1C48BA"/>
    <w:rPr>
      <w:color w:val="800080" w:themeColor="followedHyperlink"/>
      <w:u w:val="single"/>
    </w:rPr>
  </w:style>
  <w:style w:type="character" w:customStyle="1" w:styleId="field-content">
    <w:name w:val="field-content"/>
    <w:basedOn w:val="DefaultParagraphFont"/>
    <w:rsid w:val="00B0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510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7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ata.worldbank.org/indicator/PA.NUS.FCR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5ED01-3C3E-4FEC-866B-F12E6C3F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1871</Words>
  <Characters>10668</Characters>
  <Application>Microsoft Office Word</Application>
  <DocSecurity>4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VALLES GALMES Caterina</dc:creator>
  <cp:lastModifiedBy>BRACI Biljana</cp:lastModifiedBy>
  <cp:revision>2</cp:revision>
  <cp:lastPrinted>2014-05-01T15:27:00Z</cp:lastPrinted>
  <dcterms:created xsi:type="dcterms:W3CDTF">2014-05-14T13:44:00Z</dcterms:created>
  <dcterms:modified xsi:type="dcterms:W3CDTF">2014-05-14T13:44:00Z</dcterms:modified>
</cp:coreProperties>
</file>