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CA6BFF" w:rsidRPr="008D58D8" w:rsidTr="008A5AF9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CA6BFF" w:rsidRPr="008D58D8" w:rsidRDefault="00CA6BFF" w:rsidP="008A5AF9">
            <w:pPr>
              <w:spacing w:after="0" w:line="240" w:lineRule="auto"/>
              <w:rPr>
                <w:rFonts w:ascii="Arial" w:eastAsia="SimSun" w:hAnsi="Arial" w:cs="Arial"/>
                <w:szCs w:val="20"/>
                <w:lang w:eastAsia="zh-CN"/>
              </w:rPr>
            </w:pPr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A6BFF" w:rsidRPr="008D58D8" w:rsidRDefault="00F5689D" w:rsidP="008A5AF9">
            <w:pPr>
              <w:spacing w:after="0" w:line="240" w:lineRule="auto"/>
              <w:rPr>
                <w:rFonts w:ascii="Arial" w:eastAsia="SimSun" w:hAnsi="Arial" w:cs="Arial"/>
                <w:szCs w:val="20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8687779" wp14:editId="2ABC1CF3">
                  <wp:extent cx="1809750" cy="1343025"/>
                  <wp:effectExtent l="0" t="0" r="0" b="9525"/>
                  <wp:docPr id="1" name="Рисунок 1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CA6BFF" w:rsidRPr="008D58D8" w:rsidRDefault="00F5689D" w:rsidP="008A5AF9">
            <w:pPr>
              <w:spacing w:after="0" w:line="240" w:lineRule="auto"/>
              <w:jc w:val="right"/>
              <w:rPr>
                <w:rFonts w:ascii="Arial" w:eastAsia="SimSun" w:hAnsi="Arial" w:cs="Arial"/>
                <w:szCs w:val="20"/>
                <w:lang w:eastAsia="zh-CN"/>
              </w:rPr>
            </w:pPr>
            <w:r>
              <w:rPr>
                <w:rFonts w:ascii="Arial" w:eastAsia="SimSun" w:hAnsi="Arial" w:cs="Arial"/>
                <w:b/>
                <w:sz w:val="40"/>
                <w:szCs w:val="40"/>
                <w:lang w:eastAsia="zh-CN"/>
              </w:rPr>
              <w:t>R</w:t>
            </w:r>
          </w:p>
        </w:tc>
      </w:tr>
      <w:tr w:rsidR="00CA6BFF" w:rsidRPr="008D58D8" w:rsidTr="008A5AF9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CA6BFF" w:rsidRPr="008D58D8" w:rsidRDefault="00D42E45" w:rsidP="008A5AF9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</w:pPr>
            <w:bookmarkStart w:id="1" w:name="Code"/>
            <w:bookmarkEnd w:id="1"/>
            <w:r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CDIP/12/inf/4</w:t>
            </w:r>
            <w:r w:rsidR="00CA6BFF" w:rsidRPr="008D58D8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  </w:t>
            </w:r>
          </w:p>
        </w:tc>
      </w:tr>
      <w:tr w:rsidR="00CA6BFF" w:rsidRPr="008D58D8" w:rsidTr="008A5AF9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CA6BFF" w:rsidRPr="008D58D8" w:rsidRDefault="00F5689D" w:rsidP="00F5689D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</w:pP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оригинал</w:t>
            </w:r>
            <w:r w:rsidR="00CA6BFF" w:rsidRPr="008D58D8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:  </w:t>
            </w:r>
            <w:bookmarkStart w:id="2" w:name="Original"/>
            <w:bookmarkEnd w:id="2"/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английский</w:t>
            </w:r>
          </w:p>
        </w:tc>
      </w:tr>
      <w:tr w:rsidR="00CA6BFF" w:rsidRPr="008D58D8" w:rsidTr="008A5AF9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CA6BFF" w:rsidRPr="008D58D8" w:rsidRDefault="00F5689D" w:rsidP="00F5689D">
            <w:pPr>
              <w:spacing w:after="0" w:line="240" w:lineRule="auto"/>
              <w:jc w:val="right"/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</w:pP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дата</w:t>
            </w:r>
            <w:r w:rsidR="00CA6BFF" w:rsidRPr="008D58D8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:  </w:t>
            </w:r>
            <w:bookmarkStart w:id="3" w:name="Date"/>
            <w:bookmarkEnd w:id="3"/>
            <w:r w:rsidRPr="00F5689D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3 </w:t>
            </w: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октября</w:t>
            </w:r>
            <w:r w:rsidRPr="00F5689D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 </w:t>
            </w:r>
            <w:r>
              <w:rPr>
                <w:rFonts w:ascii="Arial Black" w:eastAsia="SimSun" w:hAnsi="Arial Black" w:cs="Arial"/>
                <w:caps/>
                <w:sz w:val="15"/>
                <w:szCs w:val="20"/>
                <w:lang w:val="ru-RU" w:eastAsia="zh-CN"/>
              </w:rPr>
              <w:t>2013 г</w:t>
            </w:r>
            <w:r w:rsidRPr="00F5689D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>.</w:t>
            </w:r>
            <w:r w:rsidR="00CA6BFF" w:rsidRPr="008D58D8">
              <w:rPr>
                <w:rFonts w:ascii="Arial Black" w:eastAsia="SimSun" w:hAnsi="Arial Black" w:cs="Arial"/>
                <w:caps/>
                <w:sz w:val="15"/>
                <w:szCs w:val="20"/>
                <w:lang w:eastAsia="zh-CN"/>
              </w:rPr>
              <w:t xml:space="preserve"> </w:t>
            </w:r>
          </w:p>
        </w:tc>
      </w:tr>
    </w:tbl>
    <w:p w:rsidR="00CA6BFF" w:rsidRPr="008D58D8" w:rsidRDefault="00CA6BFF" w:rsidP="00CA6BFF">
      <w:pPr>
        <w:spacing w:after="0" w:line="240" w:lineRule="auto"/>
        <w:rPr>
          <w:rFonts w:ascii="Arial" w:eastAsia="SimSun" w:hAnsi="Arial" w:cs="Arial"/>
          <w:b/>
          <w:sz w:val="28"/>
          <w:szCs w:val="28"/>
          <w:lang w:eastAsia="zh-CN"/>
        </w:rPr>
      </w:pPr>
    </w:p>
    <w:p w:rsidR="00CA6BFF" w:rsidRPr="00F5689D" w:rsidRDefault="00F5689D" w:rsidP="00CA6BFF">
      <w:pPr>
        <w:spacing w:after="0" w:line="240" w:lineRule="auto"/>
        <w:rPr>
          <w:rFonts w:ascii="Arial" w:eastAsia="SimSun" w:hAnsi="Arial" w:cs="Arial"/>
          <w:b/>
          <w:sz w:val="28"/>
          <w:szCs w:val="28"/>
          <w:lang w:val="ru-RU" w:eastAsia="zh-CN"/>
        </w:rPr>
      </w:pPr>
      <w:r w:rsidRPr="00F5689D">
        <w:rPr>
          <w:rFonts w:ascii="Arial" w:hAnsi="Arial" w:cs="Arial"/>
          <w:b/>
          <w:sz w:val="28"/>
          <w:szCs w:val="28"/>
          <w:lang w:val="ru-RU"/>
        </w:rPr>
        <w:t>Комитет по развитию и интеллектуальной собственности (КРИС)</w:t>
      </w:r>
    </w:p>
    <w:p w:rsidR="00CA6BFF" w:rsidRPr="00F5689D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F5689D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F5689D" w:rsidRDefault="00F5689D" w:rsidP="00CA6BFF">
      <w:pPr>
        <w:spacing w:after="0" w:line="240" w:lineRule="auto"/>
        <w:rPr>
          <w:rFonts w:ascii="Arial" w:eastAsia="SimSun" w:hAnsi="Arial" w:cs="Arial"/>
          <w:b/>
          <w:sz w:val="24"/>
          <w:szCs w:val="24"/>
          <w:lang w:val="ru-RU" w:eastAsia="zh-CN"/>
        </w:rPr>
      </w:pPr>
      <w:r>
        <w:rPr>
          <w:rFonts w:ascii="Arial" w:eastAsia="SimSun" w:hAnsi="Arial" w:cs="Arial"/>
          <w:b/>
          <w:sz w:val="24"/>
          <w:szCs w:val="24"/>
          <w:lang w:val="ru-RU" w:eastAsia="zh-CN"/>
        </w:rPr>
        <w:t>Двенадцатая сессия</w:t>
      </w:r>
    </w:p>
    <w:p w:rsidR="00CA6BFF" w:rsidRPr="006948EB" w:rsidRDefault="00F5689D" w:rsidP="00CA6BFF">
      <w:pPr>
        <w:spacing w:after="0" w:line="240" w:lineRule="auto"/>
        <w:rPr>
          <w:rFonts w:ascii="Arial" w:eastAsia="SimSun" w:hAnsi="Arial" w:cs="Arial"/>
          <w:b/>
          <w:sz w:val="24"/>
          <w:szCs w:val="24"/>
          <w:lang w:val="ru-RU" w:eastAsia="zh-CN"/>
        </w:rPr>
      </w:pPr>
      <w:r>
        <w:rPr>
          <w:rFonts w:ascii="Arial" w:eastAsia="SimSun" w:hAnsi="Arial" w:cs="Arial"/>
          <w:b/>
          <w:sz w:val="24"/>
          <w:szCs w:val="24"/>
          <w:lang w:val="ru-RU" w:eastAsia="zh-CN"/>
        </w:rPr>
        <w:t>Женева</w:t>
      </w:r>
      <w:r w:rsidR="00CA6BFF"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>, 18</w:t>
      </w:r>
      <w:r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>-</w:t>
      </w:r>
      <w:r w:rsidR="00CA6BFF"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>21</w:t>
      </w:r>
      <w:r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 xml:space="preserve"> </w:t>
      </w:r>
      <w:r>
        <w:rPr>
          <w:rFonts w:ascii="Arial" w:eastAsia="SimSun" w:hAnsi="Arial" w:cs="Arial"/>
          <w:b/>
          <w:sz w:val="24"/>
          <w:szCs w:val="24"/>
          <w:lang w:val="ru-RU" w:eastAsia="zh-CN"/>
        </w:rPr>
        <w:t>ноября</w:t>
      </w:r>
      <w:r w:rsidR="00CA6BFF"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 xml:space="preserve"> 2013</w:t>
      </w:r>
      <w:r w:rsidRPr="00F5689D">
        <w:rPr>
          <w:rFonts w:ascii="Arial" w:eastAsia="SimSun" w:hAnsi="Arial" w:cs="Arial"/>
          <w:b/>
          <w:sz w:val="24"/>
          <w:szCs w:val="24"/>
          <w:lang w:eastAsia="zh-CN"/>
        </w:rPr>
        <w:t> </w:t>
      </w:r>
      <w:r>
        <w:rPr>
          <w:rFonts w:ascii="Arial" w:eastAsia="SimSun" w:hAnsi="Arial" w:cs="Arial"/>
          <w:b/>
          <w:sz w:val="24"/>
          <w:szCs w:val="24"/>
          <w:lang w:val="ru-RU" w:eastAsia="zh-CN"/>
        </w:rPr>
        <w:t>г</w:t>
      </w:r>
      <w:r w:rsidRPr="006948EB">
        <w:rPr>
          <w:rFonts w:ascii="Arial" w:eastAsia="SimSun" w:hAnsi="Arial" w:cs="Arial"/>
          <w:b/>
          <w:sz w:val="24"/>
          <w:szCs w:val="24"/>
          <w:lang w:val="ru-RU" w:eastAsia="zh-CN"/>
        </w:rPr>
        <w:t>.</w:t>
      </w:r>
    </w:p>
    <w:p w:rsidR="00CA6BFF" w:rsidRPr="006948EB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6948EB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9E51DA" w:rsidRDefault="00F5689D" w:rsidP="00CA6BFF">
      <w:pPr>
        <w:spacing w:after="0" w:line="240" w:lineRule="auto"/>
        <w:rPr>
          <w:rFonts w:ascii="Arial" w:eastAsia="SimSun" w:hAnsi="Arial" w:cs="Arial"/>
          <w:sz w:val="24"/>
          <w:szCs w:val="20"/>
          <w:lang w:val="ru-RU" w:eastAsia="zh-CN"/>
        </w:rPr>
      </w:pPr>
      <w:bookmarkStart w:id="4" w:name="TitleOfDoc"/>
      <w:bookmarkEnd w:id="4"/>
      <w:r>
        <w:rPr>
          <w:rFonts w:ascii="Arial" w:eastAsia="SimSun" w:hAnsi="Arial" w:cs="Arial"/>
          <w:sz w:val="24"/>
          <w:szCs w:val="20"/>
          <w:lang w:val="ru-RU" w:eastAsia="zh-CN"/>
        </w:rPr>
        <w:t>РЕЗЮМЕ</w:t>
      </w:r>
      <w:r w:rsidRPr="00F5689D">
        <w:rPr>
          <w:rFonts w:ascii="Arial" w:eastAsia="SimSun" w:hAnsi="Arial" w:cs="Arial"/>
          <w:sz w:val="24"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sz w:val="24"/>
          <w:szCs w:val="20"/>
          <w:lang w:val="ru-RU" w:eastAsia="zh-CN"/>
        </w:rPr>
        <w:t>ИССЛЕДОВАНИЯ</w:t>
      </w:r>
      <w:r w:rsidRPr="00F5689D">
        <w:rPr>
          <w:rFonts w:ascii="Arial" w:eastAsia="SimSun" w:hAnsi="Arial" w:cs="Arial"/>
          <w:sz w:val="24"/>
          <w:szCs w:val="20"/>
          <w:lang w:val="ru-RU" w:eastAsia="zh-CN"/>
        </w:rPr>
        <w:t xml:space="preserve"> «</w:t>
      </w:r>
      <w:r>
        <w:rPr>
          <w:rFonts w:ascii="Arial" w:eastAsia="SimSun" w:hAnsi="Arial" w:cs="Arial"/>
          <w:sz w:val="24"/>
          <w:szCs w:val="20"/>
          <w:lang w:val="ru-RU" w:eastAsia="zh-CN"/>
        </w:rPr>
        <w:t xml:space="preserve">ИНТЕЛЛЕКТУАЛЬНАЯ СОБСТВЕННОСТЬ И «УТЕЧКА МОЗГОВ» </w:t>
      </w:r>
      <w:r w:rsidR="009E51DA" w:rsidRPr="009E51DA">
        <w:rPr>
          <w:rFonts w:ascii="Arial" w:eastAsia="SimSun" w:hAnsi="Arial" w:cs="Arial"/>
          <w:i/>
          <w:szCs w:val="20"/>
          <w:lang w:val="ru-RU" w:eastAsia="zh-CN"/>
        </w:rPr>
        <w:t>–</w:t>
      </w:r>
      <w:r>
        <w:rPr>
          <w:rFonts w:ascii="Arial" w:eastAsia="SimSun" w:hAnsi="Arial" w:cs="Arial"/>
          <w:sz w:val="24"/>
          <w:szCs w:val="20"/>
          <w:lang w:val="ru-RU" w:eastAsia="zh-CN"/>
        </w:rPr>
        <w:t xml:space="preserve"> </w:t>
      </w:r>
      <w:r w:rsidR="001B164E">
        <w:rPr>
          <w:rFonts w:ascii="Arial" w:eastAsia="SimSun" w:hAnsi="Arial" w:cs="Arial"/>
          <w:sz w:val="24"/>
          <w:szCs w:val="20"/>
          <w:lang w:val="ru-RU" w:eastAsia="zh-CN"/>
        </w:rPr>
        <w:t>ОТОБРАЖЕНИЕ МИГРАЦИОННЫХ ПОТОКОВ</w:t>
      </w:r>
    </w:p>
    <w:p w:rsidR="00CA6BFF" w:rsidRPr="001B164E" w:rsidRDefault="00CA6BFF" w:rsidP="00CA6BFF">
      <w:pPr>
        <w:spacing w:after="0" w:line="240" w:lineRule="auto"/>
        <w:rPr>
          <w:rFonts w:ascii="Arial" w:eastAsia="SimSun" w:hAnsi="Arial" w:cs="Arial"/>
          <w:sz w:val="24"/>
          <w:szCs w:val="20"/>
          <w:lang w:val="ru-RU" w:eastAsia="zh-CN"/>
        </w:rPr>
      </w:pPr>
    </w:p>
    <w:p w:rsidR="00CA6BFF" w:rsidRPr="001B164E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9E51DA" w:rsidRDefault="00FD6841" w:rsidP="00CA6BFF">
      <w:pPr>
        <w:spacing w:after="0" w:line="240" w:lineRule="auto"/>
        <w:rPr>
          <w:rFonts w:ascii="Arial" w:eastAsia="SimSun" w:hAnsi="Arial" w:cs="Arial"/>
          <w:i/>
          <w:szCs w:val="20"/>
          <w:lang w:val="ru-RU" w:eastAsia="zh-CN"/>
        </w:rPr>
      </w:pPr>
      <w:bookmarkStart w:id="5" w:name="Prepared"/>
      <w:bookmarkEnd w:id="5"/>
      <w:r>
        <w:rPr>
          <w:rFonts w:ascii="Arial" w:eastAsia="SimSun" w:hAnsi="Arial" w:cs="Arial"/>
          <w:i/>
          <w:szCs w:val="20"/>
          <w:lang w:val="ru-RU" w:eastAsia="zh-CN"/>
        </w:rPr>
        <w:t>подготовлено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Секретариатом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, </w:t>
      </w:r>
      <w:r>
        <w:rPr>
          <w:rFonts w:ascii="Arial" w:eastAsia="SimSun" w:hAnsi="Arial" w:cs="Arial"/>
          <w:i/>
          <w:szCs w:val="20"/>
          <w:lang w:val="ru-RU" w:eastAsia="zh-CN"/>
        </w:rPr>
        <w:t>рецензент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– </w:t>
      </w:r>
      <w:r>
        <w:rPr>
          <w:rFonts w:ascii="Arial" w:eastAsia="SimSun" w:hAnsi="Arial" w:cs="Arial"/>
          <w:i/>
          <w:szCs w:val="20"/>
          <w:lang w:val="ru-RU" w:eastAsia="zh-CN"/>
        </w:rPr>
        <w:t>проф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. </w:t>
      </w:r>
      <w:r>
        <w:rPr>
          <w:rFonts w:ascii="Arial" w:eastAsia="SimSun" w:hAnsi="Arial" w:cs="Arial"/>
          <w:i/>
          <w:szCs w:val="20"/>
          <w:lang w:val="ru-RU" w:eastAsia="zh-CN"/>
        </w:rPr>
        <w:t>Франческо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Лиссони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, </w:t>
      </w:r>
      <w:r>
        <w:rPr>
          <w:rFonts w:ascii="Arial" w:eastAsia="SimSun" w:hAnsi="Arial" w:cs="Arial"/>
          <w:i/>
          <w:szCs w:val="20"/>
          <w:lang w:val="ru-RU" w:eastAsia="zh-CN"/>
        </w:rPr>
        <w:t>Группа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по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исследованиям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в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области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теоретической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и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прикладной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экономики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(</w:t>
      </w:r>
      <w:r>
        <w:rPr>
          <w:rFonts w:ascii="Arial" w:eastAsia="SimSun" w:hAnsi="Arial" w:cs="Arial"/>
          <w:i/>
          <w:szCs w:val="20"/>
          <w:lang w:eastAsia="zh-CN"/>
        </w:rPr>
        <w:t>GREThA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) </w:t>
      </w:r>
      <w:r>
        <w:rPr>
          <w:rFonts w:ascii="Arial" w:eastAsia="SimSun" w:hAnsi="Arial" w:cs="Arial"/>
          <w:i/>
          <w:szCs w:val="20"/>
          <w:lang w:val="ru-RU" w:eastAsia="zh-CN"/>
        </w:rPr>
        <w:t>Университета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>
        <w:rPr>
          <w:rFonts w:ascii="Arial" w:eastAsia="SimSun" w:hAnsi="Arial" w:cs="Arial"/>
          <w:i/>
          <w:szCs w:val="20"/>
          <w:lang w:val="ru-RU" w:eastAsia="zh-CN"/>
        </w:rPr>
        <w:t>Бордо</w:t>
      </w:r>
      <w:r w:rsidRPr="009E51DA">
        <w:rPr>
          <w:rFonts w:ascii="Arial" w:eastAsia="SimSun" w:hAnsi="Arial" w:cs="Arial"/>
          <w:i/>
          <w:szCs w:val="20"/>
          <w:lang w:val="ru-RU" w:eastAsia="zh-CN"/>
        </w:rPr>
        <w:t xml:space="preserve"> </w:t>
      </w:r>
      <w:r w:rsidRPr="00163B36">
        <w:rPr>
          <w:rFonts w:ascii="Arial" w:eastAsia="SimSun" w:hAnsi="Arial" w:cs="Arial"/>
          <w:i/>
          <w:szCs w:val="20"/>
          <w:lang w:eastAsia="zh-CN"/>
        </w:rPr>
        <w:t>IV</w:t>
      </w:r>
    </w:p>
    <w:p w:rsidR="00CA6BFF" w:rsidRPr="009E51DA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9E51DA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9E51DA" w:rsidRDefault="00CA6BFF" w:rsidP="00CA6BF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lang w:val="ru-RU"/>
        </w:rPr>
      </w:pPr>
      <w:r w:rsidRPr="00FD6841">
        <w:rPr>
          <w:rFonts w:ascii="Arial" w:eastAsia="Calibri" w:hAnsi="Arial" w:cs="Arial"/>
          <w:color w:val="000000"/>
          <w:sz w:val="24"/>
          <w:szCs w:val="24"/>
          <w:lang w:val="ru-RU"/>
        </w:rPr>
        <w:t>1.</w:t>
      </w:r>
      <w:r w:rsidRPr="00FD6841">
        <w:rPr>
          <w:rFonts w:ascii="Arial" w:eastAsia="Calibri" w:hAnsi="Arial" w:cs="Arial"/>
          <w:color w:val="000000"/>
          <w:sz w:val="24"/>
          <w:szCs w:val="24"/>
          <w:lang w:val="ru-RU"/>
        </w:rPr>
        <w:tab/>
      </w:r>
      <w:r w:rsidR="00F5689D" w:rsidRPr="005877D0">
        <w:rPr>
          <w:rFonts w:ascii="Arial" w:eastAsia="Calibri" w:hAnsi="Arial" w:cs="Arial"/>
          <w:color w:val="000000"/>
          <w:lang w:val="ru-RU"/>
        </w:rPr>
        <w:t>В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Приложении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к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настоящему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документу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содержится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резюме</w:t>
      </w:r>
      <w:r w:rsidR="00F5689D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F5689D" w:rsidRPr="005877D0">
        <w:rPr>
          <w:rFonts w:ascii="Arial" w:eastAsia="Calibri" w:hAnsi="Arial" w:cs="Arial"/>
          <w:color w:val="000000"/>
          <w:lang w:val="ru-RU"/>
        </w:rPr>
        <w:t>исследования</w:t>
      </w:r>
      <w:r w:rsidR="001B164E">
        <w:rPr>
          <w:rFonts w:ascii="Arial" w:eastAsia="Calibri" w:hAnsi="Arial" w:cs="Arial"/>
          <w:color w:val="000000"/>
          <w:lang w:val="ru-RU"/>
        </w:rPr>
        <w:t xml:space="preserve"> миграционных потоков</w:t>
      </w:r>
      <w:r w:rsidR="005877D0" w:rsidRPr="00FD6841">
        <w:rPr>
          <w:rFonts w:ascii="Arial" w:eastAsia="Calibri" w:hAnsi="Arial" w:cs="Arial"/>
          <w:color w:val="000000"/>
          <w:lang w:val="ru-RU"/>
        </w:rPr>
        <w:t xml:space="preserve">, </w:t>
      </w:r>
      <w:r w:rsidR="005877D0" w:rsidRPr="005877D0">
        <w:rPr>
          <w:rFonts w:ascii="Arial" w:eastAsia="Calibri" w:hAnsi="Arial" w:cs="Arial"/>
          <w:color w:val="000000"/>
          <w:lang w:val="ru-RU"/>
        </w:rPr>
        <w:t>подготовленного</w:t>
      </w:r>
      <w:r w:rsidR="005877D0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5877D0" w:rsidRPr="005877D0">
        <w:rPr>
          <w:rFonts w:ascii="Arial" w:eastAsia="Calibri" w:hAnsi="Arial" w:cs="Arial"/>
          <w:color w:val="000000"/>
          <w:lang w:val="ru-RU"/>
        </w:rPr>
        <w:t>в</w:t>
      </w:r>
      <w:r w:rsidR="005877D0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5877D0" w:rsidRPr="005877D0">
        <w:rPr>
          <w:rFonts w:ascii="Arial" w:eastAsia="Calibri" w:hAnsi="Arial" w:cs="Arial"/>
          <w:color w:val="000000"/>
          <w:lang w:val="ru-RU"/>
        </w:rPr>
        <w:t>рамках</w:t>
      </w:r>
      <w:r w:rsidR="005877D0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5877D0" w:rsidRPr="005877D0">
        <w:rPr>
          <w:rFonts w:ascii="Arial" w:eastAsia="Calibri" w:hAnsi="Arial" w:cs="Arial"/>
          <w:color w:val="000000"/>
          <w:lang w:val="ru-RU"/>
        </w:rPr>
        <w:t>проекта</w:t>
      </w:r>
      <w:r w:rsidR="005877D0" w:rsidRPr="00FD6841">
        <w:rPr>
          <w:rFonts w:ascii="Arial" w:eastAsia="Calibri" w:hAnsi="Arial" w:cs="Arial"/>
          <w:color w:val="000000"/>
          <w:lang w:val="ru-RU"/>
        </w:rPr>
        <w:t xml:space="preserve"> </w:t>
      </w:r>
      <w:r w:rsidR="005877D0" w:rsidRPr="005877D0">
        <w:rPr>
          <w:rFonts w:ascii="Arial" w:hAnsi="Arial" w:cs="Arial"/>
          <w:lang w:val="ru-RU"/>
        </w:rPr>
        <w:t>по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 w:rsidRPr="005877D0">
        <w:rPr>
          <w:rFonts w:ascii="Arial" w:hAnsi="Arial" w:cs="Arial"/>
          <w:lang w:val="ru-RU"/>
        </w:rPr>
        <w:t>интеллектуальной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 w:rsidRPr="005877D0">
        <w:rPr>
          <w:rFonts w:ascii="Arial" w:hAnsi="Arial" w:cs="Arial"/>
          <w:lang w:val="ru-RU"/>
        </w:rPr>
        <w:t>собственности</w:t>
      </w:r>
      <w:r w:rsidR="005877D0" w:rsidRPr="00FD6841">
        <w:rPr>
          <w:rFonts w:ascii="Arial" w:hAnsi="Arial" w:cs="Arial"/>
          <w:lang w:val="ru-RU"/>
        </w:rPr>
        <w:t xml:space="preserve"> (</w:t>
      </w:r>
      <w:r w:rsidR="005877D0" w:rsidRPr="005877D0">
        <w:rPr>
          <w:rFonts w:ascii="Arial" w:hAnsi="Arial" w:cs="Arial"/>
          <w:lang w:val="ru-RU"/>
        </w:rPr>
        <w:t>ИС</w:t>
      </w:r>
      <w:r w:rsidR="005877D0" w:rsidRPr="00FD6841">
        <w:rPr>
          <w:rFonts w:ascii="Arial" w:hAnsi="Arial" w:cs="Arial"/>
          <w:lang w:val="ru-RU"/>
        </w:rPr>
        <w:t xml:space="preserve">) </w:t>
      </w:r>
      <w:r w:rsidR="005877D0" w:rsidRPr="005877D0">
        <w:rPr>
          <w:rFonts w:ascii="Arial" w:hAnsi="Arial" w:cs="Arial"/>
          <w:lang w:val="ru-RU"/>
        </w:rPr>
        <w:t>и</w:t>
      </w:r>
      <w:r w:rsidR="005877D0" w:rsidRPr="00FD6841">
        <w:rPr>
          <w:rFonts w:ascii="Arial" w:hAnsi="Arial" w:cs="Arial"/>
          <w:lang w:val="ru-RU"/>
        </w:rPr>
        <w:t xml:space="preserve"> «</w:t>
      </w:r>
      <w:r w:rsidR="005877D0" w:rsidRPr="005877D0">
        <w:rPr>
          <w:rFonts w:ascii="Arial" w:hAnsi="Arial" w:cs="Arial"/>
          <w:lang w:val="ru-RU"/>
        </w:rPr>
        <w:t>утечке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 w:rsidRPr="005877D0">
        <w:rPr>
          <w:rFonts w:ascii="Arial" w:hAnsi="Arial" w:cs="Arial"/>
          <w:lang w:val="ru-RU"/>
        </w:rPr>
        <w:t>мозгов</w:t>
      </w:r>
      <w:r w:rsidR="005877D0" w:rsidRPr="00FD6841">
        <w:rPr>
          <w:rFonts w:ascii="Arial" w:hAnsi="Arial" w:cs="Arial"/>
          <w:lang w:val="ru-RU"/>
        </w:rPr>
        <w:t>» (</w:t>
      </w:r>
      <w:r w:rsidR="005877D0" w:rsidRPr="005877D0">
        <w:rPr>
          <w:rFonts w:ascii="Arial" w:eastAsia="Calibri" w:hAnsi="Arial" w:cs="Arial"/>
          <w:color w:val="000000"/>
        </w:rPr>
        <w:t>CDIP</w:t>
      </w:r>
      <w:r w:rsidR="005877D0" w:rsidRPr="00FD6841">
        <w:rPr>
          <w:rFonts w:ascii="Arial" w:eastAsia="Calibri" w:hAnsi="Arial" w:cs="Arial"/>
          <w:color w:val="000000"/>
          <w:lang w:val="ru-RU"/>
        </w:rPr>
        <w:t>/7/4/</w:t>
      </w:r>
      <w:r w:rsidR="005877D0" w:rsidRPr="005877D0">
        <w:rPr>
          <w:rFonts w:ascii="Arial" w:eastAsia="Calibri" w:hAnsi="Arial" w:cs="Arial"/>
          <w:color w:val="000000"/>
        </w:rPr>
        <w:t>Rev</w:t>
      </w:r>
      <w:r w:rsidR="005877D0" w:rsidRPr="00FD6841">
        <w:rPr>
          <w:rFonts w:ascii="Arial" w:eastAsia="Calibri" w:hAnsi="Arial" w:cs="Arial"/>
          <w:color w:val="000000"/>
          <w:lang w:val="ru-RU"/>
        </w:rPr>
        <w:t>.</w:t>
      </w:r>
      <w:r w:rsidR="005877D0" w:rsidRPr="00FD6841">
        <w:rPr>
          <w:rFonts w:ascii="Arial" w:hAnsi="Arial" w:cs="Arial"/>
          <w:lang w:val="ru-RU"/>
        </w:rPr>
        <w:t xml:space="preserve">), </w:t>
      </w:r>
      <w:r w:rsidR="005877D0">
        <w:rPr>
          <w:rFonts w:ascii="Arial" w:hAnsi="Arial" w:cs="Arial"/>
          <w:lang w:val="ru-RU"/>
        </w:rPr>
        <w:t>который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был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одобрен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Комитетом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по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развитию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и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интеллектуальной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собственности</w:t>
      </w:r>
      <w:r w:rsidR="005877D0" w:rsidRPr="00FD6841">
        <w:rPr>
          <w:rFonts w:ascii="Arial" w:hAnsi="Arial" w:cs="Arial"/>
          <w:lang w:val="ru-RU"/>
        </w:rPr>
        <w:t xml:space="preserve"> (</w:t>
      </w:r>
      <w:r w:rsidR="005877D0">
        <w:rPr>
          <w:rFonts w:ascii="Arial" w:hAnsi="Arial" w:cs="Arial"/>
          <w:lang w:val="ru-RU"/>
        </w:rPr>
        <w:t>КРИС</w:t>
      </w:r>
      <w:r w:rsidR="005877D0" w:rsidRPr="00FD6841">
        <w:rPr>
          <w:rFonts w:ascii="Arial" w:hAnsi="Arial" w:cs="Arial"/>
          <w:lang w:val="ru-RU"/>
        </w:rPr>
        <w:t xml:space="preserve">) </w:t>
      </w:r>
      <w:r w:rsidR="005877D0">
        <w:rPr>
          <w:rFonts w:ascii="Arial" w:hAnsi="Arial" w:cs="Arial"/>
          <w:lang w:val="ru-RU"/>
        </w:rPr>
        <w:t>на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его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семнадцатой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сессии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в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мае</w:t>
      </w:r>
      <w:r w:rsidR="005877D0" w:rsidRPr="00FD6841">
        <w:rPr>
          <w:rFonts w:ascii="Arial" w:hAnsi="Arial" w:cs="Arial"/>
          <w:lang w:val="ru-RU"/>
        </w:rPr>
        <w:t xml:space="preserve"> 2011</w:t>
      </w:r>
      <w:r w:rsidR="005877D0" w:rsidRPr="005877D0">
        <w:rPr>
          <w:rFonts w:ascii="Arial" w:hAnsi="Arial" w:cs="Arial"/>
        </w:rPr>
        <w:t> </w:t>
      </w:r>
      <w:r w:rsidR="005877D0">
        <w:rPr>
          <w:rFonts w:ascii="Arial" w:hAnsi="Arial" w:cs="Arial"/>
          <w:lang w:val="ru-RU"/>
        </w:rPr>
        <w:t>г</w:t>
      </w:r>
      <w:r w:rsidR="005877D0" w:rsidRPr="00FD6841">
        <w:rPr>
          <w:rFonts w:ascii="Arial" w:hAnsi="Arial" w:cs="Arial"/>
          <w:lang w:val="ru-RU"/>
        </w:rPr>
        <w:t xml:space="preserve">. </w:t>
      </w:r>
      <w:r w:rsidR="005877D0">
        <w:rPr>
          <w:rFonts w:ascii="Arial" w:hAnsi="Arial" w:cs="Arial"/>
          <w:lang w:val="ru-RU"/>
        </w:rPr>
        <w:t>В</w:t>
      </w:r>
      <w:r w:rsidR="005877D0" w:rsidRPr="00FD6841">
        <w:rPr>
          <w:rFonts w:ascii="Arial" w:hAnsi="Arial" w:cs="Arial"/>
          <w:lang w:val="ru-RU"/>
        </w:rPr>
        <w:t xml:space="preserve"> </w:t>
      </w:r>
      <w:r w:rsidR="005877D0">
        <w:rPr>
          <w:rFonts w:ascii="Arial" w:hAnsi="Arial" w:cs="Arial"/>
          <w:lang w:val="ru-RU"/>
        </w:rPr>
        <w:t>исследовании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приводится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описание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506548">
        <w:rPr>
          <w:rFonts w:ascii="Arial" w:hAnsi="Arial" w:cs="Arial"/>
          <w:lang w:val="ru-RU"/>
        </w:rPr>
        <w:t>схем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 w:rsidRPr="00E2085D">
        <w:rPr>
          <w:rFonts w:ascii="Arial" w:hAnsi="Arial" w:cs="Arial"/>
          <w:lang w:val="ru-RU"/>
        </w:rPr>
        <w:t>миграции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 w:rsidRPr="00E2085D">
        <w:rPr>
          <w:rFonts w:ascii="Arial" w:hAnsi="Arial" w:cs="Arial"/>
          <w:lang w:val="ru-RU"/>
        </w:rPr>
        <w:t>специалистов</w:t>
      </w:r>
      <w:r w:rsidR="00E2085D" w:rsidRPr="00FD6841">
        <w:rPr>
          <w:rFonts w:ascii="Arial" w:hAnsi="Arial" w:cs="Arial"/>
          <w:lang w:val="ru-RU"/>
        </w:rPr>
        <w:t xml:space="preserve">, </w:t>
      </w:r>
      <w:r w:rsidR="00E2085D" w:rsidRPr="00E2085D">
        <w:rPr>
          <w:rFonts w:ascii="Arial" w:hAnsi="Arial" w:cs="Arial"/>
          <w:lang w:val="ru-RU"/>
        </w:rPr>
        <w:t>занятых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 w:rsidRPr="00E2085D">
        <w:rPr>
          <w:rFonts w:ascii="Arial" w:hAnsi="Arial" w:cs="Arial"/>
          <w:lang w:val="ru-RU"/>
        </w:rPr>
        <w:t>в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 w:rsidRPr="00E2085D">
        <w:rPr>
          <w:rFonts w:ascii="Arial" w:hAnsi="Arial" w:cs="Arial"/>
          <w:lang w:val="ru-RU"/>
        </w:rPr>
        <w:t>сфере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 w:rsidRPr="00E2085D">
        <w:rPr>
          <w:rFonts w:ascii="Arial" w:hAnsi="Arial" w:cs="Arial"/>
          <w:lang w:val="ru-RU"/>
        </w:rPr>
        <w:t>знаний</w:t>
      </w:r>
      <w:r w:rsidR="00E2085D" w:rsidRPr="00FD6841">
        <w:rPr>
          <w:rFonts w:ascii="Arial" w:hAnsi="Arial" w:cs="Arial"/>
          <w:lang w:val="ru-RU"/>
        </w:rPr>
        <w:t xml:space="preserve">, </w:t>
      </w:r>
      <w:r w:rsidR="001B164E">
        <w:rPr>
          <w:rFonts w:ascii="Arial" w:hAnsi="Arial" w:cs="Arial"/>
          <w:lang w:val="ru-RU"/>
        </w:rPr>
        <w:t>в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период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с</w:t>
      </w:r>
      <w:r w:rsidR="00E2085D" w:rsidRPr="00FD6841">
        <w:rPr>
          <w:rFonts w:ascii="Arial" w:hAnsi="Arial" w:cs="Arial"/>
          <w:lang w:val="ru-RU"/>
        </w:rPr>
        <w:t xml:space="preserve"> 1991 </w:t>
      </w:r>
      <w:r w:rsidR="00E2085D">
        <w:rPr>
          <w:rFonts w:ascii="Arial" w:hAnsi="Arial" w:cs="Arial"/>
          <w:lang w:val="ru-RU"/>
        </w:rPr>
        <w:t>по</w:t>
      </w:r>
      <w:r w:rsidR="00E2085D" w:rsidRPr="00FD6841">
        <w:rPr>
          <w:rFonts w:ascii="Arial" w:hAnsi="Arial" w:cs="Arial"/>
          <w:lang w:val="ru-RU"/>
        </w:rPr>
        <w:t xml:space="preserve"> 2010</w:t>
      </w:r>
      <w:r w:rsidR="00E2085D" w:rsidRPr="00E2085D">
        <w:rPr>
          <w:rFonts w:ascii="Arial" w:hAnsi="Arial" w:cs="Arial"/>
        </w:rPr>
        <w:t> </w:t>
      </w:r>
      <w:r w:rsidR="00E2085D">
        <w:rPr>
          <w:rFonts w:ascii="Arial" w:hAnsi="Arial" w:cs="Arial"/>
          <w:lang w:val="ru-RU"/>
        </w:rPr>
        <w:t>гг</w:t>
      </w:r>
      <w:r w:rsidR="00E2085D" w:rsidRPr="00FD6841">
        <w:rPr>
          <w:rFonts w:ascii="Arial" w:hAnsi="Arial" w:cs="Arial"/>
          <w:lang w:val="ru-RU"/>
        </w:rPr>
        <w:t xml:space="preserve">., </w:t>
      </w:r>
      <w:r w:rsidR="00E2085D">
        <w:rPr>
          <w:rFonts w:ascii="Arial" w:hAnsi="Arial" w:cs="Arial"/>
          <w:lang w:val="ru-RU"/>
        </w:rPr>
        <w:t>с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использованием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сведений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о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гражданстве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и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место</w:t>
      </w:r>
      <w:r w:rsidR="002C42F2">
        <w:rPr>
          <w:rFonts w:ascii="Arial" w:hAnsi="Arial" w:cs="Arial"/>
          <w:lang w:val="ru-RU"/>
        </w:rPr>
        <w:t>жительстве</w:t>
      </w:r>
      <w:r w:rsidR="00E2085D" w:rsidRPr="00FD6841">
        <w:rPr>
          <w:rFonts w:ascii="Arial" w:hAnsi="Arial" w:cs="Arial"/>
          <w:lang w:val="ru-RU"/>
        </w:rPr>
        <w:t xml:space="preserve"> </w:t>
      </w:r>
      <w:r w:rsidR="00E2085D">
        <w:rPr>
          <w:rFonts w:ascii="Arial" w:hAnsi="Arial" w:cs="Arial"/>
          <w:lang w:val="ru-RU"/>
        </w:rPr>
        <w:t>изобретател</w:t>
      </w:r>
      <w:r w:rsidR="001B164E">
        <w:rPr>
          <w:rFonts w:ascii="Arial" w:hAnsi="Arial" w:cs="Arial"/>
          <w:lang w:val="ru-RU"/>
        </w:rPr>
        <w:t>ей из</w:t>
      </w:r>
      <w:r w:rsidR="00FD6841">
        <w:rPr>
          <w:rFonts w:ascii="Arial" w:hAnsi="Arial" w:cs="Arial"/>
          <w:lang w:val="ru-RU"/>
        </w:rPr>
        <w:t xml:space="preserve"> заяв</w:t>
      </w:r>
      <w:r w:rsidR="001B164E">
        <w:rPr>
          <w:rFonts w:ascii="Arial" w:hAnsi="Arial" w:cs="Arial"/>
          <w:lang w:val="ru-RU"/>
        </w:rPr>
        <w:t>о</w:t>
      </w:r>
      <w:r w:rsidR="00FD6841">
        <w:rPr>
          <w:rFonts w:ascii="Arial" w:hAnsi="Arial" w:cs="Arial"/>
          <w:lang w:val="ru-RU"/>
        </w:rPr>
        <w:t>к, поданных по процедуре РСТ (Договора о патентной кооперации).</w:t>
      </w:r>
    </w:p>
    <w:p w:rsidR="00CA6BFF" w:rsidRPr="009E51DA" w:rsidRDefault="00CA6BFF" w:rsidP="00CA6BF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lang w:val="ru-RU"/>
        </w:rPr>
      </w:pPr>
    </w:p>
    <w:p w:rsidR="00CA6BFF" w:rsidRPr="002C42F2" w:rsidRDefault="00CA6BFF" w:rsidP="00CA6BFF">
      <w:pPr>
        <w:spacing w:after="0" w:line="240" w:lineRule="auto"/>
        <w:ind w:left="4550" w:hanging="14"/>
        <w:rPr>
          <w:rFonts w:ascii="Arial" w:hAnsi="Arial"/>
          <w:i/>
          <w:lang w:val="ru-RU"/>
        </w:rPr>
      </w:pPr>
      <w:r w:rsidRPr="00F5689D">
        <w:rPr>
          <w:rFonts w:ascii="Arial" w:hAnsi="Arial"/>
          <w:i/>
          <w:lang w:val="ru-RU"/>
        </w:rPr>
        <w:t>2.</w:t>
      </w:r>
      <w:r w:rsidRPr="00F5689D">
        <w:rPr>
          <w:rFonts w:ascii="Arial" w:hAnsi="Arial"/>
          <w:i/>
          <w:lang w:val="ru-RU"/>
        </w:rPr>
        <w:tab/>
      </w:r>
      <w:r w:rsidR="00F5689D">
        <w:rPr>
          <w:rFonts w:ascii="Arial" w:hAnsi="Arial" w:cs="Arial"/>
          <w:i/>
          <w:lang w:val="ru-RU"/>
        </w:rPr>
        <w:t>КРИС</w:t>
      </w:r>
      <w:r w:rsidR="00F5689D" w:rsidRPr="00F5689D">
        <w:rPr>
          <w:rFonts w:ascii="Arial" w:hAnsi="Arial" w:cs="Arial"/>
          <w:i/>
          <w:lang w:val="ru-RU"/>
        </w:rPr>
        <w:t xml:space="preserve"> предлагается принять к сведению информацию, содержащуюся в Приложени</w:t>
      </w:r>
      <w:r w:rsidR="00F5689D">
        <w:rPr>
          <w:rFonts w:ascii="Arial" w:hAnsi="Arial" w:cs="Arial"/>
          <w:i/>
          <w:lang w:val="ru-RU"/>
        </w:rPr>
        <w:t xml:space="preserve">и </w:t>
      </w:r>
      <w:r w:rsidR="00F5689D" w:rsidRPr="00F5689D">
        <w:rPr>
          <w:rFonts w:ascii="Arial" w:hAnsi="Arial" w:cs="Arial"/>
          <w:i/>
          <w:lang w:val="ru-RU"/>
        </w:rPr>
        <w:t>к настоящему документу.</w:t>
      </w:r>
    </w:p>
    <w:p w:rsidR="00CA6BFF" w:rsidRPr="002C42F2" w:rsidRDefault="00CA6BFF" w:rsidP="00CA6BFF">
      <w:pPr>
        <w:spacing w:after="0" w:line="240" w:lineRule="auto"/>
        <w:rPr>
          <w:rFonts w:ascii="Arial" w:eastAsia="SimSun" w:hAnsi="Arial" w:cs="Arial"/>
          <w:lang w:val="ru-RU" w:eastAsia="zh-CN"/>
        </w:rPr>
      </w:pPr>
    </w:p>
    <w:p w:rsidR="00CA6BFF" w:rsidRPr="002C42F2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2C42F2" w:rsidRDefault="00CA6BFF" w:rsidP="00CA6BFF">
      <w:pPr>
        <w:spacing w:after="0" w:line="240" w:lineRule="auto"/>
        <w:rPr>
          <w:rFonts w:ascii="Arial" w:eastAsia="SimSun" w:hAnsi="Arial" w:cs="Arial"/>
          <w:szCs w:val="20"/>
          <w:lang w:val="ru-RU" w:eastAsia="zh-CN"/>
        </w:rPr>
      </w:pPr>
    </w:p>
    <w:p w:rsidR="00CA6BFF" w:rsidRPr="009F4888" w:rsidRDefault="00CA6BFF" w:rsidP="00CA6BFF">
      <w:pPr>
        <w:spacing w:after="0" w:line="240" w:lineRule="auto"/>
        <w:ind w:left="5103" w:hanging="567"/>
        <w:rPr>
          <w:rFonts w:ascii="Arial" w:hAnsi="Arial" w:cs="Arial"/>
          <w:lang w:val="ru-RU"/>
        </w:rPr>
      </w:pPr>
      <w:r w:rsidRPr="009F4888">
        <w:rPr>
          <w:rFonts w:ascii="Arial" w:hAnsi="Arial" w:cs="Arial"/>
          <w:lang w:val="ru-RU"/>
        </w:rPr>
        <w:t>[</w:t>
      </w:r>
      <w:r w:rsidR="00F5689D">
        <w:rPr>
          <w:rFonts w:ascii="Arial" w:hAnsi="Arial" w:cs="Arial"/>
          <w:lang w:val="ru-RU"/>
        </w:rPr>
        <w:t>Приложение</w:t>
      </w:r>
      <w:r w:rsidR="00F5689D" w:rsidRPr="009F4888">
        <w:rPr>
          <w:rFonts w:ascii="Arial" w:hAnsi="Arial" w:cs="Arial"/>
          <w:lang w:val="ru-RU"/>
        </w:rPr>
        <w:t xml:space="preserve"> </w:t>
      </w:r>
      <w:r w:rsidR="00F5689D">
        <w:rPr>
          <w:rFonts w:ascii="Arial" w:hAnsi="Arial" w:cs="Arial"/>
          <w:lang w:val="ru-RU"/>
        </w:rPr>
        <w:t>следует</w:t>
      </w:r>
      <w:r w:rsidRPr="009F4888">
        <w:rPr>
          <w:rFonts w:ascii="Arial" w:hAnsi="Arial" w:cs="Arial"/>
          <w:lang w:val="ru-RU"/>
        </w:rPr>
        <w:t>]</w:t>
      </w: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  <w:bookmarkStart w:id="6" w:name="_Toc368494053"/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E51DA" w:rsidRPr="009F4888" w:rsidRDefault="009E51DA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</w:p>
    <w:p w:rsidR="009F4888" w:rsidRDefault="009F4888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  <w:sectPr w:rsidR="009F4888" w:rsidSect="009F4888">
          <w:headerReference w:type="default" r:id="rId10"/>
          <w:footerReference w:type="even" r:id="rId11"/>
          <w:footerReference w:type="default" r:id="rId12"/>
          <w:pgSz w:w="11907" w:h="16840" w:code="9"/>
          <w:pgMar w:top="993" w:right="1417" w:bottom="1417" w:left="1440" w:header="709" w:footer="709" w:gutter="0"/>
          <w:cols w:space="720"/>
          <w:titlePg/>
          <w:docGrid w:linePitch="299"/>
        </w:sectPr>
      </w:pPr>
    </w:p>
    <w:p w:rsidR="00BB2A5B" w:rsidRPr="009F4888" w:rsidRDefault="00C65F47" w:rsidP="00BB2A5B">
      <w:pPr>
        <w:pStyle w:val="Section"/>
        <w:numPr>
          <w:ilvl w:val="0"/>
          <w:numId w:val="0"/>
        </w:numPr>
        <w:ind w:left="329" w:hanging="329"/>
        <w:rPr>
          <w:lang w:val="ru-RU"/>
        </w:rPr>
      </w:pPr>
      <w:r>
        <w:rPr>
          <w:lang w:val="ru-RU"/>
        </w:rPr>
        <w:lastRenderedPageBreak/>
        <w:t>РЕЗЮМЕ</w:t>
      </w:r>
      <w:bookmarkEnd w:id="6"/>
    </w:p>
    <w:p w:rsidR="00BB2A5B" w:rsidRPr="009F4888" w:rsidRDefault="00BB2A5B" w:rsidP="00BB2A5B">
      <w:pPr>
        <w:spacing w:after="0" w:line="240" w:lineRule="auto"/>
        <w:rPr>
          <w:rFonts w:ascii="Arial" w:hAnsi="Arial"/>
          <w:b/>
          <w:lang w:val="ru-RU"/>
        </w:rPr>
      </w:pPr>
    </w:p>
    <w:p w:rsidR="00BB2A5B" w:rsidRPr="009F4888" w:rsidRDefault="00895D3D" w:rsidP="00B738C6">
      <w:pPr>
        <w:pStyle w:val="Text"/>
        <w:rPr>
          <w:b/>
          <w:lang w:val="ru-RU"/>
        </w:rPr>
      </w:pPr>
      <w:r>
        <w:rPr>
          <w:b/>
          <w:lang w:val="ru-RU"/>
        </w:rPr>
        <w:t>Введение</w:t>
      </w:r>
    </w:p>
    <w:p w:rsidR="00BB2A5B" w:rsidRPr="009F4888" w:rsidRDefault="00BB2A5B" w:rsidP="00B738C6">
      <w:pPr>
        <w:pStyle w:val="Text"/>
        <w:rPr>
          <w:lang w:val="ru-RU"/>
        </w:rPr>
      </w:pPr>
    </w:p>
    <w:p w:rsidR="00BB2A5B" w:rsidRPr="009E51DA" w:rsidRDefault="00895D3D" w:rsidP="00B738C6">
      <w:pPr>
        <w:pStyle w:val="Text"/>
        <w:rPr>
          <w:lang w:val="ru-RU"/>
        </w:rPr>
      </w:pPr>
      <w:r>
        <w:rPr>
          <w:rFonts w:cs="Arial"/>
          <w:lang w:val="ru-RU"/>
        </w:rPr>
        <w:t>М</w:t>
      </w:r>
      <w:r w:rsidRPr="001F570C">
        <w:rPr>
          <w:rFonts w:cs="Arial"/>
          <w:lang w:val="ru-RU"/>
        </w:rPr>
        <w:t>еждународная</w:t>
      </w:r>
      <w:r w:rsidRPr="00895D3D">
        <w:rPr>
          <w:rFonts w:cs="Arial"/>
          <w:lang w:val="ru-RU"/>
        </w:rPr>
        <w:t xml:space="preserve"> </w:t>
      </w:r>
      <w:r w:rsidRPr="001F570C">
        <w:rPr>
          <w:rFonts w:cs="Arial"/>
          <w:lang w:val="ru-RU"/>
        </w:rPr>
        <w:t>миграция</w:t>
      </w:r>
      <w:r w:rsidRPr="00895D3D">
        <w:rPr>
          <w:rFonts w:cs="Arial"/>
          <w:lang w:val="ru-RU"/>
        </w:rPr>
        <w:t xml:space="preserve"> </w:t>
      </w:r>
      <w:r w:rsidRPr="001F570C">
        <w:rPr>
          <w:rFonts w:cs="Arial"/>
          <w:lang w:val="ru-RU"/>
        </w:rPr>
        <w:t>квалифицированных</w:t>
      </w:r>
      <w:r w:rsidRPr="00895D3D">
        <w:rPr>
          <w:rFonts w:cs="Arial"/>
          <w:lang w:val="ru-RU"/>
        </w:rPr>
        <w:t xml:space="preserve"> </w:t>
      </w:r>
      <w:r w:rsidRPr="001F570C">
        <w:rPr>
          <w:rFonts w:cs="Arial"/>
          <w:lang w:val="ru-RU"/>
        </w:rPr>
        <w:t>работников</w:t>
      </w:r>
      <w:r w:rsidRPr="00895D3D">
        <w:rPr>
          <w:lang w:val="ru-RU"/>
        </w:rPr>
        <w:t xml:space="preserve"> </w:t>
      </w:r>
      <w:r>
        <w:rPr>
          <w:lang w:val="ru-RU"/>
        </w:rPr>
        <w:t>и</w:t>
      </w:r>
      <w:r w:rsidRPr="00895D3D">
        <w:rPr>
          <w:lang w:val="ru-RU"/>
        </w:rPr>
        <w:t xml:space="preserve"> </w:t>
      </w:r>
      <w:r>
        <w:rPr>
          <w:lang w:val="ru-RU"/>
        </w:rPr>
        <w:t>ее</w:t>
      </w:r>
      <w:r w:rsidRPr="00895D3D">
        <w:rPr>
          <w:lang w:val="ru-RU"/>
        </w:rPr>
        <w:t xml:space="preserve"> </w:t>
      </w:r>
      <w:r>
        <w:rPr>
          <w:lang w:val="ru-RU"/>
        </w:rPr>
        <w:t>влияние</w:t>
      </w:r>
      <w:r w:rsidRPr="00895D3D">
        <w:rPr>
          <w:lang w:val="ru-RU"/>
        </w:rPr>
        <w:t xml:space="preserve"> </w:t>
      </w:r>
      <w:r>
        <w:rPr>
          <w:lang w:val="ru-RU"/>
        </w:rPr>
        <w:t>на</w:t>
      </w:r>
      <w:r w:rsidRPr="00895D3D">
        <w:rPr>
          <w:lang w:val="ru-RU"/>
        </w:rPr>
        <w:t xml:space="preserve"> </w:t>
      </w:r>
      <w:r>
        <w:rPr>
          <w:lang w:val="ru-RU"/>
        </w:rPr>
        <w:t>экономику</w:t>
      </w:r>
      <w:r w:rsidRPr="00895D3D">
        <w:rPr>
          <w:lang w:val="ru-RU"/>
        </w:rPr>
        <w:t xml:space="preserve"> </w:t>
      </w:r>
      <w:r w:rsidR="00990A6A">
        <w:rPr>
          <w:lang w:val="ru-RU"/>
        </w:rPr>
        <w:t>представляют собой</w:t>
      </w:r>
      <w:r>
        <w:rPr>
          <w:lang w:val="ru-RU"/>
        </w:rPr>
        <w:t xml:space="preserve"> нов</w:t>
      </w:r>
      <w:r w:rsidR="00990A6A">
        <w:rPr>
          <w:lang w:val="ru-RU"/>
        </w:rPr>
        <w:t>ую</w:t>
      </w:r>
      <w:r>
        <w:rPr>
          <w:lang w:val="ru-RU"/>
        </w:rPr>
        <w:t xml:space="preserve"> и важн</w:t>
      </w:r>
      <w:r w:rsidR="00990A6A">
        <w:rPr>
          <w:lang w:val="ru-RU"/>
        </w:rPr>
        <w:t xml:space="preserve">ую </w:t>
      </w:r>
      <w:r>
        <w:rPr>
          <w:lang w:val="ru-RU"/>
        </w:rPr>
        <w:t>тем</w:t>
      </w:r>
      <w:r w:rsidR="00990A6A">
        <w:rPr>
          <w:lang w:val="ru-RU"/>
        </w:rPr>
        <w:t>у</w:t>
      </w:r>
      <w:r>
        <w:rPr>
          <w:lang w:val="ru-RU"/>
        </w:rPr>
        <w:t xml:space="preserve"> в области развития.  Проект</w:t>
      </w:r>
      <w:r w:rsidRPr="00895D3D">
        <w:rPr>
          <w:lang w:val="ru-RU"/>
        </w:rPr>
        <w:t xml:space="preserve"> </w:t>
      </w:r>
      <w:r>
        <w:rPr>
          <w:lang w:val="ru-RU"/>
        </w:rPr>
        <w:t>по</w:t>
      </w:r>
      <w:r w:rsidRPr="00895D3D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895D3D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895D3D">
        <w:rPr>
          <w:lang w:val="ru-RU"/>
        </w:rPr>
        <w:t xml:space="preserve"> </w:t>
      </w:r>
      <w:r>
        <w:rPr>
          <w:lang w:val="ru-RU"/>
        </w:rPr>
        <w:t>(ИС) и «утечке мозгов» призван по-новому осмыслить эту тему путем изучения патентных данных, способных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внести ясность в такую специфическую категорию мигрантов-высококвалифицированных специалистов, как изобретатели. В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частности</w:t>
      </w:r>
      <w:r w:rsidR="002C42F2" w:rsidRPr="002C42F2">
        <w:rPr>
          <w:lang w:val="ru-RU"/>
        </w:rPr>
        <w:t xml:space="preserve">, </w:t>
      </w:r>
      <w:r w:rsidR="002C42F2">
        <w:rPr>
          <w:lang w:val="ru-RU"/>
        </w:rPr>
        <w:t>использование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информации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о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гражданстве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и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местожительстве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изобретателей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из</w:t>
      </w:r>
      <w:r w:rsidR="002C42F2" w:rsidRPr="002C42F2">
        <w:rPr>
          <w:lang w:val="ru-RU"/>
        </w:rPr>
        <w:t xml:space="preserve"> </w:t>
      </w:r>
      <w:r w:rsidR="002C42F2">
        <w:rPr>
          <w:lang w:val="ru-RU"/>
        </w:rPr>
        <w:t>заявок</w:t>
      </w:r>
      <w:r w:rsidR="002C42F2" w:rsidRPr="002C42F2">
        <w:rPr>
          <w:lang w:val="ru-RU"/>
        </w:rPr>
        <w:t>,</w:t>
      </w:r>
      <w:r w:rsidR="002C42F2">
        <w:rPr>
          <w:lang w:val="ru-RU"/>
        </w:rPr>
        <w:t xml:space="preserve"> поданных по процедуре </w:t>
      </w:r>
      <w:r w:rsidR="002C42F2">
        <w:rPr>
          <w:rFonts w:cs="Arial"/>
          <w:lang w:val="ru-RU"/>
        </w:rPr>
        <w:t xml:space="preserve">РСТ (Договора о патентной кооперации), позволило проследить миграционные потоки ученых и инженеров и таким образом представить некую географическую модель миграции высококвалифицированных </w:t>
      </w:r>
      <w:r w:rsidR="00990A6A">
        <w:rPr>
          <w:rFonts w:cs="Arial"/>
          <w:lang w:val="ru-RU"/>
        </w:rPr>
        <w:t>работников</w:t>
      </w:r>
      <w:r w:rsidR="002C42F2">
        <w:rPr>
          <w:rFonts w:cs="Arial"/>
          <w:lang w:val="ru-RU"/>
        </w:rPr>
        <w:t xml:space="preserve">. </w:t>
      </w:r>
      <w:r w:rsidR="00990A6A">
        <w:rPr>
          <w:rFonts w:cs="Arial"/>
          <w:lang w:val="ru-RU"/>
        </w:rPr>
        <w:t xml:space="preserve"> В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настоящем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документе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подробно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описаны</w:t>
      </w:r>
      <w:r w:rsidR="00990A6A" w:rsidRPr="00990A6A">
        <w:rPr>
          <w:rFonts w:cs="Arial"/>
          <w:lang w:val="ru-RU"/>
        </w:rPr>
        <w:t xml:space="preserve"> </w:t>
      </w:r>
      <w:r w:rsidR="009E51DA">
        <w:rPr>
          <w:rFonts w:cs="Arial"/>
          <w:lang w:val="ru-RU"/>
        </w:rPr>
        <w:t>схемы</w:t>
      </w:r>
      <w:r w:rsidR="00990A6A" w:rsidRPr="00FD6841">
        <w:rPr>
          <w:rFonts w:cs="Arial"/>
          <w:lang w:val="ru-RU"/>
        </w:rPr>
        <w:t xml:space="preserve"> </w:t>
      </w:r>
      <w:r w:rsidR="00990A6A" w:rsidRPr="00E2085D">
        <w:rPr>
          <w:rFonts w:cs="Arial"/>
          <w:lang w:val="ru-RU"/>
        </w:rPr>
        <w:t>миграции</w:t>
      </w:r>
      <w:r w:rsidR="00990A6A" w:rsidRPr="00FD6841">
        <w:rPr>
          <w:rFonts w:cs="Arial"/>
          <w:lang w:val="ru-RU"/>
        </w:rPr>
        <w:t xml:space="preserve"> </w:t>
      </w:r>
      <w:r w:rsidR="00990A6A" w:rsidRPr="00E2085D">
        <w:rPr>
          <w:rFonts w:cs="Arial"/>
          <w:lang w:val="ru-RU"/>
        </w:rPr>
        <w:t>специалистов</w:t>
      </w:r>
      <w:r w:rsidR="00990A6A" w:rsidRPr="00FD6841">
        <w:rPr>
          <w:rFonts w:cs="Arial"/>
          <w:lang w:val="ru-RU"/>
        </w:rPr>
        <w:t xml:space="preserve">, </w:t>
      </w:r>
      <w:r w:rsidR="00990A6A" w:rsidRPr="00E2085D">
        <w:rPr>
          <w:rFonts w:cs="Arial"/>
          <w:lang w:val="ru-RU"/>
        </w:rPr>
        <w:t>занятых</w:t>
      </w:r>
      <w:r w:rsidR="00990A6A" w:rsidRPr="00FD6841">
        <w:rPr>
          <w:rFonts w:cs="Arial"/>
          <w:lang w:val="ru-RU"/>
        </w:rPr>
        <w:t xml:space="preserve"> </w:t>
      </w:r>
      <w:r w:rsidR="00990A6A" w:rsidRPr="00E2085D">
        <w:rPr>
          <w:rFonts w:cs="Arial"/>
          <w:lang w:val="ru-RU"/>
        </w:rPr>
        <w:t>в</w:t>
      </w:r>
      <w:r w:rsidR="00990A6A" w:rsidRPr="00FD6841">
        <w:rPr>
          <w:rFonts w:cs="Arial"/>
          <w:lang w:val="ru-RU"/>
        </w:rPr>
        <w:t xml:space="preserve"> </w:t>
      </w:r>
      <w:r w:rsidR="00990A6A" w:rsidRPr="00E2085D">
        <w:rPr>
          <w:rFonts w:cs="Arial"/>
          <w:lang w:val="ru-RU"/>
        </w:rPr>
        <w:t>сфере</w:t>
      </w:r>
      <w:r w:rsidR="00990A6A" w:rsidRPr="00FD6841">
        <w:rPr>
          <w:rFonts w:cs="Arial"/>
          <w:lang w:val="ru-RU"/>
        </w:rPr>
        <w:t xml:space="preserve"> </w:t>
      </w:r>
      <w:r w:rsidR="00990A6A" w:rsidRPr="00E2085D">
        <w:rPr>
          <w:rFonts w:cs="Arial"/>
          <w:lang w:val="ru-RU"/>
        </w:rPr>
        <w:t>знаний</w:t>
      </w:r>
      <w:r w:rsidR="00990A6A" w:rsidRPr="00FD6841">
        <w:rPr>
          <w:rFonts w:cs="Arial"/>
          <w:lang w:val="ru-RU"/>
        </w:rPr>
        <w:t xml:space="preserve">, </w:t>
      </w:r>
      <w:r w:rsidR="009E51DA">
        <w:rPr>
          <w:rFonts w:cs="Arial"/>
          <w:lang w:val="ru-RU"/>
        </w:rPr>
        <w:t>в</w:t>
      </w:r>
      <w:r w:rsidR="00990A6A" w:rsidRPr="00FD6841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период</w:t>
      </w:r>
      <w:r w:rsidR="00990A6A" w:rsidRPr="00FD6841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с</w:t>
      </w:r>
      <w:r w:rsidR="00990A6A" w:rsidRPr="00FD6841">
        <w:rPr>
          <w:rFonts w:cs="Arial"/>
          <w:lang w:val="ru-RU"/>
        </w:rPr>
        <w:t xml:space="preserve"> 1991 </w:t>
      </w:r>
      <w:r w:rsidR="00990A6A">
        <w:rPr>
          <w:rFonts w:cs="Arial"/>
          <w:lang w:val="ru-RU"/>
        </w:rPr>
        <w:t>по</w:t>
      </w:r>
      <w:r w:rsidR="00990A6A" w:rsidRPr="00FD6841">
        <w:rPr>
          <w:rFonts w:cs="Arial"/>
          <w:lang w:val="ru-RU"/>
        </w:rPr>
        <w:t xml:space="preserve"> 2010</w:t>
      </w:r>
      <w:r w:rsidR="00990A6A" w:rsidRPr="00E2085D">
        <w:rPr>
          <w:rFonts w:cs="Arial"/>
        </w:rPr>
        <w:t> </w:t>
      </w:r>
      <w:r w:rsidR="00990A6A">
        <w:rPr>
          <w:rFonts w:cs="Arial"/>
          <w:lang w:val="ru-RU"/>
        </w:rPr>
        <w:t>гг. В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основу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исследования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заложен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исключительно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описательный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анализ</w:t>
      </w:r>
      <w:r w:rsidR="00990A6A" w:rsidRPr="00990A6A">
        <w:rPr>
          <w:rFonts w:cs="Arial"/>
          <w:lang w:val="ru-RU"/>
        </w:rPr>
        <w:t xml:space="preserve">, </w:t>
      </w:r>
      <w:r w:rsidR="00990A6A">
        <w:rPr>
          <w:rFonts w:cs="Arial"/>
          <w:lang w:val="ru-RU"/>
        </w:rPr>
        <w:t>который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сам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по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себе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не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несет</w:t>
      </w:r>
      <w:r w:rsidR="00990A6A" w:rsidRPr="00990A6A">
        <w:rPr>
          <w:rFonts w:cs="Arial"/>
          <w:lang w:val="ru-RU"/>
        </w:rPr>
        <w:t xml:space="preserve"> </w:t>
      </w:r>
      <w:r w:rsidR="00990A6A">
        <w:rPr>
          <w:rFonts w:cs="Arial"/>
          <w:lang w:val="ru-RU"/>
        </w:rPr>
        <w:t>фактических данных о причинах и последствиях миграции высококвалифицированных работников.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990A6A" w:rsidP="00B738C6">
      <w:pPr>
        <w:pStyle w:val="Text"/>
        <w:rPr>
          <w:b/>
          <w:lang w:val="ru-RU"/>
        </w:rPr>
      </w:pPr>
      <w:r>
        <w:rPr>
          <w:b/>
          <w:lang w:val="ru-RU"/>
        </w:rPr>
        <w:t>Основные</w:t>
      </w:r>
      <w:r w:rsidRPr="009E51DA">
        <w:rPr>
          <w:b/>
          <w:lang w:val="ru-RU"/>
        </w:rPr>
        <w:t xml:space="preserve"> </w:t>
      </w:r>
      <w:r>
        <w:rPr>
          <w:b/>
          <w:lang w:val="ru-RU"/>
        </w:rPr>
        <w:t>понятия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990A6A" w:rsidP="00B738C6">
      <w:pPr>
        <w:pStyle w:val="Text"/>
        <w:rPr>
          <w:lang w:val="ru-RU"/>
        </w:rPr>
      </w:pPr>
      <w:r w:rsidRPr="00990A6A">
        <w:rPr>
          <w:lang w:val="ru-RU"/>
        </w:rPr>
        <w:t>Понятие</w:t>
      </w:r>
      <w:r w:rsidRPr="00D6259D">
        <w:rPr>
          <w:i/>
          <w:lang w:val="ru-RU"/>
        </w:rPr>
        <w:t xml:space="preserve"> </w:t>
      </w:r>
      <w:r>
        <w:rPr>
          <w:i/>
          <w:lang w:val="ru-RU"/>
        </w:rPr>
        <w:t>международной</w:t>
      </w:r>
      <w:r w:rsidRPr="00D6259D">
        <w:rPr>
          <w:i/>
          <w:lang w:val="ru-RU"/>
        </w:rPr>
        <w:t xml:space="preserve"> </w:t>
      </w:r>
      <w:r>
        <w:rPr>
          <w:i/>
          <w:lang w:val="ru-RU"/>
        </w:rPr>
        <w:t>миграции</w:t>
      </w:r>
      <w:r w:rsidRPr="00D6259D">
        <w:rPr>
          <w:i/>
          <w:lang w:val="ru-RU"/>
        </w:rPr>
        <w:t xml:space="preserve"> </w:t>
      </w:r>
      <w:r w:rsidRPr="00990A6A">
        <w:rPr>
          <w:lang w:val="ru-RU"/>
        </w:rPr>
        <w:t>может</w:t>
      </w:r>
      <w:r w:rsidRPr="00D6259D">
        <w:rPr>
          <w:lang w:val="ru-RU"/>
        </w:rPr>
        <w:t xml:space="preserve"> </w:t>
      </w:r>
      <w:r w:rsidRPr="00990A6A">
        <w:rPr>
          <w:lang w:val="ru-RU"/>
        </w:rPr>
        <w:t>быть</w:t>
      </w:r>
      <w:r w:rsidRPr="00D6259D">
        <w:rPr>
          <w:lang w:val="ru-RU"/>
        </w:rPr>
        <w:t xml:space="preserve"> </w:t>
      </w:r>
      <w:r w:rsidRPr="00990A6A">
        <w:rPr>
          <w:lang w:val="ru-RU"/>
        </w:rPr>
        <w:t>определено</w:t>
      </w:r>
      <w:r w:rsidRPr="00D6259D">
        <w:rPr>
          <w:lang w:val="ru-RU"/>
        </w:rPr>
        <w:t xml:space="preserve"> </w:t>
      </w:r>
      <w:r w:rsidRPr="00990A6A">
        <w:rPr>
          <w:lang w:val="ru-RU"/>
        </w:rPr>
        <w:t>как</w:t>
      </w:r>
      <w:r w:rsidRPr="00D6259D">
        <w:rPr>
          <w:i/>
          <w:lang w:val="ru-RU"/>
        </w:rPr>
        <w:t xml:space="preserve"> </w:t>
      </w:r>
      <w:r w:rsidRPr="00D6259D">
        <w:rPr>
          <w:lang w:val="ru-RU"/>
        </w:rPr>
        <w:t>«</w:t>
      </w:r>
      <w:r>
        <w:rPr>
          <w:lang w:val="ru-RU"/>
        </w:rPr>
        <w:t>перемещения</w:t>
      </w:r>
      <w:r w:rsidRPr="00D6259D">
        <w:rPr>
          <w:lang w:val="ru-RU"/>
        </w:rPr>
        <w:t xml:space="preserve"> </w:t>
      </w:r>
      <w:r>
        <w:rPr>
          <w:lang w:val="ru-RU"/>
        </w:rPr>
        <w:t>лиц</w:t>
      </w:r>
      <w:r w:rsidRPr="00D6259D">
        <w:rPr>
          <w:lang w:val="ru-RU"/>
        </w:rPr>
        <w:t xml:space="preserve">, </w:t>
      </w:r>
      <w:r>
        <w:rPr>
          <w:lang w:val="ru-RU"/>
        </w:rPr>
        <w:t>которые</w:t>
      </w:r>
      <w:r w:rsidRPr="00D6259D">
        <w:rPr>
          <w:lang w:val="ru-RU"/>
        </w:rPr>
        <w:t xml:space="preserve"> </w:t>
      </w:r>
      <w:r w:rsidR="006E5D90">
        <w:rPr>
          <w:lang w:val="ru-RU"/>
        </w:rPr>
        <w:t>покидают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пределы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своей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страны</w:t>
      </w:r>
      <w:r w:rsidR="006E5D90" w:rsidRPr="00D6259D">
        <w:rPr>
          <w:lang w:val="ru-RU"/>
        </w:rPr>
        <w:t xml:space="preserve"> </w:t>
      </w:r>
      <w:r w:rsidR="00BF1385">
        <w:rPr>
          <w:lang w:val="ru-RU"/>
        </w:rPr>
        <w:t>рождения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или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страны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обычного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местожительства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с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целью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временного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или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постоянного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устройства</w:t>
      </w:r>
      <w:r w:rsidR="006E5D90" w:rsidRPr="00D6259D">
        <w:rPr>
          <w:lang w:val="ru-RU"/>
        </w:rPr>
        <w:t xml:space="preserve"> </w:t>
      </w:r>
      <w:r w:rsidR="006E5D90">
        <w:rPr>
          <w:lang w:val="ru-RU"/>
        </w:rPr>
        <w:t>в</w:t>
      </w:r>
      <w:r w:rsidR="006E5D90" w:rsidRPr="00D6259D">
        <w:rPr>
          <w:lang w:val="ru-RU"/>
        </w:rPr>
        <w:t xml:space="preserve"> </w:t>
      </w:r>
      <w:r w:rsidR="00D6259D">
        <w:rPr>
          <w:lang w:val="ru-RU"/>
        </w:rPr>
        <w:t>другой</w:t>
      </w:r>
      <w:r w:rsidR="00D6259D" w:rsidRPr="00D6259D">
        <w:rPr>
          <w:lang w:val="ru-RU"/>
        </w:rPr>
        <w:t xml:space="preserve"> </w:t>
      </w:r>
      <w:r w:rsidR="00D6259D">
        <w:rPr>
          <w:lang w:val="ru-RU"/>
        </w:rPr>
        <w:t>стране</w:t>
      </w:r>
      <w:r w:rsidR="00D6259D" w:rsidRPr="00D6259D">
        <w:rPr>
          <w:lang w:val="ru-RU"/>
        </w:rPr>
        <w:t xml:space="preserve">» </w:t>
      </w:r>
      <w:r w:rsidR="00D6259D">
        <w:rPr>
          <w:lang w:val="ru-RU"/>
        </w:rPr>
        <w:t>(МОМ, 2008 г., стр. 495)</w:t>
      </w:r>
      <w:r w:rsidR="008239D2" w:rsidRPr="00D6259D">
        <w:rPr>
          <w:lang w:val="ru-RU"/>
        </w:rPr>
        <w:t>.</w:t>
      </w:r>
      <w:r w:rsidR="00815370">
        <w:rPr>
          <w:rStyle w:val="FootnoteReference"/>
        </w:rPr>
        <w:footnoteReference w:id="1"/>
      </w:r>
      <w:r w:rsidR="008239D2" w:rsidRPr="00D6259D">
        <w:rPr>
          <w:lang w:val="ru-RU"/>
        </w:rPr>
        <w:t xml:space="preserve">  </w:t>
      </w:r>
      <w:r w:rsidR="00D6259D">
        <w:rPr>
          <w:lang w:val="ru-RU"/>
        </w:rPr>
        <w:t>В</w:t>
      </w:r>
      <w:r w:rsidR="00D6259D" w:rsidRPr="00D6259D">
        <w:rPr>
          <w:lang w:val="ru-RU"/>
        </w:rPr>
        <w:t xml:space="preserve"> </w:t>
      </w:r>
      <w:r w:rsidR="00D6259D">
        <w:rPr>
          <w:lang w:val="ru-RU"/>
        </w:rPr>
        <w:t>частности</w:t>
      </w:r>
      <w:r w:rsidR="00D6259D" w:rsidRPr="00D6259D">
        <w:rPr>
          <w:lang w:val="ru-RU"/>
        </w:rPr>
        <w:t xml:space="preserve">, </w:t>
      </w:r>
      <w:r w:rsidR="00D6259D" w:rsidRPr="00D6259D">
        <w:rPr>
          <w:i/>
          <w:lang w:val="ru-RU"/>
        </w:rPr>
        <w:t xml:space="preserve">международная миграция </w:t>
      </w:r>
      <w:r w:rsidR="00D6259D" w:rsidRPr="00D6259D">
        <w:rPr>
          <w:rFonts w:cs="Arial"/>
          <w:i/>
          <w:lang w:val="ru-RU"/>
        </w:rPr>
        <w:t>квали</w:t>
      </w:r>
      <w:r w:rsidR="00864EAE">
        <w:rPr>
          <w:rFonts w:cs="Arial"/>
          <w:i/>
          <w:lang w:val="ru-RU"/>
        </w:rPr>
        <w:t>фицир</w:t>
      </w:r>
      <w:r w:rsidR="00D6259D" w:rsidRPr="00D6259D">
        <w:rPr>
          <w:rFonts w:cs="Arial"/>
          <w:i/>
          <w:lang w:val="ru-RU"/>
        </w:rPr>
        <w:t>ованных работников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определена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как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трансграничная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миграция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лиц</w:t>
      </w:r>
      <w:r w:rsidR="00D6259D" w:rsidRPr="00D6259D">
        <w:rPr>
          <w:rFonts w:cs="Arial"/>
          <w:lang w:val="ru-RU"/>
        </w:rPr>
        <w:t xml:space="preserve">, </w:t>
      </w:r>
      <w:r w:rsidR="00D6259D">
        <w:rPr>
          <w:rFonts w:cs="Arial"/>
          <w:lang w:val="ru-RU"/>
        </w:rPr>
        <w:t>которые</w:t>
      </w:r>
      <w:r w:rsidR="00D6259D" w:rsidRPr="00D6259D">
        <w:rPr>
          <w:rFonts w:cs="Arial"/>
          <w:lang w:val="ru-RU"/>
        </w:rPr>
        <w:t xml:space="preserve"> «</w:t>
      </w:r>
      <w:r w:rsidR="00D6259D">
        <w:rPr>
          <w:rFonts w:cs="Arial"/>
          <w:lang w:val="ru-RU"/>
        </w:rPr>
        <w:t>в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результате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обучения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в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высших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учебных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заведениях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либо</w:t>
      </w:r>
      <w:r w:rsidR="00D6259D" w:rsidRPr="00D6259D">
        <w:rPr>
          <w:rFonts w:cs="Arial"/>
          <w:lang w:val="ru-RU"/>
        </w:rPr>
        <w:t xml:space="preserve"> </w:t>
      </w:r>
      <w:r w:rsidR="00D6259D">
        <w:rPr>
          <w:rFonts w:cs="Arial"/>
          <w:lang w:val="ru-RU"/>
        </w:rPr>
        <w:t>за счет производственной практики</w:t>
      </w:r>
      <w:r w:rsidR="00D6259D" w:rsidRPr="00D6259D">
        <w:rPr>
          <w:rFonts w:cs="Arial"/>
          <w:lang w:val="ru-RU"/>
        </w:rPr>
        <w:t xml:space="preserve">    </w:t>
      </w:r>
      <w:r w:rsidR="00D6259D">
        <w:rPr>
          <w:rFonts w:cs="Arial"/>
          <w:lang w:val="ru-RU"/>
        </w:rPr>
        <w:t>достигли</w:t>
      </w:r>
      <w:r w:rsidR="00864EAE">
        <w:rPr>
          <w:rFonts w:cs="Arial"/>
          <w:lang w:val="ru-RU"/>
        </w:rPr>
        <w:t xml:space="preserve"> уровня квалификации</w:t>
      </w:r>
      <w:r w:rsidR="009E51DA">
        <w:rPr>
          <w:rFonts w:cs="Arial"/>
          <w:lang w:val="ru-RU"/>
        </w:rPr>
        <w:t>, необходимого</w:t>
      </w:r>
      <w:r w:rsidR="00864EAE">
        <w:rPr>
          <w:rFonts w:cs="Arial"/>
          <w:lang w:val="ru-RU"/>
        </w:rPr>
        <w:t xml:space="preserve"> для</w:t>
      </w:r>
      <w:r w:rsidR="009E51DA">
        <w:rPr>
          <w:rFonts w:cs="Arial"/>
          <w:lang w:val="ru-RU"/>
        </w:rPr>
        <w:t xml:space="preserve"> осуществления</w:t>
      </w:r>
      <w:r w:rsidR="00864EAE">
        <w:rPr>
          <w:rFonts w:cs="Arial"/>
          <w:lang w:val="ru-RU"/>
        </w:rPr>
        <w:t xml:space="preserve"> профессиональной деятельности (в области, требующей высокой квалификации)» (там же, стр. 494).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BF1385" w:rsidP="00B738C6">
      <w:pPr>
        <w:pStyle w:val="Text"/>
        <w:rPr>
          <w:lang w:val="ru-RU"/>
        </w:rPr>
      </w:pPr>
      <w:r>
        <w:rPr>
          <w:lang w:val="ru-RU"/>
        </w:rPr>
        <w:t>Понятие</w:t>
      </w:r>
      <w:r w:rsidRPr="00BF1385">
        <w:rPr>
          <w:lang w:val="ru-RU"/>
        </w:rPr>
        <w:t xml:space="preserve"> </w:t>
      </w:r>
      <w:r>
        <w:rPr>
          <w:lang w:val="ru-RU"/>
        </w:rPr>
        <w:t>«</w:t>
      </w:r>
      <w:r w:rsidRPr="00BF1385">
        <w:rPr>
          <w:i/>
          <w:lang w:val="ru-RU"/>
        </w:rPr>
        <w:t>утечк</w:t>
      </w:r>
      <w:r w:rsidR="009E51DA">
        <w:rPr>
          <w:i/>
          <w:lang w:val="ru-RU"/>
        </w:rPr>
        <w:t>а</w:t>
      </w:r>
      <w:r w:rsidRPr="00BF1385">
        <w:rPr>
          <w:i/>
          <w:lang w:val="ru-RU"/>
        </w:rPr>
        <w:t xml:space="preserve"> мозгов</w:t>
      </w:r>
      <w:r>
        <w:rPr>
          <w:i/>
          <w:lang w:val="ru-RU"/>
        </w:rPr>
        <w:t>»</w:t>
      </w:r>
      <w:r w:rsidRPr="00BF1385">
        <w:rPr>
          <w:lang w:val="ru-RU"/>
        </w:rPr>
        <w:t xml:space="preserve"> </w:t>
      </w:r>
      <w:r>
        <w:rPr>
          <w:lang w:val="ru-RU"/>
        </w:rPr>
        <w:t>определено</w:t>
      </w:r>
      <w:r w:rsidRPr="00BF1385">
        <w:rPr>
          <w:lang w:val="ru-RU"/>
        </w:rPr>
        <w:t xml:space="preserve"> </w:t>
      </w:r>
      <w:r>
        <w:rPr>
          <w:lang w:val="ru-RU"/>
        </w:rPr>
        <w:t>как</w:t>
      </w:r>
      <w:r w:rsidRPr="00BF1385">
        <w:rPr>
          <w:lang w:val="ru-RU"/>
        </w:rPr>
        <w:t xml:space="preserve"> «</w:t>
      </w:r>
      <w:r>
        <w:rPr>
          <w:lang w:val="ru-RU"/>
        </w:rPr>
        <w:t>эмиграция</w:t>
      </w:r>
      <w:r w:rsidRPr="00BF1385">
        <w:rPr>
          <w:lang w:val="ru-RU"/>
        </w:rPr>
        <w:t xml:space="preserve"> </w:t>
      </w:r>
      <w:r>
        <w:rPr>
          <w:lang w:val="ru-RU"/>
        </w:rPr>
        <w:t>одаренных</w:t>
      </w:r>
      <w:r w:rsidRPr="00BF1385">
        <w:rPr>
          <w:lang w:val="ru-RU"/>
        </w:rPr>
        <w:t xml:space="preserve"> </w:t>
      </w:r>
      <w:r>
        <w:rPr>
          <w:lang w:val="ru-RU"/>
        </w:rPr>
        <w:t>лиц</w:t>
      </w:r>
      <w:r w:rsidRPr="00BF1385">
        <w:rPr>
          <w:lang w:val="ru-RU"/>
        </w:rPr>
        <w:t xml:space="preserve">, </w:t>
      </w:r>
      <w:r>
        <w:rPr>
          <w:lang w:val="ru-RU"/>
        </w:rPr>
        <w:t>прошедших</w:t>
      </w:r>
      <w:r w:rsidRPr="00BF1385">
        <w:rPr>
          <w:lang w:val="ru-RU"/>
        </w:rPr>
        <w:t xml:space="preserve"> </w:t>
      </w:r>
      <w:r>
        <w:rPr>
          <w:lang w:val="ru-RU"/>
        </w:rPr>
        <w:t>профессиональную</w:t>
      </w:r>
      <w:r w:rsidRPr="00BF1385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BF1385">
        <w:rPr>
          <w:lang w:val="ru-RU"/>
        </w:rPr>
        <w:t xml:space="preserve">, </w:t>
      </w:r>
      <w:r>
        <w:rPr>
          <w:lang w:val="ru-RU"/>
        </w:rPr>
        <w:t>из</w:t>
      </w:r>
      <w:r w:rsidRPr="00BF1385">
        <w:rPr>
          <w:lang w:val="ru-RU"/>
        </w:rPr>
        <w:t xml:space="preserve"> </w:t>
      </w:r>
      <w:r>
        <w:rPr>
          <w:lang w:val="ru-RU"/>
        </w:rPr>
        <w:t>страны</w:t>
      </w:r>
      <w:r w:rsidRPr="00BF1385">
        <w:rPr>
          <w:lang w:val="ru-RU"/>
        </w:rPr>
        <w:t xml:space="preserve"> </w:t>
      </w:r>
      <w:r>
        <w:rPr>
          <w:lang w:val="ru-RU"/>
        </w:rPr>
        <w:t>рождения</w:t>
      </w:r>
      <w:r w:rsidRPr="00BF1385">
        <w:rPr>
          <w:lang w:val="ru-RU"/>
        </w:rPr>
        <w:t xml:space="preserve"> </w:t>
      </w:r>
      <w:r>
        <w:rPr>
          <w:lang w:val="ru-RU"/>
        </w:rPr>
        <w:t>в</w:t>
      </w:r>
      <w:r w:rsidRPr="00BF1385">
        <w:rPr>
          <w:lang w:val="ru-RU"/>
        </w:rPr>
        <w:t xml:space="preserve"> </w:t>
      </w:r>
      <w:r>
        <w:rPr>
          <w:lang w:val="ru-RU"/>
        </w:rPr>
        <w:t>другую</w:t>
      </w:r>
      <w:r w:rsidRPr="00BF1385">
        <w:rPr>
          <w:lang w:val="ru-RU"/>
        </w:rPr>
        <w:t xml:space="preserve"> </w:t>
      </w:r>
      <w:r>
        <w:rPr>
          <w:lang w:val="ru-RU"/>
        </w:rPr>
        <w:t xml:space="preserve">страну, в результате чего в первой возникает дефицит квалифицированных трудовых ресурсов» </w:t>
      </w:r>
      <w:r w:rsidRPr="009E51DA">
        <w:rPr>
          <w:lang w:val="ru-RU"/>
        </w:rPr>
        <w:t>(</w:t>
      </w:r>
      <w:r>
        <w:rPr>
          <w:lang w:val="ru-RU"/>
        </w:rPr>
        <w:t>там</w:t>
      </w:r>
      <w:r w:rsidRPr="009E51DA">
        <w:rPr>
          <w:lang w:val="ru-RU"/>
        </w:rPr>
        <w:t xml:space="preserve"> </w:t>
      </w:r>
      <w:r>
        <w:rPr>
          <w:lang w:val="ru-RU"/>
        </w:rPr>
        <w:t>же</w:t>
      </w:r>
      <w:r w:rsidRPr="009E51DA">
        <w:rPr>
          <w:lang w:val="ru-RU"/>
        </w:rPr>
        <w:t xml:space="preserve">, </w:t>
      </w:r>
      <w:r>
        <w:rPr>
          <w:lang w:val="ru-RU"/>
        </w:rPr>
        <w:t>стр</w:t>
      </w:r>
      <w:r w:rsidRPr="009E51DA">
        <w:rPr>
          <w:lang w:val="ru-RU"/>
        </w:rPr>
        <w:t xml:space="preserve">. 492). </w:t>
      </w:r>
      <w:r>
        <w:rPr>
          <w:lang w:val="ru-RU"/>
        </w:rPr>
        <w:t>В</w:t>
      </w:r>
      <w:r w:rsidRPr="00BF1385">
        <w:rPr>
          <w:lang w:val="ru-RU"/>
        </w:rPr>
        <w:t xml:space="preserve"> </w:t>
      </w:r>
      <w:r>
        <w:rPr>
          <w:lang w:val="ru-RU"/>
        </w:rPr>
        <w:t>отличие</w:t>
      </w:r>
      <w:r w:rsidRPr="00BF1385">
        <w:rPr>
          <w:lang w:val="ru-RU"/>
        </w:rPr>
        <w:t xml:space="preserve"> </w:t>
      </w:r>
      <w:r>
        <w:rPr>
          <w:lang w:val="ru-RU"/>
        </w:rPr>
        <w:t>от</w:t>
      </w:r>
      <w:r w:rsidRPr="00BF1385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BF1385">
        <w:rPr>
          <w:lang w:val="ru-RU"/>
        </w:rPr>
        <w:t xml:space="preserve"> </w:t>
      </w:r>
      <w:r>
        <w:rPr>
          <w:lang w:val="ru-RU"/>
        </w:rPr>
        <w:t>потоков</w:t>
      </w:r>
      <w:r w:rsidRPr="00BF1385">
        <w:rPr>
          <w:lang w:val="ru-RU"/>
        </w:rPr>
        <w:t xml:space="preserve"> </w:t>
      </w:r>
      <w:r>
        <w:rPr>
          <w:lang w:val="ru-RU"/>
        </w:rPr>
        <w:t>других</w:t>
      </w:r>
      <w:r w:rsidRPr="00BF1385">
        <w:rPr>
          <w:lang w:val="ru-RU"/>
        </w:rPr>
        <w:t xml:space="preserve"> </w:t>
      </w:r>
      <w:r>
        <w:rPr>
          <w:lang w:val="ru-RU"/>
        </w:rPr>
        <w:t>ресурсов</w:t>
      </w:r>
      <w:r w:rsidRPr="00BF1385">
        <w:rPr>
          <w:lang w:val="ru-RU"/>
        </w:rPr>
        <w:t xml:space="preserve">, </w:t>
      </w:r>
      <w:r>
        <w:rPr>
          <w:lang w:val="ru-RU"/>
        </w:rPr>
        <w:t>понятие</w:t>
      </w:r>
      <w:r w:rsidRPr="00BF1385">
        <w:rPr>
          <w:lang w:val="ru-RU"/>
        </w:rPr>
        <w:t xml:space="preserve"> «</w:t>
      </w:r>
      <w:r>
        <w:rPr>
          <w:lang w:val="ru-RU"/>
        </w:rPr>
        <w:t>утечки</w:t>
      </w:r>
      <w:r w:rsidRPr="00BF1385">
        <w:rPr>
          <w:lang w:val="ru-RU"/>
        </w:rPr>
        <w:t xml:space="preserve"> </w:t>
      </w:r>
      <w:r>
        <w:rPr>
          <w:lang w:val="ru-RU"/>
        </w:rPr>
        <w:t>мозгов</w:t>
      </w:r>
      <w:r w:rsidRPr="00BF1385">
        <w:rPr>
          <w:lang w:val="ru-RU"/>
        </w:rPr>
        <w:t xml:space="preserve">» </w:t>
      </w:r>
      <w:r>
        <w:rPr>
          <w:lang w:val="ru-RU"/>
        </w:rPr>
        <w:t>подразумевает</w:t>
      </w:r>
      <w:r w:rsidRPr="00BF1385">
        <w:rPr>
          <w:lang w:val="ru-RU"/>
        </w:rPr>
        <w:t xml:space="preserve"> </w:t>
      </w:r>
      <w:r>
        <w:rPr>
          <w:lang w:val="ru-RU"/>
        </w:rPr>
        <w:t>крайний</w:t>
      </w:r>
      <w:r w:rsidRPr="00BF1385">
        <w:rPr>
          <w:lang w:val="ru-RU"/>
        </w:rPr>
        <w:t xml:space="preserve"> </w:t>
      </w:r>
      <w:r>
        <w:rPr>
          <w:lang w:val="ru-RU"/>
        </w:rPr>
        <w:t>дисбаланс</w:t>
      </w:r>
      <w:r w:rsidRPr="00BF1385">
        <w:rPr>
          <w:lang w:val="ru-RU"/>
        </w:rPr>
        <w:t xml:space="preserve"> </w:t>
      </w:r>
      <w:r>
        <w:rPr>
          <w:lang w:val="ru-RU"/>
        </w:rPr>
        <w:t>чистого</w:t>
      </w:r>
      <w:r w:rsidRPr="00BF1385">
        <w:rPr>
          <w:lang w:val="ru-RU"/>
        </w:rPr>
        <w:t xml:space="preserve"> </w:t>
      </w:r>
      <w:r>
        <w:rPr>
          <w:lang w:val="ru-RU"/>
        </w:rPr>
        <w:t>притока</w:t>
      </w:r>
      <w:r w:rsidRPr="00BF1385">
        <w:rPr>
          <w:lang w:val="ru-RU"/>
        </w:rPr>
        <w:t xml:space="preserve"> </w:t>
      </w:r>
      <w:r>
        <w:rPr>
          <w:lang w:val="ru-RU"/>
        </w:rPr>
        <w:t>одаренных</w:t>
      </w:r>
      <w:r w:rsidRPr="00BF1385">
        <w:rPr>
          <w:lang w:val="ru-RU"/>
        </w:rPr>
        <w:t xml:space="preserve"> </w:t>
      </w:r>
      <w:r>
        <w:rPr>
          <w:lang w:val="ru-RU"/>
        </w:rPr>
        <w:t>людей</w:t>
      </w:r>
      <w:r w:rsidRPr="00BF1385">
        <w:rPr>
          <w:lang w:val="ru-RU"/>
        </w:rPr>
        <w:t xml:space="preserve">, </w:t>
      </w:r>
      <w:r>
        <w:rPr>
          <w:lang w:val="ru-RU"/>
        </w:rPr>
        <w:t>который</w:t>
      </w:r>
      <w:r w:rsidRPr="00BF1385">
        <w:rPr>
          <w:lang w:val="ru-RU"/>
        </w:rPr>
        <w:t xml:space="preserve"> </w:t>
      </w:r>
      <w:r>
        <w:rPr>
          <w:lang w:val="ru-RU"/>
        </w:rPr>
        <w:t>осуществляется</w:t>
      </w:r>
      <w:r w:rsidRPr="00BF1385">
        <w:rPr>
          <w:lang w:val="ru-RU"/>
        </w:rPr>
        <w:t xml:space="preserve"> </w:t>
      </w:r>
      <w:r>
        <w:rPr>
          <w:lang w:val="ru-RU"/>
        </w:rPr>
        <w:t>лишь</w:t>
      </w:r>
      <w:r w:rsidRPr="00BF1385">
        <w:rPr>
          <w:lang w:val="ru-RU"/>
        </w:rPr>
        <w:t xml:space="preserve"> </w:t>
      </w:r>
      <w:r>
        <w:rPr>
          <w:lang w:val="ru-RU"/>
        </w:rPr>
        <w:t>в</w:t>
      </w:r>
      <w:r w:rsidRPr="00BF1385">
        <w:rPr>
          <w:lang w:val="ru-RU"/>
        </w:rPr>
        <w:t xml:space="preserve"> </w:t>
      </w:r>
      <w:r>
        <w:rPr>
          <w:lang w:val="ru-RU"/>
        </w:rPr>
        <w:t>одном</w:t>
      </w:r>
      <w:r w:rsidRPr="00BF1385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BF1385">
        <w:rPr>
          <w:lang w:val="ru-RU"/>
        </w:rPr>
        <w:t xml:space="preserve">» </w:t>
      </w:r>
      <w:r>
        <w:rPr>
          <w:lang w:val="ru-RU"/>
        </w:rPr>
        <w:t>(Солт, 1997 г.)</w:t>
      </w:r>
      <w:r w:rsidR="00BB2A5B" w:rsidRPr="00BF1385">
        <w:rPr>
          <w:lang w:val="ru-RU"/>
        </w:rPr>
        <w:t>.</w:t>
      </w:r>
      <w:r w:rsidR="00815370">
        <w:rPr>
          <w:rStyle w:val="FootnoteReference"/>
        </w:rPr>
        <w:footnoteReference w:id="2"/>
      </w:r>
    </w:p>
    <w:p w:rsidR="00BB2A5B" w:rsidRPr="00B82AEA" w:rsidRDefault="00BB2A5B" w:rsidP="00B738C6">
      <w:pPr>
        <w:pStyle w:val="Text"/>
        <w:rPr>
          <w:lang w:val="ru-RU"/>
        </w:rPr>
      </w:pPr>
    </w:p>
    <w:p w:rsidR="00BB2A5B" w:rsidRPr="009E51DA" w:rsidRDefault="00BF1385" w:rsidP="00B738C6">
      <w:pPr>
        <w:pStyle w:val="Text"/>
        <w:rPr>
          <w:lang w:val="ru-RU"/>
        </w:rPr>
      </w:pPr>
      <w:r>
        <w:rPr>
          <w:lang w:val="ru-RU"/>
        </w:rPr>
        <w:t>Это</w:t>
      </w:r>
      <w:r w:rsidRPr="00C11BC4">
        <w:rPr>
          <w:lang w:val="ru-RU"/>
        </w:rPr>
        <w:t xml:space="preserve"> </w:t>
      </w:r>
      <w:r>
        <w:rPr>
          <w:lang w:val="ru-RU"/>
        </w:rPr>
        <w:t>явление</w:t>
      </w:r>
      <w:r w:rsidRPr="00C11BC4">
        <w:rPr>
          <w:lang w:val="ru-RU"/>
        </w:rPr>
        <w:t xml:space="preserve"> </w:t>
      </w:r>
      <w:r>
        <w:rPr>
          <w:lang w:val="ru-RU"/>
        </w:rPr>
        <w:t>способно</w:t>
      </w:r>
      <w:r w:rsidRPr="00C11BC4">
        <w:rPr>
          <w:lang w:val="ru-RU"/>
        </w:rPr>
        <w:t xml:space="preserve"> </w:t>
      </w:r>
      <w:r>
        <w:rPr>
          <w:lang w:val="ru-RU"/>
        </w:rPr>
        <w:t>оказать</w:t>
      </w:r>
      <w:r w:rsidRPr="00C11BC4">
        <w:rPr>
          <w:lang w:val="ru-RU"/>
        </w:rPr>
        <w:t xml:space="preserve"> </w:t>
      </w:r>
      <w:r>
        <w:rPr>
          <w:lang w:val="ru-RU"/>
        </w:rPr>
        <w:t>серьезное</w:t>
      </w:r>
      <w:r w:rsidRPr="00C11BC4">
        <w:rPr>
          <w:lang w:val="ru-RU"/>
        </w:rPr>
        <w:t xml:space="preserve"> </w:t>
      </w:r>
      <w:r>
        <w:rPr>
          <w:lang w:val="ru-RU"/>
        </w:rPr>
        <w:t>влияние</w:t>
      </w:r>
      <w:r w:rsidRPr="00C11BC4">
        <w:rPr>
          <w:lang w:val="ru-RU"/>
        </w:rPr>
        <w:t xml:space="preserve"> </w:t>
      </w:r>
      <w:r>
        <w:rPr>
          <w:lang w:val="ru-RU"/>
        </w:rPr>
        <w:t>на</w:t>
      </w:r>
      <w:r w:rsidRPr="00C11BC4">
        <w:rPr>
          <w:lang w:val="ru-RU"/>
        </w:rPr>
        <w:t xml:space="preserve"> </w:t>
      </w:r>
      <w:r>
        <w:rPr>
          <w:lang w:val="ru-RU"/>
        </w:rPr>
        <w:t>страны</w:t>
      </w:r>
      <w:r w:rsidR="00C11BC4" w:rsidRPr="00C11BC4">
        <w:rPr>
          <w:lang w:val="ru-RU"/>
        </w:rPr>
        <w:t xml:space="preserve"> – </w:t>
      </w:r>
      <w:r>
        <w:rPr>
          <w:lang w:val="ru-RU"/>
        </w:rPr>
        <w:t>поставщики</w:t>
      </w:r>
      <w:r w:rsidR="00C11BC4">
        <w:rPr>
          <w:lang w:val="ru-RU"/>
        </w:rPr>
        <w:t xml:space="preserve"> мигрантов, которые </w:t>
      </w:r>
      <w:r w:rsidR="009E51DA">
        <w:rPr>
          <w:lang w:val="ru-RU"/>
        </w:rPr>
        <w:t>нередко</w:t>
      </w:r>
      <w:r w:rsidR="00C11BC4">
        <w:rPr>
          <w:lang w:val="ru-RU"/>
        </w:rPr>
        <w:t xml:space="preserve"> являются странами с развивающейся экономикой. В</w:t>
      </w:r>
      <w:r w:rsidR="00C11BC4" w:rsidRPr="00C374BB">
        <w:rPr>
          <w:lang w:val="ru-RU"/>
        </w:rPr>
        <w:t xml:space="preserve"> </w:t>
      </w:r>
      <w:r w:rsidR="00C11BC4">
        <w:rPr>
          <w:lang w:val="ru-RU"/>
        </w:rPr>
        <w:t>частности</w:t>
      </w:r>
      <w:r w:rsidR="00C11BC4" w:rsidRPr="00C374BB">
        <w:rPr>
          <w:lang w:val="ru-RU"/>
        </w:rPr>
        <w:t xml:space="preserve">, </w:t>
      </w:r>
      <w:r w:rsidR="00C374BB">
        <w:rPr>
          <w:lang w:val="ru-RU"/>
        </w:rPr>
        <w:t>отъезд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>квалифицированных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>работников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>непосредственным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>образом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>сокращает</w:t>
      </w:r>
      <w:r w:rsidR="00C374BB" w:rsidRPr="00C374BB">
        <w:rPr>
          <w:lang w:val="ru-RU"/>
        </w:rPr>
        <w:t xml:space="preserve"> </w:t>
      </w:r>
      <w:r w:rsidR="00C374BB">
        <w:rPr>
          <w:lang w:val="ru-RU"/>
        </w:rPr>
        <w:t xml:space="preserve">человеческий капитал страны, вследствие чего неизбежно сокращаются </w:t>
      </w:r>
      <w:r w:rsidR="0074318C">
        <w:rPr>
          <w:lang w:val="ru-RU"/>
        </w:rPr>
        <w:t>возможности</w:t>
      </w:r>
      <w:r w:rsidR="005C38CB">
        <w:rPr>
          <w:lang w:val="ru-RU"/>
        </w:rPr>
        <w:t xml:space="preserve"> </w:t>
      </w:r>
      <w:r w:rsidR="00C374BB">
        <w:rPr>
          <w:lang w:val="ru-RU"/>
        </w:rPr>
        <w:t>ее экономическ</w:t>
      </w:r>
      <w:r w:rsidR="005C38CB">
        <w:rPr>
          <w:lang w:val="ru-RU"/>
        </w:rPr>
        <w:t>ого развития</w:t>
      </w:r>
      <w:r w:rsidR="00C374BB">
        <w:rPr>
          <w:lang w:val="ru-RU"/>
        </w:rPr>
        <w:t>.</w:t>
      </w:r>
      <w:r w:rsidR="00C11BC4" w:rsidRPr="00C374BB">
        <w:rPr>
          <w:lang w:val="ru-RU"/>
        </w:rPr>
        <w:t xml:space="preserve"> </w:t>
      </w:r>
      <w:r w:rsidR="0074318C">
        <w:rPr>
          <w:lang w:val="ru-RU"/>
        </w:rPr>
        <w:t>В</w:t>
      </w:r>
      <w:r w:rsidR="0074318C" w:rsidRPr="0074318C">
        <w:rPr>
          <w:lang w:val="ru-RU"/>
        </w:rPr>
        <w:t xml:space="preserve"> </w:t>
      </w:r>
      <w:r w:rsidR="0074318C">
        <w:rPr>
          <w:lang w:val="ru-RU"/>
        </w:rPr>
        <w:t xml:space="preserve">долгосрочной перспективе вероятность обратной миграции и связанного с ней «притока мозгов», а также экономический вклад зарубежной диаспоры могут восполнить потери вследствие первоначальной «утечки мозгов» и даже обратить миграционные потоки квалифицированной рабочей силы на </w:t>
      </w:r>
      <w:r w:rsidR="0074318C">
        <w:rPr>
          <w:lang w:val="ru-RU"/>
        </w:rPr>
        <w:lastRenderedPageBreak/>
        <w:t>благо общества. Тем не менее, долгосрочные последствия миграции квалифицированных работников по-прежнему остаются под вопросом.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74318C" w:rsidRDefault="0074318C" w:rsidP="00B738C6">
      <w:pPr>
        <w:pStyle w:val="Text"/>
        <w:rPr>
          <w:b/>
          <w:lang w:val="ru-RU"/>
        </w:rPr>
      </w:pPr>
      <w:r>
        <w:rPr>
          <w:b/>
          <w:lang w:val="ru-RU"/>
        </w:rPr>
        <w:t>Данные переписи населения как наиболее часто и</w:t>
      </w:r>
      <w:r w:rsidR="009E51DA">
        <w:rPr>
          <w:b/>
          <w:lang w:val="ru-RU"/>
        </w:rPr>
        <w:t>спользуемый источник информации</w:t>
      </w:r>
    </w:p>
    <w:p w:rsidR="00BB2A5B" w:rsidRPr="0074318C" w:rsidRDefault="00BB2A5B" w:rsidP="00B738C6">
      <w:pPr>
        <w:pStyle w:val="Text"/>
        <w:rPr>
          <w:lang w:val="ru-RU"/>
        </w:rPr>
      </w:pPr>
    </w:p>
    <w:p w:rsidR="00BB2A5B" w:rsidRPr="009E51DA" w:rsidRDefault="0074318C" w:rsidP="00B738C6">
      <w:pPr>
        <w:pStyle w:val="Text"/>
        <w:rPr>
          <w:lang w:val="ru-RU"/>
        </w:rPr>
      </w:pPr>
      <w:r>
        <w:rPr>
          <w:lang w:val="ru-RU"/>
        </w:rPr>
        <w:t>Успехи в осмыслении последствий миграции квалифицированной рабочей силы в значительной</w:t>
      </w:r>
      <w:r w:rsidRPr="0074318C">
        <w:rPr>
          <w:lang w:val="ru-RU"/>
        </w:rPr>
        <w:t xml:space="preserve"> </w:t>
      </w:r>
      <w:r>
        <w:rPr>
          <w:lang w:val="ru-RU"/>
        </w:rPr>
        <w:t>степени</w:t>
      </w:r>
      <w:r w:rsidRPr="0074318C">
        <w:rPr>
          <w:lang w:val="ru-RU"/>
        </w:rPr>
        <w:t xml:space="preserve"> </w:t>
      </w:r>
      <w:r>
        <w:rPr>
          <w:lang w:val="ru-RU"/>
        </w:rPr>
        <w:t>обусловлены тем, что за последние 15 лет появился доступ к новым данным. Эти</w:t>
      </w:r>
      <w:r w:rsidRPr="0074318C">
        <w:rPr>
          <w:lang w:val="ru-RU"/>
        </w:rPr>
        <w:t xml:space="preserve"> </w:t>
      </w:r>
      <w:r>
        <w:rPr>
          <w:lang w:val="ru-RU"/>
        </w:rPr>
        <w:t>данные</w:t>
      </w:r>
      <w:r w:rsidRPr="0074318C">
        <w:rPr>
          <w:lang w:val="ru-RU"/>
        </w:rPr>
        <w:t xml:space="preserve"> </w:t>
      </w:r>
      <w:r>
        <w:rPr>
          <w:lang w:val="ru-RU"/>
        </w:rPr>
        <w:t>включают</w:t>
      </w:r>
      <w:r w:rsidRPr="0074318C">
        <w:rPr>
          <w:lang w:val="ru-RU"/>
        </w:rPr>
        <w:t xml:space="preserve"> </w:t>
      </w:r>
      <w:r>
        <w:rPr>
          <w:lang w:val="ru-RU"/>
        </w:rPr>
        <w:t>в</w:t>
      </w:r>
      <w:r w:rsidRPr="0074318C">
        <w:rPr>
          <w:lang w:val="ru-RU"/>
        </w:rPr>
        <w:t xml:space="preserve"> </w:t>
      </w:r>
      <w:r>
        <w:rPr>
          <w:lang w:val="ru-RU"/>
        </w:rPr>
        <w:t>себя</w:t>
      </w:r>
      <w:r w:rsidRPr="0074318C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74318C">
        <w:rPr>
          <w:lang w:val="ru-RU"/>
        </w:rPr>
        <w:t xml:space="preserve"> </w:t>
      </w:r>
      <w:r>
        <w:rPr>
          <w:lang w:val="ru-RU"/>
        </w:rPr>
        <w:t>о</w:t>
      </w:r>
      <w:r w:rsidRPr="0074318C">
        <w:rPr>
          <w:lang w:val="ru-RU"/>
        </w:rPr>
        <w:t xml:space="preserve"> </w:t>
      </w:r>
      <w:r>
        <w:rPr>
          <w:lang w:val="ru-RU"/>
        </w:rPr>
        <w:t>мигрантах</w:t>
      </w:r>
      <w:r w:rsidRPr="0074318C">
        <w:rPr>
          <w:lang w:val="ru-RU"/>
        </w:rPr>
        <w:t xml:space="preserve">, </w:t>
      </w:r>
      <w:r>
        <w:rPr>
          <w:lang w:val="ru-RU"/>
        </w:rPr>
        <w:t>предоставляемую</w:t>
      </w:r>
      <w:r w:rsidRPr="0074318C">
        <w:rPr>
          <w:lang w:val="ru-RU"/>
        </w:rPr>
        <w:t xml:space="preserve"> </w:t>
      </w:r>
      <w:r>
        <w:rPr>
          <w:lang w:val="ru-RU"/>
        </w:rPr>
        <w:t>страной</w:t>
      </w:r>
      <w:r w:rsidRPr="0074318C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74318C">
        <w:rPr>
          <w:lang w:val="ru-RU"/>
        </w:rPr>
        <w:t xml:space="preserve"> </w:t>
      </w:r>
      <w:r>
        <w:rPr>
          <w:lang w:val="ru-RU"/>
        </w:rPr>
        <w:t>на основе переписи населения.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C17E2B" w:rsidP="00B738C6">
      <w:pPr>
        <w:pStyle w:val="Text"/>
        <w:rPr>
          <w:lang w:val="ru-RU"/>
        </w:rPr>
      </w:pPr>
      <w:r>
        <w:rPr>
          <w:lang w:val="ru-RU"/>
        </w:rPr>
        <w:t>Коэффициент</w:t>
      </w:r>
      <w:r w:rsidRPr="00C17E2B">
        <w:rPr>
          <w:lang w:val="ru-RU"/>
        </w:rPr>
        <w:t xml:space="preserve"> </w:t>
      </w:r>
      <w:r>
        <w:rPr>
          <w:lang w:val="ru-RU"/>
        </w:rPr>
        <w:t>эмиграции</w:t>
      </w:r>
      <w:r w:rsidRPr="00C17E2B">
        <w:rPr>
          <w:lang w:val="ru-RU"/>
        </w:rPr>
        <w:t xml:space="preserve"> </w:t>
      </w:r>
      <w:r>
        <w:rPr>
          <w:lang w:val="ru-RU"/>
        </w:rPr>
        <w:t>той</w:t>
      </w:r>
      <w:r w:rsidRPr="00C17E2B">
        <w:rPr>
          <w:lang w:val="ru-RU"/>
        </w:rPr>
        <w:t xml:space="preserve"> </w:t>
      </w:r>
      <w:r>
        <w:rPr>
          <w:lang w:val="ru-RU"/>
        </w:rPr>
        <w:t>или</w:t>
      </w:r>
      <w:r w:rsidRPr="00C17E2B">
        <w:rPr>
          <w:lang w:val="ru-RU"/>
        </w:rPr>
        <w:t xml:space="preserve"> </w:t>
      </w:r>
      <w:r>
        <w:rPr>
          <w:lang w:val="ru-RU"/>
        </w:rPr>
        <w:t>иной</w:t>
      </w:r>
      <w:r w:rsidRPr="00C17E2B">
        <w:rPr>
          <w:lang w:val="ru-RU"/>
        </w:rPr>
        <w:t xml:space="preserve"> </w:t>
      </w:r>
      <w:r>
        <w:rPr>
          <w:lang w:val="ru-RU"/>
        </w:rPr>
        <w:t>страны</w:t>
      </w:r>
      <w:r w:rsidRPr="00C17E2B">
        <w:rPr>
          <w:lang w:val="ru-RU"/>
        </w:rPr>
        <w:t xml:space="preserve"> </w:t>
      </w:r>
      <w:r>
        <w:rPr>
          <w:lang w:val="ru-RU"/>
        </w:rPr>
        <w:t>можно</w:t>
      </w:r>
      <w:r w:rsidRPr="00C17E2B">
        <w:rPr>
          <w:lang w:val="ru-RU"/>
        </w:rPr>
        <w:t xml:space="preserve"> </w:t>
      </w:r>
      <w:r>
        <w:rPr>
          <w:lang w:val="ru-RU"/>
        </w:rPr>
        <w:t>определить</w:t>
      </w:r>
      <w:r w:rsidRPr="00C17E2B">
        <w:rPr>
          <w:lang w:val="ru-RU"/>
        </w:rPr>
        <w:t xml:space="preserve"> </w:t>
      </w:r>
      <w:r>
        <w:rPr>
          <w:lang w:val="ru-RU"/>
        </w:rPr>
        <w:t>как</w:t>
      </w:r>
      <w:r w:rsidRPr="00C17E2B">
        <w:rPr>
          <w:lang w:val="ru-RU"/>
        </w:rPr>
        <w:t xml:space="preserve"> </w:t>
      </w:r>
      <w:r>
        <w:rPr>
          <w:lang w:val="ru-RU"/>
        </w:rPr>
        <w:t>соотношение</w:t>
      </w:r>
      <w:r w:rsidRPr="00C17E2B">
        <w:rPr>
          <w:lang w:val="ru-RU"/>
        </w:rPr>
        <w:t xml:space="preserve"> </w:t>
      </w:r>
      <w:r>
        <w:rPr>
          <w:lang w:val="ru-RU"/>
        </w:rPr>
        <w:t>между</w:t>
      </w:r>
      <w:r w:rsidRPr="00C17E2B">
        <w:rPr>
          <w:lang w:val="ru-RU"/>
        </w:rPr>
        <w:t xml:space="preserve"> </w:t>
      </w:r>
      <w:r>
        <w:rPr>
          <w:lang w:val="ru-RU"/>
        </w:rPr>
        <w:t>долей</w:t>
      </w:r>
      <w:r w:rsidRPr="00C17E2B">
        <w:rPr>
          <w:lang w:val="ru-RU"/>
        </w:rPr>
        <w:t xml:space="preserve"> </w:t>
      </w:r>
      <w:r>
        <w:rPr>
          <w:lang w:val="ru-RU"/>
        </w:rPr>
        <w:t>коренного</w:t>
      </w:r>
      <w:r w:rsidRPr="00C17E2B">
        <w:rPr>
          <w:lang w:val="ru-RU"/>
        </w:rPr>
        <w:t xml:space="preserve"> </w:t>
      </w:r>
      <w:r>
        <w:rPr>
          <w:lang w:val="ru-RU"/>
        </w:rPr>
        <w:t>населения</w:t>
      </w:r>
      <w:r w:rsidRPr="00C17E2B">
        <w:rPr>
          <w:lang w:val="ru-RU"/>
        </w:rPr>
        <w:t xml:space="preserve"> </w:t>
      </w:r>
      <w:r>
        <w:rPr>
          <w:lang w:val="ru-RU"/>
        </w:rPr>
        <w:t>страны</w:t>
      </w:r>
      <w:r w:rsidRPr="00C17E2B">
        <w:rPr>
          <w:lang w:val="ru-RU"/>
        </w:rPr>
        <w:t xml:space="preserve">, </w:t>
      </w:r>
      <w:r>
        <w:rPr>
          <w:lang w:val="ru-RU"/>
        </w:rPr>
        <w:t>проживающего</w:t>
      </w:r>
      <w:r w:rsidRPr="00C17E2B">
        <w:rPr>
          <w:lang w:val="ru-RU"/>
        </w:rPr>
        <w:t xml:space="preserve"> </w:t>
      </w:r>
      <w:r>
        <w:rPr>
          <w:lang w:val="ru-RU"/>
        </w:rPr>
        <w:t>за</w:t>
      </w:r>
      <w:r w:rsidRPr="00C17E2B">
        <w:rPr>
          <w:lang w:val="ru-RU"/>
        </w:rPr>
        <w:t xml:space="preserve"> </w:t>
      </w:r>
      <w:r>
        <w:rPr>
          <w:lang w:val="ru-RU"/>
        </w:rPr>
        <w:t>рубежом</w:t>
      </w:r>
      <w:r w:rsidRPr="00C17E2B">
        <w:rPr>
          <w:lang w:val="ru-RU"/>
        </w:rPr>
        <w:t xml:space="preserve">, </w:t>
      </w:r>
      <w:r>
        <w:rPr>
          <w:lang w:val="ru-RU"/>
        </w:rPr>
        <w:t>и</w:t>
      </w:r>
      <w:r w:rsidRPr="00C17E2B">
        <w:rPr>
          <w:lang w:val="ru-RU"/>
        </w:rPr>
        <w:t xml:space="preserve"> </w:t>
      </w:r>
      <w:r>
        <w:rPr>
          <w:lang w:val="ru-RU"/>
        </w:rPr>
        <w:t>общей численностью населения. Аналогичным</w:t>
      </w:r>
      <w:r w:rsidRPr="00451EA8">
        <w:rPr>
          <w:lang w:val="ru-RU"/>
        </w:rPr>
        <w:t xml:space="preserve"> </w:t>
      </w:r>
      <w:r>
        <w:rPr>
          <w:lang w:val="ru-RU"/>
        </w:rPr>
        <w:t>образом</w:t>
      </w:r>
      <w:r w:rsidRPr="00451EA8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451EA8">
        <w:rPr>
          <w:lang w:val="ru-RU"/>
        </w:rPr>
        <w:t xml:space="preserve"> </w:t>
      </w:r>
      <w:r>
        <w:rPr>
          <w:lang w:val="ru-RU"/>
        </w:rPr>
        <w:t>эмиграции</w:t>
      </w:r>
      <w:r w:rsidRPr="00451EA8">
        <w:rPr>
          <w:lang w:val="ru-RU"/>
        </w:rPr>
        <w:t xml:space="preserve"> </w:t>
      </w:r>
      <w:r>
        <w:rPr>
          <w:lang w:val="ru-RU"/>
        </w:rPr>
        <w:t>квалифицированных</w:t>
      </w:r>
      <w:r w:rsidRPr="00451EA8">
        <w:rPr>
          <w:lang w:val="ru-RU"/>
        </w:rPr>
        <w:t xml:space="preserve"> </w:t>
      </w:r>
      <w:r>
        <w:rPr>
          <w:lang w:val="ru-RU"/>
        </w:rPr>
        <w:t>работников</w:t>
      </w:r>
      <w:r w:rsidRPr="00451EA8">
        <w:rPr>
          <w:lang w:val="ru-RU"/>
        </w:rPr>
        <w:t xml:space="preserve">, </w:t>
      </w:r>
      <w:r>
        <w:rPr>
          <w:lang w:val="ru-RU"/>
        </w:rPr>
        <w:t>или</w:t>
      </w:r>
      <w:r w:rsidR="00451EA8">
        <w:rPr>
          <w:lang w:val="ru-RU"/>
        </w:rPr>
        <w:t xml:space="preserve"> коэффициент «утечки мозгов», рассчитывается как соотношение между числом граждан страны с высшим образованием, проживающих за рубежом, и числом граждан с высшим образованием, пр</w:t>
      </w:r>
      <w:r w:rsidR="009E51DA">
        <w:rPr>
          <w:lang w:val="ru-RU"/>
        </w:rPr>
        <w:t>оживающих на родине.</w:t>
      </w:r>
    </w:p>
    <w:p w:rsidR="00BB2A5B" w:rsidRPr="009E51DA" w:rsidRDefault="00BB2A5B" w:rsidP="00B738C6">
      <w:pPr>
        <w:pStyle w:val="Text"/>
        <w:rPr>
          <w:lang w:val="ru-RU"/>
        </w:rPr>
      </w:pPr>
      <w:r w:rsidRPr="009E51DA">
        <w:rPr>
          <w:lang w:val="ru-RU"/>
        </w:rPr>
        <w:t xml:space="preserve"> </w:t>
      </w:r>
    </w:p>
    <w:p w:rsidR="00BB2A5B" w:rsidRPr="009E51DA" w:rsidRDefault="00721C8D" w:rsidP="00B738C6">
      <w:pPr>
        <w:pStyle w:val="Text"/>
        <w:rPr>
          <w:lang w:val="ru-RU"/>
        </w:rPr>
      </w:pPr>
      <w:r>
        <w:rPr>
          <w:lang w:val="ru-RU"/>
        </w:rPr>
        <w:t>По</w:t>
      </w:r>
      <w:r w:rsidRPr="00721C8D">
        <w:rPr>
          <w:lang w:val="ru-RU"/>
        </w:rPr>
        <w:t xml:space="preserve"> </w:t>
      </w:r>
      <w:r>
        <w:rPr>
          <w:lang w:val="ru-RU"/>
        </w:rPr>
        <w:t>подсчетам на основе данных переписи населения</w:t>
      </w:r>
      <w:r w:rsidRPr="00721C8D">
        <w:rPr>
          <w:lang w:val="ru-RU"/>
        </w:rPr>
        <w:t xml:space="preserve">, </w:t>
      </w:r>
      <w:r>
        <w:rPr>
          <w:lang w:val="ru-RU"/>
        </w:rPr>
        <w:t>в</w:t>
      </w:r>
      <w:r w:rsidRPr="00721C8D">
        <w:rPr>
          <w:lang w:val="ru-RU"/>
        </w:rPr>
        <w:t xml:space="preserve"> 2000</w:t>
      </w:r>
      <w:r w:rsidRPr="00721C8D">
        <w:t> </w:t>
      </w:r>
      <w:r>
        <w:rPr>
          <w:lang w:val="ru-RU"/>
        </w:rPr>
        <w:t>г</w:t>
      </w:r>
      <w:r w:rsidRPr="00721C8D">
        <w:rPr>
          <w:lang w:val="ru-RU"/>
        </w:rPr>
        <w:t xml:space="preserve">. </w:t>
      </w:r>
      <w:r>
        <w:rPr>
          <w:lang w:val="ru-RU"/>
        </w:rPr>
        <w:t>г</w:t>
      </w:r>
      <w:r w:rsidR="00451EA8">
        <w:rPr>
          <w:lang w:val="ru-RU"/>
        </w:rPr>
        <w:t>лобальный</w:t>
      </w:r>
      <w:r w:rsidR="00451EA8" w:rsidRPr="00721C8D">
        <w:rPr>
          <w:lang w:val="ru-RU"/>
        </w:rPr>
        <w:t xml:space="preserve"> </w:t>
      </w:r>
      <w:r w:rsidR="00451EA8">
        <w:rPr>
          <w:lang w:val="ru-RU"/>
        </w:rPr>
        <w:t>коэффициент</w:t>
      </w:r>
      <w:r w:rsidR="00451EA8" w:rsidRPr="00721C8D">
        <w:rPr>
          <w:lang w:val="ru-RU"/>
        </w:rPr>
        <w:t xml:space="preserve"> </w:t>
      </w:r>
      <w:r w:rsidR="00451EA8">
        <w:rPr>
          <w:lang w:val="ru-RU"/>
        </w:rPr>
        <w:t>эмиграции</w:t>
      </w:r>
      <w:r w:rsidR="00451EA8" w:rsidRPr="00721C8D">
        <w:rPr>
          <w:lang w:val="ru-RU"/>
        </w:rPr>
        <w:t xml:space="preserve"> </w:t>
      </w:r>
      <w:r>
        <w:rPr>
          <w:lang w:val="ru-RU"/>
        </w:rPr>
        <w:t>составил около 2,4%. Коэффициент</w:t>
      </w:r>
      <w:r w:rsidRPr="00415B6A">
        <w:rPr>
          <w:lang w:val="ru-RU"/>
        </w:rPr>
        <w:t xml:space="preserve"> </w:t>
      </w:r>
      <w:r>
        <w:rPr>
          <w:lang w:val="ru-RU"/>
        </w:rPr>
        <w:t>эмиграции</w:t>
      </w:r>
      <w:r w:rsidRPr="00415B6A">
        <w:rPr>
          <w:lang w:val="ru-RU"/>
        </w:rPr>
        <w:t xml:space="preserve"> </w:t>
      </w:r>
      <w:r>
        <w:rPr>
          <w:lang w:val="ru-RU"/>
        </w:rPr>
        <w:t>лиц</w:t>
      </w:r>
      <w:r w:rsidRPr="00415B6A">
        <w:rPr>
          <w:lang w:val="ru-RU"/>
        </w:rPr>
        <w:t xml:space="preserve"> </w:t>
      </w:r>
      <w:r>
        <w:rPr>
          <w:lang w:val="ru-RU"/>
        </w:rPr>
        <w:t>с</w:t>
      </w:r>
      <w:r w:rsidRPr="00415B6A">
        <w:rPr>
          <w:lang w:val="ru-RU"/>
        </w:rPr>
        <w:t xml:space="preserve"> </w:t>
      </w:r>
      <w:r>
        <w:rPr>
          <w:lang w:val="ru-RU"/>
        </w:rPr>
        <w:t>высшим</w:t>
      </w:r>
      <w:r w:rsidRPr="00415B6A">
        <w:rPr>
          <w:lang w:val="ru-RU"/>
        </w:rPr>
        <w:t xml:space="preserve"> </w:t>
      </w:r>
      <w:r>
        <w:rPr>
          <w:lang w:val="ru-RU"/>
        </w:rPr>
        <w:t>образованием</w:t>
      </w:r>
      <w:r w:rsidRPr="00415B6A">
        <w:rPr>
          <w:lang w:val="ru-RU"/>
        </w:rPr>
        <w:t xml:space="preserve"> </w:t>
      </w:r>
      <w:r w:rsidR="00415B6A">
        <w:rPr>
          <w:lang w:val="ru-RU"/>
        </w:rPr>
        <w:t xml:space="preserve">во всех регионах </w:t>
      </w:r>
      <w:r>
        <w:rPr>
          <w:lang w:val="ru-RU"/>
        </w:rPr>
        <w:t>значительно</w:t>
      </w:r>
      <w:r w:rsidRPr="00415B6A">
        <w:rPr>
          <w:lang w:val="ru-RU"/>
        </w:rPr>
        <w:t xml:space="preserve"> </w:t>
      </w:r>
      <w:r>
        <w:rPr>
          <w:lang w:val="ru-RU"/>
        </w:rPr>
        <w:t>превышает</w:t>
      </w:r>
      <w:r w:rsidRPr="00415B6A">
        <w:rPr>
          <w:lang w:val="ru-RU"/>
        </w:rPr>
        <w:t xml:space="preserve"> </w:t>
      </w:r>
      <w:r w:rsidR="00415B6A">
        <w:rPr>
          <w:lang w:val="ru-RU"/>
        </w:rPr>
        <w:t>общий</w:t>
      </w:r>
      <w:r w:rsidR="00415B6A" w:rsidRPr="00415B6A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415B6A">
        <w:rPr>
          <w:lang w:val="ru-RU"/>
        </w:rPr>
        <w:t xml:space="preserve"> </w:t>
      </w:r>
      <w:r w:rsidR="00415B6A">
        <w:rPr>
          <w:lang w:val="ru-RU"/>
        </w:rPr>
        <w:t xml:space="preserve">эмиграции. 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>По подсчетам, глобальный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>коэффициент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>эмиграции</w:t>
      </w:r>
      <w:r w:rsidR="00415B6A" w:rsidRPr="00415B6A">
        <w:rPr>
          <w:lang w:val="ru-RU"/>
        </w:rPr>
        <w:t xml:space="preserve"> </w:t>
      </w:r>
      <w:r w:rsidR="00D703DF">
        <w:rPr>
          <w:lang w:val="ru-RU"/>
        </w:rPr>
        <w:t>высококвалифицированных работников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>из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>стран</w:t>
      </w:r>
      <w:r w:rsidR="00415B6A" w:rsidRPr="00415B6A">
        <w:rPr>
          <w:lang w:val="ru-RU"/>
        </w:rPr>
        <w:t xml:space="preserve"> </w:t>
      </w:r>
      <w:r w:rsidR="00415B6A">
        <w:rPr>
          <w:lang w:val="ru-RU"/>
        </w:rPr>
        <w:t xml:space="preserve">Африки составляет 10,6%, что </w:t>
      </w:r>
      <w:r w:rsidR="00D703DF">
        <w:rPr>
          <w:lang w:val="ru-RU"/>
        </w:rPr>
        <w:t>является высоким показателем, особенно в сравнении с другими регионами происхождения и средним общемировым коэффициентом в 5,4%. Относительно</w:t>
      </w:r>
      <w:r w:rsidR="00D703DF" w:rsidRPr="00D703DF">
        <w:rPr>
          <w:lang w:val="ru-RU"/>
        </w:rPr>
        <w:t xml:space="preserve"> </w:t>
      </w:r>
      <w:r w:rsidR="00D703DF">
        <w:rPr>
          <w:lang w:val="ru-RU"/>
        </w:rPr>
        <w:t>высокий</w:t>
      </w:r>
      <w:r w:rsidR="00D703DF" w:rsidRPr="00D703DF">
        <w:rPr>
          <w:lang w:val="ru-RU"/>
        </w:rPr>
        <w:t xml:space="preserve"> </w:t>
      </w:r>
      <w:r w:rsidR="00D703DF">
        <w:rPr>
          <w:lang w:val="ru-RU"/>
        </w:rPr>
        <w:t>коэффициент</w:t>
      </w:r>
      <w:r w:rsidR="00D703DF" w:rsidRPr="00D703DF">
        <w:rPr>
          <w:lang w:val="ru-RU"/>
        </w:rPr>
        <w:t xml:space="preserve"> </w:t>
      </w:r>
      <w:r w:rsidR="00D703DF">
        <w:rPr>
          <w:lang w:val="ru-RU"/>
        </w:rPr>
        <w:t>эмиграции</w:t>
      </w:r>
      <w:r w:rsidR="00D703DF" w:rsidRPr="00D703DF">
        <w:rPr>
          <w:lang w:val="ru-RU"/>
        </w:rPr>
        <w:t xml:space="preserve"> </w:t>
      </w:r>
      <w:r w:rsidR="00D703DF">
        <w:rPr>
          <w:lang w:val="ru-RU"/>
        </w:rPr>
        <w:t>высококвалифицированных работников (8,8%) характерен также для стран Латинской Америки и Карибского бассейна, при этом коэффициент «утечки мозгов» в странах Севе</w:t>
      </w:r>
      <w:r w:rsidR="009E51DA">
        <w:rPr>
          <w:lang w:val="ru-RU"/>
        </w:rPr>
        <w:t>рной Америки не превысил 1,38%.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ED286D" w:rsidP="00B738C6">
      <w:pPr>
        <w:pStyle w:val="Text"/>
        <w:rPr>
          <w:b/>
          <w:lang w:val="ru-RU"/>
        </w:rPr>
      </w:pPr>
      <w:r>
        <w:rPr>
          <w:b/>
          <w:lang w:val="ru-RU"/>
        </w:rPr>
        <w:t xml:space="preserve">Ограниченный характер массивов данных, полученных </w:t>
      </w:r>
      <w:r w:rsidR="009E51DA">
        <w:rPr>
          <w:b/>
          <w:lang w:val="ru-RU"/>
        </w:rPr>
        <w:t>в результате переписи населения</w:t>
      </w:r>
    </w:p>
    <w:p w:rsidR="00BB2A5B" w:rsidRPr="00ED286D" w:rsidRDefault="00BB2A5B" w:rsidP="00B738C6">
      <w:pPr>
        <w:pStyle w:val="Text"/>
        <w:rPr>
          <w:lang w:val="ru-RU"/>
        </w:rPr>
      </w:pPr>
    </w:p>
    <w:p w:rsidR="00BB2A5B" w:rsidRPr="009E51DA" w:rsidRDefault="00D703DF" w:rsidP="00B738C6">
      <w:pPr>
        <w:pStyle w:val="Text"/>
        <w:rPr>
          <w:lang w:val="ru-RU"/>
        </w:rPr>
      </w:pPr>
      <w:r>
        <w:rPr>
          <w:lang w:val="ru-RU"/>
        </w:rPr>
        <w:t>Несмотря</w:t>
      </w:r>
      <w:r w:rsidRPr="00D703DF">
        <w:rPr>
          <w:lang w:val="ru-RU"/>
        </w:rPr>
        <w:t xml:space="preserve"> </w:t>
      </w:r>
      <w:r>
        <w:rPr>
          <w:lang w:val="ru-RU"/>
        </w:rPr>
        <w:t>на</w:t>
      </w:r>
      <w:r w:rsidRPr="00D703DF">
        <w:rPr>
          <w:lang w:val="ru-RU"/>
        </w:rPr>
        <w:t xml:space="preserve"> </w:t>
      </w:r>
      <w:r>
        <w:rPr>
          <w:lang w:val="ru-RU"/>
        </w:rPr>
        <w:t>то</w:t>
      </w:r>
      <w:r w:rsidRPr="00D703DF">
        <w:rPr>
          <w:lang w:val="ru-RU"/>
        </w:rPr>
        <w:t xml:space="preserve">, </w:t>
      </w:r>
      <w:r>
        <w:rPr>
          <w:lang w:val="ru-RU"/>
        </w:rPr>
        <w:t>что</w:t>
      </w:r>
      <w:r w:rsidRPr="00D703DF">
        <w:rPr>
          <w:lang w:val="ru-RU"/>
        </w:rPr>
        <w:t xml:space="preserve"> </w:t>
      </w:r>
      <w:r>
        <w:rPr>
          <w:lang w:val="ru-RU"/>
        </w:rPr>
        <w:t>для</w:t>
      </w:r>
      <w:r w:rsidRPr="00D703DF">
        <w:rPr>
          <w:lang w:val="ru-RU"/>
        </w:rPr>
        <w:t xml:space="preserve"> </w:t>
      </w:r>
      <w:r>
        <w:rPr>
          <w:lang w:val="ru-RU"/>
        </w:rPr>
        <w:t>экономических</w:t>
      </w:r>
      <w:r w:rsidRPr="00D703DF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D703DF">
        <w:rPr>
          <w:lang w:val="ru-RU"/>
        </w:rPr>
        <w:t xml:space="preserve"> </w:t>
      </w:r>
      <w:r>
        <w:rPr>
          <w:lang w:val="ru-RU"/>
        </w:rPr>
        <w:t>массивы</w:t>
      </w:r>
      <w:r w:rsidRPr="00D703DF">
        <w:rPr>
          <w:lang w:val="ru-RU"/>
        </w:rPr>
        <w:t xml:space="preserve"> </w:t>
      </w:r>
      <w:r>
        <w:rPr>
          <w:lang w:val="ru-RU"/>
        </w:rPr>
        <w:t>данных</w:t>
      </w:r>
      <w:r w:rsidRPr="00D703DF">
        <w:rPr>
          <w:lang w:val="ru-RU"/>
        </w:rPr>
        <w:t xml:space="preserve">, </w:t>
      </w:r>
      <w:r>
        <w:rPr>
          <w:lang w:val="ru-RU"/>
        </w:rPr>
        <w:t>полученных</w:t>
      </w:r>
      <w:r w:rsidRPr="00D703DF">
        <w:rPr>
          <w:lang w:val="ru-RU"/>
        </w:rPr>
        <w:t xml:space="preserve"> </w:t>
      </w:r>
      <w:r>
        <w:rPr>
          <w:lang w:val="ru-RU"/>
        </w:rPr>
        <w:t>в</w:t>
      </w:r>
      <w:r w:rsidRPr="00D703DF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D703DF">
        <w:rPr>
          <w:lang w:val="ru-RU"/>
        </w:rPr>
        <w:t xml:space="preserve"> </w:t>
      </w:r>
      <w:r>
        <w:rPr>
          <w:lang w:val="ru-RU"/>
        </w:rPr>
        <w:t>переписи</w:t>
      </w:r>
      <w:r w:rsidRPr="00D703DF">
        <w:rPr>
          <w:lang w:val="ru-RU"/>
        </w:rPr>
        <w:t xml:space="preserve"> </w:t>
      </w:r>
      <w:r>
        <w:rPr>
          <w:lang w:val="ru-RU"/>
        </w:rPr>
        <w:t>населения</w:t>
      </w:r>
      <w:r w:rsidRPr="00D703DF">
        <w:rPr>
          <w:lang w:val="ru-RU"/>
        </w:rPr>
        <w:t>,</w:t>
      </w:r>
      <w:r>
        <w:rPr>
          <w:lang w:val="ru-RU"/>
        </w:rPr>
        <w:t xml:space="preserve"> представляют большую ценность, эти данные носят несколько ограниченный характер. Например</w:t>
      </w:r>
      <w:r w:rsidRPr="00D703DF">
        <w:rPr>
          <w:lang w:val="ru-RU"/>
        </w:rPr>
        <w:t xml:space="preserve">, </w:t>
      </w:r>
      <w:r>
        <w:rPr>
          <w:lang w:val="ru-RU"/>
        </w:rPr>
        <w:t>данные</w:t>
      </w:r>
      <w:r w:rsidRPr="00D703DF">
        <w:rPr>
          <w:lang w:val="ru-RU"/>
        </w:rPr>
        <w:t xml:space="preserve"> </w:t>
      </w:r>
      <w:r>
        <w:rPr>
          <w:lang w:val="ru-RU"/>
        </w:rPr>
        <w:t>по</w:t>
      </w:r>
      <w:r w:rsidRPr="00D703DF">
        <w:rPr>
          <w:lang w:val="ru-RU"/>
        </w:rPr>
        <w:t xml:space="preserve"> </w:t>
      </w:r>
      <w:r>
        <w:rPr>
          <w:lang w:val="ru-RU"/>
        </w:rPr>
        <w:t>численности</w:t>
      </w:r>
      <w:r w:rsidRPr="00D703DF">
        <w:rPr>
          <w:lang w:val="ru-RU"/>
        </w:rPr>
        <w:t xml:space="preserve"> </w:t>
      </w:r>
      <w:r>
        <w:rPr>
          <w:lang w:val="ru-RU"/>
        </w:rPr>
        <w:t>мигрантов</w:t>
      </w:r>
      <w:r w:rsidRPr="00D703DF">
        <w:rPr>
          <w:lang w:val="ru-RU"/>
        </w:rPr>
        <w:t xml:space="preserve">, </w:t>
      </w:r>
      <w:r>
        <w:rPr>
          <w:lang w:val="ru-RU"/>
        </w:rPr>
        <w:t>как</w:t>
      </w:r>
      <w:r w:rsidRPr="00D703DF">
        <w:rPr>
          <w:lang w:val="ru-RU"/>
        </w:rPr>
        <w:t xml:space="preserve"> </w:t>
      </w:r>
      <w:r>
        <w:rPr>
          <w:lang w:val="ru-RU"/>
        </w:rPr>
        <w:t>правило</w:t>
      </w:r>
      <w:r w:rsidRPr="00D703DF">
        <w:rPr>
          <w:lang w:val="ru-RU"/>
        </w:rPr>
        <w:t xml:space="preserve">, </w:t>
      </w:r>
      <w:r>
        <w:rPr>
          <w:lang w:val="ru-RU"/>
        </w:rPr>
        <w:t>охватывают лишь один</w:t>
      </w:r>
      <w:r w:rsidR="00743692">
        <w:rPr>
          <w:lang w:val="ru-RU"/>
        </w:rPr>
        <w:t>, самое большее – два года. Кроме того, данные публикуются не чаще одного раза в десять лет – данные переписи населения 2010 г. еще не были представл</w:t>
      </w:r>
      <w:r w:rsidR="009E51DA">
        <w:rPr>
          <w:lang w:val="ru-RU"/>
        </w:rPr>
        <w:t>ены для всеобщего ознакомления.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743692" w:rsidP="00B738C6">
      <w:pPr>
        <w:pStyle w:val="Text"/>
        <w:rPr>
          <w:lang w:val="ru-RU"/>
        </w:rPr>
      </w:pPr>
      <w:r>
        <w:rPr>
          <w:lang w:val="ru-RU"/>
        </w:rPr>
        <w:t>Помимо</w:t>
      </w:r>
      <w:r w:rsidRPr="00743692">
        <w:rPr>
          <w:lang w:val="ru-RU"/>
        </w:rPr>
        <w:t xml:space="preserve"> </w:t>
      </w:r>
      <w:r>
        <w:rPr>
          <w:lang w:val="ru-RU"/>
        </w:rPr>
        <w:t>этого</w:t>
      </w:r>
      <w:r w:rsidRPr="00743692">
        <w:rPr>
          <w:lang w:val="ru-RU"/>
        </w:rPr>
        <w:t xml:space="preserve">, </w:t>
      </w:r>
      <w:r>
        <w:rPr>
          <w:lang w:val="ru-RU"/>
        </w:rPr>
        <w:t>в</w:t>
      </w:r>
      <w:r w:rsidRPr="00743692">
        <w:rPr>
          <w:lang w:val="ru-RU"/>
        </w:rPr>
        <w:t xml:space="preserve"> </w:t>
      </w:r>
      <w:r>
        <w:rPr>
          <w:lang w:val="ru-RU"/>
        </w:rPr>
        <w:t>большинстве</w:t>
      </w:r>
      <w:r w:rsidRPr="00743692">
        <w:rPr>
          <w:lang w:val="ru-RU"/>
        </w:rPr>
        <w:t xml:space="preserve"> </w:t>
      </w:r>
      <w:r>
        <w:rPr>
          <w:lang w:val="ru-RU"/>
        </w:rPr>
        <w:t>существующих</w:t>
      </w:r>
      <w:r w:rsidRPr="00743692">
        <w:rPr>
          <w:lang w:val="ru-RU"/>
        </w:rPr>
        <w:t xml:space="preserve"> </w:t>
      </w:r>
      <w:r>
        <w:rPr>
          <w:lang w:val="ru-RU"/>
        </w:rPr>
        <w:t>массивов</w:t>
      </w:r>
      <w:r w:rsidRPr="00743692">
        <w:rPr>
          <w:lang w:val="ru-RU"/>
        </w:rPr>
        <w:t xml:space="preserve"> </w:t>
      </w:r>
      <w:r>
        <w:rPr>
          <w:lang w:val="ru-RU"/>
        </w:rPr>
        <w:t>данных</w:t>
      </w:r>
      <w:r w:rsidRPr="00743692">
        <w:rPr>
          <w:lang w:val="ru-RU"/>
        </w:rPr>
        <w:t xml:space="preserve"> </w:t>
      </w:r>
      <w:r>
        <w:rPr>
          <w:lang w:val="ru-RU"/>
        </w:rPr>
        <w:t>сведения</w:t>
      </w:r>
      <w:r w:rsidRPr="00743692">
        <w:rPr>
          <w:lang w:val="ru-RU"/>
        </w:rPr>
        <w:t xml:space="preserve"> </w:t>
      </w:r>
      <w:r>
        <w:rPr>
          <w:lang w:val="ru-RU"/>
        </w:rPr>
        <w:t>о</w:t>
      </w:r>
      <w:r w:rsidRPr="00743692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743692">
        <w:rPr>
          <w:lang w:val="ru-RU"/>
        </w:rPr>
        <w:t xml:space="preserve"> </w:t>
      </w:r>
      <w:r>
        <w:rPr>
          <w:lang w:val="ru-RU"/>
        </w:rPr>
        <w:t>населения</w:t>
      </w:r>
      <w:r w:rsidRPr="00743692">
        <w:rPr>
          <w:lang w:val="ru-RU"/>
        </w:rPr>
        <w:t xml:space="preserve"> </w:t>
      </w:r>
      <w:r>
        <w:rPr>
          <w:lang w:val="ru-RU"/>
        </w:rPr>
        <w:t>приведены</w:t>
      </w:r>
      <w:r w:rsidRPr="00743692">
        <w:rPr>
          <w:lang w:val="ru-RU"/>
        </w:rPr>
        <w:t xml:space="preserve"> </w:t>
      </w:r>
      <w:r>
        <w:rPr>
          <w:lang w:val="ru-RU"/>
        </w:rPr>
        <w:t>в</w:t>
      </w:r>
      <w:r w:rsidRPr="00743692">
        <w:rPr>
          <w:lang w:val="ru-RU"/>
        </w:rPr>
        <w:t xml:space="preserve"> </w:t>
      </w:r>
      <w:r>
        <w:rPr>
          <w:lang w:val="ru-RU"/>
        </w:rPr>
        <w:t>разбивке</w:t>
      </w:r>
      <w:r w:rsidRPr="00743692">
        <w:rPr>
          <w:lang w:val="ru-RU"/>
        </w:rPr>
        <w:t xml:space="preserve"> </w:t>
      </w:r>
      <w:r>
        <w:rPr>
          <w:lang w:val="ru-RU"/>
        </w:rPr>
        <w:t>по</w:t>
      </w:r>
      <w:r w:rsidRPr="00743692">
        <w:rPr>
          <w:lang w:val="ru-RU"/>
        </w:rPr>
        <w:t xml:space="preserve"> </w:t>
      </w:r>
      <w:r>
        <w:rPr>
          <w:lang w:val="ru-RU"/>
        </w:rPr>
        <w:t>трем</w:t>
      </w:r>
      <w:r w:rsidRPr="00743692">
        <w:rPr>
          <w:lang w:val="ru-RU"/>
        </w:rPr>
        <w:t xml:space="preserve"> </w:t>
      </w:r>
      <w:r>
        <w:rPr>
          <w:lang w:val="ru-RU"/>
        </w:rPr>
        <w:t>уровням</w:t>
      </w:r>
      <w:r w:rsidRPr="00743692">
        <w:rPr>
          <w:lang w:val="ru-RU"/>
        </w:rPr>
        <w:t xml:space="preserve"> </w:t>
      </w:r>
      <w:r>
        <w:rPr>
          <w:lang w:val="ru-RU"/>
        </w:rPr>
        <w:t>образования</w:t>
      </w:r>
      <w:r w:rsidRPr="00743692">
        <w:rPr>
          <w:lang w:val="ru-RU"/>
        </w:rPr>
        <w:t xml:space="preserve">, </w:t>
      </w:r>
      <w:r>
        <w:rPr>
          <w:lang w:val="ru-RU"/>
        </w:rPr>
        <w:t>что дает лишь самое общее представление о</w:t>
      </w:r>
      <w:r w:rsidRPr="00743692">
        <w:rPr>
          <w:lang w:val="ru-RU"/>
        </w:rPr>
        <w:t xml:space="preserve"> </w:t>
      </w:r>
      <w:r>
        <w:rPr>
          <w:lang w:val="ru-RU"/>
        </w:rPr>
        <w:t>квалификационных навыках населения. В</w:t>
      </w:r>
      <w:r w:rsidRPr="00ED286D">
        <w:rPr>
          <w:lang w:val="ru-RU"/>
        </w:rPr>
        <w:t xml:space="preserve"> </w:t>
      </w:r>
      <w:r>
        <w:rPr>
          <w:lang w:val="ru-RU"/>
        </w:rPr>
        <w:t>частности</w:t>
      </w:r>
      <w:r w:rsidRPr="00ED286D">
        <w:rPr>
          <w:lang w:val="ru-RU"/>
        </w:rPr>
        <w:t xml:space="preserve">, </w:t>
      </w:r>
      <w:r>
        <w:rPr>
          <w:lang w:val="ru-RU"/>
        </w:rPr>
        <w:t>категори</w:t>
      </w:r>
      <w:r w:rsidR="00ED286D">
        <w:rPr>
          <w:lang w:val="ru-RU"/>
        </w:rPr>
        <w:t>я</w:t>
      </w:r>
      <w:r w:rsidRPr="00ED286D">
        <w:rPr>
          <w:lang w:val="ru-RU"/>
        </w:rPr>
        <w:t xml:space="preserve"> «</w:t>
      </w:r>
      <w:r>
        <w:rPr>
          <w:lang w:val="ru-RU"/>
        </w:rPr>
        <w:t>общее</w:t>
      </w:r>
      <w:r w:rsidRPr="00ED286D">
        <w:rPr>
          <w:lang w:val="ru-RU"/>
        </w:rPr>
        <w:t xml:space="preserve"> </w:t>
      </w:r>
      <w:r>
        <w:rPr>
          <w:lang w:val="ru-RU"/>
        </w:rPr>
        <w:t>образование</w:t>
      </w:r>
      <w:r w:rsidRPr="00ED286D">
        <w:rPr>
          <w:lang w:val="ru-RU"/>
        </w:rPr>
        <w:t xml:space="preserve">» </w:t>
      </w:r>
      <w:r>
        <w:rPr>
          <w:lang w:val="ru-RU"/>
        </w:rPr>
        <w:t>может</w:t>
      </w:r>
      <w:r w:rsidRPr="00ED286D">
        <w:rPr>
          <w:lang w:val="ru-RU"/>
        </w:rPr>
        <w:t xml:space="preserve"> </w:t>
      </w:r>
      <w:r w:rsidR="00ED286D">
        <w:rPr>
          <w:lang w:val="ru-RU"/>
        </w:rPr>
        <w:t>включать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невузовское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высшее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образование</w:t>
      </w:r>
      <w:r w:rsidR="00ED286D" w:rsidRPr="00ED286D">
        <w:rPr>
          <w:lang w:val="ru-RU"/>
        </w:rPr>
        <w:t xml:space="preserve">, </w:t>
      </w:r>
      <w:r w:rsidR="00ED286D">
        <w:rPr>
          <w:lang w:val="ru-RU"/>
        </w:rPr>
        <w:t>базовое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высшее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образование</w:t>
      </w:r>
      <w:r w:rsidR="00ED286D" w:rsidRPr="00ED286D">
        <w:rPr>
          <w:lang w:val="ru-RU"/>
        </w:rPr>
        <w:t xml:space="preserve">, </w:t>
      </w:r>
      <w:r w:rsidR="00ED286D">
        <w:rPr>
          <w:lang w:val="ru-RU"/>
        </w:rPr>
        <w:t>послевузовское образование, а также докторантуру. Вероятно</w:t>
      </w:r>
      <w:r w:rsidR="00ED286D" w:rsidRPr="00ED286D">
        <w:rPr>
          <w:lang w:val="ru-RU"/>
        </w:rPr>
        <w:t xml:space="preserve">, </w:t>
      </w:r>
      <w:r w:rsidR="00ED286D">
        <w:rPr>
          <w:lang w:val="ru-RU"/>
        </w:rPr>
        <w:t>что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и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для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стран</w:t>
      </w:r>
      <w:r w:rsidR="00ED286D" w:rsidRPr="00ED286D">
        <w:rPr>
          <w:lang w:val="ru-RU"/>
        </w:rPr>
        <w:t>-</w:t>
      </w:r>
      <w:r w:rsidR="00ED286D">
        <w:rPr>
          <w:lang w:val="ru-RU"/>
        </w:rPr>
        <w:t>поставщиков</w:t>
      </w:r>
      <w:r w:rsidR="00ED286D" w:rsidRPr="00ED286D">
        <w:rPr>
          <w:lang w:val="ru-RU"/>
        </w:rPr>
        <w:t xml:space="preserve">, </w:t>
      </w:r>
      <w:r w:rsidR="00ED286D">
        <w:rPr>
          <w:lang w:val="ru-RU"/>
        </w:rPr>
        <w:t>и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для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принимающих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стран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экономические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последствия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миграции</w:t>
      </w:r>
      <w:r w:rsidR="00ED286D" w:rsidRPr="00ED286D">
        <w:rPr>
          <w:lang w:val="ru-RU"/>
        </w:rPr>
        <w:t xml:space="preserve"> </w:t>
      </w:r>
      <w:r w:rsidR="00ED286D">
        <w:rPr>
          <w:lang w:val="ru-RU"/>
        </w:rPr>
        <w:t>будут разниться в зависимости от того, какое высше</w:t>
      </w:r>
      <w:r w:rsidR="009E51DA">
        <w:rPr>
          <w:lang w:val="ru-RU"/>
        </w:rPr>
        <w:t>е образование получили эти лица.</w:t>
      </w:r>
      <w:r w:rsidR="008239D2" w:rsidRPr="009E51DA">
        <w:rPr>
          <w:lang w:val="ru-RU"/>
        </w:rPr>
        <w:t xml:space="preserve">  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68216D" w:rsidP="00B738C6">
      <w:pPr>
        <w:pStyle w:val="Text"/>
        <w:rPr>
          <w:b/>
          <w:lang w:val="ru-RU"/>
        </w:rPr>
      </w:pPr>
      <w:r>
        <w:rPr>
          <w:b/>
          <w:lang w:val="ru-RU"/>
        </w:rPr>
        <w:t xml:space="preserve">Миграция изобретателей – в центре </w:t>
      </w:r>
      <w:r w:rsidR="00ED286D">
        <w:rPr>
          <w:b/>
          <w:lang w:val="ru-RU"/>
        </w:rPr>
        <w:t>внимани</w:t>
      </w:r>
      <w:r>
        <w:rPr>
          <w:b/>
          <w:lang w:val="ru-RU"/>
        </w:rPr>
        <w:t>я</w:t>
      </w:r>
    </w:p>
    <w:p w:rsidR="00BB2A5B" w:rsidRPr="0068216D" w:rsidRDefault="00BB2A5B" w:rsidP="00B738C6">
      <w:pPr>
        <w:pStyle w:val="Text"/>
        <w:rPr>
          <w:lang w:val="ru-RU"/>
        </w:rPr>
      </w:pPr>
    </w:p>
    <w:p w:rsidR="00BB2A5B" w:rsidRPr="009E51DA" w:rsidRDefault="0068216D" w:rsidP="00B738C6">
      <w:pPr>
        <w:pStyle w:val="Text"/>
        <w:rPr>
          <w:lang w:val="ru-RU"/>
        </w:rPr>
      </w:pPr>
      <w:r>
        <w:rPr>
          <w:lang w:val="ru-RU"/>
        </w:rPr>
        <w:t>Преодолеть</w:t>
      </w:r>
      <w:r w:rsidRPr="0068216D">
        <w:rPr>
          <w:lang w:val="ru-RU"/>
        </w:rPr>
        <w:t xml:space="preserve"> </w:t>
      </w:r>
      <w:r>
        <w:rPr>
          <w:lang w:val="ru-RU"/>
        </w:rPr>
        <w:t>многие сложности</w:t>
      </w:r>
      <w:r w:rsidRPr="0068216D">
        <w:rPr>
          <w:lang w:val="ru-RU"/>
        </w:rPr>
        <w:t xml:space="preserve">, </w:t>
      </w:r>
      <w:r>
        <w:rPr>
          <w:lang w:val="ru-RU"/>
        </w:rPr>
        <w:t>связанные</w:t>
      </w:r>
      <w:r w:rsidRPr="0068216D">
        <w:rPr>
          <w:lang w:val="ru-RU"/>
        </w:rPr>
        <w:t xml:space="preserve"> </w:t>
      </w:r>
      <w:r>
        <w:rPr>
          <w:lang w:val="ru-RU"/>
        </w:rPr>
        <w:t>с</w:t>
      </w:r>
      <w:r w:rsidRPr="0068216D">
        <w:rPr>
          <w:lang w:val="ru-RU"/>
        </w:rPr>
        <w:t xml:space="preserve"> </w:t>
      </w:r>
      <w:r>
        <w:rPr>
          <w:lang w:val="ru-RU"/>
        </w:rPr>
        <w:t>ограниченным</w:t>
      </w:r>
      <w:r w:rsidRPr="0068216D">
        <w:rPr>
          <w:lang w:val="ru-RU"/>
        </w:rPr>
        <w:t xml:space="preserve"> </w:t>
      </w:r>
      <w:r>
        <w:rPr>
          <w:lang w:val="ru-RU"/>
        </w:rPr>
        <w:t>характером</w:t>
      </w:r>
      <w:r w:rsidRPr="0068216D">
        <w:rPr>
          <w:lang w:val="ru-RU"/>
        </w:rPr>
        <w:t xml:space="preserve"> </w:t>
      </w:r>
      <w:r>
        <w:rPr>
          <w:lang w:val="ru-RU"/>
        </w:rPr>
        <w:t>данных</w:t>
      </w:r>
      <w:r w:rsidRPr="0068216D">
        <w:rPr>
          <w:lang w:val="ru-RU"/>
        </w:rPr>
        <w:t xml:space="preserve"> </w:t>
      </w:r>
      <w:r>
        <w:rPr>
          <w:lang w:val="ru-RU"/>
        </w:rPr>
        <w:t>на</w:t>
      </w:r>
      <w:r w:rsidRPr="0068216D">
        <w:rPr>
          <w:lang w:val="ru-RU"/>
        </w:rPr>
        <w:t xml:space="preserve"> </w:t>
      </w:r>
      <w:r>
        <w:rPr>
          <w:lang w:val="ru-RU"/>
        </w:rPr>
        <w:t>основе</w:t>
      </w:r>
      <w:r w:rsidRPr="0068216D">
        <w:rPr>
          <w:lang w:val="ru-RU"/>
        </w:rPr>
        <w:t xml:space="preserve"> </w:t>
      </w:r>
      <w:r>
        <w:rPr>
          <w:lang w:val="ru-RU"/>
        </w:rPr>
        <w:t>переписи</w:t>
      </w:r>
      <w:r w:rsidRPr="0068216D">
        <w:rPr>
          <w:lang w:val="ru-RU"/>
        </w:rPr>
        <w:t xml:space="preserve"> </w:t>
      </w:r>
      <w:r>
        <w:rPr>
          <w:lang w:val="ru-RU"/>
        </w:rPr>
        <w:t>населения</w:t>
      </w:r>
      <w:r w:rsidRPr="0068216D">
        <w:rPr>
          <w:lang w:val="ru-RU"/>
        </w:rPr>
        <w:t>,</w:t>
      </w:r>
      <w:r>
        <w:rPr>
          <w:lang w:val="ru-RU"/>
        </w:rPr>
        <w:t xml:space="preserve"> поможет перемещение внимания на сведения о миграции изобретателей, которые </w:t>
      </w:r>
      <w:r w:rsidR="007029DF">
        <w:rPr>
          <w:lang w:val="ru-RU"/>
        </w:rPr>
        <w:t>содержатся в заявках на патенты. Такая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попытка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предпринимается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в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рамках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настоящего</w:t>
      </w:r>
      <w:r w:rsidR="007029DF" w:rsidRPr="006948EB">
        <w:rPr>
          <w:lang w:val="ru-RU"/>
        </w:rPr>
        <w:t xml:space="preserve"> </w:t>
      </w:r>
      <w:r w:rsidR="007029DF">
        <w:rPr>
          <w:lang w:val="ru-RU"/>
        </w:rPr>
        <w:t>исследования</w:t>
      </w:r>
      <w:r w:rsidR="007029DF" w:rsidRPr="006948EB">
        <w:rPr>
          <w:lang w:val="ru-RU"/>
        </w:rPr>
        <w:t xml:space="preserve">. </w:t>
      </w:r>
      <w:r w:rsidR="007029DF">
        <w:rPr>
          <w:lang w:val="ru-RU"/>
        </w:rPr>
        <w:t>В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нем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отражены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данные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по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lastRenderedPageBreak/>
        <w:t>одной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специфической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категории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высококвалифицированных</w:t>
      </w:r>
      <w:r w:rsidR="007029DF" w:rsidRPr="003172BD">
        <w:rPr>
          <w:lang w:val="ru-RU"/>
        </w:rPr>
        <w:t xml:space="preserve"> </w:t>
      </w:r>
      <w:r w:rsidR="007029DF">
        <w:rPr>
          <w:lang w:val="ru-RU"/>
        </w:rPr>
        <w:t>работников</w:t>
      </w:r>
      <w:r w:rsidR="007029DF" w:rsidRPr="003172BD">
        <w:rPr>
          <w:lang w:val="ru-RU"/>
        </w:rPr>
        <w:t xml:space="preserve">, </w:t>
      </w:r>
      <w:r w:rsidR="007029DF">
        <w:rPr>
          <w:lang w:val="ru-RU"/>
        </w:rPr>
        <w:t>которая</w:t>
      </w:r>
      <w:r w:rsidR="007029DF" w:rsidRPr="003172BD">
        <w:rPr>
          <w:lang w:val="ru-RU"/>
        </w:rPr>
        <w:t xml:space="preserve"> </w:t>
      </w:r>
      <w:r w:rsidR="003172BD">
        <w:rPr>
          <w:lang w:val="ru-RU"/>
        </w:rPr>
        <w:t>должна быть более однородной, чем вся категория лиц с высшим образованием в целом. Кроме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того</w:t>
      </w:r>
      <w:r w:rsidR="003172BD" w:rsidRPr="003172BD">
        <w:rPr>
          <w:lang w:val="ru-RU"/>
        </w:rPr>
        <w:t xml:space="preserve">, </w:t>
      </w:r>
      <w:r w:rsidR="003172BD">
        <w:rPr>
          <w:lang w:val="ru-RU"/>
        </w:rPr>
        <w:t>изобретатели</w:t>
      </w:r>
      <w:r w:rsidR="003172BD" w:rsidRPr="003172BD">
        <w:rPr>
          <w:lang w:val="ru-RU"/>
        </w:rPr>
        <w:t xml:space="preserve">, </w:t>
      </w:r>
      <w:r w:rsidR="003172BD">
        <w:rPr>
          <w:lang w:val="ru-RU"/>
        </w:rPr>
        <w:t>вероятно</w:t>
      </w:r>
      <w:r w:rsidR="003172BD" w:rsidRPr="003172BD">
        <w:rPr>
          <w:lang w:val="ru-RU"/>
        </w:rPr>
        <w:t xml:space="preserve">, </w:t>
      </w:r>
      <w:r w:rsidR="003172BD">
        <w:rPr>
          <w:lang w:val="ru-RU"/>
        </w:rPr>
        <w:t>играют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особую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роль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в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экономике</w:t>
      </w:r>
      <w:r w:rsidR="003172BD" w:rsidRPr="003172BD">
        <w:rPr>
          <w:lang w:val="ru-RU"/>
        </w:rPr>
        <w:t xml:space="preserve">, </w:t>
      </w:r>
      <w:r w:rsidR="003172BD">
        <w:rPr>
          <w:lang w:val="ru-RU"/>
        </w:rPr>
        <w:t>поскольку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генерируют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знания</w:t>
      </w:r>
      <w:r w:rsidR="003172BD" w:rsidRPr="003172BD">
        <w:rPr>
          <w:lang w:val="ru-RU"/>
        </w:rPr>
        <w:t xml:space="preserve">, </w:t>
      </w:r>
      <w:r w:rsidR="003172BD">
        <w:rPr>
          <w:lang w:val="ru-RU"/>
        </w:rPr>
        <w:t>влекущие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за</w:t>
      </w:r>
      <w:r w:rsidRPr="003172BD">
        <w:rPr>
          <w:lang w:val="ru-RU"/>
        </w:rPr>
        <w:t xml:space="preserve"> </w:t>
      </w:r>
      <w:r w:rsidR="003172BD">
        <w:rPr>
          <w:lang w:val="ru-RU"/>
        </w:rPr>
        <w:t>собой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преобразования</w:t>
      </w:r>
      <w:r w:rsidR="003172BD" w:rsidRPr="003172BD">
        <w:rPr>
          <w:lang w:val="ru-RU"/>
        </w:rPr>
        <w:t xml:space="preserve"> </w:t>
      </w:r>
      <w:r w:rsidR="003172BD">
        <w:rPr>
          <w:lang w:val="ru-RU"/>
        </w:rPr>
        <w:t>в технике и промышленности.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AA7557" w:rsidP="00B738C6">
      <w:pPr>
        <w:pStyle w:val="Text"/>
        <w:rPr>
          <w:lang w:val="ru-RU"/>
        </w:rPr>
      </w:pPr>
      <w:r>
        <w:rPr>
          <w:lang w:val="ru-RU"/>
        </w:rPr>
        <w:t>Характерной особенностью заявок, поданных по процедуре РСТ, является тот факт, что в большинстве случаев в них содержатся записи и о местожительстве, и о гражданстве заявителя.</w:t>
      </w:r>
      <w:r w:rsidR="001C7C56">
        <w:rPr>
          <w:lang w:val="ru-RU"/>
        </w:rPr>
        <w:t xml:space="preserve"> Это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связано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с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требованием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о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том</w:t>
      </w:r>
      <w:r w:rsidR="001C7C56" w:rsidRPr="001C7C56">
        <w:rPr>
          <w:lang w:val="ru-RU"/>
        </w:rPr>
        <w:t xml:space="preserve">, </w:t>
      </w:r>
      <w:r w:rsidR="001C7C56">
        <w:rPr>
          <w:lang w:val="ru-RU"/>
        </w:rPr>
        <w:t>что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в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соответствии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с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РСТ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подать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заявку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по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процедуре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РСТ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могут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лишь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граждане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или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>жители</w:t>
      </w:r>
      <w:r w:rsidR="001C7C56" w:rsidRPr="001C7C56">
        <w:rPr>
          <w:lang w:val="ru-RU"/>
        </w:rPr>
        <w:t xml:space="preserve"> </w:t>
      </w:r>
      <w:r w:rsidR="001C7C56">
        <w:rPr>
          <w:lang w:val="ru-RU"/>
        </w:rPr>
        <w:t xml:space="preserve">государств – участников РСТ. </w:t>
      </w:r>
      <w:r w:rsidR="00D20165">
        <w:rPr>
          <w:lang w:val="ru-RU"/>
        </w:rPr>
        <w:t>Для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проверки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соответствия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по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меньшей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мере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одному из двух критериев правомочности от заявителя требуется указать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и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гражданство</w:t>
      </w:r>
      <w:r w:rsidR="00D20165" w:rsidRPr="00D20165">
        <w:rPr>
          <w:lang w:val="ru-RU"/>
        </w:rPr>
        <w:t xml:space="preserve">, </w:t>
      </w:r>
      <w:r w:rsidR="00D20165">
        <w:rPr>
          <w:lang w:val="ru-RU"/>
        </w:rPr>
        <w:t>и</w:t>
      </w:r>
      <w:r w:rsidR="00D20165" w:rsidRPr="00D20165">
        <w:rPr>
          <w:lang w:val="ru-RU"/>
        </w:rPr>
        <w:t xml:space="preserve"> </w:t>
      </w:r>
      <w:r w:rsidR="00D20165">
        <w:rPr>
          <w:lang w:val="ru-RU"/>
        </w:rPr>
        <w:t>местожительство в</w:t>
      </w:r>
      <w:r w:rsidR="001C7C56" w:rsidRPr="00D20165">
        <w:rPr>
          <w:lang w:val="ru-RU"/>
        </w:rPr>
        <w:t xml:space="preserve"> </w:t>
      </w:r>
      <w:r w:rsidR="001C7C56">
        <w:rPr>
          <w:lang w:val="ru-RU"/>
        </w:rPr>
        <w:t>бланке</w:t>
      </w:r>
      <w:r w:rsidR="001C7C56" w:rsidRPr="00D20165">
        <w:rPr>
          <w:lang w:val="ru-RU"/>
        </w:rPr>
        <w:t xml:space="preserve"> </w:t>
      </w:r>
      <w:r w:rsidR="001C7C56">
        <w:rPr>
          <w:lang w:val="ru-RU"/>
        </w:rPr>
        <w:t>заявки</w:t>
      </w:r>
      <w:r w:rsidR="001C7C56" w:rsidRPr="00D20165">
        <w:rPr>
          <w:lang w:val="ru-RU"/>
        </w:rPr>
        <w:t xml:space="preserve"> </w:t>
      </w:r>
      <w:r w:rsidR="001C7C56">
        <w:rPr>
          <w:lang w:val="ru-RU"/>
        </w:rPr>
        <w:t>по</w:t>
      </w:r>
      <w:r w:rsidR="001C7C56" w:rsidRPr="00D20165">
        <w:rPr>
          <w:lang w:val="ru-RU"/>
        </w:rPr>
        <w:t xml:space="preserve"> </w:t>
      </w:r>
      <w:r w:rsidR="001C7C56">
        <w:rPr>
          <w:lang w:val="ru-RU"/>
        </w:rPr>
        <w:t>процедуре</w:t>
      </w:r>
      <w:r w:rsidR="001C7C56" w:rsidRPr="00D20165">
        <w:rPr>
          <w:lang w:val="ru-RU"/>
        </w:rPr>
        <w:t xml:space="preserve"> </w:t>
      </w:r>
      <w:r w:rsidR="001C7C56">
        <w:rPr>
          <w:lang w:val="ru-RU"/>
        </w:rPr>
        <w:t>РСТ</w:t>
      </w:r>
      <w:r w:rsidR="00D20165">
        <w:rPr>
          <w:lang w:val="ru-RU"/>
        </w:rPr>
        <w:t>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F77414" w:rsidP="00B738C6">
      <w:pPr>
        <w:pStyle w:val="Text"/>
        <w:rPr>
          <w:lang w:val="ru-RU"/>
        </w:rPr>
      </w:pPr>
      <w:r>
        <w:rPr>
          <w:lang w:val="ru-RU"/>
        </w:rPr>
        <w:t>В</w:t>
      </w:r>
      <w:r w:rsidRPr="00F77414">
        <w:rPr>
          <w:lang w:val="ru-RU"/>
        </w:rPr>
        <w:t xml:space="preserve"> </w:t>
      </w:r>
      <w:r>
        <w:rPr>
          <w:lang w:val="ru-RU"/>
        </w:rPr>
        <w:t>то</w:t>
      </w:r>
      <w:r w:rsidRPr="00F77414">
        <w:rPr>
          <w:lang w:val="ru-RU"/>
        </w:rPr>
        <w:t xml:space="preserve"> </w:t>
      </w:r>
      <w:r>
        <w:rPr>
          <w:lang w:val="ru-RU"/>
        </w:rPr>
        <w:t>же</w:t>
      </w:r>
      <w:r w:rsidRPr="00F77414">
        <w:rPr>
          <w:lang w:val="ru-RU"/>
        </w:rPr>
        <w:t xml:space="preserve"> </w:t>
      </w:r>
      <w:r>
        <w:rPr>
          <w:lang w:val="ru-RU"/>
        </w:rPr>
        <w:t>время</w:t>
      </w:r>
      <w:r w:rsidRPr="00F77414">
        <w:rPr>
          <w:lang w:val="ru-RU"/>
        </w:rPr>
        <w:t xml:space="preserve">, </w:t>
      </w:r>
      <w:r>
        <w:rPr>
          <w:lang w:val="ru-RU"/>
        </w:rPr>
        <w:t>как</w:t>
      </w:r>
      <w:r w:rsidRPr="00F77414">
        <w:rPr>
          <w:lang w:val="ru-RU"/>
        </w:rPr>
        <w:t xml:space="preserve"> </w:t>
      </w:r>
      <w:r>
        <w:rPr>
          <w:lang w:val="ru-RU"/>
        </w:rPr>
        <w:t>оказывается</w:t>
      </w:r>
      <w:r w:rsidRPr="00F77414">
        <w:rPr>
          <w:lang w:val="ru-RU"/>
        </w:rPr>
        <w:t xml:space="preserve">, </w:t>
      </w:r>
      <w:r>
        <w:rPr>
          <w:lang w:val="ru-RU"/>
        </w:rPr>
        <w:t>в</w:t>
      </w:r>
      <w:r w:rsidRPr="00F77414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F77414">
        <w:rPr>
          <w:lang w:val="ru-RU"/>
        </w:rPr>
        <w:t xml:space="preserve"> </w:t>
      </w:r>
      <w:r>
        <w:rPr>
          <w:lang w:val="ru-RU"/>
        </w:rPr>
        <w:t>с</w:t>
      </w:r>
      <w:r w:rsidRPr="00F77414">
        <w:rPr>
          <w:lang w:val="ru-RU"/>
        </w:rPr>
        <w:t xml:space="preserve"> </w:t>
      </w:r>
      <w:r>
        <w:rPr>
          <w:lang w:val="ru-RU"/>
        </w:rPr>
        <w:t>процедурами</w:t>
      </w:r>
      <w:r w:rsidRPr="00F77414">
        <w:rPr>
          <w:lang w:val="ru-RU"/>
        </w:rPr>
        <w:t xml:space="preserve"> </w:t>
      </w:r>
      <w:r>
        <w:rPr>
          <w:lang w:val="ru-RU"/>
        </w:rPr>
        <w:t>подачи</w:t>
      </w:r>
      <w:r w:rsidRPr="00F77414">
        <w:rPr>
          <w:lang w:val="ru-RU"/>
        </w:rPr>
        <w:t xml:space="preserve"> </w:t>
      </w:r>
      <w:r>
        <w:rPr>
          <w:lang w:val="ru-RU"/>
        </w:rPr>
        <w:t>заявки</w:t>
      </w:r>
      <w:r w:rsidRPr="00F77414">
        <w:rPr>
          <w:lang w:val="ru-RU"/>
        </w:rPr>
        <w:t xml:space="preserve"> </w:t>
      </w:r>
      <w:r>
        <w:rPr>
          <w:lang w:val="ru-RU"/>
        </w:rPr>
        <w:t>на</w:t>
      </w:r>
      <w:r w:rsidRPr="00F77414">
        <w:rPr>
          <w:lang w:val="ru-RU"/>
        </w:rPr>
        <w:t xml:space="preserve"> </w:t>
      </w:r>
      <w:r>
        <w:rPr>
          <w:lang w:val="ru-RU"/>
        </w:rPr>
        <w:t>патент</w:t>
      </w:r>
      <w:r w:rsidRPr="00F77414">
        <w:rPr>
          <w:lang w:val="ru-RU"/>
        </w:rPr>
        <w:t xml:space="preserve"> </w:t>
      </w:r>
      <w:r>
        <w:rPr>
          <w:lang w:val="ru-RU"/>
        </w:rPr>
        <w:t>в</w:t>
      </w:r>
      <w:r w:rsidRPr="00F77414">
        <w:rPr>
          <w:lang w:val="ru-RU"/>
        </w:rPr>
        <w:t xml:space="preserve"> </w:t>
      </w:r>
      <w:r>
        <w:rPr>
          <w:lang w:val="ru-RU"/>
        </w:rPr>
        <w:t>США</w:t>
      </w:r>
      <w:r w:rsidRPr="00F77414">
        <w:rPr>
          <w:lang w:val="ru-RU"/>
        </w:rPr>
        <w:t xml:space="preserve"> </w:t>
      </w:r>
      <w:r>
        <w:rPr>
          <w:lang w:val="ru-RU"/>
        </w:rPr>
        <w:t>вплоть</w:t>
      </w:r>
      <w:r w:rsidRPr="00F77414">
        <w:rPr>
          <w:lang w:val="ru-RU"/>
        </w:rPr>
        <w:t xml:space="preserve"> </w:t>
      </w:r>
      <w:r>
        <w:rPr>
          <w:lang w:val="ru-RU"/>
        </w:rPr>
        <w:t>до</w:t>
      </w:r>
      <w:r w:rsidRPr="00F77414">
        <w:rPr>
          <w:lang w:val="ru-RU"/>
        </w:rPr>
        <w:t xml:space="preserve"> 2012</w:t>
      </w:r>
      <w:r w:rsidRPr="00F77414">
        <w:t> </w:t>
      </w:r>
      <w:r>
        <w:rPr>
          <w:lang w:val="ru-RU"/>
        </w:rPr>
        <w:t>г</w:t>
      </w:r>
      <w:r w:rsidRPr="00F77414">
        <w:rPr>
          <w:lang w:val="ru-RU"/>
        </w:rPr>
        <w:t xml:space="preserve">. </w:t>
      </w:r>
      <w:r>
        <w:rPr>
          <w:lang w:val="ru-RU"/>
        </w:rPr>
        <w:t>действовало</w:t>
      </w:r>
      <w:r w:rsidRPr="00F77414">
        <w:rPr>
          <w:lang w:val="ru-RU"/>
        </w:rPr>
        <w:t xml:space="preserve"> </w:t>
      </w:r>
      <w:r>
        <w:rPr>
          <w:lang w:val="ru-RU"/>
        </w:rPr>
        <w:t>требование</w:t>
      </w:r>
      <w:r w:rsidRPr="00F77414">
        <w:rPr>
          <w:lang w:val="ru-RU"/>
        </w:rPr>
        <w:t xml:space="preserve"> </w:t>
      </w:r>
      <w:r>
        <w:rPr>
          <w:lang w:val="ru-RU"/>
        </w:rPr>
        <w:t>о том, чтобы в число заявителей были также включены все изобретатели, фигурирующие в заявках по процедуре РСТ. Таким</w:t>
      </w:r>
      <w:r w:rsidRPr="0026169C">
        <w:rPr>
          <w:lang w:val="ru-RU"/>
        </w:rPr>
        <w:t xml:space="preserve"> </w:t>
      </w:r>
      <w:r>
        <w:rPr>
          <w:lang w:val="ru-RU"/>
        </w:rPr>
        <w:t>образом</w:t>
      </w:r>
      <w:r w:rsidRPr="0026169C">
        <w:rPr>
          <w:lang w:val="ru-RU"/>
        </w:rPr>
        <w:t xml:space="preserve">, </w:t>
      </w:r>
      <w:r>
        <w:rPr>
          <w:lang w:val="ru-RU"/>
        </w:rPr>
        <w:t>если</w:t>
      </w:r>
      <w:r w:rsidRPr="0026169C">
        <w:rPr>
          <w:lang w:val="ru-RU"/>
        </w:rPr>
        <w:t xml:space="preserve"> </w:t>
      </w:r>
      <w:r>
        <w:rPr>
          <w:lang w:val="ru-RU"/>
        </w:rPr>
        <w:t>в</w:t>
      </w:r>
      <w:r w:rsidRPr="0026169C">
        <w:rPr>
          <w:lang w:val="ru-RU"/>
        </w:rPr>
        <w:t xml:space="preserve"> </w:t>
      </w:r>
      <w:r>
        <w:rPr>
          <w:lang w:val="ru-RU"/>
        </w:rPr>
        <w:t>заявке</w:t>
      </w:r>
      <w:r w:rsidRPr="0026169C">
        <w:rPr>
          <w:lang w:val="ru-RU"/>
        </w:rPr>
        <w:t xml:space="preserve"> </w:t>
      </w:r>
      <w:r>
        <w:rPr>
          <w:lang w:val="ru-RU"/>
        </w:rPr>
        <w:t>по</w:t>
      </w:r>
      <w:r w:rsidRPr="0026169C">
        <w:rPr>
          <w:lang w:val="ru-RU"/>
        </w:rPr>
        <w:t xml:space="preserve"> </w:t>
      </w:r>
      <w:r>
        <w:rPr>
          <w:lang w:val="ru-RU"/>
        </w:rPr>
        <w:t>процедуре</w:t>
      </w:r>
      <w:r w:rsidRPr="0026169C">
        <w:rPr>
          <w:lang w:val="ru-RU"/>
        </w:rPr>
        <w:t xml:space="preserve"> </w:t>
      </w:r>
      <w:r>
        <w:rPr>
          <w:lang w:val="ru-RU"/>
        </w:rPr>
        <w:t>РСТ</w:t>
      </w:r>
      <w:r w:rsidRPr="0026169C">
        <w:rPr>
          <w:lang w:val="ru-RU"/>
        </w:rPr>
        <w:t xml:space="preserve"> </w:t>
      </w:r>
      <w:r>
        <w:rPr>
          <w:lang w:val="ru-RU"/>
        </w:rPr>
        <w:t>в</w:t>
      </w:r>
      <w:r w:rsidRPr="0026169C">
        <w:rPr>
          <w:lang w:val="ru-RU"/>
        </w:rPr>
        <w:t xml:space="preserve"> </w:t>
      </w:r>
      <w:r>
        <w:rPr>
          <w:lang w:val="ru-RU"/>
        </w:rPr>
        <w:t>качестве</w:t>
      </w:r>
      <w:r w:rsidRPr="0026169C">
        <w:rPr>
          <w:lang w:val="ru-RU"/>
        </w:rPr>
        <w:t xml:space="preserve"> </w:t>
      </w:r>
      <w:r>
        <w:rPr>
          <w:lang w:val="ru-RU"/>
        </w:rPr>
        <w:t>страны</w:t>
      </w:r>
      <w:r w:rsidRPr="0026169C">
        <w:rPr>
          <w:lang w:val="ru-RU"/>
        </w:rPr>
        <w:t xml:space="preserve">, </w:t>
      </w:r>
      <w:r>
        <w:rPr>
          <w:lang w:val="ru-RU"/>
        </w:rPr>
        <w:t>в</w:t>
      </w:r>
      <w:r w:rsidRPr="0026169C">
        <w:rPr>
          <w:lang w:val="ru-RU"/>
        </w:rPr>
        <w:t xml:space="preserve"> </w:t>
      </w:r>
      <w:r>
        <w:rPr>
          <w:lang w:val="ru-RU"/>
        </w:rPr>
        <w:t>которой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>заявитель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>намерен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>испросить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>патентную охрану</w:t>
      </w:r>
      <w:r w:rsidR="0026169C" w:rsidRPr="0026169C">
        <w:rPr>
          <w:lang w:val="ru-RU"/>
        </w:rPr>
        <w:t>,</w:t>
      </w:r>
      <w:r w:rsidR="0026169C">
        <w:rPr>
          <w:lang w:val="ru-RU"/>
        </w:rPr>
        <w:t xml:space="preserve">  – так  называемого «указанного государства», </w:t>
      </w:r>
      <w:r w:rsidRPr="0026169C">
        <w:rPr>
          <w:lang w:val="ru-RU"/>
        </w:rPr>
        <w:t xml:space="preserve"> </w:t>
      </w:r>
      <w:r w:rsidR="0026169C">
        <w:rPr>
          <w:lang w:val="ru-RU"/>
        </w:rPr>
        <w:t xml:space="preserve">– </w:t>
      </w:r>
      <w:r w:rsidRPr="0026169C">
        <w:rPr>
          <w:lang w:val="ru-RU"/>
        </w:rPr>
        <w:t xml:space="preserve"> </w:t>
      </w:r>
      <w:r w:rsidR="0026169C">
        <w:rPr>
          <w:lang w:val="ru-RU"/>
        </w:rPr>
        <w:t>заявитель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>указывал</w:t>
      </w:r>
      <w:r w:rsidR="0026169C" w:rsidRPr="0026169C">
        <w:rPr>
          <w:lang w:val="ru-RU"/>
        </w:rPr>
        <w:t xml:space="preserve"> </w:t>
      </w:r>
      <w:r w:rsidR="0026169C">
        <w:rPr>
          <w:lang w:val="ru-RU"/>
        </w:rPr>
        <w:t xml:space="preserve">США, в качестве заявителей перечислялись все изобретатели с обязательным указанием их местожительства и гражданства. </w:t>
      </w:r>
      <w:r w:rsidR="000B55F9">
        <w:rPr>
          <w:lang w:val="ru-RU"/>
        </w:rPr>
        <w:t>Это в действительности характерно для большинства заявок по процедуре РСТ, что свидетельствует о популярности США как крупнейшего рынка в мире.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26222B" w:rsidP="00B738C6">
      <w:pPr>
        <w:pStyle w:val="Text"/>
        <w:rPr>
          <w:lang w:val="ru-RU"/>
        </w:rPr>
      </w:pPr>
      <w:r>
        <w:rPr>
          <w:lang w:val="ru-RU"/>
        </w:rPr>
        <w:t>В</w:t>
      </w:r>
      <w:r w:rsidRPr="0026222B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26222B">
        <w:rPr>
          <w:lang w:val="ru-RU"/>
        </w:rPr>
        <w:t xml:space="preserve"> </w:t>
      </w:r>
      <w:r>
        <w:rPr>
          <w:lang w:val="ru-RU"/>
        </w:rPr>
        <w:t>доступны</w:t>
      </w:r>
      <w:r w:rsidRPr="0026222B">
        <w:rPr>
          <w:lang w:val="ru-RU"/>
        </w:rPr>
        <w:t xml:space="preserve"> </w:t>
      </w:r>
      <w:r>
        <w:rPr>
          <w:lang w:val="ru-RU"/>
        </w:rPr>
        <w:t>сведения</w:t>
      </w:r>
      <w:r w:rsidRPr="0026222B">
        <w:rPr>
          <w:lang w:val="ru-RU"/>
        </w:rPr>
        <w:t xml:space="preserve"> </w:t>
      </w:r>
      <w:r>
        <w:rPr>
          <w:lang w:val="ru-RU"/>
        </w:rPr>
        <w:t>о</w:t>
      </w:r>
      <w:r w:rsidRPr="0026222B">
        <w:rPr>
          <w:lang w:val="ru-RU"/>
        </w:rPr>
        <w:t xml:space="preserve"> </w:t>
      </w:r>
      <w:r>
        <w:rPr>
          <w:lang w:val="ru-RU"/>
        </w:rPr>
        <w:t>местожительстве</w:t>
      </w:r>
      <w:r w:rsidRPr="0026222B">
        <w:rPr>
          <w:lang w:val="ru-RU"/>
        </w:rPr>
        <w:t xml:space="preserve"> </w:t>
      </w:r>
      <w:r>
        <w:rPr>
          <w:lang w:val="ru-RU"/>
        </w:rPr>
        <w:t>и</w:t>
      </w:r>
      <w:r w:rsidRPr="0026222B">
        <w:rPr>
          <w:lang w:val="ru-RU"/>
        </w:rPr>
        <w:t xml:space="preserve"> </w:t>
      </w:r>
      <w:r>
        <w:rPr>
          <w:lang w:val="ru-RU"/>
        </w:rPr>
        <w:t>гражданстве</w:t>
      </w:r>
      <w:r w:rsidRPr="0026222B">
        <w:rPr>
          <w:lang w:val="ru-RU"/>
        </w:rPr>
        <w:t xml:space="preserve"> 80,6%</w:t>
      </w:r>
      <w:r>
        <w:rPr>
          <w:lang w:val="ru-RU"/>
        </w:rPr>
        <w:t xml:space="preserve"> изобретателей. Кроме</w:t>
      </w:r>
      <w:r w:rsidRPr="00B6519C">
        <w:rPr>
          <w:lang w:val="ru-RU"/>
        </w:rPr>
        <w:t xml:space="preserve"> </w:t>
      </w:r>
      <w:r>
        <w:rPr>
          <w:lang w:val="ru-RU"/>
        </w:rPr>
        <w:t>того</w:t>
      </w:r>
      <w:r w:rsidRPr="00B6519C">
        <w:rPr>
          <w:lang w:val="ru-RU"/>
        </w:rPr>
        <w:t>,</w:t>
      </w:r>
      <w:r w:rsidR="00B6519C" w:rsidRPr="00B6519C">
        <w:rPr>
          <w:lang w:val="ru-RU"/>
        </w:rPr>
        <w:t xml:space="preserve"> </w:t>
      </w:r>
      <w:r w:rsidR="00B6519C">
        <w:rPr>
          <w:lang w:val="ru-RU"/>
        </w:rPr>
        <w:t>в</w:t>
      </w:r>
      <w:r w:rsidR="00B6519C" w:rsidRPr="00B6519C">
        <w:rPr>
          <w:lang w:val="ru-RU"/>
        </w:rPr>
        <w:t xml:space="preserve"> </w:t>
      </w:r>
      <w:r w:rsidR="00B6519C">
        <w:rPr>
          <w:lang w:val="ru-RU"/>
        </w:rPr>
        <w:t>заявках</w:t>
      </w:r>
      <w:r w:rsidR="00B6519C" w:rsidRPr="00B6519C">
        <w:rPr>
          <w:lang w:val="ru-RU"/>
        </w:rPr>
        <w:t xml:space="preserve"> </w:t>
      </w:r>
      <w:r w:rsidR="00B6519C">
        <w:rPr>
          <w:lang w:val="ru-RU"/>
        </w:rPr>
        <w:t>по</w:t>
      </w:r>
      <w:r w:rsidR="00B6519C" w:rsidRPr="00B6519C">
        <w:rPr>
          <w:lang w:val="ru-RU"/>
        </w:rPr>
        <w:t xml:space="preserve"> </w:t>
      </w:r>
      <w:r w:rsidR="00B6519C">
        <w:rPr>
          <w:lang w:val="ru-RU"/>
        </w:rPr>
        <w:t>процедуре</w:t>
      </w:r>
      <w:r w:rsidR="00B6519C" w:rsidRPr="00B6519C">
        <w:rPr>
          <w:lang w:val="ru-RU"/>
        </w:rPr>
        <w:t xml:space="preserve"> </w:t>
      </w:r>
      <w:r w:rsidR="00B6519C">
        <w:rPr>
          <w:lang w:val="ru-RU"/>
        </w:rPr>
        <w:t>РСТ содержатся весьма полные сведения о гражданстве и местожительстве изобретателей во всех странах в период между 2004 и 2011 гг.  До</w:t>
      </w:r>
      <w:r w:rsidR="00B6519C" w:rsidRPr="00B6519C">
        <w:rPr>
          <w:lang w:val="ru-RU"/>
        </w:rPr>
        <w:t xml:space="preserve"> 2004</w:t>
      </w:r>
      <w:r w:rsidR="00B6519C" w:rsidRPr="00B6519C">
        <w:t> </w:t>
      </w:r>
      <w:r w:rsidR="00B6519C">
        <w:rPr>
          <w:lang w:val="ru-RU"/>
        </w:rPr>
        <w:t>г</w:t>
      </w:r>
      <w:r w:rsidR="00B6519C" w:rsidRPr="00B6519C">
        <w:rPr>
          <w:lang w:val="ru-RU"/>
        </w:rPr>
        <w:t xml:space="preserve">. </w:t>
      </w:r>
      <w:r w:rsidR="00B6519C">
        <w:rPr>
          <w:lang w:val="ru-RU"/>
        </w:rPr>
        <w:t>отражены сведения по большинству стран за исключением Канады, Нидерландов и США. К</w:t>
      </w:r>
      <w:r w:rsidR="00B6519C" w:rsidRPr="00861DFF">
        <w:rPr>
          <w:lang w:val="ru-RU"/>
        </w:rPr>
        <w:t xml:space="preserve"> </w:t>
      </w:r>
      <w:r w:rsidR="00B6519C">
        <w:rPr>
          <w:lang w:val="ru-RU"/>
        </w:rPr>
        <w:t>сожалению</w:t>
      </w:r>
      <w:r w:rsidR="00B6519C" w:rsidRPr="00861DFF">
        <w:rPr>
          <w:lang w:val="ru-RU"/>
        </w:rPr>
        <w:t xml:space="preserve">, </w:t>
      </w:r>
      <w:r w:rsidR="00861DFF">
        <w:rPr>
          <w:lang w:val="ru-RU"/>
        </w:rPr>
        <w:t>с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сентября</w:t>
      </w:r>
      <w:r w:rsidR="00861DFF" w:rsidRPr="00861DFF">
        <w:rPr>
          <w:lang w:val="ru-RU"/>
        </w:rPr>
        <w:t xml:space="preserve"> 2012</w:t>
      </w:r>
      <w:r w:rsidR="00861DFF" w:rsidRPr="00861DFF">
        <w:t> </w:t>
      </w:r>
      <w:r w:rsidR="00861DFF">
        <w:rPr>
          <w:lang w:val="ru-RU"/>
        </w:rPr>
        <w:t>г</w:t>
      </w:r>
      <w:r w:rsidR="00861DFF" w:rsidRPr="00861DFF">
        <w:rPr>
          <w:lang w:val="ru-RU"/>
        </w:rPr>
        <w:t xml:space="preserve">. </w:t>
      </w:r>
      <w:r w:rsidR="00861DFF">
        <w:rPr>
          <w:lang w:val="ru-RU"/>
        </w:rPr>
        <w:t>в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заявках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РСТ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резко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сократилось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число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сведений</w:t>
      </w:r>
      <w:r w:rsidR="00861DFF" w:rsidRPr="00861DFF">
        <w:rPr>
          <w:lang w:val="ru-RU"/>
        </w:rPr>
        <w:t xml:space="preserve"> </w:t>
      </w:r>
      <w:r w:rsidR="00861DFF">
        <w:rPr>
          <w:lang w:val="ru-RU"/>
        </w:rPr>
        <w:t>о гражданстве и местожительстве изобретателей, что является неожиданным последствием реформы патентного законодательства США.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9E51DA" w:rsidRDefault="001D5669" w:rsidP="00B738C6">
      <w:pPr>
        <w:pStyle w:val="Text"/>
        <w:rPr>
          <w:b/>
          <w:lang w:val="ru-RU"/>
        </w:rPr>
      </w:pPr>
      <w:r>
        <w:rPr>
          <w:b/>
          <w:lang w:val="ru-RU"/>
        </w:rPr>
        <w:t>Высокая ст</w:t>
      </w:r>
      <w:r w:rsidR="009E51DA">
        <w:rPr>
          <w:b/>
          <w:lang w:val="ru-RU"/>
        </w:rPr>
        <w:t>епень мобильности изобретателей</w:t>
      </w:r>
    </w:p>
    <w:p w:rsidR="00BB2A5B" w:rsidRPr="001D5669" w:rsidRDefault="00BB2A5B" w:rsidP="00B738C6">
      <w:pPr>
        <w:pStyle w:val="Text"/>
        <w:rPr>
          <w:lang w:val="ru-RU"/>
        </w:rPr>
      </w:pPr>
    </w:p>
    <w:p w:rsidR="00BB2A5B" w:rsidRPr="009E51DA" w:rsidRDefault="001D5669" w:rsidP="00B738C6">
      <w:pPr>
        <w:pStyle w:val="Text"/>
        <w:rPr>
          <w:lang w:val="ru-RU"/>
        </w:rPr>
      </w:pPr>
      <w:r>
        <w:rPr>
          <w:lang w:val="ru-RU"/>
        </w:rPr>
        <w:t>Сведения</w:t>
      </w:r>
      <w:r w:rsidRPr="001D5669">
        <w:rPr>
          <w:lang w:val="ru-RU"/>
        </w:rPr>
        <w:t xml:space="preserve"> </w:t>
      </w:r>
      <w:r>
        <w:rPr>
          <w:lang w:val="ru-RU"/>
        </w:rPr>
        <w:t>в</w:t>
      </w:r>
      <w:r w:rsidRPr="001D5669">
        <w:rPr>
          <w:lang w:val="ru-RU"/>
        </w:rPr>
        <w:t xml:space="preserve"> </w:t>
      </w:r>
      <w:r>
        <w:rPr>
          <w:lang w:val="ru-RU"/>
        </w:rPr>
        <w:t>заявках</w:t>
      </w:r>
      <w:r w:rsidRPr="001D5669">
        <w:rPr>
          <w:lang w:val="ru-RU"/>
        </w:rPr>
        <w:t xml:space="preserve"> </w:t>
      </w:r>
      <w:r>
        <w:rPr>
          <w:lang w:val="ru-RU"/>
        </w:rPr>
        <w:t>по</w:t>
      </w:r>
      <w:r w:rsidRPr="001D5669">
        <w:rPr>
          <w:lang w:val="ru-RU"/>
        </w:rPr>
        <w:t xml:space="preserve"> </w:t>
      </w:r>
      <w:r>
        <w:rPr>
          <w:lang w:val="ru-RU"/>
        </w:rPr>
        <w:t>процедуре</w:t>
      </w:r>
      <w:r w:rsidRPr="001D5669">
        <w:rPr>
          <w:lang w:val="ru-RU"/>
        </w:rPr>
        <w:t xml:space="preserve"> </w:t>
      </w:r>
      <w:r>
        <w:rPr>
          <w:lang w:val="ru-RU"/>
        </w:rPr>
        <w:t>РСТ</w:t>
      </w:r>
      <w:r w:rsidRPr="001D5669">
        <w:rPr>
          <w:lang w:val="ru-RU"/>
        </w:rPr>
        <w:t xml:space="preserve"> </w:t>
      </w:r>
      <w:r>
        <w:rPr>
          <w:lang w:val="ru-RU"/>
        </w:rPr>
        <w:t>свидетельствуют</w:t>
      </w:r>
      <w:r w:rsidRPr="001D5669">
        <w:rPr>
          <w:lang w:val="ru-RU"/>
        </w:rPr>
        <w:t xml:space="preserve"> </w:t>
      </w:r>
      <w:r>
        <w:rPr>
          <w:lang w:val="ru-RU"/>
        </w:rPr>
        <w:t>о</w:t>
      </w:r>
      <w:r w:rsidRPr="001D5669">
        <w:rPr>
          <w:lang w:val="ru-RU"/>
        </w:rPr>
        <w:t xml:space="preserve"> </w:t>
      </w:r>
      <w:r>
        <w:rPr>
          <w:lang w:val="ru-RU"/>
        </w:rPr>
        <w:t>крайне</w:t>
      </w:r>
      <w:r w:rsidRPr="001D5669">
        <w:rPr>
          <w:lang w:val="ru-RU"/>
        </w:rPr>
        <w:t xml:space="preserve"> </w:t>
      </w:r>
      <w:r>
        <w:rPr>
          <w:lang w:val="ru-RU"/>
        </w:rPr>
        <w:t>высоком</w:t>
      </w:r>
      <w:r w:rsidRPr="001D5669">
        <w:rPr>
          <w:lang w:val="ru-RU"/>
        </w:rPr>
        <w:t xml:space="preserve"> </w:t>
      </w:r>
      <w:r>
        <w:rPr>
          <w:lang w:val="ru-RU"/>
        </w:rPr>
        <w:t>коэффициенте</w:t>
      </w:r>
      <w:r w:rsidRPr="001D5669">
        <w:rPr>
          <w:lang w:val="ru-RU"/>
        </w:rPr>
        <w:t xml:space="preserve"> </w:t>
      </w:r>
      <w:r>
        <w:rPr>
          <w:lang w:val="ru-RU"/>
        </w:rPr>
        <w:t>миграции</w:t>
      </w:r>
      <w:r w:rsidRPr="001D5669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1D5669">
        <w:rPr>
          <w:lang w:val="ru-RU"/>
        </w:rPr>
        <w:t xml:space="preserve">: </w:t>
      </w:r>
      <w:r>
        <w:rPr>
          <w:lang w:val="ru-RU"/>
        </w:rPr>
        <w:t>предполагается</w:t>
      </w:r>
      <w:r w:rsidRPr="001D5669">
        <w:rPr>
          <w:lang w:val="ru-RU"/>
        </w:rPr>
        <w:t xml:space="preserve">, </w:t>
      </w:r>
      <w:r>
        <w:rPr>
          <w:lang w:val="ru-RU"/>
        </w:rPr>
        <w:t>что</w:t>
      </w:r>
      <w:r w:rsidRPr="001D5669">
        <w:rPr>
          <w:lang w:val="ru-RU"/>
        </w:rPr>
        <w:t xml:space="preserve"> </w:t>
      </w:r>
      <w:r>
        <w:rPr>
          <w:lang w:val="ru-RU"/>
        </w:rPr>
        <w:t>в</w:t>
      </w:r>
      <w:r w:rsidRPr="001D5669">
        <w:rPr>
          <w:lang w:val="ru-RU"/>
        </w:rPr>
        <w:t xml:space="preserve"> </w:t>
      </w:r>
      <w:r>
        <w:rPr>
          <w:lang w:val="ru-RU"/>
        </w:rPr>
        <w:t>десятилетний период</w:t>
      </w:r>
      <w:r w:rsidRPr="001D5669">
        <w:rPr>
          <w:lang w:val="ru-RU"/>
        </w:rPr>
        <w:t xml:space="preserve"> </w:t>
      </w:r>
      <w:r>
        <w:rPr>
          <w:lang w:val="ru-RU"/>
        </w:rPr>
        <w:t>с 1991 по 2000 гг. он составил 7,46%, а с 2001 по 2010 гг. – 9,95%. При</w:t>
      </w:r>
      <w:r w:rsidRPr="001D5669">
        <w:rPr>
          <w:lang w:val="ru-RU"/>
        </w:rPr>
        <w:t xml:space="preserve"> </w:t>
      </w:r>
      <w:r>
        <w:rPr>
          <w:lang w:val="ru-RU"/>
        </w:rPr>
        <w:t>этом</w:t>
      </w:r>
      <w:r w:rsidRPr="001D5669">
        <w:rPr>
          <w:lang w:val="ru-RU"/>
        </w:rPr>
        <w:t xml:space="preserve"> </w:t>
      </w:r>
      <w:r>
        <w:rPr>
          <w:lang w:val="ru-RU"/>
        </w:rPr>
        <w:t>данные</w:t>
      </w:r>
      <w:r w:rsidRPr="001D5669">
        <w:rPr>
          <w:lang w:val="ru-RU"/>
        </w:rPr>
        <w:t xml:space="preserve"> </w:t>
      </w:r>
      <w:r>
        <w:rPr>
          <w:lang w:val="ru-RU"/>
        </w:rPr>
        <w:t>переписи</w:t>
      </w:r>
      <w:r w:rsidRPr="001D5669">
        <w:rPr>
          <w:lang w:val="ru-RU"/>
        </w:rPr>
        <w:t xml:space="preserve"> </w:t>
      </w:r>
      <w:r>
        <w:rPr>
          <w:lang w:val="ru-RU"/>
        </w:rPr>
        <w:t>населения</w:t>
      </w:r>
      <w:r w:rsidRPr="001D5669">
        <w:rPr>
          <w:lang w:val="ru-RU"/>
        </w:rPr>
        <w:t xml:space="preserve"> </w:t>
      </w:r>
      <w:r>
        <w:rPr>
          <w:lang w:val="ru-RU"/>
        </w:rPr>
        <w:t>говорят</w:t>
      </w:r>
      <w:r w:rsidRPr="001D5669">
        <w:rPr>
          <w:lang w:val="ru-RU"/>
        </w:rPr>
        <w:t xml:space="preserve"> </w:t>
      </w:r>
      <w:r>
        <w:rPr>
          <w:lang w:val="ru-RU"/>
        </w:rPr>
        <w:t>о</w:t>
      </w:r>
      <w:r w:rsidRPr="001D5669">
        <w:rPr>
          <w:lang w:val="ru-RU"/>
        </w:rPr>
        <w:t xml:space="preserve"> </w:t>
      </w:r>
      <w:r>
        <w:rPr>
          <w:lang w:val="ru-RU"/>
        </w:rPr>
        <w:t>коэффициенте</w:t>
      </w:r>
      <w:r w:rsidRPr="001D5669">
        <w:rPr>
          <w:lang w:val="ru-RU"/>
        </w:rPr>
        <w:t xml:space="preserve"> </w:t>
      </w:r>
      <w:r>
        <w:rPr>
          <w:lang w:val="ru-RU"/>
        </w:rPr>
        <w:t>миграции</w:t>
      </w:r>
      <w:r w:rsidRPr="001D5669">
        <w:rPr>
          <w:lang w:val="ru-RU"/>
        </w:rPr>
        <w:t xml:space="preserve"> </w:t>
      </w:r>
      <w:r>
        <w:rPr>
          <w:lang w:val="ru-RU"/>
        </w:rPr>
        <w:t>лиц</w:t>
      </w:r>
      <w:r w:rsidRPr="001D5669">
        <w:rPr>
          <w:lang w:val="ru-RU"/>
        </w:rPr>
        <w:t xml:space="preserve"> </w:t>
      </w:r>
      <w:r>
        <w:rPr>
          <w:lang w:val="ru-RU"/>
        </w:rPr>
        <w:t>с</w:t>
      </w:r>
      <w:r w:rsidRPr="001D5669">
        <w:rPr>
          <w:lang w:val="ru-RU"/>
        </w:rPr>
        <w:t xml:space="preserve"> </w:t>
      </w:r>
      <w:r>
        <w:rPr>
          <w:lang w:val="ru-RU"/>
        </w:rPr>
        <w:t>высшим</w:t>
      </w:r>
      <w:r w:rsidRPr="001D5669">
        <w:rPr>
          <w:lang w:val="ru-RU"/>
        </w:rPr>
        <w:t xml:space="preserve"> </w:t>
      </w:r>
      <w:r>
        <w:rPr>
          <w:lang w:val="ru-RU"/>
        </w:rPr>
        <w:t>образованием в 5,4%. Таким</w:t>
      </w:r>
      <w:r w:rsidRPr="001D5669">
        <w:rPr>
          <w:lang w:val="ru-RU"/>
        </w:rPr>
        <w:t xml:space="preserve"> </w:t>
      </w:r>
      <w:r>
        <w:rPr>
          <w:lang w:val="ru-RU"/>
        </w:rPr>
        <w:t>образом</w:t>
      </w:r>
      <w:r w:rsidRPr="001D5669">
        <w:rPr>
          <w:lang w:val="ru-RU"/>
        </w:rPr>
        <w:t xml:space="preserve">, </w:t>
      </w:r>
      <w:r>
        <w:rPr>
          <w:lang w:val="ru-RU"/>
        </w:rPr>
        <w:t>изобретатели</w:t>
      </w:r>
      <w:r w:rsidRPr="001D5669">
        <w:rPr>
          <w:lang w:val="ru-RU"/>
        </w:rPr>
        <w:t xml:space="preserve"> </w:t>
      </w:r>
      <w:r>
        <w:rPr>
          <w:lang w:val="ru-RU"/>
        </w:rPr>
        <w:t>обладают</w:t>
      </w:r>
      <w:r w:rsidRPr="001D5669">
        <w:rPr>
          <w:lang w:val="ru-RU"/>
        </w:rPr>
        <w:t xml:space="preserve"> </w:t>
      </w:r>
      <w:r>
        <w:rPr>
          <w:lang w:val="ru-RU"/>
        </w:rPr>
        <w:t>большей</w:t>
      </w:r>
      <w:r w:rsidRPr="001D5669">
        <w:rPr>
          <w:lang w:val="ru-RU"/>
        </w:rPr>
        <w:t xml:space="preserve"> </w:t>
      </w:r>
      <w:r>
        <w:rPr>
          <w:lang w:val="ru-RU"/>
        </w:rPr>
        <w:t>мобильностью, чем квалифицированные работники в целом, которые, в свою очередь, обладают большей мобиль</w:t>
      </w:r>
      <w:r w:rsidR="009E51DA">
        <w:rPr>
          <w:lang w:val="ru-RU"/>
        </w:rPr>
        <w:t>ностью, чем остальное население.</w:t>
      </w:r>
      <w:r w:rsidR="008239D2" w:rsidRPr="009E51DA">
        <w:rPr>
          <w:lang w:val="ru-RU"/>
        </w:rPr>
        <w:t xml:space="preserve">  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B82AEA" w:rsidRDefault="001D5669" w:rsidP="00B738C6">
      <w:pPr>
        <w:pStyle w:val="Text"/>
        <w:rPr>
          <w:lang w:val="ru-RU"/>
        </w:rPr>
      </w:pPr>
      <w:r>
        <w:rPr>
          <w:lang w:val="ru-RU"/>
        </w:rPr>
        <w:t>За</w:t>
      </w:r>
      <w:r w:rsidRPr="001D5669">
        <w:rPr>
          <w:lang w:val="ru-RU"/>
        </w:rPr>
        <w:t xml:space="preserve"> </w:t>
      </w:r>
      <w:r>
        <w:rPr>
          <w:lang w:val="ru-RU"/>
        </w:rPr>
        <w:t>период</w:t>
      </w:r>
      <w:r w:rsidRPr="001D5669">
        <w:rPr>
          <w:lang w:val="ru-RU"/>
        </w:rPr>
        <w:t xml:space="preserve"> </w:t>
      </w:r>
      <w:r>
        <w:rPr>
          <w:lang w:val="ru-RU"/>
        </w:rPr>
        <w:t>с</w:t>
      </w:r>
      <w:r w:rsidRPr="001D5669">
        <w:rPr>
          <w:lang w:val="ru-RU"/>
        </w:rPr>
        <w:t xml:space="preserve"> 2001 </w:t>
      </w:r>
      <w:r>
        <w:rPr>
          <w:lang w:val="ru-RU"/>
        </w:rPr>
        <w:t>по</w:t>
      </w:r>
      <w:r w:rsidRPr="001D5669">
        <w:rPr>
          <w:lang w:val="ru-RU"/>
        </w:rPr>
        <w:t xml:space="preserve"> 2010</w:t>
      </w:r>
      <w:r w:rsidRPr="001D5669">
        <w:t> </w:t>
      </w:r>
      <w:r>
        <w:rPr>
          <w:lang w:val="ru-RU"/>
        </w:rPr>
        <w:t>гг</w:t>
      </w:r>
      <w:r w:rsidRPr="001D5669">
        <w:rPr>
          <w:lang w:val="ru-RU"/>
        </w:rPr>
        <w:t xml:space="preserve">. </w:t>
      </w:r>
      <w:r>
        <w:rPr>
          <w:lang w:val="ru-RU"/>
        </w:rPr>
        <w:t>самый</w:t>
      </w:r>
      <w:r w:rsidRPr="001D5669">
        <w:rPr>
          <w:lang w:val="ru-RU"/>
        </w:rPr>
        <w:t xml:space="preserve"> </w:t>
      </w:r>
      <w:r>
        <w:rPr>
          <w:lang w:val="ru-RU"/>
        </w:rPr>
        <w:t>высокий</w:t>
      </w:r>
      <w:r w:rsidRPr="001D5669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1D5669">
        <w:rPr>
          <w:lang w:val="ru-RU"/>
        </w:rPr>
        <w:t xml:space="preserve"> </w:t>
      </w:r>
      <w:r>
        <w:rPr>
          <w:lang w:val="ru-RU"/>
        </w:rPr>
        <w:t>миграции</w:t>
      </w:r>
      <w:r w:rsidRPr="001D5669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1D5669">
        <w:rPr>
          <w:lang w:val="ru-RU"/>
        </w:rPr>
        <w:t xml:space="preserve"> </w:t>
      </w:r>
      <w:r>
        <w:rPr>
          <w:lang w:val="ru-RU"/>
        </w:rPr>
        <w:t>отмечен в странах Северной Америки, а также Океании и Тихоокеанского региона –</w:t>
      </w:r>
      <w:r w:rsidRPr="001D5669">
        <w:rPr>
          <w:lang w:val="ru-RU"/>
        </w:rPr>
        <w:t xml:space="preserve"> </w:t>
      </w:r>
      <w:r>
        <w:rPr>
          <w:lang w:val="ru-RU"/>
        </w:rPr>
        <w:t xml:space="preserve">соответственно 17,76% и 12,07%. </w:t>
      </w:r>
      <w:r w:rsidR="004252F9">
        <w:rPr>
          <w:lang w:val="ru-RU"/>
        </w:rPr>
        <w:t>Коэффициент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миграции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изобретателей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в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странах</w:t>
      </w:r>
      <w:r w:rsidR="004252F9" w:rsidRPr="004252F9">
        <w:rPr>
          <w:lang w:val="ru-RU"/>
        </w:rPr>
        <w:t xml:space="preserve"> – </w:t>
      </w:r>
      <w:r w:rsidR="004252F9">
        <w:rPr>
          <w:lang w:val="ru-RU"/>
        </w:rPr>
        <w:t>членах Организации экономического сотрудничества и развития (ОЭСР) составляет 10,26%, что выше показателя для стран – не членов ОЭСР (6,13%). В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целом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в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странах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с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высоким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уровнем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доходов</w:t>
      </w:r>
      <w:r w:rsidR="004252F9" w:rsidRPr="004252F9">
        <w:rPr>
          <w:lang w:val="ru-RU"/>
        </w:rPr>
        <w:t xml:space="preserve"> (</w:t>
      </w:r>
      <w:r w:rsidR="004252F9">
        <w:rPr>
          <w:lang w:val="ru-RU"/>
        </w:rPr>
        <w:t>согласно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классификации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Всемирного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>банка</w:t>
      </w:r>
      <w:r w:rsidR="004252F9" w:rsidRPr="004252F9">
        <w:rPr>
          <w:lang w:val="ru-RU"/>
        </w:rPr>
        <w:t xml:space="preserve"> 2012</w:t>
      </w:r>
      <w:r w:rsidR="004252F9" w:rsidRPr="004252F9">
        <w:t> </w:t>
      </w:r>
      <w:r w:rsidR="004252F9">
        <w:rPr>
          <w:lang w:val="ru-RU"/>
        </w:rPr>
        <w:t>г</w:t>
      </w:r>
      <w:r w:rsidR="004252F9" w:rsidRPr="004252F9">
        <w:rPr>
          <w:lang w:val="ru-RU"/>
        </w:rPr>
        <w:t xml:space="preserve">.) </w:t>
      </w:r>
      <w:r w:rsidR="004252F9">
        <w:rPr>
          <w:lang w:val="ru-RU"/>
        </w:rPr>
        <w:t>также</w:t>
      </w:r>
      <w:r w:rsidR="004252F9" w:rsidRPr="004252F9">
        <w:rPr>
          <w:lang w:val="ru-RU"/>
        </w:rPr>
        <w:t xml:space="preserve"> </w:t>
      </w:r>
      <w:r w:rsidR="004252F9">
        <w:rPr>
          <w:lang w:val="ru-RU"/>
        </w:rPr>
        <w:t xml:space="preserve">наблюдается более высокий коэффициент иммиграции за период с 2001 по 2010 гг. </w:t>
      </w:r>
      <w:r w:rsidR="004252F9" w:rsidRPr="00B82AEA">
        <w:rPr>
          <w:lang w:val="ru-RU"/>
        </w:rPr>
        <w:t xml:space="preserve">(10,47%) </w:t>
      </w:r>
      <w:r w:rsidR="004252F9">
        <w:rPr>
          <w:lang w:val="ru-RU"/>
        </w:rPr>
        <w:t>по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сравнению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со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странами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более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высоким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и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более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низким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средним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уровнем</w:t>
      </w:r>
      <w:r w:rsidR="004252F9" w:rsidRPr="00B82AEA">
        <w:rPr>
          <w:lang w:val="ru-RU"/>
        </w:rPr>
        <w:t xml:space="preserve"> </w:t>
      </w:r>
      <w:r w:rsidR="004252F9">
        <w:rPr>
          <w:lang w:val="ru-RU"/>
        </w:rPr>
        <w:t>доходов</w:t>
      </w:r>
      <w:r w:rsidR="004252F9" w:rsidRPr="00B82AEA">
        <w:rPr>
          <w:lang w:val="ru-RU"/>
        </w:rPr>
        <w:t xml:space="preserve"> (</w:t>
      </w:r>
      <w:r w:rsidR="004252F9">
        <w:rPr>
          <w:lang w:val="ru-RU"/>
        </w:rPr>
        <w:t>соответственно</w:t>
      </w:r>
      <w:r w:rsidR="004252F9" w:rsidRPr="00B82AEA">
        <w:rPr>
          <w:lang w:val="ru-RU"/>
        </w:rPr>
        <w:t xml:space="preserve"> 3,39% </w:t>
      </w:r>
      <w:r w:rsidR="004252F9">
        <w:rPr>
          <w:lang w:val="ru-RU"/>
        </w:rPr>
        <w:t>и</w:t>
      </w:r>
      <w:r w:rsidR="004252F9" w:rsidRPr="00B82AEA">
        <w:rPr>
          <w:lang w:val="ru-RU"/>
        </w:rPr>
        <w:t xml:space="preserve"> 2,04%).</w:t>
      </w:r>
    </w:p>
    <w:p w:rsidR="00BB2A5B" w:rsidRPr="00B82AEA" w:rsidRDefault="00BB2A5B" w:rsidP="00B738C6">
      <w:pPr>
        <w:pStyle w:val="Text"/>
        <w:rPr>
          <w:lang w:val="ru-RU"/>
        </w:rPr>
      </w:pPr>
    </w:p>
    <w:p w:rsidR="00BB2A5B" w:rsidRPr="006F2F28" w:rsidRDefault="004252F9" w:rsidP="00B738C6">
      <w:pPr>
        <w:pStyle w:val="Text"/>
        <w:rPr>
          <w:b/>
          <w:lang w:val="ru-RU"/>
        </w:rPr>
      </w:pPr>
      <w:r>
        <w:rPr>
          <w:b/>
          <w:lang w:val="ru-RU"/>
        </w:rPr>
        <w:lastRenderedPageBreak/>
        <w:t>Высокая</w:t>
      </w:r>
      <w:r w:rsidRPr="006F2F28">
        <w:rPr>
          <w:b/>
          <w:lang w:val="ru-RU"/>
        </w:rPr>
        <w:t xml:space="preserve"> </w:t>
      </w:r>
      <w:r>
        <w:rPr>
          <w:b/>
          <w:lang w:val="ru-RU"/>
        </w:rPr>
        <w:t>концентрация</w:t>
      </w:r>
      <w:r w:rsidRPr="006F2F28">
        <w:rPr>
          <w:b/>
          <w:lang w:val="ru-RU"/>
        </w:rPr>
        <w:t xml:space="preserve"> </w:t>
      </w:r>
      <w:r w:rsidR="0070565D">
        <w:rPr>
          <w:b/>
          <w:lang w:val="ru-RU"/>
        </w:rPr>
        <w:t>изобретателей</w:t>
      </w:r>
      <w:r w:rsidR="0070565D" w:rsidRPr="006F2F28">
        <w:rPr>
          <w:b/>
          <w:lang w:val="ru-RU"/>
        </w:rPr>
        <w:t>-</w:t>
      </w:r>
      <w:r>
        <w:rPr>
          <w:b/>
          <w:lang w:val="ru-RU"/>
        </w:rPr>
        <w:t>иммигрантов</w:t>
      </w:r>
      <w:r w:rsidR="0070565D" w:rsidRPr="006F2F28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6F2F28">
        <w:rPr>
          <w:b/>
          <w:lang w:val="ru-RU"/>
        </w:rPr>
        <w:t xml:space="preserve"> </w:t>
      </w:r>
      <w:r w:rsidR="00DB52F2">
        <w:rPr>
          <w:b/>
          <w:lang w:val="ru-RU"/>
        </w:rPr>
        <w:t>странах</w:t>
      </w:r>
      <w:r w:rsidR="00DB52F2" w:rsidRPr="006F2F28">
        <w:rPr>
          <w:b/>
          <w:lang w:val="ru-RU"/>
        </w:rPr>
        <w:t xml:space="preserve"> </w:t>
      </w:r>
      <w:r>
        <w:rPr>
          <w:b/>
          <w:lang w:val="ru-RU"/>
        </w:rPr>
        <w:t>Европ</w:t>
      </w:r>
      <w:r w:rsidR="00DB52F2">
        <w:rPr>
          <w:b/>
          <w:lang w:val="ru-RU"/>
        </w:rPr>
        <w:t>ы</w:t>
      </w:r>
      <w:r w:rsidRPr="006F2F28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6F2F28">
        <w:rPr>
          <w:b/>
          <w:lang w:val="ru-RU"/>
        </w:rPr>
        <w:t xml:space="preserve"> </w:t>
      </w:r>
      <w:r>
        <w:rPr>
          <w:b/>
          <w:lang w:val="ru-RU"/>
        </w:rPr>
        <w:t>Северной</w:t>
      </w:r>
      <w:r w:rsidRPr="006F2F28">
        <w:rPr>
          <w:b/>
          <w:lang w:val="ru-RU"/>
        </w:rPr>
        <w:t xml:space="preserve"> </w:t>
      </w:r>
      <w:r>
        <w:rPr>
          <w:b/>
          <w:lang w:val="ru-RU"/>
        </w:rPr>
        <w:t>Америк</w:t>
      </w:r>
      <w:r w:rsidR="00DB52F2">
        <w:rPr>
          <w:b/>
          <w:lang w:val="ru-RU"/>
        </w:rPr>
        <w:t>и</w:t>
      </w:r>
    </w:p>
    <w:p w:rsidR="00BB2A5B" w:rsidRPr="006F2F28" w:rsidRDefault="00BB2A5B" w:rsidP="00B738C6">
      <w:pPr>
        <w:pStyle w:val="Text"/>
        <w:rPr>
          <w:lang w:val="ru-RU"/>
        </w:rPr>
      </w:pPr>
    </w:p>
    <w:p w:rsidR="00BB2A5B" w:rsidRPr="006F2F28" w:rsidRDefault="00DB52F2" w:rsidP="00B738C6">
      <w:pPr>
        <w:pStyle w:val="Text"/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>В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период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</w:t>
      </w:r>
      <w:r w:rsidRPr="00DB52F2">
        <w:rPr>
          <w:rStyle w:val="Strong"/>
          <w:b w:val="0"/>
          <w:lang w:val="ru-RU"/>
        </w:rPr>
        <w:t xml:space="preserve"> 2001 </w:t>
      </w:r>
      <w:r>
        <w:rPr>
          <w:rStyle w:val="Strong"/>
          <w:b w:val="0"/>
          <w:lang w:val="ru-RU"/>
        </w:rPr>
        <w:t>по</w:t>
      </w:r>
      <w:r w:rsidRPr="00DB52F2">
        <w:rPr>
          <w:rStyle w:val="Strong"/>
          <w:b w:val="0"/>
          <w:lang w:val="ru-RU"/>
        </w:rPr>
        <w:t xml:space="preserve"> 2010</w:t>
      </w:r>
      <w:r w:rsidRPr="00DB52F2">
        <w:rPr>
          <w:rStyle w:val="Strong"/>
          <w:b w:val="0"/>
        </w:rPr>
        <w:t> </w:t>
      </w:r>
      <w:r>
        <w:rPr>
          <w:rStyle w:val="Strong"/>
          <w:b w:val="0"/>
          <w:lang w:val="ru-RU"/>
        </w:rPr>
        <w:t>гг</w:t>
      </w:r>
      <w:r w:rsidRPr="00DB52F2">
        <w:rPr>
          <w:rStyle w:val="Strong"/>
          <w:b w:val="0"/>
          <w:lang w:val="ru-RU"/>
        </w:rPr>
        <w:t xml:space="preserve">. </w:t>
      </w:r>
      <w:r>
        <w:rPr>
          <w:rStyle w:val="Strong"/>
          <w:b w:val="0"/>
          <w:lang w:val="ru-RU"/>
        </w:rPr>
        <w:t>в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странах</w:t>
      </w:r>
      <w:r w:rsidRPr="00DB52F2">
        <w:rPr>
          <w:rStyle w:val="Strong"/>
          <w:b w:val="0"/>
          <w:lang w:val="ru-RU"/>
        </w:rPr>
        <w:t>-</w:t>
      </w:r>
      <w:r>
        <w:rPr>
          <w:rStyle w:val="Strong"/>
          <w:b w:val="0"/>
          <w:lang w:val="ru-RU"/>
        </w:rPr>
        <w:t>членах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ОЭСР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проживало</w:t>
      </w:r>
      <w:r w:rsidRPr="00DB52F2">
        <w:rPr>
          <w:rStyle w:val="Strong"/>
          <w:b w:val="0"/>
          <w:lang w:val="ru-RU"/>
        </w:rPr>
        <w:t xml:space="preserve"> 95,34% </w:t>
      </w:r>
      <w:r w:rsidR="0070565D">
        <w:rPr>
          <w:lang w:val="ru-RU"/>
        </w:rPr>
        <w:t>изобретателей-иммигрантов</w:t>
      </w:r>
      <w:r w:rsidRPr="00DB52F2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при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этом</w:t>
      </w:r>
      <w:r w:rsidRPr="00DB52F2">
        <w:rPr>
          <w:rStyle w:val="Strong"/>
          <w:b w:val="0"/>
          <w:lang w:val="ru-RU"/>
        </w:rPr>
        <w:t xml:space="preserve"> 97,7% </w:t>
      </w:r>
      <w:r>
        <w:rPr>
          <w:rStyle w:val="Strong"/>
          <w:b w:val="0"/>
          <w:lang w:val="ru-RU"/>
        </w:rPr>
        <w:t>из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них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проживало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</w:t>
      </w:r>
      <w:r w:rsidRPr="00DB52F2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 xml:space="preserve">странах с высоким уровнем доходов. Ведущая роль здесь принадлежит Северной Америке: 59,30% </w:t>
      </w:r>
      <w:r w:rsidR="0070565D">
        <w:rPr>
          <w:lang w:val="ru-RU"/>
        </w:rPr>
        <w:t>изобретателей-иммигрантов</w:t>
      </w:r>
      <w:r>
        <w:rPr>
          <w:rStyle w:val="Strong"/>
          <w:b w:val="0"/>
          <w:lang w:val="ru-RU"/>
        </w:rPr>
        <w:t xml:space="preserve"> проживали в Северной Америке. Кроме</w:t>
      </w:r>
      <w:r w:rsidRPr="00B82AE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того</w:t>
      </w:r>
      <w:r w:rsidRPr="00B82AEA">
        <w:rPr>
          <w:rStyle w:val="Strong"/>
          <w:b w:val="0"/>
          <w:lang w:val="ru-RU"/>
        </w:rPr>
        <w:t xml:space="preserve">, 31,87% </w:t>
      </w:r>
      <w:r>
        <w:rPr>
          <w:rStyle w:val="Strong"/>
          <w:b w:val="0"/>
          <w:lang w:val="ru-RU"/>
        </w:rPr>
        <w:t>проживало</w:t>
      </w:r>
      <w:r w:rsidRPr="00B82AE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</w:t>
      </w:r>
      <w:r w:rsidRPr="00B82AE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странах</w:t>
      </w:r>
      <w:r w:rsidRPr="00B82AE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Европы</w:t>
      </w:r>
      <w:r w:rsidR="006F2F28" w:rsidRPr="00B82AEA">
        <w:rPr>
          <w:rStyle w:val="Strong"/>
          <w:b w:val="0"/>
          <w:lang w:val="ru-RU"/>
        </w:rPr>
        <w:t>.</w:t>
      </w:r>
    </w:p>
    <w:p w:rsidR="00BB2A5B" w:rsidRPr="00B82AEA" w:rsidRDefault="00BB2A5B" w:rsidP="00B738C6">
      <w:pPr>
        <w:pStyle w:val="Text"/>
        <w:rPr>
          <w:lang w:val="ru-RU"/>
        </w:rPr>
      </w:pPr>
    </w:p>
    <w:p w:rsidR="00BB2A5B" w:rsidRPr="006F2F28" w:rsidRDefault="0070565D" w:rsidP="00B738C6">
      <w:pPr>
        <w:pStyle w:val="Text"/>
        <w:rPr>
          <w:lang w:val="ru-RU"/>
        </w:rPr>
      </w:pPr>
      <w:r>
        <w:rPr>
          <w:lang w:val="ru-RU"/>
        </w:rPr>
        <w:t>Что</w:t>
      </w:r>
      <w:r w:rsidRPr="0070565D">
        <w:rPr>
          <w:lang w:val="ru-RU"/>
        </w:rPr>
        <w:t xml:space="preserve"> </w:t>
      </w:r>
      <w:r>
        <w:rPr>
          <w:lang w:val="ru-RU"/>
        </w:rPr>
        <w:t>касается</w:t>
      </w:r>
      <w:r w:rsidRPr="0070565D">
        <w:rPr>
          <w:lang w:val="ru-RU"/>
        </w:rPr>
        <w:t xml:space="preserve"> </w:t>
      </w:r>
      <w:r>
        <w:rPr>
          <w:lang w:val="ru-RU"/>
        </w:rPr>
        <w:t>миграционных</w:t>
      </w:r>
      <w:r w:rsidRPr="0070565D">
        <w:rPr>
          <w:lang w:val="ru-RU"/>
        </w:rPr>
        <w:t xml:space="preserve"> </w:t>
      </w:r>
      <w:r>
        <w:rPr>
          <w:lang w:val="ru-RU"/>
        </w:rPr>
        <w:t>потоков</w:t>
      </w:r>
      <w:r w:rsidRPr="0070565D">
        <w:rPr>
          <w:lang w:val="ru-RU"/>
        </w:rPr>
        <w:t xml:space="preserve"> </w:t>
      </w:r>
      <w:r>
        <w:rPr>
          <w:lang w:val="ru-RU"/>
        </w:rPr>
        <w:t>на</w:t>
      </w:r>
      <w:r w:rsidRPr="0070565D">
        <w:rPr>
          <w:lang w:val="ru-RU"/>
        </w:rPr>
        <w:t xml:space="preserve"> </w:t>
      </w:r>
      <w:r>
        <w:rPr>
          <w:lang w:val="ru-RU"/>
        </w:rPr>
        <w:t>уровне</w:t>
      </w:r>
      <w:r w:rsidRPr="0070565D">
        <w:rPr>
          <w:lang w:val="ru-RU"/>
        </w:rPr>
        <w:t xml:space="preserve"> </w:t>
      </w:r>
      <w:r>
        <w:rPr>
          <w:lang w:val="ru-RU"/>
        </w:rPr>
        <w:t>стран</w:t>
      </w:r>
      <w:r w:rsidRPr="0070565D">
        <w:rPr>
          <w:lang w:val="ru-RU"/>
        </w:rPr>
        <w:t xml:space="preserve">, </w:t>
      </w:r>
      <w:r>
        <w:rPr>
          <w:lang w:val="ru-RU"/>
        </w:rPr>
        <w:t>то</w:t>
      </w:r>
      <w:r w:rsidRPr="0070565D">
        <w:rPr>
          <w:lang w:val="ru-RU"/>
        </w:rPr>
        <w:t xml:space="preserve"> </w:t>
      </w:r>
      <w:r>
        <w:rPr>
          <w:lang w:val="ru-RU"/>
        </w:rPr>
        <w:t>в</w:t>
      </w:r>
      <w:r w:rsidRPr="0070565D">
        <w:rPr>
          <w:lang w:val="ru-RU"/>
        </w:rPr>
        <w:t xml:space="preserve"> </w:t>
      </w:r>
      <w:r>
        <w:rPr>
          <w:lang w:val="ru-RU"/>
        </w:rPr>
        <w:t>период</w:t>
      </w:r>
      <w:r w:rsidRPr="0070565D">
        <w:rPr>
          <w:lang w:val="ru-RU"/>
        </w:rPr>
        <w:t xml:space="preserve"> </w:t>
      </w:r>
      <w:r>
        <w:rPr>
          <w:lang w:val="ru-RU"/>
        </w:rPr>
        <w:t>с</w:t>
      </w:r>
      <w:r w:rsidRPr="0070565D">
        <w:rPr>
          <w:lang w:val="ru-RU"/>
        </w:rPr>
        <w:t xml:space="preserve"> 2001 </w:t>
      </w:r>
      <w:r>
        <w:rPr>
          <w:lang w:val="ru-RU"/>
        </w:rPr>
        <w:t>по</w:t>
      </w:r>
      <w:r w:rsidRPr="0070565D">
        <w:rPr>
          <w:lang w:val="ru-RU"/>
        </w:rPr>
        <w:t xml:space="preserve"> 2010</w:t>
      </w:r>
      <w:r w:rsidRPr="0070565D">
        <w:t> </w:t>
      </w:r>
      <w:r>
        <w:rPr>
          <w:lang w:val="ru-RU"/>
        </w:rPr>
        <w:t>гг</w:t>
      </w:r>
      <w:r w:rsidRPr="0070565D">
        <w:rPr>
          <w:lang w:val="ru-RU"/>
        </w:rPr>
        <w:t xml:space="preserve">. </w:t>
      </w:r>
      <w:r>
        <w:rPr>
          <w:lang w:val="ru-RU"/>
        </w:rPr>
        <w:t>США</w:t>
      </w:r>
      <w:r w:rsidRPr="0070565D">
        <w:rPr>
          <w:lang w:val="ru-RU"/>
        </w:rPr>
        <w:t xml:space="preserve"> </w:t>
      </w:r>
      <w:r>
        <w:rPr>
          <w:lang w:val="ru-RU"/>
        </w:rPr>
        <w:t>являлась</w:t>
      </w:r>
      <w:r w:rsidRPr="0070565D">
        <w:rPr>
          <w:lang w:val="ru-RU"/>
        </w:rPr>
        <w:t xml:space="preserve"> </w:t>
      </w:r>
      <w:r>
        <w:rPr>
          <w:lang w:val="ru-RU"/>
        </w:rPr>
        <w:t>принимающей</w:t>
      </w:r>
      <w:r w:rsidRPr="0070565D">
        <w:rPr>
          <w:lang w:val="ru-RU"/>
        </w:rPr>
        <w:t xml:space="preserve"> </w:t>
      </w:r>
      <w:r>
        <w:rPr>
          <w:lang w:val="ru-RU"/>
        </w:rPr>
        <w:t>страной</w:t>
      </w:r>
      <w:r w:rsidRPr="0070565D">
        <w:rPr>
          <w:lang w:val="ru-RU"/>
        </w:rPr>
        <w:t xml:space="preserve"> </w:t>
      </w:r>
      <w:r>
        <w:rPr>
          <w:lang w:val="ru-RU"/>
        </w:rPr>
        <w:t>для</w:t>
      </w:r>
      <w:r w:rsidRPr="0070565D">
        <w:rPr>
          <w:lang w:val="ru-RU"/>
        </w:rPr>
        <w:t xml:space="preserve"> </w:t>
      </w:r>
      <w:r>
        <w:rPr>
          <w:lang w:val="ru-RU"/>
        </w:rPr>
        <w:t>подавляющего</w:t>
      </w:r>
      <w:r w:rsidRPr="0070565D">
        <w:rPr>
          <w:lang w:val="ru-RU"/>
        </w:rPr>
        <w:t xml:space="preserve"> </w:t>
      </w:r>
      <w:r>
        <w:rPr>
          <w:lang w:val="ru-RU"/>
        </w:rPr>
        <w:t>большинства</w:t>
      </w:r>
      <w:r w:rsidRPr="0070565D">
        <w:rPr>
          <w:lang w:val="ru-RU"/>
        </w:rPr>
        <w:t xml:space="preserve"> (51,17%) </w:t>
      </w:r>
      <w:r>
        <w:rPr>
          <w:lang w:val="ru-RU"/>
        </w:rPr>
        <w:t>изобретателей-иммигрантов</w:t>
      </w:r>
      <w:r w:rsidRPr="0070565D">
        <w:rPr>
          <w:lang w:val="ru-RU"/>
        </w:rPr>
        <w:t>.</w:t>
      </w:r>
      <w:r>
        <w:rPr>
          <w:lang w:val="ru-RU"/>
        </w:rPr>
        <w:t xml:space="preserve"> После</w:t>
      </w:r>
      <w:r w:rsidRPr="0070565D">
        <w:rPr>
          <w:lang w:val="ru-RU"/>
        </w:rPr>
        <w:t xml:space="preserve"> </w:t>
      </w:r>
      <w:r>
        <w:rPr>
          <w:lang w:val="ru-RU"/>
        </w:rPr>
        <w:t>США</w:t>
      </w:r>
      <w:r w:rsidRPr="0070565D">
        <w:rPr>
          <w:lang w:val="ru-RU"/>
        </w:rPr>
        <w:t xml:space="preserve"> </w:t>
      </w:r>
      <w:r>
        <w:rPr>
          <w:lang w:val="ru-RU"/>
        </w:rPr>
        <w:t>лидирующими</w:t>
      </w:r>
      <w:r w:rsidRPr="0070565D">
        <w:rPr>
          <w:lang w:val="ru-RU"/>
        </w:rPr>
        <w:t xml:space="preserve"> </w:t>
      </w:r>
      <w:r>
        <w:rPr>
          <w:lang w:val="ru-RU"/>
        </w:rPr>
        <w:t>странами</w:t>
      </w:r>
      <w:r w:rsidRPr="0070565D">
        <w:rPr>
          <w:lang w:val="ru-RU"/>
        </w:rPr>
        <w:t xml:space="preserve"> </w:t>
      </w:r>
      <w:r>
        <w:rPr>
          <w:lang w:val="ru-RU"/>
        </w:rPr>
        <w:t>по</w:t>
      </w:r>
      <w:r w:rsidRPr="0070565D">
        <w:rPr>
          <w:lang w:val="ru-RU"/>
        </w:rPr>
        <w:t xml:space="preserve"> </w:t>
      </w:r>
      <w:r>
        <w:rPr>
          <w:lang w:val="ru-RU"/>
        </w:rPr>
        <w:t>численности</w:t>
      </w:r>
      <w:r w:rsidRPr="0070565D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70565D">
        <w:rPr>
          <w:lang w:val="ru-RU"/>
        </w:rPr>
        <w:t>-</w:t>
      </w:r>
      <w:r>
        <w:rPr>
          <w:lang w:val="ru-RU"/>
        </w:rPr>
        <w:t>иммигрантов</w:t>
      </w:r>
      <w:r w:rsidRPr="0070565D">
        <w:rPr>
          <w:lang w:val="ru-RU"/>
        </w:rPr>
        <w:t xml:space="preserve"> </w:t>
      </w:r>
      <w:r>
        <w:rPr>
          <w:lang w:val="ru-RU"/>
        </w:rPr>
        <w:t>являются Германия (7,44%), Швейцария (6,00%) и Соединенное Королевство (4,63%). Анализ географической представленности иммигрантов из стран с невысоким уровнем дохода показывает, что в качестве страны назначения со значительным отрывом лидирует США (74,87%). Этот</w:t>
      </w:r>
      <w:r w:rsidRPr="0070565D">
        <w:rPr>
          <w:lang w:val="ru-RU"/>
        </w:rPr>
        <w:t xml:space="preserve"> </w:t>
      </w:r>
      <w:r>
        <w:rPr>
          <w:lang w:val="ru-RU"/>
        </w:rPr>
        <w:t>факт</w:t>
      </w:r>
      <w:r w:rsidRPr="0070565D">
        <w:rPr>
          <w:lang w:val="ru-RU"/>
        </w:rPr>
        <w:t xml:space="preserve"> </w:t>
      </w:r>
      <w:r>
        <w:rPr>
          <w:lang w:val="ru-RU"/>
        </w:rPr>
        <w:t>свидетельствует</w:t>
      </w:r>
      <w:r w:rsidRPr="0070565D">
        <w:rPr>
          <w:lang w:val="ru-RU"/>
        </w:rPr>
        <w:t xml:space="preserve"> </w:t>
      </w:r>
      <w:r>
        <w:rPr>
          <w:lang w:val="ru-RU"/>
        </w:rPr>
        <w:t>о</w:t>
      </w:r>
      <w:r w:rsidRPr="0070565D">
        <w:rPr>
          <w:lang w:val="ru-RU"/>
        </w:rPr>
        <w:t xml:space="preserve"> </w:t>
      </w:r>
      <w:r>
        <w:rPr>
          <w:lang w:val="ru-RU"/>
        </w:rPr>
        <w:t>том</w:t>
      </w:r>
      <w:r w:rsidRPr="0070565D">
        <w:rPr>
          <w:lang w:val="ru-RU"/>
        </w:rPr>
        <w:t xml:space="preserve">, </w:t>
      </w:r>
      <w:r>
        <w:rPr>
          <w:lang w:val="ru-RU"/>
        </w:rPr>
        <w:t>что</w:t>
      </w:r>
      <w:r w:rsidRPr="0070565D">
        <w:rPr>
          <w:lang w:val="ru-RU"/>
        </w:rPr>
        <w:t xml:space="preserve"> </w:t>
      </w:r>
      <w:r>
        <w:rPr>
          <w:lang w:val="ru-RU"/>
        </w:rPr>
        <w:t>США</w:t>
      </w:r>
      <w:r w:rsidRPr="0070565D">
        <w:rPr>
          <w:lang w:val="ru-RU"/>
        </w:rPr>
        <w:t xml:space="preserve"> </w:t>
      </w:r>
      <w:r>
        <w:rPr>
          <w:lang w:val="ru-RU"/>
        </w:rPr>
        <w:t>являются</w:t>
      </w:r>
      <w:r w:rsidRPr="0070565D">
        <w:rPr>
          <w:lang w:val="ru-RU"/>
        </w:rPr>
        <w:t xml:space="preserve"> </w:t>
      </w:r>
      <w:r>
        <w:rPr>
          <w:lang w:val="ru-RU"/>
        </w:rPr>
        <w:t>наиболее</w:t>
      </w:r>
      <w:r w:rsidRPr="0070565D">
        <w:rPr>
          <w:lang w:val="ru-RU"/>
        </w:rPr>
        <w:t xml:space="preserve"> </w:t>
      </w:r>
      <w:r>
        <w:rPr>
          <w:lang w:val="ru-RU"/>
        </w:rPr>
        <w:t>привлекательной</w:t>
      </w:r>
      <w:r w:rsidRPr="0070565D">
        <w:rPr>
          <w:lang w:val="ru-RU"/>
        </w:rPr>
        <w:t xml:space="preserve"> </w:t>
      </w:r>
      <w:r>
        <w:rPr>
          <w:lang w:val="ru-RU"/>
        </w:rPr>
        <w:t>страной</w:t>
      </w:r>
      <w:r w:rsidRPr="0070565D">
        <w:rPr>
          <w:lang w:val="ru-RU"/>
        </w:rPr>
        <w:t xml:space="preserve"> </w:t>
      </w:r>
      <w:r>
        <w:rPr>
          <w:lang w:val="ru-RU"/>
        </w:rPr>
        <w:t>для</w:t>
      </w:r>
      <w:r w:rsidRPr="0070565D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70565D">
        <w:rPr>
          <w:lang w:val="ru-RU"/>
        </w:rPr>
        <w:t>-</w:t>
      </w:r>
      <w:r>
        <w:rPr>
          <w:lang w:val="ru-RU"/>
        </w:rPr>
        <w:t>мигрантов</w:t>
      </w:r>
      <w:r w:rsidRPr="0070565D">
        <w:rPr>
          <w:lang w:val="ru-RU"/>
        </w:rPr>
        <w:t xml:space="preserve"> </w:t>
      </w:r>
      <w:r>
        <w:rPr>
          <w:lang w:val="ru-RU"/>
        </w:rPr>
        <w:t>из</w:t>
      </w:r>
      <w:r w:rsidRPr="0070565D">
        <w:rPr>
          <w:lang w:val="ru-RU"/>
        </w:rPr>
        <w:t xml:space="preserve"> </w:t>
      </w:r>
      <w:r>
        <w:rPr>
          <w:lang w:val="ru-RU"/>
        </w:rPr>
        <w:t>стран</w:t>
      </w:r>
      <w:r w:rsidRPr="0070565D">
        <w:rPr>
          <w:lang w:val="ru-RU"/>
        </w:rPr>
        <w:t xml:space="preserve"> </w:t>
      </w:r>
      <w:r>
        <w:rPr>
          <w:lang w:val="ru-RU"/>
        </w:rPr>
        <w:t>с</w:t>
      </w:r>
      <w:r w:rsidRPr="0070565D">
        <w:rPr>
          <w:lang w:val="ru-RU"/>
        </w:rPr>
        <w:t xml:space="preserve"> </w:t>
      </w:r>
      <w:r>
        <w:rPr>
          <w:lang w:val="ru-RU"/>
        </w:rPr>
        <w:t>более</w:t>
      </w:r>
      <w:r w:rsidRPr="0070565D">
        <w:rPr>
          <w:lang w:val="ru-RU"/>
        </w:rPr>
        <w:t xml:space="preserve"> </w:t>
      </w:r>
      <w:r>
        <w:rPr>
          <w:lang w:val="ru-RU"/>
        </w:rPr>
        <w:t>высоким</w:t>
      </w:r>
      <w:r w:rsidRPr="0070565D">
        <w:rPr>
          <w:lang w:val="ru-RU"/>
        </w:rPr>
        <w:t xml:space="preserve"> </w:t>
      </w:r>
      <w:r>
        <w:rPr>
          <w:lang w:val="ru-RU"/>
        </w:rPr>
        <w:t>и</w:t>
      </w:r>
      <w:r w:rsidRPr="0070565D">
        <w:rPr>
          <w:lang w:val="ru-RU"/>
        </w:rPr>
        <w:t xml:space="preserve"> </w:t>
      </w:r>
      <w:r>
        <w:rPr>
          <w:lang w:val="ru-RU"/>
        </w:rPr>
        <w:t>с</w:t>
      </w:r>
      <w:r w:rsidRPr="0070565D">
        <w:rPr>
          <w:lang w:val="ru-RU"/>
        </w:rPr>
        <w:t xml:space="preserve"> </w:t>
      </w:r>
      <w:r>
        <w:rPr>
          <w:lang w:val="ru-RU"/>
        </w:rPr>
        <w:t>более</w:t>
      </w:r>
      <w:r w:rsidRPr="0070565D">
        <w:rPr>
          <w:lang w:val="ru-RU"/>
        </w:rPr>
        <w:t xml:space="preserve"> </w:t>
      </w:r>
      <w:r>
        <w:rPr>
          <w:lang w:val="ru-RU"/>
        </w:rPr>
        <w:t>низким</w:t>
      </w:r>
      <w:r w:rsidRPr="0070565D">
        <w:rPr>
          <w:lang w:val="ru-RU"/>
        </w:rPr>
        <w:t xml:space="preserve"> </w:t>
      </w:r>
      <w:r>
        <w:rPr>
          <w:lang w:val="ru-RU"/>
        </w:rPr>
        <w:t>средним</w:t>
      </w:r>
      <w:r w:rsidRPr="0070565D">
        <w:rPr>
          <w:lang w:val="ru-RU"/>
        </w:rPr>
        <w:t xml:space="preserve"> </w:t>
      </w:r>
      <w:r>
        <w:rPr>
          <w:lang w:val="ru-RU"/>
        </w:rPr>
        <w:t>уровнем</w:t>
      </w:r>
      <w:r w:rsidRPr="0070565D">
        <w:rPr>
          <w:lang w:val="ru-RU"/>
        </w:rPr>
        <w:t xml:space="preserve"> </w:t>
      </w:r>
      <w:r>
        <w:rPr>
          <w:lang w:val="ru-RU"/>
        </w:rPr>
        <w:t>доходов.</w:t>
      </w:r>
    </w:p>
    <w:p w:rsidR="00BB2A5B" w:rsidRPr="006F2F28" w:rsidRDefault="00BB2A5B" w:rsidP="00B738C6">
      <w:pPr>
        <w:pStyle w:val="Text"/>
        <w:rPr>
          <w:lang w:val="ru-RU"/>
        </w:rPr>
      </w:pPr>
    </w:p>
    <w:p w:rsidR="00BB2A5B" w:rsidRPr="002003F8" w:rsidRDefault="0070565D" w:rsidP="00B738C6">
      <w:pPr>
        <w:pStyle w:val="Text"/>
        <w:rPr>
          <w:lang w:val="ru-RU"/>
        </w:rPr>
      </w:pPr>
      <w:r>
        <w:rPr>
          <w:lang w:val="ru-RU"/>
        </w:rPr>
        <w:t>Более</w:t>
      </w:r>
      <w:r w:rsidRPr="0070565D">
        <w:rPr>
          <w:lang w:val="ru-RU"/>
        </w:rPr>
        <w:t xml:space="preserve"> </w:t>
      </w:r>
      <w:r>
        <w:rPr>
          <w:lang w:val="ru-RU"/>
        </w:rPr>
        <w:t>того</w:t>
      </w:r>
      <w:r w:rsidRPr="0070565D">
        <w:rPr>
          <w:lang w:val="ru-RU"/>
        </w:rPr>
        <w:t xml:space="preserve">, </w:t>
      </w:r>
      <w:r>
        <w:rPr>
          <w:lang w:val="ru-RU"/>
        </w:rPr>
        <w:t>число</w:t>
      </w:r>
      <w:r w:rsidRPr="0070565D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70565D">
        <w:rPr>
          <w:lang w:val="ru-RU"/>
        </w:rPr>
        <w:t>-</w:t>
      </w:r>
      <w:r>
        <w:rPr>
          <w:lang w:val="ru-RU"/>
        </w:rPr>
        <w:t>мигрантов</w:t>
      </w:r>
      <w:r w:rsidRPr="0070565D">
        <w:rPr>
          <w:lang w:val="ru-RU"/>
        </w:rPr>
        <w:t xml:space="preserve"> </w:t>
      </w:r>
      <w:r>
        <w:rPr>
          <w:lang w:val="ru-RU"/>
        </w:rPr>
        <w:t xml:space="preserve"> в США в пятнадцать раз превышает число изобретателей – граждан США, проживающих за рубежом (см. рис. Е</w:t>
      </w:r>
      <w:r w:rsidRPr="006948EB">
        <w:rPr>
          <w:lang w:val="ru-RU"/>
        </w:rPr>
        <w:t xml:space="preserve">.1). </w:t>
      </w:r>
      <w:r w:rsidR="00380E17">
        <w:rPr>
          <w:lang w:val="ru-RU"/>
        </w:rPr>
        <w:t>Любопытно,</w:t>
      </w:r>
      <w:r w:rsidRPr="00380E17">
        <w:rPr>
          <w:lang w:val="ru-RU"/>
        </w:rPr>
        <w:t xml:space="preserve"> </w:t>
      </w:r>
      <w:r>
        <w:rPr>
          <w:lang w:val="ru-RU"/>
        </w:rPr>
        <w:t>что</w:t>
      </w:r>
      <w:r w:rsidRPr="00380E17">
        <w:rPr>
          <w:lang w:val="ru-RU"/>
        </w:rPr>
        <w:t xml:space="preserve">, </w:t>
      </w:r>
      <w:r>
        <w:rPr>
          <w:lang w:val="ru-RU"/>
        </w:rPr>
        <w:t>невзирая</w:t>
      </w:r>
      <w:r w:rsidRPr="00380E17">
        <w:rPr>
          <w:lang w:val="ru-RU"/>
        </w:rPr>
        <w:t xml:space="preserve"> </w:t>
      </w:r>
      <w:r>
        <w:rPr>
          <w:lang w:val="ru-RU"/>
        </w:rPr>
        <w:t>на</w:t>
      </w:r>
      <w:r w:rsidRPr="00380E17">
        <w:rPr>
          <w:lang w:val="ru-RU"/>
        </w:rPr>
        <w:t xml:space="preserve"> </w:t>
      </w:r>
      <w:r>
        <w:rPr>
          <w:lang w:val="ru-RU"/>
        </w:rPr>
        <w:t>значительный</w:t>
      </w:r>
      <w:r w:rsidRPr="00380E17">
        <w:rPr>
          <w:lang w:val="ru-RU"/>
        </w:rPr>
        <w:t xml:space="preserve"> </w:t>
      </w:r>
      <w:r>
        <w:rPr>
          <w:lang w:val="ru-RU"/>
        </w:rPr>
        <w:t>приток</w:t>
      </w:r>
      <w:r w:rsidRPr="00380E17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380E17">
        <w:rPr>
          <w:lang w:val="ru-RU"/>
        </w:rPr>
        <w:t xml:space="preserve">, </w:t>
      </w:r>
      <w:r>
        <w:rPr>
          <w:lang w:val="ru-RU"/>
        </w:rPr>
        <w:t>для</w:t>
      </w:r>
      <w:r w:rsidRPr="00380E17">
        <w:rPr>
          <w:lang w:val="ru-RU"/>
        </w:rPr>
        <w:t xml:space="preserve"> </w:t>
      </w:r>
      <w:r>
        <w:rPr>
          <w:lang w:val="ru-RU"/>
        </w:rPr>
        <w:t>Германии</w:t>
      </w:r>
      <w:r w:rsidRPr="00380E17">
        <w:rPr>
          <w:lang w:val="ru-RU"/>
        </w:rPr>
        <w:t xml:space="preserve"> </w:t>
      </w:r>
      <w:r>
        <w:rPr>
          <w:lang w:val="ru-RU"/>
        </w:rPr>
        <w:t>и</w:t>
      </w:r>
      <w:r w:rsidRPr="00380E17">
        <w:rPr>
          <w:lang w:val="ru-RU"/>
        </w:rPr>
        <w:t xml:space="preserve"> </w:t>
      </w:r>
      <w:r>
        <w:rPr>
          <w:lang w:val="ru-RU"/>
        </w:rPr>
        <w:t>Соединенного</w:t>
      </w:r>
      <w:r w:rsidRPr="00380E17">
        <w:rPr>
          <w:lang w:val="ru-RU"/>
        </w:rPr>
        <w:t xml:space="preserve"> </w:t>
      </w:r>
      <w:r>
        <w:rPr>
          <w:lang w:val="ru-RU"/>
        </w:rPr>
        <w:t>Королевства</w:t>
      </w:r>
      <w:r w:rsidRPr="00380E17">
        <w:rPr>
          <w:lang w:val="ru-RU"/>
        </w:rPr>
        <w:t xml:space="preserve"> </w:t>
      </w:r>
      <w:r>
        <w:rPr>
          <w:lang w:val="ru-RU"/>
        </w:rPr>
        <w:t>в</w:t>
      </w:r>
      <w:r w:rsidRPr="00380E17">
        <w:rPr>
          <w:lang w:val="ru-RU"/>
        </w:rPr>
        <w:t xml:space="preserve"> </w:t>
      </w:r>
      <w:r>
        <w:rPr>
          <w:lang w:val="ru-RU"/>
        </w:rPr>
        <w:t>большей</w:t>
      </w:r>
      <w:r w:rsidRPr="00380E17">
        <w:rPr>
          <w:lang w:val="ru-RU"/>
        </w:rPr>
        <w:t xml:space="preserve"> </w:t>
      </w:r>
      <w:r>
        <w:rPr>
          <w:lang w:val="ru-RU"/>
        </w:rPr>
        <w:t>степени</w:t>
      </w:r>
      <w:r w:rsidRPr="00380E17">
        <w:rPr>
          <w:lang w:val="ru-RU"/>
        </w:rPr>
        <w:t xml:space="preserve"> </w:t>
      </w:r>
      <w:r>
        <w:rPr>
          <w:lang w:val="ru-RU"/>
        </w:rPr>
        <w:t>характерн</w:t>
      </w:r>
      <w:r w:rsidR="00380E17">
        <w:rPr>
          <w:lang w:val="ru-RU"/>
        </w:rPr>
        <w:t>а эмиграция, а не иммиграция изобретателей. Аналогичным</w:t>
      </w:r>
      <w:r w:rsidR="00380E17" w:rsidRPr="00380E17">
        <w:rPr>
          <w:lang w:val="ru-RU"/>
        </w:rPr>
        <w:t xml:space="preserve"> </w:t>
      </w:r>
      <w:r w:rsidR="00380E17">
        <w:rPr>
          <w:lang w:val="ru-RU"/>
        </w:rPr>
        <w:t>образом</w:t>
      </w:r>
      <w:r w:rsidR="00380E17" w:rsidRPr="00380E17">
        <w:rPr>
          <w:lang w:val="ru-RU"/>
        </w:rPr>
        <w:t xml:space="preserve"> </w:t>
      </w:r>
      <w:r w:rsidR="00380E17">
        <w:rPr>
          <w:lang w:val="ru-RU"/>
        </w:rPr>
        <w:t>отрицательная чистая позиция по иммиграции изобретателей отмечена в Канаде и Франции.</w:t>
      </w:r>
    </w:p>
    <w:p w:rsidR="002003F8" w:rsidRDefault="002003F8" w:rsidP="00B738C6">
      <w:pPr>
        <w:pStyle w:val="Text"/>
        <w:rPr>
          <w:b/>
          <w:lang w:val="ru-RU"/>
        </w:rPr>
      </w:pPr>
      <w:bookmarkStart w:id="7" w:name="_Toc367983547"/>
    </w:p>
    <w:p w:rsidR="00BB2A5B" w:rsidRPr="002003F8" w:rsidRDefault="002213AF" w:rsidP="00B738C6">
      <w:pPr>
        <w:pStyle w:val="Text"/>
        <w:rPr>
          <w:b/>
          <w:lang w:val="ru-RU"/>
        </w:rPr>
      </w:pPr>
      <w:r>
        <w:rPr>
          <w:b/>
          <w:lang w:val="ru-RU"/>
        </w:rPr>
        <w:t>Рис</w:t>
      </w:r>
      <w:r w:rsidRPr="002213AF">
        <w:rPr>
          <w:b/>
          <w:lang w:val="ru-RU"/>
        </w:rPr>
        <w:t>.</w:t>
      </w:r>
      <w:r w:rsidR="00BB2A5B" w:rsidRPr="002213AF">
        <w:rPr>
          <w:b/>
          <w:lang w:val="ru-RU"/>
        </w:rPr>
        <w:t xml:space="preserve"> </w:t>
      </w:r>
      <w:r w:rsidR="00BB2A5B" w:rsidRPr="00B738C6">
        <w:rPr>
          <w:b/>
        </w:rPr>
        <w:t>E</w:t>
      </w:r>
      <w:r w:rsidR="00BB2A5B" w:rsidRPr="002213AF">
        <w:rPr>
          <w:b/>
          <w:lang w:val="ru-RU"/>
        </w:rPr>
        <w:t xml:space="preserve">.1: </w:t>
      </w:r>
      <w:r>
        <w:rPr>
          <w:b/>
          <w:lang w:val="ru-RU"/>
        </w:rPr>
        <w:t>Изобретатели</w:t>
      </w:r>
      <w:r w:rsidRPr="002213AF">
        <w:rPr>
          <w:b/>
          <w:lang w:val="ru-RU"/>
        </w:rPr>
        <w:t>-</w:t>
      </w:r>
      <w:r>
        <w:rPr>
          <w:b/>
          <w:lang w:val="ru-RU"/>
        </w:rPr>
        <w:t>иммигранты</w:t>
      </w:r>
      <w:r w:rsidRPr="002213AF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2213AF">
        <w:rPr>
          <w:b/>
          <w:lang w:val="ru-RU"/>
        </w:rPr>
        <w:t xml:space="preserve"> </w:t>
      </w:r>
      <w:r>
        <w:rPr>
          <w:b/>
          <w:lang w:val="ru-RU"/>
        </w:rPr>
        <w:t>эмигранты</w:t>
      </w:r>
      <w:r w:rsidRPr="002213AF">
        <w:rPr>
          <w:b/>
          <w:lang w:val="ru-RU"/>
        </w:rPr>
        <w:t xml:space="preserve"> (</w:t>
      </w:r>
      <w:r>
        <w:rPr>
          <w:b/>
          <w:lang w:val="ru-RU"/>
        </w:rPr>
        <w:t>тыс</w:t>
      </w:r>
      <w:r w:rsidRPr="002213AF">
        <w:rPr>
          <w:b/>
          <w:lang w:val="ru-RU"/>
        </w:rPr>
        <w:t xml:space="preserve">. </w:t>
      </w:r>
      <w:r>
        <w:rPr>
          <w:b/>
          <w:lang w:val="ru-RU"/>
        </w:rPr>
        <w:t>человек</w:t>
      </w:r>
      <w:r w:rsidRPr="002213AF">
        <w:rPr>
          <w:b/>
          <w:lang w:val="ru-RU"/>
        </w:rPr>
        <w:t>)</w:t>
      </w:r>
      <w:r>
        <w:rPr>
          <w:b/>
          <w:lang w:val="ru-RU"/>
        </w:rPr>
        <w:t xml:space="preserve"> и чистая позиция по миграции в период с 2001 по 2010 гг.</w:t>
      </w:r>
      <w:bookmarkEnd w:id="7"/>
    </w:p>
    <w:p w:rsidR="00BB2A5B" w:rsidRDefault="00E5293B" w:rsidP="00B738C6">
      <w:pPr>
        <w:pStyle w:val="Text"/>
        <w:rPr>
          <w:noProof/>
        </w:rPr>
      </w:pPr>
      <w:r>
        <w:rPr>
          <w:b/>
          <w:noProof/>
        </w:rPr>
        <w:drawing>
          <wp:inline distT="0" distB="0" distL="0" distR="0" wp14:anchorId="5CAF1B20" wp14:editId="44B08AF1">
            <wp:extent cx="5746750" cy="33166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738C6">
      <w:pPr>
        <w:pStyle w:val="Text"/>
        <w:rPr>
          <w:noProof/>
        </w:rPr>
      </w:pPr>
    </w:p>
    <w:p w:rsidR="00BB2A5B" w:rsidRPr="00B82AEA" w:rsidRDefault="002213AF" w:rsidP="00B738C6">
      <w:pPr>
        <w:pStyle w:val="Text"/>
        <w:rPr>
          <w:noProof/>
          <w:lang w:val="ru-RU"/>
        </w:rPr>
      </w:pPr>
      <w:r>
        <w:rPr>
          <w:noProof/>
          <w:lang w:val="ru-RU"/>
        </w:rPr>
        <w:t xml:space="preserve">Основными </w:t>
      </w:r>
      <w:r w:rsidR="00B239E3">
        <w:rPr>
          <w:noProof/>
          <w:lang w:val="ru-RU"/>
        </w:rPr>
        <w:t>поставщиками</w:t>
      </w:r>
      <w:r>
        <w:rPr>
          <w:noProof/>
          <w:lang w:val="ru-RU"/>
        </w:rPr>
        <w:t xml:space="preserve"> мигрантов в США являются Китай и Индия. </w:t>
      </w:r>
      <w:r w:rsidR="00B239E3">
        <w:rPr>
          <w:noProof/>
          <w:lang w:val="ru-RU"/>
        </w:rPr>
        <w:t>Для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других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стран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географическое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распределение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поставщиков</w:t>
      </w:r>
      <w:r w:rsidR="00B239E3" w:rsidRPr="00B239E3">
        <w:rPr>
          <w:noProof/>
          <w:lang w:val="ru-RU"/>
        </w:rPr>
        <w:t xml:space="preserve"> </w:t>
      </w:r>
      <w:r w:rsidR="00B239E3">
        <w:rPr>
          <w:noProof/>
          <w:lang w:val="ru-RU"/>
        </w:rPr>
        <w:t>имеет свои особенности, которые в большинстве случаев обусловлены географической близостью и наличием общих исторических, культурных и языковых корней.</w:t>
      </w:r>
    </w:p>
    <w:p w:rsidR="00BB2A5B" w:rsidRPr="00B82AEA" w:rsidRDefault="00BB2A5B" w:rsidP="00B738C6">
      <w:pPr>
        <w:pStyle w:val="Text"/>
        <w:rPr>
          <w:noProof/>
          <w:lang w:val="ru-RU"/>
        </w:rPr>
      </w:pPr>
    </w:p>
    <w:p w:rsidR="00BB2A5B" w:rsidRPr="002003F8" w:rsidRDefault="00B239E3" w:rsidP="00B738C6">
      <w:pPr>
        <w:pStyle w:val="Text"/>
        <w:rPr>
          <w:b/>
          <w:lang w:val="ru-RU"/>
        </w:rPr>
      </w:pPr>
      <w:r>
        <w:rPr>
          <w:b/>
          <w:lang w:val="ru-RU"/>
        </w:rPr>
        <w:t>Более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высокий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коэффициент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иммиграции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характерен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для</w:t>
      </w:r>
      <w:r w:rsidRPr="002003F8">
        <w:rPr>
          <w:b/>
          <w:lang w:val="ru-RU"/>
        </w:rPr>
        <w:t xml:space="preserve"> </w:t>
      </w:r>
      <w:r w:rsidR="0048766E">
        <w:rPr>
          <w:b/>
          <w:lang w:val="ru-RU"/>
        </w:rPr>
        <w:t>академических</w:t>
      </w:r>
      <w:r w:rsidR="0048766E" w:rsidRPr="002003F8">
        <w:rPr>
          <w:b/>
          <w:lang w:val="ru-RU"/>
        </w:rPr>
        <w:t xml:space="preserve"> </w:t>
      </w:r>
      <w:r w:rsidR="0048766E">
        <w:rPr>
          <w:b/>
          <w:lang w:val="ru-RU"/>
        </w:rPr>
        <w:t>учреждений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2765B8" w:rsidP="00B738C6">
      <w:pPr>
        <w:pStyle w:val="Text"/>
        <w:rPr>
          <w:lang w:val="ru-RU"/>
        </w:rPr>
      </w:pPr>
      <w:r>
        <w:rPr>
          <w:lang w:val="ru-RU"/>
        </w:rPr>
        <w:t>С</w:t>
      </w:r>
      <w:r w:rsidR="0048766E">
        <w:rPr>
          <w:lang w:val="ru-RU"/>
        </w:rPr>
        <w:t>реди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ведущих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заявителей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РСТ</w:t>
      </w:r>
      <w:r w:rsidR="0048766E" w:rsidRPr="0048766E">
        <w:rPr>
          <w:lang w:val="ru-RU"/>
        </w:rPr>
        <w:t xml:space="preserve"> </w:t>
      </w:r>
      <w:r>
        <w:rPr>
          <w:lang w:val="ru-RU"/>
        </w:rPr>
        <w:t>из основных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принимающи</w:t>
      </w:r>
      <w:r>
        <w:rPr>
          <w:lang w:val="ru-RU"/>
        </w:rPr>
        <w:t>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стран</w:t>
      </w:r>
      <w:r w:rsidR="0048766E" w:rsidRPr="0048766E">
        <w:rPr>
          <w:lang w:val="ru-RU"/>
        </w:rPr>
        <w:t xml:space="preserve"> </w:t>
      </w:r>
      <w:r>
        <w:rPr>
          <w:lang w:val="ru-RU"/>
        </w:rPr>
        <w:t>наиболее</w:t>
      </w:r>
      <w:r w:rsidRPr="0048766E">
        <w:rPr>
          <w:lang w:val="ru-RU"/>
        </w:rPr>
        <w:t xml:space="preserve"> </w:t>
      </w:r>
      <w:r>
        <w:rPr>
          <w:lang w:val="ru-RU"/>
        </w:rPr>
        <w:t>высокий</w:t>
      </w:r>
      <w:r w:rsidRPr="0048766E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48766E">
        <w:rPr>
          <w:lang w:val="ru-RU"/>
        </w:rPr>
        <w:t xml:space="preserve"> </w:t>
      </w:r>
      <w:r>
        <w:rPr>
          <w:lang w:val="ru-RU"/>
        </w:rPr>
        <w:t>иммиграции характерен для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ведущих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университет</w:t>
      </w:r>
      <w:r>
        <w:rPr>
          <w:lang w:val="ru-RU"/>
        </w:rPr>
        <w:t>ов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и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государственных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научно</w:t>
      </w:r>
      <w:r w:rsidR="0048766E" w:rsidRPr="0048766E">
        <w:rPr>
          <w:lang w:val="ru-RU"/>
        </w:rPr>
        <w:t>-</w:t>
      </w:r>
      <w:r w:rsidR="0048766E">
        <w:rPr>
          <w:lang w:val="ru-RU"/>
        </w:rPr>
        <w:t>исследовательских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центр</w:t>
      </w:r>
      <w:r>
        <w:rPr>
          <w:lang w:val="ru-RU"/>
        </w:rPr>
        <w:t>ов</w:t>
      </w:r>
      <w:r w:rsidR="0048766E" w:rsidRPr="0048766E">
        <w:rPr>
          <w:lang w:val="ru-RU"/>
        </w:rPr>
        <w:t xml:space="preserve">, </w:t>
      </w:r>
      <w:r w:rsidR="0048766E">
        <w:rPr>
          <w:lang w:val="ru-RU"/>
        </w:rPr>
        <w:t>занятых в сфере патентования. Это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обусловлено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тем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фактом</w:t>
      </w:r>
      <w:r w:rsidR="0048766E" w:rsidRPr="0048766E">
        <w:rPr>
          <w:lang w:val="ru-RU"/>
        </w:rPr>
        <w:t xml:space="preserve">, </w:t>
      </w:r>
      <w:r w:rsidR="0048766E">
        <w:rPr>
          <w:lang w:val="ru-RU"/>
        </w:rPr>
        <w:t>что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университеты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и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государственные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научно</w:t>
      </w:r>
      <w:r w:rsidR="0048766E" w:rsidRPr="0048766E">
        <w:rPr>
          <w:lang w:val="ru-RU"/>
        </w:rPr>
        <w:t>-</w:t>
      </w:r>
      <w:r w:rsidR="0048766E">
        <w:rPr>
          <w:lang w:val="ru-RU"/>
        </w:rPr>
        <w:t>исследовательские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организации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выступают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в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>роли</w:t>
      </w:r>
      <w:r w:rsidR="0048766E" w:rsidRPr="0048766E">
        <w:rPr>
          <w:lang w:val="ru-RU"/>
        </w:rPr>
        <w:t xml:space="preserve"> </w:t>
      </w:r>
      <w:r w:rsidR="0048766E">
        <w:rPr>
          <w:lang w:val="ru-RU"/>
        </w:rPr>
        <w:t xml:space="preserve">«пунктов въезда» для высококвалифицированных зарубежных работников.  </w:t>
      </w:r>
      <w:r w:rsidR="003A47E6">
        <w:rPr>
          <w:lang w:val="ru-RU"/>
        </w:rPr>
        <w:t>Это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так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же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актуально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для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оценки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социального</w:t>
      </w:r>
      <w:r w:rsidR="003A47E6" w:rsidRPr="003A47E6">
        <w:rPr>
          <w:lang w:val="ru-RU"/>
        </w:rPr>
        <w:t xml:space="preserve"> </w:t>
      </w:r>
      <w:r w:rsidR="003A47E6">
        <w:rPr>
          <w:lang w:val="ru-RU"/>
        </w:rPr>
        <w:t>воздействия миграции квалифицированных специалистов: если «утечка мозгов» происходит на этапе получения образования, в частности, последипломного образования, то у стран-поставщиков может быть больше шансов на то, что «утечка мозгов» преврат</w:t>
      </w:r>
      <w:r>
        <w:rPr>
          <w:lang w:val="ru-RU"/>
        </w:rPr>
        <w:t>ится</w:t>
      </w:r>
      <w:r w:rsidR="003A47E6">
        <w:rPr>
          <w:lang w:val="ru-RU"/>
        </w:rPr>
        <w:t xml:space="preserve"> в «приток мозгов»,</w:t>
      </w:r>
      <w:r w:rsidR="001F5C90">
        <w:rPr>
          <w:lang w:val="ru-RU"/>
        </w:rPr>
        <w:t xml:space="preserve"> поскольку будущим кандидатам на возвращение требуются ценные знания и умения, с которыми они смогут вернуться на родину.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1F5C90" w:rsidP="00B738C6">
      <w:pPr>
        <w:pStyle w:val="Text"/>
        <w:rPr>
          <w:lang w:val="ru-RU"/>
        </w:rPr>
      </w:pPr>
      <w:r>
        <w:rPr>
          <w:lang w:val="ru-RU"/>
        </w:rPr>
        <w:t>Как</w:t>
      </w:r>
      <w:r w:rsidRPr="006948EB">
        <w:rPr>
          <w:lang w:val="ru-RU"/>
        </w:rPr>
        <w:t xml:space="preserve"> </w:t>
      </w:r>
      <w:r>
        <w:rPr>
          <w:lang w:val="ru-RU"/>
        </w:rPr>
        <w:t>видно</w:t>
      </w:r>
      <w:r w:rsidRPr="006948EB">
        <w:rPr>
          <w:lang w:val="ru-RU"/>
        </w:rPr>
        <w:t xml:space="preserve"> </w:t>
      </w:r>
      <w:r>
        <w:rPr>
          <w:lang w:val="ru-RU"/>
        </w:rPr>
        <w:t>из</w:t>
      </w:r>
      <w:r w:rsidRPr="006948EB">
        <w:rPr>
          <w:lang w:val="ru-RU"/>
        </w:rPr>
        <w:t xml:space="preserve"> </w:t>
      </w:r>
      <w:r>
        <w:rPr>
          <w:lang w:val="ru-RU"/>
        </w:rPr>
        <w:t>рис</w:t>
      </w:r>
      <w:r w:rsidRPr="006948EB">
        <w:rPr>
          <w:lang w:val="ru-RU"/>
        </w:rPr>
        <w:t xml:space="preserve">. </w:t>
      </w:r>
      <w:r>
        <w:rPr>
          <w:lang w:val="ru-RU"/>
        </w:rPr>
        <w:t>Е</w:t>
      </w:r>
      <w:r w:rsidRPr="0037298E">
        <w:rPr>
          <w:lang w:val="ru-RU"/>
        </w:rPr>
        <w:t xml:space="preserve">.2, </w:t>
      </w:r>
      <w:r>
        <w:rPr>
          <w:lang w:val="ru-RU"/>
        </w:rPr>
        <w:t>коэффициент</w:t>
      </w:r>
      <w:r w:rsidRPr="0037298E">
        <w:rPr>
          <w:lang w:val="ru-RU"/>
        </w:rPr>
        <w:t xml:space="preserve"> </w:t>
      </w:r>
      <w:r>
        <w:rPr>
          <w:lang w:val="ru-RU"/>
        </w:rPr>
        <w:t>миграции</w:t>
      </w:r>
      <w:r w:rsidRPr="0037298E">
        <w:rPr>
          <w:lang w:val="ru-RU"/>
        </w:rPr>
        <w:t xml:space="preserve"> </w:t>
      </w:r>
      <w:r>
        <w:rPr>
          <w:lang w:val="ru-RU"/>
        </w:rPr>
        <w:t>для</w:t>
      </w:r>
      <w:r w:rsidRPr="0037298E">
        <w:rPr>
          <w:lang w:val="ru-RU"/>
        </w:rPr>
        <w:t xml:space="preserve"> </w:t>
      </w:r>
      <w:r>
        <w:rPr>
          <w:lang w:val="ru-RU"/>
        </w:rPr>
        <w:t>университетов</w:t>
      </w:r>
      <w:r w:rsidRPr="0037298E">
        <w:rPr>
          <w:lang w:val="ru-RU"/>
        </w:rPr>
        <w:t xml:space="preserve"> </w:t>
      </w:r>
      <w:r>
        <w:rPr>
          <w:lang w:val="ru-RU"/>
        </w:rPr>
        <w:t>выше</w:t>
      </w:r>
      <w:r w:rsidRPr="0037298E">
        <w:rPr>
          <w:lang w:val="ru-RU"/>
        </w:rPr>
        <w:t>,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и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нередко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значительно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выше</w:t>
      </w:r>
      <w:r w:rsidR="002765B8" w:rsidRPr="0037298E">
        <w:rPr>
          <w:lang w:val="ru-RU"/>
        </w:rPr>
        <w:t xml:space="preserve">, </w:t>
      </w:r>
      <w:r w:rsidR="002765B8">
        <w:rPr>
          <w:lang w:val="ru-RU"/>
        </w:rPr>
        <w:t>чем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общий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коэффициент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в</w:t>
      </w:r>
      <w:r w:rsidR="002765B8" w:rsidRPr="0037298E">
        <w:rPr>
          <w:lang w:val="ru-RU"/>
        </w:rPr>
        <w:t xml:space="preserve"> 15 </w:t>
      </w:r>
      <w:r w:rsidR="002765B8">
        <w:rPr>
          <w:lang w:val="ru-RU"/>
        </w:rPr>
        <w:t>из</w:t>
      </w:r>
      <w:r w:rsidR="002765B8" w:rsidRPr="0037298E">
        <w:rPr>
          <w:lang w:val="ru-RU"/>
        </w:rPr>
        <w:t xml:space="preserve"> 20 </w:t>
      </w:r>
      <w:r w:rsidR="002765B8">
        <w:rPr>
          <w:lang w:val="ru-RU"/>
        </w:rPr>
        <w:t>выбранных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стран</w:t>
      </w:r>
      <w:r w:rsidR="002765B8" w:rsidRPr="0037298E">
        <w:rPr>
          <w:lang w:val="ru-RU"/>
        </w:rPr>
        <w:t xml:space="preserve"> </w:t>
      </w:r>
      <w:r w:rsidR="002765B8">
        <w:rPr>
          <w:lang w:val="ru-RU"/>
        </w:rPr>
        <w:t>назначения</w:t>
      </w:r>
      <w:r w:rsidR="002765B8" w:rsidRPr="0037298E">
        <w:rPr>
          <w:lang w:val="ru-RU"/>
        </w:rPr>
        <w:t xml:space="preserve">, </w:t>
      </w:r>
      <w:r w:rsidR="002765B8">
        <w:rPr>
          <w:lang w:val="ru-RU"/>
        </w:rPr>
        <w:t>что</w:t>
      </w:r>
      <w:r w:rsidR="002765B8" w:rsidRPr="0037298E">
        <w:rPr>
          <w:lang w:val="ru-RU"/>
        </w:rPr>
        <w:t xml:space="preserve"> </w:t>
      </w:r>
      <w:r w:rsidR="0037298E">
        <w:rPr>
          <w:lang w:val="ru-RU"/>
        </w:rPr>
        <w:t>служит подтверждением большей открытости университетов и научно-исследовательских организаций. Коэффициент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миграции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для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научных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учреждений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не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превышает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показателя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для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бизнеса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лишь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в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Бельгии</w:t>
      </w:r>
      <w:r w:rsidR="0037298E" w:rsidRPr="0037298E">
        <w:rPr>
          <w:lang w:val="ru-RU"/>
        </w:rPr>
        <w:t xml:space="preserve">, </w:t>
      </w:r>
      <w:r w:rsidR="0037298E">
        <w:rPr>
          <w:lang w:val="ru-RU"/>
        </w:rPr>
        <w:t>Нидерландах</w:t>
      </w:r>
      <w:r w:rsidR="0037298E" w:rsidRPr="0037298E">
        <w:rPr>
          <w:lang w:val="ru-RU"/>
        </w:rPr>
        <w:t xml:space="preserve">, </w:t>
      </w:r>
      <w:r w:rsidR="0037298E">
        <w:rPr>
          <w:lang w:val="ru-RU"/>
        </w:rPr>
        <w:t>Финляндии,</w:t>
      </w:r>
      <w:r w:rsidR="0037298E" w:rsidRPr="0037298E">
        <w:rPr>
          <w:lang w:val="ru-RU"/>
        </w:rPr>
        <w:t xml:space="preserve"> </w:t>
      </w:r>
      <w:r w:rsidR="0037298E">
        <w:rPr>
          <w:lang w:val="ru-RU"/>
        </w:rPr>
        <w:t>Испании и Италии.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37298E" w:rsidP="00B738C6">
      <w:pPr>
        <w:pStyle w:val="Text"/>
        <w:rPr>
          <w:b/>
          <w:lang w:val="ru-RU"/>
        </w:rPr>
      </w:pPr>
      <w:bookmarkStart w:id="8" w:name="_Toc367983553"/>
      <w:r>
        <w:rPr>
          <w:b/>
          <w:lang w:val="ru-RU"/>
        </w:rPr>
        <w:t>Рис.</w:t>
      </w:r>
      <w:r w:rsidR="00BB2A5B" w:rsidRPr="00025ACD">
        <w:rPr>
          <w:b/>
          <w:lang w:val="ru-RU"/>
        </w:rPr>
        <w:t xml:space="preserve"> </w:t>
      </w:r>
      <w:r w:rsidR="00BB2A5B" w:rsidRPr="00B738C6">
        <w:rPr>
          <w:b/>
        </w:rPr>
        <w:t>E</w:t>
      </w:r>
      <w:r w:rsidR="00BB2A5B" w:rsidRPr="00025ACD">
        <w:rPr>
          <w:b/>
          <w:lang w:val="ru-RU"/>
        </w:rPr>
        <w:t xml:space="preserve">.2: </w:t>
      </w:r>
      <w:r>
        <w:rPr>
          <w:b/>
          <w:lang w:val="ru-RU"/>
        </w:rPr>
        <w:t>Коэффициент иммиграции изобретателей</w:t>
      </w:r>
      <w:r w:rsidR="00025ACD">
        <w:rPr>
          <w:b/>
          <w:lang w:val="ru-RU"/>
        </w:rPr>
        <w:t>, связанных с университетами, и изобретателей, занятых в сфере бизнеса, в период с 2001 по 2010 гг.</w:t>
      </w:r>
      <w:bookmarkEnd w:id="8"/>
    </w:p>
    <w:p w:rsidR="00BB2A5B" w:rsidRDefault="00BB2A5B" w:rsidP="00B738C6">
      <w:pPr>
        <w:pStyle w:val="Text"/>
      </w:pPr>
      <w:r>
        <w:rPr>
          <w:noProof/>
        </w:rPr>
        <w:drawing>
          <wp:inline distT="0" distB="0" distL="0" distR="0" wp14:anchorId="43CF241B" wp14:editId="7CA8F081">
            <wp:extent cx="5733415" cy="3309543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5B" w:rsidRDefault="00BB2A5B" w:rsidP="00B738C6">
      <w:pPr>
        <w:pStyle w:val="Text"/>
      </w:pPr>
    </w:p>
    <w:p w:rsidR="00BB2A5B" w:rsidRPr="002003F8" w:rsidRDefault="00025ACD" w:rsidP="00B738C6">
      <w:pPr>
        <w:pStyle w:val="Text"/>
        <w:rPr>
          <w:b/>
          <w:lang w:val="ru-RU"/>
        </w:rPr>
      </w:pPr>
      <w:r>
        <w:rPr>
          <w:b/>
          <w:lang w:val="ru-RU"/>
        </w:rPr>
        <w:t>Значительный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вклад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изобретателей</w:t>
      </w:r>
      <w:r w:rsidRPr="002003F8">
        <w:rPr>
          <w:b/>
          <w:lang w:val="ru-RU"/>
        </w:rPr>
        <w:t>-</w:t>
      </w:r>
      <w:r>
        <w:rPr>
          <w:b/>
          <w:lang w:val="ru-RU"/>
        </w:rPr>
        <w:t>иммигрантов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технический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прогресс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принимающих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стран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025ACD" w:rsidP="00B738C6">
      <w:pPr>
        <w:pStyle w:val="Text"/>
        <w:rPr>
          <w:lang w:val="ru-RU"/>
        </w:rPr>
      </w:pPr>
      <w:r>
        <w:rPr>
          <w:lang w:val="ru-RU"/>
        </w:rPr>
        <w:t>Для</w:t>
      </w:r>
      <w:r w:rsidRPr="00025ACD">
        <w:rPr>
          <w:lang w:val="ru-RU"/>
        </w:rPr>
        <w:t xml:space="preserve"> </w:t>
      </w:r>
      <w:r>
        <w:rPr>
          <w:lang w:val="ru-RU"/>
        </w:rPr>
        <w:t>изучения</w:t>
      </w:r>
      <w:r w:rsidRPr="00025ACD">
        <w:rPr>
          <w:lang w:val="ru-RU"/>
        </w:rPr>
        <w:t xml:space="preserve"> </w:t>
      </w:r>
      <w:r>
        <w:rPr>
          <w:lang w:val="ru-RU"/>
        </w:rPr>
        <w:t>вклада иммигрантов в экономику принимающей страны представляется целесообразным рассмотреть</w:t>
      </w:r>
      <w:r w:rsidR="00220B96">
        <w:rPr>
          <w:lang w:val="ru-RU"/>
        </w:rPr>
        <w:t>,</w:t>
      </w:r>
      <w:r>
        <w:rPr>
          <w:lang w:val="ru-RU"/>
        </w:rPr>
        <w:t xml:space="preserve"> </w:t>
      </w:r>
      <w:r w:rsidR="00C904BE">
        <w:rPr>
          <w:lang w:val="ru-RU"/>
        </w:rPr>
        <w:t xml:space="preserve">во скольких </w:t>
      </w:r>
      <w:r>
        <w:rPr>
          <w:lang w:val="ru-RU"/>
        </w:rPr>
        <w:t>ссылк</w:t>
      </w:r>
      <w:r w:rsidR="00C904BE">
        <w:rPr>
          <w:lang w:val="ru-RU"/>
        </w:rPr>
        <w:t>ах, полученных для заявок РСТ, перечислены</w:t>
      </w:r>
      <w:r>
        <w:rPr>
          <w:lang w:val="ru-RU"/>
        </w:rPr>
        <w:t xml:space="preserve"> изобретател</w:t>
      </w:r>
      <w:r w:rsidR="00C904BE">
        <w:rPr>
          <w:lang w:val="ru-RU"/>
        </w:rPr>
        <w:t>и</w:t>
      </w:r>
      <w:r>
        <w:rPr>
          <w:lang w:val="ru-RU"/>
        </w:rPr>
        <w:t>-мигрант</w:t>
      </w:r>
      <w:r w:rsidR="00C904BE">
        <w:rPr>
          <w:lang w:val="ru-RU"/>
        </w:rPr>
        <w:t>ы</w:t>
      </w:r>
      <w:r>
        <w:rPr>
          <w:lang w:val="ru-RU"/>
        </w:rPr>
        <w:t>.</w:t>
      </w:r>
      <w:r w:rsidR="00C904BE">
        <w:rPr>
          <w:lang w:val="ru-RU"/>
        </w:rPr>
        <w:t xml:space="preserve"> В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экономической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литературе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число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ссылок</w:t>
      </w:r>
      <w:r w:rsidR="00C904BE" w:rsidRPr="006948EB">
        <w:rPr>
          <w:lang w:val="ru-RU"/>
        </w:rPr>
        <w:t xml:space="preserve">  </w:t>
      </w:r>
      <w:r w:rsidR="00C904BE">
        <w:rPr>
          <w:lang w:val="ru-RU"/>
        </w:rPr>
        <w:t>служит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показателем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качества</w:t>
      </w:r>
      <w:r w:rsidR="00C904BE" w:rsidRPr="006948EB">
        <w:rPr>
          <w:lang w:val="ru-RU"/>
        </w:rPr>
        <w:t xml:space="preserve"> </w:t>
      </w:r>
      <w:r w:rsidR="00C904BE">
        <w:rPr>
          <w:lang w:val="ru-RU"/>
        </w:rPr>
        <w:t>патента</w:t>
      </w:r>
      <w:r w:rsidR="00C904BE" w:rsidRPr="006948EB">
        <w:rPr>
          <w:lang w:val="ru-RU"/>
        </w:rPr>
        <w:t xml:space="preserve">. </w:t>
      </w:r>
      <w:r w:rsidR="00C904BE">
        <w:rPr>
          <w:lang w:val="ru-RU"/>
        </w:rPr>
        <w:t>В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частности</w:t>
      </w:r>
      <w:r w:rsidR="00C904BE" w:rsidRPr="00C904BE">
        <w:rPr>
          <w:lang w:val="ru-RU"/>
        </w:rPr>
        <w:t xml:space="preserve">, </w:t>
      </w:r>
      <w:r w:rsidR="00C904BE">
        <w:rPr>
          <w:lang w:val="ru-RU"/>
        </w:rPr>
        <w:t>можно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сопоставить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долю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всех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lastRenderedPageBreak/>
        <w:t>патентов</w:t>
      </w:r>
      <w:r w:rsidR="00C904BE" w:rsidRPr="00C904BE">
        <w:rPr>
          <w:lang w:val="ru-RU"/>
        </w:rPr>
        <w:t xml:space="preserve">, </w:t>
      </w:r>
      <w:r w:rsidR="00C904BE">
        <w:rPr>
          <w:lang w:val="ru-RU"/>
        </w:rPr>
        <w:t>в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перечне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которых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фигурирует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по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меньшей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мере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один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изобретатель</w:t>
      </w:r>
      <w:r w:rsidR="00C904BE" w:rsidRPr="00C904BE">
        <w:rPr>
          <w:lang w:val="ru-RU"/>
        </w:rPr>
        <w:t>-</w:t>
      </w:r>
      <w:r w:rsidR="00C904BE">
        <w:rPr>
          <w:lang w:val="ru-RU"/>
        </w:rPr>
        <w:t>мигрант</w:t>
      </w:r>
      <w:r w:rsidR="00C904BE" w:rsidRPr="00C904BE">
        <w:rPr>
          <w:lang w:val="ru-RU"/>
        </w:rPr>
        <w:t xml:space="preserve">, </w:t>
      </w:r>
      <w:r w:rsidR="00C904BE">
        <w:rPr>
          <w:lang w:val="ru-RU"/>
        </w:rPr>
        <w:t>с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долей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изобретателей</w:t>
      </w:r>
      <w:r w:rsidR="00C904BE" w:rsidRPr="00C904BE">
        <w:rPr>
          <w:lang w:val="ru-RU"/>
        </w:rPr>
        <w:t>-</w:t>
      </w:r>
      <w:r w:rsidR="00C904BE">
        <w:rPr>
          <w:lang w:val="ru-RU"/>
        </w:rPr>
        <w:t>мигрантов</w:t>
      </w:r>
      <w:r w:rsidR="00C904BE" w:rsidRPr="00C904BE">
        <w:rPr>
          <w:lang w:val="ru-RU"/>
        </w:rPr>
        <w:t xml:space="preserve">, </w:t>
      </w:r>
      <w:r w:rsidR="00C904BE">
        <w:rPr>
          <w:lang w:val="ru-RU"/>
        </w:rPr>
        <w:t>фигурирующих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в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перечне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ссылок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для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революционных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патентов</w:t>
      </w:r>
      <w:r w:rsidR="00C904BE" w:rsidRPr="00C904BE">
        <w:rPr>
          <w:lang w:val="ru-RU"/>
        </w:rPr>
        <w:t xml:space="preserve">, </w:t>
      </w:r>
      <w:r w:rsidR="00C904BE">
        <w:rPr>
          <w:lang w:val="ru-RU"/>
        </w:rPr>
        <w:t>каковыми</w:t>
      </w:r>
      <w:r w:rsidR="00C904BE" w:rsidRPr="00C904BE">
        <w:rPr>
          <w:lang w:val="ru-RU"/>
        </w:rPr>
        <w:t xml:space="preserve"> </w:t>
      </w:r>
      <w:r w:rsidR="00C904BE">
        <w:rPr>
          <w:lang w:val="ru-RU"/>
        </w:rPr>
        <w:t>являются</w:t>
      </w:r>
      <w:r w:rsidR="00C904BE" w:rsidRPr="00C904BE">
        <w:rPr>
          <w:lang w:val="ru-RU"/>
        </w:rPr>
        <w:t xml:space="preserve"> 5% </w:t>
      </w:r>
      <w:r w:rsidR="00C904BE">
        <w:rPr>
          <w:lang w:val="ru-RU"/>
        </w:rPr>
        <w:t>патентов, лидирующих по числу ссылок, полученных в течение 5 лет с даты заявки. Результаты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свидетельствуют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о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том</w:t>
      </w:r>
      <w:r w:rsidR="00C904BE" w:rsidRPr="00407F72">
        <w:rPr>
          <w:lang w:val="ru-RU"/>
        </w:rPr>
        <w:t xml:space="preserve">, </w:t>
      </w:r>
      <w:r w:rsidR="00C904BE">
        <w:rPr>
          <w:lang w:val="ru-RU"/>
        </w:rPr>
        <w:t>что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доля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иммигрантов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систематически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оказывается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выше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в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революционных</w:t>
      </w:r>
      <w:r w:rsidR="00C904BE" w:rsidRPr="00407F72">
        <w:rPr>
          <w:lang w:val="ru-RU"/>
        </w:rPr>
        <w:t xml:space="preserve"> </w:t>
      </w:r>
      <w:r w:rsidR="00C904BE">
        <w:rPr>
          <w:lang w:val="ru-RU"/>
        </w:rPr>
        <w:t>изобретениях</w:t>
      </w:r>
      <w:r w:rsidR="00C904BE" w:rsidRPr="00407F72">
        <w:rPr>
          <w:lang w:val="ru-RU"/>
        </w:rPr>
        <w:t xml:space="preserve">, </w:t>
      </w:r>
      <w:r w:rsidR="00C904BE">
        <w:rPr>
          <w:lang w:val="ru-RU"/>
        </w:rPr>
        <w:t>чем</w:t>
      </w:r>
      <w:r w:rsidR="00C904BE" w:rsidRPr="00407F72">
        <w:rPr>
          <w:lang w:val="ru-RU"/>
        </w:rPr>
        <w:t xml:space="preserve"> </w:t>
      </w:r>
      <w:r w:rsidR="00407F72">
        <w:rPr>
          <w:lang w:val="ru-RU"/>
        </w:rPr>
        <w:t>во всем массиве патентов, испрошенных по процедуре РСТ. И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хотя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различия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в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числе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ссылок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могут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быть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обусловлены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целым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рядом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причин</w:t>
      </w:r>
      <w:r w:rsidR="00407F72" w:rsidRPr="00407F72">
        <w:rPr>
          <w:lang w:val="ru-RU"/>
        </w:rPr>
        <w:t xml:space="preserve">, </w:t>
      </w:r>
      <w:r w:rsidR="00407F72">
        <w:rPr>
          <w:lang w:val="ru-RU"/>
        </w:rPr>
        <w:t>в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целом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они</w:t>
      </w:r>
      <w:r w:rsidR="00407F72" w:rsidRPr="00407F72">
        <w:rPr>
          <w:lang w:val="ru-RU"/>
        </w:rPr>
        <w:t xml:space="preserve"> </w:t>
      </w:r>
      <w:r w:rsidR="00407F72">
        <w:rPr>
          <w:lang w:val="ru-RU"/>
        </w:rPr>
        <w:t>свидетельствуют</w:t>
      </w:r>
      <w:r w:rsidR="00407F72" w:rsidRPr="00407F72">
        <w:rPr>
          <w:lang w:val="ru-RU"/>
        </w:rPr>
        <w:t xml:space="preserve"> </w:t>
      </w:r>
      <w:r w:rsidR="002003F8">
        <w:rPr>
          <w:lang w:val="ru-RU"/>
        </w:rPr>
        <w:t>о</w:t>
      </w:r>
      <w:r w:rsidR="00407F72" w:rsidRPr="00407F72">
        <w:rPr>
          <w:lang w:val="ru-RU"/>
        </w:rPr>
        <w:t xml:space="preserve"> </w:t>
      </w:r>
      <w:r w:rsidR="002003F8">
        <w:rPr>
          <w:lang w:val="ru-RU"/>
        </w:rPr>
        <w:t>значительном</w:t>
      </w:r>
      <w:r w:rsidR="00407F72">
        <w:rPr>
          <w:lang w:val="ru-RU"/>
        </w:rPr>
        <w:t xml:space="preserve"> вклад</w:t>
      </w:r>
      <w:r w:rsidR="002003F8">
        <w:rPr>
          <w:lang w:val="ru-RU"/>
        </w:rPr>
        <w:t>е</w:t>
      </w:r>
      <w:r w:rsidR="00407F72">
        <w:rPr>
          <w:lang w:val="ru-RU"/>
        </w:rPr>
        <w:t xml:space="preserve"> иммигрантов в техничес</w:t>
      </w:r>
      <w:r w:rsidR="002003F8">
        <w:rPr>
          <w:lang w:val="ru-RU"/>
        </w:rPr>
        <w:t>кий прогресс принимающей страны.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817595" w:rsidP="00B738C6">
      <w:pPr>
        <w:pStyle w:val="Text"/>
        <w:rPr>
          <w:b/>
          <w:lang w:val="ru-RU"/>
        </w:rPr>
      </w:pPr>
      <w:r>
        <w:rPr>
          <w:b/>
          <w:lang w:val="ru-RU"/>
        </w:rPr>
        <w:t>Страны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Африки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Карибского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бассейна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испытывают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наиболее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сильное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воздействие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оттока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изобретателей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817595" w:rsidP="00B738C6">
      <w:pPr>
        <w:pStyle w:val="Text"/>
        <w:rPr>
          <w:lang w:val="ru-RU"/>
        </w:rPr>
      </w:pPr>
      <w:r>
        <w:rPr>
          <w:lang w:val="ru-RU"/>
        </w:rPr>
        <w:t>Как было сказано выше, глобальная доля изобретателей-мигрантов составила 7,46% в период с 1991 по 2000 гг. и 9,95% в период с 2001 по 2010 гг. Тем</w:t>
      </w:r>
      <w:r w:rsidRPr="00817595">
        <w:rPr>
          <w:lang w:val="ru-RU"/>
        </w:rPr>
        <w:t xml:space="preserve"> </w:t>
      </w:r>
      <w:r>
        <w:rPr>
          <w:lang w:val="ru-RU"/>
        </w:rPr>
        <w:t>не</w:t>
      </w:r>
      <w:r w:rsidRPr="00817595">
        <w:rPr>
          <w:lang w:val="ru-RU"/>
        </w:rPr>
        <w:t xml:space="preserve"> </w:t>
      </w:r>
      <w:r>
        <w:rPr>
          <w:lang w:val="ru-RU"/>
        </w:rPr>
        <w:t>менее</w:t>
      </w:r>
      <w:r w:rsidRPr="00817595">
        <w:rPr>
          <w:lang w:val="ru-RU"/>
        </w:rPr>
        <w:t xml:space="preserve">, </w:t>
      </w:r>
      <w:r>
        <w:rPr>
          <w:lang w:val="ru-RU"/>
        </w:rPr>
        <w:t>в</w:t>
      </w:r>
      <w:r w:rsidRPr="00817595">
        <w:rPr>
          <w:lang w:val="ru-RU"/>
        </w:rPr>
        <w:t xml:space="preserve"> </w:t>
      </w:r>
      <w:r>
        <w:rPr>
          <w:lang w:val="ru-RU"/>
        </w:rPr>
        <w:t>указанные</w:t>
      </w:r>
      <w:r w:rsidRPr="00817595">
        <w:rPr>
          <w:lang w:val="ru-RU"/>
        </w:rPr>
        <w:t xml:space="preserve"> </w:t>
      </w:r>
      <w:r>
        <w:rPr>
          <w:lang w:val="ru-RU"/>
        </w:rPr>
        <w:t>периоды</w:t>
      </w:r>
      <w:r w:rsidRPr="00817595">
        <w:rPr>
          <w:lang w:val="ru-RU"/>
        </w:rPr>
        <w:t xml:space="preserve"> </w:t>
      </w:r>
      <w:r>
        <w:rPr>
          <w:lang w:val="ru-RU"/>
        </w:rPr>
        <w:t>в</w:t>
      </w:r>
      <w:r w:rsidRPr="00817595">
        <w:rPr>
          <w:lang w:val="ru-RU"/>
        </w:rPr>
        <w:t xml:space="preserve"> </w:t>
      </w:r>
      <w:r>
        <w:rPr>
          <w:lang w:val="ru-RU"/>
        </w:rPr>
        <w:t>странах</w:t>
      </w:r>
      <w:r w:rsidRPr="00817595">
        <w:rPr>
          <w:lang w:val="ru-RU"/>
        </w:rPr>
        <w:t xml:space="preserve"> </w:t>
      </w:r>
      <w:r>
        <w:rPr>
          <w:lang w:val="ru-RU"/>
        </w:rPr>
        <w:t>с</w:t>
      </w:r>
      <w:r w:rsidRPr="00817595">
        <w:rPr>
          <w:lang w:val="ru-RU"/>
        </w:rPr>
        <w:t xml:space="preserve"> </w:t>
      </w:r>
      <w:r>
        <w:rPr>
          <w:lang w:val="ru-RU"/>
        </w:rPr>
        <w:t>высоким</w:t>
      </w:r>
      <w:r w:rsidRPr="00817595">
        <w:rPr>
          <w:lang w:val="ru-RU"/>
        </w:rPr>
        <w:t xml:space="preserve"> </w:t>
      </w:r>
      <w:r>
        <w:rPr>
          <w:lang w:val="ru-RU"/>
        </w:rPr>
        <w:t>уровнем</w:t>
      </w:r>
      <w:r w:rsidRPr="00817595">
        <w:rPr>
          <w:lang w:val="ru-RU"/>
        </w:rPr>
        <w:t xml:space="preserve"> </w:t>
      </w:r>
      <w:r>
        <w:rPr>
          <w:lang w:val="ru-RU"/>
        </w:rPr>
        <w:t>дохода</w:t>
      </w:r>
      <w:r w:rsidRPr="00817595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817595">
        <w:rPr>
          <w:lang w:val="ru-RU"/>
        </w:rPr>
        <w:t xml:space="preserve"> </w:t>
      </w:r>
      <w:r>
        <w:rPr>
          <w:lang w:val="ru-RU"/>
        </w:rPr>
        <w:t>эмиграции</w:t>
      </w:r>
      <w:r w:rsidRPr="00817595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817595">
        <w:rPr>
          <w:lang w:val="ru-RU"/>
        </w:rPr>
        <w:t xml:space="preserve"> </w:t>
      </w:r>
      <w:r>
        <w:rPr>
          <w:lang w:val="ru-RU"/>
        </w:rPr>
        <w:t>соответственно составил лишь 4,99% и 5,92%. Этот</w:t>
      </w:r>
      <w:r w:rsidRPr="0069456C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69456C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69456C">
        <w:rPr>
          <w:lang w:val="ru-RU"/>
        </w:rPr>
        <w:t xml:space="preserve"> </w:t>
      </w:r>
      <w:r>
        <w:rPr>
          <w:lang w:val="ru-RU"/>
        </w:rPr>
        <w:t>выше</w:t>
      </w:r>
      <w:r w:rsidRPr="0069456C">
        <w:rPr>
          <w:lang w:val="ru-RU"/>
        </w:rPr>
        <w:t xml:space="preserve"> </w:t>
      </w:r>
      <w:r>
        <w:rPr>
          <w:lang w:val="ru-RU"/>
        </w:rPr>
        <w:t>в</w:t>
      </w:r>
      <w:r w:rsidRPr="0069456C">
        <w:rPr>
          <w:lang w:val="ru-RU"/>
        </w:rPr>
        <w:t xml:space="preserve"> </w:t>
      </w:r>
      <w:r>
        <w:rPr>
          <w:lang w:val="ru-RU"/>
        </w:rPr>
        <w:t>странах</w:t>
      </w:r>
      <w:r w:rsidRPr="0069456C">
        <w:rPr>
          <w:lang w:val="ru-RU"/>
        </w:rPr>
        <w:t xml:space="preserve"> </w:t>
      </w:r>
      <w:r>
        <w:rPr>
          <w:lang w:val="ru-RU"/>
        </w:rPr>
        <w:t>с</w:t>
      </w:r>
      <w:r w:rsidRPr="0069456C">
        <w:rPr>
          <w:lang w:val="ru-RU"/>
        </w:rPr>
        <w:t xml:space="preserve"> </w:t>
      </w:r>
      <w:r>
        <w:rPr>
          <w:lang w:val="ru-RU"/>
        </w:rPr>
        <w:t>низким</w:t>
      </w:r>
      <w:r w:rsidRPr="0069456C">
        <w:rPr>
          <w:lang w:val="ru-RU"/>
        </w:rPr>
        <w:t xml:space="preserve"> </w:t>
      </w:r>
      <w:r>
        <w:rPr>
          <w:lang w:val="ru-RU"/>
        </w:rPr>
        <w:t>доходом</w:t>
      </w:r>
      <w:r w:rsidRPr="0069456C">
        <w:rPr>
          <w:lang w:val="ru-RU"/>
        </w:rPr>
        <w:t xml:space="preserve">, </w:t>
      </w:r>
      <w:r>
        <w:rPr>
          <w:lang w:val="ru-RU"/>
        </w:rPr>
        <w:t>более</w:t>
      </w:r>
      <w:r w:rsidRPr="0069456C">
        <w:rPr>
          <w:lang w:val="ru-RU"/>
        </w:rPr>
        <w:t xml:space="preserve"> </w:t>
      </w:r>
      <w:r>
        <w:rPr>
          <w:lang w:val="ru-RU"/>
        </w:rPr>
        <w:t>низким</w:t>
      </w:r>
      <w:r w:rsidRPr="0069456C">
        <w:rPr>
          <w:lang w:val="ru-RU"/>
        </w:rPr>
        <w:t xml:space="preserve"> </w:t>
      </w:r>
      <w:r>
        <w:rPr>
          <w:lang w:val="ru-RU"/>
        </w:rPr>
        <w:t>и</w:t>
      </w:r>
      <w:r w:rsidRPr="0069456C">
        <w:rPr>
          <w:lang w:val="ru-RU"/>
        </w:rPr>
        <w:t xml:space="preserve"> </w:t>
      </w:r>
      <w:r>
        <w:rPr>
          <w:lang w:val="ru-RU"/>
        </w:rPr>
        <w:t>более</w:t>
      </w:r>
      <w:r w:rsidRPr="0069456C">
        <w:rPr>
          <w:lang w:val="ru-RU"/>
        </w:rPr>
        <w:t xml:space="preserve"> </w:t>
      </w:r>
      <w:r>
        <w:rPr>
          <w:lang w:val="ru-RU"/>
        </w:rPr>
        <w:t>высоким</w:t>
      </w:r>
      <w:r w:rsidRPr="0069456C">
        <w:rPr>
          <w:lang w:val="ru-RU"/>
        </w:rPr>
        <w:t xml:space="preserve"> </w:t>
      </w:r>
      <w:r>
        <w:rPr>
          <w:lang w:val="ru-RU"/>
        </w:rPr>
        <w:t>средним</w:t>
      </w:r>
      <w:r w:rsidRPr="0069456C">
        <w:rPr>
          <w:lang w:val="ru-RU"/>
        </w:rPr>
        <w:t xml:space="preserve"> </w:t>
      </w:r>
      <w:r>
        <w:rPr>
          <w:lang w:val="ru-RU"/>
        </w:rPr>
        <w:t>уровнем</w:t>
      </w:r>
      <w:r w:rsidRPr="0069456C">
        <w:rPr>
          <w:lang w:val="ru-RU"/>
        </w:rPr>
        <w:t xml:space="preserve"> </w:t>
      </w:r>
      <w:r>
        <w:rPr>
          <w:lang w:val="ru-RU"/>
        </w:rPr>
        <w:t>доходов</w:t>
      </w:r>
      <w:r w:rsidR="0069456C">
        <w:rPr>
          <w:lang w:val="ru-RU"/>
        </w:rPr>
        <w:t xml:space="preserve">: в период с 2001 по 2010 гг. он соответственно составил </w:t>
      </w:r>
      <w:r w:rsidR="0069456C" w:rsidRPr="0069456C">
        <w:rPr>
          <w:lang w:val="ru-RU"/>
        </w:rPr>
        <w:t>87</w:t>
      </w:r>
      <w:r w:rsidR="0069456C">
        <w:rPr>
          <w:lang w:val="ru-RU"/>
        </w:rPr>
        <w:t>,</w:t>
      </w:r>
      <w:r w:rsidR="0069456C" w:rsidRPr="0069456C">
        <w:rPr>
          <w:lang w:val="ru-RU"/>
        </w:rPr>
        <w:t>56</w:t>
      </w:r>
      <w:r w:rsidR="0069456C">
        <w:rPr>
          <w:lang w:val="ru-RU"/>
        </w:rPr>
        <w:t>%</w:t>
      </w:r>
      <w:r w:rsidR="0069456C" w:rsidRPr="0069456C">
        <w:rPr>
          <w:lang w:val="ru-RU"/>
        </w:rPr>
        <w:t>, 53</w:t>
      </w:r>
      <w:r w:rsidR="0069456C">
        <w:rPr>
          <w:lang w:val="ru-RU"/>
        </w:rPr>
        <w:t>,</w:t>
      </w:r>
      <w:r w:rsidR="0069456C" w:rsidRPr="0069456C">
        <w:rPr>
          <w:lang w:val="ru-RU"/>
        </w:rPr>
        <w:t>07</w:t>
      </w:r>
      <w:r w:rsidR="0069456C">
        <w:rPr>
          <w:lang w:val="ru-RU"/>
        </w:rPr>
        <w:t xml:space="preserve">% и </w:t>
      </w:r>
      <w:r w:rsidR="0069456C" w:rsidRPr="0069456C">
        <w:rPr>
          <w:lang w:val="ru-RU"/>
        </w:rPr>
        <w:t>30</w:t>
      </w:r>
      <w:r w:rsidR="0069456C">
        <w:rPr>
          <w:lang w:val="ru-RU"/>
        </w:rPr>
        <w:t>,</w:t>
      </w:r>
      <w:r w:rsidR="0069456C" w:rsidRPr="0069456C">
        <w:rPr>
          <w:lang w:val="ru-RU"/>
        </w:rPr>
        <w:t>30</w:t>
      </w:r>
      <w:r w:rsidR="0069456C">
        <w:rPr>
          <w:lang w:val="ru-RU"/>
        </w:rPr>
        <w:t>%.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69456C" w:rsidP="00B738C6">
      <w:pPr>
        <w:pStyle w:val="Text"/>
        <w:rPr>
          <w:lang w:val="ru-RU"/>
        </w:rPr>
      </w:pPr>
      <w:r>
        <w:rPr>
          <w:lang w:val="ru-RU"/>
        </w:rPr>
        <w:t>При</w:t>
      </w:r>
      <w:r w:rsidRPr="0069456C">
        <w:rPr>
          <w:lang w:val="ru-RU"/>
        </w:rPr>
        <w:t xml:space="preserve"> </w:t>
      </w:r>
      <w:r>
        <w:rPr>
          <w:lang w:val="ru-RU"/>
        </w:rPr>
        <w:t>подсчете</w:t>
      </w:r>
      <w:r w:rsidRPr="0069456C">
        <w:rPr>
          <w:lang w:val="ru-RU"/>
        </w:rPr>
        <w:t xml:space="preserve"> </w:t>
      </w:r>
      <w:r>
        <w:rPr>
          <w:lang w:val="ru-RU"/>
        </w:rPr>
        <w:t>коэффициента</w:t>
      </w:r>
      <w:r w:rsidRPr="0069456C">
        <w:rPr>
          <w:lang w:val="ru-RU"/>
        </w:rPr>
        <w:t xml:space="preserve"> </w:t>
      </w:r>
      <w:r>
        <w:rPr>
          <w:lang w:val="ru-RU"/>
        </w:rPr>
        <w:t>эмиграции</w:t>
      </w:r>
      <w:r w:rsidRPr="0069456C">
        <w:rPr>
          <w:lang w:val="ru-RU"/>
        </w:rPr>
        <w:t xml:space="preserve"> </w:t>
      </w:r>
      <w:r>
        <w:rPr>
          <w:lang w:val="ru-RU"/>
        </w:rPr>
        <w:t>изобретателей отдельно для разных континентов возникают существенные расхождения. Как и предполагалось, наибольший отток изобретателей, прошедших обучение в колледже, происходит из стран Латинской Америки и Карибского бассейна и особенно Африки: в оба периода коэффициенты составили от 32 до 42%. При</w:t>
      </w:r>
      <w:r w:rsidRPr="0069456C">
        <w:rPr>
          <w:lang w:val="ru-RU"/>
        </w:rPr>
        <w:t xml:space="preserve"> </w:t>
      </w:r>
      <w:r>
        <w:rPr>
          <w:lang w:val="ru-RU"/>
        </w:rPr>
        <w:t>этом</w:t>
      </w:r>
      <w:r w:rsidRPr="0069456C">
        <w:rPr>
          <w:lang w:val="ru-RU"/>
        </w:rPr>
        <w:t xml:space="preserve"> </w:t>
      </w:r>
      <w:r>
        <w:rPr>
          <w:lang w:val="ru-RU"/>
        </w:rPr>
        <w:t>в</w:t>
      </w:r>
      <w:r w:rsidRPr="0069456C">
        <w:rPr>
          <w:lang w:val="ru-RU"/>
        </w:rPr>
        <w:t xml:space="preserve"> </w:t>
      </w:r>
      <w:r>
        <w:rPr>
          <w:lang w:val="ru-RU"/>
        </w:rPr>
        <w:t>других</w:t>
      </w:r>
      <w:r w:rsidRPr="0069456C">
        <w:rPr>
          <w:lang w:val="ru-RU"/>
        </w:rPr>
        <w:t xml:space="preserve"> </w:t>
      </w:r>
      <w:r>
        <w:rPr>
          <w:lang w:val="ru-RU"/>
        </w:rPr>
        <w:t>континентах</w:t>
      </w:r>
      <w:r w:rsidRPr="0069456C">
        <w:rPr>
          <w:lang w:val="ru-RU"/>
        </w:rPr>
        <w:t xml:space="preserve"> </w:t>
      </w:r>
      <w:r>
        <w:rPr>
          <w:lang w:val="ru-RU"/>
        </w:rPr>
        <w:t>коэффициент</w:t>
      </w:r>
      <w:r w:rsidRPr="0069456C">
        <w:rPr>
          <w:lang w:val="ru-RU"/>
        </w:rPr>
        <w:t xml:space="preserve"> </w:t>
      </w:r>
      <w:r>
        <w:rPr>
          <w:lang w:val="ru-RU"/>
        </w:rPr>
        <w:t>эмиграции</w:t>
      </w:r>
      <w:r w:rsidRPr="0069456C">
        <w:rPr>
          <w:lang w:val="ru-RU"/>
        </w:rPr>
        <w:t xml:space="preserve"> </w:t>
      </w:r>
      <w:r>
        <w:rPr>
          <w:lang w:val="ru-RU"/>
        </w:rPr>
        <w:t>колеблется</w:t>
      </w:r>
      <w:r w:rsidRPr="0069456C">
        <w:rPr>
          <w:lang w:val="ru-RU"/>
        </w:rPr>
        <w:t xml:space="preserve"> </w:t>
      </w:r>
      <w:r>
        <w:rPr>
          <w:lang w:val="ru-RU"/>
        </w:rPr>
        <w:t>от</w:t>
      </w:r>
      <w:r w:rsidRPr="0069456C">
        <w:rPr>
          <w:lang w:val="ru-RU"/>
        </w:rPr>
        <w:t xml:space="preserve"> 10</w:t>
      </w:r>
      <w:r>
        <w:rPr>
          <w:lang w:val="ru-RU"/>
        </w:rPr>
        <w:t xml:space="preserve"> до </w:t>
      </w:r>
      <w:r w:rsidRPr="0069456C">
        <w:rPr>
          <w:lang w:val="ru-RU"/>
        </w:rPr>
        <w:t>13%</w:t>
      </w:r>
      <w:r>
        <w:rPr>
          <w:lang w:val="ru-RU"/>
        </w:rPr>
        <w:t>, кроме Северной Америки, где он составляет всего 3%.</w:t>
      </w:r>
      <w:r w:rsidR="008239D2" w:rsidRPr="002003F8">
        <w:rPr>
          <w:lang w:val="ru-RU"/>
        </w:rPr>
        <w:t xml:space="preserve">  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69456C" w:rsidP="00B738C6">
      <w:pPr>
        <w:pStyle w:val="Text"/>
        <w:rPr>
          <w:lang w:val="ru-RU"/>
        </w:rPr>
      </w:pPr>
      <w:r>
        <w:rPr>
          <w:lang w:val="ru-RU"/>
        </w:rPr>
        <w:t>На</w:t>
      </w:r>
      <w:r w:rsidRPr="006948EB">
        <w:rPr>
          <w:lang w:val="ru-RU"/>
        </w:rPr>
        <w:t xml:space="preserve"> </w:t>
      </w:r>
      <w:r>
        <w:rPr>
          <w:lang w:val="ru-RU"/>
        </w:rPr>
        <w:t>рис</w:t>
      </w:r>
      <w:r w:rsidRPr="006948EB">
        <w:rPr>
          <w:lang w:val="ru-RU"/>
        </w:rPr>
        <w:t xml:space="preserve">. </w:t>
      </w:r>
      <w:r>
        <w:rPr>
          <w:lang w:val="ru-RU"/>
        </w:rPr>
        <w:t>Е</w:t>
      </w:r>
      <w:r w:rsidRPr="006948EB">
        <w:rPr>
          <w:lang w:val="ru-RU"/>
        </w:rPr>
        <w:t xml:space="preserve">.3 </w:t>
      </w:r>
      <w:r>
        <w:rPr>
          <w:lang w:val="ru-RU"/>
        </w:rPr>
        <w:t>отображены</w:t>
      </w:r>
      <w:r w:rsidRPr="006948EB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6948EB">
        <w:rPr>
          <w:lang w:val="ru-RU"/>
        </w:rPr>
        <w:t xml:space="preserve"> </w:t>
      </w:r>
      <w:r>
        <w:rPr>
          <w:lang w:val="ru-RU"/>
        </w:rPr>
        <w:t>эмиграции</w:t>
      </w:r>
      <w:r w:rsidRPr="006948EB">
        <w:rPr>
          <w:lang w:val="ru-RU"/>
        </w:rPr>
        <w:t xml:space="preserve">, </w:t>
      </w:r>
      <w:r>
        <w:rPr>
          <w:lang w:val="ru-RU"/>
        </w:rPr>
        <w:t>или</w:t>
      </w:r>
      <w:r w:rsidRPr="006948EB">
        <w:rPr>
          <w:lang w:val="ru-RU"/>
        </w:rPr>
        <w:t xml:space="preserve"> «</w:t>
      </w:r>
      <w:r>
        <w:rPr>
          <w:lang w:val="ru-RU"/>
        </w:rPr>
        <w:t>утечки</w:t>
      </w:r>
      <w:r w:rsidRPr="006948EB">
        <w:rPr>
          <w:lang w:val="ru-RU"/>
        </w:rPr>
        <w:t xml:space="preserve"> </w:t>
      </w:r>
      <w:r>
        <w:rPr>
          <w:lang w:val="ru-RU"/>
        </w:rPr>
        <w:t>мозгов</w:t>
      </w:r>
      <w:r w:rsidRPr="006948EB">
        <w:rPr>
          <w:lang w:val="ru-RU"/>
        </w:rPr>
        <w:t xml:space="preserve">», </w:t>
      </w:r>
      <w:r>
        <w:rPr>
          <w:lang w:val="ru-RU"/>
        </w:rPr>
        <w:t>в</w:t>
      </w:r>
      <w:r w:rsidRPr="006948EB">
        <w:rPr>
          <w:lang w:val="ru-RU"/>
        </w:rPr>
        <w:t xml:space="preserve"> </w:t>
      </w:r>
      <w:r>
        <w:rPr>
          <w:lang w:val="ru-RU"/>
        </w:rPr>
        <w:t>разных</w:t>
      </w:r>
      <w:r w:rsidRPr="006948EB">
        <w:rPr>
          <w:lang w:val="ru-RU"/>
        </w:rPr>
        <w:t xml:space="preserve"> </w:t>
      </w:r>
      <w:r>
        <w:rPr>
          <w:lang w:val="ru-RU"/>
        </w:rPr>
        <w:t>регионах</w:t>
      </w:r>
      <w:r w:rsidRPr="006948EB">
        <w:rPr>
          <w:lang w:val="ru-RU"/>
        </w:rPr>
        <w:t xml:space="preserve"> </w:t>
      </w:r>
      <w:r>
        <w:rPr>
          <w:lang w:val="ru-RU"/>
        </w:rPr>
        <w:t>земного</w:t>
      </w:r>
      <w:r w:rsidRPr="006948EB">
        <w:rPr>
          <w:lang w:val="ru-RU"/>
        </w:rPr>
        <w:t xml:space="preserve"> </w:t>
      </w:r>
      <w:r>
        <w:rPr>
          <w:lang w:val="ru-RU"/>
        </w:rPr>
        <w:t>шара</w:t>
      </w:r>
      <w:r w:rsidRPr="006948EB">
        <w:rPr>
          <w:lang w:val="ru-RU"/>
        </w:rPr>
        <w:t xml:space="preserve"> </w:t>
      </w:r>
      <w:r>
        <w:rPr>
          <w:lang w:val="ru-RU"/>
        </w:rPr>
        <w:t>в</w:t>
      </w:r>
      <w:r w:rsidRPr="006948EB">
        <w:rPr>
          <w:lang w:val="ru-RU"/>
        </w:rPr>
        <w:t xml:space="preserve"> </w:t>
      </w:r>
      <w:r>
        <w:rPr>
          <w:lang w:val="ru-RU"/>
        </w:rPr>
        <w:t>период</w:t>
      </w:r>
      <w:r w:rsidRPr="006948EB">
        <w:rPr>
          <w:lang w:val="ru-RU"/>
        </w:rPr>
        <w:t xml:space="preserve"> </w:t>
      </w:r>
      <w:r>
        <w:rPr>
          <w:lang w:val="ru-RU"/>
        </w:rPr>
        <w:t>с</w:t>
      </w:r>
      <w:r w:rsidRPr="006948EB">
        <w:rPr>
          <w:lang w:val="ru-RU"/>
        </w:rPr>
        <w:t xml:space="preserve"> 2001 </w:t>
      </w:r>
      <w:r>
        <w:rPr>
          <w:lang w:val="ru-RU"/>
        </w:rPr>
        <w:t>по</w:t>
      </w:r>
      <w:r w:rsidRPr="006948EB">
        <w:rPr>
          <w:lang w:val="ru-RU"/>
        </w:rPr>
        <w:t xml:space="preserve"> 2010</w:t>
      </w:r>
      <w:r w:rsidRPr="0069456C">
        <w:t> </w:t>
      </w:r>
      <w:r>
        <w:rPr>
          <w:lang w:val="ru-RU"/>
        </w:rPr>
        <w:t>гг</w:t>
      </w:r>
      <w:r w:rsidRPr="006948EB">
        <w:rPr>
          <w:lang w:val="ru-RU"/>
        </w:rPr>
        <w:t xml:space="preserve">. </w:t>
      </w:r>
      <w:r>
        <w:rPr>
          <w:lang w:val="ru-RU"/>
        </w:rPr>
        <w:t>Эт</w:t>
      </w:r>
      <w:r w:rsidR="002003F8">
        <w:rPr>
          <w:lang w:val="ru-RU"/>
        </w:rPr>
        <w:t>о</w:t>
      </w:r>
      <w:r w:rsidRPr="0069456C">
        <w:rPr>
          <w:lang w:val="ru-RU"/>
        </w:rPr>
        <w:t xml:space="preserve"> </w:t>
      </w:r>
      <w:r>
        <w:rPr>
          <w:lang w:val="ru-RU"/>
        </w:rPr>
        <w:t>служит</w:t>
      </w:r>
      <w:r w:rsidRPr="0069456C">
        <w:rPr>
          <w:lang w:val="ru-RU"/>
        </w:rPr>
        <w:t xml:space="preserve"> </w:t>
      </w:r>
      <w:r>
        <w:rPr>
          <w:lang w:val="ru-RU"/>
        </w:rPr>
        <w:t>подтверждением</w:t>
      </w:r>
      <w:r w:rsidRPr="0069456C">
        <w:rPr>
          <w:lang w:val="ru-RU"/>
        </w:rPr>
        <w:t xml:space="preserve"> </w:t>
      </w:r>
      <w:r>
        <w:rPr>
          <w:lang w:val="ru-RU"/>
        </w:rPr>
        <w:t>того</w:t>
      </w:r>
      <w:r w:rsidRPr="0069456C">
        <w:rPr>
          <w:lang w:val="ru-RU"/>
        </w:rPr>
        <w:t xml:space="preserve">, </w:t>
      </w:r>
      <w:r>
        <w:rPr>
          <w:lang w:val="ru-RU"/>
        </w:rPr>
        <w:t>что</w:t>
      </w:r>
      <w:r w:rsidRPr="0069456C">
        <w:rPr>
          <w:lang w:val="ru-RU"/>
        </w:rPr>
        <w:t xml:space="preserve"> </w:t>
      </w:r>
      <w:r>
        <w:rPr>
          <w:lang w:val="ru-RU"/>
        </w:rPr>
        <w:t>страны</w:t>
      </w:r>
      <w:r w:rsidRPr="0069456C">
        <w:rPr>
          <w:lang w:val="ru-RU"/>
        </w:rPr>
        <w:t xml:space="preserve"> </w:t>
      </w:r>
      <w:r>
        <w:rPr>
          <w:lang w:val="ru-RU"/>
        </w:rPr>
        <w:t>с</w:t>
      </w:r>
      <w:r w:rsidRPr="0069456C">
        <w:rPr>
          <w:lang w:val="ru-RU"/>
        </w:rPr>
        <w:t xml:space="preserve"> </w:t>
      </w:r>
      <w:r>
        <w:rPr>
          <w:lang w:val="ru-RU"/>
        </w:rPr>
        <w:t>более</w:t>
      </w:r>
      <w:r w:rsidRPr="0069456C">
        <w:rPr>
          <w:lang w:val="ru-RU"/>
        </w:rPr>
        <w:t xml:space="preserve"> </w:t>
      </w:r>
      <w:r>
        <w:rPr>
          <w:lang w:val="ru-RU"/>
        </w:rPr>
        <w:t>низким</w:t>
      </w:r>
      <w:r w:rsidRPr="0069456C">
        <w:rPr>
          <w:lang w:val="ru-RU"/>
        </w:rPr>
        <w:t xml:space="preserve"> </w:t>
      </w:r>
      <w:r>
        <w:rPr>
          <w:lang w:val="ru-RU"/>
        </w:rPr>
        <w:t>и</w:t>
      </w:r>
      <w:r w:rsidRPr="0069456C">
        <w:rPr>
          <w:lang w:val="ru-RU"/>
        </w:rPr>
        <w:t xml:space="preserve"> </w:t>
      </w:r>
      <w:r>
        <w:rPr>
          <w:lang w:val="ru-RU"/>
        </w:rPr>
        <w:t>более</w:t>
      </w:r>
      <w:r w:rsidRPr="0069456C">
        <w:rPr>
          <w:lang w:val="ru-RU"/>
        </w:rPr>
        <w:t xml:space="preserve"> </w:t>
      </w:r>
      <w:r>
        <w:rPr>
          <w:lang w:val="ru-RU"/>
        </w:rPr>
        <w:t>высоким</w:t>
      </w:r>
      <w:r w:rsidRPr="0069456C">
        <w:rPr>
          <w:lang w:val="ru-RU"/>
        </w:rPr>
        <w:t xml:space="preserve"> </w:t>
      </w:r>
      <w:r>
        <w:rPr>
          <w:lang w:val="ru-RU"/>
        </w:rPr>
        <w:t>средним</w:t>
      </w:r>
      <w:r w:rsidRPr="0069456C">
        <w:rPr>
          <w:lang w:val="ru-RU"/>
        </w:rPr>
        <w:t xml:space="preserve"> </w:t>
      </w:r>
      <w:r>
        <w:rPr>
          <w:lang w:val="ru-RU"/>
        </w:rPr>
        <w:t>уровнем</w:t>
      </w:r>
      <w:r w:rsidRPr="0069456C">
        <w:rPr>
          <w:lang w:val="ru-RU"/>
        </w:rPr>
        <w:t xml:space="preserve"> </w:t>
      </w:r>
      <w:r>
        <w:rPr>
          <w:lang w:val="ru-RU"/>
        </w:rPr>
        <w:t xml:space="preserve">доходов и особенно африканские страны сильнее всего затронуты оттоком изобретателей. </w:t>
      </w:r>
      <w:r w:rsidR="002F485D">
        <w:rPr>
          <w:lang w:val="ru-RU"/>
        </w:rPr>
        <w:t>Тем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не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менее</w:t>
      </w:r>
      <w:r w:rsidR="002F485D" w:rsidRPr="002F485D">
        <w:rPr>
          <w:lang w:val="ru-RU"/>
        </w:rPr>
        <w:t xml:space="preserve">, </w:t>
      </w:r>
      <w:r w:rsidR="002F485D">
        <w:rPr>
          <w:lang w:val="ru-RU"/>
        </w:rPr>
        <w:t>от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оттока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изобретателей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страдают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также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некоторые</w:t>
      </w:r>
      <w:r w:rsidR="002F485D" w:rsidRPr="002F485D">
        <w:rPr>
          <w:lang w:val="ru-RU"/>
        </w:rPr>
        <w:t xml:space="preserve"> </w:t>
      </w:r>
      <w:r w:rsidR="002F485D">
        <w:rPr>
          <w:lang w:val="ru-RU"/>
        </w:rPr>
        <w:t>страны Латинской Америки и Карибского бассейна.</w:t>
      </w:r>
    </w:p>
    <w:p w:rsidR="00BB2A5B" w:rsidRPr="002003F8" w:rsidRDefault="00BB2A5B" w:rsidP="00B738C6">
      <w:pPr>
        <w:pStyle w:val="Text"/>
        <w:rPr>
          <w:lang w:val="ru-RU"/>
        </w:rPr>
      </w:pPr>
      <w:r w:rsidRPr="002003F8">
        <w:rPr>
          <w:lang w:val="ru-RU"/>
        </w:rPr>
        <w:t xml:space="preserve"> </w:t>
      </w:r>
    </w:p>
    <w:p w:rsidR="00BB2A5B" w:rsidRPr="002003F8" w:rsidRDefault="002F485D" w:rsidP="00B738C6">
      <w:pPr>
        <w:pStyle w:val="Text"/>
        <w:rPr>
          <w:b/>
          <w:lang w:val="ru-RU"/>
        </w:rPr>
      </w:pPr>
      <w:r>
        <w:rPr>
          <w:b/>
          <w:lang w:val="ru-RU"/>
        </w:rPr>
        <w:t>Рис</w:t>
      </w:r>
      <w:r w:rsidRPr="002F485D">
        <w:rPr>
          <w:b/>
          <w:lang w:val="ru-RU"/>
        </w:rPr>
        <w:t>.</w:t>
      </w:r>
      <w:r w:rsidR="00BB2A5B" w:rsidRPr="002F485D">
        <w:rPr>
          <w:b/>
          <w:lang w:val="ru-RU"/>
        </w:rPr>
        <w:t xml:space="preserve"> </w:t>
      </w:r>
      <w:r w:rsidR="00BB2A5B" w:rsidRPr="00B738C6">
        <w:rPr>
          <w:b/>
        </w:rPr>
        <w:t>E</w:t>
      </w:r>
      <w:r w:rsidR="00BB2A5B" w:rsidRPr="002F485D">
        <w:rPr>
          <w:b/>
          <w:lang w:val="ru-RU"/>
        </w:rPr>
        <w:t xml:space="preserve">.3: </w:t>
      </w:r>
      <w:r>
        <w:rPr>
          <w:b/>
          <w:lang w:val="ru-RU"/>
        </w:rPr>
        <w:t>Коэффициент «утечки мозг</w:t>
      </w:r>
      <w:r w:rsidR="002003F8">
        <w:rPr>
          <w:b/>
          <w:lang w:val="ru-RU"/>
        </w:rPr>
        <w:t>ов» в период с 2001 по 2010 гг.</w:t>
      </w:r>
    </w:p>
    <w:p w:rsidR="00BB2A5B" w:rsidRPr="00306606" w:rsidRDefault="00BB2A5B" w:rsidP="00B738C6">
      <w:pPr>
        <w:pStyle w:val="Text"/>
      </w:pPr>
      <w:r>
        <w:rPr>
          <w:noProof/>
        </w:rPr>
        <w:drawing>
          <wp:inline distT="0" distB="0" distL="0" distR="0" wp14:anchorId="781F76C0" wp14:editId="6A1BA78C">
            <wp:extent cx="5760720" cy="2263140"/>
            <wp:effectExtent l="19050" t="0" r="0" b="0"/>
            <wp:docPr id="8" name="Immagine 27" descr="Mapp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pping exerci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831" b="2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5B" w:rsidRDefault="00BB2A5B" w:rsidP="00B738C6">
      <w:pPr>
        <w:pStyle w:val="Text"/>
      </w:pPr>
    </w:p>
    <w:p w:rsidR="00BB2A5B" w:rsidRPr="002003F8" w:rsidRDefault="002F485D" w:rsidP="00B738C6">
      <w:pPr>
        <w:pStyle w:val="Text"/>
        <w:rPr>
          <w:b/>
          <w:lang w:val="ru-RU"/>
        </w:rPr>
      </w:pPr>
      <w:r>
        <w:rPr>
          <w:b/>
          <w:lang w:val="ru-RU"/>
        </w:rPr>
        <w:t>Более равномерное распределение изобретателей-эмигрантов по сравнени</w:t>
      </w:r>
      <w:r w:rsidR="002003F8">
        <w:rPr>
          <w:b/>
          <w:lang w:val="ru-RU"/>
        </w:rPr>
        <w:t>ю с изобретателями-иммигрантами</w:t>
      </w:r>
    </w:p>
    <w:p w:rsidR="00BB2A5B" w:rsidRPr="002F485D" w:rsidRDefault="00BB2A5B" w:rsidP="00B738C6">
      <w:pPr>
        <w:pStyle w:val="Text"/>
        <w:rPr>
          <w:lang w:val="ru-RU"/>
        </w:rPr>
      </w:pPr>
    </w:p>
    <w:p w:rsidR="00BB2A5B" w:rsidRPr="002003F8" w:rsidRDefault="002F485D" w:rsidP="00B738C6">
      <w:pPr>
        <w:pStyle w:val="Text"/>
        <w:rPr>
          <w:lang w:val="ru-RU"/>
        </w:rPr>
      </w:pPr>
      <w:r>
        <w:rPr>
          <w:lang w:val="ru-RU"/>
        </w:rPr>
        <w:lastRenderedPageBreak/>
        <w:t>В</w:t>
      </w:r>
      <w:r w:rsidRPr="002F485D">
        <w:rPr>
          <w:lang w:val="ru-RU"/>
        </w:rPr>
        <w:t xml:space="preserve"> </w:t>
      </w:r>
      <w:r>
        <w:rPr>
          <w:lang w:val="ru-RU"/>
        </w:rPr>
        <w:t>отличие</w:t>
      </w:r>
      <w:r w:rsidRPr="002F485D">
        <w:rPr>
          <w:lang w:val="ru-RU"/>
        </w:rPr>
        <w:t xml:space="preserve"> </w:t>
      </w:r>
      <w:r>
        <w:rPr>
          <w:lang w:val="ru-RU"/>
        </w:rPr>
        <w:t>от</w:t>
      </w:r>
      <w:r w:rsidRPr="002F485D">
        <w:rPr>
          <w:lang w:val="ru-RU"/>
        </w:rPr>
        <w:t xml:space="preserve"> </w:t>
      </w:r>
      <w:r>
        <w:rPr>
          <w:lang w:val="ru-RU"/>
        </w:rPr>
        <w:t>коэффициента</w:t>
      </w:r>
      <w:r w:rsidRPr="002F485D">
        <w:rPr>
          <w:lang w:val="ru-RU"/>
        </w:rPr>
        <w:t xml:space="preserve"> </w:t>
      </w:r>
      <w:r>
        <w:rPr>
          <w:lang w:val="ru-RU"/>
        </w:rPr>
        <w:t>эмиграции</w:t>
      </w:r>
      <w:r w:rsidRPr="002F485D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2F485D">
        <w:rPr>
          <w:lang w:val="ru-RU"/>
        </w:rPr>
        <w:t xml:space="preserve">, </w:t>
      </w:r>
      <w:r>
        <w:rPr>
          <w:lang w:val="ru-RU"/>
        </w:rPr>
        <w:t>наибольшее</w:t>
      </w:r>
      <w:r w:rsidRPr="002F485D">
        <w:rPr>
          <w:lang w:val="ru-RU"/>
        </w:rPr>
        <w:t xml:space="preserve"> </w:t>
      </w:r>
      <w:r>
        <w:rPr>
          <w:lang w:val="ru-RU"/>
        </w:rPr>
        <w:t>абсолютное</w:t>
      </w:r>
      <w:r w:rsidRPr="002F485D">
        <w:rPr>
          <w:lang w:val="ru-RU"/>
        </w:rPr>
        <w:t xml:space="preserve"> </w:t>
      </w:r>
      <w:r>
        <w:rPr>
          <w:lang w:val="ru-RU"/>
        </w:rPr>
        <w:t>число</w:t>
      </w:r>
      <w:r w:rsidRPr="002F485D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2F485D">
        <w:rPr>
          <w:lang w:val="ru-RU"/>
        </w:rPr>
        <w:t>-</w:t>
      </w:r>
      <w:r>
        <w:rPr>
          <w:lang w:val="ru-RU"/>
        </w:rPr>
        <w:t>эмигрантов</w:t>
      </w:r>
      <w:r w:rsidRPr="002F485D">
        <w:rPr>
          <w:lang w:val="ru-RU"/>
        </w:rPr>
        <w:t xml:space="preserve"> </w:t>
      </w:r>
      <w:r>
        <w:rPr>
          <w:lang w:val="ru-RU"/>
        </w:rPr>
        <w:t>поступает из стран с высоким уровнем дохода, за исключением Китая и Индии. В</w:t>
      </w:r>
      <w:r w:rsidRPr="002F485D">
        <w:rPr>
          <w:lang w:val="ru-RU"/>
        </w:rPr>
        <w:t xml:space="preserve"> </w:t>
      </w:r>
      <w:r>
        <w:rPr>
          <w:lang w:val="ru-RU"/>
        </w:rPr>
        <w:t>частности</w:t>
      </w:r>
      <w:r w:rsidRPr="002F485D">
        <w:rPr>
          <w:lang w:val="ru-RU"/>
        </w:rPr>
        <w:t xml:space="preserve">, </w:t>
      </w:r>
      <w:r>
        <w:rPr>
          <w:lang w:val="ru-RU"/>
        </w:rPr>
        <w:t>в</w:t>
      </w:r>
      <w:r w:rsidRPr="002F485D">
        <w:rPr>
          <w:lang w:val="ru-RU"/>
        </w:rPr>
        <w:t xml:space="preserve"> </w:t>
      </w:r>
      <w:r>
        <w:rPr>
          <w:lang w:val="ru-RU"/>
        </w:rPr>
        <w:t>период</w:t>
      </w:r>
      <w:r w:rsidRPr="002F485D">
        <w:rPr>
          <w:lang w:val="ru-RU"/>
        </w:rPr>
        <w:t xml:space="preserve"> </w:t>
      </w:r>
      <w:r>
        <w:rPr>
          <w:lang w:val="ru-RU"/>
        </w:rPr>
        <w:t>с</w:t>
      </w:r>
      <w:r w:rsidRPr="002F485D">
        <w:rPr>
          <w:lang w:val="ru-RU"/>
        </w:rPr>
        <w:t xml:space="preserve"> 1991 </w:t>
      </w:r>
      <w:r>
        <w:rPr>
          <w:lang w:val="ru-RU"/>
        </w:rPr>
        <w:t>по</w:t>
      </w:r>
      <w:r w:rsidRPr="002F485D">
        <w:rPr>
          <w:lang w:val="ru-RU"/>
        </w:rPr>
        <w:t xml:space="preserve"> 2000</w:t>
      </w:r>
      <w:r w:rsidRPr="002F485D">
        <w:t> </w:t>
      </w:r>
      <w:r>
        <w:rPr>
          <w:lang w:val="ru-RU"/>
        </w:rPr>
        <w:t>г</w:t>
      </w:r>
      <w:r w:rsidRPr="002F485D">
        <w:rPr>
          <w:lang w:val="ru-RU"/>
        </w:rPr>
        <w:t xml:space="preserve">. </w:t>
      </w:r>
      <w:r>
        <w:rPr>
          <w:lang w:val="ru-RU"/>
        </w:rPr>
        <w:t>лидерами</w:t>
      </w:r>
      <w:r w:rsidRPr="002F485D">
        <w:rPr>
          <w:lang w:val="ru-RU"/>
        </w:rPr>
        <w:t xml:space="preserve"> </w:t>
      </w:r>
      <w:r>
        <w:rPr>
          <w:lang w:val="ru-RU"/>
        </w:rPr>
        <w:t>по</w:t>
      </w:r>
      <w:r w:rsidRPr="002F485D">
        <w:rPr>
          <w:lang w:val="ru-RU"/>
        </w:rPr>
        <w:t xml:space="preserve"> </w:t>
      </w:r>
      <w:r>
        <w:rPr>
          <w:lang w:val="ru-RU"/>
        </w:rPr>
        <w:t>общему</w:t>
      </w:r>
      <w:r w:rsidRPr="002F485D">
        <w:rPr>
          <w:lang w:val="ru-RU"/>
        </w:rPr>
        <w:t xml:space="preserve"> </w:t>
      </w:r>
      <w:r>
        <w:rPr>
          <w:lang w:val="ru-RU"/>
        </w:rPr>
        <w:t>числу</w:t>
      </w:r>
      <w:r w:rsidRPr="002F485D">
        <w:rPr>
          <w:lang w:val="ru-RU"/>
        </w:rPr>
        <w:t xml:space="preserve"> </w:t>
      </w:r>
      <w:r>
        <w:rPr>
          <w:lang w:val="ru-RU"/>
        </w:rPr>
        <w:t>эмигрантов были Соединенное Королевство, Китай, Германия и Индия. В</w:t>
      </w:r>
      <w:r w:rsidRPr="002F485D">
        <w:rPr>
          <w:lang w:val="ru-RU"/>
        </w:rPr>
        <w:t xml:space="preserve"> </w:t>
      </w:r>
      <w:r>
        <w:rPr>
          <w:lang w:val="ru-RU"/>
        </w:rPr>
        <w:t>период</w:t>
      </w:r>
      <w:r w:rsidRPr="002F485D">
        <w:rPr>
          <w:lang w:val="ru-RU"/>
        </w:rPr>
        <w:t xml:space="preserve"> </w:t>
      </w:r>
      <w:r>
        <w:rPr>
          <w:lang w:val="ru-RU"/>
        </w:rPr>
        <w:t>с</w:t>
      </w:r>
      <w:r w:rsidRPr="002F485D">
        <w:rPr>
          <w:lang w:val="ru-RU"/>
        </w:rPr>
        <w:t xml:space="preserve"> 2001 </w:t>
      </w:r>
      <w:r>
        <w:rPr>
          <w:lang w:val="ru-RU"/>
        </w:rPr>
        <w:t>по</w:t>
      </w:r>
      <w:r w:rsidRPr="002F485D">
        <w:rPr>
          <w:lang w:val="ru-RU"/>
        </w:rPr>
        <w:t xml:space="preserve"> 2010</w:t>
      </w:r>
      <w:r w:rsidRPr="002F485D">
        <w:t> </w:t>
      </w:r>
      <w:r>
        <w:rPr>
          <w:lang w:val="ru-RU"/>
        </w:rPr>
        <w:t>гг</w:t>
      </w:r>
      <w:r w:rsidRPr="002F485D">
        <w:rPr>
          <w:lang w:val="ru-RU"/>
        </w:rPr>
        <w:t xml:space="preserve">. </w:t>
      </w:r>
      <w:r>
        <w:rPr>
          <w:lang w:val="ru-RU"/>
        </w:rPr>
        <w:t>этот</w:t>
      </w:r>
      <w:r w:rsidRPr="002F485D">
        <w:rPr>
          <w:lang w:val="ru-RU"/>
        </w:rPr>
        <w:t xml:space="preserve"> </w:t>
      </w:r>
      <w:r>
        <w:rPr>
          <w:lang w:val="ru-RU"/>
        </w:rPr>
        <w:t>список</w:t>
      </w:r>
      <w:r w:rsidRPr="002F485D">
        <w:rPr>
          <w:lang w:val="ru-RU"/>
        </w:rPr>
        <w:t xml:space="preserve"> </w:t>
      </w:r>
      <w:r>
        <w:rPr>
          <w:lang w:val="ru-RU"/>
        </w:rPr>
        <w:t>возглавили</w:t>
      </w:r>
      <w:r w:rsidRPr="002F485D">
        <w:rPr>
          <w:lang w:val="ru-RU"/>
        </w:rPr>
        <w:t xml:space="preserve"> </w:t>
      </w:r>
      <w:r>
        <w:rPr>
          <w:lang w:val="ru-RU"/>
        </w:rPr>
        <w:t>Китай</w:t>
      </w:r>
      <w:r w:rsidRPr="002F485D">
        <w:rPr>
          <w:lang w:val="ru-RU"/>
        </w:rPr>
        <w:t xml:space="preserve"> </w:t>
      </w:r>
      <w:r>
        <w:rPr>
          <w:lang w:val="ru-RU"/>
        </w:rPr>
        <w:t>и</w:t>
      </w:r>
      <w:r w:rsidRPr="002F485D">
        <w:rPr>
          <w:lang w:val="ru-RU"/>
        </w:rPr>
        <w:t xml:space="preserve"> </w:t>
      </w:r>
      <w:r>
        <w:rPr>
          <w:lang w:val="ru-RU"/>
        </w:rPr>
        <w:t>Индия</w:t>
      </w:r>
      <w:r w:rsidRPr="002F485D">
        <w:rPr>
          <w:lang w:val="ru-RU"/>
        </w:rPr>
        <w:t xml:space="preserve">, </w:t>
      </w:r>
      <w:r>
        <w:rPr>
          <w:lang w:val="ru-RU"/>
        </w:rPr>
        <w:t>и</w:t>
      </w:r>
      <w:r w:rsidRPr="002F485D">
        <w:rPr>
          <w:lang w:val="ru-RU"/>
        </w:rPr>
        <w:t xml:space="preserve"> </w:t>
      </w:r>
      <w:r>
        <w:rPr>
          <w:lang w:val="ru-RU"/>
        </w:rPr>
        <w:t>вместе</w:t>
      </w:r>
      <w:r w:rsidRPr="002F485D">
        <w:rPr>
          <w:lang w:val="ru-RU"/>
        </w:rPr>
        <w:t xml:space="preserve"> </w:t>
      </w:r>
      <w:r>
        <w:rPr>
          <w:lang w:val="ru-RU"/>
        </w:rPr>
        <w:t>с</w:t>
      </w:r>
      <w:r w:rsidRPr="002F485D">
        <w:rPr>
          <w:lang w:val="ru-RU"/>
        </w:rPr>
        <w:t xml:space="preserve"> </w:t>
      </w:r>
      <w:r>
        <w:rPr>
          <w:lang w:val="ru-RU"/>
        </w:rPr>
        <w:t>рядом</w:t>
      </w:r>
      <w:r w:rsidRPr="002F485D">
        <w:rPr>
          <w:lang w:val="ru-RU"/>
        </w:rPr>
        <w:t xml:space="preserve"> </w:t>
      </w:r>
      <w:r>
        <w:rPr>
          <w:lang w:val="ru-RU"/>
        </w:rPr>
        <w:t>крупнейших</w:t>
      </w:r>
      <w:r w:rsidRPr="002F485D">
        <w:rPr>
          <w:lang w:val="ru-RU"/>
        </w:rPr>
        <w:t xml:space="preserve"> </w:t>
      </w:r>
      <w:r>
        <w:rPr>
          <w:lang w:val="ru-RU"/>
        </w:rPr>
        <w:t>стран</w:t>
      </w:r>
      <w:r w:rsidRPr="002F485D">
        <w:rPr>
          <w:lang w:val="ru-RU"/>
        </w:rPr>
        <w:t xml:space="preserve"> </w:t>
      </w:r>
      <w:r>
        <w:rPr>
          <w:lang w:val="ru-RU"/>
        </w:rPr>
        <w:t>Европы</w:t>
      </w:r>
      <w:r w:rsidRPr="002F485D">
        <w:rPr>
          <w:lang w:val="ru-RU"/>
        </w:rPr>
        <w:t xml:space="preserve"> </w:t>
      </w:r>
      <w:r>
        <w:rPr>
          <w:lang w:val="ru-RU"/>
        </w:rPr>
        <w:t xml:space="preserve">эти страны предоставили подавляющее большинство изобретателей-эмигрантов. </w:t>
      </w:r>
      <w:r w:rsidR="0052183C">
        <w:rPr>
          <w:lang w:val="ru-RU"/>
        </w:rPr>
        <w:t>Изобретатели</w:t>
      </w:r>
      <w:r w:rsidR="0052183C" w:rsidRPr="0052183C">
        <w:rPr>
          <w:lang w:val="ru-RU"/>
        </w:rPr>
        <w:t>-</w:t>
      </w:r>
      <w:r w:rsidR="0052183C">
        <w:rPr>
          <w:lang w:val="ru-RU"/>
        </w:rPr>
        <w:t>эмигранты</w:t>
      </w:r>
      <w:r w:rsidR="0052183C" w:rsidRPr="0052183C">
        <w:rPr>
          <w:lang w:val="ru-RU"/>
        </w:rPr>
        <w:t xml:space="preserve"> </w:t>
      </w:r>
      <w:r w:rsidR="0052183C">
        <w:rPr>
          <w:lang w:val="ru-RU"/>
        </w:rPr>
        <w:t>распределены</w:t>
      </w:r>
      <w:r w:rsidR="0052183C" w:rsidRPr="0052183C">
        <w:rPr>
          <w:lang w:val="ru-RU"/>
        </w:rPr>
        <w:t xml:space="preserve"> </w:t>
      </w:r>
      <w:r w:rsidR="0052183C">
        <w:rPr>
          <w:lang w:val="ru-RU"/>
        </w:rPr>
        <w:t>по</w:t>
      </w:r>
      <w:r w:rsidR="0052183C" w:rsidRPr="0052183C">
        <w:rPr>
          <w:lang w:val="ru-RU"/>
        </w:rPr>
        <w:t xml:space="preserve"> </w:t>
      </w:r>
      <w:r w:rsidR="0052183C">
        <w:rPr>
          <w:lang w:val="ru-RU"/>
        </w:rPr>
        <w:t>странам</w:t>
      </w:r>
      <w:r w:rsidR="0052183C" w:rsidRPr="0052183C">
        <w:rPr>
          <w:lang w:val="ru-RU"/>
        </w:rPr>
        <w:t xml:space="preserve"> </w:t>
      </w:r>
      <w:r w:rsidR="0052183C">
        <w:rPr>
          <w:lang w:val="ru-RU"/>
        </w:rPr>
        <w:t>более</w:t>
      </w:r>
      <w:r w:rsidR="0052183C" w:rsidRPr="0052183C">
        <w:rPr>
          <w:lang w:val="ru-RU"/>
        </w:rPr>
        <w:t xml:space="preserve"> </w:t>
      </w:r>
      <w:r w:rsidR="0052183C">
        <w:rPr>
          <w:lang w:val="ru-RU"/>
        </w:rPr>
        <w:t>равномерно</w:t>
      </w:r>
      <w:r w:rsidR="0052183C" w:rsidRPr="0052183C">
        <w:rPr>
          <w:lang w:val="ru-RU"/>
        </w:rPr>
        <w:t xml:space="preserve">, </w:t>
      </w:r>
      <w:r w:rsidR="0052183C">
        <w:rPr>
          <w:lang w:val="ru-RU"/>
        </w:rPr>
        <w:t>чем</w:t>
      </w:r>
      <w:r w:rsidRPr="0052183C">
        <w:rPr>
          <w:lang w:val="ru-RU"/>
        </w:rPr>
        <w:t xml:space="preserve"> </w:t>
      </w:r>
      <w:r w:rsidR="0052183C">
        <w:rPr>
          <w:lang w:val="ru-RU"/>
        </w:rPr>
        <w:t>иммигранты: одни только США приняли около 57% всех изобретателей-иммигрантов в период с 2001 по 2010 гг., в то время</w:t>
      </w:r>
      <w:r w:rsidR="002003F8">
        <w:rPr>
          <w:lang w:val="ru-RU"/>
        </w:rPr>
        <w:t xml:space="preserve"> как</w:t>
      </w:r>
      <w:r w:rsidR="0052183C">
        <w:rPr>
          <w:lang w:val="ru-RU"/>
        </w:rPr>
        <w:t xml:space="preserve"> 57% всех изобретателей-эмигрантов являются гражданами шести ведущих стран-поставщиков: Китая, Индии, Германии, Соединенного Королевства, Канады и Франции.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52183C" w:rsidP="00B738C6">
      <w:pPr>
        <w:pStyle w:val="Text"/>
        <w:rPr>
          <w:b/>
          <w:lang w:val="ru-RU"/>
        </w:rPr>
      </w:pPr>
      <w:r>
        <w:rPr>
          <w:b/>
          <w:lang w:val="ru-RU"/>
        </w:rPr>
        <w:t>Таблица</w:t>
      </w:r>
      <w:r w:rsidR="00BB2A5B" w:rsidRPr="002003F8">
        <w:rPr>
          <w:b/>
          <w:lang w:val="ru-RU"/>
        </w:rPr>
        <w:t xml:space="preserve"> </w:t>
      </w:r>
      <w:r w:rsidR="00BB2A5B" w:rsidRPr="00B738C6">
        <w:rPr>
          <w:b/>
        </w:rPr>
        <w:t>E</w:t>
      </w:r>
      <w:r w:rsidR="00BB2A5B" w:rsidRPr="002003F8">
        <w:rPr>
          <w:b/>
          <w:lang w:val="ru-RU"/>
        </w:rPr>
        <w:t xml:space="preserve">.1: </w:t>
      </w:r>
      <w:r>
        <w:rPr>
          <w:b/>
          <w:lang w:val="ru-RU"/>
        </w:rPr>
        <w:t>доля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изобретателей</w:t>
      </w:r>
      <w:r w:rsidRPr="002003F8">
        <w:rPr>
          <w:b/>
          <w:lang w:val="ru-RU"/>
        </w:rPr>
        <w:t>-</w:t>
      </w:r>
      <w:r>
        <w:rPr>
          <w:b/>
          <w:lang w:val="ru-RU"/>
        </w:rPr>
        <w:t>эмигрантов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общей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численности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эмигрантов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разбивке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по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странам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1543"/>
        <w:gridCol w:w="1526"/>
        <w:gridCol w:w="1535"/>
        <w:gridCol w:w="1477"/>
        <w:gridCol w:w="1514"/>
        <w:gridCol w:w="1671"/>
      </w:tblGrid>
      <w:tr w:rsidR="00BB2A5B" w:rsidRPr="007624EC" w:rsidTr="00BB2A5B">
        <w:tc>
          <w:tcPr>
            <w:tcW w:w="4632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BB2A5B" w:rsidRPr="0052183C" w:rsidRDefault="0052183C" w:rsidP="0052183C">
            <w:pPr>
              <w:pStyle w:val="Text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Общая численность эмигрантов</w:t>
            </w:r>
            <w:r w:rsidR="00BB2A5B" w:rsidRPr="007624EC">
              <w:rPr>
                <w:rFonts w:cs="Arial"/>
                <w:sz w:val="20"/>
                <w:szCs w:val="20"/>
              </w:rPr>
              <w:t>, 1991-2000</w:t>
            </w:r>
            <w:r>
              <w:rPr>
                <w:rFonts w:cs="Arial"/>
                <w:sz w:val="20"/>
                <w:szCs w:val="20"/>
                <w:lang w:val="ru-RU"/>
              </w:rPr>
              <w:t> гг.</w:t>
            </w:r>
          </w:p>
        </w:tc>
        <w:tc>
          <w:tcPr>
            <w:tcW w:w="4634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BB2A5B" w:rsidRPr="0052183C" w:rsidRDefault="0052183C" w:rsidP="003E48C0">
            <w:pPr>
              <w:pStyle w:val="Text"/>
              <w:jc w:val="center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Общая численность эмигрантов</w:t>
            </w:r>
            <w:r w:rsidR="00BB2A5B" w:rsidRPr="007624EC">
              <w:rPr>
                <w:rFonts w:cs="Arial"/>
                <w:sz w:val="20"/>
                <w:szCs w:val="20"/>
              </w:rPr>
              <w:t>, 2001-2010</w:t>
            </w:r>
            <w:r>
              <w:rPr>
                <w:rFonts w:cs="Arial"/>
                <w:sz w:val="20"/>
                <w:szCs w:val="20"/>
                <w:lang w:val="ru-RU"/>
              </w:rPr>
              <w:t> гг.</w:t>
            </w:r>
          </w:p>
        </w:tc>
      </w:tr>
      <w:tr w:rsidR="00BB2A5B" w:rsidRPr="009F4888" w:rsidTr="00BB2A5B">
        <w:tc>
          <w:tcPr>
            <w:tcW w:w="154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52183C" w:rsidRDefault="0052183C" w:rsidP="00B738C6">
            <w:pPr>
              <w:pStyle w:val="Tex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Страна</w:t>
            </w:r>
          </w:p>
        </w:tc>
        <w:tc>
          <w:tcPr>
            <w:tcW w:w="15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52183C" w:rsidRDefault="0052183C" w:rsidP="00B738C6">
            <w:pPr>
              <w:pStyle w:val="Tex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Эмигранты</w:t>
            </w:r>
          </w:p>
        </w:tc>
        <w:tc>
          <w:tcPr>
            <w:tcW w:w="154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52183C" w:rsidRDefault="0052183C" w:rsidP="0052183C">
            <w:pPr>
              <w:pStyle w:val="Tex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 xml:space="preserve">Доля в общей численности эмигрантов </w:t>
            </w:r>
          </w:p>
        </w:tc>
        <w:tc>
          <w:tcPr>
            <w:tcW w:w="141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52183C" w:rsidRDefault="0052183C" w:rsidP="00B738C6">
            <w:pPr>
              <w:pStyle w:val="Tex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Страна</w:t>
            </w:r>
          </w:p>
        </w:tc>
        <w:tc>
          <w:tcPr>
            <w:tcW w:w="15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7624EC" w:rsidRDefault="0052183C" w:rsidP="00B738C6">
            <w:pPr>
              <w:pStyle w:val="Tex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Эмигранты</w:t>
            </w:r>
          </w:p>
        </w:tc>
        <w:tc>
          <w:tcPr>
            <w:tcW w:w="168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B2A5B" w:rsidRPr="0052183C" w:rsidRDefault="0052183C" w:rsidP="00B738C6">
            <w:pPr>
              <w:pStyle w:val="Text"/>
              <w:rPr>
                <w:rFonts w:cs="Arial"/>
                <w:sz w:val="20"/>
                <w:szCs w:val="20"/>
                <w:lang w:val="ru-RU"/>
              </w:rPr>
            </w:pPr>
            <w:r>
              <w:rPr>
                <w:rFonts w:cs="Arial"/>
                <w:sz w:val="20"/>
                <w:szCs w:val="20"/>
                <w:lang w:val="ru-RU"/>
              </w:rPr>
              <w:t>Доля в общей численности эмигрантов</w:t>
            </w:r>
          </w:p>
        </w:tc>
      </w:tr>
      <w:tr w:rsidR="00BB2A5B" w:rsidRPr="0008753B" w:rsidTr="00BB2A5B">
        <w:tc>
          <w:tcPr>
            <w:tcW w:w="1546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Соединенное Королевство</w:t>
            </w:r>
          </w:p>
        </w:tc>
        <w:tc>
          <w:tcPr>
            <w:tcW w:w="1543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8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543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13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6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08753B" w:rsidRDefault="00BB2A5B" w:rsidP="00B738C6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53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88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BB2A5B" w:rsidRPr="0008753B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15</w:t>
            </w: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="00BB2A5B" w:rsidRPr="0008753B">
              <w:rPr>
                <w:rFonts w:cs="Arial"/>
                <w:color w:val="000000"/>
                <w:sz w:val="20"/>
                <w:szCs w:val="20"/>
              </w:rPr>
              <w:t>75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8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Индия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40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097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11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78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Германия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7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10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Германия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32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9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Индия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5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7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Соединенное Королевство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27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8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Франция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3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4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Канада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21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6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Канада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3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4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Франция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19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5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3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4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11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3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Италия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068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="00BB2A5B" w:rsidRPr="0008753B">
              <w:rPr>
                <w:rFonts w:cs="Arial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Италия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9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88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Австрия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Нидерланды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9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</w:tr>
      <w:tr w:rsidR="00BB2A5B" w:rsidRPr="0008753B" w:rsidTr="00BB2A5B">
        <w:tc>
          <w:tcPr>
            <w:tcW w:w="154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Нидерланды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1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543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16" w:type="dxa"/>
            <w:shd w:val="clear" w:color="auto" w:fill="auto"/>
            <w:vAlign w:val="bottom"/>
          </w:tcPr>
          <w:p w:rsidR="00BB2A5B" w:rsidRPr="0052183C" w:rsidRDefault="0052183C" w:rsidP="00B738C6">
            <w:pPr>
              <w:pStyle w:val="Text"/>
              <w:rPr>
                <w:rFonts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cs="Arial"/>
                <w:color w:val="000000"/>
                <w:sz w:val="20"/>
                <w:szCs w:val="20"/>
                <w:lang w:val="ru-RU"/>
              </w:rPr>
              <w:t>Корея</w:t>
            </w:r>
          </w:p>
        </w:tc>
        <w:tc>
          <w:tcPr>
            <w:tcW w:w="1530" w:type="dxa"/>
            <w:shd w:val="clear" w:color="auto" w:fill="auto"/>
            <w:vAlign w:val="bottom"/>
          </w:tcPr>
          <w:p w:rsidR="00BB2A5B" w:rsidRPr="0008753B" w:rsidRDefault="00BB2A5B" w:rsidP="002003F8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9</w:t>
            </w:r>
            <w:r w:rsidR="002003F8">
              <w:rPr>
                <w:rFonts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688" w:type="dxa"/>
            <w:shd w:val="clear" w:color="auto" w:fill="auto"/>
            <w:vAlign w:val="bottom"/>
          </w:tcPr>
          <w:p w:rsidR="00BB2A5B" w:rsidRPr="0008753B" w:rsidRDefault="00BB2A5B" w:rsidP="0052183C">
            <w:pPr>
              <w:pStyle w:val="Text"/>
              <w:rPr>
                <w:rFonts w:cs="Arial"/>
                <w:color w:val="000000"/>
                <w:sz w:val="20"/>
                <w:szCs w:val="20"/>
              </w:rPr>
            </w:pPr>
            <w:r w:rsidRPr="0008753B">
              <w:rPr>
                <w:rFonts w:cs="Arial"/>
                <w:color w:val="000000"/>
                <w:sz w:val="20"/>
                <w:szCs w:val="20"/>
              </w:rPr>
              <w:t>2</w:t>
            </w:r>
            <w:r w:rsidR="0052183C">
              <w:rPr>
                <w:rFonts w:cs="Arial"/>
                <w:color w:val="000000"/>
                <w:sz w:val="20"/>
                <w:szCs w:val="20"/>
                <w:lang w:val="ru-RU"/>
              </w:rPr>
              <w:t>,</w:t>
            </w:r>
            <w:r w:rsidRPr="0008753B"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</w:tr>
    </w:tbl>
    <w:p w:rsidR="00BB2A5B" w:rsidRDefault="00BB2A5B" w:rsidP="00B738C6">
      <w:pPr>
        <w:pStyle w:val="Text"/>
      </w:pPr>
    </w:p>
    <w:p w:rsidR="00BB2A5B" w:rsidRPr="002003F8" w:rsidRDefault="00E035D3" w:rsidP="00B738C6">
      <w:pPr>
        <w:pStyle w:val="Text"/>
        <w:rPr>
          <w:b/>
          <w:lang w:val="ru-RU"/>
        </w:rPr>
      </w:pPr>
      <w:r>
        <w:rPr>
          <w:b/>
          <w:lang w:val="ru-RU"/>
        </w:rPr>
        <w:t>Данные по изобретателям говорят в пользу большей результативности деятельности эмигрантов по сравнению с их соотечеств</w:t>
      </w:r>
      <w:r w:rsidR="002003F8">
        <w:rPr>
          <w:b/>
          <w:lang w:val="ru-RU"/>
        </w:rPr>
        <w:t>енниками, оставшимися на родине</w:t>
      </w:r>
    </w:p>
    <w:p w:rsidR="00BB2A5B" w:rsidRPr="00DB2B89" w:rsidRDefault="00BB2A5B" w:rsidP="00B738C6">
      <w:pPr>
        <w:pStyle w:val="Text"/>
        <w:rPr>
          <w:lang w:val="ru-RU"/>
        </w:rPr>
      </w:pPr>
    </w:p>
    <w:p w:rsidR="00BB2A5B" w:rsidRPr="002003F8" w:rsidRDefault="00DB2B89" w:rsidP="00B738C6">
      <w:pPr>
        <w:pStyle w:val="Text"/>
        <w:rPr>
          <w:lang w:val="ru-RU"/>
        </w:rPr>
      </w:pPr>
      <w:r>
        <w:rPr>
          <w:lang w:val="ru-RU"/>
        </w:rPr>
        <w:t>Для</w:t>
      </w:r>
      <w:r w:rsidRPr="00DB2B89">
        <w:rPr>
          <w:lang w:val="ru-RU"/>
        </w:rPr>
        <w:t xml:space="preserve"> </w:t>
      </w:r>
      <w:r>
        <w:rPr>
          <w:lang w:val="ru-RU"/>
        </w:rPr>
        <w:t>более</w:t>
      </w:r>
      <w:r w:rsidRPr="00DB2B89">
        <w:rPr>
          <w:lang w:val="ru-RU"/>
        </w:rPr>
        <w:t xml:space="preserve"> </w:t>
      </w:r>
      <w:r>
        <w:rPr>
          <w:lang w:val="ru-RU"/>
        </w:rPr>
        <w:t>четкого</w:t>
      </w:r>
      <w:r w:rsidRPr="00DB2B89">
        <w:rPr>
          <w:lang w:val="ru-RU"/>
        </w:rPr>
        <w:t xml:space="preserve"> </w:t>
      </w:r>
      <w:r>
        <w:rPr>
          <w:lang w:val="ru-RU"/>
        </w:rPr>
        <w:t>понимания</w:t>
      </w:r>
      <w:r w:rsidRPr="00DB2B89">
        <w:rPr>
          <w:lang w:val="ru-RU"/>
        </w:rPr>
        <w:t xml:space="preserve"> </w:t>
      </w:r>
      <w:r>
        <w:rPr>
          <w:lang w:val="ru-RU"/>
        </w:rPr>
        <w:t>экономических</w:t>
      </w:r>
      <w:r w:rsidRPr="00DB2B89">
        <w:rPr>
          <w:lang w:val="ru-RU"/>
        </w:rPr>
        <w:t xml:space="preserve"> </w:t>
      </w:r>
      <w:r>
        <w:rPr>
          <w:lang w:val="ru-RU"/>
        </w:rPr>
        <w:t>последствий</w:t>
      </w:r>
      <w:r w:rsidRPr="00DB2B89">
        <w:rPr>
          <w:lang w:val="ru-RU"/>
        </w:rPr>
        <w:t xml:space="preserve"> </w:t>
      </w:r>
      <w:r>
        <w:rPr>
          <w:lang w:val="ru-RU"/>
        </w:rPr>
        <w:t>оттока</w:t>
      </w:r>
      <w:r w:rsidRPr="00DB2B89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DB2B89">
        <w:rPr>
          <w:lang w:val="ru-RU"/>
        </w:rPr>
        <w:t xml:space="preserve"> </w:t>
      </w:r>
      <w:r>
        <w:rPr>
          <w:lang w:val="ru-RU"/>
        </w:rPr>
        <w:t>можно рассмотреть показатели результативности лиц, выехавших за пределы страны, и тех, кто остался на родине. В</w:t>
      </w:r>
      <w:r w:rsidRPr="00DB2B89">
        <w:rPr>
          <w:lang w:val="ru-RU"/>
        </w:rPr>
        <w:t xml:space="preserve"> </w:t>
      </w:r>
      <w:r>
        <w:rPr>
          <w:lang w:val="ru-RU"/>
        </w:rPr>
        <w:t>частности</w:t>
      </w:r>
      <w:r w:rsidRPr="00DB2B89">
        <w:rPr>
          <w:lang w:val="ru-RU"/>
        </w:rPr>
        <w:t xml:space="preserve">, </w:t>
      </w:r>
      <w:r>
        <w:rPr>
          <w:lang w:val="ru-RU"/>
        </w:rPr>
        <w:t>можно</w:t>
      </w:r>
      <w:r w:rsidRPr="00DB2B89">
        <w:rPr>
          <w:lang w:val="ru-RU"/>
        </w:rPr>
        <w:t xml:space="preserve"> </w:t>
      </w:r>
      <w:r>
        <w:rPr>
          <w:lang w:val="ru-RU"/>
        </w:rPr>
        <w:t>сопоставить</w:t>
      </w:r>
      <w:r w:rsidRPr="00DB2B89">
        <w:rPr>
          <w:lang w:val="ru-RU"/>
        </w:rPr>
        <w:t xml:space="preserve"> </w:t>
      </w:r>
      <w:r>
        <w:rPr>
          <w:lang w:val="ru-RU"/>
        </w:rPr>
        <w:t>среднее</w:t>
      </w:r>
      <w:r w:rsidRPr="00DB2B89">
        <w:rPr>
          <w:lang w:val="ru-RU"/>
        </w:rPr>
        <w:t xml:space="preserve"> </w:t>
      </w:r>
      <w:r>
        <w:rPr>
          <w:lang w:val="ru-RU"/>
        </w:rPr>
        <w:t>число</w:t>
      </w:r>
      <w:r w:rsidRPr="00DB2B89">
        <w:rPr>
          <w:lang w:val="ru-RU"/>
        </w:rPr>
        <w:t xml:space="preserve"> </w:t>
      </w:r>
      <w:r>
        <w:rPr>
          <w:lang w:val="ru-RU"/>
        </w:rPr>
        <w:t>ссылок</w:t>
      </w:r>
      <w:r w:rsidRPr="00DB2B89">
        <w:rPr>
          <w:lang w:val="ru-RU"/>
        </w:rPr>
        <w:t xml:space="preserve">, </w:t>
      </w:r>
      <w:r>
        <w:rPr>
          <w:lang w:val="ru-RU"/>
        </w:rPr>
        <w:t>полученных</w:t>
      </w:r>
      <w:r w:rsidRPr="00DB2B89">
        <w:rPr>
          <w:lang w:val="ru-RU"/>
        </w:rPr>
        <w:t xml:space="preserve"> </w:t>
      </w:r>
      <w:r>
        <w:rPr>
          <w:lang w:val="ru-RU"/>
        </w:rPr>
        <w:t xml:space="preserve">патентами </w:t>
      </w:r>
      <w:r w:rsidRPr="00DB2B89">
        <w:rPr>
          <w:lang w:val="ru-RU"/>
        </w:rPr>
        <w:t>«</w:t>
      </w:r>
      <w:r>
        <w:rPr>
          <w:lang w:val="ru-RU"/>
        </w:rPr>
        <w:t>оставшихся</w:t>
      </w:r>
      <w:r w:rsidRPr="00DB2B89">
        <w:rPr>
          <w:lang w:val="ru-RU"/>
        </w:rPr>
        <w:t xml:space="preserve"> </w:t>
      </w:r>
      <w:r>
        <w:rPr>
          <w:lang w:val="ru-RU"/>
        </w:rPr>
        <w:t>на</w:t>
      </w:r>
      <w:r w:rsidRPr="00DB2B89">
        <w:rPr>
          <w:lang w:val="ru-RU"/>
        </w:rPr>
        <w:t xml:space="preserve"> </w:t>
      </w:r>
      <w:r>
        <w:rPr>
          <w:lang w:val="ru-RU"/>
        </w:rPr>
        <w:t>родине</w:t>
      </w:r>
      <w:r w:rsidRPr="00DB2B89">
        <w:rPr>
          <w:lang w:val="ru-RU"/>
        </w:rPr>
        <w:t>»</w:t>
      </w:r>
      <w:r>
        <w:rPr>
          <w:lang w:val="ru-RU"/>
        </w:rPr>
        <w:t xml:space="preserve"> изобретателей, и среднее число ссылок, полученных патентами изобретателей – эмигрантов из этих же стран. Для</w:t>
      </w:r>
      <w:r w:rsidRPr="002003F8">
        <w:rPr>
          <w:lang w:val="ru-RU"/>
        </w:rPr>
        <w:t xml:space="preserve"> </w:t>
      </w:r>
      <w:r>
        <w:rPr>
          <w:lang w:val="ru-RU"/>
        </w:rPr>
        <w:t>большинства</w:t>
      </w:r>
      <w:r w:rsidRPr="002003F8">
        <w:rPr>
          <w:lang w:val="ru-RU"/>
        </w:rPr>
        <w:t xml:space="preserve"> </w:t>
      </w:r>
      <w:r>
        <w:rPr>
          <w:lang w:val="ru-RU"/>
        </w:rPr>
        <w:t>стран</w:t>
      </w:r>
      <w:r w:rsidRPr="002003F8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2003F8">
        <w:rPr>
          <w:lang w:val="ru-RU"/>
        </w:rPr>
        <w:t xml:space="preserve"> </w:t>
      </w:r>
      <w:r>
        <w:rPr>
          <w:lang w:val="ru-RU"/>
        </w:rPr>
        <w:t>говорят</w:t>
      </w:r>
      <w:r w:rsidRPr="002003F8">
        <w:rPr>
          <w:lang w:val="ru-RU"/>
        </w:rPr>
        <w:t xml:space="preserve"> </w:t>
      </w:r>
      <w:r>
        <w:rPr>
          <w:lang w:val="ru-RU"/>
        </w:rPr>
        <w:t>о</w:t>
      </w:r>
      <w:r w:rsidRPr="002003F8">
        <w:rPr>
          <w:lang w:val="ru-RU"/>
        </w:rPr>
        <w:t xml:space="preserve"> </w:t>
      </w:r>
      <w:r>
        <w:rPr>
          <w:lang w:val="ru-RU"/>
        </w:rPr>
        <w:t>том</w:t>
      </w:r>
      <w:r w:rsidRPr="002003F8">
        <w:rPr>
          <w:lang w:val="ru-RU"/>
        </w:rPr>
        <w:t xml:space="preserve">, </w:t>
      </w:r>
      <w:r>
        <w:rPr>
          <w:lang w:val="ru-RU"/>
        </w:rPr>
        <w:t>что</w:t>
      </w:r>
      <w:r w:rsidRPr="002003F8">
        <w:rPr>
          <w:lang w:val="ru-RU"/>
        </w:rPr>
        <w:t xml:space="preserve"> </w:t>
      </w:r>
      <w:r>
        <w:rPr>
          <w:lang w:val="ru-RU"/>
        </w:rPr>
        <w:t>в</w:t>
      </w:r>
      <w:r w:rsidRPr="002003F8">
        <w:rPr>
          <w:lang w:val="ru-RU"/>
        </w:rPr>
        <w:t xml:space="preserve"> </w:t>
      </w:r>
      <w:r>
        <w:rPr>
          <w:lang w:val="ru-RU"/>
        </w:rPr>
        <w:t>среднем</w:t>
      </w:r>
      <w:r w:rsidRPr="002003F8">
        <w:rPr>
          <w:lang w:val="ru-RU"/>
        </w:rPr>
        <w:t xml:space="preserve"> </w:t>
      </w:r>
      <w:r>
        <w:rPr>
          <w:lang w:val="ru-RU"/>
        </w:rPr>
        <w:t>изобретатели</w:t>
      </w:r>
      <w:r w:rsidRPr="002003F8">
        <w:rPr>
          <w:lang w:val="ru-RU"/>
        </w:rPr>
        <w:t>-</w:t>
      </w:r>
      <w:r>
        <w:rPr>
          <w:lang w:val="ru-RU"/>
        </w:rPr>
        <w:t>эмигранты</w:t>
      </w:r>
      <w:r w:rsidRPr="002003F8">
        <w:rPr>
          <w:lang w:val="ru-RU"/>
        </w:rPr>
        <w:t xml:space="preserve"> </w:t>
      </w:r>
      <w:r>
        <w:rPr>
          <w:lang w:val="ru-RU"/>
        </w:rPr>
        <w:t>получают</w:t>
      </w:r>
      <w:r w:rsidRPr="002003F8">
        <w:rPr>
          <w:lang w:val="ru-RU"/>
        </w:rPr>
        <w:t xml:space="preserve"> </w:t>
      </w:r>
      <w:r>
        <w:rPr>
          <w:lang w:val="ru-RU"/>
        </w:rPr>
        <w:t>больше</w:t>
      </w:r>
      <w:r w:rsidRPr="002003F8">
        <w:rPr>
          <w:lang w:val="ru-RU"/>
        </w:rPr>
        <w:t xml:space="preserve"> </w:t>
      </w:r>
      <w:r>
        <w:rPr>
          <w:lang w:val="ru-RU"/>
        </w:rPr>
        <w:t>ссылок</w:t>
      </w:r>
      <w:r w:rsidRPr="002003F8">
        <w:rPr>
          <w:lang w:val="ru-RU"/>
        </w:rPr>
        <w:t xml:space="preserve">, </w:t>
      </w:r>
      <w:r>
        <w:rPr>
          <w:lang w:val="ru-RU"/>
        </w:rPr>
        <w:t>чем</w:t>
      </w:r>
      <w:r w:rsidRPr="002003F8">
        <w:rPr>
          <w:lang w:val="ru-RU"/>
        </w:rPr>
        <w:t xml:space="preserve"> </w:t>
      </w:r>
      <w:r>
        <w:rPr>
          <w:lang w:val="ru-RU"/>
        </w:rPr>
        <w:t>их</w:t>
      </w:r>
      <w:r w:rsidRPr="002003F8">
        <w:rPr>
          <w:lang w:val="ru-RU"/>
        </w:rPr>
        <w:t xml:space="preserve"> </w:t>
      </w:r>
      <w:r>
        <w:rPr>
          <w:lang w:val="ru-RU"/>
        </w:rPr>
        <w:t>сограждане</w:t>
      </w:r>
      <w:r w:rsidRPr="002003F8">
        <w:rPr>
          <w:lang w:val="ru-RU"/>
        </w:rPr>
        <w:t xml:space="preserve">, </w:t>
      </w:r>
      <w:r>
        <w:rPr>
          <w:lang w:val="ru-RU"/>
        </w:rPr>
        <w:t>оставшиеся</w:t>
      </w:r>
      <w:r w:rsidRPr="002003F8">
        <w:rPr>
          <w:lang w:val="ru-RU"/>
        </w:rPr>
        <w:t xml:space="preserve"> </w:t>
      </w:r>
      <w:r>
        <w:rPr>
          <w:lang w:val="ru-RU"/>
        </w:rPr>
        <w:t>на</w:t>
      </w:r>
      <w:r w:rsidRPr="002003F8">
        <w:rPr>
          <w:lang w:val="ru-RU"/>
        </w:rPr>
        <w:t xml:space="preserve"> </w:t>
      </w:r>
      <w:r>
        <w:rPr>
          <w:lang w:val="ru-RU"/>
        </w:rPr>
        <w:t>родине</w:t>
      </w:r>
      <w:r w:rsidRPr="002003F8">
        <w:rPr>
          <w:lang w:val="ru-RU"/>
        </w:rPr>
        <w:t>.</w:t>
      </w:r>
      <w:r w:rsidR="008239D2" w:rsidRPr="002003F8">
        <w:rPr>
          <w:lang w:val="ru-RU"/>
        </w:rPr>
        <w:t xml:space="preserve">  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DB2B89" w:rsidP="00B738C6">
      <w:pPr>
        <w:pStyle w:val="Text"/>
        <w:rPr>
          <w:b/>
          <w:lang w:val="ru-RU"/>
        </w:rPr>
      </w:pPr>
      <w:r>
        <w:rPr>
          <w:b/>
          <w:lang w:val="ru-RU"/>
        </w:rPr>
        <w:t>Присутствие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США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2003F8">
        <w:rPr>
          <w:b/>
          <w:lang w:val="ru-RU"/>
        </w:rPr>
        <w:t xml:space="preserve"> </w:t>
      </w:r>
      <w:r>
        <w:rPr>
          <w:b/>
          <w:lang w:val="ru-RU"/>
        </w:rPr>
        <w:t>большинстве</w:t>
      </w:r>
      <w:r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из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крупнейших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по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численности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изобретателей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миграционных</w:t>
      </w:r>
      <w:r w:rsidR="006948EB" w:rsidRPr="002003F8">
        <w:rPr>
          <w:b/>
          <w:lang w:val="ru-RU"/>
        </w:rPr>
        <w:t xml:space="preserve"> </w:t>
      </w:r>
      <w:r w:rsidR="006948EB">
        <w:rPr>
          <w:b/>
          <w:lang w:val="ru-RU"/>
        </w:rPr>
        <w:t>коридоров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6948EB" w:rsidP="00B738C6">
      <w:pPr>
        <w:pStyle w:val="Text"/>
        <w:rPr>
          <w:lang w:val="ru-RU"/>
        </w:rPr>
      </w:pPr>
      <w:r>
        <w:rPr>
          <w:lang w:val="ru-RU"/>
        </w:rPr>
        <w:t>При</w:t>
      </w:r>
      <w:r w:rsidRPr="006948EB">
        <w:rPr>
          <w:lang w:val="ru-RU"/>
        </w:rPr>
        <w:t xml:space="preserve"> </w:t>
      </w:r>
      <w:r>
        <w:rPr>
          <w:lang w:val="ru-RU"/>
        </w:rPr>
        <w:t>изучении</w:t>
      </w:r>
      <w:r w:rsidRPr="006948EB">
        <w:rPr>
          <w:lang w:val="ru-RU"/>
        </w:rPr>
        <w:t xml:space="preserve"> </w:t>
      </w:r>
      <w:r>
        <w:rPr>
          <w:lang w:val="ru-RU"/>
        </w:rPr>
        <w:t>крупнейших</w:t>
      </w:r>
      <w:r w:rsidRPr="006948EB">
        <w:rPr>
          <w:lang w:val="ru-RU"/>
        </w:rPr>
        <w:t xml:space="preserve"> </w:t>
      </w:r>
      <w:r>
        <w:rPr>
          <w:lang w:val="ru-RU"/>
        </w:rPr>
        <w:t>по</w:t>
      </w:r>
      <w:r w:rsidRPr="006948EB">
        <w:rPr>
          <w:lang w:val="ru-RU"/>
        </w:rPr>
        <w:t xml:space="preserve"> </w:t>
      </w:r>
      <w:r>
        <w:rPr>
          <w:lang w:val="ru-RU"/>
        </w:rPr>
        <w:t>численности</w:t>
      </w:r>
      <w:r w:rsidRPr="006948EB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6948EB">
        <w:rPr>
          <w:lang w:val="ru-RU"/>
        </w:rPr>
        <w:t xml:space="preserve"> </w:t>
      </w:r>
      <w:r>
        <w:rPr>
          <w:lang w:val="ru-RU"/>
        </w:rPr>
        <w:t>коридоров</w:t>
      </w:r>
      <w:r w:rsidRPr="006948EB">
        <w:rPr>
          <w:lang w:val="ru-RU"/>
        </w:rPr>
        <w:t xml:space="preserve"> </w:t>
      </w:r>
      <w:r>
        <w:rPr>
          <w:lang w:val="ru-RU"/>
        </w:rPr>
        <w:t>их</w:t>
      </w:r>
      <w:r w:rsidRPr="006948EB">
        <w:rPr>
          <w:lang w:val="ru-RU"/>
        </w:rPr>
        <w:t xml:space="preserve"> </w:t>
      </w:r>
      <w:r>
        <w:rPr>
          <w:lang w:val="ru-RU"/>
        </w:rPr>
        <w:t>двусторонних</w:t>
      </w:r>
      <w:r w:rsidRPr="006948EB">
        <w:rPr>
          <w:lang w:val="ru-RU"/>
        </w:rPr>
        <w:t xml:space="preserve"> </w:t>
      </w:r>
      <w:r>
        <w:rPr>
          <w:lang w:val="ru-RU"/>
        </w:rPr>
        <w:t>перемещений</w:t>
      </w:r>
      <w:r w:rsidRPr="006948EB">
        <w:rPr>
          <w:lang w:val="ru-RU"/>
        </w:rPr>
        <w:t xml:space="preserve"> </w:t>
      </w:r>
      <w:r>
        <w:rPr>
          <w:lang w:val="ru-RU"/>
        </w:rPr>
        <w:t>становится</w:t>
      </w:r>
      <w:r w:rsidRPr="006948EB">
        <w:rPr>
          <w:lang w:val="ru-RU"/>
        </w:rPr>
        <w:t xml:space="preserve"> </w:t>
      </w:r>
      <w:r>
        <w:rPr>
          <w:lang w:val="ru-RU"/>
        </w:rPr>
        <w:t>очевидным</w:t>
      </w:r>
      <w:r w:rsidRPr="006948EB">
        <w:rPr>
          <w:lang w:val="ru-RU"/>
        </w:rPr>
        <w:t xml:space="preserve">, </w:t>
      </w:r>
      <w:r>
        <w:rPr>
          <w:lang w:val="ru-RU"/>
        </w:rPr>
        <w:t>что</w:t>
      </w:r>
      <w:r w:rsidRPr="006948EB">
        <w:rPr>
          <w:lang w:val="ru-RU"/>
        </w:rPr>
        <w:t xml:space="preserve"> </w:t>
      </w:r>
      <w:r>
        <w:rPr>
          <w:lang w:val="ru-RU"/>
        </w:rPr>
        <w:t>чаще</w:t>
      </w:r>
      <w:r w:rsidRPr="006948EB">
        <w:rPr>
          <w:lang w:val="ru-RU"/>
        </w:rPr>
        <w:t xml:space="preserve"> </w:t>
      </w:r>
      <w:r>
        <w:rPr>
          <w:lang w:val="ru-RU"/>
        </w:rPr>
        <w:t>всего</w:t>
      </w:r>
      <w:r w:rsidRPr="006948EB">
        <w:rPr>
          <w:lang w:val="ru-RU"/>
        </w:rPr>
        <w:t xml:space="preserve"> </w:t>
      </w:r>
      <w:r>
        <w:rPr>
          <w:lang w:val="ru-RU"/>
        </w:rPr>
        <w:t>в</w:t>
      </w:r>
      <w:r w:rsidRPr="006948EB">
        <w:rPr>
          <w:lang w:val="ru-RU"/>
        </w:rPr>
        <w:t xml:space="preserve"> </w:t>
      </w:r>
      <w:r>
        <w:rPr>
          <w:lang w:val="ru-RU"/>
        </w:rPr>
        <w:t>качестве</w:t>
      </w:r>
      <w:r w:rsidRPr="006948EB">
        <w:rPr>
          <w:lang w:val="ru-RU"/>
        </w:rPr>
        <w:t xml:space="preserve"> </w:t>
      </w:r>
      <w:r>
        <w:rPr>
          <w:lang w:val="ru-RU"/>
        </w:rPr>
        <w:t>страны</w:t>
      </w:r>
      <w:r w:rsidRPr="006948EB">
        <w:rPr>
          <w:lang w:val="ru-RU"/>
        </w:rPr>
        <w:t xml:space="preserve"> </w:t>
      </w:r>
      <w:r>
        <w:rPr>
          <w:lang w:val="ru-RU"/>
        </w:rPr>
        <w:t>назначения</w:t>
      </w:r>
      <w:r w:rsidRPr="006948EB">
        <w:rPr>
          <w:lang w:val="ru-RU"/>
        </w:rPr>
        <w:t xml:space="preserve"> </w:t>
      </w:r>
      <w:r>
        <w:rPr>
          <w:lang w:val="ru-RU"/>
        </w:rPr>
        <w:t>выступает</w:t>
      </w:r>
      <w:r w:rsidRPr="006948EB">
        <w:rPr>
          <w:lang w:val="ru-RU"/>
        </w:rPr>
        <w:t xml:space="preserve"> </w:t>
      </w:r>
      <w:r>
        <w:rPr>
          <w:lang w:val="ru-RU"/>
        </w:rPr>
        <w:t>США</w:t>
      </w:r>
      <w:r w:rsidRPr="006948EB">
        <w:rPr>
          <w:lang w:val="ru-RU"/>
        </w:rPr>
        <w:t xml:space="preserve">, </w:t>
      </w:r>
      <w:r>
        <w:rPr>
          <w:lang w:val="ru-RU"/>
        </w:rPr>
        <w:t>а</w:t>
      </w:r>
      <w:r w:rsidRPr="006948EB">
        <w:rPr>
          <w:lang w:val="ru-RU"/>
        </w:rPr>
        <w:t xml:space="preserve"> </w:t>
      </w:r>
      <w:r>
        <w:rPr>
          <w:lang w:val="ru-RU"/>
        </w:rPr>
        <w:t>остальные</w:t>
      </w:r>
      <w:r w:rsidRPr="006948EB">
        <w:rPr>
          <w:lang w:val="ru-RU"/>
        </w:rPr>
        <w:t xml:space="preserve"> </w:t>
      </w:r>
      <w:r>
        <w:rPr>
          <w:lang w:val="ru-RU"/>
        </w:rPr>
        <w:t>страны</w:t>
      </w:r>
      <w:r w:rsidRPr="006948EB">
        <w:rPr>
          <w:lang w:val="ru-RU"/>
        </w:rPr>
        <w:t xml:space="preserve"> </w:t>
      </w:r>
      <w:r>
        <w:rPr>
          <w:lang w:val="ru-RU"/>
        </w:rPr>
        <w:t>с</w:t>
      </w:r>
      <w:r w:rsidRPr="006948EB">
        <w:rPr>
          <w:lang w:val="ru-RU"/>
        </w:rPr>
        <w:t xml:space="preserve"> </w:t>
      </w:r>
      <w:r>
        <w:rPr>
          <w:lang w:val="ru-RU"/>
        </w:rPr>
        <w:t>высоким</w:t>
      </w:r>
      <w:r w:rsidRPr="006948EB">
        <w:rPr>
          <w:lang w:val="ru-RU"/>
        </w:rPr>
        <w:t xml:space="preserve"> </w:t>
      </w:r>
      <w:r>
        <w:rPr>
          <w:lang w:val="ru-RU"/>
        </w:rPr>
        <w:t>уровнем</w:t>
      </w:r>
      <w:r w:rsidRPr="006948EB">
        <w:rPr>
          <w:lang w:val="ru-RU"/>
        </w:rPr>
        <w:t xml:space="preserve"> </w:t>
      </w:r>
      <w:r>
        <w:rPr>
          <w:lang w:val="ru-RU"/>
        </w:rPr>
        <w:t>дохода</w:t>
      </w:r>
      <w:r w:rsidRPr="006948EB">
        <w:rPr>
          <w:lang w:val="ru-RU"/>
        </w:rPr>
        <w:t xml:space="preserve">, </w:t>
      </w:r>
      <w:r>
        <w:rPr>
          <w:lang w:val="ru-RU"/>
        </w:rPr>
        <w:t>как</w:t>
      </w:r>
      <w:r w:rsidRPr="006948EB">
        <w:rPr>
          <w:lang w:val="ru-RU"/>
        </w:rPr>
        <w:t xml:space="preserve"> </w:t>
      </w:r>
      <w:r>
        <w:rPr>
          <w:lang w:val="ru-RU"/>
        </w:rPr>
        <w:t>правило</w:t>
      </w:r>
      <w:r w:rsidRPr="006948EB">
        <w:rPr>
          <w:lang w:val="ru-RU"/>
        </w:rPr>
        <w:t xml:space="preserve">, </w:t>
      </w:r>
      <w:r>
        <w:rPr>
          <w:lang w:val="ru-RU"/>
        </w:rPr>
        <w:t>являются</w:t>
      </w:r>
      <w:r w:rsidRPr="006948EB">
        <w:rPr>
          <w:lang w:val="ru-RU"/>
        </w:rPr>
        <w:t xml:space="preserve"> </w:t>
      </w:r>
      <w:r>
        <w:rPr>
          <w:lang w:val="ru-RU"/>
        </w:rPr>
        <w:t>странами</w:t>
      </w:r>
      <w:r w:rsidRPr="006948EB">
        <w:rPr>
          <w:lang w:val="ru-RU"/>
        </w:rPr>
        <w:t xml:space="preserve"> – </w:t>
      </w:r>
      <w:r>
        <w:rPr>
          <w:lang w:val="ru-RU"/>
        </w:rPr>
        <w:t>поставщиками специалистов, исключения составляют лишь Китай и Индия. Если</w:t>
      </w:r>
      <w:r w:rsidRPr="002003F8">
        <w:rPr>
          <w:lang w:val="ru-RU"/>
        </w:rPr>
        <w:t xml:space="preserve"> </w:t>
      </w:r>
      <w:r>
        <w:rPr>
          <w:lang w:val="ru-RU"/>
        </w:rPr>
        <w:t>из</w:t>
      </w:r>
      <w:r w:rsidRPr="002003F8">
        <w:rPr>
          <w:lang w:val="ru-RU"/>
        </w:rPr>
        <w:t xml:space="preserve"> </w:t>
      </w:r>
      <w:r>
        <w:rPr>
          <w:lang w:val="ru-RU"/>
        </w:rPr>
        <w:t>анализа</w:t>
      </w:r>
      <w:r w:rsidRPr="002003F8">
        <w:rPr>
          <w:lang w:val="ru-RU"/>
        </w:rPr>
        <w:t xml:space="preserve"> </w:t>
      </w:r>
      <w:r>
        <w:rPr>
          <w:lang w:val="ru-RU"/>
        </w:rPr>
        <w:t>исключить</w:t>
      </w:r>
      <w:r w:rsidRPr="002003F8">
        <w:rPr>
          <w:lang w:val="ru-RU"/>
        </w:rPr>
        <w:t xml:space="preserve"> </w:t>
      </w:r>
      <w:r>
        <w:rPr>
          <w:lang w:val="ru-RU"/>
        </w:rPr>
        <w:t>США</w:t>
      </w:r>
      <w:r w:rsidRPr="002003F8">
        <w:rPr>
          <w:lang w:val="ru-RU"/>
        </w:rPr>
        <w:t xml:space="preserve">, </w:t>
      </w:r>
      <w:r>
        <w:rPr>
          <w:lang w:val="ru-RU"/>
        </w:rPr>
        <w:t>то</w:t>
      </w:r>
      <w:r w:rsidRPr="002003F8">
        <w:rPr>
          <w:lang w:val="ru-RU"/>
        </w:rPr>
        <w:t xml:space="preserve"> </w:t>
      </w:r>
      <w:r>
        <w:rPr>
          <w:lang w:val="ru-RU"/>
        </w:rPr>
        <w:t>потоки</w:t>
      </w:r>
      <w:r w:rsidRPr="002003F8">
        <w:rPr>
          <w:lang w:val="ru-RU"/>
        </w:rPr>
        <w:t xml:space="preserve"> </w:t>
      </w:r>
      <w:r>
        <w:rPr>
          <w:lang w:val="ru-RU"/>
        </w:rPr>
        <w:t>миграции</w:t>
      </w:r>
      <w:r w:rsidRPr="002003F8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2003F8">
        <w:rPr>
          <w:lang w:val="ru-RU"/>
        </w:rPr>
        <w:t xml:space="preserve"> </w:t>
      </w:r>
      <w:r>
        <w:rPr>
          <w:lang w:val="ru-RU"/>
        </w:rPr>
        <w:t>будут</w:t>
      </w:r>
      <w:r w:rsidRPr="002003F8">
        <w:rPr>
          <w:lang w:val="ru-RU"/>
        </w:rPr>
        <w:t xml:space="preserve"> </w:t>
      </w:r>
      <w:r>
        <w:rPr>
          <w:lang w:val="ru-RU"/>
        </w:rPr>
        <w:t>сосредоточены</w:t>
      </w:r>
      <w:r w:rsidRPr="002003F8">
        <w:rPr>
          <w:lang w:val="ru-RU"/>
        </w:rPr>
        <w:t xml:space="preserve"> </w:t>
      </w:r>
      <w:r>
        <w:rPr>
          <w:lang w:val="ru-RU"/>
        </w:rPr>
        <w:t>в</w:t>
      </w:r>
      <w:r w:rsidRPr="002003F8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2003F8">
        <w:rPr>
          <w:lang w:val="ru-RU"/>
        </w:rPr>
        <w:t xml:space="preserve"> </w:t>
      </w:r>
      <w:r>
        <w:rPr>
          <w:lang w:val="ru-RU"/>
        </w:rPr>
        <w:t>главных</w:t>
      </w:r>
      <w:r w:rsidRPr="002003F8">
        <w:rPr>
          <w:lang w:val="ru-RU"/>
        </w:rPr>
        <w:t xml:space="preserve"> </w:t>
      </w:r>
      <w:r>
        <w:rPr>
          <w:lang w:val="ru-RU"/>
        </w:rPr>
        <w:t>коридорах</w:t>
      </w:r>
      <w:r w:rsidRPr="002003F8">
        <w:rPr>
          <w:lang w:val="ru-RU"/>
        </w:rPr>
        <w:t xml:space="preserve"> </w:t>
      </w:r>
      <w:r>
        <w:rPr>
          <w:lang w:val="ru-RU"/>
        </w:rPr>
        <w:t>в</w:t>
      </w:r>
      <w:r w:rsidRPr="002003F8">
        <w:rPr>
          <w:lang w:val="ru-RU"/>
        </w:rPr>
        <w:t xml:space="preserve"> </w:t>
      </w:r>
      <w:r>
        <w:rPr>
          <w:lang w:val="ru-RU"/>
        </w:rPr>
        <w:t>пределах</w:t>
      </w:r>
      <w:r w:rsidRPr="002003F8">
        <w:rPr>
          <w:lang w:val="ru-RU"/>
        </w:rPr>
        <w:t xml:space="preserve"> </w:t>
      </w:r>
      <w:r>
        <w:rPr>
          <w:lang w:val="ru-RU"/>
        </w:rPr>
        <w:t>Европы</w:t>
      </w:r>
      <w:r w:rsidRPr="002003F8">
        <w:rPr>
          <w:lang w:val="ru-RU"/>
        </w:rPr>
        <w:t xml:space="preserve">, </w:t>
      </w:r>
      <w:r>
        <w:rPr>
          <w:lang w:val="ru-RU"/>
        </w:rPr>
        <w:t>с</w:t>
      </w:r>
      <w:r w:rsidRPr="002003F8">
        <w:rPr>
          <w:lang w:val="ru-RU"/>
        </w:rPr>
        <w:t xml:space="preserve"> </w:t>
      </w:r>
      <w:r>
        <w:rPr>
          <w:lang w:val="ru-RU"/>
        </w:rPr>
        <w:t>некоторыми</w:t>
      </w:r>
      <w:r w:rsidRPr="002003F8">
        <w:rPr>
          <w:lang w:val="ru-RU"/>
        </w:rPr>
        <w:t xml:space="preserve"> </w:t>
      </w:r>
      <w:r>
        <w:rPr>
          <w:lang w:val="ru-RU"/>
        </w:rPr>
        <w:t>любопытными</w:t>
      </w:r>
      <w:r w:rsidRPr="002003F8">
        <w:rPr>
          <w:lang w:val="ru-RU"/>
        </w:rPr>
        <w:t xml:space="preserve"> </w:t>
      </w:r>
      <w:r>
        <w:rPr>
          <w:lang w:val="ru-RU"/>
        </w:rPr>
        <w:t>исключениями</w:t>
      </w:r>
      <w:r w:rsidR="002003F8" w:rsidRPr="002003F8">
        <w:rPr>
          <w:lang w:val="ru-RU"/>
        </w:rPr>
        <w:t>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6948EB" w:rsidP="00B738C6">
      <w:pPr>
        <w:pStyle w:val="Text"/>
        <w:rPr>
          <w:lang w:val="ru-RU"/>
        </w:rPr>
      </w:pPr>
      <w:r>
        <w:rPr>
          <w:lang w:val="ru-RU"/>
        </w:rPr>
        <w:t>На</w:t>
      </w:r>
      <w:r w:rsidRPr="009E51DA">
        <w:rPr>
          <w:lang w:val="ru-RU"/>
        </w:rPr>
        <w:t xml:space="preserve"> </w:t>
      </w:r>
      <w:r>
        <w:rPr>
          <w:lang w:val="ru-RU"/>
        </w:rPr>
        <w:t>рис</w:t>
      </w:r>
      <w:r w:rsidRPr="009E51DA">
        <w:rPr>
          <w:lang w:val="ru-RU"/>
        </w:rPr>
        <w:t>.</w:t>
      </w:r>
      <w:r w:rsidR="00BB2A5B" w:rsidRPr="009E51DA">
        <w:rPr>
          <w:lang w:val="ru-RU"/>
        </w:rPr>
        <w:t xml:space="preserve"> </w:t>
      </w:r>
      <w:r w:rsidR="00BB2A5B">
        <w:t>E</w:t>
      </w:r>
      <w:r w:rsidR="00BB2A5B" w:rsidRPr="006948EB">
        <w:rPr>
          <w:lang w:val="ru-RU"/>
        </w:rPr>
        <w:t xml:space="preserve">.4 </w:t>
      </w:r>
      <w:r>
        <w:rPr>
          <w:lang w:val="ru-RU"/>
        </w:rPr>
        <w:t>отображены</w:t>
      </w:r>
      <w:r w:rsidRPr="006948EB">
        <w:rPr>
          <w:lang w:val="ru-RU"/>
        </w:rPr>
        <w:t xml:space="preserve"> </w:t>
      </w:r>
      <w:r>
        <w:rPr>
          <w:lang w:val="ru-RU"/>
        </w:rPr>
        <w:t>десять</w:t>
      </w:r>
      <w:r w:rsidRPr="006948EB">
        <w:rPr>
          <w:lang w:val="ru-RU"/>
        </w:rPr>
        <w:t xml:space="preserve"> </w:t>
      </w:r>
      <w:r>
        <w:rPr>
          <w:lang w:val="ru-RU"/>
        </w:rPr>
        <w:t>самых</w:t>
      </w:r>
      <w:r w:rsidRPr="006948EB">
        <w:rPr>
          <w:lang w:val="ru-RU"/>
        </w:rPr>
        <w:t xml:space="preserve"> </w:t>
      </w:r>
      <w:r>
        <w:rPr>
          <w:lang w:val="ru-RU"/>
        </w:rPr>
        <w:t>оживленных</w:t>
      </w:r>
      <w:r w:rsidRPr="006948EB">
        <w:rPr>
          <w:lang w:val="ru-RU"/>
        </w:rPr>
        <w:t xml:space="preserve"> </w:t>
      </w:r>
      <w:r>
        <w:rPr>
          <w:lang w:val="ru-RU"/>
        </w:rPr>
        <w:t>миграционных</w:t>
      </w:r>
      <w:r w:rsidRPr="006948EB">
        <w:rPr>
          <w:lang w:val="ru-RU"/>
        </w:rPr>
        <w:t xml:space="preserve"> </w:t>
      </w:r>
      <w:r>
        <w:rPr>
          <w:lang w:val="ru-RU"/>
        </w:rPr>
        <w:t>коридоров в период с 2001 по 2010 гг.</w:t>
      </w:r>
      <w:r w:rsidRPr="006948EB">
        <w:rPr>
          <w:lang w:val="ru-RU"/>
        </w:rPr>
        <w:t xml:space="preserve">, </w:t>
      </w:r>
      <w:r>
        <w:rPr>
          <w:lang w:val="ru-RU"/>
        </w:rPr>
        <w:t>для</w:t>
      </w:r>
      <w:r w:rsidRPr="006948EB">
        <w:rPr>
          <w:lang w:val="ru-RU"/>
        </w:rPr>
        <w:t xml:space="preserve"> </w:t>
      </w:r>
      <w:r>
        <w:rPr>
          <w:lang w:val="ru-RU"/>
        </w:rPr>
        <w:t>которых</w:t>
      </w:r>
      <w:r w:rsidRPr="006948EB">
        <w:rPr>
          <w:lang w:val="ru-RU"/>
        </w:rPr>
        <w:t xml:space="preserve"> </w:t>
      </w:r>
      <w:r>
        <w:rPr>
          <w:lang w:val="ru-RU"/>
        </w:rPr>
        <w:t>страна</w:t>
      </w:r>
      <w:r w:rsidRPr="006948EB">
        <w:rPr>
          <w:lang w:val="ru-RU"/>
        </w:rPr>
        <w:t>-</w:t>
      </w:r>
      <w:r>
        <w:rPr>
          <w:lang w:val="ru-RU"/>
        </w:rPr>
        <w:t xml:space="preserve">поставщик не является страной с высоким </w:t>
      </w:r>
      <w:r>
        <w:rPr>
          <w:lang w:val="ru-RU"/>
        </w:rPr>
        <w:lastRenderedPageBreak/>
        <w:t>уровнем дохода.</w:t>
      </w:r>
      <w:r w:rsidRPr="006948EB">
        <w:rPr>
          <w:lang w:val="ru-RU"/>
        </w:rPr>
        <w:t xml:space="preserve"> </w:t>
      </w:r>
      <w:r>
        <w:rPr>
          <w:lang w:val="ru-RU"/>
        </w:rPr>
        <w:t>Этот рисунок служит наглядным свидетельством роли США как страны назначения. Кроме того, он ясно дает понять роль Китая и Индии как стран-поставщиков, а также некоторых других ведущих стран-поставщиков, в число которых начинают входить Россия, Турция, Иран, Румыния и Мексика.</w:t>
      </w:r>
    </w:p>
    <w:p w:rsidR="00BB2A5B" w:rsidRPr="002003F8" w:rsidRDefault="00BB2A5B" w:rsidP="00B738C6">
      <w:pPr>
        <w:pStyle w:val="Text"/>
        <w:rPr>
          <w:rFonts w:eastAsiaTheme="minorEastAsia" w:cstheme="minorBidi"/>
          <w:lang w:val="ru-RU"/>
        </w:rPr>
      </w:pPr>
    </w:p>
    <w:p w:rsidR="00BB2A5B" w:rsidRPr="002003F8" w:rsidRDefault="006948EB" w:rsidP="00B738C6">
      <w:pPr>
        <w:pStyle w:val="Text"/>
        <w:rPr>
          <w:b/>
          <w:lang w:val="ru-RU"/>
        </w:rPr>
      </w:pPr>
      <w:r>
        <w:rPr>
          <w:b/>
          <w:lang w:val="ru-RU"/>
        </w:rPr>
        <w:t>Рис</w:t>
      </w:r>
      <w:r w:rsidRPr="006948EB">
        <w:rPr>
          <w:b/>
          <w:lang w:val="ru-RU"/>
        </w:rPr>
        <w:t>.</w:t>
      </w:r>
      <w:r w:rsidR="00BB2A5B" w:rsidRPr="006948EB">
        <w:rPr>
          <w:b/>
          <w:lang w:val="ru-RU"/>
        </w:rPr>
        <w:t xml:space="preserve"> </w:t>
      </w:r>
      <w:r w:rsidR="00BB2A5B" w:rsidRPr="00B738C6">
        <w:rPr>
          <w:b/>
        </w:rPr>
        <w:t>E</w:t>
      </w:r>
      <w:r w:rsidR="00BB2A5B" w:rsidRPr="006948EB">
        <w:rPr>
          <w:b/>
          <w:lang w:val="ru-RU"/>
        </w:rPr>
        <w:t xml:space="preserve">.4: </w:t>
      </w:r>
      <w:r>
        <w:rPr>
          <w:b/>
          <w:lang w:val="ru-RU"/>
        </w:rPr>
        <w:t>Десять наиболее оживленных миграционных коридоров Север</w:t>
      </w:r>
      <w:r w:rsidR="002003F8">
        <w:rPr>
          <w:b/>
          <w:lang w:val="ru-RU"/>
        </w:rPr>
        <w:t>-Юг в период с 2001 по 2010 гг.</w:t>
      </w:r>
    </w:p>
    <w:p w:rsidR="00BB2A5B" w:rsidRDefault="00BB2A5B" w:rsidP="00B738C6">
      <w:pPr>
        <w:pStyle w:val="Text"/>
      </w:pPr>
      <w:r>
        <w:rPr>
          <w:noProof/>
        </w:rPr>
        <w:drawing>
          <wp:inline distT="0" distB="0" distL="0" distR="0" wp14:anchorId="41F7932E" wp14:editId="51D62613">
            <wp:extent cx="5760720" cy="2735580"/>
            <wp:effectExtent l="1905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5B" w:rsidRDefault="00BB2A5B" w:rsidP="00B738C6">
      <w:pPr>
        <w:pStyle w:val="Text"/>
      </w:pPr>
    </w:p>
    <w:p w:rsidR="00BB2A5B" w:rsidRPr="002003F8" w:rsidRDefault="000D2FC0" w:rsidP="00B738C6">
      <w:pPr>
        <w:pStyle w:val="Text"/>
        <w:rPr>
          <w:rStyle w:val="Strong"/>
          <w:lang w:val="ru-RU"/>
        </w:rPr>
      </w:pPr>
      <w:r>
        <w:rPr>
          <w:rStyle w:val="Strong"/>
          <w:lang w:val="ru-RU"/>
        </w:rPr>
        <w:t>Куда направляютс</w:t>
      </w:r>
      <w:r w:rsidR="002003F8">
        <w:rPr>
          <w:rStyle w:val="Strong"/>
          <w:lang w:val="ru-RU"/>
        </w:rPr>
        <w:t>я изобретатели из стран Африки?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0D2FC0" w:rsidP="00B738C6">
      <w:pPr>
        <w:pStyle w:val="Text"/>
        <w:rPr>
          <w:lang w:val="ru-RU"/>
        </w:rPr>
      </w:pPr>
      <w:r>
        <w:rPr>
          <w:lang w:val="ru-RU"/>
        </w:rPr>
        <w:t>Представляется</w:t>
      </w:r>
      <w:r w:rsidRPr="000D2FC0">
        <w:rPr>
          <w:lang w:val="ru-RU"/>
        </w:rPr>
        <w:t xml:space="preserve">, </w:t>
      </w:r>
      <w:r>
        <w:rPr>
          <w:lang w:val="ru-RU"/>
        </w:rPr>
        <w:t>что</w:t>
      </w:r>
      <w:r w:rsidRPr="000D2FC0">
        <w:rPr>
          <w:lang w:val="ru-RU"/>
        </w:rPr>
        <w:t xml:space="preserve"> </w:t>
      </w:r>
      <w:r>
        <w:rPr>
          <w:lang w:val="ru-RU"/>
        </w:rPr>
        <w:t>отток</w:t>
      </w:r>
      <w:r w:rsidRPr="000D2FC0">
        <w:rPr>
          <w:lang w:val="ru-RU"/>
        </w:rPr>
        <w:t xml:space="preserve"> </w:t>
      </w:r>
      <w:r>
        <w:rPr>
          <w:lang w:val="ru-RU"/>
        </w:rPr>
        <w:t>изобретателей</w:t>
      </w:r>
      <w:r w:rsidRPr="000D2FC0">
        <w:rPr>
          <w:lang w:val="ru-RU"/>
        </w:rPr>
        <w:t xml:space="preserve"> </w:t>
      </w:r>
      <w:r>
        <w:rPr>
          <w:lang w:val="ru-RU"/>
        </w:rPr>
        <w:t>наиболее</w:t>
      </w:r>
      <w:r w:rsidRPr="000D2FC0">
        <w:rPr>
          <w:lang w:val="ru-RU"/>
        </w:rPr>
        <w:t xml:space="preserve"> </w:t>
      </w:r>
      <w:r>
        <w:rPr>
          <w:lang w:val="ru-RU"/>
        </w:rPr>
        <w:t>диспропорционально</w:t>
      </w:r>
      <w:r w:rsidRPr="000D2FC0">
        <w:rPr>
          <w:lang w:val="ru-RU"/>
        </w:rPr>
        <w:t xml:space="preserve"> </w:t>
      </w:r>
      <w:r>
        <w:rPr>
          <w:lang w:val="ru-RU"/>
        </w:rPr>
        <w:t>велик</w:t>
      </w:r>
      <w:r w:rsidRPr="000D2FC0">
        <w:rPr>
          <w:lang w:val="ru-RU"/>
        </w:rPr>
        <w:t xml:space="preserve"> </w:t>
      </w:r>
      <w:r>
        <w:rPr>
          <w:lang w:val="ru-RU"/>
        </w:rPr>
        <w:t>в</w:t>
      </w:r>
      <w:r w:rsidRPr="000D2FC0">
        <w:rPr>
          <w:lang w:val="ru-RU"/>
        </w:rPr>
        <w:t xml:space="preserve"> </w:t>
      </w:r>
      <w:r>
        <w:rPr>
          <w:lang w:val="ru-RU"/>
        </w:rPr>
        <w:t>Африке и более ярко выражен, чем показатель эмиграции лиц с высшим образованием. Тем</w:t>
      </w:r>
      <w:r w:rsidRPr="000D2FC0">
        <w:rPr>
          <w:lang w:val="ru-RU"/>
        </w:rPr>
        <w:t xml:space="preserve"> </w:t>
      </w:r>
      <w:r>
        <w:rPr>
          <w:lang w:val="ru-RU"/>
        </w:rPr>
        <w:t>не</w:t>
      </w:r>
      <w:r w:rsidRPr="000D2FC0">
        <w:rPr>
          <w:lang w:val="ru-RU"/>
        </w:rPr>
        <w:t xml:space="preserve"> </w:t>
      </w:r>
      <w:r>
        <w:rPr>
          <w:lang w:val="ru-RU"/>
        </w:rPr>
        <w:t>менее</w:t>
      </w:r>
      <w:r w:rsidRPr="000D2FC0">
        <w:rPr>
          <w:lang w:val="ru-RU"/>
        </w:rPr>
        <w:t xml:space="preserve">, </w:t>
      </w:r>
      <w:r>
        <w:rPr>
          <w:lang w:val="ru-RU"/>
        </w:rPr>
        <w:t>заметно, что</w:t>
      </w:r>
      <w:r w:rsidRPr="000D2FC0">
        <w:rPr>
          <w:lang w:val="ru-RU"/>
        </w:rPr>
        <w:t xml:space="preserve"> </w:t>
      </w:r>
      <w:r>
        <w:rPr>
          <w:lang w:val="ru-RU"/>
        </w:rPr>
        <w:t>некоторые</w:t>
      </w:r>
      <w:r w:rsidRPr="000D2FC0">
        <w:rPr>
          <w:lang w:val="ru-RU"/>
        </w:rPr>
        <w:t xml:space="preserve"> </w:t>
      </w:r>
      <w:r>
        <w:rPr>
          <w:lang w:val="ru-RU"/>
        </w:rPr>
        <w:t>страны</w:t>
      </w:r>
      <w:r w:rsidRPr="000D2FC0">
        <w:rPr>
          <w:lang w:val="ru-RU"/>
        </w:rPr>
        <w:t xml:space="preserve"> </w:t>
      </w:r>
      <w:r>
        <w:rPr>
          <w:lang w:val="ru-RU"/>
        </w:rPr>
        <w:t>континента</w:t>
      </w:r>
      <w:r w:rsidRPr="000D2FC0">
        <w:rPr>
          <w:lang w:val="ru-RU"/>
        </w:rPr>
        <w:t xml:space="preserve">, </w:t>
      </w:r>
      <w:r>
        <w:rPr>
          <w:lang w:val="ru-RU"/>
        </w:rPr>
        <w:t>такие</w:t>
      </w:r>
      <w:r w:rsidRPr="000D2FC0">
        <w:rPr>
          <w:lang w:val="ru-RU"/>
        </w:rPr>
        <w:t xml:space="preserve"> </w:t>
      </w:r>
      <w:r>
        <w:rPr>
          <w:lang w:val="ru-RU"/>
        </w:rPr>
        <w:t>как</w:t>
      </w:r>
      <w:r w:rsidRPr="000D2FC0">
        <w:rPr>
          <w:lang w:val="ru-RU"/>
        </w:rPr>
        <w:t xml:space="preserve"> </w:t>
      </w:r>
      <w:r>
        <w:rPr>
          <w:lang w:val="ru-RU"/>
        </w:rPr>
        <w:t>Южная</w:t>
      </w:r>
      <w:r w:rsidRPr="000D2FC0">
        <w:rPr>
          <w:lang w:val="ru-RU"/>
        </w:rPr>
        <w:t xml:space="preserve"> </w:t>
      </w:r>
      <w:r>
        <w:rPr>
          <w:lang w:val="ru-RU"/>
        </w:rPr>
        <w:t>Африка</w:t>
      </w:r>
      <w:r w:rsidRPr="000D2FC0">
        <w:rPr>
          <w:lang w:val="ru-RU"/>
        </w:rPr>
        <w:t xml:space="preserve">, </w:t>
      </w:r>
      <w:r>
        <w:rPr>
          <w:lang w:val="ru-RU"/>
        </w:rPr>
        <w:t>Ботсвана</w:t>
      </w:r>
      <w:r w:rsidRPr="000D2FC0">
        <w:rPr>
          <w:lang w:val="ru-RU"/>
        </w:rPr>
        <w:t xml:space="preserve"> </w:t>
      </w:r>
      <w:r>
        <w:rPr>
          <w:lang w:val="ru-RU"/>
        </w:rPr>
        <w:t>и</w:t>
      </w:r>
      <w:r w:rsidRPr="000D2FC0">
        <w:rPr>
          <w:lang w:val="ru-RU"/>
        </w:rPr>
        <w:t xml:space="preserve"> </w:t>
      </w:r>
      <w:r>
        <w:rPr>
          <w:lang w:val="ru-RU"/>
        </w:rPr>
        <w:t>Намибия</w:t>
      </w:r>
      <w:r w:rsidRPr="000D2FC0">
        <w:rPr>
          <w:lang w:val="ru-RU"/>
        </w:rPr>
        <w:t xml:space="preserve">, </w:t>
      </w:r>
      <w:r>
        <w:rPr>
          <w:lang w:val="ru-RU"/>
        </w:rPr>
        <w:t>в меньшей степени ст</w:t>
      </w:r>
      <w:r w:rsidR="002003F8">
        <w:rPr>
          <w:lang w:val="ru-RU"/>
        </w:rPr>
        <w:t>радают от оттока изобретателей.</w:t>
      </w:r>
    </w:p>
    <w:p w:rsidR="00BB2A5B" w:rsidRPr="002003F8" w:rsidRDefault="00BB2A5B" w:rsidP="00B738C6">
      <w:pPr>
        <w:pStyle w:val="Text"/>
        <w:rPr>
          <w:lang w:val="ru-RU"/>
        </w:rPr>
      </w:pPr>
    </w:p>
    <w:p w:rsidR="00BB2A5B" w:rsidRPr="002003F8" w:rsidRDefault="000D2FC0" w:rsidP="00B738C6">
      <w:pPr>
        <w:pStyle w:val="Text"/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>Африканские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изобретатели</w:t>
      </w:r>
      <w:r w:rsidRPr="000D2FC0">
        <w:rPr>
          <w:rStyle w:val="Strong"/>
          <w:b w:val="0"/>
          <w:lang w:val="ru-RU"/>
        </w:rPr>
        <w:t>-</w:t>
      </w:r>
      <w:r>
        <w:rPr>
          <w:rStyle w:val="Strong"/>
          <w:b w:val="0"/>
          <w:lang w:val="ru-RU"/>
        </w:rPr>
        <w:t>эмигранты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проживают главным образом в США и Европе (рис. Е</w:t>
      </w:r>
      <w:r w:rsidRPr="009E51DA">
        <w:rPr>
          <w:rStyle w:val="Strong"/>
          <w:b w:val="0"/>
          <w:lang w:val="ru-RU"/>
        </w:rPr>
        <w:t xml:space="preserve">.5). </w:t>
      </w:r>
      <w:r>
        <w:rPr>
          <w:rStyle w:val="Strong"/>
          <w:b w:val="0"/>
          <w:lang w:val="ru-RU"/>
        </w:rPr>
        <w:t>В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период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</w:t>
      </w:r>
      <w:r w:rsidRPr="000D2FC0">
        <w:rPr>
          <w:rStyle w:val="Strong"/>
          <w:b w:val="0"/>
          <w:lang w:val="ru-RU"/>
        </w:rPr>
        <w:t xml:space="preserve"> 2001 </w:t>
      </w:r>
      <w:r>
        <w:rPr>
          <w:rStyle w:val="Strong"/>
          <w:b w:val="0"/>
          <w:lang w:val="ru-RU"/>
        </w:rPr>
        <w:t>по</w:t>
      </w:r>
      <w:r w:rsidRPr="000D2FC0">
        <w:rPr>
          <w:rStyle w:val="Strong"/>
          <w:b w:val="0"/>
          <w:lang w:val="ru-RU"/>
        </w:rPr>
        <w:t xml:space="preserve"> 2010</w:t>
      </w:r>
      <w:r w:rsidRPr="000D2FC0">
        <w:rPr>
          <w:rStyle w:val="Strong"/>
          <w:b w:val="0"/>
        </w:rPr>
        <w:t> </w:t>
      </w:r>
      <w:r>
        <w:rPr>
          <w:rStyle w:val="Strong"/>
          <w:b w:val="0"/>
          <w:lang w:val="ru-RU"/>
        </w:rPr>
        <w:t>гг</w:t>
      </w:r>
      <w:r w:rsidRPr="000D2FC0">
        <w:rPr>
          <w:rStyle w:val="Strong"/>
          <w:b w:val="0"/>
          <w:lang w:val="ru-RU"/>
        </w:rPr>
        <w:t xml:space="preserve">. </w:t>
      </w:r>
      <w:r>
        <w:rPr>
          <w:rStyle w:val="Strong"/>
          <w:b w:val="0"/>
          <w:lang w:val="ru-RU"/>
        </w:rPr>
        <w:t>они представляли 1,53% от общего числа иммигрантов в США и 2,15% от общего числа иммигрантов</w:t>
      </w:r>
      <w:r w:rsidR="002003F8">
        <w:rPr>
          <w:rStyle w:val="Strong"/>
          <w:b w:val="0"/>
          <w:lang w:val="ru-RU"/>
        </w:rPr>
        <w:t xml:space="preserve"> в Европе</w:t>
      </w:r>
      <w:r>
        <w:rPr>
          <w:rStyle w:val="Strong"/>
          <w:b w:val="0"/>
          <w:lang w:val="ru-RU"/>
        </w:rPr>
        <w:t>. Среди стран Европы 37% африканских изобретателей, проживающих на этом континенте, сосредоточены во Франции, что, вероятнее всего, обусловлено наличием общего языка и исторических связей. После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Европы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следующими</w:t>
      </w:r>
      <w:r w:rsidRPr="000D2FC0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странами назначения для африканских изобретателей выступают такие страны, как Канада, Австралия, Япония и Саудовская Аравия. Интересно</w:t>
      </w:r>
      <w:r w:rsidRPr="005F39B4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что</w:t>
      </w:r>
      <w:r w:rsidRPr="005F39B4">
        <w:rPr>
          <w:rStyle w:val="Strong"/>
          <w:b w:val="0"/>
          <w:lang w:val="ru-RU"/>
        </w:rPr>
        <w:t xml:space="preserve"> </w:t>
      </w:r>
      <w:r w:rsidR="005F39B4">
        <w:rPr>
          <w:rStyle w:val="Strong"/>
          <w:b w:val="0"/>
          <w:lang w:val="ru-RU"/>
        </w:rPr>
        <w:t>Южная Африка выступает в качестве некоего регионального центра, который привлекает к себе одаренных людей со всего континента.</w:t>
      </w:r>
    </w:p>
    <w:p w:rsidR="00BB2A5B" w:rsidRPr="002003F8" w:rsidRDefault="00BB2A5B" w:rsidP="00B738C6">
      <w:pPr>
        <w:pStyle w:val="Text"/>
        <w:rPr>
          <w:noProof/>
          <w:lang w:val="ru-RU"/>
        </w:rPr>
      </w:pPr>
    </w:p>
    <w:p w:rsidR="009F4888" w:rsidRDefault="009F4888">
      <w:pPr>
        <w:spacing w:after="0" w:line="240" w:lineRule="auto"/>
        <w:rPr>
          <w:rStyle w:val="Strong"/>
          <w:rFonts w:ascii="Arial" w:hAnsi="Arial"/>
          <w:lang w:val="ru-RU"/>
        </w:rPr>
      </w:pPr>
      <w:r>
        <w:rPr>
          <w:rStyle w:val="Strong"/>
          <w:lang w:val="ru-RU"/>
        </w:rPr>
        <w:br w:type="page"/>
      </w:r>
    </w:p>
    <w:p w:rsidR="00BB2A5B" w:rsidRPr="005F39B4" w:rsidRDefault="005F39B4" w:rsidP="00B738C6">
      <w:pPr>
        <w:pStyle w:val="Text"/>
        <w:rPr>
          <w:rStyle w:val="Strong"/>
          <w:bCs w:val="0"/>
          <w:lang w:val="ru-RU"/>
        </w:rPr>
      </w:pPr>
      <w:r>
        <w:rPr>
          <w:rStyle w:val="Strong"/>
          <w:lang w:val="ru-RU"/>
        </w:rPr>
        <w:lastRenderedPageBreak/>
        <w:t>Рис</w:t>
      </w:r>
      <w:r w:rsidRPr="005F39B4">
        <w:rPr>
          <w:rStyle w:val="Strong"/>
          <w:lang w:val="ru-RU"/>
        </w:rPr>
        <w:t>.</w:t>
      </w:r>
      <w:r w:rsidR="00BB2A5B" w:rsidRPr="005F39B4">
        <w:rPr>
          <w:rStyle w:val="Strong"/>
          <w:lang w:val="ru-RU"/>
        </w:rPr>
        <w:t xml:space="preserve"> </w:t>
      </w:r>
      <w:r w:rsidR="00BB2A5B" w:rsidRPr="00B738C6">
        <w:rPr>
          <w:rStyle w:val="Strong"/>
        </w:rPr>
        <w:t>E</w:t>
      </w:r>
      <w:r w:rsidR="00BB2A5B" w:rsidRPr="005F39B4">
        <w:rPr>
          <w:rStyle w:val="Strong"/>
          <w:lang w:val="ru-RU"/>
        </w:rPr>
        <w:t xml:space="preserve">.5: </w:t>
      </w:r>
      <w:r>
        <w:rPr>
          <w:rStyle w:val="Strong"/>
          <w:lang w:val="ru-RU"/>
        </w:rPr>
        <w:t>Куда направляются изобретатели из стран Африки?</w:t>
      </w:r>
    </w:p>
    <w:p w:rsidR="00BB2A5B" w:rsidRPr="00B56F5C" w:rsidRDefault="00BB2A5B" w:rsidP="00B738C6">
      <w:pPr>
        <w:pStyle w:val="Text"/>
        <w:rPr>
          <w:rStyle w:val="Strong"/>
        </w:rPr>
      </w:pPr>
      <w:r>
        <w:rPr>
          <w:noProof/>
        </w:rPr>
        <w:drawing>
          <wp:inline distT="0" distB="0" distL="0" distR="0" wp14:anchorId="1F7F82FE" wp14:editId="79D106D0">
            <wp:extent cx="5760720" cy="3329940"/>
            <wp:effectExtent l="19050" t="0" r="0" b="0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5B" w:rsidRPr="004726D8" w:rsidRDefault="00BB2A5B" w:rsidP="00B738C6">
      <w:pPr>
        <w:pStyle w:val="Text"/>
      </w:pPr>
    </w:p>
    <w:p w:rsidR="00BB2A5B" w:rsidRPr="002003F8" w:rsidRDefault="000D2FC0" w:rsidP="00B738C6">
      <w:pPr>
        <w:pStyle w:val="Text"/>
        <w:rPr>
          <w:rStyle w:val="Strong"/>
          <w:lang w:val="ru-RU"/>
        </w:rPr>
      </w:pPr>
      <w:r>
        <w:rPr>
          <w:rStyle w:val="Strong"/>
          <w:lang w:val="ru-RU"/>
        </w:rPr>
        <w:t>Куда направляются изобретатели из стран Латинской Америки и Карибского бассейна?</w:t>
      </w:r>
    </w:p>
    <w:p w:rsidR="00BB2A5B" w:rsidRPr="009E51DA" w:rsidRDefault="00BB2A5B" w:rsidP="00B738C6">
      <w:pPr>
        <w:pStyle w:val="Text"/>
        <w:rPr>
          <w:lang w:val="ru-RU"/>
        </w:rPr>
      </w:pPr>
    </w:p>
    <w:p w:rsidR="00BB2A5B" w:rsidRPr="002E71D6" w:rsidRDefault="00A67BCF" w:rsidP="00B738C6">
      <w:pPr>
        <w:pStyle w:val="Text"/>
        <w:rPr>
          <w:rStyle w:val="Strong"/>
          <w:b w:val="0"/>
          <w:bCs w:val="0"/>
          <w:lang w:val="ru-RU"/>
        </w:rPr>
      </w:pPr>
      <w:r>
        <w:rPr>
          <w:rStyle w:val="Strong"/>
          <w:b w:val="0"/>
          <w:lang w:val="ru-RU"/>
        </w:rPr>
        <w:t>В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Латиноамериканском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регионе ситуация представляется следующей: чем меньше государство, тем больше оно страдает от стремительной «утечки мозгов». При этом крупные страны, такие как Бразилия, Колумбия, Мексика, Чили и Аргентина, этим явлением затронуты в меньшей степени. На</w:t>
      </w:r>
      <w:r w:rsidRPr="009E51D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рис</w:t>
      </w:r>
      <w:r w:rsidRPr="009E51DA">
        <w:rPr>
          <w:rStyle w:val="Strong"/>
          <w:b w:val="0"/>
          <w:lang w:val="ru-RU"/>
        </w:rPr>
        <w:t xml:space="preserve">. </w:t>
      </w:r>
      <w:r>
        <w:rPr>
          <w:rStyle w:val="Strong"/>
          <w:b w:val="0"/>
          <w:lang w:val="ru-RU"/>
        </w:rPr>
        <w:t>Е</w:t>
      </w:r>
      <w:r w:rsidRPr="00A67BCF">
        <w:rPr>
          <w:rStyle w:val="Strong"/>
          <w:b w:val="0"/>
          <w:lang w:val="ru-RU"/>
        </w:rPr>
        <w:t>.</w:t>
      </w:r>
      <w:r>
        <w:rPr>
          <w:rStyle w:val="Strong"/>
          <w:b w:val="0"/>
          <w:lang w:val="ru-RU"/>
        </w:rPr>
        <w:t>6 отражены десять наиболее популярных направлений для изобретателей из Латинской Америки и Карибского бассейна. Как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для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A67BCF">
        <w:rPr>
          <w:rStyle w:val="Strong"/>
          <w:b w:val="0"/>
          <w:lang w:val="ru-RU"/>
        </w:rPr>
        <w:t xml:space="preserve"> – </w:t>
      </w:r>
      <w:r>
        <w:rPr>
          <w:rStyle w:val="Strong"/>
          <w:b w:val="0"/>
          <w:lang w:val="ru-RU"/>
        </w:rPr>
        <w:t>эмигрантов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Африки</w:t>
      </w:r>
      <w:r w:rsidRPr="00A67BCF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лидерами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являются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</w:t>
      </w:r>
      <w:r w:rsidRPr="00A67BCF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 xml:space="preserve">и Европа. </w:t>
      </w:r>
      <w:r w:rsidR="005C3A98">
        <w:rPr>
          <w:rStyle w:val="Strong"/>
          <w:b w:val="0"/>
          <w:lang w:val="ru-RU"/>
        </w:rPr>
        <w:t>В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относительном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выражении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изобретатели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из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стран Латинской Америки и Карибского бассейна составляют 3% от общей численности иммигрантов в США и около 2% от общей численности иммигрантов в Европе. Тем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не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менее</w:t>
      </w:r>
      <w:r w:rsidR="005C3A98" w:rsidRPr="005C3A98">
        <w:rPr>
          <w:rStyle w:val="Strong"/>
          <w:b w:val="0"/>
          <w:lang w:val="ru-RU"/>
        </w:rPr>
        <w:t xml:space="preserve">, </w:t>
      </w:r>
      <w:r w:rsidR="005C3A98">
        <w:rPr>
          <w:rStyle w:val="Strong"/>
          <w:b w:val="0"/>
          <w:lang w:val="ru-RU"/>
        </w:rPr>
        <w:t>абсолютное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число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латиноамериканских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изобретателей</w:t>
      </w:r>
      <w:r w:rsidR="005C3A98" w:rsidRPr="005C3A98">
        <w:rPr>
          <w:rStyle w:val="Strong"/>
          <w:b w:val="0"/>
          <w:lang w:val="ru-RU"/>
        </w:rPr>
        <w:t>-</w:t>
      </w:r>
      <w:r w:rsidR="005C3A98">
        <w:rPr>
          <w:rStyle w:val="Strong"/>
          <w:b w:val="0"/>
          <w:lang w:val="ru-RU"/>
        </w:rPr>
        <w:t>мигрантов, выехавших в США, более чем в два раза превышает число изобретателей, направляющихся в страны Европы. В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отличие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от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ситуации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с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африканскими</w:t>
      </w:r>
      <w:r w:rsidR="005C3A98" w:rsidRPr="005C3A98">
        <w:rPr>
          <w:rStyle w:val="Strong"/>
          <w:b w:val="0"/>
          <w:lang w:val="ru-RU"/>
        </w:rPr>
        <w:t xml:space="preserve"> </w:t>
      </w:r>
      <w:r w:rsidR="005C3A98">
        <w:rPr>
          <w:rStyle w:val="Strong"/>
          <w:b w:val="0"/>
          <w:lang w:val="ru-RU"/>
        </w:rPr>
        <w:t>изобретателями</w:t>
      </w:r>
      <w:r w:rsidR="005C3A98" w:rsidRPr="005C3A98">
        <w:rPr>
          <w:rStyle w:val="Strong"/>
          <w:b w:val="0"/>
          <w:lang w:val="ru-RU"/>
        </w:rPr>
        <w:t xml:space="preserve">, </w:t>
      </w:r>
      <w:r w:rsidR="005C3A98">
        <w:rPr>
          <w:rStyle w:val="Strong"/>
          <w:b w:val="0"/>
          <w:lang w:val="ru-RU"/>
        </w:rPr>
        <w:t xml:space="preserve">в данном случае Франция не является лидером по Европе: здесь лидирует Германия, за которой следуют Швейцария, Испания и Франция. </w:t>
      </w:r>
      <w:r w:rsidR="009D4865">
        <w:rPr>
          <w:rStyle w:val="Strong"/>
          <w:b w:val="0"/>
          <w:lang w:val="ru-RU"/>
        </w:rPr>
        <w:t xml:space="preserve">Испания привлекает значительную часть одаренных людей из стран Латинской Америки и Карибского бассейна ввиду исторических связей и общего языка. Любопытно, что 3 из 10 стран </w:t>
      </w:r>
      <w:r w:rsidR="002E71D6">
        <w:rPr>
          <w:rStyle w:val="Strong"/>
          <w:b w:val="0"/>
          <w:lang w:val="ru-RU"/>
        </w:rPr>
        <w:t xml:space="preserve">рейтинга </w:t>
      </w:r>
      <w:r w:rsidR="009D4865">
        <w:rPr>
          <w:rStyle w:val="Strong"/>
          <w:b w:val="0"/>
          <w:lang w:val="ru-RU"/>
        </w:rPr>
        <w:t>находятся в этом же регионе:  Бразилия, Мексика и Чили.</w:t>
      </w:r>
      <w:r w:rsidR="008239D2" w:rsidRPr="002E71D6">
        <w:rPr>
          <w:rStyle w:val="Strong"/>
          <w:b w:val="0"/>
          <w:lang w:val="ru-RU"/>
        </w:rPr>
        <w:t xml:space="preserve">  </w:t>
      </w:r>
    </w:p>
    <w:p w:rsidR="00BB2A5B" w:rsidRPr="002E71D6" w:rsidRDefault="00BB2A5B" w:rsidP="00B738C6">
      <w:pPr>
        <w:pStyle w:val="Text"/>
        <w:rPr>
          <w:rStyle w:val="Strong"/>
          <w:b w:val="0"/>
          <w:bCs w:val="0"/>
          <w:lang w:val="ru-RU"/>
        </w:rPr>
      </w:pPr>
    </w:p>
    <w:p w:rsidR="009F4888" w:rsidRDefault="009F4888">
      <w:pPr>
        <w:spacing w:after="0" w:line="240" w:lineRule="auto"/>
        <w:rPr>
          <w:rStyle w:val="Strong"/>
          <w:rFonts w:ascii="Arial" w:hAnsi="Arial"/>
          <w:lang w:val="ru-RU"/>
        </w:rPr>
      </w:pPr>
      <w:r>
        <w:rPr>
          <w:rStyle w:val="Strong"/>
          <w:lang w:val="ru-RU"/>
        </w:rPr>
        <w:br w:type="page"/>
      </w:r>
    </w:p>
    <w:p w:rsidR="00BB2A5B" w:rsidRPr="005A4D55" w:rsidRDefault="005A4D55" w:rsidP="00B738C6">
      <w:pPr>
        <w:pStyle w:val="Text"/>
        <w:rPr>
          <w:rStyle w:val="Strong"/>
          <w:bCs w:val="0"/>
          <w:lang w:val="ru-RU"/>
        </w:rPr>
      </w:pPr>
      <w:r>
        <w:rPr>
          <w:rStyle w:val="Strong"/>
          <w:lang w:val="ru-RU"/>
        </w:rPr>
        <w:lastRenderedPageBreak/>
        <w:t>Рис.</w:t>
      </w:r>
      <w:r w:rsidR="00BB2A5B" w:rsidRPr="005A4D55">
        <w:rPr>
          <w:rStyle w:val="Strong"/>
          <w:lang w:val="ru-RU"/>
        </w:rPr>
        <w:t xml:space="preserve"> </w:t>
      </w:r>
      <w:r w:rsidR="00BB2A5B" w:rsidRPr="00B738C6">
        <w:rPr>
          <w:rStyle w:val="Strong"/>
        </w:rPr>
        <w:t>E</w:t>
      </w:r>
      <w:r w:rsidR="00BB2A5B" w:rsidRPr="005A4D55">
        <w:rPr>
          <w:rStyle w:val="Strong"/>
          <w:lang w:val="ru-RU"/>
        </w:rPr>
        <w:t xml:space="preserve">.6: </w:t>
      </w:r>
      <w:r>
        <w:rPr>
          <w:rStyle w:val="Strong"/>
          <w:lang w:val="ru-RU"/>
        </w:rPr>
        <w:t>Куда направляются изобретатели из стран Латинской Америки</w:t>
      </w:r>
      <w:r w:rsidR="00BB2A5B" w:rsidRPr="005A4D55">
        <w:rPr>
          <w:rStyle w:val="Strong"/>
          <w:lang w:val="ru-RU"/>
        </w:rPr>
        <w:t>?</w:t>
      </w:r>
    </w:p>
    <w:p w:rsidR="00BB2A5B" w:rsidRPr="000C75B5" w:rsidRDefault="00BB2A5B" w:rsidP="00B738C6">
      <w:pPr>
        <w:pStyle w:val="Text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62FF50C6" wp14:editId="77CA9577">
            <wp:extent cx="5753100" cy="3162300"/>
            <wp:effectExtent l="19050" t="0" r="0" b="0"/>
            <wp:docPr id="1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5B" w:rsidRPr="004726D8" w:rsidRDefault="00BB2A5B" w:rsidP="00B738C6">
      <w:pPr>
        <w:pStyle w:val="Text"/>
        <w:rPr>
          <w:rStyle w:val="Strong"/>
          <w:b w:val="0"/>
          <w:bCs w:val="0"/>
        </w:rPr>
      </w:pPr>
    </w:p>
    <w:p w:rsidR="00BB2A5B" w:rsidRPr="002E71D6" w:rsidRDefault="005A4D55" w:rsidP="00B738C6">
      <w:pPr>
        <w:pStyle w:val="Text"/>
        <w:rPr>
          <w:rStyle w:val="Strong"/>
          <w:bCs w:val="0"/>
          <w:lang w:val="ru-RU"/>
        </w:rPr>
      </w:pPr>
      <w:r>
        <w:rPr>
          <w:rStyle w:val="Strong"/>
          <w:lang w:val="ru-RU"/>
        </w:rPr>
        <w:t>Куда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направляются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изобретатели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стран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Ближнего Востока, Южной Азии, Восточной Азии, Океании и Тихоокеанского региона?</w:t>
      </w:r>
    </w:p>
    <w:p w:rsidR="00BB2A5B" w:rsidRPr="002E71D6" w:rsidRDefault="00BB2A5B" w:rsidP="00B738C6">
      <w:pPr>
        <w:pStyle w:val="Text"/>
        <w:rPr>
          <w:rStyle w:val="Strong"/>
          <w:b w:val="0"/>
          <w:lang w:val="ru-RU"/>
        </w:rPr>
      </w:pPr>
    </w:p>
    <w:p w:rsidR="00BB2A5B" w:rsidRPr="00B82AEA" w:rsidRDefault="005A4D55" w:rsidP="00B738C6">
      <w:pPr>
        <w:pStyle w:val="Text"/>
        <w:rPr>
          <w:lang w:val="ru-RU"/>
        </w:rPr>
      </w:pPr>
      <w:r>
        <w:rPr>
          <w:rStyle w:val="Strong"/>
          <w:b w:val="0"/>
          <w:lang w:val="ru-RU"/>
        </w:rPr>
        <w:t>На</w:t>
      </w:r>
      <w:r w:rsidRPr="009E51D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рис</w:t>
      </w:r>
      <w:r w:rsidRPr="009E51DA">
        <w:rPr>
          <w:rStyle w:val="Strong"/>
          <w:b w:val="0"/>
          <w:lang w:val="ru-RU"/>
        </w:rPr>
        <w:t xml:space="preserve">. </w:t>
      </w:r>
      <w:r>
        <w:rPr>
          <w:rStyle w:val="Strong"/>
          <w:b w:val="0"/>
          <w:lang w:val="ru-RU"/>
        </w:rPr>
        <w:t>Е</w:t>
      </w:r>
      <w:r w:rsidRPr="005A4D55">
        <w:rPr>
          <w:rStyle w:val="Strong"/>
          <w:b w:val="0"/>
          <w:lang w:val="ru-RU"/>
        </w:rPr>
        <w:t xml:space="preserve">.7 </w:t>
      </w:r>
      <w:r>
        <w:rPr>
          <w:rStyle w:val="Strong"/>
          <w:b w:val="0"/>
          <w:lang w:val="ru-RU"/>
        </w:rPr>
        <w:t>показаны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десять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наиболее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популярных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направлений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для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этих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 xml:space="preserve">регионов. Абсолютное число изобретателей – эмигрантов из </w:t>
      </w:r>
      <w:r w:rsidRPr="005A4D55">
        <w:rPr>
          <w:rStyle w:val="Strong"/>
          <w:b w:val="0"/>
          <w:lang w:val="ru-RU"/>
        </w:rPr>
        <w:t>стран Ближнего Востока, Южной Азии, Восточной Азии, Океании и Тихоокеанского региона</w:t>
      </w:r>
      <w:r>
        <w:rPr>
          <w:rStyle w:val="Strong"/>
          <w:b w:val="0"/>
          <w:lang w:val="ru-RU"/>
        </w:rPr>
        <w:t xml:space="preserve"> значительно  превышает показатель по странам Латинской Америки и Карибского бассейна и особенно Африки. Для эмиграции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этих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регионов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характерны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две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особенности</w:t>
      </w:r>
      <w:r w:rsidRPr="005A4D55">
        <w:rPr>
          <w:rStyle w:val="Strong"/>
          <w:b w:val="0"/>
          <w:lang w:val="ru-RU"/>
        </w:rPr>
        <w:t xml:space="preserve">. </w:t>
      </w:r>
      <w:r>
        <w:rPr>
          <w:rStyle w:val="Strong"/>
          <w:b w:val="0"/>
          <w:lang w:val="ru-RU"/>
        </w:rPr>
        <w:t>Во</w:t>
      </w:r>
      <w:r w:rsidRPr="005A4D55">
        <w:rPr>
          <w:rStyle w:val="Strong"/>
          <w:b w:val="0"/>
          <w:lang w:val="ru-RU"/>
        </w:rPr>
        <w:t>-</w:t>
      </w:r>
      <w:r>
        <w:rPr>
          <w:rStyle w:val="Strong"/>
          <w:b w:val="0"/>
          <w:lang w:val="ru-RU"/>
        </w:rPr>
        <w:t>первых</w:t>
      </w:r>
      <w:r w:rsidRPr="005A4D55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по сравнению с другими регионами мира здесь велика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доля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5A4D55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выезжающих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США.</w:t>
      </w:r>
      <w:r w:rsidRPr="005A4D55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Например, из этого региона в США эмигрирует в девять раз больше изобретателей, чем в страны Европы. Они представляют 54,4% от общего числа изобретателей-иммигрантов в США в период с 2001 по 2010 гг., что значительно превышает долю иммигрантов</w:t>
      </w:r>
      <w:r w:rsidR="001925D1">
        <w:rPr>
          <w:rStyle w:val="Strong"/>
          <w:b w:val="0"/>
          <w:lang w:val="ru-RU"/>
        </w:rPr>
        <w:t xml:space="preserve"> в США – выходцев из Латинской Америки и Африки</w:t>
      </w:r>
      <w:r>
        <w:rPr>
          <w:rStyle w:val="Strong"/>
          <w:b w:val="0"/>
          <w:lang w:val="ru-RU"/>
        </w:rPr>
        <w:t xml:space="preserve">. </w:t>
      </w:r>
      <w:r w:rsidR="001925D1">
        <w:rPr>
          <w:rStyle w:val="Strong"/>
          <w:b w:val="0"/>
          <w:lang w:val="ru-RU"/>
        </w:rPr>
        <w:t>Это во многом происходит за счет мощного притока в США мигрантов</w:t>
      </w:r>
      <w:r w:rsidR="001925D1" w:rsidRPr="001925D1">
        <w:rPr>
          <w:rStyle w:val="Strong"/>
          <w:b w:val="0"/>
          <w:lang w:val="ru-RU"/>
        </w:rPr>
        <w:t xml:space="preserve"> </w:t>
      </w:r>
      <w:r w:rsidR="001925D1">
        <w:rPr>
          <w:rStyle w:val="Strong"/>
          <w:b w:val="0"/>
          <w:lang w:val="ru-RU"/>
        </w:rPr>
        <w:t>из</w:t>
      </w:r>
      <w:r w:rsidR="001925D1" w:rsidRPr="001925D1">
        <w:rPr>
          <w:rStyle w:val="Strong"/>
          <w:b w:val="0"/>
          <w:lang w:val="ru-RU"/>
        </w:rPr>
        <w:t xml:space="preserve"> </w:t>
      </w:r>
      <w:r w:rsidR="001925D1">
        <w:rPr>
          <w:rStyle w:val="Strong"/>
          <w:b w:val="0"/>
          <w:lang w:val="ru-RU"/>
        </w:rPr>
        <w:t>Китая</w:t>
      </w:r>
      <w:r w:rsidR="001925D1" w:rsidRPr="001925D1">
        <w:rPr>
          <w:rStyle w:val="Strong"/>
          <w:b w:val="0"/>
          <w:lang w:val="ru-RU"/>
        </w:rPr>
        <w:t xml:space="preserve"> </w:t>
      </w:r>
      <w:r w:rsidR="001925D1">
        <w:rPr>
          <w:rStyle w:val="Strong"/>
          <w:b w:val="0"/>
          <w:lang w:val="ru-RU"/>
        </w:rPr>
        <w:t>и</w:t>
      </w:r>
      <w:r w:rsidR="001925D1" w:rsidRPr="001925D1">
        <w:rPr>
          <w:rStyle w:val="Strong"/>
          <w:b w:val="0"/>
          <w:lang w:val="ru-RU"/>
        </w:rPr>
        <w:t xml:space="preserve"> </w:t>
      </w:r>
      <w:r w:rsidR="001925D1">
        <w:rPr>
          <w:rStyle w:val="Strong"/>
          <w:b w:val="0"/>
          <w:lang w:val="ru-RU"/>
        </w:rPr>
        <w:t>Индии, однако ряд других стран также играют роль в этом процессе. Во-вторых, среди десяти наиболее популярных направлений фигурируют страны этого же региона. В частности, такие страны, как Япония, Австралия, Новая Зеландия, Сингапур, Республика Корея, Китай и Малайзия привлекают большое число изобретателей из этих регионов мира.</w:t>
      </w:r>
    </w:p>
    <w:p w:rsidR="00BB2A5B" w:rsidRPr="00B82AEA" w:rsidRDefault="00BB2A5B" w:rsidP="00B738C6">
      <w:pPr>
        <w:pStyle w:val="Text"/>
        <w:rPr>
          <w:rStyle w:val="Strong"/>
          <w:b w:val="0"/>
          <w:bCs w:val="0"/>
          <w:lang w:val="ru-RU"/>
        </w:rPr>
      </w:pPr>
    </w:p>
    <w:p w:rsidR="00BB2A5B" w:rsidRPr="00B82AEA" w:rsidRDefault="00BB2A5B" w:rsidP="00B738C6">
      <w:pPr>
        <w:pStyle w:val="Text"/>
        <w:rPr>
          <w:rStyle w:val="Strong"/>
          <w:bCs w:val="0"/>
          <w:lang w:val="ru-RU"/>
        </w:rPr>
      </w:pPr>
      <w:r w:rsidRPr="00B82AEA">
        <w:rPr>
          <w:rStyle w:val="Strong"/>
          <w:lang w:val="ru-RU"/>
        </w:rPr>
        <w:br w:type="page"/>
      </w:r>
    </w:p>
    <w:p w:rsidR="00BB2A5B" w:rsidRPr="005732B5" w:rsidRDefault="005732B5" w:rsidP="00B738C6">
      <w:pPr>
        <w:pStyle w:val="Text"/>
        <w:rPr>
          <w:rStyle w:val="Strong"/>
          <w:bCs w:val="0"/>
          <w:lang w:val="ru-RU"/>
        </w:rPr>
      </w:pPr>
      <w:r>
        <w:rPr>
          <w:rStyle w:val="Strong"/>
          <w:lang w:val="ru-RU"/>
        </w:rPr>
        <w:lastRenderedPageBreak/>
        <w:t>Рис</w:t>
      </w:r>
      <w:r w:rsidRPr="005732B5">
        <w:rPr>
          <w:rStyle w:val="Strong"/>
          <w:lang w:val="ru-RU"/>
        </w:rPr>
        <w:t>.</w:t>
      </w:r>
      <w:r w:rsidR="00BB2A5B" w:rsidRPr="005732B5">
        <w:rPr>
          <w:rStyle w:val="Strong"/>
          <w:lang w:val="ru-RU"/>
        </w:rPr>
        <w:t xml:space="preserve"> </w:t>
      </w:r>
      <w:r w:rsidR="00BB2A5B" w:rsidRPr="00B738C6">
        <w:rPr>
          <w:rStyle w:val="Strong"/>
        </w:rPr>
        <w:t>E</w:t>
      </w:r>
      <w:r w:rsidR="00BB2A5B" w:rsidRPr="005732B5">
        <w:rPr>
          <w:rStyle w:val="Strong"/>
          <w:lang w:val="ru-RU"/>
        </w:rPr>
        <w:t xml:space="preserve">.7: </w:t>
      </w:r>
      <w:r>
        <w:rPr>
          <w:rStyle w:val="Strong"/>
          <w:lang w:val="ru-RU"/>
        </w:rPr>
        <w:t>Куда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направляются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изобретатели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стран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Ближнего Востока, Южной Азии, Восточной Азии, Океании и Тихоокеанского региона?</w:t>
      </w:r>
    </w:p>
    <w:p w:rsidR="00BB2A5B" w:rsidRPr="000C75B5" w:rsidRDefault="00BB2A5B" w:rsidP="00B738C6">
      <w:pPr>
        <w:pStyle w:val="Text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31D4F8C2" wp14:editId="5257EDFC">
            <wp:extent cx="5728458" cy="3057753"/>
            <wp:effectExtent l="0" t="0" r="5715" b="9525"/>
            <wp:docPr id="15" name="Immagine 51" descr="Mapp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pping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6023"/>
                    <a:stretch/>
                  </pic:blipFill>
                  <pic:spPr bwMode="auto">
                    <a:xfrm>
                      <a:off x="0" y="0"/>
                      <a:ext cx="5749747" cy="30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5B" w:rsidRPr="004726D8" w:rsidRDefault="00BB2A5B" w:rsidP="00B738C6">
      <w:pPr>
        <w:pStyle w:val="Text"/>
      </w:pPr>
    </w:p>
    <w:p w:rsidR="00BB2A5B" w:rsidRPr="005732B5" w:rsidRDefault="005732B5" w:rsidP="00B738C6">
      <w:pPr>
        <w:pStyle w:val="Text"/>
        <w:rPr>
          <w:rStyle w:val="Strong"/>
          <w:lang w:val="ru-RU"/>
        </w:rPr>
      </w:pPr>
      <w:r>
        <w:rPr>
          <w:rStyle w:val="Strong"/>
          <w:lang w:val="ru-RU"/>
        </w:rPr>
        <w:t>Куда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направляются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изобретатели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стран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Европы и Центральной Азии</w:t>
      </w:r>
      <w:r w:rsidR="00BB2A5B" w:rsidRPr="005732B5">
        <w:rPr>
          <w:rStyle w:val="Strong"/>
          <w:lang w:val="ru-RU"/>
        </w:rPr>
        <w:t>?</w:t>
      </w:r>
    </w:p>
    <w:p w:rsidR="00BB2A5B" w:rsidRPr="005732B5" w:rsidRDefault="00BB2A5B" w:rsidP="00B738C6">
      <w:pPr>
        <w:pStyle w:val="Text"/>
        <w:rPr>
          <w:lang w:val="ru-RU"/>
        </w:rPr>
      </w:pPr>
    </w:p>
    <w:p w:rsidR="00BB2A5B" w:rsidRPr="002E71D6" w:rsidRDefault="00673E8A" w:rsidP="00B738C6">
      <w:pPr>
        <w:pStyle w:val="Text"/>
        <w:rPr>
          <w:rStyle w:val="Strong"/>
          <w:b w:val="0"/>
          <w:bCs w:val="0"/>
          <w:lang w:val="ru-RU"/>
        </w:rPr>
      </w:pPr>
      <w:r>
        <w:rPr>
          <w:rStyle w:val="Strong"/>
          <w:b w:val="0"/>
          <w:lang w:val="ru-RU"/>
        </w:rPr>
        <w:t>В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отличие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от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остальных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рассмотренных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регионов</w:t>
      </w:r>
      <w:r w:rsidRPr="00673E8A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в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этих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регионах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большинство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673E8A">
        <w:rPr>
          <w:rStyle w:val="Strong"/>
          <w:b w:val="0"/>
          <w:lang w:val="ru-RU"/>
        </w:rPr>
        <w:t>-</w:t>
      </w:r>
      <w:r>
        <w:rPr>
          <w:rStyle w:val="Strong"/>
          <w:b w:val="0"/>
          <w:lang w:val="ru-RU"/>
        </w:rPr>
        <w:t>мигрантов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направляются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США. Они остаются в Европе и Центральной Азии, при этом большинство из них перемещается внутри и в направлении Западной Европы. Второе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место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степени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привлекательности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для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одаренных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людей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этого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региона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занимают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США: выходцы из этих стран составляют 31% от общей численности иммигрантов в США. Крупные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миграционные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потоки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внутри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региона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обусловлены высоким уровнем дохода западноевропейских стран, а также открытостью рынков труда в Западной Европе и языковыми связями. Тем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менее</w:t>
      </w:r>
      <w:r w:rsidRPr="00673E8A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анализ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наиболее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популярных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направлений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для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изобретателей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из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Европы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Центральной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Азии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говорит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том</w:t>
      </w:r>
      <w:r w:rsidRPr="00673E8A">
        <w:rPr>
          <w:rStyle w:val="Strong"/>
          <w:b w:val="0"/>
          <w:lang w:val="ru-RU"/>
        </w:rPr>
        <w:t xml:space="preserve">, </w:t>
      </w:r>
      <w:r>
        <w:rPr>
          <w:rStyle w:val="Strong"/>
          <w:b w:val="0"/>
          <w:lang w:val="ru-RU"/>
        </w:rPr>
        <w:t>что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для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большинства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отдельно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взятых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стран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лидером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по</w:t>
      </w:r>
      <w:r w:rsidRPr="00673E8A">
        <w:rPr>
          <w:rStyle w:val="Strong"/>
          <w:b w:val="0"/>
          <w:lang w:val="ru-RU"/>
        </w:rPr>
        <w:t>-</w:t>
      </w:r>
      <w:r>
        <w:rPr>
          <w:rStyle w:val="Strong"/>
          <w:b w:val="0"/>
          <w:lang w:val="ru-RU"/>
        </w:rPr>
        <w:t>прежнему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являются</w:t>
      </w:r>
      <w:r w:rsidRPr="00673E8A">
        <w:rPr>
          <w:rStyle w:val="Strong"/>
          <w:b w:val="0"/>
          <w:lang w:val="ru-RU"/>
        </w:rPr>
        <w:t xml:space="preserve"> </w:t>
      </w:r>
      <w:r>
        <w:rPr>
          <w:rStyle w:val="Strong"/>
          <w:b w:val="0"/>
          <w:lang w:val="ru-RU"/>
        </w:rPr>
        <w:t>США</w:t>
      </w:r>
      <w:r w:rsidR="002E71D6">
        <w:rPr>
          <w:rStyle w:val="Strong"/>
          <w:b w:val="0"/>
          <w:lang w:val="ru-RU"/>
        </w:rPr>
        <w:t>.</w:t>
      </w:r>
    </w:p>
    <w:p w:rsidR="00BB2A5B" w:rsidRPr="002E71D6" w:rsidRDefault="00BB2A5B" w:rsidP="00B738C6">
      <w:pPr>
        <w:pStyle w:val="Text"/>
        <w:rPr>
          <w:rStyle w:val="Strong"/>
          <w:b w:val="0"/>
          <w:bCs w:val="0"/>
          <w:lang w:val="ru-RU"/>
        </w:rPr>
      </w:pPr>
    </w:p>
    <w:p w:rsidR="009F4888" w:rsidRDefault="009F4888">
      <w:pPr>
        <w:spacing w:after="0" w:line="240" w:lineRule="auto"/>
        <w:rPr>
          <w:rStyle w:val="Strong"/>
          <w:rFonts w:ascii="Arial" w:hAnsi="Arial"/>
          <w:lang w:val="ru-RU"/>
        </w:rPr>
      </w:pPr>
      <w:r>
        <w:rPr>
          <w:rStyle w:val="Strong"/>
          <w:lang w:val="ru-RU"/>
        </w:rPr>
        <w:br w:type="page"/>
      </w:r>
    </w:p>
    <w:p w:rsidR="00BB2A5B" w:rsidRPr="005732B5" w:rsidRDefault="005732B5" w:rsidP="00B738C6">
      <w:pPr>
        <w:pStyle w:val="Text"/>
        <w:rPr>
          <w:rStyle w:val="Strong"/>
          <w:bCs w:val="0"/>
          <w:lang w:val="ru-RU"/>
        </w:rPr>
      </w:pPr>
      <w:r>
        <w:rPr>
          <w:rStyle w:val="Strong"/>
          <w:lang w:val="ru-RU"/>
        </w:rPr>
        <w:lastRenderedPageBreak/>
        <w:t>Рис.</w:t>
      </w:r>
      <w:r w:rsidR="00BB2A5B" w:rsidRPr="005732B5">
        <w:rPr>
          <w:rStyle w:val="Strong"/>
          <w:lang w:val="ru-RU"/>
        </w:rPr>
        <w:t xml:space="preserve"> </w:t>
      </w:r>
      <w:r w:rsidR="00BB2A5B" w:rsidRPr="00B738C6">
        <w:rPr>
          <w:rStyle w:val="Strong"/>
        </w:rPr>
        <w:t>E</w:t>
      </w:r>
      <w:r w:rsidR="00BB2A5B" w:rsidRPr="005732B5">
        <w:rPr>
          <w:rStyle w:val="Strong"/>
          <w:lang w:val="ru-RU"/>
        </w:rPr>
        <w:t xml:space="preserve">.8: </w:t>
      </w:r>
      <w:r>
        <w:rPr>
          <w:rStyle w:val="Strong"/>
          <w:lang w:val="ru-RU"/>
        </w:rPr>
        <w:t>Куда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направляются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изобретатели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из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стран</w:t>
      </w:r>
      <w:r w:rsidRPr="005A4D55">
        <w:rPr>
          <w:rStyle w:val="Strong"/>
          <w:lang w:val="ru-RU"/>
        </w:rPr>
        <w:t xml:space="preserve"> </w:t>
      </w:r>
      <w:r>
        <w:rPr>
          <w:rStyle w:val="Strong"/>
          <w:lang w:val="ru-RU"/>
        </w:rPr>
        <w:t>Европы и Центральной Азии</w:t>
      </w:r>
      <w:r w:rsidR="00BB2A5B" w:rsidRPr="005732B5">
        <w:rPr>
          <w:rStyle w:val="Strong"/>
          <w:lang w:val="ru-RU"/>
        </w:rPr>
        <w:t>?</w:t>
      </w:r>
    </w:p>
    <w:p w:rsidR="00BB2A5B" w:rsidRPr="000C75B5" w:rsidRDefault="00BB2A5B" w:rsidP="00B738C6">
      <w:pPr>
        <w:pStyle w:val="Text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1251CFA4" wp14:editId="67977A0D">
            <wp:extent cx="5742430" cy="2999232"/>
            <wp:effectExtent l="0" t="0" r="0" b="0"/>
            <wp:docPr id="18" name="Immagine 55" descr="Mapp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pping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5400"/>
                    <a:stretch/>
                  </pic:blipFill>
                  <pic:spPr bwMode="auto">
                    <a:xfrm>
                      <a:off x="0" y="0"/>
                      <a:ext cx="5753100" cy="30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5B" w:rsidRDefault="00BB2A5B" w:rsidP="00B738C6">
      <w:pPr>
        <w:pStyle w:val="Text"/>
      </w:pPr>
    </w:p>
    <w:p w:rsidR="009F4888" w:rsidRDefault="009F4888" w:rsidP="00B738C6">
      <w:pPr>
        <w:pStyle w:val="Text"/>
        <w:rPr>
          <w:b/>
          <w:lang w:val="ru-RU"/>
        </w:rPr>
      </w:pPr>
    </w:p>
    <w:p w:rsidR="009F4888" w:rsidRDefault="009F4888" w:rsidP="00B738C6">
      <w:pPr>
        <w:pStyle w:val="Text"/>
        <w:rPr>
          <w:b/>
          <w:lang w:val="ru-RU"/>
        </w:rPr>
      </w:pPr>
    </w:p>
    <w:p w:rsidR="00BB2A5B" w:rsidRPr="002E71D6" w:rsidRDefault="002E71D6" w:rsidP="00B738C6">
      <w:pPr>
        <w:pStyle w:val="Text"/>
        <w:rPr>
          <w:b/>
          <w:lang w:val="ru-RU"/>
        </w:rPr>
      </w:pPr>
      <w:r>
        <w:rPr>
          <w:b/>
          <w:lang w:val="ru-RU"/>
        </w:rPr>
        <w:t>Заключение</w:t>
      </w:r>
    </w:p>
    <w:p w:rsidR="00BB2A5B" w:rsidRPr="00A351DE" w:rsidRDefault="00BB2A5B" w:rsidP="00B738C6">
      <w:pPr>
        <w:pStyle w:val="Text"/>
        <w:rPr>
          <w:lang w:val="ru-RU"/>
        </w:rPr>
      </w:pPr>
    </w:p>
    <w:p w:rsidR="00BB2A5B" w:rsidRPr="002E71D6" w:rsidRDefault="00A351DE" w:rsidP="00B738C6">
      <w:pPr>
        <w:pStyle w:val="Text"/>
        <w:rPr>
          <w:lang w:val="ru-RU"/>
        </w:rPr>
      </w:pPr>
      <w:r>
        <w:rPr>
          <w:lang w:val="ru-RU"/>
        </w:rPr>
        <w:t>В настоящем отчете приводится описание массива новых данных по миграционным потокам изобретателей с использованием информации о гражданстве и местожительстве изобретателей, которая содержится в заявках по процедуре РСТ. Преодолеть</w:t>
      </w:r>
      <w:r w:rsidRPr="0068216D">
        <w:rPr>
          <w:lang w:val="ru-RU"/>
        </w:rPr>
        <w:t xml:space="preserve"> </w:t>
      </w:r>
      <w:r>
        <w:rPr>
          <w:lang w:val="ru-RU"/>
        </w:rPr>
        <w:t>многие сложности</w:t>
      </w:r>
      <w:r w:rsidRPr="0068216D">
        <w:rPr>
          <w:lang w:val="ru-RU"/>
        </w:rPr>
        <w:t xml:space="preserve">, </w:t>
      </w:r>
      <w:r>
        <w:rPr>
          <w:lang w:val="ru-RU"/>
        </w:rPr>
        <w:t>связанные</w:t>
      </w:r>
      <w:r w:rsidRPr="0068216D">
        <w:rPr>
          <w:lang w:val="ru-RU"/>
        </w:rPr>
        <w:t xml:space="preserve"> </w:t>
      </w:r>
      <w:r>
        <w:rPr>
          <w:lang w:val="ru-RU"/>
        </w:rPr>
        <w:t>с</w:t>
      </w:r>
      <w:r w:rsidRPr="0068216D">
        <w:rPr>
          <w:lang w:val="ru-RU"/>
        </w:rPr>
        <w:t xml:space="preserve"> </w:t>
      </w:r>
      <w:r>
        <w:rPr>
          <w:lang w:val="ru-RU"/>
        </w:rPr>
        <w:t>ограниченным</w:t>
      </w:r>
      <w:r w:rsidRPr="0068216D">
        <w:rPr>
          <w:lang w:val="ru-RU"/>
        </w:rPr>
        <w:t xml:space="preserve"> </w:t>
      </w:r>
      <w:r>
        <w:rPr>
          <w:lang w:val="ru-RU"/>
        </w:rPr>
        <w:t>характером</w:t>
      </w:r>
      <w:r w:rsidRPr="0068216D">
        <w:rPr>
          <w:lang w:val="ru-RU"/>
        </w:rPr>
        <w:t xml:space="preserve"> </w:t>
      </w:r>
      <w:r>
        <w:rPr>
          <w:lang w:val="ru-RU"/>
        </w:rPr>
        <w:t>данных</w:t>
      </w:r>
      <w:r w:rsidRPr="0068216D">
        <w:rPr>
          <w:lang w:val="ru-RU"/>
        </w:rPr>
        <w:t xml:space="preserve"> </w:t>
      </w:r>
      <w:r>
        <w:rPr>
          <w:lang w:val="ru-RU"/>
        </w:rPr>
        <w:t>по миграции, возможно путем использования патентной статистики, которая позволит отобразить схемы миграции высококвалифицированных работников.</w:t>
      </w:r>
      <w:r w:rsidR="008239D2" w:rsidRPr="002E71D6">
        <w:rPr>
          <w:lang w:val="ru-RU"/>
        </w:rPr>
        <w:t xml:space="preserve">  </w:t>
      </w:r>
    </w:p>
    <w:p w:rsidR="00BB2A5B" w:rsidRPr="002E71D6" w:rsidRDefault="00BB2A5B" w:rsidP="00B738C6">
      <w:pPr>
        <w:pStyle w:val="Text"/>
        <w:rPr>
          <w:lang w:val="ru-RU"/>
        </w:rPr>
      </w:pPr>
    </w:p>
    <w:p w:rsidR="00BB2A5B" w:rsidRPr="002E71D6" w:rsidRDefault="00A351DE" w:rsidP="00B738C6">
      <w:pPr>
        <w:pStyle w:val="Text"/>
        <w:rPr>
          <w:lang w:val="ru-RU"/>
        </w:rPr>
      </w:pPr>
      <w:r>
        <w:rPr>
          <w:lang w:val="ru-RU"/>
        </w:rPr>
        <w:t>За</w:t>
      </w:r>
      <w:r w:rsidRPr="009C6A7B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9C6A7B">
        <w:rPr>
          <w:lang w:val="ru-RU"/>
        </w:rPr>
        <w:t xml:space="preserve"> </w:t>
      </w:r>
      <w:r>
        <w:rPr>
          <w:lang w:val="ru-RU"/>
        </w:rPr>
        <w:t>ряда</w:t>
      </w:r>
      <w:r w:rsidRPr="009C6A7B">
        <w:rPr>
          <w:lang w:val="ru-RU"/>
        </w:rPr>
        <w:t xml:space="preserve"> </w:t>
      </w:r>
      <w:r>
        <w:rPr>
          <w:lang w:val="ru-RU"/>
        </w:rPr>
        <w:t>моментов</w:t>
      </w:r>
      <w:r w:rsidRPr="009C6A7B">
        <w:rPr>
          <w:lang w:val="ru-RU"/>
        </w:rPr>
        <w:t xml:space="preserve">, </w:t>
      </w:r>
      <w:r>
        <w:rPr>
          <w:lang w:val="ru-RU"/>
        </w:rPr>
        <w:t>эта</w:t>
      </w:r>
      <w:r w:rsidRPr="009C6A7B">
        <w:rPr>
          <w:lang w:val="ru-RU"/>
        </w:rPr>
        <w:t xml:space="preserve"> </w:t>
      </w:r>
      <w:r>
        <w:rPr>
          <w:lang w:val="ru-RU"/>
        </w:rPr>
        <w:t>новая</w:t>
      </w:r>
      <w:r w:rsidRPr="009C6A7B">
        <w:rPr>
          <w:lang w:val="ru-RU"/>
        </w:rPr>
        <w:t xml:space="preserve"> </w:t>
      </w:r>
      <w:r>
        <w:rPr>
          <w:lang w:val="ru-RU"/>
        </w:rPr>
        <w:t>база</w:t>
      </w:r>
      <w:r w:rsidRPr="009C6A7B">
        <w:rPr>
          <w:lang w:val="ru-RU"/>
        </w:rPr>
        <w:t xml:space="preserve"> </w:t>
      </w:r>
      <w:r>
        <w:rPr>
          <w:lang w:val="ru-RU"/>
        </w:rPr>
        <w:t>данных</w:t>
      </w:r>
      <w:r w:rsidRPr="009C6A7B">
        <w:rPr>
          <w:lang w:val="ru-RU"/>
        </w:rPr>
        <w:t xml:space="preserve"> </w:t>
      </w:r>
      <w:r>
        <w:rPr>
          <w:lang w:val="ru-RU"/>
        </w:rPr>
        <w:t>дает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достаточно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полное</w:t>
      </w:r>
      <w:r w:rsidR="009C6A7B" w:rsidRPr="009C6A7B">
        <w:rPr>
          <w:lang w:val="ru-RU"/>
        </w:rPr>
        <w:t xml:space="preserve"> </w:t>
      </w:r>
      <w:r>
        <w:rPr>
          <w:lang w:val="ru-RU"/>
        </w:rPr>
        <w:t>представление</w:t>
      </w:r>
      <w:r w:rsidRPr="009C6A7B">
        <w:rPr>
          <w:lang w:val="ru-RU"/>
        </w:rPr>
        <w:t xml:space="preserve"> </w:t>
      </w:r>
      <w:r>
        <w:rPr>
          <w:lang w:val="ru-RU"/>
        </w:rPr>
        <w:t>о</w:t>
      </w:r>
      <w:r w:rsidR="009C6A7B">
        <w:rPr>
          <w:lang w:val="ru-RU"/>
        </w:rPr>
        <w:t xml:space="preserve"> столь значительном</w:t>
      </w:r>
      <w:r w:rsidRPr="009C6A7B">
        <w:rPr>
          <w:lang w:val="ru-RU"/>
        </w:rPr>
        <w:t xml:space="preserve"> </w:t>
      </w:r>
      <w:r>
        <w:rPr>
          <w:lang w:val="ru-RU"/>
        </w:rPr>
        <w:t>явлении</w:t>
      </w:r>
      <w:r w:rsidRPr="009C6A7B">
        <w:rPr>
          <w:lang w:val="ru-RU"/>
        </w:rPr>
        <w:t xml:space="preserve">, </w:t>
      </w:r>
      <w:r>
        <w:rPr>
          <w:lang w:val="ru-RU"/>
        </w:rPr>
        <w:t>роль</w:t>
      </w:r>
      <w:r w:rsidRPr="009C6A7B">
        <w:rPr>
          <w:lang w:val="ru-RU"/>
        </w:rPr>
        <w:t xml:space="preserve"> </w:t>
      </w:r>
      <w:r>
        <w:rPr>
          <w:lang w:val="ru-RU"/>
        </w:rPr>
        <w:t>которого</w:t>
      </w:r>
      <w:r w:rsidRPr="009C6A7B">
        <w:rPr>
          <w:lang w:val="ru-RU"/>
        </w:rPr>
        <w:t xml:space="preserve"> </w:t>
      </w:r>
      <w:r>
        <w:rPr>
          <w:lang w:val="ru-RU"/>
        </w:rPr>
        <w:t>непрерывно</w:t>
      </w:r>
      <w:r w:rsidRPr="009C6A7B">
        <w:rPr>
          <w:lang w:val="ru-RU"/>
        </w:rPr>
        <w:t xml:space="preserve"> </w:t>
      </w:r>
      <w:r>
        <w:rPr>
          <w:lang w:val="ru-RU"/>
        </w:rPr>
        <w:t>возрастает</w:t>
      </w:r>
      <w:r w:rsidR="009C6A7B">
        <w:rPr>
          <w:lang w:val="ru-RU"/>
        </w:rPr>
        <w:t>.  Очевидно, что данные описательного анализа, приведенного в настоящем отчете, соответствуют схемам и тенденциям, которые прослеживаются в данных переписи населения. В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то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же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время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эта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база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данных</w:t>
      </w:r>
      <w:r w:rsidR="009C6A7B" w:rsidRPr="009C6A7B">
        <w:rPr>
          <w:lang w:val="ru-RU"/>
        </w:rPr>
        <w:t xml:space="preserve"> </w:t>
      </w:r>
      <w:r w:rsidR="009C6A7B">
        <w:rPr>
          <w:lang w:val="ru-RU"/>
        </w:rPr>
        <w:t>открывает новые направления исследований, которые позволят выработать нестандартные идеи практического характера, пригодные для использования в разработке как инновационной, так и ми</w:t>
      </w:r>
      <w:r w:rsidR="002E71D6">
        <w:rPr>
          <w:lang w:val="ru-RU"/>
        </w:rPr>
        <w:t>грационной политики.</w:t>
      </w:r>
    </w:p>
    <w:p w:rsidR="00A24262" w:rsidRPr="002E71D6" w:rsidRDefault="00A24262" w:rsidP="00B738C6">
      <w:pPr>
        <w:pStyle w:val="Text"/>
        <w:rPr>
          <w:lang w:val="ru-RU"/>
        </w:rPr>
      </w:pPr>
    </w:p>
    <w:p w:rsidR="00532B5D" w:rsidRPr="002E71D6" w:rsidRDefault="00532B5D" w:rsidP="00B738C6">
      <w:pPr>
        <w:pStyle w:val="Text"/>
        <w:rPr>
          <w:lang w:val="ru-RU"/>
        </w:rPr>
      </w:pPr>
    </w:p>
    <w:p w:rsidR="00F74860" w:rsidRPr="002E71D6" w:rsidRDefault="00F74860" w:rsidP="00B738C6">
      <w:pPr>
        <w:pStyle w:val="Text"/>
        <w:rPr>
          <w:lang w:val="ru-RU"/>
        </w:rPr>
      </w:pPr>
    </w:p>
    <w:p w:rsidR="00F74860" w:rsidRPr="002E71D6" w:rsidRDefault="00F74860" w:rsidP="0062322E">
      <w:pPr>
        <w:pStyle w:val="Text"/>
        <w:ind w:left="5103"/>
        <w:rPr>
          <w:lang w:val="ru-RU"/>
        </w:rPr>
      </w:pPr>
      <w:r w:rsidRPr="007724BA">
        <w:t>[</w:t>
      </w:r>
      <w:r w:rsidR="009C6A7B">
        <w:rPr>
          <w:lang w:val="ru-RU"/>
        </w:rPr>
        <w:t>Конец Приложения и документа</w:t>
      </w:r>
      <w:r w:rsidRPr="007724BA">
        <w:t>]</w:t>
      </w:r>
    </w:p>
    <w:p w:rsidR="00F74860" w:rsidRPr="00701E3B" w:rsidRDefault="00F74860" w:rsidP="00F74860">
      <w:pPr>
        <w:pStyle w:val="Text"/>
        <w:rPr>
          <w:sz w:val="18"/>
          <w:szCs w:val="18"/>
        </w:rPr>
      </w:pPr>
    </w:p>
    <w:p w:rsidR="00F74860" w:rsidRPr="00532B5D" w:rsidRDefault="00F74860" w:rsidP="00B738C6">
      <w:pPr>
        <w:pStyle w:val="Text"/>
      </w:pPr>
    </w:p>
    <w:sectPr w:rsidR="00F74860" w:rsidRPr="00532B5D" w:rsidSect="009F4888">
      <w:headerReference w:type="first" r:id="rId21"/>
      <w:pgSz w:w="11907" w:h="16840" w:code="9"/>
      <w:pgMar w:top="993" w:right="1417" w:bottom="1417" w:left="1440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A6F" w:rsidRDefault="009D2A6F">
      <w:r>
        <w:separator/>
      </w:r>
    </w:p>
  </w:endnote>
  <w:endnote w:type="continuationSeparator" w:id="0">
    <w:p w:rsidR="009D2A6F" w:rsidRDefault="009D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aramond Pro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FC0" w:rsidRDefault="000D2FC0" w:rsidP="006C3F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0D2FC0" w:rsidRDefault="000D2FC0" w:rsidP="00AF4B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FC0" w:rsidRDefault="000D2FC0" w:rsidP="00AF4B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A6F" w:rsidRDefault="009D2A6F">
      <w:r>
        <w:separator/>
      </w:r>
    </w:p>
  </w:footnote>
  <w:footnote w:type="continuationSeparator" w:id="0">
    <w:p w:rsidR="009D2A6F" w:rsidRDefault="009D2A6F">
      <w:r>
        <w:continuationSeparator/>
      </w:r>
    </w:p>
  </w:footnote>
  <w:footnote w:id="1">
    <w:p w:rsidR="000D2FC0" w:rsidRPr="00B82AEA" w:rsidRDefault="000D2FC0" w:rsidP="00815370">
      <w:pPr>
        <w:pStyle w:val="Footnote"/>
        <w:rPr>
          <w:lang w:val="ru-RU"/>
        </w:rPr>
      </w:pPr>
      <w:r>
        <w:rPr>
          <w:rStyle w:val="FootnoteReference"/>
        </w:rPr>
        <w:footnoteRef/>
      </w:r>
      <w:r w:rsidRPr="00864EAE">
        <w:rPr>
          <w:lang w:val="ru-RU"/>
        </w:rPr>
        <w:t xml:space="preserve"> </w:t>
      </w:r>
      <w:r>
        <w:rPr>
          <w:lang w:val="ru-RU"/>
        </w:rPr>
        <w:t>МОМ</w:t>
      </w:r>
      <w:r w:rsidRPr="00864EAE">
        <w:rPr>
          <w:lang w:val="ru-RU"/>
        </w:rPr>
        <w:t>, 2008</w:t>
      </w:r>
      <w:r w:rsidRPr="00864EAE">
        <w:t> </w:t>
      </w:r>
      <w:r>
        <w:rPr>
          <w:lang w:val="ru-RU"/>
        </w:rPr>
        <w:t>г</w:t>
      </w:r>
      <w:r w:rsidRPr="00864EAE">
        <w:rPr>
          <w:lang w:val="ru-RU"/>
        </w:rPr>
        <w:t>. «</w:t>
      </w:r>
      <w:r>
        <w:rPr>
          <w:lang w:val="ru-RU"/>
        </w:rPr>
        <w:t>Глобальная</w:t>
      </w:r>
      <w:r w:rsidRPr="00864EAE">
        <w:rPr>
          <w:lang w:val="ru-RU"/>
        </w:rPr>
        <w:t xml:space="preserve"> </w:t>
      </w:r>
      <w:r>
        <w:rPr>
          <w:lang w:val="ru-RU"/>
        </w:rPr>
        <w:t>миграция</w:t>
      </w:r>
      <w:r w:rsidRPr="00864EAE">
        <w:rPr>
          <w:lang w:val="ru-RU"/>
        </w:rPr>
        <w:t xml:space="preserve"> </w:t>
      </w:r>
      <w:r>
        <w:rPr>
          <w:lang w:val="ru-RU"/>
        </w:rPr>
        <w:t>в</w:t>
      </w:r>
      <w:r w:rsidRPr="00864EAE">
        <w:rPr>
          <w:lang w:val="ru-RU"/>
        </w:rPr>
        <w:t xml:space="preserve"> 2008</w:t>
      </w:r>
      <w:r w:rsidRPr="00864EAE">
        <w:t> </w:t>
      </w:r>
      <w:r>
        <w:rPr>
          <w:lang w:val="ru-RU"/>
        </w:rPr>
        <w:t>г</w:t>
      </w:r>
      <w:r w:rsidRPr="00864EAE">
        <w:rPr>
          <w:lang w:val="ru-RU"/>
        </w:rPr>
        <w:t xml:space="preserve">.: </w:t>
      </w:r>
      <w:r>
        <w:rPr>
          <w:lang w:val="ru-RU"/>
        </w:rPr>
        <w:t>управление</w:t>
      </w:r>
      <w:r w:rsidRPr="00864EAE">
        <w:rPr>
          <w:lang w:val="ru-RU"/>
        </w:rPr>
        <w:t xml:space="preserve"> </w:t>
      </w:r>
      <w:r>
        <w:rPr>
          <w:lang w:val="ru-RU"/>
        </w:rPr>
        <w:t>миграционными</w:t>
      </w:r>
      <w:r w:rsidRPr="00864EAE">
        <w:rPr>
          <w:lang w:val="ru-RU"/>
        </w:rPr>
        <w:t xml:space="preserve"> </w:t>
      </w:r>
      <w:r>
        <w:rPr>
          <w:lang w:val="ru-RU"/>
        </w:rPr>
        <w:t>потоками</w:t>
      </w:r>
      <w:r w:rsidRPr="00864EAE">
        <w:rPr>
          <w:lang w:val="ru-RU"/>
        </w:rPr>
        <w:t xml:space="preserve"> </w:t>
      </w:r>
      <w:r>
        <w:rPr>
          <w:lang w:val="ru-RU"/>
        </w:rPr>
        <w:t>рабочей</w:t>
      </w:r>
      <w:r w:rsidRPr="00864EAE">
        <w:rPr>
          <w:lang w:val="ru-RU"/>
        </w:rPr>
        <w:t xml:space="preserve"> </w:t>
      </w:r>
      <w:r>
        <w:rPr>
          <w:lang w:val="ru-RU"/>
        </w:rPr>
        <w:t>силы в условиях развивающейся мировой экономики». Женева</w:t>
      </w:r>
      <w:r w:rsidRPr="00B82AEA">
        <w:rPr>
          <w:lang w:val="ru-RU"/>
        </w:rPr>
        <w:t xml:space="preserve">, </w:t>
      </w:r>
      <w:r>
        <w:rPr>
          <w:lang w:val="ru-RU"/>
        </w:rPr>
        <w:t>Швейцария</w:t>
      </w:r>
      <w:r w:rsidRPr="00B82AEA">
        <w:rPr>
          <w:lang w:val="ru-RU"/>
        </w:rPr>
        <w:t xml:space="preserve">: </w:t>
      </w:r>
      <w:r>
        <w:rPr>
          <w:lang w:val="ru-RU"/>
        </w:rPr>
        <w:t>Международная</w:t>
      </w:r>
      <w:r w:rsidRPr="00B82AEA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B82AEA">
        <w:rPr>
          <w:lang w:val="ru-RU"/>
        </w:rPr>
        <w:t xml:space="preserve"> </w:t>
      </w:r>
      <w:r>
        <w:rPr>
          <w:lang w:val="ru-RU"/>
        </w:rPr>
        <w:t>по</w:t>
      </w:r>
      <w:r w:rsidRPr="00B82AEA">
        <w:rPr>
          <w:lang w:val="ru-RU"/>
        </w:rPr>
        <w:t xml:space="preserve"> </w:t>
      </w:r>
      <w:r>
        <w:rPr>
          <w:lang w:val="ru-RU"/>
        </w:rPr>
        <w:t>миграции</w:t>
      </w:r>
      <w:r w:rsidRPr="00B82AEA">
        <w:rPr>
          <w:lang w:val="ru-RU"/>
        </w:rPr>
        <w:t>.</w:t>
      </w:r>
    </w:p>
  </w:footnote>
  <w:footnote w:id="2">
    <w:p w:rsidR="000D2FC0" w:rsidRDefault="000D2FC0" w:rsidP="00815370">
      <w:pPr>
        <w:pStyle w:val="Footnote"/>
      </w:pPr>
      <w:r>
        <w:rPr>
          <w:rStyle w:val="FootnoteReference"/>
        </w:rPr>
        <w:footnoteRef/>
      </w:r>
      <w:r w:rsidRPr="00451EA8">
        <w:rPr>
          <w:lang w:val="ru-RU"/>
        </w:rPr>
        <w:t xml:space="preserve"> </w:t>
      </w:r>
      <w:r>
        <w:rPr>
          <w:lang w:val="ru-RU"/>
        </w:rPr>
        <w:t>Солт</w:t>
      </w:r>
      <w:r w:rsidRPr="00451EA8">
        <w:rPr>
          <w:lang w:val="ru-RU"/>
        </w:rPr>
        <w:t xml:space="preserve">, </w:t>
      </w:r>
      <w:r>
        <w:rPr>
          <w:lang w:val="ru-RU"/>
        </w:rPr>
        <w:t>Джон</w:t>
      </w:r>
      <w:r w:rsidRPr="00451EA8">
        <w:rPr>
          <w:lang w:val="ru-RU"/>
        </w:rPr>
        <w:t>. 1997</w:t>
      </w:r>
      <w:r w:rsidRPr="00451EA8">
        <w:t> </w:t>
      </w:r>
      <w:r>
        <w:rPr>
          <w:lang w:val="ru-RU"/>
        </w:rPr>
        <w:t>г</w:t>
      </w:r>
      <w:r w:rsidRPr="00451EA8">
        <w:rPr>
          <w:lang w:val="ru-RU"/>
        </w:rPr>
        <w:t xml:space="preserve">. </w:t>
      </w:r>
      <w:r>
        <w:rPr>
          <w:lang w:val="ru-RU"/>
        </w:rPr>
        <w:t>«Международная миграция высококвалифицированных специалистов». Третий рабочий документ ОЭСР по социальным проблемам и вопросам занятости и миграции населения. Издательство</w:t>
      </w:r>
      <w:r w:rsidRPr="006948EB">
        <w:t xml:space="preserve"> </w:t>
      </w:r>
      <w:r>
        <w:rPr>
          <w:lang w:val="ru-RU"/>
        </w:rPr>
        <w:t>ОЭСР</w:t>
      </w:r>
      <w:r w:rsidRPr="006948EB">
        <w:t>.</w:t>
      </w:r>
    </w:p>
    <w:p w:rsidR="000D2FC0" w:rsidRDefault="000D2FC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FC0" w:rsidRPr="00C23D65" w:rsidRDefault="000D2FC0" w:rsidP="009F4888">
    <w:pPr>
      <w:pStyle w:val="Apendix"/>
      <w:jc w:val="right"/>
      <w:rPr>
        <w:b w:val="0"/>
      </w:rPr>
    </w:pPr>
    <w:r w:rsidRPr="00C23D65">
      <w:rPr>
        <w:b w:val="0"/>
      </w:rPr>
      <w:t>CDIP/12/</w:t>
    </w:r>
    <w:r>
      <w:rPr>
        <w:b w:val="0"/>
      </w:rPr>
      <w:t>INF/4</w:t>
    </w:r>
  </w:p>
  <w:p w:rsidR="000D2FC0" w:rsidRPr="009F4888" w:rsidRDefault="000D2FC0" w:rsidP="00C23D65">
    <w:pPr>
      <w:pStyle w:val="Apendix"/>
      <w:rPr>
        <w:b w:val="0"/>
        <w:lang w:val="ru-RU"/>
      </w:rPr>
    </w:pPr>
    <w:r w:rsidRPr="00C23D65">
      <w:rPr>
        <w:b w:val="0"/>
      </w:rPr>
      <w:ptab w:relativeTo="margin" w:alignment="right" w:leader="none"/>
    </w:r>
    <w:r>
      <w:rPr>
        <w:b w:val="0"/>
        <w:lang w:val="ru-RU"/>
      </w:rPr>
      <w:t>Приложение</w:t>
    </w:r>
    <w:r w:rsidRPr="00C23D65">
      <w:rPr>
        <w:b w:val="0"/>
      </w:rPr>
      <w:t xml:space="preserve">, </w:t>
    </w:r>
    <w:r>
      <w:rPr>
        <w:b w:val="0"/>
        <w:lang w:val="ru-RU"/>
      </w:rPr>
      <w:t>стр.</w:t>
    </w:r>
    <w:r>
      <w:rPr>
        <w:b w:val="0"/>
      </w:rPr>
      <w:t xml:space="preserve"> </w:t>
    </w:r>
    <w:r w:rsidR="009F4888" w:rsidRPr="009F4888">
      <w:rPr>
        <w:b w:val="0"/>
      </w:rPr>
      <w:fldChar w:fldCharType="begin"/>
    </w:r>
    <w:r w:rsidR="009F4888" w:rsidRPr="009F4888">
      <w:rPr>
        <w:b w:val="0"/>
      </w:rPr>
      <w:instrText xml:space="preserve"> PAGE   \* MERGEFORMAT </w:instrText>
    </w:r>
    <w:r w:rsidR="009F4888" w:rsidRPr="009F4888">
      <w:rPr>
        <w:b w:val="0"/>
      </w:rPr>
      <w:fldChar w:fldCharType="separate"/>
    </w:r>
    <w:r w:rsidR="00FD4C07">
      <w:rPr>
        <w:b w:val="0"/>
        <w:noProof/>
      </w:rPr>
      <w:t>4</w:t>
    </w:r>
    <w:r w:rsidR="009F4888" w:rsidRPr="009F4888">
      <w:rPr>
        <w:b w:val="0"/>
        <w:noProof/>
      </w:rPr>
      <w:fldChar w:fldCharType="end"/>
    </w:r>
  </w:p>
  <w:p w:rsidR="009F4888" w:rsidRPr="009F4888" w:rsidRDefault="009F4888" w:rsidP="00C23D65">
    <w:pPr>
      <w:pStyle w:val="Apendix"/>
      <w:rPr>
        <w:b w:val="0"/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888" w:rsidRPr="00C23D65" w:rsidRDefault="009F4888" w:rsidP="009F4888">
    <w:pPr>
      <w:pStyle w:val="Apendix"/>
      <w:jc w:val="right"/>
      <w:rPr>
        <w:b w:val="0"/>
      </w:rPr>
    </w:pPr>
    <w:r w:rsidRPr="00C23D65">
      <w:rPr>
        <w:b w:val="0"/>
      </w:rPr>
      <w:t>CDIP/12/</w:t>
    </w:r>
    <w:r>
      <w:rPr>
        <w:b w:val="0"/>
      </w:rPr>
      <w:t>INF/4</w:t>
    </w:r>
  </w:p>
  <w:p w:rsidR="009F4888" w:rsidRPr="009F4888" w:rsidRDefault="009F4888" w:rsidP="009F4888">
    <w:pPr>
      <w:pStyle w:val="Header"/>
      <w:jc w:val="right"/>
      <w:rPr>
        <w:rFonts w:ascii="Arial" w:hAnsi="Arial" w:cs="Arial"/>
        <w:lang w:val="ru-RU"/>
      </w:rPr>
    </w:pPr>
    <w:r w:rsidRPr="009F4888">
      <w:rPr>
        <w:rFonts w:ascii="Arial" w:hAnsi="Arial" w:cs="Arial"/>
        <w:lang w:val="ru-RU"/>
      </w:rP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182A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287258"/>
    <w:multiLevelType w:val="hybridMultilevel"/>
    <w:tmpl w:val="D6C4A014"/>
    <w:lvl w:ilvl="0" w:tplc="093487B6">
      <w:start w:val="1"/>
      <w:numFmt w:val="decimal"/>
      <w:lvlText w:val="3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314FE"/>
    <w:multiLevelType w:val="multilevel"/>
    <w:tmpl w:val="C77A385E"/>
    <w:lvl w:ilvl="0">
      <w:start w:val="2"/>
      <w:numFmt w:val="decimal"/>
      <w:lvlText w:val="3.2.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6.%2."/>
      <w:lvlJc w:val="left"/>
      <w:pPr>
        <w:ind w:left="450" w:hanging="360"/>
      </w:pPr>
      <w:rPr>
        <w:rFonts w:hint="default"/>
      </w:rPr>
    </w:lvl>
    <w:lvl w:ilvl="2">
      <w:start w:val="2"/>
      <w:numFmt w:val="decimal"/>
      <w:lvlText w:val="A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D8F237D"/>
    <w:multiLevelType w:val="hybridMultilevel"/>
    <w:tmpl w:val="22DC9DF2"/>
    <w:lvl w:ilvl="0" w:tplc="6360CF24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31E82"/>
    <w:multiLevelType w:val="multilevel"/>
    <w:tmpl w:val="2AAC5C40"/>
    <w:lvl w:ilvl="0">
      <w:start w:val="2"/>
      <w:numFmt w:val="decimal"/>
      <w:lvlText w:val="3.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450" w:hanging="360"/>
      </w:pPr>
      <w:rPr>
        <w:rFonts w:hint="default"/>
      </w:rPr>
    </w:lvl>
    <w:lvl w:ilvl="2">
      <w:start w:val="2"/>
      <w:numFmt w:val="decimal"/>
      <w:lvlText w:val="5.5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1D261D"/>
    <w:multiLevelType w:val="hybridMultilevel"/>
    <w:tmpl w:val="EB4696D8"/>
    <w:lvl w:ilvl="0" w:tplc="8452BCFE">
      <w:start w:val="1"/>
      <w:numFmt w:val="decimal"/>
      <w:pStyle w:val="SUBSubsection"/>
      <w:lvlText w:val="3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91D38"/>
    <w:multiLevelType w:val="multilevel"/>
    <w:tmpl w:val="CD1EA8D6"/>
    <w:lvl w:ilvl="0">
      <w:start w:val="1"/>
      <w:numFmt w:val="decimal"/>
      <w:lvlText w:val="3.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section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3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5070D65"/>
    <w:multiLevelType w:val="hybridMultilevel"/>
    <w:tmpl w:val="8C82F696"/>
    <w:lvl w:ilvl="0" w:tplc="6762B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10">
    <w:nsid w:val="69732E1A"/>
    <w:multiLevelType w:val="hybridMultilevel"/>
    <w:tmpl w:val="429CB222"/>
    <w:lvl w:ilvl="0" w:tplc="6D4C57DE">
      <w:start w:val="1"/>
      <w:numFmt w:val="decimal"/>
      <w:pStyle w:val="Sectio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E0135C">
      <w:start w:val="1"/>
      <w:numFmt w:val="none"/>
      <w:lvlText w:val="1.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5A1E9A1E">
      <w:start w:val="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37F89D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12">
    <w:nsid w:val="78547458"/>
    <w:multiLevelType w:val="multilevel"/>
    <w:tmpl w:val="9A706024"/>
    <w:lvl w:ilvl="0">
      <w:start w:val="2"/>
      <w:numFmt w:val="decimal"/>
      <w:lvlText w:val="3.2.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5.%2."/>
      <w:lvlJc w:val="left"/>
      <w:pPr>
        <w:ind w:left="450" w:hanging="360"/>
      </w:pPr>
      <w:rPr>
        <w:rFonts w:hint="default"/>
      </w:rPr>
    </w:lvl>
    <w:lvl w:ilvl="2">
      <w:start w:val="2"/>
      <w:numFmt w:val="decimal"/>
      <w:lvlText w:val="A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BA84161"/>
    <w:multiLevelType w:val="hybridMultilevel"/>
    <w:tmpl w:val="EA5E95C0"/>
    <w:lvl w:ilvl="0" w:tplc="04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4"/>
  </w:num>
  <w:num w:numId="9">
    <w:abstractNumId w:val="2"/>
  </w:num>
  <w:num w:numId="10">
    <w:abstractNumId w:val="3"/>
  </w:num>
  <w:num w:numId="11">
    <w:abstractNumId w:val="6"/>
  </w:num>
  <w:num w:numId="12">
    <w:abstractNumId w:val="1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7"/>
  </w:num>
  <w:num w:numId="16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3"/>
  </w:num>
  <w:num w:numId="19">
    <w:abstractNumId w:val="7"/>
  </w:num>
  <w:num w:numId="20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567"/>
  <w:hyphenationZone w:val="283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D0C"/>
    <w:rsid w:val="000018F6"/>
    <w:rsid w:val="0000378B"/>
    <w:rsid w:val="00004549"/>
    <w:rsid w:val="00005036"/>
    <w:rsid w:val="00006881"/>
    <w:rsid w:val="000118B6"/>
    <w:rsid w:val="000139F7"/>
    <w:rsid w:val="000214AB"/>
    <w:rsid w:val="000214E1"/>
    <w:rsid w:val="0002159A"/>
    <w:rsid w:val="0002237A"/>
    <w:rsid w:val="00023896"/>
    <w:rsid w:val="000238B4"/>
    <w:rsid w:val="000238E9"/>
    <w:rsid w:val="00023B79"/>
    <w:rsid w:val="00025ACD"/>
    <w:rsid w:val="00026141"/>
    <w:rsid w:val="00031A0B"/>
    <w:rsid w:val="00031C17"/>
    <w:rsid w:val="00032ED2"/>
    <w:rsid w:val="000332AD"/>
    <w:rsid w:val="00034644"/>
    <w:rsid w:val="00040101"/>
    <w:rsid w:val="000403DB"/>
    <w:rsid w:val="000406BD"/>
    <w:rsid w:val="00041CDC"/>
    <w:rsid w:val="00042669"/>
    <w:rsid w:val="00044EEF"/>
    <w:rsid w:val="00044F4E"/>
    <w:rsid w:val="0004728B"/>
    <w:rsid w:val="0005168C"/>
    <w:rsid w:val="00054487"/>
    <w:rsid w:val="00055391"/>
    <w:rsid w:val="000564C9"/>
    <w:rsid w:val="0006037E"/>
    <w:rsid w:val="00062C48"/>
    <w:rsid w:val="000631F4"/>
    <w:rsid w:val="000640C1"/>
    <w:rsid w:val="00064A8E"/>
    <w:rsid w:val="00065EA5"/>
    <w:rsid w:val="000662ED"/>
    <w:rsid w:val="00067121"/>
    <w:rsid w:val="000672FB"/>
    <w:rsid w:val="000712DF"/>
    <w:rsid w:val="0007304D"/>
    <w:rsid w:val="000735AB"/>
    <w:rsid w:val="00075AA1"/>
    <w:rsid w:val="00075F57"/>
    <w:rsid w:val="00076AB8"/>
    <w:rsid w:val="000860C3"/>
    <w:rsid w:val="000868D8"/>
    <w:rsid w:val="0008753B"/>
    <w:rsid w:val="000879BA"/>
    <w:rsid w:val="0009004C"/>
    <w:rsid w:val="000910E9"/>
    <w:rsid w:val="00092BDA"/>
    <w:rsid w:val="00093125"/>
    <w:rsid w:val="00093F7F"/>
    <w:rsid w:val="00096CD9"/>
    <w:rsid w:val="00096D70"/>
    <w:rsid w:val="000A03CD"/>
    <w:rsid w:val="000A3A4E"/>
    <w:rsid w:val="000A3BE0"/>
    <w:rsid w:val="000A3BFA"/>
    <w:rsid w:val="000A4249"/>
    <w:rsid w:val="000A6859"/>
    <w:rsid w:val="000A7AA9"/>
    <w:rsid w:val="000B02E3"/>
    <w:rsid w:val="000B10C5"/>
    <w:rsid w:val="000B31D3"/>
    <w:rsid w:val="000B4CD1"/>
    <w:rsid w:val="000B4F1A"/>
    <w:rsid w:val="000B52E5"/>
    <w:rsid w:val="000B55F9"/>
    <w:rsid w:val="000B6388"/>
    <w:rsid w:val="000C01B7"/>
    <w:rsid w:val="000C0396"/>
    <w:rsid w:val="000C0CC2"/>
    <w:rsid w:val="000C21F0"/>
    <w:rsid w:val="000C591B"/>
    <w:rsid w:val="000C6EB9"/>
    <w:rsid w:val="000C75B5"/>
    <w:rsid w:val="000C76C9"/>
    <w:rsid w:val="000D0FCD"/>
    <w:rsid w:val="000D1019"/>
    <w:rsid w:val="000D1D11"/>
    <w:rsid w:val="000D2507"/>
    <w:rsid w:val="000D2FC0"/>
    <w:rsid w:val="000D3087"/>
    <w:rsid w:val="000D730D"/>
    <w:rsid w:val="000D7F57"/>
    <w:rsid w:val="000E13DB"/>
    <w:rsid w:val="000E2563"/>
    <w:rsid w:val="000E33F0"/>
    <w:rsid w:val="000E644A"/>
    <w:rsid w:val="000E67BF"/>
    <w:rsid w:val="000E7C82"/>
    <w:rsid w:val="000F4923"/>
    <w:rsid w:val="000F5E56"/>
    <w:rsid w:val="000F6CAE"/>
    <w:rsid w:val="00100304"/>
    <w:rsid w:val="0010659C"/>
    <w:rsid w:val="00110327"/>
    <w:rsid w:val="00110598"/>
    <w:rsid w:val="001107C5"/>
    <w:rsid w:val="00111411"/>
    <w:rsid w:val="00111B98"/>
    <w:rsid w:val="0011649C"/>
    <w:rsid w:val="0011690D"/>
    <w:rsid w:val="001205B0"/>
    <w:rsid w:val="001218FF"/>
    <w:rsid w:val="00122FE3"/>
    <w:rsid w:val="001245F6"/>
    <w:rsid w:val="00124E94"/>
    <w:rsid w:val="00125A1B"/>
    <w:rsid w:val="0012724C"/>
    <w:rsid w:val="00127374"/>
    <w:rsid w:val="0012755F"/>
    <w:rsid w:val="00127EE6"/>
    <w:rsid w:val="00132B37"/>
    <w:rsid w:val="00132CE4"/>
    <w:rsid w:val="00132F29"/>
    <w:rsid w:val="001335BA"/>
    <w:rsid w:val="00134A29"/>
    <w:rsid w:val="00136237"/>
    <w:rsid w:val="001378C1"/>
    <w:rsid w:val="00142A98"/>
    <w:rsid w:val="001449CA"/>
    <w:rsid w:val="0014554E"/>
    <w:rsid w:val="0014557C"/>
    <w:rsid w:val="00145B77"/>
    <w:rsid w:val="001469B8"/>
    <w:rsid w:val="00153BC4"/>
    <w:rsid w:val="00155594"/>
    <w:rsid w:val="00155FCD"/>
    <w:rsid w:val="00161B73"/>
    <w:rsid w:val="00165C3A"/>
    <w:rsid w:val="0016742E"/>
    <w:rsid w:val="00171001"/>
    <w:rsid w:val="00176EC2"/>
    <w:rsid w:val="00177F80"/>
    <w:rsid w:val="00180022"/>
    <w:rsid w:val="001804CE"/>
    <w:rsid w:val="00180BF6"/>
    <w:rsid w:val="001858EC"/>
    <w:rsid w:val="00185B8B"/>
    <w:rsid w:val="00186E4A"/>
    <w:rsid w:val="0019063E"/>
    <w:rsid w:val="001925D1"/>
    <w:rsid w:val="0019287C"/>
    <w:rsid w:val="00194722"/>
    <w:rsid w:val="001A0834"/>
    <w:rsid w:val="001A3753"/>
    <w:rsid w:val="001A586A"/>
    <w:rsid w:val="001A5BDC"/>
    <w:rsid w:val="001A6827"/>
    <w:rsid w:val="001B13DE"/>
    <w:rsid w:val="001B164E"/>
    <w:rsid w:val="001B3997"/>
    <w:rsid w:val="001B4FC1"/>
    <w:rsid w:val="001B67F1"/>
    <w:rsid w:val="001B7185"/>
    <w:rsid w:val="001B7C3A"/>
    <w:rsid w:val="001C091C"/>
    <w:rsid w:val="001C3D40"/>
    <w:rsid w:val="001C6D87"/>
    <w:rsid w:val="001C7A19"/>
    <w:rsid w:val="001C7C56"/>
    <w:rsid w:val="001D0AD5"/>
    <w:rsid w:val="001D248A"/>
    <w:rsid w:val="001D4110"/>
    <w:rsid w:val="001D45F7"/>
    <w:rsid w:val="001D5669"/>
    <w:rsid w:val="001D65B5"/>
    <w:rsid w:val="001E1899"/>
    <w:rsid w:val="001E2CA1"/>
    <w:rsid w:val="001E3814"/>
    <w:rsid w:val="001E50C6"/>
    <w:rsid w:val="001E6678"/>
    <w:rsid w:val="001F0658"/>
    <w:rsid w:val="001F0DF4"/>
    <w:rsid w:val="001F1CAC"/>
    <w:rsid w:val="001F4E34"/>
    <w:rsid w:val="001F5C90"/>
    <w:rsid w:val="001F7EFA"/>
    <w:rsid w:val="002003F8"/>
    <w:rsid w:val="0020204E"/>
    <w:rsid w:val="00202D8D"/>
    <w:rsid w:val="00205F42"/>
    <w:rsid w:val="00205F9C"/>
    <w:rsid w:val="0020657F"/>
    <w:rsid w:val="00207B0A"/>
    <w:rsid w:val="002103F7"/>
    <w:rsid w:val="002135C1"/>
    <w:rsid w:val="002139EB"/>
    <w:rsid w:val="002155D1"/>
    <w:rsid w:val="00215D88"/>
    <w:rsid w:val="002163C2"/>
    <w:rsid w:val="00216FFD"/>
    <w:rsid w:val="0022002F"/>
    <w:rsid w:val="00220B4B"/>
    <w:rsid w:val="00220B96"/>
    <w:rsid w:val="00220D75"/>
    <w:rsid w:val="0022109C"/>
    <w:rsid w:val="002213AF"/>
    <w:rsid w:val="00222A1A"/>
    <w:rsid w:val="002249A8"/>
    <w:rsid w:val="0022531F"/>
    <w:rsid w:val="002256B7"/>
    <w:rsid w:val="00230E16"/>
    <w:rsid w:val="00230F36"/>
    <w:rsid w:val="00231227"/>
    <w:rsid w:val="002314E2"/>
    <w:rsid w:val="00232FD2"/>
    <w:rsid w:val="00237FCA"/>
    <w:rsid w:val="00240975"/>
    <w:rsid w:val="00241050"/>
    <w:rsid w:val="0024106E"/>
    <w:rsid w:val="002420CD"/>
    <w:rsid w:val="00242AE7"/>
    <w:rsid w:val="00242AF3"/>
    <w:rsid w:val="00252627"/>
    <w:rsid w:val="0026169C"/>
    <w:rsid w:val="0026222B"/>
    <w:rsid w:val="002622AA"/>
    <w:rsid w:val="002625DF"/>
    <w:rsid w:val="00270B69"/>
    <w:rsid w:val="002714D1"/>
    <w:rsid w:val="002750BC"/>
    <w:rsid w:val="00276138"/>
    <w:rsid w:val="002765B8"/>
    <w:rsid w:val="0027711C"/>
    <w:rsid w:val="00281FF1"/>
    <w:rsid w:val="002832B8"/>
    <w:rsid w:val="002849BF"/>
    <w:rsid w:val="00284AE5"/>
    <w:rsid w:val="00284F3F"/>
    <w:rsid w:val="00286AE6"/>
    <w:rsid w:val="00290F12"/>
    <w:rsid w:val="00291E41"/>
    <w:rsid w:val="00293189"/>
    <w:rsid w:val="00293BDB"/>
    <w:rsid w:val="00293DB8"/>
    <w:rsid w:val="00295EA6"/>
    <w:rsid w:val="00296879"/>
    <w:rsid w:val="002972E5"/>
    <w:rsid w:val="002A1AB6"/>
    <w:rsid w:val="002A3309"/>
    <w:rsid w:val="002A37EB"/>
    <w:rsid w:val="002A4C4E"/>
    <w:rsid w:val="002A5F81"/>
    <w:rsid w:val="002A7A89"/>
    <w:rsid w:val="002B4862"/>
    <w:rsid w:val="002B49F6"/>
    <w:rsid w:val="002C0833"/>
    <w:rsid w:val="002C1A08"/>
    <w:rsid w:val="002C1A89"/>
    <w:rsid w:val="002C42F2"/>
    <w:rsid w:val="002C53CA"/>
    <w:rsid w:val="002C5C68"/>
    <w:rsid w:val="002C61FA"/>
    <w:rsid w:val="002C638D"/>
    <w:rsid w:val="002D0B76"/>
    <w:rsid w:val="002D3A09"/>
    <w:rsid w:val="002D3C3C"/>
    <w:rsid w:val="002D3F0D"/>
    <w:rsid w:val="002D686E"/>
    <w:rsid w:val="002E0657"/>
    <w:rsid w:val="002E0CDC"/>
    <w:rsid w:val="002E1167"/>
    <w:rsid w:val="002E29C0"/>
    <w:rsid w:val="002E5117"/>
    <w:rsid w:val="002E567F"/>
    <w:rsid w:val="002E5A77"/>
    <w:rsid w:val="002E5E5F"/>
    <w:rsid w:val="002E66F4"/>
    <w:rsid w:val="002E71D6"/>
    <w:rsid w:val="002E73C0"/>
    <w:rsid w:val="002F2467"/>
    <w:rsid w:val="002F485D"/>
    <w:rsid w:val="002F4A8F"/>
    <w:rsid w:val="002F7CFB"/>
    <w:rsid w:val="003012EE"/>
    <w:rsid w:val="00301424"/>
    <w:rsid w:val="0030187A"/>
    <w:rsid w:val="00301FE2"/>
    <w:rsid w:val="00305918"/>
    <w:rsid w:val="00310055"/>
    <w:rsid w:val="00310464"/>
    <w:rsid w:val="0031203F"/>
    <w:rsid w:val="00314A1C"/>
    <w:rsid w:val="0031506B"/>
    <w:rsid w:val="003163A6"/>
    <w:rsid w:val="003172BD"/>
    <w:rsid w:val="00320DA5"/>
    <w:rsid w:val="003217F1"/>
    <w:rsid w:val="003246F7"/>
    <w:rsid w:val="00325BF2"/>
    <w:rsid w:val="00326D9C"/>
    <w:rsid w:val="00327809"/>
    <w:rsid w:val="00331118"/>
    <w:rsid w:val="003318D3"/>
    <w:rsid w:val="00343691"/>
    <w:rsid w:val="00343866"/>
    <w:rsid w:val="00344C34"/>
    <w:rsid w:val="00347067"/>
    <w:rsid w:val="003536E3"/>
    <w:rsid w:val="0035419F"/>
    <w:rsid w:val="003546C9"/>
    <w:rsid w:val="0035589D"/>
    <w:rsid w:val="003567FF"/>
    <w:rsid w:val="0035780B"/>
    <w:rsid w:val="00361EDB"/>
    <w:rsid w:val="00363BA8"/>
    <w:rsid w:val="0036503C"/>
    <w:rsid w:val="00367E0F"/>
    <w:rsid w:val="003713FF"/>
    <w:rsid w:val="0037298E"/>
    <w:rsid w:val="00373E70"/>
    <w:rsid w:val="00376DAC"/>
    <w:rsid w:val="00377809"/>
    <w:rsid w:val="00380E17"/>
    <w:rsid w:val="00382118"/>
    <w:rsid w:val="00384AD1"/>
    <w:rsid w:val="00386DA5"/>
    <w:rsid w:val="003874CB"/>
    <w:rsid w:val="00391F21"/>
    <w:rsid w:val="003925AE"/>
    <w:rsid w:val="003932F1"/>
    <w:rsid w:val="00394363"/>
    <w:rsid w:val="00394D71"/>
    <w:rsid w:val="00395131"/>
    <w:rsid w:val="003972B7"/>
    <w:rsid w:val="00397EF2"/>
    <w:rsid w:val="003A18DC"/>
    <w:rsid w:val="003A3CFB"/>
    <w:rsid w:val="003A47E6"/>
    <w:rsid w:val="003A514E"/>
    <w:rsid w:val="003A7E55"/>
    <w:rsid w:val="003B2EB9"/>
    <w:rsid w:val="003B3689"/>
    <w:rsid w:val="003B3A33"/>
    <w:rsid w:val="003B4673"/>
    <w:rsid w:val="003B46B0"/>
    <w:rsid w:val="003B64A9"/>
    <w:rsid w:val="003B6F58"/>
    <w:rsid w:val="003C0D6D"/>
    <w:rsid w:val="003C1806"/>
    <w:rsid w:val="003C18A1"/>
    <w:rsid w:val="003C2958"/>
    <w:rsid w:val="003C3755"/>
    <w:rsid w:val="003C52BD"/>
    <w:rsid w:val="003C5438"/>
    <w:rsid w:val="003D0BC3"/>
    <w:rsid w:val="003D1090"/>
    <w:rsid w:val="003D37AD"/>
    <w:rsid w:val="003D3AE4"/>
    <w:rsid w:val="003D42CB"/>
    <w:rsid w:val="003D479F"/>
    <w:rsid w:val="003D4929"/>
    <w:rsid w:val="003D7839"/>
    <w:rsid w:val="003E0A56"/>
    <w:rsid w:val="003E171E"/>
    <w:rsid w:val="003E3149"/>
    <w:rsid w:val="003E48C0"/>
    <w:rsid w:val="003E6B2D"/>
    <w:rsid w:val="003F1AA6"/>
    <w:rsid w:val="003F2684"/>
    <w:rsid w:val="003F53F6"/>
    <w:rsid w:val="00401930"/>
    <w:rsid w:val="00402CF6"/>
    <w:rsid w:val="004046A0"/>
    <w:rsid w:val="00407F72"/>
    <w:rsid w:val="00407F8A"/>
    <w:rsid w:val="00410517"/>
    <w:rsid w:val="0041265D"/>
    <w:rsid w:val="00414462"/>
    <w:rsid w:val="00415B6A"/>
    <w:rsid w:val="00416114"/>
    <w:rsid w:val="00421FAD"/>
    <w:rsid w:val="00422064"/>
    <w:rsid w:val="004225C0"/>
    <w:rsid w:val="00423C60"/>
    <w:rsid w:val="004252F9"/>
    <w:rsid w:val="00425698"/>
    <w:rsid w:val="004276EE"/>
    <w:rsid w:val="00427BD6"/>
    <w:rsid w:val="00430CD0"/>
    <w:rsid w:val="00431118"/>
    <w:rsid w:val="0043205E"/>
    <w:rsid w:val="00432E08"/>
    <w:rsid w:val="00432EA3"/>
    <w:rsid w:val="004336CD"/>
    <w:rsid w:val="00434373"/>
    <w:rsid w:val="00435937"/>
    <w:rsid w:val="00436DF1"/>
    <w:rsid w:val="004374A0"/>
    <w:rsid w:val="00437D0A"/>
    <w:rsid w:val="00437EFA"/>
    <w:rsid w:val="004406E9"/>
    <w:rsid w:val="00441539"/>
    <w:rsid w:val="00442397"/>
    <w:rsid w:val="004443D4"/>
    <w:rsid w:val="00445867"/>
    <w:rsid w:val="00450E1E"/>
    <w:rsid w:val="004512EB"/>
    <w:rsid w:val="00451EA8"/>
    <w:rsid w:val="0045246F"/>
    <w:rsid w:val="0045314D"/>
    <w:rsid w:val="004553A0"/>
    <w:rsid w:val="004570FE"/>
    <w:rsid w:val="00466745"/>
    <w:rsid w:val="00467C16"/>
    <w:rsid w:val="00472E69"/>
    <w:rsid w:val="004830E7"/>
    <w:rsid w:val="00484165"/>
    <w:rsid w:val="00485050"/>
    <w:rsid w:val="00485FA6"/>
    <w:rsid w:val="00486201"/>
    <w:rsid w:val="004864C5"/>
    <w:rsid w:val="0048766E"/>
    <w:rsid w:val="00492413"/>
    <w:rsid w:val="0049379F"/>
    <w:rsid w:val="004956A7"/>
    <w:rsid w:val="004962DE"/>
    <w:rsid w:val="00497BB3"/>
    <w:rsid w:val="004A183A"/>
    <w:rsid w:val="004A2C39"/>
    <w:rsid w:val="004A3026"/>
    <w:rsid w:val="004A3544"/>
    <w:rsid w:val="004A46C5"/>
    <w:rsid w:val="004A47B4"/>
    <w:rsid w:val="004A6DE0"/>
    <w:rsid w:val="004B0390"/>
    <w:rsid w:val="004B0D00"/>
    <w:rsid w:val="004B2F6C"/>
    <w:rsid w:val="004B3B1B"/>
    <w:rsid w:val="004B3E4E"/>
    <w:rsid w:val="004B50B9"/>
    <w:rsid w:val="004B532C"/>
    <w:rsid w:val="004B642B"/>
    <w:rsid w:val="004C087B"/>
    <w:rsid w:val="004C61DF"/>
    <w:rsid w:val="004C6E4F"/>
    <w:rsid w:val="004D11F5"/>
    <w:rsid w:val="004D25B0"/>
    <w:rsid w:val="004D4425"/>
    <w:rsid w:val="004E0809"/>
    <w:rsid w:val="004E60A0"/>
    <w:rsid w:val="004E7D42"/>
    <w:rsid w:val="004F0098"/>
    <w:rsid w:val="004F4661"/>
    <w:rsid w:val="004F6737"/>
    <w:rsid w:val="004F79B9"/>
    <w:rsid w:val="005008C5"/>
    <w:rsid w:val="00503B0E"/>
    <w:rsid w:val="00506548"/>
    <w:rsid w:val="00510E1F"/>
    <w:rsid w:val="0051315A"/>
    <w:rsid w:val="00514B0F"/>
    <w:rsid w:val="005154C7"/>
    <w:rsid w:val="00515A5F"/>
    <w:rsid w:val="00516A23"/>
    <w:rsid w:val="00516BAF"/>
    <w:rsid w:val="00517DA5"/>
    <w:rsid w:val="00520216"/>
    <w:rsid w:val="0052148D"/>
    <w:rsid w:val="0052183C"/>
    <w:rsid w:val="00521B0E"/>
    <w:rsid w:val="005220DB"/>
    <w:rsid w:val="00522A6D"/>
    <w:rsid w:val="005234A5"/>
    <w:rsid w:val="005263D1"/>
    <w:rsid w:val="00526B51"/>
    <w:rsid w:val="00526DB8"/>
    <w:rsid w:val="005302CE"/>
    <w:rsid w:val="00532B5D"/>
    <w:rsid w:val="00534CAD"/>
    <w:rsid w:val="00535247"/>
    <w:rsid w:val="00535F00"/>
    <w:rsid w:val="00541571"/>
    <w:rsid w:val="005417F9"/>
    <w:rsid w:val="00543EDC"/>
    <w:rsid w:val="00544286"/>
    <w:rsid w:val="00545D29"/>
    <w:rsid w:val="005463F0"/>
    <w:rsid w:val="00547377"/>
    <w:rsid w:val="005546D0"/>
    <w:rsid w:val="00555B83"/>
    <w:rsid w:val="00557197"/>
    <w:rsid w:val="005605BB"/>
    <w:rsid w:val="00562040"/>
    <w:rsid w:val="00563C77"/>
    <w:rsid w:val="00570758"/>
    <w:rsid w:val="005718D8"/>
    <w:rsid w:val="005732B5"/>
    <w:rsid w:val="00577B2D"/>
    <w:rsid w:val="00580D0E"/>
    <w:rsid w:val="00581F3A"/>
    <w:rsid w:val="00585593"/>
    <w:rsid w:val="005877D0"/>
    <w:rsid w:val="00592780"/>
    <w:rsid w:val="0059343D"/>
    <w:rsid w:val="005940FB"/>
    <w:rsid w:val="0059435A"/>
    <w:rsid w:val="00595AEC"/>
    <w:rsid w:val="00596ACD"/>
    <w:rsid w:val="005A22D6"/>
    <w:rsid w:val="005A46FA"/>
    <w:rsid w:val="005A4D55"/>
    <w:rsid w:val="005A5378"/>
    <w:rsid w:val="005A5955"/>
    <w:rsid w:val="005A5D13"/>
    <w:rsid w:val="005A5D2C"/>
    <w:rsid w:val="005A7822"/>
    <w:rsid w:val="005B016F"/>
    <w:rsid w:val="005B1080"/>
    <w:rsid w:val="005B15A4"/>
    <w:rsid w:val="005B587F"/>
    <w:rsid w:val="005B7AEA"/>
    <w:rsid w:val="005C38CB"/>
    <w:rsid w:val="005C3A98"/>
    <w:rsid w:val="005C7B92"/>
    <w:rsid w:val="005D1ACA"/>
    <w:rsid w:val="005D2464"/>
    <w:rsid w:val="005D2EFC"/>
    <w:rsid w:val="005D3A34"/>
    <w:rsid w:val="005D62F6"/>
    <w:rsid w:val="005D768F"/>
    <w:rsid w:val="005E034C"/>
    <w:rsid w:val="005E0E25"/>
    <w:rsid w:val="005E1346"/>
    <w:rsid w:val="005E50E5"/>
    <w:rsid w:val="005E70EE"/>
    <w:rsid w:val="005E73DB"/>
    <w:rsid w:val="005F0377"/>
    <w:rsid w:val="005F10CA"/>
    <w:rsid w:val="005F39B4"/>
    <w:rsid w:val="005F6BC0"/>
    <w:rsid w:val="005F7855"/>
    <w:rsid w:val="006002AE"/>
    <w:rsid w:val="00602477"/>
    <w:rsid w:val="006035EB"/>
    <w:rsid w:val="00606331"/>
    <w:rsid w:val="0060781A"/>
    <w:rsid w:val="0061058B"/>
    <w:rsid w:val="006107E6"/>
    <w:rsid w:val="00611419"/>
    <w:rsid w:val="00611C4A"/>
    <w:rsid w:val="00613EF2"/>
    <w:rsid w:val="00614BDF"/>
    <w:rsid w:val="00617828"/>
    <w:rsid w:val="0062322E"/>
    <w:rsid w:val="00626334"/>
    <w:rsid w:val="00630AD2"/>
    <w:rsid w:val="00631AE0"/>
    <w:rsid w:val="006413A9"/>
    <w:rsid w:val="00644564"/>
    <w:rsid w:val="00644674"/>
    <w:rsid w:val="00644AD2"/>
    <w:rsid w:val="00645EC7"/>
    <w:rsid w:val="00645F98"/>
    <w:rsid w:val="006471F8"/>
    <w:rsid w:val="006506F2"/>
    <w:rsid w:val="00652154"/>
    <w:rsid w:val="00653F64"/>
    <w:rsid w:val="00654C5A"/>
    <w:rsid w:val="006550B5"/>
    <w:rsid w:val="006561EF"/>
    <w:rsid w:val="00657432"/>
    <w:rsid w:val="006574E6"/>
    <w:rsid w:val="0066161C"/>
    <w:rsid w:val="00661CD9"/>
    <w:rsid w:val="006620C4"/>
    <w:rsid w:val="00663B3E"/>
    <w:rsid w:val="00666135"/>
    <w:rsid w:val="006666D6"/>
    <w:rsid w:val="00666DBB"/>
    <w:rsid w:val="00670BCA"/>
    <w:rsid w:val="006718DF"/>
    <w:rsid w:val="0067351A"/>
    <w:rsid w:val="006739B1"/>
    <w:rsid w:val="00673E8A"/>
    <w:rsid w:val="006755AA"/>
    <w:rsid w:val="0068216D"/>
    <w:rsid w:val="00682608"/>
    <w:rsid w:val="006852C2"/>
    <w:rsid w:val="00686675"/>
    <w:rsid w:val="00690E8E"/>
    <w:rsid w:val="006922E8"/>
    <w:rsid w:val="00693756"/>
    <w:rsid w:val="00693E97"/>
    <w:rsid w:val="0069456C"/>
    <w:rsid w:val="006948EB"/>
    <w:rsid w:val="006949AE"/>
    <w:rsid w:val="00694D92"/>
    <w:rsid w:val="006971AF"/>
    <w:rsid w:val="00697434"/>
    <w:rsid w:val="00697E73"/>
    <w:rsid w:val="006A2E63"/>
    <w:rsid w:val="006A3E81"/>
    <w:rsid w:val="006A405E"/>
    <w:rsid w:val="006A43B1"/>
    <w:rsid w:val="006A4A71"/>
    <w:rsid w:val="006A53A5"/>
    <w:rsid w:val="006A5DB5"/>
    <w:rsid w:val="006B057E"/>
    <w:rsid w:val="006B07AE"/>
    <w:rsid w:val="006B4AF5"/>
    <w:rsid w:val="006B5B44"/>
    <w:rsid w:val="006B6C24"/>
    <w:rsid w:val="006B77E2"/>
    <w:rsid w:val="006C1225"/>
    <w:rsid w:val="006C2CEF"/>
    <w:rsid w:val="006C3F8F"/>
    <w:rsid w:val="006C416D"/>
    <w:rsid w:val="006C42BD"/>
    <w:rsid w:val="006C4782"/>
    <w:rsid w:val="006C4AE4"/>
    <w:rsid w:val="006C5E26"/>
    <w:rsid w:val="006C6949"/>
    <w:rsid w:val="006C79BA"/>
    <w:rsid w:val="006D0C3F"/>
    <w:rsid w:val="006D2805"/>
    <w:rsid w:val="006D44E4"/>
    <w:rsid w:val="006D4CA8"/>
    <w:rsid w:val="006D5DB0"/>
    <w:rsid w:val="006E0A8D"/>
    <w:rsid w:val="006E14FE"/>
    <w:rsid w:val="006E1AE4"/>
    <w:rsid w:val="006E1D01"/>
    <w:rsid w:val="006E2007"/>
    <w:rsid w:val="006E26FF"/>
    <w:rsid w:val="006E2EF7"/>
    <w:rsid w:val="006E4005"/>
    <w:rsid w:val="006E5264"/>
    <w:rsid w:val="006E5BDC"/>
    <w:rsid w:val="006E5D90"/>
    <w:rsid w:val="006E5E5F"/>
    <w:rsid w:val="006E6369"/>
    <w:rsid w:val="006F0C70"/>
    <w:rsid w:val="006F1F06"/>
    <w:rsid w:val="006F2927"/>
    <w:rsid w:val="006F2B48"/>
    <w:rsid w:val="006F2F28"/>
    <w:rsid w:val="006F4813"/>
    <w:rsid w:val="006F4A6E"/>
    <w:rsid w:val="006F664A"/>
    <w:rsid w:val="006F7F5C"/>
    <w:rsid w:val="00700B2B"/>
    <w:rsid w:val="00701E3B"/>
    <w:rsid w:val="007029DF"/>
    <w:rsid w:val="0070565D"/>
    <w:rsid w:val="00707EF7"/>
    <w:rsid w:val="00710D73"/>
    <w:rsid w:val="00712214"/>
    <w:rsid w:val="007147CE"/>
    <w:rsid w:val="00714994"/>
    <w:rsid w:val="0071754F"/>
    <w:rsid w:val="007204EF"/>
    <w:rsid w:val="0072149B"/>
    <w:rsid w:val="00721C8D"/>
    <w:rsid w:val="00721EB3"/>
    <w:rsid w:val="007249E8"/>
    <w:rsid w:val="00733FD3"/>
    <w:rsid w:val="0073461C"/>
    <w:rsid w:val="00736697"/>
    <w:rsid w:val="0073672B"/>
    <w:rsid w:val="0073679A"/>
    <w:rsid w:val="00741DEA"/>
    <w:rsid w:val="0074318C"/>
    <w:rsid w:val="00743692"/>
    <w:rsid w:val="00744080"/>
    <w:rsid w:val="0074525E"/>
    <w:rsid w:val="00745A01"/>
    <w:rsid w:val="007501CF"/>
    <w:rsid w:val="00750F02"/>
    <w:rsid w:val="00750F7E"/>
    <w:rsid w:val="00751248"/>
    <w:rsid w:val="007521CE"/>
    <w:rsid w:val="00753091"/>
    <w:rsid w:val="00753C13"/>
    <w:rsid w:val="00753D9C"/>
    <w:rsid w:val="00754B4D"/>
    <w:rsid w:val="00754D14"/>
    <w:rsid w:val="00757C67"/>
    <w:rsid w:val="00760B81"/>
    <w:rsid w:val="00760BEF"/>
    <w:rsid w:val="007624EC"/>
    <w:rsid w:val="0076386B"/>
    <w:rsid w:val="007651F8"/>
    <w:rsid w:val="007659CE"/>
    <w:rsid w:val="007724BA"/>
    <w:rsid w:val="00780CE4"/>
    <w:rsid w:val="00781BF5"/>
    <w:rsid w:val="00783402"/>
    <w:rsid w:val="00784663"/>
    <w:rsid w:val="00784A9C"/>
    <w:rsid w:val="007850B7"/>
    <w:rsid w:val="0078681D"/>
    <w:rsid w:val="00792E47"/>
    <w:rsid w:val="007935C1"/>
    <w:rsid w:val="00794A36"/>
    <w:rsid w:val="00794DAE"/>
    <w:rsid w:val="007952FF"/>
    <w:rsid w:val="00795D01"/>
    <w:rsid w:val="007A482B"/>
    <w:rsid w:val="007A5537"/>
    <w:rsid w:val="007A5E1F"/>
    <w:rsid w:val="007B0F3B"/>
    <w:rsid w:val="007B12CE"/>
    <w:rsid w:val="007B1A7B"/>
    <w:rsid w:val="007B22D7"/>
    <w:rsid w:val="007B240C"/>
    <w:rsid w:val="007B60DB"/>
    <w:rsid w:val="007B648F"/>
    <w:rsid w:val="007C24A3"/>
    <w:rsid w:val="007C58AB"/>
    <w:rsid w:val="007D0843"/>
    <w:rsid w:val="007D0927"/>
    <w:rsid w:val="007D4236"/>
    <w:rsid w:val="007D53C7"/>
    <w:rsid w:val="007D5AD8"/>
    <w:rsid w:val="007E2FD6"/>
    <w:rsid w:val="007E3CA5"/>
    <w:rsid w:val="007E50AA"/>
    <w:rsid w:val="007E6868"/>
    <w:rsid w:val="007E774C"/>
    <w:rsid w:val="007F2F05"/>
    <w:rsid w:val="007F4794"/>
    <w:rsid w:val="00802309"/>
    <w:rsid w:val="008029EA"/>
    <w:rsid w:val="00804DB7"/>
    <w:rsid w:val="0080573C"/>
    <w:rsid w:val="00805CEE"/>
    <w:rsid w:val="008078B5"/>
    <w:rsid w:val="00810ADC"/>
    <w:rsid w:val="0081240C"/>
    <w:rsid w:val="008126DA"/>
    <w:rsid w:val="00812B82"/>
    <w:rsid w:val="00813D0C"/>
    <w:rsid w:val="00815370"/>
    <w:rsid w:val="00817595"/>
    <w:rsid w:val="00817798"/>
    <w:rsid w:val="00822036"/>
    <w:rsid w:val="008239D2"/>
    <w:rsid w:val="00823DBD"/>
    <w:rsid w:val="008244EE"/>
    <w:rsid w:val="00825971"/>
    <w:rsid w:val="008260D9"/>
    <w:rsid w:val="00826CD3"/>
    <w:rsid w:val="00833C60"/>
    <w:rsid w:val="00836143"/>
    <w:rsid w:val="00836A0C"/>
    <w:rsid w:val="00836E48"/>
    <w:rsid w:val="00837BE3"/>
    <w:rsid w:val="00837E9B"/>
    <w:rsid w:val="00840B7A"/>
    <w:rsid w:val="00841427"/>
    <w:rsid w:val="0084208A"/>
    <w:rsid w:val="0084486C"/>
    <w:rsid w:val="00847EDB"/>
    <w:rsid w:val="00850141"/>
    <w:rsid w:val="008530E2"/>
    <w:rsid w:val="00854666"/>
    <w:rsid w:val="00860D4D"/>
    <w:rsid w:val="00861DFF"/>
    <w:rsid w:val="00864789"/>
    <w:rsid w:val="00864EAE"/>
    <w:rsid w:val="00867582"/>
    <w:rsid w:val="008712EA"/>
    <w:rsid w:val="0087412F"/>
    <w:rsid w:val="0087420F"/>
    <w:rsid w:val="00877962"/>
    <w:rsid w:val="008803CB"/>
    <w:rsid w:val="00884BC5"/>
    <w:rsid w:val="00891F02"/>
    <w:rsid w:val="00893DB7"/>
    <w:rsid w:val="00894313"/>
    <w:rsid w:val="008946D0"/>
    <w:rsid w:val="00895D3D"/>
    <w:rsid w:val="008A0C9F"/>
    <w:rsid w:val="008A3DBE"/>
    <w:rsid w:val="008A5AF9"/>
    <w:rsid w:val="008A5DA3"/>
    <w:rsid w:val="008A5E47"/>
    <w:rsid w:val="008A62FD"/>
    <w:rsid w:val="008A7201"/>
    <w:rsid w:val="008C1699"/>
    <w:rsid w:val="008C1FA8"/>
    <w:rsid w:val="008C2665"/>
    <w:rsid w:val="008C2C3A"/>
    <w:rsid w:val="008C2C86"/>
    <w:rsid w:val="008C3385"/>
    <w:rsid w:val="008C3448"/>
    <w:rsid w:val="008C6634"/>
    <w:rsid w:val="008C69F2"/>
    <w:rsid w:val="008D0A1A"/>
    <w:rsid w:val="008D16D7"/>
    <w:rsid w:val="008D3A1C"/>
    <w:rsid w:val="008D561D"/>
    <w:rsid w:val="008D59C3"/>
    <w:rsid w:val="008D7169"/>
    <w:rsid w:val="008D775A"/>
    <w:rsid w:val="008D7A48"/>
    <w:rsid w:val="008D7BF9"/>
    <w:rsid w:val="008E1C31"/>
    <w:rsid w:val="008E1EAF"/>
    <w:rsid w:val="008E2006"/>
    <w:rsid w:val="008E431D"/>
    <w:rsid w:val="008E67DD"/>
    <w:rsid w:val="008F0565"/>
    <w:rsid w:val="008F5432"/>
    <w:rsid w:val="008F64F7"/>
    <w:rsid w:val="008F6E91"/>
    <w:rsid w:val="008F7A08"/>
    <w:rsid w:val="008F7B46"/>
    <w:rsid w:val="00900A40"/>
    <w:rsid w:val="00900E75"/>
    <w:rsid w:val="00901014"/>
    <w:rsid w:val="0090215E"/>
    <w:rsid w:val="00902482"/>
    <w:rsid w:val="00903AAB"/>
    <w:rsid w:val="00904D82"/>
    <w:rsid w:val="00905C7D"/>
    <w:rsid w:val="00907C6D"/>
    <w:rsid w:val="00910B32"/>
    <w:rsid w:val="009122B0"/>
    <w:rsid w:val="0091492D"/>
    <w:rsid w:val="00916FE9"/>
    <w:rsid w:val="00921A7E"/>
    <w:rsid w:val="00923761"/>
    <w:rsid w:val="0092444E"/>
    <w:rsid w:val="00924851"/>
    <w:rsid w:val="00925A7F"/>
    <w:rsid w:val="00925ACB"/>
    <w:rsid w:val="00926431"/>
    <w:rsid w:val="00926C61"/>
    <w:rsid w:val="00926FDE"/>
    <w:rsid w:val="009322F5"/>
    <w:rsid w:val="009343D1"/>
    <w:rsid w:val="00937307"/>
    <w:rsid w:val="00937CC2"/>
    <w:rsid w:val="009408F6"/>
    <w:rsid w:val="00942240"/>
    <w:rsid w:val="00942849"/>
    <w:rsid w:val="00945983"/>
    <w:rsid w:val="00946420"/>
    <w:rsid w:val="00951D92"/>
    <w:rsid w:val="00951F67"/>
    <w:rsid w:val="00952513"/>
    <w:rsid w:val="00954431"/>
    <w:rsid w:val="0095514F"/>
    <w:rsid w:val="0095678F"/>
    <w:rsid w:val="00960F61"/>
    <w:rsid w:val="00962B9A"/>
    <w:rsid w:val="00962F87"/>
    <w:rsid w:val="00964E69"/>
    <w:rsid w:val="00966E8D"/>
    <w:rsid w:val="00972B3E"/>
    <w:rsid w:val="009738B8"/>
    <w:rsid w:val="00973BE1"/>
    <w:rsid w:val="0097469C"/>
    <w:rsid w:val="00974916"/>
    <w:rsid w:val="00975129"/>
    <w:rsid w:val="00975E00"/>
    <w:rsid w:val="009772DA"/>
    <w:rsid w:val="00977FB4"/>
    <w:rsid w:val="009812CE"/>
    <w:rsid w:val="009812DB"/>
    <w:rsid w:val="00985BDD"/>
    <w:rsid w:val="00985C91"/>
    <w:rsid w:val="00990305"/>
    <w:rsid w:val="009906EB"/>
    <w:rsid w:val="00990A6A"/>
    <w:rsid w:val="00991557"/>
    <w:rsid w:val="00992557"/>
    <w:rsid w:val="00995297"/>
    <w:rsid w:val="00995DC5"/>
    <w:rsid w:val="00996014"/>
    <w:rsid w:val="009A2F3B"/>
    <w:rsid w:val="009A3CF5"/>
    <w:rsid w:val="009A3F28"/>
    <w:rsid w:val="009A5087"/>
    <w:rsid w:val="009A5BAF"/>
    <w:rsid w:val="009A698E"/>
    <w:rsid w:val="009A6DCF"/>
    <w:rsid w:val="009A7382"/>
    <w:rsid w:val="009B1D70"/>
    <w:rsid w:val="009B2E06"/>
    <w:rsid w:val="009B445C"/>
    <w:rsid w:val="009B632E"/>
    <w:rsid w:val="009C5A8A"/>
    <w:rsid w:val="009C6A7B"/>
    <w:rsid w:val="009C753C"/>
    <w:rsid w:val="009D01DB"/>
    <w:rsid w:val="009D06E3"/>
    <w:rsid w:val="009D2A6F"/>
    <w:rsid w:val="009D3E26"/>
    <w:rsid w:val="009D4865"/>
    <w:rsid w:val="009D49D7"/>
    <w:rsid w:val="009D4C26"/>
    <w:rsid w:val="009D75FA"/>
    <w:rsid w:val="009E0B86"/>
    <w:rsid w:val="009E49E8"/>
    <w:rsid w:val="009E4A9C"/>
    <w:rsid w:val="009E51DA"/>
    <w:rsid w:val="009F0973"/>
    <w:rsid w:val="009F0A87"/>
    <w:rsid w:val="009F144D"/>
    <w:rsid w:val="009F2E76"/>
    <w:rsid w:val="009F4339"/>
    <w:rsid w:val="009F487E"/>
    <w:rsid w:val="009F4888"/>
    <w:rsid w:val="009F5BF1"/>
    <w:rsid w:val="00A030B9"/>
    <w:rsid w:val="00A046C4"/>
    <w:rsid w:val="00A04894"/>
    <w:rsid w:val="00A06EA0"/>
    <w:rsid w:val="00A06F6E"/>
    <w:rsid w:val="00A10159"/>
    <w:rsid w:val="00A105E0"/>
    <w:rsid w:val="00A13431"/>
    <w:rsid w:val="00A13BF2"/>
    <w:rsid w:val="00A14AC0"/>
    <w:rsid w:val="00A21915"/>
    <w:rsid w:val="00A2421F"/>
    <w:rsid w:val="00A24262"/>
    <w:rsid w:val="00A24475"/>
    <w:rsid w:val="00A260E4"/>
    <w:rsid w:val="00A3331B"/>
    <w:rsid w:val="00A33568"/>
    <w:rsid w:val="00A33AFE"/>
    <w:rsid w:val="00A351DE"/>
    <w:rsid w:val="00A35278"/>
    <w:rsid w:val="00A3584A"/>
    <w:rsid w:val="00A35977"/>
    <w:rsid w:val="00A37511"/>
    <w:rsid w:val="00A37663"/>
    <w:rsid w:val="00A41BAE"/>
    <w:rsid w:val="00A4618F"/>
    <w:rsid w:val="00A47047"/>
    <w:rsid w:val="00A5768A"/>
    <w:rsid w:val="00A61707"/>
    <w:rsid w:val="00A6193D"/>
    <w:rsid w:val="00A65EA5"/>
    <w:rsid w:val="00A67BCF"/>
    <w:rsid w:val="00A71ACE"/>
    <w:rsid w:val="00A72D3D"/>
    <w:rsid w:val="00A73BF4"/>
    <w:rsid w:val="00A7408C"/>
    <w:rsid w:val="00A83FF5"/>
    <w:rsid w:val="00A84F98"/>
    <w:rsid w:val="00A86AD2"/>
    <w:rsid w:val="00A9152D"/>
    <w:rsid w:val="00A942F5"/>
    <w:rsid w:val="00A94812"/>
    <w:rsid w:val="00A94E23"/>
    <w:rsid w:val="00AA21BE"/>
    <w:rsid w:val="00AA21E9"/>
    <w:rsid w:val="00AA2F6A"/>
    <w:rsid w:val="00AA522D"/>
    <w:rsid w:val="00AA74C9"/>
    <w:rsid w:val="00AA7557"/>
    <w:rsid w:val="00AB6308"/>
    <w:rsid w:val="00AB6E74"/>
    <w:rsid w:val="00AC19E2"/>
    <w:rsid w:val="00AC3FC2"/>
    <w:rsid w:val="00AD13AA"/>
    <w:rsid w:val="00AD583C"/>
    <w:rsid w:val="00AD6240"/>
    <w:rsid w:val="00AE0611"/>
    <w:rsid w:val="00AE08A1"/>
    <w:rsid w:val="00AE0BBF"/>
    <w:rsid w:val="00AE0EF2"/>
    <w:rsid w:val="00AE113F"/>
    <w:rsid w:val="00AE1620"/>
    <w:rsid w:val="00AE57A4"/>
    <w:rsid w:val="00AE7019"/>
    <w:rsid w:val="00AF4B78"/>
    <w:rsid w:val="00AF5D87"/>
    <w:rsid w:val="00AF7DBB"/>
    <w:rsid w:val="00B0054A"/>
    <w:rsid w:val="00B01145"/>
    <w:rsid w:val="00B0115E"/>
    <w:rsid w:val="00B02BDB"/>
    <w:rsid w:val="00B047FF"/>
    <w:rsid w:val="00B0510F"/>
    <w:rsid w:val="00B07394"/>
    <w:rsid w:val="00B1284B"/>
    <w:rsid w:val="00B12FE7"/>
    <w:rsid w:val="00B13036"/>
    <w:rsid w:val="00B15A8A"/>
    <w:rsid w:val="00B202F6"/>
    <w:rsid w:val="00B207D2"/>
    <w:rsid w:val="00B2242B"/>
    <w:rsid w:val="00B2275F"/>
    <w:rsid w:val="00B22847"/>
    <w:rsid w:val="00B239E3"/>
    <w:rsid w:val="00B25A6C"/>
    <w:rsid w:val="00B2625E"/>
    <w:rsid w:val="00B262DE"/>
    <w:rsid w:val="00B30229"/>
    <w:rsid w:val="00B311E3"/>
    <w:rsid w:val="00B32691"/>
    <w:rsid w:val="00B33A44"/>
    <w:rsid w:val="00B37406"/>
    <w:rsid w:val="00B43E69"/>
    <w:rsid w:val="00B46109"/>
    <w:rsid w:val="00B46C45"/>
    <w:rsid w:val="00B4757A"/>
    <w:rsid w:val="00B50D73"/>
    <w:rsid w:val="00B5134C"/>
    <w:rsid w:val="00B52B42"/>
    <w:rsid w:val="00B53BF4"/>
    <w:rsid w:val="00B56147"/>
    <w:rsid w:val="00B56F5C"/>
    <w:rsid w:val="00B60149"/>
    <w:rsid w:val="00B60289"/>
    <w:rsid w:val="00B603C5"/>
    <w:rsid w:val="00B606AC"/>
    <w:rsid w:val="00B60765"/>
    <w:rsid w:val="00B6433B"/>
    <w:rsid w:val="00B6519C"/>
    <w:rsid w:val="00B679A6"/>
    <w:rsid w:val="00B72145"/>
    <w:rsid w:val="00B730CA"/>
    <w:rsid w:val="00B7374A"/>
    <w:rsid w:val="00B738C6"/>
    <w:rsid w:val="00B75F08"/>
    <w:rsid w:val="00B7603F"/>
    <w:rsid w:val="00B81355"/>
    <w:rsid w:val="00B820F5"/>
    <w:rsid w:val="00B82AEA"/>
    <w:rsid w:val="00B83D18"/>
    <w:rsid w:val="00B83D32"/>
    <w:rsid w:val="00B84D53"/>
    <w:rsid w:val="00B8558A"/>
    <w:rsid w:val="00B90258"/>
    <w:rsid w:val="00B90648"/>
    <w:rsid w:val="00B9128D"/>
    <w:rsid w:val="00B92193"/>
    <w:rsid w:val="00B93399"/>
    <w:rsid w:val="00B94EB0"/>
    <w:rsid w:val="00B952E5"/>
    <w:rsid w:val="00B973F5"/>
    <w:rsid w:val="00BA12D9"/>
    <w:rsid w:val="00BA1CBA"/>
    <w:rsid w:val="00BA3BC2"/>
    <w:rsid w:val="00BB059C"/>
    <w:rsid w:val="00BB09BB"/>
    <w:rsid w:val="00BB1F81"/>
    <w:rsid w:val="00BB298F"/>
    <w:rsid w:val="00BB2A5B"/>
    <w:rsid w:val="00BB3D81"/>
    <w:rsid w:val="00BB7088"/>
    <w:rsid w:val="00BB77EE"/>
    <w:rsid w:val="00BB79DA"/>
    <w:rsid w:val="00BC1AFF"/>
    <w:rsid w:val="00BC6112"/>
    <w:rsid w:val="00BC726E"/>
    <w:rsid w:val="00BC7B20"/>
    <w:rsid w:val="00BD1A62"/>
    <w:rsid w:val="00BD28CE"/>
    <w:rsid w:val="00BD377F"/>
    <w:rsid w:val="00BD7608"/>
    <w:rsid w:val="00BE1262"/>
    <w:rsid w:val="00BF0531"/>
    <w:rsid w:val="00BF1385"/>
    <w:rsid w:val="00BF1D98"/>
    <w:rsid w:val="00BF52A2"/>
    <w:rsid w:val="00BF76D9"/>
    <w:rsid w:val="00C014B5"/>
    <w:rsid w:val="00C01888"/>
    <w:rsid w:val="00C04EBC"/>
    <w:rsid w:val="00C06B50"/>
    <w:rsid w:val="00C10C55"/>
    <w:rsid w:val="00C11BC4"/>
    <w:rsid w:val="00C11CE7"/>
    <w:rsid w:val="00C14772"/>
    <w:rsid w:val="00C17057"/>
    <w:rsid w:val="00C17E2B"/>
    <w:rsid w:val="00C203E9"/>
    <w:rsid w:val="00C2191A"/>
    <w:rsid w:val="00C23D65"/>
    <w:rsid w:val="00C25CD7"/>
    <w:rsid w:val="00C316A0"/>
    <w:rsid w:val="00C33D2C"/>
    <w:rsid w:val="00C34E44"/>
    <w:rsid w:val="00C36798"/>
    <w:rsid w:val="00C374BB"/>
    <w:rsid w:val="00C4044E"/>
    <w:rsid w:val="00C42F45"/>
    <w:rsid w:val="00C430B2"/>
    <w:rsid w:val="00C446E7"/>
    <w:rsid w:val="00C4497E"/>
    <w:rsid w:val="00C44DDF"/>
    <w:rsid w:val="00C46B1A"/>
    <w:rsid w:val="00C50E88"/>
    <w:rsid w:val="00C5142E"/>
    <w:rsid w:val="00C53204"/>
    <w:rsid w:val="00C534B3"/>
    <w:rsid w:val="00C55FD0"/>
    <w:rsid w:val="00C578B2"/>
    <w:rsid w:val="00C60B2C"/>
    <w:rsid w:val="00C655D8"/>
    <w:rsid w:val="00C65F47"/>
    <w:rsid w:val="00C6764B"/>
    <w:rsid w:val="00C70533"/>
    <w:rsid w:val="00C70563"/>
    <w:rsid w:val="00C726D6"/>
    <w:rsid w:val="00C72805"/>
    <w:rsid w:val="00C752FB"/>
    <w:rsid w:val="00C777E7"/>
    <w:rsid w:val="00C779C1"/>
    <w:rsid w:val="00C77ED4"/>
    <w:rsid w:val="00C805D4"/>
    <w:rsid w:val="00C846FF"/>
    <w:rsid w:val="00C84F1D"/>
    <w:rsid w:val="00C86479"/>
    <w:rsid w:val="00C87B31"/>
    <w:rsid w:val="00C90380"/>
    <w:rsid w:val="00C904BE"/>
    <w:rsid w:val="00C945FC"/>
    <w:rsid w:val="00C94F73"/>
    <w:rsid w:val="00C9583E"/>
    <w:rsid w:val="00C95FF9"/>
    <w:rsid w:val="00C96BA6"/>
    <w:rsid w:val="00CA01A2"/>
    <w:rsid w:val="00CA14DA"/>
    <w:rsid w:val="00CA24BE"/>
    <w:rsid w:val="00CA356A"/>
    <w:rsid w:val="00CA368B"/>
    <w:rsid w:val="00CA4A0D"/>
    <w:rsid w:val="00CA6BFF"/>
    <w:rsid w:val="00CA7010"/>
    <w:rsid w:val="00CB0E5A"/>
    <w:rsid w:val="00CB11F5"/>
    <w:rsid w:val="00CB194B"/>
    <w:rsid w:val="00CB1CAB"/>
    <w:rsid w:val="00CB2148"/>
    <w:rsid w:val="00CB3322"/>
    <w:rsid w:val="00CB350D"/>
    <w:rsid w:val="00CB4792"/>
    <w:rsid w:val="00CB5094"/>
    <w:rsid w:val="00CB7F79"/>
    <w:rsid w:val="00CC0916"/>
    <w:rsid w:val="00CC1630"/>
    <w:rsid w:val="00CC2DBF"/>
    <w:rsid w:val="00CC4130"/>
    <w:rsid w:val="00CC58F7"/>
    <w:rsid w:val="00CC7C4B"/>
    <w:rsid w:val="00CD0D93"/>
    <w:rsid w:val="00CD2DD8"/>
    <w:rsid w:val="00CD6203"/>
    <w:rsid w:val="00CE1621"/>
    <w:rsid w:val="00CE25C1"/>
    <w:rsid w:val="00CE26AD"/>
    <w:rsid w:val="00CE5074"/>
    <w:rsid w:val="00CE68C6"/>
    <w:rsid w:val="00CE7A12"/>
    <w:rsid w:val="00CE7DD9"/>
    <w:rsid w:val="00CF4FBB"/>
    <w:rsid w:val="00CF51B4"/>
    <w:rsid w:val="00CF67FA"/>
    <w:rsid w:val="00CF6C64"/>
    <w:rsid w:val="00D00086"/>
    <w:rsid w:val="00D00349"/>
    <w:rsid w:val="00D01784"/>
    <w:rsid w:val="00D01F58"/>
    <w:rsid w:val="00D10C87"/>
    <w:rsid w:val="00D15265"/>
    <w:rsid w:val="00D159CD"/>
    <w:rsid w:val="00D17F0E"/>
    <w:rsid w:val="00D20165"/>
    <w:rsid w:val="00D21993"/>
    <w:rsid w:val="00D23D22"/>
    <w:rsid w:val="00D2480B"/>
    <w:rsid w:val="00D25807"/>
    <w:rsid w:val="00D25DCF"/>
    <w:rsid w:val="00D27796"/>
    <w:rsid w:val="00D27C6B"/>
    <w:rsid w:val="00D32B19"/>
    <w:rsid w:val="00D33423"/>
    <w:rsid w:val="00D36BC7"/>
    <w:rsid w:val="00D36E83"/>
    <w:rsid w:val="00D405D6"/>
    <w:rsid w:val="00D42E45"/>
    <w:rsid w:val="00D43E71"/>
    <w:rsid w:val="00D465CF"/>
    <w:rsid w:val="00D50C2D"/>
    <w:rsid w:val="00D550F1"/>
    <w:rsid w:val="00D558C3"/>
    <w:rsid w:val="00D579EB"/>
    <w:rsid w:val="00D60CB6"/>
    <w:rsid w:val="00D617B1"/>
    <w:rsid w:val="00D6259D"/>
    <w:rsid w:val="00D63E50"/>
    <w:rsid w:val="00D65192"/>
    <w:rsid w:val="00D703DF"/>
    <w:rsid w:val="00D72401"/>
    <w:rsid w:val="00D72C73"/>
    <w:rsid w:val="00D76ABF"/>
    <w:rsid w:val="00D772AB"/>
    <w:rsid w:val="00D81156"/>
    <w:rsid w:val="00D85B6E"/>
    <w:rsid w:val="00D86C34"/>
    <w:rsid w:val="00D91768"/>
    <w:rsid w:val="00D92E35"/>
    <w:rsid w:val="00D92E6D"/>
    <w:rsid w:val="00D94201"/>
    <w:rsid w:val="00D94C85"/>
    <w:rsid w:val="00D956C8"/>
    <w:rsid w:val="00D969EF"/>
    <w:rsid w:val="00DA10D2"/>
    <w:rsid w:val="00DA186B"/>
    <w:rsid w:val="00DA26C1"/>
    <w:rsid w:val="00DA2EE0"/>
    <w:rsid w:val="00DA36EA"/>
    <w:rsid w:val="00DB0086"/>
    <w:rsid w:val="00DB1B05"/>
    <w:rsid w:val="00DB1DC1"/>
    <w:rsid w:val="00DB2B89"/>
    <w:rsid w:val="00DB308A"/>
    <w:rsid w:val="00DB3408"/>
    <w:rsid w:val="00DB52F2"/>
    <w:rsid w:val="00DB62C3"/>
    <w:rsid w:val="00DB67A7"/>
    <w:rsid w:val="00DB748F"/>
    <w:rsid w:val="00DB7B67"/>
    <w:rsid w:val="00DC43BF"/>
    <w:rsid w:val="00DD0B5E"/>
    <w:rsid w:val="00DD1A78"/>
    <w:rsid w:val="00DD27D2"/>
    <w:rsid w:val="00DD692A"/>
    <w:rsid w:val="00DD6F2C"/>
    <w:rsid w:val="00DE1189"/>
    <w:rsid w:val="00DE19B2"/>
    <w:rsid w:val="00DE2957"/>
    <w:rsid w:val="00DE4EB9"/>
    <w:rsid w:val="00DE5CED"/>
    <w:rsid w:val="00DE6F22"/>
    <w:rsid w:val="00DF18CA"/>
    <w:rsid w:val="00DF25C4"/>
    <w:rsid w:val="00DF3541"/>
    <w:rsid w:val="00DF3689"/>
    <w:rsid w:val="00DF7C21"/>
    <w:rsid w:val="00E00A2D"/>
    <w:rsid w:val="00E01134"/>
    <w:rsid w:val="00E023BB"/>
    <w:rsid w:val="00E035D3"/>
    <w:rsid w:val="00E04864"/>
    <w:rsid w:val="00E055B4"/>
    <w:rsid w:val="00E119FF"/>
    <w:rsid w:val="00E11EC4"/>
    <w:rsid w:val="00E12950"/>
    <w:rsid w:val="00E13201"/>
    <w:rsid w:val="00E20410"/>
    <w:rsid w:val="00E2085D"/>
    <w:rsid w:val="00E21D83"/>
    <w:rsid w:val="00E23769"/>
    <w:rsid w:val="00E23E8E"/>
    <w:rsid w:val="00E24670"/>
    <w:rsid w:val="00E2682E"/>
    <w:rsid w:val="00E34A46"/>
    <w:rsid w:val="00E3525D"/>
    <w:rsid w:val="00E357EE"/>
    <w:rsid w:val="00E36C16"/>
    <w:rsid w:val="00E373B8"/>
    <w:rsid w:val="00E41802"/>
    <w:rsid w:val="00E41C5D"/>
    <w:rsid w:val="00E42F3A"/>
    <w:rsid w:val="00E434DC"/>
    <w:rsid w:val="00E460BA"/>
    <w:rsid w:val="00E50516"/>
    <w:rsid w:val="00E50BC1"/>
    <w:rsid w:val="00E523D1"/>
    <w:rsid w:val="00E5293B"/>
    <w:rsid w:val="00E53CA6"/>
    <w:rsid w:val="00E5503C"/>
    <w:rsid w:val="00E568B2"/>
    <w:rsid w:val="00E56FFA"/>
    <w:rsid w:val="00E57854"/>
    <w:rsid w:val="00E6056E"/>
    <w:rsid w:val="00E605EE"/>
    <w:rsid w:val="00E617C2"/>
    <w:rsid w:val="00E66BB8"/>
    <w:rsid w:val="00E70EF3"/>
    <w:rsid w:val="00E718C0"/>
    <w:rsid w:val="00E718DA"/>
    <w:rsid w:val="00E71E5E"/>
    <w:rsid w:val="00E72C26"/>
    <w:rsid w:val="00E744A2"/>
    <w:rsid w:val="00E801B7"/>
    <w:rsid w:val="00E854B1"/>
    <w:rsid w:val="00E866AD"/>
    <w:rsid w:val="00E876E0"/>
    <w:rsid w:val="00E87F38"/>
    <w:rsid w:val="00E90815"/>
    <w:rsid w:val="00E91DC6"/>
    <w:rsid w:val="00E92208"/>
    <w:rsid w:val="00E928E7"/>
    <w:rsid w:val="00E9290D"/>
    <w:rsid w:val="00E95066"/>
    <w:rsid w:val="00EA0C62"/>
    <w:rsid w:val="00EA10FC"/>
    <w:rsid w:val="00EA197D"/>
    <w:rsid w:val="00EA234C"/>
    <w:rsid w:val="00EA2513"/>
    <w:rsid w:val="00EA56AE"/>
    <w:rsid w:val="00EA66FC"/>
    <w:rsid w:val="00EA7F94"/>
    <w:rsid w:val="00EB03BF"/>
    <w:rsid w:val="00EB1AA7"/>
    <w:rsid w:val="00EB32F8"/>
    <w:rsid w:val="00EB4430"/>
    <w:rsid w:val="00EB4EF9"/>
    <w:rsid w:val="00EB5915"/>
    <w:rsid w:val="00EB5969"/>
    <w:rsid w:val="00EB59F9"/>
    <w:rsid w:val="00EB657D"/>
    <w:rsid w:val="00EB7BAC"/>
    <w:rsid w:val="00EC0CC2"/>
    <w:rsid w:val="00EC1E1E"/>
    <w:rsid w:val="00EC1FCF"/>
    <w:rsid w:val="00EC46AF"/>
    <w:rsid w:val="00EC4A02"/>
    <w:rsid w:val="00EC7CF8"/>
    <w:rsid w:val="00ED0845"/>
    <w:rsid w:val="00ED1069"/>
    <w:rsid w:val="00ED286D"/>
    <w:rsid w:val="00ED3EB5"/>
    <w:rsid w:val="00ED6C36"/>
    <w:rsid w:val="00ED7407"/>
    <w:rsid w:val="00EE1092"/>
    <w:rsid w:val="00EE12A8"/>
    <w:rsid w:val="00EE150C"/>
    <w:rsid w:val="00EE2C68"/>
    <w:rsid w:val="00EE431C"/>
    <w:rsid w:val="00EE47E1"/>
    <w:rsid w:val="00EE48F2"/>
    <w:rsid w:val="00EE529C"/>
    <w:rsid w:val="00EE6CA3"/>
    <w:rsid w:val="00EE795B"/>
    <w:rsid w:val="00EE7F9E"/>
    <w:rsid w:val="00EF0BA8"/>
    <w:rsid w:val="00EF391D"/>
    <w:rsid w:val="00EF4CD5"/>
    <w:rsid w:val="00EF573E"/>
    <w:rsid w:val="00EF6C33"/>
    <w:rsid w:val="00F01256"/>
    <w:rsid w:val="00F02933"/>
    <w:rsid w:val="00F06596"/>
    <w:rsid w:val="00F06CA1"/>
    <w:rsid w:val="00F0711E"/>
    <w:rsid w:val="00F073A4"/>
    <w:rsid w:val="00F10655"/>
    <w:rsid w:val="00F10853"/>
    <w:rsid w:val="00F10A71"/>
    <w:rsid w:val="00F126FF"/>
    <w:rsid w:val="00F14043"/>
    <w:rsid w:val="00F1528D"/>
    <w:rsid w:val="00F17206"/>
    <w:rsid w:val="00F202D4"/>
    <w:rsid w:val="00F219E4"/>
    <w:rsid w:val="00F22135"/>
    <w:rsid w:val="00F23C4C"/>
    <w:rsid w:val="00F24322"/>
    <w:rsid w:val="00F26DE1"/>
    <w:rsid w:val="00F274B6"/>
    <w:rsid w:val="00F310A1"/>
    <w:rsid w:val="00F33F0C"/>
    <w:rsid w:val="00F355A1"/>
    <w:rsid w:val="00F35CEC"/>
    <w:rsid w:val="00F36453"/>
    <w:rsid w:val="00F40A4B"/>
    <w:rsid w:val="00F41B64"/>
    <w:rsid w:val="00F445B5"/>
    <w:rsid w:val="00F45373"/>
    <w:rsid w:val="00F50370"/>
    <w:rsid w:val="00F508F6"/>
    <w:rsid w:val="00F53954"/>
    <w:rsid w:val="00F53AEA"/>
    <w:rsid w:val="00F54341"/>
    <w:rsid w:val="00F54973"/>
    <w:rsid w:val="00F550AB"/>
    <w:rsid w:val="00F5539F"/>
    <w:rsid w:val="00F566FE"/>
    <w:rsid w:val="00F5689D"/>
    <w:rsid w:val="00F60BAF"/>
    <w:rsid w:val="00F60E18"/>
    <w:rsid w:val="00F60E22"/>
    <w:rsid w:val="00F63E33"/>
    <w:rsid w:val="00F67EEE"/>
    <w:rsid w:val="00F7065C"/>
    <w:rsid w:val="00F7164D"/>
    <w:rsid w:val="00F729CA"/>
    <w:rsid w:val="00F72D38"/>
    <w:rsid w:val="00F73707"/>
    <w:rsid w:val="00F74860"/>
    <w:rsid w:val="00F75E8D"/>
    <w:rsid w:val="00F76C9A"/>
    <w:rsid w:val="00F77414"/>
    <w:rsid w:val="00F80AB9"/>
    <w:rsid w:val="00F810A0"/>
    <w:rsid w:val="00F81346"/>
    <w:rsid w:val="00F82162"/>
    <w:rsid w:val="00F83265"/>
    <w:rsid w:val="00F834AB"/>
    <w:rsid w:val="00F86195"/>
    <w:rsid w:val="00F86CE8"/>
    <w:rsid w:val="00F87D58"/>
    <w:rsid w:val="00FA053E"/>
    <w:rsid w:val="00FA471F"/>
    <w:rsid w:val="00FA5FB4"/>
    <w:rsid w:val="00FA6B31"/>
    <w:rsid w:val="00FA7594"/>
    <w:rsid w:val="00FA7936"/>
    <w:rsid w:val="00FB412D"/>
    <w:rsid w:val="00FB7948"/>
    <w:rsid w:val="00FC121D"/>
    <w:rsid w:val="00FC3D85"/>
    <w:rsid w:val="00FC3FF4"/>
    <w:rsid w:val="00FC4E9B"/>
    <w:rsid w:val="00FC7993"/>
    <w:rsid w:val="00FC7CB4"/>
    <w:rsid w:val="00FD171B"/>
    <w:rsid w:val="00FD35DC"/>
    <w:rsid w:val="00FD4B20"/>
    <w:rsid w:val="00FD4C07"/>
    <w:rsid w:val="00FD6841"/>
    <w:rsid w:val="00FD6E7A"/>
    <w:rsid w:val="00FE249F"/>
    <w:rsid w:val="00FF1170"/>
    <w:rsid w:val="00FF208C"/>
    <w:rsid w:val="00FF3CA4"/>
    <w:rsid w:val="00FF50C6"/>
    <w:rsid w:val="00FF6871"/>
    <w:rsid w:val="00FF6E8F"/>
    <w:rsid w:val="00FF6EC7"/>
    <w:rsid w:val="00FF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index heading" w:semiHidden="1"/>
    <w:lsdException w:name="table of figures" w:semiHidden="1" w:uiPriority="99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Acronym" w:semiHidden="1"/>
    <w:lsdException w:name="HTML Address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</w:latentStyles>
  <w:style w:type="paragraph" w:default="1" w:styleId="Normal">
    <w:name w:val="Normal"/>
    <w:semiHidden/>
    <w:qFormat/>
    <w:rsid w:val="00EB4EF9"/>
    <w:pPr>
      <w:spacing w:after="200" w:line="360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7F38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87F38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87F38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87F38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87F38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87F3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87F38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87F38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87F38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718DF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718DF"/>
    <w:rPr>
      <w:rFonts w:ascii="Cambria" w:eastAsia="Times New Roman" w:hAnsi="Cambria" w:cs="Times New Roman"/>
      <w:b/>
      <w:bCs/>
    </w:rPr>
  </w:style>
  <w:style w:type="paragraph" w:styleId="Header">
    <w:name w:val="header"/>
    <w:basedOn w:val="Normal"/>
    <w:link w:val="HeaderChar"/>
    <w:semiHidden/>
    <w:rsid w:val="005A46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link w:val="SalutationChar"/>
    <w:semiHidden/>
    <w:rsid w:val="00804DB7"/>
  </w:style>
  <w:style w:type="paragraph" w:styleId="Signature">
    <w:name w:val="Signature"/>
    <w:basedOn w:val="Normal"/>
    <w:link w:val="SignatureChar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semiHidden/>
    <w:rsid w:val="00804DB7"/>
    <w:rPr>
      <w:sz w:val="18"/>
    </w:rPr>
  </w:style>
  <w:style w:type="character" w:customStyle="1" w:styleId="FootnoteTextChar">
    <w:name w:val="Footnote Text Char"/>
    <w:link w:val="FootnoteText"/>
    <w:semiHidden/>
    <w:locked/>
    <w:rsid w:val="006718DF"/>
    <w:rPr>
      <w:sz w:val="18"/>
    </w:rPr>
  </w:style>
  <w:style w:type="paragraph" w:styleId="EndnoteText">
    <w:name w:val="endnote text"/>
    <w:basedOn w:val="Normal"/>
    <w:link w:val="EndnoteTextChar"/>
    <w:semiHidden/>
    <w:rsid w:val="00804DB7"/>
    <w:rPr>
      <w:sz w:val="18"/>
    </w:rPr>
  </w:style>
  <w:style w:type="paragraph" w:styleId="Caption">
    <w:name w:val="caption"/>
    <w:basedOn w:val="Normal"/>
    <w:next w:val="Normal"/>
    <w:semiHidden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804DB7"/>
    <w:rPr>
      <w:sz w:val="18"/>
    </w:rPr>
  </w:style>
  <w:style w:type="paragraph" w:styleId="BodyText">
    <w:name w:val="Body Text"/>
    <w:basedOn w:val="Normal"/>
    <w:link w:val="BodyTextChar"/>
    <w:semiHidden/>
    <w:rsid w:val="00804DB7"/>
    <w:pPr>
      <w:spacing w:after="220"/>
    </w:pPr>
  </w:style>
  <w:style w:type="paragraph" w:customStyle="1" w:styleId="ONUMFS">
    <w:name w:val="ONUM FS"/>
    <w:basedOn w:val="BodyText"/>
    <w:semiHidden/>
    <w:rsid w:val="00804DB7"/>
    <w:pPr>
      <w:numPr>
        <w:numId w:val="2"/>
      </w:numPr>
    </w:pPr>
  </w:style>
  <w:style w:type="paragraph" w:customStyle="1" w:styleId="ONUME">
    <w:name w:val="ONUM E"/>
    <w:basedOn w:val="BodyText"/>
    <w:semiHidden/>
    <w:rsid w:val="00804DB7"/>
    <w:pPr>
      <w:numPr>
        <w:numId w:val="1"/>
      </w:numPr>
    </w:pPr>
  </w:style>
  <w:style w:type="paragraph" w:styleId="ListNumber">
    <w:name w:val="List Number"/>
    <w:basedOn w:val="Normal"/>
    <w:semiHidden/>
    <w:rsid w:val="00804DB7"/>
    <w:pPr>
      <w:numPr>
        <w:numId w:val="3"/>
      </w:numPr>
    </w:pPr>
  </w:style>
  <w:style w:type="character" w:styleId="Hyperlink">
    <w:name w:val="Hyperlink"/>
    <w:uiPriority w:val="99"/>
    <w:rsid w:val="00EB59F9"/>
    <w:rPr>
      <w:color w:val="0000FF"/>
      <w:u w:val="single"/>
    </w:rPr>
  </w:style>
  <w:style w:type="paragraph" w:customStyle="1" w:styleId="Default">
    <w:name w:val="Default"/>
    <w:semiHidden/>
    <w:rsid w:val="00C4497E"/>
    <w:pPr>
      <w:suppressAutoHyphens/>
      <w:autoSpaceDE w:val="0"/>
      <w:spacing w:after="200" w:line="360" w:lineRule="auto"/>
    </w:pPr>
    <w:rPr>
      <w:rFonts w:ascii="Adobe Garamond Pro" w:hAnsi="Adobe Garamond Pro" w:cs="Adobe Garamond Pro"/>
      <w:color w:val="000000"/>
      <w:sz w:val="24"/>
      <w:szCs w:val="24"/>
      <w:lang w:val="en-US" w:eastAsia="ar-SA"/>
    </w:rPr>
  </w:style>
  <w:style w:type="character" w:styleId="FootnoteReference">
    <w:name w:val="footnote reference"/>
    <w:semiHidden/>
    <w:rsid w:val="003E171E"/>
    <w:rPr>
      <w:vertAlign w:val="superscript"/>
    </w:rPr>
  </w:style>
  <w:style w:type="paragraph" w:customStyle="1" w:styleId="CarCar">
    <w:name w:val="Car Car"/>
    <w:basedOn w:val="Normal"/>
    <w:semiHidden/>
    <w:rsid w:val="008C3448"/>
    <w:pPr>
      <w:spacing w:after="160" w:line="240" w:lineRule="exact"/>
    </w:pPr>
    <w:rPr>
      <w:rFonts w:ascii="Verdana" w:hAnsi="Verdana"/>
      <w:sz w:val="20"/>
      <w:lang w:val="en-GB"/>
    </w:rPr>
  </w:style>
  <w:style w:type="table" w:styleId="TableGrid">
    <w:name w:val="Table Grid"/>
    <w:basedOn w:val="TableNormal"/>
    <w:rsid w:val="00AF7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D92E35"/>
  </w:style>
  <w:style w:type="character" w:styleId="PageNumber">
    <w:name w:val="page number"/>
    <w:basedOn w:val="DefaultParagraphFont"/>
    <w:semiHidden/>
    <w:rsid w:val="00AF4B78"/>
  </w:style>
  <w:style w:type="character" w:styleId="Emphasis">
    <w:name w:val="Emphasis"/>
    <w:uiPriority w:val="20"/>
    <w:qFormat/>
    <w:rsid w:val="00E87F3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Strong">
    <w:name w:val="Strong"/>
    <w:uiPriority w:val="22"/>
    <w:qFormat/>
    <w:rsid w:val="00E87F38"/>
    <w:rPr>
      <w:b/>
      <w:bCs/>
    </w:rPr>
  </w:style>
  <w:style w:type="paragraph" w:styleId="BalloonText">
    <w:name w:val="Balloon Text"/>
    <w:basedOn w:val="Normal"/>
    <w:link w:val="BalloonTextChar"/>
    <w:semiHidden/>
    <w:rsid w:val="00180BF6"/>
    <w:rPr>
      <w:rFonts w:ascii="Tahoma" w:hAnsi="Tahoma" w:cs="Tahoma"/>
      <w:sz w:val="16"/>
      <w:szCs w:val="16"/>
    </w:rPr>
  </w:style>
  <w:style w:type="character" w:customStyle="1" w:styleId="emailaddress">
    <w:name w:val="email_address"/>
    <w:basedOn w:val="DefaultParagraphFont"/>
    <w:semiHidden/>
    <w:rsid w:val="00A21915"/>
  </w:style>
  <w:style w:type="character" w:customStyle="1" w:styleId="Caracteresdenotaalpie">
    <w:name w:val="Caracteres de nota al pie"/>
    <w:semiHidden/>
    <w:rsid w:val="00A21915"/>
    <w:rPr>
      <w:vertAlign w:val="superscript"/>
    </w:rPr>
  </w:style>
  <w:style w:type="character" w:styleId="FollowedHyperlink">
    <w:name w:val="FollowedHyperlink"/>
    <w:semiHidden/>
    <w:rsid w:val="00A21915"/>
    <w:rPr>
      <w:color w:val="800080"/>
      <w:u w:val="single"/>
    </w:rPr>
  </w:style>
  <w:style w:type="paragraph" w:styleId="NormalWeb">
    <w:name w:val="Normal (Web)"/>
    <w:basedOn w:val="Normal"/>
    <w:semiHidden/>
    <w:rsid w:val="00A219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ndnoteReference">
    <w:name w:val="endnote reference"/>
    <w:semiHidden/>
    <w:rsid w:val="00A21915"/>
    <w:rPr>
      <w:vertAlign w:val="superscript"/>
    </w:rPr>
  </w:style>
  <w:style w:type="character" w:customStyle="1" w:styleId="themevertgauche">
    <w:name w:val="themevertgauche"/>
    <w:basedOn w:val="DefaultParagraphFont"/>
    <w:rsid w:val="00A21915"/>
  </w:style>
  <w:style w:type="character" w:customStyle="1" w:styleId="spelle">
    <w:name w:val="spelle"/>
    <w:basedOn w:val="DefaultParagraphFont"/>
    <w:rsid w:val="00A21915"/>
  </w:style>
  <w:style w:type="character" w:customStyle="1" w:styleId="grame">
    <w:name w:val="grame"/>
    <w:basedOn w:val="DefaultParagraphFont"/>
    <w:rsid w:val="00A21915"/>
  </w:style>
  <w:style w:type="character" w:styleId="HTMLCite">
    <w:name w:val="HTML Cite"/>
    <w:rsid w:val="00A21915"/>
    <w:rPr>
      <w:i/>
      <w:iCs/>
    </w:rPr>
  </w:style>
  <w:style w:type="character" w:customStyle="1" w:styleId="slug-pub-date">
    <w:name w:val="slug-pub-date"/>
    <w:basedOn w:val="DefaultParagraphFont"/>
    <w:rsid w:val="00A21915"/>
  </w:style>
  <w:style w:type="character" w:customStyle="1" w:styleId="slug-vol">
    <w:name w:val="slug-vol"/>
    <w:basedOn w:val="DefaultParagraphFont"/>
    <w:rsid w:val="00A21915"/>
  </w:style>
  <w:style w:type="character" w:customStyle="1" w:styleId="slug-issue">
    <w:name w:val="slug-issue"/>
    <w:basedOn w:val="DefaultParagraphFont"/>
    <w:rsid w:val="00A21915"/>
  </w:style>
  <w:style w:type="character" w:customStyle="1" w:styleId="slug-pages">
    <w:name w:val="slug-pages"/>
    <w:basedOn w:val="DefaultParagraphFont"/>
    <w:rsid w:val="00A21915"/>
  </w:style>
  <w:style w:type="character" w:customStyle="1" w:styleId="slug-doi-wrapper">
    <w:name w:val="slug-doi-wrapper"/>
    <w:basedOn w:val="DefaultParagraphFont"/>
    <w:semiHidden/>
    <w:rsid w:val="00A21915"/>
  </w:style>
  <w:style w:type="character" w:customStyle="1" w:styleId="slug-doi">
    <w:name w:val="slug-doi"/>
    <w:basedOn w:val="DefaultParagraphFont"/>
    <w:semiHidden/>
    <w:rsid w:val="00A21915"/>
  </w:style>
  <w:style w:type="character" w:customStyle="1" w:styleId="slug-metadata-noteahead-of-print">
    <w:name w:val="slug-metadata-note ahead-of-print"/>
    <w:basedOn w:val="DefaultParagraphFont"/>
    <w:semiHidden/>
    <w:rsid w:val="00A21915"/>
  </w:style>
  <w:style w:type="character" w:customStyle="1" w:styleId="slug-ahead-of-print-date">
    <w:name w:val="slug-ahead-of-print-date"/>
    <w:basedOn w:val="DefaultParagraphFont"/>
    <w:semiHidden/>
    <w:rsid w:val="00A21915"/>
  </w:style>
  <w:style w:type="character" w:customStyle="1" w:styleId="Heading2Char">
    <w:name w:val="Heading 2 Char"/>
    <w:link w:val="Heading2"/>
    <w:uiPriority w:val="9"/>
    <w:semiHidden/>
    <w:rsid w:val="006718D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6718DF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6718DF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6718DF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6718DF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6718DF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718DF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87F38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EB4EF9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F38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6718DF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E87F3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7F3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7F3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6718D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F3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6718DF"/>
    <w:rPr>
      <w:b/>
      <w:bCs/>
      <w:i/>
      <w:iCs/>
    </w:rPr>
  </w:style>
  <w:style w:type="character" w:styleId="SubtleEmphasis">
    <w:name w:val="Subtle Emphasis"/>
    <w:uiPriority w:val="19"/>
    <w:qFormat/>
    <w:rsid w:val="00E87F38"/>
    <w:rPr>
      <w:i/>
      <w:iCs/>
    </w:rPr>
  </w:style>
  <w:style w:type="character" w:styleId="IntenseEmphasis">
    <w:name w:val="Intense Emphasis"/>
    <w:uiPriority w:val="21"/>
    <w:qFormat/>
    <w:rsid w:val="00E87F38"/>
    <w:rPr>
      <w:b/>
      <w:bCs/>
    </w:rPr>
  </w:style>
  <w:style w:type="character" w:styleId="SubtleReference">
    <w:name w:val="Subtle Reference"/>
    <w:uiPriority w:val="31"/>
    <w:qFormat/>
    <w:rsid w:val="00E87F38"/>
    <w:rPr>
      <w:smallCaps/>
    </w:rPr>
  </w:style>
  <w:style w:type="character" w:styleId="IntenseReference">
    <w:name w:val="Intense Reference"/>
    <w:uiPriority w:val="32"/>
    <w:qFormat/>
    <w:rsid w:val="00E87F38"/>
    <w:rPr>
      <w:smallCaps/>
      <w:spacing w:val="5"/>
      <w:u w:val="single"/>
    </w:rPr>
  </w:style>
  <w:style w:type="character" w:styleId="BookTitle">
    <w:name w:val="Book Title"/>
    <w:uiPriority w:val="33"/>
    <w:qFormat/>
    <w:rsid w:val="00E87F3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E87F38"/>
    <w:pPr>
      <w:outlineLvl w:val="9"/>
    </w:pPr>
    <w:rPr>
      <w:lang w:bidi="en-US"/>
    </w:rPr>
  </w:style>
  <w:style w:type="paragraph" w:customStyle="1" w:styleId="Text">
    <w:name w:val="Text"/>
    <w:basedOn w:val="Normal"/>
    <w:uiPriority w:val="99"/>
    <w:qFormat/>
    <w:rsid w:val="00E87F38"/>
    <w:pPr>
      <w:spacing w:after="0" w:line="240" w:lineRule="auto"/>
    </w:pPr>
    <w:rPr>
      <w:rFonts w:ascii="Arial" w:hAnsi="Arial"/>
    </w:rPr>
  </w:style>
  <w:style w:type="paragraph" w:customStyle="1" w:styleId="Section">
    <w:name w:val="Section"/>
    <w:basedOn w:val="Heading1"/>
    <w:uiPriority w:val="99"/>
    <w:qFormat/>
    <w:rsid w:val="00E523D1"/>
    <w:pPr>
      <w:numPr>
        <w:numId w:val="4"/>
      </w:numPr>
      <w:tabs>
        <w:tab w:val="clear" w:pos="720"/>
        <w:tab w:val="num" w:pos="330"/>
      </w:tabs>
      <w:spacing w:before="0" w:line="240" w:lineRule="auto"/>
      <w:ind w:left="329" w:hanging="357"/>
    </w:pPr>
    <w:rPr>
      <w:rFonts w:ascii="Arial" w:hAnsi="Arial"/>
      <w:sz w:val="22"/>
    </w:rPr>
  </w:style>
  <w:style w:type="paragraph" w:customStyle="1" w:styleId="Subsection">
    <w:name w:val="Subsection"/>
    <w:basedOn w:val="Heading2"/>
    <w:uiPriority w:val="99"/>
    <w:qFormat/>
    <w:rsid w:val="008239D2"/>
    <w:pPr>
      <w:numPr>
        <w:ilvl w:val="1"/>
        <w:numId w:val="5"/>
      </w:numPr>
      <w:spacing w:before="0" w:line="240" w:lineRule="auto"/>
      <w:ind w:left="360"/>
    </w:pPr>
    <w:rPr>
      <w:rFonts w:ascii="Arial" w:hAnsi="Arial"/>
      <w:sz w:val="22"/>
    </w:rPr>
  </w:style>
  <w:style w:type="paragraph" w:customStyle="1" w:styleId="Footnote">
    <w:name w:val="Footnote"/>
    <w:basedOn w:val="FootnoteText"/>
    <w:uiPriority w:val="99"/>
    <w:qFormat/>
    <w:rsid w:val="00B83D32"/>
    <w:pPr>
      <w:spacing w:after="0" w:line="240" w:lineRule="auto"/>
    </w:pPr>
    <w:rPr>
      <w:rFonts w:ascii="Arial" w:hAnsi="Arial"/>
    </w:rPr>
  </w:style>
  <w:style w:type="paragraph" w:customStyle="1" w:styleId="Presection">
    <w:name w:val="Presection"/>
    <w:basedOn w:val="Heading1"/>
    <w:uiPriority w:val="99"/>
    <w:qFormat/>
    <w:rsid w:val="009408F6"/>
    <w:pPr>
      <w:spacing w:before="0" w:line="240" w:lineRule="auto"/>
      <w:ind w:left="-28"/>
    </w:pPr>
    <w:rPr>
      <w:rFonts w:ascii="Arial" w:hAnsi="Arial"/>
      <w:sz w:val="22"/>
    </w:rPr>
  </w:style>
  <w:style w:type="paragraph" w:customStyle="1" w:styleId="SUBSubsection">
    <w:name w:val="SUBSubsection"/>
    <w:basedOn w:val="Heading3"/>
    <w:qFormat/>
    <w:rsid w:val="00985BDD"/>
    <w:pPr>
      <w:numPr>
        <w:numId w:val="11"/>
      </w:numPr>
      <w:spacing w:before="0" w:line="240" w:lineRule="auto"/>
      <w:ind w:left="360"/>
    </w:pPr>
    <w:rPr>
      <w:rFonts w:ascii="Arial" w:hAnsi="Arial"/>
      <w:b w:val="0"/>
      <w:i/>
      <w:szCs w:val="26"/>
    </w:rPr>
  </w:style>
  <w:style w:type="character" w:styleId="CommentReference">
    <w:name w:val="annotation reference"/>
    <w:semiHidden/>
    <w:rsid w:val="00B02BDB"/>
    <w:rPr>
      <w:sz w:val="16"/>
      <w:szCs w:val="16"/>
    </w:rPr>
  </w:style>
  <w:style w:type="character" w:customStyle="1" w:styleId="CommentTextChar">
    <w:name w:val="Comment Text Char"/>
    <w:link w:val="CommentText"/>
    <w:semiHidden/>
    <w:rsid w:val="00B02BDB"/>
    <w:rPr>
      <w:sz w:val="18"/>
      <w:szCs w:val="22"/>
    </w:rPr>
  </w:style>
  <w:style w:type="character" w:customStyle="1" w:styleId="BodyTextChar">
    <w:name w:val="Body Text Char"/>
    <w:link w:val="BodyText"/>
    <w:semiHidden/>
    <w:rsid w:val="00B02BDB"/>
    <w:rPr>
      <w:sz w:val="22"/>
      <w:szCs w:val="22"/>
    </w:rPr>
  </w:style>
  <w:style w:type="paragraph" w:customStyle="1" w:styleId="Subsectionappendix">
    <w:name w:val="Subsection_appendix"/>
    <w:basedOn w:val="Heading2"/>
    <w:qFormat/>
    <w:rsid w:val="00CF51B4"/>
    <w:pPr>
      <w:spacing w:before="0" w:line="240" w:lineRule="auto"/>
    </w:pPr>
    <w:rPr>
      <w:rFonts w:ascii="Arial" w:hAnsi="Arial"/>
      <w:b w:val="0"/>
      <w:i/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336CD"/>
    <w:pPr>
      <w:spacing w:after="0" w:line="240" w:lineRule="auto"/>
      <w:ind w:left="221"/>
    </w:pPr>
    <w:rPr>
      <w:rFonts w:ascii="Arial" w:hAnsi="Arial"/>
      <w:lang w:val="es-ES" w:eastAsia="es-E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336CD"/>
    <w:pPr>
      <w:tabs>
        <w:tab w:val="right" w:leader="dot" w:pos="9063"/>
      </w:tabs>
      <w:spacing w:after="0" w:line="240" w:lineRule="auto"/>
    </w:pPr>
    <w:rPr>
      <w:rFonts w:ascii="Arial" w:hAnsi="Arial"/>
      <w:lang w:val="es-ES" w:eastAsia="es-E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336CD"/>
    <w:pPr>
      <w:spacing w:after="0" w:line="240" w:lineRule="auto"/>
      <w:ind w:left="442"/>
    </w:pPr>
    <w:rPr>
      <w:rFonts w:ascii="Arial" w:hAnsi="Arial"/>
      <w:lang w:val="es-ES" w:eastAsia="es-ES"/>
    </w:rPr>
  </w:style>
  <w:style w:type="paragraph" w:customStyle="1" w:styleId="Globaltitle">
    <w:name w:val="Global_title"/>
    <w:basedOn w:val="PlainText"/>
    <w:qFormat/>
    <w:rsid w:val="004336CD"/>
    <w:pPr>
      <w:spacing w:after="0"/>
      <w:jc w:val="center"/>
    </w:pPr>
    <w:rPr>
      <w:rFonts w:ascii="Cambria" w:hAnsi="Cambria"/>
      <w:b/>
      <w:sz w:val="40"/>
      <w:szCs w:val="40"/>
    </w:rPr>
  </w:style>
  <w:style w:type="paragraph" w:customStyle="1" w:styleId="Apendix">
    <w:name w:val="Apendix"/>
    <w:basedOn w:val="Heading1"/>
    <w:qFormat/>
    <w:rsid w:val="00CF51B4"/>
    <w:pPr>
      <w:spacing w:before="0" w:line="240" w:lineRule="auto"/>
    </w:pPr>
    <w:rPr>
      <w:rFonts w:ascii="Arial" w:hAnsi="Arial"/>
      <w:sz w:val="22"/>
    </w:rPr>
  </w:style>
  <w:style w:type="paragraph" w:styleId="PlainText">
    <w:name w:val="Plain Text"/>
    <w:basedOn w:val="Normal"/>
    <w:link w:val="PlainTextChar"/>
    <w:semiHidden/>
    <w:rsid w:val="004336CD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semiHidden/>
    <w:rsid w:val="004336CD"/>
    <w:rPr>
      <w:rFonts w:ascii="Courier New" w:hAnsi="Courier New" w:cs="Courier New"/>
      <w:lang w:val="en-US" w:eastAsia="en-US"/>
    </w:rPr>
  </w:style>
  <w:style w:type="paragraph" w:styleId="TOC4">
    <w:name w:val="toc 4"/>
    <w:basedOn w:val="Normal"/>
    <w:next w:val="Normal"/>
    <w:autoRedefine/>
    <w:semiHidden/>
    <w:rsid w:val="004336CD"/>
    <w:pPr>
      <w:spacing w:after="0" w:line="240" w:lineRule="auto"/>
      <w:ind w:left="658"/>
    </w:pPr>
    <w:rPr>
      <w:rFonts w:ascii="Arial" w:hAnsi="Arial"/>
    </w:rPr>
  </w:style>
  <w:style w:type="paragraph" w:customStyle="1" w:styleId="References">
    <w:name w:val="References"/>
    <w:basedOn w:val="Heading1"/>
    <w:qFormat/>
    <w:rsid w:val="00CF51B4"/>
    <w:pPr>
      <w:spacing w:before="0" w:line="240" w:lineRule="auto"/>
    </w:pPr>
    <w:rPr>
      <w:rFonts w:ascii="Arial" w:hAnsi="Arial"/>
      <w:sz w:val="22"/>
    </w:rPr>
  </w:style>
  <w:style w:type="paragraph" w:customStyle="1" w:styleId="Box">
    <w:name w:val="Box"/>
    <w:basedOn w:val="TableofFigures"/>
    <w:qFormat/>
    <w:rsid w:val="006D4CA8"/>
    <w:rPr>
      <w:b/>
      <w:sz w:val="20"/>
      <w:szCs w:val="20"/>
    </w:rPr>
  </w:style>
  <w:style w:type="paragraph" w:customStyle="1" w:styleId="Taules">
    <w:name w:val="Taules"/>
    <w:basedOn w:val="TableofFigures"/>
    <w:qFormat/>
    <w:rsid w:val="006D4CA8"/>
    <w:rPr>
      <w:b/>
    </w:rPr>
  </w:style>
  <w:style w:type="paragraph" w:styleId="TableofFigures">
    <w:name w:val="table of figures"/>
    <w:basedOn w:val="Normal"/>
    <w:next w:val="Normal"/>
    <w:uiPriority w:val="99"/>
    <w:rsid w:val="00DB1DC1"/>
    <w:pPr>
      <w:spacing w:after="0" w:line="240" w:lineRule="auto"/>
    </w:pPr>
    <w:rPr>
      <w:rFonts w:ascii="Arial" w:hAnsi="Arial"/>
    </w:rPr>
  </w:style>
  <w:style w:type="paragraph" w:customStyle="1" w:styleId="Figura">
    <w:name w:val="Figura"/>
    <w:basedOn w:val="TableofFigures"/>
    <w:qFormat/>
    <w:rsid w:val="00DB1DC1"/>
    <w:rPr>
      <w:b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D768F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5D768F"/>
    <w:rPr>
      <w:b/>
      <w:bCs/>
      <w:sz w:val="18"/>
      <w:szCs w:val="22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rsid w:val="00F01256"/>
    <w:pPr>
      <w:spacing w:after="0" w:line="240" w:lineRule="auto"/>
      <w:ind w:left="720" w:hanging="720"/>
    </w:pPr>
    <w:rPr>
      <w:rFonts w:ascii="Arial" w:hAnsi="Arial" w:cs="Arial"/>
    </w:rPr>
  </w:style>
  <w:style w:type="paragraph" w:styleId="Revision">
    <w:name w:val="Revision"/>
    <w:hidden/>
    <w:uiPriority w:val="99"/>
    <w:semiHidden/>
    <w:rsid w:val="0006037E"/>
    <w:rPr>
      <w:sz w:val="22"/>
      <w:szCs w:val="22"/>
      <w:lang w:val="en-US" w:eastAsia="en-US"/>
    </w:rPr>
  </w:style>
  <w:style w:type="character" w:customStyle="1" w:styleId="highlight">
    <w:name w:val="highlight"/>
    <w:basedOn w:val="DefaultParagraphFont"/>
    <w:rsid w:val="00220D75"/>
  </w:style>
  <w:style w:type="character" w:customStyle="1" w:styleId="HeaderChar">
    <w:name w:val="Header Char"/>
    <w:basedOn w:val="DefaultParagraphFont"/>
    <w:link w:val="Header"/>
    <w:semiHidden/>
    <w:rsid w:val="00F508F6"/>
    <w:rPr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semiHidden/>
    <w:rsid w:val="00F508F6"/>
    <w:rPr>
      <w:sz w:val="22"/>
      <w:szCs w:val="22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F508F6"/>
    <w:rPr>
      <w:sz w:val="18"/>
      <w:szCs w:val="22"/>
      <w:lang w:val="en-US" w:eastAsia="en-US"/>
    </w:rPr>
  </w:style>
  <w:style w:type="character" w:customStyle="1" w:styleId="SignatureChar">
    <w:name w:val="Signature Char"/>
    <w:basedOn w:val="DefaultParagraphFont"/>
    <w:link w:val="Signature"/>
    <w:semiHidden/>
    <w:rsid w:val="00F508F6"/>
    <w:rPr>
      <w:sz w:val="22"/>
      <w:szCs w:val="22"/>
      <w:lang w:val="en-US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F508F6"/>
    <w:rPr>
      <w:sz w:val="22"/>
      <w:szCs w:val="22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508F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index heading" w:semiHidden="1"/>
    <w:lsdException w:name="table of figures" w:semiHidden="1" w:uiPriority="99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Acronym" w:semiHidden="1"/>
    <w:lsdException w:name="HTML Address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</w:latentStyles>
  <w:style w:type="paragraph" w:default="1" w:styleId="Normal">
    <w:name w:val="Normal"/>
    <w:semiHidden/>
    <w:qFormat/>
    <w:rsid w:val="00EB4EF9"/>
    <w:pPr>
      <w:spacing w:after="200" w:line="360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7F38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87F38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87F38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87F38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87F38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87F3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87F38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87F38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87F38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718DF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718DF"/>
    <w:rPr>
      <w:rFonts w:ascii="Cambria" w:eastAsia="Times New Roman" w:hAnsi="Cambria" w:cs="Times New Roman"/>
      <w:b/>
      <w:bCs/>
    </w:rPr>
  </w:style>
  <w:style w:type="paragraph" w:styleId="Header">
    <w:name w:val="header"/>
    <w:basedOn w:val="Normal"/>
    <w:link w:val="HeaderChar"/>
    <w:semiHidden/>
    <w:rsid w:val="005A46F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link w:val="SalutationChar"/>
    <w:semiHidden/>
    <w:rsid w:val="00804DB7"/>
  </w:style>
  <w:style w:type="paragraph" w:styleId="Signature">
    <w:name w:val="Signature"/>
    <w:basedOn w:val="Normal"/>
    <w:link w:val="SignatureChar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semiHidden/>
    <w:rsid w:val="00804DB7"/>
    <w:rPr>
      <w:sz w:val="18"/>
    </w:rPr>
  </w:style>
  <w:style w:type="character" w:customStyle="1" w:styleId="FootnoteTextChar">
    <w:name w:val="Footnote Text Char"/>
    <w:link w:val="FootnoteText"/>
    <w:semiHidden/>
    <w:locked/>
    <w:rsid w:val="006718DF"/>
    <w:rPr>
      <w:sz w:val="18"/>
    </w:rPr>
  </w:style>
  <w:style w:type="paragraph" w:styleId="EndnoteText">
    <w:name w:val="endnote text"/>
    <w:basedOn w:val="Normal"/>
    <w:link w:val="EndnoteTextChar"/>
    <w:semiHidden/>
    <w:rsid w:val="00804DB7"/>
    <w:rPr>
      <w:sz w:val="18"/>
    </w:rPr>
  </w:style>
  <w:style w:type="paragraph" w:styleId="Caption">
    <w:name w:val="caption"/>
    <w:basedOn w:val="Normal"/>
    <w:next w:val="Normal"/>
    <w:semiHidden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804DB7"/>
    <w:rPr>
      <w:sz w:val="18"/>
    </w:rPr>
  </w:style>
  <w:style w:type="paragraph" w:styleId="BodyText">
    <w:name w:val="Body Text"/>
    <w:basedOn w:val="Normal"/>
    <w:link w:val="BodyTextChar"/>
    <w:semiHidden/>
    <w:rsid w:val="00804DB7"/>
    <w:pPr>
      <w:spacing w:after="220"/>
    </w:pPr>
  </w:style>
  <w:style w:type="paragraph" w:customStyle="1" w:styleId="ONUMFS">
    <w:name w:val="ONUM FS"/>
    <w:basedOn w:val="BodyText"/>
    <w:semiHidden/>
    <w:rsid w:val="00804DB7"/>
    <w:pPr>
      <w:numPr>
        <w:numId w:val="2"/>
      </w:numPr>
    </w:pPr>
  </w:style>
  <w:style w:type="paragraph" w:customStyle="1" w:styleId="ONUME">
    <w:name w:val="ONUM E"/>
    <w:basedOn w:val="BodyText"/>
    <w:semiHidden/>
    <w:rsid w:val="00804DB7"/>
    <w:pPr>
      <w:numPr>
        <w:numId w:val="1"/>
      </w:numPr>
    </w:pPr>
  </w:style>
  <w:style w:type="paragraph" w:styleId="ListNumber">
    <w:name w:val="List Number"/>
    <w:basedOn w:val="Normal"/>
    <w:semiHidden/>
    <w:rsid w:val="00804DB7"/>
    <w:pPr>
      <w:numPr>
        <w:numId w:val="3"/>
      </w:numPr>
    </w:pPr>
  </w:style>
  <w:style w:type="character" w:styleId="Hyperlink">
    <w:name w:val="Hyperlink"/>
    <w:uiPriority w:val="99"/>
    <w:rsid w:val="00EB59F9"/>
    <w:rPr>
      <w:color w:val="0000FF"/>
      <w:u w:val="single"/>
    </w:rPr>
  </w:style>
  <w:style w:type="paragraph" w:customStyle="1" w:styleId="Default">
    <w:name w:val="Default"/>
    <w:semiHidden/>
    <w:rsid w:val="00C4497E"/>
    <w:pPr>
      <w:suppressAutoHyphens/>
      <w:autoSpaceDE w:val="0"/>
      <w:spacing w:after="200" w:line="360" w:lineRule="auto"/>
    </w:pPr>
    <w:rPr>
      <w:rFonts w:ascii="Adobe Garamond Pro" w:hAnsi="Adobe Garamond Pro" w:cs="Adobe Garamond Pro"/>
      <w:color w:val="000000"/>
      <w:sz w:val="24"/>
      <w:szCs w:val="24"/>
      <w:lang w:val="en-US" w:eastAsia="ar-SA"/>
    </w:rPr>
  </w:style>
  <w:style w:type="character" w:styleId="FootnoteReference">
    <w:name w:val="footnote reference"/>
    <w:semiHidden/>
    <w:rsid w:val="003E171E"/>
    <w:rPr>
      <w:vertAlign w:val="superscript"/>
    </w:rPr>
  </w:style>
  <w:style w:type="paragraph" w:customStyle="1" w:styleId="CarCar">
    <w:name w:val="Car Car"/>
    <w:basedOn w:val="Normal"/>
    <w:semiHidden/>
    <w:rsid w:val="008C3448"/>
    <w:pPr>
      <w:spacing w:after="160" w:line="240" w:lineRule="exact"/>
    </w:pPr>
    <w:rPr>
      <w:rFonts w:ascii="Verdana" w:hAnsi="Verdana"/>
      <w:sz w:val="20"/>
      <w:lang w:val="en-GB"/>
    </w:rPr>
  </w:style>
  <w:style w:type="table" w:styleId="TableGrid">
    <w:name w:val="Table Grid"/>
    <w:basedOn w:val="TableNormal"/>
    <w:rsid w:val="00AF7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D92E35"/>
  </w:style>
  <w:style w:type="character" w:styleId="PageNumber">
    <w:name w:val="page number"/>
    <w:basedOn w:val="DefaultParagraphFont"/>
    <w:semiHidden/>
    <w:rsid w:val="00AF4B78"/>
  </w:style>
  <w:style w:type="character" w:styleId="Emphasis">
    <w:name w:val="Emphasis"/>
    <w:uiPriority w:val="20"/>
    <w:qFormat/>
    <w:rsid w:val="00E87F3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Strong">
    <w:name w:val="Strong"/>
    <w:uiPriority w:val="22"/>
    <w:qFormat/>
    <w:rsid w:val="00E87F38"/>
    <w:rPr>
      <w:b/>
      <w:bCs/>
    </w:rPr>
  </w:style>
  <w:style w:type="paragraph" w:styleId="BalloonText">
    <w:name w:val="Balloon Text"/>
    <w:basedOn w:val="Normal"/>
    <w:link w:val="BalloonTextChar"/>
    <w:semiHidden/>
    <w:rsid w:val="00180BF6"/>
    <w:rPr>
      <w:rFonts w:ascii="Tahoma" w:hAnsi="Tahoma" w:cs="Tahoma"/>
      <w:sz w:val="16"/>
      <w:szCs w:val="16"/>
    </w:rPr>
  </w:style>
  <w:style w:type="character" w:customStyle="1" w:styleId="emailaddress">
    <w:name w:val="email_address"/>
    <w:basedOn w:val="DefaultParagraphFont"/>
    <w:semiHidden/>
    <w:rsid w:val="00A21915"/>
  </w:style>
  <w:style w:type="character" w:customStyle="1" w:styleId="Caracteresdenotaalpie">
    <w:name w:val="Caracteres de nota al pie"/>
    <w:semiHidden/>
    <w:rsid w:val="00A21915"/>
    <w:rPr>
      <w:vertAlign w:val="superscript"/>
    </w:rPr>
  </w:style>
  <w:style w:type="character" w:styleId="FollowedHyperlink">
    <w:name w:val="FollowedHyperlink"/>
    <w:semiHidden/>
    <w:rsid w:val="00A21915"/>
    <w:rPr>
      <w:color w:val="800080"/>
      <w:u w:val="single"/>
    </w:rPr>
  </w:style>
  <w:style w:type="paragraph" w:styleId="NormalWeb">
    <w:name w:val="Normal (Web)"/>
    <w:basedOn w:val="Normal"/>
    <w:semiHidden/>
    <w:rsid w:val="00A219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ndnoteReference">
    <w:name w:val="endnote reference"/>
    <w:semiHidden/>
    <w:rsid w:val="00A21915"/>
    <w:rPr>
      <w:vertAlign w:val="superscript"/>
    </w:rPr>
  </w:style>
  <w:style w:type="character" w:customStyle="1" w:styleId="themevertgauche">
    <w:name w:val="themevertgauche"/>
    <w:basedOn w:val="DefaultParagraphFont"/>
    <w:rsid w:val="00A21915"/>
  </w:style>
  <w:style w:type="character" w:customStyle="1" w:styleId="spelle">
    <w:name w:val="spelle"/>
    <w:basedOn w:val="DefaultParagraphFont"/>
    <w:rsid w:val="00A21915"/>
  </w:style>
  <w:style w:type="character" w:customStyle="1" w:styleId="grame">
    <w:name w:val="grame"/>
    <w:basedOn w:val="DefaultParagraphFont"/>
    <w:rsid w:val="00A21915"/>
  </w:style>
  <w:style w:type="character" w:styleId="HTMLCite">
    <w:name w:val="HTML Cite"/>
    <w:rsid w:val="00A21915"/>
    <w:rPr>
      <w:i/>
      <w:iCs/>
    </w:rPr>
  </w:style>
  <w:style w:type="character" w:customStyle="1" w:styleId="slug-pub-date">
    <w:name w:val="slug-pub-date"/>
    <w:basedOn w:val="DefaultParagraphFont"/>
    <w:rsid w:val="00A21915"/>
  </w:style>
  <w:style w:type="character" w:customStyle="1" w:styleId="slug-vol">
    <w:name w:val="slug-vol"/>
    <w:basedOn w:val="DefaultParagraphFont"/>
    <w:rsid w:val="00A21915"/>
  </w:style>
  <w:style w:type="character" w:customStyle="1" w:styleId="slug-issue">
    <w:name w:val="slug-issue"/>
    <w:basedOn w:val="DefaultParagraphFont"/>
    <w:rsid w:val="00A21915"/>
  </w:style>
  <w:style w:type="character" w:customStyle="1" w:styleId="slug-pages">
    <w:name w:val="slug-pages"/>
    <w:basedOn w:val="DefaultParagraphFont"/>
    <w:rsid w:val="00A21915"/>
  </w:style>
  <w:style w:type="character" w:customStyle="1" w:styleId="slug-doi-wrapper">
    <w:name w:val="slug-doi-wrapper"/>
    <w:basedOn w:val="DefaultParagraphFont"/>
    <w:semiHidden/>
    <w:rsid w:val="00A21915"/>
  </w:style>
  <w:style w:type="character" w:customStyle="1" w:styleId="slug-doi">
    <w:name w:val="slug-doi"/>
    <w:basedOn w:val="DefaultParagraphFont"/>
    <w:semiHidden/>
    <w:rsid w:val="00A21915"/>
  </w:style>
  <w:style w:type="character" w:customStyle="1" w:styleId="slug-metadata-noteahead-of-print">
    <w:name w:val="slug-metadata-note ahead-of-print"/>
    <w:basedOn w:val="DefaultParagraphFont"/>
    <w:semiHidden/>
    <w:rsid w:val="00A21915"/>
  </w:style>
  <w:style w:type="character" w:customStyle="1" w:styleId="slug-ahead-of-print-date">
    <w:name w:val="slug-ahead-of-print-date"/>
    <w:basedOn w:val="DefaultParagraphFont"/>
    <w:semiHidden/>
    <w:rsid w:val="00A21915"/>
  </w:style>
  <w:style w:type="character" w:customStyle="1" w:styleId="Heading2Char">
    <w:name w:val="Heading 2 Char"/>
    <w:link w:val="Heading2"/>
    <w:uiPriority w:val="9"/>
    <w:semiHidden/>
    <w:rsid w:val="006718D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6718DF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6718DF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6718DF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6718DF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6718DF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718DF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87F38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EB4EF9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F38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6718DF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E87F3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7F3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7F3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6718D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F3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6718DF"/>
    <w:rPr>
      <w:b/>
      <w:bCs/>
      <w:i/>
      <w:iCs/>
    </w:rPr>
  </w:style>
  <w:style w:type="character" w:styleId="SubtleEmphasis">
    <w:name w:val="Subtle Emphasis"/>
    <w:uiPriority w:val="19"/>
    <w:qFormat/>
    <w:rsid w:val="00E87F38"/>
    <w:rPr>
      <w:i/>
      <w:iCs/>
    </w:rPr>
  </w:style>
  <w:style w:type="character" w:styleId="IntenseEmphasis">
    <w:name w:val="Intense Emphasis"/>
    <w:uiPriority w:val="21"/>
    <w:qFormat/>
    <w:rsid w:val="00E87F38"/>
    <w:rPr>
      <w:b/>
      <w:bCs/>
    </w:rPr>
  </w:style>
  <w:style w:type="character" w:styleId="SubtleReference">
    <w:name w:val="Subtle Reference"/>
    <w:uiPriority w:val="31"/>
    <w:qFormat/>
    <w:rsid w:val="00E87F38"/>
    <w:rPr>
      <w:smallCaps/>
    </w:rPr>
  </w:style>
  <w:style w:type="character" w:styleId="IntenseReference">
    <w:name w:val="Intense Reference"/>
    <w:uiPriority w:val="32"/>
    <w:qFormat/>
    <w:rsid w:val="00E87F38"/>
    <w:rPr>
      <w:smallCaps/>
      <w:spacing w:val="5"/>
      <w:u w:val="single"/>
    </w:rPr>
  </w:style>
  <w:style w:type="character" w:styleId="BookTitle">
    <w:name w:val="Book Title"/>
    <w:uiPriority w:val="33"/>
    <w:qFormat/>
    <w:rsid w:val="00E87F3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E87F38"/>
    <w:pPr>
      <w:outlineLvl w:val="9"/>
    </w:pPr>
    <w:rPr>
      <w:lang w:bidi="en-US"/>
    </w:rPr>
  </w:style>
  <w:style w:type="paragraph" w:customStyle="1" w:styleId="Text">
    <w:name w:val="Text"/>
    <w:basedOn w:val="Normal"/>
    <w:uiPriority w:val="99"/>
    <w:qFormat/>
    <w:rsid w:val="00E87F38"/>
    <w:pPr>
      <w:spacing w:after="0" w:line="240" w:lineRule="auto"/>
    </w:pPr>
    <w:rPr>
      <w:rFonts w:ascii="Arial" w:hAnsi="Arial"/>
    </w:rPr>
  </w:style>
  <w:style w:type="paragraph" w:customStyle="1" w:styleId="Section">
    <w:name w:val="Section"/>
    <w:basedOn w:val="Heading1"/>
    <w:uiPriority w:val="99"/>
    <w:qFormat/>
    <w:rsid w:val="00E523D1"/>
    <w:pPr>
      <w:numPr>
        <w:numId w:val="4"/>
      </w:numPr>
      <w:tabs>
        <w:tab w:val="clear" w:pos="720"/>
        <w:tab w:val="num" w:pos="330"/>
      </w:tabs>
      <w:spacing w:before="0" w:line="240" w:lineRule="auto"/>
      <w:ind w:left="329" w:hanging="357"/>
    </w:pPr>
    <w:rPr>
      <w:rFonts w:ascii="Arial" w:hAnsi="Arial"/>
      <w:sz w:val="22"/>
    </w:rPr>
  </w:style>
  <w:style w:type="paragraph" w:customStyle="1" w:styleId="Subsection">
    <w:name w:val="Subsection"/>
    <w:basedOn w:val="Heading2"/>
    <w:uiPriority w:val="99"/>
    <w:qFormat/>
    <w:rsid w:val="008239D2"/>
    <w:pPr>
      <w:numPr>
        <w:ilvl w:val="1"/>
        <w:numId w:val="5"/>
      </w:numPr>
      <w:spacing w:before="0" w:line="240" w:lineRule="auto"/>
      <w:ind w:left="360"/>
    </w:pPr>
    <w:rPr>
      <w:rFonts w:ascii="Arial" w:hAnsi="Arial"/>
      <w:sz w:val="22"/>
    </w:rPr>
  </w:style>
  <w:style w:type="paragraph" w:customStyle="1" w:styleId="Footnote">
    <w:name w:val="Footnote"/>
    <w:basedOn w:val="FootnoteText"/>
    <w:uiPriority w:val="99"/>
    <w:qFormat/>
    <w:rsid w:val="00B83D32"/>
    <w:pPr>
      <w:spacing w:after="0" w:line="240" w:lineRule="auto"/>
    </w:pPr>
    <w:rPr>
      <w:rFonts w:ascii="Arial" w:hAnsi="Arial"/>
    </w:rPr>
  </w:style>
  <w:style w:type="paragraph" w:customStyle="1" w:styleId="Presection">
    <w:name w:val="Presection"/>
    <w:basedOn w:val="Heading1"/>
    <w:uiPriority w:val="99"/>
    <w:qFormat/>
    <w:rsid w:val="009408F6"/>
    <w:pPr>
      <w:spacing w:before="0" w:line="240" w:lineRule="auto"/>
      <w:ind w:left="-28"/>
    </w:pPr>
    <w:rPr>
      <w:rFonts w:ascii="Arial" w:hAnsi="Arial"/>
      <w:sz w:val="22"/>
    </w:rPr>
  </w:style>
  <w:style w:type="paragraph" w:customStyle="1" w:styleId="SUBSubsection">
    <w:name w:val="SUBSubsection"/>
    <w:basedOn w:val="Heading3"/>
    <w:qFormat/>
    <w:rsid w:val="00985BDD"/>
    <w:pPr>
      <w:numPr>
        <w:numId w:val="11"/>
      </w:numPr>
      <w:spacing w:before="0" w:line="240" w:lineRule="auto"/>
      <w:ind w:left="360"/>
    </w:pPr>
    <w:rPr>
      <w:rFonts w:ascii="Arial" w:hAnsi="Arial"/>
      <w:b w:val="0"/>
      <w:i/>
      <w:szCs w:val="26"/>
    </w:rPr>
  </w:style>
  <w:style w:type="character" w:styleId="CommentReference">
    <w:name w:val="annotation reference"/>
    <w:semiHidden/>
    <w:rsid w:val="00B02BDB"/>
    <w:rPr>
      <w:sz w:val="16"/>
      <w:szCs w:val="16"/>
    </w:rPr>
  </w:style>
  <w:style w:type="character" w:customStyle="1" w:styleId="CommentTextChar">
    <w:name w:val="Comment Text Char"/>
    <w:link w:val="CommentText"/>
    <w:semiHidden/>
    <w:rsid w:val="00B02BDB"/>
    <w:rPr>
      <w:sz w:val="18"/>
      <w:szCs w:val="22"/>
    </w:rPr>
  </w:style>
  <w:style w:type="character" w:customStyle="1" w:styleId="BodyTextChar">
    <w:name w:val="Body Text Char"/>
    <w:link w:val="BodyText"/>
    <w:semiHidden/>
    <w:rsid w:val="00B02BDB"/>
    <w:rPr>
      <w:sz w:val="22"/>
      <w:szCs w:val="22"/>
    </w:rPr>
  </w:style>
  <w:style w:type="paragraph" w:customStyle="1" w:styleId="Subsectionappendix">
    <w:name w:val="Subsection_appendix"/>
    <w:basedOn w:val="Heading2"/>
    <w:qFormat/>
    <w:rsid w:val="00CF51B4"/>
    <w:pPr>
      <w:spacing w:before="0" w:line="240" w:lineRule="auto"/>
    </w:pPr>
    <w:rPr>
      <w:rFonts w:ascii="Arial" w:hAnsi="Arial"/>
      <w:b w:val="0"/>
      <w:i/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336CD"/>
    <w:pPr>
      <w:spacing w:after="0" w:line="240" w:lineRule="auto"/>
      <w:ind w:left="221"/>
    </w:pPr>
    <w:rPr>
      <w:rFonts w:ascii="Arial" w:hAnsi="Arial"/>
      <w:lang w:val="es-ES" w:eastAsia="es-E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336CD"/>
    <w:pPr>
      <w:tabs>
        <w:tab w:val="right" w:leader="dot" w:pos="9063"/>
      </w:tabs>
      <w:spacing w:after="0" w:line="240" w:lineRule="auto"/>
    </w:pPr>
    <w:rPr>
      <w:rFonts w:ascii="Arial" w:hAnsi="Arial"/>
      <w:lang w:val="es-ES" w:eastAsia="es-E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336CD"/>
    <w:pPr>
      <w:spacing w:after="0" w:line="240" w:lineRule="auto"/>
      <w:ind w:left="442"/>
    </w:pPr>
    <w:rPr>
      <w:rFonts w:ascii="Arial" w:hAnsi="Arial"/>
      <w:lang w:val="es-ES" w:eastAsia="es-ES"/>
    </w:rPr>
  </w:style>
  <w:style w:type="paragraph" w:customStyle="1" w:styleId="Globaltitle">
    <w:name w:val="Global_title"/>
    <w:basedOn w:val="PlainText"/>
    <w:qFormat/>
    <w:rsid w:val="004336CD"/>
    <w:pPr>
      <w:spacing w:after="0"/>
      <w:jc w:val="center"/>
    </w:pPr>
    <w:rPr>
      <w:rFonts w:ascii="Cambria" w:hAnsi="Cambria"/>
      <w:b/>
      <w:sz w:val="40"/>
      <w:szCs w:val="40"/>
    </w:rPr>
  </w:style>
  <w:style w:type="paragraph" w:customStyle="1" w:styleId="Apendix">
    <w:name w:val="Apendix"/>
    <w:basedOn w:val="Heading1"/>
    <w:qFormat/>
    <w:rsid w:val="00CF51B4"/>
    <w:pPr>
      <w:spacing w:before="0" w:line="240" w:lineRule="auto"/>
    </w:pPr>
    <w:rPr>
      <w:rFonts w:ascii="Arial" w:hAnsi="Arial"/>
      <w:sz w:val="22"/>
    </w:rPr>
  </w:style>
  <w:style w:type="paragraph" w:styleId="PlainText">
    <w:name w:val="Plain Text"/>
    <w:basedOn w:val="Normal"/>
    <w:link w:val="PlainTextChar"/>
    <w:semiHidden/>
    <w:rsid w:val="004336CD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semiHidden/>
    <w:rsid w:val="004336CD"/>
    <w:rPr>
      <w:rFonts w:ascii="Courier New" w:hAnsi="Courier New" w:cs="Courier New"/>
      <w:lang w:val="en-US" w:eastAsia="en-US"/>
    </w:rPr>
  </w:style>
  <w:style w:type="paragraph" w:styleId="TOC4">
    <w:name w:val="toc 4"/>
    <w:basedOn w:val="Normal"/>
    <w:next w:val="Normal"/>
    <w:autoRedefine/>
    <w:semiHidden/>
    <w:rsid w:val="004336CD"/>
    <w:pPr>
      <w:spacing w:after="0" w:line="240" w:lineRule="auto"/>
      <w:ind w:left="658"/>
    </w:pPr>
    <w:rPr>
      <w:rFonts w:ascii="Arial" w:hAnsi="Arial"/>
    </w:rPr>
  </w:style>
  <w:style w:type="paragraph" w:customStyle="1" w:styleId="References">
    <w:name w:val="References"/>
    <w:basedOn w:val="Heading1"/>
    <w:qFormat/>
    <w:rsid w:val="00CF51B4"/>
    <w:pPr>
      <w:spacing w:before="0" w:line="240" w:lineRule="auto"/>
    </w:pPr>
    <w:rPr>
      <w:rFonts w:ascii="Arial" w:hAnsi="Arial"/>
      <w:sz w:val="22"/>
    </w:rPr>
  </w:style>
  <w:style w:type="paragraph" w:customStyle="1" w:styleId="Box">
    <w:name w:val="Box"/>
    <w:basedOn w:val="TableofFigures"/>
    <w:qFormat/>
    <w:rsid w:val="006D4CA8"/>
    <w:rPr>
      <w:b/>
      <w:sz w:val="20"/>
      <w:szCs w:val="20"/>
    </w:rPr>
  </w:style>
  <w:style w:type="paragraph" w:customStyle="1" w:styleId="Taules">
    <w:name w:val="Taules"/>
    <w:basedOn w:val="TableofFigures"/>
    <w:qFormat/>
    <w:rsid w:val="006D4CA8"/>
    <w:rPr>
      <w:b/>
    </w:rPr>
  </w:style>
  <w:style w:type="paragraph" w:styleId="TableofFigures">
    <w:name w:val="table of figures"/>
    <w:basedOn w:val="Normal"/>
    <w:next w:val="Normal"/>
    <w:uiPriority w:val="99"/>
    <w:rsid w:val="00DB1DC1"/>
    <w:pPr>
      <w:spacing w:after="0" w:line="240" w:lineRule="auto"/>
    </w:pPr>
    <w:rPr>
      <w:rFonts w:ascii="Arial" w:hAnsi="Arial"/>
    </w:rPr>
  </w:style>
  <w:style w:type="paragraph" w:customStyle="1" w:styleId="Figura">
    <w:name w:val="Figura"/>
    <w:basedOn w:val="TableofFigures"/>
    <w:qFormat/>
    <w:rsid w:val="00DB1DC1"/>
    <w:rPr>
      <w:b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D768F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5D768F"/>
    <w:rPr>
      <w:b/>
      <w:bCs/>
      <w:sz w:val="18"/>
      <w:szCs w:val="22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rsid w:val="00F01256"/>
    <w:pPr>
      <w:spacing w:after="0" w:line="240" w:lineRule="auto"/>
      <w:ind w:left="720" w:hanging="720"/>
    </w:pPr>
    <w:rPr>
      <w:rFonts w:ascii="Arial" w:hAnsi="Arial" w:cs="Arial"/>
    </w:rPr>
  </w:style>
  <w:style w:type="paragraph" w:styleId="Revision">
    <w:name w:val="Revision"/>
    <w:hidden/>
    <w:uiPriority w:val="99"/>
    <w:semiHidden/>
    <w:rsid w:val="0006037E"/>
    <w:rPr>
      <w:sz w:val="22"/>
      <w:szCs w:val="22"/>
      <w:lang w:val="en-US" w:eastAsia="en-US"/>
    </w:rPr>
  </w:style>
  <w:style w:type="character" w:customStyle="1" w:styleId="highlight">
    <w:name w:val="highlight"/>
    <w:basedOn w:val="DefaultParagraphFont"/>
    <w:rsid w:val="00220D75"/>
  </w:style>
  <w:style w:type="character" w:customStyle="1" w:styleId="HeaderChar">
    <w:name w:val="Header Char"/>
    <w:basedOn w:val="DefaultParagraphFont"/>
    <w:link w:val="Header"/>
    <w:semiHidden/>
    <w:rsid w:val="00F508F6"/>
    <w:rPr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semiHidden/>
    <w:rsid w:val="00F508F6"/>
    <w:rPr>
      <w:sz w:val="22"/>
      <w:szCs w:val="22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F508F6"/>
    <w:rPr>
      <w:sz w:val="18"/>
      <w:szCs w:val="22"/>
      <w:lang w:val="en-US" w:eastAsia="en-US"/>
    </w:rPr>
  </w:style>
  <w:style w:type="character" w:customStyle="1" w:styleId="SignatureChar">
    <w:name w:val="Signature Char"/>
    <w:basedOn w:val="DefaultParagraphFont"/>
    <w:link w:val="Signature"/>
    <w:semiHidden/>
    <w:rsid w:val="00F508F6"/>
    <w:rPr>
      <w:sz w:val="22"/>
      <w:szCs w:val="22"/>
      <w:lang w:val="en-US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F508F6"/>
    <w:rPr>
      <w:sz w:val="22"/>
      <w:szCs w:val="22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508F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72022-19F6-4C1D-AD5F-A0C353F15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3359</Words>
  <Characters>22373</Characters>
  <Application>Microsoft Office Word</Application>
  <DocSecurity>0</DocSecurity>
  <Lines>186</Lines>
  <Paragraphs>51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MAPPING EXERCISE - INTELLECTUAL PROPERTY AND BRAIN DRAIN (WIPO DEVELOPMENT AGENDA RECOMMENDATION 39 AND 40)</vt:lpstr>
      <vt:lpstr>MAPPING EXERCISE - INTELLECTUAL PROPERTY AND BRAIN DRAIN (WIPO DEVELOPMENT AGENDA RECOMMENDATION 39 AND 40)</vt:lpstr>
      <vt:lpstr>MAPPING EXERCISE - INTELLECTUAL PROPERTY AND BRAIN DRAIN (WIPO DEVELOPMENT AGENDA RECOMMENDATION 39 AND 40)</vt:lpstr>
    </vt:vector>
  </TitlesOfParts>
  <Company>World Intellectual Property Organization</Company>
  <LinksUpToDate>false</LinksUpToDate>
  <CharactersWithSpaces>25681</CharactersWithSpaces>
  <SharedDoc>false</SharedDoc>
  <HLinks>
    <vt:vector size="918" baseType="variant">
      <vt:variant>
        <vt:i4>7536762</vt:i4>
      </vt:variant>
      <vt:variant>
        <vt:i4>888</vt:i4>
      </vt:variant>
      <vt:variant>
        <vt:i4>0</vt:i4>
      </vt:variant>
      <vt:variant>
        <vt:i4>5</vt:i4>
      </vt:variant>
      <vt:variant>
        <vt:lpwstr>http://siteresources.worldbank.org/INTPROSPECTS/Resources/334934-1288990760745/MigrationDevelopmentBrief19.pdf</vt:lpwstr>
      </vt:variant>
      <vt:variant>
        <vt:lpwstr/>
      </vt:variant>
      <vt:variant>
        <vt:i4>1114140</vt:i4>
      </vt:variant>
      <vt:variant>
        <vt:i4>885</vt:i4>
      </vt:variant>
      <vt:variant>
        <vt:i4>0</vt:i4>
      </vt:variant>
      <vt:variant>
        <vt:i4>5</vt:i4>
      </vt:variant>
      <vt:variant>
        <vt:lpwstr>http://www.wipo.int/ipstats/en/statistics/patents/pdf/wipo_ipc_technology.pdf</vt:lpwstr>
      </vt:variant>
      <vt:variant>
        <vt:lpwstr/>
      </vt:variant>
      <vt:variant>
        <vt:i4>6815863</vt:i4>
      </vt:variant>
      <vt:variant>
        <vt:i4>882</vt:i4>
      </vt:variant>
      <vt:variant>
        <vt:i4>0</vt:i4>
      </vt:variant>
      <vt:variant>
        <vt:i4>5</vt:i4>
      </vt:variant>
      <vt:variant>
        <vt:lpwstr>http://unstats.un.org/unsd/methods/m49/m49alpha.htm</vt:lpwstr>
      </vt:variant>
      <vt:variant>
        <vt:lpwstr/>
      </vt:variant>
      <vt:variant>
        <vt:i4>3145774</vt:i4>
      </vt:variant>
      <vt:variant>
        <vt:i4>876</vt:i4>
      </vt:variant>
      <vt:variant>
        <vt:i4>0</vt:i4>
      </vt:variant>
      <vt:variant>
        <vt:i4>5</vt:i4>
      </vt:variant>
      <vt:variant>
        <vt:lpwstr>http://www.nobelprize.org/</vt:lpwstr>
      </vt:variant>
      <vt:variant>
        <vt:lpwstr/>
      </vt:variant>
      <vt:variant>
        <vt:i4>3145774</vt:i4>
      </vt:variant>
      <vt:variant>
        <vt:i4>873</vt:i4>
      </vt:variant>
      <vt:variant>
        <vt:i4>0</vt:i4>
      </vt:variant>
      <vt:variant>
        <vt:i4>5</vt:i4>
      </vt:variant>
      <vt:variant>
        <vt:lpwstr>http://www.nobelprize.org/</vt:lpwstr>
      </vt:variant>
      <vt:variant>
        <vt:lpwstr/>
      </vt:variant>
      <vt:variant>
        <vt:i4>3145774</vt:i4>
      </vt:variant>
      <vt:variant>
        <vt:i4>870</vt:i4>
      </vt:variant>
      <vt:variant>
        <vt:i4>0</vt:i4>
      </vt:variant>
      <vt:variant>
        <vt:i4>5</vt:i4>
      </vt:variant>
      <vt:variant>
        <vt:lpwstr>http://www.nobelprize.org/</vt:lpwstr>
      </vt:variant>
      <vt:variant>
        <vt:lpwstr/>
      </vt:variant>
      <vt:variant>
        <vt:i4>1441846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_Toc365042454</vt:lpwstr>
      </vt:variant>
      <vt:variant>
        <vt:i4>1441846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_Toc365042453</vt:lpwstr>
      </vt:variant>
      <vt:variant>
        <vt:i4>1441846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_Toc365042452</vt:lpwstr>
      </vt:variant>
      <vt:variant>
        <vt:i4>1441846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_Toc365042451</vt:lpwstr>
      </vt:variant>
      <vt:variant>
        <vt:i4>1441846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_Toc365042450</vt:lpwstr>
      </vt:variant>
      <vt:variant>
        <vt:i4>1507382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_Toc365042449</vt:lpwstr>
      </vt:variant>
      <vt:variant>
        <vt:i4>1507382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_Toc365042448</vt:lpwstr>
      </vt:variant>
      <vt:variant>
        <vt:i4>1507382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_Toc365042447</vt:lpwstr>
      </vt:variant>
      <vt:variant>
        <vt:i4>1507382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_Toc365042446</vt:lpwstr>
      </vt:variant>
      <vt:variant>
        <vt:i4>1507382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_Toc365042445</vt:lpwstr>
      </vt:variant>
      <vt:variant>
        <vt:i4>1507382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_Toc365042444</vt:lpwstr>
      </vt:variant>
      <vt:variant>
        <vt:i4>1507382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_Toc365042443</vt:lpwstr>
      </vt:variant>
      <vt:variant>
        <vt:i4>1507382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_Toc365042442</vt:lpwstr>
      </vt:variant>
      <vt:variant>
        <vt:i4>1507382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_Toc365042441</vt:lpwstr>
      </vt:variant>
      <vt:variant>
        <vt:i4>1507382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_Toc365042440</vt:lpwstr>
      </vt:variant>
      <vt:variant>
        <vt:i4>1048630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_Toc365042439</vt:lpwstr>
      </vt:variant>
      <vt:variant>
        <vt:i4>1048630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_Toc365042438</vt:lpwstr>
      </vt:variant>
      <vt:variant>
        <vt:i4>1048630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_Toc365042437</vt:lpwstr>
      </vt:variant>
      <vt:variant>
        <vt:i4>1048630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_Toc365042436</vt:lpwstr>
      </vt:variant>
      <vt:variant>
        <vt:i4>1048630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_Toc365042435</vt:lpwstr>
      </vt:variant>
      <vt:variant>
        <vt:i4>1048630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_Toc365042434</vt:lpwstr>
      </vt:variant>
      <vt:variant>
        <vt:i4>1048630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_Toc365042433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_Toc365042432</vt:lpwstr>
      </vt:variant>
      <vt:variant>
        <vt:i4>1048630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_Toc365042431</vt:lpwstr>
      </vt:variant>
      <vt:variant>
        <vt:i4>1048630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_Toc365042430</vt:lpwstr>
      </vt:variant>
      <vt:variant>
        <vt:i4>1114166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_Toc365042429</vt:lpwstr>
      </vt:variant>
      <vt:variant>
        <vt:i4>1114166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_Toc365042428</vt:lpwstr>
      </vt:variant>
      <vt:variant>
        <vt:i4>1114166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_Toc365042427</vt:lpwstr>
      </vt:variant>
      <vt:variant>
        <vt:i4>1114166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_Toc365042426</vt:lpwstr>
      </vt:variant>
      <vt:variant>
        <vt:i4>1114166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_Toc365042425</vt:lpwstr>
      </vt:variant>
      <vt:variant>
        <vt:i4>1114166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_Toc365042424</vt:lpwstr>
      </vt:variant>
      <vt:variant>
        <vt:i4>1114166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_Toc365042423</vt:lpwstr>
      </vt:variant>
      <vt:variant>
        <vt:i4>1114166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_Toc365042422</vt:lpwstr>
      </vt:variant>
      <vt:variant>
        <vt:i4>1114166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_Toc365042421</vt:lpwstr>
      </vt:variant>
      <vt:variant>
        <vt:i4>1114166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_Toc365042420</vt:lpwstr>
      </vt:variant>
      <vt:variant>
        <vt:i4>1179702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_Toc365042419</vt:lpwstr>
      </vt:variant>
      <vt:variant>
        <vt:i4>1179702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_Toc365042418</vt:lpwstr>
      </vt:variant>
      <vt:variant>
        <vt:i4>1179702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_Toc365042417</vt:lpwstr>
      </vt:variant>
      <vt:variant>
        <vt:i4>1179702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_Toc365042416</vt:lpwstr>
      </vt:variant>
      <vt:variant>
        <vt:i4>1179702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_Toc365042415</vt:lpwstr>
      </vt:variant>
      <vt:variant>
        <vt:i4>1179702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_Toc365042414</vt:lpwstr>
      </vt:variant>
      <vt:variant>
        <vt:i4>1179702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_Toc365042413</vt:lpwstr>
      </vt:variant>
      <vt:variant>
        <vt:i4>1179702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_Toc365042412</vt:lpwstr>
      </vt:variant>
      <vt:variant>
        <vt:i4>1179702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_Toc365042411</vt:lpwstr>
      </vt:variant>
      <vt:variant>
        <vt:i4>1179702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_Toc365042410</vt:lpwstr>
      </vt:variant>
      <vt:variant>
        <vt:i4>1245238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_Toc365042409</vt:lpwstr>
      </vt:variant>
      <vt:variant>
        <vt:i4>1245238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_Toc365042408</vt:lpwstr>
      </vt:variant>
      <vt:variant>
        <vt:i4>1245238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_Toc365042407</vt:lpwstr>
      </vt:variant>
      <vt:variant>
        <vt:i4>1245238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_Toc365042406</vt:lpwstr>
      </vt:variant>
      <vt:variant>
        <vt:i4>1245238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_Toc365042405</vt:lpwstr>
      </vt:variant>
      <vt:variant>
        <vt:i4>1245238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_Toc365042404</vt:lpwstr>
      </vt:variant>
      <vt:variant>
        <vt:i4>1245238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_Toc365042403</vt:lpwstr>
      </vt:variant>
      <vt:variant>
        <vt:i4>1245238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_Toc365042402</vt:lpwstr>
      </vt:variant>
      <vt:variant>
        <vt:i4>1245238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_Toc365042401</vt:lpwstr>
      </vt:variant>
      <vt:variant>
        <vt:i4>1245238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_Toc365042400</vt:lpwstr>
      </vt:variant>
      <vt:variant>
        <vt:i4>1703985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_Toc365042399</vt:lpwstr>
      </vt:variant>
      <vt:variant>
        <vt:i4>1703985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_Toc365042398</vt:lpwstr>
      </vt:variant>
      <vt:variant>
        <vt:i4>1703985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_Toc365042397</vt:lpwstr>
      </vt:variant>
      <vt:variant>
        <vt:i4>1703985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_Toc365042396</vt:lpwstr>
      </vt:variant>
      <vt:variant>
        <vt:i4>1703985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_Toc365042395</vt:lpwstr>
      </vt:variant>
      <vt:variant>
        <vt:i4>1703985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_Toc365042394</vt:lpwstr>
      </vt:variant>
      <vt:variant>
        <vt:i4>1703985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_Toc365042393</vt:lpwstr>
      </vt:variant>
      <vt:variant>
        <vt:i4>1703985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_Toc365042392</vt:lpwstr>
      </vt:variant>
      <vt:variant>
        <vt:i4>1703985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_Toc365042391</vt:lpwstr>
      </vt:variant>
      <vt:variant>
        <vt:i4>1703985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_Toc365042390</vt:lpwstr>
      </vt:variant>
      <vt:variant>
        <vt:i4>1769521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_Toc365042389</vt:lpwstr>
      </vt:variant>
      <vt:variant>
        <vt:i4>1769521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_Toc365042388</vt:lpwstr>
      </vt:variant>
      <vt:variant>
        <vt:i4>1769521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_Toc365042387</vt:lpwstr>
      </vt:variant>
      <vt:variant>
        <vt:i4>1769521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_Toc365042386</vt:lpwstr>
      </vt:variant>
      <vt:variant>
        <vt:i4>1769521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_Toc365042385</vt:lpwstr>
      </vt:variant>
      <vt:variant>
        <vt:i4>1769521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_Toc365042384</vt:lpwstr>
      </vt:variant>
      <vt:variant>
        <vt:i4>1769521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_Toc365042383</vt:lpwstr>
      </vt:variant>
      <vt:variant>
        <vt:i4>1769521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_Toc365042382</vt:lpwstr>
      </vt:variant>
      <vt:variant>
        <vt:i4>1769521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_Toc365042381</vt:lpwstr>
      </vt:variant>
      <vt:variant>
        <vt:i4>1769521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_Toc365042380</vt:lpwstr>
      </vt:variant>
      <vt:variant>
        <vt:i4>1310769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_Toc365042379</vt:lpwstr>
      </vt:variant>
      <vt:variant>
        <vt:i4>1310769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_Toc365042378</vt:lpwstr>
      </vt:variant>
      <vt:variant>
        <vt:i4>1310769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_Toc365042377</vt:lpwstr>
      </vt:variant>
      <vt:variant>
        <vt:i4>1310769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_Toc365042376</vt:lpwstr>
      </vt:variant>
      <vt:variant>
        <vt:i4>1310769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_Toc365042375</vt:lpwstr>
      </vt:variant>
      <vt:variant>
        <vt:i4>1310769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_Toc365042374</vt:lpwstr>
      </vt:variant>
      <vt:variant>
        <vt:i4>1310769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_Toc365042373</vt:lpwstr>
      </vt:variant>
      <vt:variant>
        <vt:i4>1310769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_Toc365042372</vt:lpwstr>
      </vt:variant>
      <vt:variant>
        <vt:i4>1310769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_Toc365042371</vt:lpwstr>
      </vt:variant>
      <vt:variant>
        <vt:i4>1310769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_Toc365042370</vt:lpwstr>
      </vt:variant>
      <vt:variant>
        <vt:i4>1376305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_Toc365042369</vt:lpwstr>
      </vt:variant>
      <vt:variant>
        <vt:i4>1376305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_Toc365042368</vt:lpwstr>
      </vt:variant>
      <vt:variant>
        <vt:i4>1376305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_Toc365042367</vt:lpwstr>
      </vt:variant>
      <vt:variant>
        <vt:i4>1376305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_Toc365042366</vt:lpwstr>
      </vt:variant>
      <vt:variant>
        <vt:i4>1376305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_Toc365042365</vt:lpwstr>
      </vt:variant>
      <vt:variant>
        <vt:i4>1376305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_Toc365042364</vt:lpwstr>
      </vt:variant>
      <vt:variant>
        <vt:i4>1376305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_Toc365042363</vt:lpwstr>
      </vt:variant>
      <vt:variant>
        <vt:i4>1376305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_Toc365042362</vt:lpwstr>
      </vt:variant>
      <vt:variant>
        <vt:i4>1376305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_Toc365042361</vt:lpwstr>
      </vt:variant>
      <vt:variant>
        <vt:i4>1376305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_Toc365042360</vt:lpwstr>
      </vt:variant>
      <vt:variant>
        <vt:i4>1441841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_Toc365042359</vt:lpwstr>
      </vt:variant>
      <vt:variant>
        <vt:i4>1441841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_Toc365042358</vt:lpwstr>
      </vt:variant>
      <vt:variant>
        <vt:i4>1441841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_Toc365042357</vt:lpwstr>
      </vt:variant>
      <vt:variant>
        <vt:i4>1441841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_Toc365042356</vt:lpwstr>
      </vt:variant>
      <vt:variant>
        <vt:i4>1441841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_Toc365042355</vt:lpwstr>
      </vt:variant>
      <vt:variant>
        <vt:i4>1441841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_Toc365042354</vt:lpwstr>
      </vt:variant>
      <vt:variant>
        <vt:i4>1441841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_Toc365042353</vt:lpwstr>
      </vt:variant>
      <vt:variant>
        <vt:i4>1441841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_Toc365042352</vt:lpwstr>
      </vt:variant>
      <vt:variant>
        <vt:i4>1769524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_Toc365039137</vt:lpwstr>
      </vt:variant>
      <vt:variant>
        <vt:i4>1769524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_Toc365039136</vt:lpwstr>
      </vt:variant>
      <vt:variant>
        <vt:i4>1769524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_Toc365039135</vt:lpwstr>
      </vt:variant>
      <vt:variant>
        <vt:i4>1769524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_Toc365039134</vt:lpwstr>
      </vt:variant>
      <vt:variant>
        <vt:i4>1769524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_Toc365039133</vt:lpwstr>
      </vt:variant>
      <vt:variant>
        <vt:i4>1769524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_Toc365039132</vt:lpwstr>
      </vt:variant>
      <vt:variant>
        <vt:i4>1769524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_Toc365039131</vt:lpwstr>
      </vt:variant>
      <vt:variant>
        <vt:i4>1769524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_Toc365039130</vt:lpwstr>
      </vt:variant>
      <vt:variant>
        <vt:i4>1703988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_Toc365039129</vt:lpwstr>
      </vt:variant>
      <vt:variant>
        <vt:i4>1703988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_Toc365039128</vt:lpwstr>
      </vt:variant>
      <vt:variant>
        <vt:i4>1703988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_Toc365039127</vt:lpwstr>
      </vt:variant>
      <vt:variant>
        <vt:i4>1703988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_Toc365039126</vt:lpwstr>
      </vt:variant>
      <vt:variant>
        <vt:i4>1703988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_Toc365039125</vt:lpwstr>
      </vt:variant>
      <vt:variant>
        <vt:i4>1703988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_Toc365039124</vt:lpwstr>
      </vt:variant>
      <vt:variant>
        <vt:i4>1703988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_Toc365039123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_Toc365039122</vt:lpwstr>
      </vt:variant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_Toc365039121</vt:lpwstr>
      </vt:variant>
      <vt:variant>
        <vt:i4>1703988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_Toc365039120</vt:lpwstr>
      </vt:variant>
      <vt:variant>
        <vt:i4>1638452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_Toc365039119</vt:lpwstr>
      </vt:variant>
      <vt:variant>
        <vt:i4>1638452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_Toc365039118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_Toc365039117</vt:lpwstr>
      </vt:variant>
      <vt:variant>
        <vt:i4>1638452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_Toc365039116</vt:lpwstr>
      </vt:variant>
      <vt:variant>
        <vt:i4>1638452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_Toc365039115</vt:lpwstr>
      </vt:variant>
      <vt:variant>
        <vt:i4>1638452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_Toc365039114</vt:lpwstr>
      </vt:variant>
      <vt:variant>
        <vt:i4>1638452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_Toc365039113</vt:lpwstr>
      </vt:variant>
      <vt:variant>
        <vt:i4>1638452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_Toc365039112</vt:lpwstr>
      </vt:variant>
      <vt:variant>
        <vt:i4>1638452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_Toc365039111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_Toc365039110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_Toc365039109</vt:lpwstr>
      </vt:variant>
      <vt:variant>
        <vt:i4>1572916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_Toc365039107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_Toc365039106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_Toc365039105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_Toc365039104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_Toc365039101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_Toc365039100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_Toc365039099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_Toc365039098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_Toc365039097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_Toc365039096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_Toc365039095</vt:lpwstr>
      </vt:variant>
      <vt:variant>
        <vt:i4>6815863</vt:i4>
      </vt:variant>
      <vt:variant>
        <vt:i4>9</vt:i4>
      </vt:variant>
      <vt:variant>
        <vt:i4>0</vt:i4>
      </vt:variant>
      <vt:variant>
        <vt:i4>5</vt:i4>
      </vt:variant>
      <vt:variant>
        <vt:lpwstr>http://unstats.un.org/unsd/methods/m49/m49alpha.htm</vt:lpwstr>
      </vt:variant>
      <vt:variant>
        <vt:lpwstr/>
      </vt:variant>
      <vt:variant>
        <vt:i4>7209070</vt:i4>
      </vt:variant>
      <vt:variant>
        <vt:i4>6</vt:i4>
      </vt:variant>
      <vt:variant>
        <vt:i4>0</vt:i4>
      </vt:variant>
      <vt:variant>
        <vt:i4>5</vt:i4>
      </vt:variant>
      <vt:variant>
        <vt:lpwstr>https://mail.wipo.int/owa/redir.aspx?C=N4vaUb9bb0m66I7PuZlYWh3wBBsaINAI277kzSrguF2fAO7bh10-T-zrzCXLgwomT7mUIOwSEr4.&amp;URL=http%3a%2f%2fwww.wipo.int%2fpct%2fen%2fpct_contracting_states.html</vt:lpwstr>
      </vt:variant>
      <vt:variant>
        <vt:lpwstr/>
      </vt:variant>
      <vt:variant>
        <vt:i4>7012456</vt:i4>
      </vt:variant>
      <vt:variant>
        <vt:i4>3</vt:i4>
      </vt:variant>
      <vt:variant>
        <vt:i4>0</vt:i4>
      </vt:variant>
      <vt:variant>
        <vt:i4>5</vt:i4>
      </vt:variant>
      <vt:variant>
        <vt:lpwstr>http://www.oecd.org/migration/dioc/extended</vt:lpwstr>
      </vt:variant>
      <vt:variant>
        <vt:lpwstr/>
      </vt:variant>
      <vt:variant>
        <vt:i4>7602229</vt:i4>
      </vt:variant>
      <vt:variant>
        <vt:i4>0</vt:i4>
      </vt:variant>
      <vt:variant>
        <vt:i4>0</vt:i4>
      </vt:variant>
      <vt:variant>
        <vt:i4>5</vt:i4>
      </vt:variant>
      <vt:variant>
        <vt:lpwstr>http://perso.uclouvain.be/frederic.docquier/oxlight.htm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EXERCISE - INTELLECTUAL PROPERTY AND BRAIN DRAIN (WIPO DEVELOPMENT AGENDA RECOMMENDATION 39 AND 40)</dc:title>
  <dc:subject>Wipo Templates</dc:subject>
  <dc:creator>Miguelez</dc:creator>
  <cp:lastModifiedBy>BRACI Biljana</cp:lastModifiedBy>
  <cp:revision>3</cp:revision>
  <cp:lastPrinted>2013-10-16T10:34:00Z</cp:lastPrinted>
  <dcterms:created xsi:type="dcterms:W3CDTF">2013-10-16T10:34:00Z</dcterms:created>
  <dcterms:modified xsi:type="dcterms:W3CDTF">2013-10-16T11:10:00Z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zotero-version="4.0.12"&gt;&lt;session id="9N28PAkL"/&gt;&lt;style id="http://www.zotero.org/styles/chicago-author-date" hasBibliography="1" bibliographyStyleHasBeenSet="1"/&gt;&lt;prefs&gt;&lt;pref name="fieldType" value="Field"/&gt;&lt;pref name="storeReferenc</vt:lpwstr>
  </property>
  <property fmtid="{D5CDD505-2E9C-101B-9397-08002B2CF9AE}" pid="3" name="ZOTERO_PREF_2">
    <vt:lpwstr>es" value="true"/&gt;&lt;pref name="automaticJournalAbbreviations" value="false"/&gt;&lt;pref name="noteType" value="0"/&gt;&lt;/prefs&gt;&lt;/data&gt;</vt:lpwstr>
  </property>
</Properties>
</file>