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Layout w:type="fixed"/>
        <w:tblLook w:val="01E0" w:firstRow="1" w:lastRow="1" w:firstColumn="1" w:lastColumn="1" w:noHBand="0" w:noVBand="0"/>
      </w:tblPr>
      <w:tblGrid>
        <w:gridCol w:w="4513"/>
        <w:gridCol w:w="4337"/>
        <w:gridCol w:w="506"/>
      </w:tblGrid>
      <w:tr w:rsidR="007C144A" w:rsidRPr="008B2CC1">
        <w:tc>
          <w:tcPr>
            <w:tcW w:w="4513" w:type="dxa"/>
            <w:tcBorders>
              <w:bottom w:val="single" w:sz="4" w:space="0" w:color="auto"/>
            </w:tcBorders>
            <w:tcMar>
              <w:bottom w:w="170" w:type="dxa"/>
            </w:tcMar>
          </w:tcPr>
          <w:p w:rsidR="007C144A" w:rsidRPr="008B2CC1" w:rsidRDefault="007C144A" w:rsidP="00916EE2"/>
        </w:tc>
        <w:tc>
          <w:tcPr>
            <w:tcW w:w="4337" w:type="dxa"/>
            <w:tcBorders>
              <w:bottom w:val="single" w:sz="4" w:space="0" w:color="auto"/>
            </w:tcBorders>
            <w:tcMar>
              <w:left w:w="0" w:type="dxa"/>
              <w:right w:w="0" w:type="dxa"/>
            </w:tcMar>
          </w:tcPr>
          <w:p w:rsidR="007C144A" w:rsidRPr="008B2CC1" w:rsidRDefault="00424CAE" w:rsidP="00916EE2">
            <w:r>
              <w:rPr>
                <w:noProof/>
                <w:lang w:eastAsia="en-US"/>
              </w:rPr>
              <w:drawing>
                <wp:inline distT="0" distB="0" distL="0" distR="0">
                  <wp:extent cx="1733550" cy="1295400"/>
                  <wp:effectExtent l="0" t="0" r="0" b="0"/>
                  <wp:docPr id="1" name="Picture 2"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129540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7C144A" w:rsidRPr="008B2CC1" w:rsidRDefault="008B12E2" w:rsidP="00916EE2">
            <w:pPr>
              <w:jc w:val="right"/>
            </w:pPr>
            <w:r>
              <w:rPr>
                <w:b/>
                <w:sz w:val="40"/>
                <w:szCs w:val="40"/>
              </w:rPr>
              <w:t>R</w:t>
            </w:r>
          </w:p>
        </w:tc>
      </w:tr>
      <w:tr w:rsidR="007C144A" w:rsidRPr="001832A6">
        <w:trPr>
          <w:trHeight w:hRule="exact" w:val="340"/>
        </w:trPr>
        <w:tc>
          <w:tcPr>
            <w:tcW w:w="9356" w:type="dxa"/>
            <w:gridSpan w:val="3"/>
            <w:tcBorders>
              <w:top w:val="single" w:sz="4" w:space="0" w:color="auto"/>
            </w:tcBorders>
            <w:tcMar>
              <w:top w:w="170" w:type="dxa"/>
              <w:left w:w="0" w:type="dxa"/>
              <w:right w:w="0" w:type="dxa"/>
            </w:tcMar>
            <w:vAlign w:val="bottom"/>
          </w:tcPr>
          <w:p w:rsidR="007C144A" w:rsidRPr="0090731E" w:rsidRDefault="007C144A" w:rsidP="003C339F">
            <w:pPr>
              <w:jc w:val="right"/>
              <w:rPr>
                <w:rFonts w:ascii="Arial Black" w:hAnsi="Arial Black"/>
                <w:caps/>
                <w:sz w:val="15"/>
              </w:rPr>
            </w:pPr>
            <w:r>
              <w:rPr>
                <w:rFonts w:ascii="Arial Black" w:hAnsi="Arial Black"/>
                <w:caps/>
                <w:sz w:val="15"/>
              </w:rPr>
              <w:t>cdip/11/</w:t>
            </w:r>
            <w:bookmarkStart w:id="0" w:name="Code"/>
            <w:bookmarkEnd w:id="0"/>
            <w:r>
              <w:rPr>
                <w:rFonts w:ascii="Arial Black" w:hAnsi="Arial Black"/>
                <w:caps/>
                <w:sz w:val="15"/>
              </w:rPr>
              <w:t>9</w:t>
            </w:r>
            <w:r w:rsidRPr="0090731E">
              <w:rPr>
                <w:rFonts w:ascii="Arial Black" w:hAnsi="Arial Black"/>
                <w:caps/>
                <w:sz w:val="15"/>
              </w:rPr>
              <w:t xml:space="preserve">  </w:t>
            </w:r>
          </w:p>
        </w:tc>
      </w:tr>
      <w:tr w:rsidR="007C144A" w:rsidRPr="001832A6">
        <w:trPr>
          <w:trHeight w:hRule="exact" w:val="170"/>
        </w:trPr>
        <w:tc>
          <w:tcPr>
            <w:tcW w:w="9356" w:type="dxa"/>
            <w:gridSpan w:val="3"/>
            <w:noWrap/>
            <w:tcMar>
              <w:left w:w="0" w:type="dxa"/>
              <w:right w:w="0" w:type="dxa"/>
            </w:tcMar>
            <w:vAlign w:val="bottom"/>
          </w:tcPr>
          <w:p w:rsidR="007C144A" w:rsidRPr="0090731E" w:rsidRDefault="008B12E2" w:rsidP="00916EE2">
            <w:pPr>
              <w:jc w:val="right"/>
              <w:rPr>
                <w:rFonts w:ascii="Arial Black" w:hAnsi="Arial Black"/>
                <w:caps/>
                <w:sz w:val="15"/>
              </w:rPr>
            </w:pPr>
            <w:r>
              <w:rPr>
                <w:rFonts w:ascii="Arial Black" w:hAnsi="Arial Black"/>
                <w:caps/>
                <w:sz w:val="15"/>
                <w:lang w:val="ru-RU"/>
              </w:rPr>
              <w:t>оригинал</w:t>
            </w:r>
            <w:r w:rsidR="007C144A" w:rsidRPr="0090731E">
              <w:rPr>
                <w:rFonts w:ascii="Arial Black" w:hAnsi="Arial Black"/>
                <w:caps/>
                <w:sz w:val="15"/>
              </w:rPr>
              <w:t>:</w:t>
            </w:r>
            <w:r w:rsidR="007C144A">
              <w:rPr>
                <w:rFonts w:ascii="Arial Black" w:hAnsi="Arial Black"/>
                <w:caps/>
                <w:sz w:val="15"/>
              </w:rPr>
              <w:t xml:space="preserve"> </w:t>
            </w:r>
            <w:r w:rsidR="007C144A" w:rsidRPr="0090731E">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7C144A" w:rsidRPr="001832A6">
        <w:trPr>
          <w:trHeight w:hRule="exact" w:val="198"/>
        </w:trPr>
        <w:tc>
          <w:tcPr>
            <w:tcW w:w="9356" w:type="dxa"/>
            <w:gridSpan w:val="3"/>
            <w:tcMar>
              <w:left w:w="0" w:type="dxa"/>
              <w:right w:w="0" w:type="dxa"/>
            </w:tcMar>
            <w:vAlign w:val="bottom"/>
          </w:tcPr>
          <w:p w:rsidR="007C144A" w:rsidRPr="008B12E2" w:rsidRDefault="008B12E2" w:rsidP="003C339F">
            <w:pPr>
              <w:jc w:val="right"/>
              <w:rPr>
                <w:rFonts w:ascii="Arial Black" w:hAnsi="Arial Black"/>
                <w:caps/>
                <w:sz w:val="15"/>
              </w:rPr>
            </w:pPr>
            <w:r>
              <w:rPr>
                <w:rFonts w:ascii="Arial Black" w:hAnsi="Arial Black"/>
                <w:caps/>
                <w:sz w:val="15"/>
                <w:lang w:val="ru-RU"/>
              </w:rPr>
              <w:t>дата</w:t>
            </w:r>
            <w:r w:rsidR="007C144A" w:rsidRPr="0090731E">
              <w:rPr>
                <w:rFonts w:ascii="Arial Black" w:hAnsi="Arial Black"/>
                <w:caps/>
                <w:sz w:val="15"/>
              </w:rPr>
              <w:t>:</w:t>
            </w:r>
            <w:r w:rsidR="007C144A">
              <w:rPr>
                <w:rFonts w:ascii="Arial Black" w:hAnsi="Arial Black"/>
                <w:caps/>
                <w:sz w:val="15"/>
              </w:rPr>
              <w:t xml:space="preserve"> </w:t>
            </w:r>
            <w:bookmarkStart w:id="2" w:name="Date"/>
            <w:bookmarkEnd w:id="2"/>
            <w:r w:rsidR="00273825">
              <w:rPr>
                <w:rFonts w:ascii="Arial Black" w:hAnsi="Arial Black"/>
                <w:caps/>
                <w:sz w:val="15"/>
              </w:rPr>
              <w:t xml:space="preserve"> </w:t>
            </w:r>
            <w:r w:rsidRPr="008B12E2">
              <w:rPr>
                <w:rFonts w:ascii="Arial Black" w:hAnsi="Arial Black"/>
                <w:caps/>
                <w:sz w:val="15"/>
              </w:rPr>
              <w:t>1</w:t>
            </w:r>
            <w:r w:rsidR="003C339F">
              <w:rPr>
                <w:rFonts w:ascii="Arial Black" w:hAnsi="Arial Black"/>
                <w:caps/>
                <w:sz w:val="15"/>
              </w:rPr>
              <w:t>8</w:t>
            </w:r>
            <w:r w:rsidRPr="008B12E2">
              <w:rPr>
                <w:rFonts w:ascii="Arial Black" w:hAnsi="Arial Black"/>
                <w:caps/>
                <w:sz w:val="15"/>
              </w:rPr>
              <w:t xml:space="preserve"> </w:t>
            </w:r>
            <w:r w:rsidR="003C339F">
              <w:rPr>
                <w:rFonts w:ascii="Arial Black" w:hAnsi="Arial Black"/>
                <w:caps/>
                <w:sz w:val="15"/>
                <w:lang w:val="ru-RU"/>
              </w:rPr>
              <w:t>ноября</w:t>
            </w:r>
            <w:r w:rsidR="007C144A">
              <w:rPr>
                <w:rFonts w:ascii="Arial Black" w:hAnsi="Arial Black"/>
                <w:caps/>
                <w:sz w:val="15"/>
              </w:rPr>
              <w:t xml:space="preserve"> 2013</w:t>
            </w:r>
            <w:r w:rsidRPr="008B12E2">
              <w:rPr>
                <w:rFonts w:ascii="Arial Black" w:hAnsi="Arial Black"/>
                <w:caps/>
                <w:sz w:val="15"/>
              </w:rPr>
              <w:t xml:space="preserve"> </w:t>
            </w:r>
            <w:r>
              <w:rPr>
                <w:rFonts w:ascii="Arial Black" w:hAnsi="Arial Black"/>
                <w:caps/>
                <w:sz w:val="15"/>
                <w:lang w:val="ru-RU"/>
              </w:rPr>
              <w:t>г</w:t>
            </w:r>
            <w:r w:rsidRPr="008B12E2">
              <w:rPr>
                <w:rFonts w:ascii="Arial Black" w:hAnsi="Arial Black"/>
                <w:caps/>
                <w:sz w:val="15"/>
              </w:rPr>
              <w:t xml:space="preserve">. </w:t>
            </w:r>
          </w:p>
        </w:tc>
      </w:tr>
    </w:tbl>
    <w:p w:rsidR="007C144A" w:rsidRPr="008B2CC1" w:rsidRDefault="007C144A" w:rsidP="008B2CC1"/>
    <w:p w:rsidR="007C144A" w:rsidRPr="008B2CC1" w:rsidRDefault="007C144A" w:rsidP="008B2CC1"/>
    <w:p w:rsidR="007C144A" w:rsidRPr="008B2CC1" w:rsidRDefault="007C144A" w:rsidP="008B2CC1"/>
    <w:p w:rsidR="007C144A" w:rsidRPr="008B2CC1" w:rsidRDefault="007C144A" w:rsidP="008B2CC1"/>
    <w:p w:rsidR="007C144A" w:rsidRPr="008B2CC1" w:rsidRDefault="007C144A" w:rsidP="008B2CC1"/>
    <w:p w:rsidR="007C144A" w:rsidRPr="008B12E2" w:rsidRDefault="008B12E2" w:rsidP="00B20196">
      <w:pPr>
        <w:rPr>
          <w:b/>
          <w:sz w:val="28"/>
          <w:szCs w:val="28"/>
          <w:lang w:val="ru-RU"/>
        </w:rPr>
      </w:pPr>
      <w:r w:rsidRPr="00A4266C">
        <w:rPr>
          <w:b/>
          <w:bCs/>
          <w:sz w:val="28"/>
          <w:szCs w:val="28"/>
          <w:lang w:val="ru-RU"/>
        </w:rPr>
        <w:t>Комитет по развитию и интеллектуальной собственности (КРИС)</w:t>
      </w:r>
    </w:p>
    <w:p w:rsidR="007C144A" w:rsidRPr="008B12E2" w:rsidRDefault="007C144A" w:rsidP="003845C1">
      <w:pPr>
        <w:rPr>
          <w:lang w:val="ru-RU"/>
        </w:rPr>
      </w:pPr>
    </w:p>
    <w:p w:rsidR="007C144A" w:rsidRPr="008B12E2" w:rsidRDefault="007C144A" w:rsidP="003845C1">
      <w:pPr>
        <w:rPr>
          <w:lang w:val="ru-RU"/>
        </w:rPr>
      </w:pPr>
    </w:p>
    <w:p w:rsidR="007C144A" w:rsidRPr="008B12E2" w:rsidRDefault="008B12E2" w:rsidP="00B20196">
      <w:pPr>
        <w:rPr>
          <w:b/>
          <w:sz w:val="24"/>
          <w:szCs w:val="24"/>
          <w:lang w:val="ru-RU"/>
        </w:rPr>
      </w:pPr>
      <w:r>
        <w:rPr>
          <w:b/>
          <w:sz w:val="24"/>
          <w:szCs w:val="24"/>
          <w:lang w:val="ru-RU"/>
        </w:rPr>
        <w:t>Одиннадцатая сессия</w:t>
      </w:r>
    </w:p>
    <w:p w:rsidR="007C144A" w:rsidRPr="008B12E2" w:rsidRDefault="008B12E2" w:rsidP="00B20196">
      <w:pPr>
        <w:rPr>
          <w:b/>
          <w:sz w:val="24"/>
          <w:szCs w:val="24"/>
          <w:lang w:val="ru-RU"/>
        </w:rPr>
      </w:pPr>
      <w:r>
        <w:rPr>
          <w:b/>
          <w:sz w:val="24"/>
          <w:szCs w:val="24"/>
          <w:lang w:val="ru-RU"/>
        </w:rPr>
        <w:t>Женева,</w:t>
      </w:r>
      <w:r w:rsidR="007C144A" w:rsidRPr="008B12E2">
        <w:rPr>
          <w:b/>
          <w:sz w:val="24"/>
          <w:szCs w:val="24"/>
          <w:lang w:val="ru-RU"/>
        </w:rPr>
        <w:t xml:space="preserve"> 13</w:t>
      </w:r>
      <w:r w:rsidR="00014ED2" w:rsidRPr="003C339F">
        <w:rPr>
          <w:b/>
          <w:sz w:val="24"/>
          <w:szCs w:val="24"/>
          <w:lang w:val="ru-RU"/>
        </w:rPr>
        <w:t xml:space="preserve"> </w:t>
      </w:r>
      <w:r>
        <w:rPr>
          <w:b/>
          <w:sz w:val="24"/>
          <w:szCs w:val="24"/>
          <w:lang w:val="ru-RU"/>
        </w:rPr>
        <w:t>-</w:t>
      </w:r>
      <w:r w:rsidR="00014ED2" w:rsidRPr="003C339F">
        <w:rPr>
          <w:b/>
          <w:sz w:val="24"/>
          <w:szCs w:val="24"/>
          <w:lang w:val="ru-RU"/>
        </w:rPr>
        <w:t xml:space="preserve"> </w:t>
      </w:r>
      <w:r w:rsidR="007C144A" w:rsidRPr="008B12E2">
        <w:rPr>
          <w:b/>
          <w:sz w:val="24"/>
          <w:szCs w:val="24"/>
          <w:lang w:val="ru-RU"/>
        </w:rPr>
        <w:t>17</w:t>
      </w:r>
      <w:r>
        <w:rPr>
          <w:b/>
          <w:sz w:val="24"/>
          <w:szCs w:val="24"/>
          <w:lang w:val="ru-RU"/>
        </w:rPr>
        <w:t xml:space="preserve"> мая</w:t>
      </w:r>
      <w:r w:rsidR="007C144A" w:rsidRPr="008B12E2">
        <w:rPr>
          <w:b/>
          <w:sz w:val="24"/>
          <w:szCs w:val="24"/>
          <w:lang w:val="ru-RU"/>
        </w:rPr>
        <w:t xml:space="preserve"> 2013</w:t>
      </w:r>
      <w:r>
        <w:rPr>
          <w:b/>
          <w:sz w:val="24"/>
          <w:szCs w:val="24"/>
          <w:lang w:val="ru-RU"/>
        </w:rPr>
        <w:t xml:space="preserve"> г.</w:t>
      </w:r>
    </w:p>
    <w:p w:rsidR="007C144A" w:rsidRPr="008B12E2" w:rsidRDefault="007C144A" w:rsidP="008B2CC1">
      <w:pPr>
        <w:rPr>
          <w:lang w:val="ru-RU"/>
        </w:rPr>
      </w:pPr>
    </w:p>
    <w:p w:rsidR="007C144A" w:rsidRPr="008B12E2" w:rsidRDefault="007C144A" w:rsidP="008B2CC1">
      <w:pPr>
        <w:rPr>
          <w:lang w:val="ru-RU"/>
        </w:rPr>
      </w:pPr>
    </w:p>
    <w:p w:rsidR="007C144A" w:rsidRPr="008B12E2" w:rsidRDefault="007C144A" w:rsidP="008B2CC1">
      <w:pPr>
        <w:rPr>
          <w:lang w:val="ru-RU"/>
        </w:rPr>
      </w:pPr>
    </w:p>
    <w:p w:rsidR="007C144A" w:rsidRPr="001E46F3" w:rsidRDefault="001E46F3" w:rsidP="008B2CC1">
      <w:pPr>
        <w:rPr>
          <w:caps/>
          <w:sz w:val="24"/>
          <w:lang w:val="fr-CH"/>
        </w:rPr>
      </w:pPr>
      <w:bookmarkStart w:id="3" w:name="TitleOfDoc"/>
      <w:bookmarkEnd w:id="3"/>
      <w:r>
        <w:rPr>
          <w:caps/>
          <w:sz w:val="24"/>
          <w:lang w:val="ru-RU"/>
        </w:rPr>
        <w:t>отчет</w:t>
      </w:r>
      <w:bookmarkStart w:id="4" w:name="_GoBack"/>
      <w:bookmarkEnd w:id="4"/>
    </w:p>
    <w:p w:rsidR="007C144A" w:rsidRPr="008B12E2" w:rsidRDefault="007C144A" w:rsidP="008B2CC1">
      <w:pPr>
        <w:rPr>
          <w:lang w:val="ru-RU"/>
        </w:rPr>
      </w:pPr>
    </w:p>
    <w:p w:rsidR="007C144A" w:rsidRPr="008B12E2" w:rsidRDefault="007C144A" w:rsidP="008B2CC1">
      <w:pPr>
        <w:rPr>
          <w:lang w:val="ru-RU"/>
        </w:rPr>
      </w:pPr>
    </w:p>
    <w:p w:rsidR="007C144A" w:rsidRPr="003C339F" w:rsidRDefault="008B12E2" w:rsidP="008B2CC1">
      <w:pPr>
        <w:rPr>
          <w:i/>
          <w:lang w:val="ru-RU"/>
        </w:rPr>
      </w:pPr>
      <w:bookmarkStart w:id="5" w:name="Prepared"/>
      <w:bookmarkEnd w:id="5"/>
      <w:r>
        <w:rPr>
          <w:i/>
          <w:lang w:val="ru-RU"/>
        </w:rPr>
        <w:t>п</w:t>
      </w:r>
      <w:r w:rsidR="003C339F">
        <w:rPr>
          <w:i/>
          <w:lang w:val="ru-RU"/>
        </w:rPr>
        <w:t>ринят Комитетом</w:t>
      </w:r>
    </w:p>
    <w:p w:rsidR="007C144A" w:rsidRPr="003C339F" w:rsidRDefault="007C144A">
      <w:pPr>
        <w:rPr>
          <w:lang w:val="ru-RU"/>
        </w:rPr>
      </w:pPr>
    </w:p>
    <w:p w:rsidR="007C144A" w:rsidRPr="003C339F" w:rsidRDefault="007C144A">
      <w:pPr>
        <w:rPr>
          <w:lang w:val="ru-RU"/>
        </w:rPr>
      </w:pPr>
    </w:p>
    <w:p w:rsidR="007C144A" w:rsidRPr="003C339F" w:rsidRDefault="007C144A">
      <w:pPr>
        <w:rPr>
          <w:lang w:val="ru-RU"/>
        </w:rPr>
      </w:pPr>
    </w:p>
    <w:p w:rsidR="007C144A" w:rsidRPr="003C339F" w:rsidRDefault="007C144A" w:rsidP="0053057A">
      <w:pPr>
        <w:rPr>
          <w:lang w:val="ru-RU"/>
        </w:rPr>
      </w:pPr>
    </w:p>
    <w:p w:rsidR="007C144A" w:rsidRPr="008B12E2" w:rsidRDefault="007C144A" w:rsidP="001F534F">
      <w:pPr>
        <w:rPr>
          <w:lang w:val="ru-RU"/>
        </w:rPr>
      </w:pPr>
      <w:r w:rsidRPr="001F534F">
        <w:fldChar w:fldCharType="begin"/>
      </w:r>
      <w:r w:rsidRPr="008B12E2">
        <w:rPr>
          <w:lang w:val="ru-RU"/>
        </w:rPr>
        <w:instrText xml:space="preserve"> </w:instrText>
      </w:r>
      <w:r w:rsidRPr="001F534F">
        <w:instrText>AUTONUM</w:instrText>
      </w:r>
      <w:r w:rsidRPr="008B12E2">
        <w:rPr>
          <w:lang w:val="ru-RU"/>
        </w:rPr>
        <w:instrText xml:space="preserve">  </w:instrText>
      </w:r>
      <w:r w:rsidRPr="001F534F">
        <w:fldChar w:fldCharType="end"/>
      </w:r>
      <w:r w:rsidR="008B12E2" w:rsidRPr="008B12E2">
        <w:rPr>
          <w:lang w:val="ru-RU"/>
        </w:rPr>
        <w:tab/>
      </w:r>
      <w:r w:rsidR="008B12E2">
        <w:rPr>
          <w:lang w:val="ru-RU"/>
        </w:rPr>
        <w:t>Одиннадцатая</w:t>
      </w:r>
      <w:r w:rsidR="008B12E2" w:rsidRPr="008B12E2">
        <w:rPr>
          <w:lang w:val="ru-RU"/>
        </w:rPr>
        <w:t xml:space="preserve"> </w:t>
      </w:r>
      <w:r w:rsidR="008B12E2">
        <w:rPr>
          <w:lang w:val="ru-RU"/>
        </w:rPr>
        <w:t>сессия</w:t>
      </w:r>
      <w:r w:rsidR="008B12E2" w:rsidRPr="008B12E2">
        <w:rPr>
          <w:lang w:val="ru-RU"/>
        </w:rPr>
        <w:t xml:space="preserve"> </w:t>
      </w:r>
      <w:r w:rsidR="008B12E2">
        <w:rPr>
          <w:lang w:val="ru-RU"/>
        </w:rPr>
        <w:t>КРИС</w:t>
      </w:r>
      <w:r w:rsidR="008B12E2" w:rsidRPr="008B12E2">
        <w:rPr>
          <w:lang w:val="ru-RU"/>
        </w:rPr>
        <w:t xml:space="preserve"> </w:t>
      </w:r>
      <w:r w:rsidR="008B12E2">
        <w:rPr>
          <w:lang w:val="ru-RU"/>
        </w:rPr>
        <w:t>прошла</w:t>
      </w:r>
      <w:r w:rsidR="008B12E2" w:rsidRPr="008B12E2">
        <w:rPr>
          <w:lang w:val="ru-RU"/>
        </w:rPr>
        <w:t xml:space="preserve"> </w:t>
      </w:r>
      <w:r w:rsidR="008B12E2">
        <w:rPr>
          <w:lang w:val="ru-RU"/>
        </w:rPr>
        <w:t>с</w:t>
      </w:r>
      <w:r w:rsidR="008B12E2" w:rsidRPr="008B12E2">
        <w:rPr>
          <w:lang w:val="ru-RU"/>
        </w:rPr>
        <w:t xml:space="preserve"> 13 </w:t>
      </w:r>
      <w:r w:rsidR="008B12E2">
        <w:rPr>
          <w:lang w:val="ru-RU"/>
        </w:rPr>
        <w:t>по</w:t>
      </w:r>
      <w:r w:rsidR="008B12E2" w:rsidRPr="008B12E2">
        <w:rPr>
          <w:lang w:val="ru-RU"/>
        </w:rPr>
        <w:t xml:space="preserve"> 17 </w:t>
      </w:r>
      <w:r w:rsidR="008B12E2">
        <w:rPr>
          <w:lang w:val="ru-RU"/>
        </w:rPr>
        <w:t>мая</w:t>
      </w:r>
      <w:r w:rsidR="008B12E2" w:rsidRPr="008B12E2">
        <w:rPr>
          <w:lang w:val="ru-RU"/>
        </w:rPr>
        <w:t xml:space="preserve"> 2013 </w:t>
      </w:r>
      <w:r w:rsidR="008B12E2">
        <w:rPr>
          <w:lang w:val="ru-RU"/>
        </w:rPr>
        <w:t>г</w:t>
      </w:r>
      <w:r w:rsidR="008B12E2" w:rsidRPr="008B12E2">
        <w:rPr>
          <w:lang w:val="ru-RU"/>
        </w:rPr>
        <w:t>.</w:t>
      </w:r>
      <w:r w:rsidRPr="008B12E2">
        <w:rPr>
          <w:lang w:val="ru-RU"/>
        </w:rPr>
        <w:t xml:space="preserve">  </w:t>
      </w:r>
    </w:p>
    <w:p w:rsidR="007C144A" w:rsidRPr="008B12E2" w:rsidRDefault="007C144A" w:rsidP="001F534F">
      <w:pPr>
        <w:rPr>
          <w:lang w:val="ru-RU"/>
        </w:rPr>
      </w:pPr>
    </w:p>
    <w:p w:rsidR="007C144A" w:rsidRPr="007D616E" w:rsidRDefault="007C144A" w:rsidP="001F534F">
      <w:pPr>
        <w:rPr>
          <w:lang w:val="ru-RU"/>
        </w:rPr>
      </w:pPr>
      <w:r w:rsidRPr="004C347F">
        <w:fldChar w:fldCharType="begin"/>
      </w:r>
      <w:r w:rsidRPr="007D616E">
        <w:rPr>
          <w:lang w:val="ru-RU"/>
        </w:rPr>
        <w:instrText xml:space="preserve"> </w:instrText>
      </w:r>
      <w:r w:rsidRPr="004C347F">
        <w:instrText>AUTONUM</w:instrText>
      </w:r>
      <w:r w:rsidRPr="007D616E">
        <w:rPr>
          <w:lang w:val="ru-RU"/>
        </w:rPr>
        <w:instrText xml:space="preserve">  </w:instrText>
      </w:r>
      <w:r w:rsidRPr="004C347F">
        <w:fldChar w:fldCharType="end"/>
      </w:r>
      <w:r w:rsidR="002A2CEA" w:rsidRPr="007D616E">
        <w:rPr>
          <w:lang w:val="ru-RU"/>
        </w:rPr>
        <w:tab/>
      </w:r>
      <w:r w:rsidR="002A2CEA">
        <w:rPr>
          <w:lang w:val="ru-RU"/>
        </w:rPr>
        <w:t>На</w:t>
      </w:r>
      <w:r w:rsidR="002A2CEA" w:rsidRPr="007D616E">
        <w:rPr>
          <w:lang w:val="ru-RU"/>
        </w:rPr>
        <w:t xml:space="preserve"> </w:t>
      </w:r>
      <w:r w:rsidR="002A2CEA">
        <w:rPr>
          <w:lang w:val="ru-RU"/>
        </w:rPr>
        <w:t>сессии</w:t>
      </w:r>
      <w:r w:rsidR="002A2CEA" w:rsidRPr="007D616E">
        <w:rPr>
          <w:lang w:val="ru-RU"/>
        </w:rPr>
        <w:t xml:space="preserve"> </w:t>
      </w:r>
      <w:r w:rsidR="002A2CEA">
        <w:rPr>
          <w:lang w:val="ru-RU"/>
        </w:rPr>
        <w:t>были</w:t>
      </w:r>
      <w:r w:rsidR="002A2CEA" w:rsidRPr="007D616E">
        <w:rPr>
          <w:lang w:val="ru-RU"/>
        </w:rPr>
        <w:t xml:space="preserve"> </w:t>
      </w:r>
      <w:r w:rsidR="002A2CEA">
        <w:rPr>
          <w:lang w:val="ru-RU"/>
        </w:rPr>
        <w:t>представлены</w:t>
      </w:r>
      <w:r w:rsidR="002A2CEA" w:rsidRPr="007D616E">
        <w:rPr>
          <w:lang w:val="ru-RU"/>
        </w:rPr>
        <w:t xml:space="preserve"> </w:t>
      </w:r>
      <w:r w:rsidR="002A2CEA">
        <w:rPr>
          <w:lang w:val="ru-RU"/>
        </w:rPr>
        <w:t>следующие</w:t>
      </w:r>
      <w:r w:rsidR="002A2CEA" w:rsidRPr="007D616E">
        <w:rPr>
          <w:lang w:val="ru-RU"/>
        </w:rPr>
        <w:t xml:space="preserve"> </w:t>
      </w:r>
      <w:r w:rsidR="002A2CEA">
        <w:rPr>
          <w:lang w:val="ru-RU"/>
        </w:rPr>
        <w:t>государства</w:t>
      </w:r>
      <w:r w:rsidRPr="007D616E">
        <w:rPr>
          <w:lang w:val="ru-RU"/>
        </w:rPr>
        <w:t xml:space="preserve">:  </w:t>
      </w:r>
      <w:r w:rsidR="002A2CEA">
        <w:rPr>
          <w:lang w:val="ru-RU"/>
        </w:rPr>
        <w:t>Албания</w:t>
      </w:r>
      <w:r w:rsidR="002A2CEA" w:rsidRPr="007D616E">
        <w:rPr>
          <w:lang w:val="ru-RU"/>
        </w:rPr>
        <w:t>,</w:t>
      </w:r>
      <w:r w:rsidRPr="007D616E">
        <w:rPr>
          <w:lang w:val="ru-RU"/>
        </w:rPr>
        <w:t xml:space="preserve"> </w:t>
      </w:r>
      <w:r w:rsidR="002A2CEA">
        <w:rPr>
          <w:lang w:val="ru-RU"/>
        </w:rPr>
        <w:t>Алжир</w:t>
      </w:r>
      <w:r w:rsidR="002A2CEA" w:rsidRPr="007D616E">
        <w:rPr>
          <w:lang w:val="ru-RU"/>
        </w:rPr>
        <w:t>,</w:t>
      </w:r>
      <w:r w:rsidRPr="007D616E">
        <w:rPr>
          <w:lang w:val="ru-RU"/>
        </w:rPr>
        <w:t xml:space="preserve"> </w:t>
      </w:r>
      <w:r w:rsidR="002A2CEA">
        <w:rPr>
          <w:lang w:val="ru-RU"/>
        </w:rPr>
        <w:t>Ангола</w:t>
      </w:r>
      <w:r w:rsidR="002A2CEA" w:rsidRPr="007D616E">
        <w:rPr>
          <w:lang w:val="ru-RU"/>
        </w:rPr>
        <w:t>,</w:t>
      </w:r>
      <w:r w:rsidRPr="007D616E">
        <w:rPr>
          <w:lang w:val="ru-RU"/>
        </w:rPr>
        <w:t xml:space="preserve"> </w:t>
      </w:r>
      <w:r w:rsidR="002A2CEA">
        <w:rPr>
          <w:lang w:val="ru-RU"/>
        </w:rPr>
        <w:t>Аргентина</w:t>
      </w:r>
      <w:r w:rsidRPr="007D616E">
        <w:rPr>
          <w:lang w:val="ru-RU"/>
        </w:rPr>
        <w:t xml:space="preserve">, </w:t>
      </w:r>
      <w:r w:rsidR="002A2CEA">
        <w:rPr>
          <w:lang w:val="ru-RU"/>
        </w:rPr>
        <w:t>Австралия</w:t>
      </w:r>
      <w:r w:rsidRPr="007D616E">
        <w:rPr>
          <w:lang w:val="ru-RU"/>
        </w:rPr>
        <w:t xml:space="preserve">, </w:t>
      </w:r>
      <w:r w:rsidR="002A2CEA">
        <w:rPr>
          <w:lang w:val="ru-RU"/>
        </w:rPr>
        <w:t>Австрия</w:t>
      </w:r>
      <w:r w:rsidRPr="007D616E">
        <w:rPr>
          <w:lang w:val="ru-RU"/>
        </w:rPr>
        <w:t xml:space="preserve">, </w:t>
      </w:r>
      <w:r w:rsidR="002A2CEA">
        <w:rPr>
          <w:lang w:val="ru-RU"/>
        </w:rPr>
        <w:t>Бангладеш</w:t>
      </w:r>
      <w:r w:rsidRPr="007D616E">
        <w:rPr>
          <w:lang w:val="ru-RU"/>
        </w:rPr>
        <w:t xml:space="preserve">, </w:t>
      </w:r>
      <w:r w:rsidR="002A2CEA">
        <w:rPr>
          <w:lang w:val="ru-RU"/>
        </w:rPr>
        <w:t>Беларусь</w:t>
      </w:r>
      <w:r w:rsidRPr="007D616E">
        <w:rPr>
          <w:lang w:val="ru-RU"/>
        </w:rPr>
        <w:t xml:space="preserve">, </w:t>
      </w:r>
      <w:r w:rsidR="002A2CEA">
        <w:rPr>
          <w:lang w:val="ru-RU"/>
        </w:rPr>
        <w:t>Бельгия</w:t>
      </w:r>
      <w:r w:rsidR="00273825" w:rsidRPr="007D616E">
        <w:rPr>
          <w:lang w:val="ru-RU"/>
        </w:rPr>
        <w:t xml:space="preserve">, </w:t>
      </w:r>
      <w:r w:rsidR="002A2CEA">
        <w:rPr>
          <w:lang w:val="ru-RU"/>
        </w:rPr>
        <w:t>Бенин</w:t>
      </w:r>
      <w:r w:rsidRPr="007D616E">
        <w:rPr>
          <w:lang w:val="ru-RU"/>
        </w:rPr>
        <w:t xml:space="preserve">, </w:t>
      </w:r>
      <w:r w:rsidR="002A2CEA">
        <w:rPr>
          <w:lang w:val="ru-RU"/>
        </w:rPr>
        <w:t>Боливия</w:t>
      </w:r>
      <w:r w:rsidR="00273825" w:rsidRPr="007D616E">
        <w:rPr>
          <w:lang w:val="ru-RU"/>
        </w:rPr>
        <w:t xml:space="preserve"> (</w:t>
      </w:r>
      <w:r w:rsidR="002A2CEA">
        <w:rPr>
          <w:lang w:val="ru-RU"/>
        </w:rPr>
        <w:t>Многонациональное</w:t>
      </w:r>
      <w:r w:rsidR="002A2CEA" w:rsidRPr="007D616E">
        <w:rPr>
          <w:lang w:val="ru-RU"/>
        </w:rPr>
        <w:t xml:space="preserve"> </w:t>
      </w:r>
      <w:r w:rsidR="002A2CEA">
        <w:rPr>
          <w:lang w:val="ru-RU"/>
        </w:rPr>
        <w:t>Государство</w:t>
      </w:r>
      <w:r w:rsidR="00273825" w:rsidRPr="007D616E">
        <w:rPr>
          <w:lang w:val="ru-RU"/>
        </w:rPr>
        <w:t xml:space="preserve">), </w:t>
      </w:r>
      <w:r w:rsidR="002A2CEA">
        <w:rPr>
          <w:lang w:val="ru-RU"/>
        </w:rPr>
        <w:t>Босния</w:t>
      </w:r>
      <w:r w:rsidR="002A2CEA" w:rsidRPr="007D616E">
        <w:rPr>
          <w:lang w:val="ru-RU"/>
        </w:rPr>
        <w:t xml:space="preserve"> </w:t>
      </w:r>
      <w:r w:rsidR="002A2CEA">
        <w:rPr>
          <w:lang w:val="ru-RU"/>
        </w:rPr>
        <w:t>и</w:t>
      </w:r>
      <w:r w:rsidR="002A2CEA" w:rsidRPr="007D616E">
        <w:rPr>
          <w:lang w:val="ru-RU"/>
        </w:rPr>
        <w:t xml:space="preserve"> </w:t>
      </w:r>
      <w:r w:rsidR="002A2CEA">
        <w:rPr>
          <w:lang w:val="ru-RU"/>
        </w:rPr>
        <w:t>Герцеговина</w:t>
      </w:r>
      <w:r w:rsidRPr="007D616E">
        <w:rPr>
          <w:lang w:val="ru-RU"/>
        </w:rPr>
        <w:t xml:space="preserve">, </w:t>
      </w:r>
      <w:r w:rsidR="002A2CEA">
        <w:rPr>
          <w:lang w:val="ru-RU"/>
        </w:rPr>
        <w:t>Ботсвана</w:t>
      </w:r>
      <w:r w:rsidRPr="007D616E">
        <w:rPr>
          <w:lang w:val="ru-RU"/>
        </w:rPr>
        <w:t xml:space="preserve">, </w:t>
      </w:r>
      <w:r w:rsidR="002A2CEA">
        <w:rPr>
          <w:lang w:val="ru-RU"/>
        </w:rPr>
        <w:t>Бразилия</w:t>
      </w:r>
      <w:r w:rsidRPr="007D616E">
        <w:rPr>
          <w:lang w:val="ru-RU"/>
        </w:rPr>
        <w:t xml:space="preserve">, </w:t>
      </w:r>
      <w:r w:rsidR="002A2CEA">
        <w:rPr>
          <w:lang w:val="ru-RU"/>
        </w:rPr>
        <w:t>Болгария</w:t>
      </w:r>
      <w:r w:rsidRPr="007D616E">
        <w:rPr>
          <w:lang w:val="ru-RU"/>
        </w:rPr>
        <w:t xml:space="preserve">, </w:t>
      </w:r>
      <w:r w:rsidR="002A2CEA">
        <w:rPr>
          <w:lang w:val="ru-RU"/>
        </w:rPr>
        <w:t>Буркина</w:t>
      </w:r>
      <w:r w:rsidR="002A2CEA" w:rsidRPr="007D616E">
        <w:rPr>
          <w:lang w:val="ru-RU"/>
        </w:rPr>
        <w:t>-</w:t>
      </w:r>
      <w:r w:rsidR="002A2CEA">
        <w:rPr>
          <w:lang w:val="ru-RU"/>
        </w:rPr>
        <w:t>Фасо</w:t>
      </w:r>
      <w:r w:rsidRPr="007D616E">
        <w:rPr>
          <w:lang w:val="ru-RU"/>
        </w:rPr>
        <w:t xml:space="preserve">, </w:t>
      </w:r>
      <w:r w:rsidR="007D616E">
        <w:rPr>
          <w:lang w:val="ru-RU"/>
        </w:rPr>
        <w:t>Камерун</w:t>
      </w:r>
      <w:r w:rsidRPr="007D616E">
        <w:rPr>
          <w:lang w:val="ru-RU"/>
        </w:rPr>
        <w:t xml:space="preserve">, </w:t>
      </w:r>
      <w:r w:rsidR="007D616E">
        <w:rPr>
          <w:lang w:val="ru-RU"/>
        </w:rPr>
        <w:t>Канада</w:t>
      </w:r>
      <w:r w:rsidRPr="007D616E">
        <w:rPr>
          <w:lang w:val="ru-RU"/>
        </w:rPr>
        <w:t xml:space="preserve">, </w:t>
      </w:r>
      <w:r w:rsidR="007D616E">
        <w:rPr>
          <w:lang w:val="ru-RU"/>
        </w:rPr>
        <w:t>Чили</w:t>
      </w:r>
      <w:r w:rsidRPr="007D616E">
        <w:rPr>
          <w:lang w:val="ru-RU"/>
        </w:rPr>
        <w:t xml:space="preserve">, </w:t>
      </w:r>
      <w:r w:rsidR="007D616E">
        <w:rPr>
          <w:lang w:val="ru-RU"/>
        </w:rPr>
        <w:t>Китай</w:t>
      </w:r>
      <w:r w:rsidRPr="007D616E">
        <w:rPr>
          <w:lang w:val="ru-RU"/>
        </w:rPr>
        <w:t xml:space="preserve">, </w:t>
      </w:r>
      <w:r w:rsidR="007D616E">
        <w:rPr>
          <w:lang w:val="ru-RU"/>
        </w:rPr>
        <w:t>Колумбия</w:t>
      </w:r>
      <w:r w:rsidRPr="007D616E">
        <w:rPr>
          <w:lang w:val="ru-RU"/>
        </w:rPr>
        <w:t xml:space="preserve">, </w:t>
      </w:r>
      <w:r w:rsidR="007D616E">
        <w:rPr>
          <w:lang w:val="ru-RU"/>
        </w:rPr>
        <w:t>Конго</w:t>
      </w:r>
      <w:r w:rsidRPr="007D616E">
        <w:rPr>
          <w:lang w:val="ru-RU"/>
        </w:rPr>
        <w:t xml:space="preserve">, </w:t>
      </w:r>
      <w:r w:rsidR="007D616E">
        <w:rPr>
          <w:lang w:val="ru-RU"/>
        </w:rPr>
        <w:t>Коста-Рика</w:t>
      </w:r>
      <w:r w:rsidRPr="007D616E">
        <w:rPr>
          <w:lang w:val="ru-RU"/>
        </w:rPr>
        <w:t xml:space="preserve">, </w:t>
      </w:r>
      <w:r w:rsidR="007D616E" w:rsidRPr="00A4266C">
        <w:rPr>
          <w:lang w:val="ru-RU"/>
        </w:rPr>
        <w:t>Кот</w:t>
      </w:r>
      <w:r w:rsidR="007D616E" w:rsidRPr="00A4266C">
        <w:rPr>
          <w:lang w:val="ru-RU"/>
        </w:rPr>
        <w:noBreakHyphen/>
        <w:t>д’Ивуар</w:t>
      </w:r>
      <w:r w:rsidRPr="007D616E">
        <w:rPr>
          <w:lang w:val="ru-RU"/>
        </w:rPr>
        <w:t xml:space="preserve">, </w:t>
      </w:r>
      <w:r w:rsidR="007D616E">
        <w:rPr>
          <w:lang w:val="ru-RU"/>
        </w:rPr>
        <w:t>Чешская Республика</w:t>
      </w:r>
      <w:r w:rsidRPr="007D616E">
        <w:rPr>
          <w:lang w:val="ru-RU"/>
        </w:rPr>
        <w:t xml:space="preserve">, </w:t>
      </w:r>
      <w:r w:rsidR="00837700">
        <w:rPr>
          <w:lang w:val="ru-RU"/>
        </w:rPr>
        <w:t>Корейская Народно-Демократическая Республика</w:t>
      </w:r>
      <w:r w:rsidRPr="007D616E">
        <w:rPr>
          <w:lang w:val="ru-RU"/>
        </w:rPr>
        <w:t xml:space="preserve">, </w:t>
      </w:r>
      <w:r w:rsidR="007D616E">
        <w:rPr>
          <w:lang w:val="ru-RU"/>
        </w:rPr>
        <w:t>Дания</w:t>
      </w:r>
      <w:r w:rsidRPr="007D616E">
        <w:rPr>
          <w:lang w:val="ru-RU"/>
        </w:rPr>
        <w:t xml:space="preserve">, </w:t>
      </w:r>
      <w:r w:rsidR="007D616E">
        <w:rPr>
          <w:lang w:val="ru-RU"/>
        </w:rPr>
        <w:t>Джибути</w:t>
      </w:r>
      <w:r w:rsidRPr="007D616E">
        <w:rPr>
          <w:lang w:val="ru-RU"/>
        </w:rPr>
        <w:t xml:space="preserve">, </w:t>
      </w:r>
      <w:r w:rsidR="00837700">
        <w:rPr>
          <w:lang w:val="ru-RU"/>
        </w:rPr>
        <w:t>Доминиканская Республика</w:t>
      </w:r>
      <w:r w:rsidRPr="007D616E">
        <w:rPr>
          <w:lang w:val="ru-RU"/>
        </w:rPr>
        <w:t xml:space="preserve">, </w:t>
      </w:r>
      <w:r w:rsidR="00837700">
        <w:rPr>
          <w:lang w:val="ru-RU"/>
        </w:rPr>
        <w:t>Египет</w:t>
      </w:r>
      <w:r w:rsidRPr="007D616E">
        <w:rPr>
          <w:lang w:val="ru-RU"/>
        </w:rPr>
        <w:t xml:space="preserve">, </w:t>
      </w:r>
      <w:r w:rsidR="0023139C">
        <w:rPr>
          <w:lang w:val="ru-RU"/>
        </w:rPr>
        <w:t>Сальвадор</w:t>
      </w:r>
      <w:r w:rsidRPr="007D616E">
        <w:rPr>
          <w:lang w:val="ru-RU"/>
        </w:rPr>
        <w:t xml:space="preserve">, </w:t>
      </w:r>
      <w:r w:rsidR="0023139C">
        <w:rPr>
          <w:lang w:val="ru-RU"/>
        </w:rPr>
        <w:t>Эстония</w:t>
      </w:r>
      <w:r w:rsidRPr="007D616E">
        <w:rPr>
          <w:lang w:val="ru-RU"/>
        </w:rPr>
        <w:t xml:space="preserve">, </w:t>
      </w:r>
      <w:r w:rsidR="0023139C">
        <w:rPr>
          <w:lang w:val="ru-RU"/>
        </w:rPr>
        <w:t>Эфиопия</w:t>
      </w:r>
      <w:r w:rsidRPr="007D616E">
        <w:rPr>
          <w:lang w:val="ru-RU"/>
        </w:rPr>
        <w:t xml:space="preserve">, </w:t>
      </w:r>
      <w:r w:rsidR="0023139C">
        <w:rPr>
          <w:lang w:val="ru-RU"/>
        </w:rPr>
        <w:t>бывшая югославская Республика Македония</w:t>
      </w:r>
      <w:r w:rsidRPr="007D616E">
        <w:rPr>
          <w:lang w:val="ru-RU"/>
        </w:rPr>
        <w:t xml:space="preserve">, </w:t>
      </w:r>
      <w:r w:rsidR="0023139C">
        <w:rPr>
          <w:lang w:val="ru-RU"/>
        </w:rPr>
        <w:t>Франция</w:t>
      </w:r>
      <w:r w:rsidRPr="007D616E">
        <w:rPr>
          <w:lang w:val="ru-RU"/>
        </w:rPr>
        <w:t xml:space="preserve">, </w:t>
      </w:r>
      <w:r w:rsidR="0023139C">
        <w:rPr>
          <w:lang w:val="ru-RU"/>
        </w:rPr>
        <w:t>Грузия</w:t>
      </w:r>
      <w:r w:rsidRPr="007D616E">
        <w:rPr>
          <w:lang w:val="ru-RU"/>
        </w:rPr>
        <w:t xml:space="preserve">, </w:t>
      </w:r>
      <w:r w:rsidR="0023139C">
        <w:rPr>
          <w:lang w:val="ru-RU"/>
        </w:rPr>
        <w:t>Германия</w:t>
      </w:r>
      <w:r w:rsidRPr="007D616E">
        <w:rPr>
          <w:lang w:val="ru-RU"/>
        </w:rPr>
        <w:t xml:space="preserve">, </w:t>
      </w:r>
      <w:r w:rsidR="0023139C">
        <w:rPr>
          <w:lang w:val="ru-RU"/>
        </w:rPr>
        <w:t>Гана</w:t>
      </w:r>
      <w:r w:rsidRPr="007D616E">
        <w:rPr>
          <w:lang w:val="ru-RU"/>
        </w:rPr>
        <w:t xml:space="preserve">, </w:t>
      </w:r>
      <w:r w:rsidR="0023139C">
        <w:rPr>
          <w:lang w:val="ru-RU"/>
        </w:rPr>
        <w:t>Греция</w:t>
      </w:r>
      <w:r w:rsidRPr="007D616E">
        <w:rPr>
          <w:lang w:val="ru-RU"/>
        </w:rPr>
        <w:t xml:space="preserve">, </w:t>
      </w:r>
      <w:r w:rsidR="0023139C">
        <w:rPr>
          <w:lang w:val="ru-RU"/>
        </w:rPr>
        <w:t>Гватемала</w:t>
      </w:r>
      <w:r w:rsidRPr="007D616E">
        <w:rPr>
          <w:lang w:val="ru-RU"/>
        </w:rPr>
        <w:t xml:space="preserve">, </w:t>
      </w:r>
      <w:r w:rsidR="0023139C">
        <w:rPr>
          <w:lang w:val="ru-RU"/>
        </w:rPr>
        <w:t>Венгрия</w:t>
      </w:r>
      <w:r w:rsidRPr="007D616E">
        <w:rPr>
          <w:lang w:val="ru-RU"/>
        </w:rPr>
        <w:t xml:space="preserve">, </w:t>
      </w:r>
      <w:r w:rsidR="0023139C">
        <w:rPr>
          <w:lang w:val="ru-RU"/>
        </w:rPr>
        <w:t>Индия</w:t>
      </w:r>
      <w:r w:rsidRPr="007D616E">
        <w:rPr>
          <w:lang w:val="ru-RU"/>
        </w:rPr>
        <w:t xml:space="preserve">, </w:t>
      </w:r>
      <w:r w:rsidR="0023139C">
        <w:rPr>
          <w:lang w:val="ru-RU"/>
        </w:rPr>
        <w:t>Индонезия</w:t>
      </w:r>
      <w:r w:rsidRPr="007D616E">
        <w:rPr>
          <w:lang w:val="ru-RU"/>
        </w:rPr>
        <w:t xml:space="preserve">, </w:t>
      </w:r>
      <w:r w:rsidR="0023139C">
        <w:rPr>
          <w:lang w:val="ru-RU"/>
        </w:rPr>
        <w:t>Иран</w:t>
      </w:r>
      <w:r w:rsidRPr="007D616E">
        <w:rPr>
          <w:lang w:val="ru-RU"/>
        </w:rPr>
        <w:t xml:space="preserve"> (</w:t>
      </w:r>
      <w:r w:rsidR="0036391A">
        <w:rPr>
          <w:lang w:val="ru-RU"/>
        </w:rPr>
        <w:t>Исламская Республика</w:t>
      </w:r>
      <w:r w:rsidRPr="007D616E">
        <w:rPr>
          <w:lang w:val="ru-RU"/>
        </w:rPr>
        <w:t xml:space="preserve">), </w:t>
      </w:r>
      <w:r w:rsidR="0036391A">
        <w:rPr>
          <w:lang w:val="ru-RU"/>
        </w:rPr>
        <w:t>Ирландия</w:t>
      </w:r>
      <w:r w:rsidRPr="007D616E">
        <w:rPr>
          <w:lang w:val="ru-RU"/>
        </w:rPr>
        <w:t xml:space="preserve">, </w:t>
      </w:r>
      <w:r w:rsidR="0036391A">
        <w:rPr>
          <w:lang w:val="ru-RU"/>
        </w:rPr>
        <w:t>Израиль</w:t>
      </w:r>
      <w:r w:rsidRPr="007D616E">
        <w:rPr>
          <w:lang w:val="ru-RU"/>
        </w:rPr>
        <w:t xml:space="preserve">, </w:t>
      </w:r>
      <w:r w:rsidR="0036391A">
        <w:rPr>
          <w:lang w:val="ru-RU"/>
        </w:rPr>
        <w:t>Италия</w:t>
      </w:r>
      <w:r w:rsidRPr="007D616E">
        <w:rPr>
          <w:lang w:val="ru-RU"/>
        </w:rPr>
        <w:t xml:space="preserve">, </w:t>
      </w:r>
      <w:r w:rsidR="0036391A">
        <w:rPr>
          <w:lang w:val="ru-RU"/>
        </w:rPr>
        <w:t>Япония</w:t>
      </w:r>
      <w:r w:rsidRPr="007D616E">
        <w:rPr>
          <w:lang w:val="ru-RU"/>
        </w:rPr>
        <w:t xml:space="preserve">, </w:t>
      </w:r>
      <w:r w:rsidR="0036391A">
        <w:rPr>
          <w:lang w:val="ru-RU"/>
        </w:rPr>
        <w:t>Иордания</w:t>
      </w:r>
      <w:r w:rsidRPr="007D616E">
        <w:rPr>
          <w:lang w:val="ru-RU"/>
        </w:rPr>
        <w:t xml:space="preserve">, </w:t>
      </w:r>
      <w:r w:rsidR="0036391A">
        <w:rPr>
          <w:lang w:val="ru-RU"/>
        </w:rPr>
        <w:t>Кения</w:t>
      </w:r>
      <w:r w:rsidRPr="007D616E">
        <w:rPr>
          <w:lang w:val="ru-RU"/>
        </w:rPr>
        <w:t xml:space="preserve">, </w:t>
      </w:r>
      <w:r w:rsidR="0036391A">
        <w:rPr>
          <w:lang w:val="ru-RU"/>
        </w:rPr>
        <w:t>Литва</w:t>
      </w:r>
      <w:r w:rsidRPr="007D616E">
        <w:rPr>
          <w:lang w:val="ru-RU"/>
        </w:rPr>
        <w:t xml:space="preserve">, </w:t>
      </w:r>
      <w:r w:rsidR="0036391A">
        <w:rPr>
          <w:lang w:val="ru-RU"/>
        </w:rPr>
        <w:t>Мадагаскар</w:t>
      </w:r>
      <w:r w:rsidRPr="007D616E">
        <w:rPr>
          <w:lang w:val="ru-RU"/>
        </w:rPr>
        <w:t xml:space="preserve">, </w:t>
      </w:r>
      <w:r w:rsidR="0036391A">
        <w:rPr>
          <w:lang w:val="ru-RU"/>
        </w:rPr>
        <w:t>Малайзия</w:t>
      </w:r>
      <w:r w:rsidRPr="007D616E">
        <w:rPr>
          <w:lang w:val="ru-RU"/>
        </w:rPr>
        <w:t xml:space="preserve">, </w:t>
      </w:r>
      <w:r w:rsidR="0036391A">
        <w:rPr>
          <w:lang w:val="ru-RU"/>
        </w:rPr>
        <w:t>Мавритания</w:t>
      </w:r>
      <w:r w:rsidRPr="007D616E">
        <w:rPr>
          <w:lang w:val="ru-RU"/>
        </w:rPr>
        <w:t xml:space="preserve">, </w:t>
      </w:r>
      <w:r w:rsidR="0036391A">
        <w:rPr>
          <w:lang w:val="ru-RU"/>
        </w:rPr>
        <w:t>Мексика</w:t>
      </w:r>
      <w:r w:rsidRPr="007D616E">
        <w:rPr>
          <w:lang w:val="ru-RU"/>
        </w:rPr>
        <w:t xml:space="preserve">, </w:t>
      </w:r>
      <w:r w:rsidR="0036391A">
        <w:rPr>
          <w:lang w:val="ru-RU"/>
        </w:rPr>
        <w:t>Монако</w:t>
      </w:r>
      <w:r w:rsidRPr="007D616E">
        <w:rPr>
          <w:lang w:val="ru-RU"/>
        </w:rPr>
        <w:t xml:space="preserve">, </w:t>
      </w:r>
      <w:r w:rsidR="00E045A3">
        <w:rPr>
          <w:lang w:val="ru-RU"/>
        </w:rPr>
        <w:t>Марокко</w:t>
      </w:r>
      <w:r w:rsidRPr="007D616E">
        <w:rPr>
          <w:lang w:val="ru-RU"/>
        </w:rPr>
        <w:t xml:space="preserve">, </w:t>
      </w:r>
      <w:r w:rsidR="00E045A3">
        <w:rPr>
          <w:lang w:val="ru-RU"/>
        </w:rPr>
        <w:t>Мьянма</w:t>
      </w:r>
      <w:r w:rsidRPr="007D616E">
        <w:rPr>
          <w:lang w:val="ru-RU"/>
        </w:rPr>
        <w:t xml:space="preserve">, </w:t>
      </w:r>
      <w:r w:rsidR="00E045A3">
        <w:rPr>
          <w:lang w:val="ru-RU"/>
        </w:rPr>
        <w:t>Непал</w:t>
      </w:r>
      <w:r w:rsidRPr="007D616E">
        <w:rPr>
          <w:lang w:val="ru-RU"/>
        </w:rPr>
        <w:t xml:space="preserve">, </w:t>
      </w:r>
      <w:r w:rsidR="00E045A3">
        <w:rPr>
          <w:lang w:val="ru-RU"/>
        </w:rPr>
        <w:t>Нидерланды</w:t>
      </w:r>
      <w:r w:rsidRPr="007D616E">
        <w:rPr>
          <w:lang w:val="ru-RU"/>
        </w:rPr>
        <w:t xml:space="preserve">, </w:t>
      </w:r>
      <w:r w:rsidR="00E045A3">
        <w:rPr>
          <w:lang w:val="ru-RU"/>
        </w:rPr>
        <w:t>Никарагуа</w:t>
      </w:r>
      <w:r w:rsidRPr="007D616E">
        <w:rPr>
          <w:lang w:val="ru-RU"/>
        </w:rPr>
        <w:t xml:space="preserve">, </w:t>
      </w:r>
      <w:r w:rsidR="00E045A3">
        <w:rPr>
          <w:lang w:val="ru-RU"/>
        </w:rPr>
        <w:t>Нигерия</w:t>
      </w:r>
      <w:r w:rsidRPr="007D616E">
        <w:rPr>
          <w:lang w:val="ru-RU"/>
        </w:rPr>
        <w:t xml:space="preserve">, </w:t>
      </w:r>
      <w:r w:rsidR="00E045A3">
        <w:rPr>
          <w:lang w:val="ru-RU"/>
        </w:rPr>
        <w:t>Норвегия</w:t>
      </w:r>
      <w:r w:rsidRPr="007D616E">
        <w:rPr>
          <w:lang w:val="ru-RU"/>
        </w:rPr>
        <w:t xml:space="preserve">, </w:t>
      </w:r>
      <w:r w:rsidR="00E045A3">
        <w:rPr>
          <w:lang w:val="ru-RU"/>
        </w:rPr>
        <w:t>Оман</w:t>
      </w:r>
      <w:r w:rsidRPr="007D616E">
        <w:rPr>
          <w:lang w:val="ru-RU"/>
        </w:rPr>
        <w:t xml:space="preserve">, </w:t>
      </w:r>
      <w:r w:rsidR="00E045A3">
        <w:rPr>
          <w:lang w:val="ru-RU"/>
        </w:rPr>
        <w:t>Пакистан</w:t>
      </w:r>
      <w:r w:rsidRPr="007D616E">
        <w:rPr>
          <w:lang w:val="ru-RU"/>
        </w:rPr>
        <w:t xml:space="preserve">, </w:t>
      </w:r>
      <w:r w:rsidR="00E045A3">
        <w:rPr>
          <w:lang w:val="ru-RU"/>
        </w:rPr>
        <w:t>Панама</w:t>
      </w:r>
      <w:r w:rsidRPr="007D616E">
        <w:rPr>
          <w:lang w:val="ru-RU"/>
        </w:rPr>
        <w:t xml:space="preserve">, </w:t>
      </w:r>
      <w:r w:rsidR="00E045A3">
        <w:rPr>
          <w:lang w:val="ru-RU"/>
        </w:rPr>
        <w:t>Парагвай</w:t>
      </w:r>
      <w:r w:rsidRPr="007D616E">
        <w:rPr>
          <w:lang w:val="ru-RU"/>
        </w:rPr>
        <w:t xml:space="preserve">, </w:t>
      </w:r>
      <w:r w:rsidR="00E045A3">
        <w:rPr>
          <w:lang w:val="ru-RU"/>
        </w:rPr>
        <w:t>Филиппины</w:t>
      </w:r>
      <w:r w:rsidRPr="007D616E">
        <w:rPr>
          <w:lang w:val="ru-RU"/>
        </w:rPr>
        <w:t xml:space="preserve">, </w:t>
      </w:r>
      <w:r w:rsidR="00E045A3">
        <w:rPr>
          <w:lang w:val="ru-RU"/>
        </w:rPr>
        <w:t>Польша</w:t>
      </w:r>
      <w:r w:rsidRPr="007D616E">
        <w:rPr>
          <w:lang w:val="ru-RU"/>
        </w:rPr>
        <w:t xml:space="preserve">, </w:t>
      </w:r>
      <w:r w:rsidR="00E045A3">
        <w:rPr>
          <w:lang w:val="ru-RU"/>
        </w:rPr>
        <w:t>Португалия</w:t>
      </w:r>
      <w:r w:rsidRPr="007D616E">
        <w:rPr>
          <w:lang w:val="ru-RU"/>
        </w:rPr>
        <w:t xml:space="preserve">, </w:t>
      </w:r>
      <w:r w:rsidR="00E045A3">
        <w:rPr>
          <w:lang w:val="ru-RU"/>
        </w:rPr>
        <w:t>Республика Корея</w:t>
      </w:r>
      <w:r w:rsidRPr="007D616E">
        <w:rPr>
          <w:lang w:val="ru-RU"/>
        </w:rPr>
        <w:t xml:space="preserve">, </w:t>
      </w:r>
      <w:r w:rsidR="00E045A3">
        <w:rPr>
          <w:lang w:val="ru-RU"/>
        </w:rPr>
        <w:t>Республика Молдова</w:t>
      </w:r>
      <w:r w:rsidRPr="007D616E">
        <w:rPr>
          <w:lang w:val="ru-RU"/>
        </w:rPr>
        <w:t xml:space="preserve">, </w:t>
      </w:r>
      <w:r w:rsidR="00E045A3">
        <w:rPr>
          <w:lang w:val="ru-RU"/>
        </w:rPr>
        <w:t>Румыния</w:t>
      </w:r>
      <w:r w:rsidRPr="007D616E">
        <w:rPr>
          <w:lang w:val="ru-RU"/>
        </w:rPr>
        <w:t xml:space="preserve">, </w:t>
      </w:r>
      <w:r w:rsidR="00E045A3">
        <w:rPr>
          <w:lang w:val="ru-RU"/>
        </w:rPr>
        <w:t>Российская Федерация</w:t>
      </w:r>
      <w:r w:rsidRPr="007D616E">
        <w:rPr>
          <w:lang w:val="ru-RU"/>
        </w:rPr>
        <w:t xml:space="preserve">, </w:t>
      </w:r>
      <w:r w:rsidR="003264E8">
        <w:rPr>
          <w:lang w:val="ru-RU"/>
        </w:rPr>
        <w:t>Саудовская Аравия</w:t>
      </w:r>
      <w:r w:rsidRPr="007D616E">
        <w:rPr>
          <w:lang w:val="ru-RU"/>
        </w:rPr>
        <w:t xml:space="preserve">, </w:t>
      </w:r>
      <w:r w:rsidR="003264E8">
        <w:rPr>
          <w:lang w:val="ru-RU"/>
        </w:rPr>
        <w:t>Сенегал</w:t>
      </w:r>
      <w:r w:rsidRPr="007D616E">
        <w:rPr>
          <w:lang w:val="ru-RU"/>
        </w:rPr>
        <w:t xml:space="preserve">, </w:t>
      </w:r>
      <w:r w:rsidR="003264E8">
        <w:rPr>
          <w:lang w:val="ru-RU"/>
        </w:rPr>
        <w:t>Южная Африка</w:t>
      </w:r>
      <w:r w:rsidRPr="007D616E">
        <w:rPr>
          <w:lang w:val="ru-RU"/>
        </w:rPr>
        <w:t xml:space="preserve">, </w:t>
      </w:r>
      <w:r w:rsidR="003821AC">
        <w:rPr>
          <w:lang w:val="ru-RU"/>
        </w:rPr>
        <w:t>Испания</w:t>
      </w:r>
      <w:r w:rsidRPr="007D616E">
        <w:rPr>
          <w:lang w:val="ru-RU"/>
        </w:rPr>
        <w:t xml:space="preserve">, </w:t>
      </w:r>
      <w:r w:rsidR="003821AC">
        <w:rPr>
          <w:lang w:val="ru-RU"/>
        </w:rPr>
        <w:t>Судан</w:t>
      </w:r>
      <w:r w:rsidRPr="007D616E">
        <w:rPr>
          <w:lang w:val="ru-RU"/>
        </w:rPr>
        <w:t xml:space="preserve">, </w:t>
      </w:r>
      <w:r w:rsidR="003821AC">
        <w:rPr>
          <w:lang w:val="ru-RU"/>
        </w:rPr>
        <w:t>Швеция</w:t>
      </w:r>
      <w:r w:rsidRPr="007D616E">
        <w:rPr>
          <w:lang w:val="ru-RU"/>
        </w:rPr>
        <w:t xml:space="preserve">, </w:t>
      </w:r>
      <w:r w:rsidR="003821AC">
        <w:rPr>
          <w:lang w:val="ru-RU"/>
        </w:rPr>
        <w:t>Швейцария</w:t>
      </w:r>
      <w:r w:rsidRPr="007D616E">
        <w:rPr>
          <w:lang w:val="ru-RU"/>
        </w:rPr>
        <w:t xml:space="preserve">, </w:t>
      </w:r>
      <w:r w:rsidR="003821AC">
        <w:rPr>
          <w:lang w:val="ru-RU"/>
        </w:rPr>
        <w:t>Таиланд</w:t>
      </w:r>
      <w:r w:rsidRPr="007D616E">
        <w:rPr>
          <w:lang w:val="ru-RU"/>
        </w:rPr>
        <w:t xml:space="preserve">, </w:t>
      </w:r>
      <w:r w:rsidR="003821AC">
        <w:rPr>
          <w:lang w:val="ru-RU"/>
        </w:rPr>
        <w:t>Тринидад и Тобаго</w:t>
      </w:r>
      <w:r w:rsidRPr="007D616E">
        <w:rPr>
          <w:lang w:val="ru-RU"/>
        </w:rPr>
        <w:t xml:space="preserve">, </w:t>
      </w:r>
      <w:r w:rsidR="003821AC">
        <w:rPr>
          <w:lang w:val="ru-RU"/>
        </w:rPr>
        <w:t>Тунис</w:t>
      </w:r>
      <w:r w:rsidRPr="007D616E">
        <w:rPr>
          <w:lang w:val="ru-RU"/>
        </w:rPr>
        <w:t xml:space="preserve">, </w:t>
      </w:r>
      <w:r w:rsidR="003821AC">
        <w:rPr>
          <w:lang w:val="ru-RU"/>
        </w:rPr>
        <w:t>Турция</w:t>
      </w:r>
      <w:r w:rsidRPr="007D616E">
        <w:rPr>
          <w:lang w:val="ru-RU"/>
        </w:rPr>
        <w:t xml:space="preserve">, </w:t>
      </w:r>
      <w:r w:rsidR="003821AC">
        <w:rPr>
          <w:lang w:val="ru-RU"/>
        </w:rPr>
        <w:t>Украина</w:t>
      </w:r>
      <w:r w:rsidRPr="007D616E">
        <w:rPr>
          <w:lang w:val="ru-RU"/>
        </w:rPr>
        <w:t xml:space="preserve">, </w:t>
      </w:r>
      <w:r w:rsidR="003821AC">
        <w:rPr>
          <w:lang w:val="ru-RU"/>
        </w:rPr>
        <w:t>Соединенное Королевство</w:t>
      </w:r>
      <w:r w:rsidRPr="007D616E">
        <w:rPr>
          <w:lang w:val="ru-RU"/>
        </w:rPr>
        <w:t xml:space="preserve">, </w:t>
      </w:r>
      <w:r w:rsidR="003821AC">
        <w:rPr>
          <w:lang w:val="ru-RU"/>
        </w:rPr>
        <w:t>Объединенная Республика Танзания</w:t>
      </w:r>
      <w:r w:rsidRPr="007D616E">
        <w:rPr>
          <w:lang w:val="ru-RU"/>
        </w:rPr>
        <w:t xml:space="preserve">, </w:t>
      </w:r>
      <w:r w:rsidR="003821AC">
        <w:rPr>
          <w:lang w:val="ru-RU"/>
        </w:rPr>
        <w:t>Соединенные Штаты Америки</w:t>
      </w:r>
      <w:r w:rsidRPr="007D616E">
        <w:rPr>
          <w:lang w:val="ru-RU"/>
        </w:rPr>
        <w:t>,</w:t>
      </w:r>
      <w:r w:rsidR="003821AC">
        <w:rPr>
          <w:lang w:val="ru-RU"/>
        </w:rPr>
        <w:t xml:space="preserve"> Уругвай</w:t>
      </w:r>
      <w:r w:rsidRPr="007D616E">
        <w:rPr>
          <w:lang w:val="ru-RU"/>
        </w:rPr>
        <w:t xml:space="preserve">, </w:t>
      </w:r>
      <w:r w:rsidR="003821AC">
        <w:rPr>
          <w:lang w:val="ru-RU"/>
        </w:rPr>
        <w:t>Венесуэла</w:t>
      </w:r>
      <w:r w:rsidRPr="007D616E">
        <w:rPr>
          <w:lang w:val="ru-RU"/>
        </w:rPr>
        <w:t xml:space="preserve"> (</w:t>
      </w:r>
      <w:r w:rsidR="003821AC">
        <w:rPr>
          <w:lang w:val="ru-RU"/>
        </w:rPr>
        <w:t>Боливарианская Республика</w:t>
      </w:r>
      <w:r w:rsidRPr="007D616E">
        <w:rPr>
          <w:lang w:val="ru-RU"/>
        </w:rPr>
        <w:t xml:space="preserve">), </w:t>
      </w:r>
      <w:r w:rsidR="003821AC">
        <w:rPr>
          <w:lang w:val="ru-RU"/>
        </w:rPr>
        <w:t>Вьетнам</w:t>
      </w:r>
      <w:r w:rsidR="00273825" w:rsidRPr="007D616E">
        <w:rPr>
          <w:lang w:val="ru-RU"/>
        </w:rPr>
        <w:t xml:space="preserve">, </w:t>
      </w:r>
      <w:r w:rsidR="003821AC">
        <w:rPr>
          <w:lang w:val="ru-RU"/>
        </w:rPr>
        <w:t>Йемен</w:t>
      </w:r>
      <w:r w:rsidR="00273825" w:rsidRPr="007D616E">
        <w:rPr>
          <w:lang w:val="ru-RU"/>
        </w:rPr>
        <w:t xml:space="preserve">, </w:t>
      </w:r>
      <w:r w:rsidR="003821AC">
        <w:rPr>
          <w:lang w:val="ru-RU"/>
        </w:rPr>
        <w:t>Замбия</w:t>
      </w:r>
      <w:r w:rsidR="00273825" w:rsidRPr="007D616E">
        <w:rPr>
          <w:lang w:val="ru-RU"/>
        </w:rPr>
        <w:t xml:space="preserve">, </w:t>
      </w:r>
      <w:r w:rsidR="003821AC">
        <w:rPr>
          <w:lang w:val="ru-RU"/>
        </w:rPr>
        <w:t>Зимбабве</w:t>
      </w:r>
      <w:r w:rsidR="00273825" w:rsidRPr="007D616E">
        <w:rPr>
          <w:lang w:val="ru-RU"/>
        </w:rPr>
        <w:t xml:space="preserve"> (95</w:t>
      </w:r>
      <w:r w:rsidRPr="007D616E">
        <w:rPr>
          <w:lang w:val="ru-RU"/>
        </w:rPr>
        <w:t>).</w:t>
      </w:r>
    </w:p>
    <w:p w:rsidR="007C144A" w:rsidRPr="007D616E" w:rsidRDefault="007C144A" w:rsidP="001F534F">
      <w:pPr>
        <w:rPr>
          <w:lang w:val="ru-RU"/>
        </w:rPr>
      </w:pPr>
    </w:p>
    <w:p w:rsidR="007C144A" w:rsidRPr="0084078D" w:rsidRDefault="007C144A" w:rsidP="001F534F">
      <w:pPr>
        <w:rPr>
          <w:lang w:val="ru-RU"/>
        </w:rPr>
      </w:pPr>
      <w:r w:rsidRPr="00BD00AA">
        <w:fldChar w:fldCharType="begin"/>
      </w:r>
      <w:r w:rsidRPr="0084078D">
        <w:rPr>
          <w:lang w:val="ru-RU"/>
        </w:rPr>
        <w:instrText xml:space="preserve"> </w:instrText>
      </w:r>
      <w:r w:rsidRPr="00BD00AA">
        <w:instrText>AUTONUM</w:instrText>
      </w:r>
      <w:r w:rsidRPr="0084078D">
        <w:rPr>
          <w:lang w:val="ru-RU"/>
        </w:rPr>
        <w:instrText xml:space="preserve">  </w:instrText>
      </w:r>
      <w:r w:rsidRPr="00BD00AA">
        <w:fldChar w:fldCharType="end"/>
      </w:r>
      <w:r w:rsidRPr="0084078D">
        <w:rPr>
          <w:lang w:val="ru-RU"/>
        </w:rPr>
        <w:tab/>
      </w:r>
      <w:r w:rsidR="0084078D">
        <w:rPr>
          <w:lang w:val="ru-RU"/>
        </w:rPr>
        <w:t xml:space="preserve">Следующие межправительственные организации (МПО) приняли участие в качестве наблюдателей: Африканская Организация интеллектуальной собственности (АОИС), Африканская Региональная организация интеллектуальной собственности (АРОИС), Африканский союз (АС), Организация Арабской Лиги по вопросам образования, культуры и науки (АЛЕКСО), Европейский союз (ЕС), Евразийская патентная организация (ЕАПО), </w:t>
      </w:r>
      <w:r>
        <w:rPr>
          <w:i/>
        </w:rPr>
        <w:t>Communaut</w:t>
      </w:r>
      <w:r w:rsidRPr="0084078D">
        <w:rPr>
          <w:i/>
          <w:lang w:val="ru-RU"/>
        </w:rPr>
        <w:t xml:space="preserve">é </w:t>
      </w:r>
      <w:r>
        <w:rPr>
          <w:i/>
        </w:rPr>
        <w:t>Economique</w:t>
      </w:r>
      <w:r w:rsidRPr="0084078D">
        <w:rPr>
          <w:i/>
          <w:lang w:val="ru-RU"/>
        </w:rPr>
        <w:t xml:space="preserve"> </w:t>
      </w:r>
      <w:r>
        <w:rPr>
          <w:i/>
        </w:rPr>
        <w:t>et</w:t>
      </w:r>
      <w:r w:rsidRPr="0084078D">
        <w:rPr>
          <w:i/>
          <w:lang w:val="ru-RU"/>
        </w:rPr>
        <w:t xml:space="preserve"> </w:t>
      </w:r>
      <w:r>
        <w:rPr>
          <w:i/>
        </w:rPr>
        <w:t>M</w:t>
      </w:r>
      <w:r w:rsidRPr="00BD00AA">
        <w:rPr>
          <w:i/>
        </w:rPr>
        <w:t>on</w:t>
      </w:r>
      <w:r w:rsidRPr="0084078D">
        <w:rPr>
          <w:i/>
          <w:lang w:val="ru-RU"/>
        </w:rPr>
        <w:t>é</w:t>
      </w:r>
      <w:r w:rsidRPr="00BD00AA">
        <w:rPr>
          <w:i/>
        </w:rPr>
        <w:t>taire</w:t>
      </w:r>
      <w:r w:rsidRPr="0084078D">
        <w:rPr>
          <w:i/>
          <w:lang w:val="ru-RU"/>
        </w:rPr>
        <w:t xml:space="preserve"> </w:t>
      </w:r>
      <w:r w:rsidRPr="00BD00AA">
        <w:rPr>
          <w:i/>
        </w:rPr>
        <w:t>en</w:t>
      </w:r>
      <w:r w:rsidRPr="0084078D">
        <w:rPr>
          <w:i/>
          <w:lang w:val="ru-RU"/>
        </w:rPr>
        <w:t xml:space="preserve"> </w:t>
      </w:r>
      <w:r w:rsidRPr="00BD00AA">
        <w:rPr>
          <w:i/>
        </w:rPr>
        <w:t>Afrique</w:t>
      </w:r>
      <w:r w:rsidRPr="0084078D">
        <w:rPr>
          <w:i/>
          <w:lang w:val="ru-RU"/>
        </w:rPr>
        <w:t xml:space="preserve"> </w:t>
      </w:r>
      <w:r w:rsidRPr="00BD00AA">
        <w:rPr>
          <w:i/>
        </w:rPr>
        <w:t>Centrale</w:t>
      </w:r>
      <w:r w:rsidRPr="0084078D">
        <w:rPr>
          <w:i/>
          <w:lang w:val="ru-RU"/>
        </w:rPr>
        <w:t xml:space="preserve"> (</w:t>
      </w:r>
      <w:r w:rsidRPr="00BD00AA">
        <w:rPr>
          <w:i/>
        </w:rPr>
        <w:t>CEMAC</w:t>
      </w:r>
      <w:r w:rsidRPr="0084078D">
        <w:rPr>
          <w:i/>
          <w:lang w:val="ru-RU"/>
        </w:rPr>
        <w:t>),</w:t>
      </w:r>
      <w:r w:rsidRPr="0084078D">
        <w:rPr>
          <w:lang w:val="ru-RU"/>
        </w:rPr>
        <w:t xml:space="preserve"> </w:t>
      </w:r>
      <w:r w:rsidR="0084078D">
        <w:rPr>
          <w:lang w:val="ru-RU"/>
        </w:rPr>
        <w:t xml:space="preserve">Организация </w:t>
      </w:r>
      <w:r w:rsidR="0084078D">
        <w:rPr>
          <w:lang w:val="ru-RU"/>
        </w:rPr>
        <w:lastRenderedPageBreak/>
        <w:t>восточно-карибских государств, Организация исламского сотрудничества (ОИС), Южный центр, Всемирная организация здравоохранения (ВОЗ) и Всемирная торговая организация (ВТО</w:t>
      </w:r>
      <w:r w:rsidRPr="0084078D">
        <w:rPr>
          <w:lang w:val="ru-RU"/>
        </w:rPr>
        <w:t>) (12).</w:t>
      </w:r>
    </w:p>
    <w:p w:rsidR="007C144A" w:rsidRPr="0084078D" w:rsidRDefault="007C144A" w:rsidP="001F534F">
      <w:pPr>
        <w:rPr>
          <w:lang w:val="ru-RU"/>
        </w:rPr>
      </w:pPr>
    </w:p>
    <w:p w:rsidR="007C144A" w:rsidRPr="0084078D" w:rsidRDefault="007C144A" w:rsidP="001F534F">
      <w:pPr>
        <w:rPr>
          <w:lang w:val="ru-RU"/>
        </w:rPr>
      </w:pPr>
      <w:r w:rsidRPr="00AD3F29">
        <w:fldChar w:fldCharType="begin"/>
      </w:r>
      <w:r w:rsidRPr="0084078D">
        <w:rPr>
          <w:lang w:val="ru-RU"/>
        </w:rPr>
        <w:instrText xml:space="preserve"> </w:instrText>
      </w:r>
      <w:r w:rsidRPr="00AD3F29">
        <w:instrText>AUTONUM</w:instrText>
      </w:r>
      <w:r w:rsidRPr="0084078D">
        <w:rPr>
          <w:lang w:val="ru-RU"/>
        </w:rPr>
        <w:instrText xml:space="preserve">  </w:instrText>
      </w:r>
      <w:r w:rsidRPr="00AD3F29">
        <w:fldChar w:fldCharType="end"/>
      </w:r>
      <w:r w:rsidRPr="0084078D">
        <w:rPr>
          <w:lang w:val="ru-RU"/>
        </w:rPr>
        <w:tab/>
      </w:r>
      <w:r w:rsidR="0084078D">
        <w:rPr>
          <w:lang w:val="ru-RU"/>
        </w:rPr>
        <w:t>Представители</w:t>
      </w:r>
      <w:r w:rsidR="0084078D" w:rsidRPr="0084078D">
        <w:rPr>
          <w:lang w:val="ru-RU"/>
        </w:rPr>
        <w:t xml:space="preserve"> </w:t>
      </w:r>
      <w:r w:rsidR="0084078D">
        <w:rPr>
          <w:lang w:val="ru-RU"/>
        </w:rPr>
        <w:t>следующих</w:t>
      </w:r>
      <w:r w:rsidR="0084078D" w:rsidRPr="0084078D">
        <w:rPr>
          <w:lang w:val="ru-RU"/>
        </w:rPr>
        <w:t xml:space="preserve"> </w:t>
      </w:r>
      <w:r w:rsidR="0084078D">
        <w:rPr>
          <w:lang w:val="ru-RU"/>
        </w:rPr>
        <w:t>неправительственных</w:t>
      </w:r>
      <w:r w:rsidR="0084078D" w:rsidRPr="0084078D">
        <w:rPr>
          <w:lang w:val="ru-RU"/>
        </w:rPr>
        <w:t xml:space="preserve"> </w:t>
      </w:r>
      <w:r w:rsidR="0084078D">
        <w:rPr>
          <w:lang w:val="ru-RU"/>
        </w:rPr>
        <w:t>организаций</w:t>
      </w:r>
      <w:r w:rsidR="0084078D" w:rsidRPr="0084078D">
        <w:rPr>
          <w:lang w:val="ru-RU"/>
        </w:rPr>
        <w:t xml:space="preserve"> (</w:t>
      </w:r>
      <w:r w:rsidR="0084078D">
        <w:rPr>
          <w:lang w:val="ru-RU"/>
        </w:rPr>
        <w:t>НПО</w:t>
      </w:r>
      <w:r w:rsidR="0084078D" w:rsidRPr="0084078D">
        <w:rPr>
          <w:lang w:val="ru-RU"/>
        </w:rPr>
        <w:t xml:space="preserve">) </w:t>
      </w:r>
      <w:r w:rsidR="0084078D">
        <w:rPr>
          <w:lang w:val="ru-RU"/>
        </w:rPr>
        <w:t>приняли</w:t>
      </w:r>
      <w:r w:rsidR="0084078D" w:rsidRPr="0084078D">
        <w:rPr>
          <w:lang w:val="ru-RU"/>
        </w:rPr>
        <w:t xml:space="preserve"> </w:t>
      </w:r>
      <w:r w:rsidR="0084078D">
        <w:rPr>
          <w:lang w:val="ru-RU"/>
        </w:rPr>
        <w:t>участие</w:t>
      </w:r>
      <w:r w:rsidR="0084078D" w:rsidRPr="0084078D">
        <w:rPr>
          <w:lang w:val="ru-RU"/>
        </w:rPr>
        <w:t xml:space="preserve"> </w:t>
      </w:r>
      <w:r w:rsidR="0084078D">
        <w:rPr>
          <w:lang w:val="ru-RU"/>
        </w:rPr>
        <w:t>в</w:t>
      </w:r>
      <w:r w:rsidR="0084078D" w:rsidRPr="0084078D">
        <w:rPr>
          <w:lang w:val="ru-RU"/>
        </w:rPr>
        <w:t xml:space="preserve"> </w:t>
      </w:r>
      <w:r w:rsidR="0084078D">
        <w:rPr>
          <w:lang w:val="ru-RU"/>
        </w:rPr>
        <w:t>качестве</w:t>
      </w:r>
      <w:r w:rsidR="0084078D" w:rsidRPr="0084078D">
        <w:rPr>
          <w:lang w:val="ru-RU"/>
        </w:rPr>
        <w:t xml:space="preserve"> </w:t>
      </w:r>
      <w:r w:rsidR="0084078D">
        <w:rPr>
          <w:lang w:val="ru-RU"/>
        </w:rPr>
        <w:t>наблюдателей</w:t>
      </w:r>
      <w:r w:rsidR="0084078D" w:rsidRPr="0084078D">
        <w:rPr>
          <w:lang w:val="ru-RU"/>
        </w:rPr>
        <w:t xml:space="preserve">: </w:t>
      </w:r>
      <w:r w:rsidR="0084078D">
        <w:rPr>
          <w:lang w:val="ru-RU"/>
        </w:rPr>
        <w:t>Исследовательский</w:t>
      </w:r>
      <w:r w:rsidR="0084078D" w:rsidRPr="0084078D">
        <w:rPr>
          <w:lang w:val="ru-RU"/>
        </w:rPr>
        <w:t xml:space="preserve"> </w:t>
      </w:r>
      <w:r w:rsidR="0084078D">
        <w:rPr>
          <w:lang w:val="ru-RU"/>
        </w:rPr>
        <w:t>центр</w:t>
      </w:r>
      <w:r w:rsidR="0084078D" w:rsidRPr="0084078D">
        <w:rPr>
          <w:lang w:val="ru-RU"/>
        </w:rPr>
        <w:t xml:space="preserve"> </w:t>
      </w:r>
      <w:r w:rsidR="0084078D">
        <w:rPr>
          <w:lang w:val="ru-RU"/>
        </w:rPr>
        <w:t>прав</w:t>
      </w:r>
      <w:r w:rsidR="0084078D" w:rsidRPr="0084078D">
        <w:rPr>
          <w:lang w:val="ru-RU"/>
        </w:rPr>
        <w:t xml:space="preserve"> </w:t>
      </w:r>
      <w:r w:rsidR="0084078D">
        <w:rPr>
          <w:lang w:val="ru-RU"/>
        </w:rPr>
        <w:t>интеллектуальной</w:t>
      </w:r>
      <w:r w:rsidR="0084078D" w:rsidRPr="0084078D">
        <w:rPr>
          <w:lang w:val="ru-RU"/>
        </w:rPr>
        <w:t xml:space="preserve"> </w:t>
      </w:r>
      <w:r w:rsidR="0084078D">
        <w:rPr>
          <w:lang w:val="ru-RU"/>
        </w:rPr>
        <w:t>и</w:t>
      </w:r>
      <w:r w:rsidR="0084078D" w:rsidRPr="0084078D">
        <w:rPr>
          <w:lang w:val="ru-RU"/>
        </w:rPr>
        <w:t xml:space="preserve"> </w:t>
      </w:r>
      <w:r w:rsidR="0084078D">
        <w:rPr>
          <w:lang w:val="ru-RU"/>
        </w:rPr>
        <w:t>промышленной</w:t>
      </w:r>
      <w:r w:rsidR="0084078D" w:rsidRPr="0084078D">
        <w:rPr>
          <w:lang w:val="ru-RU"/>
        </w:rPr>
        <w:t xml:space="preserve"> </w:t>
      </w:r>
      <w:r w:rsidR="0084078D">
        <w:rPr>
          <w:lang w:val="ru-RU"/>
        </w:rPr>
        <w:t>собственности</w:t>
      </w:r>
      <w:r w:rsidR="0084078D" w:rsidRPr="0084078D">
        <w:rPr>
          <w:lang w:val="ru-RU"/>
        </w:rPr>
        <w:t xml:space="preserve"> </w:t>
      </w:r>
      <w:r w:rsidR="0084078D">
        <w:rPr>
          <w:lang w:val="ru-RU"/>
        </w:rPr>
        <w:t>университета</w:t>
      </w:r>
      <w:r w:rsidR="0084078D" w:rsidRPr="0084078D">
        <w:rPr>
          <w:lang w:val="ru-RU"/>
        </w:rPr>
        <w:t xml:space="preserve"> </w:t>
      </w:r>
      <w:r w:rsidR="0084078D">
        <w:rPr>
          <w:lang w:val="ru-RU"/>
        </w:rPr>
        <w:t>Анкары</w:t>
      </w:r>
      <w:r w:rsidR="0084078D" w:rsidRPr="0084078D">
        <w:rPr>
          <w:lang w:val="ru-RU"/>
        </w:rPr>
        <w:t xml:space="preserve"> </w:t>
      </w:r>
      <w:r w:rsidRPr="0084078D">
        <w:rPr>
          <w:lang w:val="ru-RU"/>
        </w:rPr>
        <w:t>(</w:t>
      </w:r>
      <w:r w:rsidRPr="00AD3F29">
        <w:t>FISAUM</w:t>
      </w:r>
      <w:r w:rsidRPr="0084078D">
        <w:rPr>
          <w:lang w:val="ru-RU"/>
        </w:rPr>
        <w:t xml:space="preserve">), </w:t>
      </w:r>
      <w:r w:rsidR="00CB7B35">
        <w:rPr>
          <w:lang w:val="ru-RU"/>
        </w:rPr>
        <w:t>Фонд</w:t>
      </w:r>
      <w:r w:rsidR="00CB7B35" w:rsidRPr="0084078D">
        <w:rPr>
          <w:lang w:val="ru-RU"/>
        </w:rPr>
        <w:t xml:space="preserve"> </w:t>
      </w:r>
      <w:r w:rsidR="0084078D" w:rsidRPr="0084078D">
        <w:rPr>
          <w:lang w:val="ru-RU"/>
        </w:rPr>
        <w:t>"</w:t>
      </w:r>
      <w:r w:rsidR="0084078D">
        <w:rPr>
          <w:lang w:val="ru-RU"/>
        </w:rPr>
        <w:t>Брандс</w:t>
      </w:r>
      <w:r w:rsidR="0084078D" w:rsidRPr="0084078D">
        <w:rPr>
          <w:lang w:val="ru-RU"/>
        </w:rPr>
        <w:t xml:space="preserve">", </w:t>
      </w:r>
      <w:r w:rsidR="00CB7B35">
        <w:rPr>
          <w:lang w:val="ru-RU"/>
        </w:rPr>
        <w:t>Федерация</w:t>
      </w:r>
      <w:r w:rsidR="00CB7B35" w:rsidRPr="0084078D">
        <w:rPr>
          <w:lang w:val="ru-RU"/>
        </w:rPr>
        <w:t xml:space="preserve"> </w:t>
      </w:r>
      <w:r w:rsidR="0084078D" w:rsidRPr="0084078D">
        <w:rPr>
          <w:lang w:val="ru-RU"/>
        </w:rPr>
        <w:t>"</w:t>
      </w:r>
      <w:r w:rsidR="0084078D">
        <w:rPr>
          <w:lang w:val="ru-RU"/>
        </w:rPr>
        <w:t>КропЛайф</w:t>
      </w:r>
      <w:r w:rsidR="0084078D" w:rsidRPr="0084078D">
        <w:rPr>
          <w:lang w:val="ru-RU"/>
        </w:rPr>
        <w:t xml:space="preserve"> </w:t>
      </w:r>
      <w:r w:rsidR="0084078D">
        <w:rPr>
          <w:lang w:val="ru-RU"/>
        </w:rPr>
        <w:t>интернэшнл</w:t>
      </w:r>
      <w:r w:rsidR="0084078D" w:rsidRPr="0084078D">
        <w:rPr>
          <w:lang w:val="ru-RU"/>
        </w:rPr>
        <w:t xml:space="preserve">", </w:t>
      </w:r>
      <w:r w:rsidR="0084078D">
        <w:rPr>
          <w:lang w:val="ru-RU"/>
        </w:rPr>
        <w:t>Европейская</w:t>
      </w:r>
      <w:r w:rsidR="0084078D" w:rsidRPr="0084078D">
        <w:rPr>
          <w:lang w:val="ru-RU"/>
        </w:rPr>
        <w:t xml:space="preserve"> </w:t>
      </w:r>
      <w:r w:rsidR="0084078D">
        <w:rPr>
          <w:lang w:val="ru-RU"/>
        </w:rPr>
        <w:t>ассоциация</w:t>
      </w:r>
      <w:r w:rsidR="0084078D" w:rsidRPr="0084078D">
        <w:rPr>
          <w:lang w:val="ru-RU"/>
        </w:rPr>
        <w:t xml:space="preserve"> </w:t>
      </w:r>
      <w:r w:rsidR="0084078D">
        <w:rPr>
          <w:lang w:val="ru-RU"/>
        </w:rPr>
        <w:t>студентов</w:t>
      </w:r>
      <w:r w:rsidR="0084078D" w:rsidRPr="0084078D">
        <w:rPr>
          <w:lang w:val="ru-RU"/>
        </w:rPr>
        <w:t>-</w:t>
      </w:r>
      <w:r w:rsidR="0084078D">
        <w:rPr>
          <w:lang w:val="ru-RU"/>
        </w:rPr>
        <w:t>юристов</w:t>
      </w:r>
      <w:r w:rsidR="0084078D" w:rsidRPr="0084078D">
        <w:rPr>
          <w:lang w:val="ru-RU"/>
        </w:rPr>
        <w:t xml:space="preserve"> (</w:t>
      </w:r>
      <w:r w:rsidR="007606A6">
        <w:rPr>
          <w:lang w:val="ru-RU"/>
        </w:rPr>
        <w:t>"</w:t>
      </w:r>
      <w:r w:rsidR="0084078D">
        <w:rPr>
          <w:lang w:val="ru-RU"/>
        </w:rPr>
        <w:t>ЭЛСА</w:t>
      </w:r>
      <w:r w:rsidR="0084078D" w:rsidRPr="0084078D">
        <w:rPr>
          <w:lang w:val="ru-RU"/>
        </w:rPr>
        <w:t xml:space="preserve"> </w:t>
      </w:r>
      <w:r w:rsidR="0084078D">
        <w:rPr>
          <w:lang w:val="ru-RU"/>
        </w:rPr>
        <w:t>интернэшнл</w:t>
      </w:r>
      <w:r w:rsidR="0084078D" w:rsidRPr="0084078D">
        <w:rPr>
          <w:lang w:val="ru-RU"/>
        </w:rPr>
        <w:t xml:space="preserve">"), </w:t>
      </w:r>
      <w:r w:rsidR="0084078D">
        <w:rPr>
          <w:lang w:val="ru-RU"/>
        </w:rPr>
        <w:t>Программа</w:t>
      </w:r>
      <w:r w:rsidR="0084078D" w:rsidRPr="0084078D">
        <w:rPr>
          <w:lang w:val="ru-RU"/>
        </w:rPr>
        <w:t xml:space="preserve"> </w:t>
      </w:r>
      <w:r w:rsidR="0084078D">
        <w:rPr>
          <w:lang w:val="ru-RU"/>
        </w:rPr>
        <w:t>в</w:t>
      </w:r>
      <w:r w:rsidR="0084078D" w:rsidRPr="0084078D">
        <w:rPr>
          <w:lang w:val="ru-RU"/>
        </w:rPr>
        <w:t xml:space="preserve"> </w:t>
      </w:r>
      <w:r w:rsidR="0084078D">
        <w:rPr>
          <w:lang w:val="ru-RU"/>
        </w:rPr>
        <w:t>области</w:t>
      </w:r>
      <w:r w:rsidR="0084078D" w:rsidRPr="0084078D">
        <w:rPr>
          <w:lang w:val="ru-RU"/>
        </w:rPr>
        <w:t xml:space="preserve"> </w:t>
      </w:r>
      <w:r w:rsidR="0084078D">
        <w:rPr>
          <w:lang w:val="ru-RU"/>
        </w:rPr>
        <w:t>здоровья</w:t>
      </w:r>
      <w:r w:rsidR="0084078D" w:rsidRPr="0084078D">
        <w:rPr>
          <w:lang w:val="ru-RU"/>
        </w:rPr>
        <w:t xml:space="preserve"> </w:t>
      </w:r>
      <w:r w:rsidR="0084078D">
        <w:rPr>
          <w:lang w:val="ru-RU"/>
        </w:rPr>
        <w:t>и</w:t>
      </w:r>
      <w:r w:rsidR="0084078D" w:rsidRPr="0084078D">
        <w:rPr>
          <w:lang w:val="ru-RU"/>
        </w:rPr>
        <w:t xml:space="preserve"> </w:t>
      </w:r>
      <w:r w:rsidR="0084078D">
        <w:rPr>
          <w:lang w:val="ru-RU"/>
        </w:rPr>
        <w:t>окружающей</w:t>
      </w:r>
      <w:r w:rsidR="0084078D" w:rsidRPr="0084078D">
        <w:rPr>
          <w:lang w:val="ru-RU"/>
        </w:rPr>
        <w:t xml:space="preserve"> </w:t>
      </w:r>
      <w:r w:rsidR="0084078D">
        <w:rPr>
          <w:lang w:val="ru-RU"/>
        </w:rPr>
        <w:t>среды</w:t>
      </w:r>
      <w:r w:rsidR="0084078D" w:rsidRPr="0084078D">
        <w:rPr>
          <w:lang w:val="ru-RU"/>
        </w:rPr>
        <w:t xml:space="preserve"> </w:t>
      </w:r>
      <w:r w:rsidRPr="0084078D">
        <w:rPr>
          <w:lang w:val="ru-RU"/>
        </w:rPr>
        <w:t>(</w:t>
      </w:r>
      <w:r w:rsidRPr="00AD3F29">
        <w:t>HEP</w:t>
      </w:r>
      <w:r w:rsidRPr="0084078D">
        <w:rPr>
          <w:lang w:val="ru-RU"/>
        </w:rPr>
        <w:t xml:space="preserve">), </w:t>
      </w:r>
      <w:r w:rsidR="0084078D">
        <w:rPr>
          <w:lang w:val="ru-RU"/>
        </w:rPr>
        <w:t>Иберо</w:t>
      </w:r>
      <w:r w:rsidR="0084078D" w:rsidRPr="0084078D">
        <w:rPr>
          <w:lang w:val="ru-RU"/>
        </w:rPr>
        <w:t>-</w:t>
      </w:r>
      <w:r w:rsidR="0084078D">
        <w:rPr>
          <w:lang w:val="ru-RU"/>
        </w:rPr>
        <w:t>латиноамериканская</w:t>
      </w:r>
      <w:r w:rsidR="0084078D" w:rsidRPr="0084078D">
        <w:rPr>
          <w:lang w:val="ru-RU"/>
        </w:rPr>
        <w:t xml:space="preserve"> </w:t>
      </w:r>
      <w:r w:rsidR="0084078D">
        <w:rPr>
          <w:lang w:val="ru-RU"/>
        </w:rPr>
        <w:t>ассоциация</w:t>
      </w:r>
      <w:r w:rsidR="0084078D" w:rsidRPr="0084078D">
        <w:rPr>
          <w:lang w:val="ru-RU"/>
        </w:rPr>
        <w:t xml:space="preserve"> </w:t>
      </w:r>
      <w:r w:rsidR="0084078D">
        <w:rPr>
          <w:lang w:val="ru-RU"/>
        </w:rPr>
        <w:t>исполнителей</w:t>
      </w:r>
      <w:r w:rsidR="0084078D" w:rsidRPr="0084078D">
        <w:rPr>
          <w:lang w:val="ru-RU"/>
        </w:rPr>
        <w:t xml:space="preserve"> </w:t>
      </w:r>
      <w:r w:rsidRPr="0084078D">
        <w:rPr>
          <w:lang w:val="ru-RU"/>
        </w:rPr>
        <w:t>(</w:t>
      </w:r>
      <w:r w:rsidRPr="00AD3F29">
        <w:t>FILAIE</w:t>
      </w:r>
      <w:r w:rsidRPr="0084078D">
        <w:rPr>
          <w:lang w:val="ru-RU"/>
        </w:rPr>
        <w:t xml:space="preserve">), </w:t>
      </w:r>
      <w:r w:rsidRPr="00AD3F29">
        <w:rPr>
          <w:i/>
        </w:rPr>
        <w:t>Ing</w:t>
      </w:r>
      <w:r w:rsidRPr="0084078D">
        <w:rPr>
          <w:i/>
          <w:lang w:val="ru-RU"/>
        </w:rPr>
        <w:t>é</w:t>
      </w:r>
      <w:r w:rsidRPr="00AD3F29">
        <w:rPr>
          <w:i/>
        </w:rPr>
        <w:t>nieurs</w:t>
      </w:r>
      <w:r w:rsidRPr="0084078D">
        <w:rPr>
          <w:i/>
          <w:lang w:val="ru-RU"/>
        </w:rPr>
        <w:t xml:space="preserve"> </w:t>
      </w:r>
      <w:r w:rsidRPr="00AD3F29">
        <w:rPr>
          <w:i/>
        </w:rPr>
        <w:t>du</w:t>
      </w:r>
      <w:r w:rsidRPr="0084078D">
        <w:rPr>
          <w:i/>
          <w:lang w:val="ru-RU"/>
        </w:rPr>
        <w:t xml:space="preserve"> </w:t>
      </w:r>
      <w:r w:rsidRPr="00AD3F29">
        <w:rPr>
          <w:i/>
        </w:rPr>
        <w:t>Monde</w:t>
      </w:r>
      <w:r w:rsidRPr="0084078D">
        <w:rPr>
          <w:i/>
          <w:lang w:val="ru-RU"/>
        </w:rPr>
        <w:t xml:space="preserve"> (</w:t>
      </w:r>
      <w:r w:rsidRPr="00AD3F29">
        <w:rPr>
          <w:i/>
        </w:rPr>
        <w:t>IdM</w:t>
      </w:r>
      <w:r w:rsidRPr="0084078D">
        <w:rPr>
          <w:i/>
          <w:lang w:val="ru-RU"/>
        </w:rPr>
        <w:t>)</w:t>
      </w:r>
      <w:r w:rsidRPr="0084078D">
        <w:rPr>
          <w:lang w:val="ru-RU"/>
        </w:rPr>
        <w:t xml:space="preserve">, </w:t>
      </w:r>
      <w:r w:rsidR="0084078D">
        <w:rPr>
          <w:lang w:val="ru-RU"/>
        </w:rPr>
        <w:t>Институт</w:t>
      </w:r>
      <w:r w:rsidR="0084078D" w:rsidRPr="0084078D">
        <w:rPr>
          <w:lang w:val="ru-RU"/>
        </w:rPr>
        <w:t xml:space="preserve"> </w:t>
      </w:r>
      <w:r w:rsidR="0084078D">
        <w:rPr>
          <w:lang w:val="ru-RU"/>
        </w:rPr>
        <w:t>интеллектуальной</w:t>
      </w:r>
      <w:r w:rsidR="0084078D" w:rsidRPr="0084078D">
        <w:rPr>
          <w:lang w:val="ru-RU"/>
        </w:rPr>
        <w:t xml:space="preserve"> </w:t>
      </w:r>
      <w:r w:rsidR="0084078D">
        <w:rPr>
          <w:lang w:val="ru-RU"/>
        </w:rPr>
        <w:t>собственности</w:t>
      </w:r>
      <w:r w:rsidR="0084078D" w:rsidRPr="0084078D">
        <w:rPr>
          <w:lang w:val="ru-RU"/>
        </w:rPr>
        <w:t xml:space="preserve"> </w:t>
      </w:r>
      <w:r w:rsidR="0084078D">
        <w:rPr>
          <w:lang w:val="ru-RU"/>
        </w:rPr>
        <w:t>и</w:t>
      </w:r>
      <w:r w:rsidR="0084078D" w:rsidRPr="0084078D">
        <w:rPr>
          <w:lang w:val="ru-RU"/>
        </w:rPr>
        <w:t xml:space="preserve"> </w:t>
      </w:r>
      <w:r w:rsidR="0084078D">
        <w:rPr>
          <w:lang w:val="ru-RU"/>
        </w:rPr>
        <w:t>социальной</w:t>
      </w:r>
      <w:r w:rsidR="0084078D" w:rsidRPr="0084078D">
        <w:rPr>
          <w:lang w:val="ru-RU"/>
        </w:rPr>
        <w:t xml:space="preserve"> </w:t>
      </w:r>
      <w:r w:rsidR="0084078D">
        <w:rPr>
          <w:lang w:val="ru-RU"/>
        </w:rPr>
        <w:t>справедливости</w:t>
      </w:r>
      <w:r w:rsidR="0084078D" w:rsidRPr="0084078D">
        <w:rPr>
          <w:lang w:val="ru-RU"/>
        </w:rPr>
        <w:t xml:space="preserve"> </w:t>
      </w:r>
      <w:r w:rsidRPr="0084078D">
        <w:rPr>
          <w:lang w:val="ru-RU"/>
        </w:rPr>
        <w:t>(</w:t>
      </w:r>
      <w:r w:rsidRPr="00AD3F29">
        <w:t>IPPSJ</w:t>
      </w:r>
      <w:r w:rsidRPr="0084078D">
        <w:rPr>
          <w:lang w:val="ru-RU"/>
        </w:rPr>
        <w:t xml:space="preserve">), </w:t>
      </w:r>
      <w:r w:rsidR="0084078D">
        <w:rPr>
          <w:lang w:val="ru-RU"/>
        </w:rPr>
        <w:t xml:space="preserve">Международная ассоциация по развитию интеллектуальной собственности </w:t>
      </w:r>
      <w:r w:rsidRPr="0084078D">
        <w:rPr>
          <w:lang w:val="ru-RU"/>
        </w:rPr>
        <w:t>(</w:t>
      </w:r>
      <w:r w:rsidRPr="00AD3F29">
        <w:t>ADALPI</w:t>
      </w:r>
      <w:r w:rsidRPr="0084078D">
        <w:rPr>
          <w:lang w:val="ru-RU"/>
        </w:rPr>
        <w:t xml:space="preserve">), </w:t>
      </w:r>
      <w:r w:rsidR="0084078D">
        <w:rPr>
          <w:lang w:val="ru-RU"/>
        </w:rPr>
        <w:t xml:space="preserve">Международная ассоциация по охране интеллектуальной собственности </w:t>
      </w:r>
      <w:r w:rsidRPr="0084078D">
        <w:rPr>
          <w:lang w:val="ru-RU"/>
        </w:rPr>
        <w:t>(</w:t>
      </w:r>
      <w:r w:rsidRPr="00AD3F29">
        <w:t>AIPPI</w:t>
      </w:r>
      <w:r w:rsidRPr="0084078D">
        <w:rPr>
          <w:lang w:val="ru-RU"/>
        </w:rPr>
        <w:t xml:space="preserve">), </w:t>
      </w:r>
      <w:r w:rsidR="0084078D">
        <w:rPr>
          <w:lang w:val="ru-RU"/>
        </w:rPr>
        <w:t xml:space="preserve">Международная ассоциация общественного достояния </w:t>
      </w:r>
      <w:r w:rsidRPr="0084078D">
        <w:rPr>
          <w:lang w:val="ru-RU"/>
        </w:rPr>
        <w:t>(</w:t>
      </w:r>
      <w:r>
        <w:t>COMMUNIA</w:t>
      </w:r>
      <w:r w:rsidRPr="0084078D">
        <w:rPr>
          <w:lang w:val="ru-RU"/>
        </w:rPr>
        <w:t xml:space="preserve">), </w:t>
      </w:r>
      <w:r w:rsidR="0084078D">
        <w:rPr>
          <w:lang w:val="ru-RU"/>
        </w:rPr>
        <w:t xml:space="preserve">Международный центр по вопросам торговли и устойчивого развития </w:t>
      </w:r>
      <w:r w:rsidRPr="0084078D">
        <w:rPr>
          <w:lang w:val="ru-RU"/>
        </w:rPr>
        <w:t>(</w:t>
      </w:r>
      <w:r w:rsidRPr="00AD3F29">
        <w:t>ICTSD</w:t>
      </w:r>
      <w:r w:rsidRPr="0084078D">
        <w:rPr>
          <w:lang w:val="ru-RU"/>
        </w:rPr>
        <w:t xml:space="preserve">), </w:t>
      </w:r>
      <w:r w:rsidR="0084078D">
        <w:rPr>
          <w:lang w:val="ru-RU"/>
        </w:rPr>
        <w:t xml:space="preserve">Международная торговая палата </w:t>
      </w:r>
      <w:r w:rsidRPr="0084078D">
        <w:rPr>
          <w:lang w:val="ru-RU"/>
        </w:rPr>
        <w:t>(</w:t>
      </w:r>
      <w:r w:rsidRPr="00AD3F29">
        <w:t>ICC</w:t>
      </w:r>
      <w:r w:rsidRPr="0084078D">
        <w:rPr>
          <w:lang w:val="ru-RU"/>
        </w:rPr>
        <w:t xml:space="preserve">), </w:t>
      </w:r>
      <w:r w:rsidR="0084078D">
        <w:rPr>
          <w:lang w:val="ru-RU"/>
        </w:rPr>
        <w:t xml:space="preserve">Международная федерация ассоциаций кинопродюсеров </w:t>
      </w:r>
      <w:r w:rsidRPr="0084078D">
        <w:rPr>
          <w:lang w:val="ru-RU"/>
        </w:rPr>
        <w:t>(</w:t>
      </w:r>
      <w:r w:rsidRPr="00AD3F29">
        <w:t>FIAPF</w:t>
      </w:r>
      <w:r w:rsidRPr="0084078D">
        <w:rPr>
          <w:lang w:val="ru-RU"/>
        </w:rPr>
        <w:t xml:space="preserve">), </w:t>
      </w:r>
      <w:r w:rsidR="0084078D">
        <w:rPr>
          <w:lang w:val="ru-RU"/>
        </w:rPr>
        <w:t xml:space="preserve">Международная федерация ассоциаций – производителей в области фармацевтики </w:t>
      </w:r>
      <w:r w:rsidRPr="0084078D">
        <w:rPr>
          <w:lang w:val="ru-RU"/>
        </w:rPr>
        <w:t>(</w:t>
      </w:r>
      <w:r w:rsidRPr="00AD3F29">
        <w:t>IFPMA</w:t>
      </w:r>
      <w:r w:rsidRPr="0084078D">
        <w:rPr>
          <w:lang w:val="ru-RU"/>
        </w:rPr>
        <w:t xml:space="preserve">), </w:t>
      </w:r>
      <w:r w:rsidR="0084078D">
        <w:rPr>
          <w:lang w:val="ru-RU"/>
        </w:rPr>
        <w:t xml:space="preserve">Международный институт интеллектуальной собственности </w:t>
      </w:r>
      <w:r w:rsidRPr="0084078D">
        <w:rPr>
          <w:lang w:val="ru-RU"/>
        </w:rPr>
        <w:t>(</w:t>
      </w:r>
      <w:r>
        <w:t>IIPI</w:t>
      </w:r>
      <w:r w:rsidRPr="0084078D">
        <w:rPr>
          <w:lang w:val="ru-RU"/>
        </w:rPr>
        <w:t xml:space="preserve">), </w:t>
      </w:r>
      <w:r w:rsidR="0084078D">
        <w:rPr>
          <w:lang w:val="ru-RU"/>
        </w:rPr>
        <w:t xml:space="preserve">Международная ассоциация издателей </w:t>
      </w:r>
      <w:r w:rsidRPr="0084078D">
        <w:rPr>
          <w:lang w:val="ru-RU"/>
        </w:rPr>
        <w:t>(</w:t>
      </w:r>
      <w:r w:rsidRPr="00AD3F29">
        <w:t>IPA</w:t>
      </w:r>
      <w:r w:rsidRPr="0084078D">
        <w:rPr>
          <w:lang w:val="ru-RU"/>
        </w:rPr>
        <w:t xml:space="preserve">), </w:t>
      </w:r>
      <w:r w:rsidR="0084078D">
        <w:rPr>
          <w:lang w:val="ru-RU"/>
        </w:rPr>
        <w:t xml:space="preserve">Международная ассоциация владельцев товарных знаков </w:t>
      </w:r>
      <w:r w:rsidRPr="0084078D">
        <w:rPr>
          <w:lang w:val="ru-RU"/>
        </w:rPr>
        <w:t>(</w:t>
      </w:r>
      <w:r w:rsidRPr="00AD3F29">
        <w:t>INTA</w:t>
      </w:r>
      <w:r w:rsidRPr="0084078D">
        <w:rPr>
          <w:lang w:val="ru-RU"/>
        </w:rPr>
        <w:t xml:space="preserve">), </w:t>
      </w:r>
      <w:r w:rsidR="0084078D">
        <w:rPr>
          <w:lang w:val="ru-RU"/>
        </w:rPr>
        <w:t xml:space="preserve">Международная федерация в области видеопроизведений </w:t>
      </w:r>
      <w:r w:rsidRPr="0084078D">
        <w:rPr>
          <w:lang w:val="ru-RU"/>
        </w:rPr>
        <w:t>(</w:t>
      </w:r>
      <w:r w:rsidRPr="00AD3F29">
        <w:t>IVF</w:t>
      </w:r>
      <w:r w:rsidRPr="0084078D">
        <w:rPr>
          <w:lang w:val="ru-RU"/>
        </w:rPr>
        <w:t xml:space="preserve">), </w:t>
      </w:r>
      <w:r w:rsidRPr="00AD3F29">
        <w:t>Knowledge</w:t>
      </w:r>
      <w:r w:rsidRPr="0084078D">
        <w:rPr>
          <w:lang w:val="ru-RU"/>
        </w:rPr>
        <w:t xml:space="preserve"> </w:t>
      </w:r>
      <w:r w:rsidRPr="00AD3F29">
        <w:t>Ecology</w:t>
      </w:r>
      <w:r w:rsidRPr="0084078D">
        <w:rPr>
          <w:lang w:val="ru-RU"/>
        </w:rPr>
        <w:t xml:space="preserve"> </w:t>
      </w:r>
      <w:r w:rsidRPr="00AD3F29">
        <w:t>International</w:t>
      </w:r>
      <w:r w:rsidRPr="0084078D">
        <w:rPr>
          <w:lang w:val="ru-RU"/>
        </w:rPr>
        <w:t xml:space="preserve">, </w:t>
      </w:r>
      <w:r w:rsidRPr="00AD3F29">
        <w:t>Inc</w:t>
      </w:r>
      <w:r w:rsidRPr="0084078D">
        <w:rPr>
          <w:lang w:val="ru-RU"/>
        </w:rPr>
        <w:t>.</w:t>
      </w:r>
      <w:r w:rsidR="00813A20">
        <w:t> </w:t>
      </w:r>
      <w:r w:rsidRPr="0084078D">
        <w:rPr>
          <w:lang w:val="ru-RU"/>
        </w:rPr>
        <w:t>(</w:t>
      </w:r>
      <w:r w:rsidRPr="00AD3F29">
        <w:t>KEI</w:t>
      </w:r>
      <w:r w:rsidRPr="0084078D">
        <w:rPr>
          <w:lang w:val="ru-RU"/>
        </w:rPr>
        <w:t xml:space="preserve">), </w:t>
      </w:r>
      <w:r w:rsidR="0084078D" w:rsidRPr="0084078D">
        <w:rPr>
          <w:lang w:val="ru-RU"/>
        </w:rPr>
        <w:t>"</w:t>
      </w:r>
      <w:r w:rsidR="0084078D">
        <w:rPr>
          <w:lang w:val="ru-RU"/>
        </w:rPr>
        <w:t>Врачи</w:t>
      </w:r>
      <w:r w:rsidR="0084078D" w:rsidRPr="0084078D">
        <w:rPr>
          <w:lang w:val="ru-RU"/>
        </w:rPr>
        <w:t xml:space="preserve"> </w:t>
      </w:r>
      <w:r w:rsidR="0084078D">
        <w:rPr>
          <w:lang w:val="ru-RU"/>
        </w:rPr>
        <w:t>без</w:t>
      </w:r>
      <w:r w:rsidR="0084078D" w:rsidRPr="0084078D">
        <w:rPr>
          <w:lang w:val="ru-RU"/>
        </w:rPr>
        <w:t xml:space="preserve"> </w:t>
      </w:r>
      <w:r w:rsidR="0084078D">
        <w:rPr>
          <w:lang w:val="ru-RU"/>
        </w:rPr>
        <w:t>границ</w:t>
      </w:r>
      <w:r w:rsidR="0084078D" w:rsidRPr="0084078D">
        <w:rPr>
          <w:lang w:val="ru-RU"/>
        </w:rPr>
        <w:t xml:space="preserve">" </w:t>
      </w:r>
      <w:r w:rsidRPr="0084078D">
        <w:rPr>
          <w:iCs/>
          <w:lang w:val="ru-RU"/>
        </w:rPr>
        <w:t>(</w:t>
      </w:r>
      <w:r w:rsidRPr="0084078D">
        <w:rPr>
          <w:iCs/>
        </w:rPr>
        <w:t>MSF</w:t>
      </w:r>
      <w:r w:rsidRPr="0084078D">
        <w:rPr>
          <w:iCs/>
          <w:lang w:val="ru-RU"/>
        </w:rPr>
        <w:t>)</w:t>
      </w:r>
      <w:r w:rsidRPr="0084078D">
        <w:rPr>
          <w:lang w:val="ru-RU"/>
        </w:rPr>
        <w:t xml:space="preserve">, </w:t>
      </w:r>
      <w:r w:rsidR="0084078D">
        <w:rPr>
          <w:lang w:val="ru-RU"/>
        </w:rPr>
        <w:t>Фонд</w:t>
      </w:r>
      <w:r w:rsidR="0084078D" w:rsidRPr="0084078D">
        <w:rPr>
          <w:lang w:val="ru-RU"/>
        </w:rPr>
        <w:t xml:space="preserve"> </w:t>
      </w:r>
      <w:r w:rsidR="0084078D">
        <w:rPr>
          <w:lang w:val="ru-RU"/>
        </w:rPr>
        <w:t>медицинских</w:t>
      </w:r>
      <w:r w:rsidR="0084078D" w:rsidRPr="0084078D">
        <w:rPr>
          <w:lang w:val="ru-RU"/>
        </w:rPr>
        <w:t xml:space="preserve"> </w:t>
      </w:r>
      <w:r w:rsidR="0084078D">
        <w:rPr>
          <w:lang w:val="ru-RU"/>
        </w:rPr>
        <w:t>патентных</w:t>
      </w:r>
      <w:r w:rsidR="0084078D" w:rsidRPr="0084078D">
        <w:rPr>
          <w:lang w:val="ru-RU"/>
        </w:rPr>
        <w:t xml:space="preserve"> </w:t>
      </w:r>
      <w:r w:rsidR="0084078D">
        <w:rPr>
          <w:lang w:val="ru-RU"/>
        </w:rPr>
        <w:t>пулов</w:t>
      </w:r>
      <w:r w:rsidR="0084078D" w:rsidRPr="0084078D">
        <w:rPr>
          <w:lang w:val="ru-RU"/>
        </w:rPr>
        <w:t xml:space="preserve"> </w:t>
      </w:r>
      <w:r w:rsidRPr="0084078D">
        <w:rPr>
          <w:lang w:val="ru-RU"/>
        </w:rPr>
        <w:t>(</w:t>
      </w:r>
      <w:r w:rsidRPr="00AD3F29">
        <w:t>MPP</w:t>
      </w:r>
      <w:r w:rsidRPr="0084078D">
        <w:rPr>
          <w:lang w:val="ru-RU"/>
        </w:rPr>
        <w:t xml:space="preserve">), </w:t>
      </w:r>
      <w:r w:rsidR="0084078D">
        <w:rPr>
          <w:lang w:val="ru-RU"/>
        </w:rPr>
        <w:t>Сеть</w:t>
      </w:r>
      <w:r w:rsidR="0084078D" w:rsidRPr="0084078D">
        <w:rPr>
          <w:lang w:val="ru-RU"/>
        </w:rPr>
        <w:t xml:space="preserve"> </w:t>
      </w:r>
      <w:r w:rsidR="0084078D">
        <w:rPr>
          <w:lang w:val="ru-RU"/>
        </w:rPr>
        <w:t>стран</w:t>
      </w:r>
      <w:r w:rsidR="0084078D" w:rsidRPr="0084078D">
        <w:rPr>
          <w:lang w:val="ru-RU"/>
        </w:rPr>
        <w:t xml:space="preserve"> </w:t>
      </w:r>
      <w:r w:rsidR="0084078D">
        <w:rPr>
          <w:lang w:val="ru-RU"/>
        </w:rPr>
        <w:t>третьего</w:t>
      </w:r>
      <w:r w:rsidR="0084078D" w:rsidRPr="0084078D">
        <w:rPr>
          <w:lang w:val="ru-RU"/>
        </w:rPr>
        <w:t xml:space="preserve"> </w:t>
      </w:r>
      <w:r w:rsidR="0084078D">
        <w:rPr>
          <w:lang w:val="ru-RU"/>
        </w:rPr>
        <w:t>мира</w:t>
      </w:r>
      <w:r w:rsidR="0084078D" w:rsidRPr="0084078D">
        <w:rPr>
          <w:lang w:val="ru-RU"/>
        </w:rPr>
        <w:t xml:space="preserve"> (</w:t>
      </w:r>
      <w:r w:rsidR="0084078D">
        <w:t>TWN</w:t>
      </w:r>
      <w:r w:rsidR="0084078D" w:rsidRPr="0084078D">
        <w:rPr>
          <w:lang w:val="ru-RU"/>
        </w:rPr>
        <w:t xml:space="preserve">) </w:t>
      </w:r>
      <w:r w:rsidR="0084078D">
        <w:rPr>
          <w:lang w:val="ru-RU"/>
        </w:rPr>
        <w:t>и</w:t>
      </w:r>
      <w:r w:rsidR="0084078D" w:rsidRPr="0084078D">
        <w:rPr>
          <w:lang w:val="ru-RU"/>
        </w:rPr>
        <w:t xml:space="preserve"> </w:t>
      </w:r>
      <w:r w:rsidR="0084078D">
        <w:rPr>
          <w:lang w:val="ru-RU"/>
        </w:rPr>
        <w:t>Западноафриканский</w:t>
      </w:r>
      <w:r w:rsidR="0084078D" w:rsidRPr="0084078D">
        <w:rPr>
          <w:lang w:val="ru-RU"/>
        </w:rPr>
        <w:t xml:space="preserve"> </w:t>
      </w:r>
      <w:r w:rsidR="0084078D">
        <w:rPr>
          <w:lang w:val="ru-RU"/>
        </w:rPr>
        <w:t>экономический</w:t>
      </w:r>
      <w:r w:rsidR="0084078D" w:rsidRPr="0084078D">
        <w:rPr>
          <w:lang w:val="ru-RU"/>
        </w:rPr>
        <w:t xml:space="preserve"> </w:t>
      </w:r>
      <w:r w:rsidR="0084078D">
        <w:rPr>
          <w:lang w:val="ru-RU"/>
        </w:rPr>
        <w:t>и</w:t>
      </w:r>
      <w:r w:rsidR="0084078D" w:rsidRPr="0084078D">
        <w:rPr>
          <w:lang w:val="ru-RU"/>
        </w:rPr>
        <w:t xml:space="preserve"> </w:t>
      </w:r>
      <w:r w:rsidR="0084078D">
        <w:rPr>
          <w:lang w:val="ru-RU"/>
        </w:rPr>
        <w:t>валютный</w:t>
      </w:r>
      <w:r w:rsidR="0084078D" w:rsidRPr="0084078D">
        <w:rPr>
          <w:lang w:val="ru-RU"/>
        </w:rPr>
        <w:t xml:space="preserve"> </w:t>
      </w:r>
      <w:r w:rsidR="0084078D">
        <w:rPr>
          <w:lang w:val="ru-RU"/>
        </w:rPr>
        <w:t>союз</w:t>
      </w:r>
      <w:r w:rsidR="0084078D" w:rsidRPr="0084078D">
        <w:rPr>
          <w:lang w:val="ru-RU"/>
        </w:rPr>
        <w:t xml:space="preserve"> </w:t>
      </w:r>
      <w:r w:rsidRPr="0084078D">
        <w:rPr>
          <w:lang w:val="ru-RU"/>
        </w:rPr>
        <w:t>(24).</w:t>
      </w:r>
    </w:p>
    <w:p w:rsidR="007C144A" w:rsidRPr="0084078D" w:rsidRDefault="007C144A" w:rsidP="001F534F">
      <w:pPr>
        <w:rPr>
          <w:lang w:val="ru-RU"/>
        </w:rPr>
      </w:pPr>
      <w:r w:rsidRPr="0084078D">
        <w:rPr>
          <w:lang w:val="ru-RU"/>
        </w:rPr>
        <w:br/>
      </w:r>
      <w:r w:rsidRPr="001F534F">
        <w:fldChar w:fldCharType="begin"/>
      </w:r>
      <w:r w:rsidRPr="0084078D">
        <w:rPr>
          <w:lang w:val="ru-RU"/>
        </w:rPr>
        <w:instrText xml:space="preserve"> </w:instrText>
      </w:r>
      <w:r w:rsidRPr="001F534F">
        <w:instrText>AUTONUM</w:instrText>
      </w:r>
      <w:r w:rsidRPr="0084078D">
        <w:rPr>
          <w:lang w:val="ru-RU"/>
        </w:rPr>
        <w:instrText xml:space="preserve">  </w:instrText>
      </w:r>
      <w:r w:rsidRPr="001F534F">
        <w:fldChar w:fldCharType="end"/>
      </w:r>
      <w:r w:rsidRPr="0084078D">
        <w:rPr>
          <w:lang w:val="ru-RU"/>
        </w:rPr>
        <w:tab/>
      </w:r>
      <w:r w:rsidR="0084078D">
        <w:rPr>
          <w:lang w:val="ru-RU"/>
        </w:rPr>
        <w:t>Председателем сессии выступил посол Мохамед Сиад Дуалех, постоянный представитель Джибути</w:t>
      </w:r>
      <w:r w:rsidRPr="0084078D">
        <w:rPr>
          <w:lang w:val="ru-RU"/>
        </w:rPr>
        <w:t>.</w:t>
      </w:r>
    </w:p>
    <w:p w:rsidR="007C144A" w:rsidRPr="0084078D" w:rsidRDefault="007C144A" w:rsidP="001F534F">
      <w:pPr>
        <w:rPr>
          <w:lang w:val="ru-RU"/>
        </w:rPr>
      </w:pPr>
    </w:p>
    <w:p w:rsidR="003264E8" w:rsidRPr="00A4266C" w:rsidRDefault="003264E8" w:rsidP="003264E8">
      <w:pPr>
        <w:pStyle w:val="Heading1"/>
        <w:rPr>
          <w:lang w:val="ru-RU"/>
        </w:rPr>
      </w:pPr>
      <w:r w:rsidRPr="00A4266C">
        <w:rPr>
          <w:lang w:val="ru-RU"/>
        </w:rPr>
        <w:t>ПУНКТ 1 ПОВЕСТКИ ДНЯ:  ОТКРЫТИЕ СЕССИИ</w:t>
      </w:r>
    </w:p>
    <w:p w:rsidR="007C144A" w:rsidRPr="003264E8" w:rsidRDefault="007C144A" w:rsidP="00F63315">
      <w:pPr>
        <w:rPr>
          <w:lang w:val="ru-RU"/>
        </w:rPr>
      </w:pPr>
    </w:p>
    <w:p w:rsidR="007C144A" w:rsidRPr="00F90E99" w:rsidRDefault="007C144A" w:rsidP="00F63315">
      <w:pPr>
        <w:rPr>
          <w:lang w:val="ru-RU"/>
        </w:rPr>
      </w:pPr>
      <w:r w:rsidRPr="001F534F">
        <w:fldChar w:fldCharType="begin"/>
      </w:r>
      <w:r w:rsidRPr="0084078D">
        <w:rPr>
          <w:lang w:val="ru-RU"/>
        </w:rPr>
        <w:instrText xml:space="preserve"> </w:instrText>
      </w:r>
      <w:r w:rsidRPr="001F534F">
        <w:instrText>AUTONUM</w:instrText>
      </w:r>
      <w:r w:rsidRPr="0084078D">
        <w:rPr>
          <w:lang w:val="ru-RU"/>
        </w:rPr>
        <w:instrText xml:space="preserve">  </w:instrText>
      </w:r>
      <w:r w:rsidRPr="001F534F">
        <w:fldChar w:fldCharType="end"/>
      </w:r>
      <w:r w:rsidRPr="0084078D">
        <w:rPr>
          <w:lang w:val="ru-RU"/>
        </w:rPr>
        <w:tab/>
      </w:r>
      <w:r w:rsidR="0084078D">
        <w:rPr>
          <w:lang w:val="ru-RU"/>
        </w:rPr>
        <w:t>Генеральный директор приветствовал делегации, участвующие в сессии. Он</w:t>
      </w:r>
      <w:r w:rsidR="0084078D" w:rsidRPr="0084078D">
        <w:rPr>
          <w:lang w:val="ru-RU"/>
        </w:rPr>
        <w:t xml:space="preserve"> </w:t>
      </w:r>
      <w:r w:rsidR="0084078D">
        <w:rPr>
          <w:lang w:val="ru-RU"/>
        </w:rPr>
        <w:t>подчеркнул</w:t>
      </w:r>
      <w:r w:rsidR="0084078D" w:rsidRPr="0084078D">
        <w:rPr>
          <w:lang w:val="ru-RU"/>
        </w:rPr>
        <w:t xml:space="preserve">, </w:t>
      </w:r>
      <w:r w:rsidR="0084078D">
        <w:rPr>
          <w:lang w:val="ru-RU"/>
        </w:rPr>
        <w:t>что</w:t>
      </w:r>
      <w:r w:rsidR="0084078D" w:rsidRPr="0084078D">
        <w:rPr>
          <w:lang w:val="ru-RU"/>
        </w:rPr>
        <w:t xml:space="preserve"> </w:t>
      </w:r>
      <w:r w:rsidR="0084078D">
        <w:rPr>
          <w:lang w:val="ru-RU"/>
        </w:rPr>
        <w:t>Повестка дня в области развития продолжает направлять работу Организации и служит</w:t>
      </w:r>
      <w:r w:rsidR="00CB7B35">
        <w:rPr>
          <w:lang w:val="ru-RU"/>
        </w:rPr>
        <w:t>ь</w:t>
      </w:r>
      <w:r w:rsidR="0084078D">
        <w:rPr>
          <w:lang w:val="ru-RU"/>
        </w:rPr>
        <w:t xml:space="preserve"> в качестве ориентира для взаимодействия, особенно в том, что касается сотрудничества в целях развития с ее государствами-членами. Большинство субстантивных вопросов, содержащихся в 45 рекомендациях Повестки дня в области развития, было решено в рамках мероприятий или проектов. По этим мероприят</w:t>
      </w:r>
      <w:r w:rsidR="00F90E99">
        <w:rPr>
          <w:lang w:val="ru-RU"/>
        </w:rPr>
        <w:t>и</w:t>
      </w:r>
      <w:r w:rsidR="0084078D">
        <w:rPr>
          <w:lang w:val="ru-RU"/>
        </w:rPr>
        <w:t>ям и проектам Комитету регулярно представлялись отчеты. Кроме того, проводилась оценка всех завершенных проектов в рамках Повестки дня в области развития, и на рассмотрение Комитета представлялись отчеты. Генеральный директор проинформировал Комитет о том, что в скором времени будет опубликован проект Программы и бюджет</w:t>
      </w:r>
      <w:r w:rsidR="00CB7B35">
        <w:rPr>
          <w:lang w:val="ru-RU"/>
        </w:rPr>
        <w:t>а</w:t>
      </w:r>
      <w:r w:rsidR="0084078D">
        <w:rPr>
          <w:lang w:val="ru-RU"/>
        </w:rPr>
        <w:t xml:space="preserve"> на </w:t>
      </w:r>
      <w:r w:rsidR="005405E0" w:rsidRPr="0084078D">
        <w:rPr>
          <w:lang w:val="ru-RU"/>
        </w:rPr>
        <w:t>2014-</w:t>
      </w:r>
      <w:r w:rsidRPr="0084078D">
        <w:rPr>
          <w:lang w:val="ru-RU"/>
        </w:rPr>
        <w:t>2015</w:t>
      </w:r>
      <w:r w:rsidR="0084078D">
        <w:rPr>
          <w:lang w:val="ru-RU"/>
        </w:rPr>
        <w:t> гг. В соответствии с просьбами и рекомендациями госу</w:t>
      </w:r>
      <w:r w:rsidR="007606A6">
        <w:rPr>
          <w:lang w:val="ru-RU"/>
        </w:rPr>
        <w:t>дарств-членов работа в рамках П</w:t>
      </w:r>
      <w:r w:rsidR="0084078D">
        <w:rPr>
          <w:lang w:val="ru-RU"/>
        </w:rPr>
        <w:t>Д</w:t>
      </w:r>
      <w:r w:rsidR="007606A6">
        <w:rPr>
          <w:lang w:val="ru-RU"/>
        </w:rPr>
        <w:t>Р</w:t>
      </w:r>
      <w:r w:rsidR="0084078D">
        <w:rPr>
          <w:lang w:val="ru-RU"/>
        </w:rPr>
        <w:t xml:space="preserve"> была вновь включена в проект </w:t>
      </w:r>
      <w:r w:rsidR="00CB7B35">
        <w:rPr>
          <w:lang w:val="ru-RU"/>
        </w:rPr>
        <w:t xml:space="preserve">Программы </w:t>
      </w:r>
      <w:r w:rsidR="0084078D">
        <w:rPr>
          <w:lang w:val="ru-RU"/>
        </w:rPr>
        <w:t>и бюджета. В ходе сессии Комитет рассмотрит представленный Секретариатом обзор высокого уровня работы, проведенной Организацией в области ПДР в 2012 г. Генеральный директор рассчитывает на то, ч</w:t>
      </w:r>
      <w:r w:rsidR="00CB7B35">
        <w:rPr>
          <w:lang w:val="ru-RU"/>
        </w:rPr>
        <w:t>то в скором времени от делегаций</w:t>
      </w:r>
      <w:r w:rsidR="0084078D">
        <w:rPr>
          <w:lang w:val="ru-RU"/>
        </w:rPr>
        <w:t xml:space="preserve"> поступят комментарии по этому вопросу. После этого он перешел к пункту 2 </w:t>
      </w:r>
      <w:r w:rsidR="00C052F0">
        <w:rPr>
          <w:lang w:val="ru-RU"/>
        </w:rPr>
        <w:t>п</w:t>
      </w:r>
      <w:r w:rsidR="0084078D">
        <w:rPr>
          <w:lang w:val="ru-RU"/>
        </w:rPr>
        <w:t xml:space="preserve">овестки дня </w:t>
      </w:r>
      <w:r w:rsidR="00CB7B35">
        <w:rPr>
          <w:lang w:val="ru-RU"/>
        </w:rPr>
        <w:t>"В</w:t>
      </w:r>
      <w:r w:rsidR="0084078D">
        <w:rPr>
          <w:lang w:val="ru-RU"/>
        </w:rPr>
        <w:t>ыбор</w:t>
      </w:r>
      <w:r w:rsidR="00CB7B35">
        <w:rPr>
          <w:lang w:val="ru-RU"/>
        </w:rPr>
        <w:t>ы</w:t>
      </w:r>
      <w:r w:rsidR="0084078D">
        <w:rPr>
          <w:lang w:val="ru-RU"/>
        </w:rPr>
        <w:t xml:space="preserve"> должностных лиц</w:t>
      </w:r>
      <w:r w:rsidR="00CB7B35">
        <w:rPr>
          <w:lang w:val="ru-RU"/>
        </w:rPr>
        <w:t>"</w:t>
      </w:r>
      <w:r w:rsidRPr="00F90E99">
        <w:rPr>
          <w:lang w:val="ru-RU"/>
        </w:rPr>
        <w:t>.</w:t>
      </w:r>
    </w:p>
    <w:p w:rsidR="007C144A" w:rsidRPr="00F90E99" w:rsidRDefault="007C144A" w:rsidP="00F63315">
      <w:pPr>
        <w:rPr>
          <w:lang w:val="ru-RU"/>
        </w:rPr>
      </w:pPr>
    </w:p>
    <w:p w:rsidR="007C144A" w:rsidRPr="00014ED2" w:rsidRDefault="003264E8" w:rsidP="00522CE7">
      <w:pPr>
        <w:pStyle w:val="Heading1"/>
        <w:rPr>
          <w:lang w:val="ru-RU"/>
        </w:rPr>
      </w:pPr>
      <w:r w:rsidRPr="00A4266C">
        <w:rPr>
          <w:lang w:val="ru-RU"/>
        </w:rPr>
        <w:t>ПУНКТ</w:t>
      </w:r>
      <w:r w:rsidRPr="00014ED2">
        <w:rPr>
          <w:lang w:val="ru-RU"/>
        </w:rPr>
        <w:t xml:space="preserve"> 2 </w:t>
      </w:r>
      <w:r w:rsidRPr="00A4266C">
        <w:rPr>
          <w:lang w:val="ru-RU"/>
        </w:rPr>
        <w:t>ПОВЕСТКИ</w:t>
      </w:r>
      <w:r w:rsidRPr="00014ED2">
        <w:rPr>
          <w:lang w:val="ru-RU"/>
        </w:rPr>
        <w:t xml:space="preserve"> </w:t>
      </w:r>
      <w:r w:rsidRPr="00A4266C">
        <w:rPr>
          <w:lang w:val="ru-RU"/>
        </w:rPr>
        <w:t>ДНЯ</w:t>
      </w:r>
      <w:r w:rsidR="007C144A" w:rsidRPr="00014ED2">
        <w:rPr>
          <w:lang w:val="ru-RU"/>
        </w:rPr>
        <w:t xml:space="preserve">:  </w:t>
      </w:r>
      <w:r w:rsidR="00014ED2">
        <w:rPr>
          <w:lang w:val="ru-RU"/>
        </w:rPr>
        <w:t>выборы должностных лиц</w:t>
      </w:r>
    </w:p>
    <w:p w:rsidR="007C144A" w:rsidRPr="00014ED2" w:rsidRDefault="007C144A" w:rsidP="00F63315">
      <w:pPr>
        <w:rPr>
          <w:lang w:val="ru-RU"/>
        </w:rPr>
      </w:pPr>
    </w:p>
    <w:p w:rsidR="007C144A" w:rsidRPr="00F90E99" w:rsidRDefault="007C144A" w:rsidP="00522CE7">
      <w:pPr>
        <w:rPr>
          <w:lang w:val="ru-RU"/>
        </w:rPr>
      </w:pPr>
      <w:r w:rsidRPr="001F534F">
        <w:fldChar w:fldCharType="begin"/>
      </w:r>
      <w:r w:rsidRPr="00F90E99">
        <w:rPr>
          <w:lang w:val="ru-RU"/>
        </w:rPr>
        <w:instrText xml:space="preserve"> </w:instrText>
      </w:r>
      <w:r w:rsidRPr="001F534F">
        <w:instrText>AUTONUM</w:instrText>
      </w:r>
      <w:r w:rsidRPr="00F90E99">
        <w:rPr>
          <w:lang w:val="ru-RU"/>
        </w:rPr>
        <w:instrText xml:space="preserve">  </w:instrText>
      </w:r>
      <w:r w:rsidRPr="001F534F">
        <w:fldChar w:fldCharType="end"/>
      </w:r>
      <w:r w:rsidRPr="00F90E99">
        <w:rPr>
          <w:lang w:val="ru-RU"/>
        </w:rPr>
        <w:tab/>
      </w:r>
      <w:r w:rsidR="00F90E99">
        <w:rPr>
          <w:lang w:val="ru-RU"/>
        </w:rPr>
        <w:t>Делегация Алжира, выступая от имени Африканской группы, предложила кандидатуру посла Мохамеда Сиада Дуалеха, постоянного представителя Джибути, для переизбрания в качестве Председателя</w:t>
      </w:r>
      <w:r w:rsidRPr="00F90E99">
        <w:rPr>
          <w:lang w:val="ru-RU"/>
        </w:rPr>
        <w:t>.</w:t>
      </w:r>
    </w:p>
    <w:p w:rsidR="007C144A" w:rsidRPr="00F90E99" w:rsidRDefault="007C144A" w:rsidP="00522CE7">
      <w:pPr>
        <w:rPr>
          <w:lang w:val="ru-RU"/>
        </w:rPr>
      </w:pPr>
    </w:p>
    <w:p w:rsidR="007C144A" w:rsidRPr="00F90E99" w:rsidRDefault="007C144A" w:rsidP="00522CE7">
      <w:pPr>
        <w:rPr>
          <w:lang w:val="ru-RU"/>
        </w:rPr>
      </w:pPr>
      <w:r w:rsidRPr="001F534F">
        <w:fldChar w:fldCharType="begin"/>
      </w:r>
      <w:r w:rsidRPr="00F90E99">
        <w:rPr>
          <w:lang w:val="ru-RU"/>
        </w:rPr>
        <w:instrText xml:space="preserve"> </w:instrText>
      </w:r>
      <w:r w:rsidRPr="001F534F">
        <w:instrText>AUTONUM</w:instrText>
      </w:r>
      <w:r w:rsidRPr="00F90E99">
        <w:rPr>
          <w:lang w:val="ru-RU"/>
        </w:rPr>
        <w:instrText xml:space="preserve">  </w:instrText>
      </w:r>
      <w:r w:rsidRPr="001F534F">
        <w:fldChar w:fldCharType="end"/>
      </w:r>
      <w:r w:rsidRPr="00F90E99">
        <w:rPr>
          <w:lang w:val="ru-RU"/>
        </w:rPr>
        <w:tab/>
      </w:r>
      <w:r w:rsidR="00F90E99">
        <w:rPr>
          <w:lang w:val="ru-RU"/>
        </w:rPr>
        <w:t>Делегация</w:t>
      </w:r>
      <w:r w:rsidR="00F90E99" w:rsidRPr="00F90E99">
        <w:rPr>
          <w:lang w:val="ru-RU"/>
        </w:rPr>
        <w:t xml:space="preserve"> </w:t>
      </w:r>
      <w:r w:rsidR="00F90E99">
        <w:rPr>
          <w:lang w:val="ru-RU"/>
        </w:rPr>
        <w:t>Бельгии</w:t>
      </w:r>
      <w:r w:rsidR="00F90E99" w:rsidRPr="00F90E99">
        <w:rPr>
          <w:lang w:val="ru-RU"/>
        </w:rPr>
        <w:t xml:space="preserve">, </w:t>
      </w:r>
      <w:r w:rsidR="00F90E99">
        <w:rPr>
          <w:lang w:val="ru-RU"/>
        </w:rPr>
        <w:t>выступая</w:t>
      </w:r>
      <w:r w:rsidR="00F90E99" w:rsidRPr="00F90E99">
        <w:rPr>
          <w:lang w:val="ru-RU"/>
        </w:rPr>
        <w:t xml:space="preserve"> </w:t>
      </w:r>
      <w:r w:rsidR="00F90E99">
        <w:rPr>
          <w:lang w:val="ru-RU"/>
        </w:rPr>
        <w:t>от</w:t>
      </w:r>
      <w:r w:rsidR="00F90E99" w:rsidRPr="00F90E99">
        <w:rPr>
          <w:lang w:val="ru-RU"/>
        </w:rPr>
        <w:t xml:space="preserve"> </w:t>
      </w:r>
      <w:r w:rsidR="00F90E99">
        <w:rPr>
          <w:lang w:val="ru-RU"/>
        </w:rPr>
        <w:t>имени</w:t>
      </w:r>
      <w:r w:rsidR="00F90E99" w:rsidRPr="00F90E99">
        <w:rPr>
          <w:lang w:val="ru-RU"/>
        </w:rPr>
        <w:t xml:space="preserve"> </w:t>
      </w:r>
      <w:r w:rsidR="00F90E99">
        <w:rPr>
          <w:lang w:val="ru-RU"/>
        </w:rPr>
        <w:t>Группы</w:t>
      </w:r>
      <w:r w:rsidR="00F90E99" w:rsidRPr="00F90E99">
        <w:rPr>
          <w:lang w:val="ru-RU"/>
        </w:rPr>
        <w:t xml:space="preserve"> </w:t>
      </w:r>
      <w:r w:rsidR="00F90E99">
        <w:rPr>
          <w:lang w:val="ru-RU"/>
        </w:rPr>
        <w:t>В</w:t>
      </w:r>
      <w:r w:rsidR="00F90E99" w:rsidRPr="00F90E99">
        <w:rPr>
          <w:lang w:val="ru-RU"/>
        </w:rPr>
        <w:t xml:space="preserve">, </w:t>
      </w:r>
      <w:r w:rsidR="00F90E99">
        <w:rPr>
          <w:lang w:val="ru-RU"/>
        </w:rPr>
        <w:t>поддержала</w:t>
      </w:r>
      <w:r w:rsidR="00F90E99" w:rsidRPr="00F90E99">
        <w:rPr>
          <w:lang w:val="ru-RU"/>
        </w:rPr>
        <w:t xml:space="preserve"> </w:t>
      </w:r>
      <w:r w:rsidR="00F90E99">
        <w:rPr>
          <w:lang w:val="ru-RU"/>
        </w:rPr>
        <w:t>данную</w:t>
      </w:r>
      <w:r w:rsidR="00F90E99" w:rsidRPr="00F90E99">
        <w:rPr>
          <w:lang w:val="ru-RU"/>
        </w:rPr>
        <w:t xml:space="preserve"> </w:t>
      </w:r>
      <w:r w:rsidR="00F90E99">
        <w:rPr>
          <w:lang w:val="ru-RU"/>
        </w:rPr>
        <w:t>кандидатуру</w:t>
      </w:r>
      <w:r w:rsidRPr="00F90E99">
        <w:rPr>
          <w:lang w:val="ru-RU"/>
        </w:rPr>
        <w:t>.</w:t>
      </w:r>
    </w:p>
    <w:p w:rsidR="007C144A" w:rsidRPr="00F90E99" w:rsidRDefault="007C144A" w:rsidP="00522CE7">
      <w:pPr>
        <w:rPr>
          <w:lang w:val="ru-RU"/>
        </w:rPr>
      </w:pPr>
    </w:p>
    <w:p w:rsidR="007C144A" w:rsidRPr="00F90E99" w:rsidRDefault="007C144A" w:rsidP="00522CE7">
      <w:pPr>
        <w:rPr>
          <w:lang w:val="ru-RU"/>
        </w:rPr>
      </w:pPr>
      <w:r w:rsidRPr="001F534F">
        <w:fldChar w:fldCharType="begin"/>
      </w:r>
      <w:r w:rsidRPr="00F90E99">
        <w:rPr>
          <w:lang w:val="ru-RU"/>
        </w:rPr>
        <w:instrText xml:space="preserve"> </w:instrText>
      </w:r>
      <w:r w:rsidRPr="001F534F">
        <w:instrText>AUTONUM</w:instrText>
      </w:r>
      <w:r w:rsidRPr="00F90E99">
        <w:rPr>
          <w:lang w:val="ru-RU"/>
        </w:rPr>
        <w:instrText xml:space="preserve">  </w:instrText>
      </w:r>
      <w:r w:rsidRPr="001F534F">
        <w:fldChar w:fldCharType="end"/>
      </w:r>
      <w:r w:rsidRPr="00F90E99">
        <w:rPr>
          <w:lang w:val="ru-RU"/>
        </w:rPr>
        <w:tab/>
      </w:r>
      <w:r w:rsidR="00F90E99">
        <w:rPr>
          <w:lang w:val="ru-RU"/>
        </w:rPr>
        <w:t>Делегация</w:t>
      </w:r>
      <w:r w:rsidR="00F90E99" w:rsidRPr="00F90E99">
        <w:rPr>
          <w:lang w:val="ru-RU"/>
        </w:rPr>
        <w:t xml:space="preserve"> </w:t>
      </w:r>
      <w:r w:rsidR="00F90E99">
        <w:rPr>
          <w:lang w:val="ru-RU"/>
        </w:rPr>
        <w:t>Беларуси</w:t>
      </w:r>
      <w:r w:rsidR="00F90E99" w:rsidRPr="00F90E99">
        <w:rPr>
          <w:lang w:val="ru-RU"/>
        </w:rPr>
        <w:t xml:space="preserve">, </w:t>
      </w:r>
      <w:r w:rsidR="00F90E99">
        <w:rPr>
          <w:lang w:val="ru-RU"/>
        </w:rPr>
        <w:t>выступая</w:t>
      </w:r>
      <w:r w:rsidR="00F90E99" w:rsidRPr="00F90E99">
        <w:rPr>
          <w:lang w:val="ru-RU"/>
        </w:rPr>
        <w:t xml:space="preserve"> </w:t>
      </w:r>
      <w:r w:rsidR="00F90E99">
        <w:rPr>
          <w:lang w:val="ru-RU"/>
        </w:rPr>
        <w:t>от</w:t>
      </w:r>
      <w:r w:rsidR="00F90E99" w:rsidRPr="00F90E99">
        <w:rPr>
          <w:lang w:val="ru-RU"/>
        </w:rPr>
        <w:t xml:space="preserve"> </w:t>
      </w:r>
      <w:r w:rsidR="00F90E99">
        <w:rPr>
          <w:lang w:val="ru-RU"/>
        </w:rPr>
        <w:t>имени</w:t>
      </w:r>
      <w:r w:rsidR="00F90E99" w:rsidRPr="00F90E99">
        <w:rPr>
          <w:lang w:val="ru-RU"/>
        </w:rPr>
        <w:t xml:space="preserve"> </w:t>
      </w:r>
      <w:r w:rsidR="00F90E99">
        <w:rPr>
          <w:lang w:val="ru-RU"/>
        </w:rPr>
        <w:t>Групп</w:t>
      </w:r>
      <w:r w:rsidR="00F90E99" w:rsidRPr="00F90E99">
        <w:rPr>
          <w:lang w:val="ru-RU"/>
        </w:rPr>
        <w:t xml:space="preserve"> </w:t>
      </w:r>
      <w:r w:rsidR="00F90E99">
        <w:rPr>
          <w:lang w:val="ru-RU"/>
        </w:rPr>
        <w:t>стран</w:t>
      </w:r>
      <w:r w:rsidR="00F90E99" w:rsidRPr="00F90E99">
        <w:rPr>
          <w:lang w:val="ru-RU"/>
        </w:rPr>
        <w:t xml:space="preserve"> </w:t>
      </w:r>
      <w:r w:rsidR="00F90E99">
        <w:rPr>
          <w:lang w:val="ru-RU"/>
        </w:rPr>
        <w:t>Восточной</w:t>
      </w:r>
      <w:r w:rsidR="00F90E99" w:rsidRPr="00F90E99">
        <w:rPr>
          <w:lang w:val="ru-RU"/>
        </w:rPr>
        <w:t xml:space="preserve"> </w:t>
      </w:r>
      <w:r w:rsidR="00F90E99">
        <w:rPr>
          <w:lang w:val="ru-RU"/>
        </w:rPr>
        <w:t>Европы</w:t>
      </w:r>
      <w:r w:rsidR="00F90E99" w:rsidRPr="00F90E99">
        <w:rPr>
          <w:lang w:val="ru-RU"/>
        </w:rPr>
        <w:t xml:space="preserve">, </w:t>
      </w:r>
      <w:r w:rsidR="00F90E99">
        <w:rPr>
          <w:lang w:val="ru-RU"/>
        </w:rPr>
        <w:t>Центральной</w:t>
      </w:r>
      <w:r w:rsidR="00F90E99" w:rsidRPr="00F90E99">
        <w:rPr>
          <w:lang w:val="ru-RU"/>
        </w:rPr>
        <w:t xml:space="preserve"> </w:t>
      </w:r>
      <w:r w:rsidR="00F90E99">
        <w:rPr>
          <w:lang w:val="ru-RU"/>
        </w:rPr>
        <w:t>Азии</w:t>
      </w:r>
      <w:r w:rsidR="00F90E99" w:rsidRPr="00F90E99">
        <w:rPr>
          <w:lang w:val="ru-RU"/>
        </w:rPr>
        <w:t xml:space="preserve"> </w:t>
      </w:r>
      <w:r w:rsidR="00F90E99">
        <w:rPr>
          <w:lang w:val="ru-RU"/>
        </w:rPr>
        <w:t>и</w:t>
      </w:r>
      <w:r w:rsidR="00F90E99" w:rsidRPr="00F90E99">
        <w:rPr>
          <w:lang w:val="ru-RU"/>
        </w:rPr>
        <w:t xml:space="preserve"> </w:t>
      </w:r>
      <w:r w:rsidR="00F90E99">
        <w:rPr>
          <w:lang w:val="ru-RU"/>
        </w:rPr>
        <w:t>Кавказа</w:t>
      </w:r>
      <w:r w:rsidR="00F90E99" w:rsidRPr="00F90E99">
        <w:rPr>
          <w:lang w:val="ru-RU"/>
        </w:rPr>
        <w:t xml:space="preserve"> </w:t>
      </w:r>
      <w:r w:rsidRPr="00F90E99">
        <w:rPr>
          <w:lang w:val="ru-RU"/>
        </w:rPr>
        <w:t>(</w:t>
      </w:r>
      <w:r w:rsidR="009964F3" w:rsidRPr="009964F3">
        <w:t>CCAEEC</w:t>
      </w:r>
      <w:r w:rsidRPr="00F90E99">
        <w:rPr>
          <w:lang w:val="ru-RU"/>
        </w:rPr>
        <w:t xml:space="preserve">), </w:t>
      </w:r>
      <w:r w:rsidR="00F90E99">
        <w:rPr>
          <w:lang w:val="ru-RU"/>
        </w:rPr>
        <w:t>предложила кандидатуру г-жи Екатерины Э</w:t>
      </w:r>
      <w:r w:rsidR="007606A6">
        <w:rPr>
          <w:lang w:val="ru-RU"/>
        </w:rPr>
        <w:t>г</w:t>
      </w:r>
      <w:r w:rsidR="00F90E99">
        <w:rPr>
          <w:lang w:val="ru-RU"/>
        </w:rPr>
        <w:t xml:space="preserve">утия, заместителя руководителя Национального центра интеллектуальной собственности </w:t>
      </w:r>
      <w:r w:rsidRPr="00F90E99">
        <w:rPr>
          <w:lang w:val="ru-RU"/>
        </w:rPr>
        <w:t>(</w:t>
      </w:r>
      <w:r>
        <w:t>SAKPATENTI</w:t>
      </w:r>
      <w:r w:rsidRPr="00F90E99">
        <w:rPr>
          <w:lang w:val="ru-RU"/>
        </w:rPr>
        <w:t xml:space="preserve">), </w:t>
      </w:r>
      <w:r w:rsidR="00F90E99">
        <w:rPr>
          <w:lang w:val="ru-RU"/>
        </w:rPr>
        <w:t>Грузия, на пост заместителя Председателя</w:t>
      </w:r>
      <w:r w:rsidRPr="00F90E99">
        <w:rPr>
          <w:lang w:val="ru-RU"/>
        </w:rPr>
        <w:t xml:space="preserve">.  </w:t>
      </w:r>
    </w:p>
    <w:p w:rsidR="007C144A" w:rsidRPr="00F90E99" w:rsidRDefault="007C144A" w:rsidP="00522CE7">
      <w:pPr>
        <w:rPr>
          <w:lang w:val="ru-RU"/>
        </w:rPr>
      </w:pPr>
    </w:p>
    <w:p w:rsidR="007C144A" w:rsidRPr="00F90E99" w:rsidRDefault="007C144A" w:rsidP="00522CE7">
      <w:pPr>
        <w:rPr>
          <w:lang w:val="ru-RU"/>
        </w:rPr>
      </w:pPr>
      <w:r w:rsidRPr="001F534F">
        <w:fldChar w:fldCharType="begin"/>
      </w:r>
      <w:r w:rsidRPr="00F90E99">
        <w:rPr>
          <w:lang w:val="ru-RU"/>
        </w:rPr>
        <w:instrText xml:space="preserve"> </w:instrText>
      </w:r>
      <w:r w:rsidRPr="001F534F">
        <w:instrText>AUTONUM</w:instrText>
      </w:r>
      <w:r w:rsidRPr="00F90E99">
        <w:rPr>
          <w:lang w:val="ru-RU"/>
        </w:rPr>
        <w:instrText xml:space="preserve">  </w:instrText>
      </w:r>
      <w:r w:rsidRPr="001F534F">
        <w:fldChar w:fldCharType="end"/>
      </w:r>
      <w:r w:rsidRPr="00F90E99">
        <w:rPr>
          <w:lang w:val="ru-RU"/>
        </w:rPr>
        <w:tab/>
      </w:r>
      <w:r w:rsidR="00F90E99">
        <w:rPr>
          <w:lang w:val="ru-RU"/>
        </w:rPr>
        <w:t>Делегация</w:t>
      </w:r>
      <w:r w:rsidR="00F90E99" w:rsidRPr="00F90E99">
        <w:rPr>
          <w:lang w:val="ru-RU"/>
        </w:rPr>
        <w:t xml:space="preserve"> </w:t>
      </w:r>
      <w:r w:rsidR="00F90E99">
        <w:rPr>
          <w:lang w:val="ru-RU"/>
        </w:rPr>
        <w:t>Китая</w:t>
      </w:r>
      <w:r w:rsidR="00F90E99" w:rsidRPr="00F90E99">
        <w:rPr>
          <w:lang w:val="ru-RU"/>
        </w:rPr>
        <w:t xml:space="preserve"> </w:t>
      </w:r>
      <w:r w:rsidR="00F90E99">
        <w:rPr>
          <w:lang w:val="ru-RU"/>
        </w:rPr>
        <w:t>поддержала</w:t>
      </w:r>
      <w:r w:rsidR="00F90E99" w:rsidRPr="00F90E99">
        <w:rPr>
          <w:lang w:val="ru-RU"/>
        </w:rPr>
        <w:t xml:space="preserve"> </w:t>
      </w:r>
      <w:r w:rsidR="00F90E99">
        <w:rPr>
          <w:lang w:val="ru-RU"/>
        </w:rPr>
        <w:t>обе</w:t>
      </w:r>
      <w:r w:rsidR="00F90E99" w:rsidRPr="00F90E99">
        <w:rPr>
          <w:lang w:val="ru-RU"/>
        </w:rPr>
        <w:t xml:space="preserve"> </w:t>
      </w:r>
      <w:r w:rsidR="00F90E99">
        <w:rPr>
          <w:lang w:val="ru-RU"/>
        </w:rPr>
        <w:t>кандидатуры</w:t>
      </w:r>
      <w:r w:rsidRPr="00F90E99">
        <w:rPr>
          <w:lang w:val="ru-RU"/>
        </w:rPr>
        <w:t>.</w:t>
      </w:r>
    </w:p>
    <w:p w:rsidR="007C144A" w:rsidRPr="00F90E99" w:rsidRDefault="007C144A" w:rsidP="00522CE7">
      <w:pPr>
        <w:rPr>
          <w:lang w:val="ru-RU"/>
        </w:rPr>
      </w:pPr>
    </w:p>
    <w:p w:rsidR="007C144A" w:rsidRPr="00F90E99" w:rsidRDefault="007C144A" w:rsidP="00522CE7">
      <w:pPr>
        <w:rPr>
          <w:lang w:val="ru-RU"/>
        </w:rPr>
      </w:pPr>
      <w:r w:rsidRPr="001F534F">
        <w:fldChar w:fldCharType="begin"/>
      </w:r>
      <w:r w:rsidRPr="00F90E99">
        <w:rPr>
          <w:lang w:val="ru-RU"/>
        </w:rPr>
        <w:instrText xml:space="preserve"> </w:instrText>
      </w:r>
      <w:r w:rsidRPr="001F534F">
        <w:instrText>AUTONUM</w:instrText>
      </w:r>
      <w:r w:rsidRPr="00F90E99">
        <w:rPr>
          <w:lang w:val="ru-RU"/>
        </w:rPr>
        <w:instrText xml:space="preserve">  </w:instrText>
      </w:r>
      <w:r w:rsidRPr="001F534F">
        <w:fldChar w:fldCharType="end"/>
      </w:r>
      <w:r w:rsidRPr="00F90E99">
        <w:rPr>
          <w:lang w:val="ru-RU"/>
        </w:rPr>
        <w:tab/>
      </w:r>
      <w:r w:rsidR="00F90E99">
        <w:rPr>
          <w:lang w:val="ru-RU"/>
        </w:rPr>
        <w:t>Делегации</w:t>
      </w:r>
      <w:r w:rsidR="00F90E99" w:rsidRPr="00F90E99">
        <w:rPr>
          <w:lang w:val="ru-RU"/>
        </w:rPr>
        <w:t xml:space="preserve"> </w:t>
      </w:r>
      <w:r w:rsidR="00F90E99">
        <w:rPr>
          <w:lang w:val="ru-RU"/>
        </w:rPr>
        <w:t>Индии</w:t>
      </w:r>
      <w:r w:rsidR="00F90E99" w:rsidRPr="00F90E99">
        <w:rPr>
          <w:lang w:val="ru-RU"/>
        </w:rPr>
        <w:t xml:space="preserve">, </w:t>
      </w:r>
      <w:r w:rsidR="00F90E99">
        <w:rPr>
          <w:lang w:val="ru-RU"/>
        </w:rPr>
        <w:t>выступая</w:t>
      </w:r>
      <w:r w:rsidR="00F90E99" w:rsidRPr="00F90E99">
        <w:rPr>
          <w:lang w:val="ru-RU"/>
        </w:rPr>
        <w:t xml:space="preserve"> </w:t>
      </w:r>
      <w:r w:rsidR="00F90E99">
        <w:rPr>
          <w:lang w:val="ru-RU"/>
        </w:rPr>
        <w:t>от</w:t>
      </w:r>
      <w:r w:rsidR="00F90E99" w:rsidRPr="00F90E99">
        <w:rPr>
          <w:lang w:val="ru-RU"/>
        </w:rPr>
        <w:t xml:space="preserve"> </w:t>
      </w:r>
      <w:r w:rsidR="00F90E99">
        <w:rPr>
          <w:lang w:val="ru-RU"/>
        </w:rPr>
        <w:t>имени</w:t>
      </w:r>
      <w:r w:rsidR="00F90E99" w:rsidRPr="00F90E99">
        <w:rPr>
          <w:lang w:val="ru-RU"/>
        </w:rPr>
        <w:t xml:space="preserve"> </w:t>
      </w:r>
      <w:r w:rsidR="00F90E99">
        <w:rPr>
          <w:lang w:val="ru-RU"/>
        </w:rPr>
        <w:t>Азиатской</w:t>
      </w:r>
      <w:r w:rsidR="00F90E99" w:rsidRPr="00F90E99">
        <w:rPr>
          <w:lang w:val="ru-RU"/>
        </w:rPr>
        <w:t xml:space="preserve"> </w:t>
      </w:r>
      <w:r w:rsidR="00F90E99">
        <w:rPr>
          <w:lang w:val="ru-RU"/>
        </w:rPr>
        <w:t>группы</w:t>
      </w:r>
      <w:r w:rsidR="00F90E99" w:rsidRPr="00F90E99">
        <w:rPr>
          <w:lang w:val="ru-RU"/>
        </w:rPr>
        <w:t xml:space="preserve">, </w:t>
      </w:r>
      <w:r w:rsidR="00F90E99">
        <w:rPr>
          <w:lang w:val="ru-RU"/>
        </w:rPr>
        <w:t>также</w:t>
      </w:r>
      <w:r w:rsidR="00F90E99" w:rsidRPr="00F90E99">
        <w:rPr>
          <w:lang w:val="ru-RU"/>
        </w:rPr>
        <w:t xml:space="preserve"> </w:t>
      </w:r>
      <w:r w:rsidR="00CB7B35">
        <w:rPr>
          <w:lang w:val="ru-RU"/>
        </w:rPr>
        <w:t>выразила</w:t>
      </w:r>
      <w:r w:rsidR="00F90E99" w:rsidRPr="00F90E99">
        <w:rPr>
          <w:lang w:val="ru-RU"/>
        </w:rPr>
        <w:t xml:space="preserve"> </w:t>
      </w:r>
      <w:r w:rsidR="00F90E99">
        <w:rPr>
          <w:lang w:val="ru-RU"/>
        </w:rPr>
        <w:t>поддержку</w:t>
      </w:r>
      <w:r w:rsidR="00F90E99" w:rsidRPr="00F90E99">
        <w:rPr>
          <w:lang w:val="ru-RU"/>
        </w:rPr>
        <w:t xml:space="preserve"> </w:t>
      </w:r>
      <w:r w:rsidR="00F90E99">
        <w:rPr>
          <w:lang w:val="ru-RU"/>
        </w:rPr>
        <w:t>этим</w:t>
      </w:r>
      <w:r w:rsidR="00F90E99" w:rsidRPr="00F90E99">
        <w:rPr>
          <w:lang w:val="ru-RU"/>
        </w:rPr>
        <w:t xml:space="preserve"> </w:t>
      </w:r>
      <w:r w:rsidR="00F90E99">
        <w:rPr>
          <w:lang w:val="ru-RU"/>
        </w:rPr>
        <w:t>кандидатурам</w:t>
      </w:r>
      <w:r w:rsidRPr="00F90E99">
        <w:rPr>
          <w:lang w:val="ru-RU"/>
        </w:rPr>
        <w:t xml:space="preserve">. </w:t>
      </w:r>
    </w:p>
    <w:p w:rsidR="007C144A" w:rsidRPr="00F90E99" w:rsidRDefault="007C144A" w:rsidP="00522CE7">
      <w:pPr>
        <w:rPr>
          <w:lang w:val="ru-RU"/>
        </w:rPr>
      </w:pPr>
    </w:p>
    <w:p w:rsidR="007C144A" w:rsidRPr="00F90E99" w:rsidRDefault="007C144A" w:rsidP="00522CE7">
      <w:pPr>
        <w:rPr>
          <w:lang w:val="ru-RU"/>
        </w:rPr>
      </w:pPr>
    </w:p>
    <w:p w:rsidR="007C144A" w:rsidRPr="00F90E99" w:rsidRDefault="007C144A" w:rsidP="00522CE7">
      <w:pPr>
        <w:rPr>
          <w:lang w:val="ru-RU"/>
        </w:rPr>
      </w:pPr>
      <w:r w:rsidRPr="001F534F">
        <w:fldChar w:fldCharType="begin"/>
      </w:r>
      <w:r w:rsidRPr="00F90E99">
        <w:rPr>
          <w:lang w:val="ru-RU"/>
        </w:rPr>
        <w:instrText xml:space="preserve"> </w:instrText>
      </w:r>
      <w:r w:rsidRPr="001F534F">
        <w:instrText>AUTONUM</w:instrText>
      </w:r>
      <w:r w:rsidRPr="00F90E99">
        <w:rPr>
          <w:lang w:val="ru-RU"/>
        </w:rPr>
        <w:instrText xml:space="preserve">  </w:instrText>
      </w:r>
      <w:r w:rsidRPr="001F534F">
        <w:fldChar w:fldCharType="end"/>
      </w:r>
      <w:r w:rsidRPr="00F90E99">
        <w:rPr>
          <w:lang w:val="ru-RU"/>
        </w:rPr>
        <w:tab/>
      </w:r>
      <w:r w:rsidR="00F90E99">
        <w:rPr>
          <w:lang w:val="ru-RU"/>
        </w:rPr>
        <w:t>Генеральный директор объявил о переизбрании посла Мохамеда Сиада Дуалеха в качестве Председателя и избрани</w:t>
      </w:r>
      <w:r w:rsidR="007606A6">
        <w:rPr>
          <w:lang w:val="ru-RU"/>
        </w:rPr>
        <w:t>и</w:t>
      </w:r>
      <w:r w:rsidR="00F90E99">
        <w:rPr>
          <w:lang w:val="ru-RU"/>
        </w:rPr>
        <w:t xml:space="preserve"> г-жи Екатерины Эгутия в качестве заместителя Председателя с учетом того, что возражений не было. Он</w:t>
      </w:r>
      <w:r w:rsidR="00F90E99" w:rsidRPr="00F90E99">
        <w:rPr>
          <w:lang w:val="ru-RU"/>
        </w:rPr>
        <w:t xml:space="preserve"> </w:t>
      </w:r>
      <w:r w:rsidR="00F90E99">
        <w:rPr>
          <w:lang w:val="ru-RU"/>
        </w:rPr>
        <w:t>предложил</w:t>
      </w:r>
      <w:r w:rsidR="00F90E99" w:rsidRPr="00F90E99">
        <w:rPr>
          <w:lang w:val="ru-RU"/>
        </w:rPr>
        <w:t xml:space="preserve"> </w:t>
      </w:r>
      <w:r w:rsidR="00F90E99">
        <w:rPr>
          <w:lang w:val="ru-RU"/>
        </w:rPr>
        <w:t>послу</w:t>
      </w:r>
      <w:r w:rsidR="00F90E99" w:rsidRPr="00F90E99">
        <w:rPr>
          <w:lang w:val="ru-RU"/>
        </w:rPr>
        <w:t xml:space="preserve"> </w:t>
      </w:r>
      <w:r w:rsidR="00F90E99">
        <w:rPr>
          <w:lang w:val="ru-RU"/>
        </w:rPr>
        <w:t>Дуалеху</w:t>
      </w:r>
      <w:r w:rsidR="00F90E99" w:rsidRPr="00F90E99">
        <w:rPr>
          <w:lang w:val="ru-RU"/>
        </w:rPr>
        <w:t xml:space="preserve"> </w:t>
      </w:r>
      <w:r w:rsidR="00F90E99">
        <w:rPr>
          <w:lang w:val="ru-RU"/>
        </w:rPr>
        <w:t>приступить</w:t>
      </w:r>
      <w:r w:rsidR="00F90E99" w:rsidRPr="00F90E99">
        <w:rPr>
          <w:lang w:val="ru-RU"/>
        </w:rPr>
        <w:t xml:space="preserve"> </w:t>
      </w:r>
      <w:r w:rsidR="00F90E99">
        <w:rPr>
          <w:lang w:val="ru-RU"/>
        </w:rPr>
        <w:t>к</w:t>
      </w:r>
      <w:r w:rsidR="00F90E99" w:rsidRPr="00F90E99">
        <w:rPr>
          <w:lang w:val="ru-RU"/>
        </w:rPr>
        <w:t xml:space="preserve"> </w:t>
      </w:r>
      <w:r w:rsidR="00F90E99">
        <w:rPr>
          <w:lang w:val="ru-RU"/>
        </w:rPr>
        <w:t>выполнению</w:t>
      </w:r>
      <w:r w:rsidR="00F90E99" w:rsidRPr="00F90E99">
        <w:rPr>
          <w:lang w:val="ru-RU"/>
        </w:rPr>
        <w:t xml:space="preserve"> </w:t>
      </w:r>
      <w:r w:rsidR="00F90E99">
        <w:rPr>
          <w:lang w:val="ru-RU"/>
        </w:rPr>
        <w:t>функций</w:t>
      </w:r>
      <w:r w:rsidR="00F90E99" w:rsidRPr="00F90E99">
        <w:rPr>
          <w:lang w:val="ru-RU"/>
        </w:rPr>
        <w:t xml:space="preserve"> </w:t>
      </w:r>
      <w:r w:rsidR="00F90E99">
        <w:rPr>
          <w:lang w:val="ru-RU"/>
        </w:rPr>
        <w:t>Председателя</w:t>
      </w:r>
      <w:r w:rsidR="00F90E99" w:rsidRPr="00F90E99">
        <w:rPr>
          <w:lang w:val="ru-RU"/>
        </w:rPr>
        <w:t xml:space="preserve"> </w:t>
      </w:r>
      <w:r w:rsidR="00F90E99">
        <w:rPr>
          <w:lang w:val="ru-RU"/>
        </w:rPr>
        <w:t>сессии</w:t>
      </w:r>
      <w:r w:rsidRPr="00F90E99">
        <w:rPr>
          <w:lang w:val="ru-RU"/>
        </w:rPr>
        <w:t>.</w:t>
      </w:r>
    </w:p>
    <w:p w:rsidR="007C144A" w:rsidRPr="00F90E99" w:rsidRDefault="007C144A" w:rsidP="00522CE7">
      <w:pPr>
        <w:rPr>
          <w:lang w:val="ru-RU"/>
        </w:rPr>
      </w:pPr>
    </w:p>
    <w:p w:rsidR="007C144A" w:rsidRPr="00F90E99" w:rsidRDefault="007C144A" w:rsidP="00522CE7">
      <w:pPr>
        <w:rPr>
          <w:lang w:val="ru-RU"/>
        </w:rPr>
      </w:pPr>
      <w:r w:rsidRPr="001F534F">
        <w:fldChar w:fldCharType="begin"/>
      </w:r>
      <w:r w:rsidRPr="00F90E99">
        <w:rPr>
          <w:lang w:val="ru-RU"/>
        </w:rPr>
        <w:instrText xml:space="preserve"> </w:instrText>
      </w:r>
      <w:r w:rsidRPr="001F534F">
        <w:instrText>AUTONUM</w:instrText>
      </w:r>
      <w:r w:rsidRPr="00F90E99">
        <w:rPr>
          <w:lang w:val="ru-RU"/>
        </w:rPr>
        <w:instrText xml:space="preserve">  </w:instrText>
      </w:r>
      <w:r w:rsidRPr="001F534F">
        <w:fldChar w:fldCharType="end"/>
      </w:r>
      <w:r w:rsidRPr="00F90E99">
        <w:rPr>
          <w:lang w:val="ru-RU"/>
        </w:rPr>
        <w:tab/>
      </w:r>
      <w:r w:rsidR="00F90E99">
        <w:rPr>
          <w:lang w:val="ru-RU"/>
        </w:rPr>
        <w:t xml:space="preserve">Председатель заявил о том, что он рассчитывает на сотрудничество и добрую волю делегаций с тем, чтобы провести совещание эффективным </w:t>
      </w:r>
      <w:r w:rsidR="00CB7B35">
        <w:rPr>
          <w:lang w:val="ru-RU"/>
        </w:rPr>
        <w:t xml:space="preserve">образом </w:t>
      </w:r>
      <w:r w:rsidR="00F90E99">
        <w:rPr>
          <w:lang w:val="ru-RU"/>
        </w:rPr>
        <w:t>с точки зрения временных затрат</w:t>
      </w:r>
      <w:r w:rsidR="00CB7B35">
        <w:rPr>
          <w:lang w:val="ru-RU"/>
        </w:rPr>
        <w:t>,</w:t>
      </w:r>
      <w:r w:rsidR="00F90E99">
        <w:rPr>
          <w:lang w:val="ru-RU"/>
        </w:rPr>
        <w:t xml:space="preserve"> в конструктивной манере, уделяя особое внимание достижению </w:t>
      </w:r>
      <w:r w:rsidR="00CB7B35">
        <w:rPr>
          <w:lang w:val="ru-RU"/>
        </w:rPr>
        <w:t>консенсуса. Он отметил, что общи</w:t>
      </w:r>
      <w:r w:rsidR="00F90E99">
        <w:rPr>
          <w:lang w:val="ru-RU"/>
        </w:rPr>
        <w:t>е заявлени</w:t>
      </w:r>
      <w:r w:rsidR="00CB7B35">
        <w:rPr>
          <w:lang w:val="ru-RU"/>
        </w:rPr>
        <w:t>я</w:t>
      </w:r>
      <w:r w:rsidR="00F90E99">
        <w:rPr>
          <w:lang w:val="ru-RU"/>
        </w:rPr>
        <w:t xml:space="preserve"> будет предложено сделать только координаторам региональных групп. Национальные делегации могут представить свои заявления в письменном виде в Секретариат для включения в отчет о работе сессии. Подготовлено расписание работы сессии, которое обсуждалось в ходе неофициального брифинга 9 апреля. Председатель заявил о том, что при подготовке резюме Председателя будет использоваться такая же методология, что и на предыдущей сессии. Резюме должно быть кратким и освещать вопросы существа. В этой связи он просит делегации не вносить в резюме новые элементы, не имеющие важного значения. Председатель</w:t>
      </w:r>
      <w:r w:rsidR="00F90E99" w:rsidRPr="00F90E99">
        <w:rPr>
          <w:lang w:val="ru-RU"/>
        </w:rPr>
        <w:t xml:space="preserve"> </w:t>
      </w:r>
      <w:r w:rsidR="00F90E99">
        <w:rPr>
          <w:lang w:val="ru-RU"/>
        </w:rPr>
        <w:t>перешел</w:t>
      </w:r>
      <w:r w:rsidR="00F90E99" w:rsidRPr="00F90E99">
        <w:rPr>
          <w:lang w:val="ru-RU"/>
        </w:rPr>
        <w:t xml:space="preserve"> </w:t>
      </w:r>
      <w:r w:rsidR="00F90E99">
        <w:rPr>
          <w:lang w:val="ru-RU"/>
        </w:rPr>
        <w:t>к</w:t>
      </w:r>
      <w:r w:rsidR="00F90E99" w:rsidRPr="00F90E99">
        <w:rPr>
          <w:lang w:val="ru-RU"/>
        </w:rPr>
        <w:t xml:space="preserve"> </w:t>
      </w:r>
      <w:r w:rsidR="00F90E99">
        <w:rPr>
          <w:lang w:val="ru-RU"/>
        </w:rPr>
        <w:t>рассмотрению</w:t>
      </w:r>
      <w:r w:rsidR="00F90E99" w:rsidRPr="00F90E99">
        <w:rPr>
          <w:lang w:val="ru-RU"/>
        </w:rPr>
        <w:t xml:space="preserve"> </w:t>
      </w:r>
      <w:r w:rsidR="00F90E99">
        <w:rPr>
          <w:lang w:val="ru-RU"/>
        </w:rPr>
        <w:t>пункта</w:t>
      </w:r>
      <w:r w:rsidR="00F90E99" w:rsidRPr="00F90E99">
        <w:rPr>
          <w:lang w:val="ru-RU"/>
        </w:rPr>
        <w:t xml:space="preserve"> 3 </w:t>
      </w:r>
      <w:r w:rsidR="00C052F0">
        <w:rPr>
          <w:lang w:val="ru-RU"/>
        </w:rPr>
        <w:t>п</w:t>
      </w:r>
      <w:r w:rsidR="00F90E99">
        <w:rPr>
          <w:lang w:val="ru-RU"/>
        </w:rPr>
        <w:t>овест</w:t>
      </w:r>
      <w:r w:rsidR="007606A6">
        <w:rPr>
          <w:lang w:val="ru-RU"/>
        </w:rPr>
        <w:t>к</w:t>
      </w:r>
      <w:r w:rsidR="00F90E99">
        <w:rPr>
          <w:lang w:val="ru-RU"/>
        </w:rPr>
        <w:t>и</w:t>
      </w:r>
      <w:r w:rsidR="00F90E99" w:rsidRPr="00F90E99">
        <w:rPr>
          <w:lang w:val="ru-RU"/>
        </w:rPr>
        <w:t xml:space="preserve"> </w:t>
      </w:r>
      <w:r w:rsidR="00F90E99">
        <w:rPr>
          <w:lang w:val="ru-RU"/>
        </w:rPr>
        <w:t>дня</w:t>
      </w:r>
      <w:r w:rsidR="00F90E99" w:rsidRPr="00F90E99">
        <w:rPr>
          <w:lang w:val="ru-RU"/>
        </w:rPr>
        <w:t xml:space="preserve"> – </w:t>
      </w:r>
      <w:r w:rsidR="00CB7B35">
        <w:rPr>
          <w:lang w:val="ru-RU"/>
        </w:rPr>
        <w:t>"П</w:t>
      </w:r>
      <w:r w:rsidR="00F90E99">
        <w:rPr>
          <w:lang w:val="ru-RU"/>
        </w:rPr>
        <w:t>риняти</w:t>
      </w:r>
      <w:r w:rsidR="00CB7B35">
        <w:rPr>
          <w:lang w:val="ru-RU"/>
        </w:rPr>
        <w:t>е</w:t>
      </w:r>
      <w:r w:rsidR="00F90E99" w:rsidRPr="00F90E99">
        <w:rPr>
          <w:lang w:val="ru-RU"/>
        </w:rPr>
        <w:t xml:space="preserve"> </w:t>
      </w:r>
      <w:r w:rsidR="00C052F0">
        <w:rPr>
          <w:lang w:val="ru-RU"/>
        </w:rPr>
        <w:t>п</w:t>
      </w:r>
      <w:r w:rsidR="00F90E99">
        <w:rPr>
          <w:lang w:val="ru-RU"/>
        </w:rPr>
        <w:t>овестки</w:t>
      </w:r>
      <w:r w:rsidR="00F90E99" w:rsidRPr="00F90E99">
        <w:rPr>
          <w:lang w:val="ru-RU"/>
        </w:rPr>
        <w:t xml:space="preserve"> </w:t>
      </w:r>
      <w:r w:rsidR="00F90E99">
        <w:rPr>
          <w:lang w:val="ru-RU"/>
        </w:rPr>
        <w:t>дня</w:t>
      </w:r>
      <w:r w:rsidR="00CB7B35">
        <w:rPr>
          <w:lang w:val="ru-RU"/>
        </w:rPr>
        <w:t>"</w:t>
      </w:r>
      <w:r w:rsidRPr="00F90E99">
        <w:rPr>
          <w:lang w:val="ru-RU"/>
        </w:rPr>
        <w:t>.</w:t>
      </w:r>
    </w:p>
    <w:p w:rsidR="007C144A" w:rsidRPr="00F90E99" w:rsidRDefault="007C144A" w:rsidP="00522CE7">
      <w:pPr>
        <w:rPr>
          <w:lang w:val="ru-RU"/>
        </w:rPr>
      </w:pPr>
    </w:p>
    <w:p w:rsidR="007C144A" w:rsidRPr="00C052F0" w:rsidRDefault="00F90E99" w:rsidP="00DB3580">
      <w:pPr>
        <w:pStyle w:val="Heading1"/>
        <w:rPr>
          <w:lang w:val="ru-RU"/>
        </w:rPr>
      </w:pPr>
      <w:r>
        <w:rPr>
          <w:lang w:val="ru-RU"/>
        </w:rPr>
        <w:t xml:space="preserve">ПУНКТ 3 ПОВЕСТКИ ДНЯ: ПРИНЯТИЕ ПОВЕСТКИ ДНЯ </w:t>
      </w:r>
    </w:p>
    <w:p w:rsidR="007C144A" w:rsidRPr="00C052F0" w:rsidRDefault="007C144A" w:rsidP="005A50BE">
      <w:pPr>
        <w:rPr>
          <w:lang w:val="ru-RU"/>
        </w:rPr>
      </w:pPr>
    </w:p>
    <w:p w:rsidR="007C144A" w:rsidRPr="00F90E99" w:rsidRDefault="007C144A" w:rsidP="005A50BE">
      <w:pPr>
        <w:rPr>
          <w:szCs w:val="22"/>
          <w:lang w:val="ru-RU"/>
        </w:rPr>
      </w:pPr>
      <w:r w:rsidRPr="001F534F">
        <w:fldChar w:fldCharType="begin"/>
      </w:r>
      <w:r w:rsidRPr="00F90E99">
        <w:rPr>
          <w:lang w:val="ru-RU"/>
        </w:rPr>
        <w:instrText xml:space="preserve"> </w:instrText>
      </w:r>
      <w:r w:rsidRPr="001F534F">
        <w:instrText>AUTONUM</w:instrText>
      </w:r>
      <w:r w:rsidRPr="00F90E99">
        <w:rPr>
          <w:lang w:val="ru-RU"/>
        </w:rPr>
        <w:instrText xml:space="preserve">  </w:instrText>
      </w:r>
      <w:r w:rsidRPr="001F534F">
        <w:fldChar w:fldCharType="end"/>
      </w:r>
      <w:r w:rsidRPr="00F90E99">
        <w:rPr>
          <w:lang w:val="ru-RU"/>
        </w:rPr>
        <w:tab/>
      </w:r>
      <w:r w:rsidR="00F90E99">
        <w:rPr>
          <w:lang w:val="ru-RU"/>
        </w:rPr>
        <w:t xml:space="preserve">Председатель объявил </w:t>
      </w:r>
      <w:r w:rsidR="00C052F0">
        <w:rPr>
          <w:lang w:val="ru-RU"/>
        </w:rPr>
        <w:t>п</w:t>
      </w:r>
      <w:r w:rsidR="00F90E99">
        <w:rPr>
          <w:lang w:val="ru-RU"/>
        </w:rPr>
        <w:t>овестку дня принятой, учитывая отсутствие замечаний. После этого он предложил Комитету п</w:t>
      </w:r>
      <w:r w:rsidR="00C052F0">
        <w:rPr>
          <w:lang w:val="ru-RU"/>
        </w:rPr>
        <w:t>ерейти к рассмотрению пункта 4 п</w:t>
      </w:r>
      <w:r w:rsidR="00F90E99">
        <w:rPr>
          <w:lang w:val="ru-RU"/>
        </w:rPr>
        <w:t>овестки дня о принятии проекта отчета о 10-й сессии КРИС</w:t>
      </w:r>
      <w:r w:rsidRPr="00F90E99">
        <w:rPr>
          <w:szCs w:val="22"/>
          <w:lang w:val="ru-RU"/>
        </w:rPr>
        <w:t>.</w:t>
      </w:r>
    </w:p>
    <w:p w:rsidR="007C144A" w:rsidRPr="00F90E99" w:rsidRDefault="007C144A" w:rsidP="005A50BE">
      <w:pPr>
        <w:rPr>
          <w:lang w:val="ru-RU"/>
        </w:rPr>
      </w:pPr>
    </w:p>
    <w:p w:rsidR="007C144A" w:rsidRPr="003C339F" w:rsidRDefault="00F90E99" w:rsidP="005A50BE">
      <w:pPr>
        <w:pStyle w:val="Heading1"/>
        <w:rPr>
          <w:lang w:val="ru-RU"/>
        </w:rPr>
      </w:pPr>
      <w:r>
        <w:rPr>
          <w:lang w:val="ru-RU"/>
        </w:rPr>
        <w:t>ПУНКТ</w:t>
      </w:r>
      <w:r w:rsidRPr="003C339F">
        <w:rPr>
          <w:lang w:val="ru-RU"/>
        </w:rPr>
        <w:t xml:space="preserve"> 4 </w:t>
      </w:r>
      <w:r>
        <w:rPr>
          <w:lang w:val="ru-RU"/>
        </w:rPr>
        <w:t>ПОВЕСТКИ</w:t>
      </w:r>
      <w:r w:rsidRPr="003C339F">
        <w:rPr>
          <w:lang w:val="ru-RU"/>
        </w:rPr>
        <w:t xml:space="preserve"> </w:t>
      </w:r>
      <w:r>
        <w:rPr>
          <w:lang w:val="ru-RU"/>
        </w:rPr>
        <w:t>ДНЯ</w:t>
      </w:r>
      <w:r w:rsidRPr="003C339F">
        <w:rPr>
          <w:lang w:val="ru-RU"/>
        </w:rPr>
        <w:t xml:space="preserve">: </w:t>
      </w:r>
      <w:r>
        <w:rPr>
          <w:lang w:val="ru-RU"/>
        </w:rPr>
        <w:t>ПРИНЯТИЕ</w:t>
      </w:r>
      <w:r w:rsidRPr="003C339F">
        <w:rPr>
          <w:lang w:val="ru-RU"/>
        </w:rPr>
        <w:t xml:space="preserve"> </w:t>
      </w:r>
      <w:r>
        <w:rPr>
          <w:lang w:val="ru-RU"/>
        </w:rPr>
        <w:t>ПРОЕКТА</w:t>
      </w:r>
      <w:r w:rsidRPr="003C339F">
        <w:rPr>
          <w:lang w:val="ru-RU"/>
        </w:rPr>
        <w:t xml:space="preserve"> </w:t>
      </w:r>
      <w:r>
        <w:rPr>
          <w:lang w:val="ru-RU"/>
        </w:rPr>
        <w:t>ОТЧЕТА</w:t>
      </w:r>
      <w:r w:rsidRPr="003C339F">
        <w:rPr>
          <w:lang w:val="ru-RU"/>
        </w:rPr>
        <w:t xml:space="preserve"> </w:t>
      </w:r>
      <w:r>
        <w:rPr>
          <w:lang w:val="ru-RU"/>
        </w:rPr>
        <w:t>О</w:t>
      </w:r>
      <w:r w:rsidRPr="003C339F">
        <w:rPr>
          <w:lang w:val="ru-RU"/>
        </w:rPr>
        <w:t xml:space="preserve"> 10-</w:t>
      </w:r>
      <w:r>
        <w:rPr>
          <w:lang w:val="ru-RU"/>
        </w:rPr>
        <w:t>Й</w:t>
      </w:r>
      <w:r w:rsidRPr="003C339F">
        <w:rPr>
          <w:lang w:val="ru-RU"/>
        </w:rPr>
        <w:t xml:space="preserve"> </w:t>
      </w:r>
      <w:r>
        <w:rPr>
          <w:lang w:val="ru-RU"/>
        </w:rPr>
        <w:t>СЕССИИ</w:t>
      </w:r>
      <w:r w:rsidRPr="003C339F">
        <w:rPr>
          <w:lang w:val="ru-RU"/>
        </w:rPr>
        <w:t xml:space="preserve"> </w:t>
      </w:r>
      <w:r>
        <w:rPr>
          <w:lang w:val="ru-RU"/>
        </w:rPr>
        <w:t>КРИС</w:t>
      </w:r>
      <w:r w:rsidRPr="003C339F">
        <w:rPr>
          <w:lang w:val="ru-RU"/>
        </w:rPr>
        <w:t xml:space="preserve"> </w:t>
      </w:r>
    </w:p>
    <w:p w:rsidR="00F8440B" w:rsidRPr="003C339F" w:rsidRDefault="00F8440B" w:rsidP="00F8440B">
      <w:pPr>
        <w:rPr>
          <w:lang w:val="ru-RU"/>
        </w:rPr>
      </w:pPr>
    </w:p>
    <w:p w:rsidR="007C144A" w:rsidRPr="00F90E99" w:rsidRDefault="00F90E99" w:rsidP="002F73DD">
      <w:pPr>
        <w:rPr>
          <w:u w:val="single"/>
          <w:lang w:val="ru-RU"/>
        </w:rPr>
      </w:pPr>
      <w:r>
        <w:rPr>
          <w:u w:val="single"/>
          <w:lang w:val="ru-RU"/>
        </w:rPr>
        <w:t>Рассмотрение</w:t>
      </w:r>
      <w:r w:rsidRPr="00F90E99">
        <w:rPr>
          <w:u w:val="single"/>
          <w:lang w:val="ru-RU"/>
        </w:rPr>
        <w:t xml:space="preserve"> </w:t>
      </w:r>
      <w:r>
        <w:rPr>
          <w:u w:val="single"/>
          <w:lang w:val="ru-RU"/>
        </w:rPr>
        <w:t>документа</w:t>
      </w:r>
      <w:r w:rsidRPr="00F90E99">
        <w:rPr>
          <w:u w:val="single"/>
          <w:lang w:val="ru-RU"/>
        </w:rPr>
        <w:t xml:space="preserve"> </w:t>
      </w:r>
      <w:r w:rsidR="00574D47" w:rsidRPr="009F62E6">
        <w:rPr>
          <w:u w:val="single"/>
        </w:rPr>
        <w:t>CDIP</w:t>
      </w:r>
      <w:r w:rsidR="00574D47" w:rsidRPr="00F90E99">
        <w:rPr>
          <w:u w:val="single"/>
          <w:lang w:val="ru-RU"/>
        </w:rPr>
        <w:t>/10/18</w:t>
      </w:r>
      <w:r w:rsidR="00F8440B" w:rsidRPr="00F90E99">
        <w:rPr>
          <w:u w:val="single"/>
          <w:lang w:val="ru-RU"/>
        </w:rPr>
        <w:t xml:space="preserve"> </w:t>
      </w:r>
      <w:r w:rsidR="00F8440B" w:rsidRPr="009F62E6">
        <w:rPr>
          <w:u w:val="single"/>
        </w:rPr>
        <w:t>Prov</w:t>
      </w:r>
      <w:r w:rsidR="00F8440B" w:rsidRPr="00F90E99">
        <w:rPr>
          <w:u w:val="single"/>
          <w:lang w:val="ru-RU"/>
        </w:rPr>
        <w:t xml:space="preserve">. – </w:t>
      </w:r>
      <w:r>
        <w:rPr>
          <w:u w:val="single"/>
          <w:lang w:val="ru-RU"/>
        </w:rPr>
        <w:t xml:space="preserve">проект отчета </w:t>
      </w:r>
    </w:p>
    <w:p w:rsidR="00F8440B" w:rsidRPr="00F90E99" w:rsidRDefault="00F8440B" w:rsidP="002F73DD">
      <w:pPr>
        <w:rPr>
          <w:lang w:val="ru-RU"/>
        </w:rPr>
      </w:pPr>
    </w:p>
    <w:p w:rsidR="007C144A" w:rsidRPr="00F90E99" w:rsidRDefault="007C144A" w:rsidP="002F73DD">
      <w:pPr>
        <w:rPr>
          <w:szCs w:val="22"/>
          <w:lang w:val="ru-RU"/>
        </w:rPr>
      </w:pPr>
      <w:r w:rsidRPr="001F534F">
        <w:fldChar w:fldCharType="begin"/>
      </w:r>
      <w:r w:rsidRPr="00F90E99">
        <w:rPr>
          <w:lang w:val="ru-RU"/>
        </w:rPr>
        <w:instrText xml:space="preserve"> </w:instrText>
      </w:r>
      <w:r w:rsidRPr="001F534F">
        <w:instrText>AUTONUM</w:instrText>
      </w:r>
      <w:r w:rsidRPr="00F90E99">
        <w:rPr>
          <w:lang w:val="ru-RU"/>
        </w:rPr>
        <w:instrText xml:space="preserve">  </w:instrText>
      </w:r>
      <w:r w:rsidRPr="001F534F">
        <w:fldChar w:fldCharType="end"/>
      </w:r>
      <w:r w:rsidRPr="00F90E99">
        <w:rPr>
          <w:lang w:val="ru-RU"/>
        </w:rPr>
        <w:tab/>
      </w:r>
      <w:r w:rsidR="00F90E99">
        <w:rPr>
          <w:lang w:val="ru-RU"/>
        </w:rPr>
        <w:t>Председатель</w:t>
      </w:r>
      <w:r w:rsidR="00F90E99" w:rsidRPr="00F90E99">
        <w:rPr>
          <w:lang w:val="ru-RU"/>
        </w:rPr>
        <w:t xml:space="preserve"> </w:t>
      </w:r>
      <w:r w:rsidR="00F90E99">
        <w:rPr>
          <w:lang w:val="ru-RU"/>
        </w:rPr>
        <w:t>отметил</w:t>
      </w:r>
      <w:r w:rsidR="00F90E99" w:rsidRPr="00F90E99">
        <w:rPr>
          <w:lang w:val="ru-RU"/>
        </w:rPr>
        <w:t xml:space="preserve">, </w:t>
      </w:r>
      <w:r w:rsidR="00F90E99">
        <w:rPr>
          <w:lang w:val="ru-RU"/>
        </w:rPr>
        <w:t>что</w:t>
      </w:r>
      <w:r w:rsidR="00F90E99" w:rsidRPr="00F90E99">
        <w:rPr>
          <w:lang w:val="ru-RU"/>
        </w:rPr>
        <w:t xml:space="preserve"> </w:t>
      </w:r>
      <w:r w:rsidR="00F90E99">
        <w:rPr>
          <w:lang w:val="ru-RU"/>
        </w:rPr>
        <w:t>проект</w:t>
      </w:r>
      <w:r w:rsidR="00F90E99" w:rsidRPr="00F90E99">
        <w:rPr>
          <w:lang w:val="ru-RU"/>
        </w:rPr>
        <w:t xml:space="preserve"> </w:t>
      </w:r>
      <w:r w:rsidR="00F90E99">
        <w:rPr>
          <w:lang w:val="ru-RU"/>
        </w:rPr>
        <w:t>отчета</w:t>
      </w:r>
      <w:r w:rsidR="00F90E99" w:rsidRPr="00F90E99">
        <w:rPr>
          <w:lang w:val="ru-RU"/>
        </w:rPr>
        <w:t xml:space="preserve"> </w:t>
      </w:r>
      <w:r w:rsidR="00F90E99">
        <w:rPr>
          <w:lang w:val="ru-RU"/>
        </w:rPr>
        <w:t>был</w:t>
      </w:r>
      <w:r w:rsidR="00F90E99" w:rsidRPr="00F90E99">
        <w:rPr>
          <w:lang w:val="ru-RU"/>
        </w:rPr>
        <w:t xml:space="preserve"> </w:t>
      </w:r>
      <w:r w:rsidR="00F90E99">
        <w:rPr>
          <w:lang w:val="ru-RU"/>
        </w:rPr>
        <w:t>выпущен</w:t>
      </w:r>
      <w:r w:rsidR="00F90E99" w:rsidRPr="00F90E99">
        <w:rPr>
          <w:lang w:val="ru-RU"/>
        </w:rPr>
        <w:t xml:space="preserve"> 21 </w:t>
      </w:r>
      <w:r w:rsidR="00F90E99">
        <w:rPr>
          <w:lang w:val="ru-RU"/>
        </w:rPr>
        <w:t>марта</w:t>
      </w:r>
      <w:r w:rsidR="00F90E99" w:rsidRPr="00F90E99">
        <w:rPr>
          <w:lang w:val="ru-RU"/>
        </w:rPr>
        <w:t xml:space="preserve"> 2013</w:t>
      </w:r>
      <w:r w:rsidR="00F90E99" w:rsidRPr="00F90E99">
        <w:t> </w:t>
      </w:r>
      <w:r w:rsidR="00F90E99">
        <w:rPr>
          <w:lang w:val="ru-RU"/>
        </w:rPr>
        <w:t>г</w:t>
      </w:r>
      <w:r w:rsidR="00F90E99" w:rsidRPr="00F90E99">
        <w:rPr>
          <w:lang w:val="ru-RU"/>
        </w:rPr>
        <w:t xml:space="preserve">. </w:t>
      </w:r>
      <w:r w:rsidR="00F90E99">
        <w:rPr>
          <w:lang w:val="ru-RU"/>
        </w:rPr>
        <w:t>Он проинформировал Комитет о том, что Секретариат не получал каких-либо комментариев от государств-членов и предложил Комитету принять отчет. Учитывая отсутствие возражений, отчет был принят. После этого Председатель п</w:t>
      </w:r>
      <w:r w:rsidR="00C052F0">
        <w:rPr>
          <w:lang w:val="ru-RU"/>
        </w:rPr>
        <w:t>ерешел к рассмотрению пункта 5 п</w:t>
      </w:r>
      <w:r w:rsidR="00F90E99">
        <w:rPr>
          <w:lang w:val="ru-RU"/>
        </w:rPr>
        <w:t>овестки дня об общих заявлениях</w:t>
      </w:r>
      <w:r w:rsidRPr="00F90E99">
        <w:rPr>
          <w:szCs w:val="22"/>
          <w:lang w:val="ru-RU"/>
        </w:rPr>
        <w:t>.</w:t>
      </w:r>
    </w:p>
    <w:p w:rsidR="007C144A" w:rsidRPr="00F90E99" w:rsidRDefault="007C144A" w:rsidP="002F73DD">
      <w:pPr>
        <w:rPr>
          <w:szCs w:val="22"/>
          <w:lang w:val="ru-RU"/>
        </w:rPr>
      </w:pPr>
    </w:p>
    <w:p w:rsidR="007C144A" w:rsidRPr="003C339F" w:rsidRDefault="00F90E99" w:rsidP="00F90E99">
      <w:pPr>
        <w:pStyle w:val="Heading1"/>
        <w:rPr>
          <w:lang w:val="ru-RU"/>
        </w:rPr>
      </w:pPr>
      <w:r>
        <w:rPr>
          <w:lang w:val="ru-RU"/>
        </w:rPr>
        <w:lastRenderedPageBreak/>
        <w:t xml:space="preserve">ПУНКТ 5 ПОВЕСТКИ ДНЯ: ОБЩИЕ ЗАЯВЛЕНИЯ </w:t>
      </w:r>
    </w:p>
    <w:p w:rsidR="007C144A" w:rsidRPr="003C339F" w:rsidRDefault="007C144A" w:rsidP="00F90E99">
      <w:pPr>
        <w:keepNext/>
        <w:rPr>
          <w:lang w:val="ru-RU"/>
        </w:rPr>
      </w:pPr>
    </w:p>
    <w:p w:rsidR="007C144A" w:rsidRPr="00F90E99" w:rsidRDefault="007C144A" w:rsidP="00731826">
      <w:pPr>
        <w:rPr>
          <w:lang w:val="ru-RU"/>
        </w:rPr>
      </w:pPr>
      <w:r w:rsidRPr="001F534F">
        <w:fldChar w:fldCharType="begin"/>
      </w:r>
      <w:r w:rsidRPr="00F90E99">
        <w:rPr>
          <w:lang w:val="ru-RU"/>
        </w:rPr>
        <w:instrText xml:space="preserve"> </w:instrText>
      </w:r>
      <w:r w:rsidRPr="001F534F">
        <w:instrText>AUTONUM</w:instrText>
      </w:r>
      <w:r w:rsidRPr="00F90E99">
        <w:rPr>
          <w:lang w:val="ru-RU"/>
        </w:rPr>
        <w:instrText xml:space="preserve">  </w:instrText>
      </w:r>
      <w:r w:rsidRPr="001F534F">
        <w:fldChar w:fldCharType="end"/>
      </w:r>
      <w:r w:rsidRPr="00F90E99">
        <w:rPr>
          <w:lang w:val="ru-RU"/>
        </w:rPr>
        <w:tab/>
      </w:r>
      <w:r w:rsidR="00F90E99">
        <w:rPr>
          <w:lang w:val="ru-RU"/>
        </w:rPr>
        <w:t>Председатель</w:t>
      </w:r>
      <w:r w:rsidR="00F90E99" w:rsidRPr="00F90E99">
        <w:rPr>
          <w:lang w:val="ru-RU"/>
        </w:rPr>
        <w:t xml:space="preserve"> </w:t>
      </w:r>
      <w:r w:rsidR="00F90E99">
        <w:rPr>
          <w:lang w:val="ru-RU"/>
        </w:rPr>
        <w:t>предложил</w:t>
      </w:r>
      <w:r w:rsidR="00F90E99" w:rsidRPr="00F90E99">
        <w:rPr>
          <w:lang w:val="ru-RU"/>
        </w:rPr>
        <w:t xml:space="preserve"> </w:t>
      </w:r>
      <w:r w:rsidR="00F90E99">
        <w:rPr>
          <w:lang w:val="ru-RU"/>
        </w:rPr>
        <w:t>координаторам</w:t>
      </w:r>
      <w:r w:rsidR="00F90E99" w:rsidRPr="00F90E99">
        <w:rPr>
          <w:lang w:val="ru-RU"/>
        </w:rPr>
        <w:t xml:space="preserve"> </w:t>
      </w:r>
      <w:r w:rsidR="00F90E99">
        <w:rPr>
          <w:lang w:val="ru-RU"/>
        </w:rPr>
        <w:t>региональных</w:t>
      </w:r>
      <w:r w:rsidR="00F90E99" w:rsidRPr="00F90E99">
        <w:rPr>
          <w:lang w:val="ru-RU"/>
        </w:rPr>
        <w:t xml:space="preserve"> </w:t>
      </w:r>
      <w:r w:rsidR="00F90E99">
        <w:rPr>
          <w:lang w:val="ru-RU"/>
        </w:rPr>
        <w:t>групп</w:t>
      </w:r>
      <w:r w:rsidR="00F90E99" w:rsidRPr="00F90E99">
        <w:rPr>
          <w:lang w:val="ru-RU"/>
        </w:rPr>
        <w:t xml:space="preserve"> </w:t>
      </w:r>
      <w:r w:rsidR="00F90E99">
        <w:rPr>
          <w:lang w:val="ru-RU"/>
        </w:rPr>
        <w:t>выступить</w:t>
      </w:r>
      <w:r w:rsidR="00F90E99" w:rsidRPr="00F90E99">
        <w:rPr>
          <w:lang w:val="ru-RU"/>
        </w:rPr>
        <w:t xml:space="preserve"> </w:t>
      </w:r>
      <w:r w:rsidR="00F90E99">
        <w:rPr>
          <w:lang w:val="ru-RU"/>
        </w:rPr>
        <w:t>с</w:t>
      </w:r>
      <w:r w:rsidR="00F90E99" w:rsidRPr="00F90E99">
        <w:rPr>
          <w:lang w:val="ru-RU"/>
        </w:rPr>
        <w:t xml:space="preserve"> </w:t>
      </w:r>
      <w:r w:rsidR="00F90E99">
        <w:rPr>
          <w:lang w:val="ru-RU"/>
        </w:rPr>
        <w:t>общими</w:t>
      </w:r>
      <w:r w:rsidR="00F90E99" w:rsidRPr="00F90E99">
        <w:rPr>
          <w:lang w:val="ru-RU"/>
        </w:rPr>
        <w:t xml:space="preserve"> </w:t>
      </w:r>
      <w:r w:rsidR="00F90E99">
        <w:rPr>
          <w:lang w:val="ru-RU"/>
        </w:rPr>
        <w:t>заявлениями</w:t>
      </w:r>
      <w:r w:rsidRPr="00F90E99">
        <w:rPr>
          <w:lang w:val="ru-RU"/>
        </w:rPr>
        <w:t xml:space="preserve">.     </w:t>
      </w:r>
    </w:p>
    <w:p w:rsidR="007C144A" w:rsidRPr="00F90E99" w:rsidRDefault="007C144A" w:rsidP="00731826">
      <w:pPr>
        <w:rPr>
          <w:lang w:val="ru-RU"/>
        </w:rPr>
      </w:pPr>
    </w:p>
    <w:p w:rsidR="007C144A" w:rsidRPr="004072ED" w:rsidRDefault="007C144A" w:rsidP="00731826">
      <w:pPr>
        <w:rPr>
          <w:lang w:val="ru-RU"/>
        </w:rPr>
      </w:pPr>
      <w:r w:rsidRPr="001F534F">
        <w:fldChar w:fldCharType="begin"/>
      </w:r>
      <w:r w:rsidRPr="00F90E99">
        <w:rPr>
          <w:lang w:val="ru-RU"/>
        </w:rPr>
        <w:instrText xml:space="preserve"> </w:instrText>
      </w:r>
      <w:r w:rsidRPr="001F534F">
        <w:instrText>AUTONUM</w:instrText>
      </w:r>
      <w:r w:rsidRPr="00F90E99">
        <w:rPr>
          <w:lang w:val="ru-RU"/>
        </w:rPr>
        <w:instrText xml:space="preserve">  </w:instrText>
      </w:r>
      <w:r w:rsidRPr="001F534F">
        <w:fldChar w:fldCharType="end"/>
      </w:r>
      <w:r w:rsidRPr="00F90E99">
        <w:rPr>
          <w:lang w:val="ru-RU"/>
        </w:rPr>
        <w:tab/>
      </w:r>
      <w:r w:rsidR="00F90E99">
        <w:rPr>
          <w:lang w:val="ru-RU"/>
        </w:rPr>
        <w:t>Делегация</w:t>
      </w:r>
      <w:r w:rsidR="00F90E99" w:rsidRPr="00F90E99">
        <w:rPr>
          <w:lang w:val="ru-RU"/>
        </w:rPr>
        <w:t xml:space="preserve"> </w:t>
      </w:r>
      <w:r w:rsidR="00F90E99">
        <w:rPr>
          <w:lang w:val="ru-RU"/>
        </w:rPr>
        <w:t>Бразилии</w:t>
      </w:r>
      <w:r w:rsidR="00F90E99" w:rsidRPr="00F90E99">
        <w:rPr>
          <w:lang w:val="ru-RU"/>
        </w:rPr>
        <w:t xml:space="preserve">, </w:t>
      </w:r>
      <w:r w:rsidR="00F90E99">
        <w:rPr>
          <w:lang w:val="ru-RU"/>
        </w:rPr>
        <w:t>выступая</w:t>
      </w:r>
      <w:r w:rsidR="00F90E99" w:rsidRPr="00F90E99">
        <w:rPr>
          <w:lang w:val="ru-RU"/>
        </w:rPr>
        <w:t xml:space="preserve"> </w:t>
      </w:r>
      <w:r w:rsidR="00F90E99">
        <w:rPr>
          <w:lang w:val="ru-RU"/>
        </w:rPr>
        <w:t>от</w:t>
      </w:r>
      <w:r w:rsidR="00F90E99" w:rsidRPr="00F90E99">
        <w:rPr>
          <w:lang w:val="ru-RU"/>
        </w:rPr>
        <w:t xml:space="preserve"> </w:t>
      </w:r>
      <w:r w:rsidR="00F90E99">
        <w:rPr>
          <w:lang w:val="ru-RU"/>
        </w:rPr>
        <w:t>имени</w:t>
      </w:r>
      <w:r w:rsidR="00F90E99" w:rsidRPr="00F90E99">
        <w:rPr>
          <w:lang w:val="ru-RU"/>
        </w:rPr>
        <w:t xml:space="preserve"> </w:t>
      </w:r>
      <w:r w:rsidR="00F90E99">
        <w:rPr>
          <w:lang w:val="ru-RU"/>
        </w:rPr>
        <w:t>Группы</w:t>
      </w:r>
      <w:r w:rsidR="00F90E99" w:rsidRPr="00F90E99">
        <w:rPr>
          <w:lang w:val="ru-RU"/>
        </w:rPr>
        <w:t xml:space="preserve"> </w:t>
      </w:r>
      <w:r w:rsidR="00F90E99">
        <w:rPr>
          <w:lang w:val="ru-RU"/>
        </w:rPr>
        <w:t>по</w:t>
      </w:r>
      <w:r w:rsidR="00F90E99" w:rsidRPr="00F90E99">
        <w:rPr>
          <w:lang w:val="ru-RU"/>
        </w:rPr>
        <w:t xml:space="preserve"> </w:t>
      </w:r>
      <w:r w:rsidR="00F90E99">
        <w:rPr>
          <w:lang w:val="ru-RU"/>
        </w:rPr>
        <w:t>Повестке</w:t>
      </w:r>
      <w:r w:rsidR="00F90E99" w:rsidRPr="00F90E99">
        <w:rPr>
          <w:lang w:val="ru-RU"/>
        </w:rPr>
        <w:t xml:space="preserve"> </w:t>
      </w:r>
      <w:r w:rsidR="00F90E99">
        <w:rPr>
          <w:lang w:val="ru-RU"/>
        </w:rPr>
        <w:t>дня</w:t>
      </w:r>
      <w:r w:rsidR="00F90E99" w:rsidRPr="00F90E99">
        <w:rPr>
          <w:lang w:val="ru-RU"/>
        </w:rPr>
        <w:t xml:space="preserve"> </w:t>
      </w:r>
      <w:r w:rsidR="00F90E99">
        <w:rPr>
          <w:lang w:val="ru-RU"/>
        </w:rPr>
        <w:t>в</w:t>
      </w:r>
      <w:r w:rsidR="00F90E99" w:rsidRPr="00F90E99">
        <w:rPr>
          <w:lang w:val="ru-RU"/>
        </w:rPr>
        <w:t xml:space="preserve"> </w:t>
      </w:r>
      <w:r w:rsidR="00F90E99">
        <w:rPr>
          <w:lang w:val="ru-RU"/>
        </w:rPr>
        <w:t>области</w:t>
      </w:r>
      <w:r w:rsidR="00F90E99" w:rsidRPr="00F90E99">
        <w:rPr>
          <w:lang w:val="ru-RU"/>
        </w:rPr>
        <w:t xml:space="preserve"> </w:t>
      </w:r>
      <w:r w:rsidR="00F90E99">
        <w:rPr>
          <w:lang w:val="ru-RU"/>
        </w:rPr>
        <w:t>развития</w:t>
      </w:r>
      <w:r w:rsidR="00F90E99" w:rsidRPr="00F90E99">
        <w:rPr>
          <w:lang w:val="ru-RU"/>
        </w:rPr>
        <w:t xml:space="preserve"> </w:t>
      </w:r>
      <w:r w:rsidR="00F90E99">
        <w:rPr>
          <w:lang w:val="ru-RU"/>
        </w:rPr>
        <w:t>(ГПДР), подтвердила свою готовность к конструктивной работе в ходе сессии. Группа</w:t>
      </w:r>
      <w:r w:rsidR="00F90E99" w:rsidRPr="00D575C3">
        <w:rPr>
          <w:lang w:val="ru-RU"/>
        </w:rPr>
        <w:t xml:space="preserve"> </w:t>
      </w:r>
      <w:r w:rsidR="00F90E99">
        <w:rPr>
          <w:lang w:val="ru-RU"/>
        </w:rPr>
        <w:t>заявила</w:t>
      </w:r>
      <w:r w:rsidR="00F90E99" w:rsidRPr="00D575C3">
        <w:rPr>
          <w:lang w:val="ru-RU"/>
        </w:rPr>
        <w:t xml:space="preserve"> </w:t>
      </w:r>
      <w:r w:rsidR="00F90E99">
        <w:rPr>
          <w:lang w:val="ru-RU"/>
        </w:rPr>
        <w:t>о</w:t>
      </w:r>
      <w:r w:rsidR="00F90E99" w:rsidRPr="00D575C3">
        <w:rPr>
          <w:lang w:val="ru-RU"/>
        </w:rPr>
        <w:t xml:space="preserve"> </w:t>
      </w:r>
      <w:r w:rsidR="00F90E99">
        <w:rPr>
          <w:lang w:val="ru-RU"/>
        </w:rPr>
        <w:t>том</w:t>
      </w:r>
      <w:r w:rsidR="00F90E99" w:rsidRPr="00D575C3">
        <w:rPr>
          <w:lang w:val="ru-RU"/>
        </w:rPr>
        <w:t xml:space="preserve">, </w:t>
      </w:r>
      <w:r w:rsidR="00F90E99">
        <w:rPr>
          <w:lang w:val="ru-RU"/>
        </w:rPr>
        <w:t>что</w:t>
      </w:r>
      <w:r w:rsidR="00F90E99" w:rsidRPr="00D575C3">
        <w:rPr>
          <w:lang w:val="ru-RU"/>
        </w:rPr>
        <w:t xml:space="preserve"> </w:t>
      </w:r>
      <w:r w:rsidR="00F90E99">
        <w:rPr>
          <w:lang w:val="ru-RU"/>
        </w:rPr>
        <w:t>она</w:t>
      </w:r>
      <w:r w:rsidR="00F90E99" w:rsidRPr="00D575C3">
        <w:rPr>
          <w:lang w:val="ru-RU"/>
        </w:rPr>
        <w:t xml:space="preserve"> </w:t>
      </w:r>
      <w:r w:rsidR="00F90E99">
        <w:rPr>
          <w:lang w:val="ru-RU"/>
        </w:rPr>
        <w:t>была</w:t>
      </w:r>
      <w:r w:rsidR="00F90E99" w:rsidRPr="00D575C3">
        <w:rPr>
          <w:lang w:val="ru-RU"/>
        </w:rPr>
        <w:t xml:space="preserve"> </w:t>
      </w:r>
      <w:r w:rsidR="00F90E99">
        <w:rPr>
          <w:lang w:val="ru-RU"/>
        </w:rPr>
        <w:t>создана</w:t>
      </w:r>
      <w:r w:rsidR="00F90E99" w:rsidRPr="00D575C3">
        <w:rPr>
          <w:lang w:val="ru-RU"/>
        </w:rPr>
        <w:t xml:space="preserve"> </w:t>
      </w:r>
      <w:r w:rsidR="00F90E99">
        <w:rPr>
          <w:lang w:val="ru-RU"/>
        </w:rPr>
        <w:t>в</w:t>
      </w:r>
      <w:r w:rsidR="00F90E99" w:rsidRPr="00D575C3">
        <w:rPr>
          <w:lang w:val="ru-RU"/>
        </w:rPr>
        <w:t xml:space="preserve"> 2010</w:t>
      </w:r>
      <w:r w:rsidR="00F90E99" w:rsidRPr="00F90E99">
        <w:t> </w:t>
      </w:r>
      <w:r w:rsidR="00F90E99">
        <w:rPr>
          <w:lang w:val="ru-RU"/>
        </w:rPr>
        <w:t>г</w:t>
      </w:r>
      <w:r w:rsidR="00F90E99" w:rsidRPr="00D575C3">
        <w:rPr>
          <w:lang w:val="ru-RU"/>
        </w:rPr>
        <w:t xml:space="preserve">. </w:t>
      </w:r>
      <w:r w:rsidR="00D575C3">
        <w:rPr>
          <w:lang w:val="ru-RU"/>
        </w:rPr>
        <w:t>в</w:t>
      </w:r>
      <w:r w:rsidR="00F90E99" w:rsidRPr="00D575C3">
        <w:rPr>
          <w:lang w:val="ru-RU"/>
        </w:rPr>
        <w:t xml:space="preserve"> </w:t>
      </w:r>
      <w:r w:rsidR="00F90E99">
        <w:rPr>
          <w:lang w:val="ru-RU"/>
        </w:rPr>
        <w:t>целях</w:t>
      </w:r>
      <w:r w:rsidR="00F90E99" w:rsidRPr="00D575C3">
        <w:rPr>
          <w:lang w:val="ru-RU"/>
        </w:rPr>
        <w:t xml:space="preserve"> </w:t>
      </w:r>
      <w:r w:rsidR="00F90E99">
        <w:rPr>
          <w:lang w:val="ru-RU"/>
        </w:rPr>
        <w:t>эффективной</w:t>
      </w:r>
      <w:r w:rsidR="00F90E99" w:rsidRPr="00D575C3">
        <w:rPr>
          <w:lang w:val="ru-RU"/>
        </w:rPr>
        <w:t xml:space="preserve"> </w:t>
      </w:r>
      <w:r w:rsidR="00F90E99">
        <w:rPr>
          <w:lang w:val="ru-RU"/>
        </w:rPr>
        <w:t>реализации</w:t>
      </w:r>
      <w:r w:rsidR="00F90E99" w:rsidRPr="00D575C3">
        <w:rPr>
          <w:lang w:val="ru-RU"/>
        </w:rPr>
        <w:t xml:space="preserve"> </w:t>
      </w:r>
      <w:r w:rsidR="00D575C3">
        <w:rPr>
          <w:lang w:val="ru-RU"/>
        </w:rPr>
        <w:t>ПДР. Группа</w:t>
      </w:r>
      <w:r w:rsidR="00D575C3" w:rsidRPr="00D575C3">
        <w:rPr>
          <w:lang w:val="ru-RU"/>
        </w:rPr>
        <w:t xml:space="preserve"> </w:t>
      </w:r>
      <w:r w:rsidR="00D575C3">
        <w:rPr>
          <w:lang w:val="ru-RU"/>
        </w:rPr>
        <w:t>подчеркнула</w:t>
      </w:r>
      <w:r w:rsidR="00D575C3" w:rsidRPr="00D575C3">
        <w:rPr>
          <w:lang w:val="ru-RU"/>
        </w:rPr>
        <w:t xml:space="preserve">, </w:t>
      </w:r>
      <w:r w:rsidR="00D575C3">
        <w:rPr>
          <w:lang w:val="ru-RU"/>
        </w:rPr>
        <w:t>что</w:t>
      </w:r>
      <w:r w:rsidR="00D575C3" w:rsidRPr="00D575C3">
        <w:rPr>
          <w:lang w:val="ru-RU"/>
        </w:rPr>
        <w:t xml:space="preserve"> </w:t>
      </w:r>
      <w:r w:rsidR="00D575C3">
        <w:rPr>
          <w:lang w:val="ru-RU"/>
        </w:rPr>
        <w:t xml:space="preserve">Комитет играет важную роль в </w:t>
      </w:r>
      <w:r w:rsidR="00F15EAE">
        <w:rPr>
          <w:lang w:val="ru-RU"/>
        </w:rPr>
        <w:t>координации</w:t>
      </w:r>
      <w:r w:rsidR="00D575C3">
        <w:rPr>
          <w:lang w:val="ru-RU"/>
        </w:rPr>
        <w:t xml:space="preserve">, поощрении и контроле </w:t>
      </w:r>
      <w:r w:rsidR="00F15EAE">
        <w:rPr>
          <w:lang w:val="ru-RU"/>
        </w:rPr>
        <w:t xml:space="preserve">выполнения </w:t>
      </w:r>
      <w:r w:rsidR="00D575C3">
        <w:rPr>
          <w:lang w:val="ru-RU"/>
        </w:rPr>
        <w:t>ПДР. Несмотря на то, что реализация ПДР не ограничивается и не должна ограничиваться его работой, Комитет содействует проведению обсуждений высокого уровня по 45 рекомендациям, принятым Генеральной Ассамблеей в 2007 г. Группа рассматривает принятие ПДР как веху на пути к реализации надежд развивающихся стран относительно международной системы ИС, которая отвечала бы их потребностям. ГПДР согласна с тем, что ВОИС следует пересмотреть и переориентировать свою работу таким образом, чтобы сделать систему ИС более инклюзивной и ориентированной на задачи в области развития. Однако этот процесс займет время и потребует изменений культурного характера в Организации. Группа отметила, что обычно она начинает свои общие заявления в КРИС с того, что признает прогресс, достигнутый ВОИС в реализации ПДР. Тем не менее, признавая существенный прогресс, достигнутый в предыдущие шесть лет, Группа обеспокоена тем, что приверженность государств-членов эффективному выполнению ПДР, возможно, не сохраняется на прежнем уровне. Центральная роль в реализаци</w:t>
      </w:r>
      <w:r w:rsidR="004072ED">
        <w:rPr>
          <w:lang w:val="ru-RU"/>
        </w:rPr>
        <w:t>и</w:t>
      </w:r>
      <w:r w:rsidR="00D575C3">
        <w:rPr>
          <w:lang w:val="ru-RU"/>
        </w:rPr>
        <w:t xml:space="preserve"> ПДР принадлежит Комитету. Однако, как правило, возникают трудности с принятием решений по вопросам, рассматриваемым Комитетом. Иногда возникают проблемы даже с реализацией мандата Комитета. Это происходит несмотря на то, что он был создан решением Генеральной Ассамблеи. В качестве примера Группа упомянула обсуждение ее предложения о включении</w:t>
      </w:r>
      <w:r w:rsidR="00C052F0">
        <w:rPr>
          <w:lang w:val="ru-RU"/>
        </w:rPr>
        <w:t xml:space="preserve"> в п</w:t>
      </w:r>
      <w:r w:rsidR="00F15EAE">
        <w:rPr>
          <w:lang w:val="ru-RU"/>
        </w:rPr>
        <w:t xml:space="preserve">овестку дня </w:t>
      </w:r>
      <w:r w:rsidR="00D575C3">
        <w:rPr>
          <w:lang w:val="ru-RU"/>
        </w:rPr>
        <w:t xml:space="preserve">нового постоянного пункта о вопросах, связанных с ИС и развитием (документ </w:t>
      </w:r>
      <w:r>
        <w:t>CDIP</w:t>
      </w:r>
      <w:r w:rsidRPr="004072ED">
        <w:rPr>
          <w:lang w:val="ru-RU"/>
        </w:rPr>
        <w:t xml:space="preserve">/6/12 </w:t>
      </w:r>
      <w:r>
        <w:t>Rev</w:t>
      </w:r>
      <w:r w:rsidRPr="004072ED">
        <w:rPr>
          <w:lang w:val="ru-RU"/>
        </w:rPr>
        <w:t xml:space="preserve">).  </w:t>
      </w:r>
      <w:r w:rsidR="004072ED">
        <w:rPr>
          <w:lang w:val="ru-RU"/>
        </w:rPr>
        <w:t xml:space="preserve">Группа испытывает трудности с тем, чтобы понять, почему некоторые государства-члены по-прежнему систематически выступают против этого предложения. В качестве еще одного примера Группа упомянула координационный механизм, решение о создании которого также было принято Генеральной Ассамблеей в 2010 г. Она вновь заявила о том, что решение о создании механизма не выполняется надлежащим образом, и выразила надежду, что этот вопрос будет решен конструктивным образом в ходе сессии. Группа надеется, что государства-члены проведут содержательную и продуктивную работу по стоящим перед Комитетом вопросам. В этой связи Группа подчеркнула, что государствам-членам необходимо стремиться к достижению компромисса. Группа выразила готовность к конструктивной работе со всеми государствами-членами для нахождения конкретных ответов и принятия решений по стоящим перед Комитетом вопросам и настоятельно призвала все государства-члены быть готовыми сотрудничать и проявлять гибкость, когда это необходимо. Группа сослалась на пункт 6 </w:t>
      </w:r>
      <w:r w:rsidR="00C052F0">
        <w:rPr>
          <w:lang w:val="ru-RU"/>
        </w:rPr>
        <w:t>п</w:t>
      </w:r>
      <w:r w:rsidR="004072ED">
        <w:rPr>
          <w:lang w:val="ru-RU"/>
        </w:rPr>
        <w:t xml:space="preserve">овестки дня – "Мониторинг, оценка, обсуждение и отчетность, касающиеся выполнения всех рекомендаций Повестки дня в области развития" – и на отчет Генерального директора о ходе реализации ПДР. Она выразила свое сожаление в связи с тем, что отчет Генерального директора является единственным документом </w:t>
      </w:r>
      <w:r w:rsidR="00C052F0">
        <w:rPr>
          <w:lang w:val="ru-RU"/>
        </w:rPr>
        <w:t>для обсуждения по этому пункту п</w:t>
      </w:r>
      <w:r w:rsidR="004072ED">
        <w:rPr>
          <w:lang w:val="ru-RU"/>
        </w:rPr>
        <w:t>овестки дня. Государствам-членам требуется адекватная информация для оценки прогресса, достигнутого в реализации ПД</w:t>
      </w:r>
      <w:r w:rsidR="00C052F0">
        <w:rPr>
          <w:lang w:val="ru-RU"/>
        </w:rPr>
        <w:t>Р. Группа сослалась на пункт 7 п</w:t>
      </w:r>
      <w:r w:rsidR="004072ED">
        <w:rPr>
          <w:lang w:val="ru-RU"/>
        </w:rPr>
        <w:t>овестки дня о рассмотрении программы работы по выполнению принятых рекомендаций и выразила готовность участвовать в обсуждении всех рабочих документов, представленных Секретариатом. В заключение, Группа подчеркнула, что вопросы оказания технической помощи и проведени</w:t>
      </w:r>
      <w:r w:rsidR="007606A6">
        <w:rPr>
          <w:lang w:val="ru-RU"/>
        </w:rPr>
        <w:t>я независимого обзора ПДР требую</w:t>
      </w:r>
      <w:r w:rsidR="004072ED">
        <w:rPr>
          <w:lang w:val="ru-RU"/>
        </w:rPr>
        <w:t>т срочного принятия решения со стороны государств-членов</w:t>
      </w:r>
      <w:r w:rsidRPr="004072ED">
        <w:rPr>
          <w:lang w:val="ru-RU"/>
        </w:rPr>
        <w:t xml:space="preserve">. </w:t>
      </w:r>
    </w:p>
    <w:p w:rsidR="007C144A" w:rsidRPr="004072ED" w:rsidRDefault="007C144A" w:rsidP="00731826">
      <w:pPr>
        <w:rPr>
          <w:lang w:val="ru-RU"/>
        </w:rPr>
      </w:pPr>
    </w:p>
    <w:p w:rsidR="004072ED" w:rsidRPr="003C339F" w:rsidRDefault="007C144A" w:rsidP="00EF3AB8">
      <w:pPr>
        <w:rPr>
          <w:lang w:val="ru-RU"/>
        </w:rPr>
      </w:pPr>
      <w:r w:rsidRPr="001F534F">
        <w:fldChar w:fldCharType="begin"/>
      </w:r>
      <w:r w:rsidRPr="003C339F">
        <w:rPr>
          <w:lang w:val="ru-RU"/>
        </w:rPr>
        <w:instrText xml:space="preserve"> </w:instrText>
      </w:r>
      <w:r w:rsidRPr="001F534F">
        <w:instrText>AUTONUM</w:instrText>
      </w:r>
      <w:r w:rsidRPr="003C339F">
        <w:rPr>
          <w:lang w:val="ru-RU"/>
        </w:rPr>
        <w:instrText xml:space="preserve">  </w:instrText>
      </w:r>
      <w:r w:rsidRPr="001F534F">
        <w:fldChar w:fldCharType="end"/>
      </w:r>
      <w:r w:rsidRPr="003C339F">
        <w:rPr>
          <w:lang w:val="ru-RU"/>
        </w:rPr>
        <w:tab/>
      </w:r>
      <w:r w:rsidR="004072ED">
        <w:rPr>
          <w:lang w:val="ru-RU"/>
        </w:rPr>
        <w:t>Делегация</w:t>
      </w:r>
      <w:r w:rsidR="004072ED" w:rsidRPr="003C339F">
        <w:rPr>
          <w:lang w:val="ru-RU"/>
        </w:rPr>
        <w:t xml:space="preserve"> </w:t>
      </w:r>
      <w:r w:rsidR="004072ED">
        <w:rPr>
          <w:lang w:val="ru-RU"/>
        </w:rPr>
        <w:t>Польши</w:t>
      </w:r>
      <w:r w:rsidR="004072ED" w:rsidRPr="003C339F">
        <w:rPr>
          <w:lang w:val="ru-RU"/>
        </w:rPr>
        <w:t xml:space="preserve">, </w:t>
      </w:r>
      <w:r w:rsidR="004072ED">
        <w:rPr>
          <w:lang w:val="ru-RU"/>
        </w:rPr>
        <w:t>выступая</w:t>
      </w:r>
      <w:r w:rsidR="004072ED" w:rsidRPr="003C339F">
        <w:rPr>
          <w:lang w:val="ru-RU"/>
        </w:rPr>
        <w:t xml:space="preserve"> </w:t>
      </w:r>
      <w:r w:rsidR="004072ED">
        <w:rPr>
          <w:lang w:val="ru-RU"/>
        </w:rPr>
        <w:t>от</w:t>
      </w:r>
      <w:r w:rsidR="004072ED" w:rsidRPr="003C339F">
        <w:rPr>
          <w:lang w:val="ru-RU"/>
        </w:rPr>
        <w:t xml:space="preserve"> </w:t>
      </w:r>
      <w:r w:rsidR="004072ED">
        <w:rPr>
          <w:lang w:val="ru-RU"/>
        </w:rPr>
        <w:t>имени</w:t>
      </w:r>
      <w:r w:rsidR="004072ED" w:rsidRPr="003C339F">
        <w:rPr>
          <w:lang w:val="ru-RU"/>
        </w:rPr>
        <w:t xml:space="preserve"> </w:t>
      </w:r>
      <w:r w:rsidR="004072ED">
        <w:rPr>
          <w:lang w:val="ru-RU"/>
        </w:rPr>
        <w:t>Группы</w:t>
      </w:r>
      <w:r w:rsidR="004072ED" w:rsidRPr="003C339F">
        <w:rPr>
          <w:lang w:val="ru-RU"/>
        </w:rPr>
        <w:t xml:space="preserve"> </w:t>
      </w:r>
      <w:r w:rsidR="004072ED">
        <w:rPr>
          <w:lang w:val="ru-RU"/>
        </w:rPr>
        <w:t>стран</w:t>
      </w:r>
      <w:r w:rsidR="004072ED" w:rsidRPr="003C339F">
        <w:rPr>
          <w:lang w:val="ru-RU"/>
        </w:rPr>
        <w:t xml:space="preserve"> </w:t>
      </w:r>
      <w:r w:rsidR="004072ED">
        <w:rPr>
          <w:lang w:val="ru-RU"/>
        </w:rPr>
        <w:t>Центральной</w:t>
      </w:r>
      <w:r w:rsidR="004072ED" w:rsidRPr="003C339F">
        <w:rPr>
          <w:lang w:val="ru-RU"/>
        </w:rPr>
        <w:t xml:space="preserve"> </w:t>
      </w:r>
      <w:r w:rsidR="004072ED">
        <w:rPr>
          <w:lang w:val="ru-RU"/>
        </w:rPr>
        <w:t>Европы</w:t>
      </w:r>
      <w:r w:rsidR="004072ED" w:rsidRPr="003C339F">
        <w:rPr>
          <w:lang w:val="ru-RU"/>
        </w:rPr>
        <w:t xml:space="preserve"> </w:t>
      </w:r>
      <w:r w:rsidR="004072ED">
        <w:rPr>
          <w:lang w:val="ru-RU"/>
        </w:rPr>
        <w:t>и</w:t>
      </w:r>
      <w:r w:rsidR="004072ED" w:rsidRPr="003C339F">
        <w:rPr>
          <w:lang w:val="ru-RU"/>
        </w:rPr>
        <w:t xml:space="preserve"> </w:t>
      </w:r>
      <w:r w:rsidR="004072ED">
        <w:rPr>
          <w:lang w:val="ru-RU"/>
        </w:rPr>
        <w:t>Балтии</w:t>
      </w:r>
      <w:r w:rsidR="004072ED" w:rsidRPr="003C339F">
        <w:rPr>
          <w:lang w:val="ru-RU"/>
        </w:rPr>
        <w:t xml:space="preserve"> </w:t>
      </w:r>
    </w:p>
    <w:p w:rsidR="007C144A" w:rsidRPr="004072ED" w:rsidRDefault="007C144A" w:rsidP="00731826">
      <w:pPr>
        <w:rPr>
          <w:lang w:val="ru-RU"/>
        </w:rPr>
      </w:pPr>
      <w:r w:rsidRPr="004072ED">
        <w:rPr>
          <w:lang w:val="ru-RU"/>
        </w:rPr>
        <w:lastRenderedPageBreak/>
        <w:t>(</w:t>
      </w:r>
      <w:r w:rsidR="004072ED">
        <w:rPr>
          <w:lang w:val="ru-RU"/>
        </w:rPr>
        <w:t>ГСЦЕБ</w:t>
      </w:r>
      <w:r w:rsidR="004072ED" w:rsidRPr="004072ED">
        <w:rPr>
          <w:lang w:val="ru-RU"/>
        </w:rPr>
        <w:t>)</w:t>
      </w:r>
      <w:r w:rsidR="004072ED">
        <w:rPr>
          <w:lang w:val="ru-RU"/>
        </w:rPr>
        <w:t xml:space="preserve">, отметила сложившуюся практику подготовки для каждой сессии Комитета насыщенной повестки дня, включающей множество важных вопросов для обсуждения. Группа хотела бы, чтобы был рассмотрен вопрос о том, чтобы сделать программу работы будущих сессий более узко направленной с тем, чтобы иметь достаточно времени для обсуждения всех важных вопросов и не начинать бесконечные обсуждения концептуальных вопросов. Предпочтение </w:t>
      </w:r>
      <w:r w:rsidR="007606A6">
        <w:rPr>
          <w:lang w:val="ru-RU"/>
        </w:rPr>
        <w:t xml:space="preserve">Группы </w:t>
      </w:r>
      <w:r w:rsidR="004072ED">
        <w:rPr>
          <w:lang w:val="ru-RU"/>
        </w:rPr>
        <w:t xml:space="preserve">состоит в том, чтобы проводить презентации и обсуждения тех проектов и мероприятий, которые находятся в стадии реализации или завершения. Она приветствовала вклад ВОИС в реализацию ПДР путем пересмотра своей деятельности в ответ на начало широкого применения принципов и рекомендаций ПДР. Группа выразила свою </w:t>
      </w:r>
      <w:r w:rsidR="00F15EAE">
        <w:rPr>
          <w:lang w:val="ru-RU"/>
        </w:rPr>
        <w:t>готовность</w:t>
      </w:r>
      <w:r w:rsidR="004072ED">
        <w:rPr>
          <w:lang w:val="ru-RU"/>
        </w:rPr>
        <w:t xml:space="preserve"> обсужд</w:t>
      </w:r>
      <w:r w:rsidR="00F15EAE">
        <w:rPr>
          <w:lang w:val="ru-RU"/>
        </w:rPr>
        <w:t>ать</w:t>
      </w:r>
      <w:r w:rsidR="004072ED">
        <w:rPr>
          <w:lang w:val="ru-RU"/>
        </w:rPr>
        <w:t xml:space="preserve"> таки</w:t>
      </w:r>
      <w:r w:rsidR="00F15EAE">
        <w:rPr>
          <w:lang w:val="ru-RU"/>
        </w:rPr>
        <w:t>е</w:t>
      </w:r>
      <w:r w:rsidR="004072ED">
        <w:rPr>
          <w:lang w:val="ru-RU"/>
        </w:rPr>
        <w:t xml:space="preserve"> тем</w:t>
      </w:r>
      <w:r w:rsidR="00F15EAE">
        <w:rPr>
          <w:lang w:val="ru-RU"/>
        </w:rPr>
        <w:t>ы</w:t>
      </w:r>
      <w:r w:rsidR="004072ED">
        <w:rPr>
          <w:lang w:val="ru-RU"/>
        </w:rPr>
        <w:t xml:space="preserve">, как Внешний обзор деятельности ВОИС по оказанию технической помощи в области сотрудничества в целях развития, проектное предложение Республики Корея по ИС и созданию образцов для развития бизнеса в развивающихся и наименее развитых странах (НРС) и рассмотрение программы работы по реализации принятых рекомендаций. Группа рассчитывает на продуктивную работу в течение предстоящей недели и конструктивное участие всех заинтересованных сторон, </w:t>
      </w:r>
      <w:r w:rsidR="00F15EAE">
        <w:rPr>
          <w:lang w:val="ru-RU"/>
        </w:rPr>
        <w:t xml:space="preserve">включая </w:t>
      </w:r>
      <w:r w:rsidR="004072ED">
        <w:rPr>
          <w:lang w:val="ru-RU"/>
        </w:rPr>
        <w:t>обмен передовой практикой</w:t>
      </w:r>
      <w:r w:rsidRPr="004072ED">
        <w:rPr>
          <w:lang w:val="ru-RU"/>
        </w:rPr>
        <w:t xml:space="preserve">.  </w:t>
      </w:r>
    </w:p>
    <w:p w:rsidR="007C144A" w:rsidRPr="004072ED" w:rsidRDefault="007C144A" w:rsidP="00731826">
      <w:pPr>
        <w:rPr>
          <w:lang w:val="ru-RU"/>
        </w:rPr>
      </w:pPr>
    </w:p>
    <w:p w:rsidR="007C144A" w:rsidRPr="004072ED" w:rsidRDefault="007C144A" w:rsidP="00731826">
      <w:pPr>
        <w:rPr>
          <w:lang w:val="ru-RU"/>
        </w:rPr>
      </w:pPr>
      <w:r w:rsidRPr="001F534F">
        <w:fldChar w:fldCharType="begin"/>
      </w:r>
      <w:r w:rsidRPr="004072ED">
        <w:rPr>
          <w:lang w:val="ru-RU"/>
        </w:rPr>
        <w:instrText xml:space="preserve"> </w:instrText>
      </w:r>
      <w:r w:rsidRPr="001F534F">
        <w:instrText>AUTONUM</w:instrText>
      </w:r>
      <w:r w:rsidRPr="004072ED">
        <w:rPr>
          <w:lang w:val="ru-RU"/>
        </w:rPr>
        <w:instrText xml:space="preserve">  </w:instrText>
      </w:r>
      <w:r w:rsidRPr="001F534F">
        <w:fldChar w:fldCharType="end"/>
      </w:r>
      <w:r w:rsidRPr="004072ED">
        <w:rPr>
          <w:lang w:val="ru-RU"/>
        </w:rPr>
        <w:tab/>
      </w:r>
      <w:r w:rsidR="004072ED">
        <w:rPr>
          <w:lang w:val="ru-RU"/>
        </w:rPr>
        <w:t>Делегация Бельгии, выступая от имени Группы В, заявила, что она ценит своевременную подготовку документов. Тем не менее, несмотря на то, что Группа с пониманием относится к трудностям с подготовкой документации, готовность означает не только процедурную своевременную готовность, но и готовность на всех официальных языках ВОИС. Группе известно о достигнутом прогрессе, и она рассчитывает на дальнейшие улучшения в этой области. Она приветствует прогресс, достигнутый в реализации ПДР, и рассчитывает на продолжение работы по этому вопросу. Группа</w:t>
      </w:r>
      <w:r w:rsidR="004072ED" w:rsidRPr="003C339F">
        <w:rPr>
          <w:lang w:val="ru-RU"/>
        </w:rPr>
        <w:t xml:space="preserve"> </w:t>
      </w:r>
      <w:r w:rsidR="004072ED">
        <w:rPr>
          <w:lang w:val="ru-RU"/>
        </w:rPr>
        <w:t>с</w:t>
      </w:r>
      <w:r w:rsidR="004072ED" w:rsidRPr="003C339F">
        <w:rPr>
          <w:lang w:val="ru-RU"/>
        </w:rPr>
        <w:t xml:space="preserve"> </w:t>
      </w:r>
      <w:r w:rsidR="004072ED">
        <w:rPr>
          <w:lang w:val="ru-RU"/>
        </w:rPr>
        <w:t>удовлетворением</w:t>
      </w:r>
      <w:r w:rsidR="004072ED" w:rsidRPr="003C339F">
        <w:rPr>
          <w:lang w:val="ru-RU"/>
        </w:rPr>
        <w:t xml:space="preserve"> </w:t>
      </w:r>
      <w:r w:rsidR="004072ED">
        <w:rPr>
          <w:lang w:val="ru-RU"/>
        </w:rPr>
        <w:t>отмечает</w:t>
      </w:r>
      <w:r w:rsidR="004072ED" w:rsidRPr="003C339F">
        <w:rPr>
          <w:lang w:val="ru-RU"/>
        </w:rPr>
        <w:t xml:space="preserve">, </w:t>
      </w:r>
      <w:r w:rsidR="004072ED">
        <w:rPr>
          <w:lang w:val="ru-RU"/>
        </w:rPr>
        <w:t>что</w:t>
      </w:r>
      <w:r w:rsidR="004072ED" w:rsidRPr="003C339F">
        <w:rPr>
          <w:lang w:val="ru-RU"/>
        </w:rPr>
        <w:t xml:space="preserve"> </w:t>
      </w:r>
      <w:r w:rsidR="004072ED">
        <w:rPr>
          <w:lang w:val="ru-RU"/>
        </w:rPr>
        <w:t>началась</w:t>
      </w:r>
      <w:r w:rsidR="004072ED" w:rsidRPr="003C339F">
        <w:rPr>
          <w:lang w:val="ru-RU"/>
        </w:rPr>
        <w:t xml:space="preserve"> </w:t>
      </w:r>
      <w:r w:rsidR="004072ED">
        <w:rPr>
          <w:lang w:val="ru-RU"/>
        </w:rPr>
        <w:t>реализация</w:t>
      </w:r>
      <w:r w:rsidR="004072ED" w:rsidRPr="003C339F">
        <w:rPr>
          <w:lang w:val="ru-RU"/>
        </w:rPr>
        <w:t xml:space="preserve"> 27 </w:t>
      </w:r>
      <w:r w:rsidR="004072ED">
        <w:rPr>
          <w:lang w:val="ru-RU"/>
        </w:rPr>
        <w:t>проектов</w:t>
      </w:r>
      <w:r w:rsidR="004072ED" w:rsidRPr="003C339F">
        <w:rPr>
          <w:lang w:val="ru-RU"/>
        </w:rPr>
        <w:t xml:space="preserve">. </w:t>
      </w:r>
      <w:r w:rsidR="004072ED" w:rsidRPr="004072ED">
        <w:rPr>
          <w:lang w:val="ru-RU"/>
        </w:rPr>
        <w:t>31 (</w:t>
      </w:r>
      <w:r w:rsidR="004072ED">
        <w:rPr>
          <w:lang w:val="ru-RU"/>
        </w:rPr>
        <w:t>тридцать одна) рекомендация была выполнена или находится в процессе выполнения. Группа готова внести дальнейший вклад в продолжающуюся работу по рассмотрению вопроса о технической помощи ВОИС и созданию потенциала в области сотрудничества в целях развития. В этой связи Группа рассчитывает, что дальнейшее обсуждение повысит транспарентность и улучшит отчетность во всех областях планирования и оказания технической помощи. Поэтому</w:t>
      </w:r>
      <w:r w:rsidR="004072ED" w:rsidRPr="004072ED">
        <w:rPr>
          <w:lang w:val="ru-RU"/>
        </w:rPr>
        <w:t xml:space="preserve"> </w:t>
      </w:r>
      <w:r w:rsidR="004072ED">
        <w:rPr>
          <w:lang w:val="ru-RU"/>
        </w:rPr>
        <w:t>Группа</w:t>
      </w:r>
      <w:r w:rsidR="004072ED" w:rsidRPr="004072ED">
        <w:rPr>
          <w:lang w:val="ru-RU"/>
        </w:rPr>
        <w:t xml:space="preserve"> </w:t>
      </w:r>
      <w:r w:rsidR="004072ED">
        <w:rPr>
          <w:lang w:val="ru-RU"/>
        </w:rPr>
        <w:t>призвала</w:t>
      </w:r>
      <w:r w:rsidR="004072ED" w:rsidRPr="004072ED">
        <w:rPr>
          <w:lang w:val="ru-RU"/>
        </w:rPr>
        <w:t xml:space="preserve"> </w:t>
      </w:r>
      <w:r w:rsidR="004072ED">
        <w:rPr>
          <w:lang w:val="ru-RU"/>
        </w:rPr>
        <w:t>Секретариат разработать дальнейшие процедуры надзора и обзора. Она приветствовала то, что многие предложения и рекомендации, касающиеся технической помощи и создания потенциала, были выполнены или находятся в процессе выполнения. Группа выразила уверенность в том, что Комитет сможет завершить свое рассмотрение, учитывая достигнутый прогресс и непрерывную работу ВОИС по оказанию технической помощи и созданию потенциала. В заключение, Группа заверила Председателя в том, что он может рассчитывать на конструктивный подход и поддержку входящих в нее делегаций в ходе сессии</w:t>
      </w:r>
      <w:r w:rsidRPr="004072ED">
        <w:rPr>
          <w:lang w:val="ru-RU"/>
        </w:rPr>
        <w:t xml:space="preserve">.  </w:t>
      </w:r>
    </w:p>
    <w:p w:rsidR="007C144A" w:rsidRPr="004072ED" w:rsidRDefault="007C144A" w:rsidP="00731826">
      <w:pPr>
        <w:rPr>
          <w:lang w:val="ru-RU"/>
        </w:rPr>
      </w:pPr>
    </w:p>
    <w:p w:rsidR="007C144A" w:rsidRPr="009B408F" w:rsidRDefault="007C144A" w:rsidP="00731826">
      <w:pPr>
        <w:rPr>
          <w:lang w:val="ru-RU"/>
        </w:rPr>
      </w:pPr>
      <w:r w:rsidRPr="001F534F">
        <w:fldChar w:fldCharType="begin"/>
      </w:r>
      <w:r w:rsidRPr="004072ED">
        <w:rPr>
          <w:lang w:val="ru-RU"/>
        </w:rPr>
        <w:instrText xml:space="preserve"> </w:instrText>
      </w:r>
      <w:r w:rsidRPr="001F534F">
        <w:instrText>AUTONUM</w:instrText>
      </w:r>
      <w:r w:rsidRPr="004072ED">
        <w:rPr>
          <w:lang w:val="ru-RU"/>
        </w:rPr>
        <w:instrText xml:space="preserve">  </w:instrText>
      </w:r>
      <w:r w:rsidRPr="001F534F">
        <w:fldChar w:fldCharType="end"/>
      </w:r>
      <w:r w:rsidRPr="004072ED">
        <w:rPr>
          <w:lang w:val="ru-RU"/>
        </w:rPr>
        <w:tab/>
      </w:r>
      <w:r w:rsidR="004072ED">
        <w:rPr>
          <w:lang w:val="ru-RU"/>
        </w:rPr>
        <w:t>Делегация</w:t>
      </w:r>
      <w:r w:rsidR="004072ED" w:rsidRPr="004072ED">
        <w:rPr>
          <w:lang w:val="ru-RU"/>
        </w:rPr>
        <w:t xml:space="preserve"> </w:t>
      </w:r>
      <w:r w:rsidR="004072ED">
        <w:rPr>
          <w:lang w:val="ru-RU"/>
        </w:rPr>
        <w:t>Доминиканской</w:t>
      </w:r>
      <w:r w:rsidR="004072ED" w:rsidRPr="004072ED">
        <w:rPr>
          <w:lang w:val="ru-RU"/>
        </w:rPr>
        <w:t xml:space="preserve"> </w:t>
      </w:r>
      <w:r w:rsidR="004072ED">
        <w:rPr>
          <w:lang w:val="ru-RU"/>
        </w:rPr>
        <w:t>Республики</w:t>
      </w:r>
      <w:r w:rsidR="004072ED" w:rsidRPr="004072ED">
        <w:rPr>
          <w:lang w:val="ru-RU"/>
        </w:rPr>
        <w:t xml:space="preserve">, </w:t>
      </w:r>
      <w:r w:rsidR="004072ED">
        <w:rPr>
          <w:lang w:val="ru-RU"/>
        </w:rPr>
        <w:t>выступая</w:t>
      </w:r>
      <w:r w:rsidR="004072ED" w:rsidRPr="004072ED">
        <w:rPr>
          <w:lang w:val="ru-RU"/>
        </w:rPr>
        <w:t xml:space="preserve"> </w:t>
      </w:r>
      <w:r w:rsidR="004072ED">
        <w:rPr>
          <w:lang w:val="ru-RU"/>
        </w:rPr>
        <w:t>от</w:t>
      </w:r>
      <w:r w:rsidR="004072ED" w:rsidRPr="004072ED">
        <w:rPr>
          <w:lang w:val="ru-RU"/>
        </w:rPr>
        <w:t xml:space="preserve"> </w:t>
      </w:r>
      <w:r w:rsidR="004072ED">
        <w:rPr>
          <w:lang w:val="ru-RU"/>
        </w:rPr>
        <w:t>имени</w:t>
      </w:r>
      <w:r w:rsidR="004072ED" w:rsidRPr="004072ED">
        <w:rPr>
          <w:lang w:val="ru-RU"/>
        </w:rPr>
        <w:t xml:space="preserve"> </w:t>
      </w:r>
      <w:r w:rsidR="004072ED">
        <w:rPr>
          <w:lang w:val="ru-RU"/>
        </w:rPr>
        <w:t>Группы</w:t>
      </w:r>
      <w:r w:rsidR="004072ED" w:rsidRPr="004072ED">
        <w:rPr>
          <w:lang w:val="ru-RU"/>
        </w:rPr>
        <w:t xml:space="preserve"> </w:t>
      </w:r>
      <w:r w:rsidR="004072ED">
        <w:rPr>
          <w:lang w:val="ru-RU"/>
        </w:rPr>
        <w:t>стран</w:t>
      </w:r>
      <w:r w:rsidR="004072ED" w:rsidRPr="004072ED">
        <w:rPr>
          <w:lang w:val="ru-RU"/>
        </w:rPr>
        <w:t xml:space="preserve"> </w:t>
      </w:r>
      <w:r w:rsidR="004072ED">
        <w:rPr>
          <w:lang w:val="ru-RU"/>
        </w:rPr>
        <w:t>Латинской</w:t>
      </w:r>
      <w:r w:rsidR="004072ED" w:rsidRPr="004072ED">
        <w:rPr>
          <w:lang w:val="ru-RU"/>
        </w:rPr>
        <w:t xml:space="preserve"> </w:t>
      </w:r>
      <w:r w:rsidR="004072ED">
        <w:rPr>
          <w:lang w:val="ru-RU"/>
        </w:rPr>
        <w:t>Америки</w:t>
      </w:r>
      <w:r w:rsidR="004072ED" w:rsidRPr="004072ED">
        <w:rPr>
          <w:lang w:val="ru-RU"/>
        </w:rPr>
        <w:t xml:space="preserve"> </w:t>
      </w:r>
      <w:r w:rsidR="004072ED">
        <w:rPr>
          <w:lang w:val="ru-RU"/>
        </w:rPr>
        <w:t>и</w:t>
      </w:r>
      <w:r w:rsidR="004072ED" w:rsidRPr="004072ED">
        <w:rPr>
          <w:lang w:val="ru-RU"/>
        </w:rPr>
        <w:t xml:space="preserve"> </w:t>
      </w:r>
      <w:r w:rsidR="00F15EAE">
        <w:rPr>
          <w:lang w:val="ru-RU"/>
        </w:rPr>
        <w:t>Карибского</w:t>
      </w:r>
      <w:r w:rsidR="00F15EAE" w:rsidRPr="004072ED">
        <w:rPr>
          <w:lang w:val="ru-RU"/>
        </w:rPr>
        <w:t xml:space="preserve"> </w:t>
      </w:r>
      <w:r w:rsidR="00F15EAE">
        <w:rPr>
          <w:lang w:val="ru-RU"/>
        </w:rPr>
        <w:t xml:space="preserve">бассейна </w:t>
      </w:r>
      <w:r w:rsidR="004072ED" w:rsidRPr="004072ED">
        <w:rPr>
          <w:lang w:val="ru-RU"/>
        </w:rPr>
        <w:t>(</w:t>
      </w:r>
      <w:r w:rsidR="004072ED">
        <w:rPr>
          <w:lang w:val="ru-RU"/>
        </w:rPr>
        <w:t xml:space="preserve">ГРУЛАК), выразила сожаление в связи с тем, что на испанском языке были подготовлены не все документы, включая проект отчета для предыдущей сессии </w:t>
      </w:r>
      <w:r w:rsidRPr="004072ED">
        <w:rPr>
          <w:lang w:val="ru-RU"/>
        </w:rPr>
        <w:t>(</w:t>
      </w:r>
      <w:r w:rsidR="004072ED">
        <w:rPr>
          <w:lang w:val="ru-RU"/>
        </w:rPr>
        <w:t xml:space="preserve">документ </w:t>
      </w:r>
      <w:r>
        <w:t>CDIP</w:t>
      </w:r>
      <w:r w:rsidRPr="004072ED">
        <w:rPr>
          <w:lang w:val="ru-RU"/>
        </w:rPr>
        <w:t xml:space="preserve">/10/18).  </w:t>
      </w:r>
      <w:r w:rsidR="004072ED">
        <w:rPr>
          <w:lang w:val="ru-RU"/>
        </w:rPr>
        <w:t xml:space="preserve">Группа вновь подчеркнула, что такая ситуация является неприемлемой, так как не остается достаточно времени для изучения документа. Она бы хотела, чтобы эта практика была изменена. Группа продолжит взаимодействовать со всеми государствами-членами по вопросу выполнения рекомендаций ПДР. Она заявила, что 45 рекомендаций </w:t>
      </w:r>
      <w:r w:rsidR="00F15EAE">
        <w:rPr>
          <w:lang w:val="ru-RU"/>
        </w:rPr>
        <w:t xml:space="preserve">являются </w:t>
      </w:r>
      <w:r w:rsidR="004072ED">
        <w:rPr>
          <w:lang w:val="ru-RU"/>
        </w:rPr>
        <w:t>всего лишь отправн</w:t>
      </w:r>
      <w:r w:rsidR="00F15EAE">
        <w:rPr>
          <w:lang w:val="ru-RU"/>
        </w:rPr>
        <w:t>ой</w:t>
      </w:r>
      <w:r w:rsidR="004072ED">
        <w:rPr>
          <w:lang w:val="ru-RU"/>
        </w:rPr>
        <w:t xml:space="preserve"> точк</w:t>
      </w:r>
      <w:r w:rsidR="00F15EAE">
        <w:rPr>
          <w:lang w:val="ru-RU"/>
        </w:rPr>
        <w:t>ой</w:t>
      </w:r>
      <w:r w:rsidR="004072ED">
        <w:rPr>
          <w:lang w:val="ru-RU"/>
        </w:rPr>
        <w:t xml:space="preserve"> для разработки инициатив, направленных на обеспечение равенства среди государств-членов. Поэтому в ходе обсуждения необходимо уделить внимание, прежде всего, вопросу выполнения рекомендаций, совершенствованию инициатив по расширению технической помощи и налаживанию работы в конкретных областях ИС</w:t>
      </w:r>
      <w:r w:rsidRPr="00EF3AB8">
        <w:rPr>
          <w:lang w:val="ru-RU"/>
        </w:rPr>
        <w:t xml:space="preserve">.  </w:t>
      </w:r>
      <w:r w:rsidR="009B408F" w:rsidRPr="00F15EAE">
        <w:rPr>
          <w:lang w:val="ru-RU"/>
        </w:rPr>
        <w:t>Группа подчеркнула,</w:t>
      </w:r>
      <w:r w:rsidR="009B408F">
        <w:rPr>
          <w:lang w:val="ru-RU"/>
        </w:rPr>
        <w:t xml:space="preserve"> что также необходимо учитывать принципы ПДР при проведении мероприятий, включая те из них, которые проводятся в ее регионе. Она настоятельно призвала ВОИС продолжить подготовку исследований по гибким возможностям системы </w:t>
      </w:r>
      <w:r w:rsidR="009B408F">
        <w:rPr>
          <w:lang w:val="ru-RU"/>
        </w:rPr>
        <w:lastRenderedPageBreak/>
        <w:t xml:space="preserve">ИС, изложенным в документе </w:t>
      </w:r>
      <w:r>
        <w:t>CDIP</w:t>
      </w:r>
      <w:r w:rsidRPr="009B408F">
        <w:rPr>
          <w:lang w:val="ru-RU"/>
        </w:rPr>
        <w:t xml:space="preserve">/10/11 </w:t>
      </w:r>
      <w:r w:rsidR="009B408F">
        <w:rPr>
          <w:lang w:val="ru-RU"/>
        </w:rPr>
        <w:t>"Дальнейшая работа над связанными с патентами гибкими возможностями многосторонней нормативной базы". Исследования помогают государствам-членам решать проблемы в различных областях. Группа сослалась на Второе межрегиональное совещание ВОИС по вопросам сотрудничества Юг-Юг  в области патентов, товарных знаков, географических указаний, промышленных образцов и защиты прав, которое состоялось в Египте неделей ранее. Групп</w:t>
      </w:r>
      <w:r w:rsidR="008E466B">
        <w:rPr>
          <w:lang w:val="ru-RU"/>
        </w:rPr>
        <w:t>а</w:t>
      </w:r>
      <w:r w:rsidR="009B408F" w:rsidRPr="003C339F">
        <w:rPr>
          <w:lang w:val="ru-RU"/>
        </w:rPr>
        <w:t xml:space="preserve"> </w:t>
      </w:r>
      <w:r w:rsidR="009B408F">
        <w:rPr>
          <w:lang w:val="ru-RU"/>
        </w:rPr>
        <w:t>хотела</w:t>
      </w:r>
      <w:r w:rsidR="009B408F" w:rsidRPr="003C339F">
        <w:rPr>
          <w:lang w:val="ru-RU"/>
        </w:rPr>
        <w:t xml:space="preserve"> </w:t>
      </w:r>
      <w:r w:rsidR="009B408F">
        <w:rPr>
          <w:lang w:val="ru-RU"/>
        </w:rPr>
        <w:t>бы</w:t>
      </w:r>
      <w:r w:rsidR="009B408F" w:rsidRPr="003C339F">
        <w:rPr>
          <w:lang w:val="ru-RU"/>
        </w:rPr>
        <w:t xml:space="preserve"> </w:t>
      </w:r>
      <w:r w:rsidR="009B408F">
        <w:rPr>
          <w:lang w:val="ru-RU"/>
        </w:rPr>
        <w:t>изучить</w:t>
      </w:r>
      <w:r w:rsidR="009B408F" w:rsidRPr="003C339F">
        <w:rPr>
          <w:lang w:val="ru-RU"/>
        </w:rPr>
        <w:t xml:space="preserve"> </w:t>
      </w:r>
      <w:r w:rsidR="009B408F">
        <w:rPr>
          <w:lang w:val="ru-RU"/>
        </w:rPr>
        <w:t>выводы</w:t>
      </w:r>
      <w:r w:rsidR="009B408F" w:rsidRPr="003C339F">
        <w:rPr>
          <w:lang w:val="ru-RU"/>
        </w:rPr>
        <w:t xml:space="preserve"> </w:t>
      </w:r>
      <w:r w:rsidR="009B408F">
        <w:rPr>
          <w:lang w:val="ru-RU"/>
        </w:rPr>
        <w:t>и</w:t>
      </w:r>
      <w:r w:rsidR="009B408F" w:rsidRPr="003C339F">
        <w:rPr>
          <w:lang w:val="ru-RU"/>
        </w:rPr>
        <w:t xml:space="preserve"> </w:t>
      </w:r>
      <w:r w:rsidR="009B408F">
        <w:rPr>
          <w:lang w:val="ru-RU"/>
        </w:rPr>
        <w:t>рекомендации</w:t>
      </w:r>
      <w:r w:rsidR="009B408F" w:rsidRPr="003C339F">
        <w:rPr>
          <w:lang w:val="ru-RU"/>
        </w:rPr>
        <w:t xml:space="preserve"> </w:t>
      </w:r>
      <w:r w:rsidR="009B408F">
        <w:rPr>
          <w:lang w:val="ru-RU"/>
        </w:rPr>
        <w:t>этого</w:t>
      </w:r>
      <w:r w:rsidR="009B408F" w:rsidRPr="003C339F">
        <w:rPr>
          <w:lang w:val="ru-RU"/>
        </w:rPr>
        <w:t xml:space="preserve"> </w:t>
      </w:r>
      <w:r w:rsidR="009B408F">
        <w:rPr>
          <w:lang w:val="ru-RU"/>
        </w:rPr>
        <w:t>совещания</w:t>
      </w:r>
      <w:r w:rsidR="009B408F" w:rsidRPr="003C339F">
        <w:rPr>
          <w:lang w:val="ru-RU"/>
        </w:rPr>
        <w:t xml:space="preserve">. </w:t>
      </w:r>
      <w:r w:rsidR="009B408F">
        <w:rPr>
          <w:lang w:val="ru-RU"/>
        </w:rPr>
        <w:t>Она</w:t>
      </w:r>
      <w:r w:rsidR="009B408F" w:rsidRPr="003C339F">
        <w:rPr>
          <w:lang w:val="ru-RU"/>
        </w:rPr>
        <w:t xml:space="preserve"> </w:t>
      </w:r>
      <w:r w:rsidR="009B408F">
        <w:rPr>
          <w:lang w:val="ru-RU"/>
        </w:rPr>
        <w:t>могла</w:t>
      </w:r>
      <w:r w:rsidR="009B408F" w:rsidRPr="003C339F">
        <w:rPr>
          <w:lang w:val="ru-RU"/>
        </w:rPr>
        <w:t xml:space="preserve"> </w:t>
      </w:r>
      <w:r w:rsidR="009B408F">
        <w:rPr>
          <w:lang w:val="ru-RU"/>
        </w:rPr>
        <w:t>бы</w:t>
      </w:r>
      <w:r w:rsidR="009B408F" w:rsidRPr="003C339F">
        <w:rPr>
          <w:lang w:val="ru-RU"/>
        </w:rPr>
        <w:t xml:space="preserve"> </w:t>
      </w:r>
      <w:r w:rsidR="009B408F">
        <w:rPr>
          <w:lang w:val="ru-RU"/>
        </w:rPr>
        <w:t>содействовать</w:t>
      </w:r>
      <w:r w:rsidR="009B408F" w:rsidRPr="003C339F">
        <w:rPr>
          <w:lang w:val="ru-RU"/>
        </w:rPr>
        <w:t xml:space="preserve"> </w:t>
      </w:r>
      <w:r w:rsidR="009B408F">
        <w:rPr>
          <w:lang w:val="ru-RU"/>
        </w:rPr>
        <w:t>улучшению</w:t>
      </w:r>
      <w:r w:rsidR="009B408F" w:rsidRPr="003C339F">
        <w:rPr>
          <w:lang w:val="ru-RU"/>
        </w:rPr>
        <w:t xml:space="preserve"> </w:t>
      </w:r>
      <w:r w:rsidR="009B408F">
        <w:rPr>
          <w:lang w:val="ru-RU"/>
        </w:rPr>
        <w:t>работы</w:t>
      </w:r>
      <w:r w:rsidR="009B408F" w:rsidRPr="003C339F">
        <w:rPr>
          <w:lang w:val="ru-RU"/>
        </w:rPr>
        <w:t xml:space="preserve"> </w:t>
      </w:r>
      <w:r w:rsidR="009B408F">
        <w:rPr>
          <w:lang w:val="ru-RU"/>
        </w:rPr>
        <w:t>в</w:t>
      </w:r>
      <w:r w:rsidR="009B408F" w:rsidRPr="003C339F">
        <w:rPr>
          <w:lang w:val="ru-RU"/>
        </w:rPr>
        <w:t xml:space="preserve"> </w:t>
      </w:r>
      <w:r w:rsidR="009B408F">
        <w:rPr>
          <w:lang w:val="ru-RU"/>
        </w:rPr>
        <w:t>этих</w:t>
      </w:r>
      <w:r w:rsidR="009B408F" w:rsidRPr="003C339F">
        <w:rPr>
          <w:lang w:val="ru-RU"/>
        </w:rPr>
        <w:t xml:space="preserve"> </w:t>
      </w:r>
      <w:r w:rsidR="009B408F">
        <w:rPr>
          <w:lang w:val="ru-RU"/>
        </w:rPr>
        <w:t>областях</w:t>
      </w:r>
      <w:r w:rsidR="009B408F" w:rsidRPr="003C339F">
        <w:rPr>
          <w:lang w:val="ru-RU"/>
        </w:rPr>
        <w:t xml:space="preserve">. </w:t>
      </w:r>
      <w:r w:rsidR="009B408F">
        <w:rPr>
          <w:lang w:val="ru-RU"/>
        </w:rPr>
        <w:t>Группа уделяет особое внимание обмену опытом в сфере разработки национальных стратегий в области ИС, так как она занимается одним проектом в своем регионе и способствует развитию определенных секторов в странах региона. Она упомянула экономические исследования, которые проводятся в некоторых странах региона</w:t>
      </w:r>
      <w:r w:rsidR="008E466B">
        <w:rPr>
          <w:lang w:val="ru-RU"/>
        </w:rPr>
        <w:t>,</w:t>
      </w:r>
      <w:r w:rsidR="009B408F">
        <w:rPr>
          <w:lang w:val="ru-RU"/>
        </w:rPr>
        <w:t xml:space="preserve"> и отметила, что на основе выводов этих исследований можно провести дальнейшие исследования</w:t>
      </w:r>
      <w:r w:rsidRPr="009B408F">
        <w:rPr>
          <w:lang w:val="ru-RU"/>
        </w:rPr>
        <w:t xml:space="preserve">.  </w:t>
      </w:r>
    </w:p>
    <w:p w:rsidR="007C144A" w:rsidRPr="009B408F" w:rsidRDefault="007C144A" w:rsidP="00731826">
      <w:pPr>
        <w:rPr>
          <w:lang w:val="ru-RU"/>
        </w:rPr>
      </w:pPr>
    </w:p>
    <w:p w:rsidR="007C144A" w:rsidRPr="009B408F" w:rsidRDefault="007C144A" w:rsidP="00731826">
      <w:pPr>
        <w:rPr>
          <w:lang w:val="ru-RU"/>
        </w:rPr>
      </w:pPr>
      <w:r w:rsidRPr="001F534F">
        <w:fldChar w:fldCharType="begin"/>
      </w:r>
      <w:r w:rsidRPr="009B408F">
        <w:rPr>
          <w:lang w:val="ru-RU"/>
        </w:rPr>
        <w:instrText xml:space="preserve"> </w:instrText>
      </w:r>
      <w:r w:rsidRPr="001F534F">
        <w:instrText>AUTONUM</w:instrText>
      </w:r>
      <w:r w:rsidRPr="009B408F">
        <w:rPr>
          <w:lang w:val="ru-RU"/>
        </w:rPr>
        <w:instrText xml:space="preserve">  </w:instrText>
      </w:r>
      <w:r w:rsidRPr="001F534F">
        <w:fldChar w:fldCharType="end"/>
      </w:r>
      <w:r w:rsidRPr="009B408F">
        <w:rPr>
          <w:lang w:val="ru-RU"/>
        </w:rPr>
        <w:tab/>
      </w:r>
      <w:r w:rsidR="009B408F">
        <w:rPr>
          <w:lang w:val="ru-RU"/>
        </w:rPr>
        <w:t>Делегация Ирландии, выступая от имени Европейского союза (ЕС) и его государств-членов</w:t>
      </w:r>
      <w:r w:rsidR="008E466B">
        <w:rPr>
          <w:lang w:val="ru-RU"/>
        </w:rPr>
        <w:t>,</w:t>
      </w:r>
      <w:r w:rsidR="009B408F">
        <w:rPr>
          <w:lang w:val="ru-RU"/>
        </w:rPr>
        <w:t xml:space="preserve"> призвала Секретариат обеспечить готовность всех документов и их перевода</w:t>
      </w:r>
      <w:r w:rsidR="00E12AA0">
        <w:rPr>
          <w:lang w:val="ru-RU"/>
        </w:rPr>
        <w:t>х</w:t>
      </w:r>
      <w:r w:rsidR="009B408F">
        <w:rPr>
          <w:lang w:val="ru-RU"/>
        </w:rPr>
        <w:t xml:space="preserve"> на все официальные языки ООН за два месяца до совещания. ЕС и его государства-члены заявили, что объемная </w:t>
      </w:r>
      <w:r w:rsidR="001133AF">
        <w:rPr>
          <w:lang w:val="ru-RU"/>
        </w:rPr>
        <w:t>п</w:t>
      </w:r>
      <w:r w:rsidR="008E466B">
        <w:rPr>
          <w:lang w:val="ru-RU"/>
        </w:rPr>
        <w:t xml:space="preserve">овестка </w:t>
      </w:r>
      <w:r w:rsidR="009B408F">
        <w:rPr>
          <w:lang w:val="ru-RU"/>
        </w:rPr>
        <w:t>дня требует интенсивной работы, сотрудничества и гибкости, с тем чтобы обсуждение можно было завершить в установленные сроки. В этом контексте они призывают Председателя обеспечить завершение работы в предусмотренный срок. Они твердо настроены продолжать работать в духе позитивного сотрудничества. Они рассчитывают на конструктивное обсуждение вопроса о техничес</w:t>
      </w:r>
      <w:r w:rsidR="008E466B">
        <w:rPr>
          <w:lang w:val="ru-RU"/>
        </w:rPr>
        <w:t>кой помощи в сфере ИС и создания</w:t>
      </w:r>
      <w:r w:rsidR="009B408F">
        <w:rPr>
          <w:lang w:val="ru-RU"/>
        </w:rPr>
        <w:t xml:space="preserve"> потенциала, которое предварительно запланировано на вторник. Уроки, полученные благодаря практическим примерам, будут содействовать усилиям по оказанию технической помощи и </w:t>
      </w:r>
      <w:r w:rsidR="00E12AA0">
        <w:rPr>
          <w:lang w:val="ru-RU"/>
        </w:rPr>
        <w:t>наработке</w:t>
      </w:r>
      <w:r w:rsidR="009B408F">
        <w:rPr>
          <w:lang w:val="ru-RU"/>
        </w:rPr>
        <w:t xml:space="preserve"> передовой практики. Что</w:t>
      </w:r>
      <w:r w:rsidR="009B408F" w:rsidRPr="009B408F">
        <w:rPr>
          <w:lang w:val="ru-RU"/>
        </w:rPr>
        <w:t xml:space="preserve"> </w:t>
      </w:r>
      <w:r w:rsidR="009B408F">
        <w:rPr>
          <w:lang w:val="ru-RU"/>
        </w:rPr>
        <w:t>касается</w:t>
      </w:r>
      <w:r w:rsidR="009B408F" w:rsidRPr="009B408F">
        <w:rPr>
          <w:lang w:val="ru-RU"/>
        </w:rPr>
        <w:t xml:space="preserve"> </w:t>
      </w:r>
      <w:r w:rsidR="009B408F">
        <w:rPr>
          <w:lang w:val="ru-RU"/>
        </w:rPr>
        <w:t>будущей</w:t>
      </w:r>
      <w:r w:rsidR="009B408F" w:rsidRPr="009B408F">
        <w:rPr>
          <w:lang w:val="ru-RU"/>
        </w:rPr>
        <w:t xml:space="preserve"> </w:t>
      </w:r>
      <w:r w:rsidR="009B408F">
        <w:rPr>
          <w:lang w:val="ru-RU"/>
        </w:rPr>
        <w:t>работы</w:t>
      </w:r>
      <w:r w:rsidR="009B408F" w:rsidRPr="009B408F">
        <w:rPr>
          <w:lang w:val="ru-RU"/>
        </w:rPr>
        <w:t xml:space="preserve">, </w:t>
      </w:r>
      <w:r w:rsidR="009B408F">
        <w:rPr>
          <w:lang w:val="ru-RU"/>
        </w:rPr>
        <w:t>то</w:t>
      </w:r>
      <w:r w:rsidR="009B408F" w:rsidRPr="009B408F">
        <w:rPr>
          <w:lang w:val="ru-RU"/>
        </w:rPr>
        <w:t xml:space="preserve"> </w:t>
      </w:r>
      <w:r w:rsidR="009B408F">
        <w:rPr>
          <w:lang w:val="ru-RU"/>
        </w:rPr>
        <w:t>они</w:t>
      </w:r>
      <w:r w:rsidR="009B408F" w:rsidRPr="009B408F">
        <w:rPr>
          <w:lang w:val="ru-RU"/>
        </w:rPr>
        <w:t xml:space="preserve"> </w:t>
      </w:r>
      <w:r w:rsidR="009B408F">
        <w:rPr>
          <w:lang w:val="ru-RU"/>
        </w:rPr>
        <w:t>готовы</w:t>
      </w:r>
      <w:r w:rsidR="009B408F" w:rsidRPr="009B408F">
        <w:rPr>
          <w:lang w:val="ru-RU"/>
        </w:rPr>
        <w:t xml:space="preserve"> </w:t>
      </w:r>
      <w:r w:rsidR="009B408F">
        <w:rPr>
          <w:lang w:val="ru-RU"/>
        </w:rPr>
        <w:t>в</w:t>
      </w:r>
      <w:r w:rsidR="009B408F" w:rsidRPr="009B408F">
        <w:rPr>
          <w:lang w:val="ru-RU"/>
        </w:rPr>
        <w:t xml:space="preserve"> </w:t>
      </w:r>
      <w:r w:rsidR="009B408F">
        <w:rPr>
          <w:lang w:val="ru-RU"/>
        </w:rPr>
        <w:t>конструктивном</w:t>
      </w:r>
      <w:r w:rsidR="009B408F" w:rsidRPr="009B408F">
        <w:rPr>
          <w:lang w:val="ru-RU"/>
        </w:rPr>
        <w:t xml:space="preserve"> </w:t>
      </w:r>
      <w:r w:rsidR="009B408F">
        <w:rPr>
          <w:lang w:val="ru-RU"/>
        </w:rPr>
        <w:t>ключе</w:t>
      </w:r>
      <w:r w:rsidR="009B408F" w:rsidRPr="009B408F">
        <w:rPr>
          <w:lang w:val="ru-RU"/>
        </w:rPr>
        <w:t xml:space="preserve"> </w:t>
      </w:r>
      <w:r w:rsidR="009B408F">
        <w:rPr>
          <w:lang w:val="ru-RU"/>
        </w:rPr>
        <w:t>обсуждать</w:t>
      </w:r>
      <w:r w:rsidR="009B408F" w:rsidRPr="009B408F">
        <w:rPr>
          <w:lang w:val="ru-RU"/>
        </w:rPr>
        <w:t xml:space="preserve"> </w:t>
      </w:r>
      <w:r w:rsidR="009B408F">
        <w:rPr>
          <w:lang w:val="ru-RU"/>
        </w:rPr>
        <w:t>возможные</w:t>
      </w:r>
      <w:r w:rsidR="009B408F" w:rsidRPr="009B408F">
        <w:rPr>
          <w:lang w:val="ru-RU"/>
        </w:rPr>
        <w:t xml:space="preserve"> </w:t>
      </w:r>
      <w:r w:rsidR="009B408F">
        <w:rPr>
          <w:lang w:val="ru-RU"/>
        </w:rPr>
        <w:t>пути</w:t>
      </w:r>
      <w:r w:rsidR="009B408F" w:rsidRPr="009B408F">
        <w:rPr>
          <w:lang w:val="ru-RU"/>
        </w:rPr>
        <w:t xml:space="preserve"> </w:t>
      </w:r>
      <w:r w:rsidR="009B408F">
        <w:rPr>
          <w:lang w:val="ru-RU"/>
        </w:rPr>
        <w:t>совершенствования</w:t>
      </w:r>
      <w:r w:rsidR="009B408F" w:rsidRPr="009B408F">
        <w:rPr>
          <w:lang w:val="ru-RU"/>
        </w:rPr>
        <w:t xml:space="preserve"> </w:t>
      </w:r>
      <w:r w:rsidR="009B408F">
        <w:rPr>
          <w:lang w:val="ru-RU"/>
        </w:rPr>
        <w:t>работы</w:t>
      </w:r>
      <w:r w:rsidR="009B408F" w:rsidRPr="009B408F">
        <w:rPr>
          <w:lang w:val="ru-RU"/>
        </w:rPr>
        <w:t xml:space="preserve"> </w:t>
      </w:r>
      <w:r w:rsidR="009B408F">
        <w:rPr>
          <w:lang w:val="ru-RU"/>
        </w:rPr>
        <w:t>Комитета</w:t>
      </w:r>
      <w:r w:rsidR="009B408F" w:rsidRPr="009B408F">
        <w:rPr>
          <w:lang w:val="ru-RU"/>
        </w:rPr>
        <w:t xml:space="preserve"> </w:t>
      </w:r>
      <w:r w:rsidR="009B408F">
        <w:rPr>
          <w:lang w:val="ru-RU"/>
        </w:rPr>
        <w:t>на</w:t>
      </w:r>
      <w:r w:rsidR="009B408F" w:rsidRPr="009B408F">
        <w:rPr>
          <w:lang w:val="ru-RU"/>
        </w:rPr>
        <w:t xml:space="preserve"> </w:t>
      </w:r>
      <w:r w:rsidR="009B408F">
        <w:rPr>
          <w:lang w:val="ru-RU"/>
        </w:rPr>
        <w:t>благо</w:t>
      </w:r>
      <w:r w:rsidR="009B408F" w:rsidRPr="009B408F">
        <w:rPr>
          <w:lang w:val="ru-RU"/>
        </w:rPr>
        <w:t xml:space="preserve"> </w:t>
      </w:r>
      <w:r w:rsidR="009B408F">
        <w:rPr>
          <w:lang w:val="ru-RU"/>
        </w:rPr>
        <w:t>всех</w:t>
      </w:r>
      <w:r w:rsidR="009B408F" w:rsidRPr="009B408F">
        <w:rPr>
          <w:lang w:val="ru-RU"/>
        </w:rPr>
        <w:t xml:space="preserve"> </w:t>
      </w:r>
      <w:r w:rsidR="009B408F">
        <w:rPr>
          <w:lang w:val="ru-RU"/>
        </w:rPr>
        <w:t>делегаций</w:t>
      </w:r>
      <w:r w:rsidRPr="009B408F">
        <w:rPr>
          <w:lang w:val="ru-RU"/>
        </w:rPr>
        <w:t xml:space="preserve">.  </w:t>
      </w:r>
    </w:p>
    <w:p w:rsidR="007C144A" w:rsidRPr="009B408F" w:rsidRDefault="007C144A" w:rsidP="00731826">
      <w:pPr>
        <w:rPr>
          <w:lang w:val="ru-RU"/>
        </w:rPr>
      </w:pPr>
    </w:p>
    <w:p w:rsidR="007C144A" w:rsidRPr="009B408F" w:rsidRDefault="007C144A" w:rsidP="00731826">
      <w:pPr>
        <w:rPr>
          <w:lang w:val="ru-RU"/>
        </w:rPr>
      </w:pPr>
      <w:r w:rsidRPr="001F534F">
        <w:fldChar w:fldCharType="begin"/>
      </w:r>
      <w:r w:rsidRPr="009B408F">
        <w:rPr>
          <w:lang w:val="ru-RU"/>
        </w:rPr>
        <w:instrText xml:space="preserve"> </w:instrText>
      </w:r>
      <w:r w:rsidRPr="001F534F">
        <w:instrText>AUTONUM</w:instrText>
      </w:r>
      <w:r w:rsidRPr="009B408F">
        <w:rPr>
          <w:lang w:val="ru-RU"/>
        </w:rPr>
        <w:instrText xml:space="preserve">  </w:instrText>
      </w:r>
      <w:r w:rsidRPr="001F534F">
        <w:fldChar w:fldCharType="end"/>
      </w:r>
      <w:r w:rsidRPr="009B408F">
        <w:rPr>
          <w:lang w:val="ru-RU"/>
        </w:rPr>
        <w:tab/>
      </w:r>
      <w:r w:rsidR="009B408F">
        <w:rPr>
          <w:lang w:val="ru-RU"/>
        </w:rPr>
        <w:t>Делегация Алжира, выступая от имени Африканской группы</w:t>
      </w:r>
      <w:r w:rsidR="008E466B">
        <w:rPr>
          <w:lang w:val="ru-RU"/>
        </w:rPr>
        <w:t>,</w:t>
      </w:r>
      <w:r w:rsidR="009B408F">
        <w:rPr>
          <w:lang w:val="ru-RU"/>
        </w:rPr>
        <w:t xml:space="preserve"> отметила предпринимаемые усилия и прогресс, достигнутый в области обеспечения большей направленности работы ВОИС на вопросы развития. Несмотря на обнадеживающие позитивные изменения она подчеркнула, что необходимо еще многое сделать, чтобы вопросы развития стали неотъемлемой частью работы ВОИС. Группа</w:t>
      </w:r>
      <w:r w:rsidR="009B408F" w:rsidRPr="009B408F">
        <w:rPr>
          <w:lang w:val="ru-RU"/>
        </w:rPr>
        <w:t xml:space="preserve"> </w:t>
      </w:r>
      <w:r w:rsidR="009B408F">
        <w:rPr>
          <w:lang w:val="ru-RU"/>
        </w:rPr>
        <w:t>заявила</w:t>
      </w:r>
      <w:r w:rsidR="009B408F" w:rsidRPr="009B408F">
        <w:rPr>
          <w:lang w:val="ru-RU"/>
        </w:rPr>
        <w:t xml:space="preserve">, </w:t>
      </w:r>
      <w:r w:rsidR="009B408F">
        <w:rPr>
          <w:lang w:val="ru-RU"/>
        </w:rPr>
        <w:t>что</w:t>
      </w:r>
      <w:r w:rsidR="009B408F" w:rsidRPr="009B408F">
        <w:rPr>
          <w:lang w:val="ru-RU"/>
        </w:rPr>
        <w:t xml:space="preserve"> </w:t>
      </w:r>
      <w:r w:rsidR="009B408F">
        <w:rPr>
          <w:lang w:val="ru-RU"/>
        </w:rPr>
        <w:t>принятие</w:t>
      </w:r>
      <w:r w:rsidR="009B408F" w:rsidRPr="009B408F">
        <w:rPr>
          <w:lang w:val="ru-RU"/>
        </w:rPr>
        <w:t xml:space="preserve"> </w:t>
      </w:r>
      <w:r w:rsidR="009B408F">
        <w:rPr>
          <w:lang w:val="ru-RU"/>
        </w:rPr>
        <w:t>ПДР</w:t>
      </w:r>
      <w:r w:rsidR="009B408F" w:rsidRPr="009B408F">
        <w:rPr>
          <w:lang w:val="ru-RU"/>
        </w:rPr>
        <w:t xml:space="preserve"> </w:t>
      </w:r>
      <w:r w:rsidR="009B408F">
        <w:rPr>
          <w:lang w:val="ru-RU"/>
        </w:rPr>
        <w:t>Генеральной</w:t>
      </w:r>
      <w:r w:rsidR="009B408F" w:rsidRPr="009B408F">
        <w:rPr>
          <w:lang w:val="ru-RU"/>
        </w:rPr>
        <w:t xml:space="preserve"> </w:t>
      </w:r>
      <w:r w:rsidR="00E12AA0">
        <w:rPr>
          <w:lang w:val="ru-RU"/>
        </w:rPr>
        <w:t>Ассамблеей</w:t>
      </w:r>
      <w:r w:rsidR="00E12AA0" w:rsidRPr="009B408F">
        <w:rPr>
          <w:lang w:val="ru-RU"/>
        </w:rPr>
        <w:t xml:space="preserve"> </w:t>
      </w:r>
      <w:r w:rsidR="009B408F">
        <w:rPr>
          <w:lang w:val="ru-RU"/>
        </w:rPr>
        <w:t>в</w:t>
      </w:r>
      <w:r w:rsidR="009B408F" w:rsidRPr="009B408F">
        <w:rPr>
          <w:lang w:val="ru-RU"/>
        </w:rPr>
        <w:t xml:space="preserve"> 2007</w:t>
      </w:r>
      <w:r w:rsidR="009B408F" w:rsidRPr="009B408F">
        <w:t> </w:t>
      </w:r>
      <w:r w:rsidR="009B408F">
        <w:rPr>
          <w:lang w:val="ru-RU"/>
        </w:rPr>
        <w:t>г</w:t>
      </w:r>
      <w:r w:rsidR="009B408F" w:rsidRPr="009B408F">
        <w:rPr>
          <w:lang w:val="ru-RU"/>
        </w:rPr>
        <w:t xml:space="preserve">. </w:t>
      </w:r>
      <w:r w:rsidR="008E466B">
        <w:rPr>
          <w:lang w:val="ru-RU"/>
        </w:rPr>
        <w:t>с</w:t>
      </w:r>
      <w:r w:rsidR="009B408F">
        <w:rPr>
          <w:lang w:val="ru-RU"/>
        </w:rPr>
        <w:t>тало первым шагом на пути к новой парадигме, в рамках которой охрана ИС рассматривается не как цель, а</w:t>
      </w:r>
      <w:r w:rsidR="00E12AA0">
        <w:rPr>
          <w:lang w:val="ru-RU"/>
        </w:rPr>
        <w:t>,</w:t>
      </w:r>
      <w:r w:rsidR="009B408F">
        <w:rPr>
          <w:lang w:val="ru-RU"/>
        </w:rPr>
        <w:t xml:space="preserve"> скорее</w:t>
      </w:r>
      <w:r w:rsidR="00E12AA0">
        <w:rPr>
          <w:lang w:val="ru-RU"/>
        </w:rPr>
        <w:t>,</w:t>
      </w:r>
      <w:r w:rsidR="009B408F">
        <w:rPr>
          <w:lang w:val="ru-RU"/>
        </w:rPr>
        <w:t xml:space="preserve"> как средство достижения более значимых общественных задач. Хотя начало реализации ПДР является рубежом, обозначающим переформатирование глобальных подходов к ИС, широкое применение и выполнение ее рекомендаций представляет собой масштабную задачу. Для</w:t>
      </w:r>
      <w:r w:rsidR="009B408F" w:rsidRPr="003C339F">
        <w:rPr>
          <w:lang w:val="ru-RU"/>
        </w:rPr>
        <w:t xml:space="preserve"> </w:t>
      </w:r>
      <w:r w:rsidR="009B408F">
        <w:rPr>
          <w:lang w:val="ru-RU"/>
        </w:rPr>
        <w:t>реализации</w:t>
      </w:r>
      <w:r w:rsidR="009B408F" w:rsidRPr="003C339F">
        <w:rPr>
          <w:lang w:val="ru-RU"/>
        </w:rPr>
        <w:t xml:space="preserve"> </w:t>
      </w:r>
      <w:r w:rsidR="009B408F">
        <w:rPr>
          <w:lang w:val="ru-RU"/>
        </w:rPr>
        <w:t>мероприятий</w:t>
      </w:r>
      <w:r w:rsidR="009B408F" w:rsidRPr="003C339F">
        <w:rPr>
          <w:lang w:val="ru-RU"/>
        </w:rPr>
        <w:t xml:space="preserve"> </w:t>
      </w:r>
      <w:r w:rsidR="009B408F">
        <w:rPr>
          <w:lang w:val="ru-RU"/>
        </w:rPr>
        <w:t>ВОИС</w:t>
      </w:r>
      <w:r w:rsidR="009B408F" w:rsidRPr="003C339F">
        <w:rPr>
          <w:lang w:val="ru-RU"/>
        </w:rPr>
        <w:t xml:space="preserve"> </w:t>
      </w:r>
      <w:r w:rsidR="009B408F">
        <w:rPr>
          <w:lang w:val="ru-RU"/>
        </w:rPr>
        <w:t>необходим</w:t>
      </w:r>
      <w:r w:rsidR="009B408F" w:rsidRPr="003C339F">
        <w:rPr>
          <w:lang w:val="ru-RU"/>
        </w:rPr>
        <w:t xml:space="preserve"> </w:t>
      </w:r>
      <w:r w:rsidR="009B408F">
        <w:rPr>
          <w:lang w:val="ru-RU"/>
        </w:rPr>
        <w:t>последовательный</w:t>
      </w:r>
      <w:r w:rsidR="009B408F" w:rsidRPr="003C339F">
        <w:rPr>
          <w:lang w:val="ru-RU"/>
        </w:rPr>
        <w:t xml:space="preserve"> </w:t>
      </w:r>
      <w:r w:rsidR="009B408F">
        <w:rPr>
          <w:lang w:val="ru-RU"/>
        </w:rPr>
        <w:t>и</w:t>
      </w:r>
      <w:r w:rsidR="009B408F" w:rsidRPr="003C339F">
        <w:rPr>
          <w:lang w:val="ru-RU"/>
        </w:rPr>
        <w:t xml:space="preserve"> </w:t>
      </w:r>
      <w:r w:rsidR="009B408F">
        <w:rPr>
          <w:lang w:val="ru-RU"/>
        </w:rPr>
        <w:t>многосторонний</w:t>
      </w:r>
      <w:r w:rsidR="009B408F" w:rsidRPr="003C339F">
        <w:rPr>
          <w:lang w:val="ru-RU"/>
        </w:rPr>
        <w:t xml:space="preserve"> </w:t>
      </w:r>
      <w:r w:rsidR="009B408F">
        <w:rPr>
          <w:lang w:val="ru-RU"/>
        </w:rPr>
        <w:t>подход</w:t>
      </w:r>
      <w:r w:rsidR="009B408F" w:rsidRPr="003C339F">
        <w:rPr>
          <w:lang w:val="ru-RU"/>
        </w:rPr>
        <w:t xml:space="preserve">. </w:t>
      </w:r>
      <w:r w:rsidR="00E12AA0">
        <w:rPr>
          <w:lang w:val="ru-RU"/>
        </w:rPr>
        <w:t>Потребуется</w:t>
      </w:r>
      <w:r w:rsidR="009B408F" w:rsidRPr="009B408F">
        <w:rPr>
          <w:lang w:val="ru-RU"/>
        </w:rPr>
        <w:t xml:space="preserve"> </w:t>
      </w:r>
      <w:r w:rsidR="009B408F">
        <w:rPr>
          <w:lang w:val="ru-RU"/>
        </w:rPr>
        <w:t>инициативность</w:t>
      </w:r>
      <w:r w:rsidR="009B408F" w:rsidRPr="009B408F">
        <w:rPr>
          <w:lang w:val="ru-RU"/>
        </w:rPr>
        <w:t xml:space="preserve"> </w:t>
      </w:r>
      <w:r w:rsidR="009B408F">
        <w:rPr>
          <w:lang w:val="ru-RU"/>
        </w:rPr>
        <w:t>руководства</w:t>
      </w:r>
      <w:r w:rsidR="009B408F" w:rsidRPr="009B408F">
        <w:rPr>
          <w:lang w:val="ru-RU"/>
        </w:rPr>
        <w:t>,</w:t>
      </w:r>
      <w:r w:rsidR="009B408F">
        <w:rPr>
          <w:lang w:val="ru-RU"/>
        </w:rPr>
        <w:t xml:space="preserve"> постоянн</w:t>
      </w:r>
      <w:r w:rsidR="00E12AA0">
        <w:rPr>
          <w:lang w:val="ru-RU"/>
        </w:rPr>
        <w:t>ая</w:t>
      </w:r>
      <w:r w:rsidR="009B408F">
        <w:rPr>
          <w:lang w:val="ru-RU"/>
        </w:rPr>
        <w:t xml:space="preserve"> приверженность делу, сотрудничество и взаимодействие все</w:t>
      </w:r>
      <w:r w:rsidR="00B02339">
        <w:rPr>
          <w:lang w:val="ru-RU"/>
        </w:rPr>
        <w:t>х</w:t>
      </w:r>
      <w:r w:rsidR="009B408F">
        <w:rPr>
          <w:lang w:val="ru-RU"/>
        </w:rPr>
        <w:t xml:space="preserve"> сторон, последовательн</w:t>
      </w:r>
      <w:r w:rsidR="00E12AA0">
        <w:rPr>
          <w:lang w:val="ru-RU"/>
        </w:rPr>
        <w:t>ая культурная трансформация</w:t>
      </w:r>
      <w:r w:rsidR="009B408F">
        <w:rPr>
          <w:lang w:val="ru-RU"/>
        </w:rPr>
        <w:t xml:space="preserve"> в Секретариате в сторону большего учета задач развития, а также взаимодействие с другими межправительственными организациями и гражданским обществом. Группа полагает, что следует принимать во внимание и решать институциональные вопросы, касающиеся функционирования КРИС, с тем чтобы оказать государствам-членам реальное содействие в выполнении ПДР. Комитету необходимо согласовать, какие соответствующие органы ВОИС будут отчитываться перед Генеральной Ассамблеей в рамках координационного механизма. Третий компонент мандата Комитета необходимо выполнить, с тем чтобы обеспечить выполнение всего мандата. Группа вновь выраз</w:t>
      </w:r>
      <w:r w:rsidR="001133AF">
        <w:rPr>
          <w:lang w:val="ru-RU"/>
        </w:rPr>
        <w:t>ила свою поддержку включению в п</w:t>
      </w:r>
      <w:r w:rsidR="009B408F">
        <w:rPr>
          <w:lang w:val="ru-RU"/>
        </w:rPr>
        <w:t xml:space="preserve">овестку дня нового пункта по ИС и развитию. Это позволит обсудить важные взаимосвязи между ИС и развитием, в том числе вопрос о том, как ВОИС может укрепить свое сотрудничество по вопросам, связанным  с ИС, с другими специализированными учреждениями ООН, такими как ВТО, ВОЗ, ЮНЕП и т.д. В отношении </w:t>
      </w:r>
      <w:r w:rsidR="009B408F" w:rsidRPr="009B408F">
        <w:rPr>
          <w:lang w:val="ru-RU"/>
        </w:rPr>
        <w:t xml:space="preserve"> </w:t>
      </w:r>
      <w:r w:rsidR="009B408F">
        <w:rPr>
          <w:lang w:val="ru-RU"/>
        </w:rPr>
        <w:t xml:space="preserve">отчета Генерального директора о ходе </w:t>
      </w:r>
      <w:r w:rsidR="009B408F">
        <w:rPr>
          <w:lang w:val="ru-RU"/>
        </w:rPr>
        <w:lastRenderedPageBreak/>
        <w:t>реализации Повестки дня в области развития Группа отметила, что отчет призван оценить на макроуровне работу, осуществляемую с целью выполнения ПДР. Она отметила, что большинство текущих проектов выполняются хорошо. Они вносят конкретный вклад в реализацию ПДР, которая представляет собой долгосрочную задачу на стадии выполнения, в рамках которой еще предстоит решать серьезные вопросы. Необходим пересмотр системы ИС с тем, чтобы она отражала интересы всех. Система должна быть сбалансированной и содействовать инновациям и доступу к знаниям. Реализация ПДР требует упорного труда со стороны всех государств-членов и изменений культурного характера в рабочих подходах ВОИС. Для</w:t>
      </w:r>
      <w:r w:rsidR="009B408F" w:rsidRPr="009B408F">
        <w:rPr>
          <w:lang w:val="ru-RU"/>
        </w:rPr>
        <w:t xml:space="preserve"> </w:t>
      </w:r>
      <w:r w:rsidR="009B408F">
        <w:rPr>
          <w:lang w:val="ru-RU"/>
        </w:rPr>
        <w:t>более</w:t>
      </w:r>
      <w:r w:rsidR="009B408F" w:rsidRPr="009B408F">
        <w:rPr>
          <w:lang w:val="ru-RU"/>
        </w:rPr>
        <w:t xml:space="preserve"> </w:t>
      </w:r>
      <w:r w:rsidR="009B408F">
        <w:rPr>
          <w:lang w:val="ru-RU"/>
        </w:rPr>
        <w:t>полного</w:t>
      </w:r>
      <w:r w:rsidR="009B408F" w:rsidRPr="009B408F">
        <w:rPr>
          <w:lang w:val="ru-RU"/>
        </w:rPr>
        <w:t xml:space="preserve"> </w:t>
      </w:r>
      <w:r w:rsidR="009B408F">
        <w:rPr>
          <w:lang w:val="ru-RU"/>
        </w:rPr>
        <w:t>учета</w:t>
      </w:r>
      <w:r w:rsidR="009B408F" w:rsidRPr="009B408F">
        <w:rPr>
          <w:lang w:val="ru-RU"/>
        </w:rPr>
        <w:t xml:space="preserve"> </w:t>
      </w:r>
      <w:r w:rsidR="009B408F">
        <w:rPr>
          <w:lang w:val="ru-RU"/>
        </w:rPr>
        <w:t>вопросов</w:t>
      </w:r>
      <w:r w:rsidR="009B408F" w:rsidRPr="009B408F">
        <w:rPr>
          <w:lang w:val="ru-RU"/>
        </w:rPr>
        <w:t xml:space="preserve"> </w:t>
      </w:r>
      <w:r w:rsidR="009B408F">
        <w:rPr>
          <w:lang w:val="ru-RU"/>
        </w:rPr>
        <w:t>развития</w:t>
      </w:r>
      <w:r w:rsidR="009B408F" w:rsidRPr="009B408F">
        <w:rPr>
          <w:lang w:val="ru-RU"/>
        </w:rPr>
        <w:t xml:space="preserve"> </w:t>
      </w:r>
      <w:r w:rsidR="009B408F">
        <w:rPr>
          <w:lang w:val="ru-RU"/>
        </w:rPr>
        <w:t>в</w:t>
      </w:r>
      <w:r w:rsidR="009B408F" w:rsidRPr="009B408F">
        <w:rPr>
          <w:lang w:val="ru-RU"/>
        </w:rPr>
        <w:t xml:space="preserve"> </w:t>
      </w:r>
      <w:r w:rsidR="009B408F">
        <w:rPr>
          <w:lang w:val="ru-RU"/>
        </w:rPr>
        <w:t>работе</w:t>
      </w:r>
      <w:r w:rsidR="009B408F" w:rsidRPr="009B408F">
        <w:rPr>
          <w:lang w:val="ru-RU"/>
        </w:rPr>
        <w:t xml:space="preserve"> </w:t>
      </w:r>
      <w:r w:rsidR="009B408F">
        <w:rPr>
          <w:lang w:val="ru-RU"/>
        </w:rPr>
        <w:t>Организации</w:t>
      </w:r>
      <w:r w:rsidR="009B408F" w:rsidRPr="009B408F">
        <w:rPr>
          <w:lang w:val="ru-RU"/>
        </w:rPr>
        <w:t xml:space="preserve"> </w:t>
      </w:r>
      <w:r w:rsidR="009B408F">
        <w:rPr>
          <w:lang w:val="ru-RU"/>
        </w:rPr>
        <w:t>могут</w:t>
      </w:r>
      <w:r w:rsidR="009B408F" w:rsidRPr="009B408F">
        <w:rPr>
          <w:lang w:val="ru-RU"/>
        </w:rPr>
        <w:t xml:space="preserve"> </w:t>
      </w:r>
      <w:r w:rsidR="009B408F">
        <w:rPr>
          <w:lang w:val="ru-RU"/>
        </w:rPr>
        <w:t>потребоваться</w:t>
      </w:r>
      <w:r w:rsidR="009B408F" w:rsidRPr="009B408F">
        <w:rPr>
          <w:lang w:val="ru-RU"/>
        </w:rPr>
        <w:t xml:space="preserve"> </w:t>
      </w:r>
      <w:r w:rsidR="009B408F">
        <w:rPr>
          <w:lang w:val="ru-RU"/>
        </w:rPr>
        <w:t>дополнительные проекты. Группа также считает, что вопросы, касающиеся технической помощи, интеграции ЦР</w:t>
      </w:r>
      <w:r w:rsidR="001B5935">
        <w:rPr>
          <w:lang w:val="ru-RU"/>
        </w:rPr>
        <w:t>Д</w:t>
      </w:r>
      <w:r w:rsidR="009B408F">
        <w:rPr>
          <w:lang w:val="ru-RU"/>
        </w:rPr>
        <w:t>Т в работу ВОИС, программы работы по гибким возможностям системы ИС, а также независимого обзора хода реализации ПДР, имеют чрезвычайно важное значение. Поэтому</w:t>
      </w:r>
      <w:r w:rsidR="009B408F" w:rsidRPr="003C339F">
        <w:rPr>
          <w:lang w:val="ru-RU"/>
        </w:rPr>
        <w:t xml:space="preserve"> </w:t>
      </w:r>
      <w:r w:rsidR="009B408F">
        <w:rPr>
          <w:lang w:val="ru-RU"/>
        </w:rPr>
        <w:t>следует</w:t>
      </w:r>
      <w:r w:rsidR="009B408F" w:rsidRPr="003C339F">
        <w:rPr>
          <w:lang w:val="ru-RU"/>
        </w:rPr>
        <w:t xml:space="preserve"> </w:t>
      </w:r>
      <w:r w:rsidR="009B408F">
        <w:rPr>
          <w:lang w:val="ru-RU"/>
        </w:rPr>
        <w:t>выделить</w:t>
      </w:r>
      <w:r w:rsidR="009B408F" w:rsidRPr="003C339F">
        <w:rPr>
          <w:lang w:val="ru-RU"/>
        </w:rPr>
        <w:t xml:space="preserve"> </w:t>
      </w:r>
      <w:r w:rsidR="009B408F">
        <w:rPr>
          <w:lang w:val="ru-RU"/>
        </w:rPr>
        <w:t>достаточно</w:t>
      </w:r>
      <w:r w:rsidR="009B408F" w:rsidRPr="003C339F">
        <w:rPr>
          <w:lang w:val="ru-RU"/>
        </w:rPr>
        <w:t xml:space="preserve"> </w:t>
      </w:r>
      <w:r w:rsidR="009B408F">
        <w:rPr>
          <w:lang w:val="ru-RU"/>
        </w:rPr>
        <w:t>времени</w:t>
      </w:r>
      <w:r w:rsidR="009B408F" w:rsidRPr="003C339F">
        <w:rPr>
          <w:lang w:val="ru-RU"/>
        </w:rPr>
        <w:t xml:space="preserve"> </w:t>
      </w:r>
      <w:r w:rsidR="009B408F">
        <w:rPr>
          <w:lang w:val="ru-RU"/>
        </w:rPr>
        <w:t>для</w:t>
      </w:r>
      <w:r w:rsidR="009B408F" w:rsidRPr="003C339F">
        <w:rPr>
          <w:lang w:val="ru-RU"/>
        </w:rPr>
        <w:t xml:space="preserve"> </w:t>
      </w:r>
      <w:r w:rsidR="009B408F">
        <w:rPr>
          <w:lang w:val="ru-RU"/>
        </w:rPr>
        <w:t>их</w:t>
      </w:r>
      <w:r w:rsidR="009B408F" w:rsidRPr="003C339F">
        <w:rPr>
          <w:lang w:val="ru-RU"/>
        </w:rPr>
        <w:t xml:space="preserve"> </w:t>
      </w:r>
      <w:r w:rsidR="009B408F">
        <w:rPr>
          <w:lang w:val="ru-RU"/>
        </w:rPr>
        <w:t>подробного</w:t>
      </w:r>
      <w:r w:rsidR="009B408F" w:rsidRPr="003C339F">
        <w:rPr>
          <w:lang w:val="ru-RU"/>
        </w:rPr>
        <w:t xml:space="preserve"> </w:t>
      </w:r>
      <w:r w:rsidR="009B408F">
        <w:rPr>
          <w:lang w:val="ru-RU"/>
        </w:rPr>
        <w:t>обсуждения</w:t>
      </w:r>
      <w:r w:rsidR="009B408F" w:rsidRPr="003C339F">
        <w:rPr>
          <w:lang w:val="ru-RU"/>
        </w:rPr>
        <w:t xml:space="preserve">. </w:t>
      </w:r>
      <w:r w:rsidR="009B408F">
        <w:rPr>
          <w:lang w:val="ru-RU"/>
        </w:rPr>
        <w:t>Наконец</w:t>
      </w:r>
      <w:r w:rsidR="009B408F" w:rsidRPr="009B408F">
        <w:rPr>
          <w:lang w:val="ru-RU"/>
        </w:rPr>
        <w:t xml:space="preserve">, </w:t>
      </w:r>
      <w:r w:rsidR="009B408F">
        <w:rPr>
          <w:lang w:val="ru-RU"/>
        </w:rPr>
        <w:t>Группа</w:t>
      </w:r>
      <w:r w:rsidR="009B408F" w:rsidRPr="009B408F">
        <w:rPr>
          <w:lang w:val="ru-RU"/>
        </w:rPr>
        <w:t xml:space="preserve"> </w:t>
      </w:r>
      <w:r w:rsidR="009B408F">
        <w:rPr>
          <w:lang w:val="ru-RU"/>
        </w:rPr>
        <w:t>отметила</w:t>
      </w:r>
      <w:r w:rsidR="009B408F" w:rsidRPr="009B408F">
        <w:rPr>
          <w:lang w:val="ru-RU"/>
        </w:rPr>
        <w:t xml:space="preserve">, </w:t>
      </w:r>
      <w:r w:rsidR="009B408F">
        <w:rPr>
          <w:lang w:val="ru-RU"/>
        </w:rPr>
        <w:t>что</w:t>
      </w:r>
      <w:r w:rsidR="009B408F" w:rsidRPr="009B408F">
        <w:rPr>
          <w:lang w:val="ru-RU"/>
        </w:rPr>
        <w:t xml:space="preserve"> </w:t>
      </w:r>
      <w:r w:rsidR="009B408F">
        <w:rPr>
          <w:lang w:val="ru-RU"/>
        </w:rPr>
        <w:t>со</w:t>
      </w:r>
      <w:r w:rsidR="009B408F" w:rsidRPr="009B408F">
        <w:rPr>
          <w:lang w:val="ru-RU"/>
        </w:rPr>
        <w:t xml:space="preserve"> </w:t>
      </w:r>
      <w:r w:rsidR="009B408F">
        <w:rPr>
          <w:lang w:val="ru-RU"/>
        </w:rPr>
        <w:t>времени</w:t>
      </w:r>
      <w:r w:rsidR="009B408F" w:rsidRPr="009B408F">
        <w:rPr>
          <w:lang w:val="ru-RU"/>
        </w:rPr>
        <w:t xml:space="preserve"> </w:t>
      </w:r>
      <w:r w:rsidR="009B408F">
        <w:rPr>
          <w:lang w:val="ru-RU"/>
        </w:rPr>
        <w:t>принятия</w:t>
      </w:r>
      <w:r w:rsidR="009B408F" w:rsidRPr="009B408F">
        <w:rPr>
          <w:lang w:val="ru-RU"/>
        </w:rPr>
        <w:t xml:space="preserve"> </w:t>
      </w:r>
      <w:r w:rsidR="009B408F">
        <w:rPr>
          <w:lang w:val="ru-RU"/>
        </w:rPr>
        <w:t>ПДР</w:t>
      </w:r>
      <w:r w:rsidR="009B408F" w:rsidRPr="009B408F">
        <w:rPr>
          <w:lang w:val="ru-RU"/>
        </w:rPr>
        <w:t xml:space="preserve"> </w:t>
      </w:r>
      <w:r w:rsidR="009B408F">
        <w:rPr>
          <w:lang w:val="ru-RU"/>
        </w:rPr>
        <w:t>в</w:t>
      </w:r>
      <w:r w:rsidR="009B408F" w:rsidRPr="009B408F">
        <w:rPr>
          <w:lang w:val="ru-RU"/>
        </w:rPr>
        <w:t xml:space="preserve"> 2007</w:t>
      </w:r>
      <w:r w:rsidR="009B408F" w:rsidRPr="009B408F">
        <w:t> </w:t>
      </w:r>
      <w:r w:rsidR="009B408F">
        <w:rPr>
          <w:lang w:val="ru-RU"/>
        </w:rPr>
        <w:t>г</w:t>
      </w:r>
      <w:r w:rsidR="009B408F" w:rsidRPr="009B408F">
        <w:rPr>
          <w:lang w:val="ru-RU"/>
        </w:rPr>
        <w:t xml:space="preserve">. </w:t>
      </w:r>
      <w:r w:rsidR="009B408F">
        <w:rPr>
          <w:lang w:val="ru-RU"/>
        </w:rPr>
        <w:t>был</w:t>
      </w:r>
      <w:r w:rsidR="009B408F" w:rsidRPr="009B408F">
        <w:rPr>
          <w:lang w:val="ru-RU"/>
        </w:rPr>
        <w:t xml:space="preserve"> </w:t>
      </w:r>
      <w:r w:rsidR="009B408F">
        <w:rPr>
          <w:lang w:val="ru-RU"/>
        </w:rPr>
        <w:t>достигнут значительный прогресс. Его следует поддерживать, а полученные результаты нуждаются в тщательном измерении. Группа будет взаимодействовать со всеми партнерами и работать с Секретариатом в целях достижения общего видения режима ИС, ориентированного на развитие, стимулирующего творчество и инновации, а также использование гибкости, исключений и ограничений системы ИС для достижения целей государственной политики</w:t>
      </w:r>
      <w:r w:rsidRPr="009B408F">
        <w:rPr>
          <w:lang w:val="ru-RU"/>
        </w:rPr>
        <w:t xml:space="preserve">.  </w:t>
      </w:r>
    </w:p>
    <w:p w:rsidR="007C144A" w:rsidRPr="009B408F" w:rsidRDefault="007C144A" w:rsidP="00731826">
      <w:pPr>
        <w:rPr>
          <w:lang w:val="ru-RU"/>
        </w:rPr>
      </w:pPr>
    </w:p>
    <w:p w:rsidR="007C144A" w:rsidRDefault="007C144A" w:rsidP="00731826">
      <w:r w:rsidRPr="001F534F">
        <w:fldChar w:fldCharType="begin"/>
      </w:r>
      <w:r w:rsidRPr="007D6572">
        <w:rPr>
          <w:lang w:val="ru-RU"/>
        </w:rPr>
        <w:instrText xml:space="preserve"> </w:instrText>
      </w:r>
      <w:r w:rsidRPr="001F534F">
        <w:instrText>AUTONUM</w:instrText>
      </w:r>
      <w:r w:rsidRPr="007D6572">
        <w:rPr>
          <w:lang w:val="ru-RU"/>
        </w:rPr>
        <w:instrText xml:space="preserve">  </w:instrText>
      </w:r>
      <w:r w:rsidRPr="001F534F">
        <w:fldChar w:fldCharType="end"/>
      </w:r>
      <w:r w:rsidRPr="007D6572">
        <w:rPr>
          <w:lang w:val="ru-RU"/>
        </w:rPr>
        <w:tab/>
      </w:r>
      <w:r w:rsidR="007D6572">
        <w:rPr>
          <w:lang w:val="ru-RU"/>
        </w:rPr>
        <w:t>Делегация</w:t>
      </w:r>
      <w:r w:rsidR="007D6572" w:rsidRPr="007D6572">
        <w:rPr>
          <w:lang w:val="ru-RU"/>
        </w:rPr>
        <w:t xml:space="preserve"> </w:t>
      </w:r>
      <w:r w:rsidR="007D6572">
        <w:rPr>
          <w:lang w:val="ru-RU"/>
        </w:rPr>
        <w:t>Индии</w:t>
      </w:r>
      <w:r w:rsidR="007D6572" w:rsidRPr="007D6572">
        <w:rPr>
          <w:lang w:val="ru-RU"/>
        </w:rPr>
        <w:t xml:space="preserve">, </w:t>
      </w:r>
      <w:r w:rsidR="007D6572">
        <w:rPr>
          <w:lang w:val="ru-RU"/>
        </w:rPr>
        <w:t>выступая</w:t>
      </w:r>
      <w:r w:rsidR="007D6572" w:rsidRPr="007D6572">
        <w:rPr>
          <w:lang w:val="ru-RU"/>
        </w:rPr>
        <w:t xml:space="preserve"> </w:t>
      </w:r>
      <w:r w:rsidR="007D6572">
        <w:rPr>
          <w:lang w:val="ru-RU"/>
        </w:rPr>
        <w:t>от</w:t>
      </w:r>
      <w:r w:rsidR="007D6572" w:rsidRPr="007D6572">
        <w:rPr>
          <w:lang w:val="ru-RU"/>
        </w:rPr>
        <w:t xml:space="preserve"> </w:t>
      </w:r>
      <w:r w:rsidR="007D6572">
        <w:rPr>
          <w:lang w:val="ru-RU"/>
        </w:rPr>
        <w:t>имени</w:t>
      </w:r>
      <w:r w:rsidR="007D6572" w:rsidRPr="007D6572">
        <w:rPr>
          <w:lang w:val="ru-RU"/>
        </w:rPr>
        <w:t xml:space="preserve"> </w:t>
      </w:r>
      <w:r w:rsidR="007D6572">
        <w:rPr>
          <w:lang w:val="ru-RU"/>
        </w:rPr>
        <w:t>Азиатской</w:t>
      </w:r>
      <w:r w:rsidR="007D6572" w:rsidRPr="007D6572">
        <w:rPr>
          <w:lang w:val="ru-RU"/>
        </w:rPr>
        <w:t xml:space="preserve"> </w:t>
      </w:r>
      <w:r w:rsidR="007D6572">
        <w:rPr>
          <w:lang w:val="ru-RU"/>
        </w:rPr>
        <w:t>группы</w:t>
      </w:r>
      <w:r w:rsidR="007D6572" w:rsidRPr="007D6572">
        <w:rPr>
          <w:lang w:val="ru-RU"/>
        </w:rPr>
        <w:t xml:space="preserve">, </w:t>
      </w:r>
      <w:r w:rsidR="007D6572">
        <w:rPr>
          <w:lang w:val="ru-RU"/>
        </w:rPr>
        <w:t>отметила</w:t>
      </w:r>
      <w:r w:rsidR="007D6572" w:rsidRPr="007D6572">
        <w:rPr>
          <w:lang w:val="ru-RU"/>
        </w:rPr>
        <w:t xml:space="preserve">, </w:t>
      </w:r>
      <w:r w:rsidR="007D6572">
        <w:rPr>
          <w:lang w:val="ru-RU"/>
        </w:rPr>
        <w:t>что</w:t>
      </w:r>
      <w:r w:rsidR="007D6572" w:rsidRPr="007D6572">
        <w:rPr>
          <w:lang w:val="ru-RU"/>
        </w:rPr>
        <w:t xml:space="preserve"> </w:t>
      </w:r>
      <w:r w:rsidR="007D6572">
        <w:rPr>
          <w:lang w:val="ru-RU"/>
        </w:rPr>
        <w:t>отчет</w:t>
      </w:r>
      <w:r w:rsidR="007D6572" w:rsidRPr="007D6572">
        <w:rPr>
          <w:lang w:val="ru-RU"/>
        </w:rPr>
        <w:t xml:space="preserve"> </w:t>
      </w:r>
      <w:r w:rsidR="007D6572">
        <w:rPr>
          <w:lang w:val="ru-RU"/>
        </w:rPr>
        <w:t>Генерального</w:t>
      </w:r>
      <w:r w:rsidR="007D6572" w:rsidRPr="007D6572">
        <w:rPr>
          <w:lang w:val="ru-RU"/>
        </w:rPr>
        <w:t xml:space="preserve"> </w:t>
      </w:r>
      <w:r w:rsidR="007D6572">
        <w:rPr>
          <w:lang w:val="ru-RU"/>
        </w:rPr>
        <w:t>директора</w:t>
      </w:r>
      <w:r w:rsidR="007D6572" w:rsidRPr="007D6572">
        <w:rPr>
          <w:lang w:val="ru-RU"/>
        </w:rPr>
        <w:t xml:space="preserve"> </w:t>
      </w:r>
      <w:r w:rsidR="007D6572">
        <w:rPr>
          <w:lang w:val="ru-RU"/>
        </w:rPr>
        <w:t>о</w:t>
      </w:r>
      <w:r w:rsidR="007D6572" w:rsidRPr="007D6572">
        <w:rPr>
          <w:lang w:val="ru-RU"/>
        </w:rPr>
        <w:t xml:space="preserve"> </w:t>
      </w:r>
      <w:r w:rsidR="007D6572">
        <w:rPr>
          <w:lang w:val="ru-RU"/>
        </w:rPr>
        <w:t>ходе</w:t>
      </w:r>
      <w:r w:rsidR="007D6572" w:rsidRPr="007D6572">
        <w:rPr>
          <w:lang w:val="ru-RU"/>
        </w:rPr>
        <w:t xml:space="preserve"> </w:t>
      </w:r>
      <w:r w:rsidR="007D6572">
        <w:rPr>
          <w:lang w:val="ru-RU"/>
        </w:rPr>
        <w:t>реализации</w:t>
      </w:r>
      <w:r w:rsidR="007D6572" w:rsidRPr="007D6572">
        <w:rPr>
          <w:lang w:val="ru-RU"/>
        </w:rPr>
        <w:t xml:space="preserve"> </w:t>
      </w:r>
      <w:r w:rsidR="007D6572">
        <w:rPr>
          <w:lang w:val="ru-RU"/>
        </w:rPr>
        <w:t>Повестки</w:t>
      </w:r>
      <w:r w:rsidR="007D6572" w:rsidRPr="007D6572">
        <w:rPr>
          <w:lang w:val="ru-RU"/>
        </w:rPr>
        <w:t xml:space="preserve"> </w:t>
      </w:r>
      <w:r w:rsidR="007D6572">
        <w:rPr>
          <w:lang w:val="ru-RU"/>
        </w:rPr>
        <w:t>дня</w:t>
      </w:r>
      <w:r w:rsidR="007D6572" w:rsidRPr="007D6572">
        <w:rPr>
          <w:lang w:val="ru-RU"/>
        </w:rPr>
        <w:t xml:space="preserve"> </w:t>
      </w:r>
      <w:r w:rsidR="007D6572">
        <w:rPr>
          <w:lang w:val="ru-RU"/>
        </w:rPr>
        <w:t>в</w:t>
      </w:r>
      <w:r w:rsidR="007D6572" w:rsidRPr="007D6572">
        <w:rPr>
          <w:lang w:val="ru-RU"/>
        </w:rPr>
        <w:t xml:space="preserve"> </w:t>
      </w:r>
      <w:r w:rsidR="007D6572">
        <w:rPr>
          <w:lang w:val="ru-RU"/>
        </w:rPr>
        <w:t>области</w:t>
      </w:r>
      <w:r w:rsidR="007D6572" w:rsidRPr="007D6572">
        <w:rPr>
          <w:lang w:val="ru-RU"/>
        </w:rPr>
        <w:t xml:space="preserve"> </w:t>
      </w:r>
      <w:r w:rsidR="007D6572">
        <w:rPr>
          <w:lang w:val="ru-RU"/>
        </w:rPr>
        <w:t>развития</w:t>
      </w:r>
      <w:r w:rsidR="007D6572" w:rsidRPr="007D6572">
        <w:rPr>
          <w:lang w:val="ru-RU"/>
        </w:rPr>
        <w:t xml:space="preserve"> </w:t>
      </w:r>
      <w:r w:rsidRPr="007D6572">
        <w:rPr>
          <w:lang w:val="ru-RU"/>
        </w:rPr>
        <w:t>(</w:t>
      </w:r>
      <w:r w:rsidR="007D6572">
        <w:rPr>
          <w:lang w:val="ru-RU"/>
        </w:rPr>
        <w:t>документ</w:t>
      </w:r>
      <w:r w:rsidR="007D6572" w:rsidRPr="007D6572">
        <w:t> </w:t>
      </w:r>
      <w:r>
        <w:t>CDIP</w:t>
      </w:r>
      <w:r w:rsidRPr="007D6572">
        <w:rPr>
          <w:lang w:val="ru-RU"/>
        </w:rPr>
        <w:t xml:space="preserve">/11/2) </w:t>
      </w:r>
      <w:r w:rsidR="007D6572">
        <w:rPr>
          <w:lang w:val="ru-RU"/>
        </w:rPr>
        <w:t>является важным инструментом оценки прогресса, достигнутого в реализации ПДР на основе проектов, их вклада в создание сбалансированной системы ИС в контексте социально-экономического развития, а также его влияни</w:t>
      </w:r>
      <w:r w:rsidR="00B02339">
        <w:rPr>
          <w:lang w:val="ru-RU"/>
        </w:rPr>
        <w:t>я</w:t>
      </w:r>
      <w:r w:rsidR="007D6572">
        <w:rPr>
          <w:lang w:val="ru-RU"/>
        </w:rPr>
        <w:t xml:space="preserve"> на Организацию. Группа</w:t>
      </w:r>
      <w:r w:rsidR="007D6572" w:rsidRPr="003C339F">
        <w:rPr>
          <w:lang w:val="ru-RU"/>
        </w:rPr>
        <w:t xml:space="preserve"> </w:t>
      </w:r>
      <w:r w:rsidR="007D6572">
        <w:rPr>
          <w:lang w:val="ru-RU"/>
        </w:rPr>
        <w:t>рассчитывает</w:t>
      </w:r>
      <w:r w:rsidR="007D6572" w:rsidRPr="003C339F">
        <w:rPr>
          <w:lang w:val="ru-RU"/>
        </w:rPr>
        <w:t xml:space="preserve"> </w:t>
      </w:r>
      <w:r w:rsidR="007D6572">
        <w:rPr>
          <w:lang w:val="ru-RU"/>
        </w:rPr>
        <w:t>на</w:t>
      </w:r>
      <w:r w:rsidR="007D6572" w:rsidRPr="003C339F">
        <w:rPr>
          <w:lang w:val="ru-RU"/>
        </w:rPr>
        <w:t xml:space="preserve"> </w:t>
      </w:r>
      <w:r w:rsidR="007D6572">
        <w:rPr>
          <w:lang w:val="ru-RU"/>
        </w:rPr>
        <w:t>конструктивное</w:t>
      </w:r>
      <w:r w:rsidR="007D6572" w:rsidRPr="003C339F">
        <w:rPr>
          <w:lang w:val="ru-RU"/>
        </w:rPr>
        <w:t xml:space="preserve"> </w:t>
      </w:r>
      <w:r w:rsidR="007D6572">
        <w:rPr>
          <w:lang w:val="ru-RU"/>
        </w:rPr>
        <w:t>обсуждение</w:t>
      </w:r>
      <w:r w:rsidR="007D6572" w:rsidRPr="003C339F">
        <w:rPr>
          <w:lang w:val="ru-RU"/>
        </w:rPr>
        <w:t xml:space="preserve"> </w:t>
      </w:r>
      <w:r w:rsidR="007D6572">
        <w:rPr>
          <w:lang w:val="ru-RU"/>
        </w:rPr>
        <w:t>отчета</w:t>
      </w:r>
      <w:r w:rsidR="007D6572" w:rsidRPr="003C339F">
        <w:rPr>
          <w:lang w:val="ru-RU"/>
        </w:rPr>
        <w:t xml:space="preserve">. </w:t>
      </w:r>
      <w:r w:rsidR="007D6572">
        <w:rPr>
          <w:lang w:val="ru-RU"/>
        </w:rPr>
        <w:t xml:space="preserve">Что касается предложения о включении в </w:t>
      </w:r>
      <w:r w:rsidR="001133AF">
        <w:rPr>
          <w:lang w:val="ru-RU"/>
        </w:rPr>
        <w:t>п</w:t>
      </w:r>
      <w:r w:rsidR="007D6572">
        <w:rPr>
          <w:lang w:val="ru-RU"/>
        </w:rPr>
        <w:t xml:space="preserve">овестку дня нового пункта по ИС и развитию </w:t>
      </w:r>
      <w:r w:rsidR="007D6572" w:rsidRPr="007D6572">
        <w:rPr>
          <w:lang w:val="ru-RU"/>
        </w:rPr>
        <w:t>(</w:t>
      </w:r>
      <w:r w:rsidR="007D6572">
        <w:rPr>
          <w:lang w:val="ru-RU"/>
        </w:rPr>
        <w:t>документ</w:t>
      </w:r>
      <w:r w:rsidR="007D6572" w:rsidRPr="007D6572">
        <w:t> </w:t>
      </w:r>
      <w:r w:rsidR="001C2919">
        <w:t>CDIP</w:t>
      </w:r>
      <w:r w:rsidR="001C2919" w:rsidRPr="007D6572">
        <w:rPr>
          <w:lang w:val="ru-RU"/>
        </w:rPr>
        <w:t xml:space="preserve">/6/12 </w:t>
      </w:r>
      <w:r w:rsidR="001C2919">
        <w:t>Rev</w:t>
      </w:r>
      <w:r w:rsidR="001C2919" w:rsidRPr="007D6572">
        <w:rPr>
          <w:lang w:val="ru-RU"/>
        </w:rPr>
        <w:t xml:space="preserve">), </w:t>
      </w:r>
      <w:r w:rsidR="007D6572">
        <w:rPr>
          <w:lang w:val="ru-RU"/>
        </w:rPr>
        <w:t>то некоторые из ее членов обеспокоены тем, что все три компонента мандата Комитета не выполняются надлежащим образом. Государства</w:t>
      </w:r>
      <w:r w:rsidR="007D6572" w:rsidRPr="007D6572">
        <w:rPr>
          <w:lang w:val="ru-RU"/>
        </w:rPr>
        <w:t>-</w:t>
      </w:r>
      <w:r w:rsidR="007D6572">
        <w:rPr>
          <w:lang w:val="ru-RU"/>
        </w:rPr>
        <w:t>члены</w:t>
      </w:r>
      <w:r w:rsidR="007D6572" w:rsidRPr="007D6572">
        <w:rPr>
          <w:lang w:val="ru-RU"/>
        </w:rPr>
        <w:t xml:space="preserve"> </w:t>
      </w:r>
      <w:r w:rsidR="007D6572">
        <w:rPr>
          <w:lang w:val="ru-RU"/>
        </w:rPr>
        <w:t>уже</w:t>
      </w:r>
      <w:r w:rsidR="007D6572" w:rsidRPr="007D6572">
        <w:rPr>
          <w:lang w:val="ru-RU"/>
        </w:rPr>
        <w:t xml:space="preserve"> </w:t>
      </w:r>
      <w:r w:rsidR="007D6572">
        <w:rPr>
          <w:lang w:val="ru-RU"/>
        </w:rPr>
        <w:t>отмечали</w:t>
      </w:r>
      <w:r w:rsidR="007D6572" w:rsidRPr="007D6572">
        <w:rPr>
          <w:lang w:val="ru-RU"/>
        </w:rPr>
        <w:t xml:space="preserve">, </w:t>
      </w:r>
      <w:r w:rsidR="007D6572">
        <w:rPr>
          <w:lang w:val="ru-RU"/>
        </w:rPr>
        <w:t>что</w:t>
      </w:r>
      <w:r w:rsidR="007D6572" w:rsidRPr="007D6572">
        <w:rPr>
          <w:lang w:val="ru-RU"/>
        </w:rPr>
        <w:t xml:space="preserve"> </w:t>
      </w:r>
      <w:r w:rsidR="007D6572">
        <w:rPr>
          <w:lang w:val="ru-RU"/>
        </w:rPr>
        <w:t>система</w:t>
      </w:r>
      <w:r w:rsidR="007D6572" w:rsidRPr="007D6572">
        <w:rPr>
          <w:lang w:val="ru-RU"/>
        </w:rPr>
        <w:t xml:space="preserve"> </w:t>
      </w:r>
      <w:r w:rsidR="007D6572">
        <w:rPr>
          <w:lang w:val="ru-RU"/>
        </w:rPr>
        <w:t>ИС</w:t>
      </w:r>
      <w:r w:rsidR="007D6572" w:rsidRPr="007D6572">
        <w:rPr>
          <w:lang w:val="ru-RU"/>
        </w:rPr>
        <w:t xml:space="preserve"> </w:t>
      </w:r>
      <w:r w:rsidR="007D6572">
        <w:rPr>
          <w:lang w:val="ru-RU"/>
        </w:rPr>
        <w:t>несет</w:t>
      </w:r>
      <w:r w:rsidR="007D6572" w:rsidRPr="007D6572">
        <w:rPr>
          <w:lang w:val="ru-RU"/>
        </w:rPr>
        <w:t xml:space="preserve"> </w:t>
      </w:r>
      <w:r w:rsidR="007D6572">
        <w:rPr>
          <w:lang w:val="ru-RU"/>
        </w:rPr>
        <w:t>благо</w:t>
      </w:r>
      <w:r w:rsidR="007D6572" w:rsidRPr="007D6572">
        <w:rPr>
          <w:lang w:val="ru-RU"/>
        </w:rPr>
        <w:t xml:space="preserve"> </w:t>
      </w:r>
      <w:r w:rsidR="007D6572">
        <w:rPr>
          <w:lang w:val="ru-RU"/>
        </w:rPr>
        <w:t>в</w:t>
      </w:r>
      <w:r w:rsidR="007D6572" w:rsidRPr="007D6572">
        <w:rPr>
          <w:lang w:val="ru-RU"/>
        </w:rPr>
        <w:t xml:space="preserve"> </w:t>
      </w:r>
      <w:r w:rsidR="007D6572">
        <w:rPr>
          <w:lang w:val="ru-RU"/>
        </w:rPr>
        <w:t>тех</w:t>
      </w:r>
      <w:r w:rsidR="007D6572" w:rsidRPr="007D6572">
        <w:rPr>
          <w:lang w:val="ru-RU"/>
        </w:rPr>
        <w:t xml:space="preserve"> </w:t>
      </w:r>
      <w:r w:rsidR="007D6572">
        <w:rPr>
          <w:lang w:val="ru-RU"/>
        </w:rPr>
        <w:t>случаях</w:t>
      </w:r>
      <w:r w:rsidR="007D6572" w:rsidRPr="007D6572">
        <w:rPr>
          <w:lang w:val="ru-RU"/>
        </w:rPr>
        <w:t xml:space="preserve">, </w:t>
      </w:r>
      <w:r w:rsidR="007D6572">
        <w:rPr>
          <w:lang w:val="ru-RU"/>
        </w:rPr>
        <w:t>когда</w:t>
      </w:r>
      <w:r w:rsidR="007D6572" w:rsidRPr="007D6572">
        <w:rPr>
          <w:lang w:val="ru-RU"/>
        </w:rPr>
        <w:t xml:space="preserve"> </w:t>
      </w:r>
      <w:r w:rsidR="007D6572">
        <w:rPr>
          <w:lang w:val="ru-RU"/>
        </w:rPr>
        <w:t>она является инструментом содействия экономическому росту и социальному развитию. Она</w:t>
      </w:r>
      <w:r w:rsidR="007D6572" w:rsidRPr="007D6572">
        <w:rPr>
          <w:lang w:val="ru-RU"/>
        </w:rPr>
        <w:t xml:space="preserve"> </w:t>
      </w:r>
      <w:r w:rsidR="007D6572">
        <w:rPr>
          <w:lang w:val="ru-RU"/>
        </w:rPr>
        <w:t>должна</w:t>
      </w:r>
      <w:r w:rsidR="007D6572" w:rsidRPr="007D6572">
        <w:rPr>
          <w:lang w:val="ru-RU"/>
        </w:rPr>
        <w:t xml:space="preserve"> </w:t>
      </w:r>
      <w:r w:rsidR="007D6572">
        <w:rPr>
          <w:lang w:val="ru-RU"/>
        </w:rPr>
        <w:t>быть</w:t>
      </w:r>
      <w:r w:rsidR="007D6572" w:rsidRPr="007D6572">
        <w:rPr>
          <w:lang w:val="ru-RU"/>
        </w:rPr>
        <w:t xml:space="preserve"> </w:t>
      </w:r>
      <w:r w:rsidR="007D6572">
        <w:rPr>
          <w:lang w:val="ru-RU"/>
        </w:rPr>
        <w:t>адаптирована</w:t>
      </w:r>
      <w:r w:rsidR="007D6572" w:rsidRPr="007D6572">
        <w:rPr>
          <w:lang w:val="ru-RU"/>
        </w:rPr>
        <w:t xml:space="preserve"> </w:t>
      </w:r>
      <w:r w:rsidR="007D6572">
        <w:rPr>
          <w:lang w:val="ru-RU"/>
        </w:rPr>
        <w:t>под</w:t>
      </w:r>
      <w:r w:rsidR="007D6572" w:rsidRPr="007D6572">
        <w:rPr>
          <w:lang w:val="ru-RU"/>
        </w:rPr>
        <w:t xml:space="preserve"> </w:t>
      </w:r>
      <w:r w:rsidR="007D6572">
        <w:rPr>
          <w:lang w:val="ru-RU"/>
        </w:rPr>
        <w:t>конкретные</w:t>
      </w:r>
      <w:r w:rsidR="007D6572" w:rsidRPr="007D6572">
        <w:rPr>
          <w:lang w:val="ru-RU"/>
        </w:rPr>
        <w:t xml:space="preserve"> </w:t>
      </w:r>
      <w:r w:rsidR="007D6572">
        <w:rPr>
          <w:lang w:val="ru-RU"/>
        </w:rPr>
        <w:t>потребности</w:t>
      </w:r>
      <w:r w:rsidR="007D6572" w:rsidRPr="007D6572">
        <w:rPr>
          <w:lang w:val="ru-RU"/>
        </w:rPr>
        <w:t xml:space="preserve"> </w:t>
      </w:r>
      <w:r w:rsidR="007D6572">
        <w:rPr>
          <w:lang w:val="ru-RU"/>
        </w:rPr>
        <w:t>и</w:t>
      </w:r>
      <w:r w:rsidR="007D6572" w:rsidRPr="007D6572">
        <w:rPr>
          <w:lang w:val="ru-RU"/>
        </w:rPr>
        <w:t xml:space="preserve"> </w:t>
      </w:r>
      <w:r w:rsidR="007D6572">
        <w:rPr>
          <w:lang w:val="ru-RU"/>
        </w:rPr>
        <w:t>конъюнктуру</w:t>
      </w:r>
      <w:r w:rsidR="007D6572" w:rsidRPr="007D6572">
        <w:rPr>
          <w:lang w:val="ru-RU"/>
        </w:rPr>
        <w:t xml:space="preserve"> </w:t>
      </w:r>
      <w:r w:rsidR="007D6572">
        <w:rPr>
          <w:lang w:val="ru-RU"/>
        </w:rPr>
        <w:t>отдельных</w:t>
      </w:r>
      <w:r w:rsidR="007D6572" w:rsidRPr="007D6572">
        <w:rPr>
          <w:lang w:val="ru-RU"/>
        </w:rPr>
        <w:t xml:space="preserve"> </w:t>
      </w:r>
      <w:r w:rsidR="007D6572">
        <w:rPr>
          <w:lang w:val="ru-RU"/>
        </w:rPr>
        <w:t>стран</w:t>
      </w:r>
      <w:r w:rsidR="007D6572" w:rsidRPr="007D6572">
        <w:rPr>
          <w:lang w:val="ru-RU"/>
        </w:rPr>
        <w:t xml:space="preserve">. </w:t>
      </w:r>
      <w:r w:rsidR="007D6572">
        <w:rPr>
          <w:lang w:val="ru-RU"/>
        </w:rPr>
        <w:t>Некоторые из ее членов полагают, что функции координационного механизма должны выполняться другими соответствующими органами, так как он призван улучшить координацию деятельности в области развития среди различных комитетов ВОИС. Группа готова участвовать в обсуждениях, в том числе по программе работы для реализации принятых рекомендаций, реализации некоторых рекомендаций отчета по итогам внешнего обзора предоставляемой ВОИС технической помощи, возможности учета потребностей и результатов, относящихся к ЦР</w:t>
      </w:r>
      <w:r w:rsidR="001B5935">
        <w:rPr>
          <w:lang w:val="ru-RU"/>
        </w:rPr>
        <w:t>Д</w:t>
      </w:r>
      <w:r w:rsidR="007D6572">
        <w:rPr>
          <w:lang w:val="ru-RU"/>
        </w:rPr>
        <w:t>Т, в рамках двухгодичных результатов Организации, а также по определению конкретных показателей для измерения вклада ВОИС в реализацию ЦР</w:t>
      </w:r>
      <w:r w:rsidR="001B5935">
        <w:rPr>
          <w:lang w:val="ru-RU"/>
        </w:rPr>
        <w:t>Д</w:t>
      </w:r>
      <w:r w:rsidR="007D6572">
        <w:rPr>
          <w:lang w:val="ru-RU"/>
        </w:rPr>
        <w:t>Т</w:t>
      </w:r>
      <w:r>
        <w:t xml:space="preserve">. </w:t>
      </w:r>
    </w:p>
    <w:p w:rsidR="007C144A" w:rsidRDefault="007C144A" w:rsidP="00731826"/>
    <w:p w:rsidR="007C144A" w:rsidRPr="007D6572" w:rsidRDefault="007C144A" w:rsidP="00731826">
      <w:pPr>
        <w:rPr>
          <w:lang w:val="ru-RU"/>
        </w:rPr>
      </w:pPr>
      <w:r w:rsidRPr="001F534F">
        <w:fldChar w:fldCharType="begin"/>
      </w:r>
      <w:r w:rsidRPr="007D6572">
        <w:rPr>
          <w:lang w:val="ru-RU"/>
        </w:rPr>
        <w:instrText xml:space="preserve"> </w:instrText>
      </w:r>
      <w:r w:rsidRPr="001F534F">
        <w:instrText>AUTONUM</w:instrText>
      </w:r>
      <w:r w:rsidRPr="007D6572">
        <w:rPr>
          <w:lang w:val="ru-RU"/>
        </w:rPr>
        <w:instrText xml:space="preserve">  </w:instrText>
      </w:r>
      <w:r w:rsidRPr="001F534F">
        <w:fldChar w:fldCharType="end"/>
      </w:r>
      <w:r w:rsidRPr="007D6572">
        <w:rPr>
          <w:lang w:val="ru-RU"/>
        </w:rPr>
        <w:tab/>
      </w:r>
      <w:r w:rsidR="007D6572">
        <w:rPr>
          <w:lang w:val="ru-RU"/>
        </w:rPr>
        <w:t>Делегация</w:t>
      </w:r>
      <w:r w:rsidR="007D6572" w:rsidRPr="007D6572">
        <w:rPr>
          <w:lang w:val="ru-RU"/>
        </w:rPr>
        <w:t xml:space="preserve"> </w:t>
      </w:r>
      <w:r w:rsidR="007D6572">
        <w:rPr>
          <w:lang w:val="ru-RU"/>
        </w:rPr>
        <w:t>Беларуси</w:t>
      </w:r>
      <w:r w:rsidR="007D6572" w:rsidRPr="007D6572">
        <w:rPr>
          <w:lang w:val="ru-RU"/>
        </w:rPr>
        <w:t xml:space="preserve">, </w:t>
      </w:r>
      <w:r w:rsidR="007D6572">
        <w:rPr>
          <w:lang w:val="ru-RU"/>
        </w:rPr>
        <w:t>выступая</w:t>
      </w:r>
      <w:r w:rsidR="007D6572" w:rsidRPr="007D6572">
        <w:rPr>
          <w:lang w:val="ru-RU"/>
        </w:rPr>
        <w:t xml:space="preserve"> </w:t>
      </w:r>
      <w:r w:rsidR="007D6572">
        <w:rPr>
          <w:lang w:val="ru-RU"/>
        </w:rPr>
        <w:t>от</w:t>
      </w:r>
      <w:r w:rsidR="007D6572" w:rsidRPr="007D6572">
        <w:rPr>
          <w:lang w:val="ru-RU"/>
        </w:rPr>
        <w:t xml:space="preserve"> </w:t>
      </w:r>
      <w:r w:rsidR="007D6572">
        <w:rPr>
          <w:lang w:val="ru-RU"/>
        </w:rPr>
        <w:t>имени</w:t>
      </w:r>
      <w:r w:rsidR="007D6572" w:rsidRPr="007D6572">
        <w:rPr>
          <w:lang w:val="ru-RU"/>
        </w:rPr>
        <w:t xml:space="preserve"> </w:t>
      </w:r>
      <w:r w:rsidR="007D6572">
        <w:rPr>
          <w:lang w:val="ru-RU"/>
        </w:rPr>
        <w:t>Группы</w:t>
      </w:r>
      <w:r w:rsidR="007D6572" w:rsidRPr="007D6572">
        <w:rPr>
          <w:lang w:val="ru-RU"/>
        </w:rPr>
        <w:t xml:space="preserve"> </w:t>
      </w:r>
      <w:r w:rsidR="007D6572">
        <w:rPr>
          <w:lang w:val="ru-RU"/>
        </w:rPr>
        <w:t>стран</w:t>
      </w:r>
      <w:r w:rsidR="007D6572" w:rsidRPr="007D6572">
        <w:rPr>
          <w:lang w:val="ru-RU"/>
        </w:rPr>
        <w:t xml:space="preserve"> </w:t>
      </w:r>
      <w:r w:rsidR="007D6572">
        <w:rPr>
          <w:lang w:val="ru-RU"/>
        </w:rPr>
        <w:t>Центральной</w:t>
      </w:r>
      <w:r w:rsidR="007D6572" w:rsidRPr="007D6572">
        <w:rPr>
          <w:lang w:val="ru-RU"/>
        </w:rPr>
        <w:t xml:space="preserve"> </w:t>
      </w:r>
      <w:r w:rsidR="007D6572">
        <w:rPr>
          <w:lang w:val="ru-RU"/>
        </w:rPr>
        <w:t>Азии</w:t>
      </w:r>
      <w:r w:rsidR="007D6572" w:rsidRPr="007D6572">
        <w:rPr>
          <w:lang w:val="ru-RU"/>
        </w:rPr>
        <w:t xml:space="preserve">, </w:t>
      </w:r>
      <w:r w:rsidR="007D6572">
        <w:rPr>
          <w:lang w:val="ru-RU"/>
        </w:rPr>
        <w:t>Кавказа</w:t>
      </w:r>
      <w:r w:rsidR="007D6572" w:rsidRPr="007D6572">
        <w:rPr>
          <w:lang w:val="ru-RU"/>
        </w:rPr>
        <w:t xml:space="preserve"> </w:t>
      </w:r>
      <w:r w:rsidR="007D6572">
        <w:rPr>
          <w:lang w:val="ru-RU"/>
        </w:rPr>
        <w:t>и</w:t>
      </w:r>
      <w:r w:rsidR="007D6572" w:rsidRPr="007D6572">
        <w:rPr>
          <w:lang w:val="ru-RU"/>
        </w:rPr>
        <w:t xml:space="preserve"> </w:t>
      </w:r>
      <w:r w:rsidR="007D6572">
        <w:rPr>
          <w:lang w:val="ru-RU"/>
        </w:rPr>
        <w:t>Восточной</w:t>
      </w:r>
      <w:r w:rsidR="007D6572" w:rsidRPr="007D6572">
        <w:rPr>
          <w:lang w:val="ru-RU"/>
        </w:rPr>
        <w:t xml:space="preserve"> </w:t>
      </w:r>
      <w:r w:rsidR="007D6572">
        <w:rPr>
          <w:lang w:val="ru-RU"/>
        </w:rPr>
        <w:t>Европы</w:t>
      </w:r>
      <w:r w:rsidR="007D6572" w:rsidRPr="007D6572">
        <w:rPr>
          <w:lang w:val="ru-RU"/>
        </w:rPr>
        <w:t xml:space="preserve"> (</w:t>
      </w:r>
      <w:r w:rsidR="00AF6232" w:rsidRPr="00AF6232">
        <w:t>CCAEEC</w:t>
      </w:r>
      <w:r w:rsidR="007D6572" w:rsidRPr="007D6572">
        <w:rPr>
          <w:lang w:val="ru-RU"/>
        </w:rPr>
        <w:t>)</w:t>
      </w:r>
      <w:r w:rsidRPr="007D6572">
        <w:rPr>
          <w:lang w:val="ru-RU"/>
        </w:rPr>
        <w:t>,</w:t>
      </w:r>
      <w:r w:rsidR="007D6572" w:rsidRPr="007D6572">
        <w:rPr>
          <w:lang w:val="ru-RU"/>
        </w:rPr>
        <w:t xml:space="preserve"> </w:t>
      </w:r>
      <w:r w:rsidR="007D6572">
        <w:rPr>
          <w:lang w:val="ru-RU"/>
        </w:rPr>
        <w:t>подчеркнула</w:t>
      </w:r>
      <w:r w:rsidR="007D6572" w:rsidRPr="007D6572">
        <w:rPr>
          <w:lang w:val="ru-RU"/>
        </w:rPr>
        <w:t xml:space="preserve"> </w:t>
      </w:r>
      <w:r w:rsidR="007D6572">
        <w:rPr>
          <w:lang w:val="ru-RU"/>
        </w:rPr>
        <w:t>необходимость</w:t>
      </w:r>
      <w:r w:rsidR="007D6572" w:rsidRPr="007D6572">
        <w:rPr>
          <w:lang w:val="ru-RU"/>
        </w:rPr>
        <w:t xml:space="preserve"> </w:t>
      </w:r>
      <w:r w:rsidR="007D6572">
        <w:rPr>
          <w:lang w:val="ru-RU"/>
        </w:rPr>
        <w:t>конструктивного</w:t>
      </w:r>
      <w:r w:rsidR="007D6572" w:rsidRPr="007D6572">
        <w:rPr>
          <w:lang w:val="ru-RU"/>
        </w:rPr>
        <w:t xml:space="preserve"> </w:t>
      </w:r>
      <w:r w:rsidR="007D6572">
        <w:rPr>
          <w:lang w:val="ru-RU"/>
        </w:rPr>
        <w:t>взаимодействия</w:t>
      </w:r>
      <w:r w:rsidR="007D6572" w:rsidRPr="007D6572">
        <w:rPr>
          <w:lang w:val="ru-RU"/>
        </w:rPr>
        <w:t xml:space="preserve"> </w:t>
      </w:r>
      <w:r w:rsidR="007D6572">
        <w:rPr>
          <w:lang w:val="ru-RU"/>
        </w:rPr>
        <w:t>всех</w:t>
      </w:r>
      <w:r w:rsidR="007D6572" w:rsidRPr="007D6572">
        <w:rPr>
          <w:lang w:val="ru-RU"/>
        </w:rPr>
        <w:t xml:space="preserve"> </w:t>
      </w:r>
      <w:r w:rsidR="007D6572">
        <w:rPr>
          <w:lang w:val="ru-RU"/>
        </w:rPr>
        <w:t>делегаций</w:t>
      </w:r>
      <w:r w:rsidR="007D6572" w:rsidRPr="007D6572">
        <w:rPr>
          <w:lang w:val="ru-RU"/>
        </w:rPr>
        <w:t xml:space="preserve"> </w:t>
      </w:r>
      <w:r w:rsidR="007D6572">
        <w:rPr>
          <w:lang w:val="ru-RU"/>
        </w:rPr>
        <w:t>в</w:t>
      </w:r>
      <w:r w:rsidR="007D6572" w:rsidRPr="007D6572">
        <w:rPr>
          <w:lang w:val="ru-RU"/>
        </w:rPr>
        <w:t xml:space="preserve"> </w:t>
      </w:r>
      <w:r w:rsidR="007D6572">
        <w:rPr>
          <w:lang w:val="ru-RU"/>
        </w:rPr>
        <w:t>ходе</w:t>
      </w:r>
      <w:r w:rsidR="007D6572" w:rsidRPr="007D6572">
        <w:rPr>
          <w:lang w:val="ru-RU"/>
        </w:rPr>
        <w:t xml:space="preserve"> </w:t>
      </w:r>
      <w:r w:rsidR="007D6572">
        <w:rPr>
          <w:lang w:val="ru-RU"/>
        </w:rPr>
        <w:t>сессии</w:t>
      </w:r>
      <w:r w:rsidR="007D6572" w:rsidRPr="007D6572">
        <w:rPr>
          <w:lang w:val="ru-RU"/>
        </w:rPr>
        <w:t>.</w:t>
      </w:r>
      <w:r w:rsidR="007D6572">
        <w:rPr>
          <w:lang w:val="ru-RU"/>
        </w:rPr>
        <w:t xml:space="preserve"> Важно</w:t>
      </w:r>
      <w:r w:rsidR="007D6572" w:rsidRPr="007D6572">
        <w:rPr>
          <w:lang w:val="ru-RU"/>
        </w:rPr>
        <w:t xml:space="preserve">, </w:t>
      </w:r>
      <w:r w:rsidR="007D6572">
        <w:rPr>
          <w:lang w:val="ru-RU"/>
        </w:rPr>
        <w:t>чтобы</w:t>
      </w:r>
      <w:r w:rsidR="007D6572" w:rsidRPr="007D6572">
        <w:rPr>
          <w:lang w:val="ru-RU"/>
        </w:rPr>
        <w:t xml:space="preserve"> </w:t>
      </w:r>
      <w:r w:rsidR="007D6572">
        <w:rPr>
          <w:lang w:val="ru-RU"/>
        </w:rPr>
        <w:t>все</w:t>
      </w:r>
      <w:r w:rsidR="007D6572" w:rsidRPr="007D6572">
        <w:rPr>
          <w:lang w:val="ru-RU"/>
        </w:rPr>
        <w:t xml:space="preserve"> </w:t>
      </w:r>
      <w:r w:rsidR="007D6572">
        <w:rPr>
          <w:lang w:val="ru-RU"/>
        </w:rPr>
        <w:t>документы</w:t>
      </w:r>
      <w:r w:rsidR="007D6572" w:rsidRPr="007D6572">
        <w:rPr>
          <w:lang w:val="ru-RU"/>
        </w:rPr>
        <w:t xml:space="preserve"> </w:t>
      </w:r>
      <w:r w:rsidR="007D6572">
        <w:rPr>
          <w:lang w:val="ru-RU"/>
        </w:rPr>
        <w:t>переводились</w:t>
      </w:r>
      <w:r w:rsidR="007D6572" w:rsidRPr="007D6572">
        <w:rPr>
          <w:lang w:val="ru-RU"/>
        </w:rPr>
        <w:t xml:space="preserve"> </w:t>
      </w:r>
      <w:r w:rsidR="007D6572">
        <w:rPr>
          <w:lang w:val="ru-RU"/>
        </w:rPr>
        <w:t>на</w:t>
      </w:r>
      <w:r w:rsidR="007D6572" w:rsidRPr="007D6572">
        <w:rPr>
          <w:lang w:val="ru-RU"/>
        </w:rPr>
        <w:t xml:space="preserve"> </w:t>
      </w:r>
      <w:r w:rsidR="007D6572">
        <w:rPr>
          <w:lang w:val="ru-RU"/>
        </w:rPr>
        <w:t>рабочие</w:t>
      </w:r>
      <w:r w:rsidR="007D6572" w:rsidRPr="007D6572">
        <w:rPr>
          <w:lang w:val="ru-RU"/>
        </w:rPr>
        <w:t xml:space="preserve"> </w:t>
      </w:r>
      <w:r w:rsidR="007D6572">
        <w:rPr>
          <w:lang w:val="ru-RU"/>
        </w:rPr>
        <w:t>языки</w:t>
      </w:r>
      <w:r w:rsidR="007D6572" w:rsidRPr="007D6572">
        <w:rPr>
          <w:lang w:val="ru-RU"/>
        </w:rPr>
        <w:t>.</w:t>
      </w:r>
      <w:r w:rsidR="007D6572">
        <w:rPr>
          <w:lang w:val="ru-RU"/>
        </w:rPr>
        <w:t xml:space="preserve"> Группа выразила уверенность в том, что несмотря на сложность обсуждаемых вопросов в ходе сессии удастся достичь значительного прогресса. Она</w:t>
      </w:r>
      <w:r w:rsidR="007D6572" w:rsidRPr="007D6572">
        <w:rPr>
          <w:lang w:val="ru-RU"/>
        </w:rPr>
        <w:t xml:space="preserve"> </w:t>
      </w:r>
      <w:r w:rsidR="007D6572">
        <w:rPr>
          <w:lang w:val="ru-RU"/>
        </w:rPr>
        <w:t>подтвердила</w:t>
      </w:r>
      <w:r w:rsidR="007D6572" w:rsidRPr="007D6572">
        <w:rPr>
          <w:lang w:val="ru-RU"/>
        </w:rPr>
        <w:t xml:space="preserve"> </w:t>
      </w:r>
      <w:r w:rsidR="007D6572">
        <w:rPr>
          <w:lang w:val="ru-RU"/>
        </w:rPr>
        <w:t>свою</w:t>
      </w:r>
      <w:r w:rsidR="007D6572" w:rsidRPr="007D6572">
        <w:rPr>
          <w:lang w:val="ru-RU"/>
        </w:rPr>
        <w:t xml:space="preserve"> </w:t>
      </w:r>
      <w:r w:rsidR="007D6572">
        <w:rPr>
          <w:lang w:val="ru-RU"/>
        </w:rPr>
        <w:t>готовность</w:t>
      </w:r>
      <w:r w:rsidR="007D6572" w:rsidRPr="007D6572">
        <w:rPr>
          <w:lang w:val="ru-RU"/>
        </w:rPr>
        <w:t xml:space="preserve"> </w:t>
      </w:r>
      <w:r w:rsidR="007D6572">
        <w:rPr>
          <w:lang w:val="ru-RU"/>
        </w:rPr>
        <w:t>работать</w:t>
      </w:r>
      <w:r w:rsidR="007D6572" w:rsidRPr="007D6572">
        <w:rPr>
          <w:lang w:val="ru-RU"/>
        </w:rPr>
        <w:t xml:space="preserve"> </w:t>
      </w:r>
      <w:r w:rsidR="007D6572">
        <w:rPr>
          <w:lang w:val="ru-RU"/>
        </w:rPr>
        <w:t>для</w:t>
      </w:r>
      <w:r w:rsidR="007D6572" w:rsidRPr="007D6572">
        <w:rPr>
          <w:lang w:val="ru-RU"/>
        </w:rPr>
        <w:t xml:space="preserve"> </w:t>
      </w:r>
      <w:r w:rsidR="007D6572">
        <w:rPr>
          <w:lang w:val="ru-RU"/>
        </w:rPr>
        <w:t>достижения</w:t>
      </w:r>
      <w:r w:rsidR="007D6572" w:rsidRPr="007D6572">
        <w:rPr>
          <w:lang w:val="ru-RU"/>
        </w:rPr>
        <w:t xml:space="preserve"> </w:t>
      </w:r>
      <w:r w:rsidR="007D6572">
        <w:rPr>
          <w:lang w:val="ru-RU"/>
        </w:rPr>
        <w:t>этой</w:t>
      </w:r>
      <w:r w:rsidR="007D6572" w:rsidRPr="007D6572">
        <w:rPr>
          <w:lang w:val="ru-RU"/>
        </w:rPr>
        <w:t xml:space="preserve"> </w:t>
      </w:r>
      <w:r w:rsidR="007D6572">
        <w:rPr>
          <w:lang w:val="ru-RU"/>
        </w:rPr>
        <w:t>цели</w:t>
      </w:r>
      <w:r w:rsidRPr="007D6572">
        <w:rPr>
          <w:lang w:val="ru-RU"/>
        </w:rPr>
        <w:t xml:space="preserve">. </w:t>
      </w:r>
    </w:p>
    <w:p w:rsidR="007C144A" w:rsidRPr="007D6572" w:rsidRDefault="007C144A" w:rsidP="00731826">
      <w:pPr>
        <w:rPr>
          <w:lang w:val="ru-RU"/>
        </w:rPr>
      </w:pPr>
    </w:p>
    <w:p w:rsidR="007C144A" w:rsidRPr="00934CAF" w:rsidRDefault="007C144A" w:rsidP="00731826">
      <w:pPr>
        <w:rPr>
          <w:lang w:val="ru-RU"/>
        </w:rPr>
      </w:pPr>
      <w:r w:rsidRPr="001F534F">
        <w:fldChar w:fldCharType="begin"/>
      </w:r>
      <w:r w:rsidRPr="007D6572">
        <w:rPr>
          <w:lang w:val="ru-RU"/>
        </w:rPr>
        <w:instrText xml:space="preserve"> </w:instrText>
      </w:r>
      <w:r w:rsidRPr="001F534F">
        <w:instrText>AUTONUM</w:instrText>
      </w:r>
      <w:r w:rsidRPr="007D6572">
        <w:rPr>
          <w:lang w:val="ru-RU"/>
        </w:rPr>
        <w:instrText xml:space="preserve">  </w:instrText>
      </w:r>
      <w:r w:rsidRPr="001F534F">
        <w:fldChar w:fldCharType="end"/>
      </w:r>
      <w:r w:rsidRPr="007D6572">
        <w:rPr>
          <w:lang w:val="ru-RU"/>
        </w:rPr>
        <w:tab/>
      </w:r>
      <w:r w:rsidR="007D6572">
        <w:rPr>
          <w:lang w:val="ru-RU"/>
        </w:rPr>
        <w:t xml:space="preserve">Делегация Бенина, выступая от имени НРС, заявила о том, что ее члены привержены реализации задач в области развития, в том числе посредством осуществления национальной политики, направленной на развитие инноваций и творчества и управление этими процессами для улучшения социально-экономических </w:t>
      </w:r>
      <w:r w:rsidR="007D6572">
        <w:rPr>
          <w:lang w:val="ru-RU"/>
        </w:rPr>
        <w:lastRenderedPageBreak/>
        <w:t>условий в своих странах. Группа</w:t>
      </w:r>
      <w:r w:rsidR="007D6572" w:rsidRPr="007D6572">
        <w:rPr>
          <w:lang w:val="ru-RU"/>
        </w:rPr>
        <w:t xml:space="preserve"> </w:t>
      </w:r>
      <w:r w:rsidR="007D6572">
        <w:rPr>
          <w:lang w:val="ru-RU"/>
        </w:rPr>
        <w:t>упомянула</w:t>
      </w:r>
      <w:r w:rsidR="007D6572" w:rsidRPr="007D6572">
        <w:rPr>
          <w:lang w:val="ru-RU"/>
        </w:rPr>
        <w:t xml:space="preserve"> </w:t>
      </w:r>
      <w:r w:rsidR="007D6572">
        <w:rPr>
          <w:lang w:val="ru-RU"/>
        </w:rPr>
        <w:t>Четвертую</w:t>
      </w:r>
      <w:r w:rsidR="007D6572" w:rsidRPr="007D6572">
        <w:rPr>
          <w:lang w:val="ru-RU"/>
        </w:rPr>
        <w:t xml:space="preserve"> </w:t>
      </w:r>
      <w:r w:rsidR="007D6572">
        <w:rPr>
          <w:lang w:val="ru-RU"/>
        </w:rPr>
        <w:t>конференцию</w:t>
      </w:r>
      <w:r w:rsidR="007D6572" w:rsidRPr="007D6572">
        <w:rPr>
          <w:lang w:val="ru-RU"/>
        </w:rPr>
        <w:t xml:space="preserve"> </w:t>
      </w:r>
      <w:r w:rsidR="007D6572">
        <w:rPr>
          <w:lang w:val="ru-RU"/>
        </w:rPr>
        <w:t>Организации</w:t>
      </w:r>
      <w:r w:rsidR="007D6572" w:rsidRPr="007D6572">
        <w:rPr>
          <w:lang w:val="ru-RU"/>
        </w:rPr>
        <w:t xml:space="preserve"> </w:t>
      </w:r>
      <w:r w:rsidR="007D6572">
        <w:rPr>
          <w:lang w:val="ru-RU"/>
        </w:rPr>
        <w:t>Объединенных</w:t>
      </w:r>
      <w:r w:rsidR="007D6572" w:rsidRPr="007D6572">
        <w:rPr>
          <w:lang w:val="ru-RU"/>
        </w:rPr>
        <w:t xml:space="preserve"> </w:t>
      </w:r>
      <w:r w:rsidR="007D6572">
        <w:rPr>
          <w:lang w:val="ru-RU"/>
        </w:rPr>
        <w:t>Наций</w:t>
      </w:r>
      <w:r w:rsidR="007D6572" w:rsidRPr="007D6572">
        <w:rPr>
          <w:lang w:val="ru-RU"/>
        </w:rPr>
        <w:t xml:space="preserve"> </w:t>
      </w:r>
      <w:r w:rsidR="007D6572">
        <w:rPr>
          <w:lang w:val="ru-RU"/>
        </w:rPr>
        <w:t>по</w:t>
      </w:r>
      <w:r w:rsidR="007D6572" w:rsidRPr="007D6572">
        <w:rPr>
          <w:lang w:val="ru-RU"/>
        </w:rPr>
        <w:t xml:space="preserve"> </w:t>
      </w:r>
      <w:r w:rsidR="007D6572">
        <w:rPr>
          <w:lang w:val="ru-RU"/>
        </w:rPr>
        <w:t>наименее</w:t>
      </w:r>
      <w:r w:rsidR="007D6572" w:rsidRPr="007D6572">
        <w:rPr>
          <w:lang w:val="ru-RU"/>
        </w:rPr>
        <w:t xml:space="preserve"> </w:t>
      </w:r>
      <w:r w:rsidR="007D6572">
        <w:rPr>
          <w:lang w:val="ru-RU"/>
        </w:rPr>
        <w:t>развитым</w:t>
      </w:r>
      <w:r w:rsidR="007D6572" w:rsidRPr="007D6572">
        <w:rPr>
          <w:lang w:val="ru-RU"/>
        </w:rPr>
        <w:t xml:space="preserve"> </w:t>
      </w:r>
      <w:r w:rsidR="007D6572">
        <w:rPr>
          <w:lang w:val="ru-RU"/>
        </w:rPr>
        <w:t>странам</w:t>
      </w:r>
      <w:r w:rsidR="007D6572" w:rsidRPr="007D6572">
        <w:rPr>
          <w:lang w:val="ru-RU"/>
        </w:rPr>
        <w:t xml:space="preserve"> </w:t>
      </w:r>
      <w:r w:rsidRPr="007D6572">
        <w:rPr>
          <w:lang w:val="ru-RU"/>
        </w:rPr>
        <w:t>(</w:t>
      </w:r>
      <w:r>
        <w:t>LDC</w:t>
      </w:r>
      <w:r w:rsidRPr="007D6572">
        <w:rPr>
          <w:lang w:val="ru-RU"/>
        </w:rPr>
        <w:t>-</w:t>
      </w:r>
      <w:r>
        <w:t>IV</w:t>
      </w:r>
      <w:r w:rsidRPr="007D6572">
        <w:rPr>
          <w:lang w:val="ru-RU"/>
        </w:rPr>
        <w:t>)</w:t>
      </w:r>
      <w:r w:rsidR="007D6572">
        <w:rPr>
          <w:lang w:val="ru-RU"/>
        </w:rPr>
        <w:t xml:space="preserve">, которая состоялась в Стамбуле в 2012 г. Было согласовано, что основные направления деятельности для НРС </w:t>
      </w:r>
      <w:r w:rsidR="00E12AA0">
        <w:rPr>
          <w:lang w:val="ru-RU"/>
        </w:rPr>
        <w:t xml:space="preserve">будет </w:t>
      </w:r>
      <w:r w:rsidR="007D6572">
        <w:rPr>
          <w:lang w:val="ru-RU"/>
        </w:rPr>
        <w:t>включат</w:t>
      </w:r>
      <w:r w:rsidR="00E12AA0">
        <w:rPr>
          <w:lang w:val="ru-RU"/>
        </w:rPr>
        <w:t>ь</w:t>
      </w:r>
      <w:r w:rsidR="007D6572">
        <w:rPr>
          <w:lang w:val="ru-RU"/>
        </w:rPr>
        <w:t xml:space="preserve"> улучшение технического потенциала, расширение доступа к знаниям и развитие инфраструктуры. Группа</w:t>
      </w:r>
      <w:r w:rsidR="007D6572" w:rsidRPr="00934CAF">
        <w:rPr>
          <w:lang w:val="ru-RU"/>
        </w:rPr>
        <w:t xml:space="preserve"> </w:t>
      </w:r>
      <w:r w:rsidR="007D6572">
        <w:rPr>
          <w:lang w:val="ru-RU"/>
        </w:rPr>
        <w:t>привержена</w:t>
      </w:r>
      <w:r w:rsidR="007D6572" w:rsidRPr="00934CAF">
        <w:rPr>
          <w:lang w:val="ru-RU"/>
        </w:rPr>
        <w:t xml:space="preserve"> </w:t>
      </w:r>
      <w:r w:rsidR="007D6572">
        <w:rPr>
          <w:lang w:val="ru-RU"/>
        </w:rPr>
        <w:t>выполнен</w:t>
      </w:r>
      <w:r w:rsidR="00934CAF">
        <w:rPr>
          <w:lang w:val="ru-RU"/>
        </w:rPr>
        <w:t>и</w:t>
      </w:r>
      <w:r w:rsidR="007D6572">
        <w:rPr>
          <w:lang w:val="ru-RU"/>
        </w:rPr>
        <w:t>ю</w:t>
      </w:r>
      <w:r w:rsidR="007D6572" w:rsidRPr="00934CAF">
        <w:rPr>
          <w:lang w:val="ru-RU"/>
        </w:rPr>
        <w:t xml:space="preserve"> </w:t>
      </w:r>
      <w:r w:rsidR="007D6572">
        <w:rPr>
          <w:lang w:val="ru-RU"/>
        </w:rPr>
        <w:t>ПДР</w:t>
      </w:r>
      <w:r w:rsidR="007D6572" w:rsidRPr="007D6572">
        <w:rPr>
          <w:lang w:val="ru-RU"/>
        </w:rPr>
        <w:t xml:space="preserve">. </w:t>
      </w:r>
      <w:r w:rsidR="007D6572">
        <w:rPr>
          <w:lang w:val="ru-RU"/>
        </w:rPr>
        <w:t>ПДР и вклад ВОИС в достижение ЦР</w:t>
      </w:r>
      <w:r w:rsidR="001B5935">
        <w:rPr>
          <w:lang w:val="ru-RU"/>
        </w:rPr>
        <w:t>Д</w:t>
      </w:r>
      <w:r w:rsidR="007D6572">
        <w:rPr>
          <w:lang w:val="ru-RU"/>
        </w:rPr>
        <w:t xml:space="preserve">Т связаны с работой, которую ВОИС </w:t>
      </w:r>
      <w:r w:rsidR="00934CAF">
        <w:rPr>
          <w:lang w:val="ru-RU"/>
        </w:rPr>
        <w:t>осуществляет</w:t>
      </w:r>
      <w:r w:rsidR="007D6572">
        <w:rPr>
          <w:lang w:val="ru-RU"/>
        </w:rPr>
        <w:t xml:space="preserve"> в области ИС и развития. Группа позитивно оценивает усилия Организации, направленные на обеспечение надлежащего учета вопросов развития в ее работе. Тем не менее, она подчеркивает, что НРС нуждаются в больших объемах технической помощи в рамках ПДР, с тем чтобы укрепить свой человеческий и институциональный потенциал, расширить доступ к знаниям и технологиям, оказать содействие созда</w:t>
      </w:r>
      <w:r w:rsidR="009B70DE">
        <w:rPr>
          <w:lang w:val="ru-RU"/>
        </w:rPr>
        <w:t>нию центров поддержки технологий</w:t>
      </w:r>
      <w:r w:rsidR="007D6572">
        <w:rPr>
          <w:lang w:val="ru-RU"/>
        </w:rPr>
        <w:t xml:space="preserve"> и инноваций (ЦПТИ) и разработке национальной политики в области ИС. Группа хотела бы, чтобы ВОИС в большей мере учитывала интересы ее членов. Группа выражает надежду на то, что Комитет примет рекомендации, направленные на развитие проектов оказания технической помощи и укрепление вклада ВОИС в достижение </w:t>
      </w:r>
      <w:r w:rsidR="00934CAF">
        <w:rPr>
          <w:lang w:val="ru-RU"/>
        </w:rPr>
        <w:t>ЦР</w:t>
      </w:r>
      <w:r w:rsidR="001B5935">
        <w:rPr>
          <w:lang w:val="ru-RU"/>
        </w:rPr>
        <w:t>Д</w:t>
      </w:r>
      <w:r w:rsidR="00934CAF">
        <w:rPr>
          <w:lang w:val="ru-RU"/>
        </w:rPr>
        <w:t>Т. Группа позитивно воспринимает предпринимаемые усилия, особенно в том, что касается борьбы с крайней нищетой, ВИЧ/СПИДом, а также развитие международных партнерских связей в целях развития. Однако требуется дополнительная помощь, с тем чтобы оказать содействие развитию НРС и улучшить условия жизни их населения. Несмотря на прогресс в подготовке Международной конференции по ИС и развитию Группа надеется, что работа в ходе сессии также будет способствовать ее успешному проведению. Она с нетерпением ожидает выводов Конференции. В заключение, Группа вновь выразила свою приверженность конструктивной работе в целях достижения прогресса в работе Комитета</w:t>
      </w:r>
      <w:r w:rsidRPr="00934CAF">
        <w:rPr>
          <w:lang w:val="ru-RU"/>
        </w:rPr>
        <w:t xml:space="preserve">. </w:t>
      </w:r>
    </w:p>
    <w:p w:rsidR="007C144A" w:rsidRPr="00934CAF" w:rsidRDefault="007C144A" w:rsidP="00731826">
      <w:pPr>
        <w:rPr>
          <w:lang w:val="ru-RU"/>
        </w:rPr>
      </w:pPr>
    </w:p>
    <w:p w:rsidR="007C144A" w:rsidRPr="00934CAF" w:rsidRDefault="007C144A" w:rsidP="00731826">
      <w:pPr>
        <w:rPr>
          <w:lang w:val="ru-RU"/>
        </w:rPr>
      </w:pPr>
      <w:r w:rsidRPr="001F534F">
        <w:fldChar w:fldCharType="begin"/>
      </w:r>
      <w:r w:rsidRPr="00934CAF">
        <w:rPr>
          <w:lang w:val="ru-RU"/>
        </w:rPr>
        <w:instrText xml:space="preserve"> </w:instrText>
      </w:r>
      <w:r w:rsidRPr="001F534F">
        <w:instrText>AUTONUM</w:instrText>
      </w:r>
      <w:r w:rsidRPr="00934CAF">
        <w:rPr>
          <w:lang w:val="ru-RU"/>
        </w:rPr>
        <w:instrText xml:space="preserve">  </w:instrText>
      </w:r>
      <w:r w:rsidRPr="001F534F">
        <w:fldChar w:fldCharType="end"/>
      </w:r>
      <w:r w:rsidRPr="00934CAF">
        <w:rPr>
          <w:lang w:val="ru-RU"/>
        </w:rPr>
        <w:tab/>
      </w:r>
      <w:r w:rsidR="00934CAF">
        <w:rPr>
          <w:lang w:val="ru-RU"/>
        </w:rPr>
        <w:t>Делегация Китая отметила, что ВОИС предприняла значительные усилия, чтобы интегрировать ПДР в свою работу, и что были достигнуты хорошие результаты. На основе 31 рекомендации ПДР было одобрено двадцать семь (27) проектов. Китай сыграл активную роль в выполнении рекомендаций; например, он принимал участие в исследовании по ИС и социально-экономическому развитию. В</w:t>
      </w:r>
      <w:r w:rsidR="00934CAF" w:rsidRPr="00934CAF">
        <w:rPr>
          <w:lang w:val="ru-RU"/>
        </w:rPr>
        <w:t xml:space="preserve"> </w:t>
      </w:r>
      <w:r w:rsidR="00934CAF">
        <w:rPr>
          <w:lang w:val="ru-RU"/>
        </w:rPr>
        <w:t>ноябре</w:t>
      </w:r>
      <w:r w:rsidR="00934CAF" w:rsidRPr="00934CAF">
        <w:rPr>
          <w:lang w:val="ru-RU"/>
        </w:rPr>
        <w:t xml:space="preserve"> 2012</w:t>
      </w:r>
      <w:r w:rsidR="00934CAF" w:rsidRPr="00934CAF">
        <w:t> </w:t>
      </w:r>
      <w:r w:rsidR="00934CAF">
        <w:rPr>
          <w:lang w:val="ru-RU"/>
        </w:rPr>
        <w:t>г</w:t>
      </w:r>
      <w:r w:rsidR="00934CAF" w:rsidRPr="00934CAF">
        <w:rPr>
          <w:lang w:val="ru-RU"/>
        </w:rPr>
        <w:t xml:space="preserve">. </w:t>
      </w:r>
      <w:r w:rsidR="00934CAF">
        <w:rPr>
          <w:lang w:val="ru-RU"/>
        </w:rPr>
        <w:t>ВОИС и Китайское государственное ведомство интеллектуальной собственности (КВИС) совместно провели региональный семинар по охране промышленных образцов и международной системе регистрации. Семинар прошел в Китае, в нем приняли участие представители 13 развивающих стран Азиатско-Тихоокеанского региона. Несмотря</w:t>
      </w:r>
      <w:r w:rsidR="00934CAF" w:rsidRPr="00934CAF">
        <w:rPr>
          <w:lang w:val="ru-RU"/>
        </w:rPr>
        <w:t xml:space="preserve"> </w:t>
      </w:r>
      <w:r w:rsidR="00934CAF">
        <w:rPr>
          <w:lang w:val="ru-RU"/>
        </w:rPr>
        <w:t>на</w:t>
      </w:r>
      <w:r w:rsidR="00934CAF" w:rsidRPr="00934CAF">
        <w:rPr>
          <w:lang w:val="ru-RU"/>
        </w:rPr>
        <w:t xml:space="preserve"> </w:t>
      </w:r>
      <w:r w:rsidR="00934CAF">
        <w:rPr>
          <w:lang w:val="ru-RU"/>
        </w:rPr>
        <w:t>прогресс</w:t>
      </w:r>
      <w:r w:rsidR="00934CAF" w:rsidRPr="00934CAF">
        <w:rPr>
          <w:lang w:val="ru-RU"/>
        </w:rPr>
        <w:t xml:space="preserve">, </w:t>
      </w:r>
      <w:r w:rsidR="00934CAF">
        <w:rPr>
          <w:lang w:val="ru-RU"/>
        </w:rPr>
        <w:t>достигнутый</w:t>
      </w:r>
      <w:r w:rsidR="00934CAF" w:rsidRPr="00934CAF">
        <w:rPr>
          <w:lang w:val="ru-RU"/>
        </w:rPr>
        <w:t xml:space="preserve"> </w:t>
      </w:r>
      <w:r w:rsidR="00934CAF">
        <w:rPr>
          <w:lang w:val="ru-RU"/>
        </w:rPr>
        <w:t>в</w:t>
      </w:r>
      <w:r w:rsidR="00934CAF" w:rsidRPr="00934CAF">
        <w:rPr>
          <w:lang w:val="ru-RU"/>
        </w:rPr>
        <w:t xml:space="preserve"> </w:t>
      </w:r>
      <w:r w:rsidR="00934CAF">
        <w:rPr>
          <w:lang w:val="ru-RU"/>
        </w:rPr>
        <w:t>области</w:t>
      </w:r>
      <w:r w:rsidR="00934CAF" w:rsidRPr="00934CAF">
        <w:rPr>
          <w:lang w:val="ru-RU"/>
        </w:rPr>
        <w:t xml:space="preserve"> </w:t>
      </w:r>
      <w:r w:rsidR="00934CAF">
        <w:rPr>
          <w:lang w:val="ru-RU"/>
        </w:rPr>
        <w:t>использования ИС в целях развития, предстоит сделать еще очень многое, и для этого требуются совместные усилия. Делегация надеется, что в ходе обсуждений все делегации проявят гибкость и готовность к сотрудничеству. Делегация подтвердила свою готовность неустанно работать со всеми делегациями для достижения позитивных результатов в ходе сессии</w:t>
      </w:r>
      <w:r w:rsidRPr="00934CAF">
        <w:rPr>
          <w:lang w:val="ru-RU"/>
        </w:rPr>
        <w:t xml:space="preserve">. </w:t>
      </w:r>
    </w:p>
    <w:p w:rsidR="007C144A" w:rsidRPr="00934CAF" w:rsidRDefault="007C144A" w:rsidP="00731826">
      <w:pPr>
        <w:rPr>
          <w:lang w:val="ru-RU"/>
        </w:rPr>
      </w:pPr>
    </w:p>
    <w:p w:rsidR="007C144A" w:rsidRPr="00934CAF" w:rsidRDefault="007C144A" w:rsidP="00731826">
      <w:pPr>
        <w:rPr>
          <w:lang w:val="ru-RU"/>
        </w:rPr>
      </w:pPr>
      <w:r w:rsidRPr="001F534F">
        <w:fldChar w:fldCharType="begin"/>
      </w:r>
      <w:r w:rsidRPr="00934CAF">
        <w:rPr>
          <w:lang w:val="ru-RU"/>
        </w:rPr>
        <w:instrText xml:space="preserve"> </w:instrText>
      </w:r>
      <w:r w:rsidRPr="001F534F">
        <w:instrText>AUTONUM</w:instrText>
      </w:r>
      <w:r w:rsidRPr="00934CAF">
        <w:rPr>
          <w:lang w:val="ru-RU"/>
        </w:rPr>
        <w:instrText xml:space="preserve">  </w:instrText>
      </w:r>
      <w:r w:rsidRPr="001F534F">
        <w:fldChar w:fldCharType="end"/>
      </w:r>
      <w:r w:rsidRPr="00934CAF">
        <w:rPr>
          <w:lang w:val="ru-RU"/>
        </w:rPr>
        <w:tab/>
      </w:r>
      <w:r w:rsidR="00934CAF">
        <w:rPr>
          <w:lang w:val="ru-RU"/>
        </w:rPr>
        <w:t xml:space="preserve">Делегация Пакистана заявила, что она представит общее заявление в </w:t>
      </w:r>
      <w:r w:rsidR="009B70DE">
        <w:rPr>
          <w:lang w:val="ru-RU"/>
        </w:rPr>
        <w:t>письменном</w:t>
      </w:r>
      <w:r w:rsidR="00934CAF">
        <w:rPr>
          <w:lang w:val="ru-RU"/>
        </w:rPr>
        <w:t xml:space="preserve"> виде в Секретариат. Делегация обратила внимание на ряд комментариев, сделанных несколькими делегациями и Генеральным директором в отношении того, что некоторые рекомендации были выполнены. Делегация высоко оценивает выполненную работу, но при этом подчеркивает, что выполнение рекомендаций представляет собой </w:t>
      </w:r>
      <w:r w:rsidR="00E12AA0">
        <w:rPr>
          <w:lang w:val="ru-RU"/>
        </w:rPr>
        <w:t>постоянный</w:t>
      </w:r>
      <w:r w:rsidR="00934CAF">
        <w:rPr>
          <w:lang w:val="ru-RU"/>
        </w:rPr>
        <w:t xml:space="preserve"> процесс, который не должен прерываться, независимо от того, был ли выполнен проект по данной рекомендации. Это</w:t>
      </w:r>
      <w:r w:rsidR="00934CAF" w:rsidRPr="00934CAF">
        <w:rPr>
          <w:lang w:val="ru-RU"/>
        </w:rPr>
        <w:t xml:space="preserve"> </w:t>
      </w:r>
      <w:r w:rsidR="00934CAF">
        <w:rPr>
          <w:lang w:val="ru-RU"/>
        </w:rPr>
        <w:t>является</w:t>
      </w:r>
      <w:r w:rsidR="00934CAF" w:rsidRPr="00934CAF">
        <w:rPr>
          <w:lang w:val="ru-RU"/>
        </w:rPr>
        <w:t xml:space="preserve"> </w:t>
      </w:r>
      <w:r w:rsidR="00934CAF">
        <w:rPr>
          <w:lang w:val="ru-RU"/>
        </w:rPr>
        <w:t>общим</w:t>
      </w:r>
      <w:r w:rsidR="00934CAF" w:rsidRPr="00934CAF">
        <w:rPr>
          <w:lang w:val="ru-RU"/>
        </w:rPr>
        <w:t xml:space="preserve"> </w:t>
      </w:r>
      <w:r w:rsidR="00934CAF">
        <w:rPr>
          <w:lang w:val="ru-RU"/>
        </w:rPr>
        <w:t>пониманием</w:t>
      </w:r>
      <w:r w:rsidR="00934CAF" w:rsidRPr="00934CAF">
        <w:rPr>
          <w:lang w:val="ru-RU"/>
        </w:rPr>
        <w:t xml:space="preserve">. </w:t>
      </w:r>
      <w:r w:rsidR="00934CAF">
        <w:rPr>
          <w:lang w:val="ru-RU"/>
        </w:rPr>
        <w:t>Делегация</w:t>
      </w:r>
      <w:r w:rsidR="00934CAF" w:rsidRPr="00934CAF">
        <w:rPr>
          <w:lang w:val="ru-RU"/>
        </w:rPr>
        <w:t xml:space="preserve"> </w:t>
      </w:r>
      <w:r w:rsidR="00934CAF">
        <w:rPr>
          <w:lang w:val="ru-RU"/>
        </w:rPr>
        <w:t>рассчитывает</w:t>
      </w:r>
      <w:r w:rsidR="00934CAF" w:rsidRPr="00934CAF">
        <w:rPr>
          <w:lang w:val="ru-RU"/>
        </w:rPr>
        <w:t xml:space="preserve"> </w:t>
      </w:r>
      <w:r w:rsidR="00934CAF">
        <w:rPr>
          <w:lang w:val="ru-RU"/>
        </w:rPr>
        <w:t>на</w:t>
      </w:r>
      <w:r w:rsidR="00934CAF" w:rsidRPr="00934CAF">
        <w:rPr>
          <w:lang w:val="ru-RU"/>
        </w:rPr>
        <w:t xml:space="preserve"> </w:t>
      </w:r>
      <w:r w:rsidR="00934CAF">
        <w:rPr>
          <w:lang w:val="ru-RU"/>
        </w:rPr>
        <w:t>непрерывную</w:t>
      </w:r>
      <w:r w:rsidR="00934CAF" w:rsidRPr="00934CAF">
        <w:rPr>
          <w:lang w:val="ru-RU"/>
        </w:rPr>
        <w:t xml:space="preserve"> </w:t>
      </w:r>
      <w:r w:rsidR="00934CAF">
        <w:rPr>
          <w:lang w:val="ru-RU"/>
        </w:rPr>
        <w:t>работу</w:t>
      </w:r>
      <w:r w:rsidR="00934CAF" w:rsidRPr="00934CAF">
        <w:rPr>
          <w:lang w:val="ru-RU"/>
        </w:rPr>
        <w:t xml:space="preserve"> </w:t>
      </w:r>
      <w:r w:rsidR="00934CAF">
        <w:rPr>
          <w:lang w:val="ru-RU"/>
        </w:rPr>
        <w:t>по</w:t>
      </w:r>
      <w:r w:rsidR="00934CAF" w:rsidRPr="00934CAF">
        <w:rPr>
          <w:lang w:val="ru-RU"/>
        </w:rPr>
        <w:t xml:space="preserve"> </w:t>
      </w:r>
      <w:r w:rsidR="00E12AA0">
        <w:rPr>
          <w:lang w:val="ru-RU"/>
        </w:rPr>
        <w:t xml:space="preserve">выполнению </w:t>
      </w:r>
      <w:r w:rsidR="00934CAF">
        <w:rPr>
          <w:lang w:val="ru-RU"/>
        </w:rPr>
        <w:t>рекомендаци</w:t>
      </w:r>
      <w:r w:rsidR="00E12AA0">
        <w:rPr>
          <w:lang w:val="ru-RU"/>
        </w:rPr>
        <w:t>й</w:t>
      </w:r>
      <w:r w:rsidRPr="00934CAF">
        <w:rPr>
          <w:lang w:val="ru-RU"/>
        </w:rPr>
        <w:t xml:space="preserve">.  </w:t>
      </w:r>
    </w:p>
    <w:p w:rsidR="007C144A" w:rsidRPr="00934CAF" w:rsidRDefault="007C144A" w:rsidP="00731826">
      <w:pPr>
        <w:rPr>
          <w:lang w:val="ru-RU"/>
        </w:rPr>
      </w:pPr>
    </w:p>
    <w:p w:rsidR="007C144A" w:rsidRPr="00422EBF" w:rsidRDefault="007C144A" w:rsidP="00731826">
      <w:pPr>
        <w:rPr>
          <w:lang w:val="ru-RU"/>
        </w:rPr>
      </w:pPr>
      <w:r w:rsidRPr="001F534F">
        <w:fldChar w:fldCharType="begin"/>
      </w:r>
      <w:r w:rsidRPr="00934CAF">
        <w:rPr>
          <w:lang w:val="ru-RU"/>
        </w:rPr>
        <w:instrText xml:space="preserve"> </w:instrText>
      </w:r>
      <w:r w:rsidRPr="001F534F">
        <w:instrText>AUTONUM</w:instrText>
      </w:r>
      <w:r w:rsidRPr="00934CAF">
        <w:rPr>
          <w:lang w:val="ru-RU"/>
        </w:rPr>
        <w:instrText xml:space="preserve">  </w:instrText>
      </w:r>
      <w:r w:rsidRPr="001F534F">
        <w:fldChar w:fldCharType="end"/>
      </w:r>
      <w:r w:rsidRPr="00934CAF">
        <w:rPr>
          <w:lang w:val="ru-RU"/>
        </w:rPr>
        <w:tab/>
      </w:r>
      <w:r w:rsidR="00934CAF">
        <w:rPr>
          <w:lang w:val="ru-RU"/>
        </w:rPr>
        <w:t>Делегация Исламской Республики Иран присоединилась к заявлениям, сделанным делегациями Бразилии и Индии от имени ГПДР и Азиатской группы</w:t>
      </w:r>
      <w:r w:rsidR="009B70DE">
        <w:rPr>
          <w:lang w:val="ru-RU"/>
        </w:rPr>
        <w:t>,</w:t>
      </w:r>
      <w:r w:rsidR="00934CAF">
        <w:rPr>
          <w:lang w:val="ru-RU"/>
        </w:rPr>
        <w:t xml:space="preserve"> соответственно. Делегация отметила, что КРИС сыграл ключевую роль в обеспечении сбалансированного подхода к охране ИС. Однако перед Комитетом стоят масштабные задачи. В этой связи, делегация упомянула переговоры по ПДР и степень, в которой был реализован </w:t>
      </w:r>
      <w:r w:rsidR="00934CAF">
        <w:rPr>
          <w:lang w:val="ru-RU"/>
        </w:rPr>
        <w:lastRenderedPageBreak/>
        <w:t>согласованный мандат КРИС. Она заявила, что была выполнена только первая часть мандата. Комитет не смог обеспечить координацию выполнения принятых рекомендаций с соответствующими органами ВОИС. Координационный механизм надлежащим образом не работает, так как государства-члены не могут согласовать методологию отчетности. Делегация</w:t>
      </w:r>
      <w:r w:rsidR="00934CAF" w:rsidRPr="00934CAF">
        <w:rPr>
          <w:lang w:val="ru-RU"/>
        </w:rPr>
        <w:t xml:space="preserve"> </w:t>
      </w:r>
      <w:r w:rsidR="00934CAF">
        <w:rPr>
          <w:lang w:val="ru-RU"/>
        </w:rPr>
        <w:t>настоятельно</w:t>
      </w:r>
      <w:r w:rsidR="00934CAF" w:rsidRPr="00934CAF">
        <w:rPr>
          <w:lang w:val="ru-RU"/>
        </w:rPr>
        <w:t xml:space="preserve"> </w:t>
      </w:r>
      <w:r w:rsidR="00934CAF">
        <w:rPr>
          <w:lang w:val="ru-RU"/>
        </w:rPr>
        <w:t>призывает</w:t>
      </w:r>
      <w:r w:rsidR="00934CAF" w:rsidRPr="00934CAF">
        <w:rPr>
          <w:lang w:val="ru-RU"/>
        </w:rPr>
        <w:t xml:space="preserve"> </w:t>
      </w:r>
      <w:r w:rsidR="00934CAF">
        <w:rPr>
          <w:lang w:val="ru-RU"/>
        </w:rPr>
        <w:t>Генерального</w:t>
      </w:r>
      <w:r w:rsidR="00934CAF" w:rsidRPr="00934CAF">
        <w:rPr>
          <w:lang w:val="ru-RU"/>
        </w:rPr>
        <w:t xml:space="preserve"> </w:t>
      </w:r>
      <w:r w:rsidR="00934CAF">
        <w:rPr>
          <w:lang w:val="ru-RU"/>
        </w:rPr>
        <w:t>директора</w:t>
      </w:r>
      <w:r w:rsidR="00934CAF" w:rsidRPr="00934CAF">
        <w:rPr>
          <w:lang w:val="ru-RU"/>
        </w:rPr>
        <w:t xml:space="preserve"> </w:t>
      </w:r>
      <w:r w:rsidR="00934CAF">
        <w:rPr>
          <w:lang w:val="ru-RU"/>
        </w:rPr>
        <w:t>и</w:t>
      </w:r>
      <w:r w:rsidR="00934CAF" w:rsidRPr="00934CAF">
        <w:rPr>
          <w:lang w:val="ru-RU"/>
        </w:rPr>
        <w:t xml:space="preserve"> </w:t>
      </w:r>
      <w:r w:rsidR="00934CAF">
        <w:rPr>
          <w:lang w:val="ru-RU"/>
        </w:rPr>
        <w:t>Председателя</w:t>
      </w:r>
      <w:r w:rsidR="00934CAF" w:rsidRPr="00934CAF">
        <w:rPr>
          <w:lang w:val="ru-RU"/>
        </w:rPr>
        <w:t xml:space="preserve"> </w:t>
      </w:r>
      <w:r w:rsidR="00934CAF">
        <w:rPr>
          <w:lang w:val="ru-RU"/>
        </w:rPr>
        <w:t>Генеральных Ассамблей продолжать предпринимать усилия по оживлению координационного механизма. Это</w:t>
      </w:r>
      <w:r w:rsidR="00934CAF" w:rsidRPr="00934CAF">
        <w:rPr>
          <w:lang w:val="ru-RU"/>
        </w:rPr>
        <w:t xml:space="preserve"> </w:t>
      </w:r>
      <w:r w:rsidR="00934CAF">
        <w:rPr>
          <w:lang w:val="ru-RU"/>
        </w:rPr>
        <w:t>поможет</w:t>
      </w:r>
      <w:r w:rsidR="00934CAF" w:rsidRPr="00934CAF">
        <w:rPr>
          <w:lang w:val="ru-RU"/>
        </w:rPr>
        <w:t xml:space="preserve"> </w:t>
      </w:r>
      <w:r w:rsidR="00934CAF">
        <w:rPr>
          <w:lang w:val="ru-RU"/>
        </w:rPr>
        <w:t>ликвидировать дублирование в работе Организации. Кроме того, делегация отметила, что в Комитете не обсуждается вопрос нормотворчества применительно к ИС и развитию, а Генеральная Ассамблея не поручала Комитету провести такое обсуждение. Она также отметила, что несмотря на то, что Комитет должен ежегодно представлять Генеральной Ассамблее рекомендации, таковые не делались. Делегация заявила, что при создании Комитета развивающиеся страны надеялись, что он будет укреплять и координировать деятельность по нормотворчеству, учитывающему вопросы развития, и представлять соответствующие рекомендации Генеральной Ассамблее. Однако теперь он, скорее, выглядит как научно-исследовательский институт, изучающий вопросы развития. Делегация</w:t>
      </w:r>
      <w:r w:rsidR="00934CAF" w:rsidRPr="00934CAF">
        <w:rPr>
          <w:lang w:val="ru-RU"/>
        </w:rPr>
        <w:t xml:space="preserve"> </w:t>
      </w:r>
      <w:r w:rsidR="00934CAF">
        <w:rPr>
          <w:lang w:val="ru-RU"/>
        </w:rPr>
        <w:t>позитивно</w:t>
      </w:r>
      <w:r w:rsidR="00934CAF" w:rsidRPr="00934CAF">
        <w:rPr>
          <w:lang w:val="ru-RU"/>
        </w:rPr>
        <w:t xml:space="preserve"> </w:t>
      </w:r>
      <w:r w:rsidR="00934CAF">
        <w:rPr>
          <w:lang w:val="ru-RU"/>
        </w:rPr>
        <w:t>оценивает</w:t>
      </w:r>
      <w:r w:rsidR="00934CAF" w:rsidRPr="00934CAF">
        <w:rPr>
          <w:lang w:val="ru-RU"/>
        </w:rPr>
        <w:t xml:space="preserve"> </w:t>
      </w:r>
      <w:r w:rsidR="00934CAF">
        <w:rPr>
          <w:lang w:val="ru-RU"/>
        </w:rPr>
        <w:t>веду</w:t>
      </w:r>
      <w:r w:rsidR="00DD4E36">
        <w:rPr>
          <w:lang w:val="ru-RU"/>
        </w:rPr>
        <w:t>щуюся работу</w:t>
      </w:r>
      <w:r w:rsidR="00934CAF">
        <w:rPr>
          <w:lang w:val="ru-RU"/>
        </w:rPr>
        <w:t xml:space="preserve"> и достигнутые положительные результаты, но подчеркивает, что ожидания, возлагавшиеся на Комитет при его создании, не оправдались. Поэтому</w:t>
      </w:r>
      <w:r w:rsidR="00934CAF" w:rsidRPr="00DD4E36">
        <w:rPr>
          <w:lang w:val="ru-RU"/>
        </w:rPr>
        <w:t xml:space="preserve"> </w:t>
      </w:r>
      <w:r w:rsidR="00DD4E36">
        <w:rPr>
          <w:lang w:val="ru-RU"/>
        </w:rPr>
        <w:t>необходимы радикальные изменения в работе и подходах Комитета. Кроме того, делегация настоятельно призывает Генерального директора сохранять баланс между персоналом из развитых и развивающихся стран при распределении руководящих должностей в ВОИС. Делегация заявила, что в последние годы этого не происходило. Делегация подчеркнула, что эксперты из развивающихся стран лучше знакомы с потребностями и приоритетами своих стран и регионов. Она рассчитывает, что этому вопросу будет уделять</w:t>
      </w:r>
      <w:r w:rsidR="00E12AA0">
        <w:rPr>
          <w:lang w:val="ru-RU"/>
        </w:rPr>
        <w:t>ся</w:t>
      </w:r>
      <w:r w:rsidR="00DD4E36">
        <w:rPr>
          <w:lang w:val="ru-RU"/>
        </w:rPr>
        <w:t xml:space="preserve"> больше внимания. В заключение, делегация выразила свою признательность Генеральному директору и его команде за их неустанные усилия по внедрению ПДР</w:t>
      </w:r>
      <w:r w:rsidR="00DD4E36" w:rsidRPr="00422EBF">
        <w:rPr>
          <w:lang w:val="ru-RU"/>
        </w:rPr>
        <w:t xml:space="preserve"> </w:t>
      </w:r>
      <w:r w:rsidR="00DD4E36">
        <w:rPr>
          <w:lang w:val="ru-RU"/>
        </w:rPr>
        <w:t>и</w:t>
      </w:r>
      <w:r w:rsidR="00DD4E36" w:rsidRPr="00422EBF">
        <w:rPr>
          <w:lang w:val="ru-RU"/>
        </w:rPr>
        <w:t xml:space="preserve"> </w:t>
      </w:r>
      <w:r w:rsidR="00DD4E36">
        <w:rPr>
          <w:lang w:val="ru-RU"/>
        </w:rPr>
        <w:t>ее</w:t>
      </w:r>
      <w:r w:rsidR="00DD4E36" w:rsidRPr="00422EBF">
        <w:rPr>
          <w:lang w:val="ru-RU"/>
        </w:rPr>
        <w:t xml:space="preserve"> </w:t>
      </w:r>
      <w:r w:rsidR="00DD4E36">
        <w:rPr>
          <w:lang w:val="ru-RU"/>
        </w:rPr>
        <w:t>принципов</w:t>
      </w:r>
      <w:r w:rsidR="00DD4E36" w:rsidRPr="00422EBF">
        <w:rPr>
          <w:lang w:val="ru-RU"/>
        </w:rPr>
        <w:t xml:space="preserve"> </w:t>
      </w:r>
      <w:r w:rsidR="00DD4E36">
        <w:rPr>
          <w:lang w:val="ru-RU"/>
        </w:rPr>
        <w:t>в</w:t>
      </w:r>
      <w:r w:rsidR="00DD4E36" w:rsidRPr="00422EBF">
        <w:rPr>
          <w:lang w:val="ru-RU"/>
        </w:rPr>
        <w:t xml:space="preserve"> </w:t>
      </w:r>
      <w:r w:rsidR="00DD4E36">
        <w:rPr>
          <w:lang w:val="ru-RU"/>
        </w:rPr>
        <w:t>работу</w:t>
      </w:r>
      <w:r w:rsidR="00DD4E36" w:rsidRPr="00422EBF">
        <w:rPr>
          <w:lang w:val="ru-RU"/>
        </w:rPr>
        <w:t xml:space="preserve"> </w:t>
      </w:r>
      <w:r w:rsidR="00DD4E36">
        <w:rPr>
          <w:lang w:val="ru-RU"/>
        </w:rPr>
        <w:t>Организации</w:t>
      </w:r>
      <w:r w:rsidRPr="00422EBF">
        <w:rPr>
          <w:lang w:val="ru-RU"/>
        </w:rPr>
        <w:t xml:space="preserve">.  </w:t>
      </w:r>
    </w:p>
    <w:p w:rsidR="007C144A" w:rsidRPr="00422EBF" w:rsidRDefault="007C144A" w:rsidP="00731826">
      <w:pPr>
        <w:rPr>
          <w:lang w:val="ru-RU"/>
        </w:rPr>
      </w:pPr>
    </w:p>
    <w:p w:rsidR="007C144A" w:rsidRPr="00422EBF" w:rsidRDefault="007C144A" w:rsidP="00731826">
      <w:pPr>
        <w:rPr>
          <w:lang w:val="ru-RU"/>
        </w:rPr>
      </w:pPr>
      <w:r w:rsidRPr="001F534F">
        <w:fldChar w:fldCharType="begin"/>
      </w:r>
      <w:r w:rsidRPr="00422EBF">
        <w:rPr>
          <w:lang w:val="ru-RU"/>
        </w:rPr>
        <w:instrText xml:space="preserve"> </w:instrText>
      </w:r>
      <w:r w:rsidRPr="001F534F">
        <w:instrText>AUTONUM</w:instrText>
      </w:r>
      <w:r w:rsidRPr="00422EBF">
        <w:rPr>
          <w:lang w:val="ru-RU"/>
        </w:rPr>
        <w:instrText xml:space="preserve">  </w:instrText>
      </w:r>
      <w:r w:rsidRPr="001F534F">
        <w:fldChar w:fldCharType="end"/>
      </w:r>
      <w:r w:rsidRPr="00422EBF">
        <w:rPr>
          <w:lang w:val="ru-RU"/>
        </w:rPr>
        <w:tab/>
      </w:r>
      <w:r w:rsidR="00422EBF">
        <w:rPr>
          <w:lang w:val="ru-RU"/>
        </w:rPr>
        <w:t>Делегация Монако попросила прояснить, считается</w:t>
      </w:r>
      <w:r w:rsidR="009B70DE">
        <w:rPr>
          <w:lang w:val="ru-RU"/>
        </w:rPr>
        <w:t xml:space="preserve"> ли</w:t>
      </w:r>
      <w:r w:rsidR="00422EBF">
        <w:rPr>
          <w:lang w:val="ru-RU"/>
        </w:rPr>
        <w:t xml:space="preserve"> ГПДР региональной группой, так как Председатель предоставлял слово делегации Бразилии, чтобы она выступила с заявлением от имени ГПДР. Делегация исходит из того, что ГПДР не является региональной группой. Она играет активную роль в обсуждении и зачастую делает это конструктивно, </w:t>
      </w:r>
      <w:r w:rsidR="00E12AA0">
        <w:rPr>
          <w:lang w:val="ru-RU"/>
        </w:rPr>
        <w:t xml:space="preserve">но </w:t>
      </w:r>
      <w:r w:rsidR="00422EBF">
        <w:rPr>
          <w:lang w:val="ru-RU"/>
        </w:rPr>
        <w:t>она является неформальным объединением без официального статуса. Кроме</w:t>
      </w:r>
      <w:r w:rsidR="00422EBF" w:rsidRPr="00422EBF">
        <w:rPr>
          <w:lang w:val="ru-RU"/>
        </w:rPr>
        <w:t xml:space="preserve"> </w:t>
      </w:r>
      <w:r w:rsidR="00422EBF">
        <w:rPr>
          <w:lang w:val="ru-RU"/>
        </w:rPr>
        <w:t>того</w:t>
      </w:r>
      <w:r w:rsidR="00422EBF" w:rsidRPr="00422EBF">
        <w:rPr>
          <w:lang w:val="ru-RU"/>
        </w:rPr>
        <w:t xml:space="preserve">, </w:t>
      </w:r>
      <w:r w:rsidR="00422EBF">
        <w:rPr>
          <w:lang w:val="ru-RU"/>
        </w:rPr>
        <w:t>делегация</w:t>
      </w:r>
      <w:r w:rsidR="00422EBF" w:rsidRPr="00422EBF">
        <w:rPr>
          <w:lang w:val="ru-RU"/>
        </w:rPr>
        <w:t xml:space="preserve"> </w:t>
      </w:r>
      <w:r w:rsidR="00422EBF">
        <w:rPr>
          <w:lang w:val="ru-RU"/>
        </w:rPr>
        <w:t>считает</w:t>
      </w:r>
      <w:r w:rsidR="00422EBF" w:rsidRPr="00422EBF">
        <w:rPr>
          <w:lang w:val="ru-RU"/>
        </w:rPr>
        <w:t xml:space="preserve">, </w:t>
      </w:r>
      <w:r w:rsidR="00422EBF">
        <w:rPr>
          <w:lang w:val="ru-RU"/>
        </w:rPr>
        <w:t>что</w:t>
      </w:r>
      <w:r w:rsidR="00422EBF" w:rsidRPr="00422EBF">
        <w:rPr>
          <w:lang w:val="ru-RU"/>
        </w:rPr>
        <w:t xml:space="preserve"> </w:t>
      </w:r>
      <w:r w:rsidR="00422EBF">
        <w:rPr>
          <w:lang w:val="ru-RU"/>
        </w:rPr>
        <w:t>при</w:t>
      </w:r>
      <w:r w:rsidR="00422EBF" w:rsidRPr="00422EBF">
        <w:rPr>
          <w:lang w:val="ru-RU"/>
        </w:rPr>
        <w:t xml:space="preserve"> </w:t>
      </w:r>
      <w:r w:rsidR="00422EBF">
        <w:rPr>
          <w:lang w:val="ru-RU"/>
        </w:rPr>
        <w:t>обсуждении</w:t>
      </w:r>
      <w:r w:rsidR="00422EBF" w:rsidRPr="00422EBF">
        <w:rPr>
          <w:lang w:val="ru-RU"/>
        </w:rPr>
        <w:t xml:space="preserve"> </w:t>
      </w:r>
      <w:r w:rsidR="00422EBF">
        <w:rPr>
          <w:lang w:val="ru-RU"/>
        </w:rPr>
        <w:t>других</w:t>
      </w:r>
      <w:r w:rsidR="00422EBF" w:rsidRPr="00422EBF">
        <w:rPr>
          <w:lang w:val="ru-RU"/>
        </w:rPr>
        <w:t xml:space="preserve"> </w:t>
      </w:r>
      <w:r w:rsidR="00422EBF">
        <w:rPr>
          <w:lang w:val="ru-RU"/>
        </w:rPr>
        <w:t>вопросов</w:t>
      </w:r>
      <w:r w:rsidR="00422EBF" w:rsidRPr="00422EBF">
        <w:rPr>
          <w:lang w:val="ru-RU"/>
        </w:rPr>
        <w:t xml:space="preserve"> </w:t>
      </w:r>
      <w:r w:rsidR="00422EBF">
        <w:rPr>
          <w:lang w:val="ru-RU"/>
        </w:rPr>
        <w:t>Председателю</w:t>
      </w:r>
      <w:r w:rsidR="00422EBF" w:rsidRPr="00422EBF">
        <w:rPr>
          <w:lang w:val="ru-RU"/>
        </w:rPr>
        <w:t xml:space="preserve"> </w:t>
      </w:r>
      <w:r w:rsidR="00422EBF">
        <w:rPr>
          <w:lang w:val="ru-RU"/>
        </w:rPr>
        <w:t>следует</w:t>
      </w:r>
      <w:r w:rsidR="00422EBF" w:rsidRPr="00422EBF">
        <w:rPr>
          <w:lang w:val="ru-RU"/>
        </w:rPr>
        <w:t xml:space="preserve"> </w:t>
      </w:r>
      <w:r w:rsidR="00422EBF">
        <w:rPr>
          <w:lang w:val="ru-RU"/>
        </w:rPr>
        <w:t>вначале</w:t>
      </w:r>
      <w:r w:rsidR="00422EBF" w:rsidRPr="00422EBF">
        <w:rPr>
          <w:lang w:val="ru-RU"/>
        </w:rPr>
        <w:t xml:space="preserve"> </w:t>
      </w:r>
      <w:r w:rsidR="00422EBF">
        <w:rPr>
          <w:lang w:val="ru-RU"/>
        </w:rPr>
        <w:t>предоставлять</w:t>
      </w:r>
      <w:r w:rsidR="00422EBF" w:rsidRPr="00422EBF">
        <w:rPr>
          <w:lang w:val="ru-RU"/>
        </w:rPr>
        <w:t xml:space="preserve"> </w:t>
      </w:r>
      <w:r w:rsidR="00422EBF">
        <w:rPr>
          <w:lang w:val="ru-RU"/>
        </w:rPr>
        <w:t>слово</w:t>
      </w:r>
      <w:r w:rsidR="00422EBF" w:rsidRPr="00422EBF">
        <w:rPr>
          <w:lang w:val="ru-RU"/>
        </w:rPr>
        <w:t xml:space="preserve"> </w:t>
      </w:r>
      <w:r w:rsidR="00422EBF">
        <w:rPr>
          <w:lang w:val="ru-RU"/>
        </w:rPr>
        <w:t>официально учрежденным региональным группам, прежде чем давать слово любым другим делегациям. Она</w:t>
      </w:r>
      <w:r w:rsidR="00422EBF" w:rsidRPr="00422EBF">
        <w:rPr>
          <w:lang w:val="ru-RU"/>
        </w:rPr>
        <w:t xml:space="preserve"> </w:t>
      </w:r>
      <w:r w:rsidR="00422EBF">
        <w:rPr>
          <w:lang w:val="ru-RU"/>
        </w:rPr>
        <w:t>выражает</w:t>
      </w:r>
      <w:r w:rsidR="00422EBF" w:rsidRPr="00422EBF">
        <w:rPr>
          <w:lang w:val="ru-RU"/>
        </w:rPr>
        <w:t xml:space="preserve"> </w:t>
      </w:r>
      <w:r w:rsidR="00422EBF">
        <w:rPr>
          <w:lang w:val="ru-RU"/>
        </w:rPr>
        <w:t>поддержку</w:t>
      </w:r>
      <w:r w:rsidR="00422EBF" w:rsidRPr="00422EBF">
        <w:rPr>
          <w:lang w:val="ru-RU"/>
        </w:rPr>
        <w:t xml:space="preserve"> </w:t>
      </w:r>
      <w:r w:rsidR="00422EBF">
        <w:rPr>
          <w:lang w:val="ru-RU"/>
        </w:rPr>
        <w:t>заявлению</w:t>
      </w:r>
      <w:r w:rsidR="00422EBF" w:rsidRPr="00422EBF">
        <w:rPr>
          <w:lang w:val="ru-RU"/>
        </w:rPr>
        <w:t xml:space="preserve">, </w:t>
      </w:r>
      <w:r w:rsidR="00422EBF">
        <w:rPr>
          <w:lang w:val="ru-RU"/>
        </w:rPr>
        <w:t>сделанному</w:t>
      </w:r>
      <w:r w:rsidR="00422EBF" w:rsidRPr="00422EBF">
        <w:rPr>
          <w:lang w:val="ru-RU"/>
        </w:rPr>
        <w:t xml:space="preserve"> </w:t>
      </w:r>
      <w:r w:rsidR="00422EBF">
        <w:rPr>
          <w:lang w:val="ru-RU"/>
        </w:rPr>
        <w:t>делегацией</w:t>
      </w:r>
      <w:r w:rsidR="00422EBF" w:rsidRPr="00422EBF">
        <w:rPr>
          <w:lang w:val="ru-RU"/>
        </w:rPr>
        <w:t xml:space="preserve"> </w:t>
      </w:r>
      <w:r w:rsidR="00422EBF">
        <w:rPr>
          <w:lang w:val="ru-RU"/>
        </w:rPr>
        <w:t>Бельгии</w:t>
      </w:r>
      <w:r w:rsidR="00422EBF" w:rsidRPr="00422EBF">
        <w:rPr>
          <w:lang w:val="ru-RU"/>
        </w:rPr>
        <w:t xml:space="preserve"> </w:t>
      </w:r>
      <w:r w:rsidR="00422EBF">
        <w:rPr>
          <w:lang w:val="ru-RU"/>
        </w:rPr>
        <w:t>от</w:t>
      </w:r>
      <w:r w:rsidR="00422EBF" w:rsidRPr="00422EBF">
        <w:rPr>
          <w:lang w:val="ru-RU"/>
        </w:rPr>
        <w:t xml:space="preserve"> </w:t>
      </w:r>
      <w:r w:rsidR="00422EBF">
        <w:rPr>
          <w:lang w:val="ru-RU"/>
        </w:rPr>
        <w:t>имени</w:t>
      </w:r>
      <w:r w:rsidR="00422EBF" w:rsidRPr="00422EBF">
        <w:rPr>
          <w:lang w:val="ru-RU"/>
        </w:rPr>
        <w:t xml:space="preserve"> </w:t>
      </w:r>
      <w:r w:rsidR="00422EBF">
        <w:rPr>
          <w:lang w:val="ru-RU"/>
        </w:rPr>
        <w:t>Группы</w:t>
      </w:r>
      <w:r w:rsidR="00422EBF" w:rsidRPr="00422EBF">
        <w:rPr>
          <w:lang w:val="ru-RU"/>
        </w:rPr>
        <w:t xml:space="preserve"> </w:t>
      </w:r>
      <w:r w:rsidR="00422EBF">
        <w:rPr>
          <w:lang w:val="ru-RU"/>
        </w:rPr>
        <w:t>В</w:t>
      </w:r>
      <w:r w:rsidR="00422EBF" w:rsidRPr="00422EBF">
        <w:rPr>
          <w:lang w:val="ru-RU"/>
        </w:rPr>
        <w:t xml:space="preserve">. </w:t>
      </w:r>
      <w:r w:rsidR="00422EBF">
        <w:rPr>
          <w:lang w:val="ru-RU"/>
        </w:rPr>
        <w:t>Делегация удовлетворена прогрессом, достигнутым в выполнении ПДР, и высоко оценивает усилия Секретариата в этом отношении. Большинство рекомендаций выполняется на основе проектов, принятых Комитетом. Эти проекты предусматривают проведение ВОИС мероприятий по обучению и созданию потенциала, обслуживание ВОИС базы данных, а также реализацию конкретных исследовательских мероприятий. На</w:t>
      </w:r>
      <w:r w:rsidR="00422EBF" w:rsidRPr="00422EBF">
        <w:rPr>
          <w:lang w:val="ru-RU"/>
        </w:rPr>
        <w:t xml:space="preserve"> </w:t>
      </w:r>
      <w:r w:rsidR="00422EBF">
        <w:rPr>
          <w:lang w:val="ru-RU"/>
        </w:rPr>
        <w:t>эту</w:t>
      </w:r>
      <w:r w:rsidR="00422EBF" w:rsidRPr="00422EBF">
        <w:rPr>
          <w:lang w:val="ru-RU"/>
        </w:rPr>
        <w:t xml:space="preserve"> </w:t>
      </w:r>
      <w:r w:rsidR="00422EBF">
        <w:rPr>
          <w:lang w:val="ru-RU"/>
        </w:rPr>
        <w:t>деятельность выделяются значительные финансовые ресурсы. Делегация упомянула обсуждение вопроса о технической помощи и с удовлетворением отметила, что многие из рекомендаций, содержащихся в отчете Дир-Рока, были Секретариатом выполнены или наход</w:t>
      </w:r>
      <w:r w:rsidR="005E7D00">
        <w:rPr>
          <w:lang w:val="ru-RU"/>
        </w:rPr>
        <w:t>я</w:t>
      </w:r>
      <w:r w:rsidR="00422EBF">
        <w:rPr>
          <w:lang w:val="ru-RU"/>
        </w:rPr>
        <w:t>тся в стадии выполнения. Делегация призывает Секретариат продолжать работу по повышению транспарентности при планировании и оказании технической помощи. В</w:t>
      </w:r>
      <w:r w:rsidR="00422EBF" w:rsidRPr="00422EBF">
        <w:rPr>
          <w:lang w:val="ru-RU"/>
        </w:rPr>
        <w:t xml:space="preserve"> </w:t>
      </w:r>
      <w:r w:rsidR="00422EBF">
        <w:rPr>
          <w:lang w:val="ru-RU"/>
        </w:rPr>
        <w:t>отношении</w:t>
      </w:r>
      <w:r w:rsidR="00422EBF" w:rsidRPr="00422EBF">
        <w:rPr>
          <w:lang w:val="ru-RU"/>
        </w:rPr>
        <w:t xml:space="preserve"> </w:t>
      </w:r>
      <w:r w:rsidR="00422EBF">
        <w:rPr>
          <w:lang w:val="ru-RU"/>
        </w:rPr>
        <w:t>предложения</w:t>
      </w:r>
      <w:r w:rsidR="00422EBF" w:rsidRPr="00422EBF">
        <w:rPr>
          <w:lang w:val="ru-RU"/>
        </w:rPr>
        <w:t xml:space="preserve"> </w:t>
      </w:r>
      <w:r w:rsidR="00422EBF">
        <w:rPr>
          <w:lang w:val="ru-RU"/>
        </w:rPr>
        <w:t>о</w:t>
      </w:r>
      <w:r w:rsidR="00422EBF" w:rsidRPr="00422EBF">
        <w:rPr>
          <w:lang w:val="ru-RU"/>
        </w:rPr>
        <w:t xml:space="preserve"> </w:t>
      </w:r>
      <w:r w:rsidR="00422EBF">
        <w:rPr>
          <w:lang w:val="ru-RU"/>
        </w:rPr>
        <w:t>включении</w:t>
      </w:r>
      <w:r w:rsidR="00422EBF" w:rsidRPr="00422EBF">
        <w:rPr>
          <w:lang w:val="ru-RU"/>
        </w:rPr>
        <w:t xml:space="preserve"> </w:t>
      </w:r>
      <w:r w:rsidR="00422EBF">
        <w:rPr>
          <w:lang w:val="ru-RU"/>
        </w:rPr>
        <w:t>нового</w:t>
      </w:r>
      <w:r w:rsidR="00422EBF" w:rsidRPr="00422EBF">
        <w:rPr>
          <w:lang w:val="ru-RU"/>
        </w:rPr>
        <w:t xml:space="preserve"> </w:t>
      </w:r>
      <w:r w:rsidR="00422EBF">
        <w:rPr>
          <w:lang w:val="ru-RU"/>
        </w:rPr>
        <w:t>постоянного</w:t>
      </w:r>
      <w:r w:rsidR="00422EBF" w:rsidRPr="00422EBF">
        <w:rPr>
          <w:lang w:val="ru-RU"/>
        </w:rPr>
        <w:t xml:space="preserve"> </w:t>
      </w:r>
      <w:r w:rsidR="00422EBF">
        <w:rPr>
          <w:lang w:val="ru-RU"/>
        </w:rPr>
        <w:t>пункта</w:t>
      </w:r>
      <w:r w:rsidR="00422EBF" w:rsidRPr="00422EBF">
        <w:rPr>
          <w:lang w:val="ru-RU"/>
        </w:rPr>
        <w:t xml:space="preserve"> </w:t>
      </w:r>
      <w:r w:rsidR="00422EBF">
        <w:rPr>
          <w:lang w:val="ru-RU"/>
        </w:rPr>
        <w:t>Повестки</w:t>
      </w:r>
      <w:r w:rsidR="00422EBF" w:rsidRPr="00422EBF">
        <w:rPr>
          <w:lang w:val="ru-RU"/>
        </w:rPr>
        <w:t xml:space="preserve"> </w:t>
      </w:r>
      <w:r w:rsidR="00422EBF">
        <w:rPr>
          <w:lang w:val="ru-RU"/>
        </w:rPr>
        <w:t>дня</w:t>
      </w:r>
      <w:r w:rsidR="00422EBF" w:rsidRPr="00422EBF">
        <w:rPr>
          <w:lang w:val="ru-RU"/>
        </w:rPr>
        <w:t xml:space="preserve"> </w:t>
      </w:r>
      <w:r w:rsidR="00422EBF">
        <w:rPr>
          <w:lang w:val="ru-RU"/>
        </w:rPr>
        <w:t>по</w:t>
      </w:r>
      <w:r w:rsidR="00422EBF" w:rsidRPr="00422EBF">
        <w:rPr>
          <w:lang w:val="ru-RU"/>
        </w:rPr>
        <w:t xml:space="preserve"> </w:t>
      </w:r>
      <w:r w:rsidR="00422EBF">
        <w:rPr>
          <w:lang w:val="ru-RU"/>
        </w:rPr>
        <w:t>ИС</w:t>
      </w:r>
      <w:r w:rsidR="00422EBF" w:rsidRPr="00422EBF">
        <w:rPr>
          <w:lang w:val="ru-RU"/>
        </w:rPr>
        <w:t xml:space="preserve"> </w:t>
      </w:r>
      <w:r w:rsidR="00422EBF">
        <w:rPr>
          <w:lang w:val="ru-RU"/>
        </w:rPr>
        <w:t>и</w:t>
      </w:r>
      <w:r w:rsidR="00422EBF" w:rsidRPr="00422EBF">
        <w:rPr>
          <w:lang w:val="ru-RU"/>
        </w:rPr>
        <w:t xml:space="preserve"> </w:t>
      </w:r>
      <w:r w:rsidR="00422EBF">
        <w:rPr>
          <w:lang w:val="ru-RU"/>
        </w:rPr>
        <w:t>развитию</w:t>
      </w:r>
      <w:r w:rsidR="00422EBF" w:rsidRPr="00422EBF">
        <w:rPr>
          <w:lang w:val="ru-RU"/>
        </w:rPr>
        <w:t xml:space="preserve"> </w:t>
      </w:r>
      <w:r w:rsidR="00422EBF">
        <w:rPr>
          <w:lang w:val="ru-RU"/>
        </w:rPr>
        <w:t>делегация</w:t>
      </w:r>
      <w:r w:rsidR="00422EBF" w:rsidRPr="00422EBF">
        <w:rPr>
          <w:lang w:val="ru-RU"/>
        </w:rPr>
        <w:t xml:space="preserve"> </w:t>
      </w:r>
      <w:r w:rsidR="00422EBF">
        <w:rPr>
          <w:lang w:val="ru-RU"/>
        </w:rPr>
        <w:t>вновь</w:t>
      </w:r>
      <w:r w:rsidR="00422EBF" w:rsidRPr="00422EBF">
        <w:rPr>
          <w:lang w:val="ru-RU"/>
        </w:rPr>
        <w:t xml:space="preserve"> </w:t>
      </w:r>
      <w:r w:rsidR="00422EBF">
        <w:rPr>
          <w:lang w:val="ru-RU"/>
        </w:rPr>
        <w:t>заявила</w:t>
      </w:r>
      <w:r w:rsidR="00422EBF" w:rsidRPr="00422EBF">
        <w:rPr>
          <w:lang w:val="ru-RU"/>
        </w:rPr>
        <w:t xml:space="preserve"> </w:t>
      </w:r>
      <w:r w:rsidR="00422EBF">
        <w:rPr>
          <w:lang w:val="ru-RU"/>
        </w:rPr>
        <w:t>о</w:t>
      </w:r>
      <w:r w:rsidR="00422EBF" w:rsidRPr="00422EBF">
        <w:rPr>
          <w:lang w:val="ru-RU"/>
        </w:rPr>
        <w:t xml:space="preserve"> </w:t>
      </w:r>
      <w:r w:rsidR="00422EBF">
        <w:rPr>
          <w:lang w:val="ru-RU"/>
        </w:rPr>
        <w:t>том</w:t>
      </w:r>
      <w:r w:rsidR="00422EBF" w:rsidRPr="00422EBF">
        <w:rPr>
          <w:lang w:val="ru-RU"/>
        </w:rPr>
        <w:t xml:space="preserve">, </w:t>
      </w:r>
      <w:r w:rsidR="00422EBF">
        <w:rPr>
          <w:lang w:val="ru-RU"/>
        </w:rPr>
        <w:t>что</w:t>
      </w:r>
      <w:r w:rsidR="00422EBF" w:rsidRPr="00422EBF">
        <w:rPr>
          <w:lang w:val="ru-RU"/>
        </w:rPr>
        <w:t xml:space="preserve"> </w:t>
      </w:r>
      <w:r w:rsidR="00422EBF">
        <w:rPr>
          <w:lang w:val="ru-RU"/>
        </w:rPr>
        <w:t>ей</w:t>
      </w:r>
      <w:r w:rsidR="00422EBF" w:rsidRPr="00422EBF">
        <w:rPr>
          <w:lang w:val="ru-RU"/>
        </w:rPr>
        <w:t xml:space="preserve"> </w:t>
      </w:r>
      <w:r w:rsidR="00422EBF">
        <w:rPr>
          <w:lang w:val="ru-RU"/>
        </w:rPr>
        <w:t>непонятны</w:t>
      </w:r>
      <w:r w:rsidR="00422EBF" w:rsidRPr="00422EBF">
        <w:rPr>
          <w:lang w:val="ru-RU"/>
        </w:rPr>
        <w:t xml:space="preserve"> </w:t>
      </w:r>
      <w:r w:rsidR="00422EBF">
        <w:rPr>
          <w:lang w:val="ru-RU"/>
        </w:rPr>
        <w:t>цели</w:t>
      </w:r>
      <w:r w:rsidR="00422EBF" w:rsidRPr="00422EBF">
        <w:rPr>
          <w:lang w:val="ru-RU"/>
        </w:rPr>
        <w:t xml:space="preserve"> </w:t>
      </w:r>
      <w:r w:rsidR="00422EBF">
        <w:rPr>
          <w:lang w:val="ru-RU"/>
        </w:rPr>
        <w:t>такого</w:t>
      </w:r>
      <w:r w:rsidR="00422EBF" w:rsidRPr="00422EBF">
        <w:rPr>
          <w:lang w:val="ru-RU"/>
        </w:rPr>
        <w:t xml:space="preserve"> </w:t>
      </w:r>
      <w:r w:rsidR="00422EBF">
        <w:rPr>
          <w:lang w:val="ru-RU"/>
        </w:rPr>
        <w:t>пункта</w:t>
      </w:r>
      <w:r w:rsidR="00422EBF" w:rsidRPr="00422EBF">
        <w:rPr>
          <w:lang w:val="ru-RU"/>
        </w:rPr>
        <w:t xml:space="preserve"> </w:t>
      </w:r>
      <w:r w:rsidR="001133AF">
        <w:rPr>
          <w:lang w:val="ru-RU"/>
        </w:rPr>
        <w:t>п</w:t>
      </w:r>
      <w:r w:rsidR="00422EBF">
        <w:rPr>
          <w:lang w:val="ru-RU"/>
        </w:rPr>
        <w:t>овестки</w:t>
      </w:r>
      <w:r w:rsidR="00422EBF" w:rsidRPr="00422EBF">
        <w:rPr>
          <w:lang w:val="ru-RU"/>
        </w:rPr>
        <w:t xml:space="preserve"> </w:t>
      </w:r>
      <w:r w:rsidR="00422EBF">
        <w:rPr>
          <w:lang w:val="ru-RU"/>
        </w:rPr>
        <w:t>дня, так как он носит настолько широкий характер, что охватывает весь мандат Комитета. Тем</w:t>
      </w:r>
      <w:r w:rsidR="00422EBF" w:rsidRPr="00422EBF">
        <w:rPr>
          <w:lang w:val="ru-RU"/>
        </w:rPr>
        <w:t xml:space="preserve"> </w:t>
      </w:r>
      <w:r w:rsidR="00422EBF">
        <w:rPr>
          <w:lang w:val="ru-RU"/>
        </w:rPr>
        <w:t>не</w:t>
      </w:r>
      <w:r w:rsidR="00422EBF" w:rsidRPr="00422EBF">
        <w:rPr>
          <w:lang w:val="ru-RU"/>
        </w:rPr>
        <w:t xml:space="preserve"> </w:t>
      </w:r>
      <w:r w:rsidR="00422EBF">
        <w:rPr>
          <w:lang w:val="ru-RU"/>
        </w:rPr>
        <w:t>менее</w:t>
      </w:r>
      <w:r w:rsidR="00422EBF" w:rsidRPr="00422EBF">
        <w:rPr>
          <w:lang w:val="ru-RU"/>
        </w:rPr>
        <w:t xml:space="preserve">, </w:t>
      </w:r>
      <w:r w:rsidR="00422EBF">
        <w:rPr>
          <w:lang w:val="ru-RU"/>
        </w:rPr>
        <w:t>делегация</w:t>
      </w:r>
      <w:r w:rsidR="00422EBF" w:rsidRPr="00422EBF">
        <w:rPr>
          <w:lang w:val="ru-RU"/>
        </w:rPr>
        <w:t xml:space="preserve"> </w:t>
      </w:r>
      <w:r w:rsidR="00422EBF">
        <w:rPr>
          <w:lang w:val="ru-RU"/>
        </w:rPr>
        <w:t>готова</w:t>
      </w:r>
      <w:r w:rsidR="00422EBF" w:rsidRPr="00422EBF">
        <w:rPr>
          <w:lang w:val="ru-RU"/>
        </w:rPr>
        <w:t xml:space="preserve"> </w:t>
      </w:r>
      <w:r w:rsidR="00422EBF">
        <w:rPr>
          <w:lang w:val="ru-RU"/>
        </w:rPr>
        <w:t>участвовать</w:t>
      </w:r>
      <w:r w:rsidR="00422EBF" w:rsidRPr="00422EBF">
        <w:rPr>
          <w:lang w:val="ru-RU"/>
        </w:rPr>
        <w:t xml:space="preserve"> </w:t>
      </w:r>
      <w:r w:rsidR="00422EBF">
        <w:rPr>
          <w:lang w:val="ru-RU"/>
        </w:rPr>
        <w:t>в</w:t>
      </w:r>
      <w:r w:rsidR="00422EBF" w:rsidRPr="00422EBF">
        <w:rPr>
          <w:lang w:val="ru-RU"/>
        </w:rPr>
        <w:t xml:space="preserve"> </w:t>
      </w:r>
      <w:r w:rsidR="00422EBF">
        <w:rPr>
          <w:lang w:val="ru-RU"/>
        </w:rPr>
        <w:t>обсуждении</w:t>
      </w:r>
      <w:r w:rsidR="00422EBF" w:rsidRPr="00422EBF">
        <w:rPr>
          <w:lang w:val="ru-RU"/>
        </w:rPr>
        <w:t xml:space="preserve"> </w:t>
      </w:r>
      <w:r w:rsidR="00422EBF">
        <w:rPr>
          <w:lang w:val="ru-RU"/>
        </w:rPr>
        <w:t>и</w:t>
      </w:r>
      <w:r w:rsidR="00422EBF" w:rsidRPr="00422EBF">
        <w:rPr>
          <w:lang w:val="ru-RU"/>
        </w:rPr>
        <w:t xml:space="preserve"> </w:t>
      </w:r>
      <w:r w:rsidR="00422EBF">
        <w:rPr>
          <w:lang w:val="ru-RU"/>
        </w:rPr>
        <w:t>прийти</w:t>
      </w:r>
      <w:r w:rsidR="00422EBF" w:rsidRPr="00422EBF">
        <w:rPr>
          <w:lang w:val="ru-RU"/>
        </w:rPr>
        <w:t xml:space="preserve"> </w:t>
      </w:r>
      <w:r w:rsidR="00422EBF">
        <w:rPr>
          <w:lang w:val="ru-RU"/>
        </w:rPr>
        <w:t>к</w:t>
      </w:r>
      <w:r w:rsidR="00422EBF" w:rsidRPr="00422EBF">
        <w:rPr>
          <w:lang w:val="ru-RU"/>
        </w:rPr>
        <w:t xml:space="preserve"> </w:t>
      </w:r>
      <w:r w:rsidR="00422EBF">
        <w:rPr>
          <w:lang w:val="ru-RU"/>
        </w:rPr>
        <w:t>консенсусу</w:t>
      </w:r>
      <w:r w:rsidR="00422EBF" w:rsidRPr="00422EBF">
        <w:rPr>
          <w:lang w:val="ru-RU"/>
        </w:rPr>
        <w:t xml:space="preserve"> </w:t>
      </w:r>
      <w:r w:rsidR="00422EBF">
        <w:rPr>
          <w:lang w:val="ru-RU"/>
        </w:rPr>
        <w:t>по</w:t>
      </w:r>
      <w:r w:rsidR="00422EBF" w:rsidRPr="00422EBF">
        <w:rPr>
          <w:lang w:val="ru-RU"/>
        </w:rPr>
        <w:t xml:space="preserve"> </w:t>
      </w:r>
      <w:r w:rsidR="00422EBF">
        <w:rPr>
          <w:lang w:val="ru-RU"/>
        </w:rPr>
        <w:t>этому</w:t>
      </w:r>
      <w:r w:rsidR="00422EBF" w:rsidRPr="00422EBF">
        <w:rPr>
          <w:lang w:val="ru-RU"/>
        </w:rPr>
        <w:t xml:space="preserve"> </w:t>
      </w:r>
      <w:r w:rsidR="00422EBF">
        <w:rPr>
          <w:lang w:val="ru-RU"/>
        </w:rPr>
        <w:t>вопросу</w:t>
      </w:r>
      <w:r w:rsidRPr="00422EBF">
        <w:rPr>
          <w:lang w:val="ru-RU"/>
        </w:rPr>
        <w:t xml:space="preserve">.  </w:t>
      </w:r>
    </w:p>
    <w:p w:rsidR="007C144A" w:rsidRPr="00422EBF" w:rsidRDefault="007C144A" w:rsidP="00731826">
      <w:pPr>
        <w:rPr>
          <w:lang w:val="ru-RU"/>
        </w:rPr>
      </w:pPr>
    </w:p>
    <w:p w:rsidR="007C144A" w:rsidRPr="00422EBF" w:rsidRDefault="007C144A" w:rsidP="00731826">
      <w:pPr>
        <w:rPr>
          <w:lang w:val="ru-RU"/>
        </w:rPr>
      </w:pPr>
      <w:r w:rsidRPr="001F534F">
        <w:lastRenderedPageBreak/>
        <w:fldChar w:fldCharType="begin"/>
      </w:r>
      <w:r w:rsidRPr="00422EBF">
        <w:rPr>
          <w:lang w:val="ru-RU"/>
        </w:rPr>
        <w:instrText xml:space="preserve"> </w:instrText>
      </w:r>
      <w:r w:rsidRPr="001F534F">
        <w:instrText>AUTONUM</w:instrText>
      </w:r>
      <w:r w:rsidRPr="00422EBF">
        <w:rPr>
          <w:lang w:val="ru-RU"/>
        </w:rPr>
        <w:instrText xml:space="preserve">  </w:instrText>
      </w:r>
      <w:r w:rsidRPr="001F534F">
        <w:fldChar w:fldCharType="end"/>
      </w:r>
      <w:r w:rsidRPr="00422EBF">
        <w:rPr>
          <w:lang w:val="ru-RU"/>
        </w:rPr>
        <w:tab/>
      </w:r>
      <w:r w:rsidR="00422EBF">
        <w:rPr>
          <w:lang w:val="ru-RU"/>
        </w:rPr>
        <w:t xml:space="preserve">Делегация Республики Корея проинформировала Комитет о том, что в прошлом месяце в Сеуле была успешно проведена Конференция по ИС и брендингу продуктов для развития бизнеса и местных общин. Государства-члены приняли активное участие в работе Конференции. Делегация признает, что в выполнении рекомендаций ПДР достигнут существенный прогресс. При реализации проектов следует учитывать специфику ситуации в соответствующих странах. Делегация подчеркнула, что с завершением конкретных проектов выполнение ПДР не заканчивается. Она также отметила, что развитие должно не только содействовать улучшению экономической ситуации, но и улучшению положения населения, как это недавно отмечалось при анализе конкретных </w:t>
      </w:r>
      <w:r w:rsidR="00E12AA0">
        <w:rPr>
          <w:lang w:val="ru-RU"/>
        </w:rPr>
        <w:t>примеров</w:t>
      </w:r>
      <w:r w:rsidR="00422EBF">
        <w:rPr>
          <w:lang w:val="ru-RU"/>
        </w:rPr>
        <w:t>. Делегация упомянула предстоящее обсуждение технической помощи ВОИС в области сотрудничества в целях развития и призвала к сбалансированному и конструктивному подходу. Необходимо обмениваться передовой практикой, приобретенной в ходе оказания технической помощи, и извлекать из нее уроки. В заключение, делегация подчеркнула важность оказания технической помощи в области промышленных образцов. В</w:t>
      </w:r>
      <w:r w:rsidR="00422EBF" w:rsidRPr="00422EBF">
        <w:rPr>
          <w:lang w:val="ru-RU"/>
        </w:rPr>
        <w:t xml:space="preserve"> </w:t>
      </w:r>
      <w:r w:rsidR="00422EBF">
        <w:rPr>
          <w:lang w:val="ru-RU"/>
        </w:rPr>
        <w:t>этой</w:t>
      </w:r>
      <w:r w:rsidR="00422EBF" w:rsidRPr="00422EBF">
        <w:rPr>
          <w:lang w:val="ru-RU"/>
        </w:rPr>
        <w:t xml:space="preserve"> </w:t>
      </w:r>
      <w:r w:rsidR="00422EBF">
        <w:rPr>
          <w:lang w:val="ru-RU"/>
        </w:rPr>
        <w:t>связи</w:t>
      </w:r>
      <w:r w:rsidR="00422EBF" w:rsidRPr="00422EBF">
        <w:rPr>
          <w:lang w:val="ru-RU"/>
        </w:rPr>
        <w:t xml:space="preserve"> </w:t>
      </w:r>
      <w:r w:rsidR="00422EBF">
        <w:rPr>
          <w:lang w:val="ru-RU"/>
        </w:rPr>
        <w:t>делегация</w:t>
      </w:r>
      <w:r w:rsidR="00422EBF" w:rsidRPr="00422EBF">
        <w:rPr>
          <w:lang w:val="ru-RU"/>
        </w:rPr>
        <w:t xml:space="preserve"> </w:t>
      </w:r>
      <w:r w:rsidR="00422EBF">
        <w:rPr>
          <w:lang w:val="ru-RU"/>
        </w:rPr>
        <w:t>отметила</w:t>
      </w:r>
      <w:r w:rsidR="00422EBF" w:rsidRPr="00422EBF">
        <w:rPr>
          <w:lang w:val="ru-RU"/>
        </w:rPr>
        <w:t xml:space="preserve"> </w:t>
      </w:r>
      <w:r w:rsidR="00422EBF">
        <w:rPr>
          <w:lang w:val="ru-RU"/>
        </w:rPr>
        <w:t>свое</w:t>
      </w:r>
      <w:r w:rsidR="00422EBF" w:rsidRPr="00422EBF">
        <w:rPr>
          <w:lang w:val="ru-RU"/>
        </w:rPr>
        <w:t xml:space="preserve"> </w:t>
      </w:r>
      <w:r w:rsidR="00422EBF">
        <w:rPr>
          <w:lang w:val="ru-RU"/>
        </w:rPr>
        <w:t>проектное</w:t>
      </w:r>
      <w:r w:rsidR="00422EBF" w:rsidRPr="00422EBF">
        <w:rPr>
          <w:lang w:val="ru-RU"/>
        </w:rPr>
        <w:t xml:space="preserve"> </w:t>
      </w:r>
      <w:r w:rsidR="00422EBF">
        <w:rPr>
          <w:lang w:val="ru-RU"/>
        </w:rPr>
        <w:t>предложение</w:t>
      </w:r>
      <w:r w:rsidR="00422EBF" w:rsidRPr="00422EBF">
        <w:rPr>
          <w:lang w:val="ru-RU"/>
        </w:rPr>
        <w:t xml:space="preserve"> </w:t>
      </w:r>
      <w:r w:rsidR="00422EBF">
        <w:rPr>
          <w:lang w:val="ru-RU"/>
        </w:rPr>
        <w:t>по</w:t>
      </w:r>
      <w:r w:rsidR="00422EBF" w:rsidRPr="00422EBF">
        <w:rPr>
          <w:lang w:val="ru-RU"/>
        </w:rPr>
        <w:t xml:space="preserve"> </w:t>
      </w:r>
      <w:r w:rsidR="00422EBF">
        <w:rPr>
          <w:lang w:val="ru-RU"/>
        </w:rPr>
        <w:t>ИС</w:t>
      </w:r>
      <w:r w:rsidR="00422EBF" w:rsidRPr="00422EBF">
        <w:rPr>
          <w:lang w:val="ru-RU"/>
        </w:rPr>
        <w:t xml:space="preserve"> </w:t>
      </w:r>
      <w:r w:rsidR="00422EBF">
        <w:rPr>
          <w:lang w:val="ru-RU"/>
        </w:rPr>
        <w:t>и</w:t>
      </w:r>
      <w:r w:rsidR="00422EBF" w:rsidRPr="00422EBF">
        <w:rPr>
          <w:lang w:val="ru-RU"/>
        </w:rPr>
        <w:t xml:space="preserve"> </w:t>
      </w:r>
      <w:r w:rsidR="00422EBF">
        <w:rPr>
          <w:lang w:val="ru-RU"/>
        </w:rPr>
        <w:t>созданию</w:t>
      </w:r>
      <w:r w:rsidR="00422EBF" w:rsidRPr="00422EBF">
        <w:rPr>
          <w:lang w:val="ru-RU"/>
        </w:rPr>
        <w:t xml:space="preserve"> </w:t>
      </w:r>
      <w:r w:rsidR="00422EBF">
        <w:rPr>
          <w:lang w:val="ru-RU"/>
        </w:rPr>
        <w:t>образцов</w:t>
      </w:r>
      <w:r w:rsidR="00422EBF" w:rsidRPr="00422EBF">
        <w:rPr>
          <w:lang w:val="ru-RU"/>
        </w:rPr>
        <w:t xml:space="preserve"> </w:t>
      </w:r>
      <w:r w:rsidR="00422EBF">
        <w:rPr>
          <w:lang w:val="ru-RU"/>
        </w:rPr>
        <w:t>для</w:t>
      </w:r>
      <w:r w:rsidR="00422EBF" w:rsidRPr="00422EBF">
        <w:rPr>
          <w:lang w:val="ru-RU"/>
        </w:rPr>
        <w:t xml:space="preserve"> </w:t>
      </w:r>
      <w:r w:rsidR="00422EBF">
        <w:rPr>
          <w:lang w:val="ru-RU"/>
        </w:rPr>
        <w:t>развития</w:t>
      </w:r>
      <w:r w:rsidR="00422EBF" w:rsidRPr="00422EBF">
        <w:rPr>
          <w:lang w:val="ru-RU"/>
        </w:rPr>
        <w:t xml:space="preserve"> </w:t>
      </w:r>
      <w:r w:rsidR="00422EBF">
        <w:rPr>
          <w:lang w:val="ru-RU"/>
        </w:rPr>
        <w:t>бизнеса</w:t>
      </w:r>
      <w:r w:rsidR="00422EBF" w:rsidRPr="00422EBF">
        <w:rPr>
          <w:lang w:val="ru-RU"/>
        </w:rPr>
        <w:t xml:space="preserve"> </w:t>
      </w:r>
      <w:r w:rsidR="00422EBF">
        <w:rPr>
          <w:lang w:val="ru-RU"/>
        </w:rPr>
        <w:t>в</w:t>
      </w:r>
      <w:r w:rsidR="00422EBF" w:rsidRPr="00422EBF">
        <w:rPr>
          <w:lang w:val="ru-RU"/>
        </w:rPr>
        <w:t xml:space="preserve"> </w:t>
      </w:r>
      <w:r w:rsidR="00422EBF">
        <w:rPr>
          <w:lang w:val="ru-RU"/>
        </w:rPr>
        <w:t>развивающихся</w:t>
      </w:r>
      <w:r w:rsidR="00422EBF" w:rsidRPr="00422EBF">
        <w:rPr>
          <w:lang w:val="ru-RU"/>
        </w:rPr>
        <w:t xml:space="preserve"> </w:t>
      </w:r>
      <w:r w:rsidR="00422EBF">
        <w:rPr>
          <w:lang w:val="ru-RU"/>
        </w:rPr>
        <w:t>и</w:t>
      </w:r>
      <w:r w:rsidR="00422EBF" w:rsidRPr="00422EBF">
        <w:rPr>
          <w:lang w:val="ru-RU"/>
        </w:rPr>
        <w:t xml:space="preserve"> </w:t>
      </w:r>
      <w:r w:rsidR="00422EBF">
        <w:rPr>
          <w:lang w:val="ru-RU"/>
        </w:rPr>
        <w:t>наименее</w:t>
      </w:r>
      <w:r w:rsidR="00422EBF" w:rsidRPr="00422EBF">
        <w:rPr>
          <w:lang w:val="ru-RU"/>
        </w:rPr>
        <w:t xml:space="preserve"> </w:t>
      </w:r>
      <w:r w:rsidR="00422EBF">
        <w:rPr>
          <w:lang w:val="ru-RU"/>
        </w:rPr>
        <w:t>развитых</w:t>
      </w:r>
      <w:r w:rsidR="00422EBF" w:rsidRPr="00422EBF">
        <w:rPr>
          <w:lang w:val="ru-RU"/>
        </w:rPr>
        <w:t xml:space="preserve"> </w:t>
      </w:r>
      <w:r w:rsidR="00422EBF">
        <w:rPr>
          <w:lang w:val="ru-RU"/>
        </w:rPr>
        <w:t>странах</w:t>
      </w:r>
      <w:r w:rsidR="00422EBF" w:rsidRPr="00422EBF">
        <w:rPr>
          <w:lang w:val="ru-RU"/>
        </w:rPr>
        <w:t xml:space="preserve"> (</w:t>
      </w:r>
      <w:r w:rsidR="00422EBF">
        <w:rPr>
          <w:lang w:val="ru-RU"/>
        </w:rPr>
        <w:t>НРС). Она надеется, что предложение будет принято после его рассмотрения Комитетом.</w:t>
      </w:r>
      <w:r w:rsidRPr="00422EBF">
        <w:rPr>
          <w:lang w:val="ru-RU"/>
        </w:rPr>
        <w:t xml:space="preserve"> </w:t>
      </w:r>
    </w:p>
    <w:p w:rsidR="007C144A" w:rsidRPr="00422EBF" w:rsidRDefault="007C144A" w:rsidP="00731826">
      <w:pPr>
        <w:rPr>
          <w:lang w:val="ru-RU"/>
        </w:rPr>
      </w:pPr>
    </w:p>
    <w:p w:rsidR="007C144A" w:rsidRPr="00422EBF" w:rsidRDefault="007C144A" w:rsidP="00731826">
      <w:pPr>
        <w:rPr>
          <w:lang w:val="ru-RU"/>
        </w:rPr>
      </w:pPr>
      <w:r w:rsidRPr="001F534F">
        <w:fldChar w:fldCharType="begin"/>
      </w:r>
      <w:r w:rsidRPr="00422EBF">
        <w:rPr>
          <w:lang w:val="ru-RU"/>
        </w:rPr>
        <w:instrText xml:space="preserve"> </w:instrText>
      </w:r>
      <w:r w:rsidRPr="001F534F">
        <w:instrText>AUTONUM</w:instrText>
      </w:r>
      <w:r w:rsidRPr="00422EBF">
        <w:rPr>
          <w:lang w:val="ru-RU"/>
        </w:rPr>
        <w:instrText xml:space="preserve">  </w:instrText>
      </w:r>
      <w:r w:rsidRPr="001F534F">
        <w:fldChar w:fldCharType="end"/>
      </w:r>
      <w:r w:rsidRPr="00422EBF">
        <w:rPr>
          <w:lang w:val="ru-RU"/>
        </w:rPr>
        <w:tab/>
      </w:r>
      <w:r w:rsidR="00422EBF">
        <w:rPr>
          <w:lang w:val="ru-RU"/>
        </w:rPr>
        <w:t>Делегация Венесуэлы отреагировала на замечание, сделанное делегацией Монако относительно ГПДР. Делегация заявила, что хотя она и не входит в ГПДР, данная группа существует и играет важную роль в обсуждении</w:t>
      </w:r>
      <w:r w:rsidRPr="00422EBF">
        <w:rPr>
          <w:lang w:val="ru-RU"/>
        </w:rPr>
        <w:t xml:space="preserve">.  </w:t>
      </w:r>
    </w:p>
    <w:p w:rsidR="007C144A" w:rsidRPr="00422EBF" w:rsidRDefault="007C144A" w:rsidP="00731826">
      <w:pPr>
        <w:rPr>
          <w:lang w:val="ru-RU"/>
        </w:rPr>
      </w:pPr>
    </w:p>
    <w:p w:rsidR="007C144A" w:rsidRPr="001B4036" w:rsidRDefault="007C144A" w:rsidP="00731826">
      <w:pPr>
        <w:rPr>
          <w:lang w:val="ru-RU"/>
        </w:rPr>
      </w:pPr>
      <w:r w:rsidRPr="001B4036">
        <w:fldChar w:fldCharType="begin"/>
      </w:r>
      <w:r w:rsidRPr="001B4036">
        <w:rPr>
          <w:lang w:val="ru-RU"/>
        </w:rPr>
        <w:instrText xml:space="preserve"> </w:instrText>
      </w:r>
      <w:r w:rsidRPr="001B4036">
        <w:instrText>AUTONUM</w:instrText>
      </w:r>
      <w:r w:rsidRPr="001B4036">
        <w:rPr>
          <w:lang w:val="ru-RU"/>
        </w:rPr>
        <w:instrText xml:space="preserve">  </w:instrText>
      </w:r>
      <w:r w:rsidRPr="001B4036">
        <w:fldChar w:fldCharType="end"/>
      </w:r>
      <w:r w:rsidRPr="001B4036">
        <w:rPr>
          <w:lang w:val="ru-RU"/>
        </w:rPr>
        <w:tab/>
      </w:r>
      <w:r w:rsidR="00422EBF" w:rsidRPr="001B4036">
        <w:rPr>
          <w:lang w:val="ru-RU"/>
        </w:rPr>
        <w:t>Председатель предложил Генеральному директору ответить на замечания выступавших</w:t>
      </w:r>
      <w:r w:rsidRPr="001B4036">
        <w:rPr>
          <w:lang w:val="ru-RU"/>
        </w:rPr>
        <w:t xml:space="preserve">.   </w:t>
      </w:r>
    </w:p>
    <w:p w:rsidR="007C144A" w:rsidRPr="00422EBF" w:rsidRDefault="007C144A" w:rsidP="00731826">
      <w:pPr>
        <w:rPr>
          <w:lang w:val="ru-RU"/>
        </w:rPr>
      </w:pPr>
    </w:p>
    <w:p w:rsidR="007C144A" w:rsidRPr="005303A7" w:rsidRDefault="007C144A" w:rsidP="00731826">
      <w:pPr>
        <w:rPr>
          <w:lang w:val="ru-RU"/>
        </w:rPr>
      </w:pPr>
      <w:r w:rsidRPr="001F534F">
        <w:fldChar w:fldCharType="begin"/>
      </w:r>
      <w:r w:rsidRPr="00124F87">
        <w:rPr>
          <w:lang w:val="ru-RU"/>
        </w:rPr>
        <w:instrText xml:space="preserve"> </w:instrText>
      </w:r>
      <w:r w:rsidRPr="001F534F">
        <w:instrText>AUTONUM</w:instrText>
      </w:r>
      <w:r w:rsidRPr="00124F87">
        <w:rPr>
          <w:lang w:val="ru-RU"/>
        </w:rPr>
        <w:instrText xml:space="preserve">  </w:instrText>
      </w:r>
      <w:r w:rsidRPr="001F534F">
        <w:fldChar w:fldCharType="end"/>
      </w:r>
      <w:r w:rsidRPr="00124F87">
        <w:rPr>
          <w:lang w:val="ru-RU"/>
        </w:rPr>
        <w:tab/>
      </w:r>
      <w:r w:rsidR="00124F87">
        <w:rPr>
          <w:lang w:val="ru-RU"/>
        </w:rPr>
        <w:t>Генеральный директор обратился к вопросу о языках. Он отметил, что этот вопрос поднимали Групп</w:t>
      </w:r>
      <w:r w:rsidR="001B4036">
        <w:rPr>
          <w:lang w:val="ru-RU"/>
        </w:rPr>
        <w:t>а</w:t>
      </w:r>
      <w:r w:rsidR="00124F87">
        <w:rPr>
          <w:lang w:val="ru-RU"/>
        </w:rPr>
        <w:t xml:space="preserve"> В, ЕС и </w:t>
      </w:r>
      <w:r w:rsidR="00E12AA0">
        <w:rPr>
          <w:lang w:val="ru-RU"/>
        </w:rPr>
        <w:t xml:space="preserve">его </w:t>
      </w:r>
      <w:r w:rsidR="00124F87">
        <w:rPr>
          <w:lang w:val="ru-RU"/>
        </w:rPr>
        <w:t>государства-члены, а также ГРУЛАК. Генеральный</w:t>
      </w:r>
      <w:r w:rsidR="00124F87" w:rsidRPr="00124F87">
        <w:rPr>
          <w:lang w:val="ru-RU"/>
        </w:rPr>
        <w:t xml:space="preserve"> </w:t>
      </w:r>
      <w:r w:rsidR="00124F87">
        <w:rPr>
          <w:lang w:val="ru-RU"/>
        </w:rPr>
        <w:t>директор</w:t>
      </w:r>
      <w:r w:rsidR="00124F87" w:rsidRPr="00124F87">
        <w:rPr>
          <w:lang w:val="ru-RU"/>
        </w:rPr>
        <w:t xml:space="preserve"> </w:t>
      </w:r>
      <w:r w:rsidR="00124F87">
        <w:rPr>
          <w:lang w:val="ru-RU"/>
        </w:rPr>
        <w:t>извинился</w:t>
      </w:r>
      <w:r w:rsidR="00124F87" w:rsidRPr="00124F87">
        <w:rPr>
          <w:lang w:val="ru-RU"/>
        </w:rPr>
        <w:t xml:space="preserve"> </w:t>
      </w:r>
      <w:r w:rsidR="00124F87">
        <w:rPr>
          <w:lang w:val="ru-RU"/>
        </w:rPr>
        <w:t>за</w:t>
      </w:r>
      <w:r w:rsidR="00124F87" w:rsidRPr="00124F87">
        <w:rPr>
          <w:lang w:val="ru-RU"/>
        </w:rPr>
        <w:t xml:space="preserve"> </w:t>
      </w:r>
      <w:r w:rsidR="00124F87">
        <w:rPr>
          <w:lang w:val="ru-RU"/>
        </w:rPr>
        <w:t>задержки с переводом документов, если таковые имели место. Он проинформировал Комитет о том, что у него имеется перечень документов с датой, когда каждый документ был опубликован на соответствующем языке. Он отметил, что проект отчета о предыдущей сессии составил 223 стр</w:t>
      </w:r>
      <w:r w:rsidR="001B5935">
        <w:rPr>
          <w:lang w:val="ru-RU"/>
        </w:rPr>
        <w:t>аницы</w:t>
      </w:r>
      <w:r w:rsidR="00124F87">
        <w:rPr>
          <w:lang w:val="ru-RU"/>
        </w:rPr>
        <w:t>, и извинился, что он не был вовремя подготовлен на всех языках. Несмотря на то, что другие документы не были выпущены в соответствии с установленным двухмесячным лимитом, о чем было сказано ЕС и его государствами-членами, Генеральный директор заявил, что они были готовы заблаговременно до начала совещания. Как правило, документы готовы за один месяц до совещания, а иногда – за два. Он упомянул языковую политику ВОИС и напомнил о том, что она подробно обсуждается в последние годы. Ранее политика Организации заключалась в том, что документы готовились только на английском, французском и испанском языках. В начале текущего двухлетия эта политика была пересмотрена с тем, чтобы документы, как правило, готовились на всех языках ООН для всех постоянных комитетов, включая КРИС и Межправительственный комитет по интеллектуальной собственности, генетическим ресурсам, традиционным знаниям и фольклору (</w:t>
      </w:r>
      <w:r w:rsidR="00E12AA0">
        <w:rPr>
          <w:lang w:val="ru-RU"/>
        </w:rPr>
        <w:t>МКГР</w:t>
      </w:r>
      <w:r w:rsidR="00124F87">
        <w:rPr>
          <w:lang w:val="ru-RU"/>
        </w:rPr>
        <w:t>). Генеральный директор напомнил о согласованном подходе, предусматривающ</w:t>
      </w:r>
      <w:r w:rsidR="001B4036">
        <w:rPr>
          <w:lang w:val="ru-RU"/>
        </w:rPr>
        <w:t>е</w:t>
      </w:r>
      <w:r w:rsidR="00124F87">
        <w:rPr>
          <w:lang w:val="ru-RU"/>
        </w:rPr>
        <w:t>м, что документы большого объема не переводятся, а готов</w:t>
      </w:r>
      <w:r w:rsidR="001B4036">
        <w:rPr>
          <w:lang w:val="ru-RU"/>
        </w:rPr>
        <w:t>я</w:t>
      </w:r>
      <w:r w:rsidR="00124F87">
        <w:rPr>
          <w:lang w:val="ru-RU"/>
        </w:rPr>
        <w:t>тся их кратк</w:t>
      </w:r>
      <w:r w:rsidR="001B4036">
        <w:rPr>
          <w:lang w:val="ru-RU"/>
        </w:rPr>
        <w:t>и</w:t>
      </w:r>
      <w:r w:rsidR="00124F87">
        <w:rPr>
          <w:lang w:val="ru-RU"/>
        </w:rPr>
        <w:t>е резюме. Например, объем страновых исследований по Бразилии и Чили составил 78</w:t>
      </w:r>
      <w:r w:rsidR="00E12AA0">
        <w:rPr>
          <w:lang w:val="ru-RU"/>
        </w:rPr>
        <w:t xml:space="preserve"> и </w:t>
      </w:r>
      <w:r w:rsidR="00124F87">
        <w:rPr>
          <w:lang w:val="ru-RU"/>
        </w:rPr>
        <w:t>84 стр</w:t>
      </w:r>
      <w:r w:rsidR="001B5935">
        <w:rPr>
          <w:lang w:val="ru-RU"/>
        </w:rPr>
        <w:t>аницы</w:t>
      </w:r>
      <w:r w:rsidR="00124F87">
        <w:rPr>
          <w:lang w:val="ru-RU"/>
        </w:rPr>
        <w:t xml:space="preserve"> соответственно. Поэтому в соответствии с согласованной языковой политикой были переведены и распространены их резюме. Этот же принцип применяется и к другим объемным документам, в том числе к концептуальному исследованию и проекту отчета о последней сессии объемом 223 стр</w:t>
      </w:r>
      <w:r w:rsidR="001B5935">
        <w:rPr>
          <w:lang w:val="ru-RU"/>
        </w:rPr>
        <w:t>аницы</w:t>
      </w:r>
      <w:r w:rsidR="00E12AA0">
        <w:rPr>
          <w:lang w:val="ru-RU"/>
        </w:rPr>
        <w:t>.</w:t>
      </w:r>
      <w:r w:rsidR="00124F87">
        <w:rPr>
          <w:lang w:val="ru-RU"/>
        </w:rPr>
        <w:t xml:space="preserve"> Генеральный директор отметил, что решение о необходимости внесения изменений в языковую политику принимается государствами-членами. Этот вопрос будет рассматриваться при обсуждении проекта Программы и бюджета на 2014-2015 гг. в Комитете по Программе и бюджету (КПБ). Решение должно приниматься в этом Комитете, так как это серьезный вопрос, касающийся всех комитетов, </w:t>
      </w:r>
      <w:r w:rsidR="00124F87">
        <w:rPr>
          <w:lang w:val="ru-RU"/>
        </w:rPr>
        <w:lastRenderedPageBreak/>
        <w:t>а не только КРИС. В настоящее время документ может быть подготовлен на всех языках ООН, если его объем не превышает 20 стр</w:t>
      </w:r>
      <w:r w:rsidR="001B5935">
        <w:rPr>
          <w:lang w:val="ru-RU"/>
        </w:rPr>
        <w:t>аниц.</w:t>
      </w:r>
      <w:r w:rsidR="00124F87">
        <w:rPr>
          <w:lang w:val="ru-RU"/>
        </w:rPr>
        <w:t xml:space="preserve"> В отношении более объемных документов необходимо принимать</w:t>
      </w:r>
      <w:r w:rsidR="00E12AA0">
        <w:rPr>
          <w:lang w:val="ru-RU"/>
        </w:rPr>
        <w:t xml:space="preserve"> отдельное</w:t>
      </w:r>
      <w:r w:rsidR="00124F87">
        <w:rPr>
          <w:lang w:val="ru-RU"/>
        </w:rPr>
        <w:t xml:space="preserve"> решение. Генеральный директор напомнил о том, что в прошлом государствам-членам было предложено рассмотреть вариант решения относительно отчетов о совещаниях. Он</w:t>
      </w:r>
      <w:r w:rsidR="00124F87" w:rsidRPr="00124F87">
        <w:rPr>
          <w:lang w:val="ru-RU"/>
        </w:rPr>
        <w:t xml:space="preserve"> </w:t>
      </w:r>
      <w:r w:rsidR="00124F87">
        <w:rPr>
          <w:lang w:val="ru-RU"/>
        </w:rPr>
        <w:t>отметил</w:t>
      </w:r>
      <w:r w:rsidR="00124F87" w:rsidRPr="00124F87">
        <w:rPr>
          <w:lang w:val="ru-RU"/>
        </w:rPr>
        <w:t>, что заседания каждого комитета транслируются в Интернете, а на веб</w:t>
      </w:r>
      <w:r w:rsidR="00E12AA0">
        <w:rPr>
          <w:lang w:val="ru-RU"/>
        </w:rPr>
        <w:t>-</w:t>
      </w:r>
      <w:r w:rsidR="00124F87" w:rsidRPr="00124F87">
        <w:rPr>
          <w:lang w:val="ru-RU"/>
        </w:rPr>
        <w:t xml:space="preserve">сайте ВОИС размещается аудиовизуальная запись. </w:t>
      </w:r>
      <w:r w:rsidR="00124F87">
        <w:rPr>
          <w:lang w:val="ru-RU"/>
        </w:rPr>
        <w:t>Кроме</w:t>
      </w:r>
      <w:r w:rsidR="00124F87" w:rsidRPr="00B70E12">
        <w:rPr>
          <w:lang w:val="ru-RU"/>
        </w:rPr>
        <w:t xml:space="preserve"> </w:t>
      </w:r>
      <w:r w:rsidR="00124F87">
        <w:rPr>
          <w:lang w:val="ru-RU"/>
        </w:rPr>
        <w:t>того</w:t>
      </w:r>
      <w:r w:rsidR="00124F87" w:rsidRPr="00B70E12">
        <w:rPr>
          <w:lang w:val="ru-RU"/>
        </w:rPr>
        <w:t xml:space="preserve">, </w:t>
      </w:r>
      <w:r w:rsidR="00B70E12">
        <w:rPr>
          <w:lang w:val="ru-RU"/>
        </w:rPr>
        <w:t>готовятся стенограммы сказанного на каждом заседании. Поэтому, по его мнению, не имеет смысла готовить еще и стенографический отчет. Это было бы нерациональным использованием ресурсов. По мнению Генерального директора, следует готовить отчет в виде резюме, содержащ</w:t>
      </w:r>
      <w:r w:rsidR="00E12AA0">
        <w:rPr>
          <w:lang w:val="ru-RU"/>
        </w:rPr>
        <w:t>его</w:t>
      </w:r>
      <w:r w:rsidR="00B70E12">
        <w:rPr>
          <w:lang w:val="ru-RU"/>
        </w:rPr>
        <w:t xml:space="preserve"> все основные решения и резюме по различным пунктам. Однако принимать решение по этому вопросу должны государства-члены. Генеральный директор подчеркнул общее понимание того, что многоязычие является политическим принципо</w:t>
      </w:r>
      <w:r w:rsidR="001B4036">
        <w:rPr>
          <w:lang w:val="ru-RU"/>
        </w:rPr>
        <w:t>м</w:t>
      </w:r>
      <w:r w:rsidR="00B70E12">
        <w:rPr>
          <w:lang w:val="ru-RU"/>
        </w:rPr>
        <w:t xml:space="preserve"> и представляет собой наилучший вариант для дальнейшего прогресса. Вопрос состоит лишь в том, как его осуществлять. Затем он отреагировал на замечание делегации Исламской Республики Иран о географическом балансе и подчеркнул, что в последние годы баланс соблюдался. В действительности число представленных стран возросло с 103 до 109. Этот вопрос постоянно обсуждается государствами-членами. Генеральный директор отметил</w:t>
      </w:r>
      <w:r w:rsidR="005303A7">
        <w:rPr>
          <w:lang w:val="ru-RU"/>
        </w:rPr>
        <w:t>, что Организация была вынуждена устранять дисбаланс, который сложился исторически. Тем не менее, государствам-членам следует понимать, что возможности устранения этого дисбаланса весьма ограничены по причине большого количества сотрудников Организации, которы</w:t>
      </w:r>
      <w:r w:rsidR="001B4036">
        <w:rPr>
          <w:lang w:val="ru-RU"/>
        </w:rPr>
        <w:t>м</w:t>
      </w:r>
      <w:r w:rsidR="005303A7">
        <w:rPr>
          <w:lang w:val="ru-RU"/>
        </w:rPr>
        <w:t xml:space="preserve"> предстоит выйти на пенсию: 11 – в 2013 г. и 25 – в 2014 г. ВОИС соблюдает принцип обеспечения географического баланса, с тем чтобы достичь более адекватной географической представленности и улучшить географический баланс в Секретариате. Затем Генеральный директор перешел к вопросу о страновых группах, поднятому делегацией Монако. Он отметил, что решения по этому вопросу должны принимать государства-члены, а не Секретариат. С точки зрения Секретариата государства-члены имеют право организовываться в любые группы по своему желанию. Решени</w:t>
      </w:r>
      <w:r w:rsidR="001B4036">
        <w:rPr>
          <w:lang w:val="ru-RU"/>
        </w:rPr>
        <w:t>е</w:t>
      </w:r>
      <w:r w:rsidR="005303A7" w:rsidRPr="005303A7">
        <w:rPr>
          <w:lang w:val="ru-RU"/>
        </w:rPr>
        <w:t xml:space="preserve"> </w:t>
      </w:r>
      <w:r w:rsidR="005303A7">
        <w:rPr>
          <w:lang w:val="ru-RU"/>
        </w:rPr>
        <w:t>принимают</w:t>
      </w:r>
      <w:r w:rsidR="005303A7" w:rsidRPr="005303A7">
        <w:rPr>
          <w:lang w:val="ru-RU"/>
        </w:rPr>
        <w:t xml:space="preserve"> </w:t>
      </w:r>
      <w:r w:rsidR="005303A7">
        <w:rPr>
          <w:lang w:val="ru-RU"/>
        </w:rPr>
        <w:t>государства</w:t>
      </w:r>
      <w:r w:rsidR="005303A7" w:rsidRPr="005303A7">
        <w:rPr>
          <w:lang w:val="ru-RU"/>
        </w:rPr>
        <w:t>-</w:t>
      </w:r>
      <w:r w:rsidR="005303A7">
        <w:rPr>
          <w:lang w:val="ru-RU"/>
        </w:rPr>
        <w:t>члены</w:t>
      </w:r>
      <w:r w:rsidR="005303A7" w:rsidRPr="005303A7">
        <w:rPr>
          <w:lang w:val="ru-RU"/>
        </w:rPr>
        <w:t xml:space="preserve">, </w:t>
      </w:r>
      <w:r w:rsidR="005303A7">
        <w:rPr>
          <w:lang w:val="ru-RU"/>
        </w:rPr>
        <w:t>а</w:t>
      </w:r>
      <w:r w:rsidR="005303A7" w:rsidRPr="005303A7">
        <w:rPr>
          <w:lang w:val="ru-RU"/>
        </w:rPr>
        <w:t xml:space="preserve"> </w:t>
      </w:r>
      <w:r w:rsidR="005303A7">
        <w:rPr>
          <w:lang w:val="ru-RU"/>
        </w:rPr>
        <w:t>Секретариат</w:t>
      </w:r>
      <w:r w:rsidR="005303A7" w:rsidRPr="005303A7">
        <w:rPr>
          <w:lang w:val="ru-RU"/>
        </w:rPr>
        <w:t xml:space="preserve"> </w:t>
      </w:r>
      <w:r w:rsidR="005303A7">
        <w:rPr>
          <w:lang w:val="ru-RU"/>
        </w:rPr>
        <w:t>следует</w:t>
      </w:r>
      <w:r w:rsidR="005303A7" w:rsidRPr="005303A7">
        <w:rPr>
          <w:lang w:val="ru-RU"/>
        </w:rPr>
        <w:t xml:space="preserve"> </w:t>
      </w:r>
      <w:r w:rsidR="005303A7">
        <w:rPr>
          <w:lang w:val="ru-RU"/>
        </w:rPr>
        <w:t>ему</w:t>
      </w:r>
      <w:r w:rsidR="005303A7" w:rsidRPr="005303A7">
        <w:rPr>
          <w:lang w:val="ru-RU"/>
        </w:rPr>
        <w:t>.</w:t>
      </w:r>
      <w:r w:rsidR="005303A7">
        <w:rPr>
          <w:lang w:val="ru-RU"/>
        </w:rPr>
        <w:t xml:space="preserve"> Генеральный</w:t>
      </w:r>
      <w:r w:rsidR="005303A7" w:rsidRPr="005303A7">
        <w:rPr>
          <w:lang w:val="ru-RU"/>
        </w:rPr>
        <w:t xml:space="preserve"> </w:t>
      </w:r>
      <w:r w:rsidR="005303A7">
        <w:rPr>
          <w:lang w:val="ru-RU"/>
        </w:rPr>
        <w:t>директор</w:t>
      </w:r>
      <w:r w:rsidR="005303A7" w:rsidRPr="005303A7">
        <w:rPr>
          <w:lang w:val="ru-RU"/>
        </w:rPr>
        <w:t xml:space="preserve"> </w:t>
      </w:r>
      <w:r w:rsidR="005303A7">
        <w:rPr>
          <w:lang w:val="ru-RU"/>
        </w:rPr>
        <w:t>отметил</w:t>
      </w:r>
      <w:r w:rsidR="005303A7" w:rsidRPr="005303A7">
        <w:rPr>
          <w:lang w:val="ru-RU"/>
        </w:rPr>
        <w:t xml:space="preserve">, </w:t>
      </w:r>
      <w:r w:rsidR="005303A7">
        <w:rPr>
          <w:lang w:val="ru-RU"/>
        </w:rPr>
        <w:t>что</w:t>
      </w:r>
      <w:r w:rsidR="005303A7" w:rsidRPr="005303A7">
        <w:rPr>
          <w:lang w:val="ru-RU"/>
        </w:rPr>
        <w:t xml:space="preserve"> </w:t>
      </w:r>
      <w:r w:rsidR="005303A7">
        <w:rPr>
          <w:lang w:val="ru-RU"/>
        </w:rPr>
        <w:t>в</w:t>
      </w:r>
      <w:r w:rsidR="005303A7" w:rsidRPr="005303A7">
        <w:rPr>
          <w:lang w:val="ru-RU"/>
        </w:rPr>
        <w:t xml:space="preserve"> </w:t>
      </w:r>
      <w:r w:rsidR="005303A7">
        <w:rPr>
          <w:lang w:val="ru-RU"/>
        </w:rPr>
        <w:t>последние</w:t>
      </w:r>
      <w:r w:rsidR="005303A7" w:rsidRPr="005303A7">
        <w:rPr>
          <w:lang w:val="ru-RU"/>
        </w:rPr>
        <w:t xml:space="preserve"> </w:t>
      </w:r>
      <w:r w:rsidR="005303A7">
        <w:rPr>
          <w:lang w:val="ru-RU"/>
        </w:rPr>
        <w:t>годы</w:t>
      </w:r>
      <w:r w:rsidR="005303A7" w:rsidRPr="005303A7">
        <w:rPr>
          <w:lang w:val="ru-RU"/>
        </w:rPr>
        <w:t xml:space="preserve"> </w:t>
      </w:r>
      <w:r w:rsidR="005303A7">
        <w:rPr>
          <w:lang w:val="ru-RU"/>
        </w:rPr>
        <w:t>группы</w:t>
      </w:r>
      <w:r w:rsidR="005303A7" w:rsidRPr="005303A7">
        <w:rPr>
          <w:lang w:val="ru-RU"/>
        </w:rPr>
        <w:t xml:space="preserve"> </w:t>
      </w:r>
      <w:r w:rsidR="005303A7">
        <w:rPr>
          <w:lang w:val="ru-RU"/>
        </w:rPr>
        <w:t>видоизменились</w:t>
      </w:r>
      <w:r w:rsidR="005303A7" w:rsidRPr="005303A7">
        <w:rPr>
          <w:lang w:val="ru-RU"/>
        </w:rPr>
        <w:t>.</w:t>
      </w:r>
      <w:r w:rsidR="005303A7">
        <w:rPr>
          <w:lang w:val="ru-RU"/>
        </w:rPr>
        <w:t xml:space="preserve"> Всегда существовало семь региональных групп: Группа В, Группа государств Латинской Америки и Карибского бассейна, Африканская группа, Азиатско-Тихоокеанская группа, Группа стран Центральной Европы и Балтии, Группа стран Кавказа, Центральной Азии и Восточной Европы, а также Китай. Однако были и выступления от имени таких групп, как Азиатская группа, ЕС и его государства-члены, НРС, а также ГПДР. Генеральный директор вновь подчеркнул, что решать этот вопрос должны государства-члены. Тем</w:t>
      </w:r>
      <w:r w:rsidR="005303A7" w:rsidRPr="005303A7">
        <w:rPr>
          <w:lang w:val="ru-RU"/>
        </w:rPr>
        <w:t xml:space="preserve"> </w:t>
      </w:r>
      <w:r w:rsidR="005303A7">
        <w:rPr>
          <w:lang w:val="ru-RU"/>
        </w:rPr>
        <w:t>не</w:t>
      </w:r>
      <w:r w:rsidR="005303A7" w:rsidRPr="005303A7">
        <w:rPr>
          <w:lang w:val="ru-RU"/>
        </w:rPr>
        <w:t xml:space="preserve"> </w:t>
      </w:r>
      <w:r w:rsidR="005303A7">
        <w:rPr>
          <w:lang w:val="ru-RU"/>
        </w:rPr>
        <w:t>менее</w:t>
      </w:r>
      <w:r w:rsidR="005303A7" w:rsidRPr="005303A7">
        <w:rPr>
          <w:lang w:val="ru-RU"/>
        </w:rPr>
        <w:t xml:space="preserve">, </w:t>
      </w:r>
      <w:r w:rsidR="005303A7">
        <w:rPr>
          <w:lang w:val="ru-RU"/>
        </w:rPr>
        <w:t>делегация</w:t>
      </w:r>
      <w:r w:rsidR="005303A7" w:rsidRPr="005303A7">
        <w:rPr>
          <w:lang w:val="ru-RU"/>
        </w:rPr>
        <w:t xml:space="preserve"> </w:t>
      </w:r>
      <w:r w:rsidR="005303A7">
        <w:rPr>
          <w:lang w:val="ru-RU"/>
        </w:rPr>
        <w:t>Монако</w:t>
      </w:r>
      <w:r w:rsidR="005303A7" w:rsidRPr="005303A7">
        <w:rPr>
          <w:lang w:val="ru-RU"/>
        </w:rPr>
        <w:t xml:space="preserve"> </w:t>
      </w:r>
      <w:r w:rsidR="005303A7">
        <w:rPr>
          <w:lang w:val="ru-RU"/>
        </w:rPr>
        <w:t>была права в том, что обычный порядок предусматривает выступления представителей семи региональных групп, прежде чем слово дается другим группам. Такой</w:t>
      </w:r>
      <w:r w:rsidR="005303A7" w:rsidRPr="003C339F">
        <w:rPr>
          <w:lang w:val="ru-RU"/>
        </w:rPr>
        <w:t xml:space="preserve"> </w:t>
      </w:r>
      <w:r w:rsidR="005303A7">
        <w:rPr>
          <w:lang w:val="ru-RU"/>
        </w:rPr>
        <w:t>практики</w:t>
      </w:r>
      <w:r w:rsidR="005303A7" w:rsidRPr="003C339F">
        <w:rPr>
          <w:lang w:val="ru-RU"/>
        </w:rPr>
        <w:t xml:space="preserve"> </w:t>
      </w:r>
      <w:r w:rsidR="005303A7">
        <w:rPr>
          <w:lang w:val="ru-RU"/>
        </w:rPr>
        <w:t>придерживаются</w:t>
      </w:r>
      <w:r w:rsidR="005303A7" w:rsidRPr="003C339F">
        <w:rPr>
          <w:lang w:val="ru-RU"/>
        </w:rPr>
        <w:t xml:space="preserve"> </w:t>
      </w:r>
      <w:r w:rsidR="005303A7">
        <w:rPr>
          <w:lang w:val="ru-RU"/>
        </w:rPr>
        <w:t>руководящие</w:t>
      </w:r>
      <w:r w:rsidR="005303A7" w:rsidRPr="003C339F">
        <w:rPr>
          <w:lang w:val="ru-RU"/>
        </w:rPr>
        <w:t xml:space="preserve"> </w:t>
      </w:r>
      <w:r w:rsidR="005303A7">
        <w:rPr>
          <w:lang w:val="ru-RU"/>
        </w:rPr>
        <w:t>органы</w:t>
      </w:r>
      <w:r w:rsidR="005303A7" w:rsidRPr="003C339F">
        <w:rPr>
          <w:lang w:val="ru-RU"/>
        </w:rPr>
        <w:t xml:space="preserve"> </w:t>
      </w:r>
      <w:r w:rsidR="005303A7">
        <w:rPr>
          <w:lang w:val="ru-RU"/>
        </w:rPr>
        <w:t>Организации</w:t>
      </w:r>
      <w:r w:rsidR="005303A7" w:rsidRPr="003C339F">
        <w:rPr>
          <w:lang w:val="ru-RU"/>
        </w:rPr>
        <w:t xml:space="preserve">. </w:t>
      </w:r>
      <w:r w:rsidR="005303A7">
        <w:rPr>
          <w:lang w:val="ru-RU"/>
        </w:rPr>
        <w:t>Обычно</w:t>
      </w:r>
      <w:r w:rsidR="005303A7" w:rsidRPr="005303A7">
        <w:rPr>
          <w:lang w:val="ru-RU"/>
        </w:rPr>
        <w:t xml:space="preserve"> </w:t>
      </w:r>
      <w:r w:rsidR="005303A7">
        <w:rPr>
          <w:lang w:val="ru-RU"/>
        </w:rPr>
        <w:t>эта</w:t>
      </w:r>
      <w:r w:rsidR="005303A7" w:rsidRPr="005303A7">
        <w:rPr>
          <w:lang w:val="ru-RU"/>
        </w:rPr>
        <w:t xml:space="preserve"> </w:t>
      </w:r>
      <w:r w:rsidR="005303A7">
        <w:rPr>
          <w:lang w:val="ru-RU"/>
        </w:rPr>
        <w:t>практика</w:t>
      </w:r>
      <w:r w:rsidR="005303A7" w:rsidRPr="005303A7">
        <w:rPr>
          <w:lang w:val="ru-RU"/>
        </w:rPr>
        <w:t xml:space="preserve"> </w:t>
      </w:r>
      <w:r w:rsidR="005303A7">
        <w:rPr>
          <w:lang w:val="ru-RU"/>
        </w:rPr>
        <w:t>соблюдается</w:t>
      </w:r>
      <w:r w:rsidR="005303A7" w:rsidRPr="005303A7">
        <w:rPr>
          <w:lang w:val="ru-RU"/>
        </w:rPr>
        <w:t xml:space="preserve">. </w:t>
      </w:r>
      <w:r w:rsidR="005303A7">
        <w:rPr>
          <w:lang w:val="ru-RU"/>
        </w:rPr>
        <w:t>Однако решать, следует ли давать некоторым группам возможность выступать более одного раза, должны государства-члены.</w:t>
      </w:r>
      <w:r w:rsidRPr="005303A7">
        <w:rPr>
          <w:lang w:val="ru-RU"/>
        </w:rPr>
        <w:t xml:space="preserve"> </w:t>
      </w:r>
    </w:p>
    <w:p w:rsidR="007C144A" w:rsidRPr="005303A7" w:rsidRDefault="007C144A" w:rsidP="00731826">
      <w:pPr>
        <w:rPr>
          <w:lang w:val="ru-RU"/>
        </w:rPr>
      </w:pPr>
    </w:p>
    <w:p w:rsidR="007C144A" w:rsidRPr="00DA0219" w:rsidRDefault="007C144A" w:rsidP="00731826">
      <w:pPr>
        <w:rPr>
          <w:lang w:val="ru-RU"/>
        </w:rPr>
      </w:pPr>
      <w:r w:rsidRPr="001F534F">
        <w:fldChar w:fldCharType="begin"/>
      </w:r>
      <w:r w:rsidRPr="00DA0219">
        <w:rPr>
          <w:lang w:val="ru-RU"/>
        </w:rPr>
        <w:instrText xml:space="preserve"> </w:instrText>
      </w:r>
      <w:r w:rsidRPr="001F534F">
        <w:instrText>AUTONUM</w:instrText>
      </w:r>
      <w:r w:rsidRPr="00DA0219">
        <w:rPr>
          <w:lang w:val="ru-RU"/>
        </w:rPr>
        <w:instrText xml:space="preserve">  </w:instrText>
      </w:r>
      <w:r w:rsidRPr="001F534F">
        <w:fldChar w:fldCharType="end"/>
      </w:r>
      <w:r w:rsidRPr="00DA0219">
        <w:rPr>
          <w:lang w:val="ru-RU"/>
        </w:rPr>
        <w:tab/>
      </w:r>
      <w:r w:rsidR="00DA0219">
        <w:rPr>
          <w:lang w:val="ru-RU"/>
        </w:rPr>
        <w:t>Делегация</w:t>
      </w:r>
      <w:r w:rsidR="00DA0219" w:rsidRPr="00DA0219">
        <w:rPr>
          <w:lang w:val="ru-RU"/>
        </w:rPr>
        <w:t xml:space="preserve"> </w:t>
      </w:r>
      <w:r w:rsidR="00DA0219">
        <w:rPr>
          <w:lang w:val="ru-RU"/>
        </w:rPr>
        <w:t>Доминиканской</w:t>
      </w:r>
      <w:r w:rsidR="00DA0219" w:rsidRPr="00DA0219">
        <w:rPr>
          <w:lang w:val="ru-RU"/>
        </w:rPr>
        <w:t xml:space="preserve"> </w:t>
      </w:r>
      <w:r w:rsidR="00DA0219">
        <w:rPr>
          <w:lang w:val="ru-RU"/>
        </w:rPr>
        <w:t>Республики</w:t>
      </w:r>
      <w:r w:rsidR="00DA0219" w:rsidRPr="00DA0219">
        <w:rPr>
          <w:lang w:val="ru-RU"/>
        </w:rPr>
        <w:t xml:space="preserve">, </w:t>
      </w:r>
      <w:r w:rsidR="00DA0219">
        <w:rPr>
          <w:lang w:val="ru-RU"/>
        </w:rPr>
        <w:t>выступая</w:t>
      </w:r>
      <w:r w:rsidR="00DA0219" w:rsidRPr="00DA0219">
        <w:rPr>
          <w:lang w:val="ru-RU"/>
        </w:rPr>
        <w:t xml:space="preserve"> </w:t>
      </w:r>
      <w:r w:rsidR="00DA0219">
        <w:rPr>
          <w:lang w:val="ru-RU"/>
        </w:rPr>
        <w:t>от</w:t>
      </w:r>
      <w:r w:rsidR="00DA0219" w:rsidRPr="00DA0219">
        <w:rPr>
          <w:lang w:val="ru-RU"/>
        </w:rPr>
        <w:t xml:space="preserve"> </w:t>
      </w:r>
      <w:r w:rsidR="00DA0219">
        <w:rPr>
          <w:lang w:val="ru-RU"/>
        </w:rPr>
        <w:t>имени</w:t>
      </w:r>
      <w:r w:rsidR="00DA0219" w:rsidRPr="00DA0219">
        <w:rPr>
          <w:lang w:val="ru-RU"/>
        </w:rPr>
        <w:t xml:space="preserve"> </w:t>
      </w:r>
      <w:r w:rsidR="00DA0219">
        <w:rPr>
          <w:lang w:val="ru-RU"/>
        </w:rPr>
        <w:t>ГРУЛАК</w:t>
      </w:r>
      <w:r w:rsidR="00DA0219" w:rsidRPr="00DA0219">
        <w:rPr>
          <w:lang w:val="ru-RU"/>
        </w:rPr>
        <w:t xml:space="preserve">, </w:t>
      </w:r>
      <w:r w:rsidR="00DA0219">
        <w:rPr>
          <w:lang w:val="ru-RU"/>
        </w:rPr>
        <w:t>подтвердила</w:t>
      </w:r>
      <w:r w:rsidR="00DA0219" w:rsidRPr="00DA0219">
        <w:rPr>
          <w:lang w:val="ru-RU"/>
        </w:rPr>
        <w:t xml:space="preserve">, </w:t>
      </w:r>
      <w:r w:rsidR="00DA0219">
        <w:rPr>
          <w:lang w:val="ru-RU"/>
        </w:rPr>
        <w:t>что</w:t>
      </w:r>
      <w:r w:rsidR="00DA0219" w:rsidRPr="00DA0219">
        <w:rPr>
          <w:lang w:val="ru-RU"/>
        </w:rPr>
        <w:t xml:space="preserve"> </w:t>
      </w:r>
      <w:r w:rsidR="00DA0219">
        <w:rPr>
          <w:lang w:val="ru-RU"/>
        </w:rPr>
        <w:t xml:space="preserve">испаноязычная версия проекта отчета о последней сессии </w:t>
      </w:r>
      <w:r w:rsidRPr="00DA0219">
        <w:rPr>
          <w:lang w:val="ru-RU"/>
        </w:rPr>
        <w:t>(</w:t>
      </w:r>
      <w:r w:rsidR="00DA0219">
        <w:rPr>
          <w:lang w:val="ru-RU"/>
        </w:rPr>
        <w:t xml:space="preserve">документ </w:t>
      </w:r>
      <w:r>
        <w:t>CDIP</w:t>
      </w:r>
      <w:r w:rsidRPr="00DA0219">
        <w:rPr>
          <w:lang w:val="ru-RU"/>
        </w:rPr>
        <w:t xml:space="preserve">10/18) </w:t>
      </w:r>
      <w:r w:rsidR="00DA0219">
        <w:rPr>
          <w:lang w:val="ru-RU"/>
        </w:rPr>
        <w:t>была готова только в прошлую среду. Так как на четверг и пятницу пришлись государственные праздники, в их столицах не смогли изучить документ. Группа подчеркнула, что она просто просит соблюсти баланс. Документы на испанском языке должны быть готовы в то же время, что и документы на других языках. Это даст возможность обеспечить изучение документов в столицах, с тем чтобы делегации могли эффективно участвовать в работе и обсуждениях Организации</w:t>
      </w:r>
      <w:r w:rsidRPr="00DA0219">
        <w:rPr>
          <w:lang w:val="ru-RU"/>
        </w:rPr>
        <w:t>.</w:t>
      </w:r>
    </w:p>
    <w:p w:rsidR="007C144A" w:rsidRPr="00DA0219" w:rsidRDefault="007C144A" w:rsidP="00731826">
      <w:pPr>
        <w:rPr>
          <w:lang w:val="ru-RU"/>
        </w:rPr>
      </w:pPr>
    </w:p>
    <w:p w:rsidR="007C144A" w:rsidRPr="00DA0219" w:rsidRDefault="007C144A" w:rsidP="00731826">
      <w:pPr>
        <w:rPr>
          <w:lang w:val="ru-RU"/>
        </w:rPr>
      </w:pPr>
      <w:r w:rsidRPr="001F534F">
        <w:fldChar w:fldCharType="begin"/>
      </w:r>
      <w:r w:rsidRPr="00DA0219">
        <w:rPr>
          <w:lang w:val="ru-RU"/>
        </w:rPr>
        <w:instrText xml:space="preserve"> </w:instrText>
      </w:r>
      <w:r w:rsidRPr="001F534F">
        <w:instrText>AUTONUM</w:instrText>
      </w:r>
      <w:r w:rsidRPr="00DA0219">
        <w:rPr>
          <w:lang w:val="ru-RU"/>
        </w:rPr>
        <w:instrText xml:space="preserve">  </w:instrText>
      </w:r>
      <w:r w:rsidRPr="001F534F">
        <w:fldChar w:fldCharType="end"/>
      </w:r>
      <w:r w:rsidRPr="00DA0219">
        <w:rPr>
          <w:lang w:val="ru-RU"/>
        </w:rPr>
        <w:tab/>
      </w:r>
      <w:r w:rsidR="00DA0219">
        <w:rPr>
          <w:lang w:val="ru-RU"/>
        </w:rPr>
        <w:t>Делегация</w:t>
      </w:r>
      <w:r w:rsidR="00DA0219" w:rsidRPr="00DA0219">
        <w:rPr>
          <w:lang w:val="ru-RU"/>
        </w:rPr>
        <w:t xml:space="preserve"> </w:t>
      </w:r>
      <w:r w:rsidR="00DA0219">
        <w:rPr>
          <w:lang w:val="ru-RU"/>
        </w:rPr>
        <w:t>Монако</w:t>
      </w:r>
      <w:r w:rsidR="00DA0219" w:rsidRPr="00DA0219">
        <w:rPr>
          <w:lang w:val="ru-RU"/>
        </w:rPr>
        <w:t xml:space="preserve"> </w:t>
      </w:r>
      <w:r w:rsidR="00DA0219">
        <w:rPr>
          <w:lang w:val="ru-RU"/>
        </w:rPr>
        <w:t>пояснила</w:t>
      </w:r>
      <w:r w:rsidR="00DA0219" w:rsidRPr="00DA0219">
        <w:rPr>
          <w:lang w:val="ru-RU"/>
        </w:rPr>
        <w:t xml:space="preserve">, </w:t>
      </w:r>
      <w:r w:rsidR="00DA0219">
        <w:rPr>
          <w:lang w:val="ru-RU"/>
        </w:rPr>
        <w:t>что</w:t>
      </w:r>
      <w:r w:rsidR="00DA0219" w:rsidRPr="00DA0219">
        <w:rPr>
          <w:lang w:val="ru-RU"/>
        </w:rPr>
        <w:t xml:space="preserve"> </w:t>
      </w:r>
      <w:r w:rsidR="00DA0219">
        <w:rPr>
          <w:lang w:val="ru-RU"/>
        </w:rPr>
        <w:t>цель</w:t>
      </w:r>
      <w:r w:rsidR="00DA0219" w:rsidRPr="00DA0219">
        <w:rPr>
          <w:lang w:val="ru-RU"/>
        </w:rPr>
        <w:t xml:space="preserve"> </w:t>
      </w:r>
      <w:r w:rsidR="00DA0219">
        <w:rPr>
          <w:lang w:val="ru-RU"/>
        </w:rPr>
        <w:t>ее</w:t>
      </w:r>
      <w:r w:rsidR="00DA0219" w:rsidRPr="00DA0219">
        <w:rPr>
          <w:lang w:val="ru-RU"/>
        </w:rPr>
        <w:t xml:space="preserve"> </w:t>
      </w:r>
      <w:r w:rsidR="00DA0219">
        <w:rPr>
          <w:lang w:val="ru-RU"/>
        </w:rPr>
        <w:t>комментариев</w:t>
      </w:r>
      <w:r w:rsidR="00DA0219" w:rsidRPr="00DA0219">
        <w:rPr>
          <w:lang w:val="ru-RU"/>
        </w:rPr>
        <w:t xml:space="preserve"> </w:t>
      </w:r>
      <w:r w:rsidR="00DA0219">
        <w:rPr>
          <w:lang w:val="ru-RU"/>
        </w:rPr>
        <w:t>не</w:t>
      </w:r>
      <w:r w:rsidR="00DA0219" w:rsidRPr="00DA0219">
        <w:rPr>
          <w:lang w:val="ru-RU"/>
        </w:rPr>
        <w:t xml:space="preserve"> </w:t>
      </w:r>
      <w:r w:rsidR="00DA0219">
        <w:rPr>
          <w:lang w:val="ru-RU"/>
        </w:rPr>
        <w:t>заключалась</w:t>
      </w:r>
      <w:r w:rsidR="00DA0219" w:rsidRPr="00DA0219">
        <w:rPr>
          <w:lang w:val="ru-RU"/>
        </w:rPr>
        <w:t xml:space="preserve"> </w:t>
      </w:r>
      <w:r w:rsidR="00DA0219">
        <w:rPr>
          <w:lang w:val="ru-RU"/>
        </w:rPr>
        <w:t>в</w:t>
      </w:r>
      <w:r w:rsidR="00DA0219" w:rsidRPr="00DA0219">
        <w:rPr>
          <w:lang w:val="ru-RU"/>
        </w:rPr>
        <w:t xml:space="preserve"> </w:t>
      </w:r>
      <w:r w:rsidR="00DA0219">
        <w:rPr>
          <w:lang w:val="ru-RU"/>
        </w:rPr>
        <w:t>том</w:t>
      </w:r>
      <w:r w:rsidR="00DA0219" w:rsidRPr="00DA0219">
        <w:rPr>
          <w:lang w:val="ru-RU"/>
        </w:rPr>
        <w:t xml:space="preserve">, </w:t>
      </w:r>
      <w:r w:rsidR="00DA0219">
        <w:rPr>
          <w:lang w:val="ru-RU"/>
        </w:rPr>
        <w:t>чтобы</w:t>
      </w:r>
      <w:r w:rsidR="00DA0219" w:rsidRPr="00DA0219">
        <w:rPr>
          <w:lang w:val="ru-RU"/>
        </w:rPr>
        <w:t xml:space="preserve"> </w:t>
      </w:r>
      <w:r w:rsidR="00DA0219">
        <w:rPr>
          <w:lang w:val="ru-RU"/>
        </w:rPr>
        <w:t>принизить</w:t>
      </w:r>
      <w:r w:rsidR="00DA0219" w:rsidRPr="00DA0219">
        <w:rPr>
          <w:lang w:val="ru-RU"/>
        </w:rPr>
        <w:t xml:space="preserve"> </w:t>
      </w:r>
      <w:r w:rsidR="00DA0219">
        <w:rPr>
          <w:lang w:val="ru-RU"/>
        </w:rPr>
        <w:t>какие</w:t>
      </w:r>
      <w:r w:rsidR="00DA0219" w:rsidRPr="00DA0219">
        <w:rPr>
          <w:lang w:val="ru-RU"/>
        </w:rPr>
        <w:t>-</w:t>
      </w:r>
      <w:r w:rsidR="00DA0219">
        <w:rPr>
          <w:lang w:val="ru-RU"/>
        </w:rPr>
        <w:t>либо</w:t>
      </w:r>
      <w:r w:rsidR="00DA0219" w:rsidRPr="00DA0219">
        <w:rPr>
          <w:lang w:val="ru-RU"/>
        </w:rPr>
        <w:t xml:space="preserve"> </w:t>
      </w:r>
      <w:r w:rsidR="00DA0219">
        <w:rPr>
          <w:lang w:val="ru-RU"/>
        </w:rPr>
        <w:t xml:space="preserve">делегации, организовавшиеся в группу, а в том, чтобы привлечь внимание Генерального директора к сложившейся практике, </w:t>
      </w:r>
      <w:r w:rsidR="00DA0219">
        <w:rPr>
          <w:lang w:val="ru-RU"/>
        </w:rPr>
        <w:lastRenderedPageBreak/>
        <w:t>предусматривающей, что в начале слово должно предоставляться официальным региональным группам. ГПДР не является таковой и цель заключалась в том, чтобы просто не допустить какого-либо недопонимания относительно ее статуса. Делегация</w:t>
      </w:r>
      <w:r w:rsidR="00DA0219" w:rsidRPr="00DA0219">
        <w:rPr>
          <w:lang w:val="ru-RU"/>
        </w:rPr>
        <w:t xml:space="preserve"> </w:t>
      </w:r>
      <w:r w:rsidR="00DA0219">
        <w:rPr>
          <w:lang w:val="ru-RU"/>
        </w:rPr>
        <w:t>не</w:t>
      </w:r>
      <w:r w:rsidR="00DA0219" w:rsidRPr="00DA0219">
        <w:rPr>
          <w:lang w:val="ru-RU"/>
        </w:rPr>
        <w:t xml:space="preserve"> </w:t>
      </w:r>
      <w:r w:rsidR="00DA0219">
        <w:rPr>
          <w:lang w:val="ru-RU"/>
        </w:rPr>
        <w:t>считает</w:t>
      </w:r>
      <w:r w:rsidR="00DA0219" w:rsidRPr="00DA0219">
        <w:rPr>
          <w:lang w:val="ru-RU"/>
        </w:rPr>
        <w:t xml:space="preserve">, </w:t>
      </w:r>
      <w:r w:rsidR="00DA0219">
        <w:rPr>
          <w:lang w:val="ru-RU"/>
        </w:rPr>
        <w:t>что</w:t>
      </w:r>
      <w:r w:rsidR="00DA0219" w:rsidRPr="00DA0219">
        <w:rPr>
          <w:lang w:val="ru-RU"/>
        </w:rPr>
        <w:t xml:space="preserve"> </w:t>
      </w:r>
      <w:r w:rsidR="00DA0219">
        <w:rPr>
          <w:lang w:val="ru-RU"/>
        </w:rPr>
        <w:t>какой</w:t>
      </w:r>
      <w:r w:rsidR="00DA0219" w:rsidRPr="00DA0219">
        <w:rPr>
          <w:lang w:val="ru-RU"/>
        </w:rPr>
        <w:t>-</w:t>
      </w:r>
      <w:r w:rsidR="00DA0219">
        <w:rPr>
          <w:lang w:val="ru-RU"/>
        </w:rPr>
        <w:t>либо</w:t>
      </w:r>
      <w:r w:rsidR="00DA0219" w:rsidRPr="00DA0219">
        <w:rPr>
          <w:lang w:val="ru-RU"/>
        </w:rPr>
        <w:t xml:space="preserve"> </w:t>
      </w:r>
      <w:r w:rsidR="00DA0219">
        <w:rPr>
          <w:lang w:val="ru-RU"/>
        </w:rPr>
        <w:t>группе</w:t>
      </w:r>
      <w:r w:rsidR="00DA0219" w:rsidRPr="00DA0219">
        <w:rPr>
          <w:lang w:val="ru-RU"/>
        </w:rPr>
        <w:t xml:space="preserve"> </w:t>
      </w:r>
      <w:r w:rsidR="00DA0219">
        <w:rPr>
          <w:lang w:val="ru-RU"/>
        </w:rPr>
        <w:t>должно</w:t>
      </w:r>
      <w:r w:rsidR="00DA0219" w:rsidRPr="00DA0219">
        <w:rPr>
          <w:lang w:val="ru-RU"/>
        </w:rPr>
        <w:t xml:space="preserve"> </w:t>
      </w:r>
      <w:r w:rsidR="00DA0219">
        <w:rPr>
          <w:lang w:val="ru-RU"/>
        </w:rPr>
        <w:t>быть</w:t>
      </w:r>
      <w:r w:rsidR="00DA0219" w:rsidRPr="00DA0219">
        <w:rPr>
          <w:lang w:val="ru-RU"/>
        </w:rPr>
        <w:t xml:space="preserve"> </w:t>
      </w:r>
      <w:r w:rsidR="00DA0219">
        <w:rPr>
          <w:lang w:val="ru-RU"/>
        </w:rPr>
        <w:t>отказано</w:t>
      </w:r>
      <w:r w:rsidR="00DA0219" w:rsidRPr="00DA0219">
        <w:rPr>
          <w:lang w:val="ru-RU"/>
        </w:rPr>
        <w:t xml:space="preserve"> </w:t>
      </w:r>
      <w:r w:rsidR="00DA0219">
        <w:rPr>
          <w:lang w:val="ru-RU"/>
        </w:rPr>
        <w:t>в</w:t>
      </w:r>
      <w:r w:rsidR="00DA0219" w:rsidRPr="00DA0219">
        <w:rPr>
          <w:lang w:val="ru-RU"/>
        </w:rPr>
        <w:t xml:space="preserve"> </w:t>
      </w:r>
      <w:r w:rsidR="00DA0219">
        <w:rPr>
          <w:lang w:val="ru-RU"/>
        </w:rPr>
        <w:t>возможности</w:t>
      </w:r>
      <w:r w:rsidR="00DA0219" w:rsidRPr="00DA0219">
        <w:rPr>
          <w:lang w:val="ru-RU"/>
        </w:rPr>
        <w:t xml:space="preserve"> </w:t>
      </w:r>
      <w:r w:rsidR="00DA0219">
        <w:rPr>
          <w:lang w:val="ru-RU"/>
        </w:rPr>
        <w:t>выступить</w:t>
      </w:r>
      <w:r w:rsidR="00DA0219" w:rsidRPr="00DA0219">
        <w:rPr>
          <w:lang w:val="ru-RU"/>
        </w:rPr>
        <w:t xml:space="preserve"> </w:t>
      </w:r>
      <w:r w:rsidR="00DA0219">
        <w:rPr>
          <w:lang w:val="ru-RU"/>
        </w:rPr>
        <w:t>на</w:t>
      </w:r>
      <w:r w:rsidR="00DA0219" w:rsidRPr="00DA0219">
        <w:rPr>
          <w:lang w:val="ru-RU"/>
        </w:rPr>
        <w:t xml:space="preserve"> </w:t>
      </w:r>
      <w:r w:rsidR="00DA0219">
        <w:rPr>
          <w:lang w:val="ru-RU"/>
        </w:rPr>
        <w:t>пленарной</w:t>
      </w:r>
      <w:r w:rsidR="00DA0219" w:rsidRPr="00DA0219">
        <w:rPr>
          <w:lang w:val="ru-RU"/>
        </w:rPr>
        <w:t xml:space="preserve"> </w:t>
      </w:r>
      <w:r w:rsidR="00DA0219">
        <w:rPr>
          <w:lang w:val="ru-RU"/>
        </w:rPr>
        <w:t>сессии</w:t>
      </w:r>
      <w:r w:rsidRPr="00DA0219">
        <w:rPr>
          <w:lang w:val="ru-RU"/>
        </w:rPr>
        <w:t xml:space="preserve">. </w:t>
      </w:r>
    </w:p>
    <w:p w:rsidR="007C144A" w:rsidRPr="00DA0219" w:rsidRDefault="007C144A" w:rsidP="00731826">
      <w:pPr>
        <w:rPr>
          <w:lang w:val="ru-RU"/>
        </w:rPr>
      </w:pPr>
    </w:p>
    <w:p w:rsidR="007C144A" w:rsidRPr="00DA0219" w:rsidRDefault="007C144A" w:rsidP="00731826">
      <w:pPr>
        <w:rPr>
          <w:lang w:val="ru-RU"/>
        </w:rPr>
      </w:pPr>
      <w:r w:rsidRPr="001F534F">
        <w:fldChar w:fldCharType="begin"/>
      </w:r>
      <w:r w:rsidRPr="00DA0219">
        <w:rPr>
          <w:lang w:val="ru-RU"/>
        </w:rPr>
        <w:instrText xml:space="preserve"> </w:instrText>
      </w:r>
      <w:r w:rsidRPr="001F534F">
        <w:instrText>AUTONUM</w:instrText>
      </w:r>
      <w:r w:rsidRPr="00DA0219">
        <w:rPr>
          <w:lang w:val="ru-RU"/>
        </w:rPr>
        <w:instrText xml:space="preserve">  </w:instrText>
      </w:r>
      <w:r w:rsidRPr="001F534F">
        <w:fldChar w:fldCharType="end"/>
      </w:r>
      <w:r w:rsidRPr="00DA0219">
        <w:rPr>
          <w:lang w:val="ru-RU"/>
        </w:rPr>
        <w:tab/>
      </w:r>
      <w:r w:rsidR="00DA0219">
        <w:rPr>
          <w:lang w:val="ru-RU"/>
        </w:rPr>
        <w:t>Ввиду отсутствия дальнейших комментариев со стороны делегаций Председатель завершил обсуждение. Он предлож</w:t>
      </w:r>
      <w:r w:rsidR="001133AF">
        <w:rPr>
          <w:lang w:val="ru-RU"/>
        </w:rPr>
        <w:t>ил Комитету перейти к пункту 6 п</w:t>
      </w:r>
      <w:r w:rsidR="00DA0219">
        <w:rPr>
          <w:lang w:val="ru-RU"/>
        </w:rPr>
        <w:t>овестки дня "Мониторинг, оценка, обсуждение и отчетность, касающиеся выполнения всех рекомендаций Повестки дня в области развития"</w:t>
      </w:r>
      <w:r w:rsidRPr="00DA0219">
        <w:rPr>
          <w:lang w:val="ru-RU"/>
        </w:rPr>
        <w:t>.</w:t>
      </w:r>
    </w:p>
    <w:p w:rsidR="007C144A" w:rsidRPr="00DA0219" w:rsidRDefault="007C144A" w:rsidP="002F73DD">
      <w:pPr>
        <w:rPr>
          <w:szCs w:val="22"/>
          <w:lang w:val="ru-RU"/>
        </w:rPr>
      </w:pPr>
    </w:p>
    <w:p w:rsidR="00C05B8E" w:rsidRPr="00DA0219" w:rsidRDefault="00C05B8E" w:rsidP="00C05B8E">
      <w:pPr>
        <w:rPr>
          <w:szCs w:val="22"/>
          <w:lang w:val="ru-RU"/>
        </w:rPr>
      </w:pPr>
      <w:r>
        <w:rPr>
          <w:szCs w:val="22"/>
        </w:rPr>
        <w:fldChar w:fldCharType="begin"/>
      </w:r>
      <w:r w:rsidRPr="00DA0219">
        <w:rPr>
          <w:szCs w:val="22"/>
          <w:lang w:val="ru-RU"/>
        </w:rPr>
        <w:instrText xml:space="preserve"> </w:instrText>
      </w:r>
      <w:r>
        <w:rPr>
          <w:szCs w:val="22"/>
        </w:rPr>
        <w:instrText>AUTONUM</w:instrText>
      </w:r>
      <w:r w:rsidRPr="00DA0219">
        <w:rPr>
          <w:szCs w:val="22"/>
          <w:lang w:val="ru-RU"/>
        </w:rPr>
        <w:instrText xml:space="preserve">  </w:instrText>
      </w:r>
      <w:r>
        <w:rPr>
          <w:szCs w:val="22"/>
        </w:rPr>
        <w:fldChar w:fldCharType="end"/>
      </w:r>
      <w:r w:rsidRPr="00DA0219">
        <w:rPr>
          <w:szCs w:val="22"/>
          <w:lang w:val="ru-RU"/>
        </w:rPr>
        <w:tab/>
      </w:r>
      <w:r w:rsidR="00DA0219">
        <w:rPr>
          <w:szCs w:val="22"/>
          <w:lang w:val="ru-RU"/>
        </w:rPr>
        <w:t xml:space="preserve">Представитель Международного института интеллектуальной собственности </w:t>
      </w:r>
      <w:r w:rsidRPr="00DA0219">
        <w:rPr>
          <w:szCs w:val="22"/>
          <w:lang w:val="ru-RU"/>
        </w:rPr>
        <w:t>(</w:t>
      </w:r>
      <w:r w:rsidRPr="004A7474">
        <w:rPr>
          <w:szCs w:val="22"/>
        </w:rPr>
        <w:t>IIPI</w:t>
      </w:r>
      <w:r w:rsidRPr="00DA0219">
        <w:rPr>
          <w:szCs w:val="22"/>
          <w:lang w:val="ru-RU"/>
        </w:rPr>
        <w:t xml:space="preserve">) </w:t>
      </w:r>
      <w:r w:rsidR="00DA0219">
        <w:rPr>
          <w:szCs w:val="22"/>
          <w:lang w:val="ru-RU"/>
        </w:rPr>
        <w:t xml:space="preserve">представил </w:t>
      </w:r>
      <w:r w:rsidR="002D2FE0">
        <w:rPr>
          <w:szCs w:val="22"/>
          <w:lang w:val="ru-RU"/>
        </w:rPr>
        <w:t xml:space="preserve">в письменном виде </w:t>
      </w:r>
      <w:r w:rsidR="00DA0219">
        <w:rPr>
          <w:szCs w:val="22"/>
          <w:lang w:val="ru-RU"/>
        </w:rPr>
        <w:t>следующие общие заявления</w:t>
      </w:r>
      <w:r w:rsidRPr="00DA0219">
        <w:rPr>
          <w:szCs w:val="22"/>
          <w:lang w:val="ru-RU"/>
        </w:rPr>
        <w:t>:</w:t>
      </w:r>
    </w:p>
    <w:p w:rsidR="00C05B8E" w:rsidRPr="00DA0219" w:rsidRDefault="00C05B8E" w:rsidP="00C05B8E">
      <w:pPr>
        <w:rPr>
          <w:szCs w:val="22"/>
          <w:lang w:val="ru-RU"/>
        </w:rPr>
      </w:pPr>
    </w:p>
    <w:p w:rsidR="00C05B8E" w:rsidRPr="00DA0219" w:rsidRDefault="00DA0219" w:rsidP="00C05B8E">
      <w:pPr>
        <w:ind w:left="567"/>
        <w:rPr>
          <w:szCs w:val="22"/>
          <w:lang w:val="ru-RU"/>
        </w:rPr>
      </w:pPr>
      <w:r>
        <w:rPr>
          <w:szCs w:val="22"/>
          <w:lang w:val="ru-RU"/>
        </w:rPr>
        <w:t>"Я рад присутствовать на этом совещании в качестве заместителя Председателя Международного института интеллектуальной собственности (</w:t>
      </w:r>
      <w:r w:rsidR="00C05B8E" w:rsidRPr="004A7474">
        <w:rPr>
          <w:szCs w:val="22"/>
        </w:rPr>
        <w:t>IIPI</w:t>
      </w:r>
      <w:r>
        <w:rPr>
          <w:szCs w:val="22"/>
          <w:lang w:val="ru-RU"/>
        </w:rPr>
        <w:t>)</w:t>
      </w:r>
      <w:r w:rsidR="00C05B8E" w:rsidRPr="00DA0219">
        <w:rPr>
          <w:szCs w:val="22"/>
          <w:lang w:val="ru-RU"/>
        </w:rPr>
        <w:t xml:space="preserve">. </w:t>
      </w:r>
      <w:r>
        <w:rPr>
          <w:szCs w:val="22"/>
          <w:lang w:val="ru-RU"/>
        </w:rPr>
        <w:t>Институт</w:t>
      </w:r>
      <w:r w:rsidRPr="00DA0219">
        <w:rPr>
          <w:szCs w:val="22"/>
          <w:lang w:val="ru-RU"/>
        </w:rPr>
        <w:t xml:space="preserve"> </w:t>
      </w:r>
      <w:r>
        <w:rPr>
          <w:szCs w:val="22"/>
          <w:lang w:val="ru-RU"/>
        </w:rPr>
        <w:t>был</w:t>
      </w:r>
      <w:r w:rsidRPr="00DA0219">
        <w:rPr>
          <w:szCs w:val="22"/>
          <w:lang w:val="ru-RU"/>
        </w:rPr>
        <w:t xml:space="preserve"> </w:t>
      </w:r>
      <w:r>
        <w:rPr>
          <w:szCs w:val="22"/>
          <w:lang w:val="ru-RU"/>
        </w:rPr>
        <w:t>основан</w:t>
      </w:r>
      <w:r w:rsidRPr="00DA0219">
        <w:rPr>
          <w:szCs w:val="22"/>
          <w:lang w:val="ru-RU"/>
        </w:rPr>
        <w:t xml:space="preserve"> </w:t>
      </w:r>
      <w:r>
        <w:rPr>
          <w:szCs w:val="22"/>
          <w:lang w:val="ru-RU"/>
        </w:rPr>
        <w:t>в</w:t>
      </w:r>
      <w:r w:rsidRPr="00DA0219">
        <w:rPr>
          <w:szCs w:val="22"/>
          <w:lang w:val="ru-RU"/>
        </w:rPr>
        <w:t xml:space="preserve"> 1998</w:t>
      </w:r>
      <w:r w:rsidRPr="00DA0219">
        <w:rPr>
          <w:szCs w:val="22"/>
        </w:rPr>
        <w:t> </w:t>
      </w:r>
      <w:r>
        <w:rPr>
          <w:szCs w:val="22"/>
          <w:lang w:val="ru-RU"/>
        </w:rPr>
        <w:t>г</w:t>
      </w:r>
      <w:r w:rsidRPr="00DA0219">
        <w:rPr>
          <w:szCs w:val="22"/>
          <w:lang w:val="ru-RU"/>
        </w:rPr>
        <w:t xml:space="preserve">. </w:t>
      </w:r>
      <w:r>
        <w:rPr>
          <w:szCs w:val="22"/>
          <w:lang w:val="ru-RU"/>
        </w:rPr>
        <w:t>с</w:t>
      </w:r>
      <w:r w:rsidRPr="00DA0219">
        <w:rPr>
          <w:szCs w:val="22"/>
          <w:lang w:val="ru-RU"/>
        </w:rPr>
        <w:t xml:space="preserve"> </w:t>
      </w:r>
      <w:r>
        <w:rPr>
          <w:szCs w:val="22"/>
          <w:lang w:val="ru-RU"/>
        </w:rPr>
        <w:t>целью</w:t>
      </w:r>
      <w:r w:rsidRPr="00DA0219">
        <w:rPr>
          <w:szCs w:val="22"/>
          <w:lang w:val="ru-RU"/>
        </w:rPr>
        <w:t xml:space="preserve"> </w:t>
      </w:r>
      <w:r w:rsidR="00C05B8E" w:rsidRPr="00DA0219">
        <w:rPr>
          <w:szCs w:val="22"/>
          <w:lang w:val="ru-RU"/>
        </w:rPr>
        <w:t xml:space="preserve"> </w:t>
      </w:r>
      <w:r>
        <w:rPr>
          <w:szCs w:val="22"/>
          <w:lang w:val="ru-RU"/>
        </w:rPr>
        <w:t>обеспечения изобретател</w:t>
      </w:r>
      <w:r w:rsidR="002D2FE0">
        <w:rPr>
          <w:szCs w:val="22"/>
          <w:lang w:val="ru-RU"/>
        </w:rPr>
        <w:t>ям</w:t>
      </w:r>
      <w:r>
        <w:rPr>
          <w:szCs w:val="22"/>
          <w:lang w:val="ru-RU"/>
        </w:rPr>
        <w:t xml:space="preserve"> и автор</w:t>
      </w:r>
      <w:r w:rsidR="002D2FE0">
        <w:rPr>
          <w:szCs w:val="22"/>
          <w:lang w:val="ru-RU"/>
        </w:rPr>
        <w:t>ам</w:t>
      </w:r>
      <w:r>
        <w:rPr>
          <w:szCs w:val="22"/>
          <w:lang w:val="ru-RU"/>
        </w:rPr>
        <w:t xml:space="preserve"> всех стран доступ</w:t>
      </w:r>
      <w:r w:rsidR="002D2FE0">
        <w:rPr>
          <w:szCs w:val="22"/>
          <w:lang w:val="ru-RU"/>
        </w:rPr>
        <w:t>а</w:t>
      </w:r>
      <w:r>
        <w:rPr>
          <w:szCs w:val="22"/>
          <w:lang w:val="ru-RU"/>
        </w:rPr>
        <w:t xml:space="preserve"> к ресурсам, необходимым для </w:t>
      </w:r>
      <w:r w:rsidR="002D2FE0">
        <w:rPr>
          <w:szCs w:val="22"/>
          <w:lang w:val="ru-RU"/>
        </w:rPr>
        <w:t xml:space="preserve">реформирования </w:t>
      </w:r>
      <w:r>
        <w:rPr>
          <w:szCs w:val="22"/>
          <w:lang w:val="ru-RU"/>
        </w:rPr>
        <w:t>их отраслей и достижения экономического роста</w:t>
      </w:r>
      <w:r w:rsidR="00C05B8E" w:rsidRPr="00DA0219">
        <w:rPr>
          <w:szCs w:val="22"/>
          <w:lang w:val="ru-RU"/>
        </w:rPr>
        <w:t xml:space="preserve">.  </w:t>
      </w:r>
    </w:p>
    <w:p w:rsidR="00C05B8E" w:rsidRPr="00DA0219" w:rsidRDefault="00C05B8E" w:rsidP="00C05B8E">
      <w:pPr>
        <w:ind w:left="567"/>
        <w:rPr>
          <w:szCs w:val="22"/>
          <w:lang w:val="ru-RU"/>
        </w:rPr>
      </w:pPr>
    </w:p>
    <w:p w:rsidR="00C05B8E" w:rsidRPr="00DA0219" w:rsidRDefault="00DA0219" w:rsidP="00C05B8E">
      <w:pPr>
        <w:ind w:left="567"/>
        <w:rPr>
          <w:szCs w:val="22"/>
          <w:lang w:val="ru-RU"/>
        </w:rPr>
      </w:pPr>
      <w:r>
        <w:rPr>
          <w:szCs w:val="22"/>
          <w:lang w:val="ru-RU"/>
        </w:rPr>
        <w:t>В</w:t>
      </w:r>
      <w:r w:rsidRPr="00DA0219">
        <w:rPr>
          <w:szCs w:val="22"/>
          <w:lang w:val="ru-RU"/>
        </w:rPr>
        <w:t xml:space="preserve"> </w:t>
      </w:r>
      <w:r>
        <w:rPr>
          <w:szCs w:val="22"/>
          <w:lang w:val="ru-RU"/>
        </w:rPr>
        <w:t>настоящее</w:t>
      </w:r>
      <w:r w:rsidRPr="00DA0219">
        <w:rPr>
          <w:szCs w:val="22"/>
          <w:lang w:val="ru-RU"/>
        </w:rPr>
        <w:t xml:space="preserve"> </w:t>
      </w:r>
      <w:r>
        <w:rPr>
          <w:szCs w:val="22"/>
          <w:lang w:val="ru-RU"/>
        </w:rPr>
        <w:t>время</w:t>
      </w:r>
      <w:r w:rsidRPr="00DA0219">
        <w:rPr>
          <w:szCs w:val="22"/>
          <w:lang w:val="ru-RU"/>
        </w:rPr>
        <w:t xml:space="preserve"> </w:t>
      </w:r>
      <w:r>
        <w:rPr>
          <w:szCs w:val="22"/>
          <w:lang w:val="ru-RU"/>
        </w:rPr>
        <w:t>мы</w:t>
      </w:r>
      <w:r w:rsidRPr="00DA0219">
        <w:rPr>
          <w:szCs w:val="22"/>
          <w:lang w:val="ru-RU"/>
        </w:rPr>
        <w:t xml:space="preserve"> </w:t>
      </w:r>
      <w:r>
        <w:rPr>
          <w:szCs w:val="22"/>
          <w:lang w:val="ru-RU"/>
        </w:rPr>
        <w:t>работаем</w:t>
      </w:r>
      <w:r w:rsidRPr="00DA0219">
        <w:rPr>
          <w:szCs w:val="22"/>
          <w:lang w:val="ru-RU"/>
        </w:rPr>
        <w:t xml:space="preserve"> </w:t>
      </w:r>
      <w:r>
        <w:rPr>
          <w:szCs w:val="22"/>
          <w:lang w:val="ru-RU"/>
        </w:rPr>
        <w:t>с</w:t>
      </w:r>
      <w:r w:rsidRPr="00DA0219">
        <w:rPr>
          <w:szCs w:val="22"/>
          <w:lang w:val="ru-RU"/>
        </w:rPr>
        <w:t xml:space="preserve"> </w:t>
      </w:r>
      <w:r>
        <w:rPr>
          <w:szCs w:val="22"/>
          <w:lang w:val="ru-RU"/>
        </w:rPr>
        <w:t>Ведомством</w:t>
      </w:r>
      <w:r w:rsidRPr="00DA0219">
        <w:rPr>
          <w:szCs w:val="22"/>
          <w:lang w:val="ru-RU"/>
        </w:rPr>
        <w:t xml:space="preserve"> </w:t>
      </w:r>
      <w:r>
        <w:rPr>
          <w:szCs w:val="22"/>
          <w:lang w:val="ru-RU"/>
        </w:rPr>
        <w:t>по</w:t>
      </w:r>
      <w:r w:rsidRPr="00DA0219">
        <w:rPr>
          <w:szCs w:val="22"/>
          <w:lang w:val="ru-RU"/>
        </w:rPr>
        <w:t xml:space="preserve"> </w:t>
      </w:r>
      <w:r>
        <w:rPr>
          <w:szCs w:val="22"/>
          <w:lang w:val="ru-RU"/>
        </w:rPr>
        <w:t>патентам</w:t>
      </w:r>
      <w:r w:rsidRPr="00DA0219">
        <w:rPr>
          <w:szCs w:val="22"/>
          <w:lang w:val="ru-RU"/>
        </w:rPr>
        <w:t xml:space="preserve"> </w:t>
      </w:r>
      <w:r>
        <w:rPr>
          <w:szCs w:val="22"/>
          <w:lang w:val="ru-RU"/>
        </w:rPr>
        <w:t>и</w:t>
      </w:r>
      <w:r w:rsidRPr="00DA0219">
        <w:rPr>
          <w:szCs w:val="22"/>
          <w:lang w:val="ru-RU"/>
        </w:rPr>
        <w:t xml:space="preserve"> </w:t>
      </w:r>
      <w:r>
        <w:rPr>
          <w:szCs w:val="22"/>
          <w:lang w:val="ru-RU"/>
        </w:rPr>
        <w:t>товарным</w:t>
      </w:r>
      <w:r w:rsidRPr="00DA0219">
        <w:rPr>
          <w:szCs w:val="22"/>
          <w:lang w:val="ru-RU"/>
        </w:rPr>
        <w:t xml:space="preserve"> </w:t>
      </w:r>
      <w:r>
        <w:rPr>
          <w:szCs w:val="22"/>
          <w:lang w:val="ru-RU"/>
        </w:rPr>
        <w:t>знакам</w:t>
      </w:r>
      <w:r w:rsidRPr="00DA0219">
        <w:rPr>
          <w:szCs w:val="22"/>
          <w:lang w:val="ru-RU"/>
        </w:rPr>
        <w:t xml:space="preserve"> </w:t>
      </w:r>
      <w:r>
        <w:rPr>
          <w:szCs w:val="22"/>
          <w:lang w:val="ru-RU"/>
        </w:rPr>
        <w:t>США</w:t>
      </w:r>
      <w:r w:rsidRPr="00DA0219">
        <w:rPr>
          <w:szCs w:val="22"/>
          <w:lang w:val="ru-RU"/>
        </w:rPr>
        <w:t xml:space="preserve"> (</w:t>
      </w:r>
      <w:r>
        <w:rPr>
          <w:szCs w:val="22"/>
          <w:lang w:val="ru-RU"/>
        </w:rPr>
        <w:t>ВПТЗ</w:t>
      </w:r>
      <w:r w:rsidRPr="00DA0219">
        <w:rPr>
          <w:szCs w:val="22"/>
          <w:lang w:val="ru-RU"/>
        </w:rPr>
        <w:t xml:space="preserve"> </w:t>
      </w:r>
      <w:r>
        <w:rPr>
          <w:szCs w:val="22"/>
          <w:lang w:val="ru-RU"/>
        </w:rPr>
        <w:t>США</w:t>
      </w:r>
      <w:r w:rsidRPr="00DA0219">
        <w:rPr>
          <w:szCs w:val="22"/>
          <w:lang w:val="ru-RU"/>
        </w:rPr>
        <w:t>)</w:t>
      </w:r>
      <w:r>
        <w:rPr>
          <w:szCs w:val="22"/>
          <w:lang w:val="ru-RU"/>
        </w:rPr>
        <w:t xml:space="preserve"> и Ведомством интеллектуальной собственности Филиппин над развитием "Инновационных возможностей" в филиппинских университетах. Мы сформировали группу специалистов в области управления технологиями и их коммерциализации, которые напрямую сотрудничают с отобранными университетами. Кроме того, в сотрудничестве с ВПТЗ США мы про</w:t>
      </w:r>
      <w:r w:rsidR="001B4036">
        <w:rPr>
          <w:szCs w:val="22"/>
          <w:lang w:val="ru-RU"/>
        </w:rPr>
        <w:t>в</w:t>
      </w:r>
      <w:r>
        <w:rPr>
          <w:szCs w:val="22"/>
          <w:lang w:val="ru-RU"/>
        </w:rPr>
        <w:t>ели региональные учебные семинары для традиционных мастеров по использованию прав ИС для охраны и развития художественного промысла и ремесел. Эти и другие программы технической помощи и создания потенциала помогают развивающимся странам своевременно выполнять их международные обязательства</w:t>
      </w:r>
      <w:r w:rsidR="00C05B8E" w:rsidRPr="00DA0219">
        <w:rPr>
          <w:szCs w:val="22"/>
          <w:lang w:val="ru-RU"/>
        </w:rPr>
        <w:t>.</w:t>
      </w:r>
    </w:p>
    <w:p w:rsidR="00C05B8E" w:rsidRPr="00DA0219" w:rsidRDefault="00C05B8E" w:rsidP="00C05B8E">
      <w:pPr>
        <w:ind w:left="567"/>
        <w:rPr>
          <w:szCs w:val="22"/>
          <w:lang w:val="ru-RU"/>
        </w:rPr>
      </w:pPr>
    </w:p>
    <w:p w:rsidR="00C05B8E" w:rsidRPr="00DB320B" w:rsidRDefault="00DB320B" w:rsidP="00C05B8E">
      <w:pPr>
        <w:ind w:left="567"/>
        <w:rPr>
          <w:szCs w:val="22"/>
          <w:lang w:val="ru-RU"/>
        </w:rPr>
      </w:pPr>
      <w:r>
        <w:rPr>
          <w:szCs w:val="22"/>
          <w:lang w:val="ru-RU"/>
        </w:rPr>
        <w:t xml:space="preserve">Мы приветствуем усилия государств-членов, направленные на улучшение доступа, в том числе доступа лиц с ограниченными возможностями, к культурным произведениям. Однако мы должны действовать очень аккуратно, </w:t>
      </w:r>
      <w:r w:rsidR="002D2FE0">
        <w:rPr>
          <w:szCs w:val="22"/>
          <w:lang w:val="ru-RU"/>
        </w:rPr>
        <w:t xml:space="preserve">устанавливая </w:t>
      </w:r>
      <w:r>
        <w:rPr>
          <w:szCs w:val="22"/>
          <w:lang w:val="ru-RU"/>
        </w:rPr>
        <w:t>какие-либо ограничения на авторские права и изъятия из них с тем, чтобы любые новые ограничения и изъятия были четко определены</w:t>
      </w:r>
      <w:r w:rsidR="002D2FE0">
        <w:rPr>
          <w:szCs w:val="22"/>
          <w:lang w:val="ru-RU"/>
        </w:rPr>
        <w:t xml:space="preserve"> и учитывали специфику</w:t>
      </w:r>
      <w:r>
        <w:rPr>
          <w:szCs w:val="22"/>
          <w:lang w:val="ru-RU"/>
        </w:rPr>
        <w:t xml:space="preserve"> данной конкретной ситуации.</w:t>
      </w:r>
    </w:p>
    <w:p w:rsidR="00C05B8E" w:rsidRPr="00DB320B" w:rsidRDefault="00C05B8E" w:rsidP="00C05B8E">
      <w:pPr>
        <w:ind w:left="567"/>
        <w:rPr>
          <w:szCs w:val="22"/>
          <w:lang w:val="ru-RU"/>
        </w:rPr>
      </w:pPr>
    </w:p>
    <w:p w:rsidR="00C05B8E" w:rsidRPr="00DB320B" w:rsidRDefault="00DB320B" w:rsidP="00C05B8E">
      <w:pPr>
        <w:ind w:left="567"/>
        <w:rPr>
          <w:szCs w:val="22"/>
          <w:lang w:val="ru-RU"/>
        </w:rPr>
      </w:pPr>
      <w:r>
        <w:rPr>
          <w:szCs w:val="22"/>
          <w:lang w:val="ru-RU"/>
        </w:rPr>
        <w:t xml:space="preserve">Мы уверены в том, что государства-члены будут и впредь придавать значение обеспечению интересов авторов и их прав, и мы желаем вам успешной работы в ходе предстоящего совещания. Мы можем </w:t>
      </w:r>
      <w:r w:rsidR="002D2FE0">
        <w:rPr>
          <w:szCs w:val="22"/>
          <w:lang w:val="ru-RU"/>
        </w:rPr>
        <w:t xml:space="preserve">расходиться во мнениях </w:t>
      </w:r>
      <w:r>
        <w:rPr>
          <w:szCs w:val="22"/>
          <w:lang w:val="ru-RU"/>
        </w:rPr>
        <w:t>по каким-то вопросам, но не можем позволить себе, чтобы разногласия подрывали наши общие интересы в рамках системы ИС</w:t>
      </w:r>
      <w:r w:rsidR="00C05B8E" w:rsidRPr="00DB320B">
        <w:rPr>
          <w:szCs w:val="22"/>
          <w:lang w:val="ru-RU"/>
        </w:rPr>
        <w:t>.</w:t>
      </w:r>
      <w:r>
        <w:rPr>
          <w:szCs w:val="22"/>
          <w:lang w:val="ru-RU"/>
        </w:rPr>
        <w:t>"</w:t>
      </w:r>
      <w:r w:rsidR="00C05B8E" w:rsidRPr="00DB320B">
        <w:rPr>
          <w:szCs w:val="22"/>
          <w:lang w:val="ru-RU"/>
        </w:rPr>
        <w:t xml:space="preserve"> </w:t>
      </w:r>
    </w:p>
    <w:p w:rsidR="00C05B8E" w:rsidRPr="00DB320B" w:rsidRDefault="00C05B8E" w:rsidP="002F73DD">
      <w:pPr>
        <w:rPr>
          <w:szCs w:val="22"/>
          <w:lang w:val="ru-RU"/>
        </w:rPr>
      </w:pPr>
    </w:p>
    <w:p w:rsidR="007C144A" w:rsidRPr="00DB320B" w:rsidRDefault="00DB320B" w:rsidP="003A4837">
      <w:pPr>
        <w:pStyle w:val="Heading1"/>
        <w:rPr>
          <w:lang w:val="ru-RU"/>
        </w:rPr>
      </w:pPr>
      <w:r>
        <w:rPr>
          <w:lang w:val="ru-RU"/>
        </w:rPr>
        <w:t xml:space="preserve">ПУНКТ 6 ПОВЕСТКИ ДНЯ: МОНИТОРИНГ, ОЦЕНКА, ОБСУЖДЕНИЕ И ОТЧЕТНОСТЬ, КАСАЮЩИЕСЯ ВЫПОЛНЕНИЯ ВСЕХ РЕКОМЕНДАЦИЙ ПОВЕСТКИ ДНЯ В ОБЛАСТИ РАЗВИТИЯ </w:t>
      </w:r>
    </w:p>
    <w:p w:rsidR="007C144A" w:rsidRPr="00DB320B" w:rsidRDefault="007C144A" w:rsidP="003A4837">
      <w:pPr>
        <w:rPr>
          <w:lang w:val="ru-RU"/>
        </w:rPr>
      </w:pPr>
    </w:p>
    <w:p w:rsidR="007C144A" w:rsidRPr="00DB320B" w:rsidRDefault="00DB320B" w:rsidP="003A4837">
      <w:pPr>
        <w:rPr>
          <w:u w:val="single"/>
          <w:lang w:val="ru-RU"/>
        </w:rPr>
      </w:pPr>
      <w:r>
        <w:rPr>
          <w:u w:val="single"/>
          <w:lang w:val="ru-RU"/>
        </w:rPr>
        <w:t>Рассмотрение</w:t>
      </w:r>
      <w:r w:rsidRPr="00DB320B">
        <w:rPr>
          <w:u w:val="single"/>
          <w:lang w:val="ru-RU"/>
        </w:rPr>
        <w:t xml:space="preserve"> </w:t>
      </w:r>
      <w:r>
        <w:rPr>
          <w:u w:val="single"/>
          <w:lang w:val="ru-RU"/>
        </w:rPr>
        <w:t>документа</w:t>
      </w:r>
      <w:r w:rsidRPr="00DB320B">
        <w:rPr>
          <w:u w:val="single"/>
          <w:lang w:val="ru-RU"/>
        </w:rPr>
        <w:t xml:space="preserve"> </w:t>
      </w:r>
      <w:r w:rsidR="001D27C6">
        <w:rPr>
          <w:u w:val="single"/>
        </w:rPr>
        <w:t>CDIP</w:t>
      </w:r>
      <w:r w:rsidR="001D27C6" w:rsidRPr="00DB320B">
        <w:rPr>
          <w:u w:val="single"/>
          <w:lang w:val="ru-RU"/>
        </w:rPr>
        <w:t>/</w:t>
      </w:r>
      <w:r w:rsidR="007C144A" w:rsidRPr="00DB320B">
        <w:rPr>
          <w:u w:val="single"/>
          <w:lang w:val="ru-RU"/>
        </w:rPr>
        <w:t xml:space="preserve">11/2 </w:t>
      </w:r>
      <w:r w:rsidRPr="00DB320B">
        <w:rPr>
          <w:u w:val="single"/>
          <w:lang w:val="ru-RU"/>
        </w:rPr>
        <w:t>–</w:t>
      </w:r>
      <w:r w:rsidR="007C144A" w:rsidRPr="00DB320B">
        <w:rPr>
          <w:u w:val="single"/>
          <w:lang w:val="ru-RU"/>
        </w:rPr>
        <w:t xml:space="preserve"> </w:t>
      </w:r>
      <w:r w:rsidR="002D2FE0">
        <w:rPr>
          <w:u w:val="single"/>
          <w:lang w:val="ru-RU"/>
        </w:rPr>
        <w:t xml:space="preserve">Отчет </w:t>
      </w:r>
      <w:r>
        <w:rPr>
          <w:u w:val="single"/>
          <w:lang w:val="ru-RU"/>
        </w:rPr>
        <w:t xml:space="preserve">Генерального директора о ходе реализации Повестки дня в области развития </w:t>
      </w:r>
    </w:p>
    <w:p w:rsidR="007C144A" w:rsidRPr="00DB320B" w:rsidRDefault="007C144A" w:rsidP="001159EE">
      <w:pPr>
        <w:rPr>
          <w:lang w:val="ru-RU"/>
        </w:rPr>
      </w:pPr>
    </w:p>
    <w:p w:rsidR="007C144A" w:rsidRPr="00DB320B" w:rsidRDefault="007C144A" w:rsidP="001159EE">
      <w:pPr>
        <w:rPr>
          <w:lang w:val="ru-RU"/>
        </w:rPr>
      </w:pPr>
      <w:r w:rsidRPr="001F534F">
        <w:fldChar w:fldCharType="begin"/>
      </w:r>
      <w:r w:rsidRPr="00DB320B">
        <w:rPr>
          <w:lang w:val="ru-RU"/>
        </w:rPr>
        <w:instrText xml:space="preserve"> </w:instrText>
      </w:r>
      <w:r w:rsidRPr="001F534F">
        <w:instrText>AUTONUM</w:instrText>
      </w:r>
      <w:r w:rsidRPr="00DB320B">
        <w:rPr>
          <w:lang w:val="ru-RU"/>
        </w:rPr>
        <w:instrText xml:space="preserve">  </w:instrText>
      </w:r>
      <w:r w:rsidRPr="001F534F">
        <w:fldChar w:fldCharType="end"/>
      </w:r>
      <w:r w:rsidRPr="00DB320B">
        <w:rPr>
          <w:lang w:val="ru-RU"/>
        </w:rPr>
        <w:tab/>
      </w:r>
      <w:r w:rsidR="00DB320B">
        <w:rPr>
          <w:lang w:val="ru-RU"/>
        </w:rPr>
        <w:t>Председатель напомнил о том, что на третьей сессии КРИС Генеральный директор согласился представить Комитету ежегодный отчет о ходе реализации ПДР. Четвертый</w:t>
      </w:r>
      <w:r w:rsidR="00DB320B" w:rsidRPr="00DB320B">
        <w:rPr>
          <w:lang w:val="ru-RU"/>
        </w:rPr>
        <w:t xml:space="preserve"> </w:t>
      </w:r>
      <w:r w:rsidR="00DB320B">
        <w:rPr>
          <w:lang w:val="ru-RU"/>
        </w:rPr>
        <w:lastRenderedPageBreak/>
        <w:t>ежегодный</w:t>
      </w:r>
      <w:r w:rsidR="00DB320B" w:rsidRPr="00DB320B">
        <w:rPr>
          <w:lang w:val="ru-RU"/>
        </w:rPr>
        <w:t xml:space="preserve"> </w:t>
      </w:r>
      <w:r w:rsidR="00DB320B">
        <w:rPr>
          <w:lang w:val="ru-RU"/>
        </w:rPr>
        <w:t>отчет</w:t>
      </w:r>
      <w:r w:rsidR="00DB320B" w:rsidRPr="00DB320B">
        <w:rPr>
          <w:lang w:val="ru-RU"/>
        </w:rPr>
        <w:t xml:space="preserve"> </w:t>
      </w:r>
      <w:r w:rsidR="00DB320B">
        <w:rPr>
          <w:lang w:val="ru-RU"/>
        </w:rPr>
        <w:t>Генерального</w:t>
      </w:r>
      <w:r w:rsidR="00DB320B" w:rsidRPr="00DB320B">
        <w:rPr>
          <w:lang w:val="ru-RU"/>
        </w:rPr>
        <w:t xml:space="preserve"> </w:t>
      </w:r>
      <w:r w:rsidR="00DB320B">
        <w:rPr>
          <w:lang w:val="ru-RU"/>
        </w:rPr>
        <w:t>директора</w:t>
      </w:r>
      <w:r w:rsidR="00DB320B" w:rsidRPr="00DB320B">
        <w:rPr>
          <w:lang w:val="ru-RU"/>
        </w:rPr>
        <w:t xml:space="preserve"> </w:t>
      </w:r>
      <w:r w:rsidR="00DB320B">
        <w:rPr>
          <w:lang w:val="ru-RU"/>
        </w:rPr>
        <w:t>содержится</w:t>
      </w:r>
      <w:r w:rsidR="00DB320B" w:rsidRPr="00DB320B">
        <w:rPr>
          <w:lang w:val="ru-RU"/>
        </w:rPr>
        <w:t xml:space="preserve"> </w:t>
      </w:r>
      <w:r w:rsidR="00DB320B">
        <w:rPr>
          <w:lang w:val="ru-RU"/>
        </w:rPr>
        <w:t>в</w:t>
      </w:r>
      <w:r w:rsidR="00DB320B" w:rsidRPr="00DB320B">
        <w:rPr>
          <w:lang w:val="ru-RU"/>
        </w:rPr>
        <w:t xml:space="preserve"> </w:t>
      </w:r>
      <w:r w:rsidR="00DB320B">
        <w:rPr>
          <w:lang w:val="ru-RU"/>
        </w:rPr>
        <w:t>документе</w:t>
      </w:r>
      <w:r w:rsidR="00DB320B" w:rsidRPr="00DB320B">
        <w:rPr>
          <w:lang w:val="ru-RU"/>
        </w:rPr>
        <w:t xml:space="preserve"> </w:t>
      </w:r>
      <w:r>
        <w:t>CDIP</w:t>
      </w:r>
      <w:r w:rsidRPr="00DB320B">
        <w:rPr>
          <w:lang w:val="ru-RU"/>
        </w:rPr>
        <w:t xml:space="preserve">/11/2.  </w:t>
      </w:r>
      <w:r w:rsidR="00DB320B">
        <w:rPr>
          <w:lang w:val="ru-RU"/>
        </w:rPr>
        <w:t>В отчете представлен широкий обзор стратегического направления и достижений в ходе реализации ПДР. Председатель</w:t>
      </w:r>
      <w:r w:rsidR="00DB320B" w:rsidRPr="00DB320B">
        <w:rPr>
          <w:lang w:val="ru-RU"/>
        </w:rPr>
        <w:t xml:space="preserve"> </w:t>
      </w:r>
      <w:r w:rsidR="00DB320B">
        <w:rPr>
          <w:lang w:val="ru-RU"/>
        </w:rPr>
        <w:t>предложил</w:t>
      </w:r>
      <w:r w:rsidR="00DB320B" w:rsidRPr="00DB320B">
        <w:rPr>
          <w:lang w:val="ru-RU"/>
        </w:rPr>
        <w:t xml:space="preserve"> </w:t>
      </w:r>
      <w:r w:rsidR="00DB320B">
        <w:rPr>
          <w:lang w:val="ru-RU"/>
        </w:rPr>
        <w:t>Генеральному</w:t>
      </w:r>
      <w:r w:rsidR="00DB320B" w:rsidRPr="00DB320B">
        <w:rPr>
          <w:lang w:val="ru-RU"/>
        </w:rPr>
        <w:t xml:space="preserve"> </w:t>
      </w:r>
      <w:r w:rsidR="00DB320B">
        <w:rPr>
          <w:lang w:val="ru-RU"/>
        </w:rPr>
        <w:t>директору</w:t>
      </w:r>
      <w:r w:rsidR="00DB320B" w:rsidRPr="00DB320B">
        <w:rPr>
          <w:lang w:val="ru-RU"/>
        </w:rPr>
        <w:t xml:space="preserve"> </w:t>
      </w:r>
      <w:r w:rsidR="00DB320B">
        <w:rPr>
          <w:lang w:val="ru-RU"/>
        </w:rPr>
        <w:t>представить</w:t>
      </w:r>
      <w:r w:rsidR="00DB320B" w:rsidRPr="00DB320B">
        <w:rPr>
          <w:lang w:val="ru-RU"/>
        </w:rPr>
        <w:t xml:space="preserve"> </w:t>
      </w:r>
      <w:r w:rsidR="00DB320B">
        <w:rPr>
          <w:lang w:val="ru-RU"/>
        </w:rPr>
        <w:t>отчет</w:t>
      </w:r>
      <w:r w:rsidRPr="00DB320B">
        <w:rPr>
          <w:lang w:val="ru-RU"/>
        </w:rPr>
        <w:t xml:space="preserve">.  </w:t>
      </w:r>
    </w:p>
    <w:p w:rsidR="007C144A" w:rsidRPr="00DB320B" w:rsidRDefault="007C144A" w:rsidP="001159EE">
      <w:pPr>
        <w:rPr>
          <w:lang w:val="ru-RU"/>
        </w:rPr>
      </w:pPr>
    </w:p>
    <w:p w:rsidR="007C144A" w:rsidRPr="00C55CD1" w:rsidRDefault="007C144A" w:rsidP="001159EE">
      <w:pPr>
        <w:rPr>
          <w:lang w:val="ru-RU"/>
        </w:rPr>
      </w:pPr>
      <w:r w:rsidRPr="001F534F">
        <w:fldChar w:fldCharType="begin"/>
      </w:r>
      <w:r w:rsidRPr="00DB320B">
        <w:rPr>
          <w:lang w:val="ru-RU"/>
        </w:rPr>
        <w:instrText xml:space="preserve"> </w:instrText>
      </w:r>
      <w:r w:rsidRPr="001F534F">
        <w:instrText>AUTONUM</w:instrText>
      </w:r>
      <w:r w:rsidRPr="00DB320B">
        <w:rPr>
          <w:lang w:val="ru-RU"/>
        </w:rPr>
        <w:instrText xml:space="preserve">  </w:instrText>
      </w:r>
      <w:r w:rsidRPr="001F534F">
        <w:fldChar w:fldCharType="end"/>
      </w:r>
      <w:r w:rsidRPr="00DB320B">
        <w:rPr>
          <w:lang w:val="ru-RU"/>
        </w:rPr>
        <w:tab/>
      </w:r>
      <w:r w:rsidR="00DB320B">
        <w:rPr>
          <w:lang w:val="ru-RU"/>
        </w:rPr>
        <w:t>Ген</w:t>
      </w:r>
      <w:r w:rsidR="001B4036">
        <w:rPr>
          <w:lang w:val="ru-RU"/>
        </w:rPr>
        <w:t>е</w:t>
      </w:r>
      <w:r w:rsidR="00DB320B">
        <w:rPr>
          <w:lang w:val="ru-RU"/>
        </w:rPr>
        <w:t xml:space="preserve">ральный директор сделал три общих замечания. Во-первых, он выразил надежду на то, что отчет ясно дает понять, что продолжается работа, с тем чтобы Секретариат и Организация в целом могли обеспечить полное выполнение рекомендаций ПДР. Частично это достигается за счет включения деятельности ВОИС в области развития в число главных направлений работы, когда все подразделения Секретариата изучают возможности, каким образом при выполнении своей работы они могут надлежащим образом учитывать стремление Организации улучшать потенциал развивающихся стран и НРС в </w:t>
      </w:r>
      <w:r w:rsidR="002D2FE0">
        <w:rPr>
          <w:lang w:val="ru-RU"/>
        </w:rPr>
        <w:t xml:space="preserve">сфере </w:t>
      </w:r>
      <w:r w:rsidR="00DB320B">
        <w:rPr>
          <w:lang w:val="ru-RU"/>
        </w:rPr>
        <w:t>использования системы ИС. Генеральный директор выразил надежду на то, что участие всей Организации в этой работе является очевидным. Во-вторых, он отметил, что определенные элементы ПДР и ее рекомендации направлены в большей степени не на ИС</w:t>
      </w:r>
      <w:r w:rsidR="002D2FE0">
        <w:rPr>
          <w:lang w:val="ru-RU"/>
        </w:rPr>
        <w:t xml:space="preserve"> как таковую</w:t>
      </w:r>
      <w:r w:rsidR="00DB320B">
        <w:rPr>
          <w:lang w:val="ru-RU"/>
        </w:rPr>
        <w:t>, а на то, каким образом Секретариат оказывает свою техническую помощь. Например, существуют рекомендации, касающиеся административной и управленческой поддержки, транспарентности, этики, управления, ориентированного на конечный результат</w:t>
      </w:r>
      <w:r w:rsidR="001B4036">
        <w:rPr>
          <w:lang w:val="ru-RU"/>
        </w:rPr>
        <w:t>,</w:t>
      </w:r>
      <w:r w:rsidR="00DB320B">
        <w:rPr>
          <w:lang w:val="ru-RU"/>
        </w:rPr>
        <w:t xml:space="preserve"> и т.д. Генеральный директор выразил мнение, что большинство, если не все из них, уже были выполнены при непосредственном учете ПДР или в рамках Программы стратегической перестройки. Наконец, он подчеркнул важность Комитета в качестве форума для обсуждения координации, расширения и выполнения работы, относящейся к ПДР</w:t>
      </w:r>
      <w:r w:rsidRPr="00C55CD1">
        <w:rPr>
          <w:lang w:val="ru-RU"/>
        </w:rPr>
        <w:t>.</w:t>
      </w:r>
    </w:p>
    <w:p w:rsidR="007C144A" w:rsidRPr="00C55CD1" w:rsidRDefault="007C144A" w:rsidP="001159EE">
      <w:pPr>
        <w:rPr>
          <w:lang w:val="ru-RU"/>
        </w:rPr>
      </w:pPr>
    </w:p>
    <w:p w:rsidR="007C144A" w:rsidRPr="00847EF5" w:rsidRDefault="007C144A" w:rsidP="001159EE">
      <w:pPr>
        <w:rPr>
          <w:lang w:val="ru-RU"/>
        </w:rPr>
      </w:pPr>
      <w:r w:rsidRPr="001F534F">
        <w:fldChar w:fldCharType="begin"/>
      </w:r>
      <w:r w:rsidRPr="00C55CD1">
        <w:rPr>
          <w:lang w:val="ru-RU"/>
        </w:rPr>
        <w:instrText xml:space="preserve"> </w:instrText>
      </w:r>
      <w:r w:rsidRPr="001F534F">
        <w:instrText>AUTONUM</w:instrText>
      </w:r>
      <w:r w:rsidRPr="00C55CD1">
        <w:rPr>
          <w:lang w:val="ru-RU"/>
        </w:rPr>
        <w:instrText xml:space="preserve">  </w:instrText>
      </w:r>
      <w:r w:rsidRPr="001F534F">
        <w:fldChar w:fldCharType="end"/>
      </w:r>
      <w:r w:rsidRPr="00C55CD1">
        <w:rPr>
          <w:lang w:val="ru-RU"/>
        </w:rPr>
        <w:tab/>
      </w:r>
      <w:r w:rsidR="00C55CD1">
        <w:rPr>
          <w:lang w:val="ru-RU"/>
        </w:rPr>
        <w:t>Делегация</w:t>
      </w:r>
      <w:r w:rsidR="00C55CD1" w:rsidRPr="00C55CD1">
        <w:rPr>
          <w:lang w:val="ru-RU"/>
        </w:rPr>
        <w:t xml:space="preserve"> </w:t>
      </w:r>
      <w:r w:rsidR="00C55CD1">
        <w:rPr>
          <w:lang w:val="ru-RU"/>
        </w:rPr>
        <w:t>Бразилии</w:t>
      </w:r>
      <w:r w:rsidR="00C55CD1" w:rsidRPr="00C55CD1">
        <w:rPr>
          <w:lang w:val="ru-RU"/>
        </w:rPr>
        <w:t xml:space="preserve">, </w:t>
      </w:r>
      <w:r w:rsidR="00C55CD1">
        <w:rPr>
          <w:lang w:val="ru-RU"/>
        </w:rPr>
        <w:t>выступая</w:t>
      </w:r>
      <w:r w:rsidR="00C55CD1" w:rsidRPr="00C55CD1">
        <w:rPr>
          <w:lang w:val="ru-RU"/>
        </w:rPr>
        <w:t xml:space="preserve"> </w:t>
      </w:r>
      <w:r w:rsidR="00C55CD1">
        <w:rPr>
          <w:lang w:val="ru-RU"/>
        </w:rPr>
        <w:t>от</w:t>
      </w:r>
      <w:r w:rsidR="00C55CD1" w:rsidRPr="00C55CD1">
        <w:rPr>
          <w:lang w:val="ru-RU"/>
        </w:rPr>
        <w:t xml:space="preserve"> </w:t>
      </w:r>
      <w:r w:rsidR="00C55CD1">
        <w:rPr>
          <w:lang w:val="ru-RU"/>
        </w:rPr>
        <w:t>имени</w:t>
      </w:r>
      <w:r w:rsidR="00C55CD1" w:rsidRPr="00C55CD1">
        <w:rPr>
          <w:lang w:val="ru-RU"/>
        </w:rPr>
        <w:t xml:space="preserve"> </w:t>
      </w:r>
      <w:r w:rsidR="00C55CD1">
        <w:rPr>
          <w:lang w:val="ru-RU"/>
        </w:rPr>
        <w:t>ГПДР</w:t>
      </w:r>
      <w:r w:rsidR="00C55CD1" w:rsidRPr="00C55CD1">
        <w:rPr>
          <w:lang w:val="ru-RU"/>
        </w:rPr>
        <w:t xml:space="preserve">, </w:t>
      </w:r>
      <w:r w:rsidR="00C55CD1">
        <w:rPr>
          <w:lang w:val="ru-RU"/>
        </w:rPr>
        <w:t>вновь</w:t>
      </w:r>
      <w:r w:rsidR="00C55CD1" w:rsidRPr="00C55CD1">
        <w:rPr>
          <w:lang w:val="ru-RU"/>
        </w:rPr>
        <w:t xml:space="preserve"> </w:t>
      </w:r>
      <w:r w:rsidR="00C55CD1">
        <w:rPr>
          <w:lang w:val="ru-RU"/>
        </w:rPr>
        <w:t>заявила</w:t>
      </w:r>
      <w:r w:rsidR="00C55CD1" w:rsidRPr="00C55CD1">
        <w:rPr>
          <w:lang w:val="ru-RU"/>
        </w:rPr>
        <w:t xml:space="preserve"> </w:t>
      </w:r>
      <w:r w:rsidR="00C55CD1">
        <w:rPr>
          <w:lang w:val="ru-RU"/>
        </w:rPr>
        <w:t>о</w:t>
      </w:r>
      <w:r w:rsidR="00C55CD1" w:rsidRPr="00C55CD1">
        <w:rPr>
          <w:lang w:val="ru-RU"/>
        </w:rPr>
        <w:t xml:space="preserve"> </w:t>
      </w:r>
      <w:r w:rsidR="00C55CD1">
        <w:rPr>
          <w:lang w:val="ru-RU"/>
        </w:rPr>
        <w:t>том</w:t>
      </w:r>
      <w:r w:rsidR="00C55CD1" w:rsidRPr="00C55CD1">
        <w:rPr>
          <w:lang w:val="ru-RU"/>
        </w:rPr>
        <w:t xml:space="preserve">, </w:t>
      </w:r>
      <w:r w:rsidR="00C55CD1">
        <w:rPr>
          <w:lang w:val="ru-RU"/>
        </w:rPr>
        <w:t>что</w:t>
      </w:r>
      <w:r w:rsidR="00C55CD1" w:rsidRPr="00C55CD1">
        <w:rPr>
          <w:lang w:val="ru-RU"/>
        </w:rPr>
        <w:t xml:space="preserve"> </w:t>
      </w:r>
      <w:r w:rsidR="00C55CD1">
        <w:rPr>
          <w:lang w:val="ru-RU"/>
        </w:rPr>
        <w:t>документ</w:t>
      </w:r>
      <w:r w:rsidR="00C55CD1" w:rsidRPr="00C55CD1">
        <w:rPr>
          <w:lang w:val="ru-RU"/>
        </w:rPr>
        <w:t xml:space="preserve"> </w:t>
      </w:r>
      <w:r>
        <w:t>CDIP</w:t>
      </w:r>
      <w:r w:rsidRPr="00C55CD1">
        <w:rPr>
          <w:lang w:val="ru-RU"/>
        </w:rPr>
        <w:t xml:space="preserve">/11/2 </w:t>
      </w:r>
      <w:r w:rsidR="00C55CD1">
        <w:rPr>
          <w:lang w:val="ru-RU"/>
        </w:rPr>
        <w:t>является единственным документом, представленным для обсуждения данного пункта повестки дня, который связан  с координационным механизмом. Это</w:t>
      </w:r>
      <w:r w:rsidR="00C55CD1" w:rsidRPr="003C339F">
        <w:rPr>
          <w:lang w:val="ru-RU"/>
        </w:rPr>
        <w:t xml:space="preserve"> </w:t>
      </w:r>
      <w:r w:rsidR="00C55CD1">
        <w:rPr>
          <w:lang w:val="ru-RU"/>
        </w:rPr>
        <w:t>один</w:t>
      </w:r>
      <w:r w:rsidR="00C55CD1" w:rsidRPr="003C339F">
        <w:rPr>
          <w:lang w:val="ru-RU"/>
        </w:rPr>
        <w:t xml:space="preserve"> </w:t>
      </w:r>
      <w:r w:rsidR="00C55CD1">
        <w:rPr>
          <w:lang w:val="ru-RU"/>
        </w:rPr>
        <w:t>из</w:t>
      </w:r>
      <w:r w:rsidR="00C55CD1" w:rsidRPr="003C339F">
        <w:rPr>
          <w:lang w:val="ru-RU"/>
        </w:rPr>
        <w:t xml:space="preserve"> </w:t>
      </w:r>
      <w:r w:rsidR="00C55CD1">
        <w:rPr>
          <w:lang w:val="ru-RU"/>
        </w:rPr>
        <w:t>наиболее</w:t>
      </w:r>
      <w:r w:rsidR="00C55CD1" w:rsidRPr="003C339F">
        <w:rPr>
          <w:lang w:val="ru-RU"/>
        </w:rPr>
        <w:t xml:space="preserve"> </w:t>
      </w:r>
      <w:r w:rsidR="00C55CD1">
        <w:rPr>
          <w:lang w:val="ru-RU"/>
        </w:rPr>
        <w:t>важных</w:t>
      </w:r>
      <w:r w:rsidR="00C55CD1" w:rsidRPr="003C339F">
        <w:rPr>
          <w:lang w:val="ru-RU"/>
        </w:rPr>
        <w:t xml:space="preserve"> </w:t>
      </w:r>
      <w:r w:rsidR="00C55CD1">
        <w:rPr>
          <w:lang w:val="ru-RU"/>
        </w:rPr>
        <w:t>вопросов</w:t>
      </w:r>
      <w:r w:rsidR="00C55CD1" w:rsidRPr="003C339F">
        <w:rPr>
          <w:lang w:val="ru-RU"/>
        </w:rPr>
        <w:t xml:space="preserve"> </w:t>
      </w:r>
      <w:r w:rsidR="00C55CD1">
        <w:rPr>
          <w:lang w:val="ru-RU"/>
        </w:rPr>
        <w:t>для</w:t>
      </w:r>
      <w:r w:rsidR="00C55CD1" w:rsidRPr="003C339F">
        <w:rPr>
          <w:lang w:val="ru-RU"/>
        </w:rPr>
        <w:t xml:space="preserve"> </w:t>
      </w:r>
      <w:r w:rsidR="00C55CD1">
        <w:rPr>
          <w:lang w:val="ru-RU"/>
        </w:rPr>
        <w:t>КРИС</w:t>
      </w:r>
      <w:r w:rsidR="00C55CD1" w:rsidRPr="003C339F">
        <w:rPr>
          <w:lang w:val="ru-RU"/>
        </w:rPr>
        <w:t xml:space="preserve">. </w:t>
      </w:r>
      <w:r w:rsidR="00C55CD1">
        <w:rPr>
          <w:lang w:val="ru-RU"/>
        </w:rPr>
        <w:t>Государства</w:t>
      </w:r>
      <w:r w:rsidR="00C55CD1" w:rsidRPr="003C339F">
        <w:rPr>
          <w:lang w:val="ru-RU"/>
        </w:rPr>
        <w:t>-</w:t>
      </w:r>
      <w:r w:rsidR="00C55CD1">
        <w:rPr>
          <w:lang w:val="ru-RU"/>
        </w:rPr>
        <w:t>члены</w:t>
      </w:r>
      <w:r w:rsidR="00C55CD1" w:rsidRPr="003C339F">
        <w:rPr>
          <w:lang w:val="ru-RU"/>
        </w:rPr>
        <w:t xml:space="preserve"> </w:t>
      </w:r>
      <w:r w:rsidR="00C55CD1">
        <w:rPr>
          <w:lang w:val="ru-RU"/>
        </w:rPr>
        <w:t>должны</w:t>
      </w:r>
      <w:r w:rsidR="00C55CD1" w:rsidRPr="003C339F">
        <w:rPr>
          <w:lang w:val="ru-RU"/>
        </w:rPr>
        <w:t xml:space="preserve"> </w:t>
      </w:r>
      <w:r w:rsidR="00C55CD1">
        <w:rPr>
          <w:lang w:val="ru-RU"/>
        </w:rPr>
        <w:t>получать</w:t>
      </w:r>
      <w:r w:rsidR="00C55CD1" w:rsidRPr="003C339F">
        <w:rPr>
          <w:lang w:val="ru-RU"/>
        </w:rPr>
        <w:t xml:space="preserve"> </w:t>
      </w:r>
      <w:r w:rsidR="00C55CD1">
        <w:rPr>
          <w:lang w:val="ru-RU"/>
        </w:rPr>
        <w:t>адекватную</w:t>
      </w:r>
      <w:r w:rsidR="00C55CD1" w:rsidRPr="003C339F">
        <w:rPr>
          <w:lang w:val="ru-RU"/>
        </w:rPr>
        <w:t xml:space="preserve"> </w:t>
      </w:r>
      <w:r w:rsidR="00C55CD1">
        <w:rPr>
          <w:lang w:val="ru-RU"/>
        </w:rPr>
        <w:t>информацию</w:t>
      </w:r>
      <w:r w:rsidR="00C55CD1" w:rsidRPr="003C339F">
        <w:rPr>
          <w:lang w:val="ru-RU"/>
        </w:rPr>
        <w:t xml:space="preserve"> </w:t>
      </w:r>
      <w:r w:rsidR="00C55CD1">
        <w:rPr>
          <w:lang w:val="ru-RU"/>
        </w:rPr>
        <w:t>для</w:t>
      </w:r>
      <w:r w:rsidR="00C55CD1" w:rsidRPr="003C339F">
        <w:rPr>
          <w:lang w:val="ru-RU"/>
        </w:rPr>
        <w:t xml:space="preserve"> </w:t>
      </w:r>
      <w:r w:rsidR="00C55CD1">
        <w:rPr>
          <w:lang w:val="ru-RU"/>
        </w:rPr>
        <w:t>оценки</w:t>
      </w:r>
      <w:r w:rsidR="00C55CD1" w:rsidRPr="003C339F">
        <w:rPr>
          <w:lang w:val="ru-RU"/>
        </w:rPr>
        <w:t xml:space="preserve"> </w:t>
      </w:r>
      <w:r w:rsidR="00C55CD1">
        <w:rPr>
          <w:lang w:val="ru-RU"/>
        </w:rPr>
        <w:t>прогресса</w:t>
      </w:r>
      <w:r w:rsidR="00C55CD1" w:rsidRPr="003C339F">
        <w:rPr>
          <w:lang w:val="ru-RU"/>
        </w:rPr>
        <w:t xml:space="preserve">, </w:t>
      </w:r>
      <w:r w:rsidR="00C55CD1">
        <w:rPr>
          <w:lang w:val="ru-RU"/>
        </w:rPr>
        <w:t>достигнутого</w:t>
      </w:r>
      <w:r w:rsidR="00C55CD1" w:rsidRPr="003C339F">
        <w:rPr>
          <w:lang w:val="ru-RU"/>
        </w:rPr>
        <w:t xml:space="preserve"> </w:t>
      </w:r>
      <w:r w:rsidR="00C55CD1">
        <w:rPr>
          <w:lang w:val="ru-RU"/>
        </w:rPr>
        <w:t>в</w:t>
      </w:r>
      <w:r w:rsidR="00C55CD1" w:rsidRPr="003C339F">
        <w:rPr>
          <w:lang w:val="ru-RU"/>
        </w:rPr>
        <w:t xml:space="preserve"> </w:t>
      </w:r>
      <w:r w:rsidR="00C55CD1">
        <w:rPr>
          <w:lang w:val="ru-RU"/>
        </w:rPr>
        <w:t>выполнении</w:t>
      </w:r>
      <w:r w:rsidR="00C55CD1" w:rsidRPr="003C339F">
        <w:rPr>
          <w:lang w:val="ru-RU"/>
        </w:rPr>
        <w:t xml:space="preserve"> </w:t>
      </w:r>
      <w:r w:rsidR="00C55CD1">
        <w:rPr>
          <w:lang w:val="ru-RU"/>
        </w:rPr>
        <w:t>ПДР</w:t>
      </w:r>
      <w:r w:rsidR="00C55CD1" w:rsidRPr="003C339F">
        <w:rPr>
          <w:lang w:val="ru-RU"/>
        </w:rPr>
        <w:t xml:space="preserve">. </w:t>
      </w:r>
      <w:r w:rsidR="00C55CD1">
        <w:rPr>
          <w:lang w:val="ru-RU"/>
        </w:rPr>
        <w:t>Группа отметила, что четвертый отчет Генерального директора представляет более широкий обзор деятельности ВОИС, относящ</w:t>
      </w:r>
      <w:r w:rsidR="001B4036">
        <w:rPr>
          <w:lang w:val="ru-RU"/>
        </w:rPr>
        <w:t>е</w:t>
      </w:r>
      <w:r w:rsidR="00C55CD1">
        <w:rPr>
          <w:lang w:val="ru-RU"/>
        </w:rPr>
        <w:t>йся к выполнению ПДР</w:t>
      </w:r>
      <w:r w:rsidR="00C55CD1" w:rsidRPr="001B4036">
        <w:rPr>
          <w:lang w:val="ru-RU"/>
        </w:rPr>
        <w:t xml:space="preserve">. </w:t>
      </w:r>
      <w:r w:rsidR="00C55CD1">
        <w:rPr>
          <w:lang w:val="ru-RU"/>
        </w:rPr>
        <w:t>Это</w:t>
      </w:r>
      <w:r w:rsidR="00C55CD1" w:rsidRPr="001B4036">
        <w:rPr>
          <w:lang w:val="ru-RU"/>
        </w:rPr>
        <w:t xml:space="preserve"> </w:t>
      </w:r>
      <w:r w:rsidR="00C55CD1">
        <w:rPr>
          <w:lang w:val="ru-RU"/>
        </w:rPr>
        <w:t>весьма</w:t>
      </w:r>
      <w:r w:rsidR="00C55CD1" w:rsidRPr="001B4036">
        <w:rPr>
          <w:lang w:val="ru-RU"/>
        </w:rPr>
        <w:t xml:space="preserve"> </w:t>
      </w:r>
      <w:r w:rsidR="00C55CD1">
        <w:rPr>
          <w:lang w:val="ru-RU"/>
        </w:rPr>
        <w:t>полезное</w:t>
      </w:r>
      <w:r w:rsidR="00C55CD1" w:rsidRPr="001B4036">
        <w:rPr>
          <w:lang w:val="ru-RU"/>
        </w:rPr>
        <w:t xml:space="preserve"> </w:t>
      </w:r>
      <w:r w:rsidR="00C55CD1">
        <w:rPr>
          <w:lang w:val="ru-RU"/>
        </w:rPr>
        <w:t>начинание</w:t>
      </w:r>
      <w:r w:rsidR="00C55CD1" w:rsidRPr="001B4036">
        <w:rPr>
          <w:lang w:val="ru-RU"/>
        </w:rPr>
        <w:t xml:space="preserve">, </w:t>
      </w:r>
      <w:r w:rsidR="00C55CD1">
        <w:rPr>
          <w:lang w:val="ru-RU"/>
        </w:rPr>
        <w:t>в</w:t>
      </w:r>
      <w:r w:rsidR="00C55CD1" w:rsidRPr="001B4036">
        <w:rPr>
          <w:lang w:val="ru-RU"/>
        </w:rPr>
        <w:t xml:space="preserve"> </w:t>
      </w:r>
      <w:r w:rsidR="00C55CD1">
        <w:rPr>
          <w:lang w:val="ru-RU"/>
        </w:rPr>
        <w:t>особенности</w:t>
      </w:r>
      <w:r w:rsidR="00C55CD1" w:rsidRPr="001B4036">
        <w:rPr>
          <w:lang w:val="ru-RU"/>
        </w:rPr>
        <w:t xml:space="preserve"> </w:t>
      </w:r>
      <w:r w:rsidR="00C55CD1">
        <w:rPr>
          <w:lang w:val="ru-RU"/>
        </w:rPr>
        <w:t>для</w:t>
      </w:r>
      <w:r w:rsidR="00C55CD1" w:rsidRPr="001B4036">
        <w:rPr>
          <w:lang w:val="ru-RU"/>
        </w:rPr>
        <w:t xml:space="preserve"> </w:t>
      </w:r>
      <w:r w:rsidR="00C55CD1">
        <w:rPr>
          <w:lang w:val="ru-RU"/>
        </w:rPr>
        <w:t>целей</w:t>
      </w:r>
      <w:r w:rsidR="00C55CD1" w:rsidRPr="001B4036">
        <w:rPr>
          <w:lang w:val="ru-RU"/>
        </w:rPr>
        <w:t xml:space="preserve"> </w:t>
      </w:r>
      <w:r w:rsidR="00C55CD1">
        <w:rPr>
          <w:lang w:val="ru-RU"/>
        </w:rPr>
        <w:t>оценки</w:t>
      </w:r>
      <w:r w:rsidR="00C55CD1" w:rsidRPr="001B4036">
        <w:rPr>
          <w:lang w:val="ru-RU"/>
        </w:rPr>
        <w:t xml:space="preserve">. </w:t>
      </w:r>
      <w:r w:rsidR="00C55CD1">
        <w:rPr>
          <w:lang w:val="ru-RU"/>
        </w:rPr>
        <w:t>В докладе подробно представлены некоторые мероприятия, которые, по мнению Группы, также име</w:t>
      </w:r>
      <w:r w:rsidR="001B4036">
        <w:rPr>
          <w:lang w:val="ru-RU"/>
        </w:rPr>
        <w:t>ю</w:t>
      </w:r>
      <w:r w:rsidR="00C55CD1">
        <w:rPr>
          <w:lang w:val="ru-RU"/>
        </w:rPr>
        <w:t>т ключевое значение для эффективного выполнения ПДР. К ним относятся: техническая и законодательная помощь; сотрудничество ВОИС с другими международными организациями, участие гражданского общества в деятельности ВОИС; работа Академии ВОИС; инициативы по обеспечению нейтральности в работе Секретариата; а также всесторонний учет вопросов ПДР другими органами ВОИС. Несмотря на то, что в докладе освещается целый ряд инициатив, Группа хотела бы получить более подробную информацию или ссылки на такие мероприятия, включая сотрудничество ВОИС с другими международными организациями и инициативы ООН. Она отметила, что Организация расширяет свои партнерские связи с другими учреждениями ООН. Например</w:t>
      </w:r>
      <w:r w:rsidR="00C55CD1" w:rsidRPr="00604714">
        <w:rPr>
          <w:lang w:val="ru-RU"/>
        </w:rPr>
        <w:t xml:space="preserve">, </w:t>
      </w:r>
      <w:r w:rsidR="00C55CD1">
        <w:rPr>
          <w:lang w:val="ru-RU"/>
        </w:rPr>
        <w:t>в</w:t>
      </w:r>
      <w:r w:rsidR="00C55CD1" w:rsidRPr="00604714">
        <w:rPr>
          <w:lang w:val="ru-RU"/>
        </w:rPr>
        <w:t xml:space="preserve"> </w:t>
      </w:r>
      <w:r w:rsidR="00C55CD1">
        <w:rPr>
          <w:lang w:val="ru-RU"/>
        </w:rPr>
        <w:t>соответствии</w:t>
      </w:r>
      <w:r w:rsidR="00C55CD1" w:rsidRPr="00604714">
        <w:rPr>
          <w:lang w:val="ru-RU"/>
        </w:rPr>
        <w:t xml:space="preserve"> </w:t>
      </w:r>
      <w:r w:rsidR="00C55CD1">
        <w:rPr>
          <w:lang w:val="ru-RU"/>
        </w:rPr>
        <w:t>с</w:t>
      </w:r>
      <w:r w:rsidR="00C55CD1" w:rsidRPr="00604714">
        <w:rPr>
          <w:lang w:val="ru-RU"/>
        </w:rPr>
        <w:t xml:space="preserve"> </w:t>
      </w:r>
      <w:r w:rsidR="00C55CD1">
        <w:rPr>
          <w:lang w:val="ru-RU"/>
        </w:rPr>
        <w:t>рекомендациями</w:t>
      </w:r>
      <w:r w:rsidR="00C55CD1" w:rsidRPr="00604714">
        <w:rPr>
          <w:lang w:val="ru-RU"/>
        </w:rPr>
        <w:t xml:space="preserve">  </w:t>
      </w:r>
      <w:r w:rsidRPr="00604714">
        <w:rPr>
          <w:lang w:val="ru-RU"/>
        </w:rPr>
        <w:t xml:space="preserve">22, 30 </w:t>
      </w:r>
      <w:r w:rsidR="00604714">
        <w:rPr>
          <w:lang w:val="ru-RU"/>
        </w:rPr>
        <w:t>и</w:t>
      </w:r>
      <w:r w:rsidR="00604714" w:rsidRPr="00604714">
        <w:rPr>
          <w:lang w:val="ru-RU"/>
        </w:rPr>
        <w:t xml:space="preserve"> 40</w:t>
      </w:r>
      <w:r w:rsidR="00604714">
        <w:rPr>
          <w:lang w:val="ru-RU"/>
        </w:rPr>
        <w:t xml:space="preserve"> она присоединилась к Целевой группе по оценке прогресс</w:t>
      </w:r>
      <w:r w:rsidR="002D2FE0">
        <w:rPr>
          <w:lang w:val="ru-RU"/>
        </w:rPr>
        <w:t>а</w:t>
      </w:r>
      <w:r w:rsidR="00604714">
        <w:rPr>
          <w:lang w:val="ru-RU"/>
        </w:rPr>
        <w:t xml:space="preserve"> в достижении ЦР</w:t>
      </w:r>
      <w:r w:rsidR="001B5935">
        <w:rPr>
          <w:lang w:val="ru-RU"/>
        </w:rPr>
        <w:t>Д</w:t>
      </w:r>
      <w:r w:rsidR="00604714">
        <w:rPr>
          <w:lang w:val="ru-RU"/>
        </w:rPr>
        <w:t>Т</w:t>
      </w:r>
      <w:r w:rsidRPr="00604714">
        <w:rPr>
          <w:lang w:val="ru-RU"/>
        </w:rPr>
        <w:t xml:space="preserve"> </w:t>
      </w:r>
      <w:r w:rsidR="00604714">
        <w:rPr>
          <w:lang w:val="ru-RU"/>
        </w:rPr>
        <w:t>и участву</w:t>
      </w:r>
      <w:r w:rsidR="002D2FE0">
        <w:rPr>
          <w:lang w:val="ru-RU"/>
        </w:rPr>
        <w:t>е</w:t>
      </w:r>
      <w:r w:rsidR="00604714">
        <w:rPr>
          <w:lang w:val="ru-RU"/>
        </w:rPr>
        <w:t>т в межучрежденческом процессе ООН по подготовке рамочной основы в области развития на период после 2015 г. Кроме того, она принимала участие во многих других ин</w:t>
      </w:r>
      <w:r w:rsidR="00FB4C39">
        <w:rPr>
          <w:lang w:val="ru-RU"/>
        </w:rPr>
        <w:t>и</w:t>
      </w:r>
      <w:r w:rsidR="00604714">
        <w:rPr>
          <w:lang w:val="ru-RU"/>
        </w:rPr>
        <w:t>циативах ООН, включая Конференцию Организации</w:t>
      </w:r>
      <w:r w:rsidR="00604714" w:rsidRPr="001B5935">
        <w:rPr>
          <w:lang w:val="ru-RU"/>
        </w:rPr>
        <w:t xml:space="preserve"> </w:t>
      </w:r>
      <w:r w:rsidR="00604714">
        <w:rPr>
          <w:lang w:val="ru-RU"/>
        </w:rPr>
        <w:t>Объединенных</w:t>
      </w:r>
      <w:r w:rsidR="00604714" w:rsidRPr="001B5935">
        <w:rPr>
          <w:lang w:val="ru-RU"/>
        </w:rPr>
        <w:t xml:space="preserve"> </w:t>
      </w:r>
      <w:r w:rsidR="00604714">
        <w:rPr>
          <w:lang w:val="ru-RU"/>
        </w:rPr>
        <w:t>Наций</w:t>
      </w:r>
      <w:r w:rsidR="00604714" w:rsidRPr="001B5935">
        <w:rPr>
          <w:lang w:val="ru-RU"/>
        </w:rPr>
        <w:t xml:space="preserve"> </w:t>
      </w:r>
      <w:r w:rsidR="00604714">
        <w:rPr>
          <w:lang w:val="ru-RU"/>
        </w:rPr>
        <w:t>по</w:t>
      </w:r>
      <w:r w:rsidR="00604714" w:rsidRPr="001B5935">
        <w:rPr>
          <w:lang w:val="ru-RU"/>
        </w:rPr>
        <w:t xml:space="preserve"> </w:t>
      </w:r>
      <w:r w:rsidR="00604714">
        <w:rPr>
          <w:lang w:val="ru-RU"/>
        </w:rPr>
        <w:t>устойчивому</w:t>
      </w:r>
      <w:r w:rsidR="00604714" w:rsidRPr="001B5935">
        <w:rPr>
          <w:lang w:val="ru-RU"/>
        </w:rPr>
        <w:t xml:space="preserve"> </w:t>
      </w:r>
      <w:r w:rsidR="00604714">
        <w:rPr>
          <w:lang w:val="ru-RU"/>
        </w:rPr>
        <w:t>развитию</w:t>
      </w:r>
      <w:r w:rsidR="00604714" w:rsidRPr="001B5935">
        <w:rPr>
          <w:lang w:val="ru-RU"/>
        </w:rPr>
        <w:t xml:space="preserve"> (</w:t>
      </w:r>
      <w:r w:rsidR="00604714">
        <w:rPr>
          <w:lang w:val="ru-RU"/>
        </w:rPr>
        <w:t>Рио</w:t>
      </w:r>
      <w:r w:rsidR="00604714" w:rsidRPr="001B5935">
        <w:rPr>
          <w:lang w:val="ru-RU"/>
        </w:rPr>
        <w:t xml:space="preserve">+20). </w:t>
      </w:r>
      <w:r w:rsidR="00604714">
        <w:rPr>
          <w:lang w:val="ru-RU"/>
        </w:rPr>
        <w:t>Группа</w:t>
      </w:r>
      <w:r w:rsidR="00604714" w:rsidRPr="003C339F">
        <w:rPr>
          <w:lang w:val="ru-RU"/>
        </w:rPr>
        <w:t xml:space="preserve"> </w:t>
      </w:r>
      <w:r w:rsidR="00604714">
        <w:rPr>
          <w:lang w:val="ru-RU"/>
        </w:rPr>
        <w:t>была</w:t>
      </w:r>
      <w:r w:rsidR="00604714" w:rsidRPr="003C339F">
        <w:rPr>
          <w:lang w:val="ru-RU"/>
        </w:rPr>
        <w:t xml:space="preserve"> </w:t>
      </w:r>
      <w:r w:rsidR="00604714">
        <w:rPr>
          <w:lang w:val="ru-RU"/>
        </w:rPr>
        <w:t>бы</w:t>
      </w:r>
      <w:r w:rsidR="00604714" w:rsidRPr="003C339F">
        <w:rPr>
          <w:lang w:val="ru-RU"/>
        </w:rPr>
        <w:t xml:space="preserve"> </w:t>
      </w:r>
      <w:r w:rsidR="00604714">
        <w:rPr>
          <w:lang w:val="ru-RU"/>
        </w:rPr>
        <w:t>признательна</w:t>
      </w:r>
      <w:r w:rsidR="00604714" w:rsidRPr="003C339F">
        <w:rPr>
          <w:lang w:val="ru-RU"/>
        </w:rPr>
        <w:t xml:space="preserve"> </w:t>
      </w:r>
      <w:r w:rsidR="00604714">
        <w:rPr>
          <w:lang w:val="ru-RU"/>
        </w:rPr>
        <w:t>за</w:t>
      </w:r>
      <w:r w:rsidR="00604714" w:rsidRPr="003C339F">
        <w:rPr>
          <w:lang w:val="ru-RU"/>
        </w:rPr>
        <w:t xml:space="preserve"> </w:t>
      </w:r>
      <w:r w:rsidR="00604714">
        <w:rPr>
          <w:lang w:val="ru-RU"/>
        </w:rPr>
        <w:t>получение</w:t>
      </w:r>
      <w:r w:rsidR="00604714" w:rsidRPr="003C339F">
        <w:rPr>
          <w:lang w:val="ru-RU"/>
        </w:rPr>
        <w:t xml:space="preserve"> </w:t>
      </w:r>
      <w:r w:rsidR="00604714">
        <w:rPr>
          <w:lang w:val="ru-RU"/>
        </w:rPr>
        <w:t>дополнительной</w:t>
      </w:r>
      <w:r w:rsidR="00604714" w:rsidRPr="003C339F">
        <w:rPr>
          <w:lang w:val="ru-RU"/>
        </w:rPr>
        <w:t xml:space="preserve"> </w:t>
      </w:r>
      <w:r w:rsidR="00604714">
        <w:rPr>
          <w:lang w:val="ru-RU"/>
        </w:rPr>
        <w:t>информации</w:t>
      </w:r>
      <w:r w:rsidR="00604714" w:rsidRPr="003C339F">
        <w:rPr>
          <w:lang w:val="ru-RU"/>
        </w:rPr>
        <w:t xml:space="preserve"> </w:t>
      </w:r>
      <w:r w:rsidR="00604714">
        <w:rPr>
          <w:lang w:val="ru-RU"/>
        </w:rPr>
        <w:t>об</w:t>
      </w:r>
      <w:r w:rsidR="00604714" w:rsidRPr="003C339F">
        <w:rPr>
          <w:lang w:val="ru-RU"/>
        </w:rPr>
        <w:t xml:space="preserve"> </w:t>
      </w:r>
      <w:r w:rsidR="00604714">
        <w:rPr>
          <w:lang w:val="ru-RU"/>
        </w:rPr>
        <w:t>участии</w:t>
      </w:r>
      <w:r w:rsidR="00604714" w:rsidRPr="003C339F">
        <w:rPr>
          <w:lang w:val="ru-RU"/>
        </w:rPr>
        <w:t xml:space="preserve"> </w:t>
      </w:r>
      <w:r w:rsidR="00604714">
        <w:rPr>
          <w:lang w:val="ru-RU"/>
        </w:rPr>
        <w:t>ВОИС</w:t>
      </w:r>
      <w:r w:rsidR="00604714" w:rsidRPr="003C339F">
        <w:rPr>
          <w:lang w:val="ru-RU"/>
        </w:rPr>
        <w:t xml:space="preserve"> </w:t>
      </w:r>
      <w:r w:rsidR="00604714">
        <w:rPr>
          <w:lang w:val="ru-RU"/>
        </w:rPr>
        <w:t>в</w:t>
      </w:r>
      <w:r w:rsidR="00604714" w:rsidRPr="003C339F">
        <w:rPr>
          <w:lang w:val="ru-RU"/>
        </w:rPr>
        <w:t xml:space="preserve"> </w:t>
      </w:r>
      <w:r w:rsidR="00604714">
        <w:rPr>
          <w:lang w:val="ru-RU"/>
        </w:rPr>
        <w:t>этой</w:t>
      </w:r>
      <w:r w:rsidR="00604714" w:rsidRPr="003C339F">
        <w:rPr>
          <w:lang w:val="ru-RU"/>
        </w:rPr>
        <w:t xml:space="preserve"> </w:t>
      </w:r>
      <w:r w:rsidR="00604714">
        <w:rPr>
          <w:lang w:val="ru-RU"/>
        </w:rPr>
        <w:t>деятельности</w:t>
      </w:r>
      <w:r w:rsidR="00604714" w:rsidRPr="003C339F">
        <w:rPr>
          <w:lang w:val="ru-RU"/>
        </w:rPr>
        <w:t xml:space="preserve">. </w:t>
      </w:r>
      <w:r w:rsidR="00604714">
        <w:rPr>
          <w:lang w:val="ru-RU"/>
        </w:rPr>
        <w:t>Было бы полезно подготовить отчет о вкладе ВОИС в реализацию этих инициатив, который мог бы использоваться в качестве постоянного средства коммуникации между Секретариатом и государствами-членами. Помимо повышения транспарентности и улучшения отчетности, он позволил бы государствам-членам содействовать участию ВОИС в реализации таких инициатив. Группа заявила, что отчет Генерального директора не должен ограничиваться фактической информацией. В нем также должна со</w:t>
      </w:r>
      <w:r w:rsidR="00FB4C39">
        <w:rPr>
          <w:lang w:val="ru-RU"/>
        </w:rPr>
        <w:t>держаться оценка воздействия пр</w:t>
      </w:r>
      <w:r w:rsidR="00604714">
        <w:rPr>
          <w:lang w:val="ru-RU"/>
        </w:rPr>
        <w:t xml:space="preserve">оводимых </w:t>
      </w:r>
      <w:r w:rsidR="00FB4C39">
        <w:rPr>
          <w:lang w:val="ru-RU"/>
        </w:rPr>
        <w:t>мероприятий</w:t>
      </w:r>
      <w:r w:rsidR="00604714">
        <w:rPr>
          <w:lang w:val="ru-RU"/>
        </w:rPr>
        <w:t xml:space="preserve"> на реализацию ПДР</w:t>
      </w:r>
      <w:r w:rsidR="00604714" w:rsidRPr="00604714">
        <w:rPr>
          <w:lang w:val="ru-RU"/>
        </w:rPr>
        <w:t>.</w:t>
      </w:r>
      <w:r w:rsidR="00604714">
        <w:rPr>
          <w:lang w:val="ru-RU"/>
        </w:rPr>
        <w:t xml:space="preserve"> Далее Группа </w:t>
      </w:r>
      <w:r w:rsidR="00604714">
        <w:rPr>
          <w:lang w:val="ru-RU"/>
        </w:rPr>
        <w:lastRenderedPageBreak/>
        <w:t xml:space="preserve">прокомментировала отдельные элементы отчета. Она </w:t>
      </w:r>
      <w:r w:rsidR="00FB4C39">
        <w:rPr>
          <w:lang w:val="ru-RU"/>
        </w:rPr>
        <w:t>обратилась</w:t>
      </w:r>
      <w:r w:rsidR="00604714">
        <w:rPr>
          <w:lang w:val="ru-RU"/>
        </w:rPr>
        <w:t xml:space="preserve"> к пункту 5, в котором страновые планы описываются как инструмент, обеспечивающий "более высокий уровень транспарентности и горизонтальной координации при оказании ВОИС технической помощи". Учитывая, что они</w:t>
      </w:r>
      <w:r w:rsidR="00FB4C39">
        <w:rPr>
          <w:lang w:val="ru-RU"/>
        </w:rPr>
        <w:t xml:space="preserve"> являются</w:t>
      </w:r>
      <w:r w:rsidR="00604714">
        <w:rPr>
          <w:lang w:val="ru-RU"/>
        </w:rPr>
        <w:t xml:space="preserve"> одним из ключевых элементов ПДР и принимая во внимание обсуждение вопроса о пересмотре технической помощи ВОИС, Группа просит Секретариат подготовить к следующей сессии документ с дополнительной информацией о том, как выполняются страновые планы. В отчете должна содержаться информация о странах, для которых были разработаны страновые планы, о процедуре разработки этих планов и о методике разработки параметров оказания помощи. Это</w:t>
      </w:r>
      <w:r w:rsidR="00604714" w:rsidRPr="00FB4C39">
        <w:rPr>
          <w:lang w:val="ru-RU"/>
        </w:rPr>
        <w:t xml:space="preserve"> </w:t>
      </w:r>
      <w:r w:rsidR="00604714">
        <w:rPr>
          <w:lang w:val="ru-RU"/>
        </w:rPr>
        <w:t>позволит</w:t>
      </w:r>
      <w:r w:rsidR="00604714" w:rsidRPr="00FB4C39">
        <w:rPr>
          <w:lang w:val="ru-RU"/>
        </w:rPr>
        <w:t xml:space="preserve">  </w:t>
      </w:r>
      <w:r w:rsidR="00FB4C39">
        <w:rPr>
          <w:lang w:val="ru-RU"/>
        </w:rPr>
        <w:t>всесторонне оценить, в какой степени механизмы оказания помощи ориентированы на развитие. Группа обратилась к пункту 6, отметив, что в нем представлен обзор последних изменений в учебных курсах, предлагаемых Академией ВОИС. Группа</w:t>
      </w:r>
      <w:r w:rsidR="00FB4C39" w:rsidRPr="00FB4C39">
        <w:rPr>
          <w:lang w:val="ru-RU"/>
        </w:rPr>
        <w:t xml:space="preserve"> </w:t>
      </w:r>
      <w:r w:rsidR="00FB4C39">
        <w:rPr>
          <w:lang w:val="ru-RU"/>
        </w:rPr>
        <w:t>позитивно</w:t>
      </w:r>
      <w:r w:rsidR="00FB4C39" w:rsidRPr="00FB4C39">
        <w:rPr>
          <w:lang w:val="ru-RU"/>
        </w:rPr>
        <w:t xml:space="preserve"> </w:t>
      </w:r>
      <w:r w:rsidR="00FB4C39">
        <w:rPr>
          <w:lang w:val="ru-RU"/>
        </w:rPr>
        <w:t>оценивает</w:t>
      </w:r>
      <w:r w:rsidR="00FB4C39" w:rsidRPr="00FB4C39">
        <w:rPr>
          <w:lang w:val="ru-RU"/>
        </w:rPr>
        <w:t xml:space="preserve"> </w:t>
      </w:r>
      <w:r w:rsidR="00FB4C39">
        <w:rPr>
          <w:lang w:val="ru-RU"/>
        </w:rPr>
        <w:t>тот</w:t>
      </w:r>
      <w:r w:rsidR="00FB4C39" w:rsidRPr="00FB4C39">
        <w:rPr>
          <w:lang w:val="ru-RU"/>
        </w:rPr>
        <w:t xml:space="preserve"> </w:t>
      </w:r>
      <w:r w:rsidR="00FB4C39">
        <w:rPr>
          <w:lang w:val="ru-RU"/>
        </w:rPr>
        <w:t>факт</w:t>
      </w:r>
      <w:r w:rsidR="00FB4C39" w:rsidRPr="00FB4C39">
        <w:rPr>
          <w:lang w:val="ru-RU"/>
        </w:rPr>
        <w:t xml:space="preserve">, </w:t>
      </w:r>
      <w:r w:rsidR="00FB4C39">
        <w:rPr>
          <w:lang w:val="ru-RU"/>
        </w:rPr>
        <w:t>что</w:t>
      </w:r>
      <w:r w:rsidR="00FB4C39" w:rsidRPr="00FB4C39">
        <w:rPr>
          <w:lang w:val="ru-RU"/>
        </w:rPr>
        <w:t xml:space="preserve"> </w:t>
      </w:r>
      <w:r w:rsidR="00FB4C39">
        <w:rPr>
          <w:lang w:val="ru-RU"/>
        </w:rPr>
        <w:t>в</w:t>
      </w:r>
      <w:r w:rsidR="00FB4C39" w:rsidRPr="00FB4C39">
        <w:rPr>
          <w:lang w:val="ru-RU"/>
        </w:rPr>
        <w:t xml:space="preserve"> </w:t>
      </w:r>
      <w:r w:rsidR="00FB4C39">
        <w:rPr>
          <w:lang w:val="ru-RU"/>
        </w:rPr>
        <w:t>некоторые</w:t>
      </w:r>
      <w:r w:rsidR="00FB4C39" w:rsidRPr="00FB4C39">
        <w:rPr>
          <w:lang w:val="ru-RU"/>
        </w:rPr>
        <w:t xml:space="preserve"> </w:t>
      </w:r>
      <w:r w:rsidR="00FB4C39">
        <w:rPr>
          <w:lang w:val="ru-RU"/>
        </w:rPr>
        <w:t>курсы были включены модули по ПДР. Тем не менее, важно, чтобы они были включены во все курсы, так как ПДР является широким вопросом комплексного характера. Курсы могут повысить осведомленность правительственных чиновников и других заинтересованных сторон о данной теме. Группа</w:t>
      </w:r>
      <w:r w:rsidR="00FB4C39" w:rsidRPr="00FB4C39">
        <w:rPr>
          <w:lang w:val="ru-RU"/>
        </w:rPr>
        <w:t xml:space="preserve"> </w:t>
      </w:r>
      <w:r w:rsidR="00FB4C39">
        <w:rPr>
          <w:lang w:val="ru-RU"/>
        </w:rPr>
        <w:t>обратилась</w:t>
      </w:r>
      <w:r w:rsidR="00FB4C39" w:rsidRPr="00FB4C39">
        <w:rPr>
          <w:lang w:val="ru-RU"/>
        </w:rPr>
        <w:t xml:space="preserve"> </w:t>
      </w:r>
      <w:r w:rsidR="00FB4C39">
        <w:rPr>
          <w:lang w:val="ru-RU"/>
        </w:rPr>
        <w:t>к</w:t>
      </w:r>
      <w:r w:rsidR="00FB4C39" w:rsidRPr="00FB4C39">
        <w:rPr>
          <w:lang w:val="ru-RU"/>
        </w:rPr>
        <w:t xml:space="preserve"> </w:t>
      </w:r>
      <w:r w:rsidR="00FB4C39">
        <w:rPr>
          <w:lang w:val="ru-RU"/>
        </w:rPr>
        <w:t>пункту</w:t>
      </w:r>
      <w:r w:rsidR="00FB4C39" w:rsidRPr="00FB4C39">
        <w:rPr>
          <w:lang w:val="ru-RU"/>
        </w:rPr>
        <w:t xml:space="preserve"> 9, </w:t>
      </w:r>
      <w:r w:rsidR="00FB4C39">
        <w:rPr>
          <w:lang w:val="ru-RU"/>
        </w:rPr>
        <w:t>посвященному</w:t>
      </w:r>
      <w:r w:rsidR="00FB4C39" w:rsidRPr="00FB4C39">
        <w:rPr>
          <w:lang w:val="ru-RU"/>
        </w:rPr>
        <w:t xml:space="preserve"> </w:t>
      </w:r>
      <w:r w:rsidR="00FB4C39">
        <w:rPr>
          <w:lang w:val="ru-RU"/>
        </w:rPr>
        <w:t>Платформе</w:t>
      </w:r>
      <w:r w:rsidR="00FB4C39" w:rsidRPr="00FB4C39">
        <w:rPr>
          <w:lang w:val="ru-RU"/>
        </w:rPr>
        <w:t xml:space="preserve"> </w:t>
      </w:r>
      <w:r w:rsidR="00FB4C39">
        <w:rPr>
          <w:lang w:val="ru-RU"/>
        </w:rPr>
        <w:t>ВОИС</w:t>
      </w:r>
      <w:r w:rsidR="00FB4C39" w:rsidRPr="00FB4C39">
        <w:rPr>
          <w:lang w:val="ru-RU"/>
        </w:rPr>
        <w:t xml:space="preserve"> </w:t>
      </w:r>
      <w:r>
        <w:t>Re</w:t>
      </w:r>
      <w:r w:rsidRPr="00FB4C39">
        <w:rPr>
          <w:lang w:val="ru-RU"/>
        </w:rPr>
        <w:t>:</w:t>
      </w:r>
      <w:r>
        <w:t>Search</w:t>
      </w:r>
      <w:r w:rsidR="001B4036">
        <w:rPr>
          <w:lang w:val="ru-RU"/>
        </w:rPr>
        <w:t>,</w:t>
      </w:r>
      <w:r w:rsidRPr="00FB4C39">
        <w:rPr>
          <w:lang w:val="ru-RU"/>
        </w:rPr>
        <w:t xml:space="preserve"> </w:t>
      </w:r>
      <w:r w:rsidR="00FB4C39">
        <w:rPr>
          <w:lang w:val="ru-RU"/>
        </w:rPr>
        <w:t xml:space="preserve">и попросила подготовить дополнительную информацию по этому вопросу к следующей сессии. Группа обратилась к пункту 10 и отметила, что помимо общего комментария о том, что ВОИС оказывает помощь в </w:t>
      </w:r>
      <w:r w:rsidR="002D2FE0">
        <w:rPr>
          <w:lang w:val="ru-RU"/>
        </w:rPr>
        <w:t xml:space="preserve">сфере </w:t>
      </w:r>
      <w:r w:rsidR="00FB4C39">
        <w:rPr>
          <w:lang w:val="ru-RU"/>
        </w:rPr>
        <w:t xml:space="preserve">законодательства, по этой теме не представлена никакая дополнительная информация. Группа заявила, что это весьма чувствительный и важный вопрос для ПДР. Широкой оценки деятельности ВОИС по оказанию помощи в </w:t>
      </w:r>
      <w:r w:rsidR="002D2FE0">
        <w:rPr>
          <w:lang w:val="ru-RU"/>
        </w:rPr>
        <w:t xml:space="preserve">сфере </w:t>
      </w:r>
      <w:r w:rsidR="00FB4C39">
        <w:rPr>
          <w:lang w:val="ru-RU"/>
        </w:rPr>
        <w:t xml:space="preserve">законодательства не проводилось. Группа считает, что настало время рассмотреть возможность проведения независимой оценки этого аспекта работы. Группа обратилась к пункту 17, касающемуся обязательного </w:t>
      </w:r>
      <w:r w:rsidR="00847EF5">
        <w:rPr>
          <w:lang w:val="ru-RU"/>
        </w:rPr>
        <w:t>инструктажа</w:t>
      </w:r>
      <w:r w:rsidR="00FB4C39">
        <w:rPr>
          <w:lang w:val="ru-RU"/>
        </w:rPr>
        <w:t xml:space="preserve"> всех сотрудников Организации по вопросам соблюдения этических норм и профессиональной честности, а также Принцип</w:t>
      </w:r>
      <w:r w:rsidR="002D2FE0">
        <w:rPr>
          <w:lang w:val="ru-RU"/>
        </w:rPr>
        <w:t>а</w:t>
      </w:r>
      <w:r w:rsidR="00FB4C39">
        <w:rPr>
          <w:lang w:val="ru-RU"/>
        </w:rPr>
        <w:t xml:space="preserve"> защиты сотрудников, сообщающих о нарушениях в Организации (ПЗС). Эти</w:t>
      </w:r>
      <w:r w:rsidR="00FB4C39" w:rsidRPr="00FB4C39">
        <w:rPr>
          <w:lang w:val="ru-RU"/>
        </w:rPr>
        <w:t xml:space="preserve"> </w:t>
      </w:r>
      <w:r w:rsidR="00FB4C39">
        <w:rPr>
          <w:lang w:val="ru-RU"/>
        </w:rPr>
        <w:t>инициативы</w:t>
      </w:r>
      <w:r w:rsidR="00FB4C39" w:rsidRPr="00FB4C39">
        <w:rPr>
          <w:lang w:val="ru-RU"/>
        </w:rPr>
        <w:t xml:space="preserve"> </w:t>
      </w:r>
      <w:r w:rsidR="00FB4C39">
        <w:rPr>
          <w:lang w:val="ru-RU"/>
        </w:rPr>
        <w:t>могут</w:t>
      </w:r>
      <w:r w:rsidR="00FB4C39" w:rsidRPr="00FB4C39">
        <w:rPr>
          <w:lang w:val="ru-RU"/>
        </w:rPr>
        <w:t xml:space="preserve"> </w:t>
      </w:r>
      <w:r w:rsidR="00FB4C39">
        <w:rPr>
          <w:lang w:val="ru-RU"/>
        </w:rPr>
        <w:t>содействовать</w:t>
      </w:r>
      <w:r w:rsidR="00FB4C39" w:rsidRPr="00FB4C39">
        <w:rPr>
          <w:lang w:val="ru-RU"/>
        </w:rPr>
        <w:t xml:space="preserve"> </w:t>
      </w:r>
      <w:r w:rsidR="00FB4C39">
        <w:rPr>
          <w:lang w:val="ru-RU"/>
        </w:rPr>
        <w:t>нейтральности</w:t>
      </w:r>
      <w:r w:rsidR="00FB4C39" w:rsidRPr="00FB4C39">
        <w:rPr>
          <w:lang w:val="ru-RU"/>
        </w:rPr>
        <w:t xml:space="preserve"> </w:t>
      </w:r>
      <w:r w:rsidR="00FB4C39">
        <w:rPr>
          <w:lang w:val="ru-RU"/>
        </w:rPr>
        <w:t>Секретариата</w:t>
      </w:r>
      <w:r w:rsidR="00FB4C39" w:rsidRPr="00FB4C39">
        <w:rPr>
          <w:lang w:val="ru-RU"/>
        </w:rPr>
        <w:t>.</w:t>
      </w:r>
      <w:r w:rsidR="00FB4C39">
        <w:rPr>
          <w:lang w:val="ru-RU"/>
        </w:rPr>
        <w:t xml:space="preserve"> Группа подчеркнула важность Этического кодекса и </w:t>
      </w:r>
      <w:r w:rsidR="002D2FE0">
        <w:rPr>
          <w:lang w:val="ru-RU"/>
        </w:rPr>
        <w:t xml:space="preserve">Реестра </w:t>
      </w:r>
      <w:r w:rsidR="00FB4C39">
        <w:rPr>
          <w:lang w:val="ru-RU"/>
        </w:rPr>
        <w:t xml:space="preserve">консультантов как инструментов, позволяющих обеспечить более высокий уровень транспарентности и подотчетности. В этой связи она попросила прояснить, пересматривался ли </w:t>
      </w:r>
      <w:r w:rsidR="002D2FE0">
        <w:rPr>
          <w:lang w:val="ru-RU"/>
        </w:rPr>
        <w:t xml:space="preserve">Реестр </w:t>
      </w:r>
      <w:r w:rsidR="00847EF5">
        <w:rPr>
          <w:lang w:val="ru-RU"/>
        </w:rPr>
        <w:t>консультантов в соответствии с предложениями, сделанными многими государствами-членами на предыдущих сессиях КРИС, с тем чтобы включ</w:t>
      </w:r>
      <w:r w:rsidR="001B4036">
        <w:rPr>
          <w:lang w:val="ru-RU"/>
        </w:rPr>
        <w:t>ить в него, например, информацию</w:t>
      </w:r>
      <w:r w:rsidR="00847EF5">
        <w:rPr>
          <w:lang w:val="ru-RU"/>
        </w:rPr>
        <w:t xml:space="preserve"> о всех консультантах, нанимаемых ВОИС. В отношении пунктов 19-33 об интегрировании ПДР в работу других органов ВОИС Группа отметила, что в отчете  приводится резюме основных результатов, достигнутых некоторыми органами ВОИС, но не указывается, каким образом эти результаты относятся к выполнению ПДР</w:t>
      </w:r>
      <w:r w:rsidR="00847EF5" w:rsidRPr="00847EF5">
        <w:rPr>
          <w:lang w:val="ru-RU"/>
        </w:rPr>
        <w:t xml:space="preserve">. </w:t>
      </w:r>
      <w:r w:rsidR="00847EF5">
        <w:rPr>
          <w:lang w:val="ru-RU"/>
        </w:rPr>
        <w:t>Эти</w:t>
      </w:r>
      <w:r w:rsidR="00847EF5" w:rsidRPr="00847EF5">
        <w:rPr>
          <w:lang w:val="ru-RU"/>
        </w:rPr>
        <w:t xml:space="preserve"> </w:t>
      </w:r>
      <w:r w:rsidR="00847EF5">
        <w:rPr>
          <w:lang w:val="ru-RU"/>
        </w:rPr>
        <w:t>сведения</w:t>
      </w:r>
      <w:r w:rsidR="00847EF5" w:rsidRPr="00847EF5">
        <w:rPr>
          <w:lang w:val="ru-RU"/>
        </w:rPr>
        <w:t xml:space="preserve"> </w:t>
      </w:r>
      <w:r w:rsidR="00847EF5">
        <w:rPr>
          <w:lang w:val="ru-RU"/>
        </w:rPr>
        <w:t>должны</w:t>
      </w:r>
      <w:r w:rsidR="00847EF5" w:rsidRPr="00847EF5">
        <w:rPr>
          <w:lang w:val="ru-RU"/>
        </w:rPr>
        <w:t xml:space="preserve"> </w:t>
      </w:r>
      <w:r w:rsidR="00847EF5">
        <w:rPr>
          <w:lang w:val="ru-RU"/>
        </w:rPr>
        <w:t>быть</w:t>
      </w:r>
      <w:r w:rsidR="00847EF5" w:rsidRPr="00847EF5">
        <w:rPr>
          <w:lang w:val="ru-RU"/>
        </w:rPr>
        <w:t xml:space="preserve"> </w:t>
      </w:r>
      <w:r w:rsidR="00847EF5">
        <w:rPr>
          <w:lang w:val="ru-RU"/>
        </w:rPr>
        <w:t>включены</w:t>
      </w:r>
      <w:r w:rsidR="00847EF5" w:rsidRPr="00847EF5">
        <w:rPr>
          <w:lang w:val="ru-RU"/>
        </w:rPr>
        <w:t xml:space="preserve"> </w:t>
      </w:r>
      <w:r w:rsidR="00847EF5">
        <w:rPr>
          <w:lang w:val="ru-RU"/>
        </w:rPr>
        <w:t>в</w:t>
      </w:r>
      <w:r w:rsidR="00847EF5" w:rsidRPr="00847EF5">
        <w:rPr>
          <w:lang w:val="ru-RU"/>
        </w:rPr>
        <w:t xml:space="preserve"> </w:t>
      </w:r>
      <w:r w:rsidR="00847EF5">
        <w:rPr>
          <w:lang w:val="ru-RU"/>
        </w:rPr>
        <w:t>последующие</w:t>
      </w:r>
      <w:r w:rsidR="00847EF5" w:rsidRPr="00847EF5">
        <w:rPr>
          <w:lang w:val="ru-RU"/>
        </w:rPr>
        <w:t xml:space="preserve"> </w:t>
      </w:r>
      <w:r w:rsidR="00847EF5">
        <w:rPr>
          <w:lang w:val="ru-RU"/>
        </w:rPr>
        <w:t>отчеты</w:t>
      </w:r>
      <w:r w:rsidR="00847EF5" w:rsidRPr="00847EF5">
        <w:rPr>
          <w:lang w:val="ru-RU"/>
        </w:rPr>
        <w:t>.</w:t>
      </w:r>
      <w:r w:rsidR="00847EF5">
        <w:rPr>
          <w:lang w:val="ru-RU"/>
        </w:rPr>
        <w:t xml:space="preserve"> Она также попросила объяснить, почему в отчете не фигурируют КПБ и Комитет по стандартам ВОИС (КСВ). Они</w:t>
      </w:r>
      <w:r w:rsidR="00847EF5" w:rsidRPr="00847EF5">
        <w:rPr>
          <w:lang w:val="ru-RU"/>
        </w:rPr>
        <w:t xml:space="preserve"> </w:t>
      </w:r>
      <w:r w:rsidR="00847EF5">
        <w:rPr>
          <w:lang w:val="ru-RU"/>
        </w:rPr>
        <w:t>играют</w:t>
      </w:r>
      <w:r w:rsidR="00847EF5" w:rsidRPr="00847EF5">
        <w:rPr>
          <w:lang w:val="ru-RU"/>
        </w:rPr>
        <w:t xml:space="preserve"> </w:t>
      </w:r>
      <w:r w:rsidR="00847EF5">
        <w:rPr>
          <w:lang w:val="ru-RU"/>
        </w:rPr>
        <w:t>важную</w:t>
      </w:r>
      <w:r w:rsidR="00847EF5" w:rsidRPr="00847EF5">
        <w:rPr>
          <w:lang w:val="ru-RU"/>
        </w:rPr>
        <w:t xml:space="preserve"> </w:t>
      </w:r>
      <w:r w:rsidR="00847EF5">
        <w:rPr>
          <w:lang w:val="ru-RU"/>
        </w:rPr>
        <w:t>роль</w:t>
      </w:r>
      <w:r w:rsidR="00847EF5" w:rsidRPr="00847EF5">
        <w:rPr>
          <w:lang w:val="ru-RU"/>
        </w:rPr>
        <w:t xml:space="preserve"> </w:t>
      </w:r>
      <w:r w:rsidR="00847EF5">
        <w:rPr>
          <w:lang w:val="ru-RU"/>
        </w:rPr>
        <w:t>в</w:t>
      </w:r>
      <w:r w:rsidR="00847EF5" w:rsidRPr="00847EF5">
        <w:rPr>
          <w:lang w:val="ru-RU"/>
        </w:rPr>
        <w:t xml:space="preserve"> </w:t>
      </w:r>
      <w:r w:rsidR="00847EF5">
        <w:rPr>
          <w:lang w:val="ru-RU"/>
        </w:rPr>
        <w:t>реализации</w:t>
      </w:r>
      <w:r w:rsidR="00847EF5" w:rsidRPr="00847EF5">
        <w:rPr>
          <w:lang w:val="ru-RU"/>
        </w:rPr>
        <w:t xml:space="preserve"> </w:t>
      </w:r>
      <w:r w:rsidR="00847EF5">
        <w:rPr>
          <w:lang w:val="ru-RU"/>
        </w:rPr>
        <w:t>ПДР</w:t>
      </w:r>
      <w:r w:rsidR="00847EF5" w:rsidRPr="00847EF5">
        <w:rPr>
          <w:lang w:val="ru-RU"/>
        </w:rPr>
        <w:t>.</w:t>
      </w:r>
      <w:r w:rsidR="00847EF5">
        <w:rPr>
          <w:lang w:val="ru-RU"/>
        </w:rPr>
        <w:t xml:space="preserve"> В отношении пункта 38 о внешней оценк</w:t>
      </w:r>
      <w:r w:rsidR="001B4036">
        <w:rPr>
          <w:lang w:val="ru-RU"/>
        </w:rPr>
        <w:t>е</w:t>
      </w:r>
      <w:r w:rsidR="00847EF5">
        <w:rPr>
          <w:lang w:val="ru-RU"/>
        </w:rPr>
        <w:t xml:space="preserve"> некоторых завершенных проектов, результаты которой были представлены Комитету, Группа вновь выразила свою поддержку оценке, которая может способствовать проведению анализа проектов и других последующих инициатив, утверждаемых Комитетом</w:t>
      </w:r>
      <w:r w:rsidRPr="00847EF5">
        <w:rPr>
          <w:lang w:val="ru-RU"/>
        </w:rPr>
        <w:t>.</w:t>
      </w:r>
    </w:p>
    <w:p w:rsidR="007C144A" w:rsidRPr="00847EF5" w:rsidRDefault="007C144A" w:rsidP="001159EE">
      <w:pPr>
        <w:rPr>
          <w:lang w:val="ru-RU"/>
        </w:rPr>
      </w:pPr>
    </w:p>
    <w:p w:rsidR="007C144A" w:rsidRPr="009E3961" w:rsidRDefault="007C144A" w:rsidP="001159EE">
      <w:pPr>
        <w:rPr>
          <w:lang w:val="ru-RU"/>
        </w:rPr>
      </w:pPr>
      <w:r w:rsidRPr="001F534F">
        <w:fldChar w:fldCharType="begin"/>
      </w:r>
      <w:r w:rsidRPr="00847EF5">
        <w:rPr>
          <w:lang w:val="ru-RU"/>
        </w:rPr>
        <w:instrText xml:space="preserve"> </w:instrText>
      </w:r>
      <w:r w:rsidRPr="001F534F">
        <w:instrText>AUTONUM</w:instrText>
      </w:r>
      <w:r w:rsidRPr="00847EF5">
        <w:rPr>
          <w:lang w:val="ru-RU"/>
        </w:rPr>
        <w:instrText xml:space="preserve">  </w:instrText>
      </w:r>
      <w:r w:rsidRPr="001F534F">
        <w:fldChar w:fldCharType="end"/>
      </w:r>
      <w:r w:rsidRPr="00847EF5">
        <w:rPr>
          <w:lang w:val="ru-RU"/>
        </w:rPr>
        <w:tab/>
      </w:r>
      <w:r w:rsidR="00847EF5">
        <w:rPr>
          <w:lang w:val="ru-RU"/>
        </w:rPr>
        <w:t>Делегация Бельгии, выступая от имении Групп</w:t>
      </w:r>
      <w:r w:rsidR="002D2FE0">
        <w:rPr>
          <w:lang w:val="ru-RU"/>
        </w:rPr>
        <w:t>ы В, высказалась на</w:t>
      </w:r>
      <w:r w:rsidR="001B4036">
        <w:rPr>
          <w:lang w:val="ru-RU"/>
        </w:rPr>
        <w:t>счет порядка</w:t>
      </w:r>
      <w:r w:rsidR="00847EF5">
        <w:rPr>
          <w:lang w:val="ru-RU"/>
        </w:rPr>
        <w:t xml:space="preserve"> выступлений и завила о том, что она поддерживает сохранение существующей практики. Кроме того, Группа напомнила о согласо</w:t>
      </w:r>
      <w:r w:rsidR="001B4036">
        <w:rPr>
          <w:lang w:val="ru-RU"/>
        </w:rPr>
        <w:t>ванном порядке, предусматривающе</w:t>
      </w:r>
      <w:r w:rsidR="00847EF5">
        <w:rPr>
          <w:lang w:val="ru-RU"/>
        </w:rPr>
        <w:t xml:space="preserve">м, что общие заявления зачитываются только координаторами региональных групп. После этого Группа обратилась к отчету Генерального директора, отметив, что в нем представлена всеобъемлющая оценка работы по реализации ПДР, выполненной ВОИС в 2012 г. Она также отметила все мероприятия, включенные в отчет,  и приветствовала усилия Генерального директора и Секретариата, направленные на выполнение ПДР и ее рекомендаций. Она выразила свое удовлетворение в связи с тем, что значительная часть рекомендаций была выполнена на основе всеобъемлющего и комплексного подхода. В </w:t>
      </w:r>
      <w:r w:rsidR="00847EF5">
        <w:rPr>
          <w:lang w:val="ru-RU"/>
        </w:rPr>
        <w:lastRenderedPageBreak/>
        <w:t>отношении будущих проектов в области ПДР Группа вновь заявила о том, что процесс анализа и оценки завершенных проектов также должен учитывать передовую практику и извлеченные уроки. Наконец</w:t>
      </w:r>
      <w:r w:rsidR="00847EF5" w:rsidRPr="009E3961">
        <w:rPr>
          <w:lang w:val="ru-RU"/>
        </w:rPr>
        <w:t xml:space="preserve">, </w:t>
      </w:r>
      <w:r w:rsidR="00847EF5">
        <w:rPr>
          <w:lang w:val="ru-RU"/>
        </w:rPr>
        <w:t>Группа</w:t>
      </w:r>
      <w:r w:rsidR="00847EF5" w:rsidRPr="009E3961">
        <w:rPr>
          <w:lang w:val="ru-RU"/>
        </w:rPr>
        <w:t xml:space="preserve"> </w:t>
      </w:r>
      <w:r w:rsidR="00847EF5">
        <w:rPr>
          <w:lang w:val="ru-RU"/>
        </w:rPr>
        <w:t>заявила</w:t>
      </w:r>
      <w:r w:rsidR="00847EF5" w:rsidRPr="009E3961">
        <w:rPr>
          <w:lang w:val="ru-RU"/>
        </w:rPr>
        <w:t xml:space="preserve"> </w:t>
      </w:r>
      <w:r w:rsidR="00847EF5">
        <w:rPr>
          <w:lang w:val="ru-RU"/>
        </w:rPr>
        <w:t>о</w:t>
      </w:r>
      <w:r w:rsidR="00847EF5" w:rsidRPr="009E3961">
        <w:rPr>
          <w:lang w:val="ru-RU"/>
        </w:rPr>
        <w:t xml:space="preserve"> </w:t>
      </w:r>
      <w:r w:rsidR="00847EF5">
        <w:rPr>
          <w:lang w:val="ru-RU"/>
        </w:rPr>
        <w:t>том</w:t>
      </w:r>
      <w:r w:rsidR="00847EF5" w:rsidRPr="009E3961">
        <w:rPr>
          <w:lang w:val="ru-RU"/>
        </w:rPr>
        <w:t xml:space="preserve">, </w:t>
      </w:r>
      <w:r w:rsidR="00847EF5">
        <w:rPr>
          <w:lang w:val="ru-RU"/>
        </w:rPr>
        <w:t>что</w:t>
      </w:r>
      <w:r w:rsidR="00847EF5" w:rsidRPr="009E3961">
        <w:rPr>
          <w:lang w:val="ru-RU"/>
        </w:rPr>
        <w:t xml:space="preserve"> </w:t>
      </w:r>
      <w:r w:rsidR="00847EF5">
        <w:rPr>
          <w:lang w:val="ru-RU"/>
        </w:rPr>
        <w:t>рассчитывает</w:t>
      </w:r>
      <w:r w:rsidR="00847EF5" w:rsidRPr="009E3961">
        <w:rPr>
          <w:lang w:val="ru-RU"/>
        </w:rPr>
        <w:t xml:space="preserve"> </w:t>
      </w:r>
      <w:r w:rsidR="00847EF5">
        <w:rPr>
          <w:lang w:val="ru-RU"/>
        </w:rPr>
        <w:t>на</w:t>
      </w:r>
      <w:r w:rsidR="00847EF5" w:rsidRPr="009E3961">
        <w:rPr>
          <w:lang w:val="ru-RU"/>
        </w:rPr>
        <w:t xml:space="preserve"> </w:t>
      </w:r>
      <w:r w:rsidR="00847EF5">
        <w:rPr>
          <w:lang w:val="ru-RU"/>
        </w:rPr>
        <w:t>продолжение</w:t>
      </w:r>
      <w:r w:rsidR="00847EF5" w:rsidRPr="009E3961">
        <w:rPr>
          <w:lang w:val="ru-RU"/>
        </w:rPr>
        <w:t xml:space="preserve"> </w:t>
      </w:r>
      <w:r w:rsidR="00847EF5">
        <w:rPr>
          <w:lang w:val="ru-RU"/>
        </w:rPr>
        <w:t>работы</w:t>
      </w:r>
      <w:r w:rsidR="00847EF5" w:rsidRPr="009E3961">
        <w:rPr>
          <w:lang w:val="ru-RU"/>
        </w:rPr>
        <w:t xml:space="preserve"> </w:t>
      </w:r>
      <w:r w:rsidR="00847EF5">
        <w:rPr>
          <w:lang w:val="ru-RU"/>
        </w:rPr>
        <w:t>Комитета</w:t>
      </w:r>
      <w:r w:rsidR="00847EF5" w:rsidRPr="009E3961">
        <w:rPr>
          <w:lang w:val="ru-RU"/>
        </w:rPr>
        <w:t xml:space="preserve"> </w:t>
      </w:r>
      <w:r w:rsidR="00847EF5">
        <w:rPr>
          <w:lang w:val="ru-RU"/>
        </w:rPr>
        <w:t>и</w:t>
      </w:r>
      <w:r w:rsidR="00847EF5" w:rsidRPr="009E3961">
        <w:rPr>
          <w:lang w:val="ru-RU"/>
        </w:rPr>
        <w:t xml:space="preserve"> </w:t>
      </w:r>
      <w:r w:rsidR="00847EF5">
        <w:rPr>
          <w:lang w:val="ru-RU"/>
        </w:rPr>
        <w:t>других</w:t>
      </w:r>
      <w:r w:rsidR="00847EF5" w:rsidRPr="009E3961">
        <w:rPr>
          <w:lang w:val="ru-RU"/>
        </w:rPr>
        <w:t xml:space="preserve"> </w:t>
      </w:r>
      <w:r w:rsidR="00847EF5">
        <w:rPr>
          <w:lang w:val="ru-RU"/>
        </w:rPr>
        <w:t>соответствующих</w:t>
      </w:r>
      <w:r w:rsidR="00847EF5" w:rsidRPr="009E3961">
        <w:rPr>
          <w:lang w:val="ru-RU"/>
        </w:rPr>
        <w:t xml:space="preserve"> </w:t>
      </w:r>
      <w:r w:rsidR="00847EF5">
        <w:rPr>
          <w:lang w:val="ru-RU"/>
        </w:rPr>
        <w:t>органов</w:t>
      </w:r>
      <w:r w:rsidR="00847EF5" w:rsidRPr="009E3961">
        <w:rPr>
          <w:lang w:val="ru-RU"/>
        </w:rPr>
        <w:t xml:space="preserve"> </w:t>
      </w:r>
      <w:r w:rsidR="00847EF5">
        <w:rPr>
          <w:lang w:val="ru-RU"/>
        </w:rPr>
        <w:t>с</w:t>
      </w:r>
      <w:r w:rsidR="00847EF5" w:rsidRPr="009E3961">
        <w:rPr>
          <w:lang w:val="ru-RU"/>
        </w:rPr>
        <w:t xml:space="preserve"> </w:t>
      </w:r>
      <w:r w:rsidR="00847EF5">
        <w:rPr>
          <w:lang w:val="ru-RU"/>
        </w:rPr>
        <w:t>учетом</w:t>
      </w:r>
      <w:r w:rsidR="00847EF5" w:rsidRPr="009E3961">
        <w:rPr>
          <w:lang w:val="ru-RU"/>
        </w:rPr>
        <w:t xml:space="preserve"> </w:t>
      </w:r>
      <w:r w:rsidR="00847EF5">
        <w:rPr>
          <w:lang w:val="ru-RU"/>
        </w:rPr>
        <w:t>основополагающей</w:t>
      </w:r>
      <w:r w:rsidR="00847EF5" w:rsidRPr="009E3961">
        <w:rPr>
          <w:lang w:val="ru-RU"/>
        </w:rPr>
        <w:t xml:space="preserve"> </w:t>
      </w:r>
      <w:r w:rsidR="00847EF5">
        <w:rPr>
          <w:lang w:val="ru-RU"/>
        </w:rPr>
        <w:t>задачи</w:t>
      </w:r>
      <w:r w:rsidR="00847EF5" w:rsidRPr="009E3961">
        <w:rPr>
          <w:lang w:val="ru-RU"/>
        </w:rPr>
        <w:t xml:space="preserve"> – </w:t>
      </w:r>
      <w:r w:rsidR="00847EF5">
        <w:rPr>
          <w:lang w:val="ru-RU"/>
        </w:rPr>
        <w:t>охраны</w:t>
      </w:r>
      <w:r w:rsidR="00847EF5" w:rsidRPr="009E3961">
        <w:rPr>
          <w:lang w:val="ru-RU"/>
        </w:rPr>
        <w:t xml:space="preserve"> </w:t>
      </w:r>
      <w:r w:rsidR="00847EF5">
        <w:rPr>
          <w:lang w:val="ru-RU"/>
        </w:rPr>
        <w:t>ИС</w:t>
      </w:r>
      <w:r w:rsidRPr="009E3961">
        <w:rPr>
          <w:lang w:val="ru-RU"/>
        </w:rPr>
        <w:t xml:space="preserve">. </w:t>
      </w:r>
    </w:p>
    <w:p w:rsidR="007C144A" w:rsidRPr="009E3961" w:rsidRDefault="007C144A" w:rsidP="001159EE">
      <w:pPr>
        <w:rPr>
          <w:lang w:val="ru-RU"/>
        </w:rPr>
      </w:pPr>
    </w:p>
    <w:p w:rsidR="007C144A" w:rsidRPr="00F3656A" w:rsidRDefault="007C144A" w:rsidP="001159EE">
      <w:pPr>
        <w:rPr>
          <w:lang w:val="ru-RU"/>
        </w:rPr>
      </w:pPr>
      <w:r w:rsidRPr="001F534F">
        <w:fldChar w:fldCharType="begin"/>
      </w:r>
      <w:r w:rsidRPr="009E3961">
        <w:rPr>
          <w:lang w:val="ru-RU"/>
        </w:rPr>
        <w:instrText xml:space="preserve"> </w:instrText>
      </w:r>
      <w:r w:rsidRPr="001F534F">
        <w:instrText>AUTONUM</w:instrText>
      </w:r>
      <w:r w:rsidRPr="009E3961">
        <w:rPr>
          <w:lang w:val="ru-RU"/>
        </w:rPr>
        <w:instrText xml:space="preserve">  </w:instrText>
      </w:r>
      <w:r w:rsidRPr="001F534F">
        <w:fldChar w:fldCharType="end"/>
      </w:r>
      <w:r w:rsidRPr="009E3961">
        <w:rPr>
          <w:lang w:val="ru-RU"/>
        </w:rPr>
        <w:tab/>
      </w:r>
      <w:r w:rsidR="009E3961">
        <w:rPr>
          <w:lang w:val="ru-RU"/>
        </w:rPr>
        <w:t>Делегация Ирландии, выступая от имени ЕС и его государств-членов, отметила, что в отчете Генерального директора представлена всестороння</w:t>
      </w:r>
      <w:r w:rsidR="001B4036">
        <w:rPr>
          <w:lang w:val="ru-RU"/>
        </w:rPr>
        <w:t>я</w:t>
      </w:r>
      <w:r w:rsidR="009E3961">
        <w:rPr>
          <w:lang w:val="ru-RU"/>
        </w:rPr>
        <w:t xml:space="preserve"> оценка работы по реализации ПДР, выполненной ВОИС в 2012 г. ЕС и его государства-члены принимают к сведению мероприятия, отраженные в отчете. Они</w:t>
      </w:r>
      <w:r w:rsidR="009E3961" w:rsidRPr="009E3961">
        <w:rPr>
          <w:lang w:val="ru-RU"/>
        </w:rPr>
        <w:t xml:space="preserve"> </w:t>
      </w:r>
      <w:r w:rsidR="009E3961">
        <w:rPr>
          <w:lang w:val="ru-RU"/>
        </w:rPr>
        <w:t>с</w:t>
      </w:r>
      <w:r w:rsidR="009E3961" w:rsidRPr="009E3961">
        <w:rPr>
          <w:lang w:val="ru-RU"/>
        </w:rPr>
        <w:t xml:space="preserve"> </w:t>
      </w:r>
      <w:r w:rsidR="009E3961">
        <w:rPr>
          <w:lang w:val="ru-RU"/>
        </w:rPr>
        <w:t>удовлетворением</w:t>
      </w:r>
      <w:r w:rsidR="009E3961" w:rsidRPr="009E3961">
        <w:rPr>
          <w:lang w:val="ru-RU"/>
        </w:rPr>
        <w:t xml:space="preserve"> </w:t>
      </w:r>
      <w:r w:rsidR="009E3961">
        <w:rPr>
          <w:lang w:val="ru-RU"/>
        </w:rPr>
        <w:t>отмечают</w:t>
      </w:r>
      <w:r w:rsidR="009E3961" w:rsidRPr="009E3961">
        <w:rPr>
          <w:lang w:val="ru-RU"/>
        </w:rPr>
        <w:t xml:space="preserve">, </w:t>
      </w:r>
      <w:r w:rsidR="009E3961">
        <w:rPr>
          <w:lang w:val="ru-RU"/>
        </w:rPr>
        <w:t>что</w:t>
      </w:r>
      <w:r w:rsidR="009E3961" w:rsidRPr="009E3961">
        <w:rPr>
          <w:lang w:val="ru-RU"/>
        </w:rPr>
        <w:t xml:space="preserve"> </w:t>
      </w:r>
      <w:r w:rsidR="009E3961">
        <w:rPr>
          <w:lang w:val="ru-RU"/>
        </w:rPr>
        <w:t>к</w:t>
      </w:r>
      <w:r w:rsidR="009E3961" w:rsidRPr="009E3961">
        <w:rPr>
          <w:lang w:val="ru-RU"/>
        </w:rPr>
        <w:t xml:space="preserve"> </w:t>
      </w:r>
      <w:r w:rsidR="009E3961">
        <w:rPr>
          <w:lang w:val="ru-RU"/>
        </w:rPr>
        <w:t>концу</w:t>
      </w:r>
      <w:r w:rsidR="009E3961" w:rsidRPr="009E3961">
        <w:rPr>
          <w:lang w:val="ru-RU"/>
        </w:rPr>
        <w:t xml:space="preserve"> 2012 </w:t>
      </w:r>
      <w:r w:rsidR="009E3961">
        <w:rPr>
          <w:lang w:val="ru-RU"/>
        </w:rPr>
        <w:t>г</w:t>
      </w:r>
      <w:r w:rsidR="009E3961" w:rsidRPr="009E3961">
        <w:rPr>
          <w:lang w:val="ru-RU"/>
        </w:rPr>
        <w:t xml:space="preserve">. </w:t>
      </w:r>
      <w:r w:rsidR="009E3961">
        <w:rPr>
          <w:lang w:val="ru-RU"/>
        </w:rPr>
        <w:t>государства-члены одобрили 27 проектов, относящихся к выполнению 31 рекомендаци</w:t>
      </w:r>
      <w:r w:rsidR="001B4036">
        <w:rPr>
          <w:lang w:val="ru-RU"/>
        </w:rPr>
        <w:t>и</w:t>
      </w:r>
      <w:r w:rsidR="009E3961">
        <w:rPr>
          <w:lang w:val="ru-RU"/>
        </w:rPr>
        <w:t xml:space="preserve"> ПДР. Несмотря на то, что содержащаяся в отчете информация представляется весьма ценной, ЕС и его государства-члены полагают, что в не</w:t>
      </w:r>
      <w:r w:rsidR="00F3656A">
        <w:rPr>
          <w:lang w:val="ru-RU"/>
        </w:rPr>
        <w:t>м не хватает критического анализа реализации некоторых проектов. Как предлагалось некоторыми специалистами по оценке проектов, было бы полезно, если бы в отчете уделялось внимание как позитивному, так и негативному опыту, приобретенному в ходе одобрения и реализации проектов. Группа еще раз обратила внимание на положение отчета о том, что в процессе оценки завершенных проектов следует извлекать полученные уроки, определять передовую практику и предоставлять информацию для последующих мероприятий в области развития. ЕС</w:t>
      </w:r>
      <w:r w:rsidR="00F3656A" w:rsidRPr="00F3656A">
        <w:rPr>
          <w:lang w:val="ru-RU"/>
        </w:rPr>
        <w:t xml:space="preserve"> </w:t>
      </w:r>
      <w:r w:rsidR="00F3656A">
        <w:rPr>
          <w:lang w:val="ru-RU"/>
        </w:rPr>
        <w:t>и</w:t>
      </w:r>
      <w:r w:rsidR="00F3656A" w:rsidRPr="00F3656A">
        <w:rPr>
          <w:lang w:val="ru-RU"/>
        </w:rPr>
        <w:t xml:space="preserve"> </w:t>
      </w:r>
      <w:r w:rsidR="00F3656A">
        <w:rPr>
          <w:lang w:val="ru-RU"/>
        </w:rPr>
        <w:t>его</w:t>
      </w:r>
      <w:r w:rsidR="00F3656A" w:rsidRPr="00F3656A">
        <w:rPr>
          <w:lang w:val="ru-RU"/>
        </w:rPr>
        <w:t xml:space="preserve"> </w:t>
      </w:r>
      <w:r w:rsidR="00F3656A">
        <w:rPr>
          <w:lang w:val="ru-RU"/>
        </w:rPr>
        <w:t>государства</w:t>
      </w:r>
      <w:r w:rsidR="00F3656A" w:rsidRPr="00F3656A">
        <w:rPr>
          <w:lang w:val="ru-RU"/>
        </w:rPr>
        <w:t>-</w:t>
      </w:r>
      <w:r w:rsidR="00F3656A">
        <w:rPr>
          <w:lang w:val="ru-RU"/>
        </w:rPr>
        <w:t>члены</w:t>
      </w:r>
      <w:r w:rsidR="00F3656A" w:rsidRPr="00F3656A">
        <w:rPr>
          <w:lang w:val="ru-RU"/>
        </w:rPr>
        <w:t xml:space="preserve"> </w:t>
      </w:r>
      <w:r w:rsidR="00F3656A">
        <w:rPr>
          <w:lang w:val="ru-RU"/>
        </w:rPr>
        <w:t>продолжат</w:t>
      </w:r>
      <w:r w:rsidR="00F3656A" w:rsidRPr="00F3656A">
        <w:rPr>
          <w:lang w:val="ru-RU"/>
        </w:rPr>
        <w:t xml:space="preserve"> </w:t>
      </w:r>
      <w:r w:rsidR="00F3656A">
        <w:rPr>
          <w:lang w:val="ru-RU"/>
        </w:rPr>
        <w:t>работу</w:t>
      </w:r>
      <w:r w:rsidR="00F3656A" w:rsidRPr="00F3656A">
        <w:rPr>
          <w:lang w:val="ru-RU"/>
        </w:rPr>
        <w:t xml:space="preserve"> </w:t>
      </w:r>
      <w:r w:rsidR="00F3656A">
        <w:rPr>
          <w:lang w:val="ru-RU"/>
        </w:rPr>
        <w:t>по</w:t>
      </w:r>
      <w:r w:rsidR="00F3656A" w:rsidRPr="00F3656A">
        <w:rPr>
          <w:lang w:val="ru-RU"/>
        </w:rPr>
        <w:t xml:space="preserve"> </w:t>
      </w:r>
      <w:r w:rsidR="00F3656A">
        <w:rPr>
          <w:lang w:val="ru-RU"/>
        </w:rPr>
        <w:t>дальнейше</w:t>
      </w:r>
      <w:r w:rsidR="002D2FE0">
        <w:rPr>
          <w:lang w:val="ru-RU"/>
        </w:rPr>
        <w:t>му</w:t>
      </w:r>
      <w:r w:rsidR="00F3656A" w:rsidRPr="00F3656A">
        <w:rPr>
          <w:lang w:val="ru-RU"/>
        </w:rPr>
        <w:t xml:space="preserve"> </w:t>
      </w:r>
      <w:r w:rsidR="002D2FE0">
        <w:rPr>
          <w:lang w:val="ru-RU"/>
        </w:rPr>
        <w:t xml:space="preserve">укреплению </w:t>
      </w:r>
      <w:r w:rsidR="00F3656A">
        <w:rPr>
          <w:lang w:val="ru-RU"/>
        </w:rPr>
        <w:t>ПДР</w:t>
      </w:r>
      <w:r w:rsidR="00F3656A" w:rsidRPr="00F3656A">
        <w:rPr>
          <w:lang w:val="ru-RU"/>
        </w:rPr>
        <w:t xml:space="preserve"> </w:t>
      </w:r>
      <w:r w:rsidR="00F3656A">
        <w:rPr>
          <w:lang w:val="ru-RU"/>
        </w:rPr>
        <w:t>в</w:t>
      </w:r>
      <w:r w:rsidR="00F3656A" w:rsidRPr="00F3656A">
        <w:rPr>
          <w:lang w:val="ru-RU"/>
        </w:rPr>
        <w:t xml:space="preserve"> </w:t>
      </w:r>
      <w:r w:rsidR="00F3656A">
        <w:rPr>
          <w:lang w:val="ru-RU"/>
        </w:rPr>
        <w:t>контексте</w:t>
      </w:r>
      <w:r w:rsidR="00F3656A" w:rsidRPr="00F3656A">
        <w:rPr>
          <w:lang w:val="ru-RU"/>
        </w:rPr>
        <w:t xml:space="preserve"> </w:t>
      </w:r>
      <w:r w:rsidR="00F3656A">
        <w:rPr>
          <w:lang w:val="ru-RU"/>
        </w:rPr>
        <w:t>охраны</w:t>
      </w:r>
      <w:r w:rsidR="00F3656A" w:rsidRPr="00F3656A">
        <w:rPr>
          <w:lang w:val="ru-RU"/>
        </w:rPr>
        <w:t xml:space="preserve"> </w:t>
      </w:r>
      <w:r w:rsidR="00F3656A">
        <w:rPr>
          <w:lang w:val="ru-RU"/>
        </w:rPr>
        <w:t>ИС</w:t>
      </w:r>
      <w:r w:rsidRPr="00F3656A">
        <w:rPr>
          <w:lang w:val="ru-RU"/>
        </w:rPr>
        <w:t xml:space="preserve">.  </w:t>
      </w:r>
    </w:p>
    <w:p w:rsidR="007C144A" w:rsidRPr="00F3656A" w:rsidRDefault="007C144A" w:rsidP="001159EE">
      <w:pPr>
        <w:rPr>
          <w:lang w:val="ru-RU"/>
        </w:rPr>
      </w:pPr>
    </w:p>
    <w:p w:rsidR="007C144A" w:rsidRPr="00F3656A" w:rsidRDefault="007C144A" w:rsidP="001159EE">
      <w:pPr>
        <w:rPr>
          <w:lang w:val="ru-RU"/>
        </w:rPr>
      </w:pPr>
      <w:r w:rsidRPr="001F534F">
        <w:fldChar w:fldCharType="begin"/>
      </w:r>
      <w:r w:rsidRPr="00F3656A">
        <w:rPr>
          <w:lang w:val="ru-RU"/>
        </w:rPr>
        <w:instrText xml:space="preserve"> </w:instrText>
      </w:r>
      <w:r w:rsidRPr="001F534F">
        <w:instrText>AUTONUM</w:instrText>
      </w:r>
      <w:r w:rsidRPr="00F3656A">
        <w:rPr>
          <w:lang w:val="ru-RU"/>
        </w:rPr>
        <w:instrText xml:space="preserve">  </w:instrText>
      </w:r>
      <w:r w:rsidRPr="001F534F">
        <w:fldChar w:fldCharType="end"/>
      </w:r>
      <w:r w:rsidRPr="00F3656A">
        <w:rPr>
          <w:lang w:val="ru-RU"/>
        </w:rPr>
        <w:tab/>
      </w:r>
      <w:r w:rsidR="00F3656A">
        <w:rPr>
          <w:lang w:val="ru-RU"/>
        </w:rPr>
        <w:t>Делегация</w:t>
      </w:r>
      <w:r w:rsidR="00F3656A" w:rsidRPr="00F3656A">
        <w:rPr>
          <w:lang w:val="ru-RU"/>
        </w:rPr>
        <w:t xml:space="preserve"> </w:t>
      </w:r>
      <w:r w:rsidR="00F3656A">
        <w:rPr>
          <w:lang w:val="ru-RU"/>
        </w:rPr>
        <w:t>Польши</w:t>
      </w:r>
      <w:r w:rsidR="00F3656A" w:rsidRPr="00F3656A">
        <w:rPr>
          <w:lang w:val="ru-RU"/>
        </w:rPr>
        <w:t xml:space="preserve">, </w:t>
      </w:r>
      <w:r w:rsidR="00F3656A">
        <w:rPr>
          <w:lang w:val="ru-RU"/>
        </w:rPr>
        <w:t>выступая</w:t>
      </w:r>
      <w:r w:rsidR="00F3656A" w:rsidRPr="00F3656A">
        <w:rPr>
          <w:lang w:val="ru-RU"/>
        </w:rPr>
        <w:t xml:space="preserve"> </w:t>
      </w:r>
      <w:r w:rsidR="00F3656A">
        <w:rPr>
          <w:lang w:val="ru-RU"/>
        </w:rPr>
        <w:t>от</w:t>
      </w:r>
      <w:r w:rsidR="00F3656A" w:rsidRPr="00F3656A">
        <w:rPr>
          <w:lang w:val="ru-RU"/>
        </w:rPr>
        <w:t xml:space="preserve"> </w:t>
      </w:r>
      <w:r w:rsidR="00F3656A">
        <w:rPr>
          <w:lang w:val="ru-RU"/>
        </w:rPr>
        <w:t>имени</w:t>
      </w:r>
      <w:r w:rsidR="00F3656A" w:rsidRPr="00F3656A">
        <w:rPr>
          <w:lang w:val="ru-RU"/>
        </w:rPr>
        <w:t xml:space="preserve"> </w:t>
      </w:r>
      <w:r w:rsidR="00F3656A">
        <w:rPr>
          <w:lang w:val="ru-RU"/>
        </w:rPr>
        <w:t xml:space="preserve">ЦЕиБГ, обратилась к отчету Генерального директора и приветствовала позитивную оценку работы ВОИС по реализации ПДР и ожидающийся дальнейший прогресс </w:t>
      </w:r>
      <w:r w:rsidR="002526A4">
        <w:rPr>
          <w:lang w:val="ru-RU"/>
        </w:rPr>
        <w:t xml:space="preserve">в </w:t>
      </w:r>
      <w:r w:rsidR="00F3656A">
        <w:rPr>
          <w:lang w:val="ru-RU"/>
        </w:rPr>
        <w:t>о</w:t>
      </w:r>
      <w:r w:rsidR="002526A4">
        <w:rPr>
          <w:lang w:val="ru-RU"/>
        </w:rPr>
        <w:t>бласти</w:t>
      </w:r>
      <w:r w:rsidR="00F3656A">
        <w:rPr>
          <w:lang w:val="ru-RU"/>
        </w:rPr>
        <w:t xml:space="preserve"> широко</w:t>
      </w:r>
      <w:r w:rsidR="002526A4">
        <w:rPr>
          <w:lang w:val="ru-RU"/>
        </w:rPr>
        <w:t>го</w:t>
      </w:r>
      <w:r w:rsidR="00F3656A">
        <w:rPr>
          <w:lang w:val="ru-RU"/>
        </w:rPr>
        <w:t xml:space="preserve"> применени</w:t>
      </w:r>
      <w:r w:rsidR="002526A4">
        <w:rPr>
          <w:lang w:val="ru-RU"/>
        </w:rPr>
        <w:t>я</w:t>
      </w:r>
      <w:r w:rsidR="00F3656A">
        <w:rPr>
          <w:lang w:val="ru-RU"/>
        </w:rPr>
        <w:t xml:space="preserve"> рекомендаций. Группа поддержала усилия по укреплению сотрудничества ВОИС с соответствующими учреждениями ООН и другими международными организациями в целях совместного и скоординированного реагирования на потребности в области развития. Она поддерживает деятельность по оказанию технической помощи с учетом конкретных запросов и прогресса, достигнутого в конкретных странах. Она</w:t>
      </w:r>
      <w:r w:rsidR="00F3656A" w:rsidRPr="00F3656A">
        <w:t xml:space="preserve"> </w:t>
      </w:r>
      <w:r w:rsidR="00F3656A">
        <w:rPr>
          <w:lang w:val="ru-RU"/>
        </w:rPr>
        <w:t>с</w:t>
      </w:r>
      <w:r w:rsidR="00F3656A" w:rsidRPr="00F3656A">
        <w:t xml:space="preserve"> </w:t>
      </w:r>
      <w:r w:rsidR="00F3656A">
        <w:rPr>
          <w:lang w:val="ru-RU"/>
        </w:rPr>
        <w:t>удовлетворением</w:t>
      </w:r>
      <w:r w:rsidR="00F3656A" w:rsidRPr="00F3656A">
        <w:t xml:space="preserve"> </w:t>
      </w:r>
      <w:r w:rsidR="00F3656A">
        <w:rPr>
          <w:lang w:val="ru-RU"/>
        </w:rPr>
        <w:t>отметила</w:t>
      </w:r>
      <w:r w:rsidR="00F3656A" w:rsidRPr="00F3656A">
        <w:t xml:space="preserve"> </w:t>
      </w:r>
      <w:r w:rsidR="00F3656A">
        <w:rPr>
          <w:lang w:val="ru-RU"/>
        </w:rPr>
        <w:t>успешную</w:t>
      </w:r>
      <w:r w:rsidR="00F3656A" w:rsidRPr="00F3656A">
        <w:t xml:space="preserve"> </w:t>
      </w:r>
      <w:r w:rsidR="00F3656A">
        <w:rPr>
          <w:lang w:val="ru-RU"/>
        </w:rPr>
        <w:t>и</w:t>
      </w:r>
      <w:r w:rsidR="00F3656A" w:rsidRPr="00F3656A">
        <w:t xml:space="preserve"> </w:t>
      </w:r>
      <w:r w:rsidR="00F3656A">
        <w:rPr>
          <w:lang w:val="ru-RU"/>
        </w:rPr>
        <w:t>эффективную</w:t>
      </w:r>
      <w:r w:rsidR="00F3656A" w:rsidRPr="00F3656A">
        <w:t xml:space="preserve"> </w:t>
      </w:r>
      <w:r w:rsidR="00F3656A">
        <w:rPr>
          <w:lang w:val="ru-RU"/>
        </w:rPr>
        <w:t>реализацию</w:t>
      </w:r>
      <w:r w:rsidR="00F3656A" w:rsidRPr="00F3656A">
        <w:t xml:space="preserve"> 30 </w:t>
      </w:r>
      <w:r w:rsidR="00F3656A">
        <w:rPr>
          <w:lang w:val="ru-RU"/>
        </w:rPr>
        <w:t>проектов</w:t>
      </w:r>
      <w:r w:rsidR="00F3656A" w:rsidRPr="00F3656A">
        <w:t xml:space="preserve">. </w:t>
      </w:r>
      <w:r w:rsidR="00F3656A">
        <w:rPr>
          <w:lang w:val="ru-RU"/>
        </w:rPr>
        <w:t>Группа будет и впредь принимать участие в реализации проектов и рекомендаций. Она рассчитывает на проведение полного обзора прогресса, достигнутого в выполнении ПДР. Отчет о достигнутом прогрессе должен быть представлен на следующей сессии и включать проекты, одобренные Комитетом, в том числе информацию о бюджетных расходах, результатах, а также межсекторальную оценку</w:t>
      </w:r>
      <w:r w:rsidRPr="00F3656A">
        <w:rPr>
          <w:lang w:val="ru-RU"/>
        </w:rPr>
        <w:t xml:space="preserve">.  </w:t>
      </w:r>
    </w:p>
    <w:p w:rsidR="007C144A" w:rsidRPr="00F3656A" w:rsidRDefault="007C144A" w:rsidP="001159EE">
      <w:pPr>
        <w:rPr>
          <w:lang w:val="ru-RU"/>
        </w:rPr>
      </w:pPr>
    </w:p>
    <w:p w:rsidR="007C144A" w:rsidRPr="00E345DA" w:rsidRDefault="007C144A" w:rsidP="001159EE">
      <w:pPr>
        <w:rPr>
          <w:lang w:val="ru-RU"/>
        </w:rPr>
      </w:pPr>
      <w:r w:rsidRPr="001F534F">
        <w:fldChar w:fldCharType="begin"/>
      </w:r>
      <w:r w:rsidRPr="00F3656A">
        <w:rPr>
          <w:lang w:val="ru-RU"/>
        </w:rPr>
        <w:instrText xml:space="preserve"> </w:instrText>
      </w:r>
      <w:r w:rsidRPr="001F534F">
        <w:instrText>AUTONUM</w:instrText>
      </w:r>
      <w:r w:rsidRPr="00F3656A">
        <w:rPr>
          <w:lang w:val="ru-RU"/>
        </w:rPr>
        <w:instrText xml:space="preserve">  </w:instrText>
      </w:r>
      <w:r w:rsidRPr="001F534F">
        <w:fldChar w:fldCharType="end"/>
      </w:r>
      <w:r w:rsidRPr="00F3656A">
        <w:rPr>
          <w:lang w:val="ru-RU"/>
        </w:rPr>
        <w:tab/>
      </w:r>
      <w:r w:rsidR="00F3656A">
        <w:rPr>
          <w:lang w:val="ru-RU"/>
        </w:rPr>
        <w:t xml:space="preserve">Делегация Алжира, выступая от имени Африканской группы, отметила, что в отчете представлен обзор изменений в деятельности ВОИС в ответ на начало широкой реализации принципов и рекомендаций ПДР. Она отметила, что был достигнут значительный прогресс. Государства-члены, Генеральный директор и его команда приняли существенные меры по дальнейшей интеграции </w:t>
      </w:r>
      <w:r w:rsidR="002526A4">
        <w:rPr>
          <w:lang w:val="ru-RU"/>
        </w:rPr>
        <w:t>вопросов развития в деятельность</w:t>
      </w:r>
      <w:r w:rsidR="00F3656A">
        <w:rPr>
          <w:lang w:val="ru-RU"/>
        </w:rPr>
        <w:t xml:space="preserve"> ВОИС. Группа полагает, что эффективное выполнение ПДР требует одновременной реализации двух важных мер. Первая</w:t>
      </w:r>
      <w:r w:rsidR="00F3656A" w:rsidRPr="00F3656A">
        <w:rPr>
          <w:lang w:val="ru-RU"/>
        </w:rPr>
        <w:t xml:space="preserve"> – </w:t>
      </w:r>
      <w:r w:rsidR="00F3656A">
        <w:rPr>
          <w:lang w:val="ru-RU"/>
        </w:rPr>
        <w:t>это</w:t>
      </w:r>
      <w:r w:rsidR="00F3656A" w:rsidRPr="00F3656A">
        <w:rPr>
          <w:lang w:val="ru-RU"/>
        </w:rPr>
        <w:t xml:space="preserve"> </w:t>
      </w:r>
      <w:r w:rsidR="00F3656A">
        <w:rPr>
          <w:lang w:val="ru-RU"/>
        </w:rPr>
        <w:t>действия</w:t>
      </w:r>
      <w:r w:rsidR="00F3656A" w:rsidRPr="00F3656A">
        <w:rPr>
          <w:lang w:val="ru-RU"/>
        </w:rPr>
        <w:t xml:space="preserve"> </w:t>
      </w:r>
      <w:r w:rsidR="00F3656A">
        <w:rPr>
          <w:lang w:val="ru-RU"/>
        </w:rPr>
        <w:t>Секретариата</w:t>
      </w:r>
      <w:r w:rsidR="00F3656A" w:rsidRPr="00F3656A">
        <w:rPr>
          <w:lang w:val="ru-RU"/>
        </w:rPr>
        <w:t xml:space="preserve"> </w:t>
      </w:r>
      <w:r w:rsidR="00F3656A">
        <w:rPr>
          <w:lang w:val="ru-RU"/>
        </w:rPr>
        <w:t>по</w:t>
      </w:r>
      <w:r w:rsidR="00F3656A" w:rsidRPr="00F3656A">
        <w:rPr>
          <w:lang w:val="ru-RU"/>
        </w:rPr>
        <w:t xml:space="preserve"> </w:t>
      </w:r>
      <w:r w:rsidR="00F3656A">
        <w:rPr>
          <w:lang w:val="ru-RU"/>
        </w:rPr>
        <w:t>воплощению</w:t>
      </w:r>
      <w:r w:rsidR="00F3656A" w:rsidRPr="00F3656A">
        <w:rPr>
          <w:lang w:val="ru-RU"/>
        </w:rPr>
        <w:t xml:space="preserve"> </w:t>
      </w:r>
      <w:r w:rsidR="00F3656A">
        <w:rPr>
          <w:lang w:val="ru-RU"/>
        </w:rPr>
        <w:t>рекомендаций</w:t>
      </w:r>
      <w:r w:rsidR="00F3656A" w:rsidRPr="00F3656A">
        <w:rPr>
          <w:lang w:val="ru-RU"/>
        </w:rPr>
        <w:t xml:space="preserve"> </w:t>
      </w:r>
      <w:r w:rsidR="00F3656A">
        <w:rPr>
          <w:lang w:val="ru-RU"/>
        </w:rPr>
        <w:t>в</w:t>
      </w:r>
      <w:r w:rsidR="00F3656A" w:rsidRPr="00F3656A">
        <w:rPr>
          <w:lang w:val="ru-RU"/>
        </w:rPr>
        <w:t xml:space="preserve"> </w:t>
      </w:r>
      <w:r w:rsidR="00F3656A">
        <w:rPr>
          <w:lang w:val="ru-RU"/>
        </w:rPr>
        <w:t>конкретные</w:t>
      </w:r>
      <w:r w:rsidR="00F3656A" w:rsidRPr="00F3656A">
        <w:rPr>
          <w:lang w:val="ru-RU"/>
        </w:rPr>
        <w:t xml:space="preserve"> </w:t>
      </w:r>
      <w:r w:rsidR="00F3656A">
        <w:rPr>
          <w:lang w:val="ru-RU"/>
        </w:rPr>
        <w:t>мероприятия</w:t>
      </w:r>
      <w:r w:rsidR="00F3656A" w:rsidRPr="00F3656A">
        <w:rPr>
          <w:lang w:val="ru-RU"/>
        </w:rPr>
        <w:t xml:space="preserve"> </w:t>
      </w:r>
      <w:r w:rsidR="00F3656A">
        <w:rPr>
          <w:lang w:val="ru-RU"/>
        </w:rPr>
        <w:t>и</w:t>
      </w:r>
      <w:r w:rsidR="00F3656A" w:rsidRPr="00F3656A">
        <w:rPr>
          <w:lang w:val="ru-RU"/>
        </w:rPr>
        <w:t xml:space="preserve"> </w:t>
      </w:r>
      <w:r w:rsidR="00F3656A">
        <w:rPr>
          <w:lang w:val="ru-RU"/>
        </w:rPr>
        <w:t>программы</w:t>
      </w:r>
      <w:r w:rsidR="00F3656A" w:rsidRPr="00F3656A">
        <w:rPr>
          <w:lang w:val="ru-RU"/>
        </w:rPr>
        <w:t xml:space="preserve">. </w:t>
      </w:r>
      <w:r w:rsidR="00F3656A">
        <w:rPr>
          <w:lang w:val="ru-RU"/>
        </w:rPr>
        <w:t>Вторая</w:t>
      </w:r>
      <w:r w:rsidR="00F3656A" w:rsidRPr="009D3FDB">
        <w:rPr>
          <w:lang w:val="ru-RU"/>
        </w:rPr>
        <w:t xml:space="preserve"> – </w:t>
      </w:r>
      <w:r w:rsidR="00F3656A">
        <w:rPr>
          <w:lang w:val="ru-RU"/>
        </w:rPr>
        <w:t>это</w:t>
      </w:r>
      <w:r w:rsidR="00F3656A" w:rsidRPr="009D3FDB">
        <w:rPr>
          <w:lang w:val="ru-RU"/>
        </w:rPr>
        <w:t xml:space="preserve"> </w:t>
      </w:r>
      <w:r w:rsidR="00F3656A">
        <w:rPr>
          <w:lang w:val="ru-RU"/>
        </w:rPr>
        <w:t>механизм</w:t>
      </w:r>
      <w:r w:rsidR="00F3656A" w:rsidRPr="009D3FDB">
        <w:rPr>
          <w:lang w:val="ru-RU"/>
        </w:rPr>
        <w:t xml:space="preserve">, </w:t>
      </w:r>
      <w:r w:rsidR="009D3FDB">
        <w:rPr>
          <w:lang w:val="ru-RU"/>
        </w:rPr>
        <w:t>посредством которого государства-члены анализируют и оценивают работу Секретариата в соответствии с решением Генеральной Ассамблеи о координационном механизме. Группа выразила свое сожаление в связи с тем, что КПБ и КСВ не выполняют это решение. Она обеспокоена недостаточными у</w:t>
      </w:r>
      <w:r w:rsidR="00862653">
        <w:rPr>
          <w:lang w:val="ru-RU"/>
        </w:rPr>
        <w:t>силиями по полной реализации ре</w:t>
      </w:r>
      <w:r w:rsidR="009D3FDB">
        <w:rPr>
          <w:lang w:val="ru-RU"/>
        </w:rPr>
        <w:t>ш</w:t>
      </w:r>
      <w:r w:rsidR="00862653">
        <w:rPr>
          <w:lang w:val="ru-RU"/>
        </w:rPr>
        <w:t>е</w:t>
      </w:r>
      <w:r w:rsidR="009D3FDB">
        <w:rPr>
          <w:lang w:val="ru-RU"/>
        </w:rPr>
        <w:t>ния о координационном механизме. Ситуация вызывает глубокую озабоченность относительно будущего ПДР в целом. В это</w:t>
      </w:r>
      <w:r w:rsidR="001B4036">
        <w:rPr>
          <w:lang w:val="ru-RU"/>
        </w:rPr>
        <w:t>й</w:t>
      </w:r>
      <w:r w:rsidR="009D3FDB">
        <w:rPr>
          <w:lang w:val="ru-RU"/>
        </w:rPr>
        <w:t xml:space="preserve"> связи Группа просит Генерального директора лично оказать содействие государствам-членам в достижени</w:t>
      </w:r>
      <w:r w:rsidR="00862653">
        <w:rPr>
          <w:lang w:val="ru-RU"/>
        </w:rPr>
        <w:t>и согласия по вопросу составления перечня соответствующих органов ВОИС для целей обеспечения работы координационного механизма</w:t>
      </w:r>
      <w:r w:rsidR="00753534">
        <w:rPr>
          <w:lang w:val="ru-RU"/>
        </w:rPr>
        <w:t>. В</w:t>
      </w:r>
      <w:r w:rsidR="00753534" w:rsidRPr="00753534">
        <w:rPr>
          <w:lang w:val="ru-RU"/>
        </w:rPr>
        <w:t xml:space="preserve"> </w:t>
      </w:r>
      <w:r w:rsidR="00753534">
        <w:rPr>
          <w:lang w:val="ru-RU"/>
        </w:rPr>
        <w:t>том</w:t>
      </w:r>
      <w:r w:rsidR="00753534" w:rsidRPr="00753534">
        <w:rPr>
          <w:lang w:val="ru-RU"/>
        </w:rPr>
        <w:t xml:space="preserve"> </w:t>
      </w:r>
      <w:r w:rsidR="00753534">
        <w:rPr>
          <w:lang w:val="ru-RU"/>
        </w:rPr>
        <w:t>что</w:t>
      </w:r>
      <w:r w:rsidR="00753534" w:rsidRPr="00753534">
        <w:rPr>
          <w:lang w:val="ru-RU"/>
        </w:rPr>
        <w:t xml:space="preserve"> </w:t>
      </w:r>
      <w:r w:rsidR="00753534">
        <w:rPr>
          <w:lang w:val="ru-RU"/>
        </w:rPr>
        <w:t>касается</w:t>
      </w:r>
      <w:r w:rsidR="00753534" w:rsidRPr="00753534">
        <w:rPr>
          <w:lang w:val="ru-RU"/>
        </w:rPr>
        <w:t xml:space="preserve"> </w:t>
      </w:r>
      <w:r w:rsidR="00753534">
        <w:rPr>
          <w:lang w:val="ru-RU"/>
        </w:rPr>
        <w:t>отчета</w:t>
      </w:r>
      <w:r w:rsidR="00753534" w:rsidRPr="00753534">
        <w:rPr>
          <w:lang w:val="ru-RU"/>
        </w:rPr>
        <w:t xml:space="preserve"> </w:t>
      </w:r>
      <w:r w:rsidR="00753534">
        <w:rPr>
          <w:lang w:val="ru-RU"/>
        </w:rPr>
        <w:t>Генерального</w:t>
      </w:r>
      <w:r w:rsidR="00753534" w:rsidRPr="00753534">
        <w:rPr>
          <w:lang w:val="ru-RU"/>
        </w:rPr>
        <w:t xml:space="preserve"> </w:t>
      </w:r>
      <w:r w:rsidR="00753534">
        <w:rPr>
          <w:lang w:val="ru-RU"/>
        </w:rPr>
        <w:lastRenderedPageBreak/>
        <w:t>директора</w:t>
      </w:r>
      <w:r w:rsidR="00753534" w:rsidRPr="00753534">
        <w:rPr>
          <w:lang w:val="ru-RU"/>
        </w:rPr>
        <w:t xml:space="preserve">, </w:t>
      </w:r>
      <w:r w:rsidR="00753534">
        <w:rPr>
          <w:lang w:val="ru-RU"/>
        </w:rPr>
        <w:t xml:space="preserve">Группа приветствовала усилия по расширению применения ПДР и приняла к сведению </w:t>
      </w:r>
      <w:r w:rsidR="00B655B3">
        <w:rPr>
          <w:lang w:val="ru-RU"/>
        </w:rPr>
        <w:t xml:space="preserve">основные </w:t>
      </w:r>
      <w:r w:rsidR="002526A4">
        <w:rPr>
          <w:lang w:val="ru-RU"/>
        </w:rPr>
        <w:t xml:space="preserve">данные </w:t>
      </w:r>
      <w:r w:rsidR="00B655B3">
        <w:rPr>
          <w:lang w:val="ru-RU"/>
        </w:rPr>
        <w:t>о выполнении и внедрении рекомендаций в регулярную деятельность ВОИС. Внедрение ПДР представляет собой динамичный,  непрерывный и длительный процесс, который необходимо продолжать в масштабах всей Организации и во всех аспектах ее работы. Несмотря на обнадеживающий прогресс, Группа заявила, что государствам-членам требуется подробная информация, с тем чтобы они могли определить, насколько удовлетворительным является ход реализации  ПДР. Группа</w:t>
      </w:r>
      <w:r w:rsidR="00B655B3" w:rsidRPr="003C339F">
        <w:rPr>
          <w:lang w:val="ru-RU"/>
        </w:rPr>
        <w:t xml:space="preserve"> </w:t>
      </w:r>
      <w:r w:rsidR="00B655B3">
        <w:rPr>
          <w:lang w:val="ru-RU"/>
        </w:rPr>
        <w:t>представила</w:t>
      </w:r>
      <w:r w:rsidR="00B655B3" w:rsidRPr="003C339F">
        <w:rPr>
          <w:lang w:val="ru-RU"/>
        </w:rPr>
        <w:t xml:space="preserve"> </w:t>
      </w:r>
      <w:r w:rsidR="00B655B3">
        <w:rPr>
          <w:lang w:val="ru-RU"/>
        </w:rPr>
        <w:t>дополнительные</w:t>
      </w:r>
      <w:r w:rsidR="00B655B3" w:rsidRPr="003C339F">
        <w:rPr>
          <w:lang w:val="ru-RU"/>
        </w:rPr>
        <w:t xml:space="preserve"> </w:t>
      </w:r>
      <w:r w:rsidR="00B655B3">
        <w:rPr>
          <w:lang w:val="ru-RU"/>
        </w:rPr>
        <w:t>замечания</w:t>
      </w:r>
      <w:r w:rsidR="00B655B3" w:rsidRPr="003C339F">
        <w:rPr>
          <w:lang w:val="ru-RU"/>
        </w:rPr>
        <w:t xml:space="preserve"> </w:t>
      </w:r>
      <w:r w:rsidR="00B655B3">
        <w:rPr>
          <w:lang w:val="ru-RU"/>
        </w:rPr>
        <w:t>по</w:t>
      </w:r>
      <w:r w:rsidR="00B655B3" w:rsidRPr="003C339F">
        <w:rPr>
          <w:lang w:val="ru-RU"/>
        </w:rPr>
        <w:t xml:space="preserve"> </w:t>
      </w:r>
      <w:r w:rsidR="00B655B3">
        <w:rPr>
          <w:lang w:val="ru-RU"/>
        </w:rPr>
        <w:t>конкретным</w:t>
      </w:r>
      <w:r w:rsidR="00B655B3" w:rsidRPr="003C339F">
        <w:rPr>
          <w:lang w:val="ru-RU"/>
        </w:rPr>
        <w:t xml:space="preserve"> </w:t>
      </w:r>
      <w:r w:rsidR="00B655B3">
        <w:rPr>
          <w:lang w:val="ru-RU"/>
        </w:rPr>
        <w:t>элементам</w:t>
      </w:r>
      <w:r w:rsidR="00B655B3" w:rsidRPr="003C339F">
        <w:rPr>
          <w:lang w:val="ru-RU"/>
        </w:rPr>
        <w:t xml:space="preserve"> </w:t>
      </w:r>
      <w:r w:rsidR="00B655B3">
        <w:rPr>
          <w:lang w:val="ru-RU"/>
        </w:rPr>
        <w:t>отчета</w:t>
      </w:r>
      <w:r w:rsidR="00B655B3" w:rsidRPr="003C339F">
        <w:rPr>
          <w:b/>
          <w:lang w:val="ru-RU"/>
        </w:rPr>
        <w:t xml:space="preserve">. </w:t>
      </w:r>
      <w:r w:rsidR="00E345DA" w:rsidRPr="00F701EC">
        <w:rPr>
          <w:lang w:val="ru-RU"/>
        </w:rPr>
        <w:t xml:space="preserve">Во-первых, </w:t>
      </w:r>
      <w:r w:rsidR="00E345DA">
        <w:rPr>
          <w:lang w:val="ru-RU"/>
        </w:rPr>
        <w:t>как явствует из отчета, страновые планы разрабатываются в целях создания всеобъемлющей и комплексной основы оказания помощи в области развития для каждой страны. Группа приветствует эту инициативу, но хотела бы получить дополнительную информацию, в том числе по процессу разработки страновых планов. Это</w:t>
      </w:r>
      <w:r w:rsidR="00E345DA" w:rsidRPr="00E345DA">
        <w:rPr>
          <w:lang w:val="ru-RU"/>
        </w:rPr>
        <w:t xml:space="preserve"> </w:t>
      </w:r>
      <w:r w:rsidR="00E345DA">
        <w:rPr>
          <w:lang w:val="ru-RU"/>
        </w:rPr>
        <w:t>позволит</w:t>
      </w:r>
      <w:r w:rsidR="00E345DA" w:rsidRPr="00E345DA">
        <w:rPr>
          <w:lang w:val="ru-RU"/>
        </w:rPr>
        <w:t xml:space="preserve"> </w:t>
      </w:r>
      <w:r w:rsidR="00E345DA">
        <w:rPr>
          <w:lang w:val="ru-RU"/>
        </w:rPr>
        <w:t>оценить</w:t>
      </w:r>
      <w:r w:rsidR="00E345DA" w:rsidRPr="00E345DA">
        <w:rPr>
          <w:lang w:val="ru-RU"/>
        </w:rPr>
        <w:t xml:space="preserve"> </w:t>
      </w:r>
      <w:r w:rsidR="00E345DA">
        <w:rPr>
          <w:lang w:val="ru-RU"/>
        </w:rPr>
        <w:t>степень</w:t>
      </w:r>
      <w:r w:rsidR="00E345DA" w:rsidRPr="00E345DA">
        <w:rPr>
          <w:lang w:val="ru-RU"/>
        </w:rPr>
        <w:t xml:space="preserve">, </w:t>
      </w:r>
      <w:r w:rsidR="00E345DA">
        <w:rPr>
          <w:lang w:val="ru-RU"/>
        </w:rPr>
        <w:t>в</w:t>
      </w:r>
      <w:r w:rsidR="00E345DA" w:rsidRPr="00E345DA">
        <w:rPr>
          <w:lang w:val="ru-RU"/>
        </w:rPr>
        <w:t xml:space="preserve"> </w:t>
      </w:r>
      <w:r w:rsidR="00E345DA">
        <w:rPr>
          <w:lang w:val="ru-RU"/>
        </w:rPr>
        <w:t>которой</w:t>
      </w:r>
      <w:r w:rsidR="00E345DA" w:rsidRPr="00E345DA">
        <w:rPr>
          <w:lang w:val="ru-RU"/>
        </w:rPr>
        <w:t xml:space="preserve"> </w:t>
      </w:r>
      <w:r w:rsidR="00E345DA">
        <w:rPr>
          <w:lang w:val="ru-RU"/>
        </w:rPr>
        <w:t>эти</w:t>
      </w:r>
      <w:r w:rsidR="00E345DA" w:rsidRPr="00E345DA">
        <w:rPr>
          <w:lang w:val="ru-RU"/>
        </w:rPr>
        <w:t xml:space="preserve"> </w:t>
      </w:r>
      <w:r w:rsidR="00E345DA">
        <w:rPr>
          <w:lang w:val="ru-RU"/>
        </w:rPr>
        <w:t>концептуальные</w:t>
      </w:r>
      <w:r w:rsidR="00E345DA" w:rsidRPr="00E345DA">
        <w:rPr>
          <w:lang w:val="ru-RU"/>
        </w:rPr>
        <w:t xml:space="preserve"> </w:t>
      </w:r>
      <w:r w:rsidR="00E345DA">
        <w:rPr>
          <w:lang w:val="ru-RU"/>
        </w:rPr>
        <w:t>основы</w:t>
      </w:r>
      <w:r w:rsidR="00E345DA" w:rsidRPr="00E345DA">
        <w:rPr>
          <w:lang w:val="ru-RU"/>
        </w:rPr>
        <w:t xml:space="preserve"> </w:t>
      </w:r>
      <w:r w:rsidR="00E345DA">
        <w:rPr>
          <w:lang w:val="ru-RU"/>
        </w:rPr>
        <w:t>ориент</w:t>
      </w:r>
      <w:r w:rsidR="002526A4">
        <w:rPr>
          <w:lang w:val="ru-RU"/>
        </w:rPr>
        <w:t xml:space="preserve">ированы на развитие. Во-вторых, </w:t>
      </w:r>
      <w:r w:rsidR="00E345DA">
        <w:rPr>
          <w:lang w:val="ru-RU"/>
        </w:rPr>
        <w:t>в отчете говорится, что ориентированная на развитие помощь в области законодательства, оказываемая развивающимся странам и НРС, адаптирована к конкретным условиям и предоставляет гибкие возможности странам, находящимся на разном уровне развития. Группа</w:t>
      </w:r>
      <w:r w:rsidR="00E345DA" w:rsidRPr="00E345DA">
        <w:rPr>
          <w:lang w:val="ru-RU"/>
        </w:rPr>
        <w:t xml:space="preserve"> </w:t>
      </w:r>
      <w:r w:rsidR="00E345DA">
        <w:rPr>
          <w:lang w:val="ru-RU"/>
        </w:rPr>
        <w:t>заявила</w:t>
      </w:r>
      <w:r w:rsidR="00E345DA" w:rsidRPr="00E345DA">
        <w:rPr>
          <w:lang w:val="ru-RU"/>
        </w:rPr>
        <w:t xml:space="preserve">, </w:t>
      </w:r>
      <w:r w:rsidR="00E345DA">
        <w:rPr>
          <w:lang w:val="ru-RU"/>
        </w:rPr>
        <w:t>что</w:t>
      </w:r>
      <w:r w:rsidR="00E345DA" w:rsidRPr="00E345DA">
        <w:rPr>
          <w:lang w:val="ru-RU"/>
        </w:rPr>
        <w:t xml:space="preserve"> </w:t>
      </w:r>
      <w:r w:rsidR="00E345DA">
        <w:rPr>
          <w:lang w:val="ru-RU"/>
        </w:rPr>
        <w:t>это</w:t>
      </w:r>
      <w:r w:rsidR="00E345DA" w:rsidRPr="00E345DA">
        <w:rPr>
          <w:lang w:val="ru-RU"/>
        </w:rPr>
        <w:t xml:space="preserve"> </w:t>
      </w:r>
      <w:r w:rsidR="00E345DA">
        <w:rPr>
          <w:lang w:val="ru-RU"/>
        </w:rPr>
        <w:t>всего</w:t>
      </w:r>
      <w:r w:rsidR="00E345DA" w:rsidRPr="00E345DA">
        <w:rPr>
          <w:lang w:val="ru-RU"/>
        </w:rPr>
        <w:t xml:space="preserve"> </w:t>
      </w:r>
      <w:r w:rsidR="00E345DA">
        <w:rPr>
          <w:lang w:val="ru-RU"/>
        </w:rPr>
        <w:t>лишь</w:t>
      </w:r>
      <w:r w:rsidR="00E345DA" w:rsidRPr="00E345DA">
        <w:rPr>
          <w:lang w:val="ru-RU"/>
        </w:rPr>
        <w:t xml:space="preserve"> </w:t>
      </w:r>
      <w:r w:rsidR="00E345DA">
        <w:rPr>
          <w:lang w:val="ru-RU"/>
        </w:rPr>
        <w:t>голословное</w:t>
      </w:r>
      <w:r w:rsidR="00E345DA" w:rsidRPr="00E345DA">
        <w:rPr>
          <w:lang w:val="ru-RU"/>
        </w:rPr>
        <w:t xml:space="preserve"> </w:t>
      </w:r>
      <w:r w:rsidR="00E345DA">
        <w:rPr>
          <w:lang w:val="ru-RU"/>
        </w:rPr>
        <w:t>утверждение</w:t>
      </w:r>
      <w:r w:rsidR="00E345DA" w:rsidRPr="00E345DA">
        <w:rPr>
          <w:lang w:val="ru-RU"/>
        </w:rPr>
        <w:t>.</w:t>
      </w:r>
      <w:r w:rsidR="00E345DA">
        <w:rPr>
          <w:lang w:val="ru-RU"/>
        </w:rPr>
        <w:t xml:space="preserve"> Необходимо провести независимую оценку оказываемой ВОИС помощи в сфере законодательства. Кроме того, Группа отметила, что в отчете не освещена реформа национальных планов в области ИС. В</w:t>
      </w:r>
      <w:r w:rsidR="00E345DA" w:rsidRPr="00E345DA">
        <w:rPr>
          <w:lang w:val="ru-RU"/>
        </w:rPr>
        <w:t>-</w:t>
      </w:r>
      <w:r w:rsidR="00E345DA">
        <w:rPr>
          <w:lang w:val="ru-RU"/>
        </w:rPr>
        <w:t>третьих</w:t>
      </w:r>
      <w:r w:rsidR="00E345DA" w:rsidRPr="00E345DA">
        <w:rPr>
          <w:lang w:val="ru-RU"/>
        </w:rPr>
        <w:t xml:space="preserve">, </w:t>
      </w:r>
      <w:r w:rsidR="00E345DA">
        <w:rPr>
          <w:lang w:val="ru-RU"/>
        </w:rPr>
        <w:t>она</w:t>
      </w:r>
      <w:r w:rsidR="00E345DA" w:rsidRPr="00E345DA">
        <w:rPr>
          <w:lang w:val="ru-RU"/>
        </w:rPr>
        <w:t xml:space="preserve"> </w:t>
      </w:r>
      <w:r w:rsidR="00E345DA">
        <w:rPr>
          <w:lang w:val="ru-RU"/>
        </w:rPr>
        <w:t>приветствовала</w:t>
      </w:r>
      <w:r w:rsidR="00E345DA" w:rsidRPr="00E345DA">
        <w:rPr>
          <w:lang w:val="ru-RU"/>
        </w:rPr>
        <w:t xml:space="preserve"> </w:t>
      </w:r>
      <w:r w:rsidR="00E345DA">
        <w:rPr>
          <w:lang w:val="ru-RU"/>
        </w:rPr>
        <w:t>участие</w:t>
      </w:r>
      <w:r w:rsidR="00E345DA" w:rsidRPr="00E345DA">
        <w:rPr>
          <w:lang w:val="ru-RU"/>
        </w:rPr>
        <w:t xml:space="preserve"> </w:t>
      </w:r>
      <w:r w:rsidR="00E345DA">
        <w:rPr>
          <w:lang w:val="ru-RU"/>
        </w:rPr>
        <w:t>ВОИС</w:t>
      </w:r>
      <w:r w:rsidR="00E345DA" w:rsidRPr="00E345DA">
        <w:rPr>
          <w:lang w:val="ru-RU"/>
        </w:rPr>
        <w:t xml:space="preserve"> </w:t>
      </w:r>
      <w:r w:rsidR="00E345DA">
        <w:rPr>
          <w:lang w:val="ru-RU"/>
        </w:rPr>
        <w:t>в</w:t>
      </w:r>
      <w:r w:rsidR="00E345DA" w:rsidRPr="00E345DA">
        <w:rPr>
          <w:lang w:val="ru-RU"/>
        </w:rPr>
        <w:t xml:space="preserve"> </w:t>
      </w:r>
      <w:r w:rsidR="00E345DA">
        <w:rPr>
          <w:lang w:val="ru-RU"/>
        </w:rPr>
        <w:t>работе</w:t>
      </w:r>
      <w:r w:rsidR="00E345DA" w:rsidRPr="00E345DA">
        <w:rPr>
          <w:lang w:val="ru-RU"/>
        </w:rPr>
        <w:t xml:space="preserve"> </w:t>
      </w:r>
      <w:r w:rsidR="00E345DA">
        <w:rPr>
          <w:lang w:val="ru-RU"/>
        </w:rPr>
        <w:t>Целевой</w:t>
      </w:r>
      <w:r w:rsidR="00E345DA" w:rsidRPr="00E345DA">
        <w:rPr>
          <w:lang w:val="ru-RU"/>
        </w:rPr>
        <w:t xml:space="preserve"> </w:t>
      </w:r>
      <w:r w:rsidR="00E345DA">
        <w:rPr>
          <w:lang w:val="ru-RU"/>
        </w:rPr>
        <w:t>группы</w:t>
      </w:r>
      <w:r w:rsidR="00E345DA" w:rsidRPr="00E345DA">
        <w:rPr>
          <w:lang w:val="ru-RU"/>
        </w:rPr>
        <w:t xml:space="preserve"> </w:t>
      </w:r>
      <w:r w:rsidR="00E345DA">
        <w:rPr>
          <w:lang w:val="ru-RU"/>
        </w:rPr>
        <w:t>по</w:t>
      </w:r>
      <w:r w:rsidR="00E345DA" w:rsidRPr="00E345DA">
        <w:rPr>
          <w:lang w:val="ru-RU"/>
        </w:rPr>
        <w:t xml:space="preserve"> </w:t>
      </w:r>
      <w:r w:rsidR="00E345DA">
        <w:rPr>
          <w:lang w:val="ru-RU"/>
        </w:rPr>
        <w:t>оценке</w:t>
      </w:r>
      <w:r w:rsidR="00E345DA" w:rsidRPr="00E345DA">
        <w:rPr>
          <w:lang w:val="ru-RU"/>
        </w:rPr>
        <w:t xml:space="preserve"> </w:t>
      </w:r>
      <w:r w:rsidR="00E345DA">
        <w:rPr>
          <w:lang w:val="ru-RU"/>
        </w:rPr>
        <w:t>прогресса</w:t>
      </w:r>
      <w:r w:rsidR="00E345DA" w:rsidRPr="00E345DA">
        <w:rPr>
          <w:lang w:val="ru-RU"/>
        </w:rPr>
        <w:t xml:space="preserve"> </w:t>
      </w:r>
      <w:r w:rsidR="00E345DA">
        <w:rPr>
          <w:lang w:val="ru-RU"/>
        </w:rPr>
        <w:t>в</w:t>
      </w:r>
      <w:r w:rsidR="00E345DA" w:rsidRPr="00E345DA">
        <w:rPr>
          <w:lang w:val="ru-RU"/>
        </w:rPr>
        <w:t xml:space="preserve"> </w:t>
      </w:r>
      <w:r w:rsidR="00E345DA">
        <w:rPr>
          <w:lang w:val="ru-RU"/>
        </w:rPr>
        <w:t>достижении</w:t>
      </w:r>
      <w:r w:rsidR="00E345DA" w:rsidRPr="00E345DA">
        <w:rPr>
          <w:lang w:val="ru-RU"/>
        </w:rPr>
        <w:t xml:space="preserve"> </w:t>
      </w:r>
      <w:r w:rsidR="00E345DA">
        <w:rPr>
          <w:lang w:val="ru-RU"/>
        </w:rPr>
        <w:t>ЦР</w:t>
      </w:r>
      <w:r w:rsidR="00AB64DA">
        <w:rPr>
          <w:lang w:val="ru-RU"/>
        </w:rPr>
        <w:t>Д</w:t>
      </w:r>
      <w:r w:rsidR="00E345DA">
        <w:rPr>
          <w:lang w:val="ru-RU"/>
        </w:rPr>
        <w:t>Т</w:t>
      </w:r>
      <w:r w:rsidR="00E345DA" w:rsidRPr="00E345DA">
        <w:rPr>
          <w:lang w:val="ru-RU"/>
        </w:rPr>
        <w:t xml:space="preserve">, </w:t>
      </w:r>
      <w:r w:rsidR="00E345DA">
        <w:rPr>
          <w:lang w:val="ru-RU"/>
        </w:rPr>
        <w:t>процессе</w:t>
      </w:r>
      <w:r w:rsidR="00E345DA" w:rsidRPr="00E345DA">
        <w:rPr>
          <w:lang w:val="ru-RU"/>
        </w:rPr>
        <w:t xml:space="preserve"> </w:t>
      </w:r>
      <w:r w:rsidR="00E345DA">
        <w:rPr>
          <w:lang w:val="ru-RU"/>
        </w:rPr>
        <w:t>Рио</w:t>
      </w:r>
      <w:r w:rsidR="00E345DA" w:rsidRPr="00E345DA">
        <w:rPr>
          <w:lang w:val="ru-RU"/>
        </w:rPr>
        <w:t xml:space="preserve">+20 </w:t>
      </w:r>
      <w:r w:rsidR="00E345DA">
        <w:rPr>
          <w:lang w:val="ru-RU"/>
        </w:rPr>
        <w:t>и</w:t>
      </w:r>
      <w:r w:rsidR="00E345DA" w:rsidRPr="00E345DA">
        <w:rPr>
          <w:lang w:val="ru-RU"/>
        </w:rPr>
        <w:t xml:space="preserve"> </w:t>
      </w:r>
      <w:r w:rsidR="00E345DA">
        <w:rPr>
          <w:lang w:val="ru-RU"/>
        </w:rPr>
        <w:t>в</w:t>
      </w:r>
      <w:r w:rsidR="00E345DA" w:rsidRPr="00E345DA">
        <w:rPr>
          <w:lang w:val="ru-RU"/>
        </w:rPr>
        <w:t xml:space="preserve"> </w:t>
      </w:r>
      <w:r w:rsidR="00E345DA">
        <w:rPr>
          <w:lang w:val="ru-RU"/>
        </w:rPr>
        <w:t>работе других механизмов ООН. Тем не менее, Группа хотела бы получить объяснение по процедуре, которую использует Секретариат для получения четкого мандата от государств-членов на участие в работе этих механизмов. Группа вновь заявила, что Секретариат должен выражать взгляды всех государств-членов и содействовать созданию сбалансированной системы ИС. Поэтому она запросила дополнительную информацию об участии Секретариата в этих процессах и подчеркнула важность открытого процесса консультаций с государствами-членами по этому вопросу. В-четвертых, несмотря на то, что в докладе утверждается, что во всей Организации ведется инструктаж по вопросам этики и профессиональной честности, важно, чтобы сотрудники и консультанты ВОИС уделяли первостепенное внимание приоритетным задачам страны-бенефициара. Для</w:t>
      </w:r>
      <w:r w:rsidR="00E345DA" w:rsidRPr="00E345DA">
        <w:rPr>
          <w:lang w:val="ru-RU"/>
        </w:rPr>
        <w:t xml:space="preserve"> </w:t>
      </w:r>
      <w:r w:rsidR="00AB64DA">
        <w:rPr>
          <w:lang w:val="ru-RU"/>
        </w:rPr>
        <w:t>эффективного</w:t>
      </w:r>
      <w:r w:rsidR="00E345DA" w:rsidRPr="00E345DA">
        <w:rPr>
          <w:lang w:val="ru-RU"/>
        </w:rPr>
        <w:t xml:space="preserve"> </w:t>
      </w:r>
      <w:r w:rsidR="00E345DA">
        <w:rPr>
          <w:lang w:val="ru-RU"/>
        </w:rPr>
        <w:t>выполнения</w:t>
      </w:r>
      <w:r w:rsidR="00E345DA" w:rsidRPr="00E345DA">
        <w:rPr>
          <w:lang w:val="ru-RU"/>
        </w:rPr>
        <w:t xml:space="preserve"> </w:t>
      </w:r>
      <w:r w:rsidR="00E345DA">
        <w:rPr>
          <w:lang w:val="ru-RU"/>
        </w:rPr>
        <w:t>ПДР</w:t>
      </w:r>
      <w:r w:rsidR="00E345DA" w:rsidRPr="00E345DA">
        <w:rPr>
          <w:lang w:val="ru-RU"/>
        </w:rPr>
        <w:t xml:space="preserve"> </w:t>
      </w:r>
      <w:r w:rsidR="00E345DA">
        <w:rPr>
          <w:lang w:val="ru-RU"/>
        </w:rPr>
        <w:t>необходима</w:t>
      </w:r>
      <w:r w:rsidR="00E345DA" w:rsidRPr="00E345DA">
        <w:rPr>
          <w:lang w:val="ru-RU"/>
        </w:rPr>
        <w:t xml:space="preserve"> </w:t>
      </w:r>
      <w:r w:rsidR="00E345DA">
        <w:rPr>
          <w:lang w:val="ru-RU"/>
        </w:rPr>
        <w:t>ориентация</w:t>
      </w:r>
      <w:r w:rsidR="00E345DA" w:rsidRPr="00E345DA">
        <w:rPr>
          <w:lang w:val="ru-RU"/>
        </w:rPr>
        <w:t xml:space="preserve"> </w:t>
      </w:r>
      <w:r w:rsidR="00E345DA">
        <w:rPr>
          <w:lang w:val="ru-RU"/>
        </w:rPr>
        <w:t>на</w:t>
      </w:r>
      <w:r w:rsidR="00E345DA" w:rsidRPr="00E345DA">
        <w:rPr>
          <w:lang w:val="ru-RU"/>
        </w:rPr>
        <w:t xml:space="preserve"> </w:t>
      </w:r>
      <w:r w:rsidR="00E345DA">
        <w:rPr>
          <w:lang w:val="ru-RU"/>
        </w:rPr>
        <w:t>развитие</w:t>
      </w:r>
      <w:r w:rsidR="00E345DA" w:rsidRPr="00E345DA">
        <w:rPr>
          <w:lang w:val="ru-RU"/>
        </w:rPr>
        <w:t>.</w:t>
      </w:r>
      <w:r w:rsidR="00E345DA">
        <w:rPr>
          <w:lang w:val="ru-RU"/>
        </w:rPr>
        <w:t xml:space="preserve"> В-пятых, Группа отметила, что в отчете ничего не говорится о всестороннем учете вопросов развития и последующих мерах по итогам конференции по мобилизации ресурсов в целях ИС и развития. Наконец, Группа заявила, что были сделаны серьезные шаги по выполнению ПДР, и выразила надежду, что приверженность этой работе сохранится с тем, чтобы можно было укрепить и наращивать достигнутый прогресс. Отчеты</w:t>
      </w:r>
      <w:r w:rsidR="00E345DA" w:rsidRPr="003C339F">
        <w:rPr>
          <w:lang w:val="ru-RU"/>
        </w:rPr>
        <w:t xml:space="preserve"> </w:t>
      </w:r>
      <w:r w:rsidR="00E345DA">
        <w:rPr>
          <w:lang w:val="ru-RU"/>
        </w:rPr>
        <w:t>должны</w:t>
      </w:r>
      <w:r w:rsidR="00E345DA" w:rsidRPr="003C339F">
        <w:rPr>
          <w:lang w:val="ru-RU"/>
        </w:rPr>
        <w:t xml:space="preserve"> </w:t>
      </w:r>
      <w:r w:rsidR="00E345DA">
        <w:rPr>
          <w:lang w:val="ru-RU"/>
        </w:rPr>
        <w:t>быть</w:t>
      </w:r>
      <w:r w:rsidR="00E345DA" w:rsidRPr="003C339F">
        <w:rPr>
          <w:lang w:val="ru-RU"/>
        </w:rPr>
        <w:t xml:space="preserve"> </w:t>
      </w:r>
      <w:r w:rsidR="00E345DA">
        <w:rPr>
          <w:lang w:val="ru-RU"/>
        </w:rPr>
        <w:t>ориентированы</w:t>
      </w:r>
      <w:r w:rsidR="00E345DA" w:rsidRPr="003C339F">
        <w:rPr>
          <w:lang w:val="ru-RU"/>
        </w:rPr>
        <w:t xml:space="preserve"> </w:t>
      </w:r>
      <w:r w:rsidR="00E345DA">
        <w:rPr>
          <w:lang w:val="ru-RU"/>
        </w:rPr>
        <w:t>на</w:t>
      </w:r>
      <w:r w:rsidR="00E345DA" w:rsidRPr="003C339F">
        <w:rPr>
          <w:lang w:val="ru-RU"/>
        </w:rPr>
        <w:t xml:space="preserve"> </w:t>
      </w:r>
      <w:r w:rsidR="00E345DA">
        <w:rPr>
          <w:lang w:val="ru-RU"/>
        </w:rPr>
        <w:t>перспективу</w:t>
      </w:r>
      <w:r w:rsidR="00E345DA" w:rsidRPr="003C339F">
        <w:rPr>
          <w:lang w:val="ru-RU"/>
        </w:rPr>
        <w:t xml:space="preserve">. </w:t>
      </w:r>
      <w:r w:rsidR="00E345DA">
        <w:rPr>
          <w:lang w:val="ru-RU"/>
        </w:rPr>
        <w:t>В</w:t>
      </w:r>
      <w:r w:rsidR="00E345DA" w:rsidRPr="00E345DA">
        <w:rPr>
          <w:lang w:val="ru-RU"/>
        </w:rPr>
        <w:t xml:space="preserve"> </w:t>
      </w:r>
      <w:r w:rsidR="00E345DA">
        <w:rPr>
          <w:lang w:val="ru-RU"/>
        </w:rPr>
        <w:t>этой</w:t>
      </w:r>
      <w:r w:rsidR="00E345DA" w:rsidRPr="00E345DA">
        <w:rPr>
          <w:lang w:val="ru-RU"/>
        </w:rPr>
        <w:t xml:space="preserve"> </w:t>
      </w:r>
      <w:r w:rsidR="00E345DA">
        <w:rPr>
          <w:lang w:val="ru-RU"/>
        </w:rPr>
        <w:t>связи</w:t>
      </w:r>
      <w:r w:rsidR="00E345DA" w:rsidRPr="00E345DA">
        <w:rPr>
          <w:lang w:val="ru-RU"/>
        </w:rPr>
        <w:t xml:space="preserve"> </w:t>
      </w:r>
      <w:r w:rsidR="00E345DA">
        <w:rPr>
          <w:lang w:val="ru-RU"/>
        </w:rPr>
        <w:t>было</w:t>
      </w:r>
      <w:r w:rsidR="00E345DA" w:rsidRPr="00E345DA">
        <w:rPr>
          <w:lang w:val="ru-RU"/>
        </w:rPr>
        <w:t xml:space="preserve"> </w:t>
      </w:r>
      <w:r w:rsidR="00E345DA">
        <w:rPr>
          <w:lang w:val="ru-RU"/>
        </w:rPr>
        <w:t>бы</w:t>
      </w:r>
      <w:r w:rsidR="00E345DA" w:rsidRPr="00E345DA">
        <w:rPr>
          <w:lang w:val="ru-RU"/>
        </w:rPr>
        <w:t xml:space="preserve"> </w:t>
      </w:r>
      <w:r w:rsidR="00E345DA">
        <w:rPr>
          <w:lang w:val="ru-RU"/>
        </w:rPr>
        <w:t>полезно</w:t>
      </w:r>
      <w:r w:rsidR="00E345DA" w:rsidRPr="00E345DA">
        <w:rPr>
          <w:lang w:val="ru-RU"/>
        </w:rPr>
        <w:t xml:space="preserve"> </w:t>
      </w:r>
      <w:r w:rsidR="00E345DA">
        <w:rPr>
          <w:lang w:val="ru-RU"/>
        </w:rPr>
        <w:t>ознакомиться</w:t>
      </w:r>
      <w:r w:rsidR="00E345DA" w:rsidRPr="00E345DA">
        <w:rPr>
          <w:lang w:val="ru-RU"/>
        </w:rPr>
        <w:t xml:space="preserve"> </w:t>
      </w:r>
      <w:r w:rsidR="00E345DA">
        <w:rPr>
          <w:lang w:val="ru-RU"/>
        </w:rPr>
        <w:t>с</w:t>
      </w:r>
      <w:r w:rsidR="00E345DA" w:rsidRPr="00E345DA">
        <w:rPr>
          <w:lang w:val="ru-RU"/>
        </w:rPr>
        <w:t xml:space="preserve"> </w:t>
      </w:r>
      <w:r w:rsidR="00E345DA">
        <w:rPr>
          <w:lang w:val="ru-RU"/>
        </w:rPr>
        <w:t>планом</w:t>
      </w:r>
      <w:r w:rsidR="00E345DA" w:rsidRPr="00E345DA">
        <w:rPr>
          <w:lang w:val="ru-RU"/>
        </w:rPr>
        <w:t xml:space="preserve"> </w:t>
      </w:r>
      <w:r w:rsidR="00E345DA">
        <w:rPr>
          <w:lang w:val="ru-RU"/>
        </w:rPr>
        <w:t>работы</w:t>
      </w:r>
      <w:r w:rsidR="00E345DA" w:rsidRPr="00E345DA">
        <w:rPr>
          <w:lang w:val="ru-RU"/>
        </w:rPr>
        <w:t xml:space="preserve"> </w:t>
      </w:r>
      <w:r w:rsidR="00E345DA">
        <w:rPr>
          <w:lang w:val="ru-RU"/>
        </w:rPr>
        <w:t>и</w:t>
      </w:r>
      <w:r w:rsidR="00E345DA" w:rsidRPr="00E345DA">
        <w:rPr>
          <w:lang w:val="ru-RU"/>
        </w:rPr>
        <w:t xml:space="preserve"> </w:t>
      </w:r>
      <w:r w:rsidR="00E345DA">
        <w:rPr>
          <w:lang w:val="ru-RU"/>
        </w:rPr>
        <w:t>приоритетами ВОИС на следующий год. Группа</w:t>
      </w:r>
      <w:r w:rsidR="00E345DA" w:rsidRPr="00E345DA">
        <w:rPr>
          <w:lang w:val="ru-RU"/>
        </w:rPr>
        <w:t xml:space="preserve"> </w:t>
      </w:r>
      <w:r w:rsidR="00E345DA">
        <w:rPr>
          <w:lang w:val="ru-RU"/>
        </w:rPr>
        <w:t>готова</w:t>
      </w:r>
      <w:r w:rsidR="00E345DA" w:rsidRPr="00E345DA">
        <w:rPr>
          <w:lang w:val="ru-RU"/>
        </w:rPr>
        <w:t xml:space="preserve"> </w:t>
      </w:r>
      <w:r w:rsidR="00E345DA">
        <w:rPr>
          <w:lang w:val="ru-RU"/>
        </w:rPr>
        <w:t>принять</w:t>
      </w:r>
      <w:r w:rsidR="00E345DA" w:rsidRPr="00E345DA">
        <w:rPr>
          <w:lang w:val="ru-RU"/>
        </w:rPr>
        <w:t xml:space="preserve"> </w:t>
      </w:r>
      <w:r w:rsidR="00E345DA">
        <w:rPr>
          <w:lang w:val="ru-RU"/>
        </w:rPr>
        <w:t>участие</w:t>
      </w:r>
      <w:r w:rsidR="00E345DA" w:rsidRPr="00E345DA">
        <w:rPr>
          <w:lang w:val="ru-RU"/>
        </w:rPr>
        <w:t xml:space="preserve"> </w:t>
      </w:r>
      <w:r w:rsidR="00E345DA">
        <w:rPr>
          <w:lang w:val="ru-RU"/>
        </w:rPr>
        <w:t>в</w:t>
      </w:r>
      <w:r w:rsidR="00E345DA" w:rsidRPr="00E345DA">
        <w:rPr>
          <w:lang w:val="ru-RU"/>
        </w:rPr>
        <w:t xml:space="preserve"> </w:t>
      </w:r>
      <w:r w:rsidR="00E345DA">
        <w:rPr>
          <w:lang w:val="ru-RU"/>
        </w:rPr>
        <w:t>подготовке</w:t>
      </w:r>
      <w:r w:rsidR="00E345DA" w:rsidRPr="00E345DA">
        <w:rPr>
          <w:lang w:val="ru-RU"/>
        </w:rPr>
        <w:t xml:space="preserve"> </w:t>
      </w:r>
      <w:r w:rsidR="00E345DA">
        <w:rPr>
          <w:lang w:val="ru-RU"/>
        </w:rPr>
        <w:t>инструкций</w:t>
      </w:r>
      <w:r w:rsidR="00E345DA" w:rsidRPr="00E345DA">
        <w:rPr>
          <w:lang w:val="ru-RU"/>
        </w:rPr>
        <w:t xml:space="preserve"> </w:t>
      </w:r>
      <w:r w:rsidR="00E345DA">
        <w:rPr>
          <w:lang w:val="ru-RU"/>
        </w:rPr>
        <w:t>на</w:t>
      </w:r>
      <w:r w:rsidR="00E345DA" w:rsidRPr="00E345DA">
        <w:rPr>
          <w:lang w:val="ru-RU"/>
        </w:rPr>
        <w:t xml:space="preserve"> </w:t>
      </w:r>
      <w:r w:rsidR="00E345DA">
        <w:rPr>
          <w:lang w:val="ru-RU"/>
        </w:rPr>
        <w:t>этот</w:t>
      </w:r>
      <w:r w:rsidR="00E345DA" w:rsidRPr="00E345DA">
        <w:rPr>
          <w:lang w:val="ru-RU"/>
        </w:rPr>
        <w:t xml:space="preserve"> </w:t>
      </w:r>
      <w:r w:rsidR="00E345DA">
        <w:rPr>
          <w:lang w:val="ru-RU"/>
        </w:rPr>
        <w:t>счет</w:t>
      </w:r>
      <w:r w:rsidR="00E345DA" w:rsidRPr="00E345DA">
        <w:rPr>
          <w:lang w:val="ru-RU"/>
        </w:rPr>
        <w:t xml:space="preserve"> </w:t>
      </w:r>
      <w:r w:rsidR="00E345DA">
        <w:rPr>
          <w:lang w:val="ru-RU"/>
        </w:rPr>
        <w:t>для</w:t>
      </w:r>
      <w:r w:rsidR="00E345DA" w:rsidRPr="00E345DA">
        <w:rPr>
          <w:lang w:val="ru-RU"/>
        </w:rPr>
        <w:t xml:space="preserve"> </w:t>
      </w:r>
      <w:r w:rsidR="00E345DA">
        <w:rPr>
          <w:lang w:val="ru-RU"/>
        </w:rPr>
        <w:t>Секретариата</w:t>
      </w:r>
      <w:r w:rsidRPr="00E345DA">
        <w:rPr>
          <w:lang w:val="ru-RU"/>
        </w:rPr>
        <w:t xml:space="preserve">.  </w:t>
      </w:r>
    </w:p>
    <w:p w:rsidR="007C144A" w:rsidRPr="00E345DA" w:rsidRDefault="007C144A" w:rsidP="001159EE">
      <w:pPr>
        <w:rPr>
          <w:lang w:val="ru-RU"/>
        </w:rPr>
      </w:pPr>
    </w:p>
    <w:p w:rsidR="007C144A" w:rsidRPr="00392952" w:rsidRDefault="007C144A" w:rsidP="001159EE">
      <w:pPr>
        <w:rPr>
          <w:lang w:val="ru-RU"/>
        </w:rPr>
      </w:pPr>
      <w:r w:rsidRPr="001F534F">
        <w:fldChar w:fldCharType="begin"/>
      </w:r>
      <w:r w:rsidRPr="00E345DA">
        <w:rPr>
          <w:lang w:val="ru-RU"/>
        </w:rPr>
        <w:instrText xml:space="preserve"> </w:instrText>
      </w:r>
      <w:r w:rsidRPr="001F534F">
        <w:instrText>AUTONUM</w:instrText>
      </w:r>
      <w:r w:rsidRPr="00E345DA">
        <w:rPr>
          <w:lang w:val="ru-RU"/>
        </w:rPr>
        <w:instrText xml:space="preserve">  </w:instrText>
      </w:r>
      <w:r w:rsidRPr="001F534F">
        <w:fldChar w:fldCharType="end"/>
      </w:r>
      <w:r w:rsidRPr="00E345DA">
        <w:rPr>
          <w:lang w:val="ru-RU"/>
        </w:rPr>
        <w:tab/>
      </w:r>
      <w:r w:rsidR="00E345DA">
        <w:rPr>
          <w:lang w:val="ru-RU"/>
        </w:rPr>
        <w:t xml:space="preserve">Делегация Индии, выступая от имени Азиатской группы, отметила важные шаги, предпринимаемые государствами-членами, Генеральным директором и его командой в целях широкого применения ПДР и обеспечения большей </w:t>
      </w:r>
      <w:r w:rsidR="002526A4">
        <w:rPr>
          <w:lang w:val="ru-RU"/>
        </w:rPr>
        <w:t xml:space="preserve">направленности </w:t>
      </w:r>
      <w:r w:rsidR="00E345DA">
        <w:rPr>
          <w:lang w:val="ru-RU"/>
        </w:rPr>
        <w:t xml:space="preserve">работы ВОИС на цели развития. В отчете Генерального директора описываются ключевые достижения в ходе реализации проектов ПДР и процесс интеграции ПДР в различные программы и работу органов ВОИС. К ним относятся: разработка страновых планов; включение ПДР в программы различных курсов, предлагаемых Академией ВОИС; оказание технической помощи и содействие в развитии потенциала развивающимся странам и их учреждениям; создание Платформы ВОИС </w:t>
      </w:r>
      <w:r>
        <w:t>Re</w:t>
      </w:r>
      <w:r w:rsidRPr="00E345DA">
        <w:rPr>
          <w:lang w:val="ru-RU"/>
        </w:rPr>
        <w:t>:</w:t>
      </w:r>
      <w:r>
        <w:t>Search</w:t>
      </w:r>
      <w:r w:rsidR="00E345DA">
        <w:rPr>
          <w:lang w:val="ru-RU"/>
        </w:rPr>
        <w:t xml:space="preserve">, позволяющей </w:t>
      </w:r>
      <w:r w:rsidRPr="00E345DA">
        <w:rPr>
          <w:lang w:val="ru-RU"/>
        </w:rPr>
        <w:t xml:space="preserve"> </w:t>
      </w:r>
      <w:r w:rsidR="00E345DA">
        <w:rPr>
          <w:lang w:val="ru-RU"/>
        </w:rPr>
        <w:t>учреждениям развитых стран делиться ИС с учреждениями развивающихся стран; и оказание помощи в сфере законодательства с учетом гибких возможностей, применимых к стран</w:t>
      </w:r>
      <w:r w:rsidR="00F701EC">
        <w:rPr>
          <w:lang w:val="ru-RU"/>
        </w:rPr>
        <w:t>ам, уровень развития которых не</w:t>
      </w:r>
      <w:r w:rsidR="00E345DA">
        <w:rPr>
          <w:lang w:val="ru-RU"/>
        </w:rPr>
        <w:t>одинаков. Группа обратилась к Рекомендации 22 и приняла к сведению представленную информацию о работе ВОИС по достижению ЦР</w:t>
      </w:r>
      <w:r w:rsidR="00AB64DA">
        <w:rPr>
          <w:lang w:val="ru-RU"/>
        </w:rPr>
        <w:t>Д</w:t>
      </w:r>
      <w:r w:rsidR="00E345DA">
        <w:rPr>
          <w:lang w:val="ru-RU"/>
        </w:rPr>
        <w:t>Т</w:t>
      </w:r>
      <w:r w:rsidR="00E345DA" w:rsidRPr="00E345DA">
        <w:rPr>
          <w:lang w:val="ru-RU"/>
        </w:rPr>
        <w:t xml:space="preserve">, </w:t>
      </w:r>
      <w:r w:rsidR="00E345DA">
        <w:rPr>
          <w:lang w:val="ru-RU"/>
        </w:rPr>
        <w:t>участию</w:t>
      </w:r>
      <w:r w:rsidR="00E345DA" w:rsidRPr="00E345DA">
        <w:rPr>
          <w:lang w:val="ru-RU"/>
        </w:rPr>
        <w:t xml:space="preserve"> </w:t>
      </w:r>
      <w:r w:rsidR="00E345DA">
        <w:rPr>
          <w:lang w:val="ru-RU"/>
        </w:rPr>
        <w:lastRenderedPageBreak/>
        <w:t>Организации</w:t>
      </w:r>
      <w:r w:rsidR="00E345DA" w:rsidRPr="00E345DA">
        <w:rPr>
          <w:lang w:val="ru-RU"/>
        </w:rPr>
        <w:t xml:space="preserve"> </w:t>
      </w:r>
      <w:r w:rsidR="00E345DA">
        <w:rPr>
          <w:lang w:val="ru-RU"/>
        </w:rPr>
        <w:t>в</w:t>
      </w:r>
      <w:r w:rsidR="00E345DA" w:rsidRPr="00E345DA">
        <w:rPr>
          <w:lang w:val="ru-RU"/>
        </w:rPr>
        <w:t xml:space="preserve"> </w:t>
      </w:r>
      <w:r w:rsidR="00E345DA">
        <w:rPr>
          <w:lang w:val="ru-RU"/>
        </w:rPr>
        <w:t>Целевой</w:t>
      </w:r>
      <w:r w:rsidR="00E345DA" w:rsidRPr="00E345DA">
        <w:rPr>
          <w:lang w:val="ru-RU"/>
        </w:rPr>
        <w:t xml:space="preserve"> </w:t>
      </w:r>
      <w:r w:rsidR="00E345DA">
        <w:rPr>
          <w:lang w:val="ru-RU"/>
        </w:rPr>
        <w:t>группе</w:t>
      </w:r>
      <w:r w:rsidR="00E345DA" w:rsidRPr="00E345DA">
        <w:rPr>
          <w:lang w:val="ru-RU"/>
        </w:rPr>
        <w:t xml:space="preserve"> </w:t>
      </w:r>
      <w:r w:rsidR="00E345DA">
        <w:rPr>
          <w:lang w:val="ru-RU"/>
        </w:rPr>
        <w:t>по</w:t>
      </w:r>
      <w:r w:rsidR="00E345DA" w:rsidRPr="00E345DA">
        <w:rPr>
          <w:lang w:val="ru-RU"/>
        </w:rPr>
        <w:t xml:space="preserve"> </w:t>
      </w:r>
      <w:r w:rsidR="00E345DA">
        <w:rPr>
          <w:lang w:val="ru-RU"/>
        </w:rPr>
        <w:t>оценке</w:t>
      </w:r>
      <w:r w:rsidR="00E345DA" w:rsidRPr="00E345DA">
        <w:rPr>
          <w:lang w:val="ru-RU"/>
        </w:rPr>
        <w:t xml:space="preserve"> </w:t>
      </w:r>
      <w:r w:rsidR="00E345DA">
        <w:rPr>
          <w:lang w:val="ru-RU"/>
        </w:rPr>
        <w:t>прогресса</w:t>
      </w:r>
      <w:r w:rsidR="00E345DA" w:rsidRPr="00E345DA">
        <w:rPr>
          <w:lang w:val="ru-RU"/>
        </w:rPr>
        <w:t xml:space="preserve"> </w:t>
      </w:r>
      <w:r w:rsidR="00E345DA">
        <w:rPr>
          <w:lang w:val="ru-RU"/>
        </w:rPr>
        <w:t>в</w:t>
      </w:r>
      <w:r w:rsidR="00E345DA" w:rsidRPr="00E345DA">
        <w:rPr>
          <w:lang w:val="ru-RU"/>
        </w:rPr>
        <w:t xml:space="preserve"> </w:t>
      </w:r>
      <w:r w:rsidR="00E345DA">
        <w:rPr>
          <w:lang w:val="ru-RU"/>
        </w:rPr>
        <w:t>достижении</w:t>
      </w:r>
      <w:r w:rsidR="00E345DA" w:rsidRPr="00E345DA">
        <w:rPr>
          <w:lang w:val="ru-RU"/>
        </w:rPr>
        <w:t xml:space="preserve"> </w:t>
      </w:r>
      <w:r w:rsidR="00E345DA">
        <w:rPr>
          <w:lang w:val="ru-RU"/>
        </w:rPr>
        <w:t>ЦР</w:t>
      </w:r>
      <w:r w:rsidR="00AB64DA">
        <w:rPr>
          <w:lang w:val="ru-RU"/>
        </w:rPr>
        <w:t>Д</w:t>
      </w:r>
      <w:r w:rsidR="00E345DA">
        <w:rPr>
          <w:lang w:val="ru-RU"/>
        </w:rPr>
        <w:t>Т</w:t>
      </w:r>
      <w:r w:rsidR="00E345DA" w:rsidRPr="00E345DA">
        <w:rPr>
          <w:lang w:val="ru-RU"/>
        </w:rPr>
        <w:t xml:space="preserve"> </w:t>
      </w:r>
      <w:r w:rsidR="00E345DA">
        <w:rPr>
          <w:lang w:val="ru-RU"/>
        </w:rPr>
        <w:t>и</w:t>
      </w:r>
      <w:r w:rsidR="00E345DA" w:rsidRPr="00E345DA">
        <w:rPr>
          <w:lang w:val="ru-RU"/>
        </w:rPr>
        <w:t xml:space="preserve"> </w:t>
      </w:r>
      <w:r w:rsidR="00E345DA">
        <w:rPr>
          <w:lang w:val="ru-RU"/>
        </w:rPr>
        <w:t>ее</w:t>
      </w:r>
      <w:r w:rsidR="00E345DA" w:rsidRPr="00E345DA">
        <w:rPr>
          <w:lang w:val="ru-RU"/>
        </w:rPr>
        <w:t xml:space="preserve"> </w:t>
      </w:r>
      <w:r w:rsidR="00E345DA">
        <w:rPr>
          <w:lang w:val="ru-RU"/>
        </w:rPr>
        <w:t>вкладе</w:t>
      </w:r>
      <w:r w:rsidR="00E345DA" w:rsidRPr="00E345DA">
        <w:rPr>
          <w:lang w:val="ru-RU"/>
        </w:rPr>
        <w:t xml:space="preserve"> </w:t>
      </w:r>
      <w:r w:rsidR="00E345DA">
        <w:rPr>
          <w:lang w:val="ru-RU"/>
        </w:rPr>
        <w:t>в</w:t>
      </w:r>
      <w:r w:rsidR="00E345DA" w:rsidRPr="00E345DA">
        <w:rPr>
          <w:lang w:val="ru-RU"/>
        </w:rPr>
        <w:t xml:space="preserve"> </w:t>
      </w:r>
      <w:r w:rsidR="00E345DA">
        <w:rPr>
          <w:lang w:val="ru-RU"/>
        </w:rPr>
        <w:t>обсуждени</w:t>
      </w:r>
      <w:r w:rsidR="002526A4">
        <w:rPr>
          <w:lang w:val="ru-RU"/>
        </w:rPr>
        <w:t>е</w:t>
      </w:r>
      <w:r w:rsidR="00E345DA" w:rsidRPr="00E345DA">
        <w:rPr>
          <w:lang w:val="ru-RU"/>
        </w:rPr>
        <w:t xml:space="preserve"> </w:t>
      </w:r>
      <w:r w:rsidR="00E345DA">
        <w:rPr>
          <w:lang w:val="ru-RU"/>
        </w:rPr>
        <w:t>вопросов доступа к лекарствам и правам ИС. Группа</w:t>
      </w:r>
      <w:r w:rsidR="00E345DA" w:rsidRPr="00E345DA">
        <w:rPr>
          <w:lang w:val="ru-RU"/>
        </w:rPr>
        <w:t xml:space="preserve"> </w:t>
      </w:r>
      <w:r w:rsidR="00E345DA">
        <w:rPr>
          <w:lang w:val="ru-RU"/>
        </w:rPr>
        <w:t>также</w:t>
      </w:r>
      <w:r w:rsidR="00E345DA" w:rsidRPr="00E345DA">
        <w:rPr>
          <w:lang w:val="ru-RU"/>
        </w:rPr>
        <w:t xml:space="preserve"> </w:t>
      </w:r>
      <w:r w:rsidR="00E345DA">
        <w:rPr>
          <w:lang w:val="ru-RU"/>
        </w:rPr>
        <w:t>отметила</w:t>
      </w:r>
      <w:r w:rsidR="00E345DA" w:rsidRPr="00E345DA">
        <w:rPr>
          <w:lang w:val="ru-RU"/>
        </w:rPr>
        <w:t xml:space="preserve">, </w:t>
      </w:r>
      <w:r w:rsidR="00E345DA">
        <w:rPr>
          <w:lang w:val="ru-RU"/>
        </w:rPr>
        <w:t>что</w:t>
      </w:r>
      <w:r w:rsidR="00E345DA" w:rsidRPr="00E345DA">
        <w:rPr>
          <w:lang w:val="ru-RU"/>
        </w:rPr>
        <w:t xml:space="preserve"> </w:t>
      </w:r>
      <w:r w:rsidR="00E345DA">
        <w:rPr>
          <w:lang w:val="ru-RU"/>
        </w:rPr>
        <w:t>ВОИС</w:t>
      </w:r>
      <w:r w:rsidR="00E345DA" w:rsidRPr="00E345DA">
        <w:rPr>
          <w:lang w:val="ru-RU"/>
        </w:rPr>
        <w:t xml:space="preserve"> </w:t>
      </w:r>
      <w:r w:rsidR="00E345DA">
        <w:rPr>
          <w:lang w:val="ru-RU"/>
        </w:rPr>
        <w:t>вошла</w:t>
      </w:r>
      <w:r w:rsidR="00E345DA" w:rsidRPr="00E345DA">
        <w:rPr>
          <w:lang w:val="ru-RU"/>
        </w:rPr>
        <w:t xml:space="preserve"> </w:t>
      </w:r>
      <w:r w:rsidR="00E345DA">
        <w:rPr>
          <w:lang w:val="ru-RU"/>
        </w:rPr>
        <w:t>в</w:t>
      </w:r>
      <w:r w:rsidR="00E345DA" w:rsidRPr="00E345DA">
        <w:rPr>
          <w:lang w:val="ru-RU"/>
        </w:rPr>
        <w:t xml:space="preserve"> </w:t>
      </w:r>
      <w:r w:rsidR="00E345DA">
        <w:rPr>
          <w:lang w:val="ru-RU"/>
        </w:rPr>
        <w:t>состав</w:t>
      </w:r>
      <w:r w:rsidR="00E345DA" w:rsidRPr="00E345DA">
        <w:rPr>
          <w:lang w:val="ru-RU"/>
        </w:rPr>
        <w:t xml:space="preserve"> </w:t>
      </w:r>
      <w:r w:rsidR="00E345DA">
        <w:rPr>
          <w:lang w:val="ru-RU"/>
        </w:rPr>
        <w:t>нескольких</w:t>
      </w:r>
      <w:r w:rsidR="00E345DA" w:rsidRPr="00E345DA">
        <w:rPr>
          <w:lang w:val="ru-RU"/>
        </w:rPr>
        <w:t xml:space="preserve"> </w:t>
      </w:r>
      <w:r w:rsidR="00E345DA">
        <w:rPr>
          <w:lang w:val="ru-RU"/>
        </w:rPr>
        <w:t>рабочих</w:t>
      </w:r>
      <w:r w:rsidR="00E345DA" w:rsidRPr="00E345DA">
        <w:rPr>
          <w:lang w:val="ru-RU"/>
        </w:rPr>
        <w:t xml:space="preserve"> </w:t>
      </w:r>
      <w:r w:rsidR="00E345DA">
        <w:rPr>
          <w:lang w:val="ru-RU"/>
        </w:rPr>
        <w:t>групп</w:t>
      </w:r>
      <w:r w:rsidR="00E345DA" w:rsidRPr="00E345DA">
        <w:rPr>
          <w:lang w:val="ru-RU"/>
        </w:rPr>
        <w:t xml:space="preserve">, </w:t>
      </w:r>
      <w:r w:rsidR="00E345DA">
        <w:rPr>
          <w:lang w:val="ru-RU"/>
        </w:rPr>
        <w:t>учрежденных</w:t>
      </w:r>
      <w:r w:rsidR="00E345DA" w:rsidRPr="00E345DA">
        <w:rPr>
          <w:lang w:val="ru-RU"/>
        </w:rPr>
        <w:t xml:space="preserve"> </w:t>
      </w:r>
      <w:r w:rsidR="00E345DA">
        <w:rPr>
          <w:lang w:val="ru-RU"/>
        </w:rPr>
        <w:t>Генеральным</w:t>
      </w:r>
      <w:r w:rsidR="00E345DA" w:rsidRPr="00E345DA">
        <w:rPr>
          <w:lang w:val="ru-RU"/>
        </w:rPr>
        <w:t xml:space="preserve"> </w:t>
      </w:r>
      <w:r w:rsidR="00E345DA">
        <w:rPr>
          <w:lang w:val="ru-RU"/>
        </w:rPr>
        <w:t>секретарем</w:t>
      </w:r>
      <w:r w:rsidR="00E345DA" w:rsidRPr="00E345DA">
        <w:rPr>
          <w:lang w:val="ru-RU"/>
        </w:rPr>
        <w:t xml:space="preserve"> </w:t>
      </w:r>
      <w:r w:rsidR="00E345DA">
        <w:rPr>
          <w:lang w:val="ru-RU"/>
        </w:rPr>
        <w:t>ООН</w:t>
      </w:r>
      <w:r w:rsidR="00E345DA" w:rsidRPr="00E345DA">
        <w:rPr>
          <w:lang w:val="ru-RU"/>
        </w:rPr>
        <w:t xml:space="preserve"> </w:t>
      </w:r>
      <w:r w:rsidR="00E345DA">
        <w:rPr>
          <w:lang w:val="ru-RU"/>
        </w:rPr>
        <w:t>в</w:t>
      </w:r>
      <w:r w:rsidR="00E345DA" w:rsidRPr="00E345DA">
        <w:rPr>
          <w:lang w:val="ru-RU"/>
        </w:rPr>
        <w:t xml:space="preserve"> </w:t>
      </w:r>
      <w:r w:rsidR="00E345DA">
        <w:rPr>
          <w:lang w:val="ru-RU"/>
        </w:rPr>
        <w:t>рамках</w:t>
      </w:r>
      <w:r w:rsidR="00E345DA" w:rsidRPr="00E345DA">
        <w:rPr>
          <w:lang w:val="ru-RU"/>
        </w:rPr>
        <w:t xml:space="preserve"> </w:t>
      </w:r>
      <w:r w:rsidR="00E345DA">
        <w:rPr>
          <w:lang w:val="ru-RU"/>
        </w:rPr>
        <w:t>ПДР</w:t>
      </w:r>
      <w:r w:rsidR="00E345DA" w:rsidRPr="00E345DA">
        <w:rPr>
          <w:lang w:val="ru-RU"/>
        </w:rPr>
        <w:t xml:space="preserve"> </w:t>
      </w:r>
      <w:r w:rsidR="00E345DA">
        <w:rPr>
          <w:lang w:val="ru-RU"/>
        </w:rPr>
        <w:t>ООН</w:t>
      </w:r>
      <w:r w:rsidR="00E345DA" w:rsidRPr="00E345DA">
        <w:rPr>
          <w:lang w:val="ru-RU"/>
        </w:rPr>
        <w:t xml:space="preserve"> </w:t>
      </w:r>
      <w:r w:rsidR="00E345DA">
        <w:rPr>
          <w:lang w:val="ru-RU"/>
        </w:rPr>
        <w:t>на</w:t>
      </w:r>
      <w:r w:rsidR="00E345DA" w:rsidRPr="00E345DA">
        <w:rPr>
          <w:lang w:val="ru-RU"/>
        </w:rPr>
        <w:t xml:space="preserve"> </w:t>
      </w:r>
      <w:r w:rsidR="00E345DA">
        <w:rPr>
          <w:lang w:val="ru-RU"/>
        </w:rPr>
        <w:t>период</w:t>
      </w:r>
      <w:r w:rsidR="00E345DA" w:rsidRPr="00E345DA">
        <w:rPr>
          <w:lang w:val="ru-RU"/>
        </w:rPr>
        <w:t xml:space="preserve"> </w:t>
      </w:r>
      <w:r w:rsidR="00E345DA">
        <w:rPr>
          <w:lang w:val="ru-RU"/>
        </w:rPr>
        <w:t>после</w:t>
      </w:r>
      <w:r w:rsidR="00E345DA" w:rsidRPr="00E345DA">
        <w:rPr>
          <w:lang w:val="ru-RU"/>
        </w:rPr>
        <w:t xml:space="preserve"> 2015</w:t>
      </w:r>
      <w:r w:rsidR="00E345DA" w:rsidRPr="00E345DA">
        <w:t> </w:t>
      </w:r>
      <w:r w:rsidR="00E345DA">
        <w:rPr>
          <w:lang w:val="ru-RU"/>
        </w:rPr>
        <w:t>г</w:t>
      </w:r>
      <w:r w:rsidR="00E345DA" w:rsidRPr="00E345DA">
        <w:rPr>
          <w:lang w:val="ru-RU"/>
        </w:rPr>
        <w:t xml:space="preserve">., </w:t>
      </w:r>
      <w:r w:rsidR="00E345DA">
        <w:rPr>
          <w:lang w:val="ru-RU"/>
        </w:rPr>
        <w:t xml:space="preserve">включая Рабочую группу по глобальному партнерству в целях развития. Она хотела бы получить больше информации о вкладе ВОИС с точки зрения ПДР. Группа упомянула содержащийся в </w:t>
      </w:r>
      <w:r w:rsidR="00F701EC">
        <w:rPr>
          <w:lang w:val="ru-RU"/>
        </w:rPr>
        <w:t xml:space="preserve">Приложении </w:t>
      </w:r>
      <w:r w:rsidR="00E345DA">
        <w:rPr>
          <w:lang w:val="ru-RU"/>
        </w:rPr>
        <w:t>к документу обзор статуса всех проектов ПДР и отчеты о независимой оценке 12 проектов, которые были представлены КРИС. Она</w:t>
      </w:r>
      <w:r w:rsidR="00E345DA" w:rsidRPr="00E345DA">
        <w:rPr>
          <w:lang w:val="ru-RU"/>
        </w:rPr>
        <w:t xml:space="preserve"> </w:t>
      </w:r>
      <w:r w:rsidR="00E345DA">
        <w:rPr>
          <w:lang w:val="ru-RU"/>
        </w:rPr>
        <w:t>попросила</w:t>
      </w:r>
      <w:r w:rsidR="00E345DA" w:rsidRPr="00E345DA">
        <w:rPr>
          <w:lang w:val="ru-RU"/>
        </w:rPr>
        <w:t xml:space="preserve"> </w:t>
      </w:r>
      <w:r w:rsidR="00E345DA">
        <w:rPr>
          <w:lang w:val="ru-RU"/>
        </w:rPr>
        <w:t>Секретариат</w:t>
      </w:r>
      <w:r w:rsidR="00E345DA" w:rsidRPr="00E345DA">
        <w:rPr>
          <w:lang w:val="ru-RU"/>
        </w:rPr>
        <w:t xml:space="preserve"> </w:t>
      </w:r>
      <w:r w:rsidR="00E345DA">
        <w:rPr>
          <w:lang w:val="ru-RU"/>
        </w:rPr>
        <w:t>информировать</w:t>
      </w:r>
      <w:r w:rsidR="00E345DA" w:rsidRPr="00E345DA">
        <w:rPr>
          <w:lang w:val="ru-RU"/>
        </w:rPr>
        <w:t xml:space="preserve"> </w:t>
      </w:r>
      <w:r w:rsidR="00E345DA">
        <w:rPr>
          <w:lang w:val="ru-RU"/>
        </w:rPr>
        <w:t>о</w:t>
      </w:r>
      <w:r w:rsidR="00E345DA" w:rsidRPr="00E345DA">
        <w:rPr>
          <w:lang w:val="ru-RU"/>
        </w:rPr>
        <w:t xml:space="preserve"> </w:t>
      </w:r>
      <w:r w:rsidR="00E345DA">
        <w:rPr>
          <w:lang w:val="ru-RU"/>
        </w:rPr>
        <w:t>прогрессе</w:t>
      </w:r>
      <w:r w:rsidR="00E345DA" w:rsidRPr="00E345DA">
        <w:rPr>
          <w:lang w:val="ru-RU"/>
        </w:rPr>
        <w:t xml:space="preserve">, </w:t>
      </w:r>
      <w:r w:rsidR="00E345DA">
        <w:rPr>
          <w:lang w:val="ru-RU"/>
        </w:rPr>
        <w:t>достигнутом</w:t>
      </w:r>
      <w:r w:rsidR="00E345DA" w:rsidRPr="00E345DA">
        <w:rPr>
          <w:lang w:val="ru-RU"/>
        </w:rPr>
        <w:t xml:space="preserve"> </w:t>
      </w:r>
      <w:r w:rsidR="00E345DA">
        <w:rPr>
          <w:lang w:val="ru-RU"/>
        </w:rPr>
        <w:t>в</w:t>
      </w:r>
      <w:r w:rsidR="00E345DA" w:rsidRPr="00E345DA">
        <w:rPr>
          <w:lang w:val="ru-RU"/>
        </w:rPr>
        <w:t xml:space="preserve"> </w:t>
      </w:r>
      <w:r w:rsidR="00E345DA">
        <w:rPr>
          <w:lang w:val="ru-RU"/>
        </w:rPr>
        <w:t>реализации</w:t>
      </w:r>
      <w:r w:rsidR="00E345DA" w:rsidRPr="00E345DA">
        <w:rPr>
          <w:lang w:val="ru-RU"/>
        </w:rPr>
        <w:t xml:space="preserve"> </w:t>
      </w:r>
      <w:r w:rsidR="00E345DA">
        <w:rPr>
          <w:lang w:val="ru-RU"/>
        </w:rPr>
        <w:t xml:space="preserve">ПДР, в </w:t>
      </w:r>
      <w:r w:rsidR="002526A4">
        <w:rPr>
          <w:lang w:val="ru-RU"/>
        </w:rPr>
        <w:t xml:space="preserve">улучшении </w:t>
      </w:r>
      <w:r w:rsidR="00E345DA">
        <w:rPr>
          <w:lang w:val="ru-RU"/>
        </w:rPr>
        <w:t xml:space="preserve">отчетности, а также при оценке проектов. Группа отметила широкое внедрение ПДР в работу других органов ВОИС, а также информацию об их деятельности, относящейся к выполнению рекомендаций ПДР. </w:t>
      </w:r>
      <w:r w:rsidR="00392952">
        <w:rPr>
          <w:lang w:val="ru-RU"/>
        </w:rPr>
        <w:t xml:space="preserve">Однако представляемая информация должна быть более аналитической в том, что касается результатов и вклада в процесс реализации. Некоторые члены Группы придерживаются мнения, что решение о координационном механизме применительно к КПБ и КСВ имеет важное значение и может способствовать улучшению координации между различными органами ВОИС при реализации ПДР и оценке достигнутого прогресса. Группа приняла к сведению замечания Генерального директора о том, что работа по выполнению рекомендаций ПДР будет учтена в Программе и бюджете на </w:t>
      </w:r>
      <w:r w:rsidRPr="00392952">
        <w:rPr>
          <w:lang w:val="ru-RU"/>
        </w:rPr>
        <w:t>2014/15</w:t>
      </w:r>
      <w:r w:rsidR="00392952">
        <w:rPr>
          <w:lang w:val="ru-RU"/>
        </w:rPr>
        <w:t xml:space="preserve"> гг. Техническая помощь и создание потенциала являются важными составляющими дальнейшей работы Комитета, которые позволяют обеспечить эффективное участие развивающихся стран. </w:t>
      </w:r>
      <w:r w:rsidRPr="00392952">
        <w:rPr>
          <w:lang w:val="ru-RU"/>
        </w:rPr>
        <w:t xml:space="preserve"> </w:t>
      </w:r>
      <w:r w:rsidR="00392952">
        <w:rPr>
          <w:lang w:val="ru-RU"/>
        </w:rPr>
        <w:t>Группа заявила, что проведение внешнего обзора ПДР, который начнется позже в этом году и завершится в 2014 г., позволит получить дополнительные сведения для ее дальнейшей реализации. Группа готова играть конструктивную роль в обсуждении этого вопроса. В заключение, Группа подчеркнула, что выполнение конкретных рекомендаций ПДР продолжится несмотря на завершение проектов, так как ПДР представляет собой долгосрочную задачу в стадии выполнения, а цель состоит в том, чтобы добиться создания более сбалансированной системы ИС</w:t>
      </w:r>
      <w:r w:rsidRPr="00392952">
        <w:rPr>
          <w:lang w:val="ru-RU"/>
        </w:rPr>
        <w:t xml:space="preserve">.  </w:t>
      </w:r>
    </w:p>
    <w:p w:rsidR="007C144A" w:rsidRPr="00392952" w:rsidRDefault="007C144A" w:rsidP="001159EE">
      <w:pPr>
        <w:rPr>
          <w:lang w:val="ru-RU"/>
        </w:rPr>
      </w:pPr>
    </w:p>
    <w:p w:rsidR="007C144A" w:rsidRPr="00392952" w:rsidRDefault="007C144A" w:rsidP="001159EE">
      <w:pPr>
        <w:rPr>
          <w:lang w:val="ru-RU"/>
        </w:rPr>
      </w:pPr>
      <w:r w:rsidRPr="001F534F">
        <w:fldChar w:fldCharType="begin"/>
      </w:r>
      <w:r w:rsidRPr="00392952">
        <w:rPr>
          <w:lang w:val="ru-RU"/>
        </w:rPr>
        <w:instrText xml:space="preserve"> </w:instrText>
      </w:r>
      <w:r w:rsidRPr="001F534F">
        <w:instrText>AUTONUM</w:instrText>
      </w:r>
      <w:r w:rsidRPr="00392952">
        <w:rPr>
          <w:lang w:val="ru-RU"/>
        </w:rPr>
        <w:instrText xml:space="preserve">  </w:instrText>
      </w:r>
      <w:r w:rsidRPr="001F534F">
        <w:fldChar w:fldCharType="end"/>
      </w:r>
      <w:r w:rsidRPr="00392952">
        <w:rPr>
          <w:lang w:val="ru-RU"/>
        </w:rPr>
        <w:tab/>
      </w:r>
      <w:r w:rsidR="00392952">
        <w:rPr>
          <w:lang w:val="ru-RU"/>
        </w:rPr>
        <w:t>Делегация</w:t>
      </w:r>
      <w:r w:rsidR="00392952" w:rsidRPr="00392952">
        <w:rPr>
          <w:lang w:val="ru-RU"/>
        </w:rPr>
        <w:t xml:space="preserve"> </w:t>
      </w:r>
      <w:r w:rsidR="00392952">
        <w:rPr>
          <w:lang w:val="ru-RU"/>
        </w:rPr>
        <w:t>Чили</w:t>
      </w:r>
      <w:r w:rsidR="00392952" w:rsidRPr="00392952">
        <w:rPr>
          <w:lang w:val="ru-RU"/>
        </w:rPr>
        <w:t xml:space="preserve"> </w:t>
      </w:r>
      <w:r w:rsidR="00392952">
        <w:rPr>
          <w:lang w:val="ru-RU"/>
        </w:rPr>
        <w:t>считает</w:t>
      </w:r>
      <w:r w:rsidR="00392952" w:rsidRPr="00392952">
        <w:rPr>
          <w:lang w:val="ru-RU"/>
        </w:rPr>
        <w:t xml:space="preserve">, </w:t>
      </w:r>
      <w:r w:rsidR="00392952">
        <w:rPr>
          <w:lang w:val="ru-RU"/>
        </w:rPr>
        <w:t>что</w:t>
      </w:r>
      <w:r w:rsidR="00392952" w:rsidRPr="00392952">
        <w:rPr>
          <w:lang w:val="ru-RU"/>
        </w:rPr>
        <w:t xml:space="preserve"> </w:t>
      </w:r>
      <w:r w:rsidR="00392952">
        <w:rPr>
          <w:lang w:val="ru-RU"/>
        </w:rPr>
        <w:t>отчет</w:t>
      </w:r>
      <w:r w:rsidR="00392952" w:rsidRPr="00392952">
        <w:rPr>
          <w:lang w:val="ru-RU"/>
        </w:rPr>
        <w:t xml:space="preserve"> </w:t>
      </w:r>
      <w:r w:rsidR="00392952">
        <w:rPr>
          <w:lang w:val="ru-RU"/>
        </w:rPr>
        <w:t>является полезным и полным. Отчет имеет важное значение, так как в нем описывается вклад соответствующих структур в выполнение ПДР и представлены обзор и оценка работы ВОИС. Делегация вновь подчеркнула, что реализация ПДР имеет важное значение</w:t>
      </w:r>
      <w:r w:rsidR="00F701EC">
        <w:rPr>
          <w:lang w:val="ru-RU"/>
        </w:rPr>
        <w:t>,</w:t>
      </w:r>
      <w:r w:rsidR="00392952">
        <w:rPr>
          <w:lang w:val="ru-RU"/>
        </w:rPr>
        <w:t xml:space="preserve"> и отметила инициативы по поддержке общественного достояния. Общественное достояние играет ключевую роль в распространении информации. Делегация упомянула проект в области ИС и общественного достояния, который способствует распространению информации о том, что представляет собой общественное достояние в различных юрисдикциях, и о доступных инструментах, позволяющих определять объекты, которые были отнесены к области общественного достояния. В рамках проекта будут разработаны руководящие принципы и инструменты, помогающие идентифицировать объекты общественного достояния и обеспечить доступ к ним</w:t>
      </w:r>
      <w:r w:rsidRPr="00392952">
        <w:rPr>
          <w:lang w:val="ru-RU"/>
        </w:rPr>
        <w:t>.</w:t>
      </w:r>
    </w:p>
    <w:p w:rsidR="007C144A" w:rsidRPr="00392952" w:rsidRDefault="007C144A" w:rsidP="001159EE">
      <w:pPr>
        <w:rPr>
          <w:lang w:val="ru-RU"/>
        </w:rPr>
      </w:pPr>
    </w:p>
    <w:p w:rsidR="007C144A" w:rsidRPr="005E48AF" w:rsidRDefault="007C144A" w:rsidP="001159EE">
      <w:pPr>
        <w:rPr>
          <w:lang w:val="ru-RU"/>
        </w:rPr>
      </w:pPr>
      <w:r w:rsidRPr="001F534F">
        <w:fldChar w:fldCharType="begin"/>
      </w:r>
      <w:r w:rsidRPr="00392952">
        <w:rPr>
          <w:lang w:val="ru-RU"/>
        </w:rPr>
        <w:instrText xml:space="preserve"> </w:instrText>
      </w:r>
      <w:r w:rsidRPr="001F534F">
        <w:instrText>AUTONUM</w:instrText>
      </w:r>
      <w:r w:rsidRPr="00392952">
        <w:rPr>
          <w:lang w:val="ru-RU"/>
        </w:rPr>
        <w:instrText xml:space="preserve">  </w:instrText>
      </w:r>
      <w:r w:rsidRPr="001F534F">
        <w:fldChar w:fldCharType="end"/>
      </w:r>
      <w:r w:rsidRPr="00392952">
        <w:rPr>
          <w:lang w:val="ru-RU"/>
        </w:rPr>
        <w:tab/>
      </w:r>
      <w:r w:rsidR="00392952">
        <w:rPr>
          <w:lang w:val="ru-RU"/>
        </w:rPr>
        <w:t>Делегация Египта высказалась в поддержку заявлений, сделанных делегациями Алжира и Бразилии от имени Африканской группы и ГПДР, соответственно. Делегация</w:t>
      </w:r>
      <w:r w:rsidR="00392952" w:rsidRPr="00392952">
        <w:rPr>
          <w:lang w:val="ru-RU"/>
        </w:rPr>
        <w:t xml:space="preserve"> </w:t>
      </w:r>
      <w:r w:rsidR="00392952">
        <w:rPr>
          <w:lang w:val="ru-RU"/>
        </w:rPr>
        <w:t>упомянула</w:t>
      </w:r>
      <w:r w:rsidR="00392952" w:rsidRPr="00392952">
        <w:rPr>
          <w:lang w:val="ru-RU"/>
        </w:rPr>
        <w:t xml:space="preserve"> </w:t>
      </w:r>
      <w:r w:rsidR="00392952">
        <w:rPr>
          <w:lang w:val="ru-RU"/>
        </w:rPr>
        <w:t>второе</w:t>
      </w:r>
      <w:r w:rsidR="00392952" w:rsidRPr="00392952">
        <w:rPr>
          <w:lang w:val="ru-RU"/>
        </w:rPr>
        <w:t xml:space="preserve"> </w:t>
      </w:r>
      <w:r w:rsidR="00392952">
        <w:rPr>
          <w:lang w:val="ru-RU"/>
        </w:rPr>
        <w:t>Межрегиональное</w:t>
      </w:r>
      <w:r w:rsidR="00392952" w:rsidRPr="00392952">
        <w:rPr>
          <w:lang w:val="ru-RU"/>
        </w:rPr>
        <w:t xml:space="preserve"> </w:t>
      </w:r>
      <w:r w:rsidR="00392952">
        <w:rPr>
          <w:lang w:val="ru-RU"/>
        </w:rPr>
        <w:t>совещание</w:t>
      </w:r>
      <w:r w:rsidR="00392952" w:rsidRPr="00392952">
        <w:rPr>
          <w:lang w:val="ru-RU"/>
        </w:rPr>
        <w:t xml:space="preserve"> </w:t>
      </w:r>
      <w:r w:rsidR="00392952">
        <w:rPr>
          <w:lang w:val="ru-RU"/>
        </w:rPr>
        <w:t>ВОИС</w:t>
      </w:r>
      <w:r w:rsidR="00392952" w:rsidRPr="00392952">
        <w:rPr>
          <w:lang w:val="ru-RU"/>
        </w:rPr>
        <w:t xml:space="preserve"> </w:t>
      </w:r>
      <w:r w:rsidR="00392952">
        <w:rPr>
          <w:lang w:val="ru-RU"/>
        </w:rPr>
        <w:t>по</w:t>
      </w:r>
      <w:r w:rsidR="00392952" w:rsidRPr="00392952">
        <w:rPr>
          <w:lang w:val="ru-RU"/>
        </w:rPr>
        <w:t xml:space="preserve"> </w:t>
      </w:r>
      <w:r w:rsidR="00392952">
        <w:rPr>
          <w:lang w:val="ru-RU"/>
        </w:rPr>
        <w:t>вопросам</w:t>
      </w:r>
      <w:r w:rsidR="00392952" w:rsidRPr="00392952">
        <w:rPr>
          <w:lang w:val="ru-RU"/>
        </w:rPr>
        <w:t xml:space="preserve"> </w:t>
      </w:r>
      <w:r w:rsidR="00392952">
        <w:rPr>
          <w:lang w:val="ru-RU"/>
        </w:rPr>
        <w:t>сотрудничества Юг-Юг в области патентов, товарных знаков, географических указаний, промышленных образцов и защиты прав, которое состоялось совсем недавно в Каире. На нем была подчеркнута важность использования системы ИС для содействия реализации национальных задач в области развития и достижения ЦР</w:t>
      </w:r>
      <w:r w:rsidR="00AB64DA">
        <w:rPr>
          <w:lang w:val="ru-RU"/>
        </w:rPr>
        <w:t>Д</w:t>
      </w:r>
      <w:r w:rsidR="00392952">
        <w:rPr>
          <w:lang w:val="ru-RU"/>
        </w:rPr>
        <w:t>Т. Развивающие</w:t>
      </w:r>
      <w:r w:rsidR="00F701EC">
        <w:rPr>
          <w:lang w:val="ru-RU"/>
        </w:rPr>
        <w:t>ся</w:t>
      </w:r>
      <w:r w:rsidR="00392952">
        <w:rPr>
          <w:lang w:val="ru-RU"/>
        </w:rPr>
        <w:t xml:space="preserve"> страны приняли активное участие в совещании, особенно в обсуждении национальных задач. Делегация обратилась к отчету Генерального директора, отметив, что в нем содержатся три важных заявления. Во-первых, выполнение ПДР – это динамичный и длительный процесс. Во-вторых, ВОИС обладает значительным объемом знаний и опытом в реализации проектов. В отчете представлен обзор выполненных проектов. В ходе их </w:t>
      </w:r>
      <w:r w:rsidR="00392952">
        <w:rPr>
          <w:lang w:val="ru-RU"/>
        </w:rPr>
        <w:lastRenderedPageBreak/>
        <w:t>реализации были извлечены уроки, которые будут полезны для последующих проектов. Делегация</w:t>
      </w:r>
      <w:r w:rsidR="00392952" w:rsidRPr="00392952">
        <w:rPr>
          <w:lang w:val="ru-RU"/>
        </w:rPr>
        <w:t xml:space="preserve"> </w:t>
      </w:r>
      <w:r w:rsidR="00392952">
        <w:rPr>
          <w:lang w:val="ru-RU"/>
        </w:rPr>
        <w:t>попросила</w:t>
      </w:r>
      <w:r w:rsidR="00392952" w:rsidRPr="00392952">
        <w:rPr>
          <w:lang w:val="ru-RU"/>
        </w:rPr>
        <w:t xml:space="preserve"> </w:t>
      </w:r>
      <w:r w:rsidR="00392952">
        <w:rPr>
          <w:lang w:val="ru-RU"/>
        </w:rPr>
        <w:t>Организацию</w:t>
      </w:r>
      <w:r w:rsidR="00392952" w:rsidRPr="00392952">
        <w:rPr>
          <w:lang w:val="ru-RU"/>
        </w:rPr>
        <w:t xml:space="preserve"> </w:t>
      </w:r>
      <w:r w:rsidR="00392952">
        <w:rPr>
          <w:lang w:val="ru-RU"/>
        </w:rPr>
        <w:t>обеспечить</w:t>
      </w:r>
      <w:r w:rsidR="00392952" w:rsidRPr="00392952">
        <w:rPr>
          <w:lang w:val="ru-RU"/>
        </w:rPr>
        <w:t xml:space="preserve"> </w:t>
      </w:r>
      <w:r w:rsidR="00392952">
        <w:rPr>
          <w:lang w:val="ru-RU"/>
        </w:rPr>
        <w:t>выполнение</w:t>
      </w:r>
      <w:r w:rsidR="00392952" w:rsidRPr="00392952">
        <w:rPr>
          <w:lang w:val="ru-RU"/>
        </w:rPr>
        <w:t xml:space="preserve"> </w:t>
      </w:r>
      <w:r w:rsidR="00392952">
        <w:rPr>
          <w:lang w:val="ru-RU"/>
        </w:rPr>
        <w:t>рекомендаций</w:t>
      </w:r>
      <w:r w:rsidR="00392952" w:rsidRPr="00392952">
        <w:rPr>
          <w:lang w:val="ru-RU"/>
        </w:rPr>
        <w:t xml:space="preserve">, </w:t>
      </w:r>
      <w:r w:rsidR="00392952">
        <w:rPr>
          <w:lang w:val="ru-RU"/>
        </w:rPr>
        <w:t>сделанных</w:t>
      </w:r>
      <w:r w:rsidR="00392952" w:rsidRPr="00392952">
        <w:rPr>
          <w:lang w:val="ru-RU"/>
        </w:rPr>
        <w:t xml:space="preserve"> </w:t>
      </w:r>
      <w:r w:rsidR="00392952">
        <w:rPr>
          <w:lang w:val="ru-RU"/>
        </w:rPr>
        <w:t>государствами-членами в отношении ее институциональной базы. Она заявила, что Комитет не обсуждал ряд рекомендаций ПДР, и поэтому их следует изучить. Кроме того, важно обеспечить вклад КПБ и КСВ в реализацию рекомендаций. В этой связи необходимо изучить роль, которую играют эти комитеты. Наконец</w:t>
      </w:r>
      <w:r w:rsidR="00392952" w:rsidRPr="00392952">
        <w:rPr>
          <w:lang w:val="ru-RU"/>
        </w:rPr>
        <w:t xml:space="preserve">, </w:t>
      </w:r>
      <w:r w:rsidR="00392952">
        <w:rPr>
          <w:lang w:val="ru-RU"/>
        </w:rPr>
        <w:t>отчет</w:t>
      </w:r>
      <w:r w:rsidR="00392952" w:rsidRPr="00392952">
        <w:rPr>
          <w:lang w:val="ru-RU"/>
        </w:rPr>
        <w:t xml:space="preserve"> </w:t>
      </w:r>
      <w:r w:rsidR="00392952">
        <w:rPr>
          <w:lang w:val="ru-RU"/>
        </w:rPr>
        <w:t>должен</w:t>
      </w:r>
      <w:r w:rsidR="00392952" w:rsidRPr="00392952">
        <w:rPr>
          <w:lang w:val="ru-RU"/>
        </w:rPr>
        <w:t xml:space="preserve"> </w:t>
      </w:r>
      <w:r w:rsidR="00392952">
        <w:rPr>
          <w:lang w:val="ru-RU"/>
        </w:rPr>
        <w:t>быть</w:t>
      </w:r>
      <w:r w:rsidR="00392952" w:rsidRPr="00392952">
        <w:rPr>
          <w:lang w:val="ru-RU"/>
        </w:rPr>
        <w:t xml:space="preserve"> </w:t>
      </w:r>
      <w:r w:rsidR="00392952">
        <w:rPr>
          <w:lang w:val="ru-RU"/>
        </w:rPr>
        <w:t>в большей степени ориентирован на перспективу. Он не должен представлять собой только подборку имевших место событий. В отчет можно было бы включить мероприятия, запланированные на следующий год, которые государства-члены могли бы обсудить. Делегация</w:t>
      </w:r>
      <w:r w:rsidR="00392952" w:rsidRPr="005E48AF">
        <w:rPr>
          <w:lang w:val="ru-RU"/>
        </w:rPr>
        <w:t xml:space="preserve"> </w:t>
      </w:r>
      <w:r w:rsidR="00392952">
        <w:rPr>
          <w:lang w:val="ru-RU"/>
        </w:rPr>
        <w:t>рассчитывает</w:t>
      </w:r>
      <w:r w:rsidR="00392952" w:rsidRPr="005E48AF">
        <w:rPr>
          <w:lang w:val="ru-RU"/>
        </w:rPr>
        <w:t xml:space="preserve"> </w:t>
      </w:r>
      <w:r w:rsidR="00392952">
        <w:rPr>
          <w:lang w:val="ru-RU"/>
        </w:rPr>
        <w:t>на</w:t>
      </w:r>
      <w:r w:rsidR="00392952" w:rsidRPr="005E48AF">
        <w:rPr>
          <w:lang w:val="ru-RU"/>
        </w:rPr>
        <w:t xml:space="preserve"> </w:t>
      </w:r>
      <w:r w:rsidR="00392952">
        <w:rPr>
          <w:lang w:val="ru-RU"/>
        </w:rPr>
        <w:t>дальнейший</w:t>
      </w:r>
      <w:r w:rsidR="00392952" w:rsidRPr="005E48AF">
        <w:rPr>
          <w:lang w:val="ru-RU"/>
        </w:rPr>
        <w:t xml:space="preserve"> </w:t>
      </w:r>
      <w:r w:rsidR="00392952">
        <w:rPr>
          <w:lang w:val="ru-RU"/>
        </w:rPr>
        <w:t>прогресс</w:t>
      </w:r>
      <w:r w:rsidR="00392952" w:rsidRPr="005E48AF">
        <w:rPr>
          <w:lang w:val="ru-RU"/>
        </w:rPr>
        <w:t xml:space="preserve"> </w:t>
      </w:r>
      <w:r w:rsidR="00392952">
        <w:rPr>
          <w:lang w:val="ru-RU"/>
        </w:rPr>
        <w:t>в</w:t>
      </w:r>
      <w:r w:rsidR="00392952" w:rsidRPr="005E48AF">
        <w:rPr>
          <w:lang w:val="ru-RU"/>
        </w:rPr>
        <w:t xml:space="preserve"> </w:t>
      </w:r>
      <w:r w:rsidR="00392952">
        <w:rPr>
          <w:lang w:val="ru-RU"/>
        </w:rPr>
        <w:t>реализации</w:t>
      </w:r>
      <w:r w:rsidR="00392952" w:rsidRPr="005E48AF">
        <w:rPr>
          <w:lang w:val="ru-RU"/>
        </w:rPr>
        <w:t xml:space="preserve"> </w:t>
      </w:r>
      <w:r w:rsidR="00392952">
        <w:rPr>
          <w:lang w:val="ru-RU"/>
        </w:rPr>
        <w:t>ПДР</w:t>
      </w:r>
      <w:r w:rsidR="00392952" w:rsidRPr="005E48AF">
        <w:rPr>
          <w:lang w:val="ru-RU"/>
        </w:rPr>
        <w:t xml:space="preserve">  </w:t>
      </w:r>
      <w:r w:rsidR="00392952">
        <w:rPr>
          <w:lang w:val="ru-RU"/>
        </w:rPr>
        <w:t>в</w:t>
      </w:r>
      <w:r w:rsidR="00392952" w:rsidRPr="005E48AF">
        <w:rPr>
          <w:lang w:val="ru-RU"/>
        </w:rPr>
        <w:t xml:space="preserve"> </w:t>
      </w:r>
      <w:r w:rsidR="00392952">
        <w:rPr>
          <w:lang w:val="ru-RU"/>
        </w:rPr>
        <w:t>течение</w:t>
      </w:r>
      <w:r w:rsidR="00392952" w:rsidRPr="005E48AF">
        <w:rPr>
          <w:lang w:val="ru-RU"/>
        </w:rPr>
        <w:t xml:space="preserve"> </w:t>
      </w:r>
      <w:r w:rsidR="00392952">
        <w:rPr>
          <w:lang w:val="ru-RU"/>
        </w:rPr>
        <w:t>текущего</w:t>
      </w:r>
      <w:r w:rsidR="00392952" w:rsidRPr="005E48AF">
        <w:rPr>
          <w:lang w:val="ru-RU"/>
        </w:rPr>
        <w:t xml:space="preserve"> </w:t>
      </w:r>
      <w:r w:rsidR="00392952">
        <w:rPr>
          <w:lang w:val="ru-RU"/>
        </w:rPr>
        <w:t>года</w:t>
      </w:r>
      <w:r w:rsidRPr="005E48AF">
        <w:rPr>
          <w:lang w:val="ru-RU"/>
        </w:rPr>
        <w:t xml:space="preserve">. </w:t>
      </w:r>
    </w:p>
    <w:p w:rsidR="007C144A" w:rsidRPr="005E48AF" w:rsidRDefault="007C144A" w:rsidP="001159EE">
      <w:pPr>
        <w:rPr>
          <w:lang w:val="ru-RU"/>
        </w:rPr>
      </w:pPr>
    </w:p>
    <w:p w:rsidR="007C144A" w:rsidRPr="005E48AF" w:rsidRDefault="007C144A" w:rsidP="001159EE">
      <w:pPr>
        <w:rPr>
          <w:lang w:val="ru-RU"/>
        </w:rPr>
      </w:pPr>
      <w:r w:rsidRPr="001F534F">
        <w:fldChar w:fldCharType="begin"/>
      </w:r>
      <w:r w:rsidRPr="005E48AF">
        <w:rPr>
          <w:lang w:val="ru-RU"/>
        </w:rPr>
        <w:instrText xml:space="preserve"> </w:instrText>
      </w:r>
      <w:r w:rsidRPr="001F534F">
        <w:instrText>AUTONUM</w:instrText>
      </w:r>
      <w:r w:rsidRPr="005E48AF">
        <w:rPr>
          <w:lang w:val="ru-RU"/>
        </w:rPr>
        <w:instrText xml:space="preserve">  </w:instrText>
      </w:r>
      <w:r w:rsidRPr="001F534F">
        <w:fldChar w:fldCharType="end"/>
      </w:r>
      <w:r w:rsidRPr="005E48AF">
        <w:rPr>
          <w:lang w:val="ru-RU"/>
        </w:rPr>
        <w:tab/>
      </w:r>
      <w:r w:rsidR="005E48AF">
        <w:rPr>
          <w:lang w:val="ru-RU"/>
        </w:rPr>
        <w:t>Делегация Пакистана присоединилась к заявлению, сделанному делегацией Бразилии от имени ГПДР. Делегация</w:t>
      </w:r>
      <w:r w:rsidR="005E48AF" w:rsidRPr="005E48AF">
        <w:rPr>
          <w:lang w:val="ru-RU"/>
        </w:rPr>
        <w:t xml:space="preserve"> </w:t>
      </w:r>
      <w:r w:rsidR="005E48AF">
        <w:rPr>
          <w:lang w:val="ru-RU"/>
        </w:rPr>
        <w:t>позитивно</w:t>
      </w:r>
      <w:r w:rsidR="005E48AF" w:rsidRPr="005E48AF">
        <w:rPr>
          <w:lang w:val="ru-RU"/>
        </w:rPr>
        <w:t xml:space="preserve"> </w:t>
      </w:r>
      <w:r w:rsidR="005E48AF">
        <w:rPr>
          <w:lang w:val="ru-RU"/>
        </w:rPr>
        <w:t>восприняла</w:t>
      </w:r>
      <w:r w:rsidR="005E48AF" w:rsidRPr="005E48AF">
        <w:rPr>
          <w:lang w:val="ru-RU"/>
        </w:rPr>
        <w:t xml:space="preserve"> </w:t>
      </w:r>
      <w:r w:rsidR="005E48AF">
        <w:rPr>
          <w:lang w:val="ru-RU"/>
        </w:rPr>
        <w:t>отчет</w:t>
      </w:r>
      <w:r w:rsidR="005E48AF" w:rsidRPr="005E48AF">
        <w:rPr>
          <w:lang w:val="ru-RU"/>
        </w:rPr>
        <w:t xml:space="preserve"> </w:t>
      </w:r>
      <w:r w:rsidR="005E48AF">
        <w:rPr>
          <w:lang w:val="ru-RU"/>
        </w:rPr>
        <w:t>и</w:t>
      </w:r>
      <w:r w:rsidR="005E48AF" w:rsidRPr="005E48AF">
        <w:rPr>
          <w:lang w:val="ru-RU"/>
        </w:rPr>
        <w:t xml:space="preserve"> </w:t>
      </w:r>
      <w:r w:rsidR="005E48AF">
        <w:rPr>
          <w:lang w:val="ru-RU"/>
        </w:rPr>
        <w:t>прогресс</w:t>
      </w:r>
      <w:r w:rsidR="005E48AF" w:rsidRPr="005E48AF">
        <w:rPr>
          <w:lang w:val="ru-RU"/>
        </w:rPr>
        <w:t xml:space="preserve">,  </w:t>
      </w:r>
      <w:r w:rsidR="005E48AF">
        <w:rPr>
          <w:lang w:val="ru-RU"/>
        </w:rPr>
        <w:t>достигнутый</w:t>
      </w:r>
      <w:r w:rsidR="005E48AF" w:rsidRPr="005E48AF">
        <w:rPr>
          <w:lang w:val="ru-RU"/>
        </w:rPr>
        <w:t xml:space="preserve"> </w:t>
      </w:r>
      <w:r w:rsidR="005E48AF">
        <w:rPr>
          <w:lang w:val="ru-RU"/>
        </w:rPr>
        <w:t>в</w:t>
      </w:r>
      <w:r w:rsidR="005E48AF" w:rsidRPr="005E48AF">
        <w:rPr>
          <w:lang w:val="ru-RU"/>
        </w:rPr>
        <w:t xml:space="preserve"> 2012</w:t>
      </w:r>
      <w:r w:rsidR="005E48AF" w:rsidRPr="005E48AF">
        <w:t> </w:t>
      </w:r>
      <w:r w:rsidR="005E48AF">
        <w:rPr>
          <w:lang w:val="ru-RU"/>
        </w:rPr>
        <w:t>г</w:t>
      </w:r>
      <w:r w:rsidR="005E48AF" w:rsidRPr="005E48AF">
        <w:rPr>
          <w:lang w:val="ru-RU"/>
        </w:rPr>
        <w:t>.,</w:t>
      </w:r>
      <w:r w:rsidR="005E48AF">
        <w:rPr>
          <w:lang w:val="ru-RU"/>
        </w:rPr>
        <w:t xml:space="preserve"> но разделяет беспокойство многих государств-членов относительно того, что ВОИС и ее государства-члены могут не сохранить прежний уровень приверженности эффективному выполнению ПДР. Для принятия важных решений требуется коллективная и целенаправленная работа на основе гибкого подхода. Делегация заявила, что КРИС играет ведущую роль в координации, поддержке и мониторинге выполнения ПДР. Ее работе необходимо оказывать поддержку, а также обеспечить выполнение рекомендаций ПДР во всей Организации. Делегация позитивно воспринимает широкий обзор хода выполнения ПДР и фактическую информацию о мероприятиях, представленные в отчете. Однако в нем также следует отразить воздействие этих мероприятий на реализацию ПДР. Делегация также отметила, что в отчете освещается целый ряд различных инициатив и представлен их всесторонний обзор. Она хотела бы получить более подробные сведения об этих инициативах, в том числе по помощи в сфере законодательства, страновым планам, участию ВОИС</w:t>
      </w:r>
      <w:r w:rsidR="005E48AF" w:rsidRPr="005E48AF">
        <w:rPr>
          <w:lang w:val="ru-RU"/>
        </w:rPr>
        <w:t xml:space="preserve"> </w:t>
      </w:r>
      <w:r w:rsidR="005E48AF">
        <w:rPr>
          <w:lang w:val="ru-RU"/>
        </w:rPr>
        <w:t>в</w:t>
      </w:r>
      <w:r w:rsidR="005E48AF" w:rsidRPr="005E48AF">
        <w:rPr>
          <w:lang w:val="ru-RU"/>
        </w:rPr>
        <w:t xml:space="preserve"> </w:t>
      </w:r>
      <w:r w:rsidR="005E48AF">
        <w:rPr>
          <w:lang w:val="ru-RU"/>
        </w:rPr>
        <w:t>процессе</w:t>
      </w:r>
      <w:r w:rsidR="005E48AF" w:rsidRPr="005E48AF">
        <w:rPr>
          <w:lang w:val="ru-RU"/>
        </w:rPr>
        <w:t xml:space="preserve"> </w:t>
      </w:r>
      <w:r w:rsidR="005E48AF">
        <w:rPr>
          <w:lang w:val="ru-RU"/>
        </w:rPr>
        <w:t>Рио</w:t>
      </w:r>
      <w:r w:rsidR="005E48AF" w:rsidRPr="005E48AF">
        <w:rPr>
          <w:lang w:val="ru-RU"/>
        </w:rPr>
        <w:t xml:space="preserve">+20, </w:t>
      </w:r>
      <w:r w:rsidR="005E48AF">
        <w:rPr>
          <w:lang w:val="ru-RU"/>
        </w:rPr>
        <w:t>а</w:t>
      </w:r>
      <w:r w:rsidR="005E48AF" w:rsidRPr="005E48AF">
        <w:rPr>
          <w:lang w:val="ru-RU"/>
        </w:rPr>
        <w:t xml:space="preserve"> </w:t>
      </w:r>
      <w:r w:rsidR="005E48AF">
        <w:rPr>
          <w:lang w:val="ru-RU"/>
        </w:rPr>
        <w:t>также</w:t>
      </w:r>
      <w:r w:rsidR="005E48AF" w:rsidRPr="005E48AF">
        <w:rPr>
          <w:lang w:val="ru-RU"/>
        </w:rPr>
        <w:t xml:space="preserve"> </w:t>
      </w:r>
      <w:r w:rsidR="005E48AF">
        <w:rPr>
          <w:lang w:val="ru-RU"/>
        </w:rPr>
        <w:t>количественные</w:t>
      </w:r>
      <w:r w:rsidR="005E48AF" w:rsidRPr="005E48AF">
        <w:rPr>
          <w:lang w:val="ru-RU"/>
        </w:rPr>
        <w:t xml:space="preserve"> </w:t>
      </w:r>
      <w:r w:rsidR="005E48AF">
        <w:rPr>
          <w:lang w:val="ru-RU"/>
        </w:rPr>
        <w:t>показатели</w:t>
      </w:r>
      <w:r w:rsidR="005E48AF" w:rsidRPr="005E48AF">
        <w:rPr>
          <w:lang w:val="ru-RU"/>
        </w:rPr>
        <w:t xml:space="preserve"> </w:t>
      </w:r>
      <w:r w:rsidR="005E48AF">
        <w:rPr>
          <w:lang w:val="ru-RU"/>
        </w:rPr>
        <w:t>по</w:t>
      </w:r>
      <w:r w:rsidR="005E48AF" w:rsidRPr="005E48AF">
        <w:rPr>
          <w:lang w:val="ru-RU"/>
        </w:rPr>
        <w:t xml:space="preserve"> </w:t>
      </w:r>
      <w:r w:rsidR="005E48AF">
        <w:rPr>
          <w:lang w:val="ru-RU"/>
        </w:rPr>
        <w:t>использованию</w:t>
      </w:r>
      <w:r w:rsidR="005E48AF" w:rsidRPr="005E48AF">
        <w:rPr>
          <w:lang w:val="ru-RU"/>
        </w:rPr>
        <w:t xml:space="preserve"> </w:t>
      </w:r>
      <w:r>
        <w:t>IP</w:t>
      </w:r>
      <w:r w:rsidRPr="005E48AF">
        <w:rPr>
          <w:lang w:val="ru-RU"/>
        </w:rPr>
        <w:t>-</w:t>
      </w:r>
      <w:r>
        <w:t>TAD</w:t>
      </w:r>
      <w:r w:rsidRPr="005E48AF">
        <w:rPr>
          <w:lang w:val="ru-RU"/>
        </w:rPr>
        <w:t xml:space="preserve"> </w:t>
      </w:r>
      <w:r w:rsidR="005E48AF">
        <w:rPr>
          <w:lang w:val="ru-RU"/>
        </w:rPr>
        <w:t>и</w:t>
      </w:r>
      <w:r w:rsidR="004C6164" w:rsidRPr="005E48AF">
        <w:rPr>
          <w:lang w:val="ru-RU"/>
        </w:rPr>
        <w:t xml:space="preserve"> </w:t>
      </w:r>
      <w:r w:rsidR="004C6164">
        <w:t>IP</w:t>
      </w:r>
      <w:r w:rsidR="004C6164" w:rsidRPr="005E48AF">
        <w:rPr>
          <w:lang w:val="ru-RU"/>
        </w:rPr>
        <w:noBreakHyphen/>
      </w:r>
      <w:r>
        <w:t>DMD</w:t>
      </w:r>
      <w:r w:rsidRPr="005E48AF">
        <w:rPr>
          <w:lang w:val="ru-RU"/>
        </w:rPr>
        <w:t xml:space="preserve">.  </w:t>
      </w:r>
      <w:r w:rsidR="005E48AF">
        <w:rPr>
          <w:lang w:val="ru-RU"/>
        </w:rPr>
        <w:t>Наконец</w:t>
      </w:r>
      <w:r w:rsidR="005E48AF" w:rsidRPr="005E48AF">
        <w:rPr>
          <w:lang w:val="ru-RU"/>
        </w:rPr>
        <w:t xml:space="preserve">, </w:t>
      </w:r>
      <w:r w:rsidR="002E2F8C">
        <w:rPr>
          <w:lang w:val="ru-RU"/>
        </w:rPr>
        <w:t>д</w:t>
      </w:r>
      <w:r w:rsidR="005E48AF">
        <w:rPr>
          <w:lang w:val="ru-RU"/>
        </w:rPr>
        <w:t>елегация</w:t>
      </w:r>
      <w:r w:rsidR="005E48AF" w:rsidRPr="005E48AF">
        <w:rPr>
          <w:lang w:val="ru-RU"/>
        </w:rPr>
        <w:t xml:space="preserve"> </w:t>
      </w:r>
      <w:r w:rsidR="005E48AF">
        <w:rPr>
          <w:lang w:val="ru-RU"/>
        </w:rPr>
        <w:t>обратилась</w:t>
      </w:r>
      <w:r w:rsidR="005E48AF" w:rsidRPr="005E48AF">
        <w:rPr>
          <w:lang w:val="ru-RU"/>
        </w:rPr>
        <w:t xml:space="preserve"> </w:t>
      </w:r>
      <w:r w:rsidR="005E48AF">
        <w:rPr>
          <w:lang w:val="ru-RU"/>
        </w:rPr>
        <w:t>к</w:t>
      </w:r>
      <w:r w:rsidR="005E48AF" w:rsidRPr="005E48AF">
        <w:rPr>
          <w:lang w:val="ru-RU"/>
        </w:rPr>
        <w:t xml:space="preserve"> </w:t>
      </w:r>
      <w:r w:rsidR="005E48AF">
        <w:rPr>
          <w:lang w:val="ru-RU"/>
        </w:rPr>
        <w:t>Приложению 1 к документу и попросила Секретариат отразить посредством сноски или перекрестной ссылки понимание того, что выполнение проектов ПДР представляет собой непрерывный и бессрочный процесс</w:t>
      </w:r>
      <w:r w:rsidRPr="005E48AF">
        <w:rPr>
          <w:lang w:val="ru-RU"/>
        </w:rPr>
        <w:t xml:space="preserve">.  </w:t>
      </w:r>
    </w:p>
    <w:p w:rsidR="007C144A" w:rsidRPr="005E48AF" w:rsidRDefault="007C144A" w:rsidP="001159EE">
      <w:pPr>
        <w:rPr>
          <w:lang w:val="ru-RU"/>
        </w:rPr>
      </w:pPr>
    </w:p>
    <w:p w:rsidR="007C144A" w:rsidRPr="005E48AF" w:rsidRDefault="007C144A" w:rsidP="001159EE">
      <w:pPr>
        <w:rPr>
          <w:lang w:val="ru-RU"/>
        </w:rPr>
      </w:pPr>
      <w:r w:rsidRPr="001F534F">
        <w:fldChar w:fldCharType="begin"/>
      </w:r>
      <w:r w:rsidRPr="005E48AF">
        <w:rPr>
          <w:lang w:val="ru-RU"/>
        </w:rPr>
        <w:instrText xml:space="preserve"> </w:instrText>
      </w:r>
      <w:r w:rsidRPr="001F534F">
        <w:instrText>AUTONUM</w:instrText>
      </w:r>
      <w:r w:rsidRPr="005E48AF">
        <w:rPr>
          <w:lang w:val="ru-RU"/>
        </w:rPr>
        <w:instrText xml:space="preserve">  </w:instrText>
      </w:r>
      <w:r w:rsidRPr="001F534F">
        <w:fldChar w:fldCharType="end"/>
      </w:r>
      <w:r w:rsidRPr="005E48AF">
        <w:rPr>
          <w:lang w:val="ru-RU"/>
        </w:rPr>
        <w:tab/>
      </w:r>
      <w:r w:rsidR="005E48AF">
        <w:rPr>
          <w:lang w:val="ru-RU"/>
        </w:rPr>
        <w:t>Делегация Нигерии</w:t>
      </w:r>
      <w:r w:rsidR="002526A4">
        <w:rPr>
          <w:lang w:val="ru-RU"/>
        </w:rPr>
        <w:t xml:space="preserve"> приветствовала отчет и заявила</w:t>
      </w:r>
      <w:r w:rsidR="005E48AF">
        <w:rPr>
          <w:lang w:val="ru-RU"/>
        </w:rPr>
        <w:t>, что Нигерия является бенефициаром некоторых мероприятий ВОИС в области развития. К таким мероприятиям относится учреждение ЦПДИ в Абудже в декабре прошлого года. Делегация хотела бы, чтоб</w:t>
      </w:r>
      <w:r w:rsidR="00F701EC">
        <w:rPr>
          <w:lang w:val="ru-RU"/>
        </w:rPr>
        <w:t>ы</w:t>
      </w:r>
      <w:r w:rsidR="005E48AF">
        <w:rPr>
          <w:lang w:val="ru-RU"/>
        </w:rPr>
        <w:t xml:space="preserve"> при подготовке последующих отчетов Генерального директора был обеспечен более высокий уровень транспарентности и инклюзивности процесса. Она полагает, что это поможет государствам-членам определить, приносят ли мероприятия ВОИС в соответствующих странах реа</w:t>
      </w:r>
      <w:r w:rsidR="002E2F8C">
        <w:rPr>
          <w:lang w:val="ru-RU"/>
        </w:rPr>
        <w:t>льные результаты. В этой связи д</w:t>
      </w:r>
      <w:r w:rsidR="005E48AF">
        <w:rPr>
          <w:lang w:val="ru-RU"/>
        </w:rPr>
        <w:t>елегация присоеди</w:t>
      </w:r>
      <w:r w:rsidR="002E2F8C">
        <w:rPr>
          <w:lang w:val="ru-RU"/>
        </w:rPr>
        <w:t>нилась к заявлению, сделанному д</w:t>
      </w:r>
      <w:r w:rsidR="005E48AF">
        <w:rPr>
          <w:lang w:val="ru-RU"/>
        </w:rPr>
        <w:t xml:space="preserve">елегацией Алжира от имени Африканской группы. Наконец, она призвала ВОИС и ее государства-члены оправдать ожидания, которые привели к принятию рекомендаций  ПДР. Вопросы развития должны лежать в основе работы ВОИС. Делегация напомнила, что государства-члены также решили интегрировать рекомендации во все комитеты, органы, программы и мероприятия ВОИС, а также в отчеты, которые будут представляться Генеральной Ассамблее в будущем. Государства-члены должны сплоченно работать для выполнения этого обязательства. </w:t>
      </w:r>
      <w:r w:rsidR="002E2F8C">
        <w:rPr>
          <w:lang w:val="ru-RU"/>
        </w:rPr>
        <w:t>В заключение, д</w:t>
      </w:r>
      <w:r w:rsidR="005E48AF">
        <w:rPr>
          <w:lang w:val="ru-RU"/>
        </w:rPr>
        <w:t>елегация подчеркнула, что выполнение рекомендаций ПДР представляет собой непрерывный процесс, требующий неослабного интереса и внимания всех участников</w:t>
      </w:r>
      <w:r w:rsidRPr="005E48AF">
        <w:rPr>
          <w:lang w:val="ru-RU"/>
        </w:rPr>
        <w:t>.</w:t>
      </w:r>
    </w:p>
    <w:p w:rsidR="007C144A" w:rsidRPr="005E48AF" w:rsidRDefault="007C144A" w:rsidP="001159EE">
      <w:pPr>
        <w:rPr>
          <w:lang w:val="ru-RU"/>
        </w:rPr>
      </w:pPr>
    </w:p>
    <w:p w:rsidR="007C144A" w:rsidRPr="00DF3668" w:rsidRDefault="007C144A" w:rsidP="001159EE">
      <w:pPr>
        <w:rPr>
          <w:lang w:val="ru-RU"/>
        </w:rPr>
      </w:pPr>
      <w:r w:rsidRPr="001F534F">
        <w:fldChar w:fldCharType="begin"/>
      </w:r>
      <w:r w:rsidRPr="005E48AF">
        <w:rPr>
          <w:lang w:val="ru-RU"/>
        </w:rPr>
        <w:instrText xml:space="preserve"> </w:instrText>
      </w:r>
      <w:r w:rsidRPr="001F534F">
        <w:instrText>AUTONUM</w:instrText>
      </w:r>
      <w:r w:rsidRPr="005E48AF">
        <w:rPr>
          <w:lang w:val="ru-RU"/>
        </w:rPr>
        <w:instrText xml:space="preserve">  </w:instrText>
      </w:r>
      <w:r w:rsidRPr="001F534F">
        <w:fldChar w:fldCharType="end"/>
      </w:r>
      <w:r w:rsidRPr="005E48AF">
        <w:rPr>
          <w:lang w:val="ru-RU"/>
        </w:rPr>
        <w:tab/>
      </w:r>
      <w:r w:rsidR="005E48AF">
        <w:rPr>
          <w:lang w:val="ru-RU"/>
        </w:rPr>
        <w:t>Делегация Исламской Республики Иран присоединилась к заявлениям, сделанным</w:t>
      </w:r>
      <w:r w:rsidR="002E2F8C">
        <w:rPr>
          <w:lang w:val="ru-RU"/>
        </w:rPr>
        <w:t xml:space="preserve"> д</w:t>
      </w:r>
      <w:r w:rsidR="005E48AF">
        <w:rPr>
          <w:lang w:val="ru-RU"/>
        </w:rPr>
        <w:t xml:space="preserve">елегациями Бразилии и Индии от имени ГПДР  и Азиатской группы, </w:t>
      </w:r>
      <w:r w:rsidR="00AB64DA">
        <w:rPr>
          <w:lang w:val="ru-RU"/>
        </w:rPr>
        <w:t>соответственно</w:t>
      </w:r>
      <w:r w:rsidR="005E48AF">
        <w:rPr>
          <w:lang w:val="ru-RU"/>
        </w:rPr>
        <w:t>. Она</w:t>
      </w:r>
      <w:r w:rsidR="005E48AF" w:rsidRPr="005E48AF">
        <w:rPr>
          <w:lang w:val="ru-RU"/>
        </w:rPr>
        <w:t xml:space="preserve"> </w:t>
      </w:r>
      <w:r w:rsidR="005E48AF">
        <w:rPr>
          <w:lang w:val="ru-RU"/>
        </w:rPr>
        <w:t>отметила</w:t>
      </w:r>
      <w:r w:rsidR="005E48AF" w:rsidRPr="005E48AF">
        <w:rPr>
          <w:lang w:val="ru-RU"/>
        </w:rPr>
        <w:t xml:space="preserve">, </w:t>
      </w:r>
      <w:r w:rsidR="005E48AF">
        <w:rPr>
          <w:lang w:val="ru-RU"/>
        </w:rPr>
        <w:t>что</w:t>
      </w:r>
      <w:r w:rsidR="005E48AF" w:rsidRPr="005E48AF">
        <w:rPr>
          <w:lang w:val="ru-RU"/>
        </w:rPr>
        <w:t xml:space="preserve"> </w:t>
      </w:r>
      <w:r w:rsidR="005E48AF">
        <w:rPr>
          <w:lang w:val="ru-RU"/>
        </w:rPr>
        <w:t>в</w:t>
      </w:r>
      <w:r w:rsidR="005E48AF" w:rsidRPr="005E48AF">
        <w:rPr>
          <w:lang w:val="ru-RU"/>
        </w:rPr>
        <w:t xml:space="preserve"> </w:t>
      </w:r>
      <w:r w:rsidR="005E48AF">
        <w:rPr>
          <w:lang w:val="ru-RU"/>
        </w:rPr>
        <w:t>отчете представлен всесторонний и обнадеживающий обзор выполнения ПДР. Генеральным директором и его командой были предприняты важные шаги по обеспечению направленности работы ВОИС на вопросы развития. Кроме</w:t>
      </w:r>
      <w:r w:rsidR="005E48AF" w:rsidRPr="005E48AF">
        <w:rPr>
          <w:lang w:val="ru-RU"/>
        </w:rPr>
        <w:t xml:space="preserve"> </w:t>
      </w:r>
      <w:r w:rsidR="005E48AF">
        <w:rPr>
          <w:lang w:val="ru-RU"/>
        </w:rPr>
        <w:t>того</w:t>
      </w:r>
      <w:r w:rsidR="005E48AF" w:rsidRPr="005E48AF">
        <w:rPr>
          <w:lang w:val="ru-RU"/>
        </w:rPr>
        <w:t xml:space="preserve">, </w:t>
      </w:r>
      <w:r w:rsidR="005E48AF">
        <w:rPr>
          <w:lang w:val="ru-RU"/>
        </w:rPr>
        <w:t>был</w:t>
      </w:r>
      <w:r w:rsidR="005E48AF" w:rsidRPr="005E48AF">
        <w:rPr>
          <w:lang w:val="ru-RU"/>
        </w:rPr>
        <w:t xml:space="preserve"> </w:t>
      </w:r>
      <w:r w:rsidR="005E48AF">
        <w:rPr>
          <w:lang w:val="ru-RU"/>
        </w:rPr>
        <w:lastRenderedPageBreak/>
        <w:t>достигнут</w:t>
      </w:r>
      <w:r w:rsidR="005E48AF" w:rsidRPr="005E48AF">
        <w:rPr>
          <w:lang w:val="ru-RU"/>
        </w:rPr>
        <w:t xml:space="preserve"> </w:t>
      </w:r>
      <w:r w:rsidR="005E48AF">
        <w:rPr>
          <w:lang w:val="ru-RU"/>
        </w:rPr>
        <w:t>реальный</w:t>
      </w:r>
      <w:r w:rsidR="005E48AF" w:rsidRPr="005E48AF">
        <w:rPr>
          <w:lang w:val="ru-RU"/>
        </w:rPr>
        <w:t xml:space="preserve"> </w:t>
      </w:r>
      <w:r w:rsidR="005E48AF">
        <w:rPr>
          <w:lang w:val="ru-RU"/>
        </w:rPr>
        <w:t>прогресс</w:t>
      </w:r>
      <w:r w:rsidR="005E48AF" w:rsidRPr="005E48AF">
        <w:rPr>
          <w:lang w:val="ru-RU"/>
        </w:rPr>
        <w:t xml:space="preserve"> </w:t>
      </w:r>
      <w:r w:rsidR="005E48AF">
        <w:rPr>
          <w:lang w:val="ru-RU"/>
        </w:rPr>
        <w:t>во</w:t>
      </w:r>
      <w:r w:rsidR="005E48AF" w:rsidRPr="005E48AF">
        <w:rPr>
          <w:lang w:val="ru-RU"/>
        </w:rPr>
        <w:t xml:space="preserve"> </w:t>
      </w:r>
      <w:r w:rsidR="005E48AF">
        <w:rPr>
          <w:lang w:val="ru-RU"/>
        </w:rPr>
        <w:t>внедрении</w:t>
      </w:r>
      <w:r w:rsidR="005E48AF" w:rsidRPr="005E48AF">
        <w:rPr>
          <w:lang w:val="ru-RU"/>
        </w:rPr>
        <w:t xml:space="preserve"> </w:t>
      </w:r>
      <w:r w:rsidR="005E48AF">
        <w:rPr>
          <w:lang w:val="ru-RU"/>
        </w:rPr>
        <w:t>ПДР</w:t>
      </w:r>
      <w:r w:rsidR="005E48AF" w:rsidRPr="005E48AF">
        <w:rPr>
          <w:lang w:val="ru-RU"/>
        </w:rPr>
        <w:t xml:space="preserve">. </w:t>
      </w:r>
      <w:r w:rsidR="005E48AF">
        <w:rPr>
          <w:lang w:val="ru-RU"/>
        </w:rPr>
        <w:t xml:space="preserve">Делегация отметила несколько инициатив, в том числе включение модулей ПДР в определенные курсы, предлагаемые Академией ВОИС, подготовку инструментария для управления ИС, помощь в сфере законодательства, создание информационной службы о патентах и программу работы по гибким возможностям системы ИС. Делегация упомянула рекомендации 30 и 40, в которых </w:t>
      </w:r>
      <w:r w:rsidR="002526A4">
        <w:rPr>
          <w:lang w:val="ru-RU"/>
        </w:rPr>
        <w:t>содержится призыв к Организации</w:t>
      </w:r>
      <w:r w:rsidR="005E48AF">
        <w:rPr>
          <w:lang w:val="ru-RU"/>
        </w:rPr>
        <w:t xml:space="preserve"> активизировать сотрудничество по связанным с ИС в</w:t>
      </w:r>
      <w:r w:rsidR="00DF3668">
        <w:rPr>
          <w:lang w:val="ru-RU"/>
        </w:rPr>
        <w:t>о</w:t>
      </w:r>
      <w:r w:rsidR="005E48AF">
        <w:rPr>
          <w:lang w:val="ru-RU"/>
        </w:rPr>
        <w:t xml:space="preserve">просам с другими </w:t>
      </w:r>
      <w:r w:rsidR="00DF3668">
        <w:rPr>
          <w:lang w:val="ru-RU"/>
        </w:rPr>
        <w:t>учреждениями</w:t>
      </w:r>
      <w:r w:rsidR="005E48AF">
        <w:rPr>
          <w:lang w:val="ru-RU"/>
        </w:rPr>
        <w:t xml:space="preserve"> ООН с акцентом на реализацию программ в области развития в интересах разв</w:t>
      </w:r>
      <w:r w:rsidR="002E2F8C">
        <w:rPr>
          <w:lang w:val="ru-RU"/>
        </w:rPr>
        <w:t>ивающихся стран. В этой связи д</w:t>
      </w:r>
      <w:r w:rsidR="005E48AF">
        <w:rPr>
          <w:lang w:val="ru-RU"/>
        </w:rPr>
        <w:t xml:space="preserve">елегация запросила дополнительную информацию о программах развития, которые были разработаны в </w:t>
      </w:r>
      <w:r w:rsidR="00DF3668">
        <w:rPr>
          <w:lang w:val="ru-RU"/>
        </w:rPr>
        <w:t>сотрудничестве</w:t>
      </w:r>
      <w:r w:rsidR="005E48AF">
        <w:rPr>
          <w:lang w:val="ru-RU"/>
        </w:rPr>
        <w:t xml:space="preserve"> с другими </w:t>
      </w:r>
      <w:r w:rsidR="00DF3668">
        <w:rPr>
          <w:lang w:val="ru-RU"/>
        </w:rPr>
        <w:t>учреждениями</w:t>
      </w:r>
      <w:r w:rsidR="005E48AF">
        <w:rPr>
          <w:lang w:val="ru-RU"/>
        </w:rPr>
        <w:t xml:space="preserve"> ООН. Дел</w:t>
      </w:r>
      <w:r w:rsidR="00DF3668">
        <w:rPr>
          <w:lang w:val="ru-RU"/>
        </w:rPr>
        <w:t>е</w:t>
      </w:r>
      <w:r w:rsidR="005E48AF">
        <w:rPr>
          <w:lang w:val="ru-RU"/>
        </w:rPr>
        <w:t>гация</w:t>
      </w:r>
      <w:r w:rsidR="00DF3668" w:rsidRPr="00DF3668">
        <w:rPr>
          <w:lang w:val="ru-RU"/>
        </w:rPr>
        <w:t xml:space="preserve"> </w:t>
      </w:r>
      <w:r w:rsidR="00DF3668">
        <w:rPr>
          <w:lang w:val="ru-RU"/>
        </w:rPr>
        <w:t>подчеркнула</w:t>
      </w:r>
      <w:r w:rsidR="00DF3668" w:rsidRPr="00DF3668">
        <w:rPr>
          <w:lang w:val="ru-RU"/>
        </w:rPr>
        <w:t xml:space="preserve">, </w:t>
      </w:r>
      <w:r w:rsidR="00DF3668">
        <w:rPr>
          <w:lang w:val="ru-RU"/>
        </w:rPr>
        <w:t>что</w:t>
      </w:r>
      <w:r w:rsidR="00DF3668" w:rsidRPr="00DF3668">
        <w:rPr>
          <w:lang w:val="ru-RU"/>
        </w:rPr>
        <w:t xml:space="preserve"> </w:t>
      </w:r>
      <w:r w:rsidR="00DF3668">
        <w:rPr>
          <w:lang w:val="ru-RU"/>
        </w:rPr>
        <w:t>в</w:t>
      </w:r>
      <w:r w:rsidR="00DF3668" w:rsidRPr="00DF3668">
        <w:rPr>
          <w:lang w:val="ru-RU"/>
        </w:rPr>
        <w:t xml:space="preserve"> </w:t>
      </w:r>
      <w:r w:rsidR="00DF3668">
        <w:rPr>
          <w:lang w:val="ru-RU"/>
        </w:rPr>
        <w:t>ходе международных переговоров, в особенности по противоречивым вопросам, касающимся ИС, и глобальным вызовам</w:t>
      </w:r>
      <w:r w:rsidR="00F701EC">
        <w:rPr>
          <w:lang w:val="ru-RU"/>
        </w:rPr>
        <w:t>,</w:t>
      </w:r>
      <w:r w:rsidR="00DF3668">
        <w:rPr>
          <w:lang w:val="ru-RU"/>
        </w:rPr>
        <w:t xml:space="preserve"> консультативная поддержка ВОИС по техническим вопросам должна учитывать позиции всех государств-членов. Государства</w:t>
      </w:r>
      <w:r w:rsidR="00DF3668" w:rsidRPr="00DF3668">
        <w:rPr>
          <w:lang w:val="ru-RU"/>
        </w:rPr>
        <w:t>-</w:t>
      </w:r>
      <w:r w:rsidR="00DF3668">
        <w:rPr>
          <w:lang w:val="ru-RU"/>
        </w:rPr>
        <w:t>члены</w:t>
      </w:r>
      <w:r w:rsidR="00DF3668" w:rsidRPr="00DF3668">
        <w:rPr>
          <w:lang w:val="ru-RU"/>
        </w:rPr>
        <w:t xml:space="preserve"> </w:t>
      </w:r>
      <w:r w:rsidR="00DF3668">
        <w:rPr>
          <w:lang w:val="ru-RU"/>
        </w:rPr>
        <w:t>должны</w:t>
      </w:r>
      <w:r w:rsidR="00DF3668" w:rsidRPr="00DF3668">
        <w:rPr>
          <w:lang w:val="ru-RU"/>
        </w:rPr>
        <w:t xml:space="preserve"> </w:t>
      </w:r>
      <w:r w:rsidR="00DF3668">
        <w:rPr>
          <w:lang w:val="ru-RU"/>
        </w:rPr>
        <w:t>информироваться</w:t>
      </w:r>
      <w:r w:rsidR="00DF3668" w:rsidRPr="00DF3668">
        <w:rPr>
          <w:lang w:val="ru-RU"/>
        </w:rPr>
        <w:t xml:space="preserve"> </w:t>
      </w:r>
      <w:r w:rsidR="00DF3668">
        <w:rPr>
          <w:lang w:val="ru-RU"/>
        </w:rPr>
        <w:t>о</w:t>
      </w:r>
      <w:r w:rsidR="00DF3668" w:rsidRPr="00DF3668">
        <w:rPr>
          <w:lang w:val="ru-RU"/>
        </w:rPr>
        <w:t xml:space="preserve"> </w:t>
      </w:r>
      <w:r w:rsidR="00DF3668">
        <w:rPr>
          <w:lang w:val="ru-RU"/>
        </w:rPr>
        <w:t>дающихся</w:t>
      </w:r>
      <w:r w:rsidR="00DF3668" w:rsidRPr="00DF3668">
        <w:rPr>
          <w:lang w:val="ru-RU"/>
        </w:rPr>
        <w:t xml:space="preserve"> </w:t>
      </w:r>
      <w:r w:rsidR="00DF3668">
        <w:rPr>
          <w:lang w:val="ru-RU"/>
        </w:rPr>
        <w:t>рекомендациях</w:t>
      </w:r>
      <w:r w:rsidR="00DF3668" w:rsidRPr="00DF3668">
        <w:rPr>
          <w:lang w:val="ru-RU"/>
        </w:rPr>
        <w:t>.</w:t>
      </w:r>
      <w:r w:rsidR="00DF3668">
        <w:rPr>
          <w:lang w:val="ru-RU"/>
        </w:rPr>
        <w:t xml:space="preserve"> Учитывая серьезные последствия для развития</w:t>
      </w:r>
      <w:r w:rsidR="00F701EC">
        <w:rPr>
          <w:lang w:val="ru-RU"/>
        </w:rPr>
        <w:t>,</w:t>
      </w:r>
      <w:r w:rsidR="00DF3668">
        <w:rPr>
          <w:lang w:val="ru-RU"/>
        </w:rPr>
        <w:t xml:space="preserve"> вопросы, относящиеся к ИС и глобальным вызовам, следует обсуждать в КРИС и МПК, прежде чем в ходе международных переговоров будут даваться какие-либо рекомендации по техническим вопросам. Делегация подняла вопрос географического баланса и вновь подчеркнула важность его надлежащего учета. Она</w:t>
      </w:r>
      <w:r w:rsidR="00DF3668" w:rsidRPr="00DF3668">
        <w:rPr>
          <w:lang w:val="ru-RU"/>
        </w:rPr>
        <w:t xml:space="preserve"> </w:t>
      </w:r>
      <w:r w:rsidR="00DF3668">
        <w:rPr>
          <w:lang w:val="ru-RU"/>
        </w:rPr>
        <w:t>высоко</w:t>
      </w:r>
      <w:r w:rsidR="00DF3668" w:rsidRPr="00DF3668">
        <w:rPr>
          <w:lang w:val="ru-RU"/>
        </w:rPr>
        <w:t xml:space="preserve"> </w:t>
      </w:r>
      <w:r w:rsidR="00DF3668">
        <w:rPr>
          <w:lang w:val="ru-RU"/>
        </w:rPr>
        <w:t>оценила</w:t>
      </w:r>
      <w:r w:rsidR="00DF3668" w:rsidRPr="00DF3668">
        <w:rPr>
          <w:lang w:val="ru-RU"/>
        </w:rPr>
        <w:t xml:space="preserve"> </w:t>
      </w:r>
      <w:r w:rsidR="00DF3668">
        <w:rPr>
          <w:lang w:val="ru-RU"/>
        </w:rPr>
        <w:t>стремление</w:t>
      </w:r>
      <w:r w:rsidR="00DF3668" w:rsidRPr="00DF3668">
        <w:rPr>
          <w:lang w:val="ru-RU"/>
        </w:rPr>
        <w:t xml:space="preserve"> </w:t>
      </w:r>
      <w:r w:rsidR="00DF3668">
        <w:rPr>
          <w:lang w:val="ru-RU"/>
        </w:rPr>
        <w:t>Генерального</w:t>
      </w:r>
      <w:r w:rsidR="00DF3668" w:rsidRPr="00DF3668">
        <w:rPr>
          <w:lang w:val="ru-RU"/>
        </w:rPr>
        <w:t xml:space="preserve"> </w:t>
      </w:r>
      <w:r w:rsidR="00DF3668">
        <w:rPr>
          <w:lang w:val="ru-RU"/>
        </w:rPr>
        <w:t>директора</w:t>
      </w:r>
      <w:r w:rsidR="00DF3668" w:rsidRPr="00DF3668">
        <w:rPr>
          <w:lang w:val="ru-RU"/>
        </w:rPr>
        <w:t xml:space="preserve"> </w:t>
      </w:r>
      <w:r w:rsidR="00DF3668">
        <w:rPr>
          <w:lang w:val="ru-RU"/>
        </w:rPr>
        <w:t>найти</w:t>
      </w:r>
      <w:r w:rsidR="00DF3668" w:rsidRPr="00DF3668">
        <w:rPr>
          <w:lang w:val="ru-RU"/>
        </w:rPr>
        <w:t xml:space="preserve"> </w:t>
      </w:r>
      <w:r w:rsidR="00DF3668">
        <w:rPr>
          <w:lang w:val="ru-RU"/>
        </w:rPr>
        <w:t>решение</w:t>
      </w:r>
      <w:r w:rsidR="00DF3668" w:rsidRPr="00DF3668">
        <w:rPr>
          <w:lang w:val="ru-RU"/>
        </w:rPr>
        <w:t xml:space="preserve"> </w:t>
      </w:r>
      <w:r w:rsidR="00DF3668">
        <w:rPr>
          <w:lang w:val="ru-RU"/>
        </w:rPr>
        <w:t>в</w:t>
      </w:r>
      <w:r w:rsidR="00DF3668" w:rsidRPr="00DF3668">
        <w:rPr>
          <w:lang w:val="ru-RU"/>
        </w:rPr>
        <w:t xml:space="preserve"> </w:t>
      </w:r>
      <w:r w:rsidR="00DF3668">
        <w:rPr>
          <w:lang w:val="ru-RU"/>
        </w:rPr>
        <w:t>сложившейся</w:t>
      </w:r>
      <w:r w:rsidR="00DF3668" w:rsidRPr="00DF3668">
        <w:rPr>
          <w:lang w:val="ru-RU"/>
        </w:rPr>
        <w:t xml:space="preserve"> </w:t>
      </w:r>
      <w:r w:rsidR="00DF3668">
        <w:rPr>
          <w:lang w:val="ru-RU"/>
        </w:rPr>
        <w:t>ситуации</w:t>
      </w:r>
      <w:r w:rsidR="00DF3668" w:rsidRPr="00DF3668">
        <w:rPr>
          <w:lang w:val="ru-RU"/>
        </w:rPr>
        <w:t xml:space="preserve"> </w:t>
      </w:r>
      <w:r w:rsidR="00DF3668">
        <w:rPr>
          <w:lang w:val="ru-RU"/>
        </w:rPr>
        <w:t>и</w:t>
      </w:r>
      <w:r w:rsidR="00DF3668" w:rsidRPr="00DF3668">
        <w:rPr>
          <w:lang w:val="ru-RU"/>
        </w:rPr>
        <w:t xml:space="preserve"> </w:t>
      </w:r>
      <w:r w:rsidR="00DF3668">
        <w:rPr>
          <w:lang w:val="ru-RU"/>
        </w:rPr>
        <w:t>рассчитывает</w:t>
      </w:r>
      <w:r w:rsidR="00DF3668" w:rsidRPr="00DF3668">
        <w:rPr>
          <w:lang w:val="ru-RU"/>
        </w:rPr>
        <w:t xml:space="preserve"> </w:t>
      </w:r>
      <w:r w:rsidR="00DF3668">
        <w:rPr>
          <w:lang w:val="ru-RU"/>
        </w:rPr>
        <w:t>на</w:t>
      </w:r>
      <w:r w:rsidR="00DF3668" w:rsidRPr="00DF3668">
        <w:rPr>
          <w:lang w:val="ru-RU"/>
        </w:rPr>
        <w:t xml:space="preserve"> </w:t>
      </w:r>
      <w:r w:rsidR="00DF3668">
        <w:rPr>
          <w:lang w:val="ru-RU"/>
        </w:rPr>
        <w:t>реальные</w:t>
      </w:r>
      <w:r w:rsidR="00DF3668" w:rsidRPr="00DF3668">
        <w:rPr>
          <w:lang w:val="ru-RU"/>
        </w:rPr>
        <w:t xml:space="preserve"> </w:t>
      </w:r>
      <w:r w:rsidR="00DF3668">
        <w:rPr>
          <w:lang w:val="ru-RU"/>
        </w:rPr>
        <w:t>результаты</w:t>
      </w:r>
      <w:r w:rsidR="00DF3668" w:rsidRPr="00DF3668">
        <w:rPr>
          <w:lang w:val="ru-RU"/>
        </w:rPr>
        <w:t xml:space="preserve"> </w:t>
      </w:r>
      <w:r w:rsidR="00DF3668">
        <w:rPr>
          <w:lang w:val="ru-RU"/>
        </w:rPr>
        <w:t>в</w:t>
      </w:r>
      <w:r w:rsidR="00DF3668" w:rsidRPr="00DF3668">
        <w:rPr>
          <w:lang w:val="ru-RU"/>
        </w:rPr>
        <w:t xml:space="preserve"> </w:t>
      </w:r>
      <w:r w:rsidR="00DF3668">
        <w:rPr>
          <w:lang w:val="ru-RU"/>
        </w:rPr>
        <w:t>ближайшем</w:t>
      </w:r>
      <w:r w:rsidR="00DF3668" w:rsidRPr="00DF3668">
        <w:rPr>
          <w:lang w:val="ru-RU"/>
        </w:rPr>
        <w:t xml:space="preserve"> </w:t>
      </w:r>
      <w:r w:rsidR="00DF3668">
        <w:rPr>
          <w:lang w:val="ru-RU"/>
        </w:rPr>
        <w:t>будущем</w:t>
      </w:r>
      <w:r w:rsidRPr="00DF3668">
        <w:rPr>
          <w:lang w:val="ru-RU"/>
        </w:rPr>
        <w:t xml:space="preserve">.  </w:t>
      </w:r>
    </w:p>
    <w:p w:rsidR="007C144A" w:rsidRPr="00DF3668" w:rsidRDefault="007C144A" w:rsidP="001159EE">
      <w:pPr>
        <w:rPr>
          <w:lang w:val="ru-RU"/>
        </w:rPr>
      </w:pPr>
    </w:p>
    <w:p w:rsidR="007C144A" w:rsidRPr="00DF3668" w:rsidRDefault="007C144A" w:rsidP="001159EE">
      <w:pPr>
        <w:rPr>
          <w:lang w:val="ru-RU"/>
        </w:rPr>
      </w:pPr>
      <w:r w:rsidRPr="001F534F">
        <w:fldChar w:fldCharType="begin"/>
      </w:r>
      <w:r w:rsidRPr="00DF3668">
        <w:rPr>
          <w:lang w:val="ru-RU"/>
        </w:rPr>
        <w:instrText xml:space="preserve"> </w:instrText>
      </w:r>
      <w:r w:rsidRPr="001F534F">
        <w:instrText>AUTONUM</w:instrText>
      </w:r>
      <w:r w:rsidRPr="00DF3668">
        <w:rPr>
          <w:lang w:val="ru-RU"/>
        </w:rPr>
        <w:instrText xml:space="preserve">  </w:instrText>
      </w:r>
      <w:r w:rsidRPr="001F534F">
        <w:fldChar w:fldCharType="end"/>
      </w:r>
      <w:r w:rsidRPr="00DF3668">
        <w:rPr>
          <w:lang w:val="ru-RU"/>
        </w:rPr>
        <w:tab/>
      </w:r>
      <w:r w:rsidR="00DF3668">
        <w:rPr>
          <w:lang w:val="ru-RU"/>
        </w:rPr>
        <w:t>Делегация Китая выразила удовлетворение в связи с прогрессом, достигнутым в ходе реализации проектов ПДР. Она отметила, что теперь ВОИС в большей степени участвует в работе ООН по ЦРДТ, в том числе участвует в работе Целевой группы по оценке прогресса в</w:t>
      </w:r>
      <w:r w:rsidR="002E2F8C">
        <w:rPr>
          <w:lang w:val="ru-RU"/>
        </w:rPr>
        <w:t xml:space="preserve"> достижении ЦРДТ. В этой связи д</w:t>
      </w:r>
      <w:r w:rsidR="00DF3668">
        <w:rPr>
          <w:lang w:val="ru-RU"/>
        </w:rPr>
        <w:t>елегация высказала мнение, что Организация могла бы воспользоваться опытом других учреждений и, кроме того, оказать экспертную поддержку по вопросам ИС</w:t>
      </w:r>
      <w:r w:rsidRPr="00DF3668">
        <w:rPr>
          <w:lang w:val="ru-RU"/>
        </w:rPr>
        <w:t xml:space="preserve">.    </w:t>
      </w:r>
    </w:p>
    <w:p w:rsidR="007C144A" w:rsidRPr="00DF3668" w:rsidRDefault="007C144A" w:rsidP="001159EE">
      <w:pPr>
        <w:rPr>
          <w:lang w:val="ru-RU"/>
        </w:rPr>
      </w:pPr>
    </w:p>
    <w:p w:rsidR="007C144A" w:rsidRPr="00007181" w:rsidRDefault="007C144A" w:rsidP="001159EE">
      <w:pPr>
        <w:rPr>
          <w:lang w:val="ru-RU"/>
        </w:rPr>
      </w:pPr>
      <w:r w:rsidRPr="001F534F">
        <w:fldChar w:fldCharType="begin"/>
      </w:r>
      <w:r w:rsidRPr="00DF3668">
        <w:rPr>
          <w:lang w:val="ru-RU"/>
        </w:rPr>
        <w:instrText xml:space="preserve"> </w:instrText>
      </w:r>
      <w:r w:rsidRPr="001F534F">
        <w:instrText>AUTONUM</w:instrText>
      </w:r>
      <w:r w:rsidRPr="00DF3668">
        <w:rPr>
          <w:lang w:val="ru-RU"/>
        </w:rPr>
        <w:instrText xml:space="preserve">  </w:instrText>
      </w:r>
      <w:r w:rsidRPr="001F534F">
        <w:fldChar w:fldCharType="end"/>
      </w:r>
      <w:r w:rsidRPr="00DF3668">
        <w:rPr>
          <w:lang w:val="ru-RU"/>
        </w:rPr>
        <w:tab/>
      </w:r>
      <w:r w:rsidR="00DF3668">
        <w:rPr>
          <w:lang w:val="ru-RU"/>
        </w:rPr>
        <w:t>Делегация</w:t>
      </w:r>
      <w:r w:rsidR="00DF3668" w:rsidRPr="00DF3668">
        <w:rPr>
          <w:lang w:val="ru-RU"/>
        </w:rPr>
        <w:t xml:space="preserve"> </w:t>
      </w:r>
      <w:r w:rsidR="00DF3668">
        <w:rPr>
          <w:lang w:val="ru-RU"/>
        </w:rPr>
        <w:t>Южной</w:t>
      </w:r>
      <w:r w:rsidR="00DF3668" w:rsidRPr="00DF3668">
        <w:rPr>
          <w:lang w:val="ru-RU"/>
        </w:rPr>
        <w:t xml:space="preserve"> </w:t>
      </w:r>
      <w:r w:rsidR="00DF3668">
        <w:rPr>
          <w:lang w:val="ru-RU"/>
        </w:rPr>
        <w:t>Африки</w:t>
      </w:r>
      <w:r w:rsidR="00DF3668" w:rsidRPr="00DF3668">
        <w:rPr>
          <w:lang w:val="ru-RU"/>
        </w:rPr>
        <w:t xml:space="preserve"> </w:t>
      </w:r>
      <w:r w:rsidR="00DF3668">
        <w:rPr>
          <w:lang w:val="ru-RU"/>
        </w:rPr>
        <w:t>поддержала</w:t>
      </w:r>
      <w:r w:rsidR="00DF3668" w:rsidRPr="00DF3668">
        <w:rPr>
          <w:lang w:val="ru-RU"/>
        </w:rPr>
        <w:t xml:space="preserve"> </w:t>
      </w:r>
      <w:r w:rsidR="00DF3668">
        <w:rPr>
          <w:lang w:val="ru-RU"/>
        </w:rPr>
        <w:t>заявления</w:t>
      </w:r>
      <w:r w:rsidR="00DF3668" w:rsidRPr="00DF3668">
        <w:rPr>
          <w:lang w:val="ru-RU"/>
        </w:rPr>
        <w:t xml:space="preserve">, </w:t>
      </w:r>
      <w:r w:rsidR="00DF3668">
        <w:rPr>
          <w:lang w:val="ru-RU"/>
        </w:rPr>
        <w:t>сделанные</w:t>
      </w:r>
      <w:r w:rsidR="00DF3668" w:rsidRPr="00DF3668">
        <w:rPr>
          <w:lang w:val="ru-RU"/>
        </w:rPr>
        <w:t xml:space="preserve"> </w:t>
      </w:r>
      <w:r w:rsidR="002E2F8C">
        <w:rPr>
          <w:lang w:val="ru-RU"/>
        </w:rPr>
        <w:t>д</w:t>
      </w:r>
      <w:r w:rsidR="00DF3668">
        <w:rPr>
          <w:lang w:val="ru-RU"/>
        </w:rPr>
        <w:t>елегациями Бразилии и Алжира от имени ГПДР и Африканской группы, соответственно. Делегация упомянула участие ВОИС в Целевой группе по оценке прогресса в достижении ЦРДТ и запросила дополнительную информацию о ее вкладе в работу Целевой группы. Кроме</w:t>
      </w:r>
      <w:r w:rsidR="00DF3668" w:rsidRPr="00DF3668">
        <w:rPr>
          <w:lang w:val="ru-RU"/>
        </w:rPr>
        <w:t xml:space="preserve"> </w:t>
      </w:r>
      <w:r w:rsidR="00DF3668">
        <w:rPr>
          <w:lang w:val="ru-RU"/>
        </w:rPr>
        <w:t>того</w:t>
      </w:r>
      <w:r w:rsidR="00DF3668" w:rsidRPr="00DF3668">
        <w:rPr>
          <w:lang w:val="ru-RU"/>
        </w:rPr>
        <w:t xml:space="preserve">, </w:t>
      </w:r>
      <w:r w:rsidR="00DF3668">
        <w:rPr>
          <w:lang w:val="ru-RU"/>
        </w:rPr>
        <w:t>требуется</w:t>
      </w:r>
      <w:r w:rsidR="00DF3668" w:rsidRPr="00DF3668">
        <w:rPr>
          <w:lang w:val="ru-RU"/>
        </w:rPr>
        <w:t xml:space="preserve"> </w:t>
      </w:r>
      <w:r w:rsidR="00DF3668">
        <w:rPr>
          <w:lang w:val="ru-RU"/>
        </w:rPr>
        <w:t xml:space="preserve">конкретная информация о ее участии в работе других форумов, включая обсуждение Повестки дня ООН в области развития на период после 2015 г. Делегация поддержала мнение других делегаций о том, что выполнение ПДР представляет собой непрерывный процесс и это следует учитывать. Делегация выразила обеспокоенность в связи с координационным механизмом. Государствам-членам еще предстоит принять решение об органах, которые должны войти в состав координационного механизма. </w:t>
      </w:r>
      <w:r w:rsidR="00007181">
        <w:rPr>
          <w:lang w:val="ru-RU"/>
        </w:rPr>
        <w:t>Она</w:t>
      </w:r>
      <w:r w:rsidR="00007181" w:rsidRPr="00007181">
        <w:rPr>
          <w:lang w:val="ru-RU"/>
        </w:rPr>
        <w:t xml:space="preserve"> </w:t>
      </w:r>
      <w:r w:rsidR="00007181">
        <w:rPr>
          <w:lang w:val="ru-RU"/>
        </w:rPr>
        <w:t>отметила</w:t>
      </w:r>
      <w:r w:rsidR="00007181" w:rsidRPr="00007181">
        <w:rPr>
          <w:lang w:val="ru-RU"/>
        </w:rPr>
        <w:t xml:space="preserve">, </w:t>
      </w:r>
      <w:r w:rsidR="00007181">
        <w:rPr>
          <w:lang w:val="ru-RU"/>
        </w:rPr>
        <w:t>что</w:t>
      </w:r>
      <w:r w:rsidR="00007181" w:rsidRPr="00007181">
        <w:rPr>
          <w:lang w:val="ru-RU"/>
        </w:rPr>
        <w:t xml:space="preserve"> </w:t>
      </w:r>
      <w:r w:rsidR="00007181">
        <w:rPr>
          <w:lang w:val="ru-RU"/>
        </w:rPr>
        <w:t>отсутствие</w:t>
      </w:r>
      <w:r w:rsidR="00007181" w:rsidRPr="00007181">
        <w:rPr>
          <w:lang w:val="ru-RU"/>
        </w:rPr>
        <w:t xml:space="preserve"> </w:t>
      </w:r>
      <w:r w:rsidR="00007181">
        <w:rPr>
          <w:lang w:val="ru-RU"/>
        </w:rPr>
        <w:t>КСВ и КПБ вызывает серьезную обеспокоенность</w:t>
      </w:r>
      <w:r w:rsidR="00F701EC">
        <w:rPr>
          <w:lang w:val="ru-RU"/>
        </w:rPr>
        <w:t>,</w:t>
      </w:r>
      <w:r w:rsidR="00007181">
        <w:rPr>
          <w:lang w:val="ru-RU"/>
        </w:rPr>
        <w:t xml:space="preserve"> и выразила надежду на то, что решение будет найдено как можно скорее</w:t>
      </w:r>
      <w:r w:rsidRPr="00007181">
        <w:rPr>
          <w:lang w:val="ru-RU"/>
        </w:rPr>
        <w:t xml:space="preserve">.  </w:t>
      </w:r>
    </w:p>
    <w:p w:rsidR="007C144A" w:rsidRPr="00007181" w:rsidRDefault="007C144A" w:rsidP="001159EE">
      <w:pPr>
        <w:rPr>
          <w:lang w:val="ru-RU"/>
        </w:rPr>
      </w:pPr>
    </w:p>
    <w:p w:rsidR="007C144A" w:rsidRPr="00007181" w:rsidRDefault="007C144A" w:rsidP="001159EE">
      <w:pPr>
        <w:rPr>
          <w:lang w:val="ru-RU"/>
        </w:rPr>
      </w:pPr>
      <w:r w:rsidRPr="001F534F">
        <w:fldChar w:fldCharType="begin"/>
      </w:r>
      <w:r w:rsidRPr="00007181">
        <w:rPr>
          <w:lang w:val="ru-RU"/>
        </w:rPr>
        <w:instrText xml:space="preserve"> </w:instrText>
      </w:r>
      <w:r w:rsidRPr="001F534F">
        <w:instrText>AUTONUM</w:instrText>
      </w:r>
      <w:r w:rsidRPr="00007181">
        <w:rPr>
          <w:lang w:val="ru-RU"/>
        </w:rPr>
        <w:instrText xml:space="preserve">  </w:instrText>
      </w:r>
      <w:r w:rsidRPr="001F534F">
        <w:fldChar w:fldCharType="end"/>
      </w:r>
      <w:r w:rsidRPr="00007181">
        <w:rPr>
          <w:lang w:val="ru-RU"/>
        </w:rPr>
        <w:tab/>
      </w:r>
      <w:r w:rsidR="00007181">
        <w:rPr>
          <w:lang w:val="ru-RU"/>
        </w:rPr>
        <w:t>Делегация</w:t>
      </w:r>
      <w:r w:rsidR="00007181" w:rsidRPr="00007181">
        <w:rPr>
          <w:lang w:val="ru-RU"/>
        </w:rPr>
        <w:t xml:space="preserve"> </w:t>
      </w:r>
      <w:r w:rsidR="00007181">
        <w:rPr>
          <w:lang w:val="ru-RU"/>
        </w:rPr>
        <w:t>Сенегала</w:t>
      </w:r>
      <w:r w:rsidR="00007181" w:rsidRPr="00007181">
        <w:rPr>
          <w:lang w:val="ru-RU"/>
        </w:rPr>
        <w:t xml:space="preserve"> </w:t>
      </w:r>
      <w:r w:rsidR="00007181">
        <w:rPr>
          <w:lang w:val="ru-RU"/>
        </w:rPr>
        <w:t>поддержала</w:t>
      </w:r>
      <w:r w:rsidR="00007181" w:rsidRPr="00007181">
        <w:rPr>
          <w:lang w:val="ru-RU"/>
        </w:rPr>
        <w:t xml:space="preserve"> </w:t>
      </w:r>
      <w:r w:rsidR="00007181">
        <w:rPr>
          <w:lang w:val="ru-RU"/>
        </w:rPr>
        <w:t>заявление</w:t>
      </w:r>
      <w:r w:rsidR="00007181" w:rsidRPr="00007181">
        <w:rPr>
          <w:lang w:val="ru-RU"/>
        </w:rPr>
        <w:t xml:space="preserve">, </w:t>
      </w:r>
      <w:r w:rsidR="00007181">
        <w:rPr>
          <w:lang w:val="ru-RU"/>
        </w:rPr>
        <w:t>сделанное</w:t>
      </w:r>
      <w:r w:rsidR="00007181" w:rsidRPr="00007181">
        <w:rPr>
          <w:lang w:val="ru-RU"/>
        </w:rPr>
        <w:t xml:space="preserve"> </w:t>
      </w:r>
      <w:r w:rsidR="002E2F8C">
        <w:rPr>
          <w:lang w:val="ru-RU"/>
        </w:rPr>
        <w:t>д</w:t>
      </w:r>
      <w:r w:rsidR="00007181">
        <w:rPr>
          <w:lang w:val="ru-RU"/>
        </w:rPr>
        <w:t>елегацией Алжира от имени Африканской группы. Делегация</w:t>
      </w:r>
      <w:r w:rsidR="00007181" w:rsidRPr="00007181">
        <w:rPr>
          <w:lang w:val="ru-RU"/>
        </w:rPr>
        <w:t xml:space="preserve"> </w:t>
      </w:r>
      <w:r w:rsidR="00007181">
        <w:rPr>
          <w:lang w:val="ru-RU"/>
        </w:rPr>
        <w:t>приветствовала</w:t>
      </w:r>
      <w:r w:rsidR="00007181" w:rsidRPr="00007181">
        <w:rPr>
          <w:lang w:val="ru-RU"/>
        </w:rPr>
        <w:t xml:space="preserve"> </w:t>
      </w:r>
      <w:r w:rsidR="00007181">
        <w:rPr>
          <w:lang w:val="ru-RU"/>
        </w:rPr>
        <w:t>усилия</w:t>
      </w:r>
      <w:r w:rsidR="00007181" w:rsidRPr="00007181">
        <w:rPr>
          <w:lang w:val="ru-RU"/>
        </w:rPr>
        <w:t xml:space="preserve"> </w:t>
      </w:r>
      <w:r w:rsidR="00007181">
        <w:rPr>
          <w:lang w:val="ru-RU"/>
        </w:rPr>
        <w:t>ВОИС</w:t>
      </w:r>
      <w:r w:rsidR="00007181" w:rsidRPr="00007181">
        <w:rPr>
          <w:lang w:val="ru-RU"/>
        </w:rPr>
        <w:t xml:space="preserve"> </w:t>
      </w:r>
      <w:r w:rsidR="00007181">
        <w:rPr>
          <w:lang w:val="ru-RU"/>
        </w:rPr>
        <w:t>по</w:t>
      </w:r>
      <w:r w:rsidR="00007181" w:rsidRPr="00007181">
        <w:rPr>
          <w:lang w:val="ru-RU"/>
        </w:rPr>
        <w:t xml:space="preserve"> </w:t>
      </w:r>
      <w:r w:rsidR="00007181">
        <w:rPr>
          <w:lang w:val="ru-RU"/>
        </w:rPr>
        <w:t>интеграции</w:t>
      </w:r>
      <w:r w:rsidR="00007181" w:rsidRPr="00007181">
        <w:rPr>
          <w:lang w:val="ru-RU"/>
        </w:rPr>
        <w:t xml:space="preserve"> </w:t>
      </w:r>
      <w:r w:rsidR="00007181">
        <w:rPr>
          <w:lang w:val="ru-RU"/>
        </w:rPr>
        <w:t>ПДР</w:t>
      </w:r>
      <w:r w:rsidR="00007181" w:rsidRPr="00007181">
        <w:rPr>
          <w:lang w:val="ru-RU"/>
        </w:rPr>
        <w:t xml:space="preserve"> </w:t>
      </w:r>
      <w:r w:rsidR="00007181">
        <w:rPr>
          <w:lang w:val="ru-RU"/>
        </w:rPr>
        <w:t>в</w:t>
      </w:r>
      <w:r w:rsidR="00007181" w:rsidRPr="00007181">
        <w:rPr>
          <w:lang w:val="ru-RU"/>
        </w:rPr>
        <w:t xml:space="preserve"> </w:t>
      </w:r>
      <w:r w:rsidR="00007181">
        <w:rPr>
          <w:lang w:val="ru-RU"/>
        </w:rPr>
        <w:t>свои</w:t>
      </w:r>
      <w:r w:rsidR="00007181" w:rsidRPr="00007181">
        <w:rPr>
          <w:lang w:val="ru-RU"/>
        </w:rPr>
        <w:t xml:space="preserve"> </w:t>
      </w:r>
      <w:r w:rsidR="00007181">
        <w:rPr>
          <w:lang w:val="ru-RU"/>
        </w:rPr>
        <w:t>регулярные программы, в том числе посредством разработки страновых планов для обеспечения большей транспарентности и горизонтальной координации при оказании технической помощи. Такие планы следует разработать для всех развивающихся стран и заинтересованных НРС. Она</w:t>
      </w:r>
      <w:r w:rsidR="00007181" w:rsidRPr="00007181">
        <w:rPr>
          <w:lang w:val="ru-RU"/>
        </w:rPr>
        <w:t xml:space="preserve"> </w:t>
      </w:r>
      <w:r w:rsidR="00007181">
        <w:rPr>
          <w:lang w:val="ru-RU"/>
        </w:rPr>
        <w:t>также отметила инициативы Академии ВОИС, создание службы патентной информации, участие ВОИС в работе Целевой группы по оценке прогресса в достижении ЦРДТ и сотрудничество с другими специализированными учреждениями ООН. Делегация упомянула деятельность, касающуюся гибких возможностей системы ИС, и запросила дополнительную информацию о  соответствующей базе  данных. Она приветствовала усилия других комитетов ВОИС, направленные на интеграцию ПДР</w:t>
      </w:r>
      <w:r w:rsidR="00007181" w:rsidRPr="00007181">
        <w:rPr>
          <w:lang w:val="ru-RU"/>
        </w:rPr>
        <w:t xml:space="preserve"> </w:t>
      </w:r>
      <w:r w:rsidR="00007181">
        <w:rPr>
          <w:lang w:val="ru-RU"/>
        </w:rPr>
        <w:t>в</w:t>
      </w:r>
      <w:r w:rsidR="00007181" w:rsidRPr="00007181">
        <w:rPr>
          <w:lang w:val="ru-RU"/>
        </w:rPr>
        <w:t xml:space="preserve"> </w:t>
      </w:r>
      <w:r w:rsidR="00007181">
        <w:rPr>
          <w:lang w:val="ru-RU"/>
        </w:rPr>
        <w:t>их</w:t>
      </w:r>
      <w:r w:rsidR="00007181" w:rsidRPr="00007181">
        <w:rPr>
          <w:lang w:val="ru-RU"/>
        </w:rPr>
        <w:t xml:space="preserve"> </w:t>
      </w:r>
      <w:r w:rsidR="00007181">
        <w:rPr>
          <w:lang w:val="ru-RU"/>
        </w:rPr>
        <w:t>работу</w:t>
      </w:r>
      <w:r w:rsidR="00007181" w:rsidRPr="00007181">
        <w:rPr>
          <w:lang w:val="ru-RU"/>
        </w:rPr>
        <w:t>.</w:t>
      </w:r>
      <w:r w:rsidR="00007181">
        <w:rPr>
          <w:lang w:val="ru-RU"/>
        </w:rPr>
        <w:t xml:space="preserve"> Делегация высказала мнение, что все постоянные комитеты должны войти в состав координационного механизма, в том числе </w:t>
      </w:r>
      <w:r w:rsidR="00007181">
        <w:rPr>
          <w:lang w:val="ru-RU"/>
        </w:rPr>
        <w:lastRenderedPageBreak/>
        <w:t>КПБ и КСВ. В</w:t>
      </w:r>
      <w:r w:rsidR="00007181" w:rsidRPr="00007181">
        <w:rPr>
          <w:lang w:val="ru-RU"/>
        </w:rPr>
        <w:t xml:space="preserve"> </w:t>
      </w:r>
      <w:r w:rsidR="00007181">
        <w:rPr>
          <w:lang w:val="ru-RU"/>
        </w:rPr>
        <w:t>заключение</w:t>
      </w:r>
      <w:r w:rsidR="00007181" w:rsidRPr="00007181">
        <w:rPr>
          <w:lang w:val="ru-RU"/>
        </w:rPr>
        <w:t xml:space="preserve">, </w:t>
      </w:r>
      <w:r w:rsidR="002E2F8C">
        <w:rPr>
          <w:lang w:val="ru-RU"/>
        </w:rPr>
        <w:t>д</w:t>
      </w:r>
      <w:r w:rsidR="00007181">
        <w:rPr>
          <w:lang w:val="ru-RU"/>
        </w:rPr>
        <w:t>елегация</w:t>
      </w:r>
      <w:r w:rsidR="00007181" w:rsidRPr="00007181">
        <w:rPr>
          <w:lang w:val="ru-RU"/>
        </w:rPr>
        <w:t xml:space="preserve"> </w:t>
      </w:r>
      <w:r w:rsidR="00007181">
        <w:rPr>
          <w:lang w:val="ru-RU"/>
        </w:rPr>
        <w:t>приветствовала</w:t>
      </w:r>
      <w:r w:rsidR="00007181" w:rsidRPr="00007181">
        <w:rPr>
          <w:lang w:val="ru-RU"/>
        </w:rPr>
        <w:t xml:space="preserve"> </w:t>
      </w:r>
      <w:r w:rsidR="00007181">
        <w:rPr>
          <w:lang w:val="ru-RU"/>
        </w:rPr>
        <w:t>прогресс</w:t>
      </w:r>
      <w:r w:rsidR="00007181" w:rsidRPr="00007181">
        <w:rPr>
          <w:lang w:val="ru-RU"/>
        </w:rPr>
        <w:t xml:space="preserve">, </w:t>
      </w:r>
      <w:r w:rsidR="00007181">
        <w:rPr>
          <w:lang w:val="ru-RU"/>
        </w:rPr>
        <w:t>достигнутый</w:t>
      </w:r>
      <w:r w:rsidR="00007181" w:rsidRPr="00007181">
        <w:rPr>
          <w:lang w:val="ru-RU"/>
        </w:rPr>
        <w:t xml:space="preserve"> </w:t>
      </w:r>
      <w:r w:rsidR="00007181">
        <w:rPr>
          <w:lang w:val="ru-RU"/>
        </w:rPr>
        <w:t>в</w:t>
      </w:r>
      <w:r w:rsidR="00007181" w:rsidRPr="00007181">
        <w:rPr>
          <w:lang w:val="ru-RU"/>
        </w:rPr>
        <w:t xml:space="preserve"> 2012</w:t>
      </w:r>
      <w:r w:rsidR="00007181" w:rsidRPr="00007181">
        <w:t> </w:t>
      </w:r>
      <w:r w:rsidR="00007181">
        <w:rPr>
          <w:lang w:val="ru-RU"/>
        </w:rPr>
        <w:t>г</w:t>
      </w:r>
      <w:r w:rsidR="00007181" w:rsidRPr="00007181">
        <w:rPr>
          <w:lang w:val="ru-RU"/>
        </w:rPr>
        <w:t xml:space="preserve">. </w:t>
      </w:r>
      <w:r w:rsidR="00007181">
        <w:rPr>
          <w:lang w:val="ru-RU"/>
        </w:rPr>
        <w:t>в области интеграции ПДР и выполнения ее рекомендаций. Реализация ПДР представляет собой динамичный процесс, требующий поддержки всех государств-членов</w:t>
      </w:r>
      <w:r w:rsidRPr="00007181">
        <w:rPr>
          <w:lang w:val="ru-RU"/>
        </w:rPr>
        <w:t xml:space="preserve">.  </w:t>
      </w:r>
    </w:p>
    <w:p w:rsidR="007C144A" w:rsidRPr="00007181" w:rsidRDefault="007C144A" w:rsidP="001159EE">
      <w:pPr>
        <w:rPr>
          <w:lang w:val="ru-RU"/>
        </w:rPr>
      </w:pPr>
    </w:p>
    <w:p w:rsidR="007C144A" w:rsidRPr="00007181" w:rsidRDefault="007C144A" w:rsidP="001159EE">
      <w:pPr>
        <w:rPr>
          <w:lang w:val="ru-RU"/>
        </w:rPr>
      </w:pPr>
      <w:r w:rsidRPr="001F534F">
        <w:fldChar w:fldCharType="begin"/>
      </w:r>
      <w:r w:rsidRPr="00007181">
        <w:rPr>
          <w:lang w:val="ru-RU"/>
        </w:rPr>
        <w:instrText xml:space="preserve"> </w:instrText>
      </w:r>
      <w:r w:rsidRPr="001F534F">
        <w:instrText>AUTONUM</w:instrText>
      </w:r>
      <w:r w:rsidRPr="00007181">
        <w:rPr>
          <w:lang w:val="ru-RU"/>
        </w:rPr>
        <w:instrText xml:space="preserve">  </w:instrText>
      </w:r>
      <w:r w:rsidRPr="001F534F">
        <w:fldChar w:fldCharType="end"/>
      </w:r>
      <w:r w:rsidRPr="00007181">
        <w:rPr>
          <w:lang w:val="ru-RU"/>
        </w:rPr>
        <w:tab/>
      </w:r>
      <w:r w:rsidR="00007181">
        <w:rPr>
          <w:lang w:val="ru-RU"/>
        </w:rPr>
        <w:t>Делегация Швейцарии выразила удовлетворение в связи с прогрессом, достигнутым в реализации ПДР и ее внедрением в деятельность ВОИС. Она упомянула помощь в сфере законодательства и приветствовала тот факт, что развивающиеся страны и НРС продолжают обращаться с запросами об оказании помощи в выполнении международных обязательств. Она выразила надежду, что оказание помощи будет продолжаться и что вся предоставленная информация останется конфиденциальной. Делегация не видела необходимости в назначении внешнего эксперта. Относительно интеграции ПДР и ее внедрения в деятельност</w:t>
      </w:r>
      <w:r w:rsidR="002E2F8C">
        <w:rPr>
          <w:lang w:val="ru-RU"/>
        </w:rPr>
        <w:t>ь ВОИС д</w:t>
      </w:r>
      <w:r w:rsidR="00007181">
        <w:rPr>
          <w:lang w:val="ru-RU"/>
        </w:rPr>
        <w:t>елегация заявила, что несколько органов сообщили о своем вкладе в эту работу через координационный механизм. Она вновь высказала свою позицию о том, что КПБ и КСВ не являются органами, подходящими для целей координационного механизма. Она приветствовала то, что большинство рекомендаций были выполнены посредством проектов и мероприятий. Делегация высказала мнение, что приступать к реализации новых проектов следует только по завершении текущих проектов и при наличии ресурсов для их эффективного осуществления</w:t>
      </w:r>
      <w:r w:rsidRPr="00007181">
        <w:rPr>
          <w:lang w:val="ru-RU"/>
        </w:rPr>
        <w:t>.</w:t>
      </w:r>
    </w:p>
    <w:p w:rsidR="007C144A" w:rsidRPr="00007181" w:rsidRDefault="007C144A" w:rsidP="001159EE">
      <w:pPr>
        <w:rPr>
          <w:lang w:val="ru-RU"/>
        </w:rPr>
      </w:pPr>
    </w:p>
    <w:p w:rsidR="007C144A" w:rsidRPr="00007181" w:rsidRDefault="007C144A" w:rsidP="001159EE">
      <w:pPr>
        <w:rPr>
          <w:lang w:val="ru-RU"/>
        </w:rPr>
      </w:pPr>
      <w:r w:rsidRPr="001F534F">
        <w:fldChar w:fldCharType="begin"/>
      </w:r>
      <w:r w:rsidRPr="00007181">
        <w:rPr>
          <w:lang w:val="ru-RU"/>
        </w:rPr>
        <w:instrText xml:space="preserve"> </w:instrText>
      </w:r>
      <w:r w:rsidRPr="001F534F">
        <w:instrText>AUTONUM</w:instrText>
      </w:r>
      <w:r w:rsidRPr="00007181">
        <w:rPr>
          <w:lang w:val="ru-RU"/>
        </w:rPr>
        <w:instrText xml:space="preserve">  </w:instrText>
      </w:r>
      <w:r w:rsidRPr="001F534F">
        <w:fldChar w:fldCharType="end"/>
      </w:r>
      <w:r w:rsidRPr="00007181">
        <w:rPr>
          <w:lang w:val="ru-RU"/>
        </w:rPr>
        <w:tab/>
      </w:r>
      <w:r w:rsidR="00007181">
        <w:rPr>
          <w:lang w:val="ru-RU"/>
        </w:rPr>
        <w:t>Делегация Республики Корея упомянула проект "ИС и брендинг продукции в интересах развития бизнеса в развивающихся странах и наименее развитых странах". Он</w:t>
      </w:r>
      <w:r w:rsidR="00007181" w:rsidRPr="00007181">
        <w:rPr>
          <w:lang w:val="ru-RU"/>
        </w:rPr>
        <w:t xml:space="preserve"> </w:t>
      </w:r>
      <w:r w:rsidR="00007181">
        <w:rPr>
          <w:lang w:val="ru-RU"/>
        </w:rPr>
        <w:t>был</w:t>
      </w:r>
      <w:r w:rsidR="00007181" w:rsidRPr="00007181">
        <w:rPr>
          <w:lang w:val="ru-RU"/>
        </w:rPr>
        <w:t xml:space="preserve"> </w:t>
      </w:r>
      <w:r w:rsidR="00007181">
        <w:rPr>
          <w:lang w:val="ru-RU"/>
        </w:rPr>
        <w:t>предложен</w:t>
      </w:r>
      <w:r w:rsidR="00007181" w:rsidRPr="00007181">
        <w:rPr>
          <w:lang w:val="ru-RU"/>
        </w:rPr>
        <w:t xml:space="preserve"> </w:t>
      </w:r>
      <w:r w:rsidR="00007181">
        <w:rPr>
          <w:lang w:val="ru-RU"/>
        </w:rPr>
        <w:t>Республикой</w:t>
      </w:r>
      <w:r w:rsidR="00007181" w:rsidRPr="00007181">
        <w:rPr>
          <w:lang w:val="ru-RU"/>
        </w:rPr>
        <w:t xml:space="preserve"> </w:t>
      </w:r>
      <w:r w:rsidR="00007181">
        <w:rPr>
          <w:lang w:val="ru-RU"/>
        </w:rPr>
        <w:t>Корея</w:t>
      </w:r>
      <w:r w:rsidR="00007181" w:rsidRPr="00007181">
        <w:rPr>
          <w:lang w:val="ru-RU"/>
        </w:rPr>
        <w:t xml:space="preserve"> </w:t>
      </w:r>
      <w:r w:rsidR="00007181">
        <w:rPr>
          <w:lang w:val="ru-RU"/>
        </w:rPr>
        <w:t>в</w:t>
      </w:r>
      <w:r w:rsidR="00007181" w:rsidRPr="00007181">
        <w:rPr>
          <w:lang w:val="ru-RU"/>
        </w:rPr>
        <w:t xml:space="preserve"> </w:t>
      </w:r>
      <w:r w:rsidR="00007181">
        <w:rPr>
          <w:lang w:val="ru-RU"/>
        </w:rPr>
        <w:t>декабре</w:t>
      </w:r>
      <w:r w:rsidR="00007181" w:rsidRPr="00007181">
        <w:rPr>
          <w:lang w:val="ru-RU"/>
        </w:rPr>
        <w:t xml:space="preserve"> 2011</w:t>
      </w:r>
      <w:r w:rsidR="00007181" w:rsidRPr="00007181">
        <w:t> </w:t>
      </w:r>
      <w:r w:rsidR="00007181">
        <w:rPr>
          <w:lang w:val="ru-RU"/>
        </w:rPr>
        <w:t>г</w:t>
      </w:r>
      <w:r w:rsidR="00007181" w:rsidRPr="00007181">
        <w:rPr>
          <w:lang w:val="ru-RU"/>
        </w:rPr>
        <w:t xml:space="preserve">. </w:t>
      </w:r>
      <w:r w:rsidR="00007181">
        <w:rPr>
          <w:lang w:val="ru-RU"/>
        </w:rPr>
        <w:t>Делегация</w:t>
      </w:r>
      <w:r w:rsidR="00007181" w:rsidRPr="00007181">
        <w:rPr>
          <w:lang w:val="ru-RU"/>
        </w:rPr>
        <w:t xml:space="preserve"> </w:t>
      </w:r>
      <w:r w:rsidR="00007181">
        <w:rPr>
          <w:lang w:val="ru-RU"/>
        </w:rPr>
        <w:t>проинформировала</w:t>
      </w:r>
      <w:r w:rsidR="00007181" w:rsidRPr="00007181">
        <w:rPr>
          <w:lang w:val="ru-RU"/>
        </w:rPr>
        <w:t xml:space="preserve"> </w:t>
      </w:r>
      <w:r w:rsidR="00007181">
        <w:rPr>
          <w:lang w:val="ru-RU"/>
        </w:rPr>
        <w:t>Комитет</w:t>
      </w:r>
      <w:r w:rsidR="00007181" w:rsidRPr="00007181">
        <w:rPr>
          <w:lang w:val="ru-RU"/>
        </w:rPr>
        <w:t xml:space="preserve"> </w:t>
      </w:r>
      <w:r w:rsidR="00007181">
        <w:rPr>
          <w:lang w:val="ru-RU"/>
        </w:rPr>
        <w:t>о</w:t>
      </w:r>
      <w:r w:rsidR="00007181" w:rsidRPr="00007181">
        <w:rPr>
          <w:lang w:val="ru-RU"/>
        </w:rPr>
        <w:t xml:space="preserve"> </w:t>
      </w:r>
      <w:r w:rsidR="00007181">
        <w:rPr>
          <w:lang w:val="ru-RU"/>
        </w:rPr>
        <w:t>том</w:t>
      </w:r>
      <w:r w:rsidR="00007181" w:rsidRPr="00007181">
        <w:rPr>
          <w:lang w:val="ru-RU"/>
        </w:rPr>
        <w:t xml:space="preserve">, </w:t>
      </w:r>
      <w:r w:rsidR="00007181">
        <w:rPr>
          <w:lang w:val="ru-RU"/>
        </w:rPr>
        <w:t>что</w:t>
      </w:r>
      <w:r w:rsidR="00007181" w:rsidRPr="00007181">
        <w:rPr>
          <w:lang w:val="ru-RU"/>
        </w:rPr>
        <w:t xml:space="preserve"> </w:t>
      </w:r>
      <w:r w:rsidR="00007181">
        <w:rPr>
          <w:lang w:val="ru-RU"/>
        </w:rPr>
        <w:t>в</w:t>
      </w:r>
      <w:r w:rsidR="00007181" w:rsidRPr="00007181">
        <w:rPr>
          <w:lang w:val="ru-RU"/>
        </w:rPr>
        <w:t xml:space="preserve"> </w:t>
      </w:r>
      <w:r w:rsidR="00007181">
        <w:rPr>
          <w:lang w:val="ru-RU"/>
        </w:rPr>
        <w:t>апреле</w:t>
      </w:r>
      <w:r w:rsidR="00007181" w:rsidRPr="00007181">
        <w:rPr>
          <w:lang w:val="ru-RU"/>
        </w:rPr>
        <w:t xml:space="preserve"> 2013</w:t>
      </w:r>
      <w:r w:rsidR="00007181" w:rsidRPr="00007181">
        <w:t> </w:t>
      </w:r>
      <w:r w:rsidR="00007181">
        <w:rPr>
          <w:lang w:val="ru-RU"/>
        </w:rPr>
        <w:t>г</w:t>
      </w:r>
      <w:r w:rsidR="00007181" w:rsidRPr="00007181">
        <w:rPr>
          <w:lang w:val="ru-RU"/>
        </w:rPr>
        <w:t xml:space="preserve">. </w:t>
      </w:r>
      <w:r w:rsidR="00007181">
        <w:rPr>
          <w:lang w:val="ru-RU"/>
        </w:rPr>
        <w:t>была успешно проведена конференция по итогам реализации проекта. В ней приняли участие 250 делегатов, включая сотрудников ВОИС и представителей развивающихся стран. На конференции обсуждались стратегии в области брендинга и подготовка соответствующего руководства. Делегация считает важным распространить информацию о результатах проекта даже после завершения конференции. Возможно</w:t>
      </w:r>
      <w:r w:rsidR="00007181" w:rsidRPr="002526A4">
        <w:rPr>
          <w:lang w:val="ru-RU"/>
        </w:rPr>
        <w:t xml:space="preserve">, </w:t>
      </w:r>
      <w:r w:rsidR="00007181">
        <w:rPr>
          <w:lang w:val="ru-RU"/>
        </w:rPr>
        <w:t>потребуется</w:t>
      </w:r>
      <w:r w:rsidR="00007181" w:rsidRPr="002526A4">
        <w:rPr>
          <w:lang w:val="ru-RU"/>
        </w:rPr>
        <w:t xml:space="preserve"> </w:t>
      </w:r>
      <w:r w:rsidR="00007181">
        <w:rPr>
          <w:lang w:val="ru-RU"/>
        </w:rPr>
        <w:t>принять</w:t>
      </w:r>
      <w:r w:rsidR="00007181" w:rsidRPr="002526A4">
        <w:rPr>
          <w:lang w:val="ru-RU"/>
        </w:rPr>
        <w:t xml:space="preserve"> </w:t>
      </w:r>
      <w:r w:rsidR="00007181">
        <w:rPr>
          <w:lang w:val="ru-RU"/>
        </w:rPr>
        <w:t>последующие</w:t>
      </w:r>
      <w:r w:rsidR="00007181" w:rsidRPr="002526A4">
        <w:rPr>
          <w:lang w:val="ru-RU"/>
        </w:rPr>
        <w:t xml:space="preserve"> </w:t>
      </w:r>
      <w:r w:rsidR="00007181">
        <w:rPr>
          <w:lang w:val="ru-RU"/>
        </w:rPr>
        <w:t>меры</w:t>
      </w:r>
      <w:r w:rsidR="00007181" w:rsidRPr="002526A4">
        <w:rPr>
          <w:lang w:val="ru-RU"/>
        </w:rPr>
        <w:t xml:space="preserve">. </w:t>
      </w:r>
      <w:r w:rsidR="002526A4">
        <w:rPr>
          <w:lang w:val="ru-RU"/>
        </w:rPr>
        <w:t>З</w:t>
      </w:r>
      <w:r w:rsidR="00007181">
        <w:rPr>
          <w:lang w:val="ru-RU"/>
        </w:rPr>
        <w:t>атем</w:t>
      </w:r>
      <w:r w:rsidR="00007181" w:rsidRPr="00007181">
        <w:rPr>
          <w:lang w:val="ru-RU"/>
        </w:rPr>
        <w:t xml:space="preserve"> </w:t>
      </w:r>
      <w:r w:rsidR="002E2F8C">
        <w:rPr>
          <w:lang w:val="ru-RU"/>
        </w:rPr>
        <w:t>д</w:t>
      </w:r>
      <w:r w:rsidR="00007181">
        <w:rPr>
          <w:lang w:val="ru-RU"/>
        </w:rPr>
        <w:t>елегация</w:t>
      </w:r>
      <w:r w:rsidR="00007181" w:rsidRPr="00007181">
        <w:rPr>
          <w:lang w:val="ru-RU"/>
        </w:rPr>
        <w:t xml:space="preserve"> </w:t>
      </w:r>
      <w:r w:rsidR="00007181">
        <w:rPr>
          <w:lang w:val="ru-RU"/>
        </w:rPr>
        <w:t>упомянула</w:t>
      </w:r>
      <w:r w:rsidR="00007181" w:rsidRPr="00007181">
        <w:rPr>
          <w:lang w:val="ru-RU"/>
        </w:rPr>
        <w:t xml:space="preserve"> </w:t>
      </w:r>
      <w:r w:rsidR="00007181">
        <w:rPr>
          <w:lang w:val="ru-RU"/>
        </w:rPr>
        <w:t>проект</w:t>
      </w:r>
      <w:r w:rsidR="00007181" w:rsidRPr="00007181">
        <w:rPr>
          <w:lang w:val="ru-RU"/>
        </w:rPr>
        <w:t xml:space="preserve"> "</w:t>
      </w:r>
      <w:r w:rsidR="00007181">
        <w:rPr>
          <w:lang w:val="ru-RU"/>
        </w:rPr>
        <w:t>Укрепление потенциала в области использования надлежащей научно-технической информации, необходимой для использования конкретной технологии в качестве средства решения выявленных проблем развития". Делегация заявила, что на этой сессии должен быть представлен отчет об оценке. Однако этого не произошло и необходимо принять меры для решения этого вопроса. Кроме того, Секретариату и странам-бенефициарам необходимо разобраться с финансовыми проблемами. Их необходимо решить, и</w:t>
      </w:r>
      <w:r w:rsidR="002526A4">
        <w:rPr>
          <w:lang w:val="ru-RU"/>
        </w:rPr>
        <w:t>,</w:t>
      </w:r>
      <w:r w:rsidR="00007181">
        <w:rPr>
          <w:lang w:val="ru-RU"/>
        </w:rPr>
        <w:t xml:space="preserve"> кроме того</w:t>
      </w:r>
      <w:r w:rsidR="002526A4">
        <w:rPr>
          <w:lang w:val="ru-RU"/>
        </w:rPr>
        <w:t>,</w:t>
      </w:r>
      <w:r w:rsidR="00007181">
        <w:rPr>
          <w:lang w:val="ru-RU"/>
        </w:rPr>
        <w:t xml:space="preserve"> для реализации позитивных результатов проекта потребуются дополнительные меры</w:t>
      </w:r>
      <w:r w:rsidRPr="00007181">
        <w:rPr>
          <w:lang w:val="ru-RU"/>
        </w:rPr>
        <w:t xml:space="preserve">.  </w:t>
      </w:r>
    </w:p>
    <w:p w:rsidR="007C144A" w:rsidRPr="00007181" w:rsidRDefault="007C144A" w:rsidP="001159EE">
      <w:pPr>
        <w:rPr>
          <w:lang w:val="ru-RU"/>
        </w:rPr>
      </w:pPr>
    </w:p>
    <w:p w:rsidR="007C144A" w:rsidRPr="00007181" w:rsidRDefault="007C144A" w:rsidP="001159EE">
      <w:pPr>
        <w:rPr>
          <w:lang w:val="ru-RU"/>
        </w:rPr>
      </w:pPr>
      <w:r w:rsidRPr="001F534F">
        <w:fldChar w:fldCharType="begin"/>
      </w:r>
      <w:r w:rsidRPr="00007181">
        <w:rPr>
          <w:lang w:val="ru-RU"/>
        </w:rPr>
        <w:instrText xml:space="preserve"> </w:instrText>
      </w:r>
      <w:r w:rsidRPr="001F534F">
        <w:instrText>AUTONUM</w:instrText>
      </w:r>
      <w:r w:rsidRPr="00007181">
        <w:rPr>
          <w:lang w:val="ru-RU"/>
        </w:rPr>
        <w:instrText xml:space="preserve">  </w:instrText>
      </w:r>
      <w:r w:rsidRPr="001F534F">
        <w:fldChar w:fldCharType="end"/>
      </w:r>
      <w:r w:rsidRPr="00007181">
        <w:rPr>
          <w:lang w:val="ru-RU"/>
        </w:rPr>
        <w:tab/>
      </w:r>
      <w:r w:rsidR="00007181">
        <w:rPr>
          <w:lang w:val="ru-RU"/>
        </w:rPr>
        <w:t xml:space="preserve">Делегация Камеруна поддержала заявления, сделанные </w:t>
      </w:r>
      <w:r w:rsidR="002E2F8C">
        <w:rPr>
          <w:lang w:val="ru-RU"/>
        </w:rPr>
        <w:t>д</w:t>
      </w:r>
      <w:r w:rsidR="00007181">
        <w:rPr>
          <w:lang w:val="ru-RU"/>
        </w:rPr>
        <w:t>елегациями Нигерии и Сенегала. Она заявила, что многое было сделано для оказания помощи НРС, таким как Камерун. Делегация упомянула Академию ВОИС и отметила, что многие камерунцы извлекли пользу из ее программ. Она хотела бы, чтобы приоритет отдавался учреждениям, занимающимся научными исследованиями и отраслями, связанными с культурой, которые помогают государствам-членам разрабатывать соответствующие национальные стратегии в области ИС.</w:t>
      </w:r>
      <w:r w:rsidRPr="00007181">
        <w:rPr>
          <w:lang w:val="ru-RU"/>
        </w:rPr>
        <w:t xml:space="preserve">  </w:t>
      </w:r>
    </w:p>
    <w:p w:rsidR="007C144A" w:rsidRPr="00007181" w:rsidRDefault="007C144A" w:rsidP="001159EE">
      <w:pPr>
        <w:rPr>
          <w:lang w:val="ru-RU"/>
        </w:rPr>
      </w:pPr>
    </w:p>
    <w:p w:rsidR="007C144A" w:rsidRPr="001644A9" w:rsidRDefault="007C144A" w:rsidP="001159EE">
      <w:pPr>
        <w:rPr>
          <w:lang w:val="ru-RU"/>
        </w:rPr>
      </w:pPr>
      <w:r w:rsidRPr="001F534F">
        <w:fldChar w:fldCharType="begin"/>
      </w:r>
      <w:r w:rsidRPr="00007181">
        <w:rPr>
          <w:lang w:val="ru-RU"/>
        </w:rPr>
        <w:instrText xml:space="preserve"> </w:instrText>
      </w:r>
      <w:r w:rsidRPr="001F534F">
        <w:instrText>AUTONUM</w:instrText>
      </w:r>
      <w:r w:rsidRPr="00007181">
        <w:rPr>
          <w:lang w:val="ru-RU"/>
        </w:rPr>
        <w:instrText xml:space="preserve">  </w:instrText>
      </w:r>
      <w:r w:rsidRPr="001F534F">
        <w:fldChar w:fldCharType="end"/>
      </w:r>
      <w:r w:rsidRPr="00007181">
        <w:rPr>
          <w:lang w:val="ru-RU"/>
        </w:rPr>
        <w:tab/>
      </w:r>
      <w:r w:rsidR="00007181">
        <w:rPr>
          <w:lang w:val="ru-RU"/>
        </w:rPr>
        <w:t xml:space="preserve">Делегация Соединенных Штатов Америки заявила, что отчет служит ясным свидетельством того, как далеко удалось продвинуться </w:t>
      </w:r>
      <w:r w:rsidR="002526A4">
        <w:rPr>
          <w:lang w:val="ru-RU"/>
        </w:rPr>
        <w:t xml:space="preserve">ВОИС </w:t>
      </w:r>
      <w:r w:rsidR="00007181">
        <w:rPr>
          <w:lang w:val="ru-RU"/>
        </w:rPr>
        <w:t>после принятия рекомендаций ПДР. В отчете приводится множество достижений за прошлый год, и некоторые из них заслуживают особого упоминания. Во</w:t>
      </w:r>
      <w:r w:rsidR="00007181" w:rsidRPr="00007181">
        <w:rPr>
          <w:lang w:val="ru-RU"/>
        </w:rPr>
        <w:t>-</w:t>
      </w:r>
      <w:r w:rsidR="00007181">
        <w:rPr>
          <w:lang w:val="ru-RU"/>
        </w:rPr>
        <w:t>первых</w:t>
      </w:r>
      <w:r w:rsidR="00007181" w:rsidRPr="00007181">
        <w:rPr>
          <w:lang w:val="ru-RU"/>
        </w:rPr>
        <w:t xml:space="preserve">, </w:t>
      </w:r>
      <w:r w:rsidR="00007181">
        <w:rPr>
          <w:lang w:val="ru-RU"/>
        </w:rPr>
        <w:t>речь</w:t>
      </w:r>
      <w:r w:rsidR="00007181" w:rsidRPr="00007181">
        <w:rPr>
          <w:lang w:val="ru-RU"/>
        </w:rPr>
        <w:t xml:space="preserve"> </w:t>
      </w:r>
      <w:r w:rsidR="00007181">
        <w:rPr>
          <w:lang w:val="ru-RU"/>
        </w:rPr>
        <w:t>идет</w:t>
      </w:r>
      <w:r w:rsidR="00007181" w:rsidRPr="00007181">
        <w:rPr>
          <w:lang w:val="ru-RU"/>
        </w:rPr>
        <w:t xml:space="preserve"> </w:t>
      </w:r>
      <w:r w:rsidR="00007181">
        <w:rPr>
          <w:lang w:val="ru-RU"/>
        </w:rPr>
        <w:t>о</w:t>
      </w:r>
      <w:r w:rsidR="00007181" w:rsidRPr="00007181">
        <w:rPr>
          <w:lang w:val="ru-RU"/>
        </w:rPr>
        <w:t xml:space="preserve"> </w:t>
      </w:r>
      <w:r w:rsidR="00007181">
        <w:rPr>
          <w:lang w:val="ru-RU"/>
        </w:rPr>
        <w:t>непрерывной</w:t>
      </w:r>
      <w:r w:rsidR="00007181" w:rsidRPr="00007181">
        <w:rPr>
          <w:lang w:val="ru-RU"/>
        </w:rPr>
        <w:t xml:space="preserve"> </w:t>
      </w:r>
      <w:r w:rsidR="00007181">
        <w:rPr>
          <w:lang w:val="ru-RU"/>
        </w:rPr>
        <w:t>реализации</w:t>
      </w:r>
      <w:r w:rsidR="00007181" w:rsidRPr="00007181">
        <w:rPr>
          <w:lang w:val="ru-RU"/>
        </w:rPr>
        <w:t xml:space="preserve"> </w:t>
      </w:r>
      <w:r w:rsidR="00007181">
        <w:rPr>
          <w:lang w:val="ru-RU"/>
        </w:rPr>
        <w:t>в</w:t>
      </w:r>
      <w:r w:rsidR="00007181" w:rsidRPr="00007181">
        <w:rPr>
          <w:lang w:val="ru-RU"/>
        </w:rPr>
        <w:t xml:space="preserve"> 2012</w:t>
      </w:r>
      <w:r w:rsidR="00007181" w:rsidRPr="00007181">
        <w:t> </w:t>
      </w:r>
      <w:r w:rsidR="00007181">
        <w:rPr>
          <w:lang w:val="ru-RU"/>
        </w:rPr>
        <w:t>г</w:t>
      </w:r>
      <w:r w:rsidR="00007181" w:rsidRPr="00007181">
        <w:rPr>
          <w:lang w:val="ru-RU"/>
        </w:rPr>
        <w:t xml:space="preserve">. </w:t>
      </w:r>
      <w:r w:rsidR="00007181">
        <w:rPr>
          <w:lang w:val="ru-RU"/>
        </w:rPr>
        <w:t>процесса подготовки страновых планов для сотрудничества между ВОИС и отдельными странами в области развития. Эта инициатива служит дополнением к проекту ПДР по разработке национальных стратегий в области ИС и к концептуальной основе ВОИС по национальным</w:t>
      </w:r>
      <w:r w:rsidR="00EC5A83">
        <w:rPr>
          <w:lang w:val="ru-RU"/>
        </w:rPr>
        <w:t xml:space="preserve"> стратегиям в сфере ИС в рамках инициативы в области развития, и это позволит вывести соответствующую концептуальную базу на </w:t>
      </w:r>
      <w:r w:rsidR="00EC5A83">
        <w:rPr>
          <w:lang w:val="ru-RU"/>
        </w:rPr>
        <w:lastRenderedPageBreak/>
        <w:t xml:space="preserve">макроуровень, с тем чтобы стратегия в области ИС была увязана с более широкими задачами в области развития. </w:t>
      </w:r>
      <w:r w:rsidR="00007181">
        <w:rPr>
          <w:lang w:val="ru-RU"/>
        </w:rPr>
        <w:t xml:space="preserve"> </w:t>
      </w:r>
      <w:r w:rsidR="00EC5A83">
        <w:rPr>
          <w:lang w:val="ru-RU"/>
        </w:rPr>
        <w:t>Делегация с удовлетворением отметила, что инициатива позволила повысить уровень транспарентности при оказании технической помощи и улучшить "горизонтальное" сотрудничество в рамках Организации. Относительно технической помощи и п</w:t>
      </w:r>
      <w:r w:rsidR="002E2F8C">
        <w:rPr>
          <w:lang w:val="ru-RU"/>
        </w:rPr>
        <w:t>омощи в сфере законодательства д</w:t>
      </w:r>
      <w:r w:rsidR="00EC5A83">
        <w:rPr>
          <w:lang w:val="ru-RU"/>
        </w:rPr>
        <w:t>елегация высказала мнение, что этот процесс предполагает большое количество консультаций и зачастую затрагивает деликатные вопросы. Она высоко оценивает аккуратное взаимодействие ВОИС с каждым государством-членом по вопросам возможных вариантов законодательства и считает, что Комитет не должен вмешиваться в этот конфиденциальный процесс. Государства-члены должны и впредь иметь возможность консультироваться с ВОИС на конфиденциальной основе. Делегация полагает, что Секретариат должен оставаться нейтральным и объективным и не предлагать универсальных рекомендаций. Делега</w:t>
      </w:r>
      <w:r w:rsidR="002E2F8C">
        <w:rPr>
          <w:lang w:val="ru-RU"/>
        </w:rPr>
        <w:t>ция согласилась с комментарием д</w:t>
      </w:r>
      <w:r w:rsidR="00EC5A83">
        <w:rPr>
          <w:lang w:val="ru-RU"/>
        </w:rPr>
        <w:t>елегации Алжира, сделанным от имени Африканской группы, относительно того, что ВОИС следует учитывать приоритетные интересы государств-членов, получающих техническую и законодательную помощь. Лучше</w:t>
      </w:r>
      <w:r w:rsidR="00EC5A83" w:rsidRPr="00EC5A83">
        <w:rPr>
          <w:lang w:val="ru-RU"/>
        </w:rPr>
        <w:t xml:space="preserve"> </w:t>
      </w:r>
      <w:r w:rsidR="00EC5A83">
        <w:rPr>
          <w:lang w:val="ru-RU"/>
        </w:rPr>
        <w:t>государства</w:t>
      </w:r>
      <w:r w:rsidR="00EC5A83" w:rsidRPr="00EC5A83">
        <w:rPr>
          <w:lang w:val="ru-RU"/>
        </w:rPr>
        <w:t>-</w:t>
      </w:r>
      <w:r w:rsidR="00EC5A83">
        <w:rPr>
          <w:lang w:val="ru-RU"/>
        </w:rPr>
        <w:t>члена</w:t>
      </w:r>
      <w:r w:rsidR="00EC5A83" w:rsidRPr="00EC5A83">
        <w:rPr>
          <w:lang w:val="ru-RU"/>
        </w:rPr>
        <w:t xml:space="preserve"> </w:t>
      </w:r>
      <w:r w:rsidR="00EC5A83">
        <w:rPr>
          <w:lang w:val="ru-RU"/>
        </w:rPr>
        <w:t>никто</w:t>
      </w:r>
      <w:r w:rsidR="00EC5A83" w:rsidRPr="00EC5A83">
        <w:rPr>
          <w:lang w:val="ru-RU"/>
        </w:rPr>
        <w:t xml:space="preserve"> </w:t>
      </w:r>
      <w:r w:rsidR="00EC5A83">
        <w:rPr>
          <w:lang w:val="ru-RU"/>
        </w:rPr>
        <w:t>не</w:t>
      </w:r>
      <w:r w:rsidR="00EC5A83" w:rsidRPr="00EC5A83">
        <w:rPr>
          <w:lang w:val="ru-RU"/>
        </w:rPr>
        <w:t xml:space="preserve"> </w:t>
      </w:r>
      <w:r w:rsidR="00EC5A83">
        <w:rPr>
          <w:lang w:val="ru-RU"/>
        </w:rPr>
        <w:t>сможет</w:t>
      </w:r>
      <w:r w:rsidR="00EC5A83" w:rsidRPr="00EC5A83">
        <w:rPr>
          <w:lang w:val="ru-RU"/>
        </w:rPr>
        <w:t xml:space="preserve"> </w:t>
      </w:r>
      <w:r w:rsidR="00EC5A83">
        <w:rPr>
          <w:lang w:val="ru-RU"/>
        </w:rPr>
        <w:t>определить</w:t>
      </w:r>
      <w:r w:rsidR="00EC5A83" w:rsidRPr="00EC5A83">
        <w:rPr>
          <w:lang w:val="ru-RU"/>
        </w:rPr>
        <w:t xml:space="preserve">, </w:t>
      </w:r>
      <w:r w:rsidR="00EC5A83">
        <w:rPr>
          <w:lang w:val="ru-RU"/>
        </w:rPr>
        <w:t xml:space="preserve">каковы его приоритетные интересы. Государства-члены являются суверенными образованиями и должны сами принимать политические решения. Это ключевой элемент конструктивной критики, заключающейся в том, что техническая помощь ВОИС должна определяться спросом. Что касается пожелания Комитета получить более подробные сведения о помощи, оказываемой ВОИС в сфере законодательства, то </w:t>
      </w:r>
      <w:r w:rsidR="002E2F8C">
        <w:rPr>
          <w:lang w:val="ru-RU"/>
        </w:rPr>
        <w:t>д</w:t>
      </w:r>
      <w:r w:rsidR="00EC5A83">
        <w:rPr>
          <w:lang w:val="ru-RU"/>
        </w:rPr>
        <w:t>елегация предложила, чтобы Организация просто ежегодно представляла Комитету перечень государств-членов, которые запросили помощь в области законодательства в этом году. Отчет Генерального директора о выполнении ПДР мог бы включать перечень государств-членов, запросивших соот</w:t>
      </w:r>
      <w:r w:rsidR="002E2F8C">
        <w:rPr>
          <w:lang w:val="ru-RU"/>
        </w:rPr>
        <w:t>в</w:t>
      </w:r>
      <w:r w:rsidR="00EC5A83">
        <w:rPr>
          <w:lang w:val="ru-RU"/>
        </w:rPr>
        <w:t>етствующие консультации, и при согласии государства-участника – содержать более подробную информацию, освобождая таким образом ВОИС от ее обязательства соблюдать конфиденциальность. Делегация отметила, что вторым достижением, о котором говорится в отчете, является ряд программ, направленных на поддержку развивающихся и наименее развитых стран, с тем чтобы они становились авторами, владельцами</w:t>
      </w:r>
      <w:r w:rsidR="002526A4">
        <w:rPr>
          <w:lang w:val="ru-RU"/>
        </w:rPr>
        <w:t xml:space="preserve"> и</w:t>
      </w:r>
      <w:r w:rsidR="00EC5A83">
        <w:rPr>
          <w:lang w:val="ru-RU"/>
        </w:rPr>
        <w:t xml:space="preserve"> успешными пользователями ИС. Для Соединенных Штатов Америки особый интерес представляют новые программы в области ИС, развития и управления для университетов и государственных исследовательских учреждений, так как по своему опыту предоставления технической помощи США известно, что именно такие программы являются наиболее результативными и продуктивными для некоторых развивающихся стран. Делегация также с удовлетворением отметила разработку ВОИС программы по вопросу этики  и профессиональной честности, включающей политику защиты сотрудников, сообщающих о нарушениях. Не имея такой защиты, сотрудники вряд ли будут сообщать о растратах, мошенничестве или нарушениях этического характера. Делегация заявила, что из отчета явствует, что Комитет добился существенного прогресса после того, как его создание было одобрено Генеральной Ассамблеей в </w:t>
      </w:r>
      <w:r w:rsidR="002C5CD5">
        <w:rPr>
          <w:lang w:val="ru-RU"/>
        </w:rPr>
        <w:t>октябре 2007 г. За пять лет было одобрено 27 проектов ПДР с бюджетом, значительно превышающим 25 млн. шв. франков. Делегация заявила, что это является достижением, которым могут гордиться все члены Комитета. Делегация</w:t>
      </w:r>
      <w:r w:rsidR="002C5CD5" w:rsidRPr="001644A9">
        <w:rPr>
          <w:lang w:val="ru-RU"/>
        </w:rPr>
        <w:t xml:space="preserve"> </w:t>
      </w:r>
      <w:r w:rsidR="002C5CD5">
        <w:rPr>
          <w:lang w:val="ru-RU"/>
        </w:rPr>
        <w:t>ожидает</w:t>
      </w:r>
      <w:r w:rsidR="002C5CD5" w:rsidRPr="001644A9">
        <w:rPr>
          <w:lang w:val="ru-RU"/>
        </w:rPr>
        <w:t xml:space="preserve"> </w:t>
      </w:r>
      <w:r w:rsidR="002C5CD5">
        <w:rPr>
          <w:lang w:val="ru-RU"/>
        </w:rPr>
        <w:t>последующих</w:t>
      </w:r>
      <w:r w:rsidR="002C5CD5" w:rsidRPr="001644A9">
        <w:rPr>
          <w:lang w:val="ru-RU"/>
        </w:rPr>
        <w:t xml:space="preserve"> </w:t>
      </w:r>
      <w:r w:rsidR="002C5CD5">
        <w:rPr>
          <w:lang w:val="ru-RU"/>
        </w:rPr>
        <w:t>отчетов</w:t>
      </w:r>
      <w:r w:rsidR="002C5CD5" w:rsidRPr="001644A9">
        <w:rPr>
          <w:lang w:val="ru-RU"/>
        </w:rPr>
        <w:t xml:space="preserve"> </w:t>
      </w:r>
      <w:r w:rsidR="002C5CD5">
        <w:rPr>
          <w:lang w:val="ru-RU"/>
        </w:rPr>
        <w:t>Генерального</w:t>
      </w:r>
      <w:r w:rsidR="002C5CD5" w:rsidRPr="001644A9">
        <w:rPr>
          <w:lang w:val="ru-RU"/>
        </w:rPr>
        <w:t xml:space="preserve"> </w:t>
      </w:r>
      <w:r w:rsidR="002C5CD5">
        <w:rPr>
          <w:lang w:val="ru-RU"/>
        </w:rPr>
        <w:t>директора</w:t>
      </w:r>
      <w:r w:rsidRPr="001644A9">
        <w:rPr>
          <w:lang w:val="ru-RU"/>
        </w:rPr>
        <w:t xml:space="preserve">.  </w:t>
      </w:r>
    </w:p>
    <w:p w:rsidR="007C144A" w:rsidRPr="001644A9" w:rsidRDefault="007C144A" w:rsidP="001159EE">
      <w:pPr>
        <w:rPr>
          <w:lang w:val="ru-RU"/>
        </w:rPr>
      </w:pPr>
    </w:p>
    <w:p w:rsidR="007C144A" w:rsidRPr="001644A9" w:rsidRDefault="007C144A" w:rsidP="001159EE">
      <w:pPr>
        <w:rPr>
          <w:lang w:val="ru-RU"/>
        </w:rPr>
      </w:pPr>
      <w:r w:rsidRPr="001F534F">
        <w:fldChar w:fldCharType="begin"/>
      </w:r>
      <w:r w:rsidRPr="001644A9">
        <w:rPr>
          <w:lang w:val="ru-RU"/>
        </w:rPr>
        <w:instrText xml:space="preserve"> </w:instrText>
      </w:r>
      <w:r w:rsidRPr="001F534F">
        <w:instrText>AUTONUM</w:instrText>
      </w:r>
      <w:r w:rsidRPr="001644A9">
        <w:rPr>
          <w:lang w:val="ru-RU"/>
        </w:rPr>
        <w:instrText xml:space="preserve">  </w:instrText>
      </w:r>
      <w:r w:rsidRPr="001F534F">
        <w:fldChar w:fldCharType="end"/>
      </w:r>
      <w:r w:rsidRPr="001644A9">
        <w:rPr>
          <w:lang w:val="ru-RU"/>
        </w:rPr>
        <w:tab/>
      </w:r>
      <w:r w:rsidR="001644A9">
        <w:rPr>
          <w:lang w:val="ru-RU"/>
        </w:rPr>
        <w:t>Делегация Российской Федерации заявила, что в выполнении ПДР были достигнуты позитивные результаты. ПДР интегрирована в работу Организации и ее органов. Независимые эксперты дают позитивные оценки выполнению различных проектов. Делегация полностью поддерживает деятельность ВОИС по реализации ПДР, в частности, проект по обеспечению доступа к специализированным базам данных, создание ЦПТИ и разработку Интернет-платформы для управления знаниями</w:t>
      </w:r>
      <w:r w:rsidRPr="001644A9">
        <w:rPr>
          <w:lang w:val="ru-RU"/>
        </w:rPr>
        <w:t xml:space="preserve">.    </w:t>
      </w:r>
    </w:p>
    <w:p w:rsidR="007C144A" w:rsidRPr="001644A9" w:rsidRDefault="007C144A" w:rsidP="001159EE">
      <w:pPr>
        <w:rPr>
          <w:lang w:val="ru-RU"/>
        </w:rPr>
      </w:pPr>
    </w:p>
    <w:p w:rsidR="007C144A" w:rsidRPr="001644A9" w:rsidRDefault="007C144A" w:rsidP="001159EE">
      <w:pPr>
        <w:rPr>
          <w:lang w:val="ru-RU"/>
        </w:rPr>
      </w:pPr>
      <w:r w:rsidRPr="001F534F">
        <w:fldChar w:fldCharType="begin"/>
      </w:r>
      <w:r w:rsidRPr="001644A9">
        <w:rPr>
          <w:lang w:val="ru-RU"/>
        </w:rPr>
        <w:instrText xml:space="preserve"> </w:instrText>
      </w:r>
      <w:r w:rsidRPr="001F534F">
        <w:instrText>AUTONUM</w:instrText>
      </w:r>
      <w:r w:rsidRPr="001644A9">
        <w:rPr>
          <w:lang w:val="ru-RU"/>
        </w:rPr>
        <w:instrText xml:space="preserve">  </w:instrText>
      </w:r>
      <w:r w:rsidRPr="001F534F">
        <w:fldChar w:fldCharType="end"/>
      </w:r>
      <w:r w:rsidRPr="001644A9">
        <w:rPr>
          <w:lang w:val="ru-RU"/>
        </w:rPr>
        <w:tab/>
      </w:r>
      <w:r w:rsidR="001644A9">
        <w:rPr>
          <w:lang w:val="ru-RU"/>
        </w:rPr>
        <w:t>Председатель</w:t>
      </w:r>
      <w:r w:rsidR="001644A9" w:rsidRPr="001644A9">
        <w:rPr>
          <w:lang w:val="ru-RU"/>
        </w:rPr>
        <w:t xml:space="preserve"> </w:t>
      </w:r>
      <w:r w:rsidR="001644A9">
        <w:rPr>
          <w:lang w:val="ru-RU"/>
        </w:rPr>
        <w:t>предложил</w:t>
      </w:r>
      <w:r w:rsidR="001644A9" w:rsidRPr="001644A9">
        <w:rPr>
          <w:lang w:val="ru-RU"/>
        </w:rPr>
        <w:t xml:space="preserve"> </w:t>
      </w:r>
      <w:r w:rsidR="001644A9">
        <w:rPr>
          <w:lang w:val="ru-RU"/>
        </w:rPr>
        <w:t>Секретариату</w:t>
      </w:r>
      <w:r w:rsidR="001644A9" w:rsidRPr="001644A9">
        <w:rPr>
          <w:lang w:val="ru-RU"/>
        </w:rPr>
        <w:t xml:space="preserve"> </w:t>
      </w:r>
      <w:r w:rsidR="001644A9">
        <w:rPr>
          <w:lang w:val="ru-RU"/>
        </w:rPr>
        <w:t>ответить</w:t>
      </w:r>
      <w:r w:rsidR="001644A9" w:rsidRPr="001644A9">
        <w:rPr>
          <w:lang w:val="ru-RU"/>
        </w:rPr>
        <w:t xml:space="preserve"> </w:t>
      </w:r>
      <w:r w:rsidR="001644A9">
        <w:rPr>
          <w:lang w:val="ru-RU"/>
        </w:rPr>
        <w:t>на</w:t>
      </w:r>
      <w:r w:rsidR="001644A9" w:rsidRPr="001644A9">
        <w:rPr>
          <w:lang w:val="ru-RU"/>
        </w:rPr>
        <w:t xml:space="preserve"> </w:t>
      </w:r>
      <w:r w:rsidR="001644A9">
        <w:rPr>
          <w:lang w:val="ru-RU"/>
        </w:rPr>
        <w:t>комментарии</w:t>
      </w:r>
      <w:r w:rsidR="001644A9" w:rsidRPr="001644A9">
        <w:rPr>
          <w:lang w:val="ru-RU"/>
        </w:rPr>
        <w:t xml:space="preserve"> </w:t>
      </w:r>
      <w:r w:rsidR="002E2F8C">
        <w:rPr>
          <w:lang w:val="ru-RU"/>
        </w:rPr>
        <w:t>д</w:t>
      </w:r>
      <w:r w:rsidR="001644A9">
        <w:rPr>
          <w:lang w:val="ru-RU"/>
        </w:rPr>
        <w:t>елегаци</w:t>
      </w:r>
      <w:r w:rsidR="002526A4">
        <w:rPr>
          <w:lang w:val="ru-RU"/>
        </w:rPr>
        <w:t>й</w:t>
      </w:r>
      <w:r w:rsidRPr="001644A9">
        <w:rPr>
          <w:lang w:val="ru-RU"/>
        </w:rPr>
        <w:t xml:space="preserve">. </w:t>
      </w:r>
    </w:p>
    <w:p w:rsidR="007C144A" w:rsidRPr="001644A9" w:rsidRDefault="007C144A" w:rsidP="001159EE">
      <w:pPr>
        <w:rPr>
          <w:lang w:val="ru-RU"/>
        </w:rPr>
      </w:pPr>
    </w:p>
    <w:p w:rsidR="007C144A" w:rsidRPr="008B7808" w:rsidRDefault="007C144A" w:rsidP="001159EE">
      <w:pPr>
        <w:rPr>
          <w:lang w:val="ru-RU"/>
        </w:rPr>
      </w:pPr>
      <w:r w:rsidRPr="001F534F">
        <w:lastRenderedPageBreak/>
        <w:fldChar w:fldCharType="begin"/>
      </w:r>
      <w:r w:rsidRPr="001644A9">
        <w:rPr>
          <w:lang w:val="ru-RU"/>
        </w:rPr>
        <w:instrText xml:space="preserve"> </w:instrText>
      </w:r>
      <w:r w:rsidRPr="001F534F">
        <w:instrText>AUTONUM</w:instrText>
      </w:r>
      <w:r w:rsidRPr="001644A9">
        <w:rPr>
          <w:lang w:val="ru-RU"/>
        </w:rPr>
        <w:instrText xml:space="preserve">  </w:instrText>
      </w:r>
      <w:r w:rsidRPr="001F534F">
        <w:fldChar w:fldCharType="end"/>
      </w:r>
      <w:r w:rsidRPr="001644A9">
        <w:rPr>
          <w:lang w:val="ru-RU"/>
        </w:rPr>
        <w:tab/>
      </w:r>
      <w:r w:rsidR="001644A9">
        <w:rPr>
          <w:lang w:val="ru-RU"/>
        </w:rPr>
        <w:t>Секретариат (г-н Они</w:t>
      </w:r>
      <w:r w:rsidR="007606B3">
        <w:rPr>
          <w:lang w:val="ru-RU"/>
        </w:rPr>
        <w:t>я</w:t>
      </w:r>
      <w:r w:rsidR="001644A9">
        <w:rPr>
          <w:lang w:val="ru-RU"/>
        </w:rPr>
        <w:t>ма) отреагировал на замечание о том, что отчет Генерального директора должен быть в большей степени ориентирован на перспективу и содержать больше анализа. Секретариат отметил, что это будет учтено, и отчет будет в максимальной степени аналитическим. Самой Организации нецелесообразно оценивать свою работу. Обычно это делают независимые эксперты. Однако она готова сделать отчет более аналитическим. Относительно страновых планов Секретариат заявил, что к следующей сессии он подготовит шаблон и представит общую методологию, которая находится на стадии внедрения. Тем не менее, следует иметь в виду, что подготовка страновых планов является непрерывным процессом с участием Секретариата и отдельно взятой страны. План готовится с учетом вклада страны-бенефициара. По вопросу помощи в сфере законодательс</w:t>
      </w:r>
      <w:r w:rsidR="00F701EC">
        <w:rPr>
          <w:lang w:val="ru-RU"/>
        </w:rPr>
        <w:t>тва Секретариат заявил, что это</w:t>
      </w:r>
      <w:r w:rsidR="001644A9">
        <w:rPr>
          <w:lang w:val="ru-RU"/>
        </w:rPr>
        <w:t xml:space="preserve"> процесс взаимодействия между Секретариатом и соответствующими странами. Он не может раскрывать подробности рекомендаций по законодательству, даваемых какой-либо стране, без ее соответствующего разрешения. Все страны являются суверенными и, запрашивая рекомендации по чувствительным вопросам, они рассчитывают на сохранение конфиденциальности рекомендаций или обсуждений. В</w:t>
      </w:r>
      <w:r w:rsidR="001644A9" w:rsidRPr="001644A9">
        <w:rPr>
          <w:lang w:val="ru-RU"/>
        </w:rPr>
        <w:t xml:space="preserve"> </w:t>
      </w:r>
      <w:r w:rsidR="001644A9">
        <w:rPr>
          <w:lang w:val="ru-RU"/>
        </w:rPr>
        <w:t>качестве</w:t>
      </w:r>
      <w:r w:rsidR="001644A9" w:rsidRPr="001644A9">
        <w:rPr>
          <w:lang w:val="ru-RU"/>
        </w:rPr>
        <w:t xml:space="preserve"> </w:t>
      </w:r>
      <w:r w:rsidR="001644A9">
        <w:rPr>
          <w:lang w:val="ru-RU"/>
        </w:rPr>
        <w:t>компромисса</w:t>
      </w:r>
      <w:r w:rsidR="001644A9" w:rsidRPr="001644A9">
        <w:rPr>
          <w:lang w:val="ru-RU"/>
        </w:rPr>
        <w:t xml:space="preserve"> </w:t>
      </w:r>
      <w:r w:rsidR="001644A9">
        <w:rPr>
          <w:lang w:val="ru-RU"/>
        </w:rPr>
        <w:t>Секретариат</w:t>
      </w:r>
      <w:r w:rsidR="001644A9" w:rsidRPr="001644A9">
        <w:rPr>
          <w:lang w:val="ru-RU"/>
        </w:rPr>
        <w:t xml:space="preserve"> </w:t>
      </w:r>
      <w:r w:rsidR="001644A9">
        <w:rPr>
          <w:lang w:val="ru-RU"/>
        </w:rPr>
        <w:t>упомянул</w:t>
      </w:r>
      <w:r w:rsidR="001644A9" w:rsidRPr="001644A9">
        <w:rPr>
          <w:lang w:val="ru-RU"/>
        </w:rPr>
        <w:t xml:space="preserve"> </w:t>
      </w:r>
      <w:r w:rsidR="001644A9">
        <w:rPr>
          <w:lang w:val="ru-RU"/>
        </w:rPr>
        <w:t>предложение</w:t>
      </w:r>
      <w:r w:rsidR="001644A9" w:rsidRPr="001644A9">
        <w:rPr>
          <w:lang w:val="ru-RU"/>
        </w:rPr>
        <w:t xml:space="preserve"> </w:t>
      </w:r>
      <w:r w:rsidR="002E2F8C">
        <w:rPr>
          <w:lang w:val="ru-RU"/>
        </w:rPr>
        <w:t>д</w:t>
      </w:r>
      <w:r w:rsidR="001644A9">
        <w:rPr>
          <w:lang w:val="ru-RU"/>
        </w:rPr>
        <w:t>елегации</w:t>
      </w:r>
      <w:r w:rsidR="001644A9" w:rsidRPr="001644A9">
        <w:rPr>
          <w:lang w:val="ru-RU"/>
        </w:rPr>
        <w:t xml:space="preserve"> </w:t>
      </w:r>
      <w:r w:rsidR="001644A9">
        <w:rPr>
          <w:lang w:val="ru-RU"/>
        </w:rPr>
        <w:t xml:space="preserve">Соединенных Штатов Америки, заявив, что он может подготовить перечень государств-членов, обратившихся за помощью в сфере законодательства в течение данного года. По вопросу включения тематики ПДР в модули Академии ВОИС Секретариат сообщил, что он может изучить возможности ее включения во все модули. По вопросу Рио+20 и Целевой группы по оценке прогресса </w:t>
      </w:r>
      <w:r w:rsidR="007606B3">
        <w:rPr>
          <w:lang w:val="ru-RU"/>
        </w:rPr>
        <w:t xml:space="preserve">в </w:t>
      </w:r>
      <w:r w:rsidR="001644A9">
        <w:rPr>
          <w:lang w:val="ru-RU"/>
        </w:rPr>
        <w:t>достижени</w:t>
      </w:r>
      <w:r w:rsidR="007606B3">
        <w:rPr>
          <w:lang w:val="ru-RU"/>
        </w:rPr>
        <w:t>и</w:t>
      </w:r>
      <w:r w:rsidR="001644A9">
        <w:rPr>
          <w:lang w:val="ru-RU"/>
        </w:rPr>
        <w:t xml:space="preserve"> ЦРДТ, он заявил, что взаимодействует с ООН по этим инициативам. Секретариат представит более подробные сведения об участии Организации в этих процессах ООН в следующем отчете. Кроме</w:t>
      </w:r>
      <w:r w:rsidR="001644A9" w:rsidRPr="001644A9">
        <w:rPr>
          <w:lang w:val="ru-RU"/>
        </w:rPr>
        <w:t xml:space="preserve"> </w:t>
      </w:r>
      <w:r w:rsidR="001644A9">
        <w:rPr>
          <w:lang w:val="ru-RU"/>
        </w:rPr>
        <w:t>того</w:t>
      </w:r>
      <w:r w:rsidR="001644A9" w:rsidRPr="001644A9">
        <w:rPr>
          <w:lang w:val="ru-RU"/>
        </w:rPr>
        <w:t xml:space="preserve">, </w:t>
      </w:r>
      <w:r w:rsidR="001644A9">
        <w:rPr>
          <w:lang w:val="ru-RU"/>
        </w:rPr>
        <w:t>дополнительную</w:t>
      </w:r>
      <w:r w:rsidR="001644A9" w:rsidRPr="001644A9">
        <w:rPr>
          <w:lang w:val="ru-RU"/>
        </w:rPr>
        <w:t xml:space="preserve"> </w:t>
      </w:r>
      <w:r w:rsidR="001644A9">
        <w:rPr>
          <w:lang w:val="ru-RU"/>
        </w:rPr>
        <w:t>информацию</w:t>
      </w:r>
      <w:r w:rsidR="001644A9" w:rsidRPr="001644A9">
        <w:rPr>
          <w:lang w:val="ru-RU"/>
        </w:rPr>
        <w:t xml:space="preserve"> </w:t>
      </w:r>
      <w:r w:rsidR="001644A9">
        <w:rPr>
          <w:lang w:val="ru-RU"/>
        </w:rPr>
        <w:t>можно</w:t>
      </w:r>
      <w:r w:rsidR="001644A9" w:rsidRPr="001644A9">
        <w:rPr>
          <w:lang w:val="ru-RU"/>
        </w:rPr>
        <w:t xml:space="preserve"> </w:t>
      </w:r>
      <w:r w:rsidR="001644A9">
        <w:rPr>
          <w:lang w:val="ru-RU"/>
        </w:rPr>
        <w:t>было</w:t>
      </w:r>
      <w:r w:rsidR="001644A9" w:rsidRPr="001644A9">
        <w:rPr>
          <w:lang w:val="ru-RU"/>
        </w:rPr>
        <w:t xml:space="preserve"> </w:t>
      </w:r>
      <w:r w:rsidR="001644A9">
        <w:rPr>
          <w:lang w:val="ru-RU"/>
        </w:rPr>
        <w:t>бы</w:t>
      </w:r>
      <w:r w:rsidR="001644A9" w:rsidRPr="001644A9">
        <w:rPr>
          <w:lang w:val="ru-RU"/>
        </w:rPr>
        <w:t xml:space="preserve"> </w:t>
      </w:r>
      <w:r w:rsidR="001644A9">
        <w:rPr>
          <w:lang w:val="ru-RU"/>
        </w:rPr>
        <w:t>разместить</w:t>
      </w:r>
      <w:r w:rsidR="001644A9" w:rsidRPr="001644A9">
        <w:rPr>
          <w:lang w:val="ru-RU"/>
        </w:rPr>
        <w:t xml:space="preserve"> </w:t>
      </w:r>
      <w:r w:rsidR="001644A9">
        <w:rPr>
          <w:lang w:val="ru-RU"/>
        </w:rPr>
        <w:t>в</w:t>
      </w:r>
      <w:r w:rsidR="001644A9" w:rsidRPr="001644A9">
        <w:rPr>
          <w:lang w:val="ru-RU"/>
        </w:rPr>
        <w:t xml:space="preserve"> </w:t>
      </w:r>
      <w:r w:rsidR="001644A9">
        <w:rPr>
          <w:lang w:val="ru-RU"/>
        </w:rPr>
        <w:t>базе</w:t>
      </w:r>
      <w:r w:rsidR="001644A9" w:rsidRPr="001644A9">
        <w:rPr>
          <w:lang w:val="ru-RU"/>
        </w:rPr>
        <w:t xml:space="preserve"> </w:t>
      </w:r>
      <w:r w:rsidR="001644A9">
        <w:rPr>
          <w:lang w:val="ru-RU"/>
        </w:rPr>
        <w:t>данных</w:t>
      </w:r>
      <w:r w:rsidR="001644A9" w:rsidRPr="001644A9">
        <w:rPr>
          <w:lang w:val="ru-RU"/>
        </w:rPr>
        <w:t xml:space="preserve"> </w:t>
      </w:r>
      <w:r w:rsidR="001644A9">
        <w:rPr>
          <w:lang w:val="ru-RU"/>
        </w:rPr>
        <w:t>ВОИС</w:t>
      </w:r>
      <w:r w:rsidR="001644A9" w:rsidRPr="001644A9">
        <w:rPr>
          <w:lang w:val="ru-RU"/>
        </w:rPr>
        <w:t xml:space="preserve"> </w:t>
      </w:r>
      <w:r>
        <w:t>Re</w:t>
      </w:r>
      <w:r w:rsidRPr="001644A9">
        <w:rPr>
          <w:lang w:val="ru-RU"/>
        </w:rPr>
        <w:t>:</w:t>
      </w:r>
      <w:r>
        <w:t>Search</w:t>
      </w:r>
      <w:r w:rsidRPr="001644A9">
        <w:rPr>
          <w:lang w:val="ru-RU"/>
        </w:rPr>
        <w:t xml:space="preserve">.  </w:t>
      </w:r>
      <w:r w:rsidR="001644A9">
        <w:rPr>
          <w:lang w:val="ru-RU"/>
        </w:rPr>
        <w:t xml:space="preserve">Секретариат (г-н Рама Рао) упомянул участие ВОИС в Целевой группе по оценке прогресса </w:t>
      </w:r>
      <w:r w:rsidR="007606B3">
        <w:rPr>
          <w:lang w:val="ru-RU"/>
        </w:rPr>
        <w:t xml:space="preserve">в </w:t>
      </w:r>
      <w:r w:rsidR="001644A9">
        <w:rPr>
          <w:lang w:val="ru-RU"/>
        </w:rPr>
        <w:t>достижени</w:t>
      </w:r>
      <w:r w:rsidR="007606B3">
        <w:rPr>
          <w:lang w:val="ru-RU"/>
        </w:rPr>
        <w:t>и</w:t>
      </w:r>
      <w:r w:rsidR="001644A9">
        <w:rPr>
          <w:lang w:val="ru-RU"/>
        </w:rPr>
        <w:t xml:space="preserve"> ЦРДТ. В рамках мандата</w:t>
      </w:r>
      <w:r w:rsidR="008B7808">
        <w:rPr>
          <w:lang w:val="ru-RU"/>
        </w:rPr>
        <w:t xml:space="preserve">, выданного КРИС, Бюро ВОИС в Нью-Йорке приняло участие в работе по обеспечению доступа к лекарствам в рамках Целевой группы. Секретариат кратко проинформировал Целевую группу о Платформе ВОИС </w:t>
      </w:r>
      <w:r>
        <w:t>Re</w:t>
      </w:r>
      <w:r w:rsidRPr="008B7808">
        <w:rPr>
          <w:lang w:val="ru-RU"/>
        </w:rPr>
        <w:t>:</w:t>
      </w:r>
      <w:r>
        <w:t>Search</w:t>
      </w:r>
      <w:r w:rsidR="008B7808">
        <w:rPr>
          <w:lang w:val="ru-RU"/>
        </w:rPr>
        <w:t>, в частности по игнорируемым тропическим заболеваниям (ИТЗ). Также была представлена информация по трехстороннему исследованию ВОИС</w:t>
      </w:r>
      <w:r w:rsidR="008B7808" w:rsidRPr="008B7808">
        <w:rPr>
          <w:lang w:val="ru-RU"/>
        </w:rPr>
        <w:t xml:space="preserve">, </w:t>
      </w:r>
      <w:r w:rsidR="008B7808">
        <w:rPr>
          <w:lang w:val="ru-RU"/>
        </w:rPr>
        <w:t>ВТО</w:t>
      </w:r>
      <w:r w:rsidR="008B7808" w:rsidRPr="008B7808">
        <w:rPr>
          <w:lang w:val="ru-RU"/>
        </w:rPr>
        <w:t xml:space="preserve"> </w:t>
      </w:r>
      <w:r w:rsidR="008B7808">
        <w:rPr>
          <w:lang w:val="ru-RU"/>
        </w:rPr>
        <w:t>и</w:t>
      </w:r>
      <w:r w:rsidR="008B7808" w:rsidRPr="008B7808">
        <w:rPr>
          <w:lang w:val="ru-RU"/>
        </w:rPr>
        <w:t xml:space="preserve"> </w:t>
      </w:r>
      <w:r w:rsidR="008B7808">
        <w:rPr>
          <w:lang w:val="ru-RU"/>
        </w:rPr>
        <w:t>ВОЗ</w:t>
      </w:r>
      <w:r w:rsidR="008B7808" w:rsidRPr="008B7808">
        <w:rPr>
          <w:lang w:val="ru-RU"/>
        </w:rPr>
        <w:t>.</w:t>
      </w:r>
      <w:r w:rsidR="008B7808">
        <w:rPr>
          <w:lang w:val="ru-RU"/>
        </w:rPr>
        <w:t xml:space="preserve"> Кроме того, 24 апреля в рамках инициативы ЭКОСОС ВОИС провела семинар по инновационному партнерству в области исследования и лечения ИТЗ. Представители Сектора глобальных проблем приняли участие в этом мероприятии, наряду с коллегами из Целевой группы по оценке прогресса в достижении ЦРДТ, представителями фармацевтической отрасли, гражданского общества, Глобальной сети по ИТЗ, Африканской сети по ИТЗ и Фонда "</w:t>
      </w:r>
      <w:r>
        <w:t>End</w:t>
      </w:r>
      <w:r w:rsidR="008B7808">
        <w:rPr>
          <w:lang w:val="ru-RU"/>
        </w:rPr>
        <w:t xml:space="preserve">". Секретариат проинформировал Комитет о том, </w:t>
      </w:r>
      <w:r w:rsidR="00F701EC">
        <w:rPr>
          <w:lang w:val="ru-RU"/>
        </w:rPr>
        <w:t>что он также внимательно следит</w:t>
      </w:r>
      <w:r w:rsidR="008B7808">
        <w:rPr>
          <w:lang w:val="ru-RU"/>
        </w:rPr>
        <w:t xml:space="preserve"> за работой более крупной Целевой группы ООН по ЦРДТ. Относительно Рио+20 Секретариат заявил, что участие ВОИС началось на  этапе подготовки конференции. Участие Организации в основном касалось вопросов науки, технологий и инноваций. Секретариат проинформировал Комитет о том, что Председатель Генеральной Ассамблеи ООН организовал консультативный процесс по вопросам устойчивого развития и устойчивой энергетики за неделю до начала конференции. Обсуждались и вопросы, касающиеся ИС; некоторые из них переадресовывались ВОИС. Организация предоставила информацию о соответствующих инициативах ВОИС, включая </w:t>
      </w:r>
      <w:r w:rsidRPr="008B7808">
        <w:rPr>
          <w:lang w:val="ru-RU"/>
        </w:rPr>
        <w:t xml:space="preserve"> </w:t>
      </w:r>
      <w:r w:rsidR="008B7808">
        <w:rPr>
          <w:lang w:val="ru-RU"/>
        </w:rPr>
        <w:t>"</w:t>
      </w:r>
      <w:r>
        <w:t>WIPO</w:t>
      </w:r>
      <w:r w:rsidRPr="008B7808">
        <w:rPr>
          <w:lang w:val="ru-RU"/>
        </w:rPr>
        <w:t xml:space="preserve"> </w:t>
      </w:r>
      <w:r>
        <w:t>Green</w:t>
      </w:r>
      <w:r w:rsidR="008B7808">
        <w:rPr>
          <w:lang w:val="ru-RU"/>
        </w:rPr>
        <w:t>"</w:t>
      </w:r>
      <w:r w:rsidRPr="008B7808">
        <w:rPr>
          <w:lang w:val="ru-RU"/>
        </w:rPr>
        <w:t>,</w:t>
      </w:r>
      <w:r w:rsidR="008B7808">
        <w:rPr>
          <w:lang w:val="ru-RU"/>
        </w:rPr>
        <w:t xml:space="preserve"> для оказания содействия обсуждению</w:t>
      </w:r>
      <w:r w:rsidRPr="008B7808">
        <w:rPr>
          <w:lang w:val="ru-RU"/>
        </w:rPr>
        <w:t xml:space="preserve">. </w:t>
      </w:r>
    </w:p>
    <w:p w:rsidR="007C144A" w:rsidRPr="008B7808" w:rsidRDefault="007C144A" w:rsidP="001159EE">
      <w:pPr>
        <w:rPr>
          <w:lang w:val="ru-RU"/>
        </w:rPr>
      </w:pPr>
    </w:p>
    <w:p w:rsidR="007C144A" w:rsidRPr="00AB64DA" w:rsidRDefault="007C144A" w:rsidP="001159EE">
      <w:pPr>
        <w:rPr>
          <w:lang w:val="ru-RU"/>
        </w:rPr>
      </w:pPr>
      <w:r w:rsidRPr="001F534F">
        <w:fldChar w:fldCharType="begin"/>
      </w:r>
      <w:r w:rsidRPr="008B7808">
        <w:rPr>
          <w:lang w:val="ru-RU"/>
        </w:rPr>
        <w:instrText xml:space="preserve"> </w:instrText>
      </w:r>
      <w:r w:rsidRPr="001F534F">
        <w:instrText>AUTONUM</w:instrText>
      </w:r>
      <w:r w:rsidRPr="008B7808">
        <w:rPr>
          <w:lang w:val="ru-RU"/>
        </w:rPr>
        <w:instrText xml:space="preserve">  </w:instrText>
      </w:r>
      <w:r w:rsidRPr="001F534F">
        <w:fldChar w:fldCharType="end"/>
      </w:r>
      <w:r w:rsidRPr="008B7808">
        <w:rPr>
          <w:lang w:val="ru-RU"/>
        </w:rPr>
        <w:tab/>
      </w:r>
      <w:r w:rsidR="008B7808">
        <w:rPr>
          <w:lang w:val="ru-RU"/>
        </w:rPr>
        <w:t>Делегация Алжира, выступая от имени Африканской группы, упомянула участие Организации в Целевой группе по оценке прогресса в достижении ЦРДТ и в других процессах ООН. Как поняла Группа, ВОИС участвовала в технических обсуждениях, в том числе по вопросам фармацевтических препаратов и патентов. Роль Секретариата в этих обсуждениях понятна. Однако ВОИС принимал</w:t>
      </w:r>
      <w:r w:rsidR="00F701EC">
        <w:rPr>
          <w:lang w:val="ru-RU"/>
        </w:rPr>
        <w:t>а</w:t>
      </w:r>
      <w:r w:rsidR="008B7808">
        <w:rPr>
          <w:lang w:val="ru-RU"/>
        </w:rPr>
        <w:t xml:space="preserve"> участие в дискуссиях по более общим вопросам, относящимся к ЦРДТ, устойчивому развитию и другим темам. Группа заявила, что государства-члены должны быть об этом проинформированы и что они также должны </w:t>
      </w:r>
      <w:r w:rsidR="008B7808">
        <w:rPr>
          <w:lang w:val="ru-RU"/>
        </w:rPr>
        <w:lastRenderedPageBreak/>
        <w:t>определять участие Секретариата в таких обсуждениях. Она</w:t>
      </w:r>
      <w:r w:rsidR="008B7808" w:rsidRPr="008B7808">
        <w:rPr>
          <w:lang w:val="ru-RU"/>
        </w:rPr>
        <w:t xml:space="preserve"> </w:t>
      </w:r>
      <w:r w:rsidR="008B7808">
        <w:rPr>
          <w:lang w:val="ru-RU"/>
        </w:rPr>
        <w:t>подчеркнула</w:t>
      </w:r>
      <w:r w:rsidR="008B7808" w:rsidRPr="008B7808">
        <w:rPr>
          <w:lang w:val="ru-RU"/>
        </w:rPr>
        <w:t xml:space="preserve">, </w:t>
      </w:r>
      <w:r w:rsidR="008B7808">
        <w:rPr>
          <w:lang w:val="ru-RU"/>
        </w:rPr>
        <w:t>что</w:t>
      </w:r>
      <w:r w:rsidR="008B7808" w:rsidRPr="008B7808">
        <w:rPr>
          <w:lang w:val="ru-RU"/>
        </w:rPr>
        <w:t xml:space="preserve"> </w:t>
      </w:r>
      <w:r w:rsidR="008B7808">
        <w:rPr>
          <w:lang w:val="ru-RU"/>
        </w:rPr>
        <w:t>каких</w:t>
      </w:r>
      <w:r w:rsidR="008B7808" w:rsidRPr="008B7808">
        <w:rPr>
          <w:lang w:val="ru-RU"/>
        </w:rPr>
        <w:t>-</w:t>
      </w:r>
      <w:r w:rsidR="008B7808">
        <w:rPr>
          <w:lang w:val="ru-RU"/>
        </w:rPr>
        <w:t>либо консультаций между Секретариатом и государствами-членами не проводилось, и хотела бы узнать, каким образом Секретариат собирается решать этот важный вопрос</w:t>
      </w:r>
      <w:r w:rsidRPr="00AB64DA">
        <w:rPr>
          <w:lang w:val="ru-RU"/>
        </w:rPr>
        <w:t xml:space="preserve">.  </w:t>
      </w:r>
    </w:p>
    <w:p w:rsidR="007C144A" w:rsidRPr="00AB64DA" w:rsidRDefault="007C144A" w:rsidP="001159EE">
      <w:pPr>
        <w:rPr>
          <w:lang w:val="ru-RU"/>
        </w:rPr>
      </w:pPr>
    </w:p>
    <w:p w:rsidR="007C144A" w:rsidRPr="0097290A" w:rsidRDefault="007C144A" w:rsidP="001159EE">
      <w:pPr>
        <w:rPr>
          <w:lang w:val="ru-RU"/>
        </w:rPr>
      </w:pPr>
      <w:r w:rsidRPr="001F534F">
        <w:fldChar w:fldCharType="begin"/>
      </w:r>
      <w:r w:rsidRPr="0097290A">
        <w:rPr>
          <w:lang w:val="ru-RU"/>
        </w:rPr>
        <w:instrText xml:space="preserve"> </w:instrText>
      </w:r>
      <w:r w:rsidRPr="001F534F">
        <w:instrText>AUTONUM</w:instrText>
      </w:r>
      <w:r w:rsidRPr="0097290A">
        <w:rPr>
          <w:lang w:val="ru-RU"/>
        </w:rPr>
        <w:instrText xml:space="preserve">  </w:instrText>
      </w:r>
      <w:r w:rsidRPr="001F534F">
        <w:fldChar w:fldCharType="end"/>
      </w:r>
      <w:r w:rsidRPr="0097290A">
        <w:rPr>
          <w:lang w:val="ru-RU"/>
        </w:rPr>
        <w:tab/>
      </w:r>
      <w:r w:rsidR="0097290A">
        <w:rPr>
          <w:lang w:val="ru-RU"/>
        </w:rPr>
        <w:t>Делегация Пакистана заявила о том, что она разделяет озабоченность делегации Алжира, выступавшей от имени Африканской группы. Делегация попросила разъяснить роль Бюро ВОИС в Нью-Йорке в процессе, инициированном Генеральным секретарем ООН. Она хотела бы знать, каким образом и в какой степени Бюро участвует в этом обсуждении, в особенности с учетом того, что по информации одного из коллег в Нью</w:t>
      </w:r>
      <w:r w:rsidR="00DC31E1">
        <w:rPr>
          <w:lang w:val="ru-RU"/>
        </w:rPr>
        <w:noBreakHyphen/>
      </w:r>
      <w:r w:rsidR="007606B3">
        <w:rPr>
          <w:lang w:val="ru-RU"/>
        </w:rPr>
        <w:t>Йорке</w:t>
      </w:r>
      <w:r w:rsidR="0097290A">
        <w:rPr>
          <w:lang w:val="ru-RU"/>
        </w:rPr>
        <w:t xml:space="preserve"> ВОИС уже решила проблему передачи технологий применительно к "зеленым" технологиям. Было бы полезно получить информацию по вопросам, обсуждаемым в рамках процесса. Государства</w:t>
      </w:r>
      <w:r w:rsidR="0097290A" w:rsidRPr="0097290A">
        <w:rPr>
          <w:lang w:val="ru-RU"/>
        </w:rPr>
        <w:t>-</w:t>
      </w:r>
      <w:r w:rsidR="0097290A">
        <w:rPr>
          <w:lang w:val="ru-RU"/>
        </w:rPr>
        <w:t>члены</w:t>
      </w:r>
      <w:r w:rsidR="0097290A" w:rsidRPr="0097290A">
        <w:rPr>
          <w:lang w:val="ru-RU"/>
        </w:rPr>
        <w:t xml:space="preserve"> </w:t>
      </w:r>
      <w:r w:rsidR="0097290A">
        <w:rPr>
          <w:lang w:val="ru-RU"/>
        </w:rPr>
        <w:t>должны</w:t>
      </w:r>
      <w:r w:rsidR="0097290A" w:rsidRPr="0097290A">
        <w:rPr>
          <w:lang w:val="ru-RU"/>
        </w:rPr>
        <w:t xml:space="preserve"> </w:t>
      </w:r>
      <w:r w:rsidR="0097290A">
        <w:rPr>
          <w:lang w:val="ru-RU"/>
        </w:rPr>
        <w:t>быть</w:t>
      </w:r>
      <w:r w:rsidR="0097290A" w:rsidRPr="0097290A">
        <w:rPr>
          <w:lang w:val="ru-RU"/>
        </w:rPr>
        <w:t xml:space="preserve"> </w:t>
      </w:r>
      <w:r w:rsidR="0097290A">
        <w:rPr>
          <w:lang w:val="ru-RU"/>
        </w:rPr>
        <w:t>лучше</w:t>
      </w:r>
      <w:r w:rsidR="0097290A" w:rsidRPr="0097290A">
        <w:rPr>
          <w:lang w:val="ru-RU"/>
        </w:rPr>
        <w:t xml:space="preserve"> </w:t>
      </w:r>
      <w:r w:rsidR="0097290A">
        <w:rPr>
          <w:lang w:val="ru-RU"/>
        </w:rPr>
        <w:t>информированы</w:t>
      </w:r>
      <w:r w:rsidR="0097290A" w:rsidRPr="0097290A">
        <w:rPr>
          <w:lang w:val="ru-RU"/>
        </w:rPr>
        <w:t xml:space="preserve"> </w:t>
      </w:r>
      <w:r w:rsidR="0097290A">
        <w:rPr>
          <w:lang w:val="ru-RU"/>
        </w:rPr>
        <w:t>об</w:t>
      </w:r>
      <w:r w:rsidR="0097290A" w:rsidRPr="0097290A">
        <w:rPr>
          <w:lang w:val="ru-RU"/>
        </w:rPr>
        <w:t xml:space="preserve"> </w:t>
      </w:r>
      <w:r w:rsidR="0097290A">
        <w:rPr>
          <w:lang w:val="ru-RU"/>
        </w:rPr>
        <w:t>участии</w:t>
      </w:r>
      <w:r w:rsidR="0097290A" w:rsidRPr="0097290A">
        <w:rPr>
          <w:lang w:val="ru-RU"/>
        </w:rPr>
        <w:t xml:space="preserve"> </w:t>
      </w:r>
      <w:r w:rsidR="0097290A">
        <w:rPr>
          <w:lang w:val="ru-RU"/>
        </w:rPr>
        <w:t>ВОИС</w:t>
      </w:r>
      <w:r w:rsidRPr="0097290A">
        <w:rPr>
          <w:lang w:val="ru-RU"/>
        </w:rPr>
        <w:t xml:space="preserve">.  </w:t>
      </w:r>
    </w:p>
    <w:p w:rsidR="007C144A" w:rsidRPr="0097290A" w:rsidRDefault="007C144A" w:rsidP="001159EE">
      <w:pPr>
        <w:rPr>
          <w:lang w:val="ru-RU"/>
        </w:rPr>
      </w:pPr>
    </w:p>
    <w:p w:rsidR="00406097" w:rsidRPr="0097290A" w:rsidRDefault="007C144A" w:rsidP="001159EE">
      <w:pPr>
        <w:rPr>
          <w:lang w:val="ru-RU"/>
        </w:rPr>
      </w:pPr>
      <w:r w:rsidRPr="001F534F">
        <w:fldChar w:fldCharType="begin"/>
      </w:r>
      <w:r w:rsidRPr="0097290A">
        <w:rPr>
          <w:lang w:val="ru-RU"/>
        </w:rPr>
        <w:instrText xml:space="preserve"> </w:instrText>
      </w:r>
      <w:r w:rsidRPr="001F534F">
        <w:instrText>AUTONUM</w:instrText>
      </w:r>
      <w:r w:rsidRPr="0097290A">
        <w:rPr>
          <w:lang w:val="ru-RU"/>
        </w:rPr>
        <w:instrText xml:space="preserve">  </w:instrText>
      </w:r>
      <w:r w:rsidRPr="001F534F">
        <w:fldChar w:fldCharType="end"/>
      </w:r>
      <w:r w:rsidRPr="0097290A">
        <w:rPr>
          <w:lang w:val="ru-RU"/>
        </w:rPr>
        <w:tab/>
      </w:r>
      <w:r w:rsidR="0097290A">
        <w:rPr>
          <w:lang w:val="ru-RU"/>
        </w:rPr>
        <w:t>Делегация Бразилии подняла вопрос конфиденциальности применительно к страновым планам. Делегация высказала мнение, что международные организации не должны исходить из презумпции конфиденциальности. Она</w:t>
      </w:r>
      <w:r w:rsidR="0097290A" w:rsidRPr="0097290A">
        <w:rPr>
          <w:lang w:val="ru-RU"/>
        </w:rPr>
        <w:t xml:space="preserve"> </w:t>
      </w:r>
      <w:r w:rsidR="0097290A">
        <w:rPr>
          <w:lang w:val="ru-RU"/>
        </w:rPr>
        <w:t>полагает</w:t>
      </w:r>
      <w:r w:rsidR="0097290A" w:rsidRPr="0097290A">
        <w:rPr>
          <w:lang w:val="ru-RU"/>
        </w:rPr>
        <w:t xml:space="preserve">, </w:t>
      </w:r>
      <w:r w:rsidR="0097290A">
        <w:rPr>
          <w:lang w:val="ru-RU"/>
        </w:rPr>
        <w:t>что</w:t>
      </w:r>
      <w:r w:rsidR="0097290A" w:rsidRPr="0097290A">
        <w:rPr>
          <w:lang w:val="ru-RU"/>
        </w:rPr>
        <w:t xml:space="preserve"> </w:t>
      </w:r>
      <w:r w:rsidR="0097290A">
        <w:rPr>
          <w:lang w:val="ru-RU"/>
        </w:rPr>
        <w:t>данные</w:t>
      </w:r>
      <w:r w:rsidR="0097290A" w:rsidRPr="0097290A">
        <w:rPr>
          <w:lang w:val="ru-RU"/>
        </w:rPr>
        <w:t xml:space="preserve"> </w:t>
      </w:r>
      <w:r w:rsidR="0097290A">
        <w:rPr>
          <w:lang w:val="ru-RU"/>
        </w:rPr>
        <w:t>по</w:t>
      </w:r>
      <w:r w:rsidR="0097290A" w:rsidRPr="0097290A">
        <w:rPr>
          <w:lang w:val="ru-RU"/>
        </w:rPr>
        <w:t xml:space="preserve"> </w:t>
      </w:r>
      <w:r w:rsidR="0097290A">
        <w:rPr>
          <w:lang w:val="ru-RU"/>
        </w:rPr>
        <w:t>страновым</w:t>
      </w:r>
      <w:r w:rsidR="0097290A" w:rsidRPr="0097290A">
        <w:rPr>
          <w:lang w:val="ru-RU"/>
        </w:rPr>
        <w:t xml:space="preserve"> </w:t>
      </w:r>
      <w:r w:rsidR="0097290A">
        <w:rPr>
          <w:lang w:val="ru-RU"/>
        </w:rPr>
        <w:t>планам</w:t>
      </w:r>
      <w:r w:rsidR="0097290A" w:rsidRPr="0097290A">
        <w:rPr>
          <w:lang w:val="ru-RU"/>
        </w:rPr>
        <w:t xml:space="preserve"> </w:t>
      </w:r>
      <w:r w:rsidR="0097290A">
        <w:rPr>
          <w:lang w:val="ru-RU"/>
        </w:rPr>
        <w:t>не</w:t>
      </w:r>
      <w:r w:rsidR="0097290A" w:rsidRPr="0097290A">
        <w:rPr>
          <w:lang w:val="ru-RU"/>
        </w:rPr>
        <w:t xml:space="preserve"> </w:t>
      </w:r>
      <w:r w:rsidR="0097290A">
        <w:rPr>
          <w:lang w:val="ru-RU"/>
        </w:rPr>
        <w:t>должны</w:t>
      </w:r>
      <w:r w:rsidR="0097290A" w:rsidRPr="0097290A">
        <w:rPr>
          <w:lang w:val="ru-RU"/>
        </w:rPr>
        <w:t xml:space="preserve"> </w:t>
      </w:r>
      <w:r w:rsidR="0097290A">
        <w:rPr>
          <w:lang w:val="ru-RU"/>
        </w:rPr>
        <w:t>носить</w:t>
      </w:r>
      <w:r w:rsidR="0097290A" w:rsidRPr="0097290A">
        <w:rPr>
          <w:lang w:val="ru-RU"/>
        </w:rPr>
        <w:t xml:space="preserve"> </w:t>
      </w:r>
      <w:r w:rsidR="0097290A">
        <w:rPr>
          <w:lang w:val="ru-RU"/>
        </w:rPr>
        <w:t>открытый характер, если соответствующая страна просит обеспечить их конфиденциальность. Тем</w:t>
      </w:r>
      <w:r w:rsidR="0097290A" w:rsidRPr="0097290A">
        <w:rPr>
          <w:lang w:val="ru-RU"/>
        </w:rPr>
        <w:t xml:space="preserve"> </w:t>
      </w:r>
      <w:r w:rsidR="0097290A">
        <w:rPr>
          <w:lang w:val="ru-RU"/>
        </w:rPr>
        <w:t>не</w:t>
      </w:r>
      <w:r w:rsidR="0097290A" w:rsidRPr="0097290A">
        <w:rPr>
          <w:lang w:val="ru-RU"/>
        </w:rPr>
        <w:t xml:space="preserve"> </w:t>
      </w:r>
      <w:r w:rsidR="0097290A">
        <w:rPr>
          <w:lang w:val="ru-RU"/>
        </w:rPr>
        <w:t>менее</w:t>
      </w:r>
      <w:r w:rsidR="0097290A" w:rsidRPr="0097290A">
        <w:rPr>
          <w:lang w:val="ru-RU"/>
        </w:rPr>
        <w:t xml:space="preserve">, </w:t>
      </w:r>
      <w:r w:rsidR="0097290A">
        <w:rPr>
          <w:lang w:val="ru-RU"/>
        </w:rPr>
        <w:t>хотя</w:t>
      </w:r>
      <w:r w:rsidR="0097290A" w:rsidRPr="0097290A">
        <w:rPr>
          <w:lang w:val="ru-RU"/>
        </w:rPr>
        <w:t xml:space="preserve"> </w:t>
      </w:r>
      <w:r w:rsidR="0097290A">
        <w:rPr>
          <w:lang w:val="ru-RU"/>
        </w:rPr>
        <w:t>страновые</w:t>
      </w:r>
      <w:r w:rsidR="0097290A" w:rsidRPr="0097290A">
        <w:rPr>
          <w:lang w:val="ru-RU"/>
        </w:rPr>
        <w:t xml:space="preserve"> </w:t>
      </w:r>
      <w:r w:rsidR="0097290A">
        <w:rPr>
          <w:lang w:val="ru-RU"/>
        </w:rPr>
        <w:t>планы</w:t>
      </w:r>
      <w:r w:rsidR="0097290A" w:rsidRPr="0097290A">
        <w:rPr>
          <w:lang w:val="ru-RU"/>
        </w:rPr>
        <w:t xml:space="preserve"> </w:t>
      </w:r>
      <w:r w:rsidR="0097290A">
        <w:rPr>
          <w:lang w:val="ru-RU"/>
        </w:rPr>
        <w:t>разрабатывались Секретариатом, государства-члены не были проинформированы о применявшейся при этом методологии. Делегация</w:t>
      </w:r>
      <w:r w:rsidR="0097290A" w:rsidRPr="0097290A">
        <w:rPr>
          <w:lang w:val="ru-RU"/>
        </w:rPr>
        <w:t xml:space="preserve"> </w:t>
      </w:r>
      <w:r w:rsidR="0097290A">
        <w:rPr>
          <w:lang w:val="ru-RU"/>
        </w:rPr>
        <w:t>считает</w:t>
      </w:r>
      <w:r w:rsidR="0097290A" w:rsidRPr="0097290A">
        <w:rPr>
          <w:lang w:val="ru-RU"/>
        </w:rPr>
        <w:t xml:space="preserve">, </w:t>
      </w:r>
      <w:r w:rsidR="0097290A">
        <w:rPr>
          <w:lang w:val="ru-RU"/>
        </w:rPr>
        <w:t>что</w:t>
      </w:r>
      <w:r w:rsidR="0097290A" w:rsidRPr="0097290A">
        <w:rPr>
          <w:lang w:val="ru-RU"/>
        </w:rPr>
        <w:t xml:space="preserve"> </w:t>
      </w:r>
      <w:r w:rsidR="0097290A">
        <w:rPr>
          <w:lang w:val="ru-RU"/>
        </w:rPr>
        <w:t>это</w:t>
      </w:r>
      <w:r w:rsidR="0097290A" w:rsidRPr="0097290A">
        <w:rPr>
          <w:lang w:val="ru-RU"/>
        </w:rPr>
        <w:t xml:space="preserve"> </w:t>
      </w:r>
      <w:r w:rsidR="0097290A">
        <w:rPr>
          <w:lang w:val="ru-RU"/>
        </w:rPr>
        <w:t>не</w:t>
      </w:r>
      <w:r w:rsidR="0097290A" w:rsidRPr="0097290A">
        <w:rPr>
          <w:lang w:val="ru-RU"/>
        </w:rPr>
        <w:t xml:space="preserve"> </w:t>
      </w:r>
      <w:r w:rsidR="0097290A">
        <w:rPr>
          <w:lang w:val="ru-RU"/>
        </w:rPr>
        <w:t>соответствует</w:t>
      </w:r>
      <w:r w:rsidR="0097290A" w:rsidRPr="0097290A">
        <w:rPr>
          <w:lang w:val="ru-RU"/>
        </w:rPr>
        <w:t xml:space="preserve"> </w:t>
      </w:r>
      <w:r w:rsidR="0097290A">
        <w:rPr>
          <w:lang w:val="ru-RU"/>
        </w:rPr>
        <w:t>требованиям</w:t>
      </w:r>
      <w:r w:rsidR="0097290A" w:rsidRPr="0097290A">
        <w:rPr>
          <w:lang w:val="ru-RU"/>
        </w:rPr>
        <w:t xml:space="preserve"> </w:t>
      </w:r>
      <w:r w:rsidR="0097290A">
        <w:rPr>
          <w:lang w:val="ru-RU"/>
        </w:rPr>
        <w:t>ПДР</w:t>
      </w:r>
      <w:r w:rsidR="00406097" w:rsidRPr="0097290A">
        <w:rPr>
          <w:lang w:val="ru-RU"/>
        </w:rPr>
        <w:t xml:space="preserve">. </w:t>
      </w:r>
    </w:p>
    <w:p w:rsidR="00406097" w:rsidRPr="0097290A" w:rsidRDefault="00406097" w:rsidP="001159EE">
      <w:pPr>
        <w:rPr>
          <w:lang w:val="ru-RU"/>
        </w:rPr>
      </w:pPr>
    </w:p>
    <w:p w:rsidR="007C144A" w:rsidRPr="0097290A" w:rsidRDefault="00406097" w:rsidP="001159EE">
      <w:pPr>
        <w:rPr>
          <w:lang w:val="ru-RU"/>
        </w:rPr>
      </w:pPr>
      <w:r w:rsidRPr="001F534F">
        <w:fldChar w:fldCharType="begin"/>
      </w:r>
      <w:r w:rsidRPr="0097290A">
        <w:rPr>
          <w:lang w:val="ru-RU"/>
        </w:rPr>
        <w:instrText xml:space="preserve"> </w:instrText>
      </w:r>
      <w:r w:rsidRPr="001F534F">
        <w:instrText>AUTONUM</w:instrText>
      </w:r>
      <w:r w:rsidRPr="0097290A">
        <w:rPr>
          <w:lang w:val="ru-RU"/>
        </w:rPr>
        <w:instrText xml:space="preserve">  </w:instrText>
      </w:r>
      <w:r w:rsidRPr="001F534F">
        <w:fldChar w:fldCharType="end"/>
      </w:r>
      <w:r w:rsidRPr="0097290A">
        <w:rPr>
          <w:lang w:val="ru-RU"/>
        </w:rPr>
        <w:tab/>
      </w:r>
      <w:r w:rsidR="0097290A">
        <w:rPr>
          <w:lang w:val="ru-RU"/>
        </w:rPr>
        <w:t>Председатель предложил Секретариату отреагировать на высказанные замечания</w:t>
      </w:r>
      <w:r w:rsidR="007C144A" w:rsidRPr="0097290A">
        <w:rPr>
          <w:lang w:val="ru-RU"/>
        </w:rPr>
        <w:t xml:space="preserve">.  </w:t>
      </w:r>
    </w:p>
    <w:p w:rsidR="007C144A" w:rsidRPr="0097290A" w:rsidRDefault="007C144A" w:rsidP="001159EE">
      <w:pPr>
        <w:rPr>
          <w:lang w:val="ru-RU"/>
        </w:rPr>
      </w:pPr>
    </w:p>
    <w:p w:rsidR="007C144A" w:rsidRPr="0097290A" w:rsidRDefault="007C144A" w:rsidP="001159EE">
      <w:pPr>
        <w:rPr>
          <w:lang w:val="ru-RU"/>
        </w:rPr>
      </w:pPr>
      <w:r w:rsidRPr="001F534F">
        <w:fldChar w:fldCharType="begin"/>
      </w:r>
      <w:r w:rsidRPr="0097290A">
        <w:rPr>
          <w:lang w:val="ru-RU"/>
        </w:rPr>
        <w:instrText xml:space="preserve"> </w:instrText>
      </w:r>
      <w:r w:rsidRPr="001F534F">
        <w:instrText>AUTONUM</w:instrText>
      </w:r>
      <w:r w:rsidRPr="0097290A">
        <w:rPr>
          <w:lang w:val="ru-RU"/>
        </w:rPr>
        <w:instrText xml:space="preserve">  </w:instrText>
      </w:r>
      <w:r w:rsidRPr="001F534F">
        <w:fldChar w:fldCharType="end"/>
      </w:r>
      <w:r w:rsidRPr="0097290A">
        <w:rPr>
          <w:lang w:val="ru-RU"/>
        </w:rPr>
        <w:tab/>
      </w:r>
      <w:r w:rsidR="0097290A">
        <w:rPr>
          <w:lang w:val="ru-RU"/>
        </w:rPr>
        <w:t xml:space="preserve">Секретариат (г-н Онияма) высказался на счет мандата ВОИС в контексте ее участия в инициативах ООН. Секретариат отметил, что </w:t>
      </w:r>
      <w:r w:rsidR="007606B3">
        <w:rPr>
          <w:lang w:val="ru-RU"/>
        </w:rPr>
        <w:t>руководители</w:t>
      </w:r>
      <w:r w:rsidR="0097290A">
        <w:rPr>
          <w:lang w:val="ru-RU"/>
        </w:rPr>
        <w:t xml:space="preserve"> всех учреждений ООН участвовали в совещании исполнительных органов под председательством Генерального секретар</w:t>
      </w:r>
      <w:r w:rsidR="007606B3">
        <w:rPr>
          <w:lang w:val="ru-RU"/>
        </w:rPr>
        <w:t>я</w:t>
      </w:r>
      <w:r w:rsidR="0097290A">
        <w:rPr>
          <w:lang w:val="ru-RU"/>
        </w:rPr>
        <w:t xml:space="preserve"> ООН. Совещание проводится два раза в год. Генеральный</w:t>
      </w:r>
      <w:r w:rsidR="0097290A" w:rsidRPr="0097290A">
        <w:rPr>
          <w:lang w:val="ru-RU"/>
        </w:rPr>
        <w:t xml:space="preserve"> </w:t>
      </w:r>
      <w:r w:rsidR="0097290A">
        <w:rPr>
          <w:lang w:val="ru-RU"/>
        </w:rPr>
        <w:t>секретарь</w:t>
      </w:r>
      <w:r w:rsidR="0097290A" w:rsidRPr="0097290A">
        <w:rPr>
          <w:lang w:val="ru-RU"/>
        </w:rPr>
        <w:t xml:space="preserve"> </w:t>
      </w:r>
      <w:r w:rsidR="0097290A">
        <w:rPr>
          <w:lang w:val="ru-RU"/>
        </w:rPr>
        <w:t>представил</w:t>
      </w:r>
      <w:r w:rsidR="0097290A" w:rsidRPr="0097290A">
        <w:rPr>
          <w:lang w:val="ru-RU"/>
        </w:rPr>
        <w:t xml:space="preserve"> </w:t>
      </w:r>
      <w:r w:rsidR="0097290A">
        <w:rPr>
          <w:lang w:val="ru-RU"/>
        </w:rPr>
        <w:t>несколько</w:t>
      </w:r>
      <w:r w:rsidR="0097290A" w:rsidRPr="0097290A">
        <w:rPr>
          <w:lang w:val="ru-RU"/>
        </w:rPr>
        <w:t xml:space="preserve"> </w:t>
      </w:r>
      <w:r w:rsidR="0097290A">
        <w:rPr>
          <w:lang w:val="ru-RU"/>
        </w:rPr>
        <w:t>инициатив</w:t>
      </w:r>
      <w:r w:rsidR="0097290A" w:rsidRPr="0097290A">
        <w:rPr>
          <w:lang w:val="ru-RU"/>
        </w:rPr>
        <w:t xml:space="preserve">, </w:t>
      </w:r>
      <w:r w:rsidR="0097290A">
        <w:rPr>
          <w:lang w:val="ru-RU"/>
        </w:rPr>
        <w:t>включая</w:t>
      </w:r>
      <w:r w:rsidR="0097290A" w:rsidRPr="0097290A">
        <w:rPr>
          <w:lang w:val="ru-RU"/>
        </w:rPr>
        <w:t xml:space="preserve"> </w:t>
      </w:r>
      <w:r w:rsidR="0097290A">
        <w:rPr>
          <w:lang w:val="ru-RU"/>
        </w:rPr>
        <w:t>Рио</w:t>
      </w:r>
      <w:r w:rsidR="0097290A" w:rsidRPr="0097290A">
        <w:rPr>
          <w:lang w:val="ru-RU"/>
        </w:rPr>
        <w:t>+</w:t>
      </w:r>
      <w:r w:rsidR="0097290A">
        <w:rPr>
          <w:lang w:val="ru-RU"/>
        </w:rPr>
        <w:t>20 и Повестку дня ООН в области развития на период после 2015 г. Каждой организации было предложено изучить, каким образом именно ее опыт и знания могут способствовать реализации инициатив. Секретариат отметил, что государства-члены также призывали Организацию взаимодействовать с ООН и работать с ней как единое целое. Секретариат полагает, что она может играть конструктивную роль в таких областях, как роль патентной информации в качестве источника технологической информации, прежде всего, применительно к проблематике изменения климата. Например, развивающимся странам могли бы быть предоставлены новейшие технологии, позволяющие смягчить последствия изменения климата. В рамках своего сотрудничества с ООН Организация всегда старается играть конструктивную роль. Кроме того, Комитет также призывал ее активно участвовать в этих инициативах. Что касается конфиденциальности в контексте страновых планов, то Секретариат вновь подчеркнул, что соответствующие методология и шаблон не носят конфиденциального характера. Страновые планы помогают направить техническую помощь на поддержку достижения целей развития в соответствующих странах. Кроме того, они помогают обеспечить последовательность работы Секретариата. Разрабатываются шаблон и методология. Они</w:t>
      </w:r>
      <w:r w:rsidR="0097290A" w:rsidRPr="0097290A">
        <w:rPr>
          <w:lang w:val="ru-RU"/>
        </w:rPr>
        <w:t xml:space="preserve"> </w:t>
      </w:r>
      <w:r w:rsidR="0097290A">
        <w:rPr>
          <w:lang w:val="ru-RU"/>
        </w:rPr>
        <w:t>включаются</w:t>
      </w:r>
      <w:r w:rsidR="0097290A" w:rsidRPr="0097290A">
        <w:rPr>
          <w:lang w:val="ru-RU"/>
        </w:rPr>
        <w:t xml:space="preserve"> </w:t>
      </w:r>
      <w:r w:rsidR="0097290A">
        <w:rPr>
          <w:lang w:val="ru-RU"/>
        </w:rPr>
        <w:t>и</w:t>
      </w:r>
      <w:r w:rsidR="0097290A" w:rsidRPr="0097290A">
        <w:rPr>
          <w:lang w:val="ru-RU"/>
        </w:rPr>
        <w:t xml:space="preserve"> </w:t>
      </w:r>
      <w:r w:rsidR="0097290A">
        <w:rPr>
          <w:lang w:val="ru-RU"/>
        </w:rPr>
        <w:t>в</w:t>
      </w:r>
      <w:r w:rsidR="0097290A" w:rsidRPr="0097290A">
        <w:rPr>
          <w:lang w:val="ru-RU"/>
        </w:rPr>
        <w:t xml:space="preserve"> </w:t>
      </w:r>
      <w:r w:rsidR="0097290A">
        <w:rPr>
          <w:lang w:val="ru-RU"/>
        </w:rPr>
        <w:t>стратегические</w:t>
      </w:r>
      <w:r w:rsidR="0097290A" w:rsidRPr="0097290A">
        <w:rPr>
          <w:lang w:val="ru-RU"/>
        </w:rPr>
        <w:t xml:space="preserve"> </w:t>
      </w:r>
      <w:r w:rsidR="0097290A">
        <w:rPr>
          <w:lang w:val="ru-RU"/>
        </w:rPr>
        <w:t>планы</w:t>
      </w:r>
      <w:r w:rsidR="0097290A" w:rsidRPr="0097290A">
        <w:rPr>
          <w:lang w:val="ru-RU"/>
        </w:rPr>
        <w:t xml:space="preserve"> </w:t>
      </w:r>
      <w:r w:rsidR="0097290A">
        <w:rPr>
          <w:lang w:val="ru-RU"/>
        </w:rPr>
        <w:t>в</w:t>
      </w:r>
      <w:r w:rsidR="0097290A" w:rsidRPr="0097290A">
        <w:rPr>
          <w:lang w:val="ru-RU"/>
        </w:rPr>
        <w:t xml:space="preserve"> </w:t>
      </w:r>
      <w:r w:rsidR="0097290A">
        <w:rPr>
          <w:lang w:val="ru-RU"/>
        </w:rPr>
        <w:t>области</w:t>
      </w:r>
      <w:r w:rsidR="0097290A" w:rsidRPr="0097290A">
        <w:rPr>
          <w:lang w:val="ru-RU"/>
        </w:rPr>
        <w:t xml:space="preserve"> </w:t>
      </w:r>
      <w:r w:rsidR="0097290A">
        <w:rPr>
          <w:lang w:val="ru-RU"/>
        </w:rPr>
        <w:t>ИС</w:t>
      </w:r>
      <w:r w:rsidR="0097290A" w:rsidRPr="0097290A">
        <w:rPr>
          <w:lang w:val="ru-RU"/>
        </w:rPr>
        <w:t xml:space="preserve"> </w:t>
      </w:r>
      <w:r w:rsidR="0097290A">
        <w:rPr>
          <w:lang w:val="ru-RU"/>
        </w:rPr>
        <w:t>для</w:t>
      </w:r>
      <w:r w:rsidR="0097290A" w:rsidRPr="0097290A">
        <w:rPr>
          <w:lang w:val="ru-RU"/>
        </w:rPr>
        <w:t xml:space="preserve"> </w:t>
      </w:r>
      <w:r w:rsidR="0097290A">
        <w:rPr>
          <w:lang w:val="ru-RU"/>
        </w:rPr>
        <w:t xml:space="preserve">каждой конкретной страны. Шаблон и методология носят открытый характер. Однако Секретариат хотел бы подчеркнуть, что он не разрабатывает страновой план в одностороннем порядке. При разработке каждого плана организуется непрерывный процесс консультаций и обсуждений с соответствующим государством-членом. Для плана требуется подтверждение, согласие и готовность государства-члена его реализовывать. В отсутствие просьбы государства-члена Секретариат не может предоставить информацию об этих обсуждениях, а также о страновых и стратегических планах. Тем не менее, информация о деятельности, ведущейся в различных странах, </w:t>
      </w:r>
      <w:r w:rsidR="0097290A">
        <w:rPr>
          <w:lang w:val="ru-RU"/>
        </w:rPr>
        <w:lastRenderedPageBreak/>
        <w:t>может быть найдена в базе данных по технической помощи. Секретариат</w:t>
      </w:r>
      <w:r w:rsidR="0097290A" w:rsidRPr="0097290A">
        <w:rPr>
          <w:lang w:val="ru-RU"/>
        </w:rPr>
        <w:t xml:space="preserve"> (</w:t>
      </w:r>
      <w:r w:rsidR="0097290A">
        <w:rPr>
          <w:lang w:val="ru-RU"/>
        </w:rPr>
        <w:t>г</w:t>
      </w:r>
      <w:r w:rsidR="0097290A" w:rsidRPr="0097290A">
        <w:rPr>
          <w:lang w:val="ru-RU"/>
        </w:rPr>
        <w:t>-</w:t>
      </w:r>
      <w:r w:rsidR="0097290A">
        <w:rPr>
          <w:lang w:val="ru-RU"/>
        </w:rPr>
        <w:t>н</w:t>
      </w:r>
      <w:r w:rsidR="0097290A" w:rsidRPr="0097290A">
        <w:rPr>
          <w:lang w:val="ru-RU"/>
        </w:rPr>
        <w:t xml:space="preserve"> </w:t>
      </w:r>
      <w:r w:rsidR="0097290A">
        <w:rPr>
          <w:lang w:val="ru-RU"/>
        </w:rPr>
        <w:t>Рама</w:t>
      </w:r>
      <w:r w:rsidR="0097290A" w:rsidRPr="0097290A">
        <w:rPr>
          <w:lang w:val="ru-RU"/>
        </w:rPr>
        <w:t xml:space="preserve"> </w:t>
      </w:r>
      <w:r w:rsidR="0097290A">
        <w:rPr>
          <w:lang w:val="ru-RU"/>
        </w:rPr>
        <w:t>Рао</w:t>
      </w:r>
      <w:r w:rsidR="0097290A" w:rsidRPr="0097290A">
        <w:rPr>
          <w:lang w:val="ru-RU"/>
        </w:rPr>
        <w:t xml:space="preserve">) </w:t>
      </w:r>
      <w:r w:rsidR="0097290A">
        <w:rPr>
          <w:lang w:val="ru-RU"/>
        </w:rPr>
        <w:t>напомнил</w:t>
      </w:r>
      <w:r w:rsidR="0097290A" w:rsidRPr="0097290A">
        <w:rPr>
          <w:lang w:val="ru-RU"/>
        </w:rPr>
        <w:t xml:space="preserve"> </w:t>
      </w:r>
      <w:r w:rsidR="0097290A">
        <w:rPr>
          <w:lang w:val="ru-RU"/>
        </w:rPr>
        <w:t>о</w:t>
      </w:r>
      <w:r w:rsidR="0097290A" w:rsidRPr="0097290A">
        <w:rPr>
          <w:lang w:val="ru-RU"/>
        </w:rPr>
        <w:t xml:space="preserve"> </w:t>
      </w:r>
      <w:r w:rsidR="0097290A">
        <w:rPr>
          <w:lang w:val="ru-RU"/>
        </w:rPr>
        <w:t>том</w:t>
      </w:r>
      <w:r w:rsidR="0097290A" w:rsidRPr="0097290A">
        <w:rPr>
          <w:lang w:val="ru-RU"/>
        </w:rPr>
        <w:t xml:space="preserve">, </w:t>
      </w:r>
      <w:r w:rsidR="0097290A">
        <w:rPr>
          <w:lang w:val="ru-RU"/>
        </w:rPr>
        <w:t>что</w:t>
      </w:r>
      <w:r w:rsidR="0097290A" w:rsidRPr="0097290A">
        <w:rPr>
          <w:lang w:val="ru-RU"/>
        </w:rPr>
        <w:t xml:space="preserve"> </w:t>
      </w:r>
      <w:r w:rsidR="0097290A">
        <w:rPr>
          <w:lang w:val="ru-RU"/>
        </w:rPr>
        <w:t>ВОИС</w:t>
      </w:r>
      <w:r w:rsidR="0097290A" w:rsidRPr="0097290A">
        <w:rPr>
          <w:lang w:val="ru-RU"/>
        </w:rPr>
        <w:t xml:space="preserve"> </w:t>
      </w:r>
      <w:r w:rsidR="0097290A">
        <w:rPr>
          <w:lang w:val="ru-RU"/>
        </w:rPr>
        <w:t>присоединилась</w:t>
      </w:r>
      <w:r w:rsidR="0097290A" w:rsidRPr="0097290A">
        <w:rPr>
          <w:lang w:val="ru-RU"/>
        </w:rPr>
        <w:t xml:space="preserve"> </w:t>
      </w:r>
      <w:r w:rsidR="0097290A">
        <w:rPr>
          <w:lang w:val="ru-RU"/>
        </w:rPr>
        <w:t>к</w:t>
      </w:r>
      <w:r w:rsidR="0097290A" w:rsidRPr="0097290A">
        <w:rPr>
          <w:lang w:val="ru-RU"/>
        </w:rPr>
        <w:t xml:space="preserve"> </w:t>
      </w:r>
      <w:r w:rsidR="0097290A">
        <w:rPr>
          <w:lang w:val="ru-RU"/>
        </w:rPr>
        <w:t>системе</w:t>
      </w:r>
      <w:r w:rsidR="0097290A" w:rsidRPr="0097290A">
        <w:rPr>
          <w:lang w:val="ru-RU"/>
        </w:rPr>
        <w:t xml:space="preserve"> </w:t>
      </w:r>
      <w:r w:rsidR="0097290A">
        <w:rPr>
          <w:lang w:val="ru-RU"/>
        </w:rPr>
        <w:t>ООН</w:t>
      </w:r>
      <w:r w:rsidR="0097290A" w:rsidRPr="0097290A">
        <w:rPr>
          <w:lang w:val="ru-RU"/>
        </w:rPr>
        <w:t xml:space="preserve"> </w:t>
      </w:r>
      <w:r w:rsidR="0097290A">
        <w:rPr>
          <w:lang w:val="ru-RU"/>
        </w:rPr>
        <w:t>в</w:t>
      </w:r>
      <w:r w:rsidR="0097290A" w:rsidRPr="0097290A">
        <w:rPr>
          <w:lang w:val="ru-RU"/>
        </w:rPr>
        <w:t xml:space="preserve"> 1974</w:t>
      </w:r>
      <w:r w:rsidR="0097290A" w:rsidRPr="0097290A">
        <w:t> </w:t>
      </w:r>
      <w:r w:rsidR="0097290A">
        <w:rPr>
          <w:lang w:val="ru-RU"/>
        </w:rPr>
        <w:t>г</w:t>
      </w:r>
      <w:r w:rsidR="0097290A" w:rsidRPr="0097290A">
        <w:rPr>
          <w:lang w:val="ru-RU"/>
        </w:rPr>
        <w:t xml:space="preserve">. </w:t>
      </w:r>
      <w:r w:rsidR="0097290A">
        <w:rPr>
          <w:lang w:val="ru-RU"/>
        </w:rPr>
        <w:t>на основании соответствующего соглашения. Ее участие в целом определяется этим соглашением. Она ежедневно взаимодействует с другими учреждениями ООН на различных уровнях. Поэтому участие ВОИС определяется не только мандатом КРИС. Что касается "зеленых" технологий, то Секретариату не</w:t>
      </w:r>
      <w:r w:rsidR="007606B3">
        <w:rPr>
          <w:lang w:val="ru-RU"/>
        </w:rPr>
        <w:t xml:space="preserve"> </w:t>
      </w:r>
      <w:r w:rsidR="0097290A">
        <w:rPr>
          <w:lang w:val="ru-RU"/>
        </w:rPr>
        <w:t>известно то, о чем говорила делегация Пакистана. Организация выступала в тех случаях, когда в процессе консультаций упоминались ВОИС и ИС. В основном</w:t>
      </w:r>
      <w:r w:rsidR="007606B3">
        <w:rPr>
          <w:lang w:val="ru-RU"/>
        </w:rPr>
        <w:t>,</w:t>
      </w:r>
      <w:r w:rsidR="0097290A">
        <w:rPr>
          <w:lang w:val="ru-RU"/>
        </w:rPr>
        <w:t xml:space="preserve"> речь шла о патентах. Выступления делались с целью защиты мандата ВОИС и способствовали процессу достижения общих целей в рамках ООН</w:t>
      </w:r>
      <w:r w:rsidRPr="0097290A">
        <w:rPr>
          <w:lang w:val="ru-RU"/>
        </w:rPr>
        <w:t xml:space="preserve">.   </w:t>
      </w:r>
    </w:p>
    <w:p w:rsidR="007C144A" w:rsidRPr="0097290A" w:rsidRDefault="007C144A" w:rsidP="001159EE">
      <w:pPr>
        <w:rPr>
          <w:lang w:val="ru-RU"/>
        </w:rPr>
      </w:pPr>
    </w:p>
    <w:p w:rsidR="007C144A" w:rsidRPr="0097290A" w:rsidRDefault="007C144A" w:rsidP="001159EE">
      <w:pPr>
        <w:rPr>
          <w:lang w:val="ru-RU"/>
        </w:rPr>
      </w:pPr>
      <w:r w:rsidRPr="001F534F">
        <w:fldChar w:fldCharType="begin"/>
      </w:r>
      <w:r w:rsidRPr="0097290A">
        <w:rPr>
          <w:lang w:val="ru-RU"/>
        </w:rPr>
        <w:instrText xml:space="preserve"> </w:instrText>
      </w:r>
      <w:r w:rsidRPr="001F534F">
        <w:instrText>AUTONUM</w:instrText>
      </w:r>
      <w:r w:rsidRPr="0097290A">
        <w:rPr>
          <w:lang w:val="ru-RU"/>
        </w:rPr>
        <w:instrText xml:space="preserve">  </w:instrText>
      </w:r>
      <w:r w:rsidRPr="001F534F">
        <w:fldChar w:fldCharType="end"/>
      </w:r>
      <w:r w:rsidRPr="0097290A">
        <w:rPr>
          <w:lang w:val="ru-RU"/>
        </w:rPr>
        <w:tab/>
      </w:r>
      <w:r w:rsidR="0097290A">
        <w:rPr>
          <w:lang w:val="ru-RU"/>
        </w:rPr>
        <w:t>Делегация Бразилии подтвердила заинтересованность, разделяемую многими развивающимися странами, включая Бразилию, получить больше сведений о страновых планах и о том, как они реализуются</w:t>
      </w:r>
      <w:r w:rsidRPr="0097290A">
        <w:rPr>
          <w:lang w:val="ru-RU"/>
        </w:rPr>
        <w:t xml:space="preserve">.  </w:t>
      </w:r>
    </w:p>
    <w:p w:rsidR="007C144A" w:rsidRPr="0097290A" w:rsidRDefault="007C144A" w:rsidP="001159EE">
      <w:pPr>
        <w:rPr>
          <w:lang w:val="ru-RU"/>
        </w:rPr>
      </w:pPr>
    </w:p>
    <w:p w:rsidR="007C144A" w:rsidRPr="0097290A" w:rsidRDefault="007C144A" w:rsidP="001159EE">
      <w:pPr>
        <w:rPr>
          <w:lang w:val="ru-RU"/>
        </w:rPr>
      </w:pPr>
      <w:r w:rsidRPr="001F534F">
        <w:fldChar w:fldCharType="begin"/>
      </w:r>
      <w:r w:rsidRPr="0097290A">
        <w:rPr>
          <w:lang w:val="ru-RU"/>
        </w:rPr>
        <w:instrText xml:space="preserve"> </w:instrText>
      </w:r>
      <w:r w:rsidRPr="001F534F">
        <w:instrText>AUTONUM</w:instrText>
      </w:r>
      <w:r w:rsidRPr="0097290A">
        <w:rPr>
          <w:lang w:val="ru-RU"/>
        </w:rPr>
        <w:instrText xml:space="preserve">  </w:instrText>
      </w:r>
      <w:r w:rsidRPr="001F534F">
        <w:fldChar w:fldCharType="end"/>
      </w:r>
      <w:r w:rsidRPr="0097290A">
        <w:rPr>
          <w:lang w:val="ru-RU"/>
        </w:rPr>
        <w:tab/>
      </w:r>
      <w:r w:rsidR="0097290A">
        <w:rPr>
          <w:lang w:val="ru-RU"/>
        </w:rPr>
        <w:t>Делегация Боливии приветствовала участие ВОИС в инициативах ООН. Вопрос заключается не столько в участии ВОИС в этих инициативах, сколько в том, как это происходит. В</w:t>
      </w:r>
      <w:r w:rsidR="0097290A" w:rsidRPr="0097290A">
        <w:rPr>
          <w:lang w:val="ru-RU"/>
        </w:rPr>
        <w:t xml:space="preserve"> </w:t>
      </w:r>
      <w:r w:rsidR="0097290A">
        <w:rPr>
          <w:lang w:val="ru-RU"/>
        </w:rPr>
        <w:t>отношении</w:t>
      </w:r>
      <w:r w:rsidR="0097290A" w:rsidRPr="0097290A">
        <w:rPr>
          <w:lang w:val="ru-RU"/>
        </w:rPr>
        <w:t xml:space="preserve"> </w:t>
      </w:r>
      <w:r w:rsidR="0097290A">
        <w:rPr>
          <w:lang w:val="ru-RU"/>
        </w:rPr>
        <w:t>ее</w:t>
      </w:r>
      <w:r w:rsidR="0097290A" w:rsidRPr="0097290A">
        <w:rPr>
          <w:lang w:val="ru-RU"/>
        </w:rPr>
        <w:t xml:space="preserve"> </w:t>
      </w:r>
      <w:r w:rsidR="0097290A">
        <w:rPr>
          <w:lang w:val="ru-RU"/>
        </w:rPr>
        <w:t>вклада</w:t>
      </w:r>
      <w:r w:rsidR="0097290A" w:rsidRPr="0097290A">
        <w:rPr>
          <w:lang w:val="ru-RU"/>
        </w:rPr>
        <w:t xml:space="preserve"> </w:t>
      </w:r>
      <w:r w:rsidR="0097290A">
        <w:rPr>
          <w:lang w:val="ru-RU"/>
        </w:rPr>
        <w:t>в</w:t>
      </w:r>
      <w:r w:rsidR="0097290A" w:rsidRPr="0097290A">
        <w:rPr>
          <w:lang w:val="ru-RU"/>
        </w:rPr>
        <w:t xml:space="preserve"> </w:t>
      </w:r>
      <w:r w:rsidR="0097290A">
        <w:rPr>
          <w:lang w:val="ru-RU"/>
        </w:rPr>
        <w:t>процесс</w:t>
      </w:r>
      <w:r w:rsidR="0097290A" w:rsidRPr="0097290A">
        <w:rPr>
          <w:lang w:val="ru-RU"/>
        </w:rPr>
        <w:t xml:space="preserve"> </w:t>
      </w:r>
      <w:r w:rsidR="0097290A">
        <w:rPr>
          <w:lang w:val="ru-RU"/>
        </w:rPr>
        <w:t>Рио</w:t>
      </w:r>
      <w:r w:rsidR="0097290A" w:rsidRPr="0097290A">
        <w:rPr>
          <w:lang w:val="ru-RU"/>
        </w:rPr>
        <w:t>+20</w:t>
      </w:r>
      <w:r w:rsidR="0097290A">
        <w:rPr>
          <w:lang w:val="ru-RU"/>
        </w:rPr>
        <w:t xml:space="preserve"> делегация выразила обеспокоенность в связи с тем, что ВОИС высказывается только о позитивных аспектах ИС в контексте передачи технологий. Общее понимание состоит в том, что у охраны ИС есть позитивные и негативные аспекты, и поэтому внимание не должно уделяться только какому-то одном</w:t>
      </w:r>
      <w:r w:rsidR="00DC31E1">
        <w:rPr>
          <w:lang w:val="ru-RU"/>
        </w:rPr>
        <w:t>у</w:t>
      </w:r>
      <w:r w:rsidR="0097290A">
        <w:rPr>
          <w:lang w:val="ru-RU"/>
        </w:rPr>
        <w:t xml:space="preserve"> из этих аспектов. Делегация хотела бы, чтобы Организация соблюдала баланс, участвуя в мероприятиях ООН. Она нередко замечала, что при обсуждениях на других форумах представитель ВОИС говорит только о преимуществах ИС. По ее мнению</w:t>
      </w:r>
      <w:r w:rsidR="00DC31E1">
        <w:rPr>
          <w:lang w:val="ru-RU"/>
        </w:rPr>
        <w:t>,</w:t>
      </w:r>
      <w:r w:rsidR="0097290A">
        <w:rPr>
          <w:lang w:val="ru-RU"/>
        </w:rPr>
        <w:t xml:space="preserve"> это и лежит в основе обеспокоенности, выраженной рядом делегаций. Делегации ставят под вопрос мандат ВОИС, позволяющий делать презентации, которые отражают преимущества ИС. Делегация поддерживает участие Организации в международных форумах, в том числе в деятельности ООН. Однако она должна отражать взгляды всех своих государств-членов и должна представлять сбалансированную картину по вопросам, по которым согласие отсутствует</w:t>
      </w:r>
      <w:r w:rsidRPr="0097290A">
        <w:rPr>
          <w:lang w:val="ru-RU"/>
        </w:rPr>
        <w:t xml:space="preserve">.  </w:t>
      </w:r>
    </w:p>
    <w:p w:rsidR="007C144A" w:rsidRPr="0097290A" w:rsidRDefault="007C144A" w:rsidP="001159EE">
      <w:pPr>
        <w:rPr>
          <w:lang w:val="ru-RU"/>
        </w:rPr>
      </w:pPr>
    </w:p>
    <w:p w:rsidR="007C144A" w:rsidRPr="0097290A" w:rsidRDefault="007C144A" w:rsidP="001159EE">
      <w:pPr>
        <w:rPr>
          <w:lang w:val="ru-RU"/>
        </w:rPr>
      </w:pPr>
      <w:r w:rsidRPr="001F534F">
        <w:fldChar w:fldCharType="begin"/>
      </w:r>
      <w:r w:rsidRPr="0097290A">
        <w:rPr>
          <w:lang w:val="ru-RU"/>
        </w:rPr>
        <w:instrText xml:space="preserve"> </w:instrText>
      </w:r>
      <w:r w:rsidRPr="001F534F">
        <w:instrText>AUTONUM</w:instrText>
      </w:r>
      <w:r w:rsidRPr="0097290A">
        <w:rPr>
          <w:lang w:val="ru-RU"/>
        </w:rPr>
        <w:instrText xml:space="preserve">  </w:instrText>
      </w:r>
      <w:r w:rsidRPr="001F534F">
        <w:fldChar w:fldCharType="end"/>
      </w:r>
      <w:r w:rsidRPr="0097290A">
        <w:rPr>
          <w:lang w:val="ru-RU"/>
        </w:rPr>
        <w:tab/>
      </w:r>
      <w:r w:rsidR="0097290A">
        <w:rPr>
          <w:lang w:val="ru-RU"/>
        </w:rPr>
        <w:t xml:space="preserve">Делегация Пакистана </w:t>
      </w:r>
      <w:r w:rsidR="007606B3">
        <w:rPr>
          <w:lang w:val="ru-RU"/>
        </w:rPr>
        <w:t xml:space="preserve">высказалась в </w:t>
      </w:r>
      <w:r w:rsidR="0097290A">
        <w:rPr>
          <w:lang w:val="ru-RU"/>
        </w:rPr>
        <w:t>поддержку комментария, сделанного делегацией Бразилии по страновым планам. Понятно, что Секретариат не может делиться информацией о рекомендациях по вопросам законодательства, которые даются конкретной стране, если только сама страна не попросит его об этом. Относительно участия ВОИС в деятельности ООН делегация заявила, что она решительно поддерживает преобразование ВОИС в организацию формата ООН, и что ПДР является шагом в этом направлении. Как упоминалось делегацией Боливии, делегации имеют в виду не мандат на участие ВОИС в процессах ООН, а, скорее, содержание такого участия. Делегация полагает, что такие вопросы, как роль патентов применительно к изменению климата, устойчивому развитию и "зеленым" технологиям весьма не</w:t>
      </w:r>
      <w:r w:rsidR="007606B3">
        <w:rPr>
          <w:lang w:val="ru-RU"/>
        </w:rPr>
        <w:t xml:space="preserve"> </w:t>
      </w:r>
      <w:r w:rsidR="0097290A">
        <w:rPr>
          <w:lang w:val="ru-RU"/>
        </w:rPr>
        <w:t>однозначн</w:t>
      </w:r>
      <w:r w:rsidR="00DC31E1">
        <w:rPr>
          <w:lang w:val="ru-RU"/>
        </w:rPr>
        <w:t>а</w:t>
      </w:r>
      <w:r w:rsidR="0097290A">
        <w:rPr>
          <w:lang w:val="ru-RU"/>
        </w:rPr>
        <w:t xml:space="preserve">, и представители ВОИС должны </w:t>
      </w:r>
      <w:r w:rsidR="007606B3">
        <w:rPr>
          <w:lang w:val="ru-RU"/>
        </w:rPr>
        <w:t>проявлять аккуратность</w:t>
      </w:r>
      <w:r w:rsidR="0097290A">
        <w:rPr>
          <w:lang w:val="ru-RU"/>
        </w:rPr>
        <w:t xml:space="preserve"> при участии в таких обсуждениях. Делегация заявила, что государства-члены также имеют право знать, что говорится от имени Организации на других форумах. Поэтому</w:t>
      </w:r>
      <w:r w:rsidR="0097290A" w:rsidRPr="0097290A">
        <w:rPr>
          <w:lang w:val="ru-RU"/>
        </w:rPr>
        <w:t xml:space="preserve"> </w:t>
      </w:r>
      <w:r w:rsidR="0097290A">
        <w:rPr>
          <w:lang w:val="ru-RU"/>
        </w:rPr>
        <w:t>она</w:t>
      </w:r>
      <w:r w:rsidR="0097290A" w:rsidRPr="0097290A">
        <w:rPr>
          <w:lang w:val="ru-RU"/>
        </w:rPr>
        <w:t xml:space="preserve"> </w:t>
      </w:r>
      <w:r w:rsidR="0097290A">
        <w:rPr>
          <w:lang w:val="ru-RU"/>
        </w:rPr>
        <w:t>просит</w:t>
      </w:r>
      <w:r w:rsidR="0097290A" w:rsidRPr="0097290A">
        <w:rPr>
          <w:lang w:val="ru-RU"/>
        </w:rPr>
        <w:t xml:space="preserve">, </w:t>
      </w:r>
      <w:r w:rsidR="0097290A">
        <w:rPr>
          <w:lang w:val="ru-RU"/>
        </w:rPr>
        <w:t>чтобы</w:t>
      </w:r>
      <w:r w:rsidR="0097290A" w:rsidRPr="0097290A">
        <w:rPr>
          <w:lang w:val="ru-RU"/>
        </w:rPr>
        <w:t xml:space="preserve"> </w:t>
      </w:r>
      <w:r w:rsidR="0097290A">
        <w:rPr>
          <w:lang w:val="ru-RU"/>
        </w:rPr>
        <w:t>на</w:t>
      </w:r>
      <w:r w:rsidR="0097290A" w:rsidRPr="0097290A">
        <w:rPr>
          <w:lang w:val="ru-RU"/>
        </w:rPr>
        <w:t xml:space="preserve"> </w:t>
      </w:r>
      <w:r w:rsidR="0097290A">
        <w:rPr>
          <w:lang w:val="ru-RU"/>
        </w:rPr>
        <w:t>подходящем</w:t>
      </w:r>
      <w:r w:rsidR="0097290A" w:rsidRPr="0097290A">
        <w:rPr>
          <w:lang w:val="ru-RU"/>
        </w:rPr>
        <w:t xml:space="preserve"> </w:t>
      </w:r>
      <w:r w:rsidR="0097290A">
        <w:rPr>
          <w:lang w:val="ru-RU"/>
        </w:rPr>
        <w:t>для</w:t>
      </w:r>
      <w:r w:rsidR="0097290A" w:rsidRPr="0097290A">
        <w:rPr>
          <w:lang w:val="ru-RU"/>
        </w:rPr>
        <w:t xml:space="preserve"> </w:t>
      </w:r>
      <w:r w:rsidR="0097290A">
        <w:rPr>
          <w:lang w:val="ru-RU"/>
        </w:rPr>
        <w:t>этого</w:t>
      </w:r>
      <w:r w:rsidR="0097290A" w:rsidRPr="0097290A">
        <w:rPr>
          <w:lang w:val="ru-RU"/>
        </w:rPr>
        <w:t xml:space="preserve"> </w:t>
      </w:r>
      <w:r w:rsidR="0097290A">
        <w:rPr>
          <w:lang w:val="ru-RU"/>
        </w:rPr>
        <w:t>совещании</w:t>
      </w:r>
      <w:r w:rsidR="0097290A" w:rsidRPr="0097290A">
        <w:rPr>
          <w:lang w:val="ru-RU"/>
        </w:rPr>
        <w:t xml:space="preserve"> </w:t>
      </w:r>
      <w:r w:rsidR="0097290A">
        <w:rPr>
          <w:lang w:val="ru-RU"/>
        </w:rPr>
        <w:t>государствам</w:t>
      </w:r>
      <w:r w:rsidR="0097290A" w:rsidRPr="0097290A">
        <w:rPr>
          <w:lang w:val="ru-RU"/>
        </w:rPr>
        <w:t>-</w:t>
      </w:r>
      <w:r w:rsidR="0097290A">
        <w:rPr>
          <w:lang w:val="ru-RU"/>
        </w:rPr>
        <w:t>членам</w:t>
      </w:r>
      <w:r w:rsidR="0097290A" w:rsidRPr="0097290A">
        <w:rPr>
          <w:lang w:val="ru-RU"/>
        </w:rPr>
        <w:t xml:space="preserve"> </w:t>
      </w:r>
      <w:r w:rsidR="0097290A">
        <w:rPr>
          <w:lang w:val="ru-RU"/>
        </w:rPr>
        <w:t>время</w:t>
      </w:r>
      <w:r w:rsidR="0097290A" w:rsidRPr="0097290A">
        <w:rPr>
          <w:lang w:val="ru-RU"/>
        </w:rPr>
        <w:t xml:space="preserve"> </w:t>
      </w:r>
      <w:r w:rsidR="0097290A">
        <w:rPr>
          <w:lang w:val="ru-RU"/>
        </w:rPr>
        <w:t>от</w:t>
      </w:r>
      <w:r w:rsidR="0097290A" w:rsidRPr="0097290A">
        <w:rPr>
          <w:lang w:val="ru-RU"/>
        </w:rPr>
        <w:t xml:space="preserve"> </w:t>
      </w:r>
      <w:r w:rsidR="0097290A">
        <w:rPr>
          <w:lang w:val="ru-RU"/>
        </w:rPr>
        <w:t>времени передавалась информация с тем, чтобы они знали о том, что говорится от имени ВОИС</w:t>
      </w:r>
      <w:r w:rsidRPr="0097290A">
        <w:rPr>
          <w:lang w:val="ru-RU"/>
        </w:rPr>
        <w:t>.</w:t>
      </w:r>
    </w:p>
    <w:p w:rsidR="007C144A" w:rsidRPr="0097290A" w:rsidRDefault="007C144A" w:rsidP="001159EE">
      <w:pPr>
        <w:rPr>
          <w:lang w:val="ru-RU"/>
        </w:rPr>
      </w:pPr>
    </w:p>
    <w:p w:rsidR="007C144A" w:rsidRPr="00950067" w:rsidRDefault="007C144A" w:rsidP="001159EE">
      <w:pPr>
        <w:rPr>
          <w:lang w:val="ru-RU"/>
        </w:rPr>
      </w:pPr>
      <w:r w:rsidRPr="001F534F">
        <w:fldChar w:fldCharType="begin"/>
      </w:r>
      <w:r w:rsidRPr="00F8412C">
        <w:rPr>
          <w:lang w:val="ru-RU"/>
        </w:rPr>
        <w:instrText xml:space="preserve"> </w:instrText>
      </w:r>
      <w:r w:rsidRPr="001F534F">
        <w:instrText>AUTONUM</w:instrText>
      </w:r>
      <w:r w:rsidRPr="00F8412C">
        <w:rPr>
          <w:lang w:val="ru-RU"/>
        </w:rPr>
        <w:instrText xml:space="preserve">  </w:instrText>
      </w:r>
      <w:r w:rsidRPr="001F534F">
        <w:fldChar w:fldCharType="end"/>
      </w:r>
      <w:r w:rsidRPr="00F8412C">
        <w:rPr>
          <w:lang w:val="ru-RU"/>
        </w:rPr>
        <w:tab/>
      </w:r>
      <w:r w:rsidR="00F8412C">
        <w:rPr>
          <w:lang w:val="ru-RU"/>
        </w:rPr>
        <w:t>Делегация Алжира, выступая от имени Африканской группы, пояснила, что она не ставила под вопрос мандат ВОИС</w:t>
      </w:r>
      <w:r w:rsidR="00DC31E1">
        <w:rPr>
          <w:lang w:val="ru-RU"/>
        </w:rPr>
        <w:t xml:space="preserve"> на участие в процессах ООН. На</w:t>
      </w:r>
      <w:r w:rsidR="00F8412C">
        <w:rPr>
          <w:lang w:val="ru-RU"/>
        </w:rPr>
        <w:t>оборот, Группа всегда отстаивала идею о том, что ВОИС является членом семьи ООН. Группа заявила, что иногда по ключевым вопросам мнения могут расходиться. Поэтому Группа хотела бы узнать, что говорится ВОИС, когда она участвует в важных об</w:t>
      </w:r>
      <w:r w:rsidR="00DC31E1">
        <w:rPr>
          <w:lang w:val="ru-RU"/>
        </w:rPr>
        <w:t>суждениях, в том числе относящих</w:t>
      </w:r>
      <w:r w:rsidR="00F8412C">
        <w:rPr>
          <w:lang w:val="ru-RU"/>
        </w:rPr>
        <w:t>ся к Повестке дня ООН в области развития на период после 2015 г. и Рио</w:t>
      </w:r>
      <w:r w:rsidR="00F8412C" w:rsidRPr="00F8412C">
        <w:rPr>
          <w:lang w:val="ru-RU"/>
        </w:rPr>
        <w:t xml:space="preserve">+20. </w:t>
      </w:r>
      <w:r w:rsidR="00F8412C">
        <w:rPr>
          <w:lang w:val="ru-RU"/>
        </w:rPr>
        <w:t xml:space="preserve">Группа хотела бы получить больше информации от Секретариата по этому вопросу. Группа также хотела бы знать, может ли Секретариат организовывать информационные </w:t>
      </w:r>
      <w:r w:rsidR="00F8412C">
        <w:rPr>
          <w:lang w:val="ru-RU"/>
        </w:rPr>
        <w:lastRenderedPageBreak/>
        <w:t>сессии до своего участия в таких обсуждениях, с тем чтобы у государств-членов была возможность дать инструкции Секретариату относительно субстантивной части его участия. Это позволило бы проводить консультации между Секретариатом и государствами-членами, что повысило бы уровень транспарентности и предоставило бы государствам-членам возможность высказать свое мнение</w:t>
      </w:r>
      <w:r w:rsidRPr="00950067">
        <w:rPr>
          <w:lang w:val="ru-RU"/>
        </w:rPr>
        <w:t xml:space="preserve">.    </w:t>
      </w:r>
    </w:p>
    <w:p w:rsidR="007C144A" w:rsidRPr="00950067" w:rsidRDefault="007C144A" w:rsidP="001159EE">
      <w:pPr>
        <w:rPr>
          <w:lang w:val="ru-RU"/>
        </w:rPr>
      </w:pPr>
    </w:p>
    <w:p w:rsidR="007C144A" w:rsidRPr="00950067" w:rsidRDefault="007C144A" w:rsidP="001159EE">
      <w:pPr>
        <w:rPr>
          <w:lang w:val="ru-RU"/>
        </w:rPr>
      </w:pPr>
      <w:r w:rsidRPr="001F534F">
        <w:fldChar w:fldCharType="begin"/>
      </w:r>
      <w:r w:rsidRPr="00950067">
        <w:rPr>
          <w:lang w:val="ru-RU"/>
        </w:rPr>
        <w:instrText xml:space="preserve"> </w:instrText>
      </w:r>
      <w:r w:rsidRPr="001F534F">
        <w:instrText>AUTONUM</w:instrText>
      </w:r>
      <w:r w:rsidRPr="00950067">
        <w:rPr>
          <w:lang w:val="ru-RU"/>
        </w:rPr>
        <w:instrText xml:space="preserve">  </w:instrText>
      </w:r>
      <w:r w:rsidRPr="001F534F">
        <w:fldChar w:fldCharType="end"/>
      </w:r>
      <w:r w:rsidRPr="00950067">
        <w:rPr>
          <w:lang w:val="ru-RU"/>
        </w:rPr>
        <w:tab/>
      </w:r>
      <w:r w:rsidR="00950067">
        <w:rPr>
          <w:lang w:val="ru-RU"/>
        </w:rPr>
        <w:t>Делегация Индии присоединилась к другим делегациям, выразив свою обеспокоенность относительно содержания участия в обсуждениях ООН. Она заявила, что государства имеют право получать информацию заранее</w:t>
      </w:r>
      <w:r w:rsidR="00DC31E1">
        <w:rPr>
          <w:lang w:val="ru-RU"/>
        </w:rPr>
        <w:t>,</w:t>
      </w:r>
      <w:r w:rsidR="00950067">
        <w:rPr>
          <w:lang w:val="ru-RU"/>
        </w:rPr>
        <w:t xml:space="preserve"> и что можно было бы организовать консультативный процесс до того, как Организация формулирует свою окончательную позицию относительно существа своего участия. Кроме</w:t>
      </w:r>
      <w:r w:rsidR="00950067" w:rsidRPr="00950067">
        <w:rPr>
          <w:lang w:val="ru-RU"/>
        </w:rPr>
        <w:t xml:space="preserve"> </w:t>
      </w:r>
      <w:r w:rsidR="00950067">
        <w:rPr>
          <w:lang w:val="ru-RU"/>
        </w:rPr>
        <w:t>того</w:t>
      </w:r>
      <w:r w:rsidR="00950067" w:rsidRPr="00950067">
        <w:rPr>
          <w:lang w:val="ru-RU"/>
        </w:rPr>
        <w:t xml:space="preserve">, </w:t>
      </w:r>
      <w:r w:rsidR="00950067">
        <w:rPr>
          <w:lang w:val="ru-RU"/>
        </w:rPr>
        <w:t>Секретариату</w:t>
      </w:r>
      <w:r w:rsidR="00950067" w:rsidRPr="00950067">
        <w:rPr>
          <w:lang w:val="ru-RU"/>
        </w:rPr>
        <w:t xml:space="preserve"> </w:t>
      </w:r>
      <w:r w:rsidR="00950067">
        <w:rPr>
          <w:lang w:val="ru-RU"/>
        </w:rPr>
        <w:t>следует</w:t>
      </w:r>
      <w:r w:rsidR="00950067" w:rsidRPr="00950067">
        <w:rPr>
          <w:lang w:val="ru-RU"/>
        </w:rPr>
        <w:t xml:space="preserve"> </w:t>
      </w:r>
      <w:r w:rsidR="00950067">
        <w:rPr>
          <w:lang w:val="ru-RU"/>
        </w:rPr>
        <w:t>информировать</w:t>
      </w:r>
      <w:r w:rsidR="00950067" w:rsidRPr="00950067">
        <w:rPr>
          <w:lang w:val="ru-RU"/>
        </w:rPr>
        <w:t xml:space="preserve"> </w:t>
      </w:r>
      <w:r w:rsidR="00950067">
        <w:rPr>
          <w:lang w:val="ru-RU"/>
        </w:rPr>
        <w:t>государства</w:t>
      </w:r>
      <w:r w:rsidR="00950067" w:rsidRPr="00950067">
        <w:rPr>
          <w:lang w:val="ru-RU"/>
        </w:rPr>
        <w:t>-</w:t>
      </w:r>
      <w:r w:rsidR="00950067">
        <w:rPr>
          <w:lang w:val="ru-RU"/>
        </w:rPr>
        <w:t>члены</w:t>
      </w:r>
      <w:r w:rsidR="00950067" w:rsidRPr="00950067">
        <w:rPr>
          <w:lang w:val="ru-RU"/>
        </w:rPr>
        <w:t xml:space="preserve"> </w:t>
      </w:r>
      <w:r w:rsidR="00950067">
        <w:rPr>
          <w:lang w:val="ru-RU"/>
        </w:rPr>
        <w:t>об</w:t>
      </w:r>
      <w:r w:rsidR="00950067" w:rsidRPr="00950067">
        <w:rPr>
          <w:lang w:val="ru-RU"/>
        </w:rPr>
        <w:t xml:space="preserve"> </w:t>
      </w:r>
      <w:r w:rsidR="00950067">
        <w:rPr>
          <w:lang w:val="ru-RU"/>
        </w:rPr>
        <w:t>итогах</w:t>
      </w:r>
      <w:r w:rsidR="00950067" w:rsidRPr="00950067">
        <w:rPr>
          <w:lang w:val="ru-RU"/>
        </w:rPr>
        <w:t xml:space="preserve"> </w:t>
      </w:r>
      <w:r w:rsidR="00950067">
        <w:rPr>
          <w:lang w:val="ru-RU"/>
        </w:rPr>
        <w:t>своего</w:t>
      </w:r>
      <w:r w:rsidR="00950067" w:rsidRPr="00950067">
        <w:rPr>
          <w:lang w:val="ru-RU"/>
        </w:rPr>
        <w:t xml:space="preserve"> </w:t>
      </w:r>
      <w:r w:rsidR="00950067">
        <w:rPr>
          <w:lang w:val="ru-RU"/>
        </w:rPr>
        <w:t>участия</w:t>
      </w:r>
      <w:r w:rsidRPr="00950067">
        <w:rPr>
          <w:lang w:val="ru-RU"/>
        </w:rPr>
        <w:t xml:space="preserve">.  </w:t>
      </w:r>
    </w:p>
    <w:p w:rsidR="007C144A" w:rsidRPr="00950067" w:rsidRDefault="007C144A" w:rsidP="001159EE">
      <w:pPr>
        <w:rPr>
          <w:lang w:val="ru-RU"/>
        </w:rPr>
      </w:pPr>
    </w:p>
    <w:p w:rsidR="007C144A" w:rsidRPr="00950067" w:rsidRDefault="007C144A" w:rsidP="001159EE">
      <w:pPr>
        <w:rPr>
          <w:lang w:val="ru-RU"/>
        </w:rPr>
      </w:pPr>
      <w:r w:rsidRPr="001F534F">
        <w:fldChar w:fldCharType="begin"/>
      </w:r>
      <w:r w:rsidRPr="00950067">
        <w:rPr>
          <w:lang w:val="ru-RU"/>
        </w:rPr>
        <w:instrText xml:space="preserve"> </w:instrText>
      </w:r>
      <w:r w:rsidRPr="001F534F">
        <w:instrText>AUTONUM</w:instrText>
      </w:r>
      <w:r w:rsidRPr="00950067">
        <w:rPr>
          <w:lang w:val="ru-RU"/>
        </w:rPr>
        <w:instrText xml:space="preserve">  </w:instrText>
      </w:r>
      <w:r w:rsidRPr="001F534F">
        <w:fldChar w:fldCharType="end"/>
      </w:r>
      <w:r w:rsidRPr="00950067">
        <w:rPr>
          <w:lang w:val="ru-RU"/>
        </w:rPr>
        <w:tab/>
      </w:r>
      <w:r w:rsidR="00950067">
        <w:rPr>
          <w:lang w:val="ru-RU"/>
        </w:rPr>
        <w:t>Председатель предложил Секретариату ответить на дополнительные комментарии</w:t>
      </w:r>
      <w:r w:rsidRPr="00950067">
        <w:rPr>
          <w:lang w:val="ru-RU"/>
        </w:rPr>
        <w:t xml:space="preserve">.  </w:t>
      </w:r>
    </w:p>
    <w:p w:rsidR="007C144A" w:rsidRPr="00950067" w:rsidRDefault="007C144A" w:rsidP="001159EE">
      <w:pPr>
        <w:rPr>
          <w:lang w:val="ru-RU"/>
        </w:rPr>
      </w:pPr>
    </w:p>
    <w:p w:rsidR="007C144A" w:rsidRPr="00950067" w:rsidRDefault="007C144A" w:rsidP="001159EE">
      <w:pPr>
        <w:rPr>
          <w:lang w:val="ru-RU"/>
        </w:rPr>
      </w:pPr>
      <w:r w:rsidRPr="001F534F">
        <w:fldChar w:fldCharType="begin"/>
      </w:r>
      <w:r w:rsidRPr="00950067">
        <w:rPr>
          <w:lang w:val="ru-RU"/>
        </w:rPr>
        <w:instrText xml:space="preserve"> </w:instrText>
      </w:r>
      <w:r w:rsidRPr="001F534F">
        <w:instrText>AUTONUM</w:instrText>
      </w:r>
      <w:r w:rsidRPr="00950067">
        <w:rPr>
          <w:lang w:val="ru-RU"/>
        </w:rPr>
        <w:instrText xml:space="preserve">  </w:instrText>
      </w:r>
      <w:r w:rsidRPr="001F534F">
        <w:fldChar w:fldCharType="end"/>
      </w:r>
      <w:r w:rsidRPr="00950067">
        <w:rPr>
          <w:lang w:val="ru-RU"/>
        </w:rPr>
        <w:tab/>
      </w:r>
      <w:r w:rsidR="00950067">
        <w:rPr>
          <w:lang w:val="ru-RU"/>
        </w:rPr>
        <w:t>Секретариат (г-н Онияма) отреагировал на замечания, сделанные делегацией Бразилии относительно страновых планов, и вновь подчеркнул, что информация о шаблоне и методологии будет представлена. Подготовка страновых планов – это развивающийся процесс, обозначающий новые подходы к выполнению работ</w:t>
      </w:r>
      <w:r w:rsidR="00DC31E1">
        <w:rPr>
          <w:lang w:val="ru-RU"/>
        </w:rPr>
        <w:t>ы</w:t>
      </w:r>
      <w:r w:rsidR="00950067">
        <w:rPr>
          <w:lang w:val="ru-RU"/>
        </w:rPr>
        <w:t xml:space="preserve">. Во избежание оказания целевой помощи странам план разрабатывается в сотрудничестве с соответствующей страной и включает мероприятия на двухлетний период, которые могли бы также быть встроены в двухлетний цикл </w:t>
      </w:r>
      <w:r w:rsidR="00DC31E1">
        <w:rPr>
          <w:lang w:val="ru-RU"/>
        </w:rPr>
        <w:t xml:space="preserve">Программы </w:t>
      </w:r>
      <w:r w:rsidR="00950067">
        <w:rPr>
          <w:lang w:val="ru-RU"/>
        </w:rPr>
        <w:t xml:space="preserve">и бюджета Организации, соответствовали бы ее </w:t>
      </w:r>
      <w:r w:rsidR="00DC31E1">
        <w:rPr>
          <w:lang w:val="ru-RU"/>
        </w:rPr>
        <w:t>среднесрочному</w:t>
      </w:r>
      <w:r w:rsidR="00950067">
        <w:rPr>
          <w:lang w:val="ru-RU"/>
        </w:rPr>
        <w:t xml:space="preserve"> стратегическому плану и обеспечивали бы последовательность работы. Секретариат отметил, что развивающихся стран более 100, а ресурсы региональных бюро ограничены. Кроме того, от страны требуются значительные усилия, чтобы распланировать мероприятия на среднесрочную перспективу, особенно с учетом того, что в процессе необходимо учитывать мнения заинтересованных сторон. Таким образом, речь идет о постоянной работе, и Секретариат делает все возможное, чтобы планы были тщательно продуманы. Тем не менее, он всегда</w:t>
      </w:r>
      <w:r w:rsidR="007606B3">
        <w:rPr>
          <w:lang w:val="ru-RU"/>
        </w:rPr>
        <w:t xml:space="preserve"> готов предоставить сведения на</w:t>
      </w:r>
      <w:r w:rsidR="00950067">
        <w:rPr>
          <w:lang w:val="ru-RU"/>
        </w:rPr>
        <w:t>счет шаблона и методологии. Реализация  - это работа, которая ведется постоянно. Что касается взаимодействия ВОИС с ООН, то Секретариат</w:t>
      </w:r>
      <w:r w:rsidR="007606B3">
        <w:rPr>
          <w:lang w:val="ru-RU"/>
        </w:rPr>
        <w:t>,</w:t>
      </w:r>
      <w:r w:rsidR="00950067">
        <w:rPr>
          <w:lang w:val="ru-RU"/>
        </w:rPr>
        <w:t xml:space="preserve"> в принципе</w:t>
      </w:r>
      <w:r w:rsidR="007606B3">
        <w:rPr>
          <w:lang w:val="ru-RU"/>
        </w:rPr>
        <w:t>,</w:t>
      </w:r>
      <w:r w:rsidR="00950067">
        <w:rPr>
          <w:lang w:val="ru-RU"/>
        </w:rPr>
        <w:t xml:space="preserve"> мог бы организовывать брифинги. Однако будет необходимо провести внутренние консультации, прежде чем он сможет подтвердить, могут ли они организовываться до совещания. Вклад</w:t>
      </w:r>
      <w:r w:rsidR="00950067" w:rsidRPr="00950067">
        <w:rPr>
          <w:lang w:val="ru-RU"/>
        </w:rPr>
        <w:t xml:space="preserve"> </w:t>
      </w:r>
      <w:r w:rsidR="00950067">
        <w:rPr>
          <w:lang w:val="ru-RU"/>
        </w:rPr>
        <w:t>Организации</w:t>
      </w:r>
      <w:r w:rsidR="00950067" w:rsidRPr="00950067">
        <w:rPr>
          <w:lang w:val="ru-RU"/>
        </w:rPr>
        <w:t xml:space="preserve">, </w:t>
      </w:r>
      <w:r w:rsidR="00950067">
        <w:rPr>
          <w:lang w:val="ru-RU"/>
        </w:rPr>
        <w:t>прежде</w:t>
      </w:r>
      <w:r w:rsidR="00950067" w:rsidRPr="00950067">
        <w:rPr>
          <w:lang w:val="ru-RU"/>
        </w:rPr>
        <w:t xml:space="preserve"> </w:t>
      </w:r>
      <w:r w:rsidR="00950067">
        <w:rPr>
          <w:lang w:val="ru-RU"/>
        </w:rPr>
        <w:t>всего</w:t>
      </w:r>
      <w:r w:rsidR="00950067" w:rsidRPr="00950067">
        <w:rPr>
          <w:lang w:val="ru-RU"/>
        </w:rPr>
        <w:t xml:space="preserve"> </w:t>
      </w:r>
      <w:r w:rsidR="00950067">
        <w:rPr>
          <w:lang w:val="ru-RU"/>
        </w:rPr>
        <w:t>в</w:t>
      </w:r>
      <w:r w:rsidR="00950067" w:rsidRPr="00950067">
        <w:rPr>
          <w:lang w:val="ru-RU"/>
        </w:rPr>
        <w:t xml:space="preserve"> </w:t>
      </w:r>
      <w:r w:rsidR="00950067">
        <w:rPr>
          <w:lang w:val="ru-RU"/>
        </w:rPr>
        <w:t>процесс</w:t>
      </w:r>
      <w:r w:rsidR="00950067" w:rsidRPr="00950067">
        <w:rPr>
          <w:lang w:val="ru-RU"/>
        </w:rPr>
        <w:t xml:space="preserve"> </w:t>
      </w:r>
      <w:r w:rsidR="00950067">
        <w:rPr>
          <w:lang w:val="ru-RU"/>
        </w:rPr>
        <w:t>Рио</w:t>
      </w:r>
      <w:r w:rsidR="00950067" w:rsidRPr="00950067">
        <w:rPr>
          <w:lang w:val="ru-RU"/>
        </w:rPr>
        <w:t>+20</w:t>
      </w:r>
      <w:r w:rsidR="00950067">
        <w:rPr>
          <w:lang w:val="ru-RU"/>
        </w:rPr>
        <w:t>, не является противоречивым. Речь идет о том, чтобы</w:t>
      </w:r>
      <w:r w:rsidR="007606B3">
        <w:rPr>
          <w:lang w:val="ru-RU"/>
        </w:rPr>
        <w:t>,</w:t>
      </w:r>
      <w:r w:rsidR="00950067">
        <w:rPr>
          <w:lang w:val="ru-RU"/>
        </w:rPr>
        <w:t xml:space="preserve"> </w:t>
      </w:r>
      <w:r w:rsidR="007606B3">
        <w:rPr>
          <w:lang w:val="ru-RU"/>
        </w:rPr>
        <w:t xml:space="preserve">решая вопросы смягчения последствий изменения климата и адаптации к ним, </w:t>
      </w:r>
      <w:r w:rsidR="00950067">
        <w:rPr>
          <w:lang w:val="ru-RU"/>
        </w:rPr>
        <w:t>развивающиеся страны были осв</w:t>
      </w:r>
      <w:r w:rsidR="007606B3">
        <w:rPr>
          <w:lang w:val="ru-RU"/>
        </w:rPr>
        <w:t>едомлены о новейших технологиях</w:t>
      </w:r>
      <w:r w:rsidR="00950067">
        <w:rPr>
          <w:lang w:val="ru-RU"/>
        </w:rPr>
        <w:t xml:space="preserve">. Организация полагает, что патентные документы представляют собой один из важнейших источников информации о </w:t>
      </w:r>
      <w:r w:rsidR="00DC31E1">
        <w:rPr>
          <w:lang w:val="ru-RU"/>
        </w:rPr>
        <w:t>технологиях</w:t>
      </w:r>
      <w:r w:rsidR="00950067">
        <w:rPr>
          <w:lang w:val="ru-RU"/>
        </w:rPr>
        <w:t>. Вопрос заключается в том, чтобы довести информацию о новейших технологиях до развивающихся стран. Секретариат не считает данный вопрос противоречивым. ВОИС не рассматривала такие вопросы, как плюсы и минусы ИС или преимущества системы ИС в сравнени</w:t>
      </w:r>
      <w:r w:rsidR="007606B3">
        <w:rPr>
          <w:lang w:val="ru-RU"/>
        </w:rPr>
        <w:t>и</w:t>
      </w:r>
      <w:r w:rsidR="00950067">
        <w:rPr>
          <w:lang w:val="ru-RU"/>
        </w:rPr>
        <w:t xml:space="preserve"> с другими системами. Тем не менее, Секретариат обратится к соответствующим секторам с просьбой кратко проинформировать Комитет о характере и </w:t>
      </w:r>
      <w:r w:rsidR="007606B3">
        <w:rPr>
          <w:lang w:val="ru-RU"/>
        </w:rPr>
        <w:t>масштабе</w:t>
      </w:r>
      <w:r w:rsidR="00950067">
        <w:rPr>
          <w:lang w:val="ru-RU"/>
        </w:rPr>
        <w:t xml:space="preserve"> их участия в процессе. Секретариат принимает к сведению просьбу государств-членов проявлять осторожность при реализации сотрудничества и постарается в будущем обеспечивать их максимальное участие в процессе</w:t>
      </w:r>
      <w:r w:rsidRPr="00950067">
        <w:rPr>
          <w:lang w:val="ru-RU"/>
        </w:rPr>
        <w:t xml:space="preserve">.  </w:t>
      </w:r>
    </w:p>
    <w:p w:rsidR="007C144A" w:rsidRPr="00950067" w:rsidRDefault="007C144A" w:rsidP="001159EE">
      <w:pPr>
        <w:rPr>
          <w:lang w:val="ru-RU"/>
        </w:rPr>
      </w:pPr>
    </w:p>
    <w:p w:rsidR="007C144A" w:rsidRPr="00950067" w:rsidRDefault="007C144A" w:rsidP="001159EE">
      <w:pPr>
        <w:rPr>
          <w:lang w:val="ru-RU"/>
        </w:rPr>
      </w:pPr>
      <w:r w:rsidRPr="001F534F">
        <w:fldChar w:fldCharType="begin"/>
      </w:r>
      <w:r w:rsidRPr="00950067">
        <w:rPr>
          <w:lang w:val="ru-RU"/>
        </w:rPr>
        <w:instrText xml:space="preserve"> </w:instrText>
      </w:r>
      <w:r w:rsidRPr="001F534F">
        <w:instrText>AUTONUM</w:instrText>
      </w:r>
      <w:r w:rsidRPr="00950067">
        <w:rPr>
          <w:lang w:val="ru-RU"/>
        </w:rPr>
        <w:instrText xml:space="preserve">  </w:instrText>
      </w:r>
      <w:r w:rsidRPr="001F534F">
        <w:fldChar w:fldCharType="end"/>
      </w:r>
      <w:r w:rsidRPr="00950067">
        <w:rPr>
          <w:lang w:val="ru-RU"/>
        </w:rPr>
        <w:tab/>
      </w:r>
      <w:r w:rsidR="00950067">
        <w:rPr>
          <w:lang w:val="ru-RU"/>
        </w:rPr>
        <w:t>Делегация Бельгии, выступая от имении Группы В, уп</w:t>
      </w:r>
      <w:r w:rsidR="00B32D34">
        <w:rPr>
          <w:lang w:val="ru-RU"/>
        </w:rPr>
        <w:t>омянула вопрос транспарентности</w:t>
      </w:r>
      <w:r w:rsidR="00950067">
        <w:rPr>
          <w:lang w:val="ru-RU"/>
        </w:rPr>
        <w:t xml:space="preserve"> и заявила, что она не выступает за "ручное" управление Секретариатом. Группа подчеркнула, что делегации уже достаточно заняты ввиду большого количества заседаний. Относительно страновых планов Группа заявила, что соответствующая страна действительно сама должна решать, будет ли информация о ее плане носить открытый характер</w:t>
      </w:r>
      <w:r w:rsidRPr="00950067">
        <w:rPr>
          <w:lang w:val="ru-RU"/>
        </w:rPr>
        <w:t xml:space="preserve">.    </w:t>
      </w:r>
    </w:p>
    <w:p w:rsidR="007C144A" w:rsidRPr="00950067" w:rsidRDefault="007C144A" w:rsidP="001159EE">
      <w:pPr>
        <w:rPr>
          <w:lang w:val="ru-RU"/>
        </w:rPr>
      </w:pPr>
    </w:p>
    <w:p w:rsidR="007C144A" w:rsidRPr="00950067" w:rsidRDefault="007C144A" w:rsidP="001159EE">
      <w:pPr>
        <w:rPr>
          <w:lang w:val="ru-RU"/>
        </w:rPr>
      </w:pPr>
      <w:r w:rsidRPr="001F534F">
        <w:lastRenderedPageBreak/>
        <w:fldChar w:fldCharType="begin"/>
      </w:r>
      <w:r w:rsidRPr="00950067">
        <w:rPr>
          <w:lang w:val="ru-RU"/>
        </w:rPr>
        <w:instrText xml:space="preserve"> </w:instrText>
      </w:r>
      <w:r w:rsidRPr="001F534F">
        <w:instrText>AUTONUM</w:instrText>
      </w:r>
      <w:r w:rsidRPr="00950067">
        <w:rPr>
          <w:lang w:val="ru-RU"/>
        </w:rPr>
        <w:instrText xml:space="preserve">  </w:instrText>
      </w:r>
      <w:r w:rsidRPr="001F534F">
        <w:fldChar w:fldCharType="end"/>
      </w:r>
      <w:r w:rsidRPr="00950067">
        <w:rPr>
          <w:lang w:val="ru-RU"/>
        </w:rPr>
        <w:tab/>
      </w:r>
      <w:r w:rsidR="00950067">
        <w:rPr>
          <w:lang w:val="ru-RU"/>
        </w:rPr>
        <w:t>Председатель завершил обсуждение отчета Генерального директора ввиду отсутствия дальнейших замечаний у делегаций. Он</w:t>
      </w:r>
      <w:r w:rsidR="00950067" w:rsidRPr="00950067">
        <w:rPr>
          <w:lang w:val="ru-RU"/>
        </w:rPr>
        <w:t xml:space="preserve"> </w:t>
      </w:r>
      <w:r w:rsidR="00950067">
        <w:rPr>
          <w:lang w:val="ru-RU"/>
        </w:rPr>
        <w:t>предложил</w:t>
      </w:r>
      <w:r w:rsidR="00950067" w:rsidRPr="00950067">
        <w:rPr>
          <w:lang w:val="ru-RU"/>
        </w:rPr>
        <w:t xml:space="preserve"> </w:t>
      </w:r>
      <w:r w:rsidR="00950067">
        <w:rPr>
          <w:lang w:val="ru-RU"/>
        </w:rPr>
        <w:t>Комитету</w:t>
      </w:r>
      <w:r w:rsidR="00950067" w:rsidRPr="00950067">
        <w:rPr>
          <w:lang w:val="ru-RU"/>
        </w:rPr>
        <w:t xml:space="preserve"> </w:t>
      </w:r>
      <w:r w:rsidR="00950067">
        <w:rPr>
          <w:lang w:val="ru-RU"/>
        </w:rPr>
        <w:t>перейти</w:t>
      </w:r>
      <w:r w:rsidR="00950067" w:rsidRPr="00950067">
        <w:rPr>
          <w:lang w:val="ru-RU"/>
        </w:rPr>
        <w:t xml:space="preserve"> </w:t>
      </w:r>
      <w:r w:rsidR="00950067">
        <w:rPr>
          <w:lang w:val="ru-RU"/>
        </w:rPr>
        <w:t>к</w:t>
      </w:r>
      <w:r w:rsidR="00950067" w:rsidRPr="00950067">
        <w:rPr>
          <w:lang w:val="ru-RU"/>
        </w:rPr>
        <w:t xml:space="preserve"> </w:t>
      </w:r>
      <w:r w:rsidR="00950067">
        <w:rPr>
          <w:lang w:val="ru-RU"/>
        </w:rPr>
        <w:t>документу</w:t>
      </w:r>
      <w:r w:rsidR="00950067" w:rsidRPr="00950067">
        <w:rPr>
          <w:lang w:val="ru-RU"/>
        </w:rPr>
        <w:t xml:space="preserve"> </w:t>
      </w:r>
      <w:r>
        <w:t>CDIP</w:t>
      </w:r>
      <w:r w:rsidRPr="00950067">
        <w:rPr>
          <w:lang w:val="ru-RU"/>
        </w:rPr>
        <w:t xml:space="preserve">/11/5 </w:t>
      </w:r>
      <w:r w:rsidR="00950067">
        <w:rPr>
          <w:lang w:val="ru-RU"/>
        </w:rPr>
        <w:t>о Международной конференции по ИС и развитию</w:t>
      </w:r>
      <w:r w:rsidRPr="00950067">
        <w:rPr>
          <w:lang w:val="ru-RU"/>
        </w:rPr>
        <w:t xml:space="preserve">.  </w:t>
      </w:r>
    </w:p>
    <w:p w:rsidR="007C144A" w:rsidRPr="00950067" w:rsidRDefault="007C144A" w:rsidP="001159EE">
      <w:pPr>
        <w:rPr>
          <w:lang w:val="ru-RU"/>
        </w:rPr>
      </w:pPr>
    </w:p>
    <w:p w:rsidR="007C144A" w:rsidRPr="003C339F" w:rsidRDefault="00950067" w:rsidP="00FB5DB0">
      <w:pPr>
        <w:pStyle w:val="Heading1"/>
        <w:rPr>
          <w:lang w:val="ru-RU"/>
        </w:rPr>
      </w:pPr>
      <w:r>
        <w:rPr>
          <w:lang w:val="ru-RU"/>
        </w:rPr>
        <w:t>ПУНКТ</w:t>
      </w:r>
      <w:r w:rsidRPr="003C339F">
        <w:rPr>
          <w:lang w:val="ru-RU"/>
        </w:rPr>
        <w:t xml:space="preserve"> 7 </w:t>
      </w:r>
      <w:r>
        <w:rPr>
          <w:lang w:val="ru-RU"/>
        </w:rPr>
        <w:t>ПОВЕСТКИ</w:t>
      </w:r>
      <w:r w:rsidRPr="003C339F">
        <w:rPr>
          <w:lang w:val="ru-RU"/>
        </w:rPr>
        <w:t xml:space="preserve"> </w:t>
      </w:r>
      <w:r>
        <w:rPr>
          <w:lang w:val="ru-RU"/>
        </w:rPr>
        <w:t>ДНЯ</w:t>
      </w:r>
      <w:r w:rsidRPr="003C339F">
        <w:rPr>
          <w:lang w:val="ru-RU"/>
        </w:rPr>
        <w:t xml:space="preserve">: </w:t>
      </w:r>
      <w:r>
        <w:rPr>
          <w:lang w:val="ru-RU"/>
        </w:rPr>
        <w:t>РАССМОТРЕНИЕ</w:t>
      </w:r>
      <w:r w:rsidRPr="003C339F">
        <w:rPr>
          <w:lang w:val="ru-RU"/>
        </w:rPr>
        <w:t xml:space="preserve"> </w:t>
      </w:r>
      <w:r>
        <w:rPr>
          <w:lang w:val="ru-RU"/>
        </w:rPr>
        <w:t>ПРОГРАММЫ</w:t>
      </w:r>
      <w:r w:rsidRPr="003C339F">
        <w:rPr>
          <w:lang w:val="ru-RU"/>
        </w:rPr>
        <w:t xml:space="preserve"> </w:t>
      </w:r>
      <w:r>
        <w:rPr>
          <w:lang w:val="ru-RU"/>
        </w:rPr>
        <w:t>РАБОТЫ</w:t>
      </w:r>
      <w:r w:rsidRPr="003C339F">
        <w:rPr>
          <w:lang w:val="ru-RU"/>
        </w:rPr>
        <w:t xml:space="preserve"> </w:t>
      </w:r>
      <w:r>
        <w:rPr>
          <w:lang w:val="ru-RU"/>
        </w:rPr>
        <w:t>ПО</w:t>
      </w:r>
      <w:r w:rsidRPr="003C339F">
        <w:rPr>
          <w:lang w:val="ru-RU"/>
        </w:rPr>
        <w:t xml:space="preserve"> </w:t>
      </w:r>
      <w:r>
        <w:rPr>
          <w:lang w:val="ru-RU"/>
        </w:rPr>
        <w:t>ВЫПОЛНЕНИЮ</w:t>
      </w:r>
      <w:r w:rsidRPr="003C339F">
        <w:rPr>
          <w:lang w:val="ru-RU"/>
        </w:rPr>
        <w:t xml:space="preserve"> </w:t>
      </w:r>
      <w:r>
        <w:rPr>
          <w:lang w:val="ru-RU"/>
        </w:rPr>
        <w:t>ПРИНЯТЫХ</w:t>
      </w:r>
      <w:r w:rsidRPr="003C339F">
        <w:rPr>
          <w:lang w:val="ru-RU"/>
        </w:rPr>
        <w:t xml:space="preserve"> </w:t>
      </w:r>
      <w:r>
        <w:rPr>
          <w:lang w:val="ru-RU"/>
        </w:rPr>
        <w:t>РЕКОМЕНДАЦИЙ</w:t>
      </w:r>
      <w:r w:rsidRPr="003C339F">
        <w:rPr>
          <w:lang w:val="ru-RU"/>
        </w:rPr>
        <w:t xml:space="preserve"> </w:t>
      </w:r>
    </w:p>
    <w:p w:rsidR="007C144A" w:rsidRPr="003C339F" w:rsidRDefault="007C144A" w:rsidP="001C0E0B">
      <w:pPr>
        <w:pStyle w:val="Fixed"/>
        <w:spacing w:line="240" w:lineRule="auto"/>
        <w:ind w:left="0" w:firstLine="0"/>
        <w:jc w:val="both"/>
        <w:rPr>
          <w:rFonts w:ascii="Arial" w:hAnsi="Arial" w:cs="Arial"/>
          <w:sz w:val="22"/>
          <w:szCs w:val="22"/>
          <w:lang w:val="ru-RU"/>
        </w:rPr>
      </w:pPr>
    </w:p>
    <w:p w:rsidR="007C144A" w:rsidRPr="003C339F" w:rsidRDefault="00950067" w:rsidP="000A0830">
      <w:pPr>
        <w:rPr>
          <w:szCs w:val="22"/>
          <w:u w:val="single"/>
          <w:lang w:val="ru-RU"/>
        </w:rPr>
      </w:pPr>
      <w:r>
        <w:rPr>
          <w:u w:val="single"/>
          <w:lang w:val="ru-RU"/>
        </w:rPr>
        <w:t>Рассмотрение</w:t>
      </w:r>
      <w:r w:rsidRPr="00950067">
        <w:rPr>
          <w:u w:val="single"/>
          <w:lang w:val="ru-RU"/>
        </w:rPr>
        <w:t xml:space="preserve"> </w:t>
      </w:r>
      <w:r>
        <w:rPr>
          <w:u w:val="single"/>
          <w:lang w:val="ru-RU"/>
        </w:rPr>
        <w:t>документа</w:t>
      </w:r>
      <w:r w:rsidRPr="00950067">
        <w:rPr>
          <w:u w:val="single"/>
          <w:lang w:val="ru-RU"/>
        </w:rPr>
        <w:t xml:space="preserve"> </w:t>
      </w:r>
      <w:r w:rsidR="007C144A" w:rsidRPr="003B3E93">
        <w:rPr>
          <w:szCs w:val="22"/>
          <w:u w:val="single"/>
        </w:rPr>
        <w:t>CDIP</w:t>
      </w:r>
      <w:r w:rsidR="007C144A" w:rsidRPr="00950067">
        <w:rPr>
          <w:szCs w:val="22"/>
          <w:u w:val="single"/>
          <w:lang w:val="ru-RU"/>
        </w:rPr>
        <w:t xml:space="preserve">/11/5 – </w:t>
      </w:r>
      <w:r>
        <w:rPr>
          <w:szCs w:val="22"/>
          <w:u w:val="single"/>
          <w:lang w:val="ru-RU"/>
        </w:rPr>
        <w:t xml:space="preserve">Международная конференция по ИС и развитию </w:t>
      </w:r>
    </w:p>
    <w:p w:rsidR="007C144A" w:rsidRPr="003C339F" w:rsidRDefault="007C144A" w:rsidP="001C0E0B">
      <w:pPr>
        <w:rPr>
          <w:szCs w:val="22"/>
          <w:lang w:val="ru-RU"/>
        </w:rPr>
      </w:pPr>
    </w:p>
    <w:p w:rsidR="007C144A" w:rsidRPr="00950067" w:rsidRDefault="007C144A" w:rsidP="00FB5DB0">
      <w:pPr>
        <w:rPr>
          <w:lang w:val="ru-RU"/>
        </w:rPr>
      </w:pPr>
      <w:r w:rsidRPr="001F534F">
        <w:fldChar w:fldCharType="begin"/>
      </w:r>
      <w:r w:rsidRPr="00950067">
        <w:rPr>
          <w:lang w:val="ru-RU"/>
        </w:rPr>
        <w:instrText xml:space="preserve"> </w:instrText>
      </w:r>
      <w:r w:rsidRPr="001F534F">
        <w:instrText>AUTONUM</w:instrText>
      </w:r>
      <w:r w:rsidRPr="00950067">
        <w:rPr>
          <w:lang w:val="ru-RU"/>
        </w:rPr>
        <w:instrText xml:space="preserve">  </w:instrText>
      </w:r>
      <w:r w:rsidRPr="001F534F">
        <w:fldChar w:fldCharType="end"/>
      </w:r>
      <w:r w:rsidRPr="00950067">
        <w:rPr>
          <w:lang w:val="ru-RU"/>
        </w:rPr>
        <w:tab/>
      </w:r>
      <w:r w:rsidR="00950067">
        <w:rPr>
          <w:lang w:val="ru-RU"/>
        </w:rPr>
        <w:t xml:space="preserve">Председатель напомнил о том, что было проведено </w:t>
      </w:r>
      <w:r w:rsidR="00B32D34">
        <w:rPr>
          <w:lang w:val="ru-RU"/>
        </w:rPr>
        <w:t xml:space="preserve">четыре </w:t>
      </w:r>
      <w:r w:rsidR="00950067">
        <w:rPr>
          <w:lang w:val="ru-RU"/>
        </w:rPr>
        <w:t>консультационных совещания. В</w:t>
      </w:r>
      <w:r w:rsidR="00950067" w:rsidRPr="003C339F">
        <w:rPr>
          <w:lang w:val="ru-RU"/>
        </w:rPr>
        <w:t xml:space="preserve"> </w:t>
      </w:r>
      <w:r w:rsidR="00950067">
        <w:rPr>
          <w:lang w:val="ru-RU"/>
        </w:rPr>
        <w:t>документе</w:t>
      </w:r>
      <w:r w:rsidR="00950067" w:rsidRPr="003C339F">
        <w:rPr>
          <w:lang w:val="ru-RU"/>
        </w:rPr>
        <w:t xml:space="preserve"> </w:t>
      </w:r>
      <w:r>
        <w:t>CDIP</w:t>
      </w:r>
      <w:r w:rsidRPr="003C339F">
        <w:rPr>
          <w:lang w:val="ru-RU"/>
        </w:rPr>
        <w:t xml:space="preserve">/11/5 </w:t>
      </w:r>
      <w:r w:rsidR="00950067">
        <w:rPr>
          <w:lang w:val="ru-RU"/>
        </w:rPr>
        <w:t>изложены</w:t>
      </w:r>
      <w:r w:rsidR="00950067" w:rsidRPr="003C339F">
        <w:rPr>
          <w:lang w:val="ru-RU"/>
        </w:rPr>
        <w:t xml:space="preserve"> </w:t>
      </w:r>
      <w:r w:rsidR="00950067">
        <w:rPr>
          <w:lang w:val="ru-RU"/>
        </w:rPr>
        <w:t>итоги</w:t>
      </w:r>
      <w:r w:rsidR="00950067" w:rsidRPr="003C339F">
        <w:rPr>
          <w:lang w:val="ru-RU"/>
        </w:rPr>
        <w:t xml:space="preserve"> </w:t>
      </w:r>
      <w:r w:rsidR="00950067">
        <w:rPr>
          <w:lang w:val="ru-RU"/>
        </w:rPr>
        <w:t>этих</w:t>
      </w:r>
      <w:r w:rsidR="00950067" w:rsidRPr="003C339F">
        <w:rPr>
          <w:lang w:val="ru-RU"/>
        </w:rPr>
        <w:t xml:space="preserve"> </w:t>
      </w:r>
      <w:r w:rsidR="00950067">
        <w:rPr>
          <w:lang w:val="ru-RU"/>
        </w:rPr>
        <w:t>консультаций</w:t>
      </w:r>
      <w:r w:rsidR="00950067" w:rsidRPr="003C339F">
        <w:rPr>
          <w:lang w:val="ru-RU"/>
        </w:rPr>
        <w:t xml:space="preserve">. </w:t>
      </w:r>
      <w:r w:rsidR="00950067">
        <w:rPr>
          <w:lang w:val="ru-RU"/>
        </w:rPr>
        <w:t>Он предло</w:t>
      </w:r>
      <w:r w:rsidR="00D02EEC">
        <w:rPr>
          <w:lang w:val="ru-RU"/>
        </w:rPr>
        <w:t>ж</w:t>
      </w:r>
      <w:r w:rsidR="00950067">
        <w:rPr>
          <w:lang w:val="ru-RU"/>
        </w:rPr>
        <w:t>ил Секретариату представить этот документ</w:t>
      </w:r>
      <w:r w:rsidRPr="00950067">
        <w:rPr>
          <w:lang w:val="ru-RU"/>
        </w:rPr>
        <w:t xml:space="preserve">. </w:t>
      </w:r>
    </w:p>
    <w:p w:rsidR="007C144A" w:rsidRPr="00950067" w:rsidRDefault="007C144A" w:rsidP="00FB5DB0">
      <w:pPr>
        <w:rPr>
          <w:lang w:val="ru-RU"/>
        </w:rPr>
      </w:pPr>
    </w:p>
    <w:p w:rsidR="007C144A" w:rsidRPr="00D02EEC" w:rsidRDefault="007C144A" w:rsidP="00FB5DB0">
      <w:pPr>
        <w:rPr>
          <w:lang w:val="ru-RU"/>
        </w:rPr>
      </w:pPr>
      <w:r w:rsidRPr="001F534F">
        <w:fldChar w:fldCharType="begin"/>
      </w:r>
      <w:r w:rsidRPr="00950067">
        <w:rPr>
          <w:lang w:val="ru-RU"/>
        </w:rPr>
        <w:instrText xml:space="preserve"> </w:instrText>
      </w:r>
      <w:r w:rsidRPr="001F534F">
        <w:instrText>AUTONUM</w:instrText>
      </w:r>
      <w:r w:rsidRPr="00950067">
        <w:rPr>
          <w:lang w:val="ru-RU"/>
        </w:rPr>
        <w:instrText xml:space="preserve">  </w:instrText>
      </w:r>
      <w:r w:rsidRPr="001F534F">
        <w:fldChar w:fldCharType="end"/>
      </w:r>
      <w:r w:rsidRPr="00950067">
        <w:rPr>
          <w:lang w:val="ru-RU"/>
        </w:rPr>
        <w:tab/>
      </w:r>
      <w:r w:rsidR="00950067">
        <w:rPr>
          <w:lang w:val="ru-RU"/>
        </w:rPr>
        <w:t>Секретариат (г-н Балох) напомнил о том, что в ходе последней сессии КРИС обсуждался вопрос проведения Международной конференции по ИС и развитию. В</w:t>
      </w:r>
      <w:r w:rsidR="00950067" w:rsidRPr="00950067">
        <w:rPr>
          <w:lang w:val="ru-RU"/>
        </w:rPr>
        <w:t xml:space="preserve"> </w:t>
      </w:r>
      <w:r w:rsidR="00950067">
        <w:rPr>
          <w:lang w:val="ru-RU"/>
        </w:rPr>
        <w:t>пункте</w:t>
      </w:r>
      <w:r w:rsidR="00B32D34">
        <w:rPr>
          <w:lang w:val="ru-RU"/>
        </w:rPr>
        <w:t> </w:t>
      </w:r>
      <w:r w:rsidR="00950067" w:rsidRPr="00950067">
        <w:rPr>
          <w:lang w:val="ru-RU"/>
        </w:rPr>
        <w:t>10</w:t>
      </w:r>
      <w:r w:rsidRPr="00950067">
        <w:rPr>
          <w:lang w:val="ru-RU"/>
        </w:rPr>
        <w:t>(</w:t>
      </w:r>
      <w:r>
        <w:t>j</w:t>
      </w:r>
      <w:r w:rsidRPr="00950067">
        <w:rPr>
          <w:lang w:val="ru-RU"/>
        </w:rPr>
        <w:t xml:space="preserve">) </w:t>
      </w:r>
      <w:r w:rsidR="00950067">
        <w:rPr>
          <w:lang w:val="ru-RU"/>
        </w:rPr>
        <w:t>резюме</w:t>
      </w:r>
      <w:r w:rsidR="00950067" w:rsidRPr="00950067">
        <w:rPr>
          <w:lang w:val="ru-RU"/>
        </w:rPr>
        <w:t xml:space="preserve"> </w:t>
      </w:r>
      <w:r w:rsidR="00950067">
        <w:rPr>
          <w:lang w:val="ru-RU"/>
        </w:rPr>
        <w:t>Председателя</w:t>
      </w:r>
      <w:r w:rsidR="00950067" w:rsidRPr="00950067">
        <w:rPr>
          <w:lang w:val="ru-RU"/>
        </w:rPr>
        <w:t xml:space="preserve">, </w:t>
      </w:r>
      <w:r w:rsidR="00950067">
        <w:rPr>
          <w:lang w:val="ru-RU"/>
        </w:rPr>
        <w:t>которое</w:t>
      </w:r>
      <w:r w:rsidR="00950067" w:rsidRPr="00950067">
        <w:rPr>
          <w:lang w:val="ru-RU"/>
        </w:rPr>
        <w:t xml:space="preserve"> </w:t>
      </w:r>
      <w:r w:rsidR="00950067">
        <w:rPr>
          <w:lang w:val="ru-RU"/>
        </w:rPr>
        <w:t>воспроизводится</w:t>
      </w:r>
      <w:r w:rsidR="00950067" w:rsidRPr="00950067">
        <w:rPr>
          <w:lang w:val="ru-RU"/>
        </w:rPr>
        <w:t xml:space="preserve"> </w:t>
      </w:r>
      <w:r w:rsidR="00950067">
        <w:rPr>
          <w:lang w:val="ru-RU"/>
        </w:rPr>
        <w:t>в</w:t>
      </w:r>
      <w:r w:rsidR="00950067" w:rsidRPr="00950067">
        <w:rPr>
          <w:lang w:val="ru-RU"/>
        </w:rPr>
        <w:t xml:space="preserve"> </w:t>
      </w:r>
      <w:r w:rsidR="00950067">
        <w:rPr>
          <w:lang w:val="ru-RU"/>
        </w:rPr>
        <w:t>документе</w:t>
      </w:r>
      <w:r w:rsidR="00950067" w:rsidRPr="00950067">
        <w:rPr>
          <w:lang w:val="ru-RU"/>
        </w:rPr>
        <w:t xml:space="preserve"> </w:t>
      </w:r>
      <w:r>
        <w:t>CDIP</w:t>
      </w:r>
      <w:r w:rsidRPr="00950067">
        <w:rPr>
          <w:lang w:val="ru-RU"/>
        </w:rPr>
        <w:t xml:space="preserve">/11/5, </w:t>
      </w:r>
      <w:r w:rsidR="00950067">
        <w:rPr>
          <w:lang w:val="ru-RU"/>
        </w:rPr>
        <w:t>содержатся решения, принятые на этом совещании. Подробности</w:t>
      </w:r>
      <w:r w:rsidR="00950067" w:rsidRPr="003C339F">
        <w:rPr>
          <w:lang w:val="ru-RU"/>
        </w:rPr>
        <w:t xml:space="preserve"> </w:t>
      </w:r>
      <w:r w:rsidR="00950067">
        <w:rPr>
          <w:lang w:val="ru-RU"/>
        </w:rPr>
        <w:t>излагаются</w:t>
      </w:r>
      <w:r w:rsidR="00950067" w:rsidRPr="003C339F">
        <w:rPr>
          <w:lang w:val="ru-RU"/>
        </w:rPr>
        <w:t xml:space="preserve"> </w:t>
      </w:r>
      <w:r w:rsidR="00950067">
        <w:rPr>
          <w:lang w:val="ru-RU"/>
        </w:rPr>
        <w:t>в</w:t>
      </w:r>
      <w:r w:rsidR="00950067" w:rsidRPr="003C339F">
        <w:rPr>
          <w:lang w:val="ru-RU"/>
        </w:rPr>
        <w:t xml:space="preserve"> </w:t>
      </w:r>
      <w:r w:rsidR="00950067">
        <w:rPr>
          <w:lang w:val="ru-RU"/>
        </w:rPr>
        <w:t>пункте</w:t>
      </w:r>
      <w:r w:rsidR="00B32D34">
        <w:rPr>
          <w:lang w:val="ru-RU"/>
        </w:rPr>
        <w:t> </w:t>
      </w:r>
      <w:r w:rsidR="00950067" w:rsidRPr="003C339F">
        <w:rPr>
          <w:lang w:val="ru-RU"/>
        </w:rPr>
        <w:t xml:space="preserve">1 </w:t>
      </w:r>
      <w:r w:rsidR="00950067">
        <w:rPr>
          <w:lang w:val="ru-RU"/>
        </w:rPr>
        <w:t>документа</w:t>
      </w:r>
      <w:r w:rsidR="00950067" w:rsidRPr="003C339F">
        <w:rPr>
          <w:lang w:val="ru-RU"/>
        </w:rPr>
        <w:t xml:space="preserve">. </w:t>
      </w:r>
      <w:r w:rsidR="00950067">
        <w:rPr>
          <w:lang w:val="ru-RU"/>
        </w:rPr>
        <w:t>Председатель созвал четыре неофициальных заседания, в ходе которых были приняты дальнейшие решения. На</w:t>
      </w:r>
      <w:r w:rsidR="00950067" w:rsidRPr="00D02EEC">
        <w:rPr>
          <w:lang w:val="ru-RU"/>
        </w:rPr>
        <w:t xml:space="preserve"> </w:t>
      </w:r>
      <w:r w:rsidR="00950067">
        <w:rPr>
          <w:lang w:val="ru-RU"/>
        </w:rPr>
        <w:t>основе</w:t>
      </w:r>
      <w:r w:rsidR="00950067" w:rsidRPr="00D02EEC">
        <w:rPr>
          <w:lang w:val="ru-RU"/>
        </w:rPr>
        <w:t xml:space="preserve"> </w:t>
      </w:r>
      <w:r w:rsidR="00950067">
        <w:rPr>
          <w:lang w:val="ru-RU"/>
        </w:rPr>
        <w:t>концептуального</w:t>
      </w:r>
      <w:r w:rsidR="00950067" w:rsidRPr="00D02EEC">
        <w:rPr>
          <w:lang w:val="ru-RU"/>
        </w:rPr>
        <w:t xml:space="preserve"> </w:t>
      </w:r>
      <w:r w:rsidR="00950067">
        <w:rPr>
          <w:lang w:val="ru-RU"/>
        </w:rPr>
        <w:t>документа</w:t>
      </w:r>
      <w:r w:rsidR="00D02EEC">
        <w:rPr>
          <w:lang w:val="ru-RU"/>
        </w:rPr>
        <w:t xml:space="preserve">, подготовленного Секретариатом, было принято решение, что </w:t>
      </w:r>
      <w:r w:rsidR="00B32D34">
        <w:rPr>
          <w:lang w:val="ru-RU"/>
        </w:rPr>
        <w:t xml:space="preserve">конференция </w:t>
      </w:r>
      <w:r w:rsidR="00D02EEC">
        <w:rPr>
          <w:lang w:val="ru-RU"/>
        </w:rPr>
        <w:t>пройдет 14</w:t>
      </w:r>
      <w:r w:rsidR="00B32D34">
        <w:rPr>
          <w:lang w:val="ru-RU"/>
        </w:rPr>
        <w:noBreakHyphen/>
      </w:r>
      <w:r w:rsidR="00D02EEC">
        <w:rPr>
          <w:lang w:val="ru-RU"/>
        </w:rPr>
        <w:t>15</w:t>
      </w:r>
      <w:r w:rsidR="00B32D34">
        <w:rPr>
          <w:lang w:val="ru-RU"/>
        </w:rPr>
        <w:t> </w:t>
      </w:r>
      <w:r w:rsidR="00D02EEC">
        <w:rPr>
          <w:lang w:val="ru-RU"/>
        </w:rPr>
        <w:t xml:space="preserve">ноября непосредственно перед следующей сессией КРИС. Было также принято решение, что Секретариат подготовит краткий отчет о </w:t>
      </w:r>
      <w:r w:rsidR="00B32D34">
        <w:rPr>
          <w:lang w:val="ru-RU"/>
        </w:rPr>
        <w:t>к</w:t>
      </w:r>
      <w:r w:rsidR="00D02EEC">
        <w:rPr>
          <w:lang w:val="ru-RU"/>
        </w:rPr>
        <w:t>онференции. Он</w:t>
      </w:r>
      <w:r w:rsidR="00D02EEC" w:rsidRPr="003C339F">
        <w:rPr>
          <w:lang w:val="ru-RU"/>
        </w:rPr>
        <w:t xml:space="preserve"> </w:t>
      </w:r>
      <w:r w:rsidR="00D02EEC">
        <w:rPr>
          <w:lang w:val="ru-RU"/>
        </w:rPr>
        <w:t>будет</w:t>
      </w:r>
      <w:r w:rsidR="00D02EEC" w:rsidRPr="003C339F">
        <w:rPr>
          <w:lang w:val="ru-RU"/>
        </w:rPr>
        <w:t xml:space="preserve"> </w:t>
      </w:r>
      <w:r w:rsidR="00D02EEC">
        <w:rPr>
          <w:lang w:val="ru-RU"/>
        </w:rPr>
        <w:t>представлен</w:t>
      </w:r>
      <w:r w:rsidR="00D02EEC" w:rsidRPr="003C339F">
        <w:rPr>
          <w:lang w:val="ru-RU"/>
        </w:rPr>
        <w:t xml:space="preserve"> 13-</w:t>
      </w:r>
      <w:r w:rsidR="00D02EEC">
        <w:rPr>
          <w:lang w:val="ru-RU"/>
        </w:rPr>
        <w:t>й</w:t>
      </w:r>
      <w:r w:rsidR="00D02EEC" w:rsidRPr="003C339F">
        <w:rPr>
          <w:lang w:val="ru-RU"/>
        </w:rPr>
        <w:t xml:space="preserve"> </w:t>
      </w:r>
      <w:r w:rsidR="00D02EEC">
        <w:rPr>
          <w:lang w:val="ru-RU"/>
        </w:rPr>
        <w:t>сессии</w:t>
      </w:r>
      <w:r w:rsidR="00D02EEC" w:rsidRPr="003C339F">
        <w:rPr>
          <w:lang w:val="ru-RU"/>
        </w:rPr>
        <w:t xml:space="preserve"> </w:t>
      </w:r>
      <w:r w:rsidR="00D02EEC">
        <w:rPr>
          <w:lang w:val="ru-RU"/>
        </w:rPr>
        <w:t>КРИС</w:t>
      </w:r>
      <w:r w:rsidR="00D02EEC" w:rsidRPr="003C339F">
        <w:rPr>
          <w:lang w:val="ru-RU"/>
        </w:rPr>
        <w:t xml:space="preserve">. </w:t>
      </w:r>
      <w:r w:rsidR="00D02EEC">
        <w:rPr>
          <w:lang w:val="ru-RU"/>
        </w:rPr>
        <w:t>Кроме того, на совещаниях были определены задачи</w:t>
      </w:r>
      <w:r w:rsidR="00B32D34">
        <w:rPr>
          <w:lang w:val="ru-RU"/>
        </w:rPr>
        <w:t xml:space="preserve"> к</w:t>
      </w:r>
      <w:r w:rsidR="00D02EEC">
        <w:rPr>
          <w:lang w:val="ru-RU"/>
        </w:rPr>
        <w:t xml:space="preserve">онференции и дано разрешение Секретариату выбрать выступающих с учетом необходимости </w:t>
      </w:r>
      <w:r w:rsidR="00E709CB">
        <w:rPr>
          <w:lang w:val="ru-RU"/>
        </w:rPr>
        <w:t>соблюсти</w:t>
      </w:r>
      <w:r w:rsidR="00D02EEC">
        <w:rPr>
          <w:lang w:val="ru-RU"/>
        </w:rPr>
        <w:t xml:space="preserve"> географическ</w:t>
      </w:r>
      <w:r w:rsidR="00E709CB">
        <w:rPr>
          <w:lang w:val="ru-RU"/>
        </w:rPr>
        <w:t>ий</w:t>
      </w:r>
      <w:r w:rsidR="00D02EEC">
        <w:rPr>
          <w:lang w:val="ru-RU"/>
        </w:rPr>
        <w:t xml:space="preserve"> баланс и обеспечить уровень знаний, требуемый для обсуждения различных тем, одобренных государствами-членами. Секретариат подчеркнул, что все согласованные решения воспроизводятся в документе </w:t>
      </w:r>
      <w:r>
        <w:t>CDIP</w:t>
      </w:r>
      <w:r w:rsidRPr="00D02EEC">
        <w:rPr>
          <w:lang w:val="ru-RU"/>
        </w:rPr>
        <w:t xml:space="preserve">/11/5.  </w:t>
      </w:r>
    </w:p>
    <w:p w:rsidR="007C144A" w:rsidRPr="00D02EEC" w:rsidRDefault="007C144A" w:rsidP="00FB5DB0">
      <w:pPr>
        <w:rPr>
          <w:lang w:val="ru-RU"/>
        </w:rPr>
      </w:pPr>
    </w:p>
    <w:p w:rsidR="007C144A" w:rsidRPr="00D02EEC" w:rsidRDefault="007C144A" w:rsidP="00FB5DB0">
      <w:pPr>
        <w:rPr>
          <w:lang w:val="ru-RU"/>
        </w:rPr>
      </w:pPr>
      <w:r w:rsidRPr="001F534F">
        <w:fldChar w:fldCharType="begin"/>
      </w:r>
      <w:r w:rsidRPr="00D02EEC">
        <w:rPr>
          <w:lang w:val="ru-RU"/>
        </w:rPr>
        <w:instrText xml:space="preserve"> </w:instrText>
      </w:r>
      <w:r w:rsidRPr="001F534F">
        <w:instrText>AUTONUM</w:instrText>
      </w:r>
      <w:r w:rsidRPr="00D02EEC">
        <w:rPr>
          <w:lang w:val="ru-RU"/>
        </w:rPr>
        <w:instrText xml:space="preserve">  </w:instrText>
      </w:r>
      <w:r w:rsidRPr="001F534F">
        <w:fldChar w:fldCharType="end"/>
      </w:r>
      <w:r w:rsidRPr="00D02EEC">
        <w:rPr>
          <w:lang w:val="ru-RU"/>
        </w:rPr>
        <w:tab/>
      </w:r>
      <w:r w:rsidR="00D02EEC">
        <w:rPr>
          <w:lang w:val="ru-RU"/>
        </w:rPr>
        <w:t>Делегация Бельгии, выступая от имени Группы В, попросила представить подробные цифровые данные, относ</w:t>
      </w:r>
      <w:r w:rsidR="00B32D34">
        <w:rPr>
          <w:lang w:val="ru-RU"/>
        </w:rPr>
        <w:t>ящиеся к предлагаемому бюджету к</w:t>
      </w:r>
      <w:r w:rsidR="00D02EEC">
        <w:rPr>
          <w:lang w:val="ru-RU"/>
        </w:rPr>
        <w:t>онференции. Группа всегда приветствует своевременное и подробное представление категорий бюджетных расходов для таких мероприятий, так как это повышает уровень транспарентности и помогает ей лучше понять финансовые аспекты этих мероприятий. Наконец, она отметила, что КРИС является главным форумом ВОИС для обсуждения вопросов ИС и развития. Поэтому</w:t>
      </w:r>
      <w:r w:rsidR="00D02EEC" w:rsidRPr="00D02EEC">
        <w:rPr>
          <w:lang w:val="ru-RU"/>
        </w:rPr>
        <w:t xml:space="preserve"> </w:t>
      </w:r>
      <w:r w:rsidR="00D02EEC">
        <w:rPr>
          <w:lang w:val="ru-RU"/>
        </w:rPr>
        <w:t>последующие</w:t>
      </w:r>
      <w:r w:rsidR="00D02EEC" w:rsidRPr="00D02EEC">
        <w:rPr>
          <w:lang w:val="ru-RU"/>
        </w:rPr>
        <w:t xml:space="preserve"> </w:t>
      </w:r>
      <w:r w:rsidR="00D02EEC">
        <w:rPr>
          <w:lang w:val="ru-RU"/>
        </w:rPr>
        <w:t>мероприятия</w:t>
      </w:r>
      <w:r w:rsidR="00D02EEC" w:rsidRPr="00D02EEC">
        <w:rPr>
          <w:lang w:val="ru-RU"/>
        </w:rPr>
        <w:t xml:space="preserve">, </w:t>
      </w:r>
      <w:r w:rsidR="00D02EEC">
        <w:rPr>
          <w:lang w:val="ru-RU"/>
        </w:rPr>
        <w:t>решения</w:t>
      </w:r>
      <w:r w:rsidR="00D02EEC" w:rsidRPr="00D02EEC">
        <w:rPr>
          <w:lang w:val="ru-RU"/>
        </w:rPr>
        <w:t xml:space="preserve"> </w:t>
      </w:r>
      <w:r w:rsidR="00D02EEC">
        <w:rPr>
          <w:lang w:val="ru-RU"/>
        </w:rPr>
        <w:t>о</w:t>
      </w:r>
      <w:r w:rsidR="00D02EEC" w:rsidRPr="00D02EEC">
        <w:rPr>
          <w:lang w:val="ru-RU"/>
        </w:rPr>
        <w:t xml:space="preserve"> </w:t>
      </w:r>
      <w:r w:rsidR="00D02EEC">
        <w:rPr>
          <w:lang w:val="ru-RU"/>
        </w:rPr>
        <w:t>которых</w:t>
      </w:r>
      <w:r w:rsidR="00D02EEC" w:rsidRPr="00D02EEC">
        <w:rPr>
          <w:lang w:val="ru-RU"/>
        </w:rPr>
        <w:t xml:space="preserve"> </w:t>
      </w:r>
      <w:r w:rsidR="00D02EEC">
        <w:rPr>
          <w:lang w:val="ru-RU"/>
        </w:rPr>
        <w:t>принимаются</w:t>
      </w:r>
      <w:r w:rsidR="00D02EEC" w:rsidRPr="00D02EEC">
        <w:rPr>
          <w:lang w:val="ru-RU"/>
        </w:rPr>
        <w:t xml:space="preserve"> </w:t>
      </w:r>
      <w:r w:rsidR="00D02EEC">
        <w:rPr>
          <w:lang w:val="ru-RU"/>
        </w:rPr>
        <w:t>в</w:t>
      </w:r>
      <w:r w:rsidR="00D02EEC" w:rsidRPr="00D02EEC">
        <w:rPr>
          <w:lang w:val="ru-RU"/>
        </w:rPr>
        <w:t xml:space="preserve"> </w:t>
      </w:r>
      <w:r w:rsidR="00D02EEC">
        <w:rPr>
          <w:lang w:val="ru-RU"/>
        </w:rPr>
        <w:t>ходе</w:t>
      </w:r>
      <w:r w:rsidR="00D02EEC" w:rsidRPr="00D02EEC">
        <w:rPr>
          <w:lang w:val="ru-RU"/>
        </w:rPr>
        <w:t xml:space="preserve"> </w:t>
      </w:r>
      <w:r w:rsidR="00D02EEC">
        <w:rPr>
          <w:lang w:val="ru-RU"/>
        </w:rPr>
        <w:t>сессий</w:t>
      </w:r>
      <w:r w:rsidR="00D02EEC" w:rsidRPr="00D02EEC">
        <w:rPr>
          <w:lang w:val="ru-RU"/>
        </w:rPr>
        <w:t xml:space="preserve"> </w:t>
      </w:r>
      <w:r w:rsidR="00D02EEC">
        <w:rPr>
          <w:lang w:val="ru-RU"/>
        </w:rPr>
        <w:t>КРИС</w:t>
      </w:r>
      <w:r w:rsidR="00D02EEC" w:rsidRPr="00D02EEC">
        <w:rPr>
          <w:lang w:val="ru-RU"/>
        </w:rPr>
        <w:t xml:space="preserve">, </w:t>
      </w:r>
      <w:r w:rsidR="00D02EEC">
        <w:rPr>
          <w:lang w:val="ru-RU"/>
        </w:rPr>
        <w:t>должны</w:t>
      </w:r>
      <w:r w:rsidR="00D02EEC" w:rsidRPr="00D02EEC">
        <w:rPr>
          <w:lang w:val="ru-RU"/>
        </w:rPr>
        <w:t xml:space="preserve"> </w:t>
      </w:r>
      <w:r w:rsidR="00D02EEC">
        <w:rPr>
          <w:lang w:val="ru-RU"/>
        </w:rPr>
        <w:t>проводиться</w:t>
      </w:r>
      <w:r w:rsidR="00D02EEC" w:rsidRPr="00D02EEC">
        <w:rPr>
          <w:lang w:val="ru-RU"/>
        </w:rPr>
        <w:t xml:space="preserve"> </w:t>
      </w:r>
      <w:r w:rsidR="00D02EEC">
        <w:rPr>
          <w:lang w:val="ru-RU"/>
        </w:rPr>
        <w:t>в</w:t>
      </w:r>
      <w:r w:rsidR="00D02EEC" w:rsidRPr="00D02EEC">
        <w:rPr>
          <w:lang w:val="ru-RU"/>
        </w:rPr>
        <w:t xml:space="preserve"> </w:t>
      </w:r>
      <w:r w:rsidR="00D02EEC">
        <w:rPr>
          <w:lang w:val="ru-RU"/>
        </w:rPr>
        <w:t>рамках</w:t>
      </w:r>
      <w:r w:rsidR="00D02EEC" w:rsidRPr="00D02EEC">
        <w:rPr>
          <w:lang w:val="ru-RU"/>
        </w:rPr>
        <w:t xml:space="preserve"> </w:t>
      </w:r>
      <w:r w:rsidR="00D02EEC">
        <w:rPr>
          <w:lang w:val="ru-RU"/>
        </w:rPr>
        <w:t>Комитета</w:t>
      </w:r>
      <w:r w:rsidRPr="00D02EEC">
        <w:rPr>
          <w:lang w:val="ru-RU"/>
        </w:rPr>
        <w:t xml:space="preserve">.  </w:t>
      </w:r>
    </w:p>
    <w:p w:rsidR="007C144A" w:rsidRPr="00D02EEC" w:rsidRDefault="007C144A" w:rsidP="00FB5DB0">
      <w:pPr>
        <w:rPr>
          <w:lang w:val="ru-RU"/>
        </w:rPr>
      </w:pPr>
    </w:p>
    <w:p w:rsidR="007C144A" w:rsidRPr="00D02EEC" w:rsidRDefault="007C144A" w:rsidP="00FB5DB0">
      <w:pPr>
        <w:rPr>
          <w:lang w:val="ru-RU"/>
        </w:rPr>
      </w:pPr>
      <w:r w:rsidRPr="001F534F">
        <w:fldChar w:fldCharType="begin"/>
      </w:r>
      <w:r w:rsidRPr="00D02EEC">
        <w:rPr>
          <w:lang w:val="ru-RU"/>
        </w:rPr>
        <w:instrText xml:space="preserve"> </w:instrText>
      </w:r>
      <w:r w:rsidRPr="001F534F">
        <w:instrText>AUTONUM</w:instrText>
      </w:r>
      <w:r w:rsidRPr="00D02EEC">
        <w:rPr>
          <w:lang w:val="ru-RU"/>
        </w:rPr>
        <w:instrText xml:space="preserve">  </w:instrText>
      </w:r>
      <w:r w:rsidRPr="001F534F">
        <w:fldChar w:fldCharType="end"/>
      </w:r>
      <w:r w:rsidRPr="00D02EEC">
        <w:rPr>
          <w:lang w:val="ru-RU"/>
        </w:rPr>
        <w:tab/>
      </w:r>
      <w:r w:rsidR="00D02EEC">
        <w:rPr>
          <w:lang w:val="ru-RU"/>
        </w:rPr>
        <w:t>Делегация Бразилии, выступая от имени ГПДР, заявила, что Группа принимала конструктивное участие в консультациях и рассчитывает на участие в последующих координационных совещаниях по вопросу организации этого мероприятия. Группа</w:t>
      </w:r>
      <w:r w:rsidR="00D02EEC" w:rsidRPr="00D02EEC">
        <w:rPr>
          <w:lang w:val="ru-RU"/>
        </w:rPr>
        <w:t xml:space="preserve"> </w:t>
      </w:r>
      <w:r w:rsidR="00D02EEC">
        <w:rPr>
          <w:lang w:val="ru-RU"/>
        </w:rPr>
        <w:t>поддерживает</w:t>
      </w:r>
      <w:r w:rsidR="00D02EEC" w:rsidRPr="00D02EEC">
        <w:rPr>
          <w:lang w:val="ru-RU"/>
        </w:rPr>
        <w:t xml:space="preserve"> </w:t>
      </w:r>
      <w:r w:rsidR="00D02EEC">
        <w:rPr>
          <w:lang w:val="ru-RU"/>
        </w:rPr>
        <w:t>принятие</w:t>
      </w:r>
      <w:r w:rsidR="00D02EEC" w:rsidRPr="00D02EEC">
        <w:rPr>
          <w:lang w:val="ru-RU"/>
        </w:rPr>
        <w:t xml:space="preserve"> </w:t>
      </w:r>
      <w:r w:rsidR="00D02EEC">
        <w:rPr>
          <w:lang w:val="ru-RU"/>
        </w:rPr>
        <w:t>документа</w:t>
      </w:r>
      <w:r w:rsidR="00D02EEC" w:rsidRPr="00D02EEC">
        <w:rPr>
          <w:lang w:val="ru-RU"/>
        </w:rPr>
        <w:t xml:space="preserve"> </w:t>
      </w:r>
      <w:r>
        <w:t>CDIP</w:t>
      </w:r>
      <w:r w:rsidRPr="00D02EEC">
        <w:rPr>
          <w:lang w:val="ru-RU"/>
        </w:rPr>
        <w:t xml:space="preserve">/11/5 </w:t>
      </w:r>
      <w:r w:rsidR="00D02EEC">
        <w:rPr>
          <w:lang w:val="ru-RU"/>
        </w:rPr>
        <w:t>в качеств</w:t>
      </w:r>
      <w:r w:rsidR="00B32D34">
        <w:rPr>
          <w:lang w:val="ru-RU"/>
        </w:rPr>
        <w:t>е основы для будущей работы по к</w:t>
      </w:r>
      <w:r w:rsidR="00D02EEC">
        <w:rPr>
          <w:lang w:val="ru-RU"/>
        </w:rPr>
        <w:t>онференции. Важно не забывать о необходимости проявлять сбалансированный подход при обсуждении содержания тем, а также при выборе выступающих и ведущих. Группа рассчитывает на консультации с Секретариатом по нерешенным параметрам организации мероприятия</w:t>
      </w:r>
      <w:r w:rsidRPr="00D02EEC">
        <w:rPr>
          <w:lang w:val="ru-RU"/>
        </w:rPr>
        <w:t xml:space="preserve">.  </w:t>
      </w:r>
    </w:p>
    <w:p w:rsidR="007C144A" w:rsidRPr="00D02EEC" w:rsidRDefault="007C144A" w:rsidP="00FB5DB0">
      <w:pPr>
        <w:rPr>
          <w:lang w:val="ru-RU"/>
        </w:rPr>
      </w:pPr>
    </w:p>
    <w:p w:rsidR="007C144A" w:rsidRPr="00D02EEC" w:rsidRDefault="007C144A" w:rsidP="00FB5DB0">
      <w:pPr>
        <w:rPr>
          <w:lang w:val="ru-RU"/>
        </w:rPr>
      </w:pPr>
      <w:r w:rsidRPr="001F534F">
        <w:fldChar w:fldCharType="begin"/>
      </w:r>
      <w:r w:rsidRPr="00D02EEC">
        <w:rPr>
          <w:lang w:val="ru-RU"/>
        </w:rPr>
        <w:instrText xml:space="preserve"> </w:instrText>
      </w:r>
      <w:r w:rsidRPr="001F534F">
        <w:instrText>AUTONUM</w:instrText>
      </w:r>
      <w:r w:rsidRPr="00D02EEC">
        <w:rPr>
          <w:lang w:val="ru-RU"/>
        </w:rPr>
        <w:instrText xml:space="preserve">  </w:instrText>
      </w:r>
      <w:r w:rsidRPr="001F534F">
        <w:fldChar w:fldCharType="end"/>
      </w:r>
      <w:r w:rsidRPr="00D02EEC">
        <w:rPr>
          <w:lang w:val="ru-RU"/>
        </w:rPr>
        <w:tab/>
      </w:r>
      <w:r w:rsidR="00D02EEC">
        <w:rPr>
          <w:lang w:val="ru-RU"/>
        </w:rPr>
        <w:t>Делегация Алжира, выступая от имени Африканск</w:t>
      </w:r>
      <w:r w:rsidR="00B32D34">
        <w:rPr>
          <w:lang w:val="ru-RU"/>
        </w:rPr>
        <w:t>ой группы, вновь отметила, что к</w:t>
      </w:r>
      <w:r w:rsidR="00D02EEC">
        <w:rPr>
          <w:lang w:val="ru-RU"/>
        </w:rPr>
        <w:t xml:space="preserve">онференция имеет важное значение, и выразила надежду, что она будет способствовать дальнейшим обсуждения в ВОИС. Группа также выразила надежду, что она станет форумом для свободного обсуждения выбранных тем. Группа напомнила о сложностях с выбором тем и попросила Секретариат подробно проконсультироваться с региональными координаторами по вопросу тем. Группа исходит из того, что в ходе неофициальных </w:t>
      </w:r>
      <w:r w:rsidR="00D02EEC">
        <w:rPr>
          <w:lang w:val="ru-RU"/>
        </w:rPr>
        <w:lastRenderedPageBreak/>
        <w:t>консультаций было сказано, что вопрос о количестве экспертов будет обсуждаться с региональными координаторами. Группа</w:t>
      </w:r>
      <w:r w:rsidR="00D02EEC" w:rsidRPr="00D02EEC">
        <w:rPr>
          <w:lang w:val="ru-RU"/>
        </w:rPr>
        <w:t xml:space="preserve"> </w:t>
      </w:r>
      <w:r w:rsidR="00D02EEC">
        <w:rPr>
          <w:lang w:val="ru-RU"/>
        </w:rPr>
        <w:t>хотела</w:t>
      </w:r>
      <w:r w:rsidR="00D02EEC" w:rsidRPr="00D02EEC">
        <w:rPr>
          <w:lang w:val="ru-RU"/>
        </w:rPr>
        <w:t xml:space="preserve"> </w:t>
      </w:r>
      <w:r w:rsidR="00D02EEC">
        <w:rPr>
          <w:lang w:val="ru-RU"/>
        </w:rPr>
        <w:t>бы</w:t>
      </w:r>
      <w:r w:rsidR="00D02EEC" w:rsidRPr="00D02EEC">
        <w:rPr>
          <w:lang w:val="ru-RU"/>
        </w:rPr>
        <w:t xml:space="preserve"> </w:t>
      </w:r>
      <w:r w:rsidR="00D02EEC">
        <w:rPr>
          <w:lang w:val="ru-RU"/>
        </w:rPr>
        <w:t>получить</w:t>
      </w:r>
      <w:r w:rsidR="00D02EEC" w:rsidRPr="00D02EEC">
        <w:rPr>
          <w:lang w:val="ru-RU"/>
        </w:rPr>
        <w:t xml:space="preserve"> </w:t>
      </w:r>
      <w:r w:rsidR="00D02EEC">
        <w:rPr>
          <w:lang w:val="ru-RU"/>
        </w:rPr>
        <w:t>подтверждение</w:t>
      </w:r>
      <w:r w:rsidR="00D02EEC" w:rsidRPr="00D02EEC">
        <w:rPr>
          <w:lang w:val="ru-RU"/>
        </w:rPr>
        <w:t xml:space="preserve"> </w:t>
      </w:r>
      <w:r w:rsidR="00D02EEC">
        <w:rPr>
          <w:lang w:val="ru-RU"/>
        </w:rPr>
        <w:t>этого</w:t>
      </w:r>
      <w:r w:rsidR="00D02EEC" w:rsidRPr="00D02EEC">
        <w:rPr>
          <w:lang w:val="ru-RU"/>
        </w:rPr>
        <w:t xml:space="preserve">, </w:t>
      </w:r>
      <w:r w:rsidR="00D02EEC">
        <w:rPr>
          <w:lang w:val="ru-RU"/>
        </w:rPr>
        <w:t>так</w:t>
      </w:r>
      <w:r w:rsidR="00D02EEC" w:rsidRPr="00D02EEC">
        <w:rPr>
          <w:lang w:val="ru-RU"/>
        </w:rPr>
        <w:t xml:space="preserve"> </w:t>
      </w:r>
      <w:r w:rsidR="00D02EEC">
        <w:rPr>
          <w:lang w:val="ru-RU"/>
        </w:rPr>
        <w:t>как</w:t>
      </w:r>
      <w:r w:rsidR="00D02EEC" w:rsidRPr="00D02EEC">
        <w:rPr>
          <w:lang w:val="ru-RU"/>
        </w:rPr>
        <w:t xml:space="preserve"> </w:t>
      </w:r>
      <w:r w:rsidR="00D02EEC">
        <w:rPr>
          <w:lang w:val="ru-RU"/>
        </w:rPr>
        <w:t>в</w:t>
      </w:r>
      <w:r w:rsidR="00D02EEC" w:rsidRPr="00D02EEC">
        <w:rPr>
          <w:lang w:val="ru-RU"/>
        </w:rPr>
        <w:t xml:space="preserve"> </w:t>
      </w:r>
      <w:r w:rsidR="00D02EEC">
        <w:rPr>
          <w:lang w:val="ru-RU"/>
        </w:rPr>
        <w:t>документе</w:t>
      </w:r>
      <w:r w:rsidR="00D02EEC" w:rsidRPr="00D02EEC">
        <w:rPr>
          <w:lang w:val="ru-RU"/>
        </w:rPr>
        <w:t xml:space="preserve"> </w:t>
      </w:r>
      <w:r>
        <w:t>CDIP</w:t>
      </w:r>
      <w:r w:rsidRPr="00D02EEC">
        <w:rPr>
          <w:lang w:val="ru-RU"/>
        </w:rPr>
        <w:t>/11/5</w:t>
      </w:r>
      <w:r w:rsidR="00D02EEC">
        <w:rPr>
          <w:lang w:val="ru-RU"/>
        </w:rPr>
        <w:t xml:space="preserve"> об этом не упоминается. Группа исходит из того, что решение о том, что Секретариат сообщит первоначальный список выступающих региональным координаторам, принято, с тем чтобы они могли обеспечить необходимый баланс с точки зрения географической представленности и уровня знаний</w:t>
      </w:r>
      <w:r w:rsidRPr="00D02EEC">
        <w:rPr>
          <w:lang w:val="ru-RU"/>
        </w:rPr>
        <w:t xml:space="preserve">. </w:t>
      </w:r>
    </w:p>
    <w:p w:rsidR="007C144A" w:rsidRPr="00D02EEC" w:rsidRDefault="007C144A" w:rsidP="00FB5DB0">
      <w:pPr>
        <w:rPr>
          <w:lang w:val="ru-RU"/>
        </w:rPr>
      </w:pPr>
    </w:p>
    <w:p w:rsidR="007C144A" w:rsidRPr="00023BAC" w:rsidRDefault="007C144A" w:rsidP="00FB5DB0">
      <w:pPr>
        <w:rPr>
          <w:lang w:val="ru-RU"/>
        </w:rPr>
      </w:pPr>
      <w:r w:rsidRPr="001F534F">
        <w:fldChar w:fldCharType="begin"/>
      </w:r>
      <w:r w:rsidRPr="00023BAC">
        <w:rPr>
          <w:lang w:val="ru-RU"/>
        </w:rPr>
        <w:instrText xml:space="preserve"> </w:instrText>
      </w:r>
      <w:r w:rsidRPr="001F534F">
        <w:instrText>AUTONUM</w:instrText>
      </w:r>
      <w:r w:rsidRPr="00023BAC">
        <w:rPr>
          <w:lang w:val="ru-RU"/>
        </w:rPr>
        <w:instrText xml:space="preserve">  </w:instrText>
      </w:r>
      <w:r w:rsidRPr="001F534F">
        <w:fldChar w:fldCharType="end"/>
      </w:r>
      <w:r w:rsidRPr="00023BAC">
        <w:rPr>
          <w:lang w:val="ru-RU"/>
        </w:rPr>
        <w:tab/>
      </w:r>
      <w:r w:rsidR="00023BAC">
        <w:rPr>
          <w:lang w:val="ru-RU"/>
        </w:rPr>
        <w:t>Делегация</w:t>
      </w:r>
      <w:r w:rsidR="00023BAC" w:rsidRPr="00023BAC">
        <w:rPr>
          <w:lang w:val="ru-RU"/>
        </w:rPr>
        <w:t xml:space="preserve"> </w:t>
      </w:r>
      <w:r w:rsidR="00023BAC">
        <w:rPr>
          <w:lang w:val="ru-RU"/>
        </w:rPr>
        <w:t>Ирландии</w:t>
      </w:r>
      <w:r w:rsidR="00023BAC" w:rsidRPr="00023BAC">
        <w:rPr>
          <w:lang w:val="ru-RU"/>
        </w:rPr>
        <w:t xml:space="preserve">, </w:t>
      </w:r>
      <w:r w:rsidR="00023BAC">
        <w:rPr>
          <w:lang w:val="ru-RU"/>
        </w:rPr>
        <w:t>выступая</w:t>
      </w:r>
      <w:r w:rsidR="00023BAC" w:rsidRPr="00023BAC">
        <w:rPr>
          <w:lang w:val="ru-RU"/>
        </w:rPr>
        <w:t xml:space="preserve"> </w:t>
      </w:r>
      <w:r w:rsidR="00023BAC">
        <w:rPr>
          <w:lang w:val="ru-RU"/>
        </w:rPr>
        <w:t>от</w:t>
      </w:r>
      <w:r w:rsidR="00023BAC" w:rsidRPr="00023BAC">
        <w:rPr>
          <w:lang w:val="ru-RU"/>
        </w:rPr>
        <w:t xml:space="preserve"> </w:t>
      </w:r>
      <w:r w:rsidR="00023BAC">
        <w:rPr>
          <w:lang w:val="ru-RU"/>
        </w:rPr>
        <w:t>имени</w:t>
      </w:r>
      <w:r w:rsidR="00023BAC" w:rsidRPr="00023BAC">
        <w:rPr>
          <w:lang w:val="ru-RU"/>
        </w:rPr>
        <w:t xml:space="preserve"> </w:t>
      </w:r>
      <w:r w:rsidR="00023BAC">
        <w:rPr>
          <w:lang w:val="ru-RU"/>
        </w:rPr>
        <w:t>ЕС</w:t>
      </w:r>
      <w:r w:rsidR="00023BAC" w:rsidRPr="00023BAC">
        <w:rPr>
          <w:lang w:val="ru-RU"/>
        </w:rPr>
        <w:t xml:space="preserve"> </w:t>
      </w:r>
      <w:r w:rsidR="00023BAC">
        <w:rPr>
          <w:lang w:val="ru-RU"/>
        </w:rPr>
        <w:t>и</w:t>
      </w:r>
      <w:r w:rsidR="00023BAC" w:rsidRPr="00023BAC">
        <w:rPr>
          <w:lang w:val="ru-RU"/>
        </w:rPr>
        <w:t xml:space="preserve"> </w:t>
      </w:r>
      <w:r w:rsidR="00023BAC">
        <w:rPr>
          <w:lang w:val="ru-RU"/>
        </w:rPr>
        <w:t>его</w:t>
      </w:r>
      <w:r w:rsidR="00023BAC" w:rsidRPr="00023BAC">
        <w:rPr>
          <w:lang w:val="ru-RU"/>
        </w:rPr>
        <w:t xml:space="preserve"> </w:t>
      </w:r>
      <w:r w:rsidR="00023BAC">
        <w:rPr>
          <w:lang w:val="ru-RU"/>
        </w:rPr>
        <w:t>государств</w:t>
      </w:r>
      <w:r w:rsidR="00023BAC" w:rsidRPr="00023BAC">
        <w:rPr>
          <w:lang w:val="ru-RU"/>
        </w:rPr>
        <w:t>-</w:t>
      </w:r>
      <w:r w:rsidR="00023BAC">
        <w:rPr>
          <w:lang w:val="ru-RU"/>
        </w:rPr>
        <w:t>членов</w:t>
      </w:r>
      <w:r w:rsidR="00023BAC" w:rsidRPr="00023BAC">
        <w:rPr>
          <w:lang w:val="ru-RU"/>
        </w:rPr>
        <w:t xml:space="preserve">, </w:t>
      </w:r>
      <w:r w:rsidR="00023BAC">
        <w:rPr>
          <w:lang w:val="ru-RU"/>
        </w:rPr>
        <w:t>приняла</w:t>
      </w:r>
      <w:r w:rsidR="00023BAC" w:rsidRPr="00023BAC">
        <w:rPr>
          <w:lang w:val="ru-RU"/>
        </w:rPr>
        <w:t xml:space="preserve"> </w:t>
      </w:r>
      <w:r w:rsidR="00023BAC">
        <w:rPr>
          <w:lang w:val="ru-RU"/>
        </w:rPr>
        <w:t>к</w:t>
      </w:r>
      <w:r w:rsidR="00023BAC" w:rsidRPr="00023BAC">
        <w:rPr>
          <w:lang w:val="ru-RU"/>
        </w:rPr>
        <w:t xml:space="preserve"> </w:t>
      </w:r>
      <w:r w:rsidR="00023BAC">
        <w:rPr>
          <w:lang w:val="ru-RU"/>
        </w:rPr>
        <w:t>сведению</w:t>
      </w:r>
      <w:r w:rsidR="00023BAC" w:rsidRPr="00023BAC">
        <w:rPr>
          <w:lang w:val="ru-RU"/>
        </w:rPr>
        <w:t xml:space="preserve"> </w:t>
      </w:r>
      <w:r w:rsidR="00023BAC">
        <w:rPr>
          <w:lang w:val="ru-RU"/>
        </w:rPr>
        <w:t>информацию</w:t>
      </w:r>
      <w:r w:rsidR="00023BAC" w:rsidRPr="00023BAC">
        <w:rPr>
          <w:lang w:val="ru-RU"/>
        </w:rPr>
        <w:t xml:space="preserve">, </w:t>
      </w:r>
      <w:r w:rsidR="00023BAC">
        <w:rPr>
          <w:lang w:val="ru-RU"/>
        </w:rPr>
        <w:t>содержащуюся</w:t>
      </w:r>
      <w:r w:rsidR="00023BAC" w:rsidRPr="00023BAC">
        <w:rPr>
          <w:lang w:val="ru-RU"/>
        </w:rPr>
        <w:t xml:space="preserve"> </w:t>
      </w:r>
      <w:r w:rsidR="00023BAC">
        <w:rPr>
          <w:lang w:val="ru-RU"/>
        </w:rPr>
        <w:t>в</w:t>
      </w:r>
      <w:r w:rsidR="00023BAC" w:rsidRPr="00023BAC">
        <w:rPr>
          <w:lang w:val="ru-RU"/>
        </w:rPr>
        <w:t xml:space="preserve"> </w:t>
      </w:r>
      <w:r w:rsidR="00023BAC">
        <w:rPr>
          <w:lang w:val="ru-RU"/>
        </w:rPr>
        <w:t>документе</w:t>
      </w:r>
      <w:r w:rsidR="00023BAC" w:rsidRPr="00023BAC">
        <w:rPr>
          <w:lang w:val="ru-RU"/>
        </w:rPr>
        <w:t xml:space="preserve"> </w:t>
      </w:r>
      <w:r>
        <w:t>CDIP</w:t>
      </w:r>
      <w:r w:rsidRPr="00023BAC">
        <w:rPr>
          <w:lang w:val="ru-RU"/>
        </w:rPr>
        <w:t xml:space="preserve">/11/5 </w:t>
      </w:r>
      <w:r w:rsidR="00F741F6">
        <w:rPr>
          <w:lang w:val="ru-RU"/>
        </w:rPr>
        <w:t>о м</w:t>
      </w:r>
      <w:r w:rsidR="00023BAC">
        <w:rPr>
          <w:lang w:val="ru-RU"/>
        </w:rPr>
        <w:t>еждународной конференции по ИС и развитию. Она приветствовала решение ВОИС о том, что модераторы будут выбираться с учетом их опыт</w:t>
      </w:r>
      <w:r w:rsidR="00B32D34">
        <w:rPr>
          <w:lang w:val="ru-RU"/>
        </w:rPr>
        <w:t>а</w:t>
      </w:r>
      <w:r w:rsidR="00023BAC">
        <w:rPr>
          <w:lang w:val="ru-RU"/>
        </w:rPr>
        <w:t xml:space="preserve"> и знания ИС и вопросов развития, необходимости обеспечить географический баланс и представить различные взгляды на вопросы, относящиеся к развитию ИС. ЕС и его государства-члены подчеркнули, что необходимо четко представлять за</w:t>
      </w:r>
      <w:r w:rsidR="00B32D34">
        <w:rPr>
          <w:lang w:val="ru-RU"/>
        </w:rPr>
        <w:t>ранее, каковы будут расходы на к</w:t>
      </w:r>
      <w:r w:rsidR="00023BAC">
        <w:rPr>
          <w:lang w:val="ru-RU"/>
        </w:rPr>
        <w:t>онференцию. Делегация упомянула данные о бюджете, представленные ранее в текущем году Секретариатом</w:t>
      </w:r>
      <w:r w:rsidR="00B32D34">
        <w:rPr>
          <w:lang w:val="ru-RU"/>
        </w:rPr>
        <w:t>,</w:t>
      </w:r>
      <w:r w:rsidR="00023BAC">
        <w:rPr>
          <w:lang w:val="ru-RU"/>
        </w:rPr>
        <w:t xml:space="preserve"> и заявила о том, что она рассчитывает на получение дополнительных финансовых сведений, прежде всего в том, что касается расходов на выступающих. ЕС и его государства-члены хотели</w:t>
      </w:r>
      <w:r w:rsidR="00B32D34">
        <w:rPr>
          <w:lang w:val="ru-RU"/>
        </w:rPr>
        <w:t xml:space="preserve"> бы, чтобы фактический отчет о к</w:t>
      </w:r>
      <w:r w:rsidR="00023BAC">
        <w:rPr>
          <w:lang w:val="ru-RU"/>
        </w:rPr>
        <w:t>онференции, подготовленный Секретариатом</w:t>
      </w:r>
      <w:r w:rsidR="00B32D34">
        <w:rPr>
          <w:lang w:val="ru-RU"/>
        </w:rPr>
        <w:t>,</w:t>
      </w:r>
      <w:r w:rsidR="00023BAC">
        <w:rPr>
          <w:lang w:val="ru-RU"/>
        </w:rPr>
        <w:t xml:space="preserve"> был бы кратким и емким, а не исчерпывающим протоколом заседаний. В</w:t>
      </w:r>
      <w:r w:rsidR="00023BAC" w:rsidRPr="00023BAC">
        <w:rPr>
          <w:lang w:val="ru-RU"/>
        </w:rPr>
        <w:t xml:space="preserve"> </w:t>
      </w:r>
      <w:r w:rsidR="00023BAC">
        <w:rPr>
          <w:lang w:val="ru-RU"/>
        </w:rPr>
        <w:t>нем</w:t>
      </w:r>
      <w:r w:rsidR="00023BAC" w:rsidRPr="00023BAC">
        <w:rPr>
          <w:lang w:val="ru-RU"/>
        </w:rPr>
        <w:t xml:space="preserve"> </w:t>
      </w:r>
      <w:r w:rsidR="00023BAC">
        <w:rPr>
          <w:lang w:val="ru-RU"/>
        </w:rPr>
        <w:t>также</w:t>
      </w:r>
      <w:r w:rsidR="00023BAC" w:rsidRPr="00023BAC">
        <w:rPr>
          <w:lang w:val="ru-RU"/>
        </w:rPr>
        <w:t xml:space="preserve"> </w:t>
      </w:r>
      <w:r w:rsidR="00023BAC">
        <w:rPr>
          <w:lang w:val="ru-RU"/>
        </w:rPr>
        <w:t>должна</w:t>
      </w:r>
      <w:r w:rsidR="00023BAC" w:rsidRPr="00023BAC">
        <w:rPr>
          <w:lang w:val="ru-RU"/>
        </w:rPr>
        <w:t xml:space="preserve"> </w:t>
      </w:r>
      <w:r w:rsidR="00023BAC">
        <w:rPr>
          <w:lang w:val="ru-RU"/>
        </w:rPr>
        <w:t>быть</w:t>
      </w:r>
      <w:r w:rsidR="00023BAC" w:rsidRPr="00023BAC">
        <w:rPr>
          <w:lang w:val="ru-RU"/>
        </w:rPr>
        <w:t xml:space="preserve"> </w:t>
      </w:r>
      <w:r w:rsidR="00023BAC">
        <w:rPr>
          <w:lang w:val="ru-RU"/>
        </w:rPr>
        <w:t>указана</w:t>
      </w:r>
      <w:r w:rsidR="00023BAC" w:rsidRPr="00023BAC">
        <w:rPr>
          <w:lang w:val="ru-RU"/>
        </w:rPr>
        <w:t xml:space="preserve"> </w:t>
      </w:r>
      <w:r w:rsidR="00023BAC">
        <w:rPr>
          <w:lang w:val="ru-RU"/>
        </w:rPr>
        <w:t xml:space="preserve">сумма </w:t>
      </w:r>
      <w:r w:rsidR="00F741F6">
        <w:rPr>
          <w:lang w:val="ru-RU"/>
        </w:rPr>
        <w:t>фактических расходов в сравнении</w:t>
      </w:r>
      <w:r w:rsidR="00023BAC">
        <w:rPr>
          <w:lang w:val="ru-RU"/>
        </w:rPr>
        <w:t xml:space="preserve"> с предложенным бюджетом. Краткий отчет должен быть распространен в КРИС в качестве информационного документа. Делегация приветствовала тот факт, что в концептуальном д</w:t>
      </w:r>
      <w:r w:rsidR="00B32D34">
        <w:rPr>
          <w:lang w:val="ru-RU"/>
        </w:rPr>
        <w:t>окументе ВОИС указывается, что к</w:t>
      </w:r>
      <w:r w:rsidR="00023BAC">
        <w:rPr>
          <w:lang w:val="ru-RU"/>
        </w:rPr>
        <w:t>онференция будет открыта для участия государств-членов, МПО, НПО и представителей гражданского общества. Кроме того, она хотела бы, чтобы был</w:t>
      </w:r>
      <w:r w:rsidR="00B32D34">
        <w:rPr>
          <w:lang w:val="ru-RU"/>
        </w:rPr>
        <w:t>о предложено принять участие в к</w:t>
      </w:r>
      <w:r w:rsidR="00023BAC">
        <w:rPr>
          <w:lang w:val="ru-RU"/>
        </w:rPr>
        <w:t>онференции ученым, прежде всего экономистам, а также представителям бизнес-сообщества. ЕС и его государства-члены в</w:t>
      </w:r>
      <w:r w:rsidR="00B32D34">
        <w:rPr>
          <w:lang w:val="ru-RU"/>
        </w:rPr>
        <w:t>ыразили уверенность в том, что к</w:t>
      </w:r>
      <w:r w:rsidR="00023BAC">
        <w:rPr>
          <w:lang w:val="ru-RU"/>
        </w:rPr>
        <w:t>онференция предоставит всем участникам замечательную возможность обсудить, каким образом ИС может способствовать экономическому росту и развитию. Наконец, делегация вновь подтвердила свою позицию относительно того, что обсуж</w:t>
      </w:r>
      <w:r w:rsidR="00F741F6">
        <w:rPr>
          <w:lang w:val="ru-RU"/>
        </w:rPr>
        <w:t>дение в течение текущей недели к</w:t>
      </w:r>
      <w:r w:rsidR="00023BAC">
        <w:rPr>
          <w:lang w:val="ru-RU"/>
        </w:rPr>
        <w:t xml:space="preserve">онференции по ИС и развитию, как указано в расписании работы Председателя, не является обсуждением нового пункта </w:t>
      </w:r>
      <w:r w:rsidR="00F741F6">
        <w:rPr>
          <w:lang w:val="ru-RU"/>
        </w:rPr>
        <w:t>п</w:t>
      </w:r>
      <w:r w:rsidR="00B32D34">
        <w:rPr>
          <w:lang w:val="ru-RU"/>
        </w:rPr>
        <w:t xml:space="preserve">овестки </w:t>
      </w:r>
      <w:r w:rsidR="00023BAC">
        <w:rPr>
          <w:lang w:val="ru-RU"/>
        </w:rPr>
        <w:t>дня по ИС и развитию и не оказывает влияния на диск</w:t>
      </w:r>
      <w:r w:rsidR="001133AF">
        <w:rPr>
          <w:lang w:val="ru-RU"/>
        </w:rPr>
        <w:t>уссии и выводы по этому пункту п</w:t>
      </w:r>
      <w:r w:rsidR="00023BAC">
        <w:rPr>
          <w:lang w:val="ru-RU"/>
        </w:rPr>
        <w:t>овестки дня</w:t>
      </w:r>
      <w:r w:rsidRPr="00023BAC">
        <w:rPr>
          <w:lang w:val="ru-RU"/>
        </w:rPr>
        <w:t xml:space="preserve">.  </w:t>
      </w:r>
    </w:p>
    <w:p w:rsidR="007C144A" w:rsidRPr="00023BAC" w:rsidRDefault="007C144A" w:rsidP="00FB5DB0">
      <w:pPr>
        <w:rPr>
          <w:lang w:val="ru-RU"/>
        </w:rPr>
      </w:pPr>
    </w:p>
    <w:p w:rsidR="007C144A" w:rsidRPr="00023BAC" w:rsidRDefault="007C144A" w:rsidP="00FB5DB0">
      <w:pPr>
        <w:rPr>
          <w:lang w:val="ru-RU"/>
        </w:rPr>
      </w:pPr>
      <w:r w:rsidRPr="001F534F">
        <w:fldChar w:fldCharType="begin"/>
      </w:r>
      <w:r w:rsidRPr="00023BAC">
        <w:rPr>
          <w:lang w:val="ru-RU"/>
        </w:rPr>
        <w:instrText xml:space="preserve"> </w:instrText>
      </w:r>
      <w:r w:rsidRPr="001F534F">
        <w:instrText>AUTONUM</w:instrText>
      </w:r>
      <w:r w:rsidRPr="00023BAC">
        <w:rPr>
          <w:lang w:val="ru-RU"/>
        </w:rPr>
        <w:instrText xml:space="preserve">  </w:instrText>
      </w:r>
      <w:r w:rsidRPr="001F534F">
        <w:fldChar w:fldCharType="end"/>
      </w:r>
      <w:r w:rsidRPr="00023BAC">
        <w:rPr>
          <w:lang w:val="ru-RU"/>
        </w:rPr>
        <w:tab/>
      </w:r>
      <w:r w:rsidR="00023BAC">
        <w:rPr>
          <w:lang w:val="ru-RU"/>
        </w:rPr>
        <w:t>Делегация Исламской Республики Иран высказалась в поддержку заявления, сделанного делегацией Бразилии от имени ГПДР. Она</w:t>
      </w:r>
      <w:r w:rsidR="00023BAC" w:rsidRPr="00023BAC">
        <w:rPr>
          <w:lang w:val="ru-RU"/>
        </w:rPr>
        <w:t xml:space="preserve"> </w:t>
      </w:r>
      <w:r w:rsidR="00023BAC">
        <w:rPr>
          <w:lang w:val="ru-RU"/>
        </w:rPr>
        <w:t>приветствовала</w:t>
      </w:r>
      <w:r w:rsidR="00023BAC" w:rsidRPr="00023BAC">
        <w:rPr>
          <w:lang w:val="ru-RU"/>
        </w:rPr>
        <w:t xml:space="preserve"> </w:t>
      </w:r>
      <w:r w:rsidR="00023BAC">
        <w:rPr>
          <w:lang w:val="ru-RU"/>
        </w:rPr>
        <w:t>и</w:t>
      </w:r>
      <w:r w:rsidR="00023BAC" w:rsidRPr="00023BAC">
        <w:rPr>
          <w:lang w:val="ru-RU"/>
        </w:rPr>
        <w:t xml:space="preserve"> </w:t>
      </w:r>
      <w:r w:rsidR="00023BAC">
        <w:rPr>
          <w:lang w:val="ru-RU"/>
        </w:rPr>
        <w:t>поддержала</w:t>
      </w:r>
      <w:r w:rsidR="00023BAC" w:rsidRPr="00023BAC">
        <w:rPr>
          <w:lang w:val="ru-RU"/>
        </w:rPr>
        <w:t xml:space="preserve"> </w:t>
      </w:r>
      <w:r w:rsidR="00023BAC">
        <w:rPr>
          <w:lang w:val="ru-RU"/>
        </w:rPr>
        <w:t>созыв</w:t>
      </w:r>
      <w:r w:rsidR="00023BAC" w:rsidRPr="00023BAC">
        <w:rPr>
          <w:lang w:val="ru-RU"/>
        </w:rPr>
        <w:t xml:space="preserve"> </w:t>
      </w:r>
      <w:r w:rsidR="00023BAC">
        <w:rPr>
          <w:lang w:val="ru-RU"/>
        </w:rPr>
        <w:t>Международной</w:t>
      </w:r>
      <w:r w:rsidR="00023BAC" w:rsidRPr="00023BAC">
        <w:rPr>
          <w:lang w:val="ru-RU"/>
        </w:rPr>
        <w:t xml:space="preserve"> </w:t>
      </w:r>
      <w:r w:rsidR="00023BAC">
        <w:rPr>
          <w:lang w:val="ru-RU"/>
        </w:rPr>
        <w:t>конференции</w:t>
      </w:r>
      <w:r w:rsidR="00023BAC" w:rsidRPr="00023BAC">
        <w:rPr>
          <w:lang w:val="ru-RU"/>
        </w:rPr>
        <w:t xml:space="preserve"> </w:t>
      </w:r>
      <w:r w:rsidR="00023BAC">
        <w:rPr>
          <w:lang w:val="ru-RU"/>
        </w:rPr>
        <w:t>по</w:t>
      </w:r>
      <w:r w:rsidR="00023BAC" w:rsidRPr="00023BAC">
        <w:rPr>
          <w:lang w:val="ru-RU"/>
        </w:rPr>
        <w:t xml:space="preserve"> </w:t>
      </w:r>
      <w:r w:rsidR="00023BAC">
        <w:rPr>
          <w:lang w:val="ru-RU"/>
        </w:rPr>
        <w:t>ИС</w:t>
      </w:r>
      <w:r w:rsidR="00023BAC" w:rsidRPr="00023BAC">
        <w:rPr>
          <w:lang w:val="ru-RU"/>
        </w:rPr>
        <w:t xml:space="preserve"> </w:t>
      </w:r>
      <w:r w:rsidR="00023BAC">
        <w:rPr>
          <w:lang w:val="ru-RU"/>
        </w:rPr>
        <w:t>и</w:t>
      </w:r>
      <w:r w:rsidR="00023BAC" w:rsidRPr="00023BAC">
        <w:rPr>
          <w:lang w:val="ru-RU"/>
        </w:rPr>
        <w:t xml:space="preserve"> </w:t>
      </w:r>
      <w:r w:rsidR="00023BAC">
        <w:rPr>
          <w:lang w:val="ru-RU"/>
        </w:rPr>
        <w:t>развитию</w:t>
      </w:r>
      <w:r w:rsidR="00023BAC" w:rsidRPr="00023BAC">
        <w:rPr>
          <w:lang w:val="ru-RU"/>
        </w:rPr>
        <w:t xml:space="preserve"> </w:t>
      </w:r>
      <w:r w:rsidR="00023BAC">
        <w:rPr>
          <w:lang w:val="ru-RU"/>
        </w:rPr>
        <w:t>в</w:t>
      </w:r>
      <w:r w:rsidR="00023BAC" w:rsidRPr="00023BAC">
        <w:rPr>
          <w:lang w:val="ru-RU"/>
        </w:rPr>
        <w:t xml:space="preserve"> </w:t>
      </w:r>
      <w:r w:rsidR="00023BAC">
        <w:rPr>
          <w:lang w:val="ru-RU"/>
        </w:rPr>
        <w:t>ноябре</w:t>
      </w:r>
      <w:r w:rsidR="00023BAC" w:rsidRPr="00023BAC">
        <w:rPr>
          <w:lang w:val="ru-RU"/>
        </w:rPr>
        <w:t xml:space="preserve"> 2013 </w:t>
      </w:r>
      <w:r w:rsidR="00023BAC">
        <w:rPr>
          <w:lang w:val="ru-RU"/>
        </w:rPr>
        <w:t>г</w:t>
      </w:r>
      <w:r w:rsidR="00023BAC" w:rsidRPr="00023BAC">
        <w:rPr>
          <w:lang w:val="ru-RU"/>
        </w:rPr>
        <w:t xml:space="preserve">. </w:t>
      </w:r>
      <w:r w:rsidR="00023BAC">
        <w:rPr>
          <w:lang w:val="ru-RU"/>
        </w:rPr>
        <w:t>Делегация подчеркнула, что выступающими и ведущими дискуссии должны быть эксперты в области ИС и развития, хорошо знакомые с проблемами в области развития, с которыми сталкиваются развивающиеся страны. Они</w:t>
      </w:r>
      <w:r w:rsidR="00023BAC" w:rsidRPr="00023BAC">
        <w:rPr>
          <w:lang w:val="ru-RU"/>
        </w:rPr>
        <w:t xml:space="preserve"> </w:t>
      </w:r>
      <w:r w:rsidR="00023BAC">
        <w:rPr>
          <w:lang w:val="ru-RU"/>
        </w:rPr>
        <w:t>должны</w:t>
      </w:r>
      <w:r w:rsidR="00023BAC" w:rsidRPr="00023BAC">
        <w:rPr>
          <w:lang w:val="ru-RU"/>
        </w:rPr>
        <w:t xml:space="preserve"> </w:t>
      </w:r>
      <w:r w:rsidR="00023BAC">
        <w:rPr>
          <w:lang w:val="ru-RU"/>
        </w:rPr>
        <w:t>быть</w:t>
      </w:r>
      <w:r w:rsidR="00023BAC" w:rsidRPr="00023BAC">
        <w:rPr>
          <w:lang w:val="ru-RU"/>
        </w:rPr>
        <w:t xml:space="preserve"> </w:t>
      </w:r>
      <w:r w:rsidR="00023BAC">
        <w:rPr>
          <w:lang w:val="ru-RU"/>
        </w:rPr>
        <w:t>выбраны</w:t>
      </w:r>
      <w:r w:rsidR="00023BAC" w:rsidRPr="00023BAC">
        <w:rPr>
          <w:lang w:val="ru-RU"/>
        </w:rPr>
        <w:t xml:space="preserve"> </w:t>
      </w:r>
      <w:r w:rsidR="00023BAC">
        <w:rPr>
          <w:lang w:val="ru-RU"/>
        </w:rPr>
        <w:t>на</w:t>
      </w:r>
      <w:r w:rsidR="00023BAC" w:rsidRPr="00023BAC">
        <w:rPr>
          <w:lang w:val="ru-RU"/>
        </w:rPr>
        <w:t xml:space="preserve"> </w:t>
      </w:r>
      <w:r w:rsidR="00023BAC">
        <w:rPr>
          <w:lang w:val="ru-RU"/>
        </w:rPr>
        <w:t>основе</w:t>
      </w:r>
      <w:r w:rsidR="00023BAC" w:rsidRPr="00023BAC">
        <w:rPr>
          <w:lang w:val="ru-RU"/>
        </w:rPr>
        <w:t xml:space="preserve"> </w:t>
      </w:r>
      <w:r w:rsidR="00023BAC">
        <w:rPr>
          <w:lang w:val="ru-RU"/>
        </w:rPr>
        <w:t>консультаций</w:t>
      </w:r>
      <w:r w:rsidR="00023BAC" w:rsidRPr="00023BAC">
        <w:rPr>
          <w:lang w:val="ru-RU"/>
        </w:rPr>
        <w:t xml:space="preserve"> </w:t>
      </w:r>
      <w:r w:rsidR="00023BAC">
        <w:rPr>
          <w:lang w:val="ru-RU"/>
        </w:rPr>
        <w:t>с</w:t>
      </w:r>
      <w:r w:rsidR="00023BAC" w:rsidRPr="00023BAC">
        <w:rPr>
          <w:lang w:val="ru-RU"/>
        </w:rPr>
        <w:t xml:space="preserve"> </w:t>
      </w:r>
      <w:r w:rsidR="00023BAC">
        <w:rPr>
          <w:lang w:val="ru-RU"/>
        </w:rPr>
        <w:t>государствами</w:t>
      </w:r>
      <w:r w:rsidR="00023BAC" w:rsidRPr="00023BAC">
        <w:rPr>
          <w:lang w:val="ru-RU"/>
        </w:rPr>
        <w:t>-</w:t>
      </w:r>
      <w:r w:rsidR="00023BAC">
        <w:rPr>
          <w:lang w:val="ru-RU"/>
        </w:rPr>
        <w:t>членами</w:t>
      </w:r>
      <w:r w:rsidRPr="00023BAC">
        <w:rPr>
          <w:lang w:val="ru-RU"/>
        </w:rPr>
        <w:t xml:space="preserve">. </w:t>
      </w:r>
    </w:p>
    <w:p w:rsidR="007C144A" w:rsidRPr="00023BAC" w:rsidRDefault="007C144A" w:rsidP="00FB5DB0">
      <w:pPr>
        <w:rPr>
          <w:lang w:val="ru-RU"/>
        </w:rPr>
      </w:pPr>
    </w:p>
    <w:p w:rsidR="007C144A" w:rsidRPr="00023BAC" w:rsidRDefault="007C144A" w:rsidP="00FB5DB0">
      <w:pPr>
        <w:rPr>
          <w:lang w:val="ru-RU"/>
        </w:rPr>
      </w:pPr>
      <w:r w:rsidRPr="001F534F">
        <w:fldChar w:fldCharType="begin"/>
      </w:r>
      <w:r w:rsidRPr="00023BAC">
        <w:rPr>
          <w:lang w:val="ru-RU"/>
        </w:rPr>
        <w:instrText xml:space="preserve"> </w:instrText>
      </w:r>
      <w:r w:rsidRPr="001F534F">
        <w:instrText>AUTONUM</w:instrText>
      </w:r>
      <w:r w:rsidRPr="00023BAC">
        <w:rPr>
          <w:lang w:val="ru-RU"/>
        </w:rPr>
        <w:instrText xml:space="preserve">  </w:instrText>
      </w:r>
      <w:r w:rsidRPr="001F534F">
        <w:fldChar w:fldCharType="end"/>
      </w:r>
      <w:r w:rsidRPr="00023BAC">
        <w:rPr>
          <w:lang w:val="ru-RU"/>
        </w:rPr>
        <w:tab/>
      </w:r>
      <w:r w:rsidR="00B32D34">
        <w:rPr>
          <w:lang w:val="ru-RU"/>
        </w:rPr>
        <w:t>Делегация Чили заявила, что к</w:t>
      </w:r>
      <w:r w:rsidR="00023BAC">
        <w:rPr>
          <w:lang w:val="ru-RU"/>
        </w:rPr>
        <w:t>онференция имеет чрезвычайно важное значение для развития систем ИС в развивающихся странах. Делегация вновь подчеркнула важность соблюдения географического баланса для обеспечения сбалансированности обсуждения и результатов, с тем чтобы Конференция внесла вклад в последующую работу Организации</w:t>
      </w:r>
      <w:r w:rsidRPr="00023BAC">
        <w:rPr>
          <w:lang w:val="ru-RU"/>
        </w:rPr>
        <w:t xml:space="preserve">.  </w:t>
      </w:r>
    </w:p>
    <w:p w:rsidR="007C144A" w:rsidRPr="00023BAC" w:rsidRDefault="007C144A" w:rsidP="00FB5DB0">
      <w:pPr>
        <w:rPr>
          <w:lang w:val="ru-RU"/>
        </w:rPr>
      </w:pPr>
    </w:p>
    <w:p w:rsidR="007C144A" w:rsidRPr="00023BAC" w:rsidRDefault="007C144A" w:rsidP="00FB5DB0">
      <w:pPr>
        <w:rPr>
          <w:lang w:val="ru-RU"/>
        </w:rPr>
      </w:pPr>
      <w:r w:rsidRPr="001F534F">
        <w:fldChar w:fldCharType="begin"/>
      </w:r>
      <w:r w:rsidRPr="00023BAC">
        <w:rPr>
          <w:lang w:val="ru-RU"/>
        </w:rPr>
        <w:instrText xml:space="preserve"> </w:instrText>
      </w:r>
      <w:r w:rsidRPr="001F534F">
        <w:instrText>AUTONUM</w:instrText>
      </w:r>
      <w:r w:rsidRPr="00023BAC">
        <w:rPr>
          <w:lang w:val="ru-RU"/>
        </w:rPr>
        <w:instrText xml:space="preserve">  </w:instrText>
      </w:r>
      <w:r w:rsidRPr="001F534F">
        <w:fldChar w:fldCharType="end"/>
      </w:r>
      <w:r w:rsidRPr="00023BAC">
        <w:rPr>
          <w:lang w:val="ru-RU"/>
        </w:rPr>
        <w:tab/>
      </w:r>
      <w:r w:rsidR="00023BAC">
        <w:rPr>
          <w:lang w:val="ru-RU"/>
        </w:rPr>
        <w:t>Делегация Сальвадора поблагодарила Председателя и Секретариат за проведение консультаций, в ходе которых были подготовлены кл</w:t>
      </w:r>
      <w:r w:rsidR="00B32D34">
        <w:rPr>
          <w:lang w:val="ru-RU"/>
        </w:rPr>
        <w:t>ючевые решения для принятия на к</w:t>
      </w:r>
      <w:r w:rsidR="00023BAC">
        <w:rPr>
          <w:lang w:val="ru-RU"/>
        </w:rPr>
        <w:t>онференции</w:t>
      </w:r>
      <w:r w:rsidRPr="00023BAC">
        <w:rPr>
          <w:lang w:val="ru-RU"/>
        </w:rPr>
        <w:t xml:space="preserve">.  </w:t>
      </w:r>
    </w:p>
    <w:p w:rsidR="007C144A" w:rsidRPr="00023BAC" w:rsidRDefault="007C144A" w:rsidP="00FB5DB0">
      <w:pPr>
        <w:rPr>
          <w:lang w:val="ru-RU"/>
        </w:rPr>
      </w:pPr>
    </w:p>
    <w:p w:rsidR="007C144A" w:rsidRPr="00023BAC" w:rsidRDefault="007C144A" w:rsidP="00FB5DB0">
      <w:pPr>
        <w:rPr>
          <w:lang w:val="ru-RU"/>
        </w:rPr>
      </w:pPr>
      <w:r w:rsidRPr="001F534F">
        <w:fldChar w:fldCharType="begin"/>
      </w:r>
      <w:r w:rsidRPr="00023BAC">
        <w:rPr>
          <w:lang w:val="ru-RU"/>
        </w:rPr>
        <w:instrText xml:space="preserve"> </w:instrText>
      </w:r>
      <w:r w:rsidRPr="001F534F">
        <w:instrText>AUTONUM</w:instrText>
      </w:r>
      <w:r w:rsidRPr="00023BAC">
        <w:rPr>
          <w:lang w:val="ru-RU"/>
        </w:rPr>
        <w:instrText xml:space="preserve">  </w:instrText>
      </w:r>
      <w:r w:rsidRPr="001F534F">
        <w:fldChar w:fldCharType="end"/>
      </w:r>
      <w:r w:rsidRPr="00023BAC">
        <w:rPr>
          <w:lang w:val="ru-RU"/>
        </w:rPr>
        <w:tab/>
      </w:r>
      <w:r w:rsidR="00023BAC">
        <w:rPr>
          <w:lang w:val="ru-RU"/>
        </w:rPr>
        <w:t>Делегация</w:t>
      </w:r>
      <w:r w:rsidR="00023BAC" w:rsidRPr="00023BAC">
        <w:rPr>
          <w:lang w:val="ru-RU"/>
        </w:rPr>
        <w:t xml:space="preserve"> </w:t>
      </w:r>
      <w:r w:rsidR="00023BAC">
        <w:rPr>
          <w:lang w:val="ru-RU"/>
        </w:rPr>
        <w:t>Бельгии</w:t>
      </w:r>
      <w:r w:rsidR="00023BAC" w:rsidRPr="00023BAC">
        <w:rPr>
          <w:lang w:val="ru-RU"/>
        </w:rPr>
        <w:t xml:space="preserve">, </w:t>
      </w:r>
      <w:r w:rsidR="00023BAC">
        <w:rPr>
          <w:lang w:val="ru-RU"/>
        </w:rPr>
        <w:t>выступая</w:t>
      </w:r>
      <w:r w:rsidR="00023BAC" w:rsidRPr="00023BAC">
        <w:rPr>
          <w:lang w:val="ru-RU"/>
        </w:rPr>
        <w:t xml:space="preserve"> </w:t>
      </w:r>
      <w:r w:rsidR="00023BAC">
        <w:rPr>
          <w:lang w:val="ru-RU"/>
        </w:rPr>
        <w:t>от</w:t>
      </w:r>
      <w:r w:rsidR="00023BAC" w:rsidRPr="00023BAC">
        <w:rPr>
          <w:lang w:val="ru-RU"/>
        </w:rPr>
        <w:t xml:space="preserve"> </w:t>
      </w:r>
      <w:r w:rsidR="00023BAC">
        <w:rPr>
          <w:lang w:val="ru-RU"/>
        </w:rPr>
        <w:t>имени</w:t>
      </w:r>
      <w:r w:rsidR="00023BAC" w:rsidRPr="00023BAC">
        <w:rPr>
          <w:lang w:val="ru-RU"/>
        </w:rPr>
        <w:t xml:space="preserve"> </w:t>
      </w:r>
      <w:r w:rsidR="00023BAC">
        <w:rPr>
          <w:lang w:val="ru-RU"/>
        </w:rPr>
        <w:t>Группы</w:t>
      </w:r>
      <w:r w:rsidR="00023BAC" w:rsidRPr="00023BAC">
        <w:rPr>
          <w:lang w:val="ru-RU"/>
        </w:rPr>
        <w:t xml:space="preserve"> </w:t>
      </w:r>
      <w:r w:rsidR="00023BAC">
        <w:rPr>
          <w:lang w:val="ru-RU"/>
        </w:rPr>
        <w:t>В</w:t>
      </w:r>
      <w:r w:rsidR="00023BAC" w:rsidRPr="00023BAC">
        <w:rPr>
          <w:lang w:val="ru-RU"/>
        </w:rPr>
        <w:t xml:space="preserve">, </w:t>
      </w:r>
      <w:r w:rsidR="00023BAC">
        <w:rPr>
          <w:lang w:val="ru-RU"/>
        </w:rPr>
        <w:t>обратилась</w:t>
      </w:r>
      <w:r w:rsidR="00023BAC" w:rsidRPr="00023BAC">
        <w:rPr>
          <w:lang w:val="ru-RU"/>
        </w:rPr>
        <w:t xml:space="preserve"> </w:t>
      </w:r>
      <w:r w:rsidR="00023BAC">
        <w:rPr>
          <w:lang w:val="ru-RU"/>
        </w:rPr>
        <w:t>к</w:t>
      </w:r>
      <w:r w:rsidR="00023BAC" w:rsidRPr="00023BAC">
        <w:rPr>
          <w:lang w:val="ru-RU"/>
        </w:rPr>
        <w:t xml:space="preserve"> </w:t>
      </w:r>
      <w:r w:rsidR="00023BAC">
        <w:rPr>
          <w:lang w:val="ru-RU"/>
        </w:rPr>
        <w:t>странице</w:t>
      </w:r>
      <w:r w:rsidR="00023BAC" w:rsidRPr="00023BAC">
        <w:rPr>
          <w:lang w:val="ru-RU"/>
        </w:rPr>
        <w:t xml:space="preserve"> 3 </w:t>
      </w:r>
      <w:r w:rsidR="00023BAC">
        <w:rPr>
          <w:lang w:val="ru-RU"/>
        </w:rPr>
        <w:t>документа</w:t>
      </w:r>
      <w:r w:rsidR="00023BAC" w:rsidRPr="00023BAC">
        <w:rPr>
          <w:lang w:val="ru-RU"/>
        </w:rPr>
        <w:t xml:space="preserve"> </w:t>
      </w:r>
      <w:r>
        <w:t>CDIP</w:t>
      </w:r>
      <w:r w:rsidRPr="00023BAC">
        <w:rPr>
          <w:lang w:val="ru-RU"/>
        </w:rPr>
        <w:t>/11/5</w:t>
      </w:r>
      <w:r w:rsidR="00023BAC">
        <w:rPr>
          <w:lang w:val="ru-RU"/>
        </w:rPr>
        <w:t xml:space="preserve">, на которой говорится, что Секретариату было предложено отобрать </w:t>
      </w:r>
      <w:r w:rsidR="00023BAC">
        <w:rPr>
          <w:lang w:val="ru-RU"/>
        </w:rPr>
        <w:lastRenderedPageBreak/>
        <w:t>выступающих на основе географического баланса,  надлежащего опыта и баланса во взглядах. Поэтому</w:t>
      </w:r>
      <w:r w:rsidR="00023BAC" w:rsidRPr="00023BAC">
        <w:rPr>
          <w:lang w:val="ru-RU"/>
        </w:rPr>
        <w:t xml:space="preserve"> </w:t>
      </w:r>
      <w:r w:rsidR="00023BAC">
        <w:rPr>
          <w:lang w:val="ru-RU"/>
        </w:rPr>
        <w:t>Группа</w:t>
      </w:r>
      <w:r w:rsidR="00023BAC" w:rsidRPr="00023BAC">
        <w:rPr>
          <w:lang w:val="ru-RU"/>
        </w:rPr>
        <w:t xml:space="preserve"> </w:t>
      </w:r>
      <w:r w:rsidR="00023BAC">
        <w:rPr>
          <w:lang w:val="ru-RU"/>
        </w:rPr>
        <w:t>не</w:t>
      </w:r>
      <w:r w:rsidR="00023BAC" w:rsidRPr="00023BAC">
        <w:rPr>
          <w:lang w:val="ru-RU"/>
        </w:rPr>
        <w:t xml:space="preserve"> </w:t>
      </w:r>
      <w:r w:rsidR="00023BAC">
        <w:rPr>
          <w:lang w:val="ru-RU"/>
        </w:rPr>
        <w:t>считает</w:t>
      </w:r>
      <w:r w:rsidR="00023BAC" w:rsidRPr="00023BAC">
        <w:rPr>
          <w:lang w:val="ru-RU"/>
        </w:rPr>
        <w:t xml:space="preserve"> </w:t>
      </w:r>
      <w:r w:rsidR="00023BAC">
        <w:rPr>
          <w:lang w:val="ru-RU"/>
        </w:rPr>
        <w:t>необходимым</w:t>
      </w:r>
      <w:r w:rsidR="00023BAC" w:rsidRPr="00023BAC">
        <w:rPr>
          <w:lang w:val="ru-RU"/>
        </w:rPr>
        <w:t xml:space="preserve"> </w:t>
      </w:r>
      <w:r w:rsidR="00023BAC">
        <w:rPr>
          <w:lang w:val="ru-RU"/>
        </w:rPr>
        <w:t>проводить</w:t>
      </w:r>
      <w:r w:rsidR="00023BAC" w:rsidRPr="00023BAC">
        <w:rPr>
          <w:lang w:val="ru-RU"/>
        </w:rPr>
        <w:t xml:space="preserve"> </w:t>
      </w:r>
      <w:r w:rsidR="00023BAC">
        <w:rPr>
          <w:lang w:val="ru-RU"/>
        </w:rPr>
        <w:t>еще</w:t>
      </w:r>
      <w:r w:rsidR="00023BAC" w:rsidRPr="00023BAC">
        <w:rPr>
          <w:lang w:val="ru-RU"/>
        </w:rPr>
        <w:t xml:space="preserve"> </w:t>
      </w:r>
      <w:r w:rsidR="00023BAC">
        <w:rPr>
          <w:lang w:val="ru-RU"/>
        </w:rPr>
        <w:t>одну</w:t>
      </w:r>
      <w:r w:rsidR="00023BAC" w:rsidRPr="00023BAC">
        <w:rPr>
          <w:lang w:val="ru-RU"/>
        </w:rPr>
        <w:t xml:space="preserve"> </w:t>
      </w:r>
      <w:r w:rsidR="00023BAC">
        <w:rPr>
          <w:lang w:val="ru-RU"/>
        </w:rPr>
        <w:t>серию</w:t>
      </w:r>
      <w:r w:rsidR="00023BAC" w:rsidRPr="00023BAC">
        <w:rPr>
          <w:lang w:val="ru-RU"/>
        </w:rPr>
        <w:t xml:space="preserve"> </w:t>
      </w:r>
      <w:r w:rsidR="00023BAC">
        <w:rPr>
          <w:lang w:val="ru-RU"/>
        </w:rPr>
        <w:t>неформальных</w:t>
      </w:r>
      <w:r w:rsidR="00023BAC" w:rsidRPr="00023BAC">
        <w:rPr>
          <w:lang w:val="ru-RU"/>
        </w:rPr>
        <w:t xml:space="preserve"> </w:t>
      </w:r>
      <w:r w:rsidR="00B32D34">
        <w:rPr>
          <w:lang w:val="ru-RU"/>
        </w:rPr>
        <w:t>совещаний</w:t>
      </w:r>
      <w:r w:rsidR="00023BAC" w:rsidRPr="00023BAC">
        <w:rPr>
          <w:lang w:val="ru-RU"/>
        </w:rPr>
        <w:t xml:space="preserve"> </w:t>
      </w:r>
      <w:r w:rsidR="00023BAC">
        <w:rPr>
          <w:lang w:val="ru-RU"/>
        </w:rPr>
        <w:t>для</w:t>
      </w:r>
      <w:r w:rsidR="00023BAC" w:rsidRPr="00023BAC">
        <w:rPr>
          <w:lang w:val="ru-RU"/>
        </w:rPr>
        <w:t xml:space="preserve"> </w:t>
      </w:r>
      <w:r w:rsidR="00023BAC">
        <w:rPr>
          <w:lang w:val="ru-RU"/>
        </w:rPr>
        <w:t>отбора</w:t>
      </w:r>
      <w:r w:rsidR="00023BAC" w:rsidRPr="00023BAC">
        <w:rPr>
          <w:lang w:val="ru-RU"/>
        </w:rPr>
        <w:t xml:space="preserve"> </w:t>
      </w:r>
      <w:r w:rsidR="00023BAC">
        <w:rPr>
          <w:lang w:val="ru-RU"/>
        </w:rPr>
        <w:t>выступающих</w:t>
      </w:r>
      <w:r w:rsidRPr="00023BAC">
        <w:rPr>
          <w:lang w:val="ru-RU"/>
        </w:rPr>
        <w:t xml:space="preserve">.  </w:t>
      </w:r>
    </w:p>
    <w:p w:rsidR="007C144A" w:rsidRPr="00023BAC" w:rsidRDefault="007C144A" w:rsidP="00FB5DB0">
      <w:pPr>
        <w:rPr>
          <w:lang w:val="ru-RU"/>
        </w:rPr>
      </w:pPr>
    </w:p>
    <w:p w:rsidR="007C144A" w:rsidRPr="00023BAC" w:rsidRDefault="007C144A" w:rsidP="00FB5DB0">
      <w:pPr>
        <w:rPr>
          <w:lang w:val="ru-RU"/>
        </w:rPr>
      </w:pPr>
      <w:r w:rsidRPr="001F534F">
        <w:fldChar w:fldCharType="begin"/>
      </w:r>
      <w:r w:rsidRPr="00023BAC">
        <w:rPr>
          <w:lang w:val="ru-RU"/>
        </w:rPr>
        <w:instrText xml:space="preserve"> </w:instrText>
      </w:r>
      <w:r w:rsidRPr="001F534F">
        <w:instrText>AUTONUM</w:instrText>
      </w:r>
      <w:r w:rsidRPr="00023BAC">
        <w:rPr>
          <w:lang w:val="ru-RU"/>
        </w:rPr>
        <w:instrText xml:space="preserve">  </w:instrText>
      </w:r>
      <w:r w:rsidRPr="001F534F">
        <w:fldChar w:fldCharType="end"/>
      </w:r>
      <w:r w:rsidRPr="00023BAC">
        <w:rPr>
          <w:lang w:val="ru-RU"/>
        </w:rPr>
        <w:tab/>
      </w:r>
      <w:r w:rsidR="00023BAC">
        <w:rPr>
          <w:lang w:val="ru-RU"/>
        </w:rPr>
        <w:t>Делегация Соединенных Штатов Америки заявила о своей готовности к конструктивному участию в дальнейших обсуждениях и консультациях как в ходе сессии, так и после нее, если это будет необходимо для организации плодотворного и сбалансированного мероприятия. Делегация</w:t>
      </w:r>
      <w:r w:rsidR="00023BAC" w:rsidRPr="00023BAC">
        <w:rPr>
          <w:lang w:val="ru-RU"/>
        </w:rPr>
        <w:t xml:space="preserve"> </w:t>
      </w:r>
      <w:r w:rsidR="00023BAC">
        <w:rPr>
          <w:lang w:val="ru-RU"/>
        </w:rPr>
        <w:t>попросила</w:t>
      </w:r>
      <w:r w:rsidR="00023BAC" w:rsidRPr="00023BAC">
        <w:rPr>
          <w:lang w:val="ru-RU"/>
        </w:rPr>
        <w:t xml:space="preserve"> </w:t>
      </w:r>
      <w:r w:rsidR="00023BAC">
        <w:rPr>
          <w:lang w:val="ru-RU"/>
        </w:rPr>
        <w:t>представить</w:t>
      </w:r>
      <w:r w:rsidR="00023BAC" w:rsidRPr="00023BAC">
        <w:rPr>
          <w:lang w:val="ru-RU"/>
        </w:rPr>
        <w:t xml:space="preserve"> </w:t>
      </w:r>
      <w:r w:rsidR="00023BAC">
        <w:rPr>
          <w:lang w:val="ru-RU"/>
        </w:rPr>
        <w:t>дополни</w:t>
      </w:r>
      <w:r w:rsidR="00B32D34">
        <w:rPr>
          <w:lang w:val="ru-RU"/>
        </w:rPr>
        <w:t>тельные сведения о расходах на к</w:t>
      </w:r>
      <w:r w:rsidR="00023BAC">
        <w:rPr>
          <w:lang w:val="ru-RU"/>
        </w:rPr>
        <w:t>онференцию при том понимании, что она будет проведена с использованием имеющихся бюджетных ресурсов. Делегация</w:t>
      </w:r>
      <w:r w:rsidR="00023BAC" w:rsidRPr="00023BAC">
        <w:rPr>
          <w:lang w:val="ru-RU"/>
        </w:rPr>
        <w:t xml:space="preserve"> </w:t>
      </w:r>
      <w:r w:rsidR="00023BAC">
        <w:rPr>
          <w:lang w:val="ru-RU"/>
        </w:rPr>
        <w:t>также</w:t>
      </w:r>
      <w:r w:rsidR="00023BAC" w:rsidRPr="00023BAC">
        <w:rPr>
          <w:lang w:val="ru-RU"/>
        </w:rPr>
        <w:t xml:space="preserve"> </w:t>
      </w:r>
      <w:r w:rsidR="00023BAC">
        <w:rPr>
          <w:lang w:val="ru-RU"/>
        </w:rPr>
        <w:t>хотела</w:t>
      </w:r>
      <w:r w:rsidR="00023BAC" w:rsidRPr="00023BAC">
        <w:rPr>
          <w:lang w:val="ru-RU"/>
        </w:rPr>
        <w:t xml:space="preserve"> </w:t>
      </w:r>
      <w:r w:rsidR="00023BAC">
        <w:rPr>
          <w:lang w:val="ru-RU"/>
        </w:rPr>
        <w:t>бы</w:t>
      </w:r>
      <w:r w:rsidR="00023BAC" w:rsidRPr="00023BAC">
        <w:rPr>
          <w:lang w:val="ru-RU"/>
        </w:rPr>
        <w:t xml:space="preserve"> </w:t>
      </w:r>
      <w:r w:rsidR="00023BAC">
        <w:rPr>
          <w:lang w:val="ru-RU"/>
        </w:rPr>
        <w:t>получить</w:t>
      </w:r>
      <w:r w:rsidR="00023BAC" w:rsidRPr="00023BAC">
        <w:rPr>
          <w:lang w:val="ru-RU"/>
        </w:rPr>
        <w:t xml:space="preserve"> </w:t>
      </w:r>
      <w:r w:rsidR="00023BAC">
        <w:rPr>
          <w:lang w:val="ru-RU"/>
        </w:rPr>
        <w:t>подтверждение</w:t>
      </w:r>
      <w:r w:rsidR="00023BAC" w:rsidRPr="00023BAC">
        <w:rPr>
          <w:lang w:val="ru-RU"/>
        </w:rPr>
        <w:t xml:space="preserve">, </w:t>
      </w:r>
      <w:r w:rsidR="00023BAC">
        <w:rPr>
          <w:lang w:val="ru-RU"/>
        </w:rPr>
        <w:t>что</w:t>
      </w:r>
      <w:r w:rsidR="00023BAC" w:rsidRPr="00023BAC">
        <w:rPr>
          <w:lang w:val="ru-RU"/>
        </w:rPr>
        <w:t xml:space="preserve"> </w:t>
      </w:r>
      <w:r w:rsidR="00023BAC">
        <w:rPr>
          <w:lang w:val="ru-RU"/>
        </w:rPr>
        <w:t>среди</w:t>
      </w:r>
      <w:r w:rsidR="00023BAC" w:rsidRPr="00023BAC">
        <w:rPr>
          <w:lang w:val="ru-RU"/>
        </w:rPr>
        <w:t xml:space="preserve"> </w:t>
      </w:r>
      <w:r w:rsidR="00023BAC">
        <w:rPr>
          <w:lang w:val="ru-RU"/>
        </w:rPr>
        <w:t>участников</w:t>
      </w:r>
      <w:r w:rsidR="00023BAC" w:rsidRPr="00023BAC">
        <w:rPr>
          <w:lang w:val="ru-RU"/>
        </w:rPr>
        <w:t xml:space="preserve">, </w:t>
      </w:r>
      <w:r w:rsidR="00023BAC">
        <w:rPr>
          <w:lang w:val="ru-RU"/>
        </w:rPr>
        <w:t>как</w:t>
      </w:r>
      <w:r w:rsidR="00023BAC" w:rsidRPr="00023BAC">
        <w:rPr>
          <w:lang w:val="ru-RU"/>
        </w:rPr>
        <w:t xml:space="preserve"> </w:t>
      </w:r>
      <w:r w:rsidR="00023BAC">
        <w:rPr>
          <w:lang w:val="ru-RU"/>
        </w:rPr>
        <w:t>указано</w:t>
      </w:r>
      <w:r w:rsidR="00023BAC" w:rsidRPr="00023BAC">
        <w:rPr>
          <w:lang w:val="ru-RU"/>
        </w:rPr>
        <w:t xml:space="preserve"> </w:t>
      </w:r>
      <w:r w:rsidR="00023BAC">
        <w:rPr>
          <w:lang w:val="ru-RU"/>
        </w:rPr>
        <w:t>в</w:t>
      </w:r>
      <w:r w:rsidR="00023BAC" w:rsidRPr="00023BAC">
        <w:rPr>
          <w:lang w:val="ru-RU"/>
        </w:rPr>
        <w:t xml:space="preserve"> </w:t>
      </w:r>
      <w:r w:rsidR="00023BAC">
        <w:rPr>
          <w:lang w:val="ru-RU"/>
        </w:rPr>
        <w:t>документе</w:t>
      </w:r>
      <w:r w:rsidR="00023BAC" w:rsidRPr="00023BAC">
        <w:rPr>
          <w:lang w:val="ru-RU"/>
        </w:rPr>
        <w:t xml:space="preserve">  </w:t>
      </w:r>
      <w:r>
        <w:t>CDIP</w:t>
      </w:r>
      <w:r w:rsidRPr="00023BAC">
        <w:rPr>
          <w:lang w:val="ru-RU"/>
        </w:rPr>
        <w:t xml:space="preserve">/11/5, </w:t>
      </w:r>
      <w:r w:rsidR="00023BAC">
        <w:rPr>
          <w:lang w:val="ru-RU"/>
        </w:rPr>
        <w:t xml:space="preserve">будут представители ассоциаций </w:t>
      </w:r>
      <w:r w:rsidR="00F741F6">
        <w:rPr>
          <w:lang w:val="ru-RU"/>
        </w:rPr>
        <w:t xml:space="preserve">промышленности </w:t>
      </w:r>
      <w:r w:rsidR="00023BAC">
        <w:rPr>
          <w:lang w:val="ru-RU"/>
        </w:rPr>
        <w:t>и организаций частного сектора</w:t>
      </w:r>
      <w:r w:rsidRPr="00023BAC">
        <w:rPr>
          <w:lang w:val="ru-RU"/>
        </w:rPr>
        <w:t xml:space="preserve">.  </w:t>
      </w:r>
    </w:p>
    <w:p w:rsidR="007C144A" w:rsidRPr="00023BAC" w:rsidRDefault="007C144A" w:rsidP="00FB5DB0">
      <w:pPr>
        <w:rPr>
          <w:lang w:val="ru-RU"/>
        </w:rPr>
      </w:pPr>
    </w:p>
    <w:p w:rsidR="007C144A" w:rsidRPr="00023BAC" w:rsidRDefault="007C144A" w:rsidP="00FB5DB0">
      <w:pPr>
        <w:rPr>
          <w:lang w:val="ru-RU"/>
        </w:rPr>
      </w:pPr>
      <w:r w:rsidRPr="001F534F">
        <w:fldChar w:fldCharType="begin"/>
      </w:r>
      <w:r w:rsidRPr="00023BAC">
        <w:rPr>
          <w:lang w:val="ru-RU"/>
        </w:rPr>
        <w:instrText xml:space="preserve"> </w:instrText>
      </w:r>
      <w:r w:rsidRPr="001F534F">
        <w:instrText>AUTONUM</w:instrText>
      </w:r>
      <w:r w:rsidRPr="00023BAC">
        <w:rPr>
          <w:lang w:val="ru-RU"/>
        </w:rPr>
        <w:instrText xml:space="preserve">  </w:instrText>
      </w:r>
      <w:r w:rsidRPr="001F534F">
        <w:fldChar w:fldCharType="end"/>
      </w:r>
      <w:r w:rsidRPr="00023BAC">
        <w:rPr>
          <w:lang w:val="ru-RU"/>
        </w:rPr>
        <w:tab/>
      </w:r>
      <w:r w:rsidR="00023BAC">
        <w:rPr>
          <w:lang w:val="ru-RU"/>
        </w:rPr>
        <w:t>Председатель</w:t>
      </w:r>
      <w:r w:rsidR="00023BAC" w:rsidRPr="00023BAC">
        <w:rPr>
          <w:lang w:val="ru-RU"/>
        </w:rPr>
        <w:t xml:space="preserve"> </w:t>
      </w:r>
      <w:r w:rsidR="00023BAC">
        <w:rPr>
          <w:lang w:val="ru-RU"/>
        </w:rPr>
        <w:t>предложил</w:t>
      </w:r>
      <w:r w:rsidR="00023BAC" w:rsidRPr="00023BAC">
        <w:rPr>
          <w:lang w:val="ru-RU"/>
        </w:rPr>
        <w:t xml:space="preserve"> </w:t>
      </w:r>
      <w:r w:rsidR="00023BAC">
        <w:rPr>
          <w:lang w:val="ru-RU"/>
        </w:rPr>
        <w:t>Секретариату</w:t>
      </w:r>
      <w:r w:rsidR="00023BAC" w:rsidRPr="00023BAC">
        <w:rPr>
          <w:lang w:val="ru-RU"/>
        </w:rPr>
        <w:t xml:space="preserve"> </w:t>
      </w:r>
      <w:r w:rsidR="00023BAC">
        <w:rPr>
          <w:lang w:val="ru-RU"/>
        </w:rPr>
        <w:t>ответить</w:t>
      </w:r>
      <w:r w:rsidR="00023BAC" w:rsidRPr="00023BAC">
        <w:rPr>
          <w:lang w:val="ru-RU"/>
        </w:rPr>
        <w:t xml:space="preserve"> </w:t>
      </w:r>
      <w:r w:rsidR="00023BAC">
        <w:rPr>
          <w:lang w:val="ru-RU"/>
        </w:rPr>
        <w:t>на</w:t>
      </w:r>
      <w:r w:rsidR="00023BAC" w:rsidRPr="00023BAC">
        <w:rPr>
          <w:lang w:val="ru-RU"/>
        </w:rPr>
        <w:t xml:space="preserve"> </w:t>
      </w:r>
      <w:r w:rsidR="00023BAC">
        <w:rPr>
          <w:lang w:val="ru-RU"/>
        </w:rPr>
        <w:t>замечания</w:t>
      </w:r>
      <w:r w:rsidRPr="00023BAC">
        <w:rPr>
          <w:lang w:val="ru-RU"/>
        </w:rPr>
        <w:t>.</w:t>
      </w:r>
    </w:p>
    <w:p w:rsidR="007C144A" w:rsidRPr="00023BAC" w:rsidRDefault="007C144A" w:rsidP="00FB5DB0">
      <w:pPr>
        <w:rPr>
          <w:lang w:val="ru-RU"/>
        </w:rPr>
      </w:pPr>
    </w:p>
    <w:p w:rsidR="007C144A" w:rsidRPr="00460174" w:rsidRDefault="007C144A" w:rsidP="00FB5DB0">
      <w:pPr>
        <w:rPr>
          <w:lang w:val="ru-RU"/>
        </w:rPr>
      </w:pPr>
      <w:r w:rsidRPr="001F534F">
        <w:fldChar w:fldCharType="begin"/>
      </w:r>
      <w:r w:rsidRPr="00023BAC">
        <w:rPr>
          <w:lang w:val="ru-RU"/>
        </w:rPr>
        <w:instrText xml:space="preserve"> </w:instrText>
      </w:r>
      <w:r w:rsidRPr="001F534F">
        <w:instrText>AUTONUM</w:instrText>
      </w:r>
      <w:r w:rsidRPr="00023BAC">
        <w:rPr>
          <w:lang w:val="ru-RU"/>
        </w:rPr>
        <w:instrText xml:space="preserve">  </w:instrText>
      </w:r>
      <w:r w:rsidRPr="001F534F">
        <w:fldChar w:fldCharType="end"/>
      </w:r>
      <w:r w:rsidRPr="00023BAC">
        <w:rPr>
          <w:lang w:val="ru-RU"/>
        </w:rPr>
        <w:tab/>
      </w:r>
      <w:r w:rsidR="00023BAC">
        <w:rPr>
          <w:lang w:val="ru-RU"/>
        </w:rPr>
        <w:t>Секретариат (г-н Балох), говоря о списке выступающих, напомнил, что в ходе процесса консультаций некоторые государства-члены заявили, что они не хотели бы "в ручном режиме" управлять процессом отбора выступающих и что отбор будет поручен Секретариату. Секретариату</w:t>
      </w:r>
      <w:r w:rsidR="00023BAC" w:rsidRPr="00023BAC">
        <w:rPr>
          <w:lang w:val="ru-RU"/>
        </w:rPr>
        <w:t xml:space="preserve"> </w:t>
      </w:r>
      <w:r w:rsidR="00023BAC">
        <w:rPr>
          <w:lang w:val="ru-RU"/>
        </w:rPr>
        <w:t>были</w:t>
      </w:r>
      <w:r w:rsidR="00023BAC" w:rsidRPr="00023BAC">
        <w:rPr>
          <w:lang w:val="ru-RU"/>
        </w:rPr>
        <w:t xml:space="preserve"> </w:t>
      </w:r>
      <w:r w:rsidR="00023BAC">
        <w:rPr>
          <w:lang w:val="ru-RU"/>
        </w:rPr>
        <w:t>даны</w:t>
      </w:r>
      <w:r w:rsidR="00023BAC" w:rsidRPr="00023BAC">
        <w:rPr>
          <w:lang w:val="ru-RU"/>
        </w:rPr>
        <w:t xml:space="preserve"> </w:t>
      </w:r>
      <w:r w:rsidR="00023BAC">
        <w:rPr>
          <w:lang w:val="ru-RU"/>
        </w:rPr>
        <w:t>широкие</w:t>
      </w:r>
      <w:r w:rsidR="00023BAC" w:rsidRPr="00023BAC">
        <w:rPr>
          <w:lang w:val="ru-RU"/>
        </w:rPr>
        <w:t xml:space="preserve"> </w:t>
      </w:r>
      <w:r w:rsidR="00023BAC">
        <w:rPr>
          <w:lang w:val="ru-RU"/>
        </w:rPr>
        <w:t>инструкции</w:t>
      </w:r>
      <w:r w:rsidR="00023BAC" w:rsidRPr="00023BAC">
        <w:rPr>
          <w:lang w:val="ru-RU"/>
        </w:rPr>
        <w:t xml:space="preserve">, </w:t>
      </w:r>
      <w:r w:rsidR="00023BAC">
        <w:rPr>
          <w:lang w:val="ru-RU"/>
        </w:rPr>
        <w:t>в</w:t>
      </w:r>
      <w:r w:rsidR="00023BAC" w:rsidRPr="00023BAC">
        <w:rPr>
          <w:lang w:val="ru-RU"/>
        </w:rPr>
        <w:t xml:space="preserve"> </w:t>
      </w:r>
      <w:r w:rsidR="00023BAC">
        <w:rPr>
          <w:lang w:val="ru-RU"/>
        </w:rPr>
        <w:t>том</w:t>
      </w:r>
      <w:r w:rsidR="00023BAC" w:rsidRPr="00023BAC">
        <w:rPr>
          <w:lang w:val="ru-RU"/>
        </w:rPr>
        <w:t xml:space="preserve"> </w:t>
      </w:r>
      <w:r w:rsidR="00023BAC">
        <w:rPr>
          <w:lang w:val="ru-RU"/>
        </w:rPr>
        <w:t>числе</w:t>
      </w:r>
      <w:r w:rsidR="00023BAC" w:rsidRPr="00023BAC">
        <w:rPr>
          <w:lang w:val="ru-RU"/>
        </w:rPr>
        <w:t xml:space="preserve"> </w:t>
      </w:r>
      <w:r w:rsidR="00023BAC">
        <w:rPr>
          <w:lang w:val="ru-RU"/>
        </w:rPr>
        <w:t>по</w:t>
      </w:r>
      <w:r w:rsidR="00023BAC" w:rsidRPr="00023BAC">
        <w:rPr>
          <w:lang w:val="ru-RU"/>
        </w:rPr>
        <w:t xml:space="preserve"> </w:t>
      </w:r>
      <w:r w:rsidR="00023BAC">
        <w:rPr>
          <w:lang w:val="ru-RU"/>
        </w:rPr>
        <w:t>адекватному</w:t>
      </w:r>
      <w:r w:rsidR="00023BAC" w:rsidRPr="00023BAC">
        <w:rPr>
          <w:lang w:val="ru-RU"/>
        </w:rPr>
        <w:t xml:space="preserve"> </w:t>
      </w:r>
      <w:r w:rsidR="00023BAC">
        <w:rPr>
          <w:lang w:val="ru-RU"/>
        </w:rPr>
        <w:t>географическому</w:t>
      </w:r>
      <w:r w:rsidR="00023BAC" w:rsidRPr="00023BAC">
        <w:rPr>
          <w:lang w:val="ru-RU"/>
        </w:rPr>
        <w:t xml:space="preserve"> </w:t>
      </w:r>
      <w:r w:rsidR="00023BAC">
        <w:rPr>
          <w:lang w:val="ru-RU"/>
        </w:rPr>
        <w:t>балансу</w:t>
      </w:r>
      <w:r w:rsidR="00023BAC" w:rsidRPr="00023BAC">
        <w:rPr>
          <w:lang w:val="ru-RU"/>
        </w:rPr>
        <w:t xml:space="preserve">, </w:t>
      </w:r>
      <w:r w:rsidR="00023BAC">
        <w:rPr>
          <w:lang w:val="ru-RU"/>
        </w:rPr>
        <w:t>надлежащему</w:t>
      </w:r>
      <w:r w:rsidR="00023BAC" w:rsidRPr="00023BAC">
        <w:rPr>
          <w:lang w:val="ru-RU"/>
        </w:rPr>
        <w:t xml:space="preserve"> </w:t>
      </w:r>
      <w:r w:rsidR="00023BAC">
        <w:rPr>
          <w:lang w:val="ru-RU"/>
        </w:rPr>
        <w:t>опыту</w:t>
      </w:r>
      <w:r w:rsidR="00023BAC" w:rsidRPr="00023BAC">
        <w:rPr>
          <w:lang w:val="ru-RU"/>
        </w:rPr>
        <w:t xml:space="preserve"> </w:t>
      </w:r>
      <w:r w:rsidR="00023BAC">
        <w:rPr>
          <w:lang w:val="ru-RU"/>
        </w:rPr>
        <w:t>и</w:t>
      </w:r>
      <w:r w:rsidR="00023BAC" w:rsidRPr="00023BAC">
        <w:rPr>
          <w:lang w:val="ru-RU"/>
        </w:rPr>
        <w:t xml:space="preserve"> </w:t>
      </w:r>
      <w:r w:rsidR="00023BAC">
        <w:rPr>
          <w:lang w:val="ru-RU"/>
        </w:rPr>
        <w:t>балансу</w:t>
      </w:r>
      <w:r w:rsidR="00023BAC" w:rsidRPr="00023BAC">
        <w:rPr>
          <w:lang w:val="ru-RU"/>
        </w:rPr>
        <w:t xml:space="preserve"> </w:t>
      </w:r>
      <w:r w:rsidR="00023BAC">
        <w:rPr>
          <w:lang w:val="ru-RU"/>
        </w:rPr>
        <w:t>во</w:t>
      </w:r>
      <w:r w:rsidR="00023BAC" w:rsidRPr="00023BAC">
        <w:rPr>
          <w:lang w:val="ru-RU"/>
        </w:rPr>
        <w:t xml:space="preserve"> </w:t>
      </w:r>
      <w:r w:rsidR="00023BAC">
        <w:rPr>
          <w:lang w:val="ru-RU"/>
        </w:rPr>
        <w:t>взглядах</w:t>
      </w:r>
      <w:r w:rsidR="00023BAC" w:rsidRPr="00023BAC">
        <w:rPr>
          <w:lang w:val="ru-RU"/>
        </w:rPr>
        <w:t xml:space="preserve">, </w:t>
      </w:r>
      <w:r w:rsidR="00023BAC">
        <w:rPr>
          <w:lang w:val="ru-RU"/>
        </w:rPr>
        <w:t>применительно</w:t>
      </w:r>
      <w:r w:rsidR="00023BAC" w:rsidRPr="00023BAC">
        <w:rPr>
          <w:lang w:val="ru-RU"/>
        </w:rPr>
        <w:t xml:space="preserve"> </w:t>
      </w:r>
      <w:r w:rsidR="00023BAC">
        <w:rPr>
          <w:lang w:val="ru-RU"/>
        </w:rPr>
        <w:t>к</w:t>
      </w:r>
      <w:r w:rsidR="00023BAC" w:rsidRPr="00023BAC">
        <w:rPr>
          <w:lang w:val="ru-RU"/>
        </w:rPr>
        <w:t xml:space="preserve"> </w:t>
      </w:r>
      <w:r w:rsidR="00023BAC">
        <w:rPr>
          <w:lang w:val="ru-RU"/>
        </w:rPr>
        <w:t>каждой</w:t>
      </w:r>
      <w:r w:rsidR="00023BAC" w:rsidRPr="00023BAC">
        <w:rPr>
          <w:lang w:val="ru-RU"/>
        </w:rPr>
        <w:t xml:space="preserve"> </w:t>
      </w:r>
      <w:r w:rsidR="00023BAC">
        <w:rPr>
          <w:lang w:val="ru-RU"/>
        </w:rPr>
        <w:t>теме. Если</w:t>
      </w:r>
      <w:r w:rsidR="00023BAC" w:rsidRPr="00023BAC">
        <w:rPr>
          <w:lang w:val="ru-RU"/>
        </w:rPr>
        <w:t xml:space="preserve"> </w:t>
      </w:r>
      <w:r w:rsidR="00023BAC">
        <w:rPr>
          <w:lang w:val="ru-RU"/>
        </w:rPr>
        <w:t>потребуется</w:t>
      </w:r>
      <w:r w:rsidR="00023BAC" w:rsidRPr="00023BAC">
        <w:rPr>
          <w:lang w:val="ru-RU"/>
        </w:rPr>
        <w:t xml:space="preserve">, </w:t>
      </w:r>
      <w:r w:rsidR="00023BAC">
        <w:rPr>
          <w:lang w:val="ru-RU"/>
        </w:rPr>
        <w:t>то</w:t>
      </w:r>
      <w:r w:rsidR="00023BAC" w:rsidRPr="00023BAC">
        <w:rPr>
          <w:lang w:val="ru-RU"/>
        </w:rPr>
        <w:t xml:space="preserve"> </w:t>
      </w:r>
      <w:r w:rsidR="00023BAC">
        <w:rPr>
          <w:lang w:val="ru-RU"/>
        </w:rPr>
        <w:t>не</w:t>
      </w:r>
      <w:r w:rsidR="00023BAC" w:rsidRPr="00023BAC">
        <w:rPr>
          <w:lang w:val="ru-RU"/>
        </w:rPr>
        <w:t xml:space="preserve"> </w:t>
      </w:r>
      <w:r w:rsidR="00023BAC">
        <w:rPr>
          <w:lang w:val="ru-RU"/>
        </w:rPr>
        <w:t>составит</w:t>
      </w:r>
      <w:r w:rsidR="00023BAC" w:rsidRPr="00023BAC">
        <w:rPr>
          <w:lang w:val="ru-RU"/>
        </w:rPr>
        <w:t xml:space="preserve"> </w:t>
      </w:r>
      <w:r w:rsidR="00023BAC">
        <w:rPr>
          <w:lang w:val="ru-RU"/>
        </w:rPr>
        <w:t>никакого</w:t>
      </w:r>
      <w:r w:rsidR="00023BAC" w:rsidRPr="00023BAC">
        <w:rPr>
          <w:lang w:val="ru-RU"/>
        </w:rPr>
        <w:t xml:space="preserve"> </w:t>
      </w:r>
      <w:r w:rsidR="00023BAC">
        <w:rPr>
          <w:lang w:val="ru-RU"/>
        </w:rPr>
        <w:t>труда</w:t>
      </w:r>
      <w:r w:rsidR="00023BAC" w:rsidRPr="00023BAC">
        <w:rPr>
          <w:lang w:val="ru-RU"/>
        </w:rPr>
        <w:t xml:space="preserve"> </w:t>
      </w:r>
      <w:r w:rsidR="00023BAC">
        <w:rPr>
          <w:lang w:val="ru-RU"/>
        </w:rPr>
        <w:t>представить</w:t>
      </w:r>
      <w:r w:rsidR="00023BAC" w:rsidRPr="00023BAC">
        <w:rPr>
          <w:lang w:val="ru-RU"/>
        </w:rPr>
        <w:t xml:space="preserve"> </w:t>
      </w:r>
      <w:r w:rsidR="00023BAC">
        <w:rPr>
          <w:lang w:val="ru-RU"/>
        </w:rPr>
        <w:t>государствам</w:t>
      </w:r>
      <w:r w:rsidR="00023BAC" w:rsidRPr="00023BAC">
        <w:rPr>
          <w:lang w:val="ru-RU"/>
        </w:rPr>
        <w:t>-</w:t>
      </w:r>
      <w:r w:rsidR="00023BAC">
        <w:rPr>
          <w:lang w:val="ru-RU"/>
        </w:rPr>
        <w:t>членам</w:t>
      </w:r>
      <w:r w:rsidR="00023BAC" w:rsidRPr="00023BAC">
        <w:rPr>
          <w:lang w:val="ru-RU"/>
        </w:rPr>
        <w:t xml:space="preserve"> </w:t>
      </w:r>
      <w:r w:rsidR="00023BAC">
        <w:rPr>
          <w:lang w:val="ru-RU"/>
        </w:rPr>
        <w:t>предложенный</w:t>
      </w:r>
      <w:r w:rsidR="00023BAC" w:rsidRPr="00023BAC">
        <w:rPr>
          <w:lang w:val="ru-RU"/>
        </w:rPr>
        <w:t xml:space="preserve"> </w:t>
      </w:r>
      <w:r w:rsidR="00023BAC">
        <w:rPr>
          <w:lang w:val="ru-RU"/>
        </w:rPr>
        <w:t>список</w:t>
      </w:r>
      <w:r w:rsidR="00023BAC" w:rsidRPr="00023BAC">
        <w:rPr>
          <w:lang w:val="ru-RU"/>
        </w:rPr>
        <w:t xml:space="preserve"> </w:t>
      </w:r>
      <w:r w:rsidR="00023BAC">
        <w:rPr>
          <w:lang w:val="ru-RU"/>
        </w:rPr>
        <w:t>выступающих</w:t>
      </w:r>
      <w:r w:rsidR="00023BAC" w:rsidRPr="00023BAC">
        <w:rPr>
          <w:lang w:val="ru-RU"/>
        </w:rPr>
        <w:t xml:space="preserve">. </w:t>
      </w:r>
      <w:r w:rsidR="00023BAC">
        <w:rPr>
          <w:lang w:val="ru-RU"/>
        </w:rPr>
        <w:t>Однако любые изменения затянут процесс отбора и утверждения, а также реализацию других необходимых мер. Секретариат</w:t>
      </w:r>
      <w:r w:rsidR="00023BAC" w:rsidRPr="00023BAC">
        <w:rPr>
          <w:lang w:val="ru-RU"/>
        </w:rPr>
        <w:t xml:space="preserve"> </w:t>
      </w:r>
      <w:r w:rsidR="00023BAC">
        <w:rPr>
          <w:lang w:val="ru-RU"/>
        </w:rPr>
        <w:t>ожидает</w:t>
      </w:r>
      <w:r w:rsidR="00023BAC" w:rsidRPr="00023BAC">
        <w:rPr>
          <w:lang w:val="ru-RU"/>
        </w:rPr>
        <w:t xml:space="preserve"> </w:t>
      </w:r>
      <w:r w:rsidR="00023BAC">
        <w:rPr>
          <w:lang w:val="ru-RU"/>
        </w:rPr>
        <w:t>решения</w:t>
      </w:r>
      <w:r w:rsidR="00023BAC" w:rsidRPr="00023BAC">
        <w:rPr>
          <w:lang w:val="ru-RU"/>
        </w:rPr>
        <w:t xml:space="preserve"> </w:t>
      </w:r>
      <w:r w:rsidR="00023BAC">
        <w:rPr>
          <w:lang w:val="ru-RU"/>
        </w:rPr>
        <w:t>Комитета</w:t>
      </w:r>
      <w:r w:rsidR="00023BAC" w:rsidRPr="00023BAC">
        <w:rPr>
          <w:lang w:val="ru-RU"/>
        </w:rPr>
        <w:t xml:space="preserve"> </w:t>
      </w:r>
      <w:r w:rsidR="00023BAC">
        <w:rPr>
          <w:lang w:val="ru-RU"/>
        </w:rPr>
        <w:t>относительно</w:t>
      </w:r>
      <w:r w:rsidR="00023BAC" w:rsidRPr="00023BAC">
        <w:rPr>
          <w:lang w:val="ru-RU"/>
        </w:rPr>
        <w:t xml:space="preserve"> </w:t>
      </w:r>
      <w:r w:rsidR="00023BAC">
        <w:rPr>
          <w:lang w:val="ru-RU"/>
        </w:rPr>
        <w:t>необходимости</w:t>
      </w:r>
      <w:r w:rsidR="00023BAC" w:rsidRPr="00023BAC">
        <w:rPr>
          <w:lang w:val="ru-RU"/>
        </w:rPr>
        <w:t xml:space="preserve"> </w:t>
      </w:r>
      <w:r w:rsidR="00023BAC">
        <w:rPr>
          <w:lang w:val="ru-RU"/>
        </w:rPr>
        <w:t>проведения</w:t>
      </w:r>
      <w:r w:rsidR="00023BAC" w:rsidRPr="00023BAC">
        <w:rPr>
          <w:lang w:val="ru-RU"/>
        </w:rPr>
        <w:t xml:space="preserve"> </w:t>
      </w:r>
      <w:r w:rsidR="00023BAC">
        <w:rPr>
          <w:lang w:val="ru-RU"/>
        </w:rPr>
        <w:t>еще</w:t>
      </w:r>
      <w:r w:rsidR="00023BAC" w:rsidRPr="00023BAC">
        <w:rPr>
          <w:lang w:val="ru-RU"/>
        </w:rPr>
        <w:t xml:space="preserve"> </w:t>
      </w:r>
      <w:r w:rsidR="00023BAC">
        <w:rPr>
          <w:lang w:val="ru-RU"/>
        </w:rPr>
        <w:t>одного</w:t>
      </w:r>
      <w:r w:rsidR="00023BAC" w:rsidRPr="00023BAC">
        <w:rPr>
          <w:lang w:val="ru-RU"/>
        </w:rPr>
        <w:t xml:space="preserve"> </w:t>
      </w:r>
      <w:r w:rsidR="00023BAC">
        <w:rPr>
          <w:lang w:val="ru-RU"/>
        </w:rPr>
        <w:t>раунда</w:t>
      </w:r>
      <w:r w:rsidR="00023BAC" w:rsidRPr="00023BAC">
        <w:rPr>
          <w:lang w:val="ru-RU"/>
        </w:rPr>
        <w:t xml:space="preserve"> </w:t>
      </w:r>
      <w:r w:rsidR="00023BAC">
        <w:rPr>
          <w:lang w:val="ru-RU"/>
        </w:rPr>
        <w:t>консультаций</w:t>
      </w:r>
      <w:r w:rsidR="00023BAC" w:rsidRPr="00023BAC">
        <w:rPr>
          <w:lang w:val="ru-RU"/>
        </w:rPr>
        <w:t xml:space="preserve"> </w:t>
      </w:r>
      <w:r w:rsidR="00023BAC">
        <w:rPr>
          <w:lang w:val="ru-RU"/>
        </w:rPr>
        <w:t>по</w:t>
      </w:r>
      <w:r w:rsidR="00023BAC" w:rsidRPr="00023BAC">
        <w:rPr>
          <w:lang w:val="ru-RU"/>
        </w:rPr>
        <w:t xml:space="preserve"> </w:t>
      </w:r>
      <w:r w:rsidR="00023BAC">
        <w:rPr>
          <w:lang w:val="ru-RU"/>
        </w:rPr>
        <w:t>предлагаемому</w:t>
      </w:r>
      <w:r w:rsidR="00023BAC" w:rsidRPr="00023BAC">
        <w:rPr>
          <w:lang w:val="ru-RU"/>
        </w:rPr>
        <w:t xml:space="preserve"> </w:t>
      </w:r>
      <w:r w:rsidR="00023BAC">
        <w:rPr>
          <w:lang w:val="ru-RU"/>
        </w:rPr>
        <w:t>списку</w:t>
      </w:r>
      <w:r w:rsidR="00023BAC" w:rsidRPr="00023BAC">
        <w:rPr>
          <w:lang w:val="ru-RU"/>
        </w:rPr>
        <w:t xml:space="preserve"> </w:t>
      </w:r>
      <w:r w:rsidR="00023BAC">
        <w:rPr>
          <w:lang w:val="ru-RU"/>
        </w:rPr>
        <w:t>выступающих</w:t>
      </w:r>
      <w:r w:rsidR="00023BAC" w:rsidRPr="00023BAC">
        <w:rPr>
          <w:lang w:val="ru-RU"/>
        </w:rPr>
        <w:t xml:space="preserve">. </w:t>
      </w:r>
      <w:r w:rsidR="00023BAC">
        <w:rPr>
          <w:lang w:val="ru-RU"/>
        </w:rPr>
        <w:t>В</w:t>
      </w:r>
      <w:r w:rsidR="00023BAC" w:rsidRPr="00023BAC">
        <w:rPr>
          <w:lang w:val="ru-RU"/>
        </w:rPr>
        <w:t xml:space="preserve"> </w:t>
      </w:r>
      <w:r w:rsidR="00023BAC">
        <w:rPr>
          <w:lang w:val="ru-RU"/>
        </w:rPr>
        <w:t>том</w:t>
      </w:r>
      <w:r w:rsidR="00023BAC" w:rsidRPr="00023BAC">
        <w:rPr>
          <w:lang w:val="ru-RU"/>
        </w:rPr>
        <w:t xml:space="preserve">, </w:t>
      </w:r>
      <w:r w:rsidR="00023BAC">
        <w:rPr>
          <w:lang w:val="ru-RU"/>
        </w:rPr>
        <w:t>что</w:t>
      </w:r>
      <w:r w:rsidR="00023BAC" w:rsidRPr="00023BAC">
        <w:rPr>
          <w:lang w:val="ru-RU"/>
        </w:rPr>
        <w:t xml:space="preserve"> </w:t>
      </w:r>
      <w:r w:rsidR="00023BAC">
        <w:rPr>
          <w:lang w:val="ru-RU"/>
        </w:rPr>
        <w:t>касается</w:t>
      </w:r>
      <w:r w:rsidR="00023BAC" w:rsidRPr="00023BAC">
        <w:rPr>
          <w:lang w:val="ru-RU"/>
        </w:rPr>
        <w:t xml:space="preserve"> </w:t>
      </w:r>
      <w:r w:rsidR="00023BAC">
        <w:rPr>
          <w:lang w:val="ru-RU"/>
        </w:rPr>
        <w:t>финансовых</w:t>
      </w:r>
      <w:r w:rsidR="00023BAC" w:rsidRPr="00023BAC">
        <w:rPr>
          <w:lang w:val="ru-RU"/>
        </w:rPr>
        <w:t xml:space="preserve"> </w:t>
      </w:r>
      <w:r w:rsidR="00023BAC">
        <w:rPr>
          <w:lang w:val="ru-RU"/>
        </w:rPr>
        <w:t>аспектов</w:t>
      </w:r>
      <w:r w:rsidR="00023BAC" w:rsidRPr="00023BAC">
        <w:rPr>
          <w:lang w:val="ru-RU"/>
        </w:rPr>
        <w:t xml:space="preserve">, </w:t>
      </w:r>
      <w:r w:rsidR="00023BAC">
        <w:rPr>
          <w:lang w:val="ru-RU"/>
        </w:rPr>
        <w:t>Секретариат</w:t>
      </w:r>
      <w:r w:rsidR="00023BAC" w:rsidRPr="00023BAC">
        <w:rPr>
          <w:lang w:val="ru-RU"/>
        </w:rPr>
        <w:t xml:space="preserve"> </w:t>
      </w:r>
      <w:r w:rsidR="00023BAC">
        <w:rPr>
          <w:lang w:val="ru-RU"/>
        </w:rPr>
        <w:t xml:space="preserve">напомнил, что они обсуждались в ходе неофициальных </w:t>
      </w:r>
      <w:r w:rsidR="00F741F6">
        <w:rPr>
          <w:lang w:val="ru-RU"/>
        </w:rPr>
        <w:t>заседаний</w:t>
      </w:r>
      <w:r w:rsidR="00023BAC">
        <w:rPr>
          <w:lang w:val="ru-RU"/>
        </w:rPr>
        <w:t>. Секретариат</w:t>
      </w:r>
      <w:r w:rsidR="00023BAC" w:rsidRPr="00023BAC">
        <w:rPr>
          <w:lang w:val="ru-RU"/>
        </w:rPr>
        <w:t xml:space="preserve"> (</w:t>
      </w:r>
      <w:r w:rsidR="00023BAC">
        <w:rPr>
          <w:lang w:val="ru-RU"/>
        </w:rPr>
        <w:t>г</w:t>
      </w:r>
      <w:r w:rsidR="00023BAC" w:rsidRPr="00023BAC">
        <w:rPr>
          <w:lang w:val="ru-RU"/>
        </w:rPr>
        <w:t>-</w:t>
      </w:r>
      <w:r w:rsidR="00023BAC">
        <w:rPr>
          <w:lang w:val="ru-RU"/>
        </w:rPr>
        <w:t>жа</w:t>
      </w:r>
      <w:r w:rsidR="00023BAC" w:rsidRPr="00023BAC">
        <w:rPr>
          <w:lang w:val="ru-RU"/>
        </w:rPr>
        <w:t xml:space="preserve"> </w:t>
      </w:r>
      <w:r w:rsidR="00023BAC">
        <w:rPr>
          <w:lang w:val="ru-RU"/>
        </w:rPr>
        <w:t xml:space="preserve">Лонгкрофт) </w:t>
      </w:r>
      <w:r w:rsidR="00B32D34">
        <w:rPr>
          <w:lang w:val="ru-RU"/>
        </w:rPr>
        <w:t>отметил, что смета расходов на к</w:t>
      </w:r>
      <w:r w:rsidR="00023BAC">
        <w:rPr>
          <w:lang w:val="ru-RU"/>
        </w:rPr>
        <w:t>онференцию была подготовлена Отделом по координации деятельности в рамках Повестки дня в области развития. Секретариат работает над бюджетом для двухдневного совещания, которое будет проведено непосредственно перед сессией КРИС в ноябре. Это</w:t>
      </w:r>
      <w:r w:rsidR="00023BAC" w:rsidRPr="00023BAC">
        <w:rPr>
          <w:lang w:val="ru-RU"/>
        </w:rPr>
        <w:t xml:space="preserve"> </w:t>
      </w:r>
      <w:r w:rsidR="00023BAC">
        <w:rPr>
          <w:lang w:val="ru-RU"/>
        </w:rPr>
        <w:t>позволит</w:t>
      </w:r>
      <w:r w:rsidR="00023BAC" w:rsidRPr="00023BAC">
        <w:rPr>
          <w:lang w:val="ru-RU"/>
        </w:rPr>
        <w:t xml:space="preserve"> </w:t>
      </w:r>
      <w:r w:rsidR="00023BAC">
        <w:rPr>
          <w:lang w:val="ru-RU"/>
        </w:rPr>
        <w:t>сэкономить</w:t>
      </w:r>
      <w:r w:rsidR="00023BAC" w:rsidRPr="00023BAC">
        <w:rPr>
          <w:lang w:val="ru-RU"/>
        </w:rPr>
        <w:t xml:space="preserve"> </w:t>
      </w:r>
      <w:r w:rsidR="00023BAC">
        <w:rPr>
          <w:lang w:val="ru-RU"/>
        </w:rPr>
        <w:t>значительную</w:t>
      </w:r>
      <w:r w:rsidR="00023BAC" w:rsidRPr="00023BAC">
        <w:rPr>
          <w:lang w:val="ru-RU"/>
        </w:rPr>
        <w:t xml:space="preserve"> </w:t>
      </w:r>
      <w:r w:rsidR="00023BAC">
        <w:rPr>
          <w:lang w:val="ru-RU"/>
        </w:rPr>
        <w:t>сумму</w:t>
      </w:r>
      <w:r w:rsidR="00023BAC" w:rsidRPr="00023BAC">
        <w:rPr>
          <w:lang w:val="ru-RU"/>
        </w:rPr>
        <w:t xml:space="preserve"> </w:t>
      </w:r>
      <w:r w:rsidR="00023BAC">
        <w:rPr>
          <w:lang w:val="ru-RU"/>
        </w:rPr>
        <w:t>в</w:t>
      </w:r>
      <w:r w:rsidR="00023BAC" w:rsidRPr="00023BAC">
        <w:rPr>
          <w:lang w:val="ru-RU"/>
        </w:rPr>
        <w:t xml:space="preserve"> </w:t>
      </w:r>
      <w:r w:rsidR="00023BAC">
        <w:rPr>
          <w:lang w:val="ru-RU"/>
        </w:rPr>
        <w:t>размере</w:t>
      </w:r>
      <w:r w:rsidR="00023BAC" w:rsidRPr="00023BAC">
        <w:rPr>
          <w:lang w:val="ru-RU"/>
        </w:rPr>
        <w:t xml:space="preserve"> </w:t>
      </w:r>
      <w:r w:rsidR="00023BAC">
        <w:rPr>
          <w:lang w:val="ru-RU"/>
        </w:rPr>
        <w:t>приблизительно</w:t>
      </w:r>
      <w:r w:rsidR="00023BAC" w:rsidRPr="00023BAC">
        <w:rPr>
          <w:lang w:val="ru-RU"/>
        </w:rPr>
        <w:t xml:space="preserve"> 50</w:t>
      </w:r>
      <w:r w:rsidR="00023BAC" w:rsidRPr="00023BAC">
        <w:t> </w:t>
      </w:r>
      <w:r w:rsidR="00023BAC" w:rsidRPr="00023BAC">
        <w:rPr>
          <w:lang w:val="ru-RU"/>
        </w:rPr>
        <w:t>000</w:t>
      </w:r>
      <w:r w:rsidR="00023BAC" w:rsidRPr="00023BAC">
        <w:t> </w:t>
      </w:r>
      <w:r w:rsidR="00023BAC">
        <w:rPr>
          <w:lang w:val="ru-RU"/>
        </w:rPr>
        <w:t>шв</w:t>
      </w:r>
      <w:r w:rsidR="00023BAC" w:rsidRPr="00023BAC">
        <w:rPr>
          <w:lang w:val="ru-RU"/>
        </w:rPr>
        <w:t>.</w:t>
      </w:r>
      <w:r w:rsidR="00023BAC">
        <w:rPr>
          <w:lang w:val="ru-RU"/>
        </w:rPr>
        <w:t> франков</w:t>
      </w:r>
      <w:r w:rsidR="00023BAC" w:rsidRPr="00023BAC">
        <w:rPr>
          <w:lang w:val="ru-RU"/>
        </w:rPr>
        <w:t xml:space="preserve">. </w:t>
      </w:r>
      <w:r w:rsidR="00023BAC">
        <w:rPr>
          <w:lang w:val="ru-RU"/>
        </w:rPr>
        <w:t>В</w:t>
      </w:r>
      <w:r w:rsidR="00023BAC" w:rsidRPr="00023BAC">
        <w:rPr>
          <w:lang w:val="ru-RU"/>
        </w:rPr>
        <w:t xml:space="preserve"> </w:t>
      </w:r>
      <w:r w:rsidR="00023BAC">
        <w:rPr>
          <w:lang w:val="ru-RU"/>
        </w:rPr>
        <w:t>настоящее</w:t>
      </w:r>
      <w:r w:rsidR="00023BAC" w:rsidRPr="00023BAC">
        <w:rPr>
          <w:lang w:val="ru-RU"/>
        </w:rPr>
        <w:t xml:space="preserve"> </w:t>
      </w:r>
      <w:r w:rsidR="00023BAC">
        <w:rPr>
          <w:lang w:val="ru-RU"/>
        </w:rPr>
        <w:t>время</w:t>
      </w:r>
      <w:r w:rsidR="00023BAC" w:rsidRPr="00023BAC">
        <w:rPr>
          <w:lang w:val="ru-RU"/>
        </w:rPr>
        <w:t xml:space="preserve"> </w:t>
      </w:r>
      <w:r w:rsidR="00023BAC">
        <w:rPr>
          <w:lang w:val="ru-RU"/>
        </w:rPr>
        <w:t>предлагаемый</w:t>
      </w:r>
      <w:r w:rsidR="00023BAC" w:rsidRPr="00023BAC">
        <w:rPr>
          <w:lang w:val="ru-RU"/>
        </w:rPr>
        <w:t xml:space="preserve"> </w:t>
      </w:r>
      <w:r w:rsidR="00023BAC">
        <w:rPr>
          <w:lang w:val="ru-RU"/>
        </w:rPr>
        <w:t>бюджет</w:t>
      </w:r>
      <w:r w:rsidR="00023BAC" w:rsidRPr="00023BAC">
        <w:rPr>
          <w:lang w:val="ru-RU"/>
        </w:rPr>
        <w:t xml:space="preserve"> </w:t>
      </w:r>
      <w:r w:rsidR="00023BAC">
        <w:rPr>
          <w:lang w:val="ru-RU"/>
        </w:rPr>
        <w:t>двухдневной</w:t>
      </w:r>
      <w:r w:rsidR="00023BAC" w:rsidRPr="00023BAC">
        <w:rPr>
          <w:lang w:val="ru-RU"/>
        </w:rPr>
        <w:t xml:space="preserve"> </w:t>
      </w:r>
      <w:r w:rsidR="00460174">
        <w:rPr>
          <w:lang w:val="ru-RU"/>
        </w:rPr>
        <w:t>конференции</w:t>
      </w:r>
      <w:r w:rsidR="00023BAC" w:rsidRPr="00023BAC">
        <w:rPr>
          <w:lang w:val="ru-RU"/>
        </w:rPr>
        <w:t xml:space="preserve"> </w:t>
      </w:r>
      <w:r w:rsidR="00023BAC">
        <w:rPr>
          <w:lang w:val="ru-RU"/>
        </w:rPr>
        <w:t>составляет</w:t>
      </w:r>
      <w:r w:rsidR="00023BAC" w:rsidRPr="00023BAC">
        <w:rPr>
          <w:lang w:val="ru-RU"/>
        </w:rPr>
        <w:t xml:space="preserve"> 165</w:t>
      </w:r>
      <w:r w:rsidR="00023BAC" w:rsidRPr="00023BAC">
        <w:t> </w:t>
      </w:r>
      <w:r w:rsidR="00023BAC" w:rsidRPr="00023BAC">
        <w:rPr>
          <w:lang w:val="ru-RU"/>
        </w:rPr>
        <w:t>194</w:t>
      </w:r>
      <w:r w:rsidR="00023BAC" w:rsidRPr="00023BAC">
        <w:t> </w:t>
      </w:r>
      <w:r w:rsidR="00023BAC">
        <w:rPr>
          <w:lang w:val="ru-RU"/>
        </w:rPr>
        <w:t>шв</w:t>
      </w:r>
      <w:r w:rsidR="00023BAC" w:rsidRPr="00023BAC">
        <w:rPr>
          <w:lang w:val="ru-RU"/>
        </w:rPr>
        <w:t>.</w:t>
      </w:r>
      <w:r w:rsidR="00023BAC" w:rsidRPr="00023BAC">
        <w:t> </w:t>
      </w:r>
      <w:r w:rsidR="00023BAC">
        <w:rPr>
          <w:lang w:val="ru-RU"/>
        </w:rPr>
        <w:t>франков. Он предусматривает проведение двухдневного совещания непосредственно перед сессией КРИС, что позволит сэкономить средства на путевые расходы участников, участие которых финансируется Организацией. Секретариат</w:t>
      </w:r>
      <w:r w:rsidR="00023BAC" w:rsidRPr="00023BAC">
        <w:rPr>
          <w:lang w:val="ru-RU"/>
        </w:rPr>
        <w:t xml:space="preserve"> </w:t>
      </w:r>
      <w:r w:rsidR="00023BAC">
        <w:rPr>
          <w:lang w:val="ru-RU"/>
        </w:rPr>
        <w:t>составил</w:t>
      </w:r>
      <w:r w:rsidR="00023BAC" w:rsidRPr="00023BAC">
        <w:rPr>
          <w:lang w:val="ru-RU"/>
        </w:rPr>
        <w:t xml:space="preserve"> </w:t>
      </w:r>
      <w:r w:rsidR="00023BAC">
        <w:rPr>
          <w:lang w:val="ru-RU"/>
        </w:rPr>
        <w:t>смету</w:t>
      </w:r>
      <w:r w:rsidR="00023BAC" w:rsidRPr="00023BAC">
        <w:rPr>
          <w:lang w:val="ru-RU"/>
        </w:rPr>
        <w:t xml:space="preserve"> </w:t>
      </w:r>
      <w:r w:rsidR="00F741F6">
        <w:rPr>
          <w:lang w:val="ru-RU"/>
        </w:rPr>
        <w:t>в</w:t>
      </w:r>
      <w:r w:rsidR="00F741F6" w:rsidRPr="00023BAC">
        <w:rPr>
          <w:lang w:val="ru-RU"/>
        </w:rPr>
        <w:t xml:space="preserve"> </w:t>
      </w:r>
      <w:r w:rsidR="00F741F6">
        <w:rPr>
          <w:lang w:val="ru-RU"/>
        </w:rPr>
        <w:t>размере</w:t>
      </w:r>
      <w:r w:rsidR="00F741F6" w:rsidRPr="00023BAC">
        <w:rPr>
          <w:lang w:val="ru-RU"/>
        </w:rPr>
        <w:t xml:space="preserve"> 80</w:t>
      </w:r>
      <w:r w:rsidR="00F741F6" w:rsidRPr="00023BAC">
        <w:t> </w:t>
      </w:r>
      <w:r w:rsidR="00F741F6" w:rsidRPr="00023BAC">
        <w:rPr>
          <w:lang w:val="ru-RU"/>
        </w:rPr>
        <w:t>514</w:t>
      </w:r>
      <w:r w:rsidR="00F741F6" w:rsidRPr="00023BAC">
        <w:t> </w:t>
      </w:r>
      <w:r w:rsidR="00F741F6">
        <w:rPr>
          <w:lang w:val="ru-RU"/>
        </w:rPr>
        <w:t>шв</w:t>
      </w:r>
      <w:r w:rsidR="00F741F6" w:rsidRPr="00023BAC">
        <w:rPr>
          <w:lang w:val="ru-RU"/>
        </w:rPr>
        <w:t>.</w:t>
      </w:r>
      <w:r w:rsidR="00F741F6" w:rsidRPr="00023BAC">
        <w:t> </w:t>
      </w:r>
      <w:r w:rsidR="00F741F6">
        <w:rPr>
          <w:lang w:val="ru-RU"/>
        </w:rPr>
        <w:t xml:space="preserve">франков </w:t>
      </w:r>
      <w:r w:rsidR="00023BAC">
        <w:rPr>
          <w:lang w:val="ru-RU"/>
        </w:rPr>
        <w:t>на</w:t>
      </w:r>
      <w:r w:rsidR="00023BAC" w:rsidRPr="00023BAC">
        <w:rPr>
          <w:lang w:val="ru-RU"/>
        </w:rPr>
        <w:t xml:space="preserve"> 12</w:t>
      </w:r>
      <w:r w:rsidR="00023BAC" w:rsidRPr="00023BAC">
        <w:t> </w:t>
      </w:r>
      <w:r w:rsidR="00023BAC">
        <w:rPr>
          <w:lang w:val="ru-RU"/>
        </w:rPr>
        <w:t>выступающих</w:t>
      </w:r>
      <w:r w:rsidR="00023BAC" w:rsidRPr="00023BAC">
        <w:rPr>
          <w:lang w:val="ru-RU"/>
        </w:rPr>
        <w:t xml:space="preserve">, </w:t>
      </w:r>
      <w:r w:rsidR="00023BAC">
        <w:rPr>
          <w:lang w:val="ru-RU"/>
        </w:rPr>
        <w:t>участие</w:t>
      </w:r>
      <w:r w:rsidR="00023BAC" w:rsidRPr="00023BAC">
        <w:rPr>
          <w:lang w:val="ru-RU"/>
        </w:rPr>
        <w:t xml:space="preserve"> </w:t>
      </w:r>
      <w:r w:rsidR="00023BAC">
        <w:rPr>
          <w:lang w:val="ru-RU"/>
        </w:rPr>
        <w:t>которых</w:t>
      </w:r>
      <w:r w:rsidR="00023BAC" w:rsidRPr="00023BAC">
        <w:rPr>
          <w:lang w:val="ru-RU"/>
        </w:rPr>
        <w:t xml:space="preserve"> </w:t>
      </w:r>
      <w:r w:rsidR="00023BAC">
        <w:rPr>
          <w:lang w:val="ru-RU"/>
        </w:rPr>
        <w:t>будет</w:t>
      </w:r>
      <w:r w:rsidR="00023BAC" w:rsidRPr="00023BAC">
        <w:rPr>
          <w:lang w:val="ru-RU"/>
        </w:rPr>
        <w:t xml:space="preserve"> </w:t>
      </w:r>
      <w:r w:rsidR="00023BAC">
        <w:rPr>
          <w:lang w:val="ru-RU"/>
        </w:rPr>
        <w:t>оплачиваться. Смета</w:t>
      </w:r>
      <w:r w:rsidR="00023BAC" w:rsidRPr="00023BAC">
        <w:rPr>
          <w:lang w:val="ru-RU"/>
        </w:rPr>
        <w:t xml:space="preserve"> </w:t>
      </w:r>
      <w:r w:rsidR="00023BAC">
        <w:rPr>
          <w:lang w:val="ru-RU"/>
        </w:rPr>
        <w:t>расходов</w:t>
      </w:r>
      <w:r w:rsidR="00023BAC" w:rsidRPr="00023BAC">
        <w:rPr>
          <w:lang w:val="ru-RU"/>
        </w:rPr>
        <w:t xml:space="preserve"> </w:t>
      </w:r>
      <w:r w:rsidR="00023BAC">
        <w:rPr>
          <w:lang w:val="ru-RU"/>
        </w:rPr>
        <w:t>на</w:t>
      </w:r>
      <w:r w:rsidR="00023BAC" w:rsidRPr="00023BAC">
        <w:rPr>
          <w:lang w:val="ru-RU"/>
        </w:rPr>
        <w:t xml:space="preserve"> </w:t>
      </w:r>
      <w:r w:rsidR="00023BAC">
        <w:rPr>
          <w:lang w:val="ru-RU"/>
        </w:rPr>
        <w:t>суточные</w:t>
      </w:r>
      <w:r w:rsidR="00023BAC" w:rsidRPr="00023BAC">
        <w:rPr>
          <w:lang w:val="ru-RU"/>
        </w:rPr>
        <w:t xml:space="preserve"> </w:t>
      </w:r>
      <w:r w:rsidR="00023BAC">
        <w:rPr>
          <w:lang w:val="ru-RU"/>
        </w:rPr>
        <w:t>участников</w:t>
      </w:r>
      <w:r w:rsidR="00023BAC" w:rsidRPr="00023BAC">
        <w:rPr>
          <w:lang w:val="ru-RU"/>
        </w:rPr>
        <w:t xml:space="preserve">, </w:t>
      </w:r>
      <w:r w:rsidR="00023BAC">
        <w:rPr>
          <w:lang w:val="ru-RU"/>
        </w:rPr>
        <w:t>которые</w:t>
      </w:r>
      <w:r w:rsidR="00023BAC" w:rsidRPr="00023BAC">
        <w:rPr>
          <w:lang w:val="ru-RU"/>
        </w:rPr>
        <w:t xml:space="preserve"> </w:t>
      </w:r>
      <w:r w:rsidR="00023BAC">
        <w:rPr>
          <w:lang w:val="ru-RU"/>
        </w:rPr>
        <w:t>финансируются</w:t>
      </w:r>
      <w:r w:rsidR="00023BAC" w:rsidRPr="00023BAC">
        <w:rPr>
          <w:lang w:val="ru-RU"/>
        </w:rPr>
        <w:t xml:space="preserve"> </w:t>
      </w:r>
      <w:r w:rsidR="00023BAC">
        <w:rPr>
          <w:lang w:val="ru-RU"/>
        </w:rPr>
        <w:t>Организацией</w:t>
      </w:r>
      <w:r w:rsidR="00023BAC" w:rsidRPr="00023BAC">
        <w:rPr>
          <w:lang w:val="ru-RU"/>
        </w:rPr>
        <w:t xml:space="preserve">, </w:t>
      </w:r>
      <w:r w:rsidR="00023BAC">
        <w:rPr>
          <w:lang w:val="ru-RU"/>
        </w:rPr>
        <w:t>составляют</w:t>
      </w:r>
      <w:r w:rsidR="00023BAC" w:rsidRPr="00023BAC">
        <w:rPr>
          <w:lang w:val="ru-RU"/>
        </w:rPr>
        <w:t xml:space="preserve"> 38</w:t>
      </w:r>
      <w:r w:rsidR="00023BAC" w:rsidRPr="00023BAC">
        <w:t> </w:t>
      </w:r>
      <w:r w:rsidR="00023BAC" w:rsidRPr="00023BAC">
        <w:rPr>
          <w:lang w:val="ru-RU"/>
        </w:rPr>
        <w:t>480</w:t>
      </w:r>
      <w:r w:rsidR="00023BAC" w:rsidRPr="00023BAC">
        <w:t> </w:t>
      </w:r>
      <w:r w:rsidR="00023BAC">
        <w:rPr>
          <w:lang w:val="ru-RU"/>
        </w:rPr>
        <w:t>шв</w:t>
      </w:r>
      <w:r w:rsidR="00023BAC" w:rsidRPr="00023BAC">
        <w:rPr>
          <w:lang w:val="ru-RU"/>
        </w:rPr>
        <w:t>.</w:t>
      </w:r>
      <w:r w:rsidR="00023BAC" w:rsidRPr="00023BAC">
        <w:t> </w:t>
      </w:r>
      <w:r w:rsidR="00023BAC">
        <w:rPr>
          <w:lang w:val="ru-RU"/>
        </w:rPr>
        <w:t>франков. Смета</w:t>
      </w:r>
      <w:r w:rsidR="00023BAC" w:rsidRPr="00023BAC">
        <w:rPr>
          <w:lang w:val="ru-RU"/>
        </w:rPr>
        <w:t xml:space="preserve"> </w:t>
      </w:r>
      <w:r w:rsidR="00023BAC">
        <w:rPr>
          <w:lang w:val="ru-RU"/>
        </w:rPr>
        <w:t>расходов</w:t>
      </w:r>
      <w:r w:rsidR="00023BAC" w:rsidRPr="00023BAC">
        <w:rPr>
          <w:lang w:val="ru-RU"/>
        </w:rPr>
        <w:t xml:space="preserve"> </w:t>
      </w:r>
      <w:r w:rsidR="00023BAC">
        <w:rPr>
          <w:lang w:val="ru-RU"/>
        </w:rPr>
        <w:t>на</w:t>
      </w:r>
      <w:r w:rsidR="00023BAC" w:rsidRPr="00023BAC">
        <w:rPr>
          <w:lang w:val="ru-RU"/>
        </w:rPr>
        <w:t xml:space="preserve"> </w:t>
      </w:r>
      <w:r w:rsidR="00023BAC">
        <w:rPr>
          <w:lang w:val="ru-RU"/>
        </w:rPr>
        <w:t>устный</w:t>
      </w:r>
      <w:r w:rsidR="00023BAC" w:rsidRPr="00023BAC">
        <w:rPr>
          <w:lang w:val="ru-RU"/>
        </w:rPr>
        <w:t xml:space="preserve"> </w:t>
      </w:r>
      <w:r w:rsidR="00023BAC">
        <w:rPr>
          <w:lang w:val="ru-RU"/>
        </w:rPr>
        <w:t>перевод</w:t>
      </w:r>
      <w:r w:rsidR="00023BAC" w:rsidRPr="00023BAC">
        <w:rPr>
          <w:lang w:val="ru-RU"/>
        </w:rPr>
        <w:t xml:space="preserve"> </w:t>
      </w:r>
      <w:r w:rsidR="00023BAC">
        <w:rPr>
          <w:lang w:val="ru-RU"/>
        </w:rPr>
        <w:t>в</w:t>
      </w:r>
      <w:r w:rsidR="00023BAC" w:rsidRPr="00023BAC">
        <w:rPr>
          <w:lang w:val="ru-RU"/>
        </w:rPr>
        <w:t xml:space="preserve"> </w:t>
      </w:r>
      <w:r w:rsidR="00023BAC">
        <w:rPr>
          <w:lang w:val="ru-RU"/>
        </w:rPr>
        <w:t>течение</w:t>
      </w:r>
      <w:r w:rsidR="00023BAC" w:rsidRPr="00023BAC">
        <w:rPr>
          <w:lang w:val="ru-RU"/>
        </w:rPr>
        <w:t xml:space="preserve"> </w:t>
      </w:r>
      <w:r w:rsidR="00023BAC">
        <w:rPr>
          <w:lang w:val="ru-RU"/>
        </w:rPr>
        <w:t>двух</w:t>
      </w:r>
      <w:r w:rsidR="00023BAC" w:rsidRPr="00023BAC">
        <w:rPr>
          <w:lang w:val="ru-RU"/>
        </w:rPr>
        <w:t xml:space="preserve"> </w:t>
      </w:r>
      <w:r w:rsidR="00023BAC">
        <w:rPr>
          <w:lang w:val="ru-RU"/>
        </w:rPr>
        <w:t>дней</w:t>
      </w:r>
      <w:r w:rsidR="00023BAC" w:rsidRPr="00023BAC">
        <w:rPr>
          <w:lang w:val="ru-RU"/>
        </w:rPr>
        <w:t xml:space="preserve"> </w:t>
      </w:r>
      <w:r w:rsidR="00023BAC">
        <w:rPr>
          <w:lang w:val="ru-RU"/>
        </w:rPr>
        <w:t>составляет</w:t>
      </w:r>
      <w:r w:rsidR="00023BAC" w:rsidRPr="00023BAC">
        <w:rPr>
          <w:lang w:val="ru-RU"/>
        </w:rPr>
        <w:t xml:space="preserve"> 43</w:t>
      </w:r>
      <w:r w:rsidR="00023BAC" w:rsidRPr="00023BAC">
        <w:t> </w:t>
      </w:r>
      <w:r w:rsidR="00023BAC" w:rsidRPr="00023BAC">
        <w:rPr>
          <w:lang w:val="ru-RU"/>
        </w:rPr>
        <w:t>200</w:t>
      </w:r>
      <w:r w:rsidR="00023BAC" w:rsidRPr="00023BAC">
        <w:t> </w:t>
      </w:r>
      <w:r w:rsidR="00023BAC">
        <w:rPr>
          <w:lang w:val="ru-RU"/>
        </w:rPr>
        <w:t>шв</w:t>
      </w:r>
      <w:r w:rsidR="00023BAC" w:rsidRPr="00023BAC">
        <w:rPr>
          <w:lang w:val="ru-RU"/>
        </w:rPr>
        <w:t>.</w:t>
      </w:r>
      <w:r w:rsidR="00023BAC" w:rsidRPr="00023BAC">
        <w:t> </w:t>
      </w:r>
      <w:r w:rsidR="00023BAC">
        <w:rPr>
          <w:lang w:val="ru-RU"/>
        </w:rPr>
        <w:t>франков. Смета</w:t>
      </w:r>
      <w:r w:rsidR="00023BAC" w:rsidRPr="00023BAC">
        <w:rPr>
          <w:lang w:val="ru-RU"/>
        </w:rPr>
        <w:t xml:space="preserve"> </w:t>
      </w:r>
      <w:r w:rsidR="00023BAC">
        <w:rPr>
          <w:lang w:val="ru-RU"/>
        </w:rPr>
        <w:t>расходов</w:t>
      </w:r>
      <w:r w:rsidR="00023BAC" w:rsidRPr="00023BAC">
        <w:rPr>
          <w:lang w:val="ru-RU"/>
        </w:rPr>
        <w:t xml:space="preserve"> </w:t>
      </w:r>
      <w:r w:rsidR="00023BAC">
        <w:rPr>
          <w:lang w:val="ru-RU"/>
        </w:rPr>
        <w:t>на</w:t>
      </w:r>
      <w:r w:rsidR="00023BAC" w:rsidRPr="00023BAC">
        <w:rPr>
          <w:lang w:val="ru-RU"/>
        </w:rPr>
        <w:t xml:space="preserve"> </w:t>
      </w:r>
      <w:r w:rsidR="00023BAC">
        <w:rPr>
          <w:lang w:val="ru-RU"/>
        </w:rPr>
        <w:t>запись</w:t>
      </w:r>
      <w:r w:rsidR="00023BAC" w:rsidRPr="00023BAC">
        <w:rPr>
          <w:lang w:val="ru-RU"/>
        </w:rPr>
        <w:t xml:space="preserve"> </w:t>
      </w:r>
      <w:r w:rsidR="00023BAC">
        <w:rPr>
          <w:lang w:val="ru-RU"/>
        </w:rPr>
        <w:t>выступлений</w:t>
      </w:r>
      <w:r w:rsidR="00023BAC" w:rsidRPr="00023BAC">
        <w:rPr>
          <w:lang w:val="ru-RU"/>
        </w:rPr>
        <w:t xml:space="preserve"> </w:t>
      </w:r>
      <w:r w:rsidR="00023BAC">
        <w:rPr>
          <w:lang w:val="ru-RU"/>
        </w:rPr>
        <w:t>и</w:t>
      </w:r>
      <w:r w:rsidR="00023BAC" w:rsidRPr="00023BAC">
        <w:rPr>
          <w:lang w:val="ru-RU"/>
        </w:rPr>
        <w:t xml:space="preserve"> </w:t>
      </w:r>
      <w:r w:rsidR="00023BAC">
        <w:rPr>
          <w:lang w:val="ru-RU"/>
        </w:rPr>
        <w:t>расшифровку</w:t>
      </w:r>
      <w:r w:rsidR="00023BAC" w:rsidRPr="00023BAC">
        <w:rPr>
          <w:lang w:val="ru-RU"/>
        </w:rPr>
        <w:t xml:space="preserve"> </w:t>
      </w:r>
      <w:r w:rsidR="00023BAC">
        <w:rPr>
          <w:lang w:val="ru-RU"/>
        </w:rPr>
        <w:t>записи</w:t>
      </w:r>
      <w:r w:rsidR="00023BAC" w:rsidRPr="00023BAC">
        <w:rPr>
          <w:lang w:val="ru-RU"/>
        </w:rPr>
        <w:t xml:space="preserve"> </w:t>
      </w:r>
      <w:r w:rsidR="00023BAC">
        <w:rPr>
          <w:lang w:val="ru-RU"/>
        </w:rPr>
        <w:t>с</w:t>
      </w:r>
      <w:r w:rsidR="00023BAC" w:rsidRPr="00023BAC">
        <w:rPr>
          <w:lang w:val="ru-RU"/>
        </w:rPr>
        <w:t xml:space="preserve"> </w:t>
      </w:r>
      <w:r w:rsidR="00023BAC">
        <w:rPr>
          <w:lang w:val="ru-RU"/>
        </w:rPr>
        <w:t>привлечением</w:t>
      </w:r>
      <w:r w:rsidR="00023BAC" w:rsidRPr="00023BAC">
        <w:rPr>
          <w:lang w:val="ru-RU"/>
        </w:rPr>
        <w:t xml:space="preserve"> </w:t>
      </w:r>
      <w:r w:rsidR="00023BAC">
        <w:rPr>
          <w:lang w:val="ru-RU"/>
        </w:rPr>
        <w:t>подрядной</w:t>
      </w:r>
      <w:r w:rsidR="00023BAC" w:rsidRPr="00023BAC">
        <w:rPr>
          <w:lang w:val="ru-RU"/>
        </w:rPr>
        <w:t xml:space="preserve"> </w:t>
      </w:r>
      <w:r w:rsidR="00023BAC">
        <w:rPr>
          <w:lang w:val="ru-RU"/>
        </w:rPr>
        <w:t>организации</w:t>
      </w:r>
      <w:r w:rsidR="00023BAC" w:rsidRPr="00023BAC">
        <w:rPr>
          <w:lang w:val="ru-RU"/>
        </w:rPr>
        <w:t xml:space="preserve"> </w:t>
      </w:r>
      <w:r w:rsidR="00023BAC">
        <w:rPr>
          <w:lang w:val="ru-RU"/>
        </w:rPr>
        <w:t>составляет</w:t>
      </w:r>
      <w:r w:rsidR="00023BAC" w:rsidRPr="00023BAC">
        <w:rPr>
          <w:lang w:val="ru-RU"/>
        </w:rPr>
        <w:t xml:space="preserve"> 3</w:t>
      </w:r>
      <w:r w:rsidR="00023BAC" w:rsidRPr="00023BAC">
        <w:t> </w:t>
      </w:r>
      <w:r w:rsidR="00023BAC" w:rsidRPr="00023BAC">
        <w:rPr>
          <w:lang w:val="ru-RU"/>
        </w:rPr>
        <w:t>000</w:t>
      </w:r>
      <w:r w:rsidR="00023BAC" w:rsidRPr="00023BAC">
        <w:t> </w:t>
      </w:r>
      <w:r w:rsidR="00023BAC">
        <w:rPr>
          <w:lang w:val="ru-RU"/>
        </w:rPr>
        <w:t>шв</w:t>
      </w:r>
      <w:r w:rsidR="00023BAC" w:rsidRPr="00023BAC">
        <w:rPr>
          <w:lang w:val="ru-RU"/>
        </w:rPr>
        <w:t>.</w:t>
      </w:r>
      <w:r w:rsidR="00023BAC" w:rsidRPr="00023BAC">
        <w:t> </w:t>
      </w:r>
      <w:r w:rsidR="00023BAC">
        <w:rPr>
          <w:lang w:val="ru-RU"/>
        </w:rPr>
        <w:t>франков. Таким</w:t>
      </w:r>
      <w:r w:rsidR="00023BAC" w:rsidRPr="00023BAC">
        <w:rPr>
          <w:lang w:val="ru-RU"/>
        </w:rPr>
        <w:t xml:space="preserve"> </w:t>
      </w:r>
      <w:r w:rsidR="00023BAC">
        <w:rPr>
          <w:lang w:val="ru-RU"/>
        </w:rPr>
        <w:t>образом</w:t>
      </w:r>
      <w:r w:rsidR="00023BAC" w:rsidRPr="00023BAC">
        <w:rPr>
          <w:lang w:val="ru-RU"/>
        </w:rPr>
        <w:t xml:space="preserve">, </w:t>
      </w:r>
      <w:r w:rsidR="00023BAC">
        <w:rPr>
          <w:lang w:val="ru-RU"/>
        </w:rPr>
        <w:t>общая</w:t>
      </w:r>
      <w:r w:rsidR="00023BAC" w:rsidRPr="00023BAC">
        <w:rPr>
          <w:lang w:val="ru-RU"/>
        </w:rPr>
        <w:t xml:space="preserve"> </w:t>
      </w:r>
      <w:r w:rsidR="00023BAC">
        <w:rPr>
          <w:lang w:val="ru-RU"/>
        </w:rPr>
        <w:t>сумма</w:t>
      </w:r>
      <w:r w:rsidR="00023BAC" w:rsidRPr="00023BAC">
        <w:rPr>
          <w:lang w:val="ru-RU"/>
        </w:rPr>
        <w:t xml:space="preserve"> </w:t>
      </w:r>
      <w:r w:rsidR="00023BAC">
        <w:rPr>
          <w:lang w:val="ru-RU"/>
        </w:rPr>
        <w:t>составляет</w:t>
      </w:r>
      <w:r w:rsidR="00023BAC" w:rsidRPr="00023BAC">
        <w:rPr>
          <w:lang w:val="ru-RU"/>
        </w:rPr>
        <w:t xml:space="preserve"> 165</w:t>
      </w:r>
      <w:r w:rsidR="00023BAC" w:rsidRPr="00023BAC">
        <w:t> </w:t>
      </w:r>
      <w:r w:rsidR="00023BAC" w:rsidRPr="00023BAC">
        <w:rPr>
          <w:lang w:val="ru-RU"/>
        </w:rPr>
        <w:t>194</w:t>
      </w:r>
      <w:r w:rsidR="00023BAC" w:rsidRPr="00023BAC">
        <w:t> </w:t>
      </w:r>
      <w:r w:rsidR="00023BAC">
        <w:rPr>
          <w:lang w:val="ru-RU"/>
        </w:rPr>
        <w:t>шв</w:t>
      </w:r>
      <w:r w:rsidR="00023BAC" w:rsidRPr="00023BAC">
        <w:rPr>
          <w:lang w:val="ru-RU"/>
        </w:rPr>
        <w:t>.</w:t>
      </w:r>
      <w:r w:rsidR="00023BAC" w:rsidRPr="00023BAC">
        <w:t> </w:t>
      </w:r>
      <w:r w:rsidR="00023BAC">
        <w:rPr>
          <w:lang w:val="ru-RU"/>
        </w:rPr>
        <w:t>франков</w:t>
      </w:r>
      <w:r w:rsidR="00023BAC" w:rsidRPr="00023BAC">
        <w:rPr>
          <w:lang w:val="ru-RU"/>
        </w:rPr>
        <w:t>.</w:t>
      </w:r>
      <w:r w:rsidR="00460174">
        <w:rPr>
          <w:lang w:val="ru-RU"/>
        </w:rPr>
        <w:t xml:space="preserve"> Между</w:t>
      </w:r>
      <w:r w:rsidR="00023BAC">
        <w:rPr>
          <w:lang w:val="ru-RU"/>
        </w:rPr>
        <w:t xml:space="preserve"> </w:t>
      </w:r>
      <w:r w:rsidR="00460174">
        <w:rPr>
          <w:lang w:val="ru-RU"/>
        </w:rPr>
        <w:t>э</w:t>
      </w:r>
      <w:r w:rsidR="00023BAC">
        <w:rPr>
          <w:lang w:val="ru-RU"/>
        </w:rPr>
        <w:t>та сумм</w:t>
      </w:r>
      <w:r w:rsidR="00460174">
        <w:rPr>
          <w:lang w:val="ru-RU"/>
        </w:rPr>
        <w:t>ой</w:t>
      </w:r>
      <w:r w:rsidR="00023BAC">
        <w:rPr>
          <w:lang w:val="ru-RU"/>
        </w:rPr>
        <w:t xml:space="preserve"> и окончательн</w:t>
      </w:r>
      <w:r w:rsidR="00460174">
        <w:rPr>
          <w:lang w:val="ru-RU"/>
        </w:rPr>
        <w:t>ой суммой</w:t>
      </w:r>
      <w:r w:rsidR="00023BAC">
        <w:rPr>
          <w:lang w:val="ru-RU"/>
        </w:rPr>
        <w:t>, котора</w:t>
      </w:r>
      <w:r w:rsidR="00F741F6">
        <w:rPr>
          <w:lang w:val="ru-RU"/>
        </w:rPr>
        <w:t>я будет подтверждена государства</w:t>
      </w:r>
      <w:r w:rsidR="00023BAC">
        <w:rPr>
          <w:lang w:val="ru-RU"/>
        </w:rPr>
        <w:t>м</w:t>
      </w:r>
      <w:r w:rsidR="00F741F6">
        <w:rPr>
          <w:lang w:val="ru-RU"/>
        </w:rPr>
        <w:t>и</w:t>
      </w:r>
      <w:r w:rsidR="00023BAC">
        <w:rPr>
          <w:lang w:val="ru-RU"/>
        </w:rPr>
        <w:t>-член</w:t>
      </w:r>
      <w:r w:rsidR="00F741F6">
        <w:rPr>
          <w:lang w:val="ru-RU"/>
        </w:rPr>
        <w:t>а</w:t>
      </w:r>
      <w:r w:rsidR="00023BAC">
        <w:rPr>
          <w:lang w:val="ru-RU"/>
        </w:rPr>
        <w:t>м</w:t>
      </w:r>
      <w:r w:rsidR="00F741F6">
        <w:rPr>
          <w:lang w:val="ru-RU"/>
        </w:rPr>
        <w:t>и</w:t>
      </w:r>
      <w:r w:rsidR="00023BAC">
        <w:rPr>
          <w:lang w:val="ru-RU"/>
        </w:rPr>
        <w:t xml:space="preserve"> в соответствии с просьбой, поступившей в ходе предыдущих обсуждений, может быть существен</w:t>
      </w:r>
      <w:r w:rsidR="00460174">
        <w:rPr>
          <w:lang w:val="ru-RU"/>
        </w:rPr>
        <w:t>н</w:t>
      </w:r>
      <w:r w:rsidR="00023BAC">
        <w:rPr>
          <w:lang w:val="ru-RU"/>
        </w:rPr>
        <w:t xml:space="preserve">ая разница. </w:t>
      </w:r>
      <w:r w:rsidR="00460174">
        <w:rPr>
          <w:lang w:val="ru-RU"/>
        </w:rPr>
        <w:t>Колебания</w:t>
      </w:r>
      <w:r w:rsidR="00460174" w:rsidRPr="00460174">
        <w:rPr>
          <w:lang w:val="ru-RU"/>
        </w:rPr>
        <w:t xml:space="preserve"> </w:t>
      </w:r>
      <w:r w:rsidR="00460174">
        <w:rPr>
          <w:lang w:val="ru-RU"/>
        </w:rPr>
        <w:t>в</w:t>
      </w:r>
      <w:r w:rsidR="00460174" w:rsidRPr="00460174">
        <w:rPr>
          <w:lang w:val="ru-RU"/>
        </w:rPr>
        <w:t xml:space="preserve"> </w:t>
      </w:r>
      <w:r w:rsidR="00460174">
        <w:rPr>
          <w:lang w:val="ru-RU"/>
        </w:rPr>
        <w:t>суммах</w:t>
      </w:r>
      <w:r w:rsidR="00460174" w:rsidRPr="00460174">
        <w:rPr>
          <w:lang w:val="ru-RU"/>
        </w:rPr>
        <w:t xml:space="preserve"> </w:t>
      </w:r>
      <w:r w:rsidR="00460174">
        <w:rPr>
          <w:lang w:val="ru-RU"/>
        </w:rPr>
        <w:t>являются</w:t>
      </w:r>
      <w:r w:rsidR="00460174" w:rsidRPr="00460174">
        <w:rPr>
          <w:lang w:val="ru-RU"/>
        </w:rPr>
        <w:t xml:space="preserve"> </w:t>
      </w:r>
      <w:r w:rsidR="00460174">
        <w:rPr>
          <w:lang w:val="ru-RU"/>
        </w:rPr>
        <w:t>обычным</w:t>
      </w:r>
      <w:r w:rsidR="00460174" w:rsidRPr="00460174">
        <w:rPr>
          <w:lang w:val="ru-RU"/>
        </w:rPr>
        <w:t xml:space="preserve"> </w:t>
      </w:r>
      <w:r w:rsidR="00460174">
        <w:rPr>
          <w:lang w:val="ru-RU"/>
        </w:rPr>
        <w:t>делом</w:t>
      </w:r>
      <w:r w:rsidR="00460174" w:rsidRPr="00460174">
        <w:rPr>
          <w:lang w:val="ru-RU"/>
        </w:rPr>
        <w:t xml:space="preserve"> </w:t>
      </w:r>
      <w:r w:rsidR="00460174">
        <w:rPr>
          <w:lang w:val="ru-RU"/>
        </w:rPr>
        <w:t>при</w:t>
      </w:r>
      <w:r w:rsidR="00460174" w:rsidRPr="00460174">
        <w:rPr>
          <w:lang w:val="ru-RU"/>
        </w:rPr>
        <w:t xml:space="preserve"> </w:t>
      </w:r>
      <w:r w:rsidR="00460174">
        <w:rPr>
          <w:lang w:val="ru-RU"/>
        </w:rPr>
        <w:t>организации</w:t>
      </w:r>
      <w:r w:rsidR="00460174" w:rsidRPr="00460174">
        <w:rPr>
          <w:lang w:val="ru-RU"/>
        </w:rPr>
        <w:t xml:space="preserve"> </w:t>
      </w:r>
      <w:r w:rsidR="00460174">
        <w:rPr>
          <w:lang w:val="ru-RU"/>
        </w:rPr>
        <w:t>таких</w:t>
      </w:r>
      <w:r w:rsidR="00460174" w:rsidRPr="00460174">
        <w:rPr>
          <w:lang w:val="ru-RU"/>
        </w:rPr>
        <w:t xml:space="preserve"> </w:t>
      </w:r>
      <w:r w:rsidR="00460174">
        <w:rPr>
          <w:lang w:val="ru-RU"/>
        </w:rPr>
        <w:t>совещаний</w:t>
      </w:r>
      <w:r w:rsidR="00460174" w:rsidRPr="00460174">
        <w:rPr>
          <w:lang w:val="ru-RU"/>
        </w:rPr>
        <w:t xml:space="preserve"> </w:t>
      </w:r>
      <w:r w:rsidR="00460174">
        <w:rPr>
          <w:lang w:val="ru-RU"/>
        </w:rPr>
        <w:t>и</w:t>
      </w:r>
      <w:r w:rsidR="00460174" w:rsidRPr="00460174">
        <w:rPr>
          <w:lang w:val="ru-RU"/>
        </w:rPr>
        <w:t xml:space="preserve"> </w:t>
      </w:r>
      <w:r w:rsidR="00460174">
        <w:rPr>
          <w:lang w:val="ru-RU"/>
        </w:rPr>
        <w:t>объясняется</w:t>
      </w:r>
      <w:r w:rsidR="00460174" w:rsidRPr="00460174">
        <w:rPr>
          <w:lang w:val="ru-RU"/>
        </w:rPr>
        <w:t xml:space="preserve">, </w:t>
      </w:r>
      <w:r w:rsidR="00460174">
        <w:rPr>
          <w:lang w:val="ru-RU"/>
        </w:rPr>
        <w:t>например</w:t>
      </w:r>
      <w:r w:rsidR="00460174" w:rsidRPr="00460174">
        <w:rPr>
          <w:lang w:val="ru-RU"/>
        </w:rPr>
        <w:t xml:space="preserve">, </w:t>
      </w:r>
      <w:r w:rsidR="00460174">
        <w:rPr>
          <w:lang w:val="ru-RU"/>
        </w:rPr>
        <w:t>изменением</w:t>
      </w:r>
      <w:r w:rsidR="00460174" w:rsidRPr="00460174">
        <w:rPr>
          <w:lang w:val="ru-RU"/>
        </w:rPr>
        <w:t xml:space="preserve"> </w:t>
      </w:r>
      <w:r w:rsidR="00460174">
        <w:rPr>
          <w:lang w:val="ru-RU"/>
        </w:rPr>
        <w:t>маршрута</w:t>
      </w:r>
      <w:r w:rsidR="00460174" w:rsidRPr="00460174">
        <w:rPr>
          <w:lang w:val="ru-RU"/>
        </w:rPr>
        <w:t xml:space="preserve"> </w:t>
      </w:r>
      <w:r w:rsidR="00460174">
        <w:rPr>
          <w:lang w:val="ru-RU"/>
        </w:rPr>
        <w:t>проезда</w:t>
      </w:r>
      <w:r w:rsidR="00460174" w:rsidRPr="00460174">
        <w:rPr>
          <w:lang w:val="ru-RU"/>
        </w:rPr>
        <w:t xml:space="preserve"> </w:t>
      </w:r>
      <w:r w:rsidR="00460174">
        <w:rPr>
          <w:lang w:val="ru-RU"/>
        </w:rPr>
        <w:t>или</w:t>
      </w:r>
      <w:r w:rsidR="00460174" w:rsidRPr="00460174">
        <w:rPr>
          <w:lang w:val="ru-RU"/>
        </w:rPr>
        <w:t xml:space="preserve"> </w:t>
      </w:r>
      <w:r w:rsidR="00460174">
        <w:rPr>
          <w:lang w:val="ru-RU"/>
        </w:rPr>
        <w:t>заменой</w:t>
      </w:r>
      <w:r w:rsidR="00460174" w:rsidRPr="00460174">
        <w:rPr>
          <w:lang w:val="ru-RU"/>
        </w:rPr>
        <w:t xml:space="preserve"> </w:t>
      </w:r>
      <w:r w:rsidR="00460174">
        <w:rPr>
          <w:lang w:val="ru-RU"/>
        </w:rPr>
        <w:t>выступающих</w:t>
      </w:r>
      <w:r w:rsidR="00460174" w:rsidRPr="00460174">
        <w:rPr>
          <w:lang w:val="ru-RU"/>
        </w:rPr>
        <w:t xml:space="preserve">. </w:t>
      </w:r>
      <w:r w:rsidR="00460174">
        <w:rPr>
          <w:lang w:val="ru-RU"/>
        </w:rPr>
        <w:t>Расходы на проезд участни</w:t>
      </w:r>
      <w:r w:rsidR="00F741F6">
        <w:rPr>
          <w:lang w:val="ru-RU"/>
        </w:rPr>
        <w:t>ка из Европы существенно отличаю</w:t>
      </w:r>
      <w:r w:rsidR="00460174">
        <w:rPr>
          <w:lang w:val="ru-RU"/>
        </w:rPr>
        <w:t>тся от расходов на проезд выступающего из Африки или Австралазии. Кроме того, разница может быть вызвана, например, более высоким уровнем оплаты переводчиков, которые будут фактически наняты и свободны для работы в конкретные дни. Секретариат (г</w:t>
      </w:r>
      <w:r w:rsidR="00B32D34">
        <w:rPr>
          <w:lang w:val="ru-RU"/>
        </w:rPr>
        <w:noBreakHyphen/>
      </w:r>
      <w:r w:rsidR="00460174">
        <w:rPr>
          <w:lang w:val="ru-RU"/>
        </w:rPr>
        <w:t>н</w:t>
      </w:r>
      <w:r w:rsidR="00B32D34">
        <w:rPr>
          <w:lang w:val="ru-RU"/>
        </w:rPr>
        <w:t> </w:t>
      </w:r>
      <w:r w:rsidR="00460174">
        <w:rPr>
          <w:lang w:val="ru-RU"/>
        </w:rPr>
        <w:t>Балох) вновь подчеркнул, что речь идет о смете расходов. Фактические расходы могут существенно от нее отличаться в зависимости от упомянутых факторов. Секретариат</w:t>
      </w:r>
      <w:r w:rsidR="00460174" w:rsidRPr="00460174">
        <w:rPr>
          <w:lang w:val="ru-RU"/>
        </w:rPr>
        <w:t xml:space="preserve"> </w:t>
      </w:r>
      <w:r w:rsidR="00460174">
        <w:rPr>
          <w:lang w:val="ru-RU"/>
        </w:rPr>
        <w:t>ответил</w:t>
      </w:r>
      <w:r w:rsidR="00460174" w:rsidRPr="00460174">
        <w:rPr>
          <w:lang w:val="ru-RU"/>
        </w:rPr>
        <w:t xml:space="preserve"> </w:t>
      </w:r>
      <w:r w:rsidR="00460174">
        <w:rPr>
          <w:lang w:val="ru-RU"/>
        </w:rPr>
        <w:t>на</w:t>
      </w:r>
      <w:r w:rsidR="00460174" w:rsidRPr="00460174">
        <w:rPr>
          <w:lang w:val="ru-RU"/>
        </w:rPr>
        <w:t xml:space="preserve"> </w:t>
      </w:r>
      <w:r w:rsidR="00460174">
        <w:rPr>
          <w:lang w:val="ru-RU"/>
        </w:rPr>
        <w:t>замечания</w:t>
      </w:r>
      <w:r w:rsidR="00460174" w:rsidRPr="00460174">
        <w:rPr>
          <w:lang w:val="ru-RU"/>
        </w:rPr>
        <w:t xml:space="preserve">, </w:t>
      </w:r>
      <w:r w:rsidR="00460174">
        <w:rPr>
          <w:lang w:val="ru-RU"/>
        </w:rPr>
        <w:t>сделанные</w:t>
      </w:r>
      <w:r w:rsidR="00460174" w:rsidRPr="00460174">
        <w:rPr>
          <w:lang w:val="ru-RU"/>
        </w:rPr>
        <w:t xml:space="preserve"> </w:t>
      </w:r>
      <w:r w:rsidR="00460174">
        <w:rPr>
          <w:lang w:val="ru-RU"/>
        </w:rPr>
        <w:t>делегацией</w:t>
      </w:r>
      <w:r w:rsidR="00460174" w:rsidRPr="00460174">
        <w:rPr>
          <w:lang w:val="ru-RU"/>
        </w:rPr>
        <w:t xml:space="preserve"> </w:t>
      </w:r>
      <w:r w:rsidR="00460174">
        <w:rPr>
          <w:lang w:val="ru-RU"/>
        </w:rPr>
        <w:t>Соединенных</w:t>
      </w:r>
      <w:r w:rsidR="00460174" w:rsidRPr="00460174">
        <w:rPr>
          <w:lang w:val="ru-RU"/>
        </w:rPr>
        <w:t xml:space="preserve"> </w:t>
      </w:r>
      <w:r w:rsidR="00460174">
        <w:rPr>
          <w:lang w:val="ru-RU"/>
        </w:rPr>
        <w:t>Штатов</w:t>
      </w:r>
      <w:r w:rsidR="00460174" w:rsidRPr="00460174">
        <w:rPr>
          <w:lang w:val="ru-RU"/>
        </w:rPr>
        <w:t xml:space="preserve"> </w:t>
      </w:r>
      <w:r w:rsidR="00460174">
        <w:rPr>
          <w:lang w:val="ru-RU"/>
        </w:rPr>
        <w:t>Америки</w:t>
      </w:r>
      <w:r w:rsidR="00460174" w:rsidRPr="00460174">
        <w:rPr>
          <w:lang w:val="ru-RU"/>
        </w:rPr>
        <w:t xml:space="preserve">, </w:t>
      </w:r>
      <w:r w:rsidR="00460174">
        <w:rPr>
          <w:lang w:val="ru-RU"/>
        </w:rPr>
        <w:t>относительно</w:t>
      </w:r>
      <w:r w:rsidR="00460174" w:rsidRPr="00460174">
        <w:rPr>
          <w:lang w:val="ru-RU"/>
        </w:rPr>
        <w:t xml:space="preserve"> </w:t>
      </w:r>
      <w:r w:rsidR="00460174">
        <w:rPr>
          <w:lang w:val="ru-RU"/>
        </w:rPr>
        <w:t>участия</w:t>
      </w:r>
      <w:r w:rsidR="00460174" w:rsidRPr="00460174">
        <w:rPr>
          <w:lang w:val="ru-RU"/>
        </w:rPr>
        <w:t xml:space="preserve"> </w:t>
      </w:r>
      <w:r w:rsidR="00460174">
        <w:rPr>
          <w:lang w:val="ru-RU"/>
        </w:rPr>
        <w:t>в</w:t>
      </w:r>
      <w:r w:rsidR="00460174" w:rsidRPr="00460174">
        <w:rPr>
          <w:lang w:val="ru-RU"/>
        </w:rPr>
        <w:t xml:space="preserve"> </w:t>
      </w:r>
      <w:r w:rsidR="00B32D34">
        <w:rPr>
          <w:lang w:val="ru-RU"/>
        </w:rPr>
        <w:t>к</w:t>
      </w:r>
      <w:r w:rsidR="00460174">
        <w:rPr>
          <w:lang w:val="ru-RU"/>
        </w:rPr>
        <w:t xml:space="preserve">онференции представителей промышленности. Он напомнил, что этот вопрос обсуждался и они были включены в </w:t>
      </w:r>
      <w:r w:rsidR="00460174">
        <w:rPr>
          <w:lang w:val="ru-RU"/>
        </w:rPr>
        <w:lastRenderedPageBreak/>
        <w:t>категорию представителей гражданского общества. Тем</w:t>
      </w:r>
      <w:r w:rsidR="00460174" w:rsidRPr="00460174">
        <w:rPr>
          <w:lang w:val="ru-RU"/>
        </w:rPr>
        <w:t xml:space="preserve"> </w:t>
      </w:r>
      <w:r w:rsidR="00460174">
        <w:rPr>
          <w:lang w:val="ru-RU"/>
        </w:rPr>
        <w:t>не</w:t>
      </w:r>
      <w:r w:rsidR="00460174" w:rsidRPr="00460174">
        <w:rPr>
          <w:lang w:val="ru-RU"/>
        </w:rPr>
        <w:t xml:space="preserve"> </w:t>
      </w:r>
      <w:r w:rsidR="00460174">
        <w:rPr>
          <w:lang w:val="ru-RU"/>
        </w:rPr>
        <w:t>менее</w:t>
      </w:r>
      <w:r w:rsidR="00460174" w:rsidRPr="00460174">
        <w:rPr>
          <w:lang w:val="ru-RU"/>
        </w:rPr>
        <w:t xml:space="preserve">, </w:t>
      </w:r>
      <w:r w:rsidR="00460174">
        <w:rPr>
          <w:lang w:val="ru-RU"/>
        </w:rPr>
        <w:t>представителей</w:t>
      </w:r>
      <w:r w:rsidR="00460174" w:rsidRPr="00460174">
        <w:rPr>
          <w:lang w:val="ru-RU"/>
        </w:rPr>
        <w:t xml:space="preserve"> </w:t>
      </w:r>
      <w:r w:rsidR="00460174">
        <w:rPr>
          <w:lang w:val="ru-RU"/>
        </w:rPr>
        <w:t>промышленности</w:t>
      </w:r>
      <w:r w:rsidR="00460174" w:rsidRPr="00460174">
        <w:rPr>
          <w:lang w:val="ru-RU"/>
        </w:rPr>
        <w:t xml:space="preserve"> </w:t>
      </w:r>
      <w:r w:rsidR="00460174">
        <w:rPr>
          <w:lang w:val="ru-RU"/>
        </w:rPr>
        <w:t>можно</w:t>
      </w:r>
      <w:r w:rsidR="00460174" w:rsidRPr="00460174">
        <w:rPr>
          <w:lang w:val="ru-RU"/>
        </w:rPr>
        <w:t xml:space="preserve"> </w:t>
      </w:r>
      <w:r w:rsidR="00460174">
        <w:rPr>
          <w:lang w:val="ru-RU"/>
        </w:rPr>
        <w:t>также</w:t>
      </w:r>
      <w:r w:rsidR="00460174" w:rsidRPr="00460174">
        <w:rPr>
          <w:lang w:val="ru-RU"/>
        </w:rPr>
        <w:t xml:space="preserve"> </w:t>
      </w:r>
      <w:r w:rsidR="00460174">
        <w:rPr>
          <w:lang w:val="ru-RU"/>
        </w:rPr>
        <w:t>упомянуть</w:t>
      </w:r>
      <w:r w:rsidR="00460174" w:rsidRPr="00460174">
        <w:rPr>
          <w:lang w:val="ru-RU"/>
        </w:rPr>
        <w:t xml:space="preserve"> </w:t>
      </w:r>
      <w:r w:rsidR="00460174">
        <w:rPr>
          <w:lang w:val="ru-RU"/>
        </w:rPr>
        <w:t>отдельно</w:t>
      </w:r>
      <w:r w:rsidR="00460174" w:rsidRPr="00460174">
        <w:rPr>
          <w:lang w:val="ru-RU"/>
        </w:rPr>
        <w:t>.</w:t>
      </w:r>
      <w:r w:rsidRPr="00460174">
        <w:rPr>
          <w:lang w:val="ru-RU"/>
        </w:rPr>
        <w:t xml:space="preserve">  </w:t>
      </w:r>
    </w:p>
    <w:p w:rsidR="007C144A" w:rsidRPr="00460174" w:rsidRDefault="007C144A" w:rsidP="00FB5DB0">
      <w:pPr>
        <w:rPr>
          <w:lang w:val="ru-RU"/>
        </w:rPr>
      </w:pPr>
    </w:p>
    <w:p w:rsidR="007C144A" w:rsidRPr="00460174" w:rsidRDefault="007C144A" w:rsidP="00FB5DB0">
      <w:pPr>
        <w:rPr>
          <w:lang w:val="ru-RU"/>
        </w:rPr>
      </w:pPr>
      <w:r w:rsidRPr="001F534F">
        <w:fldChar w:fldCharType="begin"/>
      </w:r>
      <w:r w:rsidRPr="00460174">
        <w:rPr>
          <w:lang w:val="ru-RU"/>
        </w:rPr>
        <w:instrText xml:space="preserve"> </w:instrText>
      </w:r>
      <w:r w:rsidRPr="001F534F">
        <w:instrText>AUTONUM</w:instrText>
      </w:r>
      <w:r w:rsidRPr="00460174">
        <w:rPr>
          <w:lang w:val="ru-RU"/>
        </w:rPr>
        <w:instrText xml:space="preserve">  </w:instrText>
      </w:r>
      <w:r w:rsidRPr="001F534F">
        <w:fldChar w:fldCharType="end"/>
      </w:r>
      <w:r w:rsidRPr="00460174">
        <w:rPr>
          <w:lang w:val="ru-RU"/>
        </w:rPr>
        <w:tab/>
      </w:r>
      <w:r w:rsidR="00460174">
        <w:rPr>
          <w:lang w:val="ru-RU"/>
        </w:rPr>
        <w:t xml:space="preserve">Делегация Китая отметила ведущиеся мероприятия по подготовке </w:t>
      </w:r>
      <w:r w:rsidR="00B32D34">
        <w:rPr>
          <w:lang w:val="ru-RU"/>
        </w:rPr>
        <w:t>к</w:t>
      </w:r>
      <w:r w:rsidR="00460174">
        <w:rPr>
          <w:lang w:val="ru-RU"/>
        </w:rPr>
        <w:t xml:space="preserve">онференции. Она высоко оценила работу по подготовке </w:t>
      </w:r>
      <w:r w:rsidR="00B32D34">
        <w:rPr>
          <w:lang w:val="ru-RU"/>
        </w:rPr>
        <w:t>к</w:t>
      </w:r>
      <w:r w:rsidR="00460174">
        <w:rPr>
          <w:lang w:val="ru-RU"/>
        </w:rPr>
        <w:t>онференции, в частности вклад ГПДР и Африканской группы. Делегация полагает, что она станет важной вехой в выполнении ПДР и будет содействовать последующей работе. Обсуждение роли ИС для развития поможет развивающимся странам усовершенствовать свою политику в этой области, а Организации – обеспечить дальнейшую интеграцию вопросов развития в свою работу. Китай</w:t>
      </w:r>
      <w:r w:rsidR="00460174" w:rsidRPr="00460174">
        <w:rPr>
          <w:lang w:val="ru-RU"/>
        </w:rPr>
        <w:t xml:space="preserve"> </w:t>
      </w:r>
      <w:r w:rsidR="00460174">
        <w:rPr>
          <w:lang w:val="ru-RU"/>
        </w:rPr>
        <w:t>примет</w:t>
      </w:r>
      <w:r w:rsidR="00460174" w:rsidRPr="00460174">
        <w:rPr>
          <w:lang w:val="ru-RU"/>
        </w:rPr>
        <w:t xml:space="preserve"> </w:t>
      </w:r>
      <w:r w:rsidR="00460174">
        <w:rPr>
          <w:lang w:val="ru-RU"/>
        </w:rPr>
        <w:t>активное</w:t>
      </w:r>
      <w:r w:rsidR="00460174" w:rsidRPr="00460174">
        <w:rPr>
          <w:lang w:val="ru-RU"/>
        </w:rPr>
        <w:t xml:space="preserve"> </w:t>
      </w:r>
      <w:r w:rsidR="00460174">
        <w:rPr>
          <w:lang w:val="ru-RU"/>
        </w:rPr>
        <w:t>участие</w:t>
      </w:r>
      <w:r w:rsidR="00460174" w:rsidRPr="00460174">
        <w:rPr>
          <w:lang w:val="ru-RU"/>
        </w:rPr>
        <w:t xml:space="preserve"> </w:t>
      </w:r>
      <w:r w:rsidR="00460174">
        <w:rPr>
          <w:lang w:val="ru-RU"/>
        </w:rPr>
        <w:t>в</w:t>
      </w:r>
      <w:r w:rsidR="00460174" w:rsidRPr="00460174">
        <w:rPr>
          <w:lang w:val="ru-RU"/>
        </w:rPr>
        <w:t xml:space="preserve"> </w:t>
      </w:r>
      <w:r w:rsidR="00B32D34">
        <w:rPr>
          <w:lang w:val="ru-RU"/>
        </w:rPr>
        <w:t>к</w:t>
      </w:r>
      <w:r w:rsidR="00460174">
        <w:rPr>
          <w:lang w:val="ru-RU"/>
        </w:rPr>
        <w:t>онференции</w:t>
      </w:r>
      <w:r w:rsidRPr="00460174">
        <w:rPr>
          <w:lang w:val="ru-RU"/>
        </w:rPr>
        <w:t xml:space="preserve">.  </w:t>
      </w:r>
    </w:p>
    <w:p w:rsidR="007C144A" w:rsidRPr="00460174" w:rsidRDefault="007C144A" w:rsidP="00FB5DB0">
      <w:pPr>
        <w:rPr>
          <w:lang w:val="ru-RU"/>
        </w:rPr>
      </w:pPr>
    </w:p>
    <w:p w:rsidR="007C144A" w:rsidRPr="00460174" w:rsidRDefault="007C144A" w:rsidP="00FB5DB0">
      <w:pPr>
        <w:rPr>
          <w:lang w:val="ru-RU"/>
        </w:rPr>
      </w:pPr>
      <w:r w:rsidRPr="001F534F">
        <w:fldChar w:fldCharType="begin"/>
      </w:r>
      <w:r w:rsidRPr="00460174">
        <w:rPr>
          <w:lang w:val="ru-RU"/>
        </w:rPr>
        <w:instrText xml:space="preserve"> </w:instrText>
      </w:r>
      <w:r w:rsidRPr="001F534F">
        <w:instrText>AUTONUM</w:instrText>
      </w:r>
      <w:r w:rsidRPr="00460174">
        <w:rPr>
          <w:lang w:val="ru-RU"/>
        </w:rPr>
        <w:instrText xml:space="preserve">  </w:instrText>
      </w:r>
      <w:r w:rsidRPr="001F534F">
        <w:fldChar w:fldCharType="end"/>
      </w:r>
      <w:r w:rsidRPr="00460174">
        <w:rPr>
          <w:lang w:val="ru-RU"/>
        </w:rPr>
        <w:tab/>
      </w:r>
      <w:r w:rsidR="00460174">
        <w:rPr>
          <w:lang w:val="ru-RU"/>
        </w:rPr>
        <w:t xml:space="preserve">Делегация Бразилии, выступая от имени ГПДР, вновь заявила о необходимости проведения дополнительных консультаций по вопросу выступающих. Группа понимает, что некоторые государства-члены высказались в пользу привлечения определенных кругов гражданского общества для участия в </w:t>
      </w:r>
      <w:r w:rsidR="00B32D34">
        <w:rPr>
          <w:lang w:val="ru-RU"/>
        </w:rPr>
        <w:t>к</w:t>
      </w:r>
      <w:r w:rsidR="00460174">
        <w:rPr>
          <w:lang w:val="ru-RU"/>
        </w:rPr>
        <w:t>онференции. Тем</w:t>
      </w:r>
      <w:r w:rsidR="00460174" w:rsidRPr="00460174">
        <w:rPr>
          <w:lang w:val="ru-RU"/>
        </w:rPr>
        <w:t xml:space="preserve"> </w:t>
      </w:r>
      <w:r w:rsidR="00460174">
        <w:rPr>
          <w:lang w:val="ru-RU"/>
        </w:rPr>
        <w:t>не</w:t>
      </w:r>
      <w:r w:rsidR="00460174" w:rsidRPr="00460174">
        <w:rPr>
          <w:lang w:val="ru-RU"/>
        </w:rPr>
        <w:t xml:space="preserve"> </w:t>
      </w:r>
      <w:r w:rsidR="00460174">
        <w:rPr>
          <w:lang w:val="ru-RU"/>
        </w:rPr>
        <w:t>менее</w:t>
      </w:r>
      <w:r w:rsidR="00460174" w:rsidRPr="00460174">
        <w:rPr>
          <w:lang w:val="ru-RU"/>
        </w:rPr>
        <w:t xml:space="preserve">, </w:t>
      </w:r>
      <w:r w:rsidR="00460174">
        <w:rPr>
          <w:lang w:val="ru-RU"/>
        </w:rPr>
        <w:t>другие</w:t>
      </w:r>
      <w:r w:rsidR="00460174" w:rsidRPr="00460174">
        <w:rPr>
          <w:lang w:val="ru-RU"/>
        </w:rPr>
        <w:t xml:space="preserve"> </w:t>
      </w:r>
      <w:r w:rsidR="00460174">
        <w:rPr>
          <w:lang w:val="ru-RU"/>
        </w:rPr>
        <w:t>государства</w:t>
      </w:r>
      <w:r w:rsidR="00460174" w:rsidRPr="00460174">
        <w:rPr>
          <w:lang w:val="ru-RU"/>
        </w:rPr>
        <w:t>-</w:t>
      </w:r>
      <w:r w:rsidR="00460174">
        <w:rPr>
          <w:lang w:val="ru-RU"/>
        </w:rPr>
        <w:t>члены</w:t>
      </w:r>
      <w:r w:rsidR="00460174" w:rsidRPr="00460174">
        <w:rPr>
          <w:lang w:val="ru-RU"/>
        </w:rPr>
        <w:t xml:space="preserve"> </w:t>
      </w:r>
      <w:r w:rsidR="00460174">
        <w:rPr>
          <w:lang w:val="ru-RU"/>
        </w:rPr>
        <w:t>заинтересованы</w:t>
      </w:r>
      <w:r w:rsidR="00460174" w:rsidRPr="00460174">
        <w:rPr>
          <w:lang w:val="ru-RU"/>
        </w:rPr>
        <w:t xml:space="preserve"> </w:t>
      </w:r>
      <w:r w:rsidR="00460174">
        <w:rPr>
          <w:lang w:val="ru-RU"/>
        </w:rPr>
        <w:t>также</w:t>
      </w:r>
      <w:r w:rsidR="00460174" w:rsidRPr="00460174">
        <w:rPr>
          <w:lang w:val="ru-RU"/>
        </w:rPr>
        <w:t xml:space="preserve"> </w:t>
      </w:r>
      <w:r w:rsidR="00460174">
        <w:rPr>
          <w:lang w:val="ru-RU"/>
        </w:rPr>
        <w:t>и</w:t>
      </w:r>
      <w:r w:rsidR="00460174" w:rsidRPr="00460174">
        <w:rPr>
          <w:lang w:val="ru-RU"/>
        </w:rPr>
        <w:t xml:space="preserve"> </w:t>
      </w:r>
      <w:r w:rsidR="00460174">
        <w:rPr>
          <w:lang w:val="ru-RU"/>
        </w:rPr>
        <w:t>в</w:t>
      </w:r>
      <w:r w:rsidR="00460174" w:rsidRPr="00460174">
        <w:rPr>
          <w:lang w:val="ru-RU"/>
        </w:rPr>
        <w:t xml:space="preserve"> </w:t>
      </w:r>
      <w:r w:rsidR="00460174">
        <w:rPr>
          <w:lang w:val="ru-RU"/>
        </w:rPr>
        <w:t>участии</w:t>
      </w:r>
      <w:r w:rsidR="00460174" w:rsidRPr="00460174">
        <w:rPr>
          <w:lang w:val="ru-RU"/>
        </w:rPr>
        <w:t xml:space="preserve"> </w:t>
      </w:r>
      <w:r w:rsidR="00460174">
        <w:rPr>
          <w:lang w:val="ru-RU"/>
        </w:rPr>
        <w:t>других</w:t>
      </w:r>
      <w:r w:rsidR="00460174" w:rsidRPr="00460174">
        <w:rPr>
          <w:lang w:val="ru-RU"/>
        </w:rPr>
        <w:t xml:space="preserve"> </w:t>
      </w:r>
      <w:r w:rsidR="00460174">
        <w:rPr>
          <w:lang w:val="ru-RU"/>
        </w:rPr>
        <w:t>представителей</w:t>
      </w:r>
      <w:r w:rsidRPr="00460174">
        <w:rPr>
          <w:lang w:val="ru-RU"/>
        </w:rPr>
        <w:t xml:space="preserve">.   </w:t>
      </w:r>
    </w:p>
    <w:p w:rsidR="007C144A" w:rsidRPr="00460174" w:rsidRDefault="007C144A" w:rsidP="00FB5DB0">
      <w:pPr>
        <w:rPr>
          <w:lang w:val="ru-RU"/>
        </w:rPr>
      </w:pPr>
    </w:p>
    <w:p w:rsidR="007C144A" w:rsidRPr="00460174" w:rsidRDefault="007C144A" w:rsidP="00FB5DB0">
      <w:pPr>
        <w:rPr>
          <w:lang w:val="ru-RU"/>
        </w:rPr>
      </w:pPr>
      <w:r w:rsidRPr="001F534F">
        <w:fldChar w:fldCharType="begin"/>
      </w:r>
      <w:r w:rsidRPr="00460174">
        <w:rPr>
          <w:lang w:val="ru-RU"/>
        </w:rPr>
        <w:instrText xml:space="preserve"> </w:instrText>
      </w:r>
      <w:r w:rsidRPr="001F534F">
        <w:instrText>AUTONUM</w:instrText>
      </w:r>
      <w:r w:rsidRPr="00460174">
        <w:rPr>
          <w:lang w:val="ru-RU"/>
        </w:rPr>
        <w:instrText xml:space="preserve">  </w:instrText>
      </w:r>
      <w:r w:rsidRPr="001F534F">
        <w:fldChar w:fldCharType="end"/>
      </w:r>
      <w:r w:rsidRPr="00460174">
        <w:rPr>
          <w:lang w:val="ru-RU"/>
        </w:rPr>
        <w:tab/>
      </w:r>
      <w:r w:rsidR="00460174">
        <w:rPr>
          <w:lang w:val="ru-RU"/>
        </w:rPr>
        <w:t>Делегация</w:t>
      </w:r>
      <w:r w:rsidR="00460174" w:rsidRPr="00460174">
        <w:rPr>
          <w:lang w:val="ru-RU"/>
        </w:rPr>
        <w:t xml:space="preserve"> </w:t>
      </w:r>
      <w:r w:rsidR="00460174">
        <w:rPr>
          <w:lang w:val="ru-RU"/>
        </w:rPr>
        <w:t>Ирландии</w:t>
      </w:r>
      <w:r w:rsidR="00460174" w:rsidRPr="00460174">
        <w:rPr>
          <w:lang w:val="ru-RU"/>
        </w:rPr>
        <w:t xml:space="preserve">, </w:t>
      </w:r>
      <w:r w:rsidR="00460174">
        <w:rPr>
          <w:lang w:val="ru-RU"/>
        </w:rPr>
        <w:t>выступая</w:t>
      </w:r>
      <w:r w:rsidR="00460174" w:rsidRPr="00460174">
        <w:rPr>
          <w:lang w:val="ru-RU"/>
        </w:rPr>
        <w:t xml:space="preserve"> </w:t>
      </w:r>
      <w:r w:rsidR="00460174">
        <w:rPr>
          <w:lang w:val="ru-RU"/>
        </w:rPr>
        <w:t>от</w:t>
      </w:r>
      <w:r w:rsidR="00460174" w:rsidRPr="00460174">
        <w:rPr>
          <w:lang w:val="ru-RU"/>
        </w:rPr>
        <w:t xml:space="preserve"> </w:t>
      </w:r>
      <w:r w:rsidR="00460174">
        <w:rPr>
          <w:lang w:val="ru-RU"/>
        </w:rPr>
        <w:t>имени ЕС и его государств-членов, высказалась в поддержку позиции Группы В о том, что на данном этапе отсутствует необходимость в проведении дополнительных межсессионных совещаний для обсуждения вопроса о выступающих на Конференции</w:t>
      </w:r>
      <w:r w:rsidRPr="00460174">
        <w:rPr>
          <w:lang w:val="ru-RU"/>
        </w:rPr>
        <w:t xml:space="preserve">.  </w:t>
      </w:r>
    </w:p>
    <w:p w:rsidR="007C144A" w:rsidRPr="00460174" w:rsidRDefault="007C144A" w:rsidP="00FB5DB0">
      <w:pPr>
        <w:rPr>
          <w:lang w:val="ru-RU"/>
        </w:rPr>
      </w:pPr>
    </w:p>
    <w:p w:rsidR="007C144A" w:rsidRPr="00460174" w:rsidRDefault="007C144A" w:rsidP="00FB5DB0">
      <w:pPr>
        <w:rPr>
          <w:lang w:val="ru-RU"/>
        </w:rPr>
      </w:pPr>
      <w:r w:rsidRPr="001F534F">
        <w:fldChar w:fldCharType="begin"/>
      </w:r>
      <w:r w:rsidRPr="00460174">
        <w:rPr>
          <w:lang w:val="ru-RU"/>
        </w:rPr>
        <w:instrText xml:space="preserve"> </w:instrText>
      </w:r>
      <w:r w:rsidRPr="001F534F">
        <w:instrText>AUTONUM</w:instrText>
      </w:r>
      <w:r w:rsidRPr="00460174">
        <w:rPr>
          <w:lang w:val="ru-RU"/>
        </w:rPr>
        <w:instrText xml:space="preserve">  </w:instrText>
      </w:r>
      <w:r w:rsidRPr="001F534F">
        <w:fldChar w:fldCharType="end"/>
      </w:r>
      <w:r w:rsidRPr="00460174">
        <w:rPr>
          <w:lang w:val="ru-RU"/>
        </w:rPr>
        <w:tab/>
      </w:r>
      <w:r w:rsidR="00460174">
        <w:rPr>
          <w:lang w:val="ru-RU"/>
        </w:rPr>
        <w:t>Делегация</w:t>
      </w:r>
      <w:r w:rsidR="00460174" w:rsidRPr="00460174">
        <w:rPr>
          <w:lang w:val="ru-RU"/>
        </w:rPr>
        <w:t xml:space="preserve"> </w:t>
      </w:r>
      <w:r w:rsidR="00460174">
        <w:rPr>
          <w:lang w:val="ru-RU"/>
        </w:rPr>
        <w:t>Бельгии</w:t>
      </w:r>
      <w:r w:rsidR="00460174" w:rsidRPr="00460174">
        <w:rPr>
          <w:lang w:val="ru-RU"/>
        </w:rPr>
        <w:t xml:space="preserve">, </w:t>
      </w:r>
      <w:r w:rsidR="00460174">
        <w:rPr>
          <w:lang w:val="ru-RU"/>
        </w:rPr>
        <w:t>выступая</w:t>
      </w:r>
      <w:r w:rsidR="00460174" w:rsidRPr="00460174">
        <w:rPr>
          <w:lang w:val="ru-RU"/>
        </w:rPr>
        <w:t xml:space="preserve"> </w:t>
      </w:r>
      <w:r w:rsidR="00460174">
        <w:rPr>
          <w:lang w:val="ru-RU"/>
        </w:rPr>
        <w:t>от</w:t>
      </w:r>
      <w:r w:rsidR="00460174" w:rsidRPr="00460174">
        <w:rPr>
          <w:lang w:val="ru-RU"/>
        </w:rPr>
        <w:t xml:space="preserve"> </w:t>
      </w:r>
      <w:r w:rsidR="00460174">
        <w:rPr>
          <w:lang w:val="ru-RU"/>
        </w:rPr>
        <w:t>имени</w:t>
      </w:r>
      <w:r w:rsidR="00460174" w:rsidRPr="00460174">
        <w:rPr>
          <w:lang w:val="ru-RU"/>
        </w:rPr>
        <w:t xml:space="preserve"> </w:t>
      </w:r>
      <w:r w:rsidR="00460174">
        <w:rPr>
          <w:lang w:val="ru-RU"/>
        </w:rPr>
        <w:t>Группы</w:t>
      </w:r>
      <w:r w:rsidR="00460174" w:rsidRPr="00460174">
        <w:rPr>
          <w:lang w:val="ru-RU"/>
        </w:rPr>
        <w:t xml:space="preserve"> </w:t>
      </w:r>
      <w:r w:rsidR="00460174">
        <w:rPr>
          <w:lang w:val="ru-RU"/>
        </w:rPr>
        <w:t>В</w:t>
      </w:r>
      <w:r w:rsidR="00460174" w:rsidRPr="00460174">
        <w:rPr>
          <w:lang w:val="ru-RU"/>
        </w:rPr>
        <w:t xml:space="preserve">, </w:t>
      </w:r>
      <w:r w:rsidR="00460174">
        <w:rPr>
          <w:lang w:val="ru-RU"/>
        </w:rPr>
        <w:t>вновь</w:t>
      </w:r>
      <w:r w:rsidR="00460174" w:rsidRPr="00460174">
        <w:rPr>
          <w:lang w:val="ru-RU"/>
        </w:rPr>
        <w:t xml:space="preserve"> </w:t>
      </w:r>
      <w:r w:rsidR="00460174">
        <w:rPr>
          <w:lang w:val="ru-RU"/>
        </w:rPr>
        <w:t>заявила</w:t>
      </w:r>
      <w:r w:rsidR="00460174" w:rsidRPr="00460174">
        <w:rPr>
          <w:lang w:val="ru-RU"/>
        </w:rPr>
        <w:t xml:space="preserve"> </w:t>
      </w:r>
      <w:r w:rsidR="00460174">
        <w:rPr>
          <w:lang w:val="ru-RU"/>
        </w:rPr>
        <w:t>о</w:t>
      </w:r>
      <w:r w:rsidR="00460174" w:rsidRPr="00460174">
        <w:rPr>
          <w:lang w:val="ru-RU"/>
        </w:rPr>
        <w:t xml:space="preserve"> </w:t>
      </w:r>
      <w:r w:rsidR="00460174">
        <w:rPr>
          <w:lang w:val="ru-RU"/>
        </w:rPr>
        <w:t>том</w:t>
      </w:r>
      <w:r w:rsidR="00460174" w:rsidRPr="00460174">
        <w:rPr>
          <w:lang w:val="ru-RU"/>
        </w:rPr>
        <w:t xml:space="preserve">, </w:t>
      </w:r>
      <w:r w:rsidR="00460174">
        <w:rPr>
          <w:lang w:val="ru-RU"/>
        </w:rPr>
        <w:t>что</w:t>
      </w:r>
      <w:r w:rsidR="00460174" w:rsidRPr="00460174">
        <w:rPr>
          <w:lang w:val="ru-RU"/>
        </w:rPr>
        <w:t xml:space="preserve"> </w:t>
      </w:r>
      <w:r w:rsidR="00460174">
        <w:rPr>
          <w:lang w:val="ru-RU"/>
        </w:rPr>
        <w:t>государства-члены не должны пытаться контролировать каждый аспект работы Секретариата "в ручном режиме". Уже</w:t>
      </w:r>
      <w:r w:rsidR="00460174" w:rsidRPr="003C339F">
        <w:rPr>
          <w:lang w:val="ru-RU"/>
        </w:rPr>
        <w:t xml:space="preserve"> </w:t>
      </w:r>
      <w:r w:rsidR="00460174">
        <w:rPr>
          <w:lang w:val="ru-RU"/>
        </w:rPr>
        <w:t>состоялось</w:t>
      </w:r>
      <w:r w:rsidR="00460174" w:rsidRPr="003C339F">
        <w:rPr>
          <w:lang w:val="ru-RU"/>
        </w:rPr>
        <w:t xml:space="preserve"> </w:t>
      </w:r>
      <w:r w:rsidR="00460174">
        <w:rPr>
          <w:lang w:val="ru-RU"/>
        </w:rPr>
        <w:t>множество</w:t>
      </w:r>
      <w:r w:rsidR="00460174" w:rsidRPr="003C339F">
        <w:rPr>
          <w:lang w:val="ru-RU"/>
        </w:rPr>
        <w:t xml:space="preserve"> </w:t>
      </w:r>
      <w:r w:rsidR="00460174">
        <w:rPr>
          <w:lang w:val="ru-RU"/>
        </w:rPr>
        <w:t>совещаний</w:t>
      </w:r>
      <w:r w:rsidR="00460174" w:rsidRPr="003C339F">
        <w:rPr>
          <w:lang w:val="ru-RU"/>
        </w:rPr>
        <w:t xml:space="preserve">. </w:t>
      </w:r>
      <w:r w:rsidR="00460174">
        <w:rPr>
          <w:lang w:val="ru-RU"/>
        </w:rPr>
        <w:t>Группа</w:t>
      </w:r>
      <w:r w:rsidR="00460174" w:rsidRPr="00460174">
        <w:rPr>
          <w:lang w:val="ru-RU"/>
        </w:rPr>
        <w:t xml:space="preserve"> </w:t>
      </w:r>
      <w:r w:rsidR="00460174">
        <w:rPr>
          <w:lang w:val="ru-RU"/>
        </w:rPr>
        <w:t>предпочитает</w:t>
      </w:r>
      <w:r w:rsidR="00460174" w:rsidRPr="00460174">
        <w:rPr>
          <w:lang w:val="ru-RU"/>
        </w:rPr>
        <w:t xml:space="preserve"> </w:t>
      </w:r>
      <w:r w:rsidR="00460174">
        <w:rPr>
          <w:lang w:val="ru-RU"/>
        </w:rPr>
        <w:t>придерживаться</w:t>
      </w:r>
      <w:r w:rsidR="00460174" w:rsidRPr="00460174">
        <w:rPr>
          <w:lang w:val="ru-RU"/>
        </w:rPr>
        <w:t xml:space="preserve"> </w:t>
      </w:r>
      <w:r w:rsidR="00460174">
        <w:rPr>
          <w:lang w:val="ru-RU"/>
        </w:rPr>
        <w:t>соглашения</w:t>
      </w:r>
      <w:r w:rsidR="00460174" w:rsidRPr="00460174">
        <w:rPr>
          <w:lang w:val="ru-RU"/>
        </w:rPr>
        <w:t xml:space="preserve"> </w:t>
      </w:r>
      <w:r w:rsidR="00460174">
        <w:rPr>
          <w:lang w:val="ru-RU"/>
        </w:rPr>
        <w:t>о</w:t>
      </w:r>
      <w:r w:rsidR="00460174" w:rsidRPr="00460174">
        <w:rPr>
          <w:lang w:val="ru-RU"/>
        </w:rPr>
        <w:t xml:space="preserve"> </w:t>
      </w:r>
      <w:r w:rsidR="00460174">
        <w:rPr>
          <w:lang w:val="ru-RU"/>
        </w:rPr>
        <w:t>том</w:t>
      </w:r>
      <w:r w:rsidR="00460174" w:rsidRPr="00460174">
        <w:rPr>
          <w:lang w:val="ru-RU"/>
        </w:rPr>
        <w:t xml:space="preserve">, </w:t>
      </w:r>
      <w:r w:rsidR="00460174">
        <w:rPr>
          <w:lang w:val="ru-RU"/>
        </w:rPr>
        <w:t>что</w:t>
      </w:r>
      <w:r w:rsidR="00460174" w:rsidRPr="00460174">
        <w:rPr>
          <w:lang w:val="ru-RU"/>
        </w:rPr>
        <w:t xml:space="preserve"> </w:t>
      </w:r>
      <w:r w:rsidR="00460174">
        <w:rPr>
          <w:lang w:val="ru-RU"/>
        </w:rPr>
        <w:t>подготовкой</w:t>
      </w:r>
      <w:r w:rsidR="00460174" w:rsidRPr="00460174">
        <w:rPr>
          <w:lang w:val="ru-RU"/>
        </w:rPr>
        <w:t xml:space="preserve"> </w:t>
      </w:r>
      <w:r w:rsidR="00460174">
        <w:rPr>
          <w:lang w:val="ru-RU"/>
        </w:rPr>
        <w:t>сбалансированного</w:t>
      </w:r>
      <w:r w:rsidR="00460174" w:rsidRPr="00460174">
        <w:rPr>
          <w:lang w:val="ru-RU"/>
        </w:rPr>
        <w:t xml:space="preserve"> </w:t>
      </w:r>
      <w:r w:rsidR="00460174">
        <w:rPr>
          <w:lang w:val="ru-RU"/>
        </w:rPr>
        <w:t>списка выступающих должен заниматься Секретариат. Тем не менее, Группа готова к сотрудничеству, если другие региональные группы будут настаивать на проведении дополнительных консультаций. Однако</w:t>
      </w:r>
      <w:r w:rsidR="00460174" w:rsidRPr="00460174">
        <w:rPr>
          <w:lang w:val="ru-RU"/>
        </w:rPr>
        <w:t xml:space="preserve"> </w:t>
      </w:r>
      <w:r w:rsidR="00460174">
        <w:rPr>
          <w:lang w:val="ru-RU"/>
        </w:rPr>
        <w:t>они</w:t>
      </w:r>
      <w:r w:rsidR="00460174" w:rsidRPr="00460174">
        <w:rPr>
          <w:lang w:val="ru-RU"/>
        </w:rPr>
        <w:t xml:space="preserve"> </w:t>
      </w:r>
      <w:r w:rsidR="00460174">
        <w:rPr>
          <w:lang w:val="ru-RU"/>
        </w:rPr>
        <w:t>могут</w:t>
      </w:r>
      <w:r w:rsidR="00460174" w:rsidRPr="00460174">
        <w:rPr>
          <w:lang w:val="ru-RU"/>
        </w:rPr>
        <w:t xml:space="preserve"> </w:t>
      </w:r>
      <w:r w:rsidR="00460174">
        <w:rPr>
          <w:lang w:val="ru-RU"/>
        </w:rPr>
        <w:t>занять</w:t>
      </w:r>
      <w:r w:rsidR="00460174" w:rsidRPr="00460174">
        <w:rPr>
          <w:lang w:val="ru-RU"/>
        </w:rPr>
        <w:t xml:space="preserve"> </w:t>
      </w:r>
      <w:r w:rsidR="00460174">
        <w:rPr>
          <w:lang w:val="ru-RU"/>
        </w:rPr>
        <w:t>длительное</w:t>
      </w:r>
      <w:r w:rsidR="00460174" w:rsidRPr="00460174">
        <w:rPr>
          <w:lang w:val="ru-RU"/>
        </w:rPr>
        <w:t xml:space="preserve"> </w:t>
      </w:r>
      <w:r w:rsidR="00460174">
        <w:rPr>
          <w:lang w:val="ru-RU"/>
        </w:rPr>
        <w:t>время</w:t>
      </w:r>
      <w:r w:rsidR="00460174" w:rsidRPr="00460174">
        <w:rPr>
          <w:lang w:val="ru-RU"/>
        </w:rPr>
        <w:t xml:space="preserve">, </w:t>
      </w:r>
      <w:r w:rsidR="00460174">
        <w:rPr>
          <w:lang w:val="ru-RU"/>
        </w:rPr>
        <w:t>что</w:t>
      </w:r>
      <w:r w:rsidR="00460174" w:rsidRPr="00460174">
        <w:rPr>
          <w:lang w:val="ru-RU"/>
        </w:rPr>
        <w:t xml:space="preserve"> </w:t>
      </w:r>
      <w:r w:rsidR="00460174">
        <w:rPr>
          <w:lang w:val="ru-RU"/>
        </w:rPr>
        <w:t>может</w:t>
      </w:r>
      <w:r w:rsidR="00460174" w:rsidRPr="00460174">
        <w:rPr>
          <w:lang w:val="ru-RU"/>
        </w:rPr>
        <w:t xml:space="preserve"> </w:t>
      </w:r>
      <w:r w:rsidR="00460174">
        <w:rPr>
          <w:lang w:val="ru-RU"/>
        </w:rPr>
        <w:t>сказаться</w:t>
      </w:r>
      <w:r w:rsidR="00460174" w:rsidRPr="00460174">
        <w:rPr>
          <w:lang w:val="ru-RU"/>
        </w:rPr>
        <w:t xml:space="preserve"> </w:t>
      </w:r>
      <w:r w:rsidR="00460174">
        <w:rPr>
          <w:lang w:val="ru-RU"/>
        </w:rPr>
        <w:t>на</w:t>
      </w:r>
      <w:r w:rsidR="00460174" w:rsidRPr="00460174">
        <w:rPr>
          <w:lang w:val="ru-RU"/>
        </w:rPr>
        <w:t xml:space="preserve"> </w:t>
      </w:r>
      <w:r w:rsidR="00460174">
        <w:rPr>
          <w:lang w:val="ru-RU"/>
        </w:rPr>
        <w:t>размере</w:t>
      </w:r>
      <w:r w:rsidR="00460174" w:rsidRPr="00460174">
        <w:rPr>
          <w:lang w:val="ru-RU"/>
        </w:rPr>
        <w:t xml:space="preserve"> </w:t>
      </w:r>
      <w:r w:rsidR="00460174">
        <w:rPr>
          <w:lang w:val="ru-RU"/>
        </w:rPr>
        <w:t>бюджета</w:t>
      </w:r>
      <w:r w:rsidR="00460174" w:rsidRPr="00460174">
        <w:rPr>
          <w:lang w:val="ru-RU"/>
        </w:rPr>
        <w:t xml:space="preserve">. </w:t>
      </w:r>
      <w:r w:rsidR="00460174">
        <w:rPr>
          <w:lang w:val="ru-RU"/>
        </w:rPr>
        <w:t>Поэтому Группа вновь заявляет о том, что отбор выступающих должен быть оставлен на усмотрение Секретариата</w:t>
      </w:r>
      <w:r w:rsidRPr="00460174">
        <w:rPr>
          <w:lang w:val="ru-RU"/>
        </w:rPr>
        <w:t xml:space="preserve">.  </w:t>
      </w:r>
    </w:p>
    <w:p w:rsidR="007C144A" w:rsidRPr="00460174" w:rsidRDefault="007C144A" w:rsidP="00FB5DB0">
      <w:pPr>
        <w:rPr>
          <w:lang w:val="ru-RU"/>
        </w:rPr>
      </w:pPr>
    </w:p>
    <w:p w:rsidR="007C144A" w:rsidRPr="00460174" w:rsidRDefault="007C144A" w:rsidP="00FB5DB0">
      <w:pPr>
        <w:rPr>
          <w:lang w:val="ru-RU"/>
        </w:rPr>
      </w:pPr>
      <w:r w:rsidRPr="001F534F">
        <w:fldChar w:fldCharType="begin"/>
      </w:r>
      <w:r w:rsidRPr="00460174">
        <w:rPr>
          <w:lang w:val="ru-RU"/>
        </w:rPr>
        <w:instrText xml:space="preserve"> </w:instrText>
      </w:r>
      <w:r w:rsidRPr="001F534F">
        <w:instrText>AUTONUM</w:instrText>
      </w:r>
      <w:r w:rsidRPr="00460174">
        <w:rPr>
          <w:lang w:val="ru-RU"/>
        </w:rPr>
        <w:instrText xml:space="preserve">  </w:instrText>
      </w:r>
      <w:r w:rsidRPr="001F534F">
        <w:fldChar w:fldCharType="end"/>
      </w:r>
      <w:r w:rsidRPr="00460174">
        <w:rPr>
          <w:lang w:val="ru-RU"/>
        </w:rPr>
        <w:tab/>
      </w:r>
      <w:r w:rsidR="00460174">
        <w:rPr>
          <w:lang w:val="ru-RU"/>
        </w:rPr>
        <w:t>Делегация Бразилии, выступая от имени ГПДР, подняла вопрос о расходах и заявила о том, что Группе всего лишь требуется диалог с Секретариатом. Упомянув</w:t>
      </w:r>
      <w:r w:rsidR="00460174" w:rsidRPr="00460174">
        <w:rPr>
          <w:lang w:val="ru-RU"/>
        </w:rPr>
        <w:t xml:space="preserve"> </w:t>
      </w:r>
      <w:r w:rsidR="00460174">
        <w:rPr>
          <w:lang w:val="ru-RU"/>
        </w:rPr>
        <w:t>процедуру</w:t>
      </w:r>
      <w:r w:rsidR="00460174" w:rsidRPr="00460174">
        <w:rPr>
          <w:lang w:val="ru-RU"/>
        </w:rPr>
        <w:t xml:space="preserve"> </w:t>
      </w:r>
      <w:r w:rsidR="00460174">
        <w:rPr>
          <w:lang w:val="ru-RU"/>
        </w:rPr>
        <w:t>выбора</w:t>
      </w:r>
      <w:r w:rsidR="00460174" w:rsidRPr="00460174">
        <w:rPr>
          <w:lang w:val="ru-RU"/>
        </w:rPr>
        <w:t xml:space="preserve"> </w:t>
      </w:r>
      <w:r w:rsidR="00460174">
        <w:rPr>
          <w:lang w:val="ru-RU"/>
        </w:rPr>
        <w:t>основного</w:t>
      </w:r>
      <w:r w:rsidR="00460174" w:rsidRPr="00460174">
        <w:rPr>
          <w:lang w:val="ru-RU"/>
        </w:rPr>
        <w:t xml:space="preserve"> </w:t>
      </w:r>
      <w:r w:rsidR="00460174">
        <w:rPr>
          <w:lang w:val="ru-RU"/>
        </w:rPr>
        <w:t>выступающего</w:t>
      </w:r>
      <w:r w:rsidR="00460174" w:rsidRPr="00460174">
        <w:rPr>
          <w:lang w:val="ru-RU"/>
        </w:rPr>
        <w:t xml:space="preserve">, </w:t>
      </w:r>
      <w:r w:rsidR="00460174">
        <w:rPr>
          <w:lang w:val="ru-RU"/>
        </w:rPr>
        <w:t>она</w:t>
      </w:r>
      <w:r w:rsidR="00460174" w:rsidRPr="00460174">
        <w:rPr>
          <w:lang w:val="ru-RU"/>
        </w:rPr>
        <w:t xml:space="preserve"> </w:t>
      </w:r>
      <w:r w:rsidR="00460174">
        <w:rPr>
          <w:lang w:val="ru-RU"/>
        </w:rPr>
        <w:t>заявила</w:t>
      </w:r>
      <w:r w:rsidR="00460174" w:rsidRPr="00460174">
        <w:rPr>
          <w:lang w:val="ru-RU"/>
        </w:rPr>
        <w:t xml:space="preserve"> </w:t>
      </w:r>
      <w:r w:rsidR="00460174">
        <w:rPr>
          <w:lang w:val="ru-RU"/>
        </w:rPr>
        <w:t>о</w:t>
      </w:r>
      <w:r w:rsidR="00460174" w:rsidRPr="00460174">
        <w:rPr>
          <w:lang w:val="ru-RU"/>
        </w:rPr>
        <w:t xml:space="preserve"> </w:t>
      </w:r>
      <w:r w:rsidR="00460174">
        <w:rPr>
          <w:lang w:val="ru-RU"/>
        </w:rPr>
        <w:t>своем</w:t>
      </w:r>
      <w:r w:rsidR="00460174" w:rsidRPr="00460174">
        <w:rPr>
          <w:lang w:val="ru-RU"/>
        </w:rPr>
        <w:t xml:space="preserve"> </w:t>
      </w:r>
      <w:r w:rsidR="00460174">
        <w:rPr>
          <w:lang w:val="ru-RU"/>
        </w:rPr>
        <w:t>понимании</w:t>
      </w:r>
      <w:r w:rsidR="00460174" w:rsidRPr="00460174">
        <w:rPr>
          <w:lang w:val="ru-RU"/>
        </w:rPr>
        <w:t xml:space="preserve">, </w:t>
      </w:r>
      <w:r w:rsidR="00460174">
        <w:rPr>
          <w:lang w:val="ru-RU"/>
        </w:rPr>
        <w:t>что</w:t>
      </w:r>
      <w:r w:rsidR="00460174" w:rsidRPr="00460174">
        <w:rPr>
          <w:lang w:val="ru-RU"/>
        </w:rPr>
        <w:t xml:space="preserve"> </w:t>
      </w:r>
      <w:r w:rsidR="00460174">
        <w:rPr>
          <w:lang w:val="ru-RU"/>
        </w:rPr>
        <w:t>такая</w:t>
      </w:r>
      <w:r w:rsidR="00460174" w:rsidRPr="00460174">
        <w:rPr>
          <w:lang w:val="ru-RU"/>
        </w:rPr>
        <w:t xml:space="preserve"> </w:t>
      </w:r>
      <w:r w:rsidR="00460174">
        <w:rPr>
          <w:lang w:val="ru-RU"/>
        </w:rPr>
        <w:t>же</w:t>
      </w:r>
      <w:r w:rsidR="00460174" w:rsidRPr="00460174">
        <w:rPr>
          <w:lang w:val="ru-RU"/>
        </w:rPr>
        <w:t xml:space="preserve"> </w:t>
      </w:r>
      <w:r w:rsidR="00460174">
        <w:rPr>
          <w:lang w:val="ru-RU"/>
        </w:rPr>
        <w:t>процедура</w:t>
      </w:r>
      <w:r w:rsidR="00460174" w:rsidRPr="00460174">
        <w:rPr>
          <w:lang w:val="ru-RU"/>
        </w:rPr>
        <w:t xml:space="preserve"> </w:t>
      </w:r>
      <w:r w:rsidR="00460174">
        <w:rPr>
          <w:lang w:val="ru-RU"/>
        </w:rPr>
        <w:t>будет</w:t>
      </w:r>
      <w:r w:rsidR="00460174" w:rsidRPr="00460174">
        <w:rPr>
          <w:lang w:val="ru-RU"/>
        </w:rPr>
        <w:t xml:space="preserve"> </w:t>
      </w:r>
      <w:r w:rsidR="00460174">
        <w:rPr>
          <w:lang w:val="ru-RU"/>
        </w:rPr>
        <w:t>применяться</w:t>
      </w:r>
      <w:r w:rsidR="00460174" w:rsidRPr="00460174">
        <w:rPr>
          <w:lang w:val="ru-RU"/>
        </w:rPr>
        <w:t xml:space="preserve"> </w:t>
      </w:r>
      <w:r w:rsidR="00460174">
        <w:rPr>
          <w:lang w:val="ru-RU"/>
        </w:rPr>
        <w:t>к</w:t>
      </w:r>
      <w:r w:rsidR="00460174" w:rsidRPr="00460174">
        <w:rPr>
          <w:lang w:val="ru-RU"/>
        </w:rPr>
        <w:t xml:space="preserve"> </w:t>
      </w:r>
      <w:r w:rsidR="00460174">
        <w:rPr>
          <w:lang w:val="ru-RU"/>
        </w:rPr>
        <w:t>отбору других выступающих. Секретариат же запросит мнение региональных групп относительно того, имеются ли у них какие-либо возражения по поводу включенных в его список выступающих</w:t>
      </w:r>
      <w:r w:rsidRPr="00460174">
        <w:rPr>
          <w:lang w:val="ru-RU"/>
        </w:rPr>
        <w:t xml:space="preserve">.  </w:t>
      </w:r>
    </w:p>
    <w:p w:rsidR="007C144A" w:rsidRPr="00460174" w:rsidRDefault="007C144A" w:rsidP="00FB5DB0">
      <w:pPr>
        <w:rPr>
          <w:lang w:val="ru-RU"/>
        </w:rPr>
      </w:pPr>
    </w:p>
    <w:p w:rsidR="007C144A" w:rsidRPr="00460174" w:rsidRDefault="007C144A" w:rsidP="00FB5DB0">
      <w:pPr>
        <w:rPr>
          <w:lang w:val="ru-RU"/>
        </w:rPr>
      </w:pPr>
      <w:r w:rsidRPr="001F534F">
        <w:fldChar w:fldCharType="begin"/>
      </w:r>
      <w:r w:rsidRPr="00460174">
        <w:rPr>
          <w:lang w:val="ru-RU"/>
        </w:rPr>
        <w:instrText xml:space="preserve"> </w:instrText>
      </w:r>
      <w:r w:rsidRPr="001F534F">
        <w:instrText>AUTONUM</w:instrText>
      </w:r>
      <w:r w:rsidRPr="00460174">
        <w:rPr>
          <w:lang w:val="ru-RU"/>
        </w:rPr>
        <w:instrText xml:space="preserve">  </w:instrText>
      </w:r>
      <w:r w:rsidRPr="001F534F">
        <w:fldChar w:fldCharType="end"/>
      </w:r>
      <w:r w:rsidRPr="00460174">
        <w:rPr>
          <w:lang w:val="ru-RU"/>
        </w:rPr>
        <w:tab/>
      </w:r>
      <w:r w:rsidR="00460174">
        <w:rPr>
          <w:lang w:val="ru-RU"/>
        </w:rPr>
        <w:t>Делегация</w:t>
      </w:r>
      <w:r w:rsidR="00460174" w:rsidRPr="00460174">
        <w:rPr>
          <w:lang w:val="ru-RU"/>
        </w:rPr>
        <w:t xml:space="preserve"> </w:t>
      </w:r>
      <w:r w:rsidR="00460174">
        <w:rPr>
          <w:lang w:val="ru-RU"/>
        </w:rPr>
        <w:t>Алжира</w:t>
      </w:r>
      <w:r w:rsidR="00460174" w:rsidRPr="00460174">
        <w:rPr>
          <w:lang w:val="ru-RU"/>
        </w:rPr>
        <w:t xml:space="preserve">, </w:t>
      </w:r>
      <w:r w:rsidR="00460174">
        <w:rPr>
          <w:lang w:val="ru-RU"/>
        </w:rPr>
        <w:t>выступая</w:t>
      </w:r>
      <w:r w:rsidR="00460174" w:rsidRPr="00460174">
        <w:rPr>
          <w:lang w:val="ru-RU"/>
        </w:rPr>
        <w:t xml:space="preserve"> </w:t>
      </w:r>
      <w:r w:rsidR="00460174">
        <w:rPr>
          <w:lang w:val="ru-RU"/>
        </w:rPr>
        <w:t>от</w:t>
      </w:r>
      <w:r w:rsidR="00460174" w:rsidRPr="00460174">
        <w:rPr>
          <w:lang w:val="ru-RU"/>
        </w:rPr>
        <w:t xml:space="preserve"> </w:t>
      </w:r>
      <w:r w:rsidR="00460174">
        <w:rPr>
          <w:lang w:val="ru-RU"/>
        </w:rPr>
        <w:t>имени</w:t>
      </w:r>
      <w:r w:rsidR="00460174" w:rsidRPr="00460174">
        <w:rPr>
          <w:lang w:val="ru-RU"/>
        </w:rPr>
        <w:t xml:space="preserve"> </w:t>
      </w:r>
      <w:r w:rsidR="00460174">
        <w:rPr>
          <w:lang w:val="ru-RU"/>
        </w:rPr>
        <w:t>Африканской</w:t>
      </w:r>
      <w:r w:rsidR="00460174" w:rsidRPr="00460174">
        <w:rPr>
          <w:lang w:val="ru-RU"/>
        </w:rPr>
        <w:t xml:space="preserve"> </w:t>
      </w:r>
      <w:r w:rsidR="00460174">
        <w:rPr>
          <w:lang w:val="ru-RU"/>
        </w:rPr>
        <w:t>группы</w:t>
      </w:r>
      <w:r w:rsidR="00460174" w:rsidRPr="00460174">
        <w:rPr>
          <w:lang w:val="ru-RU"/>
        </w:rPr>
        <w:t xml:space="preserve">, </w:t>
      </w:r>
      <w:r w:rsidR="00460174">
        <w:rPr>
          <w:lang w:val="ru-RU"/>
        </w:rPr>
        <w:t>повторила свое предложение о том, чтобы государства-члены получали информацию о списке выступающих через своего координатора. Группа не видит в этом проявления "ручного управления". Группа подчеркнула, что вопрос о том, что список выступающих будет обсуждаться с региональными координаторами, согласован. Она</w:t>
      </w:r>
      <w:r w:rsidR="00460174" w:rsidRPr="00460174">
        <w:rPr>
          <w:lang w:val="ru-RU"/>
        </w:rPr>
        <w:t xml:space="preserve"> </w:t>
      </w:r>
      <w:r w:rsidR="00460174">
        <w:rPr>
          <w:lang w:val="ru-RU"/>
        </w:rPr>
        <w:t>упомянула</w:t>
      </w:r>
      <w:r w:rsidR="00460174" w:rsidRPr="00460174">
        <w:rPr>
          <w:lang w:val="ru-RU"/>
        </w:rPr>
        <w:t xml:space="preserve"> </w:t>
      </w:r>
      <w:r w:rsidR="00460174">
        <w:rPr>
          <w:lang w:val="ru-RU"/>
        </w:rPr>
        <w:t>о</w:t>
      </w:r>
      <w:r w:rsidR="00460174" w:rsidRPr="00460174">
        <w:rPr>
          <w:lang w:val="ru-RU"/>
        </w:rPr>
        <w:t xml:space="preserve"> </w:t>
      </w:r>
      <w:r w:rsidR="00460174">
        <w:rPr>
          <w:lang w:val="ru-RU"/>
        </w:rPr>
        <w:t>том</w:t>
      </w:r>
      <w:r w:rsidR="00460174" w:rsidRPr="00460174">
        <w:rPr>
          <w:lang w:val="ru-RU"/>
        </w:rPr>
        <w:t xml:space="preserve">, </w:t>
      </w:r>
      <w:r w:rsidR="00460174">
        <w:rPr>
          <w:lang w:val="ru-RU"/>
        </w:rPr>
        <w:t>что</w:t>
      </w:r>
      <w:r w:rsidR="00460174" w:rsidRPr="00460174">
        <w:rPr>
          <w:lang w:val="ru-RU"/>
        </w:rPr>
        <w:t xml:space="preserve"> </w:t>
      </w:r>
      <w:r w:rsidR="00460174">
        <w:rPr>
          <w:lang w:val="ru-RU"/>
        </w:rPr>
        <w:t>в</w:t>
      </w:r>
      <w:r w:rsidR="00460174" w:rsidRPr="00460174">
        <w:rPr>
          <w:lang w:val="ru-RU"/>
        </w:rPr>
        <w:t xml:space="preserve"> </w:t>
      </w:r>
      <w:r w:rsidR="00460174">
        <w:rPr>
          <w:lang w:val="ru-RU"/>
        </w:rPr>
        <w:t>документе</w:t>
      </w:r>
      <w:r w:rsidR="00460174" w:rsidRPr="00460174">
        <w:rPr>
          <w:lang w:val="ru-RU"/>
        </w:rPr>
        <w:t xml:space="preserve"> </w:t>
      </w:r>
      <w:r>
        <w:t>CDIP</w:t>
      </w:r>
      <w:r w:rsidRPr="00460174">
        <w:rPr>
          <w:lang w:val="ru-RU"/>
        </w:rPr>
        <w:t xml:space="preserve">/11/5 </w:t>
      </w:r>
      <w:r w:rsidR="00460174">
        <w:rPr>
          <w:lang w:val="ru-RU"/>
        </w:rPr>
        <w:t>также говорится о том, что Секретариат проведет неофициальные консультации по разным темам. Вопрос о списке выступающих можно было бы обсудить в ходе этих консультаций. Таким образом, можно было бы избежать проведения дополнительных консультаций</w:t>
      </w:r>
      <w:r w:rsidRPr="00460174">
        <w:rPr>
          <w:lang w:val="ru-RU"/>
        </w:rPr>
        <w:t xml:space="preserve">.  </w:t>
      </w:r>
    </w:p>
    <w:p w:rsidR="007C144A" w:rsidRPr="00460174" w:rsidRDefault="007C144A" w:rsidP="00FB5DB0">
      <w:pPr>
        <w:rPr>
          <w:lang w:val="ru-RU"/>
        </w:rPr>
      </w:pPr>
    </w:p>
    <w:p w:rsidR="007C144A" w:rsidRPr="00460174" w:rsidRDefault="007C144A" w:rsidP="00FB5DB0">
      <w:pPr>
        <w:rPr>
          <w:lang w:val="ru-RU"/>
        </w:rPr>
      </w:pPr>
      <w:r w:rsidRPr="001F534F">
        <w:fldChar w:fldCharType="begin"/>
      </w:r>
      <w:r w:rsidRPr="00460174">
        <w:rPr>
          <w:lang w:val="ru-RU"/>
        </w:rPr>
        <w:instrText xml:space="preserve"> </w:instrText>
      </w:r>
      <w:r w:rsidRPr="001F534F">
        <w:instrText>AUTONUM</w:instrText>
      </w:r>
      <w:r w:rsidRPr="00460174">
        <w:rPr>
          <w:lang w:val="ru-RU"/>
        </w:rPr>
        <w:instrText xml:space="preserve">  </w:instrText>
      </w:r>
      <w:r w:rsidRPr="001F534F">
        <w:fldChar w:fldCharType="end"/>
      </w:r>
      <w:r w:rsidRPr="00460174">
        <w:rPr>
          <w:lang w:val="ru-RU"/>
        </w:rPr>
        <w:tab/>
      </w:r>
      <w:r w:rsidR="00460174">
        <w:rPr>
          <w:lang w:val="ru-RU"/>
        </w:rPr>
        <w:t>Делегация Египта высказала мнение, что выступающие должны отбираться с учетом их опыта и знания ИС и вопросов развития. Делегация заявила, что в ходе консультаций каждый регион мог бы предложить список выступающих, после чего можно было бы согласовать окончательный список</w:t>
      </w:r>
      <w:r w:rsidRPr="00460174">
        <w:rPr>
          <w:lang w:val="ru-RU"/>
        </w:rPr>
        <w:t xml:space="preserve">.  </w:t>
      </w:r>
    </w:p>
    <w:p w:rsidR="007C144A" w:rsidRPr="00460174" w:rsidRDefault="007C144A" w:rsidP="00FB5DB0">
      <w:pPr>
        <w:rPr>
          <w:lang w:val="ru-RU"/>
        </w:rPr>
      </w:pPr>
    </w:p>
    <w:p w:rsidR="007C144A" w:rsidRPr="00E2128D" w:rsidRDefault="007C144A" w:rsidP="00FB5DB0">
      <w:pPr>
        <w:rPr>
          <w:lang w:val="ru-RU"/>
        </w:rPr>
      </w:pPr>
      <w:r w:rsidRPr="001F534F">
        <w:lastRenderedPageBreak/>
        <w:fldChar w:fldCharType="begin"/>
      </w:r>
      <w:r w:rsidRPr="00460174">
        <w:rPr>
          <w:lang w:val="ru-RU"/>
        </w:rPr>
        <w:instrText xml:space="preserve"> </w:instrText>
      </w:r>
      <w:r w:rsidRPr="001F534F">
        <w:instrText>AUTONUM</w:instrText>
      </w:r>
      <w:r w:rsidRPr="00460174">
        <w:rPr>
          <w:lang w:val="ru-RU"/>
        </w:rPr>
        <w:instrText xml:space="preserve">  </w:instrText>
      </w:r>
      <w:r w:rsidRPr="001F534F">
        <w:fldChar w:fldCharType="end"/>
      </w:r>
      <w:r w:rsidRPr="00460174">
        <w:rPr>
          <w:lang w:val="ru-RU"/>
        </w:rPr>
        <w:tab/>
      </w:r>
      <w:r w:rsidR="00460174">
        <w:rPr>
          <w:lang w:val="ru-RU"/>
        </w:rPr>
        <w:t>Председатель</w:t>
      </w:r>
      <w:r w:rsidR="00460174" w:rsidRPr="00460174">
        <w:rPr>
          <w:lang w:val="ru-RU"/>
        </w:rPr>
        <w:t xml:space="preserve"> </w:t>
      </w:r>
      <w:r w:rsidR="00460174">
        <w:rPr>
          <w:lang w:val="ru-RU"/>
        </w:rPr>
        <w:t>заявил</w:t>
      </w:r>
      <w:r w:rsidR="00460174" w:rsidRPr="00460174">
        <w:rPr>
          <w:lang w:val="ru-RU"/>
        </w:rPr>
        <w:t xml:space="preserve">, </w:t>
      </w:r>
      <w:r w:rsidR="00460174">
        <w:rPr>
          <w:lang w:val="ru-RU"/>
        </w:rPr>
        <w:t>что</w:t>
      </w:r>
      <w:r w:rsidR="00E2128D">
        <w:rPr>
          <w:lang w:val="ru-RU"/>
        </w:rPr>
        <w:t>,</w:t>
      </w:r>
      <w:r w:rsidR="00460174" w:rsidRPr="00460174">
        <w:rPr>
          <w:lang w:val="ru-RU"/>
        </w:rPr>
        <w:t xml:space="preserve"> </w:t>
      </w:r>
      <w:r w:rsidR="00460174">
        <w:rPr>
          <w:lang w:val="ru-RU"/>
        </w:rPr>
        <w:t>по</w:t>
      </w:r>
      <w:r w:rsidR="00460174" w:rsidRPr="00460174">
        <w:rPr>
          <w:lang w:val="ru-RU"/>
        </w:rPr>
        <w:t xml:space="preserve"> </w:t>
      </w:r>
      <w:r w:rsidR="00460174">
        <w:rPr>
          <w:lang w:val="ru-RU"/>
        </w:rPr>
        <w:t>его</w:t>
      </w:r>
      <w:r w:rsidR="00460174" w:rsidRPr="00460174">
        <w:rPr>
          <w:lang w:val="ru-RU"/>
        </w:rPr>
        <w:t xml:space="preserve"> </w:t>
      </w:r>
      <w:r w:rsidR="00460174">
        <w:rPr>
          <w:lang w:val="ru-RU"/>
        </w:rPr>
        <w:t>мнению</w:t>
      </w:r>
      <w:r w:rsidR="00460174" w:rsidRPr="00460174">
        <w:rPr>
          <w:lang w:val="ru-RU"/>
        </w:rPr>
        <w:t xml:space="preserve">, </w:t>
      </w:r>
      <w:r w:rsidR="00460174">
        <w:rPr>
          <w:lang w:val="ru-RU"/>
        </w:rPr>
        <w:t>Секретарит</w:t>
      </w:r>
      <w:r w:rsidR="00460174" w:rsidRPr="00460174">
        <w:rPr>
          <w:lang w:val="ru-RU"/>
        </w:rPr>
        <w:t xml:space="preserve"> </w:t>
      </w:r>
      <w:r w:rsidR="00460174">
        <w:rPr>
          <w:lang w:val="ru-RU"/>
        </w:rPr>
        <w:t>и</w:t>
      </w:r>
      <w:r w:rsidR="00460174" w:rsidRPr="00460174">
        <w:rPr>
          <w:lang w:val="ru-RU"/>
        </w:rPr>
        <w:t xml:space="preserve"> </w:t>
      </w:r>
      <w:r w:rsidR="00460174">
        <w:rPr>
          <w:lang w:val="ru-RU"/>
        </w:rPr>
        <w:t>государства</w:t>
      </w:r>
      <w:r w:rsidR="00460174" w:rsidRPr="00460174">
        <w:rPr>
          <w:lang w:val="ru-RU"/>
        </w:rPr>
        <w:t>-</w:t>
      </w:r>
      <w:r w:rsidR="00460174">
        <w:rPr>
          <w:lang w:val="ru-RU"/>
        </w:rPr>
        <w:t>члены</w:t>
      </w:r>
      <w:r w:rsidR="00460174" w:rsidRPr="00460174">
        <w:rPr>
          <w:lang w:val="ru-RU"/>
        </w:rPr>
        <w:t xml:space="preserve"> </w:t>
      </w:r>
      <w:r w:rsidR="00460174">
        <w:rPr>
          <w:lang w:val="ru-RU"/>
        </w:rPr>
        <w:t>установили</w:t>
      </w:r>
      <w:r w:rsidR="00460174" w:rsidRPr="00460174">
        <w:rPr>
          <w:lang w:val="ru-RU"/>
        </w:rPr>
        <w:t xml:space="preserve"> </w:t>
      </w:r>
      <w:r w:rsidR="00460174">
        <w:rPr>
          <w:lang w:val="ru-RU"/>
        </w:rPr>
        <w:t>доверительные</w:t>
      </w:r>
      <w:r w:rsidR="00460174" w:rsidRPr="00460174">
        <w:rPr>
          <w:lang w:val="ru-RU"/>
        </w:rPr>
        <w:t xml:space="preserve"> </w:t>
      </w:r>
      <w:r w:rsidR="00460174">
        <w:rPr>
          <w:lang w:val="ru-RU"/>
        </w:rPr>
        <w:t>отношения в ходе неофициальных консультаций. Поэтому он предлагает, чтобы Секретариат подготовил список выступающих и провел неофициальные консультации с региональными координаторами по предложенным выступающим</w:t>
      </w:r>
      <w:r w:rsidRPr="00E2128D">
        <w:rPr>
          <w:lang w:val="ru-RU"/>
        </w:rPr>
        <w:t xml:space="preserve">.  </w:t>
      </w:r>
    </w:p>
    <w:p w:rsidR="007C144A" w:rsidRPr="00E2128D" w:rsidRDefault="007C144A" w:rsidP="00FB5DB0">
      <w:pPr>
        <w:rPr>
          <w:lang w:val="ru-RU"/>
        </w:rPr>
      </w:pPr>
    </w:p>
    <w:p w:rsidR="007C144A" w:rsidRPr="00E2128D" w:rsidRDefault="007C144A" w:rsidP="00FB5DB0">
      <w:pPr>
        <w:rPr>
          <w:lang w:val="ru-RU"/>
        </w:rPr>
      </w:pPr>
      <w:r w:rsidRPr="001F534F">
        <w:fldChar w:fldCharType="begin"/>
      </w:r>
      <w:r w:rsidRPr="00E2128D">
        <w:rPr>
          <w:lang w:val="ru-RU"/>
        </w:rPr>
        <w:instrText xml:space="preserve"> </w:instrText>
      </w:r>
      <w:r w:rsidRPr="001F534F">
        <w:instrText>AUTONUM</w:instrText>
      </w:r>
      <w:r w:rsidRPr="00E2128D">
        <w:rPr>
          <w:lang w:val="ru-RU"/>
        </w:rPr>
        <w:instrText xml:space="preserve">  </w:instrText>
      </w:r>
      <w:r w:rsidRPr="001F534F">
        <w:fldChar w:fldCharType="end"/>
      </w:r>
      <w:r w:rsidRPr="00E2128D">
        <w:rPr>
          <w:lang w:val="ru-RU"/>
        </w:rPr>
        <w:tab/>
      </w:r>
      <w:r w:rsidR="00E2128D">
        <w:rPr>
          <w:lang w:val="ru-RU"/>
        </w:rPr>
        <w:t>Делегация Бельгии, выступая от имени Группы В, вновь подчеркнула, что существует понимание относительно того, что эта работа должна быть проведена Секретариатом. Группа постарается быть готовой к взаимодействию с учетом того, что еще предстоит провести много совещаний. Группа упомянула выступление делегации Алжира. Секретариат мог бы разослать список выступающих региональным координаторам. В</w:t>
      </w:r>
      <w:r w:rsidR="00E2128D" w:rsidRPr="00E2128D">
        <w:rPr>
          <w:lang w:val="ru-RU"/>
        </w:rPr>
        <w:t xml:space="preserve"> </w:t>
      </w:r>
      <w:r w:rsidR="00E2128D">
        <w:rPr>
          <w:lang w:val="ru-RU"/>
        </w:rPr>
        <w:t>то</w:t>
      </w:r>
      <w:r w:rsidR="00E2128D" w:rsidRPr="00E2128D">
        <w:rPr>
          <w:lang w:val="ru-RU"/>
        </w:rPr>
        <w:t xml:space="preserve"> </w:t>
      </w:r>
      <w:r w:rsidR="00E2128D">
        <w:rPr>
          <w:lang w:val="ru-RU"/>
        </w:rPr>
        <w:t>же</w:t>
      </w:r>
      <w:r w:rsidR="00E2128D" w:rsidRPr="00E2128D">
        <w:rPr>
          <w:lang w:val="ru-RU"/>
        </w:rPr>
        <w:t xml:space="preserve"> </w:t>
      </w:r>
      <w:r w:rsidR="00E2128D">
        <w:rPr>
          <w:lang w:val="ru-RU"/>
        </w:rPr>
        <w:t>время</w:t>
      </w:r>
      <w:r w:rsidR="00E2128D" w:rsidRPr="00E2128D">
        <w:rPr>
          <w:lang w:val="ru-RU"/>
        </w:rPr>
        <w:t xml:space="preserve"> </w:t>
      </w:r>
      <w:r w:rsidR="00E2128D">
        <w:rPr>
          <w:lang w:val="ru-RU"/>
        </w:rPr>
        <w:t>Группа</w:t>
      </w:r>
      <w:r w:rsidR="00E2128D" w:rsidRPr="00E2128D">
        <w:rPr>
          <w:lang w:val="ru-RU"/>
        </w:rPr>
        <w:t xml:space="preserve"> </w:t>
      </w:r>
      <w:r w:rsidR="00E2128D">
        <w:rPr>
          <w:lang w:val="ru-RU"/>
        </w:rPr>
        <w:t>не</w:t>
      </w:r>
      <w:r w:rsidR="00E2128D" w:rsidRPr="00E2128D">
        <w:rPr>
          <w:lang w:val="ru-RU"/>
        </w:rPr>
        <w:t xml:space="preserve"> </w:t>
      </w:r>
      <w:r w:rsidR="00E2128D">
        <w:rPr>
          <w:lang w:val="ru-RU"/>
        </w:rPr>
        <w:t>видит</w:t>
      </w:r>
      <w:r w:rsidR="00E2128D" w:rsidRPr="00E2128D">
        <w:rPr>
          <w:lang w:val="ru-RU"/>
        </w:rPr>
        <w:t xml:space="preserve"> </w:t>
      </w:r>
      <w:r w:rsidR="00E2128D">
        <w:rPr>
          <w:lang w:val="ru-RU"/>
        </w:rPr>
        <w:t>необходимости</w:t>
      </w:r>
      <w:r w:rsidR="00E2128D" w:rsidRPr="00E2128D">
        <w:rPr>
          <w:lang w:val="ru-RU"/>
        </w:rPr>
        <w:t xml:space="preserve"> </w:t>
      </w:r>
      <w:r w:rsidR="00E2128D">
        <w:rPr>
          <w:lang w:val="ru-RU"/>
        </w:rPr>
        <w:t>в</w:t>
      </w:r>
      <w:r w:rsidR="00E2128D" w:rsidRPr="00E2128D">
        <w:rPr>
          <w:lang w:val="ru-RU"/>
        </w:rPr>
        <w:t xml:space="preserve"> </w:t>
      </w:r>
      <w:r w:rsidR="00E2128D">
        <w:rPr>
          <w:lang w:val="ru-RU"/>
        </w:rPr>
        <w:t>организации</w:t>
      </w:r>
      <w:r w:rsidR="00E2128D" w:rsidRPr="00E2128D">
        <w:rPr>
          <w:lang w:val="ru-RU"/>
        </w:rPr>
        <w:t xml:space="preserve"> </w:t>
      </w:r>
      <w:r w:rsidR="00E2128D">
        <w:rPr>
          <w:lang w:val="ru-RU"/>
        </w:rPr>
        <w:t>многочисленных</w:t>
      </w:r>
      <w:r w:rsidR="00E2128D" w:rsidRPr="00E2128D">
        <w:rPr>
          <w:lang w:val="ru-RU"/>
        </w:rPr>
        <w:t xml:space="preserve"> </w:t>
      </w:r>
      <w:r w:rsidR="00E2128D">
        <w:rPr>
          <w:lang w:val="ru-RU"/>
        </w:rPr>
        <w:t>неофициальных</w:t>
      </w:r>
      <w:r w:rsidR="00E2128D" w:rsidRPr="00E2128D">
        <w:rPr>
          <w:lang w:val="ru-RU"/>
        </w:rPr>
        <w:t xml:space="preserve"> </w:t>
      </w:r>
      <w:r w:rsidR="00E2128D">
        <w:rPr>
          <w:lang w:val="ru-RU"/>
        </w:rPr>
        <w:t>консультаций</w:t>
      </w:r>
      <w:r w:rsidR="00E2128D" w:rsidRPr="00E2128D">
        <w:rPr>
          <w:lang w:val="ru-RU"/>
        </w:rPr>
        <w:t xml:space="preserve"> </w:t>
      </w:r>
      <w:r w:rsidR="00E2128D">
        <w:rPr>
          <w:lang w:val="ru-RU"/>
        </w:rPr>
        <w:t>по</w:t>
      </w:r>
      <w:r w:rsidR="00E2128D" w:rsidRPr="00E2128D">
        <w:rPr>
          <w:lang w:val="ru-RU"/>
        </w:rPr>
        <w:t xml:space="preserve"> </w:t>
      </w:r>
      <w:r w:rsidR="00E2128D">
        <w:rPr>
          <w:lang w:val="ru-RU"/>
        </w:rPr>
        <w:t>данному</w:t>
      </w:r>
      <w:r w:rsidR="00E2128D" w:rsidRPr="00E2128D">
        <w:rPr>
          <w:lang w:val="ru-RU"/>
        </w:rPr>
        <w:t xml:space="preserve"> </w:t>
      </w:r>
      <w:r w:rsidR="00E2128D">
        <w:rPr>
          <w:lang w:val="ru-RU"/>
        </w:rPr>
        <w:t>вопросу</w:t>
      </w:r>
      <w:r w:rsidRPr="00E2128D">
        <w:rPr>
          <w:lang w:val="ru-RU"/>
        </w:rPr>
        <w:t xml:space="preserve">.  </w:t>
      </w:r>
    </w:p>
    <w:p w:rsidR="007C144A" w:rsidRPr="00E2128D" w:rsidRDefault="007C144A" w:rsidP="00FB5DB0">
      <w:pPr>
        <w:rPr>
          <w:lang w:val="ru-RU"/>
        </w:rPr>
      </w:pPr>
    </w:p>
    <w:p w:rsidR="007C144A" w:rsidRPr="00E2128D" w:rsidRDefault="007C144A" w:rsidP="00FB5DB0">
      <w:pPr>
        <w:rPr>
          <w:lang w:val="ru-RU"/>
        </w:rPr>
      </w:pPr>
      <w:r w:rsidRPr="001F534F">
        <w:fldChar w:fldCharType="begin"/>
      </w:r>
      <w:r w:rsidRPr="00E2128D">
        <w:rPr>
          <w:lang w:val="ru-RU"/>
        </w:rPr>
        <w:instrText xml:space="preserve"> </w:instrText>
      </w:r>
      <w:r w:rsidRPr="001F534F">
        <w:instrText>AUTONUM</w:instrText>
      </w:r>
      <w:r w:rsidRPr="00E2128D">
        <w:rPr>
          <w:lang w:val="ru-RU"/>
        </w:rPr>
        <w:instrText xml:space="preserve">  </w:instrText>
      </w:r>
      <w:r w:rsidRPr="001F534F">
        <w:fldChar w:fldCharType="end"/>
      </w:r>
      <w:r w:rsidRPr="00E2128D">
        <w:rPr>
          <w:lang w:val="ru-RU"/>
        </w:rPr>
        <w:tab/>
      </w:r>
      <w:r w:rsidR="00E2128D">
        <w:rPr>
          <w:lang w:val="ru-RU"/>
        </w:rPr>
        <w:t xml:space="preserve">Делегация Южной Африки изложила свое понимание, состоящее в том, что ГПДР и Африканская группа просто </w:t>
      </w:r>
      <w:r w:rsidR="00F741F6">
        <w:rPr>
          <w:lang w:val="ru-RU"/>
        </w:rPr>
        <w:t>предлагают</w:t>
      </w:r>
      <w:r w:rsidR="00E2128D">
        <w:rPr>
          <w:lang w:val="ru-RU"/>
        </w:rPr>
        <w:t xml:space="preserve"> Секретариат</w:t>
      </w:r>
      <w:r w:rsidR="00F741F6">
        <w:rPr>
          <w:lang w:val="ru-RU"/>
        </w:rPr>
        <w:t>у</w:t>
      </w:r>
      <w:r w:rsidR="00E2128D">
        <w:rPr>
          <w:lang w:val="ru-RU"/>
        </w:rPr>
        <w:t xml:space="preserve"> запросить мнение государств-членов относительно выступающих, после того как они будут определены. Делегация</w:t>
      </w:r>
      <w:r w:rsidR="00E2128D" w:rsidRPr="00E2128D">
        <w:rPr>
          <w:lang w:val="ru-RU"/>
        </w:rPr>
        <w:t xml:space="preserve"> </w:t>
      </w:r>
      <w:r w:rsidR="00E2128D">
        <w:rPr>
          <w:lang w:val="ru-RU"/>
        </w:rPr>
        <w:t>не</w:t>
      </w:r>
      <w:r w:rsidR="00E2128D" w:rsidRPr="00E2128D">
        <w:rPr>
          <w:lang w:val="ru-RU"/>
        </w:rPr>
        <w:t xml:space="preserve"> </w:t>
      </w:r>
      <w:r w:rsidR="00E2128D">
        <w:rPr>
          <w:lang w:val="ru-RU"/>
        </w:rPr>
        <w:t>считает</w:t>
      </w:r>
      <w:r w:rsidR="00E2128D" w:rsidRPr="00E2128D">
        <w:rPr>
          <w:lang w:val="ru-RU"/>
        </w:rPr>
        <w:t xml:space="preserve">, </w:t>
      </w:r>
      <w:r w:rsidR="00E2128D">
        <w:rPr>
          <w:lang w:val="ru-RU"/>
        </w:rPr>
        <w:t>что</w:t>
      </w:r>
      <w:r w:rsidR="00E2128D" w:rsidRPr="00E2128D">
        <w:rPr>
          <w:lang w:val="ru-RU"/>
        </w:rPr>
        <w:t xml:space="preserve"> </w:t>
      </w:r>
      <w:r w:rsidR="00E2128D">
        <w:rPr>
          <w:lang w:val="ru-RU"/>
        </w:rPr>
        <w:t>это</w:t>
      </w:r>
      <w:r w:rsidR="00E2128D" w:rsidRPr="00E2128D">
        <w:rPr>
          <w:lang w:val="ru-RU"/>
        </w:rPr>
        <w:t xml:space="preserve"> </w:t>
      </w:r>
      <w:r w:rsidR="00E2128D">
        <w:rPr>
          <w:lang w:val="ru-RU"/>
        </w:rPr>
        <w:t>затянет</w:t>
      </w:r>
      <w:r w:rsidR="00E2128D" w:rsidRPr="00E2128D">
        <w:rPr>
          <w:lang w:val="ru-RU"/>
        </w:rPr>
        <w:t xml:space="preserve"> </w:t>
      </w:r>
      <w:r w:rsidR="00E2128D">
        <w:rPr>
          <w:lang w:val="ru-RU"/>
        </w:rPr>
        <w:t>процесс</w:t>
      </w:r>
      <w:r w:rsidR="00E2128D" w:rsidRPr="00E2128D">
        <w:rPr>
          <w:lang w:val="ru-RU"/>
        </w:rPr>
        <w:t xml:space="preserve"> </w:t>
      </w:r>
      <w:r w:rsidR="00E2128D">
        <w:rPr>
          <w:lang w:val="ru-RU"/>
        </w:rPr>
        <w:t>или</w:t>
      </w:r>
      <w:r w:rsidR="00E2128D" w:rsidRPr="00E2128D">
        <w:rPr>
          <w:lang w:val="ru-RU"/>
        </w:rPr>
        <w:t xml:space="preserve"> </w:t>
      </w:r>
      <w:r w:rsidR="00E2128D">
        <w:rPr>
          <w:lang w:val="ru-RU"/>
        </w:rPr>
        <w:t>повлияет</w:t>
      </w:r>
      <w:r w:rsidR="00E2128D" w:rsidRPr="00E2128D">
        <w:rPr>
          <w:lang w:val="ru-RU"/>
        </w:rPr>
        <w:t xml:space="preserve"> </w:t>
      </w:r>
      <w:r w:rsidR="00E2128D">
        <w:rPr>
          <w:lang w:val="ru-RU"/>
        </w:rPr>
        <w:t>на</w:t>
      </w:r>
      <w:r w:rsidR="00E2128D" w:rsidRPr="00E2128D">
        <w:rPr>
          <w:lang w:val="ru-RU"/>
        </w:rPr>
        <w:t xml:space="preserve"> </w:t>
      </w:r>
      <w:r w:rsidR="00E2128D">
        <w:rPr>
          <w:lang w:val="ru-RU"/>
        </w:rPr>
        <w:t>бюджет</w:t>
      </w:r>
      <w:r w:rsidR="00E2128D" w:rsidRPr="00E2128D">
        <w:rPr>
          <w:lang w:val="ru-RU"/>
        </w:rPr>
        <w:t xml:space="preserve">. </w:t>
      </w:r>
      <w:r w:rsidR="00E2128D">
        <w:rPr>
          <w:lang w:val="ru-RU"/>
        </w:rPr>
        <w:t>Она подчеркнула, что обсуждение Секретариатом с государствами-членами списка выступающих важно в том числе и для обеспечения транспарентности</w:t>
      </w:r>
      <w:r w:rsidRPr="00E2128D">
        <w:rPr>
          <w:lang w:val="ru-RU"/>
        </w:rPr>
        <w:t xml:space="preserve">.    </w:t>
      </w:r>
    </w:p>
    <w:p w:rsidR="007C144A" w:rsidRPr="00E2128D" w:rsidRDefault="007C144A" w:rsidP="00FB5DB0">
      <w:pPr>
        <w:rPr>
          <w:lang w:val="ru-RU"/>
        </w:rPr>
      </w:pPr>
    </w:p>
    <w:p w:rsidR="007C144A" w:rsidRPr="00E2128D" w:rsidRDefault="007C144A" w:rsidP="00FB5DB0">
      <w:pPr>
        <w:rPr>
          <w:lang w:val="ru-RU"/>
        </w:rPr>
      </w:pPr>
      <w:r w:rsidRPr="001F534F">
        <w:fldChar w:fldCharType="begin"/>
      </w:r>
      <w:r w:rsidRPr="00E2128D">
        <w:rPr>
          <w:lang w:val="ru-RU"/>
        </w:rPr>
        <w:instrText xml:space="preserve"> </w:instrText>
      </w:r>
      <w:r w:rsidRPr="001F534F">
        <w:instrText>AUTONUM</w:instrText>
      </w:r>
      <w:r w:rsidRPr="00E2128D">
        <w:rPr>
          <w:lang w:val="ru-RU"/>
        </w:rPr>
        <w:instrText xml:space="preserve">  </w:instrText>
      </w:r>
      <w:r w:rsidRPr="001F534F">
        <w:fldChar w:fldCharType="end"/>
      </w:r>
      <w:r w:rsidRPr="00E2128D">
        <w:rPr>
          <w:lang w:val="ru-RU"/>
        </w:rPr>
        <w:tab/>
      </w:r>
      <w:r w:rsidR="00E2128D">
        <w:rPr>
          <w:lang w:val="ru-RU"/>
        </w:rPr>
        <w:t>Делегация Индии, выступая от имени Азиатской группы, заявила о поддержке предложения Председателя и о том, что оно ее устраивает</w:t>
      </w:r>
      <w:r w:rsidRPr="00E2128D">
        <w:rPr>
          <w:lang w:val="ru-RU"/>
        </w:rPr>
        <w:t xml:space="preserve">.   </w:t>
      </w:r>
    </w:p>
    <w:p w:rsidR="007C144A" w:rsidRPr="00E2128D" w:rsidRDefault="007C144A" w:rsidP="00FB5DB0">
      <w:pPr>
        <w:rPr>
          <w:lang w:val="ru-RU"/>
        </w:rPr>
      </w:pPr>
    </w:p>
    <w:p w:rsidR="007C144A" w:rsidRPr="00376E49" w:rsidRDefault="007C144A" w:rsidP="00FB5DB0">
      <w:pPr>
        <w:rPr>
          <w:lang w:val="ru-RU"/>
        </w:rPr>
      </w:pPr>
      <w:r w:rsidRPr="001F534F">
        <w:fldChar w:fldCharType="begin"/>
      </w:r>
      <w:r w:rsidRPr="00376E49">
        <w:rPr>
          <w:lang w:val="ru-RU"/>
        </w:rPr>
        <w:instrText xml:space="preserve"> </w:instrText>
      </w:r>
      <w:r w:rsidRPr="001F534F">
        <w:instrText>AUTONUM</w:instrText>
      </w:r>
      <w:r w:rsidRPr="00376E49">
        <w:rPr>
          <w:lang w:val="ru-RU"/>
        </w:rPr>
        <w:instrText xml:space="preserve">  </w:instrText>
      </w:r>
      <w:r w:rsidRPr="001F534F">
        <w:fldChar w:fldCharType="end"/>
      </w:r>
      <w:r w:rsidRPr="00376E49">
        <w:rPr>
          <w:lang w:val="ru-RU"/>
        </w:rPr>
        <w:tab/>
      </w:r>
      <w:r w:rsidR="00376E49">
        <w:rPr>
          <w:lang w:val="ru-RU"/>
        </w:rPr>
        <w:t>Делегация</w:t>
      </w:r>
      <w:r w:rsidR="00376E49" w:rsidRPr="00376E49">
        <w:rPr>
          <w:lang w:val="ru-RU"/>
        </w:rPr>
        <w:t xml:space="preserve"> </w:t>
      </w:r>
      <w:r w:rsidR="00376E49">
        <w:rPr>
          <w:lang w:val="ru-RU"/>
        </w:rPr>
        <w:t>Пакистана</w:t>
      </w:r>
      <w:r w:rsidR="00376E49" w:rsidRPr="00376E49">
        <w:rPr>
          <w:lang w:val="ru-RU"/>
        </w:rPr>
        <w:t xml:space="preserve"> </w:t>
      </w:r>
      <w:r w:rsidR="00376E49">
        <w:rPr>
          <w:lang w:val="ru-RU"/>
        </w:rPr>
        <w:t>заявила</w:t>
      </w:r>
      <w:r w:rsidR="00376E49" w:rsidRPr="00376E49">
        <w:rPr>
          <w:lang w:val="ru-RU"/>
        </w:rPr>
        <w:t xml:space="preserve">, </w:t>
      </w:r>
      <w:r w:rsidR="00376E49">
        <w:rPr>
          <w:lang w:val="ru-RU"/>
        </w:rPr>
        <w:t>что</w:t>
      </w:r>
      <w:r w:rsidR="00376E49" w:rsidRPr="00376E49">
        <w:rPr>
          <w:lang w:val="ru-RU"/>
        </w:rPr>
        <w:t xml:space="preserve"> </w:t>
      </w:r>
      <w:r w:rsidR="00376E49">
        <w:rPr>
          <w:lang w:val="ru-RU"/>
        </w:rPr>
        <w:t>ведущие</w:t>
      </w:r>
      <w:r w:rsidR="00376E49" w:rsidRPr="00376E49">
        <w:rPr>
          <w:lang w:val="ru-RU"/>
        </w:rPr>
        <w:t xml:space="preserve"> </w:t>
      </w:r>
      <w:r w:rsidR="00376E49">
        <w:rPr>
          <w:lang w:val="ru-RU"/>
        </w:rPr>
        <w:t>дискуссии безусловно должны обладать опытом в вопросах ИС и развития. Поэтому делегация предложила, чтобы региональные группы, в случае наличия у них каких-либо конкретных кандидатур выступающих, представили свои предложения в течение ориентировочно следующей недели. Секретариат мог бы подготовить список выступающих с учетом предложений и своих собственных соображений. После этого список был бы доведен до сведения региональных координаторов, и в случае отсутствия возражений – стать окончательным</w:t>
      </w:r>
      <w:r w:rsidRPr="00376E49">
        <w:rPr>
          <w:lang w:val="ru-RU"/>
        </w:rPr>
        <w:t xml:space="preserve">.    </w:t>
      </w:r>
    </w:p>
    <w:p w:rsidR="007C144A" w:rsidRPr="00376E49" w:rsidRDefault="007C144A" w:rsidP="00FB5DB0">
      <w:pPr>
        <w:rPr>
          <w:lang w:val="ru-RU"/>
        </w:rPr>
      </w:pPr>
    </w:p>
    <w:p w:rsidR="007C144A" w:rsidRPr="00376E49" w:rsidRDefault="007C144A" w:rsidP="00FB5DB0">
      <w:pPr>
        <w:rPr>
          <w:lang w:val="ru-RU"/>
        </w:rPr>
      </w:pPr>
      <w:r w:rsidRPr="001F534F">
        <w:fldChar w:fldCharType="begin"/>
      </w:r>
      <w:r w:rsidRPr="00376E49">
        <w:rPr>
          <w:lang w:val="ru-RU"/>
        </w:rPr>
        <w:instrText xml:space="preserve"> </w:instrText>
      </w:r>
      <w:r w:rsidRPr="001F534F">
        <w:instrText>AUTONUM</w:instrText>
      </w:r>
      <w:r w:rsidRPr="00376E49">
        <w:rPr>
          <w:lang w:val="ru-RU"/>
        </w:rPr>
        <w:instrText xml:space="preserve">  </w:instrText>
      </w:r>
      <w:r w:rsidRPr="001F534F">
        <w:fldChar w:fldCharType="end"/>
      </w:r>
      <w:r w:rsidRPr="00376E49">
        <w:rPr>
          <w:lang w:val="ru-RU"/>
        </w:rPr>
        <w:tab/>
      </w:r>
      <w:r w:rsidR="00376E49">
        <w:rPr>
          <w:lang w:val="ru-RU"/>
        </w:rPr>
        <w:t>Делегация Тринидада и Тобаго высказалась в поддержку предложения Председателя. Делегация</w:t>
      </w:r>
      <w:r w:rsidR="00376E49" w:rsidRPr="00376E49">
        <w:rPr>
          <w:lang w:val="ru-RU"/>
        </w:rPr>
        <w:t xml:space="preserve"> </w:t>
      </w:r>
      <w:r w:rsidR="00376E49">
        <w:rPr>
          <w:lang w:val="ru-RU"/>
        </w:rPr>
        <w:t>придает</w:t>
      </w:r>
      <w:r w:rsidR="00376E49" w:rsidRPr="00376E49">
        <w:rPr>
          <w:lang w:val="ru-RU"/>
        </w:rPr>
        <w:t xml:space="preserve"> </w:t>
      </w:r>
      <w:r w:rsidR="00376E49">
        <w:rPr>
          <w:lang w:val="ru-RU"/>
        </w:rPr>
        <w:t>большое</w:t>
      </w:r>
      <w:r w:rsidR="00376E49" w:rsidRPr="00376E49">
        <w:rPr>
          <w:lang w:val="ru-RU"/>
        </w:rPr>
        <w:t xml:space="preserve"> </w:t>
      </w:r>
      <w:r w:rsidR="00376E49">
        <w:rPr>
          <w:lang w:val="ru-RU"/>
        </w:rPr>
        <w:t>значение</w:t>
      </w:r>
      <w:r w:rsidR="00376E49" w:rsidRPr="00376E49">
        <w:rPr>
          <w:lang w:val="ru-RU"/>
        </w:rPr>
        <w:t xml:space="preserve"> </w:t>
      </w:r>
      <w:r w:rsidR="00376E49">
        <w:rPr>
          <w:lang w:val="ru-RU"/>
        </w:rPr>
        <w:t>отбору</w:t>
      </w:r>
      <w:r w:rsidR="00376E49" w:rsidRPr="00376E49">
        <w:rPr>
          <w:lang w:val="ru-RU"/>
        </w:rPr>
        <w:t xml:space="preserve"> </w:t>
      </w:r>
      <w:r w:rsidR="00376E49">
        <w:rPr>
          <w:lang w:val="ru-RU"/>
        </w:rPr>
        <w:t>выступающих</w:t>
      </w:r>
      <w:r w:rsidR="00376E49" w:rsidRPr="00376E49">
        <w:rPr>
          <w:lang w:val="ru-RU"/>
        </w:rPr>
        <w:t xml:space="preserve">. </w:t>
      </w:r>
      <w:r w:rsidR="00376E49">
        <w:rPr>
          <w:lang w:val="ru-RU"/>
        </w:rPr>
        <w:t>В этой связи она поддерживает заявления, сделанные делегациями Южной Африки, Индии и Пакистана</w:t>
      </w:r>
      <w:r w:rsidRPr="00376E49">
        <w:rPr>
          <w:lang w:val="ru-RU"/>
        </w:rPr>
        <w:t xml:space="preserve">.  </w:t>
      </w:r>
    </w:p>
    <w:p w:rsidR="007C144A" w:rsidRPr="00376E49" w:rsidRDefault="007C144A" w:rsidP="00FB5DB0">
      <w:pPr>
        <w:rPr>
          <w:lang w:val="ru-RU"/>
        </w:rPr>
      </w:pPr>
    </w:p>
    <w:p w:rsidR="007C144A" w:rsidRPr="003C339F" w:rsidRDefault="007C144A" w:rsidP="00FB5DB0">
      <w:pPr>
        <w:rPr>
          <w:lang w:val="ru-RU"/>
        </w:rPr>
      </w:pPr>
      <w:r w:rsidRPr="001F534F">
        <w:fldChar w:fldCharType="begin"/>
      </w:r>
      <w:r w:rsidRPr="00376E49">
        <w:rPr>
          <w:lang w:val="ru-RU"/>
        </w:rPr>
        <w:instrText xml:space="preserve"> </w:instrText>
      </w:r>
      <w:r w:rsidRPr="001F534F">
        <w:instrText>AUTONUM</w:instrText>
      </w:r>
      <w:r w:rsidRPr="00376E49">
        <w:rPr>
          <w:lang w:val="ru-RU"/>
        </w:rPr>
        <w:instrText xml:space="preserve">  </w:instrText>
      </w:r>
      <w:r w:rsidRPr="001F534F">
        <w:fldChar w:fldCharType="end"/>
      </w:r>
      <w:r w:rsidRPr="00376E49">
        <w:rPr>
          <w:lang w:val="ru-RU"/>
        </w:rPr>
        <w:tab/>
      </w:r>
      <w:r w:rsidR="00376E49">
        <w:rPr>
          <w:lang w:val="ru-RU"/>
        </w:rPr>
        <w:t xml:space="preserve">Делегация Соединенного Королевства обратилась к вопросу </w:t>
      </w:r>
      <w:r w:rsidR="00F741F6">
        <w:rPr>
          <w:lang w:val="ru-RU"/>
        </w:rPr>
        <w:t>неофициальных</w:t>
      </w:r>
      <w:r w:rsidR="00376E49">
        <w:rPr>
          <w:lang w:val="ru-RU"/>
        </w:rPr>
        <w:t xml:space="preserve"> консультаций и напомнила о решении, что осуществление конкретной работы будет осуществляться Секретариатом. Оно было принято в силу того, что после продолжительной дискуссии выяснилось, что Секретариат обладает наиболее обширным опытом в сфере организации таких мероприятий. Поэтому делегация считает, что наилучшим вариантом будет окончательная доработка всех деталей Секретариатом. Список и другая информация должны быть доведены до сведения региональных координаторов для последующего утверждения. Это</w:t>
      </w:r>
      <w:r w:rsidR="00376E49" w:rsidRPr="003C339F">
        <w:rPr>
          <w:lang w:val="ru-RU"/>
        </w:rPr>
        <w:t xml:space="preserve"> </w:t>
      </w:r>
      <w:r w:rsidR="00376E49">
        <w:rPr>
          <w:lang w:val="ru-RU"/>
        </w:rPr>
        <w:t>позволит</w:t>
      </w:r>
      <w:r w:rsidR="00376E49" w:rsidRPr="003C339F">
        <w:rPr>
          <w:lang w:val="ru-RU"/>
        </w:rPr>
        <w:t xml:space="preserve"> </w:t>
      </w:r>
      <w:r w:rsidR="00376E49">
        <w:rPr>
          <w:lang w:val="ru-RU"/>
        </w:rPr>
        <w:t>избежать</w:t>
      </w:r>
      <w:r w:rsidR="00376E49" w:rsidRPr="003C339F">
        <w:rPr>
          <w:lang w:val="ru-RU"/>
        </w:rPr>
        <w:t xml:space="preserve"> </w:t>
      </w:r>
      <w:r w:rsidR="00376E49">
        <w:rPr>
          <w:lang w:val="ru-RU"/>
        </w:rPr>
        <w:t>еще</w:t>
      </w:r>
      <w:r w:rsidR="00376E49" w:rsidRPr="003C339F">
        <w:rPr>
          <w:lang w:val="ru-RU"/>
        </w:rPr>
        <w:t xml:space="preserve"> </w:t>
      </w:r>
      <w:r w:rsidR="00376E49">
        <w:rPr>
          <w:lang w:val="ru-RU"/>
        </w:rPr>
        <w:t>одного</w:t>
      </w:r>
      <w:r w:rsidR="00376E49" w:rsidRPr="003C339F">
        <w:rPr>
          <w:lang w:val="ru-RU"/>
        </w:rPr>
        <w:t xml:space="preserve"> </w:t>
      </w:r>
      <w:r w:rsidR="00376E49">
        <w:rPr>
          <w:lang w:val="ru-RU"/>
        </w:rPr>
        <w:t>длительного</w:t>
      </w:r>
      <w:r w:rsidR="00376E49" w:rsidRPr="003C339F">
        <w:rPr>
          <w:lang w:val="ru-RU"/>
        </w:rPr>
        <w:t xml:space="preserve"> </w:t>
      </w:r>
      <w:r w:rsidR="00376E49">
        <w:rPr>
          <w:lang w:val="ru-RU"/>
        </w:rPr>
        <w:t>обсуждения</w:t>
      </w:r>
      <w:r w:rsidRPr="003C339F">
        <w:rPr>
          <w:lang w:val="ru-RU"/>
        </w:rPr>
        <w:t xml:space="preserve">.  </w:t>
      </w:r>
    </w:p>
    <w:p w:rsidR="007C144A" w:rsidRPr="003C339F" w:rsidRDefault="007C144A" w:rsidP="00FB5DB0">
      <w:pPr>
        <w:rPr>
          <w:lang w:val="ru-RU"/>
        </w:rPr>
      </w:pPr>
    </w:p>
    <w:p w:rsidR="007C144A" w:rsidRPr="003C339F" w:rsidRDefault="007C144A" w:rsidP="00FB5DB0">
      <w:pPr>
        <w:rPr>
          <w:lang w:val="ru-RU"/>
        </w:rPr>
      </w:pPr>
      <w:r w:rsidRPr="001F534F">
        <w:fldChar w:fldCharType="begin"/>
      </w:r>
      <w:r w:rsidRPr="00376E49">
        <w:rPr>
          <w:lang w:val="ru-RU"/>
        </w:rPr>
        <w:instrText xml:space="preserve"> </w:instrText>
      </w:r>
      <w:r w:rsidRPr="001F534F">
        <w:instrText>AUTONUM</w:instrText>
      </w:r>
      <w:r w:rsidRPr="00376E49">
        <w:rPr>
          <w:lang w:val="ru-RU"/>
        </w:rPr>
        <w:instrText xml:space="preserve">  </w:instrText>
      </w:r>
      <w:r w:rsidRPr="001F534F">
        <w:fldChar w:fldCharType="end"/>
      </w:r>
      <w:r w:rsidRPr="00376E49">
        <w:rPr>
          <w:lang w:val="ru-RU"/>
        </w:rPr>
        <w:tab/>
      </w:r>
      <w:r w:rsidR="00376E49">
        <w:rPr>
          <w:lang w:val="ru-RU"/>
        </w:rPr>
        <w:t>Председатель</w:t>
      </w:r>
      <w:r w:rsidR="00376E49" w:rsidRPr="00376E49">
        <w:rPr>
          <w:lang w:val="ru-RU"/>
        </w:rPr>
        <w:t xml:space="preserve"> </w:t>
      </w:r>
      <w:r w:rsidR="00376E49">
        <w:rPr>
          <w:lang w:val="ru-RU"/>
        </w:rPr>
        <w:t>поблагодарил</w:t>
      </w:r>
      <w:r w:rsidR="00376E49" w:rsidRPr="00376E49">
        <w:rPr>
          <w:lang w:val="ru-RU"/>
        </w:rPr>
        <w:t xml:space="preserve"> </w:t>
      </w:r>
      <w:r w:rsidR="00376E49">
        <w:rPr>
          <w:lang w:val="ru-RU"/>
        </w:rPr>
        <w:t>делегацию Соединенного Королевства за новую формулировку его предложения. Председатель предложил Комитету рассмотреть предложение. Оно было принято ввиду отсутствия замечаний от делегаций. Председатель</w:t>
      </w:r>
      <w:r w:rsidR="00376E49" w:rsidRPr="003C339F">
        <w:rPr>
          <w:lang w:val="ru-RU"/>
        </w:rPr>
        <w:t xml:space="preserve"> </w:t>
      </w:r>
      <w:r w:rsidR="00376E49">
        <w:rPr>
          <w:lang w:val="ru-RU"/>
        </w:rPr>
        <w:t>завершил</w:t>
      </w:r>
      <w:r w:rsidR="00376E49" w:rsidRPr="003C339F">
        <w:rPr>
          <w:lang w:val="ru-RU"/>
        </w:rPr>
        <w:t xml:space="preserve"> </w:t>
      </w:r>
      <w:r w:rsidR="00376E49">
        <w:rPr>
          <w:lang w:val="ru-RU"/>
        </w:rPr>
        <w:t>обсуждение</w:t>
      </w:r>
      <w:r w:rsidR="00376E49" w:rsidRPr="003C339F">
        <w:rPr>
          <w:lang w:val="ru-RU"/>
        </w:rPr>
        <w:t xml:space="preserve"> </w:t>
      </w:r>
      <w:r w:rsidR="00376E49">
        <w:rPr>
          <w:lang w:val="ru-RU"/>
        </w:rPr>
        <w:t>этого</w:t>
      </w:r>
      <w:r w:rsidR="00376E49" w:rsidRPr="003C339F">
        <w:rPr>
          <w:lang w:val="ru-RU"/>
        </w:rPr>
        <w:t xml:space="preserve"> </w:t>
      </w:r>
      <w:r w:rsidR="00376E49">
        <w:rPr>
          <w:lang w:val="ru-RU"/>
        </w:rPr>
        <w:t>пункта</w:t>
      </w:r>
      <w:r w:rsidR="00376E49" w:rsidRPr="003C339F">
        <w:rPr>
          <w:lang w:val="ru-RU"/>
        </w:rPr>
        <w:t xml:space="preserve"> </w:t>
      </w:r>
      <w:r w:rsidR="00376E49">
        <w:rPr>
          <w:lang w:val="ru-RU"/>
        </w:rPr>
        <w:t>повестки</w:t>
      </w:r>
      <w:r w:rsidR="00376E49" w:rsidRPr="003C339F">
        <w:rPr>
          <w:lang w:val="ru-RU"/>
        </w:rPr>
        <w:t xml:space="preserve"> </w:t>
      </w:r>
      <w:r w:rsidR="00376E49">
        <w:rPr>
          <w:lang w:val="ru-RU"/>
        </w:rPr>
        <w:t>дня</w:t>
      </w:r>
      <w:r w:rsidRPr="003C339F">
        <w:rPr>
          <w:lang w:val="ru-RU"/>
        </w:rPr>
        <w:t>.</w:t>
      </w:r>
    </w:p>
    <w:p w:rsidR="007C144A" w:rsidRPr="003C339F" w:rsidRDefault="007C144A" w:rsidP="00FB5DB0">
      <w:pPr>
        <w:rPr>
          <w:lang w:val="ru-RU"/>
        </w:rPr>
      </w:pPr>
    </w:p>
    <w:p w:rsidR="007C144A" w:rsidRPr="00376E49" w:rsidRDefault="00376E49" w:rsidP="00FB5DB0">
      <w:pPr>
        <w:rPr>
          <w:u w:val="single"/>
          <w:lang w:val="ru-RU"/>
        </w:rPr>
      </w:pPr>
      <w:r>
        <w:rPr>
          <w:u w:val="single"/>
          <w:lang w:val="ru-RU"/>
        </w:rPr>
        <w:lastRenderedPageBreak/>
        <w:t>Рассмотрение</w:t>
      </w:r>
      <w:r w:rsidRPr="00376E49">
        <w:rPr>
          <w:u w:val="single"/>
          <w:lang w:val="ru-RU"/>
        </w:rPr>
        <w:t xml:space="preserve"> </w:t>
      </w:r>
      <w:r>
        <w:rPr>
          <w:u w:val="single"/>
          <w:lang w:val="ru-RU"/>
        </w:rPr>
        <w:t>документа</w:t>
      </w:r>
      <w:r w:rsidRPr="00376E49">
        <w:rPr>
          <w:u w:val="single"/>
          <w:lang w:val="ru-RU"/>
        </w:rPr>
        <w:t xml:space="preserve"> </w:t>
      </w:r>
      <w:r w:rsidR="007C144A" w:rsidRPr="00CE6BC3">
        <w:rPr>
          <w:u w:val="single"/>
        </w:rPr>
        <w:t>CDIP</w:t>
      </w:r>
      <w:r w:rsidR="007C144A" w:rsidRPr="00376E49">
        <w:rPr>
          <w:u w:val="single"/>
          <w:lang w:val="ru-RU"/>
        </w:rPr>
        <w:t xml:space="preserve">/11/7 </w:t>
      </w:r>
      <w:r w:rsidRPr="00376E49">
        <w:rPr>
          <w:u w:val="single"/>
          <w:lang w:val="ru-RU"/>
        </w:rPr>
        <w:t>–</w:t>
      </w:r>
      <w:r w:rsidR="007C144A" w:rsidRPr="00376E49">
        <w:rPr>
          <w:u w:val="single"/>
          <w:lang w:val="ru-RU"/>
        </w:rPr>
        <w:t xml:space="preserve"> </w:t>
      </w:r>
      <w:r w:rsidR="00F741F6">
        <w:rPr>
          <w:u w:val="single"/>
          <w:lang w:val="ru-RU"/>
        </w:rPr>
        <w:t>Проектное</w:t>
      </w:r>
      <w:r w:rsidR="00F741F6" w:rsidRPr="00376E49">
        <w:rPr>
          <w:u w:val="single"/>
          <w:lang w:val="ru-RU"/>
        </w:rPr>
        <w:t xml:space="preserve"> </w:t>
      </w:r>
      <w:r>
        <w:rPr>
          <w:u w:val="single"/>
          <w:lang w:val="ru-RU"/>
        </w:rPr>
        <w:t>предложение</w:t>
      </w:r>
      <w:r w:rsidRPr="00376E49">
        <w:rPr>
          <w:u w:val="single"/>
          <w:lang w:val="ru-RU"/>
        </w:rPr>
        <w:t xml:space="preserve"> </w:t>
      </w:r>
      <w:r>
        <w:rPr>
          <w:u w:val="single"/>
          <w:lang w:val="ru-RU"/>
        </w:rPr>
        <w:t>Республики</w:t>
      </w:r>
      <w:r w:rsidRPr="00376E49">
        <w:rPr>
          <w:u w:val="single"/>
          <w:lang w:val="ru-RU"/>
        </w:rPr>
        <w:t xml:space="preserve"> </w:t>
      </w:r>
      <w:r>
        <w:rPr>
          <w:u w:val="single"/>
          <w:lang w:val="ru-RU"/>
        </w:rPr>
        <w:t>Корея</w:t>
      </w:r>
      <w:r w:rsidRPr="00376E49">
        <w:rPr>
          <w:u w:val="single"/>
          <w:lang w:val="ru-RU"/>
        </w:rPr>
        <w:t xml:space="preserve"> </w:t>
      </w:r>
      <w:r>
        <w:rPr>
          <w:u w:val="single"/>
          <w:lang w:val="ru-RU"/>
        </w:rPr>
        <w:t>по</w:t>
      </w:r>
      <w:r w:rsidRPr="00376E49">
        <w:rPr>
          <w:u w:val="single"/>
          <w:lang w:val="ru-RU"/>
        </w:rPr>
        <w:t xml:space="preserve"> </w:t>
      </w:r>
      <w:r>
        <w:rPr>
          <w:u w:val="single"/>
          <w:lang w:val="ru-RU"/>
        </w:rPr>
        <w:t>интеллектуальной</w:t>
      </w:r>
      <w:r w:rsidRPr="00376E49">
        <w:rPr>
          <w:u w:val="single"/>
          <w:lang w:val="ru-RU"/>
        </w:rPr>
        <w:t xml:space="preserve"> </w:t>
      </w:r>
      <w:r>
        <w:rPr>
          <w:u w:val="single"/>
          <w:lang w:val="ru-RU"/>
        </w:rPr>
        <w:t>собственности</w:t>
      </w:r>
      <w:r w:rsidRPr="00376E49">
        <w:rPr>
          <w:u w:val="single"/>
          <w:lang w:val="ru-RU"/>
        </w:rPr>
        <w:t xml:space="preserve"> (</w:t>
      </w:r>
      <w:r>
        <w:rPr>
          <w:u w:val="single"/>
          <w:lang w:val="ru-RU"/>
        </w:rPr>
        <w:t>ИС</w:t>
      </w:r>
      <w:r w:rsidRPr="00376E49">
        <w:rPr>
          <w:u w:val="single"/>
          <w:lang w:val="ru-RU"/>
        </w:rPr>
        <w:t xml:space="preserve">) </w:t>
      </w:r>
      <w:r>
        <w:rPr>
          <w:u w:val="single"/>
          <w:lang w:val="ru-RU"/>
        </w:rPr>
        <w:t>и</w:t>
      </w:r>
      <w:r w:rsidRPr="00376E49">
        <w:rPr>
          <w:u w:val="single"/>
          <w:lang w:val="ru-RU"/>
        </w:rPr>
        <w:t xml:space="preserve"> </w:t>
      </w:r>
      <w:r>
        <w:rPr>
          <w:u w:val="single"/>
          <w:lang w:val="ru-RU"/>
        </w:rPr>
        <w:t>созданию</w:t>
      </w:r>
      <w:r w:rsidRPr="00376E49">
        <w:rPr>
          <w:u w:val="single"/>
          <w:lang w:val="ru-RU"/>
        </w:rPr>
        <w:t xml:space="preserve"> </w:t>
      </w:r>
      <w:r>
        <w:rPr>
          <w:u w:val="single"/>
          <w:lang w:val="ru-RU"/>
        </w:rPr>
        <w:t>образцов</w:t>
      </w:r>
      <w:r w:rsidRPr="00376E49">
        <w:rPr>
          <w:u w:val="single"/>
          <w:lang w:val="ru-RU"/>
        </w:rPr>
        <w:t xml:space="preserve"> </w:t>
      </w:r>
      <w:r>
        <w:rPr>
          <w:u w:val="single"/>
          <w:lang w:val="ru-RU"/>
        </w:rPr>
        <w:t>для</w:t>
      </w:r>
      <w:r w:rsidRPr="00376E49">
        <w:rPr>
          <w:u w:val="single"/>
          <w:lang w:val="ru-RU"/>
        </w:rPr>
        <w:t xml:space="preserve"> </w:t>
      </w:r>
      <w:r>
        <w:rPr>
          <w:u w:val="single"/>
          <w:lang w:val="ru-RU"/>
        </w:rPr>
        <w:t>развития</w:t>
      </w:r>
      <w:r w:rsidRPr="00376E49">
        <w:rPr>
          <w:u w:val="single"/>
          <w:lang w:val="ru-RU"/>
        </w:rPr>
        <w:t xml:space="preserve"> </w:t>
      </w:r>
      <w:r>
        <w:rPr>
          <w:u w:val="single"/>
          <w:lang w:val="ru-RU"/>
        </w:rPr>
        <w:t>бизнеса</w:t>
      </w:r>
      <w:r w:rsidRPr="00376E49">
        <w:rPr>
          <w:u w:val="single"/>
          <w:lang w:val="ru-RU"/>
        </w:rPr>
        <w:t xml:space="preserve"> </w:t>
      </w:r>
      <w:r>
        <w:rPr>
          <w:u w:val="single"/>
          <w:lang w:val="ru-RU"/>
        </w:rPr>
        <w:t>в</w:t>
      </w:r>
      <w:r w:rsidRPr="00376E49">
        <w:rPr>
          <w:u w:val="single"/>
          <w:lang w:val="ru-RU"/>
        </w:rPr>
        <w:t xml:space="preserve"> </w:t>
      </w:r>
      <w:r>
        <w:rPr>
          <w:u w:val="single"/>
          <w:lang w:val="ru-RU"/>
        </w:rPr>
        <w:t>развивающихся</w:t>
      </w:r>
      <w:r w:rsidRPr="00376E49">
        <w:rPr>
          <w:u w:val="single"/>
          <w:lang w:val="ru-RU"/>
        </w:rPr>
        <w:t xml:space="preserve"> </w:t>
      </w:r>
      <w:r>
        <w:rPr>
          <w:u w:val="single"/>
          <w:lang w:val="ru-RU"/>
        </w:rPr>
        <w:t>и</w:t>
      </w:r>
      <w:r w:rsidRPr="00376E49">
        <w:rPr>
          <w:u w:val="single"/>
          <w:lang w:val="ru-RU"/>
        </w:rPr>
        <w:t xml:space="preserve"> </w:t>
      </w:r>
      <w:r>
        <w:rPr>
          <w:u w:val="single"/>
          <w:lang w:val="ru-RU"/>
        </w:rPr>
        <w:t>наименее</w:t>
      </w:r>
      <w:r w:rsidRPr="00376E49">
        <w:rPr>
          <w:u w:val="single"/>
          <w:lang w:val="ru-RU"/>
        </w:rPr>
        <w:t xml:space="preserve"> </w:t>
      </w:r>
      <w:r>
        <w:rPr>
          <w:u w:val="single"/>
          <w:lang w:val="ru-RU"/>
        </w:rPr>
        <w:t>развитых</w:t>
      </w:r>
      <w:r w:rsidRPr="00376E49">
        <w:rPr>
          <w:u w:val="single"/>
          <w:lang w:val="ru-RU"/>
        </w:rPr>
        <w:t xml:space="preserve"> </w:t>
      </w:r>
      <w:r>
        <w:rPr>
          <w:u w:val="single"/>
          <w:lang w:val="ru-RU"/>
        </w:rPr>
        <w:t>странах</w:t>
      </w:r>
      <w:r w:rsidRPr="00376E49">
        <w:rPr>
          <w:u w:val="single"/>
          <w:lang w:val="ru-RU"/>
        </w:rPr>
        <w:t xml:space="preserve"> (</w:t>
      </w:r>
      <w:r>
        <w:rPr>
          <w:u w:val="single"/>
          <w:lang w:val="ru-RU"/>
        </w:rPr>
        <w:t>НРС</w:t>
      </w:r>
      <w:r w:rsidR="007C144A" w:rsidRPr="00376E49">
        <w:rPr>
          <w:u w:val="single"/>
          <w:lang w:val="ru-RU"/>
        </w:rPr>
        <w:t>)</w:t>
      </w:r>
    </w:p>
    <w:p w:rsidR="007C144A" w:rsidRPr="00376E49" w:rsidRDefault="007C144A" w:rsidP="00FB5DB0">
      <w:pPr>
        <w:rPr>
          <w:u w:val="single"/>
          <w:lang w:val="ru-RU"/>
        </w:rPr>
      </w:pPr>
    </w:p>
    <w:p w:rsidR="007C144A" w:rsidRPr="003C339F" w:rsidRDefault="007C144A" w:rsidP="00186466">
      <w:pPr>
        <w:rPr>
          <w:lang w:val="ru-RU"/>
        </w:rPr>
      </w:pPr>
      <w:r w:rsidRPr="001F534F">
        <w:fldChar w:fldCharType="begin"/>
      </w:r>
      <w:r w:rsidRPr="00B8373B">
        <w:rPr>
          <w:lang w:val="ru-RU"/>
        </w:rPr>
        <w:instrText xml:space="preserve"> </w:instrText>
      </w:r>
      <w:r w:rsidRPr="001F534F">
        <w:instrText>AUTONUM</w:instrText>
      </w:r>
      <w:r w:rsidRPr="00B8373B">
        <w:rPr>
          <w:lang w:val="ru-RU"/>
        </w:rPr>
        <w:instrText xml:space="preserve">  </w:instrText>
      </w:r>
      <w:r w:rsidRPr="001F534F">
        <w:fldChar w:fldCharType="end"/>
      </w:r>
      <w:r w:rsidRPr="00B8373B">
        <w:rPr>
          <w:lang w:val="ru-RU"/>
        </w:rPr>
        <w:tab/>
      </w:r>
      <w:r w:rsidR="00B8373B">
        <w:rPr>
          <w:lang w:val="ru-RU"/>
        </w:rPr>
        <w:t>Делегация</w:t>
      </w:r>
      <w:r w:rsidR="00B8373B" w:rsidRPr="00B8373B">
        <w:rPr>
          <w:lang w:val="ru-RU"/>
        </w:rPr>
        <w:t xml:space="preserve"> </w:t>
      </w:r>
      <w:r w:rsidR="00B8373B">
        <w:rPr>
          <w:lang w:val="ru-RU"/>
        </w:rPr>
        <w:t>Республики</w:t>
      </w:r>
      <w:r w:rsidR="00B8373B" w:rsidRPr="00B8373B">
        <w:rPr>
          <w:lang w:val="ru-RU"/>
        </w:rPr>
        <w:t xml:space="preserve"> </w:t>
      </w:r>
      <w:r w:rsidR="00B8373B">
        <w:rPr>
          <w:lang w:val="ru-RU"/>
        </w:rPr>
        <w:t>Корея</w:t>
      </w:r>
      <w:r w:rsidR="00B8373B" w:rsidRPr="00B8373B">
        <w:rPr>
          <w:lang w:val="ru-RU"/>
        </w:rPr>
        <w:t xml:space="preserve"> </w:t>
      </w:r>
      <w:r w:rsidR="00B8373B">
        <w:rPr>
          <w:lang w:val="ru-RU"/>
        </w:rPr>
        <w:t>представила</w:t>
      </w:r>
      <w:r w:rsidR="00B8373B" w:rsidRPr="00B8373B">
        <w:rPr>
          <w:lang w:val="ru-RU"/>
        </w:rPr>
        <w:t xml:space="preserve"> </w:t>
      </w:r>
      <w:r w:rsidR="00B8373B">
        <w:rPr>
          <w:lang w:val="ru-RU"/>
        </w:rPr>
        <w:t>документ</w:t>
      </w:r>
      <w:r w:rsidR="00B8373B" w:rsidRPr="00B8373B">
        <w:rPr>
          <w:lang w:val="ru-RU"/>
        </w:rPr>
        <w:t xml:space="preserve"> </w:t>
      </w:r>
      <w:r>
        <w:t>CDIP</w:t>
      </w:r>
      <w:r w:rsidRPr="00B8373B">
        <w:rPr>
          <w:lang w:val="ru-RU"/>
        </w:rPr>
        <w:t>/11/7</w:t>
      </w:r>
      <w:r w:rsidR="00B8373B" w:rsidRPr="00B8373B">
        <w:rPr>
          <w:lang w:val="ru-RU"/>
        </w:rPr>
        <w:t xml:space="preserve"> </w:t>
      </w:r>
      <w:r w:rsidR="00B8373B">
        <w:rPr>
          <w:lang w:val="ru-RU"/>
        </w:rPr>
        <w:t>о</w:t>
      </w:r>
      <w:r w:rsidR="00B8373B" w:rsidRPr="00B8373B">
        <w:rPr>
          <w:lang w:val="ru-RU"/>
        </w:rPr>
        <w:t xml:space="preserve"> </w:t>
      </w:r>
      <w:r w:rsidR="00B8373B">
        <w:rPr>
          <w:lang w:val="ru-RU"/>
        </w:rPr>
        <w:t>проектном</w:t>
      </w:r>
      <w:r w:rsidR="00B8373B" w:rsidRPr="00B8373B">
        <w:rPr>
          <w:lang w:val="ru-RU"/>
        </w:rPr>
        <w:t xml:space="preserve"> </w:t>
      </w:r>
      <w:r w:rsidR="00B8373B">
        <w:rPr>
          <w:lang w:val="ru-RU"/>
        </w:rPr>
        <w:t>предложении Республики Корея по ИС и созданию образцов для развития бизнеса в развивающихся и наименее развитых странах (НРС). Делегация</w:t>
      </w:r>
      <w:r w:rsidR="00B8373B" w:rsidRPr="00B8373B">
        <w:rPr>
          <w:lang w:val="ru-RU"/>
        </w:rPr>
        <w:t xml:space="preserve"> </w:t>
      </w:r>
      <w:r w:rsidR="00B8373B">
        <w:rPr>
          <w:lang w:val="ru-RU"/>
        </w:rPr>
        <w:t>заявила</w:t>
      </w:r>
      <w:r w:rsidR="00B8373B" w:rsidRPr="00B8373B">
        <w:rPr>
          <w:lang w:val="ru-RU"/>
        </w:rPr>
        <w:t xml:space="preserve">, </w:t>
      </w:r>
      <w:r w:rsidR="00B8373B">
        <w:rPr>
          <w:lang w:val="ru-RU"/>
        </w:rPr>
        <w:t>что</w:t>
      </w:r>
      <w:r w:rsidR="00B8373B" w:rsidRPr="00B8373B">
        <w:rPr>
          <w:lang w:val="ru-RU"/>
        </w:rPr>
        <w:t xml:space="preserve"> </w:t>
      </w:r>
      <w:r w:rsidR="00B8373B">
        <w:rPr>
          <w:lang w:val="ru-RU"/>
        </w:rPr>
        <w:t>проект</w:t>
      </w:r>
      <w:r w:rsidR="00B8373B" w:rsidRPr="00B8373B">
        <w:rPr>
          <w:lang w:val="ru-RU"/>
        </w:rPr>
        <w:t xml:space="preserve"> </w:t>
      </w:r>
      <w:r w:rsidR="00B8373B">
        <w:rPr>
          <w:lang w:val="ru-RU"/>
        </w:rPr>
        <w:t>нацелен</w:t>
      </w:r>
      <w:r w:rsidR="00B8373B" w:rsidRPr="00B8373B">
        <w:rPr>
          <w:lang w:val="ru-RU"/>
        </w:rPr>
        <w:t xml:space="preserve"> </w:t>
      </w:r>
      <w:r w:rsidR="00B8373B">
        <w:rPr>
          <w:lang w:val="ru-RU"/>
        </w:rPr>
        <w:t>на</w:t>
      </w:r>
      <w:r w:rsidR="00B8373B" w:rsidRPr="00B8373B">
        <w:rPr>
          <w:lang w:val="ru-RU"/>
        </w:rPr>
        <w:t xml:space="preserve"> </w:t>
      </w:r>
      <w:r w:rsidR="00B8373B">
        <w:rPr>
          <w:lang w:val="ru-RU"/>
        </w:rPr>
        <w:t>выполнение</w:t>
      </w:r>
      <w:r w:rsidR="00B8373B" w:rsidRPr="00B8373B">
        <w:rPr>
          <w:lang w:val="ru-RU"/>
        </w:rPr>
        <w:t xml:space="preserve"> </w:t>
      </w:r>
      <w:r w:rsidR="00B8373B">
        <w:rPr>
          <w:lang w:val="ru-RU"/>
        </w:rPr>
        <w:t>рекомендаций</w:t>
      </w:r>
      <w:r w:rsidR="00B8373B" w:rsidRPr="00B8373B">
        <w:rPr>
          <w:lang w:val="ru-RU"/>
        </w:rPr>
        <w:t xml:space="preserve"> 4 </w:t>
      </w:r>
      <w:r w:rsidR="00B8373B">
        <w:rPr>
          <w:lang w:val="ru-RU"/>
        </w:rPr>
        <w:t>и</w:t>
      </w:r>
      <w:r w:rsidR="00B8373B" w:rsidRPr="00B8373B">
        <w:rPr>
          <w:lang w:val="ru-RU"/>
        </w:rPr>
        <w:t xml:space="preserve"> 10 </w:t>
      </w:r>
      <w:r w:rsidR="00B8373B">
        <w:rPr>
          <w:lang w:val="ru-RU"/>
        </w:rPr>
        <w:t>ПДР</w:t>
      </w:r>
      <w:r w:rsidR="00B8373B" w:rsidRPr="00B8373B">
        <w:rPr>
          <w:lang w:val="ru-RU"/>
        </w:rPr>
        <w:t>.</w:t>
      </w:r>
      <w:r w:rsidR="00B8373B">
        <w:rPr>
          <w:lang w:val="ru-RU"/>
        </w:rPr>
        <w:t xml:space="preserve"> Продолжительность</w:t>
      </w:r>
      <w:r w:rsidR="00B8373B" w:rsidRPr="003C339F">
        <w:rPr>
          <w:lang w:val="ru-RU"/>
        </w:rPr>
        <w:t xml:space="preserve"> </w:t>
      </w:r>
      <w:r w:rsidR="00B8373B">
        <w:rPr>
          <w:lang w:val="ru-RU"/>
        </w:rPr>
        <w:t>проекта</w:t>
      </w:r>
      <w:r w:rsidR="00B8373B" w:rsidRPr="003C339F">
        <w:rPr>
          <w:lang w:val="ru-RU"/>
        </w:rPr>
        <w:t xml:space="preserve"> – </w:t>
      </w:r>
      <w:r w:rsidR="00B8373B">
        <w:rPr>
          <w:lang w:val="ru-RU"/>
        </w:rPr>
        <w:t>двадцать</w:t>
      </w:r>
      <w:r w:rsidR="00B8373B" w:rsidRPr="003C339F">
        <w:rPr>
          <w:lang w:val="ru-RU"/>
        </w:rPr>
        <w:t xml:space="preserve"> </w:t>
      </w:r>
      <w:r w:rsidR="00B8373B">
        <w:rPr>
          <w:lang w:val="ru-RU"/>
        </w:rPr>
        <w:t>четыре</w:t>
      </w:r>
      <w:r w:rsidR="00B8373B" w:rsidRPr="003C339F">
        <w:rPr>
          <w:lang w:val="ru-RU"/>
        </w:rPr>
        <w:t xml:space="preserve"> </w:t>
      </w:r>
      <w:r w:rsidR="00B8373B">
        <w:rPr>
          <w:lang w:val="ru-RU"/>
        </w:rPr>
        <w:t>месяца</w:t>
      </w:r>
      <w:r w:rsidR="00B8373B" w:rsidRPr="003C339F">
        <w:rPr>
          <w:lang w:val="ru-RU"/>
        </w:rPr>
        <w:t xml:space="preserve">. </w:t>
      </w:r>
      <w:r w:rsidR="00B8373B">
        <w:rPr>
          <w:lang w:val="ru-RU"/>
        </w:rPr>
        <w:t>Важное</w:t>
      </w:r>
      <w:r w:rsidR="00B8373B" w:rsidRPr="00B8373B">
        <w:rPr>
          <w:lang w:val="ru-RU"/>
        </w:rPr>
        <w:t xml:space="preserve"> </w:t>
      </w:r>
      <w:r w:rsidR="00B8373B">
        <w:rPr>
          <w:lang w:val="ru-RU"/>
        </w:rPr>
        <w:t>значение</w:t>
      </w:r>
      <w:r w:rsidR="00B8373B" w:rsidRPr="00B8373B">
        <w:rPr>
          <w:lang w:val="ru-RU"/>
        </w:rPr>
        <w:t xml:space="preserve"> </w:t>
      </w:r>
      <w:r w:rsidR="00B8373B">
        <w:rPr>
          <w:lang w:val="ru-RU"/>
        </w:rPr>
        <w:t>дизайна</w:t>
      </w:r>
      <w:r w:rsidR="00C47CE0">
        <w:rPr>
          <w:lang w:val="ru-RU"/>
        </w:rPr>
        <w:t>,</w:t>
      </w:r>
      <w:r w:rsidR="00B8373B" w:rsidRPr="00B8373B">
        <w:rPr>
          <w:lang w:val="ru-RU"/>
        </w:rPr>
        <w:t xml:space="preserve"> </w:t>
      </w:r>
      <w:r w:rsidR="00B8373B">
        <w:rPr>
          <w:lang w:val="ru-RU"/>
        </w:rPr>
        <w:t>как</w:t>
      </w:r>
      <w:r w:rsidR="00B8373B" w:rsidRPr="00B8373B">
        <w:rPr>
          <w:lang w:val="ru-RU"/>
        </w:rPr>
        <w:t xml:space="preserve"> </w:t>
      </w:r>
      <w:r w:rsidR="00B8373B">
        <w:rPr>
          <w:lang w:val="ru-RU"/>
        </w:rPr>
        <w:t>права</w:t>
      </w:r>
      <w:r w:rsidR="00B8373B" w:rsidRPr="00B8373B">
        <w:rPr>
          <w:lang w:val="ru-RU"/>
        </w:rPr>
        <w:t xml:space="preserve"> </w:t>
      </w:r>
      <w:r w:rsidR="00B8373B">
        <w:rPr>
          <w:lang w:val="ru-RU"/>
        </w:rPr>
        <w:t>ИС</w:t>
      </w:r>
      <w:r w:rsidR="00C47CE0">
        <w:rPr>
          <w:lang w:val="ru-RU"/>
        </w:rPr>
        <w:t>,</w:t>
      </w:r>
      <w:r w:rsidR="00B8373B" w:rsidRPr="00B8373B">
        <w:rPr>
          <w:lang w:val="ru-RU"/>
        </w:rPr>
        <w:t xml:space="preserve"> </w:t>
      </w:r>
      <w:r w:rsidR="00B8373B">
        <w:rPr>
          <w:lang w:val="ru-RU"/>
        </w:rPr>
        <w:t>получает</w:t>
      </w:r>
      <w:r w:rsidR="00B8373B" w:rsidRPr="00B8373B">
        <w:rPr>
          <w:lang w:val="ru-RU"/>
        </w:rPr>
        <w:t xml:space="preserve"> </w:t>
      </w:r>
      <w:r w:rsidR="00B8373B">
        <w:rPr>
          <w:lang w:val="ru-RU"/>
        </w:rPr>
        <w:t>все</w:t>
      </w:r>
      <w:r w:rsidR="00B8373B" w:rsidRPr="00B8373B">
        <w:rPr>
          <w:lang w:val="ru-RU"/>
        </w:rPr>
        <w:t xml:space="preserve"> </w:t>
      </w:r>
      <w:r w:rsidR="00B8373B">
        <w:rPr>
          <w:lang w:val="ru-RU"/>
        </w:rPr>
        <w:t>более</w:t>
      </w:r>
      <w:r w:rsidR="00B8373B" w:rsidRPr="00B8373B">
        <w:rPr>
          <w:lang w:val="ru-RU"/>
        </w:rPr>
        <w:t xml:space="preserve"> </w:t>
      </w:r>
      <w:r w:rsidR="00B8373B">
        <w:rPr>
          <w:lang w:val="ru-RU"/>
        </w:rPr>
        <w:t>широкое</w:t>
      </w:r>
      <w:r w:rsidR="00B8373B" w:rsidRPr="00B8373B">
        <w:rPr>
          <w:lang w:val="ru-RU"/>
        </w:rPr>
        <w:t xml:space="preserve"> </w:t>
      </w:r>
      <w:r w:rsidR="00B8373B">
        <w:rPr>
          <w:lang w:val="ru-RU"/>
        </w:rPr>
        <w:t>признание</w:t>
      </w:r>
      <w:r w:rsidR="00B8373B" w:rsidRPr="00B8373B">
        <w:rPr>
          <w:lang w:val="ru-RU"/>
        </w:rPr>
        <w:t xml:space="preserve"> </w:t>
      </w:r>
      <w:r w:rsidR="00B8373B">
        <w:rPr>
          <w:lang w:val="ru-RU"/>
        </w:rPr>
        <w:t>по</w:t>
      </w:r>
      <w:r w:rsidR="00B8373B" w:rsidRPr="00B8373B">
        <w:rPr>
          <w:lang w:val="ru-RU"/>
        </w:rPr>
        <w:t xml:space="preserve"> </w:t>
      </w:r>
      <w:r w:rsidR="00B8373B">
        <w:rPr>
          <w:lang w:val="ru-RU"/>
        </w:rPr>
        <w:t>мере</w:t>
      </w:r>
      <w:r w:rsidR="00B8373B" w:rsidRPr="00B8373B">
        <w:rPr>
          <w:lang w:val="ru-RU"/>
        </w:rPr>
        <w:t xml:space="preserve"> </w:t>
      </w:r>
      <w:r w:rsidR="00B8373B">
        <w:rPr>
          <w:lang w:val="ru-RU"/>
        </w:rPr>
        <w:t>того</w:t>
      </w:r>
      <w:r w:rsidR="00B8373B" w:rsidRPr="00B8373B">
        <w:rPr>
          <w:lang w:val="ru-RU"/>
        </w:rPr>
        <w:t xml:space="preserve">, </w:t>
      </w:r>
      <w:r w:rsidR="00B8373B">
        <w:rPr>
          <w:lang w:val="ru-RU"/>
        </w:rPr>
        <w:t>как</w:t>
      </w:r>
      <w:r w:rsidR="00B8373B" w:rsidRPr="00B8373B">
        <w:rPr>
          <w:lang w:val="ru-RU"/>
        </w:rPr>
        <w:t xml:space="preserve"> </w:t>
      </w:r>
      <w:r w:rsidR="00B8373B">
        <w:rPr>
          <w:lang w:val="ru-RU"/>
        </w:rPr>
        <w:t>на</w:t>
      </w:r>
      <w:r w:rsidR="00B8373B" w:rsidRPr="00B8373B">
        <w:rPr>
          <w:lang w:val="ru-RU"/>
        </w:rPr>
        <w:t xml:space="preserve"> </w:t>
      </w:r>
      <w:r w:rsidR="00B8373B">
        <w:rPr>
          <w:lang w:val="ru-RU"/>
        </w:rPr>
        <w:t>товарных</w:t>
      </w:r>
      <w:r w:rsidR="00B8373B" w:rsidRPr="00B8373B">
        <w:rPr>
          <w:lang w:val="ru-RU"/>
        </w:rPr>
        <w:t xml:space="preserve"> </w:t>
      </w:r>
      <w:r w:rsidR="00B8373B">
        <w:rPr>
          <w:lang w:val="ru-RU"/>
        </w:rPr>
        <w:t>рынках</w:t>
      </w:r>
      <w:r w:rsidR="00B8373B" w:rsidRPr="00B8373B">
        <w:rPr>
          <w:lang w:val="ru-RU"/>
        </w:rPr>
        <w:t xml:space="preserve"> </w:t>
      </w:r>
      <w:r w:rsidR="00B8373B">
        <w:rPr>
          <w:lang w:val="ru-RU"/>
        </w:rPr>
        <w:t>повышается</w:t>
      </w:r>
      <w:r w:rsidR="00B8373B" w:rsidRPr="00B8373B">
        <w:rPr>
          <w:lang w:val="ru-RU"/>
        </w:rPr>
        <w:t xml:space="preserve"> </w:t>
      </w:r>
      <w:r w:rsidR="00B8373B">
        <w:rPr>
          <w:lang w:val="ru-RU"/>
        </w:rPr>
        <w:t>уровень</w:t>
      </w:r>
      <w:r w:rsidR="00B8373B" w:rsidRPr="00B8373B">
        <w:rPr>
          <w:lang w:val="ru-RU"/>
        </w:rPr>
        <w:t xml:space="preserve"> </w:t>
      </w:r>
      <w:r w:rsidR="00B8373B">
        <w:rPr>
          <w:lang w:val="ru-RU"/>
        </w:rPr>
        <w:t>конкуренции</w:t>
      </w:r>
      <w:r w:rsidR="00B8373B" w:rsidRPr="00B8373B">
        <w:rPr>
          <w:lang w:val="ru-RU"/>
        </w:rPr>
        <w:t>.</w:t>
      </w:r>
      <w:r w:rsidR="00B8373B">
        <w:rPr>
          <w:lang w:val="ru-RU"/>
        </w:rPr>
        <w:t xml:space="preserve"> Однако развивающиеся страны и НРС, пытаясь получить конкурентное преимущество за счет дизайна своей продукции, сталкиваются с многочисленными трудностями в силу таких факторов, как недостаточный уровень знаний и нехватка инвестиций. ВОИС</w:t>
      </w:r>
      <w:r w:rsidR="00B8373B" w:rsidRPr="00B8373B">
        <w:rPr>
          <w:lang w:val="ru-RU"/>
        </w:rPr>
        <w:t xml:space="preserve"> </w:t>
      </w:r>
      <w:r w:rsidR="00B8373B">
        <w:rPr>
          <w:lang w:val="ru-RU"/>
        </w:rPr>
        <w:t>осуществляет</w:t>
      </w:r>
      <w:r w:rsidR="00B8373B" w:rsidRPr="00B8373B">
        <w:rPr>
          <w:lang w:val="ru-RU"/>
        </w:rPr>
        <w:t xml:space="preserve"> </w:t>
      </w:r>
      <w:r w:rsidR="00B8373B">
        <w:rPr>
          <w:lang w:val="ru-RU"/>
        </w:rPr>
        <w:t>множество</w:t>
      </w:r>
      <w:r w:rsidR="00B8373B" w:rsidRPr="00B8373B">
        <w:rPr>
          <w:lang w:val="ru-RU"/>
        </w:rPr>
        <w:t xml:space="preserve"> </w:t>
      </w:r>
      <w:r w:rsidR="00B8373B">
        <w:rPr>
          <w:lang w:val="ru-RU"/>
        </w:rPr>
        <w:t>проектов</w:t>
      </w:r>
      <w:r w:rsidR="00B8373B" w:rsidRPr="00B8373B">
        <w:rPr>
          <w:lang w:val="ru-RU"/>
        </w:rPr>
        <w:t xml:space="preserve">, </w:t>
      </w:r>
      <w:r w:rsidR="00B8373B">
        <w:rPr>
          <w:lang w:val="ru-RU"/>
        </w:rPr>
        <w:t>направленных</w:t>
      </w:r>
      <w:r w:rsidR="00B8373B" w:rsidRPr="00B8373B">
        <w:rPr>
          <w:lang w:val="ru-RU"/>
        </w:rPr>
        <w:t xml:space="preserve"> </w:t>
      </w:r>
      <w:r w:rsidR="00B8373B">
        <w:rPr>
          <w:lang w:val="ru-RU"/>
        </w:rPr>
        <w:t>на</w:t>
      </w:r>
      <w:r w:rsidR="00B8373B" w:rsidRPr="00B8373B">
        <w:rPr>
          <w:lang w:val="ru-RU"/>
        </w:rPr>
        <w:t xml:space="preserve"> </w:t>
      </w:r>
      <w:r w:rsidR="00B8373B">
        <w:rPr>
          <w:lang w:val="ru-RU"/>
        </w:rPr>
        <w:t>поддержку</w:t>
      </w:r>
      <w:r w:rsidR="00B8373B" w:rsidRPr="00B8373B">
        <w:rPr>
          <w:lang w:val="ru-RU"/>
        </w:rPr>
        <w:t xml:space="preserve"> </w:t>
      </w:r>
      <w:r w:rsidR="00B8373B">
        <w:rPr>
          <w:lang w:val="ru-RU"/>
        </w:rPr>
        <w:t>развивающихся</w:t>
      </w:r>
      <w:r w:rsidR="00B8373B" w:rsidRPr="00B8373B">
        <w:rPr>
          <w:lang w:val="ru-RU"/>
        </w:rPr>
        <w:t xml:space="preserve"> </w:t>
      </w:r>
      <w:r w:rsidR="00B8373B">
        <w:rPr>
          <w:lang w:val="ru-RU"/>
        </w:rPr>
        <w:t>стран</w:t>
      </w:r>
      <w:r w:rsidR="00B8373B" w:rsidRPr="00B8373B">
        <w:rPr>
          <w:lang w:val="ru-RU"/>
        </w:rPr>
        <w:t>.</w:t>
      </w:r>
      <w:r w:rsidR="00B8373B">
        <w:rPr>
          <w:lang w:val="ru-RU"/>
        </w:rPr>
        <w:t xml:space="preserve"> Тем</w:t>
      </w:r>
      <w:r w:rsidR="00B8373B" w:rsidRPr="00B8373B">
        <w:rPr>
          <w:lang w:val="ru-RU"/>
        </w:rPr>
        <w:t xml:space="preserve"> </w:t>
      </w:r>
      <w:r w:rsidR="00B8373B">
        <w:rPr>
          <w:lang w:val="ru-RU"/>
        </w:rPr>
        <w:t>не</w:t>
      </w:r>
      <w:r w:rsidR="00B8373B" w:rsidRPr="00B8373B">
        <w:rPr>
          <w:lang w:val="ru-RU"/>
        </w:rPr>
        <w:t xml:space="preserve"> </w:t>
      </w:r>
      <w:r w:rsidR="00B8373B">
        <w:rPr>
          <w:lang w:val="ru-RU"/>
        </w:rPr>
        <w:t>менее</w:t>
      </w:r>
      <w:r w:rsidR="00B8373B" w:rsidRPr="00B8373B">
        <w:rPr>
          <w:lang w:val="ru-RU"/>
        </w:rPr>
        <w:t xml:space="preserve">, </w:t>
      </w:r>
      <w:r w:rsidR="00B8373B">
        <w:rPr>
          <w:lang w:val="ru-RU"/>
        </w:rPr>
        <w:t>в</w:t>
      </w:r>
      <w:r w:rsidR="00B8373B" w:rsidRPr="00B8373B">
        <w:rPr>
          <w:lang w:val="ru-RU"/>
        </w:rPr>
        <w:t xml:space="preserve"> </w:t>
      </w:r>
      <w:r w:rsidR="00B8373B">
        <w:rPr>
          <w:lang w:val="ru-RU"/>
        </w:rPr>
        <w:t>настоящее</w:t>
      </w:r>
      <w:r w:rsidR="00B8373B" w:rsidRPr="00B8373B">
        <w:rPr>
          <w:lang w:val="ru-RU"/>
        </w:rPr>
        <w:t xml:space="preserve"> </w:t>
      </w:r>
      <w:r w:rsidR="00B8373B">
        <w:rPr>
          <w:lang w:val="ru-RU"/>
        </w:rPr>
        <w:t>время</w:t>
      </w:r>
      <w:r w:rsidR="00B8373B" w:rsidRPr="00B8373B">
        <w:rPr>
          <w:lang w:val="ru-RU"/>
        </w:rPr>
        <w:t xml:space="preserve"> </w:t>
      </w:r>
      <w:r w:rsidR="00B8373B">
        <w:rPr>
          <w:lang w:val="ru-RU"/>
        </w:rPr>
        <w:t>проекты</w:t>
      </w:r>
      <w:r w:rsidR="00B8373B" w:rsidRPr="00B8373B">
        <w:rPr>
          <w:lang w:val="ru-RU"/>
        </w:rPr>
        <w:t xml:space="preserve"> </w:t>
      </w:r>
      <w:r w:rsidR="00B8373B">
        <w:rPr>
          <w:lang w:val="ru-RU"/>
        </w:rPr>
        <w:t>в</w:t>
      </w:r>
      <w:r w:rsidR="00B8373B" w:rsidRPr="00B8373B">
        <w:rPr>
          <w:lang w:val="ru-RU"/>
        </w:rPr>
        <w:t xml:space="preserve"> </w:t>
      </w:r>
      <w:r w:rsidR="00B8373B">
        <w:rPr>
          <w:lang w:val="ru-RU"/>
        </w:rPr>
        <w:t>поддержку</w:t>
      </w:r>
      <w:r w:rsidR="00B8373B" w:rsidRPr="00B8373B">
        <w:rPr>
          <w:lang w:val="ru-RU"/>
        </w:rPr>
        <w:t xml:space="preserve"> </w:t>
      </w:r>
      <w:r w:rsidR="00B8373B">
        <w:rPr>
          <w:lang w:val="ru-RU"/>
        </w:rPr>
        <w:t>создания</w:t>
      </w:r>
      <w:r w:rsidR="00B8373B" w:rsidRPr="00B8373B">
        <w:rPr>
          <w:lang w:val="ru-RU"/>
        </w:rPr>
        <w:t xml:space="preserve"> </w:t>
      </w:r>
      <w:r w:rsidR="00F741F6">
        <w:rPr>
          <w:lang w:val="ru-RU"/>
        </w:rPr>
        <w:t xml:space="preserve">промышленных </w:t>
      </w:r>
      <w:r w:rsidR="00B8373B">
        <w:rPr>
          <w:lang w:val="ru-RU"/>
        </w:rPr>
        <w:t>образцов</w:t>
      </w:r>
      <w:r w:rsidR="00B8373B" w:rsidRPr="00B8373B">
        <w:rPr>
          <w:lang w:val="ru-RU"/>
        </w:rPr>
        <w:t xml:space="preserve"> </w:t>
      </w:r>
      <w:r w:rsidR="00B8373B">
        <w:rPr>
          <w:lang w:val="ru-RU"/>
        </w:rPr>
        <w:t>отсутствуют</w:t>
      </w:r>
      <w:r w:rsidR="00B8373B" w:rsidRPr="00B8373B">
        <w:rPr>
          <w:lang w:val="ru-RU"/>
        </w:rPr>
        <w:t xml:space="preserve">. </w:t>
      </w:r>
      <w:r w:rsidR="00B8373B">
        <w:rPr>
          <w:lang w:val="ru-RU"/>
        </w:rPr>
        <w:t>Недостаток поддержки может препятствовать инвестициям в создание образцов. Начиная</w:t>
      </w:r>
      <w:r w:rsidR="00B8373B" w:rsidRPr="00B8373B">
        <w:rPr>
          <w:lang w:val="ru-RU"/>
        </w:rPr>
        <w:t xml:space="preserve"> </w:t>
      </w:r>
      <w:r w:rsidR="00B8373B">
        <w:rPr>
          <w:lang w:val="ru-RU"/>
        </w:rPr>
        <w:t>с</w:t>
      </w:r>
      <w:r w:rsidR="00B8373B" w:rsidRPr="00B8373B">
        <w:rPr>
          <w:lang w:val="ru-RU"/>
        </w:rPr>
        <w:t xml:space="preserve"> 2010 </w:t>
      </w:r>
      <w:r w:rsidR="00B8373B">
        <w:rPr>
          <w:lang w:val="ru-RU"/>
        </w:rPr>
        <w:t>г</w:t>
      </w:r>
      <w:r w:rsidR="00B8373B" w:rsidRPr="00B8373B">
        <w:rPr>
          <w:lang w:val="ru-RU"/>
        </w:rPr>
        <w:t xml:space="preserve">., </w:t>
      </w:r>
      <w:r w:rsidR="00B8373B">
        <w:rPr>
          <w:lang w:val="ru-RU"/>
        </w:rPr>
        <w:t>Республика</w:t>
      </w:r>
      <w:r w:rsidR="00B8373B" w:rsidRPr="00B8373B">
        <w:rPr>
          <w:lang w:val="ru-RU"/>
        </w:rPr>
        <w:t xml:space="preserve"> </w:t>
      </w:r>
      <w:r w:rsidR="00B8373B">
        <w:rPr>
          <w:lang w:val="ru-RU"/>
        </w:rPr>
        <w:t>Корея</w:t>
      </w:r>
      <w:r w:rsidR="00B8373B" w:rsidRPr="00B8373B">
        <w:rPr>
          <w:lang w:val="ru-RU"/>
        </w:rPr>
        <w:t xml:space="preserve"> </w:t>
      </w:r>
      <w:r w:rsidR="00B8373B">
        <w:rPr>
          <w:lang w:val="ru-RU"/>
        </w:rPr>
        <w:t>оказала</w:t>
      </w:r>
      <w:r w:rsidR="00B8373B" w:rsidRPr="00B8373B">
        <w:rPr>
          <w:lang w:val="ru-RU"/>
        </w:rPr>
        <w:t xml:space="preserve"> </w:t>
      </w:r>
      <w:r w:rsidR="00B8373B">
        <w:rPr>
          <w:lang w:val="ru-RU"/>
        </w:rPr>
        <w:t>содействие</w:t>
      </w:r>
      <w:r w:rsidR="00B8373B" w:rsidRPr="00B8373B">
        <w:rPr>
          <w:lang w:val="ru-RU"/>
        </w:rPr>
        <w:t xml:space="preserve"> </w:t>
      </w:r>
      <w:r w:rsidR="00B8373B">
        <w:rPr>
          <w:lang w:val="ru-RU"/>
        </w:rPr>
        <w:t>более</w:t>
      </w:r>
      <w:r w:rsidR="00B8373B" w:rsidRPr="00B8373B">
        <w:rPr>
          <w:lang w:val="ru-RU"/>
        </w:rPr>
        <w:t xml:space="preserve"> </w:t>
      </w:r>
      <w:r w:rsidR="00B8373B">
        <w:rPr>
          <w:lang w:val="ru-RU"/>
        </w:rPr>
        <w:t>чем</w:t>
      </w:r>
      <w:r w:rsidR="00B8373B" w:rsidRPr="00B8373B">
        <w:rPr>
          <w:lang w:val="ru-RU"/>
        </w:rPr>
        <w:t xml:space="preserve"> 100 </w:t>
      </w:r>
      <w:r w:rsidR="00B8373B">
        <w:rPr>
          <w:lang w:val="ru-RU"/>
        </w:rPr>
        <w:t>МСП</w:t>
      </w:r>
      <w:r w:rsidR="00B8373B" w:rsidRPr="00B8373B">
        <w:rPr>
          <w:lang w:val="ru-RU"/>
        </w:rPr>
        <w:t xml:space="preserve"> </w:t>
      </w:r>
      <w:r w:rsidR="00B8373B">
        <w:rPr>
          <w:lang w:val="ru-RU"/>
        </w:rPr>
        <w:t>в</w:t>
      </w:r>
      <w:r w:rsidR="00B8373B" w:rsidRPr="00B8373B">
        <w:rPr>
          <w:lang w:val="ru-RU"/>
        </w:rPr>
        <w:t xml:space="preserve"> </w:t>
      </w:r>
      <w:r w:rsidR="00B8373B">
        <w:rPr>
          <w:lang w:val="ru-RU"/>
        </w:rPr>
        <w:t>их</w:t>
      </w:r>
      <w:r w:rsidR="00B8373B" w:rsidRPr="00B8373B">
        <w:rPr>
          <w:lang w:val="ru-RU"/>
        </w:rPr>
        <w:t xml:space="preserve"> </w:t>
      </w:r>
      <w:r w:rsidR="00B8373B">
        <w:rPr>
          <w:lang w:val="ru-RU"/>
        </w:rPr>
        <w:t>работе</w:t>
      </w:r>
      <w:r w:rsidR="00B8373B" w:rsidRPr="00B8373B">
        <w:rPr>
          <w:lang w:val="ru-RU"/>
        </w:rPr>
        <w:t xml:space="preserve"> </w:t>
      </w:r>
      <w:r w:rsidR="00B8373B">
        <w:rPr>
          <w:lang w:val="ru-RU"/>
        </w:rPr>
        <w:t>по</w:t>
      </w:r>
      <w:r w:rsidR="00B8373B" w:rsidRPr="00B8373B">
        <w:rPr>
          <w:lang w:val="ru-RU"/>
        </w:rPr>
        <w:t xml:space="preserve"> </w:t>
      </w:r>
      <w:r w:rsidR="00B8373B">
        <w:rPr>
          <w:lang w:val="ru-RU"/>
        </w:rPr>
        <w:t>созданию</w:t>
      </w:r>
      <w:r w:rsidR="00B8373B" w:rsidRPr="00B8373B">
        <w:rPr>
          <w:lang w:val="ru-RU"/>
        </w:rPr>
        <w:t xml:space="preserve"> </w:t>
      </w:r>
      <w:r w:rsidR="00B8373B">
        <w:rPr>
          <w:lang w:val="ru-RU"/>
        </w:rPr>
        <w:t>образцов</w:t>
      </w:r>
      <w:r w:rsidR="00B8373B" w:rsidRPr="00B8373B">
        <w:rPr>
          <w:lang w:val="ru-RU"/>
        </w:rPr>
        <w:t xml:space="preserve"> </w:t>
      </w:r>
      <w:r w:rsidR="00B8373B">
        <w:rPr>
          <w:lang w:val="ru-RU"/>
        </w:rPr>
        <w:t>и</w:t>
      </w:r>
      <w:r w:rsidR="00B8373B" w:rsidRPr="00B8373B">
        <w:rPr>
          <w:lang w:val="ru-RU"/>
        </w:rPr>
        <w:t xml:space="preserve"> </w:t>
      </w:r>
      <w:r w:rsidR="00B8373B">
        <w:rPr>
          <w:lang w:val="ru-RU"/>
        </w:rPr>
        <w:t>приобретению прав на них. В</w:t>
      </w:r>
      <w:r w:rsidR="00B8373B" w:rsidRPr="003C339F">
        <w:rPr>
          <w:lang w:val="ru-RU"/>
        </w:rPr>
        <w:t xml:space="preserve"> 2010 </w:t>
      </w:r>
      <w:r w:rsidR="00B8373B">
        <w:rPr>
          <w:lang w:val="ru-RU"/>
        </w:rPr>
        <w:t>г</w:t>
      </w:r>
      <w:r w:rsidR="00B8373B" w:rsidRPr="003C339F">
        <w:rPr>
          <w:lang w:val="ru-RU"/>
        </w:rPr>
        <w:t xml:space="preserve">. </w:t>
      </w:r>
      <w:r w:rsidR="00B8373B">
        <w:rPr>
          <w:lang w:val="ru-RU"/>
        </w:rPr>
        <w:t>успешность</w:t>
      </w:r>
      <w:r w:rsidR="00B8373B" w:rsidRPr="003C339F">
        <w:rPr>
          <w:lang w:val="ru-RU"/>
        </w:rPr>
        <w:t xml:space="preserve"> </w:t>
      </w:r>
      <w:r w:rsidRPr="003C339F">
        <w:rPr>
          <w:lang w:val="ru-RU"/>
        </w:rPr>
        <w:t xml:space="preserve"> </w:t>
      </w:r>
      <w:r w:rsidR="00B8373B">
        <w:rPr>
          <w:lang w:val="ru-RU"/>
        </w:rPr>
        <w:t>разработки</w:t>
      </w:r>
      <w:r w:rsidR="00B8373B" w:rsidRPr="003C339F">
        <w:rPr>
          <w:lang w:val="ru-RU"/>
        </w:rPr>
        <w:t xml:space="preserve"> </w:t>
      </w:r>
      <w:r w:rsidR="00B8373B">
        <w:rPr>
          <w:lang w:val="ru-RU"/>
        </w:rPr>
        <w:t>образцов</w:t>
      </w:r>
      <w:r w:rsidR="00B8373B" w:rsidRPr="003C339F">
        <w:rPr>
          <w:lang w:val="ru-RU"/>
        </w:rPr>
        <w:t xml:space="preserve"> </w:t>
      </w:r>
      <w:r w:rsidR="00B8373B">
        <w:rPr>
          <w:lang w:val="ru-RU"/>
        </w:rPr>
        <w:t>составила</w:t>
      </w:r>
      <w:r w:rsidR="00B8373B" w:rsidRPr="003C339F">
        <w:rPr>
          <w:lang w:val="ru-RU"/>
        </w:rPr>
        <w:t xml:space="preserve"> 90%, </w:t>
      </w:r>
      <w:r w:rsidR="00B8373B">
        <w:rPr>
          <w:lang w:val="ru-RU"/>
        </w:rPr>
        <w:t>в</w:t>
      </w:r>
      <w:r w:rsidR="00B8373B" w:rsidRPr="003C339F">
        <w:rPr>
          <w:lang w:val="ru-RU"/>
        </w:rPr>
        <w:t xml:space="preserve"> 2011 </w:t>
      </w:r>
      <w:r w:rsidR="00B8373B">
        <w:rPr>
          <w:lang w:val="ru-RU"/>
        </w:rPr>
        <w:t>г</w:t>
      </w:r>
      <w:r w:rsidR="00B8373B" w:rsidRPr="003C339F">
        <w:rPr>
          <w:lang w:val="ru-RU"/>
        </w:rPr>
        <w:t xml:space="preserve">. </w:t>
      </w:r>
      <w:r w:rsidR="00B8373B">
        <w:rPr>
          <w:lang w:val="ru-RU"/>
        </w:rPr>
        <w:t>была</w:t>
      </w:r>
      <w:r w:rsidR="00B8373B" w:rsidRPr="003C339F">
        <w:rPr>
          <w:lang w:val="ru-RU"/>
        </w:rPr>
        <w:t xml:space="preserve"> </w:t>
      </w:r>
      <w:r w:rsidR="00B8373B">
        <w:rPr>
          <w:lang w:val="ru-RU"/>
        </w:rPr>
        <w:t>отобрана</w:t>
      </w:r>
      <w:r w:rsidR="00B8373B" w:rsidRPr="003C339F">
        <w:rPr>
          <w:lang w:val="ru-RU"/>
        </w:rPr>
        <w:t xml:space="preserve"> 131 </w:t>
      </w:r>
      <w:r w:rsidR="00B8373B">
        <w:rPr>
          <w:lang w:val="ru-RU"/>
        </w:rPr>
        <w:t>компания</w:t>
      </w:r>
      <w:r w:rsidR="00B8373B" w:rsidRPr="003C339F">
        <w:rPr>
          <w:lang w:val="ru-RU"/>
        </w:rPr>
        <w:t xml:space="preserve"> </w:t>
      </w:r>
      <w:r w:rsidR="00B8373B">
        <w:rPr>
          <w:lang w:val="ru-RU"/>
        </w:rPr>
        <w:t>для</w:t>
      </w:r>
      <w:r w:rsidR="00B8373B" w:rsidRPr="003C339F">
        <w:rPr>
          <w:lang w:val="ru-RU"/>
        </w:rPr>
        <w:t xml:space="preserve"> </w:t>
      </w:r>
      <w:r w:rsidR="00B8373B">
        <w:rPr>
          <w:lang w:val="ru-RU"/>
        </w:rPr>
        <w:t>получения</w:t>
      </w:r>
      <w:r w:rsidR="00B8373B" w:rsidRPr="003C339F">
        <w:rPr>
          <w:lang w:val="ru-RU"/>
        </w:rPr>
        <w:t xml:space="preserve"> </w:t>
      </w:r>
      <w:r w:rsidR="00B8373B">
        <w:rPr>
          <w:lang w:val="ru-RU"/>
        </w:rPr>
        <w:t>поддержки</w:t>
      </w:r>
      <w:r w:rsidR="00B8373B" w:rsidRPr="003C339F">
        <w:rPr>
          <w:lang w:val="ru-RU"/>
        </w:rPr>
        <w:t xml:space="preserve"> </w:t>
      </w:r>
      <w:r w:rsidR="00B8373B">
        <w:rPr>
          <w:lang w:val="ru-RU"/>
        </w:rPr>
        <w:t>в</w:t>
      </w:r>
      <w:r w:rsidR="00B8373B" w:rsidRPr="003C339F">
        <w:rPr>
          <w:lang w:val="ru-RU"/>
        </w:rPr>
        <w:t xml:space="preserve"> </w:t>
      </w:r>
      <w:r w:rsidR="00B8373B">
        <w:rPr>
          <w:lang w:val="ru-RU"/>
        </w:rPr>
        <w:t>области</w:t>
      </w:r>
      <w:r w:rsidR="00B8373B" w:rsidRPr="003C339F">
        <w:rPr>
          <w:lang w:val="ru-RU"/>
        </w:rPr>
        <w:t xml:space="preserve"> </w:t>
      </w:r>
      <w:r w:rsidR="00B8373B">
        <w:rPr>
          <w:lang w:val="ru-RU"/>
        </w:rPr>
        <w:t>создания</w:t>
      </w:r>
      <w:r w:rsidR="00B8373B" w:rsidRPr="003C339F">
        <w:rPr>
          <w:lang w:val="ru-RU"/>
        </w:rPr>
        <w:t xml:space="preserve"> </w:t>
      </w:r>
      <w:r w:rsidR="00B8373B">
        <w:rPr>
          <w:lang w:val="ru-RU"/>
        </w:rPr>
        <w:t>образцов</w:t>
      </w:r>
      <w:r w:rsidR="00B8373B" w:rsidRPr="003C339F">
        <w:rPr>
          <w:lang w:val="ru-RU"/>
        </w:rPr>
        <w:t xml:space="preserve">. </w:t>
      </w:r>
      <w:r w:rsidR="00B8373B">
        <w:rPr>
          <w:lang w:val="ru-RU"/>
        </w:rPr>
        <w:t>Число</w:t>
      </w:r>
      <w:r w:rsidR="00B8373B" w:rsidRPr="003C339F">
        <w:rPr>
          <w:lang w:val="ru-RU"/>
        </w:rPr>
        <w:t xml:space="preserve"> </w:t>
      </w:r>
      <w:r w:rsidR="00C61003">
        <w:rPr>
          <w:lang w:val="ru-RU"/>
        </w:rPr>
        <w:t>приложений</w:t>
      </w:r>
      <w:r w:rsidR="00C61003" w:rsidRPr="003C339F">
        <w:rPr>
          <w:lang w:val="ru-RU"/>
        </w:rPr>
        <w:t xml:space="preserve"> </w:t>
      </w:r>
      <w:r w:rsidR="00C61003">
        <w:rPr>
          <w:lang w:val="ru-RU"/>
        </w:rPr>
        <w:t>по</w:t>
      </w:r>
      <w:r w:rsidR="00C61003" w:rsidRPr="003C339F">
        <w:rPr>
          <w:lang w:val="ru-RU"/>
        </w:rPr>
        <w:t xml:space="preserve"> </w:t>
      </w:r>
      <w:r w:rsidR="00C61003">
        <w:rPr>
          <w:lang w:val="ru-RU"/>
        </w:rPr>
        <w:t>разработке</w:t>
      </w:r>
      <w:r w:rsidR="00C61003" w:rsidRPr="003C339F">
        <w:rPr>
          <w:lang w:val="ru-RU"/>
        </w:rPr>
        <w:t xml:space="preserve"> </w:t>
      </w:r>
      <w:r w:rsidR="00C61003">
        <w:rPr>
          <w:lang w:val="ru-RU"/>
        </w:rPr>
        <w:t>образцов</w:t>
      </w:r>
      <w:r w:rsidR="00C61003" w:rsidRPr="003C339F">
        <w:rPr>
          <w:lang w:val="ru-RU"/>
        </w:rPr>
        <w:t xml:space="preserve"> </w:t>
      </w:r>
      <w:r w:rsidR="00C61003">
        <w:rPr>
          <w:lang w:val="ru-RU"/>
        </w:rPr>
        <w:t>увеличилось</w:t>
      </w:r>
      <w:r w:rsidR="00C61003" w:rsidRPr="003C339F">
        <w:rPr>
          <w:lang w:val="ru-RU"/>
        </w:rPr>
        <w:t xml:space="preserve"> </w:t>
      </w:r>
      <w:r w:rsidR="00C61003">
        <w:rPr>
          <w:lang w:val="ru-RU"/>
        </w:rPr>
        <w:t>на</w:t>
      </w:r>
      <w:r w:rsidR="00C61003" w:rsidRPr="003C339F">
        <w:rPr>
          <w:lang w:val="ru-RU"/>
        </w:rPr>
        <w:t xml:space="preserve"> 78% </w:t>
      </w:r>
      <w:r w:rsidR="00C61003">
        <w:rPr>
          <w:lang w:val="ru-RU"/>
        </w:rPr>
        <w:t>по</w:t>
      </w:r>
      <w:r w:rsidR="00C61003" w:rsidRPr="003C339F">
        <w:rPr>
          <w:lang w:val="ru-RU"/>
        </w:rPr>
        <w:t xml:space="preserve"> </w:t>
      </w:r>
      <w:r w:rsidR="00C61003">
        <w:rPr>
          <w:lang w:val="ru-RU"/>
        </w:rPr>
        <w:t>сравнению</w:t>
      </w:r>
      <w:r w:rsidR="00C61003" w:rsidRPr="003C339F">
        <w:rPr>
          <w:lang w:val="ru-RU"/>
        </w:rPr>
        <w:t xml:space="preserve"> </w:t>
      </w:r>
      <w:r w:rsidR="00C61003">
        <w:rPr>
          <w:lang w:val="ru-RU"/>
        </w:rPr>
        <w:t>с</w:t>
      </w:r>
      <w:r w:rsidR="00C61003" w:rsidRPr="003C339F">
        <w:rPr>
          <w:lang w:val="ru-RU"/>
        </w:rPr>
        <w:t xml:space="preserve"> </w:t>
      </w:r>
      <w:r w:rsidR="00C61003">
        <w:rPr>
          <w:lang w:val="ru-RU"/>
        </w:rPr>
        <w:t>предыдущим</w:t>
      </w:r>
      <w:r w:rsidR="00C61003" w:rsidRPr="003C339F">
        <w:rPr>
          <w:lang w:val="ru-RU"/>
        </w:rPr>
        <w:t xml:space="preserve"> </w:t>
      </w:r>
      <w:r w:rsidR="00C61003">
        <w:rPr>
          <w:lang w:val="ru-RU"/>
        </w:rPr>
        <w:t>годом</w:t>
      </w:r>
      <w:r w:rsidR="00C61003" w:rsidRPr="003C339F">
        <w:rPr>
          <w:lang w:val="ru-RU"/>
        </w:rPr>
        <w:t xml:space="preserve">, </w:t>
      </w:r>
      <w:r w:rsidR="00C61003">
        <w:rPr>
          <w:lang w:val="ru-RU"/>
        </w:rPr>
        <w:t>а</w:t>
      </w:r>
      <w:r w:rsidR="00C61003" w:rsidRPr="003C339F">
        <w:rPr>
          <w:lang w:val="ru-RU"/>
        </w:rPr>
        <w:t xml:space="preserve"> </w:t>
      </w:r>
      <w:r w:rsidR="00C61003">
        <w:rPr>
          <w:lang w:val="ru-RU"/>
        </w:rPr>
        <w:t>количество</w:t>
      </w:r>
      <w:r w:rsidR="00C61003" w:rsidRPr="003C339F">
        <w:rPr>
          <w:lang w:val="ru-RU"/>
        </w:rPr>
        <w:t xml:space="preserve"> </w:t>
      </w:r>
      <w:r w:rsidR="00C61003">
        <w:rPr>
          <w:lang w:val="ru-RU"/>
        </w:rPr>
        <w:t>соответствующего</w:t>
      </w:r>
      <w:r w:rsidR="00C61003" w:rsidRPr="003C339F">
        <w:rPr>
          <w:lang w:val="ru-RU"/>
        </w:rPr>
        <w:t xml:space="preserve"> </w:t>
      </w:r>
      <w:r w:rsidR="00C61003">
        <w:rPr>
          <w:lang w:val="ru-RU"/>
        </w:rPr>
        <w:t>персонала</w:t>
      </w:r>
      <w:r w:rsidR="00C61003" w:rsidRPr="003C339F">
        <w:rPr>
          <w:lang w:val="ru-RU"/>
        </w:rPr>
        <w:t xml:space="preserve"> – </w:t>
      </w:r>
      <w:r w:rsidR="00C61003">
        <w:rPr>
          <w:lang w:val="ru-RU"/>
        </w:rPr>
        <w:t>на</w:t>
      </w:r>
      <w:r w:rsidR="00C61003" w:rsidRPr="003C339F">
        <w:rPr>
          <w:lang w:val="ru-RU"/>
        </w:rPr>
        <w:t xml:space="preserve"> 8%. </w:t>
      </w:r>
      <w:r w:rsidR="00C61003">
        <w:rPr>
          <w:lang w:val="ru-RU"/>
        </w:rPr>
        <w:t>Таким</w:t>
      </w:r>
      <w:r w:rsidR="00C61003" w:rsidRPr="003C339F">
        <w:rPr>
          <w:lang w:val="ru-RU"/>
        </w:rPr>
        <w:t xml:space="preserve"> </w:t>
      </w:r>
      <w:r w:rsidR="00C61003">
        <w:rPr>
          <w:lang w:val="ru-RU"/>
        </w:rPr>
        <w:t>образом</w:t>
      </w:r>
      <w:r w:rsidR="00C61003" w:rsidRPr="003C339F">
        <w:rPr>
          <w:lang w:val="ru-RU"/>
        </w:rPr>
        <w:t xml:space="preserve">, </w:t>
      </w:r>
      <w:r w:rsidR="00C61003">
        <w:rPr>
          <w:lang w:val="ru-RU"/>
        </w:rPr>
        <w:t>разработка</w:t>
      </w:r>
      <w:r w:rsidR="00C61003" w:rsidRPr="003C339F">
        <w:rPr>
          <w:lang w:val="ru-RU"/>
        </w:rPr>
        <w:t xml:space="preserve"> </w:t>
      </w:r>
      <w:r w:rsidR="00C61003">
        <w:rPr>
          <w:lang w:val="ru-RU"/>
        </w:rPr>
        <w:t>образцов</w:t>
      </w:r>
      <w:r w:rsidR="00C61003" w:rsidRPr="003C339F">
        <w:rPr>
          <w:lang w:val="ru-RU"/>
        </w:rPr>
        <w:t xml:space="preserve"> </w:t>
      </w:r>
      <w:r w:rsidR="00C61003">
        <w:rPr>
          <w:lang w:val="ru-RU"/>
        </w:rPr>
        <w:t>способствует</w:t>
      </w:r>
      <w:r w:rsidR="00C61003" w:rsidRPr="003C339F">
        <w:rPr>
          <w:lang w:val="ru-RU"/>
        </w:rPr>
        <w:t xml:space="preserve"> </w:t>
      </w:r>
      <w:r w:rsidR="00C61003">
        <w:rPr>
          <w:lang w:val="ru-RU"/>
        </w:rPr>
        <w:t>развитию</w:t>
      </w:r>
      <w:r w:rsidR="00C61003" w:rsidRPr="003C339F">
        <w:rPr>
          <w:lang w:val="ru-RU"/>
        </w:rPr>
        <w:t xml:space="preserve"> </w:t>
      </w:r>
      <w:r w:rsidR="00C61003">
        <w:rPr>
          <w:lang w:val="ru-RU"/>
        </w:rPr>
        <w:t>экономики</w:t>
      </w:r>
      <w:r w:rsidR="00C61003" w:rsidRPr="003C339F">
        <w:rPr>
          <w:lang w:val="ru-RU"/>
        </w:rPr>
        <w:t xml:space="preserve">. </w:t>
      </w:r>
      <w:r w:rsidR="00C61003">
        <w:rPr>
          <w:lang w:val="ru-RU"/>
        </w:rPr>
        <w:t>Проект</w:t>
      </w:r>
      <w:r w:rsidR="00C61003" w:rsidRPr="003C339F">
        <w:rPr>
          <w:lang w:val="ru-RU"/>
        </w:rPr>
        <w:t xml:space="preserve"> </w:t>
      </w:r>
      <w:r w:rsidR="00C61003">
        <w:rPr>
          <w:lang w:val="ru-RU"/>
        </w:rPr>
        <w:t>осуществляется</w:t>
      </w:r>
      <w:r w:rsidR="00C61003" w:rsidRPr="003C339F">
        <w:rPr>
          <w:lang w:val="ru-RU"/>
        </w:rPr>
        <w:t xml:space="preserve"> </w:t>
      </w:r>
      <w:r w:rsidR="00C61003">
        <w:rPr>
          <w:lang w:val="ru-RU"/>
        </w:rPr>
        <w:t>в</w:t>
      </w:r>
      <w:r w:rsidR="00C61003" w:rsidRPr="003C339F">
        <w:rPr>
          <w:lang w:val="ru-RU"/>
        </w:rPr>
        <w:t xml:space="preserve"> </w:t>
      </w:r>
      <w:r w:rsidR="00C61003">
        <w:rPr>
          <w:lang w:val="ru-RU"/>
        </w:rPr>
        <w:t>два</w:t>
      </w:r>
      <w:r w:rsidR="00C61003" w:rsidRPr="003C339F">
        <w:rPr>
          <w:lang w:val="ru-RU"/>
        </w:rPr>
        <w:t xml:space="preserve"> </w:t>
      </w:r>
      <w:r w:rsidR="00C61003">
        <w:rPr>
          <w:lang w:val="ru-RU"/>
        </w:rPr>
        <w:t>этапа</w:t>
      </w:r>
      <w:r w:rsidR="00C61003" w:rsidRPr="003C339F">
        <w:rPr>
          <w:lang w:val="ru-RU"/>
        </w:rPr>
        <w:t xml:space="preserve">. </w:t>
      </w:r>
      <w:r w:rsidR="00C61003">
        <w:rPr>
          <w:lang w:val="ru-RU"/>
        </w:rPr>
        <w:t>На</w:t>
      </w:r>
      <w:r w:rsidR="00C61003" w:rsidRPr="003C339F">
        <w:rPr>
          <w:lang w:val="ru-RU"/>
        </w:rPr>
        <w:t xml:space="preserve"> </w:t>
      </w:r>
      <w:r w:rsidR="00C61003">
        <w:rPr>
          <w:lang w:val="ru-RU"/>
        </w:rPr>
        <w:t>первоначальном</w:t>
      </w:r>
      <w:r w:rsidR="00C61003" w:rsidRPr="003C339F">
        <w:rPr>
          <w:lang w:val="ru-RU"/>
        </w:rPr>
        <w:t xml:space="preserve"> </w:t>
      </w:r>
      <w:r w:rsidR="00C61003">
        <w:rPr>
          <w:lang w:val="ru-RU"/>
        </w:rPr>
        <w:t>этапе</w:t>
      </w:r>
      <w:r w:rsidR="00C61003" w:rsidRPr="003C339F">
        <w:rPr>
          <w:lang w:val="ru-RU"/>
        </w:rPr>
        <w:t xml:space="preserve"> </w:t>
      </w:r>
      <w:r w:rsidR="00C61003">
        <w:rPr>
          <w:lang w:val="ru-RU"/>
        </w:rPr>
        <w:t>он</w:t>
      </w:r>
      <w:r w:rsidR="00C61003" w:rsidRPr="003C339F">
        <w:rPr>
          <w:lang w:val="ru-RU"/>
        </w:rPr>
        <w:t xml:space="preserve"> </w:t>
      </w:r>
      <w:r w:rsidR="00C61003">
        <w:rPr>
          <w:lang w:val="ru-RU"/>
        </w:rPr>
        <w:t>способствует</w:t>
      </w:r>
      <w:r w:rsidR="00C61003" w:rsidRPr="003C339F">
        <w:rPr>
          <w:lang w:val="ru-RU"/>
        </w:rPr>
        <w:t xml:space="preserve"> </w:t>
      </w:r>
      <w:r w:rsidR="00C61003">
        <w:rPr>
          <w:lang w:val="ru-RU"/>
        </w:rPr>
        <w:t>повышению</w:t>
      </w:r>
      <w:r w:rsidR="00C61003" w:rsidRPr="003C339F">
        <w:rPr>
          <w:lang w:val="ru-RU"/>
        </w:rPr>
        <w:t xml:space="preserve"> </w:t>
      </w:r>
      <w:r w:rsidR="00C61003">
        <w:rPr>
          <w:lang w:val="ru-RU"/>
        </w:rPr>
        <w:t>осведомленности</w:t>
      </w:r>
      <w:r w:rsidR="00C61003" w:rsidRPr="003C339F">
        <w:rPr>
          <w:lang w:val="ru-RU"/>
        </w:rPr>
        <w:t xml:space="preserve"> </w:t>
      </w:r>
      <w:r w:rsidR="00C61003">
        <w:rPr>
          <w:lang w:val="ru-RU"/>
        </w:rPr>
        <w:t>о</w:t>
      </w:r>
      <w:r w:rsidR="00C61003" w:rsidRPr="003C339F">
        <w:rPr>
          <w:lang w:val="ru-RU"/>
        </w:rPr>
        <w:t xml:space="preserve"> </w:t>
      </w:r>
      <w:r w:rsidR="00C61003">
        <w:rPr>
          <w:lang w:val="ru-RU"/>
        </w:rPr>
        <w:t>том</w:t>
      </w:r>
      <w:r w:rsidR="00C61003" w:rsidRPr="003C339F">
        <w:rPr>
          <w:lang w:val="ru-RU"/>
        </w:rPr>
        <w:t xml:space="preserve">, </w:t>
      </w:r>
      <w:r w:rsidR="00C61003">
        <w:rPr>
          <w:lang w:val="ru-RU"/>
        </w:rPr>
        <w:t>что</w:t>
      </w:r>
      <w:r w:rsidR="00C61003" w:rsidRPr="003C339F">
        <w:rPr>
          <w:lang w:val="ru-RU"/>
        </w:rPr>
        <w:t xml:space="preserve"> </w:t>
      </w:r>
      <w:r w:rsidR="00C61003">
        <w:rPr>
          <w:lang w:val="ru-RU"/>
        </w:rPr>
        <w:t>стоимость</w:t>
      </w:r>
      <w:r w:rsidR="00C61003" w:rsidRPr="003C339F">
        <w:rPr>
          <w:lang w:val="ru-RU"/>
        </w:rPr>
        <w:t xml:space="preserve"> </w:t>
      </w:r>
      <w:r w:rsidR="00C61003">
        <w:rPr>
          <w:lang w:val="ru-RU"/>
        </w:rPr>
        <w:t>продукта</w:t>
      </w:r>
      <w:r w:rsidR="00C61003" w:rsidRPr="003C339F">
        <w:rPr>
          <w:lang w:val="ru-RU"/>
        </w:rPr>
        <w:t xml:space="preserve"> </w:t>
      </w:r>
      <w:r w:rsidR="00C61003">
        <w:rPr>
          <w:lang w:val="ru-RU"/>
        </w:rPr>
        <w:t>можно</w:t>
      </w:r>
      <w:r w:rsidR="00C61003" w:rsidRPr="003C339F">
        <w:rPr>
          <w:lang w:val="ru-RU"/>
        </w:rPr>
        <w:t xml:space="preserve"> </w:t>
      </w:r>
      <w:r w:rsidR="00C61003">
        <w:rPr>
          <w:lang w:val="ru-RU"/>
        </w:rPr>
        <w:t>увеличить</w:t>
      </w:r>
      <w:r w:rsidR="00C61003" w:rsidRPr="003C339F">
        <w:rPr>
          <w:lang w:val="ru-RU"/>
        </w:rPr>
        <w:t xml:space="preserve"> </w:t>
      </w:r>
      <w:r w:rsidR="00C61003">
        <w:rPr>
          <w:lang w:val="ru-RU"/>
        </w:rPr>
        <w:t>путем</w:t>
      </w:r>
      <w:r w:rsidR="00C61003" w:rsidRPr="003C339F">
        <w:rPr>
          <w:lang w:val="ru-RU"/>
        </w:rPr>
        <w:t xml:space="preserve"> </w:t>
      </w:r>
      <w:r w:rsidR="00C61003">
        <w:rPr>
          <w:lang w:val="ru-RU"/>
        </w:rPr>
        <w:t>разработки</w:t>
      </w:r>
      <w:r w:rsidR="00C61003" w:rsidRPr="003C339F">
        <w:rPr>
          <w:lang w:val="ru-RU"/>
        </w:rPr>
        <w:t xml:space="preserve"> </w:t>
      </w:r>
      <w:r w:rsidR="00C61003">
        <w:rPr>
          <w:lang w:val="ru-RU"/>
        </w:rPr>
        <w:t>или</w:t>
      </w:r>
      <w:r w:rsidR="00C61003" w:rsidRPr="003C339F">
        <w:rPr>
          <w:lang w:val="ru-RU"/>
        </w:rPr>
        <w:t xml:space="preserve"> </w:t>
      </w:r>
      <w:r w:rsidR="00C61003">
        <w:rPr>
          <w:lang w:val="ru-RU"/>
        </w:rPr>
        <w:t>улучшения</w:t>
      </w:r>
      <w:r w:rsidR="00C61003" w:rsidRPr="003C339F">
        <w:rPr>
          <w:lang w:val="ru-RU"/>
        </w:rPr>
        <w:t xml:space="preserve"> </w:t>
      </w:r>
      <w:r w:rsidR="00C61003">
        <w:rPr>
          <w:lang w:val="ru-RU"/>
        </w:rPr>
        <w:t>дизайна</w:t>
      </w:r>
      <w:r w:rsidR="00C61003" w:rsidRPr="003C339F">
        <w:rPr>
          <w:lang w:val="ru-RU"/>
        </w:rPr>
        <w:t xml:space="preserve">. </w:t>
      </w:r>
      <w:r w:rsidR="00C61003">
        <w:rPr>
          <w:lang w:val="ru-RU"/>
        </w:rPr>
        <w:t>В</w:t>
      </w:r>
      <w:r w:rsidR="00C61003" w:rsidRPr="003C339F">
        <w:rPr>
          <w:lang w:val="ru-RU"/>
        </w:rPr>
        <w:t xml:space="preserve"> </w:t>
      </w:r>
      <w:r w:rsidR="00C61003">
        <w:rPr>
          <w:lang w:val="ru-RU"/>
        </w:rPr>
        <w:t>ходе</w:t>
      </w:r>
      <w:r w:rsidR="00C61003" w:rsidRPr="003C339F">
        <w:rPr>
          <w:lang w:val="ru-RU"/>
        </w:rPr>
        <w:t xml:space="preserve"> </w:t>
      </w:r>
      <w:r w:rsidR="00C61003">
        <w:rPr>
          <w:lang w:val="ru-RU"/>
        </w:rPr>
        <w:t>этого</w:t>
      </w:r>
      <w:r w:rsidR="00C61003" w:rsidRPr="003C339F">
        <w:rPr>
          <w:lang w:val="ru-RU"/>
        </w:rPr>
        <w:t xml:space="preserve"> </w:t>
      </w:r>
      <w:r w:rsidR="00C61003">
        <w:rPr>
          <w:lang w:val="ru-RU"/>
        </w:rPr>
        <w:t>процесса</w:t>
      </w:r>
      <w:r w:rsidR="00C61003" w:rsidRPr="003C339F">
        <w:rPr>
          <w:lang w:val="ru-RU"/>
        </w:rPr>
        <w:t xml:space="preserve"> </w:t>
      </w:r>
      <w:r w:rsidR="00C61003">
        <w:rPr>
          <w:lang w:val="ru-RU"/>
        </w:rPr>
        <w:t>оказывается</w:t>
      </w:r>
      <w:r w:rsidR="00C61003" w:rsidRPr="003C339F">
        <w:rPr>
          <w:lang w:val="ru-RU"/>
        </w:rPr>
        <w:t xml:space="preserve"> </w:t>
      </w:r>
      <w:r w:rsidR="00C61003">
        <w:rPr>
          <w:lang w:val="ru-RU"/>
        </w:rPr>
        <w:t>также</w:t>
      </w:r>
      <w:r w:rsidR="00C61003" w:rsidRPr="003C339F">
        <w:rPr>
          <w:lang w:val="ru-RU"/>
        </w:rPr>
        <w:t xml:space="preserve"> </w:t>
      </w:r>
      <w:r w:rsidR="00C61003">
        <w:rPr>
          <w:lang w:val="ru-RU"/>
        </w:rPr>
        <w:t>помощь</w:t>
      </w:r>
      <w:r w:rsidR="00C61003" w:rsidRPr="003C339F">
        <w:rPr>
          <w:lang w:val="ru-RU"/>
        </w:rPr>
        <w:t xml:space="preserve"> </w:t>
      </w:r>
      <w:r w:rsidR="00C61003">
        <w:rPr>
          <w:lang w:val="ru-RU"/>
        </w:rPr>
        <w:t>по</w:t>
      </w:r>
      <w:r w:rsidR="00C61003" w:rsidRPr="003C339F">
        <w:rPr>
          <w:lang w:val="ru-RU"/>
        </w:rPr>
        <w:t xml:space="preserve"> </w:t>
      </w:r>
      <w:r w:rsidR="00C61003">
        <w:rPr>
          <w:lang w:val="ru-RU"/>
        </w:rPr>
        <w:t>приобретению</w:t>
      </w:r>
      <w:r w:rsidR="00C61003" w:rsidRPr="003C339F">
        <w:rPr>
          <w:lang w:val="ru-RU"/>
        </w:rPr>
        <w:t xml:space="preserve"> </w:t>
      </w:r>
      <w:r w:rsidR="00C61003">
        <w:rPr>
          <w:lang w:val="ru-RU"/>
        </w:rPr>
        <w:t>прав</w:t>
      </w:r>
      <w:r w:rsidR="00C61003" w:rsidRPr="003C339F">
        <w:rPr>
          <w:lang w:val="ru-RU"/>
        </w:rPr>
        <w:t xml:space="preserve">, </w:t>
      </w:r>
      <w:r w:rsidR="00C61003">
        <w:rPr>
          <w:lang w:val="ru-RU"/>
        </w:rPr>
        <w:t>начиная</w:t>
      </w:r>
      <w:r w:rsidR="00C61003" w:rsidRPr="003C339F">
        <w:rPr>
          <w:lang w:val="ru-RU"/>
        </w:rPr>
        <w:t xml:space="preserve"> </w:t>
      </w:r>
      <w:r w:rsidR="00C61003">
        <w:rPr>
          <w:lang w:val="ru-RU"/>
        </w:rPr>
        <w:t>с</w:t>
      </w:r>
      <w:r w:rsidR="00C61003" w:rsidRPr="003C339F">
        <w:rPr>
          <w:lang w:val="ru-RU"/>
        </w:rPr>
        <w:t xml:space="preserve"> </w:t>
      </w:r>
      <w:r w:rsidR="00C61003">
        <w:rPr>
          <w:lang w:val="ru-RU"/>
        </w:rPr>
        <w:t>процедуры</w:t>
      </w:r>
      <w:r w:rsidR="00C61003" w:rsidRPr="003C339F">
        <w:rPr>
          <w:lang w:val="ru-RU"/>
        </w:rPr>
        <w:t xml:space="preserve"> </w:t>
      </w:r>
      <w:r w:rsidR="00C61003">
        <w:rPr>
          <w:lang w:val="ru-RU"/>
        </w:rPr>
        <w:t>подачи</w:t>
      </w:r>
      <w:r w:rsidR="00C61003" w:rsidRPr="003C339F">
        <w:rPr>
          <w:lang w:val="ru-RU"/>
        </w:rPr>
        <w:t xml:space="preserve"> </w:t>
      </w:r>
      <w:r w:rsidR="00C61003">
        <w:rPr>
          <w:lang w:val="ru-RU"/>
        </w:rPr>
        <w:t>заявки</w:t>
      </w:r>
      <w:r w:rsidR="00C61003" w:rsidRPr="003C339F">
        <w:rPr>
          <w:lang w:val="ru-RU"/>
        </w:rPr>
        <w:t xml:space="preserve"> </w:t>
      </w:r>
      <w:r w:rsidR="00C61003">
        <w:rPr>
          <w:lang w:val="ru-RU"/>
        </w:rPr>
        <w:t>и</w:t>
      </w:r>
      <w:r w:rsidR="00C61003" w:rsidRPr="003C339F">
        <w:rPr>
          <w:lang w:val="ru-RU"/>
        </w:rPr>
        <w:t xml:space="preserve"> </w:t>
      </w:r>
      <w:r w:rsidR="00C61003">
        <w:rPr>
          <w:lang w:val="ru-RU"/>
        </w:rPr>
        <w:t>до</w:t>
      </w:r>
      <w:r w:rsidR="00C61003" w:rsidRPr="003C339F">
        <w:rPr>
          <w:lang w:val="ru-RU"/>
        </w:rPr>
        <w:t xml:space="preserve"> </w:t>
      </w:r>
      <w:r w:rsidR="00C61003">
        <w:rPr>
          <w:lang w:val="ru-RU"/>
        </w:rPr>
        <w:t>получения</w:t>
      </w:r>
      <w:r w:rsidR="00C61003" w:rsidRPr="003C339F">
        <w:rPr>
          <w:lang w:val="ru-RU"/>
        </w:rPr>
        <w:t xml:space="preserve"> </w:t>
      </w:r>
      <w:r w:rsidR="00C61003">
        <w:rPr>
          <w:lang w:val="ru-RU"/>
        </w:rPr>
        <w:t>регистрации</w:t>
      </w:r>
      <w:r w:rsidR="00C61003" w:rsidRPr="003C339F">
        <w:rPr>
          <w:lang w:val="ru-RU"/>
        </w:rPr>
        <w:t xml:space="preserve">. </w:t>
      </w:r>
      <w:r w:rsidR="00C61003">
        <w:rPr>
          <w:lang w:val="ru-RU"/>
        </w:rPr>
        <w:t>Помимо</w:t>
      </w:r>
      <w:r w:rsidR="00C61003" w:rsidRPr="003C339F">
        <w:rPr>
          <w:lang w:val="ru-RU"/>
        </w:rPr>
        <w:t xml:space="preserve"> </w:t>
      </w:r>
      <w:r w:rsidR="00C61003">
        <w:rPr>
          <w:lang w:val="ru-RU"/>
        </w:rPr>
        <w:t>оказания</w:t>
      </w:r>
      <w:r w:rsidR="00C61003" w:rsidRPr="003C339F">
        <w:rPr>
          <w:lang w:val="ru-RU"/>
        </w:rPr>
        <w:t xml:space="preserve"> </w:t>
      </w:r>
      <w:r w:rsidR="00C61003">
        <w:rPr>
          <w:lang w:val="ru-RU"/>
        </w:rPr>
        <w:t>помощи</w:t>
      </w:r>
      <w:r w:rsidR="00C61003" w:rsidRPr="003C339F">
        <w:rPr>
          <w:lang w:val="ru-RU"/>
        </w:rPr>
        <w:t xml:space="preserve"> </w:t>
      </w:r>
      <w:r w:rsidR="00C61003">
        <w:rPr>
          <w:lang w:val="ru-RU"/>
        </w:rPr>
        <w:t>предприятиям</w:t>
      </w:r>
      <w:r w:rsidR="00C61003" w:rsidRPr="003C339F">
        <w:rPr>
          <w:lang w:val="ru-RU"/>
        </w:rPr>
        <w:t xml:space="preserve"> </w:t>
      </w:r>
      <w:r w:rsidR="00C61003">
        <w:rPr>
          <w:lang w:val="ru-RU"/>
        </w:rPr>
        <w:t>проект</w:t>
      </w:r>
      <w:r w:rsidR="00C61003" w:rsidRPr="003C339F">
        <w:rPr>
          <w:lang w:val="ru-RU"/>
        </w:rPr>
        <w:t xml:space="preserve"> </w:t>
      </w:r>
      <w:r w:rsidR="00C61003">
        <w:rPr>
          <w:lang w:val="ru-RU"/>
        </w:rPr>
        <w:t>также</w:t>
      </w:r>
      <w:r w:rsidR="00C61003" w:rsidRPr="003C339F">
        <w:rPr>
          <w:lang w:val="ru-RU"/>
        </w:rPr>
        <w:t xml:space="preserve"> </w:t>
      </w:r>
      <w:r w:rsidR="00C61003">
        <w:rPr>
          <w:lang w:val="ru-RU"/>
        </w:rPr>
        <w:t>направлен</w:t>
      </w:r>
      <w:r w:rsidR="00C61003" w:rsidRPr="003C339F">
        <w:rPr>
          <w:lang w:val="ru-RU"/>
        </w:rPr>
        <w:t xml:space="preserve"> </w:t>
      </w:r>
      <w:r w:rsidR="00C61003">
        <w:rPr>
          <w:lang w:val="ru-RU"/>
        </w:rPr>
        <w:t>на</w:t>
      </w:r>
      <w:r w:rsidR="00C61003" w:rsidRPr="003C339F">
        <w:rPr>
          <w:lang w:val="ru-RU"/>
        </w:rPr>
        <w:t xml:space="preserve"> </w:t>
      </w:r>
      <w:r w:rsidR="00C61003">
        <w:rPr>
          <w:lang w:val="ru-RU"/>
        </w:rPr>
        <w:t>содействие</w:t>
      </w:r>
      <w:r w:rsidR="00C61003" w:rsidRPr="003C339F">
        <w:rPr>
          <w:lang w:val="ru-RU"/>
        </w:rPr>
        <w:t xml:space="preserve"> </w:t>
      </w:r>
      <w:r w:rsidR="00C61003">
        <w:rPr>
          <w:lang w:val="ru-RU"/>
        </w:rPr>
        <w:t>устойчивому</w:t>
      </w:r>
      <w:r w:rsidR="00C61003" w:rsidRPr="003C339F">
        <w:rPr>
          <w:lang w:val="ru-RU"/>
        </w:rPr>
        <w:t xml:space="preserve"> </w:t>
      </w:r>
      <w:r w:rsidR="00C61003">
        <w:rPr>
          <w:lang w:val="ru-RU"/>
        </w:rPr>
        <w:t>развитию</w:t>
      </w:r>
      <w:r w:rsidR="00C61003" w:rsidRPr="003C339F">
        <w:rPr>
          <w:lang w:val="ru-RU"/>
        </w:rPr>
        <w:t xml:space="preserve"> </w:t>
      </w:r>
      <w:r w:rsidR="00C61003">
        <w:rPr>
          <w:lang w:val="ru-RU"/>
        </w:rPr>
        <w:t>развивающихся</w:t>
      </w:r>
      <w:r w:rsidR="00C61003" w:rsidRPr="003C339F">
        <w:rPr>
          <w:lang w:val="ru-RU"/>
        </w:rPr>
        <w:t xml:space="preserve"> </w:t>
      </w:r>
      <w:r w:rsidR="00C61003">
        <w:rPr>
          <w:lang w:val="ru-RU"/>
        </w:rPr>
        <w:t>стран</w:t>
      </w:r>
      <w:r w:rsidR="00C61003" w:rsidRPr="003C339F">
        <w:rPr>
          <w:lang w:val="ru-RU"/>
        </w:rPr>
        <w:t xml:space="preserve"> </w:t>
      </w:r>
      <w:r w:rsidR="00C61003">
        <w:rPr>
          <w:lang w:val="ru-RU"/>
        </w:rPr>
        <w:t>посредством</w:t>
      </w:r>
      <w:r w:rsidR="00C61003" w:rsidRPr="003C339F">
        <w:rPr>
          <w:lang w:val="ru-RU"/>
        </w:rPr>
        <w:t xml:space="preserve"> </w:t>
      </w:r>
      <w:r w:rsidR="00C61003">
        <w:rPr>
          <w:lang w:val="ru-RU"/>
        </w:rPr>
        <w:t>повышения</w:t>
      </w:r>
      <w:r w:rsidR="00C61003" w:rsidRPr="003C339F">
        <w:rPr>
          <w:lang w:val="ru-RU"/>
        </w:rPr>
        <w:t xml:space="preserve"> </w:t>
      </w:r>
      <w:r w:rsidR="00C61003">
        <w:rPr>
          <w:lang w:val="ru-RU"/>
        </w:rPr>
        <w:t>осведомленности</w:t>
      </w:r>
      <w:r w:rsidR="00C61003" w:rsidRPr="003C339F">
        <w:rPr>
          <w:lang w:val="ru-RU"/>
        </w:rPr>
        <w:t xml:space="preserve"> </w:t>
      </w:r>
      <w:r w:rsidR="00C61003">
        <w:rPr>
          <w:lang w:val="ru-RU"/>
        </w:rPr>
        <w:t>о</w:t>
      </w:r>
      <w:r w:rsidR="00C61003" w:rsidRPr="003C339F">
        <w:rPr>
          <w:lang w:val="ru-RU"/>
        </w:rPr>
        <w:t xml:space="preserve"> </w:t>
      </w:r>
      <w:r w:rsidR="00C61003">
        <w:rPr>
          <w:lang w:val="ru-RU"/>
        </w:rPr>
        <w:t>важной</w:t>
      </w:r>
      <w:r w:rsidR="00C61003" w:rsidRPr="003C339F">
        <w:rPr>
          <w:lang w:val="ru-RU"/>
        </w:rPr>
        <w:t xml:space="preserve"> </w:t>
      </w:r>
      <w:r w:rsidR="00C61003">
        <w:rPr>
          <w:lang w:val="ru-RU"/>
        </w:rPr>
        <w:t>роли</w:t>
      </w:r>
      <w:r w:rsidR="00C61003" w:rsidRPr="003C339F">
        <w:rPr>
          <w:lang w:val="ru-RU"/>
        </w:rPr>
        <w:t xml:space="preserve"> </w:t>
      </w:r>
      <w:r w:rsidR="00C61003">
        <w:rPr>
          <w:lang w:val="ru-RU"/>
        </w:rPr>
        <w:t>образцов</w:t>
      </w:r>
      <w:r w:rsidR="00C61003" w:rsidRPr="003C339F">
        <w:rPr>
          <w:lang w:val="ru-RU"/>
        </w:rPr>
        <w:t xml:space="preserve"> </w:t>
      </w:r>
      <w:r w:rsidR="00C61003">
        <w:rPr>
          <w:lang w:val="ru-RU"/>
        </w:rPr>
        <w:t>в</w:t>
      </w:r>
      <w:r w:rsidR="00C61003" w:rsidRPr="003C339F">
        <w:rPr>
          <w:lang w:val="ru-RU"/>
        </w:rPr>
        <w:t xml:space="preserve"> </w:t>
      </w:r>
      <w:r w:rsidR="00C61003">
        <w:rPr>
          <w:lang w:val="ru-RU"/>
        </w:rPr>
        <w:t>качестве</w:t>
      </w:r>
      <w:r w:rsidR="00C61003" w:rsidRPr="003C339F">
        <w:rPr>
          <w:lang w:val="ru-RU"/>
        </w:rPr>
        <w:t xml:space="preserve"> </w:t>
      </w:r>
      <w:r w:rsidR="00C61003">
        <w:rPr>
          <w:lang w:val="ru-RU"/>
        </w:rPr>
        <w:t>ПИС</w:t>
      </w:r>
      <w:r w:rsidR="00C61003" w:rsidRPr="003C339F">
        <w:rPr>
          <w:lang w:val="ru-RU"/>
        </w:rPr>
        <w:t xml:space="preserve">. </w:t>
      </w:r>
      <w:r w:rsidR="00C61003">
        <w:rPr>
          <w:lang w:val="ru-RU"/>
        </w:rPr>
        <w:t>На</w:t>
      </w:r>
      <w:r w:rsidR="00C61003" w:rsidRPr="003C339F">
        <w:rPr>
          <w:lang w:val="ru-RU"/>
        </w:rPr>
        <w:t xml:space="preserve"> </w:t>
      </w:r>
      <w:r w:rsidR="00C61003">
        <w:rPr>
          <w:lang w:val="ru-RU"/>
        </w:rPr>
        <w:t>втором</w:t>
      </w:r>
      <w:r w:rsidR="00C61003" w:rsidRPr="003C339F">
        <w:rPr>
          <w:lang w:val="ru-RU"/>
        </w:rPr>
        <w:t xml:space="preserve"> </w:t>
      </w:r>
      <w:r w:rsidR="00C61003">
        <w:rPr>
          <w:lang w:val="ru-RU"/>
        </w:rPr>
        <w:t>этапе</w:t>
      </w:r>
      <w:r w:rsidR="00C61003" w:rsidRPr="003C339F">
        <w:rPr>
          <w:lang w:val="ru-RU"/>
        </w:rPr>
        <w:t xml:space="preserve"> </w:t>
      </w:r>
      <w:r w:rsidR="00C61003">
        <w:rPr>
          <w:lang w:val="ru-RU"/>
        </w:rPr>
        <w:t>на</w:t>
      </w:r>
      <w:r w:rsidR="00C61003" w:rsidRPr="003C339F">
        <w:rPr>
          <w:lang w:val="ru-RU"/>
        </w:rPr>
        <w:t xml:space="preserve"> </w:t>
      </w:r>
      <w:r w:rsidR="00C61003">
        <w:rPr>
          <w:lang w:val="ru-RU"/>
        </w:rPr>
        <w:t>основе</w:t>
      </w:r>
      <w:r w:rsidR="00C61003" w:rsidRPr="003C339F">
        <w:rPr>
          <w:lang w:val="ru-RU"/>
        </w:rPr>
        <w:t xml:space="preserve"> </w:t>
      </w:r>
      <w:r w:rsidR="00C61003">
        <w:rPr>
          <w:lang w:val="ru-RU"/>
        </w:rPr>
        <w:t>опыта</w:t>
      </w:r>
      <w:r w:rsidR="00C61003" w:rsidRPr="003C339F">
        <w:rPr>
          <w:lang w:val="ru-RU"/>
        </w:rPr>
        <w:t xml:space="preserve"> </w:t>
      </w:r>
      <w:r w:rsidR="00C61003">
        <w:rPr>
          <w:lang w:val="ru-RU"/>
        </w:rPr>
        <w:t>и</w:t>
      </w:r>
      <w:r w:rsidR="00C61003" w:rsidRPr="003C339F">
        <w:rPr>
          <w:lang w:val="ru-RU"/>
        </w:rPr>
        <w:t xml:space="preserve"> </w:t>
      </w:r>
      <w:r w:rsidR="00C61003">
        <w:rPr>
          <w:lang w:val="ru-RU"/>
        </w:rPr>
        <w:t>ноу</w:t>
      </w:r>
      <w:r w:rsidR="00C61003" w:rsidRPr="003C339F">
        <w:rPr>
          <w:lang w:val="ru-RU"/>
        </w:rPr>
        <w:t>-</w:t>
      </w:r>
      <w:r w:rsidR="00C61003">
        <w:rPr>
          <w:lang w:val="ru-RU"/>
        </w:rPr>
        <w:t>хау</w:t>
      </w:r>
      <w:r w:rsidR="00C61003" w:rsidRPr="003C339F">
        <w:rPr>
          <w:lang w:val="ru-RU"/>
        </w:rPr>
        <w:t xml:space="preserve">, </w:t>
      </w:r>
      <w:r w:rsidR="00C61003">
        <w:rPr>
          <w:lang w:val="ru-RU"/>
        </w:rPr>
        <w:t>полученных</w:t>
      </w:r>
      <w:r w:rsidR="00C61003" w:rsidRPr="003C339F">
        <w:rPr>
          <w:lang w:val="ru-RU"/>
        </w:rPr>
        <w:t xml:space="preserve"> </w:t>
      </w:r>
      <w:r w:rsidR="00C61003">
        <w:rPr>
          <w:lang w:val="ru-RU"/>
        </w:rPr>
        <w:t>на</w:t>
      </w:r>
      <w:r w:rsidR="00C61003" w:rsidRPr="003C339F">
        <w:rPr>
          <w:lang w:val="ru-RU"/>
        </w:rPr>
        <w:t xml:space="preserve"> </w:t>
      </w:r>
      <w:r w:rsidR="00C61003">
        <w:rPr>
          <w:lang w:val="ru-RU"/>
        </w:rPr>
        <w:t>первом</w:t>
      </w:r>
      <w:r w:rsidR="00C61003" w:rsidRPr="003C339F">
        <w:rPr>
          <w:lang w:val="ru-RU"/>
        </w:rPr>
        <w:t xml:space="preserve"> </w:t>
      </w:r>
      <w:r w:rsidR="00C61003">
        <w:rPr>
          <w:lang w:val="ru-RU"/>
        </w:rPr>
        <w:t>этапе</w:t>
      </w:r>
      <w:r w:rsidR="00C61003" w:rsidRPr="003C339F">
        <w:rPr>
          <w:lang w:val="ru-RU"/>
        </w:rPr>
        <w:t xml:space="preserve">, </w:t>
      </w:r>
      <w:r w:rsidR="00C61003">
        <w:rPr>
          <w:lang w:val="ru-RU"/>
        </w:rPr>
        <w:t>будут</w:t>
      </w:r>
      <w:r w:rsidR="00C61003" w:rsidRPr="003C339F">
        <w:rPr>
          <w:lang w:val="ru-RU"/>
        </w:rPr>
        <w:t xml:space="preserve"> </w:t>
      </w:r>
      <w:r w:rsidR="00C61003">
        <w:rPr>
          <w:lang w:val="ru-RU"/>
        </w:rPr>
        <w:t>разрабатываться</w:t>
      </w:r>
      <w:r w:rsidR="00C61003" w:rsidRPr="003C339F">
        <w:rPr>
          <w:lang w:val="ru-RU"/>
        </w:rPr>
        <w:t xml:space="preserve"> </w:t>
      </w:r>
      <w:r w:rsidR="00C61003">
        <w:rPr>
          <w:lang w:val="ru-RU"/>
        </w:rPr>
        <w:t>руководящие</w:t>
      </w:r>
      <w:r w:rsidR="00C61003" w:rsidRPr="003C339F">
        <w:rPr>
          <w:lang w:val="ru-RU"/>
        </w:rPr>
        <w:t xml:space="preserve"> </w:t>
      </w:r>
      <w:r w:rsidR="00C61003">
        <w:rPr>
          <w:lang w:val="ru-RU"/>
        </w:rPr>
        <w:t>принципы</w:t>
      </w:r>
      <w:r w:rsidR="00C61003" w:rsidRPr="003C339F">
        <w:rPr>
          <w:lang w:val="ru-RU"/>
        </w:rPr>
        <w:t xml:space="preserve">. </w:t>
      </w:r>
      <w:r w:rsidR="00C61003">
        <w:rPr>
          <w:lang w:val="ru-RU"/>
        </w:rPr>
        <w:t>Их</w:t>
      </w:r>
      <w:r w:rsidR="00C61003" w:rsidRPr="003C339F">
        <w:rPr>
          <w:lang w:val="ru-RU"/>
        </w:rPr>
        <w:t xml:space="preserve"> </w:t>
      </w:r>
      <w:r w:rsidR="00C61003">
        <w:rPr>
          <w:lang w:val="ru-RU"/>
        </w:rPr>
        <w:t>можно</w:t>
      </w:r>
      <w:r w:rsidR="00C61003" w:rsidRPr="003C339F">
        <w:rPr>
          <w:lang w:val="ru-RU"/>
        </w:rPr>
        <w:t xml:space="preserve"> </w:t>
      </w:r>
      <w:r w:rsidR="00C61003">
        <w:rPr>
          <w:lang w:val="ru-RU"/>
        </w:rPr>
        <w:t>будет</w:t>
      </w:r>
      <w:r w:rsidR="00C61003" w:rsidRPr="003C339F">
        <w:rPr>
          <w:lang w:val="ru-RU"/>
        </w:rPr>
        <w:t xml:space="preserve"> </w:t>
      </w:r>
      <w:r w:rsidR="00C61003">
        <w:rPr>
          <w:lang w:val="ru-RU"/>
        </w:rPr>
        <w:t>применять</w:t>
      </w:r>
      <w:r w:rsidR="00C61003" w:rsidRPr="003C339F">
        <w:rPr>
          <w:lang w:val="ru-RU"/>
        </w:rPr>
        <w:t xml:space="preserve"> </w:t>
      </w:r>
      <w:r w:rsidR="00C61003">
        <w:rPr>
          <w:lang w:val="ru-RU"/>
        </w:rPr>
        <w:t>и</w:t>
      </w:r>
      <w:r w:rsidR="00C61003" w:rsidRPr="003C339F">
        <w:rPr>
          <w:lang w:val="ru-RU"/>
        </w:rPr>
        <w:t xml:space="preserve"> </w:t>
      </w:r>
      <w:r w:rsidR="00C61003">
        <w:rPr>
          <w:lang w:val="ru-RU"/>
        </w:rPr>
        <w:t>в</w:t>
      </w:r>
      <w:r w:rsidR="00C61003" w:rsidRPr="003C339F">
        <w:rPr>
          <w:lang w:val="ru-RU"/>
        </w:rPr>
        <w:t xml:space="preserve"> </w:t>
      </w:r>
      <w:r w:rsidR="00C61003">
        <w:rPr>
          <w:lang w:val="ru-RU"/>
        </w:rPr>
        <w:t>других</w:t>
      </w:r>
      <w:r w:rsidR="00C61003" w:rsidRPr="003C339F">
        <w:rPr>
          <w:lang w:val="ru-RU"/>
        </w:rPr>
        <w:t xml:space="preserve"> </w:t>
      </w:r>
      <w:r w:rsidR="00C61003">
        <w:rPr>
          <w:lang w:val="ru-RU"/>
        </w:rPr>
        <w:t>развивающихся</w:t>
      </w:r>
      <w:r w:rsidR="00C61003" w:rsidRPr="003C339F">
        <w:rPr>
          <w:lang w:val="ru-RU"/>
        </w:rPr>
        <w:t xml:space="preserve"> </w:t>
      </w:r>
      <w:r w:rsidR="00C61003">
        <w:rPr>
          <w:lang w:val="ru-RU"/>
        </w:rPr>
        <w:t>странах</w:t>
      </w:r>
      <w:r w:rsidR="00C61003" w:rsidRPr="003C339F">
        <w:rPr>
          <w:lang w:val="ru-RU"/>
        </w:rPr>
        <w:t xml:space="preserve">. </w:t>
      </w:r>
      <w:r w:rsidR="00C61003">
        <w:rPr>
          <w:lang w:val="ru-RU"/>
        </w:rPr>
        <w:t>Правительства</w:t>
      </w:r>
      <w:r w:rsidR="00C61003" w:rsidRPr="00C61003">
        <w:rPr>
          <w:lang w:val="ru-RU"/>
        </w:rPr>
        <w:t xml:space="preserve"> </w:t>
      </w:r>
      <w:r w:rsidR="00C61003">
        <w:rPr>
          <w:lang w:val="ru-RU"/>
        </w:rPr>
        <w:t>стран</w:t>
      </w:r>
      <w:r w:rsidR="00C61003" w:rsidRPr="00C61003">
        <w:rPr>
          <w:lang w:val="ru-RU"/>
        </w:rPr>
        <w:t>-</w:t>
      </w:r>
      <w:r w:rsidR="00C61003">
        <w:rPr>
          <w:lang w:val="ru-RU"/>
        </w:rPr>
        <w:t>бенефициаров</w:t>
      </w:r>
      <w:r w:rsidR="00C61003" w:rsidRPr="00C61003">
        <w:rPr>
          <w:lang w:val="ru-RU"/>
        </w:rPr>
        <w:t xml:space="preserve"> </w:t>
      </w:r>
      <w:r w:rsidR="00C61003">
        <w:rPr>
          <w:lang w:val="ru-RU"/>
        </w:rPr>
        <w:t>затем</w:t>
      </w:r>
      <w:r w:rsidR="00C61003" w:rsidRPr="00C61003">
        <w:rPr>
          <w:lang w:val="ru-RU"/>
        </w:rPr>
        <w:t xml:space="preserve"> </w:t>
      </w:r>
      <w:r w:rsidR="00C61003">
        <w:rPr>
          <w:lang w:val="ru-RU"/>
        </w:rPr>
        <w:t>организуют</w:t>
      </w:r>
      <w:r w:rsidR="00C61003" w:rsidRPr="00C61003">
        <w:rPr>
          <w:lang w:val="ru-RU"/>
        </w:rPr>
        <w:t xml:space="preserve"> </w:t>
      </w:r>
      <w:r w:rsidR="00C61003">
        <w:rPr>
          <w:lang w:val="ru-RU"/>
        </w:rPr>
        <w:t>конференции</w:t>
      </w:r>
      <w:r w:rsidR="00C61003" w:rsidRPr="00C61003">
        <w:rPr>
          <w:lang w:val="ru-RU"/>
        </w:rPr>
        <w:t xml:space="preserve"> </w:t>
      </w:r>
      <w:r w:rsidR="00C61003">
        <w:rPr>
          <w:lang w:val="ru-RU"/>
        </w:rPr>
        <w:t>и</w:t>
      </w:r>
      <w:r w:rsidR="00C61003" w:rsidRPr="00C61003">
        <w:rPr>
          <w:lang w:val="ru-RU"/>
        </w:rPr>
        <w:t xml:space="preserve"> </w:t>
      </w:r>
      <w:r w:rsidR="00C61003">
        <w:rPr>
          <w:lang w:val="ru-RU"/>
        </w:rPr>
        <w:t>обмениваются</w:t>
      </w:r>
      <w:r w:rsidR="00C61003" w:rsidRPr="00C61003">
        <w:rPr>
          <w:lang w:val="ru-RU"/>
        </w:rPr>
        <w:t xml:space="preserve"> </w:t>
      </w:r>
      <w:r w:rsidR="00C61003">
        <w:rPr>
          <w:lang w:val="ru-RU"/>
        </w:rPr>
        <w:t>опытом</w:t>
      </w:r>
      <w:r w:rsidR="00C61003" w:rsidRPr="00C61003">
        <w:rPr>
          <w:lang w:val="ru-RU"/>
        </w:rPr>
        <w:t xml:space="preserve"> </w:t>
      </w:r>
      <w:r w:rsidR="00C61003">
        <w:rPr>
          <w:lang w:val="ru-RU"/>
        </w:rPr>
        <w:t>с</w:t>
      </w:r>
      <w:r w:rsidR="00C61003" w:rsidRPr="00C61003">
        <w:rPr>
          <w:lang w:val="ru-RU"/>
        </w:rPr>
        <w:t xml:space="preserve"> </w:t>
      </w:r>
      <w:r w:rsidR="00C61003">
        <w:rPr>
          <w:lang w:val="ru-RU"/>
        </w:rPr>
        <w:t>заинтересованными</w:t>
      </w:r>
      <w:r w:rsidR="00C61003" w:rsidRPr="00C61003">
        <w:rPr>
          <w:lang w:val="ru-RU"/>
        </w:rPr>
        <w:t xml:space="preserve"> </w:t>
      </w:r>
      <w:r w:rsidR="00C61003">
        <w:rPr>
          <w:lang w:val="ru-RU"/>
        </w:rPr>
        <w:t>сторонами</w:t>
      </w:r>
      <w:r w:rsidR="00C61003" w:rsidRPr="00C61003">
        <w:rPr>
          <w:lang w:val="ru-RU"/>
        </w:rPr>
        <w:t xml:space="preserve"> </w:t>
      </w:r>
      <w:r w:rsidR="00C61003">
        <w:rPr>
          <w:lang w:val="ru-RU"/>
        </w:rPr>
        <w:t>в</w:t>
      </w:r>
      <w:r w:rsidR="00C61003" w:rsidRPr="00C61003">
        <w:rPr>
          <w:lang w:val="ru-RU"/>
        </w:rPr>
        <w:t xml:space="preserve"> </w:t>
      </w:r>
      <w:r w:rsidR="00C61003">
        <w:rPr>
          <w:lang w:val="ru-RU"/>
        </w:rPr>
        <w:t>целях</w:t>
      </w:r>
      <w:r w:rsidR="00C61003" w:rsidRPr="00C61003">
        <w:rPr>
          <w:lang w:val="ru-RU"/>
        </w:rPr>
        <w:t xml:space="preserve"> </w:t>
      </w:r>
      <w:r w:rsidR="00C61003">
        <w:rPr>
          <w:lang w:val="ru-RU"/>
        </w:rPr>
        <w:t>расширения</w:t>
      </w:r>
      <w:r w:rsidR="00C61003" w:rsidRPr="00C61003">
        <w:rPr>
          <w:lang w:val="ru-RU"/>
        </w:rPr>
        <w:t xml:space="preserve"> </w:t>
      </w:r>
      <w:r w:rsidR="00C61003">
        <w:rPr>
          <w:lang w:val="ru-RU"/>
        </w:rPr>
        <w:t>их</w:t>
      </w:r>
      <w:r w:rsidR="00C61003" w:rsidRPr="00C61003">
        <w:rPr>
          <w:lang w:val="ru-RU"/>
        </w:rPr>
        <w:t xml:space="preserve"> </w:t>
      </w:r>
      <w:r w:rsidR="00C61003">
        <w:rPr>
          <w:lang w:val="ru-RU"/>
        </w:rPr>
        <w:t>знаний</w:t>
      </w:r>
      <w:r w:rsidR="00C61003" w:rsidRPr="00C61003">
        <w:rPr>
          <w:lang w:val="ru-RU"/>
        </w:rPr>
        <w:t xml:space="preserve"> </w:t>
      </w:r>
      <w:r w:rsidR="00C61003">
        <w:rPr>
          <w:lang w:val="ru-RU"/>
        </w:rPr>
        <w:t>в</w:t>
      </w:r>
      <w:r w:rsidR="00C61003" w:rsidRPr="00C61003">
        <w:rPr>
          <w:lang w:val="ru-RU"/>
        </w:rPr>
        <w:t xml:space="preserve"> </w:t>
      </w:r>
      <w:r w:rsidR="00C61003">
        <w:rPr>
          <w:lang w:val="ru-RU"/>
        </w:rPr>
        <w:t>области</w:t>
      </w:r>
      <w:r w:rsidR="00C61003" w:rsidRPr="00C61003">
        <w:rPr>
          <w:lang w:val="ru-RU"/>
        </w:rPr>
        <w:t xml:space="preserve"> </w:t>
      </w:r>
      <w:r w:rsidR="00C61003">
        <w:rPr>
          <w:lang w:val="ru-RU"/>
        </w:rPr>
        <w:t>ИС</w:t>
      </w:r>
      <w:r w:rsidR="00C61003" w:rsidRPr="00C61003">
        <w:rPr>
          <w:lang w:val="ru-RU"/>
        </w:rPr>
        <w:t xml:space="preserve"> </w:t>
      </w:r>
      <w:r w:rsidR="00C61003">
        <w:rPr>
          <w:lang w:val="ru-RU"/>
        </w:rPr>
        <w:t>и</w:t>
      </w:r>
      <w:r w:rsidR="00C61003" w:rsidRPr="00C61003">
        <w:rPr>
          <w:lang w:val="ru-RU"/>
        </w:rPr>
        <w:t xml:space="preserve"> </w:t>
      </w:r>
      <w:r w:rsidR="00C61003">
        <w:rPr>
          <w:lang w:val="ru-RU"/>
        </w:rPr>
        <w:t>вопрос</w:t>
      </w:r>
      <w:r w:rsidR="00F741F6">
        <w:rPr>
          <w:lang w:val="ru-RU"/>
        </w:rPr>
        <w:t>ах</w:t>
      </w:r>
      <w:r w:rsidR="00C61003" w:rsidRPr="00C61003">
        <w:rPr>
          <w:lang w:val="ru-RU"/>
        </w:rPr>
        <w:t xml:space="preserve"> </w:t>
      </w:r>
      <w:r w:rsidR="00C61003">
        <w:rPr>
          <w:lang w:val="ru-RU"/>
        </w:rPr>
        <w:t>управления</w:t>
      </w:r>
      <w:r w:rsidR="00C61003" w:rsidRPr="00C61003">
        <w:rPr>
          <w:lang w:val="ru-RU"/>
        </w:rPr>
        <w:t xml:space="preserve"> </w:t>
      </w:r>
      <w:r w:rsidR="00C61003">
        <w:rPr>
          <w:lang w:val="ru-RU"/>
        </w:rPr>
        <w:t>дизайном</w:t>
      </w:r>
      <w:r w:rsidR="00C61003" w:rsidRPr="00C61003">
        <w:rPr>
          <w:lang w:val="ru-RU"/>
        </w:rPr>
        <w:t>.</w:t>
      </w:r>
      <w:r w:rsidR="00C61003">
        <w:rPr>
          <w:lang w:val="ru-RU"/>
        </w:rPr>
        <w:t xml:space="preserve"> Подробная</w:t>
      </w:r>
      <w:r w:rsidR="00C61003" w:rsidRPr="00DA00C3">
        <w:rPr>
          <w:lang w:val="ru-RU"/>
        </w:rPr>
        <w:t xml:space="preserve"> </w:t>
      </w:r>
      <w:r w:rsidR="00C61003">
        <w:rPr>
          <w:lang w:val="ru-RU"/>
        </w:rPr>
        <w:t>информация</w:t>
      </w:r>
      <w:r w:rsidR="00C61003" w:rsidRPr="00DA00C3">
        <w:rPr>
          <w:lang w:val="ru-RU"/>
        </w:rPr>
        <w:t xml:space="preserve"> </w:t>
      </w:r>
      <w:r w:rsidR="00C61003">
        <w:rPr>
          <w:lang w:val="ru-RU"/>
        </w:rPr>
        <w:t>о</w:t>
      </w:r>
      <w:r w:rsidR="00C61003" w:rsidRPr="00DA00C3">
        <w:rPr>
          <w:lang w:val="ru-RU"/>
        </w:rPr>
        <w:t xml:space="preserve"> </w:t>
      </w:r>
      <w:r w:rsidR="00C61003">
        <w:rPr>
          <w:lang w:val="ru-RU"/>
        </w:rPr>
        <w:t>стратегиях</w:t>
      </w:r>
      <w:r w:rsidR="00C61003" w:rsidRPr="00DA00C3">
        <w:rPr>
          <w:lang w:val="ru-RU"/>
        </w:rPr>
        <w:t xml:space="preserve"> </w:t>
      </w:r>
      <w:r w:rsidR="00C61003">
        <w:rPr>
          <w:lang w:val="ru-RU"/>
        </w:rPr>
        <w:t>осуществления</w:t>
      </w:r>
      <w:r w:rsidR="00C61003" w:rsidRPr="00DA00C3">
        <w:rPr>
          <w:lang w:val="ru-RU"/>
        </w:rPr>
        <w:t xml:space="preserve"> </w:t>
      </w:r>
      <w:r w:rsidR="00C61003">
        <w:rPr>
          <w:lang w:val="ru-RU"/>
        </w:rPr>
        <w:t>содержится</w:t>
      </w:r>
      <w:r w:rsidR="00C61003" w:rsidRPr="00DA00C3">
        <w:rPr>
          <w:lang w:val="ru-RU"/>
        </w:rPr>
        <w:t xml:space="preserve"> </w:t>
      </w:r>
      <w:r w:rsidR="00C61003">
        <w:rPr>
          <w:lang w:val="ru-RU"/>
        </w:rPr>
        <w:t>в</w:t>
      </w:r>
      <w:r w:rsidR="00C61003" w:rsidRPr="00DA00C3">
        <w:rPr>
          <w:lang w:val="ru-RU"/>
        </w:rPr>
        <w:t xml:space="preserve"> </w:t>
      </w:r>
      <w:r w:rsidR="00C61003">
        <w:rPr>
          <w:lang w:val="ru-RU"/>
        </w:rPr>
        <w:t>документе</w:t>
      </w:r>
      <w:r w:rsidR="00C61003" w:rsidRPr="00DA00C3">
        <w:rPr>
          <w:lang w:val="ru-RU"/>
        </w:rPr>
        <w:t xml:space="preserve"> </w:t>
      </w:r>
      <w:r>
        <w:t>CDIP</w:t>
      </w:r>
      <w:r w:rsidRPr="00DA00C3">
        <w:rPr>
          <w:lang w:val="ru-RU"/>
        </w:rPr>
        <w:t xml:space="preserve">/11/7.  </w:t>
      </w:r>
      <w:r w:rsidR="00DA00C3">
        <w:rPr>
          <w:lang w:val="ru-RU"/>
        </w:rPr>
        <w:t>Делегация отметила, что данный проект посвящен не только созданию образцов. Он также направлен на расширение знаний и развитие потенциала в том, что касается процесса приобретения прав на образцы. Развивающиеся страны извлекут выгоду за счет увеличения объемов экспорта благодаря улучше</w:t>
      </w:r>
      <w:r w:rsidR="00C47CE0">
        <w:rPr>
          <w:lang w:val="ru-RU"/>
        </w:rPr>
        <w:t>нию охраны образцов и управлению</w:t>
      </w:r>
      <w:r w:rsidR="00DA00C3">
        <w:rPr>
          <w:lang w:val="ru-RU"/>
        </w:rPr>
        <w:t xml:space="preserve"> ими. Развитые страны также получат пользу за счет усиленной охраны образцов сво</w:t>
      </w:r>
      <w:r w:rsidR="00F741F6">
        <w:rPr>
          <w:lang w:val="ru-RU"/>
        </w:rPr>
        <w:t>ей</w:t>
      </w:r>
      <w:r w:rsidR="00DA00C3">
        <w:rPr>
          <w:lang w:val="ru-RU"/>
        </w:rPr>
        <w:t xml:space="preserve"> продук</w:t>
      </w:r>
      <w:r w:rsidR="00F741F6">
        <w:rPr>
          <w:lang w:val="ru-RU"/>
        </w:rPr>
        <w:t>ции</w:t>
      </w:r>
      <w:r w:rsidR="00DA00C3">
        <w:rPr>
          <w:lang w:val="ru-RU"/>
        </w:rPr>
        <w:t>. Таким</w:t>
      </w:r>
      <w:r w:rsidR="00DA00C3" w:rsidRPr="003C339F">
        <w:rPr>
          <w:lang w:val="ru-RU"/>
        </w:rPr>
        <w:t xml:space="preserve"> </w:t>
      </w:r>
      <w:r w:rsidR="00DA00C3">
        <w:rPr>
          <w:lang w:val="ru-RU"/>
        </w:rPr>
        <w:t>образом</w:t>
      </w:r>
      <w:r w:rsidR="00DA00C3" w:rsidRPr="003C339F">
        <w:rPr>
          <w:lang w:val="ru-RU"/>
        </w:rPr>
        <w:t xml:space="preserve">, </w:t>
      </w:r>
      <w:r w:rsidR="00DA00C3">
        <w:rPr>
          <w:lang w:val="ru-RU"/>
        </w:rPr>
        <w:t>предложение</w:t>
      </w:r>
      <w:r w:rsidR="00DA00C3" w:rsidRPr="003C339F">
        <w:rPr>
          <w:lang w:val="ru-RU"/>
        </w:rPr>
        <w:t xml:space="preserve"> </w:t>
      </w:r>
      <w:r w:rsidR="00DA00C3">
        <w:rPr>
          <w:lang w:val="ru-RU"/>
        </w:rPr>
        <w:t>может</w:t>
      </w:r>
      <w:r w:rsidR="00DA00C3" w:rsidRPr="003C339F">
        <w:rPr>
          <w:lang w:val="ru-RU"/>
        </w:rPr>
        <w:t xml:space="preserve"> </w:t>
      </w:r>
      <w:r w:rsidR="00DA00C3">
        <w:rPr>
          <w:lang w:val="ru-RU"/>
        </w:rPr>
        <w:t>оказаться</w:t>
      </w:r>
      <w:r w:rsidR="00DA00C3" w:rsidRPr="003C339F">
        <w:rPr>
          <w:lang w:val="ru-RU"/>
        </w:rPr>
        <w:t xml:space="preserve"> </w:t>
      </w:r>
      <w:r w:rsidR="00DA00C3">
        <w:rPr>
          <w:lang w:val="ru-RU"/>
        </w:rPr>
        <w:t>полезным</w:t>
      </w:r>
      <w:r w:rsidR="00DA00C3" w:rsidRPr="003C339F">
        <w:rPr>
          <w:lang w:val="ru-RU"/>
        </w:rPr>
        <w:t xml:space="preserve"> </w:t>
      </w:r>
      <w:r w:rsidR="00DA00C3">
        <w:rPr>
          <w:lang w:val="ru-RU"/>
        </w:rPr>
        <w:t>для</w:t>
      </w:r>
      <w:r w:rsidR="00DA00C3" w:rsidRPr="003C339F">
        <w:rPr>
          <w:lang w:val="ru-RU"/>
        </w:rPr>
        <w:t xml:space="preserve"> </w:t>
      </w:r>
      <w:r w:rsidR="00DA00C3">
        <w:rPr>
          <w:lang w:val="ru-RU"/>
        </w:rPr>
        <w:t>всех</w:t>
      </w:r>
      <w:r w:rsidR="00DA00C3" w:rsidRPr="003C339F">
        <w:rPr>
          <w:lang w:val="ru-RU"/>
        </w:rPr>
        <w:t xml:space="preserve"> </w:t>
      </w:r>
      <w:r w:rsidR="00DA00C3">
        <w:rPr>
          <w:lang w:val="ru-RU"/>
        </w:rPr>
        <w:t>участников</w:t>
      </w:r>
      <w:r w:rsidRPr="003C339F">
        <w:rPr>
          <w:lang w:val="ru-RU"/>
        </w:rPr>
        <w:t xml:space="preserve">.  </w:t>
      </w:r>
    </w:p>
    <w:p w:rsidR="007C144A" w:rsidRPr="003C339F" w:rsidRDefault="007C144A" w:rsidP="00186466">
      <w:pPr>
        <w:rPr>
          <w:lang w:val="ru-RU"/>
        </w:rPr>
      </w:pPr>
    </w:p>
    <w:p w:rsidR="007C144A" w:rsidRPr="009B501D" w:rsidRDefault="007C144A" w:rsidP="00186466">
      <w:pPr>
        <w:rPr>
          <w:lang w:val="ru-RU"/>
        </w:rPr>
      </w:pPr>
      <w:r w:rsidRPr="001F534F">
        <w:fldChar w:fldCharType="begin"/>
      </w:r>
      <w:r w:rsidRPr="00DA00C3">
        <w:rPr>
          <w:lang w:val="ru-RU"/>
        </w:rPr>
        <w:instrText xml:space="preserve"> </w:instrText>
      </w:r>
      <w:r w:rsidRPr="001F534F">
        <w:instrText>AUTONUM</w:instrText>
      </w:r>
      <w:r w:rsidRPr="00DA00C3">
        <w:rPr>
          <w:lang w:val="ru-RU"/>
        </w:rPr>
        <w:instrText xml:space="preserve">  </w:instrText>
      </w:r>
      <w:r w:rsidRPr="001F534F">
        <w:fldChar w:fldCharType="end"/>
      </w:r>
      <w:r w:rsidRPr="00DA00C3">
        <w:rPr>
          <w:lang w:val="ru-RU"/>
        </w:rPr>
        <w:tab/>
      </w:r>
      <w:r w:rsidR="00DA00C3">
        <w:rPr>
          <w:lang w:val="ru-RU"/>
        </w:rPr>
        <w:t xml:space="preserve">Делегация Польши, выступая от имени ГСЦЕБ, заявила, что считает предложение интересным. Оно может способствовать развитию потенциала </w:t>
      </w:r>
      <w:r w:rsidR="00F741F6">
        <w:rPr>
          <w:lang w:val="ru-RU"/>
        </w:rPr>
        <w:t xml:space="preserve">в </w:t>
      </w:r>
      <w:r w:rsidR="00DA00C3">
        <w:rPr>
          <w:lang w:val="ru-RU"/>
        </w:rPr>
        <w:t>развивающихся стран</w:t>
      </w:r>
      <w:r w:rsidR="00F741F6">
        <w:rPr>
          <w:lang w:val="ru-RU"/>
        </w:rPr>
        <w:t>ах</w:t>
      </w:r>
      <w:r w:rsidR="00DA00C3">
        <w:rPr>
          <w:lang w:val="ru-RU"/>
        </w:rPr>
        <w:t xml:space="preserve"> и улучшению понимания преимуществ реализации стратегий в области дизайна. Несмотря на то, что требуются дополнительные </w:t>
      </w:r>
      <w:r w:rsidR="00F741F6">
        <w:rPr>
          <w:lang w:val="ru-RU"/>
        </w:rPr>
        <w:t>разъяс</w:t>
      </w:r>
      <w:r w:rsidR="00DA00C3">
        <w:rPr>
          <w:lang w:val="ru-RU"/>
        </w:rPr>
        <w:t>нения по процессу реализации, Группа в целом поддерживает по</w:t>
      </w:r>
      <w:r w:rsidR="00C47CE0">
        <w:rPr>
          <w:lang w:val="ru-RU"/>
        </w:rPr>
        <w:t>д</w:t>
      </w:r>
      <w:r w:rsidR="00DA00C3">
        <w:rPr>
          <w:lang w:val="ru-RU"/>
        </w:rPr>
        <w:t>ходы и цели предложения</w:t>
      </w:r>
      <w:r w:rsidRPr="009B501D">
        <w:rPr>
          <w:lang w:val="ru-RU"/>
        </w:rPr>
        <w:t xml:space="preserve">.   </w:t>
      </w:r>
    </w:p>
    <w:p w:rsidR="007C144A" w:rsidRPr="009B501D" w:rsidRDefault="007C144A" w:rsidP="00186466">
      <w:pPr>
        <w:rPr>
          <w:lang w:val="ru-RU"/>
        </w:rPr>
      </w:pPr>
    </w:p>
    <w:p w:rsidR="007C144A" w:rsidRPr="00912512" w:rsidRDefault="007C144A" w:rsidP="00186466">
      <w:pPr>
        <w:rPr>
          <w:lang w:val="ru-RU"/>
        </w:rPr>
      </w:pPr>
      <w:r w:rsidRPr="001F534F">
        <w:fldChar w:fldCharType="begin"/>
      </w:r>
      <w:r w:rsidRPr="00912512">
        <w:rPr>
          <w:lang w:val="ru-RU"/>
        </w:rPr>
        <w:instrText xml:space="preserve"> </w:instrText>
      </w:r>
      <w:r w:rsidRPr="001F534F">
        <w:instrText>AUTONUM</w:instrText>
      </w:r>
      <w:r w:rsidRPr="00912512">
        <w:rPr>
          <w:lang w:val="ru-RU"/>
        </w:rPr>
        <w:instrText xml:space="preserve">  </w:instrText>
      </w:r>
      <w:r w:rsidRPr="001F534F">
        <w:fldChar w:fldCharType="end"/>
      </w:r>
      <w:r w:rsidRPr="00912512">
        <w:rPr>
          <w:lang w:val="ru-RU"/>
        </w:rPr>
        <w:tab/>
      </w:r>
      <w:r w:rsidR="009B501D">
        <w:rPr>
          <w:lang w:val="ru-RU"/>
        </w:rPr>
        <w:t>Делегация</w:t>
      </w:r>
      <w:r w:rsidR="009B501D" w:rsidRPr="00912512">
        <w:rPr>
          <w:lang w:val="ru-RU"/>
        </w:rPr>
        <w:t xml:space="preserve"> </w:t>
      </w:r>
      <w:r w:rsidR="009B501D">
        <w:rPr>
          <w:lang w:val="ru-RU"/>
        </w:rPr>
        <w:t>Ирландии</w:t>
      </w:r>
      <w:r w:rsidR="009B501D" w:rsidRPr="00912512">
        <w:rPr>
          <w:lang w:val="ru-RU"/>
        </w:rPr>
        <w:t xml:space="preserve">, </w:t>
      </w:r>
      <w:r w:rsidR="00912512">
        <w:rPr>
          <w:lang w:val="ru-RU"/>
        </w:rPr>
        <w:t>выступая</w:t>
      </w:r>
      <w:r w:rsidR="00912512" w:rsidRPr="00912512">
        <w:rPr>
          <w:lang w:val="ru-RU"/>
        </w:rPr>
        <w:t xml:space="preserve"> </w:t>
      </w:r>
      <w:r w:rsidR="00912512">
        <w:rPr>
          <w:lang w:val="ru-RU"/>
        </w:rPr>
        <w:t>от</w:t>
      </w:r>
      <w:r w:rsidR="00912512" w:rsidRPr="00912512">
        <w:rPr>
          <w:lang w:val="ru-RU"/>
        </w:rPr>
        <w:t xml:space="preserve"> </w:t>
      </w:r>
      <w:r w:rsidR="00912512">
        <w:rPr>
          <w:lang w:val="ru-RU"/>
        </w:rPr>
        <w:t>имени</w:t>
      </w:r>
      <w:r w:rsidR="00912512" w:rsidRPr="00912512">
        <w:rPr>
          <w:lang w:val="ru-RU"/>
        </w:rPr>
        <w:t xml:space="preserve"> </w:t>
      </w:r>
      <w:r w:rsidR="00912512">
        <w:rPr>
          <w:lang w:val="ru-RU"/>
        </w:rPr>
        <w:t>ЕС</w:t>
      </w:r>
      <w:r w:rsidR="00912512" w:rsidRPr="00912512">
        <w:rPr>
          <w:lang w:val="ru-RU"/>
        </w:rPr>
        <w:t xml:space="preserve"> </w:t>
      </w:r>
      <w:r w:rsidR="00912512">
        <w:rPr>
          <w:lang w:val="ru-RU"/>
        </w:rPr>
        <w:t>и</w:t>
      </w:r>
      <w:r w:rsidR="00912512" w:rsidRPr="00912512">
        <w:rPr>
          <w:lang w:val="ru-RU"/>
        </w:rPr>
        <w:t xml:space="preserve"> </w:t>
      </w:r>
      <w:r w:rsidR="00912512">
        <w:rPr>
          <w:lang w:val="ru-RU"/>
        </w:rPr>
        <w:t>его</w:t>
      </w:r>
      <w:r w:rsidR="00912512" w:rsidRPr="00912512">
        <w:rPr>
          <w:lang w:val="ru-RU"/>
        </w:rPr>
        <w:t xml:space="preserve"> </w:t>
      </w:r>
      <w:r w:rsidR="00912512">
        <w:rPr>
          <w:lang w:val="ru-RU"/>
        </w:rPr>
        <w:t>государств-членов, высказала мнение, что использование образцов может стать мощным инструментом для повышения стоимости продукта, увеличения рыночного спроса и повышения экономической отдачи для производителей во всех странах. ЕС</w:t>
      </w:r>
      <w:r w:rsidR="00912512" w:rsidRPr="003C339F">
        <w:rPr>
          <w:lang w:val="ru-RU"/>
        </w:rPr>
        <w:t xml:space="preserve"> </w:t>
      </w:r>
      <w:r w:rsidR="00912512">
        <w:rPr>
          <w:lang w:val="ru-RU"/>
        </w:rPr>
        <w:t>и</w:t>
      </w:r>
      <w:r w:rsidR="00912512" w:rsidRPr="003C339F">
        <w:rPr>
          <w:lang w:val="ru-RU"/>
        </w:rPr>
        <w:t xml:space="preserve"> </w:t>
      </w:r>
      <w:r w:rsidR="00912512">
        <w:rPr>
          <w:lang w:val="ru-RU"/>
        </w:rPr>
        <w:t>его</w:t>
      </w:r>
      <w:r w:rsidR="00912512" w:rsidRPr="003C339F">
        <w:rPr>
          <w:lang w:val="ru-RU"/>
        </w:rPr>
        <w:t xml:space="preserve"> </w:t>
      </w:r>
      <w:r w:rsidR="00912512">
        <w:rPr>
          <w:lang w:val="ru-RU"/>
        </w:rPr>
        <w:t>государства</w:t>
      </w:r>
      <w:r w:rsidR="00912512" w:rsidRPr="003C339F">
        <w:rPr>
          <w:lang w:val="ru-RU"/>
        </w:rPr>
        <w:t>-</w:t>
      </w:r>
      <w:r w:rsidR="00912512">
        <w:rPr>
          <w:lang w:val="ru-RU"/>
        </w:rPr>
        <w:t>члены</w:t>
      </w:r>
      <w:r w:rsidR="00912512" w:rsidRPr="003C339F">
        <w:rPr>
          <w:lang w:val="ru-RU"/>
        </w:rPr>
        <w:t xml:space="preserve"> </w:t>
      </w:r>
      <w:r w:rsidR="00912512">
        <w:rPr>
          <w:lang w:val="ru-RU"/>
        </w:rPr>
        <w:t>в</w:t>
      </w:r>
      <w:r w:rsidR="00912512" w:rsidRPr="003C339F">
        <w:rPr>
          <w:lang w:val="ru-RU"/>
        </w:rPr>
        <w:t xml:space="preserve"> </w:t>
      </w:r>
      <w:r w:rsidR="00912512">
        <w:rPr>
          <w:lang w:val="ru-RU"/>
        </w:rPr>
        <w:t>принципе</w:t>
      </w:r>
      <w:r w:rsidR="00912512" w:rsidRPr="003C339F">
        <w:rPr>
          <w:lang w:val="ru-RU"/>
        </w:rPr>
        <w:t xml:space="preserve"> </w:t>
      </w:r>
      <w:r w:rsidR="00912512">
        <w:rPr>
          <w:lang w:val="ru-RU"/>
        </w:rPr>
        <w:t>поддерживают</w:t>
      </w:r>
      <w:r w:rsidR="00912512" w:rsidRPr="003C339F">
        <w:rPr>
          <w:lang w:val="ru-RU"/>
        </w:rPr>
        <w:t xml:space="preserve"> </w:t>
      </w:r>
      <w:r w:rsidR="00912512">
        <w:rPr>
          <w:lang w:val="ru-RU"/>
        </w:rPr>
        <w:t>предложение</w:t>
      </w:r>
      <w:r w:rsidR="00912512" w:rsidRPr="003C339F">
        <w:rPr>
          <w:lang w:val="ru-RU"/>
        </w:rPr>
        <w:t xml:space="preserve">. </w:t>
      </w:r>
      <w:r w:rsidR="00912512">
        <w:rPr>
          <w:lang w:val="ru-RU"/>
        </w:rPr>
        <w:t>Тем</w:t>
      </w:r>
      <w:r w:rsidR="00912512" w:rsidRPr="00912512">
        <w:rPr>
          <w:lang w:val="ru-RU"/>
        </w:rPr>
        <w:t xml:space="preserve"> </w:t>
      </w:r>
      <w:r w:rsidR="00912512">
        <w:rPr>
          <w:lang w:val="ru-RU"/>
        </w:rPr>
        <w:t>не</w:t>
      </w:r>
      <w:r w:rsidR="00912512" w:rsidRPr="00912512">
        <w:rPr>
          <w:lang w:val="ru-RU"/>
        </w:rPr>
        <w:t xml:space="preserve"> </w:t>
      </w:r>
      <w:r w:rsidR="00912512">
        <w:rPr>
          <w:lang w:val="ru-RU"/>
        </w:rPr>
        <w:t>менее</w:t>
      </w:r>
      <w:r w:rsidR="00912512" w:rsidRPr="00912512">
        <w:rPr>
          <w:lang w:val="ru-RU"/>
        </w:rPr>
        <w:t xml:space="preserve">, </w:t>
      </w:r>
      <w:r w:rsidR="00912512">
        <w:rPr>
          <w:lang w:val="ru-RU"/>
        </w:rPr>
        <w:t>они</w:t>
      </w:r>
      <w:r w:rsidR="00912512" w:rsidRPr="00912512">
        <w:rPr>
          <w:lang w:val="ru-RU"/>
        </w:rPr>
        <w:t xml:space="preserve"> </w:t>
      </w:r>
      <w:r w:rsidR="00912512">
        <w:rPr>
          <w:lang w:val="ru-RU"/>
        </w:rPr>
        <w:t>считают</w:t>
      </w:r>
      <w:r w:rsidR="00912512" w:rsidRPr="00912512">
        <w:rPr>
          <w:lang w:val="ru-RU"/>
        </w:rPr>
        <w:t xml:space="preserve">, </w:t>
      </w:r>
      <w:r w:rsidR="00912512">
        <w:rPr>
          <w:lang w:val="ru-RU"/>
        </w:rPr>
        <w:t>что</w:t>
      </w:r>
      <w:r w:rsidR="00912512" w:rsidRPr="00912512">
        <w:rPr>
          <w:lang w:val="ru-RU"/>
        </w:rPr>
        <w:t xml:space="preserve"> </w:t>
      </w:r>
      <w:r w:rsidR="00912512">
        <w:rPr>
          <w:lang w:val="ru-RU"/>
        </w:rPr>
        <w:t>было</w:t>
      </w:r>
      <w:r w:rsidR="00912512" w:rsidRPr="00912512">
        <w:rPr>
          <w:lang w:val="ru-RU"/>
        </w:rPr>
        <w:t xml:space="preserve"> </w:t>
      </w:r>
      <w:r w:rsidR="00912512">
        <w:rPr>
          <w:lang w:val="ru-RU"/>
        </w:rPr>
        <w:t>бы</w:t>
      </w:r>
      <w:r w:rsidR="00912512" w:rsidRPr="00912512">
        <w:rPr>
          <w:lang w:val="ru-RU"/>
        </w:rPr>
        <w:t xml:space="preserve"> </w:t>
      </w:r>
      <w:r w:rsidR="00912512">
        <w:rPr>
          <w:lang w:val="ru-RU"/>
        </w:rPr>
        <w:t>полезно</w:t>
      </w:r>
      <w:r w:rsidR="00912512" w:rsidRPr="00912512">
        <w:rPr>
          <w:lang w:val="ru-RU"/>
        </w:rPr>
        <w:t xml:space="preserve"> </w:t>
      </w:r>
      <w:r w:rsidR="00912512">
        <w:rPr>
          <w:lang w:val="ru-RU"/>
        </w:rPr>
        <w:t>вначале</w:t>
      </w:r>
      <w:r w:rsidR="00912512" w:rsidRPr="00912512">
        <w:rPr>
          <w:lang w:val="ru-RU"/>
        </w:rPr>
        <w:t xml:space="preserve"> </w:t>
      </w:r>
      <w:r w:rsidR="00912512">
        <w:rPr>
          <w:lang w:val="ru-RU"/>
        </w:rPr>
        <w:t xml:space="preserve">изучить передовую практику и уроки, извлеченные из опыта ВОИС по оказанию </w:t>
      </w:r>
      <w:r w:rsidR="00912512">
        <w:rPr>
          <w:lang w:val="ru-RU"/>
        </w:rPr>
        <w:lastRenderedPageBreak/>
        <w:t>технической помощи. Они</w:t>
      </w:r>
      <w:r w:rsidR="00912512" w:rsidRPr="00912512">
        <w:rPr>
          <w:lang w:val="ru-RU"/>
        </w:rPr>
        <w:t xml:space="preserve"> </w:t>
      </w:r>
      <w:r w:rsidR="00912512">
        <w:rPr>
          <w:lang w:val="ru-RU"/>
        </w:rPr>
        <w:t>также</w:t>
      </w:r>
      <w:r w:rsidR="00912512" w:rsidRPr="00912512">
        <w:rPr>
          <w:lang w:val="ru-RU"/>
        </w:rPr>
        <w:t xml:space="preserve"> </w:t>
      </w:r>
      <w:r w:rsidR="00912512">
        <w:rPr>
          <w:lang w:val="ru-RU"/>
        </w:rPr>
        <w:t>хотели</w:t>
      </w:r>
      <w:r w:rsidR="00912512" w:rsidRPr="00912512">
        <w:rPr>
          <w:lang w:val="ru-RU"/>
        </w:rPr>
        <w:t xml:space="preserve"> </w:t>
      </w:r>
      <w:r w:rsidR="00912512">
        <w:rPr>
          <w:lang w:val="ru-RU"/>
        </w:rPr>
        <w:t>бы</w:t>
      </w:r>
      <w:r w:rsidR="00912512" w:rsidRPr="00912512">
        <w:rPr>
          <w:lang w:val="ru-RU"/>
        </w:rPr>
        <w:t xml:space="preserve"> </w:t>
      </w:r>
      <w:r w:rsidR="00912512">
        <w:rPr>
          <w:lang w:val="ru-RU"/>
        </w:rPr>
        <w:t>изучить</w:t>
      </w:r>
      <w:r w:rsidR="00912512" w:rsidRPr="00912512">
        <w:rPr>
          <w:lang w:val="ru-RU"/>
        </w:rPr>
        <w:t xml:space="preserve"> </w:t>
      </w:r>
      <w:r w:rsidR="00912512">
        <w:rPr>
          <w:lang w:val="ru-RU"/>
        </w:rPr>
        <w:t>потенциальные</w:t>
      </w:r>
      <w:r w:rsidR="00912512" w:rsidRPr="00912512">
        <w:rPr>
          <w:lang w:val="ru-RU"/>
        </w:rPr>
        <w:t xml:space="preserve"> </w:t>
      </w:r>
      <w:r w:rsidR="00912512">
        <w:rPr>
          <w:lang w:val="ru-RU"/>
        </w:rPr>
        <w:t>расходы</w:t>
      </w:r>
      <w:r w:rsidR="00912512" w:rsidRPr="00912512">
        <w:rPr>
          <w:lang w:val="ru-RU"/>
        </w:rPr>
        <w:t xml:space="preserve"> </w:t>
      </w:r>
      <w:r w:rsidR="00912512">
        <w:rPr>
          <w:lang w:val="ru-RU"/>
        </w:rPr>
        <w:t>и</w:t>
      </w:r>
      <w:r w:rsidR="00912512" w:rsidRPr="00912512">
        <w:rPr>
          <w:lang w:val="ru-RU"/>
        </w:rPr>
        <w:t xml:space="preserve"> </w:t>
      </w:r>
      <w:r w:rsidR="00912512">
        <w:rPr>
          <w:lang w:val="ru-RU"/>
        </w:rPr>
        <w:t>преимущества</w:t>
      </w:r>
      <w:r w:rsidR="00912512" w:rsidRPr="00912512">
        <w:rPr>
          <w:lang w:val="ru-RU"/>
        </w:rPr>
        <w:t xml:space="preserve"> </w:t>
      </w:r>
      <w:r w:rsidR="00912512">
        <w:rPr>
          <w:lang w:val="ru-RU"/>
        </w:rPr>
        <w:t>подобного</w:t>
      </w:r>
      <w:r w:rsidR="00912512" w:rsidRPr="00912512">
        <w:rPr>
          <w:lang w:val="ru-RU"/>
        </w:rPr>
        <w:t xml:space="preserve"> </w:t>
      </w:r>
      <w:r w:rsidR="00912512">
        <w:rPr>
          <w:lang w:val="ru-RU"/>
        </w:rPr>
        <w:t>проекта</w:t>
      </w:r>
      <w:r w:rsidR="00912512" w:rsidRPr="00912512">
        <w:rPr>
          <w:lang w:val="ru-RU"/>
        </w:rPr>
        <w:t xml:space="preserve">, </w:t>
      </w:r>
      <w:r w:rsidR="00912512">
        <w:rPr>
          <w:lang w:val="ru-RU"/>
        </w:rPr>
        <w:t>прежде</w:t>
      </w:r>
      <w:r w:rsidR="00912512" w:rsidRPr="00912512">
        <w:rPr>
          <w:lang w:val="ru-RU"/>
        </w:rPr>
        <w:t xml:space="preserve"> </w:t>
      </w:r>
      <w:r w:rsidR="00912512">
        <w:rPr>
          <w:lang w:val="ru-RU"/>
        </w:rPr>
        <w:t>чем</w:t>
      </w:r>
      <w:r w:rsidR="00912512" w:rsidRPr="00912512">
        <w:rPr>
          <w:lang w:val="ru-RU"/>
        </w:rPr>
        <w:t xml:space="preserve"> </w:t>
      </w:r>
      <w:r w:rsidR="00912512">
        <w:rPr>
          <w:lang w:val="ru-RU"/>
        </w:rPr>
        <w:t>оказывать</w:t>
      </w:r>
      <w:r w:rsidR="00912512" w:rsidRPr="00912512">
        <w:rPr>
          <w:lang w:val="ru-RU"/>
        </w:rPr>
        <w:t xml:space="preserve"> </w:t>
      </w:r>
      <w:r w:rsidR="00912512">
        <w:rPr>
          <w:lang w:val="ru-RU"/>
        </w:rPr>
        <w:t>ему</w:t>
      </w:r>
      <w:r w:rsidR="00912512" w:rsidRPr="00912512">
        <w:rPr>
          <w:lang w:val="ru-RU"/>
        </w:rPr>
        <w:t xml:space="preserve"> </w:t>
      </w:r>
      <w:r w:rsidR="00912512">
        <w:rPr>
          <w:lang w:val="ru-RU"/>
        </w:rPr>
        <w:t>всемерную</w:t>
      </w:r>
      <w:r w:rsidR="00912512" w:rsidRPr="00912512">
        <w:rPr>
          <w:lang w:val="ru-RU"/>
        </w:rPr>
        <w:t xml:space="preserve"> </w:t>
      </w:r>
      <w:r w:rsidR="00912512">
        <w:rPr>
          <w:lang w:val="ru-RU"/>
        </w:rPr>
        <w:t>поддержку</w:t>
      </w:r>
      <w:r w:rsidRPr="00912512">
        <w:rPr>
          <w:lang w:val="ru-RU"/>
        </w:rPr>
        <w:t xml:space="preserve">.  </w:t>
      </w:r>
    </w:p>
    <w:p w:rsidR="007C144A" w:rsidRPr="00912512" w:rsidRDefault="007C144A" w:rsidP="00186466">
      <w:pPr>
        <w:rPr>
          <w:lang w:val="ru-RU"/>
        </w:rPr>
      </w:pPr>
    </w:p>
    <w:p w:rsidR="007C144A" w:rsidRPr="003C339F" w:rsidRDefault="007C144A" w:rsidP="00186466">
      <w:pPr>
        <w:rPr>
          <w:lang w:val="ru-RU"/>
        </w:rPr>
      </w:pPr>
      <w:r w:rsidRPr="001F534F">
        <w:fldChar w:fldCharType="begin"/>
      </w:r>
      <w:r w:rsidRPr="00912512">
        <w:rPr>
          <w:lang w:val="ru-RU"/>
        </w:rPr>
        <w:instrText xml:space="preserve"> </w:instrText>
      </w:r>
      <w:r w:rsidRPr="001F534F">
        <w:instrText>AUTONUM</w:instrText>
      </w:r>
      <w:r w:rsidRPr="00912512">
        <w:rPr>
          <w:lang w:val="ru-RU"/>
        </w:rPr>
        <w:instrText xml:space="preserve">  </w:instrText>
      </w:r>
      <w:r w:rsidRPr="001F534F">
        <w:fldChar w:fldCharType="end"/>
      </w:r>
      <w:r w:rsidRPr="00912512">
        <w:rPr>
          <w:lang w:val="ru-RU"/>
        </w:rPr>
        <w:tab/>
      </w:r>
      <w:r w:rsidR="00912512">
        <w:rPr>
          <w:lang w:val="ru-RU"/>
        </w:rPr>
        <w:t>Делегация Сенегала, выступая от имени Африканской группы, отметила, что предлагаемая продолжительность проекта составляет двадцать четыре месяца; при этом по истечении одного года его осуществления предусмотрено проведение среднесрочного обзора. Проект</w:t>
      </w:r>
      <w:r w:rsidR="00912512" w:rsidRPr="00912512">
        <w:rPr>
          <w:lang w:val="ru-RU"/>
        </w:rPr>
        <w:t xml:space="preserve"> </w:t>
      </w:r>
      <w:r w:rsidR="00912512">
        <w:rPr>
          <w:lang w:val="ru-RU"/>
        </w:rPr>
        <w:t>нацелен</w:t>
      </w:r>
      <w:r w:rsidR="00912512" w:rsidRPr="00912512">
        <w:rPr>
          <w:lang w:val="ru-RU"/>
        </w:rPr>
        <w:t xml:space="preserve"> </w:t>
      </w:r>
      <w:r w:rsidR="00912512">
        <w:rPr>
          <w:lang w:val="ru-RU"/>
        </w:rPr>
        <w:t>на</w:t>
      </w:r>
      <w:r w:rsidR="00912512" w:rsidRPr="00912512">
        <w:rPr>
          <w:lang w:val="ru-RU"/>
        </w:rPr>
        <w:t xml:space="preserve"> </w:t>
      </w:r>
      <w:r w:rsidR="00912512">
        <w:rPr>
          <w:lang w:val="ru-RU"/>
        </w:rPr>
        <w:t>содействие</w:t>
      </w:r>
      <w:r w:rsidR="00912512" w:rsidRPr="00912512">
        <w:rPr>
          <w:lang w:val="ru-RU"/>
        </w:rPr>
        <w:t xml:space="preserve"> </w:t>
      </w:r>
      <w:r w:rsidR="00912512">
        <w:rPr>
          <w:lang w:val="ru-RU"/>
        </w:rPr>
        <w:t>развитию</w:t>
      </w:r>
      <w:r w:rsidR="00912512" w:rsidRPr="00912512">
        <w:rPr>
          <w:lang w:val="ru-RU"/>
        </w:rPr>
        <w:t xml:space="preserve"> </w:t>
      </w:r>
      <w:r w:rsidR="00912512">
        <w:rPr>
          <w:lang w:val="ru-RU"/>
        </w:rPr>
        <w:t>бизнеса</w:t>
      </w:r>
      <w:r w:rsidR="00912512" w:rsidRPr="00912512">
        <w:rPr>
          <w:lang w:val="ru-RU"/>
        </w:rPr>
        <w:t xml:space="preserve"> </w:t>
      </w:r>
      <w:r w:rsidR="00912512">
        <w:rPr>
          <w:lang w:val="ru-RU"/>
        </w:rPr>
        <w:t>МСП путем стимулирования инвестиций в образцы посредством стратегического использования ПИС, а также на повышение осведомленности о влияни</w:t>
      </w:r>
      <w:r w:rsidR="00E9082B">
        <w:rPr>
          <w:lang w:val="ru-RU"/>
        </w:rPr>
        <w:t>и</w:t>
      </w:r>
      <w:r w:rsidR="00912512">
        <w:rPr>
          <w:lang w:val="ru-RU"/>
        </w:rPr>
        <w:t xml:space="preserve"> товарного дизайна на развитие бизнеса МСП. Важная</w:t>
      </w:r>
      <w:r w:rsidR="00912512" w:rsidRPr="00912512">
        <w:rPr>
          <w:lang w:val="ru-RU"/>
        </w:rPr>
        <w:t xml:space="preserve"> </w:t>
      </w:r>
      <w:r w:rsidR="00912512">
        <w:rPr>
          <w:lang w:val="ru-RU"/>
        </w:rPr>
        <w:t>роль</w:t>
      </w:r>
      <w:r w:rsidR="00912512" w:rsidRPr="00912512">
        <w:rPr>
          <w:lang w:val="ru-RU"/>
        </w:rPr>
        <w:t xml:space="preserve"> </w:t>
      </w:r>
      <w:r w:rsidR="00912512">
        <w:rPr>
          <w:lang w:val="ru-RU"/>
        </w:rPr>
        <w:t>в</w:t>
      </w:r>
      <w:r w:rsidR="00912512" w:rsidRPr="00912512">
        <w:rPr>
          <w:lang w:val="ru-RU"/>
        </w:rPr>
        <w:t xml:space="preserve"> </w:t>
      </w:r>
      <w:r w:rsidR="00912512">
        <w:rPr>
          <w:lang w:val="ru-RU"/>
        </w:rPr>
        <w:t>его</w:t>
      </w:r>
      <w:r w:rsidR="00912512" w:rsidRPr="00912512">
        <w:rPr>
          <w:lang w:val="ru-RU"/>
        </w:rPr>
        <w:t xml:space="preserve"> </w:t>
      </w:r>
      <w:r w:rsidR="00912512">
        <w:rPr>
          <w:lang w:val="ru-RU"/>
        </w:rPr>
        <w:t>реализации</w:t>
      </w:r>
      <w:r w:rsidR="00912512" w:rsidRPr="00912512">
        <w:rPr>
          <w:lang w:val="ru-RU"/>
        </w:rPr>
        <w:t xml:space="preserve"> </w:t>
      </w:r>
      <w:r w:rsidR="00912512">
        <w:rPr>
          <w:lang w:val="ru-RU"/>
        </w:rPr>
        <w:t>принадлежит</w:t>
      </w:r>
      <w:r w:rsidR="00912512" w:rsidRPr="00912512">
        <w:rPr>
          <w:lang w:val="ru-RU"/>
        </w:rPr>
        <w:t xml:space="preserve"> </w:t>
      </w:r>
      <w:r w:rsidR="00912512">
        <w:rPr>
          <w:lang w:val="ru-RU"/>
        </w:rPr>
        <w:t>ведомствам</w:t>
      </w:r>
      <w:r w:rsidR="00912512" w:rsidRPr="00912512">
        <w:rPr>
          <w:lang w:val="ru-RU"/>
        </w:rPr>
        <w:t xml:space="preserve"> </w:t>
      </w:r>
      <w:r w:rsidR="00912512">
        <w:rPr>
          <w:lang w:val="ru-RU"/>
        </w:rPr>
        <w:t>ИС</w:t>
      </w:r>
      <w:r w:rsidR="00912512" w:rsidRPr="00912512">
        <w:rPr>
          <w:lang w:val="ru-RU"/>
        </w:rPr>
        <w:t xml:space="preserve">. </w:t>
      </w:r>
      <w:r w:rsidR="00912512">
        <w:rPr>
          <w:lang w:val="ru-RU"/>
        </w:rPr>
        <w:t xml:space="preserve">Группа считает </w:t>
      </w:r>
      <w:r w:rsidR="00E9082B">
        <w:rPr>
          <w:lang w:val="ru-RU"/>
        </w:rPr>
        <w:t>предложение</w:t>
      </w:r>
      <w:r w:rsidR="00912512">
        <w:rPr>
          <w:lang w:val="ru-RU"/>
        </w:rPr>
        <w:t xml:space="preserve"> весьма интересным. Тем</w:t>
      </w:r>
      <w:r w:rsidR="00912512" w:rsidRPr="00912512">
        <w:rPr>
          <w:lang w:val="ru-RU"/>
        </w:rPr>
        <w:t xml:space="preserve"> </w:t>
      </w:r>
      <w:r w:rsidR="00912512">
        <w:rPr>
          <w:lang w:val="ru-RU"/>
        </w:rPr>
        <w:t>не</w:t>
      </w:r>
      <w:r w:rsidR="00912512" w:rsidRPr="00912512">
        <w:rPr>
          <w:lang w:val="ru-RU"/>
        </w:rPr>
        <w:t xml:space="preserve"> </w:t>
      </w:r>
      <w:r w:rsidR="00912512">
        <w:rPr>
          <w:lang w:val="ru-RU"/>
        </w:rPr>
        <w:t>менее</w:t>
      </w:r>
      <w:r w:rsidR="00912512" w:rsidRPr="00912512">
        <w:rPr>
          <w:lang w:val="ru-RU"/>
        </w:rPr>
        <w:t xml:space="preserve">, </w:t>
      </w:r>
      <w:r w:rsidR="00912512">
        <w:rPr>
          <w:lang w:val="ru-RU"/>
        </w:rPr>
        <w:t>его</w:t>
      </w:r>
      <w:r w:rsidR="00912512" w:rsidRPr="00912512">
        <w:rPr>
          <w:lang w:val="ru-RU"/>
        </w:rPr>
        <w:t xml:space="preserve"> </w:t>
      </w:r>
      <w:r w:rsidR="00912512">
        <w:rPr>
          <w:lang w:val="ru-RU"/>
        </w:rPr>
        <w:t>структура</w:t>
      </w:r>
      <w:r w:rsidR="00912512" w:rsidRPr="00912512">
        <w:rPr>
          <w:lang w:val="ru-RU"/>
        </w:rPr>
        <w:t xml:space="preserve"> </w:t>
      </w:r>
      <w:r w:rsidR="00912512">
        <w:rPr>
          <w:lang w:val="ru-RU"/>
        </w:rPr>
        <w:t>нуждается</w:t>
      </w:r>
      <w:r w:rsidR="00912512" w:rsidRPr="00912512">
        <w:rPr>
          <w:lang w:val="ru-RU"/>
        </w:rPr>
        <w:t xml:space="preserve"> </w:t>
      </w:r>
      <w:r w:rsidR="00912512">
        <w:rPr>
          <w:lang w:val="ru-RU"/>
        </w:rPr>
        <w:t>в</w:t>
      </w:r>
      <w:r w:rsidR="00912512" w:rsidRPr="00912512">
        <w:rPr>
          <w:lang w:val="ru-RU"/>
        </w:rPr>
        <w:t xml:space="preserve"> </w:t>
      </w:r>
      <w:r w:rsidR="00912512">
        <w:rPr>
          <w:lang w:val="ru-RU"/>
        </w:rPr>
        <w:t>улучшении</w:t>
      </w:r>
      <w:r w:rsidR="00912512" w:rsidRPr="00912512">
        <w:rPr>
          <w:lang w:val="ru-RU"/>
        </w:rPr>
        <w:t xml:space="preserve"> </w:t>
      </w:r>
      <w:r w:rsidR="00912512">
        <w:rPr>
          <w:lang w:val="ru-RU"/>
        </w:rPr>
        <w:t>с</w:t>
      </w:r>
      <w:r w:rsidR="00912512" w:rsidRPr="00912512">
        <w:rPr>
          <w:lang w:val="ru-RU"/>
        </w:rPr>
        <w:t xml:space="preserve"> </w:t>
      </w:r>
      <w:r w:rsidR="00912512">
        <w:rPr>
          <w:lang w:val="ru-RU"/>
        </w:rPr>
        <w:t>тем</w:t>
      </w:r>
      <w:r w:rsidR="00912512" w:rsidRPr="00912512">
        <w:rPr>
          <w:lang w:val="ru-RU"/>
        </w:rPr>
        <w:t xml:space="preserve">, </w:t>
      </w:r>
      <w:r w:rsidR="00912512">
        <w:rPr>
          <w:lang w:val="ru-RU"/>
        </w:rPr>
        <w:t>чтобы</w:t>
      </w:r>
      <w:r w:rsidR="00912512" w:rsidRPr="00912512">
        <w:rPr>
          <w:lang w:val="ru-RU"/>
        </w:rPr>
        <w:t xml:space="preserve"> </w:t>
      </w:r>
      <w:r w:rsidR="00912512">
        <w:rPr>
          <w:lang w:val="ru-RU"/>
        </w:rPr>
        <w:t>обеспечить</w:t>
      </w:r>
      <w:r w:rsidR="00912512" w:rsidRPr="00912512">
        <w:rPr>
          <w:lang w:val="ru-RU"/>
        </w:rPr>
        <w:t xml:space="preserve"> </w:t>
      </w:r>
      <w:r w:rsidR="00912512">
        <w:rPr>
          <w:lang w:val="ru-RU"/>
        </w:rPr>
        <w:t>соблюдение</w:t>
      </w:r>
      <w:r w:rsidR="00912512" w:rsidRPr="00912512">
        <w:rPr>
          <w:lang w:val="ru-RU"/>
        </w:rPr>
        <w:t xml:space="preserve"> </w:t>
      </w:r>
      <w:r w:rsidR="00912512">
        <w:rPr>
          <w:lang w:val="ru-RU"/>
        </w:rPr>
        <w:t>требований</w:t>
      </w:r>
      <w:r w:rsidR="00912512" w:rsidRPr="00912512">
        <w:rPr>
          <w:lang w:val="ru-RU"/>
        </w:rPr>
        <w:t xml:space="preserve"> </w:t>
      </w:r>
      <w:r w:rsidR="00912512">
        <w:rPr>
          <w:lang w:val="ru-RU"/>
        </w:rPr>
        <w:t>рекомендаций 4 и 10 ПДР. Группа заявила, что рекомендацией 4 ПДР предусматривается, что основное внимание следует уделять потребностям МСП и оказанию по просьбе государств-членов помощи в создании надлежащих национальных стратегий в области ИС. Поэтому помощь должна предоставляться только при получении конкретной просьбы от государства-члена. Для разработки адекватных стратегий следует тщательно оценить их потребности. Группа обратилась к рекомендации 10 и заявила, что ее цель заключается в том, чтобы помогать государствам-членам в создании и совершенствовании национальной институциональной базы в области ИС посредством дальнейшего развития инфраструктуры и других объектов в целях повышения эффективности национальных институтов ИС и установления надлежащего баланса между охраной ИС и интересами общества. В</w:t>
      </w:r>
      <w:r w:rsidR="00912512" w:rsidRPr="00912512">
        <w:rPr>
          <w:lang w:val="ru-RU"/>
        </w:rPr>
        <w:t xml:space="preserve"> </w:t>
      </w:r>
      <w:r w:rsidR="00912512">
        <w:rPr>
          <w:lang w:val="ru-RU"/>
        </w:rPr>
        <w:t>этой</w:t>
      </w:r>
      <w:r w:rsidR="00912512" w:rsidRPr="00912512">
        <w:rPr>
          <w:lang w:val="ru-RU"/>
        </w:rPr>
        <w:t xml:space="preserve"> </w:t>
      </w:r>
      <w:r w:rsidR="00912512">
        <w:rPr>
          <w:lang w:val="ru-RU"/>
        </w:rPr>
        <w:t>связи</w:t>
      </w:r>
      <w:r w:rsidR="00912512" w:rsidRPr="00912512">
        <w:rPr>
          <w:lang w:val="ru-RU"/>
        </w:rPr>
        <w:t xml:space="preserve"> </w:t>
      </w:r>
      <w:r w:rsidR="00912512">
        <w:rPr>
          <w:lang w:val="ru-RU"/>
        </w:rPr>
        <w:t>она</w:t>
      </w:r>
      <w:r w:rsidR="00912512" w:rsidRPr="00912512">
        <w:rPr>
          <w:lang w:val="ru-RU"/>
        </w:rPr>
        <w:t xml:space="preserve"> </w:t>
      </w:r>
      <w:r w:rsidR="00912512">
        <w:rPr>
          <w:lang w:val="ru-RU"/>
        </w:rPr>
        <w:t>подчеркнула</w:t>
      </w:r>
      <w:r w:rsidR="00912512" w:rsidRPr="00912512">
        <w:rPr>
          <w:lang w:val="ru-RU"/>
        </w:rPr>
        <w:t xml:space="preserve">, </w:t>
      </w:r>
      <w:r w:rsidR="00912512">
        <w:rPr>
          <w:lang w:val="ru-RU"/>
        </w:rPr>
        <w:t>что</w:t>
      </w:r>
      <w:r w:rsidR="00912512" w:rsidRPr="00912512">
        <w:rPr>
          <w:lang w:val="ru-RU"/>
        </w:rPr>
        <w:t xml:space="preserve"> </w:t>
      </w:r>
      <w:r w:rsidR="00912512">
        <w:rPr>
          <w:lang w:val="ru-RU"/>
        </w:rPr>
        <w:t>проект</w:t>
      </w:r>
      <w:r w:rsidR="00912512" w:rsidRPr="00912512">
        <w:rPr>
          <w:lang w:val="ru-RU"/>
        </w:rPr>
        <w:t xml:space="preserve"> </w:t>
      </w:r>
      <w:r w:rsidR="00912512">
        <w:rPr>
          <w:lang w:val="ru-RU"/>
        </w:rPr>
        <w:t>должен</w:t>
      </w:r>
      <w:r w:rsidR="00912512" w:rsidRPr="00912512">
        <w:rPr>
          <w:lang w:val="ru-RU"/>
        </w:rPr>
        <w:t xml:space="preserve"> </w:t>
      </w:r>
      <w:r w:rsidR="00912512">
        <w:rPr>
          <w:lang w:val="ru-RU"/>
        </w:rPr>
        <w:t>способствовать установлению справедливого баланса между охраной ИС и интересами общества. Группа</w:t>
      </w:r>
      <w:r w:rsidR="00912512" w:rsidRPr="003C339F">
        <w:rPr>
          <w:lang w:val="ru-RU"/>
        </w:rPr>
        <w:t xml:space="preserve"> </w:t>
      </w:r>
      <w:r w:rsidR="00912512">
        <w:rPr>
          <w:lang w:val="ru-RU"/>
        </w:rPr>
        <w:t>готова</w:t>
      </w:r>
      <w:r w:rsidR="00912512" w:rsidRPr="003C339F">
        <w:rPr>
          <w:lang w:val="ru-RU"/>
        </w:rPr>
        <w:t xml:space="preserve"> </w:t>
      </w:r>
      <w:r w:rsidR="00912512">
        <w:rPr>
          <w:lang w:val="ru-RU"/>
        </w:rPr>
        <w:t>оказать</w:t>
      </w:r>
      <w:r w:rsidR="00912512" w:rsidRPr="003C339F">
        <w:rPr>
          <w:lang w:val="ru-RU"/>
        </w:rPr>
        <w:t xml:space="preserve"> </w:t>
      </w:r>
      <w:r w:rsidR="00912512">
        <w:rPr>
          <w:lang w:val="ru-RU"/>
        </w:rPr>
        <w:t>содействие</w:t>
      </w:r>
      <w:r w:rsidR="00912512" w:rsidRPr="003C339F">
        <w:rPr>
          <w:lang w:val="ru-RU"/>
        </w:rPr>
        <w:t xml:space="preserve"> </w:t>
      </w:r>
      <w:r w:rsidR="00912512">
        <w:rPr>
          <w:lang w:val="ru-RU"/>
        </w:rPr>
        <w:t>в</w:t>
      </w:r>
      <w:r w:rsidR="00912512" w:rsidRPr="003C339F">
        <w:rPr>
          <w:lang w:val="ru-RU"/>
        </w:rPr>
        <w:t xml:space="preserve"> </w:t>
      </w:r>
      <w:r w:rsidR="00912512">
        <w:rPr>
          <w:lang w:val="ru-RU"/>
        </w:rPr>
        <w:t>улучшении</w:t>
      </w:r>
      <w:r w:rsidR="00912512" w:rsidRPr="003C339F">
        <w:rPr>
          <w:lang w:val="ru-RU"/>
        </w:rPr>
        <w:t xml:space="preserve"> </w:t>
      </w:r>
      <w:r w:rsidR="00912512">
        <w:rPr>
          <w:lang w:val="ru-RU"/>
        </w:rPr>
        <w:t>структуры</w:t>
      </w:r>
      <w:r w:rsidR="00912512" w:rsidRPr="003C339F">
        <w:rPr>
          <w:lang w:val="ru-RU"/>
        </w:rPr>
        <w:t xml:space="preserve"> </w:t>
      </w:r>
      <w:r w:rsidR="00912512">
        <w:rPr>
          <w:lang w:val="ru-RU"/>
        </w:rPr>
        <w:t>предложения</w:t>
      </w:r>
      <w:r w:rsidRPr="003C339F">
        <w:rPr>
          <w:lang w:val="ru-RU"/>
        </w:rPr>
        <w:t xml:space="preserve">.   </w:t>
      </w:r>
    </w:p>
    <w:p w:rsidR="007C144A" w:rsidRPr="003C339F" w:rsidRDefault="007C144A" w:rsidP="00186466">
      <w:pPr>
        <w:rPr>
          <w:lang w:val="ru-RU"/>
        </w:rPr>
      </w:pPr>
    </w:p>
    <w:p w:rsidR="007C144A" w:rsidRPr="008E6D6B" w:rsidRDefault="007C144A" w:rsidP="00186466">
      <w:pPr>
        <w:rPr>
          <w:lang w:val="ru-RU"/>
        </w:rPr>
      </w:pPr>
      <w:r w:rsidRPr="001F534F">
        <w:fldChar w:fldCharType="begin"/>
      </w:r>
      <w:r w:rsidRPr="008E6D6B">
        <w:rPr>
          <w:lang w:val="ru-RU"/>
        </w:rPr>
        <w:instrText xml:space="preserve"> </w:instrText>
      </w:r>
      <w:r w:rsidRPr="001F534F">
        <w:instrText>AUTONUM</w:instrText>
      </w:r>
      <w:r w:rsidRPr="008E6D6B">
        <w:rPr>
          <w:lang w:val="ru-RU"/>
        </w:rPr>
        <w:instrText xml:space="preserve">  </w:instrText>
      </w:r>
      <w:r w:rsidRPr="001F534F">
        <w:fldChar w:fldCharType="end"/>
      </w:r>
      <w:r w:rsidRPr="008E6D6B">
        <w:rPr>
          <w:lang w:val="ru-RU"/>
        </w:rPr>
        <w:tab/>
      </w:r>
      <w:r w:rsidR="008E6D6B">
        <w:rPr>
          <w:lang w:val="ru-RU"/>
        </w:rPr>
        <w:t xml:space="preserve">Делегация Бельгии, выступая от имени Группы В, отметила, что предложение предусматривает </w:t>
      </w:r>
      <w:r w:rsidR="00F741F6">
        <w:rPr>
          <w:lang w:val="ru-RU"/>
        </w:rPr>
        <w:t xml:space="preserve">разработку </w:t>
      </w:r>
      <w:r w:rsidR="008E6D6B">
        <w:rPr>
          <w:lang w:val="ru-RU"/>
        </w:rPr>
        <w:t>стратегий и оказание помощи в течение всего процесса с момента подачи заявки до регистрации. Группа поддерживает это предложение, потому что данный проект направлен на развитие бизнеса МСП путем стимулирования инвестиций в создание образцов посредством стратегического использования ПИС. Группа заявила, что именно такие проекты КРИС должен рассматривать. Кроме того, данный проект направлен и на повышение осведомленности о воздействии дизайна продукции на развитие бизнеса МСП. Ведомствам</w:t>
      </w:r>
      <w:r w:rsidR="008E6D6B" w:rsidRPr="008E6D6B">
        <w:rPr>
          <w:lang w:val="ru-RU"/>
        </w:rPr>
        <w:t xml:space="preserve"> </w:t>
      </w:r>
      <w:r w:rsidR="008E6D6B">
        <w:rPr>
          <w:lang w:val="ru-RU"/>
        </w:rPr>
        <w:t>ИС</w:t>
      </w:r>
      <w:r w:rsidR="008E6D6B" w:rsidRPr="008E6D6B">
        <w:rPr>
          <w:lang w:val="ru-RU"/>
        </w:rPr>
        <w:t xml:space="preserve"> </w:t>
      </w:r>
      <w:r w:rsidR="008E6D6B">
        <w:rPr>
          <w:lang w:val="ru-RU"/>
        </w:rPr>
        <w:t>предстоит</w:t>
      </w:r>
      <w:r w:rsidR="008E6D6B" w:rsidRPr="008E6D6B">
        <w:rPr>
          <w:lang w:val="ru-RU"/>
        </w:rPr>
        <w:t xml:space="preserve"> </w:t>
      </w:r>
      <w:r w:rsidR="008E6D6B">
        <w:rPr>
          <w:lang w:val="ru-RU"/>
        </w:rPr>
        <w:t>сыграть</w:t>
      </w:r>
      <w:r w:rsidR="008E6D6B" w:rsidRPr="008E6D6B">
        <w:rPr>
          <w:lang w:val="ru-RU"/>
        </w:rPr>
        <w:t xml:space="preserve"> </w:t>
      </w:r>
      <w:r w:rsidR="008E6D6B">
        <w:rPr>
          <w:lang w:val="ru-RU"/>
        </w:rPr>
        <w:t>важную</w:t>
      </w:r>
      <w:r w:rsidR="008E6D6B" w:rsidRPr="008E6D6B">
        <w:rPr>
          <w:lang w:val="ru-RU"/>
        </w:rPr>
        <w:t xml:space="preserve"> </w:t>
      </w:r>
      <w:r w:rsidR="008E6D6B">
        <w:rPr>
          <w:lang w:val="ru-RU"/>
        </w:rPr>
        <w:t>роль</w:t>
      </w:r>
      <w:r w:rsidR="008E6D6B" w:rsidRPr="008E6D6B">
        <w:rPr>
          <w:lang w:val="ru-RU"/>
        </w:rPr>
        <w:t xml:space="preserve"> </w:t>
      </w:r>
      <w:r w:rsidR="008E6D6B">
        <w:rPr>
          <w:lang w:val="ru-RU"/>
        </w:rPr>
        <w:t>в</w:t>
      </w:r>
      <w:r w:rsidR="008E6D6B" w:rsidRPr="008E6D6B">
        <w:rPr>
          <w:lang w:val="ru-RU"/>
        </w:rPr>
        <w:t xml:space="preserve"> </w:t>
      </w:r>
      <w:r w:rsidR="008E6D6B">
        <w:rPr>
          <w:lang w:val="ru-RU"/>
        </w:rPr>
        <w:t>реализации</w:t>
      </w:r>
      <w:r w:rsidR="008E6D6B" w:rsidRPr="008E6D6B">
        <w:rPr>
          <w:lang w:val="ru-RU"/>
        </w:rPr>
        <w:t xml:space="preserve"> </w:t>
      </w:r>
      <w:r w:rsidR="008E6D6B">
        <w:rPr>
          <w:lang w:val="ru-RU"/>
        </w:rPr>
        <w:t>проекта</w:t>
      </w:r>
      <w:r w:rsidRPr="008E6D6B">
        <w:rPr>
          <w:lang w:val="ru-RU"/>
        </w:rPr>
        <w:t>.</w:t>
      </w:r>
    </w:p>
    <w:p w:rsidR="007C144A" w:rsidRPr="008E6D6B" w:rsidRDefault="007C144A" w:rsidP="00186466">
      <w:pPr>
        <w:rPr>
          <w:lang w:val="ru-RU"/>
        </w:rPr>
      </w:pPr>
    </w:p>
    <w:p w:rsidR="007C144A" w:rsidRPr="008E6D6B" w:rsidRDefault="007C144A" w:rsidP="00186466">
      <w:pPr>
        <w:rPr>
          <w:lang w:val="ru-RU"/>
        </w:rPr>
      </w:pPr>
      <w:r w:rsidRPr="001F534F">
        <w:fldChar w:fldCharType="begin"/>
      </w:r>
      <w:r w:rsidRPr="008E6D6B">
        <w:rPr>
          <w:lang w:val="ru-RU"/>
        </w:rPr>
        <w:instrText xml:space="preserve"> </w:instrText>
      </w:r>
      <w:r w:rsidRPr="001F534F">
        <w:instrText>AUTONUM</w:instrText>
      </w:r>
      <w:r w:rsidRPr="008E6D6B">
        <w:rPr>
          <w:lang w:val="ru-RU"/>
        </w:rPr>
        <w:instrText xml:space="preserve">  </w:instrText>
      </w:r>
      <w:r w:rsidRPr="001F534F">
        <w:fldChar w:fldCharType="end"/>
      </w:r>
      <w:r w:rsidRPr="008E6D6B">
        <w:rPr>
          <w:lang w:val="ru-RU"/>
        </w:rPr>
        <w:tab/>
      </w:r>
      <w:r w:rsidR="008E6D6B">
        <w:rPr>
          <w:lang w:val="ru-RU"/>
        </w:rPr>
        <w:t>Делегация</w:t>
      </w:r>
      <w:r w:rsidR="008E6D6B" w:rsidRPr="008E6D6B">
        <w:rPr>
          <w:lang w:val="ru-RU"/>
        </w:rPr>
        <w:t xml:space="preserve"> </w:t>
      </w:r>
      <w:r w:rsidR="008E6D6B">
        <w:rPr>
          <w:lang w:val="ru-RU"/>
        </w:rPr>
        <w:t>Японии</w:t>
      </w:r>
      <w:r w:rsidR="008E6D6B" w:rsidRPr="008E6D6B">
        <w:rPr>
          <w:lang w:val="ru-RU"/>
        </w:rPr>
        <w:t xml:space="preserve"> </w:t>
      </w:r>
      <w:r w:rsidR="008E6D6B">
        <w:rPr>
          <w:lang w:val="ru-RU"/>
        </w:rPr>
        <w:t>заявила</w:t>
      </w:r>
      <w:r w:rsidR="008E6D6B" w:rsidRPr="008E6D6B">
        <w:rPr>
          <w:lang w:val="ru-RU"/>
        </w:rPr>
        <w:t xml:space="preserve">, </w:t>
      </w:r>
      <w:r w:rsidR="008E6D6B">
        <w:rPr>
          <w:lang w:val="ru-RU"/>
        </w:rPr>
        <w:t>что</w:t>
      </w:r>
      <w:r w:rsidR="008E6D6B" w:rsidRPr="008E6D6B">
        <w:rPr>
          <w:lang w:val="ru-RU"/>
        </w:rPr>
        <w:t xml:space="preserve"> </w:t>
      </w:r>
      <w:r w:rsidR="008E6D6B">
        <w:rPr>
          <w:lang w:val="ru-RU"/>
        </w:rPr>
        <w:t>предложение</w:t>
      </w:r>
      <w:r w:rsidR="008E6D6B" w:rsidRPr="008E6D6B">
        <w:rPr>
          <w:lang w:val="ru-RU"/>
        </w:rPr>
        <w:t xml:space="preserve"> </w:t>
      </w:r>
      <w:r w:rsidR="008E6D6B">
        <w:rPr>
          <w:lang w:val="ru-RU"/>
        </w:rPr>
        <w:t>Республики</w:t>
      </w:r>
      <w:r w:rsidR="008E6D6B" w:rsidRPr="008E6D6B">
        <w:rPr>
          <w:lang w:val="ru-RU"/>
        </w:rPr>
        <w:t xml:space="preserve"> </w:t>
      </w:r>
      <w:r w:rsidR="008E6D6B">
        <w:rPr>
          <w:lang w:val="ru-RU"/>
        </w:rPr>
        <w:t>Корея</w:t>
      </w:r>
      <w:r w:rsidR="008E6D6B" w:rsidRPr="008E6D6B">
        <w:rPr>
          <w:lang w:val="ru-RU"/>
        </w:rPr>
        <w:t xml:space="preserve"> </w:t>
      </w:r>
      <w:r w:rsidR="008E6D6B">
        <w:rPr>
          <w:lang w:val="ru-RU"/>
        </w:rPr>
        <w:t>имеет</w:t>
      </w:r>
      <w:r w:rsidR="008E6D6B" w:rsidRPr="008E6D6B">
        <w:rPr>
          <w:lang w:val="ru-RU"/>
        </w:rPr>
        <w:t xml:space="preserve"> </w:t>
      </w:r>
      <w:r w:rsidR="008E6D6B">
        <w:rPr>
          <w:lang w:val="ru-RU"/>
        </w:rPr>
        <w:t>важное</w:t>
      </w:r>
      <w:r w:rsidR="008E6D6B" w:rsidRPr="008E6D6B">
        <w:rPr>
          <w:lang w:val="ru-RU"/>
        </w:rPr>
        <w:t xml:space="preserve"> </w:t>
      </w:r>
      <w:r w:rsidR="008E6D6B">
        <w:rPr>
          <w:lang w:val="ru-RU"/>
        </w:rPr>
        <w:t>значение</w:t>
      </w:r>
      <w:r w:rsidR="008E6D6B" w:rsidRPr="008E6D6B">
        <w:rPr>
          <w:lang w:val="ru-RU"/>
        </w:rPr>
        <w:t xml:space="preserve"> </w:t>
      </w:r>
      <w:r w:rsidR="008E6D6B">
        <w:rPr>
          <w:lang w:val="ru-RU"/>
        </w:rPr>
        <w:t>для повышения осведомленности развивающихся стран и НРС об охране образцов посредством разработки стратегий в области образцов. Делегация</w:t>
      </w:r>
      <w:r w:rsidR="008E6D6B" w:rsidRPr="003C339F">
        <w:rPr>
          <w:lang w:val="ru-RU"/>
        </w:rPr>
        <w:t xml:space="preserve"> </w:t>
      </w:r>
      <w:r w:rsidR="008E6D6B">
        <w:rPr>
          <w:lang w:val="ru-RU"/>
        </w:rPr>
        <w:t>поддерживает</w:t>
      </w:r>
      <w:r w:rsidR="008E6D6B" w:rsidRPr="003C339F">
        <w:rPr>
          <w:lang w:val="ru-RU"/>
        </w:rPr>
        <w:t xml:space="preserve"> </w:t>
      </w:r>
      <w:r w:rsidR="008E6D6B">
        <w:rPr>
          <w:lang w:val="ru-RU"/>
        </w:rPr>
        <w:t>общую</w:t>
      </w:r>
      <w:r w:rsidR="008E6D6B" w:rsidRPr="003C339F">
        <w:rPr>
          <w:lang w:val="ru-RU"/>
        </w:rPr>
        <w:t xml:space="preserve"> </w:t>
      </w:r>
      <w:r w:rsidR="008E6D6B">
        <w:rPr>
          <w:lang w:val="ru-RU"/>
        </w:rPr>
        <w:t>направленность</w:t>
      </w:r>
      <w:r w:rsidR="008E6D6B" w:rsidRPr="003C339F">
        <w:rPr>
          <w:lang w:val="ru-RU"/>
        </w:rPr>
        <w:t xml:space="preserve"> </w:t>
      </w:r>
      <w:r w:rsidR="008E6D6B">
        <w:rPr>
          <w:lang w:val="ru-RU"/>
        </w:rPr>
        <w:t>предложения</w:t>
      </w:r>
      <w:r w:rsidR="008E6D6B" w:rsidRPr="003C339F">
        <w:rPr>
          <w:lang w:val="ru-RU"/>
        </w:rPr>
        <w:t xml:space="preserve">. </w:t>
      </w:r>
      <w:r w:rsidR="008E6D6B">
        <w:rPr>
          <w:lang w:val="ru-RU"/>
        </w:rPr>
        <w:t>Если</w:t>
      </w:r>
      <w:r w:rsidR="008E6D6B" w:rsidRPr="008E6D6B">
        <w:rPr>
          <w:lang w:val="ru-RU"/>
        </w:rPr>
        <w:t xml:space="preserve"> </w:t>
      </w:r>
      <w:r w:rsidR="008E6D6B">
        <w:rPr>
          <w:lang w:val="ru-RU"/>
        </w:rPr>
        <w:t>опыт</w:t>
      </w:r>
      <w:r w:rsidR="008E6D6B" w:rsidRPr="008E6D6B">
        <w:rPr>
          <w:lang w:val="ru-RU"/>
        </w:rPr>
        <w:t xml:space="preserve"> </w:t>
      </w:r>
      <w:r w:rsidR="008E6D6B">
        <w:rPr>
          <w:lang w:val="ru-RU"/>
        </w:rPr>
        <w:t>страны</w:t>
      </w:r>
      <w:r w:rsidR="008E6D6B" w:rsidRPr="008E6D6B">
        <w:rPr>
          <w:lang w:val="ru-RU"/>
        </w:rPr>
        <w:t xml:space="preserve"> </w:t>
      </w:r>
      <w:r w:rsidR="008E6D6B">
        <w:rPr>
          <w:lang w:val="ru-RU"/>
        </w:rPr>
        <w:t>окажется</w:t>
      </w:r>
      <w:r w:rsidR="008E6D6B" w:rsidRPr="008E6D6B">
        <w:rPr>
          <w:lang w:val="ru-RU"/>
        </w:rPr>
        <w:t xml:space="preserve"> </w:t>
      </w:r>
      <w:r w:rsidR="008E6D6B">
        <w:rPr>
          <w:lang w:val="ru-RU"/>
        </w:rPr>
        <w:t>успешным</w:t>
      </w:r>
      <w:r w:rsidR="008E6D6B" w:rsidRPr="008E6D6B">
        <w:rPr>
          <w:lang w:val="ru-RU"/>
        </w:rPr>
        <w:t xml:space="preserve">, </w:t>
      </w:r>
      <w:r w:rsidR="008E6D6B">
        <w:rPr>
          <w:lang w:val="ru-RU"/>
        </w:rPr>
        <w:t>то</w:t>
      </w:r>
      <w:r w:rsidR="008E6D6B" w:rsidRPr="008E6D6B">
        <w:rPr>
          <w:lang w:val="ru-RU"/>
        </w:rPr>
        <w:t xml:space="preserve"> </w:t>
      </w:r>
      <w:r w:rsidR="008E6D6B">
        <w:rPr>
          <w:lang w:val="ru-RU"/>
        </w:rPr>
        <w:t>его</w:t>
      </w:r>
      <w:r w:rsidR="008E6D6B" w:rsidRPr="008E6D6B">
        <w:rPr>
          <w:lang w:val="ru-RU"/>
        </w:rPr>
        <w:t xml:space="preserve"> </w:t>
      </w:r>
      <w:r w:rsidR="008E6D6B">
        <w:rPr>
          <w:lang w:val="ru-RU"/>
        </w:rPr>
        <w:t>можно</w:t>
      </w:r>
      <w:r w:rsidR="008E6D6B" w:rsidRPr="008E6D6B">
        <w:rPr>
          <w:lang w:val="ru-RU"/>
        </w:rPr>
        <w:t xml:space="preserve"> </w:t>
      </w:r>
      <w:r w:rsidR="008E6D6B">
        <w:rPr>
          <w:lang w:val="ru-RU"/>
        </w:rPr>
        <w:t>отразить</w:t>
      </w:r>
      <w:r w:rsidR="008E6D6B" w:rsidRPr="008E6D6B">
        <w:rPr>
          <w:lang w:val="ru-RU"/>
        </w:rPr>
        <w:t xml:space="preserve"> </w:t>
      </w:r>
      <w:r w:rsidR="008E6D6B">
        <w:rPr>
          <w:lang w:val="ru-RU"/>
        </w:rPr>
        <w:t>в</w:t>
      </w:r>
      <w:r w:rsidR="008E6D6B" w:rsidRPr="008E6D6B">
        <w:rPr>
          <w:lang w:val="ru-RU"/>
        </w:rPr>
        <w:t xml:space="preserve"> </w:t>
      </w:r>
      <w:r w:rsidR="008E6D6B">
        <w:rPr>
          <w:lang w:val="ru-RU"/>
        </w:rPr>
        <w:t>базе</w:t>
      </w:r>
      <w:r w:rsidR="008E6D6B" w:rsidRPr="008E6D6B">
        <w:rPr>
          <w:lang w:val="ru-RU"/>
        </w:rPr>
        <w:t xml:space="preserve"> </w:t>
      </w:r>
      <w:r w:rsidR="008E6D6B">
        <w:rPr>
          <w:lang w:val="ru-RU"/>
        </w:rPr>
        <w:t>данных</w:t>
      </w:r>
      <w:r w:rsidR="008E6D6B" w:rsidRPr="008E6D6B">
        <w:rPr>
          <w:lang w:val="ru-RU"/>
        </w:rPr>
        <w:t xml:space="preserve"> "</w:t>
      </w:r>
      <w:r>
        <w:t>IP</w:t>
      </w:r>
      <w:r w:rsidRPr="008E6D6B">
        <w:rPr>
          <w:lang w:val="ru-RU"/>
        </w:rPr>
        <w:t xml:space="preserve"> </w:t>
      </w:r>
      <w:r>
        <w:t>Advantage</w:t>
      </w:r>
      <w:r w:rsidR="008E6D6B">
        <w:rPr>
          <w:lang w:val="ru-RU"/>
        </w:rPr>
        <w:t>". Делегация предложила разработать эту базу данных на третьей сессии Комитета. База данных является универсальным каналом доступа к конкретным примерам, позволяющим изучить, как ИС функционирует в реальности и каким образом успешное использование ИС может способствовать развитию</w:t>
      </w:r>
      <w:r w:rsidRPr="008E6D6B">
        <w:rPr>
          <w:lang w:val="ru-RU"/>
        </w:rPr>
        <w:t xml:space="preserve">. </w:t>
      </w:r>
    </w:p>
    <w:p w:rsidR="007C144A" w:rsidRPr="008E6D6B" w:rsidRDefault="007C144A" w:rsidP="00186466">
      <w:pPr>
        <w:rPr>
          <w:lang w:val="ru-RU"/>
        </w:rPr>
      </w:pPr>
    </w:p>
    <w:p w:rsidR="007C144A" w:rsidRPr="008E6D6B" w:rsidRDefault="007C144A" w:rsidP="00186466">
      <w:pPr>
        <w:rPr>
          <w:lang w:val="ru-RU"/>
        </w:rPr>
      </w:pPr>
      <w:r w:rsidRPr="001F534F">
        <w:fldChar w:fldCharType="begin"/>
      </w:r>
      <w:r w:rsidRPr="008E6D6B">
        <w:rPr>
          <w:lang w:val="ru-RU"/>
        </w:rPr>
        <w:instrText xml:space="preserve"> </w:instrText>
      </w:r>
      <w:r w:rsidRPr="001F534F">
        <w:instrText>AUTONUM</w:instrText>
      </w:r>
      <w:r w:rsidRPr="008E6D6B">
        <w:rPr>
          <w:lang w:val="ru-RU"/>
        </w:rPr>
        <w:instrText xml:space="preserve">  </w:instrText>
      </w:r>
      <w:r w:rsidRPr="001F534F">
        <w:fldChar w:fldCharType="end"/>
      </w:r>
      <w:r w:rsidRPr="008E6D6B">
        <w:rPr>
          <w:lang w:val="ru-RU"/>
        </w:rPr>
        <w:tab/>
      </w:r>
      <w:r w:rsidR="008E6D6B">
        <w:rPr>
          <w:lang w:val="ru-RU"/>
        </w:rPr>
        <w:t>Делегация Сальвадора приветствовал</w:t>
      </w:r>
      <w:r w:rsidR="00F741F6">
        <w:rPr>
          <w:lang w:val="ru-RU"/>
        </w:rPr>
        <w:t>а</w:t>
      </w:r>
      <w:r w:rsidR="008E6D6B">
        <w:rPr>
          <w:lang w:val="ru-RU"/>
        </w:rPr>
        <w:t xml:space="preserve"> предложение. Она выразила согласие с тем, что развивающиеся страны и НРС сталкиваются с конкретными трудностями в охране промышленных образцов. Во многих случаях – это схожие проблемы. Делегация отметила, что проект будет выполняться в двух или трех странах, с тем чтобы стратегия в сфере образцов была разработана для каждой из них. Страны будут отбираться на основе определенных условий. Это означает, что в рамках проекта будут учитываться конкретные потребности данной страны. Делегация хотела бы продолжать получать </w:t>
      </w:r>
      <w:r w:rsidR="008E6D6B">
        <w:rPr>
          <w:lang w:val="ru-RU"/>
        </w:rPr>
        <w:lastRenderedPageBreak/>
        <w:t>информацию о проекте. Она поддерживает проект, так как ее ведомство ИС могло бы получить пользу от инициативы, направленной на оказание помощи МСП</w:t>
      </w:r>
      <w:r w:rsidRPr="008E6D6B">
        <w:rPr>
          <w:lang w:val="ru-RU"/>
        </w:rPr>
        <w:t xml:space="preserve">.  </w:t>
      </w:r>
    </w:p>
    <w:p w:rsidR="007C144A" w:rsidRPr="008E6D6B" w:rsidRDefault="007C144A" w:rsidP="00186466">
      <w:pPr>
        <w:rPr>
          <w:lang w:val="ru-RU"/>
        </w:rPr>
      </w:pPr>
    </w:p>
    <w:p w:rsidR="007C144A" w:rsidRPr="003C339F" w:rsidRDefault="007C144A" w:rsidP="00186466">
      <w:pPr>
        <w:rPr>
          <w:lang w:val="ru-RU"/>
        </w:rPr>
      </w:pPr>
      <w:r w:rsidRPr="001F534F">
        <w:fldChar w:fldCharType="begin"/>
      </w:r>
      <w:r w:rsidRPr="008E6D6B">
        <w:rPr>
          <w:lang w:val="ru-RU"/>
        </w:rPr>
        <w:instrText xml:space="preserve"> </w:instrText>
      </w:r>
      <w:r w:rsidRPr="001F534F">
        <w:instrText>AUTONUM</w:instrText>
      </w:r>
      <w:r w:rsidRPr="008E6D6B">
        <w:rPr>
          <w:lang w:val="ru-RU"/>
        </w:rPr>
        <w:instrText xml:space="preserve">  </w:instrText>
      </w:r>
      <w:r w:rsidRPr="001F534F">
        <w:fldChar w:fldCharType="end"/>
      </w:r>
      <w:r w:rsidRPr="008E6D6B">
        <w:rPr>
          <w:lang w:val="ru-RU"/>
        </w:rPr>
        <w:tab/>
      </w:r>
      <w:r w:rsidR="008E6D6B">
        <w:rPr>
          <w:lang w:val="ru-RU"/>
        </w:rPr>
        <w:t>Делегация Канады рассматривает проект как потенциально наглядную иллюстрацию того, каким образом ИС могут быть использованы в качестве инструмента экономического развития. Она, в частности, поддерживает задачу повышения осведомленности МСП о преимуществах, которые дает ИС, а также задачу использования стратегического управления для создания рыночного спроса и экономических благ. Для того чтобы помочь инновационным МСП в преобразовании в большие конкурентоспособные компании</w:t>
      </w:r>
      <w:r w:rsidR="00E9082B">
        <w:rPr>
          <w:lang w:val="ru-RU"/>
        </w:rPr>
        <w:t>,</w:t>
      </w:r>
      <w:r w:rsidR="008E6D6B">
        <w:rPr>
          <w:lang w:val="ru-RU"/>
        </w:rPr>
        <w:t xml:space="preserve"> чрезвычайно важно внедрить в них процессы управления инновациями, начиная с </w:t>
      </w:r>
      <w:r w:rsidR="00F741F6">
        <w:rPr>
          <w:lang w:val="ru-RU"/>
        </w:rPr>
        <w:t xml:space="preserve">этапа </w:t>
      </w:r>
      <w:r w:rsidR="008E6D6B">
        <w:rPr>
          <w:lang w:val="ru-RU"/>
        </w:rPr>
        <w:t xml:space="preserve">разработки и до коммерческой реализации. Делегация отметила, что стоимость многих канадских фирм все в большей степени зависит от их нематериальных активов, включая патенты, товарные знаки, авторские права и промышленные образцы. </w:t>
      </w:r>
      <w:r w:rsidR="00674A76">
        <w:rPr>
          <w:lang w:val="ru-RU"/>
        </w:rPr>
        <w:t>Скорость, качество, эффективность и продуктивность функциониро</w:t>
      </w:r>
      <w:r w:rsidR="00E9082B">
        <w:rPr>
          <w:lang w:val="ru-RU"/>
        </w:rPr>
        <w:t>вания системы управления ИС могу</w:t>
      </w:r>
      <w:r w:rsidR="00674A76">
        <w:rPr>
          <w:lang w:val="ru-RU"/>
        </w:rPr>
        <w:t>т оказать влияние на то, будут ли идеи иметь коммерческий успех или рыночное применение. Делегация считает, что в экономике завтрашнего дня идеи и возможности их преобразования в коммерческие инновации будут играть все более важное значение. В прошлом году канадское ведомство ИС провело в общей сложности 38 круглых столов с участием более 100 канадских МСП. На них была отмечена необходимость повышения осведомленности об ИС. Канада готова помогать именно МСП посредством информационно-просветительских программ. Она предусматрива</w:t>
      </w:r>
      <w:r w:rsidR="00E9082B">
        <w:rPr>
          <w:lang w:val="ru-RU"/>
        </w:rPr>
        <w:t>е</w:t>
      </w:r>
      <w:r w:rsidR="00674A76">
        <w:rPr>
          <w:lang w:val="ru-RU"/>
        </w:rPr>
        <w:t>т доведение до сведения МСП необходимой информации об ИС с целью повышения их осведомленности в этой области и предоставлени</w:t>
      </w:r>
      <w:r w:rsidR="00E9082B">
        <w:rPr>
          <w:lang w:val="ru-RU"/>
        </w:rPr>
        <w:t>е</w:t>
      </w:r>
      <w:r w:rsidR="00674A76">
        <w:rPr>
          <w:lang w:val="ru-RU"/>
        </w:rPr>
        <w:t xml:space="preserve"> им возможности принимать обоснованные решения относительно места и времени подачи заявок, а также информирование об имеющихся вариантах. Для любого конкурентоспособного предприятия, стремящегося выйти на новые рынки, одной из ключевых задач является возможность беспрепятственно обеспечить охрану своих инноваций и созданных брендов в нескольких странах. В заключение, делегация вновь отметила, что ИС и инновации взаимосвязаны таким образом, что эффективный режим ИС способствует созданию более благоприятной инвестиционной среды, способствующей глобальному росту в будущем и всеобщему процветанию. Делегация подчеркнула, что оказание содействия МСП в их постоянном стремлении к инновациям будет одним из непреходящих приоритетов ее правительства. В</w:t>
      </w:r>
      <w:r w:rsidR="00674A76" w:rsidRPr="003C339F">
        <w:rPr>
          <w:lang w:val="ru-RU"/>
        </w:rPr>
        <w:t xml:space="preserve"> </w:t>
      </w:r>
      <w:r w:rsidR="00674A76">
        <w:rPr>
          <w:lang w:val="ru-RU"/>
        </w:rPr>
        <w:t>этом</w:t>
      </w:r>
      <w:r w:rsidR="00674A76" w:rsidRPr="003C339F">
        <w:rPr>
          <w:lang w:val="ru-RU"/>
        </w:rPr>
        <w:t xml:space="preserve"> </w:t>
      </w:r>
      <w:r w:rsidR="00674A76">
        <w:rPr>
          <w:lang w:val="ru-RU"/>
        </w:rPr>
        <w:t>духе</w:t>
      </w:r>
      <w:r w:rsidR="00674A76" w:rsidRPr="003C339F">
        <w:rPr>
          <w:lang w:val="ru-RU"/>
        </w:rPr>
        <w:t xml:space="preserve"> </w:t>
      </w:r>
      <w:r w:rsidR="00674A76">
        <w:rPr>
          <w:lang w:val="ru-RU"/>
        </w:rPr>
        <w:t>она</w:t>
      </w:r>
      <w:r w:rsidR="00674A76" w:rsidRPr="003C339F">
        <w:rPr>
          <w:lang w:val="ru-RU"/>
        </w:rPr>
        <w:t xml:space="preserve"> </w:t>
      </w:r>
      <w:r w:rsidR="00674A76">
        <w:rPr>
          <w:lang w:val="ru-RU"/>
        </w:rPr>
        <w:t>приветствовала</w:t>
      </w:r>
      <w:r w:rsidR="00674A76" w:rsidRPr="003C339F">
        <w:rPr>
          <w:lang w:val="ru-RU"/>
        </w:rPr>
        <w:t xml:space="preserve"> </w:t>
      </w:r>
      <w:r w:rsidR="00674A76">
        <w:rPr>
          <w:lang w:val="ru-RU"/>
        </w:rPr>
        <w:t>предложение</w:t>
      </w:r>
      <w:r w:rsidR="00674A76" w:rsidRPr="003C339F">
        <w:rPr>
          <w:lang w:val="ru-RU"/>
        </w:rPr>
        <w:t xml:space="preserve"> </w:t>
      </w:r>
      <w:r w:rsidR="00674A76">
        <w:rPr>
          <w:lang w:val="ru-RU"/>
        </w:rPr>
        <w:t>Республики</w:t>
      </w:r>
      <w:r w:rsidR="00674A76" w:rsidRPr="003C339F">
        <w:rPr>
          <w:lang w:val="ru-RU"/>
        </w:rPr>
        <w:t xml:space="preserve"> </w:t>
      </w:r>
      <w:r w:rsidR="00674A76">
        <w:rPr>
          <w:lang w:val="ru-RU"/>
        </w:rPr>
        <w:t>Корея</w:t>
      </w:r>
      <w:r w:rsidRPr="003C339F">
        <w:rPr>
          <w:lang w:val="ru-RU"/>
        </w:rPr>
        <w:t xml:space="preserve">.   </w:t>
      </w:r>
    </w:p>
    <w:p w:rsidR="007C144A" w:rsidRPr="003C339F" w:rsidRDefault="007C144A" w:rsidP="00186466">
      <w:pPr>
        <w:rPr>
          <w:lang w:val="ru-RU"/>
        </w:rPr>
      </w:pPr>
    </w:p>
    <w:p w:rsidR="007C144A" w:rsidRPr="00674A76" w:rsidRDefault="007C144A" w:rsidP="00186466">
      <w:pPr>
        <w:rPr>
          <w:lang w:val="ru-RU"/>
        </w:rPr>
      </w:pPr>
      <w:r w:rsidRPr="001F534F">
        <w:fldChar w:fldCharType="begin"/>
      </w:r>
      <w:r w:rsidRPr="00674A76">
        <w:rPr>
          <w:lang w:val="ru-RU"/>
        </w:rPr>
        <w:instrText xml:space="preserve"> </w:instrText>
      </w:r>
      <w:r w:rsidRPr="001F534F">
        <w:instrText>AUTONUM</w:instrText>
      </w:r>
      <w:r w:rsidRPr="00674A76">
        <w:rPr>
          <w:lang w:val="ru-RU"/>
        </w:rPr>
        <w:instrText xml:space="preserve">  </w:instrText>
      </w:r>
      <w:r w:rsidRPr="001F534F">
        <w:fldChar w:fldCharType="end"/>
      </w:r>
      <w:r w:rsidRPr="00674A76">
        <w:rPr>
          <w:lang w:val="ru-RU"/>
        </w:rPr>
        <w:tab/>
      </w:r>
      <w:r w:rsidR="00674A76">
        <w:rPr>
          <w:lang w:val="ru-RU"/>
        </w:rPr>
        <w:t>Делегация Пакистана выразила полную поддержку усилиям делегации Республики Корея в связи с этим предложением. Делегация запросила информацию о текущей деятельности ВОИС по оказанию технической помощи в области разработки стратегий в сфере образцов и создания товарных брендов. Она хотела бы знать, не возникает ли какого-либо дублирования предложения. Относительно стратегии осуществления она отметила, что для отбора стран установлены конкретные требования. Делегация высказала мнение, что, возможно, необходимо тщательнее изучить требования с тем, чтобы обеспечить более разнообразный состав участников и, соответственно, полученный опыт. Наконец, она отметила, что стратегия в сфере повышения осведомленности предусматривает обмен опытом посредством конференций. В</w:t>
      </w:r>
      <w:r w:rsidR="00674A76" w:rsidRPr="00674A76">
        <w:rPr>
          <w:lang w:val="ru-RU"/>
        </w:rPr>
        <w:t xml:space="preserve"> </w:t>
      </w:r>
      <w:r w:rsidR="00674A76">
        <w:rPr>
          <w:lang w:val="ru-RU"/>
        </w:rPr>
        <w:t>этой</w:t>
      </w:r>
      <w:r w:rsidR="00674A76" w:rsidRPr="00674A76">
        <w:rPr>
          <w:lang w:val="ru-RU"/>
        </w:rPr>
        <w:t xml:space="preserve"> </w:t>
      </w:r>
      <w:r w:rsidR="00674A76">
        <w:rPr>
          <w:lang w:val="ru-RU"/>
        </w:rPr>
        <w:t>связи</w:t>
      </w:r>
      <w:r w:rsidR="00674A76" w:rsidRPr="00674A76">
        <w:rPr>
          <w:lang w:val="ru-RU"/>
        </w:rPr>
        <w:t xml:space="preserve"> </w:t>
      </w:r>
      <w:r w:rsidR="00674A76">
        <w:rPr>
          <w:lang w:val="ru-RU"/>
        </w:rPr>
        <w:t>она</w:t>
      </w:r>
      <w:r w:rsidR="00674A76" w:rsidRPr="00674A76">
        <w:rPr>
          <w:lang w:val="ru-RU"/>
        </w:rPr>
        <w:t xml:space="preserve"> </w:t>
      </w:r>
      <w:r w:rsidR="00674A76">
        <w:rPr>
          <w:lang w:val="ru-RU"/>
        </w:rPr>
        <w:t>хотела</w:t>
      </w:r>
      <w:r w:rsidR="00674A76" w:rsidRPr="00674A76">
        <w:rPr>
          <w:lang w:val="ru-RU"/>
        </w:rPr>
        <w:t xml:space="preserve"> </w:t>
      </w:r>
      <w:r w:rsidR="00674A76">
        <w:rPr>
          <w:lang w:val="ru-RU"/>
        </w:rPr>
        <w:t>бы</w:t>
      </w:r>
      <w:r w:rsidR="00674A76" w:rsidRPr="00674A76">
        <w:rPr>
          <w:lang w:val="ru-RU"/>
        </w:rPr>
        <w:t xml:space="preserve"> </w:t>
      </w:r>
      <w:r w:rsidR="00674A76">
        <w:rPr>
          <w:lang w:val="ru-RU"/>
        </w:rPr>
        <w:t>знать</w:t>
      </w:r>
      <w:r w:rsidR="00674A76" w:rsidRPr="00674A76">
        <w:rPr>
          <w:lang w:val="ru-RU"/>
        </w:rPr>
        <w:t xml:space="preserve">, </w:t>
      </w:r>
      <w:r w:rsidR="00674A76">
        <w:rPr>
          <w:lang w:val="ru-RU"/>
        </w:rPr>
        <w:t>собирается ли Республика Корея проводить конференции в рамках проекта, или же речь идет о конференциях, которые уже запланированы.</w:t>
      </w:r>
      <w:r w:rsidRPr="00674A76">
        <w:rPr>
          <w:lang w:val="ru-RU"/>
        </w:rPr>
        <w:t xml:space="preserve">   </w:t>
      </w:r>
    </w:p>
    <w:p w:rsidR="007C144A" w:rsidRPr="00674A76" w:rsidRDefault="007C144A" w:rsidP="00186466">
      <w:pPr>
        <w:rPr>
          <w:lang w:val="ru-RU"/>
        </w:rPr>
      </w:pPr>
    </w:p>
    <w:p w:rsidR="007C144A" w:rsidRPr="00856295" w:rsidRDefault="007C144A" w:rsidP="00186466">
      <w:pPr>
        <w:rPr>
          <w:lang w:val="ru-RU"/>
        </w:rPr>
      </w:pPr>
      <w:r w:rsidRPr="001F534F">
        <w:fldChar w:fldCharType="begin"/>
      </w:r>
      <w:r w:rsidRPr="00674A76">
        <w:rPr>
          <w:lang w:val="ru-RU"/>
        </w:rPr>
        <w:instrText xml:space="preserve"> </w:instrText>
      </w:r>
      <w:r w:rsidRPr="001F534F">
        <w:instrText>AUTONUM</w:instrText>
      </w:r>
      <w:r w:rsidRPr="00674A76">
        <w:rPr>
          <w:lang w:val="ru-RU"/>
        </w:rPr>
        <w:instrText xml:space="preserve">  </w:instrText>
      </w:r>
      <w:r w:rsidRPr="001F534F">
        <w:fldChar w:fldCharType="end"/>
      </w:r>
      <w:r w:rsidRPr="00674A76">
        <w:rPr>
          <w:lang w:val="ru-RU"/>
        </w:rPr>
        <w:tab/>
      </w:r>
      <w:r w:rsidR="00674A76">
        <w:rPr>
          <w:lang w:val="ru-RU"/>
        </w:rPr>
        <w:t>Делегация Исламской Республики Иран попросила делегацию Республики</w:t>
      </w:r>
      <w:r w:rsidR="00674A76" w:rsidRPr="00856295">
        <w:rPr>
          <w:lang w:val="ru-RU"/>
        </w:rPr>
        <w:t xml:space="preserve"> </w:t>
      </w:r>
      <w:r w:rsidR="00856295">
        <w:rPr>
          <w:lang w:val="ru-RU"/>
        </w:rPr>
        <w:t>Корея</w:t>
      </w:r>
      <w:r w:rsidR="00856295" w:rsidRPr="00856295">
        <w:rPr>
          <w:lang w:val="ru-RU"/>
        </w:rPr>
        <w:t xml:space="preserve"> </w:t>
      </w:r>
      <w:r w:rsidR="00856295">
        <w:rPr>
          <w:lang w:val="ru-RU"/>
        </w:rPr>
        <w:t>представить</w:t>
      </w:r>
      <w:r w:rsidR="00856295" w:rsidRPr="00856295">
        <w:rPr>
          <w:lang w:val="ru-RU"/>
        </w:rPr>
        <w:t xml:space="preserve"> </w:t>
      </w:r>
      <w:r w:rsidR="00856295">
        <w:rPr>
          <w:lang w:val="ru-RU"/>
        </w:rPr>
        <w:t>подробную</w:t>
      </w:r>
      <w:r w:rsidR="00856295" w:rsidRPr="00856295">
        <w:rPr>
          <w:lang w:val="ru-RU"/>
        </w:rPr>
        <w:t xml:space="preserve"> </w:t>
      </w:r>
      <w:r w:rsidR="00856295">
        <w:rPr>
          <w:lang w:val="ru-RU"/>
        </w:rPr>
        <w:t>информацию</w:t>
      </w:r>
      <w:r w:rsidR="00856295" w:rsidRPr="00856295">
        <w:rPr>
          <w:lang w:val="ru-RU"/>
        </w:rPr>
        <w:t xml:space="preserve"> </w:t>
      </w:r>
      <w:r w:rsidR="00856295">
        <w:rPr>
          <w:lang w:val="ru-RU"/>
        </w:rPr>
        <w:t>о</w:t>
      </w:r>
      <w:r w:rsidR="00856295" w:rsidRPr="00856295">
        <w:rPr>
          <w:lang w:val="ru-RU"/>
        </w:rPr>
        <w:t xml:space="preserve"> </w:t>
      </w:r>
      <w:r w:rsidR="00856295">
        <w:rPr>
          <w:lang w:val="ru-RU"/>
        </w:rPr>
        <w:t>финансировании</w:t>
      </w:r>
      <w:r w:rsidR="00856295" w:rsidRPr="00856295">
        <w:rPr>
          <w:lang w:val="ru-RU"/>
        </w:rPr>
        <w:t xml:space="preserve"> </w:t>
      </w:r>
      <w:r w:rsidR="00856295">
        <w:rPr>
          <w:lang w:val="ru-RU"/>
        </w:rPr>
        <w:t>проекта</w:t>
      </w:r>
      <w:r w:rsidRPr="00856295">
        <w:rPr>
          <w:lang w:val="ru-RU"/>
        </w:rPr>
        <w:t xml:space="preserve">.     </w:t>
      </w:r>
    </w:p>
    <w:p w:rsidR="007C144A" w:rsidRPr="00856295" w:rsidRDefault="007C144A" w:rsidP="00186466">
      <w:pPr>
        <w:rPr>
          <w:lang w:val="ru-RU"/>
        </w:rPr>
      </w:pPr>
    </w:p>
    <w:p w:rsidR="007C144A" w:rsidRPr="00856295" w:rsidRDefault="007C144A" w:rsidP="00186466">
      <w:pPr>
        <w:rPr>
          <w:lang w:val="ru-RU"/>
        </w:rPr>
      </w:pPr>
      <w:r w:rsidRPr="001F534F">
        <w:fldChar w:fldCharType="begin"/>
      </w:r>
      <w:r w:rsidRPr="00856295">
        <w:rPr>
          <w:lang w:val="ru-RU"/>
        </w:rPr>
        <w:instrText xml:space="preserve"> </w:instrText>
      </w:r>
      <w:r w:rsidRPr="001F534F">
        <w:instrText>AUTONUM</w:instrText>
      </w:r>
      <w:r w:rsidRPr="00856295">
        <w:rPr>
          <w:lang w:val="ru-RU"/>
        </w:rPr>
        <w:instrText xml:space="preserve">  </w:instrText>
      </w:r>
      <w:r w:rsidRPr="001F534F">
        <w:fldChar w:fldCharType="end"/>
      </w:r>
      <w:r w:rsidRPr="00856295">
        <w:rPr>
          <w:lang w:val="ru-RU"/>
        </w:rPr>
        <w:tab/>
      </w:r>
      <w:r w:rsidR="00856295">
        <w:rPr>
          <w:lang w:val="ru-RU"/>
        </w:rPr>
        <w:t xml:space="preserve">Делегация Соединенных Штатов Америки высказала мнение, что предложение будет полезным для разработчиков образцов и будет содействовать пониманию преимуществ, </w:t>
      </w:r>
      <w:r w:rsidR="00E9082B">
        <w:rPr>
          <w:lang w:val="ru-RU"/>
        </w:rPr>
        <w:t>которые несет охрана ИС для МСП</w:t>
      </w:r>
      <w:r w:rsidR="00856295">
        <w:rPr>
          <w:lang w:val="ru-RU"/>
        </w:rPr>
        <w:t xml:space="preserve"> в развивающихся странах и НРС. </w:t>
      </w:r>
      <w:r w:rsidR="00856295">
        <w:rPr>
          <w:lang w:val="ru-RU"/>
        </w:rPr>
        <w:lastRenderedPageBreak/>
        <w:t>Поэтому</w:t>
      </w:r>
      <w:r w:rsidR="00856295" w:rsidRPr="003C339F">
        <w:rPr>
          <w:lang w:val="ru-RU"/>
        </w:rPr>
        <w:t xml:space="preserve"> </w:t>
      </w:r>
      <w:r w:rsidR="00856295">
        <w:rPr>
          <w:lang w:val="ru-RU"/>
        </w:rPr>
        <w:t>она</w:t>
      </w:r>
      <w:r w:rsidR="00856295" w:rsidRPr="003C339F">
        <w:rPr>
          <w:lang w:val="ru-RU"/>
        </w:rPr>
        <w:t xml:space="preserve"> </w:t>
      </w:r>
      <w:r w:rsidR="00856295">
        <w:rPr>
          <w:lang w:val="ru-RU"/>
        </w:rPr>
        <w:t>поддерживает</w:t>
      </w:r>
      <w:r w:rsidR="00856295" w:rsidRPr="003C339F">
        <w:rPr>
          <w:lang w:val="ru-RU"/>
        </w:rPr>
        <w:t xml:space="preserve"> </w:t>
      </w:r>
      <w:r w:rsidR="00856295">
        <w:rPr>
          <w:lang w:val="ru-RU"/>
        </w:rPr>
        <w:t>предложение</w:t>
      </w:r>
      <w:r w:rsidR="00856295" w:rsidRPr="003C339F">
        <w:rPr>
          <w:lang w:val="ru-RU"/>
        </w:rPr>
        <w:t xml:space="preserve">. </w:t>
      </w:r>
      <w:r w:rsidR="00856295">
        <w:rPr>
          <w:lang w:val="ru-RU"/>
        </w:rPr>
        <w:t>Делегация</w:t>
      </w:r>
      <w:r w:rsidR="00856295" w:rsidRPr="00856295">
        <w:rPr>
          <w:lang w:val="ru-RU"/>
        </w:rPr>
        <w:t xml:space="preserve"> </w:t>
      </w:r>
      <w:r w:rsidR="00856295">
        <w:rPr>
          <w:lang w:val="ru-RU"/>
        </w:rPr>
        <w:t>также</w:t>
      </w:r>
      <w:r w:rsidR="00856295" w:rsidRPr="00856295">
        <w:rPr>
          <w:lang w:val="ru-RU"/>
        </w:rPr>
        <w:t xml:space="preserve"> </w:t>
      </w:r>
      <w:r w:rsidR="00856295">
        <w:rPr>
          <w:lang w:val="ru-RU"/>
        </w:rPr>
        <w:t>рассчитывает</w:t>
      </w:r>
      <w:r w:rsidR="00856295" w:rsidRPr="00856295">
        <w:rPr>
          <w:lang w:val="ru-RU"/>
        </w:rPr>
        <w:t xml:space="preserve"> </w:t>
      </w:r>
      <w:r w:rsidR="00856295">
        <w:rPr>
          <w:lang w:val="ru-RU"/>
        </w:rPr>
        <w:t>получить</w:t>
      </w:r>
      <w:r w:rsidR="00856295" w:rsidRPr="00856295">
        <w:rPr>
          <w:lang w:val="ru-RU"/>
        </w:rPr>
        <w:t xml:space="preserve"> </w:t>
      </w:r>
      <w:r w:rsidR="00856295">
        <w:rPr>
          <w:lang w:val="ru-RU"/>
        </w:rPr>
        <w:t>дополнительные</w:t>
      </w:r>
      <w:r w:rsidR="00856295" w:rsidRPr="00856295">
        <w:rPr>
          <w:lang w:val="ru-RU"/>
        </w:rPr>
        <w:t xml:space="preserve"> </w:t>
      </w:r>
      <w:r w:rsidR="00856295">
        <w:rPr>
          <w:lang w:val="ru-RU"/>
        </w:rPr>
        <w:t>сведения</w:t>
      </w:r>
      <w:r w:rsidR="00856295" w:rsidRPr="00856295">
        <w:rPr>
          <w:lang w:val="ru-RU"/>
        </w:rPr>
        <w:t xml:space="preserve"> </w:t>
      </w:r>
      <w:r w:rsidR="00856295">
        <w:rPr>
          <w:lang w:val="ru-RU"/>
        </w:rPr>
        <w:t>о</w:t>
      </w:r>
      <w:r w:rsidR="00856295" w:rsidRPr="00856295">
        <w:rPr>
          <w:lang w:val="ru-RU"/>
        </w:rPr>
        <w:t xml:space="preserve"> </w:t>
      </w:r>
      <w:r w:rsidR="00856295">
        <w:rPr>
          <w:lang w:val="ru-RU"/>
        </w:rPr>
        <w:t>необходимых</w:t>
      </w:r>
      <w:r w:rsidR="00856295" w:rsidRPr="00856295">
        <w:rPr>
          <w:lang w:val="ru-RU"/>
        </w:rPr>
        <w:t xml:space="preserve"> </w:t>
      </w:r>
      <w:r w:rsidR="00856295">
        <w:rPr>
          <w:lang w:val="ru-RU"/>
        </w:rPr>
        <w:t>ресурсах</w:t>
      </w:r>
      <w:r w:rsidR="00856295" w:rsidRPr="00856295">
        <w:rPr>
          <w:lang w:val="ru-RU"/>
        </w:rPr>
        <w:t xml:space="preserve"> </w:t>
      </w:r>
      <w:r w:rsidR="00856295">
        <w:rPr>
          <w:lang w:val="ru-RU"/>
        </w:rPr>
        <w:t>и</w:t>
      </w:r>
      <w:r w:rsidR="00856295" w:rsidRPr="00856295">
        <w:rPr>
          <w:lang w:val="ru-RU"/>
        </w:rPr>
        <w:t xml:space="preserve"> </w:t>
      </w:r>
      <w:r w:rsidR="00856295">
        <w:rPr>
          <w:lang w:val="ru-RU"/>
        </w:rPr>
        <w:t>стоимости</w:t>
      </w:r>
      <w:r w:rsidR="00856295" w:rsidRPr="00856295">
        <w:rPr>
          <w:lang w:val="ru-RU"/>
        </w:rPr>
        <w:t xml:space="preserve"> </w:t>
      </w:r>
      <w:r w:rsidR="00856295">
        <w:rPr>
          <w:lang w:val="ru-RU"/>
        </w:rPr>
        <w:t>проекта</w:t>
      </w:r>
      <w:r w:rsidRPr="00856295">
        <w:rPr>
          <w:lang w:val="ru-RU"/>
        </w:rPr>
        <w:t xml:space="preserve">. </w:t>
      </w:r>
    </w:p>
    <w:p w:rsidR="007C144A" w:rsidRPr="00856295" w:rsidRDefault="007C144A" w:rsidP="00186466">
      <w:pPr>
        <w:rPr>
          <w:lang w:val="ru-RU"/>
        </w:rPr>
      </w:pPr>
    </w:p>
    <w:p w:rsidR="007C144A" w:rsidRPr="00856295" w:rsidRDefault="007C144A" w:rsidP="00186466">
      <w:pPr>
        <w:rPr>
          <w:lang w:val="ru-RU"/>
        </w:rPr>
      </w:pPr>
      <w:r w:rsidRPr="001F534F">
        <w:fldChar w:fldCharType="begin"/>
      </w:r>
      <w:r w:rsidRPr="00856295">
        <w:rPr>
          <w:lang w:val="ru-RU"/>
        </w:rPr>
        <w:instrText xml:space="preserve"> </w:instrText>
      </w:r>
      <w:r w:rsidRPr="001F534F">
        <w:instrText>AUTONUM</w:instrText>
      </w:r>
      <w:r w:rsidRPr="00856295">
        <w:rPr>
          <w:lang w:val="ru-RU"/>
        </w:rPr>
        <w:instrText xml:space="preserve">  </w:instrText>
      </w:r>
      <w:r w:rsidRPr="001F534F">
        <w:fldChar w:fldCharType="end"/>
      </w:r>
      <w:r w:rsidRPr="00856295">
        <w:rPr>
          <w:lang w:val="ru-RU"/>
        </w:rPr>
        <w:tab/>
      </w:r>
      <w:r w:rsidR="00856295">
        <w:rPr>
          <w:lang w:val="ru-RU"/>
        </w:rPr>
        <w:t>Делегация Египта попросила прояснить, каким образом отдельно взятая страна может получить пользу от проекта. Она запросила информацию, ограничено ли осуществление проекта одной или двумя странами. Отметив</w:t>
      </w:r>
      <w:r w:rsidR="00856295" w:rsidRPr="00856295">
        <w:rPr>
          <w:lang w:val="ru-RU"/>
        </w:rPr>
        <w:t xml:space="preserve">, </w:t>
      </w:r>
      <w:r w:rsidR="00856295">
        <w:rPr>
          <w:lang w:val="ru-RU"/>
        </w:rPr>
        <w:t>что</w:t>
      </w:r>
      <w:r w:rsidR="00856295" w:rsidRPr="00856295">
        <w:rPr>
          <w:lang w:val="ru-RU"/>
        </w:rPr>
        <w:t xml:space="preserve"> </w:t>
      </w:r>
      <w:r w:rsidR="00856295">
        <w:rPr>
          <w:lang w:val="ru-RU"/>
        </w:rPr>
        <w:t>предложение</w:t>
      </w:r>
      <w:r w:rsidR="00856295" w:rsidRPr="00856295">
        <w:rPr>
          <w:lang w:val="ru-RU"/>
        </w:rPr>
        <w:t xml:space="preserve"> </w:t>
      </w:r>
      <w:r w:rsidR="00856295">
        <w:rPr>
          <w:lang w:val="ru-RU"/>
        </w:rPr>
        <w:t>направлено</w:t>
      </w:r>
      <w:r w:rsidR="00856295" w:rsidRPr="00856295">
        <w:rPr>
          <w:lang w:val="ru-RU"/>
        </w:rPr>
        <w:t xml:space="preserve"> </w:t>
      </w:r>
      <w:r w:rsidR="00856295">
        <w:rPr>
          <w:lang w:val="ru-RU"/>
        </w:rPr>
        <w:t>на</w:t>
      </w:r>
      <w:r w:rsidR="00856295" w:rsidRPr="00856295">
        <w:rPr>
          <w:lang w:val="ru-RU"/>
        </w:rPr>
        <w:t xml:space="preserve"> </w:t>
      </w:r>
      <w:r w:rsidR="00856295">
        <w:rPr>
          <w:lang w:val="ru-RU"/>
        </w:rPr>
        <w:t>оказание</w:t>
      </w:r>
      <w:r w:rsidR="00856295" w:rsidRPr="00856295">
        <w:rPr>
          <w:lang w:val="ru-RU"/>
        </w:rPr>
        <w:t xml:space="preserve"> </w:t>
      </w:r>
      <w:r w:rsidR="00856295">
        <w:rPr>
          <w:lang w:val="ru-RU"/>
        </w:rPr>
        <w:t>поддержки развитию МСП, делегация высказала пожелание, чтобы страны отбирались на основе определенных критериев, таких как существование нормативно-правовой базы в области охраны образцов; поддержка и содействие правительства; конкретная продукция или кластеры продукции с четко определенными характеристиками и наличие потенциальных объектов охраны ПИС. Делегация хотела бы, чтобы проект был пересмотрен и предусматривал развитие потенциала МСП в области использования промышленных образцов в целях содействия разработке новых образцов</w:t>
      </w:r>
      <w:r w:rsidRPr="00856295">
        <w:rPr>
          <w:lang w:val="ru-RU"/>
        </w:rPr>
        <w:t xml:space="preserve">.  </w:t>
      </w:r>
    </w:p>
    <w:p w:rsidR="007C144A" w:rsidRPr="00856295" w:rsidRDefault="007C144A" w:rsidP="00186466">
      <w:pPr>
        <w:rPr>
          <w:lang w:val="ru-RU"/>
        </w:rPr>
      </w:pPr>
    </w:p>
    <w:p w:rsidR="007C144A" w:rsidRPr="00856295" w:rsidRDefault="007C144A" w:rsidP="00186466">
      <w:pPr>
        <w:rPr>
          <w:lang w:val="ru-RU"/>
        </w:rPr>
      </w:pPr>
      <w:r w:rsidRPr="001F534F">
        <w:fldChar w:fldCharType="begin"/>
      </w:r>
      <w:r w:rsidRPr="00856295">
        <w:rPr>
          <w:lang w:val="ru-RU"/>
        </w:rPr>
        <w:instrText xml:space="preserve"> </w:instrText>
      </w:r>
      <w:r w:rsidRPr="001F534F">
        <w:instrText>AUTONUM</w:instrText>
      </w:r>
      <w:r w:rsidRPr="00856295">
        <w:rPr>
          <w:lang w:val="ru-RU"/>
        </w:rPr>
        <w:instrText xml:space="preserve">  </w:instrText>
      </w:r>
      <w:r w:rsidRPr="001F534F">
        <w:fldChar w:fldCharType="end"/>
      </w:r>
      <w:r w:rsidRPr="00856295">
        <w:rPr>
          <w:lang w:val="ru-RU"/>
        </w:rPr>
        <w:tab/>
      </w:r>
      <w:r w:rsidR="00856295">
        <w:rPr>
          <w:lang w:val="ru-RU"/>
        </w:rPr>
        <w:t>Делегация Грузии высказалась в поддержку проектного предложения. Делегация отметила, что для его реализации будет отобрано две или три страны. Делегация хотела бы получить дополнительную информацию о критериях отбора. Она хотела бы знать, будет ли учитываться критерий географической представленности и существуют ли какие-либо дополнительные требования. По мнению делегации, несколько стран с переходной экономикой отвечают требованиям, упомянутым в предложении</w:t>
      </w:r>
      <w:r w:rsidRPr="00856295">
        <w:rPr>
          <w:lang w:val="ru-RU"/>
        </w:rPr>
        <w:t xml:space="preserve">.  </w:t>
      </w:r>
    </w:p>
    <w:p w:rsidR="007C144A" w:rsidRPr="00856295" w:rsidRDefault="007C144A" w:rsidP="00186466">
      <w:pPr>
        <w:rPr>
          <w:lang w:val="ru-RU"/>
        </w:rPr>
      </w:pPr>
    </w:p>
    <w:p w:rsidR="007C144A" w:rsidRPr="00856295" w:rsidRDefault="007C144A" w:rsidP="00186466">
      <w:pPr>
        <w:rPr>
          <w:lang w:val="ru-RU"/>
        </w:rPr>
      </w:pPr>
      <w:r w:rsidRPr="001F534F">
        <w:fldChar w:fldCharType="begin"/>
      </w:r>
      <w:r w:rsidRPr="00856295">
        <w:rPr>
          <w:lang w:val="ru-RU"/>
        </w:rPr>
        <w:instrText xml:space="preserve"> </w:instrText>
      </w:r>
      <w:r w:rsidRPr="001F534F">
        <w:instrText>AUTONUM</w:instrText>
      </w:r>
      <w:r w:rsidRPr="00856295">
        <w:rPr>
          <w:lang w:val="ru-RU"/>
        </w:rPr>
        <w:instrText xml:space="preserve">  </w:instrText>
      </w:r>
      <w:r w:rsidRPr="001F534F">
        <w:fldChar w:fldCharType="end"/>
      </w:r>
      <w:r w:rsidRPr="00856295">
        <w:rPr>
          <w:lang w:val="ru-RU"/>
        </w:rPr>
        <w:tab/>
      </w:r>
      <w:r w:rsidR="00856295">
        <w:rPr>
          <w:lang w:val="ru-RU"/>
        </w:rPr>
        <w:t>Делегация Норвегии приветствовала инициативу делегации Республики Корея по представлению проекта, удовлетворяющего конкретным потребностям и направленного на стратегическое использование ИС в целях развития. По мнению делегации, проект обладает потенциалом, позволяющим МСП в развивающихся странах и НРС достичь реальных результатов. Она надеется, что проект получит поддержку и будет успешно осуществлен. Опыт</w:t>
      </w:r>
      <w:r w:rsidR="00856295" w:rsidRPr="00856295">
        <w:rPr>
          <w:lang w:val="ru-RU"/>
        </w:rPr>
        <w:t xml:space="preserve">, </w:t>
      </w:r>
      <w:r w:rsidR="00856295">
        <w:rPr>
          <w:lang w:val="ru-RU"/>
        </w:rPr>
        <w:t>полученный</w:t>
      </w:r>
      <w:r w:rsidR="00856295" w:rsidRPr="00856295">
        <w:rPr>
          <w:lang w:val="ru-RU"/>
        </w:rPr>
        <w:t xml:space="preserve"> </w:t>
      </w:r>
      <w:r w:rsidR="00856295">
        <w:rPr>
          <w:lang w:val="ru-RU"/>
        </w:rPr>
        <w:t>при</w:t>
      </w:r>
      <w:r w:rsidR="00856295" w:rsidRPr="00856295">
        <w:rPr>
          <w:lang w:val="ru-RU"/>
        </w:rPr>
        <w:t xml:space="preserve"> </w:t>
      </w:r>
      <w:r w:rsidR="00856295">
        <w:rPr>
          <w:lang w:val="ru-RU"/>
        </w:rPr>
        <w:t>его</w:t>
      </w:r>
      <w:r w:rsidR="00856295" w:rsidRPr="00856295">
        <w:rPr>
          <w:lang w:val="ru-RU"/>
        </w:rPr>
        <w:t xml:space="preserve"> </w:t>
      </w:r>
      <w:r w:rsidR="00856295">
        <w:rPr>
          <w:lang w:val="ru-RU"/>
        </w:rPr>
        <w:t>реализации</w:t>
      </w:r>
      <w:r w:rsidR="00856295" w:rsidRPr="00856295">
        <w:rPr>
          <w:lang w:val="ru-RU"/>
        </w:rPr>
        <w:t xml:space="preserve">, </w:t>
      </w:r>
      <w:r w:rsidR="00856295">
        <w:rPr>
          <w:lang w:val="ru-RU"/>
        </w:rPr>
        <w:t>может</w:t>
      </w:r>
      <w:r w:rsidR="00856295" w:rsidRPr="00856295">
        <w:rPr>
          <w:lang w:val="ru-RU"/>
        </w:rPr>
        <w:t xml:space="preserve"> </w:t>
      </w:r>
      <w:r w:rsidR="00856295">
        <w:rPr>
          <w:lang w:val="ru-RU"/>
        </w:rPr>
        <w:t>оказаться</w:t>
      </w:r>
      <w:r w:rsidR="00856295" w:rsidRPr="00856295">
        <w:rPr>
          <w:lang w:val="ru-RU"/>
        </w:rPr>
        <w:t xml:space="preserve"> </w:t>
      </w:r>
      <w:r w:rsidR="00856295">
        <w:rPr>
          <w:lang w:val="ru-RU"/>
        </w:rPr>
        <w:t>весьма</w:t>
      </w:r>
      <w:r w:rsidR="00856295" w:rsidRPr="00856295">
        <w:rPr>
          <w:lang w:val="ru-RU"/>
        </w:rPr>
        <w:t xml:space="preserve"> </w:t>
      </w:r>
      <w:r w:rsidR="00856295">
        <w:rPr>
          <w:lang w:val="ru-RU"/>
        </w:rPr>
        <w:t>полезным</w:t>
      </w:r>
      <w:r w:rsidRPr="00856295">
        <w:rPr>
          <w:lang w:val="ru-RU"/>
        </w:rPr>
        <w:t xml:space="preserve">.  </w:t>
      </w:r>
    </w:p>
    <w:p w:rsidR="007C144A" w:rsidRPr="00856295" w:rsidRDefault="007C144A" w:rsidP="00186466">
      <w:pPr>
        <w:rPr>
          <w:lang w:val="ru-RU"/>
        </w:rPr>
      </w:pPr>
    </w:p>
    <w:p w:rsidR="007C144A" w:rsidRPr="00897DBA" w:rsidRDefault="007C144A" w:rsidP="00186466">
      <w:pPr>
        <w:rPr>
          <w:lang w:val="ru-RU"/>
        </w:rPr>
      </w:pPr>
      <w:r w:rsidRPr="001F534F">
        <w:fldChar w:fldCharType="begin"/>
      </w:r>
      <w:r w:rsidRPr="00856295">
        <w:rPr>
          <w:lang w:val="ru-RU"/>
        </w:rPr>
        <w:instrText xml:space="preserve"> </w:instrText>
      </w:r>
      <w:r w:rsidRPr="001F534F">
        <w:instrText>AUTONUM</w:instrText>
      </w:r>
      <w:r w:rsidRPr="00856295">
        <w:rPr>
          <w:lang w:val="ru-RU"/>
        </w:rPr>
        <w:instrText xml:space="preserve">  </w:instrText>
      </w:r>
      <w:r w:rsidRPr="001F534F">
        <w:fldChar w:fldCharType="end"/>
      </w:r>
      <w:r w:rsidRPr="00856295">
        <w:rPr>
          <w:lang w:val="ru-RU"/>
        </w:rPr>
        <w:tab/>
      </w:r>
      <w:r w:rsidR="00856295">
        <w:rPr>
          <w:lang w:val="ru-RU"/>
        </w:rPr>
        <w:t xml:space="preserve">Делегация Боливии заявила о том, что при рассмотрении проектных предложений всегда упоминается ПДР, с тем чтобы они соответствовали ее задачам. Делегация отметила, что предложение направлено на выполнение рекомендаций 4 и 10 ПДР. Рекомендация 4 требует уделять внимание потребностям МСП, а в рекомендации 10 говорится об установлении справедливого равновесия между охраной ИС и интересами общества. </w:t>
      </w:r>
      <w:r w:rsidR="00897DBA">
        <w:rPr>
          <w:lang w:val="ru-RU"/>
        </w:rPr>
        <w:t>Неясно, в какой мере предлагаемый проект отвечает этим требованиям. Предложение основано на идее, что содействие разработке образцов в развивающихся странах будет способствовать развитию. Делегация считает, что вначале в рамках проекта следует оценить потребности МСП в развивающихся странах. Предложение не должно быть основано на том понимании, что проект окажет поддержку развитию МСП. Что касается рекомендации 10, то делегация хотела бы получить разъяснения, так как в предложении речь не идет об установлении справедливого равновесия между охраной ИС и интересами общества</w:t>
      </w:r>
      <w:r w:rsidRPr="00897DBA">
        <w:rPr>
          <w:lang w:val="ru-RU"/>
        </w:rPr>
        <w:t xml:space="preserve">.  </w:t>
      </w:r>
    </w:p>
    <w:p w:rsidR="007C144A" w:rsidRPr="00897DBA" w:rsidRDefault="007C144A" w:rsidP="00186466">
      <w:pPr>
        <w:rPr>
          <w:lang w:val="ru-RU"/>
        </w:rPr>
      </w:pPr>
    </w:p>
    <w:p w:rsidR="007C144A" w:rsidRPr="00897DBA" w:rsidRDefault="007C144A" w:rsidP="00186466">
      <w:pPr>
        <w:rPr>
          <w:lang w:val="ru-RU"/>
        </w:rPr>
      </w:pPr>
      <w:r w:rsidRPr="001F534F">
        <w:fldChar w:fldCharType="begin"/>
      </w:r>
      <w:r w:rsidRPr="00897DBA">
        <w:rPr>
          <w:lang w:val="ru-RU"/>
        </w:rPr>
        <w:instrText xml:space="preserve"> </w:instrText>
      </w:r>
      <w:r w:rsidRPr="001F534F">
        <w:instrText>AUTONUM</w:instrText>
      </w:r>
      <w:r w:rsidRPr="00897DBA">
        <w:rPr>
          <w:lang w:val="ru-RU"/>
        </w:rPr>
        <w:instrText xml:space="preserve">  </w:instrText>
      </w:r>
      <w:r w:rsidRPr="001F534F">
        <w:fldChar w:fldCharType="end"/>
      </w:r>
      <w:r w:rsidRPr="00897DBA">
        <w:rPr>
          <w:lang w:val="ru-RU"/>
        </w:rPr>
        <w:tab/>
      </w:r>
      <w:r w:rsidR="00897DBA">
        <w:rPr>
          <w:lang w:val="ru-RU"/>
        </w:rPr>
        <w:t>Председатель</w:t>
      </w:r>
      <w:r w:rsidR="00897DBA" w:rsidRPr="00897DBA">
        <w:rPr>
          <w:lang w:val="ru-RU"/>
        </w:rPr>
        <w:t xml:space="preserve"> </w:t>
      </w:r>
      <w:r w:rsidR="00897DBA">
        <w:rPr>
          <w:lang w:val="ru-RU"/>
        </w:rPr>
        <w:t>предложил</w:t>
      </w:r>
      <w:r w:rsidR="00897DBA" w:rsidRPr="00897DBA">
        <w:rPr>
          <w:lang w:val="ru-RU"/>
        </w:rPr>
        <w:t xml:space="preserve"> </w:t>
      </w:r>
      <w:r w:rsidR="00897DBA">
        <w:rPr>
          <w:lang w:val="ru-RU"/>
        </w:rPr>
        <w:t>делегации</w:t>
      </w:r>
      <w:r w:rsidR="00897DBA" w:rsidRPr="00897DBA">
        <w:rPr>
          <w:lang w:val="ru-RU"/>
        </w:rPr>
        <w:t xml:space="preserve"> </w:t>
      </w:r>
      <w:r w:rsidR="00897DBA">
        <w:rPr>
          <w:lang w:val="ru-RU"/>
        </w:rPr>
        <w:t>Республики</w:t>
      </w:r>
      <w:r w:rsidR="00897DBA" w:rsidRPr="00897DBA">
        <w:rPr>
          <w:lang w:val="ru-RU"/>
        </w:rPr>
        <w:t xml:space="preserve"> </w:t>
      </w:r>
      <w:r w:rsidR="00897DBA">
        <w:rPr>
          <w:lang w:val="ru-RU"/>
        </w:rPr>
        <w:t>Корея</w:t>
      </w:r>
      <w:r w:rsidR="00897DBA" w:rsidRPr="00897DBA">
        <w:rPr>
          <w:lang w:val="ru-RU"/>
        </w:rPr>
        <w:t xml:space="preserve"> </w:t>
      </w:r>
      <w:r w:rsidR="00897DBA">
        <w:rPr>
          <w:lang w:val="ru-RU"/>
        </w:rPr>
        <w:t>ответить</w:t>
      </w:r>
      <w:r w:rsidR="00897DBA" w:rsidRPr="00897DBA">
        <w:rPr>
          <w:lang w:val="ru-RU"/>
        </w:rPr>
        <w:t xml:space="preserve"> </w:t>
      </w:r>
      <w:r w:rsidR="00897DBA">
        <w:rPr>
          <w:lang w:val="ru-RU"/>
        </w:rPr>
        <w:t>на</w:t>
      </w:r>
      <w:r w:rsidR="00897DBA" w:rsidRPr="00897DBA">
        <w:rPr>
          <w:lang w:val="ru-RU"/>
        </w:rPr>
        <w:t xml:space="preserve"> </w:t>
      </w:r>
      <w:r w:rsidR="00897DBA">
        <w:rPr>
          <w:lang w:val="ru-RU"/>
        </w:rPr>
        <w:t>вопросы</w:t>
      </w:r>
      <w:r w:rsidR="00897DBA" w:rsidRPr="00897DBA">
        <w:rPr>
          <w:lang w:val="ru-RU"/>
        </w:rPr>
        <w:t xml:space="preserve"> </w:t>
      </w:r>
      <w:r w:rsidR="00897DBA">
        <w:rPr>
          <w:lang w:val="ru-RU"/>
        </w:rPr>
        <w:t>и</w:t>
      </w:r>
      <w:r w:rsidR="00897DBA" w:rsidRPr="00897DBA">
        <w:rPr>
          <w:lang w:val="ru-RU"/>
        </w:rPr>
        <w:t xml:space="preserve"> </w:t>
      </w:r>
      <w:r w:rsidR="00897DBA">
        <w:rPr>
          <w:lang w:val="ru-RU"/>
        </w:rPr>
        <w:t>замечания</w:t>
      </w:r>
      <w:r w:rsidRPr="00897DBA">
        <w:rPr>
          <w:lang w:val="ru-RU"/>
        </w:rPr>
        <w:t xml:space="preserve">.  </w:t>
      </w:r>
    </w:p>
    <w:p w:rsidR="007C144A" w:rsidRPr="00897DBA" w:rsidRDefault="007C144A" w:rsidP="00186466">
      <w:pPr>
        <w:rPr>
          <w:lang w:val="ru-RU"/>
        </w:rPr>
      </w:pPr>
    </w:p>
    <w:p w:rsidR="007C144A" w:rsidRPr="00897DBA" w:rsidRDefault="007C144A" w:rsidP="00186466">
      <w:pPr>
        <w:rPr>
          <w:lang w:val="ru-RU"/>
        </w:rPr>
      </w:pPr>
      <w:r w:rsidRPr="001F534F">
        <w:fldChar w:fldCharType="begin"/>
      </w:r>
      <w:r w:rsidRPr="00897DBA">
        <w:rPr>
          <w:lang w:val="ru-RU"/>
        </w:rPr>
        <w:instrText xml:space="preserve"> </w:instrText>
      </w:r>
      <w:r w:rsidRPr="001F534F">
        <w:instrText>AUTONUM</w:instrText>
      </w:r>
      <w:r w:rsidRPr="00897DBA">
        <w:rPr>
          <w:lang w:val="ru-RU"/>
        </w:rPr>
        <w:instrText xml:space="preserve">  </w:instrText>
      </w:r>
      <w:r w:rsidRPr="001F534F">
        <w:fldChar w:fldCharType="end"/>
      </w:r>
      <w:r w:rsidRPr="00897DBA">
        <w:rPr>
          <w:lang w:val="ru-RU"/>
        </w:rPr>
        <w:tab/>
      </w:r>
      <w:r w:rsidR="00897DBA">
        <w:rPr>
          <w:lang w:val="ru-RU"/>
        </w:rPr>
        <w:t>Делегация Республики Корея обратилась к вопросу о бенефициарах и заявила, что прямыми бенефициарами проекта будут предприятия. Правительство будет играть важную роль в том, чтобы сохранить полученные результаты после завершения проекта. Поэтому оно должно участвовать в его реализации. Потенциал стран-бенефициаров по разработке и внедрению мер политики в области образцов для МСП можно также развить с помощью конференций и разработки руководящих принципов. Относительно</w:t>
      </w:r>
      <w:r w:rsidR="00897DBA" w:rsidRPr="00897DBA">
        <w:rPr>
          <w:lang w:val="ru-RU"/>
        </w:rPr>
        <w:t xml:space="preserve"> </w:t>
      </w:r>
      <w:r w:rsidR="00897DBA">
        <w:rPr>
          <w:lang w:val="ru-RU"/>
        </w:rPr>
        <w:t>рекомендации</w:t>
      </w:r>
      <w:r w:rsidR="00897DBA" w:rsidRPr="00897DBA">
        <w:rPr>
          <w:lang w:val="ru-RU"/>
        </w:rPr>
        <w:t xml:space="preserve"> 4 </w:t>
      </w:r>
      <w:r w:rsidR="00897DBA">
        <w:rPr>
          <w:lang w:val="ru-RU"/>
        </w:rPr>
        <w:t>делегация</w:t>
      </w:r>
      <w:r w:rsidR="00897DBA" w:rsidRPr="00897DBA">
        <w:rPr>
          <w:lang w:val="ru-RU"/>
        </w:rPr>
        <w:t xml:space="preserve"> </w:t>
      </w:r>
      <w:r w:rsidR="00897DBA">
        <w:rPr>
          <w:lang w:val="ru-RU"/>
        </w:rPr>
        <w:t>полагает</w:t>
      </w:r>
      <w:r w:rsidR="00897DBA" w:rsidRPr="00897DBA">
        <w:rPr>
          <w:lang w:val="ru-RU"/>
        </w:rPr>
        <w:t xml:space="preserve">, </w:t>
      </w:r>
      <w:r w:rsidR="00897DBA">
        <w:rPr>
          <w:lang w:val="ru-RU"/>
        </w:rPr>
        <w:t>что</w:t>
      </w:r>
      <w:r w:rsidR="00897DBA" w:rsidRPr="00897DBA">
        <w:rPr>
          <w:lang w:val="ru-RU"/>
        </w:rPr>
        <w:t xml:space="preserve"> </w:t>
      </w:r>
      <w:r w:rsidR="00897DBA">
        <w:rPr>
          <w:lang w:val="ru-RU"/>
        </w:rPr>
        <w:t>в продукции</w:t>
      </w:r>
      <w:r w:rsidR="00897DBA" w:rsidRPr="00897DBA">
        <w:rPr>
          <w:lang w:val="ru-RU"/>
        </w:rPr>
        <w:t xml:space="preserve"> </w:t>
      </w:r>
      <w:r w:rsidR="00897DBA">
        <w:rPr>
          <w:lang w:val="ru-RU"/>
        </w:rPr>
        <w:t>МСП</w:t>
      </w:r>
      <w:r w:rsidR="00897DBA" w:rsidRPr="00897DBA">
        <w:rPr>
          <w:lang w:val="ru-RU"/>
        </w:rPr>
        <w:t xml:space="preserve"> </w:t>
      </w:r>
      <w:r w:rsidR="00897DBA">
        <w:rPr>
          <w:lang w:val="ru-RU"/>
        </w:rPr>
        <w:t>и</w:t>
      </w:r>
      <w:r w:rsidR="00897DBA" w:rsidRPr="00897DBA">
        <w:rPr>
          <w:lang w:val="ru-RU"/>
        </w:rPr>
        <w:t xml:space="preserve"> </w:t>
      </w:r>
      <w:r w:rsidR="00897DBA">
        <w:rPr>
          <w:lang w:val="ru-RU"/>
        </w:rPr>
        <w:t>учреждений</w:t>
      </w:r>
      <w:r w:rsidR="00897DBA" w:rsidRPr="00897DBA">
        <w:rPr>
          <w:lang w:val="ru-RU"/>
        </w:rPr>
        <w:t xml:space="preserve">, </w:t>
      </w:r>
      <w:r w:rsidR="00897DBA">
        <w:rPr>
          <w:lang w:val="ru-RU"/>
        </w:rPr>
        <w:t>занимающихся</w:t>
      </w:r>
      <w:r w:rsidR="00897DBA" w:rsidRPr="00897DBA">
        <w:rPr>
          <w:lang w:val="ru-RU"/>
        </w:rPr>
        <w:t xml:space="preserve"> </w:t>
      </w:r>
      <w:r w:rsidR="00897DBA">
        <w:rPr>
          <w:lang w:val="ru-RU"/>
        </w:rPr>
        <w:t>научными</w:t>
      </w:r>
      <w:r w:rsidR="00897DBA" w:rsidRPr="00897DBA">
        <w:rPr>
          <w:lang w:val="ru-RU"/>
        </w:rPr>
        <w:t xml:space="preserve"> </w:t>
      </w:r>
      <w:r w:rsidR="00897DBA">
        <w:rPr>
          <w:lang w:val="ru-RU"/>
        </w:rPr>
        <w:t>исследованиями</w:t>
      </w:r>
      <w:r w:rsidR="00897DBA" w:rsidRPr="00897DBA">
        <w:rPr>
          <w:lang w:val="ru-RU"/>
        </w:rPr>
        <w:t xml:space="preserve"> </w:t>
      </w:r>
      <w:r w:rsidR="00897DBA">
        <w:rPr>
          <w:lang w:val="ru-RU"/>
        </w:rPr>
        <w:t>и</w:t>
      </w:r>
      <w:r w:rsidR="00897DBA" w:rsidRPr="00897DBA">
        <w:rPr>
          <w:lang w:val="ru-RU"/>
        </w:rPr>
        <w:t xml:space="preserve"> </w:t>
      </w:r>
      <w:r w:rsidR="00897DBA">
        <w:rPr>
          <w:lang w:val="ru-RU"/>
        </w:rPr>
        <w:t>индустрией</w:t>
      </w:r>
      <w:r w:rsidR="00897DBA" w:rsidRPr="00897DBA">
        <w:rPr>
          <w:lang w:val="ru-RU"/>
        </w:rPr>
        <w:t xml:space="preserve"> </w:t>
      </w:r>
      <w:r w:rsidR="00897DBA">
        <w:rPr>
          <w:lang w:val="ru-RU"/>
        </w:rPr>
        <w:t>культуры</w:t>
      </w:r>
      <w:r w:rsidR="00897DBA" w:rsidRPr="00897DBA">
        <w:rPr>
          <w:lang w:val="ru-RU"/>
        </w:rPr>
        <w:t xml:space="preserve">, </w:t>
      </w:r>
      <w:r w:rsidR="00897DBA">
        <w:rPr>
          <w:lang w:val="ru-RU"/>
        </w:rPr>
        <w:t>могут</w:t>
      </w:r>
      <w:r w:rsidR="00897DBA" w:rsidRPr="00897DBA">
        <w:rPr>
          <w:lang w:val="ru-RU"/>
        </w:rPr>
        <w:t xml:space="preserve"> </w:t>
      </w:r>
      <w:r w:rsidR="00897DBA">
        <w:rPr>
          <w:lang w:val="ru-RU"/>
        </w:rPr>
        <w:t xml:space="preserve">быть использованы образцы, за </w:t>
      </w:r>
      <w:r w:rsidR="00897DBA">
        <w:rPr>
          <w:lang w:val="ru-RU"/>
        </w:rPr>
        <w:lastRenderedPageBreak/>
        <w:t xml:space="preserve">счет </w:t>
      </w:r>
      <w:r w:rsidR="00F35506">
        <w:rPr>
          <w:lang w:val="ru-RU"/>
        </w:rPr>
        <w:t xml:space="preserve">чего </w:t>
      </w:r>
      <w:r w:rsidR="00897DBA">
        <w:rPr>
          <w:lang w:val="ru-RU"/>
        </w:rPr>
        <w:t>может быть получена прибыль. Таким</w:t>
      </w:r>
      <w:r w:rsidR="00897DBA" w:rsidRPr="003C339F">
        <w:rPr>
          <w:lang w:val="ru-RU"/>
        </w:rPr>
        <w:t xml:space="preserve"> </w:t>
      </w:r>
      <w:r w:rsidR="00897DBA">
        <w:rPr>
          <w:lang w:val="ru-RU"/>
        </w:rPr>
        <w:t>образом</w:t>
      </w:r>
      <w:r w:rsidR="00897DBA" w:rsidRPr="003C339F">
        <w:rPr>
          <w:lang w:val="ru-RU"/>
        </w:rPr>
        <w:t xml:space="preserve">, </w:t>
      </w:r>
      <w:r w:rsidR="00897DBA">
        <w:rPr>
          <w:lang w:val="ru-RU"/>
        </w:rPr>
        <w:t>данная</w:t>
      </w:r>
      <w:r w:rsidR="00897DBA" w:rsidRPr="003C339F">
        <w:rPr>
          <w:lang w:val="ru-RU"/>
        </w:rPr>
        <w:t xml:space="preserve"> </w:t>
      </w:r>
      <w:r w:rsidR="00897DBA">
        <w:rPr>
          <w:lang w:val="ru-RU"/>
        </w:rPr>
        <w:t>рекомендация</w:t>
      </w:r>
      <w:r w:rsidR="00897DBA" w:rsidRPr="003C339F">
        <w:rPr>
          <w:lang w:val="ru-RU"/>
        </w:rPr>
        <w:t xml:space="preserve"> </w:t>
      </w:r>
      <w:r w:rsidR="00897DBA">
        <w:rPr>
          <w:lang w:val="ru-RU"/>
        </w:rPr>
        <w:t>имеет</w:t>
      </w:r>
      <w:r w:rsidR="00897DBA" w:rsidRPr="003C339F">
        <w:rPr>
          <w:lang w:val="ru-RU"/>
        </w:rPr>
        <w:t xml:space="preserve"> </w:t>
      </w:r>
      <w:r w:rsidR="00897DBA">
        <w:rPr>
          <w:lang w:val="ru-RU"/>
        </w:rPr>
        <w:t>отношение</w:t>
      </w:r>
      <w:r w:rsidR="00897DBA" w:rsidRPr="003C339F">
        <w:rPr>
          <w:lang w:val="ru-RU"/>
        </w:rPr>
        <w:t xml:space="preserve"> </w:t>
      </w:r>
      <w:r w:rsidR="00897DBA">
        <w:rPr>
          <w:lang w:val="ru-RU"/>
        </w:rPr>
        <w:t>к</w:t>
      </w:r>
      <w:r w:rsidR="00897DBA" w:rsidRPr="003C339F">
        <w:rPr>
          <w:lang w:val="ru-RU"/>
        </w:rPr>
        <w:t xml:space="preserve"> </w:t>
      </w:r>
      <w:r w:rsidR="00897DBA">
        <w:rPr>
          <w:lang w:val="ru-RU"/>
        </w:rPr>
        <w:t>проекту</w:t>
      </w:r>
      <w:r w:rsidR="00897DBA" w:rsidRPr="003C339F">
        <w:rPr>
          <w:lang w:val="ru-RU"/>
        </w:rPr>
        <w:t xml:space="preserve">. </w:t>
      </w:r>
      <w:r w:rsidR="00897DBA">
        <w:rPr>
          <w:lang w:val="ru-RU"/>
        </w:rPr>
        <w:t>Делегация</w:t>
      </w:r>
      <w:r w:rsidR="00897DBA" w:rsidRPr="00897DBA">
        <w:rPr>
          <w:lang w:val="ru-RU"/>
        </w:rPr>
        <w:t xml:space="preserve"> </w:t>
      </w:r>
      <w:r w:rsidR="00897DBA">
        <w:rPr>
          <w:lang w:val="ru-RU"/>
        </w:rPr>
        <w:t>заявила</w:t>
      </w:r>
      <w:r w:rsidR="00897DBA" w:rsidRPr="00897DBA">
        <w:rPr>
          <w:lang w:val="ru-RU"/>
        </w:rPr>
        <w:t xml:space="preserve">, </w:t>
      </w:r>
      <w:r w:rsidR="00897DBA">
        <w:rPr>
          <w:lang w:val="ru-RU"/>
        </w:rPr>
        <w:t>что</w:t>
      </w:r>
      <w:r w:rsidR="00897DBA" w:rsidRPr="00897DBA">
        <w:rPr>
          <w:lang w:val="ru-RU"/>
        </w:rPr>
        <w:t xml:space="preserve"> </w:t>
      </w:r>
      <w:r w:rsidR="00897DBA">
        <w:rPr>
          <w:lang w:val="ru-RU"/>
        </w:rPr>
        <w:t>бюджет</w:t>
      </w:r>
      <w:r w:rsidR="00897DBA" w:rsidRPr="00897DBA">
        <w:rPr>
          <w:lang w:val="ru-RU"/>
        </w:rPr>
        <w:t xml:space="preserve"> </w:t>
      </w:r>
      <w:r w:rsidR="00897DBA">
        <w:rPr>
          <w:lang w:val="ru-RU"/>
        </w:rPr>
        <w:t>будет</w:t>
      </w:r>
      <w:r w:rsidR="00897DBA" w:rsidRPr="00897DBA">
        <w:rPr>
          <w:lang w:val="ru-RU"/>
        </w:rPr>
        <w:t xml:space="preserve"> </w:t>
      </w:r>
      <w:r w:rsidR="00897DBA">
        <w:rPr>
          <w:lang w:val="ru-RU"/>
        </w:rPr>
        <w:t>определяться</w:t>
      </w:r>
      <w:r w:rsidR="00897DBA" w:rsidRPr="00897DBA">
        <w:rPr>
          <w:lang w:val="ru-RU"/>
        </w:rPr>
        <w:t xml:space="preserve"> </w:t>
      </w:r>
      <w:r w:rsidR="00897DBA">
        <w:rPr>
          <w:lang w:val="ru-RU"/>
        </w:rPr>
        <w:t>в</w:t>
      </w:r>
      <w:r w:rsidR="00897DBA" w:rsidRPr="00897DBA">
        <w:rPr>
          <w:lang w:val="ru-RU"/>
        </w:rPr>
        <w:t xml:space="preserve"> </w:t>
      </w:r>
      <w:r w:rsidR="00897DBA">
        <w:rPr>
          <w:lang w:val="ru-RU"/>
        </w:rPr>
        <w:t>консультациях с Секретариатом. Финансовую нагрузку можно будет разделить между ВОИС и странами-бенефициарами после двусторонних консультаций. В отношении вопроса о конференциях, поднятого делегацией Пакистана, делегация отметила, что они будут проводиться странами-бенефициарами. Относительно</w:t>
      </w:r>
      <w:r w:rsidR="00897DBA" w:rsidRPr="00897DBA">
        <w:rPr>
          <w:lang w:val="ru-RU"/>
        </w:rPr>
        <w:t xml:space="preserve"> </w:t>
      </w:r>
      <w:r w:rsidR="00897DBA">
        <w:rPr>
          <w:lang w:val="ru-RU"/>
        </w:rPr>
        <w:t>критериев</w:t>
      </w:r>
      <w:r w:rsidR="00897DBA" w:rsidRPr="00897DBA">
        <w:rPr>
          <w:lang w:val="ru-RU"/>
        </w:rPr>
        <w:t xml:space="preserve"> </w:t>
      </w:r>
      <w:r w:rsidR="00897DBA">
        <w:rPr>
          <w:lang w:val="ru-RU"/>
        </w:rPr>
        <w:t>отбора</w:t>
      </w:r>
      <w:r w:rsidR="00897DBA" w:rsidRPr="00897DBA">
        <w:rPr>
          <w:lang w:val="ru-RU"/>
        </w:rPr>
        <w:t xml:space="preserve"> </w:t>
      </w:r>
      <w:r w:rsidR="00897DBA">
        <w:rPr>
          <w:lang w:val="ru-RU"/>
        </w:rPr>
        <w:t>стран-бенефициаров она пояснила, что конкретные критерии еще не разработаны. Более</w:t>
      </w:r>
      <w:r w:rsidR="00897DBA" w:rsidRPr="00897DBA">
        <w:rPr>
          <w:lang w:val="ru-RU"/>
        </w:rPr>
        <w:t xml:space="preserve"> </w:t>
      </w:r>
      <w:r w:rsidR="00897DBA">
        <w:rPr>
          <w:lang w:val="ru-RU"/>
        </w:rPr>
        <w:t>подробная</w:t>
      </w:r>
      <w:r w:rsidR="00897DBA" w:rsidRPr="00897DBA">
        <w:rPr>
          <w:lang w:val="ru-RU"/>
        </w:rPr>
        <w:t xml:space="preserve"> </w:t>
      </w:r>
      <w:r w:rsidR="00897DBA">
        <w:rPr>
          <w:lang w:val="ru-RU"/>
        </w:rPr>
        <w:t>информация</w:t>
      </w:r>
      <w:r w:rsidR="00897DBA" w:rsidRPr="00897DBA">
        <w:rPr>
          <w:lang w:val="ru-RU"/>
        </w:rPr>
        <w:t xml:space="preserve"> </w:t>
      </w:r>
      <w:r w:rsidR="00897DBA">
        <w:rPr>
          <w:lang w:val="ru-RU"/>
        </w:rPr>
        <w:t>о</w:t>
      </w:r>
      <w:r w:rsidR="00897DBA" w:rsidRPr="00897DBA">
        <w:rPr>
          <w:lang w:val="ru-RU"/>
        </w:rPr>
        <w:t xml:space="preserve"> </w:t>
      </w:r>
      <w:r w:rsidR="00897DBA">
        <w:rPr>
          <w:lang w:val="ru-RU"/>
        </w:rPr>
        <w:t>требованиях</w:t>
      </w:r>
      <w:r w:rsidR="00897DBA" w:rsidRPr="00897DBA">
        <w:rPr>
          <w:lang w:val="ru-RU"/>
        </w:rPr>
        <w:t xml:space="preserve"> </w:t>
      </w:r>
      <w:r w:rsidR="00897DBA">
        <w:rPr>
          <w:lang w:val="ru-RU"/>
        </w:rPr>
        <w:t>будет</w:t>
      </w:r>
      <w:r w:rsidR="00897DBA" w:rsidRPr="00897DBA">
        <w:rPr>
          <w:lang w:val="ru-RU"/>
        </w:rPr>
        <w:t xml:space="preserve"> </w:t>
      </w:r>
      <w:r w:rsidR="00897DBA">
        <w:rPr>
          <w:lang w:val="ru-RU"/>
        </w:rPr>
        <w:t>представлена</w:t>
      </w:r>
      <w:r w:rsidR="00897DBA" w:rsidRPr="00897DBA">
        <w:rPr>
          <w:lang w:val="ru-RU"/>
        </w:rPr>
        <w:t xml:space="preserve"> </w:t>
      </w:r>
      <w:r w:rsidR="00897DBA">
        <w:rPr>
          <w:lang w:val="ru-RU"/>
        </w:rPr>
        <w:t>после</w:t>
      </w:r>
      <w:r w:rsidR="00897DBA" w:rsidRPr="00897DBA">
        <w:rPr>
          <w:lang w:val="ru-RU"/>
        </w:rPr>
        <w:t xml:space="preserve"> </w:t>
      </w:r>
      <w:r w:rsidR="00897DBA">
        <w:rPr>
          <w:lang w:val="ru-RU"/>
        </w:rPr>
        <w:t>консультаций</w:t>
      </w:r>
      <w:r w:rsidR="00897DBA" w:rsidRPr="00897DBA">
        <w:rPr>
          <w:lang w:val="ru-RU"/>
        </w:rPr>
        <w:t xml:space="preserve"> </w:t>
      </w:r>
      <w:r w:rsidR="00897DBA">
        <w:rPr>
          <w:lang w:val="ru-RU"/>
        </w:rPr>
        <w:t>с</w:t>
      </w:r>
      <w:r w:rsidR="00897DBA" w:rsidRPr="00897DBA">
        <w:rPr>
          <w:lang w:val="ru-RU"/>
        </w:rPr>
        <w:t xml:space="preserve"> </w:t>
      </w:r>
      <w:r w:rsidR="00897DBA">
        <w:rPr>
          <w:lang w:val="ru-RU"/>
        </w:rPr>
        <w:t>Секретариатом</w:t>
      </w:r>
      <w:r w:rsidRPr="00897DBA">
        <w:rPr>
          <w:lang w:val="ru-RU"/>
        </w:rPr>
        <w:t xml:space="preserve">.  </w:t>
      </w:r>
    </w:p>
    <w:p w:rsidR="004E6D4A" w:rsidRPr="00897DBA" w:rsidRDefault="004E6D4A" w:rsidP="00186466">
      <w:pPr>
        <w:rPr>
          <w:lang w:val="ru-RU"/>
        </w:rPr>
      </w:pPr>
    </w:p>
    <w:p w:rsidR="007C144A" w:rsidRPr="00897DBA" w:rsidRDefault="00643004" w:rsidP="00186466">
      <w:pPr>
        <w:rPr>
          <w:lang w:val="ru-RU"/>
        </w:rPr>
      </w:pPr>
      <w:r w:rsidRPr="001F534F">
        <w:fldChar w:fldCharType="begin"/>
      </w:r>
      <w:r w:rsidRPr="00897DBA">
        <w:rPr>
          <w:lang w:val="ru-RU"/>
        </w:rPr>
        <w:instrText xml:space="preserve"> </w:instrText>
      </w:r>
      <w:r w:rsidRPr="001F534F">
        <w:instrText>AUTONUM</w:instrText>
      </w:r>
      <w:r w:rsidRPr="00897DBA">
        <w:rPr>
          <w:lang w:val="ru-RU"/>
        </w:rPr>
        <w:instrText xml:space="preserve">  </w:instrText>
      </w:r>
      <w:r w:rsidRPr="001F534F">
        <w:fldChar w:fldCharType="end"/>
      </w:r>
      <w:r w:rsidRPr="00897DBA">
        <w:rPr>
          <w:lang w:val="ru-RU"/>
        </w:rPr>
        <w:tab/>
      </w:r>
      <w:r w:rsidR="00897DBA">
        <w:rPr>
          <w:lang w:val="ru-RU"/>
        </w:rPr>
        <w:t>Представитель</w:t>
      </w:r>
      <w:r w:rsidR="00897DBA" w:rsidRPr="00897DBA">
        <w:rPr>
          <w:lang w:val="ru-RU"/>
        </w:rPr>
        <w:t xml:space="preserve"> </w:t>
      </w:r>
      <w:r w:rsidR="00897DBA">
        <w:rPr>
          <w:lang w:val="ru-RU"/>
        </w:rPr>
        <w:t>Международного</w:t>
      </w:r>
      <w:r w:rsidR="00897DBA" w:rsidRPr="00897DBA">
        <w:rPr>
          <w:lang w:val="ru-RU"/>
        </w:rPr>
        <w:t xml:space="preserve"> </w:t>
      </w:r>
      <w:r w:rsidR="00897DBA">
        <w:rPr>
          <w:lang w:val="ru-RU"/>
        </w:rPr>
        <w:t>института</w:t>
      </w:r>
      <w:r w:rsidR="00897DBA" w:rsidRPr="00897DBA">
        <w:rPr>
          <w:lang w:val="ru-RU"/>
        </w:rPr>
        <w:t xml:space="preserve"> </w:t>
      </w:r>
      <w:r w:rsidR="00897DBA">
        <w:rPr>
          <w:lang w:val="ru-RU"/>
        </w:rPr>
        <w:t>ИС</w:t>
      </w:r>
      <w:r w:rsidR="00897DBA" w:rsidRPr="00897DBA">
        <w:rPr>
          <w:lang w:val="ru-RU"/>
        </w:rPr>
        <w:t xml:space="preserve"> </w:t>
      </w:r>
      <w:r w:rsidR="007C144A" w:rsidRPr="00897DBA">
        <w:rPr>
          <w:lang w:val="ru-RU"/>
        </w:rPr>
        <w:t>(</w:t>
      </w:r>
      <w:r w:rsidR="007C144A">
        <w:t>IIPI</w:t>
      </w:r>
      <w:r w:rsidR="007C144A" w:rsidRPr="00897DBA">
        <w:rPr>
          <w:lang w:val="ru-RU"/>
        </w:rPr>
        <w:t xml:space="preserve">) </w:t>
      </w:r>
      <w:r w:rsidR="00897DBA">
        <w:rPr>
          <w:lang w:val="ru-RU"/>
        </w:rPr>
        <w:t>заявил, что глобальную систему ИС зачастую критикуют, потому что выгод</w:t>
      </w:r>
      <w:r w:rsidR="00F741F6">
        <w:rPr>
          <w:lang w:val="ru-RU"/>
        </w:rPr>
        <w:t>ы</w:t>
      </w:r>
      <w:r w:rsidR="00897DBA">
        <w:rPr>
          <w:lang w:val="ru-RU"/>
        </w:rPr>
        <w:t xml:space="preserve"> от ее использования распределя</w:t>
      </w:r>
      <w:r w:rsidR="00D726DE">
        <w:rPr>
          <w:lang w:val="ru-RU"/>
        </w:rPr>
        <w:t>ю</w:t>
      </w:r>
      <w:r w:rsidR="00897DBA">
        <w:rPr>
          <w:lang w:val="ru-RU"/>
        </w:rPr>
        <w:t>тся неравномерно. В</w:t>
      </w:r>
      <w:r w:rsidR="00897DBA" w:rsidRPr="00897DBA">
        <w:rPr>
          <w:lang w:val="ru-RU"/>
        </w:rPr>
        <w:t xml:space="preserve"> </w:t>
      </w:r>
      <w:r w:rsidR="00897DBA">
        <w:rPr>
          <w:lang w:val="ru-RU"/>
        </w:rPr>
        <w:t>этой</w:t>
      </w:r>
      <w:r w:rsidR="00897DBA" w:rsidRPr="00897DBA">
        <w:rPr>
          <w:lang w:val="ru-RU"/>
        </w:rPr>
        <w:t xml:space="preserve"> </w:t>
      </w:r>
      <w:r w:rsidR="00897DBA">
        <w:rPr>
          <w:lang w:val="ru-RU"/>
        </w:rPr>
        <w:t>связи</w:t>
      </w:r>
      <w:r w:rsidR="00897DBA" w:rsidRPr="00897DBA">
        <w:rPr>
          <w:lang w:val="ru-RU"/>
        </w:rPr>
        <w:t xml:space="preserve"> </w:t>
      </w:r>
      <w:r w:rsidR="00897DBA">
        <w:rPr>
          <w:lang w:val="ru-RU"/>
        </w:rPr>
        <w:t>предложение</w:t>
      </w:r>
      <w:r w:rsidR="00897DBA" w:rsidRPr="00897DBA">
        <w:rPr>
          <w:lang w:val="ru-RU"/>
        </w:rPr>
        <w:t xml:space="preserve"> </w:t>
      </w:r>
      <w:r w:rsidR="00897DBA">
        <w:rPr>
          <w:lang w:val="ru-RU"/>
        </w:rPr>
        <w:t>Республики</w:t>
      </w:r>
      <w:r w:rsidR="00897DBA" w:rsidRPr="00897DBA">
        <w:rPr>
          <w:lang w:val="ru-RU"/>
        </w:rPr>
        <w:t xml:space="preserve"> </w:t>
      </w:r>
      <w:r w:rsidR="00897DBA">
        <w:rPr>
          <w:lang w:val="ru-RU"/>
        </w:rPr>
        <w:t>Корея</w:t>
      </w:r>
      <w:r w:rsidR="00897DBA" w:rsidRPr="00897DBA">
        <w:rPr>
          <w:lang w:val="ru-RU"/>
        </w:rPr>
        <w:t xml:space="preserve"> </w:t>
      </w:r>
      <w:r w:rsidR="00897DBA">
        <w:rPr>
          <w:lang w:val="ru-RU"/>
        </w:rPr>
        <w:t>является</w:t>
      </w:r>
      <w:r w:rsidR="00897DBA" w:rsidRPr="00897DBA">
        <w:rPr>
          <w:lang w:val="ru-RU"/>
        </w:rPr>
        <w:t xml:space="preserve"> </w:t>
      </w:r>
      <w:r w:rsidR="00897DBA">
        <w:rPr>
          <w:lang w:val="ru-RU"/>
        </w:rPr>
        <w:t xml:space="preserve">признанием того важного факта, что потребности развивающихся стран и НРС не следует игнорировать и что ИС обладает полезностью не только с точки зрения охраны, но и с точки зрения содействия развитию. Важно, что в предложении </w:t>
      </w:r>
      <w:r w:rsidR="00F35506">
        <w:rPr>
          <w:lang w:val="ru-RU"/>
        </w:rPr>
        <w:t>объединены</w:t>
      </w:r>
      <w:r w:rsidR="00897DBA">
        <w:rPr>
          <w:lang w:val="ru-RU"/>
        </w:rPr>
        <w:t xml:space="preserve"> вопросы оказания технической помощи и развития потенциала с информационно-просветительской деятельностью. Представитель отметил, что информационно-просветительская деятельность важна по двум причинам. Первая</w:t>
      </w:r>
      <w:r w:rsidR="00897DBA" w:rsidRPr="003C339F">
        <w:rPr>
          <w:lang w:val="ru-RU"/>
        </w:rPr>
        <w:t xml:space="preserve"> </w:t>
      </w:r>
      <w:r w:rsidR="00897DBA">
        <w:rPr>
          <w:lang w:val="ru-RU"/>
        </w:rPr>
        <w:t>причина</w:t>
      </w:r>
      <w:r w:rsidR="00897DBA" w:rsidRPr="003C339F">
        <w:rPr>
          <w:lang w:val="ru-RU"/>
        </w:rPr>
        <w:t xml:space="preserve"> </w:t>
      </w:r>
      <w:r w:rsidR="00897DBA">
        <w:rPr>
          <w:lang w:val="ru-RU"/>
        </w:rPr>
        <w:t>очевидна</w:t>
      </w:r>
      <w:r w:rsidR="00897DBA" w:rsidRPr="003C339F">
        <w:rPr>
          <w:lang w:val="ru-RU"/>
        </w:rPr>
        <w:t xml:space="preserve">. </w:t>
      </w:r>
      <w:r w:rsidR="00897DBA">
        <w:rPr>
          <w:lang w:val="ru-RU"/>
        </w:rPr>
        <w:t>Заинтересованные</w:t>
      </w:r>
      <w:r w:rsidR="00897DBA" w:rsidRPr="003C339F">
        <w:rPr>
          <w:lang w:val="ru-RU"/>
        </w:rPr>
        <w:t xml:space="preserve"> </w:t>
      </w:r>
      <w:r w:rsidR="00897DBA">
        <w:rPr>
          <w:lang w:val="ru-RU"/>
        </w:rPr>
        <w:t>стороны</w:t>
      </w:r>
      <w:r w:rsidR="00897DBA" w:rsidRPr="003C339F">
        <w:rPr>
          <w:lang w:val="ru-RU"/>
        </w:rPr>
        <w:t xml:space="preserve"> </w:t>
      </w:r>
      <w:r w:rsidR="00897DBA">
        <w:rPr>
          <w:lang w:val="ru-RU"/>
        </w:rPr>
        <w:t>должны</w:t>
      </w:r>
      <w:r w:rsidR="00897DBA" w:rsidRPr="003C339F">
        <w:rPr>
          <w:lang w:val="ru-RU"/>
        </w:rPr>
        <w:t xml:space="preserve"> </w:t>
      </w:r>
      <w:r w:rsidR="00897DBA">
        <w:rPr>
          <w:lang w:val="ru-RU"/>
        </w:rPr>
        <w:t>знать</w:t>
      </w:r>
      <w:r w:rsidR="00897DBA" w:rsidRPr="003C339F">
        <w:rPr>
          <w:lang w:val="ru-RU"/>
        </w:rPr>
        <w:t xml:space="preserve"> </w:t>
      </w:r>
      <w:r w:rsidR="00897DBA">
        <w:rPr>
          <w:lang w:val="ru-RU"/>
        </w:rPr>
        <w:t>о</w:t>
      </w:r>
      <w:r w:rsidR="00897DBA" w:rsidRPr="003C339F">
        <w:rPr>
          <w:lang w:val="ru-RU"/>
        </w:rPr>
        <w:t xml:space="preserve"> </w:t>
      </w:r>
      <w:r w:rsidR="00897DBA">
        <w:rPr>
          <w:lang w:val="ru-RU"/>
        </w:rPr>
        <w:t>существовании</w:t>
      </w:r>
      <w:r w:rsidR="00897DBA" w:rsidRPr="003C339F">
        <w:rPr>
          <w:lang w:val="ru-RU"/>
        </w:rPr>
        <w:t xml:space="preserve"> </w:t>
      </w:r>
      <w:r w:rsidR="00897DBA">
        <w:rPr>
          <w:lang w:val="ru-RU"/>
        </w:rPr>
        <w:t>программы</w:t>
      </w:r>
      <w:r w:rsidR="00897DBA" w:rsidRPr="003C339F">
        <w:rPr>
          <w:lang w:val="ru-RU"/>
        </w:rPr>
        <w:t xml:space="preserve">, </w:t>
      </w:r>
      <w:r w:rsidR="00897DBA">
        <w:rPr>
          <w:lang w:val="ru-RU"/>
        </w:rPr>
        <w:t>прежде</w:t>
      </w:r>
      <w:r w:rsidR="00897DBA" w:rsidRPr="003C339F">
        <w:rPr>
          <w:lang w:val="ru-RU"/>
        </w:rPr>
        <w:t xml:space="preserve"> </w:t>
      </w:r>
      <w:r w:rsidR="00897DBA">
        <w:rPr>
          <w:lang w:val="ru-RU"/>
        </w:rPr>
        <w:t>чем</w:t>
      </w:r>
      <w:r w:rsidR="00897DBA" w:rsidRPr="003C339F">
        <w:rPr>
          <w:lang w:val="ru-RU"/>
        </w:rPr>
        <w:t xml:space="preserve"> </w:t>
      </w:r>
      <w:r w:rsidR="00897DBA">
        <w:rPr>
          <w:lang w:val="ru-RU"/>
        </w:rPr>
        <w:t>они</w:t>
      </w:r>
      <w:r w:rsidR="00897DBA" w:rsidRPr="003C339F">
        <w:rPr>
          <w:lang w:val="ru-RU"/>
        </w:rPr>
        <w:t xml:space="preserve"> </w:t>
      </w:r>
      <w:r w:rsidR="00897DBA">
        <w:rPr>
          <w:lang w:val="ru-RU"/>
        </w:rPr>
        <w:t>смогут</w:t>
      </w:r>
      <w:r w:rsidR="00897DBA" w:rsidRPr="003C339F">
        <w:rPr>
          <w:lang w:val="ru-RU"/>
        </w:rPr>
        <w:t xml:space="preserve"> </w:t>
      </w:r>
      <w:r w:rsidR="00897DBA">
        <w:rPr>
          <w:lang w:val="ru-RU"/>
        </w:rPr>
        <w:t>получить</w:t>
      </w:r>
      <w:r w:rsidR="00897DBA" w:rsidRPr="003C339F">
        <w:rPr>
          <w:lang w:val="ru-RU"/>
        </w:rPr>
        <w:t xml:space="preserve"> </w:t>
      </w:r>
      <w:r w:rsidR="00897DBA">
        <w:rPr>
          <w:lang w:val="ru-RU"/>
        </w:rPr>
        <w:t>от</w:t>
      </w:r>
      <w:r w:rsidR="00897DBA" w:rsidRPr="003C339F">
        <w:rPr>
          <w:lang w:val="ru-RU"/>
        </w:rPr>
        <w:t xml:space="preserve"> </w:t>
      </w:r>
      <w:r w:rsidR="00897DBA">
        <w:rPr>
          <w:lang w:val="ru-RU"/>
        </w:rPr>
        <w:t>нее</w:t>
      </w:r>
      <w:r w:rsidR="00897DBA" w:rsidRPr="003C339F">
        <w:rPr>
          <w:lang w:val="ru-RU"/>
        </w:rPr>
        <w:t xml:space="preserve"> </w:t>
      </w:r>
      <w:r w:rsidR="00897DBA">
        <w:rPr>
          <w:lang w:val="ru-RU"/>
        </w:rPr>
        <w:t>пользу</w:t>
      </w:r>
      <w:r w:rsidR="00897DBA" w:rsidRPr="003C339F">
        <w:rPr>
          <w:lang w:val="ru-RU"/>
        </w:rPr>
        <w:t xml:space="preserve">. </w:t>
      </w:r>
      <w:r w:rsidR="00897DBA">
        <w:rPr>
          <w:lang w:val="ru-RU"/>
        </w:rPr>
        <w:t>Вторая</w:t>
      </w:r>
      <w:r w:rsidR="00897DBA" w:rsidRPr="003C339F">
        <w:rPr>
          <w:lang w:val="ru-RU"/>
        </w:rPr>
        <w:t xml:space="preserve"> </w:t>
      </w:r>
      <w:r w:rsidR="00897DBA">
        <w:rPr>
          <w:lang w:val="ru-RU"/>
        </w:rPr>
        <w:t>причина</w:t>
      </w:r>
      <w:r w:rsidR="00897DBA" w:rsidRPr="003C339F">
        <w:rPr>
          <w:lang w:val="ru-RU"/>
        </w:rPr>
        <w:t xml:space="preserve"> </w:t>
      </w:r>
      <w:r w:rsidR="00897DBA">
        <w:rPr>
          <w:lang w:val="ru-RU"/>
        </w:rPr>
        <w:t>менее</w:t>
      </w:r>
      <w:r w:rsidR="00897DBA" w:rsidRPr="003C339F">
        <w:rPr>
          <w:lang w:val="ru-RU"/>
        </w:rPr>
        <w:t xml:space="preserve"> </w:t>
      </w:r>
      <w:r w:rsidR="00897DBA">
        <w:rPr>
          <w:lang w:val="ru-RU"/>
        </w:rPr>
        <w:t>очевидна</w:t>
      </w:r>
      <w:r w:rsidR="00897DBA" w:rsidRPr="003C339F">
        <w:rPr>
          <w:lang w:val="ru-RU"/>
        </w:rPr>
        <w:t xml:space="preserve">, </w:t>
      </w:r>
      <w:r w:rsidR="00897DBA">
        <w:rPr>
          <w:lang w:val="ru-RU"/>
        </w:rPr>
        <w:t>но</w:t>
      </w:r>
      <w:r w:rsidR="00897DBA" w:rsidRPr="003C339F">
        <w:rPr>
          <w:lang w:val="ru-RU"/>
        </w:rPr>
        <w:t xml:space="preserve"> </w:t>
      </w:r>
      <w:r w:rsidR="00897DBA">
        <w:rPr>
          <w:lang w:val="ru-RU"/>
        </w:rPr>
        <w:t>не</w:t>
      </w:r>
      <w:r w:rsidR="00897DBA" w:rsidRPr="003C339F">
        <w:rPr>
          <w:lang w:val="ru-RU"/>
        </w:rPr>
        <w:t xml:space="preserve"> </w:t>
      </w:r>
      <w:r w:rsidR="00897DBA">
        <w:rPr>
          <w:lang w:val="ru-RU"/>
        </w:rPr>
        <w:t>менее</w:t>
      </w:r>
      <w:r w:rsidR="00897DBA" w:rsidRPr="003C339F">
        <w:rPr>
          <w:lang w:val="ru-RU"/>
        </w:rPr>
        <w:t xml:space="preserve"> </w:t>
      </w:r>
      <w:r w:rsidR="00897DBA">
        <w:rPr>
          <w:lang w:val="ru-RU"/>
        </w:rPr>
        <w:t>важна</w:t>
      </w:r>
      <w:r w:rsidR="00897DBA" w:rsidRPr="003C339F">
        <w:rPr>
          <w:lang w:val="ru-RU"/>
        </w:rPr>
        <w:t xml:space="preserve">. </w:t>
      </w:r>
      <w:r w:rsidR="00897DBA">
        <w:rPr>
          <w:lang w:val="ru-RU"/>
        </w:rPr>
        <w:t>Общественность должна понимать, что права ИС могут быть полезны для них, а также для изобретателей и авторов в их стране, а не только для жителей развитых стран. Зачастую</w:t>
      </w:r>
      <w:r w:rsidR="00897DBA" w:rsidRPr="00F35506">
        <w:rPr>
          <w:lang w:val="ru-RU"/>
        </w:rPr>
        <w:t xml:space="preserve"> </w:t>
      </w:r>
      <w:r w:rsidR="00F35506">
        <w:rPr>
          <w:lang w:val="ru-RU"/>
        </w:rPr>
        <w:t>эта</w:t>
      </w:r>
      <w:r w:rsidR="00897DBA" w:rsidRPr="00F35506">
        <w:rPr>
          <w:lang w:val="ru-RU"/>
        </w:rPr>
        <w:t xml:space="preserve"> </w:t>
      </w:r>
      <w:r w:rsidR="00897DBA">
        <w:rPr>
          <w:lang w:val="ru-RU"/>
        </w:rPr>
        <w:t>вторая</w:t>
      </w:r>
      <w:r w:rsidR="00897DBA" w:rsidRPr="00F35506">
        <w:rPr>
          <w:lang w:val="ru-RU"/>
        </w:rPr>
        <w:t xml:space="preserve"> </w:t>
      </w:r>
      <w:r w:rsidR="00897DBA">
        <w:rPr>
          <w:lang w:val="ru-RU"/>
        </w:rPr>
        <w:t>причина</w:t>
      </w:r>
      <w:r w:rsidR="00897DBA" w:rsidRPr="00F35506">
        <w:rPr>
          <w:lang w:val="ru-RU"/>
        </w:rPr>
        <w:t xml:space="preserve"> </w:t>
      </w:r>
      <w:r w:rsidR="00897DBA">
        <w:rPr>
          <w:lang w:val="ru-RU"/>
        </w:rPr>
        <w:t>важности</w:t>
      </w:r>
      <w:r w:rsidR="00897DBA" w:rsidRPr="00F35506">
        <w:rPr>
          <w:lang w:val="ru-RU"/>
        </w:rPr>
        <w:t xml:space="preserve"> </w:t>
      </w:r>
      <w:r w:rsidR="00897DBA">
        <w:rPr>
          <w:lang w:val="ru-RU"/>
        </w:rPr>
        <w:t>просветительской</w:t>
      </w:r>
      <w:r w:rsidR="00897DBA" w:rsidRPr="00F35506">
        <w:rPr>
          <w:lang w:val="ru-RU"/>
        </w:rPr>
        <w:t xml:space="preserve"> </w:t>
      </w:r>
      <w:r w:rsidR="00897DBA">
        <w:rPr>
          <w:lang w:val="ru-RU"/>
        </w:rPr>
        <w:t>работы</w:t>
      </w:r>
      <w:r w:rsidR="00897DBA" w:rsidRPr="00F35506">
        <w:rPr>
          <w:lang w:val="ru-RU"/>
        </w:rPr>
        <w:t xml:space="preserve"> </w:t>
      </w:r>
      <w:r w:rsidR="00897DBA">
        <w:rPr>
          <w:lang w:val="ru-RU"/>
        </w:rPr>
        <w:t>упускается</w:t>
      </w:r>
      <w:r w:rsidR="00897DBA" w:rsidRPr="00F35506">
        <w:rPr>
          <w:lang w:val="ru-RU"/>
        </w:rPr>
        <w:t xml:space="preserve"> </w:t>
      </w:r>
      <w:r w:rsidR="00897DBA">
        <w:rPr>
          <w:lang w:val="ru-RU"/>
        </w:rPr>
        <w:t>из</w:t>
      </w:r>
      <w:r w:rsidR="00897DBA" w:rsidRPr="00F35506">
        <w:rPr>
          <w:lang w:val="ru-RU"/>
        </w:rPr>
        <w:t xml:space="preserve"> </w:t>
      </w:r>
      <w:r w:rsidR="00897DBA">
        <w:rPr>
          <w:lang w:val="ru-RU"/>
        </w:rPr>
        <w:t>вид</w:t>
      </w:r>
      <w:r w:rsidR="00D726DE">
        <w:rPr>
          <w:lang w:val="ru-RU"/>
        </w:rPr>
        <w:t>у</w:t>
      </w:r>
      <w:r w:rsidR="00897DBA" w:rsidRPr="00F35506">
        <w:rPr>
          <w:lang w:val="ru-RU"/>
        </w:rPr>
        <w:t xml:space="preserve">. </w:t>
      </w:r>
      <w:r w:rsidR="00897DBA">
        <w:rPr>
          <w:lang w:val="ru-RU"/>
        </w:rPr>
        <w:t>В</w:t>
      </w:r>
      <w:r w:rsidR="00897DBA" w:rsidRPr="003C339F">
        <w:rPr>
          <w:lang w:val="ru-RU"/>
        </w:rPr>
        <w:t xml:space="preserve"> </w:t>
      </w:r>
      <w:r w:rsidR="00897DBA">
        <w:rPr>
          <w:lang w:val="ru-RU"/>
        </w:rPr>
        <w:t>значительной</w:t>
      </w:r>
      <w:r w:rsidR="00897DBA" w:rsidRPr="003C339F">
        <w:rPr>
          <w:lang w:val="ru-RU"/>
        </w:rPr>
        <w:t xml:space="preserve"> </w:t>
      </w:r>
      <w:r w:rsidR="00897DBA">
        <w:rPr>
          <w:lang w:val="ru-RU"/>
        </w:rPr>
        <w:t>степени</w:t>
      </w:r>
      <w:r w:rsidR="00897DBA" w:rsidRPr="003C339F">
        <w:rPr>
          <w:lang w:val="ru-RU"/>
        </w:rPr>
        <w:t xml:space="preserve"> </w:t>
      </w:r>
      <w:r w:rsidR="00897DBA">
        <w:rPr>
          <w:lang w:val="ru-RU"/>
        </w:rPr>
        <w:t>негативное</w:t>
      </w:r>
      <w:r w:rsidR="00897DBA" w:rsidRPr="003C339F">
        <w:rPr>
          <w:lang w:val="ru-RU"/>
        </w:rPr>
        <w:t xml:space="preserve"> </w:t>
      </w:r>
      <w:r w:rsidR="00897DBA">
        <w:rPr>
          <w:lang w:val="ru-RU"/>
        </w:rPr>
        <w:t>отношение</w:t>
      </w:r>
      <w:r w:rsidR="00897DBA" w:rsidRPr="003C339F">
        <w:rPr>
          <w:lang w:val="ru-RU"/>
        </w:rPr>
        <w:t xml:space="preserve"> </w:t>
      </w:r>
      <w:r w:rsidR="00897DBA">
        <w:rPr>
          <w:lang w:val="ru-RU"/>
        </w:rPr>
        <w:t>к</w:t>
      </w:r>
      <w:r w:rsidR="00897DBA" w:rsidRPr="003C339F">
        <w:rPr>
          <w:lang w:val="ru-RU"/>
        </w:rPr>
        <w:t xml:space="preserve"> </w:t>
      </w:r>
      <w:r w:rsidR="00897DBA">
        <w:rPr>
          <w:lang w:val="ru-RU"/>
        </w:rPr>
        <w:t>глобальной</w:t>
      </w:r>
      <w:r w:rsidR="00897DBA" w:rsidRPr="003C339F">
        <w:rPr>
          <w:lang w:val="ru-RU"/>
        </w:rPr>
        <w:t xml:space="preserve"> </w:t>
      </w:r>
      <w:r w:rsidR="00897DBA">
        <w:rPr>
          <w:lang w:val="ru-RU"/>
        </w:rPr>
        <w:t>системе</w:t>
      </w:r>
      <w:r w:rsidR="00897DBA" w:rsidRPr="003C339F">
        <w:rPr>
          <w:lang w:val="ru-RU"/>
        </w:rPr>
        <w:t xml:space="preserve"> </w:t>
      </w:r>
      <w:r w:rsidR="00897DBA">
        <w:rPr>
          <w:lang w:val="ru-RU"/>
        </w:rPr>
        <w:t>ИС</w:t>
      </w:r>
      <w:r w:rsidR="00897DBA" w:rsidRPr="003C339F">
        <w:rPr>
          <w:lang w:val="ru-RU"/>
        </w:rPr>
        <w:t xml:space="preserve"> </w:t>
      </w:r>
      <w:r w:rsidR="00897DBA">
        <w:rPr>
          <w:lang w:val="ru-RU"/>
        </w:rPr>
        <w:t>обусловлено</w:t>
      </w:r>
      <w:r w:rsidR="00897DBA" w:rsidRPr="003C339F">
        <w:rPr>
          <w:lang w:val="ru-RU"/>
        </w:rPr>
        <w:t xml:space="preserve"> </w:t>
      </w:r>
      <w:r w:rsidR="00897DBA">
        <w:rPr>
          <w:lang w:val="ru-RU"/>
        </w:rPr>
        <w:t>тем</w:t>
      </w:r>
      <w:r w:rsidR="00897DBA" w:rsidRPr="003C339F">
        <w:rPr>
          <w:lang w:val="ru-RU"/>
        </w:rPr>
        <w:t xml:space="preserve">, </w:t>
      </w:r>
      <w:r w:rsidR="00897DBA">
        <w:rPr>
          <w:lang w:val="ru-RU"/>
        </w:rPr>
        <w:t>что</w:t>
      </w:r>
      <w:r w:rsidR="00897DBA" w:rsidRPr="003C339F">
        <w:rPr>
          <w:lang w:val="ru-RU"/>
        </w:rPr>
        <w:t xml:space="preserve"> </w:t>
      </w:r>
      <w:r w:rsidR="00897DBA">
        <w:rPr>
          <w:lang w:val="ru-RU"/>
        </w:rPr>
        <w:t>ее</w:t>
      </w:r>
      <w:r w:rsidR="00897DBA" w:rsidRPr="003C339F">
        <w:rPr>
          <w:lang w:val="ru-RU"/>
        </w:rPr>
        <w:t xml:space="preserve"> </w:t>
      </w:r>
      <w:r w:rsidR="00897DBA">
        <w:rPr>
          <w:lang w:val="ru-RU"/>
        </w:rPr>
        <w:t>сторонники</w:t>
      </w:r>
      <w:r w:rsidR="00897DBA" w:rsidRPr="003C339F">
        <w:rPr>
          <w:lang w:val="ru-RU"/>
        </w:rPr>
        <w:t xml:space="preserve"> </w:t>
      </w:r>
      <w:r w:rsidR="00897DBA">
        <w:rPr>
          <w:lang w:val="ru-RU"/>
        </w:rPr>
        <w:t>не</w:t>
      </w:r>
      <w:r w:rsidR="00897DBA" w:rsidRPr="003C339F">
        <w:rPr>
          <w:lang w:val="ru-RU"/>
        </w:rPr>
        <w:t xml:space="preserve"> </w:t>
      </w:r>
      <w:r w:rsidR="00897DBA">
        <w:rPr>
          <w:lang w:val="ru-RU"/>
        </w:rPr>
        <w:t>информируют</w:t>
      </w:r>
      <w:r w:rsidR="00897DBA" w:rsidRPr="003C339F">
        <w:rPr>
          <w:lang w:val="ru-RU"/>
        </w:rPr>
        <w:t xml:space="preserve"> </w:t>
      </w:r>
      <w:r w:rsidR="00897DBA">
        <w:rPr>
          <w:lang w:val="ru-RU"/>
        </w:rPr>
        <w:t>общественность</w:t>
      </w:r>
      <w:r w:rsidR="00897DBA" w:rsidRPr="003C339F">
        <w:rPr>
          <w:lang w:val="ru-RU"/>
        </w:rPr>
        <w:t xml:space="preserve"> </w:t>
      </w:r>
      <w:r w:rsidR="00897DBA">
        <w:rPr>
          <w:lang w:val="ru-RU"/>
        </w:rPr>
        <w:t>о</w:t>
      </w:r>
      <w:r w:rsidR="00897DBA" w:rsidRPr="003C339F">
        <w:rPr>
          <w:lang w:val="ru-RU"/>
        </w:rPr>
        <w:t xml:space="preserve"> </w:t>
      </w:r>
      <w:r w:rsidR="00897DBA">
        <w:rPr>
          <w:lang w:val="ru-RU"/>
        </w:rPr>
        <w:t>ее</w:t>
      </w:r>
      <w:r w:rsidR="00897DBA" w:rsidRPr="003C339F">
        <w:rPr>
          <w:lang w:val="ru-RU"/>
        </w:rPr>
        <w:t xml:space="preserve"> </w:t>
      </w:r>
      <w:r w:rsidR="00897DBA">
        <w:rPr>
          <w:lang w:val="ru-RU"/>
        </w:rPr>
        <w:t>преимуществах</w:t>
      </w:r>
      <w:r w:rsidR="00897DBA" w:rsidRPr="003C339F">
        <w:rPr>
          <w:lang w:val="ru-RU"/>
        </w:rPr>
        <w:t xml:space="preserve">. </w:t>
      </w:r>
      <w:r w:rsidR="00897DBA">
        <w:rPr>
          <w:lang w:val="ru-RU"/>
        </w:rPr>
        <w:t>Представитель</w:t>
      </w:r>
      <w:r w:rsidR="00897DBA" w:rsidRPr="00897DBA">
        <w:rPr>
          <w:lang w:val="ru-RU"/>
        </w:rPr>
        <w:t xml:space="preserve"> </w:t>
      </w:r>
      <w:r w:rsidR="00897DBA">
        <w:rPr>
          <w:lang w:val="ru-RU"/>
        </w:rPr>
        <w:t>заявил</w:t>
      </w:r>
      <w:r w:rsidR="00897DBA" w:rsidRPr="00897DBA">
        <w:rPr>
          <w:lang w:val="ru-RU"/>
        </w:rPr>
        <w:t xml:space="preserve">, </w:t>
      </w:r>
      <w:r w:rsidR="00897DBA">
        <w:rPr>
          <w:lang w:val="ru-RU"/>
        </w:rPr>
        <w:t>что</w:t>
      </w:r>
      <w:r w:rsidR="00897DBA" w:rsidRPr="00897DBA">
        <w:rPr>
          <w:lang w:val="ru-RU"/>
        </w:rPr>
        <w:t xml:space="preserve"> </w:t>
      </w:r>
      <w:r w:rsidR="00897DBA">
        <w:rPr>
          <w:lang w:val="ru-RU"/>
        </w:rPr>
        <w:t>как</w:t>
      </w:r>
      <w:r w:rsidR="00897DBA" w:rsidRPr="00897DBA">
        <w:rPr>
          <w:lang w:val="ru-RU"/>
        </w:rPr>
        <w:t xml:space="preserve"> </w:t>
      </w:r>
      <w:r w:rsidR="00897DBA">
        <w:rPr>
          <w:lang w:val="ru-RU"/>
        </w:rPr>
        <w:t>организация</w:t>
      </w:r>
      <w:r w:rsidR="00897DBA" w:rsidRPr="00897DBA">
        <w:rPr>
          <w:lang w:val="ru-RU"/>
        </w:rPr>
        <w:t xml:space="preserve">, </w:t>
      </w:r>
      <w:r w:rsidR="00897DBA">
        <w:rPr>
          <w:lang w:val="ru-RU"/>
        </w:rPr>
        <w:t>занимающаяся</w:t>
      </w:r>
      <w:r w:rsidR="00897DBA" w:rsidRPr="00897DBA">
        <w:rPr>
          <w:lang w:val="ru-RU"/>
        </w:rPr>
        <w:t xml:space="preserve"> </w:t>
      </w:r>
      <w:r w:rsidR="00897DBA">
        <w:rPr>
          <w:lang w:val="ru-RU"/>
        </w:rPr>
        <w:t>вопросами</w:t>
      </w:r>
      <w:r w:rsidR="00897DBA" w:rsidRPr="00897DBA">
        <w:rPr>
          <w:lang w:val="ru-RU"/>
        </w:rPr>
        <w:t xml:space="preserve"> </w:t>
      </w:r>
      <w:r w:rsidR="00897DBA">
        <w:rPr>
          <w:lang w:val="ru-RU"/>
        </w:rPr>
        <w:t>использования</w:t>
      </w:r>
      <w:r w:rsidR="00897DBA" w:rsidRPr="00897DBA">
        <w:rPr>
          <w:lang w:val="ru-RU"/>
        </w:rPr>
        <w:t xml:space="preserve"> </w:t>
      </w:r>
      <w:r w:rsidR="00897DBA">
        <w:rPr>
          <w:lang w:val="ru-RU"/>
        </w:rPr>
        <w:t>прав</w:t>
      </w:r>
      <w:r w:rsidR="00897DBA" w:rsidRPr="00897DBA">
        <w:rPr>
          <w:lang w:val="ru-RU"/>
        </w:rPr>
        <w:t xml:space="preserve"> </w:t>
      </w:r>
      <w:r w:rsidR="00897DBA">
        <w:rPr>
          <w:lang w:val="ru-RU"/>
        </w:rPr>
        <w:t>ИС</w:t>
      </w:r>
      <w:r w:rsidR="00897DBA" w:rsidRPr="00897DBA">
        <w:rPr>
          <w:lang w:val="ru-RU"/>
        </w:rPr>
        <w:t xml:space="preserve"> </w:t>
      </w:r>
      <w:r w:rsidR="00897DBA">
        <w:rPr>
          <w:lang w:val="ru-RU"/>
        </w:rPr>
        <w:t>для</w:t>
      </w:r>
      <w:r w:rsidR="00897DBA" w:rsidRPr="00897DBA">
        <w:rPr>
          <w:lang w:val="ru-RU"/>
        </w:rPr>
        <w:t xml:space="preserve"> </w:t>
      </w:r>
      <w:r w:rsidR="00897DBA">
        <w:rPr>
          <w:lang w:val="ru-RU"/>
        </w:rPr>
        <w:t>экономического</w:t>
      </w:r>
      <w:r w:rsidR="00897DBA" w:rsidRPr="00897DBA">
        <w:rPr>
          <w:lang w:val="ru-RU"/>
        </w:rPr>
        <w:t xml:space="preserve"> </w:t>
      </w:r>
      <w:r w:rsidR="00897DBA">
        <w:rPr>
          <w:lang w:val="ru-RU"/>
        </w:rPr>
        <w:t>развития</w:t>
      </w:r>
      <w:r w:rsidR="00897DBA" w:rsidRPr="00897DBA">
        <w:rPr>
          <w:lang w:val="ru-RU"/>
        </w:rPr>
        <w:t xml:space="preserve"> </w:t>
      </w:r>
      <w:r w:rsidR="00897DBA">
        <w:rPr>
          <w:lang w:val="ru-RU"/>
        </w:rPr>
        <w:t>всех</w:t>
      </w:r>
      <w:r w:rsidR="00897DBA" w:rsidRPr="00897DBA">
        <w:rPr>
          <w:lang w:val="ru-RU"/>
        </w:rPr>
        <w:t xml:space="preserve"> </w:t>
      </w:r>
      <w:r w:rsidR="00897DBA">
        <w:rPr>
          <w:lang w:val="ru-RU"/>
        </w:rPr>
        <w:t>стран</w:t>
      </w:r>
      <w:r w:rsidR="00897DBA" w:rsidRPr="00897DBA">
        <w:rPr>
          <w:lang w:val="ru-RU"/>
        </w:rPr>
        <w:t xml:space="preserve">, </w:t>
      </w:r>
      <w:r w:rsidR="007C144A">
        <w:t>IIPI</w:t>
      </w:r>
      <w:r w:rsidR="007C144A" w:rsidRPr="00897DBA">
        <w:rPr>
          <w:lang w:val="ru-RU"/>
        </w:rPr>
        <w:t xml:space="preserve"> </w:t>
      </w:r>
      <w:r w:rsidR="00897DBA">
        <w:rPr>
          <w:lang w:val="ru-RU"/>
        </w:rPr>
        <w:t>стремится вести такую просветительскую работу во всех случаях, когда это возможно. По</w:t>
      </w:r>
      <w:r w:rsidR="00897DBA" w:rsidRPr="00897DBA">
        <w:rPr>
          <w:lang w:val="ru-RU"/>
        </w:rPr>
        <w:t xml:space="preserve"> </w:t>
      </w:r>
      <w:r w:rsidR="00897DBA">
        <w:rPr>
          <w:lang w:val="ru-RU"/>
        </w:rPr>
        <w:t>мнению</w:t>
      </w:r>
      <w:r w:rsidR="00897DBA" w:rsidRPr="00897DBA">
        <w:rPr>
          <w:lang w:val="ru-RU"/>
        </w:rPr>
        <w:t xml:space="preserve"> </w:t>
      </w:r>
      <w:r w:rsidR="007C144A">
        <w:t>IIPI</w:t>
      </w:r>
      <w:r w:rsidR="00897DBA" w:rsidRPr="00897DBA">
        <w:rPr>
          <w:lang w:val="ru-RU"/>
        </w:rPr>
        <w:t xml:space="preserve">, </w:t>
      </w:r>
      <w:r w:rsidR="00897DBA">
        <w:rPr>
          <w:lang w:val="ru-RU"/>
        </w:rPr>
        <w:t>предлагаемое</w:t>
      </w:r>
      <w:r w:rsidR="00897DBA" w:rsidRPr="00897DBA">
        <w:rPr>
          <w:lang w:val="ru-RU"/>
        </w:rPr>
        <w:t xml:space="preserve"> </w:t>
      </w:r>
      <w:r w:rsidR="00897DBA">
        <w:rPr>
          <w:lang w:val="ru-RU"/>
        </w:rPr>
        <w:t>проведение</w:t>
      </w:r>
      <w:r w:rsidR="00897DBA" w:rsidRPr="00897DBA">
        <w:rPr>
          <w:lang w:val="ru-RU"/>
        </w:rPr>
        <w:t xml:space="preserve"> </w:t>
      </w:r>
      <w:r w:rsidR="00897DBA">
        <w:rPr>
          <w:lang w:val="ru-RU"/>
        </w:rPr>
        <w:t>конференции</w:t>
      </w:r>
      <w:r w:rsidR="00897DBA" w:rsidRPr="00897DBA">
        <w:rPr>
          <w:lang w:val="ru-RU"/>
        </w:rPr>
        <w:t xml:space="preserve"> </w:t>
      </w:r>
      <w:r w:rsidR="00897DBA">
        <w:rPr>
          <w:lang w:val="ru-RU"/>
        </w:rPr>
        <w:t>с</w:t>
      </w:r>
      <w:r w:rsidR="00897DBA" w:rsidRPr="00897DBA">
        <w:rPr>
          <w:lang w:val="ru-RU"/>
        </w:rPr>
        <w:t xml:space="preserve"> </w:t>
      </w:r>
      <w:r w:rsidR="00897DBA">
        <w:rPr>
          <w:lang w:val="ru-RU"/>
        </w:rPr>
        <w:t>участием</w:t>
      </w:r>
      <w:r w:rsidR="00897DBA" w:rsidRPr="00897DBA">
        <w:rPr>
          <w:lang w:val="ru-RU"/>
        </w:rPr>
        <w:t xml:space="preserve"> </w:t>
      </w:r>
      <w:r w:rsidR="00897DBA">
        <w:rPr>
          <w:lang w:val="ru-RU"/>
        </w:rPr>
        <w:t>заинтересованных</w:t>
      </w:r>
      <w:r w:rsidR="00897DBA" w:rsidRPr="00897DBA">
        <w:rPr>
          <w:lang w:val="ru-RU"/>
        </w:rPr>
        <w:t xml:space="preserve"> </w:t>
      </w:r>
      <w:r w:rsidR="00897DBA">
        <w:rPr>
          <w:lang w:val="ru-RU"/>
        </w:rPr>
        <w:t>сторон</w:t>
      </w:r>
      <w:r w:rsidR="00897DBA" w:rsidRPr="00897DBA">
        <w:rPr>
          <w:lang w:val="ru-RU"/>
        </w:rPr>
        <w:t xml:space="preserve"> </w:t>
      </w:r>
      <w:r w:rsidR="00897DBA">
        <w:rPr>
          <w:lang w:val="ru-RU"/>
        </w:rPr>
        <w:t>даст</w:t>
      </w:r>
      <w:r w:rsidR="00897DBA" w:rsidRPr="00897DBA">
        <w:rPr>
          <w:lang w:val="ru-RU"/>
        </w:rPr>
        <w:t xml:space="preserve"> </w:t>
      </w:r>
      <w:r w:rsidR="00897DBA">
        <w:rPr>
          <w:lang w:val="ru-RU"/>
        </w:rPr>
        <w:t>возможность</w:t>
      </w:r>
      <w:r w:rsidR="00897DBA" w:rsidRPr="00897DBA">
        <w:rPr>
          <w:lang w:val="ru-RU"/>
        </w:rPr>
        <w:t xml:space="preserve"> </w:t>
      </w:r>
      <w:r w:rsidR="00897DBA">
        <w:rPr>
          <w:lang w:val="ru-RU"/>
        </w:rPr>
        <w:t>продемонстрировать</w:t>
      </w:r>
      <w:r w:rsidR="00897DBA" w:rsidRPr="00897DBA">
        <w:rPr>
          <w:lang w:val="ru-RU"/>
        </w:rPr>
        <w:t xml:space="preserve"> </w:t>
      </w:r>
      <w:r w:rsidR="00897DBA">
        <w:rPr>
          <w:lang w:val="ru-RU"/>
        </w:rPr>
        <w:t>тот</w:t>
      </w:r>
      <w:r w:rsidR="00897DBA" w:rsidRPr="00897DBA">
        <w:rPr>
          <w:lang w:val="ru-RU"/>
        </w:rPr>
        <w:t xml:space="preserve"> </w:t>
      </w:r>
      <w:r w:rsidR="00897DBA">
        <w:rPr>
          <w:lang w:val="ru-RU"/>
        </w:rPr>
        <w:t>факт</w:t>
      </w:r>
      <w:r w:rsidR="00897DBA" w:rsidRPr="00897DBA">
        <w:rPr>
          <w:lang w:val="ru-RU"/>
        </w:rPr>
        <w:t xml:space="preserve">, </w:t>
      </w:r>
      <w:r w:rsidR="00897DBA">
        <w:rPr>
          <w:lang w:val="ru-RU"/>
        </w:rPr>
        <w:t>что</w:t>
      </w:r>
      <w:r w:rsidR="00897DBA" w:rsidRPr="00897DBA">
        <w:rPr>
          <w:lang w:val="ru-RU"/>
        </w:rPr>
        <w:t xml:space="preserve"> </w:t>
      </w:r>
      <w:r w:rsidR="00897DBA">
        <w:rPr>
          <w:lang w:val="ru-RU"/>
        </w:rPr>
        <w:t>преимущества</w:t>
      </w:r>
      <w:r w:rsidR="00897DBA" w:rsidRPr="00897DBA">
        <w:rPr>
          <w:lang w:val="ru-RU"/>
        </w:rPr>
        <w:t xml:space="preserve"> </w:t>
      </w:r>
      <w:r w:rsidR="00897DBA">
        <w:rPr>
          <w:lang w:val="ru-RU"/>
        </w:rPr>
        <w:t>прав</w:t>
      </w:r>
      <w:r w:rsidR="00897DBA" w:rsidRPr="00897DBA">
        <w:rPr>
          <w:lang w:val="ru-RU"/>
        </w:rPr>
        <w:t xml:space="preserve"> </w:t>
      </w:r>
      <w:r w:rsidR="00897DBA">
        <w:rPr>
          <w:lang w:val="ru-RU"/>
        </w:rPr>
        <w:t>ИС</w:t>
      </w:r>
      <w:r w:rsidR="00897DBA" w:rsidRPr="00897DBA">
        <w:rPr>
          <w:lang w:val="ru-RU"/>
        </w:rPr>
        <w:t xml:space="preserve"> </w:t>
      </w:r>
      <w:r w:rsidR="00897DBA">
        <w:rPr>
          <w:lang w:val="ru-RU"/>
        </w:rPr>
        <w:t>могут</w:t>
      </w:r>
      <w:r w:rsidR="00897DBA" w:rsidRPr="00897DBA">
        <w:rPr>
          <w:lang w:val="ru-RU"/>
        </w:rPr>
        <w:t xml:space="preserve"> </w:t>
      </w:r>
      <w:r w:rsidR="00897DBA">
        <w:rPr>
          <w:lang w:val="ru-RU"/>
        </w:rPr>
        <w:t>носить</w:t>
      </w:r>
      <w:r w:rsidR="00897DBA" w:rsidRPr="00897DBA">
        <w:rPr>
          <w:lang w:val="ru-RU"/>
        </w:rPr>
        <w:t xml:space="preserve"> </w:t>
      </w:r>
      <w:r w:rsidR="00897DBA">
        <w:rPr>
          <w:lang w:val="ru-RU"/>
        </w:rPr>
        <w:t>и</w:t>
      </w:r>
      <w:r w:rsidR="00897DBA" w:rsidRPr="00897DBA">
        <w:rPr>
          <w:lang w:val="ru-RU"/>
        </w:rPr>
        <w:t xml:space="preserve"> </w:t>
      </w:r>
      <w:r w:rsidR="00897DBA">
        <w:rPr>
          <w:lang w:val="ru-RU"/>
        </w:rPr>
        <w:t>локальный</w:t>
      </w:r>
      <w:r w:rsidR="00897DBA" w:rsidRPr="00897DBA">
        <w:rPr>
          <w:lang w:val="ru-RU"/>
        </w:rPr>
        <w:t xml:space="preserve"> </w:t>
      </w:r>
      <w:r w:rsidR="00897DBA">
        <w:rPr>
          <w:lang w:val="ru-RU"/>
        </w:rPr>
        <w:t>характер</w:t>
      </w:r>
      <w:r w:rsidR="00897DBA" w:rsidRPr="00897DBA">
        <w:rPr>
          <w:lang w:val="ru-RU"/>
        </w:rPr>
        <w:t>.</w:t>
      </w:r>
      <w:r w:rsidR="00897DBA">
        <w:rPr>
          <w:lang w:val="ru-RU"/>
        </w:rPr>
        <w:t xml:space="preserve"> Необходимо</w:t>
      </w:r>
      <w:r w:rsidR="00897DBA" w:rsidRPr="00897DBA">
        <w:rPr>
          <w:lang w:val="ru-RU"/>
        </w:rPr>
        <w:t xml:space="preserve"> </w:t>
      </w:r>
      <w:r w:rsidR="00897DBA">
        <w:rPr>
          <w:lang w:val="ru-RU"/>
        </w:rPr>
        <w:t>проявлять</w:t>
      </w:r>
      <w:r w:rsidR="00897DBA" w:rsidRPr="00897DBA">
        <w:rPr>
          <w:lang w:val="ru-RU"/>
        </w:rPr>
        <w:t xml:space="preserve"> </w:t>
      </w:r>
      <w:r w:rsidR="00897DBA">
        <w:rPr>
          <w:lang w:val="ru-RU"/>
        </w:rPr>
        <w:t>аккуратность</w:t>
      </w:r>
      <w:r w:rsidR="00897DBA" w:rsidRPr="00897DBA">
        <w:rPr>
          <w:lang w:val="ru-RU"/>
        </w:rPr>
        <w:t xml:space="preserve"> </w:t>
      </w:r>
      <w:r w:rsidR="00897DBA">
        <w:rPr>
          <w:lang w:val="ru-RU"/>
        </w:rPr>
        <w:t>с</w:t>
      </w:r>
      <w:r w:rsidR="00897DBA" w:rsidRPr="00897DBA">
        <w:rPr>
          <w:lang w:val="ru-RU"/>
        </w:rPr>
        <w:t xml:space="preserve"> </w:t>
      </w:r>
      <w:r w:rsidR="00897DBA">
        <w:rPr>
          <w:lang w:val="ru-RU"/>
        </w:rPr>
        <w:t>тем</w:t>
      </w:r>
      <w:r w:rsidR="00897DBA" w:rsidRPr="00897DBA">
        <w:rPr>
          <w:lang w:val="ru-RU"/>
        </w:rPr>
        <w:t xml:space="preserve">, </w:t>
      </w:r>
      <w:r w:rsidR="00897DBA">
        <w:rPr>
          <w:lang w:val="ru-RU"/>
        </w:rPr>
        <w:t>чтобы</w:t>
      </w:r>
      <w:r w:rsidR="00897DBA" w:rsidRPr="00897DBA">
        <w:rPr>
          <w:lang w:val="ru-RU"/>
        </w:rPr>
        <w:t xml:space="preserve"> </w:t>
      </w:r>
      <w:r w:rsidR="00897DBA">
        <w:rPr>
          <w:lang w:val="ru-RU"/>
        </w:rPr>
        <w:t>они</w:t>
      </w:r>
      <w:r w:rsidR="00897DBA" w:rsidRPr="00897DBA">
        <w:rPr>
          <w:lang w:val="ru-RU"/>
        </w:rPr>
        <w:t xml:space="preserve"> </w:t>
      </w:r>
      <w:r w:rsidR="00897DBA">
        <w:rPr>
          <w:lang w:val="ru-RU"/>
        </w:rPr>
        <w:t>не</w:t>
      </w:r>
      <w:r w:rsidR="00897DBA" w:rsidRPr="00897DBA">
        <w:rPr>
          <w:lang w:val="ru-RU"/>
        </w:rPr>
        <w:t xml:space="preserve"> </w:t>
      </w:r>
      <w:r w:rsidR="00897DBA">
        <w:rPr>
          <w:lang w:val="ru-RU"/>
        </w:rPr>
        <w:t>стали</w:t>
      </w:r>
      <w:r w:rsidR="00897DBA" w:rsidRPr="00897DBA">
        <w:rPr>
          <w:lang w:val="ru-RU"/>
        </w:rPr>
        <w:t xml:space="preserve"> </w:t>
      </w:r>
      <w:r w:rsidR="00897DBA">
        <w:rPr>
          <w:lang w:val="ru-RU"/>
        </w:rPr>
        <w:t>просто</w:t>
      </w:r>
      <w:r w:rsidR="00897DBA" w:rsidRPr="00897DBA">
        <w:rPr>
          <w:lang w:val="ru-RU"/>
        </w:rPr>
        <w:t xml:space="preserve"> </w:t>
      </w:r>
      <w:r w:rsidR="00897DBA">
        <w:rPr>
          <w:lang w:val="ru-RU"/>
        </w:rPr>
        <w:t>проповедью</w:t>
      </w:r>
      <w:r w:rsidR="00897DBA" w:rsidRPr="00897DBA">
        <w:rPr>
          <w:lang w:val="ru-RU"/>
        </w:rPr>
        <w:t xml:space="preserve"> </w:t>
      </w:r>
      <w:r w:rsidR="00897DBA">
        <w:rPr>
          <w:lang w:val="ru-RU"/>
        </w:rPr>
        <w:t>для</w:t>
      </w:r>
      <w:r w:rsidR="00897DBA" w:rsidRPr="00897DBA">
        <w:rPr>
          <w:lang w:val="ru-RU"/>
        </w:rPr>
        <w:t xml:space="preserve"> </w:t>
      </w:r>
      <w:r w:rsidR="00897DBA">
        <w:rPr>
          <w:lang w:val="ru-RU"/>
        </w:rPr>
        <w:t>тех</w:t>
      </w:r>
      <w:r w:rsidR="00897DBA" w:rsidRPr="00897DBA">
        <w:rPr>
          <w:lang w:val="ru-RU"/>
        </w:rPr>
        <w:t xml:space="preserve">, </w:t>
      </w:r>
      <w:r w:rsidR="00897DBA">
        <w:rPr>
          <w:lang w:val="ru-RU"/>
        </w:rPr>
        <w:t>кто</w:t>
      </w:r>
      <w:r w:rsidR="00897DBA" w:rsidRPr="00897DBA">
        <w:rPr>
          <w:lang w:val="ru-RU"/>
        </w:rPr>
        <w:t xml:space="preserve"> </w:t>
      </w:r>
      <w:r w:rsidR="00897DBA">
        <w:rPr>
          <w:lang w:val="ru-RU"/>
        </w:rPr>
        <w:t>уже</w:t>
      </w:r>
      <w:r w:rsidR="00897DBA" w:rsidRPr="00897DBA">
        <w:rPr>
          <w:lang w:val="ru-RU"/>
        </w:rPr>
        <w:t xml:space="preserve"> </w:t>
      </w:r>
      <w:r w:rsidR="00897DBA">
        <w:rPr>
          <w:lang w:val="ru-RU"/>
        </w:rPr>
        <w:t>обращен</w:t>
      </w:r>
      <w:r w:rsidR="00897DBA" w:rsidRPr="00897DBA">
        <w:rPr>
          <w:lang w:val="ru-RU"/>
        </w:rPr>
        <w:t xml:space="preserve"> </w:t>
      </w:r>
      <w:r w:rsidR="00897DBA">
        <w:rPr>
          <w:lang w:val="ru-RU"/>
        </w:rPr>
        <w:t>в</w:t>
      </w:r>
      <w:r w:rsidR="00897DBA" w:rsidRPr="00897DBA">
        <w:rPr>
          <w:lang w:val="ru-RU"/>
        </w:rPr>
        <w:t xml:space="preserve"> </w:t>
      </w:r>
      <w:r w:rsidR="00897DBA">
        <w:rPr>
          <w:lang w:val="ru-RU"/>
        </w:rPr>
        <w:t>веру</w:t>
      </w:r>
      <w:r w:rsidR="00897DBA" w:rsidRPr="00897DBA">
        <w:rPr>
          <w:lang w:val="ru-RU"/>
        </w:rPr>
        <w:t>.</w:t>
      </w:r>
      <w:r w:rsidR="00897DBA">
        <w:rPr>
          <w:lang w:val="ru-RU"/>
        </w:rPr>
        <w:t xml:space="preserve"> В</w:t>
      </w:r>
      <w:r w:rsidR="00897DBA" w:rsidRPr="00897DBA">
        <w:rPr>
          <w:lang w:val="ru-RU"/>
        </w:rPr>
        <w:t xml:space="preserve"> </w:t>
      </w:r>
      <w:r w:rsidR="00897DBA">
        <w:rPr>
          <w:lang w:val="ru-RU"/>
        </w:rPr>
        <w:t>конечном</w:t>
      </w:r>
      <w:r w:rsidR="00897DBA" w:rsidRPr="00897DBA">
        <w:rPr>
          <w:lang w:val="ru-RU"/>
        </w:rPr>
        <w:t xml:space="preserve"> </w:t>
      </w:r>
      <w:r w:rsidR="00897DBA">
        <w:rPr>
          <w:lang w:val="ru-RU"/>
        </w:rPr>
        <w:t>итоге</w:t>
      </w:r>
      <w:r w:rsidR="00897DBA" w:rsidRPr="00897DBA">
        <w:rPr>
          <w:lang w:val="ru-RU"/>
        </w:rPr>
        <w:t xml:space="preserve">, </w:t>
      </w:r>
      <w:r w:rsidR="00897DBA">
        <w:rPr>
          <w:lang w:val="ru-RU"/>
        </w:rPr>
        <w:t>успешность</w:t>
      </w:r>
      <w:r w:rsidR="00897DBA" w:rsidRPr="00897DBA">
        <w:rPr>
          <w:lang w:val="ru-RU"/>
        </w:rPr>
        <w:t xml:space="preserve"> </w:t>
      </w:r>
      <w:r w:rsidR="00897DBA">
        <w:rPr>
          <w:lang w:val="ru-RU"/>
        </w:rPr>
        <w:t>глобальной</w:t>
      </w:r>
      <w:r w:rsidR="00897DBA" w:rsidRPr="00897DBA">
        <w:rPr>
          <w:lang w:val="ru-RU"/>
        </w:rPr>
        <w:t xml:space="preserve"> </w:t>
      </w:r>
      <w:r w:rsidR="00897DBA">
        <w:rPr>
          <w:lang w:val="ru-RU"/>
        </w:rPr>
        <w:t>системы</w:t>
      </w:r>
      <w:r w:rsidR="00897DBA" w:rsidRPr="00897DBA">
        <w:rPr>
          <w:lang w:val="ru-RU"/>
        </w:rPr>
        <w:t xml:space="preserve"> </w:t>
      </w:r>
      <w:r w:rsidR="00897DBA">
        <w:rPr>
          <w:lang w:val="ru-RU"/>
        </w:rPr>
        <w:t>ИС</w:t>
      </w:r>
      <w:r w:rsidR="00897DBA" w:rsidRPr="00897DBA">
        <w:rPr>
          <w:lang w:val="ru-RU"/>
        </w:rPr>
        <w:t xml:space="preserve"> </w:t>
      </w:r>
      <w:r w:rsidR="00897DBA">
        <w:rPr>
          <w:lang w:val="ru-RU"/>
        </w:rPr>
        <w:t>зависит</w:t>
      </w:r>
      <w:r w:rsidR="00897DBA" w:rsidRPr="00897DBA">
        <w:rPr>
          <w:lang w:val="ru-RU"/>
        </w:rPr>
        <w:t xml:space="preserve"> </w:t>
      </w:r>
      <w:r w:rsidR="00897DBA">
        <w:rPr>
          <w:lang w:val="ru-RU"/>
        </w:rPr>
        <w:t>от</w:t>
      </w:r>
      <w:r w:rsidR="00897DBA" w:rsidRPr="00897DBA">
        <w:rPr>
          <w:lang w:val="ru-RU"/>
        </w:rPr>
        <w:t xml:space="preserve"> </w:t>
      </w:r>
      <w:r w:rsidR="00897DBA">
        <w:rPr>
          <w:lang w:val="ru-RU"/>
        </w:rPr>
        <w:t>сотрудничества между странами, что требует общего понимания важности этой системы</w:t>
      </w:r>
      <w:r w:rsidR="007C144A" w:rsidRPr="00897DBA">
        <w:rPr>
          <w:lang w:val="ru-RU"/>
        </w:rPr>
        <w:t xml:space="preserve">.  </w:t>
      </w:r>
    </w:p>
    <w:p w:rsidR="007C144A" w:rsidRPr="00897DBA" w:rsidRDefault="007C144A" w:rsidP="00186466">
      <w:pPr>
        <w:rPr>
          <w:lang w:val="ru-RU"/>
        </w:rPr>
      </w:pPr>
    </w:p>
    <w:p w:rsidR="007C144A" w:rsidRPr="00897DBA" w:rsidRDefault="007C144A" w:rsidP="00186466">
      <w:pPr>
        <w:rPr>
          <w:lang w:val="ru-RU"/>
        </w:rPr>
      </w:pPr>
      <w:r w:rsidRPr="001F534F">
        <w:fldChar w:fldCharType="begin"/>
      </w:r>
      <w:r w:rsidRPr="00897DBA">
        <w:rPr>
          <w:lang w:val="ru-RU"/>
        </w:rPr>
        <w:instrText xml:space="preserve"> </w:instrText>
      </w:r>
      <w:r w:rsidRPr="001F534F">
        <w:instrText>AUTONUM</w:instrText>
      </w:r>
      <w:r w:rsidRPr="00897DBA">
        <w:rPr>
          <w:lang w:val="ru-RU"/>
        </w:rPr>
        <w:instrText xml:space="preserve">  </w:instrText>
      </w:r>
      <w:r w:rsidRPr="001F534F">
        <w:fldChar w:fldCharType="end"/>
      </w:r>
      <w:r w:rsidRPr="00897DBA">
        <w:rPr>
          <w:lang w:val="ru-RU"/>
        </w:rPr>
        <w:tab/>
      </w:r>
      <w:r w:rsidR="00897DBA">
        <w:rPr>
          <w:lang w:val="ru-RU"/>
        </w:rPr>
        <w:t xml:space="preserve">Председатель предложил делегации Республики Корея тесно взаимодействовать с Секретариатом в подготовке проекта документа КРИС для </w:t>
      </w:r>
      <w:r w:rsidR="00D726DE">
        <w:rPr>
          <w:lang w:val="ru-RU"/>
        </w:rPr>
        <w:t xml:space="preserve">его </w:t>
      </w:r>
      <w:r w:rsidR="00897DBA">
        <w:rPr>
          <w:lang w:val="ru-RU"/>
        </w:rPr>
        <w:t>представления на следующей сессии Комитета. В</w:t>
      </w:r>
      <w:r w:rsidR="00897DBA" w:rsidRPr="00897DBA">
        <w:rPr>
          <w:lang w:val="ru-RU"/>
        </w:rPr>
        <w:t xml:space="preserve"> </w:t>
      </w:r>
      <w:r w:rsidR="00897DBA">
        <w:rPr>
          <w:lang w:val="ru-RU"/>
        </w:rPr>
        <w:t>нем</w:t>
      </w:r>
      <w:r w:rsidR="00897DBA" w:rsidRPr="00897DBA">
        <w:rPr>
          <w:lang w:val="ru-RU"/>
        </w:rPr>
        <w:t xml:space="preserve"> </w:t>
      </w:r>
      <w:r w:rsidR="00897DBA">
        <w:rPr>
          <w:lang w:val="ru-RU"/>
        </w:rPr>
        <w:t>должны</w:t>
      </w:r>
      <w:r w:rsidR="00897DBA" w:rsidRPr="00897DBA">
        <w:rPr>
          <w:lang w:val="ru-RU"/>
        </w:rPr>
        <w:t xml:space="preserve"> </w:t>
      </w:r>
      <w:r w:rsidR="00897DBA">
        <w:rPr>
          <w:lang w:val="ru-RU"/>
        </w:rPr>
        <w:t>быть</w:t>
      </w:r>
      <w:r w:rsidR="00897DBA" w:rsidRPr="00897DBA">
        <w:rPr>
          <w:lang w:val="ru-RU"/>
        </w:rPr>
        <w:t xml:space="preserve"> </w:t>
      </w:r>
      <w:r w:rsidR="00897DBA">
        <w:rPr>
          <w:lang w:val="ru-RU"/>
        </w:rPr>
        <w:t>отражены</w:t>
      </w:r>
      <w:r w:rsidR="00897DBA" w:rsidRPr="00897DBA">
        <w:rPr>
          <w:lang w:val="ru-RU"/>
        </w:rPr>
        <w:t xml:space="preserve"> </w:t>
      </w:r>
      <w:r w:rsidR="00897DBA">
        <w:rPr>
          <w:lang w:val="ru-RU"/>
        </w:rPr>
        <w:t>подробные</w:t>
      </w:r>
      <w:r w:rsidR="00897DBA" w:rsidRPr="00897DBA">
        <w:rPr>
          <w:lang w:val="ru-RU"/>
        </w:rPr>
        <w:t xml:space="preserve"> </w:t>
      </w:r>
      <w:r w:rsidR="00897DBA">
        <w:rPr>
          <w:lang w:val="ru-RU"/>
        </w:rPr>
        <w:t>сведения</w:t>
      </w:r>
      <w:r w:rsidR="00897DBA" w:rsidRPr="00897DBA">
        <w:rPr>
          <w:lang w:val="ru-RU"/>
        </w:rPr>
        <w:t xml:space="preserve"> </w:t>
      </w:r>
      <w:r w:rsidR="00897DBA">
        <w:rPr>
          <w:lang w:val="ru-RU"/>
        </w:rPr>
        <w:t>по</w:t>
      </w:r>
      <w:r w:rsidR="00897DBA" w:rsidRPr="00897DBA">
        <w:rPr>
          <w:lang w:val="ru-RU"/>
        </w:rPr>
        <w:t xml:space="preserve"> </w:t>
      </w:r>
      <w:r w:rsidR="00897DBA">
        <w:rPr>
          <w:lang w:val="ru-RU"/>
        </w:rPr>
        <w:t>бюджету</w:t>
      </w:r>
      <w:r w:rsidR="00897DBA" w:rsidRPr="00897DBA">
        <w:rPr>
          <w:lang w:val="ru-RU"/>
        </w:rPr>
        <w:t xml:space="preserve">, </w:t>
      </w:r>
      <w:r w:rsidR="00897DBA">
        <w:rPr>
          <w:lang w:val="ru-RU"/>
        </w:rPr>
        <w:t>ресурсам</w:t>
      </w:r>
      <w:r w:rsidR="00897DBA" w:rsidRPr="00897DBA">
        <w:rPr>
          <w:lang w:val="ru-RU"/>
        </w:rPr>
        <w:t xml:space="preserve">, </w:t>
      </w:r>
      <w:r w:rsidR="00897DBA">
        <w:rPr>
          <w:lang w:val="ru-RU"/>
        </w:rPr>
        <w:t>критериям</w:t>
      </w:r>
      <w:r w:rsidR="00897DBA" w:rsidRPr="00897DBA">
        <w:rPr>
          <w:lang w:val="ru-RU"/>
        </w:rPr>
        <w:t xml:space="preserve"> </w:t>
      </w:r>
      <w:r w:rsidR="00897DBA">
        <w:rPr>
          <w:lang w:val="ru-RU"/>
        </w:rPr>
        <w:t>отбора</w:t>
      </w:r>
      <w:r w:rsidR="00897DBA" w:rsidRPr="00897DBA">
        <w:rPr>
          <w:lang w:val="ru-RU"/>
        </w:rPr>
        <w:t xml:space="preserve"> </w:t>
      </w:r>
      <w:r w:rsidR="00897DBA">
        <w:rPr>
          <w:lang w:val="ru-RU"/>
        </w:rPr>
        <w:t>стран</w:t>
      </w:r>
      <w:r w:rsidR="00897DBA" w:rsidRPr="00897DBA">
        <w:rPr>
          <w:lang w:val="ru-RU"/>
        </w:rPr>
        <w:t xml:space="preserve">, </w:t>
      </w:r>
      <w:r w:rsidR="00897DBA">
        <w:rPr>
          <w:lang w:val="ru-RU"/>
        </w:rPr>
        <w:t>соответствию рекомендациям 4 и 10, а также учтены замечания делегаций, высказавшихся в поддержку проектного предложения. Решение</w:t>
      </w:r>
      <w:r w:rsidR="00897DBA" w:rsidRPr="003C339F">
        <w:rPr>
          <w:lang w:val="ru-RU"/>
        </w:rPr>
        <w:t xml:space="preserve"> </w:t>
      </w:r>
      <w:r w:rsidR="00897DBA">
        <w:rPr>
          <w:lang w:val="ru-RU"/>
        </w:rPr>
        <w:t>было</w:t>
      </w:r>
      <w:r w:rsidR="00897DBA" w:rsidRPr="003C339F">
        <w:rPr>
          <w:lang w:val="ru-RU"/>
        </w:rPr>
        <w:t xml:space="preserve"> </w:t>
      </w:r>
      <w:r w:rsidR="00897DBA">
        <w:rPr>
          <w:lang w:val="ru-RU"/>
        </w:rPr>
        <w:t>принято</w:t>
      </w:r>
      <w:r w:rsidR="00897DBA" w:rsidRPr="003C339F">
        <w:rPr>
          <w:lang w:val="ru-RU"/>
        </w:rPr>
        <w:t xml:space="preserve">. </w:t>
      </w:r>
      <w:r w:rsidR="00897DBA">
        <w:rPr>
          <w:lang w:val="ru-RU"/>
        </w:rPr>
        <w:t>Председатель</w:t>
      </w:r>
      <w:r w:rsidR="00897DBA" w:rsidRPr="00897DBA">
        <w:rPr>
          <w:lang w:val="ru-RU"/>
        </w:rPr>
        <w:t xml:space="preserve"> </w:t>
      </w:r>
      <w:r w:rsidR="00897DBA">
        <w:rPr>
          <w:lang w:val="ru-RU"/>
        </w:rPr>
        <w:t>завершил</w:t>
      </w:r>
      <w:r w:rsidR="00897DBA" w:rsidRPr="00897DBA">
        <w:rPr>
          <w:lang w:val="ru-RU"/>
        </w:rPr>
        <w:t xml:space="preserve"> </w:t>
      </w:r>
      <w:r w:rsidR="00897DBA">
        <w:rPr>
          <w:lang w:val="ru-RU"/>
        </w:rPr>
        <w:t>обсуждение</w:t>
      </w:r>
      <w:r w:rsidR="00897DBA" w:rsidRPr="00897DBA">
        <w:rPr>
          <w:lang w:val="ru-RU"/>
        </w:rPr>
        <w:t xml:space="preserve"> </w:t>
      </w:r>
      <w:r w:rsidR="00897DBA">
        <w:rPr>
          <w:lang w:val="ru-RU"/>
        </w:rPr>
        <w:t>данного</w:t>
      </w:r>
      <w:r w:rsidR="00897DBA" w:rsidRPr="00897DBA">
        <w:rPr>
          <w:lang w:val="ru-RU"/>
        </w:rPr>
        <w:t xml:space="preserve"> </w:t>
      </w:r>
      <w:r w:rsidR="00897DBA">
        <w:rPr>
          <w:lang w:val="ru-RU"/>
        </w:rPr>
        <w:t>пункта</w:t>
      </w:r>
      <w:r w:rsidR="00897DBA" w:rsidRPr="00897DBA">
        <w:rPr>
          <w:lang w:val="ru-RU"/>
        </w:rPr>
        <w:t xml:space="preserve"> </w:t>
      </w:r>
      <w:r w:rsidR="00897DBA">
        <w:rPr>
          <w:lang w:val="ru-RU"/>
        </w:rPr>
        <w:t>повестки</w:t>
      </w:r>
      <w:r w:rsidR="00897DBA" w:rsidRPr="00897DBA">
        <w:rPr>
          <w:lang w:val="ru-RU"/>
        </w:rPr>
        <w:t xml:space="preserve"> </w:t>
      </w:r>
      <w:r w:rsidR="00897DBA">
        <w:rPr>
          <w:lang w:val="ru-RU"/>
        </w:rPr>
        <w:t>дня</w:t>
      </w:r>
      <w:r w:rsidRPr="00897DBA">
        <w:rPr>
          <w:lang w:val="ru-RU"/>
        </w:rPr>
        <w:t xml:space="preserve">.    </w:t>
      </w:r>
    </w:p>
    <w:p w:rsidR="007C144A" w:rsidRPr="00897DBA" w:rsidRDefault="007C144A" w:rsidP="00FB5DB0">
      <w:pPr>
        <w:rPr>
          <w:lang w:val="ru-RU"/>
        </w:rPr>
      </w:pPr>
    </w:p>
    <w:p w:rsidR="002A784F" w:rsidRPr="00897DBA" w:rsidRDefault="00897DBA" w:rsidP="0080397A">
      <w:pPr>
        <w:keepNext/>
        <w:rPr>
          <w:lang w:val="ru-RU"/>
        </w:rPr>
      </w:pPr>
      <w:r>
        <w:rPr>
          <w:lang w:val="ru-RU"/>
        </w:rPr>
        <w:lastRenderedPageBreak/>
        <w:t>Рассмотрение документов</w:t>
      </w:r>
      <w:r w:rsidR="002A784F" w:rsidRPr="00897DBA">
        <w:rPr>
          <w:lang w:val="ru-RU"/>
        </w:rPr>
        <w:t>:</w:t>
      </w:r>
    </w:p>
    <w:p w:rsidR="002A784F" w:rsidRPr="00897DBA" w:rsidRDefault="002A784F" w:rsidP="0080397A">
      <w:pPr>
        <w:keepNext/>
        <w:rPr>
          <w:lang w:val="ru-RU"/>
        </w:rPr>
      </w:pPr>
    </w:p>
    <w:p w:rsidR="007C144A" w:rsidRPr="00897DBA" w:rsidRDefault="00DF0F82" w:rsidP="0080397A">
      <w:pPr>
        <w:keepNext/>
        <w:rPr>
          <w:u w:val="single"/>
          <w:lang w:val="ru-RU"/>
        </w:rPr>
      </w:pPr>
      <w:r w:rsidRPr="00DF0F82">
        <w:rPr>
          <w:u w:val="single"/>
        </w:rPr>
        <w:t>CDIP</w:t>
      </w:r>
      <w:r w:rsidRPr="00897DBA">
        <w:rPr>
          <w:u w:val="single"/>
          <w:lang w:val="ru-RU"/>
        </w:rPr>
        <w:t>/8/</w:t>
      </w:r>
      <w:r w:rsidRPr="00DF0F82">
        <w:rPr>
          <w:u w:val="single"/>
        </w:rPr>
        <w:t>INF</w:t>
      </w:r>
      <w:r w:rsidRPr="00897DBA">
        <w:rPr>
          <w:u w:val="single"/>
          <w:lang w:val="ru-RU"/>
        </w:rPr>
        <w:t xml:space="preserve">/1 – </w:t>
      </w:r>
      <w:r w:rsidR="00897DBA">
        <w:rPr>
          <w:u w:val="single"/>
          <w:lang w:val="ru-RU"/>
        </w:rPr>
        <w:t xml:space="preserve">Внешний обзор деятельности ВОИС по оказанию технической помощи в области сотрудничества в целях развития </w:t>
      </w:r>
    </w:p>
    <w:p w:rsidR="0068668E" w:rsidRPr="00897DBA" w:rsidRDefault="0068668E" w:rsidP="0080397A">
      <w:pPr>
        <w:keepNext/>
        <w:rPr>
          <w:u w:val="single"/>
          <w:lang w:val="ru-RU"/>
        </w:rPr>
      </w:pPr>
    </w:p>
    <w:p w:rsidR="00095FF8" w:rsidRPr="00897DBA" w:rsidRDefault="00095FF8" w:rsidP="0080397A">
      <w:pPr>
        <w:keepNext/>
        <w:rPr>
          <w:u w:val="single"/>
          <w:lang w:val="ru-RU"/>
        </w:rPr>
      </w:pPr>
      <w:r w:rsidRPr="00095FF8">
        <w:rPr>
          <w:u w:val="single"/>
        </w:rPr>
        <w:t>CDIP</w:t>
      </w:r>
      <w:r w:rsidRPr="00897DBA">
        <w:rPr>
          <w:u w:val="single"/>
          <w:lang w:val="ru-RU"/>
        </w:rPr>
        <w:t xml:space="preserve">/9/14 – </w:t>
      </w:r>
      <w:r w:rsidR="00897DBA">
        <w:rPr>
          <w:u w:val="single"/>
          <w:lang w:val="ru-RU"/>
        </w:rPr>
        <w:t>Ответ</w:t>
      </w:r>
      <w:r w:rsidR="00897DBA" w:rsidRPr="00897DBA">
        <w:rPr>
          <w:u w:val="single"/>
          <w:lang w:val="ru-RU"/>
        </w:rPr>
        <w:t xml:space="preserve"> </w:t>
      </w:r>
      <w:r w:rsidR="00897DBA">
        <w:rPr>
          <w:u w:val="single"/>
          <w:lang w:val="ru-RU"/>
        </w:rPr>
        <w:t>руководства</w:t>
      </w:r>
      <w:r w:rsidR="00897DBA" w:rsidRPr="00897DBA">
        <w:rPr>
          <w:u w:val="single"/>
          <w:lang w:val="ru-RU"/>
        </w:rPr>
        <w:t xml:space="preserve"> </w:t>
      </w:r>
      <w:r w:rsidR="00897DBA">
        <w:rPr>
          <w:u w:val="single"/>
          <w:lang w:val="ru-RU"/>
        </w:rPr>
        <w:t>на</w:t>
      </w:r>
      <w:r w:rsidR="00897DBA" w:rsidRPr="00897DBA">
        <w:rPr>
          <w:u w:val="single"/>
          <w:lang w:val="ru-RU"/>
        </w:rPr>
        <w:t xml:space="preserve"> </w:t>
      </w:r>
      <w:r w:rsidR="00897DBA">
        <w:rPr>
          <w:u w:val="single"/>
          <w:lang w:val="ru-RU"/>
        </w:rPr>
        <w:t>внешний</w:t>
      </w:r>
      <w:r w:rsidR="00897DBA" w:rsidRPr="00897DBA">
        <w:rPr>
          <w:u w:val="single"/>
          <w:lang w:val="ru-RU"/>
        </w:rPr>
        <w:t xml:space="preserve"> </w:t>
      </w:r>
      <w:r w:rsidR="00897DBA">
        <w:rPr>
          <w:u w:val="single"/>
          <w:lang w:val="ru-RU"/>
        </w:rPr>
        <w:t>обзор</w:t>
      </w:r>
      <w:r w:rsidR="00897DBA" w:rsidRPr="00897DBA">
        <w:rPr>
          <w:u w:val="single"/>
          <w:lang w:val="ru-RU"/>
        </w:rPr>
        <w:t xml:space="preserve"> </w:t>
      </w:r>
      <w:r w:rsidR="00897DBA">
        <w:rPr>
          <w:u w:val="single"/>
          <w:lang w:val="ru-RU"/>
        </w:rPr>
        <w:t>технической</w:t>
      </w:r>
      <w:r w:rsidR="00897DBA" w:rsidRPr="00897DBA">
        <w:rPr>
          <w:u w:val="single"/>
          <w:lang w:val="ru-RU"/>
        </w:rPr>
        <w:t xml:space="preserve"> </w:t>
      </w:r>
      <w:r w:rsidR="00897DBA">
        <w:rPr>
          <w:u w:val="single"/>
          <w:lang w:val="ru-RU"/>
        </w:rPr>
        <w:t>помощи</w:t>
      </w:r>
      <w:r w:rsidR="00897DBA" w:rsidRPr="00897DBA">
        <w:rPr>
          <w:u w:val="single"/>
          <w:lang w:val="ru-RU"/>
        </w:rPr>
        <w:t xml:space="preserve"> </w:t>
      </w:r>
      <w:r w:rsidR="00897DBA">
        <w:rPr>
          <w:u w:val="single"/>
          <w:lang w:val="ru-RU"/>
        </w:rPr>
        <w:t>ВОИС</w:t>
      </w:r>
      <w:r w:rsidR="00897DBA" w:rsidRPr="00897DBA">
        <w:rPr>
          <w:u w:val="single"/>
          <w:lang w:val="ru-RU"/>
        </w:rPr>
        <w:t xml:space="preserve"> </w:t>
      </w:r>
      <w:r w:rsidR="00897DBA">
        <w:rPr>
          <w:u w:val="single"/>
          <w:lang w:val="ru-RU"/>
        </w:rPr>
        <w:t>в</w:t>
      </w:r>
      <w:r w:rsidR="00897DBA" w:rsidRPr="00897DBA">
        <w:rPr>
          <w:u w:val="single"/>
          <w:lang w:val="ru-RU"/>
        </w:rPr>
        <w:t xml:space="preserve"> </w:t>
      </w:r>
      <w:r w:rsidR="00897DBA">
        <w:rPr>
          <w:u w:val="single"/>
          <w:lang w:val="ru-RU"/>
        </w:rPr>
        <w:t>области</w:t>
      </w:r>
      <w:r w:rsidR="00897DBA" w:rsidRPr="00897DBA">
        <w:rPr>
          <w:u w:val="single"/>
          <w:lang w:val="ru-RU"/>
        </w:rPr>
        <w:t xml:space="preserve"> </w:t>
      </w:r>
      <w:r w:rsidR="00897DBA">
        <w:rPr>
          <w:u w:val="single"/>
          <w:lang w:val="ru-RU"/>
        </w:rPr>
        <w:t>сотрудничества</w:t>
      </w:r>
      <w:r w:rsidR="00897DBA" w:rsidRPr="00897DBA">
        <w:rPr>
          <w:u w:val="single"/>
          <w:lang w:val="ru-RU"/>
        </w:rPr>
        <w:t xml:space="preserve"> </w:t>
      </w:r>
      <w:r w:rsidR="00897DBA">
        <w:rPr>
          <w:u w:val="single"/>
          <w:lang w:val="ru-RU"/>
        </w:rPr>
        <w:t>в</w:t>
      </w:r>
      <w:r w:rsidR="00897DBA" w:rsidRPr="00897DBA">
        <w:rPr>
          <w:u w:val="single"/>
          <w:lang w:val="ru-RU"/>
        </w:rPr>
        <w:t xml:space="preserve"> </w:t>
      </w:r>
      <w:r w:rsidR="00897DBA">
        <w:rPr>
          <w:u w:val="single"/>
          <w:lang w:val="ru-RU"/>
        </w:rPr>
        <w:t>целях</w:t>
      </w:r>
      <w:r w:rsidR="00897DBA" w:rsidRPr="00897DBA">
        <w:rPr>
          <w:u w:val="single"/>
          <w:lang w:val="ru-RU"/>
        </w:rPr>
        <w:t xml:space="preserve"> </w:t>
      </w:r>
      <w:r w:rsidR="00897DBA">
        <w:rPr>
          <w:u w:val="single"/>
          <w:lang w:val="ru-RU"/>
        </w:rPr>
        <w:t>развития</w:t>
      </w:r>
      <w:r w:rsidR="00897DBA" w:rsidRPr="00897DBA">
        <w:rPr>
          <w:u w:val="single"/>
          <w:lang w:val="ru-RU"/>
        </w:rPr>
        <w:t xml:space="preserve"> </w:t>
      </w:r>
      <w:r w:rsidRPr="00897DBA">
        <w:rPr>
          <w:u w:val="single"/>
          <w:lang w:val="ru-RU"/>
        </w:rPr>
        <w:t>(</w:t>
      </w:r>
      <w:r w:rsidR="00897DBA">
        <w:rPr>
          <w:u w:val="single"/>
          <w:lang w:val="ru-RU"/>
        </w:rPr>
        <w:t xml:space="preserve">документ </w:t>
      </w:r>
      <w:r w:rsidRPr="00095FF8">
        <w:rPr>
          <w:u w:val="single"/>
        </w:rPr>
        <w:t>CDIP</w:t>
      </w:r>
      <w:r w:rsidRPr="00897DBA">
        <w:rPr>
          <w:u w:val="single"/>
          <w:lang w:val="ru-RU"/>
        </w:rPr>
        <w:t>/8/</w:t>
      </w:r>
      <w:r w:rsidRPr="00095FF8">
        <w:rPr>
          <w:u w:val="single"/>
        </w:rPr>
        <w:t>INF</w:t>
      </w:r>
      <w:r w:rsidRPr="00897DBA">
        <w:rPr>
          <w:u w:val="single"/>
          <w:lang w:val="ru-RU"/>
        </w:rPr>
        <w:t>/1)</w:t>
      </w:r>
    </w:p>
    <w:p w:rsidR="00095FF8" w:rsidRPr="00897DBA" w:rsidRDefault="00095FF8" w:rsidP="0080397A">
      <w:pPr>
        <w:keepNext/>
        <w:rPr>
          <w:u w:val="single"/>
          <w:lang w:val="ru-RU"/>
        </w:rPr>
      </w:pPr>
    </w:p>
    <w:p w:rsidR="00095FF8" w:rsidRPr="00004999" w:rsidRDefault="00095FF8" w:rsidP="0080397A">
      <w:pPr>
        <w:keepNext/>
        <w:rPr>
          <w:u w:val="single"/>
          <w:lang w:val="ru-RU"/>
        </w:rPr>
      </w:pPr>
      <w:r w:rsidRPr="00095FF8">
        <w:rPr>
          <w:u w:val="single"/>
        </w:rPr>
        <w:t>CDIP</w:t>
      </w:r>
      <w:r w:rsidRPr="00004999">
        <w:rPr>
          <w:u w:val="single"/>
          <w:lang w:val="ru-RU"/>
        </w:rPr>
        <w:t xml:space="preserve">/9/15 – </w:t>
      </w:r>
      <w:r w:rsidR="00004999">
        <w:rPr>
          <w:u w:val="single"/>
          <w:lang w:val="ru-RU"/>
        </w:rPr>
        <w:t xml:space="preserve">Отчет Специальной рабочей группы по внешнему обзору деятельности ВОИС по оказанию технической помощи в области сотрудничества в целях развития </w:t>
      </w:r>
    </w:p>
    <w:p w:rsidR="00095FF8" w:rsidRPr="00004999" w:rsidRDefault="00095FF8" w:rsidP="0080397A">
      <w:pPr>
        <w:keepNext/>
        <w:rPr>
          <w:u w:val="single"/>
          <w:lang w:val="ru-RU"/>
        </w:rPr>
      </w:pPr>
    </w:p>
    <w:p w:rsidR="00095FF8" w:rsidRPr="00004999" w:rsidRDefault="00095FF8" w:rsidP="0080397A">
      <w:pPr>
        <w:keepNext/>
        <w:rPr>
          <w:u w:val="single"/>
          <w:lang w:val="ru-RU"/>
        </w:rPr>
      </w:pPr>
      <w:r w:rsidRPr="00095FF8">
        <w:rPr>
          <w:u w:val="single"/>
        </w:rPr>
        <w:t>CDIP</w:t>
      </w:r>
      <w:r w:rsidRPr="00004999">
        <w:rPr>
          <w:u w:val="single"/>
          <w:lang w:val="ru-RU"/>
        </w:rPr>
        <w:t xml:space="preserve">/9/16 – </w:t>
      </w:r>
      <w:r w:rsidR="00004999">
        <w:rPr>
          <w:u w:val="single"/>
          <w:lang w:val="ru-RU"/>
        </w:rPr>
        <w:t>Совместное</w:t>
      </w:r>
      <w:r w:rsidR="00004999" w:rsidRPr="00004999">
        <w:rPr>
          <w:u w:val="single"/>
          <w:lang w:val="ru-RU"/>
        </w:rPr>
        <w:t xml:space="preserve"> </w:t>
      </w:r>
      <w:r w:rsidR="00004999">
        <w:rPr>
          <w:u w:val="single"/>
          <w:lang w:val="ru-RU"/>
        </w:rPr>
        <w:t>предложение</w:t>
      </w:r>
      <w:r w:rsidR="00004999" w:rsidRPr="00004999">
        <w:rPr>
          <w:u w:val="single"/>
          <w:lang w:val="ru-RU"/>
        </w:rPr>
        <w:t xml:space="preserve"> </w:t>
      </w:r>
      <w:r w:rsidR="00004999">
        <w:rPr>
          <w:u w:val="single"/>
          <w:lang w:val="ru-RU"/>
        </w:rPr>
        <w:t xml:space="preserve">Группы по Повестке дня в области развития и Африканской группы в отношении технической помощи ВОИС в области сотрудничества в целях развития </w:t>
      </w:r>
    </w:p>
    <w:p w:rsidR="00095FF8" w:rsidRPr="00004999" w:rsidRDefault="00095FF8" w:rsidP="0080397A">
      <w:pPr>
        <w:keepNext/>
        <w:rPr>
          <w:u w:val="single"/>
          <w:lang w:val="ru-RU"/>
        </w:rPr>
      </w:pPr>
    </w:p>
    <w:p w:rsidR="00095FF8" w:rsidRPr="00004999" w:rsidRDefault="00095FF8" w:rsidP="0080397A">
      <w:pPr>
        <w:keepNext/>
        <w:rPr>
          <w:u w:val="single"/>
          <w:lang w:val="ru-RU"/>
        </w:rPr>
      </w:pPr>
      <w:r w:rsidRPr="00095FF8">
        <w:rPr>
          <w:u w:val="single"/>
        </w:rPr>
        <w:t>CDIP</w:t>
      </w:r>
      <w:r w:rsidRPr="00004999">
        <w:rPr>
          <w:u w:val="single"/>
          <w:lang w:val="ru-RU"/>
        </w:rPr>
        <w:t xml:space="preserve">/11/4 – </w:t>
      </w:r>
      <w:r w:rsidR="00004999">
        <w:rPr>
          <w:u w:val="single"/>
          <w:lang w:val="ru-RU"/>
        </w:rPr>
        <w:t xml:space="preserve">Ход выполнения некоторых рекомендаций, содержащихся в отчете о внешнем обзоре деятельности ВОИС по оказанию технической помощи в области сотрудничества в целях развития </w:t>
      </w:r>
    </w:p>
    <w:p w:rsidR="00095FF8" w:rsidRPr="00004999" w:rsidRDefault="00095FF8" w:rsidP="0080397A">
      <w:pPr>
        <w:keepNext/>
        <w:rPr>
          <w:u w:val="single"/>
          <w:lang w:val="ru-RU"/>
        </w:rPr>
      </w:pPr>
    </w:p>
    <w:p w:rsidR="008A1696" w:rsidRPr="00004999" w:rsidRDefault="008A1696" w:rsidP="0080397A">
      <w:pPr>
        <w:keepNext/>
        <w:rPr>
          <w:u w:val="single"/>
          <w:lang w:val="ru-RU"/>
        </w:rPr>
      </w:pPr>
    </w:p>
    <w:p w:rsidR="007C144A" w:rsidRPr="00E82950" w:rsidRDefault="007C144A" w:rsidP="0080397A">
      <w:pPr>
        <w:keepNext/>
        <w:rPr>
          <w:lang w:val="ru-RU"/>
        </w:rPr>
      </w:pPr>
      <w:r w:rsidRPr="001F534F">
        <w:fldChar w:fldCharType="begin"/>
      </w:r>
      <w:r w:rsidRPr="00E82950">
        <w:rPr>
          <w:lang w:val="ru-RU"/>
        </w:rPr>
        <w:instrText xml:space="preserve"> </w:instrText>
      </w:r>
      <w:r w:rsidRPr="001F534F">
        <w:instrText>AUTONUM</w:instrText>
      </w:r>
      <w:r w:rsidRPr="00E82950">
        <w:rPr>
          <w:lang w:val="ru-RU"/>
        </w:rPr>
        <w:instrText xml:space="preserve">  </w:instrText>
      </w:r>
      <w:r w:rsidRPr="001F534F">
        <w:fldChar w:fldCharType="end"/>
      </w:r>
      <w:r w:rsidRPr="00E82950">
        <w:rPr>
          <w:lang w:val="ru-RU"/>
        </w:rPr>
        <w:tab/>
      </w:r>
      <w:r w:rsidR="00E82950">
        <w:rPr>
          <w:lang w:val="ru-RU"/>
        </w:rPr>
        <w:t>Председатель попросил делегации выступить с предложениями и высказать мнение относительно оптимального подхода к обсуждению внешнего обзора технической помощи ВОИС в области сотрудничества в целях развития</w:t>
      </w:r>
      <w:r w:rsidRPr="00E82950">
        <w:rPr>
          <w:lang w:val="ru-RU"/>
        </w:rPr>
        <w:t xml:space="preserve">.  </w:t>
      </w:r>
    </w:p>
    <w:p w:rsidR="007C144A" w:rsidRPr="00E82950" w:rsidRDefault="007C144A" w:rsidP="00C73AB8">
      <w:pPr>
        <w:rPr>
          <w:lang w:val="ru-RU"/>
        </w:rPr>
      </w:pPr>
    </w:p>
    <w:p w:rsidR="007C144A" w:rsidRPr="00E82950" w:rsidRDefault="007C144A" w:rsidP="00C73AB8">
      <w:pPr>
        <w:rPr>
          <w:lang w:val="ru-RU"/>
        </w:rPr>
      </w:pPr>
      <w:r w:rsidRPr="001F534F">
        <w:fldChar w:fldCharType="begin"/>
      </w:r>
      <w:r w:rsidRPr="00E82950">
        <w:rPr>
          <w:lang w:val="ru-RU"/>
        </w:rPr>
        <w:instrText xml:space="preserve"> </w:instrText>
      </w:r>
      <w:r w:rsidRPr="001F534F">
        <w:instrText>AUTONUM</w:instrText>
      </w:r>
      <w:r w:rsidRPr="00E82950">
        <w:rPr>
          <w:lang w:val="ru-RU"/>
        </w:rPr>
        <w:instrText xml:space="preserve">  </w:instrText>
      </w:r>
      <w:r w:rsidRPr="001F534F">
        <w:fldChar w:fldCharType="end"/>
      </w:r>
      <w:r w:rsidRPr="00E82950">
        <w:rPr>
          <w:lang w:val="ru-RU"/>
        </w:rPr>
        <w:tab/>
      </w:r>
      <w:r w:rsidR="00E82950">
        <w:rPr>
          <w:lang w:val="ru-RU"/>
        </w:rPr>
        <w:t xml:space="preserve">Делегация Алжира, выступая от имени Африканской группы, представила ряд предложений. Группа высказала пожелание, чтобы состоялось открытое и целенаправленное обсуждение совместного предложения ГПДР и Африканской группы, которое уже давно было представлено </w:t>
      </w:r>
      <w:r w:rsidR="00D726DE">
        <w:rPr>
          <w:lang w:val="ru-RU"/>
        </w:rPr>
        <w:t>на</w:t>
      </w:r>
      <w:r w:rsidR="00E82950">
        <w:rPr>
          <w:lang w:val="ru-RU"/>
        </w:rPr>
        <w:t xml:space="preserve"> рассмотрени</w:t>
      </w:r>
      <w:r w:rsidR="00D726DE">
        <w:rPr>
          <w:lang w:val="ru-RU"/>
        </w:rPr>
        <w:t>е</w:t>
      </w:r>
      <w:r w:rsidR="00E82950">
        <w:rPr>
          <w:lang w:val="ru-RU"/>
        </w:rPr>
        <w:t>. Предложения государств-членов должны рассматриваться в приоритетном порядке. Она предложила, чтобы обсуждение проходило с участием ГПДР и региональных групп. Группа предложила региональным группам, прежде всего Группе В, принять участие в обсуждении с целью выработки рекомендаций и их одобрения в ходе сессии для последующей реализации. Группа высказала мнение, что основное внимание следует уделить совместному предложению. Документ, подготовленный Секретариатом по просьбе государств-членов, может быть принят к сведению. Однако</w:t>
      </w:r>
      <w:r w:rsidR="00E82950" w:rsidRPr="00E82950">
        <w:rPr>
          <w:lang w:val="ru-RU"/>
        </w:rPr>
        <w:t xml:space="preserve"> </w:t>
      </w:r>
      <w:r w:rsidR="00E82950">
        <w:rPr>
          <w:lang w:val="ru-RU"/>
        </w:rPr>
        <w:t>Комитету</w:t>
      </w:r>
      <w:r w:rsidR="00E82950" w:rsidRPr="00E82950">
        <w:rPr>
          <w:lang w:val="ru-RU"/>
        </w:rPr>
        <w:t xml:space="preserve"> </w:t>
      </w:r>
      <w:r w:rsidR="00E82950">
        <w:rPr>
          <w:lang w:val="ru-RU"/>
        </w:rPr>
        <w:t>следует</w:t>
      </w:r>
      <w:r w:rsidR="00E82950" w:rsidRPr="00E82950">
        <w:rPr>
          <w:lang w:val="ru-RU"/>
        </w:rPr>
        <w:t xml:space="preserve"> </w:t>
      </w:r>
      <w:r w:rsidR="00E82950">
        <w:rPr>
          <w:lang w:val="ru-RU"/>
        </w:rPr>
        <w:t>сосредоточить</w:t>
      </w:r>
      <w:r w:rsidR="00E82950" w:rsidRPr="00E82950">
        <w:rPr>
          <w:lang w:val="ru-RU"/>
        </w:rPr>
        <w:t xml:space="preserve"> </w:t>
      </w:r>
      <w:r w:rsidR="00E82950">
        <w:rPr>
          <w:lang w:val="ru-RU"/>
        </w:rPr>
        <w:t>свою работу на предложениях, поступивших от государств-членов</w:t>
      </w:r>
      <w:r w:rsidRPr="00E82950">
        <w:rPr>
          <w:lang w:val="ru-RU"/>
        </w:rPr>
        <w:t xml:space="preserve">. </w:t>
      </w:r>
    </w:p>
    <w:p w:rsidR="007C144A" w:rsidRPr="00E82950" w:rsidRDefault="007C144A" w:rsidP="00C73AB8">
      <w:pPr>
        <w:rPr>
          <w:lang w:val="ru-RU"/>
        </w:rPr>
      </w:pPr>
    </w:p>
    <w:p w:rsidR="007C144A" w:rsidRPr="00E82950" w:rsidRDefault="007C144A" w:rsidP="00C73AB8">
      <w:pPr>
        <w:rPr>
          <w:lang w:val="ru-RU"/>
        </w:rPr>
      </w:pPr>
      <w:r w:rsidRPr="001F534F">
        <w:fldChar w:fldCharType="begin"/>
      </w:r>
      <w:r w:rsidRPr="00E82950">
        <w:rPr>
          <w:lang w:val="ru-RU"/>
        </w:rPr>
        <w:instrText xml:space="preserve"> </w:instrText>
      </w:r>
      <w:r w:rsidRPr="001F534F">
        <w:instrText>AUTONUM</w:instrText>
      </w:r>
      <w:r w:rsidRPr="00E82950">
        <w:rPr>
          <w:lang w:val="ru-RU"/>
        </w:rPr>
        <w:instrText xml:space="preserve">  </w:instrText>
      </w:r>
      <w:r w:rsidRPr="001F534F">
        <w:fldChar w:fldCharType="end"/>
      </w:r>
      <w:r w:rsidRPr="00E82950">
        <w:rPr>
          <w:lang w:val="ru-RU"/>
        </w:rPr>
        <w:tab/>
      </w:r>
      <w:r w:rsidR="00E82950">
        <w:rPr>
          <w:lang w:val="ru-RU"/>
        </w:rPr>
        <w:t>Делегация</w:t>
      </w:r>
      <w:r w:rsidR="00E82950" w:rsidRPr="00E82950">
        <w:rPr>
          <w:lang w:val="ru-RU"/>
        </w:rPr>
        <w:t xml:space="preserve"> </w:t>
      </w:r>
      <w:r w:rsidR="00E82950">
        <w:rPr>
          <w:lang w:val="ru-RU"/>
        </w:rPr>
        <w:t>Бразилии</w:t>
      </w:r>
      <w:r w:rsidR="00E82950" w:rsidRPr="00E82950">
        <w:rPr>
          <w:lang w:val="ru-RU"/>
        </w:rPr>
        <w:t xml:space="preserve">, </w:t>
      </w:r>
      <w:r w:rsidR="00E82950">
        <w:rPr>
          <w:lang w:val="ru-RU"/>
        </w:rPr>
        <w:t>выступая</w:t>
      </w:r>
      <w:r w:rsidR="00E82950" w:rsidRPr="00E82950">
        <w:rPr>
          <w:lang w:val="ru-RU"/>
        </w:rPr>
        <w:t xml:space="preserve"> </w:t>
      </w:r>
      <w:r w:rsidR="00E82950">
        <w:rPr>
          <w:lang w:val="ru-RU"/>
        </w:rPr>
        <w:t>от</w:t>
      </w:r>
      <w:r w:rsidR="00E82950" w:rsidRPr="00E82950">
        <w:rPr>
          <w:lang w:val="ru-RU"/>
        </w:rPr>
        <w:t xml:space="preserve"> </w:t>
      </w:r>
      <w:r w:rsidR="00E82950">
        <w:rPr>
          <w:lang w:val="ru-RU"/>
        </w:rPr>
        <w:t>имени</w:t>
      </w:r>
      <w:r w:rsidR="00E82950" w:rsidRPr="00E82950">
        <w:rPr>
          <w:lang w:val="ru-RU"/>
        </w:rPr>
        <w:t xml:space="preserve"> </w:t>
      </w:r>
      <w:r w:rsidR="00E82950">
        <w:rPr>
          <w:lang w:val="ru-RU"/>
        </w:rPr>
        <w:t>ГПДР</w:t>
      </w:r>
      <w:r w:rsidR="00E82950" w:rsidRPr="00E82950">
        <w:rPr>
          <w:lang w:val="ru-RU"/>
        </w:rPr>
        <w:t xml:space="preserve">, </w:t>
      </w:r>
      <w:r w:rsidR="00E82950">
        <w:rPr>
          <w:lang w:val="ru-RU"/>
        </w:rPr>
        <w:t>отметила</w:t>
      </w:r>
      <w:r w:rsidR="00E82950" w:rsidRPr="00E82950">
        <w:rPr>
          <w:lang w:val="ru-RU"/>
        </w:rPr>
        <w:t xml:space="preserve">, </w:t>
      </w:r>
      <w:r w:rsidR="00E82950">
        <w:rPr>
          <w:lang w:val="ru-RU"/>
        </w:rPr>
        <w:t>что</w:t>
      </w:r>
      <w:r w:rsidR="00E82950" w:rsidRPr="00E82950">
        <w:rPr>
          <w:lang w:val="ru-RU"/>
        </w:rPr>
        <w:t xml:space="preserve">, </w:t>
      </w:r>
      <w:r w:rsidR="00E82950">
        <w:rPr>
          <w:lang w:val="ru-RU"/>
        </w:rPr>
        <w:t>как</w:t>
      </w:r>
      <w:r w:rsidR="00E82950" w:rsidRPr="00E82950">
        <w:rPr>
          <w:lang w:val="ru-RU"/>
        </w:rPr>
        <w:t xml:space="preserve"> </w:t>
      </w:r>
      <w:r w:rsidR="00E82950">
        <w:rPr>
          <w:lang w:val="ru-RU"/>
        </w:rPr>
        <w:t>она</w:t>
      </w:r>
      <w:r w:rsidR="00E82950" w:rsidRPr="00E82950">
        <w:rPr>
          <w:lang w:val="ru-RU"/>
        </w:rPr>
        <w:t xml:space="preserve"> </w:t>
      </w:r>
      <w:r w:rsidR="00E82950">
        <w:rPr>
          <w:lang w:val="ru-RU"/>
        </w:rPr>
        <w:t>понимает</w:t>
      </w:r>
      <w:r w:rsidR="00E82950" w:rsidRPr="00E82950">
        <w:rPr>
          <w:lang w:val="ru-RU"/>
        </w:rPr>
        <w:t xml:space="preserve">, </w:t>
      </w:r>
      <w:r w:rsidR="00E82950">
        <w:rPr>
          <w:lang w:val="ru-RU"/>
        </w:rPr>
        <w:t>документ</w:t>
      </w:r>
      <w:r w:rsidR="00E82950" w:rsidRPr="00E82950">
        <w:rPr>
          <w:lang w:val="ru-RU"/>
        </w:rPr>
        <w:t xml:space="preserve"> </w:t>
      </w:r>
      <w:r>
        <w:t>CDIP</w:t>
      </w:r>
      <w:r w:rsidRPr="00E82950">
        <w:rPr>
          <w:lang w:val="ru-RU"/>
        </w:rPr>
        <w:t xml:space="preserve">/9/16 </w:t>
      </w:r>
      <w:r>
        <w:t>Rev</w:t>
      </w:r>
      <w:r w:rsidR="008A1696" w:rsidRPr="00E82950">
        <w:rPr>
          <w:lang w:val="ru-RU"/>
        </w:rPr>
        <w:t>.</w:t>
      </w:r>
      <w:r w:rsidRPr="00E82950">
        <w:rPr>
          <w:lang w:val="ru-RU"/>
        </w:rPr>
        <w:t xml:space="preserve"> </w:t>
      </w:r>
      <w:r w:rsidR="00F35506">
        <w:rPr>
          <w:lang w:val="ru-RU"/>
        </w:rPr>
        <w:t xml:space="preserve">– </w:t>
      </w:r>
      <w:r w:rsidR="00E82950">
        <w:rPr>
          <w:lang w:val="ru-RU"/>
        </w:rPr>
        <w:t>это единственный документ от государств-членов, находящийся на обсуждении. Группа также исходит из того, что многие рекомендации, содержащиеся в документе, готовы для выполнения. Она призывает другие государства-члены проанализировать документ пункт за пунктом и одобрить его в целом или те части, которые готовы для выполнения</w:t>
      </w:r>
      <w:r w:rsidRPr="00E82950">
        <w:rPr>
          <w:lang w:val="ru-RU"/>
        </w:rPr>
        <w:t xml:space="preserve">.  </w:t>
      </w:r>
    </w:p>
    <w:p w:rsidR="007C144A" w:rsidRPr="00E82950" w:rsidRDefault="007C144A" w:rsidP="00C73AB8">
      <w:pPr>
        <w:rPr>
          <w:lang w:val="ru-RU"/>
        </w:rPr>
      </w:pPr>
    </w:p>
    <w:p w:rsidR="007C144A" w:rsidRPr="00E82950" w:rsidRDefault="007C144A" w:rsidP="00C73AB8">
      <w:pPr>
        <w:rPr>
          <w:lang w:val="ru-RU"/>
        </w:rPr>
      </w:pPr>
      <w:r w:rsidRPr="001F534F">
        <w:fldChar w:fldCharType="begin"/>
      </w:r>
      <w:r w:rsidRPr="00E82950">
        <w:rPr>
          <w:lang w:val="ru-RU"/>
        </w:rPr>
        <w:instrText xml:space="preserve"> </w:instrText>
      </w:r>
      <w:r w:rsidRPr="001F534F">
        <w:instrText>AUTONUM</w:instrText>
      </w:r>
      <w:r w:rsidRPr="00E82950">
        <w:rPr>
          <w:lang w:val="ru-RU"/>
        </w:rPr>
        <w:instrText xml:space="preserve">  </w:instrText>
      </w:r>
      <w:r w:rsidRPr="001F534F">
        <w:fldChar w:fldCharType="end"/>
      </w:r>
      <w:r w:rsidRPr="00E82950">
        <w:rPr>
          <w:lang w:val="ru-RU"/>
        </w:rPr>
        <w:tab/>
      </w:r>
      <w:r w:rsidR="00E82950">
        <w:rPr>
          <w:lang w:val="ru-RU"/>
        </w:rPr>
        <w:t>Делегация</w:t>
      </w:r>
      <w:r w:rsidR="00E82950" w:rsidRPr="00E82950">
        <w:rPr>
          <w:lang w:val="ru-RU"/>
        </w:rPr>
        <w:t xml:space="preserve"> </w:t>
      </w:r>
      <w:r w:rsidR="00E82950">
        <w:rPr>
          <w:lang w:val="ru-RU"/>
        </w:rPr>
        <w:t>Соединенных</w:t>
      </w:r>
      <w:r w:rsidR="00E82950" w:rsidRPr="00E82950">
        <w:rPr>
          <w:lang w:val="ru-RU"/>
        </w:rPr>
        <w:t xml:space="preserve"> </w:t>
      </w:r>
      <w:r w:rsidR="00E82950">
        <w:rPr>
          <w:lang w:val="ru-RU"/>
        </w:rPr>
        <w:t>Штатов</w:t>
      </w:r>
      <w:r w:rsidR="00E82950" w:rsidRPr="00E82950">
        <w:rPr>
          <w:lang w:val="ru-RU"/>
        </w:rPr>
        <w:t xml:space="preserve"> </w:t>
      </w:r>
      <w:r w:rsidR="00E82950">
        <w:rPr>
          <w:lang w:val="ru-RU"/>
        </w:rPr>
        <w:t>Америки</w:t>
      </w:r>
      <w:r w:rsidR="00E82950" w:rsidRPr="00E82950">
        <w:rPr>
          <w:lang w:val="ru-RU"/>
        </w:rPr>
        <w:t xml:space="preserve"> </w:t>
      </w:r>
      <w:r w:rsidR="00E82950">
        <w:rPr>
          <w:lang w:val="ru-RU"/>
        </w:rPr>
        <w:t>вновь</w:t>
      </w:r>
      <w:r w:rsidR="00E82950" w:rsidRPr="00E82950">
        <w:rPr>
          <w:lang w:val="ru-RU"/>
        </w:rPr>
        <w:t xml:space="preserve"> </w:t>
      </w:r>
      <w:r w:rsidR="00E82950">
        <w:rPr>
          <w:lang w:val="ru-RU"/>
        </w:rPr>
        <w:t>заявила</w:t>
      </w:r>
      <w:r w:rsidR="00E82950" w:rsidRPr="00E82950">
        <w:rPr>
          <w:lang w:val="ru-RU"/>
        </w:rPr>
        <w:t xml:space="preserve"> </w:t>
      </w:r>
      <w:r w:rsidR="00E82950">
        <w:rPr>
          <w:lang w:val="ru-RU"/>
        </w:rPr>
        <w:t>о</w:t>
      </w:r>
      <w:r w:rsidR="00E82950" w:rsidRPr="00E82950">
        <w:rPr>
          <w:lang w:val="ru-RU"/>
        </w:rPr>
        <w:t xml:space="preserve"> </w:t>
      </w:r>
      <w:r w:rsidR="00E82950">
        <w:rPr>
          <w:lang w:val="ru-RU"/>
        </w:rPr>
        <w:t>том</w:t>
      </w:r>
      <w:r w:rsidR="00E82950" w:rsidRPr="00E82950">
        <w:rPr>
          <w:lang w:val="ru-RU"/>
        </w:rPr>
        <w:t xml:space="preserve">, </w:t>
      </w:r>
      <w:r w:rsidR="00E82950">
        <w:rPr>
          <w:lang w:val="ru-RU"/>
        </w:rPr>
        <w:t>что</w:t>
      </w:r>
      <w:r w:rsidR="00E82950" w:rsidRPr="00E82950">
        <w:rPr>
          <w:lang w:val="ru-RU"/>
        </w:rPr>
        <w:t xml:space="preserve"> </w:t>
      </w:r>
      <w:r w:rsidR="00E82950">
        <w:rPr>
          <w:lang w:val="ru-RU"/>
        </w:rPr>
        <w:t>при</w:t>
      </w:r>
      <w:r w:rsidR="00E82950" w:rsidRPr="00E82950">
        <w:rPr>
          <w:lang w:val="ru-RU"/>
        </w:rPr>
        <w:t xml:space="preserve"> </w:t>
      </w:r>
      <w:r w:rsidR="00E82950">
        <w:rPr>
          <w:lang w:val="ru-RU"/>
        </w:rPr>
        <w:t>рассмотрении</w:t>
      </w:r>
      <w:r w:rsidR="00E82950" w:rsidRPr="00E82950">
        <w:rPr>
          <w:lang w:val="ru-RU"/>
        </w:rPr>
        <w:t xml:space="preserve"> </w:t>
      </w:r>
      <w:r w:rsidR="00E82950">
        <w:rPr>
          <w:lang w:val="ru-RU"/>
        </w:rPr>
        <w:t>вариантов</w:t>
      </w:r>
      <w:r w:rsidR="00E82950" w:rsidRPr="00E82950">
        <w:rPr>
          <w:lang w:val="ru-RU"/>
        </w:rPr>
        <w:t xml:space="preserve">, </w:t>
      </w:r>
      <w:r w:rsidR="00E82950">
        <w:rPr>
          <w:lang w:val="ru-RU"/>
        </w:rPr>
        <w:t>в</w:t>
      </w:r>
      <w:r w:rsidR="00E82950" w:rsidRPr="00E82950">
        <w:rPr>
          <w:lang w:val="ru-RU"/>
        </w:rPr>
        <w:t xml:space="preserve"> </w:t>
      </w:r>
      <w:r w:rsidR="00E82950">
        <w:rPr>
          <w:lang w:val="ru-RU"/>
        </w:rPr>
        <w:t>каком</w:t>
      </w:r>
      <w:r w:rsidR="00E82950" w:rsidRPr="00E82950">
        <w:rPr>
          <w:lang w:val="ru-RU"/>
        </w:rPr>
        <w:t xml:space="preserve"> </w:t>
      </w:r>
      <w:r w:rsidR="00E82950">
        <w:rPr>
          <w:lang w:val="ru-RU"/>
        </w:rPr>
        <w:t>порядке</w:t>
      </w:r>
      <w:r w:rsidR="00E82950" w:rsidRPr="00E82950">
        <w:rPr>
          <w:lang w:val="ru-RU"/>
        </w:rPr>
        <w:t xml:space="preserve"> </w:t>
      </w:r>
      <w:r w:rsidR="00E82950">
        <w:rPr>
          <w:lang w:val="ru-RU"/>
        </w:rPr>
        <w:t>обсуждать</w:t>
      </w:r>
      <w:r w:rsidR="00E82950" w:rsidRPr="00E82950">
        <w:rPr>
          <w:lang w:val="ru-RU"/>
        </w:rPr>
        <w:t xml:space="preserve"> </w:t>
      </w:r>
      <w:r w:rsidR="00E82950">
        <w:rPr>
          <w:lang w:val="ru-RU"/>
        </w:rPr>
        <w:t>отчет</w:t>
      </w:r>
      <w:r w:rsidR="00E82950" w:rsidRPr="00E82950">
        <w:rPr>
          <w:lang w:val="ru-RU"/>
        </w:rPr>
        <w:t xml:space="preserve"> </w:t>
      </w:r>
      <w:r w:rsidR="00E82950">
        <w:rPr>
          <w:lang w:val="ru-RU"/>
        </w:rPr>
        <w:t>Дир</w:t>
      </w:r>
      <w:r w:rsidR="00E82950" w:rsidRPr="00E82950">
        <w:rPr>
          <w:lang w:val="ru-RU"/>
        </w:rPr>
        <w:t>-</w:t>
      </w:r>
      <w:r w:rsidR="00E82950">
        <w:rPr>
          <w:lang w:val="ru-RU"/>
        </w:rPr>
        <w:t>Рока</w:t>
      </w:r>
      <w:r w:rsidR="00E82950" w:rsidRPr="00E82950">
        <w:rPr>
          <w:lang w:val="ru-RU"/>
        </w:rPr>
        <w:t xml:space="preserve">, </w:t>
      </w:r>
      <w:r w:rsidR="00E82950">
        <w:rPr>
          <w:lang w:val="ru-RU"/>
        </w:rPr>
        <w:t>ответ</w:t>
      </w:r>
      <w:r w:rsidR="00E82950" w:rsidRPr="00E82950">
        <w:rPr>
          <w:lang w:val="ru-RU"/>
        </w:rPr>
        <w:t xml:space="preserve"> </w:t>
      </w:r>
      <w:r w:rsidR="00E82950">
        <w:rPr>
          <w:lang w:val="ru-RU"/>
        </w:rPr>
        <w:t>руководства</w:t>
      </w:r>
      <w:r w:rsidR="00E82950" w:rsidRPr="00E82950">
        <w:rPr>
          <w:lang w:val="ru-RU"/>
        </w:rPr>
        <w:t xml:space="preserve">, </w:t>
      </w:r>
      <w:r w:rsidR="00E82950">
        <w:rPr>
          <w:lang w:val="ru-RU"/>
        </w:rPr>
        <w:t>результаты</w:t>
      </w:r>
      <w:r w:rsidR="00E82950" w:rsidRPr="00E82950">
        <w:rPr>
          <w:lang w:val="ru-RU"/>
        </w:rPr>
        <w:t xml:space="preserve"> </w:t>
      </w:r>
      <w:r w:rsidR="00E82950">
        <w:rPr>
          <w:lang w:val="ru-RU"/>
        </w:rPr>
        <w:t>работы</w:t>
      </w:r>
      <w:r w:rsidR="00E82950" w:rsidRPr="00E82950">
        <w:rPr>
          <w:lang w:val="ru-RU"/>
        </w:rPr>
        <w:t xml:space="preserve"> </w:t>
      </w:r>
      <w:r w:rsidR="00E82950">
        <w:rPr>
          <w:lang w:val="ru-RU"/>
        </w:rPr>
        <w:t>Специальной</w:t>
      </w:r>
      <w:r w:rsidR="00E82950" w:rsidRPr="00E82950">
        <w:rPr>
          <w:lang w:val="ru-RU"/>
        </w:rPr>
        <w:t xml:space="preserve"> </w:t>
      </w:r>
      <w:r w:rsidR="00E82950">
        <w:rPr>
          <w:lang w:val="ru-RU"/>
        </w:rPr>
        <w:t>рабочей</w:t>
      </w:r>
      <w:r w:rsidR="00E82950" w:rsidRPr="00E82950">
        <w:rPr>
          <w:lang w:val="ru-RU"/>
        </w:rPr>
        <w:t xml:space="preserve"> </w:t>
      </w:r>
      <w:r w:rsidR="00E82950">
        <w:rPr>
          <w:lang w:val="ru-RU"/>
        </w:rPr>
        <w:t>группы</w:t>
      </w:r>
      <w:r w:rsidR="00E82950" w:rsidRPr="00E82950">
        <w:rPr>
          <w:lang w:val="ru-RU"/>
        </w:rPr>
        <w:t xml:space="preserve">, </w:t>
      </w:r>
      <w:r w:rsidR="00E82950">
        <w:rPr>
          <w:lang w:val="ru-RU"/>
        </w:rPr>
        <w:t>а</w:t>
      </w:r>
      <w:r w:rsidR="00E82950" w:rsidRPr="00E82950">
        <w:rPr>
          <w:lang w:val="ru-RU"/>
        </w:rPr>
        <w:t xml:space="preserve"> </w:t>
      </w:r>
      <w:r w:rsidR="00E82950">
        <w:rPr>
          <w:lang w:val="ru-RU"/>
        </w:rPr>
        <w:t>также</w:t>
      </w:r>
      <w:r w:rsidR="00E82950" w:rsidRPr="00E82950">
        <w:rPr>
          <w:lang w:val="ru-RU"/>
        </w:rPr>
        <w:t xml:space="preserve"> </w:t>
      </w:r>
      <w:r w:rsidR="00E82950">
        <w:rPr>
          <w:lang w:val="ru-RU"/>
        </w:rPr>
        <w:t>документ</w:t>
      </w:r>
      <w:r w:rsidR="00E82950" w:rsidRPr="00E82950">
        <w:rPr>
          <w:lang w:val="ru-RU"/>
        </w:rPr>
        <w:t xml:space="preserve"> </w:t>
      </w:r>
      <w:r>
        <w:t>CDIP</w:t>
      </w:r>
      <w:r w:rsidRPr="00E82950">
        <w:rPr>
          <w:lang w:val="ru-RU"/>
        </w:rPr>
        <w:t>/11/4,</w:t>
      </w:r>
      <w:r w:rsidR="00E82950">
        <w:rPr>
          <w:lang w:val="ru-RU"/>
        </w:rPr>
        <w:t xml:space="preserve"> Комитету следует, прежде всего, уделить внимание рекомендациям категории В из ответа руководства. По мнению Секретариата, эти рекомендации заслуживают дальнейшего рассмотрения, и именно по ним можно достичь наибольшего прогресса</w:t>
      </w:r>
      <w:r w:rsidRPr="00E82950">
        <w:rPr>
          <w:lang w:val="ru-RU"/>
        </w:rPr>
        <w:t xml:space="preserve">.  </w:t>
      </w:r>
    </w:p>
    <w:p w:rsidR="007C144A" w:rsidRPr="00E82950" w:rsidRDefault="007C144A" w:rsidP="00C73AB8">
      <w:pPr>
        <w:rPr>
          <w:lang w:val="ru-RU"/>
        </w:rPr>
      </w:pPr>
    </w:p>
    <w:p w:rsidR="007C144A" w:rsidRPr="00E82950" w:rsidRDefault="007C144A" w:rsidP="00C73AB8">
      <w:pPr>
        <w:rPr>
          <w:lang w:val="ru-RU"/>
        </w:rPr>
      </w:pPr>
      <w:r w:rsidRPr="001F534F">
        <w:fldChar w:fldCharType="begin"/>
      </w:r>
      <w:r w:rsidRPr="00E82950">
        <w:rPr>
          <w:lang w:val="ru-RU"/>
        </w:rPr>
        <w:instrText xml:space="preserve"> </w:instrText>
      </w:r>
      <w:r w:rsidRPr="001F534F">
        <w:instrText>AUTONUM</w:instrText>
      </w:r>
      <w:r w:rsidRPr="00E82950">
        <w:rPr>
          <w:lang w:val="ru-RU"/>
        </w:rPr>
        <w:instrText xml:space="preserve">  </w:instrText>
      </w:r>
      <w:r w:rsidRPr="001F534F">
        <w:fldChar w:fldCharType="end"/>
      </w:r>
      <w:r w:rsidRPr="00E82950">
        <w:rPr>
          <w:lang w:val="ru-RU"/>
        </w:rPr>
        <w:tab/>
      </w:r>
      <w:r w:rsidR="00E82950">
        <w:rPr>
          <w:lang w:val="ru-RU"/>
        </w:rPr>
        <w:t>Делегация Бельгии, выступая от имени Группы В, вновь изложила свою позицию, заключающуюся в том, что Комитету следует уделить основное внимание рекомендациям кластера В, содержащимся в ответе руководства. Обсуждение</w:t>
      </w:r>
      <w:r w:rsidR="00E82950" w:rsidRPr="00E82950">
        <w:rPr>
          <w:lang w:val="ru-RU"/>
        </w:rPr>
        <w:t xml:space="preserve"> </w:t>
      </w:r>
      <w:r w:rsidR="00E82950">
        <w:rPr>
          <w:lang w:val="ru-RU"/>
        </w:rPr>
        <w:t>могло</w:t>
      </w:r>
      <w:r w:rsidR="00E82950" w:rsidRPr="00E82950">
        <w:rPr>
          <w:lang w:val="ru-RU"/>
        </w:rPr>
        <w:t xml:space="preserve"> </w:t>
      </w:r>
      <w:r w:rsidR="00E82950">
        <w:rPr>
          <w:lang w:val="ru-RU"/>
        </w:rPr>
        <w:t>бы</w:t>
      </w:r>
      <w:r w:rsidR="00E82950" w:rsidRPr="00E82950">
        <w:rPr>
          <w:lang w:val="ru-RU"/>
        </w:rPr>
        <w:t xml:space="preserve"> </w:t>
      </w:r>
      <w:r w:rsidR="00E82950">
        <w:rPr>
          <w:lang w:val="ru-RU"/>
        </w:rPr>
        <w:t>начаться</w:t>
      </w:r>
      <w:r w:rsidR="00E82950" w:rsidRPr="00E82950">
        <w:rPr>
          <w:lang w:val="ru-RU"/>
        </w:rPr>
        <w:t xml:space="preserve"> </w:t>
      </w:r>
      <w:r w:rsidR="00E82950">
        <w:rPr>
          <w:lang w:val="ru-RU"/>
        </w:rPr>
        <w:t>с</w:t>
      </w:r>
      <w:r w:rsidR="00E82950" w:rsidRPr="00E82950">
        <w:rPr>
          <w:lang w:val="ru-RU"/>
        </w:rPr>
        <w:t xml:space="preserve"> </w:t>
      </w:r>
      <w:r w:rsidR="00E82950">
        <w:rPr>
          <w:lang w:val="ru-RU"/>
        </w:rPr>
        <w:lastRenderedPageBreak/>
        <w:t>представления</w:t>
      </w:r>
      <w:r w:rsidR="00E82950" w:rsidRPr="00E82950">
        <w:rPr>
          <w:lang w:val="ru-RU"/>
        </w:rPr>
        <w:t xml:space="preserve"> </w:t>
      </w:r>
      <w:r w:rsidR="00E82950">
        <w:rPr>
          <w:lang w:val="ru-RU"/>
        </w:rPr>
        <w:t>нового</w:t>
      </w:r>
      <w:r w:rsidR="00E82950" w:rsidRPr="00E82950">
        <w:rPr>
          <w:lang w:val="ru-RU"/>
        </w:rPr>
        <w:t xml:space="preserve"> </w:t>
      </w:r>
      <w:r w:rsidR="00E82950">
        <w:rPr>
          <w:lang w:val="ru-RU"/>
        </w:rPr>
        <w:t>документа</w:t>
      </w:r>
      <w:r w:rsidR="00E82950" w:rsidRPr="00E82950">
        <w:rPr>
          <w:lang w:val="ru-RU"/>
        </w:rPr>
        <w:t xml:space="preserve">, </w:t>
      </w:r>
      <w:r w:rsidR="00E82950">
        <w:rPr>
          <w:lang w:val="ru-RU"/>
        </w:rPr>
        <w:t>подготовленного</w:t>
      </w:r>
      <w:r w:rsidR="00E82950" w:rsidRPr="00E82950">
        <w:rPr>
          <w:lang w:val="ru-RU"/>
        </w:rPr>
        <w:t xml:space="preserve"> </w:t>
      </w:r>
      <w:r w:rsidR="00E82950">
        <w:rPr>
          <w:lang w:val="ru-RU"/>
        </w:rPr>
        <w:t>Секретариатом</w:t>
      </w:r>
      <w:r w:rsidR="00E82950" w:rsidRPr="00E82950">
        <w:rPr>
          <w:lang w:val="ru-RU"/>
        </w:rPr>
        <w:t xml:space="preserve"> (</w:t>
      </w:r>
      <w:r w:rsidR="00E82950">
        <w:rPr>
          <w:lang w:val="ru-RU"/>
        </w:rPr>
        <w:t>документ </w:t>
      </w:r>
      <w:r>
        <w:t>CDIP</w:t>
      </w:r>
      <w:r w:rsidRPr="00E82950">
        <w:rPr>
          <w:lang w:val="ru-RU"/>
        </w:rPr>
        <w:t xml:space="preserve">/11/4). </w:t>
      </w:r>
      <w:r w:rsidR="00E82950">
        <w:rPr>
          <w:lang w:val="ru-RU"/>
        </w:rPr>
        <w:t xml:space="preserve">В документе подчеркивается, что большинство рекомендаций уже выполнено или находится в процессе выполнения. Относительно совместного предложения ГПДР и Африканской группы Группа заявила, что многие из рекомендаций содержатся и проанализированы в документе </w:t>
      </w:r>
      <w:r w:rsidRPr="00E82950">
        <w:rPr>
          <w:lang w:val="ru-RU"/>
        </w:rPr>
        <w:t xml:space="preserve"> </w:t>
      </w:r>
      <w:r>
        <w:t>CDIP</w:t>
      </w:r>
      <w:r w:rsidRPr="00E82950">
        <w:rPr>
          <w:lang w:val="ru-RU"/>
        </w:rPr>
        <w:t xml:space="preserve">/11/4.  </w:t>
      </w:r>
      <w:r w:rsidR="00E82950">
        <w:rPr>
          <w:lang w:val="ru-RU"/>
        </w:rPr>
        <w:t>Поэтому, по ее мнению, для Комитета было бы полезно провести обсуждение, посвященное этому документу и рекомендациям кластера В из ответа руководства</w:t>
      </w:r>
      <w:r w:rsidRPr="00E82950">
        <w:rPr>
          <w:lang w:val="ru-RU"/>
        </w:rPr>
        <w:t xml:space="preserve">. </w:t>
      </w:r>
    </w:p>
    <w:p w:rsidR="007C144A" w:rsidRPr="00E82950" w:rsidRDefault="007C144A" w:rsidP="00C73AB8">
      <w:pPr>
        <w:rPr>
          <w:lang w:val="ru-RU"/>
        </w:rPr>
      </w:pPr>
    </w:p>
    <w:p w:rsidR="007C144A" w:rsidRPr="00DB64CF" w:rsidRDefault="007C144A" w:rsidP="00C73AB8">
      <w:pPr>
        <w:rPr>
          <w:lang w:val="ru-RU"/>
        </w:rPr>
      </w:pPr>
      <w:r w:rsidRPr="001F534F">
        <w:fldChar w:fldCharType="begin"/>
      </w:r>
      <w:r w:rsidRPr="00DB64CF">
        <w:rPr>
          <w:lang w:val="ru-RU"/>
        </w:rPr>
        <w:instrText xml:space="preserve"> </w:instrText>
      </w:r>
      <w:r w:rsidRPr="001F534F">
        <w:instrText>AUTONUM</w:instrText>
      </w:r>
      <w:r w:rsidRPr="00DB64CF">
        <w:rPr>
          <w:lang w:val="ru-RU"/>
        </w:rPr>
        <w:instrText xml:space="preserve">  </w:instrText>
      </w:r>
      <w:r w:rsidRPr="001F534F">
        <w:fldChar w:fldCharType="end"/>
      </w:r>
      <w:r w:rsidRPr="00DB64CF">
        <w:rPr>
          <w:lang w:val="ru-RU"/>
        </w:rPr>
        <w:tab/>
      </w:r>
      <w:r w:rsidR="00DB64CF">
        <w:rPr>
          <w:lang w:val="ru-RU"/>
        </w:rPr>
        <w:t>Делегация Индии, выступая от имени Азиатской группы, заявила, что она готова проявить гибкость при рассмотрении документов. Обсуждение</w:t>
      </w:r>
      <w:r w:rsidR="00DB64CF" w:rsidRPr="00DB64CF">
        <w:rPr>
          <w:lang w:val="ru-RU"/>
        </w:rPr>
        <w:t xml:space="preserve"> </w:t>
      </w:r>
      <w:r w:rsidR="00DB64CF">
        <w:rPr>
          <w:lang w:val="ru-RU"/>
        </w:rPr>
        <w:t>могло</w:t>
      </w:r>
      <w:r w:rsidR="00DB64CF" w:rsidRPr="00DB64CF">
        <w:rPr>
          <w:lang w:val="ru-RU"/>
        </w:rPr>
        <w:t xml:space="preserve"> </w:t>
      </w:r>
      <w:r w:rsidR="00DB64CF">
        <w:rPr>
          <w:lang w:val="ru-RU"/>
        </w:rPr>
        <w:t>бы</w:t>
      </w:r>
      <w:r w:rsidR="00DB64CF" w:rsidRPr="00DB64CF">
        <w:rPr>
          <w:lang w:val="ru-RU"/>
        </w:rPr>
        <w:t xml:space="preserve"> </w:t>
      </w:r>
      <w:r w:rsidR="00DB64CF">
        <w:rPr>
          <w:lang w:val="ru-RU"/>
        </w:rPr>
        <w:t>начаться</w:t>
      </w:r>
      <w:r w:rsidR="00DB64CF" w:rsidRPr="00DB64CF">
        <w:rPr>
          <w:lang w:val="ru-RU"/>
        </w:rPr>
        <w:t xml:space="preserve"> </w:t>
      </w:r>
      <w:r w:rsidR="00DB64CF">
        <w:rPr>
          <w:lang w:val="ru-RU"/>
        </w:rPr>
        <w:t>с</w:t>
      </w:r>
      <w:r w:rsidR="00DB64CF" w:rsidRPr="00DB64CF">
        <w:rPr>
          <w:lang w:val="ru-RU"/>
        </w:rPr>
        <w:t xml:space="preserve"> </w:t>
      </w:r>
      <w:r w:rsidR="00DB64CF">
        <w:rPr>
          <w:lang w:val="ru-RU"/>
        </w:rPr>
        <w:t>предложения</w:t>
      </w:r>
      <w:r w:rsidR="00DB64CF" w:rsidRPr="00DB64CF">
        <w:rPr>
          <w:lang w:val="ru-RU"/>
        </w:rPr>
        <w:t xml:space="preserve">, </w:t>
      </w:r>
      <w:r w:rsidR="00DB64CF">
        <w:rPr>
          <w:lang w:val="ru-RU"/>
        </w:rPr>
        <w:t>внесенного</w:t>
      </w:r>
      <w:r w:rsidR="00DB64CF" w:rsidRPr="00DB64CF">
        <w:rPr>
          <w:lang w:val="ru-RU"/>
        </w:rPr>
        <w:t xml:space="preserve"> </w:t>
      </w:r>
      <w:r w:rsidR="00DB64CF">
        <w:rPr>
          <w:lang w:val="ru-RU"/>
        </w:rPr>
        <w:t>ГПДР</w:t>
      </w:r>
      <w:r w:rsidR="00DB64CF" w:rsidRPr="00DB64CF">
        <w:rPr>
          <w:lang w:val="ru-RU"/>
        </w:rPr>
        <w:t xml:space="preserve"> </w:t>
      </w:r>
      <w:r w:rsidR="00DB64CF">
        <w:rPr>
          <w:lang w:val="ru-RU"/>
        </w:rPr>
        <w:t>и</w:t>
      </w:r>
      <w:r w:rsidR="00DB64CF" w:rsidRPr="00DB64CF">
        <w:rPr>
          <w:lang w:val="ru-RU"/>
        </w:rPr>
        <w:t xml:space="preserve"> </w:t>
      </w:r>
      <w:r w:rsidR="00DB64CF">
        <w:rPr>
          <w:lang w:val="ru-RU"/>
        </w:rPr>
        <w:t>Африканской</w:t>
      </w:r>
      <w:r w:rsidR="00DB64CF" w:rsidRPr="00DB64CF">
        <w:rPr>
          <w:lang w:val="ru-RU"/>
        </w:rPr>
        <w:t xml:space="preserve"> </w:t>
      </w:r>
      <w:r w:rsidR="00DB64CF">
        <w:rPr>
          <w:lang w:val="ru-RU"/>
        </w:rPr>
        <w:t>группой</w:t>
      </w:r>
      <w:r w:rsidR="00DB64CF" w:rsidRPr="00DB64CF">
        <w:rPr>
          <w:lang w:val="ru-RU"/>
        </w:rPr>
        <w:t xml:space="preserve">, </w:t>
      </w:r>
      <w:r w:rsidR="00DB64CF">
        <w:rPr>
          <w:lang w:val="ru-RU"/>
        </w:rPr>
        <w:t>и</w:t>
      </w:r>
      <w:r w:rsidR="00DB64CF" w:rsidRPr="00DB64CF">
        <w:rPr>
          <w:lang w:val="ru-RU"/>
        </w:rPr>
        <w:t xml:space="preserve"> </w:t>
      </w:r>
      <w:r w:rsidR="00DB64CF">
        <w:rPr>
          <w:lang w:val="ru-RU"/>
        </w:rPr>
        <w:t>потом</w:t>
      </w:r>
      <w:r w:rsidR="00DB64CF" w:rsidRPr="00DB64CF">
        <w:rPr>
          <w:lang w:val="ru-RU"/>
        </w:rPr>
        <w:t xml:space="preserve"> </w:t>
      </w:r>
      <w:r w:rsidR="00DB64CF">
        <w:rPr>
          <w:lang w:val="ru-RU"/>
        </w:rPr>
        <w:t>перейти</w:t>
      </w:r>
      <w:r w:rsidR="00DB64CF" w:rsidRPr="00DB64CF">
        <w:rPr>
          <w:lang w:val="ru-RU"/>
        </w:rPr>
        <w:t xml:space="preserve"> </w:t>
      </w:r>
      <w:r w:rsidR="00DB64CF">
        <w:rPr>
          <w:lang w:val="ru-RU"/>
        </w:rPr>
        <w:t>к</w:t>
      </w:r>
      <w:r w:rsidR="00DB64CF" w:rsidRPr="00DB64CF">
        <w:rPr>
          <w:lang w:val="ru-RU"/>
        </w:rPr>
        <w:t xml:space="preserve"> </w:t>
      </w:r>
      <w:r w:rsidR="00DB64CF">
        <w:rPr>
          <w:lang w:val="ru-RU"/>
        </w:rPr>
        <w:t>документу</w:t>
      </w:r>
      <w:r w:rsidR="00DB64CF" w:rsidRPr="00DB64CF">
        <w:rPr>
          <w:lang w:val="ru-RU"/>
        </w:rPr>
        <w:t xml:space="preserve"> </w:t>
      </w:r>
      <w:r>
        <w:t>CDIP</w:t>
      </w:r>
      <w:r w:rsidRPr="00DB64CF">
        <w:rPr>
          <w:lang w:val="ru-RU"/>
        </w:rPr>
        <w:t>/11/4</w:t>
      </w:r>
      <w:r w:rsidR="00DB64CF">
        <w:rPr>
          <w:lang w:val="ru-RU"/>
        </w:rPr>
        <w:t>, подготовленному Секретариатом, который мог бы представить этот документ для обсуждения. Группа не разделяет мнение, что обсуждение должно быть посвящено исключительно той категории рекомендаций, которые были определены и поддержаны Группой В и делегацией Соединенных Штатов Америки</w:t>
      </w:r>
      <w:r w:rsidRPr="00DB64CF">
        <w:rPr>
          <w:lang w:val="ru-RU"/>
        </w:rPr>
        <w:t xml:space="preserve">.  </w:t>
      </w:r>
    </w:p>
    <w:p w:rsidR="007C144A" w:rsidRPr="00DB64CF" w:rsidRDefault="007C144A" w:rsidP="00C73AB8">
      <w:pPr>
        <w:rPr>
          <w:lang w:val="ru-RU"/>
        </w:rPr>
      </w:pPr>
    </w:p>
    <w:p w:rsidR="007C144A" w:rsidRPr="00923A9E" w:rsidRDefault="007C144A" w:rsidP="00C73AB8">
      <w:pPr>
        <w:rPr>
          <w:lang w:val="ru-RU"/>
        </w:rPr>
      </w:pPr>
      <w:r w:rsidRPr="001F534F">
        <w:fldChar w:fldCharType="begin"/>
      </w:r>
      <w:r w:rsidRPr="00DB64CF">
        <w:rPr>
          <w:lang w:val="ru-RU"/>
        </w:rPr>
        <w:instrText xml:space="preserve"> </w:instrText>
      </w:r>
      <w:r w:rsidRPr="001F534F">
        <w:instrText>AUTONUM</w:instrText>
      </w:r>
      <w:r w:rsidRPr="00DB64CF">
        <w:rPr>
          <w:lang w:val="ru-RU"/>
        </w:rPr>
        <w:instrText xml:space="preserve">  </w:instrText>
      </w:r>
      <w:r w:rsidRPr="001F534F">
        <w:fldChar w:fldCharType="end"/>
      </w:r>
      <w:r w:rsidRPr="00DB64CF">
        <w:rPr>
          <w:lang w:val="ru-RU"/>
        </w:rPr>
        <w:tab/>
      </w:r>
      <w:r w:rsidR="00DB64CF">
        <w:rPr>
          <w:lang w:val="ru-RU"/>
        </w:rPr>
        <w:t>Делегация Боливии отметила стремление Группы В приступить к обсуждению рекомендаций. Однако делегация полагает, что следует обсудить все рекомендации, а не только те, которые были упомянуты Группой В. Причина в том, что по другим рекомендациям могут потребоваться дополнительная информация или действия. Комитет, пожалуй, мог бы приступить к обсуждению категории В, но обсуждение не должно ограничиваться этой категорией. Делегация отметила также, что единственное готовое для обсуждения предл</w:t>
      </w:r>
      <w:r w:rsidR="00F35506">
        <w:rPr>
          <w:lang w:val="ru-RU"/>
        </w:rPr>
        <w:t>ожение – это предложение ГПДР-</w:t>
      </w:r>
      <w:r w:rsidR="00DB64CF">
        <w:rPr>
          <w:lang w:val="ru-RU"/>
        </w:rPr>
        <w:t>Африканской группы. Все другие документы являются информационными документами, выполняющими вспомогательную роль при обсуждении. Поэтому следует обратить внимание на данное предложение государств-участников. Делегация считает, что предыдущее обсуждение было крайне полезным. Тем не менее, необходимо принять конкретные решения на этой сессии, с тем чтобы информация не была потеряна</w:t>
      </w:r>
      <w:r w:rsidRPr="00923A9E">
        <w:rPr>
          <w:lang w:val="ru-RU"/>
        </w:rPr>
        <w:t xml:space="preserve">.  </w:t>
      </w:r>
    </w:p>
    <w:p w:rsidR="007C144A" w:rsidRPr="00923A9E" w:rsidRDefault="007C144A" w:rsidP="00C73AB8">
      <w:pPr>
        <w:rPr>
          <w:lang w:val="ru-RU"/>
        </w:rPr>
      </w:pPr>
    </w:p>
    <w:p w:rsidR="007C144A" w:rsidRPr="00923A9E" w:rsidRDefault="007C144A" w:rsidP="00C73AB8">
      <w:pPr>
        <w:rPr>
          <w:lang w:val="ru-RU"/>
        </w:rPr>
      </w:pPr>
      <w:r w:rsidRPr="001F534F">
        <w:fldChar w:fldCharType="begin"/>
      </w:r>
      <w:r w:rsidRPr="00923A9E">
        <w:rPr>
          <w:lang w:val="ru-RU"/>
        </w:rPr>
        <w:instrText xml:space="preserve"> </w:instrText>
      </w:r>
      <w:r w:rsidRPr="001F534F">
        <w:instrText>AUTONUM</w:instrText>
      </w:r>
      <w:r w:rsidRPr="00923A9E">
        <w:rPr>
          <w:lang w:val="ru-RU"/>
        </w:rPr>
        <w:instrText xml:space="preserve">  </w:instrText>
      </w:r>
      <w:r w:rsidRPr="001F534F">
        <w:fldChar w:fldCharType="end"/>
      </w:r>
      <w:r w:rsidRPr="00923A9E">
        <w:rPr>
          <w:lang w:val="ru-RU"/>
        </w:rPr>
        <w:tab/>
      </w:r>
      <w:r w:rsidR="00923A9E">
        <w:rPr>
          <w:lang w:val="ru-RU"/>
        </w:rPr>
        <w:t>Делегация</w:t>
      </w:r>
      <w:r w:rsidR="00923A9E" w:rsidRPr="00923A9E">
        <w:rPr>
          <w:lang w:val="ru-RU"/>
        </w:rPr>
        <w:t xml:space="preserve"> </w:t>
      </w:r>
      <w:r w:rsidR="00923A9E">
        <w:rPr>
          <w:lang w:val="ru-RU"/>
        </w:rPr>
        <w:t>Исламской</w:t>
      </w:r>
      <w:r w:rsidR="00923A9E" w:rsidRPr="00923A9E">
        <w:rPr>
          <w:lang w:val="ru-RU"/>
        </w:rPr>
        <w:t xml:space="preserve"> </w:t>
      </w:r>
      <w:r w:rsidR="00923A9E">
        <w:rPr>
          <w:lang w:val="ru-RU"/>
        </w:rPr>
        <w:t>Республики</w:t>
      </w:r>
      <w:r w:rsidR="00923A9E" w:rsidRPr="00923A9E">
        <w:rPr>
          <w:lang w:val="ru-RU"/>
        </w:rPr>
        <w:t xml:space="preserve"> </w:t>
      </w:r>
      <w:r w:rsidR="00923A9E">
        <w:rPr>
          <w:lang w:val="ru-RU"/>
        </w:rPr>
        <w:t>Иран</w:t>
      </w:r>
      <w:r w:rsidR="00923A9E" w:rsidRPr="00923A9E">
        <w:rPr>
          <w:lang w:val="ru-RU"/>
        </w:rPr>
        <w:t xml:space="preserve"> </w:t>
      </w:r>
      <w:r w:rsidR="00923A9E">
        <w:rPr>
          <w:lang w:val="ru-RU"/>
        </w:rPr>
        <w:t>поддержала</w:t>
      </w:r>
      <w:r w:rsidR="00923A9E" w:rsidRPr="00923A9E">
        <w:rPr>
          <w:lang w:val="ru-RU"/>
        </w:rPr>
        <w:t xml:space="preserve"> </w:t>
      </w:r>
      <w:r w:rsidR="00923A9E">
        <w:rPr>
          <w:lang w:val="ru-RU"/>
        </w:rPr>
        <w:t>заявления</w:t>
      </w:r>
      <w:r w:rsidR="00923A9E" w:rsidRPr="00923A9E">
        <w:rPr>
          <w:lang w:val="ru-RU"/>
        </w:rPr>
        <w:t xml:space="preserve">, </w:t>
      </w:r>
      <w:r w:rsidR="00923A9E">
        <w:rPr>
          <w:lang w:val="ru-RU"/>
        </w:rPr>
        <w:t>сделанные</w:t>
      </w:r>
      <w:r w:rsidR="00923A9E" w:rsidRPr="00923A9E">
        <w:rPr>
          <w:lang w:val="ru-RU"/>
        </w:rPr>
        <w:t xml:space="preserve"> </w:t>
      </w:r>
      <w:r w:rsidR="00923A9E">
        <w:rPr>
          <w:lang w:val="ru-RU"/>
        </w:rPr>
        <w:t>делегациями Алжира, Бразилии, Индии и Боливии, относительно обсуждения, прежде всего, предложения ГПДР-Африканской группы – единственного документа, внесенного на обсуждение государствами-членами. Важно</w:t>
      </w:r>
      <w:r w:rsidR="00923A9E" w:rsidRPr="003C339F">
        <w:rPr>
          <w:lang w:val="ru-RU"/>
        </w:rPr>
        <w:t xml:space="preserve"> </w:t>
      </w:r>
      <w:r w:rsidR="00923A9E">
        <w:rPr>
          <w:lang w:val="ru-RU"/>
        </w:rPr>
        <w:t>изучить</w:t>
      </w:r>
      <w:r w:rsidR="00923A9E" w:rsidRPr="003C339F">
        <w:rPr>
          <w:lang w:val="ru-RU"/>
        </w:rPr>
        <w:t xml:space="preserve"> </w:t>
      </w:r>
      <w:r w:rsidR="00923A9E">
        <w:rPr>
          <w:lang w:val="ru-RU"/>
        </w:rPr>
        <w:t>рекомендации</w:t>
      </w:r>
      <w:r w:rsidR="00923A9E" w:rsidRPr="003C339F">
        <w:rPr>
          <w:lang w:val="ru-RU"/>
        </w:rPr>
        <w:t xml:space="preserve"> </w:t>
      </w:r>
      <w:r w:rsidR="00923A9E">
        <w:rPr>
          <w:lang w:val="ru-RU"/>
        </w:rPr>
        <w:t>всех</w:t>
      </w:r>
      <w:r w:rsidR="00923A9E" w:rsidRPr="003C339F">
        <w:rPr>
          <w:lang w:val="ru-RU"/>
        </w:rPr>
        <w:t xml:space="preserve"> </w:t>
      </w:r>
      <w:r w:rsidR="00923A9E">
        <w:rPr>
          <w:lang w:val="ru-RU"/>
        </w:rPr>
        <w:t>категорий</w:t>
      </w:r>
      <w:r w:rsidR="00923A9E" w:rsidRPr="003C339F">
        <w:rPr>
          <w:lang w:val="ru-RU"/>
        </w:rPr>
        <w:t xml:space="preserve"> </w:t>
      </w:r>
      <w:r w:rsidR="00923A9E">
        <w:rPr>
          <w:lang w:val="ru-RU"/>
        </w:rPr>
        <w:t>из</w:t>
      </w:r>
      <w:r w:rsidR="00923A9E" w:rsidRPr="003C339F">
        <w:rPr>
          <w:lang w:val="ru-RU"/>
        </w:rPr>
        <w:t xml:space="preserve"> </w:t>
      </w:r>
      <w:r w:rsidR="00923A9E">
        <w:rPr>
          <w:lang w:val="ru-RU"/>
        </w:rPr>
        <w:t>ответа</w:t>
      </w:r>
      <w:r w:rsidR="00923A9E" w:rsidRPr="003C339F">
        <w:rPr>
          <w:lang w:val="ru-RU"/>
        </w:rPr>
        <w:t xml:space="preserve"> </w:t>
      </w:r>
      <w:r w:rsidR="00923A9E">
        <w:rPr>
          <w:lang w:val="ru-RU"/>
        </w:rPr>
        <w:t>руководства</w:t>
      </w:r>
      <w:r w:rsidR="00923A9E" w:rsidRPr="003C339F">
        <w:rPr>
          <w:lang w:val="ru-RU"/>
        </w:rPr>
        <w:t xml:space="preserve">. </w:t>
      </w:r>
      <w:r w:rsidR="00923A9E">
        <w:rPr>
          <w:lang w:val="ru-RU"/>
        </w:rPr>
        <w:t>Последующие</w:t>
      </w:r>
      <w:r w:rsidR="00923A9E" w:rsidRPr="00923A9E">
        <w:rPr>
          <w:lang w:val="ru-RU"/>
        </w:rPr>
        <w:t xml:space="preserve"> </w:t>
      </w:r>
      <w:r w:rsidR="00923A9E">
        <w:rPr>
          <w:lang w:val="ru-RU"/>
        </w:rPr>
        <w:t>меры</w:t>
      </w:r>
      <w:r w:rsidR="00923A9E" w:rsidRPr="00923A9E">
        <w:rPr>
          <w:lang w:val="ru-RU"/>
        </w:rPr>
        <w:t xml:space="preserve"> </w:t>
      </w:r>
      <w:r w:rsidR="00923A9E">
        <w:rPr>
          <w:lang w:val="ru-RU"/>
        </w:rPr>
        <w:t>и</w:t>
      </w:r>
      <w:r w:rsidR="00923A9E" w:rsidRPr="00923A9E">
        <w:rPr>
          <w:lang w:val="ru-RU"/>
        </w:rPr>
        <w:t xml:space="preserve"> </w:t>
      </w:r>
      <w:r w:rsidR="00923A9E">
        <w:rPr>
          <w:lang w:val="ru-RU"/>
        </w:rPr>
        <w:t>решения</w:t>
      </w:r>
      <w:r w:rsidR="00923A9E" w:rsidRPr="00923A9E">
        <w:rPr>
          <w:lang w:val="ru-RU"/>
        </w:rPr>
        <w:t xml:space="preserve"> </w:t>
      </w:r>
      <w:r w:rsidR="00923A9E">
        <w:rPr>
          <w:lang w:val="ru-RU"/>
        </w:rPr>
        <w:t>могли</w:t>
      </w:r>
      <w:r w:rsidR="00923A9E" w:rsidRPr="00923A9E">
        <w:rPr>
          <w:lang w:val="ru-RU"/>
        </w:rPr>
        <w:t xml:space="preserve"> </w:t>
      </w:r>
      <w:r w:rsidR="00923A9E">
        <w:rPr>
          <w:lang w:val="ru-RU"/>
        </w:rPr>
        <w:t>бы</w:t>
      </w:r>
      <w:r w:rsidR="00923A9E" w:rsidRPr="00923A9E">
        <w:rPr>
          <w:lang w:val="ru-RU"/>
        </w:rPr>
        <w:t xml:space="preserve"> </w:t>
      </w:r>
      <w:r w:rsidR="00923A9E">
        <w:rPr>
          <w:lang w:val="ru-RU"/>
        </w:rPr>
        <w:t>быть</w:t>
      </w:r>
      <w:r w:rsidR="00923A9E" w:rsidRPr="00923A9E">
        <w:rPr>
          <w:lang w:val="ru-RU"/>
        </w:rPr>
        <w:t xml:space="preserve"> </w:t>
      </w:r>
      <w:r w:rsidR="00923A9E">
        <w:rPr>
          <w:lang w:val="ru-RU"/>
        </w:rPr>
        <w:t>приняты</w:t>
      </w:r>
      <w:r w:rsidR="00923A9E" w:rsidRPr="00923A9E">
        <w:rPr>
          <w:lang w:val="ru-RU"/>
        </w:rPr>
        <w:t xml:space="preserve"> </w:t>
      </w:r>
      <w:r w:rsidR="00923A9E">
        <w:rPr>
          <w:lang w:val="ru-RU"/>
        </w:rPr>
        <w:t>по</w:t>
      </w:r>
      <w:r w:rsidR="00923A9E" w:rsidRPr="00923A9E">
        <w:rPr>
          <w:lang w:val="ru-RU"/>
        </w:rPr>
        <w:t xml:space="preserve"> </w:t>
      </w:r>
      <w:r w:rsidR="00923A9E">
        <w:rPr>
          <w:lang w:val="ru-RU"/>
        </w:rPr>
        <w:t>рекомендациям</w:t>
      </w:r>
      <w:r w:rsidR="00923A9E" w:rsidRPr="00923A9E">
        <w:rPr>
          <w:lang w:val="ru-RU"/>
        </w:rPr>
        <w:t xml:space="preserve"> </w:t>
      </w:r>
      <w:r w:rsidR="00923A9E">
        <w:rPr>
          <w:lang w:val="ru-RU"/>
        </w:rPr>
        <w:t>во</w:t>
      </w:r>
      <w:r w:rsidR="00923A9E" w:rsidRPr="00923A9E">
        <w:rPr>
          <w:lang w:val="ru-RU"/>
        </w:rPr>
        <w:t xml:space="preserve"> </w:t>
      </w:r>
      <w:r w:rsidR="00923A9E">
        <w:rPr>
          <w:lang w:val="ru-RU"/>
        </w:rPr>
        <w:t>всех</w:t>
      </w:r>
      <w:r w:rsidR="00923A9E" w:rsidRPr="00923A9E">
        <w:rPr>
          <w:lang w:val="ru-RU"/>
        </w:rPr>
        <w:t xml:space="preserve"> </w:t>
      </w:r>
      <w:r w:rsidR="00923A9E">
        <w:rPr>
          <w:lang w:val="ru-RU"/>
        </w:rPr>
        <w:t>категориях</w:t>
      </w:r>
      <w:r w:rsidRPr="00923A9E">
        <w:rPr>
          <w:lang w:val="ru-RU"/>
        </w:rPr>
        <w:t xml:space="preserve">. </w:t>
      </w:r>
    </w:p>
    <w:p w:rsidR="007C144A" w:rsidRPr="00923A9E" w:rsidRDefault="007C144A" w:rsidP="00C73AB8">
      <w:pPr>
        <w:rPr>
          <w:lang w:val="ru-RU"/>
        </w:rPr>
      </w:pPr>
    </w:p>
    <w:p w:rsidR="007C144A" w:rsidRPr="00923A9E" w:rsidRDefault="007C144A" w:rsidP="00C73AB8">
      <w:pPr>
        <w:rPr>
          <w:lang w:val="ru-RU"/>
        </w:rPr>
      </w:pPr>
      <w:r w:rsidRPr="001F534F">
        <w:fldChar w:fldCharType="begin"/>
      </w:r>
      <w:r w:rsidRPr="00923A9E">
        <w:rPr>
          <w:lang w:val="ru-RU"/>
        </w:rPr>
        <w:instrText xml:space="preserve"> </w:instrText>
      </w:r>
      <w:r w:rsidRPr="001F534F">
        <w:instrText>AUTONUM</w:instrText>
      </w:r>
      <w:r w:rsidRPr="00923A9E">
        <w:rPr>
          <w:lang w:val="ru-RU"/>
        </w:rPr>
        <w:instrText xml:space="preserve">  </w:instrText>
      </w:r>
      <w:r w:rsidRPr="001F534F">
        <w:fldChar w:fldCharType="end"/>
      </w:r>
      <w:r w:rsidRPr="00923A9E">
        <w:rPr>
          <w:lang w:val="ru-RU"/>
        </w:rPr>
        <w:tab/>
      </w:r>
      <w:r w:rsidR="00923A9E">
        <w:rPr>
          <w:lang w:val="ru-RU"/>
        </w:rPr>
        <w:t>Делегация</w:t>
      </w:r>
      <w:r w:rsidR="00923A9E" w:rsidRPr="00923A9E">
        <w:rPr>
          <w:lang w:val="ru-RU"/>
        </w:rPr>
        <w:t xml:space="preserve"> </w:t>
      </w:r>
      <w:r w:rsidR="00923A9E">
        <w:rPr>
          <w:lang w:val="ru-RU"/>
        </w:rPr>
        <w:t>Пакистана отметила важность принятия конкретных мер в ходе сессии. Как член ГПДР, она предпочитает начать с рассмотрения совместного предложения, внесенного государствами-членами. Документ</w:t>
      </w:r>
      <w:r w:rsidR="00923A9E" w:rsidRPr="003C339F">
        <w:rPr>
          <w:lang w:val="ru-RU"/>
        </w:rPr>
        <w:t xml:space="preserve">, </w:t>
      </w:r>
      <w:r w:rsidR="00923A9E">
        <w:rPr>
          <w:lang w:val="ru-RU"/>
        </w:rPr>
        <w:t>подготовленный</w:t>
      </w:r>
      <w:r w:rsidR="00923A9E" w:rsidRPr="003C339F">
        <w:rPr>
          <w:lang w:val="ru-RU"/>
        </w:rPr>
        <w:t xml:space="preserve"> </w:t>
      </w:r>
      <w:r w:rsidR="00923A9E">
        <w:rPr>
          <w:lang w:val="ru-RU"/>
        </w:rPr>
        <w:t>Секретариатом</w:t>
      </w:r>
      <w:r w:rsidR="00923A9E" w:rsidRPr="003C339F">
        <w:rPr>
          <w:lang w:val="ru-RU"/>
        </w:rPr>
        <w:t xml:space="preserve">, </w:t>
      </w:r>
      <w:r w:rsidR="00923A9E">
        <w:rPr>
          <w:lang w:val="ru-RU"/>
        </w:rPr>
        <w:t>также</w:t>
      </w:r>
      <w:r w:rsidR="00923A9E" w:rsidRPr="003C339F">
        <w:rPr>
          <w:lang w:val="ru-RU"/>
        </w:rPr>
        <w:t xml:space="preserve"> </w:t>
      </w:r>
      <w:r w:rsidR="00923A9E">
        <w:rPr>
          <w:lang w:val="ru-RU"/>
        </w:rPr>
        <w:t>важен</w:t>
      </w:r>
      <w:r w:rsidR="00923A9E" w:rsidRPr="003C339F">
        <w:rPr>
          <w:lang w:val="ru-RU"/>
        </w:rPr>
        <w:t xml:space="preserve">. </w:t>
      </w:r>
      <w:r w:rsidR="00923A9E">
        <w:rPr>
          <w:lang w:val="ru-RU"/>
        </w:rPr>
        <w:t>Комитету</w:t>
      </w:r>
      <w:r w:rsidR="00923A9E" w:rsidRPr="00923A9E">
        <w:rPr>
          <w:lang w:val="ru-RU"/>
        </w:rPr>
        <w:t xml:space="preserve"> </w:t>
      </w:r>
      <w:r w:rsidR="00923A9E">
        <w:rPr>
          <w:lang w:val="ru-RU"/>
        </w:rPr>
        <w:t>следует</w:t>
      </w:r>
      <w:r w:rsidR="00923A9E" w:rsidRPr="00923A9E">
        <w:rPr>
          <w:lang w:val="ru-RU"/>
        </w:rPr>
        <w:t xml:space="preserve"> </w:t>
      </w:r>
      <w:r w:rsidR="00923A9E">
        <w:rPr>
          <w:lang w:val="ru-RU"/>
        </w:rPr>
        <w:t>изучить</w:t>
      </w:r>
      <w:r w:rsidR="00923A9E" w:rsidRPr="00923A9E">
        <w:rPr>
          <w:lang w:val="ru-RU"/>
        </w:rPr>
        <w:t xml:space="preserve"> </w:t>
      </w:r>
      <w:r w:rsidR="00923A9E">
        <w:rPr>
          <w:lang w:val="ru-RU"/>
        </w:rPr>
        <w:t>меры</w:t>
      </w:r>
      <w:r w:rsidR="00923A9E" w:rsidRPr="00923A9E">
        <w:rPr>
          <w:lang w:val="ru-RU"/>
        </w:rPr>
        <w:t xml:space="preserve">, </w:t>
      </w:r>
      <w:r w:rsidR="00923A9E">
        <w:rPr>
          <w:lang w:val="ru-RU"/>
        </w:rPr>
        <w:t>принятые</w:t>
      </w:r>
      <w:r w:rsidR="00923A9E" w:rsidRPr="00923A9E">
        <w:rPr>
          <w:lang w:val="ru-RU"/>
        </w:rPr>
        <w:t xml:space="preserve"> </w:t>
      </w:r>
      <w:r w:rsidR="00923A9E">
        <w:rPr>
          <w:lang w:val="ru-RU"/>
        </w:rPr>
        <w:t>Секретариатом</w:t>
      </w:r>
      <w:r w:rsidR="00923A9E" w:rsidRPr="00923A9E">
        <w:rPr>
          <w:lang w:val="ru-RU"/>
        </w:rPr>
        <w:t xml:space="preserve"> </w:t>
      </w:r>
      <w:r w:rsidR="00923A9E">
        <w:rPr>
          <w:lang w:val="ru-RU"/>
        </w:rPr>
        <w:t>по</w:t>
      </w:r>
      <w:r w:rsidR="00923A9E" w:rsidRPr="00923A9E">
        <w:rPr>
          <w:lang w:val="ru-RU"/>
        </w:rPr>
        <w:t xml:space="preserve"> </w:t>
      </w:r>
      <w:r w:rsidR="00923A9E">
        <w:rPr>
          <w:lang w:val="ru-RU"/>
        </w:rPr>
        <w:t>рекомендациям</w:t>
      </w:r>
      <w:r w:rsidR="00923A9E" w:rsidRPr="00923A9E">
        <w:rPr>
          <w:lang w:val="ru-RU"/>
        </w:rPr>
        <w:t xml:space="preserve"> </w:t>
      </w:r>
      <w:r w:rsidR="00923A9E">
        <w:rPr>
          <w:lang w:val="ru-RU"/>
        </w:rPr>
        <w:t>категории</w:t>
      </w:r>
      <w:r w:rsidR="00923A9E" w:rsidRPr="00923A9E">
        <w:rPr>
          <w:lang w:val="ru-RU"/>
        </w:rPr>
        <w:t xml:space="preserve"> </w:t>
      </w:r>
      <w:r w:rsidR="00923A9E">
        <w:rPr>
          <w:lang w:val="ru-RU"/>
        </w:rPr>
        <w:t>А</w:t>
      </w:r>
      <w:r w:rsidR="00923A9E" w:rsidRPr="00923A9E">
        <w:rPr>
          <w:lang w:val="ru-RU"/>
        </w:rPr>
        <w:t xml:space="preserve">. </w:t>
      </w:r>
      <w:r w:rsidR="00923A9E">
        <w:rPr>
          <w:lang w:val="ru-RU"/>
        </w:rPr>
        <w:t>Председатель может решить, что нужно предпринять в их отношении, но важно обеспечить принятие мер в соответствии с рекомендациями. Необходимо обсудить все рекомендации. Без согласия государств-членов какие-либо меры принимать нельзя. Поэтому</w:t>
      </w:r>
      <w:r w:rsidR="00923A9E" w:rsidRPr="00923A9E">
        <w:rPr>
          <w:lang w:val="ru-RU"/>
        </w:rPr>
        <w:t xml:space="preserve"> </w:t>
      </w:r>
      <w:r w:rsidR="00923A9E">
        <w:rPr>
          <w:lang w:val="ru-RU"/>
        </w:rPr>
        <w:t>всем</w:t>
      </w:r>
      <w:r w:rsidR="00923A9E" w:rsidRPr="00923A9E">
        <w:rPr>
          <w:lang w:val="ru-RU"/>
        </w:rPr>
        <w:t xml:space="preserve"> </w:t>
      </w:r>
      <w:r w:rsidR="00923A9E">
        <w:rPr>
          <w:lang w:val="ru-RU"/>
        </w:rPr>
        <w:t>делегациям</w:t>
      </w:r>
      <w:r w:rsidR="00923A9E" w:rsidRPr="00923A9E">
        <w:rPr>
          <w:lang w:val="ru-RU"/>
        </w:rPr>
        <w:t xml:space="preserve"> </w:t>
      </w:r>
      <w:r w:rsidR="00923A9E">
        <w:rPr>
          <w:lang w:val="ru-RU"/>
        </w:rPr>
        <w:t>следует</w:t>
      </w:r>
      <w:r w:rsidR="00923A9E" w:rsidRPr="00923A9E">
        <w:rPr>
          <w:lang w:val="ru-RU"/>
        </w:rPr>
        <w:t xml:space="preserve"> </w:t>
      </w:r>
      <w:r w:rsidR="00923A9E">
        <w:rPr>
          <w:lang w:val="ru-RU"/>
        </w:rPr>
        <w:t>проявить</w:t>
      </w:r>
      <w:r w:rsidR="00923A9E" w:rsidRPr="00923A9E">
        <w:rPr>
          <w:lang w:val="ru-RU"/>
        </w:rPr>
        <w:t xml:space="preserve"> </w:t>
      </w:r>
      <w:r w:rsidR="00923A9E">
        <w:rPr>
          <w:lang w:val="ru-RU"/>
        </w:rPr>
        <w:t>гибкость</w:t>
      </w:r>
      <w:r w:rsidR="00923A9E" w:rsidRPr="00923A9E">
        <w:rPr>
          <w:lang w:val="ru-RU"/>
        </w:rPr>
        <w:t xml:space="preserve"> </w:t>
      </w:r>
      <w:r w:rsidR="00923A9E">
        <w:rPr>
          <w:lang w:val="ru-RU"/>
        </w:rPr>
        <w:t>и</w:t>
      </w:r>
      <w:r w:rsidR="00923A9E" w:rsidRPr="00923A9E">
        <w:rPr>
          <w:lang w:val="ru-RU"/>
        </w:rPr>
        <w:t xml:space="preserve"> </w:t>
      </w:r>
      <w:r w:rsidR="00923A9E">
        <w:rPr>
          <w:lang w:val="ru-RU"/>
        </w:rPr>
        <w:t>готовность</w:t>
      </w:r>
      <w:r w:rsidR="00923A9E" w:rsidRPr="00923A9E">
        <w:rPr>
          <w:lang w:val="ru-RU"/>
        </w:rPr>
        <w:t xml:space="preserve"> </w:t>
      </w:r>
      <w:r w:rsidR="00923A9E">
        <w:rPr>
          <w:lang w:val="ru-RU"/>
        </w:rPr>
        <w:t>к</w:t>
      </w:r>
      <w:r w:rsidR="00923A9E" w:rsidRPr="00923A9E">
        <w:rPr>
          <w:lang w:val="ru-RU"/>
        </w:rPr>
        <w:t xml:space="preserve"> </w:t>
      </w:r>
      <w:r w:rsidR="00923A9E">
        <w:rPr>
          <w:lang w:val="ru-RU"/>
        </w:rPr>
        <w:t>выполнению</w:t>
      </w:r>
      <w:r w:rsidR="00923A9E" w:rsidRPr="00923A9E">
        <w:rPr>
          <w:lang w:val="ru-RU"/>
        </w:rPr>
        <w:t xml:space="preserve"> </w:t>
      </w:r>
      <w:r w:rsidR="00923A9E">
        <w:rPr>
          <w:lang w:val="ru-RU"/>
        </w:rPr>
        <w:t>рекомендаций</w:t>
      </w:r>
      <w:r w:rsidRPr="00923A9E">
        <w:rPr>
          <w:lang w:val="ru-RU"/>
        </w:rPr>
        <w:t xml:space="preserve">.  </w:t>
      </w:r>
    </w:p>
    <w:p w:rsidR="00525789" w:rsidRPr="00923A9E" w:rsidRDefault="00525789" w:rsidP="00C73AB8">
      <w:pPr>
        <w:rPr>
          <w:lang w:val="ru-RU"/>
        </w:rPr>
      </w:pPr>
    </w:p>
    <w:p w:rsidR="007C144A" w:rsidRPr="00923A9E" w:rsidRDefault="00525789" w:rsidP="00C73AB8">
      <w:pPr>
        <w:rPr>
          <w:lang w:val="ru-RU"/>
        </w:rPr>
      </w:pPr>
      <w:r w:rsidRPr="001F534F">
        <w:fldChar w:fldCharType="begin"/>
      </w:r>
      <w:r w:rsidRPr="00923A9E">
        <w:rPr>
          <w:lang w:val="ru-RU"/>
        </w:rPr>
        <w:instrText xml:space="preserve"> </w:instrText>
      </w:r>
      <w:r w:rsidRPr="001F534F">
        <w:instrText>AUTONUM</w:instrText>
      </w:r>
      <w:r w:rsidRPr="00923A9E">
        <w:rPr>
          <w:lang w:val="ru-RU"/>
        </w:rPr>
        <w:instrText xml:space="preserve">  </w:instrText>
      </w:r>
      <w:r w:rsidRPr="001F534F">
        <w:fldChar w:fldCharType="end"/>
      </w:r>
      <w:r w:rsidRPr="00923A9E">
        <w:rPr>
          <w:lang w:val="ru-RU"/>
        </w:rPr>
        <w:tab/>
      </w:r>
      <w:r w:rsidR="00923A9E">
        <w:rPr>
          <w:lang w:val="ru-RU"/>
        </w:rPr>
        <w:t>Делегация Ирландии, выступая от имени ЕС и его государств-членов</w:t>
      </w:r>
      <w:r w:rsidR="00FA58FB">
        <w:rPr>
          <w:lang w:val="ru-RU"/>
        </w:rPr>
        <w:t>,</w:t>
      </w:r>
      <w:r w:rsidR="00923A9E">
        <w:rPr>
          <w:lang w:val="ru-RU"/>
        </w:rPr>
        <w:t xml:space="preserve"> высказалась в поддержку позиции Группы В касательно обсуждения документа </w:t>
      </w:r>
      <w:r w:rsidR="007C144A">
        <w:t>CDIP</w:t>
      </w:r>
      <w:r w:rsidR="007C144A" w:rsidRPr="00923A9E">
        <w:rPr>
          <w:lang w:val="ru-RU"/>
        </w:rPr>
        <w:t>/11/4</w:t>
      </w:r>
      <w:r w:rsidR="00923A9E">
        <w:rPr>
          <w:lang w:val="ru-RU"/>
        </w:rPr>
        <w:t xml:space="preserve"> в приоритетном порядке. ЕС и его государства-члены полагают, что рекомендации категории В из ответа руководства заслуживают дальнейшего рассмотрения и основная работа Комитета должна быть посвящена им.</w:t>
      </w:r>
      <w:r w:rsidR="007C144A" w:rsidRPr="00923A9E">
        <w:rPr>
          <w:lang w:val="ru-RU"/>
        </w:rPr>
        <w:t xml:space="preserve">  </w:t>
      </w:r>
    </w:p>
    <w:p w:rsidR="007C144A" w:rsidRPr="00923A9E" w:rsidRDefault="007C144A" w:rsidP="00C73AB8">
      <w:pPr>
        <w:rPr>
          <w:lang w:val="ru-RU"/>
        </w:rPr>
      </w:pPr>
    </w:p>
    <w:p w:rsidR="007C144A" w:rsidRPr="00E424C5" w:rsidRDefault="007C144A" w:rsidP="00C73AB8">
      <w:pPr>
        <w:rPr>
          <w:lang w:val="ru-RU"/>
        </w:rPr>
      </w:pPr>
      <w:r w:rsidRPr="001F534F">
        <w:lastRenderedPageBreak/>
        <w:fldChar w:fldCharType="begin"/>
      </w:r>
      <w:r w:rsidRPr="00923A9E">
        <w:rPr>
          <w:lang w:val="ru-RU"/>
        </w:rPr>
        <w:instrText xml:space="preserve"> </w:instrText>
      </w:r>
      <w:r w:rsidRPr="001F534F">
        <w:instrText>AUTONUM</w:instrText>
      </w:r>
      <w:r w:rsidRPr="00923A9E">
        <w:rPr>
          <w:lang w:val="ru-RU"/>
        </w:rPr>
        <w:instrText xml:space="preserve">  </w:instrText>
      </w:r>
      <w:r w:rsidRPr="001F534F">
        <w:fldChar w:fldCharType="end"/>
      </w:r>
      <w:r w:rsidRPr="00923A9E">
        <w:rPr>
          <w:lang w:val="ru-RU"/>
        </w:rPr>
        <w:tab/>
      </w:r>
      <w:r w:rsidR="00923A9E">
        <w:rPr>
          <w:lang w:val="ru-RU"/>
        </w:rPr>
        <w:t>Председатель отметил, что по данному вопросу сохраняется расхождение взглядов. Поэтому он предлагает провести завтра утром неофициальные консультации. Решение было принято</w:t>
      </w:r>
      <w:r w:rsidRPr="00E424C5">
        <w:rPr>
          <w:lang w:val="ru-RU"/>
        </w:rPr>
        <w:t>.</w:t>
      </w:r>
    </w:p>
    <w:p w:rsidR="007C144A" w:rsidRPr="00E424C5" w:rsidRDefault="00E424C5" w:rsidP="00EB44C7">
      <w:pPr>
        <w:pStyle w:val="Heading1"/>
        <w:rPr>
          <w:b w:val="0"/>
          <w:lang w:val="ru-RU"/>
        </w:rPr>
      </w:pPr>
      <w:r>
        <w:rPr>
          <w:lang w:val="ru-RU"/>
        </w:rPr>
        <w:t xml:space="preserve">пункт  8 повестки дня: резюме председателя </w:t>
      </w:r>
    </w:p>
    <w:p w:rsidR="007C144A" w:rsidRPr="00E424C5" w:rsidRDefault="007C144A" w:rsidP="000228E5">
      <w:pPr>
        <w:rPr>
          <w:lang w:val="ru-RU"/>
        </w:rPr>
      </w:pPr>
    </w:p>
    <w:p w:rsidR="007C144A" w:rsidRPr="00E424C5" w:rsidRDefault="007C144A" w:rsidP="000228E5">
      <w:pPr>
        <w:rPr>
          <w:lang w:val="ru-RU"/>
        </w:rPr>
      </w:pPr>
      <w:r w:rsidRPr="001F534F">
        <w:fldChar w:fldCharType="begin"/>
      </w:r>
      <w:r w:rsidRPr="00E424C5">
        <w:rPr>
          <w:lang w:val="ru-RU"/>
        </w:rPr>
        <w:instrText xml:space="preserve"> </w:instrText>
      </w:r>
      <w:r w:rsidRPr="001F534F">
        <w:instrText>AUTONUM</w:instrText>
      </w:r>
      <w:r w:rsidRPr="00E424C5">
        <w:rPr>
          <w:lang w:val="ru-RU"/>
        </w:rPr>
        <w:instrText xml:space="preserve">  </w:instrText>
      </w:r>
      <w:r w:rsidRPr="001F534F">
        <w:fldChar w:fldCharType="end"/>
      </w:r>
      <w:r w:rsidRPr="00E424C5">
        <w:rPr>
          <w:lang w:val="ru-RU"/>
        </w:rPr>
        <w:tab/>
      </w:r>
      <w:r w:rsidR="00E424C5">
        <w:rPr>
          <w:lang w:val="ru-RU"/>
        </w:rPr>
        <w:t>Председатель предложил Секретариату зачитать проект резюме пунктов, которые уже были рассмотрены.</w:t>
      </w:r>
    </w:p>
    <w:p w:rsidR="007C144A" w:rsidRPr="00E424C5" w:rsidRDefault="007C144A" w:rsidP="000228E5">
      <w:pPr>
        <w:rPr>
          <w:lang w:val="ru-RU"/>
        </w:rPr>
      </w:pPr>
    </w:p>
    <w:p w:rsidR="007C144A" w:rsidRPr="00E424C5" w:rsidRDefault="007C144A" w:rsidP="000228E5">
      <w:pPr>
        <w:rPr>
          <w:lang w:val="ru-RU"/>
        </w:rPr>
      </w:pPr>
      <w:r w:rsidRPr="001F534F">
        <w:fldChar w:fldCharType="begin"/>
      </w:r>
      <w:r w:rsidRPr="00E424C5">
        <w:rPr>
          <w:lang w:val="ru-RU"/>
        </w:rPr>
        <w:instrText xml:space="preserve"> </w:instrText>
      </w:r>
      <w:r w:rsidRPr="001F534F">
        <w:instrText>AUTONUM</w:instrText>
      </w:r>
      <w:r w:rsidRPr="00E424C5">
        <w:rPr>
          <w:lang w:val="ru-RU"/>
        </w:rPr>
        <w:instrText xml:space="preserve">  </w:instrText>
      </w:r>
      <w:r w:rsidRPr="001F534F">
        <w:fldChar w:fldCharType="end"/>
      </w:r>
      <w:r w:rsidRPr="00E424C5">
        <w:rPr>
          <w:lang w:val="ru-RU"/>
        </w:rPr>
        <w:tab/>
      </w:r>
      <w:r w:rsidR="00E424C5">
        <w:rPr>
          <w:lang w:val="ru-RU"/>
        </w:rPr>
        <w:t>Секретариат</w:t>
      </w:r>
      <w:r w:rsidR="00E424C5" w:rsidRPr="00E424C5">
        <w:rPr>
          <w:lang w:val="ru-RU"/>
        </w:rPr>
        <w:t xml:space="preserve"> (</w:t>
      </w:r>
      <w:r w:rsidR="00E424C5">
        <w:rPr>
          <w:lang w:val="ru-RU"/>
        </w:rPr>
        <w:t>г</w:t>
      </w:r>
      <w:r w:rsidR="00E424C5" w:rsidRPr="00E424C5">
        <w:rPr>
          <w:lang w:val="ru-RU"/>
        </w:rPr>
        <w:t>-</w:t>
      </w:r>
      <w:r w:rsidR="00E424C5">
        <w:rPr>
          <w:lang w:val="ru-RU"/>
        </w:rPr>
        <w:t>н</w:t>
      </w:r>
      <w:r w:rsidR="00E424C5" w:rsidRPr="00E424C5">
        <w:rPr>
          <w:lang w:val="ru-RU"/>
        </w:rPr>
        <w:t xml:space="preserve"> </w:t>
      </w:r>
      <w:r w:rsidR="00E424C5">
        <w:rPr>
          <w:lang w:val="ru-RU"/>
        </w:rPr>
        <w:t>Балох</w:t>
      </w:r>
      <w:r w:rsidR="00E424C5" w:rsidRPr="00E424C5">
        <w:rPr>
          <w:lang w:val="ru-RU"/>
        </w:rPr>
        <w:t xml:space="preserve">) </w:t>
      </w:r>
      <w:r w:rsidR="00E424C5">
        <w:rPr>
          <w:lang w:val="ru-RU"/>
        </w:rPr>
        <w:t>зачитал</w:t>
      </w:r>
      <w:r w:rsidR="00E424C5" w:rsidRPr="00E424C5">
        <w:rPr>
          <w:lang w:val="ru-RU"/>
        </w:rPr>
        <w:t xml:space="preserve"> </w:t>
      </w:r>
      <w:r w:rsidR="00E424C5">
        <w:rPr>
          <w:lang w:val="ru-RU"/>
        </w:rPr>
        <w:t>следующий</w:t>
      </w:r>
      <w:r w:rsidR="00E424C5" w:rsidRPr="00E424C5">
        <w:rPr>
          <w:lang w:val="ru-RU"/>
        </w:rPr>
        <w:t xml:space="preserve"> </w:t>
      </w:r>
      <w:r w:rsidR="00E424C5">
        <w:rPr>
          <w:lang w:val="ru-RU"/>
        </w:rPr>
        <w:t>проект</w:t>
      </w:r>
      <w:r w:rsidR="00E424C5" w:rsidRPr="00E424C5">
        <w:rPr>
          <w:lang w:val="ru-RU"/>
        </w:rPr>
        <w:t xml:space="preserve"> </w:t>
      </w:r>
      <w:r w:rsidR="00E424C5">
        <w:rPr>
          <w:lang w:val="ru-RU"/>
        </w:rPr>
        <w:t>резюме</w:t>
      </w:r>
      <w:r w:rsidR="00E424C5" w:rsidRPr="00E424C5">
        <w:rPr>
          <w:lang w:val="ru-RU"/>
        </w:rPr>
        <w:t xml:space="preserve"> </w:t>
      </w:r>
      <w:r w:rsidR="00E424C5">
        <w:rPr>
          <w:lang w:val="ru-RU"/>
        </w:rPr>
        <w:t>по</w:t>
      </w:r>
      <w:r w:rsidR="00E424C5" w:rsidRPr="00E424C5">
        <w:rPr>
          <w:lang w:val="ru-RU"/>
        </w:rPr>
        <w:t xml:space="preserve"> </w:t>
      </w:r>
      <w:r w:rsidR="00E424C5">
        <w:rPr>
          <w:lang w:val="ru-RU"/>
        </w:rPr>
        <w:t>общим</w:t>
      </w:r>
      <w:r w:rsidR="00E424C5" w:rsidRPr="00E424C5">
        <w:rPr>
          <w:lang w:val="ru-RU"/>
        </w:rPr>
        <w:t xml:space="preserve"> </w:t>
      </w:r>
      <w:r w:rsidR="00E424C5">
        <w:rPr>
          <w:lang w:val="ru-RU"/>
        </w:rPr>
        <w:t>заявлениям</w:t>
      </w:r>
      <w:r w:rsidR="00E424C5" w:rsidRPr="00E424C5">
        <w:rPr>
          <w:lang w:val="ru-RU"/>
        </w:rPr>
        <w:t xml:space="preserve">: </w:t>
      </w:r>
      <w:r w:rsidR="00E424C5">
        <w:rPr>
          <w:lang w:val="ru-RU"/>
        </w:rPr>
        <w:t>"По пункту 5 повестки дня Комитет заслушал общие заявления региональных групп". Перейдя</w:t>
      </w:r>
      <w:r w:rsidR="00E424C5" w:rsidRPr="00E424C5">
        <w:rPr>
          <w:lang w:val="ru-RU"/>
        </w:rPr>
        <w:t xml:space="preserve"> </w:t>
      </w:r>
      <w:r w:rsidR="00E424C5">
        <w:rPr>
          <w:lang w:val="ru-RU"/>
        </w:rPr>
        <w:t>к</w:t>
      </w:r>
      <w:r w:rsidR="00E424C5" w:rsidRPr="00E424C5">
        <w:rPr>
          <w:lang w:val="ru-RU"/>
        </w:rPr>
        <w:t xml:space="preserve"> </w:t>
      </w:r>
      <w:r w:rsidR="00E424C5">
        <w:rPr>
          <w:lang w:val="ru-RU"/>
        </w:rPr>
        <w:t>обсуждению</w:t>
      </w:r>
      <w:r w:rsidR="00E424C5" w:rsidRPr="00E424C5">
        <w:rPr>
          <w:lang w:val="ru-RU"/>
        </w:rPr>
        <w:t xml:space="preserve"> </w:t>
      </w:r>
      <w:r w:rsidR="00E424C5">
        <w:rPr>
          <w:lang w:val="ru-RU"/>
        </w:rPr>
        <w:t>отчета</w:t>
      </w:r>
      <w:r w:rsidR="00E424C5" w:rsidRPr="00E424C5">
        <w:rPr>
          <w:lang w:val="ru-RU"/>
        </w:rPr>
        <w:t xml:space="preserve"> </w:t>
      </w:r>
      <w:r w:rsidR="00E424C5">
        <w:rPr>
          <w:lang w:val="ru-RU"/>
        </w:rPr>
        <w:t>Генерального</w:t>
      </w:r>
      <w:r w:rsidR="00E424C5" w:rsidRPr="00E424C5">
        <w:rPr>
          <w:lang w:val="ru-RU"/>
        </w:rPr>
        <w:t xml:space="preserve"> </w:t>
      </w:r>
      <w:r w:rsidR="00E424C5">
        <w:rPr>
          <w:lang w:val="ru-RU"/>
        </w:rPr>
        <w:t>директора</w:t>
      </w:r>
      <w:r w:rsidR="00E424C5" w:rsidRPr="00E424C5">
        <w:rPr>
          <w:lang w:val="ru-RU"/>
        </w:rPr>
        <w:t xml:space="preserve">, </w:t>
      </w:r>
      <w:r w:rsidR="00E424C5">
        <w:rPr>
          <w:lang w:val="ru-RU"/>
        </w:rPr>
        <w:t>Секретариат</w:t>
      </w:r>
      <w:r w:rsidR="00E424C5" w:rsidRPr="00E424C5">
        <w:rPr>
          <w:lang w:val="ru-RU"/>
        </w:rPr>
        <w:t xml:space="preserve"> </w:t>
      </w:r>
      <w:r w:rsidR="00E424C5">
        <w:rPr>
          <w:lang w:val="ru-RU"/>
        </w:rPr>
        <w:t>зачитал</w:t>
      </w:r>
      <w:r w:rsidR="00E424C5" w:rsidRPr="00E424C5">
        <w:rPr>
          <w:lang w:val="ru-RU"/>
        </w:rPr>
        <w:t xml:space="preserve"> </w:t>
      </w:r>
      <w:r w:rsidR="00E424C5">
        <w:rPr>
          <w:lang w:val="ru-RU"/>
        </w:rPr>
        <w:t>следующее</w:t>
      </w:r>
      <w:r w:rsidR="00E424C5" w:rsidRPr="00E424C5">
        <w:rPr>
          <w:lang w:val="ru-RU"/>
        </w:rPr>
        <w:t>: "</w:t>
      </w:r>
      <w:r w:rsidR="00E424C5">
        <w:rPr>
          <w:lang w:val="ru-RU"/>
        </w:rPr>
        <w:t>По</w:t>
      </w:r>
      <w:r w:rsidR="00E424C5" w:rsidRPr="00E424C5">
        <w:rPr>
          <w:lang w:val="ru-RU"/>
        </w:rPr>
        <w:t xml:space="preserve"> </w:t>
      </w:r>
      <w:r w:rsidR="00E424C5">
        <w:rPr>
          <w:lang w:val="ru-RU"/>
        </w:rPr>
        <w:t>пункту</w:t>
      </w:r>
      <w:r w:rsidR="00E424C5" w:rsidRPr="00E424C5">
        <w:rPr>
          <w:lang w:val="ru-RU"/>
        </w:rPr>
        <w:t xml:space="preserve"> 6 </w:t>
      </w:r>
      <w:r w:rsidR="00E424C5">
        <w:rPr>
          <w:lang w:val="ru-RU"/>
        </w:rPr>
        <w:t>повестки</w:t>
      </w:r>
      <w:r w:rsidR="00E424C5" w:rsidRPr="00E424C5">
        <w:rPr>
          <w:lang w:val="ru-RU"/>
        </w:rPr>
        <w:t xml:space="preserve"> </w:t>
      </w:r>
      <w:r w:rsidR="00E424C5">
        <w:rPr>
          <w:lang w:val="ru-RU"/>
        </w:rPr>
        <w:t>дня</w:t>
      </w:r>
      <w:r w:rsidR="00E424C5" w:rsidRPr="00E424C5">
        <w:rPr>
          <w:lang w:val="ru-RU"/>
        </w:rPr>
        <w:t xml:space="preserve"> </w:t>
      </w:r>
      <w:r w:rsidR="00E424C5">
        <w:rPr>
          <w:lang w:val="ru-RU"/>
        </w:rPr>
        <w:t>Комитет</w:t>
      </w:r>
      <w:r w:rsidR="00E424C5" w:rsidRPr="00E424C5">
        <w:rPr>
          <w:lang w:val="ru-RU"/>
        </w:rPr>
        <w:t xml:space="preserve"> </w:t>
      </w:r>
      <w:r w:rsidR="00E424C5">
        <w:rPr>
          <w:lang w:val="ru-RU"/>
        </w:rPr>
        <w:t>рассмотрел</w:t>
      </w:r>
      <w:r w:rsidR="00E424C5" w:rsidRPr="00E424C5">
        <w:rPr>
          <w:lang w:val="ru-RU"/>
        </w:rPr>
        <w:t xml:space="preserve"> </w:t>
      </w:r>
      <w:r w:rsidR="00E424C5">
        <w:rPr>
          <w:lang w:val="ru-RU"/>
        </w:rPr>
        <w:t>документ</w:t>
      </w:r>
      <w:r w:rsidR="00E424C5" w:rsidRPr="00E424C5">
        <w:rPr>
          <w:lang w:val="ru-RU"/>
        </w:rPr>
        <w:t xml:space="preserve"> </w:t>
      </w:r>
      <w:r>
        <w:t>CDIP</w:t>
      </w:r>
      <w:r w:rsidRPr="00E424C5">
        <w:rPr>
          <w:lang w:val="ru-RU"/>
        </w:rPr>
        <w:t xml:space="preserve">/11/2.  </w:t>
      </w:r>
      <w:r w:rsidR="00E424C5">
        <w:rPr>
          <w:lang w:val="ru-RU"/>
        </w:rPr>
        <w:t>Генеральный директор представил свой отчет о ходе выполнения Повестки дня в области развития в 2012 г. Делегации высоко оценили постоянную работу Генерального директора по подготовке годовых отчетов. В отношении отчета было сделано несколько комментариев, были запрошены разъяснения, в частности, по страновым планам, участию ВОИС</w:t>
      </w:r>
      <w:r w:rsidR="00E424C5" w:rsidRPr="00E424C5">
        <w:rPr>
          <w:lang w:val="ru-RU"/>
        </w:rPr>
        <w:t xml:space="preserve"> </w:t>
      </w:r>
      <w:r w:rsidR="00E424C5">
        <w:rPr>
          <w:lang w:val="ru-RU"/>
        </w:rPr>
        <w:t>в</w:t>
      </w:r>
      <w:r w:rsidR="00E424C5" w:rsidRPr="00E424C5">
        <w:rPr>
          <w:lang w:val="ru-RU"/>
        </w:rPr>
        <w:t xml:space="preserve"> </w:t>
      </w:r>
      <w:r w:rsidR="00E424C5">
        <w:rPr>
          <w:lang w:val="ru-RU"/>
        </w:rPr>
        <w:t>процессе</w:t>
      </w:r>
      <w:r w:rsidR="00E424C5" w:rsidRPr="00E424C5">
        <w:rPr>
          <w:lang w:val="ru-RU"/>
        </w:rPr>
        <w:t xml:space="preserve"> </w:t>
      </w:r>
      <w:r w:rsidR="00E424C5">
        <w:rPr>
          <w:lang w:val="ru-RU"/>
        </w:rPr>
        <w:t>Рио</w:t>
      </w:r>
      <w:r w:rsidRPr="00E424C5">
        <w:rPr>
          <w:lang w:val="ru-RU"/>
        </w:rPr>
        <w:t xml:space="preserve">+20 </w:t>
      </w:r>
      <w:r w:rsidR="00E424C5">
        <w:rPr>
          <w:lang w:val="ru-RU"/>
        </w:rPr>
        <w:t>и Целевой группе по ЦРДТ. Заместител</w:t>
      </w:r>
      <w:r w:rsidR="00FA58FB">
        <w:rPr>
          <w:lang w:val="ru-RU"/>
        </w:rPr>
        <w:t>ь Генерального директора г-н Они</w:t>
      </w:r>
      <w:r w:rsidR="00E424C5">
        <w:rPr>
          <w:lang w:val="ru-RU"/>
        </w:rPr>
        <w:t>яма и Директор Бюро ВОИС в Нью-Йорке г-н Рама Рао ответили на комментарии и решили внести улучшения в последующие отчеты". После этого Секретариат перешел к обсуждению предложения Республики Корея и зачитал следующее: "Комитет рассмотрел проектное предложение Республики Корея по интеллектуальной собственности (ИС</w:t>
      </w:r>
      <w:r w:rsidR="00D726DE">
        <w:rPr>
          <w:lang w:val="ru-RU"/>
        </w:rPr>
        <w:t>)</w:t>
      </w:r>
      <w:r w:rsidR="00E424C5">
        <w:rPr>
          <w:lang w:val="ru-RU"/>
        </w:rPr>
        <w:t xml:space="preserve"> и созданию образцов для развития бизнеса в развивающихся и наименее развитых странах </w:t>
      </w:r>
      <w:r w:rsidRPr="00E424C5">
        <w:rPr>
          <w:lang w:val="ru-RU"/>
        </w:rPr>
        <w:t>(</w:t>
      </w:r>
      <w:r>
        <w:t>CDIP</w:t>
      </w:r>
      <w:r w:rsidRPr="00E424C5">
        <w:rPr>
          <w:lang w:val="ru-RU"/>
        </w:rPr>
        <w:t xml:space="preserve">/11/7).  </w:t>
      </w:r>
      <w:r w:rsidR="00E424C5">
        <w:rPr>
          <w:lang w:val="ru-RU"/>
        </w:rPr>
        <w:t>Делегации высоко оценили предложение и поблагодарили Республику Корея за эту инициативу. Республике Корея было предложено взаимодействовать с Секретариатом по дальнейшему преобразованию предложения в проектный документ КРИС с учетом замечаний из зала и представить его на следующей сессии Комитета для одобрения".</w:t>
      </w:r>
      <w:r w:rsidRPr="00E424C5">
        <w:rPr>
          <w:lang w:val="ru-RU"/>
        </w:rPr>
        <w:t xml:space="preserve"> </w:t>
      </w:r>
    </w:p>
    <w:p w:rsidR="007C144A" w:rsidRPr="00E424C5" w:rsidRDefault="007C144A" w:rsidP="000228E5">
      <w:pPr>
        <w:rPr>
          <w:lang w:val="ru-RU"/>
        </w:rPr>
      </w:pPr>
    </w:p>
    <w:p w:rsidR="007C144A" w:rsidRPr="00933367" w:rsidRDefault="007C144A" w:rsidP="000228E5">
      <w:pPr>
        <w:rPr>
          <w:lang w:val="ru-RU"/>
        </w:rPr>
      </w:pPr>
      <w:r w:rsidRPr="001F534F">
        <w:fldChar w:fldCharType="begin"/>
      </w:r>
      <w:r w:rsidRPr="00933367">
        <w:rPr>
          <w:lang w:val="ru-RU"/>
        </w:rPr>
        <w:instrText xml:space="preserve"> </w:instrText>
      </w:r>
      <w:r w:rsidRPr="001F534F">
        <w:instrText>AUTONUM</w:instrText>
      </w:r>
      <w:r w:rsidRPr="00933367">
        <w:rPr>
          <w:lang w:val="ru-RU"/>
        </w:rPr>
        <w:instrText xml:space="preserve">  </w:instrText>
      </w:r>
      <w:r w:rsidRPr="001F534F">
        <w:fldChar w:fldCharType="end"/>
      </w:r>
      <w:r w:rsidRPr="00933367">
        <w:rPr>
          <w:lang w:val="ru-RU"/>
        </w:rPr>
        <w:tab/>
      </w:r>
      <w:r w:rsidR="00933367">
        <w:rPr>
          <w:lang w:val="ru-RU"/>
        </w:rPr>
        <w:t xml:space="preserve">Делегация Алжира, выступая от имени Африканской группы, попросила Секретариат упомянуть брифинги, которые будут организовываться в целях информирования об участии ВОИС в процессе </w:t>
      </w:r>
      <w:r w:rsidR="00FA58FB">
        <w:rPr>
          <w:lang w:val="ru-RU"/>
        </w:rPr>
        <w:t>Рио</w:t>
      </w:r>
      <w:r w:rsidRPr="00933367">
        <w:rPr>
          <w:lang w:val="ru-RU"/>
        </w:rPr>
        <w:t xml:space="preserve">+20 </w:t>
      </w:r>
      <w:r w:rsidR="00933367">
        <w:rPr>
          <w:lang w:val="ru-RU"/>
        </w:rPr>
        <w:t>и Целевой группе по ЦРДТ. Группа напомнила о решении, что такие брифинги будут организовываться при условии наличия необходимых сотрудников</w:t>
      </w:r>
      <w:r w:rsidRPr="00933367">
        <w:rPr>
          <w:lang w:val="ru-RU"/>
        </w:rPr>
        <w:t xml:space="preserve">.  </w:t>
      </w:r>
    </w:p>
    <w:p w:rsidR="007C144A" w:rsidRPr="00933367" w:rsidRDefault="007C144A" w:rsidP="000228E5">
      <w:pPr>
        <w:rPr>
          <w:lang w:val="ru-RU"/>
        </w:rPr>
      </w:pPr>
    </w:p>
    <w:p w:rsidR="007C144A" w:rsidRPr="00933367" w:rsidRDefault="007C144A" w:rsidP="000228E5">
      <w:pPr>
        <w:rPr>
          <w:lang w:val="ru-RU"/>
        </w:rPr>
      </w:pPr>
      <w:r w:rsidRPr="001F534F">
        <w:fldChar w:fldCharType="begin"/>
      </w:r>
      <w:r w:rsidRPr="00933367">
        <w:rPr>
          <w:lang w:val="ru-RU"/>
        </w:rPr>
        <w:instrText xml:space="preserve"> </w:instrText>
      </w:r>
      <w:r w:rsidRPr="001F534F">
        <w:instrText>AUTONUM</w:instrText>
      </w:r>
      <w:r w:rsidRPr="00933367">
        <w:rPr>
          <w:lang w:val="ru-RU"/>
        </w:rPr>
        <w:instrText xml:space="preserve">  </w:instrText>
      </w:r>
      <w:r w:rsidRPr="001F534F">
        <w:fldChar w:fldCharType="end"/>
      </w:r>
      <w:r w:rsidRPr="00933367">
        <w:rPr>
          <w:lang w:val="ru-RU"/>
        </w:rPr>
        <w:tab/>
      </w:r>
      <w:r w:rsidR="00933367">
        <w:rPr>
          <w:lang w:val="ru-RU"/>
        </w:rPr>
        <w:t>Делегация Бразилии, выступая от имени ГПДР, упомянула страновые планы и напомнила, что она просила представить на следующей сессии дополнительную информацию. Группа</w:t>
      </w:r>
      <w:r w:rsidR="00933367" w:rsidRPr="00933367">
        <w:rPr>
          <w:lang w:val="ru-RU"/>
        </w:rPr>
        <w:t xml:space="preserve"> </w:t>
      </w:r>
      <w:r w:rsidR="00933367">
        <w:rPr>
          <w:lang w:val="ru-RU"/>
        </w:rPr>
        <w:t>высказала</w:t>
      </w:r>
      <w:r w:rsidR="00933367" w:rsidRPr="00933367">
        <w:rPr>
          <w:lang w:val="ru-RU"/>
        </w:rPr>
        <w:t xml:space="preserve"> </w:t>
      </w:r>
      <w:r w:rsidR="00933367">
        <w:rPr>
          <w:lang w:val="ru-RU"/>
        </w:rPr>
        <w:t>пожелание</w:t>
      </w:r>
      <w:r w:rsidR="00933367" w:rsidRPr="00933367">
        <w:rPr>
          <w:lang w:val="ru-RU"/>
        </w:rPr>
        <w:t xml:space="preserve">, </w:t>
      </w:r>
      <w:r w:rsidR="00933367">
        <w:rPr>
          <w:lang w:val="ru-RU"/>
        </w:rPr>
        <w:t>чтобы</w:t>
      </w:r>
      <w:r w:rsidR="00933367" w:rsidRPr="00933367">
        <w:rPr>
          <w:lang w:val="ru-RU"/>
        </w:rPr>
        <w:t xml:space="preserve"> </w:t>
      </w:r>
      <w:r w:rsidR="00933367">
        <w:rPr>
          <w:lang w:val="ru-RU"/>
        </w:rPr>
        <w:t>это</w:t>
      </w:r>
      <w:r w:rsidR="00933367" w:rsidRPr="00933367">
        <w:rPr>
          <w:lang w:val="ru-RU"/>
        </w:rPr>
        <w:t xml:space="preserve"> </w:t>
      </w:r>
      <w:r w:rsidR="00933367">
        <w:rPr>
          <w:lang w:val="ru-RU"/>
        </w:rPr>
        <w:t>было</w:t>
      </w:r>
      <w:r w:rsidR="00933367" w:rsidRPr="00933367">
        <w:rPr>
          <w:lang w:val="ru-RU"/>
        </w:rPr>
        <w:t xml:space="preserve"> </w:t>
      </w:r>
      <w:r w:rsidR="00933367">
        <w:rPr>
          <w:lang w:val="ru-RU"/>
        </w:rPr>
        <w:t>отражено</w:t>
      </w:r>
      <w:r w:rsidR="00933367" w:rsidRPr="00933367">
        <w:rPr>
          <w:lang w:val="ru-RU"/>
        </w:rPr>
        <w:t xml:space="preserve"> </w:t>
      </w:r>
      <w:r w:rsidR="00933367">
        <w:rPr>
          <w:lang w:val="ru-RU"/>
        </w:rPr>
        <w:t>в</w:t>
      </w:r>
      <w:r w:rsidR="00933367" w:rsidRPr="00933367">
        <w:rPr>
          <w:lang w:val="ru-RU"/>
        </w:rPr>
        <w:t xml:space="preserve"> </w:t>
      </w:r>
      <w:r w:rsidR="00933367">
        <w:rPr>
          <w:lang w:val="ru-RU"/>
        </w:rPr>
        <w:t>резюме</w:t>
      </w:r>
      <w:r w:rsidR="00933367" w:rsidRPr="00933367">
        <w:rPr>
          <w:lang w:val="ru-RU"/>
        </w:rPr>
        <w:t xml:space="preserve">. </w:t>
      </w:r>
      <w:r w:rsidR="00933367">
        <w:rPr>
          <w:lang w:val="ru-RU"/>
        </w:rPr>
        <w:t>Она исходит из того, что Секретариат будет предоставлять дополнительную информацию</w:t>
      </w:r>
      <w:r w:rsidRPr="00933367">
        <w:rPr>
          <w:lang w:val="ru-RU"/>
        </w:rPr>
        <w:t xml:space="preserve">.  </w:t>
      </w:r>
    </w:p>
    <w:p w:rsidR="007C144A" w:rsidRPr="00933367" w:rsidRDefault="007C144A" w:rsidP="000228E5">
      <w:pPr>
        <w:rPr>
          <w:lang w:val="ru-RU"/>
        </w:rPr>
      </w:pPr>
    </w:p>
    <w:p w:rsidR="007C144A" w:rsidRPr="00933367" w:rsidRDefault="007C144A" w:rsidP="000228E5">
      <w:pPr>
        <w:rPr>
          <w:lang w:val="ru-RU"/>
        </w:rPr>
      </w:pPr>
      <w:r w:rsidRPr="001F534F">
        <w:fldChar w:fldCharType="begin"/>
      </w:r>
      <w:r w:rsidRPr="00933367">
        <w:rPr>
          <w:lang w:val="ru-RU"/>
        </w:rPr>
        <w:instrText xml:space="preserve"> </w:instrText>
      </w:r>
      <w:r w:rsidRPr="001F534F">
        <w:instrText>AUTONUM</w:instrText>
      </w:r>
      <w:r w:rsidRPr="00933367">
        <w:rPr>
          <w:lang w:val="ru-RU"/>
        </w:rPr>
        <w:instrText xml:space="preserve">  </w:instrText>
      </w:r>
      <w:r w:rsidRPr="001F534F">
        <w:fldChar w:fldCharType="end"/>
      </w:r>
      <w:r w:rsidRPr="00933367">
        <w:rPr>
          <w:lang w:val="ru-RU"/>
        </w:rPr>
        <w:tab/>
      </w:r>
      <w:r w:rsidR="00933367">
        <w:rPr>
          <w:lang w:val="ru-RU"/>
        </w:rPr>
        <w:t>Делегация Пакистана упомянула общее заявление и предложила также отразить в резюме то, что государствам-членам было предложено представлять заявления в письменном виде. Делегация готова снять свое предложение, если по нему будут какие-либо возражения. Она</w:t>
      </w:r>
      <w:r w:rsidR="00933367" w:rsidRPr="00933367">
        <w:rPr>
          <w:lang w:val="ru-RU"/>
        </w:rPr>
        <w:t xml:space="preserve"> </w:t>
      </w:r>
      <w:r w:rsidR="00933367">
        <w:rPr>
          <w:lang w:val="ru-RU"/>
        </w:rPr>
        <w:t>не</w:t>
      </w:r>
      <w:r w:rsidR="00933367" w:rsidRPr="00933367">
        <w:rPr>
          <w:lang w:val="ru-RU"/>
        </w:rPr>
        <w:t xml:space="preserve"> </w:t>
      </w:r>
      <w:r w:rsidR="00933367">
        <w:rPr>
          <w:lang w:val="ru-RU"/>
        </w:rPr>
        <w:t>выступила</w:t>
      </w:r>
      <w:r w:rsidR="00933367" w:rsidRPr="00933367">
        <w:rPr>
          <w:lang w:val="ru-RU"/>
        </w:rPr>
        <w:t xml:space="preserve"> </w:t>
      </w:r>
      <w:r w:rsidR="00933367">
        <w:rPr>
          <w:lang w:val="ru-RU"/>
        </w:rPr>
        <w:t>с</w:t>
      </w:r>
      <w:r w:rsidR="00933367" w:rsidRPr="00933367">
        <w:rPr>
          <w:lang w:val="ru-RU"/>
        </w:rPr>
        <w:t xml:space="preserve"> </w:t>
      </w:r>
      <w:r w:rsidR="00933367">
        <w:rPr>
          <w:lang w:val="ru-RU"/>
        </w:rPr>
        <w:t>заявлением</w:t>
      </w:r>
      <w:r w:rsidR="00933367" w:rsidRPr="00933367">
        <w:rPr>
          <w:lang w:val="ru-RU"/>
        </w:rPr>
        <w:t xml:space="preserve">, </w:t>
      </w:r>
      <w:r w:rsidR="00933367">
        <w:rPr>
          <w:lang w:val="ru-RU"/>
        </w:rPr>
        <w:t>потому</w:t>
      </w:r>
      <w:r w:rsidR="00933367" w:rsidRPr="00933367">
        <w:rPr>
          <w:lang w:val="ru-RU"/>
        </w:rPr>
        <w:t xml:space="preserve"> </w:t>
      </w:r>
      <w:r w:rsidR="00933367">
        <w:rPr>
          <w:lang w:val="ru-RU"/>
        </w:rPr>
        <w:t>что</w:t>
      </w:r>
      <w:r w:rsidR="00933367" w:rsidRPr="00933367">
        <w:rPr>
          <w:lang w:val="ru-RU"/>
        </w:rPr>
        <w:t xml:space="preserve"> </w:t>
      </w:r>
      <w:r w:rsidR="00933367">
        <w:rPr>
          <w:lang w:val="ru-RU"/>
        </w:rPr>
        <w:t>делегациям</w:t>
      </w:r>
      <w:r w:rsidR="00933367" w:rsidRPr="00933367">
        <w:rPr>
          <w:lang w:val="ru-RU"/>
        </w:rPr>
        <w:t xml:space="preserve"> </w:t>
      </w:r>
      <w:r w:rsidR="00933367">
        <w:rPr>
          <w:lang w:val="ru-RU"/>
        </w:rPr>
        <w:t>было</w:t>
      </w:r>
      <w:r w:rsidR="00933367" w:rsidRPr="00933367">
        <w:rPr>
          <w:lang w:val="ru-RU"/>
        </w:rPr>
        <w:t xml:space="preserve"> </w:t>
      </w:r>
      <w:r w:rsidR="00933367">
        <w:rPr>
          <w:lang w:val="ru-RU"/>
        </w:rPr>
        <w:t>предложено</w:t>
      </w:r>
      <w:r w:rsidR="00933367" w:rsidRPr="00933367">
        <w:rPr>
          <w:lang w:val="ru-RU"/>
        </w:rPr>
        <w:t xml:space="preserve"> </w:t>
      </w:r>
      <w:r w:rsidR="00933367">
        <w:rPr>
          <w:lang w:val="ru-RU"/>
        </w:rPr>
        <w:t>представлять</w:t>
      </w:r>
      <w:r w:rsidR="00933367" w:rsidRPr="00933367">
        <w:rPr>
          <w:lang w:val="ru-RU"/>
        </w:rPr>
        <w:t xml:space="preserve"> </w:t>
      </w:r>
      <w:r w:rsidR="00933367">
        <w:rPr>
          <w:lang w:val="ru-RU"/>
        </w:rPr>
        <w:t>свои</w:t>
      </w:r>
      <w:r w:rsidR="00933367" w:rsidRPr="00933367">
        <w:rPr>
          <w:lang w:val="ru-RU"/>
        </w:rPr>
        <w:t xml:space="preserve"> </w:t>
      </w:r>
      <w:r w:rsidR="00933367">
        <w:rPr>
          <w:lang w:val="ru-RU"/>
        </w:rPr>
        <w:t>заявления</w:t>
      </w:r>
      <w:r w:rsidR="00933367" w:rsidRPr="00933367">
        <w:rPr>
          <w:lang w:val="ru-RU"/>
        </w:rPr>
        <w:t xml:space="preserve"> </w:t>
      </w:r>
      <w:r w:rsidR="00933367">
        <w:rPr>
          <w:lang w:val="ru-RU"/>
        </w:rPr>
        <w:t>в</w:t>
      </w:r>
      <w:r w:rsidR="00933367" w:rsidRPr="00933367">
        <w:rPr>
          <w:lang w:val="ru-RU"/>
        </w:rPr>
        <w:t xml:space="preserve"> </w:t>
      </w:r>
      <w:r w:rsidR="00933367">
        <w:rPr>
          <w:lang w:val="ru-RU"/>
        </w:rPr>
        <w:t>письменном</w:t>
      </w:r>
      <w:r w:rsidR="00933367" w:rsidRPr="00933367">
        <w:rPr>
          <w:lang w:val="ru-RU"/>
        </w:rPr>
        <w:t xml:space="preserve"> </w:t>
      </w:r>
      <w:r w:rsidR="00933367">
        <w:rPr>
          <w:lang w:val="ru-RU"/>
        </w:rPr>
        <w:t>виде</w:t>
      </w:r>
      <w:r w:rsidRPr="00933367">
        <w:rPr>
          <w:lang w:val="ru-RU"/>
        </w:rPr>
        <w:t xml:space="preserve">.  </w:t>
      </w:r>
    </w:p>
    <w:p w:rsidR="007C144A" w:rsidRPr="00933367" w:rsidRDefault="007C144A" w:rsidP="000228E5">
      <w:pPr>
        <w:rPr>
          <w:lang w:val="ru-RU"/>
        </w:rPr>
      </w:pPr>
    </w:p>
    <w:p w:rsidR="007C144A" w:rsidRPr="00933367" w:rsidRDefault="007C144A" w:rsidP="000228E5">
      <w:pPr>
        <w:rPr>
          <w:lang w:val="ru-RU"/>
        </w:rPr>
      </w:pPr>
      <w:r w:rsidRPr="001F534F">
        <w:fldChar w:fldCharType="begin"/>
      </w:r>
      <w:r w:rsidRPr="00933367">
        <w:rPr>
          <w:lang w:val="ru-RU"/>
        </w:rPr>
        <w:instrText xml:space="preserve"> </w:instrText>
      </w:r>
      <w:r w:rsidRPr="001F534F">
        <w:instrText>AUTONUM</w:instrText>
      </w:r>
      <w:r w:rsidRPr="00933367">
        <w:rPr>
          <w:lang w:val="ru-RU"/>
        </w:rPr>
        <w:instrText xml:space="preserve">  </w:instrText>
      </w:r>
      <w:r w:rsidRPr="001F534F">
        <w:fldChar w:fldCharType="end"/>
      </w:r>
      <w:r w:rsidRPr="00933367">
        <w:rPr>
          <w:lang w:val="ru-RU"/>
        </w:rPr>
        <w:tab/>
      </w:r>
      <w:r w:rsidR="00933367">
        <w:rPr>
          <w:lang w:val="ru-RU"/>
        </w:rPr>
        <w:t>Делегация Индии, выступая от имени Азиатской группы, согласилась с замечанием делегации Алжира относительно брифингов по деятельности в рамках ООН, которые должен проводить Секретариат. Группа</w:t>
      </w:r>
      <w:r w:rsidR="00933367" w:rsidRPr="003C339F">
        <w:rPr>
          <w:lang w:val="ru-RU"/>
        </w:rPr>
        <w:t xml:space="preserve"> </w:t>
      </w:r>
      <w:r w:rsidR="00933367">
        <w:rPr>
          <w:lang w:val="ru-RU"/>
        </w:rPr>
        <w:t>упомянула</w:t>
      </w:r>
      <w:r w:rsidR="00933367" w:rsidRPr="003C339F">
        <w:rPr>
          <w:lang w:val="ru-RU"/>
        </w:rPr>
        <w:t xml:space="preserve"> </w:t>
      </w:r>
      <w:r w:rsidR="00933367">
        <w:rPr>
          <w:lang w:val="ru-RU"/>
        </w:rPr>
        <w:t>Международную</w:t>
      </w:r>
      <w:r w:rsidR="00933367" w:rsidRPr="003C339F">
        <w:rPr>
          <w:lang w:val="ru-RU"/>
        </w:rPr>
        <w:t xml:space="preserve"> </w:t>
      </w:r>
      <w:r w:rsidR="00933367">
        <w:rPr>
          <w:lang w:val="ru-RU"/>
        </w:rPr>
        <w:t>конференцию</w:t>
      </w:r>
      <w:r w:rsidR="00933367" w:rsidRPr="003C339F">
        <w:rPr>
          <w:lang w:val="ru-RU"/>
        </w:rPr>
        <w:t xml:space="preserve"> </w:t>
      </w:r>
      <w:r w:rsidR="00933367">
        <w:rPr>
          <w:lang w:val="ru-RU"/>
        </w:rPr>
        <w:t>по</w:t>
      </w:r>
      <w:r w:rsidR="00933367" w:rsidRPr="003C339F">
        <w:rPr>
          <w:lang w:val="ru-RU"/>
        </w:rPr>
        <w:t xml:space="preserve"> </w:t>
      </w:r>
      <w:r w:rsidR="00933367">
        <w:rPr>
          <w:lang w:val="ru-RU"/>
        </w:rPr>
        <w:t>ИС</w:t>
      </w:r>
      <w:r w:rsidR="00933367" w:rsidRPr="003C339F">
        <w:rPr>
          <w:lang w:val="ru-RU"/>
        </w:rPr>
        <w:t xml:space="preserve"> </w:t>
      </w:r>
      <w:r w:rsidR="00933367">
        <w:rPr>
          <w:lang w:val="ru-RU"/>
        </w:rPr>
        <w:t>и</w:t>
      </w:r>
      <w:r w:rsidR="00933367" w:rsidRPr="003C339F">
        <w:rPr>
          <w:lang w:val="ru-RU"/>
        </w:rPr>
        <w:t xml:space="preserve"> </w:t>
      </w:r>
      <w:r w:rsidR="00933367">
        <w:rPr>
          <w:lang w:val="ru-RU"/>
        </w:rPr>
        <w:t>развитию</w:t>
      </w:r>
      <w:r w:rsidR="00933367" w:rsidRPr="003C339F">
        <w:rPr>
          <w:lang w:val="ru-RU"/>
        </w:rPr>
        <w:t xml:space="preserve">. </w:t>
      </w:r>
      <w:r w:rsidR="00933367">
        <w:rPr>
          <w:lang w:val="ru-RU"/>
        </w:rPr>
        <w:t>В</w:t>
      </w:r>
      <w:r w:rsidR="00933367" w:rsidRPr="00933367">
        <w:rPr>
          <w:lang w:val="ru-RU"/>
        </w:rPr>
        <w:t xml:space="preserve"> </w:t>
      </w:r>
      <w:r w:rsidR="00933367">
        <w:rPr>
          <w:lang w:val="ru-RU"/>
        </w:rPr>
        <w:t>резюме</w:t>
      </w:r>
      <w:r w:rsidR="00933367" w:rsidRPr="00933367">
        <w:rPr>
          <w:lang w:val="ru-RU"/>
        </w:rPr>
        <w:t xml:space="preserve"> </w:t>
      </w:r>
      <w:r w:rsidR="00933367">
        <w:rPr>
          <w:lang w:val="ru-RU"/>
        </w:rPr>
        <w:t>должно</w:t>
      </w:r>
      <w:r w:rsidR="00933367" w:rsidRPr="00933367">
        <w:rPr>
          <w:lang w:val="ru-RU"/>
        </w:rPr>
        <w:t xml:space="preserve"> </w:t>
      </w:r>
      <w:r w:rsidR="00933367">
        <w:rPr>
          <w:lang w:val="ru-RU"/>
        </w:rPr>
        <w:t>быть</w:t>
      </w:r>
      <w:r w:rsidR="00933367" w:rsidRPr="00933367">
        <w:rPr>
          <w:lang w:val="ru-RU"/>
        </w:rPr>
        <w:t xml:space="preserve"> </w:t>
      </w:r>
      <w:r w:rsidR="00933367">
        <w:rPr>
          <w:lang w:val="ru-RU"/>
        </w:rPr>
        <w:t>отражено</w:t>
      </w:r>
      <w:r w:rsidR="00933367" w:rsidRPr="00933367">
        <w:rPr>
          <w:lang w:val="ru-RU"/>
        </w:rPr>
        <w:t xml:space="preserve">, </w:t>
      </w:r>
      <w:r w:rsidR="00933367">
        <w:rPr>
          <w:lang w:val="ru-RU"/>
        </w:rPr>
        <w:t>что</w:t>
      </w:r>
      <w:r w:rsidR="00933367" w:rsidRPr="00933367">
        <w:rPr>
          <w:lang w:val="ru-RU"/>
        </w:rPr>
        <w:t xml:space="preserve"> </w:t>
      </w:r>
      <w:r w:rsidR="00933367">
        <w:rPr>
          <w:lang w:val="ru-RU"/>
        </w:rPr>
        <w:t>информация</w:t>
      </w:r>
      <w:r w:rsidR="00933367" w:rsidRPr="00933367">
        <w:rPr>
          <w:lang w:val="ru-RU"/>
        </w:rPr>
        <w:t xml:space="preserve"> </w:t>
      </w:r>
      <w:r w:rsidR="00933367">
        <w:rPr>
          <w:lang w:val="ru-RU"/>
        </w:rPr>
        <w:t>о</w:t>
      </w:r>
      <w:r w:rsidR="00933367" w:rsidRPr="00933367">
        <w:rPr>
          <w:lang w:val="ru-RU"/>
        </w:rPr>
        <w:t xml:space="preserve"> </w:t>
      </w:r>
      <w:r w:rsidR="00933367">
        <w:rPr>
          <w:lang w:val="ru-RU"/>
        </w:rPr>
        <w:t>списке</w:t>
      </w:r>
      <w:r w:rsidR="00933367" w:rsidRPr="00933367">
        <w:rPr>
          <w:lang w:val="ru-RU"/>
        </w:rPr>
        <w:t xml:space="preserve"> </w:t>
      </w:r>
      <w:r w:rsidR="00933367">
        <w:rPr>
          <w:lang w:val="ru-RU"/>
        </w:rPr>
        <w:t>выступающих</w:t>
      </w:r>
      <w:r w:rsidR="00933367" w:rsidRPr="00933367">
        <w:rPr>
          <w:lang w:val="ru-RU"/>
        </w:rPr>
        <w:t xml:space="preserve"> </w:t>
      </w:r>
      <w:r w:rsidR="00933367">
        <w:rPr>
          <w:lang w:val="ru-RU"/>
        </w:rPr>
        <w:t>будет</w:t>
      </w:r>
      <w:r w:rsidR="00933367" w:rsidRPr="00933367">
        <w:rPr>
          <w:lang w:val="ru-RU"/>
        </w:rPr>
        <w:t xml:space="preserve"> </w:t>
      </w:r>
      <w:r w:rsidR="00933367">
        <w:rPr>
          <w:lang w:val="ru-RU"/>
        </w:rPr>
        <w:t>доведена</w:t>
      </w:r>
      <w:r w:rsidR="00933367" w:rsidRPr="00933367">
        <w:rPr>
          <w:lang w:val="ru-RU"/>
        </w:rPr>
        <w:t xml:space="preserve"> </w:t>
      </w:r>
      <w:r w:rsidR="00933367">
        <w:rPr>
          <w:lang w:val="ru-RU"/>
        </w:rPr>
        <w:t>до</w:t>
      </w:r>
      <w:r w:rsidR="00933367" w:rsidRPr="00933367">
        <w:rPr>
          <w:lang w:val="ru-RU"/>
        </w:rPr>
        <w:t xml:space="preserve"> </w:t>
      </w:r>
      <w:r w:rsidR="00933367">
        <w:rPr>
          <w:lang w:val="ru-RU"/>
        </w:rPr>
        <w:t>сведения</w:t>
      </w:r>
      <w:r w:rsidR="00933367" w:rsidRPr="00933367">
        <w:rPr>
          <w:lang w:val="ru-RU"/>
        </w:rPr>
        <w:t xml:space="preserve"> </w:t>
      </w:r>
      <w:r w:rsidR="00933367">
        <w:rPr>
          <w:lang w:val="ru-RU"/>
        </w:rPr>
        <w:t>государств</w:t>
      </w:r>
      <w:r w:rsidR="00933367" w:rsidRPr="00933367">
        <w:rPr>
          <w:lang w:val="ru-RU"/>
        </w:rPr>
        <w:t>-</w:t>
      </w:r>
      <w:r w:rsidR="00933367">
        <w:rPr>
          <w:lang w:val="ru-RU"/>
        </w:rPr>
        <w:t>членов</w:t>
      </w:r>
      <w:r w:rsidRPr="00933367">
        <w:rPr>
          <w:lang w:val="ru-RU"/>
        </w:rPr>
        <w:t xml:space="preserve">.  </w:t>
      </w:r>
    </w:p>
    <w:p w:rsidR="007C144A" w:rsidRPr="00933367" w:rsidRDefault="007C144A" w:rsidP="000228E5">
      <w:pPr>
        <w:rPr>
          <w:lang w:val="ru-RU"/>
        </w:rPr>
      </w:pPr>
    </w:p>
    <w:p w:rsidR="007C144A" w:rsidRPr="00933367" w:rsidRDefault="007C144A" w:rsidP="000228E5">
      <w:pPr>
        <w:rPr>
          <w:lang w:val="ru-RU"/>
        </w:rPr>
      </w:pPr>
      <w:r w:rsidRPr="001F534F">
        <w:fldChar w:fldCharType="begin"/>
      </w:r>
      <w:r w:rsidRPr="00933367">
        <w:rPr>
          <w:lang w:val="ru-RU"/>
        </w:rPr>
        <w:instrText xml:space="preserve"> </w:instrText>
      </w:r>
      <w:r w:rsidRPr="001F534F">
        <w:instrText>AUTONUM</w:instrText>
      </w:r>
      <w:r w:rsidRPr="00933367">
        <w:rPr>
          <w:lang w:val="ru-RU"/>
        </w:rPr>
        <w:instrText xml:space="preserve">  </w:instrText>
      </w:r>
      <w:r w:rsidRPr="001F534F">
        <w:fldChar w:fldCharType="end"/>
      </w:r>
      <w:r w:rsidRPr="00933367">
        <w:rPr>
          <w:lang w:val="ru-RU"/>
        </w:rPr>
        <w:tab/>
      </w:r>
      <w:r w:rsidR="00933367">
        <w:rPr>
          <w:lang w:val="ru-RU"/>
        </w:rPr>
        <w:t>Председатель</w:t>
      </w:r>
      <w:r w:rsidR="00933367" w:rsidRPr="00933367">
        <w:rPr>
          <w:lang w:val="ru-RU"/>
        </w:rPr>
        <w:t xml:space="preserve"> </w:t>
      </w:r>
      <w:r w:rsidR="00933367">
        <w:rPr>
          <w:lang w:val="ru-RU"/>
        </w:rPr>
        <w:t>заявил</w:t>
      </w:r>
      <w:r w:rsidR="00933367" w:rsidRPr="00933367">
        <w:rPr>
          <w:lang w:val="ru-RU"/>
        </w:rPr>
        <w:t xml:space="preserve">, </w:t>
      </w:r>
      <w:r w:rsidR="00933367">
        <w:rPr>
          <w:lang w:val="ru-RU"/>
        </w:rPr>
        <w:t>что</w:t>
      </w:r>
      <w:r w:rsidR="00933367" w:rsidRPr="00933367">
        <w:rPr>
          <w:lang w:val="ru-RU"/>
        </w:rPr>
        <w:t xml:space="preserve"> </w:t>
      </w:r>
      <w:r w:rsidR="00933367">
        <w:rPr>
          <w:lang w:val="ru-RU"/>
        </w:rPr>
        <w:t>проект</w:t>
      </w:r>
      <w:r w:rsidR="00933367" w:rsidRPr="00933367">
        <w:rPr>
          <w:lang w:val="ru-RU"/>
        </w:rPr>
        <w:t xml:space="preserve"> </w:t>
      </w:r>
      <w:r w:rsidR="00933367">
        <w:rPr>
          <w:lang w:val="ru-RU"/>
        </w:rPr>
        <w:t>резюме</w:t>
      </w:r>
      <w:r w:rsidR="00933367" w:rsidRPr="00933367">
        <w:rPr>
          <w:lang w:val="ru-RU"/>
        </w:rPr>
        <w:t xml:space="preserve"> </w:t>
      </w:r>
      <w:r w:rsidR="00933367">
        <w:rPr>
          <w:lang w:val="ru-RU"/>
        </w:rPr>
        <w:t>о</w:t>
      </w:r>
      <w:r w:rsidR="00933367" w:rsidRPr="00933367">
        <w:rPr>
          <w:lang w:val="ru-RU"/>
        </w:rPr>
        <w:t xml:space="preserve"> </w:t>
      </w:r>
      <w:r w:rsidR="00933367">
        <w:rPr>
          <w:lang w:val="ru-RU"/>
        </w:rPr>
        <w:t xml:space="preserve">Международной конференции будет представлен на следующий день. Относительно проектов резюме по трем другим пунктам </w:t>
      </w:r>
      <w:r w:rsidR="00933367">
        <w:rPr>
          <w:lang w:val="ru-RU"/>
        </w:rPr>
        <w:lastRenderedPageBreak/>
        <w:t>повестки дня он внес предложение о том, чтобы замечания, сделанные делегациями Бразилии и Алжира, которые поддержала делегация Индии, были в них отражены</w:t>
      </w:r>
      <w:r w:rsidRPr="00933367">
        <w:rPr>
          <w:lang w:val="ru-RU"/>
        </w:rPr>
        <w:t xml:space="preserve">. </w:t>
      </w:r>
    </w:p>
    <w:p w:rsidR="007C144A" w:rsidRPr="00933367" w:rsidRDefault="007C144A" w:rsidP="000228E5">
      <w:pPr>
        <w:rPr>
          <w:lang w:val="ru-RU"/>
        </w:rPr>
      </w:pPr>
    </w:p>
    <w:p w:rsidR="007C144A" w:rsidRPr="00933367" w:rsidRDefault="007C144A" w:rsidP="000228E5">
      <w:pPr>
        <w:rPr>
          <w:lang w:val="ru-RU"/>
        </w:rPr>
      </w:pPr>
      <w:r w:rsidRPr="001F534F">
        <w:fldChar w:fldCharType="begin"/>
      </w:r>
      <w:r w:rsidRPr="00933367">
        <w:rPr>
          <w:lang w:val="ru-RU"/>
        </w:rPr>
        <w:instrText xml:space="preserve"> </w:instrText>
      </w:r>
      <w:r w:rsidRPr="001F534F">
        <w:instrText>AUTONUM</w:instrText>
      </w:r>
      <w:r w:rsidRPr="00933367">
        <w:rPr>
          <w:lang w:val="ru-RU"/>
        </w:rPr>
        <w:instrText xml:space="preserve">  </w:instrText>
      </w:r>
      <w:r w:rsidRPr="001F534F">
        <w:fldChar w:fldCharType="end"/>
      </w:r>
      <w:r w:rsidRPr="00933367">
        <w:rPr>
          <w:lang w:val="ru-RU"/>
        </w:rPr>
        <w:tab/>
      </w:r>
      <w:r w:rsidR="00933367">
        <w:rPr>
          <w:lang w:val="ru-RU"/>
        </w:rPr>
        <w:t>Делегация Бельгии, выступая от имени Группы В, заявила о том, что она не может согласиться с предложением Председателя. Группа ранее заявляла о том, что Комитету не следует пытаться руководить Секретариатом в режиме "ручного управления".</w:t>
      </w:r>
      <w:r w:rsidRPr="00933367">
        <w:rPr>
          <w:lang w:val="ru-RU"/>
        </w:rPr>
        <w:t xml:space="preserve">  </w:t>
      </w:r>
    </w:p>
    <w:p w:rsidR="007C144A" w:rsidRPr="00933367" w:rsidRDefault="007C144A" w:rsidP="000228E5">
      <w:pPr>
        <w:rPr>
          <w:lang w:val="ru-RU"/>
        </w:rPr>
      </w:pPr>
    </w:p>
    <w:p w:rsidR="007C144A" w:rsidRPr="00933367" w:rsidRDefault="007C144A" w:rsidP="000228E5">
      <w:pPr>
        <w:rPr>
          <w:lang w:val="ru-RU"/>
        </w:rPr>
      </w:pPr>
      <w:r w:rsidRPr="001F534F">
        <w:fldChar w:fldCharType="begin"/>
      </w:r>
      <w:r w:rsidRPr="00933367">
        <w:rPr>
          <w:lang w:val="ru-RU"/>
        </w:rPr>
        <w:instrText xml:space="preserve"> </w:instrText>
      </w:r>
      <w:r w:rsidRPr="001F534F">
        <w:instrText>AUTONUM</w:instrText>
      </w:r>
      <w:r w:rsidRPr="00933367">
        <w:rPr>
          <w:lang w:val="ru-RU"/>
        </w:rPr>
        <w:instrText xml:space="preserve">  </w:instrText>
      </w:r>
      <w:r w:rsidRPr="001F534F">
        <w:fldChar w:fldCharType="end"/>
      </w:r>
      <w:r w:rsidRPr="00933367">
        <w:rPr>
          <w:lang w:val="ru-RU"/>
        </w:rPr>
        <w:tab/>
      </w:r>
      <w:r w:rsidR="00933367">
        <w:rPr>
          <w:lang w:val="ru-RU"/>
        </w:rPr>
        <w:t>Делегация Алжира, выступая от имени Африканской группы, поинтересовалась, означает ли это,</w:t>
      </w:r>
      <w:r w:rsidR="00FA58FB">
        <w:rPr>
          <w:lang w:val="ru-RU"/>
        </w:rPr>
        <w:t xml:space="preserve"> что Группа В не</w:t>
      </w:r>
      <w:r w:rsidR="00933367">
        <w:rPr>
          <w:lang w:val="ru-RU"/>
        </w:rPr>
        <w:t>довольна транспарентностью в этих вопросах</w:t>
      </w:r>
      <w:r w:rsidRPr="00933367">
        <w:rPr>
          <w:lang w:val="ru-RU"/>
        </w:rPr>
        <w:t xml:space="preserve">.  </w:t>
      </w:r>
    </w:p>
    <w:p w:rsidR="007C144A" w:rsidRPr="00933367" w:rsidRDefault="007C144A" w:rsidP="000228E5">
      <w:pPr>
        <w:rPr>
          <w:lang w:val="ru-RU"/>
        </w:rPr>
      </w:pPr>
    </w:p>
    <w:p w:rsidR="007C144A" w:rsidRPr="00933367" w:rsidRDefault="007C144A" w:rsidP="000228E5">
      <w:pPr>
        <w:rPr>
          <w:lang w:val="ru-RU"/>
        </w:rPr>
      </w:pPr>
      <w:r w:rsidRPr="001F534F">
        <w:fldChar w:fldCharType="begin"/>
      </w:r>
      <w:r w:rsidRPr="00933367">
        <w:rPr>
          <w:lang w:val="ru-RU"/>
        </w:rPr>
        <w:instrText xml:space="preserve"> </w:instrText>
      </w:r>
      <w:r w:rsidRPr="001F534F">
        <w:instrText>AUTONUM</w:instrText>
      </w:r>
      <w:r w:rsidRPr="00933367">
        <w:rPr>
          <w:lang w:val="ru-RU"/>
        </w:rPr>
        <w:instrText xml:space="preserve">  </w:instrText>
      </w:r>
      <w:r w:rsidRPr="001F534F">
        <w:fldChar w:fldCharType="end"/>
      </w:r>
      <w:r w:rsidRPr="00933367">
        <w:rPr>
          <w:lang w:val="ru-RU"/>
        </w:rPr>
        <w:tab/>
      </w:r>
      <w:r w:rsidR="00933367">
        <w:rPr>
          <w:lang w:val="ru-RU"/>
        </w:rPr>
        <w:t>Делегация Бельгии, выступая от имени Группы В, вновь подчеркнула, что все делегации выступают за обеспечение транспарентности. Однако</w:t>
      </w:r>
      <w:r w:rsidR="00933367" w:rsidRPr="003C339F">
        <w:rPr>
          <w:lang w:val="ru-RU"/>
        </w:rPr>
        <w:t xml:space="preserve"> </w:t>
      </w:r>
      <w:r w:rsidR="00933367">
        <w:rPr>
          <w:lang w:val="ru-RU"/>
        </w:rPr>
        <w:t>решение</w:t>
      </w:r>
      <w:r w:rsidR="00933367" w:rsidRPr="003C339F">
        <w:rPr>
          <w:lang w:val="ru-RU"/>
        </w:rPr>
        <w:t xml:space="preserve"> </w:t>
      </w:r>
      <w:r w:rsidR="00933367">
        <w:rPr>
          <w:lang w:val="ru-RU"/>
        </w:rPr>
        <w:t>о</w:t>
      </w:r>
      <w:r w:rsidR="00933367" w:rsidRPr="003C339F">
        <w:rPr>
          <w:lang w:val="ru-RU"/>
        </w:rPr>
        <w:t xml:space="preserve"> </w:t>
      </w:r>
      <w:r w:rsidR="00933367">
        <w:rPr>
          <w:lang w:val="ru-RU"/>
        </w:rPr>
        <w:t>правильном</w:t>
      </w:r>
      <w:r w:rsidR="00933367" w:rsidRPr="003C339F">
        <w:rPr>
          <w:lang w:val="ru-RU"/>
        </w:rPr>
        <w:t xml:space="preserve"> </w:t>
      </w:r>
      <w:r w:rsidR="00933367">
        <w:rPr>
          <w:lang w:val="ru-RU"/>
        </w:rPr>
        <w:t>подходе</w:t>
      </w:r>
      <w:r w:rsidR="00933367" w:rsidRPr="003C339F">
        <w:rPr>
          <w:lang w:val="ru-RU"/>
        </w:rPr>
        <w:t xml:space="preserve"> </w:t>
      </w:r>
      <w:r w:rsidR="00933367">
        <w:rPr>
          <w:lang w:val="ru-RU"/>
        </w:rPr>
        <w:t>должен</w:t>
      </w:r>
      <w:r w:rsidR="00933367" w:rsidRPr="003C339F">
        <w:rPr>
          <w:lang w:val="ru-RU"/>
        </w:rPr>
        <w:t xml:space="preserve"> </w:t>
      </w:r>
      <w:r w:rsidR="00933367">
        <w:rPr>
          <w:lang w:val="ru-RU"/>
        </w:rPr>
        <w:t>принимать</w:t>
      </w:r>
      <w:r w:rsidR="00933367" w:rsidRPr="003C339F">
        <w:rPr>
          <w:lang w:val="ru-RU"/>
        </w:rPr>
        <w:t xml:space="preserve"> </w:t>
      </w:r>
      <w:r w:rsidR="00933367">
        <w:rPr>
          <w:lang w:val="ru-RU"/>
        </w:rPr>
        <w:t>Секретариат</w:t>
      </w:r>
      <w:r w:rsidR="00933367" w:rsidRPr="003C339F">
        <w:rPr>
          <w:lang w:val="ru-RU"/>
        </w:rPr>
        <w:t xml:space="preserve">. </w:t>
      </w:r>
      <w:r w:rsidR="00933367">
        <w:rPr>
          <w:lang w:val="ru-RU"/>
        </w:rPr>
        <w:t>Группа</w:t>
      </w:r>
      <w:r w:rsidR="00933367" w:rsidRPr="00933367">
        <w:rPr>
          <w:lang w:val="ru-RU"/>
        </w:rPr>
        <w:t xml:space="preserve"> </w:t>
      </w:r>
      <w:r w:rsidR="00933367">
        <w:rPr>
          <w:lang w:val="ru-RU"/>
        </w:rPr>
        <w:t>доверяет</w:t>
      </w:r>
      <w:r w:rsidR="00933367" w:rsidRPr="00933367">
        <w:rPr>
          <w:lang w:val="ru-RU"/>
        </w:rPr>
        <w:t xml:space="preserve"> </w:t>
      </w:r>
      <w:r w:rsidR="00933367">
        <w:rPr>
          <w:lang w:val="ru-RU"/>
        </w:rPr>
        <w:t>Секретариату</w:t>
      </w:r>
      <w:r w:rsidRPr="00933367">
        <w:rPr>
          <w:lang w:val="ru-RU"/>
        </w:rPr>
        <w:t xml:space="preserve">.  </w:t>
      </w:r>
    </w:p>
    <w:p w:rsidR="007C144A" w:rsidRPr="00933367" w:rsidRDefault="007C144A" w:rsidP="000228E5">
      <w:pPr>
        <w:rPr>
          <w:lang w:val="ru-RU"/>
        </w:rPr>
      </w:pPr>
    </w:p>
    <w:p w:rsidR="007C144A" w:rsidRPr="00933367" w:rsidRDefault="007C144A" w:rsidP="000228E5">
      <w:pPr>
        <w:rPr>
          <w:lang w:val="ru-RU"/>
        </w:rPr>
      </w:pPr>
      <w:r w:rsidRPr="001F534F">
        <w:fldChar w:fldCharType="begin"/>
      </w:r>
      <w:r w:rsidRPr="00933367">
        <w:rPr>
          <w:lang w:val="ru-RU"/>
        </w:rPr>
        <w:instrText xml:space="preserve"> </w:instrText>
      </w:r>
      <w:r w:rsidRPr="001F534F">
        <w:instrText>AUTONUM</w:instrText>
      </w:r>
      <w:r w:rsidRPr="00933367">
        <w:rPr>
          <w:lang w:val="ru-RU"/>
        </w:rPr>
        <w:instrText xml:space="preserve">  </w:instrText>
      </w:r>
      <w:r w:rsidRPr="001F534F">
        <w:fldChar w:fldCharType="end"/>
      </w:r>
      <w:r w:rsidRPr="00933367">
        <w:rPr>
          <w:lang w:val="ru-RU"/>
        </w:rPr>
        <w:tab/>
      </w:r>
      <w:r w:rsidR="00933367">
        <w:rPr>
          <w:lang w:val="ru-RU"/>
        </w:rPr>
        <w:t>Делегация Бразилии, выступая от имени ГПДР, поддержала заявления, сделанные делегациями Пакистана и Алжира. Группа</w:t>
      </w:r>
      <w:r w:rsidR="00933367" w:rsidRPr="00933367">
        <w:rPr>
          <w:lang w:val="ru-RU"/>
        </w:rPr>
        <w:t xml:space="preserve"> </w:t>
      </w:r>
      <w:r w:rsidR="00933367">
        <w:rPr>
          <w:lang w:val="ru-RU"/>
        </w:rPr>
        <w:t>выступает</w:t>
      </w:r>
      <w:r w:rsidR="00933367" w:rsidRPr="00933367">
        <w:rPr>
          <w:lang w:val="ru-RU"/>
        </w:rPr>
        <w:t xml:space="preserve"> </w:t>
      </w:r>
      <w:r w:rsidR="00933367">
        <w:rPr>
          <w:lang w:val="ru-RU"/>
        </w:rPr>
        <w:t>за</w:t>
      </w:r>
      <w:r w:rsidR="00933367" w:rsidRPr="00933367">
        <w:rPr>
          <w:lang w:val="ru-RU"/>
        </w:rPr>
        <w:t xml:space="preserve"> </w:t>
      </w:r>
      <w:r w:rsidR="00933367">
        <w:rPr>
          <w:lang w:val="ru-RU"/>
        </w:rPr>
        <w:t>транспарентность</w:t>
      </w:r>
      <w:r w:rsidRPr="00933367">
        <w:rPr>
          <w:lang w:val="ru-RU"/>
        </w:rPr>
        <w:t xml:space="preserve">.  </w:t>
      </w:r>
    </w:p>
    <w:p w:rsidR="007C144A" w:rsidRPr="00933367" w:rsidRDefault="007C144A" w:rsidP="000228E5">
      <w:pPr>
        <w:rPr>
          <w:lang w:val="ru-RU"/>
        </w:rPr>
      </w:pPr>
    </w:p>
    <w:p w:rsidR="007C144A" w:rsidRPr="00933367" w:rsidRDefault="007C144A" w:rsidP="000228E5">
      <w:pPr>
        <w:rPr>
          <w:lang w:val="ru-RU"/>
        </w:rPr>
      </w:pPr>
      <w:r w:rsidRPr="001F534F">
        <w:fldChar w:fldCharType="begin"/>
      </w:r>
      <w:r w:rsidRPr="00933367">
        <w:rPr>
          <w:lang w:val="ru-RU"/>
        </w:rPr>
        <w:instrText xml:space="preserve"> </w:instrText>
      </w:r>
      <w:r w:rsidRPr="001F534F">
        <w:instrText>AUTONUM</w:instrText>
      </w:r>
      <w:r w:rsidRPr="00933367">
        <w:rPr>
          <w:lang w:val="ru-RU"/>
        </w:rPr>
        <w:instrText xml:space="preserve">  </w:instrText>
      </w:r>
      <w:r w:rsidRPr="001F534F">
        <w:fldChar w:fldCharType="end"/>
      </w:r>
      <w:r w:rsidRPr="00933367">
        <w:rPr>
          <w:lang w:val="ru-RU"/>
        </w:rPr>
        <w:tab/>
      </w:r>
      <w:r w:rsidR="00933367">
        <w:rPr>
          <w:lang w:val="ru-RU"/>
        </w:rPr>
        <w:t>Делегация Южной Африки высказала мнение, что государства-члены имеют право принимать решение по выступающим, предложенным Секретариатом. Поэтому</w:t>
      </w:r>
      <w:r w:rsidR="00933367" w:rsidRPr="00933367">
        <w:rPr>
          <w:lang w:val="ru-RU"/>
        </w:rPr>
        <w:t xml:space="preserve"> </w:t>
      </w:r>
      <w:r w:rsidR="00933367">
        <w:rPr>
          <w:lang w:val="ru-RU"/>
        </w:rPr>
        <w:t>она</w:t>
      </w:r>
      <w:r w:rsidR="00933367" w:rsidRPr="00933367">
        <w:rPr>
          <w:lang w:val="ru-RU"/>
        </w:rPr>
        <w:t xml:space="preserve"> </w:t>
      </w:r>
      <w:r w:rsidR="00933367">
        <w:rPr>
          <w:lang w:val="ru-RU"/>
        </w:rPr>
        <w:t>призывает</w:t>
      </w:r>
      <w:r w:rsidR="00933367" w:rsidRPr="00933367">
        <w:rPr>
          <w:lang w:val="ru-RU"/>
        </w:rPr>
        <w:t xml:space="preserve"> </w:t>
      </w:r>
      <w:r w:rsidR="00933367">
        <w:rPr>
          <w:lang w:val="ru-RU"/>
        </w:rPr>
        <w:t>делегацию</w:t>
      </w:r>
      <w:r w:rsidR="00933367" w:rsidRPr="00933367">
        <w:rPr>
          <w:lang w:val="ru-RU"/>
        </w:rPr>
        <w:t xml:space="preserve"> </w:t>
      </w:r>
      <w:r w:rsidR="00933367">
        <w:rPr>
          <w:lang w:val="ru-RU"/>
        </w:rPr>
        <w:t>Бельгии</w:t>
      </w:r>
      <w:r w:rsidR="00933367" w:rsidRPr="00933367">
        <w:rPr>
          <w:lang w:val="ru-RU"/>
        </w:rPr>
        <w:t xml:space="preserve"> </w:t>
      </w:r>
      <w:r w:rsidR="00933367">
        <w:rPr>
          <w:lang w:val="ru-RU"/>
        </w:rPr>
        <w:t>проявить</w:t>
      </w:r>
      <w:r w:rsidR="00933367" w:rsidRPr="00933367">
        <w:rPr>
          <w:lang w:val="ru-RU"/>
        </w:rPr>
        <w:t xml:space="preserve"> </w:t>
      </w:r>
      <w:r w:rsidR="00933367">
        <w:rPr>
          <w:lang w:val="ru-RU"/>
        </w:rPr>
        <w:t>гибкость</w:t>
      </w:r>
      <w:r w:rsidRPr="00933367">
        <w:rPr>
          <w:lang w:val="ru-RU"/>
        </w:rPr>
        <w:t xml:space="preserve">.  </w:t>
      </w:r>
    </w:p>
    <w:p w:rsidR="007C144A" w:rsidRPr="00933367" w:rsidRDefault="007C144A" w:rsidP="000228E5">
      <w:pPr>
        <w:rPr>
          <w:lang w:val="ru-RU"/>
        </w:rPr>
      </w:pPr>
    </w:p>
    <w:p w:rsidR="007C144A" w:rsidRPr="00933367" w:rsidRDefault="007C144A" w:rsidP="000228E5">
      <w:pPr>
        <w:rPr>
          <w:lang w:val="ru-RU"/>
        </w:rPr>
      </w:pPr>
      <w:r w:rsidRPr="001F534F">
        <w:fldChar w:fldCharType="begin"/>
      </w:r>
      <w:r w:rsidRPr="00933367">
        <w:rPr>
          <w:lang w:val="ru-RU"/>
        </w:rPr>
        <w:instrText xml:space="preserve"> </w:instrText>
      </w:r>
      <w:r w:rsidRPr="001F534F">
        <w:instrText>AUTONUM</w:instrText>
      </w:r>
      <w:r w:rsidRPr="00933367">
        <w:rPr>
          <w:lang w:val="ru-RU"/>
        </w:rPr>
        <w:instrText xml:space="preserve">  </w:instrText>
      </w:r>
      <w:r w:rsidRPr="001F534F">
        <w:fldChar w:fldCharType="end"/>
      </w:r>
      <w:r w:rsidRPr="00933367">
        <w:rPr>
          <w:lang w:val="ru-RU"/>
        </w:rPr>
        <w:tab/>
      </w:r>
      <w:r w:rsidR="00933367">
        <w:rPr>
          <w:lang w:val="ru-RU"/>
        </w:rPr>
        <w:t>Председатель заявил, что вопрос касается того, будет ли Секретариат проводить брифинги перед участием в обсуждениях в рамках процесса Рио</w:t>
      </w:r>
      <w:r w:rsidRPr="00933367">
        <w:rPr>
          <w:lang w:val="ru-RU"/>
        </w:rPr>
        <w:t xml:space="preserve">+20 </w:t>
      </w:r>
      <w:r w:rsidR="00933367">
        <w:rPr>
          <w:lang w:val="ru-RU"/>
        </w:rPr>
        <w:t>и в работе Целевой группы по ЦРДТ</w:t>
      </w:r>
      <w:r w:rsidRPr="00933367">
        <w:rPr>
          <w:lang w:val="ru-RU"/>
        </w:rPr>
        <w:t xml:space="preserve">. </w:t>
      </w:r>
    </w:p>
    <w:p w:rsidR="007C144A" w:rsidRPr="00933367" w:rsidRDefault="007C144A" w:rsidP="000228E5">
      <w:pPr>
        <w:rPr>
          <w:lang w:val="ru-RU"/>
        </w:rPr>
      </w:pPr>
    </w:p>
    <w:p w:rsidR="007C144A" w:rsidRPr="0040153D" w:rsidRDefault="007C144A" w:rsidP="000228E5">
      <w:pPr>
        <w:rPr>
          <w:lang w:val="ru-RU"/>
        </w:rPr>
      </w:pPr>
      <w:r w:rsidRPr="001F534F">
        <w:fldChar w:fldCharType="begin"/>
      </w:r>
      <w:r w:rsidRPr="00933367">
        <w:rPr>
          <w:lang w:val="ru-RU"/>
        </w:rPr>
        <w:instrText xml:space="preserve"> </w:instrText>
      </w:r>
      <w:r w:rsidRPr="001F534F">
        <w:instrText>AUTONUM</w:instrText>
      </w:r>
      <w:r w:rsidRPr="00933367">
        <w:rPr>
          <w:lang w:val="ru-RU"/>
        </w:rPr>
        <w:instrText xml:space="preserve">  </w:instrText>
      </w:r>
      <w:r w:rsidRPr="001F534F">
        <w:fldChar w:fldCharType="end"/>
      </w:r>
      <w:r w:rsidRPr="00933367">
        <w:rPr>
          <w:lang w:val="ru-RU"/>
        </w:rPr>
        <w:tab/>
      </w:r>
      <w:r w:rsidR="00933367">
        <w:rPr>
          <w:lang w:val="ru-RU"/>
        </w:rPr>
        <w:t>Делегация Южной Африки заявила, что она согласна с позицией Африканской группы в этом отношении. Секретариат</w:t>
      </w:r>
      <w:r w:rsidR="00933367" w:rsidRPr="0040153D">
        <w:rPr>
          <w:lang w:val="ru-RU"/>
        </w:rPr>
        <w:t xml:space="preserve"> </w:t>
      </w:r>
      <w:r w:rsidR="00933367">
        <w:rPr>
          <w:lang w:val="ru-RU"/>
        </w:rPr>
        <w:t>должен</w:t>
      </w:r>
      <w:r w:rsidR="00933367" w:rsidRPr="0040153D">
        <w:rPr>
          <w:lang w:val="ru-RU"/>
        </w:rPr>
        <w:t xml:space="preserve"> </w:t>
      </w:r>
      <w:r w:rsidR="00933367">
        <w:rPr>
          <w:lang w:val="ru-RU"/>
        </w:rPr>
        <w:t>проводить</w:t>
      </w:r>
      <w:r w:rsidR="00933367" w:rsidRPr="0040153D">
        <w:rPr>
          <w:lang w:val="ru-RU"/>
        </w:rPr>
        <w:t xml:space="preserve"> </w:t>
      </w:r>
      <w:r w:rsidR="00933367">
        <w:rPr>
          <w:lang w:val="ru-RU"/>
        </w:rPr>
        <w:t>брифинги</w:t>
      </w:r>
      <w:r w:rsidR="00933367" w:rsidRPr="0040153D">
        <w:rPr>
          <w:lang w:val="ru-RU"/>
        </w:rPr>
        <w:t xml:space="preserve"> </w:t>
      </w:r>
      <w:r w:rsidR="00933367">
        <w:rPr>
          <w:lang w:val="ru-RU"/>
        </w:rPr>
        <w:t>перед</w:t>
      </w:r>
      <w:r w:rsidR="00933367" w:rsidRPr="0040153D">
        <w:rPr>
          <w:lang w:val="ru-RU"/>
        </w:rPr>
        <w:t xml:space="preserve"> </w:t>
      </w:r>
      <w:r w:rsidR="00933367">
        <w:rPr>
          <w:lang w:val="ru-RU"/>
        </w:rPr>
        <w:t>участием</w:t>
      </w:r>
      <w:r w:rsidR="00933367" w:rsidRPr="0040153D">
        <w:rPr>
          <w:lang w:val="ru-RU"/>
        </w:rPr>
        <w:t xml:space="preserve"> </w:t>
      </w:r>
      <w:r w:rsidR="00933367">
        <w:rPr>
          <w:lang w:val="ru-RU"/>
        </w:rPr>
        <w:t>в</w:t>
      </w:r>
      <w:r w:rsidR="00933367" w:rsidRPr="0040153D">
        <w:rPr>
          <w:lang w:val="ru-RU"/>
        </w:rPr>
        <w:t xml:space="preserve"> </w:t>
      </w:r>
      <w:r w:rsidR="00933367">
        <w:rPr>
          <w:lang w:val="ru-RU"/>
        </w:rPr>
        <w:t>таких</w:t>
      </w:r>
      <w:r w:rsidR="00933367" w:rsidRPr="0040153D">
        <w:rPr>
          <w:lang w:val="ru-RU"/>
        </w:rPr>
        <w:t xml:space="preserve"> </w:t>
      </w:r>
      <w:r w:rsidR="00933367">
        <w:rPr>
          <w:lang w:val="ru-RU"/>
        </w:rPr>
        <w:t>обсуждениях</w:t>
      </w:r>
      <w:r w:rsidRPr="0040153D">
        <w:rPr>
          <w:lang w:val="ru-RU"/>
        </w:rPr>
        <w:t xml:space="preserve">.  </w:t>
      </w:r>
    </w:p>
    <w:p w:rsidR="007C144A" w:rsidRPr="0040153D" w:rsidRDefault="007C144A" w:rsidP="000228E5">
      <w:pPr>
        <w:rPr>
          <w:lang w:val="ru-RU"/>
        </w:rPr>
      </w:pPr>
    </w:p>
    <w:p w:rsidR="007C144A" w:rsidRPr="0040153D" w:rsidRDefault="007C144A" w:rsidP="000228E5">
      <w:pPr>
        <w:rPr>
          <w:lang w:val="ru-RU"/>
        </w:rPr>
      </w:pPr>
      <w:r w:rsidRPr="001F534F">
        <w:fldChar w:fldCharType="begin"/>
      </w:r>
      <w:r w:rsidRPr="0040153D">
        <w:rPr>
          <w:lang w:val="ru-RU"/>
        </w:rPr>
        <w:instrText xml:space="preserve"> </w:instrText>
      </w:r>
      <w:r w:rsidRPr="001F534F">
        <w:instrText>AUTONUM</w:instrText>
      </w:r>
      <w:r w:rsidRPr="0040153D">
        <w:rPr>
          <w:lang w:val="ru-RU"/>
        </w:rPr>
        <w:instrText xml:space="preserve">  </w:instrText>
      </w:r>
      <w:r w:rsidRPr="001F534F">
        <w:fldChar w:fldCharType="end"/>
      </w:r>
      <w:r w:rsidRPr="0040153D">
        <w:rPr>
          <w:lang w:val="ru-RU"/>
        </w:rPr>
        <w:tab/>
      </w:r>
      <w:r w:rsidR="0040153D" w:rsidRPr="004E793F">
        <w:rPr>
          <w:lang w:val="ru-RU"/>
        </w:rPr>
        <w:t>Делегация П</w:t>
      </w:r>
      <w:r w:rsidR="0040153D">
        <w:rPr>
          <w:lang w:val="ru-RU"/>
        </w:rPr>
        <w:t>акистана напомнила, что Секретариат упоминал о возможности проведения брифингов. Речь не идет о "ручном управлении". Государства-члены имеют право знать, что говорится от их имени. Делегация не имеет в виду, что государства-члены должны утверждать каждое слово в заявлении представителя ВОИС перед его участием в каком-либо совещании. Она доверяет Организации и ее представителям. Она просто просит быть проинформированной о том, что говорится представителями ВОИС от имени государств-членов в других организациях</w:t>
      </w:r>
      <w:r w:rsidRPr="0040153D">
        <w:rPr>
          <w:lang w:val="ru-RU"/>
        </w:rPr>
        <w:t xml:space="preserve">.  </w:t>
      </w:r>
    </w:p>
    <w:p w:rsidR="007C144A" w:rsidRPr="0040153D" w:rsidRDefault="007C144A" w:rsidP="000228E5">
      <w:pPr>
        <w:rPr>
          <w:lang w:val="ru-RU"/>
        </w:rPr>
      </w:pPr>
    </w:p>
    <w:p w:rsidR="007C144A" w:rsidRPr="003C339F" w:rsidRDefault="007C144A" w:rsidP="000228E5">
      <w:pPr>
        <w:rPr>
          <w:lang w:val="ru-RU"/>
        </w:rPr>
      </w:pPr>
      <w:r w:rsidRPr="001F534F">
        <w:fldChar w:fldCharType="begin"/>
      </w:r>
      <w:r w:rsidRPr="0040153D">
        <w:rPr>
          <w:lang w:val="ru-RU"/>
        </w:rPr>
        <w:instrText xml:space="preserve"> </w:instrText>
      </w:r>
      <w:r w:rsidRPr="001F534F">
        <w:instrText>AUTONUM</w:instrText>
      </w:r>
      <w:r w:rsidRPr="0040153D">
        <w:rPr>
          <w:lang w:val="ru-RU"/>
        </w:rPr>
        <w:instrText xml:space="preserve">  </w:instrText>
      </w:r>
      <w:r w:rsidRPr="001F534F">
        <w:fldChar w:fldCharType="end"/>
      </w:r>
      <w:r w:rsidRPr="0040153D">
        <w:rPr>
          <w:lang w:val="ru-RU"/>
        </w:rPr>
        <w:tab/>
      </w:r>
      <w:r w:rsidR="0040153D">
        <w:rPr>
          <w:lang w:val="ru-RU"/>
        </w:rPr>
        <w:t>Делегация Боливии также заявила о своем доверии Секретариату, в том числе его способности принимать решение, когда следует организовывать брифинги. Она полагает, что государства-члены разделяют эту позицию. Тем не менее, в резюме Председателя должно быть отражено понимание, что брифинги будут организовываться. Делегация</w:t>
      </w:r>
      <w:r w:rsidR="0040153D" w:rsidRPr="003C339F">
        <w:rPr>
          <w:lang w:val="ru-RU"/>
        </w:rPr>
        <w:t xml:space="preserve"> </w:t>
      </w:r>
      <w:r w:rsidR="0040153D">
        <w:rPr>
          <w:lang w:val="ru-RU"/>
        </w:rPr>
        <w:t>не</w:t>
      </w:r>
      <w:r w:rsidR="0040153D" w:rsidRPr="003C339F">
        <w:rPr>
          <w:lang w:val="ru-RU"/>
        </w:rPr>
        <w:t xml:space="preserve"> </w:t>
      </w:r>
      <w:r w:rsidR="0040153D">
        <w:rPr>
          <w:lang w:val="ru-RU"/>
        </w:rPr>
        <w:t>рассматривает</w:t>
      </w:r>
      <w:r w:rsidR="0040153D" w:rsidRPr="003C339F">
        <w:rPr>
          <w:lang w:val="ru-RU"/>
        </w:rPr>
        <w:t xml:space="preserve"> </w:t>
      </w:r>
      <w:r w:rsidR="0040153D">
        <w:rPr>
          <w:lang w:val="ru-RU"/>
        </w:rPr>
        <w:t>это</w:t>
      </w:r>
      <w:r w:rsidR="0040153D" w:rsidRPr="003C339F">
        <w:rPr>
          <w:lang w:val="ru-RU"/>
        </w:rPr>
        <w:t xml:space="preserve"> </w:t>
      </w:r>
      <w:r w:rsidR="0040153D">
        <w:rPr>
          <w:lang w:val="ru-RU"/>
        </w:rPr>
        <w:t>как</w:t>
      </w:r>
      <w:r w:rsidR="0040153D" w:rsidRPr="003C339F">
        <w:rPr>
          <w:lang w:val="ru-RU"/>
        </w:rPr>
        <w:t xml:space="preserve"> "</w:t>
      </w:r>
      <w:r w:rsidR="0040153D">
        <w:rPr>
          <w:lang w:val="ru-RU"/>
        </w:rPr>
        <w:t>ручное</w:t>
      </w:r>
      <w:r w:rsidR="0040153D" w:rsidRPr="003C339F">
        <w:rPr>
          <w:lang w:val="ru-RU"/>
        </w:rPr>
        <w:t xml:space="preserve"> </w:t>
      </w:r>
      <w:r w:rsidR="0040153D">
        <w:rPr>
          <w:lang w:val="ru-RU"/>
        </w:rPr>
        <w:t>управление</w:t>
      </w:r>
      <w:r w:rsidR="0040153D" w:rsidRPr="003C339F">
        <w:rPr>
          <w:lang w:val="ru-RU"/>
        </w:rPr>
        <w:t>"</w:t>
      </w:r>
      <w:r w:rsidRPr="003C339F">
        <w:rPr>
          <w:lang w:val="ru-RU"/>
        </w:rPr>
        <w:t>.</w:t>
      </w:r>
    </w:p>
    <w:p w:rsidR="007C144A" w:rsidRPr="003C339F" w:rsidRDefault="007C144A" w:rsidP="000228E5">
      <w:pPr>
        <w:rPr>
          <w:lang w:val="ru-RU"/>
        </w:rPr>
      </w:pPr>
    </w:p>
    <w:p w:rsidR="007C144A" w:rsidRPr="0040153D" w:rsidRDefault="007C144A" w:rsidP="000228E5">
      <w:pPr>
        <w:rPr>
          <w:lang w:val="ru-RU"/>
        </w:rPr>
      </w:pPr>
      <w:r w:rsidRPr="001F534F">
        <w:fldChar w:fldCharType="begin"/>
      </w:r>
      <w:r w:rsidRPr="0040153D">
        <w:rPr>
          <w:lang w:val="ru-RU"/>
        </w:rPr>
        <w:instrText xml:space="preserve"> </w:instrText>
      </w:r>
      <w:r w:rsidRPr="001F534F">
        <w:instrText>AUTONUM</w:instrText>
      </w:r>
      <w:r w:rsidRPr="0040153D">
        <w:rPr>
          <w:lang w:val="ru-RU"/>
        </w:rPr>
        <w:instrText xml:space="preserve">  </w:instrText>
      </w:r>
      <w:r w:rsidRPr="001F534F">
        <w:fldChar w:fldCharType="end"/>
      </w:r>
      <w:r w:rsidRPr="0040153D">
        <w:rPr>
          <w:lang w:val="ru-RU"/>
        </w:rPr>
        <w:tab/>
      </w:r>
      <w:r w:rsidR="0040153D">
        <w:rPr>
          <w:lang w:val="ru-RU"/>
        </w:rPr>
        <w:t>Делегация</w:t>
      </w:r>
      <w:r w:rsidR="0040153D" w:rsidRPr="0040153D">
        <w:rPr>
          <w:lang w:val="ru-RU"/>
        </w:rPr>
        <w:t xml:space="preserve"> </w:t>
      </w:r>
      <w:r w:rsidR="0040153D">
        <w:rPr>
          <w:lang w:val="ru-RU"/>
        </w:rPr>
        <w:t>Польши</w:t>
      </w:r>
      <w:r w:rsidR="0040153D" w:rsidRPr="0040153D">
        <w:rPr>
          <w:lang w:val="ru-RU"/>
        </w:rPr>
        <w:t xml:space="preserve"> </w:t>
      </w:r>
      <w:r w:rsidR="0040153D">
        <w:rPr>
          <w:lang w:val="ru-RU"/>
        </w:rPr>
        <w:t>поддержала</w:t>
      </w:r>
      <w:r w:rsidR="0040153D" w:rsidRPr="0040153D">
        <w:rPr>
          <w:lang w:val="ru-RU"/>
        </w:rPr>
        <w:t xml:space="preserve"> </w:t>
      </w:r>
      <w:r w:rsidR="0040153D">
        <w:rPr>
          <w:lang w:val="ru-RU"/>
        </w:rPr>
        <w:t>заявления</w:t>
      </w:r>
      <w:r w:rsidR="0040153D" w:rsidRPr="0040153D">
        <w:rPr>
          <w:lang w:val="ru-RU"/>
        </w:rPr>
        <w:t xml:space="preserve">, </w:t>
      </w:r>
      <w:r w:rsidR="0040153D">
        <w:rPr>
          <w:lang w:val="ru-RU"/>
        </w:rPr>
        <w:t>сделанные</w:t>
      </w:r>
      <w:r w:rsidR="0040153D" w:rsidRPr="0040153D">
        <w:rPr>
          <w:lang w:val="ru-RU"/>
        </w:rPr>
        <w:t xml:space="preserve"> </w:t>
      </w:r>
      <w:r w:rsidR="0040153D">
        <w:rPr>
          <w:lang w:val="ru-RU"/>
        </w:rPr>
        <w:t>делегациями</w:t>
      </w:r>
      <w:r w:rsidR="0040153D" w:rsidRPr="0040153D">
        <w:rPr>
          <w:lang w:val="ru-RU"/>
        </w:rPr>
        <w:t xml:space="preserve"> </w:t>
      </w:r>
      <w:r w:rsidR="0040153D">
        <w:rPr>
          <w:lang w:val="ru-RU"/>
        </w:rPr>
        <w:t>Боливии</w:t>
      </w:r>
      <w:r w:rsidR="0040153D" w:rsidRPr="0040153D">
        <w:rPr>
          <w:lang w:val="ru-RU"/>
        </w:rPr>
        <w:t xml:space="preserve"> </w:t>
      </w:r>
      <w:r w:rsidR="0040153D">
        <w:rPr>
          <w:lang w:val="ru-RU"/>
        </w:rPr>
        <w:t>и</w:t>
      </w:r>
      <w:r w:rsidR="0040153D" w:rsidRPr="0040153D">
        <w:rPr>
          <w:lang w:val="ru-RU"/>
        </w:rPr>
        <w:t xml:space="preserve"> </w:t>
      </w:r>
      <w:r w:rsidR="0040153D">
        <w:rPr>
          <w:lang w:val="ru-RU"/>
        </w:rPr>
        <w:t>Бельгии</w:t>
      </w:r>
      <w:r w:rsidR="004E793F">
        <w:rPr>
          <w:lang w:val="ru-RU"/>
        </w:rPr>
        <w:t>,</w:t>
      </w:r>
      <w:r w:rsidR="0040153D" w:rsidRPr="0040153D">
        <w:rPr>
          <w:lang w:val="ru-RU"/>
        </w:rPr>
        <w:t xml:space="preserve"> </w:t>
      </w:r>
      <w:r w:rsidR="0040153D">
        <w:rPr>
          <w:lang w:val="ru-RU"/>
        </w:rPr>
        <w:t>касательно</w:t>
      </w:r>
      <w:r w:rsidR="0040153D" w:rsidRPr="0040153D">
        <w:rPr>
          <w:lang w:val="ru-RU"/>
        </w:rPr>
        <w:t xml:space="preserve"> </w:t>
      </w:r>
      <w:r w:rsidR="0040153D">
        <w:rPr>
          <w:lang w:val="ru-RU"/>
        </w:rPr>
        <w:t>режима</w:t>
      </w:r>
      <w:r w:rsidR="0040153D" w:rsidRPr="0040153D">
        <w:rPr>
          <w:lang w:val="ru-RU"/>
        </w:rPr>
        <w:t xml:space="preserve"> "</w:t>
      </w:r>
      <w:r w:rsidR="0040153D">
        <w:rPr>
          <w:lang w:val="ru-RU"/>
        </w:rPr>
        <w:t>ручного</w:t>
      </w:r>
      <w:r w:rsidR="0040153D" w:rsidRPr="0040153D">
        <w:rPr>
          <w:lang w:val="ru-RU"/>
        </w:rPr>
        <w:t xml:space="preserve"> </w:t>
      </w:r>
      <w:r w:rsidR="0040153D">
        <w:rPr>
          <w:lang w:val="ru-RU"/>
        </w:rPr>
        <w:t>управления</w:t>
      </w:r>
      <w:r w:rsidR="0040153D" w:rsidRPr="0040153D">
        <w:rPr>
          <w:lang w:val="ru-RU"/>
        </w:rPr>
        <w:t xml:space="preserve">" </w:t>
      </w:r>
      <w:r w:rsidR="0040153D">
        <w:rPr>
          <w:lang w:val="ru-RU"/>
        </w:rPr>
        <w:t>Организацией</w:t>
      </w:r>
      <w:r w:rsidRPr="0040153D">
        <w:rPr>
          <w:lang w:val="ru-RU"/>
        </w:rPr>
        <w:t xml:space="preserve">.  </w:t>
      </w:r>
    </w:p>
    <w:p w:rsidR="007C144A" w:rsidRPr="0040153D" w:rsidRDefault="007C144A" w:rsidP="00FB5DB0">
      <w:pPr>
        <w:rPr>
          <w:lang w:val="ru-RU"/>
        </w:rPr>
      </w:pPr>
    </w:p>
    <w:p w:rsidR="00B072AA" w:rsidRPr="00727828" w:rsidRDefault="0040153D" w:rsidP="00727828">
      <w:pPr>
        <w:pStyle w:val="Heading1"/>
        <w:rPr>
          <w:lang w:val="ru-RU"/>
        </w:rPr>
      </w:pPr>
      <w:r>
        <w:rPr>
          <w:lang w:val="ru-RU"/>
        </w:rPr>
        <w:lastRenderedPageBreak/>
        <w:t>пункт</w:t>
      </w:r>
      <w:r w:rsidRPr="00727828">
        <w:rPr>
          <w:lang w:val="ru-RU"/>
        </w:rPr>
        <w:t xml:space="preserve"> </w:t>
      </w:r>
      <w:r w:rsidR="00B072AA" w:rsidRPr="00727828">
        <w:rPr>
          <w:lang w:val="ru-RU"/>
        </w:rPr>
        <w:t>7</w:t>
      </w:r>
      <w:r w:rsidRPr="00727828">
        <w:rPr>
          <w:lang w:val="ru-RU"/>
        </w:rPr>
        <w:t xml:space="preserve"> </w:t>
      </w:r>
      <w:r>
        <w:rPr>
          <w:lang w:val="ru-RU"/>
        </w:rPr>
        <w:t>повестки</w:t>
      </w:r>
      <w:r w:rsidRPr="00727828">
        <w:rPr>
          <w:lang w:val="ru-RU"/>
        </w:rPr>
        <w:t xml:space="preserve"> </w:t>
      </w:r>
      <w:r>
        <w:rPr>
          <w:lang w:val="ru-RU"/>
        </w:rPr>
        <w:t>дня</w:t>
      </w:r>
      <w:r w:rsidR="00B072AA" w:rsidRPr="00727828">
        <w:rPr>
          <w:lang w:val="ru-RU"/>
        </w:rPr>
        <w:t xml:space="preserve">: </w:t>
      </w:r>
      <w:r w:rsidR="00727828">
        <w:rPr>
          <w:lang w:val="ru-RU"/>
        </w:rPr>
        <w:t xml:space="preserve"> рассмотрение программы работы по выполнению принятых рекомендаций (продолжение</w:t>
      </w:r>
      <w:r w:rsidR="00B072AA" w:rsidRPr="00727828">
        <w:rPr>
          <w:lang w:val="ru-RU"/>
        </w:rPr>
        <w:t>)</w:t>
      </w:r>
    </w:p>
    <w:p w:rsidR="00B072AA" w:rsidRPr="00727828" w:rsidRDefault="00B072AA" w:rsidP="00727828">
      <w:pPr>
        <w:keepNext/>
        <w:rPr>
          <w:lang w:val="ru-RU"/>
        </w:rPr>
      </w:pPr>
    </w:p>
    <w:p w:rsidR="007C144A" w:rsidRPr="00727828" w:rsidRDefault="00727828" w:rsidP="00727828">
      <w:pPr>
        <w:keepNext/>
        <w:rPr>
          <w:u w:val="single"/>
          <w:lang w:val="ru-RU"/>
        </w:rPr>
      </w:pPr>
      <w:r>
        <w:rPr>
          <w:u w:val="single"/>
          <w:lang w:val="ru-RU"/>
        </w:rPr>
        <w:t>Внешний обзор деятельности ВОИС по оказанию технической помощи в области сотрудничества в целях развития (продолжение</w:t>
      </w:r>
      <w:r w:rsidR="007C144A" w:rsidRPr="00727828">
        <w:rPr>
          <w:u w:val="single"/>
          <w:lang w:val="ru-RU"/>
        </w:rPr>
        <w:t>)</w:t>
      </w:r>
    </w:p>
    <w:p w:rsidR="007C144A" w:rsidRPr="00727828" w:rsidRDefault="007C144A" w:rsidP="00727828">
      <w:pPr>
        <w:keepNext/>
        <w:rPr>
          <w:lang w:val="ru-RU"/>
        </w:rPr>
      </w:pPr>
    </w:p>
    <w:p w:rsidR="007C144A" w:rsidRPr="00727828" w:rsidRDefault="007C144A" w:rsidP="00B92120">
      <w:pPr>
        <w:rPr>
          <w:lang w:val="ru-RU"/>
        </w:rPr>
      </w:pPr>
      <w:r w:rsidRPr="001F534F">
        <w:fldChar w:fldCharType="begin"/>
      </w:r>
      <w:r w:rsidRPr="00727828">
        <w:rPr>
          <w:lang w:val="ru-RU"/>
        </w:rPr>
        <w:instrText xml:space="preserve"> </w:instrText>
      </w:r>
      <w:r w:rsidRPr="001F534F">
        <w:instrText>AUTONUM</w:instrText>
      </w:r>
      <w:r w:rsidRPr="00727828">
        <w:rPr>
          <w:lang w:val="ru-RU"/>
        </w:rPr>
        <w:instrText xml:space="preserve">  </w:instrText>
      </w:r>
      <w:r w:rsidRPr="001F534F">
        <w:fldChar w:fldCharType="end"/>
      </w:r>
      <w:r w:rsidRPr="00727828">
        <w:rPr>
          <w:lang w:val="ru-RU"/>
        </w:rPr>
        <w:tab/>
      </w:r>
      <w:r w:rsidR="00727828">
        <w:rPr>
          <w:lang w:val="ru-RU"/>
        </w:rPr>
        <w:t>Председатель проинформировал Комитет о том, что в ходе его неофициальных консультаций с региональными группами было достигнуто соглашение относительно методологии обсуждения документов</w:t>
      </w:r>
      <w:r w:rsidRPr="00727828">
        <w:rPr>
          <w:lang w:val="ru-RU"/>
        </w:rPr>
        <w:t xml:space="preserve">. </w:t>
      </w:r>
    </w:p>
    <w:p w:rsidR="007C144A" w:rsidRPr="00727828" w:rsidRDefault="007C144A" w:rsidP="00B92120">
      <w:pPr>
        <w:rPr>
          <w:lang w:val="ru-RU"/>
        </w:rPr>
      </w:pPr>
    </w:p>
    <w:p w:rsidR="007C144A" w:rsidRPr="00727828" w:rsidRDefault="007C144A" w:rsidP="00B92120">
      <w:pPr>
        <w:rPr>
          <w:lang w:val="ru-RU"/>
        </w:rPr>
      </w:pPr>
      <w:r w:rsidRPr="001F534F">
        <w:fldChar w:fldCharType="begin"/>
      </w:r>
      <w:r w:rsidRPr="00727828">
        <w:rPr>
          <w:lang w:val="ru-RU"/>
        </w:rPr>
        <w:instrText xml:space="preserve"> </w:instrText>
      </w:r>
      <w:r w:rsidRPr="001F534F">
        <w:instrText>AUTONUM</w:instrText>
      </w:r>
      <w:r w:rsidRPr="00727828">
        <w:rPr>
          <w:lang w:val="ru-RU"/>
        </w:rPr>
        <w:instrText xml:space="preserve">  </w:instrText>
      </w:r>
      <w:r w:rsidRPr="001F534F">
        <w:fldChar w:fldCharType="end"/>
      </w:r>
      <w:r w:rsidRPr="00727828">
        <w:rPr>
          <w:lang w:val="ru-RU"/>
        </w:rPr>
        <w:tab/>
      </w:r>
      <w:r w:rsidR="00727828">
        <w:rPr>
          <w:lang w:val="ru-RU"/>
        </w:rPr>
        <w:t>Делегация Бразилии, выступая от имени ГПДР, заявила о своем понимании, которое заключается в том, что все внесенные на рассмотрение документы будут обсуждены, включая совместное предложение ГПДР и Африканской группы</w:t>
      </w:r>
      <w:r w:rsidRPr="00727828">
        <w:rPr>
          <w:lang w:val="ru-RU"/>
        </w:rPr>
        <w:t xml:space="preserve">.  </w:t>
      </w:r>
    </w:p>
    <w:p w:rsidR="007C144A" w:rsidRPr="00727828" w:rsidRDefault="007C144A" w:rsidP="00B92120">
      <w:pPr>
        <w:rPr>
          <w:lang w:val="ru-RU"/>
        </w:rPr>
      </w:pPr>
    </w:p>
    <w:p w:rsidR="007C144A" w:rsidRPr="00727828" w:rsidRDefault="007C144A" w:rsidP="00B92120">
      <w:pPr>
        <w:rPr>
          <w:lang w:val="ru-RU"/>
        </w:rPr>
      </w:pPr>
      <w:r w:rsidRPr="001F534F">
        <w:fldChar w:fldCharType="begin"/>
      </w:r>
      <w:r w:rsidRPr="00727828">
        <w:rPr>
          <w:lang w:val="ru-RU"/>
        </w:rPr>
        <w:instrText xml:space="preserve"> </w:instrText>
      </w:r>
      <w:r w:rsidRPr="001F534F">
        <w:instrText>AUTONUM</w:instrText>
      </w:r>
      <w:r w:rsidRPr="00727828">
        <w:rPr>
          <w:lang w:val="ru-RU"/>
        </w:rPr>
        <w:instrText xml:space="preserve">  </w:instrText>
      </w:r>
      <w:r w:rsidRPr="001F534F">
        <w:fldChar w:fldCharType="end"/>
      </w:r>
      <w:r w:rsidRPr="00727828">
        <w:rPr>
          <w:lang w:val="ru-RU"/>
        </w:rPr>
        <w:tab/>
      </w:r>
      <w:r w:rsidR="00727828">
        <w:rPr>
          <w:lang w:val="ru-RU"/>
        </w:rPr>
        <w:t>Председатель заявил, что было принято решение начать обсуждение с документа</w:t>
      </w:r>
      <w:r w:rsidR="004E793F">
        <w:rPr>
          <w:lang w:val="ru-RU"/>
        </w:rPr>
        <w:t> </w:t>
      </w:r>
      <w:r>
        <w:t>CDIP</w:t>
      </w:r>
      <w:r w:rsidRPr="00727828">
        <w:rPr>
          <w:lang w:val="ru-RU"/>
        </w:rPr>
        <w:t xml:space="preserve">/11/4.  </w:t>
      </w:r>
      <w:r w:rsidR="00727828">
        <w:rPr>
          <w:lang w:val="ru-RU"/>
        </w:rPr>
        <w:t>После этого Комитет перейдет к рассмотрению совместного предложения и ответа руководства. Как было согласовано, цель заключается в том, чтобы выработать рекомендации для выполнения. Председатель</w:t>
      </w:r>
      <w:r w:rsidR="00727828" w:rsidRPr="00727828">
        <w:rPr>
          <w:lang w:val="ru-RU"/>
        </w:rPr>
        <w:t xml:space="preserve"> </w:t>
      </w:r>
      <w:r w:rsidR="00727828">
        <w:rPr>
          <w:lang w:val="ru-RU"/>
        </w:rPr>
        <w:t>напомнил</w:t>
      </w:r>
      <w:r w:rsidR="00727828" w:rsidRPr="00727828">
        <w:rPr>
          <w:lang w:val="ru-RU"/>
        </w:rPr>
        <w:t xml:space="preserve"> </w:t>
      </w:r>
      <w:r w:rsidR="00727828">
        <w:rPr>
          <w:lang w:val="ru-RU"/>
        </w:rPr>
        <w:t>о</w:t>
      </w:r>
      <w:r w:rsidR="00727828" w:rsidRPr="00727828">
        <w:rPr>
          <w:lang w:val="ru-RU"/>
        </w:rPr>
        <w:t xml:space="preserve"> </w:t>
      </w:r>
      <w:r w:rsidR="00727828">
        <w:rPr>
          <w:lang w:val="ru-RU"/>
        </w:rPr>
        <w:t>событиях</w:t>
      </w:r>
      <w:r w:rsidR="00727828" w:rsidRPr="00727828">
        <w:rPr>
          <w:lang w:val="ru-RU"/>
        </w:rPr>
        <w:t xml:space="preserve">, </w:t>
      </w:r>
      <w:r w:rsidR="00727828">
        <w:rPr>
          <w:lang w:val="ru-RU"/>
        </w:rPr>
        <w:t>предшествовавших</w:t>
      </w:r>
      <w:r w:rsidR="00727828" w:rsidRPr="00727828">
        <w:rPr>
          <w:lang w:val="ru-RU"/>
        </w:rPr>
        <w:t xml:space="preserve"> </w:t>
      </w:r>
      <w:r w:rsidR="00727828">
        <w:rPr>
          <w:lang w:val="ru-RU"/>
        </w:rPr>
        <w:t>обсуждению</w:t>
      </w:r>
      <w:r w:rsidR="00727828" w:rsidRPr="00727828">
        <w:rPr>
          <w:lang w:val="ru-RU"/>
        </w:rPr>
        <w:t xml:space="preserve">. </w:t>
      </w:r>
      <w:r w:rsidR="00727828">
        <w:rPr>
          <w:lang w:val="ru-RU"/>
        </w:rPr>
        <w:t>В контексте проекта ПДР по совершенствованию структуры управления ВОИС, ориентированной на конечный результат (УКР), в поддержку контроля и оценки влияния деятельности в области развития был проведен внешний обзор деятельности ВОИС по оказанию технической помощи в области сотрудничества в целях развития. Результаты</w:t>
      </w:r>
      <w:r w:rsidR="00727828" w:rsidRPr="00727828">
        <w:rPr>
          <w:lang w:val="ru-RU"/>
        </w:rPr>
        <w:t xml:space="preserve"> </w:t>
      </w:r>
      <w:r w:rsidR="00727828">
        <w:rPr>
          <w:lang w:val="ru-RU"/>
        </w:rPr>
        <w:t>внешнего</w:t>
      </w:r>
      <w:r w:rsidR="00727828" w:rsidRPr="00727828">
        <w:rPr>
          <w:lang w:val="ru-RU"/>
        </w:rPr>
        <w:t xml:space="preserve"> </w:t>
      </w:r>
      <w:r w:rsidR="00727828">
        <w:rPr>
          <w:lang w:val="ru-RU"/>
        </w:rPr>
        <w:t>обзора</w:t>
      </w:r>
      <w:r w:rsidR="00727828" w:rsidRPr="00727828">
        <w:rPr>
          <w:lang w:val="ru-RU"/>
        </w:rPr>
        <w:t xml:space="preserve"> (</w:t>
      </w:r>
      <w:r w:rsidR="00727828">
        <w:rPr>
          <w:lang w:val="ru-RU"/>
        </w:rPr>
        <w:t>документ</w:t>
      </w:r>
      <w:r w:rsidR="00727828" w:rsidRPr="00727828">
        <w:rPr>
          <w:lang w:val="ru-RU"/>
        </w:rPr>
        <w:t xml:space="preserve"> </w:t>
      </w:r>
      <w:r>
        <w:t>CDIP</w:t>
      </w:r>
      <w:r w:rsidRPr="00727828">
        <w:rPr>
          <w:lang w:val="ru-RU"/>
        </w:rPr>
        <w:t>/8/</w:t>
      </w:r>
      <w:r>
        <w:t>INF</w:t>
      </w:r>
      <w:r w:rsidRPr="00727828">
        <w:rPr>
          <w:lang w:val="ru-RU"/>
        </w:rPr>
        <w:t xml:space="preserve">/1) </w:t>
      </w:r>
      <w:r w:rsidR="00727828">
        <w:rPr>
          <w:lang w:val="ru-RU"/>
        </w:rPr>
        <w:t>были представлены на восьмой сессии Комитета. Была учреждена целевая рабочая группа для выявления избыточных рекомендаций в отчете. Отчет</w:t>
      </w:r>
      <w:r w:rsidR="00727828" w:rsidRPr="00727828">
        <w:rPr>
          <w:lang w:val="ru-RU"/>
        </w:rPr>
        <w:t xml:space="preserve"> </w:t>
      </w:r>
      <w:r w:rsidR="00727828">
        <w:rPr>
          <w:lang w:val="ru-RU"/>
        </w:rPr>
        <w:t>рабочей</w:t>
      </w:r>
      <w:r w:rsidR="00727828" w:rsidRPr="00727828">
        <w:rPr>
          <w:lang w:val="ru-RU"/>
        </w:rPr>
        <w:t xml:space="preserve"> </w:t>
      </w:r>
      <w:r w:rsidR="00727828">
        <w:rPr>
          <w:lang w:val="ru-RU"/>
        </w:rPr>
        <w:t>группы</w:t>
      </w:r>
      <w:r w:rsidR="00727828" w:rsidRPr="00727828">
        <w:rPr>
          <w:lang w:val="ru-RU"/>
        </w:rPr>
        <w:t xml:space="preserve"> (</w:t>
      </w:r>
      <w:r w:rsidR="00727828">
        <w:rPr>
          <w:lang w:val="ru-RU"/>
        </w:rPr>
        <w:t>документ</w:t>
      </w:r>
      <w:r w:rsidR="00727828" w:rsidRPr="00727828">
        <w:rPr>
          <w:lang w:val="ru-RU"/>
        </w:rPr>
        <w:t xml:space="preserve"> </w:t>
      </w:r>
      <w:r>
        <w:t>CDIP</w:t>
      </w:r>
      <w:r w:rsidRPr="00727828">
        <w:rPr>
          <w:lang w:val="ru-RU"/>
        </w:rPr>
        <w:t xml:space="preserve">/9/15) </w:t>
      </w:r>
      <w:r w:rsidR="00727828">
        <w:rPr>
          <w:lang w:val="ru-RU"/>
        </w:rPr>
        <w:t xml:space="preserve">был представлен на девятой сессии Комитета. По его просьбе Секретариат представил ответ руководства на внешний обзор (документ </w:t>
      </w:r>
      <w:r>
        <w:t>CDIP</w:t>
      </w:r>
      <w:r w:rsidRPr="00727828">
        <w:rPr>
          <w:lang w:val="ru-RU"/>
        </w:rPr>
        <w:t xml:space="preserve">/9/14).  </w:t>
      </w:r>
      <w:r w:rsidR="00727828">
        <w:rPr>
          <w:lang w:val="ru-RU"/>
        </w:rPr>
        <w:t>ГПДР и Африканская группа представили также совместное предложение (документ</w:t>
      </w:r>
      <w:r w:rsidR="004E793F">
        <w:rPr>
          <w:lang w:val="ru-RU"/>
        </w:rPr>
        <w:t> </w:t>
      </w:r>
      <w:r>
        <w:t>CDIP</w:t>
      </w:r>
      <w:r w:rsidRPr="00727828">
        <w:rPr>
          <w:lang w:val="ru-RU"/>
        </w:rPr>
        <w:t xml:space="preserve">/9/16) </w:t>
      </w:r>
      <w:r w:rsidR="00727828">
        <w:rPr>
          <w:lang w:val="ru-RU"/>
        </w:rPr>
        <w:t>на рассмотрение Комитета. На последней сессии Комитет попросил Секретариат подготовить документ с указанием выполняемых рекомендаций и достигнуто</w:t>
      </w:r>
      <w:r w:rsidR="004E793F">
        <w:rPr>
          <w:lang w:val="ru-RU"/>
        </w:rPr>
        <w:t>го</w:t>
      </w:r>
      <w:r w:rsidR="00727828">
        <w:rPr>
          <w:lang w:val="ru-RU"/>
        </w:rPr>
        <w:t xml:space="preserve"> в этом отношении прогресс</w:t>
      </w:r>
      <w:r w:rsidR="004E793F">
        <w:rPr>
          <w:lang w:val="ru-RU"/>
        </w:rPr>
        <w:t>а</w:t>
      </w:r>
      <w:r w:rsidR="00727828">
        <w:rPr>
          <w:lang w:val="ru-RU"/>
        </w:rPr>
        <w:t xml:space="preserve"> (документ </w:t>
      </w:r>
      <w:r>
        <w:t>CDIP</w:t>
      </w:r>
      <w:r w:rsidRPr="00727828">
        <w:rPr>
          <w:lang w:val="ru-RU"/>
        </w:rPr>
        <w:t xml:space="preserve">/11/4).  </w:t>
      </w:r>
      <w:r w:rsidR="00727828">
        <w:rPr>
          <w:lang w:val="ru-RU"/>
        </w:rPr>
        <w:t>Кроме того, он постановил продолжать обсуждение этой темы в ходе текущей сессии. Председатель</w:t>
      </w:r>
      <w:r w:rsidR="00727828" w:rsidRPr="00727828">
        <w:rPr>
          <w:lang w:val="ru-RU"/>
        </w:rPr>
        <w:t xml:space="preserve"> </w:t>
      </w:r>
      <w:r w:rsidR="00727828">
        <w:rPr>
          <w:lang w:val="ru-RU"/>
        </w:rPr>
        <w:t>предложил</w:t>
      </w:r>
      <w:r w:rsidR="00727828" w:rsidRPr="00727828">
        <w:rPr>
          <w:lang w:val="ru-RU"/>
        </w:rPr>
        <w:t xml:space="preserve"> </w:t>
      </w:r>
      <w:r w:rsidR="00727828">
        <w:rPr>
          <w:lang w:val="ru-RU"/>
        </w:rPr>
        <w:t>Секретариату</w:t>
      </w:r>
      <w:r w:rsidR="00727828" w:rsidRPr="00727828">
        <w:rPr>
          <w:lang w:val="ru-RU"/>
        </w:rPr>
        <w:t xml:space="preserve"> </w:t>
      </w:r>
      <w:r w:rsidR="00727828">
        <w:rPr>
          <w:lang w:val="ru-RU"/>
        </w:rPr>
        <w:t>представить</w:t>
      </w:r>
      <w:r w:rsidR="00727828" w:rsidRPr="00727828">
        <w:rPr>
          <w:lang w:val="ru-RU"/>
        </w:rPr>
        <w:t xml:space="preserve"> </w:t>
      </w:r>
      <w:r w:rsidR="00727828">
        <w:rPr>
          <w:lang w:val="ru-RU"/>
        </w:rPr>
        <w:t>документ</w:t>
      </w:r>
      <w:r w:rsidR="00727828" w:rsidRPr="00727828">
        <w:rPr>
          <w:lang w:val="ru-RU"/>
        </w:rPr>
        <w:t xml:space="preserve"> </w:t>
      </w:r>
      <w:r>
        <w:t>CDIP</w:t>
      </w:r>
      <w:r w:rsidRPr="00727828">
        <w:rPr>
          <w:lang w:val="ru-RU"/>
        </w:rPr>
        <w:t xml:space="preserve">/11/4.  </w:t>
      </w:r>
    </w:p>
    <w:p w:rsidR="007C144A" w:rsidRPr="00727828" w:rsidRDefault="007C144A" w:rsidP="00B92120">
      <w:pPr>
        <w:rPr>
          <w:lang w:val="ru-RU"/>
        </w:rPr>
      </w:pPr>
    </w:p>
    <w:p w:rsidR="007C144A" w:rsidRPr="00727828" w:rsidRDefault="007C144A" w:rsidP="00B92120">
      <w:pPr>
        <w:rPr>
          <w:lang w:val="ru-RU"/>
        </w:rPr>
      </w:pPr>
      <w:r w:rsidRPr="001F534F">
        <w:fldChar w:fldCharType="begin"/>
      </w:r>
      <w:r w:rsidRPr="00727828">
        <w:rPr>
          <w:lang w:val="ru-RU"/>
        </w:rPr>
        <w:instrText xml:space="preserve"> </w:instrText>
      </w:r>
      <w:r w:rsidRPr="001F534F">
        <w:instrText>AUTONUM</w:instrText>
      </w:r>
      <w:r w:rsidRPr="00727828">
        <w:rPr>
          <w:lang w:val="ru-RU"/>
        </w:rPr>
        <w:instrText xml:space="preserve">  </w:instrText>
      </w:r>
      <w:r w:rsidRPr="001F534F">
        <w:fldChar w:fldCharType="end"/>
      </w:r>
      <w:r w:rsidRPr="00727828">
        <w:rPr>
          <w:lang w:val="ru-RU"/>
        </w:rPr>
        <w:tab/>
      </w:r>
      <w:r w:rsidR="00727828">
        <w:rPr>
          <w:lang w:val="ru-RU"/>
        </w:rPr>
        <w:t xml:space="preserve">Секретариат (г-н Балох) напомнил о том, что в ходе последней сессии Комитет обратился к Секретариату с просьбой подготовить документ с указанием рекомендаций, находящихся в стадии реализации, и доложить о ходе их выполнения. Рекомендации внешнего обзора охватывают почти всю работу Организации. ОКПДР координировал сведение ответов, полученных от всех соответствующих секторов Организации, а их вклад был отражен в документе. В процессе этой деятельности Секретариату стало ясно, что рекомендации, которые были ранее им включены в документ под категорией А, нуждаются в пересмотре. Прошло много времени, и в некоторых случаях Организация уже приступила к выполнению этих рекомендаций посредством своей Программы стратегической перестройки (ПСП) или в рамках регулярной деятельности по утвержденной </w:t>
      </w:r>
      <w:r w:rsidR="00D726DE">
        <w:rPr>
          <w:lang w:val="ru-RU"/>
        </w:rPr>
        <w:t xml:space="preserve">Программе </w:t>
      </w:r>
      <w:r w:rsidR="00727828">
        <w:rPr>
          <w:lang w:val="ru-RU"/>
        </w:rPr>
        <w:t>и бюджету. Поэтому, хотя документ основан на рекомендациях категории А, он не в полной мере отражает то, что ранее указывалось в этой категории в ответе руководства</w:t>
      </w:r>
      <w:r w:rsidRPr="00727828">
        <w:rPr>
          <w:lang w:val="ru-RU"/>
        </w:rPr>
        <w:t xml:space="preserve">.    </w:t>
      </w:r>
    </w:p>
    <w:p w:rsidR="007C144A" w:rsidRPr="00727828" w:rsidRDefault="007C144A" w:rsidP="00B92120">
      <w:pPr>
        <w:rPr>
          <w:lang w:val="ru-RU"/>
        </w:rPr>
      </w:pPr>
    </w:p>
    <w:p w:rsidR="007C144A" w:rsidRPr="00727828" w:rsidRDefault="007C144A" w:rsidP="00B92120">
      <w:pPr>
        <w:rPr>
          <w:lang w:val="ru-RU"/>
        </w:rPr>
      </w:pPr>
      <w:r w:rsidRPr="001F534F">
        <w:fldChar w:fldCharType="begin"/>
      </w:r>
      <w:r w:rsidRPr="00727828">
        <w:rPr>
          <w:lang w:val="ru-RU"/>
        </w:rPr>
        <w:instrText xml:space="preserve"> </w:instrText>
      </w:r>
      <w:r w:rsidRPr="001F534F">
        <w:instrText>AUTONUM</w:instrText>
      </w:r>
      <w:r w:rsidRPr="00727828">
        <w:rPr>
          <w:lang w:val="ru-RU"/>
        </w:rPr>
        <w:instrText xml:space="preserve">  </w:instrText>
      </w:r>
      <w:r w:rsidRPr="001F534F">
        <w:fldChar w:fldCharType="end"/>
      </w:r>
      <w:r w:rsidRPr="00727828">
        <w:rPr>
          <w:lang w:val="ru-RU"/>
        </w:rPr>
        <w:tab/>
      </w:r>
      <w:r w:rsidR="00727828">
        <w:rPr>
          <w:lang w:val="ru-RU"/>
        </w:rPr>
        <w:t>Председатель предложил Комитету изучить рекомендации в рамках каждой категории</w:t>
      </w:r>
      <w:r w:rsidRPr="00727828">
        <w:rPr>
          <w:lang w:val="ru-RU"/>
        </w:rPr>
        <w:t>.</w:t>
      </w:r>
    </w:p>
    <w:p w:rsidR="007C144A" w:rsidRPr="00727828" w:rsidRDefault="007C144A" w:rsidP="00B92120">
      <w:pPr>
        <w:rPr>
          <w:lang w:val="ru-RU"/>
        </w:rPr>
      </w:pPr>
    </w:p>
    <w:p w:rsidR="007C144A" w:rsidRPr="00727828" w:rsidRDefault="007C144A" w:rsidP="00B92120">
      <w:pPr>
        <w:rPr>
          <w:lang w:val="ru-RU"/>
        </w:rPr>
      </w:pPr>
      <w:r w:rsidRPr="001F534F">
        <w:fldChar w:fldCharType="begin"/>
      </w:r>
      <w:r w:rsidRPr="00727828">
        <w:rPr>
          <w:lang w:val="ru-RU"/>
        </w:rPr>
        <w:instrText xml:space="preserve"> </w:instrText>
      </w:r>
      <w:r w:rsidRPr="001F534F">
        <w:instrText>AUTONUM</w:instrText>
      </w:r>
      <w:r w:rsidRPr="00727828">
        <w:rPr>
          <w:lang w:val="ru-RU"/>
        </w:rPr>
        <w:instrText xml:space="preserve">  </w:instrText>
      </w:r>
      <w:r w:rsidRPr="001F534F">
        <w:fldChar w:fldCharType="end"/>
      </w:r>
      <w:r w:rsidRPr="00727828">
        <w:rPr>
          <w:lang w:val="ru-RU"/>
        </w:rPr>
        <w:tab/>
      </w:r>
      <w:r w:rsidR="00727828">
        <w:rPr>
          <w:lang w:val="ru-RU"/>
        </w:rPr>
        <w:t>Делегация Сальвадора поблагодарила Секретариат за представленный документ, а также за некоторые инициативы, которые были выполнены или находятся в стадии выполнения</w:t>
      </w:r>
      <w:r w:rsidRPr="00727828">
        <w:rPr>
          <w:lang w:val="ru-RU"/>
        </w:rPr>
        <w:t xml:space="preserve">.   </w:t>
      </w:r>
    </w:p>
    <w:p w:rsidR="007C144A" w:rsidRPr="00727828" w:rsidRDefault="007C144A" w:rsidP="00B92120">
      <w:pPr>
        <w:rPr>
          <w:lang w:val="ru-RU"/>
        </w:rPr>
      </w:pPr>
    </w:p>
    <w:p w:rsidR="007C144A" w:rsidRPr="00BE3AB2" w:rsidRDefault="007C144A" w:rsidP="00B92120">
      <w:pPr>
        <w:rPr>
          <w:lang w:val="ru-RU"/>
        </w:rPr>
      </w:pPr>
      <w:r w:rsidRPr="001F534F">
        <w:fldChar w:fldCharType="begin"/>
      </w:r>
      <w:r w:rsidRPr="00BE3AB2">
        <w:rPr>
          <w:lang w:val="ru-RU"/>
        </w:rPr>
        <w:instrText xml:space="preserve"> </w:instrText>
      </w:r>
      <w:r w:rsidRPr="001F534F">
        <w:instrText>AUTONUM</w:instrText>
      </w:r>
      <w:r w:rsidRPr="00BE3AB2">
        <w:rPr>
          <w:lang w:val="ru-RU"/>
        </w:rPr>
        <w:instrText xml:space="preserve">  </w:instrText>
      </w:r>
      <w:r w:rsidRPr="001F534F">
        <w:fldChar w:fldCharType="end"/>
      </w:r>
      <w:r w:rsidRPr="00BE3AB2">
        <w:rPr>
          <w:lang w:val="ru-RU"/>
        </w:rPr>
        <w:tab/>
      </w:r>
      <w:r w:rsidR="00727828">
        <w:rPr>
          <w:lang w:val="ru-RU"/>
        </w:rPr>
        <w:t>Председатель</w:t>
      </w:r>
      <w:r w:rsidR="00727828" w:rsidRPr="00BE3AB2">
        <w:rPr>
          <w:lang w:val="ru-RU"/>
        </w:rPr>
        <w:t xml:space="preserve"> </w:t>
      </w:r>
      <w:r w:rsidR="00727828">
        <w:rPr>
          <w:lang w:val="ru-RU"/>
        </w:rPr>
        <w:t>предложил</w:t>
      </w:r>
      <w:r w:rsidR="00727828" w:rsidRPr="00BE3AB2">
        <w:rPr>
          <w:lang w:val="ru-RU"/>
        </w:rPr>
        <w:t xml:space="preserve"> </w:t>
      </w:r>
      <w:r w:rsidR="00727828">
        <w:rPr>
          <w:lang w:val="ru-RU"/>
        </w:rPr>
        <w:t>Комитету</w:t>
      </w:r>
      <w:r w:rsidR="00727828" w:rsidRPr="00BE3AB2">
        <w:rPr>
          <w:lang w:val="ru-RU"/>
        </w:rPr>
        <w:t xml:space="preserve"> </w:t>
      </w:r>
      <w:r w:rsidR="00727828">
        <w:rPr>
          <w:lang w:val="ru-RU"/>
        </w:rPr>
        <w:t>изучить</w:t>
      </w:r>
      <w:r w:rsidR="00727828" w:rsidRPr="00BE3AB2">
        <w:rPr>
          <w:lang w:val="ru-RU"/>
        </w:rPr>
        <w:t xml:space="preserve"> </w:t>
      </w:r>
      <w:r w:rsidR="00727828">
        <w:rPr>
          <w:lang w:val="ru-RU"/>
        </w:rPr>
        <w:t>первую</w:t>
      </w:r>
      <w:r w:rsidR="00727828" w:rsidRPr="00BE3AB2">
        <w:rPr>
          <w:lang w:val="ru-RU"/>
        </w:rPr>
        <w:t xml:space="preserve"> </w:t>
      </w:r>
      <w:r w:rsidR="00727828">
        <w:rPr>
          <w:lang w:val="ru-RU"/>
        </w:rPr>
        <w:t>рекомендацию</w:t>
      </w:r>
      <w:r w:rsidR="00727828" w:rsidRPr="00BE3AB2">
        <w:rPr>
          <w:lang w:val="ru-RU"/>
        </w:rPr>
        <w:t xml:space="preserve">, </w:t>
      </w:r>
      <w:r w:rsidR="00727828">
        <w:rPr>
          <w:lang w:val="ru-RU"/>
        </w:rPr>
        <w:t>приведенную</w:t>
      </w:r>
      <w:r w:rsidR="00727828" w:rsidRPr="00BE3AB2">
        <w:rPr>
          <w:lang w:val="ru-RU"/>
        </w:rPr>
        <w:t xml:space="preserve"> </w:t>
      </w:r>
      <w:r w:rsidR="00727828">
        <w:rPr>
          <w:lang w:val="ru-RU"/>
        </w:rPr>
        <w:t>на</w:t>
      </w:r>
      <w:r w:rsidR="00727828" w:rsidRPr="00BE3AB2">
        <w:rPr>
          <w:lang w:val="ru-RU"/>
        </w:rPr>
        <w:t xml:space="preserve"> </w:t>
      </w:r>
      <w:r w:rsidR="00727828">
        <w:rPr>
          <w:lang w:val="ru-RU"/>
        </w:rPr>
        <w:t>стр</w:t>
      </w:r>
      <w:r w:rsidR="00727828" w:rsidRPr="00BE3AB2">
        <w:rPr>
          <w:lang w:val="ru-RU"/>
        </w:rPr>
        <w:t>.</w:t>
      </w:r>
      <w:r w:rsidR="00727828" w:rsidRPr="00727828">
        <w:t> </w:t>
      </w:r>
      <w:r w:rsidR="00727828" w:rsidRPr="00BE3AB2">
        <w:rPr>
          <w:lang w:val="ru-RU"/>
        </w:rPr>
        <w:t xml:space="preserve">3 </w:t>
      </w:r>
      <w:r w:rsidR="00727828">
        <w:rPr>
          <w:lang w:val="ru-RU"/>
        </w:rPr>
        <w:t>документа</w:t>
      </w:r>
      <w:r w:rsidRPr="00BE3AB2">
        <w:rPr>
          <w:lang w:val="ru-RU"/>
        </w:rPr>
        <w:t xml:space="preserve">.  </w:t>
      </w:r>
    </w:p>
    <w:p w:rsidR="007C144A" w:rsidRPr="00BE3AB2" w:rsidRDefault="007C144A" w:rsidP="00B92120">
      <w:pPr>
        <w:rPr>
          <w:lang w:val="ru-RU"/>
        </w:rPr>
      </w:pPr>
    </w:p>
    <w:p w:rsidR="007C144A" w:rsidRPr="00656045" w:rsidRDefault="007C144A" w:rsidP="00B92120">
      <w:pPr>
        <w:rPr>
          <w:lang w:val="ru-RU"/>
        </w:rPr>
      </w:pPr>
      <w:r w:rsidRPr="001F534F">
        <w:fldChar w:fldCharType="begin"/>
      </w:r>
      <w:r w:rsidRPr="00BE3AB2">
        <w:rPr>
          <w:lang w:val="ru-RU"/>
        </w:rPr>
        <w:instrText xml:space="preserve"> </w:instrText>
      </w:r>
      <w:r w:rsidRPr="001F534F">
        <w:instrText>AUTONUM</w:instrText>
      </w:r>
      <w:r w:rsidRPr="00BE3AB2">
        <w:rPr>
          <w:lang w:val="ru-RU"/>
        </w:rPr>
        <w:instrText xml:space="preserve">  </w:instrText>
      </w:r>
      <w:r w:rsidRPr="001F534F">
        <w:fldChar w:fldCharType="end"/>
      </w:r>
      <w:r w:rsidRPr="00BE3AB2">
        <w:rPr>
          <w:lang w:val="ru-RU"/>
        </w:rPr>
        <w:tab/>
      </w:r>
      <w:r w:rsidR="00BE3AB2">
        <w:rPr>
          <w:lang w:val="ru-RU"/>
        </w:rPr>
        <w:t>Делегация Бельгии, выступая от имени Группы В, сделала общее заявление и оставила за собой право выступить с более конкретными заявлениями при обсуждении других документов. Группа предложила, чтобы после этого первоначального обмена мнениями началось обсуждение по категориям всех документов, находящихся на рассмотрении. Она</w:t>
      </w:r>
      <w:r w:rsidR="00BE3AB2" w:rsidRPr="00656045">
        <w:rPr>
          <w:lang w:val="ru-RU"/>
        </w:rPr>
        <w:t xml:space="preserve"> </w:t>
      </w:r>
      <w:r w:rsidR="00BE3AB2">
        <w:rPr>
          <w:lang w:val="ru-RU"/>
        </w:rPr>
        <w:t>напомнила</w:t>
      </w:r>
      <w:r w:rsidR="00BE3AB2" w:rsidRPr="00656045">
        <w:rPr>
          <w:lang w:val="ru-RU"/>
        </w:rPr>
        <w:t xml:space="preserve">, </w:t>
      </w:r>
      <w:r w:rsidR="00BE3AB2">
        <w:rPr>
          <w:lang w:val="ru-RU"/>
        </w:rPr>
        <w:t>что</w:t>
      </w:r>
      <w:r w:rsidR="00BE3AB2" w:rsidRPr="00656045">
        <w:rPr>
          <w:lang w:val="ru-RU"/>
        </w:rPr>
        <w:t xml:space="preserve"> </w:t>
      </w:r>
      <w:r w:rsidR="00BE3AB2">
        <w:rPr>
          <w:lang w:val="ru-RU"/>
        </w:rPr>
        <w:t>в</w:t>
      </w:r>
      <w:r w:rsidR="00BE3AB2" w:rsidRPr="00656045">
        <w:rPr>
          <w:lang w:val="ru-RU"/>
        </w:rPr>
        <w:t xml:space="preserve"> </w:t>
      </w:r>
      <w:r w:rsidR="00BE3AB2">
        <w:rPr>
          <w:lang w:val="ru-RU"/>
        </w:rPr>
        <w:t>ходе</w:t>
      </w:r>
      <w:r w:rsidR="00BE3AB2" w:rsidRPr="00656045">
        <w:rPr>
          <w:lang w:val="ru-RU"/>
        </w:rPr>
        <w:t xml:space="preserve"> </w:t>
      </w:r>
      <w:r w:rsidR="00BE3AB2">
        <w:rPr>
          <w:lang w:val="ru-RU"/>
        </w:rPr>
        <w:t>десятой</w:t>
      </w:r>
      <w:r w:rsidR="00BE3AB2" w:rsidRPr="00656045">
        <w:rPr>
          <w:lang w:val="ru-RU"/>
        </w:rPr>
        <w:t xml:space="preserve"> </w:t>
      </w:r>
      <w:r w:rsidR="00BE3AB2">
        <w:rPr>
          <w:lang w:val="ru-RU"/>
        </w:rPr>
        <w:t>сессии</w:t>
      </w:r>
      <w:r w:rsidR="00BE3AB2" w:rsidRPr="00656045">
        <w:rPr>
          <w:lang w:val="ru-RU"/>
        </w:rPr>
        <w:t xml:space="preserve"> </w:t>
      </w:r>
      <w:r w:rsidR="00BE3AB2">
        <w:rPr>
          <w:lang w:val="ru-RU"/>
        </w:rPr>
        <w:t>Комитета</w:t>
      </w:r>
      <w:r w:rsidR="00BE3AB2" w:rsidRPr="00656045">
        <w:rPr>
          <w:lang w:val="ru-RU"/>
        </w:rPr>
        <w:t xml:space="preserve"> </w:t>
      </w:r>
      <w:r w:rsidR="00656045">
        <w:rPr>
          <w:lang w:val="ru-RU"/>
        </w:rPr>
        <w:t>обсуждалось несколько отчетов, касающихся технической помощи ВОИС, в частности, отчет о внешнем обзоре технической помощи ВОИС в области сотрудничества в целях развития; ответ руководства на внешний обзор; отчет целевой рабочей группы по внешнему обзору; и совместное предложение ГПДР и Африканской группы о деятельности ВОИС по оказанию технической помощи в области сотрудничества в целях развития. На этой сессии Группа внесла предложение о выделении полного дня в рамках текущей сессии организациям, оказывающим техническую помощь в области ИС, с тем чтобы они могли поделиться информацией о своем опыте. Идея состояла в том, чтобы обменяться информацией о передовой практике и извлеченных уроках, а также избежать дублирования  в работе. Группа</w:t>
      </w:r>
      <w:r w:rsidR="00656045" w:rsidRPr="003C339F">
        <w:rPr>
          <w:lang w:val="ru-RU"/>
        </w:rPr>
        <w:t xml:space="preserve"> </w:t>
      </w:r>
      <w:r w:rsidR="00656045">
        <w:rPr>
          <w:lang w:val="ru-RU"/>
        </w:rPr>
        <w:t>приветствовала</w:t>
      </w:r>
      <w:r w:rsidR="00656045" w:rsidRPr="003C339F">
        <w:rPr>
          <w:lang w:val="ru-RU"/>
        </w:rPr>
        <w:t xml:space="preserve"> </w:t>
      </w:r>
      <w:r w:rsidR="00656045">
        <w:rPr>
          <w:lang w:val="ru-RU"/>
        </w:rPr>
        <w:t>механизмы</w:t>
      </w:r>
      <w:r w:rsidR="00656045" w:rsidRPr="003C339F">
        <w:rPr>
          <w:lang w:val="ru-RU"/>
        </w:rPr>
        <w:t xml:space="preserve"> </w:t>
      </w:r>
      <w:r w:rsidR="00656045">
        <w:rPr>
          <w:lang w:val="ru-RU"/>
        </w:rPr>
        <w:t>общего</w:t>
      </w:r>
      <w:r w:rsidR="00656045" w:rsidRPr="003C339F">
        <w:rPr>
          <w:lang w:val="ru-RU"/>
        </w:rPr>
        <w:t xml:space="preserve"> </w:t>
      </w:r>
      <w:r w:rsidR="00656045">
        <w:rPr>
          <w:lang w:val="ru-RU"/>
        </w:rPr>
        <w:t>надзора</w:t>
      </w:r>
      <w:r w:rsidR="00656045" w:rsidRPr="003C339F">
        <w:rPr>
          <w:lang w:val="ru-RU"/>
        </w:rPr>
        <w:t xml:space="preserve"> </w:t>
      </w:r>
      <w:r w:rsidR="00656045">
        <w:rPr>
          <w:lang w:val="ru-RU"/>
        </w:rPr>
        <w:t>и</w:t>
      </w:r>
      <w:r w:rsidR="00656045" w:rsidRPr="003C339F">
        <w:rPr>
          <w:lang w:val="ru-RU"/>
        </w:rPr>
        <w:t xml:space="preserve"> </w:t>
      </w:r>
      <w:r w:rsidR="00656045">
        <w:rPr>
          <w:lang w:val="ru-RU"/>
        </w:rPr>
        <w:t>обзора</w:t>
      </w:r>
      <w:r w:rsidR="00656045" w:rsidRPr="003C339F">
        <w:rPr>
          <w:lang w:val="ru-RU"/>
        </w:rPr>
        <w:t xml:space="preserve">. </w:t>
      </w:r>
      <w:r w:rsidR="00656045">
        <w:rPr>
          <w:lang w:val="ru-RU"/>
        </w:rPr>
        <w:t>В</w:t>
      </w:r>
      <w:r w:rsidR="00656045" w:rsidRPr="004E793F">
        <w:rPr>
          <w:lang w:val="ru-RU"/>
        </w:rPr>
        <w:t xml:space="preserve"> </w:t>
      </w:r>
      <w:r w:rsidR="00656045">
        <w:rPr>
          <w:lang w:val="ru-RU"/>
        </w:rPr>
        <w:t>документе</w:t>
      </w:r>
      <w:r w:rsidR="00656045" w:rsidRPr="004E793F">
        <w:rPr>
          <w:lang w:val="ru-RU"/>
        </w:rPr>
        <w:t xml:space="preserve"> </w:t>
      </w:r>
      <w:r>
        <w:t>CDIP</w:t>
      </w:r>
      <w:r w:rsidRPr="004E793F">
        <w:rPr>
          <w:lang w:val="ru-RU"/>
        </w:rPr>
        <w:t xml:space="preserve">/11/4 </w:t>
      </w:r>
      <w:r w:rsidR="00656045">
        <w:rPr>
          <w:lang w:val="ru-RU"/>
        </w:rPr>
        <w:t>сказано</w:t>
      </w:r>
      <w:r w:rsidR="00656045" w:rsidRPr="004E793F">
        <w:rPr>
          <w:lang w:val="ru-RU"/>
        </w:rPr>
        <w:t xml:space="preserve">, </w:t>
      </w:r>
      <w:r w:rsidR="00656045">
        <w:rPr>
          <w:lang w:val="ru-RU"/>
        </w:rPr>
        <w:t>что</w:t>
      </w:r>
      <w:r w:rsidR="00656045" w:rsidRPr="004E793F">
        <w:rPr>
          <w:lang w:val="ru-RU"/>
        </w:rPr>
        <w:t xml:space="preserve"> </w:t>
      </w:r>
      <w:r w:rsidR="00656045">
        <w:rPr>
          <w:lang w:val="ru-RU"/>
        </w:rPr>
        <w:t>большинство</w:t>
      </w:r>
      <w:r w:rsidR="00656045" w:rsidRPr="004E793F">
        <w:rPr>
          <w:lang w:val="ru-RU"/>
        </w:rPr>
        <w:t xml:space="preserve"> </w:t>
      </w:r>
      <w:r w:rsidR="00656045">
        <w:rPr>
          <w:lang w:val="ru-RU"/>
        </w:rPr>
        <w:t>рекомендаций</w:t>
      </w:r>
      <w:r w:rsidR="00656045" w:rsidRPr="004E793F">
        <w:rPr>
          <w:lang w:val="ru-RU"/>
        </w:rPr>
        <w:t xml:space="preserve">, </w:t>
      </w:r>
      <w:r w:rsidR="00656045">
        <w:rPr>
          <w:lang w:val="ru-RU"/>
        </w:rPr>
        <w:t>содержавшихся</w:t>
      </w:r>
      <w:r w:rsidR="00656045" w:rsidRPr="004E793F">
        <w:rPr>
          <w:lang w:val="ru-RU"/>
        </w:rPr>
        <w:t xml:space="preserve"> </w:t>
      </w:r>
      <w:r w:rsidR="00656045">
        <w:rPr>
          <w:lang w:val="ru-RU"/>
        </w:rPr>
        <w:t>в</w:t>
      </w:r>
      <w:r w:rsidR="00656045" w:rsidRPr="004E793F">
        <w:rPr>
          <w:lang w:val="ru-RU"/>
        </w:rPr>
        <w:t xml:space="preserve"> </w:t>
      </w:r>
      <w:r w:rsidR="00656045">
        <w:rPr>
          <w:lang w:val="ru-RU"/>
        </w:rPr>
        <w:t>боле</w:t>
      </w:r>
      <w:r w:rsidR="004E793F">
        <w:rPr>
          <w:lang w:val="ru-RU"/>
        </w:rPr>
        <w:t>е</w:t>
      </w:r>
      <w:r w:rsidR="00656045" w:rsidRPr="004E793F">
        <w:rPr>
          <w:lang w:val="ru-RU"/>
        </w:rPr>
        <w:t xml:space="preserve"> </w:t>
      </w:r>
      <w:r w:rsidR="00656045">
        <w:rPr>
          <w:lang w:val="ru-RU"/>
        </w:rPr>
        <w:t>ранних</w:t>
      </w:r>
      <w:r w:rsidR="00656045" w:rsidRPr="004E793F">
        <w:rPr>
          <w:lang w:val="ru-RU"/>
        </w:rPr>
        <w:t xml:space="preserve"> </w:t>
      </w:r>
      <w:r w:rsidR="00656045">
        <w:rPr>
          <w:lang w:val="ru-RU"/>
        </w:rPr>
        <w:t>предложениях</w:t>
      </w:r>
      <w:r w:rsidR="00656045" w:rsidRPr="004E793F">
        <w:rPr>
          <w:lang w:val="ru-RU"/>
        </w:rPr>
        <w:t xml:space="preserve">, </w:t>
      </w:r>
      <w:r w:rsidR="00656045">
        <w:rPr>
          <w:lang w:val="ru-RU"/>
        </w:rPr>
        <w:t>были</w:t>
      </w:r>
      <w:r w:rsidR="00656045" w:rsidRPr="004E793F">
        <w:rPr>
          <w:lang w:val="ru-RU"/>
        </w:rPr>
        <w:t xml:space="preserve"> </w:t>
      </w:r>
      <w:r w:rsidR="00656045">
        <w:rPr>
          <w:lang w:val="ru-RU"/>
        </w:rPr>
        <w:t>выполнены</w:t>
      </w:r>
      <w:r w:rsidR="00656045" w:rsidRPr="004E793F">
        <w:rPr>
          <w:lang w:val="ru-RU"/>
        </w:rPr>
        <w:t xml:space="preserve"> </w:t>
      </w:r>
      <w:r w:rsidR="00656045">
        <w:rPr>
          <w:lang w:val="ru-RU"/>
        </w:rPr>
        <w:t>или</w:t>
      </w:r>
      <w:r w:rsidR="00656045" w:rsidRPr="004E793F">
        <w:rPr>
          <w:lang w:val="ru-RU"/>
        </w:rPr>
        <w:t xml:space="preserve"> </w:t>
      </w:r>
      <w:r w:rsidR="00656045">
        <w:rPr>
          <w:lang w:val="ru-RU"/>
        </w:rPr>
        <w:t>находятся</w:t>
      </w:r>
      <w:r w:rsidR="00656045" w:rsidRPr="004E793F">
        <w:rPr>
          <w:lang w:val="ru-RU"/>
        </w:rPr>
        <w:t xml:space="preserve"> </w:t>
      </w:r>
      <w:r w:rsidR="00656045">
        <w:rPr>
          <w:lang w:val="ru-RU"/>
        </w:rPr>
        <w:t>в</w:t>
      </w:r>
      <w:r w:rsidR="00656045" w:rsidRPr="004E793F">
        <w:rPr>
          <w:lang w:val="ru-RU"/>
        </w:rPr>
        <w:t xml:space="preserve"> </w:t>
      </w:r>
      <w:r w:rsidR="00656045">
        <w:rPr>
          <w:lang w:val="ru-RU"/>
        </w:rPr>
        <w:t>процессе</w:t>
      </w:r>
      <w:r w:rsidR="00656045" w:rsidRPr="004E793F">
        <w:rPr>
          <w:lang w:val="ru-RU"/>
        </w:rPr>
        <w:t xml:space="preserve"> </w:t>
      </w:r>
      <w:r w:rsidR="00656045">
        <w:rPr>
          <w:lang w:val="ru-RU"/>
        </w:rPr>
        <w:t>выполнения</w:t>
      </w:r>
      <w:r w:rsidR="00656045" w:rsidRPr="004E793F">
        <w:rPr>
          <w:lang w:val="ru-RU"/>
        </w:rPr>
        <w:t xml:space="preserve">. </w:t>
      </w:r>
      <w:r w:rsidR="00656045">
        <w:rPr>
          <w:lang w:val="ru-RU"/>
        </w:rPr>
        <w:t>Группа</w:t>
      </w:r>
      <w:r w:rsidR="00656045" w:rsidRPr="004E793F">
        <w:rPr>
          <w:lang w:val="ru-RU"/>
        </w:rPr>
        <w:t xml:space="preserve"> </w:t>
      </w:r>
      <w:r w:rsidR="00656045">
        <w:rPr>
          <w:lang w:val="ru-RU"/>
        </w:rPr>
        <w:t>напомнила</w:t>
      </w:r>
      <w:r w:rsidR="00656045" w:rsidRPr="004E793F">
        <w:rPr>
          <w:lang w:val="ru-RU"/>
        </w:rPr>
        <w:t xml:space="preserve"> </w:t>
      </w:r>
      <w:r w:rsidR="00656045">
        <w:rPr>
          <w:lang w:val="ru-RU"/>
        </w:rPr>
        <w:t>о</w:t>
      </w:r>
      <w:r w:rsidR="00656045" w:rsidRPr="004E793F">
        <w:rPr>
          <w:lang w:val="ru-RU"/>
        </w:rPr>
        <w:t xml:space="preserve"> </w:t>
      </w:r>
      <w:r w:rsidR="00656045">
        <w:rPr>
          <w:lang w:val="ru-RU"/>
        </w:rPr>
        <w:t>том</w:t>
      </w:r>
      <w:r w:rsidR="00656045" w:rsidRPr="004E793F">
        <w:rPr>
          <w:lang w:val="ru-RU"/>
        </w:rPr>
        <w:t xml:space="preserve">, </w:t>
      </w:r>
      <w:r w:rsidR="00656045">
        <w:rPr>
          <w:lang w:val="ru-RU"/>
        </w:rPr>
        <w:t>что</w:t>
      </w:r>
      <w:r w:rsidR="00656045" w:rsidRPr="004E793F">
        <w:rPr>
          <w:lang w:val="ru-RU"/>
        </w:rPr>
        <w:t xml:space="preserve"> </w:t>
      </w:r>
      <w:r w:rsidR="00656045">
        <w:rPr>
          <w:lang w:val="ru-RU"/>
        </w:rPr>
        <w:t>Комитет</w:t>
      </w:r>
      <w:r w:rsidR="00656045" w:rsidRPr="004E793F">
        <w:rPr>
          <w:lang w:val="ru-RU"/>
        </w:rPr>
        <w:t xml:space="preserve"> </w:t>
      </w:r>
      <w:r w:rsidR="00656045">
        <w:rPr>
          <w:lang w:val="ru-RU"/>
        </w:rPr>
        <w:t>уже</w:t>
      </w:r>
      <w:r w:rsidR="00656045" w:rsidRPr="004E793F">
        <w:rPr>
          <w:lang w:val="ru-RU"/>
        </w:rPr>
        <w:t xml:space="preserve"> </w:t>
      </w:r>
      <w:r w:rsidR="00656045">
        <w:rPr>
          <w:lang w:val="ru-RU"/>
        </w:rPr>
        <w:t>приступил</w:t>
      </w:r>
      <w:r w:rsidR="00656045" w:rsidRPr="004E793F">
        <w:rPr>
          <w:lang w:val="ru-RU"/>
        </w:rPr>
        <w:t xml:space="preserve"> </w:t>
      </w:r>
      <w:r w:rsidR="00656045">
        <w:rPr>
          <w:lang w:val="ru-RU"/>
        </w:rPr>
        <w:t>к</w:t>
      </w:r>
      <w:r w:rsidR="00656045" w:rsidRPr="004E793F">
        <w:rPr>
          <w:lang w:val="ru-RU"/>
        </w:rPr>
        <w:t xml:space="preserve"> </w:t>
      </w:r>
      <w:r w:rsidR="00656045">
        <w:rPr>
          <w:lang w:val="ru-RU"/>
        </w:rPr>
        <w:t>продолжительному</w:t>
      </w:r>
      <w:r w:rsidR="00656045" w:rsidRPr="004E793F">
        <w:rPr>
          <w:lang w:val="ru-RU"/>
        </w:rPr>
        <w:t xml:space="preserve"> </w:t>
      </w:r>
      <w:r w:rsidR="00656045">
        <w:rPr>
          <w:lang w:val="ru-RU"/>
        </w:rPr>
        <w:t>обсуждению</w:t>
      </w:r>
      <w:r w:rsidR="00656045" w:rsidRPr="004E793F">
        <w:rPr>
          <w:lang w:val="ru-RU"/>
        </w:rPr>
        <w:t xml:space="preserve"> </w:t>
      </w:r>
      <w:r w:rsidR="00656045">
        <w:rPr>
          <w:lang w:val="ru-RU"/>
        </w:rPr>
        <w:t>отчет</w:t>
      </w:r>
      <w:r w:rsidR="004E793F">
        <w:rPr>
          <w:lang w:val="ru-RU"/>
        </w:rPr>
        <w:t>а</w:t>
      </w:r>
      <w:r w:rsidR="00656045" w:rsidRPr="004E793F">
        <w:rPr>
          <w:lang w:val="ru-RU"/>
        </w:rPr>
        <w:t xml:space="preserve"> </w:t>
      </w:r>
      <w:r w:rsidR="00656045">
        <w:rPr>
          <w:lang w:val="ru-RU"/>
        </w:rPr>
        <w:t>Дир</w:t>
      </w:r>
      <w:r w:rsidR="00656045" w:rsidRPr="004E793F">
        <w:rPr>
          <w:lang w:val="ru-RU"/>
        </w:rPr>
        <w:t>-</w:t>
      </w:r>
      <w:r w:rsidR="00656045">
        <w:rPr>
          <w:lang w:val="ru-RU"/>
        </w:rPr>
        <w:t>Рока</w:t>
      </w:r>
      <w:r w:rsidR="00656045" w:rsidRPr="004E793F">
        <w:rPr>
          <w:lang w:val="ru-RU"/>
        </w:rPr>
        <w:t xml:space="preserve">. </w:t>
      </w:r>
      <w:r w:rsidR="00656045">
        <w:rPr>
          <w:lang w:val="ru-RU"/>
        </w:rPr>
        <w:t>В</w:t>
      </w:r>
      <w:r w:rsidR="00656045" w:rsidRPr="003C339F">
        <w:rPr>
          <w:lang w:val="ru-RU"/>
        </w:rPr>
        <w:t xml:space="preserve"> </w:t>
      </w:r>
      <w:r w:rsidR="00656045">
        <w:rPr>
          <w:lang w:val="ru-RU"/>
        </w:rPr>
        <w:t>целевой</w:t>
      </w:r>
      <w:r w:rsidR="00656045" w:rsidRPr="003C339F">
        <w:rPr>
          <w:lang w:val="ru-RU"/>
        </w:rPr>
        <w:t xml:space="preserve"> </w:t>
      </w:r>
      <w:r w:rsidR="00656045">
        <w:rPr>
          <w:lang w:val="ru-RU"/>
        </w:rPr>
        <w:t>рабочей</w:t>
      </w:r>
      <w:r w:rsidR="00656045" w:rsidRPr="003C339F">
        <w:rPr>
          <w:lang w:val="ru-RU"/>
        </w:rPr>
        <w:t xml:space="preserve"> </w:t>
      </w:r>
      <w:r w:rsidR="00656045">
        <w:rPr>
          <w:lang w:val="ru-RU"/>
        </w:rPr>
        <w:t>группе</w:t>
      </w:r>
      <w:r w:rsidR="00656045" w:rsidRPr="003C339F">
        <w:rPr>
          <w:lang w:val="ru-RU"/>
        </w:rPr>
        <w:t xml:space="preserve"> </w:t>
      </w:r>
      <w:r w:rsidR="00656045">
        <w:rPr>
          <w:lang w:val="ru-RU"/>
        </w:rPr>
        <w:t>прошли</w:t>
      </w:r>
      <w:r w:rsidR="00656045" w:rsidRPr="003C339F">
        <w:rPr>
          <w:lang w:val="ru-RU"/>
        </w:rPr>
        <w:t xml:space="preserve"> </w:t>
      </w:r>
      <w:r w:rsidR="00656045">
        <w:rPr>
          <w:lang w:val="ru-RU"/>
        </w:rPr>
        <w:t>плодотворные</w:t>
      </w:r>
      <w:r w:rsidR="00656045" w:rsidRPr="003C339F">
        <w:rPr>
          <w:lang w:val="ru-RU"/>
        </w:rPr>
        <w:t xml:space="preserve"> </w:t>
      </w:r>
      <w:r w:rsidR="00656045">
        <w:rPr>
          <w:lang w:val="ru-RU"/>
        </w:rPr>
        <w:t>обмены</w:t>
      </w:r>
      <w:r w:rsidR="00656045" w:rsidRPr="003C339F">
        <w:rPr>
          <w:lang w:val="ru-RU"/>
        </w:rPr>
        <w:t xml:space="preserve"> </w:t>
      </w:r>
      <w:r w:rsidR="00656045">
        <w:rPr>
          <w:lang w:val="ru-RU"/>
        </w:rPr>
        <w:t>мнениями</w:t>
      </w:r>
      <w:r w:rsidR="00656045" w:rsidRPr="003C339F">
        <w:rPr>
          <w:lang w:val="ru-RU"/>
        </w:rPr>
        <w:t xml:space="preserve"> </w:t>
      </w:r>
      <w:r w:rsidR="00656045">
        <w:rPr>
          <w:lang w:val="ru-RU"/>
        </w:rPr>
        <w:t>и</w:t>
      </w:r>
      <w:r w:rsidR="00656045" w:rsidRPr="003C339F">
        <w:rPr>
          <w:lang w:val="ru-RU"/>
        </w:rPr>
        <w:t xml:space="preserve"> </w:t>
      </w:r>
      <w:r w:rsidR="00656045">
        <w:rPr>
          <w:lang w:val="ru-RU"/>
        </w:rPr>
        <w:t>обсуждения</w:t>
      </w:r>
      <w:r w:rsidR="00656045" w:rsidRPr="003C339F">
        <w:rPr>
          <w:lang w:val="ru-RU"/>
        </w:rPr>
        <w:t xml:space="preserve">. </w:t>
      </w:r>
      <w:r w:rsidR="00656045">
        <w:rPr>
          <w:lang w:val="ru-RU"/>
        </w:rPr>
        <w:t>Кроме</w:t>
      </w:r>
      <w:r w:rsidR="00656045" w:rsidRPr="00287643">
        <w:rPr>
          <w:lang w:val="ru-RU"/>
        </w:rPr>
        <w:t xml:space="preserve"> </w:t>
      </w:r>
      <w:r w:rsidR="00656045">
        <w:rPr>
          <w:lang w:val="ru-RU"/>
        </w:rPr>
        <w:t>того</w:t>
      </w:r>
      <w:r w:rsidR="00656045" w:rsidRPr="00287643">
        <w:rPr>
          <w:lang w:val="ru-RU"/>
        </w:rPr>
        <w:t xml:space="preserve">, </w:t>
      </w:r>
      <w:r w:rsidR="00656045">
        <w:rPr>
          <w:lang w:val="ru-RU"/>
        </w:rPr>
        <w:t>Секретариат</w:t>
      </w:r>
      <w:r w:rsidR="00656045" w:rsidRPr="00287643">
        <w:rPr>
          <w:lang w:val="ru-RU"/>
        </w:rPr>
        <w:t xml:space="preserve"> </w:t>
      </w:r>
      <w:r w:rsidR="00656045">
        <w:rPr>
          <w:lang w:val="ru-RU"/>
        </w:rPr>
        <w:t>определил</w:t>
      </w:r>
      <w:r w:rsidR="00656045" w:rsidRPr="00287643">
        <w:rPr>
          <w:lang w:val="ru-RU"/>
        </w:rPr>
        <w:t xml:space="preserve"> </w:t>
      </w:r>
      <w:r w:rsidR="00656045">
        <w:rPr>
          <w:lang w:val="ru-RU"/>
        </w:rPr>
        <w:t>рекомендации</w:t>
      </w:r>
      <w:r w:rsidR="00656045" w:rsidRPr="00287643">
        <w:rPr>
          <w:lang w:val="ru-RU"/>
        </w:rPr>
        <w:t xml:space="preserve"> </w:t>
      </w:r>
      <w:r w:rsidR="00656045">
        <w:rPr>
          <w:lang w:val="ru-RU"/>
        </w:rPr>
        <w:t>из</w:t>
      </w:r>
      <w:r w:rsidR="00656045" w:rsidRPr="00287643">
        <w:rPr>
          <w:lang w:val="ru-RU"/>
        </w:rPr>
        <w:t xml:space="preserve"> </w:t>
      </w:r>
      <w:r w:rsidR="00656045">
        <w:rPr>
          <w:lang w:val="ru-RU"/>
        </w:rPr>
        <w:t>отчета</w:t>
      </w:r>
      <w:r w:rsidR="00656045" w:rsidRPr="00287643">
        <w:rPr>
          <w:lang w:val="ru-RU"/>
        </w:rPr>
        <w:t xml:space="preserve"> </w:t>
      </w:r>
      <w:r w:rsidR="00656045">
        <w:rPr>
          <w:lang w:val="ru-RU"/>
        </w:rPr>
        <w:t>Дир</w:t>
      </w:r>
      <w:r w:rsidR="00656045" w:rsidRPr="00287643">
        <w:rPr>
          <w:lang w:val="ru-RU"/>
        </w:rPr>
        <w:t>-</w:t>
      </w:r>
      <w:r w:rsidR="00656045">
        <w:rPr>
          <w:lang w:val="ru-RU"/>
        </w:rPr>
        <w:t>Рока</w:t>
      </w:r>
      <w:r w:rsidR="00656045" w:rsidRPr="00287643">
        <w:rPr>
          <w:lang w:val="ru-RU"/>
        </w:rPr>
        <w:t xml:space="preserve">, </w:t>
      </w:r>
      <w:r w:rsidR="00656045">
        <w:rPr>
          <w:lang w:val="ru-RU"/>
        </w:rPr>
        <w:t>которые</w:t>
      </w:r>
      <w:r w:rsidR="00656045" w:rsidRPr="00287643">
        <w:rPr>
          <w:lang w:val="ru-RU"/>
        </w:rPr>
        <w:t xml:space="preserve"> </w:t>
      </w:r>
      <w:r w:rsidR="00656045">
        <w:rPr>
          <w:lang w:val="ru-RU"/>
        </w:rPr>
        <w:t>могут</w:t>
      </w:r>
      <w:r w:rsidR="00656045" w:rsidRPr="00287643">
        <w:rPr>
          <w:lang w:val="ru-RU"/>
        </w:rPr>
        <w:t xml:space="preserve"> </w:t>
      </w:r>
      <w:r w:rsidR="00656045">
        <w:rPr>
          <w:lang w:val="ru-RU"/>
        </w:rPr>
        <w:t>быть</w:t>
      </w:r>
      <w:r w:rsidR="00656045" w:rsidRPr="00287643">
        <w:rPr>
          <w:lang w:val="ru-RU"/>
        </w:rPr>
        <w:t xml:space="preserve"> </w:t>
      </w:r>
      <w:r w:rsidR="00656045">
        <w:rPr>
          <w:lang w:val="ru-RU"/>
        </w:rPr>
        <w:t>выполнены</w:t>
      </w:r>
      <w:r w:rsidR="00656045" w:rsidRPr="00287643">
        <w:rPr>
          <w:lang w:val="ru-RU"/>
        </w:rPr>
        <w:t xml:space="preserve">. </w:t>
      </w:r>
      <w:r w:rsidR="00656045">
        <w:rPr>
          <w:lang w:val="ru-RU"/>
        </w:rPr>
        <w:t>В</w:t>
      </w:r>
      <w:r w:rsidR="00656045" w:rsidRPr="00656045">
        <w:rPr>
          <w:lang w:val="ru-RU"/>
        </w:rPr>
        <w:t xml:space="preserve"> </w:t>
      </w:r>
      <w:r w:rsidR="00656045">
        <w:rPr>
          <w:lang w:val="ru-RU"/>
        </w:rPr>
        <w:t>ответе</w:t>
      </w:r>
      <w:r w:rsidR="00656045" w:rsidRPr="00656045">
        <w:rPr>
          <w:lang w:val="ru-RU"/>
        </w:rPr>
        <w:t xml:space="preserve"> </w:t>
      </w:r>
      <w:r w:rsidR="00656045">
        <w:rPr>
          <w:lang w:val="ru-RU"/>
        </w:rPr>
        <w:t>руководства</w:t>
      </w:r>
      <w:r w:rsidR="00656045" w:rsidRPr="00656045">
        <w:rPr>
          <w:lang w:val="ru-RU"/>
        </w:rPr>
        <w:t xml:space="preserve"> (</w:t>
      </w:r>
      <w:r w:rsidR="00656045">
        <w:rPr>
          <w:lang w:val="ru-RU"/>
        </w:rPr>
        <w:t>документ</w:t>
      </w:r>
      <w:r w:rsidR="00656045" w:rsidRPr="00656045">
        <w:rPr>
          <w:lang w:val="ru-RU"/>
        </w:rPr>
        <w:t xml:space="preserve"> </w:t>
      </w:r>
      <w:r>
        <w:t>CDIP</w:t>
      </w:r>
      <w:r w:rsidRPr="00656045">
        <w:rPr>
          <w:lang w:val="ru-RU"/>
        </w:rPr>
        <w:t>/9/14)</w:t>
      </w:r>
      <w:r w:rsidR="00656045">
        <w:rPr>
          <w:lang w:val="ru-RU"/>
        </w:rPr>
        <w:t xml:space="preserve"> они были помещены в категорию В</w:t>
      </w:r>
      <w:r w:rsidRPr="00656045">
        <w:rPr>
          <w:lang w:val="ru-RU"/>
        </w:rPr>
        <w:t>.</w:t>
      </w:r>
      <w:r w:rsidR="00656045" w:rsidRPr="00656045">
        <w:rPr>
          <w:lang w:val="ru-RU"/>
        </w:rPr>
        <w:t xml:space="preserve"> </w:t>
      </w:r>
      <w:r w:rsidR="00656045">
        <w:rPr>
          <w:lang w:val="ru-RU"/>
        </w:rPr>
        <w:t>Группа</w:t>
      </w:r>
      <w:r w:rsidR="00656045" w:rsidRPr="00656045">
        <w:rPr>
          <w:lang w:val="ru-RU"/>
        </w:rPr>
        <w:t xml:space="preserve"> </w:t>
      </w:r>
      <w:r w:rsidR="00656045">
        <w:rPr>
          <w:lang w:val="ru-RU"/>
        </w:rPr>
        <w:t>поблагодарила</w:t>
      </w:r>
      <w:r w:rsidR="00656045" w:rsidRPr="00656045">
        <w:rPr>
          <w:lang w:val="ru-RU"/>
        </w:rPr>
        <w:t xml:space="preserve"> </w:t>
      </w:r>
      <w:r w:rsidR="00656045">
        <w:rPr>
          <w:lang w:val="ru-RU"/>
        </w:rPr>
        <w:t>другие</w:t>
      </w:r>
      <w:r w:rsidR="00656045" w:rsidRPr="00656045">
        <w:rPr>
          <w:lang w:val="ru-RU"/>
        </w:rPr>
        <w:t xml:space="preserve"> </w:t>
      </w:r>
      <w:r w:rsidR="00656045">
        <w:rPr>
          <w:lang w:val="ru-RU"/>
        </w:rPr>
        <w:t>группы</w:t>
      </w:r>
      <w:r w:rsidR="00656045" w:rsidRPr="00656045">
        <w:rPr>
          <w:lang w:val="ru-RU"/>
        </w:rPr>
        <w:t xml:space="preserve"> </w:t>
      </w:r>
      <w:r w:rsidR="00656045">
        <w:rPr>
          <w:lang w:val="ru-RU"/>
        </w:rPr>
        <w:t>за</w:t>
      </w:r>
      <w:r w:rsidR="00656045" w:rsidRPr="00656045">
        <w:rPr>
          <w:lang w:val="ru-RU"/>
        </w:rPr>
        <w:t xml:space="preserve"> </w:t>
      </w:r>
      <w:r w:rsidR="00656045">
        <w:rPr>
          <w:lang w:val="ru-RU"/>
        </w:rPr>
        <w:t>подготовку</w:t>
      </w:r>
      <w:r w:rsidR="00656045" w:rsidRPr="00656045">
        <w:rPr>
          <w:lang w:val="ru-RU"/>
        </w:rPr>
        <w:t xml:space="preserve"> </w:t>
      </w:r>
      <w:r w:rsidR="00656045">
        <w:rPr>
          <w:lang w:val="ru-RU"/>
        </w:rPr>
        <w:t>интересных</w:t>
      </w:r>
      <w:r w:rsidR="00656045" w:rsidRPr="00656045">
        <w:rPr>
          <w:lang w:val="ru-RU"/>
        </w:rPr>
        <w:t xml:space="preserve"> </w:t>
      </w:r>
      <w:r w:rsidR="00656045">
        <w:rPr>
          <w:lang w:val="ru-RU"/>
        </w:rPr>
        <w:t>предложений</w:t>
      </w:r>
      <w:r w:rsidR="00656045" w:rsidRPr="00656045">
        <w:rPr>
          <w:lang w:val="ru-RU"/>
        </w:rPr>
        <w:t>.</w:t>
      </w:r>
      <w:r w:rsidR="00656045">
        <w:rPr>
          <w:lang w:val="ru-RU"/>
        </w:rPr>
        <w:t xml:space="preserve"> Тем не менее, важно выслушать все группы и государства-члены. Группа по-прежнему убеждена в полезности обсуждения передовой практики и извлеченных уроков. Такой подход полностью соответствует отчету Дир-Рока и ответу руководства и, кроме того, согласуется с несколькими задачами, содержащимися в совместном предложении. Обмен практическим опытом в области оказания технической помощи в сфере ИС может способствовать определению передовой практики и извлечению уроков. Благодаря</w:t>
      </w:r>
      <w:r w:rsidR="00656045" w:rsidRPr="00656045">
        <w:rPr>
          <w:lang w:val="ru-RU"/>
        </w:rPr>
        <w:t xml:space="preserve"> </w:t>
      </w:r>
      <w:r w:rsidR="00656045">
        <w:rPr>
          <w:lang w:val="ru-RU"/>
        </w:rPr>
        <w:t>вкладу</w:t>
      </w:r>
      <w:r w:rsidR="00656045" w:rsidRPr="00656045">
        <w:rPr>
          <w:lang w:val="ru-RU"/>
        </w:rPr>
        <w:t xml:space="preserve"> </w:t>
      </w:r>
      <w:r w:rsidR="00656045">
        <w:rPr>
          <w:lang w:val="ru-RU"/>
        </w:rPr>
        <w:t>всех</w:t>
      </w:r>
      <w:r w:rsidR="00656045" w:rsidRPr="00656045">
        <w:rPr>
          <w:lang w:val="ru-RU"/>
        </w:rPr>
        <w:t xml:space="preserve"> </w:t>
      </w:r>
      <w:r w:rsidR="00656045">
        <w:rPr>
          <w:lang w:val="ru-RU"/>
        </w:rPr>
        <w:t>сторон</w:t>
      </w:r>
      <w:r w:rsidR="00656045" w:rsidRPr="00656045">
        <w:rPr>
          <w:lang w:val="ru-RU"/>
        </w:rPr>
        <w:t xml:space="preserve"> </w:t>
      </w:r>
      <w:r w:rsidR="00656045">
        <w:rPr>
          <w:lang w:val="ru-RU"/>
        </w:rPr>
        <w:t>обсуждение</w:t>
      </w:r>
      <w:r w:rsidR="00656045" w:rsidRPr="00656045">
        <w:rPr>
          <w:lang w:val="ru-RU"/>
        </w:rPr>
        <w:t xml:space="preserve"> </w:t>
      </w:r>
      <w:r w:rsidR="00656045">
        <w:rPr>
          <w:lang w:val="ru-RU"/>
        </w:rPr>
        <w:t>только</w:t>
      </w:r>
      <w:r w:rsidR="00656045" w:rsidRPr="00656045">
        <w:rPr>
          <w:lang w:val="ru-RU"/>
        </w:rPr>
        <w:t xml:space="preserve"> </w:t>
      </w:r>
      <w:r w:rsidR="00656045">
        <w:rPr>
          <w:lang w:val="ru-RU"/>
        </w:rPr>
        <w:t>выиграет</w:t>
      </w:r>
      <w:r w:rsidR="00656045" w:rsidRPr="00656045">
        <w:rPr>
          <w:lang w:val="ru-RU"/>
        </w:rPr>
        <w:t>.</w:t>
      </w:r>
      <w:r w:rsidR="00656045">
        <w:rPr>
          <w:lang w:val="ru-RU"/>
        </w:rPr>
        <w:t xml:space="preserve"> Наконец, группа отметила, что с момента начала обсуждения этого вопроса Комитетом прошло несколько лет. Группа с удовлетворением отмечает, что большинство рекомендаций отчета Дир-Рока выполняются на постоянной основе</w:t>
      </w:r>
      <w:r w:rsidRPr="00656045">
        <w:rPr>
          <w:lang w:val="ru-RU"/>
        </w:rPr>
        <w:t xml:space="preserve">. </w:t>
      </w:r>
    </w:p>
    <w:p w:rsidR="007C144A" w:rsidRPr="00656045" w:rsidRDefault="007C144A" w:rsidP="00B92120">
      <w:pPr>
        <w:rPr>
          <w:lang w:val="ru-RU"/>
        </w:rPr>
      </w:pPr>
    </w:p>
    <w:p w:rsidR="007C144A" w:rsidRPr="00DB4157" w:rsidRDefault="007C144A" w:rsidP="00B92120">
      <w:pPr>
        <w:rPr>
          <w:lang w:val="ru-RU"/>
        </w:rPr>
      </w:pPr>
      <w:r w:rsidRPr="001F534F">
        <w:fldChar w:fldCharType="begin"/>
      </w:r>
      <w:r w:rsidRPr="00DB4157">
        <w:rPr>
          <w:lang w:val="ru-RU"/>
        </w:rPr>
        <w:instrText xml:space="preserve"> </w:instrText>
      </w:r>
      <w:r w:rsidRPr="001F534F">
        <w:instrText>AUTONUM</w:instrText>
      </w:r>
      <w:r w:rsidRPr="00DB4157">
        <w:rPr>
          <w:lang w:val="ru-RU"/>
        </w:rPr>
        <w:instrText xml:space="preserve">  </w:instrText>
      </w:r>
      <w:r w:rsidRPr="001F534F">
        <w:fldChar w:fldCharType="end"/>
      </w:r>
      <w:r w:rsidRPr="00DB4157">
        <w:rPr>
          <w:lang w:val="ru-RU"/>
        </w:rPr>
        <w:tab/>
      </w:r>
      <w:r w:rsidR="00DB4157">
        <w:rPr>
          <w:lang w:val="ru-RU"/>
        </w:rPr>
        <w:t>Делегация</w:t>
      </w:r>
      <w:r w:rsidR="00DB4157" w:rsidRPr="00DB4157">
        <w:rPr>
          <w:lang w:val="ru-RU"/>
        </w:rPr>
        <w:t xml:space="preserve"> </w:t>
      </w:r>
      <w:r w:rsidR="00DB4157">
        <w:rPr>
          <w:lang w:val="ru-RU"/>
        </w:rPr>
        <w:t>Ирландии</w:t>
      </w:r>
      <w:r w:rsidR="00DB4157" w:rsidRPr="00DB4157">
        <w:rPr>
          <w:lang w:val="ru-RU"/>
        </w:rPr>
        <w:t xml:space="preserve">, </w:t>
      </w:r>
      <w:r w:rsidR="00DB4157">
        <w:rPr>
          <w:lang w:val="ru-RU"/>
        </w:rPr>
        <w:t>выступая</w:t>
      </w:r>
      <w:r w:rsidR="00DB4157" w:rsidRPr="00DB4157">
        <w:rPr>
          <w:lang w:val="ru-RU"/>
        </w:rPr>
        <w:t xml:space="preserve"> </w:t>
      </w:r>
      <w:r w:rsidR="00DB4157">
        <w:rPr>
          <w:lang w:val="ru-RU"/>
        </w:rPr>
        <w:t>от</w:t>
      </w:r>
      <w:r w:rsidR="00DB4157" w:rsidRPr="00DB4157">
        <w:rPr>
          <w:lang w:val="ru-RU"/>
        </w:rPr>
        <w:t xml:space="preserve"> </w:t>
      </w:r>
      <w:r w:rsidR="00DB4157">
        <w:rPr>
          <w:lang w:val="ru-RU"/>
        </w:rPr>
        <w:t>имени</w:t>
      </w:r>
      <w:r w:rsidR="00DB4157" w:rsidRPr="00DB4157">
        <w:rPr>
          <w:lang w:val="ru-RU"/>
        </w:rPr>
        <w:t xml:space="preserve"> </w:t>
      </w:r>
      <w:r w:rsidR="00DB4157">
        <w:rPr>
          <w:lang w:val="ru-RU"/>
        </w:rPr>
        <w:t>ЕС</w:t>
      </w:r>
      <w:r w:rsidR="00DB4157" w:rsidRPr="00DB4157">
        <w:rPr>
          <w:lang w:val="ru-RU"/>
        </w:rPr>
        <w:t xml:space="preserve"> </w:t>
      </w:r>
      <w:r w:rsidR="00DB4157">
        <w:rPr>
          <w:lang w:val="ru-RU"/>
        </w:rPr>
        <w:t>и</w:t>
      </w:r>
      <w:r w:rsidR="00DB4157" w:rsidRPr="00DB4157">
        <w:rPr>
          <w:lang w:val="ru-RU"/>
        </w:rPr>
        <w:t xml:space="preserve"> </w:t>
      </w:r>
      <w:r w:rsidR="00DB4157">
        <w:rPr>
          <w:lang w:val="ru-RU"/>
        </w:rPr>
        <w:t>его</w:t>
      </w:r>
      <w:r w:rsidR="00DB4157" w:rsidRPr="00DB4157">
        <w:rPr>
          <w:lang w:val="ru-RU"/>
        </w:rPr>
        <w:t xml:space="preserve"> </w:t>
      </w:r>
      <w:r w:rsidR="00DB4157">
        <w:rPr>
          <w:lang w:val="ru-RU"/>
        </w:rPr>
        <w:t>государств</w:t>
      </w:r>
      <w:r w:rsidR="00DB4157" w:rsidRPr="00DB4157">
        <w:rPr>
          <w:lang w:val="ru-RU"/>
        </w:rPr>
        <w:t>-</w:t>
      </w:r>
      <w:r w:rsidR="00DB4157">
        <w:rPr>
          <w:lang w:val="ru-RU"/>
        </w:rPr>
        <w:t>членов</w:t>
      </w:r>
      <w:r w:rsidR="00DB4157" w:rsidRPr="00DB4157">
        <w:rPr>
          <w:lang w:val="ru-RU"/>
        </w:rPr>
        <w:t xml:space="preserve">, </w:t>
      </w:r>
      <w:r w:rsidR="00DB4157">
        <w:rPr>
          <w:lang w:val="ru-RU"/>
        </w:rPr>
        <w:t>заявила</w:t>
      </w:r>
      <w:r w:rsidR="00DB4157" w:rsidRPr="00DB4157">
        <w:rPr>
          <w:lang w:val="ru-RU"/>
        </w:rPr>
        <w:t xml:space="preserve">, </w:t>
      </w:r>
      <w:r w:rsidR="00DB4157">
        <w:rPr>
          <w:lang w:val="ru-RU"/>
        </w:rPr>
        <w:t>что</w:t>
      </w:r>
      <w:r w:rsidR="00DB4157" w:rsidRPr="00DB4157">
        <w:rPr>
          <w:lang w:val="ru-RU"/>
        </w:rPr>
        <w:t xml:space="preserve"> </w:t>
      </w:r>
      <w:r w:rsidR="00DB4157">
        <w:rPr>
          <w:lang w:val="ru-RU"/>
        </w:rPr>
        <w:t>она</w:t>
      </w:r>
      <w:r w:rsidR="00DB4157" w:rsidRPr="00DB4157">
        <w:rPr>
          <w:lang w:val="ru-RU"/>
        </w:rPr>
        <w:t xml:space="preserve"> </w:t>
      </w:r>
      <w:r w:rsidR="00DB4157">
        <w:rPr>
          <w:lang w:val="ru-RU"/>
        </w:rPr>
        <w:t>рассмотрела</w:t>
      </w:r>
      <w:r w:rsidR="00DB4157" w:rsidRPr="00DB4157">
        <w:rPr>
          <w:lang w:val="ru-RU"/>
        </w:rPr>
        <w:t xml:space="preserve"> </w:t>
      </w:r>
      <w:r w:rsidR="00DB4157">
        <w:rPr>
          <w:lang w:val="ru-RU"/>
        </w:rPr>
        <w:t>документ</w:t>
      </w:r>
      <w:r w:rsidR="00DB4157" w:rsidRPr="00DB4157">
        <w:rPr>
          <w:lang w:val="ru-RU"/>
        </w:rPr>
        <w:t xml:space="preserve"> </w:t>
      </w:r>
      <w:r>
        <w:t>CDIP</w:t>
      </w:r>
      <w:r w:rsidRPr="00DB4157">
        <w:rPr>
          <w:lang w:val="ru-RU"/>
        </w:rPr>
        <w:t xml:space="preserve">/11/4 </w:t>
      </w:r>
      <w:r w:rsidR="00DB4157">
        <w:rPr>
          <w:lang w:val="ru-RU"/>
        </w:rPr>
        <w:t>и приветствует тот факт, что большинство из рекомендаций, указанных в документе, выполнены или находятся в процессе выполнения. На десятой сессии Комитета ЕС и его государства-члены заявили, что по их мнению, рекомендации категории В, содержащиеся в ответе руководства, заслуживают дальнейшего рассмотрения и должны находит</w:t>
      </w:r>
      <w:r w:rsidR="004E793F">
        <w:rPr>
          <w:lang w:val="ru-RU"/>
        </w:rPr>
        <w:t>ь</w:t>
      </w:r>
      <w:r w:rsidR="00DB4157">
        <w:rPr>
          <w:lang w:val="ru-RU"/>
        </w:rPr>
        <w:t>ся в центре внимания Комитета. В том что касается технической помощи, главная задача, по их мнению, состоит в том, чтобы обеспечить обсуждение высокого качества. Поэтому они полагают, что КРИС сможет извлечь  пользу из обзора и обсуждения передовой практики в более широкой области оказания технической помощи в сфере ИС, как это предлагается в отчете Дир-Рока. Обсуждение должно быть посвящено определению передовой практики и уроков, извлеченных при оказании технической помощи ВОИС и другими структурами. Кроме того, в рамках обсуждения развивающимся и развитым странам должна быть предоставлена возможность представить технические проекты независимо от того, осуществляется ли техническая помощь на многосторонней или двусторонней основе. ЕС</w:t>
      </w:r>
      <w:r w:rsidR="00DB4157" w:rsidRPr="00DB4157">
        <w:rPr>
          <w:lang w:val="ru-RU"/>
        </w:rPr>
        <w:t xml:space="preserve"> </w:t>
      </w:r>
      <w:r w:rsidR="00DB4157">
        <w:rPr>
          <w:lang w:val="ru-RU"/>
        </w:rPr>
        <w:t>и</w:t>
      </w:r>
      <w:r w:rsidR="00DB4157" w:rsidRPr="00DB4157">
        <w:rPr>
          <w:lang w:val="ru-RU"/>
        </w:rPr>
        <w:t xml:space="preserve"> </w:t>
      </w:r>
      <w:r w:rsidR="00DB4157">
        <w:rPr>
          <w:lang w:val="ru-RU"/>
        </w:rPr>
        <w:t>государства</w:t>
      </w:r>
      <w:r w:rsidR="00DB4157" w:rsidRPr="00DB4157">
        <w:rPr>
          <w:lang w:val="ru-RU"/>
        </w:rPr>
        <w:t>-</w:t>
      </w:r>
      <w:r w:rsidR="00DB4157">
        <w:rPr>
          <w:lang w:val="ru-RU"/>
        </w:rPr>
        <w:t>члены</w:t>
      </w:r>
      <w:r w:rsidR="00DB4157" w:rsidRPr="00DB4157">
        <w:rPr>
          <w:lang w:val="ru-RU"/>
        </w:rPr>
        <w:t xml:space="preserve"> </w:t>
      </w:r>
      <w:r w:rsidR="00DB4157">
        <w:rPr>
          <w:lang w:val="ru-RU"/>
        </w:rPr>
        <w:t>рассчитывают</w:t>
      </w:r>
      <w:r w:rsidR="00DB4157" w:rsidRPr="00DB4157">
        <w:rPr>
          <w:lang w:val="ru-RU"/>
        </w:rPr>
        <w:t xml:space="preserve">, </w:t>
      </w:r>
      <w:r w:rsidR="00DB4157">
        <w:rPr>
          <w:lang w:val="ru-RU"/>
        </w:rPr>
        <w:t>что</w:t>
      </w:r>
      <w:r w:rsidR="00DB4157" w:rsidRPr="00DB4157">
        <w:rPr>
          <w:lang w:val="ru-RU"/>
        </w:rPr>
        <w:t xml:space="preserve"> </w:t>
      </w:r>
      <w:r w:rsidR="00DB4157">
        <w:rPr>
          <w:lang w:val="ru-RU"/>
        </w:rPr>
        <w:t>обсуждение</w:t>
      </w:r>
      <w:r w:rsidR="00DB4157" w:rsidRPr="00DB4157">
        <w:rPr>
          <w:lang w:val="ru-RU"/>
        </w:rPr>
        <w:t xml:space="preserve">, </w:t>
      </w:r>
      <w:r w:rsidR="00DB4157">
        <w:rPr>
          <w:lang w:val="ru-RU"/>
        </w:rPr>
        <w:t>как</w:t>
      </w:r>
      <w:r w:rsidR="00DB4157" w:rsidRPr="00DB4157">
        <w:rPr>
          <w:lang w:val="ru-RU"/>
        </w:rPr>
        <w:t xml:space="preserve"> </w:t>
      </w:r>
      <w:r w:rsidR="00DB4157">
        <w:rPr>
          <w:lang w:val="ru-RU"/>
        </w:rPr>
        <w:t>и</w:t>
      </w:r>
      <w:r w:rsidR="00DB4157" w:rsidRPr="00DB4157">
        <w:rPr>
          <w:lang w:val="ru-RU"/>
        </w:rPr>
        <w:t xml:space="preserve"> </w:t>
      </w:r>
      <w:r w:rsidR="00DB4157">
        <w:rPr>
          <w:lang w:val="ru-RU"/>
        </w:rPr>
        <w:t>прежде</w:t>
      </w:r>
      <w:r w:rsidR="00DB4157" w:rsidRPr="00DB4157">
        <w:rPr>
          <w:lang w:val="ru-RU"/>
        </w:rPr>
        <w:t xml:space="preserve">, </w:t>
      </w:r>
      <w:r w:rsidR="00DB4157">
        <w:rPr>
          <w:lang w:val="ru-RU"/>
        </w:rPr>
        <w:t>будет</w:t>
      </w:r>
      <w:r w:rsidR="00DB4157" w:rsidRPr="00DB4157">
        <w:rPr>
          <w:lang w:val="ru-RU"/>
        </w:rPr>
        <w:t xml:space="preserve"> </w:t>
      </w:r>
      <w:r w:rsidR="00DB4157">
        <w:rPr>
          <w:lang w:val="ru-RU"/>
        </w:rPr>
        <w:t xml:space="preserve">способствовать повышению уровня транспарентности и подотчетности во всех областях планирования и </w:t>
      </w:r>
      <w:r w:rsidR="00DB4157">
        <w:rPr>
          <w:lang w:val="ru-RU"/>
        </w:rPr>
        <w:lastRenderedPageBreak/>
        <w:t>оказания технической помощи. Они призывают Секретариат продолжить разработку механизмов надзора и обзора для проектов целевых фондов</w:t>
      </w:r>
      <w:r w:rsidRPr="00DB4157">
        <w:rPr>
          <w:lang w:val="ru-RU"/>
        </w:rPr>
        <w:t xml:space="preserve">.  </w:t>
      </w:r>
    </w:p>
    <w:p w:rsidR="007C144A" w:rsidRPr="00DB4157" w:rsidRDefault="007C144A" w:rsidP="00B92120">
      <w:pPr>
        <w:rPr>
          <w:lang w:val="ru-RU"/>
        </w:rPr>
      </w:pPr>
    </w:p>
    <w:p w:rsidR="007C144A" w:rsidRPr="00DB4157" w:rsidRDefault="007C144A" w:rsidP="00B92120">
      <w:pPr>
        <w:rPr>
          <w:lang w:val="ru-RU"/>
        </w:rPr>
      </w:pPr>
      <w:r w:rsidRPr="001F534F">
        <w:fldChar w:fldCharType="begin"/>
      </w:r>
      <w:r w:rsidRPr="00DB4157">
        <w:rPr>
          <w:lang w:val="ru-RU"/>
        </w:rPr>
        <w:instrText xml:space="preserve"> </w:instrText>
      </w:r>
      <w:r w:rsidRPr="001F534F">
        <w:instrText>AUTONUM</w:instrText>
      </w:r>
      <w:r w:rsidRPr="00DB4157">
        <w:rPr>
          <w:lang w:val="ru-RU"/>
        </w:rPr>
        <w:instrText xml:space="preserve">  </w:instrText>
      </w:r>
      <w:r w:rsidRPr="001F534F">
        <w:fldChar w:fldCharType="end"/>
      </w:r>
      <w:r w:rsidRPr="00DB4157">
        <w:rPr>
          <w:lang w:val="ru-RU"/>
        </w:rPr>
        <w:tab/>
      </w:r>
      <w:r w:rsidR="00DB4157">
        <w:rPr>
          <w:lang w:val="ru-RU"/>
        </w:rPr>
        <w:t>Делегация</w:t>
      </w:r>
      <w:r w:rsidR="00DB4157" w:rsidRPr="00DB4157">
        <w:rPr>
          <w:lang w:val="ru-RU"/>
        </w:rPr>
        <w:t xml:space="preserve"> </w:t>
      </w:r>
      <w:r w:rsidR="00DB4157">
        <w:rPr>
          <w:lang w:val="ru-RU"/>
        </w:rPr>
        <w:t>Польши</w:t>
      </w:r>
      <w:r w:rsidR="00DB4157" w:rsidRPr="00DB4157">
        <w:rPr>
          <w:lang w:val="ru-RU"/>
        </w:rPr>
        <w:t>,</w:t>
      </w:r>
      <w:r w:rsidR="00DB4157">
        <w:rPr>
          <w:lang w:val="ru-RU"/>
        </w:rPr>
        <w:t xml:space="preserve"> выступая от имени ГЦЕБ, приветствовала документ </w:t>
      </w:r>
      <w:r>
        <w:t>CDIP</w:t>
      </w:r>
      <w:r w:rsidRPr="00DB4157">
        <w:rPr>
          <w:lang w:val="ru-RU"/>
        </w:rPr>
        <w:t xml:space="preserve">/11/4.  </w:t>
      </w:r>
      <w:r w:rsidR="00DB4157">
        <w:rPr>
          <w:lang w:val="ru-RU"/>
        </w:rPr>
        <w:t>На прошедшей сессии Группа неоднократно высказывалась в пользу того, чтобы в ходе текущей сессии обсуждению технической помощи в области сотрудничества в целях развития был посвящен целый день. Кроме того, она высказывалась в поддержку предложения, сделанного несколькими делегациями, обсудить более широкий формат оказания технической помощи и предоставить возможность сделать презентации об оказании технической помощи со стороны ВОИС и других структур, уделяя первостепенное внимание вопросу передовой практики и извлеченны</w:t>
      </w:r>
      <w:r w:rsidR="004E793F">
        <w:rPr>
          <w:lang w:val="ru-RU"/>
        </w:rPr>
        <w:t>м</w:t>
      </w:r>
      <w:r w:rsidR="00DB4157">
        <w:rPr>
          <w:lang w:val="ru-RU"/>
        </w:rPr>
        <w:t xml:space="preserve"> урок</w:t>
      </w:r>
      <w:r w:rsidR="004E793F">
        <w:rPr>
          <w:lang w:val="ru-RU"/>
        </w:rPr>
        <w:t>ам</w:t>
      </w:r>
      <w:r w:rsidR="00DB4157">
        <w:rPr>
          <w:lang w:val="ru-RU"/>
        </w:rPr>
        <w:t>. Группа</w:t>
      </w:r>
      <w:r w:rsidR="00DB4157" w:rsidRPr="00DB4157">
        <w:rPr>
          <w:lang w:val="ru-RU"/>
        </w:rPr>
        <w:t xml:space="preserve"> </w:t>
      </w:r>
      <w:r w:rsidR="00DB4157">
        <w:rPr>
          <w:lang w:val="ru-RU"/>
        </w:rPr>
        <w:t>по</w:t>
      </w:r>
      <w:r w:rsidR="00DB4157" w:rsidRPr="00DB4157">
        <w:rPr>
          <w:lang w:val="ru-RU"/>
        </w:rPr>
        <w:t>-</w:t>
      </w:r>
      <w:r w:rsidR="00DB4157">
        <w:rPr>
          <w:lang w:val="ru-RU"/>
        </w:rPr>
        <w:t>прежнему</w:t>
      </w:r>
      <w:r w:rsidR="00DB4157" w:rsidRPr="00DB4157">
        <w:rPr>
          <w:lang w:val="ru-RU"/>
        </w:rPr>
        <w:t xml:space="preserve"> </w:t>
      </w:r>
      <w:r w:rsidR="00DB4157">
        <w:rPr>
          <w:lang w:val="ru-RU"/>
        </w:rPr>
        <w:t>полагает</w:t>
      </w:r>
      <w:r w:rsidR="00DB4157" w:rsidRPr="00DB4157">
        <w:rPr>
          <w:lang w:val="ru-RU"/>
        </w:rPr>
        <w:t xml:space="preserve">, </w:t>
      </w:r>
      <w:r w:rsidR="00DB4157">
        <w:rPr>
          <w:lang w:val="ru-RU"/>
        </w:rPr>
        <w:t>что</w:t>
      </w:r>
      <w:r w:rsidR="00DB4157" w:rsidRPr="00DB4157">
        <w:rPr>
          <w:lang w:val="ru-RU"/>
        </w:rPr>
        <w:t xml:space="preserve"> </w:t>
      </w:r>
      <w:r w:rsidR="00DB4157">
        <w:rPr>
          <w:lang w:val="ru-RU"/>
        </w:rPr>
        <w:t>после тщательного обсуждения на экспертном уровне, как это предусмотрено в отчет Дир-Рока, возможности Комитета по подготовке надлежащих выводов на будущее улучшились. После небольшой паузы Комитет в сотрудничестве с Секретариатом мог бы утвердить конкретные меры по улучшению планирования и оценки системы по оказанию технической помощи ВОИС в области сотрудничества в целях развития.</w:t>
      </w:r>
      <w:r w:rsidRPr="00DB4157">
        <w:rPr>
          <w:lang w:val="ru-RU"/>
        </w:rPr>
        <w:t xml:space="preserve">  </w:t>
      </w:r>
    </w:p>
    <w:p w:rsidR="007C144A" w:rsidRPr="00DB4157" w:rsidRDefault="007C144A" w:rsidP="00B92120">
      <w:pPr>
        <w:rPr>
          <w:lang w:val="ru-RU"/>
        </w:rPr>
      </w:pPr>
    </w:p>
    <w:p w:rsidR="007C144A" w:rsidRPr="00DB4157" w:rsidRDefault="007C144A" w:rsidP="00B92120">
      <w:pPr>
        <w:rPr>
          <w:lang w:val="ru-RU"/>
        </w:rPr>
      </w:pPr>
      <w:r w:rsidRPr="001F534F">
        <w:fldChar w:fldCharType="begin"/>
      </w:r>
      <w:r w:rsidRPr="00DB4157">
        <w:rPr>
          <w:lang w:val="ru-RU"/>
        </w:rPr>
        <w:instrText xml:space="preserve"> </w:instrText>
      </w:r>
      <w:r w:rsidRPr="001F534F">
        <w:instrText>AUTONUM</w:instrText>
      </w:r>
      <w:r w:rsidRPr="00DB4157">
        <w:rPr>
          <w:lang w:val="ru-RU"/>
        </w:rPr>
        <w:instrText xml:space="preserve">  </w:instrText>
      </w:r>
      <w:r w:rsidRPr="001F534F">
        <w:fldChar w:fldCharType="end"/>
      </w:r>
      <w:r w:rsidRPr="00DB4157">
        <w:rPr>
          <w:lang w:val="ru-RU"/>
        </w:rPr>
        <w:tab/>
      </w:r>
      <w:r w:rsidR="00DB4157">
        <w:rPr>
          <w:lang w:val="ru-RU"/>
        </w:rPr>
        <w:t>Председатель</w:t>
      </w:r>
      <w:r w:rsidR="00DB4157" w:rsidRPr="00DB4157">
        <w:rPr>
          <w:lang w:val="ru-RU"/>
        </w:rPr>
        <w:t xml:space="preserve"> </w:t>
      </w:r>
      <w:r w:rsidR="00DB4157">
        <w:rPr>
          <w:lang w:val="ru-RU"/>
        </w:rPr>
        <w:t>вновь</w:t>
      </w:r>
      <w:r w:rsidR="00DB4157" w:rsidRPr="00DB4157">
        <w:rPr>
          <w:lang w:val="ru-RU"/>
        </w:rPr>
        <w:t xml:space="preserve"> </w:t>
      </w:r>
      <w:r w:rsidR="00DB4157">
        <w:rPr>
          <w:lang w:val="ru-RU"/>
        </w:rPr>
        <w:t>предложил</w:t>
      </w:r>
      <w:r w:rsidR="00DB4157" w:rsidRPr="00DB4157">
        <w:rPr>
          <w:lang w:val="ru-RU"/>
        </w:rPr>
        <w:t xml:space="preserve"> </w:t>
      </w:r>
      <w:r w:rsidR="00DB4157">
        <w:rPr>
          <w:lang w:val="ru-RU"/>
        </w:rPr>
        <w:t>Комитету</w:t>
      </w:r>
      <w:r w:rsidR="00DB4157" w:rsidRPr="00DB4157">
        <w:rPr>
          <w:lang w:val="ru-RU"/>
        </w:rPr>
        <w:t xml:space="preserve"> </w:t>
      </w:r>
      <w:r w:rsidR="00DB4157">
        <w:rPr>
          <w:lang w:val="ru-RU"/>
        </w:rPr>
        <w:t>рассмотреть</w:t>
      </w:r>
      <w:r w:rsidR="00DB4157" w:rsidRPr="00DB4157">
        <w:rPr>
          <w:lang w:val="ru-RU"/>
        </w:rPr>
        <w:t xml:space="preserve"> </w:t>
      </w:r>
      <w:r w:rsidR="00DB4157">
        <w:rPr>
          <w:lang w:val="ru-RU"/>
        </w:rPr>
        <w:t>каждую</w:t>
      </w:r>
      <w:r w:rsidR="00DB4157" w:rsidRPr="00DB4157">
        <w:rPr>
          <w:lang w:val="ru-RU"/>
        </w:rPr>
        <w:t xml:space="preserve"> </w:t>
      </w:r>
      <w:r w:rsidR="00DB4157">
        <w:rPr>
          <w:lang w:val="ru-RU"/>
        </w:rPr>
        <w:t>рекомендацию</w:t>
      </w:r>
      <w:r w:rsidR="00DB4157" w:rsidRPr="00DB4157">
        <w:rPr>
          <w:lang w:val="ru-RU"/>
        </w:rPr>
        <w:t xml:space="preserve"> </w:t>
      </w:r>
      <w:r w:rsidR="00A97BB4">
        <w:rPr>
          <w:lang w:val="ru-RU"/>
        </w:rPr>
        <w:t>по</w:t>
      </w:r>
      <w:r w:rsidR="00DB4157" w:rsidRPr="00DB4157">
        <w:rPr>
          <w:lang w:val="ru-RU"/>
        </w:rPr>
        <w:t xml:space="preserve"> </w:t>
      </w:r>
      <w:r w:rsidR="00DB4157">
        <w:rPr>
          <w:lang w:val="ru-RU"/>
        </w:rPr>
        <w:t>отдельности</w:t>
      </w:r>
      <w:r w:rsidR="00DB4157" w:rsidRPr="00DB4157">
        <w:rPr>
          <w:lang w:val="ru-RU"/>
        </w:rPr>
        <w:t xml:space="preserve">, </w:t>
      </w:r>
      <w:r w:rsidR="00DB4157">
        <w:rPr>
          <w:lang w:val="ru-RU"/>
        </w:rPr>
        <w:t>начиная</w:t>
      </w:r>
      <w:r w:rsidR="00DB4157" w:rsidRPr="00DB4157">
        <w:rPr>
          <w:lang w:val="ru-RU"/>
        </w:rPr>
        <w:t xml:space="preserve"> </w:t>
      </w:r>
      <w:r w:rsidR="00DB4157">
        <w:rPr>
          <w:lang w:val="ru-RU"/>
        </w:rPr>
        <w:t>с</w:t>
      </w:r>
      <w:r w:rsidR="00DB4157" w:rsidRPr="00DB4157">
        <w:rPr>
          <w:lang w:val="ru-RU"/>
        </w:rPr>
        <w:t xml:space="preserve"> </w:t>
      </w:r>
      <w:r w:rsidR="00DB4157">
        <w:rPr>
          <w:lang w:val="ru-RU"/>
        </w:rPr>
        <w:t>рекомендации</w:t>
      </w:r>
      <w:r w:rsidR="00DB4157" w:rsidRPr="00DB4157">
        <w:rPr>
          <w:lang w:val="ru-RU"/>
        </w:rPr>
        <w:t xml:space="preserve"> </w:t>
      </w:r>
      <w:r w:rsidRPr="00DB4157">
        <w:rPr>
          <w:lang w:val="ru-RU"/>
        </w:rPr>
        <w:t xml:space="preserve">1.   </w:t>
      </w:r>
    </w:p>
    <w:p w:rsidR="007C144A" w:rsidRPr="00DB4157" w:rsidRDefault="007C144A" w:rsidP="00B92120">
      <w:pPr>
        <w:rPr>
          <w:lang w:val="ru-RU"/>
        </w:rPr>
      </w:pPr>
    </w:p>
    <w:p w:rsidR="007C144A" w:rsidRPr="00DB4157" w:rsidRDefault="007C144A" w:rsidP="00B92120">
      <w:pPr>
        <w:rPr>
          <w:lang w:val="ru-RU"/>
        </w:rPr>
      </w:pPr>
      <w:r w:rsidRPr="001F534F">
        <w:fldChar w:fldCharType="begin"/>
      </w:r>
      <w:r w:rsidRPr="00DB4157">
        <w:rPr>
          <w:lang w:val="ru-RU"/>
        </w:rPr>
        <w:instrText xml:space="preserve"> </w:instrText>
      </w:r>
      <w:r w:rsidRPr="001F534F">
        <w:instrText>AUTONUM</w:instrText>
      </w:r>
      <w:r w:rsidRPr="00DB4157">
        <w:rPr>
          <w:lang w:val="ru-RU"/>
        </w:rPr>
        <w:instrText xml:space="preserve">  </w:instrText>
      </w:r>
      <w:r w:rsidRPr="001F534F">
        <w:fldChar w:fldCharType="end"/>
      </w:r>
      <w:r w:rsidRPr="00DB4157">
        <w:rPr>
          <w:lang w:val="ru-RU"/>
        </w:rPr>
        <w:tab/>
      </w:r>
      <w:r w:rsidR="00DB4157">
        <w:rPr>
          <w:lang w:val="ru-RU"/>
        </w:rPr>
        <w:t>Делегация</w:t>
      </w:r>
      <w:r w:rsidR="00DB4157" w:rsidRPr="00DB4157">
        <w:rPr>
          <w:lang w:val="ru-RU"/>
        </w:rPr>
        <w:t xml:space="preserve"> </w:t>
      </w:r>
      <w:r w:rsidR="00DB4157">
        <w:rPr>
          <w:lang w:val="ru-RU"/>
        </w:rPr>
        <w:t>Бельгии</w:t>
      </w:r>
      <w:r w:rsidR="00DB4157" w:rsidRPr="00DB4157">
        <w:rPr>
          <w:lang w:val="ru-RU"/>
        </w:rPr>
        <w:t xml:space="preserve">, </w:t>
      </w:r>
      <w:r w:rsidR="00DB4157">
        <w:rPr>
          <w:lang w:val="ru-RU"/>
        </w:rPr>
        <w:t>выступая</w:t>
      </w:r>
      <w:r w:rsidR="00DB4157" w:rsidRPr="00DB4157">
        <w:rPr>
          <w:lang w:val="ru-RU"/>
        </w:rPr>
        <w:t xml:space="preserve"> </w:t>
      </w:r>
      <w:r w:rsidR="00DB4157">
        <w:rPr>
          <w:lang w:val="ru-RU"/>
        </w:rPr>
        <w:t>от</w:t>
      </w:r>
      <w:r w:rsidR="00DB4157" w:rsidRPr="00DB4157">
        <w:rPr>
          <w:lang w:val="ru-RU"/>
        </w:rPr>
        <w:t xml:space="preserve"> </w:t>
      </w:r>
      <w:r w:rsidR="00DB4157">
        <w:rPr>
          <w:lang w:val="ru-RU"/>
        </w:rPr>
        <w:t>имени</w:t>
      </w:r>
      <w:r w:rsidR="00DB4157" w:rsidRPr="00DB4157">
        <w:rPr>
          <w:lang w:val="ru-RU"/>
        </w:rPr>
        <w:t xml:space="preserve"> </w:t>
      </w:r>
      <w:r w:rsidR="00DB4157">
        <w:rPr>
          <w:lang w:val="ru-RU"/>
        </w:rPr>
        <w:t>Группы</w:t>
      </w:r>
      <w:r w:rsidR="00DB4157" w:rsidRPr="00DB4157">
        <w:rPr>
          <w:lang w:val="ru-RU"/>
        </w:rPr>
        <w:t xml:space="preserve"> </w:t>
      </w:r>
      <w:r w:rsidR="00DB4157">
        <w:rPr>
          <w:lang w:val="ru-RU"/>
        </w:rPr>
        <w:t>В</w:t>
      </w:r>
      <w:r w:rsidR="00DB4157" w:rsidRPr="00DB4157">
        <w:rPr>
          <w:lang w:val="ru-RU"/>
        </w:rPr>
        <w:t xml:space="preserve">, </w:t>
      </w:r>
      <w:r w:rsidR="00DB4157">
        <w:rPr>
          <w:lang w:val="ru-RU"/>
        </w:rPr>
        <w:t>вернулась</w:t>
      </w:r>
      <w:r w:rsidR="00DB4157" w:rsidRPr="00DB4157">
        <w:rPr>
          <w:lang w:val="ru-RU"/>
        </w:rPr>
        <w:t xml:space="preserve"> </w:t>
      </w:r>
      <w:r w:rsidR="00DB4157">
        <w:rPr>
          <w:lang w:val="ru-RU"/>
        </w:rPr>
        <w:t>к</w:t>
      </w:r>
      <w:r w:rsidR="00DB4157" w:rsidRPr="00DB4157">
        <w:rPr>
          <w:lang w:val="ru-RU"/>
        </w:rPr>
        <w:t xml:space="preserve"> </w:t>
      </w:r>
      <w:r w:rsidR="00DB4157">
        <w:rPr>
          <w:lang w:val="ru-RU"/>
        </w:rPr>
        <w:t>вопросу</w:t>
      </w:r>
      <w:r w:rsidR="00DB4157" w:rsidRPr="00DB4157">
        <w:rPr>
          <w:lang w:val="ru-RU"/>
        </w:rPr>
        <w:t xml:space="preserve"> </w:t>
      </w:r>
      <w:r w:rsidR="00DB4157">
        <w:rPr>
          <w:lang w:val="ru-RU"/>
        </w:rPr>
        <w:t>о</w:t>
      </w:r>
      <w:r w:rsidR="00DB4157" w:rsidRPr="00DB4157">
        <w:rPr>
          <w:lang w:val="ru-RU"/>
        </w:rPr>
        <w:t xml:space="preserve"> </w:t>
      </w:r>
      <w:r w:rsidR="00DB4157">
        <w:rPr>
          <w:lang w:val="ru-RU"/>
        </w:rPr>
        <w:t>неофициальных</w:t>
      </w:r>
      <w:r w:rsidR="00DB4157" w:rsidRPr="00DB4157">
        <w:rPr>
          <w:lang w:val="ru-RU"/>
        </w:rPr>
        <w:t xml:space="preserve"> </w:t>
      </w:r>
      <w:r w:rsidR="00DB4157">
        <w:rPr>
          <w:lang w:val="ru-RU"/>
        </w:rPr>
        <w:t>консультациях</w:t>
      </w:r>
      <w:r w:rsidR="00DB4157" w:rsidRPr="00DB4157">
        <w:rPr>
          <w:lang w:val="ru-RU"/>
        </w:rPr>
        <w:t xml:space="preserve"> </w:t>
      </w:r>
      <w:r w:rsidR="00DB4157">
        <w:rPr>
          <w:lang w:val="ru-RU"/>
        </w:rPr>
        <w:t>и</w:t>
      </w:r>
      <w:r w:rsidR="00DB4157" w:rsidRPr="00DB4157">
        <w:rPr>
          <w:lang w:val="ru-RU"/>
        </w:rPr>
        <w:t xml:space="preserve"> </w:t>
      </w:r>
      <w:r w:rsidR="00DB4157">
        <w:rPr>
          <w:lang w:val="ru-RU"/>
        </w:rPr>
        <w:t>напомнила</w:t>
      </w:r>
      <w:r w:rsidR="00DB4157" w:rsidRPr="00DB4157">
        <w:rPr>
          <w:lang w:val="ru-RU"/>
        </w:rPr>
        <w:t xml:space="preserve"> </w:t>
      </w:r>
      <w:r w:rsidR="00DB4157">
        <w:rPr>
          <w:lang w:val="ru-RU"/>
        </w:rPr>
        <w:t>о</w:t>
      </w:r>
      <w:r w:rsidR="00DB4157" w:rsidRPr="00DB4157">
        <w:rPr>
          <w:lang w:val="ru-RU"/>
        </w:rPr>
        <w:t xml:space="preserve"> </w:t>
      </w:r>
      <w:r w:rsidR="00DB4157">
        <w:rPr>
          <w:lang w:val="ru-RU"/>
        </w:rPr>
        <w:t>решении</w:t>
      </w:r>
      <w:r w:rsidR="00DB4157" w:rsidRPr="00DB4157">
        <w:rPr>
          <w:lang w:val="ru-RU"/>
        </w:rPr>
        <w:t xml:space="preserve">, </w:t>
      </w:r>
      <w:r w:rsidR="00DB4157">
        <w:rPr>
          <w:lang w:val="ru-RU"/>
        </w:rPr>
        <w:t>предусматривающ</w:t>
      </w:r>
      <w:r w:rsidR="004E793F">
        <w:rPr>
          <w:lang w:val="ru-RU"/>
        </w:rPr>
        <w:t>е</w:t>
      </w:r>
      <w:r w:rsidR="00DB4157">
        <w:rPr>
          <w:lang w:val="ru-RU"/>
        </w:rPr>
        <w:t>м</w:t>
      </w:r>
      <w:r w:rsidR="00DB4157" w:rsidRPr="00DB4157">
        <w:rPr>
          <w:lang w:val="ru-RU"/>
        </w:rPr>
        <w:t xml:space="preserve">, что обсуждение начнется с представления Секретариатом своего последнего отчета. </w:t>
      </w:r>
      <w:r w:rsidR="00DB4157">
        <w:rPr>
          <w:lang w:val="ru-RU"/>
        </w:rPr>
        <w:t>Так как это было сделано, Группа предлагает, чтобы Комитет теперь провел обсуждение всех других находящихся на рассмотрении документов, как это было согласовано. Группа</w:t>
      </w:r>
      <w:r w:rsidR="00DB4157" w:rsidRPr="00DB4157">
        <w:rPr>
          <w:lang w:val="ru-RU"/>
        </w:rPr>
        <w:t xml:space="preserve"> </w:t>
      </w:r>
      <w:r w:rsidR="00DB4157">
        <w:rPr>
          <w:lang w:val="ru-RU"/>
        </w:rPr>
        <w:t>готова</w:t>
      </w:r>
      <w:r w:rsidR="00DB4157" w:rsidRPr="00DB4157">
        <w:rPr>
          <w:lang w:val="ru-RU"/>
        </w:rPr>
        <w:t xml:space="preserve"> </w:t>
      </w:r>
      <w:r w:rsidR="00DB4157">
        <w:rPr>
          <w:lang w:val="ru-RU"/>
        </w:rPr>
        <w:t>обсудить</w:t>
      </w:r>
      <w:r w:rsidR="00DB4157" w:rsidRPr="00DB4157">
        <w:rPr>
          <w:lang w:val="ru-RU"/>
        </w:rPr>
        <w:t xml:space="preserve"> </w:t>
      </w:r>
      <w:r w:rsidR="00DB4157">
        <w:rPr>
          <w:lang w:val="ru-RU"/>
        </w:rPr>
        <w:t>совместное</w:t>
      </w:r>
      <w:r w:rsidR="00DB4157" w:rsidRPr="00DB4157">
        <w:rPr>
          <w:lang w:val="ru-RU"/>
        </w:rPr>
        <w:t xml:space="preserve"> </w:t>
      </w:r>
      <w:r w:rsidR="00DB4157">
        <w:rPr>
          <w:lang w:val="ru-RU"/>
        </w:rPr>
        <w:t>предложение</w:t>
      </w:r>
      <w:r w:rsidR="00DB4157" w:rsidRPr="00DB4157">
        <w:rPr>
          <w:lang w:val="ru-RU"/>
        </w:rPr>
        <w:t xml:space="preserve"> </w:t>
      </w:r>
      <w:r w:rsidR="00DB4157">
        <w:rPr>
          <w:lang w:val="ru-RU"/>
        </w:rPr>
        <w:t>и</w:t>
      </w:r>
      <w:r w:rsidR="00DB4157" w:rsidRPr="00DB4157">
        <w:rPr>
          <w:lang w:val="ru-RU"/>
        </w:rPr>
        <w:t xml:space="preserve"> </w:t>
      </w:r>
      <w:r w:rsidR="00DB4157">
        <w:rPr>
          <w:lang w:val="ru-RU"/>
        </w:rPr>
        <w:t>ответ</w:t>
      </w:r>
      <w:r w:rsidR="00DB4157" w:rsidRPr="00DB4157">
        <w:rPr>
          <w:lang w:val="ru-RU"/>
        </w:rPr>
        <w:t xml:space="preserve"> </w:t>
      </w:r>
      <w:r w:rsidR="00DB4157">
        <w:rPr>
          <w:lang w:val="ru-RU"/>
        </w:rPr>
        <w:t>руководства</w:t>
      </w:r>
      <w:r w:rsidR="00DB4157" w:rsidRPr="00DB4157">
        <w:rPr>
          <w:lang w:val="ru-RU"/>
        </w:rPr>
        <w:t xml:space="preserve"> </w:t>
      </w:r>
      <w:r w:rsidR="00DB4157">
        <w:rPr>
          <w:lang w:val="ru-RU"/>
        </w:rPr>
        <w:t>и</w:t>
      </w:r>
      <w:r w:rsidR="00DB4157" w:rsidRPr="00DB4157">
        <w:rPr>
          <w:lang w:val="ru-RU"/>
        </w:rPr>
        <w:t xml:space="preserve"> </w:t>
      </w:r>
      <w:r w:rsidR="00DB4157">
        <w:rPr>
          <w:lang w:val="ru-RU"/>
        </w:rPr>
        <w:t>затем</w:t>
      </w:r>
      <w:r w:rsidR="00DB4157" w:rsidRPr="00DB4157">
        <w:rPr>
          <w:lang w:val="ru-RU"/>
        </w:rPr>
        <w:t xml:space="preserve"> </w:t>
      </w:r>
      <w:r w:rsidR="00DB4157">
        <w:rPr>
          <w:lang w:val="ru-RU"/>
        </w:rPr>
        <w:t>перейти</w:t>
      </w:r>
      <w:r w:rsidR="00DB4157" w:rsidRPr="00DB4157">
        <w:rPr>
          <w:lang w:val="ru-RU"/>
        </w:rPr>
        <w:t xml:space="preserve"> </w:t>
      </w:r>
      <w:r w:rsidR="00DB4157">
        <w:rPr>
          <w:lang w:val="ru-RU"/>
        </w:rPr>
        <w:t>к</w:t>
      </w:r>
      <w:r w:rsidR="00DB4157" w:rsidRPr="00DB4157">
        <w:rPr>
          <w:lang w:val="ru-RU"/>
        </w:rPr>
        <w:t xml:space="preserve"> </w:t>
      </w:r>
      <w:r w:rsidR="00DB4157">
        <w:rPr>
          <w:lang w:val="ru-RU"/>
        </w:rPr>
        <w:t>другим</w:t>
      </w:r>
      <w:r w:rsidR="00DB4157" w:rsidRPr="00DB4157">
        <w:rPr>
          <w:lang w:val="ru-RU"/>
        </w:rPr>
        <w:t xml:space="preserve"> </w:t>
      </w:r>
      <w:r w:rsidR="00DB4157">
        <w:rPr>
          <w:lang w:val="ru-RU"/>
        </w:rPr>
        <w:t>вопросам</w:t>
      </w:r>
      <w:r w:rsidRPr="00DB4157">
        <w:rPr>
          <w:lang w:val="ru-RU"/>
        </w:rPr>
        <w:t>.</w:t>
      </w:r>
    </w:p>
    <w:p w:rsidR="007C144A" w:rsidRPr="00DB4157" w:rsidRDefault="007C144A" w:rsidP="00B92120">
      <w:pPr>
        <w:rPr>
          <w:lang w:val="ru-RU"/>
        </w:rPr>
      </w:pPr>
    </w:p>
    <w:p w:rsidR="007C144A" w:rsidRPr="00DB4157" w:rsidRDefault="007C144A" w:rsidP="00B92120">
      <w:pPr>
        <w:rPr>
          <w:lang w:val="ru-RU"/>
        </w:rPr>
      </w:pPr>
      <w:r w:rsidRPr="001F534F">
        <w:fldChar w:fldCharType="begin"/>
      </w:r>
      <w:r w:rsidRPr="00DB4157">
        <w:rPr>
          <w:lang w:val="ru-RU"/>
        </w:rPr>
        <w:instrText xml:space="preserve"> </w:instrText>
      </w:r>
      <w:r w:rsidRPr="001F534F">
        <w:instrText>AUTONUM</w:instrText>
      </w:r>
      <w:r w:rsidRPr="00DB4157">
        <w:rPr>
          <w:lang w:val="ru-RU"/>
        </w:rPr>
        <w:instrText xml:space="preserve">  </w:instrText>
      </w:r>
      <w:r w:rsidRPr="001F534F">
        <w:fldChar w:fldCharType="end"/>
      </w:r>
      <w:r w:rsidRPr="00DB4157">
        <w:rPr>
          <w:lang w:val="ru-RU"/>
        </w:rPr>
        <w:tab/>
      </w:r>
      <w:r w:rsidR="00DB4157">
        <w:rPr>
          <w:lang w:val="ru-RU"/>
        </w:rPr>
        <w:t>Делегация Бразилии попросила прояснить, будут ли все рекомендации, включенные в совместное предложение ГПДР и Африканской группы, обсуждаться пункт за пунктом</w:t>
      </w:r>
      <w:r w:rsidRPr="00DB4157">
        <w:rPr>
          <w:lang w:val="ru-RU"/>
        </w:rPr>
        <w:t xml:space="preserve">.  </w:t>
      </w:r>
    </w:p>
    <w:p w:rsidR="007C144A" w:rsidRPr="00DB4157" w:rsidRDefault="007C144A" w:rsidP="00B92120">
      <w:pPr>
        <w:rPr>
          <w:lang w:val="ru-RU"/>
        </w:rPr>
      </w:pPr>
    </w:p>
    <w:p w:rsidR="007C144A" w:rsidRPr="00DB4157" w:rsidRDefault="007C144A" w:rsidP="00B92120">
      <w:pPr>
        <w:rPr>
          <w:lang w:val="ru-RU"/>
        </w:rPr>
      </w:pPr>
      <w:r w:rsidRPr="001F534F">
        <w:fldChar w:fldCharType="begin"/>
      </w:r>
      <w:r w:rsidRPr="00DB4157">
        <w:rPr>
          <w:lang w:val="ru-RU"/>
        </w:rPr>
        <w:instrText xml:space="preserve"> </w:instrText>
      </w:r>
      <w:r w:rsidRPr="001F534F">
        <w:instrText>AUTONUM</w:instrText>
      </w:r>
      <w:r w:rsidRPr="00DB4157">
        <w:rPr>
          <w:lang w:val="ru-RU"/>
        </w:rPr>
        <w:instrText xml:space="preserve">  </w:instrText>
      </w:r>
      <w:r w:rsidRPr="001F534F">
        <w:fldChar w:fldCharType="end"/>
      </w:r>
      <w:r w:rsidRPr="00DB4157">
        <w:rPr>
          <w:lang w:val="ru-RU"/>
        </w:rPr>
        <w:tab/>
      </w:r>
      <w:r w:rsidR="00DB4157">
        <w:rPr>
          <w:lang w:val="ru-RU"/>
        </w:rPr>
        <w:t>Делегация</w:t>
      </w:r>
      <w:r w:rsidR="00DB4157" w:rsidRPr="00DB4157">
        <w:rPr>
          <w:lang w:val="ru-RU"/>
        </w:rPr>
        <w:t xml:space="preserve"> </w:t>
      </w:r>
      <w:r w:rsidR="00DB4157">
        <w:rPr>
          <w:lang w:val="ru-RU"/>
        </w:rPr>
        <w:t>Бельгии</w:t>
      </w:r>
      <w:r w:rsidR="00DB4157" w:rsidRPr="00DB4157">
        <w:rPr>
          <w:lang w:val="ru-RU"/>
        </w:rPr>
        <w:t xml:space="preserve">, </w:t>
      </w:r>
      <w:r w:rsidR="00DB4157">
        <w:rPr>
          <w:lang w:val="ru-RU"/>
        </w:rPr>
        <w:t>выступая</w:t>
      </w:r>
      <w:r w:rsidR="00DB4157" w:rsidRPr="00DB4157">
        <w:rPr>
          <w:lang w:val="ru-RU"/>
        </w:rPr>
        <w:t xml:space="preserve"> </w:t>
      </w:r>
      <w:r w:rsidR="00DB4157">
        <w:rPr>
          <w:lang w:val="ru-RU"/>
        </w:rPr>
        <w:t>от</w:t>
      </w:r>
      <w:r w:rsidR="00DB4157" w:rsidRPr="00DB4157">
        <w:rPr>
          <w:lang w:val="ru-RU"/>
        </w:rPr>
        <w:t xml:space="preserve"> </w:t>
      </w:r>
      <w:r w:rsidR="00DB4157">
        <w:rPr>
          <w:lang w:val="ru-RU"/>
        </w:rPr>
        <w:t>имени</w:t>
      </w:r>
      <w:r w:rsidR="00DB4157" w:rsidRPr="00DB4157">
        <w:rPr>
          <w:lang w:val="ru-RU"/>
        </w:rPr>
        <w:t xml:space="preserve"> </w:t>
      </w:r>
      <w:r w:rsidR="00DB4157">
        <w:rPr>
          <w:lang w:val="ru-RU"/>
        </w:rPr>
        <w:t>Группы</w:t>
      </w:r>
      <w:r w:rsidR="00DB4157" w:rsidRPr="00DB4157">
        <w:rPr>
          <w:lang w:val="ru-RU"/>
        </w:rPr>
        <w:t xml:space="preserve"> </w:t>
      </w:r>
      <w:r w:rsidR="00DB4157">
        <w:rPr>
          <w:lang w:val="ru-RU"/>
        </w:rPr>
        <w:t>В</w:t>
      </w:r>
      <w:r w:rsidR="00DB4157" w:rsidRPr="00DB4157">
        <w:rPr>
          <w:lang w:val="ru-RU"/>
        </w:rPr>
        <w:t xml:space="preserve">, </w:t>
      </w:r>
      <w:r w:rsidR="00DB4157">
        <w:rPr>
          <w:lang w:val="ru-RU"/>
        </w:rPr>
        <w:t>заявила</w:t>
      </w:r>
      <w:r w:rsidR="00DB4157" w:rsidRPr="00DB4157">
        <w:rPr>
          <w:lang w:val="ru-RU"/>
        </w:rPr>
        <w:t xml:space="preserve">, </w:t>
      </w:r>
      <w:r w:rsidR="00DB4157">
        <w:rPr>
          <w:lang w:val="ru-RU"/>
        </w:rPr>
        <w:t>что</w:t>
      </w:r>
      <w:r w:rsidR="00DB4157" w:rsidRPr="00DB4157">
        <w:rPr>
          <w:lang w:val="ru-RU"/>
        </w:rPr>
        <w:t xml:space="preserve"> </w:t>
      </w:r>
      <w:r w:rsidR="00DB4157">
        <w:rPr>
          <w:lang w:val="ru-RU"/>
        </w:rPr>
        <w:t>теперь</w:t>
      </w:r>
      <w:r w:rsidR="00DB4157" w:rsidRPr="00DB4157">
        <w:rPr>
          <w:lang w:val="ru-RU"/>
        </w:rPr>
        <w:t xml:space="preserve"> </w:t>
      </w:r>
      <w:r w:rsidR="00DB4157">
        <w:rPr>
          <w:lang w:val="ru-RU"/>
        </w:rPr>
        <w:t>должно</w:t>
      </w:r>
      <w:r w:rsidR="00DB4157" w:rsidRPr="00DB4157">
        <w:rPr>
          <w:lang w:val="ru-RU"/>
        </w:rPr>
        <w:t xml:space="preserve"> </w:t>
      </w:r>
      <w:r w:rsidR="00DB4157">
        <w:rPr>
          <w:lang w:val="ru-RU"/>
        </w:rPr>
        <w:t>состояться</w:t>
      </w:r>
      <w:r w:rsidR="00DB4157" w:rsidRPr="00DB4157">
        <w:rPr>
          <w:lang w:val="ru-RU"/>
        </w:rPr>
        <w:t xml:space="preserve"> </w:t>
      </w:r>
      <w:r w:rsidR="00DB4157">
        <w:rPr>
          <w:lang w:val="ru-RU"/>
        </w:rPr>
        <w:t>обсуждение всех находящихся на рассмотрении документов. Учитывая, что обсуждение имеет важное значение, Комитет мог бы попытаться определить приоритетность некоторых рекомендаций. Группа отметила, что некоторые из этих документов были подготовлены довольно давно. В последнем документе Секретариата указывается, в какой степени выполнены некоторые рекомендации</w:t>
      </w:r>
      <w:r w:rsidRPr="00DB4157">
        <w:rPr>
          <w:lang w:val="ru-RU"/>
        </w:rPr>
        <w:t xml:space="preserve">.   </w:t>
      </w:r>
    </w:p>
    <w:p w:rsidR="007C144A" w:rsidRPr="00DB4157" w:rsidRDefault="007C144A" w:rsidP="00B92120">
      <w:pPr>
        <w:rPr>
          <w:lang w:val="ru-RU"/>
        </w:rPr>
      </w:pPr>
    </w:p>
    <w:p w:rsidR="007C144A" w:rsidRPr="00DB4157" w:rsidRDefault="007C144A" w:rsidP="00B92120">
      <w:pPr>
        <w:rPr>
          <w:lang w:val="ru-RU"/>
        </w:rPr>
      </w:pPr>
      <w:r w:rsidRPr="001F534F">
        <w:fldChar w:fldCharType="begin"/>
      </w:r>
      <w:r w:rsidRPr="00DB4157">
        <w:rPr>
          <w:lang w:val="ru-RU"/>
        </w:rPr>
        <w:instrText xml:space="preserve"> </w:instrText>
      </w:r>
      <w:r w:rsidRPr="001F534F">
        <w:instrText>AUTONUM</w:instrText>
      </w:r>
      <w:r w:rsidRPr="00DB4157">
        <w:rPr>
          <w:lang w:val="ru-RU"/>
        </w:rPr>
        <w:instrText xml:space="preserve">  </w:instrText>
      </w:r>
      <w:r w:rsidRPr="001F534F">
        <w:fldChar w:fldCharType="end"/>
      </w:r>
      <w:r w:rsidRPr="00DB4157">
        <w:rPr>
          <w:lang w:val="ru-RU"/>
        </w:rPr>
        <w:tab/>
      </w:r>
      <w:r w:rsidR="00DB4157">
        <w:rPr>
          <w:lang w:val="ru-RU"/>
        </w:rPr>
        <w:t>Делегация</w:t>
      </w:r>
      <w:r w:rsidR="00DB4157" w:rsidRPr="00DB4157">
        <w:rPr>
          <w:lang w:val="ru-RU"/>
        </w:rPr>
        <w:t xml:space="preserve"> </w:t>
      </w:r>
      <w:r w:rsidR="00DB4157">
        <w:rPr>
          <w:lang w:val="ru-RU"/>
        </w:rPr>
        <w:t>Индии</w:t>
      </w:r>
      <w:r w:rsidR="00DB4157" w:rsidRPr="00DB4157">
        <w:rPr>
          <w:lang w:val="ru-RU"/>
        </w:rPr>
        <w:t xml:space="preserve">, </w:t>
      </w:r>
      <w:r w:rsidR="00DB4157">
        <w:rPr>
          <w:lang w:val="ru-RU"/>
        </w:rPr>
        <w:t>выступая</w:t>
      </w:r>
      <w:r w:rsidR="00DB4157" w:rsidRPr="00DB4157">
        <w:rPr>
          <w:lang w:val="ru-RU"/>
        </w:rPr>
        <w:t xml:space="preserve"> </w:t>
      </w:r>
      <w:r w:rsidR="00DB4157">
        <w:rPr>
          <w:lang w:val="ru-RU"/>
        </w:rPr>
        <w:t>от</w:t>
      </w:r>
      <w:r w:rsidR="00DB4157" w:rsidRPr="00DB4157">
        <w:rPr>
          <w:lang w:val="ru-RU"/>
        </w:rPr>
        <w:t xml:space="preserve"> </w:t>
      </w:r>
      <w:r w:rsidR="00DB4157">
        <w:rPr>
          <w:lang w:val="ru-RU"/>
        </w:rPr>
        <w:t>имени</w:t>
      </w:r>
      <w:r w:rsidR="00DB4157" w:rsidRPr="00DB4157">
        <w:rPr>
          <w:lang w:val="ru-RU"/>
        </w:rPr>
        <w:t xml:space="preserve"> </w:t>
      </w:r>
      <w:r w:rsidR="00DB4157">
        <w:rPr>
          <w:lang w:val="ru-RU"/>
        </w:rPr>
        <w:t>Азиатской</w:t>
      </w:r>
      <w:r w:rsidR="00DB4157" w:rsidRPr="00DB4157">
        <w:rPr>
          <w:lang w:val="ru-RU"/>
        </w:rPr>
        <w:t xml:space="preserve"> </w:t>
      </w:r>
      <w:r w:rsidR="00DB4157">
        <w:rPr>
          <w:lang w:val="ru-RU"/>
        </w:rPr>
        <w:t xml:space="preserve">группы, заявила, что она не понимает, что пытается предложить Группа В. Группа напомнила о достигнутом согласии в отношении того, что обсуждение начнется с документа </w:t>
      </w:r>
      <w:r>
        <w:t>CDIP</w:t>
      </w:r>
      <w:r w:rsidRPr="00DB4157">
        <w:rPr>
          <w:lang w:val="ru-RU"/>
        </w:rPr>
        <w:t xml:space="preserve">/11/4.  </w:t>
      </w:r>
      <w:r w:rsidR="00DB4157">
        <w:rPr>
          <w:lang w:val="ru-RU"/>
        </w:rPr>
        <w:t>Этот документ был представлен Секретариатом. Поэтому обсуждение должно начаться с этого документа. После этого можно было бы обсудить совместное предложение и другие документы. Группа</w:t>
      </w:r>
      <w:r w:rsidR="00DB4157" w:rsidRPr="00DB4157">
        <w:rPr>
          <w:lang w:val="ru-RU"/>
        </w:rPr>
        <w:t xml:space="preserve"> </w:t>
      </w:r>
      <w:r w:rsidR="00DB4157">
        <w:rPr>
          <w:lang w:val="ru-RU"/>
        </w:rPr>
        <w:t>хотела</w:t>
      </w:r>
      <w:r w:rsidR="00DB4157" w:rsidRPr="00DB4157">
        <w:rPr>
          <w:lang w:val="ru-RU"/>
        </w:rPr>
        <w:t xml:space="preserve"> </w:t>
      </w:r>
      <w:r w:rsidR="00DB4157">
        <w:rPr>
          <w:lang w:val="ru-RU"/>
        </w:rPr>
        <w:t>бы</w:t>
      </w:r>
      <w:r w:rsidR="00DB4157" w:rsidRPr="00DB4157">
        <w:rPr>
          <w:lang w:val="ru-RU"/>
        </w:rPr>
        <w:t xml:space="preserve"> </w:t>
      </w:r>
      <w:r w:rsidR="00DB4157">
        <w:rPr>
          <w:lang w:val="ru-RU"/>
        </w:rPr>
        <w:t>обсудить</w:t>
      </w:r>
      <w:r w:rsidR="00DB4157" w:rsidRPr="00DB4157">
        <w:rPr>
          <w:lang w:val="ru-RU"/>
        </w:rPr>
        <w:t xml:space="preserve"> </w:t>
      </w:r>
      <w:r w:rsidR="00DB4157">
        <w:rPr>
          <w:lang w:val="ru-RU"/>
        </w:rPr>
        <w:t>документ</w:t>
      </w:r>
      <w:r w:rsidR="00DB4157" w:rsidRPr="00DB4157">
        <w:rPr>
          <w:lang w:val="ru-RU"/>
        </w:rPr>
        <w:t xml:space="preserve"> </w:t>
      </w:r>
      <w:r>
        <w:t>CDIP</w:t>
      </w:r>
      <w:r w:rsidR="00A97BB4">
        <w:rPr>
          <w:lang w:val="ru-RU"/>
        </w:rPr>
        <w:t>/11/4</w:t>
      </w:r>
      <w:r w:rsidR="00DB4157">
        <w:rPr>
          <w:lang w:val="ru-RU"/>
        </w:rPr>
        <w:t>, как это было предложено Председателем. Она просит все делегации приступить к обсуждению в духе доброй воли</w:t>
      </w:r>
      <w:r w:rsidRPr="00DB4157">
        <w:rPr>
          <w:lang w:val="ru-RU"/>
        </w:rPr>
        <w:t xml:space="preserve">. </w:t>
      </w:r>
    </w:p>
    <w:p w:rsidR="007C144A" w:rsidRPr="00DB4157" w:rsidRDefault="007C144A" w:rsidP="00B92120">
      <w:pPr>
        <w:rPr>
          <w:lang w:val="ru-RU"/>
        </w:rPr>
      </w:pPr>
    </w:p>
    <w:p w:rsidR="007C144A" w:rsidRPr="00DB4157" w:rsidRDefault="007C144A" w:rsidP="00B92120">
      <w:pPr>
        <w:rPr>
          <w:lang w:val="ru-RU"/>
        </w:rPr>
      </w:pPr>
      <w:r w:rsidRPr="001F534F">
        <w:fldChar w:fldCharType="begin"/>
      </w:r>
      <w:r w:rsidRPr="00DB4157">
        <w:rPr>
          <w:lang w:val="ru-RU"/>
        </w:rPr>
        <w:instrText xml:space="preserve"> </w:instrText>
      </w:r>
      <w:r w:rsidRPr="001F534F">
        <w:instrText>AUTONUM</w:instrText>
      </w:r>
      <w:r w:rsidRPr="00DB4157">
        <w:rPr>
          <w:lang w:val="ru-RU"/>
        </w:rPr>
        <w:instrText xml:space="preserve">  </w:instrText>
      </w:r>
      <w:r w:rsidRPr="001F534F">
        <w:fldChar w:fldCharType="end"/>
      </w:r>
      <w:r w:rsidRPr="00DB4157">
        <w:rPr>
          <w:lang w:val="ru-RU"/>
        </w:rPr>
        <w:tab/>
      </w:r>
      <w:r w:rsidR="00DB4157">
        <w:rPr>
          <w:lang w:val="ru-RU"/>
        </w:rPr>
        <w:t>Председатель напомнил о своем предложении. В то же время он отметил, что делегация Бельгии пре</w:t>
      </w:r>
      <w:r w:rsidR="00A97BB4">
        <w:rPr>
          <w:lang w:val="ru-RU"/>
        </w:rPr>
        <w:t>дложила другой порядок действий</w:t>
      </w:r>
      <w:r w:rsidR="00DB4157">
        <w:rPr>
          <w:lang w:val="ru-RU"/>
        </w:rPr>
        <w:t xml:space="preserve"> и возражений из зала не последовало</w:t>
      </w:r>
      <w:r w:rsidRPr="00DB4157">
        <w:rPr>
          <w:lang w:val="ru-RU"/>
        </w:rPr>
        <w:t xml:space="preserve">.   </w:t>
      </w:r>
    </w:p>
    <w:p w:rsidR="007C144A" w:rsidRPr="00DB4157" w:rsidRDefault="007C144A" w:rsidP="00B92120">
      <w:pPr>
        <w:rPr>
          <w:lang w:val="ru-RU"/>
        </w:rPr>
      </w:pPr>
    </w:p>
    <w:p w:rsidR="007C144A" w:rsidRPr="00DB4157" w:rsidRDefault="007C144A" w:rsidP="00B92120">
      <w:pPr>
        <w:rPr>
          <w:lang w:val="ru-RU"/>
        </w:rPr>
      </w:pPr>
      <w:r w:rsidRPr="001F534F">
        <w:fldChar w:fldCharType="begin"/>
      </w:r>
      <w:r w:rsidRPr="00DB4157">
        <w:rPr>
          <w:lang w:val="ru-RU"/>
        </w:rPr>
        <w:instrText xml:space="preserve"> </w:instrText>
      </w:r>
      <w:r w:rsidRPr="001F534F">
        <w:instrText>AUTONUM</w:instrText>
      </w:r>
      <w:r w:rsidRPr="00DB4157">
        <w:rPr>
          <w:lang w:val="ru-RU"/>
        </w:rPr>
        <w:instrText xml:space="preserve">  </w:instrText>
      </w:r>
      <w:r w:rsidRPr="001F534F">
        <w:fldChar w:fldCharType="end"/>
      </w:r>
      <w:r w:rsidRPr="00DB4157">
        <w:rPr>
          <w:lang w:val="ru-RU"/>
        </w:rPr>
        <w:tab/>
      </w:r>
      <w:r w:rsidR="00DB4157">
        <w:rPr>
          <w:lang w:val="ru-RU"/>
        </w:rPr>
        <w:t xml:space="preserve">Делегация Бельгии, выступая от имени Группы В, заявила, что, как она понимает, утром был достигнут компромисс в отношении того, что обсуждение начнется с представления Секретариатом нового документа. Так как это было сделано, теперь </w:t>
      </w:r>
      <w:r w:rsidR="00DB4157">
        <w:rPr>
          <w:lang w:val="ru-RU"/>
        </w:rPr>
        <w:lastRenderedPageBreak/>
        <w:t>можно перейти к обсуждению всех документов без ущерба для рекомендаций, которые содержатся в этих документах</w:t>
      </w:r>
      <w:r w:rsidRPr="00DB4157">
        <w:rPr>
          <w:lang w:val="ru-RU"/>
        </w:rPr>
        <w:t xml:space="preserve">.    </w:t>
      </w:r>
    </w:p>
    <w:p w:rsidR="007C144A" w:rsidRPr="00DB4157" w:rsidRDefault="007C144A" w:rsidP="00B92120">
      <w:pPr>
        <w:rPr>
          <w:lang w:val="ru-RU"/>
        </w:rPr>
      </w:pPr>
    </w:p>
    <w:p w:rsidR="007C144A" w:rsidRPr="00DB4157" w:rsidRDefault="007C144A" w:rsidP="00B92120">
      <w:pPr>
        <w:rPr>
          <w:lang w:val="ru-RU"/>
        </w:rPr>
      </w:pPr>
      <w:r w:rsidRPr="001F534F">
        <w:fldChar w:fldCharType="begin"/>
      </w:r>
      <w:r w:rsidRPr="00DB4157">
        <w:rPr>
          <w:lang w:val="ru-RU"/>
        </w:rPr>
        <w:instrText xml:space="preserve"> </w:instrText>
      </w:r>
      <w:r w:rsidRPr="001F534F">
        <w:instrText>AUTONUM</w:instrText>
      </w:r>
      <w:r w:rsidRPr="00DB4157">
        <w:rPr>
          <w:lang w:val="ru-RU"/>
        </w:rPr>
        <w:instrText xml:space="preserve">  </w:instrText>
      </w:r>
      <w:r w:rsidRPr="001F534F">
        <w:fldChar w:fldCharType="end"/>
      </w:r>
      <w:r w:rsidRPr="00DB4157">
        <w:rPr>
          <w:lang w:val="ru-RU"/>
        </w:rPr>
        <w:tab/>
      </w:r>
      <w:r w:rsidR="00DB4157">
        <w:rPr>
          <w:lang w:val="ru-RU"/>
        </w:rPr>
        <w:t>Делегация</w:t>
      </w:r>
      <w:r w:rsidR="00DB4157" w:rsidRPr="00DB4157">
        <w:rPr>
          <w:lang w:val="ru-RU"/>
        </w:rPr>
        <w:t xml:space="preserve"> </w:t>
      </w:r>
      <w:r w:rsidR="00DB4157">
        <w:rPr>
          <w:lang w:val="ru-RU"/>
        </w:rPr>
        <w:t>Индии</w:t>
      </w:r>
      <w:r w:rsidR="00DB4157" w:rsidRPr="00DB4157">
        <w:rPr>
          <w:lang w:val="ru-RU"/>
        </w:rPr>
        <w:t xml:space="preserve">, </w:t>
      </w:r>
      <w:r w:rsidR="00DB4157">
        <w:rPr>
          <w:lang w:val="ru-RU"/>
        </w:rPr>
        <w:t>выступая от имени Азиатской группы, попросила делегацию Бельгии однозначно высказаться в пользу обсуждения всех документов и указать, с какого документа она желает начать обсуждение.</w:t>
      </w:r>
      <w:r w:rsidRPr="00DB4157">
        <w:rPr>
          <w:lang w:val="ru-RU"/>
        </w:rPr>
        <w:t xml:space="preserve">    </w:t>
      </w:r>
    </w:p>
    <w:p w:rsidR="007C144A" w:rsidRPr="00DB4157" w:rsidRDefault="007C144A" w:rsidP="00B92120">
      <w:pPr>
        <w:rPr>
          <w:lang w:val="ru-RU"/>
        </w:rPr>
      </w:pPr>
    </w:p>
    <w:p w:rsidR="007C144A" w:rsidRPr="00DB4157" w:rsidRDefault="007C144A" w:rsidP="00B92120">
      <w:pPr>
        <w:rPr>
          <w:lang w:val="ru-RU"/>
        </w:rPr>
      </w:pPr>
      <w:r w:rsidRPr="001F534F">
        <w:fldChar w:fldCharType="begin"/>
      </w:r>
      <w:r w:rsidRPr="00DB4157">
        <w:rPr>
          <w:lang w:val="ru-RU"/>
        </w:rPr>
        <w:instrText xml:space="preserve"> </w:instrText>
      </w:r>
      <w:r w:rsidRPr="001F534F">
        <w:instrText>AUTONUM</w:instrText>
      </w:r>
      <w:r w:rsidRPr="00DB4157">
        <w:rPr>
          <w:lang w:val="ru-RU"/>
        </w:rPr>
        <w:instrText xml:space="preserve">  </w:instrText>
      </w:r>
      <w:r w:rsidRPr="001F534F">
        <w:fldChar w:fldCharType="end"/>
      </w:r>
      <w:r w:rsidRPr="00DB4157">
        <w:rPr>
          <w:lang w:val="ru-RU"/>
        </w:rPr>
        <w:tab/>
      </w:r>
      <w:r w:rsidR="00DB4157">
        <w:rPr>
          <w:lang w:val="ru-RU"/>
        </w:rPr>
        <w:t>Делегация</w:t>
      </w:r>
      <w:r w:rsidR="00DB4157" w:rsidRPr="00DB4157">
        <w:rPr>
          <w:lang w:val="ru-RU"/>
        </w:rPr>
        <w:t xml:space="preserve"> </w:t>
      </w:r>
      <w:r w:rsidR="00DB4157">
        <w:rPr>
          <w:lang w:val="ru-RU"/>
        </w:rPr>
        <w:t>Бельгии</w:t>
      </w:r>
      <w:r w:rsidR="00DB4157" w:rsidRPr="00DB4157">
        <w:rPr>
          <w:lang w:val="ru-RU"/>
        </w:rPr>
        <w:t xml:space="preserve">, </w:t>
      </w:r>
      <w:r w:rsidR="00DB4157">
        <w:rPr>
          <w:lang w:val="ru-RU"/>
        </w:rPr>
        <w:t>выступая</w:t>
      </w:r>
      <w:r w:rsidR="00DB4157" w:rsidRPr="00DB4157">
        <w:rPr>
          <w:lang w:val="ru-RU"/>
        </w:rPr>
        <w:t xml:space="preserve"> </w:t>
      </w:r>
      <w:r w:rsidR="00DB4157">
        <w:rPr>
          <w:lang w:val="ru-RU"/>
        </w:rPr>
        <w:t>от</w:t>
      </w:r>
      <w:r w:rsidR="00DB4157" w:rsidRPr="00DB4157">
        <w:rPr>
          <w:lang w:val="ru-RU"/>
        </w:rPr>
        <w:t xml:space="preserve"> </w:t>
      </w:r>
      <w:r w:rsidR="00DB4157">
        <w:rPr>
          <w:lang w:val="ru-RU"/>
        </w:rPr>
        <w:t>имени</w:t>
      </w:r>
      <w:r w:rsidR="00DB4157" w:rsidRPr="00DB4157">
        <w:rPr>
          <w:lang w:val="ru-RU"/>
        </w:rPr>
        <w:t xml:space="preserve"> </w:t>
      </w:r>
      <w:r w:rsidR="00DB4157">
        <w:rPr>
          <w:lang w:val="ru-RU"/>
        </w:rPr>
        <w:t>Группы</w:t>
      </w:r>
      <w:r w:rsidR="00DB4157" w:rsidRPr="00DB4157">
        <w:rPr>
          <w:lang w:val="ru-RU"/>
        </w:rPr>
        <w:t xml:space="preserve"> </w:t>
      </w:r>
      <w:r w:rsidR="00DB4157">
        <w:rPr>
          <w:lang w:val="ru-RU"/>
        </w:rPr>
        <w:t>В</w:t>
      </w:r>
      <w:r w:rsidR="00DB4157" w:rsidRPr="00DB4157">
        <w:rPr>
          <w:lang w:val="ru-RU"/>
        </w:rPr>
        <w:t xml:space="preserve">, </w:t>
      </w:r>
      <w:r w:rsidR="00DB4157">
        <w:rPr>
          <w:lang w:val="ru-RU"/>
        </w:rPr>
        <w:t xml:space="preserve">высказала мнение, что ГПДР и Африканская группа предпочитают начать работу с совместного предложения. Группа же предпочитает начать работу с </w:t>
      </w:r>
      <w:r w:rsidR="00A97BB4">
        <w:rPr>
          <w:lang w:val="ru-RU"/>
        </w:rPr>
        <w:t>ответа</w:t>
      </w:r>
      <w:r w:rsidR="00DB4157">
        <w:rPr>
          <w:lang w:val="ru-RU"/>
        </w:rPr>
        <w:t xml:space="preserve"> руководства. Поэтому утром было принято решение, что оба документа будут обсуждаться одновременно</w:t>
      </w:r>
      <w:r w:rsidRPr="00DB4157">
        <w:rPr>
          <w:lang w:val="ru-RU"/>
        </w:rPr>
        <w:t xml:space="preserve">.   </w:t>
      </w:r>
    </w:p>
    <w:p w:rsidR="007C144A" w:rsidRPr="00DB4157" w:rsidRDefault="007C144A" w:rsidP="00B92120">
      <w:pPr>
        <w:rPr>
          <w:lang w:val="ru-RU"/>
        </w:rPr>
      </w:pPr>
    </w:p>
    <w:p w:rsidR="007C144A" w:rsidRPr="003A00A3" w:rsidRDefault="007C144A" w:rsidP="00B92120">
      <w:pPr>
        <w:rPr>
          <w:lang w:val="ru-RU"/>
        </w:rPr>
      </w:pPr>
      <w:r w:rsidRPr="001F534F">
        <w:fldChar w:fldCharType="begin"/>
      </w:r>
      <w:r w:rsidRPr="003A00A3">
        <w:rPr>
          <w:lang w:val="ru-RU"/>
        </w:rPr>
        <w:instrText xml:space="preserve"> </w:instrText>
      </w:r>
      <w:r w:rsidRPr="001F534F">
        <w:instrText>AUTONUM</w:instrText>
      </w:r>
      <w:r w:rsidRPr="003A00A3">
        <w:rPr>
          <w:lang w:val="ru-RU"/>
        </w:rPr>
        <w:instrText xml:space="preserve">  </w:instrText>
      </w:r>
      <w:r w:rsidRPr="001F534F">
        <w:fldChar w:fldCharType="end"/>
      </w:r>
      <w:r w:rsidRPr="003A00A3">
        <w:rPr>
          <w:lang w:val="ru-RU"/>
        </w:rPr>
        <w:tab/>
      </w:r>
      <w:r w:rsidR="003A00A3">
        <w:rPr>
          <w:lang w:val="ru-RU"/>
        </w:rPr>
        <w:t xml:space="preserve">Делегация Грузии заявила о своем понимании того, что обсуждение начнется с документа </w:t>
      </w:r>
      <w:r>
        <w:t>CDIP</w:t>
      </w:r>
      <w:r w:rsidRPr="003A00A3">
        <w:rPr>
          <w:lang w:val="ru-RU"/>
        </w:rPr>
        <w:t>/11/4.</w:t>
      </w:r>
      <w:r w:rsidR="003A00A3">
        <w:rPr>
          <w:lang w:val="ru-RU"/>
        </w:rPr>
        <w:t xml:space="preserve"> Она хотела бы знать, будет ли обсуждение этого документа отложено с учетом имеющихся в отношении него замечаний</w:t>
      </w:r>
      <w:r w:rsidRPr="003A00A3">
        <w:rPr>
          <w:lang w:val="ru-RU"/>
        </w:rPr>
        <w:t>.</w:t>
      </w:r>
    </w:p>
    <w:p w:rsidR="007C144A" w:rsidRPr="003A00A3" w:rsidRDefault="007C144A" w:rsidP="00B92120">
      <w:pPr>
        <w:rPr>
          <w:lang w:val="ru-RU"/>
        </w:rPr>
      </w:pPr>
    </w:p>
    <w:p w:rsidR="007C144A" w:rsidRPr="003A00A3" w:rsidRDefault="007C144A" w:rsidP="00B92120">
      <w:pPr>
        <w:rPr>
          <w:lang w:val="ru-RU"/>
        </w:rPr>
      </w:pPr>
      <w:r w:rsidRPr="001F534F">
        <w:fldChar w:fldCharType="begin"/>
      </w:r>
      <w:r w:rsidRPr="003A00A3">
        <w:rPr>
          <w:lang w:val="ru-RU"/>
        </w:rPr>
        <w:instrText xml:space="preserve"> </w:instrText>
      </w:r>
      <w:r w:rsidRPr="001F534F">
        <w:instrText>AUTONUM</w:instrText>
      </w:r>
      <w:r w:rsidRPr="003A00A3">
        <w:rPr>
          <w:lang w:val="ru-RU"/>
        </w:rPr>
        <w:instrText xml:space="preserve">  </w:instrText>
      </w:r>
      <w:r w:rsidRPr="001F534F">
        <w:fldChar w:fldCharType="end"/>
      </w:r>
      <w:r w:rsidRPr="003A00A3">
        <w:rPr>
          <w:lang w:val="ru-RU"/>
        </w:rPr>
        <w:tab/>
      </w:r>
      <w:r w:rsidR="003A00A3">
        <w:rPr>
          <w:lang w:val="ru-RU"/>
        </w:rPr>
        <w:t>Председатель заявил, что делегация Грузии правильно понимает сложившуюся ситуацию. Утром было достигнуто с</w:t>
      </w:r>
      <w:r w:rsidR="00A97BB4">
        <w:rPr>
          <w:lang w:val="ru-RU"/>
        </w:rPr>
        <w:t>огласие в отношении того, что в</w:t>
      </w:r>
      <w:r w:rsidR="003A00A3">
        <w:rPr>
          <w:lang w:val="ru-RU"/>
        </w:rPr>
        <w:t xml:space="preserve">начале будет обсуждаться документ </w:t>
      </w:r>
      <w:r>
        <w:t>CDIP</w:t>
      </w:r>
      <w:r w:rsidRPr="003A00A3">
        <w:rPr>
          <w:lang w:val="ru-RU"/>
        </w:rPr>
        <w:t>/11/4</w:t>
      </w:r>
      <w:r w:rsidR="003A00A3">
        <w:rPr>
          <w:lang w:val="ru-RU"/>
        </w:rPr>
        <w:t>, а затем совместное предложение и ответ руководства</w:t>
      </w:r>
      <w:r w:rsidRPr="003A00A3">
        <w:rPr>
          <w:lang w:val="ru-RU"/>
        </w:rPr>
        <w:t xml:space="preserve">. </w:t>
      </w:r>
    </w:p>
    <w:p w:rsidR="007C144A" w:rsidRPr="003A00A3" w:rsidRDefault="007C144A" w:rsidP="00B92120">
      <w:pPr>
        <w:rPr>
          <w:lang w:val="ru-RU"/>
        </w:rPr>
      </w:pPr>
    </w:p>
    <w:p w:rsidR="007C144A" w:rsidRPr="003A00A3" w:rsidRDefault="007C144A" w:rsidP="00B92120">
      <w:pPr>
        <w:rPr>
          <w:lang w:val="ru-RU"/>
        </w:rPr>
      </w:pPr>
      <w:r w:rsidRPr="001F534F">
        <w:fldChar w:fldCharType="begin"/>
      </w:r>
      <w:r w:rsidRPr="003A00A3">
        <w:rPr>
          <w:lang w:val="ru-RU"/>
        </w:rPr>
        <w:instrText xml:space="preserve"> </w:instrText>
      </w:r>
      <w:r w:rsidRPr="001F534F">
        <w:instrText>AUTONUM</w:instrText>
      </w:r>
      <w:r w:rsidRPr="003A00A3">
        <w:rPr>
          <w:lang w:val="ru-RU"/>
        </w:rPr>
        <w:instrText xml:space="preserve">  </w:instrText>
      </w:r>
      <w:r w:rsidRPr="001F534F">
        <w:fldChar w:fldCharType="end"/>
      </w:r>
      <w:r w:rsidRPr="003A00A3">
        <w:rPr>
          <w:lang w:val="ru-RU"/>
        </w:rPr>
        <w:tab/>
      </w:r>
      <w:r w:rsidR="003A00A3">
        <w:rPr>
          <w:lang w:val="ru-RU"/>
        </w:rPr>
        <w:t>Делегация Грузии упомянула рекомендацию 1, содержащуюся в документе</w:t>
      </w:r>
      <w:r w:rsidR="004E793F">
        <w:rPr>
          <w:lang w:val="ru-RU"/>
        </w:rPr>
        <w:t> </w:t>
      </w:r>
      <w:r>
        <w:t>CDIP</w:t>
      </w:r>
      <w:r w:rsidRPr="003A00A3">
        <w:rPr>
          <w:lang w:val="ru-RU"/>
        </w:rPr>
        <w:t xml:space="preserve">/11/4.  </w:t>
      </w:r>
      <w:r w:rsidR="003A00A3">
        <w:rPr>
          <w:lang w:val="ru-RU"/>
        </w:rPr>
        <w:t xml:space="preserve">В этом документе говорится, что ВОИС оказывает помощь в области передачи технологий и обеспечения доступа к знаниям. Делегация выразила беспокойство в связи с тем, что Отдел инноваций ВОИС очень медленно реагирует на ее запросы. В Грузии и соседних странах региона никаких конкретных мероприятий в этой области не проводилось. Проект ЦТПИ также осуществляется медленно. Он предусматривает проведение только одного мероприятия в год, и обучение проводится также один раз в год. Этого недостаточно. Делегация хотела бы получить больше информации об опыте других стран-бенефициаров, в том числе по проекту создания Бюро передачи технологий в арабском регионе. Делегация хотела бы узнать о результатах этого проекта. Она обращалась с просьбой о получении такой помощи, но не получила ее. Кроме того, она хотела бы получить больше информации о программах </w:t>
      </w:r>
      <w:r w:rsidR="00A97BB4">
        <w:rPr>
          <w:lang w:val="ru-RU"/>
        </w:rPr>
        <w:t xml:space="preserve">укрепления </w:t>
      </w:r>
      <w:r w:rsidR="003A00A3">
        <w:rPr>
          <w:lang w:val="ru-RU"/>
        </w:rPr>
        <w:t>потенциала, осуществляемых Отделом инноваций. Делегация хотела бы также узнать мнение бенефициаров. В документе говорится об этих программах, но Грузия не получила от них никакой пользы. Делегация подчеркнула, что Грузия и ее соседи являются странами с переходной экономикой</w:t>
      </w:r>
      <w:r w:rsidRPr="003A00A3">
        <w:rPr>
          <w:lang w:val="ru-RU"/>
        </w:rPr>
        <w:t xml:space="preserve">.     </w:t>
      </w:r>
    </w:p>
    <w:p w:rsidR="007C144A" w:rsidRPr="003A00A3" w:rsidRDefault="007C144A" w:rsidP="00B92120">
      <w:pPr>
        <w:rPr>
          <w:lang w:val="ru-RU"/>
        </w:rPr>
      </w:pPr>
    </w:p>
    <w:p w:rsidR="007C144A" w:rsidRPr="0040763C" w:rsidRDefault="007C144A" w:rsidP="00B92120">
      <w:pPr>
        <w:rPr>
          <w:lang w:val="ru-RU"/>
        </w:rPr>
      </w:pPr>
      <w:r w:rsidRPr="001F534F">
        <w:fldChar w:fldCharType="begin"/>
      </w:r>
      <w:r w:rsidRPr="003A00A3">
        <w:rPr>
          <w:lang w:val="ru-RU"/>
        </w:rPr>
        <w:instrText xml:space="preserve"> </w:instrText>
      </w:r>
      <w:r w:rsidRPr="001F534F">
        <w:instrText>AUTONUM</w:instrText>
      </w:r>
      <w:r w:rsidRPr="003A00A3">
        <w:rPr>
          <w:lang w:val="ru-RU"/>
        </w:rPr>
        <w:instrText xml:space="preserve">  </w:instrText>
      </w:r>
      <w:r w:rsidRPr="001F534F">
        <w:fldChar w:fldCharType="end"/>
      </w:r>
      <w:r w:rsidRPr="003A00A3">
        <w:rPr>
          <w:lang w:val="ru-RU"/>
        </w:rPr>
        <w:tab/>
      </w:r>
      <w:r w:rsidR="003A00A3">
        <w:rPr>
          <w:lang w:val="ru-RU"/>
        </w:rPr>
        <w:t>Делегация</w:t>
      </w:r>
      <w:r w:rsidR="003A00A3" w:rsidRPr="003A00A3">
        <w:rPr>
          <w:lang w:val="ru-RU"/>
        </w:rPr>
        <w:t xml:space="preserve"> </w:t>
      </w:r>
      <w:r w:rsidR="003A00A3">
        <w:rPr>
          <w:lang w:val="ru-RU"/>
        </w:rPr>
        <w:t>Филиппин</w:t>
      </w:r>
      <w:r w:rsidR="003A00A3" w:rsidRPr="003A00A3">
        <w:rPr>
          <w:lang w:val="ru-RU"/>
        </w:rPr>
        <w:t xml:space="preserve"> </w:t>
      </w:r>
      <w:r w:rsidR="003A00A3">
        <w:rPr>
          <w:lang w:val="ru-RU"/>
        </w:rPr>
        <w:t>отметила</w:t>
      </w:r>
      <w:r w:rsidR="003A00A3" w:rsidRPr="003A00A3">
        <w:rPr>
          <w:lang w:val="ru-RU"/>
        </w:rPr>
        <w:t xml:space="preserve"> </w:t>
      </w:r>
      <w:r w:rsidR="003A00A3">
        <w:rPr>
          <w:lang w:val="ru-RU"/>
        </w:rPr>
        <w:t>комментарий</w:t>
      </w:r>
      <w:r w:rsidR="003A00A3" w:rsidRPr="003A00A3">
        <w:rPr>
          <w:lang w:val="ru-RU"/>
        </w:rPr>
        <w:t xml:space="preserve"> </w:t>
      </w:r>
      <w:r w:rsidR="003A00A3">
        <w:rPr>
          <w:lang w:val="ru-RU"/>
        </w:rPr>
        <w:t>делегации</w:t>
      </w:r>
      <w:r w:rsidR="003A00A3" w:rsidRPr="003A00A3">
        <w:rPr>
          <w:lang w:val="ru-RU"/>
        </w:rPr>
        <w:t xml:space="preserve"> </w:t>
      </w:r>
      <w:r w:rsidR="003A00A3">
        <w:rPr>
          <w:lang w:val="ru-RU"/>
        </w:rPr>
        <w:t>Грузии</w:t>
      </w:r>
      <w:r w:rsidR="003A00A3" w:rsidRPr="003A00A3">
        <w:rPr>
          <w:lang w:val="ru-RU"/>
        </w:rPr>
        <w:t xml:space="preserve"> </w:t>
      </w:r>
      <w:r w:rsidR="003A00A3">
        <w:rPr>
          <w:lang w:val="ru-RU"/>
        </w:rPr>
        <w:t>и</w:t>
      </w:r>
      <w:r w:rsidR="003A00A3" w:rsidRPr="003A00A3">
        <w:rPr>
          <w:lang w:val="ru-RU"/>
        </w:rPr>
        <w:t xml:space="preserve"> </w:t>
      </w:r>
      <w:r w:rsidR="003A00A3">
        <w:rPr>
          <w:lang w:val="ru-RU"/>
        </w:rPr>
        <w:t>заявила</w:t>
      </w:r>
      <w:r w:rsidR="003A00A3" w:rsidRPr="003A00A3">
        <w:rPr>
          <w:lang w:val="ru-RU"/>
        </w:rPr>
        <w:t xml:space="preserve">, </w:t>
      </w:r>
      <w:r w:rsidR="003A00A3">
        <w:rPr>
          <w:lang w:val="ru-RU"/>
        </w:rPr>
        <w:t>что</w:t>
      </w:r>
      <w:r w:rsidR="003A00A3" w:rsidRPr="003A00A3">
        <w:rPr>
          <w:lang w:val="ru-RU"/>
        </w:rPr>
        <w:t xml:space="preserve"> </w:t>
      </w:r>
      <w:r w:rsidR="003A00A3">
        <w:rPr>
          <w:lang w:val="ru-RU"/>
        </w:rPr>
        <w:t>брошюру о Международном институте интеллектуальной собственности (</w:t>
      </w:r>
      <w:r>
        <w:t>IIPI</w:t>
      </w:r>
      <w:r w:rsidR="003A00A3">
        <w:rPr>
          <w:lang w:val="ru-RU"/>
        </w:rPr>
        <w:t xml:space="preserve">) можно получить на выходе из зала. </w:t>
      </w:r>
      <w:r>
        <w:t>IIPI</w:t>
      </w:r>
      <w:r w:rsidRPr="003A00A3">
        <w:rPr>
          <w:lang w:val="ru-RU"/>
        </w:rPr>
        <w:t xml:space="preserve"> </w:t>
      </w:r>
      <w:r w:rsidR="003A00A3">
        <w:rPr>
          <w:lang w:val="ru-RU"/>
        </w:rPr>
        <w:t>реализует совместный проект с ведомством ИС по программе ЦПТИ. ЦПТИ</w:t>
      </w:r>
      <w:r w:rsidR="003A00A3" w:rsidRPr="003C339F">
        <w:rPr>
          <w:lang w:val="ru-RU"/>
        </w:rPr>
        <w:t xml:space="preserve"> </w:t>
      </w:r>
      <w:r w:rsidR="003A00A3">
        <w:rPr>
          <w:lang w:val="ru-RU"/>
        </w:rPr>
        <w:t>внедрены</w:t>
      </w:r>
      <w:r w:rsidR="003A00A3" w:rsidRPr="003C339F">
        <w:rPr>
          <w:lang w:val="ru-RU"/>
        </w:rPr>
        <w:t xml:space="preserve"> </w:t>
      </w:r>
      <w:r w:rsidR="003A00A3">
        <w:rPr>
          <w:lang w:val="ru-RU"/>
        </w:rPr>
        <w:t>в</w:t>
      </w:r>
      <w:r w:rsidR="003A00A3" w:rsidRPr="003C339F">
        <w:rPr>
          <w:lang w:val="ru-RU"/>
        </w:rPr>
        <w:t xml:space="preserve"> 63</w:t>
      </w:r>
      <w:r w:rsidR="003A00A3" w:rsidRPr="003A00A3">
        <w:t> </w:t>
      </w:r>
      <w:r w:rsidR="003A00A3">
        <w:rPr>
          <w:lang w:val="ru-RU"/>
        </w:rPr>
        <w:t>университетах</w:t>
      </w:r>
      <w:r w:rsidR="003A00A3" w:rsidRPr="003C339F">
        <w:rPr>
          <w:lang w:val="ru-RU"/>
        </w:rPr>
        <w:t xml:space="preserve"> </w:t>
      </w:r>
      <w:r w:rsidR="003A00A3">
        <w:rPr>
          <w:lang w:val="ru-RU"/>
        </w:rPr>
        <w:t>и</w:t>
      </w:r>
      <w:r w:rsidR="003A00A3" w:rsidRPr="003C339F">
        <w:rPr>
          <w:lang w:val="ru-RU"/>
        </w:rPr>
        <w:t xml:space="preserve"> </w:t>
      </w:r>
      <w:r w:rsidR="003A00A3">
        <w:rPr>
          <w:lang w:val="ru-RU"/>
        </w:rPr>
        <w:t>институтах</w:t>
      </w:r>
      <w:r w:rsidR="003A00A3" w:rsidRPr="003C339F">
        <w:rPr>
          <w:lang w:val="ru-RU"/>
        </w:rPr>
        <w:t xml:space="preserve"> </w:t>
      </w:r>
      <w:r w:rsidR="003A00A3">
        <w:rPr>
          <w:lang w:val="ru-RU"/>
        </w:rPr>
        <w:t>Филиппин</w:t>
      </w:r>
      <w:r w:rsidR="003A00A3" w:rsidRPr="003C339F">
        <w:rPr>
          <w:lang w:val="ru-RU"/>
        </w:rPr>
        <w:t xml:space="preserve">. </w:t>
      </w:r>
      <w:r w:rsidR="003A00A3">
        <w:rPr>
          <w:lang w:val="ru-RU"/>
        </w:rPr>
        <w:t>В</w:t>
      </w:r>
      <w:r w:rsidR="003A00A3" w:rsidRPr="003C339F">
        <w:rPr>
          <w:lang w:val="ru-RU"/>
        </w:rPr>
        <w:t xml:space="preserve"> </w:t>
      </w:r>
      <w:r w:rsidR="003A00A3">
        <w:rPr>
          <w:lang w:val="ru-RU"/>
        </w:rPr>
        <w:t>прошлом</w:t>
      </w:r>
      <w:r w:rsidR="003A00A3" w:rsidRPr="003C339F">
        <w:rPr>
          <w:lang w:val="ru-RU"/>
        </w:rPr>
        <w:t xml:space="preserve"> </w:t>
      </w:r>
      <w:r w:rsidR="003A00A3">
        <w:rPr>
          <w:lang w:val="ru-RU"/>
        </w:rPr>
        <w:t>году</w:t>
      </w:r>
      <w:r w:rsidR="003A00A3" w:rsidRPr="003C339F">
        <w:rPr>
          <w:lang w:val="ru-RU"/>
        </w:rPr>
        <w:t xml:space="preserve"> </w:t>
      </w:r>
      <w:r w:rsidR="003A00A3">
        <w:rPr>
          <w:lang w:val="ru-RU"/>
        </w:rPr>
        <w:t>ЦПТИ</w:t>
      </w:r>
      <w:r w:rsidR="003A00A3" w:rsidRPr="003C339F">
        <w:rPr>
          <w:lang w:val="ru-RU"/>
        </w:rPr>
        <w:t xml:space="preserve"> </w:t>
      </w:r>
      <w:r w:rsidR="003A00A3">
        <w:rPr>
          <w:lang w:val="ru-RU"/>
        </w:rPr>
        <w:t>направили</w:t>
      </w:r>
      <w:r w:rsidR="003A00A3" w:rsidRPr="003C339F">
        <w:rPr>
          <w:lang w:val="ru-RU"/>
        </w:rPr>
        <w:t xml:space="preserve"> 23 </w:t>
      </w:r>
      <w:r w:rsidR="003A00A3">
        <w:rPr>
          <w:lang w:val="ru-RU"/>
        </w:rPr>
        <w:t>патентных</w:t>
      </w:r>
      <w:r w:rsidR="003A00A3" w:rsidRPr="003C339F">
        <w:rPr>
          <w:lang w:val="ru-RU"/>
        </w:rPr>
        <w:t xml:space="preserve"> </w:t>
      </w:r>
      <w:r w:rsidR="003A00A3">
        <w:rPr>
          <w:lang w:val="ru-RU"/>
        </w:rPr>
        <w:t>заявки</w:t>
      </w:r>
      <w:r w:rsidR="003A00A3" w:rsidRPr="003C339F">
        <w:rPr>
          <w:lang w:val="ru-RU"/>
        </w:rPr>
        <w:t xml:space="preserve">. </w:t>
      </w:r>
      <w:r w:rsidR="003A00A3">
        <w:rPr>
          <w:lang w:val="ru-RU"/>
        </w:rPr>
        <w:t>Этот</w:t>
      </w:r>
      <w:r w:rsidR="003A00A3" w:rsidRPr="003A00A3">
        <w:rPr>
          <w:lang w:val="ru-RU"/>
        </w:rPr>
        <w:t xml:space="preserve"> </w:t>
      </w:r>
      <w:r w:rsidR="003A00A3">
        <w:rPr>
          <w:lang w:val="ru-RU"/>
        </w:rPr>
        <w:t>результат</w:t>
      </w:r>
      <w:r w:rsidR="003A00A3" w:rsidRPr="003A00A3">
        <w:rPr>
          <w:lang w:val="ru-RU"/>
        </w:rPr>
        <w:t xml:space="preserve"> </w:t>
      </w:r>
      <w:r w:rsidR="003A00A3">
        <w:rPr>
          <w:lang w:val="ru-RU"/>
        </w:rPr>
        <w:t>является</w:t>
      </w:r>
      <w:r w:rsidR="003A00A3" w:rsidRPr="003A00A3">
        <w:rPr>
          <w:lang w:val="ru-RU"/>
        </w:rPr>
        <w:t xml:space="preserve"> </w:t>
      </w:r>
      <w:r w:rsidR="003A00A3">
        <w:rPr>
          <w:lang w:val="ru-RU"/>
        </w:rPr>
        <w:t>весьма</w:t>
      </w:r>
      <w:r w:rsidR="003A00A3" w:rsidRPr="003A00A3">
        <w:rPr>
          <w:lang w:val="ru-RU"/>
        </w:rPr>
        <w:t xml:space="preserve"> </w:t>
      </w:r>
      <w:r w:rsidR="003A00A3">
        <w:rPr>
          <w:lang w:val="ru-RU"/>
        </w:rPr>
        <w:t>обнадеживающим</w:t>
      </w:r>
      <w:r w:rsidR="003A00A3" w:rsidRPr="003A00A3">
        <w:rPr>
          <w:lang w:val="ru-RU"/>
        </w:rPr>
        <w:t xml:space="preserve">. </w:t>
      </w:r>
      <w:r w:rsidR="003A00A3">
        <w:rPr>
          <w:lang w:val="ru-RU"/>
        </w:rPr>
        <w:t xml:space="preserve">Благодаря программе ЦПТИ, организованной ВОИС, в университетах и институтах были учреждены 63 ЦПТИ. Кроме того, помощь оказывалась со стороны </w:t>
      </w:r>
      <w:r w:rsidR="003A00A3" w:rsidRPr="0040763C">
        <w:rPr>
          <w:lang w:val="ru-RU"/>
        </w:rPr>
        <w:t xml:space="preserve">Ведомства по патентам и товарным знакам США (ВПТЗ США) и </w:t>
      </w:r>
      <w:r w:rsidRPr="0040763C">
        <w:t>IIPI</w:t>
      </w:r>
      <w:r w:rsidRPr="0040763C">
        <w:rPr>
          <w:lang w:val="ru-RU"/>
        </w:rPr>
        <w:t xml:space="preserve">. </w:t>
      </w:r>
    </w:p>
    <w:p w:rsidR="007C144A" w:rsidRPr="003A00A3" w:rsidRDefault="007C144A" w:rsidP="00B92120">
      <w:pPr>
        <w:rPr>
          <w:lang w:val="ru-RU"/>
        </w:rPr>
      </w:pPr>
    </w:p>
    <w:p w:rsidR="007C144A" w:rsidRPr="00023E27" w:rsidRDefault="007C144A" w:rsidP="00B92120">
      <w:pPr>
        <w:rPr>
          <w:lang w:val="ru-RU"/>
        </w:rPr>
      </w:pPr>
      <w:r w:rsidRPr="001F534F">
        <w:fldChar w:fldCharType="begin"/>
      </w:r>
      <w:r w:rsidRPr="00023E27">
        <w:rPr>
          <w:lang w:val="ru-RU"/>
        </w:rPr>
        <w:instrText xml:space="preserve"> </w:instrText>
      </w:r>
      <w:r w:rsidRPr="001F534F">
        <w:instrText>AUTONUM</w:instrText>
      </w:r>
      <w:r w:rsidRPr="00023E27">
        <w:rPr>
          <w:lang w:val="ru-RU"/>
        </w:rPr>
        <w:instrText xml:space="preserve">  </w:instrText>
      </w:r>
      <w:r w:rsidRPr="001F534F">
        <w:fldChar w:fldCharType="end"/>
      </w:r>
      <w:r w:rsidRPr="00023E27">
        <w:rPr>
          <w:lang w:val="ru-RU"/>
        </w:rPr>
        <w:tab/>
      </w:r>
      <w:r w:rsidR="00023E27">
        <w:rPr>
          <w:lang w:val="ru-RU"/>
        </w:rPr>
        <w:t>Делегация</w:t>
      </w:r>
      <w:r w:rsidR="00023E27" w:rsidRPr="00023E27">
        <w:rPr>
          <w:lang w:val="ru-RU"/>
        </w:rPr>
        <w:t xml:space="preserve"> </w:t>
      </w:r>
      <w:r w:rsidR="00023E27">
        <w:rPr>
          <w:lang w:val="ru-RU"/>
        </w:rPr>
        <w:t>Сальвадора</w:t>
      </w:r>
      <w:r w:rsidR="00023E27" w:rsidRPr="00023E27">
        <w:rPr>
          <w:lang w:val="ru-RU"/>
        </w:rPr>
        <w:t xml:space="preserve"> </w:t>
      </w:r>
      <w:r w:rsidR="00023E27">
        <w:rPr>
          <w:lang w:val="ru-RU"/>
        </w:rPr>
        <w:t xml:space="preserve">отреагировала на просьбу делегации Грузии и поделилась своим опытом по проекту ЦПТИ. Ее правительственные органы тесно взаимодействовали с Секретариатом в рамках реализации этого проекта. Сальвадор входит в сеть </w:t>
      </w:r>
      <w:r w:rsidR="0040763C">
        <w:rPr>
          <w:lang w:val="ru-RU"/>
        </w:rPr>
        <w:t xml:space="preserve">Центральной </w:t>
      </w:r>
      <w:r w:rsidR="00023E27">
        <w:rPr>
          <w:lang w:val="ru-RU"/>
        </w:rPr>
        <w:t xml:space="preserve">Америки, в которую входит и Гондурас. Для страны это новый проект. Делегация надеется, что эта сетевая структура в рамках правительства будет организована в июле и станет уделять основное внимание университетам. Ведомство по промышленной собственности также будет принимать участие в ее работе. Национальные эксперты уже прошли очное обучение и обучение в режиме онлайн. </w:t>
      </w:r>
      <w:r w:rsidR="00023E27">
        <w:rPr>
          <w:lang w:val="ru-RU"/>
        </w:rPr>
        <w:lastRenderedPageBreak/>
        <w:t xml:space="preserve">Содействие и поддержку Сальвадору в реализации проекта оказала Доминиканская Республика. Это является примером сотрудничества </w:t>
      </w:r>
      <w:r w:rsidR="00A97BB4">
        <w:rPr>
          <w:lang w:val="ru-RU"/>
        </w:rPr>
        <w:t xml:space="preserve">по линии </w:t>
      </w:r>
      <w:r w:rsidR="00023E27">
        <w:rPr>
          <w:lang w:val="ru-RU"/>
        </w:rPr>
        <w:t>Юг-Юг. Благодаря поддержк</w:t>
      </w:r>
      <w:r w:rsidR="0040763C">
        <w:rPr>
          <w:lang w:val="ru-RU"/>
        </w:rPr>
        <w:t>е</w:t>
      </w:r>
      <w:r w:rsidR="00023E27">
        <w:rPr>
          <w:lang w:val="ru-RU"/>
        </w:rPr>
        <w:t xml:space="preserve"> Секретариата в Сальвадоре реализуется проект по повышению осведомленности и распространению информации</w:t>
      </w:r>
      <w:r w:rsidRPr="00023E27">
        <w:rPr>
          <w:lang w:val="ru-RU"/>
        </w:rPr>
        <w:t xml:space="preserve">.    </w:t>
      </w:r>
    </w:p>
    <w:p w:rsidR="007C144A" w:rsidRPr="00023E27" w:rsidRDefault="007C144A" w:rsidP="00B92120">
      <w:pPr>
        <w:rPr>
          <w:lang w:val="ru-RU"/>
        </w:rPr>
      </w:pPr>
    </w:p>
    <w:p w:rsidR="007C144A" w:rsidRPr="00023E27" w:rsidRDefault="007C144A" w:rsidP="00B92120">
      <w:pPr>
        <w:rPr>
          <w:lang w:val="ru-RU"/>
        </w:rPr>
      </w:pPr>
      <w:r w:rsidRPr="001F534F">
        <w:fldChar w:fldCharType="begin"/>
      </w:r>
      <w:r w:rsidRPr="00023E27">
        <w:rPr>
          <w:lang w:val="ru-RU"/>
        </w:rPr>
        <w:instrText xml:space="preserve"> </w:instrText>
      </w:r>
      <w:r w:rsidRPr="001F534F">
        <w:instrText>AUTONUM</w:instrText>
      </w:r>
      <w:r w:rsidRPr="00023E27">
        <w:rPr>
          <w:lang w:val="ru-RU"/>
        </w:rPr>
        <w:instrText xml:space="preserve">  </w:instrText>
      </w:r>
      <w:r w:rsidRPr="001F534F">
        <w:fldChar w:fldCharType="end"/>
      </w:r>
      <w:r w:rsidRPr="00023E27">
        <w:rPr>
          <w:lang w:val="ru-RU"/>
        </w:rPr>
        <w:tab/>
      </w:r>
      <w:r w:rsidR="00023E27">
        <w:rPr>
          <w:lang w:val="ru-RU"/>
        </w:rPr>
        <w:t>Делегация Исламской Республики Иран отметила, что первая рекомендация относится к масштабу и интенсивности деятельности ВОИС по вопросам глобальной публичной политики. В</w:t>
      </w:r>
      <w:r w:rsidR="00023E27" w:rsidRPr="00023E27">
        <w:rPr>
          <w:lang w:val="ru-RU"/>
        </w:rPr>
        <w:t xml:space="preserve"> </w:t>
      </w:r>
      <w:r w:rsidR="00023E27">
        <w:rPr>
          <w:lang w:val="ru-RU"/>
        </w:rPr>
        <w:t>представленной</w:t>
      </w:r>
      <w:r w:rsidR="00023E27" w:rsidRPr="00023E27">
        <w:rPr>
          <w:lang w:val="ru-RU"/>
        </w:rPr>
        <w:t xml:space="preserve"> </w:t>
      </w:r>
      <w:r w:rsidR="00023E27">
        <w:rPr>
          <w:lang w:val="ru-RU"/>
        </w:rPr>
        <w:t>информации</w:t>
      </w:r>
      <w:r w:rsidR="00023E27" w:rsidRPr="00023E27">
        <w:rPr>
          <w:lang w:val="ru-RU"/>
        </w:rPr>
        <w:t xml:space="preserve"> </w:t>
      </w:r>
      <w:r w:rsidR="00023E27">
        <w:rPr>
          <w:lang w:val="ru-RU"/>
        </w:rPr>
        <w:t>упоминаются</w:t>
      </w:r>
      <w:r w:rsidR="00023E27" w:rsidRPr="00023E27">
        <w:rPr>
          <w:lang w:val="ru-RU"/>
        </w:rPr>
        <w:t xml:space="preserve"> </w:t>
      </w:r>
      <w:r>
        <w:t>WIPO</w:t>
      </w:r>
      <w:r w:rsidRPr="00023E27">
        <w:rPr>
          <w:lang w:val="ru-RU"/>
        </w:rPr>
        <w:t xml:space="preserve"> </w:t>
      </w:r>
      <w:r>
        <w:t>Green</w:t>
      </w:r>
      <w:r w:rsidRPr="00023E27">
        <w:rPr>
          <w:lang w:val="ru-RU"/>
        </w:rPr>
        <w:t xml:space="preserve"> </w:t>
      </w:r>
      <w:r w:rsidR="00023E27">
        <w:rPr>
          <w:lang w:val="ru-RU"/>
        </w:rPr>
        <w:t>и передача технологий. Делегация хотела бы получить больше примеров, а также информацию о ходе выполнения данной рекомендации</w:t>
      </w:r>
      <w:r w:rsidRPr="00023E27">
        <w:rPr>
          <w:lang w:val="ru-RU"/>
        </w:rPr>
        <w:t xml:space="preserve">.  </w:t>
      </w:r>
    </w:p>
    <w:p w:rsidR="007C144A" w:rsidRPr="00023E27" w:rsidRDefault="007C144A" w:rsidP="00B92120">
      <w:pPr>
        <w:rPr>
          <w:lang w:val="ru-RU"/>
        </w:rPr>
      </w:pPr>
    </w:p>
    <w:p w:rsidR="007C144A" w:rsidRPr="00023E27" w:rsidRDefault="007C144A" w:rsidP="00B92120">
      <w:pPr>
        <w:rPr>
          <w:lang w:val="ru-RU"/>
        </w:rPr>
      </w:pPr>
      <w:r w:rsidRPr="001F534F">
        <w:fldChar w:fldCharType="begin"/>
      </w:r>
      <w:r w:rsidRPr="00023E27">
        <w:rPr>
          <w:lang w:val="ru-RU"/>
        </w:rPr>
        <w:instrText xml:space="preserve"> </w:instrText>
      </w:r>
      <w:r w:rsidRPr="001F534F">
        <w:instrText>AUTONUM</w:instrText>
      </w:r>
      <w:r w:rsidRPr="00023E27">
        <w:rPr>
          <w:lang w:val="ru-RU"/>
        </w:rPr>
        <w:instrText xml:space="preserve">  </w:instrText>
      </w:r>
      <w:r w:rsidRPr="001F534F">
        <w:fldChar w:fldCharType="end"/>
      </w:r>
      <w:r w:rsidRPr="00023E27">
        <w:rPr>
          <w:lang w:val="ru-RU"/>
        </w:rPr>
        <w:tab/>
      </w:r>
      <w:r w:rsidR="00023E27">
        <w:rPr>
          <w:lang w:val="ru-RU"/>
        </w:rPr>
        <w:t>Делегация Доминиканской Республики поделилась своим опытом в области</w:t>
      </w:r>
      <w:r w:rsidR="0040763C">
        <w:rPr>
          <w:lang w:val="ru-RU"/>
        </w:rPr>
        <w:t xml:space="preserve"> реализации проекта ЦПТИ. Как </w:t>
      </w:r>
      <w:r w:rsidR="00023E27">
        <w:rPr>
          <w:lang w:val="ru-RU"/>
        </w:rPr>
        <w:t xml:space="preserve">и Сальвадор, Доминиканская Республика не </w:t>
      </w:r>
      <w:r w:rsidR="00A97BB4">
        <w:rPr>
          <w:lang w:val="ru-RU"/>
        </w:rPr>
        <w:t>достигла особых успехов</w:t>
      </w:r>
      <w:r w:rsidR="00023E27">
        <w:rPr>
          <w:lang w:val="ru-RU"/>
        </w:rPr>
        <w:t>. Тем не менее, были предприняты значительные усилия по созданию в стране ЦПТИ и развитию сотрудничества Юг-Юг. Был</w:t>
      </w:r>
      <w:r w:rsidR="00023E27" w:rsidRPr="003C339F">
        <w:rPr>
          <w:lang w:val="ru-RU"/>
        </w:rPr>
        <w:t xml:space="preserve"> </w:t>
      </w:r>
      <w:r w:rsidR="00023E27">
        <w:rPr>
          <w:lang w:val="ru-RU"/>
        </w:rPr>
        <w:t>достигнут</w:t>
      </w:r>
      <w:r w:rsidR="00023E27" w:rsidRPr="003C339F">
        <w:rPr>
          <w:lang w:val="ru-RU"/>
        </w:rPr>
        <w:t xml:space="preserve"> </w:t>
      </w:r>
      <w:r w:rsidR="00023E27">
        <w:rPr>
          <w:lang w:val="ru-RU"/>
        </w:rPr>
        <w:t>определенный</w:t>
      </w:r>
      <w:r w:rsidR="00023E27" w:rsidRPr="003C339F">
        <w:rPr>
          <w:lang w:val="ru-RU"/>
        </w:rPr>
        <w:t xml:space="preserve"> </w:t>
      </w:r>
      <w:r w:rsidR="00023E27">
        <w:rPr>
          <w:lang w:val="ru-RU"/>
        </w:rPr>
        <w:t>прогресс</w:t>
      </w:r>
      <w:r w:rsidR="00023E27" w:rsidRPr="003C339F">
        <w:rPr>
          <w:lang w:val="ru-RU"/>
        </w:rPr>
        <w:t xml:space="preserve">. </w:t>
      </w:r>
      <w:r w:rsidR="00023E27">
        <w:rPr>
          <w:lang w:val="ru-RU"/>
        </w:rPr>
        <w:t>В</w:t>
      </w:r>
      <w:r w:rsidR="00023E27" w:rsidRPr="003C339F">
        <w:rPr>
          <w:lang w:val="ru-RU"/>
        </w:rPr>
        <w:t xml:space="preserve"> 2011</w:t>
      </w:r>
      <w:r w:rsidR="00023E27" w:rsidRPr="00023E27">
        <w:t> </w:t>
      </w:r>
      <w:r w:rsidR="00023E27">
        <w:rPr>
          <w:lang w:val="ru-RU"/>
        </w:rPr>
        <w:t>г</w:t>
      </w:r>
      <w:r w:rsidR="00023E27" w:rsidRPr="003C339F">
        <w:rPr>
          <w:lang w:val="ru-RU"/>
        </w:rPr>
        <w:t xml:space="preserve">. </w:t>
      </w:r>
      <w:r w:rsidR="0040763C">
        <w:rPr>
          <w:lang w:val="ru-RU"/>
        </w:rPr>
        <w:t>б</w:t>
      </w:r>
      <w:r w:rsidR="00023E27">
        <w:rPr>
          <w:lang w:val="ru-RU"/>
        </w:rPr>
        <w:t>ыл</w:t>
      </w:r>
      <w:r w:rsidR="00023E27" w:rsidRPr="003C339F">
        <w:rPr>
          <w:lang w:val="ru-RU"/>
        </w:rPr>
        <w:t xml:space="preserve"> </w:t>
      </w:r>
      <w:r w:rsidR="00023E27">
        <w:rPr>
          <w:lang w:val="ru-RU"/>
        </w:rPr>
        <w:t>создан</w:t>
      </w:r>
      <w:r w:rsidR="00023E27" w:rsidRPr="003C339F">
        <w:rPr>
          <w:lang w:val="ru-RU"/>
        </w:rPr>
        <w:t xml:space="preserve"> </w:t>
      </w:r>
      <w:r w:rsidR="00023E27">
        <w:rPr>
          <w:lang w:val="ru-RU"/>
        </w:rPr>
        <w:t>ЦПТИ</w:t>
      </w:r>
      <w:r w:rsidR="00023E27" w:rsidRPr="003C339F">
        <w:rPr>
          <w:lang w:val="ru-RU"/>
        </w:rPr>
        <w:t xml:space="preserve">. </w:t>
      </w:r>
      <w:r w:rsidR="00023E27">
        <w:rPr>
          <w:lang w:val="ru-RU"/>
        </w:rPr>
        <w:t>Исследовательские</w:t>
      </w:r>
      <w:r w:rsidR="00023E27" w:rsidRPr="003C339F">
        <w:rPr>
          <w:lang w:val="ru-RU"/>
        </w:rPr>
        <w:t xml:space="preserve"> </w:t>
      </w:r>
      <w:r w:rsidR="00023E27">
        <w:rPr>
          <w:lang w:val="ru-RU"/>
        </w:rPr>
        <w:t>центры</w:t>
      </w:r>
      <w:r w:rsidR="00023E27" w:rsidRPr="003C339F">
        <w:rPr>
          <w:lang w:val="ru-RU"/>
        </w:rPr>
        <w:t xml:space="preserve"> </w:t>
      </w:r>
      <w:r w:rsidR="00023E27">
        <w:rPr>
          <w:lang w:val="ru-RU"/>
        </w:rPr>
        <w:t>при</w:t>
      </w:r>
      <w:r w:rsidR="00023E27" w:rsidRPr="003C339F">
        <w:rPr>
          <w:lang w:val="ru-RU"/>
        </w:rPr>
        <w:t xml:space="preserve"> </w:t>
      </w:r>
      <w:r w:rsidR="00023E27">
        <w:rPr>
          <w:lang w:val="ru-RU"/>
        </w:rPr>
        <w:t>университетах</w:t>
      </w:r>
      <w:r w:rsidR="00023E27" w:rsidRPr="003C339F">
        <w:rPr>
          <w:lang w:val="ru-RU"/>
        </w:rPr>
        <w:t xml:space="preserve"> </w:t>
      </w:r>
      <w:r w:rsidR="00023E27">
        <w:rPr>
          <w:lang w:val="ru-RU"/>
        </w:rPr>
        <w:t>ведут</w:t>
      </w:r>
      <w:r w:rsidR="00023E27" w:rsidRPr="003C339F">
        <w:rPr>
          <w:lang w:val="ru-RU"/>
        </w:rPr>
        <w:t xml:space="preserve"> </w:t>
      </w:r>
      <w:r w:rsidR="00023E27">
        <w:rPr>
          <w:lang w:val="ru-RU"/>
        </w:rPr>
        <w:t>работу</w:t>
      </w:r>
      <w:r w:rsidR="00023E27" w:rsidRPr="003C339F">
        <w:rPr>
          <w:lang w:val="ru-RU"/>
        </w:rPr>
        <w:t xml:space="preserve"> </w:t>
      </w:r>
      <w:r w:rsidR="00023E27">
        <w:rPr>
          <w:lang w:val="ru-RU"/>
        </w:rPr>
        <w:t>по</w:t>
      </w:r>
      <w:r w:rsidR="00023E27" w:rsidRPr="003C339F">
        <w:rPr>
          <w:lang w:val="ru-RU"/>
        </w:rPr>
        <w:t xml:space="preserve"> </w:t>
      </w:r>
      <w:r w:rsidR="00023E27">
        <w:rPr>
          <w:lang w:val="ru-RU"/>
        </w:rPr>
        <w:t>распространению</w:t>
      </w:r>
      <w:r w:rsidR="00023E27" w:rsidRPr="003C339F">
        <w:rPr>
          <w:lang w:val="ru-RU"/>
        </w:rPr>
        <w:t xml:space="preserve"> </w:t>
      </w:r>
      <w:r w:rsidR="00023E27">
        <w:rPr>
          <w:lang w:val="ru-RU"/>
        </w:rPr>
        <w:t>важной</w:t>
      </w:r>
      <w:r w:rsidR="00023E27" w:rsidRPr="003C339F">
        <w:rPr>
          <w:lang w:val="ru-RU"/>
        </w:rPr>
        <w:t xml:space="preserve"> </w:t>
      </w:r>
      <w:r w:rsidR="00023E27">
        <w:rPr>
          <w:lang w:val="ru-RU"/>
        </w:rPr>
        <w:t>информации</w:t>
      </w:r>
      <w:r w:rsidR="00023E27" w:rsidRPr="003C339F">
        <w:rPr>
          <w:lang w:val="ru-RU"/>
        </w:rPr>
        <w:t xml:space="preserve"> </w:t>
      </w:r>
      <w:r w:rsidR="00023E27">
        <w:rPr>
          <w:lang w:val="ru-RU"/>
        </w:rPr>
        <w:t>о</w:t>
      </w:r>
      <w:r w:rsidR="00023E27" w:rsidRPr="003C339F">
        <w:rPr>
          <w:lang w:val="ru-RU"/>
        </w:rPr>
        <w:t xml:space="preserve"> </w:t>
      </w:r>
      <w:r w:rsidR="00023E27">
        <w:rPr>
          <w:lang w:val="ru-RU"/>
        </w:rPr>
        <w:t>патентах</w:t>
      </w:r>
      <w:r w:rsidR="00023E27" w:rsidRPr="003C339F">
        <w:rPr>
          <w:lang w:val="ru-RU"/>
        </w:rPr>
        <w:t xml:space="preserve"> </w:t>
      </w:r>
      <w:r w:rsidR="00023E27">
        <w:rPr>
          <w:lang w:val="ru-RU"/>
        </w:rPr>
        <w:t>и</w:t>
      </w:r>
      <w:r w:rsidR="00023E27" w:rsidRPr="003C339F">
        <w:rPr>
          <w:lang w:val="ru-RU"/>
        </w:rPr>
        <w:t xml:space="preserve"> </w:t>
      </w:r>
      <w:r w:rsidR="00023E27">
        <w:rPr>
          <w:lang w:val="ru-RU"/>
        </w:rPr>
        <w:t>о</w:t>
      </w:r>
      <w:r w:rsidR="00023E27" w:rsidRPr="003C339F">
        <w:rPr>
          <w:lang w:val="ru-RU"/>
        </w:rPr>
        <w:t xml:space="preserve"> </w:t>
      </w:r>
      <w:r w:rsidR="00023E27">
        <w:rPr>
          <w:lang w:val="ru-RU"/>
        </w:rPr>
        <w:t>критериях</w:t>
      </w:r>
      <w:r w:rsidR="00023E27" w:rsidRPr="003C339F">
        <w:rPr>
          <w:lang w:val="ru-RU"/>
        </w:rPr>
        <w:t xml:space="preserve"> </w:t>
      </w:r>
      <w:r w:rsidR="00023E27">
        <w:rPr>
          <w:lang w:val="ru-RU"/>
        </w:rPr>
        <w:t>патентоспособности</w:t>
      </w:r>
      <w:r w:rsidR="00023E27" w:rsidRPr="003C339F">
        <w:rPr>
          <w:lang w:val="ru-RU"/>
        </w:rPr>
        <w:t xml:space="preserve">. </w:t>
      </w:r>
      <w:r w:rsidR="00023E27">
        <w:rPr>
          <w:lang w:val="ru-RU"/>
        </w:rPr>
        <w:t>Свои усилия объединили 15 организаций, включая правительственные органы, университеты и исследовательские центры. В ответ на конкретные запросы готовятся программы обучения. Благодаря сотрудничеству с ВОИС был достигнут прогресс. Делегация хотела бы продолжать получать поддержку, так как последняя весьма полезна. Она с удовольствием ответит на вопросы по данному и любому другому проекту, в котором участвует Доминиканская Республика</w:t>
      </w:r>
      <w:r w:rsidRPr="00023E27">
        <w:rPr>
          <w:lang w:val="ru-RU"/>
        </w:rPr>
        <w:t xml:space="preserve">. </w:t>
      </w:r>
    </w:p>
    <w:p w:rsidR="007C144A" w:rsidRPr="00023E27" w:rsidRDefault="007C144A" w:rsidP="00B92120">
      <w:pPr>
        <w:rPr>
          <w:lang w:val="ru-RU"/>
        </w:rPr>
      </w:pPr>
    </w:p>
    <w:p w:rsidR="007C144A" w:rsidRPr="00023E27" w:rsidRDefault="007C144A" w:rsidP="00B92120">
      <w:pPr>
        <w:rPr>
          <w:lang w:val="ru-RU"/>
        </w:rPr>
      </w:pPr>
      <w:r w:rsidRPr="001F534F">
        <w:fldChar w:fldCharType="begin"/>
      </w:r>
      <w:r w:rsidRPr="00023E27">
        <w:rPr>
          <w:lang w:val="ru-RU"/>
        </w:rPr>
        <w:instrText xml:space="preserve"> </w:instrText>
      </w:r>
      <w:r w:rsidRPr="001F534F">
        <w:instrText>AUTONUM</w:instrText>
      </w:r>
      <w:r w:rsidRPr="00023E27">
        <w:rPr>
          <w:lang w:val="ru-RU"/>
        </w:rPr>
        <w:instrText xml:space="preserve">  </w:instrText>
      </w:r>
      <w:r w:rsidRPr="001F534F">
        <w:fldChar w:fldCharType="end"/>
      </w:r>
      <w:r w:rsidRPr="00023E27">
        <w:rPr>
          <w:lang w:val="ru-RU"/>
        </w:rPr>
        <w:tab/>
      </w:r>
      <w:r w:rsidR="00023E27">
        <w:rPr>
          <w:lang w:val="ru-RU"/>
        </w:rPr>
        <w:t>Делегация Уругвая затронула тему проектов ЦПТИ и заявила, что обладает схожим опытом. Позитивные результаты ожидаются во всех исследовательских областях, а также в экономических секторах. Активно</w:t>
      </w:r>
      <w:r w:rsidR="00023E27" w:rsidRPr="003C339F">
        <w:rPr>
          <w:lang w:val="ru-RU"/>
        </w:rPr>
        <w:t xml:space="preserve"> </w:t>
      </w:r>
      <w:r w:rsidR="00023E27">
        <w:rPr>
          <w:lang w:val="ru-RU"/>
        </w:rPr>
        <w:t>используются</w:t>
      </w:r>
      <w:r w:rsidR="00023E27" w:rsidRPr="003C339F">
        <w:rPr>
          <w:lang w:val="ru-RU"/>
        </w:rPr>
        <w:t xml:space="preserve"> </w:t>
      </w:r>
      <w:r w:rsidR="00023E27">
        <w:rPr>
          <w:lang w:val="ru-RU"/>
        </w:rPr>
        <w:t>курсы</w:t>
      </w:r>
      <w:r w:rsidR="00023E27" w:rsidRPr="003C339F">
        <w:rPr>
          <w:lang w:val="ru-RU"/>
        </w:rPr>
        <w:t xml:space="preserve"> </w:t>
      </w:r>
      <w:r w:rsidR="00023E27">
        <w:rPr>
          <w:lang w:val="ru-RU"/>
        </w:rPr>
        <w:t>ВОИС</w:t>
      </w:r>
      <w:r w:rsidR="00023E27" w:rsidRPr="003C339F">
        <w:rPr>
          <w:lang w:val="ru-RU"/>
        </w:rPr>
        <w:t xml:space="preserve"> </w:t>
      </w:r>
      <w:r w:rsidR="00023E27">
        <w:rPr>
          <w:lang w:val="ru-RU"/>
        </w:rPr>
        <w:t>в</w:t>
      </w:r>
      <w:r w:rsidR="00023E27" w:rsidRPr="003C339F">
        <w:rPr>
          <w:lang w:val="ru-RU"/>
        </w:rPr>
        <w:t xml:space="preserve"> </w:t>
      </w:r>
      <w:r w:rsidR="00023E27">
        <w:rPr>
          <w:lang w:val="ru-RU"/>
        </w:rPr>
        <w:t>режиме</w:t>
      </w:r>
      <w:r w:rsidR="00023E27" w:rsidRPr="003C339F">
        <w:rPr>
          <w:lang w:val="ru-RU"/>
        </w:rPr>
        <w:t xml:space="preserve"> </w:t>
      </w:r>
      <w:r w:rsidR="00023E27">
        <w:rPr>
          <w:lang w:val="ru-RU"/>
        </w:rPr>
        <w:t>онлайн</w:t>
      </w:r>
      <w:r w:rsidR="00023E27" w:rsidRPr="003C339F">
        <w:rPr>
          <w:lang w:val="ru-RU"/>
        </w:rPr>
        <w:t xml:space="preserve">. </w:t>
      </w:r>
      <w:r w:rsidR="00023E27">
        <w:rPr>
          <w:lang w:val="ru-RU"/>
        </w:rPr>
        <w:t>Они</w:t>
      </w:r>
      <w:r w:rsidR="00023E27" w:rsidRPr="00023E27">
        <w:rPr>
          <w:lang w:val="ru-RU"/>
        </w:rPr>
        <w:t xml:space="preserve"> </w:t>
      </w:r>
      <w:r w:rsidR="00023E27">
        <w:rPr>
          <w:lang w:val="ru-RU"/>
        </w:rPr>
        <w:t>хорошо</w:t>
      </w:r>
      <w:r w:rsidR="00023E27" w:rsidRPr="00023E27">
        <w:rPr>
          <w:lang w:val="ru-RU"/>
        </w:rPr>
        <w:t xml:space="preserve"> </w:t>
      </w:r>
      <w:r w:rsidR="00023E27">
        <w:rPr>
          <w:lang w:val="ru-RU"/>
        </w:rPr>
        <w:t>воспринимаются</w:t>
      </w:r>
      <w:r w:rsidR="00023E27" w:rsidRPr="00023E27">
        <w:rPr>
          <w:lang w:val="ru-RU"/>
        </w:rPr>
        <w:t xml:space="preserve">. </w:t>
      </w:r>
      <w:r w:rsidR="00023E27">
        <w:rPr>
          <w:lang w:val="ru-RU"/>
        </w:rPr>
        <w:t>Власти</w:t>
      </w:r>
      <w:r w:rsidR="00023E27" w:rsidRPr="00023E27">
        <w:rPr>
          <w:lang w:val="ru-RU"/>
        </w:rPr>
        <w:t xml:space="preserve"> </w:t>
      </w:r>
      <w:r w:rsidR="00023E27">
        <w:rPr>
          <w:lang w:val="ru-RU"/>
        </w:rPr>
        <w:t>пытаются</w:t>
      </w:r>
      <w:r w:rsidR="00023E27" w:rsidRPr="00023E27">
        <w:rPr>
          <w:lang w:val="ru-RU"/>
        </w:rPr>
        <w:t xml:space="preserve"> </w:t>
      </w:r>
      <w:r w:rsidR="00023E27">
        <w:rPr>
          <w:lang w:val="ru-RU"/>
        </w:rPr>
        <w:t>подготовить</w:t>
      </w:r>
      <w:r w:rsidR="00023E27" w:rsidRPr="00023E27">
        <w:rPr>
          <w:lang w:val="ru-RU"/>
        </w:rPr>
        <w:t xml:space="preserve"> "</w:t>
      </w:r>
      <w:r w:rsidR="00023E27">
        <w:rPr>
          <w:lang w:val="ru-RU"/>
        </w:rPr>
        <w:t>критическую</w:t>
      </w:r>
      <w:r w:rsidR="00023E27" w:rsidRPr="00023E27">
        <w:rPr>
          <w:lang w:val="ru-RU"/>
        </w:rPr>
        <w:t xml:space="preserve"> </w:t>
      </w:r>
      <w:r w:rsidR="00023E27">
        <w:rPr>
          <w:lang w:val="ru-RU"/>
        </w:rPr>
        <w:t>массу" профессионалов в области ИС с тем, чтобы обеспечить продолжение реализации проекта. В</w:t>
      </w:r>
      <w:r w:rsidR="00023E27" w:rsidRPr="00023E27">
        <w:rPr>
          <w:lang w:val="ru-RU"/>
        </w:rPr>
        <w:t xml:space="preserve"> </w:t>
      </w:r>
      <w:r w:rsidR="00023E27">
        <w:rPr>
          <w:lang w:val="ru-RU"/>
        </w:rPr>
        <w:t>этом</w:t>
      </w:r>
      <w:r w:rsidR="00023E27" w:rsidRPr="00023E27">
        <w:rPr>
          <w:lang w:val="ru-RU"/>
        </w:rPr>
        <w:t xml:space="preserve"> </w:t>
      </w:r>
      <w:r w:rsidR="00023E27">
        <w:rPr>
          <w:lang w:val="ru-RU"/>
        </w:rPr>
        <w:t>отношении</w:t>
      </w:r>
      <w:r w:rsidR="00023E27" w:rsidRPr="00023E27">
        <w:rPr>
          <w:lang w:val="ru-RU"/>
        </w:rPr>
        <w:t xml:space="preserve"> </w:t>
      </w:r>
      <w:r w:rsidR="00023E27">
        <w:rPr>
          <w:lang w:val="ru-RU"/>
        </w:rPr>
        <w:t>очень</w:t>
      </w:r>
      <w:r w:rsidR="00023E27" w:rsidRPr="00023E27">
        <w:rPr>
          <w:lang w:val="ru-RU"/>
        </w:rPr>
        <w:t xml:space="preserve"> </w:t>
      </w:r>
      <w:r w:rsidR="00023E27">
        <w:rPr>
          <w:lang w:val="ru-RU"/>
        </w:rPr>
        <w:t>важна</w:t>
      </w:r>
      <w:r w:rsidR="00023E27" w:rsidRPr="00023E27">
        <w:rPr>
          <w:lang w:val="ru-RU"/>
        </w:rPr>
        <w:t xml:space="preserve"> </w:t>
      </w:r>
      <w:r w:rsidR="00023E27">
        <w:rPr>
          <w:lang w:val="ru-RU"/>
        </w:rPr>
        <w:t>поддержка</w:t>
      </w:r>
      <w:r w:rsidR="00023E27" w:rsidRPr="00023E27">
        <w:rPr>
          <w:lang w:val="ru-RU"/>
        </w:rPr>
        <w:t xml:space="preserve"> </w:t>
      </w:r>
      <w:r w:rsidR="00023E27">
        <w:rPr>
          <w:lang w:val="ru-RU"/>
        </w:rPr>
        <w:t>ВОИС</w:t>
      </w:r>
      <w:r w:rsidR="00023E27" w:rsidRPr="00023E27">
        <w:rPr>
          <w:lang w:val="ru-RU"/>
        </w:rPr>
        <w:t>.</w:t>
      </w:r>
      <w:r w:rsidR="00023E27">
        <w:rPr>
          <w:lang w:val="ru-RU"/>
        </w:rPr>
        <w:t xml:space="preserve"> Хорошие учебные курсы предлагает Академия ВОИС. Подготовительные курсы, организуемые вместе с Секретариатом, весьма эффективны. Власти стремятся к продолжению работы по созданию центров. Три таких центра уже было создано. Успешность проекта зависит от содействия ВОИС, а также от вклада со стороны Уругвая и его экспертов</w:t>
      </w:r>
      <w:r w:rsidRPr="00023E27">
        <w:rPr>
          <w:lang w:val="ru-RU"/>
        </w:rPr>
        <w:t xml:space="preserve">.  </w:t>
      </w:r>
    </w:p>
    <w:p w:rsidR="007C144A" w:rsidRPr="00023E27" w:rsidRDefault="007C144A" w:rsidP="00B92120">
      <w:pPr>
        <w:rPr>
          <w:lang w:val="ru-RU"/>
        </w:rPr>
      </w:pPr>
    </w:p>
    <w:p w:rsidR="007C144A" w:rsidRPr="0087460C" w:rsidRDefault="007C144A" w:rsidP="00B92120">
      <w:pPr>
        <w:rPr>
          <w:lang w:val="ru-RU"/>
        </w:rPr>
      </w:pPr>
      <w:r w:rsidRPr="001F534F">
        <w:fldChar w:fldCharType="begin"/>
      </w:r>
      <w:r w:rsidRPr="0087460C">
        <w:rPr>
          <w:lang w:val="ru-RU"/>
        </w:rPr>
        <w:instrText xml:space="preserve"> </w:instrText>
      </w:r>
      <w:r w:rsidRPr="001F534F">
        <w:instrText>AUTONUM</w:instrText>
      </w:r>
      <w:r w:rsidRPr="0087460C">
        <w:rPr>
          <w:lang w:val="ru-RU"/>
        </w:rPr>
        <w:instrText xml:space="preserve">  </w:instrText>
      </w:r>
      <w:r w:rsidRPr="001F534F">
        <w:fldChar w:fldCharType="end"/>
      </w:r>
      <w:r w:rsidRPr="0087460C">
        <w:rPr>
          <w:lang w:val="ru-RU"/>
        </w:rPr>
        <w:tab/>
      </w:r>
      <w:r w:rsidR="0087460C">
        <w:rPr>
          <w:lang w:val="ru-RU"/>
        </w:rPr>
        <w:t>Делегация</w:t>
      </w:r>
      <w:r w:rsidR="0087460C" w:rsidRPr="0087460C">
        <w:rPr>
          <w:lang w:val="ru-RU"/>
        </w:rPr>
        <w:t xml:space="preserve"> </w:t>
      </w:r>
      <w:r w:rsidR="0087460C">
        <w:rPr>
          <w:lang w:val="ru-RU"/>
        </w:rPr>
        <w:t>Боливии</w:t>
      </w:r>
      <w:r w:rsidR="0087460C" w:rsidRPr="0087460C">
        <w:rPr>
          <w:lang w:val="ru-RU"/>
        </w:rPr>
        <w:t xml:space="preserve"> </w:t>
      </w:r>
      <w:r w:rsidR="0087460C">
        <w:rPr>
          <w:lang w:val="ru-RU"/>
        </w:rPr>
        <w:t>заявила</w:t>
      </w:r>
      <w:r w:rsidR="0087460C" w:rsidRPr="0087460C">
        <w:rPr>
          <w:lang w:val="ru-RU"/>
        </w:rPr>
        <w:t xml:space="preserve">, </w:t>
      </w:r>
      <w:r w:rsidR="0087460C">
        <w:rPr>
          <w:lang w:val="ru-RU"/>
        </w:rPr>
        <w:t>что</w:t>
      </w:r>
      <w:r w:rsidR="0087460C" w:rsidRPr="0087460C">
        <w:rPr>
          <w:lang w:val="ru-RU"/>
        </w:rPr>
        <w:t xml:space="preserve"> </w:t>
      </w:r>
      <w:r w:rsidR="0087460C">
        <w:rPr>
          <w:lang w:val="ru-RU"/>
        </w:rPr>
        <w:t>в</w:t>
      </w:r>
      <w:r w:rsidR="0087460C" w:rsidRPr="0087460C">
        <w:rPr>
          <w:lang w:val="ru-RU"/>
        </w:rPr>
        <w:t xml:space="preserve"> </w:t>
      </w:r>
      <w:r w:rsidR="0087460C">
        <w:rPr>
          <w:lang w:val="ru-RU"/>
        </w:rPr>
        <w:t>документе</w:t>
      </w:r>
      <w:r w:rsidR="0087460C" w:rsidRPr="0087460C">
        <w:rPr>
          <w:lang w:val="ru-RU"/>
        </w:rPr>
        <w:t xml:space="preserve"> </w:t>
      </w:r>
      <w:r w:rsidR="0087460C">
        <w:rPr>
          <w:lang w:val="ru-RU"/>
        </w:rPr>
        <w:t>говорится</w:t>
      </w:r>
      <w:r w:rsidR="0087460C" w:rsidRPr="0087460C">
        <w:rPr>
          <w:lang w:val="ru-RU"/>
        </w:rPr>
        <w:t xml:space="preserve">, </w:t>
      </w:r>
      <w:r w:rsidR="0087460C">
        <w:rPr>
          <w:lang w:val="ru-RU"/>
        </w:rPr>
        <w:t>что</w:t>
      </w:r>
      <w:r w:rsidR="0087460C" w:rsidRPr="0087460C">
        <w:rPr>
          <w:lang w:val="ru-RU"/>
        </w:rPr>
        <w:t xml:space="preserve"> </w:t>
      </w:r>
      <w:r w:rsidR="0087460C">
        <w:rPr>
          <w:lang w:val="ru-RU"/>
        </w:rPr>
        <w:t>обсуждать</w:t>
      </w:r>
      <w:r w:rsidR="0087460C" w:rsidRPr="0087460C">
        <w:rPr>
          <w:lang w:val="ru-RU"/>
        </w:rPr>
        <w:t xml:space="preserve"> </w:t>
      </w:r>
      <w:r w:rsidR="0087460C">
        <w:rPr>
          <w:lang w:val="ru-RU"/>
        </w:rPr>
        <w:t>только</w:t>
      </w:r>
      <w:r w:rsidR="0087460C" w:rsidRPr="0087460C">
        <w:rPr>
          <w:lang w:val="ru-RU"/>
        </w:rPr>
        <w:t xml:space="preserve"> </w:t>
      </w:r>
      <w:r w:rsidR="0087460C">
        <w:rPr>
          <w:lang w:val="ru-RU"/>
        </w:rPr>
        <w:t>рекомендации</w:t>
      </w:r>
      <w:r w:rsidR="0087460C" w:rsidRPr="0087460C">
        <w:rPr>
          <w:lang w:val="ru-RU"/>
        </w:rPr>
        <w:t xml:space="preserve"> </w:t>
      </w:r>
      <w:r w:rsidR="0087460C">
        <w:rPr>
          <w:lang w:val="ru-RU"/>
        </w:rPr>
        <w:t>категории</w:t>
      </w:r>
      <w:r w:rsidR="0087460C" w:rsidRPr="0087460C">
        <w:rPr>
          <w:lang w:val="ru-RU"/>
        </w:rPr>
        <w:t xml:space="preserve"> </w:t>
      </w:r>
      <w:r w:rsidR="0087460C">
        <w:rPr>
          <w:lang w:val="ru-RU"/>
        </w:rPr>
        <w:t>В</w:t>
      </w:r>
      <w:r w:rsidR="0087460C" w:rsidRPr="0087460C">
        <w:rPr>
          <w:lang w:val="ru-RU"/>
        </w:rPr>
        <w:t xml:space="preserve"> </w:t>
      </w:r>
      <w:r w:rsidR="0087460C">
        <w:rPr>
          <w:lang w:val="ru-RU"/>
        </w:rPr>
        <w:t>из</w:t>
      </w:r>
      <w:r w:rsidR="0087460C" w:rsidRPr="0087460C">
        <w:rPr>
          <w:lang w:val="ru-RU"/>
        </w:rPr>
        <w:t xml:space="preserve"> </w:t>
      </w:r>
      <w:r w:rsidR="0087460C">
        <w:rPr>
          <w:lang w:val="ru-RU"/>
        </w:rPr>
        <w:t>ответа</w:t>
      </w:r>
      <w:r w:rsidR="0087460C" w:rsidRPr="0087460C">
        <w:rPr>
          <w:lang w:val="ru-RU"/>
        </w:rPr>
        <w:t xml:space="preserve"> </w:t>
      </w:r>
      <w:r w:rsidR="0087460C">
        <w:rPr>
          <w:lang w:val="ru-RU"/>
        </w:rPr>
        <w:t>руководства</w:t>
      </w:r>
      <w:r w:rsidR="0087460C" w:rsidRPr="0087460C">
        <w:rPr>
          <w:lang w:val="ru-RU"/>
        </w:rPr>
        <w:t xml:space="preserve"> </w:t>
      </w:r>
      <w:r w:rsidR="0087460C">
        <w:rPr>
          <w:lang w:val="ru-RU"/>
        </w:rPr>
        <w:t>будет</w:t>
      </w:r>
      <w:r w:rsidR="0087460C" w:rsidRPr="0087460C">
        <w:rPr>
          <w:lang w:val="ru-RU"/>
        </w:rPr>
        <w:t xml:space="preserve"> </w:t>
      </w:r>
      <w:r w:rsidR="0087460C">
        <w:rPr>
          <w:lang w:val="ru-RU"/>
        </w:rPr>
        <w:t xml:space="preserve">сложно, так как категория некоторых рекомендаций была изменена. Кроме того, делегация отметила, что все рекомендации, содержащиеся  в документе, были выполнены, находятся в процессе выполнения или подлежат постоянному выполнению. Поэтому, судя по всему, процесс </w:t>
      </w:r>
      <w:r w:rsidR="00A97BB4">
        <w:rPr>
          <w:lang w:val="ru-RU"/>
        </w:rPr>
        <w:t>начался</w:t>
      </w:r>
      <w:r w:rsidR="0040763C">
        <w:rPr>
          <w:lang w:val="ru-RU"/>
        </w:rPr>
        <w:t>,</w:t>
      </w:r>
      <w:r w:rsidR="0087460C">
        <w:rPr>
          <w:lang w:val="ru-RU"/>
        </w:rPr>
        <w:t xml:space="preserve"> и был достигнут прогресс. По</w:t>
      </w:r>
      <w:r w:rsidR="0087460C" w:rsidRPr="0087460C">
        <w:rPr>
          <w:lang w:val="ru-RU"/>
        </w:rPr>
        <w:t xml:space="preserve"> </w:t>
      </w:r>
      <w:r w:rsidR="0087460C">
        <w:rPr>
          <w:lang w:val="ru-RU"/>
        </w:rPr>
        <w:t>мнению</w:t>
      </w:r>
      <w:r w:rsidR="0087460C" w:rsidRPr="0087460C">
        <w:rPr>
          <w:lang w:val="ru-RU"/>
        </w:rPr>
        <w:t xml:space="preserve"> </w:t>
      </w:r>
      <w:r w:rsidR="0087460C">
        <w:rPr>
          <w:lang w:val="ru-RU"/>
        </w:rPr>
        <w:t>делегации</w:t>
      </w:r>
      <w:r w:rsidR="0087460C" w:rsidRPr="0087460C">
        <w:rPr>
          <w:lang w:val="ru-RU"/>
        </w:rPr>
        <w:t xml:space="preserve">, </w:t>
      </w:r>
      <w:r w:rsidR="0087460C">
        <w:rPr>
          <w:lang w:val="ru-RU"/>
        </w:rPr>
        <w:t>еще</w:t>
      </w:r>
      <w:r w:rsidR="0087460C" w:rsidRPr="0087460C">
        <w:rPr>
          <w:lang w:val="ru-RU"/>
        </w:rPr>
        <w:t xml:space="preserve"> </w:t>
      </w:r>
      <w:r w:rsidR="0087460C">
        <w:rPr>
          <w:lang w:val="ru-RU"/>
        </w:rPr>
        <w:t>ни одна рекомендация не выполнена полностью. Некоторые мероприятия не были проведены, и требуется дополнительная информация для ее учета в ходе обсуждения. Делегация</w:t>
      </w:r>
      <w:r w:rsidR="0087460C" w:rsidRPr="0087460C">
        <w:rPr>
          <w:lang w:val="ru-RU"/>
        </w:rPr>
        <w:t xml:space="preserve"> </w:t>
      </w:r>
      <w:r w:rsidR="0087460C">
        <w:rPr>
          <w:lang w:val="ru-RU"/>
        </w:rPr>
        <w:t>упомянула</w:t>
      </w:r>
      <w:r w:rsidR="0087460C" w:rsidRPr="0087460C">
        <w:rPr>
          <w:lang w:val="ru-RU"/>
        </w:rPr>
        <w:t xml:space="preserve"> </w:t>
      </w:r>
      <w:r w:rsidR="0087460C">
        <w:rPr>
          <w:lang w:val="ru-RU"/>
        </w:rPr>
        <w:t>отдельные</w:t>
      </w:r>
      <w:r w:rsidR="0087460C" w:rsidRPr="0087460C">
        <w:rPr>
          <w:lang w:val="ru-RU"/>
        </w:rPr>
        <w:t xml:space="preserve"> </w:t>
      </w:r>
      <w:r w:rsidR="0087460C">
        <w:rPr>
          <w:lang w:val="ru-RU"/>
        </w:rPr>
        <w:t>положения</w:t>
      </w:r>
      <w:r w:rsidR="0087460C" w:rsidRPr="0087460C">
        <w:rPr>
          <w:lang w:val="ru-RU"/>
        </w:rPr>
        <w:t xml:space="preserve"> </w:t>
      </w:r>
      <w:r w:rsidR="0087460C">
        <w:rPr>
          <w:lang w:val="ru-RU"/>
        </w:rPr>
        <w:t>документа</w:t>
      </w:r>
      <w:r w:rsidR="0087460C" w:rsidRPr="0087460C">
        <w:rPr>
          <w:lang w:val="ru-RU"/>
        </w:rPr>
        <w:t xml:space="preserve">. </w:t>
      </w:r>
      <w:r w:rsidR="0087460C">
        <w:rPr>
          <w:lang w:val="ru-RU"/>
        </w:rPr>
        <w:t>В</w:t>
      </w:r>
      <w:r w:rsidR="0087460C" w:rsidRPr="0087460C">
        <w:rPr>
          <w:lang w:val="ru-RU"/>
        </w:rPr>
        <w:t xml:space="preserve"> </w:t>
      </w:r>
      <w:r w:rsidR="0087460C">
        <w:rPr>
          <w:lang w:val="ru-RU"/>
        </w:rPr>
        <w:t>пункте 21 говорится о каталоге мероприятий по оказанию технической помощи и отмечается, что данная рекомендация подлежит постоянному выполнению. Поэтому, по мнению делегации, нельзя говорить о том, что рекомендация была полностью выполнена. В отчете Дир-Рока говорится о том, что в каталоге должны содержаться подробные сведения о возможных направлениях деятельности в разбивке по региону/программе; процедуре запроса помощи; сроках получения запрошенной помощи; возможных видах сотрудничества; координационных пунктах в ВОИС; о том, возможно ли оказание помощи на региональном, национальном, районном или городском уровне</w:t>
      </w:r>
      <w:r w:rsidR="0040763C">
        <w:rPr>
          <w:lang w:val="ru-RU"/>
        </w:rPr>
        <w:t>,</w:t>
      </w:r>
      <w:r w:rsidR="0087460C">
        <w:rPr>
          <w:lang w:val="ru-RU"/>
        </w:rPr>
        <w:t xml:space="preserve"> и т.д. Часть из необходимой информации не была отражена. Поэтому</w:t>
      </w:r>
      <w:r w:rsidR="0040763C">
        <w:rPr>
          <w:lang w:val="ru-RU"/>
        </w:rPr>
        <w:t>,</w:t>
      </w:r>
      <w:r w:rsidR="0087460C" w:rsidRPr="0087460C">
        <w:rPr>
          <w:lang w:val="ru-RU"/>
        </w:rPr>
        <w:t xml:space="preserve"> </w:t>
      </w:r>
      <w:r w:rsidR="0087460C">
        <w:rPr>
          <w:lang w:val="ru-RU"/>
        </w:rPr>
        <w:t>несмотря</w:t>
      </w:r>
      <w:r w:rsidR="0087460C" w:rsidRPr="0087460C">
        <w:rPr>
          <w:lang w:val="ru-RU"/>
        </w:rPr>
        <w:t xml:space="preserve"> </w:t>
      </w:r>
      <w:r w:rsidR="0087460C">
        <w:rPr>
          <w:lang w:val="ru-RU"/>
        </w:rPr>
        <w:t>на</w:t>
      </w:r>
      <w:r w:rsidR="0087460C" w:rsidRPr="0087460C">
        <w:rPr>
          <w:lang w:val="ru-RU"/>
        </w:rPr>
        <w:t xml:space="preserve"> </w:t>
      </w:r>
      <w:r w:rsidR="0087460C">
        <w:rPr>
          <w:lang w:val="ru-RU"/>
        </w:rPr>
        <w:t xml:space="preserve">предпринятые первоначальные меры, нельзя говорить о том, что рекомендация полностью выполнена, и в этой связи необходимо обменяться </w:t>
      </w:r>
      <w:r w:rsidR="0087460C">
        <w:rPr>
          <w:lang w:val="ru-RU"/>
        </w:rPr>
        <w:lastRenderedPageBreak/>
        <w:t>мнениями. Кроме</w:t>
      </w:r>
      <w:r w:rsidR="0087460C" w:rsidRPr="003C339F">
        <w:rPr>
          <w:lang w:val="ru-RU"/>
        </w:rPr>
        <w:t xml:space="preserve"> </w:t>
      </w:r>
      <w:r w:rsidR="0087460C">
        <w:rPr>
          <w:lang w:val="ru-RU"/>
        </w:rPr>
        <w:t>того</w:t>
      </w:r>
      <w:r w:rsidR="0087460C" w:rsidRPr="003C339F">
        <w:rPr>
          <w:lang w:val="ru-RU"/>
        </w:rPr>
        <w:t xml:space="preserve">, </w:t>
      </w:r>
      <w:r w:rsidR="0087460C">
        <w:rPr>
          <w:lang w:val="ru-RU"/>
        </w:rPr>
        <w:t>делегация</w:t>
      </w:r>
      <w:r w:rsidR="0087460C" w:rsidRPr="003C339F">
        <w:rPr>
          <w:lang w:val="ru-RU"/>
        </w:rPr>
        <w:t xml:space="preserve"> </w:t>
      </w:r>
      <w:r w:rsidR="0087460C">
        <w:rPr>
          <w:lang w:val="ru-RU"/>
        </w:rPr>
        <w:t>запросила</w:t>
      </w:r>
      <w:r w:rsidR="0087460C" w:rsidRPr="003C339F">
        <w:rPr>
          <w:lang w:val="ru-RU"/>
        </w:rPr>
        <w:t xml:space="preserve"> </w:t>
      </w:r>
      <w:r w:rsidR="0087460C">
        <w:rPr>
          <w:lang w:val="ru-RU"/>
        </w:rPr>
        <w:t>пояснение</w:t>
      </w:r>
      <w:r w:rsidR="0087460C" w:rsidRPr="003C339F">
        <w:rPr>
          <w:lang w:val="ru-RU"/>
        </w:rPr>
        <w:t xml:space="preserve">. </w:t>
      </w:r>
      <w:r w:rsidR="0087460C">
        <w:rPr>
          <w:lang w:val="ru-RU"/>
        </w:rPr>
        <w:t>Перечень мероприятий выглядит неполным. Например, в разделе о помощи в сфере законодательства отсутствуют авторские права. Делегация хотела бы знать, означает ли это, что ВОИС не оказывает такой помощи в принципе, или помощь в данной области не оказывалась. Такой же вопрос возникает и в отношении охраны сортов растений. Относительно людских ресурсов в пункте 36 документа говорится, что данная рекомендация выполняется на постоянной основе. В отчете Дир-Рока рекомендуется провести анализ навыков/</w:t>
      </w:r>
      <w:r w:rsidR="00A97BB4">
        <w:rPr>
          <w:lang w:val="ru-RU"/>
        </w:rPr>
        <w:t xml:space="preserve">квалификации </w:t>
      </w:r>
      <w:r w:rsidR="0087460C">
        <w:rPr>
          <w:lang w:val="ru-RU"/>
        </w:rPr>
        <w:t>персонала для выявления недостаточного уровня знаний, необходимых для улучшения направленности, воздействия и контроля мероприятий в области сотрудничества в целях развития. Делегация отметила, что в документе отсутствует информация о каком-либо анализе существующих резервов. Она хотела бы знать, проводился ли такой анализ, или его проведение планируется на будущее. Делегация отметила, что Этический кодекс выполняется на постоянной основе. Несмотря на достигнутый прогресс, нельзя говорить о том, что данная рекомендация полностью выполнена, особенно с учетом того, что в отчете Дир-Рока говорится, что в Кодексе должна содержаться ссылка на ПДР. Делегация хотела бы знать, было ли это сделано. В заключение, она обратилась к пункту 50 о национальных стратегиях в области ИС. В</w:t>
      </w:r>
      <w:r w:rsidR="0087460C" w:rsidRPr="0087460C">
        <w:rPr>
          <w:lang w:val="ru-RU"/>
        </w:rPr>
        <w:t xml:space="preserve"> </w:t>
      </w:r>
      <w:r w:rsidR="0087460C">
        <w:rPr>
          <w:lang w:val="ru-RU"/>
        </w:rPr>
        <w:t>ответ</w:t>
      </w:r>
      <w:r w:rsidR="0087460C" w:rsidRPr="0087460C">
        <w:rPr>
          <w:lang w:val="ru-RU"/>
        </w:rPr>
        <w:t xml:space="preserve"> </w:t>
      </w:r>
      <w:r w:rsidR="0087460C">
        <w:rPr>
          <w:lang w:val="ru-RU"/>
        </w:rPr>
        <w:t>на</w:t>
      </w:r>
      <w:r w:rsidR="0087460C" w:rsidRPr="0087460C">
        <w:rPr>
          <w:lang w:val="ru-RU"/>
        </w:rPr>
        <w:t xml:space="preserve"> </w:t>
      </w:r>
      <w:r w:rsidR="0087460C">
        <w:rPr>
          <w:lang w:val="ru-RU"/>
        </w:rPr>
        <w:t>запрос</w:t>
      </w:r>
      <w:r w:rsidR="0087460C" w:rsidRPr="0087460C">
        <w:rPr>
          <w:lang w:val="ru-RU"/>
        </w:rPr>
        <w:t xml:space="preserve"> </w:t>
      </w:r>
      <w:r w:rsidR="0087460C">
        <w:rPr>
          <w:lang w:val="ru-RU"/>
        </w:rPr>
        <w:t>Комитета</w:t>
      </w:r>
      <w:r w:rsidR="0087460C" w:rsidRPr="0087460C">
        <w:rPr>
          <w:lang w:val="ru-RU"/>
        </w:rPr>
        <w:t xml:space="preserve">, </w:t>
      </w:r>
      <w:r w:rsidR="0087460C">
        <w:rPr>
          <w:lang w:val="ru-RU"/>
        </w:rPr>
        <w:t>сделанный</w:t>
      </w:r>
      <w:r w:rsidR="0087460C" w:rsidRPr="0087460C">
        <w:rPr>
          <w:lang w:val="ru-RU"/>
        </w:rPr>
        <w:t xml:space="preserve"> </w:t>
      </w:r>
      <w:r w:rsidR="0087460C">
        <w:rPr>
          <w:lang w:val="ru-RU"/>
        </w:rPr>
        <w:t>в</w:t>
      </w:r>
      <w:r w:rsidR="0087460C" w:rsidRPr="0087460C">
        <w:rPr>
          <w:lang w:val="ru-RU"/>
        </w:rPr>
        <w:t xml:space="preserve"> </w:t>
      </w:r>
      <w:r w:rsidR="0087460C">
        <w:rPr>
          <w:lang w:val="ru-RU"/>
        </w:rPr>
        <w:t>ходе</w:t>
      </w:r>
      <w:r w:rsidR="0087460C" w:rsidRPr="0087460C">
        <w:rPr>
          <w:lang w:val="ru-RU"/>
        </w:rPr>
        <w:t xml:space="preserve"> </w:t>
      </w:r>
      <w:r w:rsidR="0087460C">
        <w:rPr>
          <w:lang w:val="ru-RU"/>
        </w:rPr>
        <w:t>последней</w:t>
      </w:r>
      <w:r w:rsidR="0087460C" w:rsidRPr="0087460C">
        <w:rPr>
          <w:lang w:val="ru-RU"/>
        </w:rPr>
        <w:t xml:space="preserve"> </w:t>
      </w:r>
      <w:r w:rsidR="0087460C">
        <w:rPr>
          <w:lang w:val="ru-RU"/>
        </w:rPr>
        <w:t>сессии</w:t>
      </w:r>
      <w:r w:rsidR="0087460C" w:rsidRPr="0087460C">
        <w:rPr>
          <w:lang w:val="ru-RU"/>
        </w:rPr>
        <w:t xml:space="preserve">, </w:t>
      </w:r>
      <w:r w:rsidR="0087460C">
        <w:rPr>
          <w:lang w:val="ru-RU"/>
        </w:rPr>
        <w:t>Секретариат</w:t>
      </w:r>
      <w:r w:rsidR="0087460C" w:rsidRPr="0087460C">
        <w:rPr>
          <w:lang w:val="ru-RU"/>
        </w:rPr>
        <w:t xml:space="preserve"> </w:t>
      </w:r>
      <w:r w:rsidR="0087460C">
        <w:rPr>
          <w:lang w:val="ru-RU"/>
        </w:rPr>
        <w:t>разместил</w:t>
      </w:r>
      <w:r w:rsidR="0087460C" w:rsidRPr="0087460C">
        <w:rPr>
          <w:lang w:val="ru-RU"/>
        </w:rPr>
        <w:t xml:space="preserve"> </w:t>
      </w:r>
      <w:r w:rsidR="0087460C">
        <w:rPr>
          <w:lang w:val="ru-RU"/>
        </w:rPr>
        <w:t>в</w:t>
      </w:r>
      <w:r w:rsidR="0087460C" w:rsidRPr="0087460C">
        <w:rPr>
          <w:lang w:val="ru-RU"/>
        </w:rPr>
        <w:t xml:space="preserve"> </w:t>
      </w:r>
      <w:r w:rsidR="0087460C">
        <w:rPr>
          <w:lang w:val="ru-RU"/>
        </w:rPr>
        <w:t>общем</w:t>
      </w:r>
      <w:r w:rsidR="0087460C" w:rsidRPr="0087460C">
        <w:rPr>
          <w:lang w:val="ru-RU"/>
        </w:rPr>
        <w:t xml:space="preserve"> </w:t>
      </w:r>
      <w:r w:rsidR="0087460C">
        <w:rPr>
          <w:lang w:val="ru-RU"/>
        </w:rPr>
        <w:t>доступе</w:t>
      </w:r>
      <w:r w:rsidR="0087460C" w:rsidRPr="0087460C">
        <w:rPr>
          <w:lang w:val="ru-RU"/>
        </w:rPr>
        <w:t xml:space="preserve"> </w:t>
      </w:r>
      <w:r w:rsidR="0087460C">
        <w:rPr>
          <w:lang w:val="ru-RU"/>
        </w:rPr>
        <w:t>на</w:t>
      </w:r>
      <w:r w:rsidR="0087460C" w:rsidRPr="0087460C">
        <w:rPr>
          <w:lang w:val="ru-RU"/>
        </w:rPr>
        <w:t xml:space="preserve"> </w:t>
      </w:r>
      <w:r w:rsidR="0087460C">
        <w:rPr>
          <w:lang w:val="ru-RU"/>
        </w:rPr>
        <w:t>веб</w:t>
      </w:r>
      <w:r w:rsidR="0087460C" w:rsidRPr="0087460C">
        <w:rPr>
          <w:lang w:val="ru-RU"/>
        </w:rPr>
        <w:t>-</w:t>
      </w:r>
      <w:r w:rsidR="0087460C">
        <w:rPr>
          <w:lang w:val="ru-RU"/>
        </w:rPr>
        <w:t>сайте</w:t>
      </w:r>
      <w:r w:rsidR="0087460C" w:rsidRPr="0087460C">
        <w:rPr>
          <w:lang w:val="ru-RU"/>
        </w:rPr>
        <w:t xml:space="preserve"> </w:t>
      </w:r>
      <w:r w:rsidR="0087460C">
        <w:rPr>
          <w:lang w:val="ru-RU"/>
        </w:rPr>
        <w:t>ВОИС</w:t>
      </w:r>
      <w:r w:rsidR="0087460C" w:rsidRPr="0087460C">
        <w:rPr>
          <w:lang w:val="ru-RU"/>
        </w:rPr>
        <w:t xml:space="preserve"> </w:t>
      </w:r>
      <w:r w:rsidR="0087460C">
        <w:rPr>
          <w:lang w:val="ru-RU"/>
        </w:rPr>
        <w:t>инструменты для разработки этих стратегий. Делегации</w:t>
      </w:r>
      <w:r w:rsidR="0087460C" w:rsidRPr="003C339F">
        <w:rPr>
          <w:lang w:val="ru-RU"/>
        </w:rPr>
        <w:t xml:space="preserve"> </w:t>
      </w:r>
      <w:r w:rsidR="0087460C">
        <w:rPr>
          <w:lang w:val="ru-RU"/>
        </w:rPr>
        <w:t>еще</w:t>
      </w:r>
      <w:r w:rsidR="0087460C" w:rsidRPr="003C339F">
        <w:rPr>
          <w:lang w:val="ru-RU"/>
        </w:rPr>
        <w:t xml:space="preserve"> </w:t>
      </w:r>
      <w:r w:rsidR="0087460C">
        <w:rPr>
          <w:lang w:val="ru-RU"/>
        </w:rPr>
        <w:t>предстоит</w:t>
      </w:r>
      <w:r w:rsidR="0087460C" w:rsidRPr="003C339F">
        <w:rPr>
          <w:lang w:val="ru-RU"/>
        </w:rPr>
        <w:t xml:space="preserve"> </w:t>
      </w:r>
      <w:r w:rsidR="0087460C">
        <w:rPr>
          <w:lang w:val="ru-RU"/>
        </w:rPr>
        <w:t>изучить</w:t>
      </w:r>
      <w:r w:rsidR="0087460C" w:rsidRPr="003C339F">
        <w:rPr>
          <w:lang w:val="ru-RU"/>
        </w:rPr>
        <w:t xml:space="preserve"> </w:t>
      </w:r>
      <w:r w:rsidR="0087460C">
        <w:rPr>
          <w:lang w:val="ru-RU"/>
        </w:rPr>
        <w:t>эти</w:t>
      </w:r>
      <w:r w:rsidR="0087460C" w:rsidRPr="003C339F">
        <w:rPr>
          <w:lang w:val="ru-RU"/>
        </w:rPr>
        <w:t xml:space="preserve"> </w:t>
      </w:r>
      <w:r w:rsidR="0087460C">
        <w:rPr>
          <w:lang w:val="ru-RU"/>
        </w:rPr>
        <w:t>инструменты</w:t>
      </w:r>
      <w:r w:rsidR="0087460C" w:rsidRPr="003C339F">
        <w:rPr>
          <w:lang w:val="ru-RU"/>
        </w:rPr>
        <w:t xml:space="preserve"> </w:t>
      </w:r>
      <w:r w:rsidR="0087460C">
        <w:rPr>
          <w:lang w:val="ru-RU"/>
        </w:rPr>
        <w:t>более</w:t>
      </w:r>
      <w:r w:rsidR="0087460C" w:rsidRPr="003C339F">
        <w:rPr>
          <w:lang w:val="ru-RU"/>
        </w:rPr>
        <w:t xml:space="preserve"> </w:t>
      </w:r>
      <w:r w:rsidR="0087460C">
        <w:rPr>
          <w:lang w:val="ru-RU"/>
        </w:rPr>
        <w:t>тщательно</w:t>
      </w:r>
      <w:r w:rsidR="0087460C" w:rsidRPr="003C339F">
        <w:rPr>
          <w:lang w:val="ru-RU"/>
        </w:rPr>
        <w:t xml:space="preserve">. </w:t>
      </w:r>
      <w:r w:rsidR="0087460C">
        <w:rPr>
          <w:lang w:val="ru-RU"/>
        </w:rPr>
        <w:t>Тем</w:t>
      </w:r>
      <w:r w:rsidR="0087460C" w:rsidRPr="0040763C">
        <w:rPr>
          <w:lang w:val="ru-RU"/>
        </w:rPr>
        <w:t xml:space="preserve"> </w:t>
      </w:r>
      <w:r w:rsidR="0087460C">
        <w:rPr>
          <w:lang w:val="ru-RU"/>
        </w:rPr>
        <w:t>не</w:t>
      </w:r>
      <w:r w:rsidR="0087460C" w:rsidRPr="0040763C">
        <w:rPr>
          <w:lang w:val="ru-RU"/>
        </w:rPr>
        <w:t xml:space="preserve"> </w:t>
      </w:r>
      <w:r w:rsidR="0087460C">
        <w:rPr>
          <w:lang w:val="ru-RU"/>
        </w:rPr>
        <w:t>менее</w:t>
      </w:r>
      <w:r w:rsidR="0040763C">
        <w:rPr>
          <w:lang w:val="ru-RU"/>
        </w:rPr>
        <w:t>,</w:t>
      </w:r>
      <w:r w:rsidR="0087460C" w:rsidRPr="0040763C">
        <w:rPr>
          <w:lang w:val="ru-RU"/>
        </w:rPr>
        <w:t xml:space="preserve"> </w:t>
      </w:r>
      <w:r w:rsidR="0087460C">
        <w:rPr>
          <w:lang w:val="ru-RU"/>
        </w:rPr>
        <w:t>в</w:t>
      </w:r>
      <w:r w:rsidR="0087460C" w:rsidRPr="0040763C">
        <w:rPr>
          <w:lang w:val="ru-RU"/>
        </w:rPr>
        <w:t xml:space="preserve"> </w:t>
      </w:r>
      <w:r w:rsidR="0087460C">
        <w:rPr>
          <w:lang w:val="ru-RU"/>
        </w:rPr>
        <w:t>документе</w:t>
      </w:r>
      <w:r w:rsidR="0087460C" w:rsidRPr="0040763C">
        <w:rPr>
          <w:lang w:val="ru-RU"/>
        </w:rPr>
        <w:t xml:space="preserve"> </w:t>
      </w:r>
      <w:r>
        <w:t>CDIP</w:t>
      </w:r>
      <w:r w:rsidRPr="0040763C">
        <w:rPr>
          <w:lang w:val="ru-RU"/>
        </w:rPr>
        <w:t xml:space="preserve">/11/4 </w:t>
      </w:r>
      <w:r w:rsidR="0087460C">
        <w:rPr>
          <w:lang w:val="ru-RU"/>
        </w:rPr>
        <w:t>упоминается</w:t>
      </w:r>
      <w:r w:rsidR="0087460C" w:rsidRPr="0040763C">
        <w:rPr>
          <w:lang w:val="ru-RU"/>
        </w:rPr>
        <w:t xml:space="preserve">, </w:t>
      </w:r>
      <w:r w:rsidR="0087460C">
        <w:rPr>
          <w:lang w:val="ru-RU"/>
        </w:rPr>
        <w:t>что</w:t>
      </w:r>
      <w:r w:rsidR="0087460C" w:rsidRPr="0040763C">
        <w:rPr>
          <w:lang w:val="ru-RU"/>
        </w:rPr>
        <w:t xml:space="preserve"> </w:t>
      </w:r>
      <w:r w:rsidR="0087460C">
        <w:rPr>
          <w:lang w:val="ru-RU"/>
        </w:rPr>
        <w:t>они</w:t>
      </w:r>
      <w:r w:rsidR="0087460C" w:rsidRPr="0040763C">
        <w:rPr>
          <w:lang w:val="ru-RU"/>
        </w:rPr>
        <w:t xml:space="preserve"> </w:t>
      </w:r>
      <w:r w:rsidR="0087460C">
        <w:rPr>
          <w:lang w:val="ru-RU"/>
        </w:rPr>
        <w:t>должны</w:t>
      </w:r>
      <w:r w:rsidR="0087460C" w:rsidRPr="0040763C">
        <w:rPr>
          <w:lang w:val="ru-RU"/>
        </w:rPr>
        <w:t xml:space="preserve"> </w:t>
      </w:r>
      <w:r w:rsidR="0087460C">
        <w:rPr>
          <w:lang w:val="ru-RU"/>
        </w:rPr>
        <w:t>подвергаться</w:t>
      </w:r>
      <w:r w:rsidR="0087460C" w:rsidRPr="0040763C">
        <w:rPr>
          <w:lang w:val="ru-RU"/>
        </w:rPr>
        <w:t xml:space="preserve"> </w:t>
      </w:r>
      <w:r w:rsidR="0087460C">
        <w:rPr>
          <w:lang w:val="ru-RU"/>
        </w:rPr>
        <w:t>комплексному</w:t>
      </w:r>
      <w:r w:rsidR="0087460C" w:rsidRPr="0040763C">
        <w:rPr>
          <w:lang w:val="ru-RU"/>
        </w:rPr>
        <w:t xml:space="preserve"> </w:t>
      </w:r>
      <w:r w:rsidR="0087460C">
        <w:rPr>
          <w:lang w:val="ru-RU"/>
        </w:rPr>
        <w:t>анализу</w:t>
      </w:r>
      <w:r w:rsidR="0087460C" w:rsidRPr="0040763C">
        <w:rPr>
          <w:lang w:val="ru-RU"/>
        </w:rPr>
        <w:t xml:space="preserve">, </w:t>
      </w:r>
      <w:r w:rsidR="0087460C">
        <w:rPr>
          <w:lang w:val="ru-RU"/>
        </w:rPr>
        <w:t>как</w:t>
      </w:r>
      <w:r w:rsidR="0087460C" w:rsidRPr="0040763C">
        <w:rPr>
          <w:lang w:val="ru-RU"/>
        </w:rPr>
        <w:t xml:space="preserve"> </w:t>
      </w:r>
      <w:r w:rsidR="0087460C">
        <w:rPr>
          <w:lang w:val="ru-RU"/>
        </w:rPr>
        <w:t>внутреннему</w:t>
      </w:r>
      <w:r w:rsidR="0087460C" w:rsidRPr="0040763C">
        <w:rPr>
          <w:lang w:val="ru-RU"/>
        </w:rPr>
        <w:t xml:space="preserve">, </w:t>
      </w:r>
      <w:r w:rsidR="0087460C">
        <w:rPr>
          <w:lang w:val="ru-RU"/>
        </w:rPr>
        <w:t>так</w:t>
      </w:r>
      <w:r w:rsidR="0087460C" w:rsidRPr="0040763C">
        <w:rPr>
          <w:lang w:val="ru-RU"/>
        </w:rPr>
        <w:t xml:space="preserve"> </w:t>
      </w:r>
      <w:r w:rsidR="0087460C">
        <w:rPr>
          <w:lang w:val="ru-RU"/>
        </w:rPr>
        <w:t>и</w:t>
      </w:r>
      <w:r w:rsidR="0087460C" w:rsidRPr="0040763C">
        <w:rPr>
          <w:lang w:val="ru-RU"/>
        </w:rPr>
        <w:t xml:space="preserve"> </w:t>
      </w:r>
      <w:r w:rsidR="0087460C">
        <w:rPr>
          <w:lang w:val="ru-RU"/>
        </w:rPr>
        <w:t>внешнему</w:t>
      </w:r>
      <w:r w:rsidR="0087460C" w:rsidRPr="0040763C">
        <w:rPr>
          <w:lang w:val="ru-RU"/>
        </w:rPr>
        <w:t xml:space="preserve">. </w:t>
      </w:r>
      <w:r w:rsidR="0087460C">
        <w:rPr>
          <w:lang w:val="ru-RU"/>
        </w:rPr>
        <w:t>В этой связи делегация хотела бы знать, может ли Секретариат представить дополнительную информацию о проведенном анализе и о применявшейся при этом методологии. После изучения документа у делегации возникли также определенные вопросы к этим инструментам. Например, в разделе об авторских правах не упоминаются ограничения и исключения, несмотря на то, что они важны для развивающихся стран. Кроме того, в разделе документа об охране сортов растений говорится исключительно о Международном союзе по охране селекционных достижений (</w:t>
      </w:r>
      <w:r w:rsidR="00A97BB4">
        <w:rPr>
          <w:lang w:val="ru-RU"/>
        </w:rPr>
        <w:t>УПОВ</w:t>
      </w:r>
      <w:r w:rsidR="0087460C">
        <w:rPr>
          <w:lang w:val="ru-RU"/>
        </w:rPr>
        <w:t>). Однако</w:t>
      </w:r>
      <w:r w:rsidR="0087460C" w:rsidRPr="0087460C">
        <w:rPr>
          <w:lang w:val="ru-RU"/>
        </w:rPr>
        <w:t xml:space="preserve"> </w:t>
      </w:r>
      <w:r w:rsidR="0087460C">
        <w:rPr>
          <w:lang w:val="ru-RU"/>
        </w:rPr>
        <w:t>охрана</w:t>
      </w:r>
      <w:r w:rsidR="0087460C" w:rsidRPr="0087460C">
        <w:rPr>
          <w:lang w:val="ru-RU"/>
        </w:rPr>
        <w:t xml:space="preserve"> </w:t>
      </w:r>
      <w:r w:rsidR="0087460C">
        <w:rPr>
          <w:lang w:val="ru-RU"/>
        </w:rPr>
        <w:t>сортов растений может быть обеспечена и с помощью других систем. В этой связи делегация хотела бы знать, идет ли в данном случае речь об ошибке при составлении документа</w:t>
      </w:r>
      <w:r w:rsidR="0040763C">
        <w:rPr>
          <w:lang w:val="ru-RU"/>
        </w:rPr>
        <w:t>,</w:t>
      </w:r>
      <w:r w:rsidR="0087460C">
        <w:rPr>
          <w:lang w:val="ru-RU"/>
        </w:rPr>
        <w:t xml:space="preserve"> или ВОИС оказывает помощь только применительно к Акту 1991 г. Конвенции УПОВ. В том</w:t>
      </w:r>
      <w:r w:rsidR="00D95279">
        <w:rPr>
          <w:lang w:val="ru-RU"/>
        </w:rPr>
        <w:t>,</w:t>
      </w:r>
      <w:r w:rsidR="0087460C">
        <w:rPr>
          <w:lang w:val="ru-RU"/>
        </w:rPr>
        <w:t xml:space="preserve"> что касается охраны прав, она отметила, что рекомендация 45 ПДР не упомянута в документе. Важно обсудить инструменты разработки национальных стратегий в области ИС с учетом их значения для раз</w:t>
      </w:r>
      <w:r w:rsidR="00770145">
        <w:rPr>
          <w:lang w:val="ru-RU"/>
        </w:rPr>
        <w:t>в</w:t>
      </w:r>
      <w:r w:rsidR="0087460C">
        <w:rPr>
          <w:lang w:val="ru-RU"/>
        </w:rPr>
        <w:t xml:space="preserve">ивающихся стран. Делегация предлагает, чтобы государств-членов попросили представить их замечания и предложения </w:t>
      </w:r>
      <w:r w:rsidR="00A97BB4">
        <w:rPr>
          <w:lang w:val="ru-RU"/>
        </w:rPr>
        <w:t>по улучшению</w:t>
      </w:r>
      <w:r w:rsidR="0087460C">
        <w:rPr>
          <w:lang w:val="ru-RU"/>
        </w:rPr>
        <w:t xml:space="preserve"> документа</w:t>
      </w:r>
      <w:r w:rsidRPr="0087460C">
        <w:rPr>
          <w:lang w:val="ru-RU"/>
        </w:rPr>
        <w:t xml:space="preserve">. </w:t>
      </w:r>
    </w:p>
    <w:p w:rsidR="007C144A" w:rsidRPr="0087460C" w:rsidRDefault="007C144A" w:rsidP="00B92120">
      <w:pPr>
        <w:rPr>
          <w:lang w:val="ru-RU"/>
        </w:rPr>
      </w:pPr>
    </w:p>
    <w:p w:rsidR="007C144A" w:rsidRPr="00A172B5" w:rsidRDefault="007C144A" w:rsidP="00B92120">
      <w:pPr>
        <w:rPr>
          <w:lang w:val="ru-RU"/>
        </w:rPr>
      </w:pPr>
      <w:r w:rsidRPr="001F534F">
        <w:fldChar w:fldCharType="begin"/>
      </w:r>
      <w:r w:rsidRPr="008F0505">
        <w:rPr>
          <w:lang w:val="ru-RU"/>
        </w:rPr>
        <w:instrText xml:space="preserve"> </w:instrText>
      </w:r>
      <w:r w:rsidRPr="001F534F">
        <w:instrText>AUTONUM</w:instrText>
      </w:r>
      <w:r w:rsidRPr="008F0505">
        <w:rPr>
          <w:lang w:val="ru-RU"/>
        </w:rPr>
        <w:instrText xml:space="preserve">  </w:instrText>
      </w:r>
      <w:r w:rsidRPr="001F534F">
        <w:fldChar w:fldCharType="end"/>
      </w:r>
      <w:r w:rsidRPr="008F0505">
        <w:rPr>
          <w:lang w:val="ru-RU"/>
        </w:rPr>
        <w:tab/>
      </w:r>
      <w:r w:rsidR="008F0505">
        <w:rPr>
          <w:lang w:val="ru-RU"/>
        </w:rPr>
        <w:t>Делегация Соединенных Штатов Америки согласилась с делегациями Грузии, Сальвадора, Доминиканской Республики, Уругвая и Филиппин относительно важности оказания технической помощи в области передачи технологий. Делегация Филиппин упомянула одну из своих программ в этой сфере. Если члены Комитета заинтересованы в том, чтобы узнать больше о деятельности ВП</w:t>
      </w:r>
      <w:r w:rsidR="00A97BB4">
        <w:rPr>
          <w:lang w:val="ru-RU"/>
        </w:rPr>
        <w:t>Т</w:t>
      </w:r>
      <w:r w:rsidR="008F0505">
        <w:rPr>
          <w:lang w:val="ru-RU"/>
        </w:rPr>
        <w:t>З США и правительства в целом, Соединенные Штаты Америки представят дополнительные сведения о своей относящейся к ИС деятельности в области оказания технической помощи, обучения и передачи технологий в своих отчетах Совету по ТРИПС о деятельности, выполняемой в связи со статьями 66.2 и 67 Соглашения ТРИПС. Делегация</w:t>
      </w:r>
      <w:r w:rsidR="008F0505" w:rsidRPr="003C339F">
        <w:rPr>
          <w:lang w:val="ru-RU"/>
        </w:rPr>
        <w:t xml:space="preserve"> </w:t>
      </w:r>
      <w:r w:rsidR="008F0505">
        <w:rPr>
          <w:lang w:val="ru-RU"/>
        </w:rPr>
        <w:t>привела</w:t>
      </w:r>
      <w:r w:rsidR="008F0505" w:rsidRPr="003C339F">
        <w:rPr>
          <w:lang w:val="ru-RU"/>
        </w:rPr>
        <w:t xml:space="preserve"> </w:t>
      </w:r>
      <w:r w:rsidR="008F0505">
        <w:rPr>
          <w:lang w:val="ru-RU"/>
        </w:rPr>
        <w:t>несколько</w:t>
      </w:r>
      <w:r w:rsidR="008F0505" w:rsidRPr="003C339F">
        <w:rPr>
          <w:lang w:val="ru-RU"/>
        </w:rPr>
        <w:t xml:space="preserve"> </w:t>
      </w:r>
      <w:r w:rsidR="008F0505">
        <w:rPr>
          <w:lang w:val="ru-RU"/>
        </w:rPr>
        <w:t>примеров</w:t>
      </w:r>
      <w:r w:rsidR="008F0505" w:rsidRPr="003C339F">
        <w:rPr>
          <w:lang w:val="ru-RU"/>
        </w:rPr>
        <w:t xml:space="preserve">. </w:t>
      </w:r>
      <w:r w:rsidR="008F0505">
        <w:rPr>
          <w:lang w:val="ru-RU"/>
        </w:rPr>
        <w:t>ВП</w:t>
      </w:r>
      <w:r w:rsidR="00A97BB4">
        <w:rPr>
          <w:lang w:val="ru-RU"/>
        </w:rPr>
        <w:t>Т</w:t>
      </w:r>
      <w:r w:rsidR="008F0505">
        <w:rPr>
          <w:lang w:val="ru-RU"/>
        </w:rPr>
        <w:t>З</w:t>
      </w:r>
      <w:r w:rsidR="008F0505" w:rsidRPr="008F0505">
        <w:rPr>
          <w:lang w:val="ru-RU"/>
        </w:rPr>
        <w:t xml:space="preserve"> </w:t>
      </w:r>
      <w:r w:rsidR="008F0505">
        <w:rPr>
          <w:lang w:val="ru-RU"/>
        </w:rPr>
        <w:t>США</w:t>
      </w:r>
      <w:r w:rsidR="008F0505" w:rsidRPr="008F0505">
        <w:rPr>
          <w:lang w:val="ru-RU"/>
        </w:rPr>
        <w:t xml:space="preserve"> </w:t>
      </w:r>
      <w:r w:rsidR="008F0505">
        <w:rPr>
          <w:lang w:val="ru-RU"/>
        </w:rPr>
        <w:t>осуществляет</w:t>
      </w:r>
      <w:r w:rsidR="008F0505" w:rsidRPr="008F0505">
        <w:rPr>
          <w:lang w:val="ru-RU"/>
        </w:rPr>
        <w:t xml:space="preserve"> </w:t>
      </w:r>
      <w:r w:rsidR="008F0505">
        <w:rPr>
          <w:lang w:val="ru-RU"/>
        </w:rPr>
        <w:t>региональные</w:t>
      </w:r>
      <w:r w:rsidR="008F0505" w:rsidRPr="008F0505">
        <w:rPr>
          <w:lang w:val="ru-RU"/>
        </w:rPr>
        <w:t xml:space="preserve"> </w:t>
      </w:r>
      <w:r w:rsidR="008F0505">
        <w:rPr>
          <w:lang w:val="ru-RU"/>
        </w:rPr>
        <w:t>и</w:t>
      </w:r>
      <w:r w:rsidR="008F0505" w:rsidRPr="008F0505">
        <w:rPr>
          <w:lang w:val="ru-RU"/>
        </w:rPr>
        <w:t xml:space="preserve"> </w:t>
      </w:r>
      <w:r w:rsidR="008F0505">
        <w:rPr>
          <w:lang w:val="ru-RU"/>
        </w:rPr>
        <w:t>двусторонние</w:t>
      </w:r>
      <w:r w:rsidR="008F0505" w:rsidRPr="008F0505">
        <w:rPr>
          <w:lang w:val="ru-RU"/>
        </w:rPr>
        <w:t xml:space="preserve"> </w:t>
      </w:r>
      <w:r w:rsidR="008F0505">
        <w:rPr>
          <w:lang w:val="ru-RU"/>
        </w:rPr>
        <w:t>программы передачи технологий в развивающихся странах и НРС, а также в странах с переходной экономикой во всем мире. В сотрудничестве с НПО "Общественный координационный центр по вопросам интеллектуальной собственности в области сельского хозяйства" (ПИПРА), организацией Азиатско-Тихоокеанского экономического сотрудничества (АТЭС) и другими организациями и учреждениями ВП</w:t>
      </w:r>
      <w:r w:rsidR="00A97BB4">
        <w:rPr>
          <w:lang w:val="ru-RU"/>
        </w:rPr>
        <w:t>Т</w:t>
      </w:r>
      <w:r w:rsidR="008F0505">
        <w:rPr>
          <w:lang w:val="ru-RU"/>
        </w:rPr>
        <w:t>З США организовало несколько семинаров по вопросу передачи технологий и их коммерческого применения. В</w:t>
      </w:r>
      <w:r w:rsidR="008F0505" w:rsidRPr="008F0505">
        <w:rPr>
          <w:lang w:val="ru-RU"/>
        </w:rPr>
        <w:t xml:space="preserve"> </w:t>
      </w:r>
      <w:r w:rsidR="008F0505">
        <w:rPr>
          <w:lang w:val="ru-RU"/>
        </w:rPr>
        <w:t>частности</w:t>
      </w:r>
      <w:r w:rsidR="008F0505" w:rsidRPr="008F0505">
        <w:rPr>
          <w:lang w:val="ru-RU"/>
        </w:rPr>
        <w:t xml:space="preserve">, </w:t>
      </w:r>
      <w:r w:rsidR="008F0505">
        <w:rPr>
          <w:lang w:val="ru-RU"/>
        </w:rPr>
        <w:t>была</w:t>
      </w:r>
      <w:r w:rsidR="008F0505" w:rsidRPr="008F0505">
        <w:rPr>
          <w:lang w:val="ru-RU"/>
        </w:rPr>
        <w:t xml:space="preserve"> </w:t>
      </w:r>
      <w:r w:rsidR="008F0505">
        <w:rPr>
          <w:lang w:val="ru-RU"/>
        </w:rPr>
        <w:t>организована</w:t>
      </w:r>
      <w:r w:rsidR="008F0505" w:rsidRPr="008F0505">
        <w:rPr>
          <w:lang w:val="ru-RU"/>
        </w:rPr>
        <w:t xml:space="preserve"> </w:t>
      </w:r>
      <w:r w:rsidR="008F0505">
        <w:rPr>
          <w:lang w:val="ru-RU"/>
        </w:rPr>
        <w:t>программа</w:t>
      </w:r>
      <w:r w:rsidR="008F0505" w:rsidRPr="008F0505">
        <w:rPr>
          <w:lang w:val="ru-RU"/>
        </w:rPr>
        <w:t xml:space="preserve"> </w:t>
      </w:r>
      <w:r w:rsidR="008F0505">
        <w:rPr>
          <w:lang w:val="ru-RU"/>
        </w:rPr>
        <w:t>в</w:t>
      </w:r>
      <w:r w:rsidR="008F0505" w:rsidRPr="008F0505">
        <w:rPr>
          <w:lang w:val="ru-RU"/>
        </w:rPr>
        <w:t xml:space="preserve"> </w:t>
      </w:r>
      <w:r w:rsidR="008F0505">
        <w:rPr>
          <w:lang w:val="ru-RU"/>
        </w:rPr>
        <w:t>Киеве</w:t>
      </w:r>
      <w:r w:rsidR="008F0505" w:rsidRPr="008F0505">
        <w:rPr>
          <w:lang w:val="ru-RU"/>
        </w:rPr>
        <w:t xml:space="preserve">, </w:t>
      </w:r>
      <w:r w:rsidR="008F0505">
        <w:rPr>
          <w:lang w:val="ru-RU"/>
        </w:rPr>
        <w:t>Украина</w:t>
      </w:r>
      <w:r w:rsidR="008F0505" w:rsidRPr="008F0505">
        <w:rPr>
          <w:lang w:val="ru-RU"/>
        </w:rPr>
        <w:t xml:space="preserve">, </w:t>
      </w:r>
      <w:r w:rsidR="008F0505">
        <w:rPr>
          <w:lang w:val="ru-RU"/>
        </w:rPr>
        <w:t xml:space="preserve">и осуществлен ряд двусторонних программ во </w:t>
      </w:r>
      <w:r w:rsidR="008F0505">
        <w:rPr>
          <w:lang w:val="ru-RU"/>
        </w:rPr>
        <w:lastRenderedPageBreak/>
        <w:t xml:space="preserve">Вьетнаме. В рамках Программы разработки торгового права Министерства </w:t>
      </w:r>
      <w:r w:rsidR="00FF03B4">
        <w:rPr>
          <w:lang w:val="ru-RU"/>
        </w:rPr>
        <w:t>торговли</w:t>
      </w:r>
      <w:r w:rsidR="008F0505">
        <w:rPr>
          <w:lang w:val="ru-RU"/>
        </w:rPr>
        <w:t xml:space="preserve"> в сотрудничестве с ВП</w:t>
      </w:r>
      <w:r w:rsidR="00A97BB4">
        <w:rPr>
          <w:lang w:val="ru-RU"/>
        </w:rPr>
        <w:t>Т</w:t>
      </w:r>
      <w:r w:rsidR="008F0505">
        <w:rPr>
          <w:lang w:val="ru-RU"/>
        </w:rPr>
        <w:t>З США был проведен ряд семинаров по вопросу передачи технологий в Грузии, Армении, на Филиппинах и в Пакистане. Кроме</w:t>
      </w:r>
      <w:r w:rsidR="008F0505" w:rsidRPr="008F0505">
        <w:rPr>
          <w:lang w:val="ru-RU"/>
        </w:rPr>
        <w:t xml:space="preserve"> </w:t>
      </w:r>
      <w:r w:rsidR="008F0505">
        <w:rPr>
          <w:lang w:val="ru-RU"/>
        </w:rPr>
        <w:t>того</w:t>
      </w:r>
      <w:r w:rsidR="008F0505" w:rsidRPr="008F0505">
        <w:rPr>
          <w:lang w:val="ru-RU"/>
        </w:rPr>
        <w:t xml:space="preserve">, </w:t>
      </w:r>
      <w:r w:rsidR="008F0505">
        <w:rPr>
          <w:lang w:val="ru-RU"/>
        </w:rPr>
        <w:t>ВП</w:t>
      </w:r>
      <w:r w:rsidR="00A97BB4">
        <w:rPr>
          <w:lang w:val="ru-RU"/>
        </w:rPr>
        <w:t>Т</w:t>
      </w:r>
      <w:r w:rsidR="008F0505">
        <w:rPr>
          <w:lang w:val="ru-RU"/>
        </w:rPr>
        <w:t>З</w:t>
      </w:r>
      <w:r w:rsidR="008F0505" w:rsidRPr="008F0505">
        <w:rPr>
          <w:lang w:val="ru-RU"/>
        </w:rPr>
        <w:t xml:space="preserve"> </w:t>
      </w:r>
      <w:r w:rsidR="008F0505">
        <w:rPr>
          <w:lang w:val="ru-RU"/>
        </w:rPr>
        <w:t>США</w:t>
      </w:r>
      <w:r w:rsidR="008F0505" w:rsidRPr="008F0505">
        <w:rPr>
          <w:lang w:val="ru-RU"/>
        </w:rPr>
        <w:t xml:space="preserve"> </w:t>
      </w:r>
      <w:r w:rsidR="008F0505">
        <w:rPr>
          <w:lang w:val="ru-RU"/>
        </w:rPr>
        <w:t>провело</w:t>
      </w:r>
      <w:r w:rsidR="008F0505" w:rsidRPr="008F0505">
        <w:rPr>
          <w:lang w:val="ru-RU"/>
        </w:rPr>
        <w:t xml:space="preserve"> </w:t>
      </w:r>
      <w:r w:rsidR="008F0505">
        <w:rPr>
          <w:lang w:val="ru-RU"/>
        </w:rPr>
        <w:t>также несколько семинаров на Филиппинах, осуществило региональную программу в Африке к югу от Сахары, программу по передаче технологий для Пакистана, глобальные программы в своей Глобальной академии ИС, программы передачи технологий для университетов в Москве и Санкт-Петербурге в сотрудничестве с Роспатентом, провела семинары по передач</w:t>
      </w:r>
      <w:r w:rsidR="00FF03B4">
        <w:rPr>
          <w:lang w:val="ru-RU"/>
        </w:rPr>
        <w:t>е</w:t>
      </w:r>
      <w:r w:rsidR="008F0505">
        <w:rPr>
          <w:lang w:val="ru-RU"/>
        </w:rPr>
        <w:t xml:space="preserve"> технологий в Китае и несколько региональных программ в Юго-Восточной Азии, в том числе в Бан</w:t>
      </w:r>
      <w:r w:rsidR="00FF03B4">
        <w:rPr>
          <w:lang w:val="ru-RU"/>
        </w:rPr>
        <w:t>г</w:t>
      </w:r>
      <w:r w:rsidR="008F0505">
        <w:rPr>
          <w:lang w:val="ru-RU"/>
        </w:rPr>
        <w:t xml:space="preserve">коке и </w:t>
      </w:r>
      <w:r w:rsidR="00FF03B4">
        <w:rPr>
          <w:lang w:val="ru-RU"/>
        </w:rPr>
        <w:t>Куала-Лумпуре</w:t>
      </w:r>
      <w:r w:rsidR="008F0505">
        <w:rPr>
          <w:lang w:val="ru-RU"/>
        </w:rPr>
        <w:t>, а также был</w:t>
      </w:r>
      <w:r w:rsidR="00FF03B4">
        <w:rPr>
          <w:lang w:val="ru-RU"/>
        </w:rPr>
        <w:t>о</w:t>
      </w:r>
      <w:r w:rsidR="008F0505">
        <w:rPr>
          <w:lang w:val="ru-RU"/>
        </w:rPr>
        <w:t xml:space="preserve"> одним из организаторов в сентябре 2011 г. семинара АТЭС- </w:t>
      </w:r>
      <w:r>
        <w:t>IPEG</w:t>
      </w:r>
      <w:r w:rsidRPr="008F0505">
        <w:rPr>
          <w:lang w:val="ru-RU"/>
        </w:rPr>
        <w:t xml:space="preserve"> </w:t>
      </w:r>
      <w:r w:rsidR="008F0505">
        <w:rPr>
          <w:lang w:val="ru-RU"/>
        </w:rPr>
        <w:t>по передаче технологий и коммерциализации ИС в Сан-Франциско, Калифорния. Делегация</w:t>
      </w:r>
      <w:r w:rsidR="008F0505" w:rsidRPr="008F0505">
        <w:rPr>
          <w:lang w:val="ru-RU"/>
        </w:rPr>
        <w:t xml:space="preserve"> </w:t>
      </w:r>
      <w:r w:rsidR="008F0505">
        <w:rPr>
          <w:lang w:val="ru-RU"/>
        </w:rPr>
        <w:t>вновь</w:t>
      </w:r>
      <w:r w:rsidR="008F0505" w:rsidRPr="008F0505">
        <w:rPr>
          <w:lang w:val="ru-RU"/>
        </w:rPr>
        <w:t xml:space="preserve"> </w:t>
      </w:r>
      <w:r w:rsidR="008F0505">
        <w:rPr>
          <w:lang w:val="ru-RU"/>
        </w:rPr>
        <w:t>отметила</w:t>
      </w:r>
      <w:r w:rsidR="008F0505" w:rsidRPr="008F0505">
        <w:rPr>
          <w:lang w:val="ru-RU"/>
        </w:rPr>
        <w:t xml:space="preserve">, </w:t>
      </w:r>
      <w:r w:rsidR="008F0505">
        <w:rPr>
          <w:lang w:val="ru-RU"/>
        </w:rPr>
        <w:t>что</w:t>
      </w:r>
      <w:r w:rsidR="008F0505" w:rsidRPr="008F0505">
        <w:rPr>
          <w:lang w:val="ru-RU"/>
        </w:rPr>
        <w:t xml:space="preserve"> </w:t>
      </w:r>
      <w:r w:rsidR="008F0505">
        <w:rPr>
          <w:lang w:val="ru-RU"/>
        </w:rPr>
        <w:t>это</w:t>
      </w:r>
      <w:r w:rsidR="008F0505" w:rsidRPr="008F0505">
        <w:rPr>
          <w:lang w:val="ru-RU"/>
        </w:rPr>
        <w:t xml:space="preserve"> </w:t>
      </w:r>
      <w:r w:rsidR="008F0505">
        <w:rPr>
          <w:lang w:val="ru-RU"/>
        </w:rPr>
        <w:t>всего</w:t>
      </w:r>
      <w:r w:rsidR="008F0505" w:rsidRPr="008F0505">
        <w:rPr>
          <w:lang w:val="ru-RU"/>
        </w:rPr>
        <w:t xml:space="preserve"> </w:t>
      </w:r>
      <w:r w:rsidR="008F0505">
        <w:rPr>
          <w:lang w:val="ru-RU"/>
        </w:rPr>
        <w:t>лишь</w:t>
      </w:r>
      <w:r w:rsidR="008F0505" w:rsidRPr="008F0505">
        <w:rPr>
          <w:lang w:val="ru-RU"/>
        </w:rPr>
        <w:t xml:space="preserve"> </w:t>
      </w:r>
      <w:r w:rsidR="008F0505">
        <w:rPr>
          <w:lang w:val="ru-RU"/>
        </w:rPr>
        <w:t>несколько</w:t>
      </w:r>
      <w:r w:rsidR="008F0505" w:rsidRPr="008F0505">
        <w:rPr>
          <w:lang w:val="ru-RU"/>
        </w:rPr>
        <w:t xml:space="preserve"> </w:t>
      </w:r>
      <w:r w:rsidR="008F0505">
        <w:rPr>
          <w:lang w:val="ru-RU"/>
        </w:rPr>
        <w:t>примеров</w:t>
      </w:r>
      <w:r w:rsidR="008F0505" w:rsidRPr="008F0505">
        <w:rPr>
          <w:lang w:val="ru-RU"/>
        </w:rPr>
        <w:t xml:space="preserve"> </w:t>
      </w:r>
      <w:r w:rsidR="008F0505">
        <w:rPr>
          <w:lang w:val="ru-RU"/>
        </w:rPr>
        <w:t>и</w:t>
      </w:r>
      <w:r w:rsidR="008F0505" w:rsidRPr="008F0505">
        <w:rPr>
          <w:lang w:val="ru-RU"/>
        </w:rPr>
        <w:t xml:space="preserve"> </w:t>
      </w:r>
      <w:r w:rsidR="008F0505">
        <w:rPr>
          <w:lang w:val="ru-RU"/>
        </w:rPr>
        <w:t>призвала</w:t>
      </w:r>
      <w:r w:rsidR="008F0505" w:rsidRPr="008F0505">
        <w:rPr>
          <w:lang w:val="ru-RU"/>
        </w:rPr>
        <w:t xml:space="preserve"> </w:t>
      </w:r>
      <w:r w:rsidR="008F0505">
        <w:rPr>
          <w:lang w:val="ru-RU"/>
        </w:rPr>
        <w:t>ВОИС продолжать расширять свою работу в этой области</w:t>
      </w:r>
      <w:r w:rsidRPr="00A172B5">
        <w:rPr>
          <w:lang w:val="ru-RU"/>
        </w:rPr>
        <w:t xml:space="preserve">.  </w:t>
      </w:r>
    </w:p>
    <w:p w:rsidR="007C144A" w:rsidRPr="00A172B5" w:rsidRDefault="007C144A" w:rsidP="00B92120">
      <w:pPr>
        <w:rPr>
          <w:lang w:val="ru-RU"/>
        </w:rPr>
      </w:pPr>
    </w:p>
    <w:p w:rsidR="007C144A" w:rsidRPr="00A172B5" w:rsidRDefault="007C144A" w:rsidP="00B92120">
      <w:pPr>
        <w:rPr>
          <w:lang w:val="ru-RU"/>
        </w:rPr>
      </w:pPr>
      <w:r w:rsidRPr="001F534F">
        <w:fldChar w:fldCharType="begin"/>
      </w:r>
      <w:r w:rsidRPr="00A172B5">
        <w:rPr>
          <w:lang w:val="ru-RU"/>
        </w:rPr>
        <w:instrText xml:space="preserve"> </w:instrText>
      </w:r>
      <w:r w:rsidRPr="001F534F">
        <w:instrText>AUTONUM</w:instrText>
      </w:r>
      <w:r w:rsidRPr="00A172B5">
        <w:rPr>
          <w:lang w:val="ru-RU"/>
        </w:rPr>
        <w:instrText xml:space="preserve">  </w:instrText>
      </w:r>
      <w:r w:rsidRPr="001F534F">
        <w:fldChar w:fldCharType="end"/>
      </w:r>
      <w:r w:rsidRPr="00A172B5">
        <w:rPr>
          <w:lang w:val="ru-RU"/>
        </w:rPr>
        <w:tab/>
      </w:r>
      <w:r w:rsidR="00A172B5">
        <w:rPr>
          <w:lang w:val="ru-RU"/>
        </w:rPr>
        <w:t>Делегация</w:t>
      </w:r>
      <w:r w:rsidR="00A172B5" w:rsidRPr="00A172B5">
        <w:rPr>
          <w:lang w:val="ru-RU"/>
        </w:rPr>
        <w:t xml:space="preserve"> </w:t>
      </w:r>
      <w:r w:rsidR="00A172B5">
        <w:rPr>
          <w:lang w:val="ru-RU"/>
        </w:rPr>
        <w:t>Сальвадора</w:t>
      </w:r>
      <w:r w:rsidR="00A172B5" w:rsidRPr="00A172B5">
        <w:rPr>
          <w:lang w:val="ru-RU"/>
        </w:rPr>
        <w:t xml:space="preserve"> </w:t>
      </w:r>
      <w:r w:rsidR="00A172B5">
        <w:rPr>
          <w:lang w:val="ru-RU"/>
        </w:rPr>
        <w:t>отреагировала</w:t>
      </w:r>
      <w:r w:rsidR="00A172B5" w:rsidRPr="00A172B5">
        <w:rPr>
          <w:lang w:val="ru-RU"/>
        </w:rPr>
        <w:t xml:space="preserve"> </w:t>
      </w:r>
      <w:r w:rsidR="00A172B5">
        <w:rPr>
          <w:lang w:val="ru-RU"/>
        </w:rPr>
        <w:t>на</w:t>
      </w:r>
      <w:r w:rsidR="00A172B5" w:rsidRPr="00A172B5">
        <w:rPr>
          <w:lang w:val="ru-RU"/>
        </w:rPr>
        <w:t xml:space="preserve"> </w:t>
      </w:r>
      <w:r w:rsidR="00A172B5">
        <w:rPr>
          <w:lang w:val="ru-RU"/>
        </w:rPr>
        <w:t>замечания</w:t>
      </w:r>
      <w:r w:rsidR="00A172B5" w:rsidRPr="00A172B5">
        <w:rPr>
          <w:lang w:val="ru-RU"/>
        </w:rPr>
        <w:t xml:space="preserve"> </w:t>
      </w:r>
      <w:r w:rsidR="00A172B5">
        <w:rPr>
          <w:lang w:val="ru-RU"/>
        </w:rPr>
        <w:t>делегации</w:t>
      </w:r>
      <w:r w:rsidR="00A172B5" w:rsidRPr="00A172B5">
        <w:rPr>
          <w:lang w:val="ru-RU"/>
        </w:rPr>
        <w:t xml:space="preserve"> </w:t>
      </w:r>
      <w:r w:rsidR="00A172B5">
        <w:rPr>
          <w:lang w:val="ru-RU"/>
        </w:rPr>
        <w:t>Исламской</w:t>
      </w:r>
      <w:r w:rsidR="00A172B5" w:rsidRPr="00A172B5">
        <w:rPr>
          <w:lang w:val="ru-RU"/>
        </w:rPr>
        <w:t xml:space="preserve"> </w:t>
      </w:r>
      <w:r w:rsidR="00A172B5">
        <w:rPr>
          <w:lang w:val="ru-RU"/>
        </w:rPr>
        <w:t>Республики</w:t>
      </w:r>
      <w:r w:rsidR="00A172B5" w:rsidRPr="00A172B5">
        <w:rPr>
          <w:lang w:val="ru-RU"/>
        </w:rPr>
        <w:t xml:space="preserve"> </w:t>
      </w:r>
      <w:r w:rsidR="00A172B5">
        <w:rPr>
          <w:lang w:val="ru-RU"/>
        </w:rPr>
        <w:t>Иран</w:t>
      </w:r>
      <w:r w:rsidR="00A172B5" w:rsidRPr="00A172B5">
        <w:rPr>
          <w:lang w:val="ru-RU"/>
        </w:rPr>
        <w:t xml:space="preserve"> </w:t>
      </w:r>
      <w:r w:rsidR="00A172B5">
        <w:rPr>
          <w:lang w:val="ru-RU"/>
        </w:rPr>
        <w:t>относительно</w:t>
      </w:r>
      <w:r w:rsidR="00A172B5" w:rsidRPr="00A172B5">
        <w:rPr>
          <w:lang w:val="ru-RU"/>
        </w:rPr>
        <w:t xml:space="preserve"> </w:t>
      </w:r>
      <w:r w:rsidR="00A172B5">
        <w:rPr>
          <w:lang w:val="ru-RU"/>
        </w:rPr>
        <w:t>программ</w:t>
      </w:r>
      <w:r w:rsidR="00A172B5" w:rsidRPr="00A172B5">
        <w:rPr>
          <w:lang w:val="ru-RU"/>
        </w:rPr>
        <w:t xml:space="preserve"> </w:t>
      </w:r>
      <w:r>
        <w:t>WIPO</w:t>
      </w:r>
      <w:r w:rsidRPr="00A172B5">
        <w:rPr>
          <w:lang w:val="ru-RU"/>
        </w:rPr>
        <w:t xml:space="preserve"> </w:t>
      </w:r>
      <w:r>
        <w:t>Green</w:t>
      </w:r>
      <w:r w:rsidRPr="00A172B5">
        <w:rPr>
          <w:lang w:val="ru-RU"/>
        </w:rPr>
        <w:t xml:space="preserve"> </w:t>
      </w:r>
      <w:r w:rsidR="00A172B5">
        <w:rPr>
          <w:lang w:val="ru-RU"/>
        </w:rPr>
        <w:t xml:space="preserve">и </w:t>
      </w:r>
      <w:r>
        <w:t>WIPO</w:t>
      </w:r>
      <w:r w:rsidRPr="00A172B5">
        <w:rPr>
          <w:lang w:val="ru-RU"/>
        </w:rPr>
        <w:t xml:space="preserve"> </w:t>
      </w:r>
      <w:r>
        <w:t>Re</w:t>
      </w:r>
      <w:r w:rsidRPr="00A172B5">
        <w:rPr>
          <w:lang w:val="ru-RU"/>
        </w:rPr>
        <w:t>:</w:t>
      </w:r>
      <w:r>
        <w:t>Search</w:t>
      </w:r>
      <w:r w:rsidRPr="00A172B5">
        <w:rPr>
          <w:lang w:val="ru-RU"/>
        </w:rPr>
        <w:t xml:space="preserve">.  </w:t>
      </w:r>
      <w:r w:rsidR="00A172B5">
        <w:rPr>
          <w:lang w:val="ru-RU"/>
        </w:rPr>
        <w:t>Эти инициативы осуществляются ВОИС в сотрудничестве с другими организациями. Они представляют собой полезные платформы для обмена информацией и содействия инновациям в таких областях, как ИТЗ. Насколько</w:t>
      </w:r>
      <w:r w:rsidR="00A172B5" w:rsidRPr="00A172B5">
        <w:rPr>
          <w:lang w:val="ru-RU"/>
        </w:rPr>
        <w:t xml:space="preserve"> </w:t>
      </w:r>
      <w:r w:rsidR="00A172B5">
        <w:rPr>
          <w:lang w:val="ru-RU"/>
        </w:rPr>
        <w:t>известно</w:t>
      </w:r>
      <w:r w:rsidR="00A172B5" w:rsidRPr="00A172B5">
        <w:rPr>
          <w:lang w:val="ru-RU"/>
        </w:rPr>
        <w:t xml:space="preserve"> </w:t>
      </w:r>
      <w:r w:rsidR="00A172B5">
        <w:rPr>
          <w:lang w:val="ru-RU"/>
        </w:rPr>
        <w:t>делегации</w:t>
      </w:r>
      <w:r w:rsidR="00A172B5" w:rsidRPr="00A172B5">
        <w:rPr>
          <w:lang w:val="ru-RU"/>
        </w:rPr>
        <w:t xml:space="preserve">, </w:t>
      </w:r>
      <w:r w:rsidR="00A172B5">
        <w:rPr>
          <w:lang w:val="ru-RU"/>
        </w:rPr>
        <w:t>реализация</w:t>
      </w:r>
      <w:r w:rsidR="00A172B5" w:rsidRPr="00A172B5">
        <w:rPr>
          <w:lang w:val="ru-RU"/>
        </w:rPr>
        <w:t xml:space="preserve"> </w:t>
      </w:r>
      <w:r w:rsidR="00A172B5">
        <w:rPr>
          <w:lang w:val="ru-RU"/>
        </w:rPr>
        <w:t>этих</w:t>
      </w:r>
      <w:r w:rsidR="00A172B5" w:rsidRPr="00A172B5">
        <w:rPr>
          <w:lang w:val="ru-RU"/>
        </w:rPr>
        <w:t xml:space="preserve"> </w:t>
      </w:r>
      <w:r w:rsidR="00A172B5">
        <w:rPr>
          <w:lang w:val="ru-RU"/>
        </w:rPr>
        <w:t>инициатив</w:t>
      </w:r>
      <w:r w:rsidR="00A172B5" w:rsidRPr="00A172B5">
        <w:rPr>
          <w:lang w:val="ru-RU"/>
        </w:rPr>
        <w:t xml:space="preserve"> </w:t>
      </w:r>
      <w:r w:rsidR="00A172B5">
        <w:rPr>
          <w:lang w:val="ru-RU"/>
        </w:rPr>
        <w:t>началась</w:t>
      </w:r>
      <w:r w:rsidR="00A172B5" w:rsidRPr="00A172B5">
        <w:rPr>
          <w:lang w:val="ru-RU"/>
        </w:rPr>
        <w:t xml:space="preserve"> </w:t>
      </w:r>
      <w:r w:rsidR="00A172B5">
        <w:rPr>
          <w:lang w:val="ru-RU"/>
        </w:rPr>
        <w:t>в</w:t>
      </w:r>
      <w:r w:rsidR="00A172B5" w:rsidRPr="00A172B5">
        <w:rPr>
          <w:lang w:val="ru-RU"/>
        </w:rPr>
        <w:t xml:space="preserve"> 2011 </w:t>
      </w:r>
      <w:r w:rsidR="00A172B5">
        <w:rPr>
          <w:lang w:val="ru-RU"/>
        </w:rPr>
        <w:t>г</w:t>
      </w:r>
      <w:r w:rsidR="00A172B5" w:rsidRPr="00A172B5">
        <w:rPr>
          <w:lang w:val="ru-RU"/>
        </w:rPr>
        <w:t xml:space="preserve">. </w:t>
      </w:r>
      <w:r w:rsidR="00A172B5">
        <w:rPr>
          <w:lang w:val="ru-RU"/>
        </w:rPr>
        <w:t xml:space="preserve">Она ознакомилась с этими инициативами посредством обсуждений с техническими специалистами Секретариата. Члены этой технической </w:t>
      </w:r>
      <w:r w:rsidR="00A97BB4">
        <w:rPr>
          <w:lang w:val="ru-RU"/>
        </w:rPr>
        <w:t>группы</w:t>
      </w:r>
      <w:r w:rsidR="00A172B5">
        <w:rPr>
          <w:lang w:val="ru-RU"/>
        </w:rPr>
        <w:t xml:space="preserve"> посетят ее столицу и встретятся с правительственными чиновниками, отвечающими за эти вопросы. Правительство будет принимать решение с учетом даваемых рекомендаций. Делегация полагает, что обмен информацией будет иметь весьма важное значение. В этом процессе принимают участие ведомства ИС, Министерство здравоохранения, правительственные ведомства, научно-исследовательские институты и университеты. Делегация предлагает делегации Исламской Республики Иран обратиться к ВОИС за информацией и содействием в соответствии со своими потребностями</w:t>
      </w:r>
      <w:r w:rsidRPr="00A172B5">
        <w:rPr>
          <w:lang w:val="ru-RU"/>
        </w:rPr>
        <w:t xml:space="preserve">.  </w:t>
      </w:r>
    </w:p>
    <w:p w:rsidR="007C144A" w:rsidRPr="00A172B5" w:rsidRDefault="007C144A" w:rsidP="00B92120">
      <w:pPr>
        <w:rPr>
          <w:lang w:val="ru-RU"/>
        </w:rPr>
      </w:pPr>
    </w:p>
    <w:p w:rsidR="007C144A" w:rsidRPr="00A172B5" w:rsidRDefault="007C144A" w:rsidP="00B92120">
      <w:pPr>
        <w:rPr>
          <w:lang w:val="ru-RU"/>
        </w:rPr>
      </w:pPr>
      <w:r w:rsidRPr="001F534F">
        <w:fldChar w:fldCharType="begin"/>
      </w:r>
      <w:r w:rsidRPr="00A172B5">
        <w:rPr>
          <w:lang w:val="ru-RU"/>
        </w:rPr>
        <w:instrText xml:space="preserve"> </w:instrText>
      </w:r>
      <w:r w:rsidRPr="001F534F">
        <w:instrText>AUTONUM</w:instrText>
      </w:r>
      <w:r w:rsidRPr="00A172B5">
        <w:rPr>
          <w:lang w:val="ru-RU"/>
        </w:rPr>
        <w:instrText xml:space="preserve">  </w:instrText>
      </w:r>
      <w:r w:rsidRPr="001F534F">
        <w:fldChar w:fldCharType="end"/>
      </w:r>
      <w:r w:rsidRPr="00A172B5">
        <w:rPr>
          <w:lang w:val="ru-RU"/>
        </w:rPr>
        <w:tab/>
      </w:r>
      <w:r w:rsidR="00A172B5">
        <w:rPr>
          <w:lang w:val="ru-RU"/>
        </w:rPr>
        <w:t>Делегация Грузии обратилась к рекомендации 2 по деятельности, которая должна способствовать сокращению разрыва в знаниях. Делегация особенно заинтересована в проекте БП</w:t>
      </w:r>
      <w:r w:rsidR="00A97BB4">
        <w:rPr>
          <w:lang w:val="ru-RU"/>
        </w:rPr>
        <w:t>Т</w:t>
      </w:r>
      <w:r w:rsidR="00A172B5">
        <w:rPr>
          <w:lang w:val="ru-RU"/>
        </w:rPr>
        <w:t>, в частности в ознакомлении с опытом бенефициаров, в том числе из арабского региона. Около года назад Грузия приняла решение об учреждении БП</w:t>
      </w:r>
      <w:r w:rsidR="00A97BB4">
        <w:rPr>
          <w:lang w:val="ru-RU"/>
        </w:rPr>
        <w:t>Т</w:t>
      </w:r>
      <w:r w:rsidR="00A172B5">
        <w:rPr>
          <w:lang w:val="ru-RU"/>
        </w:rPr>
        <w:t>. Отдел инноваций ВОИС пообещал поддержку, но его реакция была медленной. Поэтому</w:t>
      </w:r>
      <w:r w:rsidR="00A172B5" w:rsidRPr="00A172B5">
        <w:rPr>
          <w:lang w:val="ru-RU"/>
        </w:rPr>
        <w:t xml:space="preserve"> </w:t>
      </w:r>
      <w:r w:rsidR="00A172B5">
        <w:rPr>
          <w:lang w:val="ru-RU"/>
        </w:rPr>
        <w:t>власти</w:t>
      </w:r>
      <w:r w:rsidR="00A172B5" w:rsidRPr="00A172B5">
        <w:rPr>
          <w:lang w:val="ru-RU"/>
        </w:rPr>
        <w:t xml:space="preserve"> </w:t>
      </w:r>
      <w:r w:rsidR="00A172B5">
        <w:rPr>
          <w:lang w:val="ru-RU"/>
        </w:rPr>
        <w:t>решили</w:t>
      </w:r>
      <w:r w:rsidR="00A172B5" w:rsidRPr="00A172B5">
        <w:rPr>
          <w:lang w:val="ru-RU"/>
        </w:rPr>
        <w:t xml:space="preserve"> </w:t>
      </w:r>
      <w:r w:rsidR="00A172B5">
        <w:rPr>
          <w:lang w:val="ru-RU"/>
        </w:rPr>
        <w:t>организовать</w:t>
      </w:r>
      <w:r w:rsidR="00A172B5" w:rsidRPr="00A172B5">
        <w:rPr>
          <w:lang w:val="ru-RU"/>
        </w:rPr>
        <w:t xml:space="preserve"> </w:t>
      </w:r>
      <w:r w:rsidR="00A172B5">
        <w:rPr>
          <w:lang w:val="ru-RU"/>
        </w:rPr>
        <w:t>БП</w:t>
      </w:r>
      <w:r w:rsidR="00A97BB4">
        <w:rPr>
          <w:lang w:val="ru-RU"/>
        </w:rPr>
        <w:t>Т</w:t>
      </w:r>
      <w:r w:rsidR="00A172B5" w:rsidRPr="00A172B5">
        <w:rPr>
          <w:lang w:val="ru-RU"/>
        </w:rPr>
        <w:t xml:space="preserve"> </w:t>
      </w:r>
      <w:r w:rsidR="00A172B5">
        <w:rPr>
          <w:lang w:val="ru-RU"/>
        </w:rPr>
        <w:t>с</w:t>
      </w:r>
      <w:r w:rsidR="00A172B5" w:rsidRPr="00A172B5">
        <w:rPr>
          <w:lang w:val="ru-RU"/>
        </w:rPr>
        <w:t xml:space="preserve"> </w:t>
      </w:r>
      <w:r w:rsidR="00A172B5">
        <w:rPr>
          <w:lang w:val="ru-RU"/>
        </w:rPr>
        <w:t>помощью</w:t>
      </w:r>
      <w:r w:rsidR="00A172B5" w:rsidRPr="00A172B5">
        <w:rPr>
          <w:lang w:val="ru-RU"/>
        </w:rPr>
        <w:t xml:space="preserve"> </w:t>
      </w:r>
      <w:r w:rsidR="00A172B5">
        <w:rPr>
          <w:lang w:val="ru-RU"/>
        </w:rPr>
        <w:t>Министерства</w:t>
      </w:r>
      <w:r w:rsidR="00A172B5" w:rsidRPr="00A172B5">
        <w:rPr>
          <w:lang w:val="ru-RU"/>
        </w:rPr>
        <w:t xml:space="preserve"> </w:t>
      </w:r>
      <w:r w:rsidR="00A172B5">
        <w:rPr>
          <w:lang w:val="ru-RU"/>
        </w:rPr>
        <w:t>торговли</w:t>
      </w:r>
      <w:r w:rsidR="00A172B5" w:rsidRPr="00A172B5">
        <w:rPr>
          <w:lang w:val="ru-RU"/>
        </w:rPr>
        <w:t xml:space="preserve"> </w:t>
      </w:r>
      <w:r w:rsidR="00A172B5">
        <w:rPr>
          <w:lang w:val="ru-RU"/>
        </w:rPr>
        <w:t>США</w:t>
      </w:r>
      <w:r w:rsidR="00A172B5" w:rsidRPr="00A172B5">
        <w:rPr>
          <w:lang w:val="ru-RU"/>
        </w:rPr>
        <w:t xml:space="preserve"> </w:t>
      </w:r>
      <w:r w:rsidR="00A172B5">
        <w:rPr>
          <w:lang w:val="ru-RU"/>
        </w:rPr>
        <w:t>и</w:t>
      </w:r>
      <w:r w:rsidR="00A172B5" w:rsidRPr="00A172B5">
        <w:rPr>
          <w:lang w:val="ru-RU"/>
        </w:rPr>
        <w:t xml:space="preserve"> </w:t>
      </w:r>
      <w:r>
        <w:t>Deutsche</w:t>
      </w:r>
      <w:r w:rsidRPr="00A172B5">
        <w:rPr>
          <w:lang w:val="ru-RU"/>
        </w:rPr>
        <w:t xml:space="preserve"> </w:t>
      </w:r>
      <w:r>
        <w:t>Gesellschaft</w:t>
      </w:r>
      <w:r w:rsidRPr="00A172B5">
        <w:rPr>
          <w:lang w:val="ru-RU"/>
        </w:rPr>
        <w:t xml:space="preserve"> </w:t>
      </w:r>
      <w:r>
        <w:t>f</w:t>
      </w:r>
      <w:r w:rsidRPr="00A172B5">
        <w:rPr>
          <w:lang w:val="ru-RU"/>
        </w:rPr>
        <w:t>ü</w:t>
      </w:r>
      <w:r>
        <w:t>r</w:t>
      </w:r>
      <w:r w:rsidRPr="00A172B5">
        <w:rPr>
          <w:lang w:val="ru-RU"/>
        </w:rPr>
        <w:t xml:space="preserve"> </w:t>
      </w:r>
      <w:r>
        <w:t>Internationale</w:t>
      </w:r>
      <w:r w:rsidRPr="00A172B5">
        <w:rPr>
          <w:lang w:val="ru-RU"/>
        </w:rPr>
        <w:t xml:space="preserve"> </w:t>
      </w:r>
      <w:r>
        <w:t>Zusammenarbeit</w:t>
      </w:r>
      <w:r w:rsidRPr="00A172B5">
        <w:rPr>
          <w:lang w:val="ru-RU"/>
        </w:rPr>
        <w:t xml:space="preserve"> (</w:t>
      </w:r>
      <w:r>
        <w:t>GIZ</w:t>
      </w:r>
      <w:r w:rsidRPr="00A172B5">
        <w:rPr>
          <w:lang w:val="ru-RU"/>
        </w:rPr>
        <w:t xml:space="preserve">).  </w:t>
      </w:r>
      <w:r w:rsidR="00A172B5">
        <w:rPr>
          <w:lang w:val="ru-RU"/>
        </w:rPr>
        <w:t>Реакция со стороны этих учреждений была быстрой и адекватно</w:t>
      </w:r>
      <w:r w:rsidR="00FF03B4">
        <w:rPr>
          <w:lang w:val="ru-RU"/>
        </w:rPr>
        <w:t>й. Роль ВОИС в содействии учреж</w:t>
      </w:r>
      <w:r w:rsidR="00A172B5">
        <w:rPr>
          <w:lang w:val="ru-RU"/>
        </w:rPr>
        <w:t>д</w:t>
      </w:r>
      <w:r w:rsidR="00FF03B4">
        <w:rPr>
          <w:lang w:val="ru-RU"/>
        </w:rPr>
        <w:t>е</w:t>
      </w:r>
      <w:r w:rsidR="00A172B5">
        <w:rPr>
          <w:lang w:val="ru-RU"/>
        </w:rPr>
        <w:t>нию БП</w:t>
      </w:r>
      <w:r w:rsidR="00A97BB4">
        <w:rPr>
          <w:lang w:val="ru-RU"/>
        </w:rPr>
        <w:t>Т</w:t>
      </w:r>
      <w:r w:rsidR="00A172B5">
        <w:rPr>
          <w:lang w:val="ru-RU"/>
        </w:rPr>
        <w:t xml:space="preserve"> была чисто символической. Делегация выразила надежду на то, что будет предоставлено дополнительное обучение, в том числе в том, что касается оценки ИС и лицензирования технологий. Об этом говорится в документе. Делегация заинтересована в этих программах. Кроме того, делегация заинтересована в получении информации об опыте стран в данной области</w:t>
      </w:r>
      <w:r w:rsidRPr="00A172B5">
        <w:rPr>
          <w:lang w:val="ru-RU"/>
        </w:rPr>
        <w:t xml:space="preserve">. </w:t>
      </w:r>
    </w:p>
    <w:p w:rsidR="007C144A" w:rsidRPr="00A172B5" w:rsidRDefault="007C144A" w:rsidP="00B92120">
      <w:pPr>
        <w:rPr>
          <w:lang w:val="ru-RU"/>
        </w:rPr>
      </w:pPr>
    </w:p>
    <w:p w:rsidR="007C144A" w:rsidRPr="00A172B5" w:rsidRDefault="007C144A" w:rsidP="00B92120">
      <w:pPr>
        <w:rPr>
          <w:lang w:val="ru-RU"/>
        </w:rPr>
      </w:pPr>
      <w:r w:rsidRPr="001F534F">
        <w:fldChar w:fldCharType="begin"/>
      </w:r>
      <w:r w:rsidRPr="00A172B5">
        <w:rPr>
          <w:lang w:val="ru-RU"/>
        </w:rPr>
        <w:instrText xml:space="preserve"> </w:instrText>
      </w:r>
      <w:r w:rsidRPr="001F534F">
        <w:instrText>AUTONUM</w:instrText>
      </w:r>
      <w:r w:rsidRPr="00A172B5">
        <w:rPr>
          <w:lang w:val="ru-RU"/>
        </w:rPr>
        <w:instrText xml:space="preserve">  </w:instrText>
      </w:r>
      <w:r w:rsidRPr="001F534F">
        <w:fldChar w:fldCharType="end"/>
      </w:r>
      <w:r w:rsidRPr="00A172B5">
        <w:rPr>
          <w:lang w:val="ru-RU"/>
        </w:rPr>
        <w:tab/>
      </w:r>
      <w:r w:rsidR="00A172B5">
        <w:rPr>
          <w:lang w:val="ru-RU"/>
        </w:rPr>
        <w:t>Председатель</w:t>
      </w:r>
      <w:r w:rsidR="00A172B5" w:rsidRPr="00A172B5">
        <w:rPr>
          <w:lang w:val="ru-RU"/>
        </w:rPr>
        <w:t xml:space="preserve"> </w:t>
      </w:r>
      <w:r w:rsidR="00A172B5">
        <w:rPr>
          <w:lang w:val="ru-RU"/>
        </w:rPr>
        <w:t>предложил</w:t>
      </w:r>
      <w:r w:rsidR="00A172B5" w:rsidRPr="00A172B5">
        <w:rPr>
          <w:lang w:val="ru-RU"/>
        </w:rPr>
        <w:t xml:space="preserve"> </w:t>
      </w:r>
      <w:r w:rsidR="00A172B5">
        <w:rPr>
          <w:lang w:val="ru-RU"/>
        </w:rPr>
        <w:t>Секретариату</w:t>
      </w:r>
      <w:r w:rsidR="00A172B5" w:rsidRPr="00A172B5">
        <w:rPr>
          <w:lang w:val="ru-RU"/>
        </w:rPr>
        <w:t xml:space="preserve"> </w:t>
      </w:r>
      <w:r w:rsidR="00A172B5">
        <w:rPr>
          <w:lang w:val="ru-RU"/>
        </w:rPr>
        <w:t>ответить</w:t>
      </w:r>
      <w:r w:rsidR="00A172B5" w:rsidRPr="00A172B5">
        <w:rPr>
          <w:lang w:val="ru-RU"/>
        </w:rPr>
        <w:t xml:space="preserve"> </w:t>
      </w:r>
      <w:r w:rsidR="00A172B5">
        <w:rPr>
          <w:lang w:val="ru-RU"/>
        </w:rPr>
        <w:t>на</w:t>
      </w:r>
      <w:r w:rsidR="00A172B5" w:rsidRPr="00A172B5">
        <w:rPr>
          <w:lang w:val="ru-RU"/>
        </w:rPr>
        <w:t xml:space="preserve"> </w:t>
      </w:r>
      <w:r w:rsidR="00A172B5">
        <w:rPr>
          <w:lang w:val="ru-RU"/>
        </w:rPr>
        <w:t>вопросы</w:t>
      </w:r>
      <w:r w:rsidR="00A172B5" w:rsidRPr="00A172B5">
        <w:rPr>
          <w:lang w:val="ru-RU"/>
        </w:rPr>
        <w:t xml:space="preserve"> </w:t>
      </w:r>
      <w:r w:rsidR="00A172B5">
        <w:rPr>
          <w:lang w:val="ru-RU"/>
        </w:rPr>
        <w:t>и</w:t>
      </w:r>
      <w:r w:rsidR="00A172B5" w:rsidRPr="00A172B5">
        <w:rPr>
          <w:lang w:val="ru-RU"/>
        </w:rPr>
        <w:t xml:space="preserve"> </w:t>
      </w:r>
      <w:r w:rsidR="00A172B5">
        <w:rPr>
          <w:lang w:val="ru-RU"/>
        </w:rPr>
        <w:t>замечания</w:t>
      </w:r>
      <w:r w:rsidR="00A172B5" w:rsidRPr="00A172B5">
        <w:rPr>
          <w:lang w:val="ru-RU"/>
        </w:rPr>
        <w:t xml:space="preserve"> </w:t>
      </w:r>
      <w:r w:rsidR="00A172B5">
        <w:rPr>
          <w:lang w:val="ru-RU"/>
        </w:rPr>
        <w:t>из</w:t>
      </w:r>
      <w:r w:rsidR="00A172B5" w:rsidRPr="00A172B5">
        <w:rPr>
          <w:lang w:val="ru-RU"/>
        </w:rPr>
        <w:t xml:space="preserve"> </w:t>
      </w:r>
      <w:r w:rsidR="00A172B5">
        <w:rPr>
          <w:lang w:val="ru-RU"/>
        </w:rPr>
        <w:t>зала</w:t>
      </w:r>
      <w:r w:rsidRPr="00A172B5">
        <w:rPr>
          <w:lang w:val="ru-RU"/>
        </w:rPr>
        <w:t>.</w:t>
      </w:r>
    </w:p>
    <w:p w:rsidR="007C144A" w:rsidRPr="00A172B5" w:rsidRDefault="007C144A" w:rsidP="00B92120">
      <w:pPr>
        <w:rPr>
          <w:lang w:val="ru-RU"/>
        </w:rPr>
      </w:pPr>
    </w:p>
    <w:p w:rsidR="007C144A" w:rsidRPr="003C339F" w:rsidRDefault="007C144A" w:rsidP="00B92120">
      <w:pPr>
        <w:rPr>
          <w:lang w:val="ru-RU"/>
        </w:rPr>
      </w:pPr>
      <w:r w:rsidRPr="001F534F">
        <w:fldChar w:fldCharType="begin"/>
      </w:r>
      <w:r w:rsidRPr="00A172B5">
        <w:rPr>
          <w:lang w:val="ru-RU"/>
        </w:rPr>
        <w:instrText xml:space="preserve"> </w:instrText>
      </w:r>
      <w:r w:rsidRPr="001F534F">
        <w:instrText>AUTONUM</w:instrText>
      </w:r>
      <w:r w:rsidRPr="00A172B5">
        <w:rPr>
          <w:lang w:val="ru-RU"/>
        </w:rPr>
        <w:instrText xml:space="preserve">  </w:instrText>
      </w:r>
      <w:r w:rsidRPr="001F534F">
        <w:fldChar w:fldCharType="end"/>
      </w:r>
      <w:r w:rsidRPr="00A172B5">
        <w:rPr>
          <w:lang w:val="ru-RU"/>
        </w:rPr>
        <w:tab/>
      </w:r>
      <w:r w:rsidR="00A172B5">
        <w:rPr>
          <w:lang w:val="ru-RU"/>
        </w:rPr>
        <w:t>Секретариат (г-н Онияма) принял к сведению все сделанные замечания. Секретариат предложил рассмотреть их на основе систематического подхода на вечернем заседании. На</w:t>
      </w:r>
      <w:r w:rsidR="00A172B5" w:rsidRPr="003C339F">
        <w:rPr>
          <w:lang w:val="ru-RU"/>
        </w:rPr>
        <w:t xml:space="preserve"> </w:t>
      </w:r>
      <w:r w:rsidR="00A172B5">
        <w:rPr>
          <w:lang w:val="ru-RU"/>
        </w:rPr>
        <w:t>все</w:t>
      </w:r>
      <w:r w:rsidR="00A172B5" w:rsidRPr="003C339F">
        <w:rPr>
          <w:lang w:val="ru-RU"/>
        </w:rPr>
        <w:t xml:space="preserve"> </w:t>
      </w:r>
      <w:r w:rsidR="00A172B5">
        <w:rPr>
          <w:lang w:val="ru-RU"/>
        </w:rPr>
        <w:t>заданные</w:t>
      </w:r>
      <w:r w:rsidR="00A172B5" w:rsidRPr="003C339F">
        <w:rPr>
          <w:lang w:val="ru-RU"/>
        </w:rPr>
        <w:t xml:space="preserve"> </w:t>
      </w:r>
      <w:r w:rsidR="00A172B5">
        <w:rPr>
          <w:lang w:val="ru-RU"/>
        </w:rPr>
        <w:t>вопросы</w:t>
      </w:r>
      <w:r w:rsidR="00A172B5" w:rsidRPr="003C339F">
        <w:rPr>
          <w:lang w:val="ru-RU"/>
        </w:rPr>
        <w:t xml:space="preserve"> </w:t>
      </w:r>
      <w:r w:rsidR="00A172B5">
        <w:rPr>
          <w:lang w:val="ru-RU"/>
        </w:rPr>
        <w:t>соответствующим</w:t>
      </w:r>
      <w:r w:rsidR="00A172B5" w:rsidRPr="003C339F">
        <w:rPr>
          <w:lang w:val="ru-RU"/>
        </w:rPr>
        <w:t xml:space="preserve"> </w:t>
      </w:r>
      <w:r w:rsidR="00A172B5">
        <w:rPr>
          <w:lang w:val="ru-RU"/>
        </w:rPr>
        <w:t>коллегам</w:t>
      </w:r>
      <w:r w:rsidR="00A172B5" w:rsidRPr="003C339F">
        <w:rPr>
          <w:lang w:val="ru-RU"/>
        </w:rPr>
        <w:t xml:space="preserve"> </w:t>
      </w:r>
      <w:r w:rsidR="00A172B5">
        <w:rPr>
          <w:lang w:val="ru-RU"/>
        </w:rPr>
        <w:t>будут</w:t>
      </w:r>
      <w:r w:rsidR="00A172B5" w:rsidRPr="003C339F">
        <w:rPr>
          <w:lang w:val="ru-RU"/>
        </w:rPr>
        <w:t xml:space="preserve"> </w:t>
      </w:r>
      <w:r w:rsidR="00A172B5">
        <w:rPr>
          <w:lang w:val="ru-RU"/>
        </w:rPr>
        <w:t>даны</w:t>
      </w:r>
      <w:r w:rsidR="00A172B5" w:rsidRPr="003C339F">
        <w:rPr>
          <w:lang w:val="ru-RU"/>
        </w:rPr>
        <w:t xml:space="preserve"> </w:t>
      </w:r>
      <w:r w:rsidR="00A172B5">
        <w:rPr>
          <w:lang w:val="ru-RU"/>
        </w:rPr>
        <w:t>ответы</w:t>
      </w:r>
      <w:r w:rsidRPr="003C339F">
        <w:rPr>
          <w:lang w:val="ru-RU"/>
        </w:rPr>
        <w:t xml:space="preserve">.    </w:t>
      </w:r>
    </w:p>
    <w:p w:rsidR="007C144A" w:rsidRPr="003C339F" w:rsidRDefault="007C144A" w:rsidP="00B92120">
      <w:pPr>
        <w:rPr>
          <w:lang w:val="ru-RU"/>
        </w:rPr>
      </w:pPr>
    </w:p>
    <w:p w:rsidR="007C144A" w:rsidRPr="00A172B5" w:rsidRDefault="007C144A" w:rsidP="00B92120">
      <w:pPr>
        <w:rPr>
          <w:lang w:val="ru-RU"/>
        </w:rPr>
      </w:pPr>
      <w:r w:rsidRPr="001F534F">
        <w:fldChar w:fldCharType="begin"/>
      </w:r>
      <w:r w:rsidRPr="00A172B5">
        <w:rPr>
          <w:lang w:val="ru-RU"/>
        </w:rPr>
        <w:instrText xml:space="preserve"> </w:instrText>
      </w:r>
      <w:r w:rsidRPr="001F534F">
        <w:instrText>AUTONUM</w:instrText>
      </w:r>
      <w:r w:rsidRPr="00A172B5">
        <w:rPr>
          <w:lang w:val="ru-RU"/>
        </w:rPr>
        <w:instrText xml:space="preserve">  </w:instrText>
      </w:r>
      <w:r w:rsidRPr="001F534F">
        <w:fldChar w:fldCharType="end"/>
      </w:r>
      <w:r w:rsidRPr="00A172B5">
        <w:rPr>
          <w:lang w:val="ru-RU"/>
        </w:rPr>
        <w:tab/>
      </w:r>
      <w:r w:rsidR="00A172B5" w:rsidRPr="00322436">
        <w:rPr>
          <w:lang w:val="ru-RU"/>
        </w:rPr>
        <w:t xml:space="preserve">Ввиду </w:t>
      </w:r>
      <w:r w:rsidR="00A172B5">
        <w:rPr>
          <w:lang w:val="ru-RU"/>
        </w:rPr>
        <w:t>отсутствия дальнейших замечаний из зала Председатель предложил Комитету перейти к рассмотрению совместного предложения ГПДР и Африканской группы и ответа руководства.</w:t>
      </w:r>
      <w:r w:rsidRPr="00A172B5">
        <w:rPr>
          <w:lang w:val="ru-RU"/>
        </w:rPr>
        <w:t xml:space="preserve"> </w:t>
      </w:r>
    </w:p>
    <w:p w:rsidR="007C144A" w:rsidRPr="00A172B5" w:rsidRDefault="007C144A" w:rsidP="00B92120">
      <w:pPr>
        <w:rPr>
          <w:lang w:val="ru-RU"/>
        </w:rPr>
      </w:pPr>
    </w:p>
    <w:p w:rsidR="007C144A" w:rsidRPr="006319DA" w:rsidRDefault="007C144A" w:rsidP="00B92120">
      <w:pPr>
        <w:rPr>
          <w:lang w:val="ru-RU"/>
        </w:rPr>
      </w:pPr>
      <w:r w:rsidRPr="001F534F">
        <w:fldChar w:fldCharType="begin"/>
      </w:r>
      <w:r w:rsidRPr="00A172B5">
        <w:rPr>
          <w:lang w:val="ru-RU"/>
        </w:rPr>
        <w:instrText xml:space="preserve"> </w:instrText>
      </w:r>
      <w:r w:rsidRPr="001F534F">
        <w:instrText>AUTONUM</w:instrText>
      </w:r>
      <w:r w:rsidRPr="00A172B5">
        <w:rPr>
          <w:lang w:val="ru-RU"/>
        </w:rPr>
        <w:instrText xml:space="preserve">  </w:instrText>
      </w:r>
      <w:r w:rsidRPr="001F534F">
        <w:fldChar w:fldCharType="end"/>
      </w:r>
      <w:r w:rsidRPr="00A172B5">
        <w:rPr>
          <w:lang w:val="ru-RU"/>
        </w:rPr>
        <w:tab/>
      </w:r>
      <w:r w:rsidR="00A172B5">
        <w:rPr>
          <w:lang w:val="ru-RU"/>
        </w:rPr>
        <w:t>Делегация Бразилии, выступая от имени ГПДР, представил</w:t>
      </w:r>
      <w:r w:rsidR="00322436">
        <w:rPr>
          <w:lang w:val="ru-RU"/>
        </w:rPr>
        <w:t>а</w:t>
      </w:r>
      <w:r w:rsidR="00A172B5">
        <w:rPr>
          <w:lang w:val="ru-RU"/>
        </w:rPr>
        <w:t xml:space="preserve"> свое совместное предложение вместе с Африканской группой. Этот документ хорошо известен. В нем определены и подробно изложены конкретные предложения, направленные на улучшение деятельности ВОИС в области сотрудничества в интересах развития. К ним относятся предложения по вопросам актуальности и направленности; программе и бюджету; внебюджетным ресурсам; людским ресурсам; экспертам и консультантам; транспарентности и коммуникации; базе данных по технической помощи; оценке воздействия, мониторинга и анализа; политик</w:t>
      </w:r>
      <w:r w:rsidR="00A97BB4">
        <w:rPr>
          <w:lang w:val="ru-RU"/>
        </w:rPr>
        <w:t>е</w:t>
      </w:r>
      <w:r w:rsidR="00A172B5">
        <w:rPr>
          <w:lang w:val="ru-RU"/>
        </w:rPr>
        <w:t xml:space="preserve"> и стратегиям в области ИС; помощи в законодательной и нормотворческой сфере; модернизации ведомств ИС, обучени</w:t>
      </w:r>
      <w:r w:rsidR="00322436">
        <w:rPr>
          <w:lang w:val="ru-RU"/>
        </w:rPr>
        <w:t>ю</w:t>
      </w:r>
      <w:r w:rsidR="00A172B5">
        <w:rPr>
          <w:lang w:val="ru-RU"/>
        </w:rPr>
        <w:t xml:space="preserve"> и создани</w:t>
      </w:r>
      <w:r w:rsidR="00322436">
        <w:rPr>
          <w:lang w:val="ru-RU"/>
        </w:rPr>
        <w:t>ю</w:t>
      </w:r>
      <w:r w:rsidR="00A172B5">
        <w:rPr>
          <w:lang w:val="ru-RU"/>
        </w:rPr>
        <w:t xml:space="preserve"> </w:t>
      </w:r>
      <w:r w:rsidR="00A97BB4">
        <w:rPr>
          <w:lang w:val="ru-RU"/>
        </w:rPr>
        <w:t xml:space="preserve">кадрового </w:t>
      </w:r>
      <w:r w:rsidR="00A172B5">
        <w:rPr>
          <w:lang w:val="ru-RU"/>
        </w:rPr>
        <w:t xml:space="preserve">потенциала; системам поддержки пользователей; координации; и по последующим мерам. Предложения предусматривают разработку пособия и руководящих принципов по оказанию технической помощи. Документ был представлен на последней сессии КРИС. Группа предложила, чтобы рекомендации рассматривались пункт за пунктом с учетом документа </w:t>
      </w:r>
      <w:r>
        <w:t>CDIP</w:t>
      </w:r>
      <w:r w:rsidRPr="006319DA">
        <w:rPr>
          <w:lang w:val="ru-RU"/>
        </w:rPr>
        <w:t xml:space="preserve">/11/4.  </w:t>
      </w:r>
    </w:p>
    <w:p w:rsidR="007C144A" w:rsidRPr="006319DA" w:rsidRDefault="007C144A" w:rsidP="00B92120">
      <w:pPr>
        <w:rPr>
          <w:lang w:val="ru-RU"/>
        </w:rPr>
      </w:pPr>
    </w:p>
    <w:p w:rsidR="007C144A" w:rsidRPr="0040763C" w:rsidRDefault="007C144A" w:rsidP="00B92120">
      <w:pPr>
        <w:rPr>
          <w:lang w:val="ru-RU"/>
        </w:rPr>
      </w:pPr>
      <w:r w:rsidRPr="001F534F">
        <w:fldChar w:fldCharType="begin"/>
      </w:r>
      <w:r w:rsidRPr="006319DA">
        <w:rPr>
          <w:lang w:val="ru-RU"/>
        </w:rPr>
        <w:instrText xml:space="preserve"> </w:instrText>
      </w:r>
      <w:r w:rsidRPr="001F534F">
        <w:instrText>AUTONUM</w:instrText>
      </w:r>
      <w:r w:rsidRPr="006319DA">
        <w:rPr>
          <w:lang w:val="ru-RU"/>
        </w:rPr>
        <w:instrText xml:space="preserve">  </w:instrText>
      </w:r>
      <w:r w:rsidRPr="001F534F">
        <w:fldChar w:fldCharType="end"/>
      </w:r>
      <w:r w:rsidRPr="006319DA">
        <w:rPr>
          <w:lang w:val="ru-RU"/>
        </w:rPr>
        <w:tab/>
      </w:r>
      <w:r w:rsidR="006319DA">
        <w:rPr>
          <w:lang w:val="ru-RU"/>
        </w:rPr>
        <w:t>Делегация Бельгии, выступая от имени Группы В, отметила, что выполнение большинства рекомендаций по технической помощи или созданию потенциала завершено или подходит к завершению</w:t>
      </w:r>
      <w:r w:rsidR="00322436">
        <w:rPr>
          <w:lang w:val="ru-RU"/>
        </w:rPr>
        <w:t>,</w:t>
      </w:r>
      <w:r w:rsidR="006319DA">
        <w:rPr>
          <w:lang w:val="ru-RU"/>
        </w:rPr>
        <w:t xml:space="preserve"> или осуществляется на постоянной основе. Группа с </w:t>
      </w:r>
      <w:r w:rsidR="00322436">
        <w:rPr>
          <w:lang w:val="ru-RU"/>
        </w:rPr>
        <w:t>удовлетворением</w:t>
      </w:r>
      <w:r w:rsidR="006319DA">
        <w:rPr>
          <w:lang w:val="ru-RU"/>
        </w:rPr>
        <w:t xml:space="preserve"> отметила, что Секретариат добился существенного прогресса в их выполнении. Она</w:t>
      </w:r>
      <w:r w:rsidR="006319DA" w:rsidRPr="006319DA">
        <w:rPr>
          <w:lang w:val="ru-RU"/>
        </w:rPr>
        <w:t xml:space="preserve"> </w:t>
      </w:r>
      <w:r w:rsidR="006319DA">
        <w:rPr>
          <w:lang w:val="ru-RU"/>
        </w:rPr>
        <w:t>сделала</w:t>
      </w:r>
      <w:r w:rsidR="006319DA" w:rsidRPr="006319DA">
        <w:rPr>
          <w:lang w:val="ru-RU"/>
        </w:rPr>
        <w:t xml:space="preserve"> </w:t>
      </w:r>
      <w:r w:rsidR="006319DA">
        <w:rPr>
          <w:lang w:val="ru-RU"/>
        </w:rPr>
        <w:t>ряд</w:t>
      </w:r>
      <w:r w:rsidR="006319DA" w:rsidRPr="006319DA">
        <w:rPr>
          <w:lang w:val="ru-RU"/>
        </w:rPr>
        <w:t xml:space="preserve"> </w:t>
      </w:r>
      <w:r w:rsidR="006319DA">
        <w:rPr>
          <w:lang w:val="ru-RU"/>
        </w:rPr>
        <w:t>конкретных</w:t>
      </w:r>
      <w:r w:rsidR="006319DA" w:rsidRPr="006319DA">
        <w:rPr>
          <w:lang w:val="ru-RU"/>
        </w:rPr>
        <w:t xml:space="preserve"> </w:t>
      </w:r>
      <w:r w:rsidR="006319DA">
        <w:rPr>
          <w:lang w:val="ru-RU"/>
        </w:rPr>
        <w:t>замечаний</w:t>
      </w:r>
      <w:r w:rsidR="006319DA" w:rsidRPr="006319DA">
        <w:rPr>
          <w:lang w:val="ru-RU"/>
        </w:rPr>
        <w:t xml:space="preserve"> </w:t>
      </w:r>
      <w:r w:rsidR="006319DA">
        <w:rPr>
          <w:lang w:val="ru-RU"/>
        </w:rPr>
        <w:t>по</w:t>
      </w:r>
      <w:r w:rsidR="006319DA" w:rsidRPr="006319DA">
        <w:rPr>
          <w:lang w:val="ru-RU"/>
        </w:rPr>
        <w:t xml:space="preserve"> </w:t>
      </w:r>
      <w:r w:rsidR="006319DA">
        <w:rPr>
          <w:lang w:val="ru-RU"/>
        </w:rPr>
        <w:t>технической помощи</w:t>
      </w:r>
      <w:r w:rsidR="006319DA" w:rsidRPr="006319DA">
        <w:rPr>
          <w:lang w:val="ru-RU"/>
        </w:rPr>
        <w:t xml:space="preserve">. </w:t>
      </w:r>
      <w:r w:rsidR="006319DA">
        <w:rPr>
          <w:lang w:val="ru-RU"/>
        </w:rPr>
        <w:t>Во-первых, в отчете Дир-Рока и ответе руководства подчеркивается, что все сотрудники и консультанты, участвующие в мероприятиях по сотрудничеству в инт</w:t>
      </w:r>
      <w:r w:rsidR="00A97BB4">
        <w:rPr>
          <w:lang w:val="ru-RU"/>
        </w:rPr>
        <w:t xml:space="preserve">ересах развития, должны быть </w:t>
      </w:r>
      <w:r w:rsidR="006319DA">
        <w:rPr>
          <w:lang w:val="ru-RU"/>
        </w:rPr>
        <w:t>информированы о широко признанных принципах и практике в области сотрудничества в интересах развития, используемых в других международных организациях. Данная рекомендация включена также в совместное предложение ГПДР и Африканской группы. Несколько членов Группы будут определять передовую практику и извлеченные уроки, которые можно принять во внимание. Несколько ее членов действительно работают над определением передовой практики и полученных уроков в том, что касается планирования технической помощи, ее осуществления и последующих мер. Группа</w:t>
      </w:r>
      <w:r w:rsidR="006319DA" w:rsidRPr="006319DA">
        <w:rPr>
          <w:lang w:val="ru-RU"/>
        </w:rPr>
        <w:t xml:space="preserve"> </w:t>
      </w:r>
      <w:r w:rsidR="006319DA">
        <w:rPr>
          <w:lang w:val="ru-RU"/>
        </w:rPr>
        <w:t>заинтересована</w:t>
      </w:r>
      <w:r w:rsidR="006319DA" w:rsidRPr="006319DA">
        <w:rPr>
          <w:lang w:val="ru-RU"/>
        </w:rPr>
        <w:t xml:space="preserve"> </w:t>
      </w:r>
      <w:r w:rsidR="006319DA">
        <w:rPr>
          <w:lang w:val="ru-RU"/>
        </w:rPr>
        <w:t>в</w:t>
      </w:r>
      <w:r w:rsidR="006319DA" w:rsidRPr="006319DA">
        <w:rPr>
          <w:lang w:val="ru-RU"/>
        </w:rPr>
        <w:t xml:space="preserve"> </w:t>
      </w:r>
      <w:r w:rsidR="006319DA">
        <w:rPr>
          <w:lang w:val="ru-RU"/>
        </w:rPr>
        <w:t>том</w:t>
      </w:r>
      <w:r w:rsidR="006319DA" w:rsidRPr="006319DA">
        <w:rPr>
          <w:lang w:val="ru-RU"/>
        </w:rPr>
        <w:t xml:space="preserve">, </w:t>
      </w:r>
      <w:r w:rsidR="006319DA">
        <w:rPr>
          <w:lang w:val="ru-RU"/>
        </w:rPr>
        <w:t>чтобы</w:t>
      </w:r>
      <w:r w:rsidR="006319DA" w:rsidRPr="006319DA">
        <w:rPr>
          <w:lang w:val="ru-RU"/>
        </w:rPr>
        <w:t xml:space="preserve"> </w:t>
      </w:r>
      <w:r w:rsidR="006319DA">
        <w:rPr>
          <w:lang w:val="ru-RU"/>
        </w:rPr>
        <w:t>узнать</w:t>
      </w:r>
      <w:r w:rsidR="006319DA" w:rsidRPr="006319DA">
        <w:rPr>
          <w:lang w:val="ru-RU"/>
        </w:rPr>
        <w:t xml:space="preserve">, </w:t>
      </w:r>
      <w:r w:rsidR="006319DA">
        <w:rPr>
          <w:lang w:val="ru-RU"/>
        </w:rPr>
        <w:t>каким</w:t>
      </w:r>
      <w:r w:rsidR="006319DA" w:rsidRPr="006319DA">
        <w:rPr>
          <w:lang w:val="ru-RU"/>
        </w:rPr>
        <w:t xml:space="preserve"> </w:t>
      </w:r>
      <w:r w:rsidR="006319DA">
        <w:rPr>
          <w:lang w:val="ru-RU"/>
        </w:rPr>
        <w:t>образом</w:t>
      </w:r>
      <w:r w:rsidR="006319DA" w:rsidRPr="006319DA">
        <w:rPr>
          <w:lang w:val="ru-RU"/>
        </w:rPr>
        <w:t xml:space="preserve"> </w:t>
      </w:r>
      <w:r w:rsidR="006319DA">
        <w:rPr>
          <w:lang w:val="ru-RU"/>
        </w:rPr>
        <w:t>передовая</w:t>
      </w:r>
      <w:r w:rsidR="006319DA" w:rsidRPr="006319DA">
        <w:rPr>
          <w:lang w:val="ru-RU"/>
        </w:rPr>
        <w:t xml:space="preserve"> </w:t>
      </w:r>
      <w:r w:rsidR="006319DA">
        <w:rPr>
          <w:lang w:val="ru-RU"/>
        </w:rPr>
        <w:t>практика</w:t>
      </w:r>
      <w:r w:rsidR="006319DA" w:rsidRPr="006319DA">
        <w:rPr>
          <w:lang w:val="ru-RU"/>
        </w:rPr>
        <w:t xml:space="preserve"> </w:t>
      </w:r>
      <w:r w:rsidR="006319DA">
        <w:rPr>
          <w:lang w:val="ru-RU"/>
        </w:rPr>
        <w:t>и</w:t>
      </w:r>
      <w:r w:rsidR="006319DA" w:rsidRPr="006319DA">
        <w:rPr>
          <w:lang w:val="ru-RU"/>
        </w:rPr>
        <w:t xml:space="preserve"> </w:t>
      </w:r>
      <w:r w:rsidR="006319DA">
        <w:rPr>
          <w:lang w:val="ru-RU"/>
        </w:rPr>
        <w:t>полученные</w:t>
      </w:r>
      <w:r w:rsidR="006319DA" w:rsidRPr="006319DA">
        <w:rPr>
          <w:lang w:val="ru-RU"/>
        </w:rPr>
        <w:t xml:space="preserve"> </w:t>
      </w:r>
      <w:r w:rsidR="006319DA">
        <w:rPr>
          <w:lang w:val="ru-RU"/>
        </w:rPr>
        <w:t>в</w:t>
      </w:r>
      <w:r w:rsidR="006319DA" w:rsidRPr="006319DA">
        <w:rPr>
          <w:lang w:val="ru-RU"/>
        </w:rPr>
        <w:t xml:space="preserve"> </w:t>
      </w:r>
      <w:r w:rsidR="006319DA">
        <w:rPr>
          <w:lang w:val="ru-RU"/>
        </w:rPr>
        <w:t>этой</w:t>
      </w:r>
      <w:r w:rsidR="006319DA" w:rsidRPr="006319DA">
        <w:rPr>
          <w:lang w:val="ru-RU"/>
        </w:rPr>
        <w:t xml:space="preserve"> </w:t>
      </w:r>
      <w:r w:rsidR="006319DA">
        <w:rPr>
          <w:lang w:val="ru-RU"/>
        </w:rPr>
        <w:t>области</w:t>
      </w:r>
      <w:r w:rsidR="006319DA" w:rsidRPr="006319DA">
        <w:rPr>
          <w:lang w:val="ru-RU"/>
        </w:rPr>
        <w:t xml:space="preserve"> </w:t>
      </w:r>
      <w:r w:rsidR="006319DA">
        <w:rPr>
          <w:lang w:val="ru-RU"/>
        </w:rPr>
        <w:t>уроки</w:t>
      </w:r>
      <w:r w:rsidR="006319DA" w:rsidRPr="006319DA">
        <w:rPr>
          <w:lang w:val="ru-RU"/>
        </w:rPr>
        <w:t xml:space="preserve"> </w:t>
      </w:r>
      <w:r w:rsidR="006319DA">
        <w:rPr>
          <w:lang w:val="ru-RU"/>
        </w:rPr>
        <w:t>могут</w:t>
      </w:r>
      <w:r w:rsidR="006319DA" w:rsidRPr="006319DA">
        <w:rPr>
          <w:lang w:val="ru-RU"/>
        </w:rPr>
        <w:t xml:space="preserve"> </w:t>
      </w:r>
      <w:r w:rsidR="006319DA">
        <w:rPr>
          <w:lang w:val="ru-RU"/>
        </w:rPr>
        <w:t>быть</w:t>
      </w:r>
      <w:r w:rsidR="006319DA" w:rsidRPr="006319DA">
        <w:rPr>
          <w:lang w:val="ru-RU"/>
        </w:rPr>
        <w:t xml:space="preserve"> </w:t>
      </w:r>
      <w:r w:rsidR="006319DA">
        <w:rPr>
          <w:lang w:val="ru-RU"/>
        </w:rPr>
        <w:t>интегрированы</w:t>
      </w:r>
      <w:r w:rsidR="006319DA" w:rsidRPr="006319DA">
        <w:rPr>
          <w:lang w:val="ru-RU"/>
        </w:rPr>
        <w:t xml:space="preserve"> </w:t>
      </w:r>
      <w:r w:rsidR="006319DA">
        <w:rPr>
          <w:lang w:val="ru-RU"/>
        </w:rPr>
        <w:t>в</w:t>
      </w:r>
      <w:r w:rsidR="006319DA" w:rsidRPr="006319DA">
        <w:rPr>
          <w:lang w:val="ru-RU"/>
        </w:rPr>
        <w:t xml:space="preserve"> </w:t>
      </w:r>
      <w:r w:rsidR="006319DA">
        <w:rPr>
          <w:lang w:val="ru-RU"/>
        </w:rPr>
        <w:t>деятельность</w:t>
      </w:r>
      <w:r w:rsidR="006319DA" w:rsidRPr="006319DA">
        <w:rPr>
          <w:lang w:val="ru-RU"/>
        </w:rPr>
        <w:t xml:space="preserve"> </w:t>
      </w:r>
      <w:r w:rsidR="006319DA">
        <w:rPr>
          <w:lang w:val="ru-RU"/>
        </w:rPr>
        <w:t>ВОИС</w:t>
      </w:r>
      <w:r w:rsidR="006319DA" w:rsidRPr="006319DA">
        <w:rPr>
          <w:lang w:val="ru-RU"/>
        </w:rPr>
        <w:t xml:space="preserve">, </w:t>
      </w:r>
      <w:r w:rsidR="006319DA">
        <w:rPr>
          <w:lang w:val="ru-RU"/>
        </w:rPr>
        <w:t>описанную</w:t>
      </w:r>
      <w:r w:rsidR="006319DA" w:rsidRPr="006319DA">
        <w:rPr>
          <w:lang w:val="ru-RU"/>
        </w:rPr>
        <w:t xml:space="preserve"> </w:t>
      </w:r>
      <w:r w:rsidR="006319DA">
        <w:rPr>
          <w:lang w:val="ru-RU"/>
        </w:rPr>
        <w:t>в</w:t>
      </w:r>
      <w:r w:rsidR="006319DA" w:rsidRPr="006319DA">
        <w:rPr>
          <w:lang w:val="ru-RU"/>
        </w:rPr>
        <w:t xml:space="preserve"> </w:t>
      </w:r>
      <w:r w:rsidR="006319DA">
        <w:rPr>
          <w:lang w:val="ru-RU"/>
        </w:rPr>
        <w:t>документе</w:t>
      </w:r>
      <w:r w:rsidR="006319DA" w:rsidRPr="006319DA">
        <w:rPr>
          <w:lang w:val="ru-RU"/>
        </w:rPr>
        <w:t xml:space="preserve"> </w:t>
      </w:r>
      <w:r>
        <w:t>CDIP</w:t>
      </w:r>
      <w:r w:rsidRPr="006319DA">
        <w:rPr>
          <w:lang w:val="ru-RU"/>
        </w:rPr>
        <w:t xml:space="preserve">/11/4.  </w:t>
      </w:r>
      <w:r w:rsidR="006319DA">
        <w:rPr>
          <w:lang w:val="ru-RU"/>
        </w:rPr>
        <w:t>В отчете Дир-Рока и ответе руководства также подчеркивается необходимость улучшения внутренней и внешней координации в области планирования, осуществления и оценки технической помощи и создания потенциала. Данная рекомендация также включена в совместное предложение ГПДР и Африканской группы. Группу</w:t>
      </w:r>
      <w:r w:rsidR="006319DA" w:rsidRPr="0040763C">
        <w:rPr>
          <w:lang w:val="ru-RU"/>
        </w:rPr>
        <w:t xml:space="preserve"> </w:t>
      </w:r>
      <w:r w:rsidR="006319DA">
        <w:rPr>
          <w:lang w:val="ru-RU"/>
        </w:rPr>
        <w:t>интересует</w:t>
      </w:r>
      <w:r w:rsidR="006319DA" w:rsidRPr="0040763C">
        <w:rPr>
          <w:lang w:val="ru-RU"/>
        </w:rPr>
        <w:t xml:space="preserve">, </w:t>
      </w:r>
      <w:r w:rsidR="006319DA">
        <w:rPr>
          <w:lang w:val="ru-RU"/>
        </w:rPr>
        <w:t>что</w:t>
      </w:r>
      <w:r w:rsidR="006319DA" w:rsidRPr="0040763C">
        <w:rPr>
          <w:lang w:val="ru-RU"/>
        </w:rPr>
        <w:t xml:space="preserve"> </w:t>
      </w:r>
      <w:r w:rsidR="006319DA">
        <w:rPr>
          <w:lang w:val="ru-RU"/>
        </w:rPr>
        <w:t>было</w:t>
      </w:r>
      <w:r w:rsidR="006319DA" w:rsidRPr="0040763C">
        <w:rPr>
          <w:lang w:val="ru-RU"/>
        </w:rPr>
        <w:t xml:space="preserve"> </w:t>
      </w:r>
      <w:r w:rsidR="006319DA">
        <w:rPr>
          <w:lang w:val="ru-RU"/>
        </w:rPr>
        <w:t>сделано</w:t>
      </w:r>
      <w:r w:rsidR="006319DA" w:rsidRPr="0040763C">
        <w:rPr>
          <w:lang w:val="ru-RU"/>
        </w:rPr>
        <w:t xml:space="preserve">, </w:t>
      </w:r>
      <w:r w:rsidR="006319DA">
        <w:rPr>
          <w:lang w:val="ru-RU"/>
        </w:rPr>
        <w:t>чтобы</w:t>
      </w:r>
      <w:r w:rsidR="006319DA" w:rsidRPr="0040763C">
        <w:rPr>
          <w:lang w:val="ru-RU"/>
        </w:rPr>
        <w:t xml:space="preserve"> </w:t>
      </w:r>
      <w:r w:rsidR="006319DA">
        <w:rPr>
          <w:lang w:val="ru-RU"/>
        </w:rPr>
        <w:t>обеспечить</w:t>
      </w:r>
      <w:r w:rsidR="006319DA" w:rsidRPr="0040763C">
        <w:rPr>
          <w:lang w:val="ru-RU"/>
        </w:rPr>
        <w:t xml:space="preserve"> </w:t>
      </w:r>
      <w:r w:rsidR="006319DA">
        <w:rPr>
          <w:lang w:val="ru-RU"/>
        </w:rPr>
        <w:t>улучшение</w:t>
      </w:r>
      <w:r w:rsidR="006319DA" w:rsidRPr="0040763C">
        <w:rPr>
          <w:lang w:val="ru-RU"/>
        </w:rPr>
        <w:t xml:space="preserve"> </w:t>
      </w:r>
      <w:r w:rsidR="006319DA">
        <w:rPr>
          <w:lang w:val="ru-RU"/>
        </w:rPr>
        <w:t>внутренней</w:t>
      </w:r>
      <w:r w:rsidR="006319DA" w:rsidRPr="0040763C">
        <w:rPr>
          <w:lang w:val="ru-RU"/>
        </w:rPr>
        <w:t xml:space="preserve"> </w:t>
      </w:r>
      <w:r w:rsidR="006319DA">
        <w:rPr>
          <w:lang w:val="ru-RU"/>
        </w:rPr>
        <w:t>и</w:t>
      </w:r>
      <w:r w:rsidR="006319DA" w:rsidRPr="0040763C">
        <w:rPr>
          <w:lang w:val="ru-RU"/>
        </w:rPr>
        <w:t xml:space="preserve"> </w:t>
      </w:r>
      <w:r w:rsidR="006319DA">
        <w:rPr>
          <w:lang w:val="ru-RU"/>
        </w:rPr>
        <w:t>внешней</w:t>
      </w:r>
      <w:r w:rsidR="006319DA" w:rsidRPr="0040763C">
        <w:rPr>
          <w:lang w:val="ru-RU"/>
        </w:rPr>
        <w:t xml:space="preserve"> </w:t>
      </w:r>
      <w:r w:rsidR="006319DA">
        <w:rPr>
          <w:lang w:val="ru-RU"/>
        </w:rPr>
        <w:t>координации</w:t>
      </w:r>
      <w:r w:rsidR="006319DA" w:rsidRPr="0040763C">
        <w:rPr>
          <w:lang w:val="ru-RU"/>
        </w:rPr>
        <w:t xml:space="preserve"> </w:t>
      </w:r>
      <w:r w:rsidR="006319DA">
        <w:rPr>
          <w:lang w:val="ru-RU"/>
        </w:rPr>
        <w:t>в</w:t>
      </w:r>
      <w:r w:rsidR="006319DA" w:rsidRPr="0040763C">
        <w:rPr>
          <w:lang w:val="ru-RU"/>
        </w:rPr>
        <w:t xml:space="preserve"> </w:t>
      </w:r>
      <w:r w:rsidR="006319DA">
        <w:rPr>
          <w:lang w:val="ru-RU"/>
        </w:rPr>
        <w:t>области</w:t>
      </w:r>
      <w:r w:rsidR="006319DA" w:rsidRPr="0040763C">
        <w:rPr>
          <w:lang w:val="ru-RU"/>
        </w:rPr>
        <w:t xml:space="preserve"> </w:t>
      </w:r>
      <w:r w:rsidR="006319DA">
        <w:rPr>
          <w:lang w:val="ru-RU"/>
        </w:rPr>
        <w:t>планирования</w:t>
      </w:r>
      <w:r w:rsidR="006319DA" w:rsidRPr="0040763C">
        <w:rPr>
          <w:lang w:val="ru-RU"/>
        </w:rPr>
        <w:t xml:space="preserve">, </w:t>
      </w:r>
      <w:r w:rsidR="006319DA">
        <w:rPr>
          <w:lang w:val="ru-RU"/>
        </w:rPr>
        <w:t>осуществления</w:t>
      </w:r>
      <w:r w:rsidR="006319DA" w:rsidRPr="0040763C">
        <w:rPr>
          <w:lang w:val="ru-RU"/>
        </w:rPr>
        <w:t xml:space="preserve"> </w:t>
      </w:r>
      <w:r w:rsidR="006319DA">
        <w:rPr>
          <w:lang w:val="ru-RU"/>
        </w:rPr>
        <w:t>и</w:t>
      </w:r>
      <w:r w:rsidR="006319DA" w:rsidRPr="0040763C">
        <w:rPr>
          <w:lang w:val="ru-RU"/>
        </w:rPr>
        <w:t xml:space="preserve"> </w:t>
      </w:r>
      <w:r w:rsidR="006319DA">
        <w:rPr>
          <w:lang w:val="ru-RU"/>
        </w:rPr>
        <w:t>оценки</w:t>
      </w:r>
      <w:r w:rsidR="006319DA" w:rsidRPr="0040763C">
        <w:rPr>
          <w:lang w:val="ru-RU"/>
        </w:rPr>
        <w:t xml:space="preserve"> </w:t>
      </w:r>
      <w:r w:rsidR="006319DA">
        <w:rPr>
          <w:lang w:val="ru-RU"/>
        </w:rPr>
        <w:t>технической</w:t>
      </w:r>
      <w:r w:rsidR="006319DA" w:rsidRPr="0040763C">
        <w:rPr>
          <w:lang w:val="ru-RU"/>
        </w:rPr>
        <w:t xml:space="preserve"> </w:t>
      </w:r>
      <w:r w:rsidR="006319DA">
        <w:rPr>
          <w:lang w:val="ru-RU"/>
        </w:rPr>
        <w:t>помощи</w:t>
      </w:r>
      <w:r w:rsidR="006319DA" w:rsidRPr="0040763C">
        <w:rPr>
          <w:lang w:val="ru-RU"/>
        </w:rPr>
        <w:t xml:space="preserve"> </w:t>
      </w:r>
      <w:r w:rsidR="006319DA">
        <w:rPr>
          <w:lang w:val="ru-RU"/>
        </w:rPr>
        <w:t>и</w:t>
      </w:r>
      <w:r w:rsidR="006319DA" w:rsidRPr="0040763C">
        <w:rPr>
          <w:lang w:val="ru-RU"/>
        </w:rPr>
        <w:t xml:space="preserve"> </w:t>
      </w:r>
      <w:r w:rsidR="006319DA">
        <w:rPr>
          <w:lang w:val="ru-RU"/>
        </w:rPr>
        <w:t>создания</w:t>
      </w:r>
      <w:r w:rsidR="006319DA" w:rsidRPr="0040763C">
        <w:rPr>
          <w:lang w:val="ru-RU"/>
        </w:rPr>
        <w:t xml:space="preserve"> </w:t>
      </w:r>
      <w:r w:rsidR="006319DA">
        <w:rPr>
          <w:lang w:val="ru-RU"/>
        </w:rPr>
        <w:t>потенциала</w:t>
      </w:r>
      <w:r w:rsidRPr="0040763C">
        <w:rPr>
          <w:lang w:val="ru-RU"/>
        </w:rPr>
        <w:t xml:space="preserve">.  </w:t>
      </w:r>
    </w:p>
    <w:p w:rsidR="007C144A" w:rsidRPr="0040763C" w:rsidRDefault="007C144A" w:rsidP="00B92120">
      <w:pPr>
        <w:rPr>
          <w:lang w:val="ru-RU"/>
        </w:rPr>
      </w:pPr>
    </w:p>
    <w:p w:rsidR="007C144A" w:rsidRPr="003C339F" w:rsidRDefault="007C144A" w:rsidP="00B92120">
      <w:pPr>
        <w:rPr>
          <w:lang w:val="ru-RU"/>
        </w:rPr>
      </w:pPr>
      <w:r w:rsidRPr="001F534F">
        <w:fldChar w:fldCharType="begin"/>
      </w:r>
      <w:r w:rsidRPr="00690F82">
        <w:rPr>
          <w:lang w:val="ru-RU"/>
        </w:rPr>
        <w:instrText xml:space="preserve"> </w:instrText>
      </w:r>
      <w:r w:rsidRPr="001F534F">
        <w:instrText>AUTONUM</w:instrText>
      </w:r>
      <w:r w:rsidRPr="00690F82">
        <w:rPr>
          <w:lang w:val="ru-RU"/>
        </w:rPr>
        <w:instrText xml:space="preserve">  </w:instrText>
      </w:r>
      <w:r w:rsidRPr="001F534F">
        <w:fldChar w:fldCharType="end"/>
      </w:r>
      <w:r w:rsidRPr="00690F82">
        <w:rPr>
          <w:lang w:val="ru-RU"/>
        </w:rPr>
        <w:tab/>
      </w:r>
      <w:r w:rsidR="00690F82">
        <w:rPr>
          <w:lang w:val="ru-RU"/>
        </w:rPr>
        <w:t>Делегация Алжира, выступая от имени Африканской группы, поинтересовалась, может ли Комитет обсудить совместное предложение по каждой категории в отдельности. Группа не желает вступать в полемику, в результате которой от нее потребуют вновь представлять документ. Документ</w:t>
      </w:r>
      <w:r w:rsidR="00690F82" w:rsidRPr="003C339F">
        <w:rPr>
          <w:lang w:val="ru-RU"/>
        </w:rPr>
        <w:t xml:space="preserve"> </w:t>
      </w:r>
      <w:r w:rsidR="00690F82">
        <w:rPr>
          <w:lang w:val="ru-RU"/>
        </w:rPr>
        <w:t>был</w:t>
      </w:r>
      <w:r w:rsidR="00690F82" w:rsidRPr="003C339F">
        <w:rPr>
          <w:lang w:val="ru-RU"/>
        </w:rPr>
        <w:t xml:space="preserve"> </w:t>
      </w:r>
      <w:r w:rsidR="00690F82">
        <w:rPr>
          <w:lang w:val="ru-RU"/>
        </w:rPr>
        <w:t>представлен</w:t>
      </w:r>
      <w:r w:rsidR="00690F82" w:rsidRPr="003C339F">
        <w:rPr>
          <w:lang w:val="ru-RU"/>
        </w:rPr>
        <w:t xml:space="preserve"> </w:t>
      </w:r>
      <w:r w:rsidR="00690F82">
        <w:rPr>
          <w:lang w:val="ru-RU"/>
        </w:rPr>
        <w:t>год</w:t>
      </w:r>
      <w:r w:rsidR="00690F82" w:rsidRPr="003C339F">
        <w:rPr>
          <w:lang w:val="ru-RU"/>
        </w:rPr>
        <w:t xml:space="preserve"> </w:t>
      </w:r>
      <w:r w:rsidR="00690F82">
        <w:rPr>
          <w:lang w:val="ru-RU"/>
        </w:rPr>
        <w:t>назад</w:t>
      </w:r>
      <w:r w:rsidRPr="003C339F">
        <w:rPr>
          <w:lang w:val="ru-RU"/>
        </w:rPr>
        <w:t xml:space="preserve">.   </w:t>
      </w:r>
    </w:p>
    <w:p w:rsidR="007C144A" w:rsidRPr="003C339F" w:rsidRDefault="007C144A" w:rsidP="00B92120">
      <w:pPr>
        <w:rPr>
          <w:lang w:val="ru-RU"/>
        </w:rPr>
      </w:pPr>
    </w:p>
    <w:p w:rsidR="007C144A" w:rsidRPr="00690F82" w:rsidRDefault="007C144A" w:rsidP="00B92120">
      <w:pPr>
        <w:rPr>
          <w:lang w:val="ru-RU"/>
        </w:rPr>
      </w:pPr>
      <w:r w:rsidRPr="001F534F">
        <w:fldChar w:fldCharType="begin"/>
      </w:r>
      <w:r w:rsidRPr="00690F82">
        <w:rPr>
          <w:lang w:val="ru-RU"/>
        </w:rPr>
        <w:instrText xml:space="preserve"> </w:instrText>
      </w:r>
      <w:r w:rsidRPr="001F534F">
        <w:instrText>AUTONUM</w:instrText>
      </w:r>
      <w:r w:rsidRPr="00690F82">
        <w:rPr>
          <w:lang w:val="ru-RU"/>
        </w:rPr>
        <w:instrText xml:space="preserve">  </w:instrText>
      </w:r>
      <w:r w:rsidRPr="001F534F">
        <w:fldChar w:fldCharType="end"/>
      </w:r>
      <w:r w:rsidRPr="00690F82">
        <w:rPr>
          <w:lang w:val="ru-RU"/>
        </w:rPr>
        <w:tab/>
      </w:r>
      <w:r w:rsidR="00690F82">
        <w:rPr>
          <w:lang w:val="ru-RU"/>
        </w:rPr>
        <w:t>Председатель</w:t>
      </w:r>
      <w:r w:rsidR="00690F82" w:rsidRPr="00690F82">
        <w:rPr>
          <w:lang w:val="ru-RU"/>
        </w:rPr>
        <w:t xml:space="preserve"> </w:t>
      </w:r>
      <w:r w:rsidR="00690F82">
        <w:rPr>
          <w:lang w:val="ru-RU"/>
        </w:rPr>
        <w:t>предложил</w:t>
      </w:r>
      <w:r w:rsidR="00690F82" w:rsidRPr="00690F82">
        <w:rPr>
          <w:lang w:val="ru-RU"/>
        </w:rPr>
        <w:t xml:space="preserve"> </w:t>
      </w:r>
      <w:r w:rsidR="00690F82">
        <w:rPr>
          <w:lang w:val="ru-RU"/>
        </w:rPr>
        <w:t>обсуждать</w:t>
      </w:r>
      <w:r w:rsidR="00690F82" w:rsidRPr="00690F82">
        <w:rPr>
          <w:lang w:val="ru-RU"/>
        </w:rPr>
        <w:t xml:space="preserve"> </w:t>
      </w:r>
      <w:r w:rsidR="00690F82">
        <w:rPr>
          <w:lang w:val="ru-RU"/>
        </w:rPr>
        <w:t>каждую</w:t>
      </w:r>
      <w:r w:rsidR="00690F82" w:rsidRPr="00690F82">
        <w:rPr>
          <w:lang w:val="ru-RU"/>
        </w:rPr>
        <w:t xml:space="preserve"> </w:t>
      </w:r>
      <w:r w:rsidR="00690F82">
        <w:rPr>
          <w:lang w:val="ru-RU"/>
        </w:rPr>
        <w:t>категорию</w:t>
      </w:r>
      <w:r w:rsidR="00690F82" w:rsidRPr="00690F82">
        <w:rPr>
          <w:lang w:val="ru-RU"/>
        </w:rPr>
        <w:t xml:space="preserve"> </w:t>
      </w:r>
      <w:r w:rsidR="00690F82">
        <w:rPr>
          <w:lang w:val="ru-RU"/>
        </w:rPr>
        <w:t>документа</w:t>
      </w:r>
      <w:r w:rsidR="00690F82" w:rsidRPr="00690F82">
        <w:rPr>
          <w:lang w:val="ru-RU"/>
        </w:rPr>
        <w:t xml:space="preserve"> </w:t>
      </w:r>
      <w:r w:rsidR="00690F82">
        <w:rPr>
          <w:lang w:val="ru-RU"/>
        </w:rPr>
        <w:t>по</w:t>
      </w:r>
      <w:r w:rsidR="00690F82" w:rsidRPr="00690F82">
        <w:rPr>
          <w:lang w:val="ru-RU"/>
        </w:rPr>
        <w:t xml:space="preserve"> </w:t>
      </w:r>
      <w:r w:rsidR="00690F82">
        <w:rPr>
          <w:lang w:val="ru-RU"/>
        </w:rPr>
        <w:t>отдельности</w:t>
      </w:r>
      <w:r w:rsidRPr="00690F82">
        <w:rPr>
          <w:lang w:val="ru-RU"/>
        </w:rPr>
        <w:t xml:space="preserve">.  </w:t>
      </w:r>
    </w:p>
    <w:p w:rsidR="007C144A" w:rsidRPr="00690F82" w:rsidRDefault="007C144A" w:rsidP="00B92120">
      <w:pPr>
        <w:rPr>
          <w:lang w:val="ru-RU"/>
        </w:rPr>
      </w:pPr>
    </w:p>
    <w:p w:rsidR="007C144A" w:rsidRPr="00186187" w:rsidRDefault="007C144A" w:rsidP="00B92120">
      <w:pPr>
        <w:rPr>
          <w:lang w:val="ru-RU"/>
        </w:rPr>
      </w:pPr>
      <w:r w:rsidRPr="001F534F">
        <w:fldChar w:fldCharType="begin"/>
      </w:r>
      <w:r w:rsidRPr="00690F82">
        <w:rPr>
          <w:lang w:val="ru-RU"/>
        </w:rPr>
        <w:instrText xml:space="preserve"> </w:instrText>
      </w:r>
      <w:r w:rsidRPr="001F534F">
        <w:instrText>AUTONUM</w:instrText>
      </w:r>
      <w:r w:rsidRPr="00690F82">
        <w:rPr>
          <w:lang w:val="ru-RU"/>
        </w:rPr>
        <w:instrText xml:space="preserve">  </w:instrText>
      </w:r>
      <w:r w:rsidRPr="001F534F">
        <w:fldChar w:fldCharType="end"/>
      </w:r>
      <w:r w:rsidRPr="00690F82">
        <w:rPr>
          <w:lang w:val="ru-RU"/>
        </w:rPr>
        <w:tab/>
      </w:r>
      <w:r w:rsidR="00690F82">
        <w:rPr>
          <w:lang w:val="ru-RU"/>
        </w:rPr>
        <w:t>Делегация Алжира, выступая от имени Африканской группы</w:t>
      </w:r>
      <w:r w:rsidR="00A97BB4">
        <w:rPr>
          <w:lang w:val="ru-RU"/>
        </w:rPr>
        <w:t>,</w:t>
      </w:r>
      <w:r w:rsidR="00690F82">
        <w:rPr>
          <w:lang w:val="ru-RU"/>
        </w:rPr>
        <w:t xml:space="preserve"> обратилась к категории А по актуальности и направленности. В этой области в совместном предложении содержатся три важных рекомендации из отчета Дир-Рока, а именно: разработка руководящих принципов планирования и осуществления помощи, в большей мере ориентированной на развитие; пособие по осуществлению технической помощи; и проект концепции планирования и организации ВОИС деятельности и мероприятий по обучению. Эти рекомендации были изучены Секретариатом, и реакция на них содержится </w:t>
      </w:r>
      <w:r w:rsidR="00690F82">
        <w:rPr>
          <w:lang w:val="ru-RU"/>
        </w:rPr>
        <w:lastRenderedPageBreak/>
        <w:t>в ответе руководства или в его последнем документе. Тем</w:t>
      </w:r>
      <w:r w:rsidR="00690F82" w:rsidRPr="00690F82">
        <w:rPr>
          <w:lang w:val="ru-RU"/>
        </w:rPr>
        <w:t xml:space="preserve"> </w:t>
      </w:r>
      <w:r w:rsidR="00690F82">
        <w:rPr>
          <w:lang w:val="ru-RU"/>
        </w:rPr>
        <w:t>не</w:t>
      </w:r>
      <w:r w:rsidR="00690F82" w:rsidRPr="00690F82">
        <w:rPr>
          <w:lang w:val="ru-RU"/>
        </w:rPr>
        <w:t xml:space="preserve"> </w:t>
      </w:r>
      <w:r w:rsidR="00690F82">
        <w:rPr>
          <w:lang w:val="ru-RU"/>
        </w:rPr>
        <w:t>менее</w:t>
      </w:r>
      <w:r w:rsidR="00690F82" w:rsidRPr="00690F82">
        <w:rPr>
          <w:lang w:val="ru-RU"/>
        </w:rPr>
        <w:t xml:space="preserve">, </w:t>
      </w:r>
      <w:r w:rsidR="00690F82">
        <w:rPr>
          <w:lang w:val="ru-RU"/>
        </w:rPr>
        <w:t>Группа</w:t>
      </w:r>
      <w:r w:rsidR="00690F82" w:rsidRPr="00690F82">
        <w:rPr>
          <w:lang w:val="ru-RU"/>
        </w:rPr>
        <w:t xml:space="preserve"> </w:t>
      </w:r>
      <w:r w:rsidR="00690F82">
        <w:rPr>
          <w:lang w:val="ru-RU"/>
        </w:rPr>
        <w:t>не</w:t>
      </w:r>
      <w:r w:rsidR="00690F82" w:rsidRPr="00690F82">
        <w:rPr>
          <w:lang w:val="ru-RU"/>
        </w:rPr>
        <w:t xml:space="preserve"> </w:t>
      </w:r>
      <w:r w:rsidR="00690F82">
        <w:rPr>
          <w:lang w:val="ru-RU"/>
        </w:rPr>
        <w:t>удовлетворена ответами Секретари</w:t>
      </w:r>
      <w:r w:rsidR="00186187">
        <w:rPr>
          <w:lang w:val="ru-RU"/>
        </w:rPr>
        <w:t>а</w:t>
      </w:r>
      <w:r w:rsidR="00690F82">
        <w:rPr>
          <w:lang w:val="ru-RU"/>
        </w:rPr>
        <w:t xml:space="preserve">та. Сделанные выводы носят слишком общий характер и не позволяют государствам-членам понять, каким образом ВОИС планирует </w:t>
      </w:r>
      <w:r w:rsidR="00186187">
        <w:rPr>
          <w:lang w:val="ru-RU"/>
        </w:rPr>
        <w:t>разработать руководящие принципы, как ведется подготовка пособия и элементов проекта концепции. В этой связи Группа хотела бы, чтобы Секретариат представил более конкретную дополнительную информацию</w:t>
      </w:r>
      <w:r w:rsidRPr="00186187">
        <w:rPr>
          <w:lang w:val="ru-RU"/>
        </w:rPr>
        <w:t xml:space="preserve">.  </w:t>
      </w:r>
    </w:p>
    <w:p w:rsidR="007C144A" w:rsidRPr="00186187" w:rsidRDefault="007C144A" w:rsidP="00B92120">
      <w:pPr>
        <w:rPr>
          <w:lang w:val="ru-RU"/>
        </w:rPr>
      </w:pPr>
    </w:p>
    <w:p w:rsidR="007C144A" w:rsidRPr="00186187" w:rsidRDefault="007C144A" w:rsidP="00B92120">
      <w:pPr>
        <w:rPr>
          <w:lang w:val="ru-RU"/>
        </w:rPr>
      </w:pPr>
      <w:r w:rsidRPr="001F534F">
        <w:fldChar w:fldCharType="begin"/>
      </w:r>
      <w:r w:rsidRPr="00186187">
        <w:rPr>
          <w:lang w:val="ru-RU"/>
        </w:rPr>
        <w:instrText xml:space="preserve"> </w:instrText>
      </w:r>
      <w:r w:rsidRPr="001F534F">
        <w:instrText>AUTONUM</w:instrText>
      </w:r>
      <w:r w:rsidRPr="00186187">
        <w:rPr>
          <w:lang w:val="ru-RU"/>
        </w:rPr>
        <w:instrText xml:space="preserve">  </w:instrText>
      </w:r>
      <w:r w:rsidRPr="001F534F">
        <w:fldChar w:fldCharType="end"/>
      </w:r>
      <w:r w:rsidRPr="00186187">
        <w:rPr>
          <w:lang w:val="ru-RU"/>
        </w:rPr>
        <w:tab/>
      </w:r>
      <w:r w:rsidR="00186187">
        <w:rPr>
          <w:lang w:val="ru-RU"/>
        </w:rPr>
        <w:t>Делегация Пакистана выразила согласие с предложением Председателя о систематическом подходе к обсуждению совместного предложения ГПДР и Африканской группы. Делегация обратилась к первому разделу по актуальности и направленности работы. Она решила не докладывать о содержании данного раздела подробно, так как это уже было сделано. Делегация полагает, что если для членов приемлемы широкие параметры, упомянутые в данном разделе совместного предложения, то Комитет мог бы их одобрить и перейти к следующему разделу</w:t>
      </w:r>
      <w:r w:rsidRPr="00186187">
        <w:rPr>
          <w:lang w:val="ru-RU"/>
        </w:rPr>
        <w:t xml:space="preserve">.  </w:t>
      </w:r>
    </w:p>
    <w:p w:rsidR="007C144A" w:rsidRPr="00186187" w:rsidRDefault="007C144A" w:rsidP="00B92120">
      <w:pPr>
        <w:rPr>
          <w:lang w:val="ru-RU"/>
        </w:rPr>
      </w:pPr>
    </w:p>
    <w:p w:rsidR="007C144A" w:rsidRPr="00611FE3" w:rsidRDefault="007C144A" w:rsidP="00B92120">
      <w:pPr>
        <w:rPr>
          <w:lang w:val="ru-RU"/>
        </w:rPr>
      </w:pPr>
      <w:r w:rsidRPr="001F534F">
        <w:fldChar w:fldCharType="begin"/>
      </w:r>
      <w:r w:rsidRPr="00186187">
        <w:rPr>
          <w:lang w:val="ru-RU"/>
        </w:rPr>
        <w:instrText xml:space="preserve"> </w:instrText>
      </w:r>
      <w:r w:rsidRPr="001F534F">
        <w:instrText>AUTONUM</w:instrText>
      </w:r>
      <w:r w:rsidRPr="00186187">
        <w:rPr>
          <w:lang w:val="ru-RU"/>
        </w:rPr>
        <w:instrText xml:space="preserve">  </w:instrText>
      </w:r>
      <w:r w:rsidRPr="001F534F">
        <w:fldChar w:fldCharType="end"/>
      </w:r>
      <w:r w:rsidRPr="00186187">
        <w:rPr>
          <w:lang w:val="ru-RU"/>
        </w:rPr>
        <w:tab/>
      </w:r>
      <w:r w:rsidR="00186187">
        <w:rPr>
          <w:lang w:val="ru-RU"/>
        </w:rPr>
        <w:t>Делегация</w:t>
      </w:r>
      <w:r w:rsidR="00186187" w:rsidRPr="00186187">
        <w:rPr>
          <w:lang w:val="ru-RU"/>
        </w:rPr>
        <w:t xml:space="preserve"> </w:t>
      </w:r>
      <w:r w:rsidR="00186187">
        <w:rPr>
          <w:lang w:val="ru-RU"/>
        </w:rPr>
        <w:t>Японии</w:t>
      </w:r>
      <w:r w:rsidR="00186187" w:rsidRPr="00186187">
        <w:rPr>
          <w:lang w:val="ru-RU"/>
        </w:rPr>
        <w:t xml:space="preserve"> </w:t>
      </w:r>
      <w:r w:rsidR="00186187">
        <w:rPr>
          <w:lang w:val="ru-RU"/>
        </w:rPr>
        <w:t>поддержала</w:t>
      </w:r>
      <w:r w:rsidR="00186187" w:rsidRPr="00186187">
        <w:rPr>
          <w:lang w:val="ru-RU"/>
        </w:rPr>
        <w:t xml:space="preserve"> </w:t>
      </w:r>
      <w:r w:rsidR="00186187">
        <w:rPr>
          <w:lang w:val="ru-RU"/>
        </w:rPr>
        <w:t>заявление</w:t>
      </w:r>
      <w:r w:rsidR="00186187" w:rsidRPr="00186187">
        <w:rPr>
          <w:lang w:val="ru-RU"/>
        </w:rPr>
        <w:t xml:space="preserve">, </w:t>
      </w:r>
      <w:r w:rsidR="00186187">
        <w:rPr>
          <w:lang w:val="ru-RU"/>
        </w:rPr>
        <w:t>сделанное</w:t>
      </w:r>
      <w:r w:rsidR="00186187" w:rsidRPr="00186187">
        <w:rPr>
          <w:lang w:val="ru-RU"/>
        </w:rPr>
        <w:t xml:space="preserve"> </w:t>
      </w:r>
      <w:r w:rsidR="00186187">
        <w:rPr>
          <w:lang w:val="ru-RU"/>
        </w:rPr>
        <w:t>Бельгией</w:t>
      </w:r>
      <w:r w:rsidR="00186187" w:rsidRPr="00186187">
        <w:rPr>
          <w:lang w:val="ru-RU"/>
        </w:rPr>
        <w:t xml:space="preserve"> </w:t>
      </w:r>
      <w:r w:rsidR="00186187">
        <w:rPr>
          <w:lang w:val="ru-RU"/>
        </w:rPr>
        <w:t>от</w:t>
      </w:r>
      <w:r w:rsidR="00186187" w:rsidRPr="00186187">
        <w:rPr>
          <w:lang w:val="ru-RU"/>
        </w:rPr>
        <w:t xml:space="preserve"> </w:t>
      </w:r>
      <w:r w:rsidR="00186187">
        <w:rPr>
          <w:lang w:val="ru-RU"/>
        </w:rPr>
        <w:t>имени</w:t>
      </w:r>
      <w:r w:rsidR="00186187" w:rsidRPr="00186187">
        <w:rPr>
          <w:lang w:val="ru-RU"/>
        </w:rPr>
        <w:t xml:space="preserve"> </w:t>
      </w:r>
      <w:r w:rsidR="00186187">
        <w:rPr>
          <w:lang w:val="ru-RU"/>
        </w:rPr>
        <w:t>Группы</w:t>
      </w:r>
      <w:r w:rsidR="00186187" w:rsidRPr="00186187">
        <w:rPr>
          <w:lang w:val="ru-RU"/>
        </w:rPr>
        <w:t xml:space="preserve"> </w:t>
      </w:r>
      <w:r w:rsidR="00186187">
        <w:rPr>
          <w:lang w:val="ru-RU"/>
        </w:rPr>
        <w:t>В</w:t>
      </w:r>
      <w:r w:rsidR="00186187" w:rsidRPr="00186187">
        <w:rPr>
          <w:lang w:val="ru-RU"/>
        </w:rPr>
        <w:t xml:space="preserve">. </w:t>
      </w:r>
      <w:r w:rsidR="00186187">
        <w:rPr>
          <w:lang w:val="ru-RU"/>
        </w:rPr>
        <w:t>Делегация с удовлетворением отметила, что деятельность ВОИС по оказанию технической помощи постоянно совершенствуется. Она обратилась к рекомендациям по повышению уровня транспарентности и эффективности и заявила, что она согласна с направленностью этих рекоме</w:t>
      </w:r>
      <w:r w:rsidR="000221CF">
        <w:rPr>
          <w:lang w:val="ru-RU"/>
        </w:rPr>
        <w:t>н</w:t>
      </w:r>
      <w:r w:rsidR="00186187">
        <w:rPr>
          <w:lang w:val="ru-RU"/>
        </w:rPr>
        <w:t>даций. Тем не менее, рекомендации следует постепенно выполнять с учетом достигнутого прогресса и осуществляемых реформ. В отношении предложения по обмену передовой практикой делегация присоединилась к комментариям, сделанным делегацией Бельгии от имени Группы В. Делегация согласна с тем, что обмен передовой практикой будет полезен для обсуждения различных рекомендаций, включенных в отчет Дир-Рока, ответ руководства и совместное предложение. Япония осуществляет несколько проектов технической помощи, направленных на оказание содействия развивающимся странам в создании систем ИС и на поощрение их к разработке более автономных и перспективных инициатив в этой области. Делегация готова внести вклад в дискуссию, поделившись своим опытом. Она рассказала о некоторых мероприятиях, недавно проведенных с помощью ЦФ Японии. В</w:t>
      </w:r>
      <w:r w:rsidR="00186187" w:rsidRPr="00186187">
        <w:rPr>
          <w:lang w:val="ru-RU"/>
        </w:rPr>
        <w:t xml:space="preserve"> </w:t>
      </w:r>
      <w:r w:rsidR="00186187">
        <w:rPr>
          <w:lang w:val="ru-RU"/>
        </w:rPr>
        <w:t>феврале</w:t>
      </w:r>
      <w:r w:rsidR="00186187" w:rsidRPr="00186187">
        <w:rPr>
          <w:lang w:val="ru-RU"/>
        </w:rPr>
        <w:t xml:space="preserve"> 2012 </w:t>
      </w:r>
      <w:r w:rsidR="00186187">
        <w:rPr>
          <w:lang w:val="ru-RU"/>
        </w:rPr>
        <w:t>г</w:t>
      </w:r>
      <w:r w:rsidR="00186187" w:rsidRPr="00186187">
        <w:rPr>
          <w:lang w:val="ru-RU"/>
        </w:rPr>
        <w:t xml:space="preserve">. </w:t>
      </w:r>
      <w:r w:rsidR="00186187">
        <w:rPr>
          <w:lang w:val="ru-RU"/>
        </w:rPr>
        <w:t>было</w:t>
      </w:r>
      <w:r w:rsidR="00186187" w:rsidRPr="00186187">
        <w:rPr>
          <w:lang w:val="ru-RU"/>
        </w:rPr>
        <w:t xml:space="preserve"> </w:t>
      </w:r>
      <w:r w:rsidR="00186187">
        <w:rPr>
          <w:lang w:val="ru-RU"/>
        </w:rPr>
        <w:t>проведено совещание по инновациям и конкурентоспособности бизнеса. Участники достигли общего понимания относительно важности развития инфраструктуры ИС, сотрудничеств</w:t>
      </w:r>
      <w:r w:rsidR="00990582" w:rsidRPr="00990582">
        <w:rPr>
          <w:lang w:val="ru-RU"/>
        </w:rPr>
        <w:t>а</w:t>
      </w:r>
      <w:r w:rsidR="00186187">
        <w:rPr>
          <w:lang w:val="ru-RU"/>
        </w:rPr>
        <w:t xml:space="preserve"> между организациями и разработк</w:t>
      </w:r>
      <w:r w:rsidR="00990582">
        <w:rPr>
          <w:lang w:val="ru-RU"/>
        </w:rPr>
        <w:t>и</w:t>
      </w:r>
      <w:r w:rsidR="00186187">
        <w:rPr>
          <w:lang w:val="ru-RU"/>
        </w:rPr>
        <w:t xml:space="preserve"> концепций и стратегий в области ИС для эффективного использования ИС. В</w:t>
      </w:r>
      <w:r w:rsidR="00186187" w:rsidRPr="00186187">
        <w:rPr>
          <w:lang w:val="ru-RU"/>
        </w:rPr>
        <w:t xml:space="preserve"> </w:t>
      </w:r>
      <w:r w:rsidR="00186187">
        <w:rPr>
          <w:lang w:val="ru-RU"/>
        </w:rPr>
        <w:t>марте</w:t>
      </w:r>
      <w:r w:rsidR="00186187" w:rsidRPr="00186187">
        <w:rPr>
          <w:lang w:val="ru-RU"/>
        </w:rPr>
        <w:t xml:space="preserve"> 2013 </w:t>
      </w:r>
      <w:r w:rsidR="00186187">
        <w:rPr>
          <w:lang w:val="ru-RU"/>
        </w:rPr>
        <w:t>г</w:t>
      </w:r>
      <w:r w:rsidR="00186187" w:rsidRPr="00186187">
        <w:rPr>
          <w:lang w:val="ru-RU"/>
        </w:rPr>
        <w:t xml:space="preserve">. </w:t>
      </w:r>
      <w:r w:rsidR="00186187">
        <w:rPr>
          <w:lang w:val="ru-RU"/>
        </w:rPr>
        <w:t>в Танзании было проведено совещание по вопросу разработки концепции ИС в Африке. Состоялось конструктивное обсуждение по вопросу стратегического значения политики в области ИС для содействия инновациям и повышения конкурентоспособности Африканских стран. В ходе совещания Президент Танзании подчеркнул важную роль ИС для содействия инновациям. В сотрудничестве с ВОИС были также организованы учебные курсы, учитывавшие уровень знаний и способности обучавшихся. Делегация</w:t>
      </w:r>
      <w:r w:rsidR="00186187" w:rsidRPr="00186187">
        <w:rPr>
          <w:lang w:val="ru-RU"/>
        </w:rPr>
        <w:t xml:space="preserve"> </w:t>
      </w:r>
      <w:r w:rsidR="00186187">
        <w:rPr>
          <w:lang w:val="ru-RU"/>
        </w:rPr>
        <w:t>высказалась</w:t>
      </w:r>
      <w:r w:rsidR="00186187" w:rsidRPr="00186187">
        <w:rPr>
          <w:lang w:val="ru-RU"/>
        </w:rPr>
        <w:t xml:space="preserve"> </w:t>
      </w:r>
      <w:r w:rsidR="00186187">
        <w:rPr>
          <w:lang w:val="ru-RU"/>
        </w:rPr>
        <w:t>насчет</w:t>
      </w:r>
      <w:r w:rsidR="00186187" w:rsidRPr="00186187">
        <w:rPr>
          <w:lang w:val="ru-RU"/>
        </w:rPr>
        <w:t xml:space="preserve"> </w:t>
      </w:r>
      <w:r w:rsidR="00186187">
        <w:rPr>
          <w:lang w:val="ru-RU"/>
        </w:rPr>
        <w:t>различных</w:t>
      </w:r>
      <w:r w:rsidR="00186187" w:rsidRPr="00186187">
        <w:rPr>
          <w:lang w:val="ru-RU"/>
        </w:rPr>
        <w:t xml:space="preserve"> </w:t>
      </w:r>
      <w:r w:rsidR="00186187">
        <w:rPr>
          <w:lang w:val="ru-RU"/>
        </w:rPr>
        <w:t>этапов</w:t>
      </w:r>
      <w:r w:rsidR="00186187" w:rsidRPr="00186187">
        <w:rPr>
          <w:lang w:val="ru-RU"/>
        </w:rPr>
        <w:t xml:space="preserve"> </w:t>
      </w:r>
      <w:r w:rsidR="00186187">
        <w:rPr>
          <w:lang w:val="ru-RU"/>
        </w:rPr>
        <w:t>оказания</w:t>
      </w:r>
      <w:r w:rsidR="00186187" w:rsidRPr="00186187">
        <w:rPr>
          <w:lang w:val="ru-RU"/>
        </w:rPr>
        <w:t xml:space="preserve"> </w:t>
      </w:r>
      <w:r w:rsidR="00186187">
        <w:rPr>
          <w:lang w:val="ru-RU"/>
        </w:rPr>
        <w:t>технической</w:t>
      </w:r>
      <w:r w:rsidR="00186187" w:rsidRPr="00186187">
        <w:rPr>
          <w:lang w:val="ru-RU"/>
        </w:rPr>
        <w:t xml:space="preserve"> </w:t>
      </w:r>
      <w:r w:rsidR="00186187">
        <w:rPr>
          <w:lang w:val="ru-RU"/>
        </w:rPr>
        <w:t>помощи</w:t>
      </w:r>
      <w:r w:rsidR="00186187" w:rsidRPr="00186187">
        <w:rPr>
          <w:lang w:val="ru-RU"/>
        </w:rPr>
        <w:t xml:space="preserve">, </w:t>
      </w:r>
      <w:r w:rsidR="00186187">
        <w:rPr>
          <w:lang w:val="ru-RU"/>
        </w:rPr>
        <w:t>т</w:t>
      </w:r>
      <w:r w:rsidR="00186187" w:rsidRPr="00186187">
        <w:rPr>
          <w:lang w:val="ru-RU"/>
        </w:rPr>
        <w:t>.</w:t>
      </w:r>
      <w:r w:rsidR="00186187">
        <w:rPr>
          <w:lang w:val="ru-RU"/>
        </w:rPr>
        <w:t>е</w:t>
      </w:r>
      <w:r w:rsidR="00186187" w:rsidRPr="00186187">
        <w:rPr>
          <w:lang w:val="ru-RU"/>
        </w:rPr>
        <w:t xml:space="preserve">. </w:t>
      </w:r>
      <w:r w:rsidR="00186187">
        <w:rPr>
          <w:lang w:val="ru-RU"/>
        </w:rPr>
        <w:t xml:space="preserve">планирования, осуществления и оценки. Этап оценки приобретает все большую важность по ряду причин, к которым относятся транспарентность и ограниченность ресурсов. Эффективная оценка также важна с точки зрения этапов дальнейшего планирования. Поэтому раз в год проводится очное совещание с представителями ВОИС по вопросу планирования и оценке в рамках использования ЦФ Японии. Японские власти организовали также несколько визитов в страны-бенефициары, которые они финансируют через отдельный бюджет. Миссии были весьма полезны с точки зрения получения ценных комментариев со стороны бенефициаров. Благодаря этим визитам бенефициары могли также сами оценить, каким образом уроки, извлеченные в ходе обучения, находят практическое применение в реальных рабочих ситуациях. Этого нельзя достигнуть, например, путем только заполнения вопросников по окончании обучения. Делегация твердо уверена в том, что такие оценки могут оказаться полезными для дальнейших улучшений. Для повышения устойчивости достигнутых результатов в каждой стране также периодически </w:t>
      </w:r>
      <w:r w:rsidR="00186187">
        <w:rPr>
          <w:lang w:val="ru-RU"/>
        </w:rPr>
        <w:lastRenderedPageBreak/>
        <w:t xml:space="preserve">организуются дополнительные семинары для прошедших обучение </w:t>
      </w:r>
      <w:r w:rsidR="00A97BB4">
        <w:rPr>
          <w:lang w:val="ru-RU"/>
        </w:rPr>
        <w:t xml:space="preserve">в целях </w:t>
      </w:r>
      <w:r w:rsidR="00186187">
        <w:rPr>
          <w:lang w:val="ru-RU"/>
        </w:rPr>
        <w:t xml:space="preserve">улучшения коммуникации и обмена взглядами между бенефициарами и донорами. Семинары способствуют взаимопониманию и доверию, которое имеет важное значение для постоянного развития сотрудничества. В заключение, делегация подчеркнула свою твердую приверженность повышению эффективности технической помощи, как это отражено в договоренностях в рамках ЦФ Японии на текущий финансовый год, несмотря на сложившуюся тяжелую экономическую ситуацию, а также свою готовность и впредь делиться опытом на заседаниях Комитета для его использования в качестве основы </w:t>
      </w:r>
      <w:r w:rsidR="00A97BB4">
        <w:rPr>
          <w:lang w:val="ru-RU"/>
        </w:rPr>
        <w:t xml:space="preserve">для </w:t>
      </w:r>
      <w:r w:rsidR="00186187">
        <w:rPr>
          <w:lang w:val="ru-RU"/>
        </w:rPr>
        <w:t>эффективного выполнения полезных рекомендаций</w:t>
      </w:r>
      <w:r w:rsidRPr="00611FE3">
        <w:rPr>
          <w:lang w:val="ru-RU"/>
        </w:rPr>
        <w:t xml:space="preserve">. </w:t>
      </w:r>
    </w:p>
    <w:p w:rsidR="007C144A" w:rsidRPr="00611FE3" w:rsidRDefault="007C144A" w:rsidP="00B92120">
      <w:pPr>
        <w:rPr>
          <w:lang w:val="ru-RU"/>
        </w:rPr>
      </w:pPr>
    </w:p>
    <w:p w:rsidR="007C144A" w:rsidRPr="004F1237" w:rsidRDefault="007C144A" w:rsidP="00B92120">
      <w:pPr>
        <w:rPr>
          <w:lang w:val="ru-RU"/>
        </w:rPr>
      </w:pPr>
      <w:r w:rsidRPr="001F534F">
        <w:fldChar w:fldCharType="begin"/>
      </w:r>
      <w:r w:rsidRPr="00611FE3">
        <w:rPr>
          <w:lang w:val="ru-RU"/>
        </w:rPr>
        <w:instrText xml:space="preserve"> </w:instrText>
      </w:r>
      <w:r w:rsidRPr="001F534F">
        <w:instrText>AUTONUM</w:instrText>
      </w:r>
      <w:r w:rsidRPr="00611FE3">
        <w:rPr>
          <w:lang w:val="ru-RU"/>
        </w:rPr>
        <w:instrText xml:space="preserve">  </w:instrText>
      </w:r>
      <w:r w:rsidRPr="001F534F">
        <w:fldChar w:fldCharType="end"/>
      </w:r>
      <w:r w:rsidRPr="00611FE3">
        <w:rPr>
          <w:lang w:val="ru-RU"/>
        </w:rPr>
        <w:tab/>
      </w:r>
      <w:r w:rsidR="00611FE3">
        <w:rPr>
          <w:lang w:val="ru-RU"/>
        </w:rPr>
        <w:t>Делегация Ирландии, выступая от имени ЕС и его государств-членов, подчеркнула важность обсуждения и заявила, что они, в соответствии с предложением Группы В по технической помощи, могут поддержать определенные запросы. Во-первых, Секретариату предлагается представлять Комитету подборку передовой практики ВОИС и других структур в области технической помощи, с тем чтобы оказывать содействие выполнению рекомендаций, заслуживающих дальнейшего рассмотрения. Во-вторых, Секретариату предлагается представить подробную информацию о мерах, предпринимаемых с целью улучшения внутренней и международной координации. В-третьих, Секретариату предлагается представлять дополнительную информацию о конкретных шагах по выполнению рекомендаций, о мерах повышения эффективности расходов, в том числе за счет экономии и более эффективного использования технологий и улучшения координации, а также об экономии и эффективности, достигнутых при реализаци</w:t>
      </w:r>
      <w:r w:rsidR="004F1237">
        <w:rPr>
          <w:lang w:val="ru-RU"/>
        </w:rPr>
        <w:t>и</w:t>
      </w:r>
      <w:r w:rsidR="00611FE3">
        <w:rPr>
          <w:lang w:val="ru-RU"/>
        </w:rPr>
        <w:t xml:space="preserve"> </w:t>
      </w:r>
      <w:r w:rsidR="00A97BB4">
        <w:rPr>
          <w:lang w:val="ru-RU"/>
        </w:rPr>
        <w:t xml:space="preserve">учебных </w:t>
      </w:r>
      <w:r w:rsidR="00611FE3">
        <w:rPr>
          <w:lang w:val="ru-RU"/>
        </w:rPr>
        <w:t>программ ВОИС. По мнению делегации, эти предложения, относящиеся к проектам технической помощи, осуществляемым ВОИС и другими структурами, помогут выявлять передовую практику и извлекать уроки в том, что касается планирования и осуществления технической помощи, а также последующих мер.</w:t>
      </w:r>
      <w:r w:rsidRPr="004F1237">
        <w:rPr>
          <w:lang w:val="ru-RU"/>
        </w:rPr>
        <w:t xml:space="preserve">  </w:t>
      </w:r>
    </w:p>
    <w:p w:rsidR="007C144A" w:rsidRPr="004F1237" w:rsidRDefault="007C144A" w:rsidP="00B92120">
      <w:pPr>
        <w:rPr>
          <w:lang w:val="ru-RU"/>
        </w:rPr>
      </w:pPr>
    </w:p>
    <w:p w:rsidR="007C144A" w:rsidRPr="000221CF" w:rsidRDefault="007C144A" w:rsidP="00B92120">
      <w:pPr>
        <w:rPr>
          <w:lang w:val="ru-RU"/>
        </w:rPr>
      </w:pPr>
      <w:r w:rsidRPr="001F534F">
        <w:fldChar w:fldCharType="begin"/>
      </w:r>
      <w:r w:rsidRPr="000B5166">
        <w:rPr>
          <w:lang w:val="ru-RU"/>
        </w:rPr>
        <w:instrText xml:space="preserve"> </w:instrText>
      </w:r>
      <w:r w:rsidRPr="001F534F">
        <w:instrText>AUTONUM</w:instrText>
      </w:r>
      <w:r w:rsidRPr="000B5166">
        <w:rPr>
          <w:lang w:val="ru-RU"/>
        </w:rPr>
        <w:instrText xml:space="preserve">  </w:instrText>
      </w:r>
      <w:r w:rsidRPr="001F534F">
        <w:fldChar w:fldCharType="end"/>
      </w:r>
      <w:r w:rsidRPr="000B5166">
        <w:rPr>
          <w:lang w:val="ru-RU"/>
        </w:rPr>
        <w:tab/>
      </w:r>
      <w:r w:rsidR="004F1237">
        <w:rPr>
          <w:lang w:val="ru-RU"/>
        </w:rPr>
        <w:t>Делегация</w:t>
      </w:r>
      <w:r w:rsidR="004F1237" w:rsidRPr="000B5166">
        <w:rPr>
          <w:lang w:val="ru-RU"/>
        </w:rPr>
        <w:t xml:space="preserve"> </w:t>
      </w:r>
      <w:r w:rsidR="004F1237">
        <w:rPr>
          <w:lang w:val="ru-RU"/>
        </w:rPr>
        <w:t>Испании</w:t>
      </w:r>
      <w:r w:rsidR="004F1237" w:rsidRPr="000B5166">
        <w:rPr>
          <w:lang w:val="ru-RU"/>
        </w:rPr>
        <w:t xml:space="preserve"> </w:t>
      </w:r>
      <w:r w:rsidR="004F1237">
        <w:rPr>
          <w:lang w:val="ru-RU"/>
        </w:rPr>
        <w:t>поддержала</w:t>
      </w:r>
      <w:r w:rsidR="004F1237" w:rsidRPr="000B5166">
        <w:rPr>
          <w:lang w:val="ru-RU"/>
        </w:rPr>
        <w:t xml:space="preserve"> </w:t>
      </w:r>
      <w:r w:rsidR="004F1237">
        <w:rPr>
          <w:lang w:val="ru-RU"/>
        </w:rPr>
        <w:t>заявления</w:t>
      </w:r>
      <w:r w:rsidR="004F1237" w:rsidRPr="000B5166">
        <w:rPr>
          <w:lang w:val="ru-RU"/>
        </w:rPr>
        <w:t xml:space="preserve">, </w:t>
      </w:r>
      <w:r w:rsidR="004F1237">
        <w:rPr>
          <w:lang w:val="ru-RU"/>
        </w:rPr>
        <w:t>сделанные</w:t>
      </w:r>
      <w:r w:rsidR="004F1237" w:rsidRPr="000B5166">
        <w:rPr>
          <w:lang w:val="ru-RU"/>
        </w:rPr>
        <w:t xml:space="preserve"> </w:t>
      </w:r>
      <w:r w:rsidR="004F1237">
        <w:rPr>
          <w:lang w:val="ru-RU"/>
        </w:rPr>
        <w:t>Группой</w:t>
      </w:r>
      <w:r w:rsidR="004F1237" w:rsidRPr="000B5166">
        <w:rPr>
          <w:lang w:val="ru-RU"/>
        </w:rPr>
        <w:t xml:space="preserve"> </w:t>
      </w:r>
      <w:r w:rsidR="004F1237">
        <w:rPr>
          <w:lang w:val="ru-RU"/>
        </w:rPr>
        <w:t>В</w:t>
      </w:r>
      <w:r w:rsidR="004F1237" w:rsidRPr="000B5166">
        <w:rPr>
          <w:lang w:val="ru-RU"/>
        </w:rPr>
        <w:t xml:space="preserve">, </w:t>
      </w:r>
      <w:r w:rsidR="004F1237">
        <w:rPr>
          <w:lang w:val="ru-RU"/>
        </w:rPr>
        <w:t>а</w:t>
      </w:r>
      <w:r w:rsidR="004F1237" w:rsidRPr="000B5166">
        <w:rPr>
          <w:lang w:val="ru-RU"/>
        </w:rPr>
        <w:t xml:space="preserve"> </w:t>
      </w:r>
      <w:r w:rsidR="004F1237">
        <w:rPr>
          <w:lang w:val="ru-RU"/>
        </w:rPr>
        <w:t>также</w:t>
      </w:r>
      <w:r w:rsidR="004F1237" w:rsidRPr="000B5166">
        <w:rPr>
          <w:lang w:val="ru-RU"/>
        </w:rPr>
        <w:t xml:space="preserve"> </w:t>
      </w:r>
      <w:r w:rsidR="004F1237">
        <w:rPr>
          <w:lang w:val="ru-RU"/>
        </w:rPr>
        <w:t>ЕС</w:t>
      </w:r>
      <w:r w:rsidR="004F1237" w:rsidRPr="000B5166">
        <w:rPr>
          <w:lang w:val="ru-RU"/>
        </w:rPr>
        <w:t xml:space="preserve"> </w:t>
      </w:r>
      <w:r w:rsidR="004F1237">
        <w:rPr>
          <w:lang w:val="ru-RU"/>
        </w:rPr>
        <w:t>и</w:t>
      </w:r>
      <w:r w:rsidR="004F1237" w:rsidRPr="000B5166">
        <w:rPr>
          <w:lang w:val="ru-RU"/>
        </w:rPr>
        <w:t xml:space="preserve"> </w:t>
      </w:r>
      <w:r w:rsidR="004F1237">
        <w:rPr>
          <w:lang w:val="ru-RU"/>
        </w:rPr>
        <w:t>его</w:t>
      </w:r>
      <w:r w:rsidR="004F1237" w:rsidRPr="000B5166">
        <w:rPr>
          <w:lang w:val="ru-RU"/>
        </w:rPr>
        <w:t xml:space="preserve"> </w:t>
      </w:r>
      <w:r w:rsidR="004F1237">
        <w:rPr>
          <w:lang w:val="ru-RU"/>
        </w:rPr>
        <w:t>государствами</w:t>
      </w:r>
      <w:r w:rsidR="004F1237" w:rsidRPr="000B5166">
        <w:rPr>
          <w:lang w:val="ru-RU"/>
        </w:rPr>
        <w:t>-</w:t>
      </w:r>
      <w:r w:rsidR="004F1237">
        <w:rPr>
          <w:lang w:val="ru-RU"/>
        </w:rPr>
        <w:t>членами</w:t>
      </w:r>
      <w:r w:rsidR="000B5166">
        <w:rPr>
          <w:lang w:val="ru-RU"/>
        </w:rPr>
        <w:t>. Делегация отметила, что Испания предоставляет техническую помощь через свое ведомство по патентам и товарным знакам. Помощь направлена на развитие сотрудничества с латиноамериканскими странами по причине их исторических связей с Испанией. Большая</w:t>
      </w:r>
      <w:r w:rsidR="000B5166" w:rsidRPr="003C339F">
        <w:rPr>
          <w:lang w:val="ru-RU"/>
        </w:rPr>
        <w:t xml:space="preserve"> </w:t>
      </w:r>
      <w:r w:rsidR="000B5166">
        <w:rPr>
          <w:lang w:val="ru-RU"/>
        </w:rPr>
        <w:t>часть</w:t>
      </w:r>
      <w:r w:rsidR="000B5166" w:rsidRPr="003C339F">
        <w:rPr>
          <w:lang w:val="ru-RU"/>
        </w:rPr>
        <w:t xml:space="preserve"> </w:t>
      </w:r>
      <w:r w:rsidR="000B5166">
        <w:rPr>
          <w:lang w:val="ru-RU"/>
        </w:rPr>
        <w:t>мероприятий</w:t>
      </w:r>
      <w:r w:rsidR="000B5166" w:rsidRPr="003C339F">
        <w:rPr>
          <w:lang w:val="ru-RU"/>
        </w:rPr>
        <w:t xml:space="preserve"> </w:t>
      </w:r>
      <w:r w:rsidR="000B5166">
        <w:rPr>
          <w:lang w:val="ru-RU"/>
        </w:rPr>
        <w:t>осуществляется</w:t>
      </w:r>
      <w:r w:rsidR="000B5166" w:rsidRPr="003C339F">
        <w:rPr>
          <w:lang w:val="ru-RU"/>
        </w:rPr>
        <w:t xml:space="preserve"> </w:t>
      </w:r>
      <w:r w:rsidR="000B5166">
        <w:rPr>
          <w:lang w:val="ru-RU"/>
        </w:rPr>
        <w:t>посредством</w:t>
      </w:r>
      <w:r w:rsidR="000B5166" w:rsidRPr="003C339F">
        <w:rPr>
          <w:lang w:val="ru-RU"/>
        </w:rPr>
        <w:t xml:space="preserve"> </w:t>
      </w:r>
      <w:r w:rsidR="000B5166">
        <w:rPr>
          <w:lang w:val="ru-RU"/>
        </w:rPr>
        <w:t>ее</w:t>
      </w:r>
      <w:r w:rsidR="000B5166" w:rsidRPr="003C339F">
        <w:rPr>
          <w:lang w:val="ru-RU"/>
        </w:rPr>
        <w:t xml:space="preserve"> </w:t>
      </w:r>
      <w:r w:rsidR="000B5166">
        <w:rPr>
          <w:lang w:val="ru-RU"/>
        </w:rPr>
        <w:t>ЦФ</w:t>
      </w:r>
      <w:r w:rsidR="000B5166" w:rsidRPr="003C339F">
        <w:rPr>
          <w:lang w:val="ru-RU"/>
        </w:rPr>
        <w:t xml:space="preserve">. </w:t>
      </w:r>
      <w:r w:rsidR="000B5166">
        <w:rPr>
          <w:lang w:val="ru-RU"/>
        </w:rPr>
        <w:t>Фонд</w:t>
      </w:r>
      <w:r w:rsidR="000B5166" w:rsidRPr="000B5166">
        <w:rPr>
          <w:lang w:val="ru-RU"/>
        </w:rPr>
        <w:t xml:space="preserve"> </w:t>
      </w:r>
      <w:r w:rsidR="000B5166">
        <w:rPr>
          <w:lang w:val="ru-RU"/>
        </w:rPr>
        <w:t>был</w:t>
      </w:r>
      <w:r w:rsidR="000B5166" w:rsidRPr="000B5166">
        <w:rPr>
          <w:lang w:val="ru-RU"/>
        </w:rPr>
        <w:t xml:space="preserve"> </w:t>
      </w:r>
      <w:r w:rsidR="000B5166">
        <w:rPr>
          <w:lang w:val="ru-RU"/>
        </w:rPr>
        <w:t>учрежден</w:t>
      </w:r>
      <w:r w:rsidR="000B5166" w:rsidRPr="000B5166">
        <w:rPr>
          <w:lang w:val="ru-RU"/>
        </w:rPr>
        <w:t xml:space="preserve"> </w:t>
      </w:r>
      <w:r w:rsidR="000B5166">
        <w:rPr>
          <w:lang w:val="ru-RU"/>
        </w:rPr>
        <w:t>в</w:t>
      </w:r>
      <w:r w:rsidR="000B5166" w:rsidRPr="000B5166">
        <w:rPr>
          <w:lang w:val="ru-RU"/>
        </w:rPr>
        <w:t xml:space="preserve"> 2004</w:t>
      </w:r>
      <w:r w:rsidR="000B5166" w:rsidRPr="000B5166">
        <w:t> </w:t>
      </w:r>
      <w:r w:rsidR="000B5166">
        <w:rPr>
          <w:lang w:val="ru-RU"/>
        </w:rPr>
        <w:t>г</w:t>
      </w:r>
      <w:r w:rsidR="000B5166" w:rsidRPr="000B5166">
        <w:rPr>
          <w:lang w:val="ru-RU"/>
        </w:rPr>
        <w:t xml:space="preserve">. </w:t>
      </w:r>
      <w:r w:rsidR="000B5166">
        <w:rPr>
          <w:lang w:val="ru-RU"/>
        </w:rPr>
        <w:t>на</w:t>
      </w:r>
      <w:r w:rsidR="000B5166" w:rsidRPr="000B5166">
        <w:rPr>
          <w:lang w:val="ru-RU"/>
        </w:rPr>
        <w:t xml:space="preserve"> </w:t>
      </w:r>
      <w:r w:rsidR="000B5166">
        <w:rPr>
          <w:lang w:val="ru-RU"/>
        </w:rPr>
        <w:t>основе</w:t>
      </w:r>
      <w:r w:rsidR="000B5166" w:rsidRPr="000B5166">
        <w:rPr>
          <w:lang w:val="ru-RU"/>
        </w:rPr>
        <w:t xml:space="preserve"> </w:t>
      </w:r>
      <w:r w:rsidR="000B5166">
        <w:rPr>
          <w:lang w:val="ru-RU"/>
        </w:rPr>
        <w:t>меморандума, заключенного между ВОИС и Испанией. Деятельность</w:t>
      </w:r>
      <w:r w:rsidR="000B5166" w:rsidRPr="000B5166">
        <w:rPr>
          <w:lang w:val="ru-RU"/>
        </w:rPr>
        <w:t xml:space="preserve"> </w:t>
      </w:r>
      <w:r w:rsidR="000B5166">
        <w:rPr>
          <w:lang w:val="ru-RU"/>
        </w:rPr>
        <w:t>включает</w:t>
      </w:r>
      <w:r w:rsidR="000B5166" w:rsidRPr="000B5166">
        <w:rPr>
          <w:lang w:val="ru-RU"/>
        </w:rPr>
        <w:t xml:space="preserve"> </w:t>
      </w:r>
      <w:r w:rsidR="000B5166">
        <w:rPr>
          <w:lang w:val="ru-RU"/>
        </w:rPr>
        <w:t>подготовку</w:t>
      </w:r>
      <w:r w:rsidR="000B5166" w:rsidRPr="000B5166">
        <w:rPr>
          <w:lang w:val="ru-RU"/>
        </w:rPr>
        <w:t xml:space="preserve"> </w:t>
      </w:r>
      <w:r w:rsidR="000B5166">
        <w:rPr>
          <w:lang w:val="ru-RU"/>
        </w:rPr>
        <w:t>судей</w:t>
      </w:r>
      <w:r w:rsidR="000B5166" w:rsidRPr="000B5166">
        <w:rPr>
          <w:lang w:val="ru-RU"/>
        </w:rPr>
        <w:t xml:space="preserve"> </w:t>
      </w:r>
      <w:r w:rsidR="000B5166">
        <w:rPr>
          <w:lang w:val="ru-RU"/>
        </w:rPr>
        <w:t>и</w:t>
      </w:r>
      <w:r w:rsidR="000B5166" w:rsidRPr="000B5166">
        <w:rPr>
          <w:lang w:val="ru-RU"/>
        </w:rPr>
        <w:t xml:space="preserve"> </w:t>
      </w:r>
      <w:r w:rsidR="000B5166">
        <w:rPr>
          <w:lang w:val="ru-RU"/>
        </w:rPr>
        <w:t xml:space="preserve">прокуроров, оказание помощи </w:t>
      </w:r>
      <w:r w:rsidR="00F15869">
        <w:rPr>
          <w:lang w:val="ru-RU"/>
        </w:rPr>
        <w:t>ведомствам</w:t>
      </w:r>
      <w:r w:rsidR="000B5166">
        <w:rPr>
          <w:lang w:val="ru-RU"/>
        </w:rPr>
        <w:t xml:space="preserve"> промышленной собственности и другим структурам. Осуществляемая деятельность анализируется и оценивается во избежание повторения ошибок и в целях повышения устойчивости проектов. Устойчивость</w:t>
      </w:r>
      <w:r w:rsidR="000B5166" w:rsidRPr="000B5166">
        <w:rPr>
          <w:lang w:val="ru-RU"/>
        </w:rPr>
        <w:t xml:space="preserve"> </w:t>
      </w:r>
      <w:r w:rsidR="000B5166">
        <w:rPr>
          <w:lang w:val="ru-RU"/>
        </w:rPr>
        <w:t>результатов</w:t>
      </w:r>
      <w:r w:rsidR="000B5166" w:rsidRPr="000B5166">
        <w:rPr>
          <w:lang w:val="ru-RU"/>
        </w:rPr>
        <w:t xml:space="preserve"> </w:t>
      </w:r>
      <w:r w:rsidR="000B5166">
        <w:rPr>
          <w:lang w:val="ru-RU"/>
        </w:rPr>
        <w:t>важна</w:t>
      </w:r>
      <w:r w:rsidR="000B5166" w:rsidRPr="000B5166">
        <w:rPr>
          <w:lang w:val="ru-RU"/>
        </w:rPr>
        <w:t xml:space="preserve"> </w:t>
      </w:r>
      <w:r w:rsidR="000B5166">
        <w:rPr>
          <w:lang w:val="ru-RU"/>
        </w:rPr>
        <w:t>с точки зрения обеспечения полезности сотрудничества в интересах развития. Участникам раздаются вопросники для оценки сильных и слабых сторон проведенного мероприятия. С их помощью власти могут совершенствовать и адаптировать последующие программы к изменяющимся потребностям страны. Кроме того, это имеет весьма важное значение для минимизации рисков и расходов, а также для обеспечения максимальной отдачи. Ведомство</w:t>
      </w:r>
      <w:r w:rsidR="000B5166" w:rsidRPr="00362CC7">
        <w:rPr>
          <w:lang w:val="ru-RU"/>
        </w:rPr>
        <w:t xml:space="preserve"> </w:t>
      </w:r>
      <w:r w:rsidR="000B5166">
        <w:rPr>
          <w:lang w:val="ru-RU"/>
        </w:rPr>
        <w:t>по</w:t>
      </w:r>
      <w:r w:rsidR="000B5166" w:rsidRPr="00362CC7">
        <w:rPr>
          <w:lang w:val="ru-RU"/>
        </w:rPr>
        <w:t xml:space="preserve"> </w:t>
      </w:r>
      <w:r w:rsidR="000B5166">
        <w:rPr>
          <w:lang w:val="ru-RU"/>
        </w:rPr>
        <w:t>патентам</w:t>
      </w:r>
      <w:r w:rsidR="000B5166" w:rsidRPr="00362CC7">
        <w:rPr>
          <w:lang w:val="ru-RU"/>
        </w:rPr>
        <w:t xml:space="preserve"> </w:t>
      </w:r>
      <w:r w:rsidR="000B5166">
        <w:rPr>
          <w:lang w:val="ru-RU"/>
        </w:rPr>
        <w:t>и</w:t>
      </w:r>
      <w:r w:rsidR="000B5166" w:rsidRPr="00362CC7">
        <w:rPr>
          <w:lang w:val="ru-RU"/>
        </w:rPr>
        <w:t xml:space="preserve"> </w:t>
      </w:r>
      <w:r w:rsidR="000B5166">
        <w:rPr>
          <w:lang w:val="ru-RU"/>
        </w:rPr>
        <w:t>товарным</w:t>
      </w:r>
      <w:r w:rsidR="000B5166" w:rsidRPr="00362CC7">
        <w:rPr>
          <w:lang w:val="ru-RU"/>
        </w:rPr>
        <w:t xml:space="preserve"> </w:t>
      </w:r>
      <w:r w:rsidR="000B5166">
        <w:rPr>
          <w:lang w:val="ru-RU"/>
        </w:rPr>
        <w:t>знакам</w:t>
      </w:r>
      <w:r w:rsidR="000B5166" w:rsidRPr="00362CC7">
        <w:rPr>
          <w:lang w:val="ru-RU"/>
        </w:rPr>
        <w:t xml:space="preserve"> </w:t>
      </w:r>
      <w:r w:rsidR="000B5166">
        <w:rPr>
          <w:lang w:val="ru-RU"/>
        </w:rPr>
        <w:t>развивает</w:t>
      </w:r>
      <w:r w:rsidR="000B5166" w:rsidRPr="00362CC7">
        <w:rPr>
          <w:lang w:val="ru-RU"/>
        </w:rPr>
        <w:t xml:space="preserve"> </w:t>
      </w:r>
      <w:r w:rsidR="000B5166">
        <w:rPr>
          <w:lang w:val="ru-RU"/>
        </w:rPr>
        <w:t>партнерские</w:t>
      </w:r>
      <w:r w:rsidR="000B5166" w:rsidRPr="00362CC7">
        <w:rPr>
          <w:lang w:val="ru-RU"/>
        </w:rPr>
        <w:t xml:space="preserve"> </w:t>
      </w:r>
      <w:r w:rsidR="000B5166">
        <w:rPr>
          <w:lang w:val="ru-RU"/>
        </w:rPr>
        <w:t>связи</w:t>
      </w:r>
      <w:r w:rsidR="000B5166" w:rsidRPr="00362CC7">
        <w:rPr>
          <w:lang w:val="ru-RU"/>
        </w:rPr>
        <w:t xml:space="preserve"> </w:t>
      </w:r>
      <w:r w:rsidR="000B5166">
        <w:rPr>
          <w:lang w:val="ru-RU"/>
        </w:rPr>
        <w:t>с</w:t>
      </w:r>
      <w:r w:rsidR="000B5166" w:rsidRPr="00362CC7">
        <w:rPr>
          <w:lang w:val="ru-RU"/>
        </w:rPr>
        <w:t xml:space="preserve"> </w:t>
      </w:r>
      <w:r w:rsidR="000B5166">
        <w:rPr>
          <w:lang w:val="ru-RU"/>
        </w:rPr>
        <w:t>другими</w:t>
      </w:r>
      <w:r w:rsidR="000B5166" w:rsidRPr="00362CC7">
        <w:rPr>
          <w:lang w:val="ru-RU"/>
        </w:rPr>
        <w:t xml:space="preserve"> </w:t>
      </w:r>
      <w:r w:rsidR="00362CC7">
        <w:rPr>
          <w:lang w:val="ru-RU"/>
        </w:rPr>
        <w:t>национальными и международными организациями для создания новых направлений деятельности. Между государственными и частными организациями проводятся консультации по оценке возможностей. При проведении нескольких учебных курсов в области патентов и товарных знаков каждый из этих курсов имеет собственную специализацию в целях избежания дублирования. Были организованы курсы по вопросам управления патентами и, в сотрудничестве с одной общественной организацией Испании, - онлайн курсы по товарным знакам. Онлайн курсы организуются для сокращения издержек и увеличения числа участников. Была</w:t>
      </w:r>
      <w:r w:rsidR="00362CC7" w:rsidRPr="00362CC7">
        <w:rPr>
          <w:lang w:val="ru-RU"/>
        </w:rPr>
        <w:t xml:space="preserve"> </w:t>
      </w:r>
      <w:r w:rsidR="00362CC7">
        <w:rPr>
          <w:lang w:val="ru-RU"/>
        </w:rPr>
        <w:t>создана</w:t>
      </w:r>
      <w:r w:rsidR="00362CC7" w:rsidRPr="00362CC7">
        <w:rPr>
          <w:lang w:val="ru-RU"/>
        </w:rPr>
        <w:t xml:space="preserve"> </w:t>
      </w:r>
      <w:r w:rsidR="00362CC7">
        <w:rPr>
          <w:lang w:val="ru-RU"/>
        </w:rPr>
        <w:t>латиноамериканская</w:t>
      </w:r>
      <w:r w:rsidR="00362CC7" w:rsidRPr="00362CC7">
        <w:rPr>
          <w:lang w:val="ru-RU"/>
        </w:rPr>
        <w:t xml:space="preserve"> </w:t>
      </w:r>
      <w:r w:rsidR="00362CC7">
        <w:rPr>
          <w:lang w:val="ru-RU"/>
        </w:rPr>
        <w:t>экспертная</w:t>
      </w:r>
      <w:r w:rsidR="00362CC7" w:rsidRPr="00362CC7">
        <w:rPr>
          <w:lang w:val="ru-RU"/>
        </w:rPr>
        <w:t xml:space="preserve"> </w:t>
      </w:r>
      <w:r w:rsidR="00362CC7">
        <w:rPr>
          <w:lang w:val="ru-RU"/>
        </w:rPr>
        <w:t>сеть</w:t>
      </w:r>
      <w:r w:rsidR="00362CC7" w:rsidRPr="00362CC7">
        <w:rPr>
          <w:lang w:val="ru-RU"/>
        </w:rPr>
        <w:t>.</w:t>
      </w:r>
      <w:r w:rsidR="00F15869">
        <w:rPr>
          <w:lang w:val="ru-RU"/>
        </w:rPr>
        <w:t xml:space="preserve"> В настоящее время в ней состоя</w:t>
      </w:r>
      <w:r w:rsidR="00362CC7">
        <w:rPr>
          <w:lang w:val="ru-RU"/>
        </w:rPr>
        <w:t xml:space="preserve">т 35 членов, которые способствуют распространению знаний и применяют передовую практику при проведении других курсов, способствуя, таким образом, устойчивости достигаемых результатов. В </w:t>
      </w:r>
      <w:r w:rsidR="00362CC7">
        <w:rPr>
          <w:lang w:val="ru-RU"/>
        </w:rPr>
        <w:lastRenderedPageBreak/>
        <w:t>партнерстве с другими организациями было также организовано 19 курсов на базе одного из испанских ведомств, занимающихся вопросами развития. ВОИС также принимала участие в организации мероприятий, включая курсы для судей и прокуроров. Ведомство по патентам и товарным знакам организовало несколько курсов для экзаменаторов. Ведомство</w:t>
      </w:r>
      <w:r w:rsidR="00362CC7" w:rsidRPr="00362CC7">
        <w:rPr>
          <w:lang w:val="ru-RU"/>
        </w:rPr>
        <w:t xml:space="preserve"> </w:t>
      </w:r>
      <w:r w:rsidR="00362CC7">
        <w:rPr>
          <w:lang w:val="ru-RU"/>
        </w:rPr>
        <w:t>организует</w:t>
      </w:r>
      <w:r w:rsidR="00362CC7" w:rsidRPr="00362CC7">
        <w:rPr>
          <w:lang w:val="ru-RU"/>
        </w:rPr>
        <w:t xml:space="preserve"> </w:t>
      </w:r>
      <w:r w:rsidR="00362CC7">
        <w:rPr>
          <w:lang w:val="ru-RU"/>
        </w:rPr>
        <w:t>подготовку</w:t>
      </w:r>
      <w:r w:rsidR="00362CC7" w:rsidRPr="00362CC7">
        <w:rPr>
          <w:lang w:val="ru-RU"/>
        </w:rPr>
        <w:t xml:space="preserve"> </w:t>
      </w:r>
      <w:r w:rsidR="00362CC7">
        <w:rPr>
          <w:lang w:val="ru-RU"/>
        </w:rPr>
        <w:t>в</w:t>
      </w:r>
      <w:r w:rsidR="00362CC7" w:rsidRPr="00362CC7">
        <w:rPr>
          <w:lang w:val="ru-RU"/>
        </w:rPr>
        <w:t xml:space="preserve"> </w:t>
      </w:r>
      <w:r w:rsidR="00362CC7">
        <w:rPr>
          <w:lang w:val="ru-RU"/>
        </w:rPr>
        <w:t>области</w:t>
      </w:r>
      <w:r w:rsidR="00362CC7" w:rsidRPr="00362CC7">
        <w:rPr>
          <w:lang w:val="ru-RU"/>
        </w:rPr>
        <w:t xml:space="preserve"> </w:t>
      </w:r>
      <w:r w:rsidR="00362CC7">
        <w:rPr>
          <w:lang w:val="ru-RU"/>
        </w:rPr>
        <w:t>поиска</w:t>
      </w:r>
      <w:r w:rsidR="00362CC7" w:rsidRPr="00362CC7">
        <w:rPr>
          <w:lang w:val="ru-RU"/>
        </w:rPr>
        <w:t xml:space="preserve"> </w:t>
      </w:r>
      <w:r w:rsidR="00362CC7">
        <w:rPr>
          <w:lang w:val="ru-RU"/>
        </w:rPr>
        <w:t>технологической</w:t>
      </w:r>
      <w:r w:rsidR="00362CC7" w:rsidRPr="00362CC7">
        <w:rPr>
          <w:lang w:val="ru-RU"/>
        </w:rPr>
        <w:t xml:space="preserve"> </w:t>
      </w:r>
      <w:r w:rsidR="00362CC7">
        <w:rPr>
          <w:lang w:val="ru-RU"/>
        </w:rPr>
        <w:t>информации</w:t>
      </w:r>
      <w:r w:rsidR="00362CC7" w:rsidRPr="00362CC7">
        <w:rPr>
          <w:lang w:val="ru-RU"/>
        </w:rPr>
        <w:t>.</w:t>
      </w:r>
      <w:r w:rsidR="00362CC7">
        <w:rPr>
          <w:lang w:val="ru-RU"/>
        </w:rPr>
        <w:t xml:space="preserve"> Программа обучения патентных экспертов в регионе Латинской Америки продолжительностью от шести месяцев до одного года направлена на то, чтобы обучить экспертов использованию инструментов и знаний, которые они могли бы применить в своих ведомствах по возвращению в свои страны. Таковы примеры мероприятий, которые проводятся ведомством по патентам и товарным знакам в области оказания помощи, которая является полезной и носит устойчивый характер</w:t>
      </w:r>
      <w:r w:rsidRPr="000221CF">
        <w:rPr>
          <w:lang w:val="ru-RU"/>
        </w:rPr>
        <w:t xml:space="preserve">.  </w:t>
      </w:r>
    </w:p>
    <w:p w:rsidR="007C144A" w:rsidRPr="000221CF" w:rsidRDefault="007C144A" w:rsidP="00B92120">
      <w:pPr>
        <w:rPr>
          <w:lang w:val="ru-RU"/>
        </w:rPr>
      </w:pPr>
    </w:p>
    <w:p w:rsidR="007C144A" w:rsidRPr="00915C1E" w:rsidRDefault="007C144A" w:rsidP="00B92120">
      <w:pPr>
        <w:rPr>
          <w:lang w:val="ru-RU"/>
        </w:rPr>
      </w:pPr>
      <w:r w:rsidRPr="001F534F">
        <w:fldChar w:fldCharType="begin"/>
      </w:r>
      <w:r w:rsidRPr="000221CF">
        <w:rPr>
          <w:lang w:val="ru-RU"/>
        </w:rPr>
        <w:instrText xml:space="preserve"> </w:instrText>
      </w:r>
      <w:r w:rsidRPr="001F534F">
        <w:instrText>AUTONUM</w:instrText>
      </w:r>
      <w:r w:rsidRPr="000221CF">
        <w:rPr>
          <w:lang w:val="ru-RU"/>
        </w:rPr>
        <w:instrText xml:space="preserve">  </w:instrText>
      </w:r>
      <w:r w:rsidRPr="001F534F">
        <w:fldChar w:fldCharType="end"/>
      </w:r>
      <w:r w:rsidRPr="000221CF">
        <w:rPr>
          <w:lang w:val="ru-RU"/>
        </w:rPr>
        <w:tab/>
      </w:r>
      <w:r w:rsidR="000221CF">
        <w:rPr>
          <w:lang w:val="ru-RU"/>
        </w:rPr>
        <w:t>Делегация Швеции поделилась примерами практики и опыта в области оказания технической помощи. Шведское ведомство по патентам и регистрации оказывает техническую помощь и содействие в области развития потенциала в течение более 30 лет. За этот период целевые группы и условия оказания помощи менялись. Делегация</w:t>
      </w:r>
      <w:r w:rsidR="000221CF" w:rsidRPr="000221CF">
        <w:rPr>
          <w:lang w:val="ru-RU"/>
        </w:rPr>
        <w:t xml:space="preserve"> </w:t>
      </w:r>
      <w:r w:rsidR="000221CF">
        <w:rPr>
          <w:lang w:val="ru-RU"/>
        </w:rPr>
        <w:t>твердо</w:t>
      </w:r>
      <w:r w:rsidR="000221CF" w:rsidRPr="000221CF">
        <w:rPr>
          <w:lang w:val="ru-RU"/>
        </w:rPr>
        <w:t xml:space="preserve"> </w:t>
      </w:r>
      <w:r w:rsidR="000221CF">
        <w:rPr>
          <w:lang w:val="ru-RU"/>
        </w:rPr>
        <w:t>уверена в том, что определение потребностей в сфере технической помощи и создания потенциала должно исходить от соответствующей страны с тем, чтобы обеспечить выполнение поставленных целей. Имеются разные подходы, позволяющие это сделать. В качестве примера того, как этого можно достичь, она представила структуру мероприятий по оказанию технической помощи и созданию потенциала, используемую Швецией. Начиная</w:t>
      </w:r>
      <w:r w:rsidR="000221CF" w:rsidRPr="000221CF">
        <w:rPr>
          <w:lang w:val="ru-RU"/>
        </w:rPr>
        <w:t xml:space="preserve"> </w:t>
      </w:r>
      <w:r w:rsidR="000221CF">
        <w:rPr>
          <w:lang w:val="ru-RU"/>
        </w:rPr>
        <w:t>с</w:t>
      </w:r>
      <w:r w:rsidR="000221CF" w:rsidRPr="000221CF">
        <w:rPr>
          <w:lang w:val="ru-RU"/>
        </w:rPr>
        <w:t xml:space="preserve"> 2004 </w:t>
      </w:r>
      <w:r w:rsidR="000221CF">
        <w:rPr>
          <w:lang w:val="ru-RU"/>
        </w:rPr>
        <w:t>г</w:t>
      </w:r>
      <w:r w:rsidR="000221CF" w:rsidRPr="000221CF">
        <w:rPr>
          <w:lang w:val="ru-RU"/>
        </w:rPr>
        <w:t>.,</w:t>
      </w:r>
      <w:r w:rsidR="000221CF">
        <w:rPr>
          <w:lang w:val="ru-RU"/>
        </w:rPr>
        <w:t xml:space="preserve"> </w:t>
      </w:r>
      <w:r w:rsidR="004D0700">
        <w:rPr>
          <w:lang w:val="ru-RU"/>
        </w:rPr>
        <w:t xml:space="preserve">Шведское </w:t>
      </w:r>
      <w:r w:rsidR="000221CF">
        <w:rPr>
          <w:lang w:val="ru-RU"/>
        </w:rPr>
        <w:t>ведомство по патентам и регистрации совместно с ВОИС и при финансировании Шведского агентства международного развития (ШАМР) предоставляет развивающимся странам и НРС техническую помощь и услуги по развитию потенциала в форме международных учебных программ. В этих программах приняли участие почти 700 участников из более чем 40</w:t>
      </w:r>
      <w:r w:rsidR="004D0700">
        <w:rPr>
          <w:lang w:val="ru-RU"/>
        </w:rPr>
        <w:t> </w:t>
      </w:r>
      <w:r w:rsidR="000221CF">
        <w:rPr>
          <w:lang w:val="ru-RU"/>
        </w:rPr>
        <w:t>стран. Существуют три ежегодные программы, каждая из которых посвящена одной из следующих тем: правам промышленной собственности в глобальной экономике, авторским правам и связанным с ним</w:t>
      </w:r>
      <w:r w:rsidR="00A97BB4">
        <w:rPr>
          <w:lang w:val="ru-RU"/>
        </w:rPr>
        <w:t>и</w:t>
      </w:r>
      <w:r w:rsidR="000221CF">
        <w:rPr>
          <w:lang w:val="ru-RU"/>
        </w:rPr>
        <w:t xml:space="preserve"> правам в глобальной экономике, а также правам ИС для НРС. Каждая</w:t>
      </w:r>
      <w:r w:rsidR="000221CF" w:rsidRPr="003C339F">
        <w:rPr>
          <w:lang w:val="ru-RU"/>
        </w:rPr>
        <w:t xml:space="preserve"> </w:t>
      </w:r>
      <w:r w:rsidR="000221CF">
        <w:rPr>
          <w:lang w:val="ru-RU"/>
        </w:rPr>
        <w:t>программа</w:t>
      </w:r>
      <w:r w:rsidR="000221CF" w:rsidRPr="003C339F">
        <w:rPr>
          <w:lang w:val="ru-RU"/>
        </w:rPr>
        <w:t xml:space="preserve"> </w:t>
      </w:r>
      <w:r w:rsidR="000221CF">
        <w:rPr>
          <w:lang w:val="ru-RU"/>
        </w:rPr>
        <w:t>состоит</w:t>
      </w:r>
      <w:r w:rsidR="000221CF" w:rsidRPr="003C339F">
        <w:rPr>
          <w:lang w:val="ru-RU"/>
        </w:rPr>
        <w:t xml:space="preserve"> </w:t>
      </w:r>
      <w:r w:rsidR="000221CF">
        <w:rPr>
          <w:lang w:val="ru-RU"/>
        </w:rPr>
        <w:t>из</w:t>
      </w:r>
      <w:r w:rsidR="000221CF" w:rsidRPr="003C339F">
        <w:rPr>
          <w:lang w:val="ru-RU"/>
        </w:rPr>
        <w:t xml:space="preserve"> </w:t>
      </w:r>
      <w:r w:rsidR="000221CF">
        <w:rPr>
          <w:lang w:val="ru-RU"/>
        </w:rPr>
        <w:t>четырех</w:t>
      </w:r>
      <w:r w:rsidR="000221CF" w:rsidRPr="003C339F">
        <w:rPr>
          <w:lang w:val="ru-RU"/>
        </w:rPr>
        <w:t xml:space="preserve"> </w:t>
      </w:r>
      <w:r w:rsidR="000221CF">
        <w:rPr>
          <w:lang w:val="ru-RU"/>
        </w:rPr>
        <w:t>этапов</w:t>
      </w:r>
      <w:r w:rsidR="000221CF" w:rsidRPr="003C339F">
        <w:rPr>
          <w:lang w:val="ru-RU"/>
        </w:rPr>
        <w:t xml:space="preserve">. </w:t>
      </w:r>
      <w:r w:rsidR="000221CF">
        <w:rPr>
          <w:lang w:val="ru-RU"/>
        </w:rPr>
        <w:t>Первый</w:t>
      </w:r>
      <w:r w:rsidR="000221CF" w:rsidRPr="000221CF">
        <w:rPr>
          <w:lang w:val="ru-RU"/>
        </w:rPr>
        <w:t xml:space="preserve"> </w:t>
      </w:r>
      <w:r w:rsidR="000221CF">
        <w:rPr>
          <w:lang w:val="ru-RU"/>
        </w:rPr>
        <w:t>этап</w:t>
      </w:r>
      <w:r w:rsidR="000221CF" w:rsidRPr="000221CF">
        <w:rPr>
          <w:lang w:val="ru-RU"/>
        </w:rPr>
        <w:t xml:space="preserve"> </w:t>
      </w:r>
      <w:r w:rsidR="000221CF">
        <w:rPr>
          <w:lang w:val="ru-RU"/>
        </w:rPr>
        <w:t>является</w:t>
      </w:r>
      <w:r w:rsidR="000221CF" w:rsidRPr="000221CF">
        <w:rPr>
          <w:lang w:val="ru-RU"/>
        </w:rPr>
        <w:t xml:space="preserve"> </w:t>
      </w:r>
      <w:r w:rsidR="000221CF">
        <w:rPr>
          <w:lang w:val="ru-RU"/>
        </w:rPr>
        <w:t>подготовительным</w:t>
      </w:r>
      <w:r w:rsidR="000221CF" w:rsidRPr="000221CF">
        <w:rPr>
          <w:lang w:val="ru-RU"/>
        </w:rPr>
        <w:t xml:space="preserve">, </w:t>
      </w:r>
      <w:r w:rsidR="000221CF">
        <w:rPr>
          <w:lang w:val="ru-RU"/>
        </w:rPr>
        <w:t>в</w:t>
      </w:r>
      <w:r w:rsidR="000221CF" w:rsidRPr="000221CF">
        <w:rPr>
          <w:lang w:val="ru-RU"/>
        </w:rPr>
        <w:t xml:space="preserve"> </w:t>
      </w:r>
      <w:r w:rsidR="000221CF">
        <w:rPr>
          <w:lang w:val="ru-RU"/>
        </w:rPr>
        <w:t>ходе</w:t>
      </w:r>
      <w:r w:rsidR="000221CF" w:rsidRPr="000221CF">
        <w:rPr>
          <w:lang w:val="ru-RU"/>
        </w:rPr>
        <w:t xml:space="preserve"> </w:t>
      </w:r>
      <w:r w:rsidR="000221CF">
        <w:rPr>
          <w:lang w:val="ru-RU"/>
        </w:rPr>
        <w:t>которого</w:t>
      </w:r>
      <w:r w:rsidR="000221CF" w:rsidRPr="000221CF">
        <w:rPr>
          <w:lang w:val="ru-RU"/>
        </w:rPr>
        <w:t xml:space="preserve"> </w:t>
      </w:r>
      <w:r w:rsidR="000221CF">
        <w:rPr>
          <w:lang w:val="ru-RU"/>
        </w:rPr>
        <w:t>участники готовят трех-четырехстраничный страновой доклад, содержащий анализ и обзор ситуации с правами ИС в их странах. Затем в ходе программы обучения участники представляют свои доклады, которые имеют большую ценность для достижения единого видения при обсуждении прав ИС. Кроме того, участники выбирают проект, имеющий особое значение для страны. Проект направлен на содействие изменениям в стране/организации участника. Со стороны направляющих их организаций требуется поддержка, так как финансирование проектов является ответственностью участников и их организаций. Это весьма важная и неотъемлемая часть программ обучения. Второй этап предусматривает трехнедельное обучение в Стокгольме, в рамках которого предоставляется информация, используемая в качестве основы для обсуждения правовых и практических аспектов законодательства в области ИС. Кроме того, обсуждаются доклады и проекты участников. Третий этап проводится в странах-участниках. Они осуществляют проект, выбранный в ходе первого этапа и подготовленный в ходе второго этапа. На данном этапе шведские наставники осуществляют поддержку по электронной почте. Четвертый этап состоит из пятидневного итогового совещания всех участников. Рассматриваются проект и план его подготовки. Следует отметить, что проект необязательно должен быть завершен к моменту итогового совещания. Продолжительность</w:t>
      </w:r>
      <w:r w:rsidR="000221CF" w:rsidRPr="003C339F">
        <w:rPr>
          <w:lang w:val="ru-RU"/>
        </w:rPr>
        <w:t xml:space="preserve"> </w:t>
      </w:r>
      <w:r w:rsidR="000221CF">
        <w:rPr>
          <w:lang w:val="ru-RU"/>
        </w:rPr>
        <w:t>проектов</w:t>
      </w:r>
      <w:r w:rsidR="000221CF" w:rsidRPr="003C339F">
        <w:rPr>
          <w:lang w:val="ru-RU"/>
        </w:rPr>
        <w:t xml:space="preserve"> </w:t>
      </w:r>
      <w:r w:rsidR="000221CF">
        <w:rPr>
          <w:lang w:val="ru-RU"/>
        </w:rPr>
        <w:t>нередко</w:t>
      </w:r>
      <w:r w:rsidR="000221CF" w:rsidRPr="003C339F">
        <w:rPr>
          <w:lang w:val="ru-RU"/>
        </w:rPr>
        <w:t xml:space="preserve"> </w:t>
      </w:r>
      <w:r w:rsidR="000221CF">
        <w:rPr>
          <w:lang w:val="ru-RU"/>
        </w:rPr>
        <w:t>составляет</w:t>
      </w:r>
      <w:r w:rsidR="000221CF" w:rsidRPr="003C339F">
        <w:rPr>
          <w:lang w:val="ru-RU"/>
        </w:rPr>
        <w:t xml:space="preserve"> </w:t>
      </w:r>
      <w:r w:rsidR="000221CF">
        <w:rPr>
          <w:lang w:val="ru-RU"/>
        </w:rPr>
        <w:t>два</w:t>
      </w:r>
      <w:r w:rsidR="000221CF" w:rsidRPr="003C339F">
        <w:rPr>
          <w:lang w:val="ru-RU"/>
        </w:rPr>
        <w:t>-</w:t>
      </w:r>
      <w:r w:rsidR="000221CF">
        <w:rPr>
          <w:lang w:val="ru-RU"/>
        </w:rPr>
        <w:t>три</w:t>
      </w:r>
      <w:r w:rsidR="000221CF" w:rsidRPr="003C339F">
        <w:rPr>
          <w:lang w:val="ru-RU"/>
        </w:rPr>
        <w:t xml:space="preserve"> </w:t>
      </w:r>
      <w:r w:rsidR="000221CF">
        <w:rPr>
          <w:lang w:val="ru-RU"/>
        </w:rPr>
        <w:t>года</w:t>
      </w:r>
      <w:r w:rsidR="000221CF" w:rsidRPr="003C339F">
        <w:rPr>
          <w:lang w:val="ru-RU"/>
        </w:rPr>
        <w:t xml:space="preserve">. </w:t>
      </w:r>
      <w:r w:rsidR="000221CF">
        <w:rPr>
          <w:lang w:val="ru-RU"/>
        </w:rPr>
        <w:t>Без</w:t>
      </w:r>
      <w:r w:rsidR="000221CF" w:rsidRPr="005578DB">
        <w:rPr>
          <w:lang w:val="ru-RU"/>
        </w:rPr>
        <w:t xml:space="preserve"> </w:t>
      </w:r>
      <w:r w:rsidR="005578DB">
        <w:rPr>
          <w:lang w:val="ru-RU"/>
        </w:rPr>
        <w:t>сомнен</w:t>
      </w:r>
      <w:r w:rsidR="000221CF">
        <w:rPr>
          <w:lang w:val="ru-RU"/>
        </w:rPr>
        <w:t>ия</w:t>
      </w:r>
      <w:r w:rsidR="005578DB" w:rsidRPr="005578DB">
        <w:rPr>
          <w:lang w:val="ru-RU"/>
        </w:rPr>
        <w:t xml:space="preserve">, </w:t>
      </w:r>
      <w:r w:rsidR="005578DB">
        <w:rPr>
          <w:lang w:val="ru-RU"/>
        </w:rPr>
        <w:t>подготовка</w:t>
      </w:r>
      <w:r w:rsidR="005578DB" w:rsidRPr="005578DB">
        <w:rPr>
          <w:lang w:val="ru-RU"/>
        </w:rPr>
        <w:t xml:space="preserve"> </w:t>
      </w:r>
      <w:r w:rsidR="005578DB">
        <w:rPr>
          <w:lang w:val="ru-RU"/>
        </w:rPr>
        <w:t xml:space="preserve">участником проекта для своей страны является самой важной частью программ технической помощи и создания потенциала, осуществляемых </w:t>
      </w:r>
      <w:r w:rsidR="002A6841">
        <w:rPr>
          <w:lang w:val="ru-RU"/>
        </w:rPr>
        <w:t xml:space="preserve">Шведским </w:t>
      </w:r>
      <w:r w:rsidR="005578DB">
        <w:rPr>
          <w:lang w:val="ru-RU"/>
        </w:rPr>
        <w:t>ведомством по патентам и регистрации. Участники международных программ обучения нередко обладают глубокими знаниями в области законодательства по ИС</w:t>
      </w:r>
      <w:r w:rsidR="00915C1E">
        <w:rPr>
          <w:lang w:val="ru-RU"/>
        </w:rPr>
        <w:t xml:space="preserve">, хорошо представляют себе гибкие возможности международного права и понимают их значение для экономического развития своих стран. Поэтому делегация считает </w:t>
      </w:r>
      <w:r w:rsidR="00915C1E">
        <w:rPr>
          <w:lang w:val="ru-RU"/>
        </w:rPr>
        <w:lastRenderedPageBreak/>
        <w:t xml:space="preserve">перспективным подход, который предусматривает, что организаторы не просто обеспечивают обычное обучение, но и предоставляют форум для обсуждения, обмена опытом и рекомендациями по вопросам развития, опирающийся на знания из различных областей законодательства по ИС. За те годы, что </w:t>
      </w:r>
      <w:r w:rsidR="002A6841">
        <w:rPr>
          <w:lang w:val="ru-RU"/>
        </w:rPr>
        <w:t xml:space="preserve">Шведское </w:t>
      </w:r>
      <w:r w:rsidR="00915C1E">
        <w:rPr>
          <w:lang w:val="ru-RU"/>
        </w:rPr>
        <w:t>ведомство по патентам и регистрации оказывало техническую помощь и содействие в сфере создания потенциала совместно с ВОИС и при финансирования ШАМР, страновые проекты были успешно реализованы в таких областях, как национальные стратегии в сфере ИС, информационно-просветительские кампании, законодательство, меры политики в области</w:t>
      </w:r>
      <w:r w:rsidR="005578DB">
        <w:rPr>
          <w:lang w:val="ru-RU"/>
        </w:rPr>
        <w:t xml:space="preserve"> </w:t>
      </w:r>
      <w:r w:rsidR="00915C1E">
        <w:rPr>
          <w:lang w:val="ru-RU"/>
        </w:rPr>
        <w:t>ИС и учебные программы университетов. Важно</w:t>
      </w:r>
      <w:r w:rsidR="00915C1E" w:rsidRPr="00915C1E">
        <w:rPr>
          <w:lang w:val="ru-RU"/>
        </w:rPr>
        <w:t xml:space="preserve"> </w:t>
      </w:r>
      <w:r w:rsidR="00915C1E">
        <w:rPr>
          <w:lang w:val="ru-RU"/>
        </w:rPr>
        <w:t>также</w:t>
      </w:r>
      <w:r w:rsidR="00915C1E" w:rsidRPr="00915C1E">
        <w:rPr>
          <w:lang w:val="ru-RU"/>
        </w:rPr>
        <w:t xml:space="preserve"> </w:t>
      </w:r>
      <w:r w:rsidR="00915C1E">
        <w:rPr>
          <w:lang w:val="ru-RU"/>
        </w:rPr>
        <w:t>оценивать</w:t>
      </w:r>
      <w:r w:rsidR="00915C1E" w:rsidRPr="00915C1E">
        <w:rPr>
          <w:lang w:val="ru-RU"/>
        </w:rPr>
        <w:t xml:space="preserve"> </w:t>
      </w:r>
      <w:r w:rsidR="00915C1E">
        <w:rPr>
          <w:lang w:val="ru-RU"/>
        </w:rPr>
        <w:t>и</w:t>
      </w:r>
      <w:r w:rsidR="00915C1E" w:rsidRPr="00915C1E">
        <w:rPr>
          <w:lang w:val="ru-RU"/>
        </w:rPr>
        <w:t xml:space="preserve"> </w:t>
      </w:r>
      <w:r w:rsidR="00915C1E">
        <w:rPr>
          <w:lang w:val="ru-RU"/>
        </w:rPr>
        <w:t>результаты</w:t>
      </w:r>
      <w:r w:rsidR="00915C1E" w:rsidRPr="00915C1E">
        <w:rPr>
          <w:lang w:val="ru-RU"/>
        </w:rPr>
        <w:t xml:space="preserve"> </w:t>
      </w:r>
      <w:r w:rsidR="00915C1E">
        <w:rPr>
          <w:lang w:val="ru-RU"/>
        </w:rPr>
        <w:t>обучения</w:t>
      </w:r>
      <w:r w:rsidR="00915C1E" w:rsidRPr="00915C1E">
        <w:rPr>
          <w:lang w:val="ru-RU"/>
        </w:rPr>
        <w:t>.</w:t>
      </w:r>
      <w:r w:rsidR="00915C1E">
        <w:rPr>
          <w:lang w:val="ru-RU"/>
        </w:rPr>
        <w:t xml:space="preserve"> В</w:t>
      </w:r>
      <w:r w:rsidR="002A6841">
        <w:rPr>
          <w:lang w:val="ru-RU"/>
        </w:rPr>
        <w:t xml:space="preserve"> рамках каждой программы проводя</w:t>
      </w:r>
      <w:r w:rsidR="00915C1E">
        <w:rPr>
          <w:lang w:val="ru-RU"/>
        </w:rPr>
        <w:t xml:space="preserve">тся пять оценок </w:t>
      </w:r>
      <w:r w:rsidR="00A97BB4">
        <w:rPr>
          <w:lang w:val="ru-RU"/>
        </w:rPr>
        <w:t>с помощью</w:t>
      </w:r>
      <w:r w:rsidR="00915C1E">
        <w:rPr>
          <w:lang w:val="ru-RU"/>
        </w:rPr>
        <w:t xml:space="preserve"> вопросников: три – </w:t>
      </w:r>
      <w:r w:rsidR="002A6841">
        <w:rPr>
          <w:lang w:val="ru-RU"/>
        </w:rPr>
        <w:t xml:space="preserve">Шведским </w:t>
      </w:r>
      <w:r w:rsidR="00915C1E">
        <w:rPr>
          <w:lang w:val="ru-RU"/>
        </w:rPr>
        <w:t>ведомством по патентам и регистрации и два – ШАМР. Кроме того, при реализации программ проводится постоянная оценка совместно с участниками. Оценка имеет важное значение для того, чтобы адаптировать программы под потребности участников в быстро меняющемся контексте. После проведения оценок организаторы создают базу данных, доступ к которой получают бывшие и нынешние участники, с информацией о завершенных или реализуемых страновых проектах в соответствующих странах. Делегация полагает, что такой подход позволяет эффективным образом создать "критическую массу" знаний, позволяющую бывшим и нынешним участникам взаимодействовать и обмениваться опытом в целях дальнейшего совершенствования системы ИС в качестве инструмента обеспечения экономического роста. Делегация с удовольствием ответит на вопросы по программам, реализуемым Швецией, и рассчитывает на конструктивное обсуждение подходов к улучшению деятельности по оказанию технической помощи и созданию потенциала в ходе совещания</w:t>
      </w:r>
      <w:r w:rsidRPr="00915C1E">
        <w:rPr>
          <w:lang w:val="ru-RU"/>
        </w:rPr>
        <w:t xml:space="preserve">.  </w:t>
      </w:r>
    </w:p>
    <w:p w:rsidR="007C144A" w:rsidRPr="00915C1E" w:rsidRDefault="007C144A" w:rsidP="00B92120">
      <w:pPr>
        <w:rPr>
          <w:lang w:val="ru-RU"/>
        </w:rPr>
      </w:pPr>
    </w:p>
    <w:p w:rsidR="007C144A" w:rsidRPr="00915C1E" w:rsidRDefault="007C144A" w:rsidP="00B92120">
      <w:pPr>
        <w:rPr>
          <w:lang w:val="ru-RU"/>
        </w:rPr>
      </w:pPr>
      <w:r w:rsidRPr="001F534F">
        <w:fldChar w:fldCharType="begin"/>
      </w:r>
      <w:r w:rsidRPr="00915C1E">
        <w:rPr>
          <w:lang w:val="ru-RU"/>
        </w:rPr>
        <w:instrText xml:space="preserve"> </w:instrText>
      </w:r>
      <w:r w:rsidRPr="001F534F">
        <w:instrText>AUTONUM</w:instrText>
      </w:r>
      <w:r w:rsidRPr="00915C1E">
        <w:rPr>
          <w:lang w:val="ru-RU"/>
        </w:rPr>
        <w:instrText xml:space="preserve">  </w:instrText>
      </w:r>
      <w:r w:rsidRPr="001F534F">
        <w:fldChar w:fldCharType="end"/>
      </w:r>
      <w:r w:rsidRPr="00915C1E">
        <w:rPr>
          <w:lang w:val="ru-RU"/>
        </w:rPr>
        <w:tab/>
      </w:r>
      <w:r w:rsidR="00915C1E">
        <w:rPr>
          <w:lang w:val="ru-RU"/>
        </w:rPr>
        <w:t>Делегация Индии, выступая от имени Азиатской группы, присоединилась к заявлениям, сделанным делегацией Пакистана и делегацией Алжира от имени Африканской группы. Комитету</w:t>
      </w:r>
      <w:r w:rsidR="00915C1E" w:rsidRPr="00915C1E">
        <w:rPr>
          <w:lang w:val="ru-RU"/>
        </w:rPr>
        <w:t xml:space="preserve"> </w:t>
      </w:r>
      <w:r w:rsidR="00915C1E">
        <w:rPr>
          <w:lang w:val="ru-RU"/>
        </w:rPr>
        <w:t>предлагается</w:t>
      </w:r>
      <w:r w:rsidR="00915C1E" w:rsidRPr="00915C1E">
        <w:rPr>
          <w:lang w:val="ru-RU"/>
        </w:rPr>
        <w:t xml:space="preserve"> </w:t>
      </w:r>
      <w:r w:rsidR="00915C1E">
        <w:rPr>
          <w:lang w:val="ru-RU"/>
        </w:rPr>
        <w:t>рассмотреть</w:t>
      </w:r>
      <w:r w:rsidR="00915C1E" w:rsidRPr="00915C1E">
        <w:rPr>
          <w:lang w:val="ru-RU"/>
        </w:rPr>
        <w:t xml:space="preserve"> </w:t>
      </w:r>
      <w:r w:rsidR="00915C1E">
        <w:rPr>
          <w:lang w:val="ru-RU"/>
        </w:rPr>
        <w:t>рекомендации</w:t>
      </w:r>
      <w:r w:rsidR="00915C1E" w:rsidRPr="00915C1E">
        <w:rPr>
          <w:lang w:val="ru-RU"/>
        </w:rPr>
        <w:t xml:space="preserve">, </w:t>
      </w:r>
      <w:r w:rsidR="00915C1E">
        <w:rPr>
          <w:lang w:val="ru-RU"/>
        </w:rPr>
        <w:t>содержащиеся</w:t>
      </w:r>
      <w:r w:rsidR="00915C1E" w:rsidRPr="00915C1E">
        <w:rPr>
          <w:lang w:val="ru-RU"/>
        </w:rPr>
        <w:t xml:space="preserve"> </w:t>
      </w:r>
      <w:r w:rsidR="00915C1E">
        <w:rPr>
          <w:lang w:val="ru-RU"/>
        </w:rPr>
        <w:t>в</w:t>
      </w:r>
      <w:r w:rsidR="00915C1E" w:rsidRPr="00915C1E">
        <w:rPr>
          <w:lang w:val="ru-RU"/>
        </w:rPr>
        <w:t xml:space="preserve"> </w:t>
      </w:r>
      <w:r w:rsidR="00915C1E">
        <w:rPr>
          <w:lang w:val="ru-RU"/>
        </w:rPr>
        <w:t>разделе</w:t>
      </w:r>
      <w:r w:rsidR="00915C1E" w:rsidRPr="00915C1E">
        <w:rPr>
          <w:lang w:val="ru-RU"/>
        </w:rPr>
        <w:t xml:space="preserve"> </w:t>
      </w:r>
      <w:r w:rsidR="00915C1E">
        <w:rPr>
          <w:lang w:val="ru-RU"/>
        </w:rPr>
        <w:t>А</w:t>
      </w:r>
      <w:r w:rsidR="00915C1E" w:rsidRPr="00915C1E">
        <w:rPr>
          <w:lang w:val="ru-RU"/>
        </w:rPr>
        <w:t xml:space="preserve"> </w:t>
      </w:r>
      <w:r w:rsidR="00915C1E">
        <w:rPr>
          <w:lang w:val="ru-RU"/>
        </w:rPr>
        <w:t>совместного</w:t>
      </w:r>
      <w:r w:rsidR="00915C1E" w:rsidRPr="00915C1E">
        <w:rPr>
          <w:lang w:val="ru-RU"/>
        </w:rPr>
        <w:t xml:space="preserve"> </w:t>
      </w:r>
      <w:r w:rsidR="00915C1E">
        <w:rPr>
          <w:lang w:val="ru-RU"/>
        </w:rPr>
        <w:t>предложения</w:t>
      </w:r>
      <w:r w:rsidR="00915C1E" w:rsidRPr="00915C1E">
        <w:rPr>
          <w:lang w:val="ru-RU"/>
        </w:rPr>
        <w:t xml:space="preserve">, </w:t>
      </w:r>
      <w:r w:rsidR="00915C1E">
        <w:rPr>
          <w:lang w:val="ru-RU"/>
        </w:rPr>
        <w:t>и</w:t>
      </w:r>
      <w:r w:rsidR="00915C1E" w:rsidRPr="00915C1E">
        <w:rPr>
          <w:lang w:val="ru-RU"/>
        </w:rPr>
        <w:t xml:space="preserve"> </w:t>
      </w:r>
      <w:r w:rsidR="00915C1E">
        <w:rPr>
          <w:lang w:val="ru-RU"/>
        </w:rPr>
        <w:t>попытаться</w:t>
      </w:r>
      <w:r w:rsidR="00915C1E" w:rsidRPr="00915C1E">
        <w:rPr>
          <w:lang w:val="ru-RU"/>
        </w:rPr>
        <w:t xml:space="preserve"> </w:t>
      </w:r>
      <w:r w:rsidR="00915C1E">
        <w:rPr>
          <w:lang w:val="ru-RU"/>
        </w:rPr>
        <w:t>принять</w:t>
      </w:r>
      <w:r w:rsidR="00915C1E" w:rsidRPr="00915C1E">
        <w:rPr>
          <w:lang w:val="ru-RU"/>
        </w:rPr>
        <w:t xml:space="preserve"> </w:t>
      </w:r>
      <w:r w:rsidR="00915C1E">
        <w:rPr>
          <w:lang w:val="ru-RU"/>
        </w:rPr>
        <w:t>решение</w:t>
      </w:r>
      <w:r w:rsidR="00915C1E" w:rsidRPr="00915C1E">
        <w:rPr>
          <w:lang w:val="ru-RU"/>
        </w:rPr>
        <w:t xml:space="preserve"> </w:t>
      </w:r>
      <w:r w:rsidR="00915C1E">
        <w:rPr>
          <w:lang w:val="ru-RU"/>
        </w:rPr>
        <w:t>по</w:t>
      </w:r>
      <w:r w:rsidR="00915C1E" w:rsidRPr="00915C1E">
        <w:rPr>
          <w:lang w:val="ru-RU"/>
        </w:rPr>
        <w:t xml:space="preserve"> </w:t>
      </w:r>
      <w:r w:rsidR="00915C1E">
        <w:rPr>
          <w:lang w:val="ru-RU"/>
        </w:rPr>
        <w:t>некоторым</w:t>
      </w:r>
      <w:r w:rsidR="00915C1E" w:rsidRPr="00915C1E">
        <w:rPr>
          <w:lang w:val="ru-RU"/>
        </w:rPr>
        <w:t xml:space="preserve"> </w:t>
      </w:r>
      <w:r w:rsidR="00915C1E">
        <w:rPr>
          <w:lang w:val="ru-RU"/>
        </w:rPr>
        <w:t>аспектам</w:t>
      </w:r>
      <w:r w:rsidR="00915C1E" w:rsidRPr="00915C1E">
        <w:rPr>
          <w:lang w:val="ru-RU"/>
        </w:rPr>
        <w:t>,</w:t>
      </w:r>
      <w:r w:rsidR="00915C1E">
        <w:rPr>
          <w:lang w:val="ru-RU"/>
        </w:rPr>
        <w:t xml:space="preserve"> по меньшей мере по тем из них, выполнение которых, как считается, может быть обеспечено Секретариатом. Обсуждение предложения в ходе предыдущей сессии КРИС было полезным для группы. Она упомянула презентации по технической помощи, предоставляемой другими организациями, такими как ВПТЗ США и Японское патентное ведомство (ЯПВ), и поинтересовалась, имеется ли в распоряжении Секретариата система оценки помощи, которая оказывается в сотрудничестве с ВОИС. </w:t>
      </w:r>
      <w:r w:rsidR="00915C1E" w:rsidRPr="00915C1E">
        <w:rPr>
          <w:lang w:val="ru-RU"/>
        </w:rPr>
        <w:t xml:space="preserve"> </w:t>
      </w:r>
      <w:r w:rsidR="00915C1E">
        <w:rPr>
          <w:lang w:val="ru-RU"/>
        </w:rPr>
        <w:t>Группа подчеркнула необходимость избегать дублирования деятельности и поинтересовалась, каким образом деятельность других организаций может быть принята во внимание для содействия ведущемуся обсуждению деятельности ВОИС в области оказания технической помощи и развития потенциала</w:t>
      </w:r>
      <w:r w:rsidRPr="00915C1E">
        <w:rPr>
          <w:lang w:val="ru-RU"/>
        </w:rPr>
        <w:t xml:space="preserve">. </w:t>
      </w:r>
    </w:p>
    <w:p w:rsidR="007C144A" w:rsidRPr="00915C1E" w:rsidRDefault="007C144A" w:rsidP="00B92120">
      <w:pPr>
        <w:rPr>
          <w:lang w:val="ru-RU"/>
        </w:rPr>
      </w:pPr>
    </w:p>
    <w:p w:rsidR="007C144A" w:rsidRPr="005B5F7A" w:rsidRDefault="007C144A" w:rsidP="00B92120">
      <w:pPr>
        <w:rPr>
          <w:lang w:val="ru-RU"/>
        </w:rPr>
      </w:pPr>
      <w:r w:rsidRPr="001F534F">
        <w:fldChar w:fldCharType="begin"/>
      </w:r>
      <w:r w:rsidRPr="00915C1E">
        <w:rPr>
          <w:lang w:val="ru-RU"/>
        </w:rPr>
        <w:instrText xml:space="preserve"> </w:instrText>
      </w:r>
      <w:r w:rsidRPr="001F534F">
        <w:instrText>AUTONUM</w:instrText>
      </w:r>
      <w:r w:rsidRPr="00915C1E">
        <w:rPr>
          <w:lang w:val="ru-RU"/>
        </w:rPr>
        <w:instrText xml:space="preserve">  </w:instrText>
      </w:r>
      <w:r w:rsidRPr="001F534F">
        <w:fldChar w:fldCharType="end"/>
      </w:r>
      <w:r w:rsidRPr="00915C1E">
        <w:rPr>
          <w:lang w:val="ru-RU"/>
        </w:rPr>
        <w:tab/>
      </w:r>
      <w:r w:rsidR="00915C1E">
        <w:rPr>
          <w:lang w:val="ru-RU"/>
        </w:rPr>
        <w:t>Делегация</w:t>
      </w:r>
      <w:r w:rsidR="00915C1E" w:rsidRPr="00915C1E">
        <w:rPr>
          <w:lang w:val="ru-RU"/>
        </w:rPr>
        <w:t xml:space="preserve"> </w:t>
      </w:r>
      <w:r w:rsidR="00915C1E">
        <w:rPr>
          <w:lang w:val="ru-RU"/>
        </w:rPr>
        <w:t>Боливии</w:t>
      </w:r>
      <w:r w:rsidR="00915C1E" w:rsidRPr="00915C1E">
        <w:rPr>
          <w:lang w:val="ru-RU"/>
        </w:rPr>
        <w:t xml:space="preserve"> </w:t>
      </w:r>
      <w:r w:rsidR="00915C1E">
        <w:rPr>
          <w:lang w:val="ru-RU"/>
        </w:rPr>
        <w:t>выразила</w:t>
      </w:r>
      <w:r w:rsidR="00915C1E" w:rsidRPr="00915C1E">
        <w:rPr>
          <w:lang w:val="ru-RU"/>
        </w:rPr>
        <w:t xml:space="preserve"> </w:t>
      </w:r>
      <w:r w:rsidR="00915C1E">
        <w:rPr>
          <w:lang w:val="ru-RU"/>
        </w:rPr>
        <w:t>беспокойство</w:t>
      </w:r>
      <w:r w:rsidR="00915C1E" w:rsidRPr="00915C1E">
        <w:rPr>
          <w:lang w:val="ru-RU"/>
        </w:rPr>
        <w:t xml:space="preserve"> </w:t>
      </w:r>
      <w:r w:rsidR="00915C1E">
        <w:rPr>
          <w:lang w:val="ru-RU"/>
        </w:rPr>
        <w:t>в</w:t>
      </w:r>
      <w:r w:rsidR="00915C1E" w:rsidRPr="00915C1E">
        <w:rPr>
          <w:lang w:val="ru-RU"/>
        </w:rPr>
        <w:t xml:space="preserve"> </w:t>
      </w:r>
      <w:r w:rsidR="00915C1E">
        <w:rPr>
          <w:lang w:val="ru-RU"/>
        </w:rPr>
        <w:t>связи</w:t>
      </w:r>
      <w:r w:rsidR="00915C1E" w:rsidRPr="00915C1E">
        <w:rPr>
          <w:lang w:val="ru-RU"/>
        </w:rPr>
        <w:t xml:space="preserve"> </w:t>
      </w:r>
      <w:r w:rsidR="00915C1E">
        <w:rPr>
          <w:lang w:val="ru-RU"/>
        </w:rPr>
        <w:t>с</w:t>
      </w:r>
      <w:r w:rsidR="00915C1E" w:rsidRPr="00915C1E">
        <w:rPr>
          <w:lang w:val="ru-RU"/>
        </w:rPr>
        <w:t xml:space="preserve"> </w:t>
      </w:r>
      <w:r w:rsidR="00915C1E">
        <w:rPr>
          <w:lang w:val="ru-RU"/>
        </w:rPr>
        <w:t>тем</w:t>
      </w:r>
      <w:r w:rsidR="00915C1E" w:rsidRPr="00915C1E">
        <w:rPr>
          <w:lang w:val="ru-RU"/>
        </w:rPr>
        <w:t xml:space="preserve">, </w:t>
      </w:r>
      <w:r w:rsidR="00915C1E">
        <w:rPr>
          <w:lang w:val="ru-RU"/>
        </w:rPr>
        <w:t>что</w:t>
      </w:r>
      <w:r w:rsidR="00915C1E" w:rsidRPr="00915C1E">
        <w:rPr>
          <w:lang w:val="ru-RU"/>
        </w:rPr>
        <w:t xml:space="preserve"> </w:t>
      </w:r>
      <w:r w:rsidR="00915C1E">
        <w:rPr>
          <w:lang w:val="ru-RU"/>
        </w:rPr>
        <w:t>согласованный</w:t>
      </w:r>
      <w:r w:rsidR="00915C1E" w:rsidRPr="00915C1E">
        <w:rPr>
          <w:lang w:val="ru-RU"/>
        </w:rPr>
        <w:t xml:space="preserve"> </w:t>
      </w:r>
      <w:r w:rsidR="00915C1E">
        <w:rPr>
          <w:lang w:val="ru-RU"/>
        </w:rPr>
        <w:t>утром</w:t>
      </w:r>
      <w:r w:rsidR="00915C1E" w:rsidRPr="00915C1E">
        <w:rPr>
          <w:lang w:val="ru-RU"/>
        </w:rPr>
        <w:t xml:space="preserve"> </w:t>
      </w:r>
      <w:r w:rsidR="00915C1E">
        <w:rPr>
          <w:lang w:val="ru-RU"/>
        </w:rPr>
        <w:t>подход</w:t>
      </w:r>
      <w:r w:rsidR="00915C1E" w:rsidRPr="00915C1E">
        <w:rPr>
          <w:lang w:val="ru-RU"/>
        </w:rPr>
        <w:t xml:space="preserve"> </w:t>
      </w:r>
      <w:r w:rsidR="00915C1E">
        <w:rPr>
          <w:lang w:val="ru-RU"/>
        </w:rPr>
        <w:t>не</w:t>
      </w:r>
      <w:r w:rsidR="00915C1E" w:rsidRPr="00915C1E">
        <w:rPr>
          <w:lang w:val="ru-RU"/>
        </w:rPr>
        <w:t xml:space="preserve"> </w:t>
      </w:r>
      <w:r w:rsidR="00915C1E">
        <w:rPr>
          <w:lang w:val="ru-RU"/>
        </w:rPr>
        <w:t>соблюдается</w:t>
      </w:r>
      <w:r w:rsidR="00915C1E" w:rsidRPr="00915C1E">
        <w:rPr>
          <w:lang w:val="ru-RU"/>
        </w:rPr>
        <w:t xml:space="preserve">. </w:t>
      </w:r>
      <w:r w:rsidR="00915C1E">
        <w:rPr>
          <w:lang w:val="ru-RU"/>
        </w:rPr>
        <w:t>Речь шла о том, чтобы обсуждать находящиеся на рассмотрении документы, а не обмениваться передовой практикой. Несмотря</w:t>
      </w:r>
      <w:r w:rsidR="00915C1E" w:rsidRPr="00915C1E">
        <w:rPr>
          <w:lang w:val="ru-RU"/>
        </w:rPr>
        <w:t xml:space="preserve"> </w:t>
      </w:r>
      <w:r w:rsidR="00915C1E">
        <w:rPr>
          <w:lang w:val="ru-RU"/>
        </w:rPr>
        <w:t>на</w:t>
      </w:r>
      <w:r w:rsidR="00915C1E" w:rsidRPr="00915C1E">
        <w:rPr>
          <w:lang w:val="ru-RU"/>
        </w:rPr>
        <w:t xml:space="preserve"> </w:t>
      </w:r>
      <w:r w:rsidR="00915C1E">
        <w:rPr>
          <w:lang w:val="ru-RU"/>
        </w:rPr>
        <w:t>интересное</w:t>
      </w:r>
      <w:r w:rsidR="00915C1E" w:rsidRPr="00915C1E">
        <w:rPr>
          <w:lang w:val="ru-RU"/>
        </w:rPr>
        <w:t xml:space="preserve"> </w:t>
      </w:r>
      <w:r w:rsidR="00915C1E">
        <w:rPr>
          <w:lang w:val="ru-RU"/>
        </w:rPr>
        <w:t>обсуждение</w:t>
      </w:r>
      <w:r w:rsidR="00915C1E" w:rsidRPr="00915C1E">
        <w:rPr>
          <w:lang w:val="ru-RU"/>
        </w:rPr>
        <w:t xml:space="preserve">, </w:t>
      </w:r>
      <w:r w:rsidR="00915C1E">
        <w:rPr>
          <w:lang w:val="ru-RU"/>
        </w:rPr>
        <w:t>последнее</w:t>
      </w:r>
      <w:r w:rsidR="00915C1E" w:rsidRPr="00915C1E">
        <w:rPr>
          <w:lang w:val="ru-RU"/>
        </w:rPr>
        <w:t xml:space="preserve"> </w:t>
      </w:r>
      <w:r w:rsidR="00915C1E">
        <w:rPr>
          <w:lang w:val="ru-RU"/>
        </w:rPr>
        <w:t>носит</w:t>
      </w:r>
      <w:r w:rsidR="00915C1E" w:rsidRPr="00915C1E">
        <w:rPr>
          <w:lang w:val="ru-RU"/>
        </w:rPr>
        <w:t xml:space="preserve"> </w:t>
      </w:r>
      <w:r w:rsidR="00915C1E">
        <w:rPr>
          <w:lang w:val="ru-RU"/>
        </w:rPr>
        <w:t>слишком</w:t>
      </w:r>
      <w:r w:rsidR="00915C1E" w:rsidRPr="00915C1E">
        <w:rPr>
          <w:lang w:val="ru-RU"/>
        </w:rPr>
        <w:t xml:space="preserve"> </w:t>
      </w:r>
      <w:r w:rsidR="00915C1E">
        <w:rPr>
          <w:lang w:val="ru-RU"/>
        </w:rPr>
        <w:t>общий</w:t>
      </w:r>
      <w:r w:rsidR="00915C1E" w:rsidRPr="00915C1E">
        <w:rPr>
          <w:lang w:val="ru-RU"/>
        </w:rPr>
        <w:t xml:space="preserve"> </w:t>
      </w:r>
      <w:r w:rsidR="00915C1E">
        <w:rPr>
          <w:lang w:val="ru-RU"/>
        </w:rPr>
        <w:t>характер</w:t>
      </w:r>
      <w:r w:rsidR="00915C1E" w:rsidRPr="00915C1E">
        <w:rPr>
          <w:lang w:val="ru-RU"/>
        </w:rPr>
        <w:t xml:space="preserve"> </w:t>
      </w:r>
      <w:r w:rsidR="00915C1E">
        <w:rPr>
          <w:lang w:val="ru-RU"/>
        </w:rPr>
        <w:t>для</w:t>
      </w:r>
      <w:r w:rsidR="00915C1E" w:rsidRPr="00915C1E">
        <w:rPr>
          <w:lang w:val="ru-RU"/>
        </w:rPr>
        <w:t xml:space="preserve"> </w:t>
      </w:r>
      <w:r w:rsidR="00915C1E">
        <w:rPr>
          <w:lang w:val="ru-RU"/>
        </w:rPr>
        <w:t>того</w:t>
      </w:r>
      <w:r w:rsidR="00915C1E" w:rsidRPr="00915C1E">
        <w:rPr>
          <w:lang w:val="ru-RU"/>
        </w:rPr>
        <w:t xml:space="preserve">, </w:t>
      </w:r>
      <w:r w:rsidR="00915C1E">
        <w:rPr>
          <w:lang w:val="ru-RU"/>
        </w:rPr>
        <w:t>чтобы</w:t>
      </w:r>
      <w:r w:rsidR="00915C1E" w:rsidRPr="00915C1E">
        <w:rPr>
          <w:lang w:val="ru-RU"/>
        </w:rPr>
        <w:t xml:space="preserve"> </w:t>
      </w:r>
      <w:r w:rsidR="00915C1E">
        <w:rPr>
          <w:lang w:val="ru-RU"/>
        </w:rPr>
        <w:t>Комитет</w:t>
      </w:r>
      <w:r w:rsidR="00915C1E" w:rsidRPr="00915C1E">
        <w:rPr>
          <w:lang w:val="ru-RU"/>
        </w:rPr>
        <w:t xml:space="preserve"> </w:t>
      </w:r>
      <w:r w:rsidR="00915C1E">
        <w:rPr>
          <w:lang w:val="ru-RU"/>
        </w:rPr>
        <w:t xml:space="preserve">мог достигнуть какого-либо прогресса по рекомендациям и принять </w:t>
      </w:r>
      <w:r w:rsidR="002A6841">
        <w:rPr>
          <w:lang w:val="ru-RU"/>
        </w:rPr>
        <w:t>соответствующие</w:t>
      </w:r>
      <w:r w:rsidR="00915C1E">
        <w:rPr>
          <w:lang w:val="ru-RU"/>
        </w:rPr>
        <w:t xml:space="preserve"> решения. Поэтому делегация просит Председателя перейти к обсуждению находящихся на рассмотрении документов, как это было согласовано. Как</w:t>
      </w:r>
      <w:r w:rsidR="00915C1E" w:rsidRPr="00915C1E">
        <w:rPr>
          <w:lang w:val="ru-RU"/>
        </w:rPr>
        <w:t xml:space="preserve"> </w:t>
      </w:r>
      <w:r w:rsidR="00915C1E">
        <w:rPr>
          <w:lang w:val="ru-RU"/>
        </w:rPr>
        <w:t>она</w:t>
      </w:r>
      <w:r w:rsidR="00915C1E" w:rsidRPr="00915C1E">
        <w:rPr>
          <w:lang w:val="ru-RU"/>
        </w:rPr>
        <w:t xml:space="preserve"> </w:t>
      </w:r>
      <w:r w:rsidR="00915C1E">
        <w:rPr>
          <w:lang w:val="ru-RU"/>
        </w:rPr>
        <w:t>понимает</w:t>
      </w:r>
      <w:r w:rsidR="00915C1E" w:rsidRPr="00915C1E">
        <w:rPr>
          <w:lang w:val="ru-RU"/>
        </w:rPr>
        <w:t xml:space="preserve">, </w:t>
      </w:r>
      <w:r w:rsidR="00915C1E">
        <w:rPr>
          <w:lang w:val="ru-RU"/>
        </w:rPr>
        <w:t>Секретариат</w:t>
      </w:r>
      <w:r w:rsidR="00915C1E" w:rsidRPr="00915C1E">
        <w:rPr>
          <w:lang w:val="ru-RU"/>
        </w:rPr>
        <w:t xml:space="preserve"> </w:t>
      </w:r>
      <w:r w:rsidR="00915C1E">
        <w:rPr>
          <w:lang w:val="ru-RU"/>
        </w:rPr>
        <w:t>ответит</w:t>
      </w:r>
      <w:r w:rsidR="00915C1E" w:rsidRPr="00915C1E">
        <w:rPr>
          <w:lang w:val="ru-RU"/>
        </w:rPr>
        <w:t xml:space="preserve"> </w:t>
      </w:r>
      <w:r w:rsidR="00915C1E">
        <w:rPr>
          <w:lang w:val="ru-RU"/>
        </w:rPr>
        <w:t>на</w:t>
      </w:r>
      <w:r w:rsidR="00915C1E" w:rsidRPr="00915C1E">
        <w:rPr>
          <w:lang w:val="ru-RU"/>
        </w:rPr>
        <w:t xml:space="preserve"> </w:t>
      </w:r>
      <w:r w:rsidR="00915C1E">
        <w:rPr>
          <w:lang w:val="ru-RU"/>
        </w:rPr>
        <w:t>вопросы</w:t>
      </w:r>
      <w:r w:rsidR="00915C1E" w:rsidRPr="00915C1E">
        <w:rPr>
          <w:lang w:val="ru-RU"/>
        </w:rPr>
        <w:t xml:space="preserve"> </w:t>
      </w:r>
      <w:r w:rsidR="00915C1E">
        <w:rPr>
          <w:lang w:val="ru-RU"/>
        </w:rPr>
        <w:t>по</w:t>
      </w:r>
      <w:r w:rsidR="00915C1E" w:rsidRPr="00915C1E">
        <w:rPr>
          <w:lang w:val="ru-RU"/>
        </w:rPr>
        <w:t xml:space="preserve"> </w:t>
      </w:r>
      <w:r w:rsidR="00915C1E">
        <w:rPr>
          <w:lang w:val="ru-RU"/>
        </w:rPr>
        <w:t>документу</w:t>
      </w:r>
      <w:r w:rsidR="00915C1E" w:rsidRPr="00915C1E">
        <w:rPr>
          <w:lang w:val="ru-RU"/>
        </w:rPr>
        <w:t xml:space="preserve"> </w:t>
      </w:r>
      <w:r>
        <w:t>CDIP</w:t>
      </w:r>
      <w:r w:rsidRPr="00915C1E">
        <w:rPr>
          <w:lang w:val="ru-RU"/>
        </w:rPr>
        <w:t xml:space="preserve">/11/4 </w:t>
      </w:r>
      <w:r w:rsidR="00915C1E">
        <w:rPr>
          <w:lang w:val="ru-RU"/>
        </w:rPr>
        <w:t xml:space="preserve">на заседании во второй половине дня. Таким образом, остается очень мало времени для принятия рекомендаций. </w:t>
      </w:r>
      <w:r w:rsidR="005B5F7A">
        <w:rPr>
          <w:lang w:val="ru-RU"/>
        </w:rPr>
        <w:t xml:space="preserve">Делегация упомянула совместное предложение и заявила, что три рекомендации из раздела А были включены Секретариатом в категории А и В. К ним относится подготовка руководящих принципов и пособий по технической помощи. Их будет не трудно принять, так как Секретариат уже выполняет их, а Группа В даже находит их интересными. Возможно, они будут согласованы на заседании во второй половине дня. Делегация заявила, что она всегда была открыта для предложений, относящихся к передовой практике. В трех </w:t>
      </w:r>
      <w:r w:rsidR="005B5F7A">
        <w:rPr>
          <w:lang w:val="ru-RU"/>
        </w:rPr>
        <w:lastRenderedPageBreak/>
        <w:t>случаях она обращалась с просьбой представить информацию о передовой практике с тем, чтобы иметь возможность оценить ее. Однако на последних трех сессиях ничего представлено не было. В этой связи делегация хотела бы высказать свое беспокойство</w:t>
      </w:r>
      <w:r w:rsidRPr="005B5F7A">
        <w:rPr>
          <w:lang w:val="ru-RU"/>
        </w:rPr>
        <w:t xml:space="preserve">. </w:t>
      </w:r>
    </w:p>
    <w:p w:rsidR="007C144A" w:rsidRPr="005B5F7A" w:rsidRDefault="007C144A" w:rsidP="00B92120">
      <w:pPr>
        <w:rPr>
          <w:lang w:val="ru-RU"/>
        </w:rPr>
      </w:pPr>
    </w:p>
    <w:p w:rsidR="007C144A" w:rsidRPr="005B5F7A" w:rsidRDefault="007C144A" w:rsidP="00B92120">
      <w:pPr>
        <w:rPr>
          <w:lang w:val="ru-RU"/>
        </w:rPr>
      </w:pPr>
      <w:r w:rsidRPr="001F534F">
        <w:fldChar w:fldCharType="begin"/>
      </w:r>
      <w:r w:rsidRPr="005B5F7A">
        <w:rPr>
          <w:lang w:val="ru-RU"/>
        </w:rPr>
        <w:instrText xml:space="preserve"> </w:instrText>
      </w:r>
      <w:r w:rsidRPr="001F534F">
        <w:instrText>AUTONUM</w:instrText>
      </w:r>
      <w:r w:rsidRPr="005B5F7A">
        <w:rPr>
          <w:lang w:val="ru-RU"/>
        </w:rPr>
        <w:instrText xml:space="preserve">  </w:instrText>
      </w:r>
      <w:r w:rsidRPr="001F534F">
        <w:fldChar w:fldCharType="end"/>
      </w:r>
      <w:r w:rsidRPr="005B5F7A">
        <w:rPr>
          <w:lang w:val="ru-RU"/>
        </w:rPr>
        <w:tab/>
      </w:r>
      <w:r w:rsidR="005B5F7A">
        <w:rPr>
          <w:lang w:val="ru-RU"/>
        </w:rPr>
        <w:t>Председатель подтвердил, что утром было согласовано, что состоится подробное обсуждение документов, находящихся на рассмотрении, с тем чтобы подготовить рекомендации, которые можно было бы принять на заседании во второй половине дня</w:t>
      </w:r>
      <w:r w:rsidRPr="005B5F7A">
        <w:rPr>
          <w:lang w:val="ru-RU"/>
        </w:rPr>
        <w:t xml:space="preserve">. </w:t>
      </w:r>
    </w:p>
    <w:p w:rsidR="007C144A" w:rsidRPr="005B5F7A" w:rsidRDefault="007C144A" w:rsidP="00B92120">
      <w:pPr>
        <w:rPr>
          <w:lang w:val="ru-RU"/>
        </w:rPr>
      </w:pPr>
    </w:p>
    <w:p w:rsidR="007C144A" w:rsidRPr="00E538DB" w:rsidRDefault="007C144A" w:rsidP="00B92120">
      <w:pPr>
        <w:rPr>
          <w:lang w:val="ru-RU"/>
        </w:rPr>
      </w:pPr>
      <w:r w:rsidRPr="001F534F">
        <w:fldChar w:fldCharType="begin"/>
      </w:r>
      <w:r w:rsidRPr="006439A3">
        <w:rPr>
          <w:lang w:val="ru-RU"/>
        </w:rPr>
        <w:instrText xml:space="preserve"> </w:instrText>
      </w:r>
      <w:r w:rsidRPr="001F534F">
        <w:instrText>AUTONUM</w:instrText>
      </w:r>
      <w:r w:rsidRPr="006439A3">
        <w:rPr>
          <w:lang w:val="ru-RU"/>
        </w:rPr>
        <w:instrText xml:space="preserve">  </w:instrText>
      </w:r>
      <w:r w:rsidRPr="001F534F">
        <w:fldChar w:fldCharType="end"/>
      </w:r>
      <w:r w:rsidRPr="006439A3">
        <w:rPr>
          <w:lang w:val="ru-RU"/>
        </w:rPr>
        <w:tab/>
      </w:r>
      <w:r w:rsidR="006439A3" w:rsidRPr="00C719AF">
        <w:rPr>
          <w:lang w:val="ru-RU"/>
        </w:rPr>
        <w:t xml:space="preserve">Делегация </w:t>
      </w:r>
      <w:r w:rsidR="006439A3">
        <w:rPr>
          <w:lang w:val="ru-RU"/>
        </w:rPr>
        <w:t>Австралии</w:t>
      </w:r>
      <w:r w:rsidR="006439A3" w:rsidRPr="006439A3">
        <w:rPr>
          <w:lang w:val="ru-RU"/>
        </w:rPr>
        <w:t xml:space="preserve"> </w:t>
      </w:r>
      <w:r w:rsidR="006439A3">
        <w:rPr>
          <w:lang w:val="ru-RU"/>
        </w:rPr>
        <w:t>поддержала предложение делегации Бельгии и замечания других делегаций относительно обмена передовой практикой в целях повышения информированности и улучшения понимания широко принятых принципов и практики, как об этом говорится в отчете Дир-Рока и совместном предложении. В этом контексте делегация представила краткий обзор подхода Австралии к оказанию технической помощи в области ИС и поделилась некоторыми уроками, извлеченными в ходе осуществления этой деятельности. Ведомство Австралии по ИС является австралийским правительственным органом, отвечающим за патенты, товарные знаки, промышленные образцы и права селекционеров растений. Секция</w:t>
      </w:r>
      <w:r w:rsidR="006439A3" w:rsidRPr="006439A3">
        <w:rPr>
          <w:lang w:val="ru-RU"/>
        </w:rPr>
        <w:t xml:space="preserve"> </w:t>
      </w:r>
      <w:r w:rsidR="006439A3">
        <w:rPr>
          <w:lang w:val="ru-RU"/>
        </w:rPr>
        <w:t>международной политики и сотрудничества в Ведомстве Австралии по ИС отвечает за координаци</w:t>
      </w:r>
      <w:r w:rsidR="00A97BB4">
        <w:rPr>
          <w:lang w:val="ru-RU"/>
        </w:rPr>
        <w:t>ю программы технической помощи о</w:t>
      </w:r>
      <w:r w:rsidR="006439A3">
        <w:rPr>
          <w:lang w:val="ru-RU"/>
        </w:rPr>
        <w:t>рганизации. Она реализует скромную программу в области развития потенциала и укрепления систем администрирования прав ИС, прежде всего в Азиатско-Тихоокеанском регионе. При реализации более масштабных долгосрочных или ресурсоемких мероприятий оно нередко взаимодействует с другими организациями, а также прибегает к внешнему финансированию для обеспечения разработки и осуществления такой деятельности. Например</w:t>
      </w:r>
      <w:r w:rsidR="006439A3" w:rsidRPr="006439A3">
        <w:rPr>
          <w:lang w:val="ru-RU"/>
        </w:rPr>
        <w:t xml:space="preserve">, </w:t>
      </w:r>
      <w:r w:rsidR="006439A3">
        <w:rPr>
          <w:lang w:val="ru-RU"/>
        </w:rPr>
        <w:t>в</w:t>
      </w:r>
      <w:r w:rsidR="006439A3" w:rsidRPr="006439A3">
        <w:rPr>
          <w:lang w:val="ru-RU"/>
        </w:rPr>
        <w:t xml:space="preserve"> </w:t>
      </w:r>
      <w:r w:rsidR="006439A3">
        <w:rPr>
          <w:lang w:val="ru-RU"/>
        </w:rPr>
        <w:t>последние</w:t>
      </w:r>
      <w:r w:rsidR="006439A3" w:rsidRPr="006439A3">
        <w:rPr>
          <w:lang w:val="ru-RU"/>
        </w:rPr>
        <w:t xml:space="preserve"> </w:t>
      </w:r>
      <w:r w:rsidR="006439A3">
        <w:rPr>
          <w:lang w:val="ru-RU"/>
        </w:rPr>
        <w:t>годы</w:t>
      </w:r>
      <w:r w:rsidR="006439A3" w:rsidRPr="006439A3">
        <w:rPr>
          <w:lang w:val="ru-RU"/>
        </w:rPr>
        <w:t xml:space="preserve"> </w:t>
      </w:r>
      <w:r w:rsidR="006439A3">
        <w:rPr>
          <w:lang w:val="ru-RU"/>
        </w:rPr>
        <w:t>оно</w:t>
      </w:r>
      <w:r w:rsidR="006439A3" w:rsidRPr="006439A3">
        <w:rPr>
          <w:lang w:val="ru-RU"/>
        </w:rPr>
        <w:t xml:space="preserve"> </w:t>
      </w:r>
      <w:r w:rsidR="006439A3">
        <w:rPr>
          <w:lang w:val="ru-RU"/>
        </w:rPr>
        <w:t>принимало</w:t>
      </w:r>
      <w:r w:rsidR="006439A3" w:rsidRPr="006439A3">
        <w:rPr>
          <w:lang w:val="ru-RU"/>
        </w:rPr>
        <w:t xml:space="preserve"> </w:t>
      </w:r>
      <w:r w:rsidR="006439A3">
        <w:rPr>
          <w:lang w:val="ru-RU"/>
        </w:rPr>
        <w:t>участие</w:t>
      </w:r>
      <w:r w:rsidR="006439A3" w:rsidRPr="006439A3">
        <w:rPr>
          <w:lang w:val="ru-RU"/>
        </w:rPr>
        <w:t xml:space="preserve"> </w:t>
      </w:r>
      <w:r w:rsidR="006439A3">
        <w:rPr>
          <w:lang w:val="ru-RU"/>
        </w:rPr>
        <w:t>во</w:t>
      </w:r>
      <w:r w:rsidR="006439A3" w:rsidRPr="006439A3">
        <w:rPr>
          <w:lang w:val="ru-RU"/>
        </w:rPr>
        <w:t xml:space="preserve"> </w:t>
      </w:r>
      <w:r w:rsidR="006439A3">
        <w:rPr>
          <w:lang w:val="ru-RU"/>
        </w:rPr>
        <w:t>многих</w:t>
      </w:r>
      <w:r w:rsidR="006439A3" w:rsidRPr="006439A3">
        <w:rPr>
          <w:lang w:val="ru-RU"/>
        </w:rPr>
        <w:t xml:space="preserve"> </w:t>
      </w:r>
      <w:r w:rsidR="006439A3">
        <w:rPr>
          <w:lang w:val="ru-RU"/>
        </w:rPr>
        <w:t>мероприятиях</w:t>
      </w:r>
      <w:r w:rsidR="006439A3" w:rsidRPr="006439A3">
        <w:rPr>
          <w:lang w:val="ru-RU"/>
        </w:rPr>
        <w:t xml:space="preserve"> </w:t>
      </w:r>
      <w:r w:rsidR="006439A3">
        <w:rPr>
          <w:lang w:val="ru-RU"/>
        </w:rPr>
        <w:t>в</w:t>
      </w:r>
      <w:r w:rsidR="006439A3" w:rsidRPr="006439A3">
        <w:rPr>
          <w:lang w:val="ru-RU"/>
        </w:rPr>
        <w:t xml:space="preserve"> </w:t>
      </w:r>
      <w:r w:rsidR="006439A3">
        <w:rPr>
          <w:lang w:val="ru-RU"/>
        </w:rPr>
        <w:t>области</w:t>
      </w:r>
      <w:r w:rsidR="006439A3" w:rsidRPr="006439A3">
        <w:rPr>
          <w:lang w:val="ru-RU"/>
        </w:rPr>
        <w:t xml:space="preserve"> </w:t>
      </w:r>
      <w:r w:rsidR="006439A3">
        <w:rPr>
          <w:lang w:val="ru-RU"/>
        </w:rPr>
        <w:t>ИС</w:t>
      </w:r>
      <w:r w:rsidR="006439A3" w:rsidRPr="006439A3">
        <w:rPr>
          <w:lang w:val="ru-RU"/>
        </w:rPr>
        <w:t xml:space="preserve">, </w:t>
      </w:r>
      <w:r w:rsidR="006439A3">
        <w:rPr>
          <w:lang w:val="ru-RU"/>
        </w:rPr>
        <w:t>финансируемых</w:t>
      </w:r>
      <w:r w:rsidR="006439A3" w:rsidRPr="006439A3">
        <w:rPr>
          <w:lang w:val="ru-RU"/>
        </w:rPr>
        <w:t xml:space="preserve"> </w:t>
      </w:r>
      <w:r w:rsidR="006439A3">
        <w:rPr>
          <w:lang w:val="ru-RU"/>
        </w:rPr>
        <w:t>АТЭС, и руководила их осуществлением. В настоящее время Ведомство Австралии по ИС реализует две значительные программы технической помощи. Это</w:t>
      </w:r>
      <w:r w:rsidR="006439A3" w:rsidRPr="006439A3">
        <w:rPr>
          <w:lang w:val="ru-RU"/>
        </w:rPr>
        <w:t xml:space="preserve"> </w:t>
      </w:r>
      <w:r w:rsidR="006439A3">
        <w:rPr>
          <w:lang w:val="ru-RU"/>
        </w:rPr>
        <w:t>Программа</w:t>
      </w:r>
      <w:r w:rsidR="006439A3" w:rsidRPr="006439A3">
        <w:rPr>
          <w:lang w:val="ru-RU"/>
        </w:rPr>
        <w:t xml:space="preserve"> </w:t>
      </w:r>
      <w:r w:rsidR="006439A3">
        <w:rPr>
          <w:lang w:val="ru-RU"/>
        </w:rPr>
        <w:t>ВОИС</w:t>
      </w:r>
      <w:r w:rsidR="006439A3" w:rsidRPr="006439A3">
        <w:rPr>
          <w:lang w:val="ru-RU"/>
        </w:rPr>
        <w:t xml:space="preserve"> </w:t>
      </w:r>
      <w:r w:rsidR="006439A3">
        <w:rPr>
          <w:lang w:val="ru-RU"/>
        </w:rPr>
        <w:t>и</w:t>
      </w:r>
      <w:r w:rsidR="006439A3" w:rsidRPr="006439A3">
        <w:rPr>
          <w:lang w:val="ru-RU"/>
        </w:rPr>
        <w:t xml:space="preserve"> </w:t>
      </w:r>
      <w:r w:rsidR="006439A3">
        <w:rPr>
          <w:lang w:val="ru-RU"/>
        </w:rPr>
        <w:t>ЦФ</w:t>
      </w:r>
      <w:r w:rsidR="006439A3" w:rsidRPr="006439A3">
        <w:rPr>
          <w:lang w:val="ru-RU"/>
        </w:rPr>
        <w:t xml:space="preserve"> </w:t>
      </w:r>
      <w:r w:rsidR="006439A3">
        <w:rPr>
          <w:lang w:val="ru-RU"/>
        </w:rPr>
        <w:t>Австралии</w:t>
      </w:r>
      <w:r w:rsidR="006439A3" w:rsidRPr="006439A3">
        <w:rPr>
          <w:lang w:val="ru-RU"/>
        </w:rPr>
        <w:t xml:space="preserve">, </w:t>
      </w:r>
      <w:r w:rsidR="006439A3">
        <w:rPr>
          <w:lang w:val="ru-RU"/>
        </w:rPr>
        <w:t>о</w:t>
      </w:r>
      <w:r w:rsidR="006439A3" w:rsidRPr="006439A3">
        <w:rPr>
          <w:lang w:val="ru-RU"/>
        </w:rPr>
        <w:t xml:space="preserve"> </w:t>
      </w:r>
      <w:r w:rsidR="006439A3">
        <w:rPr>
          <w:lang w:val="ru-RU"/>
        </w:rPr>
        <w:t>которой</w:t>
      </w:r>
      <w:r w:rsidR="006439A3" w:rsidRPr="006439A3">
        <w:rPr>
          <w:lang w:val="ru-RU"/>
        </w:rPr>
        <w:t xml:space="preserve"> </w:t>
      </w:r>
      <w:r w:rsidR="006439A3">
        <w:rPr>
          <w:lang w:val="ru-RU"/>
        </w:rPr>
        <w:t>делегация</w:t>
      </w:r>
      <w:r w:rsidR="006439A3" w:rsidRPr="006439A3">
        <w:rPr>
          <w:lang w:val="ru-RU"/>
        </w:rPr>
        <w:t xml:space="preserve"> </w:t>
      </w:r>
      <w:r w:rsidR="006439A3">
        <w:rPr>
          <w:lang w:val="ru-RU"/>
        </w:rPr>
        <w:t>рассказывала</w:t>
      </w:r>
      <w:r w:rsidR="006439A3" w:rsidRPr="006439A3">
        <w:rPr>
          <w:lang w:val="ru-RU"/>
        </w:rPr>
        <w:t xml:space="preserve"> </w:t>
      </w:r>
      <w:r w:rsidR="006439A3">
        <w:rPr>
          <w:lang w:val="ru-RU"/>
        </w:rPr>
        <w:t>на</w:t>
      </w:r>
      <w:r w:rsidR="006439A3" w:rsidRPr="006439A3">
        <w:rPr>
          <w:lang w:val="ru-RU"/>
        </w:rPr>
        <w:t xml:space="preserve"> </w:t>
      </w:r>
      <w:r w:rsidR="006439A3">
        <w:rPr>
          <w:lang w:val="ru-RU"/>
        </w:rPr>
        <w:t>предыдущих заседаниях КРИС. И</w:t>
      </w:r>
      <w:r w:rsidR="006439A3" w:rsidRPr="006439A3">
        <w:rPr>
          <w:lang w:val="ru-RU"/>
        </w:rPr>
        <w:t xml:space="preserve"> </w:t>
      </w:r>
      <w:r w:rsidR="00A97BB4">
        <w:rPr>
          <w:lang w:val="ru-RU"/>
        </w:rPr>
        <w:t xml:space="preserve">региональная </w:t>
      </w:r>
      <w:r w:rsidR="006439A3">
        <w:rPr>
          <w:lang w:val="ru-RU"/>
        </w:rPr>
        <w:t xml:space="preserve">программа обучения в области патентной экспертизы, осуществление которой началось недавно. Информацию об этой программе обучения можно найти на веб-сайте Ведомства Австралии по ИС. В рамках программы </w:t>
      </w:r>
      <w:r w:rsidR="00A97BB4">
        <w:rPr>
          <w:lang w:val="ru-RU"/>
        </w:rPr>
        <w:t>в</w:t>
      </w:r>
      <w:r w:rsidR="006439A3">
        <w:rPr>
          <w:lang w:val="ru-RU"/>
        </w:rPr>
        <w:t>едомство разработало платформу комплексного дистанционного обучения в области патентного поиска и экспертизы. Программа был</w:t>
      </w:r>
      <w:r w:rsidR="00C719AF">
        <w:rPr>
          <w:lang w:val="ru-RU"/>
        </w:rPr>
        <w:t>а разработана в ответ на ведущий</w:t>
      </w:r>
      <w:r w:rsidR="006439A3">
        <w:rPr>
          <w:lang w:val="ru-RU"/>
        </w:rPr>
        <w:t>ся с ведомствами ИС стран АСЕАН диалог о том, каким образом можно лучше использовать ограниченные ресурсы обучения экспертов и каким образом можно наилучшим образом использовать технологии для содействия этой деятельности с учетом географического расстояния между ведомствами. Программа</w:t>
      </w:r>
      <w:r w:rsidR="006439A3" w:rsidRPr="006439A3">
        <w:rPr>
          <w:lang w:val="ru-RU"/>
        </w:rPr>
        <w:t xml:space="preserve"> </w:t>
      </w:r>
      <w:r w:rsidR="006439A3">
        <w:rPr>
          <w:lang w:val="ru-RU"/>
        </w:rPr>
        <w:t>обучения</w:t>
      </w:r>
      <w:r w:rsidR="006439A3" w:rsidRPr="006439A3">
        <w:rPr>
          <w:lang w:val="ru-RU"/>
        </w:rPr>
        <w:t xml:space="preserve"> </w:t>
      </w:r>
      <w:r w:rsidR="006439A3">
        <w:rPr>
          <w:lang w:val="ru-RU"/>
        </w:rPr>
        <w:t>патентной</w:t>
      </w:r>
      <w:r w:rsidR="006439A3" w:rsidRPr="006439A3">
        <w:rPr>
          <w:lang w:val="ru-RU"/>
        </w:rPr>
        <w:t xml:space="preserve"> </w:t>
      </w:r>
      <w:r w:rsidR="006439A3">
        <w:rPr>
          <w:lang w:val="ru-RU"/>
        </w:rPr>
        <w:t>экспертизе</w:t>
      </w:r>
      <w:r w:rsidR="006439A3" w:rsidRPr="006439A3">
        <w:rPr>
          <w:lang w:val="ru-RU"/>
        </w:rPr>
        <w:t xml:space="preserve"> </w:t>
      </w:r>
      <w:r w:rsidRPr="006439A3">
        <w:rPr>
          <w:lang w:val="ru-RU"/>
        </w:rPr>
        <w:t>(</w:t>
      </w:r>
      <w:r>
        <w:t>RPET</w:t>
      </w:r>
      <w:r w:rsidRPr="006439A3">
        <w:rPr>
          <w:lang w:val="ru-RU"/>
        </w:rPr>
        <w:t xml:space="preserve">) </w:t>
      </w:r>
      <w:r w:rsidR="006439A3">
        <w:rPr>
          <w:lang w:val="ru-RU"/>
        </w:rPr>
        <w:t xml:space="preserve">представляет собой программу повышения квалификации. Она основана на имеющейся у Ведомства Австралии по ИС инфраструктуре обучения экспертов и посвящена поиску и экспертизе в рамках Договора о патентном сотрудничестве. В ней сочетаются возможности электронного обучения и виртуального класса в реальном времени, предусмотрены форумы для консультаций в режиме онлайн, а также обеспечены возможности очного обучения. Уникальность этой программы состоит в том, что опытные патентные эксперты Ведомства Австралии по ИС в течение двух лет на основе режима полной занятости занимаются наставничеством друг друга, осуществляют взаимную оценку и проходят интенсивное обучение. Инаугурационный цикл обучения стартовал несколько недель назад с участием восьми специалистов из Малайзии, Индонезии, Филиппин, Кении и Африканского регионального ведомства по ИС  </w:t>
      </w:r>
      <w:r w:rsidRPr="006439A3">
        <w:rPr>
          <w:lang w:val="ru-RU"/>
        </w:rPr>
        <w:t>(</w:t>
      </w:r>
      <w:r w:rsidR="006439A3">
        <w:rPr>
          <w:lang w:val="ru-RU"/>
        </w:rPr>
        <w:t>АРИПО</w:t>
      </w:r>
      <w:r w:rsidRPr="006439A3">
        <w:rPr>
          <w:lang w:val="ru-RU"/>
        </w:rPr>
        <w:t xml:space="preserve">).  </w:t>
      </w:r>
      <w:r w:rsidR="006439A3">
        <w:rPr>
          <w:lang w:val="ru-RU"/>
        </w:rPr>
        <w:t>Первый</w:t>
      </w:r>
      <w:r w:rsidR="006439A3" w:rsidRPr="006439A3">
        <w:rPr>
          <w:lang w:val="ru-RU"/>
        </w:rPr>
        <w:t xml:space="preserve"> </w:t>
      </w:r>
      <w:r w:rsidR="006439A3">
        <w:rPr>
          <w:lang w:val="ru-RU"/>
        </w:rPr>
        <w:t>цикл</w:t>
      </w:r>
      <w:r w:rsidR="006439A3" w:rsidRPr="006439A3">
        <w:rPr>
          <w:lang w:val="ru-RU"/>
        </w:rPr>
        <w:t xml:space="preserve"> </w:t>
      </w:r>
      <w:r w:rsidR="006439A3">
        <w:rPr>
          <w:lang w:val="ru-RU"/>
        </w:rPr>
        <w:t xml:space="preserve">осуществляется на экспериментальной </w:t>
      </w:r>
      <w:r w:rsidR="00C719AF">
        <w:rPr>
          <w:lang w:val="ru-RU"/>
        </w:rPr>
        <w:t>основе</w:t>
      </w:r>
      <w:r w:rsidR="006439A3">
        <w:rPr>
          <w:lang w:val="ru-RU"/>
        </w:rPr>
        <w:t xml:space="preserve">. С помощью канцелярии главного экономиста Ведомства Австралии по ИС разрабатывается план оценки. Программа направлена на обеспечение высококачественного обучения и, в конечном итоге, призвана улучшить последовательность и повысить качество патентной экспертизы во всем регионе. Реализация этого проекта стала возможной благодаря поддержке Рабочей программы в области экономического сотрудничества в рамках Соглашения о свободной торговле </w:t>
      </w:r>
      <w:r w:rsidR="006439A3">
        <w:rPr>
          <w:lang w:val="ru-RU"/>
        </w:rPr>
        <w:lastRenderedPageBreak/>
        <w:t>АСЕАН - Австралия - Новая Зеландия. Кроме того, ВОИС оказывала поддержку участию африканских ведомств в программе 2013 г. После этого делегация поделилась некоторыми уроками, извлеченными при осуществлении технической помощи. Во</w:t>
      </w:r>
      <w:r w:rsidR="006439A3" w:rsidRPr="006439A3">
        <w:rPr>
          <w:lang w:val="ru-RU"/>
        </w:rPr>
        <w:t>-</w:t>
      </w:r>
      <w:r w:rsidR="006439A3">
        <w:rPr>
          <w:lang w:val="ru-RU"/>
        </w:rPr>
        <w:t>первых</w:t>
      </w:r>
      <w:r w:rsidR="006439A3" w:rsidRPr="006439A3">
        <w:rPr>
          <w:lang w:val="ru-RU"/>
        </w:rPr>
        <w:t xml:space="preserve">, </w:t>
      </w:r>
      <w:r w:rsidR="006439A3">
        <w:rPr>
          <w:lang w:val="ru-RU"/>
        </w:rPr>
        <w:t>когда</w:t>
      </w:r>
      <w:r w:rsidR="006439A3" w:rsidRPr="006439A3">
        <w:rPr>
          <w:lang w:val="ru-RU"/>
        </w:rPr>
        <w:t xml:space="preserve"> </w:t>
      </w:r>
      <w:r w:rsidR="006439A3">
        <w:rPr>
          <w:lang w:val="ru-RU"/>
        </w:rPr>
        <w:t>это</w:t>
      </w:r>
      <w:r w:rsidR="006439A3" w:rsidRPr="006439A3">
        <w:rPr>
          <w:lang w:val="ru-RU"/>
        </w:rPr>
        <w:t xml:space="preserve"> </w:t>
      </w:r>
      <w:r w:rsidR="006439A3">
        <w:rPr>
          <w:lang w:val="ru-RU"/>
        </w:rPr>
        <w:t>было</w:t>
      </w:r>
      <w:r w:rsidR="006439A3" w:rsidRPr="006439A3">
        <w:rPr>
          <w:lang w:val="ru-RU"/>
        </w:rPr>
        <w:t xml:space="preserve"> </w:t>
      </w:r>
      <w:r w:rsidR="006439A3">
        <w:rPr>
          <w:lang w:val="ru-RU"/>
        </w:rPr>
        <w:t>возможно</w:t>
      </w:r>
      <w:r w:rsidR="006439A3" w:rsidRPr="006439A3">
        <w:rPr>
          <w:lang w:val="ru-RU"/>
        </w:rPr>
        <w:t xml:space="preserve">, </w:t>
      </w:r>
      <w:r w:rsidR="00C719AF">
        <w:rPr>
          <w:lang w:val="ru-RU"/>
        </w:rPr>
        <w:t>Ведомство</w:t>
      </w:r>
      <w:r w:rsidR="006439A3">
        <w:rPr>
          <w:lang w:val="ru-RU"/>
        </w:rPr>
        <w:t xml:space="preserve"> Австралии по ИС взаимодействовало с другими ведомствами по вопросам и областям, в которых оно обладает экспертными знаниями и опытом передовой практики, которыми может поделиться. Например, в том, что касается управления качеством, она принимала в прошлом году визиты из Бразилии и Южной Африки и делилась своим опытом в области создания систем</w:t>
      </w:r>
      <w:r w:rsidR="00E538DB">
        <w:rPr>
          <w:lang w:val="ru-RU"/>
        </w:rPr>
        <w:t xml:space="preserve"> управления качеством, к которым</w:t>
      </w:r>
      <w:r w:rsidR="006439A3">
        <w:rPr>
          <w:lang w:val="ru-RU"/>
        </w:rPr>
        <w:t xml:space="preserve"> эти ведомства проявляли интерес и для которых эта тема была текущим приоритетом. Другой областью, в которой она обладает экспертными знаниями, является ее функционирование в качестве меж</w:t>
      </w:r>
      <w:r w:rsidR="00E538DB">
        <w:rPr>
          <w:lang w:val="ru-RU"/>
        </w:rPr>
        <w:t>д</w:t>
      </w:r>
      <w:r w:rsidR="006439A3">
        <w:rPr>
          <w:lang w:val="ru-RU"/>
        </w:rPr>
        <w:t>ун</w:t>
      </w:r>
      <w:r w:rsidR="00E538DB">
        <w:rPr>
          <w:lang w:val="ru-RU"/>
        </w:rPr>
        <w:t>а</w:t>
      </w:r>
      <w:r w:rsidR="006439A3">
        <w:rPr>
          <w:lang w:val="ru-RU"/>
        </w:rPr>
        <w:t xml:space="preserve">родного органа в рамках </w:t>
      </w:r>
      <w:r>
        <w:t>PCT</w:t>
      </w:r>
      <w:r w:rsidRPr="00E538DB">
        <w:rPr>
          <w:lang w:val="ru-RU"/>
        </w:rPr>
        <w:t xml:space="preserve">. </w:t>
      </w:r>
      <w:r w:rsidR="00E538DB">
        <w:rPr>
          <w:lang w:val="ru-RU"/>
        </w:rPr>
        <w:t xml:space="preserve"> В</w:t>
      </w:r>
      <w:r w:rsidR="00E538DB" w:rsidRPr="00E538DB">
        <w:rPr>
          <w:lang w:val="ru-RU"/>
        </w:rPr>
        <w:t xml:space="preserve"> </w:t>
      </w:r>
      <w:r w:rsidR="00E538DB">
        <w:rPr>
          <w:lang w:val="ru-RU"/>
        </w:rPr>
        <w:t>этом</w:t>
      </w:r>
      <w:r w:rsidR="00E538DB" w:rsidRPr="00E538DB">
        <w:rPr>
          <w:lang w:val="ru-RU"/>
        </w:rPr>
        <w:t xml:space="preserve"> </w:t>
      </w:r>
      <w:r w:rsidR="00E538DB">
        <w:rPr>
          <w:lang w:val="ru-RU"/>
        </w:rPr>
        <w:t>году</w:t>
      </w:r>
      <w:r w:rsidR="00E538DB" w:rsidRPr="00E538DB">
        <w:rPr>
          <w:lang w:val="ru-RU"/>
        </w:rPr>
        <w:t xml:space="preserve"> </w:t>
      </w:r>
      <w:r w:rsidR="00E538DB">
        <w:rPr>
          <w:lang w:val="ru-RU"/>
        </w:rPr>
        <w:t>оно</w:t>
      </w:r>
      <w:r w:rsidR="00E538DB" w:rsidRPr="00E538DB">
        <w:rPr>
          <w:lang w:val="ru-RU"/>
        </w:rPr>
        <w:t xml:space="preserve"> </w:t>
      </w:r>
      <w:r w:rsidR="00E538DB">
        <w:rPr>
          <w:lang w:val="ru-RU"/>
        </w:rPr>
        <w:t>будет</w:t>
      </w:r>
      <w:r w:rsidR="00E538DB" w:rsidRPr="00E538DB">
        <w:rPr>
          <w:lang w:val="ru-RU"/>
        </w:rPr>
        <w:t xml:space="preserve"> </w:t>
      </w:r>
      <w:r w:rsidR="00E538DB">
        <w:rPr>
          <w:lang w:val="ru-RU"/>
        </w:rPr>
        <w:t>принимать</w:t>
      </w:r>
      <w:r w:rsidR="00E538DB" w:rsidRPr="00E538DB">
        <w:rPr>
          <w:lang w:val="ru-RU"/>
        </w:rPr>
        <w:t xml:space="preserve"> </w:t>
      </w:r>
      <w:r w:rsidR="00E538DB">
        <w:rPr>
          <w:lang w:val="ru-RU"/>
        </w:rPr>
        <w:t>делегацию</w:t>
      </w:r>
      <w:r w:rsidR="00E538DB" w:rsidRPr="00E538DB">
        <w:rPr>
          <w:lang w:val="ru-RU"/>
        </w:rPr>
        <w:t xml:space="preserve"> </w:t>
      </w:r>
      <w:r w:rsidR="00E538DB">
        <w:rPr>
          <w:lang w:val="ru-RU"/>
        </w:rPr>
        <w:t>из Патентного ведомства Египта в рамках начала функционирования в качестве международного органа. Для того чтобы такая деятельность была успешной, она должна быть основана на спросе и соответствовать потребностям реципиентов. Важно, чтобы ведомства имели возможность воспользоваться знаниями и потенциалом, приобретенными в рамках технической помощи, с тем чтобы полученные результаты носили устойчивый характер и могли использоваться в дальнейшем. Еще</w:t>
      </w:r>
      <w:r w:rsidR="00E538DB" w:rsidRPr="00E538DB">
        <w:rPr>
          <w:lang w:val="ru-RU"/>
        </w:rPr>
        <w:t xml:space="preserve"> </w:t>
      </w:r>
      <w:r w:rsidR="00E538DB">
        <w:rPr>
          <w:lang w:val="ru-RU"/>
        </w:rPr>
        <w:t>одним</w:t>
      </w:r>
      <w:r w:rsidR="00E538DB" w:rsidRPr="00E538DB">
        <w:rPr>
          <w:lang w:val="ru-RU"/>
        </w:rPr>
        <w:t xml:space="preserve"> </w:t>
      </w:r>
      <w:r w:rsidR="00E538DB">
        <w:rPr>
          <w:lang w:val="ru-RU"/>
        </w:rPr>
        <w:t>полезным</w:t>
      </w:r>
      <w:r w:rsidR="00E538DB" w:rsidRPr="00E538DB">
        <w:rPr>
          <w:lang w:val="ru-RU"/>
        </w:rPr>
        <w:t xml:space="preserve"> </w:t>
      </w:r>
      <w:r w:rsidR="00E538DB">
        <w:rPr>
          <w:lang w:val="ru-RU"/>
        </w:rPr>
        <w:t>уроком</w:t>
      </w:r>
      <w:r w:rsidR="00E538DB" w:rsidRPr="00E538DB">
        <w:rPr>
          <w:lang w:val="ru-RU"/>
        </w:rPr>
        <w:t xml:space="preserve"> </w:t>
      </w:r>
      <w:r w:rsidR="00E538DB">
        <w:rPr>
          <w:lang w:val="ru-RU"/>
        </w:rPr>
        <w:t>стало</w:t>
      </w:r>
      <w:r w:rsidR="00E538DB" w:rsidRPr="00E538DB">
        <w:rPr>
          <w:lang w:val="ru-RU"/>
        </w:rPr>
        <w:t xml:space="preserve"> </w:t>
      </w:r>
      <w:r w:rsidR="00E538DB">
        <w:rPr>
          <w:lang w:val="ru-RU"/>
        </w:rPr>
        <w:t>создание</w:t>
      </w:r>
      <w:r w:rsidR="00E538DB" w:rsidRPr="00E538DB">
        <w:rPr>
          <w:lang w:val="ru-RU"/>
        </w:rPr>
        <w:t xml:space="preserve"> </w:t>
      </w:r>
      <w:r w:rsidR="00E538DB">
        <w:rPr>
          <w:lang w:val="ru-RU"/>
        </w:rPr>
        <w:t>устойчивых</w:t>
      </w:r>
      <w:r w:rsidR="00E538DB" w:rsidRPr="00E538DB">
        <w:rPr>
          <w:lang w:val="ru-RU"/>
        </w:rPr>
        <w:t xml:space="preserve"> </w:t>
      </w:r>
      <w:r w:rsidR="00E538DB">
        <w:rPr>
          <w:lang w:val="ru-RU"/>
        </w:rPr>
        <w:t>отношений</w:t>
      </w:r>
      <w:r w:rsidR="00E538DB" w:rsidRPr="00E538DB">
        <w:rPr>
          <w:lang w:val="ru-RU"/>
        </w:rPr>
        <w:t xml:space="preserve"> </w:t>
      </w:r>
      <w:r w:rsidR="00E538DB">
        <w:rPr>
          <w:lang w:val="ru-RU"/>
        </w:rPr>
        <w:t>сотрудничества</w:t>
      </w:r>
      <w:r w:rsidR="00E538DB" w:rsidRPr="00E538DB">
        <w:rPr>
          <w:lang w:val="ru-RU"/>
        </w:rPr>
        <w:t>.</w:t>
      </w:r>
      <w:r w:rsidR="00E538DB">
        <w:rPr>
          <w:lang w:val="ru-RU"/>
        </w:rPr>
        <w:t xml:space="preserve"> Важно сохранять прочные партнерские связи с ВОИС, а также с другими ведомствами, как донорами, так и реципиентами. Как показывает опыт, это имеет важное значение для разработки и осуществления деятельности по оказанию технической помощи, основанной на ясном понимании потребностей, соответствующей уровню знаний и требованиям участвующих ведомств</w:t>
      </w:r>
      <w:r w:rsidR="00C719AF">
        <w:rPr>
          <w:lang w:val="ru-RU"/>
        </w:rPr>
        <w:t>,</w:t>
      </w:r>
      <w:r w:rsidR="00E538DB">
        <w:rPr>
          <w:lang w:val="ru-RU"/>
        </w:rPr>
        <w:t xml:space="preserve"> и направлен</w:t>
      </w:r>
      <w:r w:rsidR="00A97BB4">
        <w:rPr>
          <w:lang w:val="ru-RU"/>
        </w:rPr>
        <w:t>ной</w:t>
      </w:r>
      <w:r w:rsidR="00E538DB">
        <w:rPr>
          <w:lang w:val="ru-RU"/>
        </w:rPr>
        <w:t xml:space="preserve"> на реализацию дальнейших шагов и обеспечение устойчивости процесса. Улучшение</w:t>
      </w:r>
      <w:r w:rsidR="00E538DB" w:rsidRPr="00E538DB">
        <w:rPr>
          <w:lang w:val="ru-RU"/>
        </w:rPr>
        <w:t xml:space="preserve"> </w:t>
      </w:r>
      <w:r w:rsidR="00E538DB">
        <w:rPr>
          <w:lang w:val="ru-RU"/>
        </w:rPr>
        <w:t xml:space="preserve">внутренней и внешней координации в области планирования, осуществления и оценки технической помощи и деятельности по развитию потенциала поможет минимизировать дублирование </w:t>
      </w:r>
      <w:r w:rsidR="00CC66BC">
        <w:rPr>
          <w:lang w:val="ru-RU"/>
        </w:rPr>
        <w:t xml:space="preserve">работы </w:t>
      </w:r>
      <w:r w:rsidR="00E538DB">
        <w:rPr>
          <w:lang w:val="ru-RU"/>
        </w:rPr>
        <w:t>и позволит обеспечить последовательность в рамках многогранной деятельности ВОИС в области технической помощи. Актуальность</w:t>
      </w:r>
      <w:r w:rsidR="00E538DB" w:rsidRPr="00E538DB">
        <w:rPr>
          <w:lang w:val="ru-RU"/>
        </w:rPr>
        <w:t xml:space="preserve"> </w:t>
      </w:r>
      <w:r w:rsidR="00E538DB">
        <w:rPr>
          <w:lang w:val="ru-RU"/>
        </w:rPr>
        <w:t>задачи</w:t>
      </w:r>
      <w:r w:rsidR="00E538DB" w:rsidRPr="00E538DB">
        <w:rPr>
          <w:lang w:val="ru-RU"/>
        </w:rPr>
        <w:t xml:space="preserve"> </w:t>
      </w:r>
      <w:r w:rsidR="00E538DB">
        <w:rPr>
          <w:lang w:val="ru-RU"/>
        </w:rPr>
        <w:t>свести</w:t>
      </w:r>
      <w:r w:rsidR="00E538DB" w:rsidRPr="00E538DB">
        <w:rPr>
          <w:lang w:val="ru-RU"/>
        </w:rPr>
        <w:t xml:space="preserve"> </w:t>
      </w:r>
      <w:r w:rsidR="00E538DB">
        <w:rPr>
          <w:lang w:val="ru-RU"/>
        </w:rPr>
        <w:t>к</w:t>
      </w:r>
      <w:r w:rsidR="00E538DB" w:rsidRPr="00E538DB">
        <w:rPr>
          <w:lang w:val="ru-RU"/>
        </w:rPr>
        <w:t xml:space="preserve"> </w:t>
      </w:r>
      <w:r w:rsidR="00E538DB">
        <w:rPr>
          <w:lang w:val="ru-RU"/>
        </w:rPr>
        <w:t>минимуму</w:t>
      </w:r>
      <w:r w:rsidR="00E538DB" w:rsidRPr="00E538DB">
        <w:rPr>
          <w:lang w:val="ru-RU"/>
        </w:rPr>
        <w:t xml:space="preserve"> </w:t>
      </w:r>
      <w:r w:rsidR="00E538DB">
        <w:rPr>
          <w:lang w:val="ru-RU"/>
        </w:rPr>
        <w:t>дублировани</w:t>
      </w:r>
      <w:r w:rsidR="00C719AF">
        <w:rPr>
          <w:lang w:val="ru-RU"/>
        </w:rPr>
        <w:t>е</w:t>
      </w:r>
      <w:r w:rsidR="00E538DB" w:rsidRPr="00E538DB">
        <w:rPr>
          <w:lang w:val="ru-RU"/>
        </w:rPr>
        <w:t xml:space="preserve"> </w:t>
      </w:r>
      <w:r w:rsidR="00CC66BC">
        <w:rPr>
          <w:lang w:val="ru-RU"/>
        </w:rPr>
        <w:t xml:space="preserve">работы </w:t>
      </w:r>
      <w:r w:rsidR="00E538DB">
        <w:rPr>
          <w:lang w:val="ru-RU"/>
        </w:rPr>
        <w:t>признается</w:t>
      </w:r>
      <w:r w:rsidR="00E538DB" w:rsidRPr="00E538DB">
        <w:rPr>
          <w:lang w:val="ru-RU"/>
        </w:rPr>
        <w:t xml:space="preserve"> </w:t>
      </w:r>
      <w:r w:rsidR="00E538DB">
        <w:rPr>
          <w:lang w:val="ru-RU"/>
        </w:rPr>
        <w:t>многими</w:t>
      </w:r>
      <w:r w:rsidR="00E538DB" w:rsidRPr="00E538DB">
        <w:rPr>
          <w:lang w:val="ru-RU"/>
        </w:rPr>
        <w:t>.</w:t>
      </w:r>
      <w:r w:rsidR="00E538DB">
        <w:rPr>
          <w:lang w:val="ru-RU"/>
        </w:rPr>
        <w:t xml:space="preserve"> В целях минимизации дублирования усилий в своем регионе Ведомство Австралии по ИС активно взаимодействует с другими ведомствами и организациями, оказывающими техническую помощь региону. Например, благодаря установившимся партнерским связям и регулярным контактам с Европейским патентным ведомством ведется обмен информацией об осуществляемых в регионе  мероприятиях в патентной области, с тем чтобы такие мероприятия дополняли, а не дублировали друг друга. База данных ВОИС по технической помощи также представляет собой полезный инструмент и основу для обмена информацией по прошедшим и будущим мероприятиям. Использование</w:t>
      </w:r>
      <w:r w:rsidR="00E538DB" w:rsidRPr="00E538DB">
        <w:rPr>
          <w:lang w:val="ru-RU"/>
        </w:rPr>
        <w:t xml:space="preserve"> </w:t>
      </w:r>
      <w:r w:rsidR="00E538DB">
        <w:rPr>
          <w:lang w:val="ru-RU"/>
        </w:rPr>
        <w:t>этой</w:t>
      </w:r>
      <w:r w:rsidR="00E538DB" w:rsidRPr="00E538DB">
        <w:rPr>
          <w:lang w:val="ru-RU"/>
        </w:rPr>
        <w:t xml:space="preserve"> </w:t>
      </w:r>
      <w:r w:rsidR="00E538DB">
        <w:rPr>
          <w:lang w:val="ru-RU"/>
        </w:rPr>
        <w:t>базы</w:t>
      </w:r>
      <w:r w:rsidR="00E538DB" w:rsidRPr="00E538DB">
        <w:rPr>
          <w:lang w:val="ru-RU"/>
        </w:rPr>
        <w:t xml:space="preserve"> </w:t>
      </w:r>
      <w:r w:rsidR="00E538DB">
        <w:rPr>
          <w:lang w:val="ru-RU"/>
        </w:rPr>
        <w:t>данных</w:t>
      </w:r>
      <w:r w:rsidR="00E538DB" w:rsidRPr="00E538DB">
        <w:rPr>
          <w:lang w:val="ru-RU"/>
        </w:rPr>
        <w:t xml:space="preserve"> </w:t>
      </w:r>
      <w:r w:rsidR="00E538DB">
        <w:rPr>
          <w:lang w:val="ru-RU"/>
        </w:rPr>
        <w:t>можно</w:t>
      </w:r>
      <w:r w:rsidR="00E538DB" w:rsidRPr="00E538DB">
        <w:rPr>
          <w:lang w:val="ru-RU"/>
        </w:rPr>
        <w:t xml:space="preserve"> </w:t>
      </w:r>
      <w:r w:rsidR="00E538DB">
        <w:rPr>
          <w:lang w:val="ru-RU"/>
        </w:rPr>
        <w:t>улучшить</w:t>
      </w:r>
      <w:r w:rsidR="00E538DB" w:rsidRPr="00E538DB">
        <w:rPr>
          <w:lang w:val="ru-RU"/>
        </w:rPr>
        <w:t>. Делегация признает, что деятельность Австралии не в полной мере представлена в базе данных, и в настоящее время работает над решением этого вопроса.</w:t>
      </w:r>
      <w:r w:rsidR="00E538DB">
        <w:rPr>
          <w:lang w:val="ru-RU"/>
        </w:rPr>
        <w:t xml:space="preserve"> Наконец, с учетом узкой направленности запросов об оказании технической помощи для Ведомства Австралии по ИС важно обеспечить централизованную обработку этих запросов. Для реагирования на эти запросы, координации выделения требуемых и имеющихся ресурсов и осуществления программ был принят единый организационный подход. Он</w:t>
      </w:r>
      <w:r w:rsidR="00E538DB" w:rsidRPr="00E538DB">
        <w:rPr>
          <w:lang w:val="ru-RU"/>
        </w:rPr>
        <w:t xml:space="preserve"> </w:t>
      </w:r>
      <w:r w:rsidR="00E538DB">
        <w:rPr>
          <w:lang w:val="ru-RU"/>
        </w:rPr>
        <w:t>предусматривает</w:t>
      </w:r>
      <w:r w:rsidR="00E538DB" w:rsidRPr="00E538DB">
        <w:rPr>
          <w:lang w:val="ru-RU"/>
        </w:rPr>
        <w:t xml:space="preserve"> </w:t>
      </w:r>
      <w:r w:rsidR="00E538DB">
        <w:rPr>
          <w:lang w:val="ru-RU"/>
        </w:rPr>
        <w:t>взаимодействие</w:t>
      </w:r>
      <w:r w:rsidR="00E538DB" w:rsidRPr="00E538DB">
        <w:rPr>
          <w:lang w:val="ru-RU"/>
        </w:rPr>
        <w:t xml:space="preserve"> </w:t>
      </w:r>
      <w:r w:rsidR="00E538DB">
        <w:rPr>
          <w:lang w:val="ru-RU"/>
        </w:rPr>
        <w:t>с</w:t>
      </w:r>
      <w:r w:rsidR="00E538DB" w:rsidRPr="00E538DB">
        <w:rPr>
          <w:lang w:val="ru-RU"/>
        </w:rPr>
        <w:t xml:space="preserve"> </w:t>
      </w:r>
      <w:r w:rsidR="00E538DB">
        <w:rPr>
          <w:lang w:val="ru-RU"/>
        </w:rPr>
        <w:t>неправительственными</w:t>
      </w:r>
      <w:r w:rsidR="00E538DB" w:rsidRPr="00E538DB">
        <w:rPr>
          <w:lang w:val="ru-RU"/>
        </w:rPr>
        <w:t xml:space="preserve"> </w:t>
      </w:r>
      <w:r w:rsidR="00E538DB">
        <w:rPr>
          <w:lang w:val="ru-RU"/>
        </w:rPr>
        <w:t>заинтересованными</w:t>
      </w:r>
      <w:r w:rsidR="00E538DB" w:rsidRPr="00E538DB">
        <w:rPr>
          <w:lang w:val="ru-RU"/>
        </w:rPr>
        <w:t xml:space="preserve"> </w:t>
      </w:r>
      <w:r w:rsidR="00E538DB">
        <w:rPr>
          <w:lang w:val="ru-RU"/>
        </w:rPr>
        <w:t>сторонами</w:t>
      </w:r>
      <w:r w:rsidR="00E538DB" w:rsidRPr="00E538DB">
        <w:rPr>
          <w:lang w:val="ru-RU"/>
        </w:rPr>
        <w:t>.</w:t>
      </w:r>
      <w:r w:rsidR="00E538DB">
        <w:rPr>
          <w:lang w:val="ru-RU"/>
        </w:rPr>
        <w:t xml:space="preserve"> Делегация с удовольствием представит более подробные сведения об опыте Австралии и извлеченных уроках на текущем и последующих сессиях КРИС.</w:t>
      </w:r>
      <w:r w:rsidRPr="00E538DB">
        <w:rPr>
          <w:lang w:val="ru-RU"/>
        </w:rPr>
        <w:t xml:space="preserve">  </w:t>
      </w:r>
    </w:p>
    <w:p w:rsidR="007C144A" w:rsidRPr="00E538DB" w:rsidRDefault="007C144A" w:rsidP="00B92120">
      <w:pPr>
        <w:rPr>
          <w:lang w:val="ru-RU"/>
        </w:rPr>
      </w:pPr>
    </w:p>
    <w:p w:rsidR="007C144A" w:rsidRPr="00C27001" w:rsidRDefault="007C144A" w:rsidP="00B92120">
      <w:pPr>
        <w:rPr>
          <w:lang w:val="ru-RU"/>
        </w:rPr>
      </w:pPr>
      <w:r w:rsidRPr="001F534F">
        <w:fldChar w:fldCharType="begin"/>
      </w:r>
      <w:r w:rsidRPr="00E538DB">
        <w:rPr>
          <w:lang w:val="ru-RU"/>
        </w:rPr>
        <w:instrText xml:space="preserve"> </w:instrText>
      </w:r>
      <w:r w:rsidRPr="001F534F">
        <w:instrText>AUTONUM</w:instrText>
      </w:r>
      <w:r w:rsidRPr="00E538DB">
        <w:rPr>
          <w:lang w:val="ru-RU"/>
        </w:rPr>
        <w:instrText xml:space="preserve">  </w:instrText>
      </w:r>
      <w:r w:rsidRPr="001F534F">
        <w:fldChar w:fldCharType="end"/>
      </w:r>
      <w:r w:rsidRPr="00E538DB">
        <w:rPr>
          <w:lang w:val="ru-RU"/>
        </w:rPr>
        <w:tab/>
      </w:r>
      <w:r w:rsidR="00E538DB">
        <w:rPr>
          <w:lang w:val="ru-RU"/>
        </w:rPr>
        <w:t>Делегация Канады поделилась информацией о том, как она оказывает техническую помощь развивающимся странам и НРС. Канадское</w:t>
      </w:r>
      <w:r w:rsidR="00E538DB" w:rsidRPr="00C27001">
        <w:rPr>
          <w:lang w:val="ru-RU"/>
        </w:rPr>
        <w:t xml:space="preserve"> </w:t>
      </w:r>
      <w:r w:rsidR="00C27001">
        <w:rPr>
          <w:lang w:val="ru-RU"/>
        </w:rPr>
        <w:t>ведомство</w:t>
      </w:r>
      <w:r w:rsidR="00C27001" w:rsidRPr="00C27001">
        <w:rPr>
          <w:lang w:val="ru-RU"/>
        </w:rPr>
        <w:t xml:space="preserve"> </w:t>
      </w:r>
      <w:r w:rsidR="00C27001">
        <w:rPr>
          <w:lang w:val="ru-RU"/>
        </w:rPr>
        <w:t>ИС</w:t>
      </w:r>
      <w:r w:rsidR="00C27001" w:rsidRPr="00C27001">
        <w:rPr>
          <w:lang w:val="ru-RU"/>
        </w:rPr>
        <w:t xml:space="preserve"> (</w:t>
      </w:r>
      <w:r w:rsidR="00C27001">
        <w:t>CIPO</w:t>
      </w:r>
      <w:r w:rsidR="00C27001" w:rsidRPr="00C27001">
        <w:rPr>
          <w:lang w:val="ru-RU"/>
        </w:rPr>
        <w:t>)</w:t>
      </w:r>
      <w:r w:rsidR="00C27001">
        <w:rPr>
          <w:lang w:val="ru-RU"/>
        </w:rPr>
        <w:t xml:space="preserve"> в сотрудничестве с ВОИС в течение многих лет предлагает специализированное обучение для развивающихся стран и НРС. Ежегодно</w:t>
      </w:r>
      <w:r w:rsidR="00C27001" w:rsidRPr="00C27001">
        <w:rPr>
          <w:lang w:val="ru-RU"/>
        </w:rPr>
        <w:t xml:space="preserve"> </w:t>
      </w:r>
      <w:r w:rsidR="00C27001">
        <w:rPr>
          <w:lang w:val="ru-RU"/>
        </w:rPr>
        <w:t>в</w:t>
      </w:r>
      <w:r w:rsidR="00C27001" w:rsidRPr="00C27001">
        <w:rPr>
          <w:lang w:val="ru-RU"/>
        </w:rPr>
        <w:t xml:space="preserve"> </w:t>
      </w:r>
      <w:r w:rsidR="00C27001">
        <w:rPr>
          <w:lang w:val="ru-RU"/>
        </w:rPr>
        <w:t>сотрудничестве</w:t>
      </w:r>
      <w:r w:rsidR="00C27001" w:rsidRPr="00C27001">
        <w:rPr>
          <w:lang w:val="ru-RU"/>
        </w:rPr>
        <w:t xml:space="preserve"> </w:t>
      </w:r>
      <w:r w:rsidR="00C27001">
        <w:rPr>
          <w:lang w:val="ru-RU"/>
        </w:rPr>
        <w:t>с</w:t>
      </w:r>
      <w:r w:rsidR="00C27001" w:rsidRPr="00C27001">
        <w:rPr>
          <w:lang w:val="ru-RU"/>
        </w:rPr>
        <w:t xml:space="preserve"> </w:t>
      </w:r>
      <w:r w:rsidR="00C27001">
        <w:rPr>
          <w:lang w:val="ru-RU"/>
        </w:rPr>
        <w:t>ВОИС</w:t>
      </w:r>
      <w:r w:rsidR="00C27001" w:rsidRPr="00C27001">
        <w:rPr>
          <w:lang w:val="ru-RU"/>
        </w:rPr>
        <w:t xml:space="preserve"> </w:t>
      </w:r>
      <w:r>
        <w:t>CIPO</w:t>
      </w:r>
      <w:r w:rsidRPr="00C27001">
        <w:rPr>
          <w:lang w:val="ru-RU"/>
        </w:rPr>
        <w:t xml:space="preserve"> </w:t>
      </w:r>
      <w:r w:rsidR="00C27001">
        <w:rPr>
          <w:lang w:val="ru-RU"/>
        </w:rPr>
        <w:t xml:space="preserve">организует субрегиональные семинары по </w:t>
      </w:r>
      <w:r>
        <w:t>PCT</w:t>
      </w:r>
      <w:r w:rsidRPr="00C27001">
        <w:rPr>
          <w:lang w:val="ru-RU"/>
        </w:rPr>
        <w:t xml:space="preserve"> </w:t>
      </w:r>
      <w:r w:rsidR="00C27001">
        <w:rPr>
          <w:lang w:val="ru-RU"/>
        </w:rPr>
        <w:t xml:space="preserve">для стран карибского региона. В этом году в этих семинарах примут участие представители Барбадоса, Белиза, Доминиканской Республики, Гондураса, Гренады, Сент-Китса и Невиса, Сент-Люсии, Тринидада и Тобаго </w:t>
      </w:r>
      <w:r w:rsidR="00C27001">
        <w:rPr>
          <w:lang w:val="ru-RU"/>
        </w:rPr>
        <w:lastRenderedPageBreak/>
        <w:t>и Ямайки. В начале июн</w:t>
      </w:r>
      <w:r w:rsidR="004305DD">
        <w:rPr>
          <w:lang w:val="ru-RU"/>
        </w:rPr>
        <w:t>я</w:t>
      </w:r>
      <w:r w:rsidR="00C27001">
        <w:rPr>
          <w:lang w:val="ru-RU"/>
        </w:rPr>
        <w:t xml:space="preserve"> Канадское ведомство ИС также принимало 12 представителей из Замбии, Зимбабве, Ганы, Вьетнама, Индонезии, Филиппин, Камбоджи, Китая, Аргентины, Чили, Бразилии и Сербии для участия в 16-ом семинаре  </w:t>
      </w:r>
      <w:r>
        <w:t>CIPO</w:t>
      </w:r>
      <w:r w:rsidRPr="00C27001">
        <w:rPr>
          <w:lang w:val="ru-RU"/>
        </w:rPr>
        <w:t>-</w:t>
      </w:r>
      <w:r w:rsidR="00C27001">
        <w:rPr>
          <w:lang w:val="ru-RU"/>
        </w:rPr>
        <w:t>ВОИС для руководителей по применению управленческих навыков при оказании услуг в области ИС. Все эти мероприятия в области развития потенциала и информационно-просветительской деятельности направлены на решение конкретных задач и обусловлены спросом. Для</w:t>
      </w:r>
      <w:r w:rsidR="00C27001" w:rsidRPr="003C339F">
        <w:rPr>
          <w:lang w:val="ru-RU"/>
        </w:rPr>
        <w:t xml:space="preserve"> </w:t>
      </w:r>
      <w:r w:rsidR="00C27001">
        <w:t>CIPO</w:t>
      </w:r>
      <w:r w:rsidR="00C27001" w:rsidRPr="003C339F">
        <w:rPr>
          <w:lang w:val="ru-RU"/>
        </w:rPr>
        <w:t xml:space="preserve"> </w:t>
      </w:r>
      <w:r w:rsidR="00C27001">
        <w:rPr>
          <w:lang w:val="ru-RU"/>
        </w:rPr>
        <w:t>условием</w:t>
      </w:r>
      <w:r w:rsidR="00C27001" w:rsidRPr="003C339F">
        <w:rPr>
          <w:lang w:val="ru-RU"/>
        </w:rPr>
        <w:t xml:space="preserve"> </w:t>
      </w:r>
      <w:r w:rsidR="00C27001">
        <w:rPr>
          <w:lang w:val="ru-RU"/>
        </w:rPr>
        <w:t>оказания</w:t>
      </w:r>
      <w:r w:rsidR="00C27001" w:rsidRPr="003C339F">
        <w:rPr>
          <w:lang w:val="ru-RU"/>
        </w:rPr>
        <w:t xml:space="preserve"> </w:t>
      </w:r>
      <w:r w:rsidRPr="003C339F">
        <w:rPr>
          <w:lang w:val="ru-RU"/>
        </w:rPr>
        <w:t xml:space="preserve"> </w:t>
      </w:r>
      <w:r w:rsidR="00C27001">
        <w:rPr>
          <w:lang w:val="ru-RU"/>
        </w:rPr>
        <w:t>технической</w:t>
      </w:r>
      <w:r w:rsidR="00C27001" w:rsidRPr="003C339F">
        <w:rPr>
          <w:lang w:val="ru-RU"/>
        </w:rPr>
        <w:t xml:space="preserve"> </w:t>
      </w:r>
      <w:r w:rsidR="00C27001">
        <w:rPr>
          <w:lang w:val="ru-RU"/>
        </w:rPr>
        <w:t>помощи</w:t>
      </w:r>
      <w:r w:rsidR="00C27001" w:rsidRPr="003C339F">
        <w:rPr>
          <w:lang w:val="ru-RU"/>
        </w:rPr>
        <w:t xml:space="preserve"> </w:t>
      </w:r>
      <w:r w:rsidR="00C27001">
        <w:rPr>
          <w:lang w:val="ru-RU"/>
        </w:rPr>
        <w:t>является</w:t>
      </w:r>
      <w:r w:rsidR="00C27001" w:rsidRPr="003C339F">
        <w:rPr>
          <w:lang w:val="ru-RU"/>
        </w:rPr>
        <w:t xml:space="preserve"> </w:t>
      </w:r>
      <w:r w:rsidR="00C27001">
        <w:rPr>
          <w:lang w:val="ru-RU"/>
        </w:rPr>
        <w:t>спрос</w:t>
      </w:r>
      <w:r w:rsidR="00C27001" w:rsidRPr="003C339F">
        <w:rPr>
          <w:lang w:val="ru-RU"/>
        </w:rPr>
        <w:t xml:space="preserve"> </w:t>
      </w:r>
      <w:r w:rsidR="00C27001">
        <w:rPr>
          <w:lang w:val="ru-RU"/>
        </w:rPr>
        <w:t>на</w:t>
      </w:r>
      <w:r w:rsidR="00C27001" w:rsidRPr="003C339F">
        <w:rPr>
          <w:lang w:val="ru-RU"/>
        </w:rPr>
        <w:t xml:space="preserve"> </w:t>
      </w:r>
      <w:r w:rsidR="00C27001">
        <w:rPr>
          <w:lang w:val="ru-RU"/>
        </w:rPr>
        <w:t>нее</w:t>
      </w:r>
      <w:r w:rsidR="00C27001" w:rsidRPr="003C339F">
        <w:rPr>
          <w:lang w:val="ru-RU"/>
        </w:rPr>
        <w:t xml:space="preserve">. </w:t>
      </w:r>
      <w:r w:rsidR="00C27001">
        <w:rPr>
          <w:lang w:val="ru-RU"/>
        </w:rPr>
        <w:t>Ведомство ведет работу по подготовке вопросников для заинтересованных участников с тем, чтобы узнать об их потребностях, задачах и целях, которые они хотели бы достичь в своих странах. По мнению Канады и с учетом извлеченных уроков, такой подход способствует разработке эффективного и реализуемого на практике плана работы, призванного удовлетворить потребности данной страны. Кроме</w:t>
      </w:r>
      <w:r w:rsidR="00C27001" w:rsidRPr="00C27001">
        <w:rPr>
          <w:lang w:val="ru-RU"/>
        </w:rPr>
        <w:t xml:space="preserve"> </w:t>
      </w:r>
      <w:r w:rsidR="00C27001">
        <w:rPr>
          <w:lang w:val="ru-RU"/>
        </w:rPr>
        <w:t>того</w:t>
      </w:r>
      <w:r w:rsidR="00C27001" w:rsidRPr="00C27001">
        <w:rPr>
          <w:lang w:val="ru-RU"/>
        </w:rPr>
        <w:t xml:space="preserve">, </w:t>
      </w:r>
      <w:r w:rsidR="00C27001">
        <w:rPr>
          <w:lang w:val="ru-RU"/>
        </w:rPr>
        <w:t>при</w:t>
      </w:r>
      <w:r w:rsidR="00C27001" w:rsidRPr="00C27001">
        <w:rPr>
          <w:lang w:val="ru-RU"/>
        </w:rPr>
        <w:t xml:space="preserve"> </w:t>
      </w:r>
      <w:r w:rsidR="00C27001">
        <w:rPr>
          <w:lang w:val="ru-RU"/>
        </w:rPr>
        <w:t>оказании</w:t>
      </w:r>
      <w:r w:rsidR="00C27001" w:rsidRPr="00C27001">
        <w:rPr>
          <w:lang w:val="ru-RU"/>
        </w:rPr>
        <w:t xml:space="preserve"> </w:t>
      </w:r>
      <w:r w:rsidR="00C27001">
        <w:rPr>
          <w:lang w:val="ru-RU"/>
        </w:rPr>
        <w:t>технической</w:t>
      </w:r>
      <w:r w:rsidR="00C27001" w:rsidRPr="00C27001">
        <w:rPr>
          <w:lang w:val="ru-RU"/>
        </w:rPr>
        <w:t xml:space="preserve"> </w:t>
      </w:r>
      <w:r w:rsidR="00C27001">
        <w:rPr>
          <w:lang w:val="ru-RU"/>
        </w:rPr>
        <w:t>помощи</w:t>
      </w:r>
      <w:r w:rsidR="00C27001" w:rsidRPr="00C27001">
        <w:rPr>
          <w:lang w:val="ru-RU"/>
        </w:rPr>
        <w:t xml:space="preserve"> </w:t>
      </w:r>
      <w:r w:rsidR="00CC66BC">
        <w:rPr>
          <w:lang w:val="ru-RU"/>
        </w:rPr>
        <w:t>в</w:t>
      </w:r>
      <w:r w:rsidR="00C27001">
        <w:rPr>
          <w:lang w:val="ru-RU"/>
        </w:rPr>
        <w:t>едомство связывается со всеми участниками, стремясь обеспечить сетевой контакт между странами, сталкивающимися со схожими проблемами, с тем чтобы они могли обмениваться опытом, делиться сведениями о задачах, проблемах и успехах и учиться друг у друга. После</w:t>
      </w:r>
      <w:r w:rsidR="00C27001" w:rsidRPr="00C27001">
        <w:rPr>
          <w:lang w:val="ru-RU"/>
        </w:rPr>
        <w:t xml:space="preserve">  </w:t>
      </w:r>
      <w:r w:rsidR="00C27001">
        <w:rPr>
          <w:lang w:val="ru-RU"/>
        </w:rPr>
        <w:t>реализации</w:t>
      </w:r>
      <w:r w:rsidR="00C27001" w:rsidRPr="00C27001">
        <w:rPr>
          <w:lang w:val="ru-RU"/>
        </w:rPr>
        <w:t xml:space="preserve"> </w:t>
      </w:r>
      <w:r w:rsidR="00C27001">
        <w:rPr>
          <w:lang w:val="ru-RU"/>
        </w:rPr>
        <w:t>мероприятий</w:t>
      </w:r>
      <w:r w:rsidR="00C27001" w:rsidRPr="00C27001">
        <w:rPr>
          <w:lang w:val="ru-RU"/>
        </w:rPr>
        <w:t xml:space="preserve"> </w:t>
      </w:r>
      <w:r w:rsidR="00C27001">
        <w:rPr>
          <w:lang w:val="ru-RU"/>
        </w:rPr>
        <w:t>в</w:t>
      </w:r>
      <w:r w:rsidR="00C27001" w:rsidRPr="00C27001">
        <w:rPr>
          <w:lang w:val="ru-RU"/>
        </w:rPr>
        <w:t xml:space="preserve"> </w:t>
      </w:r>
      <w:r w:rsidR="00C27001">
        <w:rPr>
          <w:lang w:val="ru-RU"/>
        </w:rPr>
        <w:t>области</w:t>
      </w:r>
      <w:r w:rsidR="00C27001" w:rsidRPr="00C27001">
        <w:rPr>
          <w:lang w:val="ru-RU"/>
        </w:rPr>
        <w:t xml:space="preserve"> </w:t>
      </w:r>
      <w:r w:rsidR="00C27001">
        <w:rPr>
          <w:lang w:val="ru-RU"/>
        </w:rPr>
        <w:t>технической</w:t>
      </w:r>
      <w:r w:rsidR="00C27001" w:rsidRPr="00C27001">
        <w:rPr>
          <w:lang w:val="ru-RU"/>
        </w:rPr>
        <w:t xml:space="preserve"> </w:t>
      </w:r>
      <w:r w:rsidR="00C27001">
        <w:rPr>
          <w:lang w:val="ru-RU"/>
        </w:rPr>
        <w:t>помощи</w:t>
      </w:r>
      <w:r w:rsidR="00C27001" w:rsidRPr="00C27001">
        <w:rPr>
          <w:lang w:val="ru-RU"/>
        </w:rPr>
        <w:t xml:space="preserve"> </w:t>
      </w:r>
      <w:r>
        <w:t>CIPO</w:t>
      </w:r>
      <w:r w:rsidRPr="00C27001">
        <w:rPr>
          <w:lang w:val="ru-RU"/>
        </w:rPr>
        <w:t xml:space="preserve"> </w:t>
      </w:r>
      <w:r w:rsidR="00C27001">
        <w:rPr>
          <w:lang w:val="ru-RU"/>
        </w:rPr>
        <w:t>также</w:t>
      </w:r>
      <w:r w:rsidR="00C27001" w:rsidRPr="00C27001">
        <w:rPr>
          <w:lang w:val="ru-RU"/>
        </w:rPr>
        <w:t xml:space="preserve"> </w:t>
      </w:r>
      <w:r w:rsidR="00C27001">
        <w:rPr>
          <w:lang w:val="ru-RU"/>
        </w:rPr>
        <w:t>связывается с участниками с тем, чтобы выяснить, смогли ли они достичь поставленных в своих странах задач и если нет, то что помешало это сделать. По</w:t>
      </w:r>
      <w:r w:rsidR="00C27001" w:rsidRPr="00C27001">
        <w:rPr>
          <w:lang w:val="ru-RU"/>
        </w:rPr>
        <w:t xml:space="preserve"> </w:t>
      </w:r>
      <w:r w:rsidR="00C27001">
        <w:rPr>
          <w:lang w:val="ru-RU"/>
        </w:rPr>
        <w:t>мнению</w:t>
      </w:r>
      <w:r w:rsidR="00C27001" w:rsidRPr="00C27001">
        <w:rPr>
          <w:lang w:val="ru-RU"/>
        </w:rPr>
        <w:t xml:space="preserve"> </w:t>
      </w:r>
      <w:r>
        <w:t>CIPO</w:t>
      </w:r>
      <w:r w:rsidR="00C27001">
        <w:rPr>
          <w:lang w:val="ru-RU"/>
        </w:rPr>
        <w:t>,</w:t>
      </w:r>
      <w:r w:rsidRPr="00C27001">
        <w:rPr>
          <w:lang w:val="ru-RU"/>
        </w:rPr>
        <w:t xml:space="preserve"> </w:t>
      </w:r>
      <w:r w:rsidR="00C27001">
        <w:rPr>
          <w:lang w:val="ru-RU"/>
        </w:rPr>
        <w:t>такое сетевое сотрудничество и отслеживание результатов является важным условием достижения успеха при оказании технической помощи, основанной на спросе</w:t>
      </w:r>
      <w:r w:rsidRPr="00C27001">
        <w:rPr>
          <w:lang w:val="ru-RU"/>
        </w:rPr>
        <w:t xml:space="preserve">. </w:t>
      </w:r>
    </w:p>
    <w:p w:rsidR="007C144A" w:rsidRPr="00C27001" w:rsidRDefault="007C144A" w:rsidP="00B92120">
      <w:pPr>
        <w:rPr>
          <w:lang w:val="ru-RU"/>
        </w:rPr>
      </w:pPr>
    </w:p>
    <w:p w:rsidR="007C144A" w:rsidRPr="0009102E" w:rsidRDefault="007C144A" w:rsidP="00B92120">
      <w:pPr>
        <w:rPr>
          <w:lang w:val="ru-RU"/>
        </w:rPr>
      </w:pPr>
      <w:r w:rsidRPr="001F534F">
        <w:fldChar w:fldCharType="begin"/>
      </w:r>
      <w:r w:rsidRPr="00C27001">
        <w:rPr>
          <w:lang w:val="ru-RU"/>
        </w:rPr>
        <w:instrText xml:space="preserve"> </w:instrText>
      </w:r>
      <w:r w:rsidRPr="001F534F">
        <w:instrText>AUTONUM</w:instrText>
      </w:r>
      <w:r w:rsidRPr="00C27001">
        <w:rPr>
          <w:lang w:val="ru-RU"/>
        </w:rPr>
        <w:instrText xml:space="preserve">  </w:instrText>
      </w:r>
      <w:r w:rsidRPr="001F534F">
        <w:fldChar w:fldCharType="end"/>
      </w:r>
      <w:r w:rsidRPr="00C27001">
        <w:rPr>
          <w:lang w:val="ru-RU"/>
        </w:rPr>
        <w:tab/>
      </w:r>
      <w:r w:rsidR="00C27001">
        <w:rPr>
          <w:lang w:val="ru-RU"/>
        </w:rPr>
        <w:t>Делегация</w:t>
      </w:r>
      <w:r w:rsidR="00C27001" w:rsidRPr="00C27001">
        <w:rPr>
          <w:lang w:val="ru-RU"/>
        </w:rPr>
        <w:t xml:space="preserve"> </w:t>
      </w:r>
      <w:r w:rsidR="00C27001">
        <w:rPr>
          <w:lang w:val="ru-RU"/>
        </w:rPr>
        <w:t>Египта</w:t>
      </w:r>
      <w:r w:rsidR="00C27001" w:rsidRPr="00C27001">
        <w:rPr>
          <w:lang w:val="ru-RU"/>
        </w:rPr>
        <w:t xml:space="preserve">, </w:t>
      </w:r>
      <w:r w:rsidR="00C27001">
        <w:rPr>
          <w:lang w:val="ru-RU"/>
        </w:rPr>
        <w:t>говоря</w:t>
      </w:r>
      <w:r w:rsidR="00C27001" w:rsidRPr="00C27001">
        <w:rPr>
          <w:lang w:val="ru-RU"/>
        </w:rPr>
        <w:t xml:space="preserve"> </w:t>
      </w:r>
      <w:r w:rsidR="00C27001">
        <w:rPr>
          <w:lang w:val="ru-RU"/>
        </w:rPr>
        <w:t>о</w:t>
      </w:r>
      <w:r w:rsidR="00C27001" w:rsidRPr="00C27001">
        <w:rPr>
          <w:lang w:val="ru-RU"/>
        </w:rPr>
        <w:t xml:space="preserve"> </w:t>
      </w:r>
      <w:r w:rsidR="00C27001">
        <w:rPr>
          <w:lang w:val="ru-RU"/>
        </w:rPr>
        <w:t>названии</w:t>
      </w:r>
      <w:r w:rsidR="00C27001" w:rsidRPr="00C27001">
        <w:rPr>
          <w:lang w:val="ru-RU"/>
        </w:rPr>
        <w:t xml:space="preserve"> </w:t>
      </w:r>
      <w:r w:rsidR="00C27001">
        <w:rPr>
          <w:lang w:val="ru-RU"/>
        </w:rPr>
        <w:t>документа</w:t>
      </w:r>
      <w:r w:rsidR="00C27001" w:rsidRPr="00C27001">
        <w:rPr>
          <w:lang w:val="ru-RU"/>
        </w:rPr>
        <w:t xml:space="preserve"> </w:t>
      </w:r>
      <w:r>
        <w:t>CDIP</w:t>
      </w:r>
      <w:r w:rsidRPr="00C27001">
        <w:rPr>
          <w:lang w:val="ru-RU"/>
        </w:rPr>
        <w:t>/11/4</w:t>
      </w:r>
      <w:r w:rsidR="00C27001">
        <w:rPr>
          <w:lang w:val="ru-RU"/>
        </w:rPr>
        <w:t xml:space="preserve">, заявила, что в нем отражен тот факт, что Организация приняла рекомендации и значительная часть из них </w:t>
      </w:r>
      <w:r w:rsidRPr="00C27001">
        <w:rPr>
          <w:lang w:val="ru-RU"/>
        </w:rPr>
        <w:t xml:space="preserve"> </w:t>
      </w:r>
      <w:r w:rsidR="00C27001">
        <w:rPr>
          <w:lang w:val="ru-RU"/>
        </w:rPr>
        <w:t>выполняется. Это</w:t>
      </w:r>
      <w:r w:rsidR="00C27001" w:rsidRPr="003C339F">
        <w:rPr>
          <w:lang w:val="ru-RU"/>
        </w:rPr>
        <w:t xml:space="preserve"> </w:t>
      </w:r>
      <w:r w:rsidR="00C27001">
        <w:rPr>
          <w:lang w:val="ru-RU"/>
        </w:rPr>
        <w:t>весьма</w:t>
      </w:r>
      <w:r w:rsidR="00C27001" w:rsidRPr="003C339F">
        <w:rPr>
          <w:lang w:val="ru-RU"/>
        </w:rPr>
        <w:t xml:space="preserve"> </w:t>
      </w:r>
      <w:r w:rsidR="00C27001">
        <w:rPr>
          <w:lang w:val="ru-RU"/>
        </w:rPr>
        <w:t>позитивное</w:t>
      </w:r>
      <w:r w:rsidR="00C27001" w:rsidRPr="003C339F">
        <w:rPr>
          <w:lang w:val="ru-RU"/>
        </w:rPr>
        <w:t xml:space="preserve"> </w:t>
      </w:r>
      <w:r w:rsidR="00C27001">
        <w:rPr>
          <w:lang w:val="ru-RU"/>
        </w:rPr>
        <w:t>достижение</w:t>
      </w:r>
      <w:r w:rsidR="00C27001" w:rsidRPr="003C339F">
        <w:rPr>
          <w:lang w:val="ru-RU"/>
        </w:rPr>
        <w:t xml:space="preserve">. </w:t>
      </w:r>
      <w:r w:rsidR="00C27001">
        <w:rPr>
          <w:lang w:val="ru-RU"/>
        </w:rPr>
        <w:t>Делегация</w:t>
      </w:r>
      <w:r w:rsidR="00C27001" w:rsidRPr="00C27001">
        <w:rPr>
          <w:lang w:val="ru-RU"/>
        </w:rPr>
        <w:t xml:space="preserve"> </w:t>
      </w:r>
      <w:r w:rsidR="00C27001">
        <w:rPr>
          <w:lang w:val="ru-RU"/>
        </w:rPr>
        <w:t>поддержала</w:t>
      </w:r>
      <w:r w:rsidR="00C27001" w:rsidRPr="00C27001">
        <w:rPr>
          <w:lang w:val="ru-RU"/>
        </w:rPr>
        <w:t xml:space="preserve"> </w:t>
      </w:r>
      <w:r w:rsidR="00C27001">
        <w:rPr>
          <w:lang w:val="ru-RU"/>
        </w:rPr>
        <w:t>предложения</w:t>
      </w:r>
      <w:r w:rsidR="00C27001" w:rsidRPr="00C27001">
        <w:rPr>
          <w:lang w:val="ru-RU"/>
        </w:rPr>
        <w:t xml:space="preserve"> </w:t>
      </w:r>
      <w:r w:rsidR="00C27001">
        <w:rPr>
          <w:lang w:val="ru-RU"/>
        </w:rPr>
        <w:t>и</w:t>
      </w:r>
      <w:r w:rsidR="00C27001" w:rsidRPr="00C27001">
        <w:rPr>
          <w:lang w:val="ru-RU"/>
        </w:rPr>
        <w:t xml:space="preserve"> </w:t>
      </w:r>
      <w:r w:rsidR="00C27001">
        <w:rPr>
          <w:lang w:val="ru-RU"/>
        </w:rPr>
        <w:t>заявления</w:t>
      </w:r>
      <w:r w:rsidR="00C27001" w:rsidRPr="00C27001">
        <w:rPr>
          <w:lang w:val="ru-RU"/>
        </w:rPr>
        <w:t xml:space="preserve">, </w:t>
      </w:r>
      <w:r w:rsidR="00C27001">
        <w:rPr>
          <w:lang w:val="ru-RU"/>
        </w:rPr>
        <w:t>сделанные</w:t>
      </w:r>
      <w:r w:rsidR="00C27001" w:rsidRPr="00C27001">
        <w:rPr>
          <w:lang w:val="ru-RU"/>
        </w:rPr>
        <w:t xml:space="preserve"> </w:t>
      </w:r>
      <w:r w:rsidR="00C27001">
        <w:rPr>
          <w:lang w:val="ru-RU"/>
        </w:rPr>
        <w:t>Африканской</w:t>
      </w:r>
      <w:r w:rsidR="00C27001" w:rsidRPr="00C27001">
        <w:rPr>
          <w:lang w:val="ru-RU"/>
        </w:rPr>
        <w:t xml:space="preserve"> </w:t>
      </w:r>
      <w:r w:rsidR="00C27001">
        <w:rPr>
          <w:lang w:val="ru-RU"/>
        </w:rPr>
        <w:t>группой</w:t>
      </w:r>
      <w:r w:rsidR="00C27001" w:rsidRPr="00C27001">
        <w:rPr>
          <w:lang w:val="ru-RU"/>
        </w:rPr>
        <w:t xml:space="preserve"> </w:t>
      </w:r>
      <w:r w:rsidR="00C27001">
        <w:rPr>
          <w:lang w:val="ru-RU"/>
        </w:rPr>
        <w:t>и</w:t>
      </w:r>
      <w:r w:rsidR="00C27001" w:rsidRPr="00C27001">
        <w:rPr>
          <w:lang w:val="ru-RU"/>
        </w:rPr>
        <w:t xml:space="preserve"> </w:t>
      </w:r>
      <w:r w:rsidR="00C27001">
        <w:rPr>
          <w:lang w:val="ru-RU"/>
        </w:rPr>
        <w:t>ГПДР</w:t>
      </w:r>
      <w:r w:rsidR="00C27001" w:rsidRPr="00C27001">
        <w:rPr>
          <w:lang w:val="ru-RU"/>
        </w:rPr>
        <w:t xml:space="preserve">. </w:t>
      </w:r>
      <w:r w:rsidR="00C27001">
        <w:rPr>
          <w:lang w:val="ru-RU"/>
        </w:rPr>
        <w:t>Она</w:t>
      </w:r>
      <w:r w:rsidR="00C27001" w:rsidRPr="00C27001">
        <w:rPr>
          <w:lang w:val="ru-RU"/>
        </w:rPr>
        <w:t xml:space="preserve"> </w:t>
      </w:r>
      <w:r w:rsidR="00C27001">
        <w:rPr>
          <w:lang w:val="ru-RU"/>
        </w:rPr>
        <w:t>хотела</w:t>
      </w:r>
      <w:r w:rsidR="00C27001" w:rsidRPr="00C27001">
        <w:rPr>
          <w:lang w:val="ru-RU"/>
        </w:rPr>
        <w:t xml:space="preserve"> </w:t>
      </w:r>
      <w:r w:rsidR="00C27001">
        <w:rPr>
          <w:lang w:val="ru-RU"/>
        </w:rPr>
        <w:t>бы</w:t>
      </w:r>
      <w:r w:rsidR="00C27001" w:rsidRPr="00C27001">
        <w:rPr>
          <w:lang w:val="ru-RU"/>
        </w:rPr>
        <w:t xml:space="preserve"> </w:t>
      </w:r>
      <w:r w:rsidR="00C27001">
        <w:rPr>
          <w:lang w:val="ru-RU"/>
        </w:rPr>
        <w:t>продолжить</w:t>
      </w:r>
      <w:r w:rsidR="00C27001" w:rsidRPr="00C27001">
        <w:rPr>
          <w:lang w:val="ru-RU"/>
        </w:rPr>
        <w:t xml:space="preserve"> </w:t>
      </w:r>
      <w:r w:rsidR="00C27001">
        <w:rPr>
          <w:lang w:val="ru-RU"/>
        </w:rPr>
        <w:t>работу</w:t>
      </w:r>
      <w:r w:rsidR="00C27001" w:rsidRPr="00C27001">
        <w:rPr>
          <w:lang w:val="ru-RU"/>
        </w:rPr>
        <w:t xml:space="preserve"> </w:t>
      </w:r>
      <w:r w:rsidR="00C27001">
        <w:rPr>
          <w:lang w:val="ru-RU"/>
        </w:rPr>
        <w:t>по</w:t>
      </w:r>
      <w:r w:rsidR="00C27001" w:rsidRPr="00C27001">
        <w:rPr>
          <w:lang w:val="ru-RU"/>
        </w:rPr>
        <w:t xml:space="preserve"> </w:t>
      </w:r>
      <w:r w:rsidR="00C27001">
        <w:rPr>
          <w:lang w:val="ru-RU"/>
        </w:rPr>
        <w:t>рекомендациям</w:t>
      </w:r>
      <w:r w:rsidR="00C27001" w:rsidRPr="00C27001">
        <w:rPr>
          <w:lang w:val="ru-RU"/>
        </w:rPr>
        <w:t xml:space="preserve"> </w:t>
      </w:r>
      <w:r w:rsidR="00C27001">
        <w:rPr>
          <w:lang w:val="ru-RU"/>
        </w:rPr>
        <w:t>категории</w:t>
      </w:r>
      <w:r w:rsidR="00C27001" w:rsidRPr="00C27001">
        <w:rPr>
          <w:lang w:val="ru-RU"/>
        </w:rPr>
        <w:t xml:space="preserve"> </w:t>
      </w:r>
      <w:r w:rsidR="00C27001">
        <w:rPr>
          <w:lang w:val="ru-RU"/>
        </w:rPr>
        <w:t>В</w:t>
      </w:r>
      <w:r w:rsidR="00C27001" w:rsidRPr="00C27001">
        <w:rPr>
          <w:lang w:val="ru-RU"/>
        </w:rPr>
        <w:t xml:space="preserve">. </w:t>
      </w:r>
      <w:r w:rsidR="00C27001">
        <w:rPr>
          <w:lang w:val="ru-RU"/>
        </w:rPr>
        <w:t>Кроме того, она хотела бы, чтобы Секретариат представил оценку рекомендаций, включенных в категорию С</w:t>
      </w:r>
      <w:r w:rsidR="00C27001" w:rsidRPr="003C339F">
        <w:rPr>
          <w:lang w:val="ru-RU"/>
        </w:rPr>
        <w:t xml:space="preserve"> </w:t>
      </w:r>
      <w:r w:rsidR="00C27001">
        <w:rPr>
          <w:lang w:val="ru-RU"/>
        </w:rPr>
        <w:t>в</w:t>
      </w:r>
      <w:r w:rsidR="00C27001" w:rsidRPr="003C339F">
        <w:rPr>
          <w:lang w:val="ru-RU"/>
        </w:rPr>
        <w:t xml:space="preserve"> </w:t>
      </w:r>
      <w:r w:rsidR="00C27001">
        <w:rPr>
          <w:lang w:val="ru-RU"/>
        </w:rPr>
        <w:t>ответе</w:t>
      </w:r>
      <w:r w:rsidR="00C27001" w:rsidRPr="003C339F">
        <w:rPr>
          <w:lang w:val="ru-RU"/>
        </w:rPr>
        <w:t xml:space="preserve"> </w:t>
      </w:r>
      <w:r w:rsidR="00C27001">
        <w:rPr>
          <w:lang w:val="ru-RU"/>
        </w:rPr>
        <w:t>руководства</w:t>
      </w:r>
      <w:r w:rsidR="00C27001" w:rsidRPr="003C339F">
        <w:rPr>
          <w:lang w:val="ru-RU"/>
        </w:rPr>
        <w:t xml:space="preserve">. </w:t>
      </w:r>
      <w:r w:rsidR="00C27001">
        <w:rPr>
          <w:lang w:val="ru-RU"/>
        </w:rPr>
        <w:t>С</w:t>
      </w:r>
      <w:r w:rsidR="00C27001" w:rsidRPr="003C339F">
        <w:rPr>
          <w:lang w:val="ru-RU"/>
        </w:rPr>
        <w:t xml:space="preserve"> </w:t>
      </w:r>
      <w:r w:rsidR="00C27001">
        <w:rPr>
          <w:lang w:val="ru-RU"/>
        </w:rPr>
        <w:t>учетом</w:t>
      </w:r>
      <w:r w:rsidR="00C27001" w:rsidRPr="003C339F">
        <w:rPr>
          <w:lang w:val="ru-RU"/>
        </w:rPr>
        <w:t xml:space="preserve"> </w:t>
      </w:r>
      <w:r w:rsidR="00C27001">
        <w:rPr>
          <w:lang w:val="ru-RU"/>
        </w:rPr>
        <w:t>постоянно</w:t>
      </w:r>
      <w:r w:rsidR="00C27001" w:rsidRPr="003C339F">
        <w:rPr>
          <w:lang w:val="ru-RU"/>
        </w:rPr>
        <w:t xml:space="preserve"> </w:t>
      </w:r>
      <w:r w:rsidR="00C27001">
        <w:rPr>
          <w:lang w:val="ru-RU"/>
        </w:rPr>
        <w:t>меняющихся</w:t>
      </w:r>
      <w:r w:rsidR="00C27001" w:rsidRPr="003C339F">
        <w:rPr>
          <w:lang w:val="ru-RU"/>
        </w:rPr>
        <w:t xml:space="preserve"> </w:t>
      </w:r>
      <w:r w:rsidR="00C27001">
        <w:rPr>
          <w:lang w:val="ru-RU"/>
        </w:rPr>
        <w:t>обстоятельств</w:t>
      </w:r>
      <w:r w:rsidR="00C27001" w:rsidRPr="003C339F">
        <w:rPr>
          <w:lang w:val="ru-RU"/>
        </w:rPr>
        <w:t xml:space="preserve"> </w:t>
      </w:r>
      <w:r w:rsidR="00C27001">
        <w:rPr>
          <w:lang w:val="ru-RU"/>
        </w:rPr>
        <w:t>возникает</w:t>
      </w:r>
      <w:r w:rsidR="00C27001" w:rsidRPr="003C339F">
        <w:rPr>
          <w:lang w:val="ru-RU"/>
        </w:rPr>
        <w:t xml:space="preserve"> </w:t>
      </w:r>
      <w:r w:rsidR="00C27001">
        <w:rPr>
          <w:lang w:val="ru-RU"/>
        </w:rPr>
        <w:t>необходимость</w:t>
      </w:r>
      <w:r w:rsidR="00C27001" w:rsidRPr="003C339F">
        <w:rPr>
          <w:lang w:val="ru-RU"/>
        </w:rPr>
        <w:t xml:space="preserve"> </w:t>
      </w:r>
      <w:r w:rsidR="00C27001">
        <w:rPr>
          <w:lang w:val="ru-RU"/>
        </w:rPr>
        <w:t>время</w:t>
      </w:r>
      <w:r w:rsidR="00C27001" w:rsidRPr="003C339F">
        <w:rPr>
          <w:lang w:val="ru-RU"/>
        </w:rPr>
        <w:t xml:space="preserve"> </w:t>
      </w:r>
      <w:r w:rsidR="00C27001">
        <w:rPr>
          <w:lang w:val="ru-RU"/>
        </w:rPr>
        <w:t>от</w:t>
      </w:r>
      <w:r w:rsidR="00C27001" w:rsidRPr="003C339F">
        <w:rPr>
          <w:lang w:val="ru-RU"/>
        </w:rPr>
        <w:t xml:space="preserve"> </w:t>
      </w:r>
      <w:r w:rsidR="00C27001">
        <w:rPr>
          <w:lang w:val="ru-RU"/>
        </w:rPr>
        <w:t>времени</w:t>
      </w:r>
      <w:r w:rsidR="00C27001" w:rsidRPr="003C339F">
        <w:rPr>
          <w:lang w:val="ru-RU"/>
        </w:rPr>
        <w:t xml:space="preserve"> </w:t>
      </w:r>
      <w:r w:rsidR="00C27001">
        <w:rPr>
          <w:lang w:val="ru-RU"/>
        </w:rPr>
        <w:t>оценивать</w:t>
      </w:r>
      <w:r w:rsidR="00C27001" w:rsidRPr="003C339F">
        <w:rPr>
          <w:lang w:val="ru-RU"/>
        </w:rPr>
        <w:t xml:space="preserve"> </w:t>
      </w:r>
      <w:r w:rsidR="00C27001">
        <w:rPr>
          <w:lang w:val="ru-RU"/>
        </w:rPr>
        <w:t>положение</w:t>
      </w:r>
      <w:r w:rsidR="00C27001" w:rsidRPr="003C339F">
        <w:rPr>
          <w:lang w:val="ru-RU"/>
        </w:rPr>
        <w:t xml:space="preserve"> </w:t>
      </w:r>
      <w:r w:rsidR="00C27001">
        <w:rPr>
          <w:lang w:val="ru-RU"/>
        </w:rPr>
        <w:t>дел</w:t>
      </w:r>
      <w:r w:rsidR="00C27001" w:rsidRPr="003C339F">
        <w:rPr>
          <w:lang w:val="ru-RU"/>
        </w:rPr>
        <w:t xml:space="preserve"> </w:t>
      </w:r>
      <w:r w:rsidR="00C27001">
        <w:rPr>
          <w:lang w:val="ru-RU"/>
        </w:rPr>
        <w:t>в</w:t>
      </w:r>
      <w:r w:rsidR="00C27001" w:rsidRPr="003C339F">
        <w:rPr>
          <w:lang w:val="ru-RU"/>
        </w:rPr>
        <w:t xml:space="preserve"> </w:t>
      </w:r>
      <w:r w:rsidR="00C27001">
        <w:rPr>
          <w:lang w:val="ru-RU"/>
        </w:rPr>
        <w:t>области</w:t>
      </w:r>
      <w:r w:rsidR="00C27001" w:rsidRPr="003C339F">
        <w:rPr>
          <w:lang w:val="ru-RU"/>
        </w:rPr>
        <w:t xml:space="preserve"> </w:t>
      </w:r>
      <w:r w:rsidR="00C27001">
        <w:rPr>
          <w:lang w:val="ru-RU"/>
        </w:rPr>
        <w:t>выполнения</w:t>
      </w:r>
      <w:r w:rsidR="00C27001" w:rsidRPr="003C339F">
        <w:rPr>
          <w:lang w:val="ru-RU"/>
        </w:rPr>
        <w:t xml:space="preserve"> </w:t>
      </w:r>
      <w:r w:rsidR="00C27001">
        <w:rPr>
          <w:lang w:val="ru-RU"/>
        </w:rPr>
        <w:t>рекомендаций</w:t>
      </w:r>
      <w:r w:rsidR="00C27001" w:rsidRPr="003C339F">
        <w:rPr>
          <w:lang w:val="ru-RU"/>
        </w:rPr>
        <w:t xml:space="preserve">. </w:t>
      </w:r>
      <w:r w:rsidR="00C27001">
        <w:rPr>
          <w:lang w:val="ru-RU"/>
        </w:rPr>
        <w:t>Делегация</w:t>
      </w:r>
      <w:r w:rsidR="00C27001" w:rsidRPr="003C339F">
        <w:rPr>
          <w:lang w:val="ru-RU"/>
        </w:rPr>
        <w:t xml:space="preserve"> </w:t>
      </w:r>
      <w:r w:rsidR="00C27001">
        <w:rPr>
          <w:lang w:val="ru-RU"/>
        </w:rPr>
        <w:t>упомянула</w:t>
      </w:r>
      <w:r w:rsidR="00C27001" w:rsidRPr="003C339F">
        <w:rPr>
          <w:lang w:val="ru-RU"/>
        </w:rPr>
        <w:t xml:space="preserve"> </w:t>
      </w:r>
      <w:r w:rsidR="00C27001">
        <w:rPr>
          <w:lang w:val="ru-RU"/>
        </w:rPr>
        <w:t>рекомендации</w:t>
      </w:r>
      <w:r w:rsidR="00C27001" w:rsidRPr="003C339F">
        <w:rPr>
          <w:lang w:val="ru-RU"/>
        </w:rPr>
        <w:t xml:space="preserve">, </w:t>
      </w:r>
      <w:r w:rsidR="00C27001">
        <w:rPr>
          <w:lang w:val="ru-RU"/>
        </w:rPr>
        <w:t>относящиеся</w:t>
      </w:r>
      <w:r w:rsidR="00C27001" w:rsidRPr="003C339F">
        <w:rPr>
          <w:lang w:val="ru-RU"/>
        </w:rPr>
        <w:t xml:space="preserve"> </w:t>
      </w:r>
      <w:r w:rsidR="00C27001">
        <w:rPr>
          <w:lang w:val="ru-RU"/>
        </w:rPr>
        <w:t>к</w:t>
      </w:r>
      <w:r w:rsidR="00C27001" w:rsidRPr="003C339F">
        <w:rPr>
          <w:lang w:val="ru-RU"/>
        </w:rPr>
        <w:t xml:space="preserve"> </w:t>
      </w:r>
      <w:r w:rsidR="00C27001">
        <w:rPr>
          <w:lang w:val="ru-RU"/>
        </w:rPr>
        <w:t>помощи</w:t>
      </w:r>
      <w:r w:rsidR="00C27001" w:rsidRPr="003C339F">
        <w:rPr>
          <w:lang w:val="ru-RU"/>
        </w:rPr>
        <w:t xml:space="preserve">, </w:t>
      </w:r>
      <w:r w:rsidR="00C27001">
        <w:rPr>
          <w:lang w:val="ru-RU"/>
        </w:rPr>
        <w:t>оказываемой</w:t>
      </w:r>
      <w:r w:rsidR="00C27001" w:rsidRPr="003C339F">
        <w:rPr>
          <w:lang w:val="ru-RU"/>
        </w:rPr>
        <w:t xml:space="preserve"> </w:t>
      </w:r>
      <w:r w:rsidR="00C27001">
        <w:rPr>
          <w:lang w:val="ru-RU"/>
        </w:rPr>
        <w:t>ВОИС</w:t>
      </w:r>
      <w:r w:rsidR="00C27001" w:rsidRPr="003C339F">
        <w:rPr>
          <w:lang w:val="ru-RU"/>
        </w:rPr>
        <w:t xml:space="preserve"> </w:t>
      </w:r>
      <w:r w:rsidR="00C27001">
        <w:rPr>
          <w:lang w:val="ru-RU"/>
        </w:rPr>
        <w:t>в</w:t>
      </w:r>
      <w:r w:rsidR="00C27001" w:rsidRPr="003C339F">
        <w:rPr>
          <w:lang w:val="ru-RU"/>
        </w:rPr>
        <w:t xml:space="preserve"> </w:t>
      </w:r>
      <w:r w:rsidR="00C27001">
        <w:rPr>
          <w:lang w:val="ru-RU"/>
        </w:rPr>
        <w:t>области</w:t>
      </w:r>
      <w:r w:rsidR="00C27001" w:rsidRPr="003C339F">
        <w:rPr>
          <w:lang w:val="ru-RU"/>
        </w:rPr>
        <w:t xml:space="preserve"> </w:t>
      </w:r>
      <w:r w:rsidR="00C27001">
        <w:rPr>
          <w:lang w:val="ru-RU"/>
        </w:rPr>
        <w:t>национальных</w:t>
      </w:r>
      <w:r w:rsidR="00C27001" w:rsidRPr="003C339F">
        <w:rPr>
          <w:lang w:val="ru-RU"/>
        </w:rPr>
        <w:t xml:space="preserve"> </w:t>
      </w:r>
      <w:r w:rsidR="00C27001">
        <w:rPr>
          <w:lang w:val="ru-RU"/>
        </w:rPr>
        <w:t>стратегий</w:t>
      </w:r>
      <w:r w:rsidR="00C27001" w:rsidRPr="003C339F">
        <w:rPr>
          <w:lang w:val="ru-RU"/>
        </w:rPr>
        <w:t xml:space="preserve"> </w:t>
      </w:r>
      <w:r w:rsidR="00C27001">
        <w:rPr>
          <w:lang w:val="ru-RU"/>
        </w:rPr>
        <w:t>в</w:t>
      </w:r>
      <w:r w:rsidR="00C27001" w:rsidRPr="003C339F">
        <w:rPr>
          <w:lang w:val="ru-RU"/>
        </w:rPr>
        <w:t xml:space="preserve"> </w:t>
      </w:r>
      <w:r w:rsidR="00C27001">
        <w:rPr>
          <w:lang w:val="ru-RU"/>
        </w:rPr>
        <w:t>сфере</w:t>
      </w:r>
      <w:r w:rsidR="00C27001" w:rsidRPr="003C339F">
        <w:rPr>
          <w:lang w:val="ru-RU"/>
        </w:rPr>
        <w:t xml:space="preserve"> </w:t>
      </w:r>
      <w:r w:rsidR="00C27001">
        <w:rPr>
          <w:lang w:val="ru-RU"/>
        </w:rPr>
        <w:t>ИС</w:t>
      </w:r>
      <w:r w:rsidR="00C27001" w:rsidRPr="003C339F">
        <w:rPr>
          <w:lang w:val="ru-RU"/>
        </w:rPr>
        <w:t xml:space="preserve">. </w:t>
      </w:r>
      <w:r w:rsidR="00C27001">
        <w:rPr>
          <w:lang w:val="ru-RU"/>
        </w:rPr>
        <w:t>Они</w:t>
      </w:r>
      <w:r w:rsidR="00C27001" w:rsidRPr="003C339F">
        <w:rPr>
          <w:lang w:val="ru-RU"/>
        </w:rPr>
        <w:t xml:space="preserve"> </w:t>
      </w:r>
      <w:r w:rsidR="00C27001">
        <w:rPr>
          <w:lang w:val="ru-RU"/>
        </w:rPr>
        <w:t>изучаются</w:t>
      </w:r>
      <w:r w:rsidR="00C27001" w:rsidRPr="003C339F">
        <w:rPr>
          <w:lang w:val="ru-RU"/>
        </w:rPr>
        <w:t xml:space="preserve"> </w:t>
      </w:r>
      <w:r w:rsidR="00C27001">
        <w:rPr>
          <w:lang w:val="ru-RU"/>
        </w:rPr>
        <w:t>Организацией</w:t>
      </w:r>
      <w:r w:rsidR="00C27001" w:rsidRPr="003C339F">
        <w:rPr>
          <w:lang w:val="ru-RU"/>
        </w:rPr>
        <w:t xml:space="preserve">. </w:t>
      </w:r>
      <w:r w:rsidR="00C27001">
        <w:rPr>
          <w:lang w:val="ru-RU"/>
        </w:rPr>
        <w:t>Тем</w:t>
      </w:r>
      <w:r w:rsidR="00C27001" w:rsidRPr="003C339F">
        <w:rPr>
          <w:lang w:val="ru-RU"/>
        </w:rPr>
        <w:t xml:space="preserve"> </w:t>
      </w:r>
      <w:r w:rsidR="00C27001">
        <w:rPr>
          <w:lang w:val="ru-RU"/>
        </w:rPr>
        <w:t>не</w:t>
      </w:r>
      <w:r w:rsidR="00C27001" w:rsidRPr="003C339F">
        <w:rPr>
          <w:lang w:val="ru-RU"/>
        </w:rPr>
        <w:t xml:space="preserve"> </w:t>
      </w:r>
      <w:r w:rsidR="00C27001">
        <w:rPr>
          <w:lang w:val="ru-RU"/>
        </w:rPr>
        <w:t>менее</w:t>
      </w:r>
      <w:r w:rsidR="00C27001" w:rsidRPr="003C339F">
        <w:rPr>
          <w:lang w:val="ru-RU"/>
        </w:rPr>
        <w:t xml:space="preserve">, </w:t>
      </w:r>
      <w:r w:rsidR="00C27001">
        <w:rPr>
          <w:lang w:val="ru-RU"/>
        </w:rPr>
        <w:t>делегация</w:t>
      </w:r>
      <w:r w:rsidR="00C27001" w:rsidRPr="003C339F">
        <w:rPr>
          <w:lang w:val="ru-RU"/>
        </w:rPr>
        <w:t xml:space="preserve"> </w:t>
      </w:r>
      <w:r w:rsidR="00C27001">
        <w:rPr>
          <w:lang w:val="ru-RU"/>
        </w:rPr>
        <w:t>хотела</w:t>
      </w:r>
      <w:r w:rsidR="00C27001" w:rsidRPr="003C339F">
        <w:rPr>
          <w:lang w:val="ru-RU"/>
        </w:rPr>
        <w:t xml:space="preserve"> </w:t>
      </w:r>
      <w:r w:rsidR="00C27001">
        <w:rPr>
          <w:lang w:val="ru-RU"/>
        </w:rPr>
        <w:t>бы</w:t>
      </w:r>
      <w:r w:rsidR="00C27001" w:rsidRPr="003C339F">
        <w:rPr>
          <w:lang w:val="ru-RU"/>
        </w:rPr>
        <w:t xml:space="preserve"> </w:t>
      </w:r>
      <w:r w:rsidR="00C27001">
        <w:rPr>
          <w:lang w:val="ru-RU"/>
        </w:rPr>
        <w:t>получить</w:t>
      </w:r>
      <w:r w:rsidR="00C27001" w:rsidRPr="003C339F">
        <w:rPr>
          <w:lang w:val="ru-RU"/>
        </w:rPr>
        <w:t xml:space="preserve"> </w:t>
      </w:r>
      <w:r w:rsidR="00C27001">
        <w:rPr>
          <w:lang w:val="ru-RU"/>
        </w:rPr>
        <w:t>дополнительную</w:t>
      </w:r>
      <w:r w:rsidR="00C27001" w:rsidRPr="003C339F">
        <w:rPr>
          <w:lang w:val="ru-RU"/>
        </w:rPr>
        <w:t xml:space="preserve"> </w:t>
      </w:r>
      <w:r w:rsidR="00C27001">
        <w:rPr>
          <w:lang w:val="ru-RU"/>
        </w:rPr>
        <w:t>информацию</w:t>
      </w:r>
      <w:r w:rsidR="00C27001" w:rsidRPr="003C339F">
        <w:rPr>
          <w:lang w:val="ru-RU"/>
        </w:rPr>
        <w:t xml:space="preserve"> </w:t>
      </w:r>
      <w:r w:rsidR="00C27001">
        <w:rPr>
          <w:lang w:val="ru-RU"/>
        </w:rPr>
        <w:t>о</w:t>
      </w:r>
      <w:r w:rsidR="00C27001" w:rsidRPr="003C339F">
        <w:rPr>
          <w:lang w:val="ru-RU"/>
        </w:rPr>
        <w:t xml:space="preserve"> </w:t>
      </w:r>
      <w:r w:rsidR="00C27001">
        <w:rPr>
          <w:lang w:val="ru-RU"/>
        </w:rPr>
        <w:t>том</w:t>
      </w:r>
      <w:r w:rsidR="00C27001" w:rsidRPr="003C339F">
        <w:rPr>
          <w:lang w:val="ru-RU"/>
        </w:rPr>
        <w:t xml:space="preserve">, </w:t>
      </w:r>
      <w:r w:rsidR="00C27001">
        <w:rPr>
          <w:lang w:val="ru-RU"/>
        </w:rPr>
        <w:t>каким</w:t>
      </w:r>
      <w:r w:rsidR="00C27001" w:rsidRPr="003C339F">
        <w:rPr>
          <w:lang w:val="ru-RU"/>
        </w:rPr>
        <w:t xml:space="preserve"> </w:t>
      </w:r>
      <w:r w:rsidR="00C27001">
        <w:rPr>
          <w:lang w:val="ru-RU"/>
        </w:rPr>
        <w:t>образом</w:t>
      </w:r>
      <w:r w:rsidR="00C27001" w:rsidRPr="003C339F">
        <w:rPr>
          <w:lang w:val="ru-RU"/>
        </w:rPr>
        <w:t xml:space="preserve"> </w:t>
      </w:r>
      <w:r w:rsidR="00C27001">
        <w:rPr>
          <w:lang w:val="ru-RU"/>
        </w:rPr>
        <w:t>осуществляется</w:t>
      </w:r>
      <w:r w:rsidR="00C27001" w:rsidRPr="003C339F">
        <w:rPr>
          <w:lang w:val="ru-RU"/>
        </w:rPr>
        <w:t xml:space="preserve"> </w:t>
      </w:r>
      <w:r w:rsidR="00C27001">
        <w:rPr>
          <w:lang w:val="ru-RU"/>
        </w:rPr>
        <w:t>помощь</w:t>
      </w:r>
      <w:r w:rsidR="00C27001" w:rsidRPr="003C339F">
        <w:rPr>
          <w:lang w:val="ru-RU"/>
        </w:rPr>
        <w:t xml:space="preserve">. </w:t>
      </w:r>
      <w:r w:rsidR="00C27001">
        <w:rPr>
          <w:lang w:val="ru-RU"/>
        </w:rPr>
        <w:t>Она</w:t>
      </w:r>
      <w:r w:rsidR="00C27001" w:rsidRPr="003C339F">
        <w:rPr>
          <w:lang w:val="ru-RU"/>
        </w:rPr>
        <w:t xml:space="preserve"> </w:t>
      </w:r>
      <w:r w:rsidR="00C27001">
        <w:rPr>
          <w:lang w:val="ru-RU"/>
        </w:rPr>
        <w:t>хотела</w:t>
      </w:r>
      <w:r w:rsidR="00C27001" w:rsidRPr="003C339F">
        <w:rPr>
          <w:lang w:val="ru-RU"/>
        </w:rPr>
        <w:t xml:space="preserve"> </w:t>
      </w:r>
      <w:r w:rsidR="00C27001">
        <w:rPr>
          <w:lang w:val="ru-RU"/>
        </w:rPr>
        <w:t>бы</w:t>
      </w:r>
      <w:r w:rsidR="00C27001" w:rsidRPr="003C339F">
        <w:rPr>
          <w:lang w:val="ru-RU"/>
        </w:rPr>
        <w:t xml:space="preserve"> </w:t>
      </w:r>
      <w:r w:rsidR="00C27001">
        <w:rPr>
          <w:lang w:val="ru-RU"/>
        </w:rPr>
        <w:t>знать</w:t>
      </w:r>
      <w:r w:rsidR="00C27001" w:rsidRPr="003C339F">
        <w:rPr>
          <w:lang w:val="ru-RU"/>
        </w:rPr>
        <w:t xml:space="preserve">, </w:t>
      </w:r>
      <w:r w:rsidR="00C27001">
        <w:rPr>
          <w:lang w:val="ru-RU"/>
        </w:rPr>
        <w:t>привлекаются</w:t>
      </w:r>
      <w:r w:rsidR="00C27001" w:rsidRPr="003C339F">
        <w:rPr>
          <w:lang w:val="ru-RU"/>
        </w:rPr>
        <w:t xml:space="preserve"> </w:t>
      </w:r>
      <w:r w:rsidR="00C27001">
        <w:rPr>
          <w:lang w:val="ru-RU"/>
        </w:rPr>
        <w:t>ли</w:t>
      </w:r>
      <w:r w:rsidR="00C27001" w:rsidRPr="003C339F">
        <w:rPr>
          <w:lang w:val="ru-RU"/>
        </w:rPr>
        <w:t xml:space="preserve"> </w:t>
      </w:r>
      <w:r w:rsidR="00C27001">
        <w:rPr>
          <w:lang w:val="ru-RU"/>
        </w:rPr>
        <w:t>к</w:t>
      </w:r>
      <w:r w:rsidR="00C27001" w:rsidRPr="003C339F">
        <w:rPr>
          <w:lang w:val="ru-RU"/>
        </w:rPr>
        <w:t xml:space="preserve"> </w:t>
      </w:r>
      <w:r w:rsidR="00C27001">
        <w:rPr>
          <w:lang w:val="ru-RU"/>
        </w:rPr>
        <w:t>разработке</w:t>
      </w:r>
      <w:r w:rsidR="00C27001" w:rsidRPr="003C339F">
        <w:rPr>
          <w:lang w:val="ru-RU"/>
        </w:rPr>
        <w:t xml:space="preserve"> </w:t>
      </w:r>
      <w:r w:rsidR="00C27001">
        <w:rPr>
          <w:lang w:val="ru-RU"/>
        </w:rPr>
        <w:t>стратегии</w:t>
      </w:r>
      <w:r w:rsidR="00C27001" w:rsidRPr="003C339F">
        <w:rPr>
          <w:lang w:val="ru-RU"/>
        </w:rPr>
        <w:t xml:space="preserve"> </w:t>
      </w:r>
      <w:r w:rsidR="00C27001">
        <w:rPr>
          <w:lang w:val="ru-RU"/>
        </w:rPr>
        <w:t>внешние</w:t>
      </w:r>
      <w:r w:rsidR="00C27001" w:rsidRPr="003C339F">
        <w:rPr>
          <w:lang w:val="ru-RU"/>
        </w:rPr>
        <w:t xml:space="preserve"> </w:t>
      </w:r>
      <w:r w:rsidR="00C27001">
        <w:rPr>
          <w:lang w:val="ru-RU"/>
        </w:rPr>
        <w:t>консультанты</w:t>
      </w:r>
      <w:r w:rsidR="00C27001" w:rsidRPr="003C339F">
        <w:rPr>
          <w:lang w:val="ru-RU"/>
        </w:rPr>
        <w:t xml:space="preserve">. </w:t>
      </w:r>
      <w:r w:rsidR="00C27001">
        <w:rPr>
          <w:lang w:val="ru-RU"/>
        </w:rPr>
        <w:t>Если</w:t>
      </w:r>
      <w:r w:rsidR="00C27001" w:rsidRPr="0009102E">
        <w:rPr>
          <w:lang w:val="ru-RU"/>
        </w:rPr>
        <w:t xml:space="preserve"> </w:t>
      </w:r>
      <w:r w:rsidR="00C27001">
        <w:rPr>
          <w:lang w:val="ru-RU"/>
        </w:rPr>
        <w:t>это</w:t>
      </w:r>
      <w:r w:rsidR="00C27001" w:rsidRPr="0009102E">
        <w:rPr>
          <w:lang w:val="ru-RU"/>
        </w:rPr>
        <w:t xml:space="preserve"> </w:t>
      </w:r>
      <w:r w:rsidR="00C27001">
        <w:rPr>
          <w:lang w:val="ru-RU"/>
        </w:rPr>
        <w:t>так</w:t>
      </w:r>
      <w:r w:rsidR="00C27001" w:rsidRPr="0009102E">
        <w:rPr>
          <w:lang w:val="ru-RU"/>
        </w:rPr>
        <w:t xml:space="preserve">, </w:t>
      </w:r>
      <w:r w:rsidR="00C27001">
        <w:rPr>
          <w:lang w:val="ru-RU"/>
        </w:rPr>
        <w:t>то</w:t>
      </w:r>
      <w:r w:rsidR="00C27001" w:rsidRPr="0009102E">
        <w:rPr>
          <w:lang w:val="ru-RU"/>
        </w:rPr>
        <w:t xml:space="preserve"> </w:t>
      </w:r>
      <w:r w:rsidR="00C27001">
        <w:rPr>
          <w:lang w:val="ru-RU"/>
        </w:rPr>
        <w:t>делегация</w:t>
      </w:r>
      <w:r w:rsidR="00C27001" w:rsidRPr="0009102E">
        <w:rPr>
          <w:lang w:val="ru-RU"/>
        </w:rPr>
        <w:t xml:space="preserve"> </w:t>
      </w:r>
      <w:r w:rsidR="00C27001">
        <w:rPr>
          <w:lang w:val="ru-RU"/>
        </w:rPr>
        <w:t>хотела</w:t>
      </w:r>
      <w:r w:rsidR="00C27001" w:rsidRPr="0009102E">
        <w:rPr>
          <w:lang w:val="ru-RU"/>
        </w:rPr>
        <w:t xml:space="preserve"> </w:t>
      </w:r>
      <w:r w:rsidR="00C27001">
        <w:rPr>
          <w:lang w:val="ru-RU"/>
        </w:rPr>
        <w:t>бы</w:t>
      </w:r>
      <w:r w:rsidR="00C27001" w:rsidRPr="0009102E">
        <w:rPr>
          <w:lang w:val="ru-RU"/>
        </w:rPr>
        <w:t xml:space="preserve"> </w:t>
      </w:r>
      <w:r w:rsidR="00C27001">
        <w:rPr>
          <w:lang w:val="ru-RU"/>
        </w:rPr>
        <w:t>знать</w:t>
      </w:r>
      <w:r w:rsidR="00C27001" w:rsidRPr="0009102E">
        <w:rPr>
          <w:lang w:val="ru-RU"/>
        </w:rPr>
        <w:t xml:space="preserve">, </w:t>
      </w:r>
      <w:r w:rsidR="0009102E">
        <w:rPr>
          <w:lang w:val="ru-RU"/>
        </w:rPr>
        <w:t>используются ли всегда одни и те же консультанты или же выбор зависит от соответствующего региона или страны, так как стратегии не должны разрабатываться на основе одной универсальной для всех модели. Делегация также поинтересовалась, основываются ли инструменты и методология, используемые ВОИС для разработки и осуществления стратегий в сфере ИС, на рекомендациях ПДР. Это весьма важно, особенно применительно к рекомендации 12 о максимально широком учете вопросов развития в деятельности ВОИС. Делегация</w:t>
      </w:r>
      <w:r w:rsidR="0009102E" w:rsidRPr="003C339F">
        <w:rPr>
          <w:lang w:val="ru-RU"/>
        </w:rPr>
        <w:t xml:space="preserve"> </w:t>
      </w:r>
      <w:r w:rsidR="0009102E">
        <w:rPr>
          <w:lang w:val="ru-RU"/>
        </w:rPr>
        <w:t>упомянула</w:t>
      </w:r>
      <w:r w:rsidR="0009102E" w:rsidRPr="003C339F">
        <w:rPr>
          <w:lang w:val="ru-RU"/>
        </w:rPr>
        <w:t xml:space="preserve"> </w:t>
      </w:r>
      <w:r w:rsidR="0009102E">
        <w:rPr>
          <w:lang w:val="ru-RU"/>
        </w:rPr>
        <w:t>сделанные</w:t>
      </w:r>
      <w:r w:rsidR="0009102E" w:rsidRPr="003C339F">
        <w:rPr>
          <w:lang w:val="ru-RU"/>
        </w:rPr>
        <w:t xml:space="preserve"> </w:t>
      </w:r>
      <w:r w:rsidR="0009102E">
        <w:rPr>
          <w:lang w:val="ru-RU"/>
        </w:rPr>
        <w:t>выступления</w:t>
      </w:r>
      <w:r w:rsidR="0009102E" w:rsidRPr="003C339F">
        <w:rPr>
          <w:lang w:val="ru-RU"/>
        </w:rPr>
        <w:t xml:space="preserve"> </w:t>
      </w:r>
      <w:r w:rsidR="0009102E">
        <w:rPr>
          <w:lang w:val="ru-RU"/>
        </w:rPr>
        <w:t>о</w:t>
      </w:r>
      <w:r w:rsidR="0009102E" w:rsidRPr="003C339F">
        <w:rPr>
          <w:lang w:val="ru-RU"/>
        </w:rPr>
        <w:t xml:space="preserve"> </w:t>
      </w:r>
      <w:r w:rsidR="0009102E">
        <w:rPr>
          <w:lang w:val="ru-RU"/>
        </w:rPr>
        <w:t>национальном</w:t>
      </w:r>
      <w:r w:rsidR="0009102E" w:rsidRPr="003C339F">
        <w:rPr>
          <w:lang w:val="ru-RU"/>
        </w:rPr>
        <w:t xml:space="preserve"> </w:t>
      </w:r>
      <w:r w:rsidR="0009102E">
        <w:rPr>
          <w:lang w:val="ru-RU"/>
        </w:rPr>
        <w:t>опыте</w:t>
      </w:r>
      <w:r w:rsidR="0009102E" w:rsidRPr="003C339F">
        <w:rPr>
          <w:lang w:val="ru-RU"/>
        </w:rPr>
        <w:t xml:space="preserve">. </w:t>
      </w:r>
      <w:r w:rsidR="0009102E">
        <w:rPr>
          <w:lang w:val="ru-RU"/>
        </w:rPr>
        <w:t>Она</w:t>
      </w:r>
      <w:r w:rsidR="0009102E" w:rsidRPr="003C339F">
        <w:rPr>
          <w:lang w:val="ru-RU"/>
        </w:rPr>
        <w:t xml:space="preserve"> </w:t>
      </w:r>
      <w:r w:rsidR="0009102E">
        <w:rPr>
          <w:lang w:val="ru-RU"/>
        </w:rPr>
        <w:t>считает</w:t>
      </w:r>
      <w:r w:rsidR="0009102E" w:rsidRPr="003C339F">
        <w:rPr>
          <w:lang w:val="ru-RU"/>
        </w:rPr>
        <w:t xml:space="preserve">, </w:t>
      </w:r>
      <w:r w:rsidR="0009102E">
        <w:rPr>
          <w:lang w:val="ru-RU"/>
        </w:rPr>
        <w:t>что</w:t>
      </w:r>
      <w:r w:rsidR="0009102E" w:rsidRPr="003C339F">
        <w:rPr>
          <w:lang w:val="ru-RU"/>
        </w:rPr>
        <w:t xml:space="preserve"> </w:t>
      </w:r>
      <w:r w:rsidR="0009102E">
        <w:rPr>
          <w:lang w:val="ru-RU"/>
        </w:rPr>
        <w:t>представленная</w:t>
      </w:r>
      <w:r w:rsidR="0009102E" w:rsidRPr="003C339F">
        <w:rPr>
          <w:lang w:val="ru-RU"/>
        </w:rPr>
        <w:t xml:space="preserve"> </w:t>
      </w:r>
      <w:r w:rsidR="0009102E">
        <w:rPr>
          <w:lang w:val="ru-RU"/>
        </w:rPr>
        <w:t>информация</w:t>
      </w:r>
      <w:r w:rsidR="0009102E" w:rsidRPr="003C339F">
        <w:rPr>
          <w:lang w:val="ru-RU"/>
        </w:rPr>
        <w:t xml:space="preserve"> </w:t>
      </w:r>
      <w:r w:rsidR="0009102E">
        <w:rPr>
          <w:lang w:val="ru-RU"/>
        </w:rPr>
        <w:t>не</w:t>
      </w:r>
      <w:r w:rsidR="0009102E" w:rsidRPr="003C339F">
        <w:rPr>
          <w:lang w:val="ru-RU"/>
        </w:rPr>
        <w:t xml:space="preserve"> </w:t>
      </w:r>
      <w:r w:rsidR="0009102E">
        <w:rPr>
          <w:lang w:val="ru-RU"/>
        </w:rPr>
        <w:t>имеет</w:t>
      </w:r>
      <w:r w:rsidR="0009102E" w:rsidRPr="003C339F">
        <w:rPr>
          <w:lang w:val="ru-RU"/>
        </w:rPr>
        <w:t xml:space="preserve"> </w:t>
      </w:r>
      <w:r w:rsidR="0009102E">
        <w:rPr>
          <w:lang w:val="ru-RU"/>
        </w:rPr>
        <w:t>первостепенной</w:t>
      </w:r>
      <w:r w:rsidR="0009102E" w:rsidRPr="003C339F">
        <w:rPr>
          <w:lang w:val="ru-RU"/>
        </w:rPr>
        <w:t xml:space="preserve"> </w:t>
      </w:r>
      <w:r w:rsidR="0009102E">
        <w:rPr>
          <w:lang w:val="ru-RU"/>
        </w:rPr>
        <w:t>важности</w:t>
      </w:r>
      <w:r w:rsidR="0009102E" w:rsidRPr="003C339F">
        <w:rPr>
          <w:lang w:val="ru-RU"/>
        </w:rPr>
        <w:t xml:space="preserve">, </w:t>
      </w:r>
      <w:r w:rsidR="0009102E">
        <w:rPr>
          <w:lang w:val="ru-RU"/>
        </w:rPr>
        <w:t>так</w:t>
      </w:r>
      <w:r w:rsidR="0009102E" w:rsidRPr="003C339F">
        <w:rPr>
          <w:lang w:val="ru-RU"/>
        </w:rPr>
        <w:t xml:space="preserve"> </w:t>
      </w:r>
      <w:r w:rsidR="0009102E">
        <w:rPr>
          <w:lang w:val="ru-RU"/>
        </w:rPr>
        <w:t>как</w:t>
      </w:r>
      <w:r w:rsidR="0009102E" w:rsidRPr="003C339F">
        <w:rPr>
          <w:lang w:val="ru-RU"/>
        </w:rPr>
        <w:t xml:space="preserve"> </w:t>
      </w:r>
      <w:r w:rsidR="0009102E">
        <w:rPr>
          <w:lang w:val="ru-RU"/>
        </w:rPr>
        <w:t>Комитету</w:t>
      </w:r>
      <w:r w:rsidR="0009102E" w:rsidRPr="003C339F">
        <w:rPr>
          <w:lang w:val="ru-RU"/>
        </w:rPr>
        <w:t xml:space="preserve"> </w:t>
      </w:r>
      <w:r w:rsidR="0009102E">
        <w:rPr>
          <w:lang w:val="ru-RU"/>
        </w:rPr>
        <w:t>необходимо</w:t>
      </w:r>
      <w:r w:rsidR="0009102E" w:rsidRPr="003C339F">
        <w:rPr>
          <w:lang w:val="ru-RU"/>
        </w:rPr>
        <w:t xml:space="preserve"> </w:t>
      </w:r>
      <w:r w:rsidR="0009102E">
        <w:rPr>
          <w:lang w:val="ru-RU"/>
        </w:rPr>
        <w:t>принять</w:t>
      </w:r>
      <w:r w:rsidR="0009102E" w:rsidRPr="003C339F">
        <w:rPr>
          <w:lang w:val="ru-RU"/>
        </w:rPr>
        <w:t xml:space="preserve"> </w:t>
      </w:r>
      <w:r w:rsidR="0009102E">
        <w:rPr>
          <w:lang w:val="ru-RU"/>
        </w:rPr>
        <w:t>рекомендации</w:t>
      </w:r>
      <w:r w:rsidR="0009102E" w:rsidRPr="003C339F">
        <w:rPr>
          <w:lang w:val="ru-RU"/>
        </w:rPr>
        <w:t xml:space="preserve"> </w:t>
      </w:r>
      <w:r w:rsidR="0009102E">
        <w:rPr>
          <w:lang w:val="ru-RU"/>
        </w:rPr>
        <w:t>по</w:t>
      </w:r>
      <w:r w:rsidR="0009102E" w:rsidRPr="003C339F">
        <w:rPr>
          <w:lang w:val="ru-RU"/>
        </w:rPr>
        <w:t xml:space="preserve"> </w:t>
      </w:r>
      <w:r w:rsidR="0009102E">
        <w:rPr>
          <w:lang w:val="ru-RU"/>
        </w:rPr>
        <w:t>технической</w:t>
      </w:r>
      <w:r w:rsidR="0009102E" w:rsidRPr="003C339F">
        <w:rPr>
          <w:lang w:val="ru-RU"/>
        </w:rPr>
        <w:t xml:space="preserve"> </w:t>
      </w:r>
      <w:r w:rsidR="0009102E">
        <w:rPr>
          <w:lang w:val="ru-RU"/>
        </w:rPr>
        <w:t>помощи</w:t>
      </w:r>
      <w:r w:rsidR="0009102E" w:rsidRPr="003C339F">
        <w:rPr>
          <w:lang w:val="ru-RU"/>
        </w:rPr>
        <w:t xml:space="preserve"> </w:t>
      </w:r>
      <w:r w:rsidR="0009102E">
        <w:rPr>
          <w:lang w:val="ru-RU"/>
        </w:rPr>
        <w:t>ВОИС</w:t>
      </w:r>
      <w:r w:rsidR="0009102E" w:rsidRPr="003C339F">
        <w:rPr>
          <w:lang w:val="ru-RU"/>
        </w:rPr>
        <w:t xml:space="preserve">. </w:t>
      </w:r>
      <w:r w:rsidR="0009102E">
        <w:rPr>
          <w:lang w:val="ru-RU"/>
        </w:rPr>
        <w:t>Делегация</w:t>
      </w:r>
      <w:r w:rsidR="0009102E" w:rsidRPr="003C339F">
        <w:rPr>
          <w:lang w:val="ru-RU"/>
        </w:rPr>
        <w:t xml:space="preserve"> </w:t>
      </w:r>
      <w:r w:rsidR="0009102E">
        <w:rPr>
          <w:lang w:val="ru-RU"/>
        </w:rPr>
        <w:t>хотела</w:t>
      </w:r>
      <w:r w:rsidR="0009102E" w:rsidRPr="003C339F">
        <w:rPr>
          <w:lang w:val="ru-RU"/>
        </w:rPr>
        <w:t xml:space="preserve"> </w:t>
      </w:r>
      <w:r w:rsidR="0009102E">
        <w:rPr>
          <w:lang w:val="ru-RU"/>
        </w:rPr>
        <w:t>бы</w:t>
      </w:r>
      <w:r w:rsidR="0009102E" w:rsidRPr="003C339F">
        <w:rPr>
          <w:lang w:val="ru-RU"/>
        </w:rPr>
        <w:t xml:space="preserve"> </w:t>
      </w:r>
      <w:r w:rsidR="0009102E">
        <w:rPr>
          <w:lang w:val="ru-RU"/>
        </w:rPr>
        <w:t>знать</w:t>
      </w:r>
      <w:r w:rsidR="0009102E" w:rsidRPr="003C339F">
        <w:rPr>
          <w:lang w:val="ru-RU"/>
        </w:rPr>
        <w:t xml:space="preserve">, </w:t>
      </w:r>
      <w:r w:rsidR="0009102E">
        <w:rPr>
          <w:lang w:val="ru-RU"/>
        </w:rPr>
        <w:t>соответствует</w:t>
      </w:r>
      <w:r w:rsidR="0009102E" w:rsidRPr="003C339F">
        <w:rPr>
          <w:lang w:val="ru-RU"/>
        </w:rPr>
        <w:t xml:space="preserve"> </w:t>
      </w:r>
      <w:r w:rsidR="0009102E">
        <w:rPr>
          <w:lang w:val="ru-RU"/>
        </w:rPr>
        <w:t>ли</w:t>
      </w:r>
      <w:r w:rsidR="0009102E" w:rsidRPr="003C339F">
        <w:rPr>
          <w:lang w:val="ru-RU"/>
        </w:rPr>
        <w:t xml:space="preserve"> </w:t>
      </w:r>
      <w:r w:rsidR="0009102E">
        <w:rPr>
          <w:lang w:val="ru-RU"/>
        </w:rPr>
        <w:t>помощь</w:t>
      </w:r>
      <w:r w:rsidR="0009102E" w:rsidRPr="003C339F">
        <w:rPr>
          <w:lang w:val="ru-RU"/>
        </w:rPr>
        <w:t xml:space="preserve"> </w:t>
      </w:r>
      <w:r w:rsidR="0009102E">
        <w:rPr>
          <w:lang w:val="ru-RU"/>
        </w:rPr>
        <w:t>требованиям</w:t>
      </w:r>
      <w:r w:rsidR="0009102E" w:rsidRPr="003C339F">
        <w:rPr>
          <w:lang w:val="ru-RU"/>
        </w:rPr>
        <w:t xml:space="preserve">, </w:t>
      </w:r>
      <w:r w:rsidR="0009102E">
        <w:rPr>
          <w:lang w:val="ru-RU"/>
        </w:rPr>
        <w:t>приведенным</w:t>
      </w:r>
      <w:r w:rsidR="0009102E" w:rsidRPr="003C339F">
        <w:rPr>
          <w:lang w:val="ru-RU"/>
        </w:rPr>
        <w:t xml:space="preserve"> </w:t>
      </w:r>
      <w:r w:rsidR="0009102E">
        <w:rPr>
          <w:lang w:val="ru-RU"/>
        </w:rPr>
        <w:t>в</w:t>
      </w:r>
      <w:r w:rsidR="0009102E" w:rsidRPr="003C339F">
        <w:rPr>
          <w:lang w:val="ru-RU"/>
        </w:rPr>
        <w:t xml:space="preserve"> </w:t>
      </w:r>
      <w:r w:rsidR="0009102E">
        <w:rPr>
          <w:lang w:val="ru-RU"/>
        </w:rPr>
        <w:t>отчете</w:t>
      </w:r>
      <w:r w:rsidR="0009102E" w:rsidRPr="003C339F">
        <w:rPr>
          <w:lang w:val="ru-RU"/>
        </w:rPr>
        <w:t xml:space="preserve"> </w:t>
      </w:r>
      <w:r w:rsidR="0009102E">
        <w:rPr>
          <w:lang w:val="ru-RU"/>
        </w:rPr>
        <w:t>по</w:t>
      </w:r>
      <w:r w:rsidR="0009102E" w:rsidRPr="003C339F">
        <w:rPr>
          <w:lang w:val="ru-RU"/>
        </w:rPr>
        <w:t xml:space="preserve"> </w:t>
      </w:r>
      <w:r w:rsidR="0009102E">
        <w:rPr>
          <w:lang w:val="ru-RU"/>
        </w:rPr>
        <w:t>внешнему</w:t>
      </w:r>
      <w:r w:rsidR="0009102E" w:rsidRPr="003C339F">
        <w:rPr>
          <w:lang w:val="ru-RU"/>
        </w:rPr>
        <w:t xml:space="preserve"> </w:t>
      </w:r>
      <w:r w:rsidR="0009102E">
        <w:rPr>
          <w:lang w:val="ru-RU"/>
        </w:rPr>
        <w:t>обзору</w:t>
      </w:r>
      <w:r w:rsidR="0009102E" w:rsidRPr="003C339F">
        <w:rPr>
          <w:lang w:val="ru-RU"/>
        </w:rPr>
        <w:t xml:space="preserve">. </w:t>
      </w:r>
      <w:r w:rsidR="0009102E">
        <w:rPr>
          <w:lang w:val="ru-RU"/>
        </w:rPr>
        <w:t>Делегация</w:t>
      </w:r>
      <w:r w:rsidR="0009102E" w:rsidRPr="003C339F">
        <w:rPr>
          <w:lang w:val="ru-RU"/>
        </w:rPr>
        <w:t xml:space="preserve"> </w:t>
      </w:r>
      <w:r w:rsidR="0009102E">
        <w:rPr>
          <w:lang w:val="ru-RU"/>
        </w:rPr>
        <w:t>подчеркнула</w:t>
      </w:r>
      <w:r w:rsidR="0009102E" w:rsidRPr="003C339F">
        <w:rPr>
          <w:lang w:val="ru-RU"/>
        </w:rPr>
        <w:t xml:space="preserve">, </w:t>
      </w:r>
      <w:r w:rsidR="0009102E">
        <w:rPr>
          <w:lang w:val="ru-RU"/>
        </w:rPr>
        <w:t>что</w:t>
      </w:r>
      <w:r w:rsidR="0009102E" w:rsidRPr="003C339F">
        <w:rPr>
          <w:lang w:val="ru-RU"/>
        </w:rPr>
        <w:t xml:space="preserve"> </w:t>
      </w:r>
      <w:r w:rsidR="0009102E">
        <w:rPr>
          <w:lang w:val="ru-RU"/>
        </w:rPr>
        <w:t>дублирование</w:t>
      </w:r>
      <w:r w:rsidR="0009102E" w:rsidRPr="003C339F">
        <w:rPr>
          <w:lang w:val="ru-RU"/>
        </w:rPr>
        <w:t xml:space="preserve"> </w:t>
      </w:r>
      <w:r w:rsidR="0009102E">
        <w:rPr>
          <w:lang w:val="ru-RU"/>
        </w:rPr>
        <w:t>помощи</w:t>
      </w:r>
      <w:r w:rsidR="0009102E" w:rsidRPr="003C339F">
        <w:rPr>
          <w:lang w:val="ru-RU"/>
        </w:rPr>
        <w:t xml:space="preserve">, </w:t>
      </w:r>
      <w:r w:rsidR="0009102E">
        <w:rPr>
          <w:lang w:val="ru-RU"/>
        </w:rPr>
        <w:t>оказываемой</w:t>
      </w:r>
      <w:r w:rsidR="0009102E" w:rsidRPr="003C339F">
        <w:rPr>
          <w:lang w:val="ru-RU"/>
        </w:rPr>
        <w:t xml:space="preserve"> </w:t>
      </w:r>
      <w:r w:rsidR="0009102E">
        <w:rPr>
          <w:lang w:val="ru-RU"/>
        </w:rPr>
        <w:t>ВОИС</w:t>
      </w:r>
      <w:r w:rsidR="0009102E" w:rsidRPr="003C339F">
        <w:rPr>
          <w:lang w:val="ru-RU"/>
        </w:rPr>
        <w:t xml:space="preserve"> </w:t>
      </w:r>
      <w:r w:rsidR="0009102E">
        <w:rPr>
          <w:lang w:val="ru-RU"/>
        </w:rPr>
        <w:t>и</w:t>
      </w:r>
      <w:r w:rsidR="0009102E" w:rsidRPr="003C339F">
        <w:rPr>
          <w:lang w:val="ru-RU"/>
        </w:rPr>
        <w:t xml:space="preserve"> </w:t>
      </w:r>
      <w:r w:rsidR="0009102E">
        <w:rPr>
          <w:lang w:val="ru-RU"/>
        </w:rPr>
        <w:t>другими</w:t>
      </w:r>
      <w:r w:rsidR="0009102E" w:rsidRPr="003C339F">
        <w:rPr>
          <w:lang w:val="ru-RU"/>
        </w:rPr>
        <w:t xml:space="preserve"> </w:t>
      </w:r>
      <w:r w:rsidR="0009102E">
        <w:rPr>
          <w:lang w:val="ru-RU"/>
        </w:rPr>
        <w:t>организациями</w:t>
      </w:r>
      <w:r w:rsidR="0009102E" w:rsidRPr="003C339F">
        <w:rPr>
          <w:lang w:val="ru-RU"/>
        </w:rPr>
        <w:t xml:space="preserve">, </w:t>
      </w:r>
      <w:r w:rsidR="0009102E">
        <w:rPr>
          <w:lang w:val="ru-RU"/>
        </w:rPr>
        <w:t>недопустимо</w:t>
      </w:r>
      <w:r w:rsidR="0009102E" w:rsidRPr="003C339F">
        <w:rPr>
          <w:lang w:val="ru-RU"/>
        </w:rPr>
        <w:t xml:space="preserve">. </w:t>
      </w:r>
      <w:r w:rsidR="0009102E">
        <w:rPr>
          <w:lang w:val="ru-RU"/>
        </w:rPr>
        <w:t>Помощь</w:t>
      </w:r>
      <w:r w:rsidR="0009102E" w:rsidRPr="003C339F">
        <w:rPr>
          <w:lang w:val="ru-RU"/>
        </w:rPr>
        <w:t xml:space="preserve"> </w:t>
      </w:r>
      <w:r w:rsidR="0009102E">
        <w:rPr>
          <w:lang w:val="ru-RU"/>
        </w:rPr>
        <w:t>должна</w:t>
      </w:r>
      <w:r w:rsidR="0009102E" w:rsidRPr="003C339F">
        <w:rPr>
          <w:lang w:val="ru-RU"/>
        </w:rPr>
        <w:t xml:space="preserve"> </w:t>
      </w:r>
      <w:r w:rsidR="0009102E">
        <w:rPr>
          <w:lang w:val="ru-RU"/>
        </w:rPr>
        <w:t>быть</w:t>
      </w:r>
      <w:r w:rsidR="0009102E" w:rsidRPr="003C339F">
        <w:rPr>
          <w:lang w:val="ru-RU"/>
        </w:rPr>
        <w:t xml:space="preserve"> </w:t>
      </w:r>
      <w:r w:rsidR="0009102E">
        <w:rPr>
          <w:lang w:val="ru-RU"/>
        </w:rPr>
        <w:t>взаимодополняемой</w:t>
      </w:r>
      <w:r w:rsidR="0009102E" w:rsidRPr="003C339F">
        <w:rPr>
          <w:lang w:val="ru-RU"/>
        </w:rPr>
        <w:t xml:space="preserve">. </w:t>
      </w:r>
      <w:r w:rsidR="0009102E">
        <w:rPr>
          <w:lang w:val="ru-RU"/>
        </w:rPr>
        <w:t>Делегация</w:t>
      </w:r>
      <w:r w:rsidR="0009102E" w:rsidRPr="0009102E">
        <w:rPr>
          <w:lang w:val="ru-RU"/>
        </w:rPr>
        <w:t xml:space="preserve"> </w:t>
      </w:r>
      <w:r w:rsidR="0009102E">
        <w:rPr>
          <w:lang w:val="ru-RU"/>
        </w:rPr>
        <w:t>полагает</w:t>
      </w:r>
      <w:r w:rsidR="0009102E" w:rsidRPr="0009102E">
        <w:rPr>
          <w:lang w:val="ru-RU"/>
        </w:rPr>
        <w:t xml:space="preserve">, </w:t>
      </w:r>
      <w:r w:rsidR="0009102E">
        <w:rPr>
          <w:lang w:val="ru-RU"/>
        </w:rPr>
        <w:t>что</w:t>
      </w:r>
      <w:r w:rsidR="0009102E" w:rsidRPr="0009102E">
        <w:rPr>
          <w:lang w:val="ru-RU"/>
        </w:rPr>
        <w:t xml:space="preserve"> </w:t>
      </w:r>
      <w:r w:rsidR="0009102E">
        <w:rPr>
          <w:lang w:val="ru-RU"/>
        </w:rPr>
        <w:t>Комитет</w:t>
      </w:r>
      <w:r w:rsidR="0009102E" w:rsidRPr="0009102E">
        <w:rPr>
          <w:lang w:val="ru-RU"/>
        </w:rPr>
        <w:t xml:space="preserve"> </w:t>
      </w:r>
      <w:r w:rsidR="0009102E">
        <w:rPr>
          <w:lang w:val="ru-RU"/>
        </w:rPr>
        <w:t>может</w:t>
      </w:r>
      <w:r w:rsidR="0009102E" w:rsidRPr="0009102E">
        <w:rPr>
          <w:lang w:val="ru-RU"/>
        </w:rPr>
        <w:t xml:space="preserve"> </w:t>
      </w:r>
      <w:r w:rsidR="0009102E">
        <w:rPr>
          <w:lang w:val="ru-RU"/>
        </w:rPr>
        <w:t>принять</w:t>
      </w:r>
      <w:r w:rsidR="0009102E" w:rsidRPr="0009102E">
        <w:rPr>
          <w:lang w:val="ru-RU"/>
        </w:rPr>
        <w:t xml:space="preserve"> </w:t>
      </w:r>
      <w:r w:rsidR="0009102E">
        <w:rPr>
          <w:lang w:val="ru-RU"/>
        </w:rPr>
        <w:t>рекомендации</w:t>
      </w:r>
      <w:r w:rsidR="0009102E" w:rsidRPr="0009102E">
        <w:rPr>
          <w:lang w:val="ru-RU"/>
        </w:rPr>
        <w:t xml:space="preserve"> </w:t>
      </w:r>
      <w:r w:rsidR="0009102E">
        <w:rPr>
          <w:lang w:val="ru-RU"/>
        </w:rPr>
        <w:t>и</w:t>
      </w:r>
      <w:r w:rsidR="0009102E" w:rsidRPr="0009102E">
        <w:rPr>
          <w:lang w:val="ru-RU"/>
        </w:rPr>
        <w:t xml:space="preserve"> </w:t>
      </w:r>
      <w:r w:rsidR="0009102E">
        <w:rPr>
          <w:lang w:val="ru-RU"/>
        </w:rPr>
        <w:t>предложения</w:t>
      </w:r>
      <w:r w:rsidR="0009102E" w:rsidRPr="0009102E">
        <w:rPr>
          <w:lang w:val="ru-RU"/>
        </w:rPr>
        <w:t xml:space="preserve"> </w:t>
      </w:r>
      <w:r w:rsidR="0009102E">
        <w:rPr>
          <w:lang w:val="ru-RU"/>
        </w:rPr>
        <w:t>по</w:t>
      </w:r>
      <w:r w:rsidR="0009102E" w:rsidRPr="0009102E">
        <w:rPr>
          <w:lang w:val="ru-RU"/>
        </w:rPr>
        <w:t xml:space="preserve"> </w:t>
      </w:r>
      <w:r w:rsidR="0009102E">
        <w:rPr>
          <w:lang w:val="ru-RU"/>
        </w:rPr>
        <w:t>технической</w:t>
      </w:r>
      <w:r w:rsidR="0009102E" w:rsidRPr="0009102E">
        <w:rPr>
          <w:lang w:val="ru-RU"/>
        </w:rPr>
        <w:t xml:space="preserve"> </w:t>
      </w:r>
      <w:r w:rsidR="0009102E">
        <w:rPr>
          <w:lang w:val="ru-RU"/>
        </w:rPr>
        <w:t>помощи</w:t>
      </w:r>
      <w:r w:rsidR="0009102E" w:rsidRPr="0009102E">
        <w:rPr>
          <w:lang w:val="ru-RU"/>
        </w:rPr>
        <w:t xml:space="preserve">, </w:t>
      </w:r>
      <w:r w:rsidR="0009102E">
        <w:rPr>
          <w:lang w:val="ru-RU"/>
        </w:rPr>
        <w:t>в</w:t>
      </w:r>
      <w:r w:rsidR="0009102E" w:rsidRPr="0009102E">
        <w:rPr>
          <w:lang w:val="ru-RU"/>
        </w:rPr>
        <w:t xml:space="preserve"> </w:t>
      </w:r>
      <w:r w:rsidR="0009102E">
        <w:rPr>
          <w:lang w:val="ru-RU"/>
        </w:rPr>
        <w:t>том</w:t>
      </w:r>
      <w:r w:rsidR="0009102E" w:rsidRPr="0009102E">
        <w:rPr>
          <w:lang w:val="ru-RU"/>
        </w:rPr>
        <w:t xml:space="preserve"> </w:t>
      </w:r>
      <w:r w:rsidR="0009102E">
        <w:rPr>
          <w:lang w:val="ru-RU"/>
        </w:rPr>
        <w:t>числе по</w:t>
      </w:r>
      <w:r w:rsidR="0009102E" w:rsidRPr="0009102E">
        <w:rPr>
          <w:lang w:val="ru-RU"/>
        </w:rPr>
        <w:t xml:space="preserve"> </w:t>
      </w:r>
      <w:r w:rsidR="0009102E">
        <w:rPr>
          <w:lang w:val="ru-RU"/>
        </w:rPr>
        <w:t>национальным</w:t>
      </w:r>
      <w:r w:rsidR="0009102E" w:rsidRPr="0009102E">
        <w:rPr>
          <w:lang w:val="ru-RU"/>
        </w:rPr>
        <w:t xml:space="preserve"> </w:t>
      </w:r>
      <w:r w:rsidR="0009102E">
        <w:rPr>
          <w:lang w:val="ru-RU"/>
        </w:rPr>
        <w:t>стратегиям</w:t>
      </w:r>
      <w:r w:rsidR="0009102E" w:rsidRPr="0009102E">
        <w:rPr>
          <w:lang w:val="ru-RU"/>
        </w:rPr>
        <w:t xml:space="preserve"> </w:t>
      </w:r>
      <w:r w:rsidR="0009102E">
        <w:rPr>
          <w:lang w:val="ru-RU"/>
        </w:rPr>
        <w:t>в</w:t>
      </w:r>
      <w:r w:rsidR="0009102E" w:rsidRPr="0009102E">
        <w:rPr>
          <w:lang w:val="ru-RU"/>
        </w:rPr>
        <w:t xml:space="preserve"> </w:t>
      </w:r>
      <w:r w:rsidR="0009102E">
        <w:rPr>
          <w:lang w:val="ru-RU"/>
        </w:rPr>
        <w:t>области</w:t>
      </w:r>
      <w:r w:rsidR="0009102E" w:rsidRPr="0009102E">
        <w:rPr>
          <w:lang w:val="ru-RU"/>
        </w:rPr>
        <w:t xml:space="preserve"> </w:t>
      </w:r>
      <w:r w:rsidR="0009102E">
        <w:rPr>
          <w:lang w:val="ru-RU"/>
        </w:rPr>
        <w:t>ИС</w:t>
      </w:r>
      <w:r w:rsidR="0009102E" w:rsidRPr="0009102E">
        <w:rPr>
          <w:lang w:val="ru-RU"/>
        </w:rPr>
        <w:t xml:space="preserve">. </w:t>
      </w:r>
      <w:r w:rsidR="0009102E">
        <w:rPr>
          <w:lang w:val="ru-RU"/>
        </w:rPr>
        <w:t>Если</w:t>
      </w:r>
      <w:r w:rsidR="0009102E" w:rsidRPr="0009102E">
        <w:rPr>
          <w:lang w:val="ru-RU"/>
        </w:rPr>
        <w:t xml:space="preserve"> </w:t>
      </w:r>
      <w:r w:rsidR="0009102E">
        <w:rPr>
          <w:lang w:val="ru-RU"/>
        </w:rPr>
        <w:t>они</w:t>
      </w:r>
      <w:r w:rsidR="0009102E" w:rsidRPr="0009102E">
        <w:rPr>
          <w:lang w:val="ru-RU"/>
        </w:rPr>
        <w:t xml:space="preserve"> </w:t>
      </w:r>
      <w:r w:rsidR="0009102E">
        <w:rPr>
          <w:lang w:val="ru-RU"/>
        </w:rPr>
        <w:t>будут</w:t>
      </w:r>
      <w:r w:rsidR="0009102E" w:rsidRPr="0009102E">
        <w:rPr>
          <w:lang w:val="ru-RU"/>
        </w:rPr>
        <w:t xml:space="preserve"> </w:t>
      </w:r>
      <w:r w:rsidR="0009102E">
        <w:rPr>
          <w:lang w:val="ru-RU"/>
        </w:rPr>
        <w:t>приняты</w:t>
      </w:r>
      <w:r w:rsidR="0009102E" w:rsidRPr="0009102E">
        <w:rPr>
          <w:lang w:val="ru-RU"/>
        </w:rPr>
        <w:t xml:space="preserve">, </w:t>
      </w:r>
      <w:r w:rsidR="0009102E">
        <w:rPr>
          <w:lang w:val="ru-RU"/>
        </w:rPr>
        <w:t>то</w:t>
      </w:r>
      <w:r w:rsidR="0009102E" w:rsidRPr="0009102E">
        <w:rPr>
          <w:lang w:val="ru-RU"/>
        </w:rPr>
        <w:t xml:space="preserve"> </w:t>
      </w:r>
      <w:r w:rsidR="0009102E">
        <w:rPr>
          <w:lang w:val="ru-RU"/>
        </w:rPr>
        <w:t>будет</w:t>
      </w:r>
      <w:r w:rsidR="0009102E" w:rsidRPr="0009102E">
        <w:rPr>
          <w:lang w:val="ru-RU"/>
        </w:rPr>
        <w:t xml:space="preserve"> </w:t>
      </w:r>
      <w:r w:rsidR="0009102E">
        <w:rPr>
          <w:lang w:val="ru-RU"/>
        </w:rPr>
        <w:t>достигнут</w:t>
      </w:r>
      <w:r w:rsidR="0009102E" w:rsidRPr="0009102E">
        <w:rPr>
          <w:lang w:val="ru-RU"/>
        </w:rPr>
        <w:t xml:space="preserve"> </w:t>
      </w:r>
      <w:r w:rsidR="0009102E">
        <w:rPr>
          <w:lang w:val="ru-RU"/>
        </w:rPr>
        <w:t>прогресс</w:t>
      </w:r>
      <w:r w:rsidRPr="0009102E">
        <w:rPr>
          <w:lang w:val="ru-RU"/>
        </w:rPr>
        <w:t xml:space="preserve">.  </w:t>
      </w:r>
    </w:p>
    <w:p w:rsidR="007C144A" w:rsidRPr="0009102E" w:rsidRDefault="007C144A" w:rsidP="00B92120">
      <w:pPr>
        <w:rPr>
          <w:lang w:val="ru-RU"/>
        </w:rPr>
      </w:pPr>
    </w:p>
    <w:p w:rsidR="007C144A" w:rsidRPr="00952209" w:rsidRDefault="007C144A" w:rsidP="00B92120">
      <w:pPr>
        <w:rPr>
          <w:lang w:val="ru-RU"/>
        </w:rPr>
      </w:pPr>
      <w:r w:rsidRPr="001F534F">
        <w:fldChar w:fldCharType="begin"/>
      </w:r>
      <w:r w:rsidRPr="0009102E">
        <w:rPr>
          <w:lang w:val="ru-RU"/>
        </w:rPr>
        <w:instrText xml:space="preserve"> </w:instrText>
      </w:r>
      <w:r w:rsidRPr="001F534F">
        <w:instrText>AUTONUM</w:instrText>
      </w:r>
      <w:r w:rsidRPr="0009102E">
        <w:rPr>
          <w:lang w:val="ru-RU"/>
        </w:rPr>
        <w:instrText xml:space="preserve">  </w:instrText>
      </w:r>
      <w:r w:rsidRPr="001F534F">
        <w:fldChar w:fldCharType="end"/>
      </w:r>
      <w:r w:rsidRPr="0009102E">
        <w:rPr>
          <w:lang w:val="ru-RU"/>
        </w:rPr>
        <w:tab/>
      </w:r>
      <w:r w:rsidR="0009102E">
        <w:rPr>
          <w:lang w:val="ru-RU"/>
        </w:rPr>
        <w:t>Делегация Бразилии заявила, что всего лишь несколько делегаций высказали предпочтение рассмотрению передовой практики вместо обсуждения вопроса о подготовке руководящих принципов и пособия по технической помощи. Как</w:t>
      </w:r>
      <w:r w:rsidR="0009102E" w:rsidRPr="00952209">
        <w:rPr>
          <w:lang w:val="ru-RU"/>
        </w:rPr>
        <w:t xml:space="preserve"> </w:t>
      </w:r>
      <w:r w:rsidR="0009102E">
        <w:rPr>
          <w:lang w:val="ru-RU"/>
        </w:rPr>
        <w:t>уже</w:t>
      </w:r>
      <w:r w:rsidR="0009102E" w:rsidRPr="00952209">
        <w:rPr>
          <w:lang w:val="ru-RU"/>
        </w:rPr>
        <w:t xml:space="preserve"> </w:t>
      </w:r>
      <w:r w:rsidR="0009102E">
        <w:rPr>
          <w:lang w:val="ru-RU"/>
        </w:rPr>
        <w:t>говорили</w:t>
      </w:r>
      <w:r w:rsidR="0009102E" w:rsidRPr="00952209">
        <w:rPr>
          <w:lang w:val="ru-RU"/>
        </w:rPr>
        <w:t xml:space="preserve"> </w:t>
      </w:r>
      <w:r w:rsidR="0009102E">
        <w:rPr>
          <w:lang w:val="ru-RU"/>
        </w:rPr>
        <w:lastRenderedPageBreak/>
        <w:t>некоторые</w:t>
      </w:r>
      <w:r w:rsidR="0009102E" w:rsidRPr="00952209">
        <w:rPr>
          <w:lang w:val="ru-RU"/>
        </w:rPr>
        <w:t xml:space="preserve"> </w:t>
      </w:r>
      <w:r w:rsidR="0009102E">
        <w:rPr>
          <w:lang w:val="ru-RU"/>
        </w:rPr>
        <w:t>члены</w:t>
      </w:r>
      <w:r w:rsidR="00952209">
        <w:rPr>
          <w:lang w:val="ru-RU"/>
        </w:rPr>
        <w:t xml:space="preserve"> Группы В, обмен информацией может быть полезным для доноров и других учреждений, занимающихся вопросами сотрудничества. Однако это не является основной задачей КРИС. В</w:t>
      </w:r>
      <w:r w:rsidR="00952209" w:rsidRPr="00952209">
        <w:rPr>
          <w:lang w:val="ru-RU"/>
        </w:rPr>
        <w:t xml:space="preserve"> </w:t>
      </w:r>
      <w:r w:rsidR="00952209">
        <w:rPr>
          <w:lang w:val="ru-RU"/>
        </w:rPr>
        <w:t>совместном</w:t>
      </w:r>
      <w:r w:rsidR="00952209" w:rsidRPr="00952209">
        <w:rPr>
          <w:lang w:val="ru-RU"/>
        </w:rPr>
        <w:t xml:space="preserve"> </w:t>
      </w:r>
      <w:r w:rsidR="00952209">
        <w:rPr>
          <w:lang w:val="ru-RU"/>
        </w:rPr>
        <w:t>предложении</w:t>
      </w:r>
      <w:r w:rsidR="00952209" w:rsidRPr="00952209">
        <w:rPr>
          <w:lang w:val="ru-RU"/>
        </w:rPr>
        <w:t xml:space="preserve"> </w:t>
      </w:r>
      <w:r w:rsidR="00952209">
        <w:rPr>
          <w:lang w:val="ru-RU"/>
        </w:rPr>
        <w:t>содержится</w:t>
      </w:r>
      <w:r w:rsidR="00952209" w:rsidRPr="00952209">
        <w:rPr>
          <w:lang w:val="ru-RU"/>
        </w:rPr>
        <w:t xml:space="preserve"> </w:t>
      </w:r>
      <w:r w:rsidR="00952209">
        <w:rPr>
          <w:lang w:val="ru-RU"/>
        </w:rPr>
        <w:t>рекомендация</w:t>
      </w:r>
      <w:r w:rsidR="00952209" w:rsidRPr="00952209">
        <w:rPr>
          <w:lang w:val="ru-RU"/>
        </w:rPr>
        <w:t xml:space="preserve"> </w:t>
      </w:r>
      <w:r w:rsidR="00952209">
        <w:rPr>
          <w:lang w:val="ru-RU"/>
        </w:rPr>
        <w:t>по</w:t>
      </w:r>
      <w:r w:rsidR="00952209" w:rsidRPr="00952209">
        <w:rPr>
          <w:lang w:val="ru-RU"/>
        </w:rPr>
        <w:t xml:space="preserve"> </w:t>
      </w:r>
      <w:r w:rsidR="00952209">
        <w:rPr>
          <w:lang w:val="ru-RU"/>
        </w:rPr>
        <w:t>разработке</w:t>
      </w:r>
      <w:r w:rsidR="00952209" w:rsidRPr="00952209">
        <w:rPr>
          <w:lang w:val="ru-RU"/>
        </w:rPr>
        <w:t xml:space="preserve"> </w:t>
      </w:r>
      <w:r w:rsidR="00952209">
        <w:rPr>
          <w:lang w:val="ru-RU"/>
        </w:rPr>
        <w:t>руководящих</w:t>
      </w:r>
      <w:r w:rsidR="00952209" w:rsidRPr="00952209">
        <w:rPr>
          <w:lang w:val="ru-RU"/>
        </w:rPr>
        <w:t xml:space="preserve"> </w:t>
      </w:r>
      <w:r w:rsidR="00952209">
        <w:rPr>
          <w:lang w:val="ru-RU"/>
        </w:rPr>
        <w:t>принципов</w:t>
      </w:r>
      <w:r w:rsidR="00952209" w:rsidRPr="00952209">
        <w:rPr>
          <w:lang w:val="ru-RU"/>
        </w:rPr>
        <w:t xml:space="preserve"> </w:t>
      </w:r>
      <w:r w:rsidR="00952209">
        <w:rPr>
          <w:lang w:val="ru-RU"/>
        </w:rPr>
        <w:t>и</w:t>
      </w:r>
      <w:r w:rsidR="00952209" w:rsidRPr="00952209">
        <w:rPr>
          <w:lang w:val="ru-RU"/>
        </w:rPr>
        <w:t xml:space="preserve"> </w:t>
      </w:r>
      <w:r w:rsidR="00952209">
        <w:rPr>
          <w:lang w:val="ru-RU"/>
        </w:rPr>
        <w:t>пособия</w:t>
      </w:r>
      <w:r w:rsidR="00952209" w:rsidRPr="00952209">
        <w:rPr>
          <w:lang w:val="ru-RU"/>
        </w:rPr>
        <w:t xml:space="preserve"> </w:t>
      </w:r>
      <w:r w:rsidR="00952209">
        <w:rPr>
          <w:lang w:val="ru-RU"/>
        </w:rPr>
        <w:t>по</w:t>
      </w:r>
      <w:r w:rsidR="00952209" w:rsidRPr="00952209">
        <w:rPr>
          <w:lang w:val="ru-RU"/>
        </w:rPr>
        <w:t xml:space="preserve"> </w:t>
      </w:r>
      <w:r w:rsidR="00952209">
        <w:rPr>
          <w:lang w:val="ru-RU"/>
        </w:rPr>
        <w:t>технической</w:t>
      </w:r>
      <w:r w:rsidR="00952209" w:rsidRPr="00952209">
        <w:rPr>
          <w:lang w:val="ru-RU"/>
        </w:rPr>
        <w:t xml:space="preserve"> </w:t>
      </w:r>
      <w:r w:rsidR="00952209">
        <w:rPr>
          <w:lang w:val="ru-RU"/>
        </w:rPr>
        <w:t>помощи, которые будут использоваться не только Секретариатом, но и развивающимися странами, заинтересованными в получении помощи. Это может способствовать развитию сотрудничества, основанного на спросе. Поэтому делегация настоятельно призывает другие делегации сконцентрироваться на обсуждении раздела А совместного предложения</w:t>
      </w:r>
      <w:r w:rsidRPr="00952209">
        <w:rPr>
          <w:lang w:val="ru-RU"/>
        </w:rPr>
        <w:t xml:space="preserve">.  </w:t>
      </w:r>
    </w:p>
    <w:p w:rsidR="007C144A" w:rsidRPr="00952209" w:rsidRDefault="007C144A" w:rsidP="00B92120">
      <w:pPr>
        <w:rPr>
          <w:lang w:val="ru-RU"/>
        </w:rPr>
      </w:pPr>
    </w:p>
    <w:p w:rsidR="007C144A" w:rsidRPr="00952209" w:rsidRDefault="007C144A" w:rsidP="00B92120">
      <w:pPr>
        <w:rPr>
          <w:lang w:val="ru-RU"/>
        </w:rPr>
      </w:pPr>
      <w:r w:rsidRPr="001F534F">
        <w:fldChar w:fldCharType="begin"/>
      </w:r>
      <w:r w:rsidRPr="00952209">
        <w:rPr>
          <w:lang w:val="ru-RU"/>
        </w:rPr>
        <w:instrText xml:space="preserve"> </w:instrText>
      </w:r>
      <w:r w:rsidRPr="001F534F">
        <w:instrText>AUTONUM</w:instrText>
      </w:r>
      <w:r w:rsidRPr="00952209">
        <w:rPr>
          <w:lang w:val="ru-RU"/>
        </w:rPr>
        <w:instrText xml:space="preserve">  </w:instrText>
      </w:r>
      <w:r w:rsidRPr="001F534F">
        <w:fldChar w:fldCharType="end"/>
      </w:r>
      <w:r w:rsidRPr="00952209">
        <w:rPr>
          <w:lang w:val="ru-RU"/>
        </w:rPr>
        <w:tab/>
      </w:r>
      <w:r w:rsidR="00952209">
        <w:rPr>
          <w:lang w:val="ru-RU"/>
        </w:rPr>
        <w:t>Делегация Бельгии, выступая от имени Группы В, заявила, что она также хотела бы двигаться вперед. Необходимо расставить приоритеты. Группа полагает, что с этим согласны все делегации. Группа затронула два конкретных вопроса, которые можно обсудить. Во-первых, можно обсудить передовую практику и полученные уроки. Начавшееся обсуждение может быть продолжено. Во-вторых, Группа хотела бы получить более ясную информацию о внутренней и внешней координации, в том числе каких улучшений удалось добиться. Группа сыграла весьма конструктивную роль в подготовке рекомендаций, которые, как она считает, являются перспективными, конструктивными и прагматичными. Группа отметила, что ведется обсуждение того, каким образом они связаны с находящимися на рассмотрении документами. Она напомнила, что в ходе неофициальных консультаций было принято решение обсудить совместное предложение и ответ руководства. Она упомянула рекомендации кластера В из ответа руководства. Выступления делегаций Соединенных Штатов Америки, Японии, Швеции, Испании, Австралии и Канады были связаны, в частности, с рекомендацией о том, чтобы провести сопоставление других межправительственных инициатив и неправительственных мероприятий, направленных на развитие инноваций, творчества, передачу технологий и обеспечение доступа к знаниям. Кроме того, имеется рекомендация кластера В о необходимости избегать дублирования учебных мероприятий ВОИС. Группа полагает, что в этой связи следует учесть примеры передовой практики и извлеченные уроки, о которых рассказывалось в выступлениях. Кроме того, как она считает, существует рекомендация кластера В о проведении глубокого и критического обзора учебных мероприятий ВОИС с точки зрения их стратегического значения. Поэтому следует принимать во внимание учебные мероприятия, проводимые на двустороннем уровне.</w:t>
      </w:r>
      <w:r w:rsidRPr="00952209">
        <w:rPr>
          <w:lang w:val="ru-RU"/>
        </w:rPr>
        <w:t xml:space="preserve">   </w:t>
      </w:r>
    </w:p>
    <w:p w:rsidR="007C144A" w:rsidRPr="00952209" w:rsidRDefault="007C144A" w:rsidP="00B92120">
      <w:pPr>
        <w:rPr>
          <w:lang w:val="ru-RU"/>
        </w:rPr>
      </w:pPr>
    </w:p>
    <w:p w:rsidR="007C144A" w:rsidRPr="00952209" w:rsidRDefault="007C144A" w:rsidP="00B92120">
      <w:pPr>
        <w:rPr>
          <w:lang w:val="ru-RU"/>
        </w:rPr>
      </w:pPr>
      <w:r w:rsidRPr="001F534F">
        <w:fldChar w:fldCharType="begin"/>
      </w:r>
      <w:r w:rsidRPr="00952209">
        <w:rPr>
          <w:lang w:val="ru-RU"/>
        </w:rPr>
        <w:instrText xml:space="preserve"> </w:instrText>
      </w:r>
      <w:r w:rsidRPr="001F534F">
        <w:instrText>AUTONUM</w:instrText>
      </w:r>
      <w:r w:rsidRPr="00952209">
        <w:rPr>
          <w:lang w:val="ru-RU"/>
        </w:rPr>
        <w:instrText xml:space="preserve">  </w:instrText>
      </w:r>
      <w:r w:rsidRPr="001F534F">
        <w:fldChar w:fldCharType="end"/>
      </w:r>
      <w:r w:rsidRPr="00952209">
        <w:rPr>
          <w:lang w:val="ru-RU"/>
        </w:rPr>
        <w:tab/>
      </w:r>
      <w:r w:rsidR="00952209">
        <w:rPr>
          <w:lang w:val="ru-RU"/>
        </w:rPr>
        <w:t>Делегация</w:t>
      </w:r>
      <w:r w:rsidR="00952209" w:rsidRPr="00952209">
        <w:rPr>
          <w:lang w:val="ru-RU"/>
        </w:rPr>
        <w:t xml:space="preserve"> </w:t>
      </w:r>
      <w:r w:rsidR="00952209">
        <w:rPr>
          <w:lang w:val="ru-RU"/>
        </w:rPr>
        <w:t>Бразилии</w:t>
      </w:r>
      <w:r w:rsidR="00952209" w:rsidRPr="00952209">
        <w:rPr>
          <w:lang w:val="ru-RU"/>
        </w:rPr>
        <w:t xml:space="preserve"> </w:t>
      </w:r>
      <w:r w:rsidR="00952209">
        <w:rPr>
          <w:lang w:val="ru-RU"/>
        </w:rPr>
        <w:t>вновь</w:t>
      </w:r>
      <w:r w:rsidR="00952209" w:rsidRPr="00952209">
        <w:rPr>
          <w:lang w:val="ru-RU"/>
        </w:rPr>
        <w:t xml:space="preserve"> </w:t>
      </w:r>
      <w:r w:rsidR="00952209">
        <w:rPr>
          <w:lang w:val="ru-RU"/>
        </w:rPr>
        <w:t>заявила</w:t>
      </w:r>
      <w:r w:rsidR="00952209" w:rsidRPr="00952209">
        <w:rPr>
          <w:lang w:val="ru-RU"/>
        </w:rPr>
        <w:t xml:space="preserve"> </w:t>
      </w:r>
      <w:r w:rsidR="00952209">
        <w:rPr>
          <w:lang w:val="ru-RU"/>
        </w:rPr>
        <w:t>о</w:t>
      </w:r>
      <w:r w:rsidR="00952209" w:rsidRPr="00952209">
        <w:rPr>
          <w:lang w:val="ru-RU"/>
        </w:rPr>
        <w:t xml:space="preserve"> </w:t>
      </w:r>
      <w:r w:rsidR="00952209">
        <w:rPr>
          <w:lang w:val="ru-RU"/>
        </w:rPr>
        <w:t>том</w:t>
      </w:r>
      <w:r w:rsidR="00952209" w:rsidRPr="00952209">
        <w:rPr>
          <w:lang w:val="ru-RU"/>
        </w:rPr>
        <w:t xml:space="preserve">, </w:t>
      </w:r>
      <w:r w:rsidR="00952209">
        <w:rPr>
          <w:lang w:val="ru-RU"/>
        </w:rPr>
        <w:t>что</w:t>
      </w:r>
      <w:r w:rsidR="00952209" w:rsidRPr="00952209">
        <w:rPr>
          <w:lang w:val="ru-RU"/>
        </w:rPr>
        <w:t xml:space="preserve"> </w:t>
      </w:r>
      <w:r w:rsidR="00952209">
        <w:rPr>
          <w:lang w:val="ru-RU"/>
        </w:rPr>
        <w:t>обсуждение</w:t>
      </w:r>
      <w:r w:rsidR="00952209" w:rsidRPr="00952209">
        <w:rPr>
          <w:lang w:val="ru-RU"/>
        </w:rPr>
        <w:t xml:space="preserve"> </w:t>
      </w:r>
      <w:r w:rsidR="00952209">
        <w:rPr>
          <w:lang w:val="ru-RU"/>
        </w:rPr>
        <w:t>должно</w:t>
      </w:r>
      <w:r w:rsidR="00952209" w:rsidRPr="00952209">
        <w:rPr>
          <w:lang w:val="ru-RU"/>
        </w:rPr>
        <w:t xml:space="preserve"> </w:t>
      </w:r>
      <w:r w:rsidR="00952209">
        <w:rPr>
          <w:lang w:val="ru-RU"/>
        </w:rPr>
        <w:t>быть</w:t>
      </w:r>
      <w:r w:rsidR="00952209" w:rsidRPr="00952209">
        <w:rPr>
          <w:lang w:val="ru-RU"/>
        </w:rPr>
        <w:t xml:space="preserve"> </w:t>
      </w:r>
      <w:r w:rsidR="00952209">
        <w:rPr>
          <w:lang w:val="ru-RU"/>
        </w:rPr>
        <w:t>посвящено трем находящимся на рассмотрении документам, как это было согласовано. Обсуждение</w:t>
      </w:r>
      <w:r w:rsidR="00952209" w:rsidRPr="00952209">
        <w:rPr>
          <w:lang w:val="ru-RU"/>
        </w:rPr>
        <w:t xml:space="preserve"> </w:t>
      </w:r>
      <w:r w:rsidR="00952209">
        <w:rPr>
          <w:lang w:val="ru-RU"/>
        </w:rPr>
        <w:t>началось</w:t>
      </w:r>
      <w:r w:rsidR="00952209" w:rsidRPr="00952209">
        <w:rPr>
          <w:lang w:val="ru-RU"/>
        </w:rPr>
        <w:t xml:space="preserve">, </w:t>
      </w:r>
      <w:r w:rsidR="00952209">
        <w:rPr>
          <w:lang w:val="ru-RU"/>
        </w:rPr>
        <w:t>как</w:t>
      </w:r>
      <w:r w:rsidR="00952209" w:rsidRPr="00952209">
        <w:rPr>
          <w:lang w:val="ru-RU"/>
        </w:rPr>
        <w:t xml:space="preserve"> </w:t>
      </w:r>
      <w:r w:rsidR="00952209">
        <w:rPr>
          <w:lang w:val="ru-RU"/>
        </w:rPr>
        <w:t>и</w:t>
      </w:r>
      <w:r w:rsidR="00952209" w:rsidRPr="00952209">
        <w:rPr>
          <w:lang w:val="ru-RU"/>
        </w:rPr>
        <w:t xml:space="preserve"> </w:t>
      </w:r>
      <w:r w:rsidR="00952209">
        <w:rPr>
          <w:lang w:val="ru-RU"/>
        </w:rPr>
        <w:t>было</w:t>
      </w:r>
      <w:r w:rsidR="00952209" w:rsidRPr="00952209">
        <w:rPr>
          <w:lang w:val="ru-RU"/>
        </w:rPr>
        <w:t xml:space="preserve"> </w:t>
      </w:r>
      <w:r w:rsidR="00952209">
        <w:rPr>
          <w:lang w:val="ru-RU"/>
        </w:rPr>
        <w:t>согласовано</w:t>
      </w:r>
      <w:r w:rsidR="00952209" w:rsidRPr="00952209">
        <w:rPr>
          <w:lang w:val="ru-RU"/>
        </w:rPr>
        <w:t xml:space="preserve">, </w:t>
      </w:r>
      <w:r w:rsidR="00952209">
        <w:rPr>
          <w:lang w:val="ru-RU"/>
        </w:rPr>
        <w:t>с</w:t>
      </w:r>
      <w:r w:rsidR="00952209" w:rsidRPr="00952209">
        <w:rPr>
          <w:lang w:val="ru-RU"/>
        </w:rPr>
        <w:t xml:space="preserve"> </w:t>
      </w:r>
      <w:r w:rsidR="00952209">
        <w:rPr>
          <w:lang w:val="ru-RU"/>
        </w:rPr>
        <w:t>документа</w:t>
      </w:r>
      <w:r w:rsidR="00952209" w:rsidRPr="00952209">
        <w:rPr>
          <w:lang w:val="ru-RU"/>
        </w:rPr>
        <w:t xml:space="preserve"> </w:t>
      </w:r>
      <w:r>
        <w:t>CDIP</w:t>
      </w:r>
      <w:r w:rsidRPr="00952209">
        <w:rPr>
          <w:lang w:val="ru-RU"/>
        </w:rPr>
        <w:t>/11/4</w:t>
      </w:r>
      <w:r w:rsidR="00952209">
        <w:rPr>
          <w:lang w:val="ru-RU"/>
        </w:rPr>
        <w:t xml:space="preserve">. Теперь обсуждается документ </w:t>
      </w:r>
      <w:r>
        <w:t>CDIP</w:t>
      </w:r>
      <w:r w:rsidRPr="00952209">
        <w:rPr>
          <w:lang w:val="ru-RU"/>
        </w:rPr>
        <w:t>/9/16</w:t>
      </w:r>
      <w:r w:rsidR="00952209">
        <w:rPr>
          <w:lang w:val="ru-RU"/>
        </w:rPr>
        <w:t>. Поэтому делегация настоятельно призывает Группу В придерживаться подхода, согласованного утром</w:t>
      </w:r>
      <w:r w:rsidRPr="00952209">
        <w:rPr>
          <w:lang w:val="ru-RU"/>
        </w:rPr>
        <w:t xml:space="preserve">.  </w:t>
      </w:r>
    </w:p>
    <w:p w:rsidR="007C144A" w:rsidRPr="00952209" w:rsidRDefault="007C144A" w:rsidP="00B92120">
      <w:pPr>
        <w:rPr>
          <w:lang w:val="ru-RU"/>
        </w:rPr>
      </w:pPr>
    </w:p>
    <w:p w:rsidR="007C144A" w:rsidRPr="00952209" w:rsidRDefault="007C144A" w:rsidP="00B92120">
      <w:pPr>
        <w:rPr>
          <w:lang w:val="ru-RU"/>
        </w:rPr>
      </w:pPr>
      <w:r w:rsidRPr="001F534F">
        <w:fldChar w:fldCharType="begin"/>
      </w:r>
      <w:r w:rsidRPr="00952209">
        <w:rPr>
          <w:lang w:val="ru-RU"/>
        </w:rPr>
        <w:instrText xml:space="preserve"> </w:instrText>
      </w:r>
      <w:r w:rsidRPr="001F534F">
        <w:instrText>AUTONUM</w:instrText>
      </w:r>
      <w:r w:rsidRPr="00952209">
        <w:rPr>
          <w:lang w:val="ru-RU"/>
        </w:rPr>
        <w:instrText xml:space="preserve">  </w:instrText>
      </w:r>
      <w:r w:rsidRPr="001F534F">
        <w:fldChar w:fldCharType="end"/>
      </w:r>
      <w:r w:rsidRPr="00952209">
        <w:rPr>
          <w:lang w:val="ru-RU"/>
        </w:rPr>
        <w:tab/>
      </w:r>
      <w:r w:rsidR="00952209">
        <w:rPr>
          <w:lang w:val="ru-RU"/>
        </w:rPr>
        <w:t>Делегация Пакистана попросила Председателя проинформировать Комитет о том, что он будет делать в рамках обсуждения этого пункта повестки дня</w:t>
      </w:r>
      <w:r w:rsidRPr="00952209">
        <w:rPr>
          <w:lang w:val="ru-RU"/>
        </w:rPr>
        <w:t xml:space="preserve">.  </w:t>
      </w:r>
    </w:p>
    <w:p w:rsidR="007C144A" w:rsidRPr="00952209" w:rsidRDefault="007C144A" w:rsidP="00B92120">
      <w:pPr>
        <w:rPr>
          <w:lang w:val="ru-RU"/>
        </w:rPr>
      </w:pPr>
    </w:p>
    <w:p w:rsidR="007C144A" w:rsidRPr="00952209" w:rsidRDefault="007C144A" w:rsidP="00B92120">
      <w:pPr>
        <w:rPr>
          <w:lang w:val="ru-RU"/>
        </w:rPr>
      </w:pPr>
      <w:r w:rsidRPr="001F534F">
        <w:fldChar w:fldCharType="begin"/>
      </w:r>
      <w:r w:rsidRPr="00952209">
        <w:rPr>
          <w:lang w:val="ru-RU"/>
        </w:rPr>
        <w:instrText xml:space="preserve"> </w:instrText>
      </w:r>
      <w:r w:rsidRPr="001F534F">
        <w:instrText>AUTONUM</w:instrText>
      </w:r>
      <w:r w:rsidRPr="00952209">
        <w:rPr>
          <w:lang w:val="ru-RU"/>
        </w:rPr>
        <w:instrText xml:space="preserve">  </w:instrText>
      </w:r>
      <w:r w:rsidRPr="001F534F">
        <w:fldChar w:fldCharType="end"/>
      </w:r>
      <w:r w:rsidRPr="00952209">
        <w:rPr>
          <w:lang w:val="ru-RU"/>
        </w:rPr>
        <w:tab/>
      </w:r>
      <w:r w:rsidR="00952209">
        <w:rPr>
          <w:lang w:val="ru-RU"/>
        </w:rPr>
        <w:t>Председатель заявил о том, что, по его мнению, утром было достигнуто согласие по структуре и методологии обсуждения. Однако, судя по всему, оно толкуется по-разному. Он попросил делегации определиться  с тем, чего они хотят достичь на этой сессии по данному пункту, который находится на рассмотрении в течение двух лет.</w:t>
      </w:r>
      <w:r w:rsidRPr="00952209">
        <w:rPr>
          <w:lang w:val="ru-RU"/>
        </w:rPr>
        <w:t xml:space="preserve">  </w:t>
      </w:r>
    </w:p>
    <w:p w:rsidR="007C144A" w:rsidRPr="00952209" w:rsidRDefault="007C144A" w:rsidP="00B92120">
      <w:pPr>
        <w:rPr>
          <w:lang w:val="ru-RU"/>
        </w:rPr>
      </w:pPr>
    </w:p>
    <w:p w:rsidR="007C144A" w:rsidRPr="00624426" w:rsidRDefault="007C144A" w:rsidP="00B92120">
      <w:pPr>
        <w:rPr>
          <w:lang w:val="ru-RU"/>
        </w:rPr>
      </w:pPr>
      <w:r w:rsidRPr="001F534F">
        <w:fldChar w:fldCharType="begin"/>
      </w:r>
      <w:r w:rsidRPr="00952209">
        <w:rPr>
          <w:lang w:val="ru-RU"/>
        </w:rPr>
        <w:instrText xml:space="preserve"> </w:instrText>
      </w:r>
      <w:r w:rsidRPr="001F534F">
        <w:instrText>AUTONUM</w:instrText>
      </w:r>
      <w:r w:rsidRPr="00952209">
        <w:rPr>
          <w:lang w:val="ru-RU"/>
        </w:rPr>
        <w:instrText xml:space="preserve">  </w:instrText>
      </w:r>
      <w:r w:rsidRPr="001F534F">
        <w:fldChar w:fldCharType="end"/>
      </w:r>
      <w:r w:rsidRPr="00952209">
        <w:rPr>
          <w:lang w:val="ru-RU"/>
        </w:rPr>
        <w:tab/>
      </w:r>
      <w:r w:rsidR="00952209">
        <w:rPr>
          <w:lang w:val="ru-RU"/>
        </w:rPr>
        <w:t xml:space="preserve">Делегация Пакистана нашла выступления делегаций полезными. Многие делегации задали Секретариату вопросы. Как поняла делегация, ответы будут даны на заседании во второй половине дня, после чего Комитет примет решение, будут ли отдельные рекомендации приняты к реализации. </w:t>
      </w:r>
      <w:r w:rsidR="00624426">
        <w:rPr>
          <w:lang w:val="ru-RU"/>
        </w:rPr>
        <w:t>Делегация хотела бы убедиться в том, что она правильно понимает сложившуюся ситуацию.</w:t>
      </w:r>
      <w:r w:rsidRPr="00624426">
        <w:rPr>
          <w:lang w:val="ru-RU"/>
        </w:rPr>
        <w:t xml:space="preserve"> </w:t>
      </w:r>
    </w:p>
    <w:p w:rsidR="007C144A" w:rsidRPr="00624426" w:rsidRDefault="007C144A" w:rsidP="00B92120">
      <w:pPr>
        <w:rPr>
          <w:lang w:val="ru-RU"/>
        </w:rPr>
      </w:pPr>
    </w:p>
    <w:p w:rsidR="007C144A" w:rsidRPr="00624426" w:rsidRDefault="007C144A" w:rsidP="00B92120">
      <w:pPr>
        <w:rPr>
          <w:lang w:val="ru-RU"/>
        </w:rPr>
      </w:pPr>
      <w:r w:rsidRPr="001F534F">
        <w:lastRenderedPageBreak/>
        <w:fldChar w:fldCharType="begin"/>
      </w:r>
      <w:r w:rsidRPr="00624426">
        <w:rPr>
          <w:lang w:val="ru-RU"/>
        </w:rPr>
        <w:instrText xml:space="preserve"> </w:instrText>
      </w:r>
      <w:r w:rsidRPr="001F534F">
        <w:instrText>AUTONUM</w:instrText>
      </w:r>
      <w:r w:rsidRPr="00624426">
        <w:rPr>
          <w:lang w:val="ru-RU"/>
        </w:rPr>
        <w:instrText xml:space="preserve">  </w:instrText>
      </w:r>
      <w:r w:rsidRPr="001F534F">
        <w:fldChar w:fldCharType="end"/>
      </w:r>
      <w:r w:rsidRPr="00624426">
        <w:rPr>
          <w:lang w:val="ru-RU"/>
        </w:rPr>
        <w:tab/>
      </w:r>
      <w:r w:rsidR="00624426">
        <w:rPr>
          <w:lang w:val="ru-RU"/>
        </w:rPr>
        <w:t>Делегация</w:t>
      </w:r>
      <w:r w:rsidR="00624426" w:rsidRPr="00624426">
        <w:rPr>
          <w:lang w:val="ru-RU"/>
        </w:rPr>
        <w:t xml:space="preserve"> </w:t>
      </w:r>
      <w:r w:rsidR="00624426">
        <w:rPr>
          <w:lang w:val="ru-RU"/>
        </w:rPr>
        <w:t>Бельгии, выступая от имени Группы В, вновь изложила свое понимание того, что было согласовано утром. Совместное предложение представляет интерес. Однако ответ руководства также находится на рассмотрении, и Группа весьма заинтересована в рекомендациях кластера В. Она только что высказалась насчет нескольких рекомендаций кластера В. Выступления некоторых ее членов соответствуют этим рекомендациям. Группа внесла на рассмотрение две рекомендации и рассчитывает на интересное обсуждение в ходе заседания во второй половине дня</w:t>
      </w:r>
      <w:r w:rsidRPr="00624426">
        <w:rPr>
          <w:lang w:val="ru-RU"/>
        </w:rPr>
        <w:t>.</w:t>
      </w:r>
    </w:p>
    <w:p w:rsidR="007C144A" w:rsidRPr="00624426" w:rsidRDefault="007C144A" w:rsidP="00B92120">
      <w:pPr>
        <w:rPr>
          <w:lang w:val="ru-RU"/>
        </w:rPr>
      </w:pPr>
    </w:p>
    <w:p w:rsidR="007C144A" w:rsidRPr="004C4B05" w:rsidRDefault="007C144A" w:rsidP="00B92120">
      <w:pPr>
        <w:rPr>
          <w:lang w:val="ru-RU"/>
        </w:rPr>
      </w:pPr>
      <w:r w:rsidRPr="001F534F">
        <w:fldChar w:fldCharType="begin"/>
      </w:r>
      <w:r w:rsidRPr="00624426">
        <w:rPr>
          <w:lang w:val="ru-RU"/>
        </w:rPr>
        <w:instrText xml:space="preserve"> </w:instrText>
      </w:r>
      <w:r w:rsidRPr="001F534F">
        <w:instrText>AUTONUM</w:instrText>
      </w:r>
      <w:r w:rsidRPr="00624426">
        <w:rPr>
          <w:lang w:val="ru-RU"/>
        </w:rPr>
        <w:instrText xml:space="preserve">  </w:instrText>
      </w:r>
      <w:r w:rsidRPr="001F534F">
        <w:fldChar w:fldCharType="end"/>
      </w:r>
      <w:r w:rsidRPr="00624426">
        <w:rPr>
          <w:lang w:val="ru-RU"/>
        </w:rPr>
        <w:tab/>
      </w:r>
      <w:r w:rsidR="00624426">
        <w:rPr>
          <w:lang w:val="ru-RU"/>
        </w:rPr>
        <w:t>Делегация Пакистана выразила уверенность в том, что Группа В стремится к рассмотрению некоторых рекомендаций, которые она считает правильными. Однако</w:t>
      </w:r>
      <w:r w:rsidR="00624426" w:rsidRPr="00624426">
        <w:rPr>
          <w:lang w:val="ru-RU"/>
        </w:rPr>
        <w:t xml:space="preserve"> </w:t>
      </w:r>
      <w:r w:rsidR="00624426">
        <w:rPr>
          <w:lang w:val="ru-RU"/>
        </w:rPr>
        <w:t>при</w:t>
      </w:r>
      <w:r w:rsidR="00624426" w:rsidRPr="00624426">
        <w:rPr>
          <w:lang w:val="ru-RU"/>
        </w:rPr>
        <w:t xml:space="preserve"> </w:t>
      </w:r>
      <w:r w:rsidR="00624426">
        <w:rPr>
          <w:lang w:val="ru-RU"/>
        </w:rPr>
        <w:t>выборе</w:t>
      </w:r>
      <w:r w:rsidR="00624426" w:rsidRPr="00624426">
        <w:rPr>
          <w:lang w:val="ru-RU"/>
        </w:rPr>
        <w:t xml:space="preserve"> </w:t>
      </w:r>
      <w:r w:rsidR="00624426">
        <w:rPr>
          <w:lang w:val="ru-RU"/>
        </w:rPr>
        <w:t>рекомендаций</w:t>
      </w:r>
      <w:r w:rsidR="00624426" w:rsidRPr="00624426">
        <w:rPr>
          <w:lang w:val="ru-RU"/>
        </w:rPr>
        <w:t xml:space="preserve"> </w:t>
      </w:r>
      <w:r w:rsidR="00624426">
        <w:rPr>
          <w:lang w:val="ru-RU"/>
        </w:rPr>
        <w:t>следует</w:t>
      </w:r>
      <w:r w:rsidR="00624426" w:rsidRPr="00624426">
        <w:rPr>
          <w:lang w:val="ru-RU"/>
        </w:rPr>
        <w:t xml:space="preserve"> </w:t>
      </w:r>
      <w:r w:rsidR="00624426">
        <w:rPr>
          <w:lang w:val="ru-RU"/>
        </w:rPr>
        <w:t>применять систематический подход. На данный момент делегацию не интересует, как они распределены по категориям. Обсуждается совместное предложение ГПДР и Африканской группы, и необходимо принять по нему решение. Поэтому делегация предлагает, чтобы после получения ответов от Секретариата во второй половине дня Комитет вернулся к совместному предложению и принял решение по рекомендациям. Это</w:t>
      </w:r>
      <w:r w:rsidR="00624426" w:rsidRPr="004C4B05">
        <w:rPr>
          <w:lang w:val="ru-RU"/>
        </w:rPr>
        <w:t xml:space="preserve"> </w:t>
      </w:r>
      <w:r w:rsidR="00624426">
        <w:rPr>
          <w:lang w:val="ru-RU"/>
        </w:rPr>
        <w:t>позволит</w:t>
      </w:r>
      <w:r w:rsidR="00624426" w:rsidRPr="004C4B05">
        <w:rPr>
          <w:lang w:val="ru-RU"/>
        </w:rPr>
        <w:t xml:space="preserve"> </w:t>
      </w:r>
      <w:r w:rsidR="00624426">
        <w:rPr>
          <w:lang w:val="ru-RU"/>
        </w:rPr>
        <w:t>придерживаться</w:t>
      </w:r>
      <w:r w:rsidR="00624426" w:rsidRPr="004C4B05">
        <w:rPr>
          <w:lang w:val="ru-RU"/>
        </w:rPr>
        <w:t xml:space="preserve"> </w:t>
      </w:r>
      <w:r w:rsidR="00624426">
        <w:rPr>
          <w:lang w:val="ru-RU"/>
        </w:rPr>
        <w:t>последовательного</w:t>
      </w:r>
      <w:r w:rsidR="00624426" w:rsidRPr="004C4B05">
        <w:rPr>
          <w:lang w:val="ru-RU"/>
        </w:rPr>
        <w:t xml:space="preserve"> </w:t>
      </w:r>
      <w:r w:rsidR="00624426">
        <w:rPr>
          <w:lang w:val="ru-RU"/>
        </w:rPr>
        <w:t>подхода</w:t>
      </w:r>
      <w:r w:rsidRPr="004C4B05">
        <w:rPr>
          <w:lang w:val="ru-RU"/>
        </w:rPr>
        <w:t xml:space="preserve">.  </w:t>
      </w:r>
    </w:p>
    <w:p w:rsidR="007C144A" w:rsidRPr="004C4B05" w:rsidRDefault="007C144A" w:rsidP="00B92120">
      <w:pPr>
        <w:rPr>
          <w:lang w:val="ru-RU"/>
        </w:rPr>
      </w:pPr>
    </w:p>
    <w:p w:rsidR="007C144A" w:rsidRPr="004C4B05" w:rsidRDefault="007C144A" w:rsidP="00B92120">
      <w:pPr>
        <w:rPr>
          <w:lang w:val="ru-RU"/>
        </w:rPr>
      </w:pPr>
      <w:r w:rsidRPr="001F534F">
        <w:fldChar w:fldCharType="begin"/>
      </w:r>
      <w:r w:rsidRPr="004C4B05">
        <w:rPr>
          <w:lang w:val="ru-RU"/>
        </w:rPr>
        <w:instrText xml:space="preserve"> </w:instrText>
      </w:r>
      <w:r w:rsidRPr="001F534F">
        <w:instrText>AUTONUM</w:instrText>
      </w:r>
      <w:r w:rsidRPr="004C4B05">
        <w:rPr>
          <w:lang w:val="ru-RU"/>
        </w:rPr>
        <w:instrText xml:space="preserve">  </w:instrText>
      </w:r>
      <w:r w:rsidRPr="001F534F">
        <w:fldChar w:fldCharType="end"/>
      </w:r>
      <w:r w:rsidRPr="004C4B05">
        <w:rPr>
          <w:lang w:val="ru-RU"/>
        </w:rPr>
        <w:tab/>
      </w:r>
      <w:r w:rsidR="004C4B05">
        <w:rPr>
          <w:lang w:val="ru-RU"/>
        </w:rPr>
        <w:t>Делегация Боливии поддержала предложение делегации Пакистана. Она высказала мнение, что такой подход не помешает какой-либо делегации внести на рассмотрение рекомендации. Группа В только что упомянула несколько рекомендаций, которые следует рассмотреть. ГПДР и Африканская группа также внесли на рассмотрение ряд рекомендаций. Возможно, будут также представлены дополнительные рекомендации, представляющие интерес. Для достижения конкретных результатов необходим последовательный подход. Поэтому Комитет мог бы начать работу с совместного предложения и обсудить рекомендации кластера А и кластера В. После этого Комитет мог бы обсудить рекомендации, к реализации которых стремится группа В, и принять по ним решение. Таким образом, могла бы быть продолжена работа по совместному предложению. Необходим последовательный подход, так как в случае продолжения общей дискуссии к согласию прийти не удастся.</w:t>
      </w:r>
      <w:r w:rsidRPr="004C4B05">
        <w:rPr>
          <w:lang w:val="ru-RU"/>
        </w:rPr>
        <w:t xml:space="preserve">  </w:t>
      </w:r>
    </w:p>
    <w:p w:rsidR="007C144A" w:rsidRPr="004C4B05" w:rsidRDefault="007C144A" w:rsidP="00B92120">
      <w:pPr>
        <w:rPr>
          <w:lang w:val="ru-RU"/>
        </w:rPr>
      </w:pPr>
    </w:p>
    <w:p w:rsidR="007C144A" w:rsidRPr="004C4B05" w:rsidRDefault="007C144A" w:rsidP="00B92120">
      <w:pPr>
        <w:rPr>
          <w:lang w:val="ru-RU"/>
        </w:rPr>
      </w:pPr>
      <w:r w:rsidRPr="001F534F">
        <w:fldChar w:fldCharType="begin"/>
      </w:r>
      <w:r w:rsidRPr="004C4B05">
        <w:rPr>
          <w:lang w:val="ru-RU"/>
        </w:rPr>
        <w:instrText xml:space="preserve"> </w:instrText>
      </w:r>
      <w:r w:rsidRPr="001F534F">
        <w:instrText>AUTONUM</w:instrText>
      </w:r>
      <w:r w:rsidRPr="004C4B05">
        <w:rPr>
          <w:lang w:val="ru-RU"/>
        </w:rPr>
        <w:instrText xml:space="preserve">  </w:instrText>
      </w:r>
      <w:r w:rsidRPr="001F534F">
        <w:fldChar w:fldCharType="end"/>
      </w:r>
      <w:r w:rsidRPr="004C4B05">
        <w:rPr>
          <w:lang w:val="ru-RU"/>
        </w:rPr>
        <w:tab/>
      </w:r>
      <w:r w:rsidR="004C4B05">
        <w:rPr>
          <w:lang w:val="ru-RU"/>
        </w:rPr>
        <w:t>Делегация Бельгии, выступая от имени Группы В, заявила, что если задача состоит в том, чтобы рассмотреть каждый пункт совместного предложения, то она к этому готова. Группа подчеркнула, что она уже выделила отдельные рекомендации и выразила надежду на то, что другие группы проявят сбалансированный подход при обсуждении.</w:t>
      </w:r>
      <w:r w:rsidRPr="004C4B05">
        <w:rPr>
          <w:lang w:val="ru-RU"/>
        </w:rPr>
        <w:t xml:space="preserve">  </w:t>
      </w:r>
    </w:p>
    <w:p w:rsidR="007C144A" w:rsidRPr="004C4B05" w:rsidRDefault="007C144A" w:rsidP="00B92120">
      <w:pPr>
        <w:rPr>
          <w:lang w:val="ru-RU"/>
        </w:rPr>
      </w:pPr>
    </w:p>
    <w:p w:rsidR="007C144A" w:rsidRPr="004C4B05" w:rsidRDefault="007C144A" w:rsidP="00B92120">
      <w:pPr>
        <w:rPr>
          <w:lang w:val="ru-RU"/>
        </w:rPr>
      </w:pPr>
      <w:r w:rsidRPr="001F534F">
        <w:fldChar w:fldCharType="begin"/>
      </w:r>
      <w:r w:rsidRPr="004C4B05">
        <w:rPr>
          <w:lang w:val="ru-RU"/>
        </w:rPr>
        <w:instrText xml:space="preserve"> </w:instrText>
      </w:r>
      <w:r w:rsidRPr="001F534F">
        <w:instrText>AUTONUM</w:instrText>
      </w:r>
      <w:r w:rsidRPr="004C4B05">
        <w:rPr>
          <w:lang w:val="ru-RU"/>
        </w:rPr>
        <w:instrText xml:space="preserve">  </w:instrText>
      </w:r>
      <w:r w:rsidRPr="001F534F">
        <w:fldChar w:fldCharType="end"/>
      </w:r>
      <w:r w:rsidRPr="004C4B05">
        <w:rPr>
          <w:lang w:val="ru-RU"/>
        </w:rPr>
        <w:tab/>
      </w:r>
      <w:r w:rsidR="004C4B05">
        <w:rPr>
          <w:lang w:val="ru-RU"/>
        </w:rPr>
        <w:t>Председатель попросил делегацию Бельгии разъяснить ее заявление</w:t>
      </w:r>
      <w:r w:rsidRPr="004C4B05">
        <w:rPr>
          <w:lang w:val="ru-RU"/>
        </w:rPr>
        <w:t>.</w:t>
      </w:r>
    </w:p>
    <w:p w:rsidR="007C144A" w:rsidRPr="004C4B05" w:rsidRDefault="007C144A" w:rsidP="00B92120">
      <w:pPr>
        <w:rPr>
          <w:lang w:val="ru-RU"/>
        </w:rPr>
      </w:pPr>
    </w:p>
    <w:p w:rsidR="007C144A" w:rsidRPr="004C4B05" w:rsidRDefault="007C144A" w:rsidP="00B92120">
      <w:pPr>
        <w:rPr>
          <w:lang w:val="ru-RU"/>
        </w:rPr>
      </w:pPr>
      <w:r w:rsidRPr="001F534F">
        <w:fldChar w:fldCharType="begin"/>
      </w:r>
      <w:r w:rsidRPr="004C4B05">
        <w:rPr>
          <w:lang w:val="ru-RU"/>
        </w:rPr>
        <w:instrText xml:space="preserve"> </w:instrText>
      </w:r>
      <w:r w:rsidRPr="001F534F">
        <w:instrText>AUTONUM</w:instrText>
      </w:r>
      <w:r w:rsidRPr="004C4B05">
        <w:rPr>
          <w:lang w:val="ru-RU"/>
        </w:rPr>
        <w:instrText xml:space="preserve">  </w:instrText>
      </w:r>
      <w:r w:rsidRPr="001F534F">
        <w:fldChar w:fldCharType="end"/>
      </w:r>
      <w:r w:rsidRPr="004C4B05">
        <w:rPr>
          <w:lang w:val="ru-RU"/>
        </w:rPr>
        <w:tab/>
      </w:r>
      <w:r w:rsidR="004C4B05">
        <w:rPr>
          <w:lang w:val="ru-RU"/>
        </w:rPr>
        <w:t>Делегация Бельгии, выступая от имени Группы В, подчеркнула, что она не видит проблем в том, чтобы обсудить совместное предложение на заседании во второй половине дня. Она весьма заинтересована в получении информации о новых изменениях применительно к документу. Кроме того, необходимо определиться с приоритетами, так как речь идет об очень объемном документе. Так как существует вероятность того, что обсуждение затянется, Группа настоятельно призывает другие группы четко и ясно излагать свою позицию, как это было сделано ею при внесении ее предложения</w:t>
      </w:r>
      <w:r w:rsidRPr="004C4B05">
        <w:rPr>
          <w:lang w:val="ru-RU"/>
        </w:rPr>
        <w:t xml:space="preserve">. </w:t>
      </w:r>
    </w:p>
    <w:p w:rsidR="007C144A" w:rsidRPr="004C4B05" w:rsidRDefault="007C144A" w:rsidP="00B92120">
      <w:pPr>
        <w:rPr>
          <w:lang w:val="ru-RU"/>
        </w:rPr>
      </w:pPr>
    </w:p>
    <w:p w:rsidR="007C144A" w:rsidRPr="00B33CF9" w:rsidRDefault="007C144A" w:rsidP="00B92120">
      <w:pPr>
        <w:rPr>
          <w:lang w:val="ru-RU"/>
        </w:rPr>
      </w:pPr>
      <w:r w:rsidRPr="001F534F">
        <w:fldChar w:fldCharType="begin"/>
      </w:r>
      <w:r w:rsidRPr="00B33CF9">
        <w:rPr>
          <w:lang w:val="ru-RU"/>
        </w:rPr>
        <w:instrText xml:space="preserve"> </w:instrText>
      </w:r>
      <w:r w:rsidRPr="001F534F">
        <w:instrText>AUTONUM</w:instrText>
      </w:r>
      <w:r w:rsidRPr="00B33CF9">
        <w:rPr>
          <w:lang w:val="ru-RU"/>
        </w:rPr>
        <w:instrText xml:space="preserve">  </w:instrText>
      </w:r>
      <w:r w:rsidRPr="001F534F">
        <w:fldChar w:fldCharType="end"/>
      </w:r>
      <w:r w:rsidRPr="00B33CF9">
        <w:rPr>
          <w:lang w:val="ru-RU"/>
        </w:rPr>
        <w:tab/>
      </w:r>
      <w:r w:rsidR="004C4B05">
        <w:rPr>
          <w:lang w:val="ru-RU"/>
        </w:rPr>
        <w:t>Делегация</w:t>
      </w:r>
      <w:r w:rsidR="004C4B05" w:rsidRPr="00B33CF9">
        <w:rPr>
          <w:lang w:val="ru-RU"/>
        </w:rPr>
        <w:t xml:space="preserve"> </w:t>
      </w:r>
      <w:r w:rsidR="00B33CF9">
        <w:rPr>
          <w:lang w:val="ru-RU"/>
        </w:rPr>
        <w:t>Бо</w:t>
      </w:r>
      <w:r w:rsidR="004C4B05">
        <w:rPr>
          <w:lang w:val="ru-RU"/>
        </w:rPr>
        <w:t>ливии</w:t>
      </w:r>
      <w:r w:rsidR="004C4B05" w:rsidRPr="00B33CF9">
        <w:rPr>
          <w:lang w:val="ru-RU"/>
        </w:rPr>
        <w:t xml:space="preserve"> </w:t>
      </w:r>
      <w:r w:rsidR="004C4B05">
        <w:rPr>
          <w:lang w:val="ru-RU"/>
        </w:rPr>
        <w:t>согласилась</w:t>
      </w:r>
      <w:r w:rsidR="004C4B05" w:rsidRPr="00B33CF9">
        <w:rPr>
          <w:lang w:val="ru-RU"/>
        </w:rPr>
        <w:t xml:space="preserve"> </w:t>
      </w:r>
      <w:r w:rsidR="004C4B05">
        <w:rPr>
          <w:lang w:val="ru-RU"/>
        </w:rPr>
        <w:t>с</w:t>
      </w:r>
      <w:r w:rsidR="004C4B05" w:rsidRPr="00B33CF9">
        <w:rPr>
          <w:lang w:val="ru-RU"/>
        </w:rPr>
        <w:t xml:space="preserve"> </w:t>
      </w:r>
      <w:r w:rsidR="004C4B05">
        <w:rPr>
          <w:lang w:val="ru-RU"/>
        </w:rPr>
        <w:t>тем</w:t>
      </w:r>
      <w:r w:rsidR="004C4B05" w:rsidRPr="00B33CF9">
        <w:rPr>
          <w:lang w:val="ru-RU"/>
        </w:rPr>
        <w:t xml:space="preserve">, </w:t>
      </w:r>
      <w:r w:rsidR="004C4B05">
        <w:rPr>
          <w:lang w:val="ru-RU"/>
        </w:rPr>
        <w:t>что</w:t>
      </w:r>
      <w:r w:rsidR="004C4B05" w:rsidRPr="00B33CF9">
        <w:rPr>
          <w:lang w:val="ru-RU"/>
        </w:rPr>
        <w:t xml:space="preserve"> </w:t>
      </w:r>
      <w:r w:rsidR="004C4B05">
        <w:rPr>
          <w:lang w:val="ru-RU"/>
        </w:rPr>
        <w:t>совместное</w:t>
      </w:r>
      <w:r w:rsidR="004C4B05" w:rsidRPr="00B33CF9">
        <w:rPr>
          <w:lang w:val="ru-RU"/>
        </w:rPr>
        <w:t xml:space="preserve"> </w:t>
      </w:r>
      <w:r w:rsidR="004C4B05">
        <w:rPr>
          <w:lang w:val="ru-RU"/>
        </w:rPr>
        <w:t>предложение</w:t>
      </w:r>
      <w:r w:rsidR="004C4B05" w:rsidRPr="00B33CF9">
        <w:rPr>
          <w:lang w:val="ru-RU"/>
        </w:rPr>
        <w:t xml:space="preserve"> </w:t>
      </w:r>
      <w:r w:rsidR="004C4B05">
        <w:rPr>
          <w:lang w:val="ru-RU"/>
        </w:rPr>
        <w:t>весьма</w:t>
      </w:r>
      <w:r w:rsidR="004C4B05" w:rsidRPr="00B33CF9">
        <w:rPr>
          <w:lang w:val="ru-RU"/>
        </w:rPr>
        <w:t xml:space="preserve"> </w:t>
      </w:r>
      <w:r w:rsidR="004C4B05">
        <w:rPr>
          <w:lang w:val="ru-RU"/>
        </w:rPr>
        <w:t>объ</w:t>
      </w:r>
      <w:r w:rsidR="00B33CF9">
        <w:rPr>
          <w:lang w:val="ru-RU"/>
        </w:rPr>
        <w:t>емно и что предложение определиться с приоритетами имеет смысл. Обеспокоенность Группы В можно снять, начав работу над рекомендациями, которые были помещены Секретариатом в категории А и В, отложив на время рекомендации категории С. Комитет мог бы обсудить их на следующей сессии, так как в ходе текущей сессии он не сможет согласовать все рекомендации. Поэтому следует определить приоритеты и обсудить наиболее сложные рекомендации на следующей сессии</w:t>
      </w:r>
      <w:r w:rsidRPr="00B33CF9">
        <w:rPr>
          <w:lang w:val="ru-RU"/>
        </w:rPr>
        <w:t>.</w:t>
      </w:r>
    </w:p>
    <w:p w:rsidR="007C144A" w:rsidRPr="00B33CF9" w:rsidRDefault="007C144A" w:rsidP="00B92120">
      <w:pPr>
        <w:rPr>
          <w:lang w:val="ru-RU"/>
        </w:rPr>
      </w:pPr>
    </w:p>
    <w:p w:rsidR="007C144A" w:rsidRPr="00B33CF9" w:rsidRDefault="007C144A" w:rsidP="00B92120">
      <w:pPr>
        <w:rPr>
          <w:lang w:val="ru-RU"/>
        </w:rPr>
      </w:pPr>
      <w:r w:rsidRPr="001F534F">
        <w:lastRenderedPageBreak/>
        <w:fldChar w:fldCharType="begin"/>
      </w:r>
      <w:r w:rsidRPr="00B33CF9">
        <w:rPr>
          <w:lang w:val="ru-RU"/>
        </w:rPr>
        <w:instrText xml:space="preserve"> </w:instrText>
      </w:r>
      <w:r w:rsidRPr="001F534F">
        <w:instrText>AUTONUM</w:instrText>
      </w:r>
      <w:r w:rsidRPr="00B33CF9">
        <w:rPr>
          <w:lang w:val="ru-RU"/>
        </w:rPr>
        <w:instrText xml:space="preserve">  </w:instrText>
      </w:r>
      <w:r w:rsidRPr="001F534F">
        <w:fldChar w:fldCharType="end"/>
      </w:r>
      <w:r w:rsidRPr="00B33CF9">
        <w:rPr>
          <w:lang w:val="ru-RU"/>
        </w:rPr>
        <w:tab/>
      </w:r>
      <w:r w:rsidR="00B33CF9">
        <w:rPr>
          <w:lang w:val="ru-RU"/>
        </w:rPr>
        <w:t>Делегация</w:t>
      </w:r>
      <w:r w:rsidR="00B33CF9" w:rsidRPr="00B33CF9">
        <w:rPr>
          <w:lang w:val="ru-RU"/>
        </w:rPr>
        <w:t xml:space="preserve"> </w:t>
      </w:r>
      <w:r w:rsidR="00B33CF9">
        <w:rPr>
          <w:lang w:val="ru-RU"/>
        </w:rPr>
        <w:t>Бельгии</w:t>
      </w:r>
      <w:r w:rsidR="00B33CF9" w:rsidRPr="00B33CF9">
        <w:rPr>
          <w:lang w:val="ru-RU"/>
        </w:rPr>
        <w:t xml:space="preserve">, </w:t>
      </w:r>
      <w:r w:rsidR="00B33CF9">
        <w:rPr>
          <w:lang w:val="ru-RU"/>
        </w:rPr>
        <w:t>выступая</w:t>
      </w:r>
      <w:r w:rsidR="00B33CF9" w:rsidRPr="00B33CF9">
        <w:rPr>
          <w:lang w:val="ru-RU"/>
        </w:rPr>
        <w:t xml:space="preserve"> </w:t>
      </w:r>
      <w:r w:rsidR="00B33CF9">
        <w:rPr>
          <w:lang w:val="ru-RU"/>
        </w:rPr>
        <w:t>от</w:t>
      </w:r>
      <w:r w:rsidR="00B33CF9" w:rsidRPr="00B33CF9">
        <w:rPr>
          <w:lang w:val="ru-RU"/>
        </w:rPr>
        <w:t xml:space="preserve"> </w:t>
      </w:r>
      <w:r w:rsidR="00B33CF9">
        <w:rPr>
          <w:lang w:val="ru-RU"/>
        </w:rPr>
        <w:t>имени</w:t>
      </w:r>
      <w:r w:rsidR="00B33CF9" w:rsidRPr="00B33CF9">
        <w:rPr>
          <w:lang w:val="ru-RU"/>
        </w:rPr>
        <w:t xml:space="preserve"> </w:t>
      </w:r>
      <w:r w:rsidR="00B33CF9">
        <w:rPr>
          <w:lang w:val="ru-RU"/>
        </w:rPr>
        <w:t>Группы</w:t>
      </w:r>
      <w:r w:rsidR="00B33CF9" w:rsidRPr="00B33CF9">
        <w:rPr>
          <w:lang w:val="ru-RU"/>
        </w:rPr>
        <w:t xml:space="preserve"> </w:t>
      </w:r>
      <w:r w:rsidR="00B33CF9">
        <w:rPr>
          <w:lang w:val="ru-RU"/>
        </w:rPr>
        <w:t>В</w:t>
      </w:r>
      <w:r w:rsidR="00B33CF9" w:rsidRPr="00B33CF9">
        <w:rPr>
          <w:lang w:val="ru-RU"/>
        </w:rPr>
        <w:t xml:space="preserve">, </w:t>
      </w:r>
      <w:r w:rsidR="00B33CF9">
        <w:rPr>
          <w:lang w:val="ru-RU"/>
        </w:rPr>
        <w:t>согласилась</w:t>
      </w:r>
      <w:r w:rsidR="00B33CF9" w:rsidRPr="00B33CF9">
        <w:rPr>
          <w:lang w:val="ru-RU"/>
        </w:rPr>
        <w:t xml:space="preserve"> </w:t>
      </w:r>
      <w:r w:rsidR="00B33CF9">
        <w:rPr>
          <w:lang w:val="ru-RU"/>
        </w:rPr>
        <w:t>с</w:t>
      </w:r>
      <w:r w:rsidR="00B33CF9" w:rsidRPr="00B33CF9">
        <w:rPr>
          <w:lang w:val="ru-RU"/>
        </w:rPr>
        <w:t xml:space="preserve"> </w:t>
      </w:r>
      <w:r w:rsidR="00B33CF9">
        <w:rPr>
          <w:lang w:val="ru-RU"/>
        </w:rPr>
        <w:t>предложением</w:t>
      </w:r>
      <w:r w:rsidR="00B33CF9" w:rsidRPr="00B33CF9">
        <w:rPr>
          <w:lang w:val="ru-RU"/>
        </w:rPr>
        <w:t xml:space="preserve"> </w:t>
      </w:r>
      <w:r w:rsidR="00B33CF9">
        <w:rPr>
          <w:lang w:val="ru-RU"/>
        </w:rPr>
        <w:t>делегации</w:t>
      </w:r>
      <w:r w:rsidR="00B33CF9" w:rsidRPr="00B33CF9">
        <w:rPr>
          <w:lang w:val="ru-RU"/>
        </w:rPr>
        <w:t xml:space="preserve"> </w:t>
      </w:r>
      <w:r w:rsidR="00B33CF9">
        <w:rPr>
          <w:lang w:val="ru-RU"/>
        </w:rPr>
        <w:t>Боливии</w:t>
      </w:r>
      <w:r w:rsidR="00B33CF9" w:rsidRPr="00B33CF9">
        <w:rPr>
          <w:lang w:val="ru-RU"/>
        </w:rPr>
        <w:t xml:space="preserve"> </w:t>
      </w:r>
      <w:r w:rsidR="00B33CF9">
        <w:rPr>
          <w:lang w:val="ru-RU"/>
        </w:rPr>
        <w:t>отложить</w:t>
      </w:r>
      <w:r w:rsidR="00B33CF9" w:rsidRPr="00B33CF9">
        <w:rPr>
          <w:lang w:val="ru-RU"/>
        </w:rPr>
        <w:t xml:space="preserve"> </w:t>
      </w:r>
      <w:r w:rsidR="00B33CF9">
        <w:rPr>
          <w:lang w:val="ru-RU"/>
        </w:rPr>
        <w:t>обсуждение</w:t>
      </w:r>
      <w:r w:rsidR="00B33CF9" w:rsidRPr="00B33CF9">
        <w:rPr>
          <w:lang w:val="ru-RU"/>
        </w:rPr>
        <w:t xml:space="preserve"> </w:t>
      </w:r>
      <w:r w:rsidR="00B33CF9">
        <w:rPr>
          <w:lang w:val="ru-RU"/>
        </w:rPr>
        <w:t>рекомендаций</w:t>
      </w:r>
      <w:r w:rsidR="00B33CF9" w:rsidRPr="00B33CF9">
        <w:rPr>
          <w:lang w:val="ru-RU"/>
        </w:rPr>
        <w:t xml:space="preserve"> </w:t>
      </w:r>
      <w:r w:rsidR="00B33CF9">
        <w:rPr>
          <w:lang w:val="ru-RU"/>
        </w:rPr>
        <w:t>категории</w:t>
      </w:r>
      <w:r w:rsidR="00B33CF9" w:rsidRPr="00B33CF9">
        <w:rPr>
          <w:lang w:val="ru-RU"/>
        </w:rPr>
        <w:t xml:space="preserve"> </w:t>
      </w:r>
      <w:r w:rsidR="00B33CF9">
        <w:rPr>
          <w:lang w:val="ru-RU"/>
        </w:rPr>
        <w:t>С</w:t>
      </w:r>
      <w:r w:rsidR="00B33CF9" w:rsidRPr="00B33CF9">
        <w:rPr>
          <w:lang w:val="ru-RU"/>
        </w:rPr>
        <w:t xml:space="preserve"> </w:t>
      </w:r>
      <w:r w:rsidR="00B33CF9">
        <w:rPr>
          <w:lang w:val="ru-RU"/>
        </w:rPr>
        <w:t>на</w:t>
      </w:r>
      <w:r w:rsidR="00B33CF9" w:rsidRPr="00B33CF9">
        <w:rPr>
          <w:lang w:val="ru-RU"/>
        </w:rPr>
        <w:t xml:space="preserve"> </w:t>
      </w:r>
      <w:r w:rsidR="00B33CF9">
        <w:rPr>
          <w:lang w:val="ru-RU"/>
        </w:rPr>
        <w:t>будущее</w:t>
      </w:r>
      <w:r w:rsidR="00B33CF9" w:rsidRPr="00B33CF9">
        <w:rPr>
          <w:lang w:val="ru-RU"/>
        </w:rPr>
        <w:t xml:space="preserve">, </w:t>
      </w:r>
      <w:r w:rsidR="00B33CF9">
        <w:rPr>
          <w:lang w:val="ru-RU"/>
        </w:rPr>
        <w:t>по</w:t>
      </w:r>
      <w:r w:rsidR="00B33CF9" w:rsidRPr="00B33CF9">
        <w:rPr>
          <w:lang w:val="ru-RU"/>
        </w:rPr>
        <w:t xml:space="preserve"> </w:t>
      </w:r>
      <w:r w:rsidR="00B33CF9">
        <w:rPr>
          <w:lang w:val="ru-RU"/>
        </w:rPr>
        <w:t>крайней</w:t>
      </w:r>
      <w:r w:rsidR="00B33CF9" w:rsidRPr="00B33CF9">
        <w:rPr>
          <w:lang w:val="ru-RU"/>
        </w:rPr>
        <w:t xml:space="preserve"> </w:t>
      </w:r>
      <w:r w:rsidR="00B33CF9">
        <w:rPr>
          <w:lang w:val="ru-RU"/>
        </w:rPr>
        <w:t>мере</w:t>
      </w:r>
      <w:r w:rsidR="00B33CF9" w:rsidRPr="00B33CF9">
        <w:rPr>
          <w:lang w:val="ru-RU"/>
        </w:rPr>
        <w:t xml:space="preserve"> </w:t>
      </w:r>
      <w:r w:rsidR="00B33CF9">
        <w:rPr>
          <w:lang w:val="ru-RU"/>
        </w:rPr>
        <w:t>до</w:t>
      </w:r>
      <w:r w:rsidR="00B33CF9" w:rsidRPr="00B33CF9">
        <w:rPr>
          <w:lang w:val="ru-RU"/>
        </w:rPr>
        <w:t xml:space="preserve"> </w:t>
      </w:r>
      <w:r w:rsidR="00B33CF9">
        <w:rPr>
          <w:lang w:val="ru-RU"/>
        </w:rPr>
        <w:t>тех</w:t>
      </w:r>
      <w:r w:rsidR="00B33CF9" w:rsidRPr="00B33CF9">
        <w:rPr>
          <w:lang w:val="ru-RU"/>
        </w:rPr>
        <w:t xml:space="preserve"> </w:t>
      </w:r>
      <w:r w:rsidR="00B33CF9">
        <w:rPr>
          <w:lang w:val="ru-RU"/>
        </w:rPr>
        <w:t>пор</w:t>
      </w:r>
      <w:r w:rsidR="00B33CF9" w:rsidRPr="00B33CF9">
        <w:rPr>
          <w:lang w:val="ru-RU"/>
        </w:rPr>
        <w:t xml:space="preserve">, </w:t>
      </w:r>
      <w:r w:rsidR="00B33CF9">
        <w:rPr>
          <w:lang w:val="ru-RU"/>
        </w:rPr>
        <w:t>пока</w:t>
      </w:r>
      <w:r w:rsidR="00B33CF9" w:rsidRPr="00B33CF9">
        <w:rPr>
          <w:lang w:val="ru-RU"/>
        </w:rPr>
        <w:t xml:space="preserve"> </w:t>
      </w:r>
      <w:r w:rsidR="00B33CF9">
        <w:rPr>
          <w:lang w:val="ru-RU"/>
        </w:rPr>
        <w:t>не</w:t>
      </w:r>
      <w:r w:rsidR="00B33CF9" w:rsidRPr="00B33CF9">
        <w:rPr>
          <w:lang w:val="ru-RU"/>
        </w:rPr>
        <w:t xml:space="preserve"> </w:t>
      </w:r>
      <w:r w:rsidR="00B33CF9">
        <w:rPr>
          <w:lang w:val="ru-RU"/>
        </w:rPr>
        <w:t>завершится</w:t>
      </w:r>
      <w:r w:rsidR="00B33CF9" w:rsidRPr="00B33CF9">
        <w:rPr>
          <w:lang w:val="ru-RU"/>
        </w:rPr>
        <w:t xml:space="preserve"> </w:t>
      </w:r>
      <w:r w:rsidR="00B33CF9">
        <w:rPr>
          <w:lang w:val="ru-RU"/>
        </w:rPr>
        <w:t>обсуждение</w:t>
      </w:r>
      <w:r w:rsidR="00B33CF9" w:rsidRPr="00B33CF9">
        <w:rPr>
          <w:lang w:val="ru-RU"/>
        </w:rPr>
        <w:t xml:space="preserve"> </w:t>
      </w:r>
      <w:r w:rsidR="00B33CF9">
        <w:rPr>
          <w:lang w:val="ru-RU"/>
        </w:rPr>
        <w:t>рекомендаций</w:t>
      </w:r>
      <w:r w:rsidR="00B33CF9" w:rsidRPr="00B33CF9">
        <w:rPr>
          <w:lang w:val="ru-RU"/>
        </w:rPr>
        <w:t xml:space="preserve"> </w:t>
      </w:r>
      <w:r w:rsidR="00B33CF9">
        <w:rPr>
          <w:lang w:val="ru-RU"/>
        </w:rPr>
        <w:t>категорий</w:t>
      </w:r>
      <w:r w:rsidR="00B33CF9" w:rsidRPr="00B33CF9">
        <w:rPr>
          <w:lang w:val="ru-RU"/>
        </w:rPr>
        <w:t xml:space="preserve"> </w:t>
      </w:r>
      <w:r w:rsidR="00B33CF9">
        <w:rPr>
          <w:lang w:val="ru-RU"/>
        </w:rPr>
        <w:t>А</w:t>
      </w:r>
      <w:r w:rsidR="00B33CF9" w:rsidRPr="00B33CF9">
        <w:rPr>
          <w:lang w:val="ru-RU"/>
        </w:rPr>
        <w:t xml:space="preserve"> </w:t>
      </w:r>
      <w:r w:rsidR="00B33CF9">
        <w:rPr>
          <w:lang w:val="ru-RU"/>
        </w:rPr>
        <w:t>и</w:t>
      </w:r>
      <w:r w:rsidR="00B33CF9" w:rsidRPr="00B33CF9">
        <w:rPr>
          <w:lang w:val="ru-RU"/>
        </w:rPr>
        <w:t xml:space="preserve"> </w:t>
      </w:r>
      <w:r w:rsidR="00B33CF9">
        <w:rPr>
          <w:lang w:val="ru-RU"/>
        </w:rPr>
        <w:t>В</w:t>
      </w:r>
      <w:r w:rsidRPr="00B33CF9">
        <w:rPr>
          <w:lang w:val="ru-RU"/>
        </w:rPr>
        <w:t xml:space="preserve">.  </w:t>
      </w:r>
    </w:p>
    <w:p w:rsidR="007C144A" w:rsidRPr="00B33CF9" w:rsidRDefault="007C144A" w:rsidP="00B92120">
      <w:pPr>
        <w:rPr>
          <w:lang w:val="ru-RU"/>
        </w:rPr>
      </w:pPr>
    </w:p>
    <w:p w:rsidR="007C144A" w:rsidRPr="003C339F" w:rsidRDefault="007C144A" w:rsidP="00B92120">
      <w:pPr>
        <w:rPr>
          <w:lang w:val="ru-RU"/>
        </w:rPr>
      </w:pPr>
      <w:r w:rsidRPr="001F534F">
        <w:fldChar w:fldCharType="begin"/>
      </w:r>
      <w:r w:rsidRPr="00B33CF9">
        <w:rPr>
          <w:lang w:val="ru-RU"/>
        </w:rPr>
        <w:instrText xml:space="preserve"> </w:instrText>
      </w:r>
      <w:r w:rsidRPr="001F534F">
        <w:instrText>AUTONUM</w:instrText>
      </w:r>
      <w:r w:rsidRPr="00B33CF9">
        <w:rPr>
          <w:lang w:val="ru-RU"/>
        </w:rPr>
        <w:instrText xml:space="preserve">  </w:instrText>
      </w:r>
      <w:r w:rsidRPr="001F534F">
        <w:fldChar w:fldCharType="end"/>
      </w:r>
      <w:r w:rsidRPr="00B33CF9">
        <w:rPr>
          <w:lang w:val="ru-RU"/>
        </w:rPr>
        <w:tab/>
      </w:r>
      <w:r w:rsidR="00B33CF9">
        <w:rPr>
          <w:lang w:val="ru-RU"/>
        </w:rPr>
        <w:t>Делегация Бразилии, выступая от имени ГПДР, вновь подчеркнула, что во второй половине дня она предпочитает обсудить совместно</w:t>
      </w:r>
      <w:r w:rsidR="00CC66BC">
        <w:rPr>
          <w:lang w:val="ru-RU"/>
        </w:rPr>
        <w:t>е</w:t>
      </w:r>
      <w:r w:rsidR="00B33CF9">
        <w:rPr>
          <w:lang w:val="ru-RU"/>
        </w:rPr>
        <w:t xml:space="preserve"> предложение. Группе</w:t>
      </w:r>
      <w:r w:rsidR="00B33CF9" w:rsidRPr="00B33CF9">
        <w:rPr>
          <w:lang w:val="ru-RU"/>
        </w:rPr>
        <w:t xml:space="preserve"> </w:t>
      </w:r>
      <w:r w:rsidR="00B33CF9">
        <w:rPr>
          <w:lang w:val="ru-RU"/>
        </w:rPr>
        <w:t>понятна</w:t>
      </w:r>
      <w:r w:rsidR="00B33CF9" w:rsidRPr="00B33CF9">
        <w:rPr>
          <w:lang w:val="ru-RU"/>
        </w:rPr>
        <w:t xml:space="preserve"> </w:t>
      </w:r>
      <w:r w:rsidR="00B33CF9">
        <w:rPr>
          <w:lang w:val="ru-RU"/>
        </w:rPr>
        <w:t>позиция</w:t>
      </w:r>
      <w:r w:rsidR="00B33CF9" w:rsidRPr="00B33CF9">
        <w:rPr>
          <w:lang w:val="ru-RU"/>
        </w:rPr>
        <w:t xml:space="preserve"> </w:t>
      </w:r>
      <w:r w:rsidR="00B33CF9">
        <w:rPr>
          <w:lang w:val="ru-RU"/>
        </w:rPr>
        <w:t>некоторых</w:t>
      </w:r>
      <w:r w:rsidR="00B33CF9" w:rsidRPr="00B33CF9">
        <w:rPr>
          <w:lang w:val="ru-RU"/>
        </w:rPr>
        <w:t xml:space="preserve"> </w:t>
      </w:r>
      <w:r w:rsidR="00B33CF9">
        <w:rPr>
          <w:lang w:val="ru-RU"/>
        </w:rPr>
        <w:t>делегаций</w:t>
      </w:r>
      <w:r w:rsidR="00B33CF9" w:rsidRPr="00B33CF9">
        <w:rPr>
          <w:lang w:val="ru-RU"/>
        </w:rPr>
        <w:t xml:space="preserve">, </w:t>
      </w:r>
      <w:r w:rsidR="00B33CF9">
        <w:rPr>
          <w:lang w:val="ru-RU"/>
        </w:rPr>
        <w:t>в</w:t>
      </w:r>
      <w:r w:rsidR="00B33CF9" w:rsidRPr="00B33CF9">
        <w:rPr>
          <w:lang w:val="ru-RU"/>
        </w:rPr>
        <w:t xml:space="preserve"> </w:t>
      </w:r>
      <w:r w:rsidR="00B33CF9">
        <w:rPr>
          <w:lang w:val="ru-RU"/>
        </w:rPr>
        <w:t>частности</w:t>
      </w:r>
      <w:r w:rsidR="00B33CF9" w:rsidRPr="00B33CF9">
        <w:rPr>
          <w:lang w:val="ru-RU"/>
        </w:rPr>
        <w:t xml:space="preserve"> </w:t>
      </w:r>
      <w:r w:rsidR="00B33CF9">
        <w:rPr>
          <w:lang w:val="ru-RU"/>
        </w:rPr>
        <w:t>Группы</w:t>
      </w:r>
      <w:r w:rsidR="00B33CF9" w:rsidRPr="00B33CF9">
        <w:rPr>
          <w:lang w:val="ru-RU"/>
        </w:rPr>
        <w:t xml:space="preserve"> </w:t>
      </w:r>
      <w:r w:rsidR="00B33CF9">
        <w:rPr>
          <w:lang w:val="ru-RU"/>
        </w:rPr>
        <w:t>В</w:t>
      </w:r>
      <w:r w:rsidR="00B33CF9" w:rsidRPr="00B33CF9">
        <w:rPr>
          <w:lang w:val="ru-RU"/>
        </w:rPr>
        <w:t xml:space="preserve">. </w:t>
      </w:r>
      <w:r w:rsidR="00B33CF9">
        <w:rPr>
          <w:lang w:val="ru-RU"/>
        </w:rPr>
        <w:t>Она предлагает изучить каждый пункт совместного предложения. Группа В и другие делегации могли бы кратко объяснить, является ли данный конкретный пункт для них приоритетным, и если нет, то обсуждение этого пункта может быть перенесено на следующую сессию КРИС</w:t>
      </w:r>
      <w:r w:rsidRPr="003C339F">
        <w:rPr>
          <w:lang w:val="ru-RU"/>
        </w:rPr>
        <w:t xml:space="preserve">.  </w:t>
      </w:r>
    </w:p>
    <w:p w:rsidR="007C144A" w:rsidRPr="003C339F" w:rsidRDefault="007C144A" w:rsidP="00B92120">
      <w:pPr>
        <w:rPr>
          <w:lang w:val="ru-RU"/>
        </w:rPr>
      </w:pPr>
    </w:p>
    <w:p w:rsidR="007C144A" w:rsidRPr="00B33CF9" w:rsidRDefault="007C144A" w:rsidP="00B92120">
      <w:pPr>
        <w:rPr>
          <w:lang w:val="ru-RU"/>
        </w:rPr>
      </w:pPr>
      <w:r w:rsidRPr="001F534F">
        <w:fldChar w:fldCharType="begin"/>
      </w:r>
      <w:r w:rsidRPr="00280DEF">
        <w:rPr>
          <w:lang w:val="ru-RU"/>
        </w:rPr>
        <w:instrText xml:space="preserve"> </w:instrText>
      </w:r>
      <w:r w:rsidRPr="001F534F">
        <w:instrText>AUTONUM</w:instrText>
      </w:r>
      <w:r w:rsidRPr="00280DEF">
        <w:rPr>
          <w:lang w:val="ru-RU"/>
        </w:rPr>
        <w:instrText xml:space="preserve">  </w:instrText>
      </w:r>
      <w:r w:rsidRPr="001F534F">
        <w:fldChar w:fldCharType="end"/>
      </w:r>
      <w:r w:rsidRPr="00280DEF">
        <w:rPr>
          <w:lang w:val="ru-RU"/>
        </w:rPr>
        <w:tab/>
      </w:r>
      <w:r w:rsidR="00B33CF9">
        <w:rPr>
          <w:lang w:val="ru-RU"/>
        </w:rPr>
        <w:t>Делегация</w:t>
      </w:r>
      <w:r w:rsidR="00B33CF9" w:rsidRPr="00280DEF">
        <w:rPr>
          <w:lang w:val="ru-RU"/>
        </w:rPr>
        <w:t xml:space="preserve"> </w:t>
      </w:r>
      <w:r w:rsidR="00B33CF9">
        <w:rPr>
          <w:lang w:val="ru-RU"/>
        </w:rPr>
        <w:t>Бельгии</w:t>
      </w:r>
      <w:r w:rsidR="00B33CF9" w:rsidRPr="00280DEF">
        <w:rPr>
          <w:lang w:val="ru-RU"/>
        </w:rPr>
        <w:t xml:space="preserve">, </w:t>
      </w:r>
      <w:r w:rsidR="00B33CF9">
        <w:rPr>
          <w:lang w:val="ru-RU"/>
        </w:rPr>
        <w:t>выступая</w:t>
      </w:r>
      <w:r w:rsidR="00B33CF9" w:rsidRPr="00280DEF">
        <w:rPr>
          <w:lang w:val="ru-RU"/>
        </w:rPr>
        <w:t xml:space="preserve"> </w:t>
      </w:r>
      <w:r w:rsidR="00B33CF9">
        <w:rPr>
          <w:lang w:val="ru-RU"/>
        </w:rPr>
        <w:t>от</w:t>
      </w:r>
      <w:r w:rsidR="00B33CF9" w:rsidRPr="00280DEF">
        <w:rPr>
          <w:lang w:val="ru-RU"/>
        </w:rPr>
        <w:t xml:space="preserve"> </w:t>
      </w:r>
      <w:r w:rsidR="00B33CF9">
        <w:rPr>
          <w:lang w:val="ru-RU"/>
        </w:rPr>
        <w:t>имени</w:t>
      </w:r>
      <w:r w:rsidR="00B33CF9" w:rsidRPr="00280DEF">
        <w:rPr>
          <w:lang w:val="ru-RU"/>
        </w:rPr>
        <w:t xml:space="preserve"> </w:t>
      </w:r>
      <w:r w:rsidR="00B33CF9">
        <w:rPr>
          <w:lang w:val="ru-RU"/>
        </w:rPr>
        <w:t>Группы</w:t>
      </w:r>
      <w:r w:rsidR="00B33CF9" w:rsidRPr="00280DEF">
        <w:rPr>
          <w:lang w:val="ru-RU"/>
        </w:rPr>
        <w:t xml:space="preserve"> </w:t>
      </w:r>
      <w:r w:rsidR="00B33CF9">
        <w:rPr>
          <w:lang w:val="ru-RU"/>
        </w:rPr>
        <w:t>В</w:t>
      </w:r>
      <w:r w:rsidR="00B33CF9" w:rsidRPr="00280DEF">
        <w:rPr>
          <w:lang w:val="ru-RU"/>
        </w:rPr>
        <w:t xml:space="preserve">, </w:t>
      </w:r>
      <w:r w:rsidR="00B33CF9">
        <w:rPr>
          <w:lang w:val="ru-RU"/>
        </w:rPr>
        <w:t>отреагировала</w:t>
      </w:r>
      <w:r w:rsidR="00B33CF9" w:rsidRPr="00280DEF">
        <w:rPr>
          <w:lang w:val="ru-RU"/>
        </w:rPr>
        <w:t xml:space="preserve"> </w:t>
      </w:r>
      <w:r w:rsidR="00B33CF9">
        <w:rPr>
          <w:lang w:val="ru-RU"/>
        </w:rPr>
        <w:t>на</w:t>
      </w:r>
      <w:r w:rsidR="00B33CF9" w:rsidRPr="00280DEF">
        <w:rPr>
          <w:lang w:val="ru-RU"/>
        </w:rPr>
        <w:t xml:space="preserve"> </w:t>
      </w:r>
      <w:r w:rsidR="00B33CF9">
        <w:rPr>
          <w:lang w:val="ru-RU"/>
        </w:rPr>
        <w:t>предложение</w:t>
      </w:r>
      <w:r w:rsidR="00B33CF9" w:rsidRPr="00280DEF">
        <w:rPr>
          <w:lang w:val="ru-RU"/>
        </w:rPr>
        <w:t xml:space="preserve"> </w:t>
      </w:r>
      <w:r w:rsidR="00B33CF9">
        <w:rPr>
          <w:lang w:val="ru-RU"/>
        </w:rPr>
        <w:t>отложить</w:t>
      </w:r>
      <w:r w:rsidR="00B33CF9" w:rsidRPr="00280DEF">
        <w:rPr>
          <w:lang w:val="ru-RU"/>
        </w:rPr>
        <w:t xml:space="preserve"> </w:t>
      </w:r>
      <w:r w:rsidR="00B33CF9">
        <w:rPr>
          <w:lang w:val="ru-RU"/>
        </w:rPr>
        <w:t>рассмотрение</w:t>
      </w:r>
      <w:r w:rsidR="00B33CF9" w:rsidRPr="00280DEF">
        <w:rPr>
          <w:lang w:val="ru-RU"/>
        </w:rPr>
        <w:t xml:space="preserve"> </w:t>
      </w:r>
      <w:r w:rsidR="00B33CF9">
        <w:rPr>
          <w:lang w:val="ru-RU"/>
        </w:rPr>
        <w:t>рекомендаций</w:t>
      </w:r>
      <w:r w:rsidR="00B33CF9" w:rsidRPr="00280DEF">
        <w:rPr>
          <w:lang w:val="ru-RU"/>
        </w:rPr>
        <w:t xml:space="preserve"> </w:t>
      </w:r>
      <w:r w:rsidR="00B33CF9">
        <w:rPr>
          <w:lang w:val="ru-RU"/>
        </w:rPr>
        <w:t>категории</w:t>
      </w:r>
      <w:r w:rsidR="00B33CF9" w:rsidRPr="00280DEF">
        <w:rPr>
          <w:lang w:val="ru-RU"/>
        </w:rPr>
        <w:t xml:space="preserve"> </w:t>
      </w:r>
      <w:r w:rsidR="00B33CF9">
        <w:rPr>
          <w:lang w:val="ru-RU"/>
        </w:rPr>
        <w:t>С</w:t>
      </w:r>
      <w:r w:rsidR="00B33CF9" w:rsidRPr="00280DEF">
        <w:rPr>
          <w:lang w:val="ru-RU"/>
        </w:rPr>
        <w:t xml:space="preserve">, </w:t>
      </w:r>
      <w:r w:rsidR="00B33CF9">
        <w:rPr>
          <w:lang w:val="ru-RU"/>
        </w:rPr>
        <w:t>заявив</w:t>
      </w:r>
      <w:r w:rsidR="00B33CF9" w:rsidRPr="00280DEF">
        <w:rPr>
          <w:lang w:val="ru-RU"/>
        </w:rPr>
        <w:t xml:space="preserve">, </w:t>
      </w:r>
      <w:r w:rsidR="00B33CF9">
        <w:rPr>
          <w:lang w:val="ru-RU"/>
        </w:rPr>
        <w:t>что</w:t>
      </w:r>
      <w:r w:rsidR="00B33CF9" w:rsidRPr="00280DEF">
        <w:rPr>
          <w:lang w:val="ru-RU"/>
        </w:rPr>
        <w:t xml:space="preserve"> </w:t>
      </w:r>
      <w:r w:rsidR="00B33CF9">
        <w:rPr>
          <w:lang w:val="ru-RU"/>
        </w:rPr>
        <w:t>оно</w:t>
      </w:r>
      <w:r w:rsidR="00B33CF9" w:rsidRPr="00280DEF">
        <w:rPr>
          <w:lang w:val="ru-RU"/>
        </w:rPr>
        <w:t xml:space="preserve"> </w:t>
      </w:r>
      <w:r w:rsidR="00B33CF9">
        <w:rPr>
          <w:lang w:val="ru-RU"/>
        </w:rPr>
        <w:t>замечательное</w:t>
      </w:r>
      <w:r w:rsidR="00B33CF9" w:rsidRPr="00280DEF">
        <w:rPr>
          <w:lang w:val="ru-RU"/>
        </w:rPr>
        <w:t xml:space="preserve">. </w:t>
      </w:r>
      <w:r w:rsidR="00B33CF9">
        <w:rPr>
          <w:lang w:val="ru-RU"/>
        </w:rPr>
        <w:t>Относительно</w:t>
      </w:r>
      <w:r w:rsidR="00B33CF9" w:rsidRPr="003C339F">
        <w:rPr>
          <w:lang w:val="ru-RU"/>
        </w:rPr>
        <w:t xml:space="preserve"> </w:t>
      </w:r>
      <w:r w:rsidR="00B33CF9">
        <w:rPr>
          <w:lang w:val="ru-RU"/>
        </w:rPr>
        <w:t>объяснения</w:t>
      </w:r>
      <w:r w:rsidR="00B33CF9" w:rsidRPr="003C339F">
        <w:rPr>
          <w:lang w:val="ru-RU"/>
        </w:rPr>
        <w:t xml:space="preserve"> </w:t>
      </w:r>
      <w:r w:rsidR="00B33CF9">
        <w:rPr>
          <w:lang w:val="ru-RU"/>
        </w:rPr>
        <w:t>каждого</w:t>
      </w:r>
      <w:r w:rsidR="00B33CF9" w:rsidRPr="003C339F">
        <w:rPr>
          <w:lang w:val="ru-RU"/>
        </w:rPr>
        <w:t xml:space="preserve"> </w:t>
      </w:r>
      <w:r w:rsidR="00B33CF9">
        <w:rPr>
          <w:lang w:val="ru-RU"/>
        </w:rPr>
        <w:t>пункта</w:t>
      </w:r>
      <w:r w:rsidR="00B33CF9" w:rsidRPr="003C339F">
        <w:rPr>
          <w:lang w:val="ru-RU"/>
        </w:rPr>
        <w:t xml:space="preserve"> </w:t>
      </w:r>
      <w:r w:rsidR="00B33CF9">
        <w:rPr>
          <w:lang w:val="ru-RU"/>
        </w:rPr>
        <w:t>Группа</w:t>
      </w:r>
      <w:r w:rsidR="00B33CF9" w:rsidRPr="003C339F">
        <w:rPr>
          <w:lang w:val="ru-RU"/>
        </w:rPr>
        <w:t xml:space="preserve"> </w:t>
      </w:r>
      <w:r w:rsidR="00B33CF9">
        <w:rPr>
          <w:lang w:val="ru-RU"/>
        </w:rPr>
        <w:t>заявила</w:t>
      </w:r>
      <w:r w:rsidR="00B33CF9" w:rsidRPr="003C339F">
        <w:rPr>
          <w:lang w:val="ru-RU"/>
        </w:rPr>
        <w:t xml:space="preserve">, </w:t>
      </w:r>
      <w:r w:rsidR="00B33CF9">
        <w:rPr>
          <w:lang w:val="ru-RU"/>
        </w:rPr>
        <w:t>что</w:t>
      </w:r>
      <w:r w:rsidR="00B33CF9" w:rsidRPr="003C339F">
        <w:rPr>
          <w:lang w:val="ru-RU"/>
        </w:rPr>
        <w:t xml:space="preserve"> </w:t>
      </w:r>
      <w:r w:rsidR="00B33CF9">
        <w:rPr>
          <w:lang w:val="ru-RU"/>
        </w:rPr>
        <w:t>она</w:t>
      </w:r>
      <w:r w:rsidR="00B33CF9" w:rsidRPr="003C339F">
        <w:rPr>
          <w:lang w:val="ru-RU"/>
        </w:rPr>
        <w:t xml:space="preserve"> </w:t>
      </w:r>
      <w:r w:rsidR="00B33CF9">
        <w:rPr>
          <w:lang w:val="ru-RU"/>
        </w:rPr>
        <w:t>четко</w:t>
      </w:r>
      <w:r w:rsidR="00B33CF9" w:rsidRPr="003C339F">
        <w:rPr>
          <w:lang w:val="ru-RU"/>
        </w:rPr>
        <w:t xml:space="preserve"> </w:t>
      </w:r>
      <w:r w:rsidR="00B33CF9">
        <w:rPr>
          <w:lang w:val="ru-RU"/>
        </w:rPr>
        <w:t>проинформировала</w:t>
      </w:r>
      <w:r w:rsidR="00B33CF9" w:rsidRPr="003C339F">
        <w:rPr>
          <w:lang w:val="ru-RU"/>
        </w:rPr>
        <w:t xml:space="preserve"> </w:t>
      </w:r>
      <w:r w:rsidR="00B33CF9">
        <w:rPr>
          <w:lang w:val="ru-RU"/>
        </w:rPr>
        <w:t>о</w:t>
      </w:r>
      <w:r w:rsidR="00B33CF9" w:rsidRPr="003C339F">
        <w:rPr>
          <w:lang w:val="ru-RU"/>
        </w:rPr>
        <w:t xml:space="preserve"> </w:t>
      </w:r>
      <w:r w:rsidR="00B33CF9">
        <w:rPr>
          <w:lang w:val="ru-RU"/>
        </w:rPr>
        <w:t>своих</w:t>
      </w:r>
      <w:r w:rsidR="00B33CF9" w:rsidRPr="003C339F">
        <w:rPr>
          <w:lang w:val="ru-RU"/>
        </w:rPr>
        <w:t xml:space="preserve"> </w:t>
      </w:r>
      <w:r w:rsidR="00B33CF9">
        <w:rPr>
          <w:lang w:val="ru-RU"/>
        </w:rPr>
        <w:t>приоритетах</w:t>
      </w:r>
      <w:r w:rsidR="00B33CF9" w:rsidRPr="003C339F">
        <w:rPr>
          <w:lang w:val="ru-RU"/>
        </w:rPr>
        <w:t xml:space="preserve">. </w:t>
      </w:r>
      <w:r w:rsidR="00B33CF9">
        <w:rPr>
          <w:lang w:val="ru-RU"/>
        </w:rPr>
        <w:t>Поэтому</w:t>
      </w:r>
      <w:r w:rsidR="00B33CF9" w:rsidRPr="003C339F">
        <w:rPr>
          <w:lang w:val="ru-RU"/>
        </w:rPr>
        <w:t xml:space="preserve"> </w:t>
      </w:r>
      <w:r w:rsidR="00B33CF9">
        <w:rPr>
          <w:lang w:val="ru-RU"/>
        </w:rPr>
        <w:t>она</w:t>
      </w:r>
      <w:r w:rsidR="00B33CF9" w:rsidRPr="003C339F">
        <w:rPr>
          <w:lang w:val="ru-RU"/>
        </w:rPr>
        <w:t xml:space="preserve"> </w:t>
      </w:r>
      <w:r w:rsidR="00B33CF9">
        <w:rPr>
          <w:lang w:val="ru-RU"/>
        </w:rPr>
        <w:t>оставляет</w:t>
      </w:r>
      <w:r w:rsidR="00B33CF9" w:rsidRPr="003C339F">
        <w:rPr>
          <w:lang w:val="ru-RU"/>
        </w:rPr>
        <w:t xml:space="preserve"> </w:t>
      </w:r>
      <w:r w:rsidR="00B33CF9">
        <w:rPr>
          <w:lang w:val="ru-RU"/>
        </w:rPr>
        <w:t>на</w:t>
      </w:r>
      <w:r w:rsidR="00B33CF9" w:rsidRPr="003C339F">
        <w:rPr>
          <w:lang w:val="ru-RU"/>
        </w:rPr>
        <w:t xml:space="preserve"> </w:t>
      </w:r>
      <w:r w:rsidR="00B33CF9">
        <w:rPr>
          <w:lang w:val="ru-RU"/>
        </w:rPr>
        <w:t>усмотрение</w:t>
      </w:r>
      <w:r w:rsidR="00B33CF9" w:rsidRPr="003C339F">
        <w:rPr>
          <w:lang w:val="ru-RU"/>
        </w:rPr>
        <w:t xml:space="preserve"> </w:t>
      </w:r>
      <w:r w:rsidR="00B33CF9">
        <w:rPr>
          <w:lang w:val="ru-RU"/>
        </w:rPr>
        <w:t>членов</w:t>
      </w:r>
      <w:r w:rsidR="00B33CF9" w:rsidRPr="003C339F">
        <w:rPr>
          <w:lang w:val="ru-RU"/>
        </w:rPr>
        <w:t xml:space="preserve"> </w:t>
      </w:r>
      <w:r w:rsidR="00B33CF9">
        <w:rPr>
          <w:lang w:val="ru-RU"/>
        </w:rPr>
        <w:t>решение</w:t>
      </w:r>
      <w:r w:rsidR="00B33CF9" w:rsidRPr="003C339F">
        <w:rPr>
          <w:lang w:val="ru-RU"/>
        </w:rPr>
        <w:t xml:space="preserve">, </w:t>
      </w:r>
      <w:r w:rsidR="00B33CF9">
        <w:rPr>
          <w:lang w:val="ru-RU"/>
        </w:rPr>
        <w:t>желают</w:t>
      </w:r>
      <w:r w:rsidR="00B33CF9" w:rsidRPr="003C339F">
        <w:rPr>
          <w:lang w:val="ru-RU"/>
        </w:rPr>
        <w:t xml:space="preserve"> </w:t>
      </w:r>
      <w:r w:rsidR="00B33CF9">
        <w:rPr>
          <w:lang w:val="ru-RU"/>
        </w:rPr>
        <w:t>ли</w:t>
      </w:r>
      <w:r w:rsidR="00B33CF9" w:rsidRPr="003C339F">
        <w:rPr>
          <w:lang w:val="ru-RU"/>
        </w:rPr>
        <w:t xml:space="preserve"> </w:t>
      </w:r>
      <w:r w:rsidR="00B33CF9">
        <w:rPr>
          <w:lang w:val="ru-RU"/>
        </w:rPr>
        <w:t>они</w:t>
      </w:r>
      <w:r w:rsidR="00B33CF9" w:rsidRPr="003C339F">
        <w:rPr>
          <w:lang w:val="ru-RU"/>
        </w:rPr>
        <w:t xml:space="preserve"> </w:t>
      </w:r>
      <w:r w:rsidR="00B33CF9">
        <w:rPr>
          <w:lang w:val="ru-RU"/>
        </w:rPr>
        <w:t>получить</w:t>
      </w:r>
      <w:r w:rsidR="00B33CF9" w:rsidRPr="003C339F">
        <w:rPr>
          <w:lang w:val="ru-RU"/>
        </w:rPr>
        <w:t xml:space="preserve"> </w:t>
      </w:r>
      <w:r w:rsidR="00B33CF9">
        <w:rPr>
          <w:lang w:val="ru-RU"/>
        </w:rPr>
        <w:t>комментарий</w:t>
      </w:r>
      <w:r w:rsidR="00B33CF9" w:rsidRPr="003C339F">
        <w:rPr>
          <w:lang w:val="ru-RU"/>
        </w:rPr>
        <w:t xml:space="preserve"> </w:t>
      </w:r>
      <w:r w:rsidR="00B33CF9">
        <w:rPr>
          <w:lang w:val="ru-RU"/>
        </w:rPr>
        <w:t>по</w:t>
      </w:r>
      <w:r w:rsidR="00B33CF9" w:rsidRPr="003C339F">
        <w:rPr>
          <w:lang w:val="ru-RU"/>
        </w:rPr>
        <w:t xml:space="preserve"> </w:t>
      </w:r>
      <w:r w:rsidR="00B33CF9">
        <w:rPr>
          <w:lang w:val="ru-RU"/>
        </w:rPr>
        <w:t>конкретной</w:t>
      </w:r>
      <w:r w:rsidR="00B33CF9" w:rsidRPr="003C339F">
        <w:rPr>
          <w:lang w:val="ru-RU"/>
        </w:rPr>
        <w:t xml:space="preserve"> </w:t>
      </w:r>
      <w:r w:rsidR="00B33CF9">
        <w:rPr>
          <w:lang w:val="ru-RU"/>
        </w:rPr>
        <w:t>рекомендации</w:t>
      </w:r>
      <w:r w:rsidR="00B33CF9" w:rsidRPr="003C339F">
        <w:rPr>
          <w:lang w:val="ru-RU"/>
        </w:rPr>
        <w:t xml:space="preserve">. </w:t>
      </w:r>
      <w:r w:rsidR="00B33CF9">
        <w:rPr>
          <w:lang w:val="ru-RU"/>
        </w:rPr>
        <w:t>Группа</w:t>
      </w:r>
      <w:r w:rsidR="00B33CF9" w:rsidRPr="00B33CF9">
        <w:rPr>
          <w:lang w:val="ru-RU"/>
        </w:rPr>
        <w:t xml:space="preserve"> </w:t>
      </w:r>
      <w:r w:rsidR="00B33CF9">
        <w:rPr>
          <w:lang w:val="ru-RU"/>
        </w:rPr>
        <w:t>вновь</w:t>
      </w:r>
      <w:r w:rsidR="00B33CF9" w:rsidRPr="00B33CF9">
        <w:rPr>
          <w:lang w:val="ru-RU"/>
        </w:rPr>
        <w:t xml:space="preserve"> </w:t>
      </w:r>
      <w:r w:rsidR="00B33CF9">
        <w:rPr>
          <w:lang w:val="ru-RU"/>
        </w:rPr>
        <w:t>подчеркнула</w:t>
      </w:r>
      <w:r w:rsidR="00B33CF9" w:rsidRPr="00B33CF9">
        <w:rPr>
          <w:lang w:val="ru-RU"/>
        </w:rPr>
        <w:t xml:space="preserve">, </w:t>
      </w:r>
      <w:r w:rsidR="00B33CF9">
        <w:rPr>
          <w:lang w:val="ru-RU"/>
        </w:rPr>
        <w:t>что</w:t>
      </w:r>
      <w:r w:rsidR="00B33CF9" w:rsidRPr="00B33CF9">
        <w:rPr>
          <w:lang w:val="ru-RU"/>
        </w:rPr>
        <w:t xml:space="preserve"> </w:t>
      </w:r>
      <w:r w:rsidR="00B33CF9">
        <w:rPr>
          <w:lang w:val="ru-RU"/>
        </w:rPr>
        <w:t>другие</w:t>
      </w:r>
      <w:r w:rsidR="00B33CF9" w:rsidRPr="00B33CF9">
        <w:rPr>
          <w:lang w:val="ru-RU"/>
        </w:rPr>
        <w:t xml:space="preserve"> </w:t>
      </w:r>
      <w:r w:rsidR="00B33CF9">
        <w:rPr>
          <w:lang w:val="ru-RU"/>
        </w:rPr>
        <w:t>группы</w:t>
      </w:r>
      <w:r w:rsidR="00B33CF9" w:rsidRPr="00B33CF9">
        <w:rPr>
          <w:lang w:val="ru-RU"/>
        </w:rPr>
        <w:t xml:space="preserve"> </w:t>
      </w:r>
      <w:r w:rsidR="00B33CF9">
        <w:rPr>
          <w:lang w:val="ru-RU"/>
        </w:rPr>
        <w:t>должны</w:t>
      </w:r>
      <w:r w:rsidR="00B33CF9" w:rsidRPr="00B33CF9">
        <w:rPr>
          <w:lang w:val="ru-RU"/>
        </w:rPr>
        <w:t xml:space="preserve"> </w:t>
      </w:r>
      <w:r w:rsidR="00B33CF9">
        <w:rPr>
          <w:lang w:val="ru-RU"/>
        </w:rPr>
        <w:t>высказываться</w:t>
      </w:r>
      <w:r w:rsidR="00B33CF9" w:rsidRPr="00B33CF9">
        <w:rPr>
          <w:lang w:val="ru-RU"/>
        </w:rPr>
        <w:t xml:space="preserve"> </w:t>
      </w:r>
      <w:r w:rsidR="00B33CF9">
        <w:rPr>
          <w:lang w:val="ru-RU"/>
        </w:rPr>
        <w:t>ясно</w:t>
      </w:r>
      <w:r w:rsidR="00B33CF9" w:rsidRPr="00B33CF9">
        <w:rPr>
          <w:lang w:val="ru-RU"/>
        </w:rPr>
        <w:t xml:space="preserve"> </w:t>
      </w:r>
      <w:r w:rsidR="00B33CF9">
        <w:rPr>
          <w:lang w:val="ru-RU"/>
        </w:rPr>
        <w:t>и</w:t>
      </w:r>
      <w:r w:rsidR="00B33CF9" w:rsidRPr="00B33CF9">
        <w:rPr>
          <w:lang w:val="ru-RU"/>
        </w:rPr>
        <w:t xml:space="preserve"> </w:t>
      </w:r>
      <w:r w:rsidR="00B33CF9">
        <w:rPr>
          <w:lang w:val="ru-RU"/>
        </w:rPr>
        <w:t>по</w:t>
      </w:r>
      <w:r w:rsidR="00B33CF9" w:rsidRPr="00B33CF9">
        <w:rPr>
          <w:lang w:val="ru-RU"/>
        </w:rPr>
        <w:t xml:space="preserve"> </w:t>
      </w:r>
      <w:r w:rsidR="00B33CF9">
        <w:rPr>
          <w:lang w:val="ru-RU"/>
        </w:rPr>
        <w:t>делу</w:t>
      </w:r>
      <w:r w:rsidR="00B33CF9" w:rsidRPr="00B33CF9">
        <w:rPr>
          <w:lang w:val="ru-RU"/>
        </w:rPr>
        <w:t xml:space="preserve">, </w:t>
      </w:r>
      <w:r w:rsidR="00B33CF9">
        <w:rPr>
          <w:lang w:val="ru-RU"/>
        </w:rPr>
        <w:t>так</w:t>
      </w:r>
      <w:r w:rsidR="00B33CF9" w:rsidRPr="00B33CF9">
        <w:rPr>
          <w:lang w:val="ru-RU"/>
        </w:rPr>
        <w:t xml:space="preserve"> </w:t>
      </w:r>
      <w:r w:rsidR="00B33CF9">
        <w:rPr>
          <w:lang w:val="ru-RU"/>
        </w:rPr>
        <w:t>как</w:t>
      </w:r>
      <w:r w:rsidR="00B33CF9" w:rsidRPr="00B33CF9">
        <w:rPr>
          <w:lang w:val="ru-RU"/>
        </w:rPr>
        <w:t xml:space="preserve"> </w:t>
      </w:r>
      <w:r w:rsidR="00B33CF9">
        <w:rPr>
          <w:lang w:val="ru-RU"/>
        </w:rPr>
        <w:t>совместное</w:t>
      </w:r>
      <w:r w:rsidR="00B33CF9" w:rsidRPr="00B33CF9">
        <w:rPr>
          <w:lang w:val="ru-RU"/>
        </w:rPr>
        <w:t xml:space="preserve"> </w:t>
      </w:r>
      <w:r w:rsidR="00B33CF9">
        <w:rPr>
          <w:lang w:val="ru-RU"/>
        </w:rPr>
        <w:t>предложение</w:t>
      </w:r>
      <w:r w:rsidR="00B33CF9" w:rsidRPr="00B33CF9">
        <w:rPr>
          <w:lang w:val="ru-RU"/>
        </w:rPr>
        <w:t xml:space="preserve"> </w:t>
      </w:r>
      <w:r w:rsidR="00B33CF9">
        <w:rPr>
          <w:lang w:val="ru-RU"/>
        </w:rPr>
        <w:t>весьма</w:t>
      </w:r>
      <w:r w:rsidR="00B33CF9" w:rsidRPr="00B33CF9">
        <w:rPr>
          <w:lang w:val="ru-RU"/>
        </w:rPr>
        <w:t xml:space="preserve"> </w:t>
      </w:r>
      <w:r w:rsidR="00B33CF9">
        <w:rPr>
          <w:lang w:val="ru-RU"/>
        </w:rPr>
        <w:t>объемно</w:t>
      </w:r>
      <w:r w:rsidR="00B33CF9" w:rsidRPr="00B33CF9">
        <w:rPr>
          <w:lang w:val="ru-RU"/>
        </w:rPr>
        <w:t xml:space="preserve">. </w:t>
      </w:r>
      <w:r w:rsidR="00B33CF9">
        <w:rPr>
          <w:lang w:val="ru-RU"/>
        </w:rPr>
        <w:t>Она</w:t>
      </w:r>
      <w:r w:rsidR="00B33CF9" w:rsidRPr="00B33CF9">
        <w:rPr>
          <w:lang w:val="ru-RU"/>
        </w:rPr>
        <w:t xml:space="preserve"> </w:t>
      </w:r>
      <w:r w:rsidR="00B33CF9">
        <w:rPr>
          <w:lang w:val="ru-RU"/>
        </w:rPr>
        <w:t>напомнила</w:t>
      </w:r>
      <w:r w:rsidR="00B33CF9" w:rsidRPr="00B33CF9">
        <w:rPr>
          <w:lang w:val="ru-RU"/>
        </w:rPr>
        <w:t xml:space="preserve"> </w:t>
      </w:r>
      <w:r w:rsidR="00B33CF9">
        <w:rPr>
          <w:lang w:val="ru-RU"/>
        </w:rPr>
        <w:t>о</w:t>
      </w:r>
      <w:r w:rsidR="00B33CF9" w:rsidRPr="00B33CF9">
        <w:rPr>
          <w:lang w:val="ru-RU"/>
        </w:rPr>
        <w:t xml:space="preserve"> </w:t>
      </w:r>
      <w:r w:rsidR="00B33CF9">
        <w:rPr>
          <w:lang w:val="ru-RU"/>
        </w:rPr>
        <w:t>том</w:t>
      </w:r>
      <w:r w:rsidR="00B33CF9" w:rsidRPr="00B33CF9">
        <w:rPr>
          <w:lang w:val="ru-RU"/>
        </w:rPr>
        <w:t xml:space="preserve">, </w:t>
      </w:r>
      <w:r w:rsidR="00B33CF9">
        <w:rPr>
          <w:lang w:val="ru-RU"/>
        </w:rPr>
        <w:t>что</w:t>
      </w:r>
      <w:r w:rsidR="00B33CF9" w:rsidRPr="00B33CF9">
        <w:rPr>
          <w:lang w:val="ru-RU"/>
        </w:rPr>
        <w:t xml:space="preserve"> </w:t>
      </w:r>
      <w:r w:rsidR="00B33CF9">
        <w:rPr>
          <w:lang w:val="ru-RU"/>
        </w:rPr>
        <w:t>в</w:t>
      </w:r>
      <w:r w:rsidR="00B33CF9" w:rsidRPr="00B33CF9">
        <w:rPr>
          <w:lang w:val="ru-RU"/>
        </w:rPr>
        <w:t xml:space="preserve"> </w:t>
      </w:r>
      <w:r w:rsidR="00B33CF9">
        <w:rPr>
          <w:lang w:val="ru-RU"/>
        </w:rPr>
        <w:t>ответе</w:t>
      </w:r>
      <w:r w:rsidR="00B33CF9" w:rsidRPr="00B33CF9">
        <w:rPr>
          <w:lang w:val="ru-RU"/>
        </w:rPr>
        <w:t xml:space="preserve"> </w:t>
      </w:r>
      <w:r w:rsidR="00B33CF9">
        <w:rPr>
          <w:lang w:val="ru-RU"/>
        </w:rPr>
        <w:t>руководства</w:t>
      </w:r>
      <w:r w:rsidR="00B33CF9" w:rsidRPr="00B33CF9">
        <w:rPr>
          <w:lang w:val="ru-RU"/>
        </w:rPr>
        <w:t xml:space="preserve"> </w:t>
      </w:r>
      <w:r w:rsidR="00B33CF9">
        <w:rPr>
          <w:lang w:val="ru-RU"/>
        </w:rPr>
        <w:t>также</w:t>
      </w:r>
      <w:r w:rsidR="00B33CF9" w:rsidRPr="00B33CF9">
        <w:rPr>
          <w:lang w:val="ru-RU"/>
        </w:rPr>
        <w:t xml:space="preserve"> </w:t>
      </w:r>
      <w:r w:rsidR="00B33CF9">
        <w:rPr>
          <w:lang w:val="ru-RU"/>
        </w:rPr>
        <w:t>содержатся</w:t>
      </w:r>
      <w:r w:rsidR="00B33CF9" w:rsidRPr="00B33CF9">
        <w:rPr>
          <w:lang w:val="ru-RU"/>
        </w:rPr>
        <w:t xml:space="preserve"> </w:t>
      </w:r>
      <w:r w:rsidR="00B33CF9">
        <w:rPr>
          <w:lang w:val="ru-RU"/>
        </w:rPr>
        <w:t>рекомендации</w:t>
      </w:r>
      <w:r w:rsidR="00B33CF9" w:rsidRPr="00B33CF9">
        <w:rPr>
          <w:lang w:val="ru-RU"/>
        </w:rPr>
        <w:t xml:space="preserve"> </w:t>
      </w:r>
      <w:r w:rsidR="00B33CF9">
        <w:rPr>
          <w:lang w:val="ru-RU"/>
        </w:rPr>
        <w:t>категории</w:t>
      </w:r>
      <w:r w:rsidR="00B33CF9" w:rsidRPr="00B33CF9">
        <w:rPr>
          <w:lang w:val="ru-RU"/>
        </w:rPr>
        <w:t xml:space="preserve"> </w:t>
      </w:r>
      <w:r w:rsidR="00B33CF9">
        <w:rPr>
          <w:lang w:val="ru-RU"/>
        </w:rPr>
        <w:t>В</w:t>
      </w:r>
      <w:r w:rsidR="00B33CF9" w:rsidRPr="00B33CF9">
        <w:rPr>
          <w:lang w:val="ru-RU"/>
        </w:rPr>
        <w:t xml:space="preserve">. </w:t>
      </w:r>
      <w:r w:rsidR="00B33CF9">
        <w:rPr>
          <w:lang w:val="ru-RU"/>
        </w:rPr>
        <w:t>Обсуждение этого документа может также занять весьма длительное время</w:t>
      </w:r>
      <w:r w:rsidRPr="00B33CF9">
        <w:rPr>
          <w:lang w:val="ru-RU"/>
        </w:rPr>
        <w:t xml:space="preserve">. </w:t>
      </w:r>
    </w:p>
    <w:p w:rsidR="007C144A" w:rsidRPr="00B33CF9" w:rsidRDefault="007C144A" w:rsidP="00B92120">
      <w:pPr>
        <w:rPr>
          <w:lang w:val="ru-RU"/>
        </w:rPr>
      </w:pPr>
    </w:p>
    <w:p w:rsidR="007C144A" w:rsidRPr="00B33CF9" w:rsidRDefault="007C144A" w:rsidP="00B92120">
      <w:pPr>
        <w:rPr>
          <w:lang w:val="ru-RU"/>
        </w:rPr>
      </w:pPr>
      <w:r w:rsidRPr="001F534F">
        <w:fldChar w:fldCharType="begin"/>
      </w:r>
      <w:r w:rsidRPr="00B33CF9">
        <w:rPr>
          <w:lang w:val="ru-RU"/>
        </w:rPr>
        <w:instrText xml:space="preserve"> </w:instrText>
      </w:r>
      <w:r w:rsidRPr="001F534F">
        <w:instrText>AUTONUM</w:instrText>
      </w:r>
      <w:r w:rsidRPr="00B33CF9">
        <w:rPr>
          <w:lang w:val="ru-RU"/>
        </w:rPr>
        <w:instrText xml:space="preserve">  </w:instrText>
      </w:r>
      <w:r w:rsidRPr="001F534F">
        <w:fldChar w:fldCharType="end"/>
      </w:r>
      <w:r w:rsidRPr="00B33CF9">
        <w:rPr>
          <w:lang w:val="ru-RU"/>
        </w:rPr>
        <w:tab/>
      </w:r>
      <w:r w:rsidR="00B33CF9">
        <w:rPr>
          <w:lang w:val="ru-RU"/>
        </w:rPr>
        <w:t xml:space="preserve">Председатель возобновил обсуждение на заседании во второй половине дня и предложил Секретариату ответить на замечания по документу </w:t>
      </w:r>
      <w:r>
        <w:t>CDIP</w:t>
      </w:r>
      <w:r w:rsidRPr="00B33CF9">
        <w:rPr>
          <w:lang w:val="ru-RU"/>
        </w:rPr>
        <w:t>/11/4.</w:t>
      </w:r>
    </w:p>
    <w:p w:rsidR="007C144A" w:rsidRPr="00B33CF9" w:rsidRDefault="007C144A" w:rsidP="00B92120">
      <w:pPr>
        <w:rPr>
          <w:lang w:val="ru-RU"/>
        </w:rPr>
      </w:pPr>
    </w:p>
    <w:p w:rsidR="007C144A" w:rsidRPr="004C5924" w:rsidRDefault="007C144A" w:rsidP="00B92120">
      <w:pPr>
        <w:rPr>
          <w:lang w:val="ru-RU"/>
        </w:rPr>
      </w:pPr>
      <w:r w:rsidRPr="001F534F">
        <w:fldChar w:fldCharType="begin"/>
      </w:r>
      <w:r w:rsidRPr="00B33CF9">
        <w:rPr>
          <w:lang w:val="ru-RU"/>
        </w:rPr>
        <w:instrText xml:space="preserve"> </w:instrText>
      </w:r>
      <w:r w:rsidRPr="001F534F">
        <w:instrText>AUTONUM</w:instrText>
      </w:r>
      <w:r w:rsidRPr="00B33CF9">
        <w:rPr>
          <w:lang w:val="ru-RU"/>
        </w:rPr>
        <w:instrText xml:space="preserve">  </w:instrText>
      </w:r>
      <w:r w:rsidRPr="001F534F">
        <w:fldChar w:fldCharType="end"/>
      </w:r>
      <w:r w:rsidRPr="00B33CF9">
        <w:rPr>
          <w:lang w:val="ru-RU"/>
        </w:rPr>
        <w:tab/>
      </w:r>
      <w:r w:rsidR="00B33CF9">
        <w:rPr>
          <w:lang w:val="ru-RU"/>
        </w:rPr>
        <w:t xml:space="preserve">Секретариат (г-н Онияма) обратился к вопросам, заданным делегацией Боливии по стратегиям в сфере ИС. Национальные и международные эксперты, работавшие над стратегиями, также принимали участие в процессе их анализа и оценки. В нескольких странах, в которых осуществлялся экспериментальный проект, экспертами был проведен коллегиальный обзор. В прошлом году в Женеве было организовано </w:t>
      </w:r>
      <w:r w:rsidR="00C94701">
        <w:rPr>
          <w:lang w:val="ru-RU"/>
        </w:rPr>
        <w:t>совещание экспертов для утверждения методологии, которая была ими согласована. После</w:t>
      </w:r>
      <w:r w:rsidR="00C94701" w:rsidRPr="00C94701">
        <w:rPr>
          <w:lang w:val="ru-RU"/>
        </w:rPr>
        <w:t xml:space="preserve"> </w:t>
      </w:r>
      <w:r w:rsidR="00C94701">
        <w:rPr>
          <w:lang w:val="ru-RU"/>
        </w:rPr>
        <w:t>апробации</w:t>
      </w:r>
      <w:r w:rsidR="00C94701" w:rsidRPr="00C94701">
        <w:rPr>
          <w:lang w:val="ru-RU"/>
        </w:rPr>
        <w:t xml:space="preserve"> </w:t>
      </w:r>
      <w:r w:rsidR="00C94701">
        <w:rPr>
          <w:lang w:val="ru-RU"/>
        </w:rPr>
        <w:t>был</w:t>
      </w:r>
      <w:r w:rsidR="00C94701" w:rsidRPr="00C94701">
        <w:rPr>
          <w:lang w:val="ru-RU"/>
        </w:rPr>
        <w:t xml:space="preserve"> </w:t>
      </w:r>
      <w:r w:rsidR="00C94701">
        <w:rPr>
          <w:lang w:val="ru-RU"/>
        </w:rPr>
        <w:t>утвержден</w:t>
      </w:r>
      <w:r w:rsidR="00C94701" w:rsidRPr="00C94701">
        <w:rPr>
          <w:lang w:val="ru-RU"/>
        </w:rPr>
        <w:t xml:space="preserve"> </w:t>
      </w:r>
      <w:r w:rsidR="00C94701">
        <w:rPr>
          <w:lang w:val="ru-RU"/>
        </w:rPr>
        <w:t>окончательный</w:t>
      </w:r>
      <w:r w:rsidR="00C94701" w:rsidRPr="00C94701">
        <w:rPr>
          <w:lang w:val="ru-RU"/>
        </w:rPr>
        <w:t xml:space="preserve"> </w:t>
      </w:r>
      <w:r w:rsidR="00C94701">
        <w:rPr>
          <w:lang w:val="ru-RU"/>
        </w:rPr>
        <w:t>вариант</w:t>
      </w:r>
      <w:r w:rsidR="00C94701" w:rsidRPr="00C94701">
        <w:rPr>
          <w:lang w:val="ru-RU"/>
        </w:rPr>
        <w:t xml:space="preserve"> </w:t>
      </w:r>
      <w:r w:rsidR="00C94701">
        <w:rPr>
          <w:lang w:val="ru-RU"/>
        </w:rPr>
        <w:t>методологии</w:t>
      </w:r>
      <w:r w:rsidR="00C94701" w:rsidRPr="00C94701">
        <w:rPr>
          <w:lang w:val="ru-RU"/>
        </w:rPr>
        <w:t xml:space="preserve">. </w:t>
      </w:r>
      <w:r w:rsidR="00C94701">
        <w:rPr>
          <w:lang w:val="ru-RU"/>
        </w:rPr>
        <w:t>УПОВ также обновил свою методологию в области прав селекционеров растений. Такова</w:t>
      </w:r>
      <w:r w:rsidR="00C94701" w:rsidRPr="00C94701">
        <w:rPr>
          <w:lang w:val="ru-RU"/>
        </w:rPr>
        <w:t xml:space="preserve"> </w:t>
      </w:r>
      <w:r w:rsidR="00C94701">
        <w:rPr>
          <w:lang w:val="ru-RU"/>
        </w:rPr>
        <w:t>была</w:t>
      </w:r>
      <w:r w:rsidR="00C94701" w:rsidRPr="00C94701">
        <w:rPr>
          <w:lang w:val="ru-RU"/>
        </w:rPr>
        <w:t xml:space="preserve"> </w:t>
      </w:r>
      <w:r w:rsidR="00C94701">
        <w:rPr>
          <w:lang w:val="ru-RU"/>
        </w:rPr>
        <w:t>процедура</w:t>
      </w:r>
      <w:r w:rsidR="00C94701" w:rsidRPr="00C94701">
        <w:rPr>
          <w:lang w:val="ru-RU"/>
        </w:rPr>
        <w:t xml:space="preserve">, </w:t>
      </w:r>
      <w:r w:rsidR="00C94701">
        <w:rPr>
          <w:lang w:val="ru-RU"/>
        </w:rPr>
        <w:t>использовавшаяся</w:t>
      </w:r>
      <w:r w:rsidR="00C94701" w:rsidRPr="00C94701">
        <w:rPr>
          <w:lang w:val="ru-RU"/>
        </w:rPr>
        <w:t xml:space="preserve"> </w:t>
      </w:r>
      <w:r w:rsidR="00C94701">
        <w:rPr>
          <w:lang w:val="ru-RU"/>
        </w:rPr>
        <w:t>для</w:t>
      </w:r>
      <w:r w:rsidR="00C94701" w:rsidRPr="00C94701">
        <w:rPr>
          <w:lang w:val="ru-RU"/>
        </w:rPr>
        <w:t xml:space="preserve"> </w:t>
      </w:r>
      <w:r w:rsidR="00C94701">
        <w:rPr>
          <w:lang w:val="ru-RU"/>
        </w:rPr>
        <w:t>оценки</w:t>
      </w:r>
      <w:r w:rsidR="00C94701" w:rsidRPr="00C94701">
        <w:rPr>
          <w:lang w:val="ru-RU"/>
        </w:rPr>
        <w:t xml:space="preserve"> </w:t>
      </w:r>
      <w:r w:rsidR="00C94701">
        <w:rPr>
          <w:lang w:val="ru-RU"/>
        </w:rPr>
        <w:t>методологии</w:t>
      </w:r>
      <w:r w:rsidR="00C94701" w:rsidRPr="00C94701">
        <w:rPr>
          <w:lang w:val="ru-RU"/>
        </w:rPr>
        <w:t>.</w:t>
      </w:r>
      <w:r w:rsidR="00C94701">
        <w:rPr>
          <w:lang w:val="ru-RU"/>
        </w:rPr>
        <w:t xml:space="preserve"> Секретариат отреагировал на замечание Боливии, что в стратегиях ничего не говорится об авторских правах, особенно в том, что касается ограничений и исключений. Секретариат пояснил, что на самом деле это не так и ссылка на авторские права будет сделана более заметной. Делегация Боливии также хотела узнать, не оказывается ли в стратегиях слишком явного предпочтения модели УПОВ по охране сортов растений. Секретариат заявил, что это не так, потому что в стратегиях речь идет об охране в целом, а не конкретно об Акте 1991 г. Конвенции УПОВ. В</w:t>
      </w:r>
      <w:r w:rsidR="00C94701" w:rsidRPr="00C94701">
        <w:rPr>
          <w:lang w:val="ru-RU"/>
        </w:rPr>
        <w:t xml:space="preserve"> </w:t>
      </w:r>
      <w:r w:rsidR="00C94701">
        <w:rPr>
          <w:lang w:val="ru-RU"/>
        </w:rPr>
        <w:t>стратегию</w:t>
      </w:r>
      <w:r w:rsidR="00C94701" w:rsidRPr="00C94701">
        <w:rPr>
          <w:lang w:val="ru-RU"/>
        </w:rPr>
        <w:t xml:space="preserve"> </w:t>
      </w:r>
      <w:r w:rsidR="00C94701">
        <w:rPr>
          <w:lang w:val="ru-RU"/>
        </w:rPr>
        <w:t>включено</w:t>
      </w:r>
      <w:r w:rsidR="00C94701" w:rsidRPr="00C94701">
        <w:rPr>
          <w:lang w:val="ru-RU"/>
        </w:rPr>
        <w:t xml:space="preserve"> </w:t>
      </w:r>
      <w:r w:rsidR="00C94701">
        <w:rPr>
          <w:lang w:val="ru-RU"/>
        </w:rPr>
        <w:t>несколько</w:t>
      </w:r>
      <w:r w:rsidR="00C94701" w:rsidRPr="00C94701">
        <w:rPr>
          <w:lang w:val="ru-RU"/>
        </w:rPr>
        <w:t xml:space="preserve"> </w:t>
      </w:r>
      <w:r w:rsidR="00C94701">
        <w:rPr>
          <w:lang w:val="ru-RU"/>
        </w:rPr>
        <w:t>задач</w:t>
      </w:r>
      <w:r w:rsidR="00C94701" w:rsidRPr="00C94701">
        <w:rPr>
          <w:lang w:val="ru-RU"/>
        </w:rPr>
        <w:t xml:space="preserve"> </w:t>
      </w:r>
      <w:r w:rsidR="00C94701">
        <w:rPr>
          <w:lang w:val="ru-RU"/>
        </w:rPr>
        <w:t>и</w:t>
      </w:r>
      <w:r w:rsidR="00C94701" w:rsidRPr="00C94701">
        <w:rPr>
          <w:lang w:val="ru-RU"/>
        </w:rPr>
        <w:t xml:space="preserve"> </w:t>
      </w:r>
      <w:r w:rsidR="00C94701">
        <w:rPr>
          <w:lang w:val="ru-RU"/>
        </w:rPr>
        <w:t>вопросов</w:t>
      </w:r>
      <w:r w:rsidR="00C94701" w:rsidRPr="00C94701">
        <w:rPr>
          <w:lang w:val="ru-RU"/>
        </w:rPr>
        <w:t>.</w:t>
      </w:r>
      <w:r w:rsidR="00C94701">
        <w:rPr>
          <w:lang w:val="ru-RU"/>
        </w:rPr>
        <w:t xml:space="preserve"> Представителям страны, заинтересованной в использовании стратегии</w:t>
      </w:r>
      <w:r w:rsidR="00280DEF">
        <w:rPr>
          <w:lang w:val="ru-RU"/>
        </w:rPr>
        <w:t>,</w:t>
      </w:r>
      <w:r w:rsidR="00C94701">
        <w:rPr>
          <w:lang w:val="ru-RU"/>
        </w:rPr>
        <w:t xml:space="preserve"> предлагается решить эти задачи, которые должны носить в максимально возможной степени комплексный характер. В стратегию включены ссылки на УПОВ без упоминания конкретного документа, а также ссылки на систему ИС, которая должна быть эффективной системой </w:t>
      </w:r>
      <w:r w:rsidRPr="00C94701">
        <w:rPr>
          <w:i/>
        </w:rPr>
        <w:t>sui</w:t>
      </w:r>
      <w:r w:rsidRPr="00C94701">
        <w:rPr>
          <w:i/>
          <w:lang w:val="ru-RU"/>
        </w:rPr>
        <w:t xml:space="preserve"> </w:t>
      </w:r>
      <w:r w:rsidRPr="00C94701">
        <w:rPr>
          <w:i/>
        </w:rPr>
        <w:t>generis</w:t>
      </w:r>
      <w:r w:rsidR="00C94701">
        <w:rPr>
          <w:lang w:val="ru-RU"/>
        </w:rPr>
        <w:t xml:space="preserve">, как это предусмотрено Соглашением ТРИПС. Соглашение ТРИПС не содержит конкретного упоминания модели УПОВ в данном контексте. Кроме того, делегация Боливии отметила, что отсутствует эксплицитное упоминание </w:t>
      </w:r>
      <w:r w:rsidR="00CC66BC">
        <w:rPr>
          <w:lang w:val="ru-RU"/>
        </w:rPr>
        <w:t xml:space="preserve">охраны </w:t>
      </w:r>
      <w:r w:rsidR="00C94701">
        <w:rPr>
          <w:lang w:val="ru-RU"/>
        </w:rPr>
        <w:t xml:space="preserve">прав, как это предусмотрено рекомендацией 45 ПДР. Секретариат признает это и заявляет о том, что это будет отражено каким-либо конкретным образом. Однако он вновь заявляет о том, что методология разработки стратегий в области ИС требует определения всех проблем в данной стране, которые следует принять во внимание, и этот процесс должен быть двусторонним. В частности, методология предусматривает взаимодействие со всеми заинтересованными сторонами в данной стране. Поэтому такие вопросы, как </w:t>
      </w:r>
      <w:r w:rsidR="00CC66BC">
        <w:rPr>
          <w:lang w:val="ru-RU"/>
        </w:rPr>
        <w:t xml:space="preserve">защита </w:t>
      </w:r>
      <w:r w:rsidR="00C94701">
        <w:rPr>
          <w:lang w:val="ru-RU"/>
        </w:rPr>
        <w:t>прав</w:t>
      </w:r>
      <w:r w:rsidR="00CC66BC">
        <w:rPr>
          <w:lang w:val="ru-RU"/>
        </w:rPr>
        <w:t xml:space="preserve"> </w:t>
      </w:r>
      <w:r w:rsidR="00C94701">
        <w:rPr>
          <w:lang w:val="ru-RU"/>
        </w:rPr>
        <w:t>и охрана сортов растений</w:t>
      </w:r>
      <w:r w:rsidR="00280DEF">
        <w:rPr>
          <w:lang w:val="ru-RU"/>
        </w:rPr>
        <w:t>,</w:t>
      </w:r>
      <w:r w:rsidR="00C94701">
        <w:rPr>
          <w:lang w:val="ru-RU"/>
        </w:rPr>
        <w:t xml:space="preserve"> обычно решаются соответствующими заинтересованными </w:t>
      </w:r>
      <w:r w:rsidR="00C94701">
        <w:rPr>
          <w:lang w:val="ru-RU"/>
        </w:rPr>
        <w:lastRenderedPageBreak/>
        <w:t xml:space="preserve">сторонами, участвующими в процессе разработки стратегии в области ИС. Секретариат отреагировал на замечания делегации Бразилии о пособии и руководящих принципах. Он вновь указал на то, что Организацией был подготовлен каталог по технической помощи. Некоторые страны обратились с просьбой внести в него дополнительные данные. Секретариат напомнил, что на  последней сессии не удалось достичь консенсуса относительно продолжения подготовки Организацией руководящих принципов или пособия по процедуре запроса технической помощи и использованию услуг, доступных в Организации. </w:t>
      </w:r>
      <w:r w:rsidRPr="00C94701">
        <w:rPr>
          <w:lang w:val="ru-RU"/>
        </w:rPr>
        <w:t xml:space="preserve"> </w:t>
      </w:r>
      <w:r w:rsidR="00C94701">
        <w:rPr>
          <w:lang w:val="ru-RU"/>
        </w:rPr>
        <w:t>Тем не менее, Секретариат подготовил каталог или "меню" видов деятельности, имеющихся в распоряжении Организации.</w:t>
      </w:r>
      <w:r w:rsidRPr="00280DEF">
        <w:rPr>
          <w:lang w:val="ru-RU"/>
        </w:rPr>
        <w:t xml:space="preserve"> </w:t>
      </w:r>
      <w:r w:rsidR="00591864" w:rsidRPr="00561811">
        <w:rPr>
          <w:lang w:val="ru-RU"/>
        </w:rPr>
        <w:t xml:space="preserve">Секретариат </w:t>
      </w:r>
      <w:r w:rsidR="00591864">
        <w:rPr>
          <w:lang w:val="ru-RU"/>
        </w:rPr>
        <w:t>отреагировал</w:t>
      </w:r>
      <w:r w:rsidR="00591864" w:rsidRPr="00591864">
        <w:rPr>
          <w:lang w:val="ru-RU"/>
        </w:rPr>
        <w:t xml:space="preserve"> </w:t>
      </w:r>
      <w:r w:rsidR="00591864">
        <w:rPr>
          <w:lang w:val="ru-RU"/>
        </w:rPr>
        <w:t>на</w:t>
      </w:r>
      <w:r w:rsidR="00591864" w:rsidRPr="00591864">
        <w:rPr>
          <w:lang w:val="ru-RU"/>
        </w:rPr>
        <w:t xml:space="preserve"> </w:t>
      </w:r>
      <w:r w:rsidR="00591864">
        <w:rPr>
          <w:lang w:val="ru-RU"/>
        </w:rPr>
        <w:t>замечание</w:t>
      </w:r>
      <w:r w:rsidR="00591864" w:rsidRPr="00591864">
        <w:rPr>
          <w:lang w:val="ru-RU"/>
        </w:rPr>
        <w:t xml:space="preserve">, </w:t>
      </w:r>
      <w:r w:rsidR="00591864">
        <w:rPr>
          <w:lang w:val="ru-RU"/>
        </w:rPr>
        <w:t>сделанное делегацией Бельгии, относительно необходимости информировать весь персонал и консультантов, участвующих в деятельности по сотрудничеству в целях развития, о широко применяемых другими международными организациями принципах и практик</w:t>
      </w:r>
      <w:r w:rsidR="00561811">
        <w:rPr>
          <w:lang w:val="ru-RU"/>
        </w:rPr>
        <w:t>е</w:t>
      </w:r>
      <w:r w:rsidR="00591864">
        <w:rPr>
          <w:lang w:val="ru-RU"/>
        </w:rPr>
        <w:t xml:space="preserve"> в области сотрудничества в интересах развития. Этот</w:t>
      </w:r>
      <w:r w:rsidR="00591864" w:rsidRPr="003C339F">
        <w:rPr>
          <w:lang w:val="ru-RU"/>
        </w:rPr>
        <w:t xml:space="preserve"> </w:t>
      </w:r>
      <w:r w:rsidR="00591864">
        <w:rPr>
          <w:lang w:val="ru-RU"/>
        </w:rPr>
        <w:t>вопрос</w:t>
      </w:r>
      <w:r w:rsidR="00591864" w:rsidRPr="003C339F">
        <w:rPr>
          <w:lang w:val="ru-RU"/>
        </w:rPr>
        <w:t xml:space="preserve"> </w:t>
      </w:r>
      <w:r w:rsidR="00591864">
        <w:rPr>
          <w:lang w:val="ru-RU"/>
        </w:rPr>
        <w:t>решается</w:t>
      </w:r>
      <w:r w:rsidR="00591864" w:rsidRPr="003C339F">
        <w:rPr>
          <w:lang w:val="ru-RU"/>
        </w:rPr>
        <w:t xml:space="preserve"> </w:t>
      </w:r>
      <w:r w:rsidR="00591864">
        <w:rPr>
          <w:lang w:val="ru-RU"/>
        </w:rPr>
        <w:t>с</w:t>
      </w:r>
      <w:r w:rsidR="00591864" w:rsidRPr="003C339F">
        <w:rPr>
          <w:lang w:val="ru-RU"/>
        </w:rPr>
        <w:t xml:space="preserve"> </w:t>
      </w:r>
      <w:r w:rsidR="00591864">
        <w:rPr>
          <w:lang w:val="ru-RU"/>
        </w:rPr>
        <w:t>помощью</w:t>
      </w:r>
      <w:r w:rsidR="00591864" w:rsidRPr="003C339F">
        <w:rPr>
          <w:lang w:val="ru-RU"/>
        </w:rPr>
        <w:t xml:space="preserve"> </w:t>
      </w:r>
      <w:r w:rsidR="00591864">
        <w:rPr>
          <w:lang w:val="ru-RU"/>
        </w:rPr>
        <w:t>программы</w:t>
      </w:r>
      <w:r w:rsidR="00591864" w:rsidRPr="003C339F">
        <w:rPr>
          <w:lang w:val="ru-RU"/>
        </w:rPr>
        <w:t xml:space="preserve"> </w:t>
      </w:r>
      <w:r w:rsidR="00591864">
        <w:rPr>
          <w:lang w:val="ru-RU"/>
        </w:rPr>
        <w:t>развития</w:t>
      </w:r>
      <w:r w:rsidR="00591864" w:rsidRPr="003C339F">
        <w:rPr>
          <w:lang w:val="ru-RU"/>
        </w:rPr>
        <w:t xml:space="preserve"> </w:t>
      </w:r>
      <w:r w:rsidR="00591864">
        <w:rPr>
          <w:lang w:val="ru-RU"/>
        </w:rPr>
        <w:t>людских</w:t>
      </w:r>
      <w:r w:rsidR="00591864" w:rsidRPr="003C339F">
        <w:rPr>
          <w:lang w:val="ru-RU"/>
        </w:rPr>
        <w:t xml:space="preserve"> </w:t>
      </w:r>
      <w:r w:rsidR="00591864">
        <w:rPr>
          <w:lang w:val="ru-RU"/>
        </w:rPr>
        <w:t>ресурсов</w:t>
      </w:r>
      <w:r w:rsidR="00591864" w:rsidRPr="003C339F">
        <w:rPr>
          <w:lang w:val="ru-RU"/>
        </w:rPr>
        <w:t xml:space="preserve">, </w:t>
      </w:r>
      <w:r w:rsidR="00591864">
        <w:rPr>
          <w:lang w:val="ru-RU"/>
        </w:rPr>
        <w:t>а</w:t>
      </w:r>
      <w:r w:rsidR="00591864" w:rsidRPr="003C339F">
        <w:rPr>
          <w:lang w:val="ru-RU"/>
        </w:rPr>
        <w:t xml:space="preserve"> </w:t>
      </w:r>
      <w:r w:rsidR="00591864">
        <w:rPr>
          <w:lang w:val="ru-RU"/>
        </w:rPr>
        <w:t>также</w:t>
      </w:r>
      <w:r w:rsidR="00591864" w:rsidRPr="003C339F">
        <w:rPr>
          <w:lang w:val="ru-RU"/>
        </w:rPr>
        <w:t xml:space="preserve"> </w:t>
      </w:r>
      <w:r w:rsidR="00591864">
        <w:rPr>
          <w:lang w:val="ru-RU"/>
        </w:rPr>
        <w:t>посредством</w:t>
      </w:r>
      <w:r w:rsidR="00591864" w:rsidRPr="003C339F">
        <w:rPr>
          <w:lang w:val="ru-RU"/>
        </w:rPr>
        <w:t xml:space="preserve"> </w:t>
      </w:r>
      <w:r w:rsidR="00591864">
        <w:rPr>
          <w:lang w:val="ru-RU"/>
        </w:rPr>
        <w:t>Академии</w:t>
      </w:r>
      <w:r w:rsidR="00591864" w:rsidRPr="003C339F">
        <w:rPr>
          <w:lang w:val="ru-RU"/>
        </w:rPr>
        <w:t xml:space="preserve"> </w:t>
      </w:r>
      <w:r w:rsidR="00591864">
        <w:rPr>
          <w:lang w:val="ru-RU"/>
        </w:rPr>
        <w:t>ВОИС</w:t>
      </w:r>
      <w:r w:rsidR="00591864" w:rsidRPr="003C339F">
        <w:rPr>
          <w:lang w:val="ru-RU"/>
        </w:rPr>
        <w:t xml:space="preserve">, </w:t>
      </w:r>
      <w:r w:rsidR="00591864">
        <w:rPr>
          <w:lang w:val="ru-RU"/>
        </w:rPr>
        <w:t>в</w:t>
      </w:r>
      <w:r w:rsidR="00591864" w:rsidRPr="003C339F">
        <w:rPr>
          <w:lang w:val="ru-RU"/>
        </w:rPr>
        <w:t xml:space="preserve"> </w:t>
      </w:r>
      <w:r w:rsidR="00591864">
        <w:rPr>
          <w:lang w:val="ru-RU"/>
        </w:rPr>
        <w:t>которой</w:t>
      </w:r>
      <w:r w:rsidR="00591864" w:rsidRPr="003C339F">
        <w:rPr>
          <w:lang w:val="ru-RU"/>
        </w:rPr>
        <w:t xml:space="preserve"> </w:t>
      </w:r>
      <w:r w:rsidR="00591864">
        <w:rPr>
          <w:lang w:val="ru-RU"/>
        </w:rPr>
        <w:t>на</w:t>
      </w:r>
      <w:r w:rsidR="00591864" w:rsidRPr="003C339F">
        <w:rPr>
          <w:lang w:val="ru-RU"/>
        </w:rPr>
        <w:t xml:space="preserve"> </w:t>
      </w:r>
      <w:r w:rsidR="00591864">
        <w:rPr>
          <w:lang w:val="ru-RU"/>
        </w:rPr>
        <w:t>систематической</w:t>
      </w:r>
      <w:r w:rsidR="00591864" w:rsidRPr="003C339F">
        <w:rPr>
          <w:lang w:val="ru-RU"/>
        </w:rPr>
        <w:t xml:space="preserve"> </w:t>
      </w:r>
      <w:r w:rsidR="00591864">
        <w:rPr>
          <w:lang w:val="ru-RU"/>
        </w:rPr>
        <w:t>и</w:t>
      </w:r>
      <w:r w:rsidR="00591864" w:rsidRPr="003C339F">
        <w:rPr>
          <w:lang w:val="ru-RU"/>
        </w:rPr>
        <w:t xml:space="preserve"> </w:t>
      </w:r>
      <w:r w:rsidR="00591864">
        <w:rPr>
          <w:lang w:val="ru-RU"/>
        </w:rPr>
        <w:t>последовательной</w:t>
      </w:r>
      <w:r w:rsidR="00591864" w:rsidRPr="003C339F">
        <w:rPr>
          <w:lang w:val="ru-RU"/>
        </w:rPr>
        <w:t xml:space="preserve"> </w:t>
      </w:r>
      <w:r w:rsidR="00591864">
        <w:rPr>
          <w:lang w:val="ru-RU"/>
        </w:rPr>
        <w:t>основе</w:t>
      </w:r>
      <w:r w:rsidR="00591864" w:rsidRPr="003C339F">
        <w:rPr>
          <w:lang w:val="ru-RU"/>
        </w:rPr>
        <w:t xml:space="preserve"> </w:t>
      </w:r>
      <w:r w:rsidR="00591864">
        <w:rPr>
          <w:lang w:val="ru-RU"/>
        </w:rPr>
        <w:t>разрабатываются</w:t>
      </w:r>
      <w:r w:rsidR="00591864" w:rsidRPr="003C339F">
        <w:rPr>
          <w:lang w:val="ru-RU"/>
        </w:rPr>
        <w:t xml:space="preserve"> </w:t>
      </w:r>
      <w:r w:rsidR="00591864">
        <w:rPr>
          <w:lang w:val="ru-RU"/>
        </w:rPr>
        <w:t>учебные</w:t>
      </w:r>
      <w:r w:rsidR="00591864" w:rsidRPr="003C339F">
        <w:rPr>
          <w:lang w:val="ru-RU"/>
        </w:rPr>
        <w:t xml:space="preserve"> </w:t>
      </w:r>
      <w:r w:rsidR="00591864">
        <w:rPr>
          <w:lang w:val="ru-RU"/>
        </w:rPr>
        <w:t>программы</w:t>
      </w:r>
      <w:r w:rsidR="00591864" w:rsidRPr="003C339F">
        <w:rPr>
          <w:lang w:val="ru-RU"/>
        </w:rPr>
        <w:t xml:space="preserve"> </w:t>
      </w:r>
      <w:r w:rsidR="00591864">
        <w:rPr>
          <w:lang w:val="ru-RU"/>
        </w:rPr>
        <w:t>для</w:t>
      </w:r>
      <w:r w:rsidR="00591864" w:rsidRPr="003C339F">
        <w:rPr>
          <w:lang w:val="ru-RU"/>
        </w:rPr>
        <w:t xml:space="preserve"> </w:t>
      </w:r>
      <w:r w:rsidR="00591864">
        <w:rPr>
          <w:lang w:val="ru-RU"/>
        </w:rPr>
        <w:t>персонала</w:t>
      </w:r>
      <w:r w:rsidR="00591864" w:rsidRPr="003C339F">
        <w:rPr>
          <w:lang w:val="ru-RU"/>
        </w:rPr>
        <w:t xml:space="preserve"> </w:t>
      </w:r>
      <w:r w:rsidR="00591864">
        <w:rPr>
          <w:lang w:val="ru-RU"/>
        </w:rPr>
        <w:t>Организации</w:t>
      </w:r>
      <w:r w:rsidR="00591864" w:rsidRPr="003C339F">
        <w:rPr>
          <w:lang w:val="ru-RU"/>
        </w:rPr>
        <w:t xml:space="preserve">. </w:t>
      </w:r>
      <w:r w:rsidR="00591864">
        <w:rPr>
          <w:lang w:val="ru-RU"/>
        </w:rPr>
        <w:t>Этот</w:t>
      </w:r>
      <w:r w:rsidR="00591864" w:rsidRPr="003C339F">
        <w:rPr>
          <w:lang w:val="ru-RU"/>
        </w:rPr>
        <w:t xml:space="preserve"> </w:t>
      </w:r>
      <w:r w:rsidR="00591864">
        <w:rPr>
          <w:lang w:val="ru-RU"/>
        </w:rPr>
        <w:t>процесс</w:t>
      </w:r>
      <w:r w:rsidR="00591864" w:rsidRPr="003C339F">
        <w:rPr>
          <w:lang w:val="ru-RU"/>
        </w:rPr>
        <w:t xml:space="preserve"> </w:t>
      </w:r>
      <w:r w:rsidR="00591864">
        <w:rPr>
          <w:lang w:val="ru-RU"/>
        </w:rPr>
        <w:t>был</w:t>
      </w:r>
      <w:r w:rsidR="00591864" w:rsidRPr="003C339F">
        <w:rPr>
          <w:lang w:val="ru-RU"/>
        </w:rPr>
        <w:t xml:space="preserve"> </w:t>
      </w:r>
      <w:r w:rsidR="00591864">
        <w:rPr>
          <w:lang w:val="ru-RU"/>
        </w:rPr>
        <w:t>институционализирован</w:t>
      </w:r>
      <w:r w:rsidR="00591864" w:rsidRPr="003C339F">
        <w:rPr>
          <w:lang w:val="ru-RU"/>
        </w:rPr>
        <w:t xml:space="preserve">. </w:t>
      </w:r>
      <w:r w:rsidR="00591864">
        <w:rPr>
          <w:lang w:val="ru-RU"/>
        </w:rPr>
        <w:t>Департамент</w:t>
      </w:r>
      <w:r w:rsidR="00591864" w:rsidRPr="003C339F">
        <w:rPr>
          <w:lang w:val="ru-RU"/>
        </w:rPr>
        <w:t xml:space="preserve"> </w:t>
      </w:r>
      <w:r w:rsidR="00591864">
        <w:rPr>
          <w:lang w:val="ru-RU"/>
        </w:rPr>
        <w:t>людских</w:t>
      </w:r>
      <w:r w:rsidR="00591864" w:rsidRPr="003C339F">
        <w:rPr>
          <w:lang w:val="ru-RU"/>
        </w:rPr>
        <w:t xml:space="preserve"> </w:t>
      </w:r>
      <w:r w:rsidR="00591864">
        <w:rPr>
          <w:lang w:val="ru-RU"/>
        </w:rPr>
        <w:t>ресурсов</w:t>
      </w:r>
      <w:r w:rsidR="00591864" w:rsidRPr="003C339F">
        <w:rPr>
          <w:lang w:val="ru-RU"/>
        </w:rPr>
        <w:t xml:space="preserve"> </w:t>
      </w:r>
      <w:r w:rsidR="00591864">
        <w:rPr>
          <w:lang w:val="ru-RU"/>
        </w:rPr>
        <w:t>является</w:t>
      </w:r>
      <w:r w:rsidR="00591864" w:rsidRPr="003C339F">
        <w:rPr>
          <w:lang w:val="ru-RU"/>
        </w:rPr>
        <w:t xml:space="preserve"> </w:t>
      </w:r>
      <w:r w:rsidR="00591864">
        <w:rPr>
          <w:lang w:val="ru-RU"/>
        </w:rPr>
        <w:t>ответственным</w:t>
      </w:r>
      <w:r w:rsidR="00591864" w:rsidRPr="003C339F">
        <w:rPr>
          <w:lang w:val="ru-RU"/>
        </w:rPr>
        <w:t xml:space="preserve"> </w:t>
      </w:r>
      <w:r w:rsidR="00591864">
        <w:rPr>
          <w:lang w:val="ru-RU"/>
        </w:rPr>
        <w:t>за</w:t>
      </w:r>
      <w:r w:rsidR="00591864" w:rsidRPr="003C339F">
        <w:rPr>
          <w:lang w:val="ru-RU"/>
        </w:rPr>
        <w:t xml:space="preserve"> </w:t>
      </w:r>
      <w:r w:rsidR="00591864">
        <w:rPr>
          <w:lang w:val="ru-RU"/>
        </w:rPr>
        <w:t>координацию</w:t>
      </w:r>
      <w:r w:rsidR="00591864" w:rsidRPr="003C339F">
        <w:rPr>
          <w:lang w:val="ru-RU"/>
        </w:rPr>
        <w:t xml:space="preserve"> </w:t>
      </w:r>
      <w:r w:rsidR="00591864">
        <w:rPr>
          <w:lang w:val="ru-RU"/>
        </w:rPr>
        <w:t>и</w:t>
      </w:r>
      <w:r w:rsidR="00591864" w:rsidRPr="003C339F">
        <w:rPr>
          <w:lang w:val="ru-RU"/>
        </w:rPr>
        <w:t xml:space="preserve"> </w:t>
      </w:r>
      <w:r w:rsidR="00591864">
        <w:rPr>
          <w:lang w:val="ru-RU"/>
        </w:rPr>
        <w:t>взаимодействует</w:t>
      </w:r>
      <w:r w:rsidR="00591864" w:rsidRPr="003C339F">
        <w:rPr>
          <w:lang w:val="ru-RU"/>
        </w:rPr>
        <w:t xml:space="preserve"> </w:t>
      </w:r>
      <w:r w:rsidR="00591864">
        <w:rPr>
          <w:lang w:val="ru-RU"/>
        </w:rPr>
        <w:t>с</w:t>
      </w:r>
      <w:r w:rsidR="00591864" w:rsidRPr="003C339F">
        <w:rPr>
          <w:lang w:val="ru-RU"/>
        </w:rPr>
        <w:t xml:space="preserve"> </w:t>
      </w:r>
      <w:r w:rsidR="00591864">
        <w:rPr>
          <w:lang w:val="ru-RU"/>
        </w:rPr>
        <w:t>руководителями</w:t>
      </w:r>
      <w:r w:rsidR="00591864" w:rsidRPr="003C339F">
        <w:rPr>
          <w:lang w:val="ru-RU"/>
        </w:rPr>
        <w:t xml:space="preserve"> </w:t>
      </w:r>
      <w:r w:rsidR="00591864">
        <w:rPr>
          <w:lang w:val="ru-RU"/>
        </w:rPr>
        <w:t>программы</w:t>
      </w:r>
      <w:r w:rsidR="00591864" w:rsidRPr="003C339F">
        <w:rPr>
          <w:lang w:val="ru-RU"/>
        </w:rPr>
        <w:t xml:space="preserve"> </w:t>
      </w:r>
      <w:r w:rsidR="00591864">
        <w:rPr>
          <w:lang w:val="ru-RU"/>
        </w:rPr>
        <w:t>в</w:t>
      </w:r>
      <w:r w:rsidR="00591864" w:rsidRPr="003C339F">
        <w:rPr>
          <w:lang w:val="ru-RU"/>
        </w:rPr>
        <w:t xml:space="preserve"> </w:t>
      </w:r>
      <w:r w:rsidR="00591864">
        <w:rPr>
          <w:lang w:val="ru-RU"/>
        </w:rPr>
        <w:t>вопросе</w:t>
      </w:r>
      <w:r w:rsidR="00591864" w:rsidRPr="003C339F">
        <w:rPr>
          <w:lang w:val="ru-RU"/>
        </w:rPr>
        <w:t xml:space="preserve"> </w:t>
      </w:r>
      <w:r w:rsidR="00591864">
        <w:rPr>
          <w:lang w:val="ru-RU"/>
        </w:rPr>
        <w:t>подбора</w:t>
      </w:r>
      <w:r w:rsidR="00591864" w:rsidRPr="003C339F">
        <w:rPr>
          <w:lang w:val="ru-RU"/>
        </w:rPr>
        <w:t xml:space="preserve"> </w:t>
      </w:r>
      <w:r w:rsidR="00591864">
        <w:rPr>
          <w:lang w:val="ru-RU"/>
        </w:rPr>
        <w:t>подходящих</w:t>
      </w:r>
      <w:r w:rsidR="00591864" w:rsidRPr="003C339F">
        <w:rPr>
          <w:lang w:val="ru-RU"/>
        </w:rPr>
        <w:t xml:space="preserve"> </w:t>
      </w:r>
      <w:r w:rsidR="00591864">
        <w:rPr>
          <w:lang w:val="ru-RU"/>
        </w:rPr>
        <w:t>учебных</w:t>
      </w:r>
      <w:r w:rsidR="00591864" w:rsidRPr="003C339F">
        <w:rPr>
          <w:lang w:val="ru-RU"/>
        </w:rPr>
        <w:t xml:space="preserve"> </w:t>
      </w:r>
      <w:r w:rsidR="00591864">
        <w:rPr>
          <w:lang w:val="ru-RU"/>
        </w:rPr>
        <w:t>программ</w:t>
      </w:r>
      <w:r w:rsidR="00591864" w:rsidRPr="003C339F">
        <w:rPr>
          <w:lang w:val="ru-RU"/>
        </w:rPr>
        <w:t xml:space="preserve">, </w:t>
      </w:r>
      <w:r w:rsidR="00591864">
        <w:rPr>
          <w:lang w:val="ru-RU"/>
        </w:rPr>
        <w:t>позволяющих</w:t>
      </w:r>
      <w:r w:rsidR="00591864" w:rsidRPr="003C339F">
        <w:rPr>
          <w:lang w:val="ru-RU"/>
        </w:rPr>
        <w:t xml:space="preserve"> </w:t>
      </w:r>
      <w:r w:rsidR="00591864">
        <w:rPr>
          <w:lang w:val="ru-RU"/>
        </w:rPr>
        <w:t>держать</w:t>
      </w:r>
      <w:r w:rsidR="00591864" w:rsidRPr="003C339F">
        <w:rPr>
          <w:lang w:val="ru-RU"/>
        </w:rPr>
        <w:t xml:space="preserve"> </w:t>
      </w:r>
      <w:r w:rsidR="00591864">
        <w:rPr>
          <w:lang w:val="ru-RU"/>
        </w:rPr>
        <w:t>сотрудников</w:t>
      </w:r>
      <w:r w:rsidR="00591864" w:rsidRPr="003C339F">
        <w:rPr>
          <w:lang w:val="ru-RU"/>
        </w:rPr>
        <w:t xml:space="preserve"> </w:t>
      </w:r>
      <w:r w:rsidR="00591864">
        <w:rPr>
          <w:lang w:val="ru-RU"/>
        </w:rPr>
        <w:t>в</w:t>
      </w:r>
      <w:r w:rsidR="00591864" w:rsidRPr="003C339F">
        <w:rPr>
          <w:lang w:val="ru-RU"/>
        </w:rPr>
        <w:t xml:space="preserve"> </w:t>
      </w:r>
      <w:r w:rsidR="00591864">
        <w:rPr>
          <w:lang w:val="ru-RU"/>
        </w:rPr>
        <w:t>курсе</w:t>
      </w:r>
      <w:r w:rsidR="00591864" w:rsidRPr="003C339F">
        <w:rPr>
          <w:lang w:val="ru-RU"/>
        </w:rPr>
        <w:t xml:space="preserve"> </w:t>
      </w:r>
      <w:r w:rsidR="00591864">
        <w:rPr>
          <w:lang w:val="ru-RU"/>
        </w:rPr>
        <w:t>всех</w:t>
      </w:r>
      <w:r w:rsidR="00591864" w:rsidRPr="003C339F">
        <w:rPr>
          <w:lang w:val="ru-RU"/>
        </w:rPr>
        <w:t xml:space="preserve"> </w:t>
      </w:r>
      <w:r w:rsidR="00591864">
        <w:rPr>
          <w:lang w:val="ru-RU"/>
        </w:rPr>
        <w:t>последних</w:t>
      </w:r>
      <w:r w:rsidR="00591864" w:rsidRPr="003C339F">
        <w:rPr>
          <w:lang w:val="ru-RU"/>
        </w:rPr>
        <w:t xml:space="preserve"> </w:t>
      </w:r>
      <w:r w:rsidR="00591864">
        <w:rPr>
          <w:lang w:val="ru-RU"/>
        </w:rPr>
        <w:t>достижений</w:t>
      </w:r>
      <w:r w:rsidR="00591864" w:rsidRPr="003C339F">
        <w:rPr>
          <w:lang w:val="ru-RU"/>
        </w:rPr>
        <w:t xml:space="preserve">, </w:t>
      </w:r>
      <w:r w:rsidR="00591864">
        <w:rPr>
          <w:lang w:val="ru-RU"/>
        </w:rPr>
        <w:t>особенно</w:t>
      </w:r>
      <w:r w:rsidR="00591864" w:rsidRPr="003C339F">
        <w:rPr>
          <w:lang w:val="ru-RU"/>
        </w:rPr>
        <w:t xml:space="preserve"> </w:t>
      </w:r>
      <w:r w:rsidR="00591864">
        <w:rPr>
          <w:lang w:val="ru-RU"/>
        </w:rPr>
        <w:t>в</w:t>
      </w:r>
      <w:r w:rsidR="00591864" w:rsidRPr="003C339F">
        <w:rPr>
          <w:lang w:val="ru-RU"/>
        </w:rPr>
        <w:t xml:space="preserve"> </w:t>
      </w:r>
      <w:r w:rsidR="00591864">
        <w:rPr>
          <w:lang w:val="ru-RU"/>
        </w:rPr>
        <w:t>области</w:t>
      </w:r>
      <w:r w:rsidR="00591864" w:rsidRPr="003C339F">
        <w:rPr>
          <w:lang w:val="ru-RU"/>
        </w:rPr>
        <w:t xml:space="preserve"> </w:t>
      </w:r>
      <w:r w:rsidR="00591864">
        <w:rPr>
          <w:lang w:val="ru-RU"/>
        </w:rPr>
        <w:t>технической</w:t>
      </w:r>
      <w:r w:rsidR="00591864" w:rsidRPr="003C339F">
        <w:rPr>
          <w:lang w:val="ru-RU"/>
        </w:rPr>
        <w:t xml:space="preserve"> </w:t>
      </w:r>
      <w:r w:rsidR="00591864">
        <w:rPr>
          <w:lang w:val="ru-RU"/>
        </w:rPr>
        <w:t>помощи</w:t>
      </w:r>
      <w:r w:rsidR="00591864" w:rsidRPr="003C339F">
        <w:rPr>
          <w:lang w:val="ru-RU"/>
        </w:rPr>
        <w:t xml:space="preserve">. </w:t>
      </w:r>
      <w:r w:rsidR="00591864">
        <w:rPr>
          <w:lang w:val="ru-RU"/>
        </w:rPr>
        <w:t>Что</w:t>
      </w:r>
      <w:r w:rsidR="00591864" w:rsidRPr="003C339F">
        <w:rPr>
          <w:lang w:val="ru-RU"/>
        </w:rPr>
        <w:t xml:space="preserve"> </w:t>
      </w:r>
      <w:r w:rsidR="00591864">
        <w:rPr>
          <w:lang w:val="ru-RU"/>
        </w:rPr>
        <w:t>касается</w:t>
      </w:r>
      <w:r w:rsidR="00591864" w:rsidRPr="003C339F">
        <w:rPr>
          <w:lang w:val="ru-RU"/>
        </w:rPr>
        <w:t xml:space="preserve"> </w:t>
      </w:r>
      <w:r w:rsidR="00591864">
        <w:rPr>
          <w:lang w:val="ru-RU"/>
        </w:rPr>
        <w:t>улучшения</w:t>
      </w:r>
      <w:r w:rsidR="00591864" w:rsidRPr="003C339F">
        <w:rPr>
          <w:lang w:val="ru-RU"/>
        </w:rPr>
        <w:t xml:space="preserve"> </w:t>
      </w:r>
      <w:r w:rsidR="00591864">
        <w:rPr>
          <w:lang w:val="ru-RU"/>
        </w:rPr>
        <w:t>внутренней</w:t>
      </w:r>
      <w:r w:rsidR="00591864" w:rsidRPr="003C339F">
        <w:rPr>
          <w:lang w:val="ru-RU"/>
        </w:rPr>
        <w:t xml:space="preserve"> </w:t>
      </w:r>
      <w:r w:rsidR="00591864">
        <w:rPr>
          <w:lang w:val="ru-RU"/>
        </w:rPr>
        <w:t>и</w:t>
      </w:r>
      <w:r w:rsidR="00591864" w:rsidRPr="003C339F">
        <w:rPr>
          <w:lang w:val="ru-RU"/>
        </w:rPr>
        <w:t xml:space="preserve"> </w:t>
      </w:r>
      <w:r w:rsidR="00591864">
        <w:rPr>
          <w:lang w:val="ru-RU"/>
        </w:rPr>
        <w:t>внешней</w:t>
      </w:r>
      <w:r w:rsidR="00591864" w:rsidRPr="003C339F">
        <w:rPr>
          <w:lang w:val="ru-RU"/>
        </w:rPr>
        <w:t xml:space="preserve"> </w:t>
      </w:r>
      <w:r w:rsidR="00591864">
        <w:rPr>
          <w:lang w:val="ru-RU"/>
        </w:rPr>
        <w:t>координации</w:t>
      </w:r>
      <w:r w:rsidR="00591864" w:rsidRPr="003C339F">
        <w:rPr>
          <w:lang w:val="ru-RU"/>
        </w:rPr>
        <w:t xml:space="preserve"> </w:t>
      </w:r>
      <w:r w:rsidR="00591864">
        <w:rPr>
          <w:lang w:val="ru-RU"/>
        </w:rPr>
        <w:t>в</w:t>
      </w:r>
      <w:r w:rsidR="00591864" w:rsidRPr="003C339F">
        <w:rPr>
          <w:lang w:val="ru-RU"/>
        </w:rPr>
        <w:t xml:space="preserve"> </w:t>
      </w:r>
      <w:r w:rsidR="00591864">
        <w:rPr>
          <w:lang w:val="ru-RU"/>
        </w:rPr>
        <w:t>сфере</w:t>
      </w:r>
      <w:r w:rsidR="00591864" w:rsidRPr="003C339F">
        <w:rPr>
          <w:lang w:val="ru-RU"/>
        </w:rPr>
        <w:t xml:space="preserve"> </w:t>
      </w:r>
      <w:r w:rsidR="00591864">
        <w:rPr>
          <w:lang w:val="ru-RU"/>
        </w:rPr>
        <w:t>укрепления</w:t>
      </w:r>
      <w:r w:rsidR="00591864" w:rsidRPr="003C339F">
        <w:rPr>
          <w:lang w:val="ru-RU"/>
        </w:rPr>
        <w:t xml:space="preserve"> </w:t>
      </w:r>
      <w:r w:rsidR="00591864">
        <w:rPr>
          <w:lang w:val="ru-RU"/>
        </w:rPr>
        <w:t>потенциала</w:t>
      </w:r>
      <w:r w:rsidR="00591864" w:rsidRPr="003C339F">
        <w:rPr>
          <w:lang w:val="ru-RU"/>
        </w:rPr>
        <w:t xml:space="preserve">, </w:t>
      </w:r>
      <w:r w:rsidR="00591864">
        <w:rPr>
          <w:lang w:val="ru-RU"/>
        </w:rPr>
        <w:t>то</w:t>
      </w:r>
      <w:r w:rsidR="00591864" w:rsidRPr="003C339F">
        <w:rPr>
          <w:lang w:val="ru-RU"/>
        </w:rPr>
        <w:t xml:space="preserve"> </w:t>
      </w:r>
      <w:r w:rsidR="00591864">
        <w:rPr>
          <w:lang w:val="ru-RU"/>
        </w:rPr>
        <w:t>эта</w:t>
      </w:r>
      <w:r w:rsidR="00591864" w:rsidRPr="003C339F">
        <w:rPr>
          <w:lang w:val="ru-RU"/>
        </w:rPr>
        <w:t xml:space="preserve"> </w:t>
      </w:r>
      <w:r w:rsidR="00591864">
        <w:rPr>
          <w:lang w:val="ru-RU"/>
        </w:rPr>
        <w:t>задача</w:t>
      </w:r>
      <w:r w:rsidR="00591864" w:rsidRPr="003C339F">
        <w:rPr>
          <w:lang w:val="ru-RU"/>
        </w:rPr>
        <w:t xml:space="preserve"> </w:t>
      </w:r>
      <w:r w:rsidR="00591864">
        <w:rPr>
          <w:lang w:val="ru-RU"/>
        </w:rPr>
        <w:t>реализуется</w:t>
      </w:r>
      <w:r w:rsidR="00591864" w:rsidRPr="003C339F">
        <w:rPr>
          <w:lang w:val="ru-RU"/>
        </w:rPr>
        <w:t xml:space="preserve"> </w:t>
      </w:r>
      <w:r w:rsidR="00591864">
        <w:rPr>
          <w:lang w:val="ru-RU"/>
        </w:rPr>
        <w:t>в</w:t>
      </w:r>
      <w:r w:rsidR="00591864" w:rsidRPr="003C339F">
        <w:rPr>
          <w:lang w:val="ru-RU"/>
        </w:rPr>
        <w:t xml:space="preserve"> </w:t>
      </w:r>
      <w:r w:rsidR="00591864">
        <w:rPr>
          <w:lang w:val="ru-RU"/>
        </w:rPr>
        <w:t>рамках</w:t>
      </w:r>
      <w:r w:rsidR="00591864" w:rsidRPr="003C339F">
        <w:rPr>
          <w:lang w:val="ru-RU"/>
        </w:rPr>
        <w:t xml:space="preserve"> </w:t>
      </w:r>
      <w:r w:rsidR="00591864">
        <w:rPr>
          <w:lang w:val="ru-RU"/>
        </w:rPr>
        <w:t>системы</w:t>
      </w:r>
      <w:r w:rsidR="00591864" w:rsidRPr="003C339F">
        <w:rPr>
          <w:lang w:val="ru-RU"/>
        </w:rPr>
        <w:t xml:space="preserve"> </w:t>
      </w:r>
      <w:r w:rsidR="00591864">
        <w:rPr>
          <w:lang w:val="ru-RU"/>
        </w:rPr>
        <w:t>Организации</w:t>
      </w:r>
      <w:r w:rsidR="00591864" w:rsidRPr="003C339F">
        <w:rPr>
          <w:lang w:val="ru-RU"/>
        </w:rPr>
        <w:t xml:space="preserve">, </w:t>
      </w:r>
      <w:r w:rsidR="00591864">
        <w:rPr>
          <w:lang w:val="ru-RU"/>
        </w:rPr>
        <w:t>ориентированной</w:t>
      </w:r>
      <w:r w:rsidR="00591864" w:rsidRPr="003C339F">
        <w:rPr>
          <w:lang w:val="ru-RU"/>
        </w:rPr>
        <w:t xml:space="preserve"> </w:t>
      </w:r>
      <w:r w:rsidR="00591864">
        <w:rPr>
          <w:lang w:val="ru-RU"/>
        </w:rPr>
        <w:t>на</w:t>
      </w:r>
      <w:r w:rsidR="00591864" w:rsidRPr="003C339F">
        <w:rPr>
          <w:lang w:val="ru-RU"/>
        </w:rPr>
        <w:t xml:space="preserve"> </w:t>
      </w:r>
      <w:r w:rsidR="00591864">
        <w:rPr>
          <w:lang w:val="ru-RU"/>
        </w:rPr>
        <w:t>конечный</w:t>
      </w:r>
      <w:r w:rsidR="00591864" w:rsidRPr="003C339F">
        <w:rPr>
          <w:lang w:val="ru-RU"/>
        </w:rPr>
        <w:t xml:space="preserve"> </w:t>
      </w:r>
      <w:r w:rsidR="00591864">
        <w:rPr>
          <w:lang w:val="ru-RU"/>
        </w:rPr>
        <w:t>результат</w:t>
      </w:r>
      <w:r w:rsidR="00591864" w:rsidRPr="003C339F">
        <w:rPr>
          <w:lang w:val="ru-RU"/>
        </w:rPr>
        <w:t xml:space="preserve">. </w:t>
      </w:r>
      <w:r w:rsidR="004C5924">
        <w:rPr>
          <w:lang w:val="ru-RU"/>
        </w:rPr>
        <w:t>Во</w:t>
      </w:r>
      <w:r w:rsidR="004C5924" w:rsidRPr="003C339F">
        <w:rPr>
          <w:lang w:val="ru-RU"/>
        </w:rPr>
        <w:t xml:space="preserve"> </w:t>
      </w:r>
      <w:r w:rsidR="004C5924">
        <w:rPr>
          <w:lang w:val="ru-RU"/>
        </w:rPr>
        <w:t>все</w:t>
      </w:r>
      <w:r w:rsidR="004C5924" w:rsidRPr="003C339F">
        <w:rPr>
          <w:lang w:val="ru-RU"/>
        </w:rPr>
        <w:t xml:space="preserve"> </w:t>
      </w:r>
      <w:r w:rsidR="004C5924">
        <w:rPr>
          <w:lang w:val="ru-RU"/>
        </w:rPr>
        <w:t>программы</w:t>
      </w:r>
      <w:r w:rsidR="004C5924" w:rsidRPr="003C339F">
        <w:rPr>
          <w:lang w:val="ru-RU"/>
        </w:rPr>
        <w:t xml:space="preserve"> </w:t>
      </w:r>
      <w:r w:rsidR="004C5924">
        <w:rPr>
          <w:lang w:val="ru-RU"/>
        </w:rPr>
        <w:t>технической</w:t>
      </w:r>
      <w:r w:rsidR="004C5924" w:rsidRPr="003C339F">
        <w:rPr>
          <w:lang w:val="ru-RU"/>
        </w:rPr>
        <w:t xml:space="preserve"> </w:t>
      </w:r>
      <w:r w:rsidR="004C5924">
        <w:rPr>
          <w:lang w:val="ru-RU"/>
        </w:rPr>
        <w:t>помощи</w:t>
      </w:r>
      <w:r w:rsidR="004C5924" w:rsidRPr="003C339F">
        <w:rPr>
          <w:lang w:val="ru-RU"/>
        </w:rPr>
        <w:t xml:space="preserve"> </w:t>
      </w:r>
      <w:r w:rsidR="004C5924">
        <w:rPr>
          <w:lang w:val="ru-RU"/>
        </w:rPr>
        <w:t>включены</w:t>
      </w:r>
      <w:r w:rsidR="004C5924" w:rsidRPr="003C339F">
        <w:rPr>
          <w:lang w:val="ru-RU"/>
        </w:rPr>
        <w:t xml:space="preserve"> </w:t>
      </w:r>
      <w:r w:rsidR="004C5924">
        <w:rPr>
          <w:lang w:val="ru-RU"/>
        </w:rPr>
        <w:t>показатели</w:t>
      </w:r>
      <w:r w:rsidR="004C5924" w:rsidRPr="003C339F">
        <w:rPr>
          <w:lang w:val="ru-RU"/>
        </w:rPr>
        <w:t xml:space="preserve"> </w:t>
      </w:r>
      <w:r w:rsidR="004C5924">
        <w:rPr>
          <w:lang w:val="ru-RU"/>
        </w:rPr>
        <w:t>деятельности</w:t>
      </w:r>
      <w:r w:rsidR="004C5924" w:rsidRPr="003C339F">
        <w:rPr>
          <w:lang w:val="ru-RU"/>
        </w:rPr>
        <w:t xml:space="preserve"> </w:t>
      </w:r>
      <w:r w:rsidR="004C5924">
        <w:rPr>
          <w:lang w:val="ru-RU"/>
        </w:rPr>
        <w:t>и</w:t>
      </w:r>
      <w:r w:rsidR="004C5924" w:rsidRPr="003C339F">
        <w:rPr>
          <w:lang w:val="ru-RU"/>
        </w:rPr>
        <w:t xml:space="preserve"> </w:t>
      </w:r>
      <w:r w:rsidR="004C5924">
        <w:rPr>
          <w:lang w:val="ru-RU"/>
        </w:rPr>
        <w:t>ожидаемые</w:t>
      </w:r>
      <w:r w:rsidR="004C5924" w:rsidRPr="003C339F">
        <w:rPr>
          <w:lang w:val="ru-RU"/>
        </w:rPr>
        <w:t xml:space="preserve"> </w:t>
      </w:r>
      <w:r w:rsidR="004C5924">
        <w:rPr>
          <w:lang w:val="ru-RU"/>
        </w:rPr>
        <w:t>результаты</w:t>
      </w:r>
      <w:r w:rsidR="004C5924" w:rsidRPr="003C339F">
        <w:rPr>
          <w:lang w:val="ru-RU"/>
        </w:rPr>
        <w:t xml:space="preserve">. </w:t>
      </w:r>
      <w:r w:rsidR="004C5924">
        <w:rPr>
          <w:lang w:val="ru-RU"/>
        </w:rPr>
        <w:t>Таким</w:t>
      </w:r>
      <w:r w:rsidR="004C5924" w:rsidRPr="003C339F">
        <w:rPr>
          <w:lang w:val="ru-RU"/>
        </w:rPr>
        <w:t xml:space="preserve"> </w:t>
      </w:r>
      <w:r w:rsidR="004C5924">
        <w:rPr>
          <w:lang w:val="ru-RU"/>
        </w:rPr>
        <w:t>образом</w:t>
      </w:r>
      <w:r w:rsidR="004C5924" w:rsidRPr="003C339F">
        <w:rPr>
          <w:lang w:val="ru-RU"/>
        </w:rPr>
        <w:t xml:space="preserve"> </w:t>
      </w:r>
      <w:r w:rsidR="004C5924">
        <w:rPr>
          <w:lang w:val="ru-RU"/>
        </w:rPr>
        <w:t>обеспечивается</w:t>
      </w:r>
      <w:r w:rsidR="004C5924" w:rsidRPr="003C339F">
        <w:rPr>
          <w:lang w:val="ru-RU"/>
        </w:rPr>
        <w:t xml:space="preserve">, </w:t>
      </w:r>
      <w:r w:rsidR="004C5924">
        <w:rPr>
          <w:lang w:val="ru-RU"/>
        </w:rPr>
        <w:t>что</w:t>
      </w:r>
      <w:r w:rsidR="004C5924" w:rsidRPr="003C339F">
        <w:rPr>
          <w:lang w:val="ru-RU"/>
        </w:rPr>
        <w:t xml:space="preserve"> </w:t>
      </w:r>
      <w:r w:rsidR="004C5924">
        <w:rPr>
          <w:lang w:val="ru-RU"/>
        </w:rPr>
        <w:t>все</w:t>
      </w:r>
      <w:r w:rsidR="004C5924" w:rsidRPr="003C339F">
        <w:rPr>
          <w:lang w:val="ru-RU"/>
        </w:rPr>
        <w:t xml:space="preserve"> </w:t>
      </w:r>
      <w:r w:rsidR="004C5924">
        <w:rPr>
          <w:lang w:val="ru-RU"/>
        </w:rPr>
        <w:t>программы</w:t>
      </w:r>
      <w:r w:rsidR="004C5924" w:rsidRPr="003C339F">
        <w:rPr>
          <w:lang w:val="ru-RU"/>
        </w:rPr>
        <w:t xml:space="preserve"> </w:t>
      </w:r>
      <w:r w:rsidR="004C5924">
        <w:rPr>
          <w:lang w:val="ru-RU"/>
        </w:rPr>
        <w:t>направлены</w:t>
      </w:r>
      <w:r w:rsidR="004C5924" w:rsidRPr="003C339F">
        <w:rPr>
          <w:lang w:val="ru-RU"/>
        </w:rPr>
        <w:t xml:space="preserve"> </w:t>
      </w:r>
      <w:r w:rsidR="004C5924">
        <w:rPr>
          <w:lang w:val="ru-RU"/>
        </w:rPr>
        <w:t>на</w:t>
      </w:r>
      <w:r w:rsidR="004C5924" w:rsidRPr="003C339F">
        <w:rPr>
          <w:lang w:val="ru-RU"/>
        </w:rPr>
        <w:t xml:space="preserve"> </w:t>
      </w:r>
      <w:r w:rsidR="004C5924">
        <w:rPr>
          <w:lang w:val="ru-RU"/>
        </w:rPr>
        <w:t>достижение</w:t>
      </w:r>
      <w:r w:rsidR="004C5924" w:rsidRPr="003C339F">
        <w:rPr>
          <w:lang w:val="ru-RU"/>
        </w:rPr>
        <w:t xml:space="preserve"> </w:t>
      </w:r>
      <w:r w:rsidR="004C5924">
        <w:rPr>
          <w:lang w:val="ru-RU"/>
        </w:rPr>
        <w:t>конкретных</w:t>
      </w:r>
      <w:r w:rsidR="004C5924" w:rsidRPr="003C339F">
        <w:rPr>
          <w:lang w:val="ru-RU"/>
        </w:rPr>
        <w:t xml:space="preserve"> </w:t>
      </w:r>
      <w:r w:rsidR="004C5924">
        <w:rPr>
          <w:lang w:val="ru-RU"/>
        </w:rPr>
        <w:t>ожидаемых</w:t>
      </w:r>
      <w:r w:rsidR="004C5924" w:rsidRPr="003C339F">
        <w:rPr>
          <w:lang w:val="ru-RU"/>
        </w:rPr>
        <w:t xml:space="preserve"> </w:t>
      </w:r>
      <w:r w:rsidR="004C5924">
        <w:rPr>
          <w:lang w:val="ru-RU"/>
        </w:rPr>
        <w:t>результатов</w:t>
      </w:r>
      <w:r w:rsidR="004C5924" w:rsidRPr="003C339F">
        <w:rPr>
          <w:lang w:val="ru-RU"/>
        </w:rPr>
        <w:t xml:space="preserve">, </w:t>
      </w:r>
      <w:r w:rsidR="004C5924">
        <w:rPr>
          <w:lang w:val="ru-RU"/>
        </w:rPr>
        <w:t>и</w:t>
      </w:r>
      <w:r w:rsidR="004C5924" w:rsidRPr="003C339F">
        <w:rPr>
          <w:lang w:val="ru-RU"/>
        </w:rPr>
        <w:t xml:space="preserve"> </w:t>
      </w:r>
      <w:r w:rsidR="004C5924">
        <w:rPr>
          <w:lang w:val="ru-RU"/>
        </w:rPr>
        <w:t>все</w:t>
      </w:r>
      <w:r w:rsidR="004C5924" w:rsidRPr="003C339F">
        <w:rPr>
          <w:lang w:val="ru-RU"/>
        </w:rPr>
        <w:t xml:space="preserve"> </w:t>
      </w:r>
      <w:r w:rsidR="004C5924">
        <w:rPr>
          <w:lang w:val="ru-RU"/>
        </w:rPr>
        <w:t>стороны</w:t>
      </w:r>
      <w:r w:rsidR="004C5924" w:rsidRPr="003C339F">
        <w:rPr>
          <w:lang w:val="ru-RU"/>
        </w:rPr>
        <w:t xml:space="preserve"> </w:t>
      </w:r>
      <w:r w:rsidR="004C5924">
        <w:rPr>
          <w:lang w:val="ru-RU"/>
        </w:rPr>
        <w:t>работают</w:t>
      </w:r>
      <w:r w:rsidR="004C5924" w:rsidRPr="003C339F">
        <w:rPr>
          <w:lang w:val="ru-RU"/>
        </w:rPr>
        <w:t xml:space="preserve"> </w:t>
      </w:r>
      <w:r w:rsidR="004C5924">
        <w:rPr>
          <w:lang w:val="ru-RU"/>
        </w:rPr>
        <w:t>над</w:t>
      </w:r>
      <w:r w:rsidR="004C5924" w:rsidRPr="003C339F">
        <w:rPr>
          <w:lang w:val="ru-RU"/>
        </w:rPr>
        <w:t xml:space="preserve"> </w:t>
      </w:r>
      <w:r w:rsidR="004C5924">
        <w:rPr>
          <w:lang w:val="ru-RU"/>
        </w:rPr>
        <w:t>реализацией</w:t>
      </w:r>
      <w:r w:rsidR="004C5924" w:rsidRPr="003C339F">
        <w:rPr>
          <w:lang w:val="ru-RU"/>
        </w:rPr>
        <w:t xml:space="preserve"> </w:t>
      </w:r>
      <w:r w:rsidR="004C5924">
        <w:rPr>
          <w:lang w:val="ru-RU"/>
        </w:rPr>
        <w:t>одних</w:t>
      </w:r>
      <w:r w:rsidR="004C5924" w:rsidRPr="003C339F">
        <w:rPr>
          <w:lang w:val="ru-RU"/>
        </w:rPr>
        <w:t xml:space="preserve"> </w:t>
      </w:r>
      <w:r w:rsidR="004C5924">
        <w:rPr>
          <w:lang w:val="ru-RU"/>
        </w:rPr>
        <w:t>и</w:t>
      </w:r>
      <w:r w:rsidR="004C5924" w:rsidRPr="003C339F">
        <w:rPr>
          <w:lang w:val="ru-RU"/>
        </w:rPr>
        <w:t xml:space="preserve"> </w:t>
      </w:r>
      <w:r w:rsidR="004C5924">
        <w:rPr>
          <w:lang w:val="ru-RU"/>
        </w:rPr>
        <w:t>тех</w:t>
      </w:r>
      <w:r w:rsidR="004C5924" w:rsidRPr="003C339F">
        <w:rPr>
          <w:lang w:val="ru-RU"/>
        </w:rPr>
        <w:t xml:space="preserve"> </w:t>
      </w:r>
      <w:r w:rsidR="004C5924">
        <w:rPr>
          <w:lang w:val="ru-RU"/>
        </w:rPr>
        <w:t>же</w:t>
      </w:r>
      <w:r w:rsidR="004C5924" w:rsidRPr="003C339F">
        <w:rPr>
          <w:lang w:val="ru-RU"/>
        </w:rPr>
        <w:t xml:space="preserve"> </w:t>
      </w:r>
      <w:r w:rsidR="004C5924">
        <w:rPr>
          <w:lang w:val="ru-RU"/>
        </w:rPr>
        <w:t>целей</w:t>
      </w:r>
      <w:r w:rsidR="004C5924" w:rsidRPr="003C339F">
        <w:rPr>
          <w:lang w:val="ru-RU"/>
        </w:rPr>
        <w:t xml:space="preserve"> </w:t>
      </w:r>
      <w:r w:rsidR="004C5924">
        <w:rPr>
          <w:lang w:val="ru-RU"/>
        </w:rPr>
        <w:t>и</w:t>
      </w:r>
      <w:r w:rsidR="004C5924" w:rsidRPr="003C339F">
        <w:rPr>
          <w:lang w:val="ru-RU"/>
        </w:rPr>
        <w:t xml:space="preserve"> </w:t>
      </w:r>
      <w:r w:rsidR="004C5924">
        <w:rPr>
          <w:lang w:val="ru-RU"/>
        </w:rPr>
        <w:t>задач</w:t>
      </w:r>
      <w:r w:rsidR="004C5924" w:rsidRPr="003C339F">
        <w:rPr>
          <w:lang w:val="ru-RU"/>
        </w:rPr>
        <w:t xml:space="preserve">. </w:t>
      </w:r>
      <w:r w:rsidR="004C5924">
        <w:rPr>
          <w:lang w:val="ru-RU"/>
        </w:rPr>
        <w:t>Секретариат</w:t>
      </w:r>
      <w:r w:rsidR="004C5924" w:rsidRPr="003C339F">
        <w:rPr>
          <w:lang w:val="ru-RU"/>
        </w:rPr>
        <w:t xml:space="preserve"> </w:t>
      </w:r>
      <w:r w:rsidR="004C5924">
        <w:rPr>
          <w:lang w:val="ru-RU"/>
        </w:rPr>
        <w:t>ответил</w:t>
      </w:r>
      <w:r w:rsidR="004C5924" w:rsidRPr="003C339F">
        <w:rPr>
          <w:lang w:val="ru-RU"/>
        </w:rPr>
        <w:t xml:space="preserve"> </w:t>
      </w:r>
      <w:r w:rsidR="004C5924">
        <w:rPr>
          <w:lang w:val="ru-RU"/>
        </w:rPr>
        <w:t>на</w:t>
      </w:r>
      <w:r w:rsidR="004C5924" w:rsidRPr="003C339F">
        <w:rPr>
          <w:lang w:val="ru-RU"/>
        </w:rPr>
        <w:t xml:space="preserve"> </w:t>
      </w:r>
      <w:r w:rsidR="004C5924">
        <w:rPr>
          <w:lang w:val="ru-RU"/>
        </w:rPr>
        <w:t>вопросы</w:t>
      </w:r>
      <w:r w:rsidR="004C5924" w:rsidRPr="003C339F">
        <w:rPr>
          <w:lang w:val="ru-RU"/>
        </w:rPr>
        <w:t xml:space="preserve">, </w:t>
      </w:r>
      <w:r w:rsidR="004C5924">
        <w:rPr>
          <w:lang w:val="ru-RU"/>
        </w:rPr>
        <w:t>поднятые</w:t>
      </w:r>
      <w:r w:rsidR="004C5924" w:rsidRPr="003C339F">
        <w:rPr>
          <w:lang w:val="ru-RU"/>
        </w:rPr>
        <w:t xml:space="preserve"> </w:t>
      </w:r>
      <w:r w:rsidR="004C5924">
        <w:rPr>
          <w:lang w:val="ru-RU"/>
        </w:rPr>
        <w:t>делегацией</w:t>
      </w:r>
      <w:r w:rsidR="004C5924" w:rsidRPr="003C339F">
        <w:rPr>
          <w:lang w:val="ru-RU"/>
        </w:rPr>
        <w:t xml:space="preserve"> </w:t>
      </w:r>
      <w:r w:rsidR="004C5924">
        <w:rPr>
          <w:lang w:val="ru-RU"/>
        </w:rPr>
        <w:t>Алжира</w:t>
      </w:r>
      <w:r w:rsidR="004C5924" w:rsidRPr="003C339F">
        <w:rPr>
          <w:lang w:val="ru-RU"/>
        </w:rPr>
        <w:t xml:space="preserve">, </w:t>
      </w:r>
      <w:r w:rsidR="004C5924">
        <w:rPr>
          <w:lang w:val="ru-RU"/>
        </w:rPr>
        <w:t>относительно</w:t>
      </w:r>
      <w:r w:rsidR="004C5924" w:rsidRPr="003C339F">
        <w:rPr>
          <w:lang w:val="ru-RU"/>
        </w:rPr>
        <w:t xml:space="preserve"> </w:t>
      </w:r>
      <w:r w:rsidR="004C5924">
        <w:rPr>
          <w:lang w:val="ru-RU"/>
        </w:rPr>
        <w:t>пособия</w:t>
      </w:r>
      <w:r w:rsidR="004C5924" w:rsidRPr="003C339F">
        <w:rPr>
          <w:lang w:val="ru-RU"/>
        </w:rPr>
        <w:t xml:space="preserve"> </w:t>
      </w:r>
      <w:r w:rsidR="004C5924">
        <w:rPr>
          <w:lang w:val="ru-RU"/>
        </w:rPr>
        <w:t>и</w:t>
      </w:r>
      <w:r w:rsidR="004C5924" w:rsidRPr="003C339F">
        <w:rPr>
          <w:lang w:val="ru-RU"/>
        </w:rPr>
        <w:t xml:space="preserve"> </w:t>
      </w:r>
      <w:r w:rsidR="004C5924">
        <w:rPr>
          <w:lang w:val="ru-RU"/>
        </w:rPr>
        <w:t>ее</w:t>
      </w:r>
      <w:r w:rsidR="004C5924" w:rsidRPr="003C339F">
        <w:rPr>
          <w:lang w:val="ru-RU"/>
        </w:rPr>
        <w:t xml:space="preserve"> </w:t>
      </w:r>
      <w:r w:rsidR="004C5924">
        <w:rPr>
          <w:lang w:val="ru-RU"/>
        </w:rPr>
        <w:t>замечания</w:t>
      </w:r>
      <w:r w:rsidR="004C5924" w:rsidRPr="003C339F">
        <w:rPr>
          <w:lang w:val="ru-RU"/>
        </w:rPr>
        <w:t xml:space="preserve">, </w:t>
      </w:r>
      <w:r w:rsidR="004C5924">
        <w:rPr>
          <w:lang w:val="ru-RU"/>
        </w:rPr>
        <w:t>что</w:t>
      </w:r>
      <w:r w:rsidR="004C5924" w:rsidRPr="003C339F">
        <w:rPr>
          <w:lang w:val="ru-RU"/>
        </w:rPr>
        <w:t xml:space="preserve"> </w:t>
      </w:r>
      <w:r w:rsidR="004C5924">
        <w:rPr>
          <w:lang w:val="ru-RU"/>
        </w:rPr>
        <w:t>представленная</w:t>
      </w:r>
      <w:r w:rsidR="004C5924" w:rsidRPr="003C339F">
        <w:rPr>
          <w:lang w:val="ru-RU"/>
        </w:rPr>
        <w:t xml:space="preserve"> </w:t>
      </w:r>
      <w:r w:rsidR="004C5924">
        <w:rPr>
          <w:lang w:val="ru-RU"/>
        </w:rPr>
        <w:t>в</w:t>
      </w:r>
      <w:r w:rsidR="004C5924" w:rsidRPr="003C339F">
        <w:rPr>
          <w:lang w:val="ru-RU"/>
        </w:rPr>
        <w:t xml:space="preserve"> </w:t>
      </w:r>
      <w:r w:rsidR="004C5924">
        <w:rPr>
          <w:lang w:val="ru-RU"/>
        </w:rPr>
        <w:t>каталоге</w:t>
      </w:r>
      <w:r w:rsidR="004C5924" w:rsidRPr="003C339F">
        <w:rPr>
          <w:lang w:val="ru-RU"/>
        </w:rPr>
        <w:t xml:space="preserve"> </w:t>
      </w:r>
      <w:r w:rsidR="004C5924">
        <w:rPr>
          <w:lang w:val="ru-RU"/>
        </w:rPr>
        <w:t>информация</w:t>
      </w:r>
      <w:r w:rsidR="004C5924" w:rsidRPr="003C339F">
        <w:rPr>
          <w:lang w:val="ru-RU"/>
        </w:rPr>
        <w:t xml:space="preserve"> </w:t>
      </w:r>
      <w:r w:rsidR="004C5924">
        <w:rPr>
          <w:lang w:val="ru-RU"/>
        </w:rPr>
        <w:t>носит</w:t>
      </w:r>
      <w:r w:rsidR="004C5924" w:rsidRPr="003C339F">
        <w:rPr>
          <w:lang w:val="ru-RU"/>
        </w:rPr>
        <w:t xml:space="preserve"> </w:t>
      </w:r>
      <w:r w:rsidR="004C5924">
        <w:rPr>
          <w:lang w:val="ru-RU"/>
        </w:rPr>
        <w:t>слишком</w:t>
      </w:r>
      <w:r w:rsidR="004C5924" w:rsidRPr="003C339F">
        <w:rPr>
          <w:lang w:val="ru-RU"/>
        </w:rPr>
        <w:t xml:space="preserve"> </w:t>
      </w:r>
      <w:r w:rsidR="004C5924">
        <w:rPr>
          <w:lang w:val="ru-RU"/>
        </w:rPr>
        <w:t>расплывчатый</w:t>
      </w:r>
      <w:r w:rsidR="004C5924" w:rsidRPr="003C339F">
        <w:rPr>
          <w:lang w:val="ru-RU"/>
        </w:rPr>
        <w:t xml:space="preserve"> </w:t>
      </w:r>
      <w:r w:rsidR="004C5924">
        <w:rPr>
          <w:lang w:val="ru-RU"/>
        </w:rPr>
        <w:t>характер</w:t>
      </w:r>
      <w:r w:rsidR="004C5924" w:rsidRPr="003C339F">
        <w:rPr>
          <w:lang w:val="ru-RU"/>
        </w:rPr>
        <w:t xml:space="preserve">. </w:t>
      </w:r>
      <w:r w:rsidR="004C5924">
        <w:rPr>
          <w:lang w:val="ru-RU"/>
        </w:rPr>
        <w:t>Секретариат</w:t>
      </w:r>
      <w:r w:rsidR="004C5924" w:rsidRPr="003C339F">
        <w:rPr>
          <w:lang w:val="ru-RU"/>
        </w:rPr>
        <w:t xml:space="preserve"> </w:t>
      </w:r>
      <w:r w:rsidR="004C5924">
        <w:rPr>
          <w:lang w:val="ru-RU"/>
        </w:rPr>
        <w:t>вновь</w:t>
      </w:r>
      <w:r w:rsidR="004C5924" w:rsidRPr="003C339F">
        <w:rPr>
          <w:lang w:val="ru-RU"/>
        </w:rPr>
        <w:t xml:space="preserve"> </w:t>
      </w:r>
      <w:r w:rsidR="004C5924">
        <w:rPr>
          <w:lang w:val="ru-RU"/>
        </w:rPr>
        <w:t>подчеркнул</w:t>
      </w:r>
      <w:r w:rsidR="004C5924" w:rsidRPr="003C339F">
        <w:rPr>
          <w:lang w:val="ru-RU"/>
        </w:rPr>
        <w:t xml:space="preserve">, </w:t>
      </w:r>
      <w:r w:rsidR="004C5924">
        <w:rPr>
          <w:lang w:val="ru-RU"/>
        </w:rPr>
        <w:t>что</w:t>
      </w:r>
      <w:r w:rsidR="004C5924" w:rsidRPr="003C339F">
        <w:rPr>
          <w:lang w:val="ru-RU"/>
        </w:rPr>
        <w:t xml:space="preserve"> </w:t>
      </w:r>
      <w:r w:rsidR="004C5924">
        <w:rPr>
          <w:lang w:val="ru-RU"/>
        </w:rPr>
        <w:t>программы</w:t>
      </w:r>
      <w:r w:rsidR="004C5924" w:rsidRPr="003C339F">
        <w:rPr>
          <w:lang w:val="ru-RU"/>
        </w:rPr>
        <w:t xml:space="preserve"> </w:t>
      </w:r>
      <w:r w:rsidR="004C5924">
        <w:rPr>
          <w:lang w:val="ru-RU"/>
        </w:rPr>
        <w:t>технической</w:t>
      </w:r>
      <w:r w:rsidR="004C5924" w:rsidRPr="003C339F">
        <w:rPr>
          <w:lang w:val="ru-RU"/>
        </w:rPr>
        <w:t xml:space="preserve"> </w:t>
      </w:r>
      <w:r w:rsidR="004C5924">
        <w:rPr>
          <w:lang w:val="ru-RU"/>
        </w:rPr>
        <w:t>помощи</w:t>
      </w:r>
      <w:r w:rsidR="004C5924" w:rsidRPr="003C339F">
        <w:rPr>
          <w:lang w:val="ru-RU"/>
        </w:rPr>
        <w:t xml:space="preserve"> </w:t>
      </w:r>
      <w:r w:rsidR="004C5924">
        <w:rPr>
          <w:lang w:val="ru-RU"/>
        </w:rPr>
        <w:t>Организации</w:t>
      </w:r>
      <w:r w:rsidR="004C5924" w:rsidRPr="003C339F">
        <w:rPr>
          <w:lang w:val="ru-RU"/>
        </w:rPr>
        <w:t xml:space="preserve"> </w:t>
      </w:r>
      <w:r w:rsidR="004C5924">
        <w:rPr>
          <w:lang w:val="ru-RU"/>
        </w:rPr>
        <w:t>основаны</w:t>
      </w:r>
      <w:r w:rsidR="004C5924" w:rsidRPr="003C339F">
        <w:rPr>
          <w:lang w:val="ru-RU"/>
        </w:rPr>
        <w:t xml:space="preserve"> </w:t>
      </w:r>
      <w:r w:rsidR="004C5924">
        <w:rPr>
          <w:lang w:val="ru-RU"/>
        </w:rPr>
        <w:t>на</w:t>
      </w:r>
      <w:r w:rsidR="004C5924" w:rsidRPr="003C339F">
        <w:rPr>
          <w:lang w:val="ru-RU"/>
        </w:rPr>
        <w:t xml:space="preserve"> </w:t>
      </w:r>
      <w:r w:rsidR="004C5924">
        <w:rPr>
          <w:lang w:val="ru-RU"/>
        </w:rPr>
        <w:t>спросе</w:t>
      </w:r>
      <w:r w:rsidR="004C5924" w:rsidRPr="003C339F">
        <w:rPr>
          <w:lang w:val="ru-RU"/>
        </w:rPr>
        <w:t xml:space="preserve">. </w:t>
      </w:r>
      <w:r w:rsidR="004C5924">
        <w:rPr>
          <w:lang w:val="ru-RU"/>
        </w:rPr>
        <w:t>Ни</w:t>
      </w:r>
      <w:r w:rsidR="004C5924" w:rsidRPr="003C339F">
        <w:rPr>
          <w:lang w:val="ru-RU"/>
        </w:rPr>
        <w:t xml:space="preserve"> </w:t>
      </w:r>
      <w:r w:rsidR="004C5924">
        <w:rPr>
          <w:lang w:val="ru-RU"/>
        </w:rPr>
        <w:t>одной</w:t>
      </w:r>
      <w:r w:rsidR="004C5924" w:rsidRPr="003C339F">
        <w:rPr>
          <w:lang w:val="ru-RU"/>
        </w:rPr>
        <w:t xml:space="preserve"> </w:t>
      </w:r>
      <w:r w:rsidR="004C5924">
        <w:rPr>
          <w:lang w:val="ru-RU"/>
        </w:rPr>
        <w:t>стране</w:t>
      </w:r>
      <w:r w:rsidR="004C5924" w:rsidRPr="003C339F">
        <w:rPr>
          <w:lang w:val="ru-RU"/>
        </w:rPr>
        <w:t xml:space="preserve"> </w:t>
      </w:r>
      <w:r w:rsidR="004C5924">
        <w:rPr>
          <w:lang w:val="ru-RU"/>
        </w:rPr>
        <w:t>ничего</w:t>
      </w:r>
      <w:r w:rsidR="004C5924" w:rsidRPr="003C339F">
        <w:rPr>
          <w:lang w:val="ru-RU"/>
        </w:rPr>
        <w:t xml:space="preserve"> </w:t>
      </w:r>
      <w:r w:rsidR="004C5924">
        <w:rPr>
          <w:lang w:val="ru-RU"/>
        </w:rPr>
        <w:t>не</w:t>
      </w:r>
      <w:r w:rsidR="004C5924" w:rsidRPr="003C339F">
        <w:rPr>
          <w:lang w:val="ru-RU"/>
        </w:rPr>
        <w:t xml:space="preserve"> </w:t>
      </w:r>
      <w:r w:rsidR="004C5924">
        <w:rPr>
          <w:lang w:val="ru-RU"/>
        </w:rPr>
        <w:t>навязывается</w:t>
      </w:r>
      <w:r w:rsidR="004C5924" w:rsidRPr="003C339F">
        <w:rPr>
          <w:lang w:val="ru-RU"/>
        </w:rPr>
        <w:t xml:space="preserve">. </w:t>
      </w:r>
      <w:r w:rsidR="004C5924">
        <w:rPr>
          <w:lang w:val="ru-RU"/>
        </w:rPr>
        <w:t>Поэтому</w:t>
      </w:r>
      <w:r w:rsidR="004C5924" w:rsidRPr="003C339F">
        <w:rPr>
          <w:lang w:val="ru-RU"/>
        </w:rPr>
        <w:t xml:space="preserve"> </w:t>
      </w:r>
      <w:r w:rsidR="004C5924">
        <w:rPr>
          <w:lang w:val="ru-RU"/>
        </w:rPr>
        <w:t>прежде</w:t>
      </w:r>
      <w:r w:rsidR="004C5924" w:rsidRPr="003C339F">
        <w:rPr>
          <w:lang w:val="ru-RU"/>
        </w:rPr>
        <w:t xml:space="preserve"> </w:t>
      </w:r>
      <w:r w:rsidR="004C5924">
        <w:rPr>
          <w:lang w:val="ru-RU"/>
        </w:rPr>
        <w:t>чем</w:t>
      </w:r>
      <w:r w:rsidR="004C5924" w:rsidRPr="003C339F">
        <w:rPr>
          <w:lang w:val="ru-RU"/>
        </w:rPr>
        <w:t xml:space="preserve"> </w:t>
      </w:r>
      <w:r w:rsidR="004C5924">
        <w:rPr>
          <w:lang w:val="ru-RU"/>
        </w:rPr>
        <w:t>обратиться</w:t>
      </w:r>
      <w:r w:rsidR="004C5924" w:rsidRPr="003C339F">
        <w:rPr>
          <w:lang w:val="ru-RU"/>
        </w:rPr>
        <w:t xml:space="preserve"> </w:t>
      </w:r>
      <w:r w:rsidR="004C5924">
        <w:rPr>
          <w:lang w:val="ru-RU"/>
        </w:rPr>
        <w:t>с</w:t>
      </w:r>
      <w:r w:rsidR="004C5924" w:rsidRPr="003C339F">
        <w:rPr>
          <w:lang w:val="ru-RU"/>
        </w:rPr>
        <w:t xml:space="preserve"> </w:t>
      </w:r>
      <w:r w:rsidR="004C5924">
        <w:rPr>
          <w:lang w:val="ru-RU"/>
        </w:rPr>
        <w:t>просьбой</w:t>
      </w:r>
      <w:r w:rsidR="004C5924" w:rsidRPr="003C339F">
        <w:rPr>
          <w:lang w:val="ru-RU"/>
        </w:rPr>
        <w:t xml:space="preserve"> </w:t>
      </w:r>
      <w:r w:rsidR="004C5924">
        <w:rPr>
          <w:lang w:val="ru-RU"/>
        </w:rPr>
        <w:t>об</w:t>
      </w:r>
      <w:r w:rsidR="004C5924" w:rsidRPr="003C339F">
        <w:rPr>
          <w:lang w:val="ru-RU"/>
        </w:rPr>
        <w:t xml:space="preserve"> </w:t>
      </w:r>
      <w:r w:rsidR="004C5924">
        <w:rPr>
          <w:lang w:val="ru-RU"/>
        </w:rPr>
        <w:t>оказании</w:t>
      </w:r>
      <w:r w:rsidR="004C5924" w:rsidRPr="003C339F">
        <w:rPr>
          <w:lang w:val="ru-RU"/>
        </w:rPr>
        <w:t xml:space="preserve"> </w:t>
      </w:r>
      <w:r w:rsidR="004C5924">
        <w:rPr>
          <w:lang w:val="ru-RU"/>
        </w:rPr>
        <w:t>помощи</w:t>
      </w:r>
      <w:r w:rsidR="004C5924" w:rsidRPr="003C339F">
        <w:rPr>
          <w:lang w:val="ru-RU"/>
        </w:rPr>
        <w:t xml:space="preserve">, </w:t>
      </w:r>
      <w:r w:rsidR="004C5924">
        <w:rPr>
          <w:lang w:val="ru-RU"/>
        </w:rPr>
        <w:t>страны</w:t>
      </w:r>
      <w:r w:rsidR="004C5924" w:rsidRPr="003C339F">
        <w:rPr>
          <w:lang w:val="ru-RU"/>
        </w:rPr>
        <w:t xml:space="preserve"> </w:t>
      </w:r>
      <w:r w:rsidR="004C5924">
        <w:rPr>
          <w:lang w:val="ru-RU"/>
        </w:rPr>
        <w:t>должны</w:t>
      </w:r>
      <w:r w:rsidR="004C5924" w:rsidRPr="003C339F">
        <w:rPr>
          <w:lang w:val="ru-RU"/>
        </w:rPr>
        <w:t xml:space="preserve"> </w:t>
      </w:r>
      <w:r w:rsidR="004C5924">
        <w:rPr>
          <w:lang w:val="ru-RU"/>
        </w:rPr>
        <w:t>определить</w:t>
      </w:r>
      <w:r w:rsidR="004C5924" w:rsidRPr="003C339F">
        <w:rPr>
          <w:lang w:val="ru-RU"/>
        </w:rPr>
        <w:t xml:space="preserve"> </w:t>
      </w:r>
      <w:r w:rsidR="004C5924">
        <w:rPr>
          <w:lang w:val="ru-RU"/>
        </w:rPr>
        <w:t>свои</w:t>
      </w:r>
      <w:r w:rsidR="004C5924" w:rsidRPr="003C339F">
        <w:rPr>
          <w:lang w:val="ru-RU"/>
        </w:rPr>
        <w:t xml:space="preserve"> </w:t>
      </w:r>
      <w:r w:rsidR="004C5924">
        <w:rPr>
          <w:lang w:val="ru-RU"/>
        </w:rPr>
        <w:t>потребности</w:t>
      </w:r>
      <w:r w:rsidR="004C5924" w:rsidRPr="003C339F">
        <w:rPr>
          <w:lang w:val="ru-RU"/>
        </w:rPr>
        <w:t xml:space="preserve">. </w:t>
      </w:r>
      <w:r w:rsidR="004C5924">
        <w:rPr>
          <w:lang w:val="ru-RU"/>
        </w:rPr>
        <w:t>Рационализация</w:t>
      </w:r>
      <w:r w:rsidR="004C5924" w:rsidRPr="003C339F">
        <w:rPr>
          <w:lang w:val="ru-RU"/>
        </w:rPr>
        <w:t xml:space="preserve"> </w:t>
      </w:r>
      <w:r w:rsidR="004C5924">
        <w:rPr>
          <w:lang w:val="ru-RU"/>
        </w:rPr>
        <w:t>этого</w:t>
      </w:r>
      <w:r w:rsidR="004C5924" w:rsidRPr="003C339F">
        <w:rPr>
          <w:lang w:val="ru-RU"/>
        </w:rPr>
        <w:t xml:space="preserve"> </w:t>
      </w:r>
      <w:r w:rsidR="004C5924">
        <w:rPr>
          <w:lang w:val="ru-RU"/>
        </w:rPr>
        <w:t>процесса</w:t>
      </w:r>
      <w:r w:rsidR="004C5924" w:rsidRPr="003C339F">
        <w:rPr>
          <w:lang w:val="ru-RU"/>
        </w:rPr>
        <w:t xml:space="preserve"> </w:t>
      </w:r>
      <w:r w:rsidR="004C5924">
        <w:rPr>
          <w:lang w:val="ru-RU"/>
        </w:rPr>
        <w:t>осуществляется</w:t>
      </w:r>
      <w:r w:rsidR="004C5924" w:rsidRPr="003C339F">
        <w:rPr>
          <w:lang w:val="ru-RU"/>
        </w:rPr>
        <w:t xml:space="preserve"> </w:t>
      </w:r>
      <w:r w:rsidR="004C5924">
        <w:rPr>
          <w:lang w:val="ru-RU"/>
        </w:rPr>
        <w:t>путем</w:t>
      </w:r>
      <w:r w:rsidR="004C5924" w:rsidRPr="003C339F">
        <w:rPr>
          <w:lang w:val="ru-RU"/>
        </w:rPr>
        <w:t xml:space="preserve"> </w:t>
      </w:r>
      <w:r w:rsidR="004C5924">
        <w:rPr>
          <w:lang w:val="ru-RU"/>
        </w:rPr>
        <w:t>разработки</w:t>
      </w:r>
      <w:r w:rsidR="004C5924" w:rsidRPr="003C339F">
        <w:rPr>
          <w:lang w:val="ru-RU"/>
        </w:rPr>
        <w:t xml:space="preserve"> </w:t>
      </w:r>
      <w:r w:rsidR="004C5924">
        <w:rPr>
          <w:lang w:val="ru-RU"/>
        </w:rPr>
        <w:t>стратегий</w:t>
      </w:r>
      <w:r w:rsidR="004C5924" w:rsidRPr="003C339F">
        <w:rPr>
          <w:lang w:val="ru-RU"/>
        </w:rPr>
        <w:t xml:space="preserve">. </w:t>
      </w:r>
      <w:r w:rsidR="004C5924">
        <w:rPr>
          <w:lang w:val="ru-RU"/>
        </w:rPr>
        <w:t>Секретариат</w:t>
      </w:r>
      <w:r w:rsidR="004C5924" w:rsidRPr="00AB4C83">
        <w:rPr>
          <w:lang w:val="ru-RU"/>
        </w:rPr>
        <w:t xml:space="preserve"> </w:t>
      </w:r>
      <w:r w:rsidR="00AB4C83">
        <w:rPr>
          <w:lang w:val="ru-RU"/>
        </w:rPr>
        <w:t xml:space="preserve">сотрудничает </w:t>
      </w:r>
      <w:r w:rsidR="004C5924">
        <w:rPr>
          <w:lang w:val="ru-RU"/>
        </w:rPr>
        <w:t>со</w:t>
      </w:r>
      <w:r w:rsidR="004C5924" w:rsidRPr="00AB4C83">
        <w:rPr>
          <w:lang w:val="ru-RU"/>
        </w:rPr>
        <w:t xml:space="preserve"> </w:t>
      </w:r>
      <w:r w:rsidR="004C5924">
        <w:rPr>
          <w:lang w:val="ru-RU"/>
        </w:rPr>
        <w:t>странами</w:t>
      </w:r>
      <w:r w:rsidR="004C5924" w:rsidRPr="00AB4C83">
        <w:rPr>
          <w:lang w:val="ru-RU"/>
        </w:rPr>
        <w:t xml:space="preserve"> </w:t>
      </w:r>
      <w:r w:rsidR="004C5924">
        <w:rPr>
          <w:lang w:val="ru-RU"/>
        </w:rPr>
        <w:t>в</w:t>
      </w:r>
      <w:r w:rsidR="004C5924" w:rsidRPr="00AB4C83">
        <w:rPr>
          <w:lang w:val="ru-RU"/>
        </w:rPr>
        <w:t xml:space="preserve"> </w:t>
      </w:r>
      <w:r w:rsidR="004C5924">
        <w:rPr>
          <w:lang w:val="ru-RU"/>
        </w:rPr>
        <w:t>области</w:t>
      </w:r>
      <w:r w:rsidR="004C5924" w:rsidRPr="00AB4C83">
        <w:rPr>
          <w:lang w:val="ru-RU"/>
        </w:rPr>
        <w:t xml:space="preserve"> </w:t>
      </w:r>
      <w:r w:rsidR="004C5924">
        <w:rPr>
          <w:lang w:val="ru-RU"/>
        </w:rPr>
        <w:t>разработки</w:t>
      </w:r>
      <w:r w:rsidR="004C5924" w:rsidRPr="00AB4C83">
        <w:rPr>
          <w:lang w:val="ru-RU"/>
        </w:rPr>
        <w:t xml:space="preserve"> </w:t>
      </w:r>
      <w:r w:rsidR="004C5924">
        <w:rPr>
          <w:lang w:val="ru-RU"/>
        </w:rPr>
        <w:t>стратеги</w:t>
      </w:r>
      <w:r w:rsidR="00AB4C83">
        <w:rPr>
          <w:lang w:val="ru-RU"/>
        </w:rPr>
        <w:t>и</w:t>
      </w:r>
      <w:r w:rsidR="004C5924" w:rsidRPr="00AB4C83">
        <w:rPr>
          <w:lang w:val="ru-RU"/>
        </w:rPr>
        <w:t xml:space="preserve">, </w:t>
      </w:r>
      <w:r w:rsidR="004C5924">
        <w:rPr>
          <w:lang w:val="ru-RU"/>
        </w:rPr>
        <w:t>основанной</w:t>
      </w:r>
      <w:r w:rsidR="004C5924" w:rsidRPr="00AB4C83">
        <w:rPr>
          <w:lang w:val="ru-RU"/>
        </w:rPr>
        <w:t xml:space="preserve"> </w:t>
      </w:r>
      <w:r w:rsidR="004C5924">
        <w:rPr>
          <w:lang w:val="ru-RU"/>
        </w:rPr>
        <w:t>на</w:t>
      </w:r>
      <w:r w:rsidR="004C5924" w:rsidRPr="00AB4C83">
        <w:rPr>
          <w:lang w:val="ru-RU"/>
        </w:rPr>
        <w:t xml:space="preserve"> </w:t>
      </w:r>
      <w:r w:rsidR="004C5924">
        <w:rPr>
          <w:lang w:val="ru-RU"/>
        </w:rPr>
        <w:t>их</w:t>
      </w:r>
      <w:r w:rsidR="004C5924" w:rsidRPr="00AB4C83">
        <w:rPr>
          <w:lang w:val="ru-RU"/>
        </w:rPr>
        <w:t xml:space="preserve"> </w:t>
      </w:r>
      <w:r w:rsidR="004C5924">
        <w:rPr>
          <w:lang w:val="ru-RU"/>
        </w:rPr>
        <w:t>целях</w:t>
      </w:r>
      <w:r w:rsidR="004C5924" w:rsidRPr="00AB4C83">
        <w:rPr>
          <w:lang w:val="ru-RU"/>
        </w:rPr>
        <w:t xml:space="preserve"> </w:t>
      </w:r>
      <w:r w:rsidR="004C5924">
        <w:rPr>
          <w:lang w:val="ru-RU"/>
        </w:rPr>
        <w:t>развития</w:t>
      </w:r>
      <w:r w:rsidR="004C5924" w:rsidRPr="00AB4C83">
        <w:rPr>
          <w:lang w:val="ru-RU"/>
        </w:rPr>
        <w:t xml:space="preserve">. </w:t>
      </w:r>
      <w:r w:rsidR="004C5924">
        <w:rPr>
          <w:lang w:val="ru-RU"/>
        </w:rPr>
        <w:t>Кроме</w:t>
      </w:r>
      <w:r w:rsidR="004C5924" w:rsidRPr="003C339F">
        <w:rPr>
          <w:lang w:val="ru-RU"/>
        </w:rPr>
        <w:t xml:space="preserve"> </w:t>
      </w:r>
      <w:r w:rsidR="004C5924">
        <w:rPr>
          <w:lang w:val="ru-RU"/>
        </w:rPr>
        <w:t>того</w:t>
      </w:r>
      <w:r w:rsidR="004C5924" w:rsidRPr="003C339F">
        <w:rPr>
          <w:lang w:val="ru-RU"/>
        </w:rPr>
        <w:t xml:space="preserve">, </w:t>
      </w:r>
      <w:r w:rsidR="004C5924">
        <w:rPr>
          <w:lang w:val="ru-RU"/>
        </w:rPr>
        <w:t>ведется</w:t>
      </w:r>
      <w:r w:rsidR="004C5924" w:rsidRPr="003C339F">
        <w:rPr>
          <w:lang w:val="ru-RU"/>
        </w:rPr>
        <w:t xml:space="preserve"> </w:t>
      </w:r>
      <w:r w:rsidR="004C5924">
        <w:rPr>
          <w:lang w:val="ru-RU"/>
        </w:rPr>
        <w:t>работа</w:t>
      </w:r>
      <w:r w:rsidR="004C5924" w:rsidRPr="003C339F">
        <w:rPr>
          <w:lang w:val="ru-RU"/>
        </w:rPr>
        <w:t xml:space="preserve"> </w:t>
      </w:r>
      <w:r w:rsidR="004C5924">
        <w:rPr>
          <w:lang w:val="ru-RU"/>
        </w:rPr>
        <w:t>по</w:t>
      </w:r>
      <w:r w:rsidR="004C5924" w:rsidRPr="003C339F">
        <w:rPr>
          <w:lang w:val="ru-RU"/>
        </w:rPr>
        <w:t xml:space="preserve"> </w:t>
      </w:r>
      <w:r w:rsidR="004C5924">
        <w:rPr>
          <w:lang w:val="ru-RU"/>
        </w:rPr>
        <w:t>ознакомлению</w:t>
      </w:r>
      <w:r w:rsidR="004C5924" w:rsidRPr="003C339F">
        <w:rPr>
          <w:lang w:val="ru-RU"/>
        </w:rPr>
        <w:t xml:space="preserve"> </w:t>
      </w:r>
      <w:r w:rsidR="004C5924">
        <w:rPr>
          <w:lang w:val="ru-RU"/>
        </w:rPr>
        <w:t>сотрудников</w:t>
      </w:r>
      <w:r w:rsidR="004C5924" w:rsidRPr="003C339F">
        <w:rPr>
          <w:lang w:val="ru-RU"/>
        </w:rPr>
        <w:t xml:space="preserve"> </w:t>
      </w:r>
      <w:r w:rsidR="004C5924">
        <w:rPr>
          <w:lang w:val="ru-RU"/>
        </w:rPr>
        <w:t>программы</w:t>
      </w:r>
      <w:r w:rsidR="004C5924" w:rsidRPr="003C339F">
        <w:rPr>
          <w:lang w:val="ru-RU"/>
        </w:rPr>
        <w:t xml:space="preserve">, </w:t>
      </w:r>
      <w:r w:rsidR="004C5924">
        <w:rPr>
          <w:lang w:val="ru-RU"/>
        </w:rPr>
        <w:t>отвечающих</w:t>
      </w:r>
      <w:r w:rsidR="004C5924" w:rsidRPr="003C339F">
        <w:rPr>
          <w:lang w:val="ru-RU"/>
        </w:rPr>
        <w:t xml:space="preserve"> </w:t>
      </w:r>
      <w:r w:rsidR="004C5924">
        <w:rPr>
          <w:lang w:val="ru-RU"/>
        </w:rPr>
        <w:t>за</w:t>
      </w:r>
      <w:r w:rsidR="004C5924" w:rsidRPr="003C339F">
        <w:rPr>
          <w:lang w:val="ru-RU"/>
        </w:rPr>
        <w:t xml:space="preserve"> </w:t>
      </w:r>
      <w:r w:rsidR="004C5924">
        <w:rPr>
          <w:lang w:val="ru-RU"/>
        </w:rPr>
        <w:t>соответствующую</w:t>
      </w:r>
      <w:r w:rsidR="004C5924" w:rsidRPr="003C339F">
        <w:rPr>
          <w:lang w:val="ru-RU"/>
        </w:rPr>
        <w:t xml:space="preserve"> </w:t>
      </w:r>
      <w:r w:rsidR="004C5924">
        <w:rPr>
          <w:lang w:val="ru-RU"/>
        </w:rPr>
        <w:t>страну</w:t>
      </w:r>
      <w:r w:rsidR="004C5924" w:rsidRPr="003C339F">
        <w:rPr>
          <w:lang w:val="ru-RU"/>
        </w:rPr>
        <w:t xml:space="preserve">, </w:t>
      </w:r>
      <w:r w:rsidR="004C5924">
        <w:rPr>
          <w:lang w:val="ru-RU"/>
        </w:rPr>
        <w:t>с</w:t>
      </w:r>
      <w:r w:rsidR="004C5924" w:rsidRPr="003C339F">
        <w:rPr>
          <w:lang w:val="ru-RU"/>
        </w:rPr>
        <w:t xml:space="preserve"> </w:t>
      </w:r>
      <w:r w:rsidR="004C5924">
        <w:rPr>
          <w:lang w:val="ru-RU"/>
        </w:rPr>
        <w:t>ее</w:t>
      </w:r>
      <w:r w:rsidR="004C5924" w:rsidRPr="003C339F">
        <w:rPr>
          <w:lang w:val="ru-RU"/>
        </w:rPr>
        <w:t xml:space="preserve"> </w:t>
      </w:r>
      <w:r w:rsidR="004C5924">
        <w:rPr>
          <w:lang w:val="ru-RU"/>
        </w:rPr>
        <w:t>задачами</w:t>
      </w:r>
      <w:r w:rsidR="004C5924" w:rsidRPr="003C339F">
        <w:rPr>
          <w:lang w:val="ru-RU"/>
        </w:rPr>
        <w:t xml:space="preserve"> </w:t>
      </w:r>
      <w:r w:rsidR="004C5924">
        <w:rPr>
          <w:lang w:val="ru-RU"/>
        </w:rPr>
        <w:t>и</w:t>
      </w:r>
      <w:r w:rsidR="004C5924" w:rsidRPr="003C339F">
        <w:rPr>
          <w:lang w:val="ru-RU"/>
        </w:rPr>
        <w:t xml:space="preserve"> </w:t>
      </w:r>
      <w:r w:rsidR="004C5924">
        <w:rPr>
          <w:lang w:val="ru-RU"/>
        </w:rPr>
        <w:t>приоритетами</w:t>
      </w:r>
      <w:r w:rsidR="004C5924" w:rsidRPr="003C339F">
        <w:rPr>
          <w:lang w:val="ru-RU"/>
        </w:rPr>
        <w:t xml:space="preserve"> </w:t>
      </w:r>
      <w:r w:rsidR="004C5924">
        <w:rPr>
          <w:lang w:val="ru-RU"/>
        </w:rPr>
        <w:t>в</w:t>
      </w:r>
      <w:r w:rsidR="004C5924" w:rsidRPr="003C339F">
        <w:rPr>
          <w:lang w:val="ru-RU"/>
        </w:rPr>
        <w:t xml:space="preserve"> </w:t>
      </w:r>
      <w:r w:rsidR="004C5924">
        <w:rPr>
          <w:lang w:val="ru-RU"/>
        </w:rPr>
        <w:t>области</w:t>
      </w:r>
      <w:r w:rsidR="004C5924" w:rsidRPr="003C339F">
        <w:rPr>
          <w:lang w:val="ru-RU"/>
        </w:rPr>
        <w:t xml:space="preserve"> </w:t>
      </w:r>
      <w:r w:rsidR="004C5924">
        <w:rPr>
          <w:lang w:val="ru-RU"/>
        </w:rPr>
        <w:t>развития</w:t>
      </w:r>
      <w:r w:rsidR="004C5924" w:rsidRPr="003C339F">
        <w:rPr>
          <w:lang w:val="ru-RU"/>
        </w:rPr>
        <w:t xml:space="preserve">. </w:t>
      </w:r>
      <w:r w:rsidR="004C5924">
        <w:rPr>
          <w:lang w:val="ru-RU"/>
        </w:rPr>
        <w:t>Это</w:t>
      </w:r>
      <w:r w:rsidR="004C5924" w:rsidRPr="00CC66BC">
        <w:rPr>
          <w:lang w:val="ru-RU"/>
        </w:rPr>
        <w:t xml:space="preserve"> </w:t>
      </w:r>
      <w:r w:rsidR="004C5924">
        <w:rPr>
          <w:lang w:val="ru-RU"/>
        </w:rPr>
        <w:t>позволяет</w:t>
      </w:r>
      <w:r w:rsidR="004C5924" w:rsidRPr="00CC66BC">
        <w:rPr>
          <w:lang w:val="ru-RU"/>
        </w:rPr>
        <w:t xml:space="preserve"> </w:t>
      </w:r>
      <w:r w:rsidR="004C5924">
        <w:rPr>
          <w:lang w:val="ru-RU"/>
        </w:rPr>
        <w:t>им</w:t>
      </w:r>
      <w:r w:rsidR="004C5924" w:rsidRPr="00CC66BC">
        <w:rPr>
          <w:lang w:val="ru-RU"/>
        </w:rPr>
        <w:t xml:space="preserve"> </w:t>
      </w:r>
      <w:r w:rsidR="004C5924">
        <w:rPr>
          <w:lang w:val="ru-RU"/>
        </w:rPr>
        <w:t>взаимодействовать</w:t>
      </w:r>
      <w:r w:rsidR="004C5924" w:rsidRPr="00CC66BC">
        <w:rPr>
          <w:lang w:val="ru-RU"/>
        </w:rPr>
        <w:t xml:space="preserve"> </w:t>
      </w:r>
      <w:r w:rsidR="004C5924">
        <w:rPr>
          <w:lang w:val="ru-RU"/>
        </w:rPr>
        <w:t>со</w:t>
      </w:r>
      <w:r w:rsidR="004C5924" w:rsidRPr="00CC66BC">
        <w:rPr>
          <w:lang w:val="ru-RU"/>
        </w:rPr>
        <w:t xml:space="preserve"> </w:t>
      </w:r>
      <w:r w:rsidR="004C5924">
        <w:rPr>
          <w:lang w:val="ru-RU"/>
        </w:rPr>
        <w:t>странами</w:t>
      </w:r>
      <w:r w:rsidR="004C5924" w:rsidRPr="00CC66BC">
        <w:rPr>
          <w:lang w:val="ru-RU"/>
        </w:rPr>
        <w:t xml:space="preserve"> </w:t>
      </w:r>
      <w:r w:rsidR="004C5924">
        <w:rPr>
          <w:lang w:val="ru-RU"/>
        </w:rPr>
        <w:t>в</w:t>
      </w:r>
      <w:r w:rsidR="004C5924" w:rsidRPr="00CC66BC">
        <w:rPr>
          <w:lang w:val="ru-RU"/>
        </w:rPr>
        <w:t xml:space="preserve"> </w:t>
      </w:r>
      <w:r w:rsidR="004C5924">
        <w:rPr>
          <w:lang w:val="ru-RU"/>
        </w:rPr>
        <w:t>разработке</w:t>
      </w:r>
      <w:r w:rsidR="004C5924" w:rsidRPr="00CC66BC">
        <w:rPr>
          <w:lang w:val="ru-RU"/>
        </w:rPr>
        <w:t xml:space="preserve"> </w:t>
      </w:r>
      <w:r w:rsidR="004C5924">
        <w:rPr>
          <w:lang w:val="ru-RU"/>
        </w:rPr>
        <w:t>стратегического</w:t>
      </w:r>
      <w:r w:rsidR="004C5924" w:rsidRPr="00CC66BC">
        <w:rPr>
          <w:lang w:val="ru-RU"/>
        </w:rPr>
        <w:t xml:space="preserve"> </w:t>
      </w:r>
      <w:r w:rsidR="004C5924">
        <w:rPr>
          <w:lang w:val="ru-RU"/>
        </w:rPr>
        <w:t>плана</w:t>
      </w:r>
      <w:r w:rsidR="004C5924" w:rsidRPr="00CC66BC">
        <w:rPr>
          <w:lang w:val="ru-RU"/>
        </w:rPr>
        <w:t xml:space="preserve"> </w:t>
      </w:r>
      <w:r w:rsidR="004C5924">
        <w:rPr>
          <w:lang w:val="ru-RU"/>
        </w:rPr>
        <w:t>в</w:t>
      </w:r>
      <w:r w:rsidR="004C5924" w:rsidRPr="00CC66BC">
        <w:rPr>
          <w:lang w:val="ru-RU"/>
        </w:rPr>
        <w:t xml:space="preserve"> </w:t>
      </w:r>
      <w:r w:rsidR="004C5924">
        <w:rPr>
          <w:lang w:val="ru-RU"/>
        </w:rPr>
        <w:t>области</w:t>
      </w:r>
      <w:r w:rsidR="004C5924" w:rsidRPr="00CC66BC">
        <w:rPr>
          <w:lang w:val="ru-RU"/>
        </w:rPr>
        <w:t xml:space="preserve"> </w:t>
      </w:r>
      <w:r w:rsidR="004C5924">
        <w:rPr>
          <w:lang w:val="ru-RU"/>
        </w:rPr>
        <w:t>ИС</w:t>
      </w:r>
      <w:r w:rsidR="004C5924" w:rsidRPr="00CC66BC">
        <w:rPr>
          <w:lang w:val="ru-RU"/>
        </w:rPr>
        <w:t xml:space="preserve">, </w:t>
      </w:r>
      <w:r w:rsidR="004C5924">
        <w:rPr>
          <w:lang w:val="ru-RU"/>
        </w:rPr>
        <w:t>отвечающего</w:t>
      </w:r>
      <w:r w:rsidR="004C5924" w:rsidRPr="00CC66BC">
        <w:rPr>
          <w:lang w:val="ru-RU"/>
        </w:rPr>
        <w:t xml:space="preserve"> </w:t>
      </w:r>
      <w:r w:rsidR="004C5924">
        <w:rPr>
          <w:lang w:val="ru-RU"/>
        </w:rPr>
        <w:t>заданным</w:t>
      </w:r>
      <w:r w:rsidR="004C5924" w:rsidRPr="00CC66BC">
        <w:rPr>
          <w:lang w:val="ru-RU"/>
        </w:rPr>
        <w:t xml:space="preserve"> </w:t>
      </w:r>
      <w:r w:rsidR="004C5924">
        <w:rPr>
          <w:lang w:val="ru-RU"/>
        </w:rPr>
        <w:t>параметрам</w:t>
      </w:r>
      <w:r w:rsidR="004C5924" w:rsidRPr="00CC66BC">
        <w:rPr>
          <w:lang w:val="ru-RU"/>
        </w:rPr>
        <w:t xml:space="preserve">, </w:t>
      </w:r>
      <w:r w:rsidR="004C5924">
        <w:rPr>
          <w:lang w:val="ru-RU"/>
        </w:rPr>
        <w:t>и</w:t>
      </w:r>
      <w:r w:rsidR="004C5924" w:rsidRPr="00CC66BC">
        <w:rPr>
          <w:lang w:val="ru-RU"/>
        </w:rPr>
        <w:t xml:space="preserve"> </w:t>
      </w:r>
      <w:r w:rsidR="004C5924">
        <w:rPr>
          <w:lang w:val="ru-RU"/>
        </w:rPr>
        <w:t>в</w:t>
      </w:r>
      <w:r w:rsidR="004C5924" w:rsidRPr="00CC66BC">
        <w:rPr>
          <w:lang w:val="ru-RU"/>
        </w:rPr>
        <w:t xml:space="preserve"> </w:t>
      </w:r>
      <w:r w:rsidR="004C5924">
        <w:rPr>
          <w:lang w:val="ru-RU"/>
        </w:rPr>
        <w:t>рамках</w:t>
      </w:r>
      <w:r w:rsidR="004C5924" w:rsidRPr="00CC66BC">
        <w:rPr>
          <w:lang w:val="ru-RU"/>
        </w:rPr>
        <w:t xml:space="preserve"> </w:t>
      </w:r>
      <w:r w:rsidR="004C5924">
        <w:rPr>
          <w:lang w:val="ru-RU"/>
        </w:rPr>
        <w:t>этого</w:t>
      </w:r>
      <w:r w:rsidR="004C5924" w:rsidRPr="00CC66BC">
        <w:rPr>
          <w:lang w:val="ru-RU"/>
        </w:rPr>
        <w:t xml:space="preserve"> </w:t>
      </w:r>
      <w:r w:rsidR="004C5924">
        <w:rPr>
          <w:lang w:val="ru-RU"/>
        </w:rPr>
        <w:t>плана</w:t>
      </w:r>
      <w:r w:rsidR="004C5924" w:rsidRPr="00CC66BC">
        <w:rPr>
          <w:lang w:val="ru-RU"/>
        </w:rPr>
        <w:t xml:space="preserve"> </w:t>
      </w:r>
      <w:r w:rsidR="00CC66BC">
        <w:rPr>
          <w:lang w:val="ru-RU"/>
        </w:rPr>
        <w:t xml:space="preserve">учитывать </w:t>
      </w:r>
      <w:r w:rsidR="004C5924">
        <w:rPr>
          <w:lang w:val="ru-RU"/>
        </w:rPr>
        <w:t>ключевые</w:t>
      </w:r>
      <w:r w:rsidR="004C5924" w:rsidRPr="00CC66BC">
        <w:rPr>
          <w:lang w:val="ru-RU"/>
        </w:rPr>
        <w:t xml:space="preserve"> </w:t>
      </w:r>
      <w:r w:rsidR="004C5924">
        <w:rPr>
          <w:lang w:val="ru-RU"/>
        </w:rPr>
        <w:t>направления</w:t>
      </w:r>
      <w:r w:rsidR="004C5924" w:rsidRPr="00CC66BC">
        <w:rPr>
          <w:lang w:val="ru-RU"/>
        </w:rPr>
        <w:t xml:space="preserve">, </w:t>
      </w:r>
      <w:r w:rsidR="004C5924">
        <w:rPr>
          <w:lang w:val="ru-RU"/>
        </w:rPr>
        <w:t>формирующие</w:t>
      </w:r>
      <w:r w:rsidR="004C5924" w:rsidRPr="00CC66BC">
        <w:rPr>
          <w:lang w:val="ru-RU"/>
        </w:rPr>
        <w:t xml:space="preserve"> </w:t>
      </w:r>
      <w:r w:rsidR="004C5924">
        <w:rPr>
          <w:lang w:val="ru-RU"/>
        </w:rPr>
        <w:t>основу</w:t>
      </w:r>
      <w:r w:rsidR="004C5924" w:rsidRPr="00CC66BC">
        <w:rPr>
          <w:lang w:val="ru-RU"/>
        </w:rPr>
        <w:t xml:space="preserve"> </w:t>
      </w:r>
      <w:r w:rsidR="004C5924">
        <w:rPr>
          <w:lang w:val="ru-RU"/>
        </w:rPr>
        <w:t>программы</w:t>
      </w:r>
      <w:r w:rsidR="004C5924" w:rsidRPr="00CC66BC">
        <w:rPr>
          <w:lang w:val="ru-RU"/>
        </w:rPr>
        <w:t xml:space="preserve"> </w:t>
      </w:r>
      <w:r w:rsidR="004C5924">
        <w:rPr>
          <w:lang w:val="ru-RU"/>
        </w:rPr>
        <w:t>Организации</w:t>
      </w:r>
      <w:r w:rsidR="004C5924" w:rsidRPr="00CC66BC">
        <w:rPr>
          <w:lang w:val="ru-RU"/>
        </w:rPr>
        <w:t xml:space="preserve"> </w:t>
      </w:r>
      <w:r w:rsidR="004C5924">
        <w:rPr>
          <w:lang w:val="ru-RU"/>
        </w:rPr>
        <w:t>в</w:t>
      </w:r>
      <w:r w:rsidR="004C5924" w:rsidRPr="00CC66BC">
        <w:rPr>
          <w:lang w:val="ru-RU"/>
        </w:rPr>
        <w:t xml:space="preserve"> </w:t>
      </w:r>
      <w:r w:rsidR="004C5924">
        <w:rPr>
          <w:lang w:val="ru-RU"/>
        </w:rPr>
        <w:t>области</w:t>
      </w:r>
      <w:r w:rsidR="004C5924" w:rsidRPr="00CC66BC">
        <w:rPr>
          <w:lang w:val="ru-RU"/>
        </w:rPr>
        <w:t xml:space="preserve"> </w:t>
      </w:r>
      <w:r w:rsidR="004C5924">
        <w:rPr>
          <w:lang w:val="ru-RU"/>
        </w:rPr>
        <w:t>развития</w:t>
      </w:r>
      <w:r w:rsidR="004C5924" w:rsidRPr="00CC66BC">
        <w:rPr>
          <w:lang w:val="ru-RU"/>
        </w:rPr>
        <w:t xml:space="preserve">. </w:t>
      </w:r>
      <w:r w:rsidR="004C5924">
        <w:rPr>
          <w:lang w:val="ru-RU"/>
        </w:rPr>
        <w:t>К</w:t>
      </w:r>
      <w:r w:rsidR="004C5924" w:rsidRPr="003C339F">
        <w:rPr>
          <w:lang w:val="ru-RU"/>
        </w:rPr>
        <w:t xml:space="preserve"> </w:t>
      </w:r>
      <w:r w:rsidR="004C5924">
        <w:rPr>
          <w:lang w:val="ru-RU"/>
        </w:rPr>
        <w:t>таким</w:t>
      </w:r>
      <w:r w:rsidR="004C5924" w:rsidRPr="003C339F">
        <w:rPr>
          <w:lang w:val="ru-RU"/>
        </w:rPr>
        <w:t xml:space="preserve"> </w:t>
      </w:r>
      <w:r w:rsidR="004C5924">
        <w:rPr>
          <w:lang w:val="ru-RU"/>
        </w:rPr>
        <w:t>направлениям</w:t>
      </w:r>
      <w:r w:rsidR="004C5924" w:rsidRPr="003C339F">
        <w:rPr>
          <w:lang w:val="ru-RU"/>
        </w:rPr>
        <w:t xml:space="preserve"> </w:t>
      </w:r>
      <w:r w:rsidR="004C5924">
        <w:rPr>
          <w:lang w:val="ru-RU"/>
        </w:rPr>
        <w:t>относятся</w:t>
      </w:r>
      <w:r w:rsidR="004C5924" w:rsidRPr="003C339F">
        <w:rPr>
          <w:lang w:val="ru-RU"/>
        </w:rPr>
        <w:t xml:space="preserve">: </w:t>
      </w:r>
      <w:r w:rsidR="004C5924">
        <w:rPr>
          <w:lang w:val="ru-RU"/>
        </w:rPr>
        <w:t>создание</w:t>
      </w:r>
      <w:r w:rsidR="004C5924" w:rsidRPr="003C339F">
        <w:rPr>
          <w:lang w:val="ru-RU"/>
        </w:rPr>
        <w:t xml:space="preserve"> </w:t>
      </w:r>
      <w:r w:rsidR="004C5924">
        <w:rPr>
          <w:lang w:val="ru-RU"/>
        </w:rPr>
        <w:t>надлежащей</w:t>
      </w:r>
      <w:r w:rsidR="004C5924" w:rsidRPr="003C339F">
        <w:rPr>
          <w:lang w:val="ru-RU"/>
        </w:rPr>
        <w:t xml:space="preserve"> </w:t>
      </w:r>
      <w:r w:rsidR="004C5924">
        <w:rPr>
          <w:lang w:val="ru-RU"/>
        </w:rPr>
        <w:t>нормативной</w:t>
      </w:r>
      <w:r w:rsidR="004C5924" w:rsidRPr="003C339F">
        <w:rPr>
          <w:lang w:val="ru-RU"/>
        </w:rPr>
        <w:t xml:space="preserve"> </w:t>
      </w:r>
      <w:r w:rsidR="004C5924">
        <w:rPr>
          <w:lang w:val="ru-RU"/>
        </w:rPr>
        <w:t>и</w:t>
      </w:r>
      <w:r w:rsidR="004C5924" w:rsidRPr="003C339F">
        <w:rPr>
          <w:lang w:val="ru-RU"/>
        </w:rPr>
        <w:t xml:space="preserve"> </w:t>
      </w:r>
      <w:r w:rsidR="004C5924">
        <w:rPr>
          <w:lang w:val="ru-RU"/>
        </w:rPr>
        <w:t>законодательной</w:t>
      </w:r>
      <w:r w:rsidR="004C5924" w:rsidRPr="003C339F">
        <w:rPr>
          <w:lang w:val="ru-RU"/>
        </w:rPr>
        <w:t xml:space="preserve"> </w:t>
      </w:r>
      <w:r w:rsidR="004C5924">
        <w:rPr>
          <w:lang w:val="ru-RU"/>
        </w:rPr>
        <w:t>базы</w:t>
      </w:r>
      <w:r w:rsidR="004C5924" w:rsidRPr="003C339F">
        <w:rPr>
          <w:lang w:val="ru-RU"/>
        </w:rPr>
        <w:t xml:space="preserve">, </w:t>
      </w:r>
      <w:r w:rsidR="004C5924">
        <w:rPr>
          <w:lang w:val="ru-RU"/>
        </w:rPr>
        <w:t>институциональное</w:t>
      </w:r>
      <w:r w:rsidR="004C5924" w:rsidRPr="003C339F">
        <w:rPr>
          <w:lang w:val="ru-RU"/>
        </w:rPr>
        <w:t xml:space="preserve"> </w:t>
      </w:r>
      <w:r w:rsidR="004C5924">
        <w:rPr>
          <w:lang w:val="ru-RU"/>
        </w:rPr>
        <w:t>строительство</w:t>
      </w:r>
      <w:r w:rsidR="004C5924" w:rsidRPr="003C339F">
        <w:rPr>
          <w:lang w:val="ru-RU"/>
        </w:rPr>
        <w:t xml:space="preserve">, </w:t>
      </w:r>
      <w:r w:rsidR="004C5924">
        <w:rPr>
          <w:lang w:val="ru-RU"/>
        </w:rPr>
        <w:t>развитие</w:t>
      </w:r>
      <w:r w:rsidR="004C5924" w:rsidRPr="003C339F">
        <w:rPr>
          <w:lang w:val="ru-RU"/>
        </w:rPr>
        <w:t xml:space="preserve"> </w:t>
      </w:r>
      <w:r w:rsidR="004C5924">
        <w:rPr>
          <w:lang w:val="ru-RU"/>
        </w:rPr>
        <w:t>инфраструктуры</w:t>
      </w:r>
      <w:r w:rsidR="004C5924" w:rsidRPr="003C339F">
        <w:rPr>
          <w:lang w:val="ru-RU"/>
        </w:rPr>
        <w:t xml:space="preserve"> </w:t>
      </w:r>
      <w:r w:rsidR="004C5924">
        <w:rPr>
          <w:lang w:val="ru-RU"/>
        </w:rPr>
        <w:t>и</w:t>
      </w:r>
      <w:r w:rsidR="004C5924" w:rsidRPr="003C339F">
        <w:rPr>
          <w:lang w:val="ru-RU"/>
        </w:rPr>
        <w:t xml:space="preserve"> </w:t>
      </w:r>
      <w:r w:rsidR="004C5924">
        <w:rPr>
          <w:lang w:val="ru-RU"/>
        </w:rPr>
        <w:t>укрепление</w:t>
      </w:r>
      <w:r w:rsidR="004C5924" w:rsidRPr="003C339F">
        <w:rPr>
          <w:lang w:val="ru-RU"/>
        </w:rPr>
        <w:t xml:space="preserve"> </w:t>
      </w:r>
      <w:r w:rsidR="004C5924">
        <w:rPr>
          <w:lang w:val="ru-RU"/>
        </w:rPr>
        <w:t>потенциала</w:t>
      </w:r>
      <w:r w:rsidR="004C5924" w:rsidRPr="003C339F">
        <w:rPr>
          <w:lang w:val="ru-RU"/>
        </w:rPr>
        <w:t xml:space="preserve">. </w:t>
      </w:r>
      <w:r w:rsidR="004C5924">
        <w:rPr>
          <w:lang w:val="ru-RU"/>
        </w:rPr>
        <w:t>Поэтому</w:t>
      </w:r>
      <w:r w:rsidR="004C5924" w:rsidRPr="003C339F">
        <w:rPr>
          <w:lang w:val="ru-RU"/>
        </w:rPr>
        <w:t xml:space="preserve"> </w:t>
      </w:r>
      <w:r w:rsidR="004C5924">
        <w:rPr>
          <w:lang w:val="ru-RU"/>
        </w:rPr>
        <w:t>запросы</w:t>
      </w:r>
      <w:r w:rsidR="004C5924" w:rsidRPr="003C339F">
        <w:rPr>
          <w:lang w:val="ru-RU"/>
        </w:rPr>
        <w:t xml:space="preserve"> </w:t>
      </w:r>
      <w:r w:rsidR="004C5924">
        <w:rPr>
          <w:lang w:val="ru-RU"/>
        </w:rPr>
        <w:t>основываются</w:t>
      </w:r>
      <w:r w:rsidR="004C5924" w:rsidRPr="003C339F">
        <w:rPr>
          <w:lang w:val="ru-RU"/>
        </w:rPr>
        <w:t xml:space="preserve"> </w:t>
      </w:r>
      <w:r w:rsidR="004C5924">
        <w:rPr>
          <w:lang w:val="ru-RU"/>
        </w:rPr>
        <w:t>на</w:t>
      </w:r>
      <w:r w:rsidR="004C5924" w:rsidRPr="003C339F">
        <w:rPr>
          <w:lang w:val="ru-RU"/>
        </w:rPr>
        <w:t xml:space="preserve"> </w:t>
      </w:r>
      <w:r w:rsidR="004C5924">
        <w:rPr>
          <w:lang w:val="ru-RU"/>
        </w:rPr>
        <w:t>выявленных</w:t>
      </w:r>
      <w:r w:rsidR="004C5924" w:rsidRPr="003C339F">
        <w:rPr>
          <w:lang w:val="ru-RU"/>
        </w:rPr>
        <w:t xml:space="preserve"> </w:t>
      </w:r>
      <w:r w:rsidR="004C5924">
        <w:rPr>
          <w:lang w:val="ru-RU"/>
        </w:rPr>
        <w:t>потребностях</w:t>
      </w:r>
      <w:r w:rsidR="004C5924" w:rsidRPr="003C339F">
        <w:rPr>
          <w:lang w:val="ru-RU"/>
        </w:rPr>
        <w:t xml:space="preserve"> </w:t>
      </w:r>
      <w:r w:rsidR="004C5924">
        <w:rPr>
          <w:lang w:val="ru-RU"/>
        </w:rPr>
        <w:t>и</w:t>
      </w:r>
      <w:r w:rsidR="004C5924" w:rsidRPr="003C339F">
        <w:rPr>
          <w:lang w:val="ru-RU"/>
        </w:rPr>
        <w:t xml:space="preserve"> </w:t>
      </w:r>
      <w:r w:rsidR="004C5924">
        <w:rPr>
          <w:lang w:val="ru-RU"/>
        </w:rPr>
        <w:t>на</w:t>
      </w:r>
      <w:r w:rsidR="004C5924" w:rsidRPr="003C339F">
        <w:rPr>
          <w:lang w:val="ru-RU"/>
        </w:rPr>
        <w:t xml:space="preserve"> </w:t>
      </w:r>
      <w:r w:rsidR="004C5924">
        <w:rPr>
          <w:lang w:val="ru-RU"/>
        </w:rPr>
        <w:t>разработанном</w:t>
      </w:r>
      <w:r w:rsidR="004C5924" w:rsidRPr="003C339F">
        <w:rPr>
          <w:lang w:val="ru-RU"/>
        </w:rPr>
        <w:t xml:space="preserve"> </w:t>
      </w:r>
      <w:r w:rsidR="004C5924">
        <w:rPr>
          <w:lang w:val="ru-RU"/>
        </w:rPr>
        <w:t>плане</w:t>
      </w:r>
      <w:r w:rsidR="004C5924" w:rsidRPr="003C339F">
        <w:rPr>
          <w:lang w:val="ru-RU"/>
        </w:rPr>
        <w:t xml:space="preserve">. </w:t>
      </w:r>
      <w:r w:rsidR="004C5924">
        <w:rPr>
          <w:lang w:val="ru-RU"/>
        </w:rPr>
        <w:t>Секретариат вновь напомнил о том, что у региональных бюро имеется комплексный план для развивающихся стран, входящих в Организацию. Они</w:t>
      </w:r>
      <w:r w:rsidR="004C5924" w:rsidRPr="003C339F">
        <w:rPr>
          <w:lang w:val="ru-RU"/>
        </w:rPr>
        <w:t xml:space="preserve"> </w:t>
      </w:r>
      <w:r w:rsidR="004C5924">
        <w:rPr>
          <w:lang w:val="ru-RU"/>
        </w:rPr>
        <w:t>обладают</w:t>
      </w:r>
      <w:r w:rsidR="004C5924" w:rsidRPr="003C339F">
        <w:rPr>
          <w:lang w:val="ru-RU"/>
        </w:rPr>
        <w:t xml:space="preserve"> </w:t>
      </w:r>
      <w:r w:rsidR="004C5924">
        <w:rPr>
          <w:lang w:val="ru-RU"/>
        </w:rPr>
        <w:t>сводной</w:t>
      </w:r>
      <w:r w:rsidR="004C5924" w:rsidRPr="003C339F">
        <w:rPr>
          <w:lang w:val="ru-RU"/>
        </w:rPr>
        <w:t xml:space="preserve"> </w:t>
      </w:r>
      <w:r w:rsidR="004C5924">
        <w:rPr>
          <w:lang w:val="ru-RU"/>
        </w:rPr>
        <w:t>информацией</w:t>
      </w:r>
      <w:r w:rsidR="004C5924" w:rsidRPr="003C339F">
        <w:rPr>
          <w:lang w:val="ru-RU"/>
        </w:rPr>
        <w:t xml:space="preserve"> </w:t>
      </w:r>
      <w:r w:rsidR="004C5924">
        <w:rPr>
          <w:lang w:val="ru-RU"/>
        </w:rPr>
        <w:t>о</w:t>
      </w:r>
      <w:r w:rsidR="004C5924" w:rsidRPr="003C339F">
        <w:rPr>
          <w:lang w:val="ru-RU"/>
        </w:rPr>
        <w:t xml:space="preserve"> </w:t>
      </w:r>
      <w:r w:rsidR="004C5924">
        <w:rPr>
          <w:lang w:val="ru-RU"/>
        </w:rPr>
        <w:t>потребностях</w:t>
      </w:r>
      <w:r w:rsidR="004C5924" w:rsidRPr="003C339F">
        <w:rPr>
          <w:lang w:val="ru-RU"/>
        </w:rPr>
        <w:t xml:space="preserve"> </w:t>
      </w:r>
      <w:r w:rsidR="004C5924">
        <w:rPr>
          <w:lang w:val="ru-RU"/>
        </w:rPr>
        <w:t>стран</w:t>
      </w:r>
      <w:r w:rsidR="004C5924" w:rsidRPr="003C339F">
        <w:rPr>
          <w:lang w:val="ru-RU"/>
        </w:rPr>
        <w:t xml:space="preserve"> </w:t>
      </w:r>
      <w:r w:rsidR="004C5924">
        <w:rPr>
          <w:lang w:val="ru-RU"/>
        </w:rPr>
        <w:t>и</w:t>
      </w:r>
      <w:r w:rsidR="004C5924" w:rsidRPr="003C339F">
        <w:rPr>
          <w:lang w:val="ru-RU"/>
        </w:rPr>
        <w:t xml:space="preserve"> </w:t>
      </w:r>
      <w:r w:rsidR="004C5924">
        <w:rPr>
          <w:lang w:val="ru-RU"/>
        </w:rPr>
        <w:t>взаимодействуют</w:t>
      </w:r>
      <w:r w:rsidR="004C5924" w:rsidRPr="003C339F">
        <w:rPr>
          <w:lang w:val="ru-RU"/>
        </w:rPr>
        <w:t xml:space="preserve"> </w:t>
      </w:r>
      <w:r w:rsidR="004C5924">
        <w:rPr>
          <w:lang w:val="ru-RU"/>
        </w:rPr>
        <w:t>с</w:t>
      </w:r>
      <w:r w:rsidR="004C5924" w:rsidRPr="003C339F">
        <w:rPr>
          <w:lang w:val="ru-RU"/>
        </w:rPr>
        <w:t xml:space="preserve"> </w:t>
      </w:r>
      <w:r w:rsidR="004C5924">
        <w:rPr>
          <w:lang w:val="ru-RU"/>
        </w:rPr>
        <w:t>ними</w:t>
      </w:r>
      <w:r w:rsidR="004C5924" w:rsidRPr="003C339F">
        <w:rPr>
          <w:lang w:val="ru-RU"/>
        </w:rPr>
        <w:t xml:space="preserve"> </w:t>
      </w:r>
      <w:r w:rsidR="004C5924">
        <w:rPr>
          <w:lang w:val="ru-RU"/>
        </w:rPr>
        <w:t>при</w:t>
      </w:r>
      <w:r w:rsidR="004C5924" w:rsidRPr="003C339F">
        <w:rPr>
          <w:lang w:val="ru-RU"/>
        </w:rPr>
        <w:t xml:space="preserve"> </w:t>
      </w:r>
      <w:r w:rsidR="004C5924">
        <w:rPr>
          <w:lang w:val="ru-RU"/>
        </w:rPr>
        <w:t>разработке</w:t>
      </w:r>
      <w:r w:rsidR="004C5924" w:rsidRPr="003C339F">
        <w:rPr>
          <w:lang w:val="ru-RU"/>
        </w:rPr>
        <w:t xml:space="preserve"> </w:t>
      </w:r>
      <w:r w:rsidR="004C5924">
        <w:rPr>
          <w:lang w:val="ru-RU"/>
        </w:rPr>
        <w:t>стратегии</w:t>
      </w:r>
      <w:r w:rsidR="004C5924" w:rsidRPr="003C339F">
        <w:rPr>
          <w:lang w:val="ru-RU"/>
        </w:rPr>
        <w:t xml:space="preserve">. </w:t>
      </w:r>
      <w:r w:rsidR="004C5924">
        <w:rPr>
          <w:lang w:val="ru-RU"/>
        </w:rPr>
        <w:t>Кроме</w:t>
      </w:r>
      <w:r w:rsidR="004C5924" w:rsidRPr="003C339F">
        <w:rPr>
          <w:lang w:val="ru-RU"/>
        </w:rPr>
        <w:t xml:space="preserve"> </w:t>
      </w:r>
      <w:r w:rsidR="004C5924">
        <w:rPr>
          <w:lang w:val="ru-RU"/>
        </w:rPr>
        <w:t>того</w:t>
      </w:r>
      <w:r w:rsidR="004C5924" w:rsidRPr="003C339F">
        <w:rPr>
          <w:lang w:val="ru-RU"/>
        </w:rPr>
        <w:t xml:space="preserve">, </w:t>
      </w:r>
      <w:r w:rsidR="004C5924">
        <w:rPr>
          <w:lang w:val="ru-RU"/>
        </w:rPr>
        <w:t>они</w:t>
      </w:r>
      <w:r w:rsidR="004C5924" w:rsidRPr="003C339F">
        <w:rPr>
          <w:lang w:val="ru-RU"/>
        </w:rPr>
        <w:t xml:space="preserve"> </w:t>
      </w:r>
      <w:r w:rsidR="004C5924">
        <w:rPr>
          <w:lang w:val="ru-RU"/>
        </w:rPr>
        <w:t>выступают</w:t>
      </w:r>
      <w:r w:rsidR="004C5924" w:rsidRPr="003C339F">
        <w:rPr>
          <w:lang w:val="ru-RU"/>
        </w:rPr>
        <w:t xml:space="preserve"> </w:t>
      </w:r>
      <w:r w:rsidR="004C5924">
        <w:rPr>
          <w:lang w:val="ru-RU"/>
        </w:rPr>
        <w:t>в</w:t>
      </w:r>
      <w:r w:rsidR="004C5924" w:rsidRPr="003C339F">
        <w:rPr>
          <w:lang w:val="ru-RU"/>
        </w:rPr>
        <w:t xml:space="preserve"> </w:t>
      </w:r>
      <w:r w:rsidR="004C5924">
        <w:rPr>
          <w:lang w:val="ru-RU"/>
        </w:rPr>
        <w:t>качестве</w:t>
      </w:r>
      <w:r w:rsidR="004C5924" w:rsidRPr="003C339F">
        <w:rPr>
          <w:lang w:val="ru-RU"/>
        </w:rPr>
        <w:t xml:space="preserve"> </w:t>
      </w:r>
      <w:r w:rsidR="004C5924">
        <w:rPr>
          <w:lang w:val="ru-RU"/>
        </w:rPr>
        <w:t>связующего</w:t>
      </w:r>
      <w:r w:rsidR="004C5924" w:rsidRPr="003C339F">
        <w:rPr>
          <w:lang w:val="ru-RU"/>
        </w:rPr>
        <w:t xml:space="preserve"> </w:t>
      </w:r>
      <w:r w:rsidR="004C5924">
        <w:rPr>
          <w:lang w:val="ru-RU"/>
        </w:rPr>
        <w:t>звена</w:t>
      </w:r>
      <w:r w:rsidR="004C5924" w:rsidRPr="003C339F">
        <w:rPr>
          <w:lang w:val="ru-RU"/>
        </w:rPr>
        <w:t xml:space="preserve"> </w:t>
      </w:r>
      <w:r w:rsidR="004C5924">
        <w:rPr>
          <w:lang w:val="ru-RU"/>
        </w:rPr>
        <w:t>между</w:t>
      </w:r>
      <w:r w:rsidR="004C5924" w:rsidRPr="003C339F">
        <w:rPr>
          <w:lang w:val="ru-RU"/>
        </w:rPr>
        <w:t xml:space="preserve"> </w:t>
      </w:r>
      <w:r w:rsidR="004C5924">
        <w:rPr>
          <w:lang w:val="ru-RU"/>
        </w:rPr>
        <w:t>странами</w:t>
      </w:r>
      <w:r w:rsidR="004C5924" w:rsidRPr="003C339F">
        <w:rPr>
          <w:lang w:val="ru-RU"/>
        </w:rPr>
        <w:t xml:space="preserve"> </w:t>
      </w:r>
      <w:r w:rsidR="004C5924">
        <w:rPr>
          <w:lang w:val="ru-RU"/>
        </w:rPr>
        <w:t>и</w:t>
      </w:r>
      <w:r w:rsidR="004C5924" w:rsidRPr="003C339F">
        <w:rPr>
          <w:lang w:val="ru-RU"/>
        </w:rPr>
        <w:t xml:space="preserve"> </w:t>
      </w:r>
      <w:r w:rsidR="004C5924">
        <w:rPr>
          <w:lang w:val="ru-RU"/>
        </w:rPr>
        <w:t>специализированными</w:t>
      </w:r>
      <w:r w:rsidR="004C5924" w:rsidRPr="003C339F">
        <w:rPr>
          <w:lang w:val="ru-RU"/>
        </w:rPr>
        <w:t xml:space="preserve"> </w:t>
      </w:r>
      <w:r w:rsidR="004C5924">
        <w:rPr>
          <w:lang w:val="ru-RU"/>
        </w:rPr>
        <w:t>секциями</w:t>
      </w:r>
      <w:r w:rsidR="004C5924" w:rsidRPr="003C339F">
        <w:rPr>
          <w:lang w:val="ru-RU"/>
        </w:rPr>
        <w:t xml:space="preserve"> </w:t>
      </w:r>
      <w:r w:rsidR="004C5924">
        <w:rPr>
          <w:lang w:val="ru-RU"/>
        </w:rPr>
        <w:t>Организации</w:t>
      </w:r>
      <w:r w:rsidR="004C5924" w:rsidRPr="003C339F">
        <w:rPr>
          <w:lang w:val="ru-RU"/>
        </w:rPr>
        <w:t xml:space="preserve">. </w:t>
      </w:r>
      <w:r w:rsidR="004C5924">
        <w:rPr>
          <w:lang w:val="ru-RU"/>
        </w:rPr>
        <w:t>Региональные</w:t>
      </w:r>
      <w:r w:rsidR="004C5924" w:rsidRPr="003C339F">
        <w:rPr>
          <w:lang w:val="ru-RU"/>
        </w:rPr>
        <w:t xml:space="preserve"> </w:t>
      </w:r>
      <w:r w:rsidR="004C5924">
        <w:rPr>
          <w:lang w:val="ru-RU"/>
        </w:rPr>
        <w:t>бюро</w:t>
      </w:r>
      <w:r w:rsidR="004C5924" w:rsidRPr="003C339F">
        <w:rPr>
          <w:lang w:val="ru-RU"/>
        </w:rPr>
        <w:t xml:space="preserve"> </w:t>
      </w:r>
      <w:r w:rsidR="004C5924">
        <w:rPr>
          <w:lang w:val="ru-RU"/>
        </w:rPr>
        <w:t>обрабатывают</w:t>
      </w:r>
      <w:r w:rsidR="004C5924" w:rsidRPr="003C339F">
        <w:rPr>
          <w:lang w:val="ru-RU"/>
        </w:rPr>
        <w:t xml:space="preserve"> </w:t>
      </w:r>
      <w:r w:rsidR="004C5924">
        <w:rPr>
          <w:lang w:val="ru-RU"/>
        </w:rPr>
        <w:t>запросы</w:t>
      </w:r>
      <w:r w:rsidR="004C5924" w:rsidRPr="003C339F">
        <w:rPr>
          <w:lang w:val="ru-RU"/>
        </w:rPr>
        <w:t xml:space="preserve"> </w:t>
      </w:r>
      <w:r w:rsidR="004C5924">
        <w:rPr>
          <w:lang w:val="ru-RU"/>
        </w:rPr>
        <w:t>и</w:t>
      </w:r>
      <w:r w:rsidR="004C5924" w:rsidRPr="003C339F">
        <w:rPr>
          <w:lang w:val="ru-RU"/>
        </w:rPr>
        <w:t xml:space="preserve"> </w:t>
      </w:r>
      <w:r w:rsidR="004C5924">
        <w:rPr>
          <w:lang w:val="ru-RU"/>
        </w:rPr>
        <w:t>обращаются</w:t>
      </w:r>
      <w:r w:rsidR="004C5924" w:rsidRPr="003C339F">
        <w:rPr>
          <w:lang w:val="ru-RU"/>
        </w:rPr>
        <w:t xml:space="preserve"> </w:t>
      </w:r>
      <w:r w:rsidR="004C5924">
        <w:rPr>
          <w:lang w:val="ru-RU"/>
        </w:rPr>
        <w:t>в</w:t>
      </w:r>
      <w:r w:rsidR="004C5924" w:rsidRPr="003C339F">
        <w:rPr>
          <w:lang w:val="ru-RU"/>
        </w:rPr>
        <w:t xml:space="preserve"> </w:t>
      </w:r>
      <w:r w:rsidR="004C5924">
        <w:rPr>
          <w:lang w:val="ru-RU"/>
        </w:rPr>
        <w:t>соответствующие</w:t>
      </w:r>
      <w:r w:rsidR="004C5924" w:rsidRPr="003C339F">
        <w:rPr>
          <w:lang w:val="ru-RU"/>
        </w:rPr>
        <w:t xml:space="preserve"> </w:t>
      </w:r>
      <w:r w:rsidR="004C5924">
        <w:rPr>
          <w:lang w:val="ru-RU"/>
        </w:rPr>
        <w:t>сектора</w:t>
      </w:r>
      <w:r w:rsidR="004C5924" w:rsidRPr="003C339F">
        <w:rPr>
          <w:lang w:val="ru-RU"/>
        </w:rPr>
        <w:t xml:space="preserve"> </w:t>
      </w:r>
      <w:r w:rsidR="004C5924">
        <w:rPr>
          <w:lang w:val="ru-RU"/>
        </w:rPr>
        <w:t>Организации</w:t>
      </w:r>
      <w:r w:rsidR="004C5924" w:rsidRPr="003C339F">
        <w:rPr>
          <w:lang w:val="ru-RU"/>
        </w:rPr>
        <w:t xml:space="preserve"> </w:t>
      </w:r>
      <w:r w:rsidR="004C5924">
        <w:rPr>
          <w:lang w:val="ru-RU"/>
        </w:rPr>
        <w:t>на</w:t>
      </w:r>
      <w:r w:rsidR="004C5924" w:rsidRPr="003C339F">
        <w:rPr>
          <w:lang w:val="ru-RU"/>
        </w:rPr>
        <w:t xml:space="preserve"> </w:t>
      </w:r>
      <w:r w:rsidR="004C5924">
        <w:rPr>
          <w:lang w:val="ru-RU"/>
        </w:rPr>
        <w:t>предмет</w:t>
      </w:r>
      <w:r w:rsidR="004C5924" w:rsidRPr="003C339F">
        <w:rPr>
          <w:lang w:val="ru-RU"/>
        </w:rPr>
        <w:t xml:space="preserve"> </w:t>
      </w:r>
      <w:r w:rsidR="004C5924">
        <w:rPr>
          <w:lang w:val="ru-RU"/>
        </w:rPr>
        <w:t>возможности</w:t>
      </w:r>
      <w:r w:rsidR="004C5924" w:rsidRPr="003C339F">
        <w:rPr>
          <w:lang w:val="ru-RU"/>
        </w:rPr>
        <w:t xml:space="preserve"> </w:t>
      </w:r>
      <w:r w:rsidR="004C5924">
        <w:rPr>
          <w:lang w:val="ru-RU"/>
        </w:rPr>
        <w:t>удовлетворения</w:t>
      </w:r>
      <w:r w:rsidR="004C5924" w:rsidRPr="003C339F">
        <w:rPr>
          <w:lang w:val="ru-RU"/>
        </w:rPr>
        <w:t xml:space="preserve"> </w:t>
      </w:r>
      <w:r w:rsidR="004C5924">
        <w:rPr>
          <w:lang w:val="ru-RU"/>
        </w:rPr>
        <w:t>выявленных</w:t>
      </w:r>
      <w:r w:rsidR="004C5924" w:rsidRPr="003C339F">
        <w:rPr>
          <w:lang w:val="ru-RU"/>
        </w:rPr>
        <w:t xml:space="preserve"> </w:t>
      </w:r>
      <w:r w:rsidR="004C5924">
        <w:rPr>
          <w:lang w:val="ru-RU"/>
        </w:rPr>
        <w:t>потребностей</w:t>
      </w:r>
      <w:r w:rsidR="004C5924" w:rsidRPr="003C339F">
        <w:rPr>
          <w:lang w:val="ru-RU"/>
        </w:rPr>
        <w:t xml:space="preserve"> </w:t>
      </w:r>
      <w:r w:rsidR="004C5924">
        <w:rPr>
          <w:lang w:val="ru-RU"/>
        </w:rPr>
        <w:t>конкретных</w:t>
      </w:r>
      <w:r w:rsidR="004C5924" w:rsidRPr="003C339F">
        <w:rPr>
          <w:lang w:val="ru-RU"/>
        </w:rPr>
        <w:t xml:space="preserve"> </w:t>
      </w:r>
      <w:r w:rsidR="004C5924">
        <w:rPr>
          <w:lang w:val="ru-RU"/>
        </w:rPr>
        <w:t>стран</w:t>
      </w:r>
      <w:r w:rsidR="004C5924" w:rsidRPr="003C339F">
        <w:rPr>
          <w:lang w:val="ru-RU"/>
        </w:rPr>
        <w:t xml:space="preserve"> </w:t>
      </w:r>
      <w:r w:rsidR="004C5924">
        <w:rPr>
          <w:lang w:val="ru-RU"/>
        </w:rPr>
        <w:t>в</w:t>
      </w:r>
      <w:r w:rsidR="004C5924" w:rsidRPr="003C339F">
        <w:rPr>
          <w:lang w:val="ru-RU"/>
        </w:rPr>
        <w:t xml:space="preserve"> </w:t>
      </w:r>
      <w:r w:rsidR="004C5924">
        <w:rPr>
          <w:lang w:val="ru-RU"/>
        </w:rPr>
        <w:t>области</w:t>
      </w:r>
      <w:r w:rsidR="004C5924" w:rsidRPr="003C339F">
        <w:rPr>
          <w:lang w:val="ru-RU"/>
        </w:rPr>
        <w:t xml:space="preserve"> </w:t>
      </w:r>
      <w:r w:rsidR="004C5924">
        <w:rPr>
          <w:lang w:val="ru-RU"/>
        </w:rPr>
        <w:t>технической</w:t>
      </w:r>
      <w:r w:rsidR="004C5924" w:rsidRPr="003C339F">
        <w:rPr>
          <w:lang w:val="ru-RU"/>
        </w:rPr>
        <w:t xml:space="preserve"> </w:t>
      </w:r>
      <w:r w:rsidR="004C5924">
        <w:rPr>
          <w:lang w:val="ru-RU"/>
        </w:rPr>
        <w:t>помощи</w:t>
      </w:r>
      <w:r w:rsidR="004C5924" w:rsidRPr="003C339F">
        <w:rPr>
          <w:lang w:val="ru-RU"/>
        </w:rPr>
        <w:t xml:space="preserve">. </w:t>
      </w:r>
      <w:r w:rsidR="004C5924">
        <w:rPr>
          <w:lang w:val="ru-RU"/>
        </w:rPr>
        <w:t>Работа</w:t>
      </w:r>
      <w:r w:rsidR="004C5924" w:rsidRPr="003C339F">
        <w:rPr>
          <w:lang w:val="ru-RU"/>
        </w:rPr>
        <w:t xml:space="preserve"> </w:t>
      </w:r>
      <w:r w:rsidR="004C5924">
        <w:rPr>
          <w:lang w:val="ru-RU"/>
        </w:rPr>
        <w:t>Бюро</w:t>
      </w:r>
      <w:r w:rsidR="004C5924" w:rsidRPr="003C339F">
        <w:rPr>
          <w:lang w:val="ru-RU"/>
        </w:rPr>
        <w:t xml:space="preserve"> </w:t>
      </w:r>
      <w:r w:rsidR="004C5924">
        <w:rPr>
          <w:lang w:val="ru-RU"/>
        </w:rPr>
        <w:t>и</w:t>
      </w:r>
      <w:r w:rsidR="004C5924" w:rsidRPr="003C339F">
        <w:rPr>
          <w:lang w:val="ru-RU"/>
        </w:rPr>
        <w:t xml:space="preserve"> </w:t>
      </w:r>
      <w:r w:rsidR="004C5924">
        <w:rPr>
          <w:lang w:val="ru-RU"/>
        </w:rPr>
        <w:t>других</w:t>
      </w:r>
      <w:r w:rsidR="004C5924" w:rsidRPr="003C339F">
        <w:rPr>
          <w:lang w:val="ru-RU"/>
        </w:rPr>
        <w:t xml:space="preserve"> </w:t>
      </w:r>
      <w:r w:rsidR="004C5924">
        <w:rPr>
          <w:lang w:val="ru-RU"/>
        </w:rPr>
        <w:t>секторов</w:t>
      </w:r>
      <w:r w:rsidR="004C5924" w:rsidRPr="003C339F">
        <w:rPr>
          <w:lang w:val="ru-RU"/>
        </w:rPr>
        <w:t xml:space="preserve"> </w:t>
      </w:r>
      <w:r w:rsidR="004C5924">
        <w:rPr>
          <w:lang w:val="ru-RU"/>
        </w:rPr>
        <w:t>Организации</w:t>
      </w:r>
      <w:r w:rsidR="004C5924" w:rsidRPr="003C339F">
        <w:rPr>
          <w:lang w:val="ru-RU"/>
        </w:rPr>
        <w:t xml:space="preserve"> </w:t>
      </w:r>
      <w:r w:rsidR="004C5924">
        <w:rPr>
          <w:lang w:val="ru-RU"/>
        </w:rPr>
        <w:t>с</w:t>
      </w:r>
      <w:r w:rsidR="004C5924" w:rsidRPr="003C339F">
        <w:rPr>
          <w:lang w:val="ru-RU"/>
        </w:rPr>
        <w:t xml:space="preserve"> </w:t>
      </w:r>
      <w:r w:rsidR="004C5924">
        <w:rPr>
          <w:lang w:val="ru-RU"/>
        </w:rPr>
        <w:t>развивающимися</w:t>
      </w:r>
      <w:r w:rsidR="004C5924" w:rsidRPr="003C339F">
        <w:rPr>
          <w:lang w:val="ru-RU"/>
        </w:rPr>
        <w:t xml:space="preserve"> </w:t>
      </w:r>
      <w:r w:rsidR="004C5924">
        <w:rPr>
          <w:lang w:val="ru-RU"/>
        </w:rPr>
        <w:t>странами</w:t>
      </w:r>
      <w:r w:rsidR="004C5924" w:rsidRPr="003C339F">
        <w:rPr>
          <w:lang w:val="ru-RU"/>
        </w:rPr>
        <w:t xml:space="preserve"> </w:t>
      </w:r>
      <w:r w:rsidR="004C5924">
        <w:rPr>
          <w:lang w:val="ru-RU"/>
        </w:rPr>
        <w:t>ведется</w:t>
      </w:r>
      <w:r w:rsidR="004C5924" w:rsidRPr="003C339F">
        <w:rPr>
          <w:lang w:val="ru-RU"/>
        </w:rPr>
        <w:t xml:space="preserve"> </w:t>
      </w:r>
      <w:r w:rsidR="004C5924">
        <w:rPr>
          <w:lang w:val="ru-RU"/>
        </w:rPr>
        <w:t>на</w:t>
      </w:r>
      <w:r w:rsidR="004C5924" w:rsidRPr="003C339F">
        <w:rPr>
          <w:lang w:val="ru-RU"/>
        </w:rPr>
        <w:t xml:space="preserve"> </w:t>
      </w:r>
      <w:r w:rsidR="004C5924">
        <w:rPr>
          <w:lang w:val="ru-RU"/>
        </w:rPr>
        <w:t>постоянной</w:t>
      </w:r>
      <w:r w:rsidR="004C5924" w:rsidRPr="003C339F">
        <w:rPr>
          <w:lang w:val="ru-RU"/>
        </w:rPr>
        <w:t xml:space="preserve"> </w:t>
      </w:r>
      <w:r w:rsidR="004C5924">
        <w:rPr>
          <w:lang w:val="ru-RU"/>
        </w:rPr>
        <w:t>и</w:t>
      </w:r>
      <w:r w:rsidR="004C5924" w:rsidRPr="003C339F">
        <w:rPr>
          <w:lang w:val="ru-RU"/>
        </w:rPr>
        <w:t xml:space="preserve"> </w:t>
      </w:r>
      <w:r w:rsidR="004C5924">
        <w:rPr>
          <w:lang w:val="ru-RU"/>
        </w:rPr>
        <w:t>непрерывной</w:t>
      </w:r>
      <w:r w:rsidR="004C5924" w:rsidRPr="003C339F">
        <w:rPr>
          <w:lang w:val="ru-RU"/>
        </w:rPr>
        <w:t xml:space="preserve"> </w:t>
      </w:r>
      <w:r w:rsidR="004C5924">
        <w:rPr>
          <w:lang w:val="ru-RU"/>
        </w:rPr>
        <w:t>основе</w:t>
      </w:r>
      <w:r w:rsidR="004C5924" w:rsidRPr="003C339F">
        <w:rPr>
          <w:lang w:val="ru-RU"/>
        </w:rPr>
        <w:t xml:space="preserve">. </w:t>
      </w:r>
      <w:r w:rsidR="004C5924">
        <w:rPr>
          <w:lang w:val="ru-RU"/>
        </w:rPr>
        <w:t>Развивающиеся</w:t>
      </w:r>
      <w:r w:rsidR="004C5924" w:rsidRPr="003C339F">
        <w:rPr>
          <w:lang w:val="ru-RU"/>
        </w:rPr>
        <w:t xml:space="preserve"> </w:t>
      </w:r>
      <w:r w:rsidR="004C5924">
        <w:rPr>
          <w:lang w:val="ru-RU"/>
        </w:rPr>
        <w:t>страны</w:t>
      </w:r>
      <w:r w:rsidR="004C5924" w:rsidRPr="003C339F">
        <w:rPr>
          <w:lang w:val="ru-RU"/>
        </w:rPr>
        <w:t xml:space="preserve"> </w:t>
      </w:r>
      <w:r w:rsidR="004C5924">
        <w:rPr>
          <w:lang w:val="ru-RU"/>
        </w:rPr>
        <w:t>являются</w:t>
      </w:r>
      <w:r w:rsidR="004C5924" w:rsidRPr="003C339F">
        <w:rPr>
          <w:lang w:val="ru-RU"/>
        </w:rPr>
        <w:t xml:space="preserve"> </w:t>
      </w:r>
      <w:r w:rsidR="004C5924">
        <w:rPr>
          <w:lang w:val="ru-RU"/>
        </w:rPr>
        <w:t>собственниками</w:t>
      </w:r>
      <w:r w:rsidR="004C5924" w:rsidRPr="003C339F">
        <w:rPr>
          <w:lang w:val="ru-RU"/>
        </w:rPr>
        <w:t xml:space="preserve"> </w:t>
      </w:r>
      <w:r w:rsidR="004C5924">
        <w:rPr>
          <w:lang w:val="ru-RU"/>
        </w:rPr>
        <w:t>программ</w:t>
      </w:r>
      <w:r w:rsidR="004C5924" w:rsidRPr="003C339F">
        <w:rPr>
          <w:lang w:val="ru-RU"/>
        </w:rPr>
        <w:t xml:space="preserve"> </w:t>
      </w:r>
      <w:r w:rsidR="004C5924">
        <w:rPr>
          <w:lang w:val="ru-RU"/>
        </w:rPr>
        <w:t>и</w:t>
      </w:r>
      <w:r w:rsidR="004C5924" w:rsidRPr="003C339F">
        <w:rPr>
          <w:lang w:val="ru-RU"/>
        </w:rPr>
        <w:t xml:space="preserve">, </w:t>
      </w:r>
      <w:r w:rsidR="004C5924">
        <w:rPr>
          <w:lang w:val="ru-RU"/>
        </w:rPr>
        <w:t>в</w:t>
      </w:r>
      <w:r w:rsidR="004C5924" w:rsidRPr="003C339F">
        <w:rPr>
          <w:lang w:val="ru-RU"/>
        </w:rPr>
        <w:t xml:space="preserve"> </w:t>
      </w:r>
      <w:r w:rsidR="004C5924">
        <w:rPr>
          <w:lang w:val="ru-RU"/>
        </w:rPr>
        <w:t>конечном</w:t>
      </w:r>
      <w:r w:rsidR="004C5924" w:rsidRPr="003C339F">
        <w:rPr>
          <w:lang w:val="ru-RU"/>
        </w:rPr>
        <w:t xml:space="preserve"> </w:t>
      </w:r>
      <w:r w:rsidR="004C5924">
        <w:rPr>
          <w:lang w:val="ru-RU"/>
        </w:rPr>
        <w:t>итоге</w:t>
      </w:r>
      <w:r w:rsidR="004C5924" w:rsidRPr="003C339F">
        <w:rPr>
          <w:lang w:val="ru-RU"/>
        </w:rPr>
        <w:t xml:space="preserve">, </w:t>
      </w:r>
      <w:r w:rsidR="004C5924">
        <w:rPr>
          <w:lang w:val="ru-RU"/>
        </w:rPr>
        <w:t>несут</w:t>
      </w:r>
      <w:r w:rsidR="004C5924" w:rsidRPr="003C339F">
        <w:rPr>
          <w:lang w:val="ru-RU"/>
        </w:rPr>
        <w:t xml:space="preserve"> </w:t>
      </w:r>
      <w:r w:rsidR="004C5924">
        <w:rPr>
          <w:lang w:val="ru-RU"/>
        </w:rPr>
        <w:t>ответственность</w:t>
      </w:r>
      <w:r w:rsidR="004C5924" w:rsidRPr="003C339F">
        <w:rPr>
          <w:lang w:val="ru-RU"/>
        </w:rPr>
        <w:t xml:space="preserve"> </w:t>
      </w:r>
      <w:r w:rsidR="004C5924">
        <w:rPr>
          <w:lang w:val="ru-RU"/>
        </w:rPr>
        <w:t>за</w:t>
      </w:r>
      <w:r w:rsidR="004C5924" w:rsidRPr="003C339F">
        <w:rPr>
          <w:lang w:val="ru-RU"/>
        </w:rPr>
        <w:t xml:space="preserve"> </w:t>
      </w:r>
      <w:r w:rsidR="004C5924">
        <w:rPr>
          <w:lang w:val="ru-RU"/>
        </w:rPr>
        <w:t>использование</w:t>
      </w:r>
      <w:r w:rsidR="004C5924" w:rsidRPr="003C339F">
        <w:rPr>
          <w:lang w:val="ru-RU"/>
        </w:rPr>
        <w:t xml:space="preserve"> </w:t>
      </w:r>
      <w:r w:rsidR="004C5924">
        <w:rPr>
          <w:lang w:val="ru-RU"/>
        </w:rPr>
        <w:t>системы</w:t>
      </w:r>
      <w:r w:rsidR="004C5924" w:rsidRPr="003C339F">
        <w:rPr>
          <w:lang w:val="ru-RU"/>
        </w:rPr>
        <w:t xml:space="preserve"> </w:t>
      </w:r>
      <w:r w:rsidR="004C5924">
        <w:rPr>
          <w:lang w:val="ru-RU"/>
        </w:rPr>
        <w:t>ИС</w:t>
      </w:r>
      <w:r w:rsidR="004C5924" w:rsidRPr="003C339F">
        <w:rPr>
          <w:lang w:val="ru-RU"/>
        </w:rPr>
        <w:t xml:space="preserve"> </w:t>
      </w:r>
      <w:r w:rsidR="004C5924">
        <w:rPr>
          <w:lang w:val="ru-RU"/>
        </w:rPr>
        <w:t>для</w:t>
      </w:r>
      <w:r w:rsidR="004C5924" w:rsidRPr="003C339F">
        <w:rPr>
          <w:lang w:val="ru-RU"/>
        </w:rPr>
        <w:t xml:space="preserve"> </w:t>
      </w:r>
      <w:r w:rsidR="004C5924">
        <w:rPr>
          <w:lang w:val="ru-RU"/>
        </w:rPr>
        <w:t>удовлетворения</w:t>
      </w:r>
      <w:r w:rsidR="004C5924" w:rsidRPr="003C339F">
        <w:rPr>
          <w:lang w:val="ru-RU"/>
        </w:rPr>
        <w:t xml:space="preserve"> </w:t>
      </w:r>
      <w:r w:rsidR="004C5924">
        <w:rPr>
          <w:lang w:val="ru-RU"/>
        </w:rPr>
        <w:t>своих</w:t>
      </w:r>
      <w:r w:rsidR="004C5924" w:rsidRPr="003C339F">
        <w:rPr>
          <w:lang w:val="ru-RU"/>
        </w:rPr>
        <w:t xml:space="preserve"> </w:t>
      </w:r>
      <w:r w:rsidR="004C5924">
        <w:rPr>
          <w:lang w:val="ru-RU"/>
        </w:rPr>
        <w:t>потребностей</w:t>
      </w:r>
      <w:r w:rsidR="004C5924" w:rsidRPr="003C339F">
        <w:rPr>
          <w:lang w:val="ru-RU"/>
        </w:rPr>
        <w:t xml:space="preserve"> </w:t>
      </w:r>
      <w:r w:rsidR="004C5924">
        <w:rPr>
          <w:lang w:val="ru-RU"/>
        </w:rPr>
        <w:t>в</w:t>
      </w:r>
      <w:r w:rsidR="004C5924" w:rsidRPr="003C339F">
        <w:rPr>
          <w:lang w:val="ru-RU"/>
        </w:rPr>
        <w:t xml:space="preserve"> </w:t>
      </w:r>
      <w:r w:rsidR="004C5924">
        <w:rPr>
          <w:lang w:val="ru-RU"/>
        </w:rPr>
        <w:t>области</w:t>
      </w:r>
      <w:r w:rsidR="004C5924" w:rsidRPr="003C339F">
        <w:rPr>
          <w:lang w:val="ru-RU"/>
        </w:rPr>
        <w:t xml:space="preserve"> </w:t>
      </w:r>
      <w:r w:rsidR="004C5924">
        <w:rPr>
          <w:lang w:val="ru-RU"/>
        </w:rPr>
        <w:t>развития</w:t>
      </w:r>
      <w:r w:rsidR="004C5924" w:rsidRPr="003C339F">
        <w:rPr>
          <w:lang w:val="ru-RU"/>
        </w:rPr>
        <w:t xml:space="preserve">. </w:t>
      </w:r>
      <w:r w:rsidR="004C5924">
        <w:rPr>
          <w:lang w:val="ru-RU"/>
        </w:rPr>
        <w:t>Организация</w:t>
      </w:r>
      <w:r w:rsidR="004C5924" w:rsidRPr="004C5924">
        <w:rPr>
          <w:lang w:val="ru-RU"/>
        </w:rPr>
        <w:t xml:space="preserve"> </w:t>
      </w:r>
      <w:r w:rsidR="004C5924">
        <w:rPr>
          <w:lang w:val="ru-RU"/>
        </w:rPr>
        <w:t>готова</w:t>
      </w:r>
      <w:r w:rsidR="004C5924" w:rsidRPr="004C5924">
        <w:rPr>
          <w:lang w:val="ru-RU"/>
        </w:rPr>
        <w:t xml:space="preserve"> </w:t>
      </w:r>
      <w:r w:rsidR="004C5924">
        <w:rPr>
          <w:lang w:val="ru-RU"/>
        </w:rPr>
        <w:t>помочь</w:t>
      </w:r>
      <w:r w:rsidR="004C5924" w:rsidRPr="004C5924">
        <w:rPr>
          <w:lang w:val="ru-RU"/>
        </w:rPr>
        <w:t xml:space="preserve">, </w:t>
      </w:r>
      <w:r w:rsidR="004C5924">
        <w:rPr>
          <w:lang w:val="ru-RU"/>
        </w:rPr>
        <w:t>но</w:t>
      </w:r>
      <w:r w:rsidR="004C5924" w:rsidRPr="004C5924">
        <w:rPr>
          <w:lang w:val="ru-RU"/>
        </w:rPr>
        <w:t xml:space="preserve"> </w:t>
      </w:r>
      <w:r w:rsidR="004C5924">
        <w:rPr>
          <w:lang w:val="ru-RU"/>
        </w:rPr>
        <w:t>ее</w:t>
      </w:r>
      <w:r w:rsidR="004C5924" w:rsidRPr="004C5924">
        <w:rPr>
          <w:lang w:val="ru-RU"/>
        </w:rPr>
        <w:t xml:space="preserve"> </w:t>
      </w:r>
      <w:r w:rsidR="004C5924">
        <w:rPr>
          <w:lang w:val="ru-RU"/>
        </w:rPr>
        <w:t>участие</w:t>
      </w:r>
      <w:r w:rsidR="004C5924" w:rsidRPr="004C5924">
        <w:rPr>
          <w:lang w:val="ru-RU"/>
        </w:rPr>
        <w:t xml:space="preserve"> </w:t>
      </w:r>
      <w:r w:rsidR="004C5924">
        <w:rPr>
          <w:lang w:val="ru-RU"/>
        </w:rPr>
        <w:t>определяется</w:t>
      </w:r>
      <w:r w:rsidR="004C5924" w:rsidRPr="004C5924">
        <w:rPr>
          <w:lang w:val="ru-RU"/>
        </w:rPr>
        <w:t xml:space="preserve"> </w:t>
      </w:r>
      <w:r w:rsidR="004C5924">
        <w:rPr>
          <w:lang w:val="ru-RU"/>
        </w:rPr>
        <w:t>странами</w:t>
      </w:r>
      <w:r w:rsidRPr="004C5924">
        <w:rPr>
          <w:lang w:val="ru-RU"/>
        </w:rPr>
        <w:t xml:space="preserve">.  </w:t>
      </w:r>
    </w:p>
    <w:p w:rsidR="007C144A" w:rsidRPr="004C5924" w:rsidRDefault="007C144A" w:rsidP="00B92120">
      <w:pPr>
        <w:rPr>
          <w:lang w:val="ru-RU"/>
        </w:rPr>
      </w:pPr>
    </w:p>
    <w:p w:rsidR="007C144A" w:rsidRPr="00B11C8E" w:rsidRDefault="007C144A" w:rsidP="00B92120">
      <w:pPr>
        <w:rPr>
          <w:lang w:val="ru-RU"/>
        </w:rPr>
      </w:pPr>
      <w:r w:rsidRPr="001F534F">
        <w:lastRenderedPageBreak/>
        <w:fldChar w:fldCharType="begin"/>
      </w:r>
      <w:r w:rsidRPr="004C5924">
        <w:rPr>
          <w:lang w:val="ru-RU"/>
        </w:rPr>
        <w:instrText xml:space="preserve"> </w:instrText>
      </w:r>
      <w:r w:rsidRPr="001F534F">
        <w:instrText>AUTONUM</w:instrText>
      </w:r>
      <w:r w:rsidRPr="004C5924">
        <w:rPr>
          <w:lang w:val="ru-RU"/>
        </w:rPr>
        <w:instrText xml:space="preserve">  </w:instrText>
      </w:r>
      <w:r w:rsidRPr="001F534F">
        <w:fldChar w:fldCharType="end"/>
      </w:r>
      <w:r w:rsidRPr="004C5924">
        <w:rPr>
          <w:lang w:val="ru-RU"/>
        </w:rPr>
        <w:tab/>
      </w:r>
      <w:r w:rsidR="004C5924">
        <w:rPr>
          <w:lang w:val="ru-RU"/>
        </w:rPr>
        <w:t xml:space="preserve">Секретариат (г-жа Спасич) прокомментировала замечание делегации Грузии о медленной реакции ВОИС </w:t>
      </w:r>
      <w:r w:rsidR="00CC66BC">
        <w:rPr>
          <w:lang w:val="ru-RU"/>
        </w:rPr>
        <w:t>в процессе</w:t>
      </w:r>
      <w:r w:rsidR="004C5924">
        <w:rPr>
          <w:lang w:val="ru-RU"/>
        </w:rPr>
        <w:t xml:space="preserve"> создания БПТ в Грузии и </w:t>
      </w:r>
      <w:r w:rsidR="00CC66BC">
        <w:rPr>
          <w:lang w:val="ru-RU"/>
        </w:rPr>
        <w:t xml:space="preserve">при ответе на </w:t>
      </w:r>
      <w:r w:rsidR="004C5924">
        <w:rPr>
          <w:lang w:val="ru-RU"/>
        </w:rPr>
        <w:t xml:space="preserve">ее запрос </w:t>
      </w:r>
      <w:r w:rsidR="00CC66BC">
        <w:rPr>
          <w:lang w:val="ru-RU"/>
        </w:rPr>
        <w:t>о</w:t>
      </w:r>
      <w:r w:rsidR="004C5924">
        <w:rPr>
          <w:lang w:val="ru-RU"/>
        </w:rPr>
        <w:t xml:space="preserve"> получени</w:t>
      </w:r>
      <w:r w:rsidR="00CC66BC">
        <w:rPr>
          <w:lang w:val="ru-RU"/>
        </w:rPr>
        <w:t>и</w:t>
      </w:r>
      <w:r w:rsidR="004C5924">
        <w:rPr>
          <w:lang w:val="ru-RU"/>
        </w:rPr>
        <w:t xml:space="preserve"> информации о реализации проекта БПТ в арабском регионе, а также о программах укрепления потенциала в области коммерциализации ИС. Проект реализуется в пяти странах арабского региона. Секретариат заявил о своей решительной поддержке созданию системы передачи технологий в Грузии. В</w:t>
      </w:r>
      <w:r w:rsidR="004C5924" w:rsidRPr="004C5924">
        <w:rPr>
          <w:lang w:val="ru-RU"/>
        </w:rPr>
        <w:t xml:space="preserve"> 2001 </w:t>
      </w:r>
      <w:r w:rsidR="004C5924">
        <w:rPr>
          <w:lang w:val="ru-RU"/>
        </w:rPr>
        <w:t>г</w:t>
      </w:r>
      <w:r w:rsidR="004C5924" w:rsidRPr="004C5924">
        <w:rPr>
          <w:lang w:val="ru-RU"/>
        </w:rPr>
        <w:t xml:space="preserve">. </w:t>
      </w:r>
      <w:r w:rsidR="004C5924">
        <w:rPr>
          <w:lang w:val="ru-RU"/>
        </w:rPr>
        <w:t>была учреждена миссия по установлению фактов. Была проведена оценка потребностей применительно к БПТ  и созданию подразделения управления технологиями. В</w:t>
      </w:r>
      <w:r w:rsidR="004C5924" w:rsidRPr="003C339F">
        <w:rPr>
          <w:lang w:val="ru-RU"/>
        </w:rPr>
        <w:t xml:space="preserve"> </w:t>
      </w:r>
      <w:r w:rsidR="004C5924">
        <w:rPr>
          <w:lang w:val="ru-RU"/>
        </w:rPr>
        <w:t>качестве</w:t>
      </w:r>
      <w:r w:rsidR="004C5924" w:rsidRPr="003C339F">
        <w:rPr>
          <w:lang w:val="ru-RU"/>
        </w:rPr>
        <w:t xml:space="preserve"> </w:t>
      </w:r>
      <w:r w:rsidR="004C5924">
        <w:rPr>
          <w:lang w:val="ru-RU"/>
        </w:rPr>
        <w:t>первого</w:t>
      </w:r>
      <w:r w:rsidR="004C5924" w:rsidRPr="003C339F">
        <w:rPr>
          <w:lang w:val="ru-RU"/>
        </w:rPr>
        <w:t xml:space="preserve"> </w:t>
      </w:r>
      <w:r w:rsidR="004C5924">
        <w:rPr>
          <w:lang w:val="ru-RU"/>
        </w:rPr>
        <w:t>шага</w:t>
      </w:r>
      <w:r w:rsidR="004C5924" w:rsidRPr="003C339F">
        <w:rPr>
          <w:lang w:val="ru-RU"/>
        </w:rPr>
        <w:t xml:space="preserve"> </w:t>
      </w:r>
      <w:r w:rsidR="004C5924">
        <w:rPr>
          <w:lang w:val="ru-RU"/>
        </w:rPr>
        <w:t>Секретариат</w:t>
      </w:r>
      <w:r w:rsidR="004C5924" w:rsidRPr="003C339F">
        <w:rPr>
          <w:lang w:val="ru-RU"/>
        </w:rPr>
        <w:t xml:space="preserve"> </w:t>
      </w:r>
      <w:r w:rsidR="004C5924">
        <w:rPr>
          <w:lang w:val="ru-RU"/>
        </w:rPr>
        <w:t>предложил</w:t>
      </w:r>
      <w:r w:rsidR="004C5924" w:rsidRPr="003C339F">
        <w:rPr>
          <w:lang w:val="ru-RU"/>
        </w:rPr>
        <w:t xml:space="preserve"> </w:t>
      </w:r>
      <w:r w:rsidR="004C5924">
        <w:rPr>
          <w:lang w:val="ru-RU"/>
        </w:rPr>
        <w:t>создать</w:t>
      </w:r>
      <w:r w:rsidR="004C5924" w:rsidRPr="003C339F">
        <w:rPr>
          <w:lang w:val="ru-RU"/>
        </w:rPr>
        <w:t xml:space="preserve"> </w:t>
      </w:r>
      <w:r w:rsidR="004C5924">
        <w:rPr>
          <w:lang w:val="ru-RU"/>
        </w:rPr>
        <w:t>ЦПТИ</w:t>
      </w:r>
      <w:r w:rsidR="004C5924" w:rsidRPr="003C339F">
        <w:rPr>
          <w:lang w:val="ru-RU"/>
        </w:rPr>
        <w:t xml:space="preserve">. </w:t>
      </w:r>
      <w:r w:rsidR="004C5924">
        <w:rPr>
          <w:lang w:val="ru-RU"/>
        </w:rPr>
        <w:t>Это</w:t>
      </w:r>
      <w:r w:rsidR="004C5924" w:rsidRPr="004C5924">
        <w:rPr>
          <w:lang w:val="ru-RU"/>
        </w:rPr>
        <w:t xml:space="preserve"> </w:t>
      </w:r>
      <w:r w:rsidR="004C5924">
        <w:rPr>
          <w:lang w:val="ru-RU"/>
        </w:rPr>
        <w:t>было</w:t>
      </w:r>
      <w:r w:rsidR="004C5924" w:rsidRPr="004C5924">
        <w:rPr>
          <w:lang w:val="ru-RU"/>
        </w:rPr>
        <w:t xml:space="preserve"> </w:t>
      </w:r>
      <w:r w:rsidR="004C5924">
        <w:rPr>
          <w:lang w:val="ru-RU"/>
        </w:rPr>
        <w:t>сделано</w:t>
      </w:r>
      <w:r w:rsidR="004C5924" w:rsidRPr="004C5924">
        <w:rPr>
          <w:lang w:val="ru-RU"/>
        </w:rPr>
        <w:t xml:space="preserve"> </w:t>
      </w:r>
      <w:r w:rsidR="004C5924">
        <w:rPr>
          <w:lang w:val="ru-RU"/>
        </w:rPr>
        <w:t>в</w:t>
      </w:r>
      <w:r w:rsidR="004C5924" w:rsidRPr="004C5924">
        <w:rPr>
          <w:lang w:val="ru-RU"/>
        </w:rPr>
        <w:t xml:space="preserve"> 2012 </w:t>
      </w:r>
      <w:r w:rsidR="004C5924">
        <w:rPr>
          <w:lang w:val="ru-RU"/>
        </w:rPr>
        <w:t>г</w:t>
      </w:r>
      <w:r w:rsidR="004C5924" w:rsidRPr="004C5924">
        <w:rPr>
          <w:lang w:val="ru-RU"/>
        </w:rPr>
        <w:t xml:space="preserve">. </w:t>
      </w:r>
      <w:r w:rsidR="004C5924">
        <w:rPr>
          <w:lang w:val="ru-RU"/>
        </w:rPr>
        <w:t>Тем не менее, проект по созданию БПТ зависит от наличия внебюджетных ресурсов. Секретариат предложил организовать привлечение средств через государств</w:t>
      </w:r>
      <w:r w:rsidR="007279DA">
        <w:rPr>
          <w:lang w:val="ru-RU"/>
        </w:rPr>
        <w:t>а</w:t>
      </w:r>
      <w:r w:rsidR="004C5924">
        <w:rPr>
          <w:lang w:val="ru-RU"/>
        </w:rPr>
        <w:t>-член</w:t>
      </w:r>
      <w:r w:rsidR="007279DA">
        <w:rPr>
          <w:lang w:val="ru-RU"/>
        </w:rPr>
        <w:t>ы</w:t>
      </w:r>
      <w:r w:rsidR="004C5924">
        <w:rPr>
          <w:lang w:val="ru-RU"/>
        </w:rPr>
        <w:t>. Хотя Секретариат напрямую не участвует в создании БПТ в Грузии, он участвует в реализации проекта, которым занимается отдел, отвечающий за программу передачи технологий. По причине ограниченности своих людских и финансовых ресурсов Секретариат предложил создать пул для передачи технологий с тем, чтобы иметь возможность реагировать на запросы заинтересованных сторон и пользователей системы передачи технологий в отдельно взятой стране. Это</w:t>
      </w:r>
      <w:r w:rsidR="004C5924" w:rsidRPr="00B11C8E">
        <w:rPr>
          <w:lang w:val="ru-RU"/>
        </w:rPr>
        <w:t xml:space="preserve"> </w:t>
      </w:r>
      <w:r w:rsidR="004C5924">
        <w:rPr>
          <w:lang w:val="ru-RU"/>
        </w:rPr>
        <w:t>можно</w:t>
      </w:r>
      <w:r w:rsidR="004C5924" w:rsidRPr="00B11C8E">
        <w:rPr>
          <w:lang w:val="ru-RU"/>
        </w:rPr>
        <w:t xml:space="preserve"> </w:t>
      </w:r>
      <w:r w:rsidR="004C5924">
        <w:rPr>
          <w:lang w:val="ru-RU"/>
        </w:rPr>
        <w:t>было</w:t>
      </w:r>
      <w:r w:rsidR="004C5924" w:rsidRPr="00B11C8E">
        <w:rPr>
          <w:lang w:val="ru-RU"/>
        </w:rPr>
        <w:t xml:space="preserve"> </w:t>
      </w:r>
      <w:r w:rsidR="004C5924">
        <w:rPr>
          <w:lang w:val="ru-RU"/>
        </w:rPr>
        <w:t>бы</w:t>
      </w:r>
      <w:r w:rsidR="004C5924" w:rsidRPr="00B11C8E">
        <w:rPr>
          <w:lang w:val="ru-RU"/>
        </w:rPr>
        <w:t xml:space="preserve"> </w:t>
      </w:r>
      <w:r w:rsidR="004C5924">
        <w:rPr>
          <w:lang w:val="ru-RU"/>
        </w:rPr>
        <w:t>организовать</w:t>
      </w:r>
      <w:r w:rsidR="004C5924" w:rsidRPr="00B11C8E">
        <w:rPr>
          <w:lang w:val="ru-RU"/>
        </w:rPr>
        <w:t xml:space="preserve"> </w:t>
      </w:r>
      <w:r w:rsidR="004C5924">
        <w:rPr>
          <w:lang w:val="ru-RU"/>
        </w:rPr>
        <w:t>посредством</w:t>
      </w:r>
      <w:r w:rsidR="004C5924" w:rsidRPr="00B11C8E">
        <w:rPr>
          <w:lang w:val="ru-RU"/>
        </w:rPr>
        <w:t xml:space="preserve"> </w:t>
      </w:r>
      <w:r w:rsidR="004C5924">
        <w:rPr>
          <w:lang w:val="ru-RU"/>
        </w:rPr>
        <w:t>программ</w:t>
      </w:r>
      <w:r w:rsidR="004C5924" w:rsidRPr="00B11C8E">
        <w:rPr>
          <w:lang w:val="ru-RU"/>
        </w:rPr>
        <w:t xml:space="preserve"> </w:t>
      </w:r>
      <w:r w:rsidR="004C5924">
        <w:rPr>
          <w:lang w:val="ru-RU"/>
        </w:rPr>
        <w:t>укрепления</w:t>
      </w:r>
      <w:r w:rsidR="004C5924" w:rsidRPr="00B11C8E">
        <w:rPr>
          <w:lang w:val="ru-RU"/>
        </w:rPr>
        <w:t xml:space="preserve"> </w:t>
      </w:r>
      <w:r w:rsidR="004C5924">
        <w:rPr>
          <w:lang w:val="ru-RU"/>
        </w:rPr>
        <w:t>потенциала</w:t>
      </w:r>
      <w:r w:rsidR="004C5924" w:rsidRPr="00B11C8E">
        <w:rPr>
          <w:lang w:val="ru-RU"/>
        </w:rPr>
        <w:t xml:space="preserve"> </w:t>
      </w:r>
      <w:r w:rsidRPr="00B11C8E">
        <w:rPr>
          <w:i/>
        </w:rPr>
        <w:t>in</w:t>
      </w:r>
      <w:r w:rsidRPr="00B11C8E">
        <w:rPr>
          <w:i/>
          <w:lang w:val="ru-RU"/>
        </w:rPr>
        <w:t xml:space="preserve"> </w:t>
      </w:r>
      <w:r w:rsidRPr="00B11C8E">
        <w:rPr>
          <w:i/>
        </w:rPr>
        <w:t>situ</w:t>
      </w:r>
      <w:r w:rsidRPr="00B11C8E">
        <w:rPr>
          <w:lang w:val="ru-RU"/>
        </w:rPr>
        <w:t xml:space="preserve"> </w:t>
      </w:r>
      <w:r w:rsidR="00B11C8E">
        <w:rPr>
          <w:lang w:val="ru-RU"/>
        </w:rPr>
        <w:t>в стране. Секретариат взаимодействует с БПТ в Грузии в вопросе адаптации программы обучения под потребности страны. Был направлен вопросник по оценке потребностей, и Секретариат ожидает ответа. После проведения оценки потребностей Секретариат предложит план действий на более длительный период времени, с тем чтоб</w:t>
      </w:r>
      <w:r w:rsidR="007279DA">
        <w:rPr>
          <w:lang w:val="ru-RU"/>
        </w:rPr>
        <w:t>ы</w:t>
      </w:r>
      <w:r w:rsidR="00B11C8E">
        <w:rPr>
          <w:lang w:val="ru-RU"/>
        </w:rPr>
        <w:t xml:space="preserve"> обеспечить достижение устойчивых результатов. Относительно доступа стран к этим и другим программам в области укрепления потенциала Секретариат отметил, что большинство стран совместно с Организацией готовят проекты, основанные на их планах взаимодействия с региональными бюро. Отдел инноваций предоставляет свои услуги всем странам и регионам в сотрудничестве с региональными бюро. Планы работы Отдела готовятся в сотрудничестве с ними. Несмотря на то, что его план работы на этот год уже подготовлен и выделены ресурсы, он пытается отвечать на оставшиеся просьбы посредством конференций. На следующий день можно организовать заседания, с тем чтобы подробно обсудить программы укрепления потенциала. Эти программы посвящены вопросу коммерциализации ИС. Например, Организация предлагает обучение в области создания БПТ, разработки институциональной политики, подготовки типовых соглашений и патентных приложений, маркетинга технологий, подготовки соглашений о передаче технологий, а также по другим аспектам коммерциализации ИС</w:t>
      </w:r>
      <w:r w:rsidRPr="00B11C8E">
        <w:rPr>
          <w:lang w:val="ru-RU"/>
        </w:rPr>
        <w:t xml:space="preserve">.  </w:t>
      </w:r>
    </w:p>
    <w:p w:rsidR="007C144A" w:rsidRPr="00B11C8E" w:rsidRDefault="007C144A" w:rsidP="00B92120">
      <w:pPr>
        <w:rPr>
          <w:lang w:val="ru-RU"/>
        </w:rPr>
      </w:pPr>
    </w:p>
    <w:p w:rsidR="007C144A" w:rsidRPr="00B11C8E" w:rsidRDefault="007C144A" w:rsidP="00B92120">
      <w:pPr>
        <w:rPr>
          <w:lang w:val="ru-RU"/>
        </w:rPr>
      </w:pPr>
      <w:r w:rsidRPr="001F534F">
        <w:fldChar w:fldCharType="begin"/>
      </w:r>
      <w:r w:rsidRPr="00B11C8E">
        <w:rPr>
          <w:lang w:val="ru-RU"/>
        </w:rPr>
        <w:instrText xml:space="preserve"> </w:instrText>
      </w:r>
      <w:r w:rsidRPr="001F534F">
        <w:instrText>AUTONUM</w:instrText>
      </w:r>
      <w:r w:rsidRPr="00B11C8E">
        <w:rPr>
          <w:lang w:val="ru-RU"/>
        </w:rPr>
        <w:instrText xml:space="preserve">  </w:instrText>
      </w:r>
      <w:r w:rsidRPr="001F534F">
        <w:fldChar w:fldCharType="end"/>
      </w:r>
      <w:r w:rsidRPr="00B11C8E">
        <w:rPr>
          <w:lang w:val="ru-RU"/>
        </w:rPr>
        <w:tab/>
      </w:r>
      <w:r w:rsidR="00B11C8E">
        <w:rPr>
          <w:lang w:val="ru-RU"/>
        </w:rPr>
        <w:t>Секретариат</w:t>
      </w:r>
      <w:r w:rsidR="00B11C8E" w:rsidRPr="00B11C8E">
        <w:rPr>
          <w:lang w:val="ru-RU"/>
        </w:rPr>
        <w:t xml:space="preserve"> (</w:t>
      </w:r>
      <w:r w:rsidR="00B11C8E">
        <w:rPr>
          <w:lang w:val="ru-RU"/>
        </w:rPr>
        <w:t>г</w:t>
      </w:r>
      <w:r w:rsidR="00B11C8E" w:rsidRPr="00B11C8E">
        <w:rPr>
          <w:lang w:val="ru-RU"/>
        </w:rPr>
        <w:t>-</w:t>
      </w:r>
      <w:r w:rsidR="00B11C8E">
        <w:rPr>
          <w:lang w:val="ru-RU"/>
        </w:rPr>
        <w:t>н</w:t>
      </w:r>
      <w:r w:rsidR="00B11C8E" w:rsidRPr="00B11C8E">
        <w:rPr>
          <w:lang w:val="ru-RU"/>
        </w:rPr>
        <w:t xml:space="preserve"> </w:t>
      </w:r>
      <w:r w:rsidR="00B11C8E">
        <w:rPr>
          <w:lang w:val="ru-RU"/>
        </w:rPr>
        <w:t>Бехтольд</w:t>
      </w:r>
      <w:r w:rsidR="00B11C8E" w:rsidRPr="00B11C8E">
        <w:rPr>
          <w:lang w:val="ru-RU"/>
        </w:rPr>
        <w:t xml:space="preserve">) </w:t>
      </w:r>
      <w:r w:rsidR="00B11C8E">
        <w:rPr>
          <w:lang w:val="ru-RU"/>
        </w:rPr>
        <w:t>подтвердил</w:t>
      </w:r>
      <w:r w:rsidR="00B11C8E" w:rsidRPr="00B11C8E">
        <w:rPr>
          <w:lang w:val="ru-RU"/>
        </w:rPr>
        <w:t xml:space="preserve"> </w:t>
      </w:r>
      <w:r w:rsidR="00B11C8E">
        <w:rPr>
          <w:lang w:val="ru-RU"/>
        </w:rPr>
        <w:t>то</w:t>
      </w:r>
      <w:r w:rsidR="00B11C8E" w:rsidRPr="00B11C8E">
        <w:rPr>
          <w:lang w:val="ru-RU"/>
        </w:rPr>
        <w:t xml:space="preserve">, </w:t>
      </w:r>
      <w:r w:rsidR="00B11C8E">
        <w:rPr>
          <w:lang w:val="ru-RU"/>
        </w:rPr>
        <w:t>что</w:t>
      </w:r>
      <w:r w:rsidR="00B11C8E" w:rsidRPr="00B11C8E">
        <w:rPr>
          <w:lang w:val="ru-RU"/>
        </w:rPr>
        <w:t xml:space="preserve"> </w:t>
      </w:r>
      <w:r w:rsidR="00B11C8E">
        <w:rPr>
          <w:lang w:val="ru-RU"/>
        </w:rPr>
        <w:t xml:space="preserve">было им сказано ранее относительно УПОВ. Существует понимание того, что УПОВ это не единственная система, обеспечивающая эффективную систему </w:t>
      </w:r>
      <w:r w:rsidR="00B11C8E" w:rsidRPr="00B11C8E">
        <w:rPr>
          <w:i/>
        </w:rPr>
        <w:t>sui</w:t>
      </w:r>
      <w:r w:rsidR="00B11C8E" w:rsidRPr="00B11C8E">
        <w:rPr>
          <w:i/>
          <w:lang w:val="ru-RU"/>
        </w:rPr>
        <w:t xml:space="preserve"> </w:t>
      </w:r>
      <w:r w:rsidR="00B11C8E" w:rsidRPr="00B11C8E">
        <w:rPr>
          <w:i/>
        </w:rPr>
        <w:t>generis</w:t>
      </w:r>
      <w:r w:rsidR="00B11C8E">
        <w:rPr>
          <w:lang w:val="ru-RU"/>
        </w:rPr>
        <w:t>, как это требуется Соглашением ТРИПС. Соглашение ТРИПС предоставляет гибкие возможности применять другие системы охраны, и это было упомянуто в рекомендации по патентному законодательству. Тем не менее, рекомендации по законодательству в сфере охраны сортов растений дает УПОВ</w:t>
      </w:r>
      <w:r w:rsidRPr="00B11C8E">
        <w:rPr>
          <w:lang w:val="ru-RU"/>
        </w:rPr>
        <w:t xml:space="preserve">.    </w:t>
      </w:r>
    </w:p>
    <w:p w:rsidR="007C144A" w:rsidRPr="00B11C8E" w:rsidRDefault="007C144A" w:rsidP="00B92120">
      <w:pPr>
        <w:rPr>
          <w:lang w:val="ru-RU"/>
        </w:rPr>
      </w:pPr>
    </w:p>
    <w:p w:rsidR="007C144A" w:rsidRPr="00545CF7" w:rsidRDefault="007C144A" w:rsidP="00B92120">
      <w:pPr>
        <w:rPr>
          <w:lang w:val="ru-RU"/>
        </w:rPr>
      </w:pPr>
      <w:r w:rsidRPr="001F534F">
        <w:fldChar w:fldCharType="begin"/>
      </w:r>
      <w:r w:rsidRPr="00545CF7">
        <w:rPr>
          <w:lang w:val="ru-RU"/>
        </w:rPr>
        <w:instrText xml:space="preserve"> </w:instrText>
      </w:r>
      <w:r w:rsidRPr="001F534F">
        <w:instrText>AUTONUM</w:instrText>
      </w:r>
      <w:r w:rsidRPr="00545CF7">
        <w:rPr>
          <w:lang w:val="ru-RU"/>
        </w:rPr>
        <w:instrText xml:space="preserve">  </w:instrText>
      </w:r>
      <w:r w:rsidRPr="001F534F">
        <w:fldChar w:fldCharType="end"/>
      </w:r>
      <w:r w:rsidRPr="00545CF7">
        <w:rPr>
          <w:lang w:val="ru-RU"/>
        </w:rPr>
        <w:tab/>
      </w:r>
      <w:r w:rsidR="00545CF7">
        <w:rPr>
          <w:lang w:val="ru-RU"/>
        </w:rPr>
        <w:t>Секретариат</w:t>
      </w:r>
      <w:r w:rsidR="007279DA">
        <w:rPr>
          <w:lang w:val="ru-RU"/>
        </w:rPr>
        <w:t xml:space="preserve"> (г-жа Фон дер Ропп) обратил</w:t>
      </w:r>
      <w:r w:rsidR="00545CF7">
        <w:rPr>
          <w:lang w:val="ru-RU"/>
        </w:rPr>
        <w:t>с</w:t>
      </w:r>
      <w:r w:rsidR="007279DA">
        <w:rPr>
          <w:lang w:val="ru-RU"/>
        </w:rPr>
        <w:t>я</w:t>
      </w:r>
      <w:r w:rsidR="00545CF7">
        <w:rPr>
          <w:lang w:val="ru-RU"/>
        </w:rPr>
        <w:t xml:space="preserve"> к вопросу, поднятому делегацией Ирана, о деятельности ВОИС в области глобальной публи</w:t>
      </w:r>
      <w:r w:rsidR="007279DA">
        <w:rPr>
          <w:lang w:val="ru-RU"/>
        </w:rPr>
        <w:t>чной политики и проинформировал Комитет о том, что на следующи</w:t>
      </w:r>
      <w:r w:rsidR="00545CF7">
        <w:rPr>
          <w:lang w:val="ru-RU"/>
        </w:rPr>
        <w:t xml:space="preserve">й день будет проведено сопутствующее мероприятие, на котором будет представлена информация по </w:t>
      </w:r>
      <w:r>
        <w:t>WI</w:t>
      </w:r>
      <w:r w:rsidR="00EA7DC8">
        <w:t>PO</w:t>
      </w:r>
      <w:r w:rsidR="00EA7DC8" w:rsidRPr="00545CF7">
        <w:rPr>
          <w:lang w:val="ru-RU"/>
        </w:rPr>
        <w:t xml:space="preserve"> </w:t>
      </w:r>
      <w:r w:rsidR="00EA7DC8">
        <w:t>Re</w:t>
      </w:r>
      <w:r w:rsidR="00EA7DC8" w:rsidRPr="00545CF7">
        <w:rPr>
          <w:lang w:val="ru-RU"/>
        </w:rPr>
        <w:t>:</w:t>
      </w:r>
      <w:r w:rsidR="00EA7DC8">
        <w:t>Search</w:t>
      </w:r>
      <w:r w:rsidR="00EA7DC8" w:rsidRPr="00545CF7">
        <w:rPr>
          <w:lang w:val="ru-RU"/>
        </w:rPr>
        <w:t xml:space="preserve"> </w:t>
      </w:r>
      <w:r w:rsidR="00545CF7">
        <w:rPr>
          <w:lang w:val="ru-RU"/>
        </w:rPr>
        <w:t xml:space="preserve">и </w:t>
      </w:r>
      <w:r w:rsidR="00EA7DC8">
        <w:t>WIPO</w:t>
      </w:r>
      <w:r w:rsidR="00EA7DC8" w:rsidRPr="00545CF7">
        <w:rPr>
          <w:lang w:val="ru-RU"/>
        </w:rPr>
        <w:t xml:space="preserve"> </w:t>
      </w:r>
      <w:r w:rsidR="00EA7DC8">
        <w:t>Green</w:t>
      </w:r>
      <w:r w:rsidR="00EA7DC8" w:rsidRPr="00545CF7">
        <w:rPr>
          <w:lang w:val="ru-RU"/>
        </w:rPr>
        <w:t xml:space="preserve">.  </w:t>
      </w:r>
      <w:r w:rsidR="00545CF7">
        <w:rPr>
          <w:lang w:val="ru-RU"/>
        </w:rPr>
        <w:t xml:space="preserve">В ходе мероприятия будет также предоставлена возможность задать дополнительные вопросы. </w:t>
      </w:r>
      <w:r>
        <w:t>WIPO</w:t>
      </w:r>
      <w:r w:rsidRPr="00545CF7">
        <w:rPr>
          <w:lang w:val="ru-RU"/>
        </w:rPr>
        <w:t xml:space="preserve"> </w:t>
      </w:r>
      <w:r>
        <w:t>Green</w:t>
      </w:r>
      <w:r w:rsidRPr="00545CF7">
        <w:rPr>
          <w:lang w:val="ru-RU"/>
        </w:rPr>
        <w:t xml:space="preserve"> </w:t>
      </w:r>
      <w:r w:rsidR="00545CF7">
        <w:rPr>
          <w:lang w:val="ru-RU"/>
        </w:rPr>
        <w:t>представляет собой платформу по поиску ресурсов и установлению контактов, разработанную с целью ускорения разработки и распространения "зеленых технологий" для решения экологических проблем. В</w:t>
      </w:r>
      <w:r w:rsidR="00545CF7" w:rsidRPr="00545CF7">
        <w:rPr>
          <w:lang w:val="ru-RU"/>
        </w:rPr>
        <w:t xml:space="preserve"> </w:t>
      </w:r>
      <w:r w:rsidR="00545CF7">
        <w:rPr>
          <w:lang w:val="ru-RU"/>
        </w:rPr>
        <w:t>настоящее</w:t>
      </w:r>
      <w:r w:rsidR="00545CF7" w:rsidRPr="00545CF7">
        <w:rPr>
          <w:lang w:val="ru-RU"/>
        </w:rPr>
        <w:t xml:space="preserve"> </w:t>
      </w:r>
      <w:r w:rsidR="00545CF7">
        <w:rPr>
          <w:lang w:val="ru-RU"/>
        </w:rPr>
        <w:t>время</w:t>
      </w:r>
      <w:r w:rsidR="00545CF7" w:rsidRPr="00545CF7">
        <w:rPr>
          <w:lang w:val="ru-RU"/>
        </w:rPr>
        <w:t xml:space="preserve"> </w:t>
      </w:r>
      <w:r w:rsidR="00545CF7">
        <w:rPr>
          <w:lang w:val="ru-RU"/>
        </w:rPr>
        <w:t>она</w:t>
      </w:r>
      <w:r w:rsidR="00545CF7" w:rsidRPr="00545CF7">
        <w:rPr>
          <w:lang w:val="ru-RU"/>
        </w:rPr>
        <w:t xml:space="preserve"> </w:t>
      </w:r>
      <w:r w:rsidR="00545CF7">
        <w:rPr>
          <w:lang w:val="ru-RU"/>
        </w:rPr>
        <w:t>функционирует</w:t>
      </w:r>
      <w:r w:rsidR="00545CF7" w:rsidRPr="00545CF7">
        <w:rPr>
          <w:lang w:val="ru-RU"/>
        </w:rPr>
        <w:t xml:space="preserve"> </w:t>
      </w:r>
      <w:r w:rsidR="00545CF7">
        <w:rPr>
          <w:lang w:val="ru-RU"/>
        </w:rPr>
        <w:t>в</w:t>
      </w:r>
      <w:r w:rsidR="00545CF7" w:rsidRPr="00545CF7">
        <w:rPr>
          <w:lang w:val="ru-RU"/>
        </w:rPr>
        <w:t xml:space="preserve"> </w:t>
      </w:r>
      <w:r w:rsidR="00545CF7">
        <w:rPr>
          <w:lang w:val="ru-RU"/>
        </w:rPr>
        <w:t>пилотном</w:t>
      </w:r>
      <w:r w:rsidR="00545CF7" w:rsidRPr="00545CF7">
        <w:rPr>
          <w:lang w:val="ru-RU"/>
        </w:rPr>
        <w:t xml:space="preserve"> </w:t>
      </w:r>
      <w:r w:rsidR="00545CF7">
        <w:rPr>
          <w:lang w:val="ru-RU"/>
        </w:rPr>
        <w:t>режиме</w:t>
      </w:r>
      <w:r w:rsidR="00545CF7" w:rsidRPr="00545CF7">
        <w:rPr>
          <w:lang w:val="ru-RU"/>
        </w:rPr>
        <w:t xml:space="preserve">, </w:t>
      </w:r>
      <w:r w:rsidR="00545CF7">
        <w:rPr>
          <w:lang w:val="ru-RU"/>
        </w:rPr>
        <w:t>ввод</w:t>
      </w:r>
      <w:r w:rsidR="00545CF7" w:rsidRPr="00545CF7">
        <w:rPr>
          <w:lang w:val="ru-RU"/>
        </w:rPr>
        <w:t xml:space="preserve"> </w:t>
      </w:r>
      <w:r w:rsidR="00545CF7">
        <w:rPr>
          <w:lang w:val="ru-RU"/>
        </w:rPr>
        <w:t>в</w:t>
      </w:r>
      <w:r w:rsidR="00545CF7" w:rsidRPr="00545CF7">
        <w:rPr>
          <w:lang w:val="ru-RU"/>
        </w:rPr>
        <w:t xml:space="preserve"> </w:t>
      </w:r>
      <w:r w:rsidR="00545CF7">
        <w:rPr>
          <w:lang w:val="ru-RU"/>
        </w:rPr>
        <w:t xml:space="preserve">режим полной функциональности запланирован на осень 2013 г. Проект состоит из двух компонентов. </w:t>
      </w:r>
      <w:r w:rsidR="00545CF7">
        <w:rPr>
          <w:lang w:val="ru-RU"/>
        </w:rPr>
        <w:lastRenderedPageBreak/>
        <w:t>Имеется</w:t>
      </w:r>
      <w:r w:rsidR="00545CF7" w:rsidRPr="00545CF7">
        <w:rPr>
          <w:lang w:val="ru-RU"/>
        </w:rPr>
        <w:t xml:space="preserve"> </w:t>
      </w:r>
      <w:r w:rsidR="00545CF7">
        <w:rPr>
          <w:lang w:val="ru-RU"/>
        </w:rPr>
        <w:t>база</w:t>
      </w:r>
      <w:r w:rsidR="00545CF7" w:rsidRPr="00545CF7">
        <w:rPr>
          <w:lang w:val="ru-RU"/>
        </w:rPr>
        <w:t xml:space="preserve"> </w:t>
      </w:r>
      <w:r w:rsidR="00545CF7">
        <w:rPr>
          <w:lang w:val="ru-RU"/>
        </w:rPr>
        <w:t>данных</w:t>
      </w:r>
      <w:r w:rsidR="00545CF7" w:rsidRPr="00545CF7">
        <w:rPr>
          <w:lang w:val="ru-RU"/>
        </w:rPr>
        <w:t xml:space="preserve"> </w:t>
      </w:r>
      <w:r w:rsidR="00545CF7">
        <w:rPr>
          <w:lang w:val="ru-RU"/>
        </w:rPr>
        <w:t>с</w:t>
      </w:r>
      <w:r w:rsidR="00545CF7" w:rsidRPr="00545CF7">
        <w:rPr>
          <w:lang w:val="ru-RU"/>
        </w:rPr>
        <w:t xml:space="preserve"> </w:t>
      </w:r>
      <w:r w:rsidR="00545CF7">
        <w:rPr>
          <w:lang w:val="ru-RU"/>
        </w:rPr>
        <w:t>перечислением</w:t>
      </w:r>
      <w:r w:rsidR="00545CF7" w:rsidRPr="00545CF7">
        <w:rPr>
          <w:lang w:val="ru-RU"/>
        </w:rPr>
        <w:t xml:space="preserve"> </w:t>
      </w:r>
      <w:r w:rsidR="00545CF7">
        <w:rPr>
          <w:lang w:val="ru-RU"/>
        </w:rPr>
        <w:t>потребностей</w:t>
      </w:r>
      <w:r w:rsidR="00545CF7" w:rsidRPr="00545CF7">
        <w:rPr>
          <w:lang w:val="ru-RU"/>
        </w:rPr>
        <w:t xml:space="preserve"> </w:t>
      </w:r>
      <w:r w:rsidR="00545CF7">
        <w:rPr>
          <w:lang w:val="ru-RU"/>
        </w:rPr>
        <w:t>и</w:t>
      </w:r>
      <w:r w:rsidR="00545CF7" w:rsidRPr="00545CF7">
        <w:rPr>
          <w:lang w:val="ru-RU"/>
        </w:rPr>
        <w:t xml:space="preserve"> </w:t>
      </w:r>
      <w:r w:rsidR="00545CF7">
        <w:rPr>
          <w:lang w:val="ru-RU"/>
        </w:rPr>
        <w:t>технологий, сеть для получения рекомендаций, а также службы для совершения транзакций и связи с экспертами по всему миру. До настоящего времени основная деятельность была посвящена разработке базы данных, создание которой завершено. Сейчас в ней содержится информация о некоторых технологиях и потребностях, приводятся примеры успешной передачи технологий и реализации проектов сотрудничества, а также представлена информация о двух семинарах по укреплению потенциала, которые были организованы в сотрудничестве с партнерами во Вьетнаме и Шри-Ланке. На</w:t>
      </w:r>
      <w:r w:rsidR="00545CF7" w:rsidRPr="003C339F">
        <w:rPr>
          <w:lang w:val="ru-RU"/>
        </w:rPr>
        <w:t xml:space="preserve"> 2013 </w:t>
      </w:r>
      <w:r w:rsidR="00545CF7">
        <w:rPr>
          <w:lang w:val="ru-RU"/>
        </w:rPr>
        <w:t>г</w:t>
      </w:r>
      <w:r w:rsidR="00545CF7" w:rsidRPr="003C339F">
        <w:rPr>
          <w:lang w:val="ru-RU"/>
        </w:rPr>
        <w:t xml:space="preserve">. </w:t>
      </w:r>
      <w:r w:rsidR="00545CF7">
        <w:rPr>
          <w:lang w:val="ru-RU"/>
        </w:rPr>
        <w:t>запланированы</w:t>
      </w:r>
      <w:r w:rsidR="00545CF7" w:rsidRPr="003C339F">
        <w:rPr>
          <w:lang w:val="ru-RU"/>
        </w:rPr>
        <w:t xml:space="preserve"> </w:t>
      </w:r>
      <w:r w:rsidR="00545CF7">
        <w:rPr>
          <w:lang w:val="ru-RU"/>
        </w:rPr>
        <w:t>семинары</w:t>
      </w:r>
      <w:r w:rsidR="00545CF7" w:rsidRPr="003C339F">
        <w:rPr>
          <w:lang w:val="ru-RU"/>
        </w:rPr>
        <w:t xml:space="preserve"> </w:t>
      </w:r>
      <w:r w:rsidR="00545CF7">
        <w:rPr>
          <w:lang w:val="ru-RU"/>
        </w:rPr>
        <w:t>в</w:t>
      </w:r>
      <w:r w:rsidR="00545CF7" w:rsidRPr="003C339F">
        <w:rPr>
          <w:lang w:val="ru-RU"/>
        </w:rPr>
        <w:t xml:space="preserve"> </w:t>
      </w:r>
      <w:r w:rsidR="00545CF7">
        <w:rPr>
          <w:lang w:val="ru-RU"/>
        </w:rPr>
        <w:t>Кении</w:t>
      </w:r>
      <w:r w:rsidR="00545CF7" w:rsidRPr="003C339F">
        <w:rPr>
          <w:lang w:val="ru-RU"/>
        </w:rPr>
        <w:t xml:space="preserve"> </w:t>
      </w:r>
      <w:r w:rsidR="00545CF7">
        <w:rPr>
          <w:lang w:val="ru-RU"/>
        </w:rPr>
        <w:t>и</w:t>
      </w:r>
      <w:r w:rsidR="00545CF7" w:rsidRPr="003C339F">
        <w:rPr>
          <w:lang w:val="ru-RU"/>
        </w:rPr>
        <w:t xml:space="preserve"> </w:t>
      </w:r>
      <w:r w:rsidR="00545CF7">
        <w:rPr>
          <w:lang w:val="ru-RU"/>
        </w:rPr>
        <w:t>Бразилии</w:t>
      </w:r>
      <w:r w:rsidR="00545CF7" w:rsidRPr="003C339F">
        <w:rPr>
          <w:lang w:val="ru-RU"/>
        </w:rPr>
        <w:t xml:space="preserve">. </w:t>
      </w:r>
      <w:r w:rsidR="00545CF7">
        <w:rPr>
          <w:lang w:val="ru-RU"/>
        </w:rPr>
        <w:t>В настоящее время основное внимание уделяется укреплению альянсов, увеличению количества технологий и потребностей, представленных в базе данных, изучению возможностей по ее интеграции с другими платформами и переходу с пилотной фазы к режиму полной функциональности</w:t>
      </w:r>
      <w:r w:rsidRPr="00545CF7">
        <w:rPr>
          <w:lang w:val="ru-RU"/>
        </w:rPr>
        <w:t xml:space="preserve">.  </w:t>
      </w:r>
    </w:p>
    <w:p w:rsidR="007C144A" w:rsidRPr="00545CF7" w:rsidRDefault="007C144A" w:rsidP="00B92120">
      <w:pPr>
        <w:rPr>
          <w:lang w:val="ru-RU"/>
        </w:rPr>
      </w:pPr>
    </w:p>
    <w:p w:rsidR="007C144A" w:rsidRPr="00545CF7" w:rsidRDefault="007C144A" w:rsidP="00B92120">
      <w:pPr>
        <w:rPr>
          <w:lang w:val="ru-RU"/>
        </w:rPr>
      </w:pPr>
      <w:r w:rsidRPr="001F534F">
        <w:fldChar w:fldCharType="begin"/>
      </w:r>
      <w:r w:rsidRPr="00545CF7">
        <w:rPr>
          <w:lang w:val="ru-RU"/>
        </w:rPr>
        <w:instrText xml:space="preserve"> </w:instrText>
      </w:r>
      <w:r w:rsidRPr="001F534F">
        <w:instrText>AUTONUM</w:instrText>
      </w:r>
      <w:r w:rsidRPr="00545CF7">
        <w:rPr>
          <w:lang w:val="ru-RU"/>
        </w:rPr>
        <w:instrText xml:space="preserve">  </w:instrText>
      </w:r>
      <w:r w:rsidRPr="001F534F">
        <w:fldChar w:fldCharType="end"/>
      </w:r>
      <w:r w:rsidRPr="00545CF7">
        <w:rPr>
          <w:lang w:val="ru-RU"/>
        </w:rPr>
        <w:tab/>
      </w:r>
      <w:r w:rsidR="00545CF7">
        <w:rPr>
          <w:lang w:val="ru-RU"/>
        </w:rPr>
        <w:t>Секретариат (г-жа Ван Гренен), говоря об охране прав ИС, напомнил о том, что он уже ответил на замечания делегации Боливии о том, что при разработке стратегий рекомендация 45 ПДР не была упомянута. Этому будет уделено особое внимание. Число запросов на получение помощи в разработке стратегий в области повышения осведомленности о рекомендации 45 возросло. Секретариат заверил делегации, что рекомендация будет учитываться в переговорах с государствами-членами, при оказании помощи по вопросам обеспечения защиты ИС, а также в рамках информационно-просветительской работы</w:t>
      </w:r>
      <w:r w:rsidRPr="00545CF7">
        <w:rPr>
          <w:lang w:val="ru-RU"/>
        </w:rPr>
        <w:t xml:space="preserve">.  </w:t>
      </w:r>
    </w:p>
    <w:p w:rsidR="007C144A" w:rsidRPr="00545CF7" w:rsidRDefault="007C144A" w:rsidP="00B92120">
      <w:pPr>
        <w:rPr>
          <w:lang w:val="ru-RU"/>
        </w:rPr>
      </w:pPr>
    </w:p>
    <w:p w:rsidR="008E0849" w:rsidRPr="00193B2A" w:rsidRDefault="007C144A" w:rsidP="00B92120">
      <w:pPr>
        <w:rPr>
          <w:lang w:val="ru-RU"/>
        </w:rPr>
      </w:pPr>
      <w:r w:rsidRPr="001F534F">
        <w:fldChar w:fldCharType="begin"/>
      </w:r>
      <w:r w:rsidRPr="00193B2A">
        <w:rPr>
          <w:lang w:val="ru-RU"/>
        </w:rPr>
        <w:instrText xml:space="preserve"> </w:instrText>
      </w:r>
      <w:r w:rsidRPr="001F534F">
        <w:instrText>AUTONUM</w:instrText>
      </w:r>
      <w:r w:rsidRPr="00193B2A">
        <w:rPr>
          <w:lang w:val="ru-RU"/>
        </w:rPr>
        <w:instrText xml:space="preserve">  </w:instrText>
      </w:r>
      <w:r w:rsidRPr="001F534F">
        <w:fldChar w:fldCharType="end"/>
      </w:r>
      <w:r w:rsidRPr="00193B2A">
        <w:rPr>
          <w:lang w:val="ru-RU"/>
        </w:rPr>
        <w:tab/>
      </w:r>
      <w:r w:rsidR="00193B2A">
        <w:rPr>
          <w:lang w:val="ru-RU"/>
        </w:rPr>
        <w:t>Секретариат (г-н Бишоп) обратился к вопросу, поднятому делегацией Боливии, об Этическом кодексе. В отчете Дир-Рока содержится рекомендация, что ВОИС должна принять Этический кодекс для персонала и консультантов, отражающий принципы ПДР и содержащий положения о конфликте интересов. Этический</w:t>
      </w:r>
      <w:r w:rsidR="00193B2A" w:rsidRPr="00193B2A">
        <w:rPr>
          <w:lang w:val="ru-RU"/>
        </w:rPr>
        <w:t xml:space="preserve"> </w:t>
      </w:r>
      <w:r w:rsidR="00193B2A">
        <w:rPr>
          <w:lang w:val="ru-RU"/>
        </w:rPr>
        <w:t>кодекс</w:t>
      </w:r>
      <w:r w:rsidR="00193B2A" w:rsidRPr="00193B2A">
        <w:rPr>
          <w:lang w:val="ru-RU"/>
        </w:rPr>
        <w:t xml:space="preserve"> </w:t>
      </w:r>
      <w:r w:rsidR="00193B2A">
        <w:rPr>
          <w:lang w:val="ru-RU"/>
        </w:rPr>
        <w:t>ВОИС</w:t>
      </w:r>
      <w:r w:rsidR="00193B2A" w:rsidRPr="00193B2A">
        <w:rPr>
          <w:lang w:val="ru-RU"/>
        </w:rPr>
        <w:t xml:space="preserve"> </w:t>
      </w:r>
      <w:r w:rsidR="00193B2A">
        <w:rPr>
          <w:lang w:val="ru-RU"/>
        </w:rPr>
        <w:t>начал</w:t>
      </w:r>
      <w:r w:rsidR="00193B2A" w:rsidRPr="00193B2A">
        <w:rPr>
          <w:lang w:val="ru-RU"/>
        </w:rPr>
        <w:t xml:space="preserve"> </w:t>
      </w:r>
      <w:r w:rsidR="00193B2A">
        <w:rPr>
          <w:lang w:val="ru-RU"/>
        </w:rPr>
        <w:t>действовать</w:t>
      </w:r>
      <w:r w:rsidR="00193B2A" w:rsidRPr="00193B2A">
        <w:rPr>
          <w:lang w:val="ru-RU"/>
        </w:rPr>
        <w:t xml:space="preserve"> </w:t>
      </w:r>
      <w:r w:rsidR="00193B2A">
        <w:rPr>
          <w:lang w:val="ru-RU"/>
        </w:rPr>
        <w:t>в</w:t>
      </w:r>
      <w:r w:rsidR="00193B2A" w:rsidRPr="00193B2A">
        <w:rPr>
          <w:lang w:val="ru-RU"/>
        </w:rPr>
        <w:t xml:space="preserve"> </w:t>
      </w:r>
      <w:r w:rsidR="00193B2A">
        <w:rPr>
          <w:lang w:val="ru-RU"/>
        </w:rPr>
        <w:t>феврале</w:t>
      </w:r>
      <w:r w:rsidR="00193B2A" w:rsidRPr="00193B2A">
        <w:rPr>
          <w:lang w:val="ru-RU"/>
        </w:rPr>
        <w:t xml:space="preserve"> 2012 </w:t>
      </w:r>
      <w:r w:rsidR="00193B2A">
        <w:rPr>
          <w:lang w:val="ru-RU"/>
        </w:rPr>
        <w:t>г</w:t>
      </w:r>
      <w:r w:rsidR="00193B2A" w:rsidRPr="00193B2A">
        <w:rPr>
          <w:lang w:val="ru-RU"/>
        </w:rPr>
        <w:t xml:space="preserve">. </w:t>
      </w:r>
      <w:r w:rsidR="00193B2A">
        <w:rPr>
          <w:lang w:val="ru-RU"/>
        </w:rPr>
        <w:t xml:space="preserve">В нем содержатся положения о беспристрастности, </w:t>
      </w:r>
      <w:r w:rsidR="00CC66BC">
        <w:rPr>
          <w:lang w:val="ru-RU"/>
        </w:rPr>
        <w:t>под</w:t>
      </w:r>
      <w:r w:rsidR="00193B2A">
        <w:rPr>
          <w:lang w:val="ru-RU"/>
        </w:rPr>
        <w:t>отчетности и конфликте интересов. В Кодексе отражено содержание рекомендации 6 ПДР, хотя ПДР в тексте не упоминается. Кроме</w:t>
      </w:r>
      <w:r w:rsidR="00193B2A" w:rsidRPr="00193B2A">
        <w:rPr>
          <w:lang w:val="ru-RU"/>
        </w:rPr>
        <w:t xml:space="preserve"> </w:t>
      </w:r>
      <w:r w:rsidR="00193B2A">
        <w:rPr>
          <w:lang w:val="ru-RU"/>
        </w:rPr>
        <w:t>того</w:t>
      </w:r>
      <w:r w:rsidR="00193B2A" w:rsidRPr="00193B2A">
        <w:rPr>
          <w:lang w:val="ru-RU"/>
        </w:rPr>
        <w:t xml:space="preserve">, </w:t>
      </w:r>
      <w:r w:rsidR="00193B2A">
        <w:rPr>
          <w:lang w:val="ru-RU"/>
        </w:rPr>
        <w:t>в</w:t>
      </w:r>
      <w:r w:rsidR="00193B2A" w:rsidRPr="00193B2A">
        <w:rPr>
          <w:lang w:val="ru-RU"/>
        </w:rPr>
        <w:t xml:space="preserve"> </w:t>
      </w:r>
      <w:r w:rsidR="00193B2A">
        <w:rPr>
          <w:lang w:val="ru-RU"/>
        </w:rPr>
        <w:t>январе</w:t>
      </w:r>
      <w:r w:rsidR="00193B2A" w:rsidRPr="00193B2A">
        <w:rPr>
          <w:lang w:val="ru-RU"/>
        </w:rPr>
        <w:t xml:space="preserve"> 2013 </w:t>
      </w:r>
      <w:r w:rsidR="00193B2A">
        <w:rPr>
          <w:lang w:val="ru-RU"/>
        </w:rPr>
        <w:t>г</w:t>
      </w:r>
      <w:r w:rsidR="00193B2A" w:rsidRPr="00193B2A">
        <w:rPr>
          <w:lang w:val="ru-RU"/>
        </w:rPr>
        <w:t xml:space="preserve">. </w:t>
      </w:r>
      <w:r w:rsidR="00193B2A">
        <w:rPr>
          <w:lang w:val="ru-RU"/>
        </w:rPr>
        <w:t xml:space="preserve">в текст были инкорпорированы стандарты поведения Комиссии по международной гражданской службе (КМГС) применительно к нормам и правилам, регулирующим работу персонала Организации. В них отражены такие принципы, как беспристрастность, отчетность и конфликт интересов. В заключение, Секретариат выразил мнение, что понятие нейтральности, упоминаемое в рекомендации 6 ПДР, также предполагает обеспечение беспристрастности. </w:t>
      </w:r>
      <w:r w:rsidR="008E0849" w:rsidRPr="00193B2A">
        <w:rPr>
          <w:lang w:val="ru-RU"/>
        </w:rPr>
        <w:br/>
      </w:r>
    </w:p>
    <w:p w:rsidR="007C144A" w:rsidRPr="00193B2A" w:rsidRDefault="008E0849" w:rsidP="00B92120">
      <w:pPr>
        <w:rPr>
          <w:lang w:val="ru-RU"/>
        </w:rPr>
      </w:pPr>
      <w:r w:rsidRPr="001F534F">
        <w:fldChar w:fldCharType="begin"/>
      </w:r>
      <w:r w:rsidRPr="00193B2A">
        <w:rPr>
          <w:lang w:val="ru-RU"/>
        </w:rPr>
        <w:instrText xml:space="preserve"> </w:instrText>
      </w:r>
      <w:r w:rsidRPr="001F534F">
        <w:instrText>AUTONUM</w:instrText>
      </w:r>
      <w:r w:rsidRPr="00193B2A">
        <w:rPr>
          <w:lang w:val="ru-RU"/>
        </w:rPr>
        <w:instrText xml:space="preserve">  </w:instrText>
      </w:r>
      <w:r w:rsidRPr="001F534F">
        <w:fldChar w:fldCharType="end"/>
      </w:r>
      <w:r w:rsidRPr="00193B2A">
        <w:rPr>
          <w:lang w:val="ru-RU"/>
        </w:rPr>
        <w:tab/>
      </w:r>
      <w:r w:rsidR="00CC66BC">
        <w:rPr>
          <w:lang w:val="ru-RU"/>
        </w:rPr>
        <w:t>Секретариат (г-жа Барбь</w:t>
      </w:r>
      <w:r w:rsidR="00193B2A">
        <w:rPr>
          <w:lang w:val="ru-RU"/>
        </w:rPr>
        <w:t>е) ответил на вопрос о том, пров</w:t>
      </w:r>
      <w:r w:rsidR="007279DA">
        <w:rPr>
          <w:lang w:val="ru-RU"/>
        </w:rPr>
        <w:t>одился ли анализ уровня навыков</w:t>
      </w:r>
      <w:r w:rsidR="00193B2A">
        <w:rPr>
          <w:lang w:val="ru-RU"/>
        </w:rPr>
        <w:t>/</w:t>
      </w:r>
      <w:r w:rsidR="00CC66BC">
        <w:rPr>
          <w:lang w:val="ru-RU"/>
        </w:rPr>
        <w:t>квалификации</w:t>
      </w:r>
      <w:r w:rsidR="00193B2A">
        <w:rPr>
          <w:lang w:val="ru-RU"/>
        </w:rPr>
        <w:t xml:space="preserve"> персонала с целью выявления недостатка знаний для осуществления деятельности по сотрудничеству в интересах развития. Существуют определенные трудности с тем, чтобы применять единую систему ко всем сотрудникам. В настоящее время в рамках Системы планирования общеорганизационных ресурсов (ПОР) Организация разрабатывает рамочную основу оценки знаний. Она будет внедряться на втором этапе. Что касается навыков и компетентности сотрудников, то в рамках Организации уже существует формат по сбору данных в контексте описаний должностей. Задача состоит в том, чтобы использовать это в будущем посредством системы, которая проводила бы анализ в автоматическом режиме в рамках общей программы, а не разрабатывать конкретную систему, которая </w:t>
      </w:r>
      <w:r w:rsidR="00CC66BC">
        <w:rPr>
          <w:lang w:val="ru-RU"/>
        </w:rPr>
        <w:t>была бы</w:t>
      </w:r>
      <w:r w:rsidR="00193B2A">
        <w:rPr>
          <w:lang w:val="ru-RU"/>
        </w:rPr>
        <w:t xml:space="preserve"> применима только в определенных областях. Организация</w:t>
      </w:r>
      <w:r w:rsidR="00193B2A" w:rsidRPr="00193B2A">
        <w:rPr>
          <w:lang w:val="ru-RU"/>
        </w:rPr>
        <w:t xml:space="preserve"> </w:t>
      </w:r>
      <w:r w:rsidR="00193B2A">
        <w:rPr>
          <w:lang w:val="ru-RU"/>
        </w:rPr>
        <w:t>внедряет</w:t>
      </w:r>
      <w:r w:rsidR="00193B2A" w:rsidRPr="00193B2A">
        <w:rPr>
          <w:lang w:val="ru-RU"/>
        </w:rPr>
        <w:t xml:space="preserve"> </w:t>
      </w:r>
      <w:r w:rsidR="00193B2A">
        <w:rPr>
          <w:lang w:val="ru-RU"/>
        </w:rPr>
        <w:t>систему</w:t>
      </w:r>
      <w:r w:rsidR="00193B2A" w:rsidRPr="00193B2A">
        <w:rPr>
          <w:lang w:val="ru-RU"/>
        </w:rPr>
        <w:t xml:space="preserve"> "</w:t>
      </w:r>
      <w:r w:rsidR="007C144A">
        <w:t>People</w:t>
      </w:r>
      <w:r w:rsidR="007C144A" w:rsidRPr="00193B2A">
        <w:rPr>
          <w:lang w:val="ru-RU"/>
        </w:rPr>
        <w:t xml:space="preserve"> </w:t>
      </w:r>
      <w:r w:rsidR="007C144A">
        <w:t>Soft</w:t>
      </w:r>
      <w:r w:rsidR="00193B2A">
        <w:rPr>
          <w:lang w:val="ru-RU"/>
        </w:rPr>
        <w:t>", в которой имеется специальный модуль по навыкам и квалификации. На</w:t>
      </w:r>
      <w:r w:rsidR="00193B2A" w:rsidRPr="00193B2A">
        <w:rPr>
          <w:lang w:val="ru-RU"/>
        </w:rPr>
        <w:t xml:space="preserve"> </w:t>
      </w:r>
      <w:r w:rsidR="00193B2A">
        <w:rPr>
          <w:lang w:val="ru-RU"/>
        </w:rPr>
        <w:t>данном</w:t>
      </w:r>
      <w:r w:rsidR="00193B2A" w:rsidRPr="00193B2A">
        <w:rPr>
          <w:lang w:val="ru-RU"/>
        </w:rPr>
        <w:t xml:space="preserve"> </w:t>
      </w:r>
      <w:r w:rsidR="00193B2A">
        <w:rPr>
          <w:lang w:val="ru-RU"/>
        </w:rPr>
        <w:t>этапе</w:t>
      </w:r>
      <w:r w:rsidR="00193B2A" w:rsidRPr="00193B2A">
        <w:rPr>
          <w:lang w:val="ru-RU"/>
        </w:rPr>
        <w:t xml:space="preserve"> </w:t>
      </w:r>
      <w:r w:rsidR="00193B2A">
        <w:rPr>
          <w:lang w:val="ru-RU"/>
        </w:rPr>
        <w:t>Организация</w:t>
      </w:r>
      <w:r w:rsidR="00193B2A" w:rsidRPr="00193B2A">
        <w:rPr>
          <w:lang w:val="ru-RU"/>
        </w:rPr>
        <w:t xml:space="preserve"> </w:t>
      </w:r>
      <w:r w:rsidR="00193B2A">
        <w:rPr>
          <w:lang w:val="ru-RU"/>
        </w:rPr>
        <w:t>осуществляет</w:t>
      </w:r>
      <w:r w:rsidR="00193B2A" w:rsidRPr="00193B2A">
        <w:rPr>
          <w:lang w:val="ru-RU"/>
        </w:rPr>
        <w:t xml:space="preserve"> </w:t>
      </w:r>
      <w:r w:rsidR="00193B2A">
        <w:rPr>
          <w:lang w:val="ru-RU"/>
        </w:rPr>
        <w:t>сбор</w:t>
      </w:r>
      <w:r w:rsidR="00193B2A" w:rsidRPr="00193B2A">
        <w:rPr>
          <w:lang w:val="ru-RU"/>
        </w:rPr>
        <w:t xml:space="preserve"> </w:t>
      </w:r>
      <w:r w:rsidR="00193B2A">
        <w:rPr>
          <w:lang w:val="ru-RU"/>
        </w:rPr>
        <w:t>данных</w:t>
      </w:r>
      <w:r w:rsidR="00193B2A" w:rsidRPr="00193B2A">
        <w:rPr>
          <w:lang w:val="ru-RU"/>
        </w:rPr>
        <w:t xml:space="preserve"> </w:t>
      </w:r>
      <w:r w:rsidR="00193B2A">
        <w:rPr>
          <w:lang w:val="ru-RU"/>
        </w:rPr>
        <w:t>о</w:t>
      </w:r>
      <w:r w:rsidR="00193B2A" w:rsidRPr="00193B2A">
        <w:rPr>
          <w:lang w:val="ru-RU"/>
        </w:rPr>
        <w:t xml:space="preserve"> </w:t>
      </w:r>
      <w:r w:rsidR="00193B2A">
        <w:rPr>
          <w:lang w:val="ru-RU"/>
        </w:rPr>
        <w:t>квалификации</w:t>
      </w:r>
      <w:r w:rsidR="00193B2A" w:rsidRPr="00193B2A">
        <w:rPr>
          <w:lang w:val="ru-RU"/>
        </w:rPr>
        <w:t>.</w:t>
      </w:r>
      <w:r w:rsidR="00193B2A">
        <w:rPr>
          <w:lang w:val="ru-RU"/>
        </w:rPr>
        <w:t xml:space="preserve"> Несмотря на то, что автоматизированн</w:t>
      </w:r>
      <w:r w:rsidR="007279DA">
        <w:rPr>
          <w:lang w:val="ru-RU"/>
        </w:rPr>
        <w:t>ой</w:t>
      </w:r>
      <w:r w:rsidR="00193B2A">
        <w:rPr>
          <w:lang w:val="ru-RU"/>
        </w:rPr>
        <w:t xml:space="preserve"> </w:t>
      </w:r>
      <w:r w:rsidR="007279DA">
        <w:rPr>
          <w:lang w:val="ru-RU"/>
        </w:rPr>
        <w:t>системы</w:t>
      </w:r>
      <w:r w:rsidR="00193B2A">
        <w:rPr>
          <w:lang w:val="ru-RU"/>
        </w:rPr>
        <w:t xml:space="preserve"> анализа еще не существует, в наличии имеется общая база данных о навыках, требуемых для выполнения различных задач в Организации</w:t>
      </w:r>
      <w:r w:rsidR="007C144A" w:rsidRPr="00193B2A">
        <w:rPr>
          <w:lang w:val="ru-RU"/>
        </w:rPr>
        <w:t xml:space="preserve">.  </w:t>
      </w:r>
    </w:p>
    <w:p w:rsidR="007C144A" w:rsidRPr="00193B2A" w:rsidRDefault="007C144A" w:rsidP="00B92120">
      <w:pPr>
        <w:rPr>
          <w:lang w:val="ru-RU"/>
        </w:rPr>
      </w:pPr>
    </w:p>
    <w:p w:rsidR="007C144A" w:rsidRPr="00193B2A" w:rsidRDefault="007C144A" w:rsidP="00B92120">
      <w:pPr>
        <w:rPr>
          <w:lang w:val="ru-RU"/>
        </w:rPr>
      </w:pPr>
      <w:r w:rsidRPr="001F534F">
        <w:lastRenderedPageBreak/>
        <w:fldChar w:fldCharType="begin"/>
      </w:r>
      <w:r w:rsidRPr="00193B2A">
        <w:rPr>
          <w:lang w:val="ru-RU"/>
        </w:rPr>
        <w:instrText xml:space="preserve"> </w:instrText>
      </w:r>
      <w:r w:rsidRPr="001F534F">
        <w:instrText>AUTONUM</w:instrText>
      </w:r>
      <w:r w:rsidRPr="00193B2A">
        <w:rPr>
          <w:lang w:val="ru-RU"/>
        </w:rPr>
        <w:instrText xml:space="preserve">  </w:instrText>
      </w:r>
      <w:r w:rsidRPr="001F534F">
        <w:fldChar w:fldCharType="end"/>
      </w:r>
      <w:r w:rsidRPr="00193B2A">
        <w:rPr>
          <w:lang w:val="ru-RU"/>
        </w:rPr>
        <w:tab/>
      </w:r>
      <w:r w:rsidR="00193B2A">
        <w:rPr>
          <w:lang w:val="ru-RU"/>
        </w:rPr>
        <w:t>Секретариат (г-н Балох) заявил, что в рекомендациях внешнего обзора нередко прописан метод достижения какой-либо цели. Однако</w:t>
      </w:r>
      <w:r w:rsidR="00193B2A" w:rsidRPr="00193B2A">
        <w:rPr>
          <w:lang w:val="ru-RU"/>
        </w:rPr>
        <w:t xml:space="preserve"> </w:t>
      </w:r>
      <w:r w:rsidR="00193B2A">
        <w:rPr>
          <w:lang w:val="ru-RU"/>
        </w:rPr>
        <w:t>в</w:t>
      </w:r>
      <w:r w:rsidR="00193B2A" w:rsidRPr="00193B2A">
        <w:rPr>
          <w:lang w:val="ru-RU"/>
        </w:rPr>
        <w:t xml:space="preserve"> </w:t>
      </w:r>
      <w:r w:rsidR="00193B2A">
        <w:rPr>
          <w:lang w:val="ru-RU"/>
        </w:rPr>
        <w:t>ходе</w:t>
      </w:r>
      <w:r w:rsidR="00193B2A" w:rsidRPr="00193B2A">
        <w:rPr>
          <w:lang w:val="ru-RU"/>
        </w:rPr>
        <w:t xml:space="preserve"> </w:t>
      </w:r>
      <w:r w:rsidR="00193B2A">
        <w:rPr>
          <w:lang w:val="ru-RU"/>
        </w:rPr>
        <w:t>подготовки</w:t>
      </w:r>
      <w:r w:rsidR="00193B2A" w:rsidRPr="00193B2A">
        <w:rPr>
          <w:lang w:val="ru-RU"/>
        </w:rPr>
        <w:t xml:space="preserve"> </w:t>
      </w:r>
      <w:r w:rsidR="00193B2A">
        <w:rPr>
          <w:lang w:val="ru-RU"/>
        </w:rPr>
        <w:t>документа</w:t>
      </w:r>
      <w:r w:rsidR="00193B2A" w:rsidRPr="00193B2A">
        <w:rPr>
          <w:lang w:val="ru-RU"/>
        </w:rPr>
        <w:t xml:space="preserve"> </w:t>
      </w:r>
      <w:r>
        <w:t>CDIP</w:t>
      </w:r>
      <w:r w:rsidRPr="00193B2A">
        <w:rPr>
          <w:lang w:val="ru-RU"/>
        </w:rPr>
        <w:t>/11/4</w:t>
      </w:r>
      <w:r w:rsidR="00193B2A" w:rsidRPr="00193B2A">
        <w:rPr>
          <w:lang w:val="ru-RU"/>
        </w:rPr>
        <w:t xml:space="preserve"> </w:t>
      </w:r>
      <w:r w:rsidR="00193B2A">
        <w:rPr>
          <w:lang w:val="ru-RU"/>
        </w:rPr>
        <w:t>выяснилось</w:t>
      </w:r>
      <w:r w:rsidR="00193B2A" w:rsidRPr="00193B2A">
        <w:rPr>
          <w:lang w:val="ru-RU"/>
        </w:rPr>
        <w:t xml:space="preserve">, </w:t>
      </w:r>
      <w:r w:rsidR="00193B2A">
        <w:rPr>
          <w:lang w:val="ru-RU"/>
        </w:rPr>
        <w:t>что</w:t>
      </w:r>
      <w:r w:rsidR="00193B2A" w:rsidRPr="00193B2A">
        <w:rPr>
          <w:lang w:val="ru-RU"/>
        </w:rPr>
        <w:t xml:space="preserve"> </w:t>
      </w:r>
      <w:r w:rsidR="00193B2A">
        <w:rPr>
          <w:lang w:val="ru-RU"/>
        </w:rPr>
        <w:t>во</w:t>
      </w:r>
      <w:r w:rsidR="00193B2A" w:rsidRPr="00193B2A">
        <w:rPr>
          <w:lang w:val="ru-RU"/>
        </w:rPr>
        <w:t xml:space="preserve"> </w:t>
      </w:r>
      <w:r w:rsidR="00193B2A">
        <w:rPr>
          <w:lang w:val="ru-RU"/>
        </w:rPr>
        <w:t>многих</w:t>
      </w:r>
      <w:r w:rsidR="00193B2A" w:rsidRPr="00193B2A">
        <w:rPr>
          <w:lang w:val="ru-RU"/>
        </w:rPr>
        <w:t xml:space="preserve"> </w:t>
      </w:r>
      <w:r w:rsidR="00193B2A">
        <w:rPr>
          <w:lang w:val="ru-RU"/>
        </w:rPr>
        <w:t>случаях</w:t>
      </w:r>
      <w:r w:rsidR="00193B2A" w:rsidRPr="00193B2A">
        <w:rPr>
          <w:lang w:val="ru-RU"/>
        </w:rPr>
        <w:t xml:space="preserve"> </w:t>
      </w:r>
      <w:r w:rsidR="00193B2A">
        <w:rPr>
          <w:lang w:val="ru-RU"/>
        </w:rPr>
        <w:t>Организация</w:t>
      </w:r>
      <w:r w:rsidR="00193B2A" w:rsidRPr="00193B2A">
        <w:rPr>
          <w:lang w:val="ru-RU"/>
        </w:rPr>
        <w:t xml:space="preserve"> </w:t>
      </w:r>
      <w:r w:rsidR="00193B2A">
        <w:rPr>
          <w:lang w:val="ru-RU"/>
        </w:rPr>
        <w:t>уже</w:t>
      </w:r>
      <w:r w:rsidR="00193B2A" w:rsidRPr="00193B2A">
        <w:rPr>
          <w:lang w:val="ru-RU"/>
        </w:rPr>
        <w:t xml:space="preserve"> </w:t>
      </w:r>
      <w:r w:rsidR="00193B2A">
        <w:rPr>
          <w:lang w:val="ru-RU"/>
        </w:rPr>
        <w:t>выполняет</w:t>
      </w:r>
      <w:r w:rsidR="00193B2A" w:rsidRPr="00193B2A">
        <w:rPr>
          <w:lang w:val="ru-RU"/>
        </w:rPr>
        <w:t xml:space="preserve"> </w:t>
      </w:r>
      <w:r w:rsidR="00193B2A">
        <w:rPr>
          <w:lang w:val="ru-RU"/>
        </w:rPr>
        <w:t>или</w:t>
      </w:r>
      <w:r w:rsidR="00193B2A" w:rsidRPr="00193B2A">
        <w:rPr>
          <w:lang w:val="ru-RU"/>
        </w:rPr>
        <w:t xml:space="preserve"> </w:t>
      </w:r>
      <w:r w:rsidR="00193B2A">
        <w:rPr>
          <w:lang w:val="ru-RU"/>
        </w:rPr>
        <w:t>выполнила</w:t>
      </w:r>
      <w:r w:rsidR="00193B2A" w:rsidRPr="00193B2A">
        <w:rPr>
          <w:lang w:val="ru-RU"/>
        </w:rPr>
        <w:t xml:space="preserve"> </w:t>
      </w:r>
      <w:r w:rsidR="00193B2A">
        <w:rPr>
          <w:lang w:val="ru-RU"/>
        </w:rPr>
        <w:t>данную</w:t>
      </w:r>
      <w:r w:rsidR="00193B2A" w:rsidRPr="00193B2A">
        <w:rPr>
          <w:lang w:val="ru-RU"/>
        </w:rPr>
        <w:t xml:space="preserve"> </w:t>
      </w:r>
      <w:r w:rsidR="00193B2A">
        <w:rPr>
          <w:lang w:val="ru-RU"/>
        </w:rPr>
        <w:t>задачу</w:t>
      </w:r>
      <w:r w:rsidR="00193B2A" w:rsidRPr="00193B2A">
        <w:rPr>
          <w:lang w:val="ru-RU"/>
        </w:rPr>
        <w:t xml:space="preserve">, </w:t>
      </w:r>
      <w:r w:rsidR="00193B2A">
        <w:rPr>
          <w:lang w:val="ru-RU"/>
        </w:rPr>
        <w:t>используя</w:t>
      </w:r>
      <w:r w:rsidR="00193B2A" w:rsidRPr="00193B2A">
        <w:rPr>
          <w:lang w:val="ru-RU"/>
        </w:rPr>
        <w:t xml:space="preserve"> </w:t>
      </w:r>
      <w:r w:rsidR="00193B2A">
        <w:rPr>
          <w:lang w:val="ru-RU"/>
        </w:rPr>
        <w:t>имеющиеся</w:t>
      </w:r>
      <w:r w:rsidR="00193B2A" w:rsidRPr="00193B2A">
        <w:rPr>
          <w:lang w:val="ru-RU"/>
        </w:rPr>
        <w:t xml:space="preserve"> </w:t>
      </w:r>
      <w:r w:rsidR="00193B2A">
        <w:rPr>
          <w:lang w:val="ru-RU"/>
        </w:rPr>
        <w:t>у</w:t>
      </w:r>
      <w:r w:rsidR="00193B2A" w:rsidRPr="00193B2A">
        <w:rPr>
          <w:lang w:val="ru-RU"/>
        </w:rPr>
        <w:t xml:space="preserve"> </w:t>
      </w:r>
      <w:r w:rsidR="00193B2A">
        <w:rPr>
          <w:lang w:val="ru-RU"/>
        </w:rPr>
        <w:t>нее</w:t>
      </w:r>
      <w:r w:rsidR="00193B2A" w:rsidRPr="00193B2A">
        <w:rPr>
          <w:lang w:val="ru-RU"/>
        </w:rPr>
        <w:t xml:space="preserve"> </w:t>
      </w:r>
      <w:r w:rsidR="00193B2A">
        <w:rPr>
          <w:lang w:val="ru-RU"/>
        </w:rPr>
        <w:t>структуру</w:t>
      </w:r>
      <w:r w:rsidR="00193B2A" w:rsidRPr="00193B2A">
        <w:rPr>
          <w:lang w:val="ru-RU"/>
        </w:rPr>
        <w:t xml:space="preserve"> </w:t>
      </w:r>
      <w:r w:rsidR="00193B2A">
        <w:rPr>
          <w:lang w:val="ru-RU"/>
        </w:rPr>
        <w:t>и</w:t>
      </w:r>
      <w:r w:rsidR="00193B2A" w:rsidRPr="00193B2A">
        <w:rPr>
          <w:lang w:val="ru-RU"/>
        </w:rPr>
        <w:t xml:space="preserve"> </w:t>
      </w:r>
      <w:r w:rsidR="00193B2A">
        <w:rPr>
          <w:lang w:val="ru-RU"/>
        </w:rPr>
        <w:t>системы</w:t>
      </w:r>
      <w:r w:rsidR="00193B2A" w:rsidRPr="00193B2A">
        <w:rPr>
          <w:lang w:val="ru-RU"/>
        </w:rPr>
        <w:t>.</w:t>
      </w:r>
      <w:r w:rsidR="00193B2A">
        <w:rPr>
          <w:lang w:val="ru-RU"/>
        </w:rPr>
        <w:t xml:space="preserve"> В</w:t>
      </w:r>
      <w:r w:rsidR="00193B2A" w:rsidRPr="003C339F">
        <w:rPr>
          <w:lang w:val="ru-RU"/>
        </w:rPr>
        <w:t xml:space="preserve"> </w:t>
      </w:r>
      <w:r w:rsidR="00193B2A">
        <w:rPr>
          <w:lang w:val="ru-RU"/>
        </w:rPr>
        <w:t>данном</w:t>
      </w:r>
      <w:r w:rsidR="00193B2A" w:rsidRPr="003C339F">
        <w:rPr>
          <w:lang w:val="ru-RU"/>
        </w:rPr>
        <w:t xml:space="preserve"> </w:t>
      </w:r>
      <w:r w:rsidR="00193B2A">
        <w:rPr>
          <w:lang w:val="ru-RU"/>
        </w:rPr>
        <w:t>случае</w:t>
      </w:r>
      <w:r w:rsidR="00193B2A" w:rsidRPr="003C339F">
        <w:rPr>
          <w:lang w:val="ru-RU"/>
        </w:rPr>
        <w:t xml:space="preserve"> </w:t>
      </w:r>
      <w:r w:rsidR="00193B2A">
        <w:rPr>
          <w:lang w:val="ru-RU"/>
        </w:rPr>
        <w:t>авторы</w:t>
      </w:r>
      <w:r w:rsidR="00193B2A" w:rsidRPr="003C339F">
        <w:rPr>
          <w:lang w:val="ru-RU"/>
        </w:rPr>
        <w:t xml:space="preserve"> </w:t>
      </w:r>
      <w:r w:rsidR="00193B2A">
        <w:rPr>
          <w:lang w:val="ru-RU"/>
        </w:rPr>
        <w:t>отчета</w:t>
      </w:r>
      <w:r w:rsidR="00193B2A" w:rsidRPr="003C339F">
        <w:rPr>
          <w:lang w:val="ru-RU"/>
        </w:rPr>
        <w:t xml:space="preserve"> </w:t>
      </w:r>
      <w:r w:rsidR="00193B2A">
        <w:rPr>
          <w:lang w:val="ru-RU"/>
        </w:rPr>
        <w:t>заявляют</w:t>
      </w:r>
      <w:r w:rsidR="00193B2A" w:rsidRPr="003C339F">
        <w:rPr>
          <w:lang w:val="ru-RU"/>
        </w:rPr>
        <w:t xml:space="preserve"> </w:t>
      </w:r>
      <w:r w:rsidR="00193B2A">
        <w:rPr>
          <w:lang w:val="ru-RU"/>
        </w:rPr>
        <w:t>о</w:t>
      </w:r>
      <w:r w:rsidR="00193B2A" w:rsidRPr="003C339F">
        <w:rPr>
          <w:lang w:val="ru-RU"/>
        </w:rPr>
        <w:t xml:space="preserve"> </w:t>
      </w:r>
      <w:r w:rsidR="00193B2A">
        <w:rPr>
          <w:lang w:val="ru-RU"/>
        </w:rPr>
        <w:t>необходимости</w:t>
      </w:r>
      <w:r w:rsidR="00193B2A" w:rsidRPr="003C339F">
        <w:rPr>
          <w:lang w:val="ru-RU"/>
        </w:rPr>
        <w:t xml:space="preserve"> </w:t>
      </w:r>
      <w:r w:rsidR="00193B2A">
        <w:rPr>
          <w:lang w:val="ru-RU"/>
        </w:rPr>
        <w:t>анализа</w:t>
      </w:r>
      <w:r w:rsidR="00193B2A" w:rsidRPr="003C339F">
        <w:rPr>
          <w:lang w:val="ru-RU"/>
        </w:rPr>
        <w:t xml:space="preserve">. </w:t>
      </w:r>
      <w:r w:rsidR="00193B2A">
        <w:rPr>
          <w:lang w:val="ru-RU"/>
        </w:rPr>
        <w:t>Однако</w:t>
      </w:r>
      <w:r w:rsidR="00193B2A" w:rsidRPr="00193B2A">
        <w:rPr>
          <w:lang w:val="ru-RU"/>
        </w:rPr>
        <w:t xml:space="preserve">, </w:t>
      </w:r>
      <w:r w:rsidR="00193B2A">
        <w:rPr>
          <w:lang w:val="ru-RU"/>
        </w:rPr>
        <w:t>как</w:t>
      </w:r>
      <w:r w:rsidR="00193B2A" w:rsidRPr="00193B2A">
        <w:rPr>
          <w:lang w:val="ru-RU"/>
        </w:rPr>
        <w:t xml:space="preserve"> </w:t>
      </w:r>
      <w:r w:rsidR="00193B2A">
        <w:rPr>
          <w:lang w:val="ru-RU"/>
        </w:rPr>
        <w:t>уже</w:t>
      </w:r>
      <w:r w:rsidR="00193B2A" w:rsidRPr="00193B2A">
        <w:rPr>
          <w:lang w:val="ru-RU"/>
        </w:rPr>
        <w:t xml:space="preserve"> </w:t>
      </w:r>
      <w:r w:rsidR="00193B2A">
        <w:rPr>
          <w:lang w:val="ru-RU"/>
        </w:rPr>
        <w:t>говорилось</w:t>
      </w:r>
      <w:r w:rsidR="00193B2A" w:rsidRPr="00193B2A">
        <w:rPr>
          <w:lang w:val="ru-RU"/>
        </w:rPr>
        <w:t xml:space="preserve">, </w:t>
      </w:r>
      <w:r w:rsidR="00193B2A">
        <w:rPr>
          <w:lang w:val="ru-RU"/>
        </w:rPr>
        <w:t>в</w:t>
      </w:r>
      <w:r w:rsidR="00193B2A" w:rsidRPr="00193B2A">
        <w:rPr>
          <w:lang w:val="ru-RU"/>
        </w:rPr>
        <w:t xml:space="preserve"> </w:t>
      </w:r>
      <w:r w:rsidR="00193B2A">
        <w:rPr>
          <w:lang w:val="ru-RU"/>
        </w:rPr>
        <w:t>Организации</w:t>
      </w:r>
      <w:r w:rsidR="00193B2A" w:rsidRPr="00193B2A">
        <w:rPr>
          <w:lang w:val="ru-RU"/>
        </w:rPr>
        <w:t xml:space="preserve"> </w:t>
      </w:r>
      <w:r w:rsidR="00193B2A">
        <w:rPr>
          <w:lang w:val="ru-RU"/>
        </w:rPr>
        <w:t>существуют</w:t>
      </w:r>
      <w:r w:rsidR="00193B2A" w:rsidRPr="00193B2A">
        <w:rPr>
          <w:lang w:val="ru-RU"/>
        </w:rPr>
        <w:t xml:space="preserve"> </w:t>
      </w:r>
      <w:r w:rsidR="00193B2A">
        <w:rPr>
          <w:lang w:val="ru-RU"/>
        </w:rPr>
        <w:t>системы</w:t>
      </w:r>
      <w:r w:rsidR="00193B2A" w:rsidRPr="00193B2A">
        <w:rPr>
          <w:lang w:val="ru-RU"/>
        </w:rPr>
        <w:t xml:space="preserve">, </w:t>
      </w:r>
      <w:r w:rsidR="00193B2A">
        <w:rPr>
          <w:lang w:val="ru-RU"/>
        </w:rPr>
        <w:t>позволяющие</w:t>
      </w:r>
      <w:r w:rsidR="00193B2A" w:rsidRPr="00193B2A">
        <w:rPr>
          <w:lang w:val="ru-RU"/>
        </w:rPr>
        <w:t xml:space="preserve"> </w:t>
      </w:r>
      <w:r w:rsidR="00193B2A">
        <w:rPr>
          <w:lang w:val="ru-RU"/>
        </w:rPr>
        <w:t>реализовать</w:t>
      </w:r>
      <w:r w:rsidR="00193B2A" w:rsidRPr="00193B2A">
        <w:rPr>
          <w:lang w:val="ru-RU"/>
        </w:rPr>
        <w:t xml:space="preserve"> </w:t>
      </w:r>
      <w:r w:rsidR="00193B2A">
        <w:rPr>
          <w:lang w:val="ru-RU"/>
        </w:rPr>
        <w:t>эту</w:t>
      </w:r>
      <w:r w:rsidR="00193B2A" w:rsidRPr="00193B2A">
        <w:rPr>
          <w:lang w:val="ru-RU"/>
        </w:rPr>
        <w:t xml:space="preserve"> </w:t>
      </w:r>
      <w:r w:rsidR="00193B2A">
        <w:rPr>
          <w:lang w:val="ru-RU"/>
        </w:rPr>
        <w:t>задачу</w:t>
      </w:r>
      <w:r w:rsidR="00193B2A" w:rsidRPr="00193B2A">
        <w:rPr>
          <w:lang w:val="ru-RU"/>
        </w:rPr>
        <w:t>.</w:t>
      </w:r>
      <w:r w:rsidR="00193B2A">
        <w:rPr>
          <w:lang w:val="ru-RU"/>
        </w:rPr>
        <w:t xml:space="preserve"> Секретариат</w:t>
      </w:r>
      <w:r w:rsidR="00193B2A" w:rsidRPr="00193B2A">
        <w:rPr>
          <w:lang w:val="ru-RU"/>
        </w:rPr>
        <w:t xml:space="preserve"> </w:t>
      </w:r>
      <w:r w:rsidR="00193B2A">
        <w:rPr>
          <w:lang w:val="ru-RU"/>
        </w:rPr>
        <w:t>вновь</w:t>
      </w:r>
      <w:r w:rsidR="00193B2A" w:rsidRPr="00193B2A">
        <w:rPr>
          <w:lang w:val="ru-RU"/>
        </w:rPr>
        <w:t xml:space="preserve"> </w:t>
      </w:r>
      <w:r w:rsidR="00193B2A">
        <w:rPr>
          <w:lang w:val="ru-RU"/>
        </w:rPr>
        <w:t>отметил</w:t>
      </w:r>
      <w:r w:rsidR="00193B2A" w:rsidRPr="00193B2A">
        <w:rPr>
          <w:lang w:val="ru-RU"/>
        </w:rPr>
        <w:t xml:space="preserve">, </w:t>
      </w:r>
      <w:r w:rsidR="00193B2A">
        <w:rPr>
          <w:lang w:val="ru-RU"/>
        </w:rPr>
        <w:t>что</w:t>
      </w:r>
      <w:r w:rsidR="00193B2A" w:rsidRPr="00193B2A">
        <w:rPr>
          <w:lang w:val="ru-RU"/>
        </w:rPr>
        <w:t xml:space="preserve"> </w:t>
      </w:r>
      <w:r w:rsidR="00193B2A">
        <w:rPr>
          <w:lang w:val="ru-RU"/>
        </w:rPr>
        <w:t>в</w:t>
      </w:r>
      <w:r w:rsidR="00193B2A" w:rsidRPr="00193B2A">
        <w:rPr>
          <w:lang w:val="ru-RU"/>
        </w:rPr>
        <w:t xml:space="preserve"> </w:t>
      </w:r>
      <w:r w:rsidR="00193B2A">
        <w:rPr>
          <w:lang w:val="ru-RU"/>
        </w:rPr>
        <w:t>документе</w:t>
      </w:r>
      <w:r w:rsidR="00193B2A" w:rsidRPr="00193B2A">
        <w:rPr>
          <w:lang w:val="ru-RU"/>
        </w:rPr>
        <w:t xml:space="preserve"> </w:t>
      </w:r>
      <w:r>
        <w:t>CDIP</w:t>
      </w:r>
      <w:r w:rsidRPr="00193B2A">
        <w:rPr>
          <w:lang w:val="ru-RU"/>
        </w:rPr>
        <w:t xml:space="preserve">/11/4 </w:t>
      </w:r>
      <w:r w:rsidR="00193B2A">
        <w:rPr>
          <w:lang w:val="ru-RU"/>
        </w:rPr>
        <w:t>применительно ко многим областям, указывается, что хотя Организация не использует методологию, предложенную авторами отчета, эти задачи были достигнуты или достигаются с использованием имеющихся в Организации систем</w:t>
      </w:r>
      <w:r w:rsidRPr="00193B2A">
        <w:rPr>
          <w:lang w:val="ru-RU"/>
        </w:rPr>
        <w:t xml:space="preserve">.  </w:t>
      </w:r>
    </w:p>
    <w:p w:rsidR="007C144A" w:rsidRPr="00193B2A" w:rsidRDefault="007C144A" w:rsidP="00B92120">
      <w:pPr>
        <w:rPr>
          <w:lang w:val="ru-RU"/>
        </w:rPr>
      </w:pPr>
    </w:p>
    <w:p w:rsidR="007C144A" w:rsidRPr="00193B2A" w:rsidRDefault="007C144A" w:rsidP="00B92120">
      <w:pPr>
        <w:rPr>
          <w:lang w:val="ru-RU"/>
        </w:rPr>
      </w:pPr>
      <w:r w:rsidRPr="001F534F">
        <w:fldChar w:fldCharType="begin"/>
      </w:r>
      <w:r w:rsidRPr="00193B2A">
        <w:rPr>
          <w:lang w:val="ru-RU"/>
        </w:rPr>
        <w:instrText xml:space="preserve"> </w:instrText>
      </w:r>
      <w:r w:rsidRPr="001F534F">
        <w:instrText>AUTONUM</w:instrText>
      </w:r>
      <w:r w:rsidRPr="00193B2A">
        <w:rPr>
          <w:lang w:val="ru-RU"/>
        </w:rPr>
        <w:instrText xml:space="preserve">  </w:instrText>
      </w:r>
      <w:r w:rsidRPr="001F534F">
        <w:fldChar w:fldCharType="end"/>
      </w:r>
      <w:r w:rsidRPr="00193B2A">
        <w:rPr>
          <w:lang w:val="ru-RU"/>
        </w:rPr>
        <w:tab/>
      </w:r>
      <w:r w:rsidR="00193B2A">
        <w:rPr>
          <w:lang w:val="ru-RU"/>
        </w:rPr>
        <w:t>Председатель попросил Комитет возобновить обсуждение документов, перечисленных в этом пункте повестки дня. Как</w:t>
      </w:r>
      <w:r w:rsidR="00193B2A" w:rsidRPr="00193B2A">
        <w:rPr>
          <w:lang w:val="ru-RU"/>
        </w:rPr>
        <w:t xml:space="preserve"> </w:t>
      </w:r>
      <w:r w:rsidR="00193B2A">
        <w:rPr>
          <w:lang w:val="ru-RU"/>
        </w:rPr>
        <w:t>и</w:t>
      </w:r>
      <w:r w:rsidR="00193B2A" w:rsidRPr="00193B2A">
        <w:rPr>
          <w:lang w:val="ru-RU"/>
        </w:rPr>
        <w:t xml:space="preserve"> </w:t>
      </w:r>
      <w:r w:rsidR="00193B2A">
        <w:rPr>
          <w:lang w:val="ru-RU"/>
        </w:rPr>
        <w:t>в</w:t>
      </w:r>
      <w:r w:rsidR="00193B2A" w:rsidRPr="00193B2A">
        <w:rPr>
          <w:lang w:val="ru-RU"/>
        </w:rPr>
        <w:t xml:space="preserve"> </w:t>
      </w:r>
      <w:r w:rsidR="00193B2A">
        <w:rPr>
          <w:lang w:val="ru-RU"/>
        </w:rPr>
        <w:t>случае</w:t>
      </w:r>
      <w:r w:rsidR="00193B2A" w:rsidRPr="00193B2A">
        <w:rPr>
          <w:lang w:val="ru-RU"/>
        </w:rPr>
        <w:t xml:space="preserve"> </w:t>
      </w:r>
      <w:r w:rsidR="00193B2A">
        <w:rPr>
          <w:lang w:val="ru-RU"/>
        </w:rPr>
        <w:t>с</w:t>
      </w:r>
      <w:r w:rsidR="00193B2A" w:rsidRPr="00193B2A">
        <w:rPr>
          <w:lang w:val="ru-RU"/>
        </w:rPr>
        <w:t xml:space="preserve"> </w:t>
      </w:r>
      <w:r w:rsidR="00193B2A">
        <w:rPr>
          <w:lang w:val="ru-RU"/>
        </w:rPr>
        <w:t>документом</w:t>
      </w:r>
      <w:r w:rsidR="00193B2A" w:rsidRPr="00193B2A">
        <w:rPr>
          <w:lang w:val="ru-RU"/>
        </w:rPr>
        <w:t xml:space="preserve"> </w:t>
      </w:r>
      <w:r>
        <w:t>CDIP</w:t>
      </w:r>
      <w:r w:rsidRPr="00193B2A">
        <w:rPr>
          <w:lang w:val="ru-RU"/>
        </w:rPr>
        <w:t xml:space="preserve">/11/4, </w:t>
      </w:r>
      <w:r w:rsidR="00193B2A">
        <w:rPr>
          <w:lang w:val="ru-RU"/>
        </w:rPr>
        <w:t>он предложил, чтобы Комитет рассмотрел каждую рекомендацию из совместного предложения ГПД</w:t>
      </w:r>
      <w:r w:rsidR="00D107E1">
        <w:rPr>
          <w:lang w:val="ru-RU"/>
        </w:rPr>
        <w:t>Р</w:t>
      </w:r>
      <w:r w:rsidR="00193B2A">
        <w:rPr>
          <w:lang w:val="ru-RU"/>
        </w:rPr>
        <w:t xml:space="preserve"> и Африканской группы, а также ответа руководства</w:t>
      </w:r>
      <w:r w:rsidRPr="00193B2A">
        <w:rPr>
          <w:lang w:val="ru-RU"/>
        </w:rPr>
        <w:t xml:space="preserve">.  </w:t>
      </w:r>
    </w:p>
    <w:p w:rsidR="007C144A" w:rsidRPr="00193B2A" w:rsidRDefault="007C144A" w:rsidP="00B92120">
      <w:pPr>
        <w:rPr>
          <w:lang w:val="ru-RU"/>
        </w:rPr>
      </w:pPr>
    </w:p>
    <w:p w:rsidR="007C144A" w:rsidRPr="00C36B1C" w:rsidRDefault="007C144A" w:rsidP="00B92120">
      <w:pPr>
        <w:rPr>
          <w:lang w:val="ru-RU"/>
        </w:rPr>
      </w:pPr>
      <w:r w:rsidRPr="001F534F">
        <w:fldChar w:fldCharType="begin"/>
      </w:r>
      <w:r w:rsidRPr="00D107E1">
        <w:rPr>
          <w:lang w:val="ru-RU"/>
        </w:rPr>
        <w:instrText xml:space="preserve"> </w:instrText>
      </w:r>
      <w:r w:rsidRPr="001F534F">
        <w:instrText>AUTONUM</w:instrText>
      </w:r>
      <w:r w:rsidRPr="00D107E1">
        <w:rPr>
          <w:lang w:val="ru-RU"/>
        </w:rPr>
        <w:instrText xml:space="preserve">  </w:instrText>
      </w:r>
      <w:r w:rsidRPr="001F534F">
        <w:fldChar w:fldCharType="end"/>
      </w:r>
      <w:r w:rsidRPr="00D107E1">
        <w:rPr>
          <w:lang w:val="ru-RU"/>
        </w:rPr>
        <w:tab/>
      </w:r>
      <w:r w:rsidR="00D107E1">
        <w:rPr>
          <w:lang w:val="ru-RU"/>
        </w:rPr>
        <w:t>Делегация Бельгии, выступая от имени Группы В, заявила, что она хотела бы двигаться дальше и попытаться достичь какого-то результата. Группа готова рассматривать каждую рекомендацию в отдельности. Однако, возможно, что более эффективным будет рассматривать их по разделам. Рассмотрение</w:t>
      </w:r>
      <w:r w:rsidR="00D107E1" w:rsidRPr="00C36B1C">
        <w:rPr>
          <w:lang w:val="ru-RU"/>
        </w:rPr>
        <w:t xml:space="preserve"> </w:t>
      </w:r>
      <w:r w:rsidR="00D107E1">
        <w:rPr>
          <w:lang w:val="ru-RU"/>
        </w:rPr>
        <w:t>каждого</w:t>
      </w:r>
      <w:r w:rsidR="00D107E1" w:rsidRPr="00C36B1C">
        <w:rPr>
          <w:lang w:val="ru-RU"/>
        </w:rPr>
        <w:t xml:space="preserve"> </w:t>
      </w:r>
      <w:r w:rsidR="00D107E1">
        <w:rPr>
          <w:lang w:val="ru-RU"/>
        </w:rPr>
        <w:t>предложения</w:t>
      </w:r>
      <w:r w:rsidR="00D107E1" w:rsidRPr="00C36B1C">
        <w:rPr>
          <w:lang w:val="ru-RU"/>
        </w:rPr>
        <w:t xml:space="preserve"> </w:t>
      </w:r>
      <w:r w:rsidR="00D107E1">
        <w:rPr>
          <w:lang w:val="ru-RU"/>
        </w:rPr>
        <w:t>может</w:t>
      </w:r>
      <w:r w:rsidR="00D107E1" w:rsidRPr="00C36B1C">
        <w:rPr>
          <w:lang w:val="ru-RU"/>
        </w:rPr>
        <w:t xml:space="preserve"> </w:t>
      </w:r>
      <w:r w:rsidR="00D107E1">
        <w:rPr>
          <w:lang w:val="ru-RU"/>
        </w:rPr>
        <w:t>занять</w:t>
      </w:r>
      <w:r w:rsidR="00D107E1" w:rsidRPr="00C36B1C">
        <w:rPr>
          <w:lang w:val="ru-RU"/>
        </w:rPr>
        <w:t xml:space="preserve"> </w:t>
      </w:r>
      <w:r w:rsidR="00D107E1">
        <w:rPr>
          <w:lang w:val="ru-RU"/>
        </w:rPr>
        <w:t>больше</w:t>
      </w:r>
      <w:r w:rsidR="00D107E1" w:rsidRPr="00C36B1C">
        <w:rPr>
          <w:lang w:val="ru-RU"/>
        </w:rPr>
        <w:t xml:space="preserve"> </w:t>
      </w:r>
      <w:r w:rsidR="00D107E1">
        <w:rPr>
          <w:lang w:val="ru-RU"/>
        </w:rPr>
        <w:t>времени</w:t>
      </w:r>
      <w:r w:rsidR="00D107E1" w:rsidRPr="00C36B1C">
        <w:rPr>
          <w:lang w:val="ru-RU"/>
        </w:rPr>
        <w:t>.</w:t>
      </w:r>
    </w:p>
    <w:p w:rsidR="007C144A" w:rsidRPr="00C36B1C" w:rsidRDefault="007C144A" w:rsidP="00B92120">
      <w:pPr>
        <w:rPr>
          <w:lang w:val="ru-RU"/>
        </w:rPr>
      </w:pPr>
      <w:r w:rsidRPr="00C36B1C">
        <w:rPr>
          <w:lang w:val="ru-RU"/>
        </w:rPr>
        <w:t xml:space="preserve">  </w:t>
      </w:r>
    </w:p>
    <w:p w:rsidR="007C144A" w:rsidRPr="00017DFF" w:rsidRDefault="007C144A" w:rsidP="00B92120">
      <w:pPr>
        <w:rPr>
          <w:lang w:val="ru-RU"/>
        </w:rPr>
      </w:pPr>
      <w:r w:rsidRPr="001F534F">
        <w:fldChar w:fldCharType="begin"/>
      </w:r>
      <w:r w:rsidRPr="00C36B1C">
        <w:rPr>
          <w:lang w:val="ru-RU"/>
        </w:rPr>
        <w:instrText xml:space="preserve"> </w:instrText>
      </w:r>
      <w:r w:rsidRPr="001F534F">
        <w:instrText>AUTONUM</w:instrText>
      </w:r>
      <w:r w:rsidRPr="00C36B1C">
        <w:rPr>
          <w:lang w:val="ru-RU"/>
        </w:rPr>
        <w:instrText xml:space="preserve">  </w:instrText>
      </w:r>
      <w:r w:rsidRPr="001F534F">
        <w:fldChar w:fldCharType="end"/>
      </w:r>
      <w:r w:rsidRPr="00C36B1C">
        <w:rPr>
          <w:lang w:val="ru-RU"/>
        </w:rPr>
        <w:tab/>
      </w:r>
      <w:r w:rsidR="00C36B1C">
        <w:rPr>
          <w:lang w:val="ru-RU"/>
        </w:rPr>
        <w:t xml:space="preserve">Делегация Соединенных Штатов Америки заявила о том, что она немного дезориентирована. В том, что касается совместного предложения, она высоко оценивает усилия ГПДР, Африканской группы и делегации Боливии, направленные на то, чтобы найти вариант выполнения согласованных рекомендаций из отчета Дир-Рока. Как уже отмечалось, на нескольких предыдущих сессиях Комитету удавалось рассмотреть насыщенную повестку дня, но работа по рекомендациям в области технической помощи отставала. Тем не менее, делегация отметила, что несмотря на неконкретность работы данного Комитета Секретариат предпринимает практические шаги по выполнению рекомендаций даже до того, как Комитет принимает решение, что </w:t>
      </w:r>
      <w:r w:rsidR="00CC66BC">
        <w:rPr>
          <w:lang w:val="ru-RU"/>
        </w:rPr>
        <w:t>их следует выполнять</w:t>
      </w:r>
      <w:r w:rsidR="00C36B1C">
        <w:rPr>
          <w:lang w:val="ru-RU"/>
        </w:rPr>
        <w:t>. Благодаря</w:t>
      </w:r>
      <w:r w:rsidR="00C36B1C" w:rsidRPr="00C36B1C">
        <w:rPr>
          <w:lang w:val="ru-RU"/>
        </w:rPr>
        <w:t xml:space="preserve"> </w:t>
      </w:r>
      <w:r w:rsidR="00C36B1C">
        <w:rPr>
          <w:lang w:val="ru-RU"/>
        </w:rPr>
        <w:t>напряженной</w:t>
      </w:r>
      <w:r w:rsidR="00C36B1C" w:rsidRPr="00C36B1C">
        <w:rPr>
          <w:lang w:val="ru-RU"/>
        </w:rPr>
        <w:t xml:space="preserve"> </w:t>
      </w:r>
      <w:r w:rsidR="00C36B1C">
        <w:rPr>
          <w:lang w:val="ru-RU"/>
        </w:rPr>
        <w:t>работе</w:t>
      </w:r>
      <w:r w:rsidR="00C36B1C" w:rsidRPr="00C36B1C">
        <w:rPr>
          <w:lang w:val="ru-RU"/>
        </w:rPr>
        <w:t xml:space="preserve"> </w:t>
      </w:r>
      <w:r w:rsidR="00C36B1C">
        <w:rPr>
          <w:lang w:val="ru-RU"/>
        </w:rPr>
        <w:t>Секретариата</w:t>
      </w:r>
      <w:r w:rsidR="00C36B1C" w:rsidRPr="00C36B1C">
        <w:rPr>
          <w:lang w:val="ru-RU"/>
        </w:rPr>
        <w:t xml:space="preserve"> </w:t>
      </w:r>
      <w:r w:rsidR="00C36B1C">
        <w:rPr>
          <w:lang w:val="ru-RU"/>
        </w:rPr>
        <w:t>в</w:t>
      </w:r>
      <w:r w:rsidR="00C36B1C" w:rsidRPr="00C36B1C">
        <w:rPr>
          <w:lang w:val="ru-RU"/>
        </w:rPr>
        <w:t xml:space="preserve"> </w:t>
      </w:r>
      <w:r w:rsidR="00C36B1C">
        <w:rPr>
          <w:lang w:val="ru-RU"/>
        </w:rPr>
        <w:t>документе</w:t>
      </w:r>
      <w:r w:rsidR="00C36B1C" w:rsidRPr="00C36B1C">
        <w:rPr>
          <w:lang w:val="ru-RU"/>
        </w:rPr>
        <w:t xml:space="preserve"> </w:t>
      </w:r>
      <w:r>
        <w:t>CDIP</w:t>
      </w:r>
      <w:r w:rsidRPr="00C36B1C">
        <w:rPr>
          <w:lang w:val="ru-RU"/>
        </w:rPr>
        <w:t xml:space="preserve">/11/4 </w:t>
      </w:r>
      <w:r w:rsidR="00C36B1C">
        <w:rPr>
          <w:lang w:val="ru-RU"/>
        </w:rPr>
        <w:t>учтено большинство рекомендаций из совместного предложения, а также множество других рекомендаций, которые никогда не рассматривались в совместном предложении. Комитет</w:t>
      </w:r>
      <w:r w:rsidR="00C36B1C" w:rsidRPr="003C339F">
        <w:rPr>
          <w:lang w:val="ru-RU"/>
        </w:rPr>
        <w:t xml:space="preserve"> </w:t>
      </w:r>
      <w:r w:rsidR="00C36B1C">
        <w:rPr>
          <w:lang w:val="ru-RU"/>
        </w:rPr>
        <w:t>нередко</w:t>
      </w:r>
      <w:r w:rsidR="00C36B1C" w:rsidRPr="003C339F">
        <w:rPr>
          <w:lang w:val="ru-RU"/>
        </w:rPr>
        <w:t xml:space="preserve"> </w:t>
      </w:r>
      <w:r w:rsidR="00C36B1C">
        <w:rPr>
          <w:lang w:val="ru-RU"/>
        </w:rPr>
        <w:t>заявлял</w:t>
      </w:r>
      <w:r w:rsidR="00C36B1C" w:rsidRPr="003C339F">
        <w:rPr>
          <w:lang w:val="ru-RU"/>
        </w:rPr>
        <w:t xml:space="preserve"> </w:t>
      </w:r>
      <w:r w:rsidR="00C36B1C">
        <w:rPr>
          <w:lang w:val="ru-RU"/>
        </w:rPr>
        <w:t>о</w:t>
      </w:r>
      <w:r w:rsidR="00C36B1C" w:rsidRPr="003C339F">
        <w:rPr>
          <w:lang w:val="ru-RU"/>
        </w:rPr>
        <w:t xml:space="preserve"> </w:t>
      </w:r>
      <w:r w:rsidR="00C36B1C">
        <w:rPr>
          <w:lang w:val="ru-RU"/>
        </w:rPr>
        <w:t>своем</w:t>
      </w:r>
      <w:r w:rsidR="00C36B1C" w:rsidRPr="003C339F">
        <w:rPr>
          <w:lang w:val="ru-RU"/>
        </w:rPr>
        <w:t xml:space="preserve"> </w:t>
      </w:r>
      <w:r w:rsidR="00C36B1C">
        <w:rPr>
          <w:lang w:val="ru-RU"/>
        </w:rPr>
        <w:t>желании</w:t>
      </w:r>
      <w:r w:rsidR="00C36B1C" w:rsidRPr="003C339F">
        <w:rPr>
          <w:lang w:val="ru-RU"/>
        </w:rPr>
        <w:t xml:space="preserve"> </w:t>
      </w:r>
      <w:r w:rsidR="00C36B1C">
        <w:rPr>
          <w:lang w:val="ru-RU"/>
        </w:rPr>
        <w:t>избегать</w:t>
      </w:r>
      <w:r w:rsidR="00C36B1C" w:rsidRPr="003C339F">
        <w:rPr>
          <w:lang w:val="ru-RU"/>
        </w:rPr>
        <w:t xml:space="preserve"> </w:t>
      </w:r>
      <w:r w:rsidR="00C36B1C">
        <w:rPr>
          <w:lang w:val="ru-RU"/>
        </w:rPr>
        <w:t>дублирования</w:t>
      </w:r>
      <w:r w:rsidR="00C36B1C" w:rsidRPr="003C339F">
        <w:rPr>
          <w:lang w:val="ru-RU"/>
        </w:rPr>
        <w:t xml:space="preserve"> </w:t>
      </w:r>
      <w:r w:rsidR="00C36B1C">
        <w:rPr>
          <w:lang w:val="ru-RU"/>
        </w:rPr>
        <w:t>и</w:t>
      </w:r>
      <w:r w:rsidR="00C36B1C" w:rsidRPr="003C339F">
        <w:rPr>
          <w:lang w:val="ru-RU"/>
        </w:rPr>
        <w:t xml:space="preserve"> </w:t>
      </w:r>
      <w:r w:rsidR="00C36B1C">
        <w:rPr>
          <w:lang w:val="ru-RU"/>
        </w:rPr>
        <w:t>перекрестной</w:t>
      </w:r>
      <w:r w:rsidR="00C36B1C" w:rsidRPr="003C339F">
        <w:rPr>
          <w:lang w:val="ru-RU"/>
        </w:rPr>
        <w:t xml:space="preserve"> </w:t>
      </w:r>
      <w:r w:rsidR="00C36B1C">
        <w:rPr>
          <w:lang w:val="ru-RU"/>
        </w:rPr>
        <w:t>работы</w:t>
      </w:r>
      <w:r w:rsidR="00C36B1C" w:rsidRPr="003C339F">
        <w:rPr>
          <w:lang w:val="ru-RU"/>
        </w:rPr>
        <w:t xml:space="preserve"> </w:t>
      </w:r>
      <w:r w:rsidR="00C36B1C">
        <w:rPr>
          <w:lang w:val="ru-RU"/>
        </w:rPr>
        <w:t>при</w:t>
      </w:r>
      <w:r w:rsidR="00C36B1C" w:rsidRPr="003C339F">
        <w:rPr>
          <w:lang w:val="ru-RU"/>
        </w:rPr>
        <w:t xml:space="preserve"> </w:t>
      </w:r>
      <w:r w:rsidR="00C36B1C">
        <w:rPr>
          <w:lang w:val="ru-RU"/>
        </w:rPr>
        <w:t>оказании</w:t>
      </w:r>
      <w:r w:rsidR="00C36B1C" w:rsidRPr="003C339F">
        <w:rPr>
          <w:lang w:val="ru-RU"/>
        </w:rPr>
        <w:t xml:space="preserve"> </w:t>
      </w:r>
      <w:r w:rsidR="00C36B1C">
        <w:rPr>
          <w:lang w:val="ru-RU"/>
        </w:rPr>
        <w:t>технической</w:t>
      </w:r>
      <w:r w:rsidR="00C36B1C" w:rsidRPr="003C339F">
        <w:rPr>
          <w:lang w:val="ru-RU"/>
        </w:rPr>
        <w:t xml:space="preserve"> </w:t>
      </w:r>
      <w:r w:rsidR="00C36B1C">
        <w:rPr>
          <w:lang w:val="ru-RU"/>
        </w:rPr>
        <w:t>помощи</w:t>
      </w:r>
      <w:r w:rsidR="00C36B1C" w:rsidRPr="003C339F">
        <w:rPr>
          <w:lang w:val="ru-RU"/>
        </w:rPr>
        <w:t xml:space="preserve">. </w:t>
      </w:r>
      <w:r w:rsidR="00C36B1C">
        <w:rPr>
          <w:lang w:val="ru-RU"/>
        </w:rPr>
        <w:t>С</w:t>
      </w:r>
      <w:r w:rsidR="00C36B1C" w:rsidRPr="003C339F">
        <w:rPr>
          <w:lang w:val="ru-RU"/>
        </w:rPr>
        <w:t xml:space="preserve"> </w:t>
      </w:r>
      <w:r w:rsidR="00C36B1C">
        <w:rPr>
          <w:lang w:val="ru-RU"/>
        </w:rPr>
        <w:t>учетом</w:t>
      </w:r>
      <w:r w:rsidR="00C36B1C" w:rsidRPr="003C339F">
        <w:rPr>
          <w:lang w:val="ru-RU"/>
        </w:rPr>
        <w:t xml:space="preserve"> </w:t>
      </w:r>
      <w:r w:rsidR="00C36B1C">
        <w:rPr>
          <w:lang w:val="ru-RU"/>
        </w:rPr>
        <w:t>ограниченности</w:t>
      </w:r>
      <w:r w:rsidR="00C36B1C" w:rsidRPr="003C339F">
        <w:rPr>
          <w:lang w:val="ru-RU"/>
        </w:rPr>
        <w:t xml:space="preserve"> </w:t>
      </w:r>
      <w:r w:rsidR="00C36B1C">
        <w:rPr>
          <w:lang w:val="ru-RU"/>
        </w:rPr>
        <w:t>ресурсов</w:t>
      </w:r>
      <w:r w:rsidR="00C36B1C" w:rsidRPr="003C339F">
        <w:rPr>
          <w:lang w:val="ru-RU"/>
        </w:rPr>
        <w:t xml:space="preserve"> </w:t>
      </w:r>
      <w:r w:rsidR="00C36B1C">
        <w:rPr>
          <w:lang w:val="ru-RU"/>
        </w:rPr>
        <w:t>было</w:t>
      </w:r>
      <w:r w:rsidR="00C36B1C" w:rsidRPr="003C339F">
        <w:rPr>
          <w:lang w:val="ru-RU"/>
        </w:rPr>
        <w:t xml:space="preserve"> </w:t>
      </w:r>
      <w:r w:rsidR="00C36B1C">
        <w:rPr>
          <w:lang w:val="ru-RU"/>
        </w:rPr>
        <w:t>бы</w:t>
      </w:r>
      <w:r w:rsidR="00C36B1C" w:rsidRPr="003C339F">
        <w:rPr>
          <w:lang w:val="ru-RU"/>
        </w:rPr>
        <w:t xml:space="preserve"> </w:t>
      </w:r>
      <w:r w:rsidR="00C36B1C">
        <w:rPr>
          <w:lang w:val="ru-RU"/>
        </w:rPr>
        <w:t>странно</w:t>
      </w:r>
      <w:r w:rsidR="00C36B1C" w:rsidRPr="003C339F">
        <w:rPr>
          <w:lang w:val="ru-RU"/>
        </w:rPr>
        <w:t xml:space="preserve"> </w:t>
      </w:r>
      <w:r w:rsidR="00C36B1C">
        <w:rPr>
          <w:lang w:val="ru-RU"/>
        </w:rPr>
        <w:t>просить</w:t>
      </w:r>
      <w:r w:rsidR="00C36B1C" w:rsidRPr="003C339F">
        <w:rPr>
          <w:lang w:val="ru-RU"/>
        </w:rPr>
        <w:t xml:space="preserve"> </w:t>
      </w:r>
      <w:r w:rsidR="00C36B1C">
        <w:rPr>
          <w:lang w:val="ru-RU"/>
        </w:rPr>
        <w:t>Секретариат</w:t>
      </w:r>
      <w:r w:rsidR="00C36B1C" w:rsidRPr="003C339F">
        <w:rPr>
          <w:lang w:val="ru-RU"/>
        </w:rPr>
        <w:t xml:space="preserve"> </w:t>
      </w:r>
      <w:r w:rsidR="00C36B1C">
        <w:rPr>
          <w:lang w:val="ru-RU"/>
        </w:rPr>
        <w:t>предпринимать</w:t>
      </w:r>
      <w:r w:rsidR="00C36B1C" w:rsidRPr="003C339F">
        <w:rPr>
          <w:lang w:val="ru-RU"/>
        </w:rPr>
        <w:t xml:space="preserve"> </w:t>
      </w:r>
      <w:r w:rsidR="00C36B1C">
        <w:rPr>
          <w:lang w:val="ru-RU"/>
        </w:rPr>
        <w:t>дополнительные</w:t>
      </w:r>
      <w:r w:rsidR="00C36B1C" w:rsidRPr="003C339F">
        <w:rPr>
          <w:lang w:val="ru-RU"/>
        </w:rPr>
        <w:t xml:space="preserve"> </w:t>
      </w:r>
      <w:r w:rsidR="00C36B1C">
        <w:rPr>
          <w:lang w:val="ru-RU"/>
        </w:rPr>
        <w:t>меры</w:t>
      </w:r>
      <w:r w:rsidR="00C36B1C" w:rsidRPr="003C339F">
        <w:rPr>
          <w:lang w:val="ru-RU"/>
        </w:rPr>
        <w:t xml:space="preserve"> </w:t>
      </w:r>
      <w:r w:rsidR="00C36B1C">
        <w:rPr>
          <w:lang w:val="ru-RU"/>
        </w:rPr>
        <w:t>по</w:t>
      </w:r>
      <w:r w:rsidR="00C36B1C" w:rsidRPr="003C339F">
        <w:rPr>
          <w:lang w:val="ru-RU"/>
        </w:rPr>
        <w:t xml:space="preserve"> </w:t>
      </w:r>
      <w:r w:rsidR="00C36B1C">
        <w:rPr>
          <w:lang w:val="ru-RU"/>
        </w:rPr>
        <w:t>выполнению</w:t>
      </w:r>
      <w:r w:rsidR="00C36B1C" w:rsidRPr="003C339F">
        <w:rPr>
          <w:lang w:val="ru-RU"/>
        </w:rPr>
        <w:t xml:space="preserve"> </w:t>
      </w:r>
      <w:r w:rsidR="00C36B1C">
        <w:rPr>
          <w:lang w:val="ru-RU"/>
        </w:rPr>
        <w:t>рекомендаций</w:t>
      </w:r>
      <w:r w:rsidR="00C36B1C" w:rsidRPr="003C339F">
        <w:rPr>
          <w:lang w:val="ru-RU"/>
        </w:rPr>
        <w:t xml:space="preserve">, </w:t>
      </w:r>
      <w:r w:rsidR="00C36B1C">
        <w:rPr>
          <w:lang w:val="ru-RU"/>
        </w:rPr>
        <w:t>которые</w:t>
      </w:r>
      <w:r w:rsidR="00C36B1C" w:rsidRPr="003C339F">
        <w:rPr>
          <w:lang w:val="ru-RU"/>
        </w:rPr>
        <w:t xml:space="preserve"> </w:t>
      </w:r>
      <w:r w:rsidR="00C36B1C">
        <w:rPr>
          <w:lang w:val="ru-RU"/>
        </w:rPr>
        <w:t>уже</w:t>
      </w:r>
      <w:r w:rsidR="00C36B1C" w:rsidRPr="003C339F">
        <w:rPr>
          <w:lang w:val="ru-RU"/>
        </w:rPr>
        <w:t xml:space="preserve"> </w:t>
      </w:r>
      <w:r w:rsidR="00C36B1C">
        <w:rPr>
          <w:lang w:val="ru-RU"/>
        </w:rPr>
        <w:t>были</w:t>
      </w:r>
      <w:r w:rsidR="00C36B1C" w:rsidRPr="003C339F">
        <w:rPr>
          <w:lang w:val="ru-RU"/>
        </w:rPr>
        <w:t xml:space="preserve"> </w:t>
      </w:r>
      <w:r w:rsidR="00C36B1C">
        <w:rPr>
          <w:lang w:val="ru-RU"/>
        </w:rPr>
        <w:t>осуществлены</w:t>
      </w:r>
      <w:r w:rsidR="00C36B1C" w:rsidRPr="003C339F">
        <w:rPr>
          <w:lang w:val="ru-RU"/>
        </w:rPr>
        <w:t xml:space="preserve">. </w:t>
      </w:r>
      <w:r w:rsidR="00C36B1C">
        <w:rPr>
          <w:lang w:val="ru-RU"/>
        </w:rPr>
        <w:t>Делегация</w:t>
      </w:r>
      <w:r w:rsidR="00C36B1C" w:rsidRPr="003C339F">
        <w:rPr>
          <w:lang w:val="ru-RU"/>
        </w:rPr>
        <w:t xml:space="preserve"> </w:t>
      </w:r>
      <w:r w:rsidR="00C36B1C">
        <w:rPr>
          <w:lang w:val="ru-RU"/>
        </w:rPr>
        <w:t>высоко</w:t>
      </w:r>
      <w:r w:rsidR="00C36B1C" w:rsidRPr="003C339F">
        <w:rPr>
          <w:lang w:val="ru-RU"/>
        </w:rPr>
        <w:t xml:space="preserve"> </w:t>
      </w:r>
      <w:r w:rsidR="00C36B1C">
        <w:rPr>
          <w:lang w:val="ru-RU"/>
        </w:rPr>
        <w:t>отозвалась</w:t>
      </w:r>
      <w:r w:rsidR="00C36B1C" w:rsidRPr="003C339F">
        <w:rPr>
          <w:lang w:val="ru-RU"/>
        </w:rPr>
        <w:t xml:space="preserve"> </w:t>
      </w:r>
      <w:r w:rsidR="00C36B1C">
        <w:rPr>
          <w:lang w:val="ru-RU"/>
        </w:rPr>
        <w:t>о</w:t>
      </w:r>
      <w:r w:rsidR="00C36B1C" w:rsidRPr="003C339F">
        <w:rPr>
          <w:lang w:val="ru-RU"/>
        </w:rPr>
        <w:t xml:space="preserve"> </w:t>
      </w:r>
      <w:r w:rsidR="00C36B1C">
        <w:rPr>
          <w:lang w:val="ru-RU"/>
        </w:rPr>
        <w:t>преобразовании</w:t>
      </w:r>
      <w:r w:rsidR="00C36B1C" w:rsidRPr="003C339F">
        <w:rPr>
          <w:lang w:val="ru-RU"/>
        </w:rPr>
        <w:t xml:space="preserve"> </w:t>
      </w:r>
      <w:r w:rsidR="00C36B1C">
        <w:rPr>
          <w:lang w:val="ru-RU"/>
        </w:rPr>
        <w:t>Секретариата</w:t>
      </w:r>
      <w:r w:rsidR="00C36B1C" w:rsidRPr="003C339F">
        <w:rPr>
          <w:lang w:val="ru-RU"/>
        </w:rPr>
        <w:t xml:space="preserve">. </w:t>
      </w:r>
      <w:r w:rsidR="00C36B1C">
        <w:rPr>
          <w:lang w:val="ru-RU"/>
        </w:rPr>
        <w:t>Возможно</w:t>
      </w:r>
      <w:r w:rsidR="00C36B1C" w:rsidRPr="003C339F">
        <w:rPr>
          <w:lang w:val="ru-RU"/>
        </w:rPr>
        <w:t xml:space="preserve">, </w:t>
      </w:r>
      <w:r w:rsidR="00C36B1C">
        <w:rPr>
          <w:lang w:val="ru-RU"/>
        </w:rPr>
        <w:t>на</w:t>
      </w:r>
      <w:r w:rsidR="00C36B1C" w:rsidRPr="003C339F">
        <w:rPr>
          <w:lang w:val="ru-RU"/>
        </w:rPr>
        <w:t xml:space="preserve"> </w:t>
      </w:r>
      <w:r w:rsidR="00C36B1C">
        <w:rPr>
          <w:lang w:val="ru-RU"/>
        </w:rPr>
        <w:t>данном</w:t>
      </w:r>
      <w:r w:rsidR="00C36B1C" w:rsidRPr="003C339F">
        <w:rPr>
          <w:lang w:val="ru-RU"/>
        </w:rPr>
        <w:t xml:space="preserve"> </w:t>
      </w:r>
      <w:r w:rsidR="00C36B1C">
        <w:rPr>
          <w:lang w:val="ru-RU"/>
        </w:rPr>
        <w:t>этапе</w:t>
      </w:r>
      <w:r w:rsidR="00C36B1C" w:rsidRPr="003C339F">
        <w:rPr>
          <w:lang w:val="ru-RU"/>
        </w:rPr>
        <w:t xml:space="preserve"> </w:t>
      </w:r>
      <w:r w:rsidR="00C36B1C">
        <w:rPr>
          <w:lang w:val="ru-RU"/>
        </w:rPr>
        <w:t>было</w:t>
      </w:r>
      <w:r w:rsidR="00C36B1C" w:rsidRPr="003C339F">
        <w:rPr>
          <w:lang w:val="ru-RU"/>
        </w:rPr>
        <w:t xml:space="preserve"> </w:t>
      </w:r>
      <w:r w:rsidR="00C36B1C">
        <w:rPr>
          <w:lang w:val="ru-RU"/>
        </w:rPr>
        <w:t>бы</w:t>
      </w:r>
      <w:r w:rsidR="00C36B1C" w:rsidRPr="003C339F">
        <w:rPr>
          <w:lang w:val="ru-RU"/>
        </w:rPr>
        <w:t xml:space="preserve"> </w:t>
      </w:r>
      <w:r w:rsidR="00C36B1C">
        <w:rPr>
          <w:lang w:val="ru-RU"/>
        </w:rPr>
        <w:t>лучше</w:t>
      </w:r>
      <w:r w:rsidR="00C36B1C" w:rsidRPr="003C339F">
        <w:rPr>
          <w:lang w:val="ru-RU"/>
        </w:rPr>
        <w:t xml:space="preserve"> </w:t>
      </w:r>
      <w:r w:rsidR="00C36B1C">
        <w:rPr>
          <w:lang w:val="ru-RU"/>
        </w:rPr>
        <w:t>или</w:t>
      </w:r>
      <w:r w:rsidR="00C36B1C" w:rsidRPr="003C339F">
        <w:rPr>
          <w:lang w:val="ru-RU"/>
        </w:rPr>
        <w:t xml:space="preserve"> </w:t>
      </w:r>
      <w:r w:rsidR="00C36B1C">
        <w:rPr>
          <w:lang w:val="ru-RU"/>
        </w:rPr>
        <w:t>мудрее</w:t>
      </w:r>
      <w:r w:rsidR="00C36B1C" w:rsidRPr="003C339F">
        <w:rPr>
          <w:lang w:val="ru-RU"/>
        </w:rPr>
        <w:t xml:space="preserve">, </w:t>
      </w:r>
      <w:r w:rsidR="00C36B1C">
        <w:rPr>
          <w:lang w:val="ru-RU"/>
        </w:rPr>
        <w:t>чтобы</w:t>
      </w:r>
      <w:r w:rsidR="00C36B1C" w:rsidRPr="003C339F">
        <w:rPr>
          <w:lang w:val="ru-RU"/>
        </w:rPr>
        <w:t xml:space="preserve"> </w:t>
      </w:r>
      <w:r w:rsidR="00C36B1C">
        <w:rPr>
          <w:lang w:val="ru-RU"/>
        </w:rPr>
        <w:t>те</w:t>
      </w:r>
      <w:r w:rsidR="00C36B1C" w:rsidRPr="003C339F">
        <w:rPr>
          <w:lang w:val="ru-RU"/>
        </w:rPr>
        <w:t xml:space="preserve">, </w:t>
      </w:r>
      <w:r w:rsidR="00C36B1C">
        <w:rPr>
          <w:lang w:val="ru-RU"/>
        </w:rPr>
        <w:t>кто</w:t>
      </w:r>
      <w:r w:rsidR="00C36B1C" w:rsidRPr="003C339F">
        <w:rPr>
          <w:lang w:val="ru-RU"/>
        </w:rPr>
        <w:t xml:space="preserve"> </w:t>
      </w:r>
      <w:r w:rsidR="00C36B1C">
        <w:rPr>
          <w:lang w:val="ru-RU"/>
        </w:rPr>
        <w:t>поддерживают</w:t>
      </w:r>
      <w:r w:rsidR="00C36B1C" w:rsidRPr="003C339F">
        <w:rPr>
          <w:lang w:val="ru-RU"/>
        </w:rPr>
        <w:t xml:space="preserve"> </w:t>
      </w:r>
      <w:r w:rsidR="00C36B1C">
        <w:rPr>
          <w:lang w:val="ru-RU"/>
        </w:rPr>
        <w:t>совместное</w:t>
      </w:r>
      <w:r w:rsidR="00C36B1C" w:rsidRPr="003C339F">
        <w:rPr>
          <w:lang w:val="ru-RU"/>
        </w:rPr>
        <w:t xml:space="preserve"> </w:t>
      </w:r>
      <w:r w:rsidR="00C36B1C">
        <w:rPr>
          <w:lang w:val="ru-RU"/>
        </w:rPr>
        <w:t>предложение</w:t>
      </w:r>
      <w:r w:rsidR="00C36B1C" w:rsidRPr="003C339F">
        <w:rPr>
          <w:lang w:val="ru-RU"/>
        </w:rPr>
        <w:t xml:space="preserve">, </w:t>
      </w:r>
      <w:r w:rsidR="00C36B1C">
        <w:rPr>
          <w:lang w:val="ru-RU"/>
        </w:rPr>
        <w:t>определили</w:t>
      </w:r>
      <w:r w:rsidR="00C36B1C" w:rsidRPr="003C339F">
        <w:rPr>
          <w:lang w:val="ru-RU"/>
        </w:rPr>
        <w:t xml:space="preserve">, </w:t>
      </w:r>
      <w:r w:rsidR="00C36B1C">
        <w:rPr>
          <w:lang w:val="ru-RU"/>
        </w:rPr>
        <w:t>какие</w:t>
      </w:r>
      <w:r w:rsidR="00C36B1C" w:rsidRPr="003C339F">
        <w:rPr>
          <w:lang w:val="ru-RU"/>
        </w:rPr>
        <w:t xml:space="preserve"> </w:t>
      </w:r>
      <w:r w:rsidR="00C36B1C">
        <w:rPr>
          <w:lang w:val="ru-RU"/>
        </w:rPr>
        <w:t>из</w:t>
      </w:r>
      <w:r w:rsidR="00C36B1C" w:rsidRPr="003C339F">
        <w:rPr>
          <w:lang w:val="ru-RU"/>
        </w:rPr>
        <w:t xml:space="preserve"> </w:t>
      </w:r>
      <w:r w:rsidR="00C36B1C">
        <w:rPr>
          <w:lang w:val="ru-RU"/>
        </w:rPr>
        <w:t>содержащихся</w:t>
      </w:r>
      <w:r w:rsidR="00C36B1C" w:rsidRPr="003C339F">
        <w:rPr>
          <w:lang w:val="ru-RU"/>
        </w:rPr>
        <w:t xml:space="preserve"> </w:t>
      </w:r>
      <w:r w:rsidR="00C36B1C">
        <w:rPr>
          <w:lang w:val="ru-RU"/>
        </w:rPr>
        <w:t>в</w:t>
      </w:r>
      <w:r w:rsidR="00C36B1C" w:rsidRPr="003C339F">
        <w:rPr>
          <w:lang w:val="ru-RU"/>
        </w:rPr>
        <w:t xml:space="preserve"> </w:t>
      </w:r>
      <w:r w:rsidR="00C36B1C">
        <w:rPr>
          <w:lang w:val="ru-RU"/>
        </w:rPr>
        <w:t>их</w:t>
      </w:r>
      <w:r w:rsidR="00C36B1C" w:rsidRPr="003C339F">
        <w:rPr>
          <w:lang w:val="ru-RU"/>
        </w:rPr>
        <w:t xml:space="preserve"> </w:t>
      </w:r>
      <w:r w:rsidR="00C36B1C">
        <w:rPr>
          <w:lang w:val="ru-RU"/>
        </w:rPr>
        <w:t>предложении</w:t>
      </w:r>
      <w:r w:rsidR="00C36B1C" w:rsidRPr="003C339F">
        <w:rPr>
          <w:lang w:val="ru-RU"/>
        </w:rPr>
        <w:t xml:space="preserve"> </w:t>
      </w:r>
      <w:r w:rsidR="00C36B1C">
        <w:rPr>
          <w:lang w:val="ru-RU"/>
        </w:rPr>
        <w:t>рекомендации</w:t>
      </w:r>
      <w:r w:rsidR="00C36B1C" w:rsidRPr="003C339F">
        <w:rPr>
          <w:lang w:val="ru-RU"/>
        </w:rPr>
        <w:t xml:space="preserve">, </w:t>
      </w:r>
      <w:r w:rsidR="00C36B1C">
        <w:rPr>
          <w:lang w:val="ru-RU"/>
        </w:rPr>
        <w:t>по</w:t>
      </w:r>
      <w:r w:rsidR="00C36B1C" w:rsidRPr="003C339F">
        <w:rPr>
          <w:lang w:val="ru-RU"/>
        </w:rPr>
        <w:t xml:space="preserve"> </w:t>
      </w:r>
      <w:r w:rsidR="00C36B1C">
        <w:rPr>
          <w:lang w:val="ru-RU"/>
        </w:rPr>
        <w:t>их</w:t>
      </w:r>
      <w:r w:rsidR="00C36B1C" w:rsidRPr="003C339F">
        <w:rPr>
          <w:lang w:val="ru-RU"/>
        </w:rPr>
        <w:t xml:space="preserve"> </w:t>
      </w:r>
      <w:r w:rsidR="00C36B1C">
        <w:rPr>
          <w:lang w:val="ru-RU"/>
        </w:rPr>
        <w:t>мнению</w:t>
      </w:r>
      <w:r w:rsidR="00C36B1C" w:rsidRPr="003C339F">
        <w:rPr>
          <w:lang w:val="ru-RU"/>
        </w:rPr>
        <w:t xml:space="preserve">, </w:t>
      </w:r>
      <w:r w:rsidR="00C36B1C">
        <w:rPr>
          <w:lang w:val="ru-RU"/>
        </w:rPr>
        <w:t>еще</w:t>
      </w:r>
      <w:r w:rsidR="00C36B1C" w:rsidRPr="003C339F">
        <w:rPr>
          <w:lang w:val="ru-RU"/>
        </w:rPr>
        <w:t xml:space="preserve"> </w:t>
      </w:r>
      <w:r w:rsidR="00C36B1C">
        <w:rPr>
          <w:lang w:val="ru-RU"/>
        </w:rPr>
        <w:t>не</w:t>
      </w:r>
      <w:r w:rsidR="00C36B1C" w:rsidRPr="003C339F">
        <w:rPr>
          <w:lang w:val="ru-RU"/>
        </w:rPr>
        <w:t xml:space="preserve"> </w:t>
      </w:r>
      <w:r w:rsidR="00C36B1C">
        <w:rPr>
          <w:lang w:val="ru-RU"/>
        </w:rPr>
        <w:t>выполнены</w:t>
      </w:r>
      <w:r w:rsidR="00C36B1C" w:rsidRPr="003C339F">
        <w:rPr>
          <w:lang w:val="ru-RU"/>
        </w:rPr>
        <w:t xml:space="preserve"> </w:t>
      </w:r>
      <w:r w:rsidR="00C36B1C">
        <w:rPr>
          <w:lang w:val="ru-RU"/>
        </w:rPr>
        <w:t>Секретариатом</w:t>
      </w:r>
      <w:r w:rsidR="00C36B1C" w:rsidRPr="003C339F">
        <w:rPr>
          <w:lang w:val="ru-RU"/>
        </w:rPr>
        <w:t xml:space="preserve">. </w:t>
      </w:r>
      <w:r w:rsidR="00C36B1C">
        <w:rPr>
          <w:lang w:val="ru-RU"/>
        </w:rPr>
        <w:t>Делегация</w:t>
      </w:r>
      <w:r w:rsidR="00C36B1C" w:rsidRPr="003C339F">
        <w:rPr>
          <w:lang w:val="ru-RU"/>
        </w:rPr>
        <w:t xml:space="preserve"> </w:t>
      </w:r>
      <w:r w:rsidR="00C36B1C">
        <w:rPr>
          <w:lang w:val="ru-RU"/>
        </w:rPr>
        <w:t>внимательно</w:t>
      </w:r>
      <w:r w:rsidR="00C36B1C" w:rsidRPr="003C339F">
        <w:rPr>
          <w:lang w:val="ru-RU"/>
        </w:rPr>
        <w:t xml:space="preserve"> </w:t>
      </w:r>
      <w:r w:rsidR="00C36B1C">
        <w:rPr>
          <w:lang w:val="ru-RU"/>
        </w:rPr>
        <w:t>изучила</w:t>
      </w:r>
      <w:r w:rsidR="00C36B1C" w:rsidRPr="003C339F">
        <w:rPr>
          <w:lang w:val="ru-RU"/>
        </w:rPr>
        <w:t xml:space="preserve"> </w:t>
      </w:r>
      <w:r w:rsidR="00C36B1C">
        <w:rPr>
          <w:lang w:val="ru-RU"/>
        </w:rPr>
        <w:t>совместное</w:t>
      </w:r>
      <w:r w:rsidR="00C36B1C" w:rsidRPr="003C339F">
        <w:rPr>
          <w:lang w:val="ru-RU"/>
        </w:rPr>
        <w:t xml:space="preserve"> </w:t>
      </w:r>
      <w:r w:rsidR="00C36B1C">
        <w:rPr>
          <w:lang w:val="ru-RU"/>
        </w:rPr>
        <w:t>предложение</w:t>
      </w:r>
      <w:r w:rsidR="00C36B1C" w:rsidRPr="003C339F">
        <w:rPr>
          <w:lang w:val="ru-RU"/>
        </w:rPr>
        <w:t xml:space="preserve">, </w:t>
      </w:r>
      <w:r w:rsidR="00C36B1C">
        <w:rPr>
          <w:lang w:val="ru-RU"/>
        </w:rPr>
        <w:t>но</w:t>
      </w:r>
      <w:r w:rsidR="00C36B1C" w:rsidRPr="003C339F">
        <w:rPr>
          <w:lang w:val="ru-RU"/>
        </w:rPr>
        <w:t xml:space="preserve"> </w:t>
      </w:r>
      <w:r w:rsidR="00C36B1C">
        <w:rPr>
          <w:lang w:val="ru-RU"/>
        </w:rPr>
        <w:t>не</w:t>
      </w:r>
      <w:r w:rsidR="00C36B1C" w:rsidRPr="003C339F">
        <w:rPr>
          <w:lang w:val="ru-RU"/>
        </w:rPr>
        <w:t xml:space="preserve"> </w:t>
      </w:r>
      <w:r w:rsidR="00C36B1C">
        <w:rPr>
          <w:lang w:val="ru-RU"/>
        </w:rPr>
        <w:t>смогла</w:t>
      </w:r>
      <w:r w:rsidR="00C36B1C" w:rsidRPr="003C339F">
        <w:rPr>
          <w:lang w:val="ru-RU"/>
        </w:rPr>
        <w:t xml:space="preserve"> </w:t>
      </w:r>
      <w:r w:rsidR="00C36B1C">
        <w:rPr>
          <w:lang w:val="ru-RU"/>
        </w:rPr>
        <w:t>обнаружить</w:t>
      </w:r>
      <w:r w:rsidR="00C36B1C" w:rsidRPr="003C339F">
        <w:rPr>
          <w:lang w:val="ru-RU"/>
        </w:rPr>
        <w:t xml:space="preserve"> </w:t>
      </w:r>
      <w:r w:rsidR="00C36B1C">
        <w:rPr>
          <w:lang w:val="ru-RU"/>
        </w:rPr>
        <w:t>существенные</w:t>
      </w:r>
      <w:r w:rsidR="00C36B1C" w:rsidRPr="003C339F">
        <w:rPr>
          <w:lang w:val="ru-RU"/>
        </w:rPr>
        <w:t xml:space="preserve"> </w:t>
      </w:r>
      <w:r w:rsidR="00C36B1C">
        <w:rPr>
          <w:lang w:val="ru-RU"/>
        </w:rPr>
        <w:t>пробелы</w:t>
      </w:r>
      <w:r w:rsidR="00C36B1C" w:rsidRPr="003C339F">
        <w:rPr>
          <w:lang w:val="ru-RU"/>
        </w:rPr>
        <w:t xml:space="preserve"> </w:t>
      </w:r>
      <w:r w:rsidR="00C36B1C">
        <w:rPr>
          <w:lang w:val="ru-RU"/>
        </w:rPr>
        <w:t>в</w:t>
      </w:r>
      <w:r w:rsidR="00C36B1C" w:rsidRPr="003C339F">
        <w:rPr>
          <w:lang w:val="ru-RU"/>
        </w:rPr>
        <w:t xml:space="preserve"> </w:t>
      </w:r>
      <w:r w:rsidR="00C36B1C">
        <w:rPr>
          <w:lang w:val="ru-RU"/>
        </w:rPr>
        <w:t>работе</w:t>
      </w:r>
      <w:r w:rsidR="00C36B1C" w:rsidRPr="003C339F">
        <w:rPr>
          <w:lang w:val="ru-RU"/>
        </w:rPr>
        <w:t xml:space="preserve"> </w:t>
      </w:r>
      <w:r w:rsidR="00C36B1C">
        <w:rPr>
          <w:lang w:val="ru-RU"/>
        </w:rPr>
        <w:t>ВОИС</w:t>
      </w:r>
      <w:r w:rsidR="00C36B1C" w:rsidRPr="003C339F">
        <w:rPr>
          <w:lang w:val="ru-RU"/>
        </w:rPr>
        <w:t xml:space="preserve"> </w:t>
      </w:r>
      <w:r w:rsidR="00C36B1C">
        <w:rPr>
          <w:lang w:val="ru-RU"/>
        </w:rPr>
        <w:t>по</w:t>
      </w:r>
      <w:r w:rsidR="00C36B1C" w:rsidRPr="003C339F">
        <w:rPr>
          <w:lang w:val="ru-RU"/>
        </w:rPr>
        <w:t xml:space="preserve"> </w:t>
      </w:r>
      <w:r w:rsidR="00C36B1C">
        <w:rPr>
          <w:lang w:val="ru-RU"/>
        </w:rPr>
        <w:t>выполнению</w:t>
      </w:r>
      <w:r w:rsidR="00C36B1C" w:rsidRPr="003C339F">
        <w:rPr>
          <w:lang w:val="ru-RU"/>
        </w:rPr>
        <w:t xml:space="preserve"> </w:t>
      </w:r>
      <w:r w:rsidR="00C36B1C">
        <w:rPr>
          <w:lang w:val="ru-RU"/>
        </w:rPr>
        <w:t>этих</w:t>
      </w:r>
      <w:r w:rsidR="00C36B1C" w:rsidRPr="003C339F">
        <w:rPr>
          <w:lang w:val="ru-RU"/>
        </w:rPr>
        <w:t xml:space="preserve"> </w:t>
      </w:r>
      <w:r w:rsidR="00C36B1C">
        <w:rPr>
          <w:lang w:val="ru-RU"/>
        </w:rPr>
        <w:t>самых</w:t>
      </w:r>
      <w:r w:rsidR="00C36B1C" w:rsidRPr="003C339F">
        <w:rPr>
          <w:lang w:val="ru-RU"/>
        </w:rPr>
        <w:t xml:space="preserve"> </w:t>
      </w:r>
      <w:r w:rsidR="00C36B1C">
        <w:rPr>
          <w:lang w:val="ru-RU"/>
        </w:rPr>
        <w:t>рекомендаций</w:t>
      </w:r>
      <w:r w:rsidR="00C36B1C" w:rsidRPr="003C339F">
        <w:rPr>
          <w:lang w:val="ru-RU"/>
        </w:rPr>
        <w:t xml:space="preserve">. </w:t>
      </w:r>
      <w:r w:rsidR="00C36B1C">
        <w:rPr>
          <w:lang w:val="ru-RU"/>
        </w:rPr>
        <w:t>Секретариат</w:t>
      </w:r>
      <w:r w:rsidR="00C36B1C" w:rsidRPr="003C339F">
        <w:rPr>
          <w:lang w:val="ru-RU"/>
        </w:rPr>
        <w:t xml:space="preserve">, </w:t>
      </w:r>
      <w:r w:rsidR="00C36B1C">
        <w:rPr>
          <w:lang w:val="ru-RU"/>
        </w:rPr>
        <w:t>возможно</w:t>
      </w:r>
      <w:r w:rsidR="00C36B1C" w:rsidRPr="003C339F">
        <w:rPr>
          <w:lang w:val="ru-RU"/>
        </w:rPr>
        <w:t xml:space="preserve">, </w:t>
      </w:r>
      <w:r w:rsidR="00C36B1C">
        <w:rPr>
          <w:lang w:val="ru-RU"/>
        </w:rPr>
        <w:t>избрал</w:t>
      </w:r>
      <w:r w:rsidR="00C36B1C" w:rsidRPr="003C339F">
        <w:rPr>
          <w:lang w:val="ru-RU"/>
        </w:rPr>
        <w:t xml:space="preserve"> </w:t>
      </w:r>
      <w:r w:rsidR="00C36B1C">
        <w:rPr>
          <w:lang w:val="ru-RU"/>
        </w:rPr>
        <w:t>несколько</w:t>
      </w:r>
      <w:r w:rsidR="00C36B1C" w:rsidRPr="003C339F">
        <w:rPr>
          <w:lang w:val="ru-RU"/>
        </w:rPr>
        <w:t xml:space="preserve"> </w:t>
      </w:r>
      <w:r w:rsidR="00C36B1C">
        <w:rPr>
          <w:lang w:val="ru-RU"/>
        </w:rPr>
        <w:t>иной</w:t>
      </w:r>
      <w:r w:rsidR="00C36B1C" w:rsidRPr="003C339F">
        <w:rPr>
          <w:lang w:val="ru-RU"/>
        </w:rPr>
        <w:t xml:space="preserve"> </w:t>
      </w:r>
      <w:r w:rsidR="00C36B1C">
        <w:rPr>
          <w:lang w:val="ru-RU"/>
        </w:rPr>
        <w:t>подход</w:t>
      </w:r>
      <w:r w:rsidR="00C36B1C" w:rsidRPr="003C339F">
        <w:rPr>
          <w:lang w:val="ru-RU"/>
        </w:rPr>
        <w:t xml:space="preserve"> </w:t>
      </w:r>
      <w:r w:rsidR="00C36B1C">
        <w:rPr>
          <w:lang w:val="ru-RU"/>
        </w:rPr>
        <w:t>к</w:t>
      </w:r>
      <w:r w:rsidR="00C36B1C" w:rsidRPr="003C339F">
        <w:rPr>
          <w:lang w:val="ru-RU"/>
        </w:rPr>
        <w:t xml:space="preserve"> </w:t>
      </w:r>
      <w:r w:rsidR="00C36B1C">
        <w:rPr>
          <w:lang w:val="ru-RU"/>
        </w:rPr>
        <w:t>рекомендациям</w:t>
      </w:r>
      <w:r w:rsidR="00C36B1C" w:rsidRPr="003C339F">
        <w:rPr>
          <w:lang w:val="ru-RU"/>
        </w:rPr>
        <w:t xml:space="preserve"> </w:t>
      </w:r>
      <w:r w:rsidR="00C36B1C">
        <w:rPr>
          <w:lang w:val="ru-RU"/>
        </w:rPr>
        <w:t>категории</w:t>
      </w:r>
      <w:r w:rsidR="00C36B1C" w:rsidRPr="003C339F">
        <w:rPr>
          <w:lang w:val="ru-RU"/>
        </w:rPr>
        <w:t xml:space="preserve"> </w:t>
      </w:r>
      <w:r w:rsidR="00C36B1C">
        <w:rPr>
          <w:lang w:val="ru-RU"/>
        </w:rPr>
        <w:t>А</w:t>
      </w:r>
      <w:r w:rsidR="00C36B1C" w:rsidRPr="003C339F">
        <w:rPr>
          <w:lang w:val="ru-RU"/>
        </w:rPr>
        <w:t xml:space="preserve"> </w:t>
      </w:r>
      <w:r w:rsidR="00C36B1C">
        <w:rPr>
          <w:lang w:val="ru-RU"/>
        </w:rPr>
        <w:t>и</w:t>
      </w:r>
      <w:r w:rsidR="00C36B1C" w:rsidRPr="003C339F">
        <w:rPr>
          <w:lang w:val="ru-RU"/>
        </w:rPr>
        <w:t xml:space="preserve"> </w:t>
      </w:r>
      <w:r w:rsidR="00C36B1C">
        <w:rPr>
          <w:lang w:val="ru-RU"/>
        </w:rPr>
        <w:t>В</w:t>
      </w:r>
      <w:r w:rsidR="00C36B1C" w:rsidRPr="003C339F">
        <w:rPr>
          <w:lang w:val="ru-RU"/>
        </w:rPr>
        <w:t xml:space="preserve"> </w:t>
      </w:r>
      <w:r w:rsidR="00C36B1C">
        <w:rPr>
          <w:lang w:val="ru-RU"/>
        </w:rPr>
        <w:t>по</w:t>
      </w:r>
      <w:r w:rsidR="00C36B1C" w:rsidRPr="003C339F">
        <w:rPr>
          <w:lang w:val="ru-RU"/>
        </w:rPr>
        <w:t xml:space="preserve"> </w:t>
      </w:r>
      <w:r w:rsidR="00C36B1C">
        <w:rPr>
          <w:lang w:val="ru-RU"/>
        </w:rPr>
        <w:t>сравнению</w:t>
      </w:r>
      <w:r w:rsidR="00C36B1C" w:rsidRPr="003C339F">
        <w:rPr>
          <w:lang w:val="ru-RU"/>
        </w:rPr>
        <w:t xml:space="preserve"> </w:t>
      </w:r>
      <w:r w:rsidR="00C36B1C">
        <w:rPr>
          <w:lang w:val="ru-RU"/>
        </w:rPr>
        <w:t>с</w:t>
      </w:r>
      <w:r w:rsidR="00C36B1C" w:rsidRPr="003C339F">
        <w:rPr>
          <w:lang w:val="ru-RU"/>
        </w:rPr>
        <w:t xml:space="preserve"> </w:t>
      </w:r>
      <w:r w:rsidR="00C36B1C">
        <w:rPr>
          <w:lang w:val="ru-RU"/>
        </w:rPr>
        <w:t>совместным</w:t>
      </w:r>
      <w:r w:rsidR="00C36B1C" w:rsidRPr="003C339F">
        <w:rPr>
          <w:lang w:val="ru-RU"/>
        </w:rPr>
        <w:t xml:space="preserve"> </w:t>
      </w:r>
      <w:r w:rsidR="00C36B1C">
        <w:rPr>
          <w:lang w:val="ru-RU"/>
        </w:rPr>
        <w:t>предложением</w:t>
      </w:r>
      <w:r w:rsidR="00C36B1C" w:rsidRPr="003C339F">
        <w:rPr>
          <w:lang w:val="ru-RU"/>
        </w:rPr>
        <w:t xml:space="preserve">, </w:t>
      </w:r>
      <w:r w:rsidR="00C36B1C">
        <w:rPr>
          <w:lang w:val="ru-RU"/>
        </w:rPr>
        <w:t>но</w:t>
      </w:r>
      <w:r w:rsidR="00C36B1C" w:rsidRPr="003C339F">
        <w:rPr>
          <w:lang w:val="ru-RU"/>
        </w:rPr>
        <w:t xml:space="preserve"> </w:t>
      </w:r>
      <w:r w:rsidR="00C36B1C">
        <w:rPr>
          <w:lang w:val="ru-RU"/>
        </w:rPr>
        <w:t>в</w:t>
      </w:r>
      <w:r w:rsidR="00C36B1C" w:rsidRPr="003C339F">
        <w:rPr>
          <w:lang w:val="ru-RU"/>
        </w:rPr>
        <w:t xml:space="preserve"> </w:t>
      </w:r>
      <w:r w:rsidR="00C36B1C">
        <w:rPr>
          <w:lang w:val="ru-RU"/>
        </w:rPr>
        <w:t>данном</w:t>
      </w:r>
      <w:r w:rsidR="00C36B1C" w:rsidRPr="003C339F">
        <w:rPr>
          <w:lang w:val="ru-RU"/>
        </w:rPr>
        <w:t xml:space="preserve"> </w:t>
      </w:r>
      <w:r w:rsidR="00C36B1C">
        <w:rPr>
          <w:lang w:val="ru-RU"/>
        </w:rPr>
        <w:t>случае</w:t>
      </w:r>
      <w:r w:rsidR="00C36B1C" w:rsidRPr="003C339F">
        <w:rPr>
          <w:lang w:val="ru-RU"/>
        </w:rPr>
        <w:t xml:space="preserve"> </w:t>
      </w:r>
      <w:r w:rsidR="00C36B1C">
        <w:rPr>
          <w:lang w:val="ru-RU"/>
        </w:rPr>
        <w:t>конкретный</w:t>
      </w:r>
      <w:r w:rsidR="00C36B1C" w:rsidRPr="003C339F">
        <w:rPr>
          <w:lang w:val="ru-RU"/>
        </w:rPr>
        <w:t xml:space="preserve"> </w:t>
      </w:r>
      <w:r w:rsidR="00C36B1C">
        <w:rPr>
          <w:lang w:val="ru-RU"/>
        </w:rPr>
        <w:t>метод</w:t>
      </w:r>
      <w:r w:rsidR="00C36B1C" w:rsidRPr="003C339F">
        <w:rPr>
          <w:lang w:val="ru-RU"/>
        </w:rPr>
        <w:t xml:space="preserve"> </w:t>
      </w:r>
      <w:r w:rsidR="00C36B1C">
        <w:rPr>
          <w:lang w:val="ru-RU"/>
        </w:rPr>
        <w:t>выполнения</w:t>
      </w:r>
      <w:r w:rsidR="00C36B1C" w:rsidRPr="003C339F">
        <w:rPr>
          <w:lang w:val="ru-RU"/>
        </w:rPr>
        <w:t xml:space="preserve"> </w:t>
      </w:r>
      <w:r w:rsidR="00C36B1C">
        <w:rPr>
          <w:lang w:val="ru-RU"/>
        </w:rPr>
        <w:t>рекомендаций</w:t>
      </w:r>
      <w:r w:rsidR="00C36B1C" w:rsidRPr="003C339F">
        <w:rPr>
          <w:lang w:val="ru-RU"/>
        </w:rPr>
        <w:t xml:space="preserve"> </w:t>
      </w:r>
      <w:r w:rsidR="00C36B1C">
        <w:rPr>
          <w:lang w:val="ru-RU"/>
        </w:rPr>
        <w:t>не</w:t>
      </w:r>
      <w:r w:rsidR="00C36B1C" w:rsidRPr="003C339F">
        <w:rPr>
          <w:lang w:val="ru-RU"/>
        </w:rPr>
        <w:t xml:space="preserve"> </w:t>
      </w:r>
      <w:r w:rsidR="00C36B1C">
        <w:rPr>
          <w:lang w:val="ru-RU"/>
        </w:rPr>
        <w:t>должен</w:t>
      </w:r>
      <w:r w:rsidR="00C36B1C" w:rsidRPr="003C339F">
        <w:rPr>
          <w:lang w:val="ru-RU"/>
        </w:rPr>
        <w:t xml:space="preserve"> </w:t>
      </w:r>
      <w:r w:rsidR="00C36B1C">
        <w:rPr>
          <w:lang w:val="ru-RU"/>
        </w:rPr>
        <w:t>играть</w:t>
      </w:r>
      <w:r w:rsidR="00C36B1C" w:rsidRPr="003C339F">
        <w:rPr>
          <w:lang w:val="ru-RU"/>
        </w:rPr>
        <w:t xml:space="preserve"> </w:t>
      </w:r>
      <w:r w:rsidR="00C36B1C">
        <w:rPr>
          <w:lang w:val="ru-RU"/>
        </w:rPr>
        <w:t>особую</w:t>
      </w:r>
      <w:r w:rsidR="00C36B1C" w:rsidRPr="003C339F">
        <w:rPr>
          <w:lang w:val="ru-RU"/>
        </w:rPr>
        <w:t xml:space="preserve"> </w:t>
      </w:r>
      <w:r w:rsidR="00C36B1C">
        <w:rPr>
          <w:lang w:val="ru-RU"/>
        </w:rPr>
        <w:t>роль</w:t>
      </w:r>
      <w:r w:rsidR="00C36B1C" w:rsidRPr="003C339F">
        <w:rPr>
          <w:lang w:val="ru-RU"/>
        </w:rPr>
        <w:t xml:space="preserve">. </w:t>
      </w:r>
      <w:r w:rsidR="00C36B1C">
        <w:rPr>
          <w:lang w:val="ru-RU"/>
        </w:rPr>
        <w:t>Как</w:t>
      </w:r>
      <w:r w:rsidR="00C36B1C" w:rsidRPr="003C339F">
        <w:rPr>
          <w:lang w:val="ru-RU"/>
        </w:rPr>
        <w:t xml:space="preserve"> </w:t>
      </w:r>
      <w:r w:rsidR="00C36B1C">
        <w:rPr>
          <w:lang w:val="ru-RU"/>
        </w:rPr>
        <w:t>только</w:t>
      </w:r>
      <w:r w:rsidR="00C36B1C" w:rsidRPr="003C339F">
        <w:rPr>
          <w:lang w:val="ru-RU"/>
        </w:rPr>
        <w:t xml:space="preserve"> </w:t>
      </w:r>
      <w:r w:rsidR="00C36B1C">
        <w:rPr>
          <w:lang w:val="ru-RU"/>
        </w:rPr>
        <w:t>что</w:t>
      </w:r>
      <w:r w:rsidR="00C36B1C" w:rsidRPr="003C339F">
        <w:rPr>
          <w:lang w:val="ru-RU"/>
        </w:rPr>
        <w:t xml:space="preserve"> </w:t>
      </w:r>
      <w:r w:rsidR="00C36B1C">
        <w:rPr>
          <w:lang w:val="ru-RU"/>
        </w:rPr>
        <w:t>было</w:t>
      </w:r>
      <w:r w:rsidR="00C36B1C" w:rsidRPr="003C339F">
        <w:rPr>
          <w:lang w:val="ru-RU"/>
        </w:rPr>
        <w:t xml:space="preserve"> </w:t>
      </w:r>
      <w:r w:rsidR="00C36B1C">
        <w:rPr>
          <w:lang w:val="ru-RU"/>
        </w:rPr>
        <w:t>отмечено</w:t>
      </w:r>
      <w:r w:rsidR="00C36B1C" w:rsidRPr="003C339F">
        <w:rPr>
          <w:lang w:val="ru-RU"/>
        </w:rPr>
        <w:t xml:space="preserve"> </w:t>
      </w:r>
      <w:r w:rsidR="00C36B1C">
        <w:rPr>
          <w:lang w:val="ru-RU"/>
        </w:rPr>
        <w:t>Секретариатом</w:t>
      </w:r>
      <w:r w:rsidR="00C36B1C" w:rsidRPr="003C339F">
        <w:rPr>
          <w:lang w:val="ru-RU"/>
        </w:rPr>
        <w:t xml:space="preserve">, </w:t>
      </w:r>
      <w:r w:rsidR="00C36B1C">
        <w:rPr>
          <w:lang w:val="ru-RU"/>
        </w:rPr>
        <w:t>преследуются</w:t>
      </w:r>
      <w:r w:rsidR="00C36B1C" w:rsidRPr="003C339F">
        <w:rPr>
          <w:lang w:val="ru-RU"/>
        </w:rPr>
        <w:t xml:space="preserve"> </w:t>
      </w:r>
      <w:r w:rsidR="00C36B1C">
        <w:rPr>
          <w:lang w:val="ru-RU"/>
        </w:rPr>
        <w:t>одни</w:t>
      </w:r>
      <w:r w:rsidR="00C36B1C" w:rsidRPr="003C339F">
        <w:rPr>
          <w:lang w:val="ru-RU"/>
        </w:rPr>
        <w:t xml:space="preserve"> </w:t>
      </w:r>
      <w:r w:rsidR="00C36B1C">
        <w:rPr>
          <w:lang w:val="ru-RU"/>
        </w:rPr>
        <w:t>и</w:t>
      </w:r>
      <w:r w:rsidR="00C36B1C" w:rsidRPr="003C339F">
        <w:rPr>
          <w:lang w:val="ru-RU"/>
        </w:rPr>
        <w:t xml:space="preserve"> </w:t>
      </w:r>
      <w:r w:rsidR="00C36B1C">
        <w:rPr>
          <w:lang w:val="ru-RU"/>
        </w:rPr>
        <w:t>те</w:t>
      </w:r>
      <w:r w:rsidR="00C36B1C" w:rsidRPr="003C339F">
        <w:rPr>
          <w:lang w:val="ru-RU"/>
        </w:rPr>
        <w:t xml:space="preserve"> </w:t>
      </w:r>
      <w:r w:rsidR="00C36B1C">
        <w:rPr>
          <w:lang w:val="ru-RU"/>
        </w:rPr>
        <w:t>же</w:t>
      </w:r>
      <w:r w:rsidR="00C36B1C" w:rsidRPr="003C339F">
        <w:rPr>
          <w:lang w:val="ru-RU"/>
        </w:rPr>
        <w:t xml:space="preserve"> </w:t>
      </w:r>
      <w:r w:rsidR="00C36B1C">
        <w:rPr>
          <w:lang w:val="ru-RU"/>
        </w:rPr>
        <w:t>цели</w:t>
      </w:r>
      <w:r w:rsidR="00C36B1C" w:rsidRPr="003C339F">
        <w:rPr>
          <w:lang w:val="ru-RU"/>
        </w:rPr>
        <w:t xml:space="preserve">. </w:t>
      </w:r>
      <w:r w:rsidR="00C36B1C">
        <w:rPr>
          <w:lang w:val="ru-RU"/>
        </w:rPr>
        <w:t>Например</w:t>
      </w:r>
      <w:r w:rsidR="00C36B1C" w:rsidRPr="003C339F">
        <w:rPr>
          <w:lang w:val="ru-RU"/>
        </w:rPr>
        <w:t xml:space="preserve">, </w:t>
      </w:r>
      <w:r w:rsidR="00C36B1C">
        <w:rPr>
          <w:lang w:val="ru-RU"/>
        </w:rPr>
        <w:t>во</w:t>
      </w:r>
      <w:r w:rsidR="00C36B1C" w:rsidRPr="003C339F">
        <w:rPr>
          <w:lang w:val="ru-RU"/>
        </w:rPr>
        <w:t xml:space="preserve"> </w:t>
      </w:r>
      <w:r w:rsidR="00C36B1C">
        <w:rPr>
          <w:lang w:val="ru-RU"/>
        </w:rPr>
        <w:t>внешнем</w:t>
      </w:r>
      <w:r w:rsidR="00C36B1C" w:rsidRPr="003C339F">
        <w:rPr>
          <w:lang w:val="ru-RU"/>
        </w:rPr>
        <w:t xml:space="preserve"> </w:t>
      </w:r>
      <w:r w:rsidR="00C36B1C">
        <w:rPr>
          <w:lang w:val="ru-RU"/>
        </w:rPr>
        <w:t>обзоре</w:t>
      </w:r>
      <w:r w:rsidR="00C36B1C" w:rsidRPr="003C339F">
        <w:rPr>
          <w:lang w:val="ru-RU"/>
        </w:rPr>
        <w:t xml:space="preserve"> </w:t>
      </w:r>
      <w:r w:rsidR="00C36B1C">
        <w:rPr>
          <w:lang w:val="ru-RU"/>
        </w:rPr>
        <w:t>деятельности</w:t>
      </w:r>
      <w:r w:rsidR="00C36B1C" w:rsidRPr="003C339F">
        <w:rPr>
          <w:lang w:val="ru-RU"/>
        </w:rPr>
        <w:t xml:space="preserve"> </w:t>
      </w:r>
      <w:r w:rsidR="00C36B1C">
        <w:rPr>
          <w:lang w:val="ru-RU"/>
        </w:rPr>
        <w:t>ВОИС</w:t>
      </w:r>
      <w:r w:rsidR="00C36B1C" w:rsidRPr="003C339F">
        <w:rPr>
          <w:lang w:val="ru-RU"/>
        </w:rPr>
        <w:t xml:space="preserve"> </w:t>
      </w:r>
      <w:r w:rsidR="00C36B1C">
        <w:rPr>
          <w:lang w:val="ru-RU"/>
        </w:rPr>
        <w:t>в</w:t>
      </w:r>
      <w:r w:rsidR="00C36B1C" w:rsidRPr="003C339F">
        <w:rPr>
          <w:lang w:val="ru-RU"/>
        </w:rPr>
        <w:t xml:space="preserve"> </w:t>
      </w:r>
      <w:r w:rsidR="00C36B1C">
        <w:rPr>
          <w:lang w:val="ru-RU"/>
        </w:rPr>
        <w:t>области</w:t>
      </w:r>
      <w:r w:rsidR="00C36B1C" w:rsidRPr="003C339F">
        <w:rPr>
          <w:lang w:val="ru-RU"/>
        </w:rPr>
        <w:t xml:space="preserve"> </w:t>
      </w:r>
      <w:r w:rsidR="00C36B1C">
        <w:rPr>
          <w:lang w:val="ru-RU"/>
        </w:rPr>
        <w:t>технической</w:t>
      </w:r>
      <w:r w:rsidR="00C36B1C" w:rsidRPr="003C339F">
        <w:rPr>
          <w:lang w:val="ru-RU"/>
        </w:rPr>
        <w:t xml:space="preserve"> </w:t>
      </w:r>
      <w:r w:rsidR="00C36B1C">
        <w:rPr>
          <w:lang w:val="ru-RU"/>
        </w:rPr>
        <w:t>помощи</w:t>
      </w:r>
      <w:r w:rsidR="00C36B1C" w:rsidRPr="003C339F">
        <w:rPr>
          <w:lang w:val="ru-RU"/>
        </w:rPr>
        <w:t xml:space="preserve"> </w:t>
      </w:r>
      <w:r w:rsidR="00C36B1C">
        <w:rPr>
          <w:lang w:val="ru-RU"/>
        </w:rPr>
        <w:t>содержится</w:t>
      </w:r>
      <w:r w:rsidR="00C36B1C" w:rsidRPr="003C339F">
        <w:rPr>
          <w:lang w:val="ru-RU"/>
        </w:rPr>
        <w:t xml:space="preserve"> </w:t>
      </w:r>
      <w:r w:rsidR="00C36B1C">
        <w:rPr>
          <w:lang w:val="ru-RU"/>
        </w:rPr>
        <w:t>призыв</w:t>
      </w:r>
      <w:r w:rsidR="00C36B1C" w:rsidRPr="003C339F">
        <w:rPr>
          <w:lang w:val="ru-RU"/>
        </w:rPr>
        <w:t xml:space="preserve"> </w:t>
      </w:r>
      <w:r w:rsidR="00C36B1C">
        <w:rPr>
          <w:lang w:val="ru-RU"/>
        </w:rPr>
        <w:t>к</w:t>
      </w:r>
      <w:r w:rsidR="00C36B1C" w:rsidRPr="003C339F">
        <w:rPr>
          <w:lang w:val="ru-RU"/>
        </w:rPr>
        <w:t xml:space="preserve"> </w:t>
      </w:r>
      <w:r w:rsidR="00C36B1C">
        <w:rPr>
          <w:lang w:val="ru-RU"/>
        </w:rPr>
        <w:t>разработке</w:t>
      </w:r>
      <w:r w:rsidR="00C36B1C" w:rsidRPr="003C339F">
        <w:rPr>
          <w:lang w:val="ru-RU"/>
        </w:rPr>
        <w:t xml:space="preserve"> "</w:t>
      </w:r>
      <w:r w:rsidR="00C36B1C">
        <w:rPr>
          <w:lang w:val="ru-RU"/>
        </w:rPr>
        <w:t>меню</w:t>
      </w:r>
      <w:r w:rsidR="00C36B1C" w:rsidRPr="003C339F">
        <w:rPr>
          <w:lang w:val="ru-RU"/>
        </w:rPr>
        <w:t xml:space="preserve">" </w:t>
      </w:r>
      <w:r w:rsidR="00C36B1C">
        <w:rPr>
          <w:lang w:val="ru-RU"/>
        </w:rPr>
        <w:t>или</w:t>
      </w:r>
      <w:r w:rsidR="00C36B1C" w:rsidRPr="003C339F">
        <w:rPr>
          <w:lang w:val="ru-RU"/>
        </w:rPr>
        <w:t xml:space="preserve"> </w:t>
      </w:r>
      <w:r w:rsidR="00C36B1C">
        <w:rPr>
          <w:lang w:val="ru-RU"/>
        </w:rPr>
        <w:t>каталога</w:t>
      </w:r>
      <w:r w:rsidR="00C36B1C" w:rsidRPr="003C339F">
        <w:rPr>
          <w:lang w:val="ru-RU"/>
        </w:rPr>
        <w:t xml:space="preserve"> </w:t>
      </w:r>
      <w:r w:rsidR="00C36B1C">
        <w:rPr>
          <w:lang w:val="ru-RU"/>
        </w:rPr>
        <w:t>деятельности</w:t>
      </w:r>
      <w:r w:rsidR="00C36B1C" w:rsidRPr="003C339F">
        <w:rPr>
          <w:lang w:val="ru-RU"/>
        </w:rPr>
        <w:t xml:space="preserve"> </w:t>
      </w:r>
      <w:r w:rsidR="00C36B1C">
        <w:rPr>
          <w:lang w:val="ru-RU"/>
        </w:rPr>
        <w:t>по</w:t>
      </w:r>
      <w:r w:rsidR="00C36B1C" w:rsidRPr="003C339F">
        <w:rPr>
          <w:lang w:val="ru-RU"/>
        </w:rPr>
        <w:t xml:space="preserve"> </w:t>
      </w:r>
      <w:r w:rsidR="00C36B1C">
        <w:rPr>
          <w:lang w:val="ru-RU"/>
        </w:rPr>
        <w:t>сотрудничеству</w:t>
      </w:r>
      <w:r w:rsidR="00C36B1C" w:rsidRPr="003C339F">
        <w:rPr>
          <w:lang w:val="ru-RU"/>
        </w:rPr>
        <w:t xml:space="preserve"> </w:t>
      </w:r>
      <w:r w:rsidR="00C36B1C">
        <w:rPr>
          <w:lang w:val="ru-RU"/>
        </w:rPr>
        <w:t>в</w:t>
      </w:r>
      <w:r w:rsidR="00C36B1C" w:rsidRPr="003C339F">
        <w:rPr>
          <w:lang w:val="ru-RU"/>
        </w:rPr>
        <w:t xml:space="preserve"> </w:t>
      </w:r>
      <w:r w:rsidR="00C36B1C">
        <w:rPr>
          <w:lang w:val="ru-RU"/>
        </w:rPr>
        <w:t>целях</w:t>
      </w:r>
      <w:r w:rsidR="00C36B1C" w:rsidRPr="003C339F">
        <w:rPr>
          <w:lang w:val="ru-RU"/>
        </w:rPr>
        <w:t xml:space="preserve"> </w:t>
      </w:r>
      <w:r w:rsidR="00C36B1C">
        <w:rPr>
          <w:lang w:val="ru-RU"/>
        </w:rPr>
        <w:t>развития</w:t>
      </w:r>
      <w:r w:rsidR="00C36B1C" w:rsidRPr="003C339F">
        <w:rPr>
          <w:lang w:val="ru-RU"/>
        </w:rPr>
        <w:t xml:space="preserve">, </w:t>
      </w:r>
      <w:r w:rsidR="00C36B1C">
        <w:rPr>
          <w:lang w:val="ru-RU"/>
        </w:rPr>
        <w:t>осуществляемой</w:t>
      </w:r>
      <w:r w:rsidR="00C36B1C" w:rsidRPr="003C339F">
        <w:rPr>
          <w:lang w:val="ru-RU"/>
        </w:rPr>
        <w:t xml:space="preserve"> </w:t>
      </w:r>
      <w:r w:rsidR="00C36B1C">
        <w:rPr>
          <w:lang w:val="ru-RU"/>
        </w:rPr>
        <w:t>ВОИС</w:t>
      </w:r>
      <w:r w:rsidR="00C36B1C" w:rsidRPr="003C339F">
        <w:rPr>
          <w:lang w:val="ru-RU"/>
        </w:rPr>
        <w:t xml:space="preserve">. </w:t>
      </w:r>
      <w:r w:rsidR="00C36B1C">
        <w:rPr>
          <w:lang w:val="ru-RU"/>
        </w:rPr>
        <w:t>Она</w:t>
      </w:r>
      <w:r w:rsidR="00C36B1C" w:rsidRPr="003C339F">
        <w:rPr>
          <w:lang w:val="ru-RU"/>
        </w:rPr>
        <w:t xml:space="preserve"> </w:t>
      </w:r>
      <w:r w:rsidR="00C36B1C">
        <w:rPr>
          <w:lang w:val="ru-RU"/>
        </w:rPr>
        <w:t>разработала</w:t>
      </w:r>
      <w:r w:rsidR="00C36B1C" w:rsidRPr="003C339F">
        <w:rPr>
          <w:lang w:val="ru-RU"/>
        </w:rPr>
        <w:t xml:space="preserve"> </w:t>
      </w:r>
      <w:r w:rsidR="00C36B1C">
        <w:rPr>
          <w:lang w:val="ru-RU"/>
        </w:rPr>
        <w:t>каталог</w:t>
      </w:r>
      <w:r w:rsidR="00C36B1C" w:rsidRPr="003C339F">
        <w:rPr>
          <w:lang w:val="ru-RU"/>
        </w:rPr>
        <w:t xml:space="preserve">, </w:t>
      </w:r>
      <w:r w:rsidR="00C36B1C">
        <w:rPr>
          <w:lang w:val="ru-RU"/>
        </w:rPr>
        <w:t>который</w:t>
      </w:r>
      <w:r w:rsidR="00C36B1C" w:rsidRPr="003C339F">
        <w:rPr>
          <w:lang w:val="ru-RU"/>
        </w:rPr>
        <w:t xml:space="preserve"> </w:t>
      </w:r>
      <w:r w:rsidR="00C36B1C">
        <w:rPr>
          <w:lang w:val="ru-RU"/>
        </w:rPr>
        <w:t>доступен</w:t>
      </w:r>
      <w:r w:rsidR="00C36B1C" w:rsidRPr="003C339F">
        <w:rPr>
          <w:lang w:val="ru-RU"/>
        </w:rPr>
        <w:t xml:space="preserve"> </w:t>
      </w:r>
      <w:r w:rsidR="00C36B1C">
        <w:rPr>
          <w:lang w:val="ru-RU"/>
        </w:rPr>
        <w:t>в</w:t>
      </w:r>
      <w:r w:rsidR="00C36B1C" w:rsidRPr="003C339F">
        <w:rPr>
          <w:lang w:val="ru-RU"/>
        </w:rPr>
        <w:t xml:space="preserve"> </w:t>
      </w:r>
      <w:r w:rsidR="00C36B1C">
        <w:rPr>
          <w:lang w:val="ru-RU"/>
        </w:rPr>
        <w:t>Интернете</w:t>
      </w:r>
      <w:r w:rsidR="00C36B1C" w:rsidRPr="003C339F">
        <w:rPr>
          <w:lang w:val="ru-RU"/>
        </w:rPr>
        <w:t xml:space="preserve"> </w:t>
      </w:r>
      <w:r w:rsidR="00C36B1C">
        <w:rPr>
          <w:lang w:val="ru-RU"/>
        </w:rPr>
        <w:t>и</w:t>
      </w:r>
      <w:r w:rsidR="00C36B1C" w:rsidRPr="003C339F">
        <w:rPr>
          <w:lang w:val="ru-RU"/>
        </w:rPr>
        <w:t xml:space="preserve"> </w:t>
      </w:r>
      <w:r w:rsidR="00C36B1C">
        <w:rPr>
          <w:lang w:val="ru-RU"/>
        </w:rPr>
        <w:t>в</w:t>
      </w:r>
      <w:r w:rsidR="00C36B1C" w:rsidRPr="003C339F">
        <w:rPr>
          <w:lang w:val="ru-RU"/>
        </w:rPr>
        <w:t xml:space="preserve"> </w:t>
      </w:r>
      <w:r w:rsidR="00C36B1C">
        <w:rPr>
          <w:lang w:val="ru-RU"/>
        </w:rPr>
        <w:t>печатном</w:t>
      </w:r>
      <w:r w:rsidR="00C36B1C" w:rsidRPr="003C339F">
        <w:rPr>
          <w:lang w:val="ru-RU"/>
        </w:rPr>
        <w:t xml:space="preserve"> </w:t>
      </w:r>
      <w:r w:rsidR="00C36B1C">
        <w:rPr>
          <w:lang w:val="ru-RU"/>
        </w:rPr>
        <w:t>виде</w:t>
      </w:r>
      <w:r w:rsidR="00C36B1C" w:rsidRPr="003C339F">
        <w:rPr>
          <w:lang w:val="ru-RU"/>
        </w:rPr>
        <w:t xml:space="preserve">. </w:t>
      </w:r>
      <w:r w:rsidR="00C36B1C">
        <w:rPr>
          <w:lang w:val="ru-RU"/>
        </w:rPr>
        <w:t>Это</w:t>
      </w:r>
      <w:r w:rsidR="00C36B1C" w:rsidRPr="003C339F">
        <w:rPr>
          <w:lang w:val="ru-RU"/>
        </w:rPr>
        <w:t xml:space="preserve"> </w:t>
      </w:r>
      <w:r w:rsidR="00C36B1C">
        <w:rPr>
          <w:lang w:val="ru-RU"/>
        </w:rPr>
        <w:t>означает</w:t>
      </w:r>
      <w:r w:rsidR="00C36B1C" w:rsidRPr="003C339F">
        <w:rPr>
          <w:lang w:val="ru-RU"/>
        </w:rPr>
        <w:t xml:space="preserve">, </w:t>
      </w:r>
      <w:r w:rsidR="00C36B1C">
        <w:rPr>
          <w:lang w:val="ru-RU"/>
        </w:rPr>
        <w:t>что</w:t>
      </w:r>
      <w:r w:rsidR="00C36B1C" w:rsidRPr="003C339F">
        <w:rPr>
          <w:lang w:val="ru-RU"/>
        </w:rPr>
        <w:t xml:space="preserve"> </w:t>
      </w:r>
      <w:r w:rsidR="00C36B1C">
        <w:rPr>
          <w:lang w:val="ru-RU"/>
        </w:rPr>
        <w:t>Секретариат</w:t>
      </w:r>
      <w:r w:rsidR="00C36B1C" w:rsidRPr="003C339F">
        <w:rPr>
          <w:lang w:val="ru-RU"/>
        </w:rPr>
        <w:t xml:space="preserve"> </w:t>
      </w:r>
      <w:r w:rsidR="00C36B1C">
        <w:rPr>
          <w:lang w:val="ru-RU"/>
        </w:rPr>
        <w:t>выполнил</w:t>
      </w:r>
      <w:r w:rsidR="00C36B1C" w:rsidRPr="003C339F">
        <w:rPr>
          <w:lang w:val="ru-RU"/>
        </w:rPr>
        <w:t xml:space="preserve"> </w:t>
      </w:r>
      <w:r w:rsidR="00C36B1C">
        <w:rPr>
          <w:lang w:val="ru-RU"/>
        </w:rPr>
        <w:t>данную</w:t>
      </w:r>
      <w:r w:rsidR="00C36B1C" w:rsidRPr="003C339F">
        <w:rPr>
          <w:lang w:val="ru-RU"/>
        </w:rPr>
        <w:t xml:space="preserve"> </w:t>
      </w:r>
      <w:r w:rsidR="00C36B1C">
        <w:rPr>
          <w:lang w:val="ru-RU"/>
        </w:rPr>
        <w:t>конкретную</w:t>
      </w:r>
      <w:r w:rsidR="00C36B1C" w:rsidRPr="003C339F">
        <w:rPr>
          <w:lang w:val="ru-RU"/>
        </w:rPr>
        <w:t xml:space="preserve"> </w:t>
      </w:r>
      <w:r w:rsidR="00C36B1C">
        <w:rPr>
          <w:lang w:val="ru-RU"/>
        </w:rPr>
        <w:t>рекомендацию</w:t>
      </w:r>
      <w:r w:rsidR="00C36B1C" w:rsidRPr="003C339F">
        <w:rPr>
          <w:lang w:val="ru-RU"/>
        </w:rPr>
        <w:t xml:space="preserve">, </w:t>
      </w:r>
      <w:r w:rsidR="00C36B1C">
        <w:rPr>
          <w:lang w:val="ru-RU"/>
        </w:rPr>
        <w:t>и</w:t>
      </w:r>
      <w:r w:rsidR="00C36B1C" w:rsidRPr="003C339F">
        <w:rPr>
          <w:lang w:val="ru-RU"/>
        </w:rPr>
        <w:t xml:space="preserve"> </w:t>
      </w:r>
      <w:r w:rsidR="00C36B1C">
        <w:rPr>
          <w:lang w:val="ru-RU"/>
        </w:rPr>
        <w:t>теперь</w:t>
      </w:r>
      <w:r w:rsidR="00C36B1C" w:rsidRPr="003C339F">
        <w:rPr>
          <w:lang w:val="ru-RU"/>
        </w:rPr>
        <w:t xml:space="preserve"> </w:t>
      </w:r>
      <w:r w:rsidR="00C36B1C">
        <w:rPr>
          <w:lang w:val="ru-RU"/>
        </w:rPr>
        <w:t>не</w:t>
      </w:r>
      <w:r w:rsidR="00C36B1C" w:rsidRPr="003C339F">
        <w:rPr>
          <w:lang w:val="ru-RU"/>
        </w:rPr>
        <w:t xml:space="preserve"> </w:t>
      </w:r>
      <w:r w:rsidR="00C36B1C">
        <w:rPr>
          <w:lang w:val="ru-RU"/>
        </w:rPr>
        <w:t>имеет</w:t>
      </w:r>
      <w:r w:rsidR="00C36B1C" w:rsidRPr="003C339F">
        <w:rPr>
          <w:lang w:val="ru-RU"/>
        </w:rPr>
        <w:t xml:space="preserve"> </w:t>
      </w:r>
      <w:r w:rsidR="00C36B1C">
        <w:rPr>
          <w:lang w:val="ru-RU"/>
        </w:rPr>
        <w:t>смысла</w:t>
      </w:r>
      <w:r w:rsidR="00C36B1C" w:rsidRPr="003C339F">
        <w:rPr>
          <w:lang w:val="ru-RU"/>
        </w:rPr>
        <w:t xml:space="preserve"> </w:t>
      </w:r>
      <w:r w:rsidR="00C36B1C">
        <w:rPr>
          <w:lang w:val="ru-RU"/>
        </w:rPr>
        <w:t>настаивать</w:t>
      </w:r>
      <w:r w:rsidR="00C36B1C" w:rsidRPr="003C339F">
        <w:rPr>
          <w:lang w:val="ru-RU"/>
        </w:rPr>
        <w:t xml:space="preserve"> </w:t>
      </w:r>
      <w:r w:rsidR="00C36B1C">
        <w:rPr>
          <w:lang w:val="ru-RU"/>
        </w:rPr>
        <w:t>на</w:t>
      </w:r>
      <w:r w:rsidR="00C36B1C" w:rsidRPr="003C339F">
        <w:rPr>
          <w:lang w:val="ru-RU"/>
        </w:rPr>
        <w:t xml:space="preserve"> </w:t>
      </w:r>
      <w:r w:rsidR="00C36B1C">
        <w:rPr>
          <w:lang w:val="ru-RU"/>
        </w:rPr>
        <w:t>подготовке</w:t>
      </w:r>
      <w:r w:rsidR="00C36B1C" w:rsidRPr="003C339F">
        <w:rPr>
          <w:lang w:val="ru-RU"/>
        </w:rPr>
        <w:t xml:space="preserve"> </w:t>
      </w:r>
      <w:r w:rsidR="00C36B1C">
        <w:rPr>
          <w:lang w:val="ru-RU"/>
        </w:rPr>
        <w:t>пособия</w:t>
      </w:r>
      <w:r w:rsidR="00C36B1C" w:rsidRPr="003C339F">
        <w:rPr>
          <w:lang w:val="ru-RU"/>
        </w:rPr>
        <w:t xml:space="preserve">, </w:t>
      </w:r>
      <w:r w:rsidR="00C36B1C">
        <w:rPr>
          <w:lang w:val="ru-RU"/>
        </w:rPr>
        <w:t>которое</w:t>
      </w:r>
      <w:r w:rsidR="00C36B1C" w:rsidRPr="003C339F">
        <w:rPr>
          <w:lang w:val="ru-RU"/>
        </w:rPr>
        <w:t xml:space="preserve"> </w:t>
      </w:r>
      <w:r w:rsidR="00C36B1C">
        <w:rPr>
          <w:lang w:val="ru-RU"/>
        </w:rPr>
        <w:t>содержало</w:t>
      </w:r>
      <w:r w:rsidR="00C36B1C" w:rsidRPr="003C339F">
        <w:rPr>
          <w:lang w:val="ru-RU"/>
        </w:rPr>
        <w:t xml:space="preserve"> </w:t>
      </w:r>
      <w:r w:rsidR="00C36B1C">
        <w:rPr>
          <w:lang w:val="ru-RU"/>
        </w:rPr>
        <w:t>бы</w:t>
      </w:r>
      <w:r w:rsidR="00C36B1C" w:rsidRPr="003C339F">
        <w:rPr>
          <w:lang w:val="ru-RU"/>
        </w:rPr>
        <w:t xml:space="preserve"> </w:t>
      </w:r>
      <w:r w:rsidR="00C36B1C">
        <w:rPr>
          <w:lang w:val="ru-RU"/>
        </w:rPr>
        <w:t>раздел</w:t>
      </w:r>
      <w:r w:rsidR="00C36B1C" w:rsidRPr="003C339F">
        <w:rPr>
          <w:lang w:val="ru-RU"/>
        </w:rPr>
        <w:t xml:space="preserve">, </w:t>
      </w:r>
      <w:r w:rsidR="00C36B1C">
        <w:rPr>
          <w:lang w:val="ru-RU"/>
        </w:rPr>
        <w:t>посвященный</w:t>
      </w:r>
      <w:r w:rsidR="00C36B1C" w:rsidRPr="003C339F">
        <w:rPr>
          <w:lang w:val="ru-RU"/>
        </w:rPr>
        <w:t xml:space="preserve"> </w:t>
      </w:r>
      <w:r w:rsidR="00C36B1C">
        <w:rPr>
          <w:lang w:val="ru-RU"/>
        </w:rPr>
        <w:t>достижению</w:t>
      </w:r>
      <w:r w:rsidR="00C36B1C" w:rsidRPr="003C339F">
        <w:rPr>
          <w:lang w:val="ru-RU"/>
        </w:rPr>
        <w:t xml:space="preserve"> </w:t>
      </w:r>
      <w:r w:rsidR="00C36B1C">
        <w:rPr>
          <w:lang w:val="ru-RU"/>
        </w:rPr>
        <w:t>этой</w:t>
      </w:r>
      <w:r w:rsidR="00C36B1C" w:rsidRPr="003C339F">
        <w:rPr>
          <w:lang w:val="ru-RU"/>
        </w:rPr>
        <w:t xml:space="preserve"> </w:t>
      </w:r>
      <w:r w:rsidR="00C36B1C">
        <w:rPr>
          <w:lang w:val="ru-RU"/>
        </w:rPr>
        <w:t>же</w:t>
      </w:r>
      <w:r w:rsidR="00C36B1C" w:rsidRPr="003C339F">
        <w:rPr>
          <w:lang w:val="ru-RU"/>
        </w:rPr>
        <w:t xml:space="preserve"> </w:t>
      </w:r>
      <w:r w:rsidR="00C36B1C">
        <w:rPr>
          <w:lang w:val="ru-RU"/>
        </w:rPr>
        <w:t>цели</w:t>
      </w:r>
      <w:r w:rsidR="00C36B1C" w:rsidRPr="003C339F">
        <w:rPr>
          <w:lang w:val="ru-RU"/>
        </w:rPr>
        <w:t xml:space="preserve">. </w:t>
      </w:r>
      <w:r w:rsidR="00C36B1C">
        <w:rPr>
          <w:lang w:val="ru-RU"/>
        </w:rPr>
        <w:t>Делегация</w:t>
      </w:r>
      <w:r w:rsidR="00C36B1C" w:rsidRPr="003C339F">
        <w:rPr>
          <w:lang w:val="ru-RU"/>
        </w:rPr>
        <w:t xml:space="preserve"> </w:t>
      </w:r>
      <w:r w:rsidR="00C36B1C">
        <w:rPr>
          <w:lang w:val="ru-RU"/>
        </w:rPr>
        <w:t>Алжира</w:t>
      </w:r>
      <w:r w:rsidR="00C36B1C" w:rsidRPr="003C339F">
        <w:rPr>
          <w:lang w:val="ru-RU"/>
        </w:rPr>
        <w:t xml:space="preserve"> </w:t>
      </w:r>
      <w:r w:rsidR="00C36B1C">
        <w:rPr>
          <w:lang w:val="ru-RU"/>
        </w:rPr>
        <w:t>отмечала</w:t>
      </w:r>
      <w:r w:rsidR="00C36B1C" w:rsidRPr="003C339F">
        <w:rPr>
          <w:lang w:val="ru-RU"/>
        </w:rPr>
        <w:t xml:space="preserve">, </w:t>
      </w:r>
      <w:r w:rsidR="00C36B1C">
        <w:rPr>
          <w:lang w:val="ru-RU"/>
        </w:rPr>
        <w:t>что</w:t>
      </w:r>
      <w:r w:rsidR="00C36B1C" w:rsidRPr="003C339F">
        <w:rPr>
          <w:lang w:val="ru-RU"/>
        </w:rPr>
        <w:t xml:space="preserve"> </w:t>
      </w:r>
      <w:r w:rsidR="00C36B1C">
        <w:rPr>
          <w:lang w:val="ru-RU"/>
        </w:rPr>
        <w:t>Африканская</w:t>
      </w:r>
      <w:r w:rsidR="00C36B1C" w:rsidRPr="003C339F">
        <w:rPr>
          <w:lang w:val="ru-RU"/>
        </w:rPr>
        <w:t xml:space="preserve"> </w:t>
      </w:r>
      <w:r w:rsidR="00C36B1C">
        <w:rPr>
          <w:lang w:val="ru-RU"/>
        </w:rPr>
        <w:t>группа</w:t>
      </w:r>
      <w:r w:rsidR="00C36B1C" w:rsidRPr="003C339F">
        <w:rPr>
          <w:lang w:val="ru-RU"/>
        </w:rPr>
        <w:t xml:space="preserve"> </w:t>
      </w:r>
      <w:r w:rsidR="00C36B1C">
        <w:rPr>
          <w:lang w:val="ru-RU"/>
        </w:rPr>
        <w:t>не</w:t>
      </w:r>
      <w:r w:rsidR="00C36B1C" w:rsidRPr="003C339F">
        <w:rPr>
          <w:lang w:val="ru-RU"/>
        </w:rPr>
        <w:t xml:space="preserve"> </w:t>
      </w:r>
      <w:r w:rsidR="00C36B1C">
        <w:rPr>
          <w:lang w:val="ru-RU"/>
        </w:rPr>
        <w:t>удовлетворена</w:t>
      </w:r>
      <w:r w:rsidR="00C36B1C" w:rsidRPr="003C339F">
        <w:rPr>
          <w:lang w:val="ru-RU"/>
        </w:rPr>
        <w:t xml:space="preserve"> </w:t>
      </w:r>
      <w:r w:rsidR="00C36B1C">
        <w:rPr>
          <w:lang w:val="ru-RU"/>
        </w:rPr>
        <w:t>осуществлением</w:t>
      </w:r>
      <w:r w:rsidR="00C36B1C" w:rsidRPr="003C339F">
        <w:rPr>
          <w:lang w:val="ru-RU"/>
        </w:rPr>
        <w:t xml:space="preserve"> </w:t>
      </w:r>
      <w:r w:rsidR="00C36B1C">
        <w:rPr>
          <w:lang w:val="ru-RU"/>
        </w:rPr>
        <w:t>рекомендаций</w:t>
      </w:r>
      <w:r w:rsidR="00C36B1C" w:rsidRPr="003C339F">
        <w:rPr>
          <w:lang w:val="ru-RU"/>
        </w:rPr>
        <w:t xml:space="preserve">, </w:t>
      </w:r>
      <w:r w:rsidR="00C36B1C">
        <w:rPr>
          <w:lang w:val="ru-RU"/>
        </w:rPr>
        <w:t>перечисленных</w:t>
      </w:r>
      <w:r w:rsidR="00C36B1C" w:rsidRPr="003C339F">
        <w:rPr>
          <w:lang w:val="ru-RU"/>
        </w:rPr>
        <w:t xml:space="preserve"> </w:t>
      </w:r>
      <w:r w:rsidR="00C36B1C">
        <w:rPr>
          <w:lang w:val="ru-RU"/>
        </w:rPr>
        <w:t>в</w:t>
      </w:r>
      <w:r w:rsidR="00C36B1C" w:rsidRPr="003C339F">
        <w:rPr>
          <w:lang w:val="ru-RU"/>
        </w:rPr>
        <w:t xml:space="preserve"> </w:t>
      </w:r>
      <w:r w:rsidR="00C36B1C">
        <w:rPr>
          <w:lang w:val="ru-RU"/>
        </w:rPr>
        <w:t>совместном</w:t>
      </w:r>
      <w:r w:rsidR="00C36B1C" w:rsidRPr="003C339F">
        <w:rPr>
          <w:lang w:val="ru-RU"/>
        </w:rPr>
        <w:t xml:space="preserve"> </w:t>
      </w:r>
      <w:r w:rsidR="00C36B1C">
        <w:rPr>
          <w:lang w:val="ru-RU"/>
        </w:rPr>
        <w:lastRenderedPageBreak/>
        <w:t>предложении</w:t>
      </w:r>
      <w:r w:rsidR="00C36B1C" w:rsidRPr="003C339F">
        <w:rPr>
          <w:lang w:val="ru-RU"/>
        </w:rPr>
        <w:t xml:space="preserve"> </w:t>
      </w:r>
      <w:r w:rsidR="00C36B1C">
        <w:rPr>
          <w:lang w:val="ru-RU"/>
        </w:rPr>
        <w:t>под</w:t>
      </w:r>
      <w:r w:rsidR="00C36B1C" w:rsidRPr="003C339F">
        <w:rPr>
          <w:lang w:val="ru-RU"/>
        </w:rPr>
        <w:t xml:space="preserve"> </w:t>
      </w:r>
      <w:r w:rsidR="00C36B1C">
        <w:rPr>
          <w:lang w:val="ru-RU"/>
        </w:rPr>
        <w:t>заголовком</w:t>
      </w:r>
      <w:r w:rsidR="00C36B1C" w:rsidRPr="003C339F">
        <w:rPr>
          <w:lang w:val="ru-RU"/>
        </w:rPr>
        <w:t xml:space="preserve"> "</w:t>
      </w:r>
      <w:r w:rsidR="00C36B1C">
        <w:rPr>
          <w:lang w:val="ru-RU"/>
        </w:rPr>
        <w:t>Актуальность</w:t>
      </w:r>
      <w:r w:rsidR="00C36B1C" w:rsidRPr="003C339F">
        <w:rPr>
          <w:lang w:val="ru-RU"/>
        </w:rPr>
        <w:t xml:space="preserve"> </w:t>
      </w:r>
      <w:r w:rsidR="00C36B1C">
        <w:rPr>
          <w:lang w:val="ru-RU"/>
        </w:rPr>
        <w:t>и</w:t>
      </w:r>
      <w:r w:rsidR="00C36B1C" w:rsidRPr="003C339F">
        <w:rPr>
          <w:lang w:val="ru-RU"/>
        </w:rPr>
        <w:t xml:space="preserve"> </w:t>
      </w:r>
      <w:r w:rsidR="00561811">
        <w:rPr>
          <w:lang w:val="ru-RU"/>
        </w:rPr>
        <w:t>направленность</w:t>
      </w:r>
      <w:r w:rsidR="00C36B1C" w:rsidRPr="003C339F">
        <w:rPr>
          <w:lang w:val="ru-RU"/>
        </w:rPr>
        <w:t xml:space="preserve">". </w:t>
      </w:r>
      <w:r w:rsidR="00C36B1C">
        <w:rPr>
          <w:lang w:val="ru-RU"/>
        </w:rPr>
        <w:t>Однако</w:t>
      </w:r>
      <w:r w:rsidR="00C36B1C" w:rsidRPr="003C339F">
        <w:rPr>
          <w:lang w:val="ru-RU"/>
        </w:rPr>
        <w:t xml:space="preserve"> </w:t>
      </w:r>
      <w:r w:rsidR="00C36B1C">
        <w:rPr>
          <w:lang w:val="ru-RU"/>
        </w:rPr>
        <w:t>такие</w:t>
      </w:r>
      <w:r w:rsidR="00C36B1C" w:rsidRPr="003C339F">
        <w:rPr>
          <w:lang w:val="ru-RU"/>
        </w:rPr>
        <w:t xml:space="preserve"> </w:t>
      </w:r>
      <w:r w:rsidR="00C36B1C">
        <w:rPr>
          <w:lang w:val="ru-RU"/>
        </w:rPr>
        <w:t>определения</w:t>
      </w:r>
      <w:r w:rsidR="00C36B1C" w:rsidRPr="003C339F">
        <w:rPr>
          <w:lang w:val="ru-RU"/>
        </w:rPr>
        <w:t xml:space="preserve"> </w:t>
      </w:r>
      <w:r w:rsidR="00C36B1C">
        <w:rPr>
          <w:lang w:val="ru-RU"/>
        </w:rPr>
        <w:t>должен</w:t>
      </w:r>
      <w:r w:rsidR="00C36B1C" w:rsidRPr="003C339F">
        <w:rPr>
          <w:lang w:val="ru-RU"/>
        </w:rPr>
        <w:t xml:space="preserve"> </w:t>
      </w:r>
      <w:r w:rsidR="00C36B1C">
        <w:rPr>
          <w:lang w:val="ru-RU"/>
        </w:rPr>
        <w:t>выносить</w:t>
      </w:r>
      <w:r w:rsidR="00C36B1C" w:rsidRPr="003C339F">
        <w:rPr>
          <w:lang w:val="ru-RU"/>
        </w:rPr>
        <w:t xml:space="preserve"> </w:t>
      </w:r>
      <w:r w:rsidR="00C36B1C">
        <w:rPr>
          <w:lang w:val="ru-RU"/>
        </w:rPr>
        <w:t>Комитет</w:t>
      </w:r>
      <w:r w:rsidR="00C36B1C" w:rsidRPr="003C339F">
        <w:rPr>
          <w:lang w:val="ru-RU"/>
        </w:rPr>
        <w:t xml:space="preserve"> </w:t>
      </w:r>
      <w:r w:rsidR="00C36B1C">
        <w:rPr>
          <w:lang w:val="ru-RU"/>
        </w:rPr>
        <w:t>в</w:t>
      </w:r>
      <w:r w:rsidR="00C36B1C" w:rsidRPr="003C339F">
        <w:rPr>
          <w:lang w:val="ru-RU"/>
        </w:rPr>
        <w:t xml:space="preserve"> </w:t>
      </w:r>
      <w:r w:rsidR="00C36B1C">
        <w:rPr>
          <w:lang w:val="ru-RU"/>
        </w:rPr>
        <w:t>полном</w:t>
      </w:r>
      <w:r w:rsidR="00C36B1C" w:rsidRPr="003C339F">
        <w:rPr>
          <w:lang w:val="ru-RU"/>
        </w:rPr>
        <w:t xml:space="preserve"> </w:t>
      </w:r>
      <w:r w:rsidR="00C36B1C">
        <w:rPr>
          <w:lang w:val="ru-RU"/>
        </w:rPr>
        <w:t>составе</w:t>
      </w:r>
      <w:r w:rsidR="00C36B1C" w:rsidRPr="003C339F">
        <w:rPr>
          <w:lang w:val="ru-RU"/>
        </w:rPr>
        <w:t xml:space="preserve">. </w:t>
      </w:r>
      <w:r w:rsidR="00C36B1C">
        <w:rPr>
          <w:lang w:val="ru-RU"/>
        </w:rPr>
        <w:t>Что</w:t>
      </w:r>
      <w:r w:rsidR="00C36B1C" w:rsidRPr="00561811">
        <w:rPr>
          <w:lang w:val="ru-RU"/>
        </w:rPr>
        <w:t xml:space="preserve"> </w:t>
      </w:r>
      <w:r w:rsidR="00C36B1C">
        <w:rPr>
          <w:lang w:val="ru-RU"/>
        </w:rPr>
        <w:t>касается</w:t>
      </w:r>
      <w:r w:rsidR="00C36B1C" w:rsidRPr="00561811">
        <w:rPr>
          <w:lang w:val="ru-RU"/>
        </w:rPr>
        <w:t xml:space="preserve"> </w:t>
      </w:r>
      <w:r w:rsidR="00C36B1C">
        <w:rPr>
          <w:lang w:val="ru-RU"/>
        </w:rPr>
        <w:t>каждой</w:t>
      </w:r>
      <w:r w:rsidR="00C36B1C" w:rsidRPr="00561811">
        <w:rPr>
          <w:lang w:val="ru-RU"/>
        </w:rPr>
        <w:t xml:space="preserve"> </w:t>
      </w:r>
      <w:r w:rsidR="00C36B1C">
        <w:rPr>
          <w:lang w:val="ru-RU"/>
        </w:rPr>
        <w:t>из</w:t>
      </w:r>
      <w:r w:rsidR="00C36B1C" w:rsidRPr="00561811">
        <w:rPr>
          <w:lang w:val="ru-RU"/>
        </w:rPr>
        <w:t xml:space="preserve"> </w:t>
      </w:r>
      <w:r w:rsidR="00C36B1C">
        <w:rPr>
          <w:lang w:val="ru-RU"/>
        </w:rPr>
        <w:t>субрекомендаций</w:t>
      </w:r>
      <w:r w:rsidR="00C36B1C" w:rsidRPr="00561811">
        <w:rPr>
          <w:lang w:val="ru-RU"/>
        </w:rPr>
        <w:t xml:space="preserve"> </w:t>
      </w:r>
      <w:r w:rsidR="00C36B1C">
        <w:rPr>
          <w:lang w:val="ru-RU"/>
        </w:rPr>
        <w:t>раздела</w:t>
      </w:r>
      <w:r w:rsidR="00C36B1C" w:rsidRPr="00561811">
        <w:rPr>
          <w:lang w:val="ru-RU"/>
        </w:rPr>
        <w:t xml:space="preserve"> "</w:t>
      </w:r>
      <w:r w:rsidR="00C36B1C">
        <w:rPr>
          <w:lang w:val="ru-RU"/>
        </w:rPr>
        <w:t>Актуальность</w:t>
      </w:r>
      <w:r w:rsidR="00C36B1C" w:rsidRPr="00561811">
        <w:rPr>
          <w:lang w:val="ru-RU"/>
        </w:rPr>
        <w:t xml:space="preserve"> </w:t>
      </w:r>
      <w:r w:rsidR="00C36B1C">
        <w:rPr>
          <w:lang w:val="ru-RU"/>
        </w:rPr>
        <w:t>и</w:t>
      </w:r>
      <w:r w:rsidR="00C36B1C" w:rsidRPr="00561811">
        <w:rPr>
          <w:lang w:val="ru-RU"/>
        </w:rPr>
        <w:t xml:space="preserve"> </w:t>
      </w:r>
      <w:r w:rsidR="003573B7">
        <w:rPr>
          <w:lang w:val="ru-RU"/>
        </w:rPr>
        <w:t>направленность</w:t>
      </w:r>
      <w:r w:rsidR="00C36B1C" w:rsidRPr="00561811">
        <w:rPr>
          <w:lang w:val="ru-RU"/>
        </w:rPr>
        <w:t xml:space="preserve">", </w:t>
      </w:r>
      <w:r w:rsidR="00C36B1C">
        <w:rPr>
          <w:lang w:val="ru-RU"/>
        </w:rPr>
        <w:t>делегация</w:t>
      </w:r>
      <w:r w:rsidR="00C36B1C" w:rsidRPr="00561811">
        <w:rPr>
          <w:lang w:val="ru-RU"/>
        </w:rPr>
        <w:t xml:space="preserve"> </w:t>
      </w:r>
      <w:r w:rsidR="00C36B1C">
        <w:rPr>
          <w:lang w:val="ru-RU"/>
        </w:rPr>
        <w:t>отметила</w:t>
      </w:r>
      <w:r w:rsidR="00C36B1C" w:rsidRPr="00561811">
        <w:rPr>
          <w:lang w:val="ru-RU"/>
        </w:rPr>
        <w:t xml:space="preserve">, </w:t>
      </w:r>
      <w:r w:rsidR="00C36B1C">
        <w:rPr>
          <w:lang w:val="ru-RU"/>
        </w:rPr>
        <w:t>что</w:t>
      </w:r>
      <w:r w:rsidR="00C36B1C" w:rsidRPr="00561811">
        <w:rPr>
          <w:lang w:val="ru-RU"/>
        </w:rPr>
        <w:t xml:space="preserve"> </w:t>
      </w:r>
      <w:r w:rsidR="00C36B1C">
        <w:rPr>
          <w:lang w:val="ru-RU"/>
        </w:rPr>
        <w:t>каждая</w:t>
      </w:r>
      <w:r w:rsidR="00C36B1C" w:rsidRPr="00561811">
        <w:rPr>
          <w:lang w:val="ru-RU"/>
        </w:rPr>
        <w:t xml:space="preserve"> </w:t>
      </w:r>
      <w:r w:rsidR="00C36B1C">
        <w:rPr>
          <w:lang w:val="ru-RU"/>
        </w:rPr>
        <w:t>конкретная</w:t>
      </w:r>
      <w:r w:rsidR="00C36B1C" w:rsidRPr="00561811">
        <w:rPr>
          <w:lang w:val="ru-RU"/>
        </w:rPr>
        <w:t xml:space="preserve"> </w:t>
      </w:r>
      <w:r w:rsidR="00C36B1C">
        <w:rPr>
          <w:lang w:val="ru-RU"/>
        </w:rPr>
        <w:t>рекомендация</w:t>
      </w:r>
      <w:r w:rsidR="00C36B1C" w:rsidRPr="00561811">
        <w:rPr>
          <w:lang w:val="ru-RU"/>
        </w:rPr>
        <w:t xml:space="preserve"> </w:t>
      </w:r>
      <w:r w:rsidR="00C36B1C">
        <w:rPr>
          <w:lang w:val="ru-RU"/>
        </w:rPr>
        <w:t>была</w:t>
      </w:r>
      <w:r w:rsidR="00C36B1C" w:rsidRPr="00561811">
        <w:rPr>
          <w:lang w:val="ru-RU"/>
        </w:rPr>
        <w:t xml:space="preserve"> </w:t>
      </w:r>
      <w:r w:rsidR="00C36B1C">
        <w:rPr>
          <w:lang w:val="ru-RU"/>
        </w:rPr>
        <w:t>выполнена</w:t>
      </w:r>
      <w:r w:rsidR="00C36B1C" w:rsidRPr="00561811">
        <w:rPr>
          <w:lang w:val="ru-RU"/>
        </w:rPr>
        <w:t xml:space="preserve">. </w:t>
      </w:r>
      <w:r w:rsidR="00C36B1C">
        <w:rPr>
          <w:lang w:val="ru-RU"/>
        </w:rPr>
        <w:t>В совместном предложении содержится призыв к ВОИС привлечь экспертов для разраб</w:t>
      </w:r>
      <w:r w:rsidR="00561811">
        <w:rPr>
          <w:lang w:val="ru-RU"/>
        </w:rPr>
        <w:t>о</w:t>
      </w:r>
      <w:r w:rsidR="00C36B1C">
        <w:rPr>
          <w:lang w:val="ru-RU"/>
        </w:rPr>
        <w:t>тки руководящих принципов планирования и осущ</w:t>
      </w:r>
      <w:r w:rsidR="00561811">
        <w:rPr>
          <w:lang w:val="ru-RU"/>
        </w:rPr>
        <w:t>е</w:t>
      </w:r>
      <w:r w:rsidR="00C36B1C">
        <w:rPr>
          <w:lang w:val="ru-RU"/>
        </w:rPr>
        <w:t>ствления помощи, которая была бы в большей степен ориентирована на развитие, как с точки зрения содержания, так и с точки зрения самого процесса. Нет</w:t>
      </w:r>
      <w:r w:rsidR="00C36B1C" w:rsidRPr="00561811">
        <w:rPr>
          <w:lang w:val="ru-RU"/>
        </w:rPr>
        <w:t xml:space="preserve"> </w:t>
      </w:r>
      <w:r w:rsidR="00C36B1C">
        <w:rPr>
          <w:lang w:val="ru-RU"/>
        </w:rPr>
        <w:t>сомнений</w:t>
      </w:r>
      <w:r w:rsidR="00C36B1C" w:rsidRPr="00561811">
        <w:rPr>
          <w:lang w:val="ru-RU"/>
        </w:rPr>
        <w:t xml:space="preserve">, </w:t>
      </w:r>
      <w:r w:rsidR="00C36B1C">
        <w:rPr>
          <w:lang w:val="ru-RU"/>
        </w:rPr>
        <w:t>что</w:t>
      </w:r>
      <w:r w:rsidR="00C36B1C" w:rsidRPr="00561811">
        <w:rPr>
          <w:lang w:val="ru-RU"/>
        </w:rPr>
        <w:t xml:space="preserve"> </w:t>
      </w:r>
      <w:r w:rsidR="00C36B1C">
        <w:rPr>
          <w:lang w:val="ru-RU"/>
        </w:rPr>
        <w:t>именно</w:t>
      </w:r>
      <w:r w:rsidR="00C36B1C" w:rsidRPr="00561811">
        <w:rPr>
          <w:lang w:val="ru-RU"/>
        </w:rPr>
        <w:t xml:space="preserve"> </w:t>
      </w:r>
      <w:r w:rsidR="00C36B1C">
        <w:rPr>
          <w:lang w:val="ru-RU"/>
        </w:rPr>
        <w:t>государства</w:t>
      </w:r>
      <w:r w:rsidR="00C36B1C" w:rsidRPr="00561811">
        <w:rPr>
          <w:lang w:val="ru-RU"/>
        </w:rPr>
        <w:t>-</w:t>
      </w:r>
      <w:r w:rsidR="00C36B1C">
        <w:rPr>
          <w:lang w:val="ru-RU"/>
        </w:rPr>
        <w:t>члены</w:t>
      </w:r>
      <w:r w:rsidR="00C36B1C" w:rsidRPr="00561811">
        <w:rPr>
          <w:lang w:val="ru-RU"/>
        </w:rPr>
        <w:t xml:space="preserve"> </w:t>
      </w:r>
      <w:r w:rsidR="00C36B1C">
        <w:rPr>
          <w:lang w:val="ru-RU"/>
        </w:rPr>
        <w:t>ВОИС</w:t>
      </w:r>
      <w:r w:rsidR="00C36B1C" w:rsidRPr="00561811">
        <w:rPr>
          <w:lang w:val="ru-RU"/>
        </w:rPr>
        <w:t xml:space="preserve">, </w:t>
      </w:r>
      <w:r w:rsidR="00C36B1C">
        <w:rPr>
          <w:lang w:val="ru-RU"/>
        </w:rPr>
        <w:t>а</w:t>
      </w:r>
      <w:r w:rsidR="00C36B1C" w:rsidRPr="00561811">
        <w:rPr>
          <w:lang w:val="ru-RU"/>
        </w:rPr>
        <w:t xml:space="preserve"> </w:t>
      </w:r>
      <w:r w:rsidR="00C36B1C">
        <w:rPr>
          <w:lang w:val="ru-RU"/>
        </w:rPr>
        <w:t>не</w:t>
      </w:r>
      <w:r w:rsidR="00C36B1C" w:rsidRPr="00561811">
        <w:rPr>
          <w:lang w:val="ru-RU"/>
        </w:rPr>
        <w:t xml:space="preserve"> </w:t>
      </w:r>
      <w:r w:rsidR="00C36B1C">
        <w:rPr>
          <w:lang w:val="ru-RU"/>
        </w:rPr>
        <w:t>внешние</w:t>
      </w:r>
      <w:r w:rsidR="00C36B1C" w:rsidRPr="00561811">
        <w:rPr>
          <w:lang w:val="ru-RU"/>
        </w:rPr>
        <w:t xml:space="preserve"> </w:t>
      </w:r>
      <w:r w:rsidR="00C36B1C">
        <w:rPr>
          <w:lang w:val="ru-RU"/>
        </w:rPr>
        <w:t>экс</w:t>
      </w:r>
      <w:r w:rsidR="00561811">
        <w:rPr>
          <w:lang w:val="ru-RU"/>
        </w:rPr>
        <w:t>п</w:t>
      </w:r>
      <w:r w:rsidR="00C36B1C">
        <w:rPr>
          <w:lang w:val="ru-RU"/>
        </w:rPr>
        <w:t>ерты</w:t>
      </w:r>
      <w:r w:rsidR="00C36B1C" w:rsidRPr="00561811">
        <w:rPr>
          <w:lang w:val="ru-RU"/>
        </w:rPr>
        <w:t xml:space="preserve"> </w:t>
      </w:r>
      <w:r w:rsidR="00C36B1C">
        <w:rPr>
          <w:lang w:val="ru-RU"/>
        </w:rPr>
        <w:t>определяют</w:t>
      </w:r>
      <w:r w:rsidR="00C36B1C" w:rsidRPr="00561811">
        <w:rPr>
          <w:lang w:val="ru-RU"/>
        </w:rPr>
        <w:t xml:space="preserve"> </w:t>
      </w:r>
      <w:r w:rsidR="00C36B1C">
        <w:rPr>
          <w:lang w:val="ru-RU"/>
        </w:rPr>
        <w:t>работу</w:t>
      </w:r>
      <w:r w:rsidR="00C36B1C" w:rsidRPr="00561811">
        <w:rPr>
          <w:lang w:val="ru-RU"/>
        </w:rPr>
        <w:t xml:space="preserve"> </w:t>
      </w:r>
      <w:r w:rsidR="00C36B1C">
        <w:rPr>
          <w:lang w:val="ru-RU"/>
        </w:rPr>
        <w:t>Организации</w:t>
      </w:r>
      <w:r w:rsidR="00C36B1C" w:rsidRPr="00561811">
        <w:rPr>
          <w:lang w:val="ru-RU"/>
        </w:rPr>
        <w:t xml:space="preserve">. </w:t>
      </w:r>
      <w:r w:rsidR="00C36B1C">
        <w:rPr>
          <w:lang w:val="ru-RU"/>
        </w:rPr>
        <w:t>Тем</w:t>
      </w:r>
      <w:r w:rsidR="00C36B1C" w:rsidRPr="003573B7">
        <w:rPr>
          <w:lang w:val="ru-RU"/>
        </w:rPr>
        <w:t xml:space="preserve"> </w:t>
      </w:r>
      <w:r w:rsidR="00C36B1C">
        <w:rPr>
          <w:lang w:val="ru-RU"/>
        </w:rPr>
        <w:t>не</w:t>
      </w:r>
      <w:r w:rsidR="00C36B1C" w:rsidRPr="003573B7">
        <w:rPr>
          <w:lang w:val="ru-RU"/>
        </w:rPr>
        <w:t xml:space="preserve"> </w:t>
      </w:r>
      <w:r w:rsidR="00C36B1C">
        <w:rPr>
          <w:lang w:val="ru-RU"/>
        </w:rPr>
        <w:t>менее</w:t>
      </w:r>
      <w:r w:rsidR="00C36B1C" w:rsidRPr="003573B7">
        <w:rPr>
          <w:lang w:val="ru-RU"/>
        </w:rPr>
        <w:t xml:space="preserve">, </w:t>
      </w:r>
      <w:r w:rsidR="00C36B1C">
        <w:rPr>
          <w:lang w:val="ru-RU"/>
        </w:rPr>
        <w:t>делегация</w:t>
      </w:r>
      <w:r w:rsidR="00C36B1C" w:rsidRPr="003573B7">
        <w:rPr>
          <w:lang w:val="ru-RU"/>
        </w:rPr>
        <w:t xml:space="preserve"> </w:t>
      </w:r>
      <w:r w:rsidR="00C36B1C">
        <w:rPr>
          <w:lang w:val="ru-RU"/>
        </w:rPr>
        <w:t>полагает</w:t>
      </w:r>
      <w:r w:rsidR="00C36B1C" w:rsidRPr="003573B7">
        <w:rPr>
          <w:lang w:val="ru-RU"/>
        </w:rPr>
        <w:t xml:space="preserve">, </w:t>
      </w:r>
      <w:r w:rsidR="00C36B1C">
        <w:rPr>
          <w:lang w:val="ru-RU"/>
        </w:rPr>
        <w:t>что</w:t>
      </w:r>
      <w:r w:rsidR="00C36B1C" w:rsidRPr="003573B7">
        <w:rPr>
          <w:lang w:val="ru-RU"/>
        </w:rPr>
        <w:t xml:space="preserve"> </w:t>
      </w:r>
      <w:r w:rsidR="00C36B1C">
        <w:rPr>
          <w:lang w:val="ru-RU"/>
        </w:rPr>
        <w:t>многие</w:t>
      </w:r>
      <w:r w:rsidR="00C36B1C" w:rsidRPr="003573B7">
        <w:rPr>
          <w:lang w:val="ru-RU"/>
        </w:rPr>
        <w:t xml:space="preserve"> </w:t>
      </w:r>
      <w:r w:rsidR="00C36B1C">
        <w:rPr>
          <w:lang w:val="ru-RU"/>
        </w:rPr>
        <w:t>документы</w:t>
      </w:r>
      <w:r w:rsidR="00C36B1C" w:rsidRPr="003573B7">
        <w:rPr>
          <w:lang w:val="ru-RU"/>
        </w:rPr>
        <w:t xml:space="preserve">, </w:t>
      </w:r>
      <w:r w:rsidR="00C36B1C">
        <w:rPr>
          <w:lang w:val="ru-RU"/>
        </w:rPr>
        <w:t>подготовленные</w:t>
      </w:r>
      <w:r w:rsidR="00C36B1C" w:rsidRPr="003573B7">
        <w:rPr>
          <w:lang w:val="ru-RU"/>
        </w:rPr>
        <w:t xml:space="preserve"> </w:t>
      </w:r>
      <w:r w:rsidR="00C36B1C">
        <w:rPr>
          <w:lang w:val="ru-RU"/>
        </w:rPr>
        <w:t>для</w:t>
      </w:r>
      <w:r w:rsidR="00C36B1C" w:rsidRPr="003573B7">
        <w:rPr>
          <w:lang w:val="ru-RU"/>
        </w:rPr>
        <w:t xml:space="preserve"> </w:t>
      </w:r>
      <w:r w:rsidR="003573B7">
        <w:rPr>
          <w:lang w:val="ru-RU"/>
        </w:rPr>
        <w:t xml:space="preserve">проведения </w:t>
      </w:r>
      <w:r w:rsidR="00C36B1C">
        <w:rPr>
          <w:lang w:val="ru-RU"/>
        </w:rPr>
        <w:t>Комитетом</w:t>
      </w:r>
      <w:r w:rsidR="00C36B1C" w:rsidRPr="003573B7">
        <w:rPr>
          <w:lang w:val="ru-RU"/>
        </w:rPr>
        <w:t xml:space="preserve"> </w:t>
      </w:r>
      <w:r w:rsidR="003573B7">
        <w:rPr>
          <w:lang w:val="ru-RU"/>
        </w:rPr>
        <w:t xml:space="preserve">обзора </w:t>
      </w:r>
      <w:r w:rsidR="00C36B1C">
        <w:rPr>
          <w:lang w:val="ru-RU"/>
        </w:rPr>
        <w:t>технической</w:t>
      </w:r>
      <w:r w:rsidR="00C36B1C" w:rsidRPr="003573B7">
        <w:rPr>
          <w:lang w:val="ru-RU"/>
        </w:rPr>
        <w:t xml:space="preserve"> </w:t>
      </w:r>
      <w:r w:rsidR="00C36B1C">
        <w:rPr>
          <w:lang w:val="ru-RU"/>
        </w:rPr>
        <w:t>помощи</w:t>
      </w:r>
      <w:r w:rsidR="00C36B1C" w:rsidRPr="003573B7">
        <w:rPr>
          <w:lang w:val="ru-RU"/>
        </w:rPr>
        <w:t xml:space="preserve">, </w:t>
      </w:r>
      <w:r w:rsidR="00C36B1C">
        <w:rPr>
          <w:lang w:val="ru-RU"/>
        </w:rPr>
        <w:t>служат</w:t>
      </w:r>
      <w:r w:rsidR="00C36B1C" w:rsidRPr="003573B7">
        <w:rPr>
          <w:lang w:val="ru-RU"/>
        </w:rPr>
        <w:t xml:space="preserve"> </w:t>
      </w:r>
      <w:r w:rsidR="00C36B1C">
        <w:rPr>
          <w:lang w:val="ru-RU"/>
        </w:rPr>
        <w:t>ориентирами</w:t>
      </w:r>
      <w:r w:rsidR="00C36B1C" w:rsidRPr="003573B7">
        <w:rPr>
          <w:lang w:val="ru-RU"/>
        </w:rPr>
        <w:t xml:space="preserve"> </w:t>
      </w:r>
      <w:r w:rsidR="00C36B1C">
        <w:rPr>
          <w:lang w:val="ru-RU"/>
        </w:rPr>
        <w:t>в</w:t>
      </w:r>
      <w:r w:rsidR="00C36B1C" w:rsidRPr="003573B7">
        <w:rPr>
          <w:lang w:val="ru-RU"/>
        </w:rPr>
        <w:t xml:space="preserve"> </w:t>
      </w:r>
      <w:r w:rsidR="00C36B1C">
        <w:rPr>
          <w:lang w:val="ru-RU"/>
        </w:rPr>
        <w:t>работе</w:t>
      </w:r>
      <w:r w:rsidR="00C36B1C" w:rsidRPr="003573B7">
        <w:rPr>
          <w:lang w:val="ru-RU"/>
        </w:rPr>
        <w:t xml:space="preserve"> </w:t>
      </w:r>
      <w:r w:rsidR="00C36B1C">
        <w:rPr>
          <w:lang w:val="ru-RU"/>
        </w:rPr>
        <w:t>Организации</w:t>
      </w:r>
      <w:r w:rsidR="00C36B1C" w:rsidRPr="003573B7">
        <w:rPr>
          <w:lang w:val="ru-RU"/>
        </w:rPr>
        <w:t xml:space="preserve">. </w:t>
      </w:r>
      <w:r w:rsidR="00561811">
        <w:rPr>
          <w:lang w:val="ru-RU"/>
        </w:rPr>
        <w:t>Эти</w:t>
      </w:r>
      <w:r w:rsidR="00561811" w:rsidRPr="00561811">
        <w:rPr>
          <w:lang w:val="ru-RU"/>
        </w:rPr>
        <w:t xml:space="preserve"> </w:t>
      </w:r>
      <w:r w:rsidR="00561811">
        <w:rPr>
          <w:lang w:val="ru-RU"/>
        </w:rPr>
        <w:t>принципы</w:t>
      </w:r>
      <w:r w:rsidR="00561811" w:rsidRPr="00561811">
        <w:rPr>
          <w:lang w:val="ru-RU"/>
        </w:rPr>
        <w:t xml:space="preserve"> </w:t>
      </w:r>
      <w:r w:rsidR="00561811">
        <w:rPr>
          <w:lang w:val="ru-RU"/>
        </w:rPr>
        <w:t>изложены</w:t>
      </w:r>
      <w:r w:rsidR="00561811" w:rsidRPr="00561811">
        <w:rPr>
          <w:lang w:val="ru-RU"/>
        </w:rPr>
        <w:t xml:space="preserve"> </w:t>
      </w:r>
      <w:r w:rsidR="00561811">
        <w:rPr>
          <w:lang w:val="ru-RU"/>
        </w:rPr>
        <w:t>в</w:t>
      </w:r>
      <w:r w:rsidR="00561811" w:rsidRPr="00561811">
        <w:rPr>
          <w:lang w:val="ru-RU"/>
        </w:rPr>
        <w:t xml:space="preserve"> </w:t>
      </w:r>
      <w:r w:rsidR="00561811">
        <w:rPr>
          <w:lang w:val="ru-RU"/>
        </w:rPr>
        <w:t>документе</w:t>
      </w:r>
      <w:r w:rsidR="00561811" w:rsidRPr="00561811">
        <w:rPr>
          <w:lang w:val="ru-RU"/>
        </w:rPr>
        <w:t xml:space="preserve"> </w:t>
      </w:r>
      <w:r>
        <w:t>CDIP</w:t>
      </w:r>
      <w:r w:rsidRPr="00561811">
        <w:rPr>
          <w:lang w:val="ru-RU"/>
        </w:rPr>
        <w:t>/8/</w:t>
      </w:r>
      <w:r>
        <w:t>INF</w:t>
      </w:r>
      <w:r w:rsidRPr="00561811">
        <w:rPr>
          <w:lang w:val="ru-RU"/>
        </w:rPr>
        <w:t>/</w:t>
      </w:r>
      <w:r>
        <w:t>I</w:t>
      </w:r>
      <w:r w:rsidRPr="00561811">
        <w:rPr>
          <w:lang w:val="ru-RU"/>
        </w:rPr>
        <w:t>,</w:t>
      </w:r>
      <w:r w:rsidR="00561811" w:rsidRPr="00561811">
        <w:rPr>
          <w:lang w:val="ru-RU"/>
        </w:rPr>
        <w:t xml:space="preserve"> </w:t>
      </w:r>
      <w:r w:rsidR="00561811">
        <w:rPr>
          <w:lang w:val="ru-RU"/>
        </w:rPr>
        <w:t>известном</w:t>
      </w:r>
      <w:r w:rsidR="00561811" w:rsidRPr="00561811">
        <w:rPr>
          <w:lang w:val="ru-RU"/>
        </w:rPr>
        <w:t xml:space="preserve"> </w:t>
      </w:r>
      <w:r w:rsidR="00561811">
        <w:rPr>
          <w:lang w:val="ru-RU"/>
        </w:rPr>
        <w:t>как</w:t>
      </w:r>
      <w:r w:rsidR="00561811" w:rsidRPr="00561811">
        <w:rPr>
          <w:lang w:val="ru-RU"/>
        </w:rPr>
        <w:t xml:space="preserve"> </w:t>
      </w:r>
      <w:r w:rsidR="00561811">
        <w:rPr>
          <w:lang w:val="ru-RU"/>
        </w:rPr>
        <w:t>отчет</w:t>
      </w:r>
      <w:r w:rsidR="00561811" w:rsidRPr="00561811">
        <w:rPr>
          <w:lang w:val="ru-RU"/>
        </w:rPr>
        <w:t xml:space="preserve"> </w:t>
      </w:r>
      <w:r w:rsidR="00561811">
        <w:rPr>
          <w:lang w:val="ru-RU"/>
        </w:rPr>
        <w:t>Дир</w:t>
      </w:r>
      <w:r w:rsidR="00561811" w:rsidRPr="00561811">
        <w:rPr>
          <w:lang w:val="ru-RU"/>
        </w:rPr>
        <w:t>-</w:t>
      </w:r>
      <w:r w:rsidR="00561811">
        <w:rPr>
          <w:lang w:val="ru-RU"/>
        </w:rPr>
        <w:t>Рока</w:t>
      </w:r>
      <w:r w:rsidR="00561811" w:rsidRPr="00561811">
        <w:rPr>
          <w:lang w:val="ru-RU"/>
        </w:rPr>
        <w:t xml:space="preserve">, </w:t>
      </w:r>
      <w:r w:rsidR="00561811">
        <w:rPr>
          <w:lang w:val="ru-RU"/>
        </w:rPr>
        <w:t>при</w:t>
      </w:r>
      <w:r w:rsidR="00561811" w:rsidRPr="00561811">
        <w:rPr>
          <w:lang w:val="ru-RU"/>
        </w:rPr>
        <w:t xml:space="preserve"> </w:t>
      </w:r>
      <w:r w:rsidR="00561811">
        <w:rPr>
          <w:lang w:val="ru-RU"/>
        </w:rPr>
        <w:t>этом</w:t>
      </w:r>
      <w:r w:rsidR="00561811" w:rsidRPr="00561811">
        <w:rPr>
          <w:lang w:val="ru-RU"/>
        </w:rPr>
        <w:t xml:space="preserve"> </w:t>
      </w:r>
      <w:r w:rsidR="00561811">
        <w:rPr>
          <w:lang w:val="ru-RU"/>
        </w:rPr>
        <w:t>единственная</w:t>
      </w:r>
      <w:r w:rsidR="00561811" w:rsidRPr="00561811">
        <w:rPr>
          <w:lang w:val="ru-RU"/>
        </w:rPr>
        <w:t xml:space="preserve"> </w:t>
      </w:r>
      <w:r w:rsidR="00561811">
        <w:rPr>
          <w:lang w:val="ru-RU"/>
        </w:rPr>
        <w:t>разница</w:t>
      </w:r>
      <w:r w:rsidR="00561811" w:rsidRPr="00561811">
        <w:rPr>
          <w:lang w:val="ru-RU"/>
        </w:rPr>
        <w:t xml:space="preserve"> </w:t>
      </w:r>
      <w:r w:rsidR="00561811">
        <w:rPr>
          <w:lang w:val="ru-RU"/>
        </w:rPr>
        <w:t>состоит</w:t>
      </w:r>
      <w:r w:rsidR="00561811" w:rsidRPr="00561811">
        <w:rPr>
          <w:lang w:val="ru-RU"/>
        </w:rPr>
        <w:t xml:space="preserve"> </w:t>
      </w:r>
      <w:r w:rsidR="00561811">
        <w:rPr>
          <w:lang w:val="ru-RU"/>
        </w:rPr>
        <w:t>в</w:t>
      </w:r>
      <w:r w:rsidR="00561811" w:rsidRPr="00561811">
        <w:rPr>
          <w:lang w:val="ru-RU"/>
        </w:rPr>
        <w:t xml:space="preserve"> </w:t>
      </w:r>
      <w:r w:rsidR="00561811">
        <w:rPr>
          <w:lang w:val="ru-RU"/>
        </w:rPr>
        <w:t>том</w:t>
      </w:r>
      <w:r w:rsidR="00561811" w:rsidRPr="00561811">
        <w:rPr>
          <w:lang w:val="ru-RU"/>
        </w:rPr>
        <w:t xml:space="preserve">, </w:t>
      </w:r>
      <w:r w:rsidR="00561811">
        <w:rPr>
          <w:lang w:val="ru-RU"/>
        </w:rPr>
        <w:t>что</w:t>
      </w:r>
      <w:r w:rsidR="00561811" w:rsidRPr="00561811">
        <w:rPr>
          <w:lang w:val="ru-RU"/>
        </w:rPr>
        <w:t xml:space="preserve"> </w:t>
      </w:r>
      <w:r w:rsidR="00561811">
        <w:rPr>
          <w:lang w:val="ru-RU"/>
        </w:rPr>
        <w:t>они</w:t>
      </w:r>
      <w:r w:rsidR="00561811" w:rsidRPr="00561811">
        <w:rPr>
          <w:lang w:val="ru-RU"/>
        </w:rPr>
        <w:t xml:space="preserve"> </w:t>
      </w:r>
      <w:r w:rsidR="00561811">
        <w:rPr>
          <w:lang w:val="ru-RU"/>
        </w:rPr>
        <w:t>называются</w:t>
      </w:r>
      <w:r w:rsidR="00561811" w:rsidRPr="00561811">
        <w:rPr>
          <w:lang w:val="ru-RU"/>
        </w:rPr>
        <w:t xml:space="preserve"> "</w:t>
      </w:r>
      <w:r w:rsidR="00561811">
        <w:rPr>
          <w:lang w:val="ru-RU"/>
        </w:rPr>
        <w:t>рекомендации</w:t>
      </w:r>
      <w:r w:rsidR="00561811" w:rsidRPr="00561811">
        <w:rPr>
          <w:lang w:val="ru-RU"/>
        </w:rPr>
        <w:t xml:space="preserve">", </w:t>
      </w:r>
      <w:r w:rsidR="00561811">
        <w:rPr>
          <w:lang w:val="ru-RU"/>
        </w:rPr>
        <w:t>а</w:t>
      </w:r>
      <w:r w:rsidR="00561811" w:rsidRPr="00561811">
        <w:rPr>
          <w:lang w:val="ru-RU"/>
        </w:rPr>
        <w:t xml:space="preserve"> </w:t>
      </w:r>
      <w:r w:rsidR="00561811">
        <w:rPr>
          <w:lang w:val="ru-RU"/>
        </w:rPr>
        <w:t>не</w:t>
      </w:r>
      <w:r w:rsidR="00561811" w:rsidRPr="00561811">
        <w:rPr>
          <w:lang w:val="ru-RU"/>
        </w:rPr>
        <w:t xml:space="preserve"> "</w:t>
      </w:r>
      <w:r w:rsidR="00561811">
        <w:rPr>
          <w:lang w:val="ru-RU"/>
        </w:rPr>
        <w:t>руководящие</w:t>
      </w:r>
      <w:r w:rsidR="00561811" w:rsidRPr="00561811">
        <w:rPr>
          <w:lang w:val="ru-RU"/>
        </w:rPr>
        <w:t xml:space="preserve"> </w:t>
      </w:r>
      <w:r w:rsidR="00561811">
        <w:rPr>
          <w:lang w:val="ru-RU"/>
        </w:rPr>
        <w:t>принципы</w:t>
      </w:r>
      <w:r w:rsidR="00561811" w:rsidRPr="00561811">
        <w:rPr>
          <w:lang w:val="ru-RU"/>
        </w:rPr>
        <w:t>".</w:t>
      </w:r>
      <w:r w:rsidR="00561811">
        <w:rPr>
          <w:lang w:val="ru-RU"/>
        </w:rPr>
        <w:t xml:space="preserve"> Следует</w:t>
      </w:r>
      <w:r w:rsidR="00561811" w:rsidRPr="00561811">
        <w:rPr>
          <w:lang w:val="ru-RU"/>
        </w:rPr>
        <w:t xml:space="preserve"> </w:t>
      </w:r>
      <w:r w:rsidR="00561811">
        <w:rPr>
          <w:lang w:val="ru-RU"/>
        </w:rPr>
        <w:t>также</w:t>
      </w:r>
      <w:r w:rsidR="00561811" w:rsidRPr="00561811">
        <w:rPr>
          <w:lang w:val="ru-RU"/>
        </w:rPr>
        <w:t xml:space="preserve"> </w:t>
      </w:r>
      <w:r w:rsidR="00561811">
        <w:rPr>
          <w:lang w:val="ru-RU"/>
        </w:rPr>
        <w:t>отметить</w:t>
      </w:r>
      <w:r w:rsidR="00561811" w:rsidRPr="00561811">
        <w:rPr>
          <w:lang w:val="ru-RU"/>
        </w:rPr>
        <w:t xml:space="preserve">, </w:t>
      </w:r>
      <w:r w:rsidR="00561811">
        <w:rPr>
          <w:lang w:val="ru-RU"/>
        </w:rPr>
        <w:t>что</w:t>
      </w:r>
      <w:r w:rsidR="00561811" w:rsidRPr="00561811">
        <w:rPr>
          <w:lang w:val="ru-RU"/>
        </w:rPr>
        <w:t xml:space="preserve"> </w:t>
      </w:r>
      <w:r w:rsidR="00561811">
        <w:rPr>
          <w:lang w:val="ru-RU"/>
        </w:rPr>
        <w:t>они</w:t>
      </w:r>
      <w:r w:rsidR="00561811" w:rsidRPr="00561811">
        <w:rPr>
          <w:lang w:val="ru-RU"/>
        </w:rPr>
        <w:t xml:space="preserve"> </w:t>
      </w:r>
      <w:r w:rsidR="00561811">
        <w:rPr>
          <w:lang w:val="ru-RU"/>
        </w:rPr>
        <w:t>представляют</w:t>
      </w:r>
      <w:r w:rsidR="00561811" w:rsidRPr="00561811">
        <w:rPr>
          <w:lang w:val="ru-RU"/>
        </w:rPr>
        <w:t xml:space="preserve"> </w:t>
      </w:r>
      <w:r w:rsidR="00561811">
        <w:rPr>
          <w:lang w:val="ru-RU"/>
        </w:rPr>
        <w:t>собой</w:t>
      </w:r>
      <w:r w:rsidR="00561811" w:rsidRPr="00561811">
        <w:rPr>
          <w:lang w:val="ru-RU"/>
        </w:rPr>
        <w:t xml:space="preserve"> </w:t>
      </w:r>
      <w:r w:rsidR="00561811">
        <w:rPr>
          <w:lang w:val="ru-RU"/>
        </w:rPr>
        <w:t>всего</w:t>
      </w:r>
      <w:r w:rsidR="00561811" w:rsidRPr="00561811">
        <w:rPr>
          <w:lang w:val="ru-RU"/>
        </w:rPr>
        <w:t xml:space="preserve"> </w:t>
      </w:r>
      <w:r w:rsidR="00561811">
        <w:rPr>
          <w:lang w:val="ru-RU"/>
        </w:rPr>
        <w:t>лишь</w:t>
      </w:r>
      <w:r w:rsidR="00561811" w:rsidRPr="00561811">
        <w:rPr>
          <w:lang w:val="ru-RU"/>
        </w:rPr>
        <w:t xml:space="preserve"> </w:t>
      </w:r>
      <w:r w:rsidR="00561811">
        <w:rPr>
          <w:lang w:val="ru-RU"/>
        </w:rPr>
        <w:t>рекомендации</w:t>
      </w:r>
      <w:r w:rsidR="00561811" w:rsidRPr="00561811">
        <w:rPr>
          <w:lang w:val="ru-RU"/>
        </w:rPr>
        <w:t xml:space="preserve">, </w:t>
      </w:r>
      <w:r w:rsidR="00561811">
        <w:rPr>
          <w:lang w:val="ru-RU"/>
        </w:rPr>
        <w:t>подготовлен</w:t>
      </w:r>
      <w:r w:rsidR="00AD6B9F">
        <w:rPr>
          <w:lang w:val="ru-RU"/>
        </w:rPr>
        <w:t>н</w:t>
      </w:r>
      <w:r w:rsidR="00561811">
        <w:rPr>
          <w:lang w:val="ru-RU"/>
        </w:rPr>
        <w:t>ы</w:t>
      </w:r>
      <w:r w:rsidR="00AD6B9F">
        <w:rPr>
          <w:lang w:val="ru-RU"/>
        </w:rPr>
        <w:t>е</w:t>
      </w:r>
      <w:r w:rsidR="00561811" w:rsidRPr="00561811">
        <w:rPr>
          <w:lang w:val="ru-RU"/>
        </w:rPr>
        <w:t xml:space="preserve"> </w:t>
      </w:r>
      <w:r w:rsidR="00561811">
        <w:rPr>
          <w:lang w:val="ru-RU"/>
        </w:rPr>
        <w:t>внешними</w:t>
      </w:r>
      <w:r w:rsidR="00561811" w:rsidRPr="00561811">
        <w:rPr>
          <w:lang w:val="ru-RU"/>
        </w:rPr>
        <w:t xml:space="preserve"> </w:t>
      </w:r>
      <w:r w:rsidR="00561811">
        <w:rPr>
          <w:lang w:val="ru-RU"/>
        </w:rPr>
        <w:t>специалистами</w:t>
      </w:r>
      <w:r w:rsidR="00561811" w:rsidRPr="00561811">
        <w:rPr>
          <w:lang w:val="ru-RU"/>
        </w:rPr>
        <w:t>.</w:t>
      </w:r>
      <w:r w:rsidR="00561811">
        <w:rPr>
          <w:lang w:val="ru-RU"/>
        </w:rPr>
        <w:t xml:space="preserve"> Именно</w:t>
      </w:r>
      <w:r w:rsidR="00561811" w:rsidRPr="00561811">
        <w:rPr>
          <w:lang w:val="ru-RU"/>
        </w:rPr>
        <w:t xml:space="preserve"> </w:t>
      </w:r>
      <w:r w:rsidR="00561811">
        <w:rPr>
          <w:lang w:val="ru-RU"/>
        </w:rPr>
        <w:t>Комитет</w:t>
      </w:r>
      <w:r w:rsidR="00561811" w:rsidRPr="00561811">
        <w:rPr>
          <w:lang w:val="ru-RU"/>
        </w:rPr>
        <w:t xml:space="preserve"> </w:t>
      </w:r>
      <w:r w:rsidR="00561811">
        <w:rPr>
          <w:lang w:val="ru-RU"/>
        </w:rPr>
        <w:t>должен</w:t>
      </w:r>
      <w:r w:rsidR="00561811" w:rsidRPr="00561811">
        <w:rPr>
          <w:lang w:val="ru-RU"/>
        </w:rPr>
        <w:t xml:space="preserve"> </w:t>
      </w:r>
      <w:r w:rsidR="00561811">
        <w:rPr>
          <w:lang w:val="ru-RU"/>
        </w:rPr>
        <w:t>решать</w:t>
      </w:r>
      <w:r w:rsidR="00561811" w:rsidRPr="00561811">
        <w:rPr>
          <w:lang w:val="ru-RU"/>
        </w:rPr>
        <w:t xml:space="preserve">, </w:t>
      </w:r>
      <w:r w:rsidR="00561811">
        <w:rPr>
          <w:lang w:val="ru-RU"/>
        </w:rPr>
        <w:t>следует</w:t>
      </w:r>
      <w:r w:rsidR="00561811" w:rsidRPr="00561811">
        <w:rPr>
          <w:lang w:val="ru-RU"/>
        </w:rPr>
        <w:t xml:space="preserve"> </w:t>
      </w:r>
      <w:r w:rsidR="00561811">
        <w:rPr>
          <w:lang w:val="ru-RU"/>
        </w:rPr>
        <w:t>ли</w:t>
      </w:r>
      <w:r w:rsidR="00561811" w:rsidRPr="00561811">
        <w:rPr>
          <w:lang w:val="ru-RU"/>
        </w:rPr>
        <w:t xml:space="preserve"> </w:t>
      </w:r>
      <w:r w:rsidR="00561811">
        <w:rPr>
          <w:lang w:val="ru-RU"/>
        </w:rPr>
        <w:t>выполнять</w:t>
      </w:r>
      <w:r w:rsidR="00561811" w:rsidRPr="00561811">
        <w:rPr>
          <w:lang w:val="ru-RU"/>
        </w:rPr>
        <w:t xml:space="preserve"> </w:t>
      </w:r>
      <w:r w:rsidR="00561811">
        <w:rPr>
          <w:lang w:val="ru-RU"/>
        </w:rPr>
        <w:t>эти</w:t>
      </w:r>
      <w:r w:rsidR="00561811" w:rsidRPr="00561811">
        <w:rPr>
          <w:lang w:val="ru-RU"/>
        </w:rPr>
        <w:t xml:space="preserve"> </w:t>
      </w:r>
      <w:r w:rsidR="00561811">
        <w:rPr>
          <w:lang w:val="ru-RU"/>
        </w:rPr>
        <w:t>рекомендации</w:t>
      </w:r>
      <w:r w:rsidR="00561811" w:rsidRPr="00561811">
        <w:rPr>
          <w:lang w:val="ru-RU"/>
        </w:rPr>
        <w:t>.</w:t>
      </w:r>
      <w:r w:rsidR="00561811">
        <w:rPr>
          <w:lang w:val="ru-RU"/>
        </w:rPr>
        <w:t xml:space="preserve"> Однако в конечном итоге, как только что упоминал Секретари</w:t>
      </w:r>
      <w:r w:rsidR="00AD6B9F">
        <w:rPr>
          <w:lang w:val="ru-RU"/>
        </w:rPr>
        <w:t>а</w:t>
      </w:r>
      <w:r w:rsidR="00561811">
        <w:rPr>
          <w:lang w:val="ru-RU"/>
        </w:rPr>
        <w:t>т, техническая помощь ВОИС в целях развития должна быть основана на спросе. Принятие обязательных универсальных руководящих принципов будет контрпродуктивным, если государства-члены хотят, чтобы сотрудники ВОИС в интерактивном режиме работали с отдельными государствами-членами, обращающимися с просьбой об оказании технической помощи, учитывающей их национальные задачи. После</w:t>
      </w:r>
      <w:r w:rsidR="00561811" w:rsidRPr="003C339F">
        <w:rPr>
          <w:lang w:val="ru-RU"/>
        </w:rPr>
        <w:t xml:space="preserve"> </w:t>
      </w:r>
      <w:r w:rsidR="00561811">
        <w:rPr>
          <w:lang w:val="ru-RU"/>
        </w:rPr>
        <w:t>этого</w:t>
      </w:r>
      <w:r w:rsidR="00561811" w:rsidRPr="003C339F">
        <w:rPr>
          <w:lang w:val="ru-RU"/>
        </w:rPr>
        <w:t xml:space="preserve"> </w:t>
      </w:r>
      <w:r w:rsidR="00561811">
        <w:rPr>
          <w:lang w:val="ru-RU"/>
        </w:rPr>
        <w:t>делегация</w:t>
      </w:r>
      <w:r w:rsidR="00561811" w:rsidRPr="003C339F">
        <w:rPr>
          <w:lang w:val="ru-RU"/>
        </w:rPr>
        <w:t xml:space="preserve"> </w:t>
      </w:r>
      <w:r w:rsidR="00561811">
        <w:rPr>
          <w:lang w:val="ru-RU"/>
        </w:rPr>
        <w:t>перешла</w:t>
      </w:r>
      <w:r w:rsidR="00561811" w:rsidRPr="003C339F">
        <w:rPr>
          <w:lang w:val="ru-RU"/>
        </w:rPr>
        <w:t xml:space="preserve"> </w:t>
      </w:r>
      <w:r w:rsidR="00561811">
        <w:rPr>
          <w:lang w:val="ru-RU"/>
        </w:rPr>
        <w:t>к</w:t>
      </w:r>
      <w:r w:rsidR="00561811" w:rsidRPr="003C339F">
        <w:rPr>
          <w:lang w:val="ru-RU"/>
        </w:rPr>
        <w:t xml:space="preserve"> </w:t>
      </w:r>
      <w:r w:rsidR="00561811">
        <w:rPr>
          <w:lang w:val="ru-RU"/>
        </w:rPr>
        <w:t>совместному</w:t>
      </w:r>
      <w:r w:rsidR="00561811" w:rsidRPr="003C339F">
        <w:rPr>
          <w:lang w:val="ru-RU"/>
        </w:rPr>
        <w:t xml:space="preserve"> </w:t>
      </w:r>
      <w:r w:rsidR="00561811">
        <w:rPr>
          <w:lang w:val="ru-RU"/>
        </w:rPr>
        <w:t>предложени</w:t>
      </w:r>
      <w:r w:rsidR="003573B7">
        <w:rPr>
          <w:lang w:val="ru-RU"/>
        </w:rPr>
        <w:t>ю</w:t>
      </w:r>
      <w:r w:rsidR="00561811" w:rsidRPr="003C339F">
        <w:rPr>
          <w:lang w:val="ru-RU"/>
        </w:rPr>
        <w:t xml:space="preserve">. </w:t>
      </w:r>
      <w:r w:rsidR="00561811">
        <w:rPr>
          <w:lang w:val="ru-RU"/>
        </w:rPr>
        <w:t>В</w:t>
      </w:r>
      <w:r w:rsidR="00561811" w:rsidRPr="003C339F">
        <w:rPr>
          <w:lang w:val="ru-RU"/>
        </w:rPr>
        <w:t xml:space="preserve"> </w:t>
      </w:r>
      <w:r w:rsidR="00561811">
        <w:rPr>
          <w:lang w:val="ru-RU"/>
        </w:rPr>
        <w:t>совместном</w:t>
      </w:r>
      <w:r w:rsidR="00561811" w:rsidRPr="003C339F">
        <w:rPr>
          <w:lang w:val="ru-RU"/>
        </w:rPr>
        <w:t xml:space="preserve"> </w:t>
      </w:r>
      <w:r w:rsidR="00561811">
        <w:rPr>
          <w:lang w:val="ru-RU"/>
        </w:rPr>
        <w:t>предложении</w:t>
      </w:r>
      <w:r w:rsidR="00561811" w:rsidRPr="003C339F">
        <w:rPr>
          <w:lang w:val="ru-RU"/>
        </w:rPr>
        <w:t xml:space="preserve"> </w:t>
      </w:r>
      <w:r w:rsidR="00561811">
        <w:rPr>
          <w:lang w:val="ru-RU"/>
        </w:rPr>
        <w:t>упоминается</w:t>
      </w:r>
      <w:r w:rsidR="00561811" w:rsidRPr="003C339F">
        <w:rPr>
          <w:lang w:val="ru-RU"/>
        </w:rPr>
        <w:t xml:space="preserve"> "</w:t>
      </w:r>
      <w:r w:rsidR="00561811">
        <w:rPr>
          <w:lang w:val="ru-RU"/>
        </w:rPr>
        <w:t>меню</w:t>
      </w:r>
      <w:r w:rsidR="00561811" w:rsidRPr="003C339F">
        <w:rPr>
          <w:lang w:val="ru-RU"/>
        </w:rPr>
        <w:t xml:space="preserve">" </w:t>
      </w:r>
      <w:r w:rsidR="00561811">
        <w:rPr>
          <w:lang w:val="ru-RU"/>
        </w:rPr>
        <w:t>или</w:t>
      </w:r>
      <w:r w:rsidR="00561811" w:rsidRPr="003C339F">
        <w:rPr>
          <w:lang w:val="ru-RU"/>
        </w:rPr>
        <w:t xml:space="preserve"> </w:t>
      </w:r>
      <w:r w:rsidR="00561811">
        <w:rPr>
          <w:lang w:val="ru-RU"/>
        </w:rPr>
        <w:t>каталог</w:t>
      </w:r>
      <w:r w:rsidR="00561811" w:rsidRPr="003C339F">
        <w:rPr>
          <w:lang w:val="ru-RU"/>
        </w:rPr>
        <w:t xml:space="preserve"> </w:t>
      </w:r>
      <w:r w:rsidR="00561811">
        <w:rPr>
          <w:lang w:val="ru-RU"/>
        </w:rPr>
        <w:t>видов</w:t>
      </w:r>
      <w:r w:rsidR="00561811" w:rsidRPr="003C339F">
        <w:rPr>
          <w:lang w:val="ru-RU"/>
        </w:rPr>
        <w:t xml:space="preserve"> </w:t>
      </w:r>
      <w:r w:rsidR="00561811">
        <w:rPr>
          <w:lang w:val="ru-RU"/>
        </w:rPr>
        <w:t>деятельности</w:t>
      </w:r>
      <w:r w:rsidR="00561811" w:rsidRPr="003C339F">
        <w:rPr>
          <w:lang w:val="ru-RU"/>
        </w:rPr>
        <w:t xml:space="preserve"> </w:t>
      </w:r>
      <w:r w:rsidR="00561811">
        <w:rPr>
          <w:lang w:val="ru-RU"/>
        </w:rPr>
        <w:t>по</w:t>
      </w:r>
      <w:r w:rsidR="00561811" w:rsidRPr="003C339F">
        <w:rPr>
          <w:lang w:val="ru-RU"/>
        </w:rPr>
        <w:t xml:space="preserve"> </w:t>
      </w:r>
      <w:r w:rsidR="00561811">
        <w:rPr>
          <w:lang w:val="ru-RU"/>
        </w:rPr>
        <w:t>сотрудничеству</w:t>
      </w:r>
      <w:r w:rsidR="00561811" w:rsidRPr="003C339F">
        <w:rPr>
          <w:lang w:val="ru-RU"/>
        </w:rPr>
        <w:t xml:space="preserve"> </w:t>
      </w:r>
      <w:r w:rsidR="00561811">
        <w:rPr>
          <w:lang w:val="ru-RU"/>
        </w:rPr>
        <w:t>в</w:t>
      </w:r>
      <w:r w:rsidR="00561811" w:rsidRPr="003C339F">
        <w:rPr>
          <w:lang w:val="ru-RU"/>
        </w:rPr>
        <w:t xml:space="preserve"> </w:t>
      </w:r>
      <w:r w:rsidR="00561811">
        <w:rPr>
          <w:lang w:val="ru-RU"/>
        </w:rPr>
        <w:t>целях</w:t>
      </w:r>
      <w:r w:rsidR="00561811" w:rsidRPr="003C339F">
        <w:rPr>
          <w:lang w:val="ru-RU"/>
        </w:rPr>
        <w:t xml:space="preserve"> </w:t>
      </w:r>
      <w:r w:rsidR="00561811">
        <w:rPr>
          <w:lang w:val="ru-RU"/>
        </w:rPr>
        <w:t>развития</w:t>
      </w:r>
      <w:r w:rsidR="00561811" w:rsidRPr="003C339F">
        <w:rPr>
          <w:lang w:val="ru-RU"/>
        </w:rPr>
        <w:t xml:space="preserve">. </w:t>
      </w:r>
      <w:r w:rsidR="00561811">
        <w:rPr>
          <w:lang w:val="ru-RU"/>
        </w:rPr>
        <w:t>Как</w:t>
      </w:r>
      <w:r w:rsidR="00561811" w:rsidRPr="003C339F">
        <w:rPr>
          <w:lang w:val="ru-RU"/>
        </w:rPr>
        <w:t xml:space="preserve"> </w:t>
      </w:r>
      <w:r w:rsidR="00561811">
        <w:rPr>
          <w:lang w:val="ru-RU"/>
        </w:rPr>
        <w:t>говорилось</w:t>
      </w:r>
      <w:r w:rsidR="00561811" w:rsidRPr="003C339F">
        <w:rPr>
          <w:lang w:val="ru-RU"/>
        </w:rPr>
        <w:t xml:space="preserve">, </w:t>
      </w:r>
      <w:r w:rsidR="00561811">
        <w:rPr>
          <w:lang w:val="ru-RU"/>
        </w:rPr>
        <w:t>это</w:t>
      </w:r>
      <w:r w:rsidR="00561811" w:rsidRPr="003C339F">
        <w:rPr>
          <w:lang w:val="ru-RU"/>
        </w:rPr>
        <w:t xml:space="preserve"> </w:t>
      </w:r>
      <w:r w:rsidR="00561811">
        <w:rPr>
          <w:lang w:val="ru-RU"/>
        </w:rPr>
        <w:t>уже</w:t>
      </w:r>
      <w:r w:rsidR="00561811" w:rsidRPr="003C339F">
        <w:rPr>
          <w:lang w:val="ru-RU"/>
        </w:rPr>
        <w:t xml:space="preserve"> </w:t>
      </w:r>
      <w:r w:rsidR="00561811">
        <w:rPr>
          <w:lang w:val="ru-RU"/>
        </w:rPr>
        <w:t>было</w:t>
      </w:r>
      <w:r w:rsidR="00561811" w:rsidRPr="003C339F">
        <w:rPr>
          <w:lang w:val="ru-RU"/>
        </w:rPr>
        <w:t xml:space="preserve"> </w:t>
      </w:r>
      <w:r w:rsidR="00561811">
        <w:rPr>
          <w:lang w:val="ru-RU"/>
        </w:rPr>
        <w:t>сделано</w:t>
      </w:r>
      <w:r w:rsidR="00561811" w:rsidRPr="003C339F">
        <w:rPr>
          <w:lang w:val="ru-RU"/>
        </w:rPr>
        <w:t xml:space="preserve">. </w:t>
      </w:r>
      <w:r w:rsidR="00561811">
        <w:rPr>
          <w:lang w:val="ru-RU"/>
        </w:rPr>
        <w:t>В</w:t>
      </w:r>
      <w:r w:rsidR="00561811" w:rsidRPr="003C339F">
        <w:rPr>
          <w:lang w:val="ru-RU"/>
        </w:rPr>
        <w:t xml:space="preserve"> </w:t>
      </w:r>
      <w:r w:rsidR="00561811">
        <w:rPr>
          <w:lang w:val="ru-RU"/>
        </w:rPr>
        <w:t>совместном</w:t>
      </w:r>
      <w:r w:rsidR="00561811" w:rsidRPr="003C339F">
        <w:rPr>
          <w:lang w:val="ru-RU"/>
        </w:rPr>
        <w:t xml:space="preserve"> </w:t>
      </w:r>
      <w:r w:rsidR="00561811">
        <w:rPr>
          <w:lang w:val="ru-RU"/>
        </w:rPr>
        <w:t>предложении</w:t>
      </w:r>
      <w:r w:rsidR="00561811" w:rsidRPr="003C339F">
        <w:rPr>
          <w:lang w:val="ru-RU"/>
        </w:rPr>
        <w:t xml:space="preserve"> </w:t>
      </w:r>
      <w:r w:rsidR="00561811">
        <w:rPr>
          <w:lang w:val="ru-RU"/>
        </w:rPr>
        <w:t>говорится</w:t>
      </w:r>
      <w:r w:rsidR="00561811" w:rsidRPr="003C339F">
        <w:rPr>
          <w:lang w:val="ru-RU"/>
        </w:rPr>
        <w:t xml:space="preserve">, </w:t>
      </w:r>
      <w:r w:rsidR="00561811">
        <w:rPr>
          <w:lang w:val="ru-RU"/>
        </w:rPr>
        <w:t>что</w:t>
      </w:r>
      <w:r w:rsidR="00561811" w:rsidRPr="003C339F">
        <w:rPr>
          <w:lang w:val="ru-RU"/>
        </w:rPr>
        <w:t xml:space="preserve"> </w:t>
      </w:r>
      <w:r w:rsidR="00561811">
        <w:rPr>
          <w:lang w:val="ru-RU"/>
        </w:rPr>
        <w:t>в</w:t>
      </w:r>
      <w:r w:rsidR="00561811" w:rsidRPr="003C339F">
        <w:rPr>
          <w:lang w:val="ru-RU"/>
        </w:rPr>
        <w:t xml:space="preserve"> </w:t>
      </w:r>
      <w:r w:rsidR="00561811">
        <w:rPr>
          <w:lang w:val="ru-RU"/>
        </w:rPr>
        <w:t>ВОИС</w:t>
      </w:r>
      <w:r w:rsidR="00561811" w:rsidRPr="003C339F">
        <w:rPr>
          <w:lang w:val="ru-RU"/>
        </w:rPr>
        <w:t xml:space="preserve"> </w:t>
      </w:r>
      <w:r w:rsidR="00561811">
        <w:rPr>
          <w:lang w:val="ru-RU"/>
        </w:rPr>
        <w:t>должны</w:t>
      </w:r>
      <w:r w:rsidR="00561811" w:rsidRPr="003C339F">
        <w:rPr>
          <w:lang w:val="ru-RU"/>
        </w:rPr>
        <w:t xml:space="preserve"> </w:t>
      </w:r>
      <w:r w:rsidR="00561811">
        <w:rPr>
          <w:lang w:val="ru-RU"/>
        </w:rPr>
        <w:t>быть</w:t>
      </w:r>
      <w:r w:rsidR="00561811" w:rsidRPr="003C339F">
        <w:rPr>
          <w:lang w:val="ru-RU"/>
        </w:rPr>
        <w:t xml:space="preserve"> </w:t>
      </w:r>
      <w:r w:rsidR="00561811">
        <w:rPr>
          <w:lang w:val="ru-RU"/>
        </w:rPr>
        <w:t>созданы</w:t>
      </w:r>
      <w:r w:rsidR="00561811" w:rsidRPr="003C339F">
        <w:rPr>
          <w:lang w:val="ru-RU"/>
        </w:rPr>
        <w:t xml:space="preserve"> </w:t>
      </w:r>
      <w:r w:rsidR="00561811">
        <w:rPr>
          <w:lang w:val="ru-RU"/>
        </w:rPr>
        <w:t>координационные</w:t>
      </w:r>
      <w:r w:rsidR="00561811" w:rsidRPr="003C339F">
        <w:rPr>
          <w:lang w:val="ru-RU"/>
        </w:rPr>
        <w:t xml:space="preserve"> </w:t>
      </w:r>
      <w:r w:rsidR="00561811">
        <w:rPr>
          <w:lang w:val="ru-RU"/>
        </w:rPr>
        <w:t>подразделения</w:t>
      </w:r>
      <w:r w:rsidR="00561811" w:rsidRPr="003C339F">
        <w:rPr>
          <w:lang w:val="ru-RU"/>
        </w:rPr>
        <w:t xml:space="preserve"> </w:t>
      </w:r>
      <w:r w:rsidR="00561811">
        <w:rPr>
          <w:lang w:val="ru-RU"/>
        </w:rPr>
        <w:t>для</w:t>
      </w:r>
      <w:r w:rsidR="00561811" w:rsidRPr="003C339F">
        <w:rPr>
          <w:lang w:val="ru-RU"/>
        </w:rPr>
        <w:t xml:space="preserve"> </w:t>
      </w:r>
      <w:r w:rsidR="00561811">
        <w:rPr>
          <w:lang w:val="ru-RU"/>
        </w:rPr>
        <w:t>каждого</w:t>
      </w:r>
      <w:r w:rsidR="00561811" w:rsidRPr="003C339F">
        <w:rPr>
          <w:lang w:val="ru-RU"/>
        </w:rPr>
        <w:t xml:space="preserve"> </w:t>
      </w:r>
      <w:r w:rsidR="00561811">
        <w:rPr>
          <w:lang w:val="ru-RU"/>
        </w:rPr>
        <w:t>вида</w:t>
      </w:r>
      <w:r w:rsidR="00561811" w:rsidRPr="003C339F">
        <w:rPr>
          <w:lang w:val="ru-RU"/>
        </w:rPr>
        <w:t xml:space="preserve"> </w:t>
      </w:r>
      <w:r w:rsidR="00561811">
        <w:rPr>
          <w:lang w:val="ru-RU"/>
        </w:rPr>
        <w:t>деятельности</w:t>
      </w:r>
      <w:r w:rsidR="00561811" w:rsidRPr="003C339F">
        <w:rPr>
          <w:lang w:val="ru-RU"/>
        </w:rPr>
        <w:t xml:space="preserve">. </w:t>
      </w:r>
      <w:r w:rsidR="00561811">
        <w:rPr>
          <w:lang w:val="ru-RU"/>
        </w:rPr>
        <w:t>Это</w:t>
      </w:r>
      <w:r w:rsidR="00561811" w:rsidRPr="003C339F">
        <w:rPr>
          <w:lang w:val="ru-RU"/>
        </w:rPr>
        <w:t xml:space="preserve"> </w:t>
      </w:r>
      <w:r w:rsidR="00561811">
        <w:rPr>
          <w:lang w:val="ru-RU"/>
        </w:rPr>
        <w:t>было</w:t>
      </w:r>
      <w:r w:rsidR="00561811" w:rsidRPr="003C339F">
        <w:rPr>
          <w:lang w:val="ru-RU"/>
        </w:rPr>
        <w:t xml:space="preserve"> </w:t>
      </w:r>
      <w:r w:rsidR="00561811">
        <w:rPr>
          <w:lang w:val="ru-RU"/>
        </w:rPr>
        <w:t>сделано</w:t>
      </w:r>
      <w:r w:rsidR="00561811" w:rsidRPr="003C339F">
        <w:rPr>
          <w:lang w:val="ru-RU"/>
        </w:rPr>
        <w:t xml:space="preserve"> </w:t>
      </w:r>
      <w:r w:rsidR="00561811">
        <w:rPr>
          <w:lang w:val="ru-RU"/>
        </w:rPr>
        <w:t>посредством</w:t>
      </w:r>
      <w:r w:rsidR="00561811" w:rsidRPr="003C339F">
        <w:rPr>
          <w:lang w:val="ru-RU"/>
        </w:rPr>
        <w:t xml:space="preserve"> </w:t>
      </w:r>
      <w:r w:rsidR="00561811">
        <w:rPr>
          <w:lang w:val="ru-RU"/>
        </w:rPr>
        <w:t>региональных</w:t>
      </w:r>
      <w:r w:rsidR="00561811" w:rsidRPr="003C339F">
        <w:rPr>
          <w:lang w:val="ru-RU"/>
        </w:rPr>
        <w:t xml:space="preserve"> </w:t>
      </w:r>
      <w:r w:rsidR="00561811">
        <w:rPr>
          <w:lang w:val="ru-RU"/>
        </w:rPr>
        <w:t>бюро</w:t>
      </w:r>
      <w:r w:rsidR="00561811" w:rsidRPr="003C339F">
        <w:rPr>
          <w:lang w:val="ru-RU"/>
        </w:rPr>
        <w:t xml:space="preserve">. </w:t>
      </w:r>
      <w:r w:rsidR="00561811">
        <w:rPr>
          <w:lang w:val="ru-RU"/>
        </w:rPr>
        <w:t>В</w:t>
      </w:r>
      <w:r w:rsidR="00561811" w:rsidRPr="003C339F">
        <w:rPr>
          <w:lang w:val="ru-RU"/>
        </w:rPr>
        <w:t xml:space="preserve"> </w:t>
      </w:r>
      <w:r w:rsidR="00561811">
        <w:rPr>
          <w:lang w:val="ru-RU"/>
        </w:rPr>
        <w:t>совместном</w:t>
      </w:r>
      <w:r w:rsidR="00561811" w:rsidRPr="003C339F">
        <w:rPr>
          <w:lang w:val="ru-RU"/>
        </w:rPr>
        <w:t xml:space="preserve"> </w:t>
      </w:r>
      <w:r w:rsidR="00561811">
        <w:rPr>
          <w:lang w:val="ru-RU"/>
        </w:rPr>
        <w:t>предложении</w:t>
      </w:r>
      <w:r w:rsidR="00561811" w:rsidRPr="003C339F">
        <w:rPr>
          <w:lang w:val="ru-RU"/>
        </w:rPr>
        <w:t xml:space="preserve"> </w:t>
      </w:r>
      <w:r w:rsidR="00561811">
        <w:rPr>
          <w:lang w:val="ru-RU"/>
        </w:rPr>
        <w:t>содержится</w:t>
      </w:r>
      <w:r w:rsidR="00561811" w:rsidRPr="003C339F">
        <w:rPr>
          <w:lang w:val="ru-RU"/>
        </w:rPr>
        <w:t xml:space="preserve"> </w:t>
      </w:r>
      <w:r w:rsidR="00561811">
        <w:rPr>
          <w:lang w:val="ru-RU"/>
        </w:rPr>
        <w:t>требование</w:t>
      </w:r>
      <w:r w:rsidR="00561811" w:rsidRPr="003C339F">
        <w:rPr>
          <w:lang w:val="ru-RU"/>
        </w:rPr>
        <w:t xml:space="preserve"> </w:t>
      </w:r>
      <w:r w:rsidR="00561811">
        <w:rPr>
          <w:lang w:val="ru-RU"/>
        </w:rPr>
        <w:t>пояснить</w:t>
      </w:r>
      <w:r w:rsidR="00561811" w:rsidRPr="003C339F">
        <w:rPr>
          <w:lang w:val="ru-RU"/>
        </w:rPr>
        <w:t xml:space="preserve">, </w:t>
      </w:r>
      <w:r w:rsidR="00561811">
        <w:rPr>
          <w:lang w:val="ru-RU"/>
        </w:rPr>
        <w:t>к</w:t>
      </w:r>
      <w:r w:rsidR="00561811" w:rsidRPr="003C339F">
        <w:rPr>
          <w:lang w:val="ru-RU"/>
        </w:rPr>
        <w:t xml:space="preserve"> </w:t>
      </w:r>
      <w:r w:rsidR="00561811">
        <w:rPr>
          <w:lang w:val="ru-RU"/>
        </w:rPr>
        <w:t>кому</w:t>
      </w:r>
      <w:r w:rsidR="00561811" w:rsidRPr="003C339F">
        <w:rPr>
          <w:lang w:val="ru-RU"/>
        </w:rPr>
        <w:t xml:space="preserve"> </w:t>
      </w:r>
      <w:r w:rsidR="00561811">
        <w:rPr>
          <w:lang w:val="ru-RU"/>
        </w:rPr>
        <w:t>государства</w:t>
      </w:r>
      <w:r w:rsidR="00561811" w:rsidRPr="003C339F">
        <w:rPr>
          <w:lang w:val="ru-RU"/>
        </w:rPr>
        <w:t>-</w:t>
      </w:r>
      <w:r w:rsidR="00561811">
        <w:rPr>
          <w:lang w:val="ru-RU"/>
        </w:rPr>
        <w:t>члены</w:t>
      </w:r>
      <w:r w:rsidR="00561811" w:rsidRPr="003C339F">
        <w:rPr>
          <w:lang w:val="ru-RU"/>
        </w:rPr>
        <w:t xml:space="preserve"> </w:t>
      </w:r>
      <w:r w:rsidR="00561811">
        <w:rPr>
          <w:lang w:val="ru-RU"/>
        </w:rPr>
        <w:t>должны</w:t>
      </w:r>
      <w:r w:rsidR="00561811" w:rsidRPr="003C339F">
        <w:rPr>
          <w:lang w:val="ru-RU"/>
        </w:rPr>
        <w:t xml:space="preserve"> </w:t>
      </w:r>
      <w:r w:rsidR="00561811">
        <w:rPr>
          <w:lang w:val="ru-RU"/>
        </w:rPr>
        <w:t>обращаться</w:t>
      </w:r>
      <w:r w:rsidR="00561811" w:rsidRPr="003C339F">
        <w:rPr>
          <w:lang w:val="ru-RU"/>
        </w:rPr>
        <w:t xml:space="preserve"> </w:t>
      </w:r>
      <w:r w:rsidR="00561811">
        <w:rPr>
          <w:lang w:val="ru-RU"/>
        </w:rPr>
        <w:t>при</w:t>
      </w:r>
      <w:r w:rsidR="00561811" w:rsidRPr="003C339F">
        <w:rPr>
          <w:lang w:val="ru-RU"/>
        </w:rPr>
        <w:t xml:space="preserve"> </w:t>
      </w:r>
      <w:r w:rsidR="00561811">
        <w:rPr>
          <w:lang w:val="ru-RU"/>
        </w:rPr>
        <w:t>направлении</w:t>
      </w:r>
      <w:r w:rsidR="00561811" w:rsidRPr="003C339F">
        <w:rPr>
          <w:lang w:val="ru-RU"/>
        </w:rPr>
        <w:t xml:space="preserve"> </w:t>
      </w:r>
      <w:r w:rsidR="00561811">
        <w:rPr>
          <w:lang w:val="ru-RU"/>
        </w:rPr>
        <w:t>запроса</w:t>
      </w:r>
      <w:r w:rsidR="00561811" w:rsidRPr="003C339F">
        <w:rPr>
          <w:lang w:val="ru-RU"/>
        </w:rPr>
        <w:t xml:space="preserve"> </w:t>
      </w:r>
      <w:r w:rsidR="00561811">
        <w:rPr>
          <w:lang w:val="ru-RU"/>
        </w:rPr>
        <w:t>на</w:t>
      </w:r>
      <w:r w:rsidR="00561811" w:rsidRPr="003C339F">
        <w:rPr>
          <w:lang w:val="ru-RU"/>
        </w:rPr>
        <w:t xml:space="preserve"> </w:t>
      </w:r>
      <w:r w:rsidR="00561811">
        <w:rPr>
          <w:lang w:val="ru-RU"/>
        </w:rPr>
        <w:t>получение</w:t>
      </w:r>
      <w:r w:rsidR="00561811" w:rsidRPr="003C339F">
        <w:rPr>
          <w:lang w:val="ru-RU"/>
        </w:rPr>
        <w:t xml:space="preserve"> </w:t>
      </w:r>
      <w:r w:rsidR="00561811">
        <w:rPr>
          <w:lang w:val="ru-RU"/>
        </w:rPr>
        <w:t>помощи</w:t>
      </w:r>
      <w:r w:rsidR="00561811" w:rsidRPr="003C339F">
        <w:rPr>
          <w:lang w:val="ru-RU"/>
        </w:rPr>
        <w:t xml:space="preserve">. </w:t>
      </w:r>
      <w:r w:rsidR="00561811">
        <w:rPr>
          <w:lang w:val="ru-RU"/>
        </w:rPr>
        <w:t>В</w:t>
      </w:r>
      <w:r w:rsidR="00561811" w:rsidRPr="003C339F">
        <w:rPr>
          <w:lang w:val="ru-RU"/>
        </w:rPr>
        <w:t xml:space="preserve"> </w:t>
      </w:r>
      <w:r w:rsidR="00561811">
        <w:rPr>
          <w:lang w:val="ru-RU"/>
        </w:rPr>
        <w:t>этой</w:t>
      </w:r>
      <w:r w:rsidR="00561811" w:rsidRPr="003C339F">
        <w:rPr>
          <w:lang w:val="ru-RU"/>
        </w:rPr>
        <w:t xml:space="preserve"> </w:t>
      </w:r>
      <w:r w:rsidR="00561811">
        <w:rPr>
          <w:lang w:val="ru-RU"/>
        </w:rPr>
        <w:t>связи</w:t>
      </w:r>
      <w:r w:rsidR="00561811" w:rsidRPr="003C339F">
        <w:rPr>
          <w:lang w:val="ru-RU"/>
        </w:rPr>
        <w:t xml:space="preserve"> </w:t>
      </w:r>
      <w:r w:rsidR="00561811">
        <w:rPr>
          <w:lang w:val="ru-RU"/>
        </w:rPr>
        <w:t>государства</w:t>
      </w:r>
      <w:r w:rsidR="00561811" w:rsidRPr="003C339F">
        <w:rPr>
          <w:lang w:val="ru-RU"/>
        </w:rPr>
        <w:t>-</w:t>
      </w:r>
      <w:r w:rsidR="00561811">
        <w:rPr>
          <w:lang w:val="ru-RU"/>
        </w:rPr>
        <w:t>члены</w:t>
      </w:r>
      <w:r w:rsidR="00561811" w:rsidRPr="003C339F">
        <w:rPr>
          <w:lang w:val="ru-RU"/>
        </w:rPr>
        <w:t xml:space="preserve"> </w:t>
      </w:r>
      <w:r w:rsidR="00561811">
        <w:rPr>
          <w:lang w:val="ru-RU"/>
        </w:rPr>
        <w:t>могут</w:t>
      </w:r>
      <w:r w:rsidR="00561811" w:rsidRPr="003C339F">
        <w:rPr>
          <w:lang w:val="ru-RU"/>
        </w:rPr>
        <w:t xml:space="preserve"> </w:t>
      </w:r>
      <w:r w:rsidR="00561811">
        <w:rPr>
          <w:lang w:val="ru-RU"/>
        </w:rPr>
        <w:t>обращаться</w:t>
      </w:r>
      <w:r w:rsidR="00561811" w:rsidRPr="003C339F">
        <w:rPr>
          <w:lang w:val="ru-RU"/>
        </w:rPr>
        <w:t xml:space="preserve"> </w:t>
      </w:r>
      <w:r w:rsidR="00561811">
        <w:rPr>
          <w:lang w:val="ru-RU"/>
        </w:rPr>
        <w:t>в</w:t>
      </w:r>
      <w:r w:rsidR="00561811" w:rsidRPr="003C339F">
        <w:rPr>
          <w:lang w:val="ru-RU"/>
        </w:rPr>
        <w:t xml:space="preserve"> </w:t>
      </w:r>
      <w:r w:rsidR="00561811">
        <w:rPr>
          <w:lang w:val="ru-RU"/>
        </w:rPr>
        <w:t>соответствующее</w:t>
      </w:r>
      <w:r w:rsidR="00561811" w:rsidRPr="003C339F">
        <w:rPr>
          <w:lang w:val="ru-RU"/>
        </w:rPr>
        <w:t xml:space="preserve"> </w:t>
      </w:r>
      <w:r w:rsidR="00561811">
        <w:rPr>
          <w:lang w:val="ru-RU"/>
        </w:rPr>
        <w:t>региональное</w:t>
      </w:r>
      <w:r w:rsidR="00561811" w:rsidRPr="003C339F">
        <w:rPr>
          <w:lang w:val="ru-RU"/>
        </w:rPr>
        <w:t xml:space="preserve"> </w:t>
      </w:r>
      <w:r w:rsidR="00561811">
        <w:rPr>
          <w:lang w:val="ru-RU"/>
        </w:rPr>
        <w:t>бюро</w:t>
      </w:r>
      <w:r w:rsidR="00561811" w:rsidRPr="003C339F">
        <w:rPr>
          <w:lang w:val="ru-RU"/>
        </w:rPr>
        <w:t xml:space="preserve"> </w:t>
      </w:r>
      <w:r w:rsidR="00561811">
        <w:rPr>
          <w:lang w:val="ru-RU"/>
        </w:rPr>
        <w:t>для</w:t>
      </w:r>
      <w:r w:rsidR="00561811" w:rsidRPr="003C339F">
        <w:rPr>
          <w:lang w:val="ru-RU"/>
        </w:rPr>
        <w:t xml:space="preserve"> </w:t>
      </w:r>
      <w:r w:rsidR="00561811">
        <w:rPr>
          <w:lang w:val="ru-RU"/>
        </w:rPr>
        <w:t>обсуждения</w:t>
      </w:r>
      <w:r w:rsidR="00561811" w:rsidRPr="003C339F">
        <w:rPr>
          <w:lang w:val="ru-RU"/>
        </w:rPr>
        <w:t xml:space="preserve"> </w:t>
      </w:r>
      <w:r w:rsidR="00561811">
        <w:rPr>
          <w:lang w:val="ru-RU"/>
        </w:rPr>
        <w:t>параметров</w:t>
      </w:r>
      <w:r w:rsidR="00561811" w:rsidRPr="003C339F">
        <w:rPr>
          <w:lang w:val="ru-RU"/>
        </w:rPr>
        <w:t xml:space="preserve"> </w:t>
      </w:r>
      <w:r w:rsidR="00561811">
        <w:rPr>
          <w:lang w:val="ru-RU"/>
        </w:rPr>
        <w:t>процесса</w:t>
      </w:r>
      <w:r w:rsidR="00561811" w:rsidRPr="003C339F">
        <w:rPr>
          <w:lang w:val="ru-RU"/>
        </w:rPr>
        <w:t xml:space="preserve">, </w:t>
      </w:r>
      <w:r w:rsidR="00561811">
        <w:rPr>
          <w:lang w:val="ru-RU"/>
        </w:rPr>
        <w:t>в</w:t>
      </w:r>
      <w:r w:rsidR="00561811" w:rsidRPr="003C339F">
        <w:rPr>
          <w:lang w:val="ru-RU"/>
        </w:rPr>
        <w:t xml:space="preserve"> </w:t>
      </w:r>
      <w:r w:rsidR="00561811">
        <w:rPr>
          <w:lang w:val="ru-RU"/>
        </w:rPr>
        <w:t>том</w:t>
      </w:r>
      <w:r w:rsidR="00561811" w:rsidRPr="003C339F">
        <w:rPr>
          <w:lang w:val="ru-RU"/>
        </w:rPr>
        <w:t xml:space="preserve"> </w:t>
      </w:r>
      <w:r w:rsidR="00561811">
        <w:rPr>
          <w:lang w:val="ru-RU"/>
        </w:rPr>
        <w:t>числе</w:t>
      </w:r>
      <w:r w:rsidR="00561811" w:rsidRPr="003C339F">
        <w:rPr>
          <w:lang w:val="ru-RU"/>
        </w:rPr>
        <w:t xml:space="preserve"> </w:t>
      </w:r>
      <w:r w:rsidR="00561811">
        <w:rPr>
          <w:lang w:val="ru-RU"/>
        </w:rPr>
        <w:t>сроков</w:t>
      </w:r>
      <w:r w:rsidR="00561811" w:rsidRPr="003C339F">
        <w:rPr>
          <w:lang w:val="ru-RU"/>
        </w:rPr>
        <w:t xml:space="preserve"> </w:t>
      </w:r>
      <w:r w:rsidR="00561811">
        <w:rPr>
          <w:lang w:val="ru-RU"/>
        </w:rPr>
        <w:t>получения</w:t>
      </w:r>
      <w:r w:rsidR="00561811" w:rsidRPr="003C339F">
        <w:rPr>
          <w:lang w:val="ru-RU"/>
        </w:rPr>
        <w:t xml:space="preserve"> </w:t>
      </w:r>
      <w:r w:rsidR="00561811">
        <w:rPr>
          <w:lang w:val="ru-RU"/>
        </w:rPr>
        <w:t>запрошенной</w:t>
      </w:r>
      <w:r w:rsidR="00561811" w:rsidRPr="003C339F">
        <w:rPr>
          <w:lang w:val="ru-RU"/>
        </w:rPr>
        <w:t xml:space="preserve"> </w:t>
      </w:r>
      <w:r w:rsidR="00561811">
        <w:rPr>
          <w:lang w:val="ru-RU"/>
        </w:rPr>
        <w:t>помощи</w:t>
      </w:r>
      <w:r w:rsidR="00561811" w:rsidRPr="003C339F">
        <w:rPr>
          <w:lang w:val="ru-RU"/>
        </w:rPr>
        <w:t xml:space="preserve">. </w:t>
      </w:r>
      <w:r w:rsidR="00561811">
        <w:rPr>
          <w:lang w:val="ru-RU"/>
        </w:rPr>
        <w:t>Возможные</w:t>
      </w:r>
      <w:r w:rsidR="00561811" w:rsidRPr="003C339F">
        <w:rPr>
          <w:lang w:val="ru-RU"/>
        </w:rPr>
        <w:t xml:space="preserve"> </w:t>
      </w:r>
      <w:r w:rsidR="00561811">
        <w:rPr>
          <w:lang w:val="ru-RU"/>
        </w:rPr>
        <w:t>варианты</w:t>
      </w:r>
      <w:r w:rsidR="00561811" w:rsidRPr="003C339F">
        <w:rPr>
          <w:lang w:val="ru-RU"/>
        </w:rPr>
        <w:t xml:space="preserve"> </w:t>
      </w:r>
      <w:r w:rsidR="00561811">
        <w:rPr>
          <w:lang w:val="ru-RU"/>
        </w:rPr>
        <w:t>сотрудничества</w:t>
      </w:r>
      <w:r w:rsidR="00561811" w:rsidRPr="003C339F">
        <w:rPr>
          <w:lang w:val="ru-RU"/>
        </w:rPr>
        <w:t xml:space="preserve"> </w:t>
      </w:r>
      <w:r w:rsidR="00561811">
        <w:rPr>
          <w:lang w:val="ru-RU"/>
        </w:rPr>
        <w:t>излагаются</w:t>
      </w:r>
      <w:r w:rsidR="00561811" w:rsidRPr="003C339F">
        <w:rPr>
          <w:lang w:val="ru-RU"/>
        </w:rPr>
        <w:t xml:space="preserve"> </w:t>
      </w:r>
      <w:r w:rsidR="00561811">
        <w:rPr>
          <w:lang w:val="ru-RU"/>
        </w:rPr>
        <w:t>в</w:t>
      </w:r>
      <w:r w:rsidR="00561811" w:rsidRPr="003C339F">
        <w:rPr>
          <w:lang w:val="ru-RU"/>
        </w:rPr>
        <w:t xml:space="preserve"> </w:t>
      </w:r>
      <w:r w:rsidR="00561811">
        <w:rPr>
          <w:lang w:val="ru-RU"/>
        </w:rPr>
        <w:t>каталогах</w:t>
      </w:r>
      <w:r w:rsidR="00561811" w:rsidRPr="003C339F">
        <w:rPr>
          <w:lang w:val="ru-RU"/>
        </w:rPr>
        <w:t xml:space="preserve"> </w:t>
      </w:r>
      <w:r w:rsidR="00561811">
        <w:rPr>
          <w:lang w:val="ru-RU"/>
        </w:rPr>
        <w:t>и</w:t>
      </w:r>
      <w:r w:rsidR="00561811" w:rsidRPr="003C339F">
        <w:rPr>
          <w:lang w:val="ru-RU"/>
        </w:rPr>
        <w:t xml:space="preserve"> </w:t>
      </w:r>
      <w:r w:rsidR="00561811">
        <w:rPr>
          <w:lang w:val="ru-RU"/>
        </w:rPr>
        <w:t>базах</w:t>
      </w:r>
      <w:r w:rsidR="00561811" w:rsidRPr="003C339F">
        <w:rPr>
          <w:lang w:val="ru-RU"/>
        </w:rPr>
        <w:t xml:space="preserve"> </w:t>
      </w:r>
      <w:r w:rsidR="00561811">
        <w:rPr>
          <w:lang w:val="ru-RU"/>
        </w:rPr>
        <w:t>данных</w:t>
      </w:r>
      <w:r w:rsidR="00561811" w:rsidRPr="003C339F">
        <w:rPr>
          <w:lang w:val="ru-RU"/>
        </w:rPr>
        <w:t xml:space="preserve">, </w:t>
      </w:r>
      <w:r w:rsidR="00561811">
        <w:rPr>
          <w:lang w:val="ru-RU"/>
        </w:rPr>
        <w:t>подготовленных</w:t>
      </w:r>
      <w:r w:rsidR="00561811" w:rsidRPr="003C339F">
        <w:rPr>
          <w:lang w:val="ru-RU"/>
        </w:rPr>
        <w:t xml:space="preserve"> </w:t>
      </w:r>
      <w:r w:rsidR="00561811">
        <w:rPr>
          <w:lang w:val="ru-RU"/>
        </w:rPr>
        <w:t>ВОИС</w:t>
      </w:r>
      <w:r w:rsidR="00561811" w:rsidRPr="003C339F">
        <w:rPr>
          <w:lang w:val="ru-RU"/>
        </w:rPr>
        <w:t xml:space="preserve">. </w:t>
      </w:r>
      <w:r w:rsidR="00561811">
        <w:rPr>
          <w:lang w:val="ru-RU"/>
        </w:rPr>
        <w:t>Кроме</w:t>
      </w:r>
      <w:r w:rsidR="00561811" w:rsidRPr="003C339F">
        <w:rPr>
          <w:lang w:val="ru-RU"/>
        </w:rPr>
        <w:t xml:space="preserve"> </w:t>
      </w:r>
      <w:r w:rsidR="00561811">
        <w:rPr>
          <w:lang w:val="ru-RU"/>
        </w:rPr>
        <w:t>того</w:t>
      </w:r>
      <w:r w:rsidR="00561811" w:rsidRPr="003C339F">
        <w:rPr>
          <w:lang w:val="ru-RU"/>
        </w:rPr>
        <w:t xml:space="preserve">, </w:t>
      </w:r>
      <w:r w:rsidR="00561811">
        <w:rPr>
          <w:lang w:val="ru-RU"/>
        </w:rPr>
        <w:t>в</w:t>
      </w:r>
      <w:r w:rsidR="00561811" w:rsidRPr="003C339F">
        <w:rPr>
          <w:lang w:val="ru-RU"/>
        </w:rPr>
        <w:t xml:space="preserve"> </w:t>
      </w:r>
      <w:r w:rsidR="00561811">
        <w:rPr>
          <w:lang w:val="ru-RU"/>
        </w:rPr>
        <w:t>Организации</w:t>
      </w:r>
      <w:r w:rsidR="00561811" w:rsidRPr="003C339F">
        <w:rPr>
          <w:lang w:val="ru-RU"/>
        </w:rPr>
        <w:t xml:space="preserve"> </w:t>
      </w:r>
      <w:r w:rsidR="00561811">
        <w:rPr>
          <w:lang w:val="ru-RU"/>
        </w:rPr>
        <w:t>предусмотрены</w:t>
      </w:r>
      <w:r w:rsidR="00561811" w:rsidRPr="003C339F">
        <w:rPr>
          <w:lang w:val="ru-RU"/>
        </w:rPr>
        <w:t xml:space="preserve"> </w:t>
      </w:r>
      <w:r w:rsidR="00561811">
        <w:rPr>
          <w:lang w:val="ru-RU"/>
        </w:rPr>
        <w:t>процедуры</w:t>
      </w:r>
      <w:r w:rsidR="00561811" w:rsidRPr="003C339F">
        <w:rPr>
          <w:lang w:val="ru-RU"/>
        </w:rPr>
        <w:t xml:space="preserve"> </w:t>
      </w:r>
      <w:r w:rsidR="00561811">
        <w:rPr>
          <w:lang w:val="ru-RU"/>
        </w:rPr>
        <w:t>привлечения</w:t>
      </w:r>
      <w:r w:rsidR="00561811" w:rsidRPr="003C339F">
        <w:rPr>
          <w:lang w:val="ru-RU"/>
        </w:rPr>
        <w:t xml:space="preserve"> </w:t>
      </w:r>
      <w:r w:rsidR="00561811">
        <w:rPr>
          <w:lang w:val="ru-RU"/>
        </w:rPr>
        <w:t>к</w:t>
      </w:r>
      <w:r w:rsidR="00561811" w:rsidRPr="003C339F">
        <w:rPr>
          <w:lang w:val="ru-RU"/>
        </w:rPr>
        <w:t xml:space="preserve"> </w:t>
      </w:r>
      <w:r w:rsidR="00561811">
        <w:rPr>
          <w:lang w:val="ru-RU"/>
        </w:rPr>
        <w:t>этой</w:t>
      </w:r>
      <w:r w:rsidR="00561811" w:rsidRPr="003C339F">
        <w:rPr>
          <w:lang w:val="ru-RU"/>
        </w:rPr>
        <w:t xml:space="preserve"> </w:t>
      </w:r>
      <w:r w:rsidR="00561811">
        <w:rPr>
          <w:lang w:val="ru-RU"/>
        </w:rPr>
        <w:t>деятельности</w:t>
      </w:r>
      <w:r w:rsidR="00561811" w:rsidRPr="003C339F">
        <w:rPr>
          <w:lang w:val="ru-RU"/>
        </w:rPr>
        <w:t xml:space="preserve"> </w:t>
      </w:r>
      <w:r w:rsidR="00561811">
        <w:rPr>
          <w:lang w:val="ru-RU"/>
        </w:rPr>
        <w:t>других</w:t>
      </w:r>
      <w:r w:rsidR="00561811" w:rsidRPr="003C339F">
        <w:rPr>
          <w:lang w:val="ru-RU"/>
        </w:rPr>
        <w:t xml:space="preserve"> </w:t>
      </w:r>
      <w:r w:rsidR="00561811">
        <w:rPr>
          <w:lang w:val="ru-RU"/>
        </w:rPr>
        <w:t>поставщиков</w:t>
      </w:r>
      <w:r w:rsidR="00561811" w:rsidRPr="003C339F">
        <w:rPr>
          <w:lang w:val="ru-RU"/>
        </w:rPr>
        <w:t xml:space="preserve"> </w:t>
      </w:r>
      <w:r w:rsidR="00561811">
        <w:rPr>
          <w:lang w:val="ru-RU"/>
        </w:rPr>
        <w:t>и</w:t>
      </w:r>
      <w:r w:rsidR="00561811" w:rsidRPr="003C339F">
        <w:rPr>
          <w:lang w:val="ru-RU"/>
        </w:rPr>
        <w:t xml:space="preserve"> </w:t>
      </w:r>
      <w:r w:rsidR="00561811">
        <w:rPr>
          <w:lang w:val="ru-RU"/>
        </w:rPr>
        <w:t>экспертов</w:t>
      </w:r>
      <w:r w:rsidR="00561811" w:rsidRPr="003C339F">
        <w:rPr>
          <w:lang w:val="ru-RU"/>
        </w:rPr>
        <w:t xml:space="preserve">. </w:t>
      </w:r>
      <w:r w:rsidR="00561811">
        <w:rPr>
          <w:lang w:val="ru-RU"/>
        </w:rPr>
        <w:t>Комитет затратил значительное количество времени на обсуждение процессов ВОИС, касающихся развития, и инструментов мониторинга и оценки деятельности, включая процедуры подачи жалоб в связи с предоставленной технической помощью. Секретариат</w:t>
      </w:r>
      <w:r w:rsidR="00561811" w:rsidRPr="00561811">
        <w:rPr>
          <w:lang w:val="ru-RU"/>
        </w:rPr>
        <w:t xml:space="preserve"> </w:t>
      </w:r>
      <w:r w:rsidR="00561811">
        <w:rPr>
          <w:lang w:val="ru-RU"/>
        </w:rPr>
        <w:t>обсуждал</w:t>
      </w:r>
      <w:r w:rsidR="00561811" w:rsidRPr="00561811">
        <w:rPr>
          <w:lang w:val="ru-RU"/>
        </w:rPr>
        <w:t xml:space="preserve">, </w:t>
      </w:r>
      <w:r w:rsidR="00561811">
        <w:rPr>
          <w:lang w:val="ru-RU"/>
        </w:rPr>
        <w:t>каким</w:t>
      </w:r>
      <w:r w:rsidR="00561811" w:rsidRPr="00561811">
        <w:rPr>
          <w:lang w:val="ru-RU"/>
        </w:rPr>
        <w:t xml:space="preserve"> </w:t>
      </w:r>
      <w:r w:rsidR="00561811">
        <w:rPr>
          <w:lang w:val="ru-RU"/>
        </w:rPr>
        <w:t>образом</w:t>
      </w:r>
      <w:r w:rsidR="00561811" w:rsidRPr="00561811">
        <w:rPr>
          <w:lang w:val="ru-RU"/>
        </w:rPr>
        <w:t xml:space="preserve"> </w:t>
      </w:r>
      <w:r w:rsidR="00561811">
        <w:rPr>
          <w:lang w:val="ru-RU"/>
        </w:rPr>
        <w:t>в</w:t>
      </w:r>
      <w:r w:rsidR="00561811" w:rsidRPr="00561811">
        <w:rPr>
          <w:lang w:val="ru-RU"/>
        </w:rPr>
        <w:t xml:space="preserve"> </w:t>
      </w:r>
      <w:r w:rsidR="00561811">
        <w:rPr>
          <w:lang w:val="ru-RU"/>
        </w:rPr>
        <w:t>процессе</w:t>
      </w:r>
      <w:r w:rsidR="00561811" w:rsidRPr="00561811">
        <w:rPr>
          <w:lang w:val="ru-RU"/>
        </w:rPr>
        <w:t xml:space="preserve"> </w:t>
      </w:r>
      <w:r w:rsidR="00561811">
        <w:rPr>
          <w:lang w:val="ru-RU"/>
        </w:rPr>
        <w:t>подготовки</w:t>
      </w:r>
      <w:r w:rsidR="00561811" w:rsidRPr="00561811">
        <w:rPr>
          <w:lang w:val="ru-RU"/>
        </w:rPr>
        <w:t xml:space="preserve"> </w:t>
      </w:r>
      <w:r w:rsidR="00561811">
        <w:rPr>
          <w:lang w:val="ru-RU"/>
        </w:rPr>
        <w:t xml:space="preserve">страновых планов и других инструментов учитывать параметры готовности страны, такие как способность освоить средства, риски и возможность соразмерного выделения национальных ресурсов. Кроме того, была разработана процедура подготовки страновых планов, с тем чтобы помочь государствам-членам в общем планировании и определении приоритетности деятельности по сотрудничеству. </w:t>
      </w:r>
      <w:r w:rsidR="00017DFF" w:rsidRPr="00A44F0C">
        <w:rPr>
          <w:lang w:val="ru-RU"/>
        </w:rPr>
        <w:t>ВОИС</w:t>
      </w:r>
      <w:r w:rsidR="00017DFF" w:rsidRPr="00017DFF">
        <w:rPr>
          <w:lang w:val="ru-RU"/>
        </w:rPr>
        <w:t xml:space="preserve"> </w:t>
      </w:r>
      <w:r w:rsidR="00017DFF">
        <w:rPr>
          <w:lang w:val="ru-RU"/>
        </w:rPr>
        <w:t xml:space="preserve">предоставила Комитету сведения о своей политике, принципах и рекомендациях, утвержденных Секретариатом, которые относятся к оказанию технической помощи, включая </w:t>
      </w:r>
      <w:r w:rsidR="003573B7">
        <w:rPr>
          <w:lang w:val="ru-RU"/>
        </w:rPr>
        <w:t>к</w:t>
      </w:r>
      <w:r w:rsidR="00017DFF">
        <w:rPr>
          <w:lang w:val="ru-RU"/>
        </w:rPr>
        <w:t xml:space="preserve">одекс этики или поведения, служащие руководством для сотрудников и экспертов при оказании технической помощи. КПБ, включая всех представленных в Комитете государств-членов, определил приоритеты на соответствующее двухлетие, как они изложены в соответствующей </w:t>
      </w:r>
      <w:r w:rsidR="003573B7">
        <w:rPr>
          <w:lang w:val="ru-RU"/>
        </w:rPr>
        <w:t xml:space="preserve">Программе </w:t>
      </w:r>
      <w:r w:rsidR="00017DFF">
        <w:rPr>
          <w:lang w:val="ru-RU"/>
        </w:rPr>
        <w:t>и бюджете. У Секретариата имеется полный список инструментов и другой соответствующей документации (вместе с копиями/ссылками), используемых при оказании технической помощи применительно к каждому виду деятельности по сотрудничеству в целях развития. Секретариат уже кратко описал процесс подготовки страновых планов помощи и стратегий в области ИС. Сотрудники</w:t>
      </w:r>
      <w:r w:rsidR="00017DFF" w:rsidRPr="00017DFF">
        <w:rPr>
          <w:lang w:val="ru-RU"/>
        </w:rPr>
        <w:t xml:space="preserve"> </w:t>
      </w:r>
      <w:r w:rsidR="00017DFF">
        <w:rPr>
          <w:lang w:val="ru-RU"/>
        </w:rPr>
        <w:t>ВОИС</w:t>
      </w:r>
      <w:r w:rsidR="00017DFF" w:rsidRPr="00017DFF">
        <w:rPr>
          <w:lang w:val="ru-RU"/>
        </w:rPr>
        <w:t xml:space="preserve">, </w:t>
      </w:r>
      <w:r w:rsidR="00017DFF">
        <w:rPr>
          <w:lang w:val="ru-RU"/>
        </w:rPr>
        <w:t>безусловно</w:t>
      </w:r>
      <w:r w:rsidR="00017DFF" w:rsidRPr="00017DFF">
        <w:rPr>
          <w:lang w:val="ru-RU"/>
        </w:rPr>
        <w:t xml:space="preserve">, </w:t>
      </w:r>
      <w:r w:rsidR="00017DFF">
        <w:rPr>
          <w:lang w:val="ru-RU"/>
        </w:rPr>
        <w:t>используют эти национальные стратегии в сфере ИС и страновые планы при принятии решения о том, какие запросы на оказание технической помощи должны быть одобрены или отклонены. Положения</w:t>
      </w:r>
      <w:r w:rsidR="00017DFF" w:rsidRPr="00017DFF">
        <w:rPr>
          <w:lang w:val="ru-RU"/>
        </w:rPr>
        <w:t xml:space="preserve"> </w:t>
      </w:r>
      <w:r w:rsidR="00017DFF">
        <w:rPr>
          <w:lang w:val="ru-RU"/>
        </w:rPr>
        <w:t>разделов</w:t>
      </w:r>
      <w:r w:rsidR="00017DFF" w:rsidRPr="00017DFF">
        <w:rPr>
          <w:lang w:val="ru-RU"/>
        </w:rPr>
        <w:t xml:space="preserve"> "</w:t>
      </w:r>
      <w:r>
        <w:t>B</w:t>
      </w:r>
      <w:r w:rsidRPr="00017DFF">
        <w:rPr>
          <w:lang w:val="ru-RU"/>
        </w:rPr>
        <w:t>.</w:t>
      </w:r>
      <w:r w:rsidR="00A44F0C">
        <w:rPr>
          <w:lang w:val="ru-RU"/>
        </w:rPr>
        <w:t> </w:t>
      </w:r>
      <w:r w:rsidR="00017DFF">
        <w:rPr>
          <w:lang w:val="ru-RU"/>
        </w:rPr>
        <w:t>Программа</w:t>
      </w:r>
      <w:r w:rsidR="00017DFF" w:rsidRPr="00017DFF">
        <w:rPr>
          <w:lang w:val="ru-RU"/>
        </w:rPr>
        <w:t xml:space="preserve"> </w:t>
      </w:r>
      <w:r w:rsidR="00017DFF">
        <w:rPr>
          <w:lang w:val="ru-RU"/>
        </w:rPr>
        <w:t>и</w:t>
      </w:r>
      <w:r w:rsidR="00017DFF" w:rsidRPr="00017DFF">
        <w:rPr>
          <w:lang w:val="ru-RU"/>
        </w:rPr>
        <w:t xml:space="preserve"> </w:t>
      </w:r>
      <w:r w:rsidR="00A44F0C">
        <w:rPr>
          <w:lang w:val="ru-RU"/>
        </w:rPr>
        <w:t>б</w:t>
      </w:r>
      <w:r w:rsidR="00017DFF">
        <w:rPr>
          <w:lang w:val="ru-RU"/>
        </w:rPr>
        <w:t>юджет</w:t>
      </w:r>
      <w:r w:rsidR="00017DFF" w:rsidRPr="00017DFF">
        <w:rPr>
          <w:lang w:val="ru-RU"/>
        </w:rPr>
        <w:t xml:space="preserve">" </w:t>
      </w:r>
      <w:r w:rsidR="00017DFF">
        <w:rPr>
          <w:lang w:val="ru-RU"/>
        </w:rPr>
        <w:t>и</w:t>
      </w:r>
      <w:r w:rsidR="00017DFF" w:rsidRPr="00017DFF">
        <w:rPr>
          <w:lang w:val="ru-RU"/>
        </w:rPr>
        <w:t xml:space="preserve"> "</w:t>
      </w:r>
      <w:r w:rsidR="00017DFF">
        <w:rPr>
          <w:lang w:val="ru-RU"/>
        </w:rPr>
        <w:t>С</w:t>
      </w:r>
      <w:r w:rsidR="00A44F0C">
        <w:rPr>
          <w:lang w:val="ru-RU"/>
        </w:rPr>
        <w:t>. </w:t>
      </w:r>
      <w:r w:rsidR="00017DFF">
        <w:rPr>
          <w:lang w:val="ru-RU"/>
        </w:rPr>
        <w:t xml:space="preserve">Внебюджетные </w:t>
      </w:r>
      <w:r w:rsidR="00017DFF">
        <w:rPr>
          <w:lang w:val="ru-RU"/>
        </w:rPr>
        <w:lastRenderedPageBreak/>
        <w:t>ресурсы" относятся к компетенции КПБ, а не КРИС. Заинтересованные государства-члены могут обсудить эти вопросы в КПБ. В</w:t>
      </w:r>
      <w:r w:rsidR="00017DFF" w:rsidRPr="00017DFF">
        <w:rPr>
          <w:lang w:val="ru-RU"/>
        </w:rPr>
        <w:t xml:space="preserve"> </w:t>
      </w:r>
      <w:r w:rsidR="00017DFF">
        <w:rPr>
          <w:lang w:val="ru-RU"/>
        </w:rPr>
        <w:t>документе</w:t>
      </w:r>
      <w:r w:rsidR="00017DFF" w:rsidRPr="00017DFF">
        <w:rPr>
          <w:lang w:val="ru-RU"/>
        </w:rPr>
        <w:t xml:space="preserve"> </w:t>
      </w:r>
      <w:r>
        <w:t>CDIP</w:t>
      </w:r>
      <w:r w:rsidRPr="00017DFF">
        <w:rPr>
          <w:lang w:val="ru-RU"/>
        </w:rPr>
        <w:t xml:space="preserve">/11/4 </w:t>
      </w:r>
      <w:r w:rsidR="00017DFF">
        <w:rPr>
          <w:lang w:val="ru-RU"/>
        </w:rPr>
        <w:t>также</w:t>
      </w:r>
      <w:r w:rsidR="00017DFF" w:rsidRPr="00017DFF">
        <w:rPr>
          <w:lang w:val="ru-RU"/>
        </w:rPr>
        <w:t xml:space="preserve"> </w:t>
      </w:r>
      <w:r w:rsidR="00017DFF">
        <w:rPr>
          <w:lang w:val="ru-RU"/>
        </w:rPr>
        <w:t>сообщается</w:t>
      </w:r>
      <w:r w:rsidR="00017DFF" w:rsidRPr="00017DFF">
        <w:rPr>
          <w:lang w:val="ru-RU"/>
        </w:rPr>
        <w:t xml:space="preserve"> </w:t>
      </w:r>
      <w:r w:rsidR="00017DFF">
        <w:rPr>
          <w:lang w:val="ru-RU"/>
        </w:rPr>
        <w:t>о</w:t>
      </w:r>
      <w:r w:rsidR="00017DFF" w:rsidRPr="00017DFF">
        <w:rPr>
          <w:lang w:val="ru-RU"/>
        </w:rPr>
        <w:t xml:space="preserve"> </w:t>
      </w:r>
      <w:r w:rsidR="00017DFF">
        <w:rPr>
          <w:lang w:val="ru-RU"/>
        </w:rPr>
        <w:t>ходе</w:t>
      </w:r>
      <w:r w:rsidR="00017DFF" w:rsidRPr="00017DFF">
        <w:rPr>
          <w:lang w:val="ru-RU"/>
        </w:rPr>
        <w:t xml:space="preserve"> </w:t>
      </w:r>
      <w:r w:rsidR="00017DFF">
        <w:rPr>
          <w:lang w:val="ru-RU"/>
        </w:rPr>
        <w:t>выполнения</w:t>
      </w:r>
      <w:r w:rsidR="00017DFF" w:rsidRPr="00017DFF">
        <w:rPr>
          <w:lang w:val="ru-RU"/>
        </w:rPr>
        <w:t xml:space="preserve"> </w:t>
      </w:r>
      <w:r w:rsidR="00017DFF">
        <w:rPr>
          <w:lang w:val="ru-RU"/>
        </w:rPr>
        <w:t>рекомендаций</w:t>
      </w:r>
      <w:r w:rsidR="00017DFF" w:rsidRPr="00017DFF">
        <w:rPr>
          <w:lang w:val="ru-RU"/>
        </w:rPr>
        <w:t xml:space="preserve"> </w:t>
      </w:r>
      <w:r w:rsidR="00017DFF">
        <w:rPr>
          <w:lang w:val="ru-RU"/>
        </w:rPr>
        <w:t>категорий</w:t>
      </w:r>
      <w:r w:rsidR="00017DFF" w:rsidRPr="00017DFF">
        <w:rPr>
          <w:lang w:val="ru-RU"/>
        </w:rPr>
        <w:t xml:space="preserve"> "</w:t>
      </w:r>
      <w:r>
        <w:t>D</w:t>
      </w:r>
      <w:r w:rsidR="00A44F0C">
        <w:rPr>
          <w:lang w:val="ru-RU"/>
        </w:rPr>
        <w:t>. </w:t>
      </w:r>
      <w:r w:rsidR="00017DFF">
        <w:rPr>
          <w:lang w:val="ru-RU"/>
        </w:rPr>
        <w:t>Людские</w:t>
      </w:r>
      <w:r w:rsidR="00017DFF" w:rsidRPr="00017DFF">
        <w:rPr>
          <w:lang w:val="ru-RU"/>
        </w:rPr>
        <w:t xml:space="preserve"> </w:t>
      </w:r>
      <w:r w:rsidR="00017DFF">
        <w:rPr>
          <w:lang w:val="ru-RU"/>
        </w:rPr>
        <w:t>ресурсы</w:t>
      </w:r>
      <w:r w:rsidR="00017DFF" w:rsidRPr="00017DFF">
        <w:rPr>
          <w:lang w:val="ru-RU"/>
        </w:rPr>
        <w:t>", "</w:t>
      </w:r>
      <w:r>
        <w:t>E</w:t>
      </w:r>
      <w:r w:rsidR="00A44F0C">
        <w:rPr>
          <w:lang w:val="ru-RU"/>
        </w:rPr>
        <w:t>. </w:t>
      </w:r>
      <w:r w:rsidR="00017DFF">
        <w:rPr>
          <w:lang w:val="ru-RU"/>
        </w:rPr>
        <w:t>Эксперты и консультанты", "</w:t>
      </w:r>
      <w:r w:rsidR="00080F0B">
        <w:t>F</w:t>
      </w:r>
      <w:r w:rsidR="00080F0B" w:rsidRPr="00017DFF">
        <w:rPr>
          <w:lang w:val="ru-RU"/>
        </w:rPr>
        <w:t>.</w:t>
      </w:r>
      <w:r w:rsidR="00A44F0C">
        <w:rPr>
          <w:lang w:val="ru-RU"/>
        </w:rPr>
        <w:t> </w:t>
      </w:r>
      <w:r w:rsidR="00017DFF">
        <w:rPr>
          <w:lang w:val="ru-RU"/>
        </w:rPr>
        <w:t>Транспарентность и коммуникации", "</w:t>
      </w:r>
      <w:r>
        <w:t>G</w:t>
      </w:r>
      <w:r w:rsidRPr="00017DFF">
        <w:rPr>
          <w:lang w:val="ru-RU"/>
        </w:rPr>
        <w:t>.</w:t>
      </w:r>
      <w:r w:rsidR="00017DFF">
        <w:rPr>
          <w:lang w:val="ru-RU"/>
        </w:rPr>
        <w:t> База данных по технической помощи"</w:t>
      </w:r>
      <w:r w:rsidRPr="00017DFF">
        <w:rPr>
          <w:lang w:val="ru-RU"/>
        </w:rPr>
        <w:t xml:space="preserve">, </w:t>
      </w:r>
      <w:r w:rsidR="00017DFF">
        <w:rPr>
          <w:lang w:val="ru-RU"/>
        </w:rPr>
        <w:t>"</w:t>
      </w:r>
      <w:r>
        <w:t>H</w:t>
      </w:r>
      <w:r w:rsidRPr="00017DFF">
        <w:rPr>
          <w:lang w:val="ru-RU"/>
        </w:rPr>
        <w:t>.</w:t>
      </w:r>
      <w:r w:rsidR="00017DFF">
        <w:rPr>
          <w:lang w:val="ru-RU"/>
        </w:rPr>
        <w:t> Оценка влияния, мониторинга и анализа"</w:t>
      </w:r>
      <w:r w:rsidRPr="00017DFF">
        <w:rPr>
          <w:lang w:val="ru-RU"/>
        </w:rPr>
        <w:t xml:space="preserve">, </w:t>
      </w:r>
      <w:r w:rsidR="00017DFF">
        <w:rPr>
          <w:lang w:val="ru-RU"/>
        </w:rPr>
        <w:t>"</w:t>
      </w:r>
      <w:r>
        <w:t>I</w:t>
      </w:r>
      <w:r w:rsidRPr="00017DFF">
        <w:rPr>
          <w:lang w:val="ru-RU"/>
        </w:rPr>
        <w:t>.</w:t>
      </w:r>
      <w:r w:rsidR="00A44F0C">
        <w:rPr>
          <w:lang w:val="ru-RU"/>
        </w:rPr>
        <w:t> </w:t>
      </w:r>
      <w:r w:rsidR="00017DFF">
        <w:rPr>
          <w:lang w:val="ru-RU"/>
        </w:rPr>
        <w:t>Политика и стратегии в области</w:t>
      </w:r>
      <w:r w:rsidR="00A44F0C">
        <w:rPr>
          <w:lang w:val="ru-RU"/>
        </w:rPr>
        <w:t> </w:t>
      </w:r>
      <w:r>
        <w:t>IP</w:t>
      </w:r>
      <w:r w:rsidR="00017DFF">
        <w:rPr>
          <w:lang w:val="ru-RU"/>
        </w:rPr>
        <w:t>",</w:t>
      </w:r>
      <w:r w:rsidRPr="00017DFF">
        <w:rPr>
          <w:lang w:val="ru-RU"/>
        </w:rPr>
        <w:t xml:space="preserve"> </w:t>
      </w:r>
      <w:r w:rsidR="00017DFF">
        <w:rPr>
          <w:lang w:val="ru-RU"/>
        </w:rPr>
        <w:t>"</w:t>
      </w:r>
      <w:r>
        <w:t>J</w:t>
      </w:r>
      <w:r w:rsidRPr="00017DFF">
        <w:rPr>
          <w:lang w:val="ru-RU"/>
        </w:rPr>
        <w:t>.</w:t>
      </w:r>
      <w:r w:rsidR="00017DFF">
        <w:rPr>
          <w:lang w:val="ru-RU"/>
        </w:rPr>
        <w:t> Помощь в сфере законодательства и государственного регулирования", К. Модернизация ведомств ИС, обучение и укрепление кадрового потенциала, системы поддержки пользователей", "</w:t>
      </w:r>
      <w:r>
        <w:t>L</w:t>
      </w:r>
      <w:r w:rsidRPr="00017DFF">
        <w:rPr>
          <w:lang w:val="ru-RU"/>
        </w:rPr>
        <w:t>.</w:t>
      </w:r>
      <w:r w:rsidR="00017DFF">
        <w:rPr>
          <w:lang w:val="ru-RU"/>
        </w:rPr>
        <w:t xml:space="preserve"> Координация" и "М. Последующие меры". Как уже </w:t>
      </w:r>
      <w:r w:rsidRPr="00017DFF">
        <w:rPr>
          <w:lang w:val="ru-RU"/>
        </w:rPr>
        <w:t xml:space="preserve"> </w:t>
      </w:r>
      <w:r w:rsidR="00017DFF">
        <w:rPr>
          <w:lang w:val="ru-RU"/>
        </w:rPr>
        <w:t xml:space="preserve">отмечалось делегацией Бельгии от имени Группы В, Группа согласна с оценкой отчета руководства, что только рекомендации категории В из отчета руководства заслуживали дальнейшего рассмотрения на момент выхода этого отчета. После этого, как отмечено в документе </w:t>
      </w:r>
      <w:r>
        <w:t>CDIP</w:t>
      </w:r>
      <w:r w:rsidRPr="00017DFF">
        <w:rPr>
          <w:lang w:val="ru-RU"/>
        </w:rPr>
        <w:t xml:space="preserve">/11/4, </w:t>
      </w:r>
      <w:r w:rsidR="00017DFF">
        <w:rPr>
          <w:lang w:val="ru-RU"/>
        </w:rPr>
        <w:t>Секретариат перенес множество рекомендаций категории В в категорию А. Это означает, что они уже были выполнены или в настоящее время находятся в стадии выполнения. Если делегация упустила какие-то еще не выполненные рекомендации категории В, то она приветствует дальнейшее обсуждение Комитетом вопроса о том, следует ли в данный период времени выполнять эти остающиеся рекомендации категории В</w:t>
      </w:r>
      <w:r w:rsidRPr="00017DFF">
        <w:rPr>
          <w:lang w:val="ru-RU"/>
        </w:rPr>
        <w:t xml:space="preserve">.  </w:t>
      </w:r>
    </w:p>
    <w:p w:rsidR="007C144A" w:rsidRPr="00017DFF" w:rsidRDefault="007C144A" w:rsidP="00B92120">
      <w:pPr>
        <w:rPr>
          <w:lang w:val="ru-RU"/>
        </w:rPr>
      </w:pPr>
    </w:p>
    <w:p w:rsidR="007C144A" w:rsidRPr="00017DFF" w:rsidRDefault="007C144A" w:rsidP="00B92120">
      <w:pPr>
        <w:rPr>
          <w:lang w:val="ru-RU"/>
        </w:rPr>
      </w:pPr>
      <w:r w:rsidRPr="001F534F">
        <w:fldChar w:fldCharType="begin"/>
      </w:r>
      <w:r w:rsidRPr="00017DFF">
        <w:rPr>
          <w:lang w:val="ru-RU"/>
        </w:rPr>
        <w:instrText xml:space="preserve"> </w:instrText>
      </w:r>
      <w:r w:rsidRPr="001F534F">
        <w:instrText>AUTONUM</w:instrText>
      </w:r>
      <w:r w:rsidRPr="00017DFF">
        <w:rPr>
          <w:lang w:val="ru-RU"/>
        </w:rPr>
        <w:instrText xml:space="preserve">  </w:instrText>
      </w:r>
      <w:r w:rsidRPr="001F534F">
        <w:fldChar w:fldCharType="end"/>
      </w:r>
      <w:r w:rsidRPr="00017DFF">
        <w:rPr>
          <w:lang w:val="ru-RU"/>
        </w:rPr>
        <w:tab/>
      </w:r>
      <w:r w:rsidR="00017DFF">
        <w:rPr>
          <w:lang w:val="ru-RU"/>
        </w:rPr>
        <w:t>Делегация Бразилии, выступая от имени ГПДР, частично согласилась с тем, что было сказано делегацией Соединенных Штатов Америки. Совместное предложение имеет смысл. Группа исходит из того, что еще многое предстоит сделать, чтобы выполнить совместное предложение, особенно в том, что касается пособия по технической помощи. Каталог и пособие не являются синонимами. Группа стремится к тому, чтобы наделить Комитет и ВОИС инструментами, позволяющими в большей степени сориентировать  работу всей Организации на удовлетворение потребностей. Несмотря на то, что некоторые пункты уже выполняются, необходимы дальнейшие усилия, чтобы повысить уровень реализации. С</w:t>
      </w:r>
      <w:r w:rsidR="00017DFF" w:rsidRPr="00017DFF">
        <w:rPr>
          <w:lang w:val="ru-RU"/>
        </w:rPr>
        <w:t xml:space="preserve"> </w:t>
      </w:r>
      <w:r w:rsidR="00017DFF">
        <w:rPr>
          <w:lang w:val="ru-RU"/>
        </w:rPr>
        <w:t>учетом</w:t>
      </w:r>
      <w:r w:rsidR="00017DFF" w:rsidRPr="00017DFF">
        <w:rPr>
          <w:lang w:val="ru-RU"/>
        </w:rPr>
        <w:t xml:space="preserve"> </w:t>
      </w:r>
      <w:r w:rsidR="00017DFF">
        <w:rPr>
          <w:lang w:val="ru-RU"/>
        </w:rPr>
        <w:t>достигнутого</w:t>
      </w:r>
      <w:r w:rsidR="00017DFF" w:rsidRPr="00017DFF">
        <w:rPr>
          <w:lang w:val="ru-RU"/>
        </w:rPr>
        <w:t xml:space="preserve"> </w:t>
      </w:r>
      <w:r w:rsidR="00017DFF">
        <w:rPr>
          <w:lang w:val="ru-RU"/>
        </w:rPr>
        <w:t>утром</w:t>
      </w:r>
      <w:r w:rsidR="00017DFF" w:rsidRPr="00017DFF">
        <w:rPr>
          <w:lang w:val="ru-RU"/>
        </w:rPr>
        <w:t xml:space="preserve"> </w:t>
      </w:r>
      <w:r w:rsidR="00017DFF">
        <w:rPr>
          <w:lang w:val="ru-RU"/>
        </w:rPr>
        <w:t>соглашения</w:t>
      </w:r>
      <w:r w:rsidR="00017DFF" w:rsidRPr="00017DFF">
        <w:rPr>
          <w:lang w:val="ru-RU"/>
        </w:rPr>
        <w:t xml:space="preserve"> </w:t>
      </w:r>
      <w:r w:rsidR="00017DFF">
        <w:rPr>
          <w:lang w:val="ru-RU"/>
        </w:rPr>
        <w:t>относительно</w:t>
      </w:r>
      <w:r w:rsidR="00017DFF" w:rsidRPr="00017DFF">
        <w:rPr>
          <w:lang w:val="ru-RU"/>
        </w:rPr>
        <w:t xml:space="preserve"> </w:t>
      </w:r>
      <w:r w:rsidR="00017DFF">
        <w:rPr>
          <w:lang w:val="ru-RU"/>
        </w:rPr>
        <w:t>изучения всех документов, перечисленных в данном пункте повестки дня, Группа полагает, что государствам-членам, по меньшей мере, можно предложить рассмотреть и утвердить выполненные пункты, которые, как они считают, уже</w:t>
      </w:r>
      <w:r w:rsidR="003573B7">
        <w:rPr>
          <w:lang w:val="ru-RU"/>
        </w:rPr>
        <w:t xml:space="preserve"> были</w:t>
      </w:r>
      <w:r w:rsidR="00017DFF">
        <w:rPr>
          <w:lang w:val="ru-RU"/>
        </w:rPr>
        <w:t xml:space="preserve"> выполнены. Она просит Председателя провести обсуждение в соответствии с условиями, которые были согласованы утром</w:t>
      </w:r>
      <w:r w:rsidRPr="00017DFF">
        <w:rPr>
          <w:lang w:val="ru-RU"/>
        </w:rPr>
        <w:t xml:space="preserve">.  </w:t>
      </w:r>
    </w:p>
    <w:p w:rsidR="007C144A" w:rsidRPr="00017DFF" w:rsidRDefault="007C144A" w:rsidP="00B92120">
      <w:pPr>
        <w:rPr>
          <w:lang w:val="ru-RU"/>
        </w:rPr>
      </w:pPr>
    </w:p>
    <w:p w:rsidR="007C144A" w:rsidRPr="00E673F0" w:rsidRDefault="007C144A" w:rsidP="00B92120">
      <w:pPr>
        <w:rPr>
          <w:lang w:val="ru-RU"/>
        </w:rPr>
      </w:pPr>
      <w:r w:rsidRPr="001F534F">
        <w:fldChar w:fldCharType="begin"/>
      </w:r>
      <w:r w:rsidRPr="00017DFF">
        <w:rPr>
          <w:lang w:val="ru-RU"/>
        </w:rPr>
        <w:instrText xml:space="preserve"> </w:instrText>
      </w:r>
      <w:r w:rsidRPr="001F534F">
        <w:instrText>AUTONUM</w:instrText>
      </w:r>
      <w:r w:rsidRPr="00017DFF">
        <w:rPr>
          <w:lang w:val="ru-RU"/>
        </w:rPr>
        <w:instrText xml:space="preserve">  </w:instrText>
      </w:r>
      <w:r w:rsidRPr="001F534F">
        <w:fldChar w:fldCharType="end"/>
      </w:r>
      <w:r w:rsidRPr="00017DFF">
        <w:rPr>
          <w:lang w:val="ru-RU"/>
        </w:rPr>
        <w:tab/>
      </w:r>
      <w:r w:rsidR="00017DFF">
        <w:rPr>
          <w:lang w:val="ru-RU"/>
        </w:rPr>
        <w:t>Делегация Боливии отреагировала на замечания, сделанные делегацией Соединенных Штатов Америки, относительно раздела А совместного предложения. По мнению делегации, важно, чтобы Комитет принял рекомендации, в том числе те, которые находятся в процессе реализации. Это важно с точки зрения последующих мер. Секретариату не следует толковать и выполнять рекомендации отчета Дир-Рока без каких-либо инструкций или указаний от государств-членов. Поэтому</w:t>
      </w:r>
      <w:r w:rsidR="00017DFF" w:rsidRPr="00017DFF">
        <w:rPr>
          <w:lang w:val="ru-RU"/>
        </w:rPr>
        <w:t xml:space="preserve"> </w:t>
      </w:r>
      <w:r w:rsidR="00017DFF">
        <w:rPr>
          <w:lang w:val="ru-RU"/>
        </w:rPr>
        <w:t>делегация</w:t>
      </w:r>
      <w:r w:rsidR="00017DFF" w:rsidRPr="00017DFF">
        <w:rPr>
          <w:lang w:val="ru-RU"/>
        </w:rPr>
        <w:t xml:space="preserve"> </w:t>
      </w:r>
      <w:r w:rsidR="00017DFF">
        <w:rPr>
          <w:lang w:val="ru-RU"/>
        </w:rPr>
        <w:t>полагает</w:t>
      </w:r>
      <w:r w:rsidR="00017DFF" w:rsidRPr="00017DFF">
        <w:rPr>
          <w:lang w:val="ru-RU"/>
        </w:rPr>
        <w:t xml:space="preserve">, </w:t>
      </w:r>
      <w:r w:rsidR="00017DFF">
        <w:rPr>
          <w:lang w:val="ru-RU"/>
        </w:rPr>
        <w:t>что</w:t>
      </w:r>
      <w:r w:rsidR="00017DFF" w:rsidRPr="00017DFF">
        <w:rPr>
          <w:lang w:val="ru-RU"/>
        </w:rPr>
        <w:t xml:space="preserve"> </w:t>
      </w:r>
      <w:r w:rsidR="00017DFF">
        <w:rPr>
          <w:lang w:val="ru-RU"/>
        </w:rPr>
        <w:t>Комитету</w:t>
      </w:r>
      <w:r w:rsidR="00017DFF" w:rsidRPr="00017DFF">
        <w:rPr>
          <w:lang w:val="ru-RU"/>
        </w:rPr>
        <w:t xml:space="preserve"> </w:t>
      </w:r>
      <w:r w:rsidR="00017DFF">
        <w:rPr>
          <w:lang w:val="ru-RU"/>
        </w:rPr>
        <w:t>следует</w:t>
      </w:r>
      <w:r w:rsidR="00017DFF" w:rsidRPr="00017DFF">
        <w:rPr>
          <w:lang w:val="ru-RU"/>
        </w:rPr>
        <w:t xml:space="preserve"> </w:t>
      </w:r>
      <w:r w:rsidR="00017DFF">
        <w:rPr>
          <w:lang w:val="ru-RU"/>
        </w:rPr>
        <w:t>приступить</w:t>
      </w:r>
      <w:r w:rsidR="00017DFF" w:rsidRPr="00017DFF">
        <w:rPr>
          <w:lang w:val="ru-RU"/>
        </w:rPr>
        <w:t xml:space="preserve"> </w:t>
      </w:r>
      <w:r w:rsidR="00017DFF">
        <w:rPr>
          <w:lang w:val="ru-RU"/>
        </w:rPr>
        <w:t>к</w:t>
      </w:r>
      <w:r w:rsidR="00017DFF" w:rsidRPr="00017DFF">
        <w:rPr>
          <w:lang w:val="ru-RU"/>
        </w:rPr>
        <w:t xml:space="preserve"> </w:t>
      </w:r>
      <w:r w:rsidR="00017DFF">
        <w:rPr>
          <w:lang w:val="ru-RU"/>
        </w:rPr>
        <w:t>процессу</w:t>
      </w:r>
      <w:r w:rsidR="00017DFF" w:rsidRPr="00017DFF">
        <w:rPr>
          <w:lang w:val="ru-RU"/>
        </w:rPr>
        <w:t xml:space="preserve"> </w:t>
      </w:r>
      <w:r w:rsidR="00017DFF">
        <w:rPr>
          <w:lang w:val="ru-RU"/>
        </w:rPr>
        <w:t>принятия рекомендаций. После этого делегация перешла к конкретным рекомендациям совместного предложения. Она отметила, что рекомендация А1 по разработке руководящих принципов вызвала трудности и что Комитет не сможет принять рекомендацию в ее нынешнем виде сегодня. Поэтому, возможно, удастся найти какое-либо решение, снимающее озабоченность делегации Соединенных Штатов Америки, и следует продолжить работу по этому вопросу в будущем. Делегация отреагировала на замечания, сделанные делегацией Соединенных Штатов Америки, о каталоге технической помощи. Кроме того, делегация Соединенных Штатов Америки говорила о том, что Секретариат несколько раз предоставлял информацию о пунктах совместного предложения, касающихся разработки пособия по технической помощи. Делегация заявила, что несмотря на то, что такая информация была представлена</w:t>
      </w:r>
      <w:r w:rsidR="00A44F0C">
        <w:rPr>
          <w:lang w:val="ru-RU"/>
        </w:rPr>
        <w:t>,</w:t>
      </w:r>
      <w:r w:rsidR="00017DFF">
        <w:rPr>
          <w:lang w:val="ru-RU"/>
        </w:rPr>
        <w:t xml:space="preserve"> </w:t>
      </w:r>
      <w:r w:rsidR="00A44F0C">
        <w:rPr>
          <w:lang w:val="ru-RU"/>
        </w:rPr>
        <w:t>с</w:t>
      </w:r>
      <w:r w:rsidR="00017DFF">
        <w:rPr>
          <w:lang w:val="ru-RU"/>
        </w:rPr>
        <w:t>овместное предложение предусматривает, чтобы вся информация была включена в пособие. Делегация</w:t>
      </w:r>
      <w:r w:rsidR="00017DFF" w:rsidRPr="00017DFF">
        <w:rPr>
          <w:lang w:val="ru-RU"/>
        </w:rPr>
        <w:t xml:space="preserve"> </w:t>
      </w:r>
      <w:r w:rsidR="00017DFF">
        <w:rPr>
          <w:lang w:val="ru-RU"/>
        </w:rPr>
        <w:t>надеется</w:t>
      </w:r>
      <w:r w:rsidR="00017DFF" w:rsidRPr="00017DFF">
        <w:rPr>
          <w:lang w:val="ru-RU"/>
        </w:rPr>
        <w:t xml:space="preserve">, </w:t>
      </w:r>
      <w:r w:rsidR="00017DFF">
        <w:rPr>
          <w:lang w:val="ru-RU"/>
        </w:rPr>
        <w:t>что</w:t>
      </w:r>
      <w:r w:rsidR="00017DFF" w:rsidRPr="00017DFF">
        <w:rPr>
          <w:lang w:val="ru-RU"/>
        </w:rPr>
        <w:t xml:space="preserve"> </w:t>
      </w:r>
      <w:r w:rsidR="00017DFF">
        <w:rPr>
          <w:lang w:val="ru-RU"/>
        </w:rPr>
        <w:t>Комитет</w:t>
      </w:r>
      <w:r w:rsidR="00017DFF" w:rsidRPr="00017DFF">
        <w:rPr>
          <w:lang w:val="ru-RU"/>
        </w:rPr>
        <w:t xml:space="preserve"> </w:t>
      </w:r>
      <w:r w:rsidR="00017DFF">
        <w:rPr>
          <w:lang w:val="ru-RU"/>
        </w:rPr>
        <w:t>сможет</w:t>
      </w:r>
      <w:r w:rsidR="00017DFF" w:rsidRPr="00017DFF">
        <w:rPr>
          <w:lang w:val="ru-RU"/>
        </w:rPr>
        <w:t xml:space="preserve"> </w:t>
      </w:r>
      <w:r w:rsidR="00017DFF">
        <w:rPr>
          <w:lang w:val="ru-RU"/>
        </w:rPr>
        <w:t>принять</w:t>
      </w:r>
      <w:r w:rsidR="00017DFF" w:rsidRPr="00017DFF">
        <w:rPr>
          <w:lang w:val="ru-RU"/>
        </w:rPr>
        <w:t xml:space="preserve"> </w:t>
      </w:r>
      <w:r w:rsidR="00017DFF">
        <w:rPr>
          <w:lang w:val="ru-RU"/>
        </w:rPr>
        <w:t>рекомендацию</w:t>
      </w:r>
      <w:r w:rsidR="00017DFF" w:rsidRPr="00017DFF">
        <w:rPr>
          <w:lang w:val="ru-RU"/>
        </w:rPr>
        <w:t xml:space="preserve"> </w:t>
      </w:r>
      <w:r w:rsidR="00017DFF">
        <w:rPr>
          <w:lang w:val="ru-RU"/>
        </w:rPr>
        <w:t>А</w:t>
      </w:r>
      <w:r w:rsidR="00017DFF" w:rsidRPr="00017DFF">
        <w:rPr>
          <w:lang w:val="ru-RU"/>
        </w:rPr>
        <w:t xml:space="preserve">2 </w:t>
      </w:r>
      <w:r w:rsidR="00017DFF">
        <w:rPr>
          <w:lang w:val="ru-RU"/>
        </w:rPr>
        <w:t>о</w:t>
      </w:r>
      <w:r w:rsidR="00017DFF" w:rsidRPr="00017DFF">
        <w:rPr>
          <w:lang w:val="ru-RU"/>
        </w:rPr>
        <w:t xml:space="preserve"> </w:t>
      </w:r>
      <w:r w:rsidR="00017DFF">
        <w:rPr>
          <w:lang w:val="ru-RU"/>
        </w:rPr>
        <w:t>разработке</w:t>
      </w:r>
      <w:r w:rsidR="00017DFF" w:rsidRPr="00017DFF">
        <w:rPr>
          <w:lang w:val="ru-RU"/>
        </w:rPr>
        <w:t xml:space="preserve"> </w:t>
      </w:r>
      <w:r w:rsidR="00017DFF">
        <w:rPr>
          <w:lang w:val="ru-RU"/>
        </w:rPr>
        <w:t>пособия</w:t>
      </w:r>
      <w:r w:rsidR="00017DFF" w:rsidRPr="00017DFF">
        <w:rPr>
          <w:lang w:val="ru-RU"/>
        </w:rPr>
        <w:t xml:space="preserve">, </w:t>
      </w:r>
      <w:r w:rsidR="00017DFF">
        <w:rPr>
          <w:lang w:val="ru-RU"/>
        </w:rPr>
        <w:t>с</w:t>
      </w:r>
      <w:r w:rsidR="00017DFF" w:rsidRPr="00017DFF">
        <w:rPr>
          <w:lang w:val="ru-RU"/>
        </w:rPr>
        <w:t xml:space="preserve"> </w:t>
      </w:r>
      <w:r w:rsidR="00017DFF">
        <w:rPr>
          <w:lang w:val="ru-RU"/>
        </w:rPr>
        <w:t>тем</w:t>
      </w:r>
      <w:r w:rsidR="00017DFF" w:rsidRPr="00017DFF">
        <w:rPr>
          <w:lang w:val="ru-RU"/>
        </w:rPr>
        <w:t xml:space="preserve"> </w:t>
      </w:r>
      <w:r w:rsidR="00017DFF">
        <w:rPr>
          <w:lang w:val="ru-RU"/>
        </w:rPr>
        <w:t>чтобы</w:t>
      </w:r>
      <w:r w:rsidR="00017DFF" w:rsidRPr="00017DFF">
        <w:rPr>
          <w:lang w:val="ru-RU"/>
        </w:rPr>
        <w:t xml:space="preserve"> </w:t>
      </w:r>
      <w:r w:rsidR="00017DFF">
        <w:rPr>
          <w:lang w:val="ru-RU"/>
        </w:rPr>
        <w:t>наделить Секретариат ясным мандатом в этом вопросе. Она</w:t>
      </w:r>
      <w:r w:rsidR="00017DFF" w:rsidRPr="00017DFF">
        <w:rPr>
          <w:lang w:val="ru-RU"/>
        </w:rPr>
        <w:t xml:space="preserve"> </w:t>
      </w:r>
      <w:r w:rsidR="00017DFF">
        <w:rPr>
          <w:lang w:val="ru-RU"/>
        </w:rPr>
        <w:t>упомянула</w:t>
      </w:r>
      <w:r w:rsidR="00017DFF" w:rsidRPr="00017DFF">
        <w:rPr>
          <w:lang w:val="ru-RU"/>
        </w:rPr>
        <w:t xml:space="preserve"> </w:t>
      </w:r>
      <w:r w:rsidR="00017DFF">
        <w:rPr>
          <w:lang w:val="ru-RU"/>
        </w:rPr>
        <w:t>рекомендацию</w:t>
      </w:r>
      <w:r w:rsidR="00017DFF" w:rsidRPr="00017DFF">
        <w:rPr>
          <w:lang w:val="ru-RU"/>
        </w:rPr>
        <w:t xml:space="preserve"> </w:t>
      </w:r>
      <w:r w:rsidR="00017DFF">
        <w:rPr>
          <w:lang w:val="ru-RU"/>
        </w:rPr>
        <w:t>А</w:t>
      </w:r>
      <w:r w:rsidR="00017DFF" w:rsidRPr="00017DFF">
        <w:rPr>
          <w:lang w:val="ru-RU"/>
        </w:rPr>
        <w:t xml:space="preserve">3 </w:t>
      </w:r>
      <w:r w:rsidR="00017DFF">
        <w:rPr>
          <w:lang w:val="ru-RU"/>
        </w:rPr>
        <w:t>и</w:t>
      </w:r>
      <w:r w:rsidR="00017DFF" w:rsidRPr="00017DFF">
        <w:rPr>
          <w:lang w:val="ru-RU"/>
        </w:rPr>
        <w:t xml:space="preserve"> </w:t>
      </w:r>
      <w:r w:rsidR="00017DFF">
        <w:rPr>
          <w:lang w:val="ru-RU"/>
        </w:rPr>
        <w:t>отметила</w:t>
      </w:r>
      <w:r w:rsidR="00017DFF" w:rsidRPr="00017DFF">
        <w:rPr>
          <w:lang w:val="ru-RU"/>
        </w:rPr>
        <w:t xml:space="preserve">, </w:t>
      </w:r>
      <w:r w:rsidR="00017DFF">
        <w:rPr>
          <w:lang w:val="ru-RU"/>
        </w:rPr>
        <w:t>что</w:t>
      </w:r>
      <w:r w:rsidR="00017DFF" w:rsidRPr="00017DFF">
        <w:rPr>
          <w:lang w:val="ru-RU"/>
        </w:rPr>
        <w:t xml:space="preserve"> </w:t>
      </w:r>
      <w:r w:rsidR="00017DFF">
        <w:rPr>
          <w:lang w:val="ru-RU"/>
        </w:rPr>
        <w:t>делегация</w:t>
      </w:r>
      <w:r w:rsidR="00017DFF" w:rsidRPr="00017DFF">
        <w:rPr>
          <w:lang w:val="ru-RU"/>
        </w:rPr>
        <w:t xml:space="preserve"> </w:t>
      </w:r>
      <w:r w:rsidR="00017DFF">
        <w:rPr>
          <w:lang w:val="ru-RU"/>
        </w:rPr>
        <w:lastRenderedPageBreak/>
        <w:t>Соединенных Штатов Америки  о ней не говорила. Поэтому</w:t>
      </w:r>
      <w:r w:rsidR="00017DFF" w:rsidRPr="00017DFF">
        <w:rPr>
          <w:lang w:val="ru-RU"/>
        </w:rPr>
        <w:t xml:space="preserve"> </w:t>
      </w:r>
      <w:r w:rsidR="00017DFF">
        <w:rPr>
          <w:lang w:val="ru-RU"/>
        </w:rPr>
        <w:t>Комитет</w:t>
      </w:r>
      <w:r w:rsidR="00017DFF" w:rsidRPr="00017DFF">
        <w:rPr>
          <w:lang w:val="ru-RU"/>
        </w:rPr>
        <w:t xml:space="preserve">, </w:t>
      </w:r>
      <w:r w:rsidR="00017DFF">
        <w:rPr>
          <w:lang w:val="ru-RU"/>
        </w:rPr>
        <w:t>возможно</w:t>
      </w:r>
      <w:r w:rsidR="00017DFF" w:rsidRPr="00017DFF">
        <w:rPr>
          <w:lang w:val="ru-RU"/>
        </w:rPr>
        <w:t xml:space="preserve">, </w:t>
      </w:r>
      <w:r w:rsidR="00017DFF">
        <w:rPr>
          <w:lang w:val="ru-RU"/>
        </w:rPr>
        <w:t>сможет</w:t>
      </w:r>
      <w:r w:rsidR="00017DFF" w:rsidRPr="00017DFF">
        <w:rPr>
          <w:lang w:val="ru-RU"/>
        </w:rPr>
        <w:t xml:space="preserve"> </w:t>
      </w:r>
      <w:r w:rsidR="00017DFF">
        <w:rPr>
          <w:lang w:val="ru-RU"/>
        </w:rPr>
        <w:t>принять</w:t>
      </w:r>
      <w:r w:rsidR="00017DFF" w:rsidRPr="00017DFF">
        <w:rPr>
          <w:lang w:val="ru-RU"/>
        </w:rPr>
        <w:t xml:space="preserve"> </w:t>
      </w:r>
      <w:r w:rsidR="00017DFF">
        <w:rPr>
          <w:lang w:val="ru-RU"/>
        </w:rPr>
        <w:t>эту</w:t>
      </w:r>
      <w:r w:rsidR="00017DFF" w:rsidRPr="00017DFF">
        <w:rPr>
          <w:lang w:val="ru-RU"/>
        </w:rPr>
        <w:t xml:space="preserve"> </w:t>
      </w:r>
      <w:r w:rsidR="00017DFF">
        <w:rPr>
          <w:lang w:val="ru-RU"/>
        </w:rPr>
        <w:t>рекомендацию</w:t>
      </w:r>
      <w:r w:rsidR="00017DFF" w:rsidRPr="00017DFF">
        <w:rPr>
          <w:lang w:val="ru-RU"/>
        </w:rPr>
        <w:t>.</w:t>
      </w:r>
      <w:r w:rsidR="00017DFF">
        <w:rPr>
          <w:lang w:val="ru-RU"/>
        </w:rPr>
        <w:t xml:space="preserve"> В этой связи делегация полагает, что разработка проекта концепции того, каким образом ВОИС следует планировать и организовывать учебные мероприятия, позволит обеспечить их высочайшее качество и доступность для всех заинтересованных сторон. В</w:t>
      </w:r>
      <w:r w:rsidR="00017DFF" w:rsidRPr="00017DFF">
        <w:rPr>
          <w:lang w:val="ru-RU"/>
        </w:rPr>
        <w:t xml:space="preserve"> </w:t>
      </w:r>
      <w:r w:rsidR="00017DFF">
        <w:rPr>
          <w:lang w:val="ru-RU"/>
        </w:rPr>
        <w:t>концепцию</w:t>
      </w:r>
      <w:r w:rsidR="00017DFF" w:rsidRPr="00017DFF">
        <w:rPr>
          <w:lang w:val="ru-RU"/>
        </w:rPr>
        <w:t xml:space="preserve"> </w:t>
      </w:r>
      <w:r w:rsidR="00017DFF">
        <w:rPr>
          <w:lang w:val="ru-RU"/>
        </w:rPr>
        <w:t>также</w:t>
      </w:r>
      <w:r w:rsidR="00017DFF" w:rsidRPr="00017DFF">
        <w:rPr>
          <w:lang w:val="ru-RU"/>
        </w:rPr>
        <w:t xml:space="preserve"> </w:t>
      </w:r>
      <w:r w:rsidR="00017DFF">
        <w:rPr>
          <w:lang w:val="ru-RU"/>
        </w:rPr>
        <w:t>следует</w:t>
      </w:r>
      <w:r w:rsidR="00017DFF" w:rsidRPr="00017DFF">
        <w:rPr>
          <w:lang w:val="ru-RU"/>
        </w:rPr>
        <w:t xml:space="preserve"> </w:t>
      </w:r>
      <w:r w:rsidR="00017DFF">
        <w:rPr>
          <w:lang w:val="ru-RU"/>
        </w:rPr>
        <w:t xml:space="preserve">включить руководящие принципы с тем, чтобы, помимо прочего, улучшить баланс и обеспечить разнообразие выступающих. Рекомендацией </w:t>
      </w:r>
      <w:r>
        <w:t>A</w:t>
      </w:r>
      <w:r w:rsidRPr="00017DFF">
        <w:rPr>
          <w:lang w:val="ru-RU"/>
        </w:rPr>
        <w:t>3</w:t>
      </w:r>
      <w:r w:rsidR="00017DFF">
        <w:rPr>
          <w:lang w:val="ru-RU"/>
        </w:rPr>
        <w:t xml:space="preserve"> предусматривается, что проект концепции должен быть разработан Секретариатом в консультации с государствами-членами. В</w:t>
      </w:r>
      <w:r w:rsidR="00017DFF" w:rsidRPr="00017DFF">
        <w:rPr>
          <w:lang w:val="ru-RU"/>
        </w:rPr>
        <w:t xml:space="preserve"> </w:t>
      </w:r>
      <w:r w:rsidR="00017DFF">
        <w:rPr>
          <w:lang w:val="ru-RU"/>
        </w:rPr>
        <w:t>ней</w:t>
      </w:r>
      <w:r w:rsidR="00017DFF" w:rsidRPr="00017DFF">
        <w:rPr>
          <w:lang w:val="ru-RU"/>
        </w:rPr>
        <w:t xml:space="preserve"> </w:t>
      </w:r>
      <w:r w:rsidR="00017DFF">
        <w:rPr>
          <w:lang w:val="ru-RU"/>
        </w:rPr>
        <w:t>также</w:t>
      </w:r>
      <w:r w:rsidR="00017DFF" w:rsidRPr="00017DFF">
        <w:rPr>
          <w:lang w:val="ru-RU"/>
        </w:rPr>
        <w:t xml:space="preserve"> </w:t>
      </w:r>
      <w:r w:rsidR="00017DFF">
        <w:rPr>
          <w:lang w:val="ru-RU"/>
        </w:rPr>
        <w:t>подробно</w:t>
      </w:r>
      <w:r w:rsidR="00017DFF" w:rsidRPr="00017DFF">
        <w:rPr>
          <w:lang w:val="ru-RU"/>
        </w:rPr>
        <w:t xml:space="preserve"> </w:t>
      </w:r>
      <w:r w:rsidR="00017DFF">
        <w:rPr>
          <w:lang w:val="ru-RU"/>
        </w:rPr>
        <w:t>описываются</w:t>
      </w:r>
      <w:r w:rsidR="00017DFF" w:rsidRPr="00017DFF">
        <w:rPr>
          <w:lang w:val="ru-RU"/>
        </w:rPr>
        <w:t xml:space="preserve"> </w:t>
      </w:r>
      <w:r w:rsidR="00017DFF">
        <w:rPr>
          <w:lang w:val="ru-RU"/>
        </w:rPr>
        <w:t>элементы</w:t>
      </w:r>
      <w:r w:rsidR="00017DFF" w:rsidRPr="00017DFF">
        <w:rPr>
          <w:lang w:val="ru-RU"/>
        </w:rPr>
        <w:t xml:space="preserve">, </w:t>
      </w:r>
      <w:r w:rsidR="00017DFF">
        <w:rPr>
          <w:lang w:val="ru-RU"/>
        </w:rPr>
        <w:t>которые</w:t>
      </w:r>
      <w:r w:rsidR="00017DFF" w:rsidRPr="00017DFF">
        <w:rPr>
          <w:lang w:val="ru-RU"/>
        </w:rPr>
        <w:t xml:space="preserve"> </w:t>
      </w:r>
      <w:r w:rsidR="00017DFF">
        <w:rPr>
          <w:lang w:val="ru-RU"/>
        </w:rPr>
        <w:t>следует</w:t>
      </w:r>
      <w:r w:rsidR="00017DFF" w:rsidRPr="00017DFF">
        <w:rPr>
          <w:lang w:val="ru-RU"/>
        </w:rPr>
        <w:t xml:space="preserve"> </w:t>
      </w:r>
      <w:r w:rsidR="00017DFF">
        <w:rPr>
          <w:lang w:val="ru-RU"/>
        </w:rPr>
        <w:t>включить</w:t>
      </w:r>
      <w:r w:rsidR="00017DFF" w:rsidRPr="00017DFF">
        <w:rPr>
          <w:lang w:val="ru-RU"/>
        </w:rPr>
        <w:t xml:space="preserve">. </w:t>
      </w:r>
      <w:r w:rsidR="00017DFF">
        <w:rPr>
          <w:lang w:val="ru-RU"/>
        </w:rPr>
        <w:t>Делегация считает, что рекомендация может быть принята Комитетом, а Секретариат может ее быстро выполнить, не прибегая к чрезмерным расходам</w:t>
      </w:r>
      <w:r w:rsidRPr="00E673F0">
        <w:rPr>
          <w:lang w:val="ru-RU"/>
        </w:rPr>
        <w:t xml:space="preserve">.  </w:t>
      </w:r>
    </w:p>
    <w:p w:rsidR="007C144A" w:rsidRPr="00E673F0" w:rsidRDefault="007C144A" w:rsidP="00B92120">
      <w:pPr>
        <w:rPr>
          <w:lang w:val="ru-RU"/>
        </w:rPr>
      </w:pPr>
    </w:p>
    <w:p w:rsidR="007C144A" w:rsidRPr="00E673F0" w:rsidRDefault="007C144A" w:rsidP="00B92120">
      <w:pPr>
        <w:rPr>
          <w:lang w:val="ru-RU"/>
        </w:rPr>
      </w:pPr>
      <w:r w:rsidRPr="001F534F">
        <w:fldChar w:fldCharType="begin"/>
      </w:r>
      <w:r w:rsidRPr="00E673F0">
        <w:rPr>
          <w:lang w:val="ru-RU"/>
        </w:rPr>
        <w:instrText xml:space="preserve"> </w:instrText>
      </w:r>
      <w:r w:rsidRPr="001F534F">
        <w:instrText>AUTONUM</w:instrText>
      </w:r>
      <w:r w:rsidRPr="00E673F0">
        <w:rPr>
          <w:lang w:val="ru-RU"/>
        </w:rPr>
        <w:instrText xml:space="preserve">  </w:instrText>
      </w:r>
      <w:r w:rsidRPr="001F534F">
        <w:fldChar w:fldCharType="end"/>
      </w:r>
      <w:r w:rsidRPr="00E673F0">
        <w:rPr>
          <w:lang w:val="ru-RU"/>
        </w:rPr>
        <w:tab/>
      </w:r>
      <w:r w:rsidR="00E673F0">
        <w:rPr>
          <w:lang w:val="ru-RU"/>
        </w:rPr>
        <w:t>Делегация Алжира, выступая от имени Африканской группы, отметила обстоятельные комментарии, представленные делегацией Соединенных Штатов по совместному предложению, и заявила, что это именно то, на что надеялись ее члены применительно к обсуждению. Группа хотела бы узнать мнение государств-членов по различным элементам совместного предложения, в особенности по пунктам, которые, по мнению государств-членов, являются наиболее или наименее важными. Она</w:t>
      </w:r>
      <w:r w:rsidR="00E673F0" w:rsidRPr="00E673F0">
        <w:rPr>
          <w:lang w:val="ru-RU"/>
        </w:rPr>
        <w:t xml:space="preserve"> </w:t>
      </w:r>
      <w:r w:rsidR="00E673F0">
        <w:rPr>
          <w:lang w:val="ru-RU"/>
        </w:rPr>
        <w:t>присоединилась</w:t>
      </w:r>
      <w:r w:rsidR="00E673F0" w:rsidRPr="00E673F0">
        <w:rPr>
          <w:lang w:val="ru-RU"/>
        </w:rPr>
        <w:t xml:space="preserve"> </w:t>
      </w:r>
      <w:r w:rsidR="00E673F0">
        <w:rPr>
          <w:lang w:val="ru-RU"/>
        </w:rPr>
        <w:t>к</w:t>
      </w:r>
      <w:r w:rsidR="00E673F0" w:rsidRPr="00E673F0">
        <w:rPr>
          <w:lang w:val="ru-RU"/>
        </w:rPr>
        <w:t xml:space="preserve"> </w:t>
      </w:r>
      <w:r w:rsidR="00E673F0">
        <w:rPr>
          <w:lang w:val="ru-RU"/>
        </w:rPr>
        <w:t>комментариям</w:t>
      </w:r>
      <w:r w:rsidR="00E673F0" w:rsidRPr="00E673F0">
        <w:rPr>
          <w:lang w:val="ru-RU"/>
        </w:rPr>
        <w:t xml:space="preserve">, </w:t>
      </w:r>
      <w:r w:rsidR="00E673F0">
        <w:rPr>
          <w:lang w:val="ru-RU"/>
        </w:rPr>
        <w:t>сделанным</w:t>
      </w:r>
      <w:r w:rsidR="00E673F0" w:rsidRPr="00E673F0">
        <w:rPr>
          <w:lang w:val="ru-RU"/>
        </w:rPr>
        <w:t xml:space="preserve"> </w:t>
      </w:r>
      <w:r w:rsidR="00E673F0">
        <w:rPr>
          <w:lang w:val="ru-RU"/>
        </w:rPr>
        <w:t>делегациями</w:t>
      </w:r>
      <w:r w:rsidR="00E673F0" w:rsidRPr="00E673F0">
        <w:rPr>
          <w:lang w:val="ru-RU"/>
        </w:rPr>
        <w:t xml:space="preserve"> </w:t>
      </w:r>
      <w:r w:rsidR="00E673F0">
        <w:rPr>
          <w:lang w:val="ru-RU"/>
        </w:rPr>
        <w:t>Бразилии</w:t>
      </w:r>
      <w:r w:rsidR="00E673F0" w:rsidRPr="00E673F0">
        <w:rPr>
          <w:lang w:val="ru-RU"/>
        </w:rPr>
        <w:t xml:space="preserve"> </w:t>
      </w:r>
      <w:r w:rsidR="00E673F0">
        <w:rPr>
          <w:lang w:val="ru-RU"/>
        </w:rPr>
        <w:t>и</w:t>
      </w:r>
      <w:r w:rsidR="00E673F0" w:rsidRPr="00E673F0">
        <w:rPr>
          <w:lang w:val="ru-RU"/>
        </w:rPr>
        <w:t xml:space="preserve"> </w:t>
      </w:r>
      <w:r w:rsidR="00E673F0">
        <w:rPr>
          <w:lang w:val="ru-RU"/>
        </w:rPr>
        <w:t>Боливии</w:t>
      </w:r>
      <w:r w:rsidR="00E673F0" w:rsidRPr="00E673F0">
        <w:rPr>
          <w:lang w:val="ru-RU"/>
        </w:rPr>
        <w:t xml:space="preserve"> </w:t>
      </w:r>
      <w:r w:rsidR="00E673F0">
        <w:rPr>
          <w:lang w:val="ru-RU"/>
        </w:rPr>
        <w:t>относительно</w:t>
      </w:r>
      <w:r w:rsidR="00E673F0" w:rsidRPr="00E673F0">
        <w:rPr>
          <w:lang w:val="ru-RU"/>
        </w:rPr>
        <w:t xml:space="preserve"> </w:t>
      </w:r>
      <w:r w:rsidR="00E673F0">
        <w:rPr>
          <w:lang w:val="ru-RU"/>
        </w:rPr>
        <w:t>рекомендаций</w:t>
      </w:r>
      <w:r w:rsidR="00E673F0" w:rsidRPr="00E673F0">
        <w:rPr>
          <w:lang w:val="ru-RU"/>
        </w:rPr>
        <w:t xml:space="preserve">, </w:t>
      </w:r>
      <w:r w:rsidR="00E673F0">
        <w:rPr>
          <w:lang w:val="ru-RU"/>
        </w:rPr>
        <w:t>которые</w:t>
      </w:r>
      <w:r w:rsidR="00E673F0" w:rsidRPr="00E673F0">
        <w:rPr>
          <w:lang w:val="ru-RU"/>
        </w:rPr>
        <w:t xml:space="preserve">, </w:t>
      </w:r>
      <w:r w:rsidR="00E673F0">
        <w:rPr>
          <w:lang w:val="ru-RU"/>
        </w:rPr>
        <w:t>по</w:t>
      </w:r>
      <w:r w:rsidR="00E673F0" w:rsidRPr="00E673F0">
        <w:rPr>
          <w:lang w:val="ru-RU"/>
        </w:rPr>
        <w:t xml:space="preserve"> </w:t>
      </w:r>
      <w:r w:rsidR="00E673F0">
        <w:rPr>
          <w:lang w:val="ru-RU"/>
        </w:rPr>
        <w:t>мнению</w:t>
      </w:r>
      <w:r w:rsidR="00E673F0" w:rsidRPr="00E673F0">
        <w:rPr>
          <w:lang w:val="ru-RU"/>
        </w:rPr>
        <w:t xml:space="preserve"> </w:t>
      </w:r>
      <w:r w:rsidR="00E673F0">
        <w:rPr>
          <w:lang w:val="ru-RU"/>
        </w:rPr>
        <w:t>делегации</w:t>
      </w:r>
      <w:r w:rsidR="00E673F0" w:rsidRPr="00E673F0">
        <w:rPr>
          <w:lang w:val="ru-RU"/>
        </w:rPr>
        <w:t xml:space="preserve"> </w:t>
      </w:r>
      <w:r w:rsidR="00E673F0">
        <w:rPr>
          <w:lang w:val="ru-RU"/>
        </w:rPr>
        <w:t>Соединенных</w:t>
      </w:r>
      <w:r w:rsidR="00E673F0" w:rsidRPr="00E673F0">
        <w:rPr>
          <w:lang w:val="ru-RU"/>
        </w:rPr>
        <w:t xml:space="preserve"> </w:t>
      </w:r>
      <w:r w:rsidR="00E673F0">
        <w:rPr>
          <w:lang w:val="ru-RU"/>
        </w:rPr>
        <w:t>Штатов</w:t>
      </w:r>
      <w:r w:rsidR="00E673F0" w:rsidRPr="00E673F0">
        <w:rPr>
          <w:lang w:val="ru-RU"/>
        </w:rPr>
        <w:t xml:space="preserve"> </w:t>
      </w:r>
      <w:r w:rsidR="00E673F0">
        <w:rPr>
          <w:lang w:val="ru-RU"/>
        </w:rPr>
        <w:t>Америки</w:t>
      </w:r>
      <w:r w:rsidR="00E673F0" w:rsidRPr="00E673F0">
        <w:rPr>
          <w:lang w:val="ru-RU"/>
        </w:rPr>
        <w:t xml:space="preserve">, </w:t>
      </w:r>
      <w:r w:rsidR="00E673F0">
        <w:rPr>
          <w:lang w:val="ru-RU"/>
        </w:rPr>
        <w:t>уже</w:t>
      </w:r>
      <w:r w:rsidR="00E673F0" w:rsidRPr="00E673F0">
        <w:rPr>
          <w:lang w:val="ru-RU"/>
        </w:rPr>
        <w:t xml:space="preserve"> </w:t>
      </w:r>
      <w:r w:rsidR="00E673F0">
        <w:rPr>
          <w:lang w:val="ru-RU"/>
        </w:rPr>
        <w:t>выполняются</w:t>
      </w:r>
      <w:r w:rsidR="00E673F0" w:rsidRPr="00E673F0">
        <w:rPr>
          <w:lang w:val="ru-RU"/>
        </w:rPr>
        <w:t xml:space="preserve">. </w:t>
      </w:r>
      <w:r w:rsidR="00E673F0">
        <w:rPr>
          <w:lang w:val="ru-RU"/>
        </w:rPr>
        <w:t>Группа полагает, что эти рекомендации выполняются лишь частично. В этой связи она упомянула подготовку пособия по технической помощи. Каталог, подготовленный Секретариатом, не включает все элементы, упомянутые в совместном предложении и относящиеся к информации, которая должна быть включена в пособие. Это, например, информация о возможных видах сотрудничества и о том, как Секретариат оценивает свою техническую помощь. Так как Секретариат уже выполняет эту рекомендацию, Группа полагает, что она может быть принята Комитетом. Это</w:t>
      </w:r>
      <w:r w:rsidR="00E673F0" w:rsidRPr="003C339F">
        <w:rPr>
          <w:lang w:val="ru-RU"/>
        </w:rPr>
        <w:t xml:space="preserve"> </w:t>
      </w:r>
      <w:r w:rsidR="00E673F0">
        <w:rPr>
          <w:lang w:val="ru-RU"/>
        </w:rPr>
        <w:t>облегчит</w:t>
      </w:r>
      <w:r w:rsidR="00E673F0" w:rsidRPr="003C339F">
        <w:rPr>
          <w:lang w:val="ru-RU"/>
        </w:rPr>
        <w:t xml:space="preserve"> </w:t>
      </w:r>
      <w:r w:rsidR="00E673F0">
        <w:rPr>
          <w:lang w:val="ru-RU"/>
        </w:rPr>
        <w:t>работу</w:t>
      </w:r>
      <w:r w:rsidR="00E673F0" w:rsidRPr="003C339F">
        <w:rPr>
          <w:lang w:val="ru-RU"/>
        </w:rPr>
        <w:t xml:space="preserve"> </w:t>
      </w:r>
      <w:r w:rsidR="00E673F0">
        <w:rPr>
          <w:lang w:val="ru-RU"/>
        </w:rPr>
        <w:t>Секретариата</w:t>
      </w:r>
      <w:r w:rsidR="00E673F0" w:rsidRPr="003C339F">
        <w:rPr>
          <w:lang w:val="ru-RU"/>
        </w:rPr>
        <w:t xml:space="preserve"> </w:t>
      </w:r>
      <w:r w:rsidR="00E673F0">
        <w:rPr>
          <w:lang w:val="ru-RU"/>
        </w:rPr>
        <w:t>в</w:t>
      </w:r>
      <w:r w:rsidR="00E673F0" w:rsidRPr="003C339F">
        <w:rPr>
          <w:lang w:val="ru-RU"/>
        </w:rPr>
        <w:t xml:space="preserve"> </w:t>
      </w:r>
      <w:r w:rsidR="00E673F0">
        <w:rPr>
          <w:lang w:val="ru-RU"/>
        </w:rPr>
        <w:t>этой</w:t>
      </w:r>
      <w:r w:rsidR="00E673F0" w:rsidRPr="003C339F">
        <w:rPr>
          <w:lang w:val="ru-RU"/>
        </w:rPr>
        <w:t xml:space="preserve"> </w:t>
      </w:r>
      <w:r w:rsidR="00E673F0">
        <w:rPr>
          <w:lang w:val="ru-RU"/>
        </w:rPr>
        <w:t>области</w:t>
      </w:r>
      <w:r w:rsidR="00E673F0" w:rsidRPr="003C339F">
        <w:rPr>
          <w:lang w:val="ru-RU"/>
        </w:rPr>
        <w:t xml:space="preserve">. </w:t>
      </w:r>
      <w:r w:rsidR="00E673F0">
        <w:rPr>
          <w:lang w:val="ru-RU"/>
        </w:rPr>
        <w:t>Кроме</w:t>
      </w:r>
      <w:r w:rsidR="00E673F0" w:rsidRPr="00E673F0">
        <w:rPr>
          <w:lang w:val="ru-RU"/>
        </w:rPr>
        <w:t xml:space="preserve"> </w:t>
      </w:r>
      <w:r w:rsidR="00E673F0">
        <w:rPr>
          <w:lang w:val="ru-RU"/>
        </w:rPr>
        <w:t>того</w:t>
      </w:r>
      <w:r w:rsidR="00E673F0" w:rsidRPr="00E673F0">
        <w:rPr>
          <w:lang w:val="ru-RU"/>
        </w:rPr>
        <w:t xml:space="preserve">, </w:t>
      </w:r>
      <w:r w:rsidR="00E673F0">
        <w:rPr>
          <w:lang w:val="ru-RU"/>
        </w:rPr>
        <w:t>государства</w:t>
      </w:r>
      <w:r w:rsidR="00E673F0" w:rsidRPr="00E673F0">
        <w:rPr>
          <w:lang w:val="ru-RU"/>
        </w:rPr>
        <w:t>-</w:t>
      </w:r>
      <w:r w:rsidR="00E673F0">
        <w:rPr>
          <w:lang w:val="ru-RU"/>
        </w:rPr>
        <w:t>члены</w:t>
      </w:r>
      <w:r w:rsidR="00E673F0" w:rsidRPr="00E673F0">
        <w:rPr>
          <w:lang w:val="ru-RU"/>
        </w:rPr>
        <w:t xml:space="preserve"> </w:t>
      </w:r>
      <w:r w:rsidR="00E673F0">
        <w:rPr>
          <w:lang w:val="ru-RU"/>
        </w:rPr>
        <w:t>смогут</w:t>
      </w:r>
      <w:r w:rsidR="00E673F0" w:rsidRPr="00E673F0">
        <w:rPr>
          <w:lang w:val="ru-RU"/>
        </w:rPr>
        <w:t xml:space="preserve"> </w:t>
      </w:r>
      <w:r w:rsidR="00E673F0">
        <w:rPr>
          <w:lang w:val="ru-RU"/>
        </w:rPr>
        <w:t>давать</w:t>
      </w:r>
      <w:r w:rsidR="00E673F0" w:rsidRPr="00E673F0">
        <w:rPr>
          <w:lang w:val="ru-RU"/>
        </w:rPr>
        <w:t xml:space="preserve"> </w:t>
      </w:r>
      <w:r w:rsidR="00E673F0">
        <w:rPr>
          <w:lang w:val="ru-RU"/>
        </w:rPr>
        <w:t>Секретариату</w:t>
      </w:r>
      <w:r w:rsidR="00E673F0" w:rsidRPr="00E673F0">
        <w:rPr>
          <w:lang w:val="ru-RU"/>
        </w:rPr>
        <w:t xml:space="preserve"> </w:t>
      </w:r>
      <w:r w:rsidR="00E673F0">
        <w:rPr>
          <w:lang w:val="ru-RU"/>
        </w:rPr>
        <w:t>указания</w:t>
      </w:r>
      <w:r w:rsidR="00E673F0" w:rsidRPr="00E673F0">
        <w:rPr>
          <w:lang w:val="ru-RU"/>
        </w:rPr>
        <w:t xml:space="preserve"> </w:t>
      </w:r>
      <w:r w:rsidR="00E673F0">
        <w:rPr>
          <w:lang w:val="ru-RU"/>
        </w:rPr>
        <w:t>по</w:t>
      </w:r>
      <w:r w:rsidR="00E673F0" w:rsidRPr="00E673F0">
        <w:rPr>
          <w:lang w:val="ru-RU"/>
        </w:rPr>
        <w:t xml:space="preserve"> </w:t>
      </w:r>
      <w:r w:rsidR="00E673F0">
        <w:rPr>
          <w:lang w:val="ru-RU"/>
        </w:rPr>
        <w:t>данной</w:t>
      </w:r>
      <w:r w:rsidR="00E673F0" w:rsidRPr="00E673F0">
        <w:rPr>
          <w:lang w:val="ru-RU"/>
        </w:rPr>
        <w:t xml:space="preserve"> </w:t>
      </w:r>
      <w:r w:rsidR="00E673F0">
        <w:rPr>
          <w:lang w:val="ru-RU"/>
        </w:rPr>
        <w:t>работе</w:t>
      </w:r>
      <w:r w:rsidRPr="00E673F0">
        <w:rPr>
          <w:lang w:val="ru-RU"/>
        </w:rPr>
        <w:t xml:space="preserve">.  </w:t>
      </w:r>
    </w:p>
    <w:p w:rsidR="007C144A" w:rsidRPr="00E673F0" w:rsidRDefault="007C144A" w:rsidP="00B92120">
      <w:pPr>
        <w:rPr>
          <w:lang w:val="ru-RU"/>
        </w:rPr>
      </w:pPr>
    </w:p>
    <w:p w:rsidR="007C144A" w:rsidRPr="002252D1" w:rsidRDefault="007C144A" w:rsidP="00161485">
      <w:pPr>
        <w:rPr>
          <w:lang w:val="ru-RU"/>
        </w:rPr>
      </w:pPr>
      <w:r w:rsidRPr="001F534F">
        <w:fldChar w:fldCharType="begin"/>
      </w:r>
      <w:r w:rsidRPr="00E673F0">
        <w:rPr>
          <w:lang w:val="ru-RU"/>
        </w:rPr>
        <w:instrText xml:space="preserve"> </w:instrText>
      </w:r>
      <w:r w:rsidRPr="001F534F">
        <w:instrText>AUTONUM</w:instrText>
      </w:r>
      <w:r w:rsidRPr="00E673F0">
        <w:rPr>
          <w:lang w:val="ru-RU"/>
        </w:rPr>
        <w:instrText xml:space="preserve">  </w:instrText>
      </w:r>
      <w:r w:rsidRPr="001F534F">
        <w:fldChar w:fldCharType="end"/>
      </w:r>
      <w:r w:rsidRPr="00E673F0">
        <w:rPr>
          <w:lang w:val="ru-RU"/>
        </w:rPr>
        <w:tab/>
      </w:r>
      <w:r w:rsidR="00E673F0">
        <w:rPr>
          <w:lang w:val="ru-RU"/>
        </w:rPr>
        <w:t>Делегация Бельгии, выступая от имени Группы В, упомянула подробный комментарий, сделанный делегацией Соединенных Штатов Америки. Было сказано, что большинство рекомендаций уже выполнено. Группа представила ряд дополнительных замечаний по рекомендациям, содержащимся в совместном предложении. Относительно</w:t>
      </w:r>
      <w:r w:rsidR="00E673F0" w:rsidRPr="00E673F0">
        <w:rPr>
          <w:lang w:val="ru-RU"/>
        </w:rPr>
        <w:t xml:space="preserve"> </w:t>
      </w:r>
      <w:r w:rsidR="00E673F0">
        <w:rPr>
          <w:lang w:val="ru-RU"/>
        </w:rPr>
        <w:t>рекомендации</w:t>
      </w:r>
      <w:r w:rsidR="00E673F0" w:rsidRPr="00E673F0">
        <w:rPr>
          <w:lang w:val="ru-RU"/>
        </w:rPr>
        <w:t xml:space="preserve"> </w:t>
      </w:r>
      <w:r w:rsidR="00E673F0">
        <w:rPr>
          <w:lang w:val="ru-RU"/>
        </w:rPr>
        <w:t>А</w:t>
      </w:r>
      <w:r w:rsidR="00E673F0" w:rsidRPr="00E673F0">
        <w:rPr>
          <w:lang w:val="ru-RU"/>
        </w:rPr>
        <w:t xml:space="preserve">1 </w:t>
      </w:r>
      <w:r w:rsidR="00E673F0">
        <w:rPr>
          <w:lang w:val="ru-RU"/>
        </w:rPr>
        <w:t>она</w:t>
      </w:r>
      <w:r w:rsidR="00E673F0" w:rsidRPr="00E673F0">
        <w:rPr>
          <w:lang w:val="ru-RU"/>
        </w:rPr>
        <w:t xml:space="preserve"> </w:t>
      </w:r>
      <w:r w:rsidR="00E673F0">
        <w:rPr>
          <w:lang w:val="ru-RU"/>
        </w:rPr>
        <w:t>напомнила</w:t>
      </w:r>
      <w:r w:rsidR="00E673F0" w:rsidRPr="00E673F0">
        <w:rPr>
          <w:lang w:val="ru-RU"/>
        </w:rPr>
        <w:t xml:space="preserve">, </w:t>
      </w:r>
      <w:r w:rsidR="00E673F0">
        <w:rPr>
          <w:lang w:val="ru-RU"/>
        </w:rPr>
        <w:t>что</w:t>
      </w:r>
      <w:r w:rsidR="00E673F0" w:rsidRPr="00E673F0">
        <w:rPr>
          <w:lang w:val="ru-RU"/>
        </w:rPr>
        <w:t xml:space="preserve"> </w:t>
      </w:r>
      <w:r w:rsidR="00E673F0">
        <w:rPr>
          <w:lang w:val="ru-RU"/>
        </w:rPr>
        <w:t>когда</w:t>
      </w:r>
      <w:r w:rsidR="00E673F0" w:rsidRPr="00E673F0">
        <w:rPr>
          <w:lang w:val="ru-RU"/>
        </w:rPr>
        <w:t xml:space="preserve"> </w:t>
      </w:r>
      <w:r w:rsidR="00E673F0">
        <w:rPr>
          <w:lang w:val="ru-RU"/>
        </w:rPr>
        <w:t>она</w:t>
      </w:r>
      <w:r w:rsidR="00E673F0" w:rsidRPr="00E673F0">
        <w:rPr>
          <w:lang w:val="ru-RU"/>
        </w:rPr>
        <w:t xml:space="preserve"> </w:t>
      </w:r>
      <w:r w:rsidR="00E673F0">
        <w:rPr>
          <w:lang w:val="ru-RU"/>
        </w:rPr>
        <w:t>обсуждалась</w:t>
      </w:r>
      <w:r w:rsidR="00E673F0" w:rsidRPr="00E673F0">
        <w:rPr>
          <w:lang w:val="ru-RU"/>
        </w:rPr>
        <w:t xml:space="preserve"> </w:t>
      </w:r>
      <w:r w:rsidR="00E673F0">
        <w:rPr>
          <w:lang w:val="ru-RU"/>
        </w:rPr>
        <w:t>в</w:t>
      </w:r>
      <w:r w:rsidR="00E673F0" w:rsidRPr="00E673F0">
        <w:rPr>
          <w:lang w:val="ru-RU"/>
        </w:rPr>
        <w:t xml:space="preserve"> </w:t>
      </w:r>
      <w:r w:rsidR="00E673F0">
        <w:rPr>
          <w:lang w:val="ru-RU"/>
        </w:rPr>
        <w:t>Целевой</w:t>
      </w:r>
      <w:r w:rsidR="00E673F0" w:rsidRPr="00E673F0">
        <w:rPr>
          <w:lang w:val="ru-RU"/>
        </w:rPr>
        <w:t xml:space="preserve"> </w:t>
      </w:r>
      <w:r w:rsidR="00E673F0">
        <w:rPr>
          <w:lang w:val="ru-RU"/>
        </w:rPr>
        <w:t>рабочей</w:t>
      </w:r>
      <w:r w:rsidR="00E673F0" w:rsidRPr="00E673F0">
        <w:rPr>
          <w:lang w:val="ru-RU"/>
        </w:rPr>
        <w:t xml:space="preserve"> </w:t>
      </w:r>
      <w:r w:rsidR="00E673F0">
        <w:rPr>
          <w:lang w:val="ru-RU"/>
        </w:rPr>
        <w:t>группе</w:t>
      </w:r>
      <w:r w:rsidR="00E673F0" w:rsidRPr="00E673F0">
        <w:rPr>
          <w:lang w:val="ru-RU"/>
        </w:rPr>
        <w:t xml:space="preserve">, </w:t>
      </w:r>
      <w:r w:rsidR="00E673F0">
        <w:rPr>
          <w:lang w:val="ru-RU"/>
        </w:rPr>
        <w:t>также упоминалась и рекомендация из отчета Дир-Рока о том, что руководящие принципы могли бы быть разработаны на основе принципов ОЭСР. Она напомнила о том, что для др</w:t>
      </w:r>
      <w:r w:rsidR="00A44F0C">
        <w:rPr>
          <w:lang w:val="ru-RU"/>
        </w:rPr>
        <w:t>у</w:t>
      </w:r>
      <w:r w:rsidR="00E673F0">
        <w:rPr>
          <w:lang w:val="ru-RU"/>
        </w:rPr>
        <w:t>гих групп это было неприемлемо. Кроме того, Группа полагает, что универсальный для всех случаев подход не рабо</w:t>
      </w:r>
      <w:r w:rsidR="00A44F0C">
        <w:rPr>
          <w:lang w:val="ru-RU"/>
        </w:rPr>
        <w:t>т</w:t>
      </w:r>
      <w:r w:rsidR="00E673F0">
        <w:rPr>
          <w:lang w:val="ru-RU"/>
        </w:rPr>
        <w:t>ает.  В</w:t>
      </w:r>
      <w:r w:rsidR="00E673F0" w:rsidRPr="00E673F0">
        <w:rPr>
          <w:lang w:val="ru-RU"/>
        </w:rPr>
        <w:t xml:space="preserve"> </w:t>
      </w:r>
      <w:r w:rsidR="00E673F0">
        <w:rPr>
          <w:lang w:val="ru-RU"/>
        </w:rPr>
        <w:t>отношении</w:t>
      </w:r>
      <w:r w:rsidR="00E673F0" w:rsidRPr="00E673F0">
        <w:rPr>
          <w:lang w:val="ru-RU"/>
        </w:rPr>
        <w:t xml:space="preserve"> </w:t>
      </w:r>
      <w:r w:rsidR="00E673F0">
        <w:rPr>
          <w:lang w:val="ru-RU"/>
        </w:rPr>
        <w:t>рекомендации</w:t>
      </w:r>
      <w:r w:rsidR="00E673F0" w:rsidRPr="00E673F0">
        <w:rPr>
          <w:lang w:val="ru-RU"/>
        </w:rPr>
        <w:t xml:space="preserve"> </w:t>
      </w:r>
      <w:r w:rsidR="00E673F0">
        <w:rPr>
          <w:lang w:val="ru-RU"/>
        </w:rPr>
        <w:t>А</w:t>
      </w:r>
      <w:r w:rsidR="00E673F0" w:rsidRPr="00E673F0">
        <w:rPr>
          <w:lang w:val="ru-RU"/>
        </w:rPr>
        <w:t xml:space="preserve">2 </w:t>
      </w:r>
      <w:r w:rsidR="00E673F0">
        <w:rPr>
          <w:lang w:val="ru-RU"/>
        </w:rPr>
        <w:t>о</w:t>
      </w:r>
      <w:r w:rsidR="00E673F0" w:rsidRPr="00E673F0">
        <w:rPr>
          <w:lang w:val="ru-RU"/>
        </w:rPr>
        <w:t xml:space="preserve"> </w:t>
      </w:r>
      <w:r w:rsidR="00E673F0">
        <w:rPr>
          <w:lang w:val="ru-RU"/>
        </w:rPr>
        <w:t>подготовке</w:t>
      </w:r>
      <w:r w:rsidR="00E673F0" w:rsidRPr="00E673F0">
        <w:rPr>
          <w:lang w:val="ru-RU"/>
        </w:rPr>
        <w:t xml:space="preserve"> </w:t>
      </w:r>
      <w:r w:rsidR="00E673F0">
        <w:rPr>
          <w:lang w:val="ru-RU"/>
        </w:rPr>
        <w:t>пособия</w:t>
      </w:r>
      <w:r w:rsidR="00E673F0" w:rsidRPr="00E673F0">
        <w:rPr>
          <w:lang w:val="ru-RU"/>
        </w:rPr>
        <w:t xml:space="preserve"> </w:t>
      </w:r>
      <w:r w:rsidR="00E673F0">
        <w:rPr>
          <w:lang w:val="ru-RU"/>
        </w:rPr>
        <w:t>в</w:t>
      </w:r>
      <w:r w:rsidR="00E673F0" w:rsidRPr="00E673F0">
        <w:rPr>
          <w:lang w:val="ru-RU"/>
        </w:rPr>
        <w:t xml:space="preserve"> </w:t>
      </w:r>
      <w:r w:rsidR="00E673F0">
        <w:rPr>
          <w:lang w:val="ru-RU"/>
        </w:rPr>
        <w:t>документе</w:t>
      </w:r>
      <w:r w:rsidR="00E673F0" w:rsidRPr="00E673F0">
        <w:rPr>
          <w:lang w:val="ru-RU"/>
        </w:rPr>
        <w:t xml:space="preserve"> </w:t>
      </w:r>
      <w:r>
        <w:t>CDIP</w:t>
      </w:r>
      <w:r w:rsidRPr="00E673F0">
        <w:rPr>
          <w:lang w:val="ru-RU"/>
        </w:rPr>
        <w:t xml:space="preserve">/11/4 </w:t>
      </w:r>
      <w:r w:rsidR="00E673F0">
        <w:rPr>
          <w:lang w:val="ru-RU"/>
        </w:rPr>
        <w:t>подчеркивается, что Секретариат уже подготовил каталог. Группа</w:t>
      </w:r>
      <w:r w:rsidR="00E673F0" w:rsidRPr="002252D1">
        <w:rPr>
          <w:lang w:val="ru-RU"/>
        </w:rPr>
        <w:t xml:space="preserve"> </w:t>
      </w:r>
      <w:r w:rsidR="00E673F0">
        <w:rPr>
          <w:lang w:val="ru-RU"/>
        </w:rPr>
        <w:t>полагает</w:t>
      </w:r>
      <w:r w:rsidR="00E673F0" w:rsidRPr="002252D1">
        <w:rPr>
          <w:lang w:val="ru-RU"/>
        </w:rPr>
        <w:t xml:space="preserve">, </w:t>
      </w:r>
      <w:r w:rsidR="00E673F0">
        <w:rPr>
          <w:lang w:val="ru-RU"/>
        </w:rPr>
        <w:t>что</w:t>
      </w:r>
      <w:r w:rsidR="00E673F0" w:rsidRPr="002252D1">
        <w:rPr>
          <w:lang w:val="ru-RU"/>
        </w:rPr>
        <w:t xml:space="preserve"> </w:t>
      </w:r>
      <w:r w:rsidR="00E673F0">
        <w:rPr>
          <w:lang w:val="ru-RU"/>
        </w:rPr>
        <w:t>это</w:t>
      </w:r>
      <w:r w:rsidR="00E673F0" w:rsidRPr="002252D1">
        <w:rPr>
          <w:lang w:val="ru-RU"/>
        </w:rPr>
        <w:t xml:space="preserve"> </w:t>
      </w:r>
      <w:r w:rsidR="00E673F0">
        <w:rPr>
          <w:lang w:val="ru-RU"/>
        </w:rPr>
        <w:t>включено</w:t>
      </w:r>
      <w:r w:rsidR="00E673F0" w:rsidRPr="002252D1">
        <w:rPr>
          <w:lang w:val="ru-RU"/>
        </w:rPr>
        <w:t xml:space="preserve"> </w:t>
      </w:r>
      <w:r w:rsidR="00E673F0">
        <w:rPr>
          <w:lang w:val="ru-RU"/>
        </w:rPr>
        <w:t>в</w:t>
      </w:r>
      <w:r w:rsidR="00E673F0" w:rsidRPr="002252D1">
        <w:rPr>
          <w:lang w:val="ru-RU"/>
        </w:rPr>
        <w:t xml:space="preserve"> </w:t>
      </w:r>
      <w:r w:rsidR="00E673F0">
        <w:rPr>
          <w:lang w:val="ru-RU"/>
        </w:rPr>
        <w:t>категорию</w:t>
      </w:r>
      <w:r w:rsidR="00E673F0" w:rsidRPr="002252D1">
        <w:rPr>
          <w:lang w:val="ru-RU"/>
        </w:rPr>
        <w:t xml:space="preserve"> </w:t>
      </w:r>
      <w:r w:rsidR="00E673F0">
        <w:rPr>
          <w:lang w:val="ru-RU"/>
        </w:rPr>
        <w:t>В</w:t>
      </w:r>
      <w:r w:rsidR="002252D1">
        <w:rPr>
          <w:lang w:val="ru-RU"/>
        </w:rPr>
        <w:t xml:space="preserve"> в ответе руководства. Группа также отметила, что данная рекомендация теперь помещена в категорию А</w:t>
      </w:r>
      <w:r w:rsidR="002252D1" w:rsidRPr="003C339F">
        <w:rPr>
          <w:lang w:val="ru-RU"/>
        </w:rPr>
        <w:t xml:space="preserve">, </w:t>
      </w:r>
      <w:r w:rsidR="002252D1">
        <w:rPr>
          <w:lang w:val="ru-RU"/>
        </w:rPr>
        <w:t>что</w:t>
      </w:r>
      <w:r w:rsidR="002252D1" w:rsidRPr="003C339F">
        <w:rPr>
          <w:lang w:val="ru-RU"/>
        </w:rPr>
        <w:t xml:space="preserve"> </w:t>
      </w:r>
      <w:r w:rsidR="002252D1">
        <w:rPr>
          <w:lang w:val="ru-RU"/>
        </w:rPr>
        <w:t>означает</w:t>
      </w:r>
      <w:r w:rsidR="002252D1" w:rsidRPr="003C339F">
        <w:rPr>
          <w:lang w:val="ru-RU"/>
        </w:rPr>
        <w:t xml:space="preserve">, </w:t>
      </w:r>
      <w:r w:rsidR="002252D1">
        <w:rPr>
          <w:lang w:val="ru-RU"/>
        </w:rPr>
        <w:t>что</w:t>
      </w:r>
      <w:r w:rsidR="002252D1" w:rsidRPr="003C339F">
        <w:rPr>
          <w:lang w:val="ru-RU"/>
        </w:rPr>
        <w:t xml:space="preserve"> </w:t>
      </w:r>
      <w:r w:rsidR="002252D1">
        <w:rPr>
          <w:lang w:val="ru-RU"/>
        </w:rPr>
        <w:t>она</w:t>
      </w:r>
      <w:r w:rsidR="002252D1" w:rsidRPr="003C339F">
        <w:rPr>
          <w:lang w:val="ru-RU"/>
        </w:rPr>
        <w:t xml:space="preserve"> </w:t>
      </w:r>
      <w:r w:rsidR="002252D1">
        <w:rPr>
          <w:lang w:val="ru-RU"/>
        </w:rPr>
        <w:t>была</w:t>
      </w:r>
      <w:r w:rsidR="002252D1" w:rsidRPr="003C339F">
        <w:rPr>
          <w:lang w:val="ru-RU"/>
        </w:rPr>
        <w:t xml:space="preserve"> </w:t>
      </w:r>
      <w:r w:rsidR="002252D1">
        <w:rPr>
          <w:lang w:val="ru-RU"/>
        </w:rPr>
        <w:t>выполнена</w:t>
      </w:r>
      <w:r w:rsidR="002252D1" w:rsidRPr="003C339F">
        <w:rPr>
          <w:lang w:val="ru-RU"/>
        </w:rPr>
        <w:t xml:space="preserve">. </w:t>
      </w:r>
      <w:r w:rsidR="002252D1">
        <w:rPr>
          <w:lang w:val="ru-RU"/>
        </w:rPr>
        <w:t>Поэтому, если существует намерение дорабатывать ее дополнительно, то следует рассмотреть возможность добавления в нее дополнительных элементов. Наконец, в отношении рекомендации А3 она высказала мнение, что Секретариат уже объяснил, каким образом была удовлетворена просьба насчет "последующих мер по данно</w:t>
      </w:r>
      <w:r w:rsidR="00A44F0C">
        <w:rPr>
          <w:lang w:val="ru-RU"/>
        </w:rPr>
        <w:t>й</w:t>
      </w:r>
      <w:r w:rsidR="002252D1">
        <w:rPr>
          <w:lang w:val="ru-RU"/>
        </w:rPr>
        <w:t xml:space="preserve"> рекомендации".</w:t>
      </w:r>
      <w:r w:rsidRPr="002252D1">
        <w:rPr>
          <w:lang w:val="ru-RU"/>
        </w:rPr>
        <w:t xml:space="preserve">  </w:t>
      </w:r>
    </w:p>
    <w:p w:rsidR="007C144A" w:rsidRPr="002252D1" w:rsidRDefault="007C144A" w:rsidP="00B92120">
      <w:pPr>
        <w:rPr>
          <w:lang w:val="ru-RU"/>
        </w:rPr>
      </w:pPr>
    </w:p>
    <w:p w:rsidR="007C144A" w:rsidRPr="00A91529" w:rsidRDefault="007C144A" w:rsidP="00B92120">
      <w:pPr>
        <w:rPr>
          <w:lang w:val="ru-RU"/>
        </w:rPr>
      </w:pPr>
      <w:r w:rsidRPr="001F534F">
        <w:fldChar w:fldCharType="begin"/>
      </w:r>
      <w:r w:rsidRPr="00A91529">
        <w:rPr>
          <w:lang w:val="ru-RU"/>
        </w:rPr>
        <w:instrText xml:space="preserve"> </w:instrText>
      </w:r>
      <w:r w:rsidRPr="001F534F">
        <w:instrText>AUTONUM</w:instrText>
      </w:r>
      <w:r w:rsidRPr="00A91529">
        <w:rPr>
          <w:lang w:val="ru-RU"/>
        </w:rPr>
        <w:instrText xml:space="preserve">  </w:instrText>
      </w:r>
      <w:r w:rsidRPr="001F534F">
        <w:fldChar w:fldCharType="end"/>
      </w:r>
      <w:r w:rsidRPr="00A91529">
        <w:rPr>
          <w:lang w:val="ru-RU"/>
        </w:rPr>
        <w:tab/>
      </w:r>
      <w:r w:rsidR="00A91529" w:rsidRPr="00A91529">
        <w:rPr>
          <w:szCs w:val="22"/>
          <w:lang w:val="ru-RU"/>
        </w:rPr>
        <w:t xml:space="preserve">Делегация Пакистана напомнила, что в ходе предшествующих обсуждений нередко отмечался тот факт, что рекомендации, по которым велись обсуждения, были сделаны внешними экспертами, а именно авторами отчета Дир-Рока. Государства-члены в настоящий момент рассматривают возможность их принятия. Комитет обратился к Секретариату с просьбой начать выполнение тех рекомендаций, которые уже были согласованы. Если рекомендация уже выполняется, этот процесс может быть </w:t>
      </w:r>
      <w:r w:rsidR="00A91529" w:rsidRPr="00A91529">
        <w:rPr>
          <w:szCs w:val="22"/>
          <w:lang w:val="ru-RU"/>
        </w:rPr>
        <w:lastRenderedPageBreak/>
        <w:t xml:space="preserve">активизирован. Делегация поддержала комментарии, сделанные делегациями Боливии, Бразилии и Алжира в отношении раздела А совместного предложения. В отношении рекомендации А1  делегация отметила важность руководящих принципов, позволяющих поставщикам технической помощи, в том числе внешним консультантам и сотрудникам ВОИС, получить общую информацию о различных аспектах технической помощи. Например, по вопросу модернизации ведомств ИС могут быть направлены руководящие указания относительно того, что будет эффективным или неэффективным в зависимости от потенциала конкретного ведомства. Что касается помощи в вопросах законодательства, могут быть представлены общие рекомендации относительно основных элементов, призванных сформировать основу для оказания помощи странам на разном уровне развития. Данная рекомендация не была напрямую рассмотрена в документе </w:t>
      </w:r>
      <w:r w:rsidR="00A91529" w:rsidRPr="00E77D09">
        <w:rPr>
          <w:szCs w:val="22"/>
        </w:rPr>
        <w:t>CDIP</w:t>
      </w:r>
      <w:r w:rsidR="00A91529" w:rsidRPr="00A91529">
        <w:rPr>
          <w:szCs w:val="22"/>
          <w:lang w:val="ru-RU"/>
        </w:rPr>
        <w:t>/11/4. Секретариат в общих словах упомянул улучшения, достигнутые благодаря использованию передовых практических методов. По мнению делегации, данная рекомендация является важной. Однако для дальнейшей работы в этом направлении необходимо достижение консенсуса. Что касается руководства, делегация заявила, что не имеет особых возражений. Она считает, что в каталоге, подготовленном ВОИС, содержится лишь перечень осуществляемых ВОИС мероприятий. Требуется более подробная и конкретная информация. Делегация обратилась к рекомендации А3. По ее мнению, данная рекомендация может быть одобрена Комитетом</w:t>
      </w:r>
      <w:r w:rsidRPr="00A91529">
        <w:rPr>
          <w:lang w:val="ru-RU"/>
        </w:rPr>
        <w:t xml:space="preserve">.  </w:t>
      </w:r>
    </w:p>
    <w:p w:rsidR="007C144A" w:rsidRPr="00A91529" w:rsidRDefault="007C144A" w:rsidP="00B92120">
      <w:pPr>
        <w:rPr>
          <w:lang w:val="ru-RU"/>
        </w:rPr>
      </w:pPr>
    </w:p>
    <w:p w:rsidR="007C144A" w:rsidRPr="00A91529" w:rsidRDefault="007C144A" w:rsidP="00B92120">
      <w:pPr>
        <w:rPr>
          <w:lang w:val="ru-RU"/>
        </w:rPr>
      </w:pPr>
      <w:r w:rsidRPr="001F534F">
        <w:fldChar w:fldCharType="begin"/>
      </w:r>
      <w:r w:rsidRPr="00A91529">
        <w:rPr>
          <w:lang w:val="ru-RU"/>
        </w:rPr>
        <w:instrText xml:space="preserve"> </w:instrText>
      </w:r>
      <w:r w:rsidRPr="001F534F">
        <w:instrText>AUTONUM</w:instrText>
      </w:r>
      <w:r w:rsidRPr="00A91529">
        <w:rPr>
          <w:lang w:val="ru-RU"/>
        </w:rPr>
        <w:instrText xml:space="preserve">  </w:instrText>
      </w:r>
      <w:r w:rsidRPr="001F534F">
        <w:fldChar w:fldCharType="end"/>
      </w:r>
      <w:r w:rsidRPr="00A91529">
        <w:rPr>
          <w:lang w:val="ru-RU"/>
        </w:rPr>
        <w:tab/>
      </w:r>
      <w:r w:rsidR="00A91529" w:rsidRPr="00A91529">
        <w:rPr>
          <w:szCs w:val="22"/>
          <w:lang w:val="ru-RU"/>
        </w:rPr>
        <w:t xml:space="preserve">Делегация Бельгии, выступая от имени Группы </w:t>
      </w:r>
      <w:r w:rsidR="00A91529" w:rsidRPr="00E77D09">
        <w:rPr>
          <w:szCs w:val="22"/>
        </w:rPr>
        <w:t>B</w:t>
      </w:r>
      <w:r w:rsidR="00A91529" w:rsidRPr="00A91529">
        <w:rPr>
          <w:szCs w:val="22"/>
          <w:lang w:val="ru-RU"/>
        </w:rPr>
        <w:t>, обратилась к рекомендации А2. Работа по разработке меню или составлению каталога входит в категорию В Ответа руководства.  Группа отметила, что при обсуждении этого вопроса она не поддержала дальнейшего выполнения данной рекомендации. Группа отметила, что рекомендация уже выполняется. Группа отклонила предложение двигаться вперед по ряду пунктов маркированного списка совместного предложения. По некоторым пунктам следовало бы провести дополнительные обсуждения, так как не было достигнуто согласия относительно продвижения вперед по каждому из них</w:t>
      </w:r>
      <w:r w:rsidRPr="00A91529">
        <w:rPr>
          <w:lang w:val="ru-RU"/>
        </w:rPr>
        <w:t xml:space="preserve">.  </w:t>
      </w:r>
    </w:p>
    <w:p w:rsidR="007C144A" w:rsidRPr="00A91529" w:rsidRDefault="007C144A" w:rsidP="00B92120">
      <w:pPr>
        <w:rPr>
          <w:lang w:val="ru-RU"/>
        </w:rPr>
      </w:pPr>
    </w:p>
    <w:p w:rsidR="007C144A" w:rsidRPr="00A91529" w:rsidRDefault="007C144A" w:rsidP="00B92120">
      <w:pPr>
        <w:rPr>
          <w:lang w:val="ru-RU"/>
        </w:rPr>
      </w:pPr>
      <w:r w:rsidRPr="001F534F">
        <w:fldChar w:fldCharType="begin"/>
      </w:r>
      <w:r w:rsidRPr="00A91529">
        <w:rPr>
          <w:lang w:val="ru-RU"/>
        </w:rPr>
        <w:instrText xml:space="preserve"> </w:instrText>
      </w:r>
      <w:r w:rsidRPr="001F534F">
        <w:instrText>AUTONUM</w:instrText>
      </w:r>
      <w:r w:rsidRPr="00A91529">
        <w:rPr>
          <w:lang w:val="ru-RU"/>
        </w:rPr>
        <w:instrText xml:space="preserve">  </w:instrText>
      </w:r>
      <w:r w:rsidRPr="001F534F">
        <w:fldChar w:fldCharType="end"/>
      </w:r>
      <w:r w:rsidRPr="00A91529">
        <w:rPr>
          <w:lang w:val="ru-RU"/>
        </w:rPr>
        <w:tab/>
      </w:r>
      <w:r w:rsidR="00A91529" w:rsidRPr="00A91529">
        <w:rPr>
          <w:szCs w:val="22"/>
          <w:lang w:val="ru-RU"/>
        </w:rPr>
        <w:t>Делегации Боливии заявила, что было бы полезно получить представление о конкретных предложениях, приемлемых для Группы В, в противном случае обсуждение может продолжаться весь день. Всегда возникают возражения. Если мы намерены принять хотя бы одну или две рекомендации, Группе В необходимо уточнить, какие конкретно рекомендации являются для нее приемлемыми. Делегация выразила надежду на то, что она ошибается, однако, по ее мнению, ни одна из рекомендаций не будет принята, что поставит Комитет в затруднительное положение при организации дальнейшей работы</w:t>
      </w:r>
      <w:r w:rsidRPr="00A91529">
        <w:rPr>
          <w:lang w:val="ru-RU"/>
        </w:rPr>
        <w:t xml:space="preserve">.  </w:t>
      </w:r>
    </w:p>
    <w:p w:rsidR="007C144A" w:rsidRPr="00A91529" w:rsidRDefault="007C144A" w:rsidP="00B92120">
      <w:pPr>
        <w:rPr>
          <w:lang w:val="ru-RU"/>
        </w:rPr>
      </w:pPr>
    </w:p>
    <w:p w:rsidR="007C144A" w:rsidRPr="00A91529" w:rsidRDefault="007C144A" w:rsidP="00B92120">
      <w:pPr>
        <w:rPr>
          <w:lang w:val="ru-RU"/>
        </w:rPr>
      </w:pPr>
      <w:r w:rsidRPr="001F534F">
        <w:fldChar w:fldCharType="begin"/>
      </w:r>
      <w:r w:rsidRPr="00A91529">
        <w:rPr>
          <w:lang w:val="ru-RU"/>
        </w:rPr>
        <w:instrText xml:space="preserve"> </w:instrText>
      </w:r>
      <w:r w:rsidRPr="001F534F">
        <w:instrText>AUTONUM</w:instrText>
      </w:r>
      <w:r w:rsidRPr="00A91529">
        <w:rPr>
          <w:lang w:val="ru-RU"/>
        </w:rPr>
        <w:instrText xml:space="preserve">  </w:instrText>
      </w:r>
      <w:r w:rsidRPr="001F534F">
        <w:fldChar w:fldCharType="end"/>
      </w:r>
      <w:r w:rsidRPr="00A91529">
        <w:rPr>
          <w:lang w:val="ru-RU"/>
        </w:rPr>
        <w:tab/>
      </w:r>
      <w:r w:rsidR="00A91529" w:rsidRPr="00A91529">
        <w:rPr>
          <w:szCs w:val="22"/>
          <w:lang w:val="ru-RU"/>
        </w:rPr>
        <w:t>Делегация Бельгии, выступая от имени Группы В, заявила, что, на ее взгляд, при обсуждении рекомендаций в рамках кластера В Ответа руководства лишь некоторые пункты соответствовали пунктам маркированного списка рекомендации А2 совместного предложения. Прежде всего, они касались публикации на веб-сайте ВОИС информации о проведенных мероприятиях. Делегация Соединенных Штатов Америки также указала на некоторые пункты маркированного списка в совместном предложении, работа по которым уже ведется</w:t>
      </w:r>
      <w:r w:rsidRPr="00A91529">
        <w:rPr>
          <w:lang w:val="ru-RU"/>
        </w:rPr>
        <w:t>.</w:t>
      </w:r>
    </w:p>
    <w:p w:rsidR="007C144A" w:rsidRPr="00A91529" w:rsidRDefault="007C144A" w:rsidP="00B92120">
      <w:pPr>
        <w:rPr>
          <w:lang w:val="ru-RU"/>
        </w:rPr>
      </w:pPr>
    </w:p>
    <w:p w:rsidR="007C144A" w:rsidRPr="00A91529" w:rsidRDefault="007C144A" w:rsidP="00B92120">
      <w:pPr>
        <w:rPr>
          <w:lang w:val="ru-RU"/>
        </w:rPr>
      </w:pPr>
      <w:r w:rsidRPr="001F534F">
        <w:fldChar w:fldCharType="begin"/>
      </w:r>
      <w:r w:rsidRPr="00A91529">
        <w:rPr>
          <w:lang w:val="ru-RU"/>
        </w:rPr>
        <w:instrText xml:space="preserve"> </w:instrText>
      </w:r>
      <w:r w:rsidRPr="001F534F">
        <w:instrText>AUTONUM</w:instrText>
      </w:r>
      <w:r w:rsidRPr="00A91529">
        <w:rPr>
          <w:lang w:val="ru-RU"/>
        </w:rPr>
        <w:instrText xml:space="preserve">  </w:instrText>
      </w:r>
      <w:r w:rsidRPr="001F534F">
        <w:fldChar w:fldCharType="end"/>
      </w:r>
      <w:r w:rsidRPr="00A91529">
        <w:rPr>
          <w:lang w:val="ru-RU"/>
        </w:rPr>
        <w:tab/>
      </w:r>
      <w:r w:rsidR="00A91529" w:rsidRPr="00A91529">
        <w:rPr>
          <w:szCs w:val="22"/>
          <w:lang w:val="ru-RU"/>
        </w:rPr>
        <w:t xml:space="preserve">Делегация Ирландии, выступая от имени ЕС и его государств-членов, поддержала выступление делегации Боливии в отношении рекомендации А1. ЕС и его государства-члены считают, что нет необходимости продолжать обсуждение данной рекомендации ввиду того, что Комитет не может достичь консенсуса. Они отметили, что рекомендация А3 была перенесена из кластера В в кластер А. Таким образом, она считается выполненной. Они повторили свое предложение, выдвинутое на утреннем заседании, о том, что Секретариату следует представить выборку передовых практических методов в области оказания технической помощи, используемых ВОИС и другими организациями, </w:t>
      </w:r>
      <w:r w:rsidR="00A91529" w:rsidRPr="00A91529">
        <w:rPr>
          <w:szCs w:val="22"/>
          <w:lang w:val="ru-RU"/>
        </w:rPr>
        <w:lastRenderedPageBreak/>
        <w:t>для оказания содействия выполнению тех рекомендаций, которые заслуживают дальнейшего рассмотрения. Секретариату следует предоставить подробную информацию о мерах, принятых для повышения эффективности внутренней и международной координации; ему также следует предоставить дополнительную информацию о конкретных шагах, предпринятых для выполнения рекомендаций в области эффективности затрат, таких как экономия средств и повышение эффективности посредством использования технологий, повышение уровня координации, экономия средств и повышение эффективности обучения в рамках ВОИС</w:t>
      </w:r>
      <w:r w:rsidRPr="00A91529">
        <w:rPr>
          <w:lang w:val="ru-RU"/>
        </w:rPr>
        <w:t xml:space="preserve">.  </w:t>
      </w:r>
    </w:p>
    <w:p w:rsidR="007C144A" w:rsidRPr="00A91529" w:rsidRDefault="007C144A" w:rsidP="00B92120">
      <w:pPr>
        <w:rPr>
          <w:lang w:val="ru-RU"/>
        </w:rPr>
      </w:pPr>
    </w:p>
    <w:p w:rsidR="007C144A" w:rsidRPr="00A91529" w:rsidRDefault="007C144A" w:rsidP="00B92120">
      <w:pPr>
        <w:rPr>
          <w:lang w:val="ru-RU"/>
        </w:rPr>
      </w:pPr>
      <w:r w:rsidRPr="001F534F">
        <w:fldChar w:fldCharType="begin"/>
      </w:r>
      <w:r w:rsidRPr="00A91529">
        <w:rPr>
          <w:lang w:val="ru-RU"/>
        </w:rPr>
        <w:instrText xml:space="preserve"> </w:instrText>
      </w:r>
      <w:r w:rsidRPr="001F534F">
        <w:instrText>AUTONUM</w:instrText>
      </w:r>
      <w:r w:rsidRPr="00A91529">
        <w:rPr>
          <w:lang w:val="ru-RU"/>
        </w:rPr>
        <w:instrText xml:space="preserve">  </w:instrText>
      </w:r>
      <w:r w:rsidRPr="001F534F">
        <w:fldChar w:fldCharType="end"/>
      </w:r>
      <w:r w:rsidRPr="00A91529">
        <w:rPr>
          <w:lang w:val="ru-RU"/>
        </w:rPr>
        <w:tab/>
      </w:r>
      <w:r w:rsidR="00A91529" w:rsidRPr="00A91529">
        <w:rPr>
          <w:szCs w:val="22"/>
          <w:lang w:val="ru-RU"/>
        </w:rPr>
        <w:t xml:space="preserve">Председатель предложил Комитету продолжить рассмотрение документов с учетом замечания делегации США о том, что рекомендации, касающиеся внебюджетных ресурсов и вопросов Программы и Бюджета, относятся к ведению другого комитета. Вопросы, связанные с людскими ресурсами, необходимо рассматривать в рамках разделов </w:t>
      </w:r>
      <w:r w:rsidR="00A91529" w:rsidRPr="00E77D09">
        <w:rPr>
          <w:szCs w:val="22"/>
        </w:rPr>
        <w:t>D</w:t>
      </w:r>
      <w:r w:rsidR="00A91529" w:rsidRPr="00A91529">
        <w:rPr>
          <w:szCs w:val="22"/>
          <w:lang w:val="ru-RU"/>
        </w:rPr>
        <w:t xml:space="preserve">, </w:t>
      </w:r>
      <w:r w:rsidR="00A91529" w:rsidRPr="00E77D09">
        <w:rPr>
          <w:szCs w:val="22"/>
        </w:rPr>
        <w:t>E</w:t>
      </w:r>
      <w:r w:rsidR="00A91529" w:rsidRPr="00A91529">
        <w:rPr>
          <w:szCs w:val="22"/>
          <w:lang w:val="ru-RU"/>
        </w:rPr>
        <w:t xml:space="preserve"> и </w:t>
      </w:r>
      <w:r w:rsidR="00A91529" w:rsidRPr="00E77D09">
        <w:rPr>
          <w:szCs w:val="22"/>
        </w:rPr>
        <w:t>F</w:t>
      </w:r>
      <w:r w:rsidRPr="00A91529">
        <w:rPr>
          <w:lang w:val="ru-RU"/>
        </w:rPr>
        <w:t xml:space="preserve">.    </w:t>
      </w:r>
    </w:p>
    <w:p w:rsidR="007C144A" w:rsidRPr="00A91529" w:rsidRDefault="007C144A" w:rsidP="00B92120">
      <w:pPr>
        <w:rPr>
          <w:lang w:val="ru-RU"/>
        </w:rPr>
      </w:pPr>
    </w:p>
    <w:p w:rsidR="007C144A" w:rsidRPr="00A91529" w:rsidRDefault="007C144A" w:rsidP="00B92120">
      <w:pPr>
        <w:rPr>
          <w:lang w:val="ru-RU"/>
        </w:rPr>
      </w:pPr>
      <w:r w:rsidRPr="001F534F">
        <w:fldChar w:fldCharType="begin"/>
      </w:r>
      <w:r w:rsidRPr="00A91529">
        <w:rPr>
          <w:lang w:val="ru-RU"/>
        </w:rPr>
        <w:instrText xml:space="preserve"> </w:instrText>
      </w:r>
      <w:r w:rsidRPr="001F534F">
        <w:instrText>AUTONUM</w:instrText>
      </w:r>
      <w:r w:rsidRPr="00A91529">
        <w:rPr>
          <w:lang w:val="ru-RU"/>
        </w:rPr>
        <w:instrText xml:space="preserve">  </w:instrText>
      </w:r>
      <w:r w:rsidRPr="001F534F">
        <w:fldChar w:fldCharType="end"/>
      </w:r>
      <w:r w:rsidRPr="00A91529">
        <w:rPr>
          <w:lang w:val="ru-RU"/>
        </w:rPr>
        <w:tab/>
      </w:r>
      <w:r w:rsidR="00A91529" w:rsidRPr="00A91529">
        <w:rPr>
          <w:szCs w:val="22"/>
          <w:lang w:val="ru-RU"/>
        </w:rPr>
        <w:t xml:space="preserve">Делегация Боливии обратилась к разделу </w:t>
      </w:r>
      <w:r w:rsidR="00A91529" w:rsidRPr="00E77D09">
        <w:rPr>
          <w:szCs w:val="22"/>
        </w:rPr>
        <w:t>D</w:t>
      </w:r>
      <w:r w:rsidR="00A91529" w:rsidRPr="00A91529">
        <w:rPr>
          <w:szCs w:val="22"/>
          <w:lang w:val="ru-RU"/>
        </w:rPr>
        <w:t xml:space="preserve">, посвященному людским ресурсам, отметив, что данный вопрос уже обсуждался при рассмотрении документа </w:t>
      </w:r>
      <w:r w:rsidR="00A91529" w:rsidRPr="00E77D09">
        <w:rPr>
          <w:szCs w:val="22"/>
        </w:rPr>
        <w:t>CDIP</w:t>
      </w:r>
      <w:r w:rsidR="00A91529" w:rsidRPr="00A91529">
        <w:rPr>
          <w:szCs w:val="22"/>
          <w:lang w:val="ru-RU"/>
        </w:rPr>
        <w:t xml:space="preserve">/11/4. Рекомендация </w:t>
      </w:r>
      <w:r w:rsidR="00A91529" w:rsidRPr="00E77D09">
        <w:rPr>
          <w:szCs w:val="22"/>
        </w:rPr>
        <w:t>D</w:t>
      </w:r>
      <w:r w:rsidR="00A91529" w:rsidRPr="00A91529">
        <w:rPr>
          <w:szCs w:val="22"/>
          <w:lang w:val="ru-RU"/>
        </w:rPr>
        <w:t xml:space="preserve">1 содержится в Этическом кодексе. Поступило предложение пересмотреть кодекс с целью включить в него дополнительные элементы, например упоминание соглашения между ВОИС и Организацией Объединенных Наций и Повестки дня в области развития. Также необходимо внести в кодекс изменения, чтобы он применялся исключительно в отношении сотрудников. Делегация приняла к сведению информацию, представленную Секретариатом, относительно того, какие действия предпринимаются в этом направлении. Секретариат выполняет часть рекомендаций. Сохраняется необходимость рассмотреть возможности дальнейшего выполнения рекомендаций, содержащихся в отчете Дир-Рока. По мнению делегации, рекомендация </w:t>
      </w:r>
      <w:r w:rsidR="00A91529" w:rsidRPr="00E77D09">
        <w:rPr>
          <w:szCs w:val="22"/>
        </w:rPr>
        <w:t>D</w:t>
      </w:r>
      <w:r w:rsidR="00A91529" w:rsidRPr="00A91529">
        <w:rPr>
          <w:szCs w:val="22"/>
          <w:lang w:val="ru-RU"/>
        </w:rPr>
        <w:t xml:space="preserve">1 может быть принята Комитетом без каких-либо изменений виду того, что по ней не возникает особых разногласий. Делегация обратилась к рекомендации </w:t>
      </w:r>
      <w:r w:rsidR="00A91529" w:rsidRPr="00E77D09">
        <w:rPr>
          <w:szCs w:val="22"/>
        </w:rPr>
        <w:t>D</w:t>
      </w:r>
      <w:r w:rsidR="00A91529" w:rsidRPr="00A91529">
        <w:rPr>
          <w:szCs w:val="22"/>
          <w:lang w:val="ru-RU"/>
        </w:rPr>
        <w:t xml:space="preserve">2, касающейся проведения анализа пробелов в квалификации и подготовке персонала. Она приняла к сведению информацию, представленную Секретариатом ранее. Может потребоваться пересмотр данной рекомендации с учетом представленной Секретариатом информации в целях согласования предложения, приемлемого как для Секретариата, так и для государств-членов. Делегация обратилась к рекомендации </w:t>
      </w:r>
      <w:r w:rsidR="00A91529" w:rsidRPr="00E77D09">
        <w:rPr>
          <w:szCs w:val="22"/>
        </w:rPr>
        <w:t>D</w:t>
      </w:r>
      <w:r w:rsidR="00A91529" w:rsidRPr="00A91529">
        <w:rPr>
          <w:szCs w:val="22"/>
          <w:lang w:val="ru-RU"/>
        </w:rPr>
        <w:t>3, касающейся шагов, которые необходимо предпринять Секретариату для учета ПДР во всех процессах отбора персонала ВОИС и работы Системы управления служебной деятельностью и повышения квалификации (</w:t>
      </w:r>
      <w:r w:rsidR="00A91529" w:rsidRPr="00E77D09">
        <w:rPr>
          <w:szCs w:val="22"/>
        </w:rPr>
        <w:t>PMSDS</w:t>
      </w:r>
      <w:r w:rsidR="00A91529" w:rsidRPr="00A91529">
        <w:rPr>
          <w:szCs w:val="22"/>
          <w:lang w:val="ru-RU"/>
        </w:rPr>
        <w:t>). Делегация отметила, что для выполнения данной рекомендации прилагаются определенные усилия. Однако на данный момент выполняются лишь некоторые элементы. Комитету было бы целесообразно принять данную рекомендацию, чтобы предоставить Секретариату четкие указания по этому вопросу</w:t>
      </w:r>
      <w:r w:rsidRPr="00A91529">
        <w:rPr>
          <w:lang w:val="ru-RU"/>
        </w:rPr>
        <w:t xml:space="preserve">.  </w:t>
      </w:r>
    </w:p>
    <w:p w:rsidR="007C144A" w:rsidRPr="00A91529" w:rsidRDefault="007C144A" w:rsidP="00B92120">
      <w:pPr>
        <w:rPr>
          <w:lang w:val="ru-RU"/>
        </w:rPr>
      </w:pPr>
    </w:p>
    <w:p w:rsidR="007C144A" w:rsidRPr="00A91529" w:rsidRDefault="007C144A" w:rsidP="00B92120">
      <w:pPr>
        <w:rPr>
          <w:lang w:val="ru-RU"/>
        </w:rPr>
      </w:pPr>
      <w:r w:rsidRPr="001F534F">
        <w:fldChar w:fldCharType="begin"/>
      </w:r>
      <w:r w:rsidRPr="00A91529">
        <w:rPr>
          <w:lang w:val="ru-RU"/>
        </w:rPr>
        <w:instrText xml:space="preserve"> </w:instrText>
      </w:r>
      <w:r w:rsidRPr="001F534F">
        <w:instrText>AUTONUM</w:instrText>
      </w:r>
      <w:r w:rsidRPr="00A91529">
        <w:rPr>
          <w:lang w:val="ru-RU"/>
        </w:rPr>
        <w:instrText xml:space="preserve">  </w:instrText>
      </w:r>
      <w:r w:rsidRPr="001F534F">
        <w:fldChar w:fldCharType="end"/>
      </w:r>
      <w:r w:rsidRPr="00A91529">
        <w:rPr>
          <w:lang w:val="ru-RU"/>
        </w:rPr>
        <w:tab/>
      </w:r>
      <w:r w:rsidR="00A91529" w:rsidRPr="00A91529">
        <w:rPr>
          <w:szCs w:val="22"/>
          <w:lang w:val="ru-RU"/>
        </w:rPr>
        <w:t xml:space="preserve">Делегация Алжира, выступая от имени Африканской группы, высказала мнение о том, что раздел о людских ресурсах представляет собой один из наиболее важных разделов совместного предложения. Это объясняется тем, что мероприятия по оказанию технической помощи не увенчаются успехом при отсутствии надлежащего персонала. Это является наиболее важным элементом оказания помощи в целях развития. Рекомендации данного раздела направлены на решение этого вопроса и обеспечение учета ПДР лицами, занимающимися оказанием технической помощи. Группа выразила удовлетворение в связи с разработкой Секретариатом Этического кодекса. Группа считает, что рекомендацию </w:t>
      </w:r>
      <w:r w:rsidR="00A91529" w:rsidRPr="00E77D09">
        <w:rPr>
          <w:szCs w:val="22"/>
        </w:rPr>
        <w:t>D</w:t>
      </w:r>
      <w:r w:rsidR="00A91529" w:rsidRPr="00A91529">
        <w:rPr>
          <w:szCs w:val="22"/>
          <w:lang w:val="ru-RU"/>
        </w:rPr>
        <w:t xml:space="preserve">1, касающуюся Этического кодекса, можно с легкостью принять, так как она уже выполняется Секретариатом. По этому вопросу требуется применение более формального похода. Необходимо внести изменения, которые касаются, помимо прочего, включения четких ссылок на ПДР и Соглашение между ООН и ВОИС. Группа полагает, что данные элементы не представляют затруднений, поэтому рекомендация </w:t>
      </w:r>
      <w:r w:rsidR="00A91529" w:rsidRPr="00E77D09">
        <w:rPr>
          <w:szCs w:val="22"/>
        </w:rPr>
        <w:t>D</w:t>
      </w:r>
      <w:r w:rsidR="00A91529" w:rsidRPr="00A91529">
        <w:rPr>
          <w:szCs w:val="22"/>
          <w:lang w:val="ru-RU"/>
        </w:rPr>
        <w:t xml:space="preserve">1 может быть с легкостью принята. То же самое относится к </w:t>
      </w:r>
      <w:r w:rsidR="00A91529" w:rsidRPr="00A91529">
        <w:rPr>
          <w:szCs w:val="22"/>
          <w:lang w:val="ru-RU"/>
        </w:rPr>
        <w:lastRenderedPageBreak/>
        <w:t xml:space="preserve">рекомендации </w:t>
      </w:r>
      <w:r w:rsidR="00A91529" w:rsidRPr="00E77D09">
        <w:rPr>
          <w:szCs w:val="22"/>
        </w:rPr>
        <w:t>D</w:t>
      </w:r>
      <w:r w:rsidR="00A91529" w:rsidRPr="00A91529">
        <w:rPr>
          <w:szCs w:val="22"/>
          <w:lang w:val="ru-RU"/>
        </w:rPr>
        <w:t>3, в которой содержится общая просьба к Секретариату предпринять шаги для учета ПДР во всех процессах отбора персонала ВОИС и работы Системы управления служебной деятельностью и повышения квалификации (</w:t>
      </w:r>
      <w:r w:rsidR="00A91529" w:rsidRPr="00E77D09">
        <w:rPr>
          <w:szCs w:val="22"/>
        </w:rPr>
        <w:t>PMSDS</w:t>
      </w:r>
      <w:r w:rsidR="00A91529" w:rsidRPr="00A91529">
        <w:rPr>
          <w:szCs w:val="22"/>
          <w:lang w:val="ru-RU"/>
        </w:rPr>
        <w:t xml:space="preserve">). Иными словами, ВОИС следует не просто обучать действующих сотрудников, но и следить за тем, чтобы лица, нанятые для осуществления мероприятий по сотрудничеству в целях развития, имели полное представление о принципах, содержащихся в ПДР. Группа считает, что это довольно простая рекомендация, и что ее можно принять. В отношении рекомендации  </w:t>
      </w:r>
      <w:r w:rsidR="00A91529" w:rsidRPr="00E77D09">
        <w:rPr>
          <w:szCs w:val="22"/>
        </w:rPr>
        <w:t>D</w:t>
      </w:r>
      <w:r w:rsidR="00A91529" w:rsidRPr="00A91529">
        <w:rPr>
          <w:szCs w:val="22"/>
          <w:lang w:val="ru-RU"/>
        </w:rPr>
        <w:t>2 Группа заявила, что данная рекомендация поможет Секретариату изучить пробелы в квалификации и подготовке персонала, чтобы повысить эффективность оказания помощи в целях развития. Группа полагает, что данная рекомендация отвечает интересам Секретариата и не представляет особых проблем</w:t>
      </w:r>
      <w:r w:rsidRPr="00A91529">
        <w:rPr>
          <w:lang w:val="ru-RU"/>
        </w:rPr>
        <w:t xml:space="preserve">.  </w:t>
      </w:r>
    </w:p>
    <w:p w:rsidR="007C144A" w:rsidRPr="00A91529" w:rsidRDefault="007C144A" w:rsidP="00B92120">
      <w:pPr>
        <w:rPr>
          <w:lang w:val="ru-RU"/>
        </w:rPr>
      </w:pPr>
    </w:p>
    <w:p w:rsidR="007C144A" w:rsidRPr="00A91529" w:rsidRDefault="007C144A" w:rsidP="00B92120">
      <w:pPr>
        <w:rPr>
          <w:lang w:val="ru-RU"/>
        </w:rPr>
      </w:pPr>
      <w:r w:rsidRPr="001F534F">
        <w:fldChar w:fldCharType="begin"/>
      </w:r>
      <w:r w:rsidRPr="00A91529">
        <w:rPr>
          <w:lang w:val="ru-RU"/>
        </w:rPr>
        <w:instrText xml:space="preserve"> </w:instrText>
      </w:r>
      <w:r w:rsidRPr="001F534F">
        <w:instrText>AUTONUM</w:instrText>
      </w:r>
      <w:r w:rsidRPr="00A91529">
        <w:rPr>
          <w:lang w:val="ru-RU"/>
        </w:rPr>
        <w:instrText xml:space="preserve">  </w:instrText>
      </w:r>
      <w:r w:rsidRPr="001F534F">
        <w:fldChar w:fldCharType="end"/>
      </w:r>
      <w:r w:rsidRPr="00A91529">
        <w:rPr>
          <w:lang w:val="ru-RU"/>
        </w:rPr>
        <w:tab/>
      </w:r>
      <w:r w:rsidR="00A91529" w:rsidRPr="00A91529">
        <w:rPr>
          <w:szCs w:val="22"/>
          <w:lang w:val="ru-RU"/>
        </w:rPr>
        <w:t xml:space="preserve">Делегация Бразилии, выступая от имени ГПДР, поддержала заявления, сделанные делегациями Боливии и Алжира. Группа выступила за принятие рекомендация </w:t>
      </w:r>
      <w:r w:rsidR="00A91529" w:rsidRPr="00E77D09">
        <w:rPr>
          <w:szCs w:val="22"/>
        </w:rPr>
        <w:t>D</w:t>
      </w:r>
      <w:r w:rsidR="00A91529" w:rsidRPr="00A91529">
        <w:rPr>
          <w:szCs w:val="22"/>
          <w:lang w:val="ru-RU"/>
        </w:rPr>
        <w:t xml:space="preserve">1 и </w:t>
      </w:r>
      <w:r w:rsidR="00A91529" w:rsidRPr="00E77D09">
        <w:rPr>
          <w:szCs w:val="22"/>
        </w:rPr>
        <w:t>D</w:t>
      </w:r>
      <w:r w:rsidR="00A91529" w:rsidRPr="00A91529">
        <w:rPr>
          <w:szCs w:val="22"/>
          <w:lang w:val="ru-RU"/>
        </w:rPr>
        <w:t>3 в отношении людских ресурсов</w:t>
      </w:r>
      <w:r w:rsidRPr="00A91529">
        <w:rPr>
          <w:lang w:val="ru-RU"/>
        </w:rPr>
        <w:t xml:space="preserve">.  </w:t>
      </w:r>
    </w:p>
    <w:p w:rsidR="007C144A" w:rsidRPr="00A91529" w:rsidRDefault="007C144A" w:rsidP="00B92120">
      <w:pPr>
        <w:rPr>
          <w:lang w:val="ru-RU"/>
        </w:rPr>
      </w:pPr>
    </w:p>
    <w:p w:rsidR="007C144A" w:rsidRPr="00A91529" w:rsidRDefault="007C144A" w:rsidP="00B92120">
      <w:pPr>
        <w:rPr>
          <w:lang w:val="ru-RU"/>
        </w:rPr>
      </w:pPr>
      <w:r w:rsidRPr="001F534F">
        <w:fldChar w:fldCharType="begin"/>
      </w:r>
      <w:r w:rsidRPr="00A91529">
        <w:rPr>
          <w:lang w:val="ru-RU"/>
        </w:rPr>
        <w:instrText xml:space="preserve"> </w:instrText>
      </w:r>
      <w:r w:rsidRPr="001F534F">
        <w:instrText>AUTONUM</w:instrText>
      </w:r>
      <w:r w:rsidRPr="00A91529">
        <w:rPr>
          <w:lang w:val="ru-RU"/>
        </w:rPr>
        <w:instrText xml:space="preserve">  </w:instrText>
      </w:r>
      <w:r w:rsidRPr="001F534F">
        <w:fldChar w:fldCharType="end"/>
      </w:r>
      <w:r w:rsidRPr="00A91529">
        <w:rPr>
          <w:lang w:val="ru-RU"/>
        </w:rPr>
        <w:tab/>
      </w:r>
      <w:r w:rsidR="00A91529" w:rsidRPr="00A91529">
        <w:rPr>
          <w:szCs w:val="22"/>
          <w:lang w:val="ru-RU"/>
        </w:rPr>
        <w:t xml:space="preserve">Делегация Пакистана считает, что людские ресурсы – это та основа, на которой строится вся структура организации. Это особенно важно в случае технической помощи. Делегация не стала вдаваться в подробности, так как детали уже были упомянуты другими делегациями. Делегация рекомендовала принять рекомендации </w:t>
      </w:r>
      <w:r w:rsidR="00A91529" w:rsidRPr="00E77D09">
        <w:rPr>
          <w:szCs w:val="22"/>
        </w:rPr>
        <w:t>D</w:t>
      </w:r>
      <w:r w:rsidR="00A91529" w:rsidRPr="00A91529">
        <w:rPr>
          <w:szCs w:val="22"/>
          <w:lang w:val="ru-RU"/>
        </w:rPr>
        <w:t xml:space="preserve">1 и </w:t>
      </w:r>
      <w:r w:rsidR="00A91529" w:rsidRPr="00E77D09">
        <w:rPr>
          <w:szCs w:val="22"/>
        </w:rPr>
        <w:t>D</w:t>
      </w:r>
      <w:r w:rsidR="00A91529" w:rsidRPr="00A91529">
        <w:rPr>
          <w:szCs w:val="22"/>
          <w:lang w:val="ru-RU"/>
        </w:rPr>
        <w:t>3</w:t>
      </w:r>
      <w:r w:rsidRPr="00A91529">
        <w:rPr>
          <w:lang w:val="ru-RU"/>
        </w:rPr>
        <w:t xml:space="preserve">.  </w:t>
      </w:r>
    </w:p>
    <w:p w:rsidR="007C144A" w:rsidRPr="00A91529" w:rsidRDefault="007C144A" w:rsidP="00B92120">
      <w:pPr>
        <w:rPr>
          <w:lang w:val="ru-RU"/>
        </w:rPr>
      </w:pPr>
    </w:p>
    <w:p w:rsidR="007C144A" w:rsidRPr="00A91529" w:rsidRDefault="007C144A" w:rsidP="00B92120">
      <w:pPr>
        <w:rPr>
          <w:lang w:val="ru-RU"/>
        </w:rPr>
      </w:pPr>
      <w:r w:rsidRPr="001F534F">
        <w:fldChar w:fldCharType="begin"/>
      </w:r>
      <w:r w:rsidRPr="00A91529">
        <w:rPr>
          <w:lang w:val="ru-RU"/>
        </w:rPr>
        <w:instrText xml:space="preserve"> </w:instrText>
      </w:r>
      <w:r w:rsidRPr="001F534F">
        <w:instrText>AUTONUM</w:instrText>
      </w:r>
      <w:r w:rsidRPr="00A91529">
        <w:rPr>
          <w:lang w:val="ru-RU"/>
        </w:rPr>
        <w:instrText xml:space="preserve">  </w:instrText>
      </w:r>
      <w:r w:rsidRPr="001F534F">
        <w:fldChar w:fldCharType="end"/>
      </w:r>
      <w:r w:rsidRPr="00A91529">
        <w:rPr>
          <w:lang w:val="ru-RU"/>
        </w:rPr>
        <w:tab/>
      </w:r>
      <w:r w:rsidR="00A91529" w:rsidRPr="00A91529">
        <w:rPr>
          <w:szCs w:val="22"/>
          <w:lang w:val="ru-RU"/>
        </w:rPr>
        <w:t xml:space="preserve">Делегация Бельгии, выступая от имени Группы В, напомнила, что рекомендации  </w:t>
      </w:r>
      <w:r w:rsidR="00A91529" w:rsidRPr="00E77D09">
        <w:rPr>
          <w:szCs w:val="22"/>
        </w:rPr>
        <w:t>D</w:t>
      </w:r>
      <w:r w:rsidR="00A91529" w:rsidRPr="00A91529">
        <w:rPr>
          <w:szCs w:val="22"/>
          <w:lang w:val="ru-RU"/>
        </w:rPr>
        <w:t xml:space="preserve">1, </w:t>
      </w:r>
      <w:r w:rsidR="00A91529" w:rsidRPr="00E77D09">
        <w:rPr>
          <w:szCs w:val="22"/>
        </w:rPr>
        <w:t>D</w:t>
      </w:r>
      <w:r w:rsidR="00A91529" w:rsidRPr="00A91529">
        <w:rPr>
          <w:szCs w:val="22"/>
          <w:lang w:val="ru-RU"/>
        </w:rPr>
        <w:t xml:space="preserve">2 и </w:t>
      </w:r>
      <w:r w:rsidR="00A91529" w:rsidRPr="00E77D09">
        <w:rPr>
          <w:szCs w:val="22"/>
        </w:rPr>
        <w:t>D</w:t>
      </w:r>
      <w:r w:rsidR="00A91529" w:rsidRPr="00A91529">
        <w:rPr>
          <w:szCs w:val="22"/>
          <w:lang w:val="ru-RU"/>
        </w:rPr>
        <w:t xml:space="preserve">3 были обсуждены в рамках рассмотрения документа </w:t>
      </w:r>
      <w:r w:rsidR="00A91529" w:rsidRPr="00E77D09">
        <w:rPr>
          <w:szCs w:val="22"/>
        </w:rPr>
        <w:t>CDIP</w:t>
      </w:r>
      <w:r w:rsidR="00A91529" w:rsidRPr="00A91529">
        <w:rPr>
          <w:szCs w:val="22"/>
          <w:lang w:val="ru-RU"/>
        </w:rPr>
        <w:t>/11/4. Информация о выполнении данных рекомендаций содержится в документе на стр.25. Кроме того, Секретариат представил несколько полезных замечаний, касающихся того, каким образом данные рекомендации уже выполняются. Таким образом, Группа не понимает, для чего Комитету необходимо принимать их</w:t>
      </w:r>
      <w:r w:rsidRPr="00A91529">
        <w:rPr>
          <w:lang w:val="ru-RU"/>
        </w:rPr>
        <w:t xml:space="preserve">.  </w:t>
      </w:r>
    </w:p>
    <w:p w:rsidR="007C144A" w:rsidRPr="00A91529" w:rsidRDefault="007C144A" w:rsidP="00B92120">
      <w:pPr>
        <w:rPr>
          <w:lang w:val="ru-RU"/>
        </w:rPr>
      </w:pPr>
    </w:p>
    <w:p w:rsidR="007C144A" w:rsidRPr="00A91529" w:rsidRDefault="007C144A" w:rsidP="00B92120">
      <w:pPr>
        <w:rPr>
          <w:lang w:val="ru-RU"/>
        </w:rPr>
      </w:pPr>
      <w:r w:rsidRPr="001F534F">
        <w:fldChar w:fldCharType="begin"/>
      </w:r>
      <w:r w:rsidRPr="00A91529">
        <w:rPr>
          <w:lang w:val="ru-RU"/>
        </w:rPr>
        <w:instrText xml:space="preserve"> </w:instrText>
      </w:r>
      <w:r w:rsidRPr="001F534F">
        <w:instrText>AUTONUM</w:instrText>
      </w:r>
      <w:r w:rsidRPr="00A91529">
        <w:rPr>
          <w:lang w:val="ru-RU"/>
        </w:rPr>
        <w:instrText xml:space="preserve">  </w:instrText>
      </w:r>
      <w:r w:rsidRPr="001F534F">
        <w:fldChar w:fldCharType="end"/>
      </w:r>
      <w:r w:rsidRPr="00A91529">
        <w:rPr>
          <w:lang w:val="ru-RU"/>
        </w:rPr>
        <w:tab/>
      </w:r>
      <w:r w:rsidR="00A91529" w:rsidRPr="00A91529">
        <w:rPr>
          <w:szCs w:val="22"/>
          <w:lang w:val="ru-RU"/>
        </w:rPr>
        <w:t xml:space="preserve">Делегации Боливии отметила, что рекомендации в разделе </w:t>
      </w:r>
      <w:r w:rsidR="00A91529" w:rsidRPr="00E77D09">
        <w:rPr>
          <w:szCs w:val="22"/>
        </w:rPr>
        <w:t>D</w:t>
      </w:r>
      <w:r w:rsidR="00A91529" w:rsidRPr="00A91529">
        <w:rPr>
          <w:szCs w:val="22"/>
          <w:lang w:val="ru-RU"/>
        </w:rPr>
        <w:t xml:space="preserve"> рассматриваются Секретариатом как относящиеся к категориям А и В. Таким образом, их выполнение не должно вызывать проблем. Некоторые из них уже находятся в процессе выполнения. Делегация не понимает, почему не следует принимать эту рекомендацию. Как уже неоднократно отмечалось, в некоторых случаях прилагаются усилия для выполнения рекомендаций. Однако имеются проблемы с тем, чтобы рассматривать рекомендации как выполненные. Секретариат также рассматривает рекомендации категории В как не представляющие проблем. На трех последних сессиях Группа В заявляла, что не видит проблем в обсуждении рекомендаций категории В. По мнению делегации, настало время проявить определенную гибкость и принять рекомендации, которые не вызывают особых проблем и во многих случаях уже находятся на этапе выполнения</w:t>
      </w:r>
      <w:r w:rsidRPr="00A91529">
        <w:rPr>
          <w:lang w:val="ru-RU"/>
        </w:rPr>
        <w:t xml:space="preserve">.  </w:t>
      </w:r>
    </w:p>
    <w:p w:rsidR="007C144A" w:rsidRPr="00A91529" w:rsidRDefault="007C144A" w:rsidP="00B92120">
      <w:pPr>
        <w:rPr>
          <w:lang w:val="ru-RU"/>
        </w:rPr>
      </w:pPr>
    </w:p>
    <w:p w:rsidR="007C144A" w:rsidRPr="00A91529" w:rsidRDefault="007C144A" w:rsidP="00B92120">
      <w:pPr>
        <w:rPr>
          <w:lang w:val="ru-RU"/>
        </w:rPr>
      </w:pPr>
      <w:r w:rsidRPr="001F534F">
        <w:fldChar w:fldCharType="begin"/>
      </w:r>
      <w:r w:rsidRPr="00A91529">
        <w:rPr>
          <w:lang w:val="ru-RU"/>
        </w:rPr>
        <w:instrText xml:space="preserve"> </w:instrText>
      </w:r>
      <w:r w:rsidRPr="001F534F">
        <w:instrText>AUTONUM</w:instrText>
      </w:r>
      <w:r w:rsidRPr="00A91529">
        <w:rPr>
          <w:lang w:val="ru-RU"/>
        </w:rPr>
        <w:instrText xml:space="preserve">  </w:instrText>
      </w:r>
      <w:r w:rsidRPr="001F534F">
        <w:fldChar w:fldCharType="end"/>
      </w:r>
      <w:r w:rsidRPr="00A91529">
        <w:rPr>
          <w:lang w:val="ru-RU"/>
        </w:rPr>
        <w:tab/>
      </w:r>
      <w:r w:rsidR="00A91529" w:rsidRPr="00A91529">
        <w:rPr>
          <w:szCs w:val="22"/>
          <w:lang w:val="ru-RU"/>
        </w:rPr>
        <w:t>Делегация Пакистана обратилась к заявлению делегации Бельгии от имени группы В и вновь повторила вопрос, заданный ранее делегацией Боливии. Делегация обратилась с просьбой к координатору Группы В уточнить, готова ли Группа В рассмотреть возможность принятия каких бы то ни было рекомендаций, содержащихся в совместном предложении</w:t>
      </w:r>
      <w:r w:rsidRPr="00A91529">
        <w:rPr>
          <w:lang w:val="ru-RU"/>
        </w:rPr>
        <w:t xml:space="preserve">.  </w:t>
      </w:r>
    </w:p>
    <w:p w:rsidR="007C144A" w:rsidRPr="00A91529" w:rsidRDefault="007C144A" w:rsidP="00B92120">
      <w:pPr>
        <w:rPr>
          <w:lang w:val="ru-RU"/>
        </w:rPr>
      </w:pPr>
    </w:p>
    <w:p w:rsidR="007C144A" w:rsidRPr="0045581E" w:rsidRDefault="00D0399F" w:rsidP="00B92120">
      <w:pPr>
        <w:rPr>
          <w:lang w:val="ru-RU"/>
        </w:rPr>
      </w:pPr>
      <w:r w:rsidRPr="001F534F">
        <w:fldChar w:fldCharType="begin"/>
      </w:r>
      <w:r w:rsidRPr="0045581E">
        <w:rPr>
          <w:lang w:val="ru-RU"/>
        </w:rPr>
        <w:instrText xml:space="preserve"> </w:instrText>
      </w:r>
      <w:r w:rsidRPr="001F534F">
        <w:instrText>AUTONUM</w:instrText>
      </w:r>
      <w:r w:rsidRPr="0045581E">
        <w:rPr>
          <w:lang w:val="ru-RU"/>
        </w:rPr>
        <w:instrText xml:space="preserve">  </w:instrText>
      </w:r>
      <w:r w:rsidRPr="001F534F">
        <w:fldChar w:fldCharType="end"/>
      </w:r>
      <w:r w:rsidRPr="0045581E">
        <w:rPr>
          <w:lang w:val="ru-RU"/>
        </w:rPr>
        <w:tab/>
      </w:r>
      <w:r w:rsidR="0045581E" w:rsidRPr="0045581E">
        <w:rPr>
          <w:szCs w:val="22"/>
          <w:lang w:val="ru-RU"/>
        </w:rPr>
        <w:t>Делегация Бельгии, выступая от имени Группы В, отметила, что было уже почти шесть часов вечера. Комитет провел весьма полезное и интересное обсуждение. Также было отмечено, что руководство является частью рекомендаций категории В. Таким образом, Группа предложила провести на следующее утром краткое обсуждение возможностей дальнейшей работы над этим вопросом. Это то, чего Комитет смог добиться за сегодняшний день</w:t>
      </w:r>
      <w:r w:rsidR="007C144A" w:rsidRPr="0045581E">
        <w:rPr>
          <w:lang w:val="ru-RU"/>
        </w:rPr>
        <w:t xml:space="preserve">.  </w:t>
      </w:r>
    </w:p>
    <w:p w:rsidR="007C144A" w:rsidRPr="0045581E" w:rsidRDefault="007C144A" w:rsidP="00B92120">
      <w:pPr>
        <w:rPr>
          <w:lang w:val="ru-RU"/>
        </w:rPr>
      </w:pPr>
    </w:p>
    <w:p w:rsidR="007C144A" w:rsidRPr="0045581E" w:rsidRDefault="007C144A" w:rsidP="00B92120">
      <w:pPr>
        <w:rPr>
          <w:lang w:val="ru-RU"/>
        </w:rPr>
      </w:pPr>
      <w:r w:rsidRPr="001F534F">
        <w:lastRenderedPageBreak/>
        <w:fldChar w:fldCharType="begin"/>
      </w:r>
      <w:r w:rsidRPr="0045581E">
        <w:rPr>
          <w:lang w:val="ru-RU"/>
        </w:rPr>
        <w:instrText xml:space="preserve"> </w:instrText>
      </w:r>
      <w:r w:rsidRPr="001F534F">
        <w:instrText>AUTONUM</w:instrText>
      </w:r>
      <w:r w:rsidRPr="0045581E">
        <w:rPr>
          <w:lang w:val="ru-RU"/>
        </w:rPr>
        <w:instrText xml:space="preserve">  </w:instrText>
      </w:r>
      <w:r w:rsidRPr="001F534F">
        <w:fldChar w:fldCharType="end"/>
      </w:r>
      <w:r w:rsidRPr="0045581E">
        <w:rPr>
          <w:lang w:val="ru-RU"/>
        </w:rPr>
        <w:tab/>
      </w:r>
      <w:r w:rsidR="0045581E" w:rsidRPr="0045581E">
        <w:rPr>
          <w:szCs w:val="22"/>
          <w:lang w:val="ru-RU"/>
        </w:rPr>
        <w:t xml:space="preserve">Делегация Соединенных Штатов Америки заявила о своей поддержке заявления делегации Бельгии, сделанного от имени Группы В, в отношении рекомендаций </w:t>
      </w:r>
      <w:r w:rsidR="0045581E" w:rsidRPr="00E77D09">
        <w:rPr>
          <w:szCs w:val="22"/>
        </w:rPr>
        <w:t>D</w:t>
      </w:r>
      <w:r w:rsidR="0045581E" w:rsidRPr="0045581E">
        <w:rPr>
          <w:szCs w:val="22"/>
          <w:lang w:val="ru-RU"/>
        </w:rPr>
        <w:t xml:space="preserve">1, </w:t>
      </w:r>
      <w:r w:rsidR="0045581E" w:rsidRPr="00E77D09">
        <w:rPr>
          <w:szCs w:val="22"/>
        </w:rPr>
        <w:t>D</w:t>
      </w:r>
      <w:r w:rsidR="0045581E" w:rsidRPr="0045581E">
        <w:rPr>
          <w:szCs w:val="22"/>
          <w:lang w:val="ru-RU"/>
        </w:rPr>
        <w:t xml:space="preserve">2 и </w:t>
      </w:r>
      <w:r w:rsidR="0045581E" w:rsidRPr="00E77D09">
        <w:rPr>
          <w:szCs w:val="22"/>
        </w:rPr>
        <w:t>D</w:t>
      </w:r>
      <w:r w:rsidR="0045581E" w:rsidRPr="0045581E">
        <w:rPr>
          <w:szCs w:val="22"/>
          <w:lang w:val="ru-RU"/>
        </w:rPr>
        <w:t xml:space="preserve">3 совместного предложения. Что касается текущего обсуждения, делегация в очередной раз отметила отсутствие в Комитете консенсуса по каким бы то ни было рекомендациям, содержащимся в отчете Дир-Рока, а также по вопросу конкретных методик для выполнения данных рекомендаций. Комитет также не смог достичь согласия по вопросу включения всех деталей в совместное предложение. Несмотря на то, что делегация поддерживает многие принципы, содержащиеся в рекомендациях отчета Дир-Рока, речь идет о рекомендациях, сделанных внешними экспертами, поэтому Комитету необязательно учитывать их в полном объеме. Тем не менее Секретариат выступил с инициативой взять на себя ответственность за выполнение некоторых рекомендаций. Делегация выразила удовлетворение в связи с полным выполнением рекомендаций, однако очевидно, что не все государства-члены разделают эту позицию. Они воспринимают эти рекомендации как предписывающие выполнение конкретных действий. С другой стороны, делегация доверяет Секретариату толковать рекомендации, содержащиеся в отчете Дир-Рока, наиболее правильным, рациональным и эффективным образом. Делегация считает, что Комитет не должен терять из виду главную цель обсуждений этого дня, заключающуюся в том, чтобы улучшить техническую помощь ВОИС в области сотрудничества в целях развития. Делегация не хочет потерять из виду данную цель, увязнув в конкретных деталях. Хотя делегация готова поддержать некоторые рекомендации, содержащиеся в отчете Дир-Рока, у нее вызывает обеспокоенность тот факт, что даже наличие такой поддержки не приведет к завершению  обсуждения. Также у делегации вызывает обеспокоенность тенденция Комитета заниматься </w:t>
      </w:r>
      <w:r w:rsidR="009076E2">
        <w:rPr>
          <w:szCs w:val="22"/>
          <w:lang w:val="ru-RU"/>
        </w:rPr>
        <w:t>"</w:t>
      </w:r>
      <w:r w:rsidR="0045581E" w:rsidRPr="0045581E">
        <w:rPr>
          <w:szCs w:val="22"/>
          <w:lang w:val="ru-RU"/>
        </w:rPr>
        <w:t>ручным</w:t>
      </w:r>
      <w:r w:rsidR="009076E2">
        <w:rPr>
          <w:szCs w:val="22"/>
          <w:lang w:val="ru-RU"/>
        </w:rPr>
        <w:t>"</w:t>
      </w:r>
      <w:r w:rsidR="0045581E" w:rsidRPr="0045581E">
        <w:rPr>
          <w:szCs w:val="22"/>
          <w:lang w:val="ru-RU"/>
        </w:rPr>
        <w:t xml:space="preserve"> управлением. Это стало особенно очевидно в ходе сегодняшних обсуждений, когда даже при наличии согласия со стороны делегации принять какую-либо рекомендацию, в Комитете все равно сохранялись разногласия относительно конкретных действий, направленных на выполнение данных общих рекомендаций. Делегация хотела бы сосредоточить основные усилия на обсуждении конкретных рекомендаций, подлежащих выполнению, которые, по ее мнению, должны относится к категории В Ответа руководства. Делегация обратилась к другим государствам-членам с просьбой оказать содействие определению конкретных рекомендаций, которые, на их взгляд, требуют выполнения. Однако если государства-члены не могут согласовать даже то, какие рекомендации все еще подлежат выполнению, делегация предлагает Комитету уделить основное внимание конкретным шагам, необходимым для выполнения данных рекомендаций. Возможно, будет проще достичь консенсуса по таким конкретным шагам. Например, представляется, что все согласны с тем, что ВОИС следует включить в совместное предложение все пункты руководства, описанного как пункт А2. Данный вопрос был обсужден с Секретариатом; представляется, что большинство подпунктов, перечисленных в руководстве, уже были выполнены, за исключением, пожалуй, формального процесса рассмотрения жалоб. Возможно, Комитету удастся достичь консенсуса по вопросу включения Секретариатом материалов по выполненным пунктам в руководство. Делегация в предварительном порядке может поддержать предложение о продолжении работы по улучшению веб-сайта ВОИС, как это предусмотрено положениями пункта </w:t>
      </w:r>
      <w:r w:rsidR="0045581E" w:rsidRPr="00E77D09">
        <w:rPr>
          <w:szCs w:val="22"/>
        </w:rPr>
        <w:t>F</w:t>
      </w:r>
      <w:r w:rsidR="0045581E" w:rsidRPr="0045581E">
        <w:rPr>
          <w:szCs w:val="22"/>
          <w:lang w:val="ru-RU"/>
        </w:rPr>
        <w:t xml:space="preserve">1 совместного предложения. Кроме того, в пункте </w:t>
      </w:r>
      <w:r w:rsidR="0045581E" w:rsidRPr="00E77D09">
        <w:rPr>
          <w:szCs w:val="22"/>
        </w:rPr>
        <w:t>G</w:t>
      </w:r>
      <w:r w:rsidR="0045581E" w:rsidRPr="0045581E">
        <w:rPr>
          <w:szCs w:val="22"/>
          <w:lang w:val="ru-RU"/>
        </w:rPr>
        <w:t>1 совместного предложения упоминается база данных по технической помощи. В принципе, делегация могла бы поддержать усовершенствование базы данных по технической помощи при наличии конкретных вопросов, требующих решения</w:t>
      </w:r>
      <w:r w:rsidRPr="0045581E">
        <w:rPr>
          <w:lang w:val="ru-RU"/>
        </w:rPr>
        <w:t xml:space="preserve">.  </w:t>
      </w:r>
    </w:p>
    <w:p w:rsidR="007C144A" w:rsidRPr="0045581E" w:rsidRDefault="007C144A" w:rsidP="00B92120">
      <w:pPr>
        <w:rPr>
          <w:lang w:val="ru-RU"/>
        </w:rPr>
      </w:pPr>
    </w:p>
    <w:p w:rsidR="007C144A" w:rsidRPr="0045581E" w:rsidRDefault="007C144A" w:rsidP="00B92120">
      <w:pPr>
        <w:rPr>
          <w:lang w:val="ru-RU"/>
        </w:rPr>
      </w:pPr>
      <w:r w:rsidRPr="001F534F">
        <w:fldChar w:fldCharType="begin"/>
      </w:r>
      <w:r w:rsidRPr="0045581E">
        <w:rPr>
          <w:lang w:val="ru-RU"/>
        </w:rPr>
        <w:instrText xml:space="preserve"> </w:instrText>
      </w:r>
      <w:r w:rsidRPr="001F534F">
        <w:instrText>AUTONUM</w:instrText>
      </w:r>
      <w:r w:rsidRPr="0045581E">
        <w:rPr>
          <w:lang w:val="ru-RU"/>
        </w:rPr>
        <w:instrText xml:space="preserve">  </w:instrText>
      </w:r>
      <w:r w:rsidRPr="001F534F">
        <w:fldChar w:fldCharType="end"/>
      </w:r>
      <w:r w:rsidRPr="0045581E">
        <w:rPr>
          <w:lang w:val="ru-RU"/>
        </w:rPr>
        <w:tab/>
      </w:r>
      <w:r w:rsidR="0045581E" w:rsidRPr="0045581E">
        <w:rPr>
          <w:szCs w:val="22"/>
          <w:lang w:val="ru-RU"/>
        </w:rPr>
        <w:t xml:space="preserve">Делегация Филиппин заявила о своей растерянности ввиду того, что мероприятия, проведенные Секретариатом на Филиппинах, были весьма успешными. Жалоб на квалификацию направленных в страну сотрудников не поступало. Дальнейшая работа, в том числе по разработке руководства, займет у Секретариата много времени. Делегация считает, что для решения этих вопросов потребуется много времени, и будет несправедливо, если это будет сказываться на некоторых государствах-членах, </w:t>
      </w:r>
      <w:r w:rsidR="0045581E" w:rsidRPr="0045581E">
        <w:rPr>
          <w:szCs w:val="22"/>
          <w:lang w:val="ru-RU"/>
        </w:rPr>
        <w:lastRenderedPageBreak/>
        <w:t>получающих техническую помощь ВОИС. Некоторые программы были запущены задолго до того, как был подготовлен данный отчет. После опубликования данного отчета были разработаны новые программы. Многие из этих программ осуществляются на Филиппинах. Таким образом, требовать от Секретариата большего было бы несправедливо не только по отношению к тем, кто уже сейчас пользуется преимуществами этой качественной работы, но и по отношению к самому Секретариату. Делегация не выдвигает никаких предложений. Делегация просто делает примечание для оставшейся части сессии</w:t>
      </w:r>
      <w:r w:rsidRPr="0045581E">
        <w:rPr>
          <w:lang w:val="ru-RU"/>
        </w:rPr>
        <w:t xml:space="preserve">.  </w:t>
      </w:r>
    </w:p>
    <w:p w:rsidR="007C144A" w:rsidRPr="0045581E" w:rsidRDefault="007C144A" w:rsidP="00B92120">
      <w:pPr>
        <w:rPr>
          <w:lang w:val="ru-RU"/>
        </w:rPr>
      </w:pPr>
    </w:p>
    <w:p w:rsidR="007C144A" w:rsidRPr="0045581E" w:rsidRDefault="007C144A" w:rsidP="00B92120">
      <w:pPr>
        <w:rPr>
          <w:lang w:val="ru-RU"/>
        </w:rPr>
      </w:pPr>
      <w:r w:rsidRPr="001F534F">
        <w:fldChar w:fldCharType="begin"/>
      </w:r>
      <w:r w:rsidRPr="0045581E">
        <w:rPr>
          <w:lang w:val="ru-RU"/>
        </w:rPr>
        <w:instrText xml:space="preserve"> </w:instrText>
      </w:r>
      <w:r w:rsidRPr="001F534F">
        <w:instrText>AUTONUM</w:instrText>
      </w:r>
      <w:r w:rsidRPr="0045581E">
        <w:rPr>
          <w:lang w:val="ru-RU"/>
        </w:rPr>
        <w:instrText xml:space="preserve">  </w:instrText>
      </w:r>
      <w:r w:rsidRPr="001F534F">
        <w:fldChar w:fldCharType="end"/>
      </w:r>
      <w:r w:rsidRPr="0045581E">
        <w:rPr>
          <w:lang w:val="ru-RU"/>
        </w:rPr>
        <w:tab/>
      </w:r>
      <w:r w:rsidR="0045581E" w:rsidRPr="0045581E">
        <w:rPr>
          <w:szCs w:val="22"/>
          <w:lang w:val="ru-RU"/>
        </w:rPr>
        <w:t xml:space="preserve">Делегация Ирландии, выступающая от имени ЕС и его государств-членов, считает, что ни одно из предложений в отношении людских ресурсов не подходит для КРИС. Эти предложения больше походят для Координационного комитета или КПБ. Делегация не поддерживает рекомендации, перечисленные под этим заголовком, и доверяет Секретариату реализацию данных предложений без необходимости прибегать к </w:t>
      </w:r>
      <w:r w:rsidR="009076E2">
        <w:rPr>
          <w:szCs w:val="22"/>
          <w:lang w:val="ru-RU"/>
        </w:rPr>
        <w:t>"ручному"</w:t>
      </w:r>
      <w:r w:rsidR="0045581E" w:rsidRPr="0045581E">
        <w:rPr>
          <w:szCs w:val="22"/>
          <w:lang w:val="ru-RU"/>
        </w:rPr>
        <w:t xml:space="preserve"> управлению со стороны Комитета</w:t>
      </w:r>
      <w:r w:rsidRPr="0045581E">
        <w:rPr>
          <w:lang w:val="ru-RU"/>
        </w:rPr>
        <w:t xml:space="preserve">.  </w:t>
      </w:r>
    </w:p>
    <w:p w:rsidR="007C144A" w:rsidRPr="0045581E" w:rsidRDefault="007C144A" w:rsidP="00B92120">
      <w:pPr>
        <w:rPr>
          <w:lang w:val="ru-RU"/>
        </w:rPr>
      </w:pPr>
    </w:p>
    <w:p w:rsidR="007C144A" w:rsidRPr="0045581E" w:rsidRDefault="007C144A" w:rsidP="00B92120">
      <w:pPr>
        <w:rPr>
          <w:lang w:val="ru-RU"/>
        </w:rPr>
      </w:pPr>
      <w:r w:rsidRPr="001F534F">
        <w:fldChar w:fldCharType="begin"/>
      </w:r>
      <w:r w:rsidRPr="0045581E">
        <w:rPr>
          <w:lang w:val="ru-RU"/>
        </w:rPr>
        <w:instrText xml:space="preserve"> </w:instrText>
      </w:r>
      <w:r w:rsidRPr="001F534F">
        <w:instrText>AUTONUM</w:instrText>
      </w:r>
      <w:r w:rsidRPr="0045581E">
        <w:rPr>
          <w:lang w:val="ru-RU"/>
        </w:rPr>
        <w:instrText xml:space="preserve">  </w:instrText>
      </w:r>
      <w:r w:rsidRPr="001F534F">
        <w:fldChar w:fldCharType="end"/>
      </w:r>
      <w:r w:rsidRPr="0045581E">
        <w:rPr>
          <w:lang w:val="ru-RU"/>
        </w:rPr>
        <w:tab/>
      </w:r>
      <w:r w:rsidR="0045581E" w:rsidRPr="0045581E">
        <w:rPr>
          <w:szCs w:val="22"/>
          <w:lang w:val="ru-RU"/>
        </w:rPr>
        <w:t>Делегация Боливии отметила, что существует возможность принятия некоторых рекомендаций. Было бы полезно принять решение относительно руководства. Однако недостаточно согласовать только содержание руководства, ведь совместное предложение состоит из более 20 страниц, и данный пункт повестки дня подробно обсуждался в ходе трех последних сессий. Таким образом, хотя делегация поддержала возможность работы по некоторым конкретным рекомендациям совместного предложения, было высказано предположение о том, что существует необходимость изменения формата с целью определить, как и когда Комитет сможет более тщательно осудить эти вопросы, и как можно согласовать конкретные элементы данных рекомендаций</w:t>
      </w:r>
      <w:r w:rsidRPr="0045581E">
        <w:rPr>
          <w:lang w:val="ru-RU"/>
        </w:rPr>
        <w:t xml:space="preserve">.  </w:t>
      </w:r>
    </w:p>
    <w:p w:rsidR="007C144A" w:rsidRPr="0045581E" w:rsidRDefault="007C144A" w:rsidP="00B92120">
      <w:pPr>
        <w:rPr>
          <w:lang w:val="ru-RU"/>
        </w:rPr>
      </w:pPr>
    </w:p>
    <w:p w:rsidR="007C144A" w:rsidRPr="0045581E" w:rsidRDefault="007C144A" w:rsidP="00B92120">
      <w:pPr>
        <w:rPr>
          <w:lang w:val="ru-RU"/>
        </w:rPr>
      </w:pPr>
      <w:r w:rsidRPr="001F534F">
        <w:fldChar w:fldCharType="begin"/>
      </w:r>
      <w:r w:rsidRPr="0045581E">
        <w:rPr>
          <w:lang w:val="ru-RU"/>
        </w:rPr>
        <w:instrText xml:space="preserve"> </w:instrText>
      </w:r>
      <w:r w:rsidRPr="001F534F">
        <w:instrText>AUTONUM</w:instrText>
      </w:r>
      <w:r w:rsidRPr="0045581E">
        <w:rPr>
          <w:lang w:val="ru-RU"/>
        </w:rPr>
        <w:instrText xml:space="preserve">  </w:instrText>
      </w:r>
      <w:r w:rsidRPr="001F534F">
        <w:fldChar w:fldCharType="end"/>
      </w:r>
      <w:r w:rsidRPr="0045581E">
        <w:rPr>
          <w:lang w:val="ru-RU"/>
        </w:rPr>
        <w:tab/>
      </w:r>
      <w:r w:rsidR="0045581E" w:rsidRPr="0045581E">
        <w:rPr>
          <w:szCs w:val="22"/>
          <w:lang w:val="ru-RU"/>
        </w:rPr>
        <w:t xml:space="preserve">Делегация Бразилии, выступая от имени ГПДР, вновь заявила о крайней необходимости улучшения работы Комитета и Организации в целом. Делегация Филиппин отметила, что совместное предложение может создать ненужную работу для Секретариата. Группа не разделяет этого мнения. Группа понимает, что по некоторым аспектам рекомендации, содержащиеся в разделе </w:t>
      </w:r>
      <w:r w:rsidR="0045581E" w:rsidRPr="00E77D09">
        <w:rPr>
          <w:szCs w:val="22"/>
        </w:rPr>
        <w:t>D</w:t>
      </w:r>
      <w:r w:rsidR="0045581E" w:rsidRPr="0045581E">
        <w:rPr>
          <w:szCs w:val="22"/>
          <w:lang w:val="ru-RU"/>
        </w:rPr>
        <w:t xml:space="preserve"> совместного предложения, уже выполняются. Принятие данных рекомендаций расширит мандат Секретариата в том, что касается реализации ПДР. Группа настоятельно призывает членов одобрить рекомендации </w:t>
      </w:r>
      <w:r w:rsidR="0045581E" w:rsidRPr="00E77D09">
        <w:rPr>
          <w:szCs w:val="22"/>
        </w:rPr>
        <w:t>D</w:t>
      </w:r>
      <w:r w:rsidR="0045581E" w:rsidRPr="0045581E">
        <w:rPr>
          <w:szCs w:val="22"/>
          <w:lang w:val="ru-RU"/>
        </w:rPr>
        <w:t xml:space="preserve">1 и </w:t>
      </w:r>
      <w:r w:rsidR="0045581E" w:rsidRPr="00E77D09">
        <w:rPr>
          <w:szCs w:val="22"/>
        </w:rPr>
        <w:t>D</w:t>
      </w:r>
      <w:r w:rsidR="0045581E" w:rsidRPr="0045581E">
        <w:rPr>
          <w:szCs w:val="22"/>
          <w:lang w:val="ru-RU"/>
        </w:rPr>
        <w:t>3. Группа обратилась к заявлению делегации Соединенных Штатов Америки. Она продемонстрировала определённую гибкость, что получило должную оценку. Однако Группа признает, что этого не достаточно</w:t>
      </w:r>
      <w:r w:rsidRPr="0045581E">
        <w:rPr>
          <w:lang w:val="ru-RU"/>
        </w:rPr>
        <w:t xml:space="preserve">.  </w:t>
      </w:r>
    </w:p>
    <w:p w:rsidR="007C144A" w:rsidRPr="0045581E" w:rsidRDefault="007C144A" w:rsidP="00B92120">
      <w:pPr>
        <w:rPr>
          <w:lang w:val="ru-RU"/>
        </w:rPr>
      </w:pPr>
    </w:p>
    <w:p w:rsidR="007C144A" w:rsidRPr="0045581E" w:rsidRDefault="007C144A" w:rsidP="00B92120">
      <w:pPr>
        <w:rPr>
          <w:lang w:val="ru-RU"/>
        </w:rPr>
      </w:pPr>
      <w:r w:rsidRPr="001F534F">
        <w:fldChar w:fldCharType="begin"/>
      </w:r>
      <w:r w:rsidRPr="0045581E">
        <w:rPr>
          <w:lang w:val="ru-RU"/>
        </w:rPr>
        <w:instrText xml:space="preserve"> </w:instrText>
      </w:r>
      <w:r w:rsidRPr="001F534F">
        <w:instrText>AUTONUM</w:instrText>
      </w:r>
      <w:r w:rsidRPr="0045581E">
        <w:rPr>
          <w:lang w:val="ru-RU"/>
        </w:rPr>
        <w:instrText xml:space="preserve">  </w:instrText>
      </w:r>
      <w:r w:rsidRPr="001F534F">
        <w:fldChar w:fldCharType="end"/>
      </w:r>
      <w:r w:rsidRPr="0045581E">
        <w:rPr>
          <w:lang w:val="ru-RU"/>
        </w:rPr>
        <w:tab/>
      </w:r>
      <w:r w:rsidR="0045581E" w:rsidRPr="0045581E">
        <w:rPr>
          <w:szCs w:val="22"/>
          <w:lang w:val="ru-RU"/>
        </w:rPr>
        <w:t xml:space="preserve">Делегация Алжира обратилась к заявлению о том, что Комитет пытается заниматься </w:t>
      </w:r>
      <w:r w:rsidR="009076E2">
        <w:rPr>
          <w:szCs w:val="22"/>
          <w:lang w:val="ru-RU"/>
        </w:rPr>
        <w:t>"</w:t>
      </w:r>
      <w:r w:rsidR="0045581E" w:rsidRPr="0045581E">
        <w:rPr>
          <w:szCs w:val="22"/>
          <w:lang w:val="ru-RU"/>
        </w:rPr>
        <w:t>ручным</w:t>
      </w:r>
      <w:r w:rsidR="009076E2">
        <w:rPr>
          <w:szCs w:val="22"/>
          <w:lang w:val="ru-RU"/>
        </w:rPr>
        <w:t>"</w:t>
      </w:r>
      <w:r w:rsidR="0045581E" w:rsidRPr="0045581E">
        <w:rPr>
          <w:szCs w:val="22"/>
          <w:lang w:val="ru-RU"/>
        </w:rPr>
        <w:t xml:space="preserve"> управлением. Комитет изучает процесс оказания помощи в целях развития в соответствии со своим мандатом. Группа заявила, что Соединенные Штаты Америки являются официальным представителем по вопросам ИС и выразила удивление в связи с заявлением делегации относительно </w:t>
      </w:r>
      <w:r w:rsidR="009076E2">
        <w:rPr>
          <w:szCs w:val="22"/>
          <w:lang w:val="ru-RU"/>
        </w:rPr>
        <w:t>"</w:t>
      </w:r>
      <w:r w:rsidR="0045581E" w:rsidRPr="0045581E">
        <w:rPr>
          <w:szCs w:val="22"/>
          <w:lang w:val="ru-RU"/>
        </w:rPr>
        <w:t>ручного</w:t>
      </w:r>
      <w:r w:rsidR="009076E2">
        <w:rPr>
          <w:szCs w:val="22"/>
          <w:lang w:val="ru-RU"/>
        </w:rPr>
        <w:t>"</w:t>
      </w:r>
      <w:r w:rsidR="0045581E" w:rsidRPr="0045581E">
        <w:rPr>
          <w:szCs w:val="22"/>
          <w:lang w:val="ru-RU"/>
        </w:rPr>
        <w:t xml:space="preserve"> управления. Группа отметила, что Группа В всегда напоминала Комитету о его обязательстве осуществлять свою работу эффективно и демонстрировать результаты. Денежные средства не должны расходоваться впустую. В этой связи, необходимо учитывать объем средств, потраченных на проведение внешнего обзора и работу Секретариата по подготовке связанных с рекомендациями документов по запросу Комитета. Спустя два года Комитет обсуждает возможность выполнения одной из двух сотен рекомендаций. По мнению Группы, Комитет действует недобросовестно. Отмечается нехватка отчетности и ответственности. Делегация предлагает всем другим делегациям поразмыслить над этим. Со стороны ВОИС были приложены огромные усилия и были вложены значительные средства. Группа полагает, что Комитету необходимо принять не одну или две рекомендации, а гораздо больше</w:t>
      </w:r>
      <w:r w:rsidRPr="0045581E">
        <w:rPr>
          <w:lang w:val="ru-RU"/>
        </w:rPr>
        <w:t xml:space="preserve">.  </w:t>
      </w:r>
    </w:p>
    <w:p w:rsidR="007C144A" w:rsidRPr="0045581E" w:rsidRDefault="007C144A" w:rsidP="00B92120">
      <w:pPr>
        <w:rPr>
          <w:lang w:val="ru-RU"/>
        </w:rPr>
      </w:pPr>
    </w:p>
    <w:p w:rsidR="007C144A" w:rsidRPr="0045581E" w:rsidRDefault="007C144A" w:rsidP="00B92120">
      <w:pPr>
        <w:rPr>
          <w:lang w:val="ru-RU"/>
        </w:rPr>
      </w:pPr>
      <w:r w:rsidRPr="001F534F">
        <w:fldChar w:fldCharType="begin"/>
      </w:r>
      <w:r w:rsidRPr="0045581E">
        <w:rPr>
          <w:lang w:val="ru-RU"/>
        </w:rPr>
        <w:instrText xml:space="preserve"> </w:instrText>
      </w:r>
      <w:r w:rsidRPr="001F534F">
        <w:instrText>AUTONUM</w:instrText>
      </w:r>
      <w:r w:rsidRPr="0045581E">
        <w:rPr>
          <w:lang w:val="ru-RU"/>
        </w:rPr>
        <w:instrText xml:space="preserve">  </w:instrText>
      </w:r>
      <w:r w:rsidRPr="001F534F">
        <w:fldChar w:fldCharType="end"/>
      </w:r>
      <w:r w:rsidRPr="0045581E">
        <w:rPr>
          <w:lang w:val="ru-RU"/>
        </w:rPr>
        <w:tab/>
      </w:r>
      <w:r w:rsidR="0045581E" w:rsidRPr="0045581E">
        <w:rPr>
          <w:szCs w:val="22"/>
          <w:lang w:val="ru-RU"/>
        </w:rPr>
        <w:t xml:space="preserve">Председатель предложил Комитету вернуться к обсуждению внешнего обзора на следующий день после обсуждения документов </w:t>
      </w:r>
      <w:r w:rsidR="009076E2">
        <w:rPr>
          <w:szCs w:val="22"/>
          <w:lang w:val="ru-RU"/>
        </w:rPr>
        <w:t>"</w:t>
      </w:r>
      <w:r w:rsidR="0045581E" w:rsidRPr="0045581E">
        <w:rPr>
          <w:szCs w:val="22"/>
          <w:lang w:val="ru-RU"/>
        </w:rPr>
        <w:t>Оценка целесообразности новых видов деятельности ВОИС, связанных с использованием авторского права в целях содействия доступу к информационному и творческому контенту</w:t>
      </w:r>
      <w:r w:rsidR="009076E2">
        <w:rPr>
          <w:szCs w:val="22"/>
          <w:lang w:val="ru-RU"/>
        </w:rPr>
        <w:t>"</w:t>
      </w:r>
      <w:r w:rsidR="0045581E" w:rsidRPr="0045581E">
        <w:rPr>
          <w:szCs w:val="22"/>
          <w:lang w:val="ru-RU"/>
        </w:rPr>
        <w:t xml:space="preserve"> и </w:t>
      </w:r>
      <w:r w:rsidR="009076E2">
        <w:rPr>
          <w:szCs w:val="22"/>
          <w:lang w:val="ru-RU"/>
        </w:rPr>
        <w:t>"</w:t>
      </w:r>
      <w:r w:rsidR="0045581E" w:rsidRPr="0045581E">
        <w:rPr>
          <w:szCs w:val="22"/>
          <w:lang w:val="ru-RU"/>
        </w:rPr>
        <w:t>Связанные с патентами гибкие возможности многосторонней нормативной базы</w:t>
      </w:r>
      <w:r w:rsidR="009076E2">
        <w:rPr>
          <w:szCs w:val="22"/>
          <w:lang w:val="ru-RU"/>
        </w:rPr>
        <w:t>"</w:t>
      </w:r>
      <w:r w:rsidR="0045581E" w:rsidRPr="0045581E">
        <w:rPr>
          <w:szCs w:val="22"/>
          <w:lang w:val="ru-RU"/>
        </w:rPr>
        <w:t>. При необходимости, может быть предусмотрено время для проведения неофициальных консультаций</w:t>
      </w:r>
      <w:r w:rsidRPr="0045581E">
        <w:rPr>
          <w:lang w:val="ru-RU"/>
        </w:rPr>
        <w:t xml:space="preserve">.  </w:t>
      </w:r>
    </w:p>
    <w:p w:rsidR="007C144A" w:rsidRPr="0045581E" w:rsidRDefault="007C144A" w:rsidP="00B92120">
      <w:pPr>
        <w:rPr>
          <w:lang w:val="ru-RU"/>
        </w:rPr>
      </w:pPr>
    </w:p>
    <w:p w:rsidR="007C144A" w:rsidRPr="004A44CD" w:rsidRDefault="007C144A" w:rsidP="00B92120">
      <w:pPr>
        <w:rPr>
          <w:lang w:val="ru-RU"/>
        </w:rPr>
      </w:pPr>
      <w:r w:rsidRPr="001F534F">
        <w:fldChar w:fldCharType="begin"/>
      </w:r>
      <w:r w:rsidRPr="0045581E">
        <w:rPr>
          <w:lang w:val="ru-RU"/>
        </w:rPr>
        <w:instrText xml:space="preserve"> </w:instrText>
      </w:r>
      <w:r w:rsidRPr="001F534F">
        <w:instrText>AUTONUM</w:instrText>
      </w:r>
      <w:r w:rsidRPr="0045581E">
        <w:rPr>
          <w:lang w:val="ru-RU"/>
        </w:rPr>
        <w:instrText xml:space="preserve">  </w:instrText>
      </w:r>
      <w:r w:rsidRPr="001F534F">
        <w:fldChar w:fldCharType="end"/>
      </w:r>
      <w:r w:rsidRPr="0045581E">
        <w:rPr>
          <w:lang w:val="ru-RU"/>
        </w:rPr>
        <w:tab/>
      </w:r>
      <w:r w:rsidR="0045581E" w:rsidRPr="0045581E">
        <w:rPr>
          <w:szCs w:val="22"/>
          <w:lang w:val="ru-RU"/>
        </w:rPr>
        <w:t xml:space="preserve">Делегация Бельгии, выступая от имени Группы В, заявила, что предложенная Председателем повестка дня является хорошим способом движения вперед. Группа обратилась к комментариям, сделанным делегацией Алжира, и заявила, что некоторые ее члены осуществляют деятельность добросовестно и вносят положительный вклад. Предложение Соединенных Штатов Америки уделить основное внимание трем конкретным рекомендациям свидетельствует о гибкости. Это правильный путь для продвижения вперед, даже с учетом необходимости проведения дальнейших обсуждений внутри Группы. </w:t>
      </w:r>
      <w:r w:rsidR="0045581E" w:rsidRPr="004A44CD">
        <w:rPr>
          <w:szCs w:val="22"/>
          <w:lang w:val="ru-RU"/>
        </w:rPr>
        <w:t>Группа вновь вернется к данному предложению</w:t>
      </w:r>
      <w:r w:rsidRPr="004A44CD">
        <w:rPr>
          <w:lang w:val="ru-RU"/>
        </w:rPr>
        <w:t xml:space="preserve">.   </w:t>
      </w:r>
    </w:p>
    <w:p w:rsidR="007C144A" w:rsidRPr="004A44CD" w:rsidRDefault="007C144A" w:rsidP="00B92120">
      <w:pPr>
        <w:rPr>
          <w:lang w:val="ru-RU"/>
        </w:rPr>
      </w:pPr>
    </w:p>
    <w:p w:rsidR="007C144A" w:rsidRPr="004A44CD" w:rsidRDefault="007C144A" w:rsidP="00B92120">
      <w:pPr>
        <w:rPr>
          <w:lang w:val="ru-RU"/>
        </w:rPr>
      </w:pPr>
      <w:r w:rsidRPr="001F534F">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Делегация Пакистана обратилась к заявлению, сделанному делегацией Соединенных Штатов Америки. На данном этапе делегация не хотела бы комментировать это предложение, так как ей необходимо время, чтобы его обдумать. Однако делегация согласна с Председателем в том, что Комитету следует вернуться к рассмотрению данного вопроса. В какой-то момент Комитет мог бы рассмотреть возможность проведения неофициальных обсуждений по этому вопросу с тем, чтобы на пленарном заседании можно было принять конкретные меры</w:t>
      </w:r>
      <w:r w:rsidRPr="004A44CD">
        <w:rPr>
          <w:lang w:val="ru-RU"/>
        </w:rPr>
        <w:t>.</w:t>
      </w:r>
    </w:p>
    <w:p w:rsidR="007C144A" w:rsidRPr="004A44CD" w:rsidRDefault="007C144A" w:rsidP="00F240FA">
      <w:pPr>
        <w:rPr>
          <w:lang w:val="ru-RU"/>
        </w:rPr>
      </w:pPr>
    </w:p>
    <w:p w:rsidR="007C144A" w:rsidRPr="004A44CD" w:rsidRDefault="004A44CD" w:rsidP="004E23A9">
      <w:pPr>
        <w:keepNext/>
        <w:rPr>
          <w:u w:val="single"/>
          <w:lang w:val="ru-RU"/>
        </w:rPr>
      </w:pPr>
      <w:r w:rsidRPr="004A44CD">
        <w:rPr>
          <w:szCs w:val="22"/>
          <w:u w:val="single"/>
          <w:lang w:val="ru-RU"/>
        </w:rPr>
        <w:t xml:space="preserve">Рассмотрение документа </w:t>
      </w:r>
      <w:r w:rsidRPr="00E77D09">
        <w:rPr>
          <w:szCs w:val="22"/>
          <w:u w:val="single"/>
        </w:rPr>
        <w:t>CDIP</w:t>
      </w:r>
      <w:r w:rsidR="009076E2">
        <w:rPr>
          <w:szCs w:val="22"/>
          <w:u w:val="single"/>
          <w:lang w:val="ru-RU"/>
        </w:rPr>
        <w:t>/11/6 "</w:t>
      </w:r>
      <w:r w:rsidRPr="004A44CD">
        <w:rPr>
          <w:szCs w:val="22"/>
          <w:u w:val="single"/>
          <w:lang w:val="ru-RU"/>
        </w:rPr>
        <w:t>Оценка целесообразности новых видов деятельности ВОИС, связанных с использованием авторского права в целях содействия доступу к информационному и творческому контенту</w:t>
      </w:r>
      <w:r w:rsidR="009076E2">
        <w:rPr>
          <w:szCs w:val="22"/>
          <w:u w:val="single"/>
          <w:lang w:val="ru-RU"/>
        </w:rPr>
        <w:t>"</w:t>
      </w:r>
    </w:p>
    <w:p w:rsidR="007C144A" w:rsidRPr="004A44CD" w:rsidRDefault="007C144A" w:rsidP="004E23A9">
      <w:pPr>
        <w:keepNext/>
        <w:rPr>
          <w:u w:val="single"/>
          <w:lang w:val="ru-RU"/>
        </w:rPr>
      </w:pPr>
    </w:p>
    <w:p w:rsidR="007C144A" w:rsidRPr="004A44CD" w:rsidRDefault="007C144A" w:rsidP="004E23A9">
      <w:pPr>
        <w:keepNext/>
        <w:rPr>
          <w:lang w:val="ru-RU"/>
        </w:rPr>
      </w:pPr>
      <w:r w:rsidRPr="001F534F">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 xml:space="preserve">Председатель открыл обсуждение документа </w:t>
      </w:r>
      <w:r w:rsidR="009076E2">
        <w:rPr>
          <w:szCs w:val="22"/>
          <w:lang w:val="ru-RU"/>
        </w:rPr>
        <w:t>"</w:t>
      </w:r>
      <w:r w:rsidR="004A44CD" w:rsidRPr="004A44CD">
        <w:rPr>
          <w:szCs w:val="22"/>
          <w:lang w:val="ru-RU"/>
        </w:rPr>
        <w:t>Оценка целесообразности новых видов деятельности ВОИС, связанных с использованием авторского права в целях содействия доступу к информационному и творческому контенту</w:t>
      </w:r>
      <w:r w:rsidR="009076E2">
        <w:rPr>
          <w:szCs w:val="22"/>
          <w:lang w:val="ru-RU"/>
        </w:rPr>
        <w:t>"</w:t>
      </w:r>
      <w:r w:rsidR="004A44CD" w:rsidRPr="004A44CD">
        <w:rPr>
          <w:szCs w:val="22"/>
          <w:lang w:val="ru-RU"/>
        </w:rPr>
        <w:t xml:space="preserve"> (документ </w:t>
      </w:r>
      <w:r w:rsidR="004A44CD" w:rsidRPr="00E77D09">
        <w:rPr>
          <w:szCs w:val="22"/>
        </w:rPr>
        <w:t>CDIP</w:t>
      </w:r>
      <w:r w:rsidR="004A44CD" w:rsidRPr="004A44CD">
        <w:rPr>
          <w:szCs w:val="22"/>
          <w:lang w:val="ru-RU"/>
        </w:rPr>
        <w:t>/11/6). Он предложил Секретариату представить данный документ</w:t>
      </w:r>
      <w:r w:rsidRPr="004A44CD">
        <w:rPr>
          <w:lang w:val="ru-RU"/>
        </w:rPr>
        <w:t xml:space="preserve">.  </w:t>
      </w:r>
    </w:p>
    <w:p w:rsidR="007C144A" w:rsidRPr="004A44CD" w:rsidRDefault="007C144A" w:rsidP="004E23A9">
      <w:pPr>
        <w:keepNext/>
        <w:rPr>
          <w:lang w:val="ru-RU"/>
        </w:rPr>
      </w:pPr>
    </w:p>
    <w:p w:rsidR="007C144A" w:rsidRPr="004A44CD" w:rsidRDefault="007C144A" w:rsidP="00F240FA">
      <w:pPr>
        <w:rPr>
          <w:lang w:val="ru-RU"/>
        </w:rPr>
      </w:pPr>
      <w:r w:rsidRPr="001F534F">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 xml:space="preserve">Представитель Секретариата г-н Лантери напомнил о том, что компонент авторского права Проекта по ИС, ИКТ, цифровому разрыву и доступу к знаниям имеет две различные цели. Первая цель состоит в сборе информации и исследовании потенциала системы авторского права, ее гибких возможностей и различных моделей управления авторским правом в целях расширения доступа к знаниям с уделением особого внимания вопросам образования и исследовательской деятельности; практическим методам разработки программного обеспечения, включая бесплатное программное обеспечение и программное обеспечение с открытым исходным кодом; электронным информационным ресурсам (например, электронные журналы и информация государственного сектора).  Вторая цель заключается в проведении междисциплинарной оценки возможностей ВОИС, в рамках ее мандата, для осуществления новых видов деятельности, которые помогут государствам-членам достичь своих целей в области развития путем расширения доступа к знаниям. Для достижения первой цели было проведено исследование по вопросам использования авторского права в целях содействия доступу к информационному и творческому контенту (документ </w:t>
      </w:r>
      <w:r w:rsidR="004A44CD" w:rsidRPr="00E77D09">
        <w:rPr>
          <w:szCs w:val="22"/>
        </w:rPr>
        <w:t>CDIP</w:t>
      </w:r>
      <w:r w:rsidR="004A44CD" w:rsidRPr="004A44CD">
        <w:rPr>
          <w:szCs w:val="22"/>
          <w:lang w:val="ru-RU"/>
        </w:rPr>
        <w:t>/9/</w:t>
      </w:r>
      <w:r w:rsidR="004A44CD" w:rsidRPr="00E77D09">
        <w:rPr>
          <w:szCs w:val="22"/>
        </w:rPr>
        <w:t>INF</w:t>
      </w:r>
      <w:r w:rsidR="004A44CD" w:rsidRPr="004A44CD">
        <w:rPr>
          <w:szCs w:val="22"/>
          <w:lang w:val="ru-RU"/>
        </w:rPr>
        <w:t xml:space="preserve">/3), которое было представлено КРИС на девятой сессии в мае 2012 г. и обсуждение по которому состоялось на десятой сессии в ноябре 2012 г. По итогам обсуждения и с учетом второй цели авторско-правового компонента проекта, государства-члены договорились о том, что: </w:t>
      </w:r>
      <w:r w:rsidR="009076E2">
        <w:rPr>
          <w:szCs w:val="22"/>
          <w:lang w:val="ru-RU"/>
        </w:rPr>
        <w:t>"</w:t>
      </w:r>
      <w:r w:rsidR="004A44CD" w:rsidRPr="004A44CD">
        <w:rPr>
          <w:szCs w:val="22"/>
          <w:lang w:val="ru-RU"/>
        </w:rPr>
        <w:t xml:space="preserve">в соответствии с указаниями государств-членов Секретариат проделает подготовительную работу для проведения оценки целесообразности участия ВОИС в </w:t>
      </w:r>
      <w:r w:rsidR="004A44CD" w:rsidRPr="004A44CD">
        <w:rPr>
          <w:szCs w:val="22"/>
          <w:lang w:val="ru-RU"/>
        </w:rPr>
        <w:lastRenderedPageBreak/>
        <w:t>рамках ее мандата в новых видах деятельности, которые потенциально могли бы способствовать достижению государствами-членами их целей в области развития, для представления результатов этой работы на следующей сессии Комитета</w:t>
      </w:r>
      <w:r w:rsidR="009076E2">
        <w:rPr>
          <w:szCs w:val="22"/>
          <w:lang w:val="ru-RU"/>
        </w:rPr>
        <w:t>"</w:t>
      </w:r>
      <w:r w:rsidR="004A44CD" w:rsidRPr="004A44CD">
        <w:rPr>
          <w:szCs w:val="22"/>
          <w:lang w:val="ru-RU"/>
        </w:rPr>
        <w:t xml:space="preserve"> (документ </w:t>
      </w:r>
      <w:r w:rsidR="009076E2">
        <w:rPr>
          <w:szCs w:val="22"/>
          <w:lang w:val="ru-RU"/>
        </w:rPr>
        <w:t>"</w:t>
      </w:r>
      <w:r w:rsidR="004A44CD" w:rsidRPr="004A44CD">
        <w:rPr>
          <w:szCs w:val="22"/>
          <w:lang w:val="ru-RU"/>
        </w:rPr>
        <w:t>Резюме Председателя</w:t>
      </w:r>
      <w:r w:rsidR="009076E2">
        <w:rPr>
          <w:szCs w:val="22"/>
          <w:lang w:val="ru-RU"/>
        </w:rPr>
        <w:t>"</w:t>
      </w:r>
      <w:r w:rsidR="004A44CD" w:rsidRPr="004A44CD">
        <w:rPr>
          <w:szCs w:val="22"/>
          <w:lang w:val="ru-RU"/>
        </w:rPr>
        <w:t>, пункт 10 (</w:t>
      </w:r>
      <w:r w:rsidR="004A44CD" w:rsidRPr="00E77D09">
        <w:rPr>
          <w:szCs w:val="22"/>
        </w:rPr>
        <w:t>g</w:t>
      </w:r>
      <w:r w:rsidR="004A44CD" w:rsidRPr="004A44CD">
        <w:rPr>
          <w:szCs w:val="22"/>
          <w:lang w:val="ru-RU"/>
        </w:rPr>
        <w:t xml:space="preserve">)). Оценка целесообразности приводится в документе </w:t>
      </w:r>
      <w:r w:rsidR="004A44CD" w:rsidRPr="00E77D09">
        <w:rPr>
          <w:szCs w:val="22"/>
        </w:rPr>
        <w:t>CDIP</w:t>
      </w:r>
      <w:r w:rsidR="004A44CD" w:rsidRPr="004A44CD">
        <w:rPr>
          <w:szCs w:val="22"/>
          <w:lang w:val="ru-RU"/>
        </w:rPr>
        <w:t xml:space="preserve">/11/6.  В документ включен перечень потенциально целесообразных видов деятельности или инициатив, которые могли бы быть реализованы ВОИС в области образования и научных исследований, разработки программного обеспечения и информации государственного сектора. Оценка была проведена внешним консультантом, г-ном Сисуле Мусунгу, председателем ассоциации </w:t>
      </w:r>
      <w:r w:rsidR="009076E2">
        <w:rPr>
          <w:szCs w:val="22"/>
          <w:lang w:val="ru-RU"/>
        </w:rPr>
        <w:t>"</w:t>
      </w:r>
      <w:r w:rsidR="004A44CD" w:rsidRPr="004A44CD">
        <w:rPr>
          <w:szCs w:val="22"/>
          <w:lang w:val="ru-RU"/>
        </w:rPr>
        <w:t>Ай-Кью сенсато</w:t>
      </w:r>
      <w:r w:rsidR="009076E2">
        <w:rPr>
          <w:szCs w:val="22"/>
          <w:lang w:val="ru-RU"/>
        </w:rPr>
        <w:t>"</w:t>
      </w:r>
      <w:r w:rsidR="004A44CD" w:rsidRPr="004A44CD">
        <w:rPr>
          <w:szCs w:val="22"/>
          <w:lang w:val="ru-RU"/>
        </w:rPr>
        <w:t xml:space="preserve"> (Женева). Из-за более ранних договоренностей он не смог лично участвовать в работе сессии и представить свою оценку. Секретариат отметил, что мнения и точки зрения, содержащиеся в документе, выражают мнение автора. В документе по оценке целесообразности содержится необходимая информация и практические предложения, направленные на то, чтобы позволить государствам-членам принимать обоснованные решения относительно того, имеются ли конкретные инициативы, которые может реализовать ВОИС в качестве весомого вклада в дело оказания содействия доступу к информационному и творческому контенту. Для реализации этих новых инициатив потребуются людские и финансовые ресурсы. Также необходимы внутренние консультации для определения ресурсов. К КРИС также обратились с просьбой дать указания относительно того, какие предложения, содержащиеся в этом документе, могут быть включены в будущую деятельность ВОИС, если таковые имеются</w:t>
      </w:r>
      <w:r w:rsidRPr="004A44CD">
        <w:rPr>
          <w:lang w:val="ru-RU"/>
        </w:rPr>
        <w:t xml:space="preserve">. </w:t>
      </w:r>
    </w:p>
    <w:p w:rsidR="007C144A" w:rsidRPr="004A44CD" w:rsidRDefault="007C144A" w:rsidP="00F240FA">
      <w:pPr>
        <w:rPr>
          <w:lang w:val="ru-RU"/>
        </w:rPr>
      </w:pPr>
    </w:p>
    <w:p w:rsidR="007C144A" w:rsidRPr="004A44CD" w:rsidRDefault="007C144A" w:rsidP="00F240FA">
      <w:pPr>
        <w:rPr>
          <w:lang w:val="ru-RU"/>
        </w:rPr>
      </w:pPr>
      <w:r w:rsidRPr="001F534F">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 xml:space="preserve">Делегация Бельгии, выступая от имени Группы В, приняла к сведению документ </w:t>
      </w:r>
      <w:r w:rsidR="004A44CD" w:rsidRPr="00E77D09">
        <w:rPr>
          <w:szCs w:val="22"/>
        </w:rPr>
        <w:t>CDIP</w:t>
      </w:r>
      <w:r w:rsidR="004A44CD" w:rsidRPr="004A44CD">
        <w:rPr>
          <w:szCs w:val="22"/>
          <w:lang w:val="ru-RU"/>
        </w:rPr>
        <w:t>/11/6. Ранее Группа заявила, что ВОИС следует рассмотреть возможность включения лицензирования программного обеспечения с открытым исходным кодом и вопросы ПИС в программы технической подготовки, с тем чтобы расширить познания государств-членов и их осведомленность о таких проблемах. Она также полностью поддержала предложение об обсуждении ВОИС вопросов лицензирования программного обеспечения с открытым исходным кодом в рамках обсуждения вопросов ПИС. Таким образом, делегация выразила удовлетворение в связи с тем, что в исследовании предлагаются шесть конкретных мероприятий, которые могут быть реализованы Организацией в качестве дополнительного вклада в дело расширения доступа к знаниям, преодоления цифрового разрыва и более активного применения ИС для эффективного использования ИКТ в интересах роста и развития. Они предусматривают разработку учебной программы по вопросам лицензирования и разработки программного обеспечения с открытым исходным кодом, а также включение вопросов лицензирования программного обеспечения с открытым исходным кодом в курсы и программы обучения ВОИС, связанные с авторским правом. Однако Группа отметила отсутствие детальной проработки вопросов, связанных с бюджетными последствиями. Группа обратилась с просьбой к Секретариату дать разъяснения по данному вопросу</w:t>
      </w:r>
      <w:r w:rsidRPr="004A44CD">
        <w:rPr>
          <w:lang w:val="ru-RU"/>
        </w:rPr>
        <w:t xml:space="preserve">.  </w:t>
      </w:r>
    </w:p>
    <w:p w:rsidR="007C144A" w:rsidRPr="004A44CD" w:rsidRDefault="007C144A" w:rsidP="00F240FA">
      <w:pPr>
        <w:rPr>
          <w:lang w:val="ru-RU"/>
        </w:rPr>
      </w:pPr>
    </w:p>
    <w:p w:rsidR="004A44CD" w:rsidRPr="003C339F" w:rsidRDefault="007C144A" w:rsidP="004A44CD">
      <w:pPr>
        <w:rPr>
          <w:szCs w:val="22"/>
          <w:lang w:val="ru-RU"/>
        </w:rPr>
      </w:pPr>
      <w:r w:rsidRPr="001F534F">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 xml:space="preserve">Делегация Бразилии, выступающая от имени ГПДР,  с интересом следила за обсуждением вопроса об использовании открытых лицензий в качестве инструмента для развития легального доступа к информации и творческому контенту. Группа выразила удовлетворение документами </w:t>
      </w:r>
      <w:r w:rsidR="004A44CD" w:rsidRPr="00E77D09">
        <w:rPr>
          <w:szCs w:val="22"/>
        </w:rPr>
        <w:t>CDIP</w:t>
      </w:r>
      <w:r w:rsidR="004A44CD" w:rsidRPr="004A44CD">
        <w:rPr>
          <w:szCs w:val="22"/>
          <w:lang w:val="ru-RU"/>
        </w:rPr>
        <w:t>/9/</w:t>
      </w:r>
      <w:r w:rsidR="004A44CD" w:rsidRPr="00E77D09">
        <w:rPr>
          <w:szCs w:val="22"/>
        </w:rPr>
        <w:t>INF</w:t>
      </w:r>
      <w:r w:rsidR="004A44CD" w:rsidRPr="004A44CD">
        <w:rPr>
          <w:szCs w:val="22"/>
          <w:lang w:val="ru-RU"/>
        </w:rPr>
        <w:t xml:space="preserve">/3 и </w:t>
      </w:r>
      <w:r w:rsidR="004A44CD" w:rsidRPr="00E77D09">
        <w:rPr>
          <w:szCs w:val="22"/>
        </w:rPr>
        <w:t>CDIP</w:t>
      </w:r>
      <w:r w:rsidR="004A44CD" w:rsidRPr="004A44CD">
        <w:rPr>
          <w:szCs w:val="22"/>
          <w:lang w:val="ru-RU"/>
        </w:rPr>
        <w:t xml:space="preserve">/11/6. Она поддержала осуществление мероприятий, предложенных в документе </w:t>
      </w:r>
      <w:r w:rsidR="004A44CD" w:rsidRPr="00E77D09">
        <w:rPr>
          <w:szCs w:val="22"/>
        </w:rPr>
        <w:t>CDIP</w:t>
      </w:r>
      <w:r w:rsidR="004A44CD" w:rsidRPr="004A44CD">
        <w:rPr>
          <w:szCs w:val="22"/>
          <w:lang w:val="ru-RU"/>
        </w:rPr>
        <w:t xml:space="preserve">/11/6.  Они могут стать отправной точкой для начала работы ВОИС над вопросами, связанными с открытыми лицензиями. Группа отметила, что мероприятия не охватывают все рекомендации, содержащиеся в документе </w:t>
      </w:r>
      <w:r w:rsidR="004A44CD" w:rsidRPr="00E77D09">
        <w:rPr>
          <w:szCs w:val="22"/>
        </w:rPr>
        <w:t>CDIP</w:t>
      </w:r>
      <w:r w:rsidR="004A44CD" w:rsidRPr="004A44CD">
        <w:rPr>
          <w:szCs w:val="22"/>
          <w:lang w:val="ru-RU"/>
        </w:rPr>
        <w:t>/9/</w:t>
      </w:r>
      <w:r w:rsidR="004A44CD" w:rsidRPr="00E77D09">
        <w:rPr>
          <w:szCs w:val="22"/>
        </w:rPr>
        <w:t>INF</w:t>
      </w:r>
      <w:r w:rsidR="004A44CD" w:rsidRPr="004A44CD">
        <w:rPr>
          <w:szCs w:val="22"/>
          <w:lang w:val="ru-RU"/>
        </w:rPr>
        <w:t xml:space="preserve">/3. Однако они являются хорошей основой для обсуждений. Крайне важно, чтобы в предлагаемых мероприятиях принимало участие гражданское общество. Большинство инициатив, связанных с открытыми лицензиями, выдвигаются и управляются  НПО, университетами и другими институтами гражданского общества. Особенно важным было их участие в мероприятиях 3, 4 и 5, к осуществлению которых было настоятельно рекомендовано привлечь экспертов. В отношении мероприятия 4 </w:t>
      </w:r>
      <w:r w:rsidR="004A44CD" w:rsidRPr="004A44CD">
        <w:rPr>
          <w:szCs w:val="22"/>
          <w:lang w:val="ru-RU"/>
        </w:rPr>
        <w:lastRenderedPageBreak/>
        <w:t xml:space="preserve">Группа выступила с предложением включить другие вопросы, связанные с открытыми лицензиями, в курсы и программы обучения ВОИС, имеющие отношение к авторскому праву. </w:t>
      </w:r>
      <w:r w:rsidR="004A44CD" w:rsidRPr="003C339F">
        <w:rPr>
          <w:szCs w:val="22"/>
          <w:lang w:val="ru-RU"/>
        </w:rPr>
        <w:t xml:space="preserve">К ним относятся открытый доступ и открытые образовательные ресурсы. Курсы              </w:t>
      </w:r>
    </w:p>
    <w:p w:rsidR="007C144A" w:rsidRPr="004A44CD" w:rsidRDefault="004A44CD" w:rsidP="004A44CD">
      <w:pPr>
        <w:rPr>
          <w:lang w:val="ru-RU"/>
        </w:rPr>
      </w:pPr>
      <w:r w:rsidRPr="004A44CD">
        <w:rPr>
          <w:szCs w:val="22"/>
          <w:lang w:val="ru-RU"/>
        </w:rPr>
        <w:t>предоставляют возможность  повысить уровень осведомленности заинтересованных сторон в рамках ВОИС относительно потенциальных преимуществ использования открытых лицензий, а также способствуют наращиванию потенциала в этой области</w:t>
      </w:r>
      <w:r w:rsidR="007C144A" w:rsidRPr="004A44CD">
        <w:rPr>
          <w:lang w:val="ru-RU"/>
        </w:rPr>
        <w:t xml:space="preserve">.  </w:t>
      </w:r>
    </w:p>
    <w:p w:rsidR="007C144A" w:rsidRPr="004A44CD" w:rsidRDefault="007C144A" w:rsidP="00F240FA">
      <w:pPr>
        <w:rPr>
          <w:lang w:val="ru-RU"/>
        </w:rPr>
      </w:pPr>
    </w:p>
    <w:p w:rsidR="007C144A" w:rsidRPr="004A44CD" w:rsidRDefault="007C144A" w:rsidP="00F240FA">
      <w:pPr>
        <w:rPr>
          <w:lang w:val="ru-RU"/>
        </w:rPr>
      </w:pPr>
      <w:r w:rsidRPr="001F534F">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 xml:space="preserve">Делегация Ирландии, выступая от имени ЕС и его государств-членов, приняла к сведению документ </w:t>
      </w:r>
      <w:r w:rsidR="004A44CD" w:rsidRPr="00E77D09">
        <w:rPr>
          <w:szCs w:val="22"/>
        </w:rPr>
        <w:t>CDIP</w:t>
      </w:r>
      <w:r w:rsidR="004A44CD" w:rsidRPr="004A44CD">
        <w:rPr>
          <w:szCs w:val="22"/>
          <w:lang w:val="ru-RU"/>
        </w:rPr>
        <w:t>/11/6. Исследование содержит список из шести потенциально целесообразных видов деятельности или инициатив, которые могли бы быть реализованы ВОИС в области образования и научных исследований, разработки программного обеспечения и информации государственного сектора. Они предусматривают оказание технической помощи и осуществление мероприятий, направленных на наращивание потенциала, повышение уровня осведомленности, а также деятельность в области внутренней организации и управления. ЕС и его государства-члены обратились с просьбой представить более подробную финансовую информацию о ресурсах, требуемых для осуществления мероприятий 1, 2, 3 и 6, с тем чтобы они смогли составить свое мнение о преимуществах данных предложений. Если данные предложения окажутся ресурсосберегающими, они могут в дальнейшем рассматриваться ВОИС в качестве средства повышения уровня осведомленности относительно возможностей и преимуществ этих тем, а также их более полного понимания.  Уроки, извлеченные из данных мероприятий, и опыт, полученный при их осуществлении, могут использоваться для выработки передовых практических методов и увеличения вклада ВОИС в дело повышения уровня осведомленности и приобретения знаний, преодоления цифрового разрыва и применения ИС для эффективного использования ИКТ в интересах роста и развития. ЕС и его государства-члены вновь повторили совет, данный внешним консультантом, который заключается в том, что при рассмотрении всех предложенных мероприятий и инициатив государствам-членам необходимо обращать внимание на то, связаны ли они с какой-либо проводимой работой – в случае чего потребуется привлечение лишь минимального количества дополнительных ресурсов - или же это новое мероприятие, для реализации которого потребуется выделение новых финансовых и людских ресурсов</w:t>
      </w:r>
      <w:r w:rsidRPr="004A44CD">
        <w:rPr>
          <w:lang w:val="ru-RU"/>
        </w:rPr>
        <w:t xml:space="preserve">. </w:t>
      </w:r>
    </w:p>
    <w:p w:rsidR="007C144A" w:rsidRPr="004A44CD" w:rsidRDefault="007C144A" w:rsidP="00F240FA">
      <w:pPr>
        <w:rPr>
          <w:lang w:val="ru-RU"/>
        </w:rPr>
      </w:pPr>
    </w:p>
    <w:p w:rsidR="007C144A" w:rsidRPr="004A44CD" w:rsidRDefault="007C144A" w:rsidP="00F240FA">
      <w:pPr>
        <w:rPr>
          <w:lang w:val="ru-RU"/>
        </w:rPr>
      </w:pPr>
      <w:r w:rsidRPr="001F534F">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 xml:space="preserve">Делегация Нигерии, выступая от имени Африканской группы, отметила, что оценка целесообразности была проведена с целью оказать содействие выполнению рекомендаций 19, 24 и 27 ПДР. В проекте признается важная роль системы авторского права в достижении цели включения в цифровое сообщество развивающихся и наименее развитых стран (НРС), а также предоставления им доступа к ИКТ, информации и знаниям. В целях документов </w:t>
      </w:r>
      <w:r w:rsidR="004A44CD" w:rsidRPr="00E77D09">
        <w:rPr>
          <w:szCs w:val="22"/>
        </w:rPr>
        <w:t>CDIP</w:t>
      </w:r>
      <w:r w:rsidR="004A44CD" w:rsidRPr="004A44CD">
        <w:rPr>
          <w:szCs w:val="22"/>
          <w:lang w:val="ru-RU"/>
        </w:rPr>
        <w:t xml:space="preserve">/11/6 и </w:t>
      </w:r>
      <w:r w:rsidR="004A44CD" w:rsidRPr="00E77D09">
        <w:rPr>
          <w:szCs w:val="22"/>
        </w:rPr>
        <w:t>CDIP</w:t>
      </w:r>
      <w:r w:rsidR="004A44CD" w:rsidRPr="004A44CD">
        <w:rPr>
          <w:szCs w:val="22"/>
          <w:lang w:val="ru-RU"/>
        </w:rPr>
        <w:t>/9/</w:t>
      </w:r>
      <w:r w:rsidR="004A44CD" w:rsidRPr="00E77D09">
        <w:rPr>
          <w:szCs w:val="22"/>
        </w:rPr>
        <w:t>INF</w:t>
      </w:r>
      <w:r w:rsidR="004A44CD" w:rsidRPr="004A44CD">
        <w:rPr>
          <w:szCs w:val="22"/>
          <w:lang w:val="ru-RU"/>
        </w:rPr>
        <w:t xml:space="preserve">/3 отражены элементы, которые являются крайне важными в процессе поиска решений для удовлетворения потребностей в области развития многих развивающихся стран и НРС. В отчете об оценке подчеркивается, что воздействие и устойчивость проекта в большой степени зависит от заинтересованности государств-членов в разработке новых мероприятий ВОИС в этой области, а также в их поддержке. Одной из целей авторско-правового компонента проекта является сбор информации и исследование потенциала системы авторского права, ее гибких возможностей и различных моделей управления авторским правом в целях расширения доступа к знаниям, при этом особое внимание уделяется вопросам образования и исследовательской деятельности; практическим методам разработки программного обеспечения, включая бесплатное программное обеспечение и программное обеспечение с открытым исходным кодом; электронным информационным ресурсам (например, электронные журналы и информация государственного сектора). В исследовании выявляются заслуживающие одобрения способы использования системы авторского права в целях содействия доступу к знаниям в этих областях, а также возможности ВОИС по оказанию помощи этому процессу. Группа полагает, что документ </w:t>
      </w:r>
      <w:r w:rsidR="004A44CD" w:rsidRPr="004A44CD">
        <w:rPr>
          <w:szCs w:val="22"/>
          <w:lang w:val="ru-RU"/>
        </w:rPr>
        <w:lastRenderedPageBreak/>
        <w:t>уместен в качестве вклада в текущие обсуждения относительно приемлемых условий для осуществления проекта, а также в другие виды деятельности КРИС, связанные с авторским правом. Группа подчеркнула, что в отношении авторского права основной целью ПДР и осуществляемых в ее рамках мероприятий является содействие распространению знаний и технологий в развивающихся странах и НРС и оказание им помощи в преодолении цифрового разрыва и использовании ИКТ для экономического, социального и культурного развития. В связи с этим, Группа рассматривает предложение с точки зрения того, каким образом ВОИС может помочь развивающимся странам и НРС достичь этого. Группа полагает, что при проведении оценки целесообразности требуемые показатели для достижения этих важных целей и основополагающие структурные потребности этих стран в том, что касается передачи и распространения знаний, не были учтены должным образом. Целесообразность осуществления предлагаемых мероприятий не была проанализирована. В документе также отсутствует подробная информация о составляющих каждого мероприятия, требованиях к персоналу и бюджету, месте осуществления, длительности мероприятий, процессе отбора и оценки и</w:t>
      </w:r>
      <w:r w:rsidR="004A44CD" w:rsidRPr="00E77D09">
        <w:rPr>
          <w:szCs w:val="22"/>
        </w:rPr>
        <w:t> </w:t>
      </w:r>
      <w:r w:rsidR="004A44CD" w:rsidRPr="004A44CD">
        <w:rPr>
          <w:szCs w:val="22"/>
          <w:lang w:val="ru-RU"/>
        </w:rPr>
        <w:t xml:space="preserve">т.д. Эта информация необходима для того, чтобы понять, каким образом предлагаемые мероприятия будут осуществляться. Группа выработала предложение, призванное активизировать процесс передачи между странами Севера и Юга технологий, связанных с использованием ИКТ, и знаний в целях удовлетворения потребностей в области развития.     Неясно, каким образом накопление материалов и информации, касающейся открытого доступа, и образовательных и научно-исследовательских ресурсов, связанных с ИС, будет в действительности способствовать достижению этой цели. В оценке целесообразности четко не указаны типы материалов и информации, которые должны быть включены в базу данных, которую предполагается создать. Тем не менее база данных будет полезной, особенно для расширения доступа частных лиц и институтов в развивающихся странах и НРС к образовательным и научно-исследовательским материалам, а также для укрепления структур ИКТ в этих странах. Основной целью мероприятия 2 является повышение уровня осведомленности относительно открытых лицензий, в том числе об основанных на открытом доступе подходах в рамках международных организаций. Группа отметила, что информация и ресурсы, производимые международными организациями в целях оказания поддержки потребностям развивающихся стран и НРС в области образования и научно-исследовательской деятельности, используются в ограниченных объемах. Значительная часть таких материалов уже доступна в онлайновом режиме на основе принципа открытого доступа через порталы, специально разработанные для развивающихся стран. Однако технические ограничения, полосы частот и ограниченный доступ к охраняемому авторским правом контенту нередко затрудняют процесс пользования данными порталами. Таким образом, Группа считает, что целесообразность проведения данного мероприятия и его влияние весьма сомнительны ввиду отсутствия мер, направленных на решение связанных с авторским правом структурных проблем, а также потенциала и мер политики в области ИКТ в развивающихся странах и НРС. Мероприятия 3 и 4 тесно взаимосвязаны. По мнению Группы,  программы обучения по разработке и лицензированию программного обеспечения с открытым исходным кодом будут доступны развивающимся странам и НРС. Однако основное внимание следует уделить темам, более тесно связанным с условиями жизни в этих странах и особенно с имеющимся барьерам на пути к обеспечению доступа к знаниям. Среди проблем можно выделить нехватку доступных моделей лицензирования авторского права; оспариваемый статус авторско-правовой охраны программного обеспечения; отсутствие или несостоятельность мер политики в области авторского права в научных и исследовательских институтах, включая университеты; решение вопросов, связанных с коммерциализацией, и другие проблемы. В отношении мероприятия 5, Группа в целом считает эту область деятельности важной, однако она также полагает, что уже имеется достаточное количество информации по различным подходам к получению доступа к государственной информации. В случае необходимости они могут рассматриваться развивающимися </w:t>
      </w:r>
      <w:r w:rsidR="004A44CD" w:rsidRPr="004A44CD">
        <w:rPr>
          <w:szCs w:val="22"/>
          <w:lang w:val="ru-RU"/>
        </w:rPr>
        <w:lastRenderedPageBreak/>
        <w:t>странами и НРС с учетом их местных потребностей. Что касается мероприятия 6, Группа поддержала данное предложение. Однако она запросила разъяснений относительно того, каким образом будет осуществляться финансирование предлагаемой конференции. Группа высоко оценила предложения, содержащиеся в оценке целесообразности. Комментарии были сделаны в связи с тем, что в предложениях основное внимание уделяется ИКТ при том, что уровень доступа к ИКТ в развивающихся странах и НРС гораздо ниже оптимального, среди прочих несоответствий в области развития. Группа признала, что выполнение рекомендаций, содержащихся в ПДР, представляет собой непрерывный процесс, и выразила стремление понять, насколько данные предложения являются жизнеспособными. Наконец, Группа отметила важность усилий по предоставлению доступа не только официальным ведомствам ИС, но и всем остальным. Вопрос обеспечения доступа к знаниям вышел за пределы чтения с использованием компьютеров и учебников или чтения в классах. Группа приветствует представление документа и призывает подготовить более строгую и основанную на опыте оценку целесообразности, которая бы отражала существующую ситуацию в области ИКТ и мер политики в области авторского права и то, каким образом они содействуют обеспечению доступа к знаниям; могут внести существенный вклад в разработку приоритетов для развивающихся стран и НРС с измеримым влиянием и устойчивым ростом благосостояния как результат; используют различные способы повышения последовательности в процессе использования новых форм распространения в целях обеспечения доступа к знаниям и более полного включения ИКТ в национальную инфраструктуру в области авторского права в развивающихся странах и НРС. Группа готова продолжить обсуждение данного вопроса</w:t>
      </w:r>
      <w:r w:rsidRPr="004A44CD">
        <w:rPr>
          <w:lang w:val="ru-RU"/>
        </w:rPr>
        <w:t>.</w:t>
      </w:r>
    </w:p>
    <w:p w:rsidR="007C144A" w:rsidRPr="004A44CD" w:rsidRDefault="007C144A" w:rsidP="00F240FA">
      <w:pPr>
        <w:rPr>
          <w:lang w:val="ru-RU"/>
        </w:rPr>
      </w:pPr>
    </w:p>
    <w:p w:rsidR="007C144A" w:rsidRPr="004A44CD" w:rsidRDefault="007C144A" w:rsidP="00F240FA">
      <w:pPr>
        <w:rPr>
          <w:lang w:val="ru-RU"/>
        </w:rPr>
      </w:pPr>
      <w:r w:rsidRPr="001F534F">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 xml:space="preserve">Делегация Соединенных Штатов Америки отметила, что теперь у Комитета есть несколько вариантов, которые необходимо рассмотреть и из которых нужно сделать выбор. Имеется ряд замечаний относительно возможной стоимости всех предлагаемых мероприятий. Делегация хотела бы получить от Секретариата более подробную информацию о предполагаемых бюджетах всех предложений, которые Комитет намерен реализовать. Для проведения одного из мероприятий, в соответствии с предложением, предполагается нанять специального координатора проекта. Делегация считает, что Секретариату сначала следует оценить ресурсы, имеющиеся в распоряжении ВОИС, чтобы понять, не может ли кто-то из действующих сотрудников выполнить это задание. Два первых предложенных мероприятия имеют много общего. Возможно, можно объединить лучшие элементы двух предложений в одном мероприятии, что позволит сэкономить весьма ограниченные ресурсы. Делегация приветствует и поддерживает предложение разъяснить политику самой ВОИС в области авторского права и расширить доступ к публикуемым ею материалам. Однако в отношении охраняемых правом ИС материалов, которые публикуются другими учреждениями, ВОИС следует воздержаться от оценочных суждений о качестве данных материалов и о политике этих учреждений в области управления авторским правом. Вместо этого, по мнению делегации, ВОИС может выступить в роли механизма анализа и синтеза информации, что позволит получать такие материалы, не затрачивая дополнительных ресурсов на изучение образовательных и научных материалов в области ИС и связанных с ними стратегий в области авторского права. Представляется целесообразным, чтобы ВОИС служила примером для других межправительственных организаций и, в особенности, для других учреждений системы ООН. В рекомендации 40 ПДР содержится призыв к ВОИС активизировать сотрудничество с учреждениями системы ООН. Возможно, ВОИС необходимо сначала разъяснить свою собственную политику, а затем создать рабочую группу, в состав которой войдут представители учреждений системы ООН, заинтересованные в расширении доступа к публикуемым и спонсируемым ими материалам. В отношении мероприятий 3 и 4, делегация напомнила о многолетней политике  правительства США не отдавать предпочтения проприетарному программному обеспечению перед программным обеспечением с открытым исходным кодом или наоборот при принятии </w:t>
      </w:r>
      <w:r w:rsidR="004A44CD" w:rsidRPr="004A44CD">
        <w:rPr>
          <w:szCs w:val="22"/>
          <w:lang w:val="ru-RU"/>
        </w:rPr>
        <w:lastRenderedPageBreak/>
        <w:t xml:space="preserve">решений о государственных закупках. Более того, политика правительства США в области государственных закупок содержит требование о необходимости проведения ведомствами анализа всех подходящих вариантов, включая проприетарные технологии, технологии с открытым исходным кодом и технологии смешанного характера. В своем выступлении по этому вопросу на десятой сессии Комитета делегация отметила, что в разделе, посвященном разработке программного обеспечения, документа </w:t>
      </w:r>
      <w:r w:rsidR="004A44CD" w:rsidRPr="00E77D09">
        <w:rPr>
          <w:szCs w:val="22"/>
        </w:rPr>
        <w:t>CDIP</w:t>
      </w:r>
      <w:r w:rsidR="004A44CD" w:rsidRPr="004A44CD">
        <w:rPr>
          <w:szCs w:val="22"/>
          <w:lang w:val="ru-RU"/>
        </w:rPr>
        <w:t>/9/</w:t>
      </w:r>
      <w:r w:rsidR="004A44CD" w:rsidRPr="00E77D09">
        <w:rPr>
          <w:szCs w:val="22"/>
        </w:rPr>
        <w:t>INF</w:t>
      </w:r>
      <w:r w:rsidR="004A44CD" w:rsidRPr="004A44CD">
        <w:rPr>
          <w:szCs w:val="22"/>
          <w:lang w:val="ru-RU"/>
        </w:rPr>
        <w:t xml:space="preserve">/3 содержится полезный обзор процесса разработки моделей ПО с открытым исходным кодом и их преимуществ, однако недостаточно полно обсуждаются недостатки ПО с открытым исходным кодом. В настоящем документе потенциальные проблемы, которые могут возникнуть у развивающихся стран и НРС при использовании ПО с открытым исходным кодом, также не отражены. Делегация готова поддержать деятельность ВОИС по повышению уровня осведомленности о лицензировании ПО с открытым исходным кодом как важном источнике инноваций, в том числе через программы технического обучения ВОИС. Однако любое рассмотрение данного вопроса должно быть сбалансированным и объективным, должно отражать целый ряд соображений, в том числе потенциальные риски, связанные с использованием ПО с открытым исходным кодом развивающимися странами и НРС. В отношении предложенного мероприятия 5, делегация в принципе поддерживает предложение о том, чтобы ВОИС предоставляло государствам-членам дополнительную информацию о том, каким образом они могли бы осуществлять меры политики в области доступа к информации государственного сектора. Однако делегация отметила рекомендацию 1 ПДР, согласно которой техническая помощь обусловлена потребностями или оказывается по запросу государств-членов. Делегация полностью поддерживает оказание технической помощи любому заинтересованному в ней государству-члену, однако предлагает сначала удостовериться в том, что потребность в такой помощи существует. Хотя в предложении рассматривается возможность создания ряда типовых положений и мер политики, делегация предлагает ВОИС сосредоточить усилия на работе с заинтересованными государствами-членами на интерактивной основе для изучения их вариантов в каждом конкретном случае. При оценке потребностей в ресурсах, необходимых для осуществления подобного начинания, в предложении государствам-членам напоминается, что разработка типовых правовых норм может потребовать времени и усилий. Делегация полагает, что связанные с авторским правом вопросы по существу должны рассматриваться в рамках ПКАП. Кроме того, в исследовании по вопросам информации государственного сектора, лежащем в основе документа  </w:t>
      </w:r>
      <w:r w:rsidR="004A44CD" w:rsidRPr="00E77D09">
        <w:rPr>
          <w:szCs w:val="22"/>
        </w:rPr>
        <w:t>CDIP</w:t>
      </w:r>
      <w:r w:rsidR="004A44CD" w:rsidRPr="004A44CD">
        <w:rPr>
          <w:szCs w:val="22"/>
          <w:lang w:val="ru-RU"/>
        </w:rPr>
        <w:t>/9/</w:t>
      </w:r>
      <w:r w:rsidR="004A44CD" w:rsidRPr="00E77D09">
        <w:rPr>
          <w:szCs w:val="22"/>
        </w:rPr>
        <w:t>INF</w:t>
      </w:r>
      <w:r w:rsidR="004A44CD" w:rsidRPr="004A44CD">
        <w:rPr>
          <w:szCs w:val="22"/>
          <w:lang w:val="ru-RU"/>
        </w:rPr>
        <w:t>/3, высказывается мнение о том, что типовые положения в этой области не требуются, так как уже существует три модели возможного использования авторского права для охраны информации государственного сектора. В исследовании указаны страны, которые отказались от предоставления охраны авторским правом информации государственного сектора, например Соединенные Штаты; страны, которые разделяют подлежащую охране информацию государственного сектора и общедоступную информацию государственного сектора, например Франция, Япония, Мексика, Новая Зеландия и Уганда; страны, в которых закон об авторском праве применяется в отношении существенной части информации государственного сектора, например Соединенное Королевство и Новая Зеландия. Эти три подхода к информации государственного сектора должны быть подробно описаны, чтобы предоставить ВОИС и заинтересованным государствам-членам надлежащие модели для их применения на национальном уровне. Созыв конференции, как это предложено в мероприятии 6, вероятно, является преждевременным. Чтобы в полной мере использовать преимущества подобного рода конференции необходимо, чтобы заинтересованные НРС были в состоянии осуществлять новые положения или меры политики в области информации государственного сектора. Для государств-членов ВОИС будет полезнее, если Секретариат будет предоставлять консультативную, интерактивную и обусловленную потребностями помощь с учетом интересов конкретных стран</w:t>
      </w:r>
      <w:r w:rsidRPr="004A44CD">
        <w:rPr>
          <w:lang w:val="ru-RU"/>
        </w:rPr>
        <w:t xml:space="preserve">. </w:t>
      </w:r>
    </w:p>
    <w:p w:rsidR="007C144A" w:rsidRPr="004A44CD" w:rsidRDefault="007C144A" w:rsidP="00F240FA">
      <w:pPr>
        <w:rPr>
          <w:lang w:val="ru-RU"/>
        </w:rPr>
      </w:pPr>
    </w:p>
    <w:p w:rsidR="007C144A" w:rsidRPr="004A44CD" w:rsidRDefault="007C144A" w:rsidP="00F240FA">
      <w:pPr>
        <w:rPr>
          <w:lang w:val="ru-RU"/>
        </w:rPr>
      </w:pPr>
      <w:r w:rsidRPr="001F534F">
        <w:lastRenderedPageBreak/>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Представитель Международного института интеллектуальной собственности (</w:t>
      </w:r>
      <w:r w:rsidR="004A44CD" w:rsidRPr="00E77D09">
        <w:rPr>
          <w:szCs w:val="22"/>
        </w:rPr>
        <w:t>IIPI</w:t>
      </w:r>
      <w:r w:rsidR="004A44CD" w:rsidRPr="004A44CD">
        <w:rPr>
          <w:szCs w:val="22"/>
          <w:lang w:val="ru-RU"/>
        </w:rPr>
        <w:t xml:space="preserve">) выразил уверенность в том, что все присутствующие прекрасно понимают, что творческие и изобретательные граждане могут принести пользу любой стране. Исследования ВОИС показывают, что авторско-правовые отрасли являются важным источником дохода и создания новых рабочих мест. Социальные выгоды также важны, хотя они с трудом  поддаются оценке. Тем не менее этот факт не получил должной оценки. Несмотря на наличие прекрасных исследований и ряда примеров, многие продолжают считать, что авторское право и другие права ИС приносят выгоду лишь жителям развитых стран. Такое неверное представление сохраняется отчасти из-за того, что даже в странах с развитыми авторско-правовыми отраслями создатели недостаточно осведомлены о своих правах. Они не знают об имеющихся у них возможностях, возникающих вследствие участия их стран в глобальной системе авторского права. В результате они не могут адекватно продвигать и охранять свои работы. Оказание поддержки данным отраслям является важным ввиду того, что многие создатели принадлежат к традиционно считающимся уязвимыми группам населения. В последние годы </w:t>
      </w:r>
      <w:r w:rsidR="004A44CD" w:rsidRPr="00E77D09">
        <w:rPr>
          <w:szCs w:val="22"/>
        </w:rPr>
        <w:t>IIPI</w:t>
      </w:r>
      <w:r w:rsidR="004A44CD" w:rsidRPr="004A44CD">
        <w:rPr>
          <w:szCs w:val="22"/>
          <w:lang w:val="ru-RU"/>
        </w:rPr>
        <w:t xml:space="preserve"> провел региональные семинары для артистов в развивающихся странах с целью объяснить им, как необходимо использовать права ИС, чтобы в полной мере воспользоваться плодами своего труда. Эти семинары были встречены с большим энтузиазмом, что позволяет надеяться на то, что подобные усилия могут увенчаться успехом и в других местах. Авторское право может стать движущей силой экономического развития, однако многое зависит от сотрудничества между развитыми и развивающимися странами. Обучающие семинары </w:t>
      </w:r>
      <w:r w:rsidR="004A44CD" w:rsidRPr="00E77D09">
        <w:rPr>
          <w:szCs w:val="22"/>
        </w:rPr>
        <w:t>IIPI</w:t>
      </w:r>
      <w:r w:rsidR="004A44CD" w:rsidRPr="004A44CD">
        <w:rPr>
          <w:szCs w:val="22"/>
          <w:lang w:val="ru-RU"/>
        </w:rPr>
        <w:t xml:space="preserve"> получили широкую поддержку со стороны ВПТЗ и других организаций. Представитель </w:t>
      </w:r>
      <w:r w:rsidR="004A44CD" w:rsidRPr="00E77D09">
        <w:rPr>
          <w:szCs w:val="22"/>
        </w:rPr>
        <w:t>IIPI</w:t>
      </w:r>
      <w:r w:rsidR="004A44CD" w:rsidRPr="004A44CD">
        <w:rPr>
          <w:szCs w:val="22"/>
          <w:lang w:val="ru-RU"/>
        </w:rPr>
        <w:t xml:space="preserve"> приветствует неустанные усилия Организации по установлению партнерских отношений, и выражает надежду на расширение возможностей для налаживания диалога. Тем не менее </w:t>
      </w:r>
      <w:r w:rsidR="004A44CD" w:rsidRPr="00E77D09">
        <w:rPr>
          <w:szCs w:val="22"/>
        </w:rPr>
        <w:t>IIPI</w:t>
      </w:r>
      <w:r w:rsidR="004A44CD" w:rsidRPr="004A44CD">
        <w:rPr>
          <w:szCs w:val="22"/>
          <w:lang w:val="ru-RU"/>
        </w:rPr>
        <w:t xml:space="preserve"> также приветствует более активное привлечение к этому процессу других международных организаций, таких как Всемирный банк, Межамериканский банк развития и Азиатский банк развития, ввиду того, что Организация может столкнуться с определенными бюджетными ограничениями</w:t>
      </w:r>
      <w:r w:rsidRPr="004A44CD">
        <w:rPr>
          <w:lang w:val="ru-RU"/>
        </w:rPr>
        <w:t xml:space="preserve">. </w:t>
      </w:r>
    </w:p>
    <w:p w:rsidR="007C144A" w:rsidRPr="004A44CD" w:rsidRDefault="007C144A" w:rsidP="00F240FA">
      <w:pPr>
        <w:rPr>
          <w:lang w:val="ru-RU"/>
        </w:rPr>
      </w:pPr>
    </w:p>
    <w:p w:rsidR="007C144A" w:rsidRPr="004A44CD" w:rsidRDefault="007C144A" w:rsidP="00F240FA">
      <w:pPr>
        <w:rPr>
          <w:lang w:val="ru-RU"/>
        </w:rPr>
      </w:pPr>
      <w:r w:rsidRPr="001F534F">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Делегация Южной Африки поддержала заявления, сделанные делегациями Бразилии и Нигерии от имени ГПДР и Африканской группы соответственно. Она также поддержала проведение мероприятий, предложенных в документе по оценке целесообразности</w:t>
      </w:r>
      <w:r w:rsidRPr="004A44CD">
        <w:rPr>
          <w:lang w:val="ru-RU"/>
        </w:rPr>
        <w:t xml:space="preserve">.  </w:t>
      </w:r>
    </w:p>
    <w:p w:rsidR="007C144A" w:rsidRPr="004A44CD" w:rsidRDefault="007C144A" w:rsidP="00F240FA">
      <w:pPr>
        <w:rPr>
          <w:lang w:val="ru-RU"/>
        </w:rPr>
      </w:pPr>
    </w:p>
    <w:p w:rsidR="007C144A" w:rsidRPr="004A44CD" w:rsidRDefault="007C144A" w:rsidP="00F240FA">
      <w:pPr>
        <w:rPr>
          <w:lang w:val="ru-RU"/>
        </w:rPr>
      </w:pPr>
      <w:r w:rsidRPr="001F534F">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Председатель предложил Секретариату  ответить на вопросы и комментарии, поступившие из зала</w:t>
      </w:r>
      <w:r w:rsidRPr="004A44CD">
        <w:rPr>
          <w:lang w:val="ru-RU"/>
        </w:rPr>
        <w:t>.</w:t>
      </w:r>
    </w:p>
    <w:p w:rsidR="007C144A" w:rsidRPr="004A44CD" w:rsidRDefault="007C144A" w:rsidP="00F240FA">
      <w:pPr>
        <w:rPr>
          <w:lang w:val="ru-RU"/>
        </w:rPr>
      </w:pPr>
    </w:p>
    <w:p w:rsidR="007C144A" w:rsidRPr="004A44CD" w:rsidRDefault="007C144A" w:rsidP="00F240FA">
      <w:pPr>
        <w:rPr>
          <w:lang w:val="ru-RU"/>
        </w:rPr>
      </w:pPr>
      <w:r w:rsidRPr="001F534F">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 xml:space="preserve">Секретариат заявил, что предложения, содержащиеся в документе, связаны, главным образом, с авторско-правовым компонентом проекта. Некоторые из поступивших вопросов выходят за рамки данного компонента, а в некоторых случаях даже за пределы мандата ВОИС.  Однако Секретариат признал, что в документе отсутствуют бюджетные предложения. Эти вопросы не были включены в мандат внешнего консультанта. В его мандат входила подготовка качественного документа, в котором бы содержались предложения для рассмотрения Комитетом. Секретариат понимает, что некоторые делегации хотели бы видеть более подробный документ, в котором были бы отражены финансовые затраты на реализацию предложений, технические вопросы осуществления и людские ресурсы, которые потребуются для осуществления указанных предложений. Это будет сделано. Документ будет представлен на рассмотрение Комитета. Секретариат учтет комментарии и предложения государств-членов, в особенности касающиеся способов осуществления мероприятий; необходимости использования всеохватного подхода в процессе осуществления, в том числе участия экспертов, представляющих гражданское общество; необходимости учета работы, проводимой в настоящий момент ВОИС с целью избежать дублирования; и обеспечения устойчивости при осуществлении мероприятий. В документе, который должен быть представлен Комитету, будут </w:t>
      </w:r>
      <w:r w:rsidR="004A44CD" w:rsidRPr="004A44CD">
        <w:rPr>
          <w:szCs w:val="22"/>
          <w:lang w:val="ru-RU"/>
        </w:rPr>
        <w:lastRenderedPageBreak/>
        <w:t>содержаться конкретные цифры и другие необходимые детали, связанные с процессом осуществления мероприятий</w:t>
      </w:r>
      <w:r w:rsidRPr="004A44CD">
        <w:rPr>
          <w:lang w:val="ru-RU"/>
        </w:rPr>
        <w:t xml:space="preserve">. </w:t>
      </w:r>
    </w:p>
    <w:p w:rsidR="007C144A" w:rsidRPr="004A44CD" w:rsidRDefault="007C144A" w:rsidP="00F240FA">
      <w:pPr>
        <w:rPr>
          <w:lang w:val="ru-RU"/>
        </w:rPr>
      </w:pPr>
    </w:p>
    <w:p w:rsidR="007C144A" w:rsidRPr="004A44CD" w:rsidRDefault="007C144A" w:rsidP="00F240FA">
      <w:pPr>
        <w:rPr>
          <w:lang w:val="ru-RU"/>
        </w:rPr>
      </w:pPr>
      <w:r w:rsidRPr="001F534F">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Председатель завершил обсуждение ввиду того, что дополнительных комментариев от делегаций не поступило. Он перешел к пункту повестки дня, касающемуся дальнейшей работы над связанными с патентами гибкими возможностями многосторонней нормативно-правовой базы</w:t>
      </w:r>
      <w:r w:rsidRPr="004A44CD">
        <w:rPr>
          <w:lang w:val="ru-RU"/>
        </w:rPr>
        <w:t xml:space="preserve">.  </w:t>
      </w:r>
    </w:p>
    <w:p w:rsidR="007C144A" w:rsidRPr="004A44CD" w:rsidRDefault="007C144A" w:rsidP="00F240FA">
      <w:pPr>
        <w:rPr>
          <w:lang w:val="ru-RU"/>
        </w:rPr>
      </w:pPr>
    </w:p>
    <w:p w:rsidR="007C144A" w:rsidRPr="004A44CD" w:rsidRDefault="004A44CD" w:rsidP="00C3684F">
      <w:pPr>
        <w:rPr>
          <w:u w:val="single"/>
          <w:lang w:val="ru-RU"/>
        </w:rPr>
      </w:pPr>
      <w:r w:rsidRPr="004A44CD">
        <w:rPr>
          <w:szCs w:val="22"/>
          <w:u w:val="single"/>
          <w:lang w:val="ru-RU"/>
        </w:rPr>
        <w:t xml:space="preserve">Рассмотрение документов </w:t>
      </w:r>
      <w:r w:rsidRPr="00E77D09">
        <w:rPr>
          <w:szCs w:val="22"/>
          <w:u w:val="single"/>
        </w:rPr>
        <w:t>CDIP</w:t>
      </w:r>
      <w:r w:rsidRPr="004A44CD">
        <w:rPr>
          <w:szCs w:val="22"/>
          <w:u w:val="single"/>
          <w:lang w:val="ru-RU"/>
        </w:rPr>
        <w:t xml:space="preserve">/10/11 и </w:t>
      </w:r>
      <w:r w:rsidRPr="00E77D09">
        <w:rPr>
          <w:szCs w:val="22"/>
          <w:u w:val="single"/>
        </w:rPr>
        <w:t>CDIP</w:t>
      </w:r>
      <w:r w:rsidRPr="004A44CD">
        <w:rPr>
          <w:szCs w:val="22"/>
          <w:u w:val="single"/>
          <w:lang w:val="ru-RU"/>
        </w:rPr>
        <w:t xml:space="preserve">/10/11 </w:t>
      </w:r>
      <w:r w:rsidRPr="00E77D09">
        <w:rPr>
          <w:szCs w:val="22"/>
          <w:u w:val="single"/>
        </w:rPr>
        <w:t>Add</w:t>
      </w:r>
      <w:r w:rsidRPr="004A44CD">
        <w:rPr>
          <w:szCs w:val="22"/>
          <w:u w:val="single"/>
          <w:lang w:val="ru-RU"/>
        </w:rPr>
        <w:t>. –  Дальнейшая работа над связанными с патентами гибкими возможностями многосторонней нормативно-правовой базы</w:t>
      </w:r>
    </w:p>
    <w:p w:rsidR="007C144A" w:rsidRPr="004A44CD" w:rsidRDefault="007C144A" w:rsidP="00C3684F">
      <w:pPr>
        <w:rPr>
          <w:lang w:val="ru-RU"/>
        </w:rPr>
      </w:pPr>
    </w:p>
    <w:p w:rsidR="007C144A" w:rsidRPr="004A44CD" w:rsidRDefault="007C144A" w:rsidP="00C3684F">
      <w:pPr>
        <w:rPr>
          <w:lang w:val="ru-RU"/>
        </w:rPr>
      </w:pPr>
      <w:r w:rsidRPr="001F534F">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 xml:space="preserve">Председатель напомнил, что на девятой сессии Комитет обсудил документ </w:t>
      </w:r>
      <w:r w:rsidR="004A44CD" w:rsidRPr="00E77D09">
        <w:rPr>
          <w:szCs w:val="22"/>
        </w:rPr>
        <w:t>CDIP</w:t>
      </w:r>
      <w:r w:rsidR="004A44CD" w:rsidRPr="004A44CD">
        <w:rPr>
          <w:szCs w:val="22"/>
          <w:lang w:val="ru-RU"/>
        </w:rPr>
        <w:t>/9/11. В отношении пункта 2 (</w:t>
      </w:r>
      <w:r w:rsidR="004A44CD" w:rsidRPr="00E77D09">
        <w:rPr>
          <w:szCs w:val="22"/>
        </w:rPr>
        <w:t>c</w:t>
      </w:r>
      <w:r w:rsidR="004A44CD" w:rsidRPr="004A44CD">
        <w:rPr>
          <w:szCs w:val="22"/>
          <w:lang w:val="ru-RU"/>
        </w:rPr>
        <w:t xml:space="preserve">) данного документа, Комитет обратился с просьбой к Секретариату предоставить более подробную информацию о четырех возможных темах, которые будут рассматриваться в будущем документе (документ </w:t>
      </w:r>
      <w:r w:rsidR="004A44CD" w:rsidRPr="00E77D09">
        <w:rPr>
          <w:szCs w:val="22"/>
        </w:rPr>
        <w:t>CDIP</w:t>
      </w:r>
      <w:r w:rsidR="004A44CD" w:rsidRPr="004A44CD">
        <w:rPr>
          <w:szCs w:val="22"/>
          <w:lang w:val="ru-RU"/>
        </w:rPr>
        <w:t>/10/11) о связанных с патентами гибких возможностях. Завершить обсуждение данного документа на десятой сессии не получилось. Было принято решение продолжить это обсуждение в ходе текущей сессии. Председатель предложил Секретариату представить данный документ</w:t>
      </w:r>
      <w:r w:rsidRPr="004A44CD">
        <w:rPr>
          <w:lang w:val="ru-RU"/>
        </w:rPr>
        <w:t xml:space="preserve">.  </w:t>
      </w:r>
    </w:p>
    <w:p w:rsidR="007C144A" w:rsidRPr="004A44CD" w:rsidRDefault="007C144A" w:rsidP="00C3684F">
      <w:pPr>
        <w:rPr>
          <w:lang w:val="ru-RU"/>
        </w:rPr>
      </w:pPr>
      <w:r w:rsidRPr="004A44CD">
        <w:rPr>
          <w:lang w:val="ru-RU"/>
        </w:rPr>
        <w:tab/>
      </w:r>
    </w:p>
    <w:p w:rsidR="007C144A" w:rsidRPr="004A44CD" w:rsidRDefault="007C144A" w:rsidP="00C3684F">
      <w:pPr>
        <w:rPr>
          <w:lang w:val="ru-RU"/>
        </w:rPr>
      </w:pPr>
      <w:r w:rsidRPr="001F534F">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Секретариат (г-н Бехтольд) напомнил о том, что в документе рассматриваются четыре вида связанных с патентами гибких возможностей. К ним относятся: объем исключений из сферы патентования растений; гибкие возможности патентоспособности или исключения из патентоспособности изобретений, связанных с программным обеспечением;  гибкие возможности применения или неприменения уголовного наказания для защиты патентных прав; и связанные с обеспечением безопасности меры, которые могут привести к ограничению патентных прав. Документ был обсужден на предшествующей сессии. Однако ни по одному из видов гибких возможностей не было достигнуто договоренности. Гибкие возможности, в зависимости от ситуации в каждой конкретной стране, могут способствовать достижению баланса между правами владельцев патентов и благосостоянием общества. Работа Секретариата была направлена на то, чтобы представить фактическую информацию о том, что предпринимается на международном уровне. При составлении документов использовалась определенная методика. Документы включают резюме, в котором описываются гибкие возможности. В них также содержится концептуальное описание гибких возможностей, в том числе с точки зрения международной нормативно-правовой базы и осуществления на национальном уровне. Документы также включают приложения с примерами и таблицы гибких возможностей, имеющихся в национальных законодательствах. Таким образом, информация, содержащаяся в данных документах, представляет собой не более чем подборку общедоступной информации, призванной обеспечить фактическую основу для оказания помощи государствам в формировании патентной системы, в особенности с помощью обзора реализации этих гибких возможностей на международном уровне</w:t>
      </w:r>
      <w:r w:rsidRPr="004A44CD">
        <w:rPr>
          <w:lang w:val="ru-RU"/>
        </w:rPr>
        <w:t xml:space="preserve">.  </w:t>
      </w:r>
    </w:p>
    <w:p w:rsidR="007C144A" w:rsidRPr="004A44CD" w:rsidRDefault="007C144A" w:rsidP="00C3684F">
      <w:pPr>
        <w:rPr>
          <w:lang w:val="ru-RU"/>
        </w:rPr>
      </w:pPr>
    </w:p>
    <w:p w:rsidR="007C144A" w:rsidRPr="004A44CD" w:rsidRDefault="007C144A" w:rsidP="00C3684F">
      <w:pPr>
        <w:rPr>
          <w:lang w:val="ru-RU"/>
        </w:rPr>
      </w:pPr>
      <w:r w:rsidRPr="001F534F">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 xml:space="preserve">Делегация Египта, выступая от имени Африканской группы, подчеркнула важность данного вопроса для всех государств-членов ВОИС, в особенности для развивающихся стран и НРС. Была отмечена необходимость продолжить эту работу в рамках КРИС на основе четкой и эффективной программы работы. Ряд развитых и развивающихся стран, являющихся государствами-членами ВОИС, поделились своим национальным опытом; необходимо продолжить выполнение программы работы в области гибких возможностей и расширять ее в рамках КРИС. Работа по этому вопросу, осуществляемая  КРИС и ПКПП, не является дублированием усилий. Гибкие возможности являются неотъемлемой частью национальных и международных систем ИС. Крайне сложно найти национальный закон или многостороннее соглашение по вопросам ИС, в которых не было бы конкретных </w:t>
      </w:r>
      <w:r w:rsidR="004A44CD" w:rsidRPr="004A44CD">
        <w:rPr>
          <w:szCs w:val="22"/>
          <w:lang w:val="ru-RU"/>
        </w:rPr>
        <w:lastRenderedPageBreak/>
        <w:t xml:space="preserve">положений о гибких возможностях или исключениях и ограничениях. На самом деле, гибкие возможности в области ИС являются результатом всеобщего консенсуса, достигнутого государствами-членами ВОИС, целью которого является обеспечение баланса в системе ИС между исключительными правами для поощрения инноваций с одной стороны и обеспечением продвижения целей государственной политики и соблюдения приоритетных направлений национального развития с другой. В этой связи, Группа упомянула различные виды гибких возможностей, предусмотренные в Соглашении ТРИПС, Бернской конвенции, Парижской конвенции, Договоре о патентной кооперации и Договоре о патентном праве. Далее делегация напомнила, что обсуждение программы работы КРИС в области гибких возможностей продолжает основываться на документе </w:t>
      </w:r>
      <w:r w:rsidR="004A44CD" w:rsidRPr="00E77D09">
        <w:rPr>
          <w:szCs w:val="22"/>
        </w:rPr>
        <w:t>CDIP</w:t>
      </w:r>
      <w:r w:rsidR="004A44CD" w:rsidRPr="004A44CD">
        <w:rPr>
          <w:szCs w:val="22"/>
          <w:lang w:val="ru-RU"/>
        </w:rPr>
        <w:t xml:space="preserve">/9/11. В отношении документа Секретариата, касающегося четырех видов связанных с патентами гибких возможностей, и представленных по данной теме комментариев, делегация заявила, что обсуждение гибких возможностей должно проходить в рамках элементов, предложенных в документе </w:t>
      </w:r>
      <w:r w:rsidR="004A44CD" w:rsidRPr="00E77D09">
        <w:rPr>
          <w:szCs w:val="22"/>
        </w:rPr>
        <w:t>CDIP</w:t>
      </w:r>
      <w:r w:rsidR="004A44CD" w:rsidRPr="004A44CD">
        <w:rPr>
          <w:szCs w:val="22"/>
          <w:lang w:val="ru-RU"/>
        </w:rPr>
        <w:t xml:space="preserve">/9/11. Группа также отметила, что гибкие возможности, сформулированные на десятой сессии КРИС, не охватывают всех связанных с патентами гибких возможностей. Документ </w:t>
      </w:r>
      <w:r w:rsidR="004A44CD" w:rsidRPr="00E77D09">
        <w:rPr>
          <w:szCs w:val="22"/>
        </w:rPr>
        <w:t>CDIP</w:t>
      </w:r>
      <w:r w:rsidR="004A44CD" w:rsidRPr="004A44CD">
        <w:rPr>
          <w:szCs w:val="22"/>
          <w:lang w:val="ru-RU"/>
        </w:rPr>
        <w:t xml:space="preserve">/9/11  также не ограничивается лишь связанными с патентами гибкими возможностями; КРИС следует продолжить рассмотрение других гибких возможностей ИС. Важно, чтобы на текущей сессии Комитет принял решение по другим элементам документа </w:t>
      </w:r>
      <w:r w:rsidR="004A44CD" w:rsidRPr="00E77D09">
        <w:rPr>
          <w:szCs w:val="22"/>
        </w:rPr>
        <w:t>CDIP</w:t>
      </w:r>
      <w:r w:rsidR="004A44CD" w:rsidRPr="004A44CD">
        <w:rPr>
          <w:szCs w:val="22"/>
          <w:lang w:val="ru-RU"/>
        </w:rPr>
        <w:t>/9/11, включая гибкие возможности в области товарных знаков, промышленных образцов и авторского права. Группа выразила готовность внести конструктивный вклад в данное обсуждение</w:t>
      </w:r>
      <w:r w:rsidRPr="004A44CD">
        <w:rPr>
          <w:lang w:val="ru-RU"/>
        </w:rPr>
        <w:t xml:space="preserve">. </w:t>
      </w:r>
    </w:p>
    <w:p w:rsidR="007C144A" w:rsidRPr="004A44CD" w:rsidRDefault="007C144A" w:rsidP="00C3684F">
      <w:pPr>
        <w:rPr>
          <w:lang w:val="ru-RU"/>
        </w:rPr>
      </w:pPr>
    </w:p>
    <w:p w:rsidR="004A44CD" w:rsidRPr="004A44CD" w:rsidRDefault="007C144A" w:rsidP="004A44CD">
      <w:pPr>
        <w:rPr>
          <w:szCs w:val="22"/>
          <w:lang w:val="ru-RU"/>
        </w:rPr>
      </w:pPr>
      <w:r w:rsidRPr="001F534F">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 xml:space="preserve">Делегация Бельгии, выступая от имени Группы В, обратилась к предыдущему высказыванию и вновь повторила, что была проделана значительная работа по вопросу </w:t>
      </w:r>
    </w:p>
    <w:p w:rsidR="007C144A" w:rsidRPr="004A44CD" w:rsidRDefault="004A44CD" w:rsidP="004A44CD">
      <w:pPr>
        <w:rPr>
          <w:lang w:val="ru-RU"/>
        </w:rPr>
      </w:pPr>
      <w:r w:rsidRPr="004A44CD">
        <w:rPr>
          <w:szCs w:val="22"/>
          <w:lang w:val="ru-RU"/>
        </w:rPr>
        <w:t xml:space="preserve">объема исключений из сферы патентования растений в соответствии со статьей 27 Соглашения ТРИПС и гибких возможностей патентоспособности или исключения из патентоспособности изобретений, связанных с программным обеспечением в соответствии со статьей 27 Соглашения ТРИПС. Ввиду того, что, по мере возможности, необходимо избегать дублирования усилий, Группа все еще не готова поддержать дальнейшую работу по данным видам гибких возможностей. Кроме того, делегация полагает, что небольшое количество замечаний, полученных в отношении документов </w:t>
      </w:r>
      <w:r w:rsidRPr="00E77D09">
        <w:rPr>
          <w:szCs w:val="22"/>
        </w:rPr>
        <w:t>CDIP</w:t>
      </w:r>
      <w:r w:rsidRPr="004A44CD">
        <w:rPr>
          <w:szCs w:val="22"/>
          <w:lang w:val="ru-RU"/>
        </w:rPr>
        <w:t xml:space="preserve">/9/11 и </w:t>
      </w:r>
      <w:r w:rsidRPr="00E77D09">
        <w:rPr>
          <w:szCs w:val="22"/>
        </w:rPr>
        <w:t>CDIP</w:t>
      </w:r>
      <w:r w:rsidRPr="004A44CD">
        <w:rPr>
          <w:szCs w:val="22"/>
          <w:lang w:val="ru-RU"/>
        </w:rPr>
        <w:t>/10/1, по всей вероятности, свидетельствует о низком уровне заинтересованности в продолжении работы по другим видам гибких возможностей</w:t>
      </w:r>
      <w:r w:rsidR="007C144A" w:rsidRPr="004A44CD">
        <w:rPr>
          <w:lang w:val="ru-RU"/>
        </w:rPr>
        <w:t xml:space="preserve">.  </w:t>
      </w:r>
    </w:p>
    <w:p w:rsidR="007C144A" w:rsidRPr="004A44CD" w:rsidRDefault="007C144A" w:rsidP="00C3684F">
      <w:pPr>
        <w:rPr>
          <w:lang w:val="ru-RU"/>
        </w:rPr>
      </w:pPr>
    </w:p>
    <w:p w:rsidR="007C144A" w:rsidRPr="004A44CD" w:rsidRDefault="007C144A" w:rsidP="00C3684F">
      <w:pPr>
        <w:rPr>
          <w:lang w:val="ru-RU"/>
        </w:rPr>
      </w:pPr>
      <w:r w:rsidRPr="001F534F">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 xml:space="preserve">Делегация Ирландии, выступая от имени Европейского союза и его государств-членов, поддержала эффективное выполнение правил, содержащихся в Соглашении ТРИПС, и использование предусмотренных им гибких возможностей, где необходимо и целесообразно. Она также поддержала роль ВОИС в </w:t>
      </w:r>
      <w:r w:rsidR="009076E2">
        <w:rPr>
          <w:szCs w:val="22"/>
          <w:lang w:val="ru-RU"/>
        </w:rPr>
        <w:t>"</w:t>
      </w:r>
      <w:r w:rsidR="004A44CD" w:rsidRPr="004A44CD">
        <w:rPr>
          <w:szCs w:val="22"/>
          <w:lang w:val="ru-RU"/>
        </w:rPr>
        <w:t>предоставлении развивающимся странам и НРС консультаций по вопросам применения положений Соглашения ТРИПС, предусмотренных им прав и обязательств, обеспечивая понимание и использование заложенных в нем гибких возможностей</w:t>
      </w:r>
      <w:r w:rsidR="009076E2">
        <w:rPr>
          <w:szCs w:val="22"/>
          <w:lang w:val="ru-RU"/>
        </w:rPr>
        <w:t>"</w:t>
      </w:r>
      <w:r w:rsidR="004A44CD" w:rsidRPr="004A44CD">
        <w:rPr>
          <w:szCs w:val="22"/>
          <w:lang w:val="ru-RU"/>
        </w:rPr>
        <w:t xml:space="preserve"> (рекомендация 14 ПДР). В отношении документа </w:t>
      </w:r>
      <w:r w:rsidR="004A44CD" w:rsidRPr="00E77D09">
        <w:rPr>
          <w:szCs w:val="22"/>
        </w:rPr>
        <w:t>CDIP</w:t>
      </w:r>
      <w:r w:rsidR="004A44CD" w:rsidRPr="004A44CD">
        <w:rPr>
          <w:szCs w:val="22"/>
          <w:lang w:val="ru-RU"/>
        </w:rPr>
        <w:t xml:space="preserve"> 10/11 Европейский союз и его государства-члены отметили, что Секретариат получил очень мало замечаний. Делегация согласна с Группой В, что небольшое количество полученных замечаний, по всей вероятности, свидетельствует о низком уровне заинтересованности в продолжении работы в области гибких возможностей в рамках Комитета. Возможно, это происходит потому, что данная тема уже рассматривается в полном объеме и на должном уровне в ПКПП и, в определенной степени, в Консультативном комитете ВОИС по защите прав, или ввиду того, что ее более целесообразно рассматривать в рамках ВТО</w:t>
      </w:r>
      <w:r w:rsidRPr="004A44CD">
        <w:rPr>
          <w:lang w:val="ru-RU"/>
        </w:rPr>
        <w:t xml:space="preserve">. </w:t>
      </w:r>
    </w:p>
    <w:p w:rsidR="007C144A" w:rsidRPr="004A44CD" w:rsidRDefault="007C144A" w:rsidP="00C3684F">
      <w:pPr>
        <w:rPr>
          <w:lang w:val="ru-RU"/>
        </w:rPr>
      </w:pPr>
    </w:p>
    <w:p w:rsidR="007C144A" w:rsidRPr="004A44CD" w:rsidRDefault="007C144A" w:rsidP="00C3684F">
      <w:pPr>
        <w:rPr>
          <w:lang w:val="ru-RU"/>
        </w:rPr>
      </w:pPr>
      <w:r w:rsidRPr="001F534F">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 xml:space="preserve">Делегация Чили считает, что работа над  гибкими возможностями будет способствовать выполнению рекомендаций ПДР. Она будет поддерживать и направлять работу ВОИС по вопросу гибких возможностей в области ИС. Данная работа позволит государствам-членам сбалансированно развивать свои системы ИС. Делегация вновь </w:t>
      </w:r>
      <w:r w:rsidR="004A44CD" w:rsidRPr="004A44CD">
        <w:rPr>
          <w:szCs w:val="22"/>
          <w:lang w:val="ru-RU"/>
        </w:rPr>
        <w:lastRenderedPageBreak/>
        <w:t>подтвердила свою заинтересованность в работе над этим вопросом. Она поддержала использование гибких возможностей в системах ИС, так как это содействует обеспечению их сбалансированности с целью повышения уровня жизни, оказания поддержки инновациям и предоставления знаний</w:t>
      </w:r>
      <w:r w:rsidRPr="004A44CD">
        <w:rPr>
          <w:lang w:val="ru-RU"/>
        </w:rPr>
        <w:t xml:space="preserve">.  </w:t>
      </w:r>
    </w:p>
    <w:p w:rsidR="007C144A" w:rsidRPr="004A44CD" w:rsidRDefault="007C144A" w:rsidP="00C3684F">
      <w:pPr>
        <w:rPr>
          <w:lang w:val="ru-RU"/>
        </w:rPr>
      </w:pPr>
    </w:p>
    <w:p w:rsidR="007C144A" w:rsidRPr="004A44CD" w:rsidRDefault="007C144A" w:rsidP="00C3684F">
      <w:pPr>
        <w:rPr>
          <w:lang w:val="ru-RU"/>
        </w:rPr>
      </w:pPr>
      <w:r w:rsidRPr="001F534F">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Делегация Аргентины обратилась к гибким возможностям применения или неприменения уголовного наказания для защиты патентных прав (статья 61 Соглашения ТРИПС) и указала на то, что Соглашение ТРИПС не предусматривает обязательного применения уголовного наказания в случае нарушения патентов. Статью 61 Соглашения ТРИПС следует рассматривать совместно с пунктами 1, 2 и 5 статьи 41 Соглашения. В отношении связанных с обеспечением безопасности мер, которые могут привести к ограничению патентных прав (статья 73 Соглашения ТРИПС), делегация выступила с предложением, чтобы Комитет изучил другие гибкие возможности, которые могут оказать прямое воздействие на инновационные процессы, связанные, в частности, с продовольствием и здоровьем. Он может оказать помощь в процессе создания сбалансированных и адекватных систем ИС, оказывающих поддержку инновациям и использованию существующих изобретений. Указанные в документе гибкие возможности не охватывают всех связанных с патентами гибких возможностей. Следует изучить и другие гибкие возможности. Например, можно продолжить работу над требованиями к распространению изобретений. В заключение делегация высказалась за принятие более всеобъемлющего подхода в отношении работы над исключениями из сферы патентования растений. По этому вопросу должен быть достигнут прогресс. Необходимо также рассмотреть вопросы патентоспособности модифицированных и немодифицированных клеток</w:t>
      </w:r>
      <w:r w:rsidRPr="004A44CD">
        <w:rPr>
          <w:lang w:val="ru-RU"/>
        </w:rPr>
        <w:t xml:space="preserve">.  </w:t>
      </w:r>
    </w:p>
    <w:p w:rsidR="007C144A" w:rsidRPr="004A44CD" w:rsidRDefault="007C144A" w:rsidP="00C3684F">
      <w:pPr>
        <w:rPr>
          <w:lang w:val="ru-RU"/>
        </w:rPr>
      </w:pPr>
    </w:p>
    <w:p w:rsidR="007C144A" w:rsidRPr="004A44CD" w:rsidRDefault="007C144A" w:rsidP="00C3684F">
      <w:pPr>
        <w:rPr>
          <w:lang w:val="ru-RU"/>
        </w:rPr>
      </w:pPr>
      <w:r w:rsidRPr="001F534F">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Делегация Пакистана считает, что это очень важный элемент работы Комитета и что необходимо сосредоточить усилия на том, каким образом можно продолжить эту работу. Это крайне важный вопрос для развивающихся стран. В отношении объема исключений из патентоспособности растений делегация считает, что не имеет смысла ограничивать обсуждение только вопросами исключения из патентоспособности растений. Дальнейшая работа по этому вопросу должна охватывать все аспекты, указанные в статье 27.3(</w:t>
      </w:r>
      <w:r w:rsidR="004A44CD" w:rsidRPr="00E77D09">
        <w:rPr>
          <w:szCs w:val="22"/>
        </w:rPr>
        <w:t>b</w:t>
      </w:r>
      <w:r w:rsidR="004A44CD" w:rsidRPr="004A44CD">
        <w:rPr>
          <w:szCs w:val="22"/>
          <w:lang w:val="ru-RU"/>
        </w:rPr>
        <w:t>) Соглашения ТРИПС. Было бы полезно составить график реализации данного положения на национальном и региональном уровнях, хотя некоторые материалы уже доступны. Необходимо предоставить информацию не только о законодательстве, относящемся к статье 27.3(</w:t>
      </w:r>
      <w:r w:rsidR="004A44CD" w:rsidRPr="00E77D09">
        <w:rPr>
          <w:szCs w:val="22"/>
        </w:rPr>
        <w:t>b</w:t>
      </w:r>
      <w:r w:rsidR="004A44CD" w:rsidRPr="004A44CD">
        <w:rPr>
          <w:szCs w:val="22"/>
          <w:lang w:val="ru-RU"/>
        </w:rPr>
        <w:t xml:space="preserve">), но и об указаниях по проведению экспертизы, судебных решениях и толкованиях, а также решениях, принятых административными органами. Относительно гибких возможностей патентоспособности или исключения из патентоспособности изобретений, связанных с программным обеспечением, делегация полагает важным рассмотреть то, каким образом исключение из патентоспособности изобретений, связанных с программным обеспечением, повлияло на развитие индустрии программного обеспечения в разных странах. Что касается гибких возможностей применения или неприменения уголовного наказания для защиты патентных прав, делегация отметила, что Соглашение ТРИПС не предусматривает обязательного применения уголовного наказания в случае нарушения патентов; в статье 61 устанавливаются уголовные процедуры и штрафы, которые применяются, по крайней мере, в случаях умышленного неправомерного использования товарных знаков или нарушения авторского права, совершенных в коммерческих масштабах. Применение уголовного наказания для защиты патентных прав выходит за пределы минимальных требований Соглашения ТРИПС. Многие развивающиеся страны не рассматривают это в качестве гибкой возможности. В отношении связанных с обеспечением безопасности мер, которые могут привести к ограничению патентных прав, делегация отметила, что целью обсуждения данной темы является проиллюстрировать различные механизмы, используемые государствами-членами для обеспечения интересов национальной безопасности в рамках патентной системы, и проанализировать имеющиеся в </w:t>
      </w:r>
      <w:r w:rsidR="004A44CD" w:rsidRPr="004A44CD">
        <w:rPr>
          <w:szCs w:val="22"/>
          <w:lang w:val="ru-RU"/>
        </w:rPr>
        <w:lastRenderedPageBreak/>
        <w:t>многосторонней системе гибкие возможности, позволяющие осуществлять такие меры политики на национальном и региональном уровнях. Несмотря на важность и значимость обеспечения национальной безопасности, более важным представляется обсудить гибкие возможности, оказывающие прямое влияние на социальное и экономическое развитие. Пришло время рассмотреть другие гибкие возможности ИС, в том числе относящиеся к товарным знакам, промышленным образцам, авторскому праву и т.д.  Небольшое количество поступивших в Секретариат ответов свидетельствует об объеме информации, имеющемся у развивающихся стран относительно гибких возможностей и способов их использования. Таким образом, требуется проделать еще немало работы по этому вопросу в рамках Комитета</w:t>
      </w:r>
      <w:r w:rsidRPr="004A44CD">
        <w:rPr>
          <w:lang w:val="ru-RU"/>
        </w:rPr>
        <w:t xml:space="preserve">. </w:t>
      </w:r>
    </w:p>
    <w:p w:rsidR="007C144A" w:rsidRPr="004A44CD" w:rsidRDefault="007C144A" w:rsidP="00C3684F">
      <w:pPr>
        <w:rPr>
          <w:lang w:val="ru-RU"/>
        </w:rPr>
      </w:pPr>
    </w:p>
    <w:p w:rsidR="007C144A" w:rsidRPr="004A44CD" w:rsidRDefault="007C144A" w:rsidP="00C3684F">
      <w:pPr>
        <w:rPr>
          <w:lang w:val="ru-RU"/>
        </w:rPr>
      </w:pPr>
      <w:r w:rsidRPr="001F534F">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Делегация Соединенных Штатов Америки еще раз повторила, что, по меньшей мере, две гибкие возможности из четырех, а именно исключение из патентоспособности растений и изобретений, связанных с программным обеспечением, подробно и тщательно рассматриваются в рамках ПКПП. В исследованиях ПКПП исключения рассматриваются с точки зрения роли и целей политики, международно-правовой базы и положений национального и регионального законодательства. Государства-члены могут сами для себя сделать выводы относительно использования или неиспользования данных гибких возможностей для удовлетворения своих национальных потребностей. Следовательно, делегация не намерена поддерживать дальнейшие исследования, касающиеся этих двух исключений. Как было упомянуто ранее, в том числе в комментариях, делегация выступает за упорядочение исследований и ресурсов по теме гибких возможностей, которые были подготовлены ранее профильными комитетами ВОИС, и за обеспечение более широкого доступа к ним. Делегация рекомендовала Секретариату передать данные исследования КРИС. Она также призвала Секретариат передать государствам-членам информацию о связанных с патентами гибких возможностях, которая была собрана ВТО. Делегация перешла к предложению делегации Пакистана, касающегося необходимости проведения КРИС анализа того, каким образом исключение программного обеспечения из патентоспособности повлияло на развитие индустрии ПО в различных странах. Как уже упоминалось ранее, исходные условия в данном предложении неверны, что предопределят вывод. Одной из неточностей в исходных условиях является идея о том, что от патентов в области ПО зависит исключительно индустрия ПО. Индустрия ПО зависит, прежде всего, от охраны авторского права. Связанные с программным обеспечением патенты применяются в различных областях, например, в автомобилестроении, медицине, телекоммуникациях и других областях. Таким образом, индустрия ПО является не единственной отраслью, использующей изобретения, связанные с программным обеспечением. Как уже говорилось выше, делегация не может поддержать проведение дополнительных исследований относительно этих гибких возможностей. В целом, позиция делегации не изменилась. Делегация намерена выступать против любой работы, не имеющей целью полного выполнения рекомендации 14 ПДР, то есть работы, которая направлена на изменение баланса в пользу гибких возможностей за счет прав и обязанностей; ставит под угрозу нейтралитет и объективность Секретариата или независимость государств-членов; приводит к тому, что ВОИС начинает критиковать другие международные соглашения на основании того, что они ограничивают возможность применения гибких возможностей, предусмотренных Соглашением ТРИПС; дублирует деятельность других комитетов и ставит под сомнение их опыт в данной области</w:t>
      </w:r>
      <w:r w:rsidRPr="004A44CD">
        <w:rPr>
          <w:lang w:val="ru-RU"/>
        </w:rPr>
        <w:t xml:space="preserve">. </w:t>
      </w:r>
    </w:p>
    <w:p w:rsidR="007C144A" w:rsidRPr="004A44CD" w:rsidRDefault="007C144A" w:rsidP="00C3684F">
      <w:pPr>
        <w:rPr>
          <w:lang w:val="ru-RU"/>
        </w:rPr>
      </w:pPr>
    </w:p>
    <w:p w:rsidR="007C144A" w:rsidRPr="004A44CD" w:rsidRDefault="007C144A" w:rsidP="00C3684F">
      <w:pPr>
        <w:rPr>
          <w:lang w:val="ru-RU"/>
        </w:rPr>
      </w:pPr>
      <w:r w:rsidRPr="001F534F">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 xml:space="preserve">Делегация Колумбии отметила важность продолжения изучения Комитетом связанных с патентами гибких возможностей многосторонней нормативно-правовой базы. Комитету следует уделить время разработке конкретных рекомендаций для оказания содействия усилиям стран по реализации гибких возможностей. В данных исследованиях должно быть описано то, каким образом следует вести себя заявителю на получение патента в контексте гибких возможностей, применяемых в различных странах. Например, </w:t>
      </w:r>
      <w:r w:rsidR="004A44CD" w:rsidRPr="004A44CD">
        <w:rPr>
          <w:szCs w:val="22"/>
          <w:lang w:val="ru-RU"/>
        </w:rPr>
        <w:lastRenderedPageBreak/>
        <w:t>если в сфере ИТ охрана авторского права является недостаточной, данные исследования должны установить, сколько заявок на получение патента было подано. На основе этих исследований такие страны как Колумбия могли бы проводить анализ того, насколько их национальное законодательство соответствует технологическим изменениям. Делегация вновь подчеркнула свою заинтересованность в продолжении изучения связанных с ИС гибких возможностей</w:t>
      </w:r>
      <w:r w:rsidRPr="004A44CD">
        <w:rPr>
          <w:lang w:val="ru-RU"/>
        </w:rPr>
        <w:t xml:space="preserve">.  </w:t>
      </w:r>
    </w:p>
    <w:p w:rsidR="007C144A" w:rsidRPr="004A44CD" w:rsidRDefault="007C144A" w:rsidP="00C3684F">
      <w:pPr>
        <w:rPr>
          <w:lang w:val="ru-RU"/>
        </w:rPr>
      </w:pPr>
    </w:p>
    <w:p w:rsidR="007C144A" w:rsidRPr="004A44CD" w:rsidRDefault="007C144A" w:rsidP="00C3684F">
      <w:pPr>
        <w:rPr>
          <w:lang w:val="ru-RU"/>
        </w:rPr>
      </w:pPr>
      <w:r w:rsidRPr="001F534F">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Делегация Китая считает, что дальнейшее обсуждение и изучение гибких возможностей многосторонней нормативно-правовой базы способствует созданию сбалансированной международной системы ИС и помогает развивающимся странам и НРС использовать ИС в качестве инструмента развития. В связи с этим, делегация намерена активно участвовать в обсуждении связанных с патентами гибких возможностей в рамках Комитета</w:t>
      </w:r>
      <w:r w:rsidRPr="004A44CD">
        <w:rPr>
          <w:lang w:val="ru-RU"/>
        </w:rPr>
        <w:t xml:space="preserve">. </w:t>
      </w:r>
    </w:p>
    <w:p w:rsidR="007C144A" w:rsidRPr="004A44CD" w:rsidRDefault="007C144A" w:rsidP="00C3684F">
      <w:pPr>
        <w:rPr>
          <w:lang w:val="ru-RU"/>
        </w:rPr>
      </w:pPr>
    </w:p>
    <w:p w:rsidR="007C144A" w:rsidRPr="004A44CD" w:rsidRDefault="007C144A" w:rsidP="00C3684F">
      <w:pPr>
        <w:rPr>
          <w:lang w:val="ru-RU"/>
        </w:rPr>
      </w:pPr>
      <w:r w:rsidRPr="001F534F">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Делегация Бразилии заявила, что ее позиция по вопросу связанных с патентами гибких возможностей хорошо известна. Она поддержала комментарий делегации Аргентины относительно важности проведения более тщательного изучения гибких возможностей. Четкое понимание имеющихся гибких возможностей необходимо для разработки национальных мер политики в области ИС</w:t>
      </w:r>
      <w:r w:rsidRPr="004A44CD">
        <w:rPr>
          <w:lang w:val="ru-RU"/>
        </w:rPr>
        <w:t xml:space="preserve">.  </w:t>
      </w:r>
    </w:p>
    <w:p w:rsidR="007C144A" w:rsidRPr="004A44CD" w:rsidRDefault="007C144A" w:rsidP="00C3684F">
      <w:pPr>
        <w:rPr>
          <w:lang w:val="ru-RU"/>
        </w:rPr>
      </w:pPr>
    </w:p>
    <w:p w:rsidR="007C144A" w:rsidRPr="004A44CD" w:rsidRDefault="007C144A" w:rsidP="00C3684F">
      <w:pPr>
        <w:rPr>
          <w:lang w:val="ru-RU"/>
        </w:rPr>
      </w:pPr>
      <w:r w:rsidRPr="001F534F">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Делегация Исламской Республики Иран поддержала заявление делегации Бразилии. Эффективное использование гибких возможностей имеет первостепенное значение для создания сбалансированной патентной системы, призванной содействовать достижению целей государственной политики. Делегация поддерживает работу над вышеупомянутыми видами гибких возможностей, однако считает также необходимым изучить другие виды гибких возможностей, которые могут помочь обеспечить продовольственную безопасность и доступ к лекарственным средствам по разумным ценам</w:t>
      </w:r>
      <w:r w:rsidRPr="004A44CD">
        <w:rPr>
          <w:lang w:val="ru-RU"/>
        </w:rPr>
        <w:t xml:space="preserve">.  </w:t>
      </w:r>
    </w:p>
    <w:p w:rsidR="007C144A" w:rsidRPr="004A44CD" w:rsidRDefault="007C144A" w:rsidP="00C3684F">
      <w:pPr>
        <w:rPr>
          <w:lang w:val="ru-RU"/>
        </w:rPr>
      </w:pPr>
    </w:p>
    <w:p w:rsidR="007C144A" w:rsidRPr="004A44CD" w:rsidRDefault="007C144A" w:rsidP="00C3684F">
      <w:pPr>
        <w:rPr>
          <w:lang w:val="ru-RU"/>
        </w:rPr>
      </w:pPr>
      <w:r w:rsidRPr="001F534F">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Делегация Венесуэлы полностью поддержала работу в этом направлении, объяснив это тем, что гибкие возможности являются единственным способом достижения разумного баланса в системе ИС</w:t>
      </w:r>
      <w:r w:rsidRPr="004A44CD">
        <w:rPr>
          <w:lang w:val="ru-RU"/>
        </w:rPr>
        <w:t xml:space="preserve">. </w:t>
      </w:r>
    </w:p>
    <w:p w:rsidR="007C144A" w:rsidRPr="004A44CD" w:rsidRDefault="007C144A" w:rsidP="00C3684F">
      <w:pPr>
        <w:rPr>
          <w:lang w:val="ru-RU"/>
        </w:rPr>
      </w:pPr>
    </w:p>
    <w:p w:rsidR="007C144A" w:rsidRPr="004A44CD" w:rsidRDefault="007C144A" w:rsidP="00C3684F">
      <w:pPr>
        <w:rPr>
          <w:lang w:val="ru-RU"/>
        </w:rPr>
      </w:pPr>
      <w:r w:rsidRPr="001F534F">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Делегация Уругвая поддержала проведение более глубоко анализа гибких возможностей  многосторонней нормативно-правовой базы</w:t>
      </w:r>
      <w:r w:rsidRPr="004A44CD">
        <w:rPr>
          <w:lang w:val="ru-RU"/>
        </w:rPr>
        <w:t xml:space="preserve">.  </w:t>
      </w:r>
    </w:p>
    <w:p w:rsidR="007C144A" w:rsidRPr="004A44CD" w:rsidRDefault="007C144A" w:rsidP="00C3684F">
      <w:pPr>
        <w:rPr>
          <w:lang w:val="ru-RU"/>
        </w:rPr>
      </w:pPr>
    </w:p>
    <w:p w:rsidR="007C144A" w:rsidRPr="004A44CD" w:rsidRDefault="007C144A" w:rsidP="00C3684F">
      <w:pPr>
        <w:rPr>
          <w:lang w:val="ru-RU"/>
        </w:rPr>
      </w:pPr>
      <w:r w:rsidRPr="001F534F">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Представитель Сети стран третьего мира (</w:t>
      </w:r>
      <w:r w:rsidR="004A44CD" w:rsidRPr="00E77D09">
        <w:rPr>
          <w:szCs w:val="22"/>
        </w:rPr>
        <w:t>TWN</w:t>
      </w:r>
      <w:r w:rsidR="004A44CD" w:rsidRPr="004A44CD">
        <w:rPr>
          <w:szCs w:val="22"/>
          <w:lang w:val="ru-RU"/>
        </w:rPr>
        <w:t>) отметил, что гибкие возможности оказывают прямое влияние на развитие, особенно в том, что касается выполнения обязательств государств-членов в области прав человека. К ним относятся право на здоровье, право на питание, право на получение образования и использование результатов научно-технического прогресса. В литературе основное внимание уделяется гибким возможностям, связанным с патентами в фармацевтической области. Имеется нехватка литературы, посвященной гибким возможностям в области патентования растений, семян, генов и технологий. Таким образом, требуется программа работы, которая позволит избежать неэффективного использования гибких возможностей в области патентования растений, генов, семян и микроорганизмов многими странами, прежде всего развивающимися. В гибкие возможности не следует включать право на свободное повышение уровня охраны. То есть,  возможность применения или неприменения уголовного наказания в случае нарушения патентов не должна рассматриваться как гибкая возможность</w:t>
      </w:r>
      <w:r w:rsidRPr="004A44CD">
        <w:rPr>
          <w:lang w:val="ru-RU"/>
        </w:rPr>
        <w:t xml:space="preserve">.  </w:t>
      </w:r>
    </w:p>
    <w:p w:rsidR="007C144A" w:rsidRPr="004A44CD" w:rsidRDefault="007C144A" w:rsidP="00C3684F">
      <w:pPr>
        <w:rPr>
          <w:lang w:val="ru-RU"/>
        </w:rPr>
      </w:pPr>
    </w:p>
    <w:p w:rsidR="007C144A" w:rsidRPr="004A44CD" w:rsidRDefault="007C144A" w:rsidP="00C3684F">
      <w:pPr>
        <w:rPr>
          <w:lang w:val="ru-RU"/>
        </w:rPr>
      </w:pPr>
      <w:r w:rsidRPr="001F534F">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Делегация Гватемалы подчеркнула важность этой темы для развивающихся стран. Она высказалась за продолжение исследований по данному вопросу. Вопрос доступа к лекарственным средствам крайне важен для страны</w:t>
      </w:r>
      <w:r w:rsidRPr="004A44CD">
        <w:rPr>
          <w:lang w:val="ru-RU"/>
        </w:rPr>
        <w:t xml:space="preserve">.  </w:t>
      </w:r>
    </w:p>
    <w:p w:rsidR="007C144A" w:rsidRPr="004A44CD" w:rsidRDefault="007C144A" w:rsidP="00C3684F">
      <w:pPr>
        <w:rPr>
          <w:lang w:val="ru-RU"/>
        </w:rPr>
      </w:pPr>
    </w:p>
    <w:p w:rsidR="007C144A" w:rsidRPr="004A44CD" w:rsidRDefault="007C144A" w:rsidP="00C3684F">
      <w:pPr>
        <w:rPr>
          <w:lang w:val="ru-RU"/>
        </w:rPr>
      </w:pPr>
      <w:r w:rsidRPr="001F534F">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Делегация Непала заявила, что документ может помочь развивающимся странам и НРС в дальнейшем получать выгоды от патентной системы</w:t>
      </w:r>
      <w:r w:rsidRPr="004A44CD">
        <w:rPr>
          <w:lang w:val="ru-RU"/>
        </w:rPr>
        <w:t xml:space="preserve">.    </w:t>
      </w:r>
    </w:p>
    <w:p w:rsidR="007C144A" w:rsidRPr="004A44CD" w:rsidRDefault="007C144A" w:rsidP="00C3684F">
      <w:pPr>
        <w:rPr>
          <w:lang w:val="ru-RU"/>
        </w:rPr>
      </w:pPr>
    </w:p>
    <w:p w:rsidR="007C144A" w:rsidRPr="004A44CD" w:rsidRDefault="00C87F6D" w:rsidP="00C3684F">
      <w:pPr>
        <w:rPr>
          <w:lang w:val="ru-RU"/>
        </w:rPr>
      </w:pPr>
      <w:r w:rsidRPr="001F534F">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Председатель предложил Секретариату ответить на вопросы и комментарии, поступившие из зала</w:t>
      </w:r>
      <w:r w:rsidR="007C144A" w:rsidRPr="004A44CD">
        <w:rPr>
          <w:lang w:val="ru-RU"/>
        </w:rPr>
        <w:t>.</w:t>
      </w:r>
    </w:p>
    <w:p w:rsidR="007C144A" w:rsidRPr="004A44CD" w:rsidRDefault="007C144A" w:rsidP="00C3684F">
      <w:pPr>
        <w:rPr>
          <w:lang w:val="ru-RU"/>
        </w:rPr>
      </w:pPr>
    </w:p>
    <w:p w:rsidR="007C144A" w:rsidRPr="004A44CD" w:rsidRDefault="007C144A" w:rsidP="00C3684F">
      <w:pPr>
        <w:rPr>
          <w:lang w:val="ru-RU"/>
        </w:rPr>
      </w:pPr>
      <w:r w:rsidRPr="001F534F">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Секретариат (г-н Бехтольд) вновь заявил о том, что работа продолжается и что гибкие возможности, представленные на рассмотрение, являются лишь одним из вариантов. Секретариат выразил готовность рассмотреть другие гибкие возможности, которые Комитет хотел бы изучить. Несколько делегаций упомянули гибкие возможности применения или неприменения уголовного наказания для защиты патентных прав. В Соглашении ТРИПС действительно не предусматриваются обязательства по применению уголовных санкций для защиты патентных прав. Это четко прописано в документе. Однако во многих странах, в том числе развивающихся, предусматривается применение уголовного наказания. Эти страны могут обращаться к информации по этому вопросу, содержащейся в документе. Что касается ВТО, Секретариат вновь заявил, что он действительно предоставлял толкование договоров, административные функции которых ВОИС не выполняет. Однако имеется соглашение между Организацией и ВТО, согласно которому ВОИС оказывает странам консультативную помощь по вопросам законодательства, в том числе в отношении гибких возможностей. Секретариат предоставляет фактическую информацию без толкования. Наконец, в документе четко указано, что по вопросам, связанным с первыми двумя видами гибких возможностей, уже проведена определенная работа в рамках ПКПП. Однако это не совсем та же самая работа. То есть, даже если что-то могло совпадать, данные гибкие возможности были рассмотрены в рамках ПКПП не в полном объеме. Так, исключение из патентоспособности растений было изучено не полностью, а лишь частично</w:t>
      </w:r>
      <w:r w:rsidRPr="004A44CD">
        <w:rPr>
          <w:lang w:val="ru-RU"/>
        </w:rPr>
        <w:t xml:space="preserve">.  </w:t>
      </w:r>
    </w:p>
    <w:p w:rsidR="007C144A" w:rsidRPr="004A44CD" w:rsidRDefault="007C144A" w:rsidP="00C3684F">
      <w:pPr>
        <w:rPr>
          <w:lang w:val="ru-RU"/>
        </w:rPr>
      </w:pPr>
    </w:p>
    <w:p w:rsidR="007C144A" w:rsidRPr="004A44CD" w:rsidRDefault="007C144A" w:rsidP="00C3684F">
      <w:pPr>
        <w:rPr>
          <w:lang w:val="ru-RU"/>
        </w:rPr>
      </w:pPr>
      <w:r w:rsidRPr="001F534F">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Делегация Бразилии, выступая от имени ГПДР, вновь озвучила свою всем известную точку зрения о том, что в исследовании не следует рассматривать вопросы защиты. Существуют другие виды гибких возможностей, которые важны для развития. Необходимо более широкое и тщательное исследование гибких возможностей, для того чтобы оно действительно могло помочь процессу развития, однако вопросы защиты в рамках данного исследования рассматриваться не должны</w:t>
      </w:r>
      <w:r w:rsidRPr="004A44CD">
        <w:rPr>
          <w:lang w:val="ru-RU"/>
        </w:rPr>
        <w:t xml:space="preserve">.   </w:t>
      </w:r>
    </w:p>
    <w:p w:rsidR="007C144A" w:rsidRPr="004A44CD" w:rsidRDefault="007C144A" w:rsidP="00C3684F">
      <w:pPr>
        <w:rPr>
          <w:lang w:val="ru-RU"/>
        </w:rPr>
      </w:pPr>
    </w:p>
    <w:p w:rsidR="007C144A" w:rsidRPr="004A44CD" w:rsidRDefault="007C144A" w:rsidP="00C3684F">
      <w:pPr>
        <w:rPr>
          <w:lang w:val="ru-RU"/>
        </w:rPr>
      </w:pPr>
      <w:r w:rsidRPr="001F534F">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Делегация Пакистана заявила, что необходимо уделить основное внимание вопросам поиска баланса. В данный момент он отсутствует, и его необходимо установить. Знание гибких возможностей играет в этом процесса важную роль. Секретариат сообщил, что определенная работа уже проделана в рамках ПКПП, однако еще остается работа, которую должен выполнить Комитет. Таким образом, делегация в принципе поддерживает дальнейшую работу над гибкими возможностями. Исследования также должны быть расширены</w:t>
      </w:r>
      <w:r w:rsidRPr="004A44CD">
        <w:rPr>
          <w:lang w:val="ru-RU"/>
        </w:rPr>
        <w:t xml:space="preserve">. </w:t>
      </w:r>
    </w:p>
    <w:p w:rsidR="007C144A" w:rsidRPr="004A44CD" w:rsidRDefault="007C144A" w:rsidP="00C3684F">
      <w:pPr>
        <w:rPr>
          <w:lang w:val="ru-RU"/>
        </w:rPr>
      </w:pPr>
    </w:p>
    <w:p w:rsidR="007C144A" w:rsidRPr="004A44CD" w:rsidRDefault="007C144A" w:rsidP="00C3684F">
      <w:pPr>
        <w:rPr>
          <w:lang w:val="ru-RU"/>
        </w:rPr>
      </w:pPr>
      <w:r w:rsidRPr="001F534F">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Председатель отметил, что разногласия сохраняются, и предложил провести неофициальные консультации. Секретариат окажет этому содействие. Будет составлен график проведения консультаций. Это было согласовано. Председатель предложил Комитету рассмотреть страновые исследования в области ИС и социально-экономического развития</w:t>
      </w:r>
      <w:r w:rsidRPr="004A44CD">
        <w:rPr>
          <w:lang w:val="ru-RU"/>
        </w:rPr>
        <w:t xml:space="preserve">.  </w:t>
      </w:r>
    </w:p>
    <w:p w:rsidR="007C144A" w:rsidRPr="004A44CD" w:rsidRDefault="007C144A" w:rsidP="00C3684F">
      <w:pPr>
        <w:rPr>
          <w:lang w:val="ru-RU"/>
        </w:rPr>
      </w:pPr>
    </w:p>
    <w:p w:rsidR="007C144A" w:rsidRPr="004A44CD" w:rsidRDefault="004A44CD" w:rsidP="00C3684F">
      <w:pPr>
        <w:rPr>
          <w:u w:val="single"/>
          <w:lang w:val="ru-RU"/>
        </w:rPr>
      </w:pPr>
      <w:r w:rsidRPr="004A44CD">
        <w:rPr>
          <w:szCs w:val="22"/>
          <w:u w:val="single"/>
          <w:lang w:val="ru-RU"/>
        </w:rPr>
        <w:t xml:space="preserve">Рассмотрение документов </w:t>
      </w:r>
      <w:r w:rsidRPr="00E77D09">
        <w:rPr>
          <w:szCs w:val="22"/>
          <w:u w:val="single"/>
        </w:rPr>
        <w:t>CDIP</w:t>
      </w:r>
      <w:r w:rsidRPr="004A44CD">
        <w:rPr>
          <w:szCs w:val="22"/>
          <w:u w:val="single"/>
          <w:lang w:val="ru-RU"/>
        </w:rPr>
        <w:t>/11/</w:t>
      </w:r>
      <w:r w:rsidRPr="00E77D09">
        <w:rPr>
          <w:szCs w:val="22"/>
          <w:u w:val="single"/>
        </w:rPr>
        <w:t>INF</w:t>
      </w:r>
      <w:r w:rsidRPr="004A44CD">
        <w:rPr>
          <w:szCs w:val="22"/>
          <w:u w:val="single"/>
          <w:lang w:val="ru-RU"/>
        </w:rPr>
        <w:t xml:space="preserve">/2, </w:t>
      </w:r>
      <w:r w:rsidRPr="00E77D09">
        <w:rPr>
          <w:szCs w:val="22"/>
          <w:u w:val="single"/>
        </w:rPr>
        <w:t>CDIP</w:t>
      </w:r>
      <w:r w:rsidRPr="004A44CD">
        <w:rPr>
          <w:szCs w:val="22"/>
          <w:u w:val="single"/>
          <w:lang w:val="ru-RU"/>
        </w:rPr>
        <w:t>/11/</w:t>
      </w:r>
      <w:r w:rsidRPr="00E77D09">
        <w:rPr>
          <w:szCs w:val="22"/>
          <w:u w:val="single"/>
        </w:rPr>
        <w:t>INF</w:t>
      </w:r>
      <w:r w:rsidRPr="004A44CD">
        <w:rPr>
          <w:szCs w:val="22"/>
          <w:u w:val="single"/>
          <w:lang w:val="ru-RU"/>
        </w:rPr>
        <w:t xml:space="preserve">/3 и </w:t>
      </w:r>
      <w:r w:rsidRPr="00E77D09">
        <w:rPr>
          <w:szCs w:val="22"/>
          <w:u w:val="single"/>
        </w:rPr>
        <w:t>CDIP</w:t>
      </w:r>
      <w:r w:rsidRPr="004A44CD">
        <w:rPr>
          <w:szCs w:val="22"/>
          <w:u w:val="single"/>
          <w:lang w:val="ru-RU"/>
        </w:rPr>
        <w:t>/11/</w:t>
      </w:r>
      <w:r w:rsidRPr="00E77D09">
        <w:rPr>
          <w:szCs w:val="22"/>
          <w:u w:val="single"/>
        </w:rPr>
        <w:t>INF</w:t>
      </w:r>
      <w:r w:rsidRPr="004A44CD">
        <w:rPr>
          <w:szCs w:val="22"/>
          <w:u w:val="single"/>
          <w:lang w:val="ru-RU"/>
        </w:rPr>
        <w:t>/4 – Страновые исследования по интеллектуальной собственности и социально-экономическому развитию</w:t>
      </w:r>
      <w:r w:rsidR="007854E4" w:rsidRPr="004A44CD">
        <w:rPr>
          <w:u w:val="single"/>
          <w:lang w:val="ru-RU"/>
        </w:rPr>
        <w:t xml:space="preserve"> </w:t>
      </w:r>
    </w:p>
    <w:p w:rsidR="007C144A" w:rsidRPr="004A44CD" w:rsidRDefault="007C144A" w:rsidP="00F240FA">
      <w:pPr>
        <w:rPr>
          <w:lang w:val="ru-RU"/>
        </w:rPr>
      </w:pPr>
    </w:p>
    <w:p w:rsidR="007C144A" w:rsidRPr="004A44CD" w:rsidRDefault="007C144A" w:rsidP="00B40F16">
      <w:pPr>
        <w:rPr>
          <w:lang w:val="ru-RU"/>
        </w:rPr>
      </w:pPr>
      <w:r w:rsidRPr="001F534F">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Председатель предложил Секретариату представить документы</w:t>
      </w:r>
      <w:r w:rsidRPr="004A44CD">
        <w:rPr>
          <w:lang w:val="ru-RU"/>
        </w:rPr>
        <w:t xml:space="preserve">. </w:t>
      </w:r>
    </w:p>
    <w:p w:rsidR="007C144A" w:rsidRPr="004A44CD" w:rsidRDefault="007C144A" w:rsidP="00B40F16">
      <w:pPr>
        <w:rPr>
          <w:lang w:val="ru-RU"/>
        </w:rPr>
      </w:pPr>
    </w:p>
    <w:p w:rsidR="007C144A" w:rsidRPr="004A44CD" w:rsidRDefault="007C144A" w:rsidP="00B40F16">
      <w:pPr>
        <w:rPr>
          <w:lang w:val="ru-RU"/>
        </w:rPr>
      </w:pPr>
      <w:r w:rsidRPr="001F534F">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 xml:space="preserve">Секретариат (г-н Раффо) представил первый этап исследований, связанных с проектом в области интеллектуальной собственности и социально-экономического развития (документ </w:t>
      </w:r>
      <w:r w:rsidR="004A44CD" w:rsidRPr="00E77D09">
        <w:rPr>
          <w:szCs w:val="22"/>
        </w:rPr>
        <w:t>CDIP</w:t>
      </w:r>
      <w:r w:rsidR="004A44CD" w:rsidRPr="004A44CD">
        <w:rPr>
          <w:szCs w:val="22"/>
          <w:lang w:val="ru-RU"/>
        </w:rPr>
        <w:t xml:space="preserve">/5/7 </w:t>
      </w:r>
      <w:r w:rsidR="004A44CD" w:rsidRPr="00E77D09">
        <w:rPr>
          <w:szCs w:val="22"/>
        </w:rPr>
        <w:t>Rev</w:t>
      </w:r>
      <w:r w:rsidR="004A44CD" w:rsidRPr="004A44CD">
        <w:rPr>
          <w:szCs w:val="22"/>
          <w:lang w:val="ru-RU"/>
        </w:rPr>
        <w:t xml:space="preserve">). Они включены в документы </w:t>
      </w:r>
      <w:r w:rsidR="004A44CD" w:rsidRPr="00E77D09">
        <w:rPr>
          <w:szCs w:val="22"/>
        </w:rPr>
        <w:t>CDIP</w:t>
      </w:r>
      <w:r w:rsidR="004A44CD" w:rsidRPr="004A44CD">
        <w:rPr>
          <w:szCs w:val="22"/>
          <w:lang w:val="ru-RU"/>
        </w:rPr>
        <w:t>/11/</w:t>
      </w:r>
      <w:r w:rsidR="004A44CD" w:rsidRPr="00E77D09">
        <w:rPr>
          <w:szCs w:val="22"/>
        </w:rPr>
        <w:t>INF</w:t>
      </w:r>
      <w:r w:rsidR="004A44CD" w:rsidRPr="004A44CD">
        <w:rPr>
          <w:szCs w:val="22"/>
          <w:lang w:val="ru-RU"/>
        </w:rPr>
        <w:t>/2, 3 и 4. Данные три документа не полностью представляют  страновые исследования, проведенные в Уругвае, Бразилии и Чили. Они являются частью целого комплекса исследований, которые были проведены в упомянутых странах. Секретариат намерен представить полный отчет на следующих двух заседаниях КРИС. Была проделана значительная работа по подготовке и сбору данных в указанных странах. Секретариат выражает благодарность правительственным учреждениям за их помощь в этом процессе. На предстоящих заседаниях КРИС Секретариат также намерен представить результаты трех других страновых исследований, проводимых в Египте, Таиланде и Китае. В этих странах также был достигнут значительный прогресс.  В трех исследованиях, представленных Комитету, рассматривается широкий спектр вопросов, связанных с ИС и социально-экономическим развитием, как это предусмотрено проектом, а также некоторые вопросы, связанные с национальной политикой в области ИС соответствующих стран. Представлены результаты, относящиеся к данным. При подготовке данных исследований использовались различные методы. Так, при изучении лесопромышленного сектора Уругвая было проведено много интервью, что было весьма проблематично. В Чили значительные усилия потребовались для улучшения микро-данных в ведомстве по ИС, что было необходимо для подготовки описательного анализа по вопросу использования ИС в Чили. В Бразилии было проведено исследование отраслей промышленности, включая обзор инноваций, для проведения оценки использования ИС, особенно компаниями, занимающимися инновационной деятельностью. Помимо Чили, аналогичная работа была проделана также в Бразилии. Секретариат выразил надежду на то, что ее результаты будут представлены на предстоящей сессии</w:t>
      </w:r>
      <w:r w:rsidRPr="004A44CD">
        <w:rPr>
          <w:lang w:val="ru-RU"/>
        </w:rPr>
        <w:t xml:space="preserve">.  </w:t>
      </w:r>
    </w:p>
    <w:p w:rsidR="007C144A" w:rsidRPr="004A44CD" w:rsidRDefault="007C144A" w:rsidP="00B40F16">
      <w:pPr>
        <w:rPr>
          <w:lang w:val="ru-RU"/>
        </w:rPr>
      </w:pPr>
    </w:p>
    <w:p w:rsidR="007C144A" w:rsidRPr="004A44CD" w:rsidRDefault="007C144A" w:rsidP="00B40F16">
      <w:pPr>
        <w:rPr>
          <w:lang w:val="ru-RU"/>
        </w:rPr>
      </w:pPr>
      <w:r w:rsidRPr="001F534F">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Делегация Уругвая особо отметила важность проводимого в стране исследования в рамках проекта в области ИС и социально-экономического развития. Проект посвящен вопросам возможного влияния ПИС на лесопромышленный комплекс Уругвая. Правительство стремится создать в различных секторах агропромышленного комплекса, в том числе в лесопромышленности, долгосрочные инструменты оказания помощи этим отраслям. Было изучено функционирование глобальной цепочки создания стоимости в лесной промышленности с целью определить, в какой области и каким образом ПИС влияют на ее текущее развитие и перспективы на будущее. Правительство тесно сотрудничало с ВОИС при проведении данного исследования. Налажен постоянный диалог с ВОИС и национальными экспертами. Результаты исследования были доступны всем участникам. Правительство согласилось с этими результатами</w:t>
      </w:r>
      <w:r w:rsidRPr="004A44CD">
        <w:rPr>
          <w:lang w:val="ru-RU"/>
        </w:rPr>
        <w:t xml:space="preserve">.  </w:t>
      </w:r>
    </w:p>
    <w:p w:rsidR="007C144A" w:rsidRPr="004A44CD" w:rsidRDefault="007C144A" w:rsidP="00B40F16">
      <w:pPr>
        <w:rPr>
          <w:lang w:val="ru-RU"/>
        </w:rPr>
      </w:pPr>
    </w:p>
    <w:p w:rsidR="007C144A" w:rsidRPr="004A44CD" w:rsidRDefault="007C144A" w:rsidP="00B40F16">
      <w:pPr>
        <w:rPr>
          <w:lang w:val="ru-RU"/>
        </w:rPr>
      </w:pPr>
      <w:r w:rsidRPr="001F534F">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Делегация Чили отметила важность и значимость проводимого в стране исследования. Правительство тесно сотрудничало с национальными экспертами в области ИС при подготовке данного исследования. Проведенная работа позволила получить  интересные результаты; кроме того, она поможет проведению других исследований в области ИС. Работа уже принесла определенную пользу для Чили и некоторых других стран. Исследование касалось использования ИС в Чили. В результате исследования была получена ценная информация о роли ИС в экономике Чили. На основе недавно созданной инфраструктуры данных следует провести более глубокий анализ. Так, в настоящий момент проводятся два важных аналитических исследования – о частотности и последствиях сквоттинга в сфере товарных знаков, а также о роли патентов в национальном фармацевтическом секторе</w:t>
      </w:r>
      <w:r w:rsidRPr="004A44CD">
        <w:rPr>
          <w:lang w:val="ru-RU"/>
        </w:rPr>
        <w:t xml:space="preserve">.  </w:t>
      </w:r>
    </w:p>
    <w:p w:rsidR="007C144A" w:rsidRPr="004A44CD" w:rsidRDefault="007C144A" w:rsidP="00B40F16">
      <w:pPr>
        <w:rPr>
          <w:lang w:val="ru-RU"/>
        </w:rPr>
      </w:pPr>
    </w:p>
    <w:p w:rsidR="007C144A" w:rsidRPr="004A44CD" w:rsidRDefault="007C144A" w:rsidP="00B40F16">
      <w:pPr>
        <w:rPr>
          <w:lang w:val="ru-RU"/>
        </w:rPr>
      </w:pPr>
      <w:r w:rsidRPr="001F534F">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 xml:space="preserve">Делегация Ирландии, выступая от имени ЕС и его государств-членов, приняла к сведению информацию, содержащуюся в документах </w:t>
      </w:r>
      <w:r w:rsidR="004A44CD" w:rsidRPr="00E77D09">
        <w:rPr>
          <w:szCs w:val="22"/>
        </w:rPr>
        <w:t>CDIP</w:t>
      </w:r>
      <w:r w:rsidR="004A44CD" w:rsidRPr="004A44CD">
        <w:rPr>
          <w:szCs w:val="22"/>
          <w:lang w:val="ru-RU"/>
        </w:rPr>
        <w:t>/11/</w:t>
      </w:r>
      <w:r w:rsidR="004A44CD" w:rsidRPr="00E77D09">
        <w:rPr>
          <w:szCs w:val="22"/>
        </w:rPr>
        <w:t>INF</w:t>
      </w:r>
      <w:r w:rsidR="004A44CD" w:rsidRPr="004A44CD">
        <w:rPr>
          <w:szCs w:val="22"/>
          <w:lang w:val="ru-RU"/>
        </w:rPr>
        <w:t xml:space="preserve">/2, 3 и 4. ЕС и его </w:t>
      </w:r>
      <w:r w:rsidR="004A44CD" w:rsidRPr="004A44CD">
        <w:rPr>
          <w:szCs w:val="22"/>
          <w:lang w:val="ru-RU"/>
        </w:rPr>
        <w:lastRenderedPageBreak/>
        <w:t>государства-члены выступают за обеспечение заблаговременного утверждения критериев отбора исследований/проектов, стран, в которых данные проекты или исследования будут реализованы, и авторов, которые будут их проводить, а также за обеспечение прозрачности данного процесса вслед за открытым обсуждением этих вопросов в Комитете. В этой связи, вышеупомянутые критерии отбора авторов отчетов должны быть включены в планы проектов, так как они являются отправной точкой как для утверждения проектов, так и для их осуществления</w:t>
      </w:r>
      <w:r w:rsidRPr="004A44CD">
        <w:rPr>
          <w:lang w:val="ru-RU"/>
        </w:rPr>
        <w:t xml:space="preserve">.  </w:t>
      </w:r>
    </w:p>
    <w:p w:rsidR="007C144A" w:rsidRPr="004A44CD" w:rsidRDefault="007C144A" w:rsidP="00B40F16">
      <w:pPr>
        <w:rPr>
          <w:lang w:val="ru-RU"/>
        </w:rPr>
      </w:pPr>
    </w:p>
    <w:p w:rsidR="007C144A" w:rsidRPr="004A44CD" w:rsidRDefault="007C144A" w:rsidP="00B40F16">
      <w:pPr>
        <w:rPr>
          <w:lang w:val="ru-RU"/>
        </w:rPr>
      </w:pPr>
      <w:r w:rsidRPr="001F534F">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 xml:space="preserve">Делегация Бразилии заявила, что она всегда выступала в поддержку утверждения и реализации проекта, представленного в документе </w:t>
      </w:r>
      <w:r w:rsidR="004A44CD" w:rsidRPr="00E77D09">
        <w:rPr>
          <w:szCs w:val="22"/>
        </w:rPr>
        <w:t>CDIP</w:t>
      </w:r>
      <w:r w:rsidR="004A44CD" w:rsidRPr="004A44CD">
        <w:rPr>
          <w:szCs w:val="22"/>
          <w:lang w:val="ru-RU"/>
        </w:rPr>
        <w:t>/5/7</w:t>
      </w:r>
      <w:r w:rsidR="004A44CD" w:rsidRPr="00E77D09">
        <w:rPr>
          <w:szCs w:val="22"/>
        </w:rPr>
        <w:t>Rev</w:t>
      </w:r>
      <w:r w:rsidR="004A44CD" w:rsidRPr="004A44CD">
        <w:rPr>
          <w:szCs w:val="22"/>
          <w:lang w:val="ru-RU"/>
        </w:rPr>
        <w:t>. Страновые исследования являются важным инструментом расширения знаний в области влияния системы ИС, особенно в развивающихся странах и НРС. Информация поможет странам принимать более правильные решения как на национальном уровне, так и на международном. Страновые исследования, проводимые в рамках проекта, помогают выработать методы, которые могут быть использованы в других странах. Правительство высоко оценивает работу ВОИС в рамках совместного исследования. Обсуждение круга ведения в отношении исследования с представителями ВОИС было открытым, всеобъемлющим и транспарентным. Национальным властям неоднократно предоставлялась возможность выступить с замечаниями и предложениями, касающимися целей исследования; кроме того, они принимали участие в самом процессе. Использование национальных баз данных по ИС и инновациям позволило получить информацию, которую можно будет использовать в дальнейшем при реализации новых инициатив, а также для других целей. Властям были заблаговременно переданы все версии исследования. Они представили свои комментарии и дополнительную информацию в целях улучшения качества исследования. Вкратце, в исследовании содержится ценная информация об ИС и инновационном климате в Бразилии. Исследование обеспечило важный вклад в разработку национальных стратегий и мер политики. Уже ведутся обсуждения возможностей использования технологической инфраструктуры, созданной в рамках проекта, для изучения новых областей исследования, связанных с социально-экономическим влиянием ИС в стране. Инициатива является интересным способом оказания содействия более целенаправленному и содержательному обсуждению вопросов ИС и развития в соответствии с ПДР и в рамках мандата КРИС. Делегация выступила с предложением к Комитету включить в повестку дня на постоянной основе пункт, касающийся страновых исследований. Другие страновые исследования, реализуемые в рамках проекта, могут обсуждаться в рамках этого нового постоянного пункта повестки дня. Также в рамках этого пункта Комитет мог бы определить другие области и направления исследований с использованием той же методики. Активное участие государств-членов в разработке страновых исследований в большой степени определило качество этих исследований, объективно отражающих цели и основные черты национальных систем ИС в более широком контексте национальных мер политики в области социально-экономического развития</w:t>
      </w:r>
      <w:r w:rsidRPr="004A44CD">
        <w:rPr>
          <w:lang w:val="ru-RU"/>
        </w:rPr>
        <w:t xml:space="preserve">. </w:t>
      </w:r>
    </w:p>
    <w:p w:rsidR="007C144A" w:rsidRPr="004A44CD" w:rsidRDefault="007C144A" w:rsidP="00B40F16">
      <w:pPr>
        <w:rPr>
          <w:lang w:val="ru-RU"/>
        </w:rPr>
      </w:pPr>
    </w:p>
    <w:p w:rsidR="007C144A" w:rsidRPr="004A44CD" w:rsidRDefault="007C144A" w:rsidP="00B40F16">
      <w:pPr>
        <w:rPr>
          <w:lang w:val="ru-RU"/>
        </w:rPr>
      </w:pPr>
      <w:r w:rsidRPr="001F534F">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Делегация Доминиканской Республики заявила, что считает инициативу инновационной. Исследования помогают тщательно изучить то, что предпринимается в других странах в области ИС. Они могут служить отличным вкладом в разработку мер государственной политики в этих странах. Делегация с нетерпением ждет результатов. Что касается будущих исследований, делегация призывает Комитет и Организацию принять во внимание запросы на проведение аналогичных исследований от других стран</w:t>
      </w:r>
      <w:r w:rsidRPr="004A44CD">
        <w:rPr>
          <w:lang w:val="ru-RU"/>
        </w:rPr>
        <w:t xml:space="preserve">. </w:t>
      </w:r>
    </w:p>
    <w:p w:rsidR="007C144A" w:rsidRPr="004A44CD" w:rsidRDefault="007C144A" w:rsidP="00B40F16">
      <w:pPr>
        <w:rPr>
          <w:lang w:val="ru-RU"/>
        </w:rPr>
      </w:pPr>
    </w:p>
    <w:p w:rsidR="007C144A" w:rsidRPr="004A44CD" w:rsidRDefault="007C144A" w:rsidP="00B40F16">
      <w:pPr>
        <w:rPr>
          <w:lang w:val="ru-RU"/>
        </w:rPr>
      </w:pPr>
      <w:r w:rsidRPr="001F534F">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Председатель предложил Секретариату ответить на поступившие из зала комментарии</w:t>
      </w:r>
      <w:r w:rsidRPr="004A44CD">
        <w:rPr>
          <w:lang w:val="ru-RU"/>
        </w:rPr>
        <w:t>.</w:t>
      </w:r>
    </w:p>
    <w:p w:rsidR="007C144A" w:rsidRPr="004A44CD" w:rsidRDefault="007C144A" w:rsidP="00B40F16">
      <w:pPr>
        <w:rPr>
          <w:lang w:val="ru-RU"/>
        </w:rPr>
      </w:pPr>
    </w:p>
    <w:p w:rsidR="007C144A" w:rsidRPr="004A44CD" w:rsidRDefault="007C144A" w:rsidP="00B40F16">
      <w:pPr>
        <w:rPr>
          <w:lang w:val="ru-RU"/>
        </w:rPr>
      </w:pPr>
      <w:r w:rsidRPr="001F534F">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Секретариат (г-н Раффо) счел комментарии полезными. Он намерен провести внутреннее обсуждение и затем представить свой отчет Комитету</w:t>
      </w:r>
      <w:r w:rsidRPr="004A44CD">
        <w:rPr>
          <w:lang w:val="ru-RU"/>
        </w:rPr>
        <w:t xml:space="preserve">. </w:t>
      </w:r>
    </w:p>
    <w:p w:rsidR="00461DC3" w:rsidRPr="004A44CD" w:rsidRDefault="00461DC3" w:rsidP="00B40F16">
      <w:pPr>
        <w:rPr>
          <w:lang w:val="ru-RU"/>
        </w:rPr>
      </w:pPr>
    </w:p>
    <w:p w:rsidR="00086B17" w:rsidRPr="004A44CD" w:rsidRDefault="004A44CD" w:rsidP="00086B17">
      <w:pPr>
        <w:rPr>
          <w:u w:val="single"/>
          <w:lang w:val="ru-RU"/>
        </w:rPr>
      </w:pPr>
      <w:r w:rsidRPr="004A44CD">
        <w:rPr>
          <w:szCs w:val="22"/>
          <w:u w:val="single"/>
          <w:lang w:val="ru-RU"/>
        </w:rPr>
        <w:t xml:space="preserve">Рассмотрение документов </w:t>
      </w:r>
      <w:r w:rsidRPr="00E77D09">
        <w:rPr>
          <w:szCs w:val="22"/>
          <w:u w:val="single"/>
        </w:rPr>
        <w:t>CDIP</w:t>
      </w:r>
      <w:r w:rsidRPr="004A44CD">
        <w:rPr>
          <w:szCs w:val="22"/>
          <w:u w:val="single"/>
          <w:lang w:val="ru-RU"/>
        </w:rPr>
        <w:t>/11/</w:t>
      </w:r>
      <w:r w:rsidRPr="00E77D09">
        <w:rPr>
          <w:szCs w:val="22"/>
          <w:u w:val="single"/>
        </w:rPr>
        <w:t>INF</w:t>
      </w:r>
      <w:r w:rsidRPr="004A44CD">
        <w:rPr>
          <w:szCs w:val="22"/>
          <w:u w:val="single"/>
          <w:lang w:val="ru-RU"/>
        </w:rPr>
        <w:t>/5 – Концептуальное исследование по вопросам инноваций, интеллектуальной собственности и неформального сектора экономики</w:t>
      </w:r>
    </w:p>
    <w:p w:rsidR="007C144A" w:rsidRPr="004A44CD" w:rsidRDefault="007C144A" w:rsidP="00B40F16">
      <w:pPr>
        <w:rPr>
          <w:lang w:val="ru-RU"/>
        </w:rPr>
      </w:pPr>
    </w:p>
    <w:p w:rsidR="007C144A" w:rsidRPr="004A44CD" w:rsidRDefault="007C144A" w:rsidP="00B40F16">
      <w:pPr>
        <w:rPr>
          <w:lang w:val="ru-RU"/>
        </w:rPr>
      </w:pPr>
      <w:r w:rsidRPr="001F534F">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Председатель предложил Комитету рассмотреть Концептуальное исследование по вопросам инноваций, интеллектуальной собственности и неформального сектора экономики</w:t>
      </w:r>
      <w:r w:rsidRPr="004A44CD">
        <w:rPr>
          <w:lang w:val="ru-RU"/>
        </w:rPr>
        <w:t xml:space="preserve">. </w:t>
      </w:r>
    </w:p>
    <w:p w:rsidR="00EB7B0C" w:rsidRPr="004A44CD" w:rsidRDefault="00EB7B0C" w:rsidP="00B40F16">
      <w:pPr>
        <w:rPr>
          <w:lang w:val="ru-RU"/>
        </w:rPr>
      </w:pPr>
    </w:p>
    <w:p w:rsidR="007C144A" w:rsidRPr="004A44CD" w:rsidRDefault="007C144A" w:rsidP="00B40F16">
      <w:pPr>
        <w:rPr>
          <w:lang w:val="ru-RU"/>
        </w:rPr>
      </w:pPr>
      <w:r w:rsidRPr="001F534F">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Делегация Бразилии повторила свое предложение о включении в повестку дня нового постоянного пункта, посвященного страновым исследованиям</w:t>
      </w:r>
      <w:r w:rsidRPr="004A44CD">
        <w:rPr>
          <w:lang w:val="ru-RU"/>
        </w:rPr>
        <w:t xml:space="preserve">. </w:t>
      </w:r>
    </w:p>
    <w:p w:rsidR="007C144A" w:rsidRPr="004A44CD" w:rsidRDefault="007C144A" w:rsidP="00B40F16">
      <w:pPr>
        <w:rPr>
          <w:lang w:val="ru-RU"/>
        </w:rPr>
      </w:pPr>
    </w:p>
    <w:p w:rsidR="007C144A" w:rsidRPr="004A44CD" w:rsidRDefault="007C144A" w:rsidP="00B40F16">
      <w:pPr>
        <w:rPr>
          <w:lang w:val="ru-RU"/>
        </w:rPr>
      </w:pPr>
      <w:r w:rsidRPr="001F534F">
        <w:fldChar w:fldCharType="begin"/>
      </w:r>
      <w:r w:rsidRPr="004A44CD">
        <w:rPr>
          <w:lang w:val="ru-RU"/>
        </w:rPr>
        <w:instrText xml:space="preserve"> </w:instrText>
      </w:r>
      <w:r w:rsidRPr="001F534F">
        <w:instrText>AUTONUM</w:instrText>
      </w:r>
      <w:r w:rsidRPr="004A44CD">
        <w:rPr>
          <w:lang w:val="ru-RU"/>
        </w:rPr>
        <w:instrText xml:space="preserve">  </w:instrText>
      </w:r>
      <w:r w:rsidRPr="001F534F">
        <w:fldChar w:fldCharType="end"/>
      </w:r>
      <w:r w:rsidRPr="004A44CD">
        <w:rPr>
          <w:lang w:val="ru-RU"/>
        </w:rPr>
        <w:tab/>
      </w:r>
      <w:r w:rsidR="004A44CD" w:rsidRPr="004A44CD">
        <w:rPr>
          <w:szCs w:val="22"/>
          <w:lang w:val="ru-RU"/>
        </w:rPr>
        <w:t>Делегация Бельгии, выступая от имени Группы В, заявила, что Комитету всегда следует стремиться к тому, чтобы повестка дня была конкретной. Предложенный постоянный пункт повестки дня не позволит удовлетворить запросы некоторых государств-членов о включении в повестку дня какого-либо конкретного пункта</w:t>
      </w:r>
      <w:r w:rsidRPr="004A44CD">
        <w:rPr>
          <w:lang w:val="ru-RU"/>
        </w:rPr>
        <w:t xml:space="preserve">.  </w:t>
      </w:r>
    </w:p>
    <w:p w:rsidR="007C144A" w:rsidRPr="004A44CD" w:rsidRDefault="007C144A" w:rsidP="00B40F16">
      <w:pPr>
        <w:rPr>
          <w:lang w:val="ru-RU"/>
        </w:rPr>
      </w:pPr>
    </w:p>
    <w:p w:rsidR="007C144A" w:rsidRPr="00B147FB" w:rsidRDefault="007C144A" w:rsidP="00B40F16">
      <w:pPr>
        <w:rPr>
          <w:lang w:val="ru-RU"/>
        </w:rPr>
      </w:pPr>
      <w:r w:rsidRPr="001F534F">
        <w:fldChar w:fldCharType="begin"/>
      </w:r>
      <w:r w:rsidRPr="00B147FB">
        <w:rPr>
          <w:lang w:val="ru-RU"/>
        </w:rPr>
        <w:instrText xml:space="preserve"> </w:instrText>
      </w:r>
      <w:r w:rsidRPr="001F534F">
        <w:instrText>AUTONUM</w:instrText>
      </w:r>
      <w:r w:rsidRPr="00B147FB">
        <w:rPr>
          <w:lang w:val="ru-RU"/>
        </w:rPr>
        <w:instrText xml:space="preserve">  </w:instrText>
      </w:r>
      <w:r w:rsidRPr="001F534F">
        <w:fldChar w:fldCharType="end"/>
      </w:r>
      <w:r w:rsidRPr="00B147FB">
        <w:rPr>
          <w:lang w:val="ru-RU"/>
        </w:rPr>
        <w:tab/>
      </w:r>
      <w:r w:rsidR="00B147FB" w:rsidRPr="00B147FB">
        <w:rPr>
          <w:szCs w:val="22"/>
          <w:lang w:val="ru-RU"/>
        </w:rPr>
        <w:t>Делегация Соединенных Штатов Америки заявила, что слышит о данном предложении впервые. Делегация не понимает, для чего необходимо включать в повестку дня новый постоянный пункт. Как было заявлено, дополнительные страновые исследования будут представлены в рамках этого конкретного проекта. Кроме того, некоторые страновые исследования будут представлены в рамках проектов по вопросам неформального сектора экономики и других текущих проектов. Таким образом, делегация не видит необходимости в дополнительном постоянном пункте повестки дня</w:t>
      </w:r>
      <w:r w:rsidRPr="00B147FB">
        <w:rPr>
          <w:lang w:val="ru-RU"/>
        </w:rPr>
        <w:t xml:space="preserve">.  </w:t>
      </w:r>
    </w:p>
    <w:p w:rsidR="007C144A" w:rsidRPr="00B147FB" w:rsidRDefault="007C144A" w:rsidP="00B40F16">
      <w:pPr>
        <w:rPr>
          <w:lang w:val="ru-RU"/>
        </w:rPr>
      </w:pPr>
    </w:p>
    <w:p w:rsidR="007C144A" w:rsidRPr="00B147FB" w:rsidRDefault="007C144A" w:rsidP="00B40F16">
      <w:pPr>
        <w:rPr>
          <w:lang w:val="ru-RU"/>
        </w:rPr>
      </w:pPr>
      <w:r w:rsidRPr="001F534F">
        <w:fldChar w:fldCharType="begin"/>
      </w:r>
      <w:r w:rsidRPr="00B147FB">
        <w:rPr>
          <w:lang w:val="ru-RU"/>
        </w:rPr>
        <w:instrText xml:space="preserve"> </w:instrText>
      </w:r>
      <w:r w:rsidRPr="001F534F">
        <w:instrText>AUTONUM</w:instrText>
      </w:r>
      <w:r w:rsidRPr="00B147FB">
        <w:rPr>
          <w:lang w:val="ru-RU"/>
        </w:rPr>
        <w:instrText xml:space="preserve">  </w:instrText>
      </w:r>
      <w:r w:rsidRPr="001F534F">
        <w:fldChar w:fldCharType="end"/>
      </w:r>
      <w:r w:rsidRPr="00B147FB">
        <w:rPr>
          <w:lang w:val="ru-RU"/>
        </w:rPr>
        <w:tab/>
      </w:r>
      <w:r w:rsidR="00B147FB" w:rsidRPr="00B147FB">
        <w:rPr>
          <w:szCs w:val="22"/>
          <w:lang w:val="ru-RU"/>
        </w:rPr>
        <w:t>Делегация Ирландии, выступая от имени Европейского союза и его государств-членов, заявила, что ее точка зрения практически совпадает с вышеизложенной. Так как исследования находятся на этапе выполнения, очевидно, что они будут обсуждаться в КРИС. Комитет только что провел обсуждение трех исследований в отсутствие постоянного пункта повестки дня. ЕС и его государства-члены полагают, что Комитет продолжит работать так же и в будущем, не перегружая формальную повестку дня Комитета</w:t>
      </w:r>
      <w:r w:rsidRPr="00B147FB">
        <w:rPr>
          <w:lang w:val="ru-RU"/>
        </w:rPr>
        <w:t xml:space="preserve">.  </w:t>
      </w:r>
    </w:p>
    <w:p w:rsidR="007C144A" w:rsidRPr="00B147FB" w:rsidRDefault="007C144A" w:rsidP="00B40F16">
      <w:pPr>
        <w:rPr>
          <w:lang w:val="ru-RU"/>
        </w:rPr>
      </w:pPr>
    </w:p>
    <w:p w:rsidR="007C144A" w:rsidRPr="00B147FB" w:rsidRDefault="007C144A" w:rsidP="00B40F16">
      <w:pPr>
        <w:rPr>
          <w:lang w:val="ru-RU"/>
        </w:rPr>
      </w:pPr>
      <w:r w:rsidRPr="001F534F">
        <w:fldChar w:fldCharType="begin"/>
      </w:r>
      <w:r w:rsidRPr="00B147FB">
        <w:rPr>
          <w:lang w:val="ru-RU"/>
        </w:rPr>
        <w:instrText xml:space="preserve"> </w:instrText>
      </w:r>
      <w:r w:rsidRPr="001F534F">
        <w:instrText>AUTONUM</w:instrText>
      </w:r>
      <w:r w:rsidRPr="00B147FB">
        <w:rPr>
          <w:lang w:val="ru-RU"/>
        </w:rPr>
        <w:instrText xml:space="preserve">  </w:instrText>
      </w:r>
      <w:r w:rsidRPr="001F534F">
        <w:fldChar w:fldCharType="end"/>
      </w:r>
      <w:r w:rsidRPr="00B147FB">
        <w:rPr>
          <w:lang w:val="ru-RU"/>
        </w:rPr>
        <w:tab/>
      </w:r>
      <w:r w:rsidR="00B147FB" w:rsidRPr="00B147FB">
        <w:rPr>
          <w:szCs w:val="22"/>
          <w:lang w:val="ru-RU"/>
        </w:rPr>
        <w:t>Председатель завершил обсуждение данной темы ввиду отсутствия других комментариев из зала. Он предложил Комитету перейти к обсуждению концептуального исследования по вопросам инноваций, интеллектуальной собственности и неформального сектора экономики</w:t>
      </w:r>
      <w:r w:rsidRPr="00B147FB">
        <w:rPr>
          <w:lang w:val="ru-RU"/>
        </w:rPr>
        <w:t xml:space="preserve">.   </w:t>
      </w:r>
    </w:p>
    <w:p w:rsidR="007C144A" w:rsidRPr="00B147FB" w:rsidRDefault="007C144A" w:rsidP="00B40F16">
      <w:pPr>
        <w:rPr>
          <w:lang w:val="ru-RU"/>
        </w:rPr>
      </w:pPr>
    </w:p>
    <w:p w:rsidR="007C144A" w:rsidRPr="00B147FB" w:rsidRDefault="007C144A" w:rsidP="002241AD">
      <w:pPr>
        <w:rPr>
          <w:lang w:val="ru-RU"/>
        </w:rPr>
      </w:pPr>
      <w:r w:rsidRPr="001F534F">
        <w:fldChar w:fldCharType="begin"/>
      </w:r>
      <w:r w:rsidRPr="00B147FB">
        <w:rPr>
          <w:lang w:val="ru-RU"/>
        </w:rPr>
        <w:instrText xml:space="preserve"> </w:instrText>
      </w:r>
      <w:r w:rsidRPr="001F534F">
        <w:instrText>AUTONUM</w:instrText>
      </w:r>
      <w:r w:rsidRPr="00B147FB">
        <w:rPr>
          <w:lang w:val="ru-RU"/>
        </w:rPr>
        <w:instrText xml:space="preserve">  </w:instrText>
      </w:r>
      <w:r w:rsidRPr="001F534F">
        <w:fldChar w:fldCharType="end"/>
      </w:r>
      <w:r w:rsidRPr="00B147FB">
        <w:rPr>
          <w:lang w:val="ru-RU"/>
        </w:rPr>
        <w:tab/>
      </w:r>
      <w:r w:rsidR="00B147FB" w:rsidRPr="00B147FB">
        <w:rPr>
          <w:szCs w:val="22"/>
          <w:lang w:val="ru-RU"/>
        </w:rPr>
        <w:t xml:space="preserve">Председатель предложил Секретариату представить документ </w:t>
      </w:r>
      <w:r w:rsidR="00B147FB" w:rsidRPr="00E77D09">
        <w:rPr>
          <w:szCs w:val="22"/>
        </w:rPr>
        <w:t>CDIP</w:t>
      </w:r>
      <w:r w:rsidR="00B147FB" w:rsidRPr="00B147FB">
        <w:rPr>
          <w:szCs w:val="22"/>
          <w:lang w:val="ru-RU"/>
        </w:rPr>
        <w:t>/11/</w:t>
      </w:r>
      <w:r w:rsidR="00B147FB" w:rsidRPr="00E77D09">
        <w:rPr>
          <w:szCs w:val="22"/>
        </w:rPr>
        <w:t>INF</w:t>
      </w:r>
      <w:r w:rsidR="00B147FB" w:rsidRPr="00B147FB">
        <w:rPr>
          <w:szCs w:val="22"/>
          <w:lang w:val="ru-RU"/>
        </w:rPr>
        <w:t>/5</w:t>
      </w:r>
      <w:r w:rsidRPr="00B147FB">
        <w:rPr>
          <w:lang w:val="ru-RU"/>
        </w:rPr>
        <w:t>.</w:t>
      </w:r>
    </w:p>
    <w:p w:rsidR="007C144A" w:rsidRPr="00B147FB" w:rsidRDefault="007C144A" w:rsidP="002241AD">
      <w:pPr>
        <w:rPr>
          <w:lang w:val="ru-RU"/>
        </w:rPr>
      </w:pPr>
    </w:p>
    <w:p w:rsidR="007C144A" w:rsidRPr="00B147FB" w:rsidRDefault="007C144A" w:rsidP="002241AD">
      <w:pPr>
        <w:rPr>
          <w:lang w:val="ru-RU"/>
        </w:rPr>
      </w:pPr>
      <w:r w:rsidRPr="001F534F">
        <w:fldChar w:fldCharType="begin"/>
      </w:r>
      <w:r w:rsidRPr="00B147FB">
        <w:rPr>
          <w:lang w:val="ru-RU"/>
        </w:rPr>
        <w:instrText xml:space="preserve"> </w:instrText>
      </w:r>
      <w:r w:rsidRPr="001F534F">
        <w:instrText>AUTONUM</w:instrText>
      </w:r>
      <w:r w:rsidRPr="00B147FB">
        <w:rPr>
          <w:lang w:val="ru-RU"/>
        </w:rPr>
        <w:instrText xml:space="preserve">  </w:instrText>
      </w:r>
      <w:r w:rsidRPr="001F534F">
        <w:fldChar w:fldCharType="end"/>
      </w:r>
      <w:r w:rsidRPr="00B147FB">
        <w:rPr>
          <w:lang w:val="ru-RU"/>
        </w:rPr>
        <w:tab/>
      </w:r>
      <w:r w:rsidR="00B147FB" w:rsidRPr="00B147FB">
        <w:rPr>
          <w:szCs w:val="22"/>
          <w:lang w:val="ru-RU"/>
        </w:rPr>
        <w:t xml:space="preserve">Секретариат (г-н Вунш-Винсент) начал с краткого описания проекта. Несмотря на важность неформального сектора экономики, информация об инновациях и роли ИС в этом секторе крайне скудна. Таким образом, цель проекта заключается в содействии улучшенному пониманию характера возникновения инноваций в неформальном секторе экономики и изучении возможных связей между ИС и неформальным сектором экономики с целью предоставить директивные указания в этой области. Согласно одобренному КРИС в мае 2012 года плану, в рамках проекта необходимо провести одно концептуальное исследование и три страновых исследования по вопросам возникновения инноваций в неформальном секторе экономики и роли прав ИС в этом процессе. Страновые исследования должны быть проведены в отрасли растительных лекарственных средств в Гане, отрасли металлоизделий в Кении и химической отрасли в Южной Африке. Концептуальное исследование доступно для делегаций. Неформальный сектор экономики охватывает широкий спектр отраслей деятельности, связанных как с производством товаров, к которым относятся прежде всего обрабатывающий и сельскохозяйственный сектор, так и с оказанием услуг, начиная от розничной торговли и </w:t>
      </w:r>
      <w:r w:rsidR="00B147FB" w:rsidRPr="00B147FB">
        <w:rPr>
          <w:szCs w:val="22"/>
          <w:lang w:val="ru-RU"/>
        </w:rPr>
        <w:lastRenderedPageBreak/>
        <w:t xml:space="preserve">кончая услугами потребительского характера. Он также соприкасается с некоторыми сторонами творческих отраслей, а также с коренными и местными общинами, однако последние не относятся к основной тематике настоящего исследования. Неформальный сектор экономики оказывает большое влияние на социальную сферу. На его долю приходится значительная часть всего объема производства и рабочих мест в развивающихся странах. Согласно оценкам, в странах Африки к югу от Сахары отмечается крупнейшая доля неформального сектора экономики в валовом внутреннем продукте (ВВП). Описательная статистика указывает на негативную корреляцию между долей занятости в неформальном секторе экономики и уровнем ВВП на душу населения. Имеется также позитивная корреляция между уровнем занятости в неформальном секторе экономики и уровнем бедности в различных странах. Тем не менее доказательств того, что занятость в неформальном секторе экономики является причиной низкого уровня ВВП или высокого уровня бедности, как и того, что неформальная составляющая экономики исчезает по мере экономического развития, не существует. Более того, в большинстве изученных регионов было отмечено заметное повышение уровня занятости в неформальном секторе экономике наряду с экономическим ростом. Экономические взгляды на роль неформального сектора экономики находятся в процессе развития. С одной стороны, существует мнение, что неформальный сектор экономики на самом деле не связан ни с какой деятельностью формального сектора экономики. Он постепенно исчезнет, и поэтому политика преследует цель избавиться от него. Однако теперь большинство экономистов убедились в том, что данный сектор продолжает оставаться важным источником средств к существованию и создания рабочих мест во многих развивающихся странах, и что разделения между формальным и неформальным секторами экономики на самом деле не существует. Многие работают в обоих секторах. Неформальный сектор экономики служит основным поставщиком для формального сектора экономики. То есть, между ними существуют прочные связи. Как было отмечено выше, имеющиеся данные четко указывают на то, что неформальный сектор экономики со временем расширился. Он стал более разнообразным. Источники знаний, лежащие в основе деятельности в рамках неформального сектора экономики и используемых в ней инноваций, также являются разнообразными. В опросах микро-предпринимателей или ситуационных исследованиях микро-предприятий, осуществляющих деятельность в конкретных секторах, говорится о внедрении новых видов продукции, усовершенствовании существующих видов продукции, улучшении операционных процессов и применении новых инструментов. Этот тип инноваций характеризуется </w:t>
      </w:r>
      <w:r w:rsidR="009076E2">
        <w:rPr>
          <w:szCs w:val="22"/>
          <w:lang w:val="ru-RU"/>
        </w:rPr>
        <w:t>"</w:t>
      </w:r>
      <w:r w:rsidR="00B147FB" w:rsidRPr="00B147FB">
        <w:rPr>
          <w:szCs w:val="22"/>
          <w:lang w:val="ru-RU"/>
        </w:rPr>
        <w:t>быстрым реагированием на колебания рыночного спроса и предложения</w:t>
      </w:r>
      <w:r w:rsidR="009076E2">
        <w:rPr>
          <w:szCs w:val="22"/>
          <w:lang w:val="ru-RU"/>
        </w:rPr>
        <w:t>"</w:t>
      </w:r>
      <w:r w:rsidR="00B147FB" w:rsidRPr="00B147FB">
        <w:rPr>
          <w:szCs w:val="22"/>
          <w:lang w:val="ru-RU"/>
        </w:rPr>
        <w:t xml:space="preserve">, решением проблем в целях преодоления слабых мест формального сектора экономики и/или адаптации зарубежной продукции к местным условиям. Среди компаний, работающих в неформальном секторе экономики, отмечается тенденция к работе в группах, позволяющей быстро передавать навыки и знания в рамках сектора. Многочисленные примеры свидетельствуют о том, что информация распространяется достаточно свободно. Многие микрофирмы, работающие в неформальном секторе экономики, отличаются низкой капиталоемкостью и имеют ограниченные возможности для повышения своего технического уровня и низкую квалификацию персонала. Динамика спроса и предложения играет важную роль в формировании процессов накопления знаний и инноваций на предприятиях неформального сектора экономики. Навыки приобретаются на основе раннего формального образования, освоения профессии на практике за счет накопления опыта работы, а также освоения профессии путем ученичества. Проведенные исследования показывают, что неформальный сектор экономики в большей степени характеризуется адаптацией и имитацией, а не созданием новых изобретений. В исследовании описываются некоторые барьеры на пути инноваций. Среди них можно отметить отсутствие инфраструктуры, ограниченность с точки зрения навыков, а также социальные и институциональные ограничения. Фирмы, инвестирующие в инновации, обычно стремятся получить прибыль от своих инноваций, обеспечивая определенную форму эксклюзивности своего ноу-хау, касающегося новых процессов или </w:t>
      </w:r>
      <w:r w:rsidR="00B147FB" w:rsidRPr="00B147FB">
        <w:rPr>
          <w:szCs w:val="22"/>
          <w:lang w:val="ru-RU"/>
        </w:rPr>
        <w:lastRenderedPageBreak/>
        <w:t xml:space="preserve">продуктов, или выбирая иные методы получения конкурентных преимуществ. Как отражение непрерывной градации экономических субъектов </w:t>
      </w:r>
      <w:r w:rsidR="009076E2">
        <w:rPr>
          <w:szCs w:val="22"/>
          <w:lang w:val="ru-RU"/>
        </w:rPr>
        <w:t>"</w:t>
      </w:r>
      <w:r w:rsidR="00B147FB" w:rsidRPr="00B147FB">
        <w:rPr>
          <w:szCs w:val="22"/>
          <w:lang w:val="ru-RU"/>
        </w:rPr>
        <w:t>от формальности к неформальности</w:t>
      </w:r>
      <w:r w:rsidR="009076E2">
        <w:rPr>
          <w:szCs w:val="22"/>
          <w:lang w:val="ru-RU"/>
        </w:rPr>
        <w:t>"</w:t>
      </w:r>
      <w:r w:rsidR="00B147FB" w:rsidRPr="00B147FB">
        <w:rPr>
          <w:szCs w:val="22"/>
          <w:lang w:val="ru-RU"/>
        </w:rPr>
        <w:t xml:space="preserve">, характерной для неформального сектора экономики в целом, для присвоения результатов инноваций применяется целый спектр формальных, полуформальных и неформальных механизмов присвоения. Формальные механизмы присвоения принимают форму ПИС. Полуформальные механизмы присвоения включают коммерческую тайну, публикации, договоренности об избежании конкуренции, соглашения о неразглашении информации, контракты и иные формы. К неформальным механизмам присвоения могут относиться опережение конкурентов при создании новой продукции, сложность конструктивных решений или технологии, послепродажное обслуживание и лояльность клиентов. Даже в формальной экономике различные фирмы применяют различные стратегии присвоения дохода от инноваций. Проведенный анализ уже выполненных исследований приводит, пожалуй, к вполне закономерному выводу о том, что большинство механизмов присвоения результатов инноваций в неформальном секторе экономики имеет неформальный характер, при этом к наиболее важным механизмам относятся опережение конкурентов в предложении продукции, усилия, связанные со сбытом или обслуживанием, лояльность клиентов и послепродажное обслуживание. Лишь в немногих исследованиях подчеркивается, что субъекты неформального сектора экономики стремятся присваивать результаты своих инноваций при помощи полуформальных механизмов, таких как использование коммерческой тайны. Ни в одном из исследований не отмечалось фактов систематического использования формальных прав ИС в рамках неформального сектора экономики. Представляется правдоподобным допущение о том, что в настоящее время формальные зарегистрированные права ИС, будь то патенты, товарные знаки, промышленные образцы или иные права, практически не используются и не защищаются. Существует ряд гипотез, объясняющих отсутствие формальных прав ИС. Одна из гипотез состоит в том, что инновации в неформальном секторе экономики не достигают необходимого уровня, дающего основания для формальной охраны ИС, поскольку многие из них основаны на имитации и адаптации существующих продуктов. Согласно другой гипотезе, субъекты неформального сектора экономики ничего не знают об ИС и не имеют необходимых знаний о формальной системе ИС, должной подготовки и прав доступа к ней. Еще одна гипотеза состоит в том, что субъекты неформального сектора экономики пессимистично оценивают свои возможности в отношении регистрации своих прав ИС и их защиты. Первоначально в исследование не были включены традиционные знания (ТЗ) и местные общины, как относящиеся к компетенции другого комитета ВОИС. Однако впоследствии стало очевидно, что их исключение невозможно из-за наличия связей с некоторыми секторами, такими как растительные лекарственные средства. Таким образом, эти аспекты также необходимо рассматривать. Было установлено, что коренные народы и местные общины применяют разные подходы к передаче информации и сохранению ее  конфиденциальности; чаще всего используются коммерческая тайна, особые коды для передачи знания или передача технологий и навыков в устной форме, без формальной кодификации, то есть через системы неявного знания. Чтобы восполнить пробел в знаниях и доказательной информации, выявленный настоящим концептуальным исследованием, в проекте уточняется формулировка следующих ключевых вопросов, на которые должны дать ответ дальнейшие ситуационные исследования: в какой степени механизмы присвоения результатов инноваций, применяемые в неформальном секторе экономики, стимулируют инновационные процессы и способствуют распространению знаний? В какой степени отсутствие присвоения ограничивает возможности масштабирования, распространения и снижает эффект от инноваций, осуществляемых в неформальном секторе экономики? С другой стороны, в противовес вышеизложенному мнению выдвигается положение о том, что постоянная практика копирования и отсутствие механизмов присвоения представляют собой барьер для увеличения масштабов инновационной деятельности в неформальном секторе экономики. Изучение данных вопросов продолжится в рамках ситуационных исследований проекта. В </w:t>
      </w:r>
      <w:r w:rsidR="00B147FB" w:rsidRPr="00B147FB">
        <w:rPr>
          <w:szCs w:val="22"/>
          <w:lang w:val="ru-RU"/>
        </w:rPr>
        <w:lastRenderedPageBreak/>
        <w:t xml:space="preserve">отношении политики в этой области можно сказать, что ни документы, касающиеся политики, применяемой в настоящее время, ни научная литература не предлагают каких-то согласованных принципов регулирования неформального сектора экономики. Исследование показало, что принципы национальной политики развивающихся стран обычно ориентированы на формальный сектор. Кроме того, те немногочисленные законы и нормы регулирования, касающиеся неформального сектора экономики, которые существуют в настоящий момент, являются импровизированными, расплывчатыми и не предполагают координации действий между министерствами, учреждениями и различными уровнями государственного управления. Типичная проблема координации мер политики состоит в том, что ресурсы, необходимые для экономического развития, сосредоточены на национальном и, в лучшем случае, на региональном уровне управления, в то время как вопросы регулирования и управления неформальным сектором экономики считаются относящимися к сфере ответственности местных органов власти. Обзор ранее применявшихся и нынешних подходов показывает, что меры политики в основном не направлены на поощрение инноваций и ИС в неформальном секторе экономики. Тем не менее такие страны как Южная Африка и Кения, а также ряд стран Латинской Америки разрабатывают комплексные меры политики в отношении неформального сектора экономики, рассчитанные на несколько лет. Однако меры политики в отношении неформального сектора экономики появились совсем недавно и находятся в процессе развития. В исследовании сформулированы предварительные подходы к политике содействия инновациям в неформальном секторе экономики. Среди них можно выделить улучшение инфраструктуры, содействие доступу к рынкам, обеспечение доступа к финансированию, поддержка инновационных систем и повышение инновационного потенциала. Во многих развивающихся странах формальные НИОКР чаще всего осуществляются государственными исследовательскими институтами. Неформальный сектор экономики мог бы пользоваться результатами исследований, в том числе в сотрудничестве с формальным сектором. И наконец, в отношении мер политики в области ИС следует отметить необходимость провести оценку того, насколько и каким образом права ИС могут использоваться в неформальном секторе экономики. Этот вопрос будет рассмотрен в рамках ситуационных исследований. Препятствия на пути к использованию системы ИС также должны быть изучены. Существует масса возможностей оказания помощи местным субъектам в получении доступа к системе ИС и переходе к более формальным структурам деятельности в рамках формального сектора экономики. В исследовании также выдвигается ряд идей, таких как концептуализация набора </w:t>
      </w:r>
      <w:r w:rsidR="009076E2">
        <w:rPr>
          <w:szCs w:val="22"/>
          <w:lang w:val="ru-RU"/>
        </w:rPr>
        <w:t>"</w:t>
      </w:r>
      <w:r w:rsidR="00B147FB" w:rsidRPr="00B147FB">
        <w:rPr>
          <w:szCs w:val="22"/>
          <w:lang w:val="ru-RU"/>
        </w:rPr>
        <w:t>неформальных</w:t>
      </w:r>
      <w:r w:rsidR="009076E2">
        <w:rPr>
          <w:szCs w:val="22"/>
          <w:lang w:val="ru-RU"/>
        </w:rPr>
        <w:t>"</w:t>
      </w:r>
      <w:r w:rsidR="00B147FB" w:rsidRPr="00B147FB">
        <w:rPr>
          <w:szCs w:val="22"/>
          <w:lang w:val="ru-RU"/>
        </w:rPr>
        <w:t xml:space="preserve"> норм ИС для неформального сектора экономики, однако они требуют дальнейшего изучения. Ситуационные исследования будут завершены к лету. Концептуальное исследование будет пересмотрено с учетом результатов исследований и замечаний государств-членов. Оно будет представлено на следующей сессии Комитета в ноябре. Секретариат подготовит сводный отчет о результатах проекта, который будет представлен на рассмотрение Комитета</w:t>
      </w:r>
      <w:r w:rsidRPr="00B147FB">
        <w:rPr>
          <w:lang w:val="ru-RU"/>
        </w:rPr>
        <w:t>.</w:t>
      </w:r>
    </w:p>
    <w:p w:rsidR="007C144A" w:rsidRPr="00B147FB" w:rsidRDefault="007C144A" w:rsidP="002241AD">
      <w:pPr>
        <w:rPr>
          <w:lang w:val="ru-RU"/>
        </w:rPr>
      </w:pPr>
    </w:p>
    <w:p w:rsidR="007C144A" w:rsidRPr="00B147FB" w:rsidRDefault="007C144A" w:rsidP="002241AD">
      <w:pPr>
        <w:rPr>
          <w:lang w:val="ru-RU"/>
        </w:rPr>
      </w:pPr>
      <w:r w:rsidRPr="001F534F">
        <w:fldChar w:fldCharType="begin"/>
      </w:r>
      <w:r w:rsidRPr="00B147FB">
        <w:rPr>
          <w:lang w:val="ru-RU"/>
        </w:rPr>
        <w:instrText xml:space="preserve"> </w:instrText>
      </w:r>
      <w:r w:rsidRPr="001F534F">
        <w:instrText>AUTONUM</w:instrText>
      </w:r>
      <w:r w:rsidRPr="00B147FB">
        <w:rPr>
          <w:lang w:val="ru-RU"/>
        </w:rPr>
        <w:instrText xml:space="preserve">  </w:instrText>
      </w:r>
      <w:r w:rsidRPr="001F534F">
        <w:fldChar w:fldCharType="end"/>
      </w:r>
      <w:r w:rsidRPr="00B147FB">
        <w:rPr>
          <w:lang w:val="ru-RU"/>
        </w:rPr>
        <w:tab/>
      </w:r>
      <w:r w:rsidR="00B147FB" w:rsidRPr="00B147FB">
        <w:rPr>
          <w:szCs w:val="22"/>
          <w:lang w:val="ru-RU"/>
        </w:rPr>
        <w:t>Делегация Соединенных Штатов Америки высоко оценила работу авторов концептуального исследования, в котором затрагиваются многие актуальные вопросы, проблемы и темы для обсуждения, связанные с ИС, инновациями и неформальным сектором экономики, и охарактеризовала его как полезное и глубокое. Делегация считает, что концептуальное исследование станет хорошей основой для реализации следующего этапа проекта – проведения трех страновых ситуационных исследований. Она с нетерпением ждет дополнительной информации о следующем этапе. В частности, она хотела бы получить более подробную информацию о процедуре проведения трех страновых исследований, в том числе о предполагаемом бюджете, сроках выполнения, авторах исследования, а также о том, какие правительственные учреждения и заинтересованные стороны в странах, где будут проводиться исследования, намерены принимать в них участие</w:t>
      </w:r>
      <w:r w:rsidRPr="00B147FB">
        <w:rPr>
          <w:lang w:val="ru-RU"/>
        </w:rPr>
        <w:t xml:space="preserve">.  </w:t>
      </w:r>
    </w:p>
    <w:p w:rsidR="007C144A" w:rsidRPr="00B147FB" w:rsidRDefault="007C144A" w:rsidP="002241AD">
      <w:pPr>
        <w:rPr>
          <w:lang w:val="ru-RU"/>
        </w:rPr>
      </w:pPr>
    </w:p>
    <w:p w:rsidR="007C144A" w:rsidRPr="00B147FB" w:rsidRDefault="007C144A" w:rsidP="002241AD">
      <w:pPr>
        <w:rPr>
          <w:lang w:val="ru-RU"/>
        </w:rPr>
      </w:pPr>
      <w:r w:rsidRPr="001F534F">
        <w:lastRenderedPageBreak/>
        <w:fldChar w:fldCharType="begin"/>
      </w:r>
      <w:r w:rsidRPr="00B147FB">
        <w:rPr>
          <w:lang w:val="ru-RU"/>
        </w:rPr>
        <w:instrText xml:space="preserve"> </w:instrText>
      </w:r>
      <w:r w:rsidRPr="001F534F">
        <w:instrText>AUTONUM</w:instrText>
      </w:r>
      <w:r w:rsidRPr="00B147FB">
        <w:rPr>
          <w:lang w:val="ru-RU"/>
        </w:rPr>
        <w:instrText xml:space="preserve">  </w:instrText>
      </w:r>
      <w:r w:rsidRPr="001F534F">
        <w:fldChar w:fldCharType="end"/>
      </w:r>
      <w:r w:rsidRPr="00B147FB">
        <w:rPr>
          <w:lang w:val="ru-RU"/>
        </w:rPr>
        <w:tab/>
      </w:r>
      <w:r w:rsidR="00B147FB" w:rsidRPr="00B147FB">
        <w:rPr>
          <w:szCs w:val="22"/>
          <w:lang w:val="ru-RU"/>
        </w:rPr>
        <w:t xml:space="preserve">Делегация Ирландии, выступая от имени Европейского союза и его государств-членов, приняла к сведению информацию, содержащуюся в документе </w:t>
      </w:r>
      <w:r w:rsidR="00B147FB" w:rsidRPr="00E77D09">
        <w:rPr>
          <w:szCs w:val="22"/>
        </w:rPr>
        <w:t>CDIP</w:t>
      </w:r>
      <w:r w:rsidR="00B147FB" w:rsidRPr="00B147FB">
        <w:rPr>
          <w:szCs w:val="22"/>
          <w:lang w:val="ru-RU"/>
        </w:rPr>
        <w:t>/11/</w:t>
      </w:r>
      <w:r w:rsidR="00B147FB" w:rsidRPr="00E77D09">
        <w:rPr>
          <w:szCs w:val="22"/>
        </w:rPr>
        <w:t>INF</w:t>
      </w:r>
      <w:r w:rsidR="00B147FB" w:rsidRPr="00B147FB">
        <w:rPr>
          <w:szCs w:val="22"/>
          <w:lang w:val="ru-RU"/>
        </w:rPr>
        <w:t>/5. Делегация отметила, что исследование направлено на оказание помощи директивным органам в оценке и разработке необходимых мер, включая меры политики в области ИС, для содействия инновациям в неформальном секторе экономики, повышения объема производства и увеличения количества рабочих мест. Она с нетерпением ждет обновленной версии документа, в котором будут отражены результаты трех страновых исследований, проводимых в Гане, Кении и Южной Африке</w:t>
      </w:r>
      <w:r w:rsidRPr="00B147FB">
        <w:rPr>
          <w:lang w:val="ru-RU"/>
        </w:rPr>
        <w:t xml:space="preserve">.  </w:t>
      </w:r>
    </w:p>
    <w:p w:rsidR="007C144A" w:rsidRPr="00B147FB" w:rsidRDefault="007C144A" w:rsidP="002241AD">
      <w:pPr>
        <w:rPr>
          <w:lang w:val="ru-RU"/>
        </w:rPr>
      </w:pPr>
    </w:p>
    <w:p w:rsidR="007C144A" w:rsidRPr="00B147FB" w:rsidRDefault="007C144A" w:rsidP="002241AD">
      <w:pPr>
        <w:rPr>
          <w:lang w:val="ru-RU"/>
        </w:rPr>
      </w:pPr>
      <w:r w:rsidRPr="001F534F">
        <w:fldChar w:fldCharType="begin"/>
      </w:r>
      <w:r w:rsidRPr="00B147FB">
        <w:rPr>
          <w:lang w:val="ru-RU"/>
        </w:rPr>
        <w:instrText xml:space="preserve"> </w:instrText>
      </w:r>
      <w:r w:rsidRPr="001F534F">
        <w:instrText>AUTONUM</w:instrText>
      </w:r>
      <w:r w:rsidRPr="00B147FB">
        <w:rPr>
          <w:lang w:val="ru-RU"/>
        </w:rPr>
        <w:instrText xml:space="preserve">  </w:instrText>
      </w:r>
      <w:r w:rsidRPr="001F534F">
        <w:fldChar w:fldCharType="end"/>
      </w:r>
      <w:r w:rsidRPr="00B147FB">
        <w:rPr>
          <w:lang w:val="ru-RU"/>
        </w:rPr>
        <w:tab/>
      </w:r>
      <w:r w:rsidR="00B147FB" w:rsidRPr="00B147FB">
        <w:rPr>
          <w:szCs w:val="22"/>
          <w:lang w:val="ru-RU"/>
        </w:rPr>
        <w:t>Делегация Южной Африки с интересом ожидает завершения ситуационных исследований, особенно исследования химической отрасли в Южной Африке</w:t>
      </w:r>
      <w:r w:rsidRPr="00B147FB">
        <w:rPr>
          <w:lang w:val="ru-RU"/>
        </w:rPr>
        <w:t xml:space="preserve">.  </w:t>
      </w:r>
    </w:p>
    <w:p w:rsidR="007C144A" w:rsidRPr="00B147FB" w:rsidRDefault="007C144A" w:rsidP="002241AD">
      <w:pPr>
        <w:rPr>
          <w:lang w:val="ru-RU"/>
        </w:rPr>
      </w:pPr>
    </w:p>
    <w:p w:rsidR="007C144A" w:rsidRPr="00B147FB" w:rsidRDefault="007C144A" w:rsidP="002241AD">
      <w:pPr>
        <w:rPr>
          <w:lang w:val="ru-RU"/>
        </w:rPr>
      </w:pPr>
      <w:r w:rsidRPr="001F534F">
        <w:fldChar w:fldCharType="begin"/>
      </w:r>
      <w:r w:rsidRPr="00B147FB">
        <w:rPr>
          <w:lang w:val="ru-RU"/>
        </w:rPr>
        <w:instrText xml:space="preserve"> </w:instrText>
      </w:r>
      <w:r w:rsidRPr="001F534F">
        <w:instrText>AUTONUM</w:instrText>
      </w:r>
      <w:r w:rsidRPr="00B147FB">
        <w:rPr>
          <w:lang w:val="ru-RU"/>
        </w:rPr>
        <w:instrText xml:space="preserve">  </w:instrText>
      </w:r>
      <w:r w:rsidRPr="001F534F">
        <w:fldChar w:fldCharType="end"/>
      </w:r>
      <w:r w:rsidRPr="00B147FB">
        <w:rPr>
          <w:lang w:val="ru-RU"/>
        </w:rPr>
        <w:tab/>
      </w:r>
      <w:r w:rsidR="00B147FB" w:rsidRPr="00B147FB">
        <w:rPr>
          <w:szCs w:val="22"/>
          <w:lang w:val="ru-RU"/>
        </w:rPr>
        <w:t xml:space="preserve">Делегация Бразилии, выступая от имени ГПДР, заявила, что концептуальное исследование проливает свет на взаимодействие трех элементов: инноваций, ИС и неформального сектора экономики. Оно служит отправной точкой для изучения направлений исследовательской деятельности, которые ранее не были связаны между собой. Группа рассчитывает на проведение обсуждений результатов ситуационных исследований, призванных дополнить концептуальное исследование. В будущем эта тема может быть рассмотрена в других областях, таких как индустрия культуры, как это предложено в исследовании. Группа с обеспокоенностью отмечает содержащиеся в исследовании комментарии относительно ТЗ и традиционных выражений культуры (ТВК). Она не разделяет точку зрения о том, что неформальные механизмы присвоения могут рассматриваться как адекватные альтернативы формальным способам охраны ТЗ и ТВК. Действительно, коренные народы и местные общины традиционно полагаются на неформальные механизмы присвоения ввиду отсутствия эффективных методов охраны их знания и культуры. В отсутствие охраны </w:t>
      </w:r>
      <w:r w:rsidR="00B147FB" w:rsidRPr="00E77D09">
        <w:rPr>
          <w:i/>
          <w:szCs w:val="22"/>
        </w:rPr>
        <w:t>sui</w:t>
      </w:r>
      <w:r w:rsidR="00B147FB" w:rsidRPr="00B147FB">
        <w:rPr>
          <w:i/>
          <w:szCs w:val="22"/>
          <w:lang w:val="ru-RU"/>
        </w:rPr>
        <w:t xml:space="preserve"> </w:t>
      </w:r>
      <w:r w:rsidR="00B147FB" w:rsidRPr="00E77D09">
        <w:rPr>
          <w:i/>
          <w:szCs w:val="22"/>
        </w:rPr>
        <w:t>generis</w:t>
      </w:r>
      <w:r w:rsidR="00B147FB" w:rsidRPr="00B147FB">
        <w:rPr>
          <w:szCs w:val="22"/>
          <w:lang w:val="ru-RU"/>
        </w:rPr>
        <w:t xml:space="preserve"> – системы, которая в данный момент находится в процессе разработки ВОИС, - общины пользуются другими механизмами, которые не являются эффективными с точки зрения недопущения присвоения их знаний и выражений культуры</w:t>
      </w:r>
      <w:r w:rsidRPr="00B147FB">
        <w:rPr>
          <w:lang w:val="ru-RU"/>
        </w:rPr>
        <w:t xml:space="preserve">. </w:t>
      </w:r>
    </w:p>
    <w:p w:rsidR="007C144A" w:rsidRPr="00B147FB" w:rsidRDefault="007C144A" w:rsidP="002241AD">
      <w:pPr>
        <w:rPr>
          <w:lang w:val="ru-RU"/>
        </w:rPr>
      </w:pPr>
      <w:r w:rsidRPr="00B147FB">
        <w:rPr>
          <w:lang w:val="ru-RU"/>
        </w:rPr>
        <w:t xml:space="preserve"> </w:t>
      </w:r>
    </w:p>
    <w:p w:rsidR="007C144A" w:rsidRPr="00B147FB" w:rsidRDefault="007C144A" w:rsidP="002241AD">
      <w:pPr>
        <w:rPr>
          <w:lang w:val="ru-RU"/>
        </w:rPr>
      </w:pPr>
      <w:r w:rsidRPr="001F534F">
        <w:fldChar w:fldCharType="begin"/>
      </w:r>
      <w:r w:rsidRPr="00B147FB">
        <w:rPr>
          <w:lang w:val="ru-RU"/>
        </w:rPr>
        <w:instrText xml:space="preserve"> </w:instrText>
      </w:r>
      <w:r w:rsidRPr="001F534F">
        <w:instrText>AUTONUM</w:instrText>
      </w:r>
      <w:r w:rsidRPr="00B147FB">
        <w:rPr>
          <w:lang w:val="ru-RU"/>
        </w:rPr>
        <w:instrText xml:space="preserve">  </w:instrText>
      </w:r>
      <w:r w:rsidRPr="001F534F">
        <w:fldChar w:fldCharType="end"/>
      </w:r>
      <w:r w:rsidRPr="00B147FB">
        <w:rPr>
          <w:lang w:val="ru-RU"/>
        </w:rPr>
        <w:tab/>
      </w:r>
      <w:r w:rsidR="00B147FB" w:rsidRPr="00B147FB">
        <w:rPr>
          <w:szCs w:val="22"/>
          <w:lang w:val="ru-RU"/>
        </w:rPr>
        <w:t>Заместитель Председателя предложил Секретариату ответить на вопросы и комментарии, поступившие из зала</w:t>
      </w:r>
      <w:r w:rsidRPr="00B147FB">
        <w:rPr>
          <w:lang w:val="ru-RU"/>
        </w:rPr>
        <w:t xml:space="preserve">.  </w:t>
      </w:r>
    </w:p>
    <w:p w:rsidR="007C144A" w:rsidRPr="00B147FB" w:rsidRDefault="007C144A" w:rsidP="002241AD">
      <w:pPr>
        <w:rPr>
          <w:lang w:val="ru-RU"/>
        </w:rPr>
      </w:pPr>
    </w:p>
    <w:p w:rsidR="007C144A" w:rsidRPr="00B147FB" w:rsidRDefault="007C144A" w:rsidP="002241AD">
      <w:pPr>
        <w:rPr>
          <w:lang w:val="ru-RU"/>
        </w:rPr>
      </w:pPr>
      <w:r w:rsidRPr="001F534F">
        <w:fldChar w:fldCharType="begin"/>
      </w:r>
      <w:r w:rsidRPr="00B147FB">
        <w:rPr>
          <w:lang w:val="ru-RU"/>
        </w:rPr>
        <w:instrText xml:space="preserve"> </w:instrText>
      </w:r>
      <w:r w:rsidRPr="001F534F">
        <w:instrText>AUTONUM</w:instrText>
      </w:r>
      <w:r w:rsidRPr="00B147FB">
        <w:rPr>
          <w:lang w:val="ru-RU"/>
        </w:rPr>
        <w:instrText xml:space="preserve">  </w:instrText>
      </w:r>
      <w:r w:rsidRPr="001F534F">
        <w:fldChar w:fldCharType="end"/>
      </w:r>
      <w:r w:rsidRPr="00B147FB">
        <w:rPr>
          <w:lang w:val="ru-RU"/>
        </w:rPr>
        <w:tab/>
      </w:r>
      <w:r w:rsidR="00B147FB" w:rsidRPr="00B147FB">
        <w:rPr>
          <w:szCs w:val="22"/>
          <w:lang w:val="ru-RU"/>
        </w:rPr>
        <w:t>Секретариат (г-н Вунш-Винсент) перешел к обсуждению дальнейших шагов, заявив, что проект осуществляется в два этапа, как это изложено в его первоначальной версии. Были проведены широкие консультации между Комитетом и Секретариатом по вопросу выбора отраслей. Некоторое время назад были выделены необходимые средства. Они были потрачены на оплату работы консультантов и проведение семинара в Южной Африке в прошлом году. Комитету было представлено обоснование выбора конкретных отраслей. Результаты исследований будут представлены на следующей сессии. Что касается взаимодействия с правительствами, Секретариат работает с постоянными представительствами в Женеве и членами Комитета для отбора консультантов и отраслей. Подход к отбору отраслей, как было объяснено на предыдущей сессии, заключается в выборе трех связанных с производством отраслей промышленности в странах, расположенных в непосредственной близости друг от друга. В качестве региона была выбрана Африка. Секретариат обратился к комментариям делегации Бразилии и заявил, что в исследовании не указывается, что следует или не следует делать отрасли ТЗ. Исследование не должно оказывать какого-либо влияния на процессы, относящиеся к договору по ТЗ. Изучение местных общин и доступной по этому вопросу литературы показало, что общины пользуются неформальными способами присвоения знаний, что далеко не всегда объясняется отсутствием иных способов. Это связано с процессом формирования общин и вызвано рядом исторических причин. Секретариат выразил готовность встретиться с представителями ГПДР для дальнейшего обсуждения этого вопроса и заверил, что комментарии будут учтены при пересмотре исследования</w:t>
      </w:r>
      <w:r w:rsidRPr="00B147FB">
        <w:rPr>
          <w:lang w:val="ru-RU"/>
        </w:rPr>
        <w:t>.</w:t>
      </w:r>
    </w:p>
    <w:p w:rsidR="007C144A" w:rsidRPr="00B147FB" w:rsidRDefault="007C144A" w:rsidP="00B40F16">
      <w:pPr>
        <w:rPr>
          <w:lang w:val="ru-RU"/>
        </w:rPr>
      </w:pPr>
    </w:p>
    <w:p w:rsidR="007C144A" w:rsidRPr="00B147FB" w:rsidRDefault="00B147FB" w:rsidP="0080397A">
      <w:pPr>
        <w:keepNext/>
        <w:rPr>
          <w:u w:val="single"/>
          <w:lang w:val="ru-RU"/>
        </w:rPr>
      </w:pPr>
      <w:r w:rsidRPr="00B147FB">
        <w:rPr>
          <w:u w:val="single"/>
          <w:lang w:val="ru-RU"/>
        </w:rPr>
        <w:t>Внешний обзор технической помощи ВОИС в области сотрудничества в целях развития (продолжение)</w:t>
      </w:r>
    </w:p>
    <w:p w:rsidR="007C144A" w:rsidRPr="00B147FB" w:rsidRDefault="007C144A" w:rsidP="0080397A">
      <w:pPr>
        <w:keepNext/>
        <w:rPr>
          <w:u w:val="single"/>
          <w:lang w:val="ru-RU"/>
        </w:rPr>
      </w:pPr>
    </w:p>
    <w:p w:rsidR="007C144A" w:rsidRPr="00B147FB" w:rsidRDefault="007C144A" w:rsidP="0080397A">
      <w:pPr>
        <w:keepNext/>
        <w:rPr>
          <w:lang w:val="ru-RU"/>
        </w:rPr>
      </w:pPr>
      <w:r w:rsidRPr="001F534F">
        <w:fldChar w:fldCharType="begin"/>
      </w:r>
      <w:r w:rsidRPr="00B147FB">
        <w:rPr>
          <w:lang w:val="ru-RU"/>
        </w:rPr>
        <w:instrText xml:space="preserve"> </w:instrText>
      </w:r>
      <w:r w:rsidRPr="001F534F">
        <w:instrText>AUTONUM</w:instrText>
      </w:r>
      <w:r w:rsidRPr="00B147FB">
        <w:rPr>
          <w:lang w:val="ru-RU"/>
        </w:rPr>
        <w:instrText xml:space="preserve">  </w:instrText>
      </w:r>
      <w:r w:rsidRPr="001F534F">
        <w:fldChar w:fldCharType="end"/>
      </w:r>
      <w:r w:rsidRPr="00B147FB">
        <w:rPr>
          <w:lang w:val="ru-RU"/>
        </w:rPr>
        <w:tab/>
      </w:r>
      <w:r w:rsidR="00B147FB" w:rsidRPr="00B147FB">
        <w:rPr>
          <w:szCs w:val="22"/>
          <w:lang w:val="ru-RU"/>
        </w:rPr>
        <w:t>Председатель вновь перешел к обсуждению Внешнего обзора технической помощи ВОИС в области сотрудничества в целях развития</w:t>
      </w:r>
      <w:r w:rsidRPr="00B147FB">
        <w:rPr>
          <w:lang w:val="ru-RU"/>
        </w:rPr>
        <w:t xml:space="preserve">.  </w:t>
      </w:r>
    </w:p>
    <w:p w:rsidR="007C144A" w:rsidRPr="00B147FB" w:rsidRDefault="007C144A" w:rsidP="0080397A">
      <w:pPr>
        <w:keepNext/>
        <w:rPr>
          <w:lang w:val="ru-RU"/>
        </w:rPr>
      </w:pPr>
    </w:p>
    <w:p w:rsidR="007C144A" w:rsidRPr="00B147FB" w:rsidRDefault="007C144A" w:rsidP="00573497">
      <w:pPr>
        <w:rPr>
          <w:lang w:val="ru-RU"/>
        </w:rPr>
      </w:pPr>
      <w:r w:rsidRPr="001F534F">
        <w:fldChar w:fldCharType="begin"/>
      </w:r>
      <w:r w:rsidRPr="00B147FB">
        <w:rPr>
          <w:lang w:val="ru-RU"/>
        </w:rPr>
        <w:instrText xml:space="preserve"> </w:instrText>
      </w:r>
      <w:r w:rsidRPr="001F534F">
        <w:instrText>AUTONUM</w:instrText>
      </w:r>
      <w:r w:rsidRPr="00B147FB">
        <w:rPr>
          <w:lang w:val="ru-RU"/>
        </w:rPr>
        <w:instrText xml:space="preserve">  </w:instrText>
      </w:r>
      <w:r w:rsidRPr="001F534F">
        <w:fldChar w:fldCharType="end"/>
      </w:r>
      <w:r w:rsidRPr="00B147FB">
        <w:rPr>
          <w:lang w:val="ru-RU"/>
        </w:rPr>
        <w:tab/>
      </w:r>
      <w:r w:rsidR="00B147FB" w:rsidRPr="00B147FB">
        <w:rPr>
          <w:szCs w:val="22"/>
          <w:lang w:val="ru-RU"/>
        </w:rPr>
        <w:t xml:space="preserve">Делегация Бразилии, выступая от имени ГПДР, обратилась к трем рекомендациям, упомянутым накануне делегацией Соединенных Штатов Америки, которые касаются руководства, базы данных и веб-сайта. Делегация считает эти рекомендации шагом вперед и выражает готовность работать над ними. Группа также обратилась к Комитету с просьбой рассмотреть и утвердить другие рекомендации, в частности рекомендацию </w:t>
      </w:r>
      <w:r w:rsidR="00B147FB" w:rsidRPr="00E77D09">
        <w:rPr>
          <w:szCs w:val="22"/>
        </w:rPr>
        <w:t>E</w:t>
      </w:r>
      <w:r w:rsidR="00B147FB" w:rsidRPr="00B147FB">
        <w:rPr>
          <w:szCs w:val="22"/>
          <w:lang w:val="ru-RU"/>
        </w:rPr>
        <w:t xml:space="preserve">3 о внесении улучшений в реестр консультантов; рекомендацию </w:t>
      </w:r>
      <w:r w:rsidR="00B147FB" w:rsidRPr="00E77D09">
        <w:rPr>
          <w:szCs w:val="22"/>
        </w:rPr>
        <w:t>F</w:t>
      </w:r>
      <w:r w:rsidR="00B147FB" w:rsidRPr="00B147FB">
        <w:rPr>
          <w:szCs w:val="22"/>
          <w:lang w:val="ru-RU"/>
        </w:rPr>
        <w:t xml:space="preserve">1 о модернизации веб-сайта ВОИС; рекомендацию </w:t>
      </w:r>
      <w:r w:rsidR="00B147FB" w:rsidRPr="00E77D09">
        <w:rPr>
          <w:szCs w:val="22"/>
        </w:rPr>
        <w:t>F</w:t>
      </w:r>
      <w:r w:rsidR="00B147FB" w:rsidRPr="00B147FB">
        <w:rPr>
          <w:szCs w:val="22"/>
          <w:lang w:val="ru-RU"/>
        </w:rPr>
        <w:t xml:space="preserve">4 о роли представительств в Женеве в процессе оказания технической помощи; рекомендации  </w:t>
      </w:r>
      <w:r w:rsidR="00B147FB" w:rsidRPr="00E77D09">
        <w:rPr>
          <w:szCs w:val="22"/>
        </w:rPr>
        <w:t>G</w:t>
      </w:r>
      <w:r w:rsidR="00B147FB" w:rsidRPr="00B147FB">
        <w:rPr>
          <w:szCs w:val="22"/>
          <w:lang w:val="ru-RU"/>
        </w:rPr>
        <w:t xml:space="preserve">1 и </w:t>
      </w:r>
      <w:r w:rsidR="00B147FB" w:rsidRPr="00E77D09">
        <w:rPr>
          <w:szCs w:val="22"/>
        </w:rPr>
        <w:t>G</w:t>
      </w:r>
      <w:r w:rsidR="00B147FB" w:rsidRPr="00B147FB">
        <w:rPr>
          <w:szCs w:val="22"/>
          <w:lang w:val="ru-RU"/>
        </w:rPr>
        <w:t xml:space="preserve">2 о базе данных по технической помощи; рекомендацию </w:t>
      </w:r>
      <w:r w:rsidR="00B147FB" w:rsidRPr="00E77D09">
        <w:rPr>
          <w:szCs w:val="22"/>
        </w:rPr>
        <w:t>I</w:t>
      </w:r>
      <w:r w:rsidR="00B147FB" w:rsidRPr="00B147FB">
        <w:rPr>
          <w:szCs w:val="22"/>
          <w:lang w:val="ru-RU"/>
        </w:rPr>
        <w:t xml:space="preserve">1о мерах политики и стратегиях в области ИС; рекомендацию </w:t>
      </w:r>
      <w:r w:rsidR="00B147FB" w:rsidRPr="00E77D09">
        <w:rPr>
          <w:szCs w:val="22"/>
        </w:rPr>
        <w:t>J</w:t>
      </w:r>
      <w:r w:rsidR="00B147FB" w:rsidRPr="00B147FB">
        <w:rPr>
          <w:szCs w:val="22"/>
          <w:lang w:val="ru-RU"/>
        </w:rPr>
        <w:t xml:space="preserve">1 о помощи в сфере законодательства и регулирования; рекомендацию </w:t>
      </w:r>
      <w:r w:rsidR="00B147FB" w:rsidRPr="00E77D09">
        <w:rPr>
          <w:szCs w:val="22"/>
        </w:rPr>
        <w:t>K</w:t>
      </w:r>
      <w:r w:rsidR="00B147FB" w:rsidRPr="00B147FB">
        <w:rPr>
          <w:szCs w:val="22"/>
          <w:lang w:val="ru-RU"/>
        </w:rPr>
        <w:t xml:space="preserve">3 об Академии ВОИС; и рекомендацию </w:t>
      </w:r>
      <w:r w:rsidR="00B147FB" w:rsidRPr="00E77D09">
        <w:rPr>
          <w:szCs w:val="22"/>
        </w:rPr>
        <w:t>L</w:t>
      </w:r>
      <w:r w:rsidR="00B147FB" w:rsidRPr="00B147FB">
        <w:rPr>
          <w:szCs w:val="22"/>
          <w:lang w:val="ru-RU"/>
        </w:rPr>
        <w:t>1, касающуюся вопросов координации</w:t>
      </w:r>
      <w:r w:rsidRPr="00B147FB">
        <w:rPr>
          <w:lang w:val="ru-RU"/>
        </w:rPr>
        <w:t xml:space="preserve">. </w:t>
      </w:r>
    </w:p>
    <w:p w:rsidR="007C144A" w:rsidRPr="00B147FB" w:rsidRDefault="007C144A" w:rsidP="00573497">
      <w:pPr>
        <w:rPr>
          <w:lang w:val="ru-RU"/>
        </w:rPr>
      </w:pPr>
    </w:p>
    <w:p w:rsidR="007C144A" w:rsidRPr="00B147FB" w:rsidRDefault="007C144A" w:rsidP="00573497">
      <w:pPr>
        <w:rPr>
          <w:lang w:val="ru-RU"/>
        </w:rPr>
      </w:pPr>
      <w:r w:rsidRPr="001F534F">
        <w:fldChar w:fldCharType="begin"/>
      </w:r>
      <w:r w:rsidRPr="00B147FB">
        <w:rPr>
          <w:lang w:val="ru-RU"/>
        </w:rPr>
        <w:instrText xml:space="preserve"> </w:instrText>
      </w:r>
      <w:r w:rsidRPr="001F534F">
        <w:instrText>AUTONUM</w:instrText>
      </w:r>
      <w:r w:rsidRPr="00B147FB">
        <w:rPr>
          <w:lang w:val="ru-RU"/>
        </w:rPr>
        <w:instrText xml:space="preserve">  </w:instrText>
      </w:r>
      <w:r w:rsidRPr="001F534F">
        <w:fldChar w:fldCharType="end"/>
      </w:r>
      <w:r w:rsidRPr="00B147FB">
        <w:rPr>
          <w:lang w:val="ru-RU"/>
        </w:rPr>
        <w:tab/>
      </w:r>
      <w:r w:rsidR="00B147FB" w:rsidRPr="00B147FB">
        <w:rPr>
          <w:szCs w:val="22"/>
          <w:lang w:val="ru-RU"/>
        </w:rPr>
        <w:t>Делегация Боливии поддержала заявление делегации Бразилии, сделанное от имени ГПДР. Комитету следует воспользоваться предложением Группы В относительно работы над тремя конкретными рекомендациями. Это может привести к достижению соглашения. Комитет может проработать эти рекомендации, после чего перейти к рассмотрению  дополнительных рекомендаций. Делегация выразила сомнение в том, что удастся согласовать все рекомендации, упомянутые делегацией Бразилии. Однако существует вероятность достижения договоренности по некоторым из них. Следовательно, делегация предлагает обсудить эти вопросы на пленарном заседании Комитета. Она еще раз подчеркивает свою готовность работать на основе предложения и стремление достичь договоренности в некоторых областях в целях выполнения рекомендаций в области оказания технической помощи</w:t>
      </w:r>
      <w:r w:rsidRPr="00B147FB">
        <w:rPr>
          <w:lang w:val="ru-RU"/>
        </w:rPr>
        <w:t xml:space="preserve">.  </w:t>
      </w:r>
    </w:p>
    <w:p w:rsidR="007C144A" w:rsidRPr="00B147FB" w:rsidRDefault="007C144A" w:rsidP="00573497">
      <w:pPr>
        <w:rPr>
          <w:lang w:val="ru-RU"/>
        </w:rPr>
      </w:pPr>
    </w:p>
    <w:p w:rsidR="007C144A" w:rsidRPr="00B147FB" w:rsidRDefault="007C144A" w:rsidP="00573497">
      <w:pPr>
        <w:rPr>
          <w:lang w:val="ru-RU"/>
        </w:rPr>
      </w:pPr>
      <w:r w:rsidRPr="001F534F">
        <w:fldChar w:fldCharType="begin"/>
      </w:r>
      <w:r w:rsidRPr="00B147FB">
        <w:rPr>
          <w:lang w:val="ru-RU"/>
        </w:rPr>
        <w:instrText xml:space="preserve"> </w:instrText>
      </w:r>
      <w:r w:rsidRPr="001F534F">
        <w:instrText>AUTONUM</w:instrText>
      </w:r>
      <w:r w:rsidRPr="00B147FB">
        <w:rPr>
          <w:lang w:val="ru-RU"/>
        </w:rPr>
        <w:instrText xml:space="preserve">  </w:instrText>
      </w:r>
      <w:r w:rsidRPr="001F534F">
        <w:fldChar w:fldCharType="end"/>
      </w:r>
      <w:r w:rsidRPr="00B147FB">
        <w:rPr>
          <w:lang w:val="ru-RU"/>
        </w:rPr>
        <w:tab/>
      </w:r>
      <w:r w:rsidR="00B147FB" w:rsidRPr="00B147FB">
        <w:rPr>
          <w:szCs w:val="22"/>
          <w:lang w:val="ru-RU"/>
        </w:rPr>
        <w:t xml:space="preserve">Делегация Алжира, выступая от имени Африканской группы, заявила, что ее позиция совпадает с позицией ГПДР. Группа очень тесно сотрудничает с ГПДР по этому вопросу. Она поддерживает перечень рекомендаций, предложенный делегацией Бразилии от имени ГПДР. Делегация выражает готовность рассмотреть рекомендации </w:t>
      </w:r>
      <w:r w:rsidR="00B147FB" w:rsidRPr="00E77D09">
        <w:rPr>
          <w:szCs w:val="22"/>
        </w:rPr>
        <w:t>A</w:t>
      </w:r>
      <w:r w:rsidR="00B147FB" w:rsidRPr="00B147FB">
        <w:rPr>
          <w:szCs w:val="22"/>
          <w:lang w:val="ru-RU"/>
        </w:rPr>
        <w:t xml:space="preserve">1, </w:t>
      </w:r>
      <w:r w:rsidR="00B147FB" w:rsidRPr="00E77D09">
        <w:rPr>
          <w:szCs w:val="22"/>
        </w:rPr>
        <w:t>A</w:t>
      </w:r>
      <w:r w:rsidR="00B147FB" w:rsidRPr="00B147FB">
        <w:rPr>
          <w:szCs w:val="22"/>
          <w:lang w:val="ru-RU"/>
        </w:rPr>
        <w:t xml:space="preserve">2, </w:t>
      </w:r>
      <w:r w:rsidR="00B147FB" w:rsidRPr="00E77D09">
        <w:rPr>
          <w:szCs w:val="22"/>
        </w:rPr>
        <w:t>E</w:t>
      </w:r>
      <w:r w:rsidR="00B147FB" w:rsidRPr="00B147FB">
        <w:rPr>
          <w:szCs w:val="22"/>
          <w:lang w:val="ru-RU"/>
        </w:rPr>
        <w:t xml:space="preserve">3, </w:t>
      </w:r>
      <w:r w:rsidR="00B147FB" w:rsidRPr="00E77D09">
        <w:rPr>
          <w:szCs w:val="22"/>
        </w:rPr>
        <w:t>F</w:t>
      </w:r>
      <w:r w:rsidR="00B147FB" w:rsidRPr="00B147FB">
        <w:rPr>
          <w:szCs w:val="22"/>
          <w:lang w:val="ru-RU"/>
        </w:rPr>
        <w:t xml:space="preserve">1, </w:t>
      </w:r>
      <w:r w:rsidR="00B147FB" w:rsidRPr="00E77D09">
        <w:rPr>
          <w:szCs w:val="22"/>
        </w:rPr>
        <w:t>F</w:t>
      </w:r>
      <w:r w:rsidR="00B147FB" w:rsidRPr="00B147FB">
        <w:rPr>
          <w:szCs w:val="22"/>
          <w:lang w:val="ru-RU"/>
        </w:rPr>
        <w:t xml:space="preserve">4, </w:t>
      </w:r>
      <w:r w:rsidR="00B147FB" w:rsidRPr="00E77D09">
        <w:rPr>
          <w:szCs w:val="22"/>
        </w:rPr>
        <w:t>G</w:t>
      </w:r>
      <w:r w:rsidR="00B147FB" w:rsidRPr="00B147FB">
        <w:rPr>
          <w:szCs w:val="22"/>
          <w:lang w:val="ru-RU"/>
        </w:rPr>
        <w:t xml:space="preserve">1, </w:t>
      </w:r>
      <w:r w:rsidR="00B147FB" w:rsidRPr="00E77D09">
        <w:rPr>
          <w:szCs w:val="22"/>
        </w:rPr>
        <w:t>G</w:t>
      </w:r>
      <w:r w:rsidR="00B147FB" w:rsidRPr="00B147FB">
        <w:rPr>
          <w:szCs w:val="22"/>
          <w:lang w:val="ru-RU"/>
        </w:rPr>
        <w:t xml:space="preserve">2, </w:t>
      </w:r>
      <w:r w:rsidR="00B147FB" w:rsidRPr="00E77D09">
        <w:rPr>
          <w:szCs w:val="22"/>
        </w:rPr>
        <w:t>J</w:t>
      </w:r>
      <w:r w:rsidR="00B147FB" w:rsidRPr="00B147FB">
        <w:rPr>
          <w:szCs w:val="22"/>
          <w:lang w:val="ru-RU"/>
        </w:rPr>
        <w:t xml:space="preserve">1 и </w:t>
      </w:r>
      <w:r w:rsidR="00B147FB" w:rsidRPr="00E77D09">
        <w:rPr>
          <w:szCs w:val="22"/>
        </w:rPr>
        <w:t>L</w:t>
      </w:r>
      <w:r w:rsidR="00B147FB" w:rsidRPr="00B147FB">
        <w:rPr>
          <w:szCs w:val="22"/>
          <w:lang w:val="ru-RU"/>
        </w:rPr>
        <w:t>1. Группа заявила, что данные рекомендации носят приоритетный характер, и выразила надежду на то, что Комитету удастся принять их</w:t>
      </w:r>
      <w:r w:rsidRPr="00B147FB">
        <w:rPr>
          <w:lang w:val="ru-RU"/>
        </w:rPr>
        <w:t xml:space="preserve">.  </w:t>
      </w:r>
    </w:p>
    <w:p w:rsidR="007C144A" w:rsidRPr="00B147FB" w:rsidRDefault="007C144A" w:rsidP="00573497">
      <w:pPr>
        <w:rPr>
          <w:lang w:val="ru-RU"/>
        </w:rPr>
      </w:pPr>
    </w:p>
    <w:p w:rsidR="007C144A" w:rsidRPr="00B147FB" w:rsidRDefault="007C144A" w:rsidP="00573497">
      <w:pPr>
        <w:rPr>
          <w:lang w:val="ru-RU"/>
        </w:rPr>
      </w:pPr>
      <w:r w:rsidRPr="001F534F">
        <w:fldChar w:fldCharType="begin"/>
      </w:r>
      <w:r w:rsidRPr="00B147FB">
        <w:rPr>
          <w:lang w:val="ru-RU"/>
        </w:rPr>
        <w:instrText xml:space="preserve"> </w:instrText>
      </w:r>
      <w:r w:rsidRPr="001F534F">
        <w:instrText>AUTONUM</w:instrText>
      </w:r>
      <w:r w:rsidRPr="00B147FB">
        <w:rPr>
          <w:lang w:val="ru-RU"/>
        </w:rPr>
        <w:instrText xml:space="preserve">  </w:instrText>
      </w:r>
      <w:r w:rsidRPr="001F534F">
        <w:fldChar w:fldCharType="end"/>
      </w:r>
      <w:r w:rsidRPr="00B147FB">
        <w:rPr>
          <w:lang w:val="ru-RU"/>
        </w:rPr>
        <w:tab/>
      </w:r>
      <w:r w:rsidR="00B147FB" w:rsidRPr="00B147FB">
        <w:rPr>
          <w:szCs w:val="22"/>
          <w:lang w:val="ru-RU"/>
        </w:rPr>
        <w:t>Делегация Пакистана заявила, что все рекомендации, содержащиеся в отчете Дир-Рока, являются важными. На них основано совместное предложение ГПДР и Африканской группы. Ценность представляют рекомендации в каждом из документов. Обязанностью государств-членов является рассмотреть все эти рекомендации. Однако в их обязанности также входит рассмотрение возможных вариантов действий. Некоторые делегации выразили пожелании двигаться вперед по ряду рекомендаций. Это является положительным признаком. Комитету следует определить некоторые рекомендации, с рассмотрения которых можно начать работу. Делегация выражает готовность двигаться вперед по всем рекомендациям, в особенности по рекомендациям, упомянутым делегацией Соединенных Штатов Америки и делегацией Бразилии, выступавшей от имени ГПДР</w:t>
      </w:r>
      <w:r w:rsidRPr="00B147FB">
        <w:rPr>
          <w:lang w:val="ru-RU"/>
        </w:rPr>
        <w:t xml:space="preserve">. </w:t>
      </w:r>
    </w:p>
    <w:p w:rsidR="007C144A" w:rsidRPr="00B147FB" w:rsidRDefault="007C144A" w:rsidP="00573497">
      <w:pPr>
        <w:rPr>
          <w:lang w:val="ru-RU"/>
        </w:rPr>
      </w:pPr>
    </w:p>
    <w:p w:rsidR="007C144A" w:rsidRPr="00B147FB" w:rsidRDefault="007C144A" w:rsidP="00573497">
      <w:pPr>
        <w:rPr>
          <w:lang w:val="ru-RU"/>
        </w:rPr>
      </w:pPr>
      <w:r w:rsidRPr="001F534F">
        <w:fldChar w:fldCharType="begin"/>
      </w:r>
      <w:r w:rsidRPr="00B147FB">
        <w:rPr>
          <w:lang w:val="ru-RU"/>
        </w:rPr>
        <w:instrText xml:space="preserve"> </w:instrText>
      </w:r>
      <w:r w:rsidRPr="001F534F">
        <w:instrText>AUTONUM</w:instrText>
      </w:r>
      <w:r w:rsidRPr="00B147FB">
        <w:rPr>
          <w:lang w:val="ru-RU"/>
        </w:rPr>
        <w:instrText xml:space="preserve">  </w:instrText>
      </w:r>
      <w:r w:rsidRPr="001F534F">
        <w:fldChar w:fldCharType="end"/>
      </w:r>
      <w:r w:rsidRPr="00B147FB">
        <w:rPr>
          <w:lang w:val="ru-RU"/>
        </w:rPr>
        <w:tab/>
      </w:r>
      <w:r w:rsidR="00B147FB" w:rsidRPr="00B147FB">
        <w:rPr>
          <w:szCs w:val="22"/>
          <w:lang w:val="ru-RU"/>
        </w:rPr>
        <w:t xml:space="preserve">Делегация Египта поддержала предложение делегации Бразилии, сделанное от имени ГПДР, и предложение делегации Алжира, сделанное от имени Африканской группы, призывающие Комитет рассмотреть и принять рекомендации. Как было указано выше, все рекомендации имеют большое значение для работы Организации, особенно по </w:t>
      </w:r>
      <w:r w:rsidR="00B147FB" w:rsidRPr="00B147FB">
        <w:rPr>
          <w:szCs w:val="22"/>
          <w:lang w:val="ru-RU"/>
        </w:rPr>
        <w:lastRenderedPageBreak/>
        <w:t>вопросам оказания технической помощи развивающимся странам. Делегация особо отметила важность рекомендаций, касающихся национальных стратегий в области ИС. Именно поэтому делегация призывает ВОИС начать работу над этими рекомендациями в кратчайшие сроки. Делегация одобрила выполнение Организацией некоторых рекомендаций, содержащихся в отчете Дир-Рока. Она выразила надежду на то, что этот процесс будет продолжен. В этой связи, представляется целесообразным на регулярной основе направлять государствам-членам обновленную информацию о ходе выполнения</w:t>
      </w:r>
      <w:r w:rsidRPr="00B147FB">
        <w:rPr>
          <w:lang w:val="ru-RU"/>
        </w:rPr>
        <w:t xml:space="preserve">. </w:t>
      </w:r>
    </w:p>
    <w:p w:rsidR="007C144A" w:rsidRPr="00B147FB" w:rsidRDefault="007C144A" w:rsidP="00573497">
      <w:pPr>
        <w:rPr>
          <w:lang w:val="ru-RU"/>
        </w:rPr>
      </w:pPr>
    </w:p>
    <w:p w:rsidR="007C144A" w:rsidRPr="00B147FB" w:rsidRDefault="007C144A" w:rsidP="00573497">
      <w:pPr>
        <w:rPr>
          <w:lang w:val="ru-RU"/>
        </w:rPr>
      </w:pPr>
      <w:r w:rsidRPr="001F534F">
        <w:fldChar w:fldCharType="begin"/>
      </w:r>
      <w:r w:rsidRPr="00B147FB">
        <w:rPr>
          <w:lang w:val="ru-RU"/>
        </w:rPr>
        <w:instrText xml:space="preserve"> </w:instrText>
      </w:r>
      <w:r w:rsidRPr="001F534F">
        <w:instrText>AUTONUM</w:instrText>
      </w:r>
      <w:r w:rsidRPr="00B147FB">
        <w:rPr>
          <w:lang w:val="ru-RU"/>
        </w:rPr>
        <w:instrText xml:space="preserve">  </w:instrText>
      </w:r>
      <w:r w:rsidRPr="001F534F">
        <w:fldChar w:fldCharType="end"/>
      </w:r>
      <w:r w:rsidRPr="00B147FB">
        <w:rPr>
          <w:lang w:val="ru-RU"/>
        </w:rPr>
        <w:tab/>
      </w:r>
      <w:r w:rsidR="00B147FB" w:rsidRPr="00B147FB">
        <w:rPr>
          <w:szCs w:val="22"/>
          <w:lang w:val="ru-RU"/>
        </w:rPr>
        <w:t>Делегация Уругвая с большим интересом следила за ходом обсуждения. Необходимо консолидировать работу, с тем чтобы она проходила в конструктивном ключе. Делегация поддерживает предложения, выдвинутые делегациями в течение дня</w:t>
      </w:r>
      <w:r w:rsidRPr="00B147FB">
        <w:rPr>
          <w:lang w:val="ru-RU"/>
        </w:rPr>
        <w:t xml:space="preserve">.  </w:t>
      </w:r>
    </w:p>
    <w:p w:rsidR="007C144A" w:rsidRPr="00B147FB" w:rsidRDefault="007C144A" w:rsidP="00573497">
      <w:pPr>
        <w:rPr>
          <w:lang w:val="ru-RU"/>
        </w:rPr>
      </w:pPr>
    </w:p>
    <w:p w:rsidR="007C144A" w:rsidRPr="00B147FB" w:rsidRDefault="007C144A" w:rsidP="00573497">
      <w:pPr>
        <w:rPr>
          <w:lang w:val="ru-RU"/>
        </w:rPr>
      </w:pPr>
      <w:r w:rsidRPr="001F534F">
        <w:fldChar w:fldCharType="begin"/>
      </w:r>
      <w:r w:rsidRPr="00B147FB">
        <w:rPr>
          <w:lang w:val="ru-RU"/>
        </w:rPr>
        <w:instrText xml:space="preserve"> </w:instrText>
      </w:r>
      <w:r w:rsidRPr="001F534F">
        <w:instrText>AUTONUM</w:instrText>
      </w:r>
      <w:r w:rsidRPr="00B147FB">
        <w:rPr>
          <w:lang w:val="ru-RU"/>
        </w:rPr>
        <w:instrText xml:space="preserve">  </w:instrText>
      </w:r>
      <w:r w:rsidRPr="001F534F">
        <w:fldChar w:fldCharType="end"/>
      </w:r>
      <w:r w:rsidRPr="00B147FB">
        <w:rPr>
          <w:lang w:val="ru-RU"/>
        </w:rPr>
        <w:tab/>
      </w:r>
      <w:r w:rsidR="00B147FB" w:rsidRPr="00B147FB">
        <w:rPr>
          <w:szCs w:val="22"/>
          <w:lang w:val="ru-RU"/>
        </w:rPr>
        <w:t>Делегация Южной Африки поддержала заявления, сделанные делегациями Бразилии и Алжира от имени ГПДР и Африканской группы соответственно. Комитет может продолжить рассмотрение рекомендаций, указанных данными группами. Делегация отметила важность всех рекомендаций, содержащихся в отчете Дир-Рока. Однако, проявив гибкость, она сократила число рекомендаций. Комитет может рассмотреть их в приоритетном порядке, не забывая при этом об остальных рекомендациях.  Делегация полагает, что это является шагом вперед, и призывает другие делегации также проявить гибкость</w:t>
      </w:r>
      <w:r w:rsidRPr="00B147FB">
        <w:rPr>
          <w:lang w:val="ru-RU"/>
        </w:rPr>
        <w:t xml:space="preserve">.  </w:t>
      </w:r>
    </w:p>
    <w:p w:rsidR="007C144A" w:rsidRPr="00B147FB" w:rsidRDefault="007C144A" w:rsidP="00573497">
      <w:pPr>
        <w:rPr>
          <w:lang w:val="ru-RU"/>
        </w:rPr>
      </w:pPr>
    </w:p>
    <w:p w:rsidR="007C144A" w:rsidRPr="00B147FB" w:rsidRDefault="007C144A" w:rsidP="00573497">
      <w:pPr>
        <w:rPr>
          <w:lang w:val="ru-RU"/>
        </w:rPr>
      </w:pPr>
      <w:r w:rsidRPr="001F534F">
        <w:fldChar w:fldCharType="begin"/>
      </w:r>
      <w:r w:rsidRPr="00B147FB">
        <w:rPr>
          <w:lang w:val="ru-RU"/>
        </w:rPr>
        <w:instrText xml:space="preserve"> </w:instrText>
      </w:r>
      <w:r w:rsidRPr="001F534F">
        <w:instrText>AUTONUM</w:instrText>
      </w:r>
      <w:r w:rsidRPr="00B147FB">
        <w:rPr>
          <w:lang w:val="ru-RU"/>
        </w:rPr>
        <w:instrText xml:space="preserve">  </w:instrText>
      </w:r>
      <w:r w:rsidRPr="001F534F">
        <w:fldChar w:fldCharType="end"/>
      </w:r>
      <w:r w:rsidRPr="00B147FB">
        <w:rPr>
          <w:lang w:val="ru-RU"/>
        </w:rPr>
        <w:tab/>
      </w:r>
      <w:r w:rsidR="00B147FB" w:rsidRPr="00B147FB">
        <w:rPr>
          <w:szCs w:val="22"/>
          <w:lang w:val="ru-RU"/>
        </w:rPr>
        <w:t>Делегация Бельгии, выступая от имени Группы В, отметила, что список стал короче, что является шагом в нужном направлении. Однако большинство рекомендаций были утверждены Секретариатом для выполнения или уже находятся в процессе выполнения. Некоторые члены Группы уже указывали возможные области дальнейшей работы; Комитету необходимо более детально ознакомиться с этими предложениями. Группа оставляет за собой право вернуться к обсуждению данного вопроса</w:t>
      </w:r>
      <w:r w:rsidRPr="00B147FB">
        <w:rPr>
          <w:lang w:val="ru-RU"/>
        </w:rPr>
        <w:t xml:space="preserve">.  </w:t>
      </w:r>
    </w:p>
    <w:p w:rsidR="007C144A" w:rsidRPr="00B147FB" w:rsidRDefault="007C144A" w:rsidP="00573497">
      <w:pPr>
        <w:rPr>
          <w:lang w:val="ru-RU"/>
        </w:rPr>
      </w:pPr>
    </w:p>
    <w:p w:rsidR="007C144A" w:rsidRPr="00B147FB" w:rsidRDefault="007C144A" w:rsidP="00573497">
      <w:pPr>
        <w:rPr>
          <w:lang w:val="ru-RU"/>
        </w:rPr>
      </w:pPr>
      <w:r w:rsidRPr="001F534F">
        <w:fldChar w:fldCharType="begin"/>
      </w:r>
      <w:r w:rsidRPr="00B147FB">
        <w:rPr>
          <w:lang w:val="ru-RU"/>
        </w:rPr>
        <w:instrText xml:space="preserve"> </w:instrText>
      </w:r>
      <w:r w:rsidRPr="001F534F">
        <w:instrText>AUTONUM</w:instrText>
      </w:r>
      <w:r w:rsidRPr="00B147FB">
        <w:rPr>
          <w:lang w:val="ru-RU"/>
        </w:rPr>
        <w:instrText xml:space="preserve">  </w:instrText>
      </w:r>
      <w:r w:rsidRPr="001F534F">
        <w:fldChar w:fldCharType="end"/>
      </w:r>
      <w:r w:rsidRPr="00B147FB">
        <w:rPr>
          <w:lang w:val="ru-RU"/>
        </w:rPr>
        <w:tab/>
      </w:r>
      <w:r w:rsidR="00B147FB" w:rsidRPr="00B147FB">
        <w:rPr>
          <w:szCs w:val="22"/>
          <w:lang w:val="ru-RU"/>
        </w:rPr>
        <w:t>Делегация Исламской Республики Иран считает предложение ГПДР и Африканской группы движением в правильном направлении с точки зрения работы над рекомендациями. Оно служит хорошей отправной точкой. Комитет может вернуться к рассмотрению других рекомендаций на будущих сессиях</w:t>
      </w:r>
      <w:r w:rsidRPr="00B147FB">
        <w:rPr>
          <w:lang w:val="ru-RU"/>
        </w:rPr>
        <w:t xml:space="preserve">. </w:t>
      </w:r>
    </w:p>
    <w:p w:rsidR="007C144A" w:rsidRPr="00B147FB" w:rsidRDefault="007C144A" w:rsidP="00573497">
      <w:pPr>
        <w:rPr>
          <w:lang w:val="ru-RU"/>
        </w:rPr>
      </w:pPr>
    </w:p>
    <w:p w:rsidR="007C144A" w:rsidRPr="00B147FB" w:rsidRDefault="007C144A" w:rsidP="00573497">
      <w:pPr>
        <w:rPr>
          <w:lang w:val="ru-RU"/>
        </w:rPr>
      </w:pPr>
      <w:r w:rsidRPr="001F534F">
        <w:fldChar w:fldCharType="begin"/>
      </w:r>
      <w:r w:rsidRPr="00B147FB">
        <w:rPr>
          <w:lang w:val="ru-RU"/>
        </w:rPr>
        <w:instrText xml:space="preserve"> </w:instrText>
      </w:r>
      <w:r w:rsidRPr="001F534F">
        <w:instrText>AUTONUM</w:instrText>
      </w:r>
      <w:r w:rsidRPr="00B147FB">
        <w:rPr>
          <w:lang w:val="ru-RU"/>
        </w:rPr>
        <w:instrText xml:space="preserve">  </w:instrText>
      </w:r>
      <w:r w:rsidRPr="001F534F">
        <w:fldChar w:fldCharType="end"/>
      </w:r>
      <w:r w:rsidRPr="00B147FB">
        <w:rPr>
          <w:lang w:val="ru-RU"/>
        </w:rPr>
        <w:tab/>
      </w:r>
      <w:r w:rsidR="00B147FB" w:rsidRPr="00B147FB">
        <w:rPr>
          <w:szCs w:val="22"/>
          <w:lang w:val="ru-RU"/>
        </w:rPr>
        <w:t>Делегация Республики Корея обратилась к вопросу руководящих принципов и пособия по оказанию технической помощи. По мнению делегации, в процессе разработки руководящих принципов и пособия должны принимать участие эксперты, обладающие необходимым опытом, и представители разных отраслей, разделяющие различные точки зрения, в целях достижения объективных и конструктивных результатов. В отношении внебюджетных ресурсов, таких как целевые фонды, делегация отметила, что такие ресурсы являются дополнительными, и что необходимо уважать намерения тех, кто их предоставляет. Таким образом, делегация обращается с просьбой к государствам-членам, поддерживающим идею привлечения внебюджетных ресурсов, пересмотреть свою позицию по данному вопросу. Делегация намерена сотрудничать с Азиатской группой в целях определения приоритетных рекомендаций</w:t>
      </w:r>
      <w:r w:rsidRPr="00B147FB">
        <w:rPr>
          <w:lang w:val="ru-RU"/>
        </w:rPr>
        <w:t>.</w:t>
      </w:r>
    </w:p>
    <w:p w:rsidR="007C144A" w:rsidRPr="00B147FB" w:rsidRDefault="007C144A" w:rsidP="00573497">
      <w:pPr>
        <w:rPr>
          <w:lang w:val="ru-RU"/>
        </w:rPr>
      </w:pPr>
    </w:p>
    <w:p w:rsidR="007C144A" w:rsidRPr="00B147FB" w:rsidRDefault="007C144A" w:rsidP="00573497">
      <w:pPr>
        <w:rPr>
          <w:lang w:val="ru-RU"/>
        </w:rPr>
      </w:pPr>
      <w:r w:rsidRPr="001F534F">
        <w:fldChar w:fldCharType="begin"/>
      </w:r>
      <w:r w:rsidRPr="00B147FB">
        <w:rPr>
          <w:lang w:val="ru-RU"/>
        </w:rPr>
        <w:instrText xml:space="preserve"> </w:instrText>
      </w:r>
      <w:r w:rsidRPr="001F534F">
        <w:instrText>AUTONUM</w:instrText>
      </w:r>
      <w:r w:rsidRPr="00B147FB">
        <w:rPr>
          <w:lang w:val="ru-RU"/>
        </w:rPr>
        <w:instrText xml:space="preserve">  </w:instrText>
      </w:r>
      <w:r w:rsidRPr="001F534F">
        <w:fldChar w:fldCharType="end"/>
      </w:r>
      <w:r w:rsidRPr="00B147FB">
        <w:rPr>
          <w:lang w:val="ru-RU"/>
        </w:rPr>
        <w:tab/>
      </w:r>
      <w:r w:rsidR="00B147FB" w:rsidRPr="00B147FB">
        <w:rPr>
          <w:szCs w:val="22"/>
          <w:lang w:val="ru-RU"/>
        </w:rPr>
        <w:t xml:space="preserve">Делегация Ирландии, выступая от имени Европейского союза и его государств-членов, констатировала необходимость признания того, что подавляющее большинство рекомендаций было выполнено, что было отмечено Группой В. Их принятие будет излишней формализацией и дублированием текущей работы Секретариата. Европейский союз и его государства-члены не разделяют мнение некоторых делегаций о том, что Комитету следует принять без обсуждений рекомендации, содержащиеся в отчете о внешнем обзоре. При обсуждении необходимо учитывать все важные изменения, включая недавние события, упомянутые в документе </w:t>
      </w:r>
      <w:r w:rsidR="00B147FB" w:rsidRPr="00E77D09">
        <w:rPr>
          <w:szCs w:val="22"/>
        </w:rPr>
        <w:t>CDIP</w:t>
      </w:r>
      <w:r w:rsidR="00B147FB" w:rsidRPr="00B147FB">
        <w:rPr>
          <w:szCs w:val="22"/>
          <w:lang w:val="ru-RU"/>
        </w:rPr>
        <w:t xml:space="preserve">/11/4, и многочисленные комментарии Секретариата. Обсуждение должно продолжаться с учетом этой </w:t>
      </w:r>
      <w:r w:rsidR="00B147FB" w:rsidRPr="00B147FB">
        <w:rPr>
          <w:szCs w:val="22"/>
          <w:lang w:val="ru-RU"/>
        </w:rPr>
        <w:lastRenderedPageBreak/>
        <w:t xml:space="preserve">обновленной информации. Они приветствуют заявления некоторых групп, сделанные в течение дня, и намерены их обдумать. Европейский союз и его государства-члены вновь озвучили три конкретных предложения, выдвинутые ими накануне, и предложили, в случае необходимости, распространить их в письменной форме. Во-первых, Секретариат может представить Комитету подборку передовых практических методов в области оказания технической помощи, используемых ВОИС и другими организациями, для оказания содействия выполнению тех рекомендаций, которые заслуживают дальнейшего рассмотрения. По их мнению, это соответствует рекомендации ВЗ Ответа руководства и рекомендации А3 совместного предложения. Во-вторых, Секретариату следует предоставить подробную информацию о мерах, принятых для повышения эффективности внутренней и международной координации. Это соответствует рекомендациям В1 и В7 Ответа руководства и рекомендации </w:t>
      </w:r>
      <w:r w:rsidR="00B147FB" w:rsidRPr="00E77D09">
        <w:rPr>
          <w:szCs w:val="22"/>
        </w:rPr>
        <w:t>L</w:t>
      </w:r>
      <w:r w:rsidR="00B147FB" w:rsidRPr="00B147FB">
        <w:rPr>
          <w:szCs w:val="22"/>
          <w:lang w:val="ru-RU"/>
        </w:rPr>
        <w:t>1 (</w:t>
      </w:r>
      <w:r w:rsidR="00B147FB" w:rsidRPr="00E77D09">
        <w:rPr>
          <w:szCs w:val="22"/>
        </w:rPr>
        <w:t>b</w:t>
      </w:r>
      <w:r w:rsidR="00B147FB" w:rsidRPr="00B147FB">
        <w:rPr>
          <w:szCs w:val="22"/>
          <w:lang w:val="ru-RU"/>
        </w:rPr>
        <w:t xml:space="preserve">) совместного предложения. В-третьих, Секретариат может предоставить дополнительную информацию и рассказать о конкретных шагах, предпринятых для выполнения рекомендаций в области эффективности затрат, таких как экономия средств и повышение эффективности посредством использования технологий, повышение уровня координации, экономия средств и повышение эффективности обучения в рамках ВОИС. На их взгляд, это соответствует рекомендациям </w:t>
      </w:r>
      <w:r w:rsidR="00B147FB" w:rsidRPr="00E77D09">
        <w:rPr>
          <w:szCs w:val="22"/>
        </w:rPr>
        <w:t>B</w:t>
      </w:r>
      <w:r w:rsidR="00B147FB" w:rsidRPr="00B147FB">
        <w:rPr>
          <w:szCs w:val="22"/>
          <w:lang w:val="ru-RU"/>
        </w:rPr>
        <w:t xml:space="preserve">9 и </w:t>
      </w:r>
      <w:r w:rsidR="00B147FB" w:rsidRPr="00E77D09">
        <w:rPr>
          <w:szCs w:val="22"/>
        </w:rPr>
        <w:t>B</w:t>
      </w:r>
      <w:r w:rsidR="00B147FB" w:rsidRPr="00B147FB">
        <w:rPr>
          <w:szCs w:val="22"/>
          <w:lang w:val="ru-RU"/>
        </w:rPr>
        <w:t>13 Ответа руководства. Они сочли целесообразным подробно разъяснить свои три предложения и объяснить их связь с рекомендациями, чтобы показать, что данные рекомендации были выдвинуты в условиях определенного вакуума. Они являются весьма актуальными и тесно связаны с тем, что было сделано ранее</w:t>
      </w:r>
      <w:r w:rsidRPr="00B147FB">
        <w:rPr>
          <w:lang w:val="ru-RU"/>
        </w:rPr>
        <w:t xml:space="preserve">.  </w:t>
      </w:r>
    </w:p>
    <w:p w:rsidR="007C144A" w:rsidRPr="00B147FB" w:rsidRDefault="007C144A" w:rsidP="00573497">
      <w:pPr>
        <w:rPr>
          <w:lang w:val="ru-RU"/>
        </w:rPr>
      </w:pPr>
    </w:p>
    <w:p w:rsidR="007C144A" w:rsidRPr="00B147FB" w:rsidRDefault="007C144A" w:rsidP="00573497">
      <w:pPr>
        <w:rPr>
          <w:lang w:val="ru-RU"/>
        </w:rPr>
      </w:pPr>
      <w:r w:rsidRPr="001F534F">
        <w:fldChar w:fldCharType="begin"/>
      </w:r>
      <w:r w:rsidRPr="00B147FB">
        <w:rPr>
          <w:lang w:val="ru-RU"/>
        </w:rPr>
        <w:instrText xml:space="preserve"> </w:instrText>
      </w:r>
      <w:r w:rsidRPr="001F534F">
        <w:instrText>AUTONUM</w:instrText>
      </w:r>
      <w:r w:rsidRPr="00B147FB">
        <w:rPr>
          <w:lang w:val="ru-RU"/>
        </w:rPr>
        <w:instrText xml:space="preserve">  </w:instrText>
      </w:r>
      <w:r w:rsidRPr="001F534F">
        <w:fldChar w:fldCharType="end"/>
      </w:r>
      <w:r w:rsidRPr="00B147FB">
        <w:rPr>
          <w:lang w:val="ru-RU"/>
        </w:rPr>
        <w:tab/>
      </w:r>
      <w:r w:rsidR="00B147FB" w:rsidRPr="00B147FB">
        <w:rPr>
          <w:szCs w:val="22"/>
          <w:lang w:val="ru-RU"/>
        </w:rPr>
        <w:t>Делегация Пакистана хотела бы получить предложения Европейского союза и его государств-членов в письменном виде</w:t>
      </w:r>
      <w:r w:rsidRPr="00B147FB">
        <w:rPr>
          <w:lang w:val="ru-RU"/>
        </w:rPr>
        <w:t xml:space="preserve">.  </w:t>
      </w:r>
    </w:p>
    <w:p w:rsidR="007C144A" w:rsidRPr="00B147FB" w:rsidRDefault="007C144A" w:rsidP="00573497">
      <w:pPr>
        <w:rPr>
          <w:lang w:val="ru-RU"/>
        </w:rPr>
      </w:pPr>
    </w:p>
    <w:p w:rsidR="007C144A" w:rsidRPr="00B147FB" w:rsidRDefault="007C144A" w:rsidP="00573497">
      <w:pPr>
        <w:rPr>
          <w:lang w:val="ru-RU"/>
        </w:rPr>
      </w:pPr>
      <w:r w:rsidRPr="001F534F">
        <w:fldChar w:fldCharType="begin"/>
      </w:r>
      <w:r w:rsidRPr="00B147FB">
        <w:rPr>
          <w:lang w:val="ru-RU"/>
        </w:rPr>
        <w:instrText xml:space="preserve"> </w:instrText>
      </w:r>
      <w:r w:rsidRPr="001F534F">
        <w:instrText>AUTONUM</w:instrText>
      </w:r>
      <w:r w:rsidRPr="00B147FB">
        <w:rPr>
          <w:lang w:val="ru-RU"/>
        </w:rPr>
        <w:instrText xml:space="preserve">  </w:instrText>
      </w:r>
      <w:r w:rsidRPr="001F534F">
        <w:fldChar w:fldCharType="end"/>
      </w:r>
      <w:r w:rsidRPr="00B147FB">
        <w:rPr>
          <w:lang w:val="ru-RU"/>
        </w:rPr>
        <w:tab/>
      </w:r>
      <w:r w:rsidR="00B147FB" w:rsidRPr="00B147FB">
        <w:rPr>
          <w:szCs w:val="22"/>
          <w:lang w:val="ru-RU"/>
        </w:rPr>
        <w:t>Делегация Ирландии, выступая от имени Европейского союза и его государств-членов, согласилась выполнить эту просьбу</w:t>
      </w:r>
      <w:r w:rsidRPr="00B147FB">
        <w:rPr>
          <w:lang w:val="ru-RU"/>
        </w:rPr>
        <w:t xml:space="preserve">. </w:t>
      </w:r>
    </w:p>
    <w:p w:rsidR="007C144A" w:rsidRPr="00B147FB" w:rsidRDefault="007C144A" w:rsidP="00573497">
      <w:pPr>
        <w:rPr>
          <w:lang w:val="ru-RU"/>
        </w:rPr>
      </w:pPr>
    </w:p>
    <w:p w:rsidR="007C144A" w:rsidRPr="00B147FB" w:rsidRDefault="007C144A" w:rsidP="00573497">
      <w:pPr>
        <w:rPr>
          <w:lang w:val="ru-RU"/>
        </w:rPr>
      </w:pPr>
      <w:r w:rsidRPr="001F534F">
        <w:fldChar w:fldCharType="begin"/>
      </w:r>
      <w:r w:rsidRPr="00B147FB">
        <w:rPr>
          <w:lang w:val="ru-RU"/>
        </w:rPr>
        <w:instrText xml:space="preserve"> </w:instrText>
      </w:r>
      <w:r w:rsidRPr="001F534F">
        <w:instrText>AUTONUM</w:instrText>
      </w:r>
      <w:r w:rsidRPr="00B147FB">
        <w:rPr>
          <w:lang w:val="ru-RU"/>
        </w:rPr>
        <w:instrText xml:space="preserve">  </w:instrText>
      </w:r>
      <w:r w:rsidRPr="001F534F">
        <w:fldChar w:fldCharType="end"/>
      </w:r>
      <w:r w:rsidRPr="00B147FB">
        <w:rPr>
          <w:lang w:val="ru-RU"/>
        </w:rPr>
        <w:tab/>
      </w:r>
      <w:r w:rsidR="00B147FB" w:rsidRPr="00B147FB">
        <w:rPr>
          <w:szCs w:val="22"/>
          <w:lang w:val="ru-RU"/>
        </w:rPr>
        <w:t>Председатель отметил, что речь идет о нескольких рекомендациях. Комитету следует постараться найти способы объединения всех списков. Он предложил провести неофициальные консультации по этому вопросу. Однако делегации могут предпочесть продолжить пленарное заседание</w:t>
      </w:r>
      <w:r w:rsidRPr="00B147FB">
        <w:rPr>
          <w:lang w:val="ru-RU"/>
        </w:rPr>
        <w:t xml:space="preserve">. </w:t>
      </w:r>
    </w:p>
    <w:p w:rsidR="007C144A" w:rsidRPr="00B147FB" w:rsidRDefault="007C144A" w:rsidP="00573497">
      <w:pPr>
        <w:rPr>
          <w:lang w:val="ru-RU"/>
        </w:rPr>
      </w:pPr>
    </w:p>
    <w:p w:rsidR="007C144A" w:rsidRPr="00B147FB" w:rsidRDefault="007C144A" w:rsidP="00573497">
      <w:pPr>
        <w:rPr>
          <w:lang w:val="ru-RU"/>
        </w:rPr>
      </w:pPr>
      <w:r w:rsidRPr="001F534F">
        <w:fldChar w:fldCharType="begin"/>
      </w:r>
      <w:r w:rsidRPr="00B147FB">
        <w:rPr>
          <w:lang w:val="ru-RU"/>
        </w:rPr>
        <w:instrText xml:space="preserve"> </w:instrText>
      </w:r>
      <w:r w:rsidRPr="001F534F">
        <w:instrText>AUTONUM</w:instrText>
      </w:r>
      <w:r w:rsidRPr="00B147FB">
        <w:rPr>
          <w:lang w:val="ru-RU"/>
        </w:rPr>
        <w:instrText xml:space="preserve">  </w:instrText>
      </w:r>
      <w:r w:rsidRPr="001F534F">
        <w:fldChar w:fldCharType="end"/>
      </w:r>
      <w:r w:rsidRPr="00B147FB">
        <w:rPr>
          <w:lang w:val="ru-RU"/>
        </w:rPr>
        <w:tab/>
      </w:r>
      <w:r w:rsidR="00B147FB" w:rsidRPr="00B147FB">
        <w:rPr>
          <w:szCs w:val="22"/>
          <w:lang w:val="ru-RU"/>
        </w:rPr>
        <w:t>Делегация Бельгии, выступая от имени Группы В, заявила, что предпочитает продолжить обсуждение. Это позволит делегациям объяснить, почему следует продолжить работу над указанными приоритетами. Затем Комитет может, при наличии времени, перейти к обсуждению других пунктов. Встреча для координации позиций может быть проведена завтра утром до начала обсуждения</w:t>
      </w:r>
      <w:r w:rsidRPr="00B147FB">
        <w:rPr>
          <w:lang w:val="ru-RU"/>
        </w:rPr>
        <w:t xml:space="preserve">.  </w:t>
      </w:r>
    </w:p>
    <w:p w:rsidR="007C144A" w:rsidRPr="00B147FB" w:rsidRDefault="007C144A" w:rsidP="00573497">
      <w:pPr>
        <w:rPr>
          <w:lang w:val="ru-RU"/>
        </w:rPr>
      </w:pPr>
    </w:p>
    <w:p w:rsidR="007C144A" w:rsidRPr="00B147FB" w:rsidRDefault="007C144A" w:rsidP="00573497">
      <w:pPr>
        <w:rPr>
          <w:lang w:val="ru-RU"/>
        </w:rPr>
      </w:pPr>
      <w:r w:rsidRPr="001F534F">
        <w:fldChar w:fldCharType="begin"/>
      </w:r>
      <w:r w:rsidRPr="00B147FB">
        <w:rPr>
          <w:lang w:val="ru-RU"/>
        </w:rPr>
        <w:instrText xml:space="preserve"> </w:instrText>
      </w:r>
      <w:r w:rsidRPr="001F534F">
        <w:instrText>AUTONUM</w:instrText>
      </w:r>
      <w:r w:rsidRPr="00B147FB">
        <w:rPr>
          <w:lang w:val="ru-RU"/>
        </w:rPr>
        <w:instrText xml:space="preserve">  </w:instrText>
      </w:r>
      <w:r w:rsidRPr="001F534F">
        <w:fldChar w:fldCharType="end"/>
      </w:r>
      <w:r w:rsidRPr="00B147FB">
        <w:rPr>
          <w:lang w:val="ru-RU"/>
        </w:rPr>
        <w:tab/>
      </w:r>
      <w:r w:rsidR="00B147FB" w:rsidRPr="00B147FB">
        <w:rPr>
          <w:szCs w:val="22"/>
          <w:lang w:val="ru-RU"/>
        </w:rPr>
        <w:t>Делегация Боливии поддержала идею продолжить обсуждение в пленарном составе. Этот способ позволяет обеспечить наибольшую транспарентность. Комитет может попытаться продолжить работу над тремя предложениями, внесенными накануне делегацией Соединенных Штатов Америки. Комитету следует попытаться достичь по ним договоренности. Если еще останется время, Комитет может обсудить вопрос о том, имеются ли другие рекомендации, работа по которым может быть продолжена, например рекомендации, предложенные ГПДР и Африканской группой</w:t>
      </w:r>
      <w:r w:rsidRPr="00B147FB">
        <w:rPr>
          <w:lang w:val="ru-RU"/>
        </w:rPr>
        <w:t xml:space="preserve">.   </w:t>
      </w:r>
    </w:p>
    <w:p w:rsidR="007C144A" w:rsidRPr="00B147FB" w:rsidRDefault="007C144A" w:rsidP="00573497">
      <w:pPr>
        <w:rPr>
          <w:lang w:val="ru-RU"/>
        </w:rPr>
      </w:pPr>
    </w:p>
    <w:p w:rsidR="007C144A" w:rsidRPr="00B147FB" w:rsidRDefault="007C144A" w:rsidP="00573497">
      <w:pPr>
        <w:rPr>
          <w:lang w:val="ru-RU"/>
        </w:rPr>
      </w:pPr>
      <w:r w:rsidRPr="001F534F">
        <w:fldChar w:fldCharType="begin"/>
      </w:r>
      <w:r w:rsidRPr="00B147FB">
        <w:rPr>
          <w:lang w:val="ru-RU"/>
        </w:rPr>
        <w:instrText xml:space="preserve"> </w:instrText>
      </w:r>
      <w:r w:rsidRPr="001F534F">
        <w:instrText>AUTONUM</w:instrText>
      </w:r>
      <w:r w:rsidRPr="00B147FB">
        <w:rPr>
          <w:lang w:val="ru-RU"/>
        </w:rPr>
        <w:instrText xml:space="preserve">  </w:instrText>
      </w:r>
      <w:r w:rsidRPr="001F534F">
        <w:fldChar w:fldCharType="end"/>
      </w:r>
      <w:r w:rsidRPr="00B147FB">
        <w:rPr>
          <w:lang w:val="ru-RU"/>
        </w:rPr>
        <w:tab/>
      </w:r>
      <w:r w:rsidR="00B147FB" w:rsidRPr="00B147FB">
        <w:rPr>
          <w:szCs w:val="22"/>
          <w:lang w:val="ru-RU"/>
        </w:rPr>
        <w:t>Делегация Бразилии, выступая от имени ГПДР, заявила о готовности принять данное предложение</w:t>
      </w:r>
      <w:r w:rsidRPr="00B147FB">
        <w:rPr>
          <w:lang w:val="ru-RU"/>
        </w:rPr>
        <w:t>.</w:t>
      </w:r>
    </w:p>
    <w:p w:rsidR="007C144A" w:rsidRPr="00B147FB" w:rsidRDefault="007C144A" w:rsidP="00573497">
      <w:pPr>
        <w:rPr>
          <w:lang w:val="ru-RU"/>
        </w:rPr>
      </w:pPr>
    </w:p>
    <w:p w:rsidR="007C144A" w:rsidRPr="00B147FB" w:rsidRDefault="007C144A" w:rsidP="00573497">
      <w:pPr>
        <w:rPr>
          <w:lang w:val="ru-RU"/>
        </w:rPr>
      </w:pPr>
      <w:r w:rsidRPr="001F534F">
        <w:fldChar w:fldCharType="begin"/>
      </w:r>
      <w:r w:rsidRPr="00B147FB">
        <w:rPr>
          <w:lang w:val="ru-RU"/>
        </w:rPr>
        <w:instrText xml:space="preserve"> </w:instrText>
      </w:r>
      <w:r w:rsidRPr="001F534F">
        <w:instrText>AUTONUM</w:instrText>
      </w:r>
      <w:r w:rsidRPr="00B147FB">
        <w:rPr>
          <w:lang w:val="ru-RU"/>
        </w:rPr>
        <w:instrText xml:space="preserve">  </w:instrText>
      </w:r>
      <w:r w:rsidRPr="001F534F">
        <w:fldChar w:fldCharType="end"/>
      </w:r>
      <w:r w:rsidRPr="00B147FB">
        <w:rPr>
          <w:lang w:val="ru-RU"/>
        </w:rPr>
        <w:tab/>
      </w:r>
      <w:r w:rsidR="00B147FB" w:rsidRPr="00B147FB">
        <w:rPr>
          <w:szCs w:val="22"/>
          <w:lang w:val="ru-RU"/>
        </w:rPr>
        <w:t>Делегация Пакистана заявила, что Комитету следует продолжить обсуждение данных рекомендаций. В то же время, Комитет может принять решение о том, когда будет целесообразно изменить, при необходимости, формат обсуждения</w:t>
      </w:r>
      <w:r w:rsidRPr="00B147FB">
        <w:rPr>
          <w:lang w:val="ru-RU"/>
        </w:rPr>
        <w:t xml:space="preserve">. </w:t>
      </w:r>
    </w:p>
    <w:p w:rsidR="007C144A" w:rsidRPr="00B147FB" w:rsidRDefault="007C144A" w:rsidP="00573497">
      <w:pPr>
        <w:rPr>
          <w:lang w:val="ru-RU"/>
        </w:rPr>
      </w:pPr>
    </w:p>
    <w:p w:rsidR="007C144A" w:rsidRPr="00B147FB" w:rsidRDefault="007C144A" w:rsidP="00573497">
      <w:pPr>
        <w:rPr>
          <w:lang w:val="ru-RU"/>
        </w:rPr>
      </w:pPr>
      <w:r w:rsidRPr="001F534F">
        <w:fldChar w:fldCharType="begin"/>
      </w:r>
      <w:r w:rsidRPr="00B147FB">
        <w:rPr>
          <w:lang w:val="ru-RU"/>
        </w:rPr>
        <w:instrText xml:space="preserve"> </w:instrText>
      </w:r>
      <w:r w:rsidRPr="001F534F">
        <w:instrText>AUTONUM</w:instrText>
      </w:r>
      <w:r w:rsidRPr="00B147FB">
        <w:rPr>
          <w:lang w:val="ru-RU"/>
        </w:rPr>
        <w:instrText xml:space="preserve">  </w:instrText>
      </w:r>
      <w:r w:rsidRPr="001F534F">
        <w:fldChar w:fldCharType="end"/>
      </w:r>
      <w:r w:rsidRPr="00B147FB">
        <w:rPr>
          <w:lang w:val="ru-RU"/>
        </w:rPr>
        <w:tab/>
      </w:r>
      <w:r w:rsidR="00B147FB" w:rsidRPr="00B147FB">
        <w:rPr>
          <w:szCs w:val="22"/>
          <w:lang w:val="ru-RU"/>
        </w:rPr>
        <w:t>Председатель заявил, что, по всей очевидности, имеется определенный интерес к продвижению по конкретным рекомендациям и предложил обсудить три рекомендации, предложенные делегацией Соединенных Штатов Америки. Он предложил делегации вновь представить рекомендации, озвученные накануне</w:t>
      </w:r>
      <w:r w:rsidRPr="00B147FB">
        <w:rPr>
          <w:lang w:val="ru-RU"/>
        </w:rPr>
        <w:t>.</w:t>
      </w:r>
    </w:p>
    <w:p w:rsidR="007C144A" w:rsidRPr="00B147FB" w:rsidRDefault="007C144A" w:rsidP="00573497">
      <w:pPr>
        <w:rPr>
          <w:lang w:val="ru-RU"/>
        </w:rPr>
      </w:pPr>
    </w:p>
    <w:p w:rsidR="007C144A" w:rsidRPr="00B147FB" w:rsidRDefault="007C144A" w:rsidP="00573497">
      <w:pPr>
        <w:rPr>
          <w:lang w:val="ru-RU"/>
        </w:rPr>
      </w:pPr>
      <w:r w:rsidRPr="001F534F">
        <w:fldChar w:fldCharType="begin"/>
      </w:r>
      <w:r w:rsidRPr="00B147FB">
        <w:rPr>
          <w:lang w:val="ru-RU"/>
        </w:rPr>
        <w:instrText xml:space="preserve"> </w:instrText>
      </w:r>
      <w:r w:rsidRPr="001F534F">
        <w:instrText>AUTONUM</w:instrText>
      </w:r>
      <w:r w:rsidRPr="00B147FB">
        <w:rPr>
          <w:lang w:val="ru-RU"/>
        </w:rPr>
        <w:instrText xml:space="preserve">  </w:instrText>
      </w:r>
      <w:r w:rsidRPr="001F534F">
        <w:fldChar w:fldCharType="end"/>
      </w:r>
      <w:r w:rsidRPr="00B147FB">
        <w:rPr>
          <w:lang w:val="ru-RU"/>
        </w:rPr>
        <w:tab/>
      </w:r>
      <w:r w:rsidR="00B147FB" w:rsidRPr="00B147FB">
        <w:rPr>
          <w:szCs w:val="22"/>
          <w:lang w:val="ru-RU"/>
        </w:rPr>
        <w:t xml:space="preserve">Делегация Соединенных Штатов Америки отметила, что было крайне затруднительным сделать краткие записи всех отдельных предложений, к реализации которых стремятся выдвинувшие их делегации. Она бы хотела получить эти предложения в письменном виде. Что касается конкретных рекомендаций, по которым, по мнению делегации, достаточно легко добиться прогресса или, по меньшей мере, обсуждение которых может быть продолжено в Комитете, то данные рекомендации содержатся в совместном предложении.  По разделу </w:t>
      </w:r>
      <w:r w:rsidR="00B147FB" w:rsidRPr="00E77D09">
        <w:rPr>
          <w:szCs w:val="22"/>
        </w:rPr>
        <w:t>A</w:t>
      </w:r>
      <w:r w:rsidR="00B147FB" w:rsidRPr="00B147FB">
        <w:rPr>
          <w:szCs w:val="22"/>
          <w:lang w:val="ru-RU"/>
        </w:rPr>
        <w:t>, касающемуся актуальности и направленности, делегация не продвинулась вперед по вопросу руководящих принципов оказания технической помощи. Однако по рекомендации А2, касающейся руководства по предоставлению технической помощи, достижение договоренности представляется возможным. Из разговора с Секретариатом делегация поняла, что отдельные подпункты, являющиеся частью руководства, уже были обнародованы Секретариатом, за исключением, возможно, формального механизма рассмотрения жалоб, связанных  с оказанием технической помощи, которая по каким-либо причинам не удовлетворила получателя. Однако делегация не видит возможности продвижения вперед по подпунктам  (</w:t>
      </w:r>
      <w:r w:rsidR="00B147FB" w:rsidRPr="00E77D09">
        <w:rPr>
          <w:szCs w:val="22"/>
        </w:rPr>
        <w:t>b</w:t>
      </w:r>
      <w:r w:rsidR="00B147FB" w:rsidRPr="00B147FB">
        <w:rPr>
          <w:szCs w:val="22"/>
          <w:lang w:val="ru-RU"/>
        </w:rPr>
        <w:t>) и (</w:t>
      </w:r>
      <w:r w:rsidR="00B147FB" w:rsidRPr="00E77D09">
        <w:rPr>
          <w:szCs w:val="22"/>
        </w:rPr>
        <w:t>c</w:t>
      </w:r>
      <w:r w:rsidR="00B147FB" w:rsidRPr="00B147FB">
        <w:rPr>
          <w:szCs w:val="22"/>
          <w:lang w:val="ru-RU"/>
        </w:rPr>
        <w:t xml:space="preserve">) рекомендации </w:t>
      </w:r>
      <w:r w:rsidR="00B147FB" w:rsidRPr="00E77D09">
        <w:rPr>
          <w:szCs w:val="22"/>
        </w:rPr>
        <w:t>A</w:t>
      </w:r>
      <w:r w:rsidR="00B147FB" w:rsidRPr="00B147FB">
        <w:rPr>
          <w:szCs w:val="22"/>
          <w:lang w:val="ru-RU"/>
        </w:rPr>
        <w:t xml:space="preserve">2. Она считает, что Комитету следует доверить Секретариату, как это уже делалось ранее, свести все материалы воедино и представить их государствам-членам. Что касается одобрения Комитетом всех этих материалов, делегация полагает, что это не входит в его задачи. В отношении разделов В и С, касающихся программы и бюджета и внебюджетных ресурсов, делегация считает, что данные вопросы не входят в компетенцию Комитета. Раздел </w:t>
      </w:r>
      <w:r w:rsidR="00B147FB" w:rsidRPr="00E77D09">
        <w:rPr>
          <w:szCs w:val="22"/>
        </w:rPr>
        <w:t>D</w:t>
      </w:r>
      <w:r w:rsidR="00B147FB" w:rsidRPr="00B147FB">
        <w:rPr>
          <w:szCs w:val="22"/>
          <w:lang w:val="ru-RU"/>
        </w:rPr>
        <w:t xml:space="preserve"> делегация считает уже выполненным. Раздел Е, касающийся экспертов и консультантов, рассматривается Секретариатом и обсуждается государствами-членами. Из раздела </w:t>
      </w:r>
      <w:r w:rsidR="00B147FB" w:rsidRPr="00E77D09">
        <w:rPr>
          <w:szCs w:val="22"/>
        </w:rPr>
        <w:t>F</w:t>
      </w:r>
      <w:r w:rsidR="00B147FB" w:rsidRPr="00B147FB">
        <w:rPr>
          <w:szCs w:val="22"/>
          <w:lang w:val="ru-RU"/>
        </w:rPr>
        <w:t xml:space="preserve">, касающегося прозрачности и коммуникаций,  вопросы, связанные с веб-сайтом ВОИС, заслуживают дальнейшего обсуждения. У членов делегации иногда возникают трудности с поиском конкретной информации на веб-сайте. Повышение прозрачности в этом отношении было бы весьма полезным для государств-членов. По мнению делегации, раздел </w:t>
      </w:r>
      <w:r w:rsidR="00B147FB" w:rsidRPr="00E77D09">
        <w:rPr>
          <w:szCs w:val="22"/>
        </w:rPr>
        <w:t>F</w:t>
      </w:r>
      <w:r w:rsidR="00B147FB" w:rsidRPr="00B147FB">
        <w:rPr>
          <w:szCs w:val="22"/>
          <w:lang w:val="ru-RU"/>
        </w:rPr>
        <w:t xml:space="preserve">, касающийся прозрачности и коммуникаций, может позволить продвинуться вперед. Что касается раздела </w:t>
      </w:r>
      <w:r w:rsidR="00B147FB" w:rsidRPr="00E77D09">
        <w:rPr>
          <w:szCs w:val="22"/>
        </w:rPr>
        <w:t>G</w:t>
      </w:r>
      <w:r w:rsidR="00B147FB" w:rsidRPr="00B147FB">
        <w:rPr>
          <w:szCs w:val="22"/>
          <w:lang w:val="ru-RU"/>
        </w:rPr>
        <w:t>, посвященного базе данных по технической помощи, делегация была уверена в том, что такая база уже создана Секретариатом, однако она считает, что больший охват базы данных и увеличение объема информации в ней могут быть востребованы государствами-членами, и что по этому вопросу у Комитета есть шанс достичь консенсуса. Что касается оставшихся подзаголовков, то данные цели уже выполнены Секретариатом. Делегация не рассматривает их в качестве направлений дальнейшей работы в рамках Комитета</w:t>
      </w:r>
      <w:r w:rsidRPr="00B147FB">
        <w:rPr>
          <w:lang w:val="ru-RU"/>
        </w:rPr>
        <w:t xml:space="preserve">.  </w:t>
      </w:r>
    </w:p>
    <w:p w:rsidR="007C144A" w:rsidRPr="00B147FB" w:rsidRDefault="007C144A" w:rsidP="00573497">
      <w:pPr>
        <w:rPr>
          <w:lang w:val="ru-RU"/>
        </w:rPr>
      </w:pPr>
    </w:p>
    <w:p w:rsidR="007C144A" w:rsidRPr="009A5223" w:rsidRDefault="007C144A" w:rsidP="00573497">
      <w:pPr>
        <w:rPr>
          <w:lang w:val="ru-RU"/>
        </w:rPr>
      </w:pPr>
      <w:r w:rsidRPr="001F534F">
        <w:fldChar w:fldCharType="begin"/>
      </w:r>
      <w:r w:rsidRPr="009A5223">
        <w:rPr>
          <w:lang w:val="ru-RU"/>
        </w:rPr>
        <w:instrText xml:space="preserve"> </w:instrText>
      </w:r>
      <w:r w:rsidRPr="001F534F">
        <w:instrText>AUTONUM</w:instrText>
      </w:r>
      <w:r w:rsidRPr="009A5223">
        <w:rPr>
          <w:lang w:val="ru-RU"/>
        </w:rPr>
        <w:instrText xml:space="preserve">  </w:instrText>
      </w:r>
      <w:r w:rsidRPr="001F534F">
        <w:fldChar w:fldCharType="end"/>
      </w:r>
      <w:r w:rsidRPr="009A5223">
        <w:rPr>
          <w:lang w:val="ru-RU"/>
        </w:rPr>
        <w:tab/>
      </w:r>
      <w:r w:rsidR="009A5223" w:rsidRPr="009A5223">
        <w:rPr>
          <w:szCs w:val="22"/>
          <w:lang w:val="ru-RU"/>
        </w:rPr>
        <w:t xml:space="preserve">Делегация Боливии перешла к вопросам, связанным с руководством, и поинтересовалась, готова ли делегация Соединенных Штатов Америки полностью принять список, предложенный в рекомендации </w:t>
      </w:r>
      <w:r w:rsidR="009A5223" w:rsidRPr="00E77D09">
        <w:rPr>
          <w:szCs w:val="22"/>
        </w:rPr>
        <w:t>A</w:t>
      </w:r>
      <w:r w:rsidR="009A5223" w:rsidRPr="009A5223">
        <w:rPr>
          <w:szCs w:val="22"/>
          <w:lang w:val="ru-RU"/>
        </w:rPr>
        <w:t>2 (</w:t>
      </w:r>
      <w:r w:rsidR="009A5223" w:rsidRPr="00E77D09">
        <w:rPr>
          <w:szCs w:val="22"/>
        </w:rPr>
        <w:t>a</w:t>
      </w:r>
      <w:r w:rsidR="009A5223" w:rsidRPr="009A5223">
        <w:rPr>
          <w:szCs w:val="22"/>
          <w:lang w:val="ru-RU"/>
        </w:rPr>
        <w:t xml:space="preserve">). Насколько делегация поняла, проблематичными являются рекомендации </w:t>
      </w:r>
      <w:r w:rsidR="009A5223" w:rsidRPr="00E77D09">
        <w:rPr>
          <w:szCs w:val="22"/>
        </w:rPr>
        <w:t>A</w:t>
      </w:r>
      <w:r w:rsidR="009A5223" w:rsidRPr="009A5223">
        <w:rPr>
          <w:szCs w:val="22"/>
          <w:lang w:val="ru-RU"/>
        </w:rPr>
        <w:t>2 (</w:t>
      </w:r>
      <w:r w:rsidR="009A5223" w:rsidRPr="00E77D09">
        <w:rPr>
          <w:szCs w:val="22"/>
        </w:rPr>
        <w:t>b</w:t>
      </w:r>
      <w:r w:rsidR="009A5223" w:rsidRPr="009A5223">
        <w:rPr>
          <w:szCs w:val="22"/>
          <w:lang w:val="ru-RU"/>
        </w:rPr>
        <w:t>) и (</w:t>
      </w:r>
      <w:r w:rsidR="009A5223" w:rsidRPr="00E77D09">
        <w:rPr>
          <w:szCs w:val="22"/>
        </w:rPr>
        <w:t>c</w:t>
      </w:r>
      <w:r w:rsidR="009A5223" w:rsidRPr="009A5223">
        <w:rPr>
          <w:szCs w:val="22"/>
          <w:lang w:val="ru-RU"/>
        </w:rPr>
        <w:t xml:space="preserve">). Делегацию также интересуют разделы  </w:t>
      </w:r>
      <w:r w:rsidR="009A5223" w:rsidRPr="00E77D09">
        <w:rPr>
          <w:szCs w:val="22"/>
        </w:rPr>
        <w:t>F</w:t>
      </w:r>
      <w:r w:rsidR="009A5223" w:rsidRPr="009A5223">
        <w:rPr>
          <w:szCs w:val="22"/>
          <w:lang w:val="ru-RU"/>
        </w:rPr>
        <w:t xml:space="preserve"> и </w:t>
      </w:r>
      <w:r w:rsidR="009A5223" w:rsidRPr="00E77D09">
        <w:rPr>
          <w:szCs w:val="22"/>
        </w:rPr>
        <w:t>G</w:t>
      </w:r>
      <w:r w:rsidR="009A5223" w:rsidRPr="009A5223">
        <w:rPr>
          <w:szCs w:val="22"/>
          <w:lang w:val="ru-RU"/>
        </w:rPr>
        <w:t>. Делегация выразила надежду на то, что Комитету удастся достичь договоренности по ним. В этой связи делегация поинтересовалась, насколько приемлемой является текущая версия и требуется ли дальнейшая работа над документом</w:t>
      </w:r>
      <w:r w:rsidRPr="009A5223">
        <w:rPr>
          <w:lang w:val="ru-RU"/>
        </w:rPr>
        <w:t xml:space="preserve">. </w:t>
      </w:r>
    </w:p>
    <w:p w:rsidR="007C144A" w:rsidRPr="009A5223" w:rsidRDefault="007C144A" w:rsidP="00573497">
      <w:pPr>
        <w:rPr>
          <w:lang w:val="ru-RU"/>
        </w:rPr>
      </w:pPr>
    </w:p>
    <w:p w:rsidR="007C144A" w:rsidRPr="009A5223" w:rsidRDefault="007C144A" w:rsidP="00573497">
      <w:pPr>
        <w:rPr>
          <w:lang w:val="ru-RU"/>
        </w:rPr>
      </w:pPr>
      <w:r w:rsidRPr="001F534F">
        <w:fldChar w:fldCharType="begin"/>
      </w:r>
      <w:r w:rsidRPr="009A5223">
        <w:rPr>
          <w:lang w:val="ru-RU"/>
        </w:rPr>
        <w:instrText xml:space="preserve"> </w:instrText>
      </w:r>
      <w:r w:rsidRPr="001F534F">
        <w:instrText>AUTONUM</w:instrText>
      </w:r>
      <w:r w:rsidRPr="009A5223">
        <w:rPr>
          <w:lang w:val="ru-RU"/>
        </w:rPr>
        <w:instrText xml:space="preserve">  </w:instrText>
      </w:r>
      <w:r w:rsidRPr="001F534F">
        <w:fldChar w:fldCharType="end"/>
      </w:r>
      <w:r w:rsidRPr="009A5223">
        <w:rPr>
          <w:lang w:val="ru-RU"/>
        </w:rPr>
        <w:tab/>
      </w:r>
      <w:r w:rsidR="009A5223" w:rsidRPr="009A5223">
        <w:rPr>
          <w:szCs w:val="22"/>
          <w:lang w:val="ru-RU"/>
        </w:rPr>
        <w:t xml:space="preserve">Делегация Соединенных Штатов Америки перешла к рекомендации </w:t>
      </w:r>
      <w:r w:rsidR="009A5223" w:rsidRPr="00E77D09">
        <w:rPr>
          <w:szCs w:val="22"/>
        </w:rPr>
        <w:t>A</w:t>
      </w:r>
      <w:r w:rsidR="009A5223" w:rsidRPr="009A5223">
        <w:rPr>
          <w:szCs w:val="22"/>
          <w:lang w:val="ru-RU"/>
        </w:rPr>
        <w:t>2 (</w:t>
      </w:r>
      <w:r w:rsidR="009A5223" w:rsidRPr="00E77D09">
        <w:rPr>
          <w:szCs w:val="22"/>
        </w:rPr>
        <w:t>a</w:t>
      </w:r>
      <w:r w:rsidR="009A5223" w:rsidRPr="009A5223">
        <w:rPr>
          <w:szCs w:val="22"/>
          <w:lang w:val="ru-RU"/>
        </w:rPr>
        <w:t xml:space="preserve">). Как представляется из обсуждений с Секретариатом, Секретариат уже достиг по некоторым аспектам всех указанных целей. У делегации нет возражений против того, чтобы </w:t>
      </w:r>
      <w:r w:rsidR="009A5223" w:rsidRPr="009A5223">
        <w:rPr>
          <w:szCs w:val="22"/>
          <w:lang w:val="ru-RU"/>
        </w:rPr>
        <w:lastRenderedPageBreak/>
        <w:t xml:space="preserve">Секретариат объединил уже имеющиеся материалы в форме руководства. Однако по некоторым подпунктам может иметь место некоторое коллективное недопонимание.  Например, во втором пункте маркированного списка вверху страницы 2 документа </w:t>
      </w:r>
      <w:r w:rsidR="009A5223" w:rsidRPr="00E77D09">
        <w:rPr>
          <w:szCs w:val="22"/>
        </w:rPr>
        <w:t>CDIP</w:t>
      </w:r>
      <w:r w:rsidR="009A5223" w:rsidRPr="009A5223">
        <w:rPr>
          <w:szCs w:val="22"/>
          <w:lang w:val="ru-RU"/>
        </w:rPr>
        <w:t xml:space="preserve">/9/16 предусматривается разработка процедур, на основе которых государства-члены могут управлять общим процессом планирования и определения приоритетов деятельности ВОИС по сотрудничеству в целях развития. По мнению делегации, такие процедуры уже существуют в Секретариате и в других комитетах ВОИС. Поэтому делегация не рассматривает их в качестве области, требующей новой документации:  ссылки, например на КПБ или обсуждения в рамках Комитета, будет достаточно. Что касается разделов </w:t>
      </w:r>
      <w:r w:rsidR="009A5223" w:rsidRPr="00E77D09">
        <w:rPr>
          <w:szCs w:val="22"/>
        </w:rPr>
        <w:t>F</w:t>
      </w:r>
      <w:r w:rsidR="009A5223" w:rsidRPr="009A5223">
        <w:rPr>
          <w:szCs w:val="22"/>
          <w:lang w:val="ru-RU"/>
        </w:rPr>
        <w:t xml:space="preserve"> и </w:t>
      </w:r>
      <w:r w:rsidR="009A5223" w:rsidRPr="00E77D09">
        <w:rPr>
          <w:szCs w:val="22"/>
        </w:rPr>
        <w:t>G</w:t>
      </w:r>
      <w:r w:rsidR="009A5223" w:rsidRPr="009A5223">
        <w:rPr>
          <w:szCs w:val="22"/>
          <w:lang w:val="ru-RU"/>
        </w:rPr>
        <w:t xml:space="preserve">, делегация считает, что Комитету следует проводить обсуждение рекомендации </w:t>
      </w:r>
      <w:r w:rsidR="009A5223" w:rsidRPr="00E77D09">
        <w:rPr>
          <w:szCs w:val="22"/>
        </w:rPr>
        <w:t>A</w:t>
      </w:r>
      <w:r w:rsidR="009A5223" w:rsidRPr="009A5223">
        <w:rPr>
          <w:szCs w:val="22"/>
          <w:lang w:val="ru-RU"/>
        </w:rPr>
        <w:t>2 (</w:t>
      </w:r>
      <w:r w:rsidR="009A5223" w:rsidRPr="00E77D09">
        <w:rPr>
          <w:szCs w:val="22"/>
        </w:rPr>
        <w:t>a</w:t>
      </w:r>
      <w:r w:rsidR="009A5223" w:rsidRPr="009A5223">
        <w:rPr>
          <w:szCs w:val="22"/>
          <w:lang w:val="ru-RU"/>
        </w:rPr>
        <w:t xml:space="preserve">), так как именно по ней достижение консенсуса на данном этапе представляется наиболее вероятным; обсуждение разделов </w:t>
      </w:r>
      <w:r w:rsidR="009A5223" w:rsidRPr="00E77D09">
        <w:rPr>
          <w:szCs w:val="22"/>
        </w:rPr>
        <w:t>F</w:t>
      </w:r>
      <w:r w:rsidR="009A5223" w:rsidRPr="009A5223">
        <w:rPr>
          <w:szCs w:val="22"/>
          <w:lang w:val="ru-RU"/>
        </w:rPr>
        <w:t xml:space="preserve"> и </w:t>
      </w:r>
      <w:r w:rsidR="009A5223" w:rsidRPr="00E77D09">
        <w:rPr>
          <w:szCs w:val="22"/>
        </w:rPr>
        <w:t>G</w:t>
      </w:r>
      <w:r w:rsidR="009A5223" w:rsidRPr="009A5223">
        <w:rPr>
          <w:szCs w:val="22"/>
          <w:lang w:val="ru-RU"/>
        </w:rPr>
        <w:t xml:space="preserve"> можно отложить на более поздние сроки</w:t>
      </w:r>
      <w:r w:rsidRPr="009A5223">
        <w:rPr>
          <w:lang w:val="ru-RU"/>
        </w:rPr>
        <w:t>.</w:t>
      </w:r>
    </w:p>
    <w:p w:rsidR="007C144A" w:rsidRPr="009A5223" w:rsidRDefault="007C144A" w:rsidP="00573497">
      <w:pPr>
        <w:rPr>
          <w:lang w:val="ru-RU"/>
        </w:rPr>
      </w:pPr>
    </w:p>
    <w:p w:rsidR="007C144A" w:rsidRPr="009A5223" w:rsidRDefault="007C144A" w:rsidP="00573497">
      <w:pPr>
        <w:rPr>
          <w:lang w:val="ru-RU"/>
        </w:rPr>
      </w:pPr>
      <w:r w:rsidRPr="001F534F">
        <w:fldChar w:fldCharType="begin"/>
      </w:r>
      <w:r w:rsidRPr="009A5223">
        <w:rPr>
          <w:lang w:val="ru-RU"/>
        </w:rPr>
        <w:instrText xml:space="preserve"> </w:instrText>
      </w:r>
      <w:r w:rsidRPr="001F534F">
        <w:instrText>AUTONUM</w:instrText>
      </w:r>
      <w:r w:rsidRPr="009A5223">
        <w:rPr>
          <w:lang w:val="ru-RU"/>
        </w:rPr>
        <w:instrText xml:space="preserve">  </w:instrText>
      </w:r>
      <w:r w:rsidRPr="001F534F">
        <w:fldChar w:fldCharType="end"/>
      </w:r>
      <w:r w:rsidRPr="009A5223">
        <w:rPr>
          <w:lang w:val="ru-RU"/>
        </w:rPr>
        <w:tab/>
      </w:r>
      <w:r w:rsidR="009A5223" w:rsidRPr="009A5223">
        <w:rPr>
          <w:szCs w:val="22"/>
          <w:lang w:val="ru-RU"/>
        </w:rPr>
        <w:t xml:space="preserve">Делегация Алжира, выступая от имени Африканской группы, обратилась к разделам </w:t>
      </w:r>
      <w:r w:rsidR="009A5223" w:rsidRPr="00E77D09">
        <w:rPr>
          <w:szCs w:val="22"/>
        </w:rPr>
        <w:t>F</w:t>
      </w:r>
      <w:r w:rsidR="009A5223" w:rsidRPr="009A5223">
        <w:rPr>
          <w:szCs w:val="22"/>
          <w:lang w:val="ru-RU"/>
        </w:rPr>
        <w:t xml:space="preserve"> и </w:t>
      </w:r>
      <w:r w:rsidR="009A5223" w:rsidRPr="00E77D09">
        <w:rPr>
          <w:szCs w:val="22"/>
        </w:rPr>
        <w:t>G</w:t>
      </w:r>
      <w:r w:rsidR="009A5223" w:rsidRPr="009A5223">
        <w:rPr>
          <w:szCs w:val="22"/>
          <w:lang w:val="ru-RU"/>
        </w:rPr>
        <w:t>. Группа предложила делегации Соединенных Штатов Америки предложить какие-то формулировки или представить рекомендации, которые были бы наиболее приемлемыми для делегации в отношении данных разделов. Комитет затем может постараться внести в текст некоторые изменения</w:t>
      </w:r>
      <w:r w:rsidRPr="009A5223">
        <w:rPr>
          <w:lang w:val="ru-RU"/>
        </w:rPr>
        <w:t xml:space="preserve">.  </w:t>
      </w:r>
    </w:p>
    <w:p w:rsidR="007C144A" w:rsidRPr="009A5223" w:rsidRDefault="007C144A" w:rsidP="00573497">
      <w:pPr>
        <w:rPr>
          <w:lang w:val="ru-RU"/>
        </w:rPr>
      </w:pPr>
    </w:p>
    <w:p w:rsidR="007C144A" w:rsidRPr="009A5223" w:rsidRDefault="007C144A" w:rsidP="00573497">
      <w:pPr>
        <w:rPr>
          <w:lang w:val="ru-RU"/>
        </w:rPr>
      </w:pPr>
      <w:r w:rsidRPr="001F534F">
        <w:fldChar w:fldCharType="begin"/>
      </w:r>
      <w:r w:rsidRPr="009A5223">
        <w:rPr>
          <w:lang w:val="ru-RU"/>
        </w:rPr>
        <w:instrText xml:space="preserve"> </w:instrText>
      </w:r>
      <w:r w:rsidRPr="001F534F">
        <w:instrText>AUTONUM</w:instrText>
      </w:r>
      <w:r w:rsidRPr="009A5223">
        <w:rPr>
          <w:lang w:val="ru-RU"/>
        </w:rPr>
        <w:instrText xml:space="preserve">  </w:instrText>
      </w:r>
      <w:r w:rsidRPr="001F534F">
        <w:fldChar w:fldCharType="end"/>
      </w:r>
      <w:r w:rsidRPr="009A5223">
        <w:rPr>
          <w:lang w:val="ru-RU"/>
        </w:rPr>
        <w:tab/>
      </w:r>
      <w:r w:rsidR="009A5223" w:rsidRPr="009A5223">
        <w:rPr>
          <w:szCs w:val="22"/>
          <w:lang w:val="ru-RU"/>
        </w:rPr>
        <w:t xml:space="preserve">Делегация Соединенных Штатов Америки хотела бы услышать точки зрения других государств-членов по этим вопросам. На данном этапе у делегации нет каких-либо конкретных формулировок в отношении разделов </w:t>
      </w:r>
      <w:r w:rsidR="009A5223" w:rsidRPr="00E77D09">
        <w:rPr>
          <w:szCs w:val="22"/>
        </w:rPr>
        <w:t>F</w:t>
      </w:r>
      <w:r w:rsidR="009A5223" w:rsidRPr="009A5223">
        <w:rPr>
          <w:szCs w:val="22"/>
          <w:lang w:val="ru-RU"/>
        </w:rPr>
        <w:t xml:space="preserve"> и </w:t>
      </w:r>
      <w:r w:rsidR="009A5223" w:rsidRPr="00E77D09">
        <w:rPr>
          <w:szCs w:val="22"/>
        </w:rPr>
        <w:t>G</w:t>
      </w:r>
      <w:r w:rsidR="009A5223" w:rsidRPr="009A5223">
        <w:rPr>
          <w:szCs w:val="22"/>
          <w:lang w:val="ru-RU"/>
        </w:rPr>
        <w:t>. Делегация с радостью представит такие формулировки, возможно, в оставшееся время до возобновления обсуждения данного вопроса</w:t>
      </w:r>
      <w:r w:rsidRPr="009A5223">
        <w:rPr>
          <w:lang w:val="ru-RU"/>
        </w:rPr>
        <w:t xml:space="preserve">.  </w:t>
      </w:r>
    </w:p>
    <w:p w:rsidR="007C144A" w:rsidRPr="009A5223" w:rsidRDefault="007C144A" w:rsidP="00573497">
      <w:pPr>
        <w:rPr>
          <w:lang w:val="ru-RU"/>
        </w:rPr>
      </w:pPr>
    </w:p>
    <w:p w:rsidR="007C144A" w:rsidRPr="009A5223" w:rsidRDefault="007C144A" w:rsidP="00573497">
      <w:pPr>
        <w:rPr>
          <w:lang w:val="ru-RU"/>
        </w:rPr>
      </w:pPr>
      <w:r w:rsidRPr="001F534F">
        <w:fldChar w:fldCharType="begin"/>
      </w:r>
      <w:r w:rsidRPr="009A5223">
        <w:rPr>
          <w:lang w:val="ru-RU"/>
        </w:rPr>
        <w:instrText xml:space="preserve"> </w:instrText>
      </w:r>
      <w:r w:rsidRPr="001F534F">
        <w:instrText>AUTONUM</w:instrText>
      </w:r>
      <w:r w:rsidRPr="009A5223">
        <w:rPr>
          <w:lang w:val="ru-RU"/>
        </w:rPr>
        <w:instrText xml:space="preserve">  </w:instrText>
      </w:r>
      <w:r w:rsidRPr="001F534F">
        <w:fldChar w:fldCharType="end"/>
      </w:r>
      <w:r w:rsidRPr="009A5223">
        <w:rPr>
          <w:lang w:val="ru-RU"/>
        </w:rPr>
        <w:tab/>
      </w:r>
      <w:r w:rsidR="009A5223" w:rsidRPr="009A5223">
        <w:rPr>
          <w:szCs w:val="22"/>
          <w:lang w:val="ru-RU"/>
        </w:rPr>
        <w:t xml:space="preserve">Делегация Австралии хотела бы получить предложения Африканской группы и ГПДР в письменном виде. Делегация поддерживает обсуждение рекомендации </w:t>
      </w:r>
      <w:r w:rsidR="009A5223" w:rsidRPr="00E77D09">
        <w:rPr>
          <w:szCs w:val="22"/>
        </w:rPr>
        <w:t>A</w:t>
      </w:r>
      <w:r w:rsidR="009A5223" w:rsidRPr="009A5223">
        <w:rPr>
          <w:szCs w:val="22"/>
          <w:lang w:val="ru-RU"/>
        </w:rPr>
        <w:t>2 (</w:t>
      </w:r>
      <w:r w:rsidR="009A5223" w:rsidRPr="00E77D09">
        <w:rPr>
          <w:szCs w:val="22"/>
        </w:rPr>
        <w:t>a</w:t>
      </w:r>
      <w:r w:rsidR="009A5223" w:rsidRPr="009A5223">
        <w:rPr>
          <w:szCs w:val="22"/>
          <w:lang w:val="ru-RU"/>
        </w:rPr>
        <w:t xml:space="preserve">). Затем Комитет сможет перейти к обсуждению разделов </w:t>
      </w:r>
      <w:r w:rsidR="009A5223" w:rsidRPr="00E77D09">
        <w:rPr>
          <w:szCs w:val="22"/>
        </w:rPr>
        <w:t>F</w:t>
      </w:r>
      <w:r w:rsidR="009A5223" w:rsidRPr="009A5223">
        <w:rPr>
          <w:szCs w:val="22"/>
          <w:lang w:val="ru-RU"/>
        </w:rPr>
        <w:t xml:space="preserve"> и </w:t>
      </w:r>
      <w:r w:rsidR="009A5223" w:rsidRPr="00E77D09">
        <w:rPr>
          <w:szCs w:val="22"/>
        </w:rPr>
        <w:t>G</w:t>
      </w:r>
      <w:r w:rsidR="009A5223" w:rsidRPr="009A5223">
        <w:rPr>
          <w:szCs w:val="22"/>
          <w:lang w:val="ru-RU"/>
        </w:rPr>
        <w:t xml:space="preserve">, вместо того, чтобы обсуждать все три вопроса одновременно. Что касается рекомендации </w:t>
      </w:r>
      <w:r w:rsidR="009A5223" w:rsidRPr="00E77D09">
        <w:rPr>
          <w:szCs w:val="22"/>
        </w:rPr>
        <w:t>A</w:t>
      </w:r>
      <w:r w:rsidR="009A5223" w:rsidRPr="009A5223">
        <w:rPr>
          <w:szCs w:val="22"/>
          <w:lang w:val="ru-RU"/>
        </w:rPr>
        <w:t>2 (</w:t>
      </w:r>
      <w:r w:rsidR="009A5223" w:rsidRPr="00E77D09">
        <w:rPr>
          <w:szCs w:val="22"/>
        </w:rPr>
        <w:t>a</w:t>
      </w:r>
      <w:r w:rsidR="009A5223" w:rsidRPr="009A5223">
        <w:rPr>
          <w:szCs w:val="22"/>
          <w:lang w:val="ru-RU"/>
        </w:rPr>
        <w:t xml:space="preserve">), делегация в принципе поддерживает повышение уровня прозрачности и расширение доступа к информации об оказываемой ВОИС технической помощи. Это позволит государствам-членам и ВОИС более эффективно совместно работать в процессе планирования, осуществления, мониторинга и проведения оценки согласованных мероприятий. Как и делегация Соединенных Штатов Америки, на основе представленных Секретариатом отчетов делегация сделала вывод о том, что пункты маркированного списка рекомендации </w:t>
      </w:r>
      <w:r w:rsidR="009A5223" w:rsidRPr="00E77D09">
        <w:rPr>
          <w:szCs w:val="22"/>
        </w:rPr>
        <w:t>A</w:t>
      </w:r>
      <w:r w:rsidR="009A5223" w:rsidRPr="009A5223">
        <w:rPr>
          <w:szCs w:val="22"/>
          <w:lang w:val="ru-RU"/>
        </w:rPr>
        <w:t>2 (</w:t>
      </w:r>
      <w:r w:rsidR="009A5223" w:rsidRPr="00E77D09">
        <w:rPr>
          <w:szCs w:val="22"/>
        </w:rPr>
        <w:t>a</w:t>
      </w:r>
      <w:r w:rsidR="009A5223" w:rsidRPr="009A5223">
        <w:rPr>
          <w:szCs w:val="22"/>
          <w:lang w:val="ru-RU"/>
        </w:rPr>
        <w:t xml:space="preserve">) уже подготовлены, за исключением процедуры подачи жалоб. Насколько делегация поняла, во время обсуждения это признали некоторые делегации. Исходя из имеющегося опыта делегация считает, что создание отдельных документов и ресурсов по доступной информации является дублированием усилий и неэффективным использованием ограниченных ресурсов. Чтобы такие ресурсы обновлялись необходимо проводить регулярный обзор и осуществлять работу по их поддержанию. Отсутствие обновлений в таких случаях может привести к путанице и неточностям. Такое развитие ситуации, по мнению делегации, может с большей степенью вероятности препятствовать, а не помогать совместным усилиям соответствующих государств-членов и Секретариата по продолжению работы с использованием установленных процедур и практических методов оказания технической помощи. В отношении данной конкретной рекомендации, делегация предлагает в качестве более адекватной и потенциально более эффективной и удобной альтернативы подготовить вместо руководства справочник, который будет доступен на странице </w:t>
      </w:r>
      <w:r w:rsidR="009076E2">
        <w:rPr>
          <w:szCs w:val="22"/>
          <w:lang w:val="ru-RU"/>
        </w:rPr>
        <w:t>"</w:t>
      </w:r>
      <w:r w:rsidR="009A5223" w:rsidRPr="009A5223">
        <w:rPr>
          <w:szCs w:val="22"/>
          <w:lang w:val="ru-RU"/>
        </w:rPr>
        <w:t>ИС в целях развития</w:t>
      </w:r>
      <w:r w:rsidR="009076E2">
        <w:rPr>
          <w:szCs w:val="22"/>
          <w:lang w:val="ru-RU"/>
        </w:rPr>
        <w:t>"</w:t>
      </w:r>
      <w:r w:rsidR="009A5223" w:rsidRPr="009A5223">
        <w:rPr>
          <w:szCs w:val="22"/>
          <w:lang w:val="ru-RU"/>
        </w:rPr>
        <w:t xml:space="preserve"> на веб-сайте ВОИС. На данной странице уже доступны другие ресурсы, такие как база данных по технической помощи и база данных соответствий. Могут быть даны ссылки на уже подготовленную Секретариатом и доступную на веб-сайте ВОИС информацию по каждому пункту маркированного списка рекомендации </w:t>
      </w:r>
      <w:r w:rsidR="009A5223" w:rsidRPr="00E77D09">
        <w:rPr>
          <w:szCs w:val="22"/>
        </w:rPr>
        <w:t>A</w:t>
      </w:r>
      <w:r w:rsidR="009A5223" w:rsidRPr="009A5223">
        <w:rPr>
          <w:szCs w:val="22"/>
          <w:lang w:val="ru-RU"/>
        </w:rPr>
        <w:t>2 (</w:t>
      </w:r>
      <w:r w:rsidR="009A5223" w:rsidRPr="00E77D09">
        <w:rPr>
          <w:szCs w:val="22"/>
        </w:rPr>
        <w:t>a</w:t>
      </w:r>
      <w:r w:rsidR="009A5223" w:rsidRPr="009A5223">
        <w:rPr>
          <w:szCs w:val="22"/>
          <w:lang w:val="ru-RU"/>
        </w:rPr>
        <w:t xml:space="preserve">). Делегация не готова поддержать такое развитие событий, в </w:t>
      </w:r>
      <w:r w:rsidR="009A5223" w:rsidRPr="009A5223">
        <w:rPr>
          <w:szCs w:val="22"/>
          <w:lang w:val="ru-RU"/>
        </w:rPr>
        <w:lastRenderedPageBreak/>
        <w:t>результате которого будут ограничены существующие успешные способы взаимодействия с ВОИС и другими государствами-членами в процессе оказания технической помощи. Австралия, как и Филиппины, имеет положительный опыт работы с ВОИС и другими государствами-членами по оказанию технической помощи</w:t>
      </w:r>
      <w:r w:rsidRPr="009A5223">
        <w:rPr>
          <w:lang w:val="ru-RU"/>
        </w:rPr>
        <w:t xml:space="preserve">.  </w:t>
      </w:r>
    </w:p>
    <w:p w:rsidR="007C144A" w:rsidRPr="009A5223" w:rsidRDefault="007C144A" w:rsidP="00573497">
      <w:pPr>
        <w:rPr>
          <w:lang w:val="ru-RU"/>
        </w:rPr>
      </w:pPr>
    </w:p>
    <w:p w:rsidR="007C144A" w:rsidRPr="009A5223" w:rsidRDefault="007C144A" w:rsidP="00573497">
      <w:pPr>
        <w:rPr>
          <w:lang w:val="ru-RU"/>
        </w:rPr>
      </w:pPr>
      <w:r w:rsidRPr="001F534F">
        <w:fldChar w:fldCharType="begin"/>
      </w:r>
      <w:r w:rsidRPr="009A5223">
        <w:rPr>
          <w:lang w:val="ru-RU"/>
        </w:rPr>
        <w:instrText xml:space="preserve"> </w:instrText>
      </w:r>
      <w:r w:rsidRPr="001F534F">
        <w:instrText>AUTONUM</w:instrText>
      </w:r>
      <w:r w:rsidRPr="009A5223">
        <w:rPr>
          <w:lang w:val="ru-RU"/>
        </w:rPr>
        <w:instrText xml:space="preserve">  </w:instrText>
      </w:r>
      <w:r w:rsidRPr="001F534F">
        <w:fldChar w:fldCharType="end"/>
      </w:r>
      <w:r w:rsidRPr="009A5223">
        <w:rPr>
          <w:lang w:val="ru-RU"/>
        </w:rPr>
        <w:tab/>
      </w:r>
      <w:r w:rsidR="009A5223" w:rsidRPr="009A5223">
        <w:rPr>
          <w:szCs w:val="22"/>
          <w:lang w:val="ru-RU"/>
        </w:rPr>
        <w:t>Председатель сообщил, что обратился с просьбой к Секретариату представить список рекомендаций, упомянутых делегациями. Секретариат согласился выполнить эту просьбу</w:t>
      </w:r>
      <w:r w:rsidRPr="009A5223">
        <w:rPr>
          <w:lang w:val="ru-RU"/>
        </w:rPr>
        <w:t xml:space="preserve">.  </w:t>
      </w:r>
    </w:p>
    <w:p w:rsidR="007C144A" w:rsidRPr="009A5223" w:rsidRDefault="007C144A" w:rsidP="00573497">
      <w:pPr>
        <w:rPr>
          <w:lang w:val="ru-RU"/>
        </w:rPr>
      </w:pPr>
    </w:p>
    <w:p w:rsidR="007C144A" w:rsidRPr="009A5223" w:rsidRDefault="007C144A" w:rsidP="00573497">
      <w:pPr>
        <w:rPr>
          <w:lang w:val="ru-RU"/>
        </w:rPr>
      </w:pPr>
      <w:r w:rsidRPr="001F534F">
        <w:fldChar w:fldCharType="begin"/>
      </w:r>
      <w:r w:rsidRPr="009A5223">
        <w:rPr>
          <w:lang w:val="ru-RU"/>
        </w:rPr>
        <w:instrText xml:space="preserve"> </w:instrText>
      </w:r>
      <w:r w:rsidRPr="001F534F">
        <w:instrText>AUTONUM</w:instrText>
      </w:r>
      <w:r w:rsidRPr="009A5223">
        <w:rPr>
          <w:lang w:val="ru-RU"/>
        </w:rPr>
        <w:instrText xml:space="preserve">  </w:instrText>
      </w:r>
      <w:r w:rsidRPr="001F534F">
        <w:fldChar w:fldCharType="end"/>
      </w:r>
      <w:r w:rsidRPr="009A5223">
        <w:rPr>
          <w:lang w:val="ru-RU"/>
        </w:rPr>
        <w:tab/>
      </w:r>
      <w:r w:rsidR="009A5223" w:rsidRPr="009A5223">
        <w:rPr>
          <w:szCs w:val="22"/>
          <w:lang w:val="ru-RU"/>
        </w:rPr>
        <w:t xml:space="preserve">Делегация Пакистана считает, что обсуждение помогло улучшить понимание различных возможностей продвижения вперед. Делегация обратилась к комментариям делегации Соединенных Штатов Америки в отношении руководства. Секретариат мог бы представить то, что уже сделано по этому вопросу на следующей сессии Комитета. В отношении разделов </w:t>
      </w:r>
      <w:r w:rsidR="009A5223" w:rsidRPr="00E77D09">
        <w:rPr>
          <w:szCs w:val="22"/>
        </w:rPr>
        <w:t>B</w:t>
      </w:r>
      <w:r w:rsidR="009A5223" w:rsidRPr="009A5223">
        <w:rPr>
          <w:szCs w:val="22"/>
          <w:lang w:val="ru-RU"/>
        </w:rPr>
        <w:t xml:space="preserve"> и </w:t>
      </w:r>
      <w:r w:rsidR="009A5223" w:rsidRPr="00E77D09">
        <w:rPr>
          <w:szCs w:val="22"/>
        </w:rPr>
        <w:t>C</w:t>
      </w:r>
      <w:r w:rsidR="009A5223" w:rsidRPr="009A5223">
        <w:rPr>
          <w:szCs w:val="22"/>
          <w:lang w:val="ru-RU"/>
        </w:rPr>
        <w:t xml:space="preserve">, касающихся программы и бюджета и внебюджетных ресурсов, делегация рассчитывает, что данные вопросы будут подняты государствами-членами на предстоящей сессии КПБ. Затем они могут быть обсуждены в рамках этого форума. Делегация также отметила некоторые рекомендации, которые, на ее взгляд, являются безобидными и находятся в процессе выполнения Секретариатом. Так, несмотря на наличие структурной схемы Секретариата, она может быть далее усовершенствована. Это отражено в одной из рекомендаций и может быть с легкостью выполнено. Делегация полагает, что это не составит проблемы для Секретариата. Что касается передачи информации через расположенные в Женеве постоянные представительства, это уже осуществляется. Однако этот процесс также может быть улучшен. В отношении рекомендации </w:t>
      </w:r>
      <w:r w:rsidR="009A5223" w:rsidRPr="00E77D09">
        <w:rPr>
          <w:szCs w:val="22"/>
        </w:rPr>
        <w:t>J</w:t>
      </w:r>
      <w:r w:rsidR="009A5223" w:rsidRPr="009A5223">
        <w:rPr>
          <w:szCs w:val="22"/>
          <w:lang w:val="ru-RU"/>
        </w:rPr>
        <w:t>1, делегация напомнила о предыдущем обсуждении этого вопроса. Делегация поняла, что Секретариат не видит проблемы в том, чтобы государства-члены на добровольной основе загружали и делали доступной информацию о предоставляемой им ВОИС консультативной помощи по вопросам законодательства. Делегация с нетерпением ожидает получения от Секретариата на постоянной основе обновленной информации о мерах, принимаемых в отношении рекомендаций, содержащихся в совместном предложении и отчете Дир-Рока</w:t>
      </w:r>
      <w:r w:rsidRPr="009A5223">
        <w:rPr>
          <w:lang w:val="ru-RU"/>
        </w:rPr>
        <w:t xml:space="preserve">.  </w:t>
      </w:r>
    </w:p>
    <w:p w:rsidR="007C144A" w:rsidRPr="009A5223" w:rsidRDefault="007C144A" w:rsidP="00573497">
      <w:pPr>
        <w:rPr>
          <w:lang w:val="ru-RU"/>
        </w:rPr>
      </w:pPr>
    </w:p>
    <w:p w:rsidR="007C144A" w:rsidRPr="009A5223" w:rsidRDefault="007C144A" w:rsidP="00573497">
      <w:pPr>
        <w:rPr>
          <w:lang w:val="ru-RU"/>
        </w:rPr>
      </w:pPr>
      <w:r w:rsidRPr="001F534F">
        <w:fldChar w:fldCharType="begin"/>
      </w:r>
      <w:r w:rsidRPr="009A5223">
        <w:rPr>
          <w:lang w:val="ru-RU"/>
        </w:rPr>
        <w:instrText xml:space="preserve"> </w:instrText>
      </w:r>
      <w:r w:rsidRPr="001F534F">
        <w:instrText>AUTONUM</w:instrText>
      </w:r>
      <w:r w:rsidRPr="009A5223">
        <w:rPr>
          <w:lang w:val="ru-RU"/>
        </w:rPr>
        <w:instrText xml:space="preserve">  </w:instrText>
      </w:r>
      <w:r w:rsidRPr="001F534F">
        <w:fldChar w:fldCharType="end"/>
      </w:r>
      <w:r w:rsidRPr="009A5223">
        <w:rPr>
          <w:lang w:val="ru-RU"/>
        </w:rPr>
        <w:tab/>
      </w:r>
      <w:r w:rsidR="009A5223" w:rsidRPr="009A5223">
        <w:rPr>
          <w:szCs w:val="22"/>
          <w:lang w:val="ru-RU"/>
        </w:rPr>
        <w:t>Делегация Ирландии, выступая от имени Европейского союза и его государств-членов, воздержалась на данном этапе от выражения своего мнения, объяснив это необходимостью дальнейшей координации позиций до начала рассмотрения каких-либо из внесенных предложений</w:t>
      </w:r>
      <w:r w:rsidRPr="009A5223">
        <w:rPr>
          <w:lang w:val="ru-RU"/>
        </w:rPr>
        <w:t xml:space="preserve">.  </w:t>
      </w:r>
    </w:p>
    <w:p w:rsidR="007C144A" w:rsidRPr="009A5223" w:rsidRDefault="007C144A" w:rsidP="00573497">
      <w:pPr>
        <w:rPr>
          <w:lang w:val="ru-RU"/>
        </w:rPr>
      </w:pPr>
    </w:p>
    <w:p w:rsidR="007C144A" w:rsidRPr="009A5223" w:rsidRDefault="007C144A" w:rsidP="00573497">
      <w:pPr>
        <w:rPr>
          <w:lang w:val="ru-RU"/>
        </w:rPr>
      </w:pPr>
      <w:r w:rsidRPr="001F534F">
        <w:fldChar w:fldCharType="begin"/>
      </w:r>
      <w:r w:rsidRPr="009A5223">
        <w:rPr>
          <w:lang w:val="ru-RU"/>
        </w:rPr>
        <w:instrText xml:space="preserve"> </w:instrText>
      </w:r>
      <w:r w:rsidRPr="001F534F">
        <w:instrText>AUTONUM</w:instrText>
      </w:r>
      <w:r w:rsidRPr="009A5223">
        <w:rPr>
          <w:lang w:val="ru-RU"/>
        </w:rPr>
        <w:instrText xml:space="preserve">  </w:instrText>
      </w:r>
      <w:r w:rsidRPr="001F534F">
        <w:fldChar w:fldCharType="end"/>
      </w:r>
      <w:r w:rsidRPr="009A5223">
        <w:rPr>
          <w:lang w:val="ru-RU"/>
        </w:rPr>
        <w:tab/>
      </w:r>
      <w:r w:rsidR="009A5223" w:rsidRPr="009A5223">
        <w:rPr>
          <w:szCs w:val="22"/>
          <w:lang w:val="ru-RU"/>
        </w:rPr>
        <w:t>Делегация Бельгии, выступая от имени Группы В, обратилась к трем указанным делегацией Соединенных Штатов Америки темам, заявив, что в рамках Группы необходима дальнейшая координация позиций. Отвечая на вопрос делегации Алжира о том, может ли Группа согласиться с формулировками, содержащимися в совместном предложении, делегация заявила, что необходимо изучить, каким образом Секретариат выполнил рекомендации или как они выполняются в данный момент. Важно проанализировать ссылки на Ответ руководства и, возможно, полностью убрать ссылки на внешний обзор, который, как-никак, представляет взгляд со стороны. С практической точки зрения Комитет может начать приводить в порядок некоторые сноски, содержащие ссылки на внешний обзор, и сосредоточить основное внимание на трех темах, предложенных делегацией Соединенных Штатов Америки, которые связаны с Ответом руководства</w:t>
      </w:r>
      <w:r w:rsidRPr="009A5223">
        <w:rPr>
          <w:lang w:val="ru-RU"/>
        </w:rPr>
        <w:t xml:space="preserve">.  </w:t>
      </w:r>
    </w:p>
    <w:p w:rsidR="007C144A" w:rsidRPr="009A5223" w:rsidRDefault="007C144A" w:rsidP="00573497">
      <w:pPr>
        <w:rPr>
          <w:lang w:val="ru-RU"/>
        </w:rPr>
      </w:pPr>
    </w:p>
    <w:p w:rsidR="007C144A" w:rsidRPr="009A5223" w:rsidRDefault="007C144A" w:rsidP="00573497">
      <w:pPr>
        <w:rPr>
          <w:lang w:val="ru-RU"/>
        </w:rPr>
      </w:pPr>
      <w:r w:rsidRPr="001F534F">
        <w:fldChar w:fldCharType="begin"/>
      </w:r>
      <w:r w:rsidRPr="009A5223">
        <w:rPr>
          <w:lang w:val="ru-RU"/>
        </w:rPr>
        <w:instrText xml:space="preserve"> </w:instrText>
      </w:r>
      <w:r w:rsidRPr="001F534F">
        <w:instrText>AUTONUM</w:instrText>
      </w:r>
      <w:r w:rsidRPr="009A5223">
        <w:rPr>
          <w:lang w:val="ru-RU"/>
        </w:rPr>
        <w:instrText xml:space="preserve">  </w:instrText>
      </w:r>
      <w:r w:rsidRPr="001F534F">
        <w:fldChar w:fldCharType="end"/>
      </w:r>
      <w:r w:rsidRPr="009A5223">
        <w:rPr>
          <w:lang w:val="ru-RU"/>
        </w:rPr>
        <w:tab/>
      </w:r>
      <w:r w:rsidR="009A5223" w:rsidRPr="009A5223">
        <w:rPr>
          <w:szCs w:val="22"/>
          <w:lang w:val="ru-RU"/>
        </w:rPr>
        <w:t>Председатель обратился к Секретариату с просьбой зачитать список рекомендаций</w:t>
      </w:r>
      <w:r w:rsidRPr="009A5223">
        <w:rPr>
          <w:lang w:val="ru-RU"/>
        </w:rPr>
        <w:t xml:space="preserve">. </w:t>
      </w:r>
    </w:p>
    <w:p w:rsidR="007C144A" w:rsidRPr="009A5223" w:rsidRDefault="007C144A" w:rsidP="00573497">
      <w:pPr>
        <w:rPr>
          <w:lang w:val="ru-RU"/>
        </w:rPr>
      </w:pPr>
    </w:p>
    <w:p w:rsidR="007C144A" w:rsidRPr="009A5223" w:rsidRDefault="007C144A" w:rsidP="00573497">
      <w:pPr>
        <w:rPr>
          <w:lang w:val="ru-RU"/>
        </w:rPr>
      </w:pPr>
      <w:r w:rsidRPr="001F534F">
        <w:fldChar w:fldCharType="begin"/>
      </w:r>
      <w:r w:rsidRPr="009A5223">
        <w:rPr>
          <w:lang w:val="ru-RU"/>
        </w:rPr>
        <w:instrText xml:space="preserve"> </w:instrText>
      </w:r>
      <w:r w:rsidRPr="001F534F">
        <w:instrText>AUTONUM</w:instrText>
      </w:r>
      <w:r w:rsidRPr="009A5223">
        <w:rPr>
          <w:lang w:val="ru-RU"/>
        </w:rPr>
        <w:instrText xml:space="preserve">  </w:instrText>
      </w:r>
      <w:r w:rsidRPr="001F534F">
        <w:fldChar w:fldCharType="end"/>
      </w:r>
      <w:r w:rsidRPr="009A5223">
        <w:rPr>
          <w:lang w:val="ru-RU"/>
        </w:rPr>
        <w:tab/>
      </w:r>
      <w:r w:rsidR="009A5223" w:rsidRPr="009A5223">
        <w:rPr>
          <w:szCs w:val="22"/>
          <w:lang w:val="ru-RU"/>
        </w:rPr>
        <w:t xml:space="preserve">Секретариат сообщил, что в список вошли рекомендации, озвученные делегациями Бразилии и Аргентины от имени ГПДР и Африканской группы соответственно. Речь идет о рекомендациях </w:t>
      </w:r>
      <w:r w:rsidR="009A5223" w:rsidRPr="00E77D09">
        <w:rPr>
          <w:szCs w:val="22"/>
        </w:rPr>
        <w:t>A</w:t>
      </w:r>
      <w:r w:rsidR="009A5223" w:rsidRPr="009A5223">
        <w:rPr>
          <w:szCs w:val="22"/>
          <w:lang w:val="ru-RU"/>
        </w:rPr>
        <w:t xml:space="preserve">2, </w:t>
      </w:r>
      <w:r w:rsidR="009A5223" w:rsidRPr="00E77D09">
        <w:rPr>
          <w:szCs w:val="22"/>
        </w:rPr>
        <w:t>E</w:t>
      </w:r>
      <w:r w:rsidR="009A5223" w:rsidRPr="009A5223">
        <w:rPr>
          <w:szCs w:val="22"/>
          <w:lang w:val="ru-RU"/>
        </w:rPr>
        <w:t xml:space="preserve">3, </w:t>
      </w:r>
      <w:r w:rsidR="009A5223" w:rsidRPr="00E77D09">
        <w:rPr>
          <w:szCs w:val="22"/>
        </w:rPr>
        <w:t>F</w:t>
      </w:r>
      <w:r w:rsidR="009A5223" w:rsidRPr="009A5223">
        <w:rPr>
          <w:szCs w:val="22"/>
          <w:lang w:val="ru-RU"/>
        </w:rPr>
        <w:t xml:space="preserve">1, </w:t>
      </w:r>
      <w:r w:rsidR="009A5223" w:rsidRPr="00E77D09">
        <w:rPr>
          <w:szCs w:val="22"/>
        </w:rPr>
        <w:t>F</w:t>
      </w:r>
      <w:r w:rsidR="009A5223" w:rsidRPr="009A5223">
        <w:rPr>
          <w:szCs w:val="22"/>
          <w:lang w:val="ru-RU"/>
        </w:rPr>
        <w:t xml:space="preserve">4, </w:t>
      </w:r>
      <w:r w:rsidR="009A5223" w:rsidRPr="00E77D09">
        <w:rPr>
          <w:szCs w:val="22"/>
        </w:rPr>
        <w:t>G</w:t>
      </w:r>
      <w:r w:rsidR="009A5223" w:rsidRPr="009A5223">
        <w:rPr>
          <w:szCs w:val="22"/>
          <w:lang w:val="ru-RU"/>
        </w:rPr>
        <w:t xml:space="preserve">1, </w:t>
      </w:r>
      <w:r w:rsidR="009A5223" w:rsidRPr="00E77D09">
        <w:rPr>
          <w:szCs w:val="22"/>
        </w:rPr>
        <w:t>G</w:t>
      </w:r>
      <w:r w:rsidR="009A5223" w:rsidRPr="009A5223">
        <w:rPr>
          <w:szCs w:val="22"/>
          <w:lang w:val="ru-RU"/>
        </w:rPr>
        <w:t xml:space="preserve">2, </w:t>
      </w:r>
      <w:r w:rsidR="009A5223" w:rsidRPr="00E77D09">
        <w:rPr>
          <w:szCs w:val="22"/>
        </w:rPr>
        <w:t>l</w:t>
      </w:r>
      <w:r w:rsidR="009A5223" w:rsidRPr="009A5223">
        <w:rPr>
          <w:szCs w:val="22"/>
          <w:lang w:val="ru-RU"/>
        </w:rPr>
        <w:t xml:space="preserve">1, </w:t>
      </w:r>
      <w:r w:rsidR="009A5223" w:rsidRPr="00E77D09">
        <w:rPr>
          <w:szCs w:val="22"/>
        </w:rPr>
        <w:t>l</w:t>
      </w:r>
      <w:r w:rsidR="009A5223" w:rsidRPr="009A5223">
        <w:rPr>
          <w:szCs w:val="22"/>
          <w:lang w:val="ru-RU"/>
        </w:rPr>
        <w:t xml:space="preserve">3, </w:t>
      </w:r>
      <w:r w:rsidR="009A5223" w:rsidRPr="00E77D09">
        <w:rPr>
          <w:szCs w:val="22"/>
        </w:rPr>
        <w:t>J</w:t>
      </w:r>
      <w:r w:rsidR="009A5223" w:rsidRPr="009A5223">
        <w:rPr>
          <w:szCs w:val="22"/>
          <w:lang w:val="ru-RU"/>
        </w:rPr>
        <w:t xml:space="preserve">1, </w:t>
      </w:r>
      <w:r w:rsidR="009A5223" w:rsidRPr="00E77D09">
        <w:rPr>
          <w:szCs w:val="22"/>
        </w:rPr>
        <w:t>K</w:t>
      </w:r>
      <w:r w:rsidR="009A5223" w:rsidRPr="009A5223">
        <w:rPr>
          <w:szCs w:val="22"/>
          <w:lang w:val="ru-RU"/>
        </w:rPr>
        <w:t xml:space="preserve">3 и </w:t>
      </w:r>
      <w:r w:rsidR="009A5223" w:rsidRPr="00E77D09">
        <w:rPr>
          <w:szCs w:val="22"/>
        </w:rPr>
        <w:t>L</w:t>
      </w:r>
      <w:r w:rsidR="009A5223" w:rsidRPr="009A5223">
        <w:rPr>
          <w:szCs w:val="22"/>
          <w:lang w:val="ru-RU"/>
        </w:rPr>
        <w:t>1</w:t>
      </w:r>
      <w:r w:rsidRPr="009A5223">
        <w:rPr>
          <w:lang w:val="ru-RU"/>
        </w:rPr>
        <w:t xml:space="preserve">. </w:t>
      </w:r>
    </w:p>
    <w:p w:rsidR="007C144A" w:rsidRPr="009A5223" w:rsidRDefault="007C144A" w:rsidP="00573497">
      <w:pPr>
        <w:rPr>
          <w:lang w:val="ru-RU"/>
        </w:rPr>
      </w:pPr>
    </w:p>
    <w:p w:rsidR="007C144A" w:rsidRPr="009A5223" w:rsidRDefault="007C144A" w:rsidP="00573497">
      <w:pPr>
        <w:rPr>
          <w:lang w:val="ru-RU"/>
        </w:rPr>
      </w:pPr>
      <w:r w:rsidRPr="001F534F">
        <w:fldChar w:fldCharType="begin"/>
      </w:r>
      <w:r w:rsidRPr="009A5223">
        <w:rPr>
          <w:lang w:val="ru-RU"/>
        </w:rPr>
        <w:instrText xml:space="preserve"> </w:instrText>
      </w:r>
      <w:r w:rsidRPr="001F534F">
        <w:instrText>AUTONUM</w:instrText>
      </w:r>
      <w:r w:rsidRPr="009A5223">
        <w:rPr>
          <w:lang w:val="ru-RU"/>
        </w:rPr>
        <w:instrText xml:space="preserve">  </w:instrText>
      </w:r>
      <w:r w:rsidRPr="001F534F">
        <w:fldChar w:fldCharType="end"/>
      </w:r>
      <w:r w:rsidRPr="009A5223">
        <w:rPr>
          <w:lang w:val="ru-RU"/>
        </w:rPr>
        <w:tab/>
      </w:r>
      <w:r w:rsidR="009A5223" w:rsidRPr="009A5223">
        <w:rPr>
          <w:szCs w:val="22"/>
          <w:lang w:val="ru-RU"/>
        </w:rPr>
        <w:t>Делегация Бразилии, выступая от имени ГПДР, поддержала заявление делегации Пакистана. Комитету следует уделить основное внимание пунктам, предложенным Группой В, делегацией Соединенных Штатов Америки, ГПДР и Африканской группой. Группа полагает, что имеется отличная основа для проведения обсуждения. Она согласилась с предложением делегации Соединенных Штатов Америки начать обсуждение с рекомендации А2</w:t>
      </w:r>
      <w:r w:rsidRPr="009A5223">
        <w:rPr>
          <w:lang w:val="ru-RU"/>
        </w:rPr>
        <w:t xml:space="preserve">.  </w:t>
      </w:r>
    </w:p>
    <w:p w:rsidR="007C144A" w:rsidRPr="009A5223" w:rsidRDefault="007C144A" w:rsidP="00573497">
      <w:pPr>
        <w:rPr>
          <w:lang w:val="ru-RU"/>
        </w:rPr>
      </w:pPr>
    </w:p>
    <w:p w:rsidR="007C144A" w:rsidRPr="009A5223" w:rsidRDefault="007C144A" w:rsidP="00573497">
      <w:pPr>
        <w:rPr>
          <w:lang w:val="ru-RU"/>
        </w:rPr>
      </w:pPr>
      <w:r w:rsidRPr="001F534F">
        <w:fldChar w:fldCharType="begin"/>
      </w:r>
      <w:r w:rsidRPr="009A5223">
        <w:rPr>
          <w:lang w:val="ru-RU"/>
        </w:rPr>
        <w:instrText xml:space="preserve"> </w:instrText>
      </w:r>
      <w:r w:rsidRPr="001F534F">
        <w:instrText>AUTONUM</w:instrText>
      </w:r>
      <w:r w:rsidRPr="009A5223">
        <w:rPr>
          <w:lang w:val="ru-RU"/>
        </w:rPr>
        <w:instrText xml:space="preserve">  </w:instrText>
      </w:r>
      <w:r w:rsidRPr="001F534F">
        <w:fldChar w:fldCharType="end"/>
      </w:r>
      <w:r w:rsidRPr="009A5223">
        <w:rPr>
          <w:lang w:val="ru-RU"/>
        </w:rPr>
        <w:tab/>
      </w:r>
      <w:r w:rsidR="009A5223" w:rsidRPr="009A5223">
        <w:rPr>
          <w:szCs w:val="22"/>
          <w:lang w:val="ru-RU"/>
        </w:rPr>
        <w:t xml:space="preserve">Делегация Швейцарии разделяет высказанную рядом делегаций точку зрения о том, что некоторые рекомендация, содержащиеся в отчете Дир-Рока, заслуживают выполнения. Это не ставилось под сомнение в ходе обсуждения. Делегация также подчеркнула, что в течение какого-то времени государства-члены работали над отчетом как на заседаниях КРИС, так и на межсессионных заседаниях, в том числе в рамках рабочей группы </w:t>
      </w:r>
      <w:r w:rsidR="009A5223" w:rsidRPr="00E77D09">
        <w:rPr>
          <w:i/>
          <w:szCs w:val="22"/>
        </w:rPr>
        <w:t>ad</w:t>
      </w:r>
      <w:r w:rsidR="009A5223" w:rsidRPr="009A5223">
        <w:rPr>
          <w:i/>
          <w:szCs w:val="22"/>
          <w:lang w:val="ru-RU"/>
        </w:rPr>
        <w:t xml:space="preserve"> </w:t>
      </w:r>
      <w:r w:rsidR="009A5223" w:rsidRPr="00E77D09">
        <w:rPr>
          <w:i/>
          <w:szCs w:val="22"/>
        </w:rPr>
        <w:t>hoc</w:t>
      </w:r>
      <w:r w:rsidR="009A5223" w:rsidRPr="009A5223">
        <w:rPr>
          <w:szCs w:val="22"/>
          <w:lang w:val="ru-RU"/>
        </w:rPr>
        <w:t xml:space="preserve">. Делегация отметила, что согласно представленной Секретариатом информации, большая часть этих рекомендаций уже находится на этапе выполнения Секретариатом. Сегодняшнее обсуждение прошло в конструктивном ключе. Рекомендации, предложенные ГПДР и Африканской группой, были добавлены к трем рекомендациям, упомянутым накануне. Делегация выразила готовность работать над этими тремя рекомендациями. Она поддержала предложение делегации Австралии начать обсуждение рекомендаций </w:t>
      </w:r>
      <w:r w:rsidR="009A5223" w:rsidRPr="00E77D09">
        <w:rPr>
          <w:szCs w:val="22"/>
        </w:rPr>
        <w:t>A</w:t>
      </w:r>
      <w:r w:rsidR="009A5223" w:rsidRPr="009A5223">
        <w:rPr>
          <w:szCs w:val="22"/>
          <w:lang w:val="ru-RU"/>
        </w:rPr>
        <w:t>2 (</w:t>
      </w:r>
      <w:r w:rsidR="009A5223" w:rsidRPr="00E77D09">
        <w:rPr>
          <w:szCs w:val="22"/>
        </w:rPr>
        <w:t>a</w:t>
      </w:r>
      <w:r w:rsidR="009A5223" w:rsidRPr="009A5223">
        <w:rPr>
          <w:szCs w:val="22"/>
          <w:lang w:val="ru-RU"/>
        </w:rPr>
        <w:t xml:space="preserve">), </w:t>
      </w:r>
      <w:r w:rsidR="009A5223" w:rsidRPr="00E77D09">
        <w:rPr>
          <w:szCs w:val="22"/>
        </w:rPr>
        <w:t>F</w:t>
      </w:r>
      <w:r w:rsidR="009A5223" w:rsidRPr="009A5223">
        <w:rPr>
          <w:szCs w:val="22"/>
          <w:lang w:val="ru-RU"/>
        </w:rPr>
        <w:t xml:space="preserve"> и </w:t>
      </w:r>
      <w:r w:rsidR="009A5223" w:rsidRPr="00E77D09">
        <w:rPr>
          <w:szCs w:val="22"/>
        </w:rPr>
        <w:t>G</w:t>
      </w:r>
      <w:r w:rsidR="009A5223" w:rsidRPr="009A5223">
        <w:rPr>
          <w:szCs w:val="22"/>
          <w:lang w:val="ru-RU"/>
        </w:rPr>
        <w:t>, в отношении которых в Комитете была достигнута договоренность, а затем продолжить работу по другим вопросам. Для продолжения обсуждения делегации представляется целесообразным, чтобы ГПДР и Африканская группа представили информацию о конкретных аспектах предложенных ими рекомендаций, которые еще не были выполнены</w:t>
      </w:r>
      <w:r w:rsidRPr="009A5223">
        <w:rPr>
          <w:lang w:val="ru-RU"/>
        </w:rPr>
        <w:t xml:space="preserve">.  </w:t>
      </w:r>
    </w:p>
    <w:p w:rsidR="007C144A" w:rsidRPr="009A5223" w:rsidRDefault="007C144A" w:rsidP="00573497">
      <w:pPr>
        <w:rPr>
          <w:lang w:val="ru-RU"/>
        </w:rPr>
      </w:pPr>
    </w:p>
    <w:p w:rsidR="007C144A" w:rsidRPr="009A5223" w:rsidRDefault="007C144A" w:rsidP="00573497">
      <w:pPr>
        <w:rPr>
          <w:lang w:val="ru-RU"/>
        </w:rPr>
      </w:pPr>
      <w:r w:rsidRPr="001F534F">
        <w:fldChar w:fldCharType="begin"/>
      </w:r>
      <w:r w:rsidRPr="009A5223">
        <w:rPr>
          <w:lang w:val="ru-RU"/>
        </w:rPr>
        <w:instrText xml:space="preserve"> </w:instrText>
      </w:r>
      <w:r w:rsidRPr="001F534F">
        <w:instrText>AUTONUM</w:instrText>
      </w:r>
      <w:r w:rsidRPr="009A5223">
        <w:rPr>
          <w:lang w:val="ru-RU"/>
        </w:rPr>
        <w:instrText xml:space="preserve">  </w:instrText>
      </w:r>
      <w:r w:rsidRPr="001F534F">
        <w:fldChar w:fldCharType="end"/>
      </w:r>
      <w:r w:rsidRPr="009A5223">
        <w:rPr>
          <w:lang w:val="ru-RU"/>
        </w:rPr>
        <w:tab/>
      </w:r>
      <w:r w:rsidR="009A5223" w:rsidRPr="009A5223">
        <w:rPr>
          <w:szCs w:val="22"/>
          <w:lang w:val="ru-RU"/>
        </w:rPr>
        <w:t>Делегация Бразилии обратилась к Секретариату с просьбой проанализировать рекомендацию А2 (а) с целью определить, что можно сделать для реализации предложения. Делегация хотела бы получить от Секретариата информацию, касающуюся осуществления предложения о разработке руководства по технической помощи, как это предусмотрено в совместном предложении  ГПДР и Африканской группы и одобрено делегаций Соединенных Штатов Америки</w:t>
      </w:r>
      <w:r w:rsidRPr="009A5223">
        <w:rPr>
          <w:lang w:val="ru-RU"/>
        </w:rPr>
        <w:t xml:space="preserve">.  </w:t>
      </w:r>
    </w:p>
    <w:p w:rsidR="007C144A" w:rsidRPr="009A5223" w:rsidRDefault="007C144A" w:rsidP="00573497">
      <w:pPr>
        <w:rPr>
          <w:lang w:val="ru-RU"/>
        </w:rPr>
      </w:pPr>
    </w:p>
    <w:p w:rsidR="007C144A" w:rsidRPr="009A5223" w:rsidRDefault="007C144A" w:rsidP="00573497">
      <w:pPr>
        <w:rPr>
          <w:lang w:val="ru-RU"/>
        </w:rPr>
      </w:pPr>
      <w:r w:rsidRPr="001F534F">
        <w:fldChar w:fldCharType="begin"/>
      </w:r>
      <w:r w:rsidRPr="009A5223">
        <w:rPr>
          <w:lang w:val="ru-RU"/>
        </w:rPr>
        <w:instrText xml:space="preserve"> </w:instrText>
      </w:r>
      <w:r w:rsidRPr="001F534F">
        <w:instrText>AUTONUM</w:instrText>
      </w:r>
      <w:r w:rsidRPr="009A5223">
        <w:rPr>
          <w:lang w:val="ru-RU"/>
        </w:rPr>
        <w:instrText xml:space="preserve">  </w:instrText>
      </w:r>
      <w:r w:rsidRPr="001F534F">
        <w:fldChar w:fldCharType="end"/>
      </w:r>
      <w:r w:rsidRPr="009A5223">
        <w:rPr>
          <w:lang w:val="ru-RU"/>
        </w:rPr>
        <w:tab/>
      </w:r>
      <w:r w:rsidR="009A5223" w:rsidRPr="009A5223">
        <w:rPr>
          <w:szCs w:val="22"/>
          <w:lang w:val="ru-RU"/>
        </w:rPr>
        <w:t>Секретариат (г-н Он</w:t>
      </w:r>
      <w:r w:rsidR="009A5223">
        <w:rPr>
          <w:szCs w:val="22"/>
          <w:lang w:val="ru-RU"/>
        </w:rPr>
        <w:t>и</w:t>
      </w:r>
      <w:r w:rsidR="009A5223" w:rsidRPr="009A5223">
        <w:rPr>
          <w:szCs w:val="22"/>
          <w:lang w:val="ru-RU"/>
        </w:rPr>
        <w:t>яма) отметил, что, по словам делегации Соединенных Штатов Америки, большинство мероприятий уже  находятся на этапе выполнения. Представляется, что основным вопросом является  обобщение разных частей. Секретариат сообщил, что пункты маркированного списка находятся на этапе выполнения Организацией. То есть, задача заключается в том, чтобы просто свести их вместе в руководстве. Делегация Австралии отметила, что это может не привести к повышению эффективности и будет просто потерей времени. Делегация предложила вместо этого сделать информацию доступной на страничке, посвященной оказанию технической помощи, где будут содержаться ссылки на данную информацию. Делегация Филиппин заявила, что ее устраивает текущая ситуация. Данная точка зрения получила поддержку делегации Австралии. На данный момент Комитет не давал Секретариату каких-либо прямых указаний относительно руководства. Секретариат повторил, что он в одностороннем порядке подготовил и сделал доступным каталог и меню мероприятий. Однако некоторые государства-члены заявили, что этого недостаточно, и что необходима дополнительная информация. Комитет сам должен предоставить Секретариату прямые указания относительно руководства</w:t>
      </w:r>
      <w:r w:rsidRPr="009A5223">
        <w:rPr>
          <w:lang w:val="ru-RU"/>
        </w:rPr>
        <w:t xml:space="preserve">.  </w:t>
      </w:r>
    </w:p>
    <w:p w:rsidR="007C144A" w:rsidRPr="009A5223" w:rsidRDefault="007C144A" w:rsidP="00573497">
      <w:pPr>
        <w:rPr>
          <w:lang w:val="ru-RU"/>
        </w:rPr>
      </w:pPr>
    </w:p>
    <w:p w:rsidR="007C144A" w:rsidRPr="009A5223" w:rsidRDefault="007C144A" w:rsidP="00573497">
      <w:pPr>
        <w:rPr>
          <w:lang w:val="ru-RU"/>
        </w:rPr>
      </w:pPr>
      <w:r w:rsidRPr="001F534F">
        <w:fldChar w:fldCharType="begin"/>
      </w:r>
      <w:r w:rsidRPr="009A5223">
        <w:rPr>
          <w:lang w:val="ru-RU"/>
        </w:rPr>
        <w:instrText xml:space="preserve"> </w:instrText>
      </w:r>
      <w:r w:rsidRPr="001F534F">
        <w:instrText>AUTONUM</w:instrText>
      </w:r>
      <w:r w:rsidRPr="009A5223">
        <w:rPr>
          <w:lang w:val="ru-RU"/>
        </w:rPr>
        <w:instrText xml:space="preserve">  </w:instrText>
      </w:r>
      <w:r w:rsidRPr="001F534F">
        <w:fldChar w:fldCharType="end"/>
      </w:r>
      <w:r w:rsidRPr="009A5223">
        <w:rPr>
          <w:lang w:val="ru-RU"/>
        </w:rPr>
        <w:tab/>
      </w:r>
      <w:r w:rsidR="009A5223" w:rsidRPr="009A5223">
        <w:rPr>
          <w:szCs w:val="22"/>
          <w:lang w:val="ru-RU"/>
        </w:rPr>
        <w:t xml:space="preserve">Делегация Бразилии отметила, что для осуществления рекомендации </w:t>
      </w:r>
      <w:r w:rsidR="009A5223" w:rsidRPr="00E77D09">
        <w:rPr>
          <w:szCs w:val="22"/>
        </w:rPr>
        <w:t>A</w:t>
      </w:r>
      <w:r w:rsidR="009A5223" w:rsidRPr="009A5223">
        <w:rPr>
          <w:szCs w:val="22"/>
          <w:lang w:val="ru-RU"/>
        </w:rPr>
        <w:t>2 (</w:t>
      </w:r>
      <w:r w:rsidR="009A5223" w:rsidRPr="00E77D09">
        <w:rPr>
          <w:szCs w:val="22"/>
        </w:rPr>
        <w:t>a</w:t>
      </w:r>
      <w:r w:rsidR="009A5223" w:rsidRPr="009A5223">
        <w:rPr>
          <w:szCs w:val="22"/>
          <w:lang w:val="ru-RU"/>
        </w:rPr>
        <w:t>) дополнительные ресурсы не требуются. В совместном предложении также содержатся рекомендации по модернизации веб-сайта ВОИС для повышения прозрачности. Этот вопрос будет обсуждаться отдельно</w:t>
      </w:r>
      <w:r w:rsidRPr="009A5223">
        <w:rPr>
          <w:lang w:val="ru-RU"/>
        </w:rPr>
        <w:t xml:space="preserve">.    </w:t>
      </w:r>
    </w:p>
    <w:p w:rsidR="007C144A" w:rsidRPr="009A5223" w:rsidRDefault="007C144A" w:rsidP="00573497">
      <w:pPr>
        <w:rPr>
          <w:lang w:val="ru-RU"/>
        </w:rPr>
      </w:pPr>
    </w:p>
    <w:p w:rsidR="007C144A" w:rsidRPr="009A5223" w:rsidRDefault="007C144A" w:rsidP="00573497">
      <w:pPr>
        <w:rPr>
          <w:lang w:val="ru-RU"/>
        </w:rPr>
      </w:pPr>
      <w:r w:rsidRPr="001F534F">
        <w:lastRenderedPageBreak/>
        <w:fldChar w:fldCharType="begin"/>
      </w:r>
      <w:r w:rsidRPr="009A5223">
        <w:rPr>
          <w:lang w:val="ru-RU"/>
        </w:rPr>
        <w:instrText xml:space="preserve"> </w:instrText>
      </w:r>
      <w:r w:rsidRPr="001F534F">
        <w:instrText>AUTONUM</w:instrText>
      </w:r>
      <w:r w:rsidRPr="009A5223">
        <w:rPr>
          <w:lang w:val="ru-RU"/>
        </w:rPr>
        <w:instrText xml:space="preserve">  </w:instrText>
      </w:r>
      <w:r w:rsidRPr="001F534F">
        <w:fldChar w:fldCharType="end"/>
      </w:r>
      <w:r w:rsidRPr="009A5223">
        <w:rPr>
          <w:lang w:val="ru-RU"/>
        </w:rPr>
        <w:tab/>
      </w:r>
      <w:r w:rsidR="006E5F0A">
        <w:rPr>
          <w:szCs w:val="22"/>
          <w:lang w:val="ru-RU"/>
        </w:rPr>
        <w:t>Секретариат (г-н Они</w:t>
      </w:r>
      <w:r w:rsidR="009A5223" w:rsidRPr="009A5223">
        <w:rPr>
          <w:szCs w:val="22"/>
          <w:lang w:val="ru-RU"/>
        </w:rPr>
        <w:t>яма) пояснил, что он не говорил о том, что для разработки руководства не потребуются дополнительные ресурсы. Ресурсы потребуются, особенно с учетом необходимости включить в документ все предложенные элементы. Если это будет осуществляться собственными силами, сотрудникам придется потратить на это дополнительное время. Если руководство будет разрабатываться консультантом, потребуются финансовые ресурсы</w:t>
      </w:r>
      <w:r w:rsidRPr="009A5223">
        <w:rPr>
          <w:lang w:val="ru-RU"/>
        </w:rPr>
        <w:t xml:space="preserve">.  </w:t>
      </w:r>
    </w:p>
    <w:p w:rsidR="007C144A" w:rsidRPr="009A5223" w:rsidRDefault="007C144A" w:rsidP="00573497">
      <w:pPr>
        <w:rPr>
          <w:lang w:val="ru-RU"/>
        </w:rPr>
      </w:pPr>
    </w:p>
    <w:p w:rsidR="007C144A" w:rsidRPr="009A5223" w:rsidRDefault="007C144A" w:rsidP="00573497">
      <w:pPr>
        <w:rPr>
          <w:lang w:val="ru-RU"/>
        </w:rPr>
      </w:pPr>
      <w:r w:rsidRPr="001F534F">
        <w:fldChar w:fldCharType="begin"/>
      </w:r>
      <w:r w:rsidRPr="009A5223">
        <w:rPr>
          <w:lang w:val="ru-RU"/>
        </w:rPr>
        <w:instrText xml:space="preserve"> </w:instrText>
      </w:r>
      <w:r w:rsidRPr="001F534F">
        <w:instrText>AUTONUM</w:instrText>
      </w:r>
      <w:r w:rsidRPr="009A5223">
        <w:rPr>
          <w:lang w:val="ru-RU"/>
        </w:rPr>
        <w:instrText xml:space="preserve">  </w:instrText>
      </w:r>
      <w:r w:rsidRPr="001F534F">
        <w:fldChar w:fldCharType="end"/>
      </w:r>
      <w:r w:rsidRPr="009A5223">
        <w:rPr>
          <w:lang w:val="ru-RU"/>
        </w:rPr>
        <w:tab/>
      </w:r>
      <w:r w:rsidR="009A5223" w:rsidRPr="009A5223">
        <w:rPr>
          <w:szCs w:val="22"/>
          <w:lang w:val="ru-RU"/>
        </w:rPr>
        <w:t xml:space="preserve">Делегация Боливии поняла, что Комитет пытается прийти к общему пониманию относительно предложений, работу по которым можно продолжить. Делегация поняла, что другие группы после проведения встреч для внутренней координации позиций также постараются выдвинуть предложения, в том числе в отношении формулировок и поправок. Таким образом, Комитету следует определить, по каким предложениям договоренность может быть достигнута сегодня днем, и на время отложить обсуждение деталей. Обсуждение деталей может быть завершено на следующий день, возможно, во время неофициальной сессии. Делегация полагает, что имеется определенное общее понимание относительно рекомендации А2 (а), хотя Комитет и не обсудил в подробностях все ее элементы. Формат, то есть предоставление бумажной копии или обеспечение онлайнового доступа, подлежит обсуждению. Однако это можно сделать в ходе неофициальных консультаций. Что касается рекомендации </w:t>
      </w:r>
      <w:r w:rsidR="009A5223" w:rsidRPr="00E77D09">
        <w:rPr>
          <w:szCs w:val="22"/>
        </w:rPr>
        <w:t>F</w:t>
      </w:r>
      <w:r w:rsidR="009A5223" w:rsidRPr="009A5223">
        <w:rPr>
          <w:szCs w:val="22"/>
          <w:lang w:val="ru-RU"/>
        </w:rPr>
        <w:t xml:space="preserve">1, Комитет может, в целом, согласиться с необходимостью модернизации веб-сайта ВОИС, чтобы он мог стать более эффективным средством предоставления информации о мероприятиях по сотрудничеству в целях развития. Делегация считает, что Комитет может продвинуться вперед по этому предложению. Необходимо приложить определенные усилия, чтобы в формулировках нашли отражение все предложения и моменты, вызывающие обеспокоенность у делегаций по этому вопросу. Что касается рекомендации </w:t>
      </w:r>
      <w:r w:rsidR="009A5223" w:rsidRPr="00E77D09">
        <w:rPr>
          <w:szCs w:val="22"/>
        </w:rPr>
        <w:t>G</w:t>
      </w:r>
      <w:r w:rsidR="009A5223" w:rsidRPr="009A5223">
        <w:rPr>
          <w:szCs w:val="22"/>
          <w:lang w:val="ru-RU"/>
        </w:rPr>
        <w:t xml:space="preserve">, делегация заявила, что существующая база данных не содержит всей необходимой информации; так, например, отсутствует общая информация о мероприятиях, в том числе информация о целях их проведения, ожидаемых и фактических результатах, получателях, участниках,  донорах, экспертах, консультантах, ораторах, отчетах об оценке, а также другая необходимая документация. Данные элементы были согласованы государствами-членами. Поэтому, по мнению делегации, Комитету не потребуется много времени для согласования данной рекомендации. Конкретные формулировки могут быть согласованы на следующий день. Делегация обратилась к просьбе делегации Швейцарии предоставить информацию о конкретных аспектах предложенных рекомендаций, которые еще не были выполнены, и привела несколько примеров. Все они, в основном, касались работы Секретариата и дальнейших мероприятий, призванных обеспечить полное и эффективное выполнение рекомендаций. Что касается рекомендации </w:t>
      </w:r>
      <w:r w:rsidR="009A5223" w:rsidRPr="00E77D09">
        <w:rPr>
          <w:szCs w:val="22"/>
        </w:rPr>
        <w:t>I</w:t>
      </w:r>
      <w:r w:rsidR="009A5223" w:rsidRPr="009A5223">
        <w:rPr>
          <w:szCs w:val="22"/>
          <w:lang w:val="ru-RU"/>
        </w:rPr>
        <w:t xml:space="preserve">3 о мерах политики и стратегиях в области ИС, Комитет в ходе неофициальных обсуждений на предыдущей сессии согласился с тем, что инструменты, используемые в национальных стратегиях в области ИС, должны быть доступны общественности. Секретариат это выполнил. Однако необходима последующая деятельность в этом отношении. Следует предложить государствам-членам представить свои комментарии. В ходе вчерашних обсуждений Секретариат заявил, что комментарии приветствуются. Что касается рекомендации К3, ВОИС наняла консультанта для проведения внешнего обзора Академии ВОИС. Делегация полагает, что данный обзор завершен. Его результаты должны быть доступны для широкой общественности. В отношении рекомендации </w:t>
      </w:r>
      <w:r w:rsidR="009A5223" w:rsidRPr="00E77D09">
        <w:rPr>
          <w:szCs w:val="22"/>
        </w:rPr>
        <w:t>J</w:t>
      </w:r>
      <w:r w:rsidR="009A5223" w:rsidRPr="009A5223">
        <w:rPr>
          <w:szCs w:val="22"/>
          <w:lang w:val="ru-RU"/>
        </w:rPr>
        <w:t xml:space="preserve">1 о помощи в сфере законодательства и регулирования, предложение заключается в том, чтобы создать на веб-сайте ВОИС систему, позволяющую заинтересованным государствам-членам на добровольной основе загружать и делать доступной информацию о предоставляемой им ВОИС консультативной помощи по вопросам законодательства или регулирования. В настоящий момент это не работает. Данное предложение даже не находится на этапе выполнения. Делегация подчеркнула, что информация будет предоставляться на добровольной основе. Это будет содействовать обмену информацией. Делегация полагает, что работа над этим предложением может </w:t>
      </w:r>
      <w:r w:rsidR="009A5223" w:rsidRPr="009A5223">
        <w:rPr>
          <w:szCs w:val="22"/>
          <w:lang w:val="ru-RU"/>
        </w:rPr>
        <w:lastRenderedPageBreak/>
        <w:t>быть продолжена, и что существует возможность достижения по нему договоренности на этой сессии</w:t>
      </w:r>
      <w:r w:rsidRPr="009A5223">
        <w:rPr>
          <w:lang w:val="ru-RU"/>
        </w:rPr>
        <w:t xml:space="preserve">.  </w:t>
      </w:r>
    </w:p>
    <w:p w:rsidR="007C144A" w:rsidRPr="009A5223" w:rsidRDefault="007C144A" w:rsidP="00573497">
      <w:pPr>
        <w:rPr>
          <w:lang w:val="ru-RU"/>
        </w:rPr>
      </w:pPr>
    </w:p>
    <w:p w:rsidR="007C144A" w:rsidRPr="009A5223" w:rsidRDefault="007C144A" w:rsidP="00573497">
      <w:pPr>
        <w:rPr>
          <w:lang w:val="ru-RU"/>
        </w:rPr>
      </w:pPr>
      <w:r w:rsidRPr="001F534F">
        <w:fldChar w:fldCharType="begin"/>
      </w:r>
      <w:r w:rsidRPr="009A5223">
        <w:rPr>
          <w:lang w:val="ru-RU"/>
        </w:rPr>
        <w:instrText xml:space="preserve"> </w:instrText>
      </w:r>
      <w:r w:rsidRPr="001F534F">
        <w:instrText>AUTONUM</w:instrText>
      </w:r>
      <w:r w:rsidRPr="009A5223">
        <w:rPr>
          <w:lang w:val="ru-RU"/>
        </w:rPr>
        <w:instrText xml:space="preserve">  </w:instrText>
      </w:r>
      <w:r w:rsidRPr="001F534F">
        <w:fldChar w:fldCharType="end"/>
      </w:r>
      <w:r w:rsidRPr="009A5223">
        <w:rPr>
          <w:lang w:val="ru-RU"/>
        </w:rPr>
        <w:tab/>
      </w:r>
      <w:r w:rsidR="009A5223" w:rsidRPr="009A5223">
        <w:rPr>
          <w:szCs w:val="22"/>
          <w:lang w:val="ru-RU"/>
        </w:rPr>
        <w:t xml:space="preserve">Делегация Пакистана обратилась к Секретариату с просьбой поделиться своим мнением относительно рекомендаций, предложенных государствами-членами. Речь идет о рекомендациях </w:t>
      </w:r>
      <w:r w:rsidR="009A5223" w:rsidRPr="00E77D09">
        <w:rPr>
          <w:szCs w:val="22"/>
        </w:rPr>
        <w:t>E</w:t>
      </w:r>
      <w:r w:rsidR="009A5223" w:rsidRPr="009A5223">
        <w:rPr>
          <w:szCs w:val="22"/>
          <w:lang w:val="ru-RU"/>
        </w:rPr>
        <w:t xml:space="preserve">3, </w:t>
      </w:r>
      <w:r w:rsidR="009A5223" w:rsidRPr="00E77D09">
        <w:rPr>
          <w:szCs w:val="22"/>
        </w:rPr>
        <w:t>F</w:t>
      </w:r>
      <w:r w:rsidR="009A5223" w:rsidRPr="009A5223">
        <w:rPr>
          <w:szCs w:val="22"/>
          <w:lang w:val="ru-RU"/>
        </w:rPr>
        <w:t xml:space="preserve">1, </w:t>
      </w:r>
      <w:r w:rsidR="009A5223" w:rsidRPr="00E77D09">
        <w:rPr>
          <w:szCs w:val="22"/>
        </w:rPr>
        <w:t>F</w:t>
      </w:r>
      <w:r w:rsidR="009A5223" w:rsidRPr="009A5223">
        <w:rPr>
          <w:szCs w:val="22"/>
          <w:lang w:val="ru-RU"/>
        </w:rPr>
        <w:t xml:space="preserve">4, </w:t>
      </w:r>
      <w:r w:rsidR="009A5223" w:rsidRPr="00E77D09">
        <w:rPr>
          <w:szCs w:val="22"/>
        </w:rPr>
        <w:t>G</w:t>
      </w:r>
      <w:r w:rsidR="009A5223" w:rsidRPr="009A5223">
        <w:rPr>
          <w:szCs w:val="22"/>
          <w:lang w:val="ru-RU"/>
        </w:rPr>
        <w:t xml:space="preserve">1, </w:t>
      </w:r>
      <w:r w:rsidR="009A5223" w:rsidRPr="00E77D09">
        <w:rPr>
          <w:szCs w:val="22"/>
        </w:rPr>
        <w:t>G</w:t>
      </w:r>
      <w:r w:rsidR="009A5223" w:rsidRPr="009A5223">
        <w:rPr>
          <w:szCs w:val="22"/>
          <w:lang w:val="ru-RU"/>
        </w:rPr>
        <w:t xml:space="preserve">2, </w:t>
      </w:r>
      <w:r w:rsidR="009A5223" w:rsidRPr="00E77D09">
        <w:rPr>
          <w:szCs w:val="22"/>
        </w:rPr>
        <w:t>J</w:t>
      </w:r>
      <w:r w:rsidR="009A5223" w:rsidRPr="009A5223">
        <w:rPr>
          <w:szCs w:val="22"/>
          <w:lang w:val="ru-RU"/>
        </w:rPr>
        <w:t xml:space="preserve">1 и </w:t>
      </w:r>
      <w:r w:rsidR="009A5223" w:rsidRPr="00E77D09">
        <w:rPr>
          <w:szCs w:val="22"/>
        </w:rPr>
        <w:t>L</w:t>
      </w:r>
      <w:r w:rsidR="009A5223" w:rsidRPr="009A5223">
        <w:rPr>
          <w:szCs w:val="22"/>
          <w:lang w:val="ru-RU"/>
        </w:rPr>
        <w:t>1. Делегация полагает, что Секретариат уже проводит определенную работу по данным рекомендациям</w:t>
      </w:r>
      <w:r w:rsidRPr="009A5223">
        <w:rPr>
          <w:lang w:val="ru-RU"/>
        </w:rPr>
        <w:t xml:space="preserve">.  </w:t>
      </w:r>
    </w:p>
    <w:p w:rsidR="007C144A" w:rsidRPr="009A5223" w:rsidRDefault="007C144A" w:rsidP="00573497">
      <w:pPr>
        <w:rPr>
          <w:lang w:val="ru-RU"/>
        </w:rPr>
      </w:pPr>
    </w:p>
    <w:p w:rsidR="007C144A" w:rsidRPr="009A5223" w:rsidRDefault="007C144A" w:rsidP="00573497">
      <w:pPr>
        <w:rPr>
          <w:lang w:val="ru-RU"/>
        </w:rPr>
      </w:pPr>
      <w:r w:rsidRPr="001F534F">
        <w:fldChar w:fldCharType="begin"/>
      </w:r>
      <w:r w:rsidRPr="009A5223">
        <w:rPr>
          <w:lang w:val="ru-RU"/>
        </w:rPr>
        <w:instrText xml:space="preserve"> </w:instrText>
      </w:r>
      <w:r w:rsidRPr="001F534F">
        <w:instrText>AUTONUM</w:instrText>
      </w:r>
      <w:r w:rsidRPr="009A5223">
        <w:rPr>
          <w:lang w:val="ru-RU"/>
        </w:rPr>
        <w:instrText xml:space="preserve">  </w:instrText>
      </w:r>
      <w:r w:rsidRPr="001F534F">
        <w:fldChar w:fldCharType="end"/>
      </w:r>
      <w:r w:rsidRPr="009A5223">
        <w:rPr>
          <w:lang w:val="ru-RU"/>
        </w:rPr>
        <w:tab/>
      </w:r>
      <w:r w:rsidR="009A5223" w:rsidRPr="009A5223">
        <w:rPr>
          <w:szCs w:val="22"/>
          <w:lang w:val="ru-RU"/>
        </w:rPr>
        <w:t>Секретариат (г-</w:t>
      </w:r>
      <w:r w:rsidR="006E5F0A">
        <w:rPr>
          <w:szCs w:val="22"/>
          <w:lang w:val="ru-RU"/>
        </w:rPr>
        <w:t>н Они</w:t>
      </w:r>
      <w:r w:rsidR="009A5223" w:rsidRPr="009A5223">
        <w:rPr>
          <w:szCs w:val="22"/>
          <w:lang w:val="ru-RU"/>
        </w:rPr>
        <w:t>яма) заявил, что ситуация является достаточно простой. Он указал рекомендации, по которым ведется работа. Однако Секретариат был бы признателен, если бы Комитет представил четкие указания относительно того, необходимо ли ему делать больше, а также информацию о том, устраивает ли его работа государства-члены. Естественно, существуют разные точки зрения по каждой из рекомендаций. ВОИС является организацией, которая стремиться учитывать интересы всех государств-членов. Секретариат существует для поддержки государств-членов. Должен быть найден консенсус. Инструкции или указания должны быть четкими и, по возможности, выполнимыми</w:t>
      </w:r>
      <w:r w:rsidRPr="009A5223">
        <w:rPr>
          <w:lang w:val="ru-RU"/>
        </w:rPr>
        <w:t xml:space="preserve">.  </w:t>
      </w:r>
    </w:p>
    <w:p w:rsidR="007C144A" w:rsidRPr="009A5223" w:rsidRDefault="007C144A" w:rsidP="00573497">
      <w:pPr>
        <w:rPr>
          <w:lang w:val="ru-RU"/>
        </w:rPr>
      </w:pPr>
    </w:p>
    <w:p w:rsidR="007C144A" w:rsidRPr="009A5223" w:rsidRDefault="007C144A" w:rsidP="00573497">
      <w:pPr>
        <w:rPr>
          <w:lang w:val="ru-RU"/>
        </w:rPr>
      </w:pPr>
      <w:r w:rsidRPr="001F534F">
        <w:fldChar w:fldCharType="begin"/>
      </w:r>
      <w:r w:rsidRPr="009A5223">
        <w:rPr>
          <w:lang w:val="ru-RU"/>
        </w:rPr>
        <w:instrText xml:space="preserve"> </w:instrText>
      </w:r>
      <w:r w:rsidRPr="001F534F">
        <w:instrText>AUTONUM</w:instrText>
      </w:r>
      <w:r w:rsidRPr="009A5223">
        <w:rPr>
          <w:lang w:val="ru-RU"/>
        </w:rPr>
        <w:instrText xml:space="preserve">  </w:instrText>
      </w:r>
      <w:r w:rsidRPr="001F534F">
        <w:fldChar w:fldCharType="end"/>
      </w:r>
      <w:r w:rsidRPr="009A5223">
        <w:rPr>
          <w:lang w:val="ru-RU"/>
        </w:rPr>
        <w:tab/>
      </w:r>
      <w:r w:rsidR="009A5223" w:rsidRPr="009A5223">
        <w:rPr>
          <w:szCs w:val="22"/>
          <w:lang w:val="ru-RU"/>
        </w:rPr>
        <w:t>Делегация Пакистана понимает, какая ответственность возложена на государства-члены. Она понимает, что Секретариат уже работает над некоторыми из указанных рекомендаций. Делегация предлагает Секретариату представить на следующей сессии дополнительную информацию о своей деятельности по выполнению рекомендаций, содержащихся в совместном предложении</w:t>
      </w:r>
      <w:r w:rsidRPr="009A5223">
        <w:rPr>
          <w:lang w:val="ru-RU"/>
        </w:rPr>
        <w:t xml:space="preserve">.  </w:t>
      </w:r>
    </w:p>
    <w:p w:rsidR="007C144A" w:rsidRPr="009A5223" w:rsidRDefault="007C144A" w:rsidP="00573497">
      <w:pPr>
        <w:rPr>
          <w:lang w:val="ru-RU"/>
        </w:rPr>
      </w:pPr>
    </w:p>
    <w:p w:rsidR="007C144A" w:rsidRPr="009A5223" w:rsidRDefault="007C144A" w:rsidP="00573497">
      <w:pPr>
        <w:rPr>
          <w:lang w:val="ru-RU"/>
        </w:rPr>
      </w:pPr>
      <w:r w:rsidRPr="001F534F">
        <w:fldChar w:fldCharType="begin"/>
      </w:r>
      <w:r w:rsidRPr="009A5223">
        <w:rPr>
          <w:lang w:val="ru-RU"/>
        </w:rPr>
        <w:instrText xml:space="preserve"> </w:instrText>
      </w:r>
      <w:r w:rsidRPr="001F534F">
        <w:instrText>AUTONUM</w:instrText>
      </w:r>
      <w:r w:rsidRPr="009A5223">
        <w:rPr>
          <w:lang w:val="ru-RU"/>
        </w:rPr>
        <w:instrText xml:space="preserve">  </w:instrText>
      </w:r>
      <w:r w:rsidRPr="001F534F">
        <w:fldChar w:fldCharType="end"/>
      </w:r>
      <w:r w:rsidRPr="009A5223">
        <w:rPr>
          <w:lang w:val="ru-RU"/>
        </w:rPr>
        <w:tab/>
      </w:r>
      <w:r w:rsidR="009A5223" w:rsidRPr="009A5223">
        <w:rPr>
          <w:szCs w:val="22"/>
          <w:lang w:val="ru-RU"/>
        </w:rPr>
        <w:t xml:space="preserve">Делегация Алжира, выступая от имени Африканской группы, выразила удовлетворение в связи с тем, что ряд делегаций смог оценить важность некоторых из предложенных ею рекомендаций. Группа обратилась к комментариям делегации Швейцарии, приведя примеры пробелов в выполнении некоторых рекомендаций. Что касается рекомендации А2, хотя делегация признала, что Секретариат уже многое сделал для ее выполнения, некоторые вещи еще предстоит сделать. Например, следует представить разъяснения относительно координационных центров. Хотя предполагается, что в роли координационных центров выступают региональные бюро, на которых возложена финансовая ответственность за данные мероприятия, за их проведение обычно отвечают другие отделы. Так, если в Алжире будет организован семинар по патентам, арабское бюро не обязательно будет нести прямую ответственность за его проведение. У Группы нет четкого понимания того, кто и за что несет ответственность. То есть, требуется более подробная информация о координаторах данных мероприятий со стороны ВОИС. Что касается  оценки мероприятий, у Группы нет точной информации о том, каким образом Секретариат ее проводит. Группа хотела бы понять, как это происходит, и иметь  возможность доступа к результатам таких оценок. В отношении раздела </w:t>
      </w:r>
      <w:r w:rsidR="009A5223" w:rsidRPr="00E77D09">
        <w:rPr>
          <w:szCs w:val="22"/>
        </w:rPr>
        <w:t>F</w:t>
      </w:r>
      <w:r w:rsidR="009A5223" w:rsidRPr="009A5223">
        <w:rPr>
          <w:szCs w:val="22"/>
          <w:lang w:val="ru-RU"/>
        </w:rPr>
        <w:t xml:space="preserve">, касающегося прозрачности и коммуникаций, Группа отметила, что Секретариат организовал ряд мероприятий. Однако веб-сайт ВОИС нуждается в усовершенствовании, для того чтобы он мог стать более эффективным средством передачи информации о мероприятиях ВОИС по сотрудничеству в целях развития. Не вся информация размещается на веб-сайте. Секретариат должен обеспечивать размещение на веб-сайте ВОИС информации обо всех мероприятиях. Концептуальный документ о мероприятии также должен быть доступен. Секретариату будет довольно несложно это выполнить, ввиду того что Организация обладает всей информацией. То есть речь идет о том, чтобы просто обеспечить доступ к ней на веб-сайте. Секретариату следует также отчитываться перед КРИС о планируемых и уже осуществленных мероприятиях. В данный момент этого не делается. Таким образом, рекомендация </w:t>
      </w:r>
      <w:r w:rsidR="009A5223" w:rsidRPr="00E77D09">
        <w:rPr>
          <w:szCs w:val="22"/>
        </w:rPr>
        <w:t>F</w:t>
      </w:r>
      <w:r w:rsidR="009A5223" w:rsidRPr="009A5223">
        <w:rPr>
          <w:szCs w:val="22"/>
          <w:lang w:val="ru-RU"/>
        </w:rPr>
        <w:t xml:space="preserve">2 заслуживает дальнейшего рассмотрения. Что касается базы данных по технической помощи, Группа признает проделанную Секретариатом работу в этой области. Однако структура базы данных должна более соответствовать СУОКР ВОИС. В этой связи, </w:t>
      </w:r>
      <w:r w:rsidR="009A5223" w:rsidRPr="009A5223">
        <w:rPr>
          <w:szCs w:val="22"/>
          <w:lang w:val="ru-RU"/>
        </w:rPr>
        <w:lastRenderedPageBreak/>
        <w:t>Группа просит Секретариат объяснить, каким образом база данных вписывается в СУОКР. Данная информация будет очень полезной. Группа надеется, что приведенные примеры наглядно показывают, что, несмотря на то, что рекомендации выполняются, существуют возможности для усовершенствования</w:t>
      </w:r>
      <w:r w:rsidRPr="009A5223">
        <w:rPr>
          <w:lang w:val="ru-RU"/>
        </w:rPr>
        <w:t xml:space="preserve">.  </w:t>
      </w:r>
    </w:p>
    <w:p w:rsidR="007C144A" w:rsidRPr="009A5223" w:rsidRDefault="007C144A" w:rsidP="00573497">
      <w:pPr>
        <w:rPr>
          <w:lang w:val="ru-RU"/>
        </w:rPr>
      </w:pPr>
    </w:p>
    <w:p w:rsidR="007C144A" w:rsidRPr="009A5223" w:rsidRDefault="007C144A" w:rsidP="00573497">
      <w:pPr>
        <w:rPr>
          <w:lang w:val="ru-RU"/>
        </w:rPr>
      </w:pPr>
      <w:r w:rsidRPr="001F534F">
        <w:fldChar w:fldCharType="begin"/>
      </w:r>
      <w:r w:rsidRPr="009A5223">
        <w:rPr>
          <w:lang w:val="ru-RU"/>
        </w:rPr>
        <w:instrText xml:space="preserve"> </w:instrText>
      </w:r>
      <w:r w:rsidRPr="001F534F">
        <w:instrText>AUTONUM</w:instrText>
      </w:r>
      <w:r w:rsidRPr="009A5223">
        <w:rPr>
          <w:lang w:val="ru-RU"/>
        </w:rPr>
        <w:instrText xml:space="preserve">  </w:instrText>
      </w:r>
      <w:r w:rsidRPr="001F534F">
        <w:fldChar w:fldCharType="end"/>
      </w:r>
      <w:r w:rsidRPr="009A5223">
        <w:rPr>
          <w:lang w:val="ru-RU"/>
        </w:rPr>
        <w:tab/>
      </w:r>
      <w:r w:rsidR="009A5223" w:rsidRPr="009A5223">
        <w:rPr>
          <w:szCs w:val="22"/>
          <w:lang w:val="ru-RU"/>
        </w:rPr>
        <w:t xml:space="preserve">Делегация Бельгии, выступая от имени Группы В, повторила заявление Секретариата о том, что рекомендации находятся на этапе выполнения или уже выполнены. Необходимо всегда избегать дублирования усилий. Что касается просьбы предоставить дополнительную информацию о ходе выполнения некоторых рекомендаций, Группа особо отметила некоторые пункты документа </w:t>
      </w:r>
      <w:r w:rsidR="009A5223" w:rsidRPr="00E77D09">
        <w:rPr>
          <w:szCs w:val="22"/>
        </w:rPr>
        <w:t>CDIP</w:t>
      </w:r>
      <w:r w:rsidR="009A5223" w:rsidRPr="009A5223">
        <w:rPr>
          <w:szCs w:val="22"/>
          <w:lang w:val="ru-RU"/>
        </w:rPr>
        <w:t xml:space="preserve">/11/4. Во-первых, в отношении </w:t>
      </w:r>
      <w:r w:rsidR="009A5223" w:rsidRPr="00E77D09">
        <w:rPr>
          <w:szCs w:val="22"/>
        </w:rPr>
        <w:t>E</w:t>
      </w:r>
      <w:r w:rsidR="009A5223" w:rsidRPr="009A5223">
        <w:rPr>
          <w:szCs w:val="22"/>
          <w:lang w:val="ru-RU"/>
        </w:rPr>
        <w:t xml:space="preserve">3, в рекомендации 50 на странице 34 указывается, что процесс продолжается и даже частично завершен. Во-вторых, в отношении </w:t>
      </w:r>
      <w:r w:rsidR="009A5223" w:rsidRPr="00E77D09">
        <w:rPr>
          <w:szCs w:val="22"/>
        </w:rPr>
        <w:t>G</w:t>
      </w:r>
      <w:r w:rsidR="009A5223" w:rsidRPr="009A5223">
        <w:rPr>
          <w:szCs w:val="22"/>
          <w:lang w:val="ru-RU"/>
        </w:rPr>
        <w:t>1, в рекомендации 51 на странице 34 содержится весьма полезная информация. В документе сообщается, что процесс идет и в этой области. И наконец, в отношении внешнего обзора Академии ВОИС, в документе отмечается, что рекомендации находятся в процессе рассмотрения, и что они будут обсуждаться позднее</w:t>
      </w:r>
      <w:r w:rsidRPr="009A5223">
        <w:rPr>
          <w:lang w:val="ru-RU"/>
        </w:rPr>
        <w:t>.</w:t>
      </w:r>
    </w:p>
    <w:p w:rsidR="007C144A" w:rsidRPr="009A5223" w:rsidRDefault="007C144A" w:rsidP="00573497">
      <w:pPr>
        <w:rPr>
          <w:lang w:val="ru-RU"/>
        </w:rPr>
      </w:pPr>
    </w:p>
    <w:p w:rsidR="007C144A" w:rsidRPr="009A5223" w:rsidRDefault="007C144A" w:rsidP="00573497">
      <w:pPr>
        <w:rPr>
          <w:lang w:val="ru-RU"/>
        </w:rPr>
      </w:pPr>
      <w:r w:rsidRPr="001F534F">
        <w:fldChar w:fldCharType="begin"/>
      </w:r>
      <w:r w:rsidRPr="009A5223">
        <w:rPr>
          <w:lang w:val="ru-RU"/>
        </w:rPr>
        <w:instrText xml:space="preserve"> </w:instrText>
      </w:r>
      <w:r w:rsidRPr="001F534F">
        <w:instrText>AUTONUM</w:instrText>
      </w:r>
      <w:r w:rsidRPr="009A5223">
        <w:rPr>
          <w:lang w:val="ru-RU"/>
        </w:rPr>
        <w:instrText xml:space="preserve">  </w:instrText>
      </w:r>
      <w:r w:rsidRPr="001F534F">
        <w:fldChar w:fldCharType="end"/>
      </w:r>
      <w:r w:rsidRPr="009A5223">
        <w:rPr>
          <w:lang w:val="ru-RU"/>
        </w:rPr>
        <w:tab/>
      </w:r>
      <w:r w:rsidR="009A5223" w:rsidRPr="009A5223">
        <w:rPr>
          <w:szCs w:val="22"/>
          <w:lang w:val="ru-RU"/>
        </w:rPr>
        <w:t>Делегация Южной Африки поддержала заявление делегации Пакистана. Ввиду того, что Секретариат уже проводит работу по некоторым рекомендациям, будет целесообразным, если он будет представлять обновленную информацию о том, насколько он продвинулся вперед в деле выполнения данных рекомендаций. Государства-члены тогда смогут указать, нужна ли им дополнительная информация. Эта информация позволит им понять, на каком этапе выполнения рекомендаций они находятся. Она может быть представлена до завершения текущей сессии или на следующей сессии</w:t>
      </w:r>
      <w:r w:rsidRPr="009A5223">
        <w:rPr>
          <w:lang w:val="ru-RU"/>
        </w:rPr>
        <w:t xml:space="preserve">. </w:t>
      </w:r>
    </w:p>
    <w:p w:rsidR="007C144A" w:rsidRPr="009A5223" w:rsidRDefault="007C144A" w:rsidP="00573497">
      <w:pPr>
        <w:rPr>
          <w:lang w:val="ru-RU"/>
        </w:rPr>
      </w:pPr>
    </w:p>
    <w:p w:rsidR="007C144A" w:rsidRPr="009A5223" w:rsidRDefault="007C144A" w:rsidP="00573497">
      <w:pPr>
        <w:rPr>
          <w:lang w:val="ru-RU"/>
        </w:rPr>
      </w:pPr>
      <w:r w:rsidRPr="001F534F">
        <w:fldChar w:fldCharType="begin"/>
      </w:r>
      <w:r w:rsidRPr="009A5223">
        <w:rPr>
          <w:lang w:val="ru-RU"/>
        </w:rPr>
        <w:instrText xml:space="preserve"> </w:instrText>
      </w:r>
      <w:r w:rsidRPr="001F534F">
        <w:instrText>AUTONUM</w:instrText>
      </w:r>
      <w:r w:rsidRPr="009A5223">
        <w:rPr>
          <w:lang w:val="ru-RU"/>
        </w:rPr>
        <w:instrText xml:space="preserve">  </w:instrText>
      </w:r>
      <w:r w:rsidRPr="001F534F">
        <w:fldChar w:fldCharType="end"/>
      </w:r>
      <w:r w:rsidRPr="009A5223">
        <w:rPr>
          <w:lang w:val="ru-RU"/>
        </w:rPr>
        <w:tab/>
      </w:r>
      <w:r w:rsidR="009A5223" w:rsidRPr="009A5223">
        <w:rPr>
          <w:szCs w:val="22"/>
          <w:lang w:val="ru-RU"/>
        </w:rPr>
        <w:t>Секретариат (г-н Он</w:t>
      </w:r>
      <w:r w:rsidR="009A5223">
        <w:rPr>
          <w:szCs w:val="22"/>
          <w:lang w:val="ru-RU"/>
        </w:rPr>
        <w:t>и</w:t>
      </w:r>
      <w:r w:rsidR="009A5223" w:rsidRPr="009A5223">
        <w:rPr>
          <w:szCs w:val="22"/>
          <w:lang w:val="ru-RU"/>
        </w:rPr>
        <w:t xml:space="preserve">яма) обратился к вопросам, поднятым делегацией Алжира. В отношении координационных центров в рамках ВОИС, Секретариат заявил, что одной из основных ценностей является работа по принципу единого целого. Что касается развития, в развивающихся странах региональные бюро выступают в роли координационных центров. Хотя в мероприятиях по оказанию технической помощи участвуют и другие секции Организации, последовательность и согласованность работы Организации будут поставлены под угрозу, если миссиям придется иметь дело с отдельными лицами в Организации. В региональных бюро находятся генеральные планы развития, в которых представлен обзор технической помощи для каждой из стран. Таким образом, независимо от того, какие отделы или секции внутри Организации участвуют в процессе, бюро всегда принимает в этом участие. Бюро всегда будут в курсе того, кто и что делает, ведь именно у них находится генеральный план. Они составляют стратегические планы для каждой развивающейся страны, поэтому они видят общую картину. То есть, представляется целесообразным, чтобы они выступали в качестве координационных центров. Они будут иметь возможность направлять делегатов к тем лицам, которые могут быть привлечены к осуществлению конкретного проекта. Секретариат полагает, что следует сохранить такую схему работу для обеспечения согласованности и последовательности действий. Представительства также хотели бы получать информацию о мероприятиях, проводимых Секретариатом в разных странах. Что касается представления отчета по каждому проведенному Организацией мероприятию, включая обеспечение доступа к концептуальному документу, Секретариат заявил, что большинство мероприятий в области развития разработано для конкретных стран. Данные страны получают информацию о проводимых там мероприятиях в полном объеме. Секретариат полагает, что эти страны не хотели бы, чтобы все проводимые в них мероприятия получали огласку. В базе данных по технической помощи содержится общая информация о том, где были организованы мероприятия. Однако подробная информация об этих мероприятиях, включая обсуждение с правительствами, направление консультантов в страну и т.д., не может быть раскрыта. Нередко данная </w:t>
      </w:r>
      <w:r w:rsidR="009A5223" w:rsidRPr="009A5223">
        <w:rPr>
          <w:szCs w:val="22"/>
          <w:lang w:val="ru-RU"/>
        </w:rPr>
        <w:lastRenderedPageBreak/>
        <w:t>информация является конфиденциальной. Таким образом, до тех пор, пока страна не обратится к Секретариату с просьбой обнародовать информацию о проводимых в ней мероприятиях, Организация в одностороннем порядке не может и не должна этого делать. Что касается того, каким образом база данных по технической помощи согласуется с СУОКР, отдел, который отвечает за базу данных, имеет план работы с информацией об утвержденных ожидаемых результатах, показателях эффективности и т.п. Это очень похоже на процедуры, в соответствии с которыми осуществляется подготовка мероприятий во всех остальных отделах в рамках СУОКР. При осуществлении проектов по указанию Комитета также создаются базы данных. Они также оцениваются. Секретариат перешел к вопросу делегации Боливии, касающемуся результатов проекта по созданию базы данных по технической помощи. Комитет признал, что проект был реализован в соответствии с требованиями. Однако, как во всех других случаях, имеются элементы, требующие доработки. Лица, ответственные за создание данной базы данных, постоянно работают над ее улучшением и внесением в нее новой информации. Что касается оценки и мониторинга, существуют различные способы их проведения. Для некоторых мероприятий и проектов предусмотрены внутренние механизмы оценки. Государствам-членам также доступны ОРП. Была проведена оценка мероприятий, осуществленных за последний двухлетний период. Достижения оценивались на основе предполагаемых результатов и показателей эффективности. Результаты были представлены государствам-членам. Отдел внутреннего аудита и надзора (ОВАН) провел оценки различных проектов внутри Организации. Таковы некоторые механизмы оценки мероприятий. Секретариат перешел к просьбе делегации Южной Африки о предоставлении обновленной информации о мероприятиях, проводимых в контексте выполнения рекомендаций. Он заявил, что данная просьба весьма обоснована и предложил включить в повестку дня будущих сессий КРИС пункт, в рамках которого Секретариат сможет представлять информацию о том, какие мероприятия в целях выполнения рекомендаций были им проведены в предшествующие два года или с момента последней сессии КРИС. Секретариат будет весьма рад информировать Комитет о том, какие действия он предпринимает для выполнения рекомендаций</w:t>
      </w:r>
      <w:r w:rsidRPr="009A5223">
        <w:rPr>
          <w:lang w:val="ru-RU"/>
        </w:rPr>
        <w:t xml:space="preserve">.  </w:t>
      </w:r>
    </w:p>
    <w:p w:rsidR="007C144A" w:rsidRPr="009A5223" w:rsidRDefault="007C144A" w:rsidP="00573497">
      <w:pPr>
        <w:rPr>
          <w:lang w:val="ru-RU"/>
        </w:rPr>
      </w:pPr>
    </w:p>
    <w:p w:rsidR="007C144A" w:rsidRPr="00846E71" w:rsidRDefault="007C144A" w:rsidP="00573497">
      <w:pPr>
        <w:rPr>
          <w:lang w:val="ru-RU"/>
        </w:rPr>
      </w:pPr>
      <w:r w:rsidRPr="001F534F">
        <w:fldChar w:fldCharType="begin"/>
      </w:r>
      <w:r w:rsidRPr="00846E71">
        <w:rPr>
          <w:lang w:val="ru-RU"/>
        </w:rPr>
        <w:instrText xml:space="preserve"> </w:instrText>
      </w:r>
      <w:r w:rsidRPr="001F534F">
        <w:instrText>AUTONUM</w:instrText>
      </w:r>
      <w:r w:rsidRPr="00846E71">
        <w:rPr>
          <w:lang w:val="ru-RU"/>
        </w:rPr>
        <w:instrText xml:space="preserve">  </w:instrText>
      </w:r>
      <w:r w:rsidRPr="001F534F">
        <w:fldChar w:fldCharType="end"/>
      </w:r>
      <w:r w:rsidRPr="00846E71">
        <w:rPr>
          <w:lang w:val="ru-RU"/>
        </w:rPr>
        <w:tab/>
      </w:r>
      <w:r w:rsidR="00846E71" w:rsidRPr="00846E71">
        <w:rPr>
          <w:szCs w:val="22"/>
          <w:lang w:val="ru-RU"/>
        </w:rPr>
        <w:t>Делегация Бразилии отметила, что имеется некоторая общность взглядов. Комитет обсудил ряд рекомендаций. По ним необходимо провести определенную работу. Делегация предложила государствам-членам работать над теми вопросами, мнения по которым совпадают, путем представления проектов документов на рассмотрение Комитета</w:t>
      </w:r>
      <w:r w:rsidRPr="00846E71">
        <w:rPr>
          <w:lang w:val="ru-RU"/>
        </w:rPr>
        <w:t>.</w:t>
      </w:r>
    </w:p>
    <w:p w:rsidR="007C144A" w:rsidRPr="00846E71" w:rsidRDefault="007C144A" w:rsidP="00573497">
      <w:pPr>
        <w:rPr>
          <w:lang w:val="ru-RU"/>
        </w:rPr>
      </w:pPr>
    </w:p>
    <w:p w:rsidR="001575A6" w:rsidRPr="00846E71" w:rsidRDefault="007C144A" w:rsidP="00573497">
      <w:pPr>
        <w:rPr>
          <w:lang w:val="ru-RU"/>
        </w:rPr>
      </w:pPr>
      <w:r w:rsidRPr="001F534F">
        <w:fldChar w:fldCharType="begin"/>
      </w:r>
      <w:r w:rsidRPr="00846E71">
        <w:rPr>
          <w:lang w:val="ru-RU"/>
        </w:rPr>
        <w:instrText xml:space="preserve"> </w:instrText>
      </w:r>
      <w:r w:rsidRPr="001F534F">
        <w:instrText>AUTONUM</w:instrText>
      </w:r>
      <w:r w:rsidRPr="00846E71">
        <w:rPr>
          <w:lang w:val="ru-RU"/>
        </w:rPr>
        <w:instrText xml:space="preserve">  </w:instrText>
      </w:r>
      <w:r w:rsidRPr="001F534F">
        <w:fldChar w:fldCharType="end"/>
      </w:r>
      <w:r w:rsidRPr="00846E71">
        <w:rPr>
          <w:lang w:val="ru-RU"/>
        </w:rPr>
        <w:tab/>
      </w:r>
      <w:r w:rsidR="00846E71" w:rsidRPr="00846E71">
        <w:rPr>
          <w:szCs w:val="22"/>
          <w:lang w:val="ru-RU"/>
        </w:rPr>
        <w:t>Делегация Соединенных Штатов Америки отметила, что делегации, похоже, начинают немного путаться в терминологии. Они называют все рекомендациями. В Ответе руководства отмечается, что в отчете Дир-Рока содержится 89 принципиальных рекомендаций и 396 различных мер. То есть, речь идет о рекомендациях и мерах. Также имеется ряд действий, указанных в совместном предложении некоторых государств-членов. Государства-члены должны согласовать позиции по конкретным рекомендациям, и затем определить, какие действия потребуются для их выполнения. Таким образом, делегациям следует использовать предельно ясную терминологию, в том что касается рекомендаций, действий, мер и т.д</w:t>
      </w:r>
      <w:r w:rsidRPr="00846E71">
        <w:rPr>
          <w:lang w:val="ru-RU"/>
        </w:rPr>
        <w:t>.</w:t>
      </w:r>
    </w:p>
    <w:p w:rsidR="007C144A" w:rsidRPr="00846E71" w:rsidRDefault="007C144A" w:rsidP="00573497">
      <w:pPr>
        <w:rPr>
          <w:lang w:val="ru-RU"/>
        </w:rPr>
      </w:pPr>
      <w:r w:rsidRPr="00846E71">
        <w:rPr>
          <w:lang w:val="ru-RU"/>
        </w:rPr>
        <w:t xml:space="preserve">  </w:t>
      </w:r>
    </w:p>
    <w:p w:rsidR="007C144A" w:rsidRPr="00846E71" w:rsidRDefault="001575A6" w:rsidP="00573497">
      <w:pPr>
        <w:rPr>
          <w:lang w:val="ru-RU"/>
        </w:rPr>
      </w:pPr>
      <w:r w:rsidRPr="001F534F">
        <w:fldChar w:fldCharType="begin"/>
      </w:r>
      <w:r w:rsidRPr="00846E71">
        <w:rPr>
          <w:lang w:val="ru-RU"/>
        </w:rPr>
        <w:instrText xml:space="preserve"> </w:instrText>
      </w:r>
      <w:r w:rsidRPr="001F534F">
        <w:instrText>AUTONUM</w:instrText>
      </w:r>
      <w:r w:rsidRPr="00846E71">
        <w:rPr>
          <w:lang w:val="ru-RU"/>
        </w:rPr>
        <w:instrText xml:space="preserve">  </w:instrText>
      </w:r>
      <w:r w:rsidRPr="001F534F">
        <w:fldChar w:fldCharType="end"/>
      </w:r>
      <w:r w:rsidRPr="00846E71">
        <w:rPr>
          <w:lang w:val="ru-RU"/>
        </w:rPr>
        <w:tab/>
      </w:r>
      <w:r w:rsidR="00846E71" w:rsidRPr="00846E71">
        <w:rPr>
          <w:szCs w:val="22"/>
          <w:lang w:val="ru-RU"/>
        </w:rPr>
        <w:t>Делегация Пакистана поддержала замечание делегации Соединенных Штатов Америки относительно терминологии. Однако важно отметить, что существует масса областей, в которых мнения государств-членов совпадают. Секретариат это понял. Делегация с нетерпением будет ждать представления Секретариатом обновленной информации на следующих сессиях</w:t>
      </w:r>
      <w:r w:rsidR="007C144A" w:rsidRPr="00846E71">
        <w:rPr>
          <w:lang w:val="ru-RU"/>
        </w:rPr>
        <w:t xml:space="preserve">.  </w:t>
      </w:r>
    </w:p>
    <w:p w:rsidR="007C144A" w:rsidRPr="00846E71" w:rsidRDefault="007C144A" w:rsidP="00573497">
      <w:pPr>
        <w:rPr>
          <w:lang w:val="ru-RU"/>
        </w:rPr>
      </w:pPr>
    </w:p>
    <w:p w:rsidR="007C144A" w:rsidRPr="00846E71" w:rsidRDefault="007C144A" w:rsidP="00573497">
      <w:pPr>
        <w:rPr>
          <w:lang w:val="ru-RU"/>
        </w:rPr>
      </w:pPr>
      <w:r w:rsidRPr="001F534F">
        <w:fldChar w:fldCharType="begin"/>
      </w:r>
      <w:r w:rsidRPr="00846E71">
        <w:rPr>
          <w:lang w:val="ru-RU"/>
        </w:rPr>
        <w:instrText xml:space="preserve"> </w:instrText>
      </w:r>
      <w:r w:rsidRPr="001F534F">
        <w:instrText>AUTONUM</w:instrText>
      </w:r>
      <w:r w:rsidRPr="00846E71">
        <w:rPr>
          <w:lang w:val="ru-RU"/>
        </w:rPr>
        <w:instrText xml:space="preserve">  </w:instrText>
      </w:r>
      <w:r w:rsidRPr="001F534F">
        <w:fldChar w:fldCharType="end"/>
      </w:r>
      <w:r w:rsidRPr="00846E71">
        <w:rPr>
          <w:lang w:val="ru-RU"/>
        </w:rPr>
        <w:tab/>
      </w:r>
      <w:r w:rsidR="00846E71" w:rsidRPr="00846E71">
        <w:rPr>
          <w:szCs w:val="22"/>
          <w:lang w:val="ru-RU"/>
        </w:rPr>
        <w:t xml:space="preserve">Делегация Сенегала призвала Секретариат продолжать свою работу. ВОИС оказывает техническую помощь Сенегалу, в том числе через АОИС. Организация </w:t>
      </w:r>
      <w:r w:rsidR="00846E71" w:rsidRPr="00846E71">
        <w:rPr>
          <w:szCs w:val="22"/>
          <w:lang w:val="ru-RU"/>
        </w:rPr>
        <w:lastRenderedPageBreak/>
        <w:t>предоставила стране доступ к научной и технической информации, содержащейся в патентной документации. Это помогло властям поддержать исследователей и местные инновации. Патентная документация содержит информацию, с помощью которой можно повысить потенциал в технической сфере, что играет важную роль в развитии. Необходимо, чтобы ВОИС продолжала оказывать помощь Сенегалу для обеспечения доступа страны к необходимой информации, ведь инновации и изобретательность содействуют социальному и экономическому благополучию. То есть, делегация выступает за укрепление роли координационных центров</w:t>
      </w:r>
      <w:r w:rsidRPr="00846E71">
        <w:rPr>
          <w:lang w:val="ru-RU"/>
        </w:rPr>
        <w:t>.</w:t>
      </w:r>
    </w:p>
    <w:p w:rsidR="007C144A" w:rsidRPr="00846E71" w:rsidRDefault="007C144A" w:rsidP="00573497">
      <w:pPr>
        <w:rPr>
          <w:lang w:val="ru-RU"/>
        </w:rPr>
      </w:pPr>
    </w:p>
    <w:p w:rsidR="007C144A" w:rsidRPr="00846E71" w:rsidRDefault="007C144A" w:rsidP="00573497">
      <w:pPr>
        <w:rPr>
          <w:lang w:val="ru-RU"/>
        </w:rPr>
      </w:pPr>
      <w:r w:rsidRPr="001F534F">
        <w:fldChar w:fldCharType="begin"/>
      </w:r>
      <w:r w:rsidRPr="00846E71">
        <w:rPr>
          <w:lang w:val="ru-RU"/>
        </w:rPr>
        <w:instrText xml:space="preserve"> </w:instrText>
      </w:r>
      <w:r w:rsidRPr="001F534F">
        <w:instrText>AUTONUM</w:instrText>
      </w:r>
      <w:r w:rsidRPr="00846E71">
        <w:rPr>
          <w:lang w:val="ru-RU"/>
        </w:rPr>
        <w:instrText xml:space="preserve">  </w:instrText>
      </w:r>
      <w:r w:rsidRPr="001F534F">
        <w:fldChar w:fldCharType="end"/>
      </w:r>
      <w:r w:rsidRPr="00846E71">
        <w:rPr>
          <w:lang w:val="ru-RU"/>
        </w:rPr>
        <w:tab/>
      </w:r>
      <w:r w:rsidR="00846E71" w:rsidRPr="00846E71">
        <w:rPr>
          <w:szCs w:val="22"/>
          <w:lang w:val="ru-RU"/>
        </w:rPr>
        <w:t>Председатель отметил комментарии о возможном зарождающемся консенсусе. Комитету следует приложить все усилия для продвижения вперед. Он поинтересовался мнениями делегаций относительно того, насколько целесообразно продолжать обсуждение списка предложенных рекомендаций сегодня днем, и не следует ли перенести это на следующий день, с тем чтобы предложения могли быть рассмотрены более подробно</w:t>
      </w:r>
      <w:r w:rsidRPr="00846E71">
        <w:rPr>
          <w:lang w:val="ru-RU"/>
        </w:rPr>
        <w:t xml:space="preserve">. </w:t>
      </w:r>
    </w:p>
    <w:p w:rsidR="007C144A" w:rsidRPr="00846E71" w:rsidRDefault="007C144A" w:rsidP="00573497">
      <w:pPr>
        <w:rPr>
          <w:lang w:val="ru-RU"/>
        </w:rPr>
      </w:pPr>
    </w:p>
    <w:p w:rsidR="007C144A" w:rsidRPr="00846E71" w:rsidRDefault="007C144A" w:rsidP="00573497">
      <w:pPr>
        <w:rPr>
          <w:lang w:val="ru-RU"/>
        </w:rPr>
      </w:pPr>
      <w:r w:rsidRPr="001F534F">
        <w:fldChar w:fldCharType="begin"/>
      </w:r>
      <w:r w:rsidRPr="00846E71">
        <w:rPr>
          <w:lang w:val="ru-RU"/>
        </w:rPr>
        <w:instrText xml:space="preserve"> </w:instrText>
      </w:r>
      <w:r w:rsidRPr="001F534F">
        <w:instrText>AUTONUM</w:instrText>
      </w:r>
      <w:r w:rsidRPr="00846E71">
        <w:rPr>
          <w:lang w:val="ru-RU"/>
        </w:rPr>
        <w:instrText xml:space="preserve">  </w:instrText>
      </w:r>
      <w:r w:rsidRPr="001F534F">
        <w:fldChar w:fldCharType="end"/>
      </w:r>
      <w:r w:rsidRPr="00846E71">
        <w:rPr>
          <w:lang w:val="ru-RU"/>
        </w:rPr>
        <w:tab/>
      </w:r>
      <w:r w:rsidR="00846E71" w:rsidRPr="00846E71">
        <w:rPr>
          <w:szCs w:val="22"/>
          <w:lang w:val="ru-RU"/>
        </w:rPr>
        <w:t xml:space="preserve">Делегация Алжира, выступая от имени Африканской группы, заявила, что, насколько она понимает, целью обсуждений является определение областей, в которых позиции делегаций совпадают. Детали могут быть доработаны в ходе неофициальных консультаций. Ввиду того, что по категориям </w:t>
      </w:r>
      <w:r w:rsidR="00846E71" w:rsidRPr="00E77D09">
        <w:rPr>
          <w:szCs w:val="22"/>
        </w:rPr>
        <w:t>A</w:t>
      </w:r>
      <w:r w:rsidR="00846E71" w:rsidRPr="00846E71">
        <w:rPr>
          <w:szCs w:val="22"/>
          <w:lang w:val="ru-RU"/>
        </w:rPr>
        <w:t xml:space="preserve">, </w:t>
      </w:r>
      <w:r w:rsidR="00846E71" w:rsidRPr="00E77D09">
        <w:rPr>
          <w:szCs w:val="22"/>
        </w:rPr>
        <w:t>F</w:t>
      </w:r>
      <w:r w:rsidR="00846E71" w:rsidRPr="00846E71">
        <w:rPr>
          <w:szCs w:val="22"/>
          <w:lang w:val="ru-RU"/>
        </w:rPr>
        <w:t xml:space="preserve"> и </w:t>
      </w:r>
      <w:r w:rsidR="00846E71" w:rsidRPr="00E77D09">
        <w:rPr>
          <w:szCs w:val="22"/>
        </w:rPr>
        <w:t>G</w:t>
      </w:r>
      <w:r w:rsidR="00846E71" w:rsidRPr="00846E71">
        <w:rPr>
          <w:szCs w:val="22"/>
          <w:lang w:val="ru-RU"/>
        </w:rPr>
        <w:t xml:space="preserve"> появляется консенсус, Группа предлагает Комитету определить конкретные рекомендации, точки зрения по которым совпадают. Это позволит группам подготовить проекты документов для обсуждения в ходе неофициальных консультаций на следующий день</w:t>
      </w:r>
      <w:r w:rsidRPr="00846E71">
        <w:rPr>
          <w:lang w:val="ru-RU"/>
        </w:rPr>
        <w:t xml:space="preserve">.  </w:t>
      </w:r>
    </w:p>
    <w:p w:rsidR="007C144A" w:rsidRPr="00846E71" w:rsidRDefault="007C144A" w:rsidP="00573497">
      <w:pPr>
        <w:rPr>
          <w:lang w:val="ru-RU"/>
        </w:rPr>
      </w:pPr>
    </w:p>
    <w:p w:rsidR="007C144A" w:rsidRPr="00846E71" w:rsidRDefault="007C144A" w:rsidP="00573497">
      <w:pPr>
        <w:rPr>
          <w:lang w:val="ru-RU"/>
        </w:rPr>
      </w:pPr>
      <w:r w:rsidRPr="001F534F">
        <w:fldChar w:fldCharType="begin"/>
      </w:r>
      <w:r w:rsidRPr="00846E71">
        <w:rPr>
          <w:lang w:val="ru-RU"/>
        </w:rPr>
        <w:instrText xml:space="preserve"> </w:instrText>
      </w:r>
      <w:r w:rsidRPr="001F534F">
        <w:instrText>AUTONUM</w:instrText>
      </w:r>
      <w:r w:rsidRPr="00846E71">
        <w:rPr>
          <w:lang w:val="ru-RU"/>
        </w:rPr>
        <w:instrText xml:space="preserve">  </w:instrText>
      </w:r>
      <w:r w:rsidRPr="001F534F">
        <w:fldChar w:fldCharType="end"/>
      </w:r>
      <w:r w:rsidRPr="00846E71">
        <w:rPr>
          <w:lang w:val="ru-RU"/>
        </w:rPr>
        <w:tab/>
      </w:r>
      <w:r w:rsidR="00846E71" w:rsidRPr="00846E71">
        <w:rPr>
          <w:szCs w:val="22"/>
          <w:lang w:val="ru-RU"/>
        </w:rPr>
        <w:t xml:space="preserve">Делегация Боливии поддержала точку зрения Председателя. Делегация хотела бы, чтобы у Комитета появилось более четкое понимание относительно того, что может быть включено в компромиссный вариант решения. Она повторила свое предложение, заключающееся в том, чтобы достичь общего понимания по некоторым рекомендациям сегодня в течение дня, а детали обсудить на следующий день на неофициальных консультациях. Такой вариант упоминался также и Африканской группой. Делегация считает, что решение может быть принято по трем рекомендациям или предложениям, выдвинутым делегацией Соединенных Штатов Америки накануне. Их можно рассматривать в качестве потенциальных предложений для достижения договоренности. Что касается предложений ГПДР и Африканской группы, делегация хотела бы понять, можно ли достичь договоренности по некоторым из них. Например, рекомендация </w:t>
      </w:r>
      <w:r w:rsidR="00846E71" w:rsidRPr="00E77D09">
        <w:rPr>
          <w:szCs w:val="22"/>
        </w:rPr>
        <w:t>J</w:t>
      </w:r>
      <w:r w:rsidR="00846E71" w:rsidRPr="00846E71">
        <w:rPr>
          <w:szCs w:val="22"/>
          <w:lang w:val="ru-RU"/>
        </w:rPr>
        <w:t xml:space="preserve">1 предусматривает создание на веб-сайте ВОИС системы, позволяющей заинтересованным государствам-членам на добровольной основе загружать и делать доступной информацию о предоставляемой им ВОИС консультативной помощи по вопросам законодательства. Данная рекомендация не выполняется. Делегация считает, что ее выполнение не потребует больших затрат. Рекомендация </w:t>
      </w:r>
      <w:r w:rsidR="00846E71" w:rsidRPr="00E77D09">
        <w:rPr>
          <w:szCs w:val="22"/>
        </w:rPr>
        <w:t>E</w:t>
      </w:r>
      <w:r w:rsidR="00846E71" w:rsidRPr="00846E71">
        <w:rPr>
          <w:szCs w:val="22"/>
          <w:lang w:val="ru-RU"/>
        </w:rPr>
        <w:t>3 касается реестра консультантов. Делегация признает усилия, затраченные на создание данного реестра, однако полагает, что его можно усовершенствовать. Информация, упомянутая в совместном предложении, может быть включена в онлайновый реестр. Что касается мер политики и стратегий в области ИС, делегация повторила предложение государств-членов представить комментарии об инструментах, используемых при разработке национальных стратегий в области ИС. Секретариат заявил, что будет рад получить такие комментарии. Что касается внешнего обзора Академии ВОИС, делегация поняла, что Секретариат изучает результаты данного обзора. У делегации нет данных о текущем статусе обзора, поэтому она обратилась с просьбой их предоставить. Отчет следует передать государствам-членам после его рассмотрения Секретариатом. Делегация хотела бы узнать мнения государств-членов о вышеупомянутых предложениях</w:t>
      </w:r>
      <w:r w:rsidRPr="00846E71">
        <w:rPr>
          <w:lang w:val="ru-RU"/>
        </w:rPr>
        <w:t xml:space="preserve">.  </w:t>
      </w:r>
    </w:p>
    <w:p w:rsidR="007C144A" w:rsidRPr="00846E71" w:rsidRDefault="007C144A" w:rsidP="00573497">
      <w:pPr>
        <w:rPr>
          <w:lang w:val="ru-RU"/>
        </w:rPr>
      </w:pPr>
    </w:p>
    <w:p w:rsidR="007C144A" w:rsidRPr="00846E71" w:rsidRDefault="007C144A" w:rsidP="00573497">
      <w:pPr>
        <w:rPr>
          <w:lang w:val="ru-RU"/>
        </w:rPr>
      </w:pPr>
      <w:r w:rsidRPr="001F534F">
        <w:fldChar w:fldCharType="begin"/>
      </w:r>
      <w:r w:rsidRPr="00846E71">
        <w:rPr>
          <w:lang w:val="ru-RU"/>
        </w:rPr>
        <w:instrText xml:space="preserve"> </w:instrText>
      </w:r>
      <w:r w:rsidRPr="001F534F">
        <w:instrText>AUTONUM</w:instrText>
      </w:r>
      <w:r w:rsidRPr="00846E71">
        <w:rPr>
          <w:lang w:val="ru-RU"/>
        </w:rPr>
        <w:instrText xml:space="preserve">  </w:instrText>
      </w:r>
      <w:r w:rsidRPr="001F534F">
        <w:fldChar w:fldCharType="end"/>
      </w:r>
      <w:r w:rsidRPr="00846E71">
        <w:rPr>
          <w:lang w:val="ru-RU"/>
        </w:rPr>
        <w:tab/>
      </w:r>
      <w:r w:rsidR="00846E71" w:rsidRPr="00846E71">
        <w:rPr>
          <w:szCs w:val="22"/>
          <w:lang w:val="ru-RU"/>
        </w:rPr>
        <w:t>Секретариат (г</w:t>
      </w:r>
      <w:r w:rsidR="006E5F0A">
        <w:rPr>
          <w:szCs w:val="22"/>
          <w:lang w:val="ru-RU"/>
        </w:rPr>
        <w:t>-н Они</w:t>
      </w:r>
      <w:r w:rsidR="00846E71" w:rsidRPr="00846E71">
        <w:rPr>
          <w:szCs w:val="22"/>
          <w:lang w:val="ru-RU"/>
        </w:rPr>
        <w:t>яма) обратился к вопросу внешнего обзора Академии ВОИС и заявил, что ответ будет представлен в ближайшее время</w:t>
      </w:r>
      <w:r w:rsidRPr="00846E71">
        <w:rPr>
          <w:lang w:val="ru-RU"/>
        </w:rPr>
        <w:t xml:space="preserve">.   </w:t>
      </w:r>
    </w:p>
    <w:p w:rsidR="007C144A" w:rsidRPr="00846E71" w:rsidRDefault="007C144A" w:rsidP="00573497">
      <w:pPr>
        <w:rPr>
          <w:lang w:val="ru-RU"/>
        </w:rPr>
      </w:pPr>
    </w:p>
    <w:p w:rsidR="007C144A" w:rsidRPr="00846E71" w:rsidRDefault="007C144A" w:rsidP="00573497">
      <w:pPr>
        <w:rPr>
          <w:lang w:val="ru-RU"/>
        </w:rPr>
      </w:pPr>
      <w:r w:rsidRPr="001F534F">
        <w:fldChar w:fldCharType="begin"/>
      </w:r>
      <w:r w:rsidRPr="00846E71">
        <w:rPr>
          <w:lang w:val="ru-RU"/>
        </w:rPr>
        <w:instrText xml:space="preserve"> </w:instrText>
      </w:r>
      <w:r w:rsidRPr="001F534F">
        <w:instrText>AUTONUM</w:instrText>
      </w:r>
      <w:r w:rsidRPr="00846E71">
        <w:rPr>
          <w:lang w:val="ru-RU"/>
        </w:rPr>
        <w:instrText xml:space="preserve">  </w:instrText>
      </w:r>
      <w:r w:rsidRPr="001F534F">
        <w:fldChar w:fldCharType="end"/>
      </w:r>
      <w:r w:rsidRPr="00846E71">
        <w:rPr>
          <w:lang w:val="ru-RU"/>
        </w:rPr>
        <w:tab/>
      </w:r>
      <w:r w:rsidR="00846E71" w:rsidRPr="00846E71">
        <w:rPr>
          <w:szCs w:val="22"/>
          <w:lang w:val="ru-RU"/>
        </w:rPr>
        <w:t>Делегация Бразилии поддержала предложение делегации Алжира продолжить текущее обсуждение с целью определить области, в которых позиции совпадают</w:t>
      </w:r>
      <w:r w:rsidRPr="00846E71">
        <w:rPr>
          <w:lang w:val="ru-RU"/>
        </w:rPr>
        <w:t xml:space="preserve">.  </w:t>
      </w:r>
    </w:p>
    <w:p w:rsidR="007C144A" w:rsidRPr="00846E71" w:rsidRDefault="007C144A" w:rsidP="00573497">
      <w:pPr>
        <w:rPr>
          <w:lang w:val="ru-RU"/>
        </w:rPr>
      </w:pPr>
    </w:p>
    <w:p w:rsidR="007C144A" w:rsidRPr="00846E71" w:rsidRDefault="007C144A" w:rsidP="00573497">
      <w:pPr>
        <w:rPr>
          <w:lang w:val="ru-RU"/>
        </w:rPr>
      </w:pPr>
      <w:r w:rsidRPr="001F534F">
        <w:fldChar w:fldCharType="begin"/>
      </w:r>
      <w:r w:rsidRPr="00846E71">
        <w:rPr>
          <w:lang w:val="ru-RU"/>
        </w:rPr>
        <w:instrText xml:space="preserve"> </w:instrText>
      </w:r>
      <w:r w:rsidRPr="001F534F">
        <w:instrText>AUTONUM</w:instrText>
      </w:r>
      <w:r w:rsidRPr="00846E71">
        <w:rPr>
          <w:lang w:val="ru-RU"/>
        </w:rPr>
        <w:instrText xml:space="preserve">  </w:instrText>
      </w:r>
      <w:r w:rsidRPr="001F534F">
        <w:fldChar w:fldCharType="end"/>
      </w:r>
      <w:r w:rsidRPr="00846E71">
        <w:rPr>
          <w:lang w:val="ru-RU"/>
        </w:rPr>
        <w:tab/>
      </w:r>
      <w:r w:rsidR="00846E71" w:rsidRPr="00846E71">
        <w:rPr>
          <w:szCs w:val="22"/>
          <w:lang w:val="ru-RU"/>
        </w:rPr>
        <w:t>Делегация Бельгии, выступая от имени Группы В, также полагает, что Комитет движется в правильном направлении. Представляется, что имеется общность взглядов в отношении трех областей дальнейшей работы, предложенных делегацией Соединенных Штатов Америки. По этим трем темам необходима дальнейшая координация позиций; это можно осуществить на следующий день. Неофициальное заседание может даже не потребоваться. В других областях, по мнению Группы, определенные разногласия сохраняются. Комитет все еще ждет комментариев от Секретариата, касающихся процесса выполнения данных рекомендаций. Таким образом, возможно, Комитету лучше вернуться к рассмотрению других документов и подготовиться к рассмотрению областей, позиции по которым совпадают и по которым может проводиться дальнейшая работа, на следующее утро</w:t>
      </w:r>
      <w:r w:rsidRPr="00846E71">
        <w:rPr>
          <w:lang w:val="ru-RU"/>
        </w:rPr>
        <w:t xml:space="preserve">.  </w:t>
      </w:r>
    </w:p>
    <w:p w:rsidR="007C144A" w:rsidRPr="00846E71" w:rsidRDefault="007C144A" w:rsidP="00573497">
      <w:pPr>
        <w:rPr>
          <w:lang w:val="ru-RU"/>
        </w:rPr>
      </w:pPr>
    </w:p>
    <w:p w:rsidR="007C144A" w:rsidRPr="00846E71" w:rsidRDefault="007C144A" w:rsidP="00573497">
      <w:pPr>
        <w:rPr>
          <w:lang w:val="ru-RU"/>
        </w:rPr>
      </w:pPr>
      <w:r w:rsidRPr="001F534F">
        <w:fldChar w:fldCharType="begin"/>
      </w:r>
      <w:r w:rsidRPr="00846E71">
        <w:rPr>
          <w:lang w:val="ru-RU"/>
        </w:rPr>
        <w:instrText xml:space="preserve"> </w:instrText>
      </w:r>
      <w:r w:rsidRPr="001F534F">
        <w:instrText>AUTONUM</w:instrText>
      </w:r>
      <w:r w:rsidRPr="00846E71">
        <w:rPr>
          <w:lang w:val="ru-RU"/>
        </w:rPr>
        <w:instrText xml:space="preserve">  </w:instrText>
      </w:r>
      <w:r w:rsidRPr="001F534F">
        <w:fldChar w:fldCharType="end"/>
      </w:r>
      <w:r w:rsidRPr="00846E71">
        <w:rPr>
          <w:lang w:val="ru-RU"/>
        </w:rPr>
        <w:tab/>
      </w:r>
      <w:r w:rsidR="00846E71" w:rsidRPr="00846E71">
        <w:rPr>
          <w:szCs w:val="22"/>
          <w:lang w:val="ru-RU"/>
        </w:rPr>
        <w:t>Делегация Ирландии, выступая от имени ЕС и его государств-членов, отметила, что государства-члены ЕС с интересом ознакомились с предложениями различных групп. Делегация также напомнила, что им необходимо провести встречу для дальнейшей координации позиций. Таким образом, ЕС и его государства-члены поддерживают заявление Группы В по вопросу координации. Они планируют провести подробное обсуждение, что позволит им лучше подготовиться к обсуждению различных предложений на следующий день</w:t>
      </w:r>
      <w:r w:rsidRPr="00846E71">
        <w:rPr>
          <w:lang w:val="ru-RU"/>
        </w:rPr>
        <w:t>.</w:t>
      </w:r>
    </w:p>
    <w:p w:rsidR="007C144A" w:rsidRPr="00846E71" w:rsidRDefault="007C144A" w:rsidP="00573497">
      <w:pPr>
        <w:rPr>
          <w:lang w:val="ru-RU"/>
        </w:rPr>
      </w:pPr>
    </w:p>
    <w:p w:rsidR="007C144A" w:rsidRPr="00846E71" w:rsidRDefault="007C144A" w:rsidP="00573497">
      <w:pPr>
        <w:rPr>
          <w:lang w:val="ru-RU"/>
        </w:rPr>
      </w:pPr>
      <w:r w:rsidRPr="001F534F">
        <w:fldChar w:fldCharType="begin"/>
      </w:r>
      <w:r w:rsidRPr="00846E71">
        <w:rPr>
          <w:lang w:val="ru-RU"/>
        </w:rPr>
        <w:instrText xml:space="preserve"> </w:instrText>
      </w:r>
      <w:r w:rsidRPr="001F534F">
        <w:instrText>AUTONUM</w:instrText>
      </w:r>
      <w:r w:rsidRPr="00846E71">
        <w:rPr>
          <w:lang w:val="ru-RU"/>
        </w:rPr>
        <w:instrText xml:space="preserve">  </w:instrText>
      </w:r>
      <w:r w:rsidRPr="001F534F">
        <w:fldChar w:fldCharType="end"/>
      </w:r>
      <w:r w:rsidRPr="00846E71">
        <w:rPr>
          <w:lang w:val="ru-RU"/>
        </w:rPr>
        <w:tab/>
      </w:r>
      <w:r w:rsidR="00846E71" w:rsidRPr="00846E71">
        <w:rPr>
          <w:szCs w:val="22"/>
          <w:lang w:val="ru-RU"/>
        </w:rPr>
        <w:t xml:space="preserve">Делегация Боливии понимает, что группам необходимо скоординировать свои позиции. Также необходимо рассмотреть предложение ЕС и его государств-членов. Это не является проблематичным. Делегация вновь повторила свое намерение работать не только над тремя предложениями делегации Соединенных Штатов Америки, выдвинутыми накануне, но и над предложениями, поступившими сегодня. Комитет ожидает от Секретариата дальнейшей информации о внешнем обзоре Академии ВОИС. Однако по другим предложениям дополнительная информация не требуется, поэтому группам необходимо решить, готовы они их принять или нет. Это, например, относится к рекомендации </w:t>
      </w:r>
      <w:r w:rsidR="00846E71" w:rsidRPr="00E77D09">
        <w:rPr>
          <w:szCs w:val="22"/>
        </w:rPr>
        <w:t>J</w:t>
      </w:r>
      <w:r w:rsidR="00846E71" w:rsidRPr="00846E71">
        <w:rPr>
          <w:szCs w:val="22"/>
          <w:lang w:val="ru-RU"/>
        </w:rPr>
        <w:t>1, которая предусматривает создание на веб-сайте ВОИС системы, позволяющей заинтересованным государствам-членам на добровольной основе загружать и делать доступной информацию о предоставляемой им ВОИС консультативной помощи по вопросам законодательства. Комитету следует принять решение по этим вопросам. Делегация призвала группы рассмотреть рекомендации, включенные в подготовленный список, чтобы Комитет смог согласовать на следующий день максимально возможное число рекомендаций</w:t>
      </w:r>
      <w:r w:rsidRPr="00846E71">
        <w:rPr>
          <w:lang w:val="ru-RU"/>
        </w:rPr>
        <w:t xml:space="preserve">.  </w:t>
      </w:r>
    </w:p>
    <w:p w:rsidR="007C144A" w:rsidRPr="00846E71" w:rsidRDefault="007C144A" w:rsidP="00573497">
      <w:pPr>
        <w:rPr>
          <w:lang w:val="ru-RU"/>
        </w:rPr>
      </w:pPr>
    </w:p>
    <w:p w:rsidR="007C144A" w:rsidRPr="00846E71" w:rsidRDefault="007C144A" w:rsidP="00573497">
      <w:pPr>
        <w:rPr>
          <w:lang w:val="ru-RU"/>
        </w:rPr>
      </w:pPr>
      <w:r w:rsidRPr="001F534F">
        <w:fldChar w:fldCharType="begin"/>
      </w:r>
      <w:r w:rsidRPr="00846E71">
        <w:rPr>
          <w:lang w:val="ru-RU"/>
        </w:rPr>
        <w:instrText xml:space="preserve"> </w:instrText>
      </w:r>
      <w:r w:rsidRPr="001F534F">
        <w:instrText>AUTONUM</w:instrText>
      </w:r>
      <w:r w:rsidRPr="00846E71">
        <w:rPr>
          <w:lang w:val="ru-RU"/>
        </w:rPr>
        <w:instrText xml:space="preserve">  </w:instrText>
      </w:r>
      <w:r w:rsidRPr="001F534F">
        <w:fldChar w:fldCharType="end"/>
      </w:r>
      <w:r w:rsidRPr="00846E71">
        <w:rPr>
          <w:lang w:val="ru-RU"/>
        </w:rPr>
        <w:tab/>
      </w:r>
      <w:r w:rsidR="00846E71" w:rsidRPr="00846E71">
        <w:rPr>
          <w:szCs w:val="22"/>
          <w:lang w:val="ru-RU"/>
        </w:rPr>
        <w:t>Делегация Бразилии, выступая от имени ГПДР, обратилась к Секретариату с просьбой распространить составленный список, так как делегации его пока не получили. Группа предоставила Секретариату необходимую информацию</w:t>
      </w:r>
      <w:r w:rsidRPr="00846E71">
        <w:rPr>
          <w:lang w:val="ru-RU"/>
        </w:rPr>
        <w:t xml:space="preserve">.  </w:t>
      </w:r>
    </w:p>
    <w:p w:rsidR="007C144A" w:rsidRPr="00846E71" w:rsidRDefault="007C144A" w:rsidP="00573497">
      <w:pPr>
        <w:rPr>
          <w:lang w:val="ru-RU"/>
        </w:rPr>
      </w:pPr>
    </w:p>
    <w:p w:rsidR="007C144A" w:rsidRPr="00846E71" w:rsidRDefault="007C144A" w:rsidP="00573497">
      <w:pPr>
        <w:rPr>
          <w:lang w:val="ru-RU"/>
        </w:rPr>
      </w:pPr>
      <w:r w:rsidRPr="001F534F">
        <w:fldChar w:fldCharType="begin"/>
      </w:r>
      <w:r w:rsidRPr="00846E71">
        <w:rPr>
          <w:lang w:val="ru-RU"/>
        </w:rPr>
        <w:instrText xml:space="preserve"> </w:instrText>
      </w:r>
      <w:r w:rsidRPr="001F534F">
        <w:instrText>AUTONUM</w:instrText>
      </w:r>
      <w:r w:rsidRPr="00846E71">
        <w:rPr>
          <w:lang w:val="ru-RU"/>
        </w:rPr>
        <w:instrText xml:space="preserve">  </w:instrText>
      </w:r>
      <w:r w:rsidRPr="001F534F">
        <w:fldChar w:fldCharType="end"/>
      </w:r>
      <w:r w:rsidRPr="00846E71">
        <w:rPr>
          <w:lang w:val="ru-RU"/>
        </w:rPr>
        <w:tab/>
      </w:r>
      <w:r w:rsidR="00846E71" w:rsidRPr="00846E71">
        <w:rPr>
          <w:szCs w:val="22"/>
          <w:lang w:val="ru-RU"/>
        </w:rPr>
        <w:t>Председатель заявил, что документ можно взять на столе в глубине комнаты</w:t>
      </w:r>
      <w:r w:rsidRPr="00846E71">
        <w:rPr>
          <w:lang w:val="ru-RU"/>
        </w:rPr>
        <w:t>.</w:t>
      </w:r>
    </w:p>
    <w:p w:rsidR="007C144A" w:rsidRPr="00846E71" w:rsidRDefault="007C144A" w:rsidP="00573497">
      <w:pPr>
        <w:rPr>
          <w:lang w:val="ru-RU"/>
        </w:rPr>
      </w:pPr>
    </w:p>
    <w:p w:rsidR="007C144A" w:rsidRPr="00846E71" w:rsidRDefault="007C144A" w:rsidP="00573497">
      <w:pPr>
        <w:rPr>
          <w:lang w:val="ru-RU"/>
        </w:rPr>
      </w:pPr>
      <w:r w:rsidRPr="001F534F">
        <w:fldChar w:fldCharType="begin"/>
      </w:r>
      <w:r w:rsidRPr="00846E71">
        <w:rPr>
          <w:lang w:val="ru-RU"/>
        </w:rPr>
        <w:instrText xml:space="preserve"> </w:instrText>
      </w:r>
      <w:r w:rsidRPr="001F534F">
        <w:instrText>AUTONUM</w:instrText>
      </w:r>
      <w:r w:rsidRPr="00846E71">
        <w:rPr>
          <w:lang w:val="ru-RU"/>
        </w:rPr>
        <w:instrText xml:space="preserve">  </w:instrText>
      </w:r>
      <w:r w:rsidRPr="001F534F">
        <w:fldChar w:fldCharType="end"/>
      </w:r>
      <w:r w:rsidRPr="00846E71">
        <w:rPr>
          <w:lang w:val="ru-RU"/>
        </w:rPr>
        <w:tab/>
      </w:r>
      <w:r w:rsidR="00846E71" w:rsidRPr="00846E71">
        <w:rPr>
          <w:szCs w:val="22"/>
          <w:lang w:val="ru-RU"/>
        </w:rPr>
        <w:t xml:space="preserve">Секретариат (г-жа Граффиня) обратилась к статусу внешнего обзора Академии ВОИС и напомнила историю вопроса. Академия была учреждена в 1998 году. Возникла необходимость проанализировать деятельность Академии  в области обучения ИС, так как с момента ее основания многое изменилось. Также было необходимо удостовериться в том, что обеспечивается координаций действий и что проводимые ею мероприятия не совпадают с мероприятиями, реализуемыми в рамках других программ по наращиванию потенциала. В общем, было необходимо провести оценку того, использует ли Академия выделяемый ей бюджет в размере 10 млн. шв. франков на два года для осуществления </w:t>
      </w:r>
      <w:r w:rsidR="00846E71" w:rsidRPr="00846E71">
        <w:rPr>
          <w:szCs w:val="22"/>
          <w:lang w:val="ru-RU"/>
        </w:rPr>
        <w:lastRenderedPageBreak/>
        <w:t xml:space="preserve">деятельности в сегменте, где у ВОИС имеется сравнительное преимущество; осознается ли данное сравнительное преимущество, и действительно ли вся деятельность сосредоточена именно в этой области, а не в других областях, где кто-то другой может работать лучше или с меньшими затратами. Генеральный директор полностью поддержал идею проведения независимой оценки. Круг ведения был разработан с целью провести быстрый и компетентный обзор, с тем чтобы его результаты могли быть отражены в проекте Программы и бюджета на 2014-2015 гг. и рассмотрены на заседании КПБ в июле. Работа была поручена г-же Дир ввиду того, что она имеет определенное понимание о деятельности Организации, возникшее в результате проведенной ею работы по внешнему обзору оказываемой ВОИС технической помощи. Круг ведения был разработан исходя из идеи, что обзор станет внутренним инструментом управления, который позволит руководителю программы и Генеральному директору пересмотреть, при необходимости, приоритеты и направления деятельности Академии. Также должна была быть проведена оценка требующихся и имеющихся в Академии специалистов. Обзор был завершен, отчет был представлен Секретариату. В отчете 20 страниц. Он весьма краток и соответствует требованиям, сформулированным в круге ведения. В нем указаны пути продвижения вперед в ряде областей. Его основная идея заключается в том, что ВОИС обладает сравнительным преимуществом в области наращивания потенциала и обучения в сфере ИС. Это объясняется, среди прочего, многоязычием, прямыми связями ВОИС с государствами-членами, выполнением Организацией административных функций договоров, инвестициями в дистанционное обучение и т.д. В отчете отмечается, что программы дистанционного обучения в этой области являются уникальными и не имеют себе равных. В нем также содержится амбициозный план по переориентации некоторых мероприятий Академии, рассчитанный на определенный отрезок времени. Ни одна из рекомендаций не может быть выполнена за один день. Представлен ряд рекомендаций по мерам политики и по переориентации. Как было сказано ранее, основная идея отчета заключается в том, что у ВОИС есть сравнительные преимущества. Организации следует уделить основное внимание областям, в которых у нее есть сравнительные преимущества, и, возможно, прекратить осуществление деятельности в других областях. Усилия по наращиванию потенциала прилагаются не только в рамках Академии. Следовательно, необходимы обоснованность, координация и четкое распределение ролей и ответственности для избежания дублирования и обеспечения эффективного использования ресурсов. Программы дистанционного обучения Академии получили высшие оценки в отчете. Программа обучения для профессионалов требует пересмотра. Согласно отчету, ВОИС следует уточнить, относится эта программа к образованию или профессиональному обучению. Это довольно серьезный вопрос. Может потребоваться много усилий для обеспечения соответствия содержания программ потребностям государств-членов. Программы и мероприятия должны быть согласованы со страновыми планами и стратегиями бюро. Требуется обеспечить проведение более ясной и прозрачной оценки содержания программ, актуальности тем и направленности. Секретариат в настоящий момент пытается свести элементы документа в одно практическое  предложение, которое будет представлено на рассмотрение государств-членов. Как указано в одном из документов, находящихся на рассмотрении Комитета, Секретариат пытается включить рекомендации, которые он считает стоящими, в предложение на следующий двухлетний период, которое уже достаточно хорошо проработано с точки зрения описания, распределения ресурсов и предполагаемых результатов. Секретариат осознает, что для достижения желаемых результатов потребуется от четырех до пяти лет. Однако важно уже сейчас составить план некоторых действий. Необходимо составить выполнимый внутренний график для продвижения к использованию более согласованного и прозрачного подхода к предложению государствам-членам мероприятий по наращиванию потенциала. Академия предлагает государствам-членам каталог или возможный комплекс программ обучения, предлагаемых каждый год. Были приложены усилия для своевременного предоставления данной информации и обеспечения ее доступности на веб-сайте ВОИС. Однако ВОИС </w:t>
      </w:r>
      <w:r w:rsidR="00846E71" w:rsidRPr="00846E71">
        <w:rPr>
          <w:szCs w:val="22"/>
          <w:lang w:val="ru-RU"/>
        </w:rPr>
        <w:lastRenderedPageBreak/>
        <w:t>осуществила и много других мероприятий, связанных с наращиванием потенциала.  Так, начиная со следующего двухлетнего периода, Секретариат будет представлять государствам-членам объединенный каталог всех возможностей в области наращивания потенциала, которые доступны в течение года. Будут приложены усилия для классификации каталога по темам, языкам и способам обучения, ведь несмотря на то, что дистанционное обучения является отличным инструментом, Секретариат также верит в личное, прямое взаимодействие</w:t>
      </w:r>
      <w:r w:rsidRPr="00846E71">
        <w:rPr>
          <w:lang w:val="ru-RU"/>
        </w:rPr>
        <w:t xml:space="preserve">.  </w:t>
      </w:r>
    </w:p>
    <w:p w:rsidR="007C144A" w:rsidRPr="00846E71" w:rsidRDefault="007C144A" w:rsidP="00573497">
      <w:pPr>
        <w:rPr>
          <w:lang w:val="ru-RU"/>
        </w:rPr>
      </w:pPr>
    </w:p>
    <w:p w:rsidR="007C144A" w:rsidRPr="00846E71" w:rsidRDefault="007C144A" w:rsidP="00573497">
      <w:pPr>
        <w:rPr>
          <w:lang w:val="ru-RU"/>
        </w:rPr>
      </w:pPr>
      <w:r w:rsidRPr="001F534F">
        <w:fldChar w:fldCharType="begin"/>
      </w:r>
      <w:r w:rsidRPr="00846E71">
        <w:rPr>
          <w:lang w:val="ru-RU"/>
        </w:rPr>
        <w:instrText xml:space="preserve"> </w:instrText>
      </w:r>
      <w:r w:rsidRPr="001F534F">
        <w:instrText>AUTONUM</w:instrText>
      </w:r>
      <w:r w:rsidRPr="00846E71">
        <w:rPr>
          <w:lang w:val="ru-RU"/>
        </w:rPr>
        <w:instrText xml:space="preserve">  </w:instrText>
      </w:r>
      <w:r w:rsidRPr="001F534F">
        <w:fldChar w:fldCharType="end"/>
      </w:r>
      <w:r w:rsidRPr="00846E71">
        <w:rPr>
          <w:lang w:val="ru-RU"/>
        </w:rPr>
        <w:tab/>
      </w:r>
      <w:r w:rsidR="00846E71" w:rsidRPr="00846E71">
        <w:rPr>
          <w:szCs w:val="22"/>
          <w:lang w:val="ru-RU"/>
        </w:rPr>
        <w:t>Делегация Боливии выразила заинтересованность в получении дополнительной информации об оценке, в том числе относительно того, насколько учебные материалы учитывают ПДР, как это указано в отчете Дир-Рока. Делегация поняла, что это было одной из целей проведения обзора. Она напомнила о том, что Секретариат согласился распространить отчет среди государств-членов. Однако насколько делегация поняла из выступления, это будет довольно проблематичным. По этому вопросу требуются разъяснения. На последней сессии Секретариат дал положительный ответ на просьбу государств-членов распространить среди них круг ведения и заключительный отчет, так как данная информация представляет для них огромный интерес</w:t>
      </w:r>
      <w:r w:rsidRPr="00846E71">
        <w:rPr>
          <w:lang w:val="ru-RU"/>
        </w:rPr>
        <w:t xml:space="preserve">.    </w:t>
      </w:r>
    </w:p>
    <w:p w:rsidR="007C144A" w:rsidRPr="00846E71" w:rsidRDefault="007C144A" w:rsidP="00573497">
      <w:pPr>
        <w:rPr>
          <w:lang w:val="ru-RU"/>
        </w:rPr>
      </w:pPr>
    </w:p>
    <w:p w:rsidR="007C144A" w:rsidRPr="00846E71" w:rsidRDefault="007C144A" w:rsidP="00573497">
      <w:pPr>
        <w:rPr>
          <w:lang w:val="ru-RU"/>
        </w:rPr>
      </w:pPr>
      <w:r w:rsidRPr="001F534F">
        <w:fldChar w:fldCharType="begin"/>
      </w:r>
      <w:r w:rsidRPr="00846E71">
        <w:rPr>
          <w:lang w:val="ru-RU"/>
        </w:rPr>
        <w:instrText xml:space="preserve"> </w:instrText>
      </w:r>
      <w:r w:rsidRPr="001F534F">
        <w:instrText>AUTONUM</w:instrText>
      </w:r>
      <w:r w:rsidRPr="00846E71">
        <w:rPr>
          <w:lang w:val="ru-RU"/>
        </w:rPr>
        <w:instrText xml:space="preserve">  </w:instrText>
      </w:r>
      <w:r w:rsidRPr="001F534F">
        <w:fldChar w:fldCharType="end"/>
      </w:r>
      <w:r w:rsidRPr="00846E71">
        <w:rPr>
          <w:lang w:val="ru-RU"/>
        </w:rPr>
        <w:tab/>
      </w:r>
      <w:r w:rsidR="00846E71" w:rsidRPr="00846E71">
        <w:rPr>
          <w:szCs w:val="22"/>
          <w:lang w:val="ru-RU"/>
        </w:rPr>
        <w:t>Делегация Пакистана заявила, что представленная Секретариатом информация крайне важна для более полного понимания государствами-членами мер, принимаемых Организацией. Это одна из областей, в которых была проделана большая работа. Делегация с нетерпением ждет последующих действий. В отношении отчета, делегация поняла, что в нем содержится некоторая информация личного характера. Однако она также понимает заинтересованность государств-членов в других аспектах, таких как меры политики и вопросы ориентации</w:t>
      </w:r>
      <w:r w:rsidRPr="00846E71">
        <w:rPr>
          <w:lang w:val="ru-RU"/>
        </w:rPr>
        <w:t xml:space="preserve">.  </w:t>
      </w:r>
    </w:p>
    <w:p w:rsidR="007C144A" w:rsidRPr="00846E71" w:rsidRDefault="007C144A" w:rsidP="00573497">
      <w:pPr>
        <w:rPr>
          <w:lang w:val="ru-RU"/>
        </w:rPr>
      </w:pPr>
    </w:p>
    <w:p w:rsidR="007C144A" w:rsidRPr="00846E71" w:rsidRDefault="007C144A" w:rsidP="00573497">
      <w:pPr>
        <w:rPr>
          <w:lang w:val="ru-RU"/>
        </w:rPr>
      </w:pPr>
      <w:r w:rsidRPr="001F534F">
        <w:fldChar w:fldCharType="begin"/>
      </w:r>
      <w:r w:rsidRPr="00846E71">
        <w:rPr>
          <w:lang w:val="ru-RU"/>
        </w:rPr>
        <w:instrText xml:space="preserve"> </w:instrText>
      </w:r>
      <w:r w:rsidRPr="001F534F">
        <w:instrText>AUTONUM</w:instrText>
      </w:r>
      <w:r w:rsidRPr="00846E71">
        <w:rPr>
          <w:lang w:val="ru-RU"/>
        </w:rPr>
        <w:instrText xml:space="preserve">  </w:instrText>
      </w:r>
      <w:r w:rsidRPr="001F534F">
        <w:fldChar w:fldCharType="end"/>
      </w:r>
      <w:r w:rsidRPr="00846E71">
        <w:rPr>
          <w:lang w:val="ru-RU"/>
        </w:rPr>
        <w:tab/>
      </w:r>
      <w:r w:rsidR="00846E71" w:rsidRPr="00846E71">
        <w:rPr>
          <w:szCs w:val="22"/>
          <w:lang w:val="ru-RU"/>
        </w:rPr>
        <w:t xml:space="preserve">Секретариат (г-жа Граффиня) обратилась к комментариям делегации Боливии. В отчете Дир не представлена оценка содержания. Среди прочего, перед автором отчета была поставлена задача оценить, востребована ли деятельность Академии государствами-членами. Одним из затронутых вопросов был вопрос о необходимости создания более прозрачного и предсказуемого механизма, который позволил бы обеспечить проведение регулярного пересмотра и обновления содержания учебных программ. В этом процессе необходимо учитывать ПДР. Это довольно нелегкая задача, так как необходимо изучить все материалы. В отчете не содержится положительной или отрицательной оценки мероприятий. Это гораздо более высокий уровень. В нем отмечается, что механизмы должны быть изучены. Что касается дистанционного обучения, в отчете отмечается, что его участники оставляют свои отзывы и что они взаимодействуют с учителями в том, что касается материалов и содержания. И хотя в отчете дается положительная оценка дистанционного обучения, в нем также отмечается необходимость создания всеобъемлющего механизма, охватывающего и другие виды обучения. Одним из вариантов является создание независимого консультативного совета, в задачи которого будет входить проведение регулярных оценок содержания, программ, учебных планов и материалов. В проект Программы и бюджета на следующий двухлетний период включено предложение о создании данного механизма в следующем году. Многие мероприятия были проведены в сотрудничестве с различными партнерами. Их также необходимо привлекать к участию в данном процессе. Отчет был призван стать внутренним инструментом управления. Не предполагалось, что в нем будут рассматриваться меры политики или содержание. В нем даны советы по ряду организационных вопросов, касающихся, в том числе, координации, ролей и обязанностей. Документ касается внутренних вопросов, в нем содержатся конкретные имена. Поэтому представляется некорректным распространять его среди государств-членов. Однако Секретариат заверил делегации, что в отчете содержатся важные и ценные идеи, которые были включены в предложение. Некоторые вопросы можно обсудить более подробно в ходе рассмотрения Программы и бюджета на следующий </w:t>
      </w:r>
      <w:r w:rsidR="00846E71" w:rsidRPr="00846E71">
        <w:rPr>
          <w:szCs w:val="22"/>
          <w:lang w:val="ru-RU"/>
        </w:rPr>
        <w:lastRenderedPageBreak/>
        <w:t>двухлетний период. Секретариат выразил готовность провести необходимую работу. Это нелегкая задача, так как для ее выполнения требуется существенная модернизация. Однако это необходимо сделать</w:t>
      </w:r>
      <w:r w:rsidRPr="00846E71">
        <w:rPr>
          <w:lang w:val="ru-RU"/>
        </w:rPr>
        <w:t xml:space="preserve">.  </w:t>
      </w:r>
    </w:p>
    <w:p w:rsidR="007C144A" w:rsidRPr="00846E71" w:rsidRDefault="007C144A" w:rsidP="00573497">
      <w:pPr>
        <w:rPr>
          <w:lang w:val="ru-RU"/>
        </w:rPr>
      </w:pPr>
    </w:p>
    <w:p w:rsidR="007C144A" w:rsidRPr="00846E71" w:rsidRDefault="007C144A" w:rsidP="00573497">
      <w:pPr>
        <w:rPr>
          <w:lang w:val="ru-RU"/>
        </w:rPr>
      </w:pPr>
      <w:r w:rsidRPr="001F534F">
        <w:fldChar w:fldCharType="begin"/>
      </w:r>
      <w:r w:rsidRPr="00846E71">
        <w:rPr>
          <w:lang w:val="ru-RU"/>
        </w:rPr>
        <w:instrText xml:space="preserve"> </w:instrText>
      </w:r>
      <w:r w:rsidRPr="001F534F">
        <w:instrText>AUTONUM</w:instrText>
      </w:r>
      <w:r w:rsidRPr="00846E71">
        <w:rPr>
          <w:lang w:val="ru-RU"/>
        </w:rPr>
        <w:instrText xml:space="preserve">  </w:instrText>
      </w:r>
      <w:r w:rsidRPr="001F534F">
        <w:fldChar w:fldCharType="end"/>
      </w:r>
      <w:r w:rsidRPr="00846E71">
        <w:rPr>
          <w:lang w:val="ru-RU"/>
        </w:rPr>
        <w:tab/>
      </w:r>
      <w:r w:rsidR="00846E71" w:rsidRPr="00846E71">
        <w:rPr>
          <w:szCs w:val="22"/>
          <w:lang w:val="ru-RU"/>
        </w:rPr>
        <w:t>Делегация Боливии признала, что была проведена качественная работа. Инициатива принята во внимание и оценена. Делегация выразила заинтересованность в упомянутых Секретариатом предложениях, включая создание независимого консультативного совета. Делегацию не интересуют внутренние вопросы Академии. Они не имеют никакого отношения к делу. Делегация поинтересовалась, сможет ли Секретариат предоставить государствам-членам краткое описание на одну страницу основных рекомендаций, касающихся мер политики Академии, а также других важных рекомендаций, упомянутых Секретариатом. Это могло бы быть весьма полезным и рассматриваться в качестве последующей деятельности</w:t>
      </w:r>
      <w:r w:rsidRPr="00846E71">
        <w:rPr>
          <w:lang w:val="ru-RU"/>
        </w:rPr>
        <w:t xml:space="preserve">. </w:t>
      </w:r>
    </w:p>
    <w:p w:rsidR="007C144A" w:rsidRPr="00846E71" w:rsidRDefault="007C144A" w:rsidP="00573497">
      <w:pPr>
        <w:rPr>
          <w:lang w:val="ru-RU"/>
        </w:rPr>
      </w:pPr>
    </w:p>
    <w:p w:rsidR="007C144A" w:rsidRPr="00846E71" w:rsidRDefault="007C144A" w:rsidP="00573497">
      <w:pPr>
        <w:rPr>
          <w:lang w:val="ru-RU"/>
        </w:rPr>
      </w:pPr>
      <w:r w:rsidRPr="001F534F">
        <w:fldChar w:fldCharType="begin"/>
      </w:r>
      <w:r w:rsidRPr="00846E71">
        <w:rPr>
          <w:lang w:val="ru-RU"/>
        </w:rPr>
        <w:instrText xml:space="preserve"> </w:instrText>
      </w:r>
      <w:r w:rsidRPr="001F534F">
        <w:instrText>AUTONUM</w:instrText>
      </w:r>
      <w:r w:rsidRPr="00846E71">
        <w:rPr>
          <w:lang w:val="ru-RU"/>
        </w:rPr>
        <w:instrText xml:space="preserve">  </w:instrText>
      </w:r>
      <w:r w:rsidRPr="001F534F">
        <w:fldChar w:fldCharType="end"/>
      </w:r>
      <w:r w:rsidRPr="00846E71">
        <w:rPr>
          <w:lang w:val="ru-RU"/>
        </w:rPr>
        <w:tab/>
      </w:r>
      <w:r w:rsidR="00846E71" w:rsidRPr="00846E71">
        <w:rPr>
          <w:szCs w:val="22"/>
          <w:lang w:val="ru-RU"/>
        </w:rPr>
        <w:t>Секретариат (г-жа Граффиня) сообщил, что рекомендации в области политики будут включены в предложение. Документы по Программе и бюджету будут доступны через месяц или два на всех рабочих языках. Секретариат будет рад встретиться со всеми заинтересованными делегациями для обсуждения любых взывающих обеспокоенность вопросов, касающихся процесса обучения и областей, которым следует уделить больше внимания в ближайшие два года. Секретариат повторил, что отчет не будет опубликован. Он не будет обнародован. Он также не имеет возможности представить краткое описание, так как оно будет субъективным, что является неприемлемым</w:t>
      </w:r>
      <w:r w:rsidRPr="00846E71">
        <w:rPr>
          <w:lang w:val="ru-RU"/>
        </w:rPr>
        <w:t>.</w:t>
      </w:r>
    </w:p>
    <w:p w:rsidR="007C144A" w:rsidRPr="00846E71" w:rsidRDefault="007C144A" w:rsidP="00573497">
      <w:pPr>
        <w:rPr>
          <w:lang w:val="ru-RU"/>
        </w:rPr>
      </w:pPr>
    </w:p>
    <w:p w:rsidR="007C144A" w:rsidRPr="00846E71" w:rsidRDefault="007C144A" w:rsidP="00573497">
      <w:pPr>
        <w:rPr>
          <w:lang w:val="ru-RU"/>
        </w:rPr>
      </w:pPr>
      <w:r w:rsidRPr="001F534F">
        <w:fldChar w:fldCharType="begin"/>
      </w:r>
      <w:r w:rsidRPr="00846E71">
        <w:rPr>
          <w:lang w:val="ru-RU"/>
        </w:rPr>
        <w:instrText xml:space="preserve"> </w:instrText>
      </w:r>
      <w:r w:rsidRPr="001F534F">
        <w:instrText>AUTONUM</w:instrText>
      </w:r>
      <w:r w:rsidRPr="00846E71">
        <w:rPr>
          <w:lang w:val="ru-RU"/>
        </w:rPr>
        <w:instrText xml:space="preserve">  </w:instrText>
      </w:r>
      <w:r w:rsidRPr="001F534F">
        <w:fldChar w:fldCharType="end"/>
      </w:r>
      <w:r w:rsidRPr="00846E71">
        <w:rPr>
          <w:lang w:val="ru-RU"/>
        </w:rPr>
        <w:tab/>
      </w:r>
      <w:r w:rsidR="00846E71" w:rsidRPr="00846E71">
        <w:rPr>
          <w:szCs w:val="22"/>
          <w:lang w:val="ru-RU"/>
        </w:rPr>
        <w:t>Делегация Пакистана поняла, что в документе КПБ будут описаны действия, которые Секретариат планирует предпринять для осуществления рекомендаций, содержащихся в отчете Дир. Секретариат упомянул создание независимого консультативного совета и учет ПДР в содержании учебных модулей. Что касается последнего, автор рекомендовал создать механизм для обеспечения регулярного пересмотра и обновления содержания учебных программ. Делегация хотела бы знать, включены ли данные аспекты в документы, которые будут обнародованы Секретариатом</w:t>
      </w:r>
      <w:r w:rsidRPr="00846E71">
        <w:rPr>
          <w:lang w:val="ru-RU"/>
        </w:rPr>
        <w:t xml:space="preserve">.  </w:t>
      </w:r>
    </w:p>
    <w:p w:rsidR="007C144A" w:rsidRPr="00846E71" w:rsidRDefault="007C144A" w:rsidP="00573497">
      <w:pPr>
        <w:rPr>
          <w:lang w:val="ru-RU"/>
        </w:rPr>
      </w:pPr>
    </w:p>
    <w:p w:rsidR="007C144A" w:rsidRPr="00846E71" w:rsidRDefault="007C144A" w:rsidP="00573497">
      <w:pPr>
        <w:rPr>
          <w:lang w:val="ru-RU"/>
        </w:rPr>
      </w:pPr>
      <w:r w:rsidRPr="001F534F">
        <w:fldChar w:fldCharType="begin"/>
      </w:r>
      <w:r w:rsidRPr="00846E71">
        <w:rPr>
          <w:lang w:val="ru-RU"/>
        </w:rPr>
        <w:instrText xml:space="preserve"> </w:instrText>
      </w:r>
      <w:r w:rsidRPr="001F534F">
        <w:instrText>AUTONUM</w:instrText>
      </w:r>
      <w:r w:rsidRPr="00846E71">
        <w:rPr>
          <w:lang w:val="ru-RU"/>
        </w:rPr>
        <w:instrText xml:space="preserve">  </w:instrText>
      </w:r>
      <w:r w:rsidRPr="001F534F">
        <w:fldChar w:fldCharType="end"/>
      </w:r>
      <w:r w:rsidRPr="00846E71">
        <w:rPr>
          <w:lang w:val="ru-RU"/>
        </w:rPr>
        <w:tab/>
      </w:r>
      <w:r w:rsidR="00846E71" w:rsidRPr="00846E71">
        <w:rPr>
          <w:szCs w:val="22"/>
          <w:lang w:val="ru-RU"/>
        </w:rPr>
        <w:t>Секретариат (г-жа Граффиня) сообщил, что проект Программы и бюджета будет обсуждаться в КПБ. Некоторые рекомендации, содержащиеся в отчете Дир, будут включены в этот документ в контексте программы 11. Вопросы, касающиеся политики, переориентации, приоритетных направлений деятельности и создания механизма для обеспечения регулярного пересмотра и обновления содержания учебных программ были включены в текст программы 11. Показатели эффективности и другие детали, касающиеся следующего двухлетнего периода, будут также включены в документ. Информация позволит делегациям подробно обсудить данные вопросы. Секретариат подтвердил, что он будет рад встретиться с делегациями для обсуждения вопросов, которые представляют для них интерес</w:t>
      </w:r>
      <w:r w:rsidRPr="00846E71">
        <w:rPr>
          <w:lang w:val="ru-RU"/>
        </w:rPr>
        <w:t xml:space="preserve">.   </w:t>
      </w:r>
    </w:p>
    <w:p w:rsidR="007C144A" w:rsidRPr="00846E71" w:rsidRDefault="007C144A" w:rsidP="00573497">
      <w:pPr>
        <w:rPr>
          <w:lang w:val="ru-RU"/>
        </w:rPr>
      </w:pPr>
    </w:p>
    <w:p w:rsidR="007C144A" w:rsidRPr="00846E71" w:rsidRDefault="007C144A" w:rsidP="00573497">
      <w:pPr>
        <w:rPr>
          <w:lang w:val="ru-RU"/>
        </w:rPr>
      </w:pPr>
      <w:r w:rsidRPr="001F534F">
        <w:fldChar w:fldCharType="begin"/>
      </w:r>
      <w:r w:rsidRPr="00846E71">
        <w:rPr>
          <w:lang w:val="ru-RU"/>
        </w:rPr>
        <w:instrText xml:space="preserve"> </w:instrText>
      </w:r>
      <w:r w:rsidRPr="001F534F">
        <w:instrText>AUTONUM</w:instrText>
      </w:r>
      <w:r w:rsidRPr="00846E71">
        <w:rPr>
          <w:lang w:val="ru-RU"/>
        </w:rPr>
        <w:instrText xml:space="preserve">  </w:instrText>
      </w:r>
      <w:r w:rsidRPr="001F534F">
        <w:fldChar w:fldCharType="end"/>
      </w:r>
      <w:r w:rsidRPr="00846E71">
        <w:rPr>
          <w:lang w:val="ru-RU"/>
        </w:rPr>
        <w:tab/>
      </w:r>
      <w:r w:rsidR="00846E71" w:rsidRPr="00846E71">
        <w:rPr>
          <w:szCs w:val="22"/>
          <w:lang w:val="ru-RU"/>
        </w:rPr>
        <w:t>Председатель закрыл обсуждение. Он предложил делегациям рассмотреть подготовленный Секретариатом список рекомендаций, а также предложение ЕС. Он выразил надежду на то, что Комитет сможет продвинуться вперед по данным вопросам на следующий день</w:t>
      </w:r>
      <w:r w:rsidR="00BA6ED8" w:rsidRPr="00846E71">
        <w:rPr>
          <w:lang w:val="ru-RU"/>
        </w:rPr>
        <w:t>.</w:t>
      </w:r>
      <w:r w:rsidRPr="00846E71">
        <w:rPr>
          <w:u w:val="single"/>
          <w:lang w:val="ru-RU"/>
        </w:rPr>
        <w:t xml:space="preserve">  </w:t>
      </w:r>
    </w:p>
    <w:p w:rsidR="007C144A" w:rsidRPr="00846E71" w:rsidRDefault="007C144A" w:rsidP="00B40F16">
      <w:pPr>
        <w:rPr>
          <w:lang w:val="ru-RU"/>
        </w:rPr>
      </w:pPr>
    </w:p>
    <w:p w:rsidR="007C144A" w:rsidRPr="00846E71" w:rsidRDefault="007C144A" w:rsidP="00CC7DB5">
      <w:pPr>
        <w:rPr>
          <w:lang w:val="ru-RU"/>
        </w:rPr>
      </w:pPr>
      <w:r w:rsidRPr="001F534F">
        <w:fldChar w:fldCharType="begin"/>
      </w:r>
      <w:r w:rsidRPr="00846E71">
        <w:rPr>
          <w:lang w:val="ru-RU"/>
        </w:rPr>
        <w:instrText xml:space="preserve"> </w:instrText>
      </w:r>
      <w:r w:rsidRPr="001F534F">
        <w:instrText>AUTONUM</w:instrText>
      </w:r>
      <w:r w:rsidRPr="00846E71">
        <w:rPr>
          <w:lang w:val="ru-RU"/>
        </w:rPr>
        <w:instrText xml:space="preserve">  </w:instrText>
      </w:r>
      <w:r w:rsidRPr="001F534F">
        <w:fldChar w:fldCharType="end"/>
      </w:r>
      <w:r w:rsidRPr="00846E71">
        <w:rPr>
          <w:lang w:val="ru-RU"/>
        </w:rPr>
        <w:tab/>
      </w:r>
      <w:r w:rsidR="00846E71" w:rsidRPr="00846E71">
        <w:rPr>
          <w:szCs w:val="22"/>
          <w:lang w:val="ru-RU"/>
        </w:rPr>
        <w:t>Председатель возобновил обсуждение отчета о внешнем обзоре деятельности ВОИС по оказанию технической помощи в области сотрудничества в целях развития</w:t>
      </w:r>
      <w:r w:rsidRPr="00846E71">
        <w:rPr>
          <w:lang w:val="ru-RU"/>
        </w:rPr>
        <w:t xml:space="preserve">.   </w:t>
      </w:r>
    </w:p>
    <w:p w:rsidR="007C144A" w:rsidRPr="00846E71" w:rsidRDefault="007C144A" w:rsidP="00CC7DB5">
      <w:pPr>
        <w:rPr>
          <w:lang w:val="ru-RU"/>
        </w:rPr>
      </w:pPr>
    </w:p>
    <w:p w:rsidR="007C144A" w:rsidRPr="00846E71" w:rsidRDefault="007C144A" w:rsidP="00CC7DB5">
      <w:pPr>
        <w:rPr>
          <w:lang w:val="ru-RU"/>
        </w:rPr>
      </w:pPr>
      <w:r w:rsidRPr="001F534F">
        <w:fldChar w:fldCharType="begin"/>
      </w:r>
      <w:r w:rsidRPr="00846E71">
        <w:rPr>
          <w:lang w:val="ru-RU"/>
        </w:rPr>
        <w:instrText xml:space="preserve"> </w:instrText>
      </w:r>
      <w:r w:rsidRPr="001F534F">
        <w:instrText>AUTONUM</w:instrText>
      </w:r>
      <w:r w:rsidRPr="00846E71">
        <w:rPr>
          <w:lang w:val="ru-RU"/>
        </w:rPr>
        <w:instrText xml:space="preserve">  </w:instrText>
      </w:r>
      <w:r w:rsidRPr="001F534F">
        <w:fldChar w:fldCharType="end"/>
      </w:r>
      <w:r w:rsidRPr="00846E71">
        <w:rPr>
          <w:lang w:val="ru-RU"/>
        </w:rPr>
        <w:tab/>
      </w:r>
      <w:r w:rsidR="00846E71" w:rsidRPr="00846E71">
        <w:rPr>
          <w:szCs w:val="22"/>
          <w:lang w:val="ru-RU"/>
        </w:rPr>
        <w:t xml:space="preserve">Делегация Бельгии, выступая от имени Группы В, хотела бы обратить внимание на несколько моментов по итогам длительных внутренних консультаций для координации позиций. Группа определила ряд приоритетных областей. Комитет должен установить приоритеты. Делегация, следившая за обсуждениями по этому вопросу на разных </w:t>
      </w:r>
      <w:r w:rsidR="00846E71" w:rsidRPr="00846E71">
        <w:rPr>
          <w:szCs w:val="22"/>
          <w:lang w:val="ru-RU"/>
        </w:rPr>
        <w:lastRenderedPageBreak/>
        <w:t xml:space="preserve">сессиях КРИС, полагает, что Комитету не следует продолжать ссылаться на подготовленный учеными устаревший отчет, так как это не способствует продвижению вперед. Имеются и другие документы, требующие рассмотрения. Группы и делегации могут заниматься их обновлением. Обсуждение этих документов будет значительно более интересным. Группа вновь повторила, что она определила ряд приоритетных областей. Она внимательно рассмотрела предложения, представленные государствами-членами. Что касается списка предложений ЕС, Группа считает, что имеется ряд возможностей для продолжения работы над ними. Что касается совместного предложения, Группа готова двигаться вперед по вопросам, связанным с разработкой руководства, как описано в </w:t>
      </w:r>
      <w:r w:rsidR="00846E71" w:rsidRPr="00E77D09">
        <w:rPr>
          <w:szCs w:val="22"/>
        </w:rPr>
        <w:t>A</w:t>
      </w:r>
      <w:r w:rsidR="00846E71" w:rsidRPr="00846E71">
        <w:rPr>
          <w:szCs w:val="22"/>
          <w:lang w:val="ru-RU"/>
        </w:rPr>
        <w:t xml:space="preserve">2 (а); модернизацией веб-сайта ВОИС, как это предусмотрено в </w:t>
      </w:r>
      <w:r w:rsidR="00846E71" w:rsidRPr="00E77D09">
        <w:rPr>
          <w:szCs w:val="22"/>
          <w:lang w:val="fr-FR"/>
        </w:rPr>
        <w:t>F</w:t>
      </w:r>
      <w:r w:rsidR="00846E71" w:rsidRPr="00846E71">
        <w:rPr>
          <w:szCs w:val="22"/>
          <w:lang w:val="ru-RU"/>
        </w:rPr>
        <w:t>1 (а) и (</w:t>
      </w:r>
      <w:r w:rsidR="00846E71" w:rsidRPr="00E77D09">
        <w:rPr>
          <w:szCs w:val="22"/>
        </w:rPr>
        <w:t>b</w:t>
      </w:r>
      <w:r w:rsidR="00846E71" w:rsidRPr="00846E71">
        <w:rPr>
          <w:szCs w:val="22"/>
          <w:lang w:val="ru-RU"/>
        </w:rPr>
        <w:t xml:space="preserve">), а также пересмотром базы данных по технической помощи, как описано в </w:t>
      </w:r>
      <w:r w:rsidR="00846E71" w:rsidRPr="00E77D09">
        <w:rPr>
          <w:szCs w:val="22"/>
        </w:rPr>
        <w:t>G</w:t>
      </w:r>
      <w:r w:rsidR="00846E71" w:rsidRPr="00846E71">
        <w:rPr>
          <w:szCs w:val="22"/>
          <w:lang w:val="ru-RU"/>
        </w:rPr>
        <w:t xml:space="preserve">1. Таковы области для дальнейшей работы. Группа полагает, что работа по данным вопросам может быть продолжена на пленарном заседании, и выражает готовность принять в ней участие. Однако ввиду того, что Секретариат уже работает над этими вопросами, как это следует из документа </w:t>
      </w:r>
      <w:r w:rsidR="00846E71" w:rsidRPr="00E77D09">
        <w:rPr>
          <w:szCs w:val="22"/>
        </w:rPr>
        <w:t>CDIP</w:t>
      </w:r>
      <w:r w:rsidR="00846E71" w:rsidRPr="00846E71">
        <w:rPr>
          <w:szCs w:val="22"/>
          <w:lang w:val="ru-RU"/>
        </w:rPr>
        <w:t xml:space="preserve">/11/4 и выступлений Секретариата, нет необходимости принимать данные рекомендации. Можно изменить формулировки, чтобы дать понять, что это области для дальнейшей работы и что принятие рекомендаций необязательно в связи с тем, что работа по ним уже ведется. Члены Группы готовы выступить с конструктивными предложениями относительно формулировок. Что касается списка приоритетов, предложенного ГПДР и Африканской группой, он вызывает у Группы определенную озабоченность, в частности  рекомендации </w:t>
      </w:r>
      <w:r w:rsidR="00846E71" w:rsidRPr="00E77D09">
        <w:rPr>
          <w:szCs w:val="22"/>
        </w:rPr>
        <w:t>E</w:t>
      </w:r>
      <w:r w:rsidR="00846E71" w:rsidRPr="00846E71">
        <w:rPr>
          <w:szCs w:val="22"/>
          <w:lang w:val="ru-RU"/>
        </w:rPr>
        <w:t xml:space="preserve">3 и </w:t>
      </w:r>
      <w:r w:rsidR="00846E71" w:rsidRPr="00E77D09">
        <w:rPr>
          <w:szCs w:val="22"/>
        </w:rPr>
        <w:t>G</w:t>
      </w:r>
      <w:r w:rsidR="00846E71" w:rsidRPr="00846E71">
        <w:rPr>
          <w:szCs w:val="22"/>
          <w:lang w:val="ru-RU"/>
        </w:rPr>
        <w:t>1. Группа может, при необходимости, более подробно рассказать об этом</w:t>
      </w:r>
      <w:r w:rsidRPr="00846E71">
        <w:rPr>
          <w:lang w:val="ru-RU"/>
        </w:rPr>
        <w:t xml:space="preserve">. </w:t>
      </w:r>
    </w:p>
    <w:p w:rsidR="007C144A" w:rsidRPr="00846E71" w:rsidRDefault="007C144A" w:rsidP="00CC7DB5">
      <w:pPr>
        <w:rPr>
          <w:lang w:val="ru-RU"/>
        </w:rPr>
      </w:pPr>
    </w:p>
    <w:p w:rsidR="007C144A" w:rsidRPr="00846E71" w:rsidRDefault="007C144A" w:rsidP="00CC7DB5">
      <w:pPr>
        <w:rPr>
          <w:lang w:val="ru-RU"/>
        </w:rPr>
      </w:pPr>
      <w:r w:rsidRPr="001F534F">
        <w:fldChar w:fldCharType="begin"/>
      </w:r>
      <w:r w:rsidRPr="00846E71">
        <w:rPr>
          <w:lang w:val="ru-RU"/>
        </w:rPr>
        <w:instrText xml:space="preserve"> </w:instrText>
      </w:r>
      <w:r w:rsidRPr="001F534F">
        <w:instrText>AUTONUM</w:instrText>
      </w:r>
      <w:r w:rsidRPr="00846E71">
        <w:rPr>
          <w:lang w:val="ru-RU"/>
        </w:rPr>
        <w:instrText xml:space="preserve">  </w:instrText>
      </w:r>
      <w:r w:rsidRPr="001F534F">
        <w:fldChar w:fldCharType="end"/>
      </w:r>
      <w:r w:rsidRPr="00846E71">
        <w:rPr>
          <w:lang w:val="ru-RU"/>
        </w:rPr>
        <w:tab/>
      </w:r>
      <w:r w:rsidR="00846E71" w:rsidRPr="00846E71">
        <w:rPr>
          <w:szCs w:val="22"/>
          <w:lang w:val="ru-RU"/>
        </w:rPr>
        <w:t xml:space="preserve">Делегация Бразилии, выступая от имени ГПДР, признала прогресс, достигнутый накануне. Предложение ЕС поступило совсем недавно. Требуется проведение более тщательного анализа. Следовало представить данный документ раньше. Совместное предложение ГПДР и Африканской группы находится на рассмотрении уже более года. Группа понимает, что позиции совпадают по некоторым аспектам разделов </w:t>
      </w:r>
      <w:r w:rsidR="00846E71" w:rsidRPr="00E77D09">
        <w:rPr>
          <w:szCs w:val="22"/>
        </w:rPr>
        <w:t>A</w:t>
      </w:r>
      <w:r w:rsidR="00846E71" w:rsidRPr="00846E71">
        <w:rPr>
          <w:szCs w:val="22"/>
          <w:lang w:val="ru-RU"/>
        </w:rPr>
        <w:t xml:space="preserve"> (актуальность и направленность), </w:t>
      </w:r>
      <w:r w:rsidR="00846E71" w:rsidRPr="00E77D09">
        <w:rPr>
          <w:szCs w:val="22"/>
        </w:rPr>
        <w:t>F</w:t>
      </w:r>
      <w:r w:rsidR="00846E71" w:rsidRPr="00846E71">
        <w:rPr>
          <w:szCs w:val="22"/>
          <w:lang w:val="ru-RU"/>
        </w:rPr>
        <w:t xml:space="preserve"> (прозрачность и коммуникации), </w:t>
      </w:r>
      <w:r w:rsidR="00846E71" w:rsidRPr="00E77D09">
        <w:rPr>
          <w:szCs w:val="22"/>
        </w:rPr>
        <w:t>G</w:t>
      </w:r>
      <w:r w:rsidR="00846E71" w:rsidRPr="00846E71">
        <w:rPr>
          <w:szCs w:val="22"/>
          <w:lang w:val="ru-RU"/>
        </w:rPr>
        <w:t xml:space="preserve"> (база данных по технической помощи) и </w:t>
      </w:r>
      <w:r w:rsidR="00846E71" w:rsidRPr="00E77D09">
        <w:rPr>
          <w:szCs w:val="22"/>
        </w:rPr>
        <w:t>L</w:t>
      </w:r>
      <w:r w:rsidR="00846E71" w:rsidRPr="00846E71">
        <w:rPr>
          <w:szCs w:val="22"/>
          <w:lang w:val="ru-RU"/>
        </w:rPr>
        <w:t xml:space="preserve"> (координация). Группа готова к обсуждению данных вопросов. Предпочтительнее было бы провести обсуждение текстов, связанных с этими рекомендациями, в ходе неофициальной сессии. Из вчерашнего обсуждения Группа поняла, что Комитет наконец представит некоторые рекомендации на основе исследования, которое находится на рассмотрении уже довольно давно. Группа сожалеет о том, что Комитет не смог достичь консенсуса даже в отношении уже проделанной работы и предложить рекомендации по улучшению уже выполненной работы или той, которая требует выполнения</w:t>
      </w:r>
      <w:r w:rsidRPr="00846E71">
        <w:rPr>
          <w:lang w:val="ru-RU"/>
        </w:rPr>
        <w:t xml:space="preserve">. </w:t>
      </w:r>
    </w:p>
    <w:p w:rsidR="007C144A" w:rsidRPr="00846E71" w:rsidRDefault="007C144A" w:rsidP="00CC7DB5">
      <w:pPr>
        <w:rPr>
          <w:lang w:val="ru-RU"/>
        </w:rPr>
      </w:pPr>
    </w:p>
    <w:p w:rsidR="007C144A" w:rsidRPr="00846E71" w:rsidRDefault="007C144A" w:rsidP="00CC7DB5">
      <w:pPr>
        <w:rPr>
          <w:lang w:val="ru-RU"/>
        </w:rPr>
      </w:pPr>
      <w:r w:rsidRPr="001F534F">
        <w:fldChar w:fldCharType="begin"/>
      </w:r>
      <w:r w:rsidRPr="00846E71">
        <w:rPr>
          <w:lang w:val="ru-RU"/>
        </w:rPr>
        <w:instrText xml:space="preserve"> </w:instrText>
      </w:r>
      <w:r w:rsidRPr="001F534F">
        <w:instrText>AUTONUM</w:instrText>
      </w:r>
      <w:r w:rsidRPr="00846E71">
        <w:rPr>
          <w:lang w:val="ru-RU"/>
        </w:rPr>
        <w:instrText xml:space="preserve">  </w:instrText>
      </w:r>
      <w:r w:rsidRPr="001F534F">
        <w:fldChar w:fldCharType="end"/>
      </w:r>
      <w:r w:rsidRPr="00846E71">
        <w:rPr>
          <w:lang w:val="ru-RU"/>
        </w:rPr>
        <w:tab/>
      </w:r>
      <w:r w:rsidR="00846E71" w:rsidRPr="00846E71">
        <w:rPr>
          <w:szCs w:val="22"/>
          <w:lang w:val="ru-RU"/>
        </w:rPr>
        <w:t>Делегация Доминиканской Республики, выступая от имени ГРУЛАК, заявила, что документы являются хорошей основой для работы, направленной на снятие обеспокоенности развивающихся стран в отношении технической помощи. Группа поддержала документ, представленный ЕС накануне. Что касается пункта 5, необходимо разъяснить, что основной целью является обеспечение того, чтобы основное внимание в вопросах сотрудничества и оказания технической помощи уделялось Организации. Группа повторила, что намерена продолжить конструктивную работу для достижения результатов на этой сессии КРИС</w:t>
      </w:r>
      <w:r w:rsidRPr="00846E71">
        <w:rPr>
          <w:lang w:val="ru-RU"/>
        </w:rPr>
        <w:t xml:space="preserve">. </w:t>
      </w:r>
    </w:p>
    <w:p w:rsidR="007C144A" w:rsidRPr="00846E71" w:rsidRDefault="007C144A" w:rsidP="00CC7DB5">
      <w:pPr>
        <w:rPr>
          <w:lang w:val="ru-RU"/>
        </w:rPr>
      </w:pPr>
    </w:p>
    <w:p w:rsidR="007C144A" w:rsidRPr="00846E71" w:rsidRDefault="007C144A" w:rsidP="00CC7DB5">
      <w:pPr>
        <w:rPr>
          <w:lang w:val="ru-RU"/>
        </w:rPr>
      </w:pPr>
      <w:r w:rsidRPr="001F534F">
        <w:fldChar w:fldCharType="begin"/>
      </w:r>
      <w:r w:rsidRPr="00846E71">
        <w:rPr>
          <w:lang w:val="ru-RU"/>
        </w:rPr>
        <w:instrText xml:space="preserve"> </w:instrText>
      </w:r>
      <w:r w:rsidRPr="001F534F">
        <w:instrText>AUTONUM</w:instrText>
      </w:r>
      <w:r w:rsidRPr="00846E71">
        <w:rPr>
          <w:lang w:val="ru-RU"/>
        </w:rPr>
        <w:instrText xml:space="preserve">  </w:instrText>
      </w:r>
      <w:r w:rsidRPr="001F534F">
        <w:fldChar w:fldCharType="end"/>
      </w:r>
      <w:r w:rsidRPr="00846E71">
        <w:rPr>
          <w:lang w:val="ru-RU"/>
        </w:rPr>
        <w:tab/>
      </w:r>
      <w:r w:rsidR="00846E71" w:rsidRPr="00846E71">
        <w:rPr>
          <w:szCs w:val="22"/>
          <w:lang w:val="ru-RU"/>
        </w:rPr>
        <w:t xml:space="preserve">Делегация Алжира, выступая от имени Африканской группы, заявила, что в Комитете заметен прогресс, и что должны быть достигнуты конкретные результаты. Несмотря на то, что имеются другие вопросы, вызывающие обеспокоенность, Группа определила короткий список приоритетных областей, при этом отметив свое намерение проявить гибкость. ЕС также проявил гибкость, представив документ, основное внимание в котором уделяется трем рекомендациям. Однако Группа рассмотрит только те, которые связаны с категориями А и </w:t>
      </w:r>
      <w:r w:rsidR="00846E71" w:rsidRPr="00E77D09">
        <w:rPr>
          <w:szCs w:val="22"/>
        </w:rPr>
        <w:t>L</w:t>
      </w:r>
      <w:r w:rsidR="00846E71" w:rsidRPr="00846E71">
        <w:rPr>
          <w:szCs w:val="22"/>
          <w:lang w:val="ru-RU"/>
        </w:rPr>
        <w:t xml:space="preserve"> совместного предложения. ГРУЛАК также проявила гибкость. </w:t>
      </w:r>
      <w:r w:rsidR="00846E71" w:rsidRPr="00846E71">
        <w:rPr>
          <w:szCs w:val="22"/>
          <w:lang w:val="ru-RU"/>
        </w:rPr>
        <w:lastRenderedPageBreak/>
        <w:t xml:space="preserve">Она определила некоторые рекомендации из категорий </w:t>
      </w:r>
      <w:r w:rsidR="00846E71" w:rsidRPr="00E77D09">
        <w:rPr>
          <w:szCs w:val="22"/>
        </w:rPr>
        <w:t>A</w:t>
      </w:r>
      <w:r w:rsidR="00846E71" w:rsidRPr="00846E71">
        <w:rPr>
          <w:szCs w:val="22"/>
          <w:lang w:val="ru-RU"/>
        </w:rPr>
        <w:t xml:space="preserve">, </w:t>
      </w:r>
      <w:r w:rsidR="00846E71" w:rsidRPr="00E77D09">
        <w:rPr>
          <w:szCs w:val="22"/>
        </w:rPr>
        <w:t>F</w:t>
      </w:r>
      <w:r w:rsidR="00846E71" w:rsidRPr="00846E71">
        <w:rPr>
          <w:szCs w:val="22"/>
          <w:lang w:val="ru-RU"/>
        </w:rPr>
        <w:t xml:space="preserve"> и </w:t>
      </w:r>
      <w:r w:rsidR="00846E71" w:rsidRPr="00E77D09">
        <w:rPr>
          <w:szCs w:val="22"/>
        </w:rPr>
        <w:t>G</w:t>
      </w:r>
      <w:r w:rsidR="00846E71" w:rsidRPr="00846E71">
        <w:rPr>
          <w:szCs w:val="22"/>
          <w:lang w:val="ru-RU"/>
        </w:rPr>
        <w:t xml:space="preserve">. Таким образом, были найдены некоторые общие знаменатели в отношении категорий </w:t>
      </w:r>
      <w:r w:rsidR="00846E71" w:rsidRPr="00E77D09">
        <w:rPr>
          <w:szCs w:val="22"/>
        </w:rPr>
        <w:t>A</w:t>
      </w:r>
      <w:r w:rsidR="00846E71" w:rsidRPr="00846E71">
        <w:rPr>
          <w:szCs w:val="22"/>
          <w:lang w:val="ru-RU"/>
        </w:rPr>
        <w:t xml:space="preserve">, </w:t>
      </w:r>
      <w:r w:rsidR="00846E71" w:rsidRPr="00E77D09">
        <w:rPr>
          <w:szCs w:val="22"/>
        </w:rPr>
        <w:t>F</w:t>
      </w:r>
      <w:r w:rsidR="00846E71" w:rsidRPr="00846E71">
        <w:rPr>
          <w:szCs w:val="22"/>
          <w:lang w:val="ru-RU"/>
        </w:rPr>
        <w:t xml:space="preserve">, </w:t>
      </w:r>
      <w:r w:rsidR="00846E71" w:rsidRPr="00E77D09">
        <w:rPr>
          <w:szCs w:val="22"/>
        </w:rPr>
        <w:t>G</w:t>
      </w:r>
      <w:r w:rsidR="00846E71" w:rsidRPr="00846E71">
        <w:rPr>
          <w:szCs w:val="22"/>
          <w:lang w:val="ru-RU"/>
        </w:rPr>
        <w:t xml:space="preserve"> и </w:t>
      </w:r>
      <w:r w:rsidR="00846E71" w:rsidRPr="00E77D09">
        <w:rPr>
          <w:szCs w:val="22"/>
        </w:rPr>
        <w:t>L</w:t>
      </w:r>
      <w:r w:rsidR="00846E71" w:rsidRPr="00846E71">
        <w:rPr>
          <w:szCs w:val="22"/>
          <w:lang w:val="ru-RU"/>
        </w:rPr>
        <w:t>. Это послужило основой для обсуждения дальнейших действий и принятия конкретных рекомендаций. С точки зрения процедуры, Группа полагает, что наилучшим способом продвижения вперед будет проведение неофициальных обсуждений, которые будут более глубокими. Комитет сделал все, что мог в ходе пленарного заседания. Были заданы вопросы, были даны ответы, состоялся обмен мнениями. Если имеется добрая воля, чтобы двигаться вперед и добиваться результатов, необходимо провести неофициальную сессию, чтобы согласовать детали возможного решения. Что касается предложения ЕС, Группа его рассмотрела, даже несмотря на то, что оно было внесено довольно поздно. Группа пришла к выводу о том, что некоторые аспекты предложения являются проблематичными, особенно те, которые касаются технической помощи, оказываемой за рамками ВОИС. Группа считает, что мандат государств-членов распространяется на оценку мероприятий по оказанию технической помощи, осуществляемых ВОИС. Он не охватывает мероприятия, организуемые государствами на национальном уровне. Группа не вправе пересекать эту черту. Как и в случае ГРУЛАК, Группа хотела бы сосредоточиться при обсуждении технической помощи на мероприятиях, проводимых ВОИС</w:t>
      </w:r>
      <w:r w:rsidRPr="00846E71">
        <w:rPr>
          <w:lang w:val="ru-RU"/>
        </w:rPr>
        <w:t xml:space="preserve">. </w:t>
      </w:r>
    </w:p>
    <w:p w:rsidR="007C144A" w:rsidRPr="00846E71" w:rsidRDefault="007C144A" w:rsidP="00CC7DB5">
      <w:pPr>
        <w:rPr>
          <w:lang w:val="ru-RU"/>
        </w:rPr>
      </w:pPr>
    </w:p>
    <w:p w:rsidR="007C144A" w:rsidRPr="00846E71" w:rsidRDefault="007C144A" w:rsidP="00CC7DB5">
      <w:pPr>
        <w:rPr>
          <w:lang w:val="ru-RU"/>
        </w:rPr>
      </w:pPr>
      <w:r w:rsidRPr="001F534F">
        <w:fldChar w:fldCharType="begin"/>
      </w:r>
      <w:r w:rsidRPr="00846E71">
        <w:rPr>
          <w:lang w:val="ru-RU"/>
        </w:rPr>
        <w:instrText xml:space="preserve"> </w:instrText>
      </w:r>
      <w:r w:rsidRPr="001F534F">
        <w:instrText>AUTONUM</w:instrText>
      </w:r>
      <w:r w:rsidRPr="00846E71">
        <w:rPr>
          <w:lang w:val="ru-RU"/>
        </w:rPr>
        <w:instrText xml:space="preserve">  </w:instrText>
      </w:r>
      <w:r w:rsidRPr="001F534F">
        <w:fldChar w:fldCharType="end"/>
      </w:r>
      <w:r w:rsidRPr="00846E71">
        <w:rPr>
          <w:lang w:val="ru-RU"/>
        </w:rPr>
        <w:tab/>
      </w:r>
      <w:r w:rsidR="00846E71" w:rsidRPr="00846E71">
        <w:rPr>
          <w:szCs w:val="22"/>
          <w:lang w:val="ru-RU"/>
        </w:rPr>
        <w:t>Делегация Ирландии, выступая от имени ЕС и его государств-членов, заявила, что после конструктивных обсуждений накануне она готова проявить гибкость. ЕС и его государства-члены обратились к Секретариату с просьбой предпринять действия в областях, указанных в их предложении, в частности, в области обобщения передового опыта и извлеченных уроков, улучшения внешней и внутренней координации, разумной экономии и повышения эффективности. Также могут быть предприняты меры в отношении трех областей, предложенных делегацией Соединенных Штатов Америки, а именно, разработки руководства, модернизации веб-сайта ВОИС, пересмотра базы данных по технической помощи. Что касается указанных вопросов, ЕС и его государства-члены обратились к Секретариату с просьбой принять надлежащие меры в соответствии с обычной практикой. ЕС и его государства-члены считают, что они проявили гибкость в отношении указанных областей. С момента начала обсуждений этих вопросов в Комитете прошло уже несколько лет. ЕС и его государства-члены выразили надежду на то, что делегациям удастся прийти к общему пониманию относительно отчета Дир-Рока</w:t>
      </w:r>
      <w:r w:rsidRPr="00846E71">
        <w:rPr>
          <w:lang w:val="ru-RU"/>
        </w:rPr>
        <w:t xml:space="preserve">. </w:t>
      </w:r>
    </w:p>
    <w:p w:rsidR="007C144A" w:rsidRPr="00846E71" w:rsidRDefault="007C144A" w:rsidP="00CC7DB5">
      <w:pPr>
        <w:rPr>
          <w:lang w:val="ru-RU"/>
        </w:rPr>
      </w:pPr>
    </w:p>
    <w:p w:rsidR="007C144A" w:rsidRPr="00846E71" w:rsidRDefault="007C144A" w:rsidP="00CC7DB5">
      <w:pPr>
        <w:rPr>
          <w:lang w:val="ru-RU"/>
        </w:rPr>
      </w:pPr>
      <w:r w:rsidRPr="001F534F">
        <w:fldChar w:fldCharType="begin"/>
      </w:r>
      <w:r w:rsidRPr="00846E71">
        <w:rPr>
          <w:lang w:val="ru-RU"/>
        </w:rPr>
        <w:instrText xml:space="preserve"> </w:instrText>
      </w:r>
      <w:r w:rsidRPr="001F534F">
        <w:instrText>AUTONUM</w:instrText>
      </w:r>
      <w:r w:rsidRPr="00846E71">
        <w:rPr>
          <w:lang w:val="ru-RU"/>
        </w:rPr>
        <w:instrText xml:space="preserve">  </w:instrText>
      </w:r>
      <w:r w:rsidRPr="001F534F">
        <w:fldChar w:fldCharType="end"/>
      </w:r>
      <w:r w:rsidRPr="00846E71">
        <w:rPr>
          <w:lang w:val="ru-RU"/>
        </w:rPr>
        <w:tab/>
      </w:r>
      <w:r w:rsidR="00846E71" w:rsidRPr="00846E71">
        <w:rPr>
          <w:szCs w:val="22"/>
          <w:lang w:val="ru-RU"/>
        </w:rPr>
        <w:t>Делегация Бельгии, выступая от имени Группы В, заявила, что она всегда выступала за прозрачность. Группа только что услышала о новом предложении ГРУЛАК. Возможно, другие делегации также хотели бы представить дополнительную информацию. Группа полагает, что обсуждение на пленарном заседании может быть полезным для всех делегаций. Группа выразила сомнения относительно того, что на неофициальной сессии можно будет добиться лучших результатов. Если договоренности не будут достигнуты на этой сессии, возможно, их можно будет достичь до начала следующей</w:t>
      </w:r>
      <w:r w:rsidRPr="00846E71">
        <w:rPr>
          <w:lang w:val="ru-RU"/>
        </w:rPr>
        <w:t xml:space="preserve">. </w:t>
      </w:r>
    </w:p>
    <w:p w:rsidR="007C144A" w:rsidRPr="00846E71" w:rsidRDefault="007C144A" w:rsidP="00CC7DB5">
      <w:pPr>
        <w:rPr>
          <w:lang w:val="ru-RU"/>
        </w:rPr>
      </w:pPr>
    </w:p>
    <w:p w:rsidR="007C144A" w:rsidRPr="00846E71" w:rsidRDefault="007C144A" w:rsidP="00CC7DB5">
      <w:pPr>
        <w:rPr>
          <w:lang w:val="ru-RU"/>
        </w:rPr>
      </w:pPr>
      <w:r w:rsidRPr="001F534F">
        <w:fldChar w:fldCharType="begin"/>
      </w:r>
      <w:r w:rsidRPr="00846E71">
        <w:rPr>
          <w:lang w:val="ru-RU"/>
        </w:rPr>
        <w:instrText xml:space="preserve"> </w:instrText>
      </w:r>
      <w:r w:rsidRPr="001F534F">
        <w:instrText>AUTONUM</w:instrText>
      </w:r>
      <w:r w:rsidRPr="00846E71">
        <w:rPr>
          <w:lang w:val="ru-RU"/>
        </w:rPr>
        <w:instrText xml:space="preserve">  </w:instrText>
      </w:r>
      <w:r w:rsidRPr="001F534F">
        <w:fldChar w:fldCharType="end"/>
      </w:r>
      <w:r w:rsidRPr="00846E71">
        <w:rPr>
          <w:lang w:val="ru-RU"/>
        </w:rPr>
        <w:tab/>
      </w:r>
      <w:r w:rsidR="00846E71" w:rsidRPr="00846E71">
        <w:rPr>
          <w:szCs w:val="22"/>
          <w:lang w:val="ru-RU"/>
        </w:rPr>
        <w:t>Делегация Бразилии, выступая от имени ГПДР, подтвердила, что Группа готова и способна принять участие в длительном обсуждении, если ЕС и Группа В будут серьезно участвовать в разработке текстов на основе рекомендаций. Группа также поддержала замечания Африканской группы относительно того, что основное внимание в работе Комитета должно уделяться технической помощи, оказываемой ВОИС</w:t>
      </w:r>
      <w:r w:rsidRPr="00846E71">
        <w:rPr>
          <w:lang w:val="ru-RU"/>
        </w:rPr>
        <w:t xml:space="preserve">. </w:t>
      </w:r>
    </w:p>
    <w:p w:rsidR="007C144A" w:rsidRPr="00846E71" w:rsidRDefault="007C144A" w:rsidP="00CC7DB5">
      <w:pPr>
        <w:rPr>
          <w:lang w:val="ru-RU"/>
        </w:rPr>
      </w:pPr>
    </w:p>
    <w:p w:rsidR="007C144A" w:rsidRPr="00846E71" w:rsidRDefault="007C144A" w:rsidP="00CC7DB5">
      <w:pPr>
        <w:rPr>
          <w:lang w:val="ru-RU"/>
        </w:rPr>
      </w:pPr>
      <w:r w:rsidRPr="001F534F">
        <w:fldChar w:fldCharType="begin"/>
      </w:r>
      <w:r w:rsidRPr="00846E71">
        <w:rPr>
          <w:lang w:val="ru-RU"/>
        </w:rPr>
        <w:instrText xml:space="preserve"> </w:instrText>
      </w:r>
      <w:r w:rsidRPr="001F534F">
        <w:instrText>AUTONUM</w:instrText>
      </w:r>
      <w:r w:rsidRPr="00846E71">
        <w:rPr>
          <w:lang w:val="ru-RU"/>
        </w:rPr>
        <w:instrText xml:space="preserve">  </w:instrText>
      </w:r>
      <w:r w:rsidRPr="001F534F">
        <w:fldChar w:fldCharType="end"/>
      </w:r>
      <w:r w:rsidRPr="00846E71">
        <w:rPr>
          <w:lang w:val="ru-RU"/>
        </w:rPr>
        <w:tab/>
      </w:r>
      <w:r w:rsidR="00846E71" w:rsidRPr="00846E71">
        <w:rPr>
          <w:szCs w:val="22"/>
          <w:lang w:val="ru-RU"/>
        </w:rPr>
        <w:t xml:space="preserve">Делегация Боливии не возражает против достижения на пленарном заседании какой бы то ни было договоренности по трем рекомендациям. Темы не чрезмерно сложные, к тому же имеются вопросы, позиции по которым совпадают. Решение может быть найдено в ближайшее время. В связи с этим, делегация поинтересовалась, может ли Комитет начать давать указания Секретариату по данным трем темам, не пытаясь принять рекомендации. Например, указания могут быть включены в Резюме Председателя. Что </w:t>
      </w:r>
      <w:r w:rsidR="00846E71" w:rsidRPr="00846E71">
        <w:rPr>
          <w:szCs w:val="22"/>
          <w:lang w:val="ru-RU"/>
        </w:rPr>
        <w:lastRenderedPageBreak/>
        <w:t xml:space="preserve">касается руководства, делегация поинтересовалась, может ли Комитет наделить Секретариат мандатом на пересмотр руководства с целью включения в него элементов, содержащихся в рекомендации </w:t>
      </w:r>
      <w:r w:rsidR="00846E71" w:rsidRPr="00E77D09">
        <w:rPr>
          <w:szCs w:val="22"/>
        </w:rPr>
        <w:t>A</w:t>
      </w:r>
      <w:r w:rsidR="00846E71" w:rsidRPr="00846E71">
        <w:rPr>
          <w:szCs w:val="22"/>
          <w:lang w:val="ru-RU"/>
        </w:rPr>
        <w:t>2(</w:t>
      </w:r>
      <w:r w:rsidR="00846E71" w:rsidRPr="00E77D09">
        <w:rPr>
          <w:szCs w:val="22"/>
        </w:rPr>
        <w:t>a</w:t>
      </w:r>
      <w:r w:rsidR="00846E71" w:rsidRPr="00846E71">
        <w:rPr>
          <w:szCs w:val="22"/>
          <w:lang w:val="ru-RU"/>
        </w:rPr>
        <w:t xml:space="preserve">).  Что касается веб-сайта ВОИС, делегация поинтересовалась, не может ли Комитет дать указания Секретариату провести обзор веб-сайта ВОИС с учетом замечаний рекомендации </w:t>
      </w:r>
      <w:r w:rsidR="00846E71" w:rsidRPr="00E77D09">
        <w:rPr>
          <w:szCs w:val="22"/>
        </w:rPr>
        <w:t>F</w:t>
      </w:r>
      <w:r w:rsidR="00846E71" w:rsidRPr="00846E71">
        <w:rPr>
          <w:szCs w:val="22"/>
          <w:lang w:val="ru-RU"/>
        </w:rPr>
        <w:t xml:space="preserve">1. Секретариату также может быть поручено пересмотреть базу данных по технической помощи в соответствии с информацией, содержащейся в разделе </w:t>
      </w:r>
      <w:r w:rsidR="00846E71" w:rsidRPr="00E77D09">
        <w:rPr>
          <w:szCs w:val="22"/>
        </w:rPr>
        <w:t>G</w:t>
      </w:r>
      <w:r w:rsidR="00846E71" w:rsidRPr="00846E71">
        <w:rPr>
          <w:szCs w:val="22"/>
          <w:lang w:val="ru-RU"/>
        </w:rPr>
        <w:t>. Секретариату может быть предоставлен общий мандат, предусматривающий определенную гибкость. Он может представить отчет о достигнутом прогрессе и о тех проблемах, с которыми он столкнется, на следующей сессии. Это может стать более быстрым способом продвижения вперед, чем пословное и построчное обсуждение текстов для согласования деталей. Делегации заявили, что они с радостью готовы работать над этими тремя областями. Некоторые сообщили, что хотели бы делать это в пленарном составе. В связи с тем, что Комитет не сможет подготовить детальное соглашение на пленарном заседании, делегация поинтересовалась, готовы ли делегации принять ее предложение о том, чтобы предоставить Секретариату общий мандат для работы над указанными тремя областями на основе совместного предложения, предполагающий, что Секретариат представит отчет о достигнутом прогрессе и о тех проблемах, с которыми он столкнется, на следующей сессии</w:t>
      </w:r>
      <w:r w:rsidRPr="00846E71">
        <w:rPr>
          <w:lang w:val="ru-RU"/>
        </w:rPr>
        <w:t xml:space="preserve">.  </w:t>
      </w:r>
    </w:p>
    <w:p w:rsidR="007C144A" w:rsidRPr="00846E71" w:rsidRDefault="007C144A" w:rsidP="00CC7DB5">
      <w:pPr>
        <w:rPr>
          <w:lang w:val="ru-RU"/>
        </w:rPr>
      </w:pPr>
    </w:p>
    <w:p w:rsidR="007C144A" w:rsidRPr="00846E71" w:rsidRDefault="007C144A" w:rsidP="00CC7DB5">
      <w:pPr>
        <w:rPr>
          <w:lang w:val="ru-RU"/>
        </w:rPr>
      </w:pPr>
      <w:r w:rsidRPr="001F534F">
        <w:fldChar w:fldCharType="begin"/>
      </w:r>
      <w:r w:rsidRPr="00846E71">
        <w:rPr>
          <w:lang w:val="ru-RU"/>
        </w:rPr>
        <w:instrText xml:space="preserve"> </w:instrText>
      </w:r>
      <w:r w:rsidRPr="001F534F">
        <w:instrText>AUTONUM</w:instrText>
      </w:r>
      <w:r w:rsidRPr="00846E71">
        <w:rPr>
          <w:lang w:val="ru-RU"/>
        </w:rPr>
        <w:instrText xml:space="preserve">  </w:instrText>
      </w:r>
      <w:r w:rsidRPr="001F534F">
        <w:fldChar w:fldCharType="end"/>
      </w:r>
      <w:r w:rsidRPr="00846E71">
        <w:rPr>
          <w:lang w:val="ru-RU"/>
        </w:rPr>
        <w:tab/>
      </w:r>
      <w:r w:rsidR="00846E71" w:rsidRPr="00846E71">
        <w:rPr>
          <w:szCs w:val="22"/>
          <w:lang w:val="ru-RU"/>
        </w:rPr>
        <w:t xml:space="preserve">Делегация Бельгии, выступая от имени Группы В, вновь заявила о необходимости четко прописать в документе тот факт, что работа уже ведется. В документе </w:t>
      </w:r>
      <w:r w:rsidR="00846E71" w:rsidRPr="00E77D09">
        <w:rPr>
          <w:szCs w:val="22"/>
        </w:rPr>
        <w:t>CDIP</w:t>
      </w:r>
      <w:r w:rsidR="00846E71" w:rsidRPr="00846E71">
        <w:rPr>
          <w:szCs w:val="22"/>
          <w:lang w:val="ru-RU"/>
        </w:rPr>
        <w:t>/11/4 и в своих выступлениях Секретариат ясно дал понять, что работа уже ведется. Таким образом, нет необходимости принимать предложение или четко заявлять о том, что оно принято. Это подразумевает, что работа ранее не велась. На данном этапе, Группа не имеет возражений относительно предложения, если в формулировке Председателя будет ясно отражен тот факт, что работа уже осуществляется</w:t>
      </w:r>
      <w:r w:rsidRPr="00846E71">
        <w:rPr>
          <w:lang w:val="ru-RU"/>
        </w:rPr>
        <w:t>.</w:t>
      </w:r>
    </w:p>
    <w:p w:rsidR="007C144A" w:rsidRPr="00846E71" w:rsidRDefault="007C144A" w:rsidP="00CC7DB5">
      <w:pPr>
        <w:rPr>
          <w:lang w:val="ru-RU"/>
        </w:rPr>
      </w:pPr>
    </w:p>
    <w:p w:rsidR="007C144A" w:rsidRPr="00846E71" w:rsidRDefault="007C144A" w:rsidP="00CC7DB5">
      <w:pPr>
        <w:rPr>
          <w:lang w:val="ru-RU"/>
        </w:rPr>
      </w:pPr>
      <w:r w:rsidRPr="001F534F">
        <w:fldChar w:fldCharType="begin"/>
      </w:r>
      <w:r w:rsidRPr="00846E71">
        <w:rPr>
          <w:lang w:val="ru-RU"/>
        </w:rPr>
        <w:instrText xml:space="preserve"> </w:instrText>
      </w:r>
      <w:r w:rsidRPr="001F534F">
        <w:instrText>AUTONUM</w:instrText>
      </w:r>
      <w:r w:rsidRPr="00846E71">
        <w:rPr>
          <w:lang w:val="ru-RU"/>
        </w:rPr>
        <w:instrText xml:space="preserve">  </w:instrText>
      </w:r>
      <w:r w:rsidRPr="001F534F">
        <w:fldChar w:fldCharType="end"/>
      </w:r>
      <w:r w:rsidRPr="00846E71">
        <w:rPr>
          <w:lang w:val="ru-RU"/>
        </w:rPr>
        <w:tab/>
      </w:r>
      <w:r w:rsidR="00846E71" w:rsidRPr="00846E71">
        <w:rPr>
          <w:szCs w:val="22"/>
          <w:lang w:val="ru-RU"/>
        </w:rPr>
        <w:t>Делегация Индии, выступая от имени Азиатской группы, не видит проблем в рекомендациях 2 и 3, содержащихся в предложении ЕС. По вопросу технической помощи, оказываемой за рамками ВОИС, требуются дополнительные внутренние обсуждения для координации позиций. Группа еще раз повторила, что она не понимает, каким образом Комитет может осуществлять мониторинг технической помощи, предоставляемой за рамками ВОИС. Группа готова проявить гибкость в отношении работы в неофициальной группе для достижения договоренности по решению, касающемуся некоторых элементов, содержащихся в предложениях</w:t>
      </w:r>
      <w:r w:rsidRPr="00846E71">
        <w:rPr>
          <w:lang w:val="ru-RU"/>
        </w:rPr>
        <w:t xml:space="preserve">. </w:t>
      </w:r>
    </w:p>
    <w:p w:rsidR="007C144A" w:rsidRPr="00846E71" w:rsidRDefault="007C144A" w:rsidP="00CC7DB5">
      <w:pPr>
        <w:rPr>
          <w:lang w:val="ru-RU"/>
        </w:rPr>
      </w:pPr>
    </w:p>
    <w:p w:rsidR="007C144A" w:rsidRPr="00846E71" w:rsidRDefault="007C144A" w:rsidP="00CC7DB5">
      <w:pPr>
        <w:rPr>
          <w:lang w:val="ru-RU"/>
        </w:rPr>
      </w:pPr>
      <w:r w:rsidRPr="001F534F">
        <w:fldChar w:fldCharType="begin"/>
      </w:r>
      <w:r w:rsidRPr="00846E71">
        <w:rPr>
          <w:lang w:val="ru-RU"/>
        </w:rPr>
        <w:instrText xml:space="preserve"> </w:instrText>
      </w:r>
      <w:r w:rsidRPr="001F534F">
        <w:instrText>AUTONUM</w:instrText>
      </w:r>
      <w:r w:rsidRPr="00846E71">
        <w:rPr>
          <w:lang w:val="ru-RU"/>
        </w:rPr>
        <w:instrText xml:space="preserve">  </w:instrText>
      </w:r>
      <w:r w:rsidRPr="001F534F">
        <w:fldChar w:fldCharType="end"/>
      </w:r>
      <w:r w:rsidRPr="00846E71">
        <w:rPr>
          <w:lang w:val="ru-RU"/>
        </w:rPr>
        <w:tab/>
      </w:r>
      <w:r w:rsidR="00846E71" w:rsidRPr="00846E71">
        <w:rPr>
          <w:szCs w:val="22"/>
          <w:lang w:val="ru-RU"/>
        </w:rPr>
        <w:t>Делегация Соединенных Штатов Америки поддержала заявление делегации Бельгии, сделанное от имени Группы В, касающееся необходимости принять во внимание длительные обсуждения данного вопроса и огромные усилия Секретариата по выработке и выполнению данных рекомендаций. Делегация обратилась к предложению делегации Боливии и заявила, что в Резюме Председателя может быть отражено стремление Комитета поручить Секретариату провести пересмотр веб-сайта ВОИС, объединить имеющиеся материалы по технической помощи в руководство и пересмотреть базу данных по технической помощи. Все должно быть сделано просто, открыто и без излишних подробностей</w:t>
      </w:r>
      <w:r w:rsidRPr="00846E71">
        <w:rPr>
          <w:lang w:val="ru-RU"/>
        </w:rPr>
        <w:t>.</w:t>
      </w:r>
    </w:p>
    <w:p w:rsidR="007C144A" w:rsidRPr="00846E71" w:rsidRDefault="007C144A" w:rsidP="00CC7DB5">
      <w:pPr>
        <w:rPr>
          <w:lang w:val="ru-RU"/>
        </w:rPr>
      </w:pPr>
    </w:p>
    <w:p w:rsidR="007C144A" w:rsidRPr="00846E71" w:rsidRDefault="007C144A" w:rsidP="00CC7DB5">
      <w:pPr>
        <w:rPr>
          <w:lang w:val="ru-RU"/>
        </w:rPr>
      </w:pPr>
      <w:r w:rsidRPr="001F534F">
        <w:fldChar w:fldCharType="begin"/>
      </w:r>
      <w:r w:rsidRPr="00846E71">
        <w:rPr>
          <w:lang w:val="ru-RU"/>
        </w:rPr>
        <w:instrText xml:space="preserve"> </w:instrText>
      </w:r>
      <w:r w:rsidRPr="001F534F">
        <w:instrText>AUTONUM</w:instrText>
      </w:r>
      <w:r w:rsidRPr="00846E71">
        <w:rPr>
          <w:lang w:val="ru-RU"/>
        </w:rPr>
        <w:instrText xml:space="preserve">  </w:instrText>
      </w:r>
      <w:r w:rsidRPr="001F534F">
        <w:fldChar w:fldCharType="end"/>
      </w:r>
      <w:r w:rsidRPr="00846E71">
        <w:rPr>
          <w:lang w:val="ru-RU"/>
        </w:rPr>
        <w:tab/>
      </w:r>
      <w:r w:rsidR="00846E71" w:rsidRPr="00846E71">
        <w:rPr>
          <w:szCs w:val="22"/>
          <w:lang w:val="ru-RU"/>
        </w:rPr>
        <w:t>Делегация Бразилии, выступая от имени ГПДР, обратилась к делегации Боливии с просьбой разъяснить ее предложение</w:t>
      </w:r>
      <w:r w:rsidRPr="00846E71">
        <w:rPr>
          <w:lang w:val="ru-RU"/>
        </w:rPr>
        <w:t xml:space="preserve">.  </w:t>
      </w:r>
    </w:p>
    <w:p w:rsidR="007C144A" w:rsidRPr="00846E71" w:rsidRDefault="007C144A" w:rsidP="00CC7DB5">
      <w:pPr>
        <w:rPr>
          <w:lang w:val="ru-RU"/>
        </w:rPr>
      </w:pPr>
    </w:p>
    <w:p w:rsidR="007C144A" w:rsidRPr="00846E71" w:rsidRDefault="007C144A" w:rsidP="00CC7DB5">
      <w:pPr>
        <w:rPr>
          <w:lang w:val="ru-RU"/>
        </w:rPr>
      </w:pPr>
      <w:r w:rsidRPr="001F534F">
        <w:fldChar w:fldCharType="begin"/>
      </w:r>
      <w:r w:rsidRPr="00846E71">
        <w:rPr>
          <w:lang w:val="ru-RU"/>
        </w:rPr>
        <w:instrText xml:space="preserve"> </w:instrText>
      </w:r>
      <w:r w:rsidRPr="001F534F">
        <w:instrText>AUTONUM</w:instrText>
      </w:r>
      <w:r w:rsidRPr="00846E71">
        <w:rPr>
          <w:lang w:val="ru-RU"/>
        </w:rPr>
        <w:instrText xml:space="preserve">  </w:instrText>
      </w:r>
      <w:r w:rsidRPr="001F534F">
        <w:fldChar w:fldCharType="end"/>
      </w:r>
      <w:r w:rsidRPr="00846E71">
        <w:rPr>
          <w:lang w:val="ru-RU"/>
        </w:rPr>
        <w:tab/>
      </w:r>
      <w:r w:rsidR="00846E71" w:rsidRPr="00846E71">
        <w:rPr>
          <w:szCs w:val="22"/>
          <w:lang w:val="ru-RU"/>
        </w:rPr>
        <w:t xml:space="preserve">Делегация Боливии заявила, что имеется три пакета предложений. Первый пакет предложен делегацией Соединенных Штатов Америки. Второй - ГПДР и Африканской группы, третий - ЕС и его государствами-членами. Комитет пытается выяснить, как можно продвинуться вперед по первому пакету предложений. Данные предложения касаются руководства, веб-сайта ВОИС и базы данных по технической помощи. По данному </w:t>
      </w:r>
      <w:r w:rsidR="00846E71" w:rsidRPr="00846E71">
        <w:rPr>
          <w:szCs w:val="22"/>
          <w:lang w:val="ru-RU"/>
        </w:rPr>
        <w:lastRenderedPageBreak/>
        <w:t xml:space="preserve">вопросу делегация предложила, чтобы Комитет предоставил Секретариату мандат для работы в этих областях. Это может быть отражено в Резюме Председателя. В таком случае, по мнению Группы </w:t>
      </w:r>
      <w:r w:rsidR="00846E71" w:rsidRPr="00E77D09">
        <w:rPr>
          <w:szCs w:val="22"/>
        </w:rPr>
        <w:t>B</w:t>
      </w:r>
      <w:r w:rsidR="00846E71" w:rsidRPr="00846E71">
        <w:rPr>
          <w:szCs w:val="22"/>
          <w:lang w:val="ru-RU"/>
        </w:rPr>
        <w:t>, необходимо также признать, что по этим направлениям работа уже ведется. Работа, которая будет осуществляться Секретариатом, будет основана на элементах, содержащихся в совместном предложении, которые являются приемлемыми для всех государств-членов. Таким образом, Комитет предоставит Секретариату общий мандат на пересмотр веб-сайта, руководства и базы данных в соответствии с указанными элементами. Секретариат представит отчет о достигнутом прогрессе и о тех проблемах, с которыми он столкнется, на следующей сессии. После этого Комитет сможет приступить к обсуждению последующих действий. По мнению делегации, предлагаемый мандат является более адекватным способом продвижения вперед, чем пословное и построчное обсуждение того, что Секретариату следует делать. Эта информация уже включена в совместное предложение. Секретариат принял к сведению точки зрения и предложения различных групп. Таким образом, Комитет может предоставить Секретариату определенную гибкость. Однако Секретариату должен быть предоставлен четкий мандат для работы в этих трех конкретных областях на основе совместного предложения. Если государства-члены готовы с этим согласиться, Комитет может перейти к обсуждению двух других пакетов предложений. Комитету тогда станет ясно, может ли быть достигнута договоренность для продвижения вперед</w:t>
      </w:r>
      <w:r w:rsidRPr="00846E71">
        <w:rPr>
          <w:lang w:val="ru-RU"/>
        </w:rPr>
        <w:t>.</w:t>
      </w:r>
    </w:p>
    <w:p w:rsidR="007C144A" w:rsidRPr="00846E71" w:rsidRDefault="007C144A" w:rsidP="00CC7DB5">
      <w:pPr>
        <w:rPr>
          <w:lang w:val="ru-RU"/>
        </w:rPr>
      </w:pPr>
    </w:p>
    <w:p w:rsidR="007C144A" w:rsidRPr="00846E71" w:rsidRDefault="007C144A" w:rsidP="00CC7DB5">
      <w:pPr>
        <w:rPr>
          <w:lang w:val="ru-RU"/>
        </w:rPr>
      </w:pPr>
      <w:r w:rsidRPr="001F534F">
        <w:fldChar w:fldCharType="begin"/>
      </w:r>
      <w:r w:rsidRPr="00846E71">
        <w:rPr>
          <w:lang w:val="ru-RU"/>
        </w:rPr>
        <w:instrText xml:space="preserve"> </w:instrText>
      </w:r>
      <w:r w:rsidRPr="001F534F">
        <w:instrText>AUTONUM</w:instrText>
      </w:r>
      <w:r w:rsidRPr="00846E71">
        <w:rPr>
          <w:lang w:val="ru-RU"/>
        </w:rPr>
        <w:instrText xml:space="preserve">  </w:instrText>
      </w:r>
      <w:r w:rsidRPr="001F534F">
        <w:fldChar w:fldCharType="end"/>
      </w:r>
      <w:r w:rsidRPr="00846E71">
        <w:rPr>
          <w:lang w:val="ru-RU"/>
        </w:rPr>
        <w:tab/>
      </w:r>
      <w:r w:rsidR="00846E71" w:rsidRPr="00846E71">
        <w:rPr>
          <w:szCs w:val="22"/>
          <w:lang w:val="ru-RU"/>
        </w:rPr>
        <w:t>Делегация Бразилии, выступая от имени ГПДР, поддержала предложение делегации Боливии. Группа продолжит участвовать в обсуждении оказываемой ВОИС технической помощи</w:t>
      </w:r>
      <w:r w:rsidRPr="00846E71">
        <w:rPr>
          <w:lang w:val="ru-RU"/>
        </w:rPr>
        <w:t xml:space="preserve">.    </w:t>
      </w:r>
    </w:p>
    <w:p w:rsidR="007C144A" w:rsidRPr="00846E71" w:rsidRDefault="007C144A" w:rsidP="00CC7DB5">
      <w:pPr>
        <w:rPr>
          <w:lang w:val="ru-RU"/>
        </w:rPr>
      </w:pPr>
    </w:p>
    <w:p w:rsidR="007C144A" w:rsidRPr="00846E71" w:rsidRDefault="007C144A" w:rsidP="00CC7DB5">
      <w:pPr>
        <w:rPr>
          <w:lang w:val="ru-RU"/>
        </w:rPr>
      </w:pPr>
      <w:r w:rsidRPr="001F534F">
        <w:fldChar w:fldCharType="begin"/>
      </w:r>
      <w:r w:rsidRPr="00846E71">
        <w:rPr>
          <w:lang w:val="ru-RU"/>
        </w:rPr>
        <w:instrText xml:space="preserve"> </w:instrText>
      </w:r>
      <w:r w:rsidRPr="001F534F">
        <w:instrText>AUTONUM</w:instrText>
      </w:r>
      <w:r w:rsidRPr="00846E71">
        <w:rPr>
          <w:lang w:val="ru-RU"/>
        </w:rPr>
        <w:instrText xml:space="preserve">  </w:instrText>
      </w:r>
      <w:r w:rsidRPr="001F534F">
        <w:fldChar w:fldCharType="end"/>
      </w:r>
      <w:r w:rsidRPr="00846E71">
        <w:rPr>
          <w:lang w:val="ru-RU"/>
        </w:rPr>
        <w:tab/>
      </w:r>
      <w:r w:rsidR="00846E71" w:rsidRPr="00846E71">
        <w:rPr>
          <w:szCs w:val="22"/>
          <w:lang w:val="ru-RU"/>
        </w:rPr>
        <w:t>Председатель поинтересовался, готовы ли все делегации поддержать предложение делегации Боливии</w:t>
      </w:r>
      <w:r w:rsidRPr="00846E71">
        <w:rPr>
          <w:lang w:val="ru-RU"/>
        </w:rPr>
        <w:t xml:space="preserve">. </w:t>
      </w:r>
    </w:p>
    <w:p w:rsidR="007C144A" w:rsidRPr="00846E71" w:rsidRDefault="007C144A" w:rsidP="00CC7DB5">
      <w:pPr>
        <w:rPr>
          <w:lang w:val="ru-RU"/>
        </w:rPr>
      </w:pPr>
    </w:p>
    <w:p w:rsidR="007C144A" w:rsidRPr="00846E71" w:rsidRDefault="007C144A" w:rsidP="00CC7DB5">
      <w:pPr>
        <w:rPr>
          <w:lang w:val="ru-RU"/>
        </w:rPr>
      </w:pPr>
      <w:r w:rsidRPr="001F534F">
        <w:fldChar w:fldCharType="begin"/>
      </w:r>
      <w:r w:rsidRPr="00846E71">
        <w:rPr>
          <w:lang w:val="ru-RU"/>
        </w:rPr>
        <w:instrText xml:space="preserve"> </w:instrText>
      </w:r>
      <w:r w:rsidRPr="001F534F">
        <w:instrText>AUTONUM</w:instrText>
      </w:r>
      <w:r w:rsidRPr="00846E71">
        <w:rPr>
          <w:lang w:val="ru-RU"/>
        </w:rPr>
        <w:instrText xml:space="preserve">  </w:instrText>
      </w:r>
      <w:r w:rsidRPr="001F534F">
        <w:fldChar w:fldCharType="end"/>
      </w:r>
      <w:r w:rsidRPr="00846E71">
        <w:rPr>
          <w:lang w:val="ru-RU"/>
        </w:rPr>
        <w:tab/>
      </w:r>
      <w:r w:rsidR="00846E71" w:rsidRPr="00846E71">
        <w:rPr>
          <w:szCs w:val="22"/>
          <w:lang w:val="ru-RU"/>
        </w:rPr>
        <w:t>Делегация Алжира, выступая от имени Африканской группы, заявила о своей растерянности. Группа намеревалась принять предложения. Она поняла предложение делегации Боливии. Это довольно простой способ продвижения вперед. Хотя Группа признает намерение Секретариата предпринять действия, необходимо также формально признать, что требуются и другие действия и меры. Данный элемент не был включен в предложение. Группа отметила, что предложение пользуется широкой поддержкой. Комитет признает работу Секретариата и может продолжить обсуждение руководства, веб-сайта и базы данных. Однако необходимы и другие действия. Хотя Секретариат работает над этими вопросами, это не означает, что их работа не должна быть оценена. Предложение делегации Боливии требует разъяснений. Необходимо также признать, что другие направления деятельности заслуживают рассмотрения. Комитету следует двигаться вперед в этом отношении</w:t>
      </w:r>
      <w:r w:rsidRPr="00846E71">
        <w:rPr>
          <w:lang w:val="ru-RU"/>
        </w:rPr>
        <w:t>.</w:t>
      </w:r>
    </w:p>
    <w:p w:rsidR="007C144A" w:rsidRPr="00846E71" w:rsidRDefault="007C144A" w:rsidP="00CC7DB5">
      <w:pPr>
        <w:rPr>
          <w:lang w:val="ru-RU"/>
        </w:rPr>
      </w:pPr>
    </w:p>
    <w:p w:rsidR="007C144A" w:rsidRPr="00846E71" w:rsidRDefault="007C144A" w:rsidP="00CC7DB5">
      <w:pPr>
        <w:rPr>
          <w:lang w:val="ru-RU"/>
        </w:rPr>
      </w:pPr>
      <w:r w:rsidRPr="001F534F">
        <w:fldChar w:fldCharType="begin"/>
      </w:r>
      <w:r w:rsidRPr="00846E71">
        <w:rPr>
          <w:lang w:val="ru-RU"/>
        </w:rPr>
        <w:instrText xml:space="preserve"> </w:instrText>
      </w:r>
      <w:r w:rsidRPr="001F534F">
        <w:instrText>AUTONUM</w:instrText>
      </w:r>
      <w:r w:rsidRPr="00846E71">
        <w:rPr>
          <w:lang w:val="ru-RU"/>
        </w:rPr>
        <w:instrText xml:space="preserve">  </w:instrText>
      </w:r>
      <w:r w:rsidRPr="001F534F">
        <w:fldChar w:fldCharType="end"/>
      </w:r>
      <w:r w:rsidRPr="00846E71">
        <w:rPr>
          <w:lang w:val="ru-RU"/>
        </w:rPr>
        <w:tab/>
      </w:r>
      <w:r w:rsidR="00846E71" w:rsidRPr="00846E71">
        <w:rPr>
          <w:szCs w:val="22"/>
          <w:lang w:val="ru-RU"/>
        </w:rPr>
        <w:t>Делегация Боливии полностью поддержала заявление делегации Алжира, сделанное от имени Африканской группы. Требуется признать, что работа уже ведется. Однако необходимы и другие направления деятельности на основе совместного предложения. Предложение заключается в осуществлении работы по вопросам, связанным с руководством, веб-сайтом и базой данных. Комитет не просто хочет признать работу Секретариата и заявить о том, что все идет хорошо. Он хочет провести оценку того, что происходит. Необходимо работать над этими тремя областями, основанными на совместном предложении. Таково понимание вопроса делегацией, которое, на ее взгляд, разделяет и делегация Соединенных Штатов Америки</w:t>
      </w:r>
      <w:r w:rsidRPr="00846E71">
        <w:rPr>
          <w:lang w:val="ru-RU"/>
        </w:rPr>
        <w:t>.</w:t>
      </w:r>
    </w:p>
    <w:p w:rsidR="007C144A" w:rsidRPr="00846E71" w:rsidRDefault="007C144A" w:rsidP="00CC7DB5">
      <w:pPr>
        <w:rPr>
          <w:lang w:val="ru-RU"/>
        </w:rPr>
      </w:pPr>
    </w:p>
    <w:p w:rsidR="007C144A" w:rsidRPr="00846E71" w:rsidRDefault="007C144A" w:rsidP="00CC7DB5">
      <w:pPr>
        <w:rPr>
          <w:lang w:val="ru-RU"/>
        </w:rPr>
      </w:pPr>
      <w:r w:rsidRPr="001F534F">
        <w:fldChar w:fldCharType="begin"/>
      </w:r>
      <w:r w:rsidRPr="00846E71">
        <w:rPr>
          <w:lang w:val="ru-RU"/>
        </w:rPr>
        <w:instrText xml:space="preserve"> </w:instrText>
      </w:r>
      <w:r w:rsidRPr="001F534F">
        <w:instrText>AUTONUM</w:instrText>
      </w:r>
      <w:r w:rsidRPr="00846E71">
        <w:rPr>
          <w:lang w:val="ru-RU"/>
        </w:rPr>
        <w:instrText xml:space="preserve">  </w:instrText>
      </w:r>
      <w:r w:rsidRPr="001F534F">
        <w:fldChar w:fldCharType="end"/>
      </w:r>
      <w:r w:rsidRPr="00846E71">
        <w:rPr>
          <w:lang w:val="ru-RU"/>
        </w:rPr>
        <w:tab/>
      </w:r>
      <w:r w:rsidR="00846E71" w:rsidRPr="00846E71">
        <w:rPr>
          <w:szCs w:val="22"/>
          <w:lang w:val="ru-RU"/>
        </w:rPr>
        <w:t xml:space="preserve">Делегация Соединенных Штатов Америки обратилась к заявлению Африканской группы. Делегация поняла, что существует стремление принять определенные рекомендации или определенные действия для Секретариата. Однако делегация считает, что имеется четкий консенсус по этим трем областям дальнейших действий и </w:t>
      </w:r>
      <w:r w:rsidR="00846E71" w:rsidRPr="00846E71">
        <w:rPr>
          <w:szCs w:val="22"/>
          <w:lang w:val="ru-RU"/>
        </w:rPr>
        <w:lastRenderedPageBreak/>
        <w:t>Комитет мог бы с легкостью закрыть данный вопрос на пленарном заседании. Таким образом, делегация рекомендует Комитету признать осведомленность Секретариата об этих вопросах и обо всех документах, а также его обширную компетентность в этой области. Комитету следует лишь обратиться к Секретариату с призывом свести воедино, по своему усмотрению, руководство и пересмотреть веб-сайт и базу данных</w:t>
      </w:r>
      <w:r w:rsidRPr="00846E71">
        <w:rPr>
          <w:lang w:val="ru-RU"/>
        </w:rPr>
        <w:t xml:space="preserve">. </w:t>
      </w:r>
    </w:p>
    <w:p w:rsidR="007C144A" w:rsidRPr="00846E71" w:rsidRDefault="007C144A" w:rsidP="00CC7DB5">
      <w:pPr>
        <w:rPr>
          <w:lang w:val="ru-RU"/>
        </w:rPr>
      </w:pPr>
    </w:p>
    <w:p w:rsidR="007C144A" w:rsidRPr="00846E71" w:rsidRDefault="007C144A" w:rsidP="00CC7DB5">
      <w:pPr>
        <w:rPr>
          <w:lang w:val="ru-RU"/>
        </w:rPr>
      </w:pPr>
      <w:r w:rsidRPr="001F534F">
        <w:fldChar w:fldCharType="begin"/>
      </w:r>
      <w:r w:rsidRPr="00846E71">
        <w:rPr>
          <w:lang w:val="ru-RU"/>
        </w:rPr>
        <w:instrText xml:space="preserve"> </w:instrText>
      </w:r>
      <w:r w:rsidRPr="001F534F">
        <w:instrText>AUTONUM</w:instrText>
      </w:r>
      <w:r w:rsidRPr="00846E71">
        <w:rPr>
          <w:lang w:val="ru-RU"/>
        </w:rPr>
        <w:instrText xml:space="preserve">  </w:instrText>
      </w:r>
      <w:r w:rsidRPr="001F534F">
        <w:fldChar w:fldCharType="end"/>
      </w:r>
      <w:r w:rsidRPr="00846E71">
        <w:rPr>
          <w:lang w:val="ru-RU"/>
        </w:rPr>
        <w:tab/>
      </w:r>
      <w:r w:rsidR="00846E71" w:rsidRPr="00846E71">
        <w:rPr>
          <w:szCs w:val="22"/>
          <w:lang w:val="ru-RU"/>
        </w:rPr>
        <w:t>Делегация Непала поддержала предложение предоставить Секретариату мандат на осуществление работы на основе совместного предложения</w:t>
      </w:r>
      <w:r w:rsidRPr="00846E71">
        <w:rPr>
          <w:lang w:val="ru-RU"/>
        </w:rPr>
        <w:t xml:space="preserve">.   </w:t>
      </w:r>
    </w:p>
    <w:p w:rsidR="007C144A" w:rsidRPr="00846E71" w:rsidRDefault="007C144A" w:rsidP="00CC7DB5">
      <w:pPr>
        <w:rPr>
          <w:lang w:val="ru-RU"/>
        </w:rPr>
      </w:pPr>
    </w:p>
    <w:p w:rsidR="007C144A" w:rsidRPr="00EF40DB" w:rsidRDefault="007C144A" w:rsidP="00CC7DB5">
      <w:pPr>
        <w:rPr>
          <w:lang w:val="ru-RU"/>
        </w:rPr>
      </w:pPr>
      <w:r w:rsidRPr="001F534F">
        <w:fldChar w:fldCharType="begin"/>
      </w:r>
      <w:r w:rsidRPr="00846E71">
        <w:rPr>
          <w:lang w:val="ru-RU"/>
        </w:rPr>
        <w:instrText xml:space="preserve"> </w:instrText>
      </w:r>
      <w:r w:rsidRPr="001F534F">
        <w:instrText>AUTONUM</w:instrText>
      </w:r>
      <w:r w:rsidRPr="00846E71">
        <w:rPr>
          <w:lang w:val="ru-RU"/>
        </w:rPr>
        <w:instrText xml:space="preserve">  </w:instrText>
      </w:r>
      <w:r w:rsidRPr="001F534F">
        <w:fldChar w:fldCharType="end"/>
      </w:r>
      <w:r w:rsidRPr="00846E71">
        <w:rPr>
          <w:lang w:val="ru-RU"/>
        </w:rPr>
        <w:tab/>
      </w:r>
      <w:r w:rsidR="00846E71" w:rsidRPr="00846E71">
        <w:rPr>
          <w:szCs w:val="22"/>
          <w:lang w:val="ru-RU"/>
        </w:rPr>
        <w:t>Делегация Бельгии заявила, что делает заявление от имени ЕС ввиду того, что Бельгия является членом Союза. Делегация предоставила разъяснения относительно рассматриваемых предложений ЕС. Делегация перешла к предложению ЕС относительно обобщения передового опыта и извлеченных уроков. По вопросу передового опыта состоялись интересные дебаты. Некоторые государства-члены, включая Испанию и Швецию, предоставили информацию о своих передовых практических методах оказания технической помощи. Как государству-члену ЕС делегации было бы также интересно получить информацию от других государств-членов ВОИС. В этой связи, Секретариат, возможно, мог бы назначить крайний срок предоставления информации государствами-членами. Тогда обсуждение передовых практических методов и накопленного опыта может состояться на одной из ближайших сессий КРИС. Решение о том, предоставлять или не предоставлять информацию должны принимать сами государства-члены. Второе предложение ЕС касается улучшения внешней и внутренней координации. При обсуждении данного вопроса состоялась интересная дискуссия. Запрос уже частично выполнен. Возможно, другие группы также хотели бы принять участие в обсуждении. Как государство-член ЕС делегация также может согласиться с идеей, отчасти внесенной Секретариатом, о продолжении обсуждения вопроса об улучшении внешней и внутренней координации. Делегация полагает, что это также является частью совместного предложения  (</w:t>
      </w:r>
      <w:r w:rsidR="00846E71" w:rsidRPr="00E77D09">
        <w:rPr>
          <w:szCs w:val="22"/>
        </w:rPr>
        <w:t>L</w:t>
      </w:r>
      <w:r w:rsidR="00846E71" w:rsidRPr="00846E71">
        <w:rPr>
          <w:szCs w:val="22"/>
          <w:lang w:val="ru-RU"/>
        </w:rPr>
        <w:t>1(</w:t>
      </w:r>
      <w:r w:rsidR="00846E71" w:rsidRPr="00E77D09">
        <w:rPr>
          <w:szCs w:val="22"/>
        </w:rPr>
        <w:t>b</w:t>
      </w:r>
      <w:r w:rsidR="00846E71" w:rsidRPr="00846E71">
        <w:rPr>
          <w:szCs w:val="22"/>
          <w:lang w:val="ru-RU"/>
        </w:rPr>
        <w:t xml:space="preserve">)). В принятии предложения Комитетом нет необходимости, ввиду того что оно выполнено Секретариатом. Последнее предложение ЕС касается разумной экономии и повышения эффективности. Обсуждение данного вопроса было крайне интересным. Вопрос был обсужден лишь частично. Делегация обратилась к вопросу о продолжающемся внешнем обзоре Академии ВОИС. Делегация поняла, что это приведет к дополнительным бюджетным расходам. Это будет отражено в обсуждении в рамках КПБ двухлетнего периода 2014-2015 гг. Как государство-член ЕС делегация хотела бы более подробно рассмотреть рекомендации 9 и 13 кластера </w:t>
      </w:r>
      <w:r w:rsidR="00846E71" w:rsidRPr="00E77D09">
        <w:rPr>
          <w:szCs w:val="22"/>
        </w:rPr>
        <w:t>B</w:t>
      </w:r>
      <w:r w:rsidR="00846E71" w:rsidRPr="00846E71">
        <w:rPr>
          <w:szCs w:val="22"/>
          <w:lang w:val="ru-RU"/>
        </w:rPr>
        <w:t xml:space="preserve"> Ответа руководства в целях повышения экономии и эффективности. </w:t>
      </w:r>
      <w:r w:rsidR="00846E71" w:rsidRPr="00EF40DB">
        <w:rPr>
          <w:szCs w:val="22"/>
          <w:lang w:val="ru-RU"/>
        </w:rPr>
        <w:t>Делегация полагает, что предложения ЕС имеют определенную ценность</w:t>
      </w:r>
      <w:r w:rsidRPr="00EF40DB">
        <w:rPr>
          <w:lang w:val="ru-RU"/>
        </w:rPr>
        <w:t xml:space="preserve">. </w:t>
      </w:r>
    </w:p>
    <w:p w:rsidR="007C144A" w:rsidRPr="00EF40DB" w:rsidRDefault="007C144A" w:rsidP="00CC7DB5">
      <w:pPr>
        <w:rPr>
          <w:lang w:val="ru-RU"/>
        </w:rPr>
      </w:pPr>
    </w:p>
    <w:p w:rsidR="007C144A" w:rsidRPr="00EF40DB" w:rsidRDefault="007C144A" w:rsidP="00CC7DB5">
      <w:pPr>
        <w:rPr>
          <w:lang w:val="ru-RU"/>
        </w:rPr>
      </w:pPr>
      <w:r w:rsidRPr="001F534F">
        <w:fldChar w:fldCharType="begin"/>
      </w:r>
      <w:r w:rsidRPr="00EF40DB">
        <w:rPr>
          <w:lang w:val="ru-RU"/>
        </w:rPr>
        <w:instrText xml:space="preserve"> </w:instrText>
      </w:r>
      <w:r w:rsidRPr="001F534F">
        <w:instrText>AUTONUM</w:instrText>
      </w:r>
      <w:r w:rsidRPr="00EF40DB">
        <w:rPr>
          <w:lang w:val="ru-RU"/>
        </w:rPr>
        <w:instrText xml:space="preserve">  </w:instrText>
      </w:r>
      <w:r w:rsidRPr="001F534F">
        <w:fldChar w:fldCharType="end"/>
      </w:r>
      <w:r w:rsidRPr="00EF40DB">
        <w:rPr>
          <w:lang w:val="ru-RU"/>
        </w:rPr>
        <w:tab/>
      </w:r>
      <w:r w:rsidR="00EF40DB" w:rsidRPr="00EF40DB">
        <w:rPr>
          <w:szCs w:val="22"/>
          <w:lang w:val="ru-RU"/>
        </w:rPr>
        <w:t>Делегация Доминиканской Республики, выступая от имени ГРУЛАК, обратилась к заявлению делегации Бельгии и заявила, что при обобщении передовых практических методов оказания технической помощи крайне важно уделять основное внимание ВОИС</w:t>
      </w:r>
      <w:r w:rsidRPr="00EF40DB">
        <w:rPr>
          <w:lang w:val="ru-RU"/>
        </w:rPr>
        <w:t xml:space="preserve">.   </w:t>
      </w:r>
    </w:p>
    <w:p w:rsidR="007C144A" w:rsidRPr="00EF40DB" w:rsidRDefault="007C144A" w:rsidP="00CC7DB5">
      <w:pPr>
        <w:rPr>
          <w:lang w:val="ru-RU"/>
        </w:rPr>
      </w:pPr>
    </w:p>
    <w:p w:rsidR="007C144A" w:rsidRPr="00EF40DB" w:rsidRDefault="007C144A" w:rsidP="00CC7DB5">
      <w:pPr>
        <w:rPr>
          <w:lang w:val="ru-RU"/>
        </w:rPr>
      </w:pPr>
      <w:r w:rsidRPr="001F534F">
        <w:fldChar w:fldCharType="begin"/>
      </w:r>
      <w:r w:rsidRPr="00EF40DB">
        <w:rPr>
          <w:lang w:val="ru-RU"/>
        </w:rPr>
        <w:instrText xml:space="preserve"> </w:instrText>
      </w:r>
      <w:r w:rsidRPr="001F534F">
        <w:instrText>AUTONUM</w:instrText>
      </w:r>
      <w:r w:rsidRPr="00EF40DB">
        <w:rPr>
          <w:lang w:val="ru-RU"/>
        </w:rPr>
        <w:instrText xml:space="preserve">  </w:instrText>
      </w:r>
      <w:r w:rsidRPr="001F534F">
        <w:fldChar w:fldCharType="end"/>
      </w:r>
      <w:r w:rsidRPr="00EF40DB">
        <w:rPr>
          <w:lang w:val="ru-RU"/>
        </w:rPr>
        <w:tab/>
      </w:r>
      <w:r w:rsidR="00EF40DB" w:rsidRPr="00EF40DB">
        <w:rPr>
          <w:szCs w:val="22"/>
          <w:lang w:val="ru-RU"/>
        </w:rPr>
        <w:t>Делегация Бразилии, выступая от имени ГПДР, поддержала заявление ГРУЛАК. КРИС является форумом для обсуждения технической помощи, оказываемой ВОИС. Комитету не следует начинать обсуждение технической помощи, предоставляемой за рамками ВОИС. Группа оставила за собой право прокомментировать предложения ЕС немного позднее</w:t>
      </w:r>
      <w:r w:rsidRPr="00EF40DB">
        <w:rPr>
          <w:lang w:val="ru-RU"/>
        </w:rPr>
        <w:t xml:space="preserve">. </w:t>
      </w:r>
    </w:p>
    <w:p w:rsidR="007C144A" w:rsidRPr="00EF40DB" w:rsidRDefault="007C144A" w:rsidP="00CC7DB5">
      <w:pPr>
        <w:rPr>
          <w:lang w:val="ru-RU"/>
        </w:rPr>
      </w:pPr>
    </w:p>
    <w:p w:rsidR="007C144A" w:rsidRPr="00EF40DB" w:rsidRDefault="007C144A" w:rsidP="00CC7DB5">
      <w:pPr>
        <w:rPr>
          <w:lang w:val="ru-RU"/>
        </w:rPr>
      </w:pPr>
      <w:r w:rsidRPr="001F534F">
        <w:fldChar w:fldCharType="begin"/>
      </w:r>
      <w:r w:rsidRPr="00EF40DB">
        <w:rPr>
          <w:lang w:val="ru-RU"/>
        </w:rPr>
        <w:instrText xml:space="preserve"> </w:instrText>
      </w:r>
      <w:r w:rsidRPr="001F534F">
        <w:instrText>AUTONUM</w:instrText>
      </w:r>
      <w:r w:rsidRPr="00EF40DB">
        <w:rPr>
          <w:lang w:val="ru-RU"/>
        </w:rPr>
        <w:instrText xml:space="preserve">  </w:instrText>
      </w:r>
      <w:r w:rsidRPr="001F534F">
        <w:fldChar w:fldCharType="end"/>
      </w:r>
      <w:r w:rsidRPr="00EF40DB">
        <w:rPr>
          <w:lang w:val="ru-RU"/>
        </w:rPr>
        <w:tab/>
      </w:r>
      <w:r w:rsidR="00EF40DB" w:rsidRPr="00EF40DB">
        <w:rPr>
          <w:szCs w:val="22"/>
          <w:lang w:val="ru-RU"/>
        </w:rPr>
        <w:t xml:space="preserve">Делегация Бельгии заявила, что делает заявление в качестве государства-члена ЕС, а не как координатор группы. Делегация в полной мере понимает замечание координатора ГРУЛАК о том, что Комитету следует обсуждать вопросы, связанные с технической помощью, оказываемой ВОИС. Однако государства-члены, которые хотели бы внести свой вклад в обсуждение вопроса о способах улучшения оказываемой ВОИС технической помощи, могут представить свою информацию Комитету. Секретариат может </w:t>
      </w:r>
      <w:r w:rsidR="00EF40DB" w:rsidRPr="00EF40DB">
        <w:rPr>
          <w:szCs w:val="22"/>
          <w:lang w:val="ru-RU"/>
        </w:rPr>
        <w:lastRenderedPageBreak/>
        <w:t>впоследствии объединить данную информацию. Эта возможность будет открыта для всех групп. Делегация также отметила, что ГПДР необходимо дополнительно обдумать данное предложение</w:t>
      </w:r>
      <w:r w:rsidRPr="00EF40DB">
        <w:rPr>
          <w:lang w:val="ru-RU"/>
        </w:rPr>
        <w:t xml:space="preserve">. </w:t>
      </w:r>
    </w:p>
    <w:p w:rsidR="007C144A" w:rsidRPr="00EF40DB" w:rsidRDefault="007C144A" w:rsidP="00CC7DB5">
      <w:pPr>
        <w:rPr>
          <w:lang w:val="ru-RU"/>
        </w:rPr>
      </w:pPr>
    </w:p>
    <w:p w:rsidR="007C144A" w:rsidRPr="00EF40DB" w:rsidRDefault="007C144A" w:rsidP="00CC7DB5">
      <w:pPr>
        <w:rPr>
          <w:lang w:val="ru-RU"/>
        </w:rPr>
      </w:pPr>
      <w:r w:rsidRPr="001F534F">
        <w:fldChar w:fldCharType="begin"/>
      </w:r>
      <w:r w:rsidRPr="00EF40DB">
        <w:rPr>
          <w:lang w:val="ru-RU"/>
        </w:rPr>
        <w:instrText xml:space="preserve"> </w:instrText>
      </w:r>
      <w:r w:rsidRPr="001F534F">
        <w:instrText>AUTONUM</w:instrText>
      </w:r>
      <w:r w:rsidRPr="00EF40DB">
        <w:rPr>
          <w:lang w:val="ru-RU"/>
        </w:rPr>
        <w:instrText xml:space="preserve">  </w:instrText>
      </w:r>
      <w:r w:rsidRPr="001F534F">
        <w:fldChar w:fldCharType="end"/>
      </w:r>
      <w:r w:rsidRPr="00EF40DB">
        <w:rPr>
          <w:lang w:val="ru-RU"/>
        </w:rPr>
        <w:tab/>
      </w:r>
      <w:r w:rsidR="00EF40DB" w:rsidRPr="00EF40DB">
        <w:rPr>
          <w:szCs w:val="22"/>
          <w:lang w:val="ru-RU"/>
        </w:rPr>
        <w:t>Делегация Соединенного Королевства с интересом следила за обсуждением, которое оказалось весьма полезным. Делегация с радостью отмечает, что имеется общая цель, которая заключается в усовершенствовании процесса оказания ВОИС технической помощи. Государствам-членам удалось выявить многие области, позиции по которым совпадают, особенно после того, как ЕС и Соединенные Штаты Америки согласились принять многие предложения Африканской группы и ГПДР. Было также отмечено, что огромная работа либо уже была выполнена, либо находится на этапе выполнения. Как уже упоминалось Председателем, пришло время завершить обсуждение данного пункта повестки дня. Для завершения обсуждения Комитету необходимо принять решение, позволяющее Секретариату продолжить его продуктивную и качественную работу. В решении также должна быть отражена упомянутая ранее общая цель. То есть, Комитет может обратиться к Секретариату с просьбой рассмотреть те элементы, позиции по которым совпадают. Предложения могут быть объединены, при наличии общего согласия, так как предложения ЕС и Соединенных Штатов Америки основаны на совместном предложении ГПДР и Африканской группы. Все элементы могут быть пронумерованы, и могут быть приняты необходимые меры в соответствии с обычной практикой. Секретариат отметил, что было проделана значительная продуктивная работа. Безусловно, еще есть к чему стремиться. То есть, Комитет хотел бы, чтобы Секретариат продолжил свою работу, в том числе на основе решений, которые могут быть приняты на одиннадцатой сессии КРИС. Делегация полагает, что какой-либо основанный на предложениях документ мог бы стать конкретным результатом заседания. Комитет намерен обратиться к Секретариату с просьбой выполнить большие объемы дополнительной работы</w:t>
      </w:r>
      <w:r w:rsidRPr="00EF40DB">
        <w:rPr>
          <w:lang w:val="ru-RU"/>
        </w:rPr>
        <w:t xml:space="preserve">. </w:t>
      </w:r>
    </w:p>
    <w:p w:rsidR="007C144A" w:rsidRPr="00EF40DB" w:rsidRDefault="007C144A" w:rsidP="00CC7DB5">
      <w:pPr>
        <w:rPr>
          <w:lang w:val="ru-RU"/>
        </w:rPr>
      </w:pPr>
    </w:p>
    <w:p w:rsidR="007C144A" w:rsidRPr="00EF40DB" w:rsidRDefault="007C144A" w:rsidP="00CC7DB5">
      <w:pPr>
        <w:rPr>
          <w:lang w:val="ru-RU"/>
        </w:rPr>
      </w:pPr>
      <w:r w:rsidRPr="001F534F">
        <w:fldChar w:fldCharType="begin"/>
      </w:r>
      <w:r w:rsidRPr="00EF40DB">
        <w:rPr>
          <w:lang w:val="ru-RU"/>
        </w:rPr>
        <w:instrText xml:space="preserve"> </w:instrText>
      </w:r>
      <w:r w:rsidRPr="001F534F">
        <w:instrText>AUTONUM</w:instrText>
      </w:r>
      <w:r w:rsidRPr="00EF40DB">
        <w:rPr>
          <w:lang w:val="ru-RU"/>
        </w:rPr>
        <w:instrText xml:space="preserve">  </w:instrText>
      </w:r>
      <w:r w:rsidRPr="001F534F">
        <w:fldChar w:fldCharType="end"/>
      </w:r>
      <w:r w:rsidRPr="00EF40DB">
        <w:rPr>
          <w:lang w:val="ru-RU"/>
        </w:rPr>
        <w:tab/>
      </w:r>
      <w:r w:rsidR="00EF40DB" w:rsidRPr="00EF40DB">
        <w:rPr>
          <w:szCs w:val="22"/>
          <w:lang w:val="ru-RU"/>
        </w:rPr>
        <w:t>Делегация Исламской Республики Иран обратилась к предложению ЕС и заявила, что отсутствует ясность в отношении поставщиков технической помощи и видов предоставляемой помощи. Также неясно, кто будет проводить мониторинг и оценку поставщиков технической помощи. Делегация полагает, что КРИС ведет обсуждение технической помощи, оказываемой ВОИС. У делегации есть некоторые комментарии, касающиеся технической помощи, оказываемой за рамками ВОИС</w:t>
      </w:r>
      <w:r w:rsidRPr="00EF40DB">
        <w:rPr>
          <w:lang w:val="ru-RU"/>
        </w:rPr>
        <w:t xml:space="preserve">. </w:t>
      </w:r>
    </w:p>
    <w:p w:rsidR="007C144A" w:rsidRPr="00EF40DB" w:rsidRDefault="007C144A" w:rsidP="00CC7DB5">
      <w:pPr>
        <w:rPr>
          <w:lang w:val="ru-RU"/>
        </w:rPr>
      </w:pPr>
    </w:p>
    <w:p w:rsidR="007C144A" w:rsidRPr="00EF40DB" w:rsidRDefault="007C144A" w:rsidP="00CC7DB5">
      <w:pPr>
        <w:rPr>
          <w:lang w:val="ru-RU"/>
        </w:rPr>
      </w:pPr>
      <w:r w:rsidRPr="001F534F">
        <w:fldChar w:fldCharType="begin"/>
      </w:r>
      <w:r w:rsidRPr="00EF40DB">
        <w:rPr>
          <w:lang w:val="ru-RU"/>
        </w:rPr>
        <w:instrText xml:space="preserve"> </w:instrText>
      </w:r>
      <w:r w:rsidRPr="001F534F">
        <w:instrText>AUTONUM</w:instrText>
      </w:r>
      <w:r w:rsidRPr="00EF40DB">
        <w:rPr>
          <w:lang w:val="ru-RU"/>
        </w:rPr>
        <w:instrText xml:space="preserve">  </w:instrText>
      </w:r>
      <w:r w:rsidRPr="001F534F">
        <w:fldChar w:fldCharType="end"/>
      </w:r>
      <w:r w:rsidRPr="00EF40DB">
        <w:rPr>
          <w:lang w:val="ru-RU"/>
        </w:rPr>
        <w:tab/>
      </w:r>
      <w:r w:rsidR="00EF40DB" w:rsidRPr="00EF40DB">
        <w:rPr>
          <w:szCs w:val="22"/>
          <w:lang w:val="ru-RU"/>
        </w:rPr>
        <w:t>Делегация Испании разделяет позицию ЕС по вопросам технической помощи, оказываемой за рамками ВОИС. Делегация представила информацию об оказываемой Испанией технической помощи. Делегация с трудом понимает, почему некоторые делегации не хотели бы учитывать передовые практические методы, используемые при оказании технической помощи за рамками ВОИС. ВОИС не следует ограничиваться лишь собственными мероприятиями. Организация должна быть открыта для ознакомления с передовыми практическими методами и опытом, накопленным по данным вопросам другими. Ей следует извлекать как можно больше уроков и информации из того, что происходит во всем мире. Это наилучший способ для совершенствования</w:t>
      </w:r>
      <w:r w:rsidRPr="00EF40DB">
        <w:rPr>
          <w:lang w:val="ru-RU"/>
        </w:rPr>
        <w:t xml:space="preserve">.  </w:t>
      </w:r>
    </w:p>
    <w:p w:rsidR="007C144A" w:rsidRPr="00EF40DB" w:rsidRDefault="007C144A" w:rsidP="00CC7DB5">
      <w:pPr>
        <w:rPr>
          <w:lang w:val="ru-RU"/>
        </w:rPr>
      </w:pPr>
    </w:p>
    <w:p w:rsidR="007C144A" w:rsidRPr="00EF40DB" w:rsidRDefault="007C144A" w:rsidP="00CC7DB5">
      <w:pPr>
        <w:rPr>
          <w:lang w:val="ru-RU"/>
        </w:rPr>
      </w:pPr>
      <w:r w:rsidRPr="001F534F">
        <w:fldChar w:fldCharType="begin"/>
      </w:r>
      <w:r w:rsidRPr="00EF40DB">
        <w:rPr>
          <w:lang w:val="ru-RU"/>
        </w:rPr>
        <w:instrText xml:space="preserve"> </w:instrText>
      </w:r>
      <w:r w:rsidRPr="001F534F">
        <w:instrText>AUTONUM</w:instrText>
      </w:r>
      <w:r w:rsidRPr="00EF40DB">
        <w:rPr>
          <w:lang w:val="ru-RU"/>
        </w:rPr>
        <w:instrText xml:space="preserve">  </w:instrText>
      </w:r>
      <w:r w:rsidRPr="001F534F">
        <w:fldChar w:fldCharType="end"/>
      </w:r>
      <w:r w:rsidRPr="00EF40DB">
        <w:rPr>
          <w:lang w:val="ru-RU"/>
        </w:rPr>
        <w:tab/>
      </w:r>
      <w:r w:rsidR="00EF40DB" w:rsidRPr="00EF40DB">
        <w:rPr>
          <w:szCs w:val="22"/>
          <w:lang w:val="ru-RU"/>
        </w:rPr>
        <w:t xml:space="preserve">Делегация Алжира, выступая от имени Африканской группы, вновь повторила, что она достаточно четко обосновала необходимость ограничения обсуждений вопросами технической помощи, оказываемой ВОИС. Группа долго обсуждала возможность включения того, что происходит в различных странах, в работу Секретариата; Секретариат не может учитывать данные мероприятия. Это не должно быть включено в Резюме Председателя или какой-либо другой документ. Данный вопрос не относится к компетенции ВОИС. Государства-члены имеют право проводить любые мероприятия. Группа признает, что в ряде стран ЕС была проделана огромная работа. Иногда в этой работе принимали участие африканские государства. Однако Группа не хотела бы </w:t>
      </w:r>
      <w:r w:rsidR="00EF40DB" w:rsidRPr="00EF40DB">
        <w:rPr>
          <w:szCs w:val="22"/>
          <w:lang w:val="ru-RU"/>
        </w:rPr>
        <w:lastRenderedPageBreak/>
        <w:t>начинать обсуждение, которое приведет к оценке подобной технической помощи. ЕС упомянул передовые практические методы. Обсуждение передовых методов потребует проведения оценки всех методов с целью выявления передовых. Группа считает, что у ВОИС нет мандата для этого. Комитету не следует обсуждать техническую помощь, предоставляемую отдельными странами. Группа напомнила о духе компромисса ЕС. Следует признать, что Группа не готова принять предложение ЕС по данному вопросу. Группа обратилась к предложению, внесенному делегацией Соединенного Королевства, и представила три предложения, которые ей представляются крайне важными. Она хотела бы, чтобы данные предложения были включены в Резюме Председателя. Группа обратилась к своей просьбе принять ряд рекомендаций. И хотя договоренности о принятии данных рекомендаций не было достигнуто, принятие рекомендаций о технической помощи является весьма важным для Группы, так как они обладают правовой силой. То есть, Группа хотела бы, чтобы это было включено в документ. Секретариат провел колоссальную работу по вопросу оказания технической помощи. Важно признать эту работу и поблагодарить Секретариат за ее проведение. В заключение Группа заявила, что есть ряд мероприятий, которые следует продолжать. Группа намерена присоединиться к консенсусу относительно мероприятий, выполнение которых Комитет поручит Секретариату на основе совместного предложения, предложений США и ЕС, за исключением вышеупомянутого вопроса оказания технической помощи за рамками ВОИС</w:t>
      </w:r>
      <w:r w:rsidRPr="00EF40DB">
        <w:rPr>
          <w:lang w:val="ru-RU"/>
        </w:rPr>
        <w:t xml:space="preserve">. </w:t>
      </w:r>
    </w:p>
    <w:p w:rsidR="007C144A" w:rsidRPr="00EF40DB" w:rsidRDefault="007C144A" w:rsidP="00CC7DB5">
      <w:pPr>
        <w:rPr>
          <w:lang w:val="ru-RU"/>
        </w:rPr>
      </w:pPr>
    </w:p>
    <w:p w:rsidR="007C144A" w:rsidRPr="00EF40DB" w:rsidRDefault="007C144A" w:rsidP="00CC7DB5">
      <w:pPr>
        <w:rPr>
          <w:lang w:val="ru-RU"/>
        </w:rPr>
      </w:pPr>
      <w:r w:rsidRPr="001F534F">
        <w:fldChar w:fldCharType="begin"/>
      </w:r>
      <w:r w:rsidRPr="00EF40DB">
        <w:rPr>
          <w:lang w:val="ru-RU"/>
        </w:rPr>
        <w:instrText xml:space="preserve"> </w:instrText>
      </w:r>
      <w:r w:rsidRPr="001F534F">
        <w:instrText>AUTONUM</w:instrText>
      </w:r>
      <w:r w:rsidRPr="00EF40DB">
        <w:rPr>
          <w:lang w:val="ru-RU"/>
        </w:rPr>
        <w:instrText xml:space="preserve">  </w:instrText>
      </w:r>
      <w:r w:rsidRPr="001F534F">
        <w:fldChar w:fldCharType="end"/>
      </w:r>
      <w:r w:rsidRPr="00EF40DB">
        <w:rPr>
          <w:lang w:val="ru-RU"/>
        </w:rPr>
        <w:tab/>
      </w:r>
      <w:r w:rsidR="00EF40DB" w:rsidRPr="00EF40DB">
        <w:rPr>
          <w:szCs w:val="22"/>
          <w:lang w:val="ru-RU"/>
        </w:rPr>
        <w:t>Делегация Соединенных Штатов Америки поддержала выступления координатора Группы В и делегации Соединенного Королевства. Комитет в очередной раз замахивается на область, где он непременно увязнет в терминологии при решении вопроса о том, необходимо ли официально принимать документ или нет. Однако Комитет должен учитывать появившийся компромисс, что было справедливо отмечено делегацией Алжира, и сосредоточить основное внимание на продвижении вперед при выполнении Секретариатом данных рекомендаций, что, в конечном счете, является важным действием, которое должно быть осуществлено</w:t>
      </w:r>
      <w:r w:rsidRPr="00EF40DB">
        <w:rPr>
          <w:lang w:val="ru-RU"/>
        </w:rPr>
        <w:t xml:space="preserve">. </w:t>
      </w:r>
    </w:p>
    <w:p w:rsidR="007C144A" w:rsidRPr="00EF40DB" w:rsidRDefault="007C144A" w:rsidP="00CC7DB5">
      <w:pPr>
        <w:rPr>
          <w:lang w:val="ru-RU"/>
        </w:rPr>
      </w:pPr>
    </w:p>
    <w:p w:rsidR="007C144A" w:rsidRPr="00EF40DB" w:rsidRDefault="007C144A" w:rsidP="00CC7DB5">
      <w:pPr>
        <w:rPr>
          <w:lang w:val="ru-RU"/>
        </w:rPr>
      </w:pPr>
      <w:r w:rsidRPr="001F534F">
        <w:fldChar w:fldCharType="begin"/>
      </w:r>
      <w:r w:rsidRPr="00EF40DB">
        <w:rPr>
          <w:lang w:val="ru-RU"/>
        </w:rPr>
        <w:instrText xml:space="preserve"> </w:instrText>
      </w:r>
      <w:r w:rsidRPr="001F534F">
        <w:instrText>AUTONUM</w:instrText>
      </w:r>
      <w:r w:rsidRPr="00EF40DB">
        <w:rPr>
          <w:lang w:val="ru-RU"/>
        </w:rPr>
        <w:instrText xml:space="preserve">  </w:instrText>
      </w:r>
      <w:r w:rsidRPr="001F534F">
        <w:fldChar w:fldCharType="end"/>
      </w:r>
      <w:r w:rsidRPr="00EF40DB">
        <w:rPr>
          <w:lang w:val="ru-RU"/>
        </w:rPr>
        <w:tab/>
      </w:r>
      <w:r w:rsidR="00EF40DB" w:rsidRPr="00EF40DB">
        <w:rPr>
          <w:szCs w:val="22"/>
          <w:lang w:val="ru-RU"/>
        </w:rPr>
        <w:t>Делегация Южной Африки поддержала заявление Африканской группы. Комитет занимается рассмотрением технической помощи в области сотрудничества в целях развития, оказываемой ВОИС. Соответственно, делегация не понимает, почему Комитет должен обсуждать техническую помощь, оказываемую за рамками ВОИС. Комитету не следует обсуждать техническую помощь, оказываемую за рамками ВОИС, так как это не является частью его мандата. В его мандат входит оценка технической помощи, оказываемой ВОИС</w:t>
      </w:r>
      <w:r w:rsidRPr="00EF40DB">
        <w:rPr>
          <w:lang w:val="ru-RU"/>
        </w:rPr>
        <w:t xml:space="preserve">. </w:t>
      </w:r>
    </w:p>
    <w:p w:rsidR="007C144A" w:rsidRPr="00EF40DB" w:rsidRDefault="007C144A" w:rsidP="00CC7DB5">
      <w:pPr>
        <w:rPr>
          <w:lang w:val="ru-RU"/>
        </w:rPr>
      </w:pPr>
    </w:p>
    <w:p w:rsidR="007C144A" w:rsidRPr="00EF40DB" w:rsidRDefault="007C144A" w:rsidP="00CC7DB5">
      <w:pPr>
        <w:rPr>
          <w:lang w:val="ru-RU"/>
        </w:rPr>
      </w:pPr>
      <w:r w:rsidRPr="001F534F">
        <w:fldChar w:fldCharType="begin"/>
      </w:r>
      <w:r w:rsidRPr="00EF40DB">
        <w:rPr>
          <w:lang w:val="ru-RU"/>
        </w:rPr>
        <w:instrText xml:space="preserve"> </w:instrText>
      </w:r>
      <w:r w:rsidRPr="001F534F">
        <w:instrText>AUTONUM</w:instrText>
      </w:r>
      <w:r w:rsidRPr="00EF40DB">
        <w:rPr>
          <w:lang w:val="ru-RU"/>
        </w:rPr>
        <w:instrText xml:space="preserve">  </w:instrText>
      </w:r>
      <w:r w:rsidRPr="001F534F">
        <w:fldChar w:fldCharType="end"/>
      </w:r>
      <w:r w:rsidRPr="00EF40DB">
        <w:rPr>
          <w:lang w:val="ru-RU"/>
        </w:rPr>
        <w:tab/>
      </w:r>
      <w:r w:rsidR="00EF40DB" w:rsidRPr="00EF40DB">
        <w:rPr>
          <w:szCs w:val="22"/>
          <w:lang w:val="ru-RU"/>
        </w:rPr>
        <w:t>Делегация Анголы поддержала заявление делегации Алжира, сделанное от имени Африканской группы</w:t>
      </w:r>
      <w:r w:rsidRPr="00EF40DB">
        <w:rPr>
          <w:lang w:val="ru-RU"/>
        </w:rPr>
        <w:t>.</w:t>
      </w:r>
    </w:p>
    <w:p w:rsidR="007C144A" w:rsidRPr="00EF40DB" w:rsidRDefault="007C144A" w:rsidP="00CC7DB5">
      <w:pPr>
        <w:rPr>
          <w:lang w:val="ru-RU"/>
        </w:rPr>
      </w:pPr>
    </w:p>
    <w:p w:rsidR="007C144A" w:rsidRPr="00EF40DB" w:rsidRDefault="007C144A" w:rsidP="00CC7DB5">
      <w:pPr>
        <w:rPr>
          <w:lang w:val="ru-RU"/>
        </w:rPr>
      </w:pPr>
      <w:r w:rsidRPr="001F534F">
        <w:fldChar w:fldCharType="begin"/>
      </w:r>
      <w:r w:rsidRPr="00EF40DB">
        <w:rPr>
          <w:lang w:val="ru-RU"/>
        </w:rPr>
        <w:instrText xml:space="preserve"> </w:instrText>
      </w:r>
      <w:r w:rsidRPr="001F534F">
        <w:instrText>AUTONUM</w:instrText>
      </w:r>
      <w:r w:rsidRPr="00EF40DB">
        <w:rPr>
          <w:lang w:val="ru-RU"/>
        </w:rPr>
        <w:instrText xml:space="preserve">  </w:instrText>
      </w:r>
      <w:r w:rsidRPr="001F534F">
        <w:fldChar w:fldCharType="end"/>
      </w:r>
      <w:r w:rsidRPr="00EF40DB">
        <w:rPr>
          <w:lang w:val="ru-RU"/>
        </w:rPr>
        <w:tab/>
      </w:r>
      <w:r w:rsidR="00EF40DB" w:rsidRPr="00EF40DB">
        <w:rPr>
          <w:szCs w:val="22"/>
          <w:lang w:val="ru-RU"/>
        </w:rPr>
        <w:t>Делегация Египта поддержала заявление делегации Алжира, сделанное от имени Африканской группы. Делегация выступила против включения в Резюме Председателя вопросов, связанных с технической помощью, оказываемой за рамками ВОИС</w:t>
      </w:r>
      <w:r w:rsidRPr="00EF40DB">
        <w:rPr>
          <w:lang w:val="ru-RU"/>
        </w:rPr>
        <w:t xml:space="preserve">. </w:t>
      </w:r>
    </w:p>
    <w:p w:rsidR="007C144A" w:rsidRPr="00EF40DB" w:rsidRDefault="007C144A" w:rsidP="00CC7DB5">
      <w:pPr>
        <w:rPr>
          <w:lang w:val="ru-RU"/>
        </w:rPr>
      </w:pPr>
    </w:p>
    <w:p w:rsidR="007C144A" w:rsidRPr="00EF40DB" w:rsidRDefault="007C144A" w:rsidP="00CC7DB5">
      <w:pPr>
        <w:rPr>
          <w:lang w:val="ru-RU"/>
        </w:rPr>
      </w:pPr>
      <w:r w:rsidRPr="001F534F">
        <w:fldChar w:fldCharType="begin"/>
      </w:r>
      <w:r w:rsidRPr="00EF40DB">
        <w:rPr>
          <w:lang w:val="ru-RU"/>
        </w:rPr>
        <w:instrText xml:space="preserve"> </w:instrText>
      </w:r>
      <w:r w:rsidRPr="001F534F">
        <w:instrText>AUTONUM</w:instrText>
      </w:r>
      <w:r w:rsidRPr="00EF40DB">
        <w:rPr>
          <w:lang w:val="ru-RU"/>
        </w:rPr>
        <w:instrText xml:space="preserve">  </w:instrText>
      </w:r>
      <w:r w:rsidRPr="001F534F">
        <w:fldChar w:fldCharType="end"/>
      </w:r>
      <w:r w:rsidRPr="00EF40DB">
        <w:rPr>
          <w:lang w:val="ru-RU"/>
        </w:rPr>
        <w:tab/>
      </w:r>
      <w:r w:rsidR="00EF40DB" w:rsidRPr="00EF40DB">
        <w:rPr>
          <w:szCs w:val="22"/>
          <w:lang w:val="ru-RU"/>
        </w:rPr>
        <w:t xml:space="preserve">Делегация Боливии полагает, что по трем областям достигнуты договоренности. Делегация поддерживает дальнейшую работу Секретариата по этим направлениям. Отчеты, предложения и рекомендации остаются на столе переговоров, и их обсуждение в Комитете будет продолжено. Среди них предложение ЕС, которое только что было распространено в письменном виде. Делегациям потребуется определенное время, для того чтобы подробно ознакомиться с ним. Например, предложение ЕС, касающееся передовых практических методов, связано с рекомендаций А3 совместного предложения. Это некорректно, так как А3 касается разработки проекта мер политики  в области планирования и организации мероприятий и деятельности ВОИС, связанной с обучением. </w:t>
      </w:r>
      <w:r w:rsidR="00EF40DB" w:rsidRPr="00EF40DB">
        <w:rPr>
          <w:szCs w:val="22"/>
          <w:lang w:val="ru-RU"/>
        </w:rPr>
        <w:lastRenderedPageBreak/>
        <w:t>Предложение ЕС больше соотносится с разработкой руководящих принципов в соответствии с рекомендацией А1. Комитет мог бы взять их за образец при разработке руководящих принципов, которые могут быть использованы Секретариатом. Делегация заявила, что ее заинтересовал ряд областей. В частности, предложение ЕС, касающееся внутренней и международной координации. Делегации необходимо больше времени, чтобы ознакомиться с ним. Затем она представит письменное предложение. Делегация поняла, что Комитет еще не завершил обсуждение вопроса оказания технической помощи. Обсуждение будет продолжено. Комитет продолжит работу по трем указанным областям, однако его мандат гораздо шире. Делегация напомнила, что помимо предложения ЕС, список рекомендаций был также предложен накануне ГПДР и Африканской группой. Делегация хотела бы, чтобы Комитет достиг договоренности по этим рекомендациям. Группа В представила некоторые вопросы, вызывающие озабоченность. Делегация предлагает делегациям представить свои комментарии относительно списка. Это поможет понять, каким образом Комитет сможет согласовать их, когда на более позднем этапе у него появится возможность их обсуждения</w:t>
      </w:r>
      <w:r w:rsidRPr="00EF40DB">
        <w:rPr>
          <w:lang w:val="ru-RU"/>
        </w:rPr>
        <w:t xml:space="preserve">.   </w:t>
      </w:r>
    </w:p>
    <w:p w:rsidR="007C144A" w:rsidRPr="00EF40DB" w:rsidRDefault="007C144A" w:rsidP="00CC7DB5">
      <w:pPr>
        <w:rPr>
          <w:lang w:val="ru-RU"/>
        </w:rPr>
      </w:pPr>
    </w:p>
    <w:p w:rsidR="007C144A" w:rsidRPr="00EF40DB" w:rsidRDefault="007C144A" w:rsidP="00CC7DB5">
      <w:pPr>
        <w:rPr>
          <w:lang w:val="ru-RU"/>
        </w:rPr>
      </w:pPr>
      <w:r w:rsidRPr="001F534F">
        <w:fldChar w:fldCharType="begin"/>
      </w:r>
      <w:r w:rsidRPr="00EF40DB">
        <w:rPr>
          <w:lang w:val="ru-RU"/>
        </w:rPr>
        <w:instrText xml:space="preserve"> </w:instrText>
      </w:r>
      <w:r w:rsidRPr="001F534F">
        <w:instrText>AUTONUM</w:instrText>
      </w:r>
      <w:r w:rsidRPr="00EF40DB">
        <w:rPr>
          <w:lang w:val="ru-RU"/>
        </w:rPr>
        <w:instrText xml:space="preserve">  </w:instrText>
      </w:r>
      <w:r w:rsidRPr="001F534F">
        <w:fldChar w:fldCharType="end"/>
      </w:r>
      <w:r w:rsidRPr="00EF40DB">
        <w:rPr>
          <w:lang w:val="ru-RU"/>
        </w:rPr>
        <w:tab/>
      </w:r>
      <w:r w:rsidR="00EF40DB" w:rsidRPr="00EF40DB">
        <w:rPr>
          <w:szCs w:val="22"/>
          <w:lang w:val="ru-RU"/>
        </w:rPr>
        <w:t>Делегация Ирландии, выступая от имени ЕС и его государств-членов, обратилась к вопросу технической помощи, оказываемой за рамками ВОИС, и заявила, что она заинтересована в том, чтобы использовать накопленный опыт в таких областях как двусторонняя техническая помощь, что было продемонстрировано ранее на этой неделе. ЕС и государства-члены не имели в виду, что они каким бы то ни было образом хотели бы контролировать мероприятия. Они просто хотели бы, по мере возможности, учиться на опыте в других областях и развиваться на его основе. Они также готовы согласиться с комментарием делегации Боливии, касающимся ошибки в своем первом предложении, где содержится ссылка на рекомендацию А3</w:t>
      </w:r>
      <w:r w:rsidRPr="00EF40DB">
        <w:rPr>
          <w:lang w:val="ru-RU"/>
        </w:rPr>
        <w:t xml:space="preserve">. </w:t>
      </w:r>
    </w:p>
    <w:p w:rsidR="007C144A" w:rsidRPr="00EF40DB" w:rsidRDefault="007C144A" w:rsidP="00CC7DB5">
      <w:pPr>
        <w:rPr>
          <w:lang w:val="ru-RU"/>
        </w:rPr>
      </w:pPr>
    </w:p>
    <w:p w:rsidR="007C144A" w:rsidRPr="00EF40DB" w:rsidRDefault="007C144A" w:rsidP="00CC7DB5">
      <w:pPr>
        <w:rPr>
          <w:lang w:val="ru-RU"/>
        </w:rPr>
      </w:pPr>
      <w:r w:rsidRPr="001F534F">
        <w:fldChar w:fldCharType="begin"/>
      </w:r>
      <w:r w:rsidRPr="00EF40DB">
        <w:rPr>
          <w:lang w:val="ru-RU"/>
        </w:rPr>
        <w:instrText xml:space="preserve"> </w:instrText>
      </w:r>
      <w:r w:rsidRPr="001F534F">
        <w:instrText>AUTONUM</w:instrText>
      </w:r>
      <w:r w:rsidRPr="00EF40DB">
        <w:rPr>
          <w:lang w:val="ru-RU"/>
        </w:rPr>
        <w:instrText xml:space="preserve">  </w:instrText>
      </w:r>
      <w:r w:rsidRPr="001F534F">
        <w:fldChar w:fldCharType="end"/>
      </w:r>
      <w:r w:rsidRPr="00EF40DB">
        <w:rPr>
          <w:lang w:val="ru-RU"/>
        </w:rPr>
        <w:tab/>
      </w:r>
      <w:r w:rsidR="00EF40DB" w:rsidRPr="00EF40DB">
        <w:rPr>
          <w:szCs w:val="22"/>
          <w:lang w:val="ru-RU"/>
        </w:rPr>
        <w:t xml:space="preserve">Делегация Бельгии обратилась к предложению ЕС, касающемуся передовых практических методов. Комитет мог бы извлечь выгоду из некоторого двустороннего опыта в том, что касается определения передовых практических методов. Передовые методы оказания технической помощи подразумевают наличие двух сторон: сторона, предоставляющая помощь, и сторона, ее получающая. При выборе лучших методов необходимо стараться найти баланс между двумя сторонами. Делегация также приняла к сведению комментарии делегации Боливии о том, что Комитету следует более детально изучить предложение на одной из будущих сессий. Делегация, выступая от имени Группы В, затем обратилась к рекомендациям  </w:t>
      </w:r>
      <w:r w:rsidR="00EF40DB" w:rsidRPr="00E77D09">
        <w:rPr>
          <w:szCs w:val="22"/>
        </w:rPr>
        <w:t>I</w:t>
      </w:r>
      <w:r w:rsidR="00EF40DB" w:rsidRPr="00EF40DB">
        <w:rPr>
          <w:szCs w:val="22"/>
          <w:lang w:val="ru-RU"/>
        </w:rPr>
        <w:t xml:space="preserve">3 и </w:t>
      </w:r>
      <w:r w:rsidR="00EF40DB" w:rsidRPr="00E77D09">
        <w:rPr>
          <w:szCs w:val="22"/>
        </w:rPr>
        <w:t>J</w:t>
      </w:r>
      <w:r w:rsidR="00EF40DB" w:rsidRPr="00EF40DB">
        <w:rPr>
          <w:szCs w:val="22"/>
          <w:lang w:val="ru-RU"/>
        </w:rPr>
        <w:t xml:space="preserve">1 совместного предложения. Группа рассмотрела список весьма тщательно, в том числе те две рекомендации, в которых, как представляется, заинтересованы сторонники совместного предложения. Группа подтвердила, что данные рекомендации вызывают у нее определенную озабоченность. Группа обратилась к рекомендации </w:t>
      </w:r>
      <w:r w:rsidR="00EF40DB" w:rsidRPr="00E77D09">
        <w:rPr>
          <w:szCs w:val="22"/>
        </w:rPr>
        <w:t>I</w:t>
      </w:r>
      <w:r w:rsidR="00EF40DB" w:rsidRPr="00EF40DB">
        <w:rPr>
          <w:szCs w:val="22"/>
          <w:lang w:val="ru-RU"/>
        </w:rPr>
        <w:t xml:space="preserve">3 и заявила, что в ней предусматривается очень ограниченная сфера действий. Однако имеется сноска, дающая ссылку на страницу 86 отчета Дир-Рока. На данной странице содержится несколько заголовков, в том числе </w:t>
      </w:r>
      <w:r w:rsidR="009076E2">
        <w:rPr>
          <w:szCs w:val="22"/>
          <w:lang w:val="ru-RU"/>
        </w:rPr>
        <w:t>"</w:t>
      </w:r>
      <w:r w:rsidR="00EF40DB" w:rsidRPr="00EF40DB">
        <w:rPr>
          <w:szCs w:val="22"/>
          <w:lang w:val="ru-RU"/>
        </w:rPr>
        <w:t>Усиление ориентации мероприятий на цели развития</w:t>
      </w:r>
      <w:r w:rsidR="009076E2">
        <w:rPr>
          <w:szCs w:val="22"/>
          <w:lang w:val="ru-RU"/>
        </w:rPr>
        <w:t>"</w:t>
      </w:r>
      <w:r w:rsidR="00EF40DB" w:rsidRPr="00EF40DB">
        <w:rPr>
          <w:szCs w:val="22"/>
          <w:lang w:val="ru-RU"/>
        </w:rPr>
        <w:t xml:space="preserve">, </w:t>
      </w:r>
      <w:r w:rsidR="009076E2">
        <w:rPr>
          <w:szCs w:val="22"/>
          <w:lang w:val="ru-RU"/>
        </w:rPr>
        <w:t>"</w:t>
      </w:r>
      <w:r w:rsidR="00EF40DB" w:rsidRPr="00EF40DB">
        <w:rPr>
          <w:szCs w:val="22"/>
          <w:lang w:val="ru-RU"/>
        </w:rPr>
        <w:t>Важность консультативных процессов при разработке стратегий</w:t>
      </w:r>
      <w:r w:rsidR="009076E2">
        <w:rPr>
          <w:szCs w:val="22"/>
          <w:lang w:val="ru-RU"/>
        </w:rPr>
        <w:t>"</w:t>
      </w:r>
      <w:r w:rsidR="00EF40DB" w:rsidRPr="00EF40DB">
        <w:rPr>
          <w:szCs w:val="22"/>
          <w:lang w:val="ru-RU"/>
        </w:rPr>
        <w:t xml:space="preserve">, </w:t>
      </w:r>
      <w:r w:rsidR="009076E2">
        <w:rPr>
          <w:szCs w:val="22"/>
          <w:lang w:val="ru-RU"/>
        </w:rPr>
        <w:t>"</w:t>
      </w:r>
      <w:r w:rsidR="00EF40DB" w:rsidRPr="00EF40DB">
        <w:rPr>
          <w:szCs w:val="22"/>
          <w:lang w:val="ru-RU"/>
        </w:rPr>
        <w:t>Усиление внешней координации</w:t>
      </w:r>
      <w:r w:rsidR="009076E2">
        <w:rPr>
          <w:szCs w:val="22"/>
          <w:lang w:val="ru-RU"/>
        </w:rPr>
        <w:t>"</w:t>
      </w:r>
      <w:r w:rsidR="00EF40DB" w:rsidRPr="00EF40DB">
        <w:rPr>
          <w:szCs w:val="22"/>
          <w:lang w:val="ru-RU"/>
        </w:rPr>
        <w:t xml:space="preserve">, </w:t>
      </w:r>
      <w:r w:rsidR="009076E2">
        <w:rPr>
          <w:szCs w:val="22"/>
          <w:lang w:val="ru-RU"/>
        </w:rPr>
        <w:t>"</w:t>
      </w:r>
      <w:r w:rsidR="00EF40DB" w:rsidRPr="00EF40DB">
        <w:rPr>
          <w:szCs w:val="22"/>
          <w:lang w:val="ru-RU"/>
        </w:rPr>
        <w:t>Анализ, оценка и координация деятельности ВОИС в области разработки стратегий ИС</w:t>
      </w:r>
      <w:r w:rsidR="009076E2">
        <w:rPr>
          <w:szCs w:val="22"/>
          <w:lang w:val="ru-RU"/>
        </w:rPr>
        <w:t>"</w:t>
      </w:r>
      <w:r w:rsidR="00EF40DB" w:rsidRPr="00EF40DB">
        <w:rPr>
          <w:szCs w:val="22"/>
          <w:lang w:val="ru-RU"/>
        </w:rPr>
        <w:t xml:space="preserve">. Возможно, впоследствии могут быть представлены разъяснения относительно того, какие из заголовков соотносятся с указанной рекомендацией. Группа вновь повторила, что имеются вопросы, вызывающие у нее обеспокоенность. Например, пункт 13. В Отчете Дир-Рока дается ссылка на нечто большее. Хотя отчет подготовлен высокоуважаемыми учеными, он не является текстом Священного Писания. Что касается рекомендации </w:t>
      </w:r>
      <w:r w:rsidR="00EF40DB" w:rsidRPr="00E77D09">
        <w:rPr>
          <w:szCs w:val="22"/>
        </w:rPr>
        <w:t>J</w:t>
      </w:r>
      <w:r w:rsidR="00EF40DB" w:rsidRPr="00EF40DB">
        <w:rPr>
          <w:szCs w:val="22"/>
          <w:lang w:val="ru-RU"/>
        </w:rPr>
        <w:t xml:space="preserve">1, Группа отметила, что данный раздел весьма краток. Однако в нем содержится несколько рекомендаций. На странице 101 отчета Дир-Рока содержится предложение о проведении внешними экспертами полного обзора. Группа хотела бы понять, насколько это действительно необходимо. Имеется небольшое различие между пунктом </w:t>
      </w:r>
      <w:r w:rsidR="00EF40DB" w:rsidRPr="00E77D09">
        <w:rPr>
          <w:szCs w:val="22"/>
        </w:rPr>
        <w:t>J</w:t>
      </w:r>
      <w:r w:rsidR="00EF40DB" w:rsidRPr="00EF40DB">
        <w:rPr>
          <w:szCs w:val="22"/>
          <w:lang w:val="ru-RU"/>
        </w:rPr>
        <w:t xml:space="preserve">1 и тем, что написано в отчете Дир-Рока. Группа никогда не поддерживала отчет Дир-Рока в полном </w:t>
      </w:r>
      <w:r w:rsidR="00EF40DB" w:rsidRPr="00EF40DB">
        <w:rPr>
          <w:szCs w:val="22"/>
          <w:lang w:val="ru-RU"/>
        </w:rPr>
        <w:lastRenderedPageBreak/>
        <w:t>объеме. Несмотря на то, что отчет интересен, в нем представлен взгляд со стороны. Секретариат сам отлично может разобраться с тем, что является осуществимым, а что нет. Комитет провел конструктивное и полезное обсуждение. Он продолжит рассмотрение данных пунктов</w:t>
      </w:r>
      <w:r w:rsidRPr="00EF40DB">
        <w:rPr>
          <w:lang w:val="ru-RU"/>
        </w:rPr>
        <w:t xml:space="preserve">.   </w:t>
      </w:r>
    </w:p>
    <w:p w:rsidR="007C144A" w:rsidRPr="00EF40DB" w:rsidRDefault="007C144A" w:rsidP="00CC7DB5">
      <w:pPr>
        <w:rPr>
          <w:lang w:val="ru-RU"/>
        </w:rPr>
      </w:pPr>
    </w:p>
    <w:p w:rsidR="007C144A" w:rsidRPr="00EF40DB" w:rsidRDefault="007C144A" w:rsidP="00CC7DB5">
      <w:pPr>
        <w:rPr>
          <w:lang w:val="ru-RU"/>
        </w:rPr>
      </w:pPr>
      <w:r w:rsidRPr="001F534F">
        <w:fldChar w:fldCharType="begin"/>
      </w:r>
      <w:r w:rsidRPr="00EF40DB">
        <w:rPr>
          <w:lang w:val="ru-RU"/>
        </w:rPr>
        <w:instrText xml:space="preserve"> </w:instrText>
      </w:r>
      <w:r w:rsidRPr="001F534F">
        <w:instrText>AUTONUM</w:instrText>
      </w:r>
      <w:r w:rsidRPr="00EF40DB">
        <w:rPr>
          <w:lang w:val="ru-RU"/>
        </w:rPr>
        <w:instrText xml:space="preserve">  </w:instrText>
      </w:r>
      <w:r w:rsidRPr="001F534F">
        <w:fldChar w:fldCharType="end"/>
      </w:r>
      <w:r w:rsidRPr="00EF40DB">
        <w:rPr>
          <w:lang w:val="ru-RU"/>
        </w:rPr>
        <w:tab/>
      </w:r>
      <w:r w:rsidR="00EF40DB" w:rsidRPr="00EF40DB">
        <w:rPr>
          <w:szCs w:val="22"/>
          <w:lang w:val="ru-RU"/>
        </w:rPr>
        <w:t>Делегация Соединенного Королевства полагает, что достижение соглашения возможно. Делегация отметила необходимость отделять отчет о заседании от резюме Председателя. В отчете отражено то, что было фактически сказано на заседании. В нем обычно отражаются мнения различных групп. В Резюме Председателя описаны области, позиции по которым совпадают, и будущие шаги. Комитет, к счастью, смог найти такие области. Поэтому Комитету не следует продолжать обсуждение. Он должен идти вперед с четким понимаем того, что вопросы, позиции по которым совпадают, найдены, и что в контексте данного решения будут предприняты дальнейшие шаги</w:t>
      </w:r>
      <w:r w:rsidRPr="00EF40DB">
        <w:rPr>
          <w:lang w:val="ru-RU"/>
        </w:rPr>
        <w:t xml:space="preserve">. </w:t>
      </w:r>
    </w:p>
    <w:p w:rsidR="007C144A" w:rsidRPr="00EF40DB" w:rsidRDefault="007C144A" w:rsidP="00CC7DB5">
      <w:pPr>
        <w:rPr>
          <w:lang w:val="ru-RU"/>
        </w:rPr>
      </w:pPr>
    </w:p>
    <w:p w:rsidR="007C144A" w:rsidRPr="00EF40DB" w:rsidRDefault="007C144A" w:rsidP="00CC7DB5">
      <w:pPr>
        <w:rPr>
          <w:lang w:val="ru-RU"/>
        </w:rPr>
      </w:pPr>
      <w:r w:rsidRPr="001F534F">
        <w:fldChar w:fldCharType="begin"/>
      </w:r>
      <w:r w:rsidRPr="00EF40DB">
        <w:rPr>
          <w:lang w:val="ru-RU"/>
        </w:rPr>
        <w:instrText xml:space="preserve"> </w:instrText>
      </w:r>
      <w:r w:rsidRPr="001F534F">
        <w:instrText>AUTONUM</w:instrText>
      </w:r>
      <w:r w:rsidRPr="00EF40DB">
        <w:rPr>
          <w:lang w:val="ru-RU"/>
        </w:rPr>
        <w:instrText xml:space="preserve">  </w:instrText>
      </w:r>
      <w:r w:rsidRPr="001F534F">
        <w:fldChar w:fldCharType="end"/>
      </w:r>
      <w:r w:rsidRPr="00EF40DB">
        <w:rPr>
          <w:lang w:val="ru-RU"/>
        </w:rPr>
        <w:tab/>
      </w:r>
      <w:r w:rsidR="00EF40DB" w:rsidRPr="00EF40DB">
        <w:rPr>
          <w:szCs w:val="22"/>
          <w:lang w:val="ru-RU"/>
        </w:rPr>
        <w:t>Председатель отметил, что Комитет сумел четко договориться по конкретным областям, и что это может привести к достижению соглашения. Однако Комитету все еще необходимо согласовать подходы к другим рекомендациям, которые до сих пор остаются на рассмотрении. Председатель поинтересовался мнением делегаций относительно распределения времени, ведь до завершения заедания на следующий день необходимо еще рассмотреть другие пункты повестки дня</w:t>
      </w:r>
      <w:r w:rsidRPr="00EF40DB">
        <w:rPr>
          <w:lang w:val="ru-RU"/>
        </w:rPr>
        <w:t>.</w:t>
      </w:r>
    </w:p>
    <w:p w:rsidR="007C144A" w:rsidRPr="00EF40DB" w:rsidRDefault="007C144A" w:rsidP="00CC7DB5">
      <w:pPr>
        <w:rPr>
          <w:lang w:val="ru-RU"/>
        </w:rPr>
      </w:pPr>
    </w:p>
    <w:p w:rsidR="007C144A" w:rsidRPr="00EF40DB" w:rsidRDefault="007C144A" w:rsidP="00CC7DB5">
      <w:pPr>
        <w:rPr>
          <w:lang w:val="ru-RU"/>
        </w:rPr>
      </w:pPr>
      <w:r w:rsidRPr="001F534F">
        <w:fldChar w:fldCharType="begin"/>
      </w:r>
      <w:r w:rsidRPr="00EF40DB">
        <w:rPr>
          <w:lang w:val="ru-RU"/>
        </w:rPr>
        <w:instrText xml:space="preserve"> </w:instrText>
      </w:r>
      <w:r w:rsidRPr="001F534F">
        <w:instrText>AUTONUM</w:instrText>
      </w:r>
      <w:r w:rsidRPr="00EF40DB">
        <w:rPr>
          <w:lang w:val="ru-RU"/>
        </w:rPr>
        <w:instrText xml:space="preserve">  </w:instrText>
      </w:r>
      <w:r w:rsidRPr="001F534F">
        <w:fldChar w:fldCharType="end"/>
      </w:r>
      <w:r w:rsidRPr="00EF40DB">
        <w:rPr>
          <w:lang w:val="ru-RU"/>
        </w:rPr>
        <w:tab/>
      </w:r>
      <w:r w:rsidR="00EF40DB" w:rsidRPr="00EF40DB">
        <w:rPr>
          <w:szCs w:val="22"/>
          <w:lang w:val="ru-RU"/>
        </w:rPr>
        <w:t xml:space="preserve">Делегация Боливии обратилась к комментариям делегации Бельгии и заявила, что они были весьма полезны.  Что касается подхода к рассмотрению других рекомендаций, делегация заявила, что чтобы понять, может ли Комитет достичь договоренности по другим вопросам, необходимо больше времени на сессии. Делегация с самого начала заявила, что, несмотря на большую значимость данных трех областей, Комитету следует выйти за их рамки и достичь договоренности по дополнительным вопросам. Делегация твердо убеждена в том, что существуют и другие области, позиции по которым совпадают. Что касается рекомендации </w:t>
      </w:r>
      <w:r w:rsidR="00EF40DB" w:rsidRPr="00E77D09">
        <w:rPr>
          <w:szCs w:val="22"/>
        </w:rPr>
        <w:t>I</w:t>
      </w:r>
      <w:r w:rsidR="00EF40DB" w:rsidRPr="00EF40DB">
        <w:rPr>
          <w:szCs w:val="22"/>
          <w:lang w:val="ru-RU"/>
        </w:rPr>
        <w:t xml:space="preserve">3, делегация услышала замечания, которые были сделаны. Замечания касаются рекомендаций, содержащихся в отчете Дир-Рока. Делегация поняла, что они не в полной мере отражены в рекомендации </w:t>
      </w:r>
      <w:r w:rsidR="00EF40DB" w:rsidRPr="00E77D09">
        <w:rPr>
          <w:szCs w:val="22"/>
        </w:rPr>
        <w:t>I</w:t>
      </w:r>
      <w:r w:rsidR="00EF40DB" w:rsidRPr="00EF40DB">
        <w:rPr>
          <w:szCs w:val="22"/>
          <w:lang w:val="ru-RU"/>
        </w:rPr>
        <w:t xml:space="preserve">3, и что существуют вопросы, вызывающие определенную обеспокоенность. Делегация напомнила о том, что рекомендация </w:t>
      </w:r>
      <w:r w:rsidR="00EF40DB" w:rsidRPr="00E77D09">
        <w:rPr>
          <w:szCs w:val="22"/>
        </w:rPr>
        <w:t>I</w:t>
      </w:r>
      <w:r w:rsidR="00EF40DB" w:rsidRPr="00EF40DB">
        <w:rPr>
          <w:szCs w:val="22"/>
          <w:lang w:val="ru-RU"/>
        </w:rPr>
        <w:t xml:space="preserve">3 уже выполняется. Секретариат сделал доступными инструменты для разработки стратегий в области ИС. С учетом пожелания Секретариата получить комментарии от государств-членов, Комитету следует понять, сможет ли он достичь соглашения с государствами-членами о том, чтобы они представили свои комментарии о данных инструментах. Это может быть отражено в Резюме Председателя. Иными словами, Комитет обратится к государствам-членам с просьбой представить свои комментарии по инструментам. Данные комментарии могут способствовать повышению эффективности инструментов. Делегация не пытается инициировать обсуждение инструментов. Государствам-членам всего лишь будет направлена просьба о представлении комментариев. Это вполне конкретная задача. Это позволит Комитету выйти за рамки обсуждения лишь трех областей, позиции по которым совпадают. Это выполнимо на текущей сессии. В отношении рекомендации </w:t>
      </w:r>
      <w:r w:rsidR="00EF40DB" w:rsidRPr="00E77D09">
        <w:rPr>
          <w:szCs w:val="22"/>
        </w:rPr>
        <w:t>J</w:t>
      </w:r>
      <w:r w:rsidR="00EF40DB" w:rsidRPr="00EF40DB">
        <w:rPr>
          <w:szCs w:val="22"/>
          <w:lang w:val="ru-RU"/>
        </w:rPr>
        <w:t xml:space="preserve">1, делегация признала, что это более амбициозная задача. Создание системы, позволяющей заинтересованным государствам-членам на добровольной основе загружать и делать доступной информацию о предоставляемой им ВОИС консультативной помощи по вопросам законодательства, может быть весьма полезным. Делегация понимает, чем вызваны комментарии делегации Бельгии от имени Группы В. На данном этапе рекомендация </w:t>
      </w:r>
      <w:r w:rsidR="00EF40DB" w:rsidRPr="00E77D09">
        <w:rPr>
          <w:szCs w:val="22"/>
        </w:rPr>
        <w:t>J</w:t>
      </w:r>
      <w:r w:rsidR="00EF40DB" w:rsidRPr="00EF40DB">
        <w:rPr>
          <w:szCs w:val="22"/>
          <w:lang w:val="ru-RU"/>
        </w:rPr>
        <w:t xml:space="preserve">1 не привязана к внешнему обзору. При незначительных затратах может быть разработана гибкая система. По этим вопросам не было высказано озабоченности. Делегация считает, что Комитет может согласовать рекомендацию </w:t>
      </w:r>
      <w:r w:rsidR="00EF40DB" w:rsidRPr="00E77D09">
        <w:rPr>
          <w:szCs w:val="22"/>
        </w:rPr>
        <w:t>JI</w:t>
      </w:r>
      <w:r w:rsidR="00EF40DB" w:rsidRPr="00EF40DB">
        <w:rPr>
          <w:szCs w:val="22"/>
          <w:lang w:val="ru-RU"/>
        </w:rPr>
        <w:t xml:space="preserve">, что позволит повысить уровень устремлений в отношении тех договоренностей, которые могут быть достигнуты на текущей сессии. Если времени не останется, Комитет сможет обсудить </w:t>
      </w:r>
      <w:r w:rsidR="00EF40DB" w:rsidRPr="00EF40DB">
        <w:rPr>
          <w:szCs w:val="22"/>
          <w:lang w:val="ru-RU"/>
        </w:rPr>
        <w:lastRenderedPageBreak/>
        <w:t>данные вопросы на следующей сессии. Делегация хотела бы услышать аргументы по существу против создания системы на веб-сайте ВОИС. В противном случае, делегация уверена в том, что Комитет сможет прийти к соглашению по этому вопросу</w:t>
      </w:r>
      <w:r w:rsidRPr="00EF40DB">
        <w:rPr>
          <w:lang w:val="ru-RU"/>
        </w:rPr>
        <w:t xml:space="preserve">. </w:t>
      </w:r>
    </w:p>
    <w:p w:rsidR="007C144A" w:rsidRPr="00EF40DB" w:rsidRDefault="007C144A" w:rsidP="00CC7DB5">
      <w:pPr>
        <w:rPr>
          <w:lang w:val="ru-RU"/>
        </w:rPr>
      </w:pPr>
    </w:p>
    <w:p w:rsidR="007C144A" w:rsidRPr="00EF40DB" w:rsidRDefault="007C144A" w:rsidP="00CC7DB5">
      <w:pPr>
        <w:rPr>
          <w:lang w:val="ru-RU"/>
        </w:rPr>
      </w:pPr>
      <w:r w:rsidRPr="001F534F">
        <w:fldChar w:fldCharType="begin"/>
      </w:r>
      <w:r w:rsidRPr="00EF40DB">
        <w:rPr>
          <w:lang w:val="ru-RU"/>
        </w:rPr>
        <w:instrText xml:space="preserve"> </w:instrText>
      </w:r>
      <w:r w:rsidRPr="001F534F">
        <w:instrText>AUTONUM</w:instrText>
      </w:r>
      <w:r w:rsidRPr="00EF40DB">
        <w:rPr>
          <w:lang w:val="ru-RU"/>
        </w:rPr>
        <w:instrText xml:space="preserve">  </w:instrText>
      </w:r>
      <w:r w:rsidRPr="001F534F">
        <w:fldChar w:fldCharType="end"/>
      </w:r>
      <w:r w:rsidRPr="00EF40DB">
        <w:rPr>
          <w:lang w:val="ru-RU"/>
        </w:rPr>
        <w:tab/>
      </w:r>
      <w:r w:rsidR="00EF40DB" w:rsidRPr="00EF40DB">
        <w:rPr>
          <w:szCs w:val="22"/>
          <w:lang w:val="ru-RU"/>
        </w:rPr>
        <w:t xml:space="preserve">Делегация Алжира, выступая от имени Африканской группы, заявила, что Комитет достиг согласия по ряду рекомендаций. Однако это не означает того, что он не может продвинуться далее. Комитет, несомненно, должен двигаться вперед. Положено отличное начало. Такую практику необходимо использовать на следующих сессиях. Вопросы оказания технической помощи и далее будут оставаться важными для Группы. Группа полагает, что имеются и другие области, позиции по которым совпадают, особенно в рамках категории </w:t>
      </w:r>
      <w:r w:rsidR="00EF40DB" w:rsidRPr="00E77D09">
        <w:rPr>
          <w:szCs w:val="22"/>
        </w:rPr>
        <w:t>L</w:t>
      </w:r>
      <w:r w:rsidR="00EF40DB" w:rsidRPr="00EF40DB">
        <w:rPr>
          <w:szCs w:val="22"/>
          <w:lang w:val="ru-RU"/>
        </w:rPr>
        <w:t xml:space="preserve"> (вопросы координации) совместного предложения. Группа отметила, что ЕС согласен с тем, что необходимо принять ряд мер в целях улучшения внутренней и международной координации. Это отражено в предложении ЕС. Таким образом, это является еще одной областью, в отношении которой может быть достигнута договоренность на этой сессии. Группа поддержала комментарии Боливии, касающиеся других рекомендаций</w:t>
      </w:r>
      <w:r w:rsidRPr="00EF40DB">
        <w:rPr>
          <w:lang w:val="ru-RU"/>
        </w:rPr>
        <w:t xml:space="preserve">. </w:t>
      </w:r>
    </w:p>
    <w:p w:rsidR="007C144A" w:rsidRPr="00EF40DB" w:rsidRDefault="007C144A" w:rsidP="00CC7DB5">
      <w:pPr>
        <w:rPr>
          <w:lang w:val="ru-RU"/>
        </w:rPr>
      </w:pPr>
    </w:p>
    <w:p w:rsidR="007C144A" w:rsidRPr="00EF40DB" w:rsidRDefault="007C144A" w:rsidP="00CC7DB5">
      <w:pPr>
        <w:rPr>
          <w:lang w:val="ru-RU"/>
        </w:rPr>
      </w:pPr>
      <w:r w:rsidRPr="001F534F">
        <w:fldChar w:fldCharType="begin"/>
      </w:r>
      <w:r w:rsidRPr="00EF40DB">
        <w:rPr>
          <w:lang w:val="ru-RU"/>
        </w:rPr>
        <w:instrText xml:space="preserve"> </w:instrText>
      </w:r>
      <w:r w:rsidRPr="001F534F">
        <w:instrText>AUTONUM</w:instrText>
      </w:r>
      <w:r w:rsidRPr="00EF40DB">
        <w:rPr>
          <w:lang w:val="ru-RU"/>
        </w:rPr>
        <w:instrText xml:space="preserve">  </w:instrText>
      </w:r>
      <w:r w:rsidRPr="001F534F">
        <w:fldChar w:fldCharType="end"/>
      </w:r>
      <w:r w:rsidRPr="00EF40DB">
        <w:rPr>
          <w:lang w:val="ru-RU"/>
        </w:rPr>
        <w:tab/>
      </w:r>
      <w:r w:rsidR="00EF40DB" w:rsidRPr="00EF40DB">
        <w:rPr>
          <w:szCs w:val="22"/>
          <w:lang w:val="ru-RU"/>
        </w:rPr>
        <w:t xml:space="preserve">Делегация Соединенных Штатов Америки напомнила о выражении </w:t>
      </w:r>
      <w:r w:rsidR="009076E2">
        <w:rPr>
          <w:szCs w:val="22"/>
          <w:lang w:val="ru-RU"/>
        </w:rPr>
        <w:t>"</w:t>
      </w:r>
      <w:r w:rsidR="00EF40DB" w:rsidRPr="00EF40DB">
        <w:rPr>
          <w:szCs w:val="22"/>
          <w:lang w:val="ru-RU"/>
        </w:rPr>
        <w:t>давайте не допускать, чтобы лучшее было врагом хорошего</w:t>
      </w:r>
      <w:r w:rsidR="009076E2">
        <w:rPr>
          <w:szCs w:val="22"/>
          <w:lang w:val="ru-RU"/>
        </w:rPr>
        <w:t>"</w:t>
      </w:r>
      <w:r w:rsidR="00EF40DB" w:rsidRPr="00EF40DB">
        <w:rPr>
          <w:szCs w:val="22"/>
          <w:lang w:val="ru-RU"/>
        </w:rPr>
        <w:t xml:space="preserve">. Делегация выразила свою обеспокоенность в связи с тем, что даже при наличии совпадающих позиций по трем областям, позиции по вопросу продвижения ВОИС вперед по другим действиям не совпадают, и даже та незначительная согласованность по трем вопросам, похоже, ускользает. На данном этапе делегация не уверена в необходимости ответа на вопрос, поднятый делегацией Боливии. Бесспорно, у делегации вызывает обеспокоенность  рекомендация </w:t>
      </w:r>
      <w:r w:rsidR="00EF40DB" w:rsidRPr="00E77D09">
        <w:rPr>
          <w:szCs w:val="22"/>
        </w:rPr>
        <w:t>J</w:t>
      </w:r>
      <w:r w:rsidR="00EF40DB" w:rsidRPr="00EF40DB">
        <w:rPr>
          <w:szCs w:val="22"/>
          <w:lang w:val="ru-RU"/>
        </w:rPr>
        <w:t xml:space="preserve">1. ВОИС не подобает иметь веб-сайт, на который государства-члены могут загружать конфиденциальную информацию о предоставляемой им Организацией консультативной помощи по вопросам законодательства. Государства-члены могут ощущать давление по вопросу раскрытия конфиденциальной информации и стать менее уверенными в возможности проведения безопасных консультаций с ВОИС на основе конфиденциальности.  Делегация не видит преимуществ данного предложения, так как предоставление консультативной помощи по вопросам законодательства осуществляется в соответствии с конкретными потребностями каждой страны, ее законодательной базой и историей. Поэтому представляется странным, чтобы любая другая страна смогла воспользоваться советами, данными государству-члену с совершенно иной правовой системой. Таким образом, у делегации имеются возражения в отношении рекомендации </w:t>
      </w:r>
      <w:r w:rsidR="00EF40DB" w:rsidRPr="00E77D09">
        <w:rPr>
          <w:szCs w:val="22"/>
        </w:rPr>
        <w:t>J</w:t>
      </w:r>
      <w:r w:rsidR="00EF40DB" w:rsidRPr="00EF40DB">
        <w:rPr>
          <w:szCs w:val="22"/>
          <w:lang w:val="ru-RU"/>
        </w:rPr>
        <w:t xml:space="preserve">1. Кроме того, делегация считает, что обсуждение  возможностей достижения консенсуса по разделу </w:t>
      </w:r>
      <w:r w:rsidR="00EF40DB" w:rsidRPr="00E77D09">
        <w:rPr>
          <w:szCs w:val="22"/>
        </w:rPr>
        <w:t>L</w:t>
      </w:r>
      <w:r w:rsidR="00EF40DB" w:rsidRPr="00EF40DB">
        <w:rPr>
          <w:szCs w:val="22"/>
          <w:lang w:val="ru-RU"/>
        </w:rPr>
        <w:t xml:space="preserve"> не было проведено</w:t>
      </w:r>
      <w:r w:rsidRPr="00EF40DB">
        <w:rPr>
          <w:lang w:val="ru-RU"/>
        </w:rPr>
        <w:t xml:space="preserve">.  </w:t>
      </w:r>
    </w:p>
    <w:p w:rsidR="007C144A" w:rsidRPr="00EF40DB" w:rsidRDefault="007C144A" w:rsidP="00CC7DB5">
      <w:pPr>
        <w:rPr>
          <w:lang w:val="ru-RU"/>
        </w:rPr>
      </w:pPr>
    </w:p>
    <w:p w:rsidR="007C144A" w:rsidRPr="00EF40DB" w:rsidRDefault="007C144A" w:rsidP="00CC7DB5">
      <w:pPr>
        <w:rPr>
          <w:lang w:val="ru-RU"/>
        </w:rPr>
      </w:pPr>
      <w:r w:rsidRPr="001F534F">
        <w:fldChar w:fldCharType="begin"/>
      </w:r>
      <w:r w:rsidRPr="00EF40DB">
        <w:rPr>
          <w:lang w:val="ru-RU"/>
        </w:rPr>
        <w:instrText xml:space="preserve"> </w:instrText>
      </w:r>
      <w:r w:rsidRPr="001F534F">
        <w:instrText>AUTONUM</w:instrText>
      </w:r>
      <w:r w:rsidRPr="00EF40DB">
        <w:rPr>
          <w:lang w:val="ru-RU"/>
        </w:rPr>
        <w:instrText xml:space="preserve">  </w:instrText>
      </w:r>
      <w:r w:rsidRPr="001F534F">
        <w:fldChar w:fldCharType="end"/>
      </w:r>
      <w:r w:rsidRPr="00EF40DB">
        <w:rPr>
          <w:lang w:val="ru-RU"/>
        </w:rPr>
        <w:tab/>
      </w:r>
      <w:r w:rsidR="00EF40DB" w:rsidRPr="00EF40DB">
        <w:rPr>
          <w:szCs w:val="22"/>
          <w:lang w:val="ru-RU"/>
        </w:rPr>
        <w:t xml:space="preserve">Делегация Канады полностью поддержала заявление делегации Соединенных Штатов Америки, в особенности в отношении рекомендации </w:t>
      </w:r>
      <w:r w:rsidR="00EF40DB" w:rsidRPr="00E77D09">
        <w:rPr>
          <w:szCs w:val="22"/>
        </w:rPr>
        <w:t>J</w:t>
      </w:r>
      <w:r w:rsidR="00EF40DB" w:rsidRPr="00EF40DB">
        <w:rPr>
          <w:szCs w:val="22"/>
          <w:lang w:val="ru-RU"/>
        </w:rPr>
        <w:t>1.  У делегации также вызывает озабоченность требование к Организации, предоставляющей консультативную помощь, содействовать обмену этой информацией. Если говорить о передовых методах, со стороны Организации будет неблагоразумно участвовать в подобном</w:t>
      </w:r>
      <w:r w:rsidRPr="00EF40DB">
        <w:rPr>
          <w:lang w:val="ru-RU"/>
        </w:rPr>
        <w:t xml:space="preserve">. </w:t>
      </w:r>
    </w:p>
    <w:p w:rsidR="007C144A" w:rsidRPr="00EF40DB" w:rsidRDefault="007C144A" w:rsidP="00CC7DB5">
      <w:pPr>
        <w:rPr>
          <w:lang w:val="ru-RU"/>
        </w:rPr>
      </w:pPr>
    </w:p>
    <w:p w:rsidR="007C144A" w:rsidRPr="00EF40DB" w:rsidRDefault="007C144A" w:rsidP="00CC7DB5">
      <w:pPr>
        <w:rPr>
          <w:lang w:val="ru-RU"/>
        </w:rPr>
      </w:pPr>
      <w:r w:rsidRPr="001F534F">
        <w:fldChar w:fldCharType="begin"/>
      </w:r>
      <w:r w:rsidRPr="00EF40DB">
        <w:rPr>
          <w:lang w:val="ru-RU"/>
        </w:rPr>
        <w:instrText xml:space="preserve"> </w:instrText>
      </w:r>
      <w:r w:rsidRPr="001F534F">
        <w:instrText>AUTONUM</w:instrText>
      </w:r>
      <w:r w:rsidRPr="00EF40DB">
        <w:rPr>
          <w:lang w:val="ru-RU"/>
        </w:rPr>
        <w:instrText xml:space="preserve">  </w:instrText>
      </w:r>
      <w:r w:rsidRPr="001F534F">
        <w:fldChar w:fldCharType="end"/>
      </w:r>
      <w:r w:rsidRPr="00EF40DB">
        <w:rPr>
          <w:lang w:val="ru-RU"/>
        </w:rPr>
        <w:tab/>
      </w:r>
      <w:r w:rsidR="00EF40DB" w:rsidRPr="00EF40DB">
        <w:rPr>
          <w:szCs w:val="22"/>
          <w:lang w:val="ru-RU"/>
        </w:rPr>
        <w:t xml:space="preserve">Делегация Боливии поняла, что она допустила ошибку.  Представляется, что по рекомендации </w:t>
      </w:r>
      <w:r w:rsidR="00EF40DB" w:rsidRPr="00E77D09">
        <w:rPr>
          <w:szCs w:val="22"/>
        </w:rPr>
        <w:t>J</w:t>
      </w:r>
      <w:r w:rsidR="00EF40DB" w:rsidRPr="00EF40DB">
        <w:rPr>
          <w:szCs w:val="22"/>
          <w:lang w:val="ru-RU"/>
        </w:rPr>
        <w:t xml:space="preserve">1 позиции не совпадают. Однако делегация полагает, что Комитет мог бы согласиться предложить государствам-членам представить комментарии относительно инструментов разработки национальных стратегий в области ИС. Делегация также согласилась с мнением делегации Алжира о том, что категория </w:t>
      </w:r>
      <w:r w:rsidR="00EF40DB" w:rsidRPr="00E77D09">
        <w:rPr>
          <w:szCs w:val="22"/>
        </w:rPr>
        <w:t>L</w:t>
      </w:r>
      <w:r w:rsidR="00EF40DB" w:rsidRPr="00EF40DB">
        <w:rPr>
          <w:szCs w:val="22"/>
          <w:lang w:val="ru-RU"/>
        </w:rPr>
        <w:t xml:space="preserve">, касающаяся вопросов координации, тесно связана со вторым пунктом маркированного списка предложения ЕС. Делегация считает, что по данному вопросу могут быть достигнуты договоренности. На данном этапе делегация поинтересовалась, имеются ли какие-либо возражения против предложения, заключающегося в предоставлении государствами-членами комментариев относительно инструментов разработки национальных стратегий в области ИС. На </w:t>
      </w:r>
      <w:r w:rsidR="00EF40DB" w:rsidRPr="00EF40DB">
        <w:rPr>
          <w:szCs w:val="22"/>
          <w:lang w:val="ru-RU"/>
        </w:rPr>
        <w:lastRenderedPageBreak/>
        <w:t>предыдущей сессии Комитет одобрил предложение о том, чтобы сделать данные инструменты доступными. Секретариат выполнил данное поручение. Делегация полагает правильным предоставить возможность государствам-членам представить свои комментарии. Делегация поинтересовалась, готов ли Комитет поддержать данное предложение</w:t>
      </w:r>
      <w:r w:rsidRPr="00EF40DB">
        <w:rPr>
          <w:lang w:val="ru-RU"/>
        </w:rPr>
        <w:t xml:space="preserve">.   </w:t>
      </w:r>
    </w:p>
    <w:p w:rsidR="007C144A" w:rsidRPr="00EF40DB" w:rsidRDefault="007C144A" w:rsidP="00CC7DB5">
      <w:pPr>
        <w:rPr>
          <w:lang w:val="ru-RU"/>
        </w:rPr>
      </w:pPr>
    </w:p>
    <w:p w:rsidR="007C144A" w:rsidRPr="00EF40DB" w:rsidRDefault="007C144A" w:rsidP="00CC7DB5">
      <w:pPr>
        <w:rPr>
          <w:lang w:val="ru-RU"/>
        </w:rPr>
      </w:pPr>
      <w:r w:rsidRPr="001F534F">
        <w:fldChar w:fldCharType="begin"/>
      </w:r>
      <w:r w:rsidRPr="00EF40DB">
        <w:rPr>
          <w:lang w:val="ru-RU"/>
        </w:rPr>
        <w:instrText xml:space="preserve"> </w:instrText>
      </w:r>
      <w:r w:rsidRPr="001F534F">
        <w:instrText>AUTONUM</w:instrText>
      </w:r>
      <w:r w:rsidRPr="00EF40DB">
        <w:rPr>
          <w:lang w:val="ru-RU"/>
        </w:rPr>
        <w:instrText xml:space="preserve">  </w:instrText>
      </w:r>
      <w:r w:rsidRPr="001F534F">
        <w:fldChar w:fldCharType="end"/>
      </w:r>
      <w:r w:rsidRPr="00EF40DB">
        <w:rPr>
          <w:lang w:val="ru-RU"/>
        </w:rPr>
        <w:tab/>
      </w:r>
      <w:r w:rsidR="00EF40DB" w:rsidRPr="00EF40DB">
        <w:rPr>
          <w:szCs w:val="22"/>
          <w:lang w:val="ru-RU"/>
        </w:rPr>
        <w:t>Делегация Бразилии, выступая от имени ГПДР, отметила, что многие делегации говорили о растущей согласованности по трем пунктам. Группа понимает, что требуется просто обсудить то, каким образом данные предложения будут осуществляться. Группа предложила провести днем неофициальные консультации для обсуждения других пунктов совместного предложения, которые указаны в кратком списке. Комитет мог бы воспользоваться растущим взаимопониманием и обсудить днем оставшуюся часть документа</w:t>
      </w:r>
      <w:r w:rsidRPr="00EF40DB">
        <w:rPr>
          <w:lang w:val="ru-RU"/>
        </w:rPr>
        <w:t xml:space="preserve">.  </w:t>
      </w:r>
    </w:p>
    <w:p w:rsidR="007C144A" w:rsidRPr="00EF40DB" w:rsidRDefault="007C144A" w:rsidP="00CC7DB5">
      <w:pPr>
        <w:rPr>
          <w:lang w:val="ru-RU"/>
        </w:rPr>
      </w:pPr>
    </w:p>
    <w:p w:rsidR="007C144A" w:rsidRPr="00EF40DB" w:rsidRDefault="007C144A" w:rsidP="00CC7DB5">
      <w:pPr>
        <w:rPr>
          <w:lang w:val="ru-RU"/>
        </w:rPr>
      </w:pPr>
      <w:r w:rsidRPr="001F534F">
        <w:fldChar w:fldCharType="begin"/>
      </w:r>
      <w:r w:rsidRPr="00EF40DB">
        <w:rPr>
          <w:lang w:val="ru-RU"/>
        </w:rPr>
        <w:instrText xml:space="preserve"> </w:instrText>
      </w:r>
      <w:r w:rsidRPr="001F534F">
        <w:instrText>AUTONUM</w:instrText>
      </w:r>
      <w:r w:rsidRPr="00EF40DB">
        <w:rPr>
          <w:lang w:val="ru-RU"/>
        </w:rPr>
        <w:instrText xml:space="preserve">  </w:instrText>
      </w:r>
      <w:r w:rsidRPr="001F534F">
        <w:fldChar w:fldCharType="end"/>
      </w:r>
      <w:r w:rsidRPr="00EF40DB">
        <w:rPr>
          <w:lang w:val="ru-RU"/>
        </w:rPr>
        <w:tab/>
      </w:r>
      <w:r w:rsidR="00EF40DB" w:rsidRPr="00EF40DB">
        <w:rPr>
          <w:szCs w:val="22"/>
          <w:lang w:val="ru-RU"/>
        </w:rPr>
        <w:t xml:space="preserve">Делегация Грузии предложила оговорки по рекомендации </w:t>
      </w:r>
      <w:r w:rsidR="00EF40DB" w:rsidRPr="00E77D09">
        <w:rPr>
          <w:szCs w:val="22"/>
        </w:rPr>
        <w:t>F</w:t>
      </w:r>
      <w:r w:rsidR="00EF40DB" w:rsidRPr="00EF40DB">
        <w:rPr>
          <w:szCs w:val="22"/>
          <w:lang w:val="ru-RU"/>
        </w:rPr>
        <w:t xml:space="preserve">4. В рекомендации предусматривается проведение всех мероприятий по сотрудничеству в целях развития через представительства в Женеве. В некоторых случаях дипломатические миссии крайне малы и не имеют сотрудников, занимающихся вопросами ИС или взаимодействия с ВОИС, а основную роль играют национальные ведомства ИС. Например, в случае Грузии, национальное ведомство ИС наладило прямые и весьма эффективные связи с ВОИС, когда встал вопрос об организации совместных мероприятий или обучения вопросам ИС. Представительство оказало огромную помощь. Ведомство ИС очень тесно с ним сотрудничало. Патентное ведомство также было наделено полномочиями представлять страну в ВОИС по всем вопросам, связанным с мерами политики в области ИС. Таким образом, рекомендация </w:t>
      </w:r>
      <w:r w:rsidR="00EF40DB" w:rsidRPr="00E77D09">
        <w:rPr>
          <w:szCs w:val="22"/>
        </w:rPr>
        <w:t>F</w:t>
      </w:r>
      <w:r w:rsidR="00EF40DB" w:rsidRPr="00EF40DB">
        <w:rPr>
          <w:szCs w:val="22"/>
          <w:lang w:val="ru-RU"/>
        </w:rPr>
        <w:t>4 ограничивает возможные способы взаимодействия при организации мероприятий по сотрудничеству в целях развития. В ней предусматривается, что координационными центрами для взаимодействия в рамках таких мероприятий могут быть исключительно дипломатические представительства. Это доставляет определенные неудобства делегации</w:t>
      </w:r>
      <w:r w:rsidRPr="00EF40DB">
        <w:rPr>
          <w:lang w:val="ru-RU"/>
        </w:rPr>
        <w:t xml:space="preserve">. </w:t>
      </w:r>
    </w:p>
    <w:p w:rsidR="007C144A" w:rsidRPr="00EF40DB" w:rsidRDefault="007C144A" w:rsidP="00CC7DB5">
      <w:pPr>
        <w:rPr>
          <w:lang w:val="ru-RU"/>
        </w:rPr>
      </w:pPr>
    </w:p>
    <w:p w:rsidR="007C144A" w:rsidRPr="00EF40DB" w:rsidRDefault="007C144A" w:rsidP="00CC7DB5">
      <w:pPr>
        <w:rPr>
          <w:lang w:val="ru-RU"/>
        </w:rPr>
      </w:pPr>
      <w:r w:rsidRPr="001F534F">
        <w:fldChar w:fldCharType="begin"/>
      </w:r>
      <w:r w:rsidRPr="00EF40DB">
        <w:rPr>
          <w:lang w:val="ru-RU"/>
        </w:rPr>
        <w:instrText xml:space="preserve"> </w:instrText>
      </w:r>
      <w:r w:rsidRPr="001F534F">
        <w:instrText>AUTONUM</w:instrText>
      </w:r>
      <w:r w:rsidRPr="00EF40DB">
        <w:rPr>
          <w:lang w:val="ru-RU"/>
        </w:rPr>
        <w:instrText xml:space="preserve">  </w:instrText>
      </w:r>
      <w:r w:rsidRPr="001F534F">
        <w:fldChar w:fldCharType="end"/>
      </w:r>
      <w:r w:rsidRPr="00EF40DB">
        <w:rPr>
          <w:lang w:val="ru-RU"/>
        </w:rPr>
        <w:tab/>
      </w:r>
      <w:r w:rsidR="00EF40DB" w:rsidRPr="00EF40DB">
        <w:rPr>
          <w:szCs w:val="22"/>
          <w:lang w:val="ru-RU"/>
        </w:rPr>
        <w:t xml:space="preserve">Делегация Соединенных Штатов Америки полностью поддержала заявление делегации Грузии. Имея опыт работы в качестве поставщика технической помощи, делегация может сказать, что к стране, которая получает техническую помощь, предъявляется требование рассказать о своих интересах и устремлениях. Техническая помощь и далее должна быть обусловлена потребностями. Представляется весьма затруднительным понять, каким образом она может быть обусловлена потребностями, если все взаимодействие осуществляется через расположенные в Женеве представительства. Комитету не следует предписывать, каким образом отдельные государства-члены должны осуществлять взаимодействие с ВОИС. Это представляется абсолютно некорректным. Что касается рекомендации </w:t>
      </w:r>
      <w:r w:rsidR="00EF40DB" w:rsidRPr="00E77D09">
        <w:rPr>
          <w:szCs w:val="22"/>
        </w:rPr>
        <w:t>I</w:t>
      </w:r>
      <w:r w:rsidR="00EF40DB" w:rsidRPr="00EF40DB">
        <w:rPr>
          <w:szCs w:val="22"/>
          <w:lang w:val="ru-RU"/>
        </w:rPr>
        <w:t>3 по вопросам стратегии и мер политики в области ИС, у делегации имеется вопрос к Секретариату. Делегация Боливии утверждает, что данный вопрос был рассмотрен или обсуждался на десятой сессии КРИС. В документах делегации нет никакой информации относительно завершения работы по данному вопросу на десятой сессии КРИС. Однако делегация хотела бы поинтересоваться, сделал ли Секретариат доступным описание процесса разработки национальных стратегий в области ИС. В отношении общего описания и включения широко распространенных инструментов, методов или документов, делегация не возражает против того, чтобы Секретариат обнародовал данную информацию. Однако если от Секретариата требуется обнародовать информацию о том, как отдельные государства-члены разрабатывают свои стратегии в области ИС на основе консультаций с ВОИС, тогда делегация выступает против</w:t>
      </w:r>
      <w:r w:rsidRPr="00EF40DB">
        <w:rPr>
          <w:lang w:val="ru-RU"/>
        </w:rPr>
        <w:t xml:space="preserve">. </w:t>
      </w:r>
    </w:p>
    <w:p w:rsidR="007C144A" w:rsidRPr="00EF40DB" w:rsidRDefault="007C144A" w:rsidP="00CC7DB5">
      <w:pPr>
        <w:rPr>
          <w:lang w:val="ru-RU"/>
        </w:rPr>
      </w:pPr>
    </w:p>
    <w:p w:rsidR="007C144A" w:rsidRPr="00EF40DB" w:rsidRDefault="007C144A" w:rsidP="00CC7DB5">
      <w:pPr>
        <w:rPr>
          <w:lang w:val="ru-RU"/>
        </w:rPr>
      </w:pPr>
      <w:r w:rsidRPr="001F534F">
        <w:fldChar w:fldCharType="begin"/>
      </w:r>
      <w:r w:rsidRPr="00EF40DB">
        <w:rPr>
          <w:lang w:val="ru-RU"/>
        </w:rPr>
        <w:instrText xml:space="preserve"> </w:instrText>
      </w:r>
      <w:r w:rsidRPr="001F534F">
        <w:instrText>AUTONUM</w:instrText>
      </w:r>
      <w:r w:rsidRPr="00EF40DB">
        <w:rPr>
          <w:lang w:val="ru-RU"/>
        </w:rPr>
        <w:instrText xml:space="preserve">  </w:instrText>
      </w:r>
      <w:r w:rsidRPr="001F534F">
        <w:fldChar w:fldCharType="end"/>
      </w:r>
      <w:r w:rsidRPr="00EF40DB">
        <w:rPr>
          <w:lang w:val="ru-RU"/>
        </w:rPr>
        <w:tab/>
      </w:r>
      <w:r w:rsidR="00EF40DB" w:rsidRPr="00EF40DB">
        <w:rPr>
          <w:szCs w:val="22"/>
          <w:lang w:val="ru-RU"/>
        </w:rPr>
        <w:t>Секретариат (г-н О</w:t>
      </w:r>
      <w:r w:rsidR="00EF40DB">
        <w:rPr>
          <w:szCs w:val="22"/>
          <w:lang w:val="ru-RU"/>
        </w:rPr>
        <w:t>ни</w:t>
      </w:r>
      <w:r w:rsidR="00EF40DB" w:rsidRPr="00EF40DB">
        <w:rPr>
          <w:szCs w:val="22"/>
          <w:lang w:val="ru-RU"/>
        </w:rPr>
        <w:t>яма) сообщил, что методы разработки национальных стратегий в области ИС обнародованы и распространены среди государств-членов</w:t>
      </w:r>
      <w:r w:rsidRPr="00EF40DB">
        <w:rPr>
          <w:lang w:val="ru-RU"/>
        </w:rPr>
        <w:t xml:space="preserve">.  </w:t>
      </w:r>
    </w:p>
    <w:p w:rsidR="007C144A" w:rsidRPr="00EF40DB" w:rsidRDefault="007C144A" w:rsidP="00CC7DB5">
      <w:pPr>
        <w:rPr>
          <w:lang w:val="ru-RU"/>
        </w:rPr>
      </w:pPr>
    </w:p>
    <w:p w:rsidR="007C144A" w:rsidRPr="00EF40DB" w:rsidRDefault="007C144A" w:rsidP="00CC7DB5">
      <w:pPr>
        <w:rPr>
          <w:lang w:val="ru-RU"/>
        </w:rPr>
      </w:pPr>
      <w:r w:rsidRPr="001F534F">
        <w:fldChar w:fldCharType="begin"/>
      </w:r>
      <w:r w:rsidRPr="00EF40DB">
        <w:rPr>
          <w:lang w:val="ru-RU"/>
        </w:rPr>
        <w:instrText xml:space="preserve"> </w:instrText>
      </w:r>
      <w:r w:rsidRPr="001F534F">
        <w:instrText>AUTONUM</w:instrText>
      </w:r>
      <w:r w:rsidRPr="00EF40DB">
        <w:rPr>
          <w:lang w:val="ru-RU"/>
        </w:rPr>
        <w:instrText xml:space="preserve">  </w:instrText>
      </w:r>
      <w:r w:rsidRPr="001F534F">
        <w:fldChar w:fldCharType="end"/>
      </w:r>
      <w:r w:rsidRPr="00EF40DB">
        <w:rPr>
          <w:lang w:val="ru-RU"/>
        </w:rPr>
        <w:tab/>
      </w:r>
      <w:r w:rsidR="00EF40DB" w:rsidRPr="00EF40DB">
        <w:rPr>
          <w:szCs w:val="22"/>
          <w:lang w:val="ru-RU"/>
        </w:rPr>
        <w:t>Делегация Бельгии, выступая от имени Группы В, заявила, что Комитет может гордиться тем, что было достигнуто. По вопросу о том, следует ли Комитету продолжить обсуждения сегодня днем, делегация отметила, что Комитету удалось достичь ощутимого результата. Налицо определенное совпадение позиций. Это будет отражено в Резюме Председателя. Группа понимает, что есть другие пункты повестки дня, требующие обсуждения. Возможно, Комитету следует пойти дальше и рассмотреть другие более важные вопросы повестки дня. Группа приняла к сведению поступившие ранее комментарии относительно того, что процесс обсуждения продолжается. Группа отметила, что обсуждение длится уже достаточно долго. Однако Группа понимает, что другие группы хотели бы вернуться к данному обсуждению на следующей сессии</w:t>
      </w:r>
      <w:r w:rsidRPr="00EF40DB">
        <w:rPr>
          <w:lang w:val="ru-RU"/>
        </w:rPr>
        <w:t xml:space="preserve">. </w:t>
      </w:r>
    </w:p>
    <w:p w:rsidR="007C144A" w:rsidRPr="00EF40DB" w:rsidRDefault="007C144A" w:rsidP="00CC7DB5">
      <w:pPr>
        <w:rPr>
          <w:lang w:val="ru-RU"/>
        </w:rPr>
      </w:pPr>
    </w:p>
    <w:p w:rsidR="007C144A" w:rsidRPr="00EF40DB" w:rsidRDefault="007C144A" w:rsidP="00CC7DB5">
      <w:pPr>
        <w:rPr>
          <w:lang w:val="ru-RU"/>
        </w:rPr>
      </w:pPr>
      <w:r w:rsidRPr="001F534F">
        <w:fldChar w:fldCharType="begin"/>
      </w:r>
      <w:r w:rsidRPr="00EF40DB">
        <w:rPr>
          <w:lang w:val="ru-RU"/>
        </w:rPr>
        <w:instrText xml:space="preserve"> </w:instrText>
      </w:r>
      <w:r w:rsidRPr="001F534F">
        <w:instrText>AUTONUM</w:instrText>
      </w:r>
      <w:r w:rsidRPr="00EF40DB">
        <w:rPr>
          <w:lang w:val="ru-RU"/>
        </w:rPr>
        <w:instrText xml:space="preserve">  </w:instrText>
      </w:r>
      <w:r w:rsidRPr="001F534F">
        <w:fldChar w:fldCharType="end"/>
      </w:r>
      <w:r w:rsidRPr="00EF40DB">
        <w:rPr>
          <w:lang w:val="ru-RU"/>
        </w:rPr>
        <w:tab/>
      </w:r>
      <w:r w:rsidR="00EF40DB" w:rsidRPr="00EF40DB">
        <w:rPr>
          <w:szCs w:val="22"/>
          <w:lang w:val="ru-RU"/>
        </w:rPr>
        <w:t xml:space="preserve">Делегация Австралии поддержала заявления делегаций Грузии и Соединенных Штатов Америки в отношении рекомендации </w:t>
      </w:r>
      <w:r w:rsidR="00EF40DB" w:rsidRPr="00E77D09">
        <w:rPr>
          <w:szCs w:val="22"/>
        </w:rPr>
        <w:t>F</w:t>
      </w:r>
      <w:r w:rsidR="00EF40DB" w:rsidRPr="00EF40DB">
        <w:rPr>
          <w:szCs w:val="22"/>
          <w:lang w:val="ru-RU"/>
        </w:rPr>
        <w:t>4. Делегация разделяет точку зрения о том, что Комитету нецелесообразно обязывать Секретариат проводить все мероприятия по сотрудничеству в целях развития через представительства в Женеве. Делегация напомнила о том, что накануне Секретариат выступил с аналогичным заявлением в отношении координационных центров ВОИС. Делегация также поддерживает заявления Секретариата по этому вопросу</w:t>
      </w:r>
      <w:r w:rsidRPr="00EF40DB">
        <w:rPr>
          <w:lang w:val="ru-RU"/>
        </w:rPr>
        <w:t xml:space="preserve">. </w:t>
      </w:r>
    </w:p>
    <w:p w:rsidR="007C144A" w:rsidRPr="00EF40DB" w:rsidRDefault="007C144A" w:rsidP="00CC7DB5">
      <w:pPr>
        <w:rPr>
          <w:lang w:val="ru-RU"/>
        </w:rPr>
      </w:pPr>
    </w:p>
    <w:p w:rsidR="007C144A" w:rsidRPr="00EF40DB" w:rsidRDefault="007C144A" w:rsidP="00CC7DB5">
      <w:pPr>
        <w:rPr>
          <w:lang w:val="ru-RU"/>
        </w:rPr>
      </w:pPr>
      <w:r w:rsidRPr="001F534F">
        <w:fldChar w:fldCharType="begin"/>
      </w:r>
      <w:r w:rsidRPr="00EF40DB">
        <w:rPr>
          <w:lang w:val="ru-RU"/>
        </w:rPr>
        <w:instrText xml:space="preserve"> </w:instrText>
      </w:r>
      <w:r w:rsidRPr="001F534F">
        <w:instrText>AUTONUM</w:instrText>
      </w:r>
      <w:r w:rsidRPr="00EF40DB">
        <w:rPr>
          <w:lang w:val="ru-RU"/>
        </w:rPr>
        <w:instrText xml:space="preserve">  </w:instrText>
      </w:r>
      <w:r w:rsidRPr="001F534F">
        <w:fldChar w:fldCharType="end"/>
      </w:r>
      <w:r w:rsidRPr="00EF40DB">
        <w:rPr>
          <w:lang w:val="ru-RU"/>
        </w:rPr>
        <w:tab/>
      </w:r>
      <w:r w:rsidR="00EF40DB" w:rsidRPr="00EF40DB">
        <w:rPr>
          <w:szCs w:val="22"/>
          <w:lang w:val="ru-RU"/>
        </w:rPr>
        <w:t xml:space="preserve">Делегация Южной Африки имеет другую точку зрения относительно рекомендации </w:t>
      </w:r>
      <w:r w:rsidR="00EF40DB" w:rsidRPr="00E77D09">
        <w:rPr>
          <w:szCs w:val="22"/>
        </w:rPr>
        <w:t>F</w:t>
      </w:r>
      <w:r w:rsidR="00EF40DB" w:rsidRPr="00EF40DB">
        <w:rPr>
          <w:szCs w:val="22"/>
          <w:lang w:val="ru-RU"/>
        </w:rPr>
        <w:t xml:space="preserve">4. В соответствии с национальным законодательством Южной Африки ВОИС осуществляет взаимодействие с представительством страны в Женеве, а не напрямую с ведомством ИС. Ведомство ИС получает информацию об этом из министерства иностранных дел. То есть, ВОИС не может контактировать напрямую с ведомством ИС. Делегация поддерживает рекомендацию </w:t>
      </w:r>
      <w:r w:rsidR="00EF40DB" w:rsidRPr="00E77D09">
        <w:rPr>
          <w:szCs w:val="22"/>
        </w:rPr>
        <w:t>F</w:t>
      </w:r>
      <w:r w:rsidR="00EF40DB" w:rsidRPr="00EF40DB">
        <w:rPr>
          <w:szCs w:val="22"/>
          <w:lang w:val="ru-RU"/>
        </w:rPr>
        <w:t>4, так как она является актуальной для Южной Африки</w:t>
      </w:r>
      <w:r w:rsidRPr="00EF40DB">
        <w:rPr>
          <w:lang w:val="ru-RU"/>
        </w:rPr>
        <w:t xml:space="preserve">. </w:t>
      </w:r>
    </w:p>
    <w:p w:rsidR="007C144A" w:rsidRPr="00EF40DB" w:rsidRDefault="007C144A" w:rsidP="00CC7DB5">
      <w:pPr>
        <w:rPr>
          <w:lang w:val="ru-RU"/>
        </w:rPr>
      </w:pPr>
    </w:p>
    <w:p w:rsidR="007C144A" w:rsidRPr="00684140" w:rsidRDefault="007C144A" w:rsidP="00CC7DB5">
      <w:pPr>
        <w:rPr>
          <w:lang w:val="ru-RU"/>
        </w:rPr>
      </w:pPr>
      <w:r w:rsidRPr="001F534F">
        <w:fldChar w:fldCharType="begin"/>
      </w:r>
      <w:r w:rsidRPr="00684140">
        <w:rPr>
          <w:lang w:val="ru-RU"/>
        </w:rPr>
        <w:instrText xml:space="preserve"> </w:instrText>
      </w:r>
      <w:r w:rsidRPr="001F534F">
        <w:instrText>AUTONUM</w:instrText>
      </w:r>
      <w:r w:rsidRPr="00684140">
        <w:rPr>
          <w:lang w:val="ru-RU"/>
        </w:rPr>
        <w:instrText xml:space="preserve">  </w:instrText>
      </w:r>
      <w:r w:rsidRPr="001F534F">
        <w:fldChar w:fldCharType="end"/>
      </w:r>
      <w:r w:rsidRPr="00684140">
        <w:rPr>
          <w:lang w:val="ru-RU"/>
        </w:rPr>
        <w:tab/>
      </w:r>
      <w:r w:rsidR="00684140" w:rsidRPr="00684140">
        <w:rPr>
          <w:szCs w:val="22"/>
          <w:lang w:val="ru-RU"/>
        </w:rPr>
        <w:t>Делегация Вьетнама поддержала заявления делегаций Соединенных Штатов Америки и Австралии, касающиеся механизмов передачи ВОИС информации о потребностях. Во Вьетнаме ответственность за составление списка национальных потребностей возложена на ведомство ИС. Оно также отвечает за взаимодействие с ВОИС. Для передачи информации необходимо прямое взаимодействие между ведомствами ИС и ВОИС. Однако это противоречит законодательству некоторых стран, таких как Южная Африка. Поэтому делегация предлагает, чтобы каждое государство-член могло само назначать учреждение, которое будет отвечать за эти вопросы</w:t>
      </w:r>
      <w:r w:rsidRPr="00684140">
        <w:rPr>
          <w:lang w:val="ru-RU"/>
        </w:rPr>
        <w:t xml:space="preserve">. </w:t>
      </w:r>
    </w:p>
    <w:p w:rsidR="007C144A" w:rsidRPr="00684140" w:rsidRDefault="007C144A" w:rsidP="00CC7DB5">
      <w:pPr>
        <w:rPr>
          <w:lang w:val="ru-RU"/>
        </w:rPr>
      </w:pPr>
    </w:p>
    <w:p w:rsidR="007C144A" w:rsidRPr="00684140" w:rsidRDefault="007C144A" w:rsidP="00CC7DB5">
      <w:pPr>
        <w:rPr>
          <w:lang w:val="ru-RU"/>
        </w:rPr>
      </w:pPr>
      <w:r w:rsidRPr="001F534F">
        <w:fldChar w:fldCharType="begin"/>
      </w:r>
      <w:r w:rsidRPr="00684140">
        <w:rPr>
          <w:lang w:val="ru-RU"/>
        </w:rPr>
        <w:instrText xml:space="preserve"> </w:instrText>
      </w:r>
      <w:r w:rsidRPr="001F534F">
        <w:instrText>AUTONUM</w:instrText>
      </w:r>
      <w:r w:rsidRPr="00684140">
        <w:rPr>
          <w:lang w:val="ru-RU"/>
        </w:rPr>
        <w:instrText xml:space="preserve">  </w:instrText>
      </w:r>
      <w:r w:rsidRPr="001F534F">
        <w:fldChar w:fldCharType="end"/>
      </w:r>
      <w:r w:rsidRPr="00684140">
        <w:rPr>
          <w:lang w:val="ru-RU"/>
        </w:rPr>
        <w:tab/>
      </w:r>
      <w:r w:rsidR="00684140" w:rsidRPr="00684140">
        <w:rPr>
          <w:szCs w:val="22"/>
          <w:lang w:val="ru-RU"/>
        </w:rPr>
        <w:t xml:space="preserve">Делегация Канады поддержала заявления делегаций Грузии, Соединенных Штатов Америки, Австралии и Вьетнама. Рекомендация </w:t>
      </w:r>
      <w:r w:rsidR="00684140" w:rsidRPr="00E77D09">
        <w:rPr>
          <w:szCs w:val="22"/>
        </w:rPr>
        <w:t>F</w:t>
      </w:r>
      <w:r w:rsidR="00684140" w:rsidRPr="00684140">
        <w:rPr>
          <w:szCs w:val="22"/>
          <w:lang w:val="ru-RU"/>
        </w:rPr>
        <w:t>4 может потенциально создать помехи для механизма, в рамках которого Канада осуществляет мероприятия по сотрудничеству в целях развития, и стать скорее сдерживающим фактором, а не создающим более благоприятные условия. Делегация согласна с делегацией Вьетнама в том, что государствам-членам должно быть предоставлено право самим определять, каким образом будет осуществляться их взаимодействие с ВОИС</w:t>
      </w:r>
      <w:r w:rsidRPr="00684140">
        <w:rPr>
          <w:lang w:val="ru-RU"/>
        </w:rPr>
        <w:t xml:space="preserve">. </w:t>
      </w:r>
    </w:p>
    <w:p w:rsidR="007C144A" w:rsidRPr="00684140" w:rsidRDefault="007C144A" w:rsidP="00CC7DB5">
      <w:pPr>
        <w:rPr>
          <w:lang w:val="ru-RU"/>
        </w:rPr>
      </w:pPr>
    </w:p>
    <w:p w:rsidR="007C144A" w:rsidRPr="00684140" w:rsidRDefault="007C144A" w:rsidP="00CC7DB5">
      <w:pPr>
        <w:rPr>
          <w:lang w:val="ru-RU"/>
        </w:rPr>
      </w:pPr>
      <w:r w:rsidRPr="001F534F">
        <w:fldChar w:fldCharType="begin"/>
      </w:r>
      <w:r w:rsidRPr="00684140">
        <w:rPr>
          <w:lang w:val="ru-RU"/>
        </w:rPr>
        <w:instrText xml:space="preserve"> </w:instrText>
      </w:r>
      <w:r w:rsidRPr="001F534F">
        <w:instrText>AUTONUM</w:instrText>
      </w:r>
      <w:r w:rsidRPr="00684140">
        <w:rPr>
          <w:lang w:val="ru-RU"/>
        </w:rPr>
        <w:instrText xml:space="preserve">  </w:instrText>
      </w:r>
      <w:r w:rsidRPr="001F534F">
        <w:fldChar w:fldCharType="end"/>
      </w:r>
      <w:r w:rsidRPr="00684140">
        <w:rPr>
          <w:lang w:val="ru-RU"/>
        </w:rPr>
        <w:tab/>
      </w:r>
      <w:r w:rsidR="00684140" w:rsidRPr="00684140">
        <w:rPr>
          <w:szCs w:val="22"/>
          <w:lang w:val="ru-RU"/>
        </w:rPr>
        <w:t>Делегация Египта полностью поддержала заявление делегации Южной Африки. В случае Египта взаимодействие осуществляется не через ведомства ИС, а через постоянное представительство в Женеве для обеспечения его соответствия национальному законодательству</w:t>
      </w:r>
      <w:r w:rsidRPr="00684140">
        <w:rPr>
          <w:lang w:val="ru-RU"/>
        </w:rPr>
        <w:t xml:space="preserve">. </w:t>
      </w:r>
    </w:p>
    <w:p w:rsidR="007C144A" w:rsidRPr="00684140" w:rsidRDefault="007C144A" w:rsidP="00CC7DB5">
      <w:pPr>
        <w:rPr>
          <w:lang w:val="ru-RU"/>
        </w:rPr>
      </w:pPr>
    </w:p>
    <w:p w:rsidR="007C144A" w:rsidRPr="00684140" w:rsidRDefault="007C144A" w:rsidP="00CC7DB5">
      <w:pPr>
        <w:rPr>
          <w:lang w:val="ru-RU"/>
        </w:rPr>
      </w:pPr>
      <w:r w:rsidRPr="001F534F">
        <w:fldChar w:fldCharType="begin"/>
      </w:r>
      <w:r w:rsidRPr="00684140">
        <w:rPr>
          <w:lang w:val="ru-RU"/>
        </w:rPr>
        <w:instrText xml:space="preserve"> </w:instrText>
      </w:r>
      <w:r w:rsidRPr="001F534F">
        <w:instrText>AUTONUM</w:instrText>
      </w:r>
      <w:r w:rsidRPr="00684140">
        <w:rPr>
          <w:lang w:val="ru-RU"/>
        </w:rPr>
        <w:instrText xml:space="preserve">  </w:instrText>
      </w:r>
      <w:r w:rsidRPr="001F534F">
        <w:fldChar w:fldCharType="end"/>
      </w:r>
      <w:r w:rsidRPr="00684140">
        <w:rPr>
          <w:lang w:val="ru-RU"/>
        </w:rPr>
        <w:tab/>
      </w:r>
      <w:r w:rsidR="00684140" w:rsidRPr="00684140">
        <w:rPr>
          <w:szCs w:val="22"/>
          <w:lang w:val="ru-RU"/>
        </w:rPr>
        <w:t xml:space="preserve">Делегация Боливии обратилась к вопросу национальных мер политики в области ИС. Она особенно заинтересована в данном вопросе. При отсутствии возражений это может быть включено в Резюме Председателя. В этом контексте может быть отмечено </w:t>
      </w:r>
      <w:r w:rsidR="00684140" w:rsidRPr="00684140">
        <w:rPr>
          <w:szCs w:val="22"/>
          <w:lang w:val="ru-RU"/>
        </w:rPr>
        <w:lastRenderedPageBreak/>
        <w:t>или вновь заявлено, что методики были обнародованы. Также может быть отмечено, что приветствуются комментарии государств-членов по вопросу методологии</w:t>
      </w:r>
      <w:r w:rsidRPr="00684140">
        <w:rPr>
          <w:lang w:val="ru-RU"/>
        </w:rPr>
        <w:t xml:space="preserve">.  </w:t>
      </w:r>
    </w:p>
    <w:p w:rsidR="007C144A" w:rsidRPr="00684140" w:rsidRDefault="007C144A" w:rsidP="00CC7DB5">
      <w:pPr>
        <w:rPr>
          <w:lang w:val="ru-RU"/>
        </w:rPr>
      </w:pPr>
    </w:p>
    <w:p w:rsidR="007C144A" w:rsidRPr="00684140" w:rsidRDefault="007C144A" w:rsidP="00CC7DB5">
      <w:pPr>
        <w:rPr>
          <w:lang w:val="ru-RU"/>
        </w:rPr>
      </w:pPr>
      <w:r w:rsidRPr="001F534F">
        <w:fldChar w:fldCharType="begin"/>
      </w:r>
      <w:r w:rsidRPr="00684140">
        <w:rPr>
          <w:lang w:val="ru-RU"/>
        </w:rPr>
        <w:instrText xml:space="preserve"> </w:instrText>
      </w:r>
      <w:r w:rsidRPr="001F534F">
        <w:instrText>AUTONUM</w:instrText>
      </w:r>
      <w:r w:rsidRPr="00684140">
        <w:rPr>
          <w:lang w:val="ru-RU"/>
        </w:rPr>
        <w:instrText xml:space="preserve">  </w:instrText>
      </w:r>
      <w:r w:rsidRPr="001F534F">
        <w:fldChar w:fldCharType="end"/>
      </w:r>
      <w:r w:rsidRPr="00684140">
        <w:rPr>
          <w:lang w:val="ru-RU"/>
        </w:rPr>
        <w:tab/>
      </w:r>
      <w:r w:rsidR="00684140" w:rsidRPr="00684140">
        <w:rPr>
          <w:szCs w:val="22"/>
          <w:lang w:val="ru-RU"/>
        </w:rPr>
        <w:t xml:space="preserve">Делегация Бразилии, выступая от имени ГПДР, обратилась к рекомендации </w:t>
      </w:r>
      <w:r w:rsidR="00684140" w:rsidRPr="00E77D09">
        <w:rPr>
          <w:szCs w:val="22"/>
        </w:rPr>
        <w:t>F</w:t>
      </w:r>
      <w:r w:rsidR="00684140" w:rsidRPr="00684140">
        <w:rPr>
          <w:szCs w:val="22"/>
          <w:lang w:val="ru-RU"/>
        </w:rPr>
        <w:t>4 и заявила, что установление координационных центров в Женеве имеет целью содействовать процессу оказания технической помощи. Группа понимает, что у некоторых делегаций это вызывает обеспокоенность. Можно провести обсуждение данной рекомендации, возможно, на неофициальных консультациях. Группа призвала Председателя сконцентрироваться на тех областях, позиции по которым совпадают</w:t>
      </w:r>
      <w:r w:rsidRPr="00684140">
        <w:rPr>
          <w:lang w:val="ru-RU"/>
        </w:rPr>
        <w:t xml:space="preserve">. </w:t>
      </w:r>
    </w:p>
    <w:p w:rsidR="007C144A" w:rsidRPr="00684140" w:rsidRDefault="007C144A" w:rsidP="00CC7DB5">
      <w:pPr>
        <w:rPr>
          <w:lang w:val="ru-RU"/>
        </w:rPr>
      </w:pPr>
    </w:p>
    <w:p w:rsidR="007C144A" w:rsidRPr="00684140" w:rsidRDefault="007C144A" w:rsidP="00CC7DB5">
      <w:pPr>
        <w:rPr>
          <w:lang w:val="ru-RU"/>
        </w:rPr>
      </w:pPr>
      <w:r w:rsidRPr="001F534F">
        <w:fldChar w:fldCharType="begin"/>
      </w:r>
      <w:r w:rsidRPr="00684140">
        <w:rPr>
          <w:lang w:val="ru-RU"/>
        </w:rPr>
        <w:instrText xml:space="preserve"> </w:instrText>
      </w:r>
      <w:r w:rsidRPr="001F534F">
        <w:instrText>AUTONUM</w:instrText>
      </w:r>
      <w:r w:rsidRPr="00684140">
        <w:rPr>
          <w:lang w:val="ru-RU"/>
        </w:rPr>
        <w:instrText xml:space="preserve">  </w:instrText>
      </w:r>
      <w:r w:rsidRPr="001F534F">
        <w:fldChar w:fldCharType="end"/>
      </w:r>
      <w:r w:rsidRPr="00684140">
        <w:rPr>
          <w:lang w:val="ru-RU"/>
        </w:rPr>
        <w:tab/>
      </w:r>
      <w:r w:rsidR="00684140" w:rsidRPr="00684140">
        <w:rPr>
          <w:szCs w:val="22"/>
          <w:lang w:val="ru-RU"/>
        </w:rPr>
        <w:t xml:space="preserve">Делегация Исламской Республики Иран поддержала рекомендацию </w:t>
      </w:r>
      <w:r w:rsidR="00684140" w:rsidRPr="00E77D09">
        <w:rPr>
          <w:szCs w:val="22"/>
        </w:rPr>
        <w:t>F</w:t>
      </w:r>
      <w:r w:rsidR="00684140" w:rsidRPr="00684140">
        <w:rPr>
          <w:szCs w:val="22"/>
          <w:lang w:val="ru-RU"/>
        </w:rPr>
        <w:t>4. В соответствии с национальными законами взаимодействие осуществляется через постоянное представительство в Женеве</w:t>
      </w:r>
      <w:r w:rsidRPr="00684140">
        <w:rPr>
          <w:lang w:val="ru-RU"/>
        </w:rPr>
        <w:t>.</w:t>
      </w:r>
    </w:p>
    <w:p w:rsidR="007C144A" w:rsidRPr="00684140" w:rsidRDefault="007C144A" w:rsidP="00CC7DB5">
      <w:pPr>
        <w:rPr>
          <w:lang w:val="ru-RU"/>
        </w:rPr>
      </w:pPr>
    </w:p>
    <w:p w:rsidR="007C144A" w:rsidRPr="00113618" w:rsidRDefault="007C144A" w:rsidP="00CC7DB5">
      <w:pPr>
        <w:rPr>
          <w:lang w:val="ru-RU"/>
        </w:rPr>
      </w:pPr>
      <w:r w:rsidRPr="001F534F">
        <w:fldChar w:fldCharType="begin"/>
      </w:r>
      <w:r w:rsidRPr="00684140">
        <w:rPr>
          <w:lang w:val="ru-RU"/>
        </w:rPr>
        <w:instrText xml:space="preserve"> </w:instrText>
      </w:r>
      <w:r w:rsidRPr="001F534F">
        <w:instrText>AUTONUM</w:instrText>
      </w:r>
      <w:r w:rsidRPr="00684140">
        <w:rPr>
          <w:lang w:val="ru-RU"/>
        </w:rPr>
        <w:instrText xml:space="preserve">  </w:instrText>
      </w:r>
      <w:r w:rsidRPr="001F534F">
        <w:fldChar w:fldCharType="end"/>
      </w:r>
      <w:r w:rsidRPr="00684140">
        <w:rPr>
          <w:lang w:val="ru-RU"/>
        </w:rPr>
        <w:tab/>
      </w:r>
      <w:r w:rsidR="00684140" w:rsidRPr="00684140">
        <w:rPr>
          <w:szCs w:val="22"/>
          <w:lang w:val="ru-RU"/>
        </w:rPr>
        <w:t xml:space="preserve">Делегация Индии обратилась к рекомендации </w:t>
      </w:r>
      <w:r w:rsidR="00684140" w:rsidRPr="00E77D09">
        <w:rPr>
          <w:szCs w:val="22"/>
        </w:rPr>
        <w:t>F</w:t>
      </w:r>
      <w:r w:rsidR="00684140" w:rsidRPr="00684140">
        <w:rPr>
          <w:szCs w:val="22"/>
          <w:lang w:val="ru-RU"/>
        </w:rPr>
        <w:t xml:space="preserve">4. Возможно, одним из вариантов решения является направление Секретариатом копий материалов, предоставляемых напрямую столичным организациям, ведомствам ИС и министерствам, в представительства в Женеве, чтобы держать их в курсе происходящего. В большинстве азиатских государств для проведения в стране мероприятий международными организациями, внешними экспертами и другими организациями и лицами требуется разрешение представительства.  Учреждениям необходимо связаться с представительством для получения разрешения. Представительство может не располагать  информацией об этом мероприятии, тогда ему потребуется связаться с Секретариатом для ее получения. То есть, крайне важно, чтобы представительства имели необходимую информацию. Делегация поддерживает это. Она также поддерживает предложение делегации Бразилии о том, чтобы Комитет попытался достичь консенсуса по некоторым элементам предложений, находящихся на рассмотрении, и принять по ним решение. </w:t>
      </w:r>
      <w:r w:rsidR="00684140" w:rsidRPr="00113618">
        <w:rPr>
          <w:szCs w:val="22"/>
          <w:lang w:val="ru-RU"/>
        </w:rPr>
        <w:t>При необходимости можно провести неофициальные консультации</w:t>
      </w:r>
      <w:r w:rsidRPr="00113618">
        <w:rPr>
          <w:lang w:val="ru-RU"/>
        </w:rPr>
        <w:t>.</w:t>
      </w:r>
    </w:p>
    <w:p w:rsidR="007C144A" w:rsidRPr="00113618" w:rsidRDefault="007C144A" w:rsidP="00CC7DB5">
      <w:pPr>
        <w:rPr>
          <w:lang w:val="ru-RU"/>
        </w:rPr>
      </w:pPr>
    </w:p>
    <w:p w:rsidR="007C144A" w:rsidRPr="00113618" w:rsidRDefault="007C144A" w:rsidP="00CC7DB5">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Делегации Соединенных Штатов Америки обратилась к выступлениям делегаций Грузии, Вьетнама, Ирана и Южной Африки и отметила необходимость того, чтобы ВОИС разрешила государствам-членам, являющимся суверенными государствами, самим принимать решение относительно выбора способа взаимодействия с ВОИС. Предписывать государствам-членам, каким образом им следует контактировать с ВОИС не входит в сферу ответственности и компетенцию Комитета. Хотя некоторые делегации, как представляется, полагают, что по данному пункту имеется определенный консенсус, делегация подчеркивает, что она со своей стороны не согласна принять данный пункт. Однако делегация считает весьма важным, чтобы Комитет согласовал какие-то меры или какое-то решение и обратился к Секретариату с просьбой предпринять определенные шаги в межсессионный период.  В случае достижения договоренности в направлении выполнения определенных рекомендаций, Комитету следует принять решение по данным рекомендациям на этой сессии. Если Комитет не согласен с основным принципом, который заключается в том, что ему необходимо принять решение по определенным рекомендациям – по мнению делегации, все еще существует консенсус по трем рекомендациям – тогда нецелесообразно тратить время Комитета на обсуждение дополнительных рекомендаций, даже на неофициальных консультациях. Имеется консенсус по трем общим рекомендациям. Стремиться добиться большего на этой сессии противоречит ее целям</w:t>
      </w:r>
      <w:r w:rsidRPr="00113618">
        <w:rPr>
          <w:lang w:val="ru-RU"/>
        </w:rPr>
        <w:t xml:space="preserve">.  </w:t>
      </w:r>
    </w:p>
    <w:p w:rsidR="007C144A" w:rsidRPr="00113618" w:rsidRDefault="007C144A" w:rsidP="00CC7DB5">
      <w:pPr>
        <w:rPr>
          <w:lang w:val="ru-RU"/>
        </w:rPr>
      </w:pPr>
    </w:p>
    <w:p w:rsidR="007C144A" w:rsidRPr="00113618" w:rsidRDefault="007C144A" w:rsidP="00CC7DB5">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 xml:space="preserve">Делегация Мексики поддержала заявления делегации Соединенных Штатов Америки, Австралии, Вьетнама и Канады относительно рекомендации </w:t>
      </w:r>
      <w:r w:rsidR="00113618" w:rsidRPr="00E77D09">
        <w:rPr>
          <w:szCs w:val="22"/>
        </w:rPr>
        <w:t>F</w:t>
      </w:r>
      <w:r w:rsidR="00113618" w:rsidRPr="00113618">
        <w:rPr>
          <w:szCs w:val="22"/>
          <w:lang w:val="ru-RU"/>
        </w:rPr>
        <w:t>4. Каждая страна должна самостоятельно принимать решение, так как законы и практика в них могут отличаться</w:t>
      </w:r>
      <w:r w:rsidRPr="00113618">
        <w:rPr>
          <w:lang w:val="ru-RU"/>
        </w:rPr>
        <w:t xml:space="preserve">. </w:t>
      </w:r>
    </w:p>
    <w:p w:rsidR="007C144A" w:rsidRPr="00113618" w:rsidRDefault="007C144A" w:rsidP="00CC7DB5">
      <w:pPr>
        <w:rPr>
          <w:lang w:val="ru-RU"/>
        </w:rPr>
      </w:pPr>
    </w:p>
    <w:p w:rsidR="007C144A" w:rsidRPr="00113618" w:rsidRDefault="007C144A" w:rsidP="00CC7DB5">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 xml:space="preserve">Делегация Бельгии, выступая от имени Группы В, отметила, что существует понимание относительно того, что государства-члены не достигли согласия по рекомендации </w:t>
      </w:r>
      <w:r w:rsidR="00113618" w:rsidRPr="00E77D09">
        <w:rPr>
          <w:szCs w:val="22"/>
        </w:rPr>
        <w:t>F</w:t>
      </w:r>
      <w:r w:rsidR="00113618" w:rsidRPr="00113618">
        <w:rPr>
          <w:szCs w:val="22"/>
          <w:lang w:val="ru-RU"/>
        </w:rPr>
        <w:t>4. Таким образом, ее обсуждение можно отложить на другой раз. Комитет должен быть удовлетворен тем, что было достигнуто. Удалось сделать немало, и нужно заниматься более актуальными вопросами</w:t>
      </w:r>
      <w:r w:rsidRPr="00113618">
        <w:rPr>
          <w:lang w:val="ru-RU"/>
        </w:rPr>
        <w:t xml:space="preserve">. </w:t>
      </w:r>
    </w:p>
    <w:p w:rsidR="007C144A" w:rsidRPr="00113618" w:rsidRDefault="007C144A" w:rsidP="00CC7DB5">
      <w:pPr>
        <w:rPr>
          <w:lang w:val="ru-RU"/>
        </w:rPr>
      </w:pPr>
    </w:p>
    <w:p w:rsidR="007C144A" w:rsidRPr="00113618" w:rsidRDefault="007C144A" w:rsidP="00CC7DB5">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 xml:space="preserve">Делегация Анголы поддержала рекомендацию </w:t>
      </w:r>
      <w:r w:rsidR="00113618" w:rsidRPr="00E77D09">
        <w:rPr>
          <w:szCs w:val="22"/>
        </w:rPr>
        <w:t>F</w:t>
      </w:r>
      <w:r w:rsidR="00113618" w:rsidRPr="00113618">
        <w:rPr>
          <w:szCs w:val="22"/>
          <w:lang w:val="ru-RU"/>
        </w:rPr>
        <w:t>4, так как ее национальное законодательство предусматривает осуществление взаимодействия с ВОИС через представительство в Женеве</w:t>
      </w:r>
      <w:r w:rsidRPr="00113618">
        <w:rPr>
          <w:lang w:val="ru-RU"/>
        </w:rPr>
        <w:t xml:space="preserve">.  </w:t>
      </w:r>
    </w:p>
    <w:p w:rsidR="007C144A" w:rsidRPr="00113618" w:rsidRDefault="007C144A" w:rsidP="00CC7DB5">
      <w:pPr>
        <w:rPr>
          <w:lang w:val="ru-RU"/>
        </w:rPr>
      </w:pPr>
    </w:p>
    <w:p w:rsidR="007C144A" w:rsidRPr="00113618" w:rsidRDefault="007C144A" w:rsidP="00CC7DB5">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 xml:space="preserve">Делегация Италии обратилась к рекомендации </w:t>
      </w:r>
      <w:r w:rsidR="00113618" w:rsidRPr="00E77D09">
        <w:rPr>
          <w:szCs w:val="22"/>
        </w:rPr>
        <w:t>F</w:t>
      </w:r>
      <w:r w:rsidR="00113618" w:rsidRPr="00113618">
        <w:rPr>
          <w:szCs w:val="22"/>
          <w:lang w:val="ru-RU"/>
        </w:rPr>
        <w:t>4 и поддержала заявления делегаций Соединенных Штатов Америки, Канады и Мексики о том, что государствам-членам должно быть предоставлено право самим выбирать способ взаимодействия с ВОИС. Комитету не стоит обсуждать данный вопрос</w:t>
      </w:r>
      <w:r w:rsidRPr="00113618">
        <w:rPr>
          <w:lang w:val="ru-RU"/>
        </w:rPr>
        <w:t xml:space="preserve">.  </w:t>
      </w:r>
    </w:p>
    <w:p w:rsidR="007C144A" w:rsidRPr="00113618" w:rsidRDefault="007C144A" w:rsidP="00CC7DB5">
      <w:pPr>
        <w:rPr>
          <w:lang w:val="ru-RU"/>
        </w:rPr>
      </w:pPr>
    </w:p>
    <w:p w:rsidR="001D25D3" w:rsidRPr="00113618" w:rsidRDefault="007C144A" w:rsidP="00CC7DB5">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 xml:space="preserve">Делегация Тринидад и Тобаго поддержала заявление делегации Мексики в отношении рекомендации </w:t>
      </w:r>
      <w:r w:rsidR="00113618" w:rsidRPr="00E77D09">
        <w:rPr>
          <w:szCs w:val="22"/>
        </w:rPr>
        <w:t>F</w:t>
      </w:r>
      <w:r w:rsidR="00113618" w:rsidRPr="00113618">
        <w:rPr>
          <w:szCs w:val="22"/>
          <w:lang w:val="ru-RU"/>
        </w:rPr>
        <w:t>4. Комитету стало известно, что национальные законы в этой области могут различаться. Таким образом, каждая страна должна сама принимать решение о том, что ей предпринимать. Делегация полагает, что это единственно разумный способ решения данной проблемы</w:t>
      </w:r>
      <w:r w:rsidRPr="00113618">
        <w:rPr>
          <w:lang w:val="ru-RU"/>
        </w:rPr>
        <w:t>.</w:t>
      </w:r>
    </w:p>
    <w:p w:rsidR="007C144A" w:rsidRPr="00113618" w:rsidRDefault="007C144A" w:rsidP="00CC7DB5">
      <w:pPr>
        <w:rPr>
          <w:lang w:val="ru-RU"/>
        </w:rPr>
      </w:pPr>
      <w:r w:rsidRPr="00113618">
        <w:rPr>
          <w:lang w:val="ru-RU"/>
        </w:rPr>
        <w:t xml:space="preserve"> </w:t>
      </w:r>
    </w:p>
    <w:p w:rsidR="007C144A" w:rsidRPr="00113618" w:rsidRDefault="007C144A" w:rsidP="00CC7DB5">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 xml:space="preserve">Делегация Российской Федерации напомнила, что она неоднократно заявляла о том, что в целом удовлетворена проводимыми Секретариатом мероприятиями по оказанию технической помощи. Меры, предпринятые в соответствии с данным пунктом повестки дня Комитета, входят в сферу деятельности ВОИС. Делегация также согласилась с тем, что необходима дальнейшая работа над рекомендациями в целях повышения эффективности оказываемой ВОИС технической помощи. Делегация выразила готовность работать на основе выдвинутых предложений. Она считает, что имеется ряд препятствий. Однако существует общее понимание относительно возможности выработки конкретных текстов по трем рекомендациям. На данном этапе Комитету, возможно, следует уделить основное внимание этим текстам, чтобы достичь договоренности по рекомендациям, в отношении которых имеется консенсус.  Что касается рекомендации </w:t>
      </w:r>
      <w:r w:rsidR="00113618" w:rsidRPr="00E77D09">
        <w:rPr>
          <w:szCs w:val="22"/>
        </w:rPr>
        <w:t>F</w:t>
      </w:r>
      <w:r w:rsidR="00113618" w:rsidRPr="00113618">
        <w:rPr>
          <w:szCs w:val="22"/>
          <w:lang w:val="ru-RU"/>
        </w:rPr>
        <w:t xml:space="preserve">4, делегация не видит проблем с существующими формулировками данного пункта. Делегация согласна с тем, что каждое государство должно само принимать решение о способах взаимодействия с конкретной организацией. Однако Комитету следует также принять во внимание необходимость информировать постоянные представительства о мероприятиях, проводимых в их странах, о чем заявили некоторые делегации. Текст рекомендации </w:t>
      </w:r>
      <w:r w:rsidR="00113618" w:rsidRPr="00E77D09">
        <w:rPr>
          <w:szCs w:val="22"/>
        </w:rPr>
        <w:t>F</w:t>
      </w:r>
      <w:r w:rsidR="00113618" w:rsidRPr="00113618">
        <w:rPr>
          <w:szCs w:val="22"/>
          <w:lang w:val="ru-RU"/>
        </w:rPr>
        <w:t>4 можно доработать для включения в него упомянутых элементов</w:t>
      </w:r>
      <w:r w:rsidRPr="00113618">
        <w:rPr>
          <w:lang w:val="ru-RU"/>
        </w:rPr>
        <w:t xml:space="preserve">. </w:t>
      </w:r>
    </w:p>
    <w:p w:rsidR="007C144A" w:rsidRPr="00113618" w:rsidRDefault="007C144A" w:rsidP="00CC7DB5">
      <w:pPr>
        <w:rPr>
          <w:lang w:val="ru-RU"/>
        </w:rPr>
      </w:pPr>
    </w:p>
    <w:p w:rsidR="007C144A" w:rsidRPr="00113618" w:rsidRDefault="007C144A" w:rsidP="00CC7DB5">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 xml:space="preserve">Делегация Пакистана обратилась к рекомендации </w:t>
      </w:r>
      <w:r w:rsidR="00113618" w:rsidRPr="00E77D09">
        <w:rPr>
          <w:szCs w:val="22"/>
        </w:rPr>
        <w:t>F</w:t>
      </w:r>
      <w:r w:rsidR="00113618" w:rsidRPr="00113618">
        <w:rPr>
          <w:szCs w:val="22"/>
          <w:lang w:val="ru-RU"/>
        </w:rPr>
        <w:t xml:space="preserve">4. Проблема заключается в том, что Секретариат зачастую предоставляет консультации или проводит мероприятия конкретно с ведомствами ИС, внимание которых сосредоточено исключительно на вопросах ИС, и которые, соответственно, не могут обеспечить сбалансированного подхода. Несмотря на то, что делегации доверяют Секретариату, исполнительными органами во всех странах, по мнению делегации, являются ведомства ИС. Мероприятия не проводятся министерствами иностранных дел или представительствами в Женеве. Однако представительства принимают участие в регулярных заседаниях ВОИС, проходящих в Женеве. Была обеспечена финансовая поддержка участия ведомств ИС из региональных групп на ротационной основе. Ведомства ИС всех государств не могут присутствовать на каждом заседании ВОИС. Иногда отмечается недостаточный уровень взаимодействия между тремя участниками – ВОИС, расположенными в Женеве представительствами и ведомствами ИС. Например, страна, которая активно </w:t>
      </w:r>
      <w:r w:rsidR="00113618" w:rsidRPr="00113618">
        <w:rPr>
          <w:szCs w:val="22"/>
          <w:lang w:val="ru-RU"/>
        </w:rPr>
        <w:lastRenderedPageBreak/>
        <w:t>поддерживала оказываемую ВОИС техническую помощь, провела какое-либо мероприятие. Однако постоянное представительство данной страны в Женеве не имело никакой информации о мероприятии, которое проводилось в Женеве в сотрудничестве с ВОИС. Делегация полностью согласна с тем, что каждая страна обладает суверенным правом на выбор координационных центров. Это может быть представительство страны в Женеве, ведомство ИС или любая другая структура. Однако не должно быть возражений относительно направления копий всех сообщений в представительства в Женеве. Делегация не видит причин, препятствующих этому. В большинстве случаев Секретариат уже сейчас так поступает. Что касается Пакистана, иногда копии сообщений направляются в постоянное представительство, иногда происходит прямое взаимодействие с представительством. Как указала делегация Индии, очевидным способом решения проблемы является направление копий сообщений в постоянные представительства в Женеве</w:t>
      </w:r>
      <w:r w:rsidRPr="00113618">
        <w:rPr>
          <w:lang w:val="ru-RU"/>
        </w:rPr>
        <w:t>.</w:t>
      </w:r>
    </w:p>
    <w:p w:rsidR="007C144A" w:rsidRPr="00113618" w:rsidRDefault="007C144A" w:rsidP="00CC7DB5">
      <w:pPr>
        <w:rPr>
          <w:lang w:val="ru-RU"/>
        </w:rPr>
      </w:pPr>
    </w:p>
    <w:p w:rsidR="007C144A" w:rsidRPr="00113618" w:rsidRDefault="007C144A" w:rsidP="00CC7DB5">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Делегация Канады предложила Секретариату создать список координационных центров для мероприятий, проводимых в рамках оказания ВОИС технической помощи. Государства-члены могут предоставлять информацию о соответствующих координационных центрах, которых она сочтут нужными; также на них будет возложена ответственность за обновление данной информации. Таким образом информация может передаваться соответствующим представительствам и ведомствам</w:t>
      </w:r>
      <w:r w:rsidRPr="00113618">
        <w:rPr>
          <w:lang w:val="ru-RU"/>
        </w:rPr>
        <w:t xml:space="preserve">. </w:t>
      </w:r>
    </w:p>
    <w:p w:rsidR="007C144A" w:rsidRPr="00113618" w:rsidRDefault="007C144A" w:rsidP="00CC7DB5">
      <w:pPr>
        <w:rPr>
          <w:lang w:val="ru-RU"/>
        </w:rPr>
      </w:pPr>
    </w:p>
    <w:p w:rsidR="007C144A" w:rsidRPr="00113618" w:rsidRDefault="007C144A" w:rsidP="00CC7DB5">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 xml:space="preserve">Делегация Алжира обратилась к рекомендации </w:t>
      </w:r>
      <w:r w:rsidR="00113618" w:rsidRPr="00E77D09">
        <w:rPr>
          <w:szCs w:val="22"/>
        </w:rPr>
        <w:t>F</w:t>
      </w:r>
      <w:r w:rsidR="00113618" w:rsidRPr="00113618">
        <w:rPr>
          <w:szCs w:val="22"/>
          <w:lang w:val="ru-RU"/>
        </w:rPr>
        <w:t xml:space="preserve">4 и заявила, что постоянные представительства играют важную роль. Делегация отметила, что существует различная практика.  Делегация согласилась с тем, что по данной рекомендации отсутствует какой бы то ни было консенсус. Делегация обратилась к заявлению Российской Федерации о том, что рекомендацию </w:t>
      </w:r>
      <w:r w:rsidR="00113618" w:rsidRPr="00E77D09">
        <w:rPr>
          <w:szCs w:val="22"/>
        </w:rPr>
        <w:t>F</w:t>
      </w:r>
      <w:r w:rsidR="00113618" w:rsidRPr="00113618">
        <w:rPr>
          <w:szCs w:val="22"/>
          <w:lang w:val="ru-RU"/>
        </w:rPr>
        <w:t xml:space="preserve">4 следует доработать. Цель заключается не в том, чтобы сделать постоянные представительства координационными центрами, а в том, чтобы вся информация проходила и распространялась через постоянные представительства. То есть, рекомендация </w:t>
      </w:r>
      <w:r w:rsidR="00113618" w:rsidRPr="00E77D09">
        <w:rPr>
          <w:szCs w:val="22"/>
        </w:rPr>
        <w:t>F</w:t>
      </w:r>
      <w:r w:rsidR="00113618" w:rsidRPr="00113618">
        <w:rPr>
          <w:szCs w:val="22"/>
          <w:lang w:val="ru-RU"/>
        </w:rPr>
        <w:t>4 может быть переформулирована. Комитет мог бы вернуться к ее рассмотрению на следующей сессии. Делегация, выступая от имени Африканской группы, отметила, что в отношении рекомендации о стратегиях в области ИС возражений не было. То есть, Комитет может продолжить работать в этом направлении. Группа также не услышала возражений против предложения ЕС о координации. То есть в этой области Комитет может планировать проведение мероприятий в соответствии с совместным предложением и предложением ЕС о внутренней и внешней координации</w:t>
      </w:r>
      <w:r w:rsidRPr="00113618">
        <w:rPr>
          <w:lang w:val="ru-RU"/>
        </w:rPr>
        <w:t>.</w:t>
      </w:r>
    </w:p>
    <w:p w:rsidR="007C144A" w:rsidRPr="00113618" w:rsidRDefault="007C144A" w:rsidP="00CC7DB5">
      <w:pPr>
        <w:rPr>
          <w:lang w:val="ru-RU"/>
        </w:rPr>
      </w:pPr>
    </w:p>
    <w:p w:rsidR="007C144A" w:rsidRPr="00113618" w:rsidRDefault="007C144A" w:rsidP="00CC7DB5">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 xml:space="preserve">Делегация Бельгии, выступая от имени Группы В, отметила интересное предложение делегации Канады относительно рекомендации </w:t>
      </w:r>
      <w:r w:rsidR="00113618" w:rsidRPr="00E77D09">
        <w:rPr>
          <w:szCs w:val="22"/>
        </w:rPr>
        <w:t>F</w:t>
      </w:r>
      <w:r w:rsidR="00113618" w:rsidRPr="00113618">
        <w:rPr>
          <w:szCs w:val="22"/>
          <w:lang w:val="ru-RU"/>
        </w:rPr>
        <w:t>4. Были представлены дополнительные предложения и информация. Необходимо работать над их дальнейшим согласованием. Вопрос заключается в том, когда это нужно сделать. Группа отметила, что Комитету еще предстоит рассмотреть большое число пунктов повестки дня. Группа отметила, что имеются другие предложения, по которым можно продвинуться вперед. Группа предложила Комитету согласиться с тем, что имеются разные взгляды. Те пункты и предложения важны; поэтому Комитету необходимо будет вернуться к их рассмотрению.  Однако на данный момент обсуждение данных вопросов можно прекратить, ввиду того что мнения делегаций по ним все еще расходятся</w:t>
      </w:r>
      <w:r w:rsidRPr="00113618">
        <w:rPr>
          <w:lang w:val="ru-RU"/>
        </w:rPr>
        <w:t xml:space="preserve">. </w:t>
      </w:r>
    </w:p>
    <w:p w:rsidR="007C144A" w:rsidRPr="00113618" w:rsidRDefault="007C144A" w:rsidP="00CC7DB5">
      <w:pPr>
        <w:rPr>
          <w:lang w:val="ru-RU"/>
        </w:rPr>
      </w:pPr>
    </w:p>
    <w:p w:rsidR="007C144A" w:rsidRPr="00113618" w:rsidRDefault="007C144A" w:rsidP="00CC7DB5">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 xml:space="preserve">Делегация Индии, выступая от имени Азиатской группы, обратилась к рекомендации </w:t>
      </w:r>
      <w:r w:rsidR="00113618" w:rsidRPr="00E77D09">
        <w:rPr>
          <w:szCs w:val="22"/>
        </w:rPr>
        <w:t>F</w:t>
      </w:r>
      <w:r w:rsidR="00113618" w:rsidRPr="00113618">
        <w:rPr>
          <w:szCs w:val="22"/>
          <w:lang w:val="ru-RU"/>
        </w:rPr>
        <w:t>4 и заявила, что не видит препятствий для того, чтобы предоставить странам возможность назначать любое учреждение координационным центром. Группа полагает, что Секретариат не затруднит при взаимодействии с координационными центрами направлять копии сообщений в постоянные представительства в Женеве. Для этого потребуется всего лишь добавить электронный адрес постоянного представительства в сообщение. Группа не видит в этом проблемы</w:t>
      </w:r>
      <w:r w:rsidRPr="00113618">
        <w:rPr>
          <w:lang w:val="ru-RU"/>
        </w:rPr>
        <w:t xml:space="preserve">.  </w:t>
      </w:r>
    </w:p>
    <w:p w:rsidR="007C144A" w:rsidRPr="00113618" w:rsidRDefault="007C144A" w:rsidP="00CC7DB5">
      <w:pPr>
        <w:rPr>
          <w:lang w:val="ru-RU"/>
        </w:rPr>
      </w:pPr>
    </w:p>
    <w:p w:rsidR="007C144A" w:rsidRPr="00113618" w:rsidRDefault="007C144A" w:rsidP="00CC7DB5">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 xml:space="preserve">Делегация Соединенных Штатов Америки следила за обсуждением рекомендации </w:t>
      </w:r>
      <w:r w:rsidR="00113618" w:rsidRPr="00E77D09">
        <w:rPr>
          <w:szCs w:val="22"/>
        </w:rPr>
        <w:t>F</w:t>
      </w:r>
      <w:r w:rsidR="00113618" w:rsidRPr="00113618">
        <w:rPr>
          <w:szCs w:val="22"/>
          <w:lang w:val="ru-RU"/>
        </w:rPr>
        <w:t xml:space="preserve">4 с большим интересом, однако отметила, что если Комитет продолжит обсуждать рекомендацию </w:t>
      </w:r>
      <w:r w:rsidR="00113618" w:rsidRPr="00E77D09">
        <w:rPr>
          <w:szCs w:val="22"/>
        </w:rPr>
        <w:t>F</w:t>
      </w:r>
      <w:r w:rsidR="00113618" w:rsidRPr="00113618">
        <w:rPr>
          <w:szCs w:val="22"/>
          <w:lang w:val="ru-RU"/>
        </w:rPr>
        <w:t>4 и другие подлежащие рассмотрению рекомендации совместного предложения, он рискует утратить консенсус, достигнутый по трем ранее обсужденным рекомендациям, касающимся веб-сайта, руководства и базы данных по технической помощи. Делегация в полной мере рассчитывает на то, что Комитет завершит свою работу на следующий день в 18.00. Делегация поинтересовалась, готовы ли сторонники совместного предложения согласиться с отсутствием решения по некоторым рекомендациям в связи с тем, что они считают более важным рассмотреть все рекомендации</w:t>
      </w:r>
      <w:r w:rsidRPr="00113618">
        <w:rPr>
          <w:lang w:val="ru-RU"/>
        </w:rPr>
        <w:t xml:space="preserve">.  </w:t>
      </w:r>
    </w:p>
    <w:p w:rsidR="007C144A" w:rsidRPr="00113618" w:rsidRDefault="007C144A" w:rsidP="00CC7DB5">
      <w:pPr>
        <w:rPr>
          <w:lang w:val="ru-RU"/>
        </w:rPr>
      </w:pPr>
    </w:p>
    <w:p w:rsidR="007C144A" w:rsidRPr="00113618" w:rsidRDefault="007C144A" w:rsidP="00CC7DB5">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Делегация Боливии полагает, что к упомянутым трем рекомендациям можно добавить еще один элемент. Делегация напомнила о предложении делегации Канады и заявила, что такие действия являются стандартной практикой во многих органах. Данная идея представляется подходящей и может быть включена. Также может быть включено предложение делегации Индии. Это никого ни к чему не обязывает. Со стороны Комитета было бы слишком жестким требовать, чтобы все взаимодействие осуществлялось через представительства. В предложении предусматривается всего лишь направление в представительства копий сообщений. Делегация полагает, что по этому вопросу может быть достигнута договоренность без риска для ранее достигнутых договоренностей. Что касается последующей деятельности в отношении стратегий ИС, государствам-членам может быть предложено представить свои предложения. Делегация выразила готовность работать над вопросами, связанными с внутренней и внешней координацией. В этом отношении, можно приложить усилия для объединения предложения ЕС и совместного предложения. Нет необходимости принимать это в данный момент. Необходимо провести дополнительную работу. Возможно, Комитет мог бы вернуться к этому вопросу позднее</w:t>
      </w:r>
      <w:r w:rsidRPr="00113618">
        <w:rPr>
          <w:lang w:val="ru-RU"/>
        </w:rPr>
        <w:t>.</w:t>
      </w:r>
    </w:p>
    <w:p w:rsidR="007C144A" w:rsidRPr="00113618" w:rsidRDefault="007C144A" w:rsidP="00CC7DB5">
      <w:pPr>
        <w:rPr>
          <w:lang w:val="ru-RU"/>
        </w:rPr>
      </w:pPr>
    </w:p>
    <w:p w:rsidR="007C144A" w:rsidRPr="00113618" w:rsidRDefault="007C144A" w:rsidP="00CC7DB5">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Делегация Бразилии, выступая от имени ГПДР, вновь заявила о том, что достигнута важная общность позиций. Однако многие вопросы еще предстоит обсудить. Комитету необходимо подготовить Резюме Председателя, однако следует также обсудить и другие пункты. Группа вновь подтвердила свою готовность обсудить на неофициальных консультациях текст, основанный на рекомендациях, содержащихся в коротком списке совместного предложения, независимо от того, сколько времени для этого потребуется</w:t>
      </w:r>
      <w:r w:rsidRPr="00113618">
        <w:rPr>
          <w:lang w:val="ru-RU"/>
        </w:rPr>
        <w:t>.</w:t>
      </w:r>
    </w:p>
    <w:p w:rsidR="007C144A" w:rsidRPr="00113618" w:rsidRDefault="007C144A" w:rsidP="00CC7DB5">
      <w:pPr>
        <w:rPr>
          <w:lang w:val="ru-RU"/>
        </w:rPr>
      </w:pPr>
    </w:p>
    <w:p w:rsidR="007C144A" w:rsidRPr="00113618" w:rsidRDefault="007C144A" w:rsidP="00CC7DB5">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 xml:space="preserve">Делегация Швейцарии обратилась к рекомендации </w:t>
      </w:r>
      <w:r w:rsidR="00113618" w:rsidRPr="00E77D09">
        <w:rPr>
          <w:szCs w:val="22"/>
        </w:rPr>
        <w:t>F</w:t>
      </w:r>
      <w:r w:rsidR="00113618" w:rsidRPr="00113618">
        <w:rPr>
          <w:szCs w:val="22"/>
          <w:lang w:val="ru-RU"/>
        </w:rPr>
        <w:t>4 и заявила, что речь идет не о том, может или не может Секретариат это выполнить. Это внутренний организационный вопрос. Взаимодействие каждого государства-члена с ВОИС крайне важно. Государства-члены являются суверенными государствами и принимают соответствующие решения. В мандат Комитета не входит обсуждение этих вопросов и принятие по ним решений, так же как и не входит принятие решений о способах взаимодействия между государствами-членами и ВОИС и относительно того, необходимо ли систематически информировать определенные органы суверенных государств о решениях и сообщениях в рамках контактов между государствами-членами и ВОИС. Это внутреннее решение, которое должно приниматься государствами-членами. Комитет не должен принимать решение по данному вопросу</w:t>
      </w:r>
      <w:r w:rsidRPr="00113618">
        <w:rPr>
          <w:lang w:val="ru-RU"/>
        </w:rPr>
        <w:t xml:space="preserve">. </w:t>
      </w:r>
    </w:p>
    <w:p w:rsidR="007C144A" w:rsidRPr="00113618" w:rsidRDefault="007C144A" w:rsidP="00CC7DB5">
      <w:pPr>
        <w:rPr>
          <w:lang w:val="ru-RU"/>
        </w:rPr>
      </w:pPr>
    </w:p>
    <w:p w:rsidR="007C144A" w:rsidRPr="00113618" w:rsidRDefault="007C144A" w:rsidP="00CC7DB5">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 xml:space="preserve">Делегация Доминиканской Республики, выступая от имени ГРУЛАК, обратилась к рекомендации </w:t>
      </w:r>
      <w:r w:rsidR="00113618" w:rsidRPr="00E77D09">
        <w:rPr>
          <w:szCs w:val="22"/>
        </w:rPr>
        <w:t>F</w:t>
      </w:r>
      <w:r w:rsidR="00113618" w:rsidRPr="00113618">
        <w:rPr>
          <w:szCs w:val="22"/>
          <w:lang w:val="ru-RU"/>
        </w:rPr>
        <w:t xml:space="preserve">4 и отметила, что, по всей видимости, консенсус отсутствует. Что касается национальных стратегий в области ИС, Группа высказала пожелание, чтобы на следующих сессиях Комитет более подробно рассмотрел осуществление данных стратегий в странах, где они уже разработаны. Хотя методы и инструменты описаны в некоторых документах,  Группа хотела бы получить дополнительную информацию о </w:t>
      </w:r>
      <w:r w:rsidR="00113618" w:rsidRPr="00113618">
        <w:rPr>
          <w:szCs w:val="22"/>
          <w:lang w:val="ru-RU"/>
        </w:rPr>
        <w:lastRenderedPageBreak/>
        <w:t>процессе реализации. Группа хотела бы, чтобы это было включено в мероприятия по оказанию технической помощи в рамках ВОИС</w:t>
      </w:r>
      <w:r w:rsidRPr="00113618">
        <w:rPr>
          <w:lang w:val="ru-RU"/>
        </w:rPr>
        <w:t xml:space="preserve">. </w:t>
      </w:r>
    </w:p>
    <w:p w:rsidR="007C144A" w:rsidRPr="00113618" w:rsidRDefault="007C144A" w:rsidP="00CC7DB5">
      <w:pPr>
        <w:rPr>
          <w:lang w:val="ru-RU"/>
        </w:rPr>
      </w:pPr>
    </w:p>
    <w:p w:rsidR="007C144A" w:rsidRPr="00113618" w:rsidRDefault="007C144A" w:rsidP="00CC7DB5">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 xml:space="preserve">Делегация Гватемалы обратилась к рекомендации </w:t>
      </w:r>
      <w:r w:rsidR="00113618" w:rsidRPr="00E77D09">
        <w:rPr>
          <w:szCs w:val="22"/>
        </w:rPr>
        <w:t>F</w:t>
      </w:r>
      <w:r w:rsidR="00113618" w:rsidRPr="00113618">
        <w:rPr>
          <w:szCs w:val="22"/>
          <w:lang w:val="ru-RU"/>
        </w:rPr>
        <w:t>4 и поддержала заявление, сделанное делегацией Доминиканской Республики. Делегация хотела бы обсудить вопросы реализации национальных стратегий в области ИС на следующих нескольких сессиях. Это очень важная сфера, и обсуждение может помочь укрепить системы ИС в соответствующих странах</w:t>
      </w:r>
      <w:r w:rsidRPr="00113618">
        <w:rPr>
          <w:lang w:val="ru-RU"/>
        </w:rPr>
        <w:t>.</w:t>
      </w:r>
    </w:p>
    <w:p w:rsidR="007C144A" w:rsidRPr="00113618" w:rsidRDefault="007C144A" w:rsidP="00CC7DB5">
      <w:pPr>
        <w:rPr>
          <w:lang w:val="ru-RU"/>
        </w:rPr>
      </w:pPr>
    </w:p>
    <w:p w:rsidR="007C144A" w:rsidRPr="00113618" w:rsidRDefault="007C144A" w:rsidP="00CC7DB5">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 xml:space="preserve">Делегация Камеруна обратилась к рекомендации </w:t>
      </w:r>
      <w:r w:rsidR="00113618" w:rsidRPr="00E77D09">
        <w:rPr>
          <w:szCs w:val="22"/>
        </w:rPr>
        <w:t>F</w:t>
      </w:r>
      <w:r w:rsidR="00113618" w:rsidRPr="00113618">
        <w:rPr>
          <w:szCs w:val="22"/>
          <w:lang w:val="ru-RU"/>
        </w:rPr>
        <w:t>4. В случае Камеруна, постоянное представительство обратилось к техническим министерствам, связанным с ИС, с просьбой назначить координационные центры. Представительство будет направлять информацию в координационные центры. Возможно, в странах, где информация проходит через постоянные представительства, функции координационных центров могут быть предложены ведомствам ИС</w:t>
      </w:r>
      <w:r w:rsidRPr="00113618">
        <w:rPr>
          <w:lang w:val="ru-RU"/>
        </w:rPr>
        <w:t xml:space="preserve">. </w:t>
      </w:r>
    </w:p>
    <w:p w:rsidR="007C144A" w:rsidRPr="00113618" w:rsidRDefault="007C144A" w:rsidP="00CC7DB5">
      <w:pPr>
        <w:rPr>
          <w:lang w:val="ru-RU"/>
        </w:rPr>
      </w:pPr>
    </w:p>
    <w:p w:rsidR="007C144A" w:rsidRPr="00113618" w:rsidRDefault="007C144A" w:rsidP="00CC7DB5">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Председатель предложил включить  и отразить три области, по которым был достигнут консенсус, в Резюме Председателя. Он полагает, что по другим рекомендациям, содержащимся в совместном предложении и предложении ЕС, необходимы дальнейшие консультации. Возможно, Комитету следует продолжить обсуждение данных вопросов на следующей сессии. Председатель поинтересовался, готовы ли делегации согласиться с этим</w:t>
      </w:r>
      <w:r w:rsidRPr="00113618">
        <w:rPr>
          <w:lang w:val="ru-RU"/>
        </w:rPr>
        <w:t xml:space="preserve">. </w:t>
      </w:r>
    </w:p>
    <w:p w:rsidR="007C144A" w:rsidRPr="00113618" w:rsidRDefault="007C144A" w:rsidP="00CC7DB5">
      <w:pPr>
        <w:rPr>
          <w:lang w:val="ru-RU"/>
        </w:rPr>
      </w:pPr>
    </w:p>
    <w:p w:rsidR="007C144A" w:rsidRPr="00113618" w:rsidRDefault="007C144A" w:rsidP="00CC7DB5">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Делегация Боливии поинтересовалась, могут ли комментарии государств-членов относительно национальных стратегий в области ИС быть отражены в Резюме Председателя. Делегация не слышала каких-либо возражений на этот счет. Это также одна из областей, в которых Комитет может постепенно двигаться вперед. Это будет шагом вперед в этом отношении. В Резюме может быть отмечено, что комментарии государств-членов относительно национальных стратегий в области ИС приветствуются</w:t>
      </w:r>
      <w:r w:rsidRPr="00113618">
        <w:rPr>
          <w:lang w:val="ru-RU"/>
        </w:rPr>
        <w:t>.</w:t>
      </w:r>
    </w:p>
    <w:p w:rsidR="007C144A" w:rsidRPr="00113618" w:rsidRDefault="007C144A" w:rsidP="00CC7DB5">
      <w:pPr>
        <w:rPr>
          <w:lang w:val="ru-RU"/>
        </w:rPr>
      </w:pPr>
    </w:p>
    <w:p w:rsidR="007C144A" w:rsidRPr="00113618" w:rsidRDefault="007C144A" w:rsidP="00CC7DB5">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Председатель напомнил, что Секретариат также представил возможный вариант решения данного вопроса</w:t>
      </w:r>
      <w:r w:rsidRPr="00113618">
        <w:rPr>
          <w:lang w:val="ru-RU"/>
        </w:rPr>
        <w:t xml:space="preserve">. </w:t>
      </w:r>
    </w:p>
    <w:p w:rsidR="007C144A" w:rsidRPr="00113618" w:rsidRDefault="007C144A" w:rsidP="00CC7DB5">
      <w:pPr>
        <w:rPr>
          <w:lang w:val="ru-RU"/>
        </w:rPr>
      </w:pPr>
    </w:p>
    <w:p w:rsidR="007C144A" w:rsidRPr="00113618" w:rsidRDefault="007C144A" w:rsidP="00CC7DB5">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Делегация Бельгии, выступая от имени Группы В, обратилась к последнему предложению делегации Боливии. Отразить тот факт, что Комитет провел обсуждение по данному вопросу, представляется полностью закономерным. Однако Группа не уверена в необходимости включать просьбу о предоставлении комментариев, ввиду того что некоторые делегации хотели бы обсудить вопросы технической помощи на следующей сессии.  Таким образом, все обсуждения будут продолжены. Группа понимает важность вопроса. Она уверена в том, что стратегии в области ИС будут снова обсуждаться. То есть, нет необходимости включать в документ просьбу об осуществлении конкретных дальнейших действий</w:t>
      </w:r>
      <w:r w:rsidRPr="00113618">
        <w:rPr>
          <w:lang w:val="ru-RU"/>
        </w:rPr>
        <w:t xml:space="preserve">.  </w:t>
      </w:r>
    </w:p>
    <w:p w:rsidR="007C144A" w:rsidRPr="00113618" w:rsidRDefault="007C144A" w:rsidP="00CC7DB5">
      <w:pPr>
        <w:rPr>
          <w:lang w:val="ru-RU"/>
        </w:rPr>
      </w:pPr>
    </w:p>
    <w:p w:rsidR="007C144A" w:rsidRPr="00113618" w:rsidRDefault="007C144A" w:rsidP="00CC7DB5">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Председатель завершил обсуждение по данному вопросу, остановившись на том варианте действий, который он предложил. Секретариат подготовит текст, который в ближайшее время будет представлен делегациям</w:t>
      </w:r>
      <w:r w:rsidRPr="00113618">
        <w:rPr>
          <w:lang w:val="ru-RU"/>
        </w:rPr>
        <w:t>.</w:t>
      </w:r>
    </w:p>
    <w:p w:rsidR="007C144A" w:rsidRPr="00113618" w:rsidRDefault="007C144A" w:rsidP="00CC7DB5">
      <w:pPr>
        <w:rPr>
          <w:lang w:val="ru-RU"/>
        </w:rPr>
      </w:pPr>
    </w:p>
    <w:p w:rsidR="007C144A" w:rsidRPr="00113618" w:rsidRDefault="00113618" w:rsidP="00CC7DB5">
      <w:pPr>
        <w:rPr>
          <w:u w:val="single"/>
          <w:lang w:val="ru-RU"/>
        </w:rPr>
      </w:pPr>
      <w:r w:rsidRPr="00113618">
        <w:rPr>
          <w:szCs w:val="22"/>
          <w:u w:val="single"/>
          <w:lang w:val="ru-RU"/>
        </w:rPr>
        <w:t xml:space="preserve">Рассмотрение документа </w:t>
      </w:r>
      <w:r w:rsidRPr="00E77D09">
        <w:rPr>
          <w:szCs w:val="22"/>
          <w:u w:val="single"/>
        </w:rPr>
        <w:t>CDIP</w:t>
      </w:r>
      <w:r w:rsidRPr="00113618">
        <w:rPr>
          <w:szCs w:val="22"/>
          <w:u w:val="single"/>
          <w:lang w:val="ru-RU"/>
        </w:rPr>
        <w:t>/11/3 - Возможность учета потребностей и результатов, относящихся к целям в области развития, сформулированным в Декларации тысячелетия (ЦРДТ), в рамках двухгодичных результатов ВОИС</w:t>
      </w:r>
      <w:r w:rsidR="007C144A" w:rsidRPr="00113618">
        <w:rPr>
          <w:u w:val="single"/>
          <w:lang w:val="ru-RU"/>
        </w:rPr>
        <w:t xml:space="preserve">  </w:t>
      </w:r>
    </w:p>
    <w:p w:rsidR="007C144A" w:rsidRPr="00113618" w:rsidRDefault="007C144A" w:rsidP="00CC7DB5">
      <w:pPr>
        <w:rPr>
          <w:u w:val="single"/>
          <w:lang w:val="ru-RU"/>
        </w:rPr>
      </w:pPr>
    </w:p>
    <w:p w:rsidR="007C144A" w:rsidRPr="00113618" w:rsidRDefault="007C144A" w:rsidP="00A46DB3">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 xml:space="preserve">Председатель открыл обсуждение документа </w:t>
      </w:r>
      <w:r w:rsidR="00113618" w:rsidRPr="00E77D09">
        <w:rPr>
          <w:szCs w:val="22"/>
        </w:rPr>
        <w:t>CDIP</w:t>
      </w:r>
      <w:r w:rsidR="00113618" w:rsidRPr="00113618">
        <w:rPr>
          <w:szCs w:val="22"/>
          <w:lang w:val="ru-RU"/>
        </w:rPr>
        <w:t>/11/3 и предложил Консультанту представить данный документ</w:t>
      </w:r>
      <w:r w:rsidRPr="00113618">
        <w:rPr>
          <w:lang w:val="ru-RU"/>
        </w:rPr>
        <w:t xml:space="preserve">. </w:t>
      </w:r>
    </w:p>
    <w:p w:rsidR="007C144A" w:rsidRPr="00113618" w:rsidRDefault="007C144A" w:rsidP="00A46DB3">
      <w:pPr>
        <w:rPr>
          <w:lang w:val="ru-RU"/>
        </w:rPr>
      </w:pPr>
    </w:p>
    <w:p w:rsidR="007C144A" w:rsidRPr="00113618" w:rsidRDefault="007C144A" w:rsidP="00A46DB3">
      <w:pPr>
        <w:rPr>
          <w:lang w:val="ru-RU"/>
        </w:rPr>
      </w:pPr>
      <w:r w:rsidRPr="001F534F">
        <w:lastRenderedPageBreak/>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 xml:space="preserve">Консультант (г-н О’Нил) представил основные этапы исследования. На своей десятой сессии Комитет обратился к Секретариату с просьбой исследовать возможность включения относящихся к ЦРДТ потребностей и результатов в процессы планирования программ и представить отчет о шагах, предпринятых ВОИС для совершенствования отчетности о проделанной работе в этой области. Просьба была основана на предыдущем исследовании, обсуждение которого состоялось на восьмой и десятой сессиях Комитета. Хотя в задачах, целях и показателях ЦРДТ роль ИС в достижении ЦРДТ отдельно не упоминается, четкая взаимосвязь между деятельностью ВОИС и ЦРДТ прослеживается в задачах, связанных с инновациями и технологиями, в рамках ЦРДТ 1 (искоренение крайней нищеты и голода),  6 (борьба с ВИЧ/СПИДом, малярией и другими болезнями) и 8 (формирование глобального партнерства в целях развития). Существует общее понимание того, что деятельность ВОИС может способствовать достижению ЦРДТ в этих областях. В предыдущем исследовании, представленном на восьмой и десятой сессиях Комитета, содержалось несколько результатов. ВОИС является специализированным учреждением с конкретными полномочиями, поэтому продемонстрировать непосредственную взаимосвязь между работой Организации и более общими по своей природе ЦРДТ непросто. В достижении ЦРДТ участвует много организаций, каждая из которых вносит свой вклад, поэтому выделить вклад именно ВОИС чрезвычайно сложно. Роль международных агентств состоит в том, чтобы оказывать поддержку национальным процессам по достижению ЦРДТ; поэтому попытки измерить вклад любого из таких агентств в глобальном масштабе будут приводить к неверным выводам. Прямую причинно-следственную связь между мероприятиями ВОИС и показателями ЦРДТ установить невозможно. Необходимо признать, что прогресс и вклад ВОИС в удовлетворение нужд и достижение результатов в области науки, технологии, инноваций (НТИ) и ИС является вкладом ВОИС в достижение ЦРДТ. Наиболее достоверным способом оценки вклада ВОИС в достижение ЦРДТ является оценка на основе системы управления, ориентированного на конкретные результаты (СУОКР). Поддерживая мнение о том, что любая оценка вклада ВОИС в ЦРДТ должна проводиться на основе СУОКР ВОИС, Консультант в то же время считает, что внедрение относящихся к ЦРДТ конкретных потребностей, результатов и показателей искусственно усложнило бы существующую СУОКР. Тем не менее, вклад ВОИС можно оценить, соотнеся стратегические цели/ожидаемые результаты ВОИС с отдельными задачами ЦДРТ. Главным образом, это подразумевает выбор наиболее подходящих стратегических целей и ожидаемых результатов СУОКР ВОИС, их увязку с соответствующими задачами ЦРДТ, а затем оценку степени достижения ожидаемых результатов на основе собранных данных о результативности работы. Указанные в предыдущем исследовании девять потребностей и результатов ЦРДТ были сопоставлены с шестью задачами ЦРДТ 1, 6 и 8. Консультант выражает согласие с предыдущими выводами о том, что для демонстрации вклада ВОИС данные задачи подходят лучше всего. В исследовании приведена таблица, показывающая связь трех ЦРДТ и шести задач со стратегическими целями СУОКР ВОИС. Если взять за основу данную методику, то при изучении проекта СУОКР 2012–2013 гг. становится ясно, что 14 из 60 ожидаемых результатов, относящихся к шести из восьми стратегических целей, тесно связаны с ЦДРТ и вносят вклад в их достижение. Следует отметить, что хотя вклад ВОИС в основном касается трех ЦРДТ и шести задач, Организация также вносит вклад и в остальные пять ЦРДТ, хотя и в меньшей степени. Кроме того, ограничение данной методики состоит в том, что общая оценка прогресса ВОИС в достижении соответствующих ожидаемых результатов, относящихся к конкретной задаче ЦРДТ, не обязательно может быть приравнена к общему вкладу ВОИС в достижение этой задачи. Например, учитывая тот факт, что в последние годы в центре внимания ВОИС находятся НРС, некоторые области, в которых имеется вклад ВОИС, не могут быть оценены.  Однако преимущество данной методики состоит в том, что вклад ВОИС измеряется на уровне результатов, а не на уровне программ или мероприятий. Это отражает просьбу Комитета о том, чтобы внимание было сосредоточено на реальном, а не потенциальном вкладе ВОИС. В исследовании содержится анализ тех ожидаемых </w:t>
      </w:r>
      <w:r w:rsidR="00113618" w:rsidRPr="00113618">
        <w:rPr>
          <w:szCs w:val="22"/>
          <w:lang w:val="ru-RU"/>
        </w:rPr>
        <w:lastRenderedPageBreak/>
        <w:t>результатов и эффективности работы за 2008–2009 и 2010–2011 гг., где имеется увязка с тремя ЦДРТ и вклад ВОИС в их достижение. В нем указывается, что за период с 2008–2009 по 2010–2011 гг. общая доля полностью достигнутых ожидаемых результатов, вносящих вклад в достижение задач ЦРДТ, возросла с 50% до 70%  (</w:t>
      </w:r>
      <w:r w:rsidR="009076E2">
        <w:rPr>
          <w:szCs w:val="22"/>
          <w:lang w:val="ru-RU"/>
        </w:rPr>
        <w:t>"</w:t>
      </w:r>
      <w:r w:rsidR="00113618" w:rsidRPr="00113618">
        <w:rPr>
          <w:szCs w:val="22"/>
          <w:lang w:val="ru-RU"/>
        </w:rPr>
        <w:t>Полностью достигнуты</w:t>
      </w:r>
      <w:r w:rsidR="009076E2">
        <w:rPr>
          <w:szCs w:val="22"/>
          <w:lang w:val="ru-RU"/>
        </w:rPr>
        <w:t>"</w:t>
      </w:r>
      <w:r w:rsidR="00113618" w:rsidRPr="00113618">
        <w:rPr>
          <w:szCs w:val="22"/>
          <w:lang w:val="ru-RU"/>
        </w:rPr>
        <w:t xml:space="preserve">). За основу взяты данные о результативности работы из ОРП и сигнальной системы (градация от </w:t>
      </w:r>
      <w:r w:rsidR="009076E2">
        <w:rPr>
          <w:szCs w:val="22"/>
          <w:lang w:val="ru-RU"/>
        </w:rPr>
        <w:t>"</w:t>
      </w:r>
      <w:r w:rsidR="00113618" w:rsidRPr="00113618">
        <w:rPr>
          <w:szCs w:val="22"/>
          <w:lang w:val="ru-RU"/>
        </w:rPr>
        <w:t>Не достигнуты</w:t>
      </w:r>
      <w:r w:rsidR="009076E2">
        <w:rPr>
          <w:szCs w:val="22"/>
          <w:lang w:val="ru-RU"/>
        </w:rPr>
        <w:t>"</w:t>
      </w:r>
      <w:r w:rsidR="00113618" w:rsidRPr="00113618">
        <w:rPr>
          <w:szCs w:val="22"/>
          <w:lang w:val="ru-RU"/>
        </w:rPr>
        <w:t xml:space="preserve"> до </w:t>
      </w:r>
      <w:r w:rsidR="009076E2">
        <w:rPr>
          <w:szCs w:val="22"/>
          <w:lang w:val="ru-RU"/>
        </w:rPr>
        <w:t>"</w:t>
      </w:r>
      <w:r w:rsidR="00113618" w:rsidRPr="00113618">
        <w:rPr>
          <w:szCs w:val="22"/>
          <w:lang w:val="ru-RU"/>
        </w:rPr>
        <w:t>Полностью достигнуты</w:t>
      </w:r>
      <w:r w:rsidR="009076E2">
        <w:rPr>
          <w:szCs w:val="22"/>
          <w:lang w:val="ru-RU"/>
        </w:rPr>
        <w:t>"</w:t>
      </w:r>
      <w:r w:rsidR="00113618" w:rsidRPr="00113618">
        <w:rPr>
          <w:szCs w:val="22"/>
          <w:lang w:val="ru-RU"/>
        </w:rPr>
        <w:t>).  В целом, результаты за 2008-2011 гг. были положительными, при этом вклад ВОИС заметно увеличился за данный период времени. В исследовании была рассмотрена возможность включения относящихся к ЦРДТ потребностей и результатов в СУОКР ВОИС, и был сделан вывод о том, что наиболее приемлемый подход состоит в том, чтобы сосредоточить внимание на определении ожидаемых результатов, которые могут продемонстрировать вклад в достижение определенного числа задач ЦРДТ. Введение дополнительного ряда показателей ЦРДТ в СУОКР не является необходимым. Вклад ВОИС может оцениваться на основе представленных в отчетах показателей результативности работы, которые касаются ожидаемых результатов, относящихся к задачам данных ЦРДТ. ВОИС предлагается принять данную методику и провести аналогичную оценку, когда будут доступны данные о результативности работы за 2012–2013 гг. Это позволит ВОИС и КРИС получить представление о ситуации в основных сферах своей работы, относящихся к вкладу ВОИС в ЦРДТ. ВОИС необходимо учесть, что ее усилия по оценке собственного вклада в ЦРДТ будут целесообразны только для следующих двух лет ввиду того, что срок достижения ЦРДТ истекает в 2015 г. Таким образом ВОИС рекомендуется сосредоточить основное внимание на участии в разработке целей в области развития, которые придут на смену ЦРДТ после 2015 г., и на оказании содействия этому процессу. ВОИС уже начала участвовать в соответствующих форумах с целью внести вклад в разработку новых целей в области развития. Так как ВОИС принимает участие в определении этих новых целей, ей будет проще оценивать свой вклад в их достижение по сравнению с ЦРДТ</w:t>
      </w:r>
      <w:r w:rsidRPr="00113618">
        <w:rPr>
          <w:lang w:val="ru-RU"/>
        </w:rPr>
        <w:t xml:space="preserve">.  </w:t>
      </w:r>
    </w:p>
    <w:p w:rsidR="007C144A" w:rsidRPr="00113618" w:rsidRDefault="007C144A" w:rsidP="00A46DB3">
      <w:pPr>
        <w:rPr>
          <w:lang w:val="ru-RU"/>
        </w:rPr>
      </w:pPr>
    </w:p>
    <w:p w:rsidR="007C144A" w:rsidRPr="00113618" w:rsidRDefault="007C144A" w:rsidP="00A46DB3">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 xml:space="preserve">Делегация Бразилии, выступая от имени ГПДР, заявила, что ЦРДТ являются основным элементом системы ООН. ВОИС, как специализированному учреждению системы ООН, необходимо интегрировать разработанные ООН инициативы с тем, чтобы полностью выполнить ЦРДТ. Группа отметила те меры, которые уже были предприняты. Среди них участие ВОИС в  Целевой группе по оценке прогресса в достижении ЦРДТ, как было запрошено КРИС на предыдущих сессиях. Однако еще есть к чему стремиться. Для мониторинга и оценки вклада ВОИС в достижение ЦРДТ необходимы соответствующие инструменты. Без надлежащей методики  принимать решения и проводить оценку того, насколько система ИС, административные функции которой выполняет ВОИС, способствует достижению ЦРДТ, может быть весьма затруднительным. Группа и другие государства-члены выражали свою обеспокоенность в связи с использованием отчетов о реализации программы (ОРП) для оценки вклада ВОИС в достижение ЦРДТ. Государства-члены пришли к выводу, что ОРП является отчетом Секретариата об оценке своей деятельности; поэтому было бы нежелательно полагаться на ОРП для оценки вклада ВОИС. В оценке целесообразности, содержащейся в документе </w:t>
      </w:r>
      <w:r w:rsidR="00113618" w:rsidRPr="00E77D09">
        <w:rPr>
          <w:szCs w:val="22"/>
        </w:rPr>
        <w:t>CDIP</w:t>
      </w:r>
      <w:r w:rsidR="00113618" w:rsidRPr="00113618">
        <w:rPr>
          <w:szCs w:val="22"/>
          <w:lang w:val="ru-RU"/>
        </w:rPr>
        <w:t>/11/3, указывается на нецелесообразность внедрения относящихся к ЦРДТ конкретных показателей в СУОКР. Государства-члены уже выразили озабоченность в связи с использованием ОРП для оценки. Следует найти другое решение. Возможность внедрения конкретных показателей может быть изучена. Для обсуждения данной возможности может быть сформирована группа внешних экспертов или создана рабочая группа из заинтересованных государств-членов. Секретариат также мог бы подготовить информационный документ, посвященный тому, каким образом другие учреждения системы ООН оценивают свой вклад в достижение ЦРДТ. Документ мог бы быть представлен на следующей сессии  КРИС. Это помогло бы Комитету принимать решения по вопросам в данной области</w:t>
      </w:r>
      <w:r w:rsidRPr="00113618">
        <w:rPr>
          <w:lang w:val="ru-RU"/>
        </w:rPr>
        <w:t>.</w:t>
      </w:r>
    </w:p>
    <w:p w:rsidR="007C144A" w:rsidRPr="00113618" w:rsidRDefault="007C144A" w:rsidP="00A46DB3">
      <w:pPr>
        <w:rPr>
          <w:lang w:val="ru-RU"/>
        </w:rPr>
      </w:pPr>
    </w:p>
    <w:p w:rsidR="007C144A" w:rsidRPr="00113618" w:rsidRDefault="007C144A" w:rsidP="00A46DB3">
      <w:pPr>
        <w:rPr>
          <w:lang w:val="ru-RU"/>
        </w:rPr>
      </w:pPr>
      <w:r w:rsidRPr="001F534F">
        <w:lastRenderedPageBreak/>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Делегация Соединенных Штатов Америки высоко оценила тщательную работу Консультанта по поиску наилучшего способа оценки относящихся к ЦРДТ результатов деятельности ВОИС с использованием СУОКР. Делегация согласилась с тем, что измерение вклада ВОИС на уровне результатов, а не на уровне программ или мероприятий, является большим преимуществом. Делегация одобряет то, что  Консультант в своей работе опирался на предыдущее исследование на данную тему, представленное г-ном Сусуле Мусунгу на десятой сессии КРИС, и что он, как и г-н Мусунгу до него, провел оценку связей мероприятий ВОИС с ЦРДТ на основе главных документов, как то Декларация тысячелетия, доклад Сакса, доклад Целевой группы по НТИ. На основе данной информации Консультант разработал удобную методику, позволяющую отслеживать и оценивать роль ВОИС в достижении основных целей и задач ЦРДТ, используя СУОКР. Консультант ясно дал понять, что внедрение отдельных относящихся к ЦРДТ показателей нецелесообразно по ряду причин, как указано в подготовленном им документе. И Консультант, и г-н Мусунгу указали на отсутствие прямой причинно-следственной связи между мероприятиями ВОИС и задачами ЦРДТ. Вместе с тем, несколько основных документов, указанных выше, использовались для установления факта того, что роль ВОИС напрямую связана с достижением ЦРДТ 1, 6 и 8. Можно четко увязать данные три ЦРДТ и связанные с ними задачи с несколькими целями и результатами ВОИС. В частности, в 2012-2013 гг. оценка шести целей ВОИС и 14 промежуточных результатов свидетельствует о достижении прогресса по трем соответствующим ЦРДТ. Данный анализ позволит проводить точную оценку вклада ВОИС в достижение ЦРДТ, который, по оценкам г-на Мусунгу и г-на О'Нила, является на сегодняшний день достаточно существенным</w:t>
      </w:r>
      <w:r w:rsidRPr="00113618">
        <w:rPr>
          <w:lang w:val="ru-RU"/>
        </w:rPr>
        <w:t>.</w:t>
      </w:r>
    </w:p>
    <w:p w:rsidR="007C144A" w:rsidRPr="00113618" w:rsidRDefault="007C144A" w:rsidP="00A46DB3">
      <w:pPr>
        <w:rPr>
          <w:lang w:val="ru-RU"/>
        </w:rPr>
      </w:pPr>
    </w:p>
    <w:p w:rsidR="007C144A" w:rsidRPr="00113618" w:rsidRDefault="007C144A" w:rsidP="00A46DB3">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 xml:space="preserve">Делегация Бельгии выступая от имени Группы В, приняла к сведению документ </w:t>
      </w:r>
      <w:r w:rsidR="00113618" w:rsidRPr="00E77D09">
        <w:rPr>
          <w:szCs w:val="22"/>
        </w:rPr>
        <w:t>CDIP</w:t>
      </w:r>
      <w:r w:rsidR="00113618" w:rsidRPr="00113618">
        <w:rPr>
          <w:szCs w:val="22"/>
          <w:lang w:val="ru-RU"/>
        </w:rPr>
        <w:t>/11/3. Группа напомнила, что предыдущие исследования на эту тему не смогли установить прямой связи между мероприятиями ВОИС и общими показателями ЦРДТ. Однако в них четко указывалось на то, каким образом ВОИС опосредовано содействует достижению ЦРДТ. Группа с удовлетворением отмечает, что в данном исследовании явным образом признается, что по ряду указанных автором документа причин внедрение дополнительного ряда показателей ЦРДТ в существующую и эффективно работающую СУОКР не является необходимым</w:t>
      </w:r>
      <w:r w:rsidRPr="00113618">
        <w:rPr>
          <w:lang w:val="ru-RU"/>
        </w:rPr>
        <w:t xml:space="preserve">. </w:t>
      </w:r>
    </w:p>
    <w:p w:rsidR="007C144A" w:rsidRPr="00113618" w:rsidRDefault="007C144A" w:rsidP="00A46DB3">
      <w:pPr>
        <w:rPr>
          <w:lang w:val="ru-RU"/>
        </w:rPr>
      </w:pPr>
    </w:p>
    <w:p w:rsidR="007C144A" w:rsidRPr="00113618" w:rsidRDefault="007C144A" w:rsidP="00A46DB3">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 xml:space="preserve">Делегация Ирландии, выступая от имени ЕС и его государств-членов, приняла к сведению документ </w:t>
      </w:r>
      <w:r w:rsidR="00113618" w:rsidRPr="00E77D09">
        <w:rPr>
          <w:szCs w:val="22"/>
        </w:rPr>
        <w:t>CDIP</w:t>
      </w:r>
      <w:r w:rsidR="00113618" w:rsidRPr="00113618">
        <w:rPr>
          <w:szCs w:val="22"/>
          <w:lang w:val="ru-RU"/>
        </w:rPr>
        <w:t>/11/3. ЕС и его государства-члены приветствуют выводы г-на О'Нила. Не следует внедрять отдельный ряд показателей ЦРДТ в существующую СУОКР. Вклад ВОИС в достижение ЦРДТ может оцениваться через соотношение стратегических целей и ожидаемых результатов ВОИС с отдельными задачами ЦДРТ. Данный подход позволяет избежать дублирования усилий по отслеживанию вклада ВОИС в достижение этих высоких целей по искоренению нищеты и спасению жизней</w:t>
      </w:r>
      <w:r w:rsidRPr="00113618">
        <w:rPr>
          <w:lang w:val="ru-RU"/>
        </w:rPr>
        <w:t xml:space="preserve">. </w:t>
      </w:r>
    </w:p>
    <w:p w:rsidR="007C144A" w:rsidRPr="00113618" w:rsidRDefault="007C144A" w:rsidP="00A46DB3">
      <w:pPr>
        <w:rPr>
          <w:lang w:val="ru-RU"/>
        </w:rPr>
      </w:pPr>
    </w:p>
    <w:p w:rsidR="007C144A" w:rsidRPr="00113618" w:rsidRDefault="007C144A" w:rsidP="00A46DB3">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 xml:space="preserve">Делегация Алжира, выступая от имени Африканской группы, напомнила о рекомендации 22 ПДР, в которой говорится, что </w:t>
      </w:r>
      <w:r w:rsidR="009076E2">
        <w:rPr>
          <w:szCs w:val="22"/>
          <w:lang w:val="ru-RU"/>
        </w:rPr>
        <w:t>"</w:t>
      </w:r>
      <w:r w:rsidR="00113618" w:rsidRPr="00113618">
        <w:rPr>
          <w:szCs w:val="22"/>
          <w:lang w:val="ru-RU"/>
        </w:rPr>
        <w:t>нормотворческая деятельность ВОИС должна осуществляться в поддержку целей развития, согласованных в рамках системы ООН, в том числе тех из них, которые содержатся в Декларации тысячелетия</w:t>
      </w:r>
      <w:r w:rsidR="009076E2">
        <w:rPr>
          <w:szCs w:val="22"/>
          <w:lang w:val="ru-RU"/>
        </w:rPr>
        <w:t>"</w:t>
      </w:r>
      <w:r w:rsidR="00113618" w:rsidRPr="00113618">
        <w:rPr>
          <w:szCs w:val="22"/>
          <w:lang w:val="ru-RU"/>
        </w:rPr>
        <w:t xml:space="preserve">. В документе </w:t>
      </w:r>
      <w:r w:rsidR="00113618" w:rsidRPr="00E77D09">
        <w:rPr>
          <w:szCs w:val="22"/>
        </w:rPr>
        <w:t>CDIP</w:t>
      </w:r>
      <w:r w:rsidR="00113618" w:rsidRPr="00113618">
        <w:rPr>
          <w:szCs w:val="22"/>
          <w:lang w:val="ru-RU"/>
        </w:rPr>
        <w:t xml:space="preserve">/11/3 представлено исследование, выполненное по просьбе десятой сессии КРИС, относительно целесообразности учета относящихся к ЦРДТ потребностей и результатов при планировании программ ВОИС и разработки конкретных показателей для измерения вклада в достижение ЦРДТ; и предоставлении отчета о шагах, предпринимаемых ВОИС для совершенствования отчетности о проделанной в этой области работе и вкладе в достижение ЦРДТ, которая публикуется на специальной веб-странице, посредством предоставления более достоверных и конкретных результатов, полученных на основе данных о результативности работы, содержащихся в соответствующих ОРП, и показателей ЦРДТ. КРИС обратился с этой просьбой после </w:t>
      </w:r>
      <w:r w:rsidR="00113618" w:rsidRPr="00113618">
        <w:rPr>
          <w:szCs w:val="22"/>
          <w:lang w:val="ru-RU"/>
        </w:rPr>
        <w:lastRenderedPageBreak/>
        <w:t>обсуждения проведенного внешним консультантом исследования по оценке вклада ВОИС в достижение ЦРДТ (</w:t>
      </w:r>
      <w:r w:rsidR="00113618" w:rsidRPr="00E77D09">
        <w:rPr>
          <w:szCs w:val="22"/>
        </w:rPr>
        <w:t>CDIP</w:t>
      </w:r>
      <w:r w:rsidR="00113618" w:rsidRPr="00113618">
        <w:rPr>
          <w:szCs w:val="22"/>
          <w:lang w:val="ru-RU"/>
        </w:rPr>
        <w:t xml:space="preserve">/10/9). В том исследовании содержалась рекомендация учитывать связанные с ЦРДТ потребности и результаты при формулировании ожидаемых результатов и показателей эффективности. Однако авторы отчета об оценке целесообразности не согласились с некоторыми рекомендациями внешнего консультанта. В документе говорится, что </w:t>
      </w:r>
      <w:r w:rsidR="009076E2">
        <w:rPr>
          <w:szCs w:val="22"/>
          <w:lang w:val="ru-RU"/>
        </w:rPr>
        <w:t>"</w:t>
      </w:r>
      <w:r w:rsidR="00113618" w:rsidRPr="00113618">
        <w:rPr>
          <w:szCs w:val="22"/>
          <w:lang w:val="ru-RU"/>
        </w:rPr>
        <w:t>что внедрение относящихся к ЦРДТ конкретных потребностей, результатов и показателей искусственно усложнило бы существующую СУОКР. Тем не менее, вклад ВОИС можно оценить, соотнеся стратегические цели и ожидаемые результаты с отдельными задачами ЦДРТ</w:t>
      </w:r>
      <w:r w:rsidR="009076E2">
        <w:rPr>
          <w:szCs w:val="22"/>
          <w:lang w:val="ru-RU"/>
        </w:rPr>
        <w:t>"</w:t>
      </w:r>
      <w:r w:rsidR="00113618" w:rsidRPr="00113618">
        <w:rPr>
          <w:szCs w:val="22"/>
          <w:lang w:val="ru-RU"/>
        </w:rPr>
        <w:t xml:space="preserve">. В отчете об оценке целесообразности рекомендуется оценивать вклад ВОИС в достижение ЦРДТ посредством установления связей между стратегическими целями и ожидаемыми результатами и соответствующими ЦРДТ и задачами. Степень выполнения ожидаемых результатов будет оцениваться на основе ОРП. Данная методика была предложена предыдущим внешним консультантом. Однако Группа выразила определенную обеспокоенность в связи с тем, что метод основывается на ОРП, который является инструментом самооценки. Возражения против внедрения  конкретных относящихся к ЦРДТ показателей в СУОКР ВОИС связаны с тем, что любая оценка вклада ВОИС в достижение ЦРДТ будет иметь общий характер. Влияние вклада ВОИС с точки зрения достижения относящихся к ЦРДТ результатов не может быть конкретно оценено. Что касается рекомендуемого метода, предусматривающего установление связи между стратегическими целями ВОИС и соответствующими ЦРДТ, не ясно, каким образом и на основе чего будут определяться соответствующие ЦРДТ и стратегические цели. Хотя в оценке целесообразности указывается, что стратегические цели могут быть увязаны с задачами ЦРДТ, применение метода представляется достаточно произвольным. Группа не понимает, почему развитие сбалансированной нормативной структуры ИС не учитывается в процессе достижения ЦРДТ, ведь связь между правами ИС и гибкими возможностями и доступом к лекарственным средствам хорошо известна. Кроме того, Группа подчеркнула тот факт, что государства-члены не вправе вести переговоры по ОРП. Следует отметить, что на последних заседаниях КПБ и Ассамблей ВОИС ОРП за двухлетний период 2010-2011 гг. впервые получил одобрение с оговорками, то есть, был условно признан в качестве отчета о результатах самооценки с учетом замечаний, обеспокоенности и предложений по его усовершенствованию, поступающих от государств-членов. Более того, сами ОРП имеют ряд недостатков. Например, ОВАН провел оценку 10 процентов показателей результативности работы (ПРР) и данные по результативности, представленные в ОРП за двухлетний период 2010-2011 гг. (см. документ </w:t>
      </w:r>
      <w:r w:rsidR="00113618" w:rsidRPr="00E77D09">
        <w:rPr>
          <w:szCs w:val="22"/>
        </w:rPr>
        <w:t>WO</w:t>
      </w:r>
      <w:r w:rsidR="00113618" w:rsidRPr="00113618">
        <w:rPr>
          <w:szCs w:val="22"/>
          <w:lang w:val="ru-RU"/>
        </w:rPr>
        <w:t>/</w:t>
      </w:r>
      <w:r w:rsidR="00113618" w:rsidRPr="00E77D09">
        <w:rPr>
          <w:szCs w:val="22"/>
        </w:rPr>
        <w:t>PBC</w:t>
      </w:r>
      <w:r w:rsidR="00113618" w:rsidRPr="00113618">
        <w:rPr>
          <w:szCs w:val="22"/>
          <w:lang w:val="ru-RU"/>
        </w:rPr>
        <w:t>/19/3), на предмет их точности. ОВАН обнаружил ряд неточностей в представленных данных. Что касается дальнейшей работы, у Группы есть два предложения. Группа хотела бы продолжить проведение всесторонней независимой оценки вклада ВОИС в достижение ЦРДТ. Важно для этого разработать конкретные показатели на основе соответствующих связанных с ЦРДТ документов. Секретариату, государствам-членам или независимому эксперту будет нужно приложить усилия для разработки таких показателей и определения соответствующих связанных с ЦРДТ потребностей и результатов. Группа обратилась к ВОИС с просьбой представить дополнительную информацию о том, каким образом другие учреждения системы ООН оценивают свой вклад в достижение ЦРДТ. Это поможет при разработке таких показателей.  Кроме того, так как срок достижения ЦРДТ истекает в 2015 г., необходимо начать работу по разработке методов оценки вклада ВОИС после 2015 года. Осуществление среднесрочной стратегической программы ВОИС также завершается в 2015 г. Таким образом, у нас есть возможность пересмотреть стратегические цели, программы и задачи ВОИС на период после 2015 года</w:t>
      </w:r>
      <w:r w:rsidRPr="00113618">
        <w:rPr>
          <w:lang w:val="ru-RU"/>
        </w:rPr>
        <w:t xml:space="preserve">. </w:t>
      </w:r>
    </w:p>
    <w:p w:rsidR="007C144A" w:rsidRPr="00113618" w:rsidRDefault="007C144A" w:rsidP="00A46DB3">
      <w:pPr>
        <w:rPr>
          <w:lang w:val="ru-RU"/>
        </w:rPr>
      </w:pPr>
    </w:p>
    <w:p w:rsidR="007C144A" w:rsidRPr="00113618" w:rsidRDefault="007C144A" w:rsidP="00A46DB3">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 xml:space="preserve">Делегация Японии высоко оценила качество отчета. Достижение ЦРДТ является крайне важным для Японии, так как позволяет предоставить эффективную помощь развивающимся странам и НРС по целому ряду вопросов. Однако, как указывается в </w:t>
      </w:r>
      <w:r w:rsidR="00113618" w:rsidRPr="00113618">
        <w:rPr>
          <w:szCs w:val="22"/>
          <w:lang w:val="ru-RU"/>
        </w:rPr>
        <w:lastRenderedPageBreak/>
        <w:t>отчете, невозможно установить прямую причинно-следственную связь между мероприятиями ВОИС и показателями ЦРДТ. Достижение конкретных задач ЦРДТ в конечном счете будет зависеть от неподконтрольных ВОИС факторов, таких как выбор мер политики и приоритетов отдельных государств. Следовательно, ресурсы, требуемые для разработки новых показателей для оценки вклада ВОИС в достижение ЦРДТ, могут быть потрачены напрасно. Делегация выразила удовлетворение в связи с тем, что в отчете отвергается необходимость включения относящихся к ЦРДТ потребностей и результатов в СУОКР ВОИС и внедрения дополнительного ряда показателей для оценки вклада ВОИС в достижение ЦРДТ. Комитету следует подключиться к реальной работе по оказанию содействия достижению ЦРДТ, учитывая при этом цели ЦРДТ и конкретный мандат ВОИС и уделяя особое внимание вопросам стоимости</w:t>
      </w:r>
      <w:r w:rsidRPr="00113618">
        <w:rPr>
          <w:lang w:val="ru-RU"/>
        </w:rPr>
        <w:t xml:space="preserve">.  </w:t>
      </w:r>
    </w:p>
    <w:p w:rsidR="007C144A" w:rsidRPr="00113618" w:rsidRDefault="007C144A" w:rsidP="00A46DB3">
      <w:pPr>
        <w:rPr>
          <w:lang w:val="ru-RU"/>
        </w:rPr>
      </w:pPr>
    </w:p>
    <w:p w:rsidR="007C144A" w:rsidRPr="00113618" w:rsidRDefault="007C144A" w:rsidP="00A46DB3">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Делегация Южной Африки поддержала заявления делегаций Бразилии и Алжира от имени ГПДР и Африканской группы соответственно. Автор исследования указал на отсутствие необходимости разрабатывать конкретные показатели для оценки вклада ВОИС в достижение ЦРДТ. Однако, по мнению делегации, для эффективной оценки вклада ВОИС в достижение ЦРДТ это необходимо. Делегация также обратилась к Секретариату с просьбой уточнить, каким образом другие учреждения системы ООН оценивают свой вклад в достижение ЦРДТ. Результаты могут быть, возможно, представлены государствам-членам на следующей сессии. Будет весьма полезным узнать, каким образом такие учреждения как ЮНКТАД, МСЭ и ВОЗ проводят подобные оценки. ЦРДТ крайне важны для развивающихся стран. Организации будет полезно ознакомиться с опытом проведения оценок другими учреждениями</w:t>
      </w:r>
      <w:r w:rsidRPr="00113618">
        <w:rPr>
          <w:lang w:val="ru-RU"/>
        </w:rPr>
        <w:t xml:space="preserve">.  </w:t>
      </w:r>
    </w:p>
    <w:p w:rsidR="007C144A" w:rsidRPr="00113618" w:rsidRDefault="007C144A" w:rsidP="00A46DB3">
      <w:pPr>
        <w:rPr>
          <w:lang w:val="ru-RU"/>
        </w:rPr>
      </w:pPr>
    </w:p>
    <w:p w:rsidR="007C144A" w:rsidRPr="00113618" w:rsidRDefault="007C144A" w:rsidP="00A46DB3">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Делегация Российской Федерации выразила заинтересованность в достижениях ВОИС в области развития. Делегация считает, что выполнение ПДР является важным вкладом в дело достижения ЦРДТ. Выводы, содержащиеся в исследовании, могут быть использованы в качестве отличной основы для разработки практической и удобной модели, которая позволит государствам-членам определять то, что было достигнуто ВОИС в этой области</w:t>
      </w:r>
      <w:r w:rsidRPr="00113618">
        <w:rPr>
          <w:lang w:val="ru-RU"/>
        </w:rPr>
        <w:t xml:space="preserve">.  </w:t>
      </w:r>
    </w:p>
    <w:p w:rsidR="007C144A" w:rsidRPr="00113618" w:rsidRDefault="007C144A" w:rsidP="00A46DB3">
      <w:pPr>
        <w:rPr>
          <w:lang w:val="ru-RU"/>
        </w:rPr>
      </w:pPr>
    </w:p>
    <w:p w:rsidR="007C144A" w:rsidRPr="00113618" w:rsidRDefault="007C144A" w:rsidP="00A46DB3">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Делегация Китая обратилась к исследованию и заявила, что она четко видит уникальный вклад ВОИС в достижение ЦРДТ. В исследовании снова отмечается важность надлежащей оценки вклада ВОИС. Так как срок достижения ЦРДТ истекает в 2015 г., ВОИС необходимо более активно участвовать в осуществлении целей, сформулированных на период после 2015 года. Эти цели должны быть включены в мероприятия, проводимые ВОИС после 2015 года</w:t>
      </w:r>
      <w:r w:rsidRPr="00113618">
        <w:rPr>
          <w:lang w:val="ru-RU"/>
        </w:rPr>
        <w:t xml:space="preserve">.  </w:t>
      </w:r>
    </w:p>
    <w:p w:rsidR="007C144A" w:rsidRPr="00113618" w:rsidRDefault="007C144A" w:rsidP="00A46DB3">
      <w:pPr>
        <w:rPr>
          <w:lang w:val="ru-RU"/>
        </w:rPr>
      </w:pPr>
    </w:p>
    <w:p w:rsidR="007C144A" w:rsidRPr="00113618" w:rsidRDefault="007C144A" w:rsidP="00A46DB3">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Делегация Индии, выступая от имени Азиатской группы, напомнила о том, что исследование было подготовлено в ответ на просьбу Комитета на его предыдущей сессии. Исследование также связано с рекомендацией 22 ПДР. В ней отмечается, что хотя в задачах, целях и показателях ЦРДТ роль ИС в достижении ЦРДТ отдельно не упоминается, о ней говорится как об одной из главных составляющих роли НТИ, о чем подробно сказано в трех ключевых документах, а именно в Декларации тысячелетия (2000</w:t>
      </w:r>
      <w:r w:rsidR="00113618" w:rsidRPr="00E77D09">
        <w:rPr>
          <w:szCs w:val="22"/>
        </w:rPr>
        <w:t> </w:t>
      </w:r>
      <w:r w:rsidR="00113618" w:rsidRPr="00113618">
        <w:rPr>
          <w:szCs w:val="22"/>
          <w:lang w:val="ru-RU"/>
        </w:rPr>
        <w:t xml:space="preserve">г.), докладе о Проекте тысячелетия (2005 г.) и докладе Целевой группы по НТИ (2005 г.). Поддерживая мнение о том, что любая оценка вклада ВОИС в ЦРДТ должна проводиться на основе СУОКР ВОИС, автор данного документа в то же время считает, что внедрение относящихся к ЦРДТ конкретных потребностей, результатов и показателей искусственно усложнило бы существующую СУОКР. В исследовании была изучена возможность включения относящихся к ЦРДТ потребностей и результатов в СУОКР ВОИС, и был сделан вывод о том, что внедрение отдельных показателей ЦРДТ не является целесообразным. Что касается самого процесса оценки вклада ВОИС в достижение ЦРДТ, непонятно, каким образом в исследовании достигается цель, установленная государствами-членами на предшествующей сессии. С позиции </w:t>
      </w:r>
      <w:r w:rsidR="00113618" w:rsidRPr="00113618">
        <w:rPr>
          <w:szCs w:val="22"/>
          <w:lang w:val="ru-RU"/>
        </w:rPr>
        <w:lastRenderedPageBreak/>
        <w:t>развивающихся стран исследование является крайне важным. Организации следует надлежащим образом оценивать свой вклад в достижение ЦРДТ, ведь конечной целью ИС, инноваций и Организации является улучшение условий жизни людей во всех странах посредством стимулирования социально-экономического роста и развития. Для мониторинга и оценки вклада ВОИС в достижение ЦРДТ необходимы надлежащие инструменты, если Организация действительно намерена участвовать в этом процессе. Группа выступает за то, чтобы ВОИС продолжила играть активную ключевую роль в системе ООН, а также поддерживает усилия по учету ЦРДТ в рамках двухгодичных результатов ВОИС. В исследовании также отмечается, что срок достижения ЦРДТ истекает в 2015 г. Таким образом, ВОИС необходимо учесть, что ее усилия по оценке собственного вклада в достижение ЦРДТ будут целесообразны только для следующих двух лет. Следовательно, ВОИС рекомендуется сосредоточить основное внимание на участии в выработке целей в области развития, которые придут на смену ЦРДТ после 2015 г., и оказании содействия этому процессу. Группа ценит такой ориентированный на будущее подход. Однако прежде, чем мы приступим к рассмотрению того, что будет после 2015 года, необходимо решить вопросы, связанные с существующими ЦРДТ</w:t>
      </w:r>
      <w:r w:rsidRPr="00113618">
        <w:rPr>
          <w:lang w:val="ru-RU"/>
        </w:rPr>
        <w:t xml:space="preserve">.  </w:t>
      </w:r>
    </w:p>
    <w:p w:rsidR="007C144A" w:rsidRPr="00113618" w:rsidRDefault="007C144A" w:rsidP="00A46DB3">
      <w:pPr>
        <w:rPr>
          <w:lang w:val="ru-RU"/>
        </w:rPr>
      </w:pPr>
    </w:p>
    <w:p w:rsidR="007C144A" w:rsidRPr="00113618" w:rsidRDefault="007C144A" w:rsidP="00A46DB3">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Делегация Исламской Республики Иран поддержала заявления делегаций Индии и Бразилии от имени Азиатской группы и ГПДР соответственно. В качестве специализированного учреждения системы ООН, ВОИС должна максимально увеличить свой вклад в достижение ЦРДТ. Делегация выразила обеспокоенность в связи с использованием ОРП для оценки вклада ВОИС в достижение ЦРДТ. Предложенный метод имеет ограничения и недостатки, которые необходимо должным образом устранить. Хотя предложенный метод стал основой для предварительного механизма представления отчетности, его необходимо дополнить такими элементами, как разработка конкретных показателей для каждой ЦРДТ. Делегация призвала Секретариат использовать передовые методы других учреждений системы ООН для представления отчета о своем вкладе в достижение ЦРДТ. Следует также пригласить Специальных докладчиков ООН по правам на питание, здоровье и образование для участия в заседании КРИС и проведения интерактивного диалога по данным вопросам. Включение в повестку дня пункта по ИС и развитию также будет содействовать обсуждению вклада ВОИС в достижение ЦРДТ. Непонятно, на каких основаниях Консультант пришел к выводу о том, что некоторые результаты были полностью или частично достигнуты. В отсутствие четких показателей представляется трудным оценить вклад ВОИС в достижение ЦРДТ.  Например, в контексте ЦРДТ1 (искоренение крайней нищеты и голода) недостаточный уровень здравоохранения и образования являются важными факторами. В этом случае ИС играет важную роль, которую следует учитывать. В том, что касается доступа к лекарственным средствам, роль ВОИС менее очевидна. Делегация рассчитывает получить от ВОИС содержательный отчет о ее вкладе в достижение ЦРДТ</w:t>
      </w:r>
      <w:r w:rsidRPr="00113618">
        <w:rPr>
          <w:lang w:val="ru-RU"/>
        </w:rPr>
        <w:t xml:space="preserve">. </w:t>
      </w:r>
    </w:p>
    <w:p w:rsidR="007C144A" w:rsidRPr="00113618" w:rsidRDefault="007C144A" w:rsidP="00A46DB3">
      <w:pPr>
        <w:rPr>
          <w:lang w:val="ru-RU"/>
        </w:rPr>
      </w:pPr>
    </w:p>
    <w:p w:rsidR="007C144A" w:rsidRPr="00113618" w:rsidRDefault="007C144A" w:rsidP="00A46DB3">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 xml:space="preserve">Консультант (г-н </w:t>
      </w:r>
      <w:r w:rsidR="00113618" w:rsidRPr="00E77D09">
        <w:rPr>
          <w:szCs w:val="22"/>
        </w:rPr>
        <w:t>O</w:t>
      </w:r>
      <w:r w:rsidR="00113618" w:rsidRPr="00113618">
        <w:rPr>
          <w:szCs w:val="22"/>
          <w:lang w:val="ru-RU"/>
        </w:rPr>
        <w:t xml:space="preserve">’Нил) отметил большое разнообразие высказанных точек зрения. Исследование основано на возможностях включения относящихся к ЦРДТ потребностей и результатов в существующие процессы планирования программ. То есть, в исследовании основное внимание уделялось ориентированной на конкретные результаты системе и ОРП, который является инструментом самооценки. Некоторые делегации сочли данный подход достаточным для оценки вклада ВОИС в достижение ЦРДТ. Несколько делегаций также указали на имеющиеся у данного подхода ограничения. Они также были указаны в исследовании, и их необходимо признать. Также следует принимать во внимание трудности, с которыми сталкиваются международные организации, в том числе ВОИС, в предоставлении доказательств своего вклада в достижение целей ЦРДТ, носящих достаточно общий характер. Это первая точка зрения. Вторая заключается в том, что КРИС и Секретариату необходимо обсудить возможность  рассмотрения других подходов, выходящих за рамки ориентированной на результаты системы. Некоторые </w:t>
      </w:r>
      <w:r w:rsidR="00113618" w:rsidRPr="00113618">
        <w:rPr>
          <w:szCs w:val="22"/>
          <w:lang w:val="ru-RU"/>
        </w:rPr>
        <w:lastRenderedPageBreak/>
        <w:t>делегации обратились к Секретариату с просьбой провести анализ того, каким образом другие учреждения системы ООН проводят оценку своего вклада в достижение ЦРДТ. Проведение независимой оценки вклада ВОИС в достижение ЦРДТ может быть весьма затруднительным по ряду причин, которые указаны в отчете, и не привести к более глубокому пониманию того, что можно предпринять в рамках существующей системы, ориентированной на результаты, для оценки вклада ВОИС в достижение ЦРДТ</w:t>
      </w:r>
      <w:r w:rsidRPr="00113618">
        <w:rPr>
          <w:lang w:val="ru-RU"/>
        </w:rPr>
        <w:t xml:space="preserve">.   </w:t>
      </w:r>
    </w:p>
    <w:p w:rsidR="007C144A" w:rsidRPr="00113618" w:rsidRDefault="007C144A" w:rsidP="00A46DB3">
      <w:pPr>
        <w:rPr>
          <w:lang w:val="ru-RU"/>
        </w:rPr>
      </w:pPr>
    </w:p>
    <w:p w:rsidR="007C144A" w:rsidRPr="00113618" w:rsidRDefault="007C144A" w:rsidP="00A46DB3">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Секретариат (г-жа Бахнер) представила ряд дополнительных точек зрения на основе СУОКР. Некоторые делегации полагают, что использование ОРП для оценки вклада ВОИС в достижение ЦРДТ имеет определенные ограничения ввиду того, что ОРП является инструментом самооценки. Секретариат отметил, что в других учреждениях системы ООН процесс оценки результативности деятельности такой же. Оценка основывается на СУОКР и обычно является самооценкой. Как отметили некоторые делегации, была также проведена независимая проверка данных ОРП. В других учреждениях системы ООН это не является обязательным мероприятием. Хотя многое еще предстоит сделать, все же прогресс налицо. Проверка данных проводится в отношении отчетов о результативности всех новых программ. Рекомендации, представленные по итогам таких проверок, помогли Секретариату улучшить процесс. Некоторые делегации предложили изучить, каким образом другие учреждения системы ООН проводят оценку своего вклада в достижение ЦРДТ. Секретариат полагает, что будет полезным провести сравнительное исследование, чтобы понять, как другие оценивают свой вклад. Секретариат готов это сделать, если государства-члены направят ему такую просьбу. Секретариат повторил, что ВОИС участвует в процессе обсуждения действий на период после 2015 года, в том числе посредством участия в рабочей группе по мониторингу и показателям. ВОИС взаимодействует с другими организациями для обмена передовыми практическими методами и опытом. Рабочая группа по мониторингу и показателям была создана для извлечения опыта из функционирования действующей системы мониторинга выполнения ЦРДТ. ВОИС участвует в обсуждении технических вопросов, связанных с показателями, статистическими данными, источниками информации, достоверностью данных, и т.д. ЦРДТ и повестка дня в области развития на период после 2015 года являются глобальными повестками дня. Данные для глобальной повестки дня собираются на национальном уровне. Учреждения системы ООН и другие организации, в том числе национальные, участвуют в сборе показателей. Например, показатели в области ЦРДТ, включенные в предлагаемые Программу и бюджет ВОЗ на 2014-2015 гг., являются глобальными показателями. Они не обязательно оценивают вклад ВОЗ. Однако ВОЗ несет ответственность за сбор этих глобальных показателей и за содействие этому процессу на национальном уровне. Что касается повестки дня в области развития на период после 2015 года, у ВОИС имеется возможность более активно участвовать в работе над техническими вопросами, связанными с показателями и способами сбора информации, с тем чтобы обеспечить учет НТИ в этом документе</w:t>
      </w:r>
      <w:r w:rsidRPr="00113618">
        <w:rPr>
          <w:lang w:val="ru-RU"/>
        </w:rPr>
        <w:t xml:space="preserve">.  </w:t>
      </w:r>
    </w:p>
    <w:p w:rsidR="007C144A" w:rsidRPr="00113618" w:rsidRDefault="007C144A" w:rsidP="00A46DB3">
      <w:pPr>
        <w:rPr>
          <w:lang w:val="ru-RU"/>
        </w:rPr>
      </w:pPr>
    </w:p>
    <w:p w:rsidR="007C144A" w:rsidRPr="00113618" w:rsidRDefault="007C144A" w:rsidP="00A46DB3">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Делегация Алжира, выступая от имени Африканской группы, поинтересовалась, каким образом Консультант выделил три ЦРДТ, которые, на его взгляд, больше всего соответствуют стратегическим целям ВОИС. Если существует возможность установить объективные связи между некоторыми ЦРДТ и стратегическими целями, Группа хотела бы знать, как Секретариат преобразует стратегические цели в конкретные результаты</w:t>
      </w:r>
      <w:r w:rsidRPr="00113618">
        <w:rPr>
          <w:lang w:val="ru-RU"/>
        </w:rPr>
        <w:t xml:space="preserve">.    </w:t>
      </w:r>
    </w:p>
    <w:p w:rsidR="007C144A" w:rsidRPr="00113618" w:rsidRDefault="007C144A" w:rsidP="00A46DB3">
      <w:pPr>
        <w:rPr>
          <w:lang w:val="ru-RU"/>
        </w:rPr>
      </w:pPr>
    </w:p>
    <w:p w:rsidR="007C144A" w:rsidRPr="00113618" w:rsidRDefault="007C144A" w:rsidP="00A46DB3">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 xml:space="preserve">Консультант (г-н </w:t>
      </w:r>
      <w:r w:rsidR="00113618" w:rsidRPr="00E77D09">
        <w:rPr>
          <w:szCs w:val="22"/>
        </w:rPr>
        <w:t>O</w:t>
      </w:r>
      <w:r w:rsidR="00113618" w:rsidRPr="00113618">
        <w:rPr>
          <w:szCs w:val="22"/>
          <w:lang w:val="ru-RU"/>
        </w:rPr>
        <w:t xml:space="preserve">’Нил) изучил исследования, подготовленные ВОИС и другими консультантами для увязки ЦРДТ со стратегическими целями ВОИС. В исследованиях рассматривались цели и мероприятия ВОИС для установления связей с ЦРДТ. Представляется, что существует общее согласие относительно того, что наиболее крепкие связи существуют с ЦРДТ 1, 6 и 8. После изучения существующих исследований и литературы, Консультант ознакомился с ожидаемыми результатами в разные годы и </w:t>
      </w:r>
      <w:r w:rsidR="00113618" w:rsidRPr="00113618">
        <w:rPr>
          <w:szCs w:val="22"/>
          <w:lang w:val="ru-RU"/>
        </w:rPr>
        <w:lastRenderedPageBreak/>
        <w:t>пришел к выводу, что связи с указанными тремя ЦРДТ были наиболее очевидными, хотя отмечается вклад и в достижение других ЦРДТ</w:t>
      </w:r>
      <w:r w:rsidRPr="00113618">
        <w:rPr>
          <w:lang w:val="ru-RU"/>
        </w:rPr>
        <w:t xml:space="preserve">. </w:t>
      </w:r>
    </w:p>
    <w:p w:rsidR="007C144A" w:rsidRPr="00113618" w:rsidRDefault="007C144A" w:rsidP="00A46DB3">
      <w:pPr>
        <w:rPr>
          <w:lang w:val="ru-RU"/>
        </w:rPr>
      </w:pPr>
    </w:p>
    <w:p w:rsidR="007C144A" w:rsidRPr="00113618" w:rsidRDefault="007C144A" w:rsidP="00A46DB3">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Секретариат (г-жа Бахнер) заявила, что в процессе подготовки Программы и бюджета Секретариат и государства-члены определяют результаты, которые необходимо достичь Организации в конкретный двухлетний период. Для оценки прогресса в достижении данных результатов были разработаны соответствующие показатели. Что касается СУОКР, наблюдается постоянный переход от девяти стратегических целей к ожидаемым результатам Организации. В процессе их осуществления ведутся мониторинг и оценка, и результаты представляются государствам-членам. В рамках среднесрочного стратегического плана есть три двухлетних периода с ожидаемыми результатами; данные результаты обеспечивают последовательность в среднесрочной перспективе</w:t>
      </w:r>
      <w:r w:rsidRPr="00113618">
        <w:rPr>
          <w:lang w:val="ru-RU"/>
        </w:rPr>
        <w:t xml:space="preserve">.  </w:t>
      </w:r>
    </w:p>
    <w:p w:rsidR="007C144A" w:rsidRPr="00113618" w:rsidRDefault="007C144A" w:rsidP="00A46DB3">
      <w:pPr>
        <w:rPr>
          <w:lang w:val="ru-RU"/>
        </w:rPr>
      </w:pPr>
    </w:p>
    <w:p w:rsidR="007C144A" w:rsidRPr="00113618" w:rsidRDefault="007C144A" w:rsidP="00A46DB3">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Делегация Алжира, выступая от имени Африканской группы, заявила, что ответы на ее вопросы стали ясны. Существует возможность увязать стратегические цели ВОИС с ЦРДТ. Если можно увязать стратегические цели ВОИС с ЦРДТ, значит можно разработать конкретные показатели. Секретариат несет ответственность за преобразование стратегических целей в конкретные показатели</w:t>
      </w:r>
      <w:r w:rsidRPr="00113618">
        <w:rPr>
          <w:lang w:val="ru-RU"/>
        </w:rPr>
        <w:t>.</w:t>
      </w:r>
    </w:p>
    <w:p w:rsidR="007C144A" w:rsidRPr="00113618" w:rsidRDefault="007C144A" w:rsidP="00A46DB3">
      <w:pPr>
        <w:rPr>
          <w:lang w:val="ru-RU"/>
        </w:rPr>
      </w:pPr>
    </w:p>
    <w:p w:rsidR="007C144A" w:rsidRPr="00113618" w:rsidRDefault="007C144A" w:rsidP="00A46DB3">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 xml:space="preserve">Консультант (г-н </w:t>
      </w:r>
      <w:r w:rsidR="00113618" w:rsidRPr="00E77D09">
        <w:rPr>
          <w:szCs w:val="22"/>
        </w:rPr>
        <w:t>O</w:t>
      </w:r>
      <w:r w:rsidR="00113618" w:rsidRPr="00113618">
        <w:rPr>
          <w:szCs w:val="22"/>
          <w:lang w:val="ru-RU"/>
        </w:rPr>
        <w:t>’Нил) понял, о чем идет речь. Ожидаемые результаты относятся к результативности мероприятий ВОИС. Несмотря на то, что существует возможность включить дополнительные показатели, они могут не подойти, так как существующий механизм оценки результативности ориентирован на Организацию. Хотя ожидаемые результаты могут использоваться для обозначения вклада в достижение ЦРДТ, они больше связаны и согласованы с фактическими мероприятиями ВОИС</w:t>
      </w:r>
      <w:r w:rsidRPr="00113618">
        <w:rPr>
          <w:lang w:val="ru-RU"/>
        </w:rPr>
        <w:t>.</w:t>
      </w:r>
    </w:p>
    <w:p w:rsidR="007C144A" w:rsidRPr="00113618" w:rsidRDefault="007C144A" w:rsidP="00A46DB3">
      <w:pPr>
        <w:rPr>
          <w:lang w:val="ru-RU"/>
        </w:rPr>
      </w:pPr>
    </w:p>
    <w:p w:rsidR="007C144A" w:rsidRPr="00113618" w:rsidRDefault="007C144A" w:rsidP="00A46DB3">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Председатель предложил завершить обсуждение</w:t>
      </w:r>
      <w:r w:rsidRPr="00113618">
        <w:rPr>
          <w:lang w:val="ru-RU"/>
        </w:rPr>
        <w:t>.</w:t>
      </w:r>
    </w:p>
    <w:p w:rsidR="007C144A" w:rsidRPr="00113618" w:rsidRDefault="007C144A" w:rsidP="00A46DB3">
      <w:pPr>
        <w:rPr>
          <w:lang w:val="ru-RU"/>
        </w:rPr>
      </w:pPr>
    </w:p>
    <w:p w:rsidR="007C144A" w:rsidRPr="00113618" w:rsidRDefault="007C144A" w:rsidP="00A46DB3">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Делегация Бельгии, выступая от имени Группы В, поняла, что Комитет принял к сведению обсуждение по данной теме и намерен перейти к следующему пункту повестки дня</w:t>
      </w:r>
      <w:r w:rsidRPr="00113618">
        <w:rPr>
          <w:lang w:val="ru-RU"/>
        </w:rPr>
        <w:t>.</w:t>
      </w:r>
    </w:p>
    <w:p w:rsidR="007C144A" w:rsidRPr="00113618" w:rsidRDefault="007C144A" w:rsidP="00A46DB3">
      <w:pPr>
        <w:rPr>
          <w:lang w:val="ru-RU"/>
        </w:rPr>
      </w:pPr>
    </w:p>
    <w:p w:rsidR="007C144A" w:rsidRPr="00113618" w:rsidRDefault="007C144A" w:rsidP="00A46DB3">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Делегация Алжира, выступая от имени Африканской группы, не готова согласиться с тем, чтобы просто принять данный документ к сведению</w:t>
      </w:r>
      <w:r w:rsidRPr="00113618">
        <w:rPr>
          <w:lang w:val="ru-RU"/>
        </w:rPr>
        <w:t>.</w:t>
      </w:r>
    </w:p>
    <w:p w:rsidR="007C144A" w:rsidRPr="00113618" w:rsidRDefault="007C144A" w:rsidP="00A46DB3">
      <w:pPr>
        <w:rPr>
          <w:lang w:val="ru-RU"/>
        </w:rPr>
      </w:pPr>
    </w:p>
    <w:p w:rsidR="007C144A" w:rsidRPr="00113618" w:rsidRDefault="007C144A" w:rsidP="00A46DB3">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Делегация Бразилии, выступая от имени ГПДР, хотела бы принять документ к сведению и предложить провести дальнейшие обсуждения по другим показателям, которые уже применяются в других учреждениях системы ООН</w:t>
      </w:r>
      <w:r w:rsidRPr="00113618">
        <w:rPr>
          <w:lang w:val="ru-RU"/>
        </w:rPr>
        <w:t xml:space="preserve">.  </w:t>
      </w:r>
    </w:p>
    <w:p w:rsidR="007C144A" w:rsidRPr="00113618" w:rsidRDefault="007C144A" w:rsidP="00A46DB3">
      <w:pPr>
        <w:rPr>
          <w:lang w:val="ru-RU"/>
        </w:rPr>
      </w:pPr>
    </w:p>
    <w:p w:rsidR="007C144A" w:rsidRPr="00113618" w:rsidRDefault="007C144A" w:rsidP="00A46DB3">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Делегация Бельгии, выступая от имени Группы В, прокомментировала некоторые заявления ГПДР и Африканской группы. В отношении просьбы о проведении дальнейших внешних исследований, Группа отметила, что у них уже есть два высококачественных внешних исследования. Группа не понимает, для чего необходимо проводить дополнительное исследование. Ввиду того, что срок достижения ЦРДТ истекает в 2015 г., преимущества проведения еще одного внешнего исследования не смогут перевесить его стоимости. Что касается периода после 2015 года, Группа вновь заявила, что еще слишком рано думать об этом, так как ЦРДТ пока не достигнуты. В этой связи Группа поддерживает заявление делегации Индии о том, что это немного преждевременно. Цели на период после 2015 года можно рассматривать на более позднем этапе, после достижения ЦРДТ. И наконец, что касается мнения других организаций, Секретариат упомянул, что он уже присоединился к работе Целевой группы по оценке прогресса в достижении ЦРДТ. Насколько Группа понимает, Секретариат представит краткий обзор по этой теме, когда сочтет это нужным</w:t>
      </w:r>
      <w:r w:rsidRPr="00113618">
        <w:rPr>
          <w:lang w:val="ru-RU"/>
        </w:rPr>
        <w:t xml:space="preserve">.  </w:t>
      </w:r>
    </w:p>
    <w:p w:rsidR="007C144A" w:rsidRPr="00113618" w:rsidRDefault="007C144A" w:rsidP="00A46DB3">
      <w:pPr>
        <w:rPr>
          <w:lang w:val="ru-RU"/>
        </w:rPr>
      </w:pPr>
    </w:p>
    <w:p w:rsidR="007C144A" w:rsidRPr="00113618" w:rsidRDefault="007C144A" w:rsidP="00A46DB3">
      <w:pPr>
        <w:rPr>
          <w:lang w:val="ru-RU"/>
        </w:rPr>
      </w:pPr>
      <w:r w:rsidRPr="001F534F">
        <w:lastRenderedPageBreak/>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Делегация Индии, выступая от имени Азиатской группы, обратилась к комментариям делегации Бельгии в ответ на свое предыдущее заявление.  Группа заявила, что она ценит участие ВОИС в  процессе подготовки повестки дня в области развития на период после 2015 года. Однако она также выразила обеспокоенность в связи с достижением существующих ЦРДТ. Группа отметила, что в исследовании имеются пробелы; то есть, многое еще нужно сделать</w:t>
      </w:r>
      <w:r w:rsidRPr="00113618">
        <w:rPr>
          <w:lang w:val="ru-RU"/>
        </w:rPr>
        <w:t xml:space="preserve">.  </w:t>
      </w:r>
    </w:p>
    <w:p w:rsidR="007C144A" w:rsidRPr="00113618" w:rsidRDefault="007C144A" w:rsidP="00A46DB3">
      <w:pPr>
        <w:rPr>
          <w:lang w:val="ru-RU"/>
        </w:rPr>
      </w:pPr>
    </w:p>
    <w:p w:rsidR="007C144A" w:rsidRPr="00113618" w:rsidRDefault="007C144A" w:rsidP="00A46DB3">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 xml:space="preserve">Делегация Южной Африки вновь обратилась к своей просьбе предоставить дополнительную информацию о том, как другие организации оценивают свой вклад. Секретариат представил ответ </w:t>
      </w:r>
      <w:r w:rsidR="00113618" w:rsidRPr="00E77D09">
        <w:rPr>
          <w:i/>
          <w:szCs w:val="22"/>
        </w:rPr>
        <w:t>ad</w:t>
      </w:r>
      <w:r w:rsidR="00113618" w:rsidRPr="00113618">
        <w:rPr>
          <w:i/>
          <w:szCs w:val="22"/>
          <w:lang w:val="ru-RU"/>
        </w:rPr>
        <w:t xml:space="preserve"> </w:t>
      </w:r>
      <w:r w:rsidR="00113618" w:rsidRPr="00E77D09">
        <w:rPr>
          <w:i/>
          <w:szCs w:val="22"/>
        </w:rPr>
        <w:t>hoc</w:t>
      </w:r>
      <w:r w:rsidR="00113618" w:rsidRPr="00113618">
        <w:rPr>
          <w:szCs w:val="22"/>
          <w:lang w:val="ru-RU"/>
        </w:rPr>
        <w:t xml:space="preserve"> в отношении деятельности ВОЗ. Однако делегация хотела бы получить всесторонний ответ относительно того, как это осуществляется в таких организациях, как ЮНКТАД, МСЭ и ВОЗ. Что касается ПДР на период после 2015 года, делегация не считает, что ее обсуждение является преждевременным, так как Генеральный секретарь ООН обратился с просьбой ко всем учреждениям системы ООН начать рассмотрение этого вопроса. ВОИС не должна быть исключена из этого обсуждения, так как она является частью семьи ООН. Делегация не понимает, почему ВОИС не следует начинать обсуждение ПДР на период после 2015 года, в то время как ЮНКТАД и другие специализированные учреждения системы ООН обсуждают данный вопрос</w:t>
      </w:r>
      <w:r w:rsidRPr="00113618">
        <w:rPr>
          <w:lang w:val="ru-RU"/>
        </w:rPr>
        <w:t xml:space="preserve">. </w:t>
      </w:r>
    </w:p>
    <w:p w:rsidR="007C144A" w:rsidRPr="00113618" w:rsidRDefault="007C144A" w:rsidP="00A46DB3">
      <w:pPr>
        <w:rPr>
          <w:lang w:val="ru-RU"/>
        </w:rPr>
      </w:pPr>
    </w:p>
    <w:p w:rsidR="007C144A" w:rsidRPr="00113618" w:rsidRDefault="007C144A" w:rsidP="00A46DB3">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 xml:space="preserve">Делегация Алжира, выступая от имени Африканской группы, заявила, что дополнительные исследования необходимы в связи с тем, что вопрос о том, как включить ЦРДТ в процесс планирования программ ВОИС все еще находится на рассмотрении. Комитет должен найти ответ на данный вопрос.  Г-н </w:t>
      </w:r>
      <w:r w:rsidR="00113618" w:rsidRPr="00E77D09">
        <w:rPr>
          <w:szCs w:val="22"/>
        </w:rPr>
        <w:t>O</w:t>
      </w:r>
      <w:r w:rsidR="00113618" w:rsidRPr="00113618">
        <w:rPr>
          <w:szCs w:val="22"/>
          <w:lang w:val="ru-RU"/>
        </w:rPr>
        <w:t xml:space="preserve">’Нил, как и его предшественник, предложил использовать метод, основанный на стратегических целях ВОИС. Группа сочла данный метод ограниченным. Комитет мог бы обратиться к Секретариату с просьбой усовершенствовать данный метод и включить в него конкретные показатели. Это один из возможных вариантов. Однако Группа считает, что было бы полезным изучить также, что делается в других международных организациях. Группа В полагает, что это уже осуществляется; но мы не разделяем данного мнения. Секретариат упомянул о том, что ВОИС участвует в работе Целевой группы по оценке прогресса в достижении ЦРДТ и в обсуждении ПДР на период после 2015 года. Однако не указывается, каким образом это вписывается в работу ВОИС. Группа отметила, что г-н </w:t>
      </w:r>
      <w:r w:rsidR="00113618" w:rsidRPr="00E77D09">
        <w:rPr>
          <w:szCs w:val="22"/>
        </w:rPr>
        <w:t>O</w:t>
      </w:r>
      <w:r w:rsidR="00113618" w:rsidRPr="00113618">
        <w:rPr>
          <w:szCs w:val="22"/>
          <w:lang w:val="ru-RU"/>
        </w:rPr>
        <w:t>’Нил и Секретариат выразили готовность приложить усилия для того, чтобы понять, что делают другие организации, такие как ЮНКТАД, МСЭ, ЮНЕСКО и ВОЗ, и каким образом они включают ЦРДТ в свои программы. ПДР на период после 2015 года станет актуальной через полтора года. Комитет должен смотреть вперед. Секретариат может вкратце рассказать о своем участии в разработке ПДР на период после 2015 года на сессии. Это будет полезно для Комитета</w:t>
      </w:r>
      <w:r w:rsidRPr="00113618">
        <w:rPr>
          <w:lang w:val="ru-RU"/>
        </w:rPr>
        <w:t>.</w:t>
      </w:r>
    </w:p>
    <w:p w:rsidR="007C144A" w:rsidRPr="00113618" w:rsidRDefault="007C144A" w:rsidP="00A46DB3">
      <w:pPr>
        <w:rPr>
          <w:lang w:val="ru-RU"/>
        </w:rPr>
      </w:pPr>
    </w:p>
    <w:p w:rsidR="007C144A" w:rsidRPr="00113618" w:rsidRDefault="007C144A" w:rsidP="00A46DB3">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 xml:space="preserve">Делегация Соединенных Штатов Америки считает, что г-н </w:t>
      </w:r>
      <w:r w:rsidR="00113618" w:rsidRPr="00E77D09">
        <w:rPr>
          <w:szCs w:val="22"/>
        </w:rPr>
        <w:t>O</w:t>
      </w:r>
      <w:r w:rsidR="00113618" w:rsidRPr="00113618">
        <w:rPr>
          <w:szCs w:val="22"/>
          <w:lang w:val="ru-RU"/>
        </w:rPr>
        <w:t xml:space="preserve">’Нил провел весьма тщательное исследование. Оно основано на информации, представленной в предыдущем исследовании, подготовленном г-ном Мусунгу, которое было представлено на рассмотрение Комитета в ноябре прошлого года. В нем также представлена довольно подробная методология того, как можно отследить вклад ВОИС в достижение трех целей и шести задач ЦРДТ в рамках СУОКР. Это весьма тщательная и полезная методология. Она позволит получить информацию о вкладе ВОИС в этой области. Ряд исследований показал, что вклад ВОИС в достижение ЦРДТ больше всего заметен в областях, связанных с НТИ. Указанные три цели и шесть задач относятся как раз к этой области. Таким образом, очевидно, что в этой области ВОИС может внести вклад и уже его вносит, и Комитет, увязав эти цели и задачи с СУОКР, может начать отслеживать и оценивать данный вклад. Это крайне полезный подход для отслеживания вклада. Делегация согласна с заявлением делегации Бельгии, сделанным от имени Группы В, о том, что проведение еще одного внешнего исследования нецелесообразно. Есть уже два </w:t>
      </w:r>
      <w:r w:rsidR="00113618" w:rsidRPr="00113618">
        <w:rPr>
          <w:szCs w:val="22"/>
          <w:lang w:val="ru-RU"/>
        </w:rPr>
        <w:lastRenderedPageBreak/>
        <w:t>качественных внешних исследования. В этих исследованиях много общего. Они долго обсуждались. Делегация считает их очень полезными и тщательными. Что касается участия Секретариата в работе Целевой группы по оценке прогресса в достижении ЦРДТ и в обсуждении ПДР на период после 2015 года, делегация была весьма рада узнать о том, что Секретариат уже участвует в обоих процессах. Секретариат представил хорошее разъяснение относительно своего участия в группе по вопросам мониторинга и показателей в рамках обсуждения ПДР на период после 2015 года. Это позволит Организации быть на переднем крае, когда ООН достигнет соглашения о ПДР на следующий период, и Организация будет оценивать свой вклад в разработку ПДР на период после 2015 года. Участие Секретариата в этих процессах воодушевляет. Секретариат упомянул о том, что проведение исследования, касающегося того, каким образом другие учреждения системы ООН оценивают свой вклад в достижение ЦРДТ, будет полезным с точки зрения изучения методов оценки, используемых ВОИС, и изучения процесса подготовки ПДР на период после 2015 года. Делегация намерена оказать Секретариату поддержку в этом процессе; делегация выразила надежду на то, что это будет осуществлено силами собственных сотрудников без привлечения очередного внешнего консультанта в виде своего рода неофициальной оценки других учреждений системы ООН, призванной помочь понять, как они оценивают свой вклад. Делегация подчеркнула, что хотела бы, чтобы  основное внимание в документе уделялось другим специализированным учреждениям системы ООН, в том числе МСЭ, ВМО, МОТ, ВОЗ и другим. Делегация хотела бы удостовериться в том, что в оценку, если ее будет проводить Секретариат, были включены специализированные учреждения. Делегация считает, что это может быть полезным, и выражает готовность поддержать это предложение</w:t>
      </w:r>
      <w:r w:rsidRPr="00113618">
        <w:rPr>
          <w:lang w:val="ru-RU"/>
        </w:rPr>
        <w:t xml:space="preserve">. </w:t>
      </w:r>
    </w:p>
    <w:p w:rsidR="007C144A" w:rsidRPr="00113618" w:rsidRDefault="007C144A" w:rsidP="00A46DB3">
      <w:pPr>
        <w:rPr>
          <w:lang w:val="ru-RU"/>
        </w:rPr>
      </w:pPr>
    </w:p>
    <w:p w:rsidR="007C144A" w:rsidRPr="00113618" w:rsidRDefault="007C144A" w:rsidP="00A46DB3">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Делегация Бразилии пришла к выводу, что, несмотря на наличие двух исследований по данной теме, до сих пор нет согласованной позиции относительно осуществления и необходимости разработки конкретных показателей. Значительное число государств-членов полагает, что инструмент самооценки не подходит для оценки осуществления ЦРДТ. Дополнительная информация о применение показателей другими учреждениями системы ООН будет полезна, однако этого недостаточно. Имеются различия в выводах, к которым приходят авторы двух исследований. Поэтому в отношении показателей необходимо проводить дальнейшую работу. Комитету следует начать обсуждение ПДР на период после 2015 года.  Для того чтобы принять решение по этому вопросу у государств-членов остается не так уж много времени</w:t>
      </w:r>
      <w:r w:rsidRPr="00113618">
        <w:rPr>
          <w:lang w:val="ru-RU"/>
        </w:rPr>
        <w:t xml:space="preserve">.  </w:t>
      </w:r>
    </w:p>
    <w:p w:rsidR="007C144A" w:rsidRPr="00113618" w:rsidRDefault="007C144A" w:rsidP="00A46DB3">
      <w:pPr>
        <w:rPr>
          <w:lang w:val="ru-RU"/>
        </w:rPr>
      </w:pPr>
    </w:p>
    <w:p w:rsidR="007C144A" w:rsidRPr="00113618" w:rsidRDefault="007C144A" w:rsidP="00A46DB3">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Делегация Сенегала хотела бы, чтобы исследование было полезным для всех. Достижение ЦРДТ может позволить странам во всем мире решить проблему нищеты, голода, болезней. Мероприятия ВОИС должны быть более адресными и более широкими по охвату. Делегация призвала ВОИС продолжить через свою деятельность оказывать поддержку достижению ЦРДТ. ЦРДТ были определены, чтобы создать условия для экономического, социального и культурного развития всех заинтересованных сторон. Однако связи с деятельностью ВОИС должны стать более очевидными. В исследовании упоминаются ЦРДТ 1, 6 и 8. В этой связи необходимо предоставить четкие увязки с ИС. Делегация поддержала заявления делегации Алжира от имени Африканской группы</w:t>
      </w:r>
      <w:r w:rsidRPr="00113618">
        <w:rPr>
          <w:lang w:val="ru-RU"/>
        </w:rPr>
        <w:t xml:space="preserve">.  </w:t>
      </w:r>
    </w:p>
    <w:p w:rsidR="007C144A" w:rsidRPr="00113618" w:rsidRDefault="007C144A" w:rsidP="00A46DB3">
      <w:pPr>
        <w:rPr>
          <w:lang w:val="ru-RU"/>
        </w:rPr>
      </w:pPr>
    </w:p>
    <w:p w:rsidR="007C144A" w:rsidRPr="00113618" w:rsidRDefault="007C144A" w:rsidP="00A46DB3">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 xml:space="preserve">Делегация Индии, выступая от имени Азиатской группы, обратилась к заявлению делегации Соединенных Штатов Америки о том, что ВОИС уже сейчас осуществляет достойную похвалы работу в области НТИ. Однако это должно быть связано с целями ЦРДТ, как это отражено в Декларации тысячелетия (2000 г.), которая также упоминается в исследовании. Декларация послужила основой для ЦРДТ. В ней отражена важная роль ИС, в частности в том, что касается доступа к жизненно важным лекарствам, доступа к технологиям и их передачи. В докладе о Проекте тысячелетия (2005 г.) говорится о необходимости обеспечения баланса между действием рыночных сил и деятельностью </w:t>
      </w:r>
      <w:r w:rsidR="00113618" w:rsidRPr="00113618">
        <w:rPr>
          <w:szCs w:val="22"/>
          <w:lang w:val="ru-RU"/>
        </w:rPr>
        <w:lastRenderedPageBreak/>
        <w:t>государства при разработке систем ИС и мер политики. В докладе Целевой группы по НТИ (2005 г.) отмечается, что права ИС являются важнейшим аспектом сотрудничества в области технологий, и что в договорах ИС необходимо предусмотреть положения, способствующие осуществлению сотрудничества в сфере технологий с развивающимися странами</w:t>
      </w:r>
      <w:r w:rsidRPr="00113618">
        <w:rPr>
          <w:lang w:val="ru-RU"/>
        </w:rPr>
        <w:t xml:space="preserve">. </w:t>
      </w:r>
    </w:p>
    <w:p w:rsidR="007C144A" w:rsidRPr="00113618" w:rsidRDefault="007C144A" w:rsidP="00A46DB3">
      <w:pPr>
        <w:rPr>
          <w:lang w:val="ru-RU"/>
        </w:rPr>
      </w:pPr>
    </w:p>
    <w:p w:rsidR="007C144A" w:rsidRPr="00113618" w:rsidRDefault="007C144A" w:rsidP="00A46DB3">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Делегация Непала поинтересовалась, как мероприятия ВОИС увязаны с задачами, целями и показателями ЦРДТ в рамках СУОКР в контексте ИС</w:t>
      </w:r>
      <w:r w:rsidRPr="00113618">
        <w:rPr>
          <w:lang w:val="ru-RU"/>
        </w:rPr>
        <w:t>.</w:t>
      </w:r>
    </w:p>
    <w:p w:rsidR="007C144A" w:rsidRPr="00113618" w:rsidRDefault="007C144A" w:rsidP="00A46DB3">
      <w:pPr>
        <w:rPr>
          <w:lang w:val="ru-RU"/>
        </w:rPr>
      </w:pPr>
    </w:p>
    <w:p w:rsidR="007C144A" w:rsidRPr="00113618" w:rsidRDefault="007C144A" w:rsidP="00A46DB3">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Делегация Ирландии, выступая от имени ЕС и его государств-членов, заявила, что они выслушали новые предложения в рамках данного пункта повестки дня. Хотя они не намерены поддерживать проведение дополнительного внешнего исследования по данному вопросу, до проведения внутренних обсуждений для координации позиций они воздерживаются от выражения своего мнения по предложению США о проведении внутренней оценки, которая должна позволить понять, как другие учреждения вносят свой вклад в достижение ЦРДТ</w:t>
      </w:r>
      <w:r w:rsidRPr="00113618">
        <w:rPr>
          <w:lang w:val="ru-RU"/>
        </w:rPr>
        <w:t xml:space="preserve">.  </w:t>
      </w:r>
    </w:p>
    <w:p w:rsidR="007C144A" w:rsidRPr="00113618" w:rsidRDefault="007C144A" w:rsidP="00A46DB3">
      <w:pPr>
        <w:rPr>
          <w:lang w:val="ru-RU"/>
        </w:rPr>
      </w:pPr>
    </w:p>
    <w:p w:rsidR="007C144A" w:rsidRPr="00113618" w:rsidRDefault="007C144A" w:rsidP="00A46DB3">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Делегация Алжира, выступая от имени Африканской группы, заявила, что Комитет не обсуждал то, что происходит в других организациях. Исследование, посвященное тому, каким образом другие организации оценивают свой вклад в ЦРДТ, будет полезно для Комитета и Секретариата, так как оно позволит им извлечь уроки из опыта организаций. Группа хотела бы, чтобы делегация Соединенных Штатов Америки разъяснила свою позицию по данному вопросу</w:t>
      </w:r>
      <w:r w:rsidRPr="00113618">
        <w:rPr>
          <w:lang w:val="ru-RU"/>
        </w:rPr>
        <w:t>.</w:t>
      </w:r>
    </w:p>
    <w:p w:rsidR="007C144A" w:rsidRPr="00113618" w:rsidRDefault="007C144A" w:rsidP="00A46DB3">
      <w:pPr>
        <w:rPr>
          <w:lang w:val="ru-RU"/>
        </w:rPr>
      </w:pPr>
    </w:p>
    <w:p w:rsidR="007C144A" w:rsidRPr="00113618" w:rsidRDefault="007C144A" w:rsidP="00A46DB3">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Делегация Соединенных Штатов Америки не поняла, что именно ей следует разъяснить. Делегация согласилась с тем, что анализ того, как другие учреждения системы ООН оценивают свой вклад в достижение ЦРДТ, будет полезным, как было указано Секретариатом. Секретариат участвует в работе над ПДР на период после 2015 года и занимается вопросами проведения оценки и показателями. То есть, он продвигается вперед не только в отношении оценки текущего вклада ВОИС, но и в планировании процесса на период после 2015 года. Делегация Алжира заявила, что будет полезным изучить, что делают другие учреждения. Делегация просто заявила, что это тоже хорошая идея. Делегация слышала это от целого ряда делегаций сегодня. Единственное дополнение – делегация выразила надежду на то, что Комитет обеспечить включение в этот процесс ряда специализированных учреждений системы ООН, не только ЮНКТАД, ПРООН и ЮНЕП, но и некоторых технических учреждений в Женеве. Делегация выразила надежду на то, что Секретариат сможет реализовать это своими силами, не выходя за пределы имеющихся бюджетных ресурсов и не привлекая очередного внешнего консультанта для выполнения данной работы</w:t>
      </w:r>
      <w:r w:rsidRPr="00113618">
        <w:rPr>
          <w:lang w:val="ru-RU"/>
        </w:rPr>
        <w:t xml:space="preserve">.  </w:t>
      </w:r>
    </w:p>
    <w:p w:rsidR="007C144A" w:rsidRPr="00113618" w:rsidRDefault="007C144A" w:rsidP="00A46DB3">
      <w:pPr>
        <w:rPr>
          <w:lang w:val="ru-RU"/>
        </w:rPr>
      </w:pPr>
    </w:p>
    <w:p w:rsidR="007C144A" w:rsidRPr="00113618" w:rsidRDefault="007C144A" w:rsidP="00A46DB3">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Делегация Алжира, выступая от имени Африканской группы, выразила пожелание, чтобы результаты работы были представлены на следующей сессии КРИС. Группа хотела бы получить разъяснения по этому вопросу</w:t>
      </w:r>
      <w:r w:rsidRPr="00113618">
        <w:rPr>
          <w:lang w:val="ru-RU"/>
        </w:rPr>
        <w:t>.</w:t>
      </w:r>
    </w:p>
    <w:p w:rsidR="007C144A" w:rsidRPr="00113618" w:rsidRDefault="007C144A" w:rsidP="00A46DB3">
      <w:pPr>
        <w:rPr>
          <w:lang w:val="ru-RU"/>
        </w:rPr>
      </w:pPr>
    </w:p>
    <w:p w:rsidR="007C144A" w:rsidRPr="00113618" w:rsidRDefault="007C144A" w:rsidP="00A46DB3">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Делегация Соединенных Штатов Америки была бы рада, если бы Секретариат захотел представить эти результаты на следующей сессии КРИС</w:t>
      </w:r>
      <w:r w:rsidRPr="00113618">
        <w:rPr>
          <w:lang w:val="ru-RU"/>
        </w:rPr>
        <w:t xml:space="preserve">.  </w:t>
      </w:r>
    </w:p>
    <w:p w:rsidR="007C144A" w:rsidRPr="00113618" w:rsidRDefault="007C144A" w:rsidP="00A46DB3">
      <w:pPr>
        <w:rPr>
          <w:lang w:val="ru-RU"/>
        </w:rPr>
      </w:pPr>
    </w:p>
    <w:p w:rsidR="007C144A" w:rsidRPr="00113618" w:rsidRDefault="007C144A" w:rsidP="00A46DB3">
      <w:pPr>
        <w:rPr>
          <w:lang w:val="ru-RU"/>
        </w:rPr>
      </w:pPr>
      <w:r w:rsidRPr="001F534F">
        <w:fldChar w:fldCharType="begin"/>
      </w:r>
      <w:r w:rsidRPr="00113618">
        <w:rPr>
          <w:lang w:val="ru-RU"/>
        </w:rPr>
        <w:instrText xml:space="preserve"> </w:instrText>
      </w:r>
      <w:r w:rsidRPr="001F534F">
        <w:instrText>AUTONUM</w:instrText>
      </w:r>
      <w:r w:rsidRPr="00113618">
        <w:rPr>
          <w:lang w:val="ru-RU"/>
        </w:rPr>
        <w:instrText xml:space="preserve">  </w:instrText>
      </w:r>
      <w:r w:rsidRPr="001F534F">
        <w:fldChar w:fldCharType="end"/>
      </w:r>
      <w:r w:rsidRPr="00113618">
        <w:rPr>
          <w:lang w:val="ru-RU"/>
        </w:rPr>
        <w:tab/>
      </w:r>
      <w:r w:rsidR="00113618" w:rsidRPr="00113618">
        <w:rPr>
          <w:szCs w:val="22"/>
          <w:lang w:val="ru-RU"/>
        </w:rPr>
        <w:t>Секретариат (г-жа Бахнер) заявил, что будет полезным подробнее изучить, как другие учреждения системы ООН оценивают свой вклад. Секретариат постарается выполнить это за счет своих скудных ресурсов. Он с радостью представит Комитету требуемую информацию. Секретариат понял, что основное внимание следует уделить специализированным учреждениям, и что главной целью является получить дополнительную информацию об используемых ими процедурах и использовать их опыт</w:t>
      </w:r>
      <w:r w:rsidRPr="00113618">
        <w:rPr>
          <w:lang w:val="ru-RU"/>
        </w:rPr>
        <w:t xml:space="preserve">.  </w:t>
      </w:r>
    </w:p>
    <w:p w:rsidR="007C144A" w:rsidRPr="00113618" w:rsidRDefault="007C144A" w:rsidP="00A46DB3">
      <w:pPr>
        <w:rPr>
          <w:lang w:val="ru-RU"/>
        </w:rPr>
      </w:pPr>
    </w:p>
    <w:p w:rsidR="007C144A" w:rsidRPr="003A2FD5" w:rsidRDefault="007C144A" w:rsidP="00A46DB3">
      <w:pPr>
        <w:rPr>
          <w:lang w:val="ru-RU"/>
        </w:rPr>
      </w:pPr>
      <w:r w:rsidRPr="001F534F">
        <w:lastRenderedPageBreak/>
        <w:fldChar w:fldCharType="begin"/>
      </w:r>
      <w:r w:rsidRPr="003A2FD5">
        <w:rPr>
          <w:lang w:val="ru-RU"/>
        </w:rPr>
        <w:instrText xml:space="preserve"> </w:instrText>
      </w:r>
      <w:r w:rsidRPr="001F534F">
        <w:instrText>AUTONUM</w:instrText>
      </w:r>
      <w:r w:rsidRPr="003A2FD5">
        <w:rPr>
          <w:lang w:val="ru-RU"/>
        </w:rPr>
        <w:instrText xml:space="preserve">  </w:instrText>
      </w:r>
      <w:r w:rsidRPr="001F534F">
        <w:fldChar w:fldCharType="end"/>
      </w:r>
      <w:r w:rsidRPr="003A2FD5">
        <w:rPr>
          <w:lang w:val="ru-RU"/>
        </w:rPr>
        <w:tab/>
      </w:r>
      <w:r w:rsidR="003A2FD5" w:rsidRPr="003A2FD5">
        <w:rPr>
          <w:szCs w:val="22"/>
          <w:lang w:val="ru-RU"/>
        </w:rPr>
        <w:t>По мнению Председателя, Комитет пришел к договоренности относительно того, что Секретариату следует проанализировать способы, используемые другими организациями для оценки своего вклада в достижение ЦРДТ, и представить отчет об этом Комитету</w:t>
      </w:r>
      <w:r w:rsidRPr="003A2FD5">
        <w:rPr>
          <w:lang w:val="ru-RU"/>
        </w:rPr>
        <w:t xml:space="preserve">. </w:t>
      </w:r>
    </w:p>
    <w:p w:rsidR="007C144A" w:rsidRPr="003A2FD5" w:rsidRDefault="007C144A" w:rsidP="00A46DB3">
      <w:pPr>
        <w:rPr>
          <w:lang w:val="ru-RU"/>
        </w:rPr>
      </w:pPr>
    </w:p>
    <w:p w:rsidR="007C144A" w:rsidRPr="003A2FD5" w:rsidRDefault="007C144A" w:rsidP="00A46DB3">
      <w:pPr>
        <w:rPr>
          <w:lang w:val="ru-RU"/>
        </w:rPr>
      </w:pPr>
      <w:r w:rsidRPr="001F534F">
        <w:fldChar w:fldCharType="begin"/>
      </w:r>
      <w:r w:rsidRPr="003A2FD5">
        <w:rPr>
          <w:lang w:val="ru-RU"/>
        </w:rPr>
        <w:instrText xml:space="preserve"> </w:instrText>
      </w:r>
      <w:r w:rsidRPr="001F534F">
        <w:instrText>AUTONUM</w:instrText>
      </w:r>
      <w:r w:rsidRPr="003A2FD5">
        <w:rPr>
          <w:lang w:val="ru-RU"/>
        </w:rPr>
        <w:instrText xml:space="preserve">  </w:instrText>
      </w:r>
      <w:r w:rsidRPr="001F534F">
        <w:fldChar w:fldCharType="end"/>
      </w:r>
      <w:r w:rsidRPr="003A2FD5">
        <w:rPr>
          <w:lang w:val="ru-RU"/>
        </w:rPr>
        <w:tab/>
      </w:r>
      <w:r w:rsidR="003A2FD5" w:rsidRPr="003A2FD5">
        <w:rPr>
          <w:szCs w:val="22"/>
          <w:lang w:val="ru-RU"/>
        </w:rPr>
        <w:t>Делегация Ирландии, выступая от имени ЕС и его государств-членов, заявила, что им необходимо провести встречу для координации позиций по этому вопросу. Она обратилась к Председателю с просьбой предоставить им для этого несколько минут</w:t>
      </w:r>
      <w:r w:rsidRPr="003A2FD5">
        <w:rPr>
          <w:lang w:val="ru-RU"/>
        </w:rPr>
        <w:t xml:space="preserve">.  </w:t>
      </w:r>
    </w:p>
    <w:p w:rsidR="007C144A" w:rsidRPr="003A2FD5" w:rsidRDefault="007C144A" w:rsidP="00A46DB3">
      <w:pPr>
        <w:rPr>
          <w:lang w:val="ru-RU"/>
        </w:rPr>
      </w:pPr>
    </w:p>
    <w:p w:rsidR="007C144A" w:rsidRPr="003A2FD5" w:rsidRDefault="007C144A" w:rsidP="00A46DB3">
      <w:pPr>
        <w:rPr>
          <w:lang w:val="ru-RU"/>
        </w:rPr>
      </w:pPr>
      <w:r w:rsidRPr="001F534F">
        <w:fldChar w:fldCharType="begin"/>
      </w:r>
      <w:r w:rsidRPr="003A2FD5">
        <w:rPr>
          <w:lang w:val="ru-RU"/>
        </w:rPr>
        <w:instrText xml:space="preserve"> </w:instrText>
      </w:r>
      <w:r w:rsidRPr="001F534F">
        <w:instrText>AUTONUM</w:instrText>
      </w:r>
      <w:r w:rsidRPr="003A2FD5">
        <w:rPr>
          <w:lang w:val="ru-RU"/>
        </w:rPr>
        <w:instrText xml:space="preserve">  </w:instrText>
      </w:r>
      <w:r w:rsidRPr="001F534F">
        <w:fldChar w:fldCharType="end"/>
      </w:r>
      <w:r w:rsidRPr="003A2FD5">
        <w:rPr>
          <w:lang w:val="ru-RU"/>
        </w:rPr>
        <w:tab/>
      </w:r>
      <w:r w:rsidR="003A2FD5" w:rsidRPr="003A2FD5">
        <w:rPr>
          <w:szCs w:val="22"/>
          <w:lang w:val="ru-RU"/>
        </w:rPr>
        <w:t>Председатель удовлетворил эту просьбу</w:t>
      </w:r>
      <w:r w:rsidRPr="003A2FD5">
        <w:rPr>
          <w:lang w:val="ru-RU"/>
        </w:rPr>
        <w:t>.</w:t>
      </w:r>
    </w:p>
    <w:p w:rsidR="007C144A" w:rsidRPr="003A2FD5" w:rsidRDefault="007C144A" w:rsidP="00A46DB3">
      <w:pPr>
        <w:rPr>
          <w:lang w:val="ru-RU"/>
        </w:rPr>
      </w:pPr>
    </w:p>
    <w:p w:rsidR="007C144A" w:rsidRPr="003A2FD5" w:rsidRDefault="007C144A" w:rsidP="00A46DB3">
      <w:pPr>
        <w:rPr>
          <w:lang w:val="ru-RU"/>
        </w:rPr>
      </w:pPr>
      <w:r w:rsidRPr="001F534F">
        <w:fldChar w:fldCharType="begin"/>
      </w:r>
      <w:r w:rsidRPr="003A2FD5">
        <w:rPr>
          <w:lang w:val="ru-RU"/>
        </w:rPr>
        <w:instrText xml:space="preserve"> </w:instrText>
      </w:r>
      <w:r w:rsidRPr="001F534F">
        <w:instrText>AUTONUM</w:instrText>
      </w:r>
      <w:r w:rsidRPr="003A2FD5">
        <w:rPr>
          <w:lang w:val="ru-RU"/>
        </w:rPr>
        <w:instrText xml:space="preserve">  </w:instrText>
      </w:r>
      <w:r w:rsidRPr="001F534F">
        <w:fldChar w:fldCharType="end"/>
      </w:r>
      <w:r w:rsidRPr="003A2FD5">
        <w:rPr>
          <w:lang w:val="ru-RU"/>
        </w:rPr>
        <w:tab/>
      </w:r>
      <w:r w:rsidR="003A2FD5" w:rsidRPr="003A2FD5">
        <w:rPr>
          <w:szCs w:val="22"/>
          <w:lang w:val="ru-RU"/>
        </w:rPr>
        <w:t>Делегация Исламской Республики Иран заявила, что не имеет возражений против представления практических методов, применяемых учреждениями ООН в этой области. Однако Секретариату следует изучить эти методы и представить содержательный отчет о вкладе ВОИС в достижение ЦРДТ. Делегация поинтересовалась, когда такой отчет может быть представлен</w:t>
      </w:r>
      <w:r w:rsidRPr="003A2FD5">
        <w:rPr>
          <w:lang w:val="ru-RU"/>
        </w:rPr>
        <w:t xml:space="preserve">.  </w:t>
      </w:r>
    </w:p>
    <w:p w:rsidR="007C144A" w:rsidRPr="003A2FD5" w:rsidRDefault="007C144A" w:rsidP="00A46DB3">
      <w:pPr>
        <w:rPr>
          <w:lang w:val="ru-RU"/>
        </w:rPr>
      </w:pPr>
    </w:p>
    <w:p w:rsidR="007C144A" w:rsidRPr="003A2FD5" w:rsidRDefault="007C144A" w:rsidP="00A46DB3">
      <w:pPr>
        <w:rPr>
          <w:lang w:val="ru-RU"/>
        </w:rPr>
      </w:pPr>
      <w:r w:rsidRPr="001F534F">
        <w:fldChar w:fldCharType="begin"/>
      </w:r>
      <w:r w:rsidRPr="003A2FD5">
        <w:rPr>
          <w:lang w:val="ru-RU"/>
        </w:rPr>
        <w:instrText xml:space="preserve"> </w:instrText>
      </w:r>
      <w:r w:rsidRPr="001F534F">
        <w:instrText>AUTONUM</w:instrText>
      </w:r>
      <w:r w:rsidRPr="003A2FD5">
        <w:rPr>
          <w:lang w:val="ru-RU"/>
        </w:rPr>
        <w:instrText xml:space="preserve">  </w:instrText>
      </w:r>
      <w:r w:rsidRPr="001F534F">
        <w:fldChar w:fldCharType="end"/>
      </w:r>
      <w:r w:rsidRPr="003A2FD5">
        <w:rPr>
          <w:lang w:val="ru-RU"/>
        </w:rPr>
        <w:tab/>
      </w:r>
      <w:r w:rsidR="003A2FD5" w:rsidRPr="003A2FD5">
        <w:rPr>
          <w:szCs w:val="22"/>
          <w:lang w:val="ru-RU"/>
        </w:rPr>
        <w:t>Делегация Бельгии, выступая от имени Группы В, заявила, что в обычной ситуации им также следовало бы согласовать свои позиции по данному вопросу. Однако ввиду того, что на заседании присутствует довольно много членов, они могут выразить свою позицию из зала. В то же время, Группа отчетливо понимает, что некоторые государства-члены хотели бы провести внутренние консультации</w:t>
      </w:r>
      <w:r w:rsidRPr="003A2FD5">
        <w:rPr>
          <w:lang w:val="ru-RU"/>
        </w:rPr>
        <w:t xml:space="preserve">.  </w:t>
      </w:r>
    </w:p>
    <w:p w:rsidR="007C144A" w:rsidRPr="003A2FD5" w:rsidRDefault="007C144A" w:rsidP="00A46DB3">
      <w:pPr>
        <w:rPr>
          <w:lang w:val="ru-RU"/>
        </w:rPr>
      </w:pPr>
    </w:p>
    <w:p w:rsidR="007C144A" w:rsidRPr="003A2FD5" w:rsidRDefault="007C144A" w:rsidP="00A46DB3">
      <w:pPr>
        <w:rPr>
          <w:lang w:val="ru-RU"/>
        </w:rPr>
      </w:pPr>
      <w:r w:rsidRPr="001F534F">
        <w:fldChar w:fldCharType="begin"/>
      </w:r>
      <w:r w:rsidRPr="003A2FD5">
        <w:rPr>
          <w:lang w:val="ru-RU"/>
        </w:rPr>
        <w:instrText xml:space="preserve"> </w:instrText>
      </w:r>
      <w:r w:rsidRPr="001F534F">
        <w:instrText>AUTONUM</w:instrText>
      </w:r>
      <w:r w:rsidRPr="003A2FD5">
        <w:rPr>
          <w:lang w:val="ru-RU"/>
        </w:rPr>
        <w:instrText xml:space="preserve">  </w:instrText>
      </w:r>
      <w:r w:rsidRPr="001F534F">
        <w:fldChar w:fldCharType="end"/>
      </w:r>
      <w:r w:rsidRPr="003A2FD5">
        <w:rPr>
          <w:lang w:val="ru-RU"/>
        </w:rPr>
        <w:tab/>
      </w:r>
      <w:r w:rsidR="003A2FD5" w:rsidRPr="003A2FD5">
        <w:rPr>
          <w:szCs w:val="22"/>
          <w:lang w:val="ru-RU"/>
        </w:rPr>
        <w:t>Делегация Алжира, выступая от имени Африканской группы, отметила, что Группа В ясно заявила о своей поддержке краткого выступления Секретариата по данному вопросу. Бесспорно, обсуждение вопроса можно завершить</w:t>
      </w:r>
      <w:r w:rsidRPr="003A2FD5">
        <w:rPr>
          <w:lang w:val="ru-RU"/>
        </w:rPr>
        <w:t xml:space="preserve">.  </w:t>
      </w:r>
    </w:p>
    <w:p w:rsidR="007C144A" w:rsidRPr="003A2FD5" w:rsidRDefault="007C144A" w:rsidP="00A46DB3">
      <w:pPr>
        <w:rPr>
          <w:lang w:val="ru-RU"/>
        </w:rPr>
      </w:pPr>
    </w:p>
    <w:p w:rsidR="007C144A" w:rsidRPr="003A2FD5" w:rsidRDefault="007C144A" w:rsidP="00A46DB3">
      <w:pPr>
        <w:rPr>
          <w:lang w:val="ru-RU"/>
        </w:rPr>
      </w:pPr>
      <w:r w:rsidRPr="001F534F">
        <w:fldChar w:fldCharType="begin"/>
      </w:r>
      <w:r w:rsidRPr="003A2FD5">
        <w:rPr>
          <w:lang w:val="ru-RU"/>
        </w:rPr>
        <w:instrText xml:space="preserve"> </w:instrText>
      </w:r>
      <w:r w:rsidRPr="001F534F">
        <w:instrText>AUTONUM</w:instrText>
      </w:r>
      <w:r w:rsidRPr="003A2FD5">
        <w:rPr>
          <w:lang w:val="ru-RU"/>
        </w:rPr>
        <w:instrText xml:space="preserve">  </w:instrText>
      </w:r>
      <w:r w:rsidRPr="001F534F">
        <w:fldChar w:fldCharType="end"/>
      </w:r>
      <w:r w:rsidRPr="003A2FD5">
        <w:rPr>
          <w:lang w:val="ru-RU"/>
        </w:rPr>
        <w:tab/>
      </w:r>
      <w:r w:rsidR="003A2FD5" w:rsidRPr="003A2FD5">
        <w:rPr>
          <w:szCs w:val="22"/>
          <w:lang w:val="ru-RU"/>
        </w:rPr>
        <w:t>Делегация Бельгии, выступая от имени Группы В, уточнила, что она не заявляла о том, что Секретариату следует сделать краткое выступление по ПДР на период после 2015 года. Группа внимательно выслушала Секретариат. Секретариат принимает участие в работе Целевой группы по оценке прогресса в достижении ЦРДТ и может доложить Комитету об этом, когда сочтет это наиболее подходящим</w:t>
      </w:r>
      <w:r w:rsidRPr="003A2FD5">
        <w:rPr>
          <w:lang w:val="ru-RU"/>
        </w:rPr>
        <w:t>.</w:t>
      </w:r>
    </w:p>
    <w:p w:rsidR="007C144A" w:rsidRPr="003A2FD5" w:rsidRDefault="007C144A" w:rsidP="00A46DB3">
      <w:pPr>
        <w:rPr>
          <w:lang w:val="ru-RU"/>
        </w:rPr>
      </w:pPr>
    </w:p>
    <w:p w:rsidR="00B74D16" w:rsidRPr="007A5E93" w:rsidRDefault="00B74D16" w:rsidP="00B74D16">
      <w:pPr>
        <w:rPr>
          <w:lang w:val="ru-RU"/>
        </w:rPr>
      </w:pPr>
      <w:r w:rsidRPr="007A5E93">
        <w:fldChar w:fldCharType="begin"/>
      </w:r>
      <w:r w:rsidRPr="007A5E93">
        <w:rPr>
          <w:lang w:val="ru-RU"/>
        </w:rPr>
        <w:instrText xml:space="preserve"> </w:instrText>
      </w:r>
      <w:r w:rsidRPr="007A5E93">
        <w:instrText>AUTONUM</w:instrText>
      </w:r>
      <w:r w:rsidRPr="007A5E93">
        <w:rPr>
          <w:lang w:val="ru-RU"/>
        </w:rPr>
        <w:instrText xml:space="preserve">  </w:instrText>
      </w:r>
      <w:r w:rsidRPr="007A5E93">
        <w:fldChar w:fldCharType="end"/>
      </w:r>
      <w:r w:rsidRPr="007A5E93">
        <w:rPr>
          <w:lang w:val="ru-RU"/>
        </w:rPr>
        <w:tab/>
      </w:r>
      <w:r>
        <w:rPr>
          <w:lang w:val="ru-RU"/>
        </w:rPr>
        <w:t>Делегация</w:t>
      </w:r>
      <w:r w:rsidRPr="009330F0">
        <w:rPr>
          <w:lang w:val="ru-RU"/>
        </w:rPr>
        <w:t xml:space="preserve"> </w:t>
      </w:r>
      <w:r>
        <w:rPr>
          <w:lang w:val="ru-RU"/>
        </w:rPr>
        <w:t>Соединенных</w:t>
      </w:r>
      <w:r w:rsidRPr="009330F0">
        <w:rPr>
          <w:lang w:val="ru-RU"/>
        </w:rPr>
        <w:t xml:space="preserve"> </w:t>
      </w:r>
      <w:r>
        <w:rPr>
          <w:lang w:val="ru-RU"/>
        </w:rPr>
        <w:t>Штатов</w:t>
      </w:r>
      <w:r w:rsidRPr="009330F0">
        <w:rPr>
          <w:lang w:val="ru-RU"/>
        </w:rPr>
        <w:t xml:space="preserve"> </w:t>
      </w:r>
      <w:r>
        <w:rPr>
          <w:lang w:val="ru-RU"/>
        </w:rPr>
        <w:t>Америки</w:t>
      </w:r>
      <w:r w:rsidRPr="009330F0">
        <w:rPr>
          <w:lang w:val="ru-RU"/>
        </w:rPr>
        <w:t xml:space="preserve"> </w:t>
      </w:r>
      <w:r>
        <w:rPr>
          <w:lang w:val="ru-RU"/>
        </w:rPr>
        <w:t>пояснила</w:t>
      </w:r>
      <w:r w:rsidRPr="009330F0">
        <w:rPr>
          <w:lang w:val="ru-RU"/>
        </w:rPr>
        <w:t xml:space="preserve">, </w:t>
      </w:r>
      <w:r>
        <w:rPr>
          <w:lang w:val="ru-RU"/>
        </w:rPr>
        <w:t>что</w:t>
      </w:r>
      <w:r w:rsidRPr="009330F0">
        <w:rPr>
          <w:lang w:val="ru-RU"/>
        </w:rPr>
        <w:t xml:space="preserve"> </w:t>
      </w:r>
      <w:r>
        <w:rPr>
          <w:lang w:val="ru-RU"/>
        </w:rPr>
        <w:t>она</w:t>
      </w:r>
      <w:r w:rsidRPr="009330F0">
        <w:rPr>
          <w:lang w:val="ru-RU"/>
        </w:rPr>
        <w:t xml:space="preserve"> </w:t>
      </w:r>
      <w:r>
        <w:rPr>
          <w:lang w:val="ru-RU"/>
        </w:rPr>
        <w:t>имеет</w:t>
      </w:r>
      <w:r w:rsidRPr="009330F0">
        <w:rPr>
          <w:lang w:val="ru-RU"/>
        </w:rPr>
        <w:t xml:space="preserve"> </w:t>
      </w:r>
      <w:r>
        <w:rPr>
          <w:lang w:val="ru-RU"/>
        </w:rPr>
        <w:t>в</w:t>
      </w:r>
      <w:r w:rsidRPr="009330F0">
        <w:rPr>
          <w:lang w:val="ru-RU"/>
        </w:rPr>
        <w:t xml:space="preserve"> </w:t>
      </w:r>
      <w:r>
        <w:rPr>
          <w:lang w:val="ru-RU"/>
        </w:rPr>
        <w:t>виду</w:t>
      </w:r>
      <w:r w:rsidRPr="009330F0">
        <w:rPr>
          <w:lang w:val="ru-RU"/>
        </w:rPr>
        <w:t xml:space="preserve">, </w:t>
      </w:r>
      <w:r>
        <w:rPr>
          <w:lang w:val="ru-RU"/>
        </w:rPr>
        <w:t>скорее</w:t>
      </w:r>
      <w:r w:rsidRPr="009330F0">
        <w:rPr>
          <w:lang w:val="ru-RU"/>
        </w:rPr>
        <w:t xml:space="preserve">, </w:t>
      </w:r>
      <w:r>
        <w:rPr>
          <w:lang w:val="ru-RU"/>
        </w:rPr>
        <w:t>некий</w:t>
      </w:r>
      <w:r w:rsidRPr="009330F0">
        <w:rPr>
          <w:lang w:val="ru-RU"/>
        </w:rPr>
        <w:t xml:space="preserve"> </w:t>
      </w:r>
      <w:r>
        <w:rPr>
          <w:lang w:val="ru-RU"/>
        </w:rPr>
        <w:t>обзор</w:t>
      </w:r>
      <w:r w:rsidRPr="009330F0">
        <w:rPr>
          <w:lang w:val="ru-RU"/>
        </w:rPr>
        <w:t xml:space="preserve"> </w:t>
      </w:r>
      <w:r>
        <w:rPr>
          <w:lang w:val="ru-RU"/>
        </w:rPr>
        <w:t>по</w:t>
      </w:r>
      <w:r w:rsidRPr="009330F0">
        <w:rPr>
          <w:lang w:val="ru-RU"/>
        </w:rPr>
        <w:t xml:space="preserve"> </w:t>
      </w:r>
      <w:r>
        <w:rPr>
          <w:lang w:val="ru-RU"/>
        </w:rPr>
        <w:t>вопросу</w:t>
      </w:r>
      <w:r w:rsidRPr="009330F0">
        <w:rPr>
          <w:lang w:val="ru-RU"/>
        </w:rPr>
        <w:t xml:space="preserve"> </w:t>
      </w:r>
      <w:r>
        <w:rPr>
          <w:lang w:val="ru-RU"/>
        </w:rPr>
        <w:t>о</w:t>
      </w:r>
      <w:r w:rsidRPr="009330F0">
        <w:rPr>
          <w:lang w:val="ru-RU"/>
        </w:rPr>
        <w:t xml:space="preserve"> </w:t>
      </w:r>
      <w:r>
        <w:rPr>
          <w:lang w:val="ru-RU"/>
        </w:rPr>
        <w:t>том</w:t>
      </w:r>
      <w:r w:rsidRPr="009330F0">
        <w:rPr>
          <w:lang w:val="ru-RU"/>
        </w:rPr>
        <w:t xml:space="preserve">, </w:t>
      </w:r>
      <w:r>
        <w:rPr>
          <w:lang w:val="ru-RU"/>
        </w:rPr>
        <w:t>как</w:t>
      </w:r>
      <w:r w:rsidRPr="009330F0">
        <w:rPr>
          <w:lang w:val="ru-RU"/>
        </w:rPr>
        <w:t xml:space="preserve"> </w:t>
      </w:r>
      <w:r>
        <w:rPr>
          <w:lang w:val="ru-RU"/>
        </w:rPr>
        <w:t>другие</w:t>
      </w:r>
      <w:r w:rsidRPr="009330F0">
        <w:rPr>
          <w:lang w:val="ru-RU"/>
        </w:rPr>
        <w:t xml:space="preserve"> </w:t>
      </w:r>
      <w:r>
        <w:rPr>
          <w:lang w:val="ru-RU"/>
        </w:rPr>
        <w:t>учреждения</w:t>
      </w:r>
      <w:r w:rsidRPr="009330F0">
        <w:rPr>
          <w:lang w:val="ru-RU"/>
        </w:rPr>
        <w:t xml:space="preserve"> </w:t>
      </w:r>
      <w:r>
        <w:rPr>
          <w:lang w:val="ru-RU"/>
        </w:rPr>
        <w:t>системы</w:t>
      </w:r>
      <w:r w:rsidRPr="009330F0">
        <w:rPr>
          <w:lang w:val="ru-RU"/>
        </w:rPr>
        <w:t xml:space="preserve"> </w:t>
      </w:r>
      <w:r>
        <w:rPr>
          <w:lang w:val="ru-RU"/>
        </w:rPr>
        <w:t>ООН</w:t>
      </w:r>
      <w:r w:rsidRPr="009330F0">
        <w:rPr>
          <w:lang w:val="ru-RU"/>
        </w:rPr>
        <w:t xml:space="preserve"> </w:t>
      </w:r>
      <w:r>
        <w:rPr>
          <w:lang w:val="ru-RU"/>
        </w:rPr>
        <w:t>измеряют</w:t>
      </w:r>
      <w:r w:rsidRPr="009330F0">
        <w:rPr>
          <w:lang w:val="ru-RU"/>
        </w:rPr>
        <w:t xml:space="preserve"> </w:t>
      </w:r>
      <w:r>
        <w:rPr>
          <w:lang w:val="ru-RU"/>
        </w:rPr>
        <w:t>свой</w:t>
      </w:r>
      <w:r w:rsidRPr="009330F0">
        <w:rPr>
          <w:lang w:val="ru-RU"/>
        </w:rPr>
        <w:t xml:space="preserve"> </w:t>
      </w:r>
      <w:r>
        <w:rPr>
          <w:lang w:val="ru-RU"/>
        </w:rPr>
        <w:t>вклад</w:t>
      </w:r>
      <w:r w:rsidRPr="009330F0">
        <w:rPr>
          <w:lang w:val="ru-RU"/>
        </w:rPr>
        <w:t xml:space="preserve"> </w:t>
      </w:r>
      <w:r>
        <w:rPr>
          <w:lang w:val="ru-RU"/>
        </w:rPr>
        <w:t>в</w:t>
      </w:r>
      <w:r w:rsidRPr="009330F0">
        <w:rPr>
          <w:lang w:val="ru-RU"/>
        </w:rPr>
        <w:t xml:space="preserve"> </w:t>
      </w:r>
      <w:r>
        <w:rPr>
          <w:lang w:val="ru-RU"/>
        </w:rPr>
        <w:t>достижение</w:t>
      </w:r>
      <w:r w:rsidRPr="009330F0">
        <w:rPr>
          <w:lang w:val="ru-RU"/>
        </w:rPr>
        <w:t xml:space="preserve"> </w:t>
      </w:r>
      <w:r>
        <w:rPr>
          <w:lang w:val="ru-RU"/>
        </w:rPr>
        <w:t>ЦРДТ, причем этот обзор не обязательно должен иметь форму отчета или включать более глубокий анализ.  Делегация</w:t>
      </w:r>
      <w:r w:rsidRPr="007A5E93">
        <w:rPr>
          <w:lang w:val="ru-RU"/>
        </w:rPr>
        <w:t xml:space="preserve"> </w:t>
      </w:r>
      <w:r>
        <w:rPr>
          <w:lang w:val="ru-RU"/>
        </w:rPr>
        <w:t>понимает</w:t>
      </w:r>
      <w:r w:rsidRPr="007A5E93">
        <w:rPr>
          <w:lang w:val="ru-RU"/>
        </w:rPr>
        <w:t xml:space="preserve">, </w:t>
      </w:r>
      <w:r>
        <w:rPr>
          <w:lang w:val="ru-RU"/>
        </w:rPr>
        <w:t>что</w:t>
      </w:r>
      <w:r w:rsidRPr="007A5E93">
        <w:rPr>
          <w:lang w:val="ru-RU"/>
        </w:rPr>
        <w:t xml:space="preserve"> </w:t>
      </w:r>
      <w:r>
        <w:rPr>
          <w:lang w:val="ru-RU"/>
        </w:rPr>
        <w:t>ресурсы</w:t>
      </w:r>
      <w:r w:rsidRPr="007A5E93">
        <w:rPr>
          <w:lang w:val="ru-RU"/>
        </w:rPr>
        <w:t xml:space="preserve"> </w:t>
      </w:r>
      <w:r>
        <w:rPr>
          <w:lang w:val="ru-RU"/>
        </w:rPr>
        <w:t>Секретариата</w:t>
      </w:r>
      <w:r w:rsidRPr="007A5E93">
        <w:rPr>
          <w:lang w:val="ru-RU"/>
        </w:rPr>
        <w:t xml:space="preserve"> </w:t>
      </w:r>
      <w:r>
        <w:rPr>
          <w:lang w:val="ru-RU"/>
        </w:rPr>
        <w:t>не</w:t>
      </w:r>
      <w:r w:rsidRPr="007A5E93">
        <w:rPr>
          <w:lang w:val="ru-RU"/>
        </w:rPr>
        <w:t xml:space="preserve"> </w:t>
      </w:r>
      <w:r>
        <w:rPr>
          <w:lang w:val="ru-RU"/>
        </w:rPr>
        <w:t>безграничны</w:t>
      </w:r>
      <w:r w:rsidRPr="007A5E93">
        <w:rPr>
          <w:lang w:val="ru-RU"/>
        </w:rPr>
        <w:t xml:space="preserve">.  </w:t>
      </w:r>
      <w:r>
        <w:rPr>
          <w:lang w:val="ru-RU"/>
        </w:rPr>
        <w:t>Однако</w:t>
      </w:r>
      <w:r w:rsidRPr="009330F0">
        <w:rPr>
          <w:lang w:val="ru-RU"/>
        </w:rPr>
        <w:t xml:space="preserve">, </w:t>
      </w:r>
      <w:r>
        <w:rPr>
          <w:lang w:val="ru-RU"/>
        </w:rPr>
        <w:t>по</w:t>
      </w:r>
      <w:r w:rsidRPr="009330F0">
        <w:rPr>
          <w:lang w:val="ru-RU"/>
        </w:rPr>
        <w:t xml:space="preserve"> </w:t>
      </w:r>
      <w:r>
        <w:rPr>
          <w:lang w:val="ru-RU"/>
        </w:rPr>
        <w:t>ее</w:t>
      </w:r>
      <w:r w:rsidRPr="009330F0">
        <w:rPr>
          <w:lang w:val="ru-RU"/>
        </w:rPr>
        <w:t xml:space="preserve"> </w:t>
      </w:r>
      <w:r>
        <w:rPr>
          <w:lang w:val="ru-RU"/>
        </w:rPr>
        <w:t>мнению</w:t>
      </w:r>
      <w:r w:rsidRPr="009330F0">
        <w:rPr>
          <w:lang w:val="ru-RU"/>
        </w:rPr>
        <w:t xml:space="preserve">, </w:t>
      </w:r>
      <w:r>
        <w:rPr>
          <w:lang w:val="ru-RU"/>
        </w:rPr>
        <w:t>обзор</w:t>
      </w:r>
      <w:r w:rsidRPr="009330F0">
        <w:rPr>
          <w:lang w:val="ru-RU"/>
        </w:rPr>
        <w:t xml:space="preserve"> </w:t>
      </w:r>
      <w:r>
        <w:rPr>
          <w:lang w:val="ru-RU"/>
        </w:rPr>
        <w:t>практики</w:t>
      </w:r>
      <w:r w:rsidRPr="009330F0">
        <w:rPr>
          <w:lang w:val="ru-RU"/>
        </w:rPr>
        <w:t xml:space="preserve"> </w:t>
      </w:r>
      <w:r>
        <w:rPr>
          <w:lang w:val="ru-RU"/>
        </w:rPr>
        <w:t>в</w:t>
      </w:r>
      <w:r w:rsidRPr="009330F0">
        <w:rPr>
          <w:lang w:val="ru-RU"/>
        </w:rPr>
        <w:t xml:space="preserve"> </w:t>
      </w:r>
      <w:r>
        <w:rPr>
          <w:lang w:val="ru-RU"/>
        </w:rPr>
        <w:t>этой</w:t>
      </w:r>
      <w:r w:rsidRPr="009330F0">
        <w:rPr>
          <w:lang w:val="ru-RU"/>
        </w:rPr>
        <w:t xml:space="preserve"> </w:t>
      </w:r>
      <w:r>
        <w:rPr>
          <w:lang w:val="ru-RU"/>
        </w:rPr>
        <w:t>области</w:t>
      </w:r>
      <w:r w:rsidRPr="009330F0">
        <w:rPr>
          <w:lang w:val="ru-RU"/>
        </w:rPr>
        <w:t xml:space="preserve"> </w:t>
      </w:r>
      <w:r>
        <w:rPr>
          <w:lang w:val="ru-RU"/>
        </w:rPr>
        <w:t>будет</w:t>
      </w:r>
      <w:r w:rsidRPr="009330F0">
        <w:rPr>
          <w:lang w:val="ru-RU"/>
        </w:rPr>
        <w:t xml:space="preserve"> </w:t>
      </w:r>
      <w:r>
        <w:rPr>
          <w:lang w:val="ru-RU"/>
        </w:rPr>
        <w:t>весьма</w:t>
      </w:r>
      <w:r w:rsidRPr="009330F0">
        <w:rPr>
          <w:lang w:val="ru-RU"/>
        </w:rPr>
        <w:t xml:space="preserve"> </w:t>
      </w:r>
      <w:r>
        <w:rPr>
          <w:lang w:val="ru-RU"/>
        </w:rPr>
        <w:t>полезен</w:t>
      </w:r>
      <w:r w:rsidRPr="009330F0">
        <w:rPr>
          <w:lang w:val="ru-RU"/>
        </w:rPr>
        <w:t xml:space="preserve">, </w:t>
      </w:r>
      <w:r>
        <w:rPr>
          <w:lang w:val="ru-RU"/>
        </w:rPr>
        <w:t>поскольку</w:t>
      </w:r>
      <w:r w:rsidRPr="009330F0">
        <w:rPr>
          <w:lang w:val="ru-RU"/>
        </w:rPr>
        <w:t xml:space="preserve"> </w:t>
      </w:r>
      <w:r>
        <w:rPr>
          <w:lang w:val="ru-RU"/>
        </w:rPr>
        <w:t>Комитет</w:t>
      </w:r>
      <w:r w:rsidRPr="009330F0">
        <w:rPr>
          <w:lang w:val="ru-RU"/>
        </w:rPr>
        <w:t xml:space="preserve"> </w:t>
      </w:r>
      <w:r>
        <w:rPr>
          <w:lang w:val="ru-RU"/>
        </w:rPr>
        <w:t>сможет</w:t>
      </w:r>
      <w:r w:rsidRPr="009330F0">
        <w:rPr>
          <w:lang w:val="ru-RU"/>
        </w:rPr>
        <w:t xml:space="preserve"> </w:t>
      </w:r>
      <w:r>
        <w:rPr>
          <w:lang w:val="ru-RU"/>
        </w:rPr>
        <w:t>опираться</w:t>
      </w:r>
      <w:r w:rsidRPr="009330F0">
        <w:rPr>
          <w:lang w:val="ru-RU"/>
        </w:rPr>
        <w:t xml:space="preserve"> </w:t>
      </w:r>
      <w:r>
        <w:rPr>
          <w:lang w:val="ru-RU"/>
        </w:rPr>
        <w:t>на</w:t>
      </w:r>
      <w:r w:rsidRPr="009330F0">
        <w:rPr>
          <w:lang w:val="ru-RU"/>
        </w:rPr>
        <w:t xml:space="preserve"> </w:t>
      </w:r>
      <w:r>
        <w:rPr>
          <w:lang w:val="ru-RU"/>
        </w:rPr>
        <w:t>него</w:t>
      </w:r>
      <w:r w:rsidRPr="009330F0">
        <w:rPr>
          <w:lang w:val="ru-RU"/>
        </w:rPr>
        <w:t xml:space="preserve"> </w:t>
      </w:r>
      <w:r>
        <w:rPr>
          <w:lang w:val="ru-RU"/>
        </w:rPr>
        <w:t>в</w:t>
      </w:r>
      <w:r w:rsidRPr="009330F0">
        <w:rPr>
          <w:lang w:val="ru-RU"/>
        </w:rPr>
        <w:t xml:space="preserve"> </w:t>
      </w:r>
      <w:r>
        <w:rPr>
          <w:lang w:val="ru-RU"/>
        </w:rPr>
        <w:t>ходе</w:t>
      </w:r>
      <w:r w:rsidRPr="009330F0">
        <w:rPr>
          <w:lang w:val="ru-RU"/>
        </w:rPr>
        <w:t xml:space="preserve"> </w:t>
      </w:r>
      <w:r>
        <w:rPr>
          <w:lang w:val="ru-RU"/>
        </w:rPr>
        <w:t xml:space="preserve">своих прений в будущем. </w:t>
      </w:r>
    </w:p>
    <w:p w:rsidR="00B74D16" w:rsidRPr="007A5E93" w:rsidRDefault="00B74D16" w:rsidP="00B74D16">
      <w:pPr>
        <w:rPr>
          <w:lang w:val="ru-RU"/>
        </w:rPr>
      </w:pPr>
    </w:p>
    <w:p w:rsidR="00B74D16" w:rsidRPr="0066639D" w:rsidRDefault="00B74D16" w:rsidP="00B74D16">
      <w:pPr>
        <w:rPr>
          <w:lang w:val="ru-RU"/>
        </w:rPr>
      </w:pPr>
      <w:r w:rsidRPr="001F534F">
        <w:fldChar w:fldCharType="begin"/>
      </w:r>
      <w:r w:rsidRPr="0066639D">
        <w:rPr>
          <w:lang w:val="ru-RU"/>
        </w:rPr>
        <w:instrText xml:space="preserve"> </w:instrText>
      </w:r>
      <w:r w:rsidRPr="001F534F">
        <w:instrText>AUTONUM</w:instrText>
      </w:r>
      <w:r w:rsidRPr="0066639D">
        <w:rPr>
          <w:lang w:val="ru-RU"/>
        </w:rPr>
        <w:instrText xml:space="preserve">  </w:instrText>
      </w:r>
      <w:r w:rsidRPr="001F534F">
        <w:fldChar w:fldCharType="end"/>
      </w:r>
      <w:r w:rsidRPr="0066639D">
        <w:rPr>
          <w:lang w:val="ru-RU"/>
        </w:rPr>
        <w:tab/>
      </w:r>
      <w:r>
        <w:rPr>
          <w:lang w:val="ru-RU"/>
        </w:rPr>
        <w:t>Делегация</w:t>
      </w:r>
      <w:r w:rsidRPr="0066639D">
        <w:rPr>
          <w:lang w:val="ru-RU"/>
        </w:rPr>
        <w:t xml:space="preserve"> </w:t>
      </w:r>
      <w:r>
        <w:rPr>
          <w:lang w:val="ru-RU"/>
        </w:rPr>
        <w:t>Ирландии</w:t>
      </w:r>
      <w:r w:rsidRPr="0066639D">
        <w:rPr>
          <w:lang w:val="ru-RU"/>
        </w:rPr>
        <w:t xml:space="preserve">, </w:t>
      </w:r>
      <w:r>
        <w:rPr>
          <w:lang w:val="ru-RU"/>
        </w:rPr>
        <w:t>выступая</w:t>
      </w:r>
      <w:r w:rsidRPr="0066639D">
        <w:rPr>
          <w:lang w:val="ru-RU"/>
        </w:rPr>
        <w:t xml:space="preserve"> </w:t>
      </w:r>
      <w:r>
        <w:rPr>
          <w:lang w:val="ru-RU"/>
        </w:rPr>
        <w:t>от</w:t>
      </w:r>
      <w:r w:rsidRPr="0066639D">
        <w:rPr>
          <w:lang w:val="ru-RU"/>
        </w:rPr>
        <w:t xml:space="preserve"> </w:t>
      </w:r>
      <w:r>
        <w:rPr>
          <w:lang w:val="ru-RU"/>
        </w:rPr>
        <w:t>имени</w:t>
      </w:r>
      <w:r w:rsidRPr="0066639D">
        <w:rPr>
          <w:lang w:val="ru-RU"/>
        </w:rPr>
        <w:t xml:space="preserve"> </w:t>
      </w:r>
      <w:r>
        <w:rPr>
          <w:lang w:val="ru-RU"/>
        </w:rPr>
        <w:t>ЕС</w:t>
      </w:r>
      <w:r w:rsidRPr="0066639D">
        <w:rPr>
          <w:lang w:val="ru-RU"/>
        </w:rPr>
        <w:t xml:space="preserve"> </w:t>
      </w:r>
      <w:r>
        <w:rPr>
          <w:lang w:val="ru-RU"/>
        </w:rPr>
        <w:t>и</w:t>
      </w:r>
      <w:r w:rsidRPr="0066639D">
        <w:rPr>
          <w:lang w:val="ru-RU"/>
        </w:rPr>
        <w:t xml:space="preserve"> </w:t>
      </w:r>
      <w:r>
        <w:rPr>
          <w:lang w:val="ru-RU"/>
        </w:rPr>
        <w:t>его</w:t>
      </w:r>
      <w:r w:rsidRPr="0066639D">
        <w:rPr>
          <w:lang w:val="ru-RU"/>
        </w:rPr>
        <w:t xml:space="preserve"> </w:t>
      </w:r>
      <w:r>
        <w:rPr>
          <w:lang w:val="ru-RU"/>
        </w:rPr>
        <w:t>государств</w:t>
      </w:r>
      <w:r w:rsidRPr="0066639D">
        <w:rPr>
          <w:lang w:val="ru-RU"/>
        </w:rPr>
        <w:t>-</w:t>
      </w:r>
      <w:r>
        <w:rPr>
          <w:lang w:val="ru-RU"/>
        </w:rPr>
        <w:t>членов</w:t>
      </w:r>
      <w:r w:rsidRPr="0066639D">
        <w:rPr>
          <w:lang w:val="ru-RU"/>
        </w:rPr>
        <w:t xml:space="preserve">, </w:t>
      </w:r>
      <w:r>
        <w:rPr>
          <w:lang w:val="ru-RU"/>
        </w:rPr>
        <w:t>с</w:t>
      </w:r>
      <w:r w:rsidRPr="0066639D">
        <w:rPr>
          <w:lang w:val="ru-RU"/>
        </w:rPr>
        <w:t xml:space="preserve"> </w:t>
      </w:r>
      <w:r>
        <w:rPr>
          <w:lang w:val="ru-RU"/>
        </w:rPr>
        <w:t>чувством</w:t>
      </w:r>
      <w:r w:rsidRPr="0066639D">
        <w:rPr>
          <w:lang w:val="ru-RU"/>
        </w:rPr>
        <w:t xml:space="preserve"> </w:t>
      </w:r>
      <w:r>
        <w:rPr>
          <w:lang w:val="ru-RU"/>
        </w:rPr>
        <w:t>удовлетворения</w:t>
      </w:r>
      <w:r w:rsidRPr="0066639D">
        <w:rPr>
          <w:lang w:val="ru-RU"/>
        </w:rPr>
        <w:t xml:space="preserve"> </w:t>
      </w:r>
      <w:r>
        <w:rPr>
          <w:lang w:val="ru-RU"/>
        </w:rPr>
        <w:t>сообщила</w:t>
      </w:r>
      <w:r w:rsidRPr="0066639D">
        <w:rPr>
          <w:lang w:val="ru-RU"/>
        </w:rPr>
        <w:t xml:space="preserve">, </w:t>
      </w:r>
      <w:r>
        <w:rPr>
          <w:lang w:val="ru-RU"/>
        </w:rPr>
        <w:t>что</w:t>
      </w:r>
      <w:r w:rsidRPr="0066639D">
        <w:rPr>
          <w:lang w:val="ru-RU"/>
        </w:rPr>
        <w:t xml:space="preserve"> </w:t>
      </w:r>
      <w:r>
        <w:rPr>
          <w:lang w:val="ru-RU"/>
        </w:rPr>
        <w:t>ЕС</w:t>
      </w:r>
      <w:r w:rsidRPr="0066639D">
        <w:rPr>
          <w:lang w:val="ru-RU"/>
        </w:rPr>
        <w:t xml:space="preserve"> </w:t>
      </w:r>
      <w:r>
        <w:rPr>
          <w:lang w:val="ru-RU"/>
        </w:rPr>
        <w:t>и</w:t>
      </w:r>
      <w:r w:rsidRPr="0066639D">
        <w:rPr>
          <w:lang w:val="ru-RU"/>
        </w:rPr>
        <w:t xml:space="preserve"> </w:t>
      </w:r>
      <w:r>
        <w:rPr>
          <w:lang w:val="ru-RU"/>
        </w:rPr>
        <w:t>его</w:t>
      </w:r>
      <w:r w:rsidRPr="0066639D">
        <w:rPr>
          <w:lang w:val="ru-RU"/>
        </w:rPr>
        <w:t xml:space="preserve"> </w:t>
      </w:r>
      <w:r>
        <w:rPr>
          <w:lang w:val="ru-RU"/>
        </w:rPr>
        <w:t>государства</w:t>
      </w:r>
      <w:r w:rsidRPr="0066639D">
        <w:rPr>
          <w:lang w:val="ru-RU"/>
        </w:rPr>
        <w:t>-</w:t>
      </w:r>
      <w:r>
        <w:rPr>
          <w:lang w:val="ru-RU"/>
        </w:rPr>
        <w:t>члены</w:t>
      </w:r>
      <w:r w:rsidRPr="0066639D">
        <w:rPr>
          <w:lang w:val="ru-RU"/>
        </w:rPr>
        <w:t xml:space="preserve"> </w:t>
      </w:r>
      <w:r>
        <w:rPr>
          <w:lang w:val="ru-RU"/>
        </w:rPr>
        <w:t>полностью</w:t>
      </w:r>
      <w:r w:rsidRPr="0066639D">
        <w:rPr>
          <w:lang w:val="ru-RU"/>
        </w:rPr>
        <w:t xml:space="preserve"> </w:t>
      </w:r>
      <w:r>
        <w:rPr>
          <w:lang w:val="ru-RU"/>
        </w:rPr>
        <w:t>поддерживают</w:t>
      </w:r>
      <w:r w:rsidRPr="0066639D">
        <w:rPr>
          <w:lang w:val="ru-RU"/>
        </w:rPr>
        <w:t xml:space="preserve"> </w:t>
      </w:r>
      <w:r>
        <w:rPr>
          <w:lang w:val="ru-RU"/>
        </w:rPr>
        <w:t>предложение</w:t>
      </w:r>
      <w:r w:rsidRPr="0066639D">
        <w:rPr>
          <w:lang w:val="ru-RU"/>
        </w:rPr>
        <w:t xml:space="preserve"> </w:t>
      </w:r>
      <w:r>
        <w:rPr>
          <w:lang w:val="ru-RU"/>
        </w:rPr>
        <w:t>делегации</w:t>
      </w:r>
      <w:r w:rsidRPr="0066639D">
        <w:rPr>
          <w:lang w:val="ru-RU"/>
        </w:rPr>
        <w:t xml:space="preserve"> </w:t>
      </w:r>
      <w:r>
        <w:rPr>
          <w:lang w:val="ru-RU"/>
        </w:rPr>
        <w:t>Соединенных</w:t>
      </w:r>
      <w:r w:rsidRPr="0066639D">
        <w:rPr>
          <w:lang w:val="ru-RU"/>
        </w:rPr>
        <w:t xml:space="preserve"> </w:t>
      </w:r>
      <w:r>
        <w:rPr>
          <w:lang w:val="ru-RU"/>
        </w:rPr>
        <w:t>Штатов</w:t>
      </w:r>
      <w:r w:rsidRPr="0066639D">
        <w:rPr>
          <w:lang w:val="ru-RU"/>
        </w:rPr>
        <w:t xml:space="preserve"> </w:t>
      </w:r>
      <w:r>
        <w:rPr>
          <w:lang w:val="ru-RU"/>
        </w:rPr>
        <w:t>Америки</w:t>
      </w:r>
      <w:r w:rsidRPr="0066639D">
        <w:rPr>
          <w:lang w:val="ru-RU"/>
        </w:rPr>
        <w:t xml:space="preserve"> </w:t>
      </w:r>
      <w:r>
        <w:rPr>
          <w:lang w:val="ru-RU"/>
        </w:rPr>
        <w:t>о</w:t>
      </w:r>
      <w:r w:rsidRPr="0066639D">
        <w:rPr>
          <w:lang w:val="ru-RU"/>
        </w:rPr>
        <w:t xml:space="preserve"> </w:t>
      </w:r>
      <w:r>
        <w:rPr>
          <w:lang w:val="ru-RU"/>
        </w:rPr>
        <w:t>подготовке</w:t>
      </w:r>
      <w:r w:rsidRPr="0066639D">
        <w:rPr>
          <w:lang w:val="ru-RU"/>
        </w:rPr>
        <w:t xml:space="preserve"> </w:t>
      </w:r>
      <w:r>
        <w:rPr>
          <w:lang w:val="ru-RU"/>
        </w:rPr>
        <w:t>Секретариатом</w:t>
      </w:r>
      <w:r w:rsidRPr="0066639D">
        <w:rPr>
          <w:lang w:val="ru-RU"/>
        </w:rPr>
        <w:t xml:space="preserve"> </w:t>
      </w:r>
      <w:r>
        <w:rPr>
          <w:lang w:val="ru-RU"/>
        </w:rPr>
        <w:t>обзора</w:t>
      </w:r>
      <w:r w:rsidRPr="0066639D">
        <w:rPr>
          <w:lang w:val="ru-RU"/>
        </w:rPr>
        <w:t xml:space="preserve"> </w:t>
      </w:r>
      <w:r>
        <w:rPr>
          <w:lang w:val="ru-RU"/>
        </w:rPr>
        <w:t>по</w:t>
      </w:r>
      <w:r w:rsidRPr="0066639D">
        <w:rPr>
          <w:lang w:val="ru-RU"/>
        </w:rPr>
        <w:t xml:space="preserve"> </w:t>
      </w:r>
      <w:r>
        <w:rPr>
          <w:lang w:val="ru-RU"/>
        </w:rPr>
        <w:t>вопросу</w:t>
      </w:r>
      <w:r w:rsidRPr="0066639D">
        <w:rPr>
          <w:lang w:val="ru-RU"/>
        </w:rPr>
        <w:t xml:space="preserve"> </w:t>
      </w:r>
      <w:r>
        <w:rPr>
          <w:lang w:val="ru-RU"/>
        </w:rPr>
        <w:t>о</w:t>
      </w:r>
      <w:r w:rsidRPr="0066639D">
        <w:rPr>
          <w:lang w:val="ru-RU"/>
        </w:rPr>
        <w:t xml:space="preserve"> </w:t>
      </w:r>
      <w:r>
        <w:rPr>
          <w:lang w:val="ru-RU"/>
        </w:rPr>
        <w:t>том</w:t>
      </w:r>
      <w:r w:rsidRPr="0066639D">
        <w:rPr>
          <w:lang w:val="ru-RU"/>
        </w:rPr>
        <w:t xml:space="preserve">, </w:t>
      </w:r>
      <w:r>
        <w:rPr>
          <w:lang w:val="ru-RU"/>
        </w:rPr>
        <w:t>как</w:t>
      </w:r>
      <w:r w:rsidRPr="0066639D">
        <w:rPr>
          <w:lang w:val="ru-RU"/>
        </w:rPr>
        <w:t xml:space="preserve"> </w:t>
      </w:r>
      <w:r>
        <w:rPr>
          <w:lang w:val="ru-RU"/>
        </w:rPr>
        <w:t>в</w:t>
      </w:r>
      <w:r w:rsidRPr="0066639D">
        <w:rPr>
          <w:lang w:val="ru-RU"/>
        </w:rPr>
        <w:t xml:space="preserve"> </w:t>
      </w:r>
      <w:r>
        <w:rPr>
          <w:lang w:val="ru-RU"/>
        </w:rPr>
        <w:t>других</w:t>
      </w:r>
      <w:r w:rsidRPr="0066639D">
        <w:rPr>
          <w:lang w:val="ru-RU"/>
        </w:rPr>
        <w:t xml:space="preserve"> </w:t>
      </w:r>
      <w:r>
        <w:rPr>
          <w:lang w:val="ru-RU"/>
        </w:rPr>
        <w:t>специализированных</w:t>
      </w:r>
      <w:r w:rsidRPr="0066639D">
        <w:rPr>
          <w:lang w:val="ru-RU"/>
        </w:rPr>
        <w:t xml:space="preserve"> </w:t>
      </w:r>
      <w:r>
        <w:rPr>
          <w:lang w:val="ru-RU"/>
        </w:rPr>
        <w:t>учреждениях</w:t>
      </w:r>
      <w:r w:rsidRPr="0066639D">
        <w:rPr>
          <w:lang w:val="ru-RU"/>
        </w:rPr>
        <w:t xml:space="preserve"> </w:t>
      </w:r>
      <w:r>
        <w:rPr>
          <w:lang w:val="ru-RU"/>
        </w:rPr>
        <w:t>системы</w:t>
      </w:r>
      <w:r w:rsidRPr="0066639D">
        <w:rPr>
          <w:lang w:val="ru-RU"/>
        </w:rPr>
        <w:t xml:space="preserve"> </w:t>
      </w:r>
      <w:r>
        <w:rPr>
          <w:lang w:val="ru-RU"/>
        </w:rPr>
        <w:t>ООН</w:t>
      </w:r>
      <w:r w:rsidRPr="0066639D">
        <w:rPr>
          <w:lang w:val="ru-RU"/>
        </w:rPr>
        <w:t xml:space="preserve"> </w:t>
      </w:r>
      <w:r>
        <w:rPr>
          <w:lang w:val="ru-RU"/>
        </w:rPr>
        <w:t>оценивается</w:t>
      </w:r>
      <w:r w:rsidRPr="0066639D">
        <w:rPr>
          <w:lang w:val="ru-RU"/>
        </w:rPr>
        <w:t xml:space="preserve"> </w:t>
      </w:r>
      <w:r>
        <w:rPr>
          <w:lang w:val="ru-RU"/>
        </w:rPr>
        <w:t>вклад</w:t>
      </w:r>
      <w:r w:rsidRPr="0066639D">
        <w:rPr>
          <w:lang w:val="ru-RU"/>
        </w:rPr>
        <w:t xml:space="preserve"> </w:t>
      </w:r>
      <w:r>
        <w:rPr>
          <w:lang w:val="ru-RU"/>
        </w:rPr>
        <w:t>в</w:t>
      </w:r>
      <w:r w:rsidRPr="0066639D">
        <w:rPr>
          <w:lang w:val="ru-RU"/>
        </w:rPr>
        <w:t xml:space="preserve"> </w:t>
      </w:r>
      <w:r>
        <w:rPr>
          <w:lang w:val="ru-RU"/>
        </w:rPr>
        <w:t>достижение</w:t>
      </w:r>
      <w:r w:rsidRPr="0066639D">
        <w:rPr>
          <w:lang w:val="ru-RU"/>
        </w:rPr>
        <w:t xml:space="preserve"> </w:t>
      </w:r>
      <w:r>
        <w:rPr>
          <w:lang w:val="ru-RU"/>
        </w:rPr>
        <w:t>ЦРДТ</w:t>
      </w:r>
      <w:r w:rsidRPr="0066639D">
        <w:rPr>
          <w:lang w:val="ru-RU"/>
        </w:rPr>
        <w:t xml:space="preserve">.  </w:t>
      </w:r>
    </w:p>
    <w:p w:rsidR="00B74D16" w:rsidRPr="0066639D" w:rsidRDefault="00B74D16" w:rsidP="00B74D16">
      <w:pPr>
        <w:rPr>
          <w:lang w:val="ru-RU"/>
        </w:rPr>
      </w:pPr>
    </w:p>
    <w:p w:rsidR="00B74D16" w:rsidRPr="0066639D" w:rsidRDefault="00B74D16" w:rsidP="00B74D16">
      <w:pPr>
        <w:rPr>
          <w:lang w:val="ru-RU"/>
        </w:rPr>
      </w:pPr>
      <w:r w:rsidRPr="001F534F">
        <w:fldChar w:fldCharType="begin"/>
      </w:r>
      <w:r w:rsidRPr="0066639D">
        <w:rPr>
          <w:lang w:val="ru-RU"/>
        </w:rPr>
        <w:instrText xml:space="preserve"> </w:instrText>
      </w:r>
      <w:r w:rsidRPr="001F534F">
        <w:instrText>AUTONUM</w:instrText>
      </w:r>
      <w:r w:rsidRPr="0066639D">
        <w:rPr>
          <w:lang w:val="ru-RU"/>
        </w:rPr>
        <w:instrText xml:space="preserve">  </w:instrText>
      </w:r>
      <w:r w:rsidRPr="001F534F">
        <w:fldChar w:fldCharType="end"/>
      </w:r>
      <w:r w:rsidRPr="0066639D">
        <w:rPr>
          <w:lang w:val="ru-RU"/>
        </w:rPr>
        <w:tab/>
      </w:r>
      <w:r>
        <w:rPr>
          <w:lang w:val="ru-RU"/>
        </w:rPr>
        <w:t>Делегация</w:t>
      </w:r>
      <w:r w:rsidRPr="0066639D">
        <w:rPr>
          <w:lang w:val="ru-RU"/>
        </w:rPr>
        <w:t xml:space="preserve"> </w:t>
      </w:r>
      <w:r>
        <w:rPr>
          <w:lang w:val="ru-RU"/>
        </w:rPr>
        <w:t>Бельгии</w:t>
      </w:r>
      <w:r w:rsidRPr="0066639D">
        <w:rPr>
          <w:lang w:val="ru-RU"/>
        </w:rPr>
        <w:t xml:space="preserve">, </w:t>
      </w:r>
      <w:r>
        <w:rPr>
          <w:lang w:val="ru-RU"/>
        </w:rPr>
        <w:t>выступая</w:t>
      </w:r>
      <w:r w:rsidRPr="0066639D">
        <w:rPr>
          <w:lang w:val="ru-RU"/>
        </w:rPr>
        <w:t xml:space="preserve"> </w:t>
      </w:r>
      <w:r>
        <w:rPr>
          <w:lang w:val="ru-RU"/>
        </w:rPr>
        <w:t>от</w:t>
      </w:r>
      <w:r w:rsidRPr="0066639D">
        <w:rPr>
          <w:lang w:val="ru-RU"/>
        </w:rPr>
        <w:t xml:space="preserve"> </w:t>
      </w:r>
      <w:r>
        <w:rPr>
          <w:lang w:val="ru-RU"/>
        </w:rPr>
        <w:t>имени</w:t>
      </w:r>
      <w:r w:rsidRPr="0066639D">
        <w:rPr>
          <w:lang w:val="ru-RU"/>
        </w:rPr>
        <w:t xml:space="preserve"> </w:t>
      </w:r>
      <w:r>
        <w:rPr>
          <w:lang w:val="ru-RU"/>
        </w:rPr>
        <w:t>Группы</w:t>
      </w:r>
      <w:r w:rsidRPr="0066639D">
        <w:t> </w:t>
      </w:r>
      <w:r>
        <w:t>B</w:t>
      </w:r>
      <w:r w:rsidRPr="0066639D">
        <w:rPr>
          <w:lang w:val="ru-RU"/>
        </w:rPr>
        <w:t xml:space="preserve">, </w:t>
      </w:r>
      <w:r>
        <w:rPr>
          <w:lang w:val="ru-RU"/>
        </w:rPr>
        <w:t>также приняла это предложение без возражений.</w:t>
      </w:r>
      <w:r w:rsidRPr="0066639D">
        <w:rPr>
          <w:lang w:val="ru-RU"/>
        </w:rPr>
        <w:t xml:space="preserve"> </w:t>
      </w:r>
    </w:p>
    <w:p w:rsidR="00B74D16" w:rsidRPr="0066639D" w:rsidRDefault="00B74D16" w:rsidP="00B74D16">
      <w:pPr>
        <w:rPr>
          <w:lang w:val="ru-RU"/>
        </w:rPr>
      </w:pPr>
    </w:p>
    <w:p w:rsidR="00B74D16" w:rsidRPr="007A5E93" w:rsidRDefault="00B74D16" w:rsidP="00B74D16">
      <w:pPr>
        <w:rPr>
          <w:lang w:val="ru-RU"/>
        </w:rPr>
      </w:pPr>
      <w:r w:rsidRPr="001F534F">
        <w:fldChar w:fldCharType="begin"/>
      </w:r>
      <w:r w:rsidRPr="00BC46BF">
        <w:rPr>
          <w:lang w:val="ru-RU"/>
        </w:rPr>
        <w:instrText xml:space="preserve"> </w:instrText>
      </w:r>
      <w:r w:rsidRPr="001F534F">
        <w:instrText>AUTONUM</w:instrText>
      </w:r>
      <w:r w:rsidRPr="00BC46BF">
        <w:rPr>
          <w:lang w:val="ru-RU"/>
        </w:rPr>
        <w:instrText xml:space="preserve">  </w:instrText>
      </w:r>
      <w:r w:rsidRPr="001F534F">
        <w:fldChar w:fldCharType="end"/>
      </w:r>
      <w:r w:rsidRPr="00BC46BF">
        <w:rPr>
          <w:lang w:val="ru-RU"/>
        </w:rPr>
        <w:tab/>
      </w:r>
      <w:r>
        <w:rPr>
          <w:lang w:val="ru-RU"/>
        </w:rPr>
        <w:t>Делегация</w:t>
      </w:r>
      <w:r w:rsidRPr="00BC46BF">
        <w:rPr>
          <w:lang w:val="ru-RU"/>
        </w:rPr>
        <w:t xml:space="preserve"> </w:t>
      </w:r>
      <w:r>
        <w:rPr>
          <w:lang w:val="ru-RU"/>
        </w:rPr>
        <w:t>Индии</w:t>
      </w:r>
      <w:r w:rsidRPr="00BC46BF">
        <w:rPr>
          <w:lang w:val="ru-RU"/>
        </w:rPr>
        <w:t xml:space="preserve">, </w:t>
      </w:r>
      <w:r>
        <w:rPr>
          <w:lang w:val="ru-RU"/>
        </w:rPr>
        <w:t>выступая</w:t>
      </w:r>
      <w:r w:rsidRPr="00BC46BF">
        <w:rPr>
          <w:lang w:val="ru-RU"/>
        </w:rPr>
        <w:t xml:space="preserve"> </w:t>
      </w:r>
      <w:r>
        <w:rPr>
          <w:lang w:val="ru-RU"/>
        </w:rPr>
        <w:t>от</w:t>
      </w:r>
      <w:r w:rsidRPr="00BC46BF">
        <w:rPr>
          <w:lang w:val="ru-RU"/>
        </w:rPr>
        <w:t xml:space="preserve"> </w:t>
      </w:r>
      <w:r>
        <w:rPr>
          <w:lang w:val="ru-RU"/>
        </w:rPr>
        <w:t>имени</w:t>
      </w:r>
      <w:r w:rsidRPr="00BC46BF">
        <w:rPr>
          <w:lang w:val="ru-RU"/>
        </w:rPr>
        <w:t xml:space="preserve"> Азиатской группы, </w:t>
      </w:r>
      <w:r>
        <w:rPr>
          <w:lang w:val="ru-RU"/>
        </w:rPr>
        <w:t>задала</w:t>
      </w:r>
      <w:r w:rsidRPr="00BC46BF">
        <w:rPr>
          <w:lang w:val="ru-RU"/>
        </w:rPr>
        <w:t xml:space="preserve"> </w:t>
      </w:r>
      <w:r>
        <w:rPr>
          <w:lang w:val="ru-RU"/>
        </w:rPr>
        <w:t>вопрос</w:t>
      </w:r>
      <w:r w:rsidRPr="00BC46BF">
        <w:rPr>
          <w:lang w:val="ru-RU"/>
        </w:rPr>
        <w:t xml:space="preserve"> </w:t>
      </w:r>
      <w:r>
        <w:rPr>
          <w:lang w:val="ru-RU"/>
        </w:rPr>
        <w:t>о</w:t>
      </w:r>
      <w:r w:rsidRPr="00BC46BF">
        <w:rPr>
          <w:lang w:val="ru-RU"/>
        </w:rPr>
        <w:t xml:space="preserve"> </w:t>
      </w:r>
      <w:r>
        <w:rPr>
          <w:lang w:val="ru-RU"/>
        </w:rPr>
        <w:t>том</w:t>
      </w:r>
      <w:r w:rsidRPr="00BC46BF">
        <w:rPr>
          <w:lang w:val="ru-RU"/>
        </w:rPr>
        <w:t xml:space="preserve">, </w:t>
      </w:r>
      <w:r>
        <w:rPr>
          <w:lang w:val="ru-RU"/>
        </w:rPr>
        <w:t>как</w:t>
      </w:r>
      <w:r w:rsidRPr="00BC46BF">
        <w:rPr>
          <w:lang w:val="ru-RU"/>
        </w:rPr>
        <w:t xml:space="preserve"> </w:t>
      </w:r>
      <w:r>
        <w:rPr>
          <w:lang w:val="ru-RU"/>
        </w:rPr>
        <w:t>отдельное</w:t>
      </w:r>
      <w:r w:rsidRPr="00BC46BF">
        <w:rPr>
          <w:lang w:val="ru-RU"/>
        </w:rPr>
        <w:t xml:space="preserve"> </w:t>
      </w:r>
      <w:r>
        <w:rPr>
          <w:lang w:val="ru-RU"/>
        </w:rPr>
        <w:t>исследование</w:t>
      </w:r>
      <w:r w:rsidRPr="00BC46BF">
        <w:rPr>
          <w:lang w:val="ru-RU"/>
        </w:rPr>
        <w:t xml:space="preserve"> </w:t>
      </w:r>
      <w:r>
        <w:rPr>
          <w:lang w:val="ru-RU"/>
        </w:rPr>
        <w:t xml:space="preserve">может помочь в оценке вклада ВОИС в достижение ЦРДТ.  В этой связи группа упомянула о просьбе делегации Ирана и заявила, что, возможно, Секретариат мог бы подготовить краткий отчет или записку по вопросу о том, каким образом/насколько система УКР и ОРП ВОИС отражают достижения ВОИС в достижении </w:t>
      </w:r>
      <w:r>
        <w:rPr>
          <w:lang w:val="ru-RU"/>
        </w:rPr>
        <w:lastRenderedPageBreak/>
        <w:t>ЦРДТ.  Группа</w:t>
      </w:r>
      <w:r w:rsidRPr="00F95CEB">
        <w:rPr>
          <w:lang w:val="ru-RU"/>
        </w:rPr>
        <w:t xml:space="preserve"> </w:t>
      </w:r>
      <w:r>
        <w:rPr>
          <w:lang w:val="ru-RU"/>
        </w:rPr>
        <w:t>подчеркнула</w:t>
      </w:r>
      <w:r w:rsidRPr="00F95CEB">
        <w:rPr>
          <w:lang w:val="ru-RU"/>
        </w:rPr>
        <w:t xml:space="preserve">, </w:t>
      </w:r>
      <w:r>
        <w:rPr>
          <w:lang w:val="ru-RU"/>
        </w:rPr>
        <w:t>что</w:t>
      </w:r>
      <w:r w:rsidRPr="00F95CEB">
        <w:rPr>
          <w:lang w:val="ru-RU"/>
        </w:rPr>
        <w:t xml:space="preserve"> </w:t>
      </w:r>
      <w:r>
        <w:rPr>
          <w:lang w:val="ru-RU"/>
        </w:rPr>
        <w:t>ЦРДТ</w:t>
      </w:r>
      <w:r w:rsidRPr="00F95CEB">
        <w:rPr>
          <w:lang w:val="ru-RU"/>
        </w:rPr>
        <w:t xml:space="preserve"> 1, 6 </w:t>
      </w:r>
      <w:r>
        <w:rPr>
          <w:lang w:val="ru-RU"/>
        </w:rPr>
        <w:t>и</w:t>
      </w:r>
      <w:r w:rsidRPr="00F95CEB">
        <w:rPr>
          <w:lang w:val="ru-RU"/>
        </w:rPr>
        <w:t xml:space="preserve"> 8, </w:t>
      </w:r>
      <w:r>
        <w:rPr>
          <w:lang w:val="ru-RU"/>
        </w:rPr>
        <w:t>а</w:t>
      </w:r>
      <w:r w:rsidRPr="00F95CEB">
        <w:rPr>
          <w:lang w:val="ru-RU"/>
        </w:rPr>
        <w:t xml:space="preserve"> </w:t>
      </w:r>
      <w:r>
        <w:rPr>
          <w:lang w:val="ru-RU"/>
        </w:rPr>
        <w:t>также</w:t>
      </w:r>
      <w:r w:rsidRPr="00F95CEB">
        <w:rPr>
          <w:lang w:val="ru-RU"/>
        </w:rPr>
        <w:t xml:space="preserve"> </w:t>
      </w:r>
      <w:r>
        <w:rPr>
          <w:lang w:val="ru-RU"/>
        </w:rPr>
        <w:t>отчеты</w:t>
      </w:r>
      <w:r w:rsidRPr="00F95CEB">
        <w:rPr>
          <w:lang w:val="ru-RU"/>
        </w:rPr>
        <w:t xml:space="preserve"> </w:t>
      </w:r>
      <w:r>
        <w:rPr>
          <w:lang w:val="ru-RU"/>
        </w:rPr>
        <w:t>за</w:t>
      </w:r>
      <w:r w:rsidRPr="00F95CEB">
        <w:rPr>
          <w:lang w:val="ru-RU"/>
        </w:rPr>
        <w:t xml:space="preserve"> 2000 </w:t>
      </w:r>
      <w:r>
        <w:rPr>
          <w:lang w:val="ru-RU"/>
        </w:rPr>
        <w:t>и</w:t>
      </w:r>
      <w:r w:rsidRPr="00F95CEB">
        <w:rPr>
          <w:lang w:val="ru-RU"/>
        </w:rPr>
        <w:t xml:space="preserve"> 2005</w:t>
      </w:r>
      <w:r w:rsidRPr="00503320">
        <w:t> </w:t>
      </w:r>
      <w:r>
        <w:rPr>
          <w:lang w:val="ru-RU"/>
        </w:rPr>
        <w:t>гг</w:t>
      </w:r>
      <w:r w:rsidRPr="00F95CEB">
        <w:rPr>
          <w:lang w:val="ru-RU"/>
        </w:rPr>
        <w:t xml:space="preserve">., </w:t>
      </w:r>
      <w:r>
        <w:rPr>
          <w:lang w:val="ru-RU"/>
        </w:rPr>
        <w:t>в</w:t>
      </w:r>
      <w:r w:rsidRPr="00F95CEB">
        <w:rPr>
          <w:lang w:val="ru-RU"/>
        </w:rPr>
        <w:t xml:space="preserve"> </w:t>
      </w:r>
      <w:r>
        <w:rPr>
          <w:lang w:val="ru-RU"/>
        </w:rPr>
        <w:t>которых</w:t>
      </w:r>
      <w:r w:rsidRPr="00F95CEB">
        <w:rPr>
          <w:lang w:val="ru-RU"/>
        </w:rPr>
        <w:t xml:space="preserve"> </w:t>
      </w:r>
      <w:r>
        <w:rPr>
          <w:lang w:val="ru-RU"/>
        </w:rPr>
        <w:t>было</w:t>
      </w:r>
      <w:r w:rsidRPr="00F95CEB">
        <w:rPr>
          <w:lang w:val="ru-RU"/>
        </w:rPr>
        <w:t xml:space="preserve"> </w:t>
      </w:r>
      <w:r>
        <w:rPr>
          <w:lang w:val="ru-RU"/>
        </w:rPr>
        <w:t>четко</w:t>
      </w:r>
      <w:r w:rsidRPr="00F95CEB">
        <w:rPr>
          <w:lang w:val="ru-RU"/>
        </w:rPr>
        <w:t xml:space="preserve"> </w:t>
      </w:r>
      <w:r>
        <w:rPr>
          <w:lang w:val="ru-RU"/>
        </w:rPr>
        <w:t>заявлено</w:t>
      </w:r>
      <w:r w:rsidRPr="00F95CEB">
        <w:rPr>
          <w:lang w:val="ru-RU"/>
        </w:rPr>
        <w:t xml:space="preserve">, </w:t>
      </w:r>
      <w:r>
        <w:rPr>
          <w:lang w:val="ru-RU"/>
        </w:rPr>
        <w:t>что</w:t>
      </w:r>
      <w:r w:rsidRPr="00F95CEB">
        <w:rPr>
          <w:lang w:val="ru-RU"/>
        </w:rPr>
        <w:t xml:space="preserve"> </w:t>
      </w:r>
      <w:r>
        <w:rPr>
          <w:lang w:val="ru-RU"/>
        </w:rPr>
        <w:t>задачи</w:t>
      </w:r>
      <w:r w:rsidRPr="00F95CEB">
        <w:rPr>
          <w:lang w:val="ru-RU"/>
        </w:rPr>
        <w:t xml:space="preserve"> </w:t>
      </w:r>
      <w:r>
        <w:rPr>
          <w:lang w:val="ru-RU"/>
        </w:rPr>
        <w:t>в</w:t>
      </w:r>
      <w:r w:rsidRPr="00F95CEB">
        <w:rPr>
          <w:lang w:val="ru-RU"/>
        </w:rPr>
        <w:t xml:space="preserve"> </w:t>
      </w:r>
      <w:r>
        <w:rPr>
          <w:lang w:val="ru-RU"/>
        </w:rPr>
        <w:t>рамках</w:t>
      </w:r>
      <w:r w:rsidRPr="00F95CEB">
        <w:rPr>
          <w:lang w:val="ru-RU"/>
        </w:rPr>
        <w:t xml:space="preserve"> </w:t>
      </w:r>
      <w:r>
        <w:rPr>
          <w:lang w:val="ru-RU"/>
        </w:rPr>
        <w:t>ЦРДТ</w:t>
      </w:r>
      <w:r w:rsidRPr="00F95CEB">
        <w:rPr>
          <w:lang w:val="ru-RU"/>
        </w:rPr>
        <w:t xml:space="preserve"> </w:t>
      </w:r>
      <w:r>
        <w:rPr>
          <w:lang w:val="ru-RU"/>
        </w:rPr>
        <w:t xml:space="preserve">связаны с людьми, а не с отдельными исследованиями.  Поэтому группа хотела бы, чтобы Секретариат рассмотрел возможность подготовки краткого отчета, возможно, на основе двух ранее проведенных исследований, проведенных внешними экспертами, ОРП и других имеющихся документов,  с тем чтобы ответить на некоторые из вопросов, заданных государствами-членами. </w:t>
      </w:r>
    </w:p>
    <w:p w:rsidR="00B74D16" w:rsidRPr="007A5E93" w:rsidRDefault="00B74D16" w:rsidP="00B74D16">
      <w:pPr>
        <w:rPr>
          <w:lang w:val="ru-RU"/>
        </w:rPr>
      </w:pPr>
    </w:p>
    <w:p w:rsidR="00B74D16" w:rsidRPr="00695FE5" w:rsidRDefault="00B74D16" w:rsidP="00B74D16">
      <w:pPr>
        <w:rPr>
          <w:lang w:val="ru-RU"/>
        </w:rPr>
      </w:pPr>
      <w:r w:rsidRPr="001F534F">
        <w:fldChar w:fldCharType="begin"/>
      </w:r>
      <w:r w:rsidRPr="00F95CEB">
        <w:rPr>
          <w:lang w:val="ru-RU"/>
        </w:rPr>
        <w:instrText xml:space="preserve"> </w:instrText>
      </w:r>
      <w:r w:rsidRPr="001F534F">
        <w:instrText>AUTONUM</w:instrText>
      </w:r>
      <w:r w:rsidRPr="00F95CEB">
        <w:rPr>
          <w:lang w:val="ru-RU"/>
        </w:rPr>
        <w:instrText xml:space="preserve">  </w:instrText>
      </w:r>
      <w:r w:rsidRPr="001F534F">
        <w:fldChar w:fldCharType="end"/>
      </w:r>
      <w:r w:rsidRPr="00F95CEB">
        <w:rPr>
          <w:lang w:val="ru-RU"/>
        </w:rPr>
        <w:tab/>
      </w:r>
      <w:r>
        <w:rPr>
          <w:lang w:val="ru-RU"/>
        </w:rPr>
        <w:t>Делегация Соединенных Штатов Америки заявила, что запросу делегации Индии отвечает текущее исследование.  Возможно</w:t>
      </w:r>
      <w:r w:rsidRPr="00A400BC">
        <w:rPr>
          <w:lang w:val="ru-RU"/>
        </w:rPr>
        <w:t xml:space="preserve">, </w:t>
      </w:r>
      <w:r>
        <w:rPr>
          <w:lang w:val="ru-RU"/>
        </w:rPr>
        <w:t>ответ</w:t>
      </w:r>
      <w:r w:rsidRPr="00A400BC">
        <w:rPr>
          <w:lang w:val="ru-RU"/>
        </w:rPr>
        <w:t xml:space="preserve"> </w:t>
      </w:r>
      <w:r>
        <w:rPr>
          <w:lang w:val="ru-RU"/>
        </w:rPr>
        <w:t>сформулирован</w:t>
      </w:r>
      <w:r w:rsidRPr="00A400BC">
        <w:rPr>
          <w:lang w:val="ru-RU"/>
        </w:rPr>
        <w:t xml:space="preserve"> </w:t>
      </w:r>
      <w:r>
        <w:rPr>
          <w:lang w:val="ru-RU"/>
        </w:rPr>
        <w:t>не</w:t>
      </w:r>
      <w:r w:rsidRPr="00A400BC">
        <w:rPr>
          <w:lang w:val="ru-RU"/>
        </w:rPr>
        <w:t xml:space="preserve"> </w:t>
      </w:r>
      <w:r>
        <w:rPr>
          <w:lang w:val="ru-RU"/>
        </w:rPr>
        <w:t>столь</w:t>
      </w:r>
      <w:r w:rsidRPr="00A400BC">
        <w:rPr>
          <w:lang w:val="ru-RU"/>
        </w:rPr>
        <w:t xml:space="preserve"> </w:t>
      </w:r>
      <w:r>
        <w:rPr>
          <w:lang w:val="ru-RU"/>
        </w:rPr>
        <w:t>точно</w:t>
      </w:r>
      <w:r w:rsidRPr="00A400BC">
        <w:rPr>
          <w:lang w:val="ru-RU"/>
        </w:rPr>
        <w:t xml:space="preserve"> </w:t>
      </w:r>
      <w:r>
        <w:rPr>
          <w:lang w:val="ru-RU"/>
        </w:rPr>
        <w:t>или</w:t>
      </w:r>
      <w:r w:rsidRPr="00A400BC">
        <w:rPr>
          <w:lang w:val="ru-RU"/>
        </w:rPr>
        <w:t xml:space="preserve"> </w:t>
      </w:r>
      <w:r>
        <w:rPr>
          <w:lang w:val="ru-RU"/>
        </w:rPr>
        <w:t>ясно</w:t>
      </w:r>
      <w:r w:rsidRPr="00A400BC">
        <w:rPr>
          <w:lang w:val="ru-RU"/>
        </w:rPr>
        <w:t xml:space="preserve">, </w:t>
      </w:r>
      <w:r>
        <w:rPr>
          <w:lang w:val="ru-RU"/>
        </w:rPr>
        <w:t>и, возможно, его не так просто вычленить из общего объема.  В</w:t>
      </w:r>
      <w:r w:rsidRPr="00A400BC">
        <w:rPr>
          <w:lang w:val="ru-RU"/>
        </w:rPr>
        <w:t xml:space="preserve"> </w:t>
      </w:r>
      <w:r>
        <w:rPr>
          <w:lang w:val="ru-RU"/>
        </w:rPr>
        <w:t>целом</w:t>
      </w:r>
      <w:r w:rsidRPr="00A400BC">
        <w:rPr>
          <w:lang w:val="ru-RU"/>
        </w:rPr>
        <w:t xml:space="preserve"> </w:t>
      </w:r>
      <w:r>
        <w:rPr>
          <w:lang w:val="ru-RU"/>
        </w:rPr>
        <w:t>делегация</w:t>
      </w:r>
      <w:r w:rsidRPr="00A400BC">
        <w:rPr>
          <w:lang w:val="ru-RU"/>
        </w:rPr>
        <w:t xml:space="preserve"> </w:t>
      </w:r>
      <w:r>
        <w:rPr>
          <w:lang w:val="ru-RU"/>
        </w:rPr>
        <w:t>не</w:t>
      </w:r>
      <w:r w:rsidRPr="00A400BC">
        <w:rPr>
          <w:lang w:val="ru-RU"/>
        </w:rPr>
        <w:t xml:space="preserve"> </w:t>
      </w:r>
      <w:r>
        <w:rPr>
          <w:lang w:val="ru-RU"/>
        </w:rPr>
        <w:t>поддерживает</w:t>
      </w:r>
      <w:r w:rsidRPr="00A400BC">
        <w:rPr>
          <w:lang w:val="ru-RU"/>
        </w:rPr>
        <w:t xml:space="preserve"> </w:t>
      </w:r>
      <w:r>
        <w:rPr>
          <w:lang w:val="ru-RU"/>
        </w:rPr>
        <w:t>предложение</w:t>
      </w:r>
      <w:r w:rsidRPr="00A400BC">
        <w:rPr>
          <w:lang w:val="ru-RU"/>
        </w:rPr>
        <w:t xml:space="preserve"> </w:t>
      </w:r>
      <w:r>
        <w:rPr>
          <w:lang w:val="ru-RU"/>
        </w:rPr>
        <w:t>обратиться</w:t>
      </w:r>
      <w:r w:rsidRPr="00A400BC">
        <w:rPr>
          <w:lang w:val="ru-RU"/>
        </w:rPr>
        <w:t xml:space="preserve"> </w:t>
      </w:r>
      <w:r>
        <w:rPr>
          <w:lang w:val="ru-RU"/>
        </w:rPr>
        <w:t>к</w:t>
      </w:r>
      <w:r w:rsidRPr="00A400BC">
        <w:rPr>
          <w:lang w:val="ru-RU"/>
        </w:rPr>
        <w:t xml:space="preserve"> </w:t>
      </w:r>
      <w:r>
        <w:rPr>
          <w:lang w:val="ru-RU"/>
        </w:rPr>
        <w:t>Секретариату</w:t>
      </w:r>
      <w:r w:rsidRPr="00A400BC">
        <w:rPr>
          <w:lang w:val="ru-RU"/>
        </w:rPr>
        <w:t xml:space="preserve"> </w:t>
      </w:r>
      <w:r>
        <w:rPr>
          <w:lang w:val="ru-RU"/>
        </w:rPr>
        <w:t>с</w:t>
      </w:r>
      <w:r w:rsidRPr="00A400BC">
        <w:rPr>
          <w:lang w:val="ru-RU"/>
        </w:rPr>
        <w:t xml:space="preserve"> </w:t>
      </w:r>
      <w:r>
        <w:rPr>
          <w:lang w:val="ru-RU"/>
        </w:rPr>
        <w:t>просьбой</w:t>
      </w:r>
      <w:r w:rsidRPr="00A400BC">
        <w:rPr>
          <w:lang w:val="ru-RU"/>
        </w:rPr>
        <w:t xml:space="preserve"> </w:t>
      </w:r>
      <w:r>
        <w:rPr>
          <w:lang w:val="ru-RU"/>
        </w:rPr>
        <w:t>о</w:t>
      </w:r>
      <w:r w:rsidRPr="00A400BC">
        <w:rPr>
          <w:lang w:val="ru-RU"/>
        </w:rPr>
        <w:t xml:space="preserve"> </w:t>
      </w:r>
      <w:r>
        <w:rPr>
          <w:lang w:val="ru-RU"/>
        </w:rPr>
        <w:t>подготовке</w:t>
      </w:r>
      <w:r w:rsidRPr="00A400BC">
        <w:rPr>
          <w:lang w:val="ru-RU"/>
        </w:rPr>
        <w:t xml:space="preserve"> </w:t>
      </w:r>
      <w:r>
        <w:rPr>
          <w:lang w:val="ru-RU"/>
        </w:rPr>
        <w:t>какого-либо отчета</w:t>
      </w:r>
      <w:r w:rsidRPr="00A400BC">
        <w:rPr>
          <w:lang w:val="ru-RU"/>
        </w:rPr>
        <w:t xml:space="preserve"> </w:t>
      </w:r>
      <w:r>
        <w:rPr>
          <w:lang w:val="ru-RU"/>
        </w:rPr>
        <w:t>или</w:t>
      </w:r>
      <w:r w:rsidRPr="00A400BC">
        <w:rPr>
          <w:lang w:val="ru-RU"/>
        </w:rPr>
        <w:t xml:space="preserve"> </w:t>
      </w:r>
      <w:r>
        <w:rPr>
          <w:lang w:val="ru-RU"/>
        </w:rPr>
        <w:t>проведения</w:t>
      </w:r>
      <w:r w:rsidRPr="00A400BC">
        <w:rPr>
          <w:lang w:val="ru-RU"/>
        </w:rPr>
        <w:t xml:space="preserve"> </w:t>
      </w:r>
      <w:r>
        <w:rPr>
          <w:lang w:val="ru-RU"/>
        </w:rPr>
        <w:t>какого-либо исследования.  Ей</w:t>
      </w:r>
      <w:r w:rsidRPr="00A400BC">
        <w:rPr>
          <w:lang w:val="ru-RU"/>
        </w:rPr>
        <w:t xml:space="preserve"> </w:t>
      </w:r>
      <w:r>
        <w:rPr>
          <w:lang w:val="ru-RU"/>
        </w:rPr>
        <w:t>будет</w:t>
      </w:r>
      <w:r w:rsidRPr="00A400BC">
        <w:rPr>
          <w:lang w:val="ru-RU"/>
        </w:rPr>
        <w:t xml:space="preserve"> </w:t>
      </w:r>
      <w:r>
        <w:rPr>
          <w:lang w:val="ru-RU"/>
        </w:rPr>
        <w:t>вполне</w:t>
      </w:r>
      <w:r w:rsidRPr="00A400BC">
        <w:rPr>
          <w:lang w:val="ru-RU"/>
        </w:rPr>
        <w:t xml:space="preserve"> </w:t>
      </w:r>
      <w:r>
        <w:rPr>
          <w:lang w:val="ru-RU"/>
        </w:rPr>
        <w:t>достаточно</w:t>
      </w:r>
      <w:r w:rsidRPr="00A400BC">
        <w:rPr>
          <w:lang w:val="ru-RU"/>
        </w:rPr>
        <w:t xml:space="preserve"> </w:t>
      </w:r>
      <w:r>
        <w:rPr>
          <w:lang w:val="ru-RU"/>
        </w:rPr>
        <w:t>обзора</w:t>
      </w:r>
      <w:r w:rsidRPr="00A400BC">
        <w:rPr>
          <w:lang w:val="ru-RU"/>
        </w:rPr>
        <w:t xml:space="preserve">. </w:t>
      </w:r>
      <w:r>
        <w:rPr>
          <w:lang w:val="ru-RU"/>
        </w:rPr>
        <w:t xml:space="preserve"> Однако</w:t>
      </w:r>
      <w:r w:rsidRPr="00253FEB">
        <w:rPr>
          <w:lang w:val="ru-RU"/>
        </w:rPr>
        <w:t xml:space="preserve"> </w:t>
      </w:r>
      <w:r>
        <w:rPr>
          <w:lang w:val="ru-RU"/>
        </w:rPr>
        <w:t>если</w:t>
      </w:r>
      <w:r w:rsidRPr="00253FEB">
        <w:rPr>
          <w:lang w:val="ru-RU"/>
        </w:rPr>
        <w:t xml:space="preserve"> </w:t>
      </w:r>
      <w:r>
        <w:rPr>
          <w:lang w:val="ru-RU"/>
        </w:rPr>
        <w:t>Секретариат</w:t>
      </w:r>
      <w:r w:rsidRPr="00253FEB">
        <w:rPr>
          <w:lang w:val="ru-RU"/>
        </w:rPr>
        <w:t xml:space="preserve"> </w:t>
      </w:r>
      <w:r>
        <w:rPr>
          <w:lang w:val="ru-RU"/>
        </w:rPr>
        <w:t>не</w:t>
      </w:r>
      <w:r w:rsidRPr="00253FEB">
        <w:rPr>
          <w:lang w:val="ru-RU"/>
        </w:rPr>
        <w:t xml:space="preserve"> </w:t>
      </w:r>
      <w:r>
        <w:rPr>
          <w:lang w:val="ru-RU"/>
        </w:rPr>
        <w:t>сочтет</w:t>
      </w:r>
      <w:r w:rsidRPr="00253FEB">
        <w:rPr>
          <w:lang w:val="ru-RU"/>
        </w:rPr>
        <w:t xml:space="preserve"> </w:t>
      </w:r>
      <w:r>
        <w:rPr>
          <w:lang w:val="ru-RU"/>
        </w:rPr>
        <w:t>неудобным</w:t>
      </w:r>
      <w:r w:rsidRPr="00253FEB">
        <w:rPr>
          <w:lang w:val="ru-RU"/>
        </w:rPr>
        <w:t xml:space="preserve"> </w:t>
      </w:r>
      <w:r>
        <w:rPr>
          <w:lang w:val="ru-RU"/>
        </w:rPr>
        <w:t>вернуться</w:t>
      </w:r>
      <w:r w:rsidRPr="00253FEB">
        <w:rPr>
          <w:lang w:val="ru-RU"/>
        </w:rPr>
        <w:t xml:space="preserve"> </w:t>
      </w:r>
      <w:r>
        <w:rPr>
          <w:lang w:val="ru-RU"/>
        </w:rPr>
        <w:t>к</w:t>
      </w:r>
      <w:r w:rsidRPr="00253FEB">
        <w:rPr>
          <w:lang w:val="ru-RU"/>
        </w:rPr>
        <w:t xml:space="preserve"> </w:t>
      </w:r>
      <w:r>
        <w:rPr>
          <w:lang w:val="ru-RU"/>
        </w:rPr>
        <w:t>двум</w:t>
      </w:r>
      <w:r w:rsidRPr="00253FEB">
        <w:rPr>
          <w:lang w:val="ru-RU"/>
        </w:rPr>
        <w:t xml:space="preserve"> </w:t>
      </w:r>
      <w:r>
        <w:rPr>
          <w:lang w:val="ru-RU"/>
        </w:rPr>
        <w:t>проведенным</w:t>
      </w:r>
      <w:r w:rsidRPr="00253FEB">
        <w:rPr>
          <w:lang w:val="ru-RU"/>
        </w:rPr>
        <w:t xml:space="preserve"> </w:t>
      </w:r>
      <w:r>
        <w:rPr>
          <w:lang w:val="ru-RU"/>
        </w:rPr>
        <w:t>исследованиям</w:t>
      </w:r>
      <w:r w:rsidRPr="00253FEB">
        <w:rPr>
          <w:lang w:val="ru-RU"/>
        </w:rPr>
        <w:t xml:space="preserve"> </w:t>
      </w:r>
      <w:r>
        <w:rPr>
          <w:lang w:val="ru-RU"/>
        </w:rPr>
        <w:t>и</w:t>
      </w:r>
      <w:r w:rsidRPr="00253FEB">
        <w:rPr>
          <w:lang w:val="ru-RU"/>
        </w:rPr>
        <w:t xml:space="preserve">, </w:t>
      </w:r>
      <w:r>
        <w:rPr>
          <w:lang w:val="ru-RU"/>
        </w:rPr>
        <w:t>возможно</w:t>
      </w:r>
      <w:r w:rsidRPr="00253FEB">
        <w:rPr>
          <w:lang w:val="ru-RU"/>
        </w:rPr>
        <w:t xml:space="preserve">, </w:t>
      </w:r>
      <w:r>
        <w:rPr>
          <w:lang w:val="ru-RU"/>
        </w:rPr>
        <w:t>подготовить</w:t>
      </w:r>
      <w:r w:rsidRPr="00253FEB">
        <w:rPr>
          <w:lang w:val="ru-RU"/>
        </w:rPr>
        <w:t xml:space="preserve"> </w:t>
      </w:r>
      <w:r>
        <w:rPr>
          <w:lang w:val="ru-RU"/>
        </w:rPr>
        <w:t>выдержки</w:t>
      </w:r>
      <w:r w:rsidRPr="00253FEB">
        <w:rPr>
          <w:lang w:val="ru-RU"/>
        </w:rPr>
        <w:t xml:space="preserve"> </w:t>
      </w:r>
      <w:r>
        <w:rPr>
          <w:lang w:val="ru-RU"/>
        </w:rPr>
        <w:t>из</w:t>
      </w:r>
      <w:r w:rsidRPr="00253FEB">
        <w:rPr>
          <w:lang w:val="ru-RU"/>
        </w:rPr>
        <w:t xml:space="preserve"> </w:t>
      </w:r>
      <w:r>
        <w:rPr>
          <w:lang w:val="ru-RU"/>
        </w:rPr>
        <w:t>некоторых</w:t>
      </w:r>
      <w:r w:rsidRPr="00253FEB">
        <w:rPr>
          <w:lang w:val="ru-RU"/>
        </w:rPr>
        <w:t xml:space="preserve"> </w:t>
      </w:r>
      <w:r>
        <w:rPr>
          <w:lang w:val="ru-RU"/>
        </w:rPr>
        <w:t>основных</w:t>
      </w:r>
      <w:r w:rsidRPr="00253FEB">
        <w:rPr>
          <w:lang w:val="ru-RU"/>
        </w:rPr>
        <w:t xml:space="preserve"> </w:t>
      </w:r>
      <w:r>
        <w:rPr>
          <w:lang w:val="ru-RU"/>
        </w:rPr>
        <w:t>выводов</w:t>
      </w:r>
      <w:r w:rsidRPr="00253FEB">
        <w:rPr>
          <w:lang w:val="ru-RU"/>
        </w:rPr>
        <w:t xml:space="preserve"> </w:t>
      </w:r>
      <w:r>
        <w:rPr>
          <w:lang w:val="ru-RU"/>
        </w:rPr>
        <w:t>этих исследований, с тем чтобы несколько прояснить ситуацию для делегации Индии и других делегаций, делегация США не будет возражать против этого.  Речь</w:t>
      </w:r>
      <w:r w:rsidRPr="00695FE5">
        <w:rPr>
          <w:lang w:val="ru-RU"/>
        </w:rPr>
        <w:t xml:space="preserve"> </w:t>
      </w:r>
      <w:r>
        <w:rPr>
          <w:lang w:val="ru-RU"/>
        </w:rPr>
        <w:t>идет</w:t>
      </w:r>
      <w:r w:rsidRPr="00695FE5">
        <w:rPr>
          <w:lang w:val="ru-RU"/>
        </w:rPr>
        <w:t xml:space="preserve"> </w:t>
      </w:r>
      <w:r>
        <w:rPr>
          <w:lang w:val="ru-RU"/>
        </w:rPr>
        <w:t>в</w:t>
      </w:r>
      <w:r w:rsidRPr="00695FE5">
        <w:rPr>
          <w:lang w:val="ru-RU"/>
        </w:rPr>
        <w:t xml:space="preserve"> </w:t>
      </w:r>
      <w:r>
        <w:rPr>
          <w:lang w:val="ru-RU"/>
        </w:rPr>
        <w:t>некотором</w:t>
      </w:r>
      <w:r w:rsidRPr="00695FE5">
        <w:rPr>
          <w:lang w:val="ru-RU"/>
        </w:rPr>
        <w:t xml:space="preserve"> </w:t>
      </w:r>
      <w:r>
        <w:rPr>
          <w:lang w:val="ru-RU"/>
        </w:rPr>
        <w:t>роде</w:t>
      </w:r>
      <w:r w:rsidRPr="00695FE5">
        <w:rPr>
          <w:lang w:val="ru-RU"/>
        </w:rPr>
        <w:t xml:space="preserve"> </w:t>
      </w:r>
      <w:r>
        <w:rPr>
          <w:lang w:val="ru-RU"/>
        </w:rPr>
        <w:t>о</w:t>
      </w:r>
      <w:r w:rsidRPr="00695FE5">
        <w:rPr>
          <w:lang w:val="ru-RU"/>
        </w:rPr>
        <w:t xml:space="preserve"> </w:t>
      </w:r>
      <w:r>
        <w:rPr>
          <w:lang w:val="ru-RU"/>
        </w:rPr>
        <w:t>проработке уже существующих исследований и подготовке выдержек из них для прояснения ситуации.  Делегация не поддержит предложение о проведении абсолютно нового обследования или подготовке абсолютно нового отчета.</w:t>
      </w:r>
      <w:r w:rsidRPr="00695FE5">
        <w:rPr>
          <w:lang w:val="ru-RU"/>
        </w:rPr>
        <w:t xml:space="preserve"> </w:t>
      </w:r>
    </w:p>
    <w:p w:rsidR="00B74D16" w:rsidRPr="00695FE5" w:rsidRDefault="00B74D16" w:rsidP="00B74D16">
      <w:pPr>
        <w:rPr>
          <w:lang w:val="ru-RU"/>
        </w:rPr>
      </w:pPr>
    </w:p>
    <w:p w:rsidR="00B74D16" w:rsidRPr="00695FE5" w:rsidRDefault="00B74D16" w:rsidP="00B74D16">
      <w:pPr>
        <w:rPr>
          <w:lang w:val="ru-RU"/>
        </w:rPr>
      </w:pPr>
      <w:r w:rsidRPr="001F534F">
        <w:fldChar w:fldCharType="begin"/>
      </w:r>
      <w:r w:rsidRPr="00695FE5">
        <w:rPr>
          <w:lang w:val="ru-RU"/>
        </w:rPr>
        <w:instrText xml:space="preserve"> </w:instrText>
      </w:r>
      <w:r w:rsidRPr="001F534F">
        <w:instrText>AUTONUM</w:instrText>
      </w:r>
      <w:r w:rsidRPr="00695FE5">
        <w:rPr>
          <w:lang w:val="ru-RU"/>
        </w:rPr>
        <w:instrText xml:space="preserve">  </w:instrText>
      </w:r>
      <w:r w:rsidRPr="001F534F">
        <w:fldChar w:fldCharType="end"/>
      </w:r>
      <w:r w:rsidRPr="00695FE5">
        <w:rPr>
          <w:lang w:val="ru-RU"/>
        </w:rPr>
        <w:tab/>
      </w:r>
      <w:r>
        <w:rPr>
          <w:lang w:val="ru-RU"/>
        </w:rPr>
        <w:t>Делегация Бразилии, выступая от имени ГПДР, согласилась с делегацией Индии относительно того, что только обзора практики, сложившейся в других учреждениях системы ООН, будет недостаточно.  Необходимо сравнить ту работу, которая ведется в ВОИС, с работой в других учреждениях системы ООН.  Достигнуты значительные успехи</w:t>
      </w:r>
      <w:r w:rsidRPr="00695FE5">
        <w:rPr>
          <w:lang w:val="ru-RU"/>
        </w:rPr>
        <w:t>.</w:t>
      </w:r>
      <w:r>
        <w:rPr>
          <w:lang w:val="ru-RU"/>
        </w:rPr>
        <w:t xml:space="preserve">  Информация Секретариата о работе в других учреждениях системы ООН будет полезна лишь в том случае, если при этом будут проанализированы и усилия в рамках ВОИС.</w:t>
      </w:r>
      <w:r w:rsidRPr="00695FE5">
        <w:rPr>
          <w:lang w:val="ru-RU"/>
        </w:rPr>
        <w:t xml:space="preserve"> </w:t>
      </w:r>
    </w:p>
    <w:p w:rsidR="00B74D16" w:rsidRPr="00695FE5" w:rsidRDefault="00B74D16" w:rsidP="00B74D16">
      <w:pPr>
        <w:rPr>
          <w:lang w:val="ru-RU"/>
        </w:rPr>
      </w:pPr>
    </w:p>
    <w:p w:rsidR="00B74D16" w:rsidRPr="00FB2E06" w:rsidRDefault="00B74D16" w:rsidP="00B74D16">
      <w:pPr>
        <w:rPr>
          <w:lang w:val="ru-RU"/>
        </w:rPr>
      </w:pPr>
      <w:r w:rsidRPr="001F534F">
        <w:fldChar w:fldCharType="begin"/>
      </w:r>
      <w:r w:rsidRPr="00FB2E06">
        <w:rPr>
          <w:lang w:val="ru-RU"/>
        </w:rPr>
        <w:instrText xml:space="preserve"> </w:instrText>
      </w:r>
      <w:r w:rsidRPr="001F534F">
        <w:instrText>AUTONUM</w:instrText>
      </w:r>
      <w:r w:rsidRPr="00FB2E06">
        <w:rPr>
          <w:lang w:val="ru-RU"/>
        </w:rPr>
        <w:instrText xml:space="preserve">  </w:instrText>
      </w:r>
      <w:r w:rsidRPr="001F534F">
        <w:fldChar w:fldCharType="end"/>
      </w:r>
      <w:r w:rsidRPr="00FB2E06">
        <w:rPr>
          <w:lang w:val="ru-RU"/>
        </w:rPr>
        <w:tab/>
      </w:r>
      <w:r>
        <w:rPr>
          <w:lang w:val="ru-RU"/>
        </w:rPr>
        <w:t>Делегация</w:t>
      </w:r>
      <w:r w:rsidRPr="00FB2E06">
        <w:rPr>
          <w:lang w:val="ru-RU"/>
        </w:rPr>
        <w:t xml:space="preserve"> </w:t>
      </w:r>
      <w:r>
        <w:rPr>
          <w:lang w:val="ru-RU"/>
        </w:rPr>
        <w:t>Бельгии</w:t>
      </w:r>
      <w:r w:rsidRPr="00FB2E06">
        <w:rPr>
          <w:lang w:val="ru-RU"/>
        </w:rPr>
        <w:t xml:space="preserve">, </w:t>
      </w:r>
      <w:r>
        <w:rPr>
          <w:lang w:val="ru-RU"/>
        </w:rPr>
        <w:t>выступая</w:t>
      </w:r>
      <w:r w:rsidRPr="00FB2E06">
        <w:rPr>
          <w:lang w:val="ru-RU"/>
        </w:rPr>
        <w:t xml:space="preserve"> </w:t>
      </w:r>
      <w:r>
        <w:rPr>
          <w:lang w:val="ru-RU"/>
        </w:rPr>
        <w:t>от</w:t>
      </w:r>
      <w:r w:rsidRPr="00FB2E06">
        <w:rPr>
          <w:lang w:val="ru-RU"/>
        </w:rPr>
        <w:t xml:space="preserve"> </w:t>
      </w:r>
      <w:r>
        <w:rPr>
          <w:lang w:val="ru-RU"/>
        </w:rPr>
        <w:t>лица</w:t>
      </w:r>
      <w:r w:rsidRPr="00FB2E06">
        <w:rPr>
          <w:lang w:val="ru-RU"/>
        </w:rPr>
        <w:t xml:space="preserve"> </w:t>
      </w:r>
      <w:r>
        <w:rPr>
          <w:lang w:val="ru-RU"/>
        </w:rPr>
        <w:t>Группы</w:t>
      </w:r>
      <w:r w:rsidRPr="00FB2E06">
        <w:rPr>
          <w:lang w:val="ru-RU"/>
        </w:rPr>
        <w:t xml:space="preserve"> </w:t>
      </w:r>
      <w:r>
        <w:t>B</w:t>
      </w:r>
      <w:r w:rsidRPr="00FB2E06">
        <w:rPr>
          <w:lang w:val="ru-RU"/>
        </w:rPr>
        <w:t xml:space="preserve">, </w:t>
      </w:r>
      <w:r>
        <w:rPr>
          <w:lang w:val="ru-RU"/>
        </w:rPr>
        <w:t>высказалась по поводу просьбы делегации Индии о подготовке краткого отчета.  Как</w:t>
      </w:r>
      <w:r w:rsidRPr="00FB2E06">
        <w:rPr>
          <w:lang w:val="ru-RU"/>
        </w:rPr>
        <w:t xml:space="preserve"> </w:t>
      </w:r>
      <w:r>
        <w:rPr>
          <w:lang w:val="ru-RU"/>
        </w:rPr>
        <w:t>поняла</w:t>
      </w:r>
      <w:r w:rsidRPr="00FB2E06">
        <w:rPr>
          <w:lang w:val="ru-RU"/>
        </w:rPr>
        <w:t xml:space="preserve"> </w:t>
      </w:r>
      <w:r>
        <w:rPr>
          <w:lang w:val="ru-RU"/>
        </w:rPr>
        <w:t>группа</w:t>
      </w:r>
      <w:r w:rsidRPr="00FB2E06">
        <w:rPr>
          <w:lang w:val="ru-RU"/>
        </w:rPr>
        <w:t xml:space="preserve">, </w:t>
      </w:r>
      <w:r>
        <w:rPr>
          <w:lang w:val="ru-RU"/>
        </w:rPr>
        <w:t>в</w:t>
      </w:r>
      <w:r w:rsidRPr="00FB2E06">
        <w:rPr>
          <w:lang w:val="ru-RU"/>
        </w:rPr>
        <w:t xml:space="preserve"> </w:t>
      </w:r>
      <w:r>
        <w:rPr>
          <w:lang w:val="ru-RU"/>
        </w:rPr>
        <w:t>основу</w:t>
      </w:r>
      <w:r w:rsidRPr="00FB2E06">
        <w:rPr>
          <w:lang w:val="ru-RU"/>
        </w:rPr>
        <w:t xml:space="preserve"> </w:t>
      </w:r>
      <w:r>
        <w:rPr>
          <w:lang w:val="ru-RU"/>
        </w:rPr>
        <w:t>этого</w:t>
      </w:r>
      <w:r w:rsidRPr="00FB2E06">
        <w:rPr>
          <w:lang w:val="ru-RU"/>
        </w:rPr>
        <w:t xml:space="preserve"> </w:t>
      </w:r>
      <w:r>
        <w:rPr>
          <w:lang w:val="ru-RU"/>
        </w:rPr>
        <w:t>отчета</w:t>
      </w:r>
      <w:r w:rsidRPr="00FB2E06">
        <w:rPr>
          <w:lang w:val="ru-RU"/>
        </w:rPr>
        <w:t xml:space="preserve"> </w:t>
      </w:r>
      <w:r>
        <w:rPr>
          <w:lang w:val="ru-RU"/>
        </w:rPr>
        <w:t>должны лечь проведенные ранее исследования.  Если</w:t>
      </w:r>
      <w:r w:rsidRPr="00FB2E06">
        <w:rPr>
          <w:lang w:val="ru-RU"/>
        </w:rPr>
        <w:t xml:space="preserve"> </w:t>
      </w:r>
      <w:r>
        <w:rPr>
          <w:lang w:val="ru-RU"/>
        </w:rPr>
        <w:t>этот</w:t>
      </w:r>
      <w:r w:rsidRPr="00FB2E06">
        <w:rPr>
          <w:lang w:val="ru-RU"/>
        </w:rPr>
        <w:t xml:space="preserve"> </w:t>
      </w:r>
      <w:r>
        <w:rPr>
          <w:lang w:val="ru-RU"/>
        </w:rPr>
        <w:t>отчет</w:t>
      </w:r>
      <w:r w:rsidRPr="00FB2E06">
        <w:rPr>
          <w:lang w:val="ru-RU"/>
        </w:rPr>
        <w:t xml:space="preserve"> </w:t>
      </w:r>
      <w:r>
        <w:rPr>
          <w:lang w:val="ru-RU"/>
        </w:rPr>
        <w:t>должен</w:t>
      </w:r>
      <w:r w:rsidRPr="00FB2E06">
        <w:rPr>
          <w:lang w:val="ru-RU"/>
        </w:rPr>
        <w:t xml:space="preserve"> </w:t>
      </w:r>
      <w:r>
        <w:rPr>
          <w:lang w:val="ru-RU"/>
        </w:rPr>
        <w:t>быть</w:t>
      </w:r>
      <w:r w:rsidRPr="00FB2E06">
        <w:rPr>
          <w:lang w:val="ru-RU"/>
        </w:rPr>
        <w:t xml:space="preserve"> </w:t>
      </w:r>
      <w:r>
        <w:rPr>
          <w:lang w:val="ru-RU"/>
        </w:rPr>
        <w:t>кратким</w:t>
      </w:r>
      <w:r w:rsidRPr="00FB2E06">
        <w:rPr>
          <w:lang w:val="ru-RU"/>
        </w:rPr>
        <w:t xml:space="preserve">, </w:t>
      </w:r>
      <w:r>
        <w:rPr>
          <w:lang w:val="ru-RU"/>
        </w:rPr>
        <w:t>может</w:t>
      </w:r>
      <w:r w:rsidRPr="00FB2E06">
        <w:rPr>
          <w:lang w:val="ru-RU"/>
        </w:rPr>
        <w:t xml:space="preserve"> </w:t>
      </w:r>
      <w:r>
        <w:rPr>
          <w:lang w:val="ru-RU"/>
        </w:rPr>
        <w:t>быть</w:t>
      </w:r>
      <w:r w:rsidRPr="00FB2E06">
        <w:rPr>
          <w:lang w:val="ru-RU"/>
        </w:rPr>
        <w:t xml:space="preserve">, </w:t>
      </w:r>
      <w:r>
        <w:rPr>
          <w:lang w:val="ru-RU"/>
        </w:rPr>
        <w:t>Секретариат</w:t>
      </w:r>
      <w:r w:rsidRPr="00FB2E06">
        <w:rPr>
          <w:lang w:val="ru-RU"/>
        </w:rPr>
        <w:t xml:space="preserve"> </w:t>
      </w:r>
      <w:r>
        <w:rPr>
          <w:lang w:val="ru-RU"/>
        </w:rPr>
        <w:t>может</w:t>
      </w:r>
      <w:r w:rsidRPr="00FB2E06">
        <w:rPr>
          <w:lang w:val="ru-RU"/>
        </w:rPr>
        <w:t xml:space="preserve"> </w:t>
      </w:r>
      <w:r>
        <w:rPr>
          <w:lang w:val="ru-RU"/>
        </w:rPr>
        <w:t>представить</w:t>
      </w:r>
      <w:r w:rsidRPr="00FB2E06">
        <w:rPr>
          <w:lang w:val="ru-RU"/>
        </w:rPr>
        <w:t xml:space="preserve"> </w:t>
      </w:r>
      <w:r>
        <w:rPr>
          <w:lang w:val="ru-RU"/>
        </w:rPr>
        <w:t>информацию</w:t>
      </w:r>
      <w:r w:rsidRPr="00FB2E06">
        <w:rPr>
          <w:lang w:val="ru-RU"/>
        </w:rPr>
        <w:t xml:space="preserve"> </w:t>
      </w:r>
      <w:r>
        <w:rPr>
          <w:lang w:val="ru-RU"/>
        </w:rPr>
        <w:t>сейчас, в частности с учетом того, что автор одного из исследований присутствует в зале.  Если</w:t>
      </w:r>
      <w:r w:rsidRPr="00FB2E06">
        <w:rPr>
          <w:lang w:val="ru-RU"/>
        </w:rPr>
        <w:t xml:space="preserve"> </w:t>
      </w:r>
      <w:r>
        <w:rPr>
          <w:lang w:val="ru-RU"/>
        </w:rPr>
        <w:t>это</w:t>
      </w:r>
      <w:r w:rsidRPr="00FB2E06">
        <w:rPr>
          <w:lang w:val="ru-RU"/>
        </w:rPr>
        <w:t xml:space="preserve"> </w:t>
      </w:r>
      <w:r>
        <w:rPr>
          <w:lang w:val="ru-RU"/>
        </w:rPr>
        <w:t>можно</w:t>
      </w:r>
      <w:r w:rsidRPr="00FB2E06">
        <w:rPr>
          <w:lang w:val="ru-RU"/>
        </w:rPr>
        <w:t xml:space="preserve"> </w:t>
      </w:r>
      <w:r>
        <w:rPr>
          <w:lang w:val="ru-RU"/>
        </w:rPr>
        <w:t>будет</w:t>
      </w:r>
      <w:r w:rsidRPr="00FB2E06">
        <w:rPr>
          <w:lang w:val="ru-RU"/>
        </w:rPr>
        <w:t xml:space="preserve"> </w:t>
      </w:r>
      <w:r>
        <w:rPr>
          <w:lang w:val="ru-RU"/>
        </w:rPr>
        <w:t>сделать</w:t>
      </w:r>
      <w:r w:rsidRPr="00FB2E06">
        <w:rPr>
          <w:lang w:val="ru-RU"/>
        </w:rPr>
        <w:t xml:space="preserve">, </w:t>
      </w:r>
      <w:r>
        <w:rPr>
          <w:lang w:val="ru-RU"/>
        </w:rPr>
        <w:t>необходимость</w:t>
      </w:r>
      <w:r w:rsidRPr="00FB2E06">
        <w:rPr>
          <w:lang w:val="ru-RU"/>
        </w:rPr>
        <w:t xml:space="preserve"> </w:t>
      </w:r>
      <w:r>
        <w:rPr>
          <w:lang w:val="ru-RU"/>
        </w:rPr>
        <w:t>в</w:t>
      </w:r>
      <w:r w:rsidRPr="00FB2E06">
        <w:rPr>
          <w:lang w:val="ru-RU"/>
        </w:rPr>
        <w:t xml:space="preserve"> </w:t>
      </w:r>
      <w:r>
        <w:rPr>
          <w:lang w:val="ru-RU"/>
        </w:rPr>
        <w:t>проведении</w:t>
      </w:r>
      <w:r w:rsidRPr="00FB2E06">
        <w:rPr>
          <w:lang w:val="ru-RU"/>
        </w:rPr>
        <w:t xml:space="preserve"> </w:t>
      </w:r>
      <w:r>
        <w:rPr>
          <w:lang w:val="ru-RU"/>
        </w:rPr>
        <w:t>еще</w:t>
      </w:r>
      <w:r w:rsidRPr="00FB2E06">
        <w:rPr>
          <w:lang w:val="ru-RU"/>
        </w:rPr>
        <w:t xml:space="preserve"> </w:t>
      </w:r>
      <w:r>
        <w:rPr>
          <w:lang w:val="ru-RU"/>
        </w:rPr>
        <w:t>одного</w:t>
      </w:r>
      <w:r w:rsidRPr="00FB2E06">
        <w:rPr>
          <w:lang w:val="ru-RU"/>
        </w:rPr>
        <w:t xml:space="preserve"> </w:t>
      </w:r>
      <w:r>
        <w:rPr>
          <w:lang w:val="ru-RU"/>
        </w:rPr>
        <w:t>исследования</w:t>
      </w:r>
      <w:r w:rsidRPr="00FB2E06">
        <w:rPr>
          <w:lang w:val="ru-RU"/>
        </w:rPr>
        <w:t xml:space="preserve"> </w:t>
      </w:r>
      <w:r>
        <w:rPr>
          <w:lang w:val="ru-RU"/>
        </w:rPr>
        <w:t>или каких-либо дальнейших действий, отпадет.</w:t>
      </w:r>
      <w:r w:rsidRPr="00FB2E06">
        <w:rPr>
          <w:lang w:val="ru-RU"/>
        </w:rPr>
        <w:t xml:space="preserve"> </w:t>
      </w:r>
    </w:p>
    <w:p w:rsidR="00B74D16" w:rsidRPr="00FB2E06" w:rsidRDefault="00B74D16" w:rsidP="00B74D16">
      <w:pPr>
        <w:rPr>
          <w:lang w:val="ru-RU"/>
        </w:rPr>
      </w:pPr>
    </w:p>
    <w:p w:rsidR="00B74D16" w:rsidRPr="0070603D" w:rsidRDefault="00B74D16" w:rsidP="00B74D16">
      <w:pPr>
        <w:rPr>
          <w:lang w:val="ru-RU"/>
        </w:rPr>
      </w:pPr>
      <w:r w:rsidRPr="001F534F">
        <w:fldChar w:fldCharType="begin"/>
      </w:r>
      <w:r w:rsidRPr="00802103">
        <w:rPr>
          <w:lang w:val="ru-RU"/>
        </w:rPr>
        <w:instrText xml:space="preserve"> </w:instrText>
      </w:r>
      <w:r w:rsidRPr="001F534F">
        <w:instrText>AUTONUM</w:instrText>
      </w:r>
      <w:r w:rsidRPr="00802103">
        <w:rPr>
          <w:lang w:val="ru-RU"/>
        </w:rPr>
        <w:instrText xml:space="preserve">  </w:instrText>
      </w:r>
      <w:r w:rsidRPr="001F534F">
        <w:fldChar w:fldCharType="end"/>
      </w:r>
      <w:r w:rsidRPr="00802103">
        <w:rPr>
          <w:lang w:val="ru-RU"/>
        </w:rPr>
        <w:tab/>
      </w:r>
      <w:r>
        <w:rPr>
          <w:lang w:val="ru-RU"/>
        </w:rPr>
        <w:t>Делегация</w:t>
      </w:r>
      <w:r w:rsidRPr="00802103">
        <w:rPr>
          <w:lang w:val="ru-RU"/>
        </w:rPr>
        <w:t xml:space="preserve"> </w:t>
      </w:r>
      <w:r>
        <w:rPr>
          <w:lang w:val="ru-RU"/>
        </w:rPr>
        <w:t>Южной</w:t>
      </w:r>
      <w:r w:rsidRPr="00802103">
        <w:rPr>
          <w:lang w:val="ru-RU"/>
        </w:rPr>
        <w:t xml:space="preserve"> </w:t>
      </w:r>
      <w:r>
        <w:rPr>
          <w:lang w:val="ru-RU"/>
        </w:rPr>
        <w:t>Африки</w:t>
      </w:r>
      <w:r w:rsidRPr="00802103">
        <w:rPr>
          <w:lang w:val="ru-RU"/>
        </w:rPr>
        <w:t xml:space="preserve"> </w:t>
      </w:r>
      <w:r>
        <w:rPr>
          <w:lang w:val="ru-RU"/>
        </w:rPr>
        <w:t>согласилась</w:t>
      </w:r>
      <w:r w:rsidRPr="00802103">
        <w:rPr>
          <w:lang w:val="ru-RU"/>
        </w:rPr>
        <w:t xml:space="preserve"> </w:t>
      </w:r>
      <w:r>
        <w:rPr>
          <w:lang w:val="ru-RU"/>
        </w:rPr>
        <w:t>с</w:t>
      </w:r>
      <w:r w:rsidRPr="00802103">
        <w:rPr>
          <w:lang w:val="ru-RU"/>
        </w:rPr>
        <w:t xml:space="preserve"> </w:t>
      </w:r>
      <w:r>
        <w:rPr>
          <w:lang w:val="ru-RU"/>
        </w:rPr>
        <w:t>делегациями</w:t>
      </w:r>
      <w:r w:rsidRPr="00802103">
        <w:rPr>
          <w:lang w:val="ru-RU"/>
        </w:rPr>
        <w:t xml:space="preserve"> </w:t>
      </w:r>
      <w:r>
        <w:rPr>
          <w:lang w:val="ru-RU"/>
        </w:rPr>
        <w:t>Индии</w:t>
      </w:r>
      <w:r w:rsidRPr="00802103">
        <w:rPr>
          <w:lang w:val="ru-RU"/>
        </w:rPr>
        <w:t xml:space="preserve"> </w:t>
      </w:r>
      <w:r>
        <w:rPr>
          <w:lang w:val="ru-RU"/>
        </w:rPr>
        <w:t>и</w:t>
      </w:r>
      <w:r w:rsidRPr="00802103">
        <w:rPr>
          <w:lang w:val="ru-RU"/>
        </w:rPr>
        <w:t xml:space="preserve"> </w:t>
      </w:r>
      <w:r>
        <w:rPr>
          <w:lang w:val="ru-RU"/>
        </w:rPr>
        <w:t>Бразилии</w:t>
      </w:r>
      <w:r w:rsidRPr="00802103">
        <w:rPr>
          <w:lang w:val="ru-RU"/>
        </w:rPr>
        <w:t xml:space="preserve"> </w:t>
      </w:r>
      <w:r>
        <w:rPr>
          <w:lang w:val="ru-RU"/>
        </w:rPr>
        <w:t>в</w:t>
      </w:r>
      <w:r w:rsidRPr="00802103">
        <w:rPr>
          <w:lang w:val="ru-RU"/>
        </w:rPr>
        <w:t xml:space="preserve"> </w:t>
      </w:r>
      <w:r>
        <w:rPr>
          <w:lang w:val="ru-RU"/>
        </w:rPr>
        <w:t>том</w:t>
      </w:r>
      <w:r w:rsidRPr="00802103">
        <w:rPr>
          <w:lang w:val="ru-RU"/>
        </w:rPr>
        <w:t xml:space="preserve">, </w:t>
      </w:r>
      <w:r>
        <w:rPr>
          <w:lang w:val="ru-RU"/>
        </w:rPr>
        <w:t>что</w:t>
      </w:r>
      <w:r w:rsidRPr="00802103">
        <w:rPr>
          <w:lang w:val="ru-RU"/>
        </w:rPr>
        <w:t xml:space="preserve"> </w:t>
      </w:r>
      <w:r>
        <w:rPr>
          <w:lang w:val="ru-RU"/>
        </w:rPr>
        <w:t>работа в связи с ЦРДТ — это непрерывный процесс.  Поскольку ВОИС содействует достижению ЦРДТ, Секретариату не составит большого труда подготовить отчет о том, что делается в рамках Организации в связи с ЦРДТ, и выступить с докладом по этому вопросу в Комитете.  При этом будет недостаточно лишь рассмотреть работу в других организациях.  Делегациям</w:t>
      </w:r>
      <w:r w:rsidRPr="007B2D05">
        <w:rPr>
          <w:lang w:val="ru-RU"/>
        </w:rPr>
        <w:t xml:space="preserve"> </w:t>
      </w:r>
      <w:r>
        <w:rPr>
          <w:lang w:val="ru-RU"/>
        </w:rPr>
        <w:t>необходимо</w:t>
      </w:r>
      <w:r w:rsidRPr="007B2D05">
        <w:rPr>
          <w:lang w:val="ru-RU"/>
        </w:rPr>
        <w:t xml:space="preserve"> </w:t>
      </w:r>
      <w:r>
        <w:rPr>
          <w:lang w:val="ru-RU"/>
        </w:rPr>
        <w:t>знать</w:t>
      </w:r>
      <w:r w:rsidRPr="007B2D05">
        <w:rPr>
          <w:lang w:val="ru-RU"/>
        </w:rPr>
        <w:t xml:space="preserve"> </w:t>
      </w:r>
      <w:r>
        <w:rPr>
          <w:lang w:val="ru-RU"/>
        </w:rPr>
        <w:t>и</w:t>
      </w:r>
      <w:r w:rsidRPr="007B2D05">
        <w:rPr>
          <w:lang w:val="ru-RU"/>
        </w:rPr>
        <w:t xml:space="preserve"> </w:t>
      </w:r>
      <w:r>
        <w:rPr>
          <w:lang w:val="ru-RU"/>
        </w:rPr>
        <w:t>о</w:t>
      </w:r>
      <w:r w:rsidRPr="007B2D05">
        <w:rPr>
          <w:lang w:val="ru-RU"/>
        </w:rPr>
        <w:t xml:space="preserve"> </w:t>
      </w:r>
      <w:r>
        <w:rPr>
          <w:lang w:val="ru-RU"/>
        </w:rPr>
        <w:t>том</w:t>
      </w:r>
      <w:r w:rsidRPr="007B2D05">
        <w:rPr>
          <w:lang w:val="ru-RU"/>
        </w:rPr>
        <w:t xml:space="preserve">, </w:t>
      </w:r>
      <w:r>
        <w:rPr>
          <w:lang w:val="ru-RU"/>
        </w:rPr>
        <w:t>что</w:t>
      </w:r>
      <w:r w:rsidRPr="007B2D05">
        <w:rPr>
          <w:lang w:val="ru-RU"/>
        </w:rPr>
        <w:t xml:space="preserve"> </w:t>
      </w:r>
      <w:r>
        <w:rPr>
          <w:lang w:val="ru-RU"/>
        </w:rPr>
        <w:t>делает</w:t>
      </w:r>
      <w:r w:rsidRPr="007B2D05">
        <w:rPr>
          <w:lang w:val="ru-RU"/>
        </w:rPr>
        <w:t xml:space="preserve"> </w:t>
      </w:r>
      <w:r>
        <w:rPr>
          <w:lang w:val="ru-RU"/>
        </w:rPr>
        <w:t>ВОИС</w:t>
      </w:r>
      <w:r w:rsidRPr="007B2D05">
        <w:rPr>
          <w:lang w:val="ru-RU"/>
        </w:rPr>
        <w:t>.</w:t>
      </w:r>
      <w:r>
        <w:rPr>
          <w:lang w:val="ru-RU"/>
        </w:rPr>
        <w:t xml:space="preserve">  Так</w:t>
      </w:r>
      <w:r w:rsidRPr="0070603D">
        <w:rPr>
          <w:lang w:val="ru-RU"/>
        </w:rPr>
        <w:t xml:space="preserve"> </w:t>
      </w:r>
      <w:r>
        <w:rPr>
          <w:lang w:val="ru-RU"/>
        </w:rPr>
        <w:t>они</w:t>
      </w:r>
      <w:r w:rsidRPr="0070603D">
        <w:rPr>
          <w:lang w:val="ru-RU"/>
        </w:rPr>
        <w:t xml:space="preserve"> </w:t>
      </w:r>
      <w:r>
        <w:rPr>
          <w:lang w:val="ru-RU"/>
        </w:rPr>
        <w:t>смогут</w:t>
      </w:r>
      <w:r w:rsidRPr="0070603D">
        <w:rPr>
          <w:lang w:val="ru-RU"/>
        </w:rPr>
        <w:t xml:space="preserve"> </w:t>
      </w:r>
      <w:r>
        <w:rPr>
          <w:lang w:val="ru-RU"/>
        </w:rPr>
        <w:t>узнать</w:t>
      </w:r>
      <w:r w:rsidRPr="0070603D">
        <w:rPr>
          <w:lang w:val="ru-RU"/>
        </w:rPr>
        <w:t xml:space="preserve">, </w:t>
      </w:r>
      <w:r>
        <w:rPr>
          <w:lang w:val="ru-RU"/>
        </w:rPr>
        <w:t>какая</w:t>
      </w:r>
      <w:r w:rsidRPr="0070603D">
        <w:rPr>
          <w:lang w:val="ru-RU"/>
        </w:rPr>
        <w:t xml:space="preserve"> </w:t>
      </w:r>
      <w:r>
        <w:rPr>
          <w:lang w:val="ru-RU"/>
        </w:rPr>
        <w:t>работа</w:t>
      </w:r>
      <w:r w:rsidRPr="0070603D">
        <w:rPr>
          <w:lang w:val="ru-RU"/>
        </w:rPr>
        <w:t xml:space="preserve"> </w:t>
      </w:r>
      <w:r>
        <w:rPr>
          <w:lang w:val="ru-RU"/>
        </w:rPr>
        <w:t>ведется</w:t>
      </w:r>
      <w:r w:rsidRPr="0070603D">
        <w:rPr>
          <w:lang w:val="ru-RU"/>
        </w:rPr>
        <w:t xml:space="preserve"> </w:t>
      </w:r>
      <w:r>
        <w:rPr>
          <w:lang w:val="ru-RU"/>
        </w:rPr>
        <w:t>в</w:t>
      </w:r>
      <w:r w:rsidRPr="0070603D">
        <w:rPr>
          <w:lang w:val="ru-RU"/>
        </w:rPr>
        <w:t xml:space="preserve"> </w:t>
      </w:r>
      <w:r>
        <w:rPr>
          <w:lang w:val="ru-RU"/>
        </w:rPr>
        <w:t>ВОЗ, и учесть этот опыт в работе ВОИС по оценке ее вклада в достижение ЦРДТ.  Такой обзор вряд ли будет полезен, если в нем не будет охвачена деятельность ВОИС</w:t>
      </w:r>
      <w:r w:rsidRPr="0070603D">
        <w:rPr>
          <w:lang w:val="ru-RU"/>
        </w:rPr>
        <w:t xml:space="preserve">.  </w:t>
      </w:r>
    </w:p>
    <w:p w:rsidR="00B74D16" w:rsidRPr="0070603D" w:rsidRDefault="00B74D16" w:rsidP="00B74D16">
      <w:pPr>
        <w:rPr>
          <w:lang w:val="ru-RU"/>
        </w:rPr>
      </w:pPr>
    </w:p>
    <w:p w:rsidR="00B74D16" w:rsidRPr="00AD1904" w:rsidRDefault="00B74D16" w:rsidP="00B74D16">
      <w:pPr>
        <w:rPr>
          <w:lang w:val="ru-RU"/>
        </w:rPr>
      </w:pPr>
      <w:r w:rsidRPr="001F534F">
        <w:fldChar w:fldCharType="begin"/>
      </w:r>
      <w:r w:rsidRPr="0070603D">
        <w:rPr>
          <w:lang w:val="ru-RU"/>
        </w:rPr>
        <w:instrText xml:space="preserve"> </w:instrText>
      </w:r>
      <w:r w:rsidRPr="001F534F">
        <w:instrText>AUTONUM</w:instrText>
      </w:r>
      <w:r w:rsidRPr="0070603D">
        <w:rPr>
          <w:lang w:val="ru-RU"/>
        </w:rPr>
        <w:instrText xml:space="preserve">  </w:instrText>
      </w:r>
      <w:r w:rsidRPr="001F534F">
        <w:fldChar w:fldCharType="end"/>
      </w:r>
      <w:r w:rsidRPr="0070603D">
        <w:rPr>
          <w:lang w:val="ru-RU"/>
        </w:rPr>
        <w:tab/>
      </w:r>
      <w:r>
        <w:rPr>
          <w:lang w:val="ru-RU"/>
        </w:rPr>
        <w:t>Делегация</w:t>
      </w:r>
      <w:r w:rsidRPr="0070603D">
        <w:rPr>
          <w:lang w:val="ru-RU"/>
        </w:rPr>
        <w:t xml:space="preserve"> </w:t>
      </w:r>
      <w:r>
        <w:rPr>
          <w:lang w:val="ru-RU"/>
        </w:rPr>
        <w:t>Исламской</w:t>
      </w:r>
      <w:r w:rsidRPr="0070603D">
        <w:rPr>
          <w:lang w:val="ru-RU"/>
        </w:rPr>
        <w:t xml:space="preserve"> </w:t>
      </w:r>
      <w:r>
        <w:rPr>
          <w:lang w:val="ru-RU"/>
        </w:rPr>
        <w:t>Республики</w:t>
      </w:r>
      <w:r w:rsidRPr="0070603D">
        <w:rPr>
          <w:lang w:val="ru-RU"/>
        </w:rPr>
        <w:t xml:space="preserve"> </w:t>
      </w:r>
      <w:r>
        <w:rPr>
          <w:lang w:val="ru-RU"/>
        </w:rPr>
        <w:t>Иран</w:t>
      </w:r>
      <w:r w:rsidRPr="0070603D">
        <w:rPr>
          <w:lang w:val="ru-RU"/>
        </w:rPr>
        <w:t xml:space="preserve"> </w:t>
      </w:r>
      <w:r>
        <w:rPr>
          <w:lang w:val="ru-RU"/>
        </w:rPr>
        <w:t>напомнила</w:t>
      </w:r>
      <w:r w:rsidRPr="0070603D">
        <w:rPr>
          <w:lang w:val="ru-RU"/>
        </w:rPr>
        <w:t xml:space="preserve">, </w:t>
      </w:r>
      <w:r>
        <w:rPr>
          <w:lang w:val="ru-RU"/>
        </w:rPr>
        <w:t>что</w:t>
      </w:r>
      <w:r w:rsidRPr="0070603D">
        <w:rPr>
          <w:lang w:val="ru-RU"/>
        </w:rPr>
        <w:t xml:space="preserve"> </w:t>
      </w:r>
      <w:r>
        <w:rPr>
          <w:lang w:val="ru-RU"/>
        </w:rPr>
        <w:t>ВОИС</w:t>
      </w:r>
      <w:r w:rsidRPr="0070603D">
        <w:rPr>
          <w:lang w:val="ru-RU"/>
        </w:rPr>
        <w:t xml:space="preserve"> </w:t>
      </w:r>
      <w:r>
        <w:rPr>
          <w:lang w:val="ru-RU"/>
        </w:rPr>
        <w:t>представляла отчет</w:t>
      </w:r>
      <w:r w:rsidRPr="0070603D">
        <w:rPr>
          <w:lang w:val="ru-RU"/>
        </w:rPr>
        <w:t xml:space="preserve"> </w:t>
      </w:r>
      <w:r>
        <w:rPr>
          <w:lang w:val="ru-RU"/>
        </w:rPr>
        <w:t>о</w:t>
      </w:r>
      <w:r w:rsidRPr="0070603D">
        <w:rPr>
          <w:lang w:val="ru-RU"/>
        </w:rPr>
        <w:t xml:space="preserve"> </w:t>
      </w:r>
      <w:r>
        <w:rPr>
          <w:lang w:val="ru-RU"/>
        </w:rPr>
        <w:t>своем</w:t>
      </w:r>
      <w:r w:rsidRPr="0070603D">
        <w:rPr>
          <w:lang w:val="ru-RU"/>
        </w:rPr>
        <w:t xml:space="preserve"> </w:t>
      </w:r>
      <w:r>
        <w:rPr>
          <w:lang w:val="ru-RU"/>
        </w:rPr>
        <w:t>вкладе в достижение ЦРДТ на шестой сессии КРИС.  Большинство</w:t>
      </w:r>
      <w:r w:rsidRPr="0070603D">
        <w:rPr>
          <w:lang w:val="ru-RU"/>
        </w:rPr>
        <w:t xml:space="preserve"> </w:t>
      </w:r>
      <w:r>
        <w:rPr>
          <w:lang w:val="ru-RU"/>
        </w:rPr>
        <w:t>государств</w:t>
      </w:r>
      <w:r w:rsidRPr="0070603D">
        <w:rPr>
          <w:lang w:val="ru-RU"/>
        </w:rPr>
        <w:t>-</w:t>
      </w:r>
      <w:r>
        <w:rPr>
          <w:lang w:val="ru-RU"/>
        </w:rPr>
        <w:t>членов</w:t>
      </w:r>
      <w:r w:rsidRPr="0070603D">
        <w:rPr>
          <w:lang w:val="ru-RU"/>
        </w:rPr>
        <w:t xml:space="preserve"> </w:t>
      </w:r>
      <w:r>
        <w:rPr>
          <w:lang w:val="ru-RU"/>
        </w:rPr>
        <w:t>остались</w:t>
      </w:r>
      <w:r w:rsidRPr="0070603D">
        <w:rPr>
          <w:lang w:val="ru-RU"/>
        </w:rPr>
        <w:t xml:space="preserve"> </w:t>
      </w:r>
      <w:r>
        <w:rPr>
          <w:lang w:val="ru-RU"/>
        </w:rPr>
        <w:t>не</w:t>
      </w:r>
      <w:r w:rsidRPr="0070603D">
        <w:rPr>
          <w:lang w:val="ru-RU"/>
        </w:rPr>
        <w:t xml:space="preserve"> </w:t>
      </w:r>
      <w:r>
        <w:rPr>
          <w:lang w:val="ru-RU"/>
        </w:rPr>
        <w:t>удовлетворены</w:t>
      </w:r>
      <w:r w:rsidRPr="0070603D">
        <w:rPr>
          <w:lang w:val="ru-RU"/>
        </w:rPr>
        <w:t xml:space="preserve"> </w:t>
      </w:r>
      <w:r>
        <w:rPr>
          <w:lang w:val="ru-RU"/>
        </w:rPr>
        <w:t>этим</w:t>
      </w:r>
      <w:r w:rsidRPr="0070603D">
        <w:rPr>
          <w:lang w:val="ru-RU"/>
        </w:rPr>
        <w:t xml:space="preserve"> </w:t>
      </w:r>
      <w:r>
        <w:rPr>
          <w:lang w:val="ru-RU"/>
        </w:rPr>
        <w:t>отчетом</w:t>
      </w:r>
      <w:r w:rsidRPr="0070603D">
        <w:rPr>
          <w:lang w:val="ru-RU"/>
        </w:rPr>
        <w:t xml:space="preserve">.  </w:t>
      </w:r>
      <w:r>
        <w:rPr>
          <w:lang w:val="ru-RU"/>
        </w:rPr>
        <w:t>Они</w:t>
      </w:r>
      <w:r w:rsidRPr="007A5E93">
        <w:rPr>
          <w:lang w:val="ru-RU"/>
        </w:rPr>
        <w:t xml:space="preserve"> </w:t>
      </w:r>
      <w:r>
        <w:rPr>
          <w:lang w:val="ru-RU"/>
        </w:rPr>
        <w:t>попросили</w:t>
      </w:r>
      <w:r w:rsidRPr="007A5E93">
        <w:rPr>
          <w:lang w:val="ru-RU"/>
        </w:rPr>
        <w:t xml:space="preserve"> </w:t>
      </w:r>
      <w:r>
        <w:rPr>
          <w:lang w:val="ru-RU"/>
        </w:rPr>
        <w:t>ВОИС</w:t>
      </w:r>
      <w:r w:rsidRPr="007A5E93">
        <w:rPr>
          <w:lang w:val="ru-RU"/>
        </w:rPr>
        <w:t xml:space="preserve"> </w:t>
      </w:r>
      <w:r>
        <w:rPr>
          <w:lang w:val="ru-RU"/>
        </w:rPr>
        <w:t>исправить</w:t>
      </w:r>
      <w:r w:rsidRPr="007A5E93">
        <w:rPr>
          <w:lang w:val="ru-RU"/>
        </w:rPr>
        <w:t xml:space="preserve"> </w:t>
      </w:r>
      <w:r>
        <w:rPr>
          <w:lang w:val="ru-RU"/>
        </w:rPr>
        <w:t>его</w:t>
      </w:r>
      <w:r w:rsidRPr="007A5E93">
        <w:rPr>
          <w:lang w:val="ru-RU"/>
        </w:rPr>
        <w:t xml:space="preserve"> </w:t>
      </w:r>
      <w:r>
        <w:rPr>
          <w:lang w:val="ru-RU"/>
        </w:rPr>
        <w:t>с</w:t>
      </w:r>
      <w:r w:rsidRPr="007A5E93">
        <w:rPr>
          <w:lang w:val="ru-RU"/>
        </w:rPr>
        <w:t xml:space="preserve"> </w:t>
      </w:r>
      <w:r>
        <w:rPr>
          <w:lang w:val="ru-RU"/>
        </w:rPr>
        <w:t>учетом</w:t>
      </w:r>
      <w:r w:rsidRPr="007A5E93">
        <w:rPr>
          <w:lang w:val="ru-RU"/>
        </w:rPr>
        <w:t xml:space="preserve"> </w:t>
      </w:r>
      <w:r>
        <w:rPr>
          <w:lang w:val="ru-RU"/>
        </w:rPr>
        <w:t>своих</w:t>
      </w:r>
      <w:r w:rsidRPr="007A5E93">
        <w:rPr>
          <w:lang w:val="ru-RU"/>
        </w:rPr>
        <w:t xml:space="preserve"> </w:t>
      </w:r>
      <w:r>
        <w:rPr>
          <w:lang w:val="ru-RU"/>
        </w:rPr>
        <w:t>замечаний</w:t>
      </w:r>
      <w:r w:rsidRPr="007A5E93">
        <w:rPr>
          <w:lang w:val="ru-RU"/>
        </w:rPr>
        <w:t xml:space="preserve">.  </w:t>
      </w:r>
      <w:r>
        <w:rPr>
          <w:lang w:val="ru-RU"/>
        </w:rPr>
        <w:t xml:space="preserve">Однако в отчет так и не было внесено никаких поправок.  Было достигнуто соглашение о разработке методологии, на основе которой станет возможной подготовка содержательных докладов по вопросу о вкладе ВОИС в достижение ЦРДТ.  Помимо того чтобы обратиться к Секретариату с просьбой провести исследование по вопросу о передовом опыте и деятельности других учреждений системы ООН, после </w:t>
      </w:r>
      <w:r>
        <w:rPr>
          <w:lang w:val="ru-RU"/>
        </w:rPr>
        <w:lastRenderedPageBreak/>
        <w:t>проведения этого исследования Комитету следует попросить ВОИС подготовить отчет о своем вкладе в достижение ЦРДТ на основе извлеченных уроков или, по крайней мере, на основе обсуждений, и внести исправления в предыдущий отчет.  Оба</w:t>
      </w:r>
      <w:r w:rsidRPr="00AD1904">
        <w:rPr>
          <w:lang w:val="ru-RU"/>
        </w:rPr>
        <w:t xml:space="preserve"> </w:t>
      </w:r>
      <w:r>
        <w:rPr>
          <w:lang w:val="ru-RU"/>
        </w:rPr>
        <w:t>эти</w:t>
      </w:r>
      <w:r w:rsidRPr="00AD1904">
        <w:rPr>
          <w:lang w:val="ru-RU"/>
        </w:rPr>
        <w:t xml:space="preserve"> </w:t>
      </w:r>
      <w:r>
        <w:rPr>
          <w:lang w:val="ru-RU"/>
        </w:rPr>
        <w:t>отчета</w:t>
      </w:r>
      <w:r w:rsidRPr="00AD1904">
        <w:rPr>
          <w:lang w:val="ru-RU"/>
        </w:rPr>
        <w:t xml:space="preserve"> </w:t>
      </w:r>
      <w:r>
        <w:rPr>
          <w:lang w:val="ru-RU"/>
        </w:rPr>
        <w:t>должны</w:t>
      </w:r>
      <w:r w:rsidRPr="00AD1904">
        <w:rPr>
          <w:lang w:val="ru-RU"/>
        </w:rPr>
        <w:t xml:space="preserve"> </w:t>
      </w:r>
      <w:r>
        <w:rPr>
          <w:lang w:val="ru-RU"/>
        </w:rPr>
        <w:t>быть</w:t>
      </w:r>
      <w:r w:rsidRPr="00AD1904">
        <w:rPr>
          <w:lang w:val="ru-RU"/>
        </w:rPr>
        <w:t xml:space="preserve"> </w:t>
      </w:r>
      <w:r>
        <w:rPr>
          <w:lang w:val="ru-RU"/>
        </w:rPr>
        <w:t>представлены</w:t>
      </w:r>
      <w:r w:rsidRPr="00AD1904">
        <w:rPr>
          <w:lang w:val="ru-RU"/>
        </w:rPr>
        <w:t xml:space="preserve"> </w:t>
      </w:r>
      <w:r>
        <w:rPr>
          <w:lang w:val="ru-RU"/>
        </w:rPr>
        <w:t>Комитету</w:t>
      </w:r>
      <w:r w:rsidRPr="00AD1904">
        <w:rPr>
          <w:lang w:val="ru-RU"/>
        </w:rPr>
        <w:t xml:space="preserve"> </w:t>
      </w:r>
      <w:r>
        <w:rPr>
          <w:lang w:val="ru-RU"/>
        </w:rPr>
        <w:t>на</w:t>
      </w:r>
      <w:r w:rsidRPr="00AD1904">
        <w:rPr>
          <w:lang w:val="ru-RU"/>
        </w:rPr>
        <w:t xml:space="preserve"> </w:t>
      </w:r>
      <w:r>
        <w:rPr>
          <w:lang w:val="ru-RU"/>
        </w:rPr>
        <w:t>его</w:t>
      </w:r>
      <w:r w:rsidRPr="00AD1904">
        <w:rPr>
          <w:lang w:val="ru-RU"/>
        </w:rPr>
        <w:t xml:space="preserve"> </w:t>
      </w:r>
      <w:r>
        <w:rPr>
          <w:lang w:val="ru-RU"/>
        </w:rPr>
        <w:t>следующей</w:t>
      </w:r>
      <w:r w:rsidRPr="00AD1904">
        <w:rPr>
          <w:lang w:val="ru-RU"/>
        </w:rPr>
        <w:t xml:space="preserve"> </w:t>
      </w:r>
      <w:r>
        <w:rPr>
          <w:lang w:val="ru-RU"/>
        </w:rPr>
        <w:t>сессии</w:t>
      </w:r>
      <w:r w:rsidRPr="00AD1904">
        <w:rPr>
          <w:lang w:val="ru-RU"/>
        </w:rPr>
        <w:t xml:space="preserve">. </w:t>
      </w:r>
    </w:p>
    <w:p w:rsidR="00B74D16" w:rsidRPr="00AD1904" w:rsidRDefault="00B74D16" w:rsidP="00B74D16">
      <w:pPr>
        <w:rPr>
          <w:lang w:val="ru-RU"/>
        </w:rPr>
      </w:pPr>
    </w:p>
    <w:p w:rsidR="00B74D16" w:rsidRPr="00ED06B0" w:rsidRDefault="00B74D16" w:rsidP="00B74D16">
      <w:pPr>
        <w:rPr>
          <w:lang w:val="ru-RU"/>
        </w:rPr>
      </w:pPr>
      <w:r w:rsidRPr="001F534F">
        <w:fldChar w:fldCharType="begin"/>
      </w:r>
      <w:r w:rsidRPr="00704BBB">
        <w:rPr>
          <w:lang w:val="ru-RU"/>
        </w:rPr>
        <w:instrText xml:space="preserve"> </w:instrText>
      </w:r>
      <w:r w:rsidRPr="001F534F">
        <w:instrText>AUTONUM</w:instrText>
      </w:r>
      <w:r w:rsidRPr="00704BBB">
        <w:rPr>
          <w:lang w:val="ru-RU"/>
        </w:rPr>
        <w:instrText xml:space="preserve">  </w:instrText>
      </w:r>
      <w:r w:rsidRPr="001F534F">
        <w:fldChar w:fldCharType="end"/>
      </w:r>
      <w:r w:rsidRPr="00704BBB">
        <w:rPr>
          <w:lang w:val="ru-RU"/>
        </w:rPr>
        <w:tab/>
      </w:r>
      <w:r>
        <w:rPr>
          <w:lang w:val="ru-RU"/>
        </w:rPr>
        <w:t>Делегация</w:t>
      </w:r>
      <w:r w:rsidRPr="00704BBB">
        <w:rPr>
          <w:lang w:val="ru-RU"/>
        </w:rPr>
        <w:t xml:space="preserve"> </w:t>
      </w:r>
      <w:r>
        <w:rPr>
          <w:lang w:val="ru-RU"/>
        </w:rPr>
        <w:t>Тринидада</w:t>
      </w:r>
      <w:r w:rsidRPr="00704BBB">
        <w:rPr>
          <w:lang w:val="ru-RU"/>
        </w:rPr>
        <w:t xml:space="preserve"> </w:t>
      </w:r>
      <w:r>
        <w:rPr>
          <w:lang w:val="ru-RU"/>
        </w:rPr>
        <w:t>и</w:t>
      </w:r>
      <w:r w:rsidRPr="00704BBB">
        <w:rPr>
          <w:lang w:val="ru-RU"/>
        </w:rPr>
        <w:t xml:space="preserve"> </w:t>
      </w:r>
      <w:r>
        <w:rPr>
          <w:lang w:val="ru-RU"/>
        </w:rPr>
        <w:t>Тобаго</w:t>
      </w:r>
      <w:r w:rsidRPr="00704BBB">
        <w:rPr>
          <w:lang w:val="ru-RU"/>
        </w:rPr>
        <w:t xml:space="preserve"> </w:t>
      </w:r>
      <w:r>
        <w:rPr>
          <w:lang w:val="ru-RU"/>
        </w:rPr>
        <w:t>коснулась</w:t>
      </w:r>
      <w:r w:rsidRPr="00704BBB">
        <w:rPr>
          <w:lang w:val="ru-RU"/>
        </w:rPr>
        <w:t xml:space="preserve"> </w:t>
      </w:r>
      <w:r>
        <w:rPr>
          <w:lang w:val="ru-RU"/>
        </w:rPr>
        <w:t>предложения</w:t>
      </w:r>
      <w:r w:rsidRPr="00704BBB">
        <w:rPr>
          <w:lang w:val="ru-RU"/>
        </w:rPr>
        <w:t xml:space="preserve"> </w:t>
      </w:r>
      <w:r>
        <w:rPr>
          <w:lang w:val="ru-RU"/>
        </w:rPr>
        <w:t>делегации</w:t>
      </w:r>
      <w:r w:rsidRPr="00704BBB">
        <w:rPr>
          <w:lang w:val="ru-RU"/>
        </w:rPr>
        <w:t xml:space="preserve"> </w:t>
      </w:r>
      <w:r>
        <w:rPr>
          <w:lang w:val="ru-RU"/>
        </w:rPr>
        <w:t>Соединенных</w:t>
      </w:r>
      <w:r w:rsidRPr="00704BBB">
        <w:rPr>
          <w:lang w:val="ru-RU"/>
        </w:rPr>
        <w:t xml:space="preserve"> </w:t>
      </w:r>
      <w:r>
        <w:rPr>
          <w:lang w:val="ru-RU"/>
        </w:rPr>
        <w:t>Штатов</w:t>
      </w:r>
      <w:r w:rsidRPr="00704BBB">
        <w:rPr>
          <w:lang w:val="ru-RU"/>
        </w:rPr>
        <w:t xml:space="preserve"> </w:t>
      </w:r>
      <w:r>
        <w:rPr>
          <w:lang w:val="ru-RU"/>
        </w:rPr>
        <w:t>Америки</w:t>
      </w:r>
      <w:r w:rsidRPr="00704BBB">
        <w:rPr>
          <w:lang w:val="ru-RU"/>
        </w:rPr>
        <w:t xml:space="preserve"> </w:t>
      </w:r>
      <w:r>
        <w:rPr>
          <w:lang w:val="ru-RU"/>
        </w:rPr>
        <w:t>и</w:t>
      </w:r>
      <w:r w:rsidRPr="00704BBB">
        <w:rPr>
          <w:lang w:val="ru-RU"/>
        </w:rPr>
        <w:t xml:space="preserve"> </w:t>
      </w:r>
      <w:r>
        <w:rPr>
          <w:lang w:val="ru-RU"/>
        </w:rPr>
        <w:t>заявила</w:t>
      </w:r>
      <w:r w:rsidRPr="00704BBB">
        <w:rPr>
          <w:lang w:val="ru-RU"/>
        </w:rPr>
        <w:t xml:space="preserve">, </w:t>
      </w:r>
      <w:r>
        <w:rPr>
          <w:lang w:val="ru-RU"/>
        </w:rPr>
        <w:t>что</w:t>
      </w:r>
      <w:r w:rsidRPr="00704BBB">
        <w:rPr>
          <w:lang w:val="ru-RU"/>
        </w:rPr>
        <w:t xml:space="preserve"> </w:t>
      </w:r>
      <w:r>
        <w:rPr>
          <w:lang w:val="ru-RU"/>
        </w:rPr>
        <w:t>хотела бы пойти несколько дальше.  В этом вопросе делегация разделяет точку зрения делегации Южной Африки.  Делегация также выразила пожелание, чтобы Секретариат подготовил отчет, с тем чтобы получить представление о том, какая именно работа ведется в ВОИС для достижения целей ПДР.</w:t>
      </w:r>
      <w:r w:rsidRPr="00ED06B0">
        <w:rPr>
          <w:lang w:val="ru-RU"/>
        </w:rPr>
        <w:t xml:space="preserve"> </w:t>
      </w:r>
    </w:p>
    <w:p w:rsidR="00B74D16" w:rsidRPr="00ED06B0" w:rsidRDefault="00B74D16" w:rsidP="00B74D16">
      <w:pPr>
        <w:rPr>
          <w:lang w:val="ru-RU"/>
        </w:rPr>
      </w:pPr>
    </w:p>
    <w:p w:rsidR="00B74D16" w:rsidRPr="00420E78" w:rsidRDefault="00B74D16" w:rsidP="00B74D16">
      <w:pPr>
        <w:rPr>
          <w:lang w:val="ru-RU"/>
        </w:rPr>
      </w:pPr>
      <w:r w:rsidRPr="001F534F">
        <w:fldChar w:fldCharType="begin"/>
      </w:r>
      <w:r w:rsidRPr="00ED06B0">
        <w:rPr>
          <w:lang w:val="ru-RU"/>
        </w:rPr>
        <w:instrText xml:space="preserve"> </w:instrText>
      </w:r>
      <w:r w:rsidRPr="001F534F">
        <w:instrText>AUTONUM</w:instrText>
      </w:r>
      <w:r w:rsidRPr="00ED06B0">
        <w:rPr>
          <w:lang w:val="ru-RU"/>
        </w:rPr>
        <w:instrText xml:space="preserve">  </w:instrText>
      </w:r>
      <w:r w:rsidRPr="001F534F">
        <w:fldChar w:fldCharType="end"/>
      </w:r>
      <w:r w:rsidRPr="00ED06B0">
        <w:rPr>
          <w:lang w:val="ru-RU"/>
        </w:rPr>
        <w:tab/>
      </w:r>
      <w:r>
        <w:rPr>
          <w:lang w:val="ru-RU"/>
        </w:rPr>
        <w:t>Делегация</w:t>
      </w:r>
      <w:r w:rsidRPr="00ED06B0">
        <w:rPr>
          <w:lang w:val="ru-RU"/>
        </w:rPr>
        <w:t xml:space="preserve"> </w:t>
      </w:r>
      <w:r>
        <w:rPr>
          <w:lang w:val="ru-RU"/>
        </w:rPr>
        <w:t>Алжира, выступая от имени Африканской группы, отметила, что возникла некоторая путаница.  Прозвучала четкая просьба к Секретариату отчитаться перед государствами-членами о вкладе Организации в достижение ЦРДТ.  Некоторые</w:t>
      </w:r>
      <w:r w:rsidRPr="00420E78">
        <w:rPr>
          <w:lang w:val="ru-RU"/>
        </w:rPr>
        <w:t xml:space="preserve"> </w:t>
      </w:r>
      <w:r>
        <w:rPr>
          <w:lang w:val="ru-RU"/>
        </w:rPr>
        <w:t>делегации</w:t>
      </w:r>
      <w:r w:rsidRPr="00420E78">
        <w:rPr>
          <w:lang w:val="ru-RU"/>
        </w:rPr>
        <w:t xml:space="preserve"> </w:t>
      </w:r>
      <w:r>
        <w:rPr>
          <w:lang w:val="ru-RU"/>
        </w:rPr>
        <w:t>упоминали</w:t>
      </w:r>
      <w:r w:rsidRPr="00420E78">
        <w:rPr>
          <w:lang w:val="ru-RU"/>
        </w:rPr>
        <w:t xml:space="preserve"> </w:t>
      </w:r>
      <w:r>
        <w:rPr>
          <w:lang w:val="ru-RU"/>
        </w:rPr>
        <w:t>о</w:t>
      </w:r>
      <w:r w:rsidRPr="00420E78">
        <w:rPr>
          <w:lang w:val="ru-RU"/>
        </w:rPr>
        <w:t xml:space="preserve"> </w:t>
      </w:r>
      <w:r>
        <w:rPr>
          <w:lang w:val="ru-RU"/>
        </w:rPr>
        <w:t>нем</w:t>
      </w:r>
      <w:r w:rsidRPr="00420E78">
        <w:rPr>
          <w:lang w:val="ru-RU"/>
        </w:rPr>
        <w:t xml:space="preserve"> </w:t>
      </w:r>
      <w:r>
        <w:rPr>
          <w:lang w:val="ru-RU"/>
        </w:rPr>
        <w:t>как</w:t>
      </w:r>
      <w:r w:rsidRPr="00420E78">
        <w:rPr>
          <w:lang w:val="ru-RU"/>
        </w:rPr>
        <w:t xml:space="preserve"> </w:t>
      </w:r>
      <w:r>
        <w:rPr>
          <w:lang w:val="ru-RU"/>
        </w:rPr>
        <w:t>о</w:t>
      </w:r>
      <w:r w:rsidRPr="00420E78">
        <w:rPr>
          <w:lang w:val="ru-RU"/>
        </w:rPr>
        <w:t xml:space="preserve"> </w:t>
      </w:r>
      <w:r>
        <w:rPr>
          <w:lang w:val="ru-RU"/>
        </w:rPr>
        <w:t>новом</w:t>
      </w:r>
      <w:r w:rsidRPr="00420E78">
        <w:rPr>
          <w:lang w:val="ru-RU"/>
        </w:rPr>
        <w:t xml:space="preserve"> </w:t>
      </w:r>
      <w:r>
        <w:rPr>
          <w:lang w:val="ru-RU"/>
        </w:rPr>
        <w:t>предложении, но оно не ново.  Это предложение было вновь подтверждено делегацией Индии и поддержано другими делегациями.  Однако</w:t>
      </w:r>
      <w:r w:rsidRPr="00420E78">
        <w:rPr>
          <w:lang w:val="ru-RU"/>
        </w:rPr>
        <w:t xml:space="preserve"> </w:t>
      </w:r>
      <w:r>
        <w:rPr>
          <w:lang w:val="ru-RU"/>
        </w:rPr>
        <w:t>Африканская</w:t>
      </w:r>
      <w:r w:rsidRPr="00420E78">
        <w:rPr>
          <w:lang w:val="ru-RU"/>
        </w:rPr>
        <w:t xml:space="preserve"> </w:t>
      </w:r>
      <w:r>
        <w:rPr>
          <w:lang w:val="ru-RU"/>
        </w:rPr>
        <w:t>группа</w:t>
      </w:r>
      <w:r w:rsidRPr="00420E78">
        <w:rPr>
          <w:lang w:val="ru-RU"/>
        </w:rPr>
        <w:t xml:space="preserve"> </w:t>
      </w:r>
      <w:r>
        <w:rPr>
          <w:lang w:val="ru-RU"/>
        </w:rPr>
        <w:t>выступала</w:t>
      </w:r>
      <w:r w:rsidRPr="00420E78">
        <w:rPr>
          <w:lang w:val="ru-RU"/>
        </w:rPr>
        <w:t xml:space="preserve"> </w:t>
      </w:r>
      <w:r>
        <w:rPr>
          <w:lang w:val="ru-RU"/>
        </w:rPr>
        <w:t>с</w:t>
      </w:r>
      <w:r w:rsidRPr="00420E78">
        <w:rPr>
          <w:lang w:val="ru-RU"/>
        </w:rPr>
        <w:t xml:space="preserve"> </w:t>
      </w:r>
      <w:r>
        <w:rPr>
          <w:lang w:val="ru-RU"/>
        </w:rPr>
        <w:t>таким</w:t>
      </w:r>
      <w:r w:rsidRPr="00420E78">
        <w:rPr>
          <w:lang w:val="ru-RU"/>
        </w:rPr>
        <w:t xml:space="preserve"> </w:t>
      </w:r>
      <w:r>
        <w:rPr>
          <w:lang w:val="ru-RU"/>
        </w:rPr>
        <w:t>предложением</w:t>
      </w:r>
      <w:r w:rsidRPr="00420E78">
        <w:rPr>
          <w:lang w:val="ru-RU"/>
        </w:rPr>
        <w:t xml:space="preserve"> </w:t>
      </w:r>
      <w:r>
        <w:rPr>
          <w:lang w:val="ru-RU"/>
        </w:rPr>
        <w:t>и</w:t>
      </w:r>
      <w:r w:rsidRPr="00420E78">
        <w:rPr>
          <w:lang w:val="ru-RU"/>
        </w:rPr>
        <w:t xml:space="preserve"> </w:t>
      </w:r>
      <w:r>
        <w:rPr>
          <w:lang w:val="ru-RU"/>
        </w:rPr>
        <w:t>ранее</w:t>
      </w:r>
      <w:r w:rsidRPr="00420E78">
        <w:rPr>
          <w:lang w:val="ru-RU"/>
        </w:rPr>
        <w:t xml:space="preserve">.  </w:t>
      </w:r>
      <w:r>
        <w:rPr>
          <w:lang w:val="ru-RU"/>
        </w:rPr>
        <w:t>Когда она предложила, чтобы Секретариат подготовил исследование или обзор передового опыта или опыта других международных организаций, в понимании группы, в этом документе должна была быть отражена и деятельность ВОИС, с тем чтобы Комитету было ясно, какая работа проводится в ВОИС.</w:t>
      </w:r>
      <w:r w:rsidRPr="00420E78">
        <w:rPr>
          <w:lang w:val="ru-RU"/>
        </w:rPr>
        <w:t xml:space="preserve"> </w:t>
      </w:r>
    </w:p>
    <w:p w:rsidR="00B74D16" w:rsidRPr="00420E78" w:rsidRDefault="00B74D16" w:rsidP="00B74D16">
      <w:pPr>
        <w:rPr>
          <w:lang w:val="ru-RU"/>
        </w:rPr>
      </w:pPr>
    </w:p>
    <w:p w:rsidR="00B74D16" w:rsidRPr="00BB6235" w:rsidRDefault="00B74D16" w:rsidP="00B74D16">
      <w:pPr>
        <w:rPr>
          <w:lang w:val="ru-RU"/>
        </w:rPr>
      </w:pPr>
      <w:r w:rsidRPr="001F534F">
        <w:fldChar w:fldCharType="begin"/>
      </w:r>
      <w:r w:rsidRPr="007544F3">
        <w:rPr>
          <w:lang w:val="ru-RU"/>
        </w:rPr>
        <w:instrText xml:space="preserve"> </w:instrText>
      </w:r>
      <w:r w:rsidRPr="001F534F">
        <w:instrText>AUTONUM</w:instrText>
      </w:r>
      <w:r w:rsidRPr="007544F3">
        <w:rPr>
          <w:lang w:val="ru-RU"/>
        </w:rPr>
        <w:instrText xml:space="preserve">  </w:instrText>
      </w:r>
      <w:r w:rsidRPr="001F534F">
        <w:fldChar w:fldCharType="end"/>
      </w:r>
      <w:r w:rsidRPr="007544F3">
        <w:rPr>
          <w:lang w:val="ru-RU"/>
        </w:rPr>
        <w:tab/>
      </w:r>
      <w:r>
        <w:rPr>
          <w:lang w:val="ru-RU"/>
        </w:rPr>
        <w:t>Секретариат</w:t>
      </w:r>
      <w:r w:rsidRPr="007544F3">
        <w:rPr>
          <w:lang w:val="ru-RU"/>
        </w:rPr>
        <w:t xml:space="preserve"> (</w:t>
      </w:r>
      <w:r>
        <w:rPr>
          <w:lang w:val="ru-RU"/>
        </w:rPr>
        <w:t>г</w:t>
      </w:r>
      <w:r w:rsidRPr="007544F3">
        <w:rPr>
          <w:lang w:val="ru-RU"/>
        </w:rPr>
        <w:t>-</w:t>
      </w:r>
      <w:r>
        <w:rPr>
          <w:lang w:val="ru-RU"/>
        </w:rPr>
        <w:t>жа</w:t>
      </w:r>
      <w:r w:rsidRPr="007544F3">
        <w:rPr>
          <w:lang w:val="ru-RU"/>
        </w:rPr>
        <w:t xml:space="preserve"> </w:t>
      </w:r>
      <w:r>
        <w:rPr>
          <w:lang w:val="ru-RU"/>
        </w:rPr>
        <w:t>Бахнер) заявил, что, как понимает Секретариат, данное предложение выдвинуто с тем чтобы государства-члены могли лучше понять, как другие организации системы ООН, в частности специализированные учреждения ООН, измеряют свой вклад в достижение ЦРДТ, с тем чтобы использовать полученную информацию в ходе прений по вопросу о том, как ВОИС может усовершенствовать свою систему оценки своего вклада в достижение ЦРДТ.  ЦРДТ</w:t>
      </w:r>
      <w:r w:rsidRPr="007544F3">
        <w:t> </w:t>
      </w:r>
      <w:r w:rsidRPr="007A5E93">
        <w:rPr>
          <w:lang w:val="ru-RU"/>
        </w:rPr>
        <w:t xml:space="preserve">— </w:t>
      </w:r>
      <w:r>
        <w:rPr>
          <w:lang w:val="ru-RU"/>
        </w:rPr>
        <w:t>это</w:t>
      </w:r>
      <w:r w:rsidRPr="007A5E93">
        <w:rPr>
          <w:lang w:val="ru-RU"/>
        </w:rPr>
        <w:t xml:space="preserve"> </w:t>
      </w:r>
      <w:r>
        <w:rPr>
          <w:lang w:val="ru-RU"/>
        </w:rPr>
        <w:t>цели</w:t>
      </w:r>
      <w:r w:rsidRPr="007A5E93">
        <w:rPr>
          <w:lang w:val="ru-RU"/>
        </w:rPr>
        <w:t xml:space="preserve">, </w:t>
      </w:r>
      <w:r>
        <w:rPr>
          <w:lang w:val="ru-RU"/>
        </w:rPr>
        <w:t>поставленные</w:t>
      </w:r>
      <w:r w:rsidRPr="007A5E93">
        <w:rPr>
          <w:lang w:val="ru-RU"/>
        </w:rPr>
        <w:t xml:space="preserve"> </w:t>
      </w:r>
      <w:r>
        <w:rPr>
          <w:lang w:val="ru-RU"/>
        </w:rPr>
        <w:t>перед</w:t>
      </w:r>
      <w:r w:rsidRPr="007A5E93">
        <w:rPr>
          <w:lang w:val="ru-RU"/>
        </w:rPr>
        <w:t xml:space="preserve"> </w:t>
      </w:r>
      <w:r>
        <w:rPr>
          <w:lang w:val="ru-RU"/>
        </w:rPr>
        <w:t>всем</w:t>
      </w:r>
      <w:r w:rsidRPr="007A5E93">
        <w:rPr>
          <w:lang w:val="ru-RU"/>
        </w:rPr>
        <w:t xml:space="preserve"> </w:t>
      </w:r>
      <w:r>
        <w:rPr>
          <w:lang w:val="ru-RU"/>
        </w:rPr>
        <w:t>миром</w:t>
      </w:r>
      <w:r w:rsidRPr="007A5E93">
        <w:rPr>
          <w:lang w:val="ru-RU"/>
        </w:rPr>
        <w:t xml:space="preserve">.  </w:t>
      </w:r>
      <w:r>
        <w:rPr>
          <w:lang w:val="ru-RU"/>
        </w:rPr>
        <w:t>Задача</w:t>
      </w:r>
      <w:r w:rsidRPr="00E837DA">
        <w:rPr>
          <w:lang w:val="ru-RU"/>
        </w:rPr>
        <w:t xml:space="preserve"> </w:t>
      </w:r>
      <w:r>
        <w:rPr>
          <w:lang w:val="ru-RU"/>
        </w:rPr>
        <w:t>измерения</w:t>
      </w:r>
      <w:r w:rsidRPr="00E837DA">
        <w:rPr>
          <w:lang w:val="ru-RU"/>
        </w:rPr>
        <w:t xml:space="preserve"> </w:t>
      </w:r>
      <w:r>
        <w:rPr>
          <w:lang w:val="ru-RU"/>
        </w:rPr>
        <w:t>воздействия</w:t>
      </w:r>
      <w:r w:rsidRPr="00E837DA">
        <w:rPr>
          <w:lang w:val="ru-RU"/>
        </w:rPr>
        <w:t xml:space="preserve"> </w:t>
      </w:r>
      <w:r>
        <w:rPr>
          <w:lang w:val="ru-RU"/>
        </w:rPr>
        <w:t>на</w:t>
      </w:r>
      <w:r w:rsidRPr="00E837DA">
        <w:rPr>
          <w:lang w:val="ru-RU"/>
        </w:rPr>
        <w:t xml:space="preserve"> </w:t>
      </w:r>
      <w:r>
        <w:rPr>
          <w:lang w:val="ru-RU"/>
        </w:rPr>
        <w:t>этом</w:t>
      </w:r>
      <w:r w:rsidRPr="00E837DA">
        <w:rPr>
          <w:lang w:val="ru-RU"/>
        </w:rPr>
        <w:t xml:space="preserve"> </w:t>
      </w:r>
      <w:r>
        <w:rPr>
          <w:lang w:val="ru-RU"/>
        </w:rPr>
        <w:t>уровне</w:t>
      </w:r>
      <w:r w:rsidRPr="00E837DA">
        <w:rPr>
          <w:lang w:val="ru-RU"/>
        </w:rPr>
        <w:t xml:space="preserve">, </w:t>
      </w:r>
      <w:r>
        <w:rPr>
          <w:lang w:val="ru-RU"/>
        </w:rPr>
        <w:t>а</w:t>
      </w:r>
      <w:r w:rsidRPr="00E837DA">
        <w:rPr>
          <w:lang w:val="ru-RU"/>
        </w:rPr>
        <w:t xml:space="preserve"> </w:t>
      </w:r>
      <w:r>
        <w:rPr>
          <w:lang w:val="ru-RU"/>
        </w:rPr>
        <w:t>также</w:t>
      </w:r>
      <w:r w:rsidRPr="00E837DA">
        <w:rPr>
          <w:lang w:val="ru-RU"/>
        </w:rPr>
        <w:t xml:space="preserve"> </w:t>
      </w:r>
      <w:r>
        <w:rPr>
          <w:lang w:val="ru-RU"/>
        </w:rPr>
        <w:t>установление</w:t>
      </w:r>
      <w:r w:rsidRPr="00E837DA">
        <w:rPr>
          <w:lang w:val="ru-RU"/>
        </w:rPr>
        <w:t xml:space="preserve"> </w:t>
      </w:r>
      <w:r>
        <w:rPr>
          <w:lang w:val="ru-RU"/>
        </w:rPr>
        <w:t>авторства</w:t>
      </w:r>
      <w:r w:rsidRPr="00E837DA">
        <w:rPr>
          <w:lang w:val="ru-RU"/>
        </w:rPr>
        <w:t xml:space="preserve"> </w:t>
      </w:r>
      <w:r>
        <w:rPr>
          <w:lang w:val="ru-RU"/>
        </w:rPr>
        <w:t>вклада</w:t>
      </w:r>
      <w:r w:rsidRPr="00E837DA">
        <w:rPr>
          <w:lang w:val="ru-RU"/>
        </w:rPr>
        <w:t xml:space="preserve"> </w:t>
      </w:r>
      <w:r>
        <w:rPr>
          <w:lang w:val="ru-RU"/>
        </w:rPr>
        <w:t>и</w:t>
      </w:r>
      <w:r w:rsidRPr="00E837DA">
        <w:rPr>
          <w:lang w:val="ru-RU"/>
        </w:rPr>
        <w:t xml:space="preserve"> </w:t>
      </w:r>
      <w:r>
        <w:rPr>
          <w:lang w:val="ru-RU"/>
        </w:rPr>
        <w:t>определения вклада отдельных учреждений и заинтересованных сторон весьма непроста.  Поэтому</w:t>
      </w:r>
      <w:r w:rsidRPr="00E837DA">
        <w:rPr>
          <w:lang w:val="ru-RU"/>
        </w:rPr>
        <w:t xml:space="preserve">, </w:t>
      </w:r>
      <w:r>
        <w:rPr>
          <w:lang w:val="ru-RU"/>
        </w:rPr>
        <w:t>в</w:t>
      </w:r>
      <w:r w:rsidRPr="00E837DA">
        <w:rPr>
          <w:lang w:val="ru-RU"/>
        </w:rPr>
        <w:t xml:space="preserve"> </w:t>
      </w:r>
      <w:r>
        <w:rPr>
          <w:lang w:val="ru-RU"/>
        </w:rPr>
        <w:t>понимании</w:t>
      </w:r>
      <w:r w:rsidRPr="00E837DA">
        <w:rPr>
          <w:lang w:val="ru-RU"/>
        </w:rPr>
        <w:t xml:space="preserve"> </w:t>
      </w:r>
      <w:r>
        <w:rPr>
          <w:lang w:val="ru-RU"/>
        </w:rPr>
        <w:t>Секретариата</w:t>
      </w:r>
      <w:r w:rsidRPr="00E837DA">
        <w:rPr>
          <w:lang w:val="ru-RU"/>
        </w:rPr>
        <w:t xml:space="preserve">, </w:t>
      </w:r>
      <w:r>
        <w:rPr>
          <w:lang w:val="ru-RU"/>
        </w:rPr>
        <w:t>такое</w:t>
      </w:r>
      <w:r w:rsidRPr="00E837DA">
        <w:rPr>
          <w:lang w:val="ru-RU"/>
        </w:rPr>
        <w:t xml:space="preserve"> </w:t>
      </w:r>
      <w:r>
        <w:rPr>
          <w:lang w:val="ru-RU"/>
        </w:rPr>
        <w:t>обследование</w:t>
      </w:r>
      <w:r w:rsidRPr="00E837DA">
        <w:rPr>
          <w:lang w:val="ru-RU"/>
        </w:rPr>
        <w:t xml:space="preserve"> </w:t>
      </w:r>
      <w:r>
        <w:rPr>
          <w:lang w:val="ru-RU"/>
        </w:rPr>
        <w:t>позволит</w:t>
      </w:r>
      <w:r w:rsidRPr="00E837DA">
        <w:rPr>
          <w:lang w:val="ru-RU"/>
        </w:rPr>
        <w:t xml:space="preserve"> </w:t>
      </w:r>
      <w:r>
        <w:rPr>
          <w:lang w:val="ru-RU"/>
        </w:rPr>
        <w:t>более</w:t>
      </w:r>
      <w:r w:rsidRPr="00E837DA">
        <w:rPr>
          <w:lang w:val="ru-RU"/>
        </w:rPr>
        <w:t xml:space="preserve"> </w:t>
      </w:r>
      <w:r>
        <w:rPr>
          <w:lang w:val="ru-RU"/>
        </w:rPr>
        <w:t>глубоко</w:t>
      </w:r>
      <w:r w:rsidRPr="00E837DA">
        <w:rPr>
          <w:lang w:val="ru-RU"/>
        </w:rPr>
        <w:t xml:space="preserve"> </w:t>
      </w:r>
      <w:r>
        <w:rPr>
          <w:lang w:val="ru-RU"/>
        </w:rPr>
        <w:t>понять</w:t>
      </w:r>
      <w:r w:rsidRPr="00E837DA">
        <w:rPr>
          <w:lang w:val="ru-RU"/>
        </w:rPr>
        <w:t xml:space="preserve">, </w:t>
      </w:r>
      <w:r>
        <w:rPr>
          <w:lang w:val="ru-RU"/>
        </w:rPr>
        <w:t>как</w:t>
      </w:r>
      <w:r w:rsidRPr="00E837DA">
        <w:rPr>
          <w:lang w:val="ru-RU"/>
        </w:rPr>
        <w:t xml:space="preserve"> </w:t>
      </w:r>
      <w:r>
        <w:rPr>
          <w:lang w:val="ru-RU"/>
        </w:rPr>
        <w:t>решают</w:t>
      </w:r>
      <w:r w:rsidRPr="00E837DA">
        <w:rPr>
          <w:lang w:val="ru-RU"/>
        </w:rPr>
        <w:t xml:space="preserve"> </w:t>
      </w:r>
      <w:r>
        <w:rPr>
          <w:lang w:val="ru-RU"/>
        </w:rPr>
        <w:t>эту</w:t>
      </w:r>
      <w:r w:rsidRPr="00E837DA">
        <w:rPr>
          <w:lang w:val="ru-RU"/>
        </w:rPr>
        <w:t xml:space="preserve"> </w:t>
      </w:r>
      <w:r>
        <w:rPr>
          <w:lang w:val="ru-RU"/>
        </w:rPr>
        <w:t>задачу</w:t>
      </w:r>
      <w:r w:rsidRPr="00E837DA">
        <w:rPr>
          <w:lang w:val="ru-RU"/>
        </w:rPr>
        <w:t xml:space="preserve"> </w:t>
      </w:r>
      <w:r>
        <w:rPr>
          <w:lang w:val="ru-RU"/>
        </w:rPr>
        <w:t>другие</w:t>
      </w:r>
      <w:r w:rsidRPr="00E837DA">
        <w:rPr>
          <w:lang w:val="ru-RU"/>
        </w:rPr>
        <w:t xml:space="preserve"> </w:t>
      </w:r>
      <w:r>
        <w:rPr>
          <w:lang w:val="ru-RU"/>
        </w:rPr>
        <w:t>организации, и использовать полученную информацию при обсуждении вопроса о том, как это могла бы делать в будущем ВОИС.  Помимо</w:t>
      </w:r>
      <w:r w:rsidRPr="00E837DA">
        <w:rPr>
          <w:lang w:val="ru-RU"/>
        </w:rPr>
        <w:t xml:space="preserve"> </w:t>
      </w:r>
      <w:r>
        <w:rPr>
          <w:lang w:val="ru-RU"/>
        </w:rPr>
        <w:t>этого</w:t>
      </w:r>
      <w:r w:rsidRPr="00E837DA">
        <w:rPr>
          <w:lang w:val="ru-RU"/>
        </w:rPr>
        <w:t xml:space="preserve">, </w:t>
      </w:r>
      <w:r>
        <w:rPr>
          <w:lang w:val="ru-RU"/>
        </w:rPr>
        <w:t>прозвучала</w:t>
      </w:r>
      <w:r w:rsidRPr="00E837DA">
        <w:rPr>
          <w:lang w:val="ru-RU"/>
        </w:rPr>
        <w:t xml:space="preserve"> </w:t>
      </w:r>
      <w:r>
        <w:rPr>
          <w:lang w:val="ru-RU"/>
        </w:rPr>
        <w:t>и</w:t>
      </w:r>
      <w:r w:rsidRPr="00E837DA">
        <w:rPr>
          <w:lang w:val="ru-RU"/>
        </w:rPr>
        <w:t xml:space="preserve"> </w:t>
      </w:r>
      <w:r>
        <w:rPr>
          <w:lang w:val="ru-RU"/>
        </w:rPr>
        <w:t>другая</w:t>
      </w:r>
      <w:r w:rsidRPr="00E837DA">
        <w:rPr>
          <w:lang w:val="ru-RU"/>
        </w:rPr>
        <w:t xml:space="preserve"> </w:t>
      </w:r>
      <w:r>
        <w:rPr>
          <w:lang w:val="ru-RU"/>
        </w:rPr>
        <w:t>просьба</w:t>
      </w:r>
      <w:r w:rsidRPr="00E837DA">
        <w:t> </w:t>
      </w:r>
      <w:r w:rsidRPr="00E837DA">
        <w:rPr>
          <w:lang w:val="ru-RU"/>
        </w:rPr>
        <w:t xml:space="preserve">— </w:t>
      </w:r>
      <w:r>
        <w:rPr>
          <w:lang w:val="ru-RU"/>
        </w:rPr>
        <w:t>о</w:t>
      </w:r>
      <w:r w:rsidRPr="00E837DA">
        <w:rPr>
          <w:lang w:val="ru-RU"/>
        </w:rPr>
        <w:t xml:space="preserve"> </w:t>
      </w:r>
      <w:r>
        <w:rPr>
          <w:lang w:val="ru-RU"/>
        </w:rPr>
        <w:t>представлении</w:t>
      </w:r>
      <w:r w:rsidRPr="00E837DA">
        <w:rPr>
          <w:lang w:val="ru-RU"/>
        </w:rPr>
        <w:t xml:space="preserve"> </w:t>
      </w:r>
      <w:r>
        <w:rPr>
          <w:lang w:val="ru-RU"/>
        </w:rPr>
        <w:t>отчета</w:t>
      </w:r>
      <w:r w:rsidRPr="00E837DA">
        <w:rPr>
          <w:lang w:val="ru-RU"/>
        </w:rPr>
        <w:t xml:space="preserve"> </w:t>
      </w:r>
      <w:r>
        <w:rPr>
          <w:lang w:val="ru-RU"/>
        </w:rPr>
        <w:t>о</w:t>
      </w:r>
      <w:r w:rsidRPr="00E837DA">
        <w:rPr>
          <w:lang w:val="ru-RU"/>
        </w:rPr>
        <w:t xml:space="preserve"> </w:t>
      </w:r>
      <w:r>
        <w:rPr>
          <w:lang w:val="ru-RU"/>
        </w:rPr>
        <w:t>вкладе</w:t>
      </w:r>
      <w:r w:rsidRPr="00E837DA">
        <w:rPr>
          <w:lang w:val="ru-RU"/>
        </w:rPr>
        <w:t xml:space="preserve"> </w:t>
      </w:r>
      <w:r>
        <w:rPr>
          <w:lang w:val="ru-RU"/>
        </w:rPr>
        <w:t>ВОИС</w:t>
      </w:r>
      <w:r w:rsidRPr="00E837DA">
        <w:rPr>
          <w:lang w:val="ru-RU"/>
        </w:rPr>
        <w:t xml:space="preserve"> </w:t>
      </w:r>
      <w:r>
        <w:rPr>
          <w:lang w:val="ru-RU"/>
        </w:rPr>
        <w:t>в</w:t>
      </w:r>
      <w:r w:rsidRPr="00E837DA">
        <w:rPr>
          <w:lang w:val="ru-RU"/>
        </w:rPr>
        <w:t xml:space="preserve"> </w:t>
      </w:r>
      <w:r>
        <w:rPr>
          <w:lang w:val="ru-RU"/>
        </w:rPr>
        <w:t>достижение</w:t>
      </w:r>
      <w:r w:rsidRPr="00E837DA">
        <w:rPr>
          <w:lang w:val="ru-RU"/>
        </w:rPr>
        <w:t xml:space="preserve"> </w:t>
      </w:r>
      <w:r>
        <w:rPr>
          <w:lang w:val="ru-RU"/>
        </w:rPr>
        <w:t>ЦРДТ</w:t>
      </w:r>
      <w:r w:rsidRPr="00E837DA">
        <w:rPr>
          <w:lang w:val="ru-RU"/>
        </w:rPr>
        <w:t xml:space="preserve">. </w:t>
      </w:r>
      <w:r>
        <w:rPr>
          <w:lang w:val="ru-RU"/>
        </w:rPr>
        <w:t xml:space="preserve"> Секретариат</w:t>
      </w:r>
      <w:r w:rsidRPr="00E837DA">
        <w:rPr>
          <w:lang w:val="ru-RU"/>
        </w:rPr>
        <w:t xml:space="preserve"> </w:t>
      </w:r>
      <w:r>
        <w:rPr>
          <w:lang w:val="ru-RU"/>
        </w:rPr>
        <w:t>может</w:t>
      </w:r>
      <w:r w:rsidRPr="00E837DA">
        <w:rPr>
          <w:lang w:val="ru-RU"/>
        </w:rPr>
        <w:t xml:space="preserve"> </w:t>
      </w:r>
      <w:r>
        <w:rPr>
          <w:lang w:val="ru-RU"/>
        </w:rPr>
        <w:t>подготовить</w:t>
      </w:r>
      <w:r w:rsidRPr="00E837DA">
        <w:rPr>
          <w:lang w:val="ru-RU"/>
        </w:rPr>
        <w:t xml:space="preserve"> </w:t>
      </w:r>
      <w:r>
        <w:rPr>
          <w:lang w:val="ru-RU"/>
        </w:rPr>
        <w:t>такой</w:t>
      </w:r>
      <w:r w:rsidRPr="00E837DA">
        <w:rPr>
          <w:lang w:val="ru-RU"/>
        </w:rPr>
        <w:t xml:space="preserve"> </w:t>
      </w:r>
      <w:r>
        <w:rPr>
          <w:lang w:val="ru-RU"/>
        </w:rPr>
        <w:t>отчет</w:t>
      </w:r>
      <w:r w:rsidRPr="00E837DA">
        <w:rPr>
          <w:lang w:val="ru-RU"/>
        </w:rPr>
        <w:t xml:space="preserve">, </w:t>
      </w:r>
      <w:r>
        <w:rPr>
          <w:lang w:val="ru-RU"/>
        </w:rPr>
        <w:t>если</w:t>
      </w:r>
      <w:r w:rsidRPr="00E837DA">
        <w:rPr>
          <w:lang w:val="ru-RU"/>
        </w:rPr>
        <w:t xml:space="preserve"> </w:t>
      </w:r>
      <w:r>
        <w:rPr>
          <w:lang w:val="ru-RU"/>
        </w:rPr>
        <w:t>этого пожелают государства-члены.  Однако</w:t>
      </w:r>
      <w:r w:rsidRPr="00E837DA">
        <w:rPr>
          <w:lang w:val="ru-RU"/>
        </w:rPr>
        <w:t xml:space="preserve"> </w:t>
      </w:r>
      <w:r>
        <w:rPr>
          <w:lang w:val="ru-RU"/>
        </w:rPr>
        <w:t>он</w:t>
      </w:r>
      <w:r w:rsidRPr="00E837DA">
        <w:rPr>
          <w:lang w:val="ru-RU"/>
        </w:rPr>
        <w:t xml:space="preserve"> </w:t>
      </w:r>
      <w:r>
        <w:rPr>
          <w:lang w:val="ru-RU"/>
        </w:rPr>
        <w:t>будет</w:t>
      </w:r>
      <w:r w:rsidRPr="00E837DA">
        <w:rPr>
          <w:lang w:val="ru-RU"/>
        </w:rPr>
        <w:t xml:space="preserve"> </w:t>
      </w:r>
      <w:r>
        <w:rPr>
          <w:lang w:val="ru-RU"/>
        </w:rPr>
        <w:t>представлять</w:t>
      </w:r>
      <w:r w:rsidRPr="00E837DA">
        <w:rPr>
          <w:lang w:val="ru-RU"/>
        </w:rPr>
        <w:t xml:space="preserve"> </w:t>
      </w:r>
      <w:r>
        <w:rPr>
          <w:lang w:val="ru-RU"/>
        </w:rPr>
        <w:t>собой</w:t>
      </w:r>
      <w:r w:rsidRPr="00E837DA">
        <w:rPr>
          <w:lang w:val="ru-RU"/>
        </w:rPr>
        <w:t xml:space="preserve"> </w:t>
      </w:r>
      <w:r>
        <w:rPr>
          <w:lang w:val="ru-RU"/>
        </w:rPr>
        <w:t>обзор</w:t>
      </w:r>
      <w:r w:rsidRPr="00E837DA">
        <w:rPr>
          <w:lang w:val="ru-RU"/>
        </w:rPr>
        <w:t xml:space="preserve"> </w:t>
      </w:r>
      <w:r>
        <w:rPr>
          <w:lang w:val="ru-RU"/>
        </w:rPr>
        <w:t>результатов</w:t>
      </w:r>
      <w:r w:rsidRPr="00E837DA">
        <w:rPr>
          <w:lang w:val="ru-RU"/>
        </w:rPr>
        <w:t xml:space="preserve">, </w:t>
      </w:r>
      <w:r>
        <w:rPr>
          <w:lang w:val="ru-RU"/>
        </w:rPr>
        <w:t>достигнутых</w:t>
      </w:r>
      <w:r w:rsidRPr="00E837DA">
        <w:rPr>
          <w:lang w:val="ru-RU"/>
        </w:rPr>
        <w:t xml:space="preserve"> </w:t>
      </w:r>
      <w:r>
        <w:rPr>
          <w:lang w:val="ru-RU"/>
        </w:rPr>
        <w:t xml:space="preserve"> в рамках УКР, о которых сообщается в ОРП и которые связаны с соответствующими ЦРДТ, как и описано в исследованиях.  Это та основа, на которой работает Организация.  Если поступит такая просьба, Секретариат подготовит такой отчет.  Однако понимание того, какая работа ведется в других организациях, поможет Секретариату подготовить более содержательный отчет об измерении вклада ВОИС в достижение ЦРДТ. </w:t>
      </w:r>
    </w:p>
    <w:p w:rsidR="00B74D16" w:rsidRPr="00BB6235" w:rsidRDefault="00B74D16" w:rsidP="00B74D16">
      <w:pPr>
        <w:rPr>
          <w:lang w:val="ru-RU"/>
        </w:rPr>
      </w:pPr>
    </w:p>
    <w:p w:rsidR="00B74D16" w:rsidRPr="007A5E93" w:rsidRDefault="00B74D16" w:rsidP="00B74D16">
      <w:pPr>
        <w:rPr>
          <w:lang w:val="ru-RU"/>
        </w:rPr>
      </w:pPr>
      <w:r w:rsidRPr="001F534F">
        <w:fldChar w:fldCharType="begin"/>
      </w:r>
      <w:r w:rsidRPr="00BB6235">
        <w:rPr>
          <w:lang w:val="ru-RU"/>
        </w:rPr>
        <w:instrText xml:space="preserve"> </w:instrText>
      </w:r>
      <w:r w:rsidRPr="001F534F">
        <w:instrText>AUTONUM</w:instrText>
      </w:r>
      <w:r w:rsidRPr="00BB6235">
        <w:rPr>
          <w:lang w:val="ru-RU"/>
        </w:rPr>
        <w:instrText xml:space="preserve">  </w:instrText>
      </w:r>
      <w:r w:rsidRPr="001F534F">
        <w:fldChar w:fldCharType="end"/>
      </w:r>
      <w:r w:rsidRPr="00BB6235">
        <w:rPr>
          <w:lang w:val="ru-RU"/>
        </w:rPr>
        <w:tab/>
      </w:r>
      <w:r>
        <w:rPr>
          <w:lang w:val="ru-RU"/>
        </w:rPr>
        <w:t>Делегация Алжира, выступая от имени Африканской группы, заявила, что, в ее понимании, речь идет о двух разных действиях.  Измерение</w:t>
      </w:r>
      <w:r w:rsidRPr="00866627">
        <w:rPr>
          <w:lang w:val="ru-RU"/>
        </w:rPr>
        <w:t xml:space="preserve"> </w:t>
      </w:r>
      <w:r>
        <w:rPr>
          <w:lang w:val="ru-RU"/>
        </w:rPr>
        <w:t>вклада</w:t>
      </w:r>
      <w:r w:rsidRPr="00866627">
        <w:t> </w:t>
      </w:r>
      <w:r w:rsidRPr="00866627">
        <w:rPr>
          <w:lang w:val="ru-RU"/>
        </w:rPr>
        <w:t xml:space="preserve">— </w:t>
      </w:r>
      <w:r>
        <w:rPr>
          <w:lang w:val="ru-RU"/>
        </w:rPr>
        <w:t>это</w:t>
      </w:r>
      <w:r w:rsidRPr="00866627">
        <w:rPr>
          <w:lang w:val="ru-RU"/>
        </w:rPr>
        <w:t xml:space="preserve"> </w:t>
      </w:r>
      <w:r>
        <w:rPr>
          <w:lang w:val="ru-RU"/>
        </w:rPr>
        <w:t>одно</w:t>
      </w:r>
      <w:r w:rsidRPr="00866627">
        <w:rPr>
          <w:lang w:val="ru-RU"/>
        </w:rPr>
        <w:t xml:space="preserve">, </w:t>
      </w:r>
      <w:r>
        <w:rPr>
          <w:lang w:val="ru-RU"/>
        </w:rPr>
        <w:t>а</w:t>
      </w:r>
      <w:r w:rsidRPr="00866627">
        <w:rPr>
          <w:lang w:val="ru-RU"/>
        </w:rPr>
        <w:t xml:space="preserve"> </w:t>
      </w:r>
      <w:r>
        <w:rPr>
          <w:lang w:val="ru-RU"/>
        </w:rPr>
        <w:t>другое</w:t>
      </w:r>
      <w:r w:rsidRPr="00866627">
        <w:t> </w:t>
      </w:r>
      <w:r w:rsidRPr="00866627">
        <w:rPr>
          <w:lang w:val="ru-RU"/>
        </w:rPr>
        <w:t xml:space="preserve">— </w:t>
      </w:r>
      <w:r>
        <w:rPr>
          <w:lang w:val="ru-RU"/>
        </w:rPr>
        <w:t>это</w:t>
      </w:r>
      <w:r w:rsidRPr="00866627">
        <w:rPr>
          <w:lang w:val="ru-RU"/>
        </w:rPr>
        <w:t xml:space="preserve"> </w:t>
      </w:r>
      <w:r>
        <w:rPr>
          <w:lang w:val="ru-RU"/>
        </w:rPr>
        <w:t>сам</w:t>
      </w:r>
      <w:r w:rsidRPr="00866627">
        <w:rPr>
          <w:lang w:val="ru-RU"/>
        </w:rPr>
        <w:t xml:space="preserve"> </w:t>
      </w:r>
      <w:r>
        <w:rPr>
          <w:lang w:val="ru-RU"/>
        </w:rPr>
        <w:t>вклад</w:t>
      </w:r>
      <w:r w:rsidRPr="00866627">
        <w:rPr>
          <w:lang w:val="ru-RU"/>
        </w:rPr>
        <w:t>.</w:t>
      </w:r>
      <w:r>
        <w:rPr>
          <w:lang w:val="ru-RU"/>
        </w:rPr>
        <w:t xml:space="preserve">  Вклад ВОИС должен быть освещен в отчете Секретариата, где будет рассказано о том, что делает Организация в связи со всеми ЦРДТ, а не только с теми, которые определят внешние консультанты.  Это</w:t>
      </w:r>
      <w:r w:rsidRPr="007A5E93">
        <w:rPr>
          <w:lang w:val="ru-RU"/>
        </w:rPr>
        <w:t xml:space="preserve"> </w:t>
      </w:r>
      <w:r>
        <w:rPr>
          <w:lang w:val="ru-RU"/>
        </w:rPr>
        <w:t>должно</w:t>
      </w:r>
      <w:r w:rsidRPr="007A5E93">
        <w:rPr>
          <w:lang w:val="ru-RU"/>
        </w:rPr>
        <w:t xml:space="preserve"> </w:t>
      </w:r>
      <w:r>
        <w:rPr>
          <w:lang w:val="ru-RU"/>
        </w:rPr>
        <w:t>быть</w:t>
      </w:r>
      <w:r w:rsidRPr="007A5E93">
        <w:rPr>
          <w:lang w:val="ru-RU"/>
        </w:rPr>
        <w:t xml:space="preserve"> </w:t>
      </w:r>
      <w:r>
        <w:rPr>
          <w:lang w:val="ru-RU"/>
        </w:rPr>
        <w:t>сделано</w:t>
      </w:r>
      <w:r w:rsidRPr="007A5E93">
        <w:rPr>
          <w:lang w:val="ru-RU"/>
        </w:rPr>
        <w:t xml:space="preserve">, </w:t>
      </w:r>
      <w:r>
        <w:rPr>
          <w:lang w:val="ru-RU"/>
        </w:rPr>
        <w:t>поскольку</w:t>
      </w:r>
      <w:r w:rsidRPr="007A5E93">
        <w:rPr>
          <w:lang w:val="ru-RU"/>
        </w:rPr>
        <w:t xml:space="preserve"> </w:t>
      </w:r>
      <w:r>
        <w:rPr>
          <w:lang w:val="ru-RU"/>
        </w:rPr>
        <w:t>ВОИС</w:t>
      </w:r>
      <w:r w:rsidRPr="00866627">
        <w:t> </w:t>
      </w:r>
      <w:r w:rsidRPr="007A5E93">
        <w:rPr>
          <w:lang w:val="ru-RU"/>
        </w:rPr>
        <w:t xml:space="preserve">— </w:t>
      </w:r>
      <w:r>
        <w:rPr>
          <w:lang w:val="ru-RU"/>
        </w:rPr>
        <w:t>учреждение</w:t>
      </w:r>
      <w:r w:rsidRPr="007A5E93">
        <w:rPr>
          <w:lang w:val="ru-RU"/>
        </w:rPr>
        <w:t xml:space="preserve"> </w:t>
      </w:r>
      <w:r>
        <w:rPr>
          <w:lang w:val="ru-RU"/>
        </w:rPr>
        <w:t>системы</w:t>
      </w:r>
      <w:r w:rsidRPr="007A5E93">
        <w:rPr>
          <w:lang w:val="ru-RU"/>
        </w:rPr>
        <w:t xml:space="preserve"> </w:t>
      </w:r>
      <w:r>
        <w:rPr>
          <w:lang w:val="ru-RU"/>
        </w:rPr>
        <w:t>ООН</w:t>
      </w:r>
      <w:r w:rsidRPr="007A5E93">
        <w:rPr>
          <w:lang w:val="ru-RU"/>
        </w:rPr>
        <w:t xml:space="preserve">.  </w:t>
      </w:r>
      <w:r>
        <w:rPr>
          <w:lang w:val="ru-RU"/>
        </w:rPr>
        <w:t>Это</w:t>
      </w:r>
      <w:r w:rsidRPr="002C07DE">
        <w:rPr>
          <w:lang w:val="ru-RU"/>
        </w:rPr>
        <w:t xml:space="preserve"> </w:t>
      </w:r>
      <w:r>
        <w:rPr>
          <w:lang w:val="ru-RU"/>
        </w:rPr>
        <w:t>первый</w:t>
      </w:r>
      <w:r w:rsidRPr="002C07DE">
        <w:rPr>
          <w:lang w:val="ru-RU"/>
        </w:rPr>
        <w:t xml:space="preserve"> </w:t>
      </w:r>
      <w:r>
        <w:rPr>
          <w:lang w:val="ru-RU"/>
        </w:rPr>
        <w:t>вопрос</w:t>
      </w:r>
      <w:r w:rsidRPr="002C07DE">
        <w:rPr>
          <w:lang w:val="ru-RU"/>
        </w:rPr>
        <w:t xml:space="preserve">.  </w:t>
      </w:r>
      <w:r>
        <w:rPr>
          <w:lang w:val="ru-RU"/>
        </w:rPr>
        <w:t>Второй</w:t>
      </w:r>
      <w:r w:rsidRPr="00866627">
        <w:rPr>
          <w:lang w:val="ru-RU"/>
        </w:rPr>
        <w:t xml:space="preserve"> </w:t>
      </w:r>
      <w:r>
        <w:rPr>
          <w:lang w:val="ru-RU"/>
        </w:rPr>
        <w:t>вопрос</w:t>
      </w:r>
      <w:r w:rsidRPr="00866627">
        <w:rPr>
          <w:lang w:val="ru-RU"/>
        </w:rPr>
        <w:t xml:space="preserve"> </w:t>
      </w:r>
      <w:r>
        <w:rPr>
          <w:lang w:val="ru-RU"/>
        </w:rPr>
        <w:t>связан</w:t>
      </w:r>
      <w:r w:rsidRPr="00866627">
        <w:rPr>
          <w:lang w:val="ru-RU"/>
        </w:rPr>
        <w:t xml:space="preserve"> </w:t>
      </w:r>
      <w:r>
        <w:rPr>
          <w:lang w:val="ru-RU"/>
        </w:rPr>
        <w:t>с</w:t>
      </w:r>
      <w:r w:rsidRPr="00866627">
        <w:rPr>
          <w:lang w:val="ru-RU"/>
        </w:rPr>
        <w:t xml:space="preserve"> </w:t>
      </w:r>
      <w:r>
        <w:rPr>
          <w:lang w:val="ru-RU"/>
        </w:rPr>
        <w:t>измерением</w:t>
      </w:r>
      <w:r w:rsidRPr="00866627">
        <w:rPr>
          <w:lang w:val="ru-RU"/>
        </w:rPr>
        <w:t xml:space="preserve"> </w:t>
      </w:r>
      <w:r>
        <w:rPr>
          <w:lang w:val="ru-RU"/>
        </w:rPr>
        <w:t>воздействия</w:t>
      </w:r>
      <w:r w:rsidRPr="00866627">
        <w:rPr>
          <w:lang w:val="ru-RU"/>
        </w:rPr>
        <w:t>.</w:t>
      </w:r>
      <w:r>
        <w:rPr>
          <w:lang w:val="ru-RU"/>
        </w:rPr>
        <w:t xml:space="preserve">  Представляется очевидным, что Секретариат не знает, как измерить вклад ВОИС в достижение ЦРДТ.  В</w:t>
      </w:r>
      <w:r w:rsidRPr="002C07DE">
        <w:rPr>
          <w:lang w:val="ru-RU"/>
        </w:rPr>
        <w:t xml:space="preserve"> </w:t>
      </w:r>
      <w:r>
        <w:rPr>
          <w:lang w:val="ru-RU"/>
        </w:rPr>
        <w:t>этой</w:t>
      </w:r>
      <w:r w:rsidRPr="002C07DE">
        <w:rPr>
          <w:lang w:val="ru-RU"/>
        </w:rPr>
        <w:t xml:space="preserve"> </w:t>
      </w:r>
      <w:r>
        <w:rPr>
          <w:lang w:val="ru-RU"/>
        </w:rPr>
        <w:t>связи</w:t>
      </w:r>
      <w:r w:rsidRPr="002C07DE">
        <w:rPr>
          <w:lang w:val="ru-RU"/>
        </w:rPr>
        <w:t xml:space="preserve"> </w:t>
      </w:r>
      <w:r>
        <w:rPr>
          <w:lang w:val="ru-RU"/>
        </w:rPr>
        <w:t>Группа предлагает Секретариату изучить опыт работы других учреждений и составить себе более четкое представление о тех показателях и методиках, с помощью которых они оценивают свой вклад.  Информация</w:t>
      </w:r>
      <w:r w:rsidRPr="002C07DE">
        <w:rPr>
          <w:lang w:val="ru-RU"/>
        </w:rPr>
        <w:t xml:space="preserve"> </w:t>
      </w:r>
      <w:r>
        <w:rPr>
          <w:lang w:val="ru-RU"/>
        </w:rPr>
        <w:t>о</w:t>
      </w:r>
      <w:r w:rsidRPr="002C07DE">
        <w:rPr>
          <w:lang w:val="ru-RU"/>
        </w:rPr>
        <w:t xml:space="preserve"> </w:t>
      </w:r>
      <w:r>
        <w:rPr>
          <w:lang w:val="ru-RU"/>
        </w:rPr>
        <w:t>том</w:t>
      </w:r>
      <w:r w:rsidRPr="002C07DE">
        <w:rPr>
          <w:lang w:val="ru-RU"/>
        </w:rPr>
        <w:t xml:space="preserve">, </w:t>
      </w:r>
      <w:r>
        <w:rPr>
          <w:lang w:val="ru-RU"/>
        </w:rPr>
        <w:t>каким</w:t>
      </w:r>
      <w:r w:rsidRPr="002C07DE">
        <w:rPr>
          <w:lang w:val="ru-RU"/>
        </w:rPr>
        <w:t xml:space="preserve"> </w:t>
      </w:r>
      <w:r>
        <w:rPr>
          <w:lang w:val="ru-RU"/>
        </w:rPr>
        <w:t>образом</w:t>
      </w:r>
      <w:r w:rsidRPr="002C07DE">
        <w:rPr>
          <w:lang w:val="ru-RU"/>
        </w:rPr>
        <w:t xml:space="preserve"> </w:t>
      </w:r>
      <w:r>
        <w:rPr>
          <w:lang w:val="ru-RU"/>
        </w:rPr>
        <w:t>ВОИС</w:t>
      </w:r>
      <w:r w:rsidRPr="002C07DE">
        <w:rPr>
          <w:lang w:val="ru-RU"/>
        </w:rPr>
        <w:t xml:space="preserve"> </w:t>
      </w:r>
      <w:r>
        <w:rPr>
          <w:lang w:val="ru-RU"/>
        </w:rPr>
        <w:t>оценивает</w:t>
      </w:r>
      <w:r w:rsidRPr="002C07DE">
        <w:rPr>
          <w:lang w:val="ru-RU"/>
        </w:rPr>
        <w:t xml:space="preserve"> </w:t>
      </w:r>
      <w:r>
        <w:rPr>
          <w:lang w:val="ru-RU"/>
        </w:rPr>
        <w:t>свой</w:t>
      </w:r>
      <w:r w:rsidRPr="002C07DE">
        <w:rPr>
          <w:lang w:val="ru-RU"/>
        </w:rPr>
        <w:t xml:space="preserve"> </w:t>
      </w:r>
      <w:r>
        <w:rPr>
          <w:lang w:val="ru-RU"/>
        </w:rPr>
        <w:t>вклад</w:t>
      </w:r>
      <w:r w:rsidRPr="002C07DE">
        <w:rPr>
          <w:lang w:val="ru-RU"/>
        </w:rPr>
        <w:t xml:space="preserve">, </w:t>
      </w:r>
      <w:r>
        <w:rPr>
          <w:lang w:val="ru-RU"/>
        </w:rPr>
        <w:t>необходима</w:t>
      </w:r>
      <w:r w:rsidRPr="002C07DE">
        <w:rPr>
          <w:lang w:val="ru-RU"/>
        </w:rPr>
        <w:t xml:space="preserve"> </w:t>
      </w:r>
      <w:r>
        <w:rPr>
          <w:lang w:val="ru-RU"/>
        </w:rPr>
        <w:lastRenderedPageBreak/>
        <w:t>потому</w:t>
      </w:r>
      <w:r w:rsidRPr="002C07DE">
        <w:rPr>
          <w:lang w:val="ru-RU"/>
        </w:rPr>
        <w:t xml:space="preserve">, </w:t>
      </w:r>
      <w:r>
        <w:rPr>
          <w:lang w:val="ru-RU"/>
        </w:rPr>
        <w:t>что</w:t>
      </w:r>
      <w:r w:rsidRPr="002C07DE">
        <w:rPr>
          <w:lang w:val="ru-RU"/>
        </w:rPr>
        <w:t xml:space="preserve"> </w:t>
      </w:r>
      <w:r>
        <w:rPr>
          <w:lang w:val="ru-RU"/>
        </w:rPr>
        <w:t>именно этот</w:t>
      </w:r>
      <w:r w:rsidRPr="002C07DE">
        <w:rPr>
          <w:lang w:val="ru-RU"/>
        </w:rPr>
        <w:t xml:space="preserve"> </w:t>
      </w:r>
      <w:r>
        <w:rPr>
          <w:lang w:val="ru-RU"/>
        </w:rPr>
        <w:t>вопрос</w:t>
      </w:r>
      <w:r w:rsidRPr="002C07DE">
        <w:rPr>
          <w:lang w:val="ru-RU"/>
        </w:rPr>
        <w:t xml:space="preserve"> </w:t>
      </w:r>
      <w:r>
        <w:rPr>
          <w:lang w:val="ru-RU"/>
        </w:rPr>
        <w:t>является основным.  Таким</w:t>
      </w:r>
      <w:r w:rsidRPr="007A5E93">
        <w:rPr>
          <w:lang w:val="ru-RU"/>
        </w:rPr>
        <w:t xml:space="preserve"> </w:t>
      </w:r>
      <w:r>
        <w:rPr>
          <w:lang w:val="ru-RU"/>
        </w:rPr>
        <w:t>образом</w:t>
      </w:r>
      <w:r w:rsidRPr="007A5E93">
        <w:rPr>
          <w:lang w:val="ru-RU"/>
        </w:rPr>
        <w:t xml:space="preserve">, </w:t>
      </w:r>
      <w:r>
        <w:rPr>
          <w:lang w:val="ru-RU"/>
        </w:rPr>
        <w:t>речь</w:t>
      </w:r>
      <w:r w:rsidRPr="007A5E93">
        <w:rPr>
          <w:lang w:val="ru-RU"/>
        </w:rPr>
        <w:t xml:space="preserve"> </w:t>
      </w:r>
      <w:r>
        <w:rPr>
          <w:lang w:val="ru-RU"/>
        </w:rPr>
        <w:t>идет</w:t>
      </w:r>
      <w:r w:rsidRPr="007A5E93">
        <w:rPr>
          <w:lang w:val="ru-RU"/>
        </w:rPr>
        <w:t xml:space="preserve"> </w:t>
      </w:r>
      <w:r>
        <w:rPr>
          <w:lang w:val="ru-RU"/>
        </w:rPr>
        <w:t>о</w:t>
      </w:r>
      <w:r w:rsidRPr="007A5E93">
        <w:rPr>
          <w:lang w:val="ru-RU"/>
        </w:rPr>
        <w:t xml:space="preserve"> </w:t>
      </w:r>
      <w:r>
        <w:rPr>
          <w:lang w:val="ru-RU"/>
        </w:rPr>
        <w:t>двух</w:t>
      </w:r>
      <w:r w:rsidRPr="007A5E93">
        <w:rPr>
          <w:lang w:val="ru-RU"/>
        </w:rPr>
        <w:t xml:space="preserve"> </w:t>
      </w:r>
      <w:r>
        <w:rPr>
          <w:lang w:val="ru-RU"/>
        </w:rPr>
        <w:t>разных</w:t>
      </w:r>
      <w:r w:rsidRPr="007A5E93">
        <w:rPr>
          <w:lang w:val="ru-RU"/>
        </w:rPr>
        <w:t xml:space="preserve"> </w:t>
      </w:r>
      <w:r>
        <w:rPr>
          <w:lang w:val="ru-RU"/>
        </w:rPr>
        <w:t>вопросах</w:t>
      </w:r>
      <w:r w:rsidRPr="007A5E93">
        <w:rPr>
          <w:lang w:val="ru-RU"/>
        </w:rPr>
        <w:t xml:space="preserve">. </w:t>
      </w:r>
    </w:p>
    <w:p w:rsidR="00B74D16" w:rsidRPr="007A5E93" w:rsidRDefault="00B74D16" w:rsidP="00B74D16">
      <w:pPr>
        <w:rPr>
          <w:lang w:val="ru-RU"/>
        </w:rPr>
      </w:pPr>
    </w:p>
    <w:p w:rsidR="00B74D16" w:rsidRPr="00911038" w:rsidRDefault="00B74D16" w:rsidP="00B74D16">
      <w:pPr>
        <w:rPr>
          <w:lang w:val="ru-RU"/>
        </w:rPr>
      </w:pPr>
      <w:r w:rsidRPr="001F534F">
        <w:fldChar w:fldCharType="begin"/>
      </w:r>
      <w:r w:rsidRPr="002C07DE">
        <w:rPr>
          <w:lang w:val="ru-RU"/>
        </w:rPr>
        <w:instrText xml:space="preserve"> </w:instrText>
      </w:r>
      <w:r w:rsidRPr="001F534F">
        <w:instrText>AUTONUM</w:instrText>
      </w:r>
      <w:r w:rsidRPr="002C07DE">
        <w:rPr>
          <w:lang w:val="ru-RU"/>
        </w:rPr>
        <w:instrText xml:space="preserve">  </w:instrText>
      </w:r>
      <w:r w:rsidRPr="001F534F">
        <w:fldChar w:fldCharType="end"/>
      </w:r>
      <w:r w:rsidRPr="002C07DE">
        <w:rPr>
          <w:lang w:val="ru-RU"/>
        </w:rPr>
        <w:tab/>
      </w:r>
      <w:r>
        <w:rPr>
          <w:lang w:val="ru-RU"/>
        </w:rPr>
        <w:t>Делегация</w:t>
      </w:r>
      <w:r w:rsidRPr="002C07DE">
        <w:rPr>
          <w:lang w:val="ru-RU"/>
        </w:rPr>
        <w:t xml:space="preserve"> </w:t>
      </w:r>
      <w:r>
        <w:rPr>
          <w:lang w:val="ru-RU"/>
        </w:rPr>
        <w:t>Индии</w:t>
      </w:r>
      <w:r w:rsidRPr="002C07DE">
        <w:rPr>
          <w:lang w:val="ru-RU"/>
        </w:rPr>
        <w:t xml:space="preserve">, </w:t>
      </w:r>
      <w:r>
        <w:rPr>
          <w:lang w:val="ru-RU"/>
        </w:rPr>
        <w:t>выступая</w:t>
      </w:r>
      <w:r w:rsidRPr="002C07DE">
        <w:rPr>
          <w:lang w:val="ru-RU"/>
        </w:rPr>
        <w:t xml:space="preserve"> </w:t>
      </w:r>
      <w:r>
        <w:rPr>
          <w:lang w:val="ru-RU"/>
        </w:rPr>
        <w:t>от</w:t>
      </w:r>
      <w:r w:rsidRPr="002C07DE">
        <w:rPr>
          <w:lang w:val="ru-RU"/>
        </w:rPr>
        <w:t xml:space="preserve"> </w:t>
      </w:r>
      <w:r>
        <w:rPr>
          <w:lang w:val="ru-RU"/>
        </w:rPr>
        <w:t>имени</w:t>
      </w:r>
      <w:r w:rsidRPr="002C07DE">
        <w:rPr>
          <w:lang w:val="ru-RU"/>
        </w:rPr>
        <w:t xml:space="preserve"> </w:t>
      </w:r>
      <w:r>
        <w:rPr>
          <w:lang w:val="ru-RU"/>
        </w:rPr>
        <w:t>Азиатской</w:t>
      </w:r>
      <w:r w:rsidRPr="002C07DE">
        <w:rPr>
          <w:lang w:val="ru-RU"/>
        </w:rPr>
        <w:t xml:space="preserve"> </w:t>
      </w:r>
      <w:r>
        <w:rPr>
          <w:lang w:val="ru-RU"/>
        </w:rPr>
        <w:t>группы</w:t>
      </w:r>
      <w:r w:rsidRPr="002C07DE">
        <w:rPr>
          <w:lang w:val="ru-RU"/>
        </w:rPr>
        <w:t xml:space="preserve">, </w:t>
      </w:r>
      <w:r>
        <w:rPr>
          <w:lang w:val="ru-RU"/>
        </w:rPr>
        <w:t>отметила</w:t>
      </w:r>
      <w:r w:rsidRPr="002C07DE">
        <w:rPr>
          <w:lang w:val="ru-RU"/>
        </w:rPr>
        <w:t xml:space="preserve">, </w:t>
      </w:r>
      <w:r>
        <w:rPr>
          <w:lang w:val="ru-RU"/>
        </w:rPr>
        <w:t>что</w:t>
      </w:r>
      <w:r w:rsidRPr="002C07DE">
        <w:rPr>
          <w:lang w:val="ru-RU"/>
        </w:rPr>
        <w:t xml:space="preserve"> </w:t>
      </w:r>
      <w:r>
        <w:rPr>
          <w:lang w:val="ru-RU"/>
        </w:rPr>
        <w:t>Секретариат</w:t>
      </w:r>
      <w:r w:rsidRPr="002C07DE">
        <w:rPr>
          <w:lang w:val="ru-RU"/>
        </w:rPr>
        <w:t xml:space="preserve"> </w:t>
      </w:r>
      <w:r>
        <w:rPr>
          <w:lang w:val="ru-RU"/>
        </w:rPr>
        <w:t>готов</w:t>
      </w:r>
      <w:r w:rsidRPr="002C07DE">
        <w:rPr>
          <w:lang w:val="ru-RU"/>
        </w:rPr>
        <w:t xml:space="preserve"> </w:t>
      </w:r>
      <w:r>
        <w:rPr>
          <w:lang w:val="ru-RU"/>
        </w:rPr>
        <w:t>представить</w:t>
      </w:r>
      <w:r w:rsidRPr="002C07DE">
        <w:rPr>
          <w:lang w:val="ru-RU"/>
        </w:rPr>
        <w:t xml:space="preserve"> </w:t>
      </w:r>
      <w:r>
        <w:rPr>
          <w:lang w:val="ru-RU"/>
        </w:rPr>
        <w:t>отчет</w:t>
      </w:r>
      <w:r w:rsidRPr="002C07DE">
        <w:rPr>
          <w:lang w:val="ru-RU"/>
        </w:rPr>
        <w:t xml:space="preserve"> </w:t>
      </w:r>
      <w:r>
        <w:rPr>
          <w:lang w:val="ru-RU"/>
        </w:rPr>
        <w:t>о</w:t>
      </w:r>
      <w:r w:rsidRPr="002C07DE">
        <w:rPr>
          <w:lang w:val="ru-RU"/>
        </w:rPr>
        <w:t xml:space="preserve"> </w:t>
      </w:r>
      <w:r>
        <w:rPr>
          <w:lang w:val="ru-RU"/>
        </w:rPr>
        <w:t>вкладе</w:t>
      </w:r>
      <w:r w:rsidRPr="002C07DE">
        <w:rPr>
          <w:lang w:val="ru-RU"/>
        </w:rPr>
        <w:t xml:space="preserve"> </w:t>
      </w:r>
      <w:r>
        <w:rPr>
          <w:lang w:val="ru-RU"/>
        </w:rPr>
        <w:t>ВОИС</w:t>
      </w:r>
      <w:r w:rsidRPr="002C07DE">
        <w:rPr>
          <w:lang w:val="ru-RU"/>
        </w:rPr>
        <w:t xml:space="preserve"> </w:t>
      </w:r>
      <w:r>
        <w:rPr>
          <w:lang w:val="ru-RU"/>
        </w:rPr>
        <w:t>в</w:t>
      </w:r>
      <w:r w:rsidRPr="002C07DE">
        <w:rPr>
          <w:lang w:val="ru-RU"/>
        </w:rPr>
        <w:t xml:space="preserve"> </w:t>
      </w:r>
      <w:r>
        <w:rPr>
          <w:lang w:val="ru-RU"/>
        </w:rPr>
        <w:t>достижение</w:t>
      </w:r>
      <w:r w:rsidRPr="002C07DE">
        <w:rPr>
          <w:lang w:val="ru-RU"/>
        </w:rPr>
        <w:t xml:space="preserve"> </w:t>
      </w:r>
      <w:r>
        <w:rPr>
          <w:lang w:val="ru-RU"/>
        </w:rPr>
        <w:t>ЦРДТ</w:t>
      </w:r>
      <w:r w:rsidRPr="002C07DE">
        <w:rPr>
          <w:lang w:val="ru-RU"/>
        </w:rPr>
        <w:t xml:space="preserve"> </w:t>
      </w:r>
      <w:r>
        <w:rPr>
          <w:lang w:val="ru-RU"/>
        </w:rPr>
        <w:t>с</w:t>
      </w:r>
      <w:r w:rsidRPr="002C07DE">
        <w:rPr>
          <w:lang w:val="ru-RU"/>
        </w:rPr>
        <w:t xml:space="preserve"> </w:t>
      </w:r>
      <w:r>
        <w:rPr>
          <w:lang w:val="ru-RU"/>
        </w:rPr>
        <w:t>учетом</w:t>
      </w:r>
      <w:r w:rsidRPr="002C07DE">
        <w:rPr>
          <w:lang w:val="ru-RU"/>
        </w:rPr>
        <w:t xml:space="preserve"> </w:t>
      </w:r>
      <w:r>
        <w:rPr>
          <w:lang w:val="ru-RU"/>
        </w:rPr>
        <w:t>передового</w:t>
      </w:r>
      <w:r w:rsidRPr="002C07DE">
        <w:rPr>
          <w:lang w:val="ru-RU"/>
        </w:rPr>
        <w:t xml:space="preserve"> </w:t>
      </w:r>
      <w:r>
        <w:rPr>
          <w:lang w:val="ru-RU"/>
        </w:rPr>
        <w:t>опыта</w:t>
      </w:r>
      <w:r w:rsidRPr="002C07DE">
        <w:rPr>
          <w:lang w:val="ru-RU"/>
        </w:rPr>
        <w:t xml:space="preserve"> </w:t>
      </w:r>
      <w:r>
        <w:rPr>
          <w:lang w:val="ru-RU"/>
        </w:rPr>
        <w:t>и</w:t>
      </w:r>
      <w:r w:rsidRPr="002C07DE">
        <w:rPr>
          <w:lang w:val="ru-RU"/>
        </w:rPr>
        <w:t xml:space="preserve"> </w:t>
      </w:r>
      <w:r>
        <w:rPr>
          <w:lang w:val="ru-RU"/>
        </w:rPr>
        <w:t>уроков, извлеченных из вклада других организаций в достижение ЦРДТ.  Как</w:t>
      </w:r>
      <w:r w:rsidRPr="002C07DE">
        <w:rPr>
          <w:lang w:val="ru-RU"/>
        </w:rPr>
        <w:t xml:space="preserve"> </w:t>
      </w:r>
      <w:r>
        <w:rPr>
          <w:lang w:val="ru-RU"/>
        </w:rPr>
        <w:t>полагает</w:t>
      </w:r>
      <w:r w:rsidRPr="002C07DE">
        <w:rPr>
          <w:lang w:val="ru-RU"/>
        </w:rPr>
        <w:t xml:space="preserve"> </w:t>
      </w:r>
      <w:r>
        <w:rPr>
          <w:lang w:val="ru-RU"/>
        </w:rPr>
        <w:t>Группа</w:t>
      </w:r>
      <w:r w:rsidRPr="002C07DE">
        <w:rPr>
          <w:lang w:val="ru-RU"/>
        </w:rPr>
        <w:t xml:space="preserve">, </w:t>
      </w:r>
      <w:r>
        <w:rPr>
          <w:lang w:val="ru-RU"/>
        </w:rPr>
        <w:t>достижение</w:t>
      </w:r>
      <w:r w:rsidRPr="002C07DE">
        <w:rPr>
          <w:lang w:val="ru-RU"/>
        </w:rPr>
        <w:t xml:space="preserve"> </w:t>
      </w:r>
      <w:r>
        <w:rPr>
          <w:lang w:val="ru-RU"/>
        </w:rPr>
        <w:t>ЦРДТ</w:t>
      </w:r>
      <w:r w:rsidRPr="002C07DE">
        <w:t> </w:t>
      </w:r>
      <w:r w:rsidRPr="002C07DE">
        <w:rPr>
          <w:lang w:val="ru-RU"/>
        </w:rPr>
        <w:t xml:space="preserve">— </w:t>
      </w:r>
      <w:r>
        <w:rPr>
          <w:lang w:val="ru-RU"/>
        </w:rPr>
        <w:t>это</w:t>
      </w:r>
      <w:r w:rsidRPr="002C07DE">
        <w:rPr>
          <w:lang w:val="ru-RU"/>
        </w:rPr>
        <w:t xml:space="preserve"> </w:t>
      </w:r>
      <w:r>
        <w:rPr>
          <w:lang w:val="ru-RU"/>
        </w:rPr>
        <w:t>дело</w:t>
      </w:r>
      <w:r w:rsidRPr="002C07DE">
        <w:rPr>
          <w:lang w:val="ru-RU"/>
        </w:rPr>
        <w:t xml:space="preserve"> </w:t>
      </w:r>
      <w:r>
        <w:rPr>
          <w:lang w:val="ru-RU"/>
        </w:rPr>
        <w:t>не</w:t>
      </w:r>
      <w:r w:rsidRPr="002C07DE">
        <w:rPr>
          <w:lang w:val="ru-RU"/>
        </w:rPr>
        <w:t xml:space="preserve"> </w:t>
      </w:r>
      <w:r>
        <w:rPr>
          <w:lang w:val="ru-RU"/>
        </w:rPr>
        <w:t>одной</w:t>
      </w:r>
      <w:r w:rsidRPr="002C07DE">
        <w:rPr>
          <w:lang w:val="ru-RU"/>
        </w:rPr>
        <w:t xml:space="preserve"> </w:t>
      </w:r>
      <w:r>
        <w:rPr>
          <w:lang w:val="ru-RU"/>
        </w:rPr>
        <w:t>организации</w:t>
      </w:r>
      <w:r w:rsidRPr="002C07DE">
        <w:rPr>
          <w:lang w:val="ru-RU"/>
        </w:rPr>
        <w:t xml:space="preserve"> </w:t>
      </w:r>
      <w:r>
        <w:rPr>
          <w:lang w:val="ru-RU"/>
        </w:rPr>
        <w:t>системы</w:t>
      </w:r>
      <w:r w:rsidRPr="002C07DE">
        <w:rPr>
          <w:lang w:val="ru-RU"/>
        </w:rPr>
        <w:t xml:space="preserve"> </w:t>
      </w:r>
      <w:r>
        <w:rPr>
          <w:lang w:val="ru-RU"/>
        </w:rPr>
        <w:t>ООН</w:t>
      </w:r>
      <w:r w:rsidRPr="002C07DE">
        <w:rPr>
          <w:lang w:val="ru-RU"/>
        </w:rPr>
        <w:t>.</w:t>
      </w:r>
      <w:r>
        <w:rPr>
          <w:lang w:val="ru-RU"/>
        </w:rPr>
        <w:t xml:space="preserve">  Как</w:t>
      </w:r>
      <w:r w:rsidRPr="00D87010">
        <w:rPr>
          <w:lang w:val="ru-RU"/>
        </w:rPr>
        <w:t xml:space="preserve"> </w:t>
      </w:r>
      <w:r>
        <w:rPr>
          <w:lang w:val="ru-RU"/>
        </w:rPr>
        <w:t>уже</w:t>
      </w:r>
      <w:r w:rsidRPr="00D87010">
        <w:rPr>
          <w:lang w:val="ru-RU"/>
        </w:rPr>
        <w:t xml:space="preserve"> </w:t>
      </w:r>
      <w:r>
        <w:rPr>
          <w:lang w:val="ru-RU"/>
        </w:rPr>
        <w:t>говорил</w:t>
      </w:r>
      <w:r w:rsidRPr="00D87010">
        <w:rPr>
          <w:lang w:val="ru-RU"/>
        </w:rPr>
        <w:t xml:space="preserve"> </w:t>
      </w:r>
      <w:r>
        <w:rPr>
          <w:lang w:val="ru-RU"/>
        </w:rPr>
        <w:t>Секретариат</w:t>
      </w:r>
      <w:r w:rsidRPr="00D87010">
        <w:rPr>
          <w:lang w:val="ru-RU"/>
        </w:rPr>
        <w:t xml:space="preserve">, </w:t>
      </w:r>
      <w:r>
        <w:rPr>
          <w:lang w:val="ru-RU"/>
        </w:rPr>
        <w:t>для</w:t>
      </w:r>
      <w:r w:rsidRPr="00D87010">
        <w:rPr>
          <w:lang w:val="ru-RU"/>
        </w:rPr>
        <w:t xml:space="preserve"> </w:t>
      </w:r>
      <w:r>
        <w:rPr>
          <w:lang w:val="ru-RU"/>
        </w:rPr>
        <w:t>этого</w:t>
      </w:r>
      <w:r w:rsidRPr="00D87010">
        <w:rPr>
          <w:lang w:val="ru-RU"/>
        </w:rPr>
        <w:t xml:space="preserve"> </w:t>
      </w:r>
      <w:r>
        <w:rPr>
          <w:lang w:val="ru-RU"/>
        </w:rPr>
        <w:t>требуется</w:t>
      </w:r>
      <w:r w:rsidRPr="00D87010">
        <w:rPr>
          <w:lang w:val="ru-RU"/>
        </w:rPr>
        <w:t xml:space="preserve"> </w:t>
      </w:r>
      <w:r>
        <w:rPr>
          <w:lang w:val="ru-RU"/>
        </w:rPr>
        <w:t>вклад</w:t>
      </w:r>
      <w:r w:rsidRPr="00D87010">
        <w:rPr>
          <w:lang w:val="ru-RU"/>
        </w:rPr>
        <w:t xml:space="preserve"> </w:t>
      </w:r>
      <w:r>
        <w:rPr>
          <w:lang w:val="ru-RU"/>
        </w:rPr>
        <w:t>нескольких</w:t>
      </w:r>
      <w:r w:rsidRPr="00D87010">
        <w:rPr>
          <w:lang w:val="ru-RU"/>
        </w:rPr>
        <w:t xml:space="preserve"> </w:t>
      </w:r>
      <w:r>
        <w:rPr>
          <w:lang w:val="ru-RU"/>
        </w:rPr>
        <w:t>организаций</w:t>
      </w:r>
      <w:r w:rsidRPr="00D87010">
        <w:rPr>
          <w:lang w:val="ru-RU"/>
        </w:rPr>
        <w:t xml:space="preserve">, </w:t>
      </w:r>
      <w:r>
        <w:rPr>
          <w:lang w:val="ru-RU"/>
        </w:rPr>
        <w:t>и</w:t>
      </w:r>
      <w:r w:rsidRPr="00D87010">
        <w:rPr>
          <w:lang w:val="ru-RU"/>
        </w:rPr>
        <w:t xml:space="preserve"> </w:t>
      </w:r>
      <w:r>
        <w:rPr>
          <w:lang w:val="ru-RU"/>
        </w:rPr>
        <w:t>эта</w:t>
      </w:r>
      <w:r w:rsidRPr="00D87010">
        <w:rPr>
          <w:lang w:val="ru-RU"/>
        </w:rPr>
        <w:t xml:space="preserve"> </w:t>
      </w:r>
      <w:r>
        <w:rPr>
          <w:lang w:val="ru-RU"/>
        </w:rPr>
        <w:t>задача</w:t>
      </w:r>
      <w:r w:rsidRPr="00D87010">
        <w:rPr>
          <w:lang w:val="ru-RU"/>
        </w:rPr>
        <w:t xml:space="preserve"> </w:t>
      </w:r>
      <w:r>
        <w:rPr>
          <w:lang w:val="ru-RU"/>
        </w:rPr>
        <w:t>поручена</w:t>
      </w:r>
      <w:r w:rsidRPr="00D87010">
        <w:rPr>
          <w:lang w:val="ru-RU"/>
        </w:rPr>
        <w:t xml:space="preserve"> </w:t>
      </w:r>
      <w:r>
        <w:rPr>
          <w:lang w:val="ru-RU"/>
        </w:rPr>
        <w:t>нескольким</w:t>
      </w:r>
      <w:r w:rsidRPr="00D87010">
        <w:rPr>
          <w:lang w:val="ru-RU"/>
        </w:rPr>
        <w:t xml:space="preserve"> </w:t>
      </w:r>
      <w:r>
        <w:rPr>
          <w:lang w:val="ru-RU"/>
        </w:rPr>
        <w:t>организациям</w:t>
      </w:r>
      <w:r w:rsidRPr="00D87010">
        <w:rPr>
          <w:lang w:val="ru-RU"/>
        </w:rPr>
        <w:t>.</w:t>
      </w:r>
      <w:r>
        <w:rPr>
          <w:lang w:val="ru-RU"/>
        </w:rPr>
        <w:t xml:space="preserve">  Поэтому</w:t>
      </w:r>
      <w:r w:rsidRPr="00D148E6">
        <w:rPr>
          <w:lang w:val="ru-RU"/>
        </w:rPr>
        <w:t xml:space="preserve"> </w:t>
      </w:r>
      <w:r>
        <w:rPr>
          <w:lang w:val="ru-RU"/>
        </w:rPr>
        <w:t>Группа</w:t>
      </w:r>
      <w:r w:rsidRPr="00D148E6">
        <w:rPr>
          <w:lang w:val="ru-RU"/>
        </w:rPr>
        <w:t xml:space="preserve"> </w:t>
      </w:r>
      <w:r>
        <w:rPr>
          <w:lang w:val="ru-RU"/>
        </w:rPr>
        <w:t>была</w:t>
      </w:r>
      <w:r w:rsidRPr="00D148E6">
        <w:rPr>
          <w:lang w:val="ru-RU"/>
        </w:rPr>
        <w:t xml:space="preserve"> </w:t>
      </w:r>
      <w:r>
        <w:rPr>
          <w:lang w:val="ru-RU"/>
        </w:rPr>
        <w:t>бы</w:t>
      </w:r>
      <w:r w:rsidRPr="00D148E6">
        <w:rPr>
          <w:lang w:val="ru-RU"/>
        </w:rPr>
        <w:t xml:space="preserve"> </w:t>
      </w:r>
      <w:r>
        <w:rPr>
          <w:lang w:val="ru-RU"/>
        </w:rPr>
        <w:t>реалистичной</w:t>
      </w:r>
      <w:r w:rsidRPr="00D148E6">
        <w:rPr>
          <w:lang w:val="ru-RU"/>
        </w:rPr>
        <w:t xml:space="preserve"> </w:t>
      </w:r>
      <w:r>
        <w:rPr>
          <w:lang w:val="ru-RU"/>
        </w:rPr>
        <w:t>в</w:t>
      </w:r>
      <w:r w:rsidRPr="00D148E6">
        <w:rPr>
          <w:lang w:val="ru-RU"/>
        </w:rPr>
        <w:t xml:space="preserve"> </w:t>
      </w:r>
      <w:r>
        <w:rPr>
          <w:lang w:val="ru-RU"/>
        </w:rPr>
        <w:t>ожиданиях</w:t>
      </w:r>
      <w:r w:rsidRPr="00D148E6">
        <w:rPr>
          <w:lang w:val="ru-RU"/>
        </w:rPr>
        <w:t>.</w:t>
      </w:r>
      <w:r>
        <w:rPr>
          <w:lang w:val="ru-RU"/>
        </w:rPr>
        <w:t xml:space="preserve">  Как</w:t>
      </w:r>
      <w:r w:rsidRPr="00911038">
        <w:rPr>
          <w:lang w:val="ru-RU"/>
        </w:rPr>
        <w:t xml:space="preserve"> </w:t>
      </w:r>
      <w:r>
        <w:rPr>
          <w:lang w:val="ru-RU"/>
        </w:rPr>
        <w:t>она</w:t>
      </w:r>
      <w:r w:rsidRPr="00911038">
        <w:rPr>
          <w:lang w:val="ru-RU"/>
        </w:rPr>
        <w:t xml:space="preserve"> </w:t>
      </w:r>
      <w:r>
        <w:rPr>
          <w:lang w:val="ru-RU"/>
        </w:rPr>
        <w:t>поняла</w:t>
      </w:r>
      <w:r w:rsidRPr="00911038">
        <w:rPr>
          <w:lang w:val="ru-RU"/>
        </w:rPr>
        <w:t xml:space="preserve">, </w:t>
      </w:r>
      <w:r>
        <w:rPr>
          <w:lang w:val="ru-RU"/>
        </w:rPr>
        <w:t>Группа</w:t>
      </w:r>
      <w:r w:rsidRPr="00911038">
        <w:rPr>
          <w:lang w:val="ru-RU"/>
        </w:rPr>
        <w:t xml:space="preserve"> </w:t>
      </w:r>
      <w:r>
        <w:t>B</w:t>
      </w:r>
      <w:r>
        <w:rPr>
          <w:lang w:val="ru-RU"/>
        </w:rPr>
        <w:t xml:space="preserve"> тоже ранее проявила гибкость и выразила готовность принять краткий отчет, для подготовки которого не потребуется обработки большого объема информации.  В</w:t>
      </w:r>
      <w:r w:rsidRPr="00911038">
        <w:rPr>
          <w:lang w:val="ru-RU"/>
        </w:rPr>
        <w:t xml:space="preserve"> </w:t>
      </w:r>
      <w:r>
        <w:rPr>
          <w:lang w:val="ru-RU"/>
        </w:rPr>
        <w:t>нем</w:t>
      </w:r>
      <w:r w:rsidRPr="00911038">
        <w:rPr>
          <w:lang w:val="ru-RU"/>
        </w:rPr>
        <w:t xml:space="preserve"> </w:t>
      </w:r>
      <w:r>
        <w:rPr>
          <w:lang w:val="ru-RU"/>
        </w:rPr>
        <w:t>следует</w:t>
      </w:r>
      <w:r w:rsidRPr="00911038">
        <w:rPr>
          <w:lang w:val="ru-RU"/>
        </w:rPr>
        <w:t xml:space="preserve"> </w:t>
      </w:r>
      <w:r>
        <w:rPr>
          <w:lang w:val="ru-RU"/>
        </w:rPr>
        <w:t>принять</w:t>
      </w:r>
      <w:r w:rsidRPr="00911038">
        <w:rPr>
          <w:lang w:val="ru-RU"/>
        </w:rPr>
        <w:t xml:space="preserve"> </w:t>
      </w:r>
      <w:r>
        <w:rPr>
          <w:lang w:val="ru-RU"/>
        </w:rPr>
        <w:t>во</w:t>
      </w:r>
      <w:r w:rsidRPr="00911038">
        <w:rPr>
          <w:lang w:val="ru-RU"/>
        </w:rPr>
        <w:t xml:space="preserve"> </w:t>
      </w:r>
      <w:r>
        <w:rPr>
          <w:lang w:val="ru-RU"/>
        </w:rPr>
        <w:t>внимание</w:t>
      </w:r>
      <w:r w:rsidRPr="00911038">
        <w:rPr>
          <w:lang w:val="ru-RU"/>
        </w:rPr>
        <w:t xml:space="preserve"> </w:t>
      </w:r>
      <w:r>
        <w:rPr>
          <w:lang w:val="ru-RU"/>
        </w:rPr>
        <w:t>уже</w:t>
      </w:r>
      <w:r w:rsidRPr="00911038">
        <w:rPr>
          <w:lang w:val="ru-RU"/>
        </w:rPr>
        <w:t xml:space="preserve"> </w:t>
      </w:r>
      <w:r>
        <w:rPr>
          <w:lang w:val="ru-RU"/>
        </w:rPr>
        <w:t>имеющиеся</w:t>
      </w:r>
      <w:r w:rsidRPr="00911038">
        <w:rPr>
          <w:lang w:val="ru-RU"/>
        </w:rPr>
        <w:t xml:space="preserve"> </w:t>
      </w:r>
      <w:r>
        <w:rPr>
          <w:lang w:val="ru-RU"/>
        </w:rPr>
        <w:t>материалы</w:t>
      </w:r>
      <w:r w:rsidRPr="00911038">
        <w:rPr>
          <w:lang w:val="ru-RU"/>
        </w:rPr>
        <w:t>.</w:t>
      </w:r>
      <w:r>
        <w:rPr>
          <w:lang w:val="ru-RU"/>
        </w:rPr>
        <w:t xml:space="preserve">  Секретариат должен повторно рассмотреть эти материалы и представить информацию в такой форме, чтобы Комитет понял, что работа ВОИС действительно способствует достижению ЦРДТ</w:t>
      </w:r>
      <w:r w:rsidRPr="00911038">
        <w:rPr>
          <w:lang w:val="ru-RU"/>
        </w:rPr>
        <w:t xml:space="preserve">, </w:t>
      </w:r>
      <w:r>
        <w:rPr>
          <w:lang w:val="ru-RU"/>
        </w:rPr>
        <w:t>которые</w:t>
      </w:r>
      <w:r w:rsidRPr="00911038">
        <w:rPr>
          <w:lang w:val="ru-RU"/>
        </w:rPr>
        <w:t xml:space="preserve"> </w:t>
      </w:r>
      <w:r>
        <w:rPr>
          <w:lang w:val="ru-RU"/>
        </w:rPr>
        <w:t>касаются</w:t>
      </w:r>
      <w:r w:rsidRPr="00911038">
        <w:rPr>
          <w:lang w:val="ru-RU"/>
        </w:rPr>
        <w:t xml:space="preserve"> </w:t>
      </w:r>
      <w:r>
        <w:rPr>
          <w:lang w:val="ru-RU"/>
        </w:rPr>
        <w:t>людей</w:t>
      </w:r>
      <w:r w:rsidRPr="00911038">
        <w:rPr>
          <w:lang w:val="ru-RU"/>
        </w:rPr>
        <w:t xml:space="preserve"> </w:t>
      </w:r>
      <w:r>
        <w:rPr>
          <w:lang w:val="ru-RU"/>
        </w:rPr>
        <w:t>и</w:t>
      </w:r>
      <w:r w:rsidRPr="00911038">
        <w:rPr>
          <w:lang w:val="ru-RU"/>
        </w:rPr>
        <w:t xml:space="preserve"> </w:t>
      </w:r>
      <w:r>
        <w:rPr>
          <w:lang w:val="ru-RU"/>
        </w:rPr>
        <w:t>улучшения</w:t>
      </w:r>
      <w:r w:rsidRPr="00911038">
        <w:rPr>
          <w:lang w:val="ru-RU"/>
        </w:rPr>
        <w:t xml:space="preserve"> </w:t>
      </w:r>
      <w:r>
        <w:rPr>
          <w:lang w:val="ru-RU"/>
        </w:rPr>
        <w:t>общества</w:t>
      </w:r>
      <w:r w:rsidRPr="00911038">
        <w:rPr>
          <w:lang w:val="ru-RU"/>
        </w:rPr>
        <w:t>.</w:t>
      </w:r>
    </w:p>
    <w:p w:rsidR="00B74D16" w:rsidRPr="00911038" w:rsidRDefault="00B74D16" w:rsidP="00B74D16">
      <w:pPr>
        <w:rPr>
          <w:lang w:val="ru-RU"/>
        </w:rPr>
      </w:pPr>
    </w:p>
    <w:p w:rsidR="00B74D16" w:rsidRPr="007A5E93" w:rsidRDefault="00B74D16" w:rsidP="00B74D16">
      <w:pPr>
        <w:rPr>
          <w:lang w:val="ru-RU"/>
        </w:rPr>
      </w:pPr>
      <w:r w:rsidRPr="001F534F">
        <w:fldChar w:fldCharType="begin"/>
      </w:r>
      <w:r w:rsidRPr="00911038">
        <w:rPr>
          <w:lang w:val="ru-RU"/>
        </w:rPr>
        <w:instrText xml:space="preserve"> </w:instrText>
      </w:r>
      <w:r w:rsidRPr="001F534F">
        <w:instrText>AUTONUM</w:instrText>
      </w:r>
      <w:r w:rsidRPr="00911038">
        <w:rPr>
          <w:lang w:val="ru-RU"/>
        </w:rPr>
        <w:instrText xml:space="preserve">  </w:instrText>
      </w:r>
      <w:r w:rsidRPr="001F534F">
        <w:fldChar w:fldCharType="end"/>
      </w:r>
      <w:r w:rsidRPr="00911038">
        <w:rPr>
          <w:lang w:val="ru-RU"/>
        </w:rPr>
        <w:tab/>
      </w:r>
      <w:r>
        <w:rPr>
          <w:lang w:val="ru-RU"/>
        </w:rPr>
        <w:t>Делегация Соединенных Штатов Америки в целом согласилась с резюме делегации Индии.  По мнению делегации, в дополнение к обзору практики других учреждений по оценке вклада в достижение ЦРДТ будет подготовлен краткий отчет на основе имеющейся в распоряжении Секретариата информации.  Для</w:t>
      </w:r>
      <w:r w:rsidRPr="00911038">
        <w:rPr>
          <w:lang w:val="ru-RU"/>
        </w:rPr>
        <w:t xml:space="preserve"> </w:t>
      </w:r>
      <w:r>
        <w:rPr>
          <w:lang w:val="ru-RU"/>
        </w:rPr>
        <w:t>этого</w:t>
      </w:r>
      <w:r w:rsidRPr="00911038">
        <w:rPr>
          <w:lang w:val="ru-RU"/>
        </w:rPr>
        <w:t xml:space="preserve"> </w:t>
      </w:r>
      <w:r>
        <w:rPr>
          <w:lang w:val="ru-RU"/>
        </w:rPr>
        <w:t>будут</w:t>
      </w:r>
      <w:r w:rsidRPr="00911038">
        <w:rPr>
          <w:lang w:val="ru-RU"/>
        </w:rPr>
        <w:t xml:space="preserve"> </w:t>
      </w:r>
      <w:r>
        <w:rPr>
          <w:lang w:val="ru-RU"/>
        </w:rPr>
        <w:t>использованы</w:t>
      </w:r>
      <w:r w:rsidRPr="00911038">
        <w:rPr>
          <w:lang w:val="ru-RU"/>
        </w:rPr>
        <w:t xml:space="preserve"> </w:t>
      </w:r>
      <w:r>
        <w:rPr>
          <w:lang w:val="ru-RU"/>
        </w:rPr>
        <w:t>имеющиеся</w:t>
      </w:r>
      <w:r w:rsidRPr="00911038">
        <w:rPr>
          <w:lang w:val="ru-RU"/>
        </w:rPr>
        <w:t xml:space="preserve"> </w:t>
      </w:r>
      <w:r>
        <w:rPr>
          <w:lang w:val="ru-RU"/>
        </w:rPr>
        <w:t>ресурсы</w:t>
      </w:r>
      <w:r w:rsidRPr="00911038">
        <w:rPr>
          <w:lang w:val="ru-RU"/>
        </w:rPr>
        <w:t>.</w:t>
      </w:r>
      <w:r>
        <w:rPr>
          <w:lang w:val="ru-RU"/>
        </w:rPr>
        <w:t xml:space="preserve">  В целом делегация рассуждала в этом направлении.  Однако делегация подчеркнула, что и в отчете Мусунгу, и в нынешнем отчете содержались ссылки на ряд документов по ЦРДТ, в которых было установлено, что деятельность ВОИС наиболее тесно связана с тремя конкретными целями и шестью конкретными показателями для мониторинга прогресса.  Все</w:t>
      </w:r>
      <w:r w:rsidRPr="00CD14FF">
        <w:rPr>
          <w:lang w:val="ru-RU"/>
        </w:rPr>
        <w:t xml:space="preserve"> </w:t>
      </w:r>
      <w:r>
        <w:rPr>
          <w:lang w:val="ru-RU"/>
        </w:rPr>
        <w:t>они</w:t>
      </w:r>
      <w:r w:rsidRPr="00CD14FF">
        <w:rPr>
          <w:lang w:val="ru-RU"/>
        </w:rPr>
        <w:t xml:space="preserve"> </w:t>
      </w:r>
      <w:r>
        <w:rPr>
          <w:lang w:val="ru-RU"/>
        </w:rPr>
        <w:t>были</w:t>
      </w:r>
      <w:r w:rsidRPr="00CD14FF">
        <w:rPr>
          <w:lang w:val="ru-RU"/>
        </w:rPr>
        <w:t xml:space="preserve"> </w:t>
      </w:r>
      <w:r>
        <w:rPr>
          <w:lang w:val="ru-RU"/>
        </w:rPr>
        <w:t>четко</w:t>
      </w:r>
      <w:r w:rsidRPr="00CD14FF">
        <w:rPr>
          <w:lang w:val="ru-RU"/>
        </w:rPr>
        <w:t xml:space="preserve"> </w:t>
      </w:r>
      <w:r>
        <w:rPr>
          <w:lang w:val="ru-RU"/>
        </w:rPr>
        <w:t>обозначены</w:t>
      </w:r>
      <w:r w:rsidRPr="00CD14FF">
        <w:rPr>
          <w:lang w:val="ru-RU"/>
        </w:rPr>
        <w:t xml:space="preserve"> </w:t>
      </w:r>
      <w:r>
        <w:rPr>
          <w:lang w:val="ru-RU"/>
        </w:rPr>
        <w:t>в</w:t>
      </w:r>
      <w:r w:rsidRPr="00CD14FF">
        <w:rPr>
          <w:lang w:val="ru-RU"/>
        </w:rPr>
        <w:t xml:space="preserve"> </w:t>
      </w:r>
      <w:r>
        <w:rPr>
          <w:lang w:val="ru-RU"/>
        </w:rPr>
        <w:t>последнем</w:t>
      </w:r>
      <w:r w:rsidRPr="00CD14FF">
        <w:rPr>
          <w:lang w:val="ru-RU"/>
        </w:rPr>
        <w:t xml:space="preserve"> </w:t>
      </w:r>
      <w:r>
        <w:rPr>
          <w:lang w:val="ru-RU"/>
        </w:rPr>
        <w:t>отчете</w:t>
      </w:r>
      <w:r w:rsidRPr="00CD14FF">
        <w:rPr>
          <w:lang w:val="ru-RU"/>
        </w:rPr>
        <w:t>.</w:t>
      </w:r>
      <w:r>
        <w:rPr>
          <w:lang w:val="ru-RU"/>
        </w:rPr>
        <w:t xml:space="preserve">  Делегация будет ждать от ВОИС отчетности о ее вкладе в какой бы то ни было форме именно в связи с этими целями и показателями.  Ей не нужно, чтобы ВОИС готовила отчет, в котором будут рассматриваться все ЦРДТ и их показатели.  Он</w:t>
      </w:r>
      <w:r w:rsidRPr="0083180F">
        <w:rPr>
          <w:lang w:val="ru-RU"/>
        </w:rPr>
        <w:t xml:space="preserve"> </w:t>
      </w:r>
      <w:r>
        <w:rPr>
          <w:lang w:val="ru-RU"/>
        </w:rPr>
        <w:t>не</w:t>
      </w:r>
      <w:r w:rsidRPr="0083180F">
        <w:rPr>
          <w:lang w:val="ru-RU"/>
        </w:rPr>
        <w:t xml:space="preserve"> </w:t>
      </w:r>
      <w:r>
        <w:rPr>
          <w:lang w:val="ru-RU"/>
        </w:rPr>
        <w:t>будет</w:t>
      </w:r>
      <w:r w:rsidRPr="0083180F">
        <w:rPr>
          <w:lang w:val="ru-RU"/>
        </w:rPr>
        <w:t xml:space="preserve"> </w:t>
      </w:r>
      <w:r>
        <w:rPr>
          <w:lang w:val="ru-RU"/>
        </w:rPr>
        <w:t>представлять</w:t>
      </w:r>
      <w:r w:rsidRPr="0083180F">
        <w:rPr>
          <w:lang w:val="ru-RU"/>
        </w:rPr>
        <w:t xml:space="preserve"> </w:t>
      </w:r>
      <w:r>
        <w:rPr>
          <w:lang w:val="ru-RU"/>
        </w:rPr>
        <w:t>ценности</w:t>
      </w:r>
      <w:r w:rsidRPr="0083180F">
        <w:rPr>
          <w:lang w:val="ru-RU"/>
        </w:rPr>
        <w:t xml:space="preserve"> </w:t>
      </w:r>
      <w:r>
        <w:rPr>
          <w:lang w:val="ru-RU"/>
        </w:rPr>
        <w:t>с</w:t>
      </w:r>
      <w:r w:rsidRPr="0083180F">
        <w:rPr>
          <w:lang w:val="ru-RU"/>
        </w:rPr>
        <w:t xml:space="preserve"> </w:t>
      </w:r>
      <w:r>
        <w:rPr>
          <w:lang w:val="ru-RU"/>
        </w:rPr>
        <w:t>учетом тех затрат времени и ресурсов, на которые Секретариату придется пойти для его подготовки.  В</w:t>
      </w:r>
      <w:r w:rsidRPr="0083180F">
        <w:rPr>
          <w:lang w:val="ru-RU"/>
        </w:rPr>
        <w:t xml:space="preserve"> </w:t>
      </w:r>
      <w:r>
        <w:rPr>
          <w:lang w:val="ru-RU"/>
        </w:rPr>
        <w:t>нескольких</w:t>
      </w:r>
      <w:r w:rsidRPr="0083180F">
        <w:rPr>
          <w:lang w:val="ru-RU"/>
        </w:rPr>
        <w:t xml:space="preserve"> </w:t>
      </w:r>
      <w:r>
        <w:rPr>
          <w:lang w:val="ru-RU"/>
        </w:rPr>
        <w:t>документах</w:t>
      </w:r>
      <w:r w:rsidRPr="0083180F">
        <w:rPr>
          <w:lang w:val="ru-RU"/>
        </w:rPr>
        <w:t xml:space="preserve"> </w:t>
      </w:r>
      <w:r>
        <w:rPr>
          <w:lang w:val="ru-RU"/>
        </w:rPr>
        <w:t>было</w:t>
      </w:r>
      <w:r w:rsidRPr="0083180F">
        <w:rPr>
          <w:lang w:val="ru-RU"/>
        </w:rPr>
        <w:t xml:space="preserve"> </w:t>
      </w:r>
      <w:r>
        <w:rPr>
          <w:lang w:val="ru-RU"/>
        </w:rPr>
        <w:t>крайне</w:t>
      </w:r>
      <w:r w:rsidRPr="0083180F">
        <w:rPr>
          <w:lang w:val="ru-RU"/>
        </w:rPr>
        <w:t xml:space="preserve"> </w:t>
      </w:r>
      <w:r>
        <w:rPr>
          <w:lang w:val="ru-RU"/>
        </w:rPr>
        <w:t>четко</w:t>
      </w:r>
      <w:r w:rsidRPr="0083180F">
        <w:rPr>
          <w:lang w:val="ru-RU"/>
        </w:rPr>
        <w:t xml:space="preserve"> </w:t>
      </w:r>
      <w:r>
        <w:rPr>
          <w:lang w:val="ru-RU"/>
        </w:rPr>
        <w:t>определено</w:t>
      </w:r>
      <w:r w:rsidRPr="0083180F">
        <w:rPr>
          <w:lang w:val="ru-RU"/>
        </w:rPr>
        <w:t xml:space="preserve">, </w:t>
      </w:r>
      <w:r>
        <w:rPr>
          <w:lang w:val="ru-RU"/>
        </w:rPr>
        <w:t>что</w:t>
      </w:r>
      <w:r w:rsidRPr="0083180F">
        <w:rPr>
          <w:lang w:val="ru-RU"/>
        </w:rPr>
        <w:t xml:space="preserve"> </w:t>
      </w:r>
      <w:r>
        <w:rPr>
          <w:lang w:val="ru-RU"/>
        </w:rPr>
        <w:t>реальный</w:t>
      </w:r>
      <w:r w:rsidRPr="0083180F">
        <w:rPr>
          <w:lang w:val="ru-RU"/>
        </w:rPr>
        <w:t xml:space="preserve"> </w:t>
      </w:r>
      <w:r>
        <w:rPr>
          <w:lang w:val="ru-RU"/>
        </w:rPr>
        <w:t>вклад</w:t>
      </w:r>
      <w:r w:rsidRPr="0083180F">
        <w:rPr>
          <w:lang w:val="ru-RU"/>
        </w:rPr>
        <w:t xml:space="preserve"> </w:t>
      </w:r>
      <w:r>
        <w:rPr>
          <w:lang w:val="ru-RU"/>
        </w:rPr>
        <w:t>ВОИС</w:t>
      </w:r>
      <w:r w:rsidRPr="0083180F">
        <w:rPr>
          <w:lang w:val="ru-RU"/>
        </w:rPr>
        <w:t xml:space="preserve"> </w:t>
      </w:r>
      <w:r>
        <w:rPr>
          <w:lang w:val="ru-RU"/>
        </w:rPr>
        <w:t>лежит в плоскости</w:t>
      </w:r>
      <w:r w:rsidRPr="0083180F">
        <w:rPr>
          <w:lang w:val="ru-RU"/>
        </w:rPr>
        <w:t xml:space="preserve"> </w:t>
      </w:r>
      <w:r>
        <w:rPr>
          <w:lang w:val="ru-RU"/>
        </w:rPr>
        <w:t>НТИ.  Поэтому</w:t>
      </w:r>
      <w:r w:rsidRPr="0083180F">
        <w:rPr>
          <w:lang w:val="ru-RU"/>
        </w:rPr>
        <w:t xml:space="preserve"> </w:t>
      </w:r>
      <w:r>
        <w:rPr>
          <w:lang w:val="ru-RU"/>
        </w:rPr>
        <w:t>делегация</w:t>
      </w:r>
      <w:r w:rsidRPr="0083180F">
        <w:rPr>
          <w:lang w:val="ru-RU"/>
        </w:rPr>
        <w:t xml:space="preserve"> </w:t>
      </w:r>
      <w:r>
        <w:rPr>
          <w:lang w:val="ru-RU"/>
        </w:rPr>
        <w:t>хотела</w:t>
      </w:r>
      <w:r w:rsidRPr="0083180F">
        <w:rPr>
          <w:lang w:val="ru-RU"/>
        </w:rPr>
        <w:t xml:space="preserve"> </w:t>
      </w:r>
      <w:r>
        <w:rPr>
          <w:lang w:val="ru-RU"/>
        </w:rPr>
        <w:t>бы</w:t>
      </w:r>
      <w:r w:rsidRPr="0083180F">
        <w:rPr>
          <w:lang w:val="ru-RU"/>
        </w:rPr>
        <w:t xml:space="preserve"> </w:t>
      </w:r>
      <w:r>
        <w:rPr>
          <w:lang w:val="ru-RU"/>
        </w:rPr>
        <w:t>увидеть</w:t>
      </w:r>
      <w:r w:rsidRPr="0083180F">
        <w:rPr>
          <w:lang w:val="ru-RU"/>
        </w:rPr>
        <w:t xml:space="preserve"> </w:t>
      </w:r>
      <w:r>
        <w:rPr>
          <w:lang w:val="ru-RU"/>
        </w:rPr>
        <w:t>повторную</w:t>
      </w:r>
      <w:r w:rsidRPr="0083180F">
        <w:rPr>
          <w:lang w:val="ru-RU"/>
        </w:rPr>
        <w:t xml:space="preserve"> </w:t>
      </w:r>
      <w:r>
        <w:rPr>
          <w:lang w:val="ru-RU"/>
        </w:rPr>
        <w:t>оценку</w:t>
      </w:r>
      <w:r w:rsidRPr="0083180F">
        <w:rPr>
          <w:lang w:val="ru-RU"/>
        </w:rPr>
        <w:t xml:space="preserve"> </w:t>
      </w:r>
      <w:r>
        <w:rPr>
          <w:lang w:val="ru-RU"/>
        </w:rPr>
        <w:t>вклада ВОИС в связи с этими тремя целями и шестью показателями.  Помимо</w:t>
      </w:r>
      <w:r w:rsidRPr="0083180F">
        <w:rPr>
          <w:lang w:val="ru-RU"/>
        </w:rPr>
        <w:t xml:space="preserve"> </w:t>
      </w:r>
      <w:r>
        <w:rPr>
          <w:lang w:val="ru-RU"/>
        </w:rPr>
        <w:t>этого</w:t>
      </w:r>
      <w:r w:rsidRPr="0083180F">
        <w:rPr>
          <w:lang w:val="ru-RU"/>
        </w:rPr>
        <w:t xml:space="preserve">, </w:t>
      </w:r>
      <w:r>
        <w:rPr>
          <w:lang w:val="ru-RU"/>
        </w:rPr>
        <w:t>делегация</w:t>
      </w:r>
      <w:r w:rsidRPr="0083180F">
        <w:rPr>
          <w:lang w:val="ru-RU"/>
        </w:rPr>
        <w:t xml:space="preserve"> </w:t>
      </w:r>
      <w:r>
        <w:rPr>
          <w:lang w:val="ru-RU"/>
        </w:rPr>
        <w:t>отметила</w:t>
      </w:r>
      <w:r w:rsidRPr="0083180F">
        <w:rPr>
          <w:lang w:val="ru-RU"/>
        </w:rPr>
        <w:t xml:space="preserve">, </w:t>
      </w:r>
      <w:r>
        <w:rPr>
          <w:lang w:val="ru-RU"/>
        </w:rPr>
        <w:t>что</w:t>
      </w:r>
      <w:r w:rsidRPr="0083180F">
        <w:rPr>
          <w:lang w:val="ru-RU"/>
        </w:rPr>
        <w:t xml:space="preserve"> </w:t>
      </w:r>
      <w:r>
        <w:rPr>
          <w:lang w:val="ru-RU"/>
        </w:rPr>
        <w:t>в</w:t>
      </w:r>
      <w:r w:rsidRPr="0083180F">
        <w:rPr>
          <w:lang w:val="ru-RU"/>
        </w:rPr>
        <w:t xml:space="preserve"> </w:t>
      </w:r>
      <w:r>
        <w:rPr>
          <w:lang w:val="ru-RU"/>
        </w:rPr>
        <w:t>последнем</w:t>
      </w:r>
      <w:r w:rsidRPr="0083180F">
        <w:rPr>
          <w:lang w:val="ru-RU"/>
        </w:rPr>
        <w:t xml:space="preserve"> </w:t>
      </w:r>
      <w:r>
        <w:rPr>
          <w:lang w:val="ru-RU"/>
        </w:rPr>
        <w:t>отчете содержится немало информации об измерении оценки вклада ВОИС с достижение ЦРДТ.  На</w:t>
      </w:r>
      <w:r w:rsidRPr="008945B6">
        <w:rPr>
          <w:lang w:val="ru-RU"/>
        </w:rPr>
        <w:t xml:space="preserve"> </w:t>
      </w:r>
      <w:r>
        <w:rPr>
          <w:lang w:val="ru-RU"/>
        </w:rPr>
        <w:t>страницах</w:t>
      </w:r>
      <w:r w:rsidRPr="008945B6">
        <w:rPr>
          <w:lang w:val="ru-RU"/>
        </w:rPr>
        <w:t xml:space="preserve"> 7 </w:t>
      </w:r>
      <w:r>
        <w:rPr>
          <w:lang w:val="ru-RU"/>
        </w:rPr>
        <w:t>и</w:t>
      </w:r>
      <w:r w:rsidRPr="008945B6">
        <w:rPr>
          <w:lang w:val="ru-RU"/>
        </w:rPr>
        <w:t xml:space="preserve"> 8 </w:t>
      </w:r>
      <w:r>
        <w:rPr>
          <w:lang w:val="ru-RU"/>
        </w:rPr>
        <w:t>приложения</w:t>
      </w:r>
      <w:r w:rsidRPr="008945B6">
        <w:rPr>
          <w:lang w:val="ru-RU"/>
        </w:rPr>
        <w:t xml:space="preserve"> </w:t>
      </w:r>
      <w:r>
        <w:rPr>
          <w:lang w:val="ru-RU"/>
        </w:rPr>
        <w:t>к</w:t>
      </w:r>
      <w:r w:rsidRPr="008945B6">
        <w:rPr>
          <w:lang w:val="ru-RU"/>
        </w:rPr>
        <w:t xml:space="preserve"> </w:t>
      </w:r>
      <w:r>
        <w:rPr>
          <w:lang w:val="ru-RU"/>
        </w:rPr>
        <w:t>документу</w:t>
      </w:r>
      <w:r w:rsidRPr="008945B6">
        <w:rPr>
          <w:lang w:val="ru-RU"/>
        </w:rPr>
        <w:t xml:space="preserve"> </w:t>
      </w:r>
      <w:r>
        <w:t>CDIP</w:t>
      </w:r>
      <w:r w:rsidRPr="008945B6">
        <w:rPr>
          <w:lang w:val="ru-RU"/>
        </w:rPr>
        <w:t xml:space="preserve">/11/3 </w:t>
      </w:r>
      <w:r>
        <w:rPr>
          <w:lang w:val="ru-RU"/>
        </w:rPr>
        <w:t>приведены</w:t>
      </w:r>
      <w:r w:rsidRPr="008945B6">
        <w:rPr>
          <w:lang w:val="ru-RU"/>
        </w:rPr>
        <w:t xml:space="preserve"> </w:t>
      </w:r>
      <w:r>
        <w:rPr>
          <w:lang w:val="ru-RU"/>
        </w:rPr>
        <w:t>схемы</w:t>
      </w:r>
      <w:r w:rsidRPr="008945B6">
        <w:rPr>
          <w:lang w:val="ru-RU"/>
        </w:rPr>
        <w:t xml:space="preserve">, </w:t>
      </w:r>
      <w:r>
        <w:rPr>
          <w:lang w:val="ru-RU"/>
        </w:rPr>
        <w:t>на</w:t>
      </w:r>
      <w:r w:rsidRPr="008945B6">
        <w:rPr>
          <w:lang w:val="ru-RU"/>
        </w:rPr>
        <w:t xml:space="preserve"> </w:t>
      </w:r>
      <w:r>
        <w:rPr>
          <w:lang w:val="ru-RU"/>
        </w:rPr>
        <w:t>которых</w:t>
      </w:r>
      <w:r w:rsidRPr="008945B6">
        <w:rPr>
          <w:lang w:val="ru-RU"/>
        </w:rPr>
        <w:t xml:space="preserve"> </w:t>
      </w:r>
      <w:r>
        <w:rPr>
          <w:lang w:val="ru-RU"/>
        </w:rPr>
        <w:t>отражены</w:t>
      </w:r>
      <w:r w:rsidRPr="008945B6">
        <w:rPr>
          <w:lang w:val="ru-RU"/>
        </w:rPr>
        <w:t xml:space="preserve"> </w:t>
      </w:r>
      <w:r>
        <w:rPr>
          <w:lang w:val="ru-RU"/>
        </w:rPr>
        <w:t xml:space="preserve">произошедшие за определенное время </w:t>
      </w:r>
      <w:r w:rsidRPr="008945B6">
        <w:rPr>
          <w:lang w:val="ru-RU"/>
        </w:rPr>
        <w:t xml:space="preserve">изменения во вкладе ВОИС в достижение ЦРДТ </w:t>
      </w:r>
      <w:r>
        <w:rPr>
          <w:lang w:val="ru-RU"/>
        </w:rPr>
        <w:t>в связи с этими конкретными целями и задачами.  Кроме</w:t>
      </w:r>
      <w:r w:rsidRPr="00E34285">
        <w:rPr>
          <w:lang w:val="ru-RU"/>
        </w:rPr>
        <w:t xml:space="preserve"> </w:t>
      </w:r>
      <w:r>
        <w:rPr>
          <w:lang w:val="ru-RU"/>
        </w:rPr>
        <w:t>того</w:t>
      </w:r>
      <w:r w:rsidRPr="00E34285">
        <w:rPr>
          <w:lang w:val="ru-RU"/>
        </w:rPr>
        <w:t xml:space="preserve">, </w:t>
      </w:r>
      <w:r>
        <w:rPr>
          <w:lang w:val="ru-RU"/>
        </w:rPr>
        <w:t>имеется</w:t>
      </w:r>
      <w:r w:rsidRPr="00E34285">
        <w:rPr>
          <w:lang w:val="ru-RU"/>
        </w:rPr>
        <w:t xml:space="preserve"> </w:t>
      </w:r>
      <w:r w:rsidRPr="004D3548">
        <w:rPr>
          <w:lang w:val="ru-RU"/>
        </w:rPr>
        <w:t>приложение</w:t>
      </w:r>
      <w:r w:rsidRPr="00E34285">
        <w:rPr>
          <w:lang w:val="ru-RU"/>
        </w:rPr>
        <w:t xml:space="preserve"> </w:t>
      </w:r>
      <w:r>
        <w:rPr>
          <w:lang w:val="ru-RU"/>
        </w:rPr>
        <w:t>к</w:t>
      </w:r>
      <w:r w:rsidRPr="00E34285">
        <w:rPr>
          <w:lang w:val="ru-RU"/>
        </w:rPr>
        <w:t xml:space="preserve"> </w:t>
      </w:r>
      <w:r>
        <w:rPr>
          <w:lang w:val="ru-RU"/>
        </w:rPr>
        <w:t>ОРП</w:t>
      </w:r>
      <w:r w:rsidRPr="00E34285">
        <w:rPr>
          <w:lang w:val="ru-RU"/>
        </w:rPr>
        <w:t xml:space="preserve">, </w:t>
      </w:r>
      <w:r>
        <w:rPr>
          <w:lang w:val="ru-RU"/>
        </w:rPr>
        <w:t>где</w:t>
      </w:r>
      <w:r w:rsidRPr="00E34285">
        <w:rPr>
          <w:lang w:val="ru-RU"/>
        </w:rPr>
        <w:t xml:space="preserve"> </w:t>
      </w:r>
      <w:r>
        <w:rPr>
          <w:lang w:val="ru-RU"/>
        </w:rPr>
        <w:t>более</w:t>
      </w:r>
      <w:r w:rsidRPr="00E34285">
        <w:rPr>
          <w:lang w:val="ru-RU"/>
        </w:rPr>
        <w:t xml:space="preserve"> </w:t>
      </w:r>
      <w:r>
        <w:rPr>
          <w:lang w:val="ru-RU"/>
        </w:rPr>
        <w:t>подробно</w:t>
      </w:r>
      <w:r w:rsidRPr="00E34285">
        <w:rPr>
          <w:lang w:val="ru-RU"/>
        </w:rPr>
        <w:t xml:space="preserve"> </w:t>
      </w:r>
      <w:r>
        <w:rPr>
          <w:lang w:val="ru-RU"/>
        </w:rPr>
        <w:t>раскрыто</w:t>
      </w:r>
      <w:r w:rsidRPr="00E34285">
        <w:rPr>
          <w:lang w:val="ru-RU"/>
        </w:rPr>
        <w:t xml:space="preserve"> </w:t>
      </w:r>
      <w:r>
        <w:rPr>
          <w:lang w:val="ru-RU"/>
        </w:rPr>
        <w:t>немало</w:t>
      </w:r>
      <w:r w:rsidRPr="00E34285">
        <w:rPr>
          <w:lang w:val="ru-RU"/>
        </w:rPr>
        <w:t xml:space="preserve"> </w:t>
      </w:r>
      <w:r>
        <w:rPr>
          <w:lang w:val="ru-RU"/>
        </w:rPr>
        <w:t>информации</w:t>
      </w:r>
      <w:r w:rsidRPr="00E34285">
        <w:rPr>
          <w:lang w:val="ru-RU"/>
        </w:rPr>
        <w:t xml:space="preserve">, </w:t>
      </w:r>
      <w:r>
        <w:rPr>
          <w:lang w:val="ru-RU"/>
        </w:rPr>
        <w:t>содержащейся</w:t>
      </w:r>
      <w:r w:rsidRPr="00E34285">
        <w:rPr>
          <w:lang w:val="ru-RU"/>
        </w:rPr>
        <w:t xml:space="preserve"> </w:t>
      </w:r>
      <w:r>
        <w:rPr>
          <w:lang w:val="ru-RU"/>
        </w:rPr>
        <w:t>в</w:t>
      </w:r>
      <w:r w:rsidRPr="00E34285">
        <w:rPr>
          <w:lang w:val="ru-RU"/>
        </w:rPr>
        <w:t xml:space="preserve"> </w:t>
      </w:r>
      <w:r>
        <w:rPr>
          <w:lang w:val="ru-RU"/>
        </w:rPr>
        <w:t>отчете</w:t>
      </w:r>
      <w:r w:rsidRPr="00E34285">
        <w:rPr>
          <w:lang w:val="ru-RU"/>
        </w:rPr>
        <w:t xml:space="preserve">, </w:t>
      </w:r>
      <w:r>
        <w:rPr>
          <w:lang w:val="ru-RU"/>
        </w:rPr>
        <w:t>и</w:t>
      </w:r>
      <w:r w:rsidRPr="00E34285">
        <w:rPr>
          <w:lang w:val="ru-RU"/>
        </w:rPr>
        <w:t xml:space="preserve"> </w:t>
      </w:r>
      <w:r>
        <w:rPr>
          <w:lang w:val="ru-RU"/>
        </w:rPr>
        <w:t>указано, удалось</w:t>
      </w:r>
      <w:r w:rsidRPr="00E34285">
        <w:rPr>
          <w:lang w:val="ru-RU"/>
        </w:rPr>
        <w:t xml:space="preserve"> </w:t>
      </w:r>
      <w:r>
        <w:rPr>
          <w:lang w:val="ru-RU"/>
        </w:rPr>
        <w:t>ли</w:t>
      </w:r>
      <w:r w:rsidRPr="00E34285">
        <w:rPr>
          <w:lang w:val="ru-RU"/>
        </w:rPr>
        <w:t xml:space="preserve"> </w:t>
      </w:r>
      <w:r>
        <w:rPr>
          <w:lang w:val="ru-RU"/>
        </w:rPr>
        <w:t>в</w:t>
      </w:r>
      <w:r w:rsidRPr="00E34285">
        <w:rPr>
          <w:lang w:val="ru-RU"/>
        </w:rPr>
        <w:t xml:space="preserve"> </w:t>
      </w:r>
      <w:r>
        <w:rPr>
          <w:lang w:val="ru-RU"/>
        </w:rPr>
        <w:t>полной мере или частично достигнуть определенных результатов, связанных с ЦРДТ и их показателями.  В</w:t>
      </w:r>
      <w:r w:rsidRPr="007A5E93">
        <w:rPr>
          <w:lang w:val="ru-RU"/>
        </w:rPr>
        <w:t xml:space="preserve"> </w:t>
      </w:r>
      <w:r>
        <w:rPr>
          <w:lang w:val="ru-RU"/>
        </w:rPr>
        <w:t>этом</w:t>
      </w:r>
      <w:r w:rsidRPr="007A5E93">
        <w:rPr>
          <w:lang w:val="ru-RU"/>
        </w:rPr>
        <w:t xml:space="preserve"> </w:t>
      </w:r>
      <w:r>
        <w:rPr>
          <w:lang w:val="ru-RU"/>
        </w:rPr>
        <w:t>документе</w:t>
      </w:r>
      <w:r w:rsidRPr="007A5E93">
        <w:rPr>
          <w:lang w:val="ru-RU"/>
        </w:rPr>
        <w:t xml:space="preserve"> </w:t>
      </w:r>
      <w:r>
        <w:rPr>
          <w:lang w:val="ru-RU"/>
        </w:rPr>
        <w:t>содержится</w:t>
      </w:r>
      <w:r w:rsidRPr="007A5E93">
        <w:rPr>
          <w:lang w:val="ru-RU"/>
        </w:rPr>
        <w:t xml:space="preserve"> </w:t>
      </w:r>
      <w:r>
        <w:rPr>
          <w:lang w:val="ru-RU"/>
        </w:rPr>
        <w:t>немало</w:t>
      </w:r>
      <w:r w:rsidRPr="007A5E93">
        <w:rPr>
          <w:lang w:val="ru-RU"/>
        </w:rPr>
        <w:t xml:space="preserve"> </w:t>
      </w:r>
      <w:r>
        <w:rPr>
          <w:lang w:val="ru-RU"/>
        </w:rPr>
        <w:t>информации</w:t>
      </w:r>
      <w:r w:rsidRPr="007A5E93">
        <w:rPr>
          <w:lang w:val="ru-RU"/>
        </w:rPr>
        <w:t xml:space="preserve">.  </w:t>
      </w:r>
      <w:r>
        <w:rPr>
          <w:lang w:val="ru-RU"/>
        </w:rPr>
        <w:t>Секретариат</w:t>
      </w:r>
      <w:r w:rsidRPr="007A5E93">
        <w:rPr>
          <w:lang w:val="ru-RU"/>
        </w:rPr>
        <w:t xml:space="preserve"> </w:t>
      </w:r>
      <w:r>
        <w:rPr>
          <w:lang w:val="ru-RU"/>
        </w:rPr>
        <w:t>мог</w:t>
      </w:r>
      <w:r w:rsidRPr="007A5E93">
        <w:rPr>
          <w:lang w:val="ru-RU"/>
        </w:rPr>
        <w:t xml:space="preserve"> </w:t>
      </w:r>
      <w:r>
        <w:rPr>
          <w:lang w:val="ru-RU"/>
        </w:rPr>
        <w:t>бы</w:t>
      </w:r>
      <w:r w:rsidRPr="007A5E93">
        <w:rPr>
          <w:lang w:val="ru-RU"/>
        </w:rPr>
        <w:t xml:space="preserve"> </w:t>
      </w:r>
      <w:r>
        <w:rPr>
          <w:lang w:val="ru-RU"/>
        </w:rPr>
        <w:t>воспользоваться</w:t>
      </w:r>
      <w:r w:rsidRPr="007A5E93">
        <w:rPr>
          <w:lang w:val="ru-RU"/>
        </w:rPr>
        <w:t xml:space="preserve"> </w:t>
      </w:r>
      <w:r>
        <w:rPr>
          <w:lang w:val="ru-RU"/>
        </w:rPr>
        <w:t>сведениями</w:t>
      </w:r>
      <w:r w:rsidRPr="007A5E93">
        <w:rPr>
          <w:lang w:val="ru-RU"/>
        </w:rPr>
        <w:t xml:space="preserve"> </w:t>
      </w:r>
      <w:r>
        <w:rPr>
          <w:lang w:val="ru-RU"/>
        </w:rPr>
        <w:t>из</w:t>
      </w:r>
      <w:r w:rsidRPr="007A5E93">
        <w:rPr>
          <w:lang w:val="ru-RU"/>
        </w:rPr>
        <w:t xml:space="preserve"> </w:t>
      </w:r>
      <w:r>
        <w:rPr>
          <w:lang w:val="ru-RU"/>
        </w:rPr>
        <w:t>этого</w:t>
      </w:r>
      <w:r w:rsidRPr="007A5E93">
        <w:rPr>
          <w:lang w:val="ru-RU"/>
        </w:rPr>
        <w:t xml:space="preserve"> </w:t>
      </w:r>
      <w:r>
        <w:rPr>
          <w:lang w:val="ru-RU"/>
        </w:rPr>
        <w:t>документа</w:t>
      </w:r>
      <w:r w:rsidRPr="007A5E93">
        <w:rPr>
          <w:lang w:val="ru-RU"/>
        </w:rPr>
        <w:t xml:space="preserve"> </w:t>
      </w:r>
      <w:r>
        <w:rPr>
          <w:lang w:val="ru-RU"/>
        </w:rPr>
        <w:t>при</w:t>
      </w:r>
      <w:r w:rsidRPr="007A5E93">
        <w:rPr>
          <w:lang w:val="ru-RU"/>
        </w:rPr>
        <w:t xml:space="preserve"> </w:t>
      </w:r>
      <w:r>
        <w:rPr>
          <w:lang w:val="ru-RU"/>
        </w:rPr>
        <w:t>подготовке</w:t>
      </w:r>
      <w:r w:rsidRPr="007A5E93">
        <w:rPr>
          <w:lang w:val="ru-RU"/>
        </w:rPr>
        <w:t xml:space="preserve"> </w:t>
      </w:r>
      <w:r>
        <w:rPr>
          <w:lang w:val="ru-RU"/>
        </w:rPr>
        <w:t>краткого</w:t>
      </w:r>
      <w:r w:rsidRPr="007A5E93">
        <w:rPr>
          <w:lang w:val="ru-RU"/>
        </w:rPr>
        <w:t xml:space="preserve"> </w:t>
      </w:r>
      <w:r>
        <w:rPr>
          <w:lang w:val="ru-RU"/>
        </w:rPr>
        <w:t>отчета</w:t>
      </w:r>
      <w:r w:rsidRPr="007A5E93">
        <w:rPr>
          <w:lang w:val="ru-RU"/>
        </w:rPr>
        <w:t xml:space="preserve">. </w:t>
      </w:r>
    </w:p>
    <w:p w:rsidR="00B74D16" w:rsidRPr="007A5E93" w:rsidRDefault="00B74D16" w:rsidP="00B74D16">
      <w:pPr>
        <w:rPr>
          <w:lang w:val="ru-RU"/>
        </w:rPr>
      </w:pPr>
    </w:p>
    <w:p w:rsidR="00B74D16" w:rsidRPr="00B36357" w:rsidRDefault="00B74D16" w:rsidP="00B74D16">
      <w:pPr>
        <w:rPr>
          <w:lang w:val="ru-RU"/>
        </w:rPr>
      </w:pPr>
      <w:r w:rsidRPr="001F534F">
        <w:fldChar w:fldCharType="begin"/>
      </w:r>
      <w:r w:rsidRPr="00E34285">
        <w:rPr>
          <w:lang w:val="ru-RU"/>
        </w:rPr>
        <w:instrText xml:space="preserve"> </w:instrText>
      </w:r>
      <w:r w:rsidRPr="001F534F">
        <w:instrText>AUTONUM</w:instrText>
      </w:r>
      <w:r w:rsidRPr="00E34285">
        <w:rPr>
          <w:lang w:val="ru-RU"/>
        </w:rPr>
        <w:instrText xml:space="preserve">  </w:instrText>
      </w:r>
      <w:r w:rsidRPr="001F534F">
        <w:fldChar w:fldCharType="end"/>
      </w:r>
      <w:r w:rsidRPr="00E34285">
        <w:rPr>
          <w:lang w:val="ru-RU"/>
        </w:rPr>
        <w:tab/>
      </w:r>
      <w:r>
        <w:rPr>
          <w:lang w:val="ru-RU"/>
        </w:rPr>
        <w:t>Делегация</w:t>
      </w:r>
      <w:r w:rsidRPr="00E34285">
        <w:rPr>
          <w:lang w:val="ru-RU"/>
        </w:rPr>
        <w:t xml:space="preserve"> </w:t>
      </w:r>
      <w:r>
        <w:rPr>
          <w:lang w:val="ru-RU"/>
        </w:rPr>
        <w:t>Бразилии</w:t>
      </w:r>
      <w:r w:rsidRPr="00E34285">
        <w:rPr>
          <w:lang w:val="ru-RU"/>
        </w:rPr>
        <w:t xml:space="preserve"> </w:t>
      </w:r>
      <w:r>
        <w:rPr>
          <w:lang w:val="ru-RU"/>
        </w:rPr>
        <w:t>от</w:t>
      </w:r>
      <w:r w:rsidRPr="00E34285">
        <w:rPr>
          <w:lang w:val="ru-RU"/>
        </w:rPr>
        <w:t xml:space="preserve"> </w:t>
      </w:r>
      <w:r>
        <w:rPr>
          <w:lang w:val="ru-RU"/>
        </w:rPr>
        <w:t>имени</w:t>
      </w:r>
      <w:r w:rsidRPr="00E34285">
        <w:rPr>
          <w:lang w:val="ru-RU"/>
        </w:rPr>
        <w:t xml:space="preserve"> </w:t>
      </w:r>
      <w:r>
        <w:rPr>
          <w:lang w:val="ru-RU"/>
        </w:rPr>
        <w:t>ГПДР</w:t>
      </w:r>
      <w:r w:rsidRPr="00E34285">
        <w:rPr>
          <w:lang w:val="ru-RU"/>
        </w:rPr>
        <w:t xml:space="preserve"> </w:t>
      </w:r>
      <w:r>
        <w:rPr>
          <w:lang w:val="ru-RU"/>
        </w:rPr>
        <w:t>выразила</w:t>
      </w:r>
      <w:r w:rsidRPr="00E34285">
        <w:rPr>
          <w:lang w:val="ru-RU"/>
        </w:rPr>
        <w:t xml:space="preserve"> </w:t>
      </w:r>
      <w:r>
        <w:rPr>
          <w:lang w:val="ru-RU"/>
        </w:rPr>
        <w:t>мнение</w:t>
      </w:r>
      <w:r w:rsidRPr="00E34285">
        <w:rPr>
          <w:lang w:val="ru-RU"/>
        </w:rPr>
        <w:t xml:space="preserve">, </w:t>
      </w:r>
      <w:r>
        <w:rPr>
          <w:lang w:val="ru-RU"/>
        </w:rPr>
        <w:t>что</w:t>
      </w:r>
      <w:r w:rsidRPr="00E34285">
        <w:rPr>
          <w:lang w:val="ru-RU"/>
        </w:rPr>
        <w:t xml:space="preserve"> </w:t>
      </w:r>
      <w:r>
        <w:rPr>
          <w:lang w:val="ru-RU"/>
        </w:rPr>
        <w:t>ВОИС</w:t>
      </w:r>
      <w:r w:rsidRPr="00E34285">
        <w:rPr>
          <w:lang w:val="ru-RU"/>
        </w:rPr>
        <w:t xml:space="preserve"> </w:t>
      </w:r>
      <w:r>
        <w:rPr>
          <w:lang w:val="ru-RU"/>
        </w:rPr>
        <w:t>необходимо</w:t>
      </w:r>
      <w:r w:rsidRPr="00E34285">
        <w:rPr>
          <w:lang w:val="ru-RU"/>
        </w:rPr>
        <w:t xml:space="preserve"> </w:t>
      </w:r>
      <w:r>
        <w:rPr>
          <w:lang w:val="ru-RU"/>
        </w:rPr>
        <w:t>включить</w:t>
      </w:r>
      <w:r w:rsidRPr="00E34285">
        <w:rPr>
          <w:lang w:val="ru-RU"/>
        </w:rPr>
        <w:t xml:space="preserve"> </w:t>
      </w:r>
      <w:r>
        <w:rPr>
          <w:lang w:val="ru-RU"/>
        </w:rPr>
        <w:t>в</w:t>
      </w:r>
      <w:r w:rsidRPr="00E34285">
        <w:rPr>
          <w:lang w:val="ru-RU"/>
        </w:rPr>
        <w:t xml:space="preserve"> </w:t>
      </w:r>
      <w:r>
        <w:rPr>
          <w:lang w:val="ru-RU"/>
        </w:rPr>
        <w:t>тот</w:t>
      </w:r>
      <w:r w:rsidRPr="00E34285">
        <w:rPr>
          <w:lang w:val="ru-RU"/>
        </w:rPr>
        <w:t xml:space="preserve"> </w:t>
      </w:r>
      <w:r>
        <w:rPr>
          <w:lang w:val="ru-RU"/>
        </w:rPr>
        <w:t>информационный</w:t>
      </w:r>
      <w:r w:rsidRPr="00E34285">
        <w:rPr>
          <w:lang w:val="ru-RU"/>
        </w:rPr>
        <w:t xml:space="preserve"> </w:t>
      </w:r>
      <w:r>
        <w:rPr>
          <w:lang w:val="ru-RU"/>
        </w:rPr>
        <w:t>отчет</w:t>
      </w:r>
      <w:r w:rsidRPr="00E34285">
        <w:rPr>
          <w:lang w:val="ru-RU"/>
        </w:rPr>
        <w:t xml:space="preserve"> </w:t>
      </w:r>
      <w:r>
        <w:rPr>
          <w:lang w:val="ru-RU"/>
        </w:rPr>
        <w:t>об</w:t>
      </w:r>
      <w:r w:rsidRPr="00E34285">
        <w:rPr>
          <w:lang w:val="ru-RU"/>
        </w:rPr>
        <w:t xml:space="preserve"> </w:t>
      </w:r>
      <w:r>
        <w:rPr>
          <w:lang w:val="ru-RU"/>
        </w:rPr>
        <w:t>оценке</w:t>
      </w:r>
      <w:r w:rsidRPr="00E34285">
        <w:rPr>
          <w:lang w:val="ru-RU"/>
        </w:rPr>
        <w:t xml:space="preserve"> </w:t>
      </w:r>
      <w:r>
        <w:rPr>
          <w:lang w:val="ru-RU"/>
        </w:rPr>
        <w:t>вклада</w:t>
      </w:r>
      <w:r w:rsidRPr="00E34285">
        <w:rPr>
          <w:lang w:val="ru-RU"/>
        </w:rPr>
        <w:t xml:space="preserve"> </w:t>
      </w:r>
      <w:r>
        <w:rPr>
          <w:lang w:val="ru-RU"/>
        </w:rPr>
        <w:t>в</w:t>
      </w:r>
      <w:r w:rsidRPr="00E34285">
        <w:rPr>
          <w:lang w:val="ru-RU"/>
        </w:rPr>
        <w:t xml:space="preserve"> </w:t>
      </w:r>
      <w:r>
        <w:rPr>
          <w:lang w:val="ru-RU"/>
        </w:rPr>
        <w:t>достижение</w:t>
      </w:r>
      <w:r w:rsidRPr="00E34285">
        <w:rPr>
          <w:lang w:val="ru-RU"/>
        </w:rPr>
        <w:t xml:space="preserve"> </w:t>
      </w:r>
      <w:r>
        <w:rPr>
          <w:lang w:val="ru-RU"/>
        </w:rPr>
        <w:t>ЦРДТ</w:t>
      </w:r>
      <w:r w:rsidRPr="00E34285">
        <w:rPr>
          <w:lang w:val="ru-RU"/>
        </w:rPr>
        <w:t xml:space="preserve">, </w:t>
      </w:r>
      <w:r>
        <w:rPr>
          <w:lang w:val="ru-RU"/>
        </w:rPr>
        <w:t>который</w:t>
      </w:r>
      <w:r w:rsidRPr="00E34285">
        <w:rPr>
          <w:lang w:val="ru-RU"/>
        </w:rPr>
        <w:t xml:space="preserve"> </w:t>
      </w:r>
      <w:r>
        <w:rPr>
          <w:lang w:val="ru-RU"/>
        </w:rPr>
        <w:t>подготовит</w:t>
      </w:r>
      <w:r w:rsidRPr="00E34285">
        <w:rPr>
          <w:lang w:val="ru-RU"/>
        </w:rPr>
        <w:t xml:space="preserve"> </w:t>
      </w:r>
      <w:r>
        <w:rPr>
          <w:lang w:val="ru-RU"/>
        </w:rPr>
        <w:t>Секретариат</w:t>
      </w:r>
      <w:r w:rsidRPr="00E34285">
        <w:rPr>
          <w:lang w:val="ru-RU"/>
        </w:rPr>
        <w:t xml:space="preserve">. </w:t>
      </w:r>
      <w:r>
        <w:rPr>
          <w:lang w:val="ru-RU"/>
        </w:rPr>
        <w:t xml:space="preserve"> При</w:t>
      </w:r>
      <w:r w:rsidRPr="00B5185C">
        <w:rPr>
          <w:lang w:val="ru-RU"/>
        </w:rPr>
        <w:t xml:space="preserve"> </w:t>
      </w:r>
      <w:r>
        <w:rPr>
          <w:lang w:val="ru-RU"/>
        </w:rPr>
        <w:t>подготовке</w:t>
      </w:r>
      <w:r w:rsidRPr="00B5185C">
        <w:rPr>
          <w:lang w:val="ru-RU"/>
        </w:rPr>
        <w:t xml:space="preserve"> </w:t>
      </w:r>
      <w:r>
        <w:rPr>
          <w:lang w:val="ru-RU"/>
        </w:rPr>
        <w:t>этого</w:t>
      </w:r>
      <w:r w:rsidRPr="00B5185C">
        <w:rPr>
          <w:lang w:val="ru-RU"/>
        </w:rPr>
        <w:t xml:space="preserve"> </w:t>
      </w:r>
      <w:r>
        <w:rPr>
          <w:lang w:val="ru-RU"/>
        </w:rPr>
        <w:t>документа</w:t>
      </w:r>
      <w:r w:rsidRPr="00B5185C">
        <w:rPr>
          <w:lang w:val="ru-RU"/>
        </w:rPr>
        <w:t xml:space="preserve"> </w:t>
      </w:r>
      <w:r>
        <w:rPr>
          <w:lang w:val="ru-RU"/>
        </w:rPr>
        <w:t>следует</w:t>
      </w:r>
      <w:r w:rsidRPr="00B5185C">
        <w:rPr>
          <w:lang w:val="ru-RU"/>
        </w:rPr>
        <w:t xml:space="preserve"> </w:t>
      </w:r>
      <w:r>
        <w:rPr>
          <w:lang w:val="ru-RU"/>
        </w:rPr>
        <w:t>учесть</w:t>
      </w:r>
      <w:r w:rsidRPr="00B5185C">
        <w:rPr>
          <w:lang w:val="ru-RU"/>
        </w:rPr>
        <w:t xml:space="preserve">, </w:t>
      </w:r>
      <w:r>
        <w:rPr>
          <w:lang w:val="ru-RU"/>
        </w:rPr>
        <w:t>какая</w:t>
      </w:r>
      <w:r w:rsidRPr="00B5185C">
        <w:rPr>
          <w:lang w:val="ru-RU"/>
        </w:rPr>
        <w:t xml:space="preserve"> </w:t>
      </w:r>
      <w:r>
        <w:rPr>
          <w:lang w:val="ru-RU"/>
        </w:rPr>
        <w:t>работа</w:t>
      </w:r>
      <w:r w:rsidRPr="00B5185C">
        <w:rPr>
          <w:lang w:val="ru-RU"/>
        </w:rPr>
        <w:t xml:space="preserve"> </w:t>
      </w:r>
      <w:r>
        <w:rPr>
          <w:lang w:val="ru-RU"/>
        </w:rPr>
        <w:t>проводится</w:t>
      </w:r>
      <w:r w:rsidRPr="00B5185C">
        <w:rPr>
          <w:lang w:val="ru-RU"/>
        </w:rPr>
        <w:t xml:space="preserve"> </w:t>
      </w:r>
      <w:r>
        <w:rPr>
          <w:lang w:val="ru-RU"/>
        </w:rPr>
        <w:t>в</w:t>
      </w:r>
      <w:r w:rsidRPr="00B5185C">
        <w:rPr>
          <w:lang w:val="ru-RU"/>
        </w:rPr>
        <w:t xml:space="preserve"> </w:t>
      </w:r>
      <w:r>
        <w:rPr>
          <w:lang w:val="ru-RU"/>
        </w:rPr>
        <w:t>ВОИС</w:t>
      </w:r>
      <w:r w:rsidRPr="00B5185C">
        <w:rPr>
          <w:lang w:val="ru-RU"/>
        </w:rPr>
        <w:t xml:space="preserve">, с тем чтобы государства-члены </w:t>
      </w:r>
      <w:r>
        <w:rPr>
          <w:lang w:val="ru-RU"/>
        </w:rPr>
        <w:t>могли</w:t>
      </w:r>
      <w:r w:rsidRPr="00B5185C">
        <w:rPr>
          <w:lang w:val="ru-RU"/>
        </w:rPr>
        <w:t xml:space="preserve"> сравнить ее с практикой в других организациях и полу</w:t>
      </w:r>
      <w:r>
        <w:rPr>
          <w:lang w:val="ru-RU"/>
        </w:rPr>
        <w:t>чили более обширную информацию</w:t>
      </w:r>
      <w:r w:rsidRPr="00B5185C">
        <w:rPr>
          <w:lang w:val="ru-RU"/>
        </w:rPr>
        <w:t xml:space="preserve"> </w:t>
      </w:r>
      <w:r>
        <w:rPr>
          <w:lang w:val="ru-RU"/>
        </w:rPr>
        <w:t>для содействия усилиям по выработке более совершенной системы оценки вклада ВОИС в достижение ЦРДТ.</w:t>
      </w:r>
    </w:p>
    <w:p w:rsidR="00B74D16" w:rsidRPr="00B36357" w:rsidRDefault="00B74D16" w:rsidP="00B74D16">
      <w:pPr>
        <w:rPr>
          <w:lang w:val="ru-RU"/>
        </w:rPr>
      </w:pPr>
    </w:p>
    <w:p w:rsidR="00B74D16" w:rsidRPr="007A5E93" w:rsidRDefault="00B74D16" w:rsidP="00B74D16">
      <w:pPr>
        <w:rPr>
          <w:lang w:val="ru-RU"/>
        </w:rPr>
      </w:pPr>
      <w:r w:rsidRPr="001F534F">
        <w:fldChar w:fldCharType="begin"/>
      </w:r>
      <w:r w:rsidRPr="00B36357">
        <w:rPr>
          <w:lang w:val="ru-RU"/>
        </w:rPr>
        <w:instrText xml:space="preserve"> </w:instrText>
      </w:r>
      <w:r w:rsidRPr="001F534F">
        <w:instrText>AUTONUM</w:instrText>
      </w:r>
      <w:r w:rsidRPr="00B36357">
        <w:rPr>
          <w:lang w:val="ru-RU"/>
        </w:rPr>
        <w:instrText xml:space="preserve">  </w:instrText>
      </w:r>
      <w:r w:rsidRPr="001F534F">
        <w:fldChar w:fldCharType="end"/>
      </w:r>
      <w:r w:rsidRPr="00B36357">
        <w:rPr>
          <w:lang w:val="ru-RU"/>
        </w:rPr>
        <w:tab/>
      </w:r>
      <w:r>
        <w:rPr>
          <w:lang w:val="ru-RU"/>
        </w:rPr>
        <w:t>Делегация</w:t>
      </w:r>
      <w:r w:rsidRPr="00B36357">
        <w:rPr>
          <w:lang w:val="ru-RU"/>
        </w:rPr>
        <w:t xml:space="preserve"> </w:t>
      </w:r>
      <w:r>
        <w:rPr>
          <w:lang w:val="ru-RU"/>
        </w:rPr>
        <w:t>Алжира</w:t>
      </w:r>
      <w:r w:rsidRPr="00B36357">
        <w:rPr>
          <w:lang w:val="ru-RU"/>
        </w:rPr>
        <w:t xml:space="preserve">, </w:t>
      </w:r>
      <w:r>
        <w:rPr>
          <w:lang w:val="ru-RU"/>
        </w:rPr>
        <w:t>выступая от имени Африканской группы, заявила, что она хотела бы, чтобы Секретариат осветил все ЦРДТ.  ВОИС</w:t>
      </w:r>
      <w:r w:rsidRPr="00B36357">
        <w:t> </w:t>
      </w:r>
      <w:r w:rsidRPr="00B36357">
        <w:rPr>
          <w:lang w:val="ru-RU"/>
        </w:rPr>
        <w:t xml:space="preserve">— </w:t>
      </w:r>
      <w:r>
        <w:rPr>
          <w:lang w:val="ru-RU"/>
        </w:rPr>
        <w:t>учреждение</w:t>
      </w:r>
      <w:r w:rsidRPr="00B36357">
        <w:rPr>
          <w:lang w:val="ru-RU"/>
        </w:rPr>
        <w:t xml:space="preserve"> </w:t>
      </w:r>
      <w:r>
        <w:rPr>
          <w:lang w:val="ru-RU"/>
        </w:rPr>
        <w:t>системы</w:t>
      </w:r>
      <w:r w:rsidRPr="00B36357">
        <w:rPr>
          <w:lang w:val="ru-RU"/>
        </w:rPr>
        <w:t xml:space="preserve"> </w:t>
      </w:r>
      <w:r>
        <w:rPr>
          <w:lang w:val="ru-RU"/>
        </w:rPr>
        <w:t>ООН</w:t>
      </w:r>
      <w:r w:rsidRPr="00B36357">
        <w:rPr>
          <w:lang w:val="ru-RU"/>
        </w:rPr>
        <w:t xml:space="preserve">, </w:t>
      </w:r>
      <w:r>
        <w:rPr>
          <w:lang w:val="ru-RU"/>
        </w:rPr>
        <w:t>а</w:t>
      </w:r>
      <w:r w:rsidRPr="00B36357">
        <w:rPr>
          <w:lang w:val="ru-RU"/>
        </w:rPr>
        <w:t xml:space="preserve"> </w:t>
      </w:r>
      <w:r>
        <w:rPr>
          <w:lang w:val="ru-RU"/>
        </w:rPr>
        <w:t>ЦРДТ</w:t>
      </w:r>
      <w:r w:rsidRPr="00B36357">
        <w:t> </w:t>
      </w:r>
      <w:r w:rsidRPr="00B36357">
        <w:rPr>
          <w:lang w:val="ru-RU"/>
        </w:rPr>
        <w:t xml:space="preserve">— </w:t>
      </w:r>
      <w:r>
        <w:rPr>
          <w:lang w:val="ru-RU"/>
        </w:rPr>
        <w:t>цели</w:t>
      </w:r>
      <w:r w:rsidRPr="00B36357">
        <w:rPr>
          <w:lang w:val="ru-RU"/>
        </w:rPr>
        <w:t xml:space="preserve">, </w:t>
      </w:r>
      <w:r>
        <w:rPr>
          <w:lang w:val="ru-RU"/>
        </w:rPr>
        <w:t>поставленные</w:t>
      </w:r>
      <w:r w:rsidRPr="00B36357">
        <w:rPr>
          <w:lang w:val="ru-RU"/>
        </w:rPr>
        <w:t xml:space="preserve"> </w:t>
      </w:r>
      <w:r>
        <w:rPr>
          <w:lang w:val="ru-RU"/>
        </w:rPr>
        <w:t>ООН</w:t>
      </w:r>
      <w:r w:rsidRPr="00B36357">
        <w:rPr>
          <w:lang w:val="ru-RU"/>
        </w:rPr>
        <w:t>.</w:t>
      </w:r>
      <w:r>
        <w:rPr>
          <w:lang w:val="ru-RU"/>
        </w:rPr>
        <w:t xml:space="preserve">  Поэтому ВОИС необходимо рассматривать все ЦРДТ.  Некоторые сведения были представлены в исследованиях, касающихся целей 1, 3 </w:t>
      </w:r>
      <w:r>
        <w:rPr>
          <w:lang w:val="ru-RU"/>
        </w:rPr>
        <w:lastRenderedPageBreak/>
        <w:t>и 8.  Однако в деятельности ВОИС могут быть важны и другие ЦРДТ.  Например</w:t>
      </w:r>
      <w:r w:rsidRPr="003A3195">
        <w:rPr>
          <w:lang w:val="ru-RU"/>
        </w:rPr>
        <w:t xml:space="preserve">, </w:t>
      </w:r>
      <w:r>
        <w:rPr>
          <w:lang w:val="ru-RU"/>
        </w:rPr>
        <w:t>Группа</w:t>
      </w:r>
      <w:r w:rsidRPr="003A3195">
        <w:rPr>
          <w:lang w:val="ru-RU"/>
        </w:rPr>
        <w:t xml:space="preserve"> </w:t>
      </w:r>
      <w:r>
        <w:rPr>
          <w:lang w:val="ru-RU"/>
        </w:rPr>
        <w:t>полагает</w:t>
      </w:r>
      <w:r w:rsidRPr="003A3195">
        <w:rPr>
          <w:lang w:val="ru-RU"/>
        </w:rPr>
        <w:t xml:space="preserve">, </w:t>
      </w:r>
      <w:r>
        <w:rPr>
          <w:lang w:val="ru-RU"/>
        </w:rPr>
        <w:t>что</w:t>
      </w:r>
      <w:r w:rsidRPr="003A3195">
        <w:rPr>
          <w:lang w:val="ru-RU"/>
        </w:rPr>
        <w:t xml:space="preserve"> </w:t>
      </w:r>
      <w:r>
        <w:rPr>
          <w:lang w:val="ru-RU"/>
        </w:rPr>
        <w:t>ЦРДТ</w:t>
      </w:r>
      <w:r w:rsidRPr="003A3195">
        <w:rPr>
          <w:lang w:val="ru-RU"/>
        </w:rPr>
        <w:t xml:space="preserve"> 4 </w:t>
      </w:r>
      <w:r>
        <w:rPr>
          <w:lang w:val="ru-RU"/>
        </w:rPr>
        <w:t>и</w:t>
      </w:r>
      <w:r w:rsidRPr="003A3195">
        <w:rPr>
          <w:lang w:val="ru-RU"/>
        </w:rPr>
        <w:t xml:space="preserve"> 6 </w:t>
      </w:r>
      <w:r>
        <w:rPr>
          <w:lang w:val="ru-RU"/>
        </w:rPr>
        <w:t>тоже</w:t>
      </w:r>
      <w:r w:rsidRPr="003A3195">
        <w:rPr>
          <w:lang w:val="ru-RU"/>
        </w:rPr>
        <w:t xml:space="preserve"> </w:t>
      </w:r>
      <w:r>
        <w:rPr>
          <w:lang w:val="ru-RU"/>
        </w:rPr>
        <w:t>важны для работы ВОИС.  Таким образом, поскольку Комитет не утверждал и не принимал результаты каждого исследования, эти исследования не имеют для Секретариата обязательной силы.  По</w:t>
      </w:r>
      <w:r w:rsidRPr="003A3195">
        <w:rPr>
          <w:lang w:val="ru-RU"/>
        </w:rPr>
        <w:t xml:space="preserve"> </w:t>
      </w:r>
      <w:r>
        <w:rPr>
          <w:lang w:val="ru-RU"/>
        </w:rPr>
        <w:t>мнению</w:t>
      </w:r>
      <w:r w:rsidRPr="003A3195">
        <w:rPr>
          <w:lang w:val="ru-RU"/>
        </w:rPr>
        <w:t xml:space="preserve"> </w:t>
      </w:r>
      <w:r>
        <w:rPr>
          <w:lang w:val="ru-RU"/>
        </w:rPr>
        <w:t>Группы</w:t>
      </w:r>
      <w:r w:rsidRPr="003A3195">
        <w:rPr>
          <w:lang w:val="ru-RU"/>
        </w:rPr>
        <w:t xml:space="preserve">, </w:t>
      </w:r>
      <w:r>
        <w:rPr>
          <w:lang w:val="ru-RU"/>
        </w:rPr>
        <w:t>будет</w:t>
      </w:r>
      <w:r w:rsidRPr="003A3195">
        <w:rPr>
          <w:lang w:val="ru-RU"/>
        </w:rPr>
        <w:t xml:space="preserve"> </w:t>
      </w:r>
      <w:r>
        <w:rPr>
          <w:lang w:val="ru-RU"/>
        </w:rPr>
        <w:t>ценно</w:t>
      </w:r>
      <w:r w:rsidRPr="003A3195">
        <w:rPr>
          <w:lang w:val="ru-RU"/>
        </w:rPr>
        <w:t xml:space="preserve">, </w:t>
      </w:r>
      <w:r>
        <w:rPr>
          <w:lang w:val="ru-RU"/>
        </w:rPr>
        <w:t>если</w:t>
      </w:r>
      <w:r w:rsidRPr="003A3195">
        <w:rPr>
          <w:lang w:val="ru-RU"/>
        </w:rPr>
        <w:t xml:space="preserve"> </w:t>
      </w:r>
      <w:r>
        <w:rPr>
          <w:lang w:val="ru-RU"/>
        </w:rPr>
        <w:t>Секретариат</w:t>
      </w:r>
      <w:r w:rsidRPr="003A3195">
        <w:rPr>
          <w:lang w:val="ru-RU"/>
        </w:rPr>
        <w:t xml:space="preserve"> </w:t>
      </w:r>
      <w:r>
        <w:rPr>
          <w:lang w:val="ru-RU"/>
        </w:rPr>
        <w:t>рассмотрит</w:t>
      </w:r>
      <w:r w:rsidRPr="003A3195">
        <w:rPr>
          <w:lang w:val="ru-RU"/>
        </w:rPr>
        <w:t xml:space="preserve"> </w:t>
      </w:r>
      <w:r>
        <w:rPr>
          <w:lang w:val="ru-RU"/>
        </w:rPr>
        <w:t>все</w:t>
      </w:r>
      <w:r w:rsidRPr="003A3195">
        <w:rPr>
          <w:lang w:val="ru-RU"/>
        </w:rPr>
        <w:t xml:space="preserve"> </w:t>
      </w:r>
      <w:r>
        <w:rPr>
          <w:lang w:val="ru-RU"/>
        </w:rPr>
        <w:t>ЦРДТ</w:t>
      </w:r>
      <w:r w:rsidRPr="003A3195">
        <w:rPr>
          <w:lang w:val="ru-RU"/>
        </w:rPr>
        <w:t xml:space="preserve">, </w:t>
      </w:r>
      <w:r>
        <w:rPr>
          <w:lang w:val="ru-RU"/>
        </w:rPr>
        <w:t>и</w:t>
      </w:r>
      <w:r w:rsidRPr="003A3195">
        <w:rPr>
          <w:lang w:val="ru-RU"/>
        </w:rPr>
        <w:t xml:space="preserve">, </w:t>
      </w:r>
      <w:r>
        <w:rPr>
          <w:lang w:val="ru-RU"/>
        </w:rPr>
        <w:t>как</w:t>
      </w:r>
      <w:r w:rsidRPr="003A3195">
        <w:rPr>
          <w:lang w:val="ru-RU"/>
        </w:rPr>
        <w:t xml:space="preserve"> </w:t>
      </w:r>
      <w:r>
        <w:rPr>
          <w:lang w:val="ru-RU"/>
        </w:rPr>
        <w:t>ожидает</w:t>
      </w:r>
      <w:r w:rsidRPr="003A3195">
        <w:rPr>
          <w:lang w:val="ru-RU"/>
        </w:rPr>
        <w:t xml:space="preserve"> </w:t>
      </w:r>
      <w:r>
        <w:rPr>
          <w:lang w:val="ru-RU"/>
        </w:rPr>
        <w:t>Группа</w:t>
      </w:r>
      <w:r w:rsidRPr="003A3195">
        <w:rPr>
          <w:lang w:val="ru-RU"/>
        </w:rPr>
        <w:t xml:space="preserve">, </w:t>
      </w:r>
      <w:r>
        <w:rPr>
          <w:lang w:val="ru-RU"/>
        </w:rPr>
        <w:t>Секретариат</w:t>
      </w:r>
      <w:r w:rsidRPr="003A3195">
        <w:rPr>
          <w:lang w:val="ru-RU"/>
        </w:rPr>
        <w:t xml:space="preserve"> </w:t>
      </w:r>
      <w:r>
        <w:rPr>
          <w:lang w:val="ru-RU"/>
        </w:rPr>
        <w:t>должен</w:t>
      </w:r>
      <w:r w:rsidRPr="003A3195">
        <w:rPr>
          <w:lang w:val="ru-RU"/>
        </w:rPr>
        <w:t xml:space="preserve"> </w:t>
      </w:r>
      <w:r>
        <w:rPr>
          <w:lang w:val="ru-RU"/>
        </w:rPr>
        <w:t>решить, важна ли каждая ЦРДТ для работы ВОИС.  Комитет</w:t>
      </w:r>
      <w:r w:rsidRPr="00B56A8E">
        <w:rPr>
          <w:lang w:val="ru-RU"/>
        </w:rPr>
        <w:t xml:space="preserve"> </w:t>
      </w:r>
      <w:r>
        <w:rPr>
          <w:lang w:val="ru-RU"/>
        </w:rPr>
        <w:t>не</w:t>
      </w:r>
      <w:r w:rsidRPr="00B56A8E">
        <w:rPr>
          <w:lang w:val="ru-RU"/>
        </w:rPr>
        <w:t xml:space="preserve"> </w:t>
      </w:r>
      <w:r>
        <w:rPr>
          <w:lang w:val="ru-RU"/>
        </w:rPr>
        <w:t>выразит</w:t>
      </w:r>
      <w:r w:rsidRPr="00B56A8E">
        <w:rPr>
          <w:lang w:val="ru-RU"/>
        </w:rPr>
        <w:t xml:space="preserve"> </w:t>
      </w:r>
      <w:r>
        <w:rPr>
          <w:lang w:val="ru-RU"/>
        </w:rPr>
        <w:t>удовлетворения</w:t>
      </w:r>
      <w:r w:rsidRPr="00B56A8E">
        <w:rPr>
          <w:lang w:val="ru-RU"/>
        </w:rPr>
        <w:t xml:space="preserve"> </w:t>
      </w:r>
      <w:r>
        <w:rPr>
          <w:lang w:val="ru-RU"/>
        </w:rPr>
        <w:t>результатами</w:t>
      </w:r>
      <w:r w:rsidRPr="00B56A8E">
        <w:rPr>
          <w:lang w:val="ru-RU"/>
        </w:rPr>
        <w:t xml:space="preserve"> </w:t>
      </w:r>
      <w:r>
        <w:rPr>
          <w:lang w:val="ru-RU"/>
        </w:rPr>
        <w:t>краткого</w:t>
      </w:r>
      <w:r w:rsidRPr="00B56A8E">
        <w:rPr>
          <w:lang w:val="ru-RU"/>
        </w:rPr>
        <w:t xml:space="preserve"> </w:t>
      </w:r>
      <w:r>
        <w:rPr>
          <w:lang w:val="ru-RU"/>
        </w:rPr>
        <w:t>отчета</w:t>
      </w:r>
      <w:r w:rsidRPr="00B56A8E">
        <w:rPr>
          <w:lang w:val="ru-RU"/>
        </w:rPr>
        <w:t xml:space="preserve">, </w:t>
      </w:r>
      <w:r>
        <w:rPr>
          <w:lang w:val="ru-RU"/>
        </w:rPr>
        <w:t>если</w:t>
      </w:r>
      <w:r w:rsidRPr="00B56A8E">
        <w:rPr>
          <w:lang w:val="ru-RU"/>
        </w:rPr>
        <w:t xml:space="preserve"> </w:t>
      </w:r>
      <w:r>
        <w:rPr>
          <w:lang w:val="ru-RU"/>
        </w:rPr>
        <w:t>Секретариат попросят охватить только результаты проведенных исследований.  ВОИС</w:t>
      </w:r>
      <w:r w:rsidRPr="007A5E93">
        <w:rPr>
          <w:lang w:val="ru-RU"/>
        </w:rPr>
        <w:t xml:space="preserve"> </w:t>
      </w:r>
      <w:r>
        <w:rPr>
          <w:lang w:val="ru-RU"/>
        </w:rPr>
        <w:t>необходимо</w:t>
      </w:r>
      <w:r w:rsidRPr="007A5E93">
        <w:rPr>
          <w:lang w:val="ru-RU"/>
        </w:rPr>
        <w:t xml:space="preserve"> </w:t>
      </w:r>
      <w:r>
        <w:rPr>
          <w:lang w:val="ru-RU"/>
        </w:rPr>
        <w:t>рассмотреть</w:t>
      </w:r>
      <w:r w:rsidRPr="007A5E93">
        <w:rPr>
          <w:lang w:val="ru-RU"/>
        </w:rPr>
        <w:t xml:space="preserve"> </w:t>
      </w:r>
      <w:r>
        <w:rPr>
          <w:lang w:val="ru-RU"/>
        </w:rPr>
        <w:t>все</w:t>
      </w:r>
      <w:r w:rsidRPr="007A5E93">
        <w:rPr>
          <w:lang w:val="ru-RU"/>
        </w:rPr>
        <w:t xml:space="preserve"> </w:t>
      </w:r>
      <w:r>
        <w:rPr>
          <w:lang w:val="ru-RU"/>
        </w:rPr>
        <w:t>ЦРДТ</w:t>
      </w:r>
      <w:r w:rsidRPr="007A5E93">
        <w:rPr>
          <w:lang w:val="ru-RU"/>
        </w:rPr>
        <w:t xml:space="preserve">.  </w:t>
      </w:r>
    </w:p>
    <w:p w:rsidR="00B74D16" w:rsidRPr="007A5E93" w:rsidRDefault="00B74D16" w:rsidP="00B74D16">
      <w:pPr>
        <w:rPr>
          <w:lang w:val="ru-RU"/>
        </w:rPr>
      </w:pPr>
    </w:p>
    <w:p w:rsidR="00B74D16" w:rsidRPr="007A5E93" w:rsidRDefault="00B74D16" w:rsidP="00B74D16">
      <w:pPr>
        <w:rPr>
          <w:lang w:val="ru-RU"/>
        </w:rPr>
      </w:pPr>
      <w:r w:rsidRPr="001F534F">
        <w:fldChar w:fldCharType="begin"/>
      </w:r>
      <w:r w:rsidRPr="00B56A8E">
        <w:rPr>
          <w:lang w:val="ru-RU"/>
        </w:rPr>
        <w:instrText xml:space="preserve"> </w:instrText>
      </w:r>
      <w:r w:rsidRPr="001F534F">
        <w:instrText>AUTONUM</w:instrText>
      </w:r>
      <w:r w:rsidRPr="00B56A8E">
        <w:rPr>
          <w:lang w:val="ru-RU"/>
        </w:rPr>
        <w:instrText xml:space="preserve">  </w:instrText>
      </w:r>
      <w:r w:rsidRPr="001F534F">
        <w:fldChar w:fldCharType="end"/>
      </w:r>
      <w:r w:rsidRPr="00B56A8E">
        <w:rPr>
          <w:lang w:val="ru-RU"/>
        </w:rPr>
        <w:tab/>
      </w:r>
      <w:r>
        <w:rPr>
          <w:lang w:val="ru-RU"/>
        </w:rPr>
        <w:t>Делегация</w:t>
      </w:r>
      <w:r w:rsidRPr="00B56A8E">
        <w:rPr>
          <w:lang w:val="ru-RU"/>
        </w:rPr>
        <w:t xml:space="preserve"> </w:t>
      </w:r>
      <w:r>
        <w:rPr>
          <w:lang w:val="ru-RU"/>
        </w:rPr>
        <w:t>Соединенных</w:t>
      </w:r>
      <w:r w:rsidRPr="00B56A8E">
        <w:rPr>
          <w:lang w:val="ru-RU"/>
        </w:rPr>
        <w:t xml:space="preserve"> </w:t>
      </w:r>
      <w:r>
        <w:rPr>
          <w:lang w:val="ru-RU"/>
        </w:rPr>
        <w:t>Штатов</w:t>
      </w:r>
      <w:r w:rsidRPr="00B56A8E">
        <w:rPr>
          <w:lang w:val="ru-RU"/>
        </w:rPr>
        <w:t xml:space="preserve"> </w:t>
      </w:r>
      <w:r>
        <w:rPr>
          <w:lang w:val="ru-RU"/>
        </w:rPr>
        <w:t>Америки</w:t>
      </w:r>
      <w:r w:rsidRPr="00B56A8E">
        <w:rPr>
          <w:lang w:val="ru-RU"/>
        </w:rPr>
        <w:t xml:space="preserve"> </w:t>
      </w:r>
      <w:r>
        <w:rPr>
          <w:lang w:val="ru-RU"/>
        </w:rPr>
        <w:t>уже</w:t>
      </w:r>
      <w:r w:rsidRPr="00B56A8E">
        <w:rPr>
          <w:lang w:val="ru-RU"/>
        </w:rPr>
        <w:t xml:space="preserve"> </w:t>
      </w:r>
      <w:r>
        <w:rPr>
          <w:lang w:val="ru-RU"/>
        </w:rPr>
        <w:t>заявила</w:t>
      </w:r>
      <w:r w:rsidRPr="00B56A8E">
        <w:rPr>
          <w:lang w:val="ru-RU"/>
        </w:rPr>
        <w:t xml:space="preserve"> </w:t>
      </w:r>
      <w:r>
        <w:rPr>
          <w:lang w:val="ru-RU"/>
        </w:rPr>
        <w:t>весьма</w:t>
      </w:r>
      <w:r w:rsidRPr="00B56A8E">
        <w:rPr>
          <w:lang w:val="ru-RU"/>
        </w:rPr>
        <w:t xml:space="preserve"> </w:t>
      </w:r>
      <w:r>
        <w:rPr>
          <w:lang w:val="ru-RU"/>
        </w:rPr>
        <w:t>недвусмысленно</w:t>
      </w:r>
      <w:r w:rsidRPr="00B56A8E">
        <w:rPr>
          <w:lang w:val="ru-RU"/>
        </w:rPr>
        <w:t xml:space="preserve">, </w:t>
      </w:r>
      <w:r>
        <w:rPr>
          <w:lang w:val="ru-RU"/>
        </w:rPr>
        <w:t>что</w:t>
      </w:r>
      <w:r w:rsidRPr="00B56A8E">
        <w:rPr>
          <w:lang w:val="ru-RU"/>
        </w:rPr>
        <w:t xml:space="preserve"> </w:t>
      </w:r>
      <w:r>
        <w:rPr>
          <w:lang w:val="ru-RU"/>
        </w:rPr>
        <w:t>не</w:t>
      </w:r>
      <w:r w:rsidRPr="00B56A8E">
        <w:rPr>
          <w:lang w:val="ru-RU"/>
        </w:rPr>
        <w:t xml:space="preserve"> </w:t>
      </w:r>
      <w:r>
        <w:rPr>
          <w:lang w:val="ru-RU"/>
        </w:rPr>
        <w:t>поддержит</w:t>
      </w:r>
      <w:r w:rsidRPr="00B56A8E">
        <w:rPr>
          <w:lang w:val="ru-RU"/>
        </w:rPr>
        <w:t xml:space="preserve"> </w:t>
      </w:r>
      <w:r>
        <w:rPr>
          <w:lang w:val="ru-RU"/>
        </w:rPr>
        <w:t>предложение</w:t>
      </w:r>
      <w:r w:rsidRPr="00B56A8E">
        <w:rPr>
          <w:lang w:val="ru-RU"/>
        </w:rPr>
        <w:t xml:space="preserve"> </w:t>
      </w:r>
      <w:r>
        <w:rPr>
          <w:lang w:val="ru-RU"/>
        </w:rPr>
        <w:t>о</w:t>
      </w:r>
      <w:r w:rsidRPr="00B56A8E">
        <w:rPr>
          <w:lang w:val="ru-RU"/>
        </w:rPr>
        <w:t xml:space="preserve"> </w:t>
      </w:r>
      <w:r>
        <w:rPr>
          <w:lang w:val="ru-RU"/>
        </w:rPr>
        <w:t>проведении</w:t>
      </w:r>
      <w:r w:rsidRPr="00B56A8E">
        <w:rPr>
          <w:lang w:val="ru-RU"/>
        </w:rPr>
        <w:t xml:space="preserve"> </w:t>
      </w:r>
      <w:r>
        <w:rPr>
          <w:lang w:val="ru-RU"/>
        </w:rPr>
        <w:t>Секретариатом</w:t>
      </w:r>
      <w:r w:rsidRPr="00B56A8E">
        <w:rPr>
          <w:lang w:val="ru-RU"/>
        </w:rPr>
        <w:t xml:space="preserve"> </w:t>
      </w:r>
      <w:r>
        <w:rPr>
          <w:lang w:val="ru-RU"/>
        </w:rPr>
        <w:t>масштабной</w:t>
      </w:r>
      <w:r w:rsidRPr="00B56A8E">
        <w:rPr>
          <w:lang w:val="ru-RU"/>
        </w:rPr>
        <w:t xml:space="preserve"> </w:t>
      </w:r>
      <w:r>
        <w:rPr>
          <w:lang w:val="ru-RU"/>
        </w:rPr>
        <w:t>работы</w:t>
      </w:r>
      <w:r w:rsidRPr="00B56A8E">
        <w:rPr>
          <w:lang w:val="ru-RU"/>
        </w:rPr>
        <w:t xml:space="preserve"> </w:t>
      </w:r>
      <w:r>
        <w:rPr>
          <w:lang w:val="ru-RU"/>
        </w:rPr>
        <w:t>по</w:t>
      </w:r>
      <w:r w:rsidRPr="00B56A8E">
        <w:rPr>
          <w:lang w:val="ru-RU"/>
        </w:rPr>
        <w:t xml:space="preserve"> </w:t>
      </w:r>
      <w:r>
        <w:rPr>
          <w:lang w:val="ru-RU"/>
        </w:rPr>
        <w:t>оценке</w:t>
      </w:r>
      <w:r w:rsidRPr="00B56A8E">
        <w:rPr>
          <w:lang w:val="ru-RU"/>
        </w:rPr>
        <w:t xml:space="preserve"> </w:t>
      </w:r>
      <w:r>
        <w:rPr>
          <w:lang w:val="ru-RU"/>
        </w:rPr>
        <w:t>всех</w:t>
      </w:r>
      <w:r w:rsidRPr="00B56A8E">
        <w:rPr>
          <w:lang w:val="ru-RU"/>
        </w:rPr>
        <w:t xml:space="preserve"> </w:t>
      </w:r>
      <w:r>
        <w:rPr>
          <w:lang w:val="ru-RU"/>
        </w:rPr>
        <w:t>ЦРДТ</w:t>
      </w:r>
      <w:r w:rsidRPr="00B56A8E">
        <w:rPr>
          <w:lang w:val="ru-RU"/>
        </w:rPr>
        <w:t xml:space="preserve">, </w:t>
      </w:r>
      <w:r>
        <w:rPr>
          <w:lang w:val="ru-RU"/>
        </w:rPr>
        <w:t>поскольку</w:t>
      </w:r>
      <w:r w:rsidRPr="00B56A8E">
        <w:rPr>
          <w:lang w:val="ru-RU"/>
        </w:rPr>
        <w:t xml:space="preserve"> </w:t>
      </w:r>
      <w:r>
        <w:rPr>
          <w:lang w:val="ru-RU"/>
        </w:rPr>
        <w:t>в</w:t>
      </w:r>
      <w:r w:rsidRPr="00B56A8E">
        <w:rPr>
          <w:lang w:val="ru-RU"/>
        </w:rPr>
        <w:t xml:space="preserve"> </w:t>
      </w:r>
      <w:r>
        <w:rPr>
          <w:lang w:val="ru-RU"/>
        </w:rPr>
        <w:t>результате</w:t>
      </w:r>
      <w:r w:rsidRPr="00B56A8E">
        <w:rPr>
          <w:lang w:val="ru-RU"/>
        </w:rPr>
        <w:t xml:space="preserve"> </w:t>
      </w:r>
      <w:r>
        <w:rPr>
          <w:lang w:val="ru-RU"/>
        </w:rPr>
        <w:t>целого</w:t>
      </w:r>
      <w:r w:rsidRPr="00B56A8E">
        <w:rPr>
          <w:lang w:val="ru-RU"/>
        </w:rPr>
        <w:t xml:space="preserve"> </w:t>
      </w:r>
      <w:r>
        <w:rPr>
          <w:lang w:val="ru-RU"/>
        </w:rPr>
        <w:t>ряда</w:t>
      </w:r>
      <w:r w:rsidRPr="00B56A8E">
        <w:rPr>
          <w:lang w:val="ru-RU"/>
        </w:rPr>
        <w:t xml:space="preserve"> </w:t>
      </w:r>
      <w:r>
        <w:rPr>
          <w:lang w:val="ru-RU"/>
        </w:rPr>
        <w:t>исследований</w:t>
      </w:r>
      <w:r w:rsidRPr="00B56A8E">
        <w:rPr>
          <w:lang w:val="ru-RU"/>
        </w:rPr>
        <w:t xml:space="preserve">, </w:t>
      </w:r>
      <w:r>
        <w:rPr>
          <w:lang w:val="ru-RU"/>
        </w:rPr>
        <w:t>проведенных</w:t>
      </w:r>
      <w:r w:rsidRPr="00B56A8E">
        <w:rPr>
          <w:lang w:val="ru-RU"/>
        </w:rPr>
        <w:t xml:space="preserve"> </w:t>
      </w:r>
      <w:r>
        <w:rPr>
          <w:lang w:val="ru-RU"/>
        </w:rPr>
        <w:t>по</w:t>
      </w:r>
      <w:r w:rsidRPr="00B56A8E">
        <w:rPr>
          <w:lang w:val="ru-RU"/>
        </w:rPr>
        <w:t xml:space="preserve"> </w:t>
      </w:r>
      <w:r>
        <w:rPr>
          <w:lang w:val="ru-RU"/>
        </w:rPr>
        <w:t>заказу</w:t>
      </w:r>
      <w:r w:rsidRPr="00B56A8E">
        <w:rPr>
          <w:lang w:val="ru-RU"/>
        </w:rPr>
        <w:t xml:space="preserve"> </w:t>
      </w:r>
      <w:r>
        <w:rPr>
          <w:lang w:val="ru-RU"/>
        </w:rPr>
        <w:t>ВОИС</w:t>
      </w:r>
      <w:r w:rsidRPr="00B56A8E">
        <w:rPr>
          <w:lang w:val="ru-RU"/>
        </w:rPr>
        <w:t xml:space="preserve">, </w:t>
      </w:r>
      <w:r>
        <w:rPr>
          <w:lang w:val="ru-RU"/>
        </w:rPr>
        <w:t>и</w:t>
      </w:r>
      <w:r w:rsidRPr="00B56A8E">
        <w:rPr>
          <w:lang w:val="ru-RU"/>
        </w:rPr>
        <w:t xml:space="preserve"> </w:t>
      </w:r>
      <w:r>
        <w:rPr>
          <w:lang w:val="ru-RU"/>
        </w:rPr>
        <w:t>других</w:t>
      </w:r>
      <w:r w:rsidRPr="00B56A8E">
        <w:rPr>
          <w:lang w:val="ru-RU"/>
        </w:rPr>
        <w:t xml:space="preserve"> </w:t>
      </w:r>
      <w:r>
        <w:rPr>
          <w:lang w:val="ru-RU"/>
        </w:rPr>
        <w:t>внешних</w:t>
      </w:r>
      <w:r w:rsidRPr="00B56A8E">
        <w:rPr>
          <w:lang w:val="ru-RU"/>
        </w:rPr>
        <w:t xml:space="preserve"> </w:t>
      </w:r>
      <w:r>
        <w:rPr>
          <w:lang w:val="ru-RU"/>
        </w:rPr>
        <w:t>исследований</w:t>
      </w:r>
      <w:r w:rsidRPr="00B56A8E">
        <w:rPr>
          <w:lang w:val="ru-RU"/>
        </w:rPr>
        <w:t xml:space="preserve"> </w:t>
      </w:r>
      <w:r>
        <w:rPr>
          <w:lang w:val="ru-RU"/>
        </w:rPr>
        <w:t>был</w:t>
      </w:r>
      <w:r w:rsidRPr="00B56A8E">
        <w:rPr>
          <w:lang w:val="ru-RU"/>
        </w:rPr>
        <w:t xml:space="preserve"> </w:t>
      </w:r>
      <w:r>
        <w:rPr>
          <w:lang w:val="ru-RU"/>
        </w:rPr>
        <w:t>сделан</w:t>
      </w:r>
      <w:r w:rsidRPr="00B56A8E">
        <w:rPr>
          <w:lang w:val="ru-RU"/>
        </w:rPr>
        <w:t xml:space="preserve"> </w:t>
      </w:r>
      <w:r>
        <w:rPr>
          <w:lang w:val="ru-RU"/>
        </w:rPr>
        <w:t>вывод</w:t>
      </w:r>
      <w:r w:rsidRPr="00B56A8E">
        <w:rPr>
          <w:lang w:val="ru-RU"/>
        </w:rPr>
        <w:t xml:space="preserve"> </w:t>
      </w:r>
      <w:r>
        <w:rPr>
          <w:lang w:val="ru-RU"/>
        </w:rPr>
        <w:t>о</w:t>
      </w:r>
      <w:r w:rsidRPr="00B56A8E">
        <w:rPr>
          <w:lang w:val="ru-RU"/>
        </w:rPr>
        <w:t xml:space="preserve"> </w:t>
      </w:r>
      <w:r>
        <w:rPr>
          <w:lang w:val="ru-RU"/>
        </w:rPr>
        <w:t>том</w:t>
      </w:r>
      <w:r w:rsidRPr="00B56A8E">
        <w:rPr>
          <w:lang w:val="ru-RU"/>
        </w:rPr>
        <w:t xml:space="preserve">, </w:t>
      </w:r>
      <w:r>
        <w:rPr>
          <w:lang w:val="ru-RU"/>
        </w:rPr>
        <w:t>что</w:t>
      </w:r>
      <w:r w:rsidRPr="00B56A8E">
        <w:rPr>
          <w:lang w:val="ru-RU"/>
        </w:rPr>
        <w:t xml:space="preserve"> </w:t>
      </w:r>
      <w:r>
        <w:rPr>
          <w:lang w:val="ru-RU"/>
        </w:rPr>
        <w:t>связь</w:t>
      </w:r>
      <w:r w:rsidRPr="00B56A8E">
        <w:rPr>
          <w:lang w:val="ru-RU"/>
        </w:rPr>
        <w:t xml:space="preserve"> </w:t>
      </w:r>
      <w:r>
        <w:rPr>
          <w:lang w:val="ru-RU"/>
        </w:rPr>
        <w:t>между деятельностью</w:t>
      </w:r>
      <w:r w:rsidRPr="00B56A8E">
        <w:rPr>
          <w:lang w:val="ru-RU"/>
        </w:rPr>
        <w:t xml:space="preserve"> </w:t>
      </w:r>
      <w:r>
        <w:rPr>
          <w:lang w:val="ru-RU"/>
        </w:rPr>
        <w:t>ВОИС</w:t>
      </w:r>
      <w:r w:rsidRPr="009D6F50">
        <w:rPr>
          <w:lang w:val="ru-RU"/>
        </w:rPr>
        <w:t xml:space="preserve"> </w:t>
      </w:r>
      <w:r>
        <w:rPr>
          <w:lang w:val="ru-RU"/>
        </w:rPr>
        <w:t>и</w:t>
      </w:r>
      <w:r w:rsidRPr="009D6F50">
        <w:rPr>
          <w:lang w:val="ru-RU"/>
        </w:rPr>
        <w:t xml:space="preserve"> </w:t>
      </w:r>
      <w:r>
        <w:rPr>
          <w:lang w:val="ru-RU"/>
        </w:rPr>
        <w:t>ЦРДТ</w:t>
      </w:r>
      <w:r w:rsidRPr="009D6F50">
        <w:rPr>
          <w:lang w:val="ru-RU"/>
        </w:rPr>
        <w:t xml:space="preserve"> </w:t>
      </w:r>
      <w:r>
        <w:rPr>
          <w:lang w:val="ru-RU"/>
        </w:rPr>
        <w:t>наиболее</w:t>
      </w:r>
      <w:r w:rsidRPr="009D6F50">
        <w:rPr>
          <w:lang w:val="ru-RU"/>
        </w:rPr>
        <w:t xml:space="preserve"> </w:t>
      </w:r>
      <w:r>
        <w:rPr>
          <w:lang w:val="ru-RU"/>
        </w:rPr>
        <w:t>четко</w:t>
      </w:r>
      <w:r w:rsidRPr="009D6F50">
        <w:rPr>
          <w:lang w:val="ru-RU"/>
        </w:rPr>
        <w:t xml:space="preserve"> </w:t>
      </w:r>
      <w:r>
        <w:rPr>
          <w:lang w:val="ru-RU"/>
        </w:rPr>
        <w:t>видна</w:t>
      </w:r>
      <w:r w:rsidRPr="009D6F50">
        <w:rPr>
          <w:lang w:val="ru-RU"/>
        </w:rPr>
        <w:t xml:space="preserve"> </w:t>
      </w:r>
      <w:r>
        <w:rPr>
          <w:lang w:val="ru-RU"/>
        </w:rPr>
        <w:t>в</w:t>
      </w:r>
      <w:r w:rsidRPr="009D6F50">
        <w:rPr>
          <w:lang w:val="ru-RU"/>
        </w:rPr>
        <w:t xml:space="preserve"> </w:t>
      </w:r>
      <w:r>
        <w:rPr>
          <w:lang w:val="ru-RU"/>
        </w:rPr>
        <w:t>случае</w:t>
      </w:r>
      <w:r w:rsidRPr="009D6F50">
        <w:rPr>
          <w:lang w:val="ru-RU"/>
        </w:rPr>
        <w:t xml:space="preserve"> </w:t>
      </w:r>
      <w:r>
        <w:rPr>
          <w:lang w:val="ru-RU"/>
        </w:rPr>
        <w:t>с</w:t>
      </w:r>
      <w:r w:rsidRPr="009D6F50">
        <w:rPr>
          <w:lang w:val="ru-RU"/>
        </w:rPr>
        <w:t xml:space="preserve"> </w:t>
      </w:r>
      <w:r>
        <w:rPr>
          <w:lang w:val="ru-RU"/>
        </w:rPr>
        <w:t>рядом весьма конкретных целей и показателей.  Если Секретариат сочтет, что для его имеющегося персонала не будет чрезмерной нагрузкой рассмотреть и остальные ЦРДТ, Делегация с готовностью поддержит предложение.  Однако</w:t>
      </w:r>
      <w:r w:rsidRPr="00124A79">
        <w:rPr>
          <w:lang w:val="ru-RU"/>
        </w:rPr>
        <w:t xml:space="preserve">, </w:t>
      </w:r>
      <w:r>
        <w:rPr>
          <w:lang w:val="ru-RU"/>
        </w:rPr>
        <w:t>по</w:t>
      </w:r>
      <w:r w:rsidRPr="00124A79">
        <w:rPr>
          <w:lang w:val="ru-RU"/>
        </w:rPr>
        <w:t xml:space="preserve"> </w:t>
      </w:r>
      <w:r>
        <w:rPr>
          <w:lang w:val="ru-RU"/>
        </w:rPr>
        <w:t>мнению</w:t>
      </w:r>
      <w:r w:rsidRPr="00124A79">
        <w:rPr>
          <w:lang w:val="ru-RU"/>
        </w:rPr>
        <w:t xml:space="preserve"> </w:t>
      </w:r>
      <w:r>
        <w:rPr>
          <w:lang w:val="ru-RU"/>
        </w:rPr>
        <w:t>делегации</w:t>
      </w:r>
      <w:r w:rsidRPr="00124A79">
        <w:rPr>
          <w:lang w:val="ru-RU"/>
        </w:rPr>
        <w:t xml:space="preserve">, </w:t>
      </w:r>
      <w:r>
        <w:rPr>
          <w:lang w:val="ru-RU"/>
        </w:rPr>
        <w:t>такой</w:t>
      </w:r>
      <w:r w:rsidRPr="00124A79">
        <w:rPr>
          <w:lang w:val="ru-RU"/>
        </w:rPr>
        <w:t xml:space="preserve"> </w:t>
      </w:r>
      <w:r>
        <w:rPr>
          <w:lang w:val="ru-RU"/>
        </w:rPr>
        <w:t>способ</w:t>
      </w:r>
      <w:r w:rsidRPr="00124A79">
        <w:rPr>
          <w:lang w:val="ru-RU"/>
        </w:rPr>
        <w:t xml:space="preserve"> </w:t>
      </w:r>
      <w:r>
        <w:rPr>
          <w:lang w:val="ru-RU"/>
        </w:rPr>
        <w:t>использования</w:t>
      </w:r>
      <w:r w:rsidRPr="00124A79">
        <w:rPr>
          <w:lang w:val="ru-RU"/>
        </w:rPr>
        <w:t xml:space="preserve"> </w:t>
      </w:r>
      <w:r>
        <w:rPr>
          <w:lang w:val="ru-RU"/>
        </w:rPr>
        <w:t>времени</w:t>
      </w:r>
      <w:r w:rsidRPr="00124A79">
        <w:rPr>
          <w:lang w:val="ru-RU"/>
        </w:rPr>
        <w:t xml:space="preserve"> </w:t>
      </w:r>
      <w:r>
        <w:rPr>
          <w:lang w:val="ru-RU"/>
        </w:rPr>
        <w:t>Секретариата</w:t>
      </w:r>
      <w:r w:rsidRPr="00124A79">
        <w:rPr>
          <w:lang w:val="ru-RU"/>
        </w:rPr>
        <w:t xml:space="preserve"> </w:t>
      </w:r>
      <w:r>
        <w:rPr>
          <w:lang w:val="ru-RU"/>
        </w:rPr>
        <w:t>будет</w:t>
      </w:r>
      <w:r w:rsidRPr="00124A79">
        <w:rPr>
          <w:lang w:val="ru-RU"/>
        </w:rPr>
        <w:t xml:space="preserve"> </w:t>
      </w:r>
      <w:r>
        <w:rPr>
          <w:lang w:val="ru-RU"/>
        </w:rPr>
        <w:t>далеко</w:t>
      </w:r>
      <w:r w:rsidRPr="00124A79">
        <w:rPr>
          <w:lang w:val="ru-RU"/>
        </w:rPr>
        <w:t xml:space="preserve"> </w:t>
      </w:r>
      <w:r>
        <w:rPr>
          <w:lang w:val="ru-RU"/>
        </w:rPr>
        <w:t>не</w:t>
      </w:r>
      <w:r w:rsidRPr="00124A79">
        <w:rPr>
          <w:lang w:val="ru-RU"/>
        </w:rPr>
        <w:t xml:space="preserve"> </w:t>
      </w:r>
      <w:r>
        <w:rPr>
          <w:lang w:val="ru-RU"/>
        </w:rPr>
        <w:t>лучшим</w:t>
      </w:r>
      <w:r w:rsidRPr="00124A79">
        <w:rPr>
          <w:lang w:val="ru-RU"/>
        </w:rPr>
        <w:t xml:space="preserve">, </w:t>
      </w:r>
      <w:r>
        <w:rPr>
          <w:lang w:val="ru-RU"/>
        </w:rPr>
        <w:t>если</w:t>
      </w:r>
      <w:r w:rsidRPr="00124A79">
        <w:rPr>
          <w:lang w:val="ru-RU"/>
        </w:rPr>
        <w:t xml:space="preserve"> </w:t>
      </w:r>
      <w:r>
        <w:rPr>
          <w:lang w:val="ru-RU"/>
        </w:rPr>
        <w:t>речь</w:t>
      </w:r>
      <w:r w:rsidRPr="00124A79">
        <w:rPr>
          <w:lang w:val="ru-RU"/>
        </w:rPr>
        <w:t xml:space="preserve"> </w:t>
      </w:r>
      <w:r>
        <w:rPr>
          <w:lang w:val="ru-RU"/>
        </w:rPr>
        <w:t>идет</w:t>
      </w:r>
      <w:r w:rsidRPr="00124A79">
        <w:rPr>
          <w:lang w:val="ru-RU"/>
        </w:rPr>
        <w:t xml:space="preserve"> </w:t>
      </w:r>
      <w:r>
        <w:rPr>
          <w:lang w:val="ru-RU"/>
        </w:rPr>
        <w:t>о</w:t>
      </w:r>
      <w:r w:rsidRPr="00124A79">
        <w:rPr>
          <w:lang w:val="ru-RU"/>
        </w:rPr>
        <w:t xml:space="preserve"> </w:t>
      </w:r>
      <w:r>
        <w:rPr>
          <w:lang w:val="ru-RU"/>
        </w:rPr>
        <w:t>масштабном</w:t>
      </w:r>
      <w:r w:rsidRPr="00124A79">
        <w:rPr>
          <w:lang w:val="ru-RU"/>
        </w:rPr>
        <w:t xml:space="preserve"> </w:t>
      </w:r>
      <w:r>
        <w:rPr>
          <w:lang w:val="ru-RU"/>
        </w:rPr>
        <w:t>или</w:t>
      </w:r>
      <w:r w:rsidRPr="00124A79">
        <w:rPr>
          <w:lang w:val="ru-RU"/>
        </w:rPr>
        <w:t xml:space="preserve"> </w:t>
      </w:r>
      <w:r>
        <w:rPr>
          <w:lang w:val="ru-RU"/>
        </w:rPr>
        <w:t xml:space="preserve">трудоемком исследовании.  Поэтому делегация хотела бы услышать мнение Секретариата относительно того, насколько просто будет выполнить подобную задачу за счет имеющихся ресурсов. </w:t>
      </w:r>
    </w:p>
    <w:p w:rsidR="00B74D16" w:rsidRPr="00A42A71" w:rsidRDefault="00B74D16" w:rsidP="00B74D16">
      <w:pPr>
        <w:rPr>
          <w:lang w:val="ru-RU"/>
        </w:rPr>
      </w:pPr>
    </w:p>
    <w:p w:rsidR="00B74D16" w:rsidRPr="00A42A71" w:rsidRDefault="00B74D16" w:rsidP="00B74D16">
      <w:pPr>
        <w:rPr>
          <w:lang w:val="ru-RU"/>
        </w:rPr>
      </w:pPr>
      <w:r w:rsidRPr="001F534F">
        <w:fldChar w:fldCharType="begin"/>
      </w:r>
      <w:r w:rsidRPr="00ED516E">
        <w:rPr>
          <w:lang w:val="ru-RU"/>
        </w:rPr>
        <w:instrText xml:space="preserve"> </w:instrText>
      </w:r>
      <w:r w:rsidRPr="001F534F">
        <w:instrText>AUTONUM</w:instrText>
      </w:r>
      <w:r w:rsidRPr="00ED516E">
        <w:rPr>
          <w:lang w:val="ru-RU"/>
        </w:rPr>
        <w:instrText xml:space="preserve">  </w:instrText>
      </w:r>
      <w:r w:rsidRPr="001F534F">
        <w:fldChar w:fldCharType="end"/>
      </w:r>
      <w:r w:rsidRPr="00ED516E">
        <w:rPr>
          <w:lang w:val="ru-RU"/>
        </w:rPr>
        <w:tab/>
      </w:r>
      <w:r>
        <w:rPr>
          <w:lang w:val="ru-RU"/>
        </w:rPr>
        <w:t>Секретариат</w:t>
      </w:r>
      <w:r w:rsidRPr="00ED516E">
        <w:rPr>
          <w:lang w:val="ru-RU"/>
        </w:rPr>
        <w:t xml:space="preserve"> (</w:t>
      </w:r>
      <w:r>
        <w:rPr>
          <w:lang w:val="ru-RU"/>
        </w:rPr>
        <w:t>г</w:t>
      </w:r>
      <w:r w:rsidRPr="00ED516E">
        <w:rPr>
          <w:lang w:val="ru-RU"/>
        </w:rPr>
        <w:t>-</w:t>
      </w:r>
      <w:r>
        <w:rPr>
          <w:lang w:val="ru-RU"/>
        </w:rPr>
        <w:t>жа</w:t>
      </w:r>
      <w:r w:rsidRPr="00ED516E">
        <w:rPr>
          <w:lang w:val="ru-RU"/>
        </w:rPr>
        <w:t xml:space="preserve"> </w:t>
      </w:r>
      <w:r>
        <w:rPr>
          <w:lang w:val="ru-RU"/>
        </w:rPr>
        <w:t>Бахнер</w:t>
      </w:r>
      <w:r w:rsidRPr="00ED516E">
        <w:rPr>
          <w:lang w:val="ru-RU"/>
        </w:rPr>
        <w:t xml:space="preserve">) </w:t>
      </w:r>
      <w:r>
        <w:rPr>
          <w:lang w:val="ru-RU"/>
        </w:rPr>
        <w:t>заявил</w:t>
      </w:r>
      <w:r w:rsidRPr="00ED516E">
        <w:rPr>
          <w:lang w:val="ru-RU"/>
        </w:rPr>
        <w:t xml:space="preserve">, </w:t>
      </w:r>
      <w:r>
        <w:rPr>
          <w:lang w:val="ru-RU"/>
        </w:rPr>
        <w:t>что</w:t>
      </w:r>
      <w:r w:rsidRPr="00ED516E">
        <w:rPr>
          <w:lang w:val="ru-RU"/>
        </w:rPr>
        <w:t xml:space="preserve"> </w:t>
      </w:r>
      <w:r>
        <w:rPr>
          <w:lang w:val="ru-RU"/>
        </w:rPr>
        <w:t>при</w:t>
      </w:r>
      <w:r w:rsidRPr="00ED516E">
        <w:rPr>
          <w:lang w:val="ru-RU"/>
        </w:rPr>
        <w:t xml:space="preserve"> </w:t>
      </w:r>
      <w:r>
        <w:rPr>
          <w:lang w:val="ru-RU"/>
        </w:rPr>
        <w:t>подготовке</w:t>
      </w:r>
      <w:r w:rsidRPr="00ED516E">
        <w:rPr>
          <w:lang w:val="ru-RU"/>
        </w:rPr>
        <w:t xml:space="preserve"> </w:t>
      </w:r>
      <w:r>
        <w:rPr>
          <w:lang w:val="ru-RU"/>
        </w:rPr>
        <w:t>предыдущего</w:t>
      </w:r>
      <w:r w:rsidRPr="00ED516E">
        <w:rPr>
          <w:lang w:val="ru-RU"/>
        </w:rPr>
        <w:t xml:space="preserve"> </w:t>
      </w:r>
      <w:r>
        <w:rPr>
          <w:lang w:val="ru-RU"/>
        </w:rPr>
        <w:t>отчета</w:t>
      </w:r>
      <w:r w:rsidRPr="00ED516E">
        <w:rPr>
          <w:lang w:val="ru-RU"/>
        </w:rPr>
        <w:t xml:space="preserve"> </w:t>
      </w:r>
      <w:r>
        <w:rPr>
          <w:lang w:val="ru-RU"/>
        </w:rPr>
        <w:t>была</w:t>
      </w:r>
      <w:r w:rsidRPr="00ED516E">
        <w:rPr>
          <w:lang w:val="ru-RU"/>
        </w:rPr>
        <w:t xml:space="preserve"> </w:t>
      </w:r>
      <w:r>
        <w:rPr>
          <w:lang w:val="ru-RU"/>
        </w:rPr>
        <w:t>использована</w:t>
      </w:r>
      <w:r w:rsidRPr="00ED516E">
        <w:rPr>
          <w:lang w:val="ru-RU"/>
        </w:rPr>
        <w:t xml:space="preserve"> </w:t>
      </w:r>
      <w:r>
        <w:rPr>
          <w:lang w:val="ru-RU"/>
        </w:rPr>
        <w:t>методика</w:t>
      </w:r>
      <w:r w:rsidRPr="00ED516E">
        <w:rPr>
          <w:lang w:val="ru-RU"/>
        </w:rPr>
        <w:t xml:space="preserve"> </w:t>
      </w:r>
      <w:r>
        <w:rPr>
          <w:lang w:val="ru-RU"/>
        </w:rPr>
        <w:t>для</w:t>
      </w:r>
      <w:r w:rsidRPr="00ED516E">
        <w:rPr>
          <w:lang w:val="ru-RU"/>
        </w:rPr>
        <w:t xml:space="preserve"> </w:t>
      </w:r>
      <w:r>
        <w:rPr>
          <w:lang w:val="ru-RU"/>
        </w:rPr>
        <w:t>оценки</w:t>
      </w:r>
      <w:r w:rsidRPr="00ED516E">
        <w:rPr>
          <w:lang w:val="ru-RU"/>
        </w:rPr>
        <w:t>.</w:t>
      </w:r>
      <w:r>
        <w:rPr>
          <w:lang w:val="ru-RU"/>
        </w:rPr>
        <w:t xml:space="preserve">  Для изменения и дополнения этой методики потребуются дополнительные ресурсы.  Однако</w:t>
      </w:r>
      <w:r w:rsidRPr="00A42A71">
        <w:rPr>
          <w:lang w:val="ru-RU"/>
        </w:rPr>
        <w:t xml:space="preserve"> </w:t>
      </w:r>
      <w:r>
        <w:rPr>
          <w:lang w:val="ru-RU"/>
        </w:rPr>
        <w:t>Секретариат</w:t>
      </w:r>
      <w:r w:rsidRPr="00A42A71">
        <w:rPr>
          <w:lang w:val="ru-RU"/>
        </w:rPr>
        <w:t xml:space="preserve"> </w:t>
      </w:r>
      <w:r>
        <w:rPr>
          <w:lang w:val="ru-RU"/>
        </w:rPr>
        <w:t>сделает</w:t>
      </w:r>
      <w:r w:rsidRPr="00A42A71">
        <w:rPr>
          <w:lang w:val="ru-RU"/>
        </w:rPr>
        <w:t xml:space="preserve"> </w:t>
      </w:r>
      <w:r>
        <w:rPr>
          <w:lang w:val="ru-RU"/>
        </w:rPr>
        <w:t>это</w:t>
      </w:r>
      <w:r w:rsidRPr="00A42A71">
        <w:rPr>
          <w:lang w:val="ru-RU"/>
        </w:rPr>
        <w:t xml:space="preserve">, </w:t>
      </w:r>
      <w:r>
        <w:rPr>
          <w:lang w:val="ru-RU"/>
        </w:rPr>
        <w:t>если</w:t>
      </w:r>
      <w:r w:rsidRPr="00A42A71">
        <w:rPr>
          <w:lang w:val="ru-RU"/>
        </w:rPr>
        <w:t xml:space="preserve"> </w:t>
      </w:r>
      <w:r>
        <w:rPr>
          <w:lang w:val="ru-RU"/>
        </w:rPr>
        <w:t>от</w:t>
      </w:r>
      <w:r w:rsidRPr="00A42A71">
        <w:rPr>
          <w:lang w:val="ru-RU"/>
        </w:rPr>
        <w:t xml:space="preserve"> </w:t>
      </w:r>
      <w:r>
        <w:rPr>
          <w:lang w:val="ru-RU"/>
        </w:rPr>
        <w:t>государств</w:t>
      </w:r>
      <w:r w:rsidRPr="00A42A71">
        <w:rPr>
          <w:lang w:val="ru-RU"/>
        </w:rPr>
        <w:t>-</w:t>
      </w:r>
      <w:r>
        <w:rPr>
          <w:lang w:val="ru-RU"/>
        </w:rPr>
        <w:t>членов поступит такая просьба.  Результаты исследований необходимо актуализировать по мере того, как идет работа по достижению ЦРДТ</w:t>
      </w:r>
      <w:r w:rsidRPr="00A42A71">
        <w:rPr>
          <w:lang w:val="ru-RU"/>
        </w:rPr>
        <w:t xml:space="preserve"> </w:t>
      </w:r>
      <w:r>
        <w:rPr>
          <w:lang w:val="ru-RU"/>
        </w:rPr>
        <w:t>и</w:t>
      </w:r>
      <w:r w:rsidRPr="00A42A71">
        <w:rPr>
          <w:lang w:val="ru-RU"/>
        </w:rPr>
        <w:t xml:space="preserve"> </w:t>
      </w:r>
      <w:r>
        <w:rPr>
          <w:lang w:val="ru-RU"/>
        </w:rPr>
        <w:t>появляются</w:t>
      </w:r>
      <w:r w:rsidRPr="00A42A71">
        <w:rPr>
          <w:lang w:val="ru-RU"/>
        </w:rPr>
        <w:t xml:space="preserve"> </w:t>
      </w:r>
      <w:r>
        <w:rPr>
          <w:lang w:val="ru-RU"/>
        </w:rPr>
        <w:t>новые</w:t>
      </w:r>
      <w:r w:rsidRPr="00A42A71">
        <w:rPr>
          <w:lang w:val="ru-RU"/>
        </w:rPr>
        <w:t xml:space="preserve"> </w:t>
      </w:r>
      <w:r>
        <w:rPr>
          <w:lang w:val="ru-RU"/>
        </w:rPr>
        <w:t>результаты</w:t>
      </w:r>
      <w:r w:rsidRPr="00A42A71">
        <w:rPr>
          <w:lang w:val="ru-RU"/>
        </w:rPr>
        <w:t xml:space="preserve">.  </w:t>
      </w:r>
      <w:r>
        <w:rPr>
          <w:lang w:val="ru-RU"/>
        </w:rPr>
        <w:t>Поэтому, если говорить о вкладе и о достигнутых результатах, всегда будет необходимость в обновлении информации.  Однако</w:t>
      </w:r>
      <w:r w:rsidRPr="00A42A71">
        <w:rPr>
          <w:lang w:val="ru-RU"/>
        </w:rPr>
        <w:t xml:space="preserve"> </w:t>
      </w:r>
      <w:r>
        <w:rPr>
          <w:lang w:val="ru-RU"/>
        </w:rPr>
        <w:t>очевидно</w:t>
      </w:r>
      <w:r w:rsidRPr="00A42A71">
        <w:rPr>
          <w:lang w:val="ru-RU"/>
        </w:rPr>
        <w:t xml:space="preserve">, </w:t>
      </w:r>
      <w:r>
        <w:rPr>
          <w:lang w:val="ru-RU"/>
        </w:rPr>
        <w:t>что</w:t>
      </w:r>
      <w:r w:rsidRPr="00A42A71">
        <w:rPr>
          <w:lang w:val="ru-RU"/>
        </w:rPr>
        <w:t xml:space="preserve"> </w:t>
      </w:r>
      <w:r>
        <w:rPr>
          <w:lang w:val="ru-RU"/>
        </w:rPr>
        <w:t>если</w:t>
      </w:r>
      <w:r w:rsidRPr="00A42A71">
        <w:rPr>
          <w:lang w:val="ru-RU"/>
        </w:rPr>
        <w:t xml:space="preserve"> </w:t>
      </w:r>
      <w:r>
        <w:rPr>
          <w:lang w:val="ru-RU"/>
        </w:rPr>
        <w:t>отчет</w:t>
      </w:r>
      <w:r w:rsidRPr="00A42A71">
        <w:rPr>
          <w:lang w:val="ru-RU"/>
        </w:rPr>
        <w:t xml:space="preserve"> </w:t>
      </w:r>
      <w:r>
        <w:rPr>
          <w:lang w:val="ru-RU"/>
        </w:rPr>
        <w:t>будет</w:t>
      </w:r>
      <w:r w:rsidRPr="00A42A71">
        <w:rPr>
          <w:lang w:val="ru-RU"/>
        </w:rPr>
        <w:t xml:space="preserve"> </w:t>
      </w:r>
      <w:r>
        <w:rPr>
          <w:lang w:val="ru-RU"/>
        </w:rPr>
        <w:t>готовиться</w:t>
      </w:r>
      <w:r w:rsidRPr="00A42A71">
        <w:rPr>
          <w:lang w:val="ru-RU"/>
        </w:rPr>
        <w:t xml:space="preserve"> </w:t>
      </w:r>
      <w:r>
        <w:rPr>
          <w:lang w:val="ru-RU"/>
        </w:rPr>
        <w:t>на</w:t>
      </w:r>
      <w:r w:rsidRPr="00A42A71">
        <w:rPr>
          <w:lang w:val="ru-RU"/>
        </w:rPr>
        <w:t xml:space="preserve"> </w:t>
      </w:r>
      <w:r>
        <w:rPr>
          <w:lang w:val="ru-RU"/>
        </w:rPr>
        <w:t>основе</w:t>
      </w:r>
      <w:r w:rsidRPr="00A42A71">
        <w:rPr>
          <w:lang w:val="ru-RU"/>
        </w:rPr>
        <w:t xml:space="preserve"> </w:t>
      </w:r>
      <w:r>
        <w:rPr>
          <w:lang w:val="ru-RU"/>
        </w:rPr>
        <w:t>существующей</w:t>
      </w:r>
      <w:r w:rsidRPr="00A42A71">
        <w:rPr>
          <w:lang w:val="ru-RU"/>
        </w:rPr>
        <w:t xml:space="preserve"> </w:t>
      </w:r>
      <w:r>
        <w:rPr>
          <w:lang w:val="ru-RU"/>
        </w:rPr>
        <w:t>методики</w:t>
      </w:r>
      <w:r w:rsidRPr="00A42A71">
        <w:rPr>
          <w:lang w:val="ru-RU"/>
        </w:rPr>
        <w:t xml:space="preserve">, </w:t>
      </w:r>
      <w:r>
        <w:rPr>
          <w:lang w:val="ru-RU"/>
        </w:rPr>
        <w:t>в</w:t>
      </w:r>
      <w:r w:rsidRPr="00A42A71">
        <w:rPr>
          <w:lang w:val="ru-RU"/>
        </w:rPr>
        <w:t xml:space="preserve"> </w:t>
      </w:r>
      <w:r>
        <w:rPr>
          <w:lang w:val="ru-RU"/>
        </w:rPr>
        <w:t>него</w:t>
      </w:r>
      <w:r w:rsidRPr="00A42A71">
        <w:rPr>
          <w:lang w:val="ru-RU"/>
        </w:rPr>
        <w:t xml:space="preserve"> </w:t>
      </w:r>
      <w:r>
        <w:rPr>
          <w:lang w:val="ru-RU"/>
        </w:rPr>
        <w:t>войдет</w:t>
      </w:r>
      <w:r w:rsidRPr="00A42A71">
        <w:rPr>
          <w:lang w:val="ru-RU"/>
        </w:rPr>
        <w:t xml:space="preserve"> </w:t>
      </w:r>
      <w:r>
        <w:rPr>
          <w:lang w:val="ru-RU"/>
        </w:rPr>
        <w:t>немало</w:t>
      </w:r>
      <w:r w:rsidRPr="00A42A71">
        <w:rPr>
          <w:lang w:val="ru-RU"/>
        </w:rPr>
        <w:t xml:space="preserve"> </w:t>
      </w:r>
      <w:r>
        <w:rPr>
          <w:lang w:val="ru-RU"/>
        </w:rPr>
        <w:t>информации, полученной в результате проведенных исследований.  Для</w:t>
      </w:r>
      <w:r w:rsidRPr="00A42A71">
        <w:rPr>
          <w:lang w:val="ru-RU"/>
        </w:rPr>
        <w:t xml:space="preserve"> </w:t>
      </w:r>
      <w:r>
        <w:rPr>
          <w:lang w:val="ru-RU"/>
        </w:rPr>
        <w:t>обновления</w:t>
      </w:r>
      <w:r w:rsidRPr="00A42A71">
        <w:rPr>
          <w:lang w:val="ru-RU"/>
        </w:rPr>
        <w:t xml:space="preserve"> </w:t>
      </w:r>
      <w:r>
        <w:rPr>
          <w:lang w:val="ru-RU"/>
        </w:rPr>
        <w:t>этой</w:t>
      </w:r>
      <w:r w:rsidRPr="00A42A71">
        <w:rPr>
          <w:lang w:val="ru-RU"/>
        </w:rPr>
        <w:t xml:space="preserve"> </w:t>
      </w:r>
      <w:r>
        <w:rPr>
          <w:lang w:val="ru-RU"/>
        </w:rPr>
        <w:t>информации</w:t>
      </w:r>
      <w:r w:rsidRPr="00A42A71">
        <w:rPr>
          <w:lang w:val="ru-RU"/>
        </w:rPr>
        <w:t xml:space="preserve"> </w:t>
      </w:r>
      <w:r>
        <w:rPr>
          <w:lang w:val="ru-RU"/>
        </w:rPr>
        <w:t>потребуется</w:t>
      </w:r>
      <w:r w:rsidRPr="00A42A71">
        <w:rPr>
          <w:lang w:val="ru-RU"/>
        </w:rPr>
        <w:t xml:space="preserve"> </w:t>
      </w:r>
      <w:r>
        <w:rPr>
          <w:lang w:val="ru-RU"/>
        </w:rPr>
        <w:t>меньше</w:t>
      </w:r>
      <w:r w:rsidRPr="00A42A71">
        <w:rPr>
          <w:lang w:val="ru-RU"/>
        </w:rPr>
        <w:t xml:space="preserve"> </w:t>
      </w:r>
      <w:r>
        <w:rPr>
          <w:lang w:val="ru-RU"/>
        </w:rPr>
        <w:t>ресурсов</w:t>
      </w:r>
      <w:r w:rsidRPr="00A42A71">
        <w:rPr>
          <w:lang w:val="ru-RU"/>
        </w:rPr>
        <w:t xml:space="preserve">, </w:t>
      </w:r>
      <w:r>
        <w:rPr>
          <w:lang w:val="ru-RU"/>
        </w:rPr>
        <w:t>чем</w:t>
      </w:r>
      <w:r w:rsidRPr="00A42A71">
        <w:rPr>
          <w:lang w:val="ru-RU"/>
        </w:rPr>
        <w:t xml:space="preserve"> </w:t>
      </w:r>
      <w:r>
        <w:rPr>
          <w:lang w:val="ru-RU"/>
        </w:rPr>
        <w:t>для</w:t>
      </w:r>
      <w:r w:rsidRPr="00A42A71">
        <w:rPr>
          <w:lang w:val="ru-RU"/>
        </w:rPr>
        <w:t xml:space="preserve"> </w:t>
      </w:r>
      <w:r>
        <w:rPr>
          <w:lang w:val="ru-RU"/>
        </w:rPr>
        <w:t>проведения</w:t>
      </w:r>
      <w:r w:rsidRPr="00A42A71">
        <w:rPr>
          <w:lang w:val="ru-RU"/>
        </w:rPr>
        <w:t xml:space="preserve"> </w:t>
      </w:r>
      <w:r>
        <w:rPr>
          <w:lang w:val="ru-RU"/>
        </w:rPr>
        <w:t>нового</w:t>
      </w:r>
      <w:r w:rsidRPr="00A42A71">
        <w:rPr>
          <w:lang w:val="ru-RU"/>
        </w:rPr>
        <w:t xml:space="preserve"> </w:t>
      </w:r>
      <w:r>
        <w:rPr>
          <w:lang w:val="ru-RU"/>
        </w:rPr>
        <w:t>исследования</w:t>
      </w:r>
      <w:r w:rsidRPr="00A42A71">
        <w:rPr>
          <w:lang w:val="ru-RU"/>
        </w:rPr>
        <w:t>.</w:t>
      </w:r>
    </w:p>
    <w:p w:rsidR="00B74D16" w:rsidRPr="00A42A71" w:rsidRDefault="00B74D16" w:rsidP="00B74D16">
      <w:pPr>
        <w:rPr>
          <w:lang w:val="ru-RU"/>
        </w:rPr>
      </w:pPr>
    </w:p>
    <w:p w:rsidR="00B74D16" w:rsidRPr="00582A61" w:rsidRDefault="00B74D16" w:rsidP="00B74D16">
      <w:pPr>
        <w:rPr>
          <w:lang w:val="ru-RU"/>
        </w:rPr>
      </w:pPr>
      <w:r w:rsidRPr="001F534F">
        <w:fldChar w:fldCharType="begin"/>
      </w:r>
      <w:r w:rsidRPr="00A42A71">
        <w:rPr>
          <w:lang w:val="ru-RU"/>
        </w:rPr>
        <w:instrText xml:space="preserve"> </w:instrText>
      </w:r>
      <w:r w:rsidRPr="001F534F">
        <w:instrText>AUTONUM</w:instrText>
      </w:r>
      <w:r w:rsidRPr="00A42A71">
        <w:rPr>
          <w:lang w:val="ru-RU"/>
        </w:rPr>
        <w:instrText xml:space="preserve">  </w:instrText>
      </w:r>
      <w:r w:rsidRPr="001F534F">
        <w:fldChar w:fldCharType="end"/>
      </w:r>
      <w:r w:rsidRPr="00A42A71">
        <w:rPr>
          <w:lang w:val="ru-RU"/>
        </w:rPr>
        <w:tab/>
      </w:r>
      <w:r>
        <w:rPr>
          <w:lang w:val="ru-RU"/>
        </w:rPr>
        <w:t>Делегация</w:t>
      </w:r>
      <w:r w:rsidRPr="00A42A71">
        <w:rPr>
          <w:lang w:val="ru-RU"/>
        </w:rPr>
        <w:t xml:space="preserve"> </w:t>
      </w:r>
      <w:r>
        <w:rPr>
          <w:lang w:val="ru-RU"/>
        </w:rPr>
        <w:t>Исламской</w:t>
      </w:r>
      <w:r w:rsidRPr="00A42A71">
        <w:rPr>
          <w:lang w:val="ru-RU"/>
        </w:rPr>
        <w:t xml:space="preserve"> </w:t>
      </w:r>
      <w:r>
        <w:rPr>
          <w:lang w:val="ru-RU"/>
        </w:rPr>
        <w:t>Республики</w:t>
      </w:r>
      <w:r w:rsidRPr="00A42A71">
        <w:rPr>
          <w:lang w:val="ru-RU"/>
        </w:rPr>
        <w:t xml:space="preserve"> </w:t>
      </w:r>
      <w:r>
        <w:rPr>
          <w:lang w:val="ru-RU"/>
        </w:rPr>
        <w:t>Иран</w:t>
      </w:r>
      <w:r w:rsidRPr="00A42A71">
        <w:rPr>
          <w:lang w:val="ru-RU"/>
        </w:rPr>
        <w:t xml:space="preserve"> </w:t>
      </w:r>
      <w:r>
        <w:rPr>
          <w:lang w:val="ru-RU"/>
        </w:rPr>
        <w:t>напомнила</w:t>
      </w:r>
      <w:r w:rsidRPr="00A42A71">
        <w:rPr>
          <w:lang w:val="ru-RU"/>
        </w:rPr>
        <w:t xml:space="preserve">, </w:t>
      </w:r>
      <w:r>
        <w:rPr>
          <w:lang w:val="ru-RU"/>
        </w:rPr>
        <w:t>что</w:t>
      </w:r>
      <w:r w:rsidRPr="00A42A71">
        <w:rPr>
          <w:lang w:val="ru-RU"/>
        </w:rPr>
        <w:t xml:space="preserve"> </w:t>
      </w:r>
      <w:r>
        <w:rPr>
          <w:lang w:val="ru-RU"/>
        </w:rPr>
        <w:t>в</w:t>
      </w:r>
      <w:r w:rsidRPr="00A42A71">
        <w:rPr>
          <w:lang w:val="ru-RU"/>
        </w:rPr>
        <w:t xml:space="preserve"> </w:t>
      </w:r>
      <w:r>
        <w:rPr>
          <w:lang w:val="ru-RU"/>
        </w:rPr>
        <w:t>феврале</w:t>
      </w:r>
      <w:r w:rsidRPr="00A42A71">
        <w:rPr>
          <w:lang w:val="ru-RU"/>
        </w:rPr>
        <w:t xml:space="preserve"> 2010</w:t>
      </w:r>
      <w:r w:rsidRPr="00A42A71">
        <w:t> </w:t>
      </w:r>
      <w:r>
        <w:rPr>
          <w:lang w:val="ru-RU"/>
        </w:rPr>
        <w:t>г</w:t>
      </w:r>
      <w:r w:rsidRPr="00A42A71">
        <w:rPr>
          <w:lang w:val="ru-RU"/>
        </w:rPr>
        <w:t xml:space="preserve">. </w:t>
      </w:r>
      <w:r>
        <w:rPr>
          <w:lang w:val="ru-RU"/>
        </w:rPr>
        <w:t xml:space="preserve">Секретариат представил отчет о вкладе ВОИС в достижение ЦРДТ </w:t>
      </w:r>
      <w:r w:rsidRPr="00A42A71">
        <w:rPr>
          <w:lang w:val="ru-RU"/>
        </w:rPr>
        <w:t>(</w:t>
      </w:r>
      <w:r w:rsidRPr="004D3548">
        <w:rPr>
          <w:lang w:val="ru-RU"/>
        </w:rPr>
        <w:t xml:space="preserve">документ </w:t>
      </w:r>
      <w:r w:rsidRPr="004D3548">
        <w:t>CDIP</w:t>
      </w:r>
      <w:r w:rsidRPr="004D3548">
        <w:rPr>
          <w:lang w:val="ru-RU"/>
        </w:rPr>
        <w:t>/5/3</w:t>
      </w:r>
      <w:r w:rsidRPr="00A42A71">
        <w:rPr>
          <w:lang w:val="ru-RU"/>
        </w:rPr>
        <w:t xml:space="preserve">).  </w:t>
      </w:r>
      <w:r>
        <w:rPr>
          <w:lang w:val="ru-RU"/>
        </w:rPr>
        <w:t>Тогда</w:t>
      </w:r>
      <w:r w:rsidRPr="00A42A71">
        <w:rPr>
          <w:lang w:val="ru-RU"/>
        </w:rPr>
        <w:t xml:space="preserve"> </w:t>
      </w:r>
      <w:r>
        <w:rPr>
          <w:lang w:val="ru-RU"/>
        </w:rPr>
        <w:t>государства</w:t>
      </w:r>
      <w:r w:rsidRPr="00A42A71">
        <w:rPr>
          <w:lang w:val="ru-RU"/>
        </w:rPr>
        <w:t>-</w:t>
      </w:r>
      <w:r>
        <w:rPr>
          <w:lang w:val="ru-RU"/>
        </w:rPr>
        <w:t>члены</w:t>
      </w:r>
      <w:r w:rsidRPr="00A42A71">
        <w:rPr>
          <w:lang w:val="ru-RU"/>
        </w:rPr>
        <w:t xml:space="preserve"> </w:t>
      </w:r>
      <w:r>
        <w:rPr>
          <w:lang w:val="ru-RU"/>
        </w:rPr>
        <w:t>высказали</w:t>
      </w:r>
      <w:r w:rsidRPr="00A42A71">
        <w:rPr>
          <w:lang w:val="ru-RU"/>
        </w:rPr>
        <w:t xml:space="preserve"> </w:t>
      </w:r>
      <w:r>
        <w:rPr>
          <w:lang w:val="ru-RU"/>
        </w:rPr>
        <w:t>пожелание</w:t>
      </w:r>
      <w:r w:rsidRPr="00A42A71">
        <w:rPr>
          <w:lang w:val="ru-RU"/>
        </w:rPr>
        <w:t xml:space="preserve">, </w:t>
      </w:r>
      <w:r>
        <w:rPr>
          <w:lang w:val="ru-RU"/>
        </w:rPr>
        <w:t>чтобы</w:t>
      </w:r>
      <w:r w:rsidRPr="00A42A71">
        <w:rPr>
          <w:lang w:val="ru-RU"/>
        </w:rPr>
        <w:t xml:space="preserve"> </w:t>
      </w:r>
      <w:r>
        <w:rPr>
          <w:lang w:val="ru-RU"/>
        </w:rPr>
        <w:t>в</w:t>
      </w:r>
      <w:r w:rsidRPr="00A42A71">
        <w:rPr>
          <w:lang w:val="ru-RU"/>
        </w:rPr>
        <w:t xml:space="preserve"> </w:t>
      </w:r>
      <w:r>
        <w:rPr>
          <w:lang w:val="ru-RU"/>
        </w:rPr>
        <w:t>этот</w:t>
      </w:r>
      <w:r w:rsidRPr="00A42A71">
        <w:rPr>
          <w:lang w:val="ru-RU"/>
        </w:rPr>
        <w:t xml:space="preserve"> </w:t>
      </w:r>
      <w:r>
        <w:rPr>
          <w:lang w:val="ru-RU"/>
        </w:rPr>
        <w:t>отчет</w:t>
      </w:r>
      <w:r w:rsidRPr="00A42A71">
        <w:rPr>
          <w:lang w:val="ru-RU"/>
        </w:rPr>
        <w:t xml:space="preserve"> </w:t>
      </w:r>
      <w:r>
        <w:rPr>
          <w:lang w:val="ru-RU"/>
        </w:rPr>
        <w:t>были внесены поправки.</w:t>
      </w:r>
      <w:r w:rsidRPr="00A42A71">
        <w:rPr>
          <w:lang w:val="ru-RU"/>
        </w:rPr>
        <w:t xml:space="preserve"> </w:t>
      </w:r>
      <w:r>
        <w:rPr>
          <w:lang w:val="ru-RU"/>
        </w:rPr>
        <w:t xml:space="preserve"> Поэтому</w:t>
      </w:r>
      <w:r w:rsidRPr="00582A61">
        <w:rPr>
          <w:lang w:val="ru-RU"/>
        </w:rPr>
        <w:t xml:space="preserve"> </w:t>
      </w:r>
      <w:r>
        <w:rPr>
          <w:lang w:val="ru-RU"/>
        </w:rPr>
        <w:t>было</w:t>
      </w:r>
      <w:r w:rsidRPr="00582A61">
        <w:rPr>
          <w:lang w:val="ru-RU"/>
        </w:rPr>
        <w:t xml:space="preserve"> </w:t>
      </w:r>
      <w:r>
        <w:rPr>
          <w:lang w:val="ru-RU"/>
        </w:rPr>
        <w:t>бы</w:t>
      </w:r>
      <w:r w:rsidRPr="00582A61">
        <w:rPr>
          <w:lang w:val="ru-RU"/>
        </w:rPr>
        <w:t xml:space="preserve"> </w:t>
      </w:r>
      <w:r>
        <w:rPr>
          <w:lang w:val="ru-RU"/>
        </w:rPr>
        <w:t>целесообразно</w:t>
      </w:r>
      <w:r w:rsidRPr="00582A61">
        <w:rPr>
          <w:lang w:val="ru-RU"/>
        </w:rPr>
        <w:t xml:space="preserve"> </w:t>
      </w:r>
      <w:r>
        <w:rPr>
          <w:lang w:val="ru-RU"/>
        </w:rPr>
        <w:t>внести</w:t>
      </w:r>
      <w:r w:rsidRPr="00582A61">
        <w:rPr>
          <w:lang w:val="ru-RU"/>
        </w:rPr>
        <w:t xml:space="preserve"> </w:t>
      </w:r>
      <w:r>
        <w:rPr>
          <w:lang w:val="ru-RU"/>
        </w:rPr>
        <w:t>в</w:t>
      </w:r>
      <w:r w:rsidRPr="00582A61">
        <w:rPr>
          <w:lang w:val="ru-RU"/>
        </w:rPr>
        <w:t xml:space="preserve"> </w:t>
      </w:r>
      <w:r>
        <w:rPr>
          <w:lang w:val="ru-RU"/>
        </w:rPr>
        <w:t>этот</w:t>
      </w:r>
      <w:r w:rsidRPr="00582A61">
        <w:rPr>
          <w:lang w:val="ru-RU"/>
        </w:rPr>
        <w:t xml:space="preserve"> </w:t>
      </w:r>
      <w:r>
        <w:rPr>
          <w:lang w:val="ru-RU"/>
        </w:rPr>
        <w:t>отчет</w:t>
      </w:r>
      <w:r w:rsidRPr="00582A61">
        <w:rPr>
          <w:lang w:val="ru-RU"/>
        </w:rPr>
        <w:t xml:space="preserve"> </w:t>
      </w:r>
      <w:r>
        <w:rPr>
          <w:lang w:val="ru-RU"/>
        </w:rPr>
        <w:t>поправки с учетом двух исследований, проведенных с тех пор, а также передовой практики других учреждений системы ООН.  Было</w:t>
      </w:r>
      <w:r w:rsidRPr="00582A61">
        <w:rPr>
          <w:lang w:val="ru-RU"/>
        </w:rPr>
        <w:t xml:space="preserve"> </w:t>
      </w:r>
      <w:r>
        <w:rPr>
          <w:lang w:val="ru-RU"/>
        </w:rPr>
        <w:t>бы</w:t>
      </w:r>
      <w:r w:rsidRPr="00582A61">
        <w:rPr>
          <w:lang w:val="ru-RU"/>
        </w:rPr>
        <w:t xml:space="preserve"> </w:t>
      </w:r>
      <w:r>
        <w:rPr>
          <w:lang w:val="ru-RU"/>
        </w:rPr>
        <w:t>целесообразно</w:t>
      </w:r>
      <w:r w:rsidRPr="00582A61">
        <w:rPr>
          <w:lang w:val="ru-RU"/>
        </w:rPr>
        <w:t xml:space="preserve"> </w:t>
      </w:r>
      <w:r>
        <w:rPr>
          <w:lang w:val="ru-RU"/>
        </w:rPr>
        <w:t>попросить</w:t>
      </w:r>
      <w:r w:rsidRPr="00582A61">
        <w:rPr>
          <w:lang w:val="ru-RU"/>
        </w:rPr>
        <w:t xml:space="preserve"> </w:t>
      </w:r>
      <w:r>
        <w:rPr>
          <w:lang w:val="ru-RU"/>
        </w:rPr>
        <w:t>Секретариат</w:t>
      </w:r>
      <w:r w:rsidRPr="00582A61">
        <w:rPr>
          <w:lang w:val="ru-RU"/>
        </w:rPr>
        <w:t xml:space="preserve"> </w:t>
      </w:r>
      <w:r>
        <w:rPr>
          <w:lang w:val="ru-RU"/>
        </w:rPr>
        <w:t>представить</w:t>
      </w:r>
      <w:r w:rsidRPr="00582A61">
        <w:rPr>
          <w:lang w:val="ru-RU"/>
        </w:rPr>
        <w:t xml:space="preserve"> </w:t>
      </w:r>
      <w:r>
        <w:rPr>
          <w:lang w:val="ru-RU"/>
        </w:rPr>
        <w:t>обновленную</w:t>
      </w:r>
      <w:r w:rsidRPr="00582A61">
        <w:rPr>
          <w:lang w:val="ru-RU"/>
        </w:rPr>
        <w:t xml:space="preserve"> </w:t>
      </w:r>
      <w:r>
        <w:rPr>
          <w:lang w:val="ru-RU"/>
        </w:rPr>
        <w:t>редакцию</w:t>
      </w:r>
      <w:r w:rsidRPr="00582A61">
        <w:rPr>
          <w:lang w:val="ru-RU"/>
        </w:rPr>
        <w:t xml:space="preserve"> </w:t>
      </w:r>
      <w:r>
        <w:rPr>
          <w:lang w:val="ru-RU"/>
        </w:rPr>
        <w:t>того</w:t>
      </w:r>
      <w:r w:rsidRPr="00582A61">
        <w:rPr>
          <w:lang w:val="ru-RU"/>
        </w:rPr>
        <w:t xml:space="preserve"> </w:t>
      </w:r>
      <w:r>
        <w:rPr>
          <w:lang w:val="ru-RU"/>
        </w:rPr>
        <w:t>отчета</w:t>
      </w:r>
      <w:r w:rsidRPr="00582A61">
        <w:rPr>
          <w:lang w:val="ru-RU"/>
        </w:rPr>
        <w:t xml:space="preserve"> </w:t>
      </w:r>
      <w:r>
        <w:rPr>
          <w:lang w:val="ru-RU"/>
        </w:rPr>
        <w:t>на</w:t>
      </w:r>
      <w:r w:rsidRPr="00582A61">
        <w:rPr>
          <w:lang w:val="ru-RU"/>
        </w:rPr>
        <w:t xml:space="preserve"> </w:t>
      </w:r>
      <w:r>
        <w:rPr>
          <w:lang w:val="ru-RU"/>
        </w:rPr>
        <w:t>следующей</w:t>
      </w:r>
      <w:r w:rsidRPr="00582A61">
        <w:rPr>
          <w:lang w:val="ru-RU"/>
        </w:rPr>
        <w:t xml:space="preserve"> </w:t>
      </w:r>
      <w:r>
        <w:rPr>
          <w:lang w:val="ru-RU"/>
        </w:rPr>
        <w:t>сессии</w:t>
      </w:r>
      <w:r w:rsidRPr="00582A61">
        <w:rPr>
          <w:lang w:val="ru-RU"/>
        </w:rPr>
        <w:t>.</w:t>
      </w:r>
    </w:p>
    <w:p w:rsidR="00B74D16" w:rsidRPr="00582A61" w:rsidRDefault="00B74D16" w:rsidP="00B74D16">
      <w:pPr>
        <w:rPr>
          <w:lang w:val="ru-RU"/>
        </w:rPr>
      </w:pPr>
    </w:p>
    <w:p w:rsidR="00B74D16" w:rsidRPr="008C4E6F" w:rsidRDefault="00B74D16" w:rsidP="00B74D16">
      <w:pPr>
        <w:rPr>
          <w:lang w:val="ru-RU"/>
        </w:rPr>
      </w:pPr>
      <w:r w:rsidRPr="001F534F">
        <w:fldChar w:fldCharType="begin"/>
      </w:r>
      <w:r w:rsidRPr="00582A61">
        <w:rPr>
          <w:lang w:val="ru-RU"/>
        </w:rPr>
        <w:instrText xml:space="preserve"> </w:instrText>
      </w:r>
      <w:r w:rsidRPr="001F534F">
        <w:instrText>AUTONUM</w:instrText>
      </w:r>
      <w:r w:rsidRPr="00582A61">
        <w:rPr>
          <w:lang w:val="ru-RU"/>
        </w:rPr>
        <w:instrText xml:space="preserve">  </w:instrText>
      </w:r>
      <w:r w:rsidRPr="001F534F">
        <w:fldChar w:fldCharType="end"/>
      </w:r>
      <w:r w:rsidRPr="00582A61">
        <w:rPr>
          <w:lang w:val="ru-RU"/>
        </w:rPr>
        <w:tab/>
      </w:r>
      <w:r>
        <w:rPr>
          <w:lang w:val="ru-RU"/>
        </w:rPr>
        <w:t>Делегация Мексики высказалась в том же духе, что и делегация Ирана.  В</w:t>
      </w:r>
      <w:r w:rsidRPr="008C4E6F">
        <w:rPr>
          <w:lang w:val="ru-RU"/>
        </w:rPr>
        <w:t xml:space="preserve"> </w:t>
      </w:r>
      <w:r>
        <w:rPr>
          <w:lang w:val="ru-RU"/>
        </w:rPr>
        <w:t>феврале</w:t>
      </w:r>
      <w:r w:rsidRPr="008C4E6F">
        <w:rPr>
          <w:lang w:val="ru-RU"/>
        </w:rPr>
        <w:t xml:space="preserve"> 2010</w:t>
      </w:r>
      <w:r w:rsidRPr="00582A61">
        <w:t> </w:t>
      </w:r>
      <w:r>
        <w:rPr>
          <w:lang w:val="ru-RU"/>
        </w:rPr>
        <w:t>г</w:t>
      </w:r>
      <w:r w:rsidRPr="008C4E6F">
        <w:rPr>
          <w:lang w:val="ru-RU"/>
        </w:rPr>
        <w:t xml:space="preserve">. </w:t>
      </w:r>
      <w:r>
        <w:rPr>
          <w:lang w:val="ru-RU"/>
        </w:rPr>
        <w:t>Комитет</w:t>
      </w:r>
      <w:r w:rsidRPr="008C4E6F">
        <w:rPr>
          <w:lang w:val="ru-RU"/>
        </w:rPr>
        <w:t xml:space="preserve"> </w:t>
      </w:r>
      <w:r>
        <w:rPr>
          <w:lang w:val="ru-RU"/>
        </w:rPr>
        <w:t>уже анализировал</w:t>
      </w:r>
      <w:r w:rsidRPr="008C4E6F">
        <w:rPr>
          <w:lang w:val="ru-RU"/>
        </w:rPr>
        <w:t xml:space="preserve"> </w:t>
      </w:r>
      <w:r>
        <w:rPr>
          <w:lang w:val="ru-RU"/>
        </w:rPr>
        <w:t>все</w:t>
      </w:r>
      <w:r w:rsidRPr="008C4E6F">
        <w:rPr>
          <w:lang w:val="ru-RU"/>
        </w:rPr>
        <w:t xml:space="preserve"> </w:t>
      </w:r>
      <w:r>
        <w:rPr>
          <w:lang w:val="ru-RU"/>
        </w:rPr>
        <w:t>эти</w:t>
      </w:r>
      <w:r w:rsidRPr="008C4E6F">
        <w:rPr>
          <w:lang w:val="ru-RU"/>
        </w:rPr>
        <w:t xml:space="preserve"> </w:t>
      </w:r>
      <w:r>
        <w:rPr>
          <w:lang w:val="ru-RU"/>
        </w:rPr>
        <w:t>цели</w:t>
      </w:r>
      <w:r w:rsidRPr="008C4E6F">
        <w:rPr>
          <w:lang w:val="ru-RU"/>
        </w:rPr>
        <w:t xml:space="preserve">.  </w:t>
      </w:r>
      <w:r>
        <w:rPr>
          <w:lang w:val="ru-RU"/>
        </w:rPr>
        <w:t>Было бы целесообразно, если бы Секретариат обновил тот документ и проинформировал Комитет о достигнутом прогрессе.</w:t>
      </w:r>
      <w:r w:rsidRPr="008C4E6F">
        <w:rPr>
          <w:lang w:val="ru-RU"/>
        </w:rPr>
        <w:t xml:space="preserve"> </w:t>
      </w:r>
    </w:p>
    <w:p w:rsidR="00B74D16" w:rsidRPr="008C4E6F" w:rsidRDefault="00B74D16" w:rsidP="00B74D16">
      <w:pPr>
        <w:rPr>
          <w:lang w:val="ru-RU"/>
        </w:rPr>
      </w:pPr>
    </w:p>
    <w:p w:rsidR="00B74D16" w:rsidRPr="007A5E93" w:rsidRDefault="00B74D16" w:rsidP="00B74D16">
      <w:pPr>
        <w:rPr>
          <w:lang w:val="ru-RU"/>
        </w:rPr>
      </w:pPr>
      <w:r w:rsidRPr="001F534F">
        <w:fldChar w:fldCharType="begin"/>
      </w:r>
      <w:r w:rsidRPr="008C4E6F">
        <w:rPr>
          <w:lang w:val="ru-RU"/>
        </w:rPr>
        <w:instrText xml:space="preserve"> </w:instrText>
      </w:r>
      <w:r w:rsidRPr="001F534F">
        <w:instrText>AUTONUM</w:instrText>
      </w:r>
      <w:r w:rsidRPr="008C4E6F">
        <w:rPr>
          <w:lang w:val="ru-RU"/>
        </w:rPr>
        <w:instrText xml:space="preserve">  </w:instrText>
      </w:r>
      <w:r w:rsidRPr="001F534F">
        <w:fldChar w:fldCharType="end"/>
      </w:r>
      <w:r w:rsidRPr="008C4E6F">
        <w:rPr>
          <w:lang w:val="ru-RU"/>
        </w:rPr>
        <w:tab/>
      </w:r>
      <w:r>
        <w:rPr>
          <w:lang w:val="ru-RU"/>
        </w:rPr>
        <w:t>Делегация Соединенных Штатов Америки сочла, что Комитет отдаляется от достижения консенсуса.  Делегация</w:t>
      </w:r>
      <w:r w:rsidRPr="009B282B">
        <w:rPr>
          <w:lang w:val="ru-RU"/>
        </w:rPr>
        <w:t xml:space="preserve"> </w:t>
      </w:r>
      <w:r>
        <w:rPr>
          <w:lang w:val="ru-RU"/>
        </w:rPr>
        <w:t>услышала</w:t>
      </w:r>
      <w:r w:rsidRPr="009B282B">
        <w:rPr>
          <w:lang w:val="ru-RU"/>
        </w:rPr>
        <w:t xml:space="preserve"> </w:t>
      </w:r>
      <w:r>
        <w:rPr>
          <w:lang w:val="ru-RU"/>
        </w:rPr>
        <w:t>про несколько различных возможных исследований, обновление документа и новую методику, которую необходимо разработать для проведения оценки дополнительных целей и показателей.  У</w:t>
      </w:r>
      <w:r w:rsidRPr="009B282B">
        <w:rPr>
          <w:lang w:val="ru-RU"/>
        </w:rPr>
        <w:t xml:space="preserve"> </w:t>
      </w:r>
      <w:r>
        <w:rPr>
          <w:lang w:val="ru-RU"/>
        </w:rPr>
        <w:t>делегации</w:t>
      </w:r>
      <w:r w:rsidRPr="009B282B">
        <w:rPr>
          <w:lang w:val="ru-RU"/>
        </w:rPr>
        <w:t xml:space="preserve"> </w:t>
      </w:r>
      <w:r>
        <w:rPr>
          <w:lang w:val="ru-RU"/>
        </w:rPr>
        <w:t>начало</w:t>
      </w:r>
      <w:r w:rsidRPr="009B282B">
        <w:rPr>
          <w:lang w:val="ru-RU"/>
        </w:rPr>
        <w:t xml:space="preserve"> </w:t>
      </w:r>
      <w:r>
        <w:rPr>
          <w:lang w:val="ru-RU"/>
        </w:rPr>
        <w:t>складываться</w:t>
      </w:r>
      <w:r w:rsidRPr="009B282B">
        <w:rPr>
          <w:lang w:val="ru-RU"/>
        </w:rPr>
        <w:t xml:space="preserve"> </w:t>
      </w:r>
      <w:r>
        <w:rPr>
          <w:lang w:val="ru-RU"/>
        </w:rPr>
        <w:t>ощущение</w:t>
      </w:r>
      <w:r w:rsidRPr="009B282B">
        <w:rPr>
          <w:lang w:val="ru-RU"/>
        </w:rPr>
        <w:t xml:space="preserve">, </w:t>
      </w:r>
      <w:r>
        <w:rPr>
          <w:lang w:val="ru-RU"/>
        </w:rPr>
        <w:t>что</w:t>
      </w:r>
      <w:r w:rsidRPr="009B282B">
        <w:rPr>
          <w:lang w:val="ru-RU"/>
        </w:rPr>
        <w:t xml:space="preserve"> </w:t>
      </w:r>
      <w:r>
        <w:rPr>
          <w:lang w:val="ru-RU"/>
        </w:rPr>
        <w:t>хотя</w:t>
      </w:r>
      <w:r w:rsidRPr="009B282B">
        <w:rPr>
          <w:lang w:val="ru-RU"/>
        </w:rPr>
        <w:t xml:space="preserve"> </w:t>
      </w:r>
      <w:r>
        <w:rPr>
          <w:lang w:val="ru-RU"/>
        </w:rPr>
        <w:t>Комитет</w:t>
      </w:r>
      <w:r w:rsidRPr="009B282B">
        <w:rPr>
          <w:lang w:val="ru-RU"/>
        </w:rPr>
        <w:t xml:space="preserve"> </w:t>
      </w:r>
      <w:r>
        <w:rPr>
          <w:lang w:val="ru-RU"/>
        </w:rPr>
        <w:t>был</w:t>
      </w:r>
      <w:r w:rsidRPr="009B282B">
        <w:rPr>
          <w:lang w:val="ru-RU"/>
        </w:rPr>
        <w:t xml:space="preserve"> </w:t>
      </w:r>
      <w:r>
        <w:rPr>
          <w:lang w:val="ru-RU"/>
        </w:rPr>
        <w:t>весьма</w:t>
      </w:r>
      <w:r w:rsidRPr="009B282B">
        <w:rPr>
          <w:lang w:val="ru-RU"/>
        </w:rPr>
        <w:t xml:space="preserve"> </w:t>
      </w:r>
      <w:r>
        <w:rPr>
          <w:lang w:val="ru-RU"/>
        </w:rPr>
        <w:t>близок</w:t>
      </w:r>
      <w:r w:rsidRPr="009B282B">
        <w:rPr>
          <w:lang w:val="ru-RU"/>
        </w:rPr>
        <w:t xml:space="preserve"> </w:t>
      </w:r>
      <w:r>
        <w:rPr>
          <w:lang w:val="ru-RU"/>
        </w:rPr>
        <w:t>к</w:t>
      </w:r>
      <w:r w:rsidRPr="009B282B">
        <w:rPr>
          <w:lang w:val="ru-RU"/>
        </w:rPr>
        <w:t xml:space="preserve"> </w:t>
      </w:r>
      <w:r>
        <w:rPr>
          <w:lang w:val="ru-RU"/>
        </w:rPr>
        <w:t>консенсусу</w:t>
      </w:r>
      <w:r w:rsidRPr="009B282B">
        <w:rPr>
          <w:lang w:val="ru-RU"/>
        </w:rPr>
        <w:t xml:space="preserve"> </w:t>
      </w:r>
      <w:r>
        <w:rPr>
          <w:lang w:val="ru-RU"/>
        </w:rPr>
        <w:t>относительно</w:t>
      </w:r>
      <w:r w:rsidRPr="009B282B">
        <w:rPr>
          <w:lang w:val="ru-RU"/>
        </w:rPr>
        <w:t xml:space="preserve"> </w:t>
      </w:r>
      <w:r>
        <w:rPr>
          <w:lang w:val="ru-RU"/>
        </w:rPr>
        <w:t>обзора</w:t>
      </w:r>
      <w:r w:rsidRPr="009B282B">
        <w:rPr>
          <w:lang w:val="ru-RU"/>
        </w:rPr>
        <w:t xml:space="preserve"> </w:t>
      </w:r>
      <w:r>
        <w:rPr>
          <w:lang w:val="ru-RU"/>
        </w:rPr>
        <w:t>ключевых</w:t>
      </w:r>
      <w:r w:rsidRPr="009B282B">
        <w:rPr>
          <w:lang w:val="ru-RU"/>
        </w:rPr>
        <w:t xml:space="preserve"> </w:t>
      </w:r>
      <w:r>
        <w:rPr>
          <w:lang w:val="ru-RU"/>
        </w:rPr>
        <w:t>моментов</w:t>
      </w:r>
      <w:r w:rsidRPr="009B282B">
        <w:rPr>
          <w:lang w:val="ru-RU"/>
        </w:rPr>
        <w:t xml:space="preserve"> </w:t>
      </w:r>
      <w:r>
        <w:rPr>
          <w:lang w:val="ru-RU"/>
        </w:rPr>
        <w:t>и</w:t>
      </w:r>
      <w:r w:rsidRPr="009B282B">
        <w:rPr>
          <w:lang w:val="ru-RU"/>
        </w:rPr>
        <w:t xml:space="preserve"> </w:t>
      </w:r>
      <w:r>
        <w:rPr>
          <w:lang w:val="ru-RU"/>
        </w:rPr>
        <w:t>краткого</w:t>
      </w:r>
      <w:r w:rsidRPr="009B282B">
        <w:rPr>
          <w:lang w:val="ru-RU"/>
        </w:rPr>
        <w:t xml:space="preserve"> </w:t>
      </w:r>
      <w:r>
        <w:rPr>
          <w:lang w:val="ru-RU"/>
        </w:rPr>
        <w:t>отчета</w:t>
      </w:r>
      <w:r w:rsidRPr="009B282B">
        <w:rPr>
          <w:lang w:val="ru-RU"/>
        </w:rPr>
        <w:t xml:space="preserve">, </w:t>
      </w:r>
      <w:r>
        <w:rPr>
          <w:lang w:val="ru-RU"/>
        </w:rPr>
        <w:t>теперь</w:t>
      </w:r>
      <w:r w:rsidRPr="009B282B">
        <w:rPr>
          <w:lang w:val="ru-RU"/>
        </w:rPr>
        <w:t xml:space="preserve"> </w:t>
      </w:r>
      <w:r>
        <w:rPr>
          <w:lang w:val="ru-RU"/>
        </w:rPr>
        <w:t>он</w:t>
      </w:r>
      <w:r w:rsidRPr="009B282B">
        <w:rPr>
          <w:lang w:val="ru-RU"/>
        </w:rPr>
        <w:t xml:space="preserve">, </w:t>
      </w:r>
      <w:r>
        <w:rPr>
          <w:lang w:val="ru-RU"/>
        </w:rPr>
        <w:t>возможно</w:t>
      </w:r>
      <w:r w:rsidRPr="009B282B">
        <w:rPr>
          <w:lang w:val="ru-RU"/>
        </w:rPr>
        <w:t xml:space="preserve">, </w:t>
      </w:r>
      <w:r>
        <w:rPr>
          <w:lang w:val="ru-RU"/>
        </w:rPr>
        <w:t>движется</w:t>
      </w:r>
      <w:r w:rsidRPr="009B282B">
        <w:rPr>
          <w:lang w:val="ru-RU"/>
        </w:rPr>
        <w:t xml:space="preserve"> </w:t>
      </w:r>
      <w:r>
        <w:rPr>
          <w:lang w:val="ru-RU"/>
        </w:rPr>
        <w:t>в</w:t>
      </w:r>
      <w:r w:rsidRPr="009B282B">
        <w:rPr>
          <w:lang w:val="ru-RU"/>
        </w:rPr>
        <w:t xml:space="preserve"> </w:t>
      </w:r>
      <w:r>
        <w:rPr>
          <w:lang w:val="ru-RU"/>
        </w:rPr>
        <w:t>направлении</w:t>
      </w:r>
      <w:r w:rsidRPr="009B282B">
        <w:rPr>
          <w:lang w:val="ru-RU"/>
        </w:rPr>
        <w:t xml:space="preserve">, </w:t>
      </w:r>
      <w:r>
        <w:rPr>
          <w:lang w:val="ru-RU"/>
        </w:rPr>
        <w:t>где</w:t>
      </w:r>
      <w:r w:rsidRPr="009B282B">
        <w:rPr>
          <w:lang w:val="ru-RU"/>
        </w:rPr>
        <w:t xml:space="preserve"> </w:t>
      </w:r>
      <w:r>
        <w:rPr>
          <w:lang w:val="ru-RU"/>
        </w:rPr>
        <w:t>прийти к консенсусу ему не удастся.  Делегация</w:t>
      </w:r>
      <w:r w:rsidRPr="009B282B">
        <w:rPr>
          <w:lang w:val="ru-RU"/>
        </w:rPr>
        <w:t xml:space="preserve"> </w:t>
      </w:r>
      <w:r>
        <w:rPr>
          <w:lang w:val="ru-RU"/>
        </w:rPr>
        <w:t>предложила</w:t>
      </w:r>
      <w:r w:rsidRPr="009B282B">
        <w:rPr>
          <w:lang w:val="ru-RU"/>
        </w:rPr>
        <w:t xml:space="preserve"> </w:t>
      </w:r>
      <w:r>
        <w:rPr>
          <w:lang w:val="ru-RU"/>
        </w:rPr>
        <w:lastRenderedPageBreak/>
        <w:t>Комитету</w:t>
      </w:r>
      <w:r w:rsidRPr="009B282B">
        <w:rPr>
          <w:lang w:val="ru-RU"/>
        </w:rPr>
        <w:t xml:space="preserve"> </w:t>
      </w:r>
      <w:r>
        <w:rPr>
          <w:lang w:val="ru-RU"/>
        </w:rPr>
        <w:t>начать работу по подготовке обзора и краткого отчета на основе трех целей и шести показателей.  Затем при необходимости после рассмотрения полученной информации в ходе следующей сессии КРИС Секретариат можно было бы попросить доработать методику, возможно, на основе полученной информации о работе, проводимой в других учреждениях системы ООН.  Тогда</w:t>
      </w:r>
      <w:r w:rsidRPr="003C456B">
        <w:rPr>
          <w:lang w:val="ru-RU"/>
        </w:rPr>
        <w:t xml:space="preserve"> </w:t>
      </w:r>
      <w:r>
        <w:rPr>
          <w:lang w:val="ru-RU"/>
        </w:rPr>
        <w:t>Комитет</w:t>
      </w:r>
      <w:r w:rsidRPr="003C456B">
        <w:rPr>
          <w:lang w:val="ru-RU"/>
        </w:rPr>
        <w:t xml:space="preserve"> </w:t>
      </w:r>
      <w:r>
        <w:rPr>
          <w:lang w:val="ru-RU"/>
        </w:rPr>
        <w:t>сможет</w:t>
      </w:r>
      <w:r w:rsidRPr="003C456B">
        <w:rPr>
          <w:lang w:val="ru-RU"/>
        </w:rPr>
        <w:t xml:space="preserve"> </w:t>
      </w:r>
      <w:r>
        <w:rPr>
          <w:lang w:val="ru-RU"/>
        </w:rPr>
        <w:t>попросить</w:t>
      </w:r>
      <w:r w:rsidRPr="003C456B">
        <w:rPr>
          <w:lang w:val="ru-RU"/>
        </w:rPr>
        <w:t xml:space="preserve"> </w:t>
      </w:r>
      <w:r>
        <w:rPr>
          <w:lang w:val="ru-RU"/>
        </w:rPr>
        <w:t>Секретариат</w:t>
      </w:r>
      <w:r w:rsidRPr="003C456B">
        <w:rPr>
          <w:lang w:val="ru-RU"/>
        </w:rPr>
        <w:t xml:space="preserve"> </w:t>
      </w:r>
      <w:r>
        <w:rPr>
          <w:lang w:val="ru-RU"/>
        </w:rPr>
        <w:t>доработать</w:t>
      </w:r>
      <w:r w:rsidRPr="003C456B">
        <w:rPr>
          <w:lang w:val="ru-RU"/>
        </w:rPr>
        <w:t xml:space="preserve"> </w:t>
      </w:r>
      <w:r>
        <w:rPr>
          <w:lang w:val="ru-RU"/>
        </w:rPr>
        <w:t>методику</w:t>
      </w:r>
      <w:r w:rsidRPr="003C456B">
        <w:rPr>
          <w:lang w:val="ru-RU"/>
        </w:rPr>
        <w:t>.</w:t>
      </w:r>
      <w:r>
        <w:rPr>
          <w:lang w:val="ru-RU"/>
        </w:rPr>
        <w:t xml:space="preserve">  Однако в данный момент Комитет почти договорился относительно весьма конкретного обзора и краткого отчета.  Делегации будет весьма неприятно, если эта возможность консенсуса будет потеряна.</w:t>
      </w:r>
    </w:p>
    <w:p w:rsidR="00B74D16" w:rsidRPr="007A5E93" w:rsidRDefault="00B74D16" w:rsidP="00B74D16">
      <w:pPr>
        <w:rPr>
          <w:lang w:val="ru-RU"/>
        </w:rPr>
      </w:pPr>
    </w:p>
    <w:p w:rsidR="00B74D16" w:rsidRPr="00654FA5" w:rsidRDefault="00B74D16" w:rsidP="00B74D16">
      <w:pPr>
        <w:rPr>
          <w:lang w:val="ru-RU"/>
        </w:rPr>
      </w:pPr>
      <w:r w:rsidRPr="001F534F">
        <w:fldChar w:fldCharType="begin"/>
      </w:r>
      <w:r w:rsidRPr="003C456B">
        <w:rPr>
          <w:lang w:val="ru-RU"/>
        </w:rPr>
        <w:instrText xml:space="preserve"> </w:instrText>
      </w:r>
      <w:r w:rsidRPr="001F534F">
        <w:instrText>AUTONUM</w:instrText>
      </w:r>
      <w:r w:rsidRPr="003C456B">
        <w:rPr>
          <w:lang w:val="ru-RU"/>
        </w:rPr>
        <w:instrText xml:space="preserve">  </w:instrText>
      </w:r>
      <w:r w:rsidRPr="001F534F">
        <w:fldChar w:fldCharType="end"/>
      </w:r>
      <w:r w:rsidRPr="003C456B">
        <w:rPr>
          <w:lang w:val="ru-RU"/>
        </w:rPr>
        <w:tab/>
      </w:r>
      <w:r>
        <w:rPr>
          <w:lang w:val="ru-RU"/>
        </w:rPr>
        <w:t>Делегация</w:t>
      </w:r>
      <w:r w:rsidRPr="003C456B">
        <w:rPr>
          <w:lang w:val="ru-RU"/>
        </w:rPr>
        <w:t xml:space="preserve"> </w:t>
      </w:r>
      <w:r>
        <w:rPr>
          <w:lang w:val="ru-RU"/>
        </w:rPr>
        <w:t>Южной</w:t>
      </w:r>
      <w:r w:rsidRPr="003C456B">
        <w:rPr>
          <w:lang w:val="ru-RU"/>
        </w:rPr>
        <w:t xml:space="preserve"> </w:t>
      </w:r>
      <w:r>
        <w:rPr>
          <w:lang w:val="ru-RU"/>
        </w:rPr>
        <w:t>Африки</w:t>
      </w:r>
      <w:r w:rsidRPr="003C456B">
        <w:rPr>
          <w:lang w:val="ru-RU"/>
        </w:rPr>
        <w:t xml:space="preserve"> </w:t>
      </w:r>
      <w:r>
        <w:rPr>
          <w:lang w:val="ru-RU"/>
        </w:rPr>
        <w:t>выразила</w:t>
      </w:r>
      <w:r w:rsidRPr="003C456B">
        <w:rPr>
          <w:lang w:val="ru-RU"/>
        </w:rPr>
        <w:t xml:space="preserve"> </w:t>
      </w:r>
      <w:r>
        <w:rPr>
          <w:lang w:val="ru-RU"/>
        </w:rPr>
        <w:t>непонимание</w:t>
      </w:r>
      <w:r w:rsidRPr="003C456B">
        <w:rPr>
          <w:lang w:val="ru-RU"/>
        </w:rPr>
        <w:t xml:space="preserve"> </w:t>
      </w:r>
      <w:r>
        <w:rPr>
          <w:lang w:val="ru-RU"/>
        </w:rPr>
        <w:t>по поводу того</w:t>
      </w:r>
      <w:r w:rsidRPr="003C456B">
        <w:rPr>
          <w:lang w:val="ru-RU"/>
        </w:rPr>
        <w:t xml:space="preserve">, </w:t>
      </w:r>
      <w:r>
        <w:rPr>
          <w:lang w:val="ru-RU"/>
        </w:rPr>
        <w:t>почему</w:t>
      </w:r>
      <w:r w:rsidRPr="003C456B">
        <w:rPr>
          <w:lang w:val="ru-RU"/>
        </w:rPr>
        <w:t xml:space="preserve"> </w:t>
      </w:r>
      <w:r>
        <w:rPr>
          <w:lang w:val="ru-RU"/>
        </w:rPr>
        <w:t>Комитет</w:t>
      </w:r>
      <w:r w:rsidRPr="003C456B">
        <w:rPr>
          <w:lang w:val="ru-RU"/>
        </w:rPr>
        <w:t xml:space="preserve"> </w:t>
      </w:r>
      <w:r>
        <w:rPr>
          <w:lang w:val="ru-RU"/>
        </w:rPr>
        <w:t>должен</w:t>
      </w:r>
      <w:r w:rsidRPr="003C456B">
        <w:rPr>
          <w:lang w:val="ru-RU"/>
        </w:rPr>
        <w:t xml:space="preserve"> </w:t>
      </w:r>
      <w:r>
        <w:rPr>
          <w:lang w:val="ru-RU"/>
        </w:rPr>
        <w:t>указывать</w:t>
      </w:r>
      <w:r w:rsidRPr="003C456B">
        <w:rPr>
          <w:lang w:val="ru-RU"/>
        </w:rPr>
        <w:t xml:space="preserve"> </w:t>
      </w:r>
      <w:r>
        <w:rPr>
          <w:lang w:val="ru-RU"/>
        </w:rPr>
        <w:t>Секретариату</w:t>
      </w:r>
      <w:r w:rsidRPr="003C456B">
        <w:rPr>
          <w:lang w:val="ru-RU"/>
        </w:rPr>
        <w:t xml:space="preserve">, </w:t>
      </w:r>
      <w:r>
        <w:rPr>
          <w:lang w:val="ru-RU"/>
        </w:rPr>
        <w:t>какие</w:t>
      </w:r>
      <w:r w:rsidRPr="003C456B">
        <w:rPr>
          <w:lang w:val="ru-RU"/>
        </w:rPr>
        <w:t xml:space="preserve"> </w:t>
      </w:r>
      <w:r>
        <w:rPr>
          <w:lang w:val="ru-RU"/>
        </w:rPr>
        <w:t>ЦРДТ</w:t>
      </w:r>
      <w:r w:rsidRPr="003C456B">
        <w:rPr>
          <w:lang w:val="ru-RU"/>
        </w:rPr>
        <w:t xml:space="preserve"> </w:t>
      </w:r>
      <w:r>
        <w:rPr>
          <w:lang w:val="ru-RU"/>
        </w:rPr>
        <w:t>ему</w:t>
      </w:r>
      <w:r w:rsidRPr="003C456B">
        <w:rPr>
          <w:lang w:val="ru-RU"/>
        </w:rPr>
        <w:t xml:space="preserve"> </w:t>
      </w:r>
      <w:r>
        <w:rPr>
          <w:lang w:val="ru-RU"/>
        </w:rPr>
        <w:t>следует</w:t>
      </w:r>
      <w:r w:rsidRPr="003C456B">
        <w:rPr>
          <w:lang w:val="ru-RU"/>
        </w:rPr>
        <w:t xml:space="preserve"> </w:t>
      </w:r>
      <w:r>
        <w:rPr>
          <w:lang w:val="ru-RU"/>
        </w:rPr>
        <w:t>рассматривать.  Секретариат</w:t>
      </w:r>
      <w:r w:rsidRPr="003C456B">
        <w:rPr>
          <w:lang w:val="ru-RU"/>
        </w:rPr>
        <w:t xml:space="preserve"> </w:t>
      </w:r>
      <w:r>
        <w:rPr>
          <w:lang w:val="ru-RU"/>
        </w:rPr>
        <w:t>заявил</w:t>
      </w:r>
      <w:r w:rsidRPr="003C456B">
        <w:rPr>
          <w:lang w:val="ru-RU"/>
        </w:rPr>
        <w:t xml:space="preserve">, </w:t>
      </w:r>
      <w:r>
        <w:rPr>
          <w:lang w:val="ru-RU"/>
        </w:rPr>
        <w:t>что</w:t>
      </w:r>
      <w:r w:rsidRPr="003C456B">
        <w:rPr>
          <w:lang w:val="ru-RU"/>
        </w:rPr>
        <w:t xml:space="preserve"> </w:t>
      </w:r>
      <w:r>
        <w:rPr>
          <w:lang w:val="ru-RU"/>
        </w:rPr>
        <w:t>может</w:t>
      </w:r>
      <w:r w:rsidRPr="003C456B">
        <w:rPr>
          <w:lang w:val="ru-RU"/>
        </w:rPr>
        <w:t xml:space="preserve"> </w:t>
      </w:r>
      <w:r>
        <w:rPr>
          <w:lang w:val="ru-RU"/>
        </w:rPr>
        <w:t>рассмотреть</w:t>
      </w:r>
      <w:r w:rsidRPr="003C456B">
        <w:rPr>
          <w:lang w:val="ru-RU"/>
        </w:rPr>
        <w:t xml:space="preserve"> </w:t>
      </w:r>
      <w:r>
        <w:rPr>
          <w:lang w:val="ru-RU"/>
        </w:rPr>
        <w:t>все</w:t>
      </w:r>
      <w:r w:rsidRPr="003C456B">
        <w:rPr>
          <w:lang w:val="ru-RU"/>
        </w:rPr>
        <w:t xml:space="preserve"> </w:t>
      </w:r>
      <w:r>
        <w:rPr>
          <w:lang w:val="ru-RU"/>
        </w:rPr>
        <w:t>эти</w:t>
      </w:r>
      <w:r w:rsidRPr="003C456B">
        <w:rPr>
          <w:lang w:val="ru-RU"/>
        </w:rPr>
        <w:t xml:space="preserve"> </w:t>
      </w:r>
      <w:r>
        <w:rPr>
          <w:lang w:val="ru-RU"/>
        </w:rPr>
        <w:t>цели</w:t>
      </w:r>
      <w:r w:rsidRPr="003C456B">
        <w:rPr>
          <w:lang w:val="ru-RU"/>
        </w:rPr>
        <w:t xml:space="preserve">, </w:t>
      </w:r>
      <w:r>
        <w:rPr>
          <w:lang w:val="ru-RU"/>
        </w:rPr>
        <w:t>если</w:t>
      </w:r>
      <w:r w:rsidRPr="003C456B">
        <w:rPr>
          <w:lang w:val="ru-RU"/>
        </w:rPr>
        <w:t xml:space="preserve"> </w:t>
      </w:r>
      <w:r>
        <w:rPr>
          <w:lang w:val="ru-RU"/>
        </w:rPr>
        <w:t>от государств-членов поступит такая просьба.  Это</w:t>
      </w:r>
      <w:r w:rsidRPr="003C456B">
        <w:rPr>
          <w:lang w:val="ru-RU"/>
        </w:rPr>
        <w:t xml:space="preserve"> </w:t>
      </w:r>
      <w:r>
        <w:rPr>
          <w:lang w:val="ru-RU"/>
        </w:rPr>
        <w:t>возможно</w:t>
      </w:r>
      <w:r w:rsidRPr="003C456B">
        <w:rPr>
          <w:lang w:val="ru-RU"/>
        </w:rPr>
        <w:t xml:space="preserve">.  </w:t>
      </w:r>
      <w:r>
        <w:rPr>
          <w:lang w:val="ru-RU"/>
        </w:rPr>
        <w:t>Поэтому делегация не понимает, почему Комитет спорит по этому вопросу.  Все</w:t>
      </w:r>
      <w:r w:rsidRPr="003C456B">
        <w:rPr>
          <w:lang w:val="ru-RU"/>
        </w:rPr>
        <w:t xml:space="preserve">, </w:t>
      </w:r>
      <w:r>
        <w:rPr>
          <w:lang w:val="ru-RU"/>
        </w:rPr>
        <w:t>что</w:t>
      </w:r>
      <w:r w:rsidRPr="003C456B">
        <w:rPr>
          <w:lang w:val="ru-RU"/>
        </w:rPr>
        <w:t xml:space="preserve"> </w:t>
      </w:r>
      <w:r>
        <w:rPr>
          <w:lang w:val="ru-RU"/>
        </w:rPr>
        <w:t>необходимо</w:t>
      </w:r>
      <w:r w:rsidRPr="003C456B">
        <w:t> </w:t>
      </w:r>
      <w:r w:rsidRPr="003C456B">
        <w:rPr>
          <w:lang w:val="ru-RU"/>
        </w:rPr>
        <w:t xml:space="preserve">— </w:t>
      </w:r>
      <w:r>
        <w:rPr>
          <w:lang w:val="ru-RU"/>
        </w:rPr>
        <w:t>это</w:t>
      </w:r>
      <w:r w:rsidRPr="003C456B">
        <w:rPr>
          <w:lang w:val="ru-RU"/>
        </w:rPr>
        <w:t xml:space="preserve"> </w:t>
      </w:r>
      <w:r>
        <w:rPr>
          <w:lang w:val="ru-RU"/>
        </w:rPr>
        <w:t>обзор</w:t>
      </w:r>
      <w:r w:rsidRPr="003C456B">
        <w:rPr>
          <w:lang w:val="ru-RU"/>
        </w:rPr>
        <w:t xml:space="preserve"> </w:t>
      </w:r>
      <w:r>
        <w:rPr>
          <w:lang w:val="ru-RU"/>
        </w:rPr>
        <w:t>практики</w:t>
      </w:r>
      <w:r w:rsidRPr="003C456B">
        <w:rPr>
          <w:lang w:val="ru-RU"/>
        </w:rPr>
        <w:t xml:space="preserve"> </w:t>
      </w:r>
      <w:r>
        <w:rPr>
          <w:lang w:val="ru-RU"/>
        </w:rPr>
        <w:t>других</w:t>
      </w:r>
      <w:r w:rsidRPr="003C456B">
        <w:rPr>
          <w:lang w:val="ru-RU"/>
        </w:rPr>
        <w:t xml:space="preserve"> </w:t>
      </w:r>
      <w:r>
        <w:rPr>
          <w:lang w:val="ru-RU"/>
        </w:rPr>
        <w:t>учреждений</w:t>
      </w:r>
      <w:r w:rsidRPr="003C456B">
        <w:rPr>
          <w:lang w:val="ru-RU"/>
        </w:rPr>
        <w:t xml:space="preserve"> </w:t>
      </w:r>
      <w:r>
        <w:rPr>
          <w:lang w:val="ru-RU"/>
        </w:rPr>
        <w:t>системы</w:t>
      </w:r>
      <w:r w:rsidRPr="003C456B">
        <w:rPr>
          <w:lang w:val="ru-RU"/>
        </w:rPr>
        <w:t xml:space="preserve"> </w:t>
      </w:r>
      <w:r>
        <w:rPr>
          <w:lang w:val="ru-RU"/>
        </w:rPr>
        <w:t>ООН, после чего Секретариат сможет подготовить отчет о той работе, которая проводится в ВОИС.  На следующей сессии государства-члены смогут продолжить работу по этому вопросу и обсудить, что можно усовершенствовать, на основе информации о других учреждениях системы ООН.</w:t>
      </w:r>
      <w:r w:rsidRPr="00654FA5">
        <w:rPr>
          <w:lang w:val="ru-RU"/>
        </w:rPr>
        <w:t xml:space="preserve"> </w:t>
      </w:r>
    </w:p>
    <w:p w:rsidR="00B74D16" w:rsidRPr="00654FA5" w:rsidRDefault="00B74D16" w:rsidP="00B74D16">
      <w:pPr>
        <w:rPr>
          <w:lang w:val="ru-RU"/>
        </w:rPr>
      </w:pPr>
    </w:p>
    <w:p w:rsidR="00B74D16" w:rsidRPr="000C20B2" w:rsidRDefault="00B74D16" w:rsidP="00B74D16">
      <w:pPr>
        <w:rPr>
          <w:lang w:val="ru-RU"/>
        </w:rPr>
      </w:pPr>
      <w:r w:rsidRPr="001F534F">
        <w:fldChar w:fldCharType="begin"/>
      </w:r>
      <w:r w:rsidRPr="000C20B2">
        <w:rPr>
          <w:lang w:val="ru-RU"/>
        </w:rPr>
        <w:instrText xml:space="preserve"> </w:instrText>
      </w:r>
      <w:r w:rsidRPr="001F534F">
        <w:instrText>AUTONUM</w:instrText>
      </w:r>
      <w:r w:rsidRPr="000C20B2">
        <w:rPr>
          <w:lang w:val="ru-RU"/>
        </w:rPr>
        <w:instrText xml:space="preserve">  </w:instrText>
      </w:r>
      <w:r w:rsidRPr="001F534F">
        <w:fldChar w:fldCharType="end"/>
      </w:r>
      <w:r w:rsidRPr="000C20B2">
        <w:rPr>
          <w:lang w:val="ru-RU"/>
        </w:rPr>
        <w:tab/>
      </w:r>
      <w:r>
        <w:rPr>
          <w:lang w:val="ru-RU"/>
        </w:rPr>
        <w:t>Делегация</w:t>
      </w:r>
      <w:r w:rsidRPr="000C20B2">
        <w:rPr>
          <w:lang w:val="ru-RU"/>
        </w:rPr>
        <w:t xml:space="preserve"> </w:t>
      </w:r>
      <w:r>
        <w:rPr>
          <w:lang w:val="ru-RU"/>
        </w:rPr>
        <w:t>Буркина</w:t>
      </w:r>
      <w:r w:rsidRPr="000C20B2">
        <w:rPr>
          <w:lang w:val="ru-RU"/>
        </w:rPr>
        <w:t>-</w:t>
      </w:r>
      <w:r>
        <w:rPr>
          <w:lang w:val="ru-RU"/>
        </w:rPr>
        <w:t>Фасо</w:t>
      </w:r>
      <w:r w:rsidRPr="000C20B2">
        <w:rPr>
          <w:lang w:val="ru-RU"/>
        </w:rPr>
        <w:t xml:space="preserve"> </w:t>
      </w:r>
      <w:r>
        <w:rPr>
          <w:lang w:val="ru-RU"/>
        </w:rPr>
        <w:t>поинтересовалась</w:t>
      </w:r>
      <w:r w:rsidRPr="000C20B2">
        <w:rPr>
          <w:lang w:val="ru-RU"/>
        </w:rPr>
        <w:t xml:space="preserve">, </w:t>
      </w:r>
      <w:r>
        <w:rPr>
          <w:lang w:val="ru-RU"/>
        </w:rPr>
        <w:t>каково</w:t>
      </w:r>
      <w:r w:rsidRPr="000C20B2">
        <w:rPr>
          <w:lang w:val="ru-RU"/>
        </w:rPr>
        <w:t xml:space="preserve"> </w:t>
      </w:r>
      <w:r>
        <w:rPr>
          <w:lang w:val="ru-RU"/>
        </w:rPr>
        <w:t>будет</w:t>
      </w:r>
      <w:r w:rsidRPr="000C20B2">
        <w:rPr>
          <w:lang w:val="ru-RU"/>
        </w:rPr>
        <w:t xml:space="preserve"> </w:t>
      </w:r>
      <w:r>
        <w:rPr>
          <w:lang w:val="ru-RU"/>
        </w:rPr>
        <w:t>техническое задание предлагаемого исследования</w:t>
      </w:r>
      <w:r w:rsidRPr="000C20B2">
        <w:rPr>
          <w:lang w:val="ru-RU"/>
        </w:rPr>
        <w:t>.</w:t>
      </w:r>
    </w:p>
    <w:p w:rsidR="00B74D16" w:rsidRPr="000C20B2" w:rsidRDefault="00B74D16" w:rsidP="00B74D16">
      <w:pPr>
        <w:rPr>
          <w:lang w:val="ru-RU"/>
        </w:rPr>
      </w:pPr>
    </w:p>
    <w:p w:rsidR="00B74D16" w:rsidRPr="000C20B2" w:rsidRDefault="00B74D16" w:rsidP="00B74D16">
      <w:pPr>
        <w:rPr>
          <w:lang w:val="ru-RU"/>
        </w:rPr>
      </w:pPr>
      <w:r w:rsidRPr="001F534F">
        <w:fldChar w:fldCharType="begin"/>
      </w:r>
      <w:r w:rsidRPr="000C20B2">
        <w:rPr>
          <w:lang w:val="ru-RU"/>
        </w:rPr>
        <w:instrText xml:space="preserve"> </w:instrText>
      </w:r>
      <w:r w:rsidRPr="001F534F">
        <w:instrText>AUTONUM</w:instrText>
      </w:r>
      <w:r w:rsidRPr="000C20B2">
        <w:rPr>
          <w:lang w:val="ru-RU"/>
        </w:rPr>
        <w:instrText xml:space="preserve">  </w:instrText>
      </w:r>
      <w:r w:rsidRPr="001F534F">
        <w:fldChar w:fldCharType="end"/>
      </w:r>
      <w:r w:rsidRPr="000C20B2">
        <w:rPr>
          <w:lang w:val="ru-RU"/>
        </w:rPr>
        <w:tab/>
      </w:r>
      <w:r>
        <w:rPr>
          <w:lang w:val="ru-RU"/>
        </w:rPr>
        <w:t>Председатель поинтересовался, достигнут ли консенсус относительно резюме, представленного делегацией Южной Африки</w:t>
      </w:r>
      <w:r w:rsidRPr="000C20B2">
        <w:rPr>
          <w:lang w:val="ru-RU"/>
        </w:rPr>
        <w:t xml:space="preserve">. </w:t>
      </w:r>
    </w:p>
    <w:p w:rsidR="00B74D16" w:rsidRPr="000C20B2" w:rsidRDefault="00B74D16" w:rsidP="00B74D16">
      <w:pPr>
        <w:rPr>
          <w:lang w:val="ru-RU"/>
        </w:rPr>
      </w:pPr>
    </w:p>
    <w:p w:rsidR="00B74D16" w:rsidRPr="00700AFC" w:rsidRDefault="00B74D16" w:rsidP="00B74D16">
      <w:pPr>
        <w:rPr>
          <w:lang w:val="ru-RU"/>
        </w:rPr>
      </w:pPr>
      <w:r w:rsidRPr="001F534F">
        <w:fldChar w:fldCharType="begin"/>
      </w:r>
      <w:r w:rsidRPr="000C20B2">
        <w:rPr>
          <w:lang w:val="ru-RU"/>
        </w:rPr>
        <w:instrText xml:space="preserve"> </w:instrText>
      </w:r>
      <w:r w:rsidRPr="001F534F">
        <w:instrText>AUTONUM</w:instrText>
      </w:r>
      <w:r w:rsidRPr="000C20B2">
        <w:rPr>
          <w:lang w:val="ru-RU"/>
        </w:rPr>
        <w:instrText xml:space="preserve">  </w:instrText>
      </w:r>
      <w:r w:rsidRPr="001F534F">
        <w:fldChar w:fldCharType="end"/>
      </w:r>
      <w:r w:rsidRPr="000C20B2">
        <w:rPr>
          <w:lang w:val="ru-RU"/>
        </w:rPr>
        <w:tab/>
      </w:r>
      <w:r>
        <w:rPr>
          <w:lang w:val="ru-RU"/>
        </w:rPr>
        <w:t>Делегация Исламской Республики Иран поддержала предложение делегации Южной Африки.  Если</w:t>
      </w:r>
      <w:r w:rsidRPr="000C20B2">
        <w:rPr>
          <w:lang w:val="ru-RU"/>
        </w:rPr>
        <w:t xml:space="preserve"> </w:t>
      </w:r>
      <w:r>
        <w:rPr>
          <w:lang w:val="ru-RU"/>
        </w:rPr>
        <w:t>в</w:t>
      </w:r>
      <w:r w:rsidRPr="000C20B2">
        <w:rPr>
          <w:lang w:val="ru-RU"/>
        </w:rPr>
        <w:t xml:space="preserve"> </w:t>
      </w:r>
      <w:r>
        <w:rPr>
          <w:lang w:val="ru-RU"/>
        </w:rPr>
        <w:t>отчете</w:t>
      </w:r>
      <w:r w:rsidRPr="000C20B2">
        <w:rPr>
          <w:lang w:val="ru-RU"/>
        </w:rPr>
        <w:t xml:space="preserve"> </w:t>
      </w:r>
      <w:r>
        <w:rPr>
          <w:lang w:val="ru-RU"/>
        </w:rPr>
        <w:t>будут</w:t>
      </w:r>
      <w:r w:rsidRPr="000C20B2">
        <w:rPr>
          <w:lang w:val="ru-RU"/>
        </w:rPr>
        <w:t xml:space="preserve"> </w:t>
      </w:r>
      <w:r>
        <w:rPr>
          <w:lang w:val="ru-RU"/>
        </w:rPr>
        <w:t>освещены</w:t>
      </w:r>
      <w:r w:rsidRPr="000C20B2">
        <w:rPr>
          <w:lang w:val="ru-RU"/>
        </w:rPr>
        <w:t xml:space="preserve"> </w:t>
      </w:r>
      <w:r>
        <w:rPr>
          <w:lang w:val="ru-RU"/>
        </w:rPr>
        <w:t>только</w:t>
      </w:r>
      <w:r w:rsidRPr="000C20B2">
        <w:rPr>
          <w:lang w:val="ru-RU"/>
        </w:rPr>
        <w:t xml:space="preserve"> </w:t>
      </w:r>
      <w:r>
        <w:rPr>
          <w:lang w:val="ru-RU"/>
        </w:rPr>
        <w:t>три</w:t>
      </w:r>
      <w:r w:rsidRPr="000C20B2">
        <w:rPr>
          <w:lang w:val="ru-RU"/>
        </w:rPr>
        <w:t xml:space="preserve"> </w:t>
      </w:r>
      <w:r>
        <w:rPr>
          <w:lang w:val="ru-RU"/>
        </w:rPr>
        <w:t>ЦРДТ</w:t>
      </w:r>
      <w:r w:rsidRPr="000C20B2">
        <w:rPr>
          <w:lang w:val="ru-RU"/>
        </w:rPr>
        <w:t xml:space="preserve">, </w:t>
      </w:r>
      <w:r>
        <w:rPr>
          <w:lang w:val="ru-RU"/>
        </w:rPr>
        <w:t>он не будет носить всестороннего характера.  В</w:t>
      </w:r>
      <w:r w:rsidRPr="007A5E93">
        <w:rPr>
          <w:lang w:val="ru-RU"/>
        </w:rPr>
        <w:t xml:space="preserve"> </w:t>
      </w:r>
      <w:r>
        <w:rPr>
          <w:lang w:val="ru-RU"/>
        </w:rPr>
        <w:t>нем</w:t>
      </w:r>
      <w:r w:rsidRPr="007A5E93">
        <w:rPr>
          <w:lang w:val="ru-RU"/>
        </w:rPr>
        <w:t xml:space="preserve"> </w:t>
      </w:r>
      <w:r>
        <w:rPr>
          <w:lang w:val="ru-RU"/>
        </w:rPr>
        <w:t>не</w:t>
      </w:r>
      <w:r w:rsidRPr="007A5E93">
        <w:rPr>
          <w:lang w:val="ru-RU"/>
        </w:rPr>
        <w:t xml:space="preserve"> </w:t>
      </w:r>
      <w:r>
        <w:rPr>
          <w:lang w:val="ru-RU"/>
        </w:rPr>
        <w:t>будет</w:t>
      </w:r>
      <w:r w:rsidRPr="007A5E93">
        <w:rPr>
          <w:lang w:val="ru-RU"/>
        </w:rPr>
        <w:t xml:space="preserve"> </w:t>
      </w:r>
      <w:r>
        <w:rPr>
          <w:lang w:val="ru-RU"/>
        </w:rPr>
        <w:t>отражен</w:t>
      </w:r>
      <w:r w:rsidRPr="007A5E93">
        <w:rPr>
          <w:lang w:val="ru-RU"/>
        </w:rPr>
        <w:t xml:space="preserve"> </w:t>
      </w:r>
      <w:r>
        <w:rPr>
          <w:lang w:val="ru-RU"/>
        </w:rPr>
        <w:t>вклад</w:t>
      </w:r>
      <w:r w:rsidRPr="007A5E93">
        <w:rPr>
          <w:lang w:val="ru-RU"/>
        </w:rPr>
        <w:t xml:space="preserve"> </w:t>
      </w:r>
      <w:r>
        <w:rPr>
          <w:lang w:val="ru-RU"/>
        </w:rPr>
        <w:t>ВОИС</w:t>
      </w:r>
      <w:r w:rsidRPr="007A5E93">
        <w:rPr>
          <w:lang w:val="ru-RU"/>
        </w:rPr>
        <w:t xml:space="preserve"> </w:t>
      </w:r>
      <w:r>
        <w:rPr>
          <w:lang w:val="ru-RU"/>
        </w:rPr>
        <w:t>в</w:t>
      </w:r>
      <w:r w:rsidRPr="007A5E93">
        <w:rPr>
          <w:lang w:val="ru-RU"/>
        </w:rPr>
        <w:t xml:space="preserve"> </w:t>
      </w:r>
      <w:r>
        <w:rPr>
          <w:lang w:val="ru-RU"/>
        </w:rPr>
        <w:t>достижение</w:t>
      </w:r>
      <w:r w:rsidRPr="007A5E93">
        <w:rPr>
          <w:lang w:val="ru-RU"/>
        </w:rPr>
        <w:t xml:space="preserve"> </w:t>
      </w:r>
      <w:r>
        <w:rPr>
          <w:lang w:val="ru-RU"/>
        </w:rPr>
        <w:t>всех</w:t>
      </w:r>
      <w:r w:rsidRPr="007A5E93">
        <w:rPr>
          <w:lang w:val="ru-RU"/>
        </w:rPr>
        <w:t xml:space="preserve"> </w:t>
      </w:r>
      <w:r>
        <w:rPr>
          <w:lang w:val="ru-RU"/>
        </w:rPr>
        <w:t>ЦРДТ</w:t>
      </w:r>
      <w:r w:rsidRPr="007A5E93">
        <w:rPr>
          <w:lang w:val="ru-RU"/>
        </w:rPr>
        <w:t xml:space="preserve">. </w:t>
      </w:r>
      <w:r>
        <w:rPr>
          <w:lang w:val="ru-RU"/>
        </w:rPr>
        <w:t>Делегация</w:t>
      </w:r>
      <w:r w:rsidRPr="00700AFC">
        <w:rPr>
          <w:lang w:val="ru-RU"/>
        </w:rPr>
        <w:t xml:space="preserve"> </w:t>
      </w:r>
      <w:r>
        <w:rPr>
          <w:lang w:val="ru-RU"/>
        </w:rPr>
        <w:t>хотела</w:t>
      </w:r>
      <w:r w:rsidRPr="00700AFC">
        <w:rPr>
          <w:lang w:val="ru-RU"/>
        </w:rPr>
        <w:t xml:space="preserve"> </w:t>
      </w:r>
      <w:r>
        <w:rPr>
          <w:lang w:val="ru-RU"/>
        </w:rPr>
        <w:t>бы</w:t>
      </w:r>
      <w:r w:rsidRPr="00700AFC">
        <w:rPr>
          <w:lang w:val="ru-RU"/>
        </w:rPr>
        <w:t xml:space="preserve"> </w:t>
      </w:r>
      <w:r>
        <w:rPr>
          <w:lang w:val="ru-RU"/>
        </w:rPr>
        <w:t>узнать</w:t>
      </w:r>
      <w:r w:rsidRPr="00700AFC">
        <w:rPr>
          <w:lang w:val="ru-RU"/>
        </w:rPr>
        <w:t xml:space="preserve">, </w:t>
      </w:r>
      <w:r>
        <w:rPr>
          <w:lang w:val="ru-RU"/>
        </w:rPr>
        <w:t>почему</w:t>
      </w:r>
      <w:r w:rsidRPr="00700AFC">
        <w:rPr>
          <w:lang w:val="ru-RU"/>
        </w:rPr>
        <w:t xml:space="preserve"> </w:t>
      </w:r>
      <w:r>
        <w:rPr>
          <w:lang w:val="ru-RU"/>
        </w:rPr>
        <w:t>нужно</w:t>
      </w:r>
      <w:r w:rsidRPr="00700AFC">
        <w:rPr>
          <w:lang w:val="ru-RU"/>
        </w:rPr>
        <w:t xml:space="preserve"> </w:t>
      </w:r>
      <w:r>
        <w:rPr>
          <w:lang w:val="ru-RU"/>
        </w:rPr>
        <w:t>принижать значение возможного вклада</w:t>
      </w:r>
      <w:r w:rsidRPr="00700AFC">
        <w:rPr>
          <w:lang w:val="ru-RU"/>
        </w:rPr>
        <w:t xml:space="preserve"> </w:t>
      </w:r>
      <w:r>
        <w:rPr>
          <w:lang w:val="ru-RU"/>
        </w:rPr>
        <w:t>ВОИС</w:t>
      </w:r>
      <w:r w:rsidRPr="00700AFC">
        <w:rPr>
          <w:lang w:val="ru-RU"/>
        </w:rPr>
        <w:t xml:space="preserve"> </w:t>
      </w:r>
      <w:r>
        <w:rPr>
          <w:lang w:val="ru-RU"/>
        </w:rPr>
        <w:t>в</w:t>
      </w:r>
      <w:r w:rsidRPr="00700AFC">
        <w:rPr>
          <w:lang w:val="ru-RU"/>
        </w:rPr>
        <w:t xml:space="preserve"> </w:t>
      </w:r>
      <w:r>
        <w:rPr>
          <w:lang w:val="ru-RU"/>
        </w:rPr>
        <w:t>достижение</w:t>
      </w:r>
      <w:r w:rsidRPr="00700AFC">
        <w:rPr>
          <w:lang w:val="ru-RU"/>
        </w:rPr>
        <w:t xml:space="preserve"> </w:t>
      </w:r>
      <w:r>
        <w:rPr>
          <w:lang w:val="ru-RU"/>
        </w:rPr>
        <w:t>других</w:t>
      </w:r>
      <w:r w:rsidRPr="00700AFC">
        <w:rPr>
          <w:lang w:val="ru-RU"/>
        </w:rPr>
        <w:t xml:space="preserve"> </w:t>
      </w:r>
      <w:r>
        <w:rPr>
          <w:lang w:val="ru-RU"/>
        </w:rPr>
        <w:t>ЦРДТ</w:t>
      </w:r>
      <w:r w:rsidRPr="00700AFC">
        <w:rPr>
          <w:lang w:val="ru-RU"/>
        </w:rPr>
        <w:t xml:space="preserve">. </w:t>
      </w:r>
    </w:p>
    <w:p w:rsidR="00B74D16" w:rsidRPr="00700AFC" w:rsidRDefault="00B74D16" w:rsidP="00B74D16">
      <w:pPr>
        <w:rPr>
          <w:lang w:val="ru-RU"/>
        </w:rPr>
      </w:pPr>
    </w:p>
    <w:p w:rsidR="00B74D16" w:rsidRPr="00E243B4" w:rsidRDefault="00B74D16" w:rsidP="00B74D16">
      <w:pPr>
        <w:rPr>
          <w:lang w:val="ru-RU"/>
        </w:rPr>
      </w:pPr>
      <w:r w:rsidRPr="001F534F">
        <w:fldChar w:fldCharType="begin"/>
      </w:r>
      <w:r w:rsidRPr="00700AFC">
        <w:rPr>
          <w:lang w:val="ru-RU"/>
        </w:rPr>
        <w:instrText xml:space="preserve"> </w:instrText>
      </w:r>
      <w:r w:rsidRPr="001F534F">
        <w:instrText>AUTONUM</w:instrText>
      </w:r>
      <w:r w:rsidRPr="00700AFC">
        <w:rPr>
          <w:lang w:val="ru-RU"/>
        </w:rPr>
        <w:instrText xml:space="preserve">  </w:instrText>
      </w:r>
      <w:r w:rsidRPr="001F534F">
        <w:fldChar w:fldCharType="end"/>
      </w:r>
      <w:r w:rsidRPr="00700AFC">
        <w:rPr>
          <w:lang w:val="ru-RU"/>
        </w:rPr>
        <w:tab/>
      </w:r>
      <w:r>
        <w:rPr>
          <w:lang w:val="ru-RU"/>
        </w:rPr>
        <w:t>Делегация</w:t>
      </w:r>
      <w:r w:rsidRPr="00700AFC">
        <w:rPr>
          <w:lang w:val="ru-RU"/>
        </w:rPr>
        <w:t xml:space="preserve"> </w:t>
      </w:r>
      <w:r>
        <w:rPr>
          <w:lang w:val="ru-RU"/>
        </w:rPr>
        <w:t>Бельгии</w:t>
      </w:r>
      <w:r w:rsidRPr="00700AFC">
        <w:rPr>
          <w:lang w:val="ru-RU"/>
        </w:rPr>
        <w:t xml:space="preserve">, </w:t>
      </w:r>
      <w:r>
        <w:rPr>
          <w:lang w:val="ru-RU"/>
        </w:rPr>
        <w:t>выступая</w:t>
      </w:r>
      <w:r w:rsidRPr="00700AFC">
        <w:rPr>
          <w:lang w:val="ru-RU"/>
        </w:rPr>
        <w:t xml:space="preserve"> </w:t>
      </w:r>
      <w:r>
        <w:rPr>
          <w:lang w:val="ru-RU"/>
        </w:rPr>
        <w:t>от</w:t>
      </w:r>
      <w:r w:rsidRPr="00700AFC">
        <w:rPr>
          <w:lang w:val="ru-RU"/>
        </w:rPr>
        <w:t xml:space="preserve"> </w:t>
      </w:r>
      <w:r>
        <w:rPr>
          <w:lang w:val="ru-RU"/>
        </w:rPr>
        <w:t>имени</w:t>
      </w:r>
      <w:r w:rsidRPr="00700AFC">
        <w:rPr>
          <w:lang w:val="ru-RU"/>
        </w:rPr>
        <w:t xml:space="preserve"> </w:t>
      </w:r>
      <w:r>
        <w:rPr>
          <w:lang w:val="ru-RU"/>
        </w:rPr>
        <w:t>Группы</w:t>
      </w:r>
      <w:r w:rsidRPr="00700AFC">
        <w:rPr>
          <w:lang w:val="ru-RU"/>
        </w:rPr>
        <w:t xml:space="preserve"> </w:t>
      </w:r>
      <w:r>
        <w:t>B</w:t>
      </w:r>
      <w:r w:rsidRPr="00700AFC">
        <w:rPr>
          <w:lang w:val="ru-RU"/>
        </w:rPr>
        <w:t xml:space="preserve">, </w:t>
      </w:r>
      <w:r>
        <w:rPr>
          <w:lang w:val="ru-RU"/>
        </w:rPr>
        <w:t>вновь подчеркнула, что Комитету следует сосредоточить внимание на достижении того, чего можно достигнуть.  Уже</w:t>
      </w:r>
      <w:r w:rsidRPr="00700AFC">
        <w:rPr>
          <w:lang w:val="ru-RU"/>
        </w:rPr>
        <w:t xml:space="preserve"> </w:t>
      </w:r>
      <w:r>
        <w:rPr>
          <w:lang w:val="ru-RU"/>
        </w:rPr>
        <w:t>достигнуто</w:t>
      </w:r>
      <w:r w:rsidRPr="00700AFC">
        <w:rPr>
          <w:lang w:val="ru-RU"/>
        </w:rPr>
        <w:t xml:space="preserve"> </w:t>
      </w:r>
      <w:r>
        <w:rPr>
          <w:lang w:val="ru-RU"/>
        </w:rPr>
        <w:t>предварительное</w:t>
      </w:r>
      <w:r w:rsidRPr="00700AFC">
        <w:rPr>
          <w:lang w:val="ru-RU"/>
        </w:rPr>
        <w:t xml:space="preserve"> </w:t>
      </w:r>
      <w:r>
        <w:rPr>
          <w:lang w:val="ru-RU"/>
        </w:rPr>
        <w:t>согласие</w:t>
      </w:r>
      <w:r w:rsidRPr="00700AFC">
        <w:rPr>
          <w:lang w:val="ru-RU"/>
        </w:rPr>
        <w:t xml:space="preserve"> </w:t>
      </w:r>
      <w:r>
        <w:rPr>
          <w:lang w:val="ru-RU"/>
        </w:rPr>
        <w:t>о подготовке обзора работы в других учреждениях и краткого отчета за счет имеющихся ресурсов.  Группе</w:t>
      </w:r>
      <w:r w:rsidRPr="00E243B4">
        <w:rPr>
          <w:lang w:val="ru-RU"/>
        </w:rPr>
        <w:t xml:space="preserve"> </w:t>
      </w:r>
      <w:r>
        <w:rPr>
          <w:lang w:val="ru-RU"/>
        </w:rPr>
        <w:t>понадобится</w:t>
      </w:r>
      <w:r w:rsidRPr="00E243B4">
        <w:rPr>
          <w:lang w:val="ru-RU"/>
        </w:rPr>
        <w:t xml:space="preserve"> </w:t>
      </w:r>
      <w:r>
        <w:rPr>
          <w:lang w:val="ru-RU"/>
        </w:rPr>
        <w:t>осуществлять</w:t>
      </w:r>
      <w:r w:rsidRPr="00E243B4">
        <w:rPr>
          <w:lang w:val="ru-RU"/>
        </w:rPr>
        <w:t xml:space="preserve"> </w:t>
      </w:r>
      <w:r>
        <w:rPr>
          <w:lang w:val="ru-RU"/>
        </w:rPr>
        <w:t>координацию</w:t>
      </w:r>
      <w:r w:rsidRPr="00E243B4">
        <w:rPr>
          <w:lang w:val="ru-RU"/>
        </w:rPr>
        <w:t xml:space="preserve">, </w:t>
      </w:r>
      <w:r>
        <w:rPr>
          <w:lang w:val="ru-RU"/>
        </w:rPr>
        <w:t>если</w:t>
      </w:r>
      <w:r w:rsidRPr="00E243B4">
        <w:rPr>
          <w:lang w:val="ru-RU"/>
        </w:rPr>
        <w:t xml:space="preserve"> </w:t>
      </w:r>
      <w:r>
        <w:rPr>
          <w:lang w:val="ru-RU"/>
        </w:rPr>
        <w:t>предстоят</w:t>
      </w:r>
      <w:r w:rsidRPr="00E243B4">
        <w:rPr>
          <w:lang w:val="ru-RU"/>
        </w:rPr>
        <w:t xml:space="preserve"> </w:t>
      </w:r>
      <w:r>
        <w:rPr>
          <w:lang w:val="ru-RU"/>
        </w:rPr>
        <w:t>длительные</w:t>
      </w:r>
      <w:r w:rsidRPr="00E243B4">
        <w:rPr>
          <w:lang w:val="ru-RU"/>
        </w:rPr>
        <w:t xml:space="preserve"> </w:t>
      </w:r>
      <w:r>
        <w:rPr>
          <w:lang w:val="ru-RU"/>
        </w:rPr>
        <w:t>прения</w:t>
      </w:r>
      <w:r w:rsidRPr="00E243B4">
        <w:rPr>
          <w:lang w:val="ru-RU"/>
        </w:rPr>
        <w:t>.</w:t>
      </w:r>
      <w:r>
        <w:rPr>
          <w:lang w:val="ru-RU"/>
        </w:rPr>
        <w:t xml:space="preserve">  Таким</w:t>
      </w:r>
      <w:r w:rsidRPr="00E243B4">
        <w:rPr>
          <w:lang w:val="ru-RU"/>
        </w:rPr>
        <w:t xml:space="preserve"> </w:t>
      </w:r>
      <w:r>
        <w:rPr>
          <w:lang w:val="ru-RU"/>
        </w:rPr>
        <w:t>образом</w:t>
      </w:r>
      <w:r w:rsidRPr="00E243B4">
        <w:rPr>
          <w:lang w:val="ru-RU"/>
        </w:rPr>
        <w:t xml:space="preserve">, </w:t>
      </w:r>
      <w:r>
        <w:rPr>
          <w:lang w:val="ru-RU"/>
        </w:rPr>
        <w:t>прения можно либо продолжить, либо Комитет может просто принять предложения и перейти к другим вопросам.</w:t>
      </w:r>
      <w:r w:rsidRPr="00E243B4">
        <w:rPr>
          <w:lang w:val="ru-RU"/>
        </w:rPr>
        <w:t xml:space="preserve"> </w:t>
      </w:r>
    </w:p>
    <w:p w:rsidR="00B74D16" w:rsidRPr="00E243B4" w:rsidRDefault="00B74D16" w:rsidP="00B74D16">
      <w:pPr>
        <w:rPr>
          <w:lang w:val="ru-RU"/>
        </w:rPr>
      </w:pPr>
    </w:p>
    <w:p w:rsidR="00B74D16" w:rsidRPr="007A5E93" w:rsidRDefault="00B74D16" w:rsidP="00B74D16">
      <w:pPr>
        <w:rPr>
          <w:lang w:val="ru-RU"/>
        </w:rPr>
      </w:pPr>
      <w:r w:rsidRPr="001F534F">
        <w:fldChar w:fldCharType="begin"/>
      </w:r>
      <w:r w:rsidRPr="00E243B4">
        <w:rPr>
          <w:lang w:val="ru-RU"/>
        </w:rPr>
        <w:instrText xml:space="preserve"> </w:instrText>
      </w:r>
      <w:r w:rsidRPr="001F534F">
        <w:instrText>AUTONUM</w:instrText>
      </w:r>
      <w:r w:rsidRPr="00E243B4">
        <w:rPr>
          <w:lang w:val="ru-RU"/>
        </w:rPr>
        <w:instrText xml:space="preserve">  </w:instrText>
      </w:r>
      <w:r w:rsidRPr="001F534F">
        <w:fldChar w:fldCharType="end"/>
      </w:r>
      <w:r w:rsidRPr="00E243B4">
        <w:rPr>
          <w:lang w:val="ru-RU"/>
        </w:rPr>
        <w:tab/>
      </w:r>
      <w:r>
        <w:rPr>
          <w:lang w:val="ru-RU"/>
        </w:rPr>
        <w:t>Председатель</w:t>
      </w:r>
      <w:r w:rsidRPr="00E243B4">
        <w:rPr>
          <w:lang w:val="ru-RU"/>
        </w:rPr>
        <w:t xml:space="preserve"> </w:t>
      </w:r>
      <w:r>
        <w:rPr>
          <w:lang w:val="ru-RU"/>
        </w:rPr>
        <w:t>уточнил</w:t>
      </w:r>
      <w:r w:rsidRPr="00E243B4">
        <w:rPr>
          <w:lang w:val="ru-RU"/>
        </w:rPr>
        <w:t xml:space="preserve">, </w:t>
      </w:r>
      <w:r>
        <w:rPr>
          <w:lang w:val="ru-RU"/>
        </w:rPr>
        <w:t>действительно</w:t>
      </w:r>
      <w:r w:rsidRPr="00E243B4">
        <w:rPr>
          <w:lang w:val="ru-RU"/>
        </w:rPr>
        <w:t xml:space="preserve"> </w:t>
      </w:r>
      <w:r>
        <w:rPr>
          <w:lang w:val="ru-RU"/>
        </w:rPr>
        <w:t>ли</w:t>
      </w:r>
      <w:r w:rsidRPr="00E243B4">
        <w:rPr>
          <w:lang w:val="ru-RU"/>
        </w:rPr>
        <w:t xml:space="preserve"> </w:t>
      </w:r>
      <w:r>
        <w:rPr>
          <w:lang w:val="ru-RU"/>
        </w:rPr>
        <w:t>Комитет</w:t>
      </w:r>
      <w:r w:rsidRPr="00E243B4">
        <w:rPr>
          <w:lang w:val="ru-RU"/>
        </w:rPr>
        <w:t xml:space="preserve"> </w:t>
      </w:r>
      <w:r>
        <w:rPr>
          <w:lang w:val="ru-RU"/>
        </w:rPr>
        <w:t>хотел</w:t>
      </w:r>
      <w:r w:rsidRPr="00E243B4">
        <w:rPr>
          <w:lang w:val="ru-RU"/>
        </w:rPr>
        <w:t xml:space="preserve"> </w:t>
      </w:r>
      <w:r>
        <w:rPr>
          <w:lang w:val="ru-RU"/>
        </w:rPr>
        <w:t>бы</w:t>
      </w:r>
      <w:r w:rsidRPr="00E243B4">
        <w:rPr>
          <w:lang w:val="ru-RU"/>
        </w:rPr>
        <w:t xml:space="preserve"> </w:t>
      </w:r>
      <w:r>
        <w:rPr>
          <w:lang w:val="ru-RU"/>
        </w:rPr>
        <w:t>получить</w:t>
      </w:r>
      <w:r w:rsidRPr="00E243B4">
        <w:rPr>
          <w:lang w:val="ru-RU"/>
        </w:rPr>
        <w:t xml:space="preserve"> </w:t>
      </w:r>
      <w:r>
        <w:rPr>
          <w:lang w:val="ru-RU"/>
        </w:rPr>
        <w:t>краткий</w:t>
      </w:r>
      <w:r w:rsidRPr="00E243B4">
        <w:rPr>
          <w:lang w:val="ru-RU"/>
        </w:rPr>
        <w:t xml:space="preserve"> </w:t>
      </w:r>
      <w:r>
        <w:rPr>
          <w:lang w:val="ru-RU"/>
        </w:rPr>
        <w:t>отчет</w:t>
      </w:r>
      <w:r w:rsidRPr="00E243B4">
        <w:rPr>
          <w:lang w:val="ru-RU"/>
        </w:rPr>
        <w:t xml:space="preserve"> </w:t>
      </w:r>
      <w:r>
        <w:rPr>
          <w:lang w:val="ru-RU"/>
        </w:rPr>
        <w:t>о</w:t>
      </w:r>
      <w:r w:rsidRPr="00E243B4">
        <w:rPr>
          <w:lang w:val="ru-RU"/>
        </w:rPr>
        <w:t xml:space="preserve"> </w:t>
      </w:r>
      <w:r>
        <w:rPr>
          <w:lang w:val="ru-RU"/>
        </w:rPr>
        <w:t>работе</w:t>
      </w:r>
      <w:r w:rsidRPr="00E243B4">
        <w:rPr>
          <w:lang w:val="ru-RU"/>
        </w:rPr>
        <w:t xml:space="preserve"> </w:t>
      </w:r>
      <w:r>
        <w:rPr>
          <w:lang w:val="ru-RU"/>
        </w:rPr>
        <w:t>всех</w:t>
      </w:r>
      <w:r w:rsidRPr="00E243B4">
        <w:rPr>
          <w:lang w:val="ru-RU"/>
        </w:rPr>
        <w:t xml:space="preserve"> </w:t>
      </w:r>
      <w:r>
        <w:rPr>
          <w:lang w:val="ru-RU"/>
        </w:rPr>
        <w:t>учреждений</w:t>
      </w:r>
      <w:r w:rsidRPr="00E243B4">
        <w:rPr>
          <w:lang w:val="ru-RU"/>
        </w:rPr>
        <w:t xml:space="preserve"> </w:t>
      </w:r>
      <w:r>
        <w:rPr>
          <w:lang w:val="ru-RU"/>
        </w:rPr>
        <w:t>системы</w:t>
      </w:r>
      <w:r w:rsidRPr="00E243B4">
        <w:rPr>
          <w:lang w:val="ru-RU"/>
        </w:rPr>
        <w:t xml:space="preserve"> </w:t>
      </w:r>
      <w:r>
        <w:rPr>
          <w:lang w:val="ru-RU"/>
        </w:rPr>
        <w:t>ООН</w:t>
      </w:r>
      <w:r w:rsidRPr="00E243B4">
        <w:rPr>
          <w:lang w:val="ru-RU"/>
        </w:rPr>
        <w:t xml:space="preserve"> </w:t>
      </w:r>
      <w:r>
        <w:rPr>
          <w:lang w:val="ru-RU"/>
        </w:rPr>
        <w:t>по</w:t>
      </w:r>
      <w:r w:rsidRPr="00E243B4">
        <w:rPr>
          <w:lang w:val="ru-RU"/>
        </w:rPr>
        <w:t xml:space="preserve"> </w:t>
      </w:r>
      <w:r>
        <w:rPr>
          <w:lang w:val="ru-RU"/>
        </w:rPr>
        <w:t>всем</w:t>
      </w:r>
      <w:r w:rsidRPr="00E243B4">
        <w:rPr>
          <w:lang w:val="ru-RU"/>
        </w:rPr>
        <w:t xml:space="preserve"> </w:t>
      </w:r>
      <w:r>
        <w:rPr>
          <w:lang w:val="ru-RU"/>
        </w:rPr>
        <w:t>ЦРДТ, обзор деятельности всех других учреждений и успехов в достижении всех ЦРДТ.  Правильно</w:t>
      </w:r>
      <w:r w:rsidRPr="007A5E93">
        <w:rPr>
          <w:lang w:val="ru-RU"/>
        </w:rPr>
        <w:t xml:space="preserve"> </w:t>
      </w:r>
      <w:r>
        <w:rPr>
          <w:lang w:val="ru-RU"/>
        </w:rPr>
        <w:t>ли</w:t>
      </w:r>
      <w:r w:rsidRPr="007A5E93">
        <w:rPr>
          <w:lang w:val="ru-RU"/>
        </w:rPr>
        <w:t xml:space="preserve"> </w:t>
      </w:r>
      <w:r>
        <w:rPr>
          <w:lang w:val="ru-RU"/>
        </w:rPr>
        <w:t>он</w:t>
      </w:r>
      <w:r w:rsidRPr="007A5E93">
        <w:rPr>
          <w:lang w:val="ru-RU"/>
        </w:rPr>
        <w:t xml:space="preserve"> </w:t>
      </w:r>
      <w:r>
        <w:rPr>
          <w:lang w:val="ru-RU"/>
        </w:rPr>
        <w:t>понял</w:t>
      </w:r>
      <w:r w:rsidRPr="007A5E93">
        <w:rPr>
          <w:lang w:val="ru-RU"/>
        </w:rPr>
        <w:t xml:space="preserve"> </w:t>
      </w:r>
      <w:r>
        <w:rPr>
          <w:lang w:val="ru-RU"/>
        </w:rPr>
        <w:t>делегации</w:t>
      </w:r>
      <w:r w:rsidRPr="007A5E93">
        <w:rPr>
          <w:lang w:val="ru-RU"/>
        </w:rPr>
        <w:t xml:space="preserve">? </w:t>
      </w:r>
    </w:p>
    <w:p w:rsidR="00B74D16" w:rsidRPr="007A5E93" w:rsidRDefault="00B74D16" w:rsidP="00B74D16">
      <w:pPr>
        <w:rPr>
          <w:lang w:val="ru-RU"/>
        </w:rPr>
      </w:pPr>
    </w:p>
    <w:p w:rsidR="00B74D16" w:rsidRPr="00D1005B" w:rsidRDefault="00B74D16" w:rsidP="00B74D16">
      <w:pPr>
        <w:rPr>
          <w:lang w:val="ru-RU"/>
        </w:rPr>
      </w:pPr>
      <w:r w:rsidRPr="001F534F">
        <w:fldChar w:fldCharType="begin"/>
      </w:r>
      <w:r w:rsidRPr="00E243B4">
        <w:rPr>
          <w:lang w:val="ru-RU"/>
        </w:rPr>
        <w:instrText xml:space="preserve"> </w:instrText>
      </w:r>
      <w:r w:rsidRPr="001F534F">
        <w:instrText>AUTONUM</w:instrText>
      </w:r>
      <w:r w:rsidRPr="00E243B4">
        <w:rPr>
          <w:lang w:val="ru-RU"/>
        </w:rPr>
        <w:instrText xml:space="preserve">  </w:instrText>
      </w:r>
      <w:r w:rsidRPr="001F534F">
        <w:fldChar w:fldCharType="end"/>
      </w:r>
      <w:r w:rsidRPr="00E243B4">
        <w:rPr>
          <w:lang w:val="ru-RU"/>
        </w:rPr>
        <w:tab/>
      </w:r>
      <w:r>
        <w:rPr>
          <w:lang w:val="ru-RU"/>
        </w:rPr>
        <w:t>Делегация</w:t>
      </w:r>
      <w:r w:rsidRPr="00E243B4">
        <w:rPr>
          <w:lang w:val="ru-RU"/>
        </w:rPr>
        <w:t xml:space="preserve"> </w:t>
      </w:r>
      <w:r>
        <w:rPr>
          <w:lang w:val="ru-RU"/>
        </w:rPr>
        <w:t>Бельгии</w:t>
      </w:r>
      <w:r w:rsidRPr="00E243B4">
        <w:rPr>
          <w:lang w:val="ru-RU"/>
        </w:rPr>
        <w:t xml:space="preserve">, </w:t>
      </w:r>
      <w:r>
        <w:rPr>
          <w:lang w:val="ru-RU"/>
        </w:rPr>
        <w:t>выступая</w:t>
      </w:r>
      <w:r w:rsidRPr="00E243B4">
        <w:rPr>
          <w:lang w:val="ru-RU"/>
        </w:rPr>
        <w:t xml:space="preserve"> </w:t>
      </w:r>
      <w:r>
        <w:rPr>
          <w:lang w:val="ru-RU"/>
        </w:rPr>
        <w:t>от</w:t>
      </w:r>
      <w:r w:rsidRPr="00E243B4">
        <w:rPr>
          <w:lang w:val="ru-RU"/>
        </w:rPr>
        <w:t xml:space="preserve"> </w:t>
      </w:r>
      <w:r>
        <w:rPr>
          <w:lang w:val="ru-RU"/>
        </w:rPr>
        <w:t>имени</w:t>
      </w:r>
      <w:r w:rsidRPr="00E243B4">
        <w:rPr>
          <w:lang w:val="ru-RU"/>
        </w:rPr>
        <w:t xml:space="preserve"> </w:t>
      </w:r>
      <w:r>
        <w:rPr>
          <w:lang w:val="ru-RU"/>
        </w:rPr>
        <w:t>Группы</w:t>
      </w:r>
      <w:r w:rsidRPr="00E243B4">
        <w:t> </w:t>
      </w:r>
      <w:r>
        <w:t>B</w:t>
      </w:r>
      <w:r w:rsidRPr="00E243B4">
        <w:rPr>
          <w:lang w:val="ru-RU"/>
        </w:rPr>
        <w:t xml:space="preserve">, </w:t>
      </w:r>
      <w:r>
        <w:rPr>
          <w:lang w:val="ru-RU"/>
        </w:rPr>
        <w:t>заявила</w:t>
      </w:r>
      <w:r w:rsidRPr="00E243B4">
        <w:rPr>
          <w:lang w:val="ru-RU"/>
        </w:rPr>
        <w:t xml:space="preserve">, </w:t>
      </w:r>
      <w:r>
        <w:rPr>
          <w:lang w:val="ru-RU"/>
        </w:rPr>
        <w:t>что</w:t>
      </w:r>
      <w:r w:rsidRPr="00E243B4">
        <w:rPr>
          <w:lang w:val="ru-RU"/>
        </w:rPr>
        <w:t xml:space="preserve"> </w:t>
      </w:r>
      <w:r>
        <w:rPr>
          <w:lang w:val="ru-RU"/>
        </w:rPr>
        <w:t>в</w:t>
      </w:r>
      <w:r w:rsidRPr="00E243B4">
        <w:rPr>
          <w:lang w:val="ru-RU"/>
        </w:rPr>
        <w:t xml:space="preserve"> </w:t>
      </w:r>
      <w:r>
        <w:rPr>
          <w:lang w:val="ru-RU"/>
        </w:rPr>
        <w:t>проведенных</w:t>
      </w:r>
      <w:r w:rsidRPr="00E243B4">
        <w:rPr>
          <w:lang w:val="ru-RU"/>
        </w:rPr>
        <w:t xml:space="preserve"> </w:t>
      </w:r>
      <w:r>
        <w:rPr>
          <w:lang w:val="ru-RU"/>
        </w:rPr>
        <w:t>ранее</w:t>
      </w:r>
      <w:r w:rsidRPr="00E243B4">
        <w:rPr>
          <w:lang w:val="ru-RU"/>
        </w:rPr>
        <w:t xml:space="preserve"> </w:t>
      </w:r>
      <w:r>
        <w:rPr>
          <w:lang w:val="ru-RU"/>
        </w:rPr>
        <w:t>исследованиях</w:t>
      </w:r>
      <w:r w:rsidRPr="00E243B4">
        <w:rPr>
          <w:lang w:val="ru-RU"/>
        </w:rPr>
        <w:t xml:space="preserve"> </w:t>
      </w:r>
      <w:r>
        <w:rPr>
          <w:lang w:val="ru-RU"/>
        </w:rPr>
        <w:t>основное</w:t>
      </w:r>
      <w:r w:rsidRPr="00E243B4">
        <w:rPr>
          <w:lang w:val="ru-RU"/>
        </w:rPr>
        <w:t xml:space="preserve"> </w:t>
      </w:r>
      <w:r>
        <w:rPr>
          <w:lang w:val="ru-RU"/>
        </w:rPr>
        <w:t>внимание</w:t>
      </w:r>
      <w:r w:rsidRPr="00E243B4">
        <w:rPr>
          <w:lang w:val="ru-RU"/>
        </w:rPr>
        <w:t xml:space="preserve"> </w:t>
      </w:r>
      <w:r>
        <w:rPr>
          <w:lang w:val="ru-RU"/>
        </w:rPr>
        <w:t>уделялось</w:t>
      </w:r>
      <w:r w:rsidRPr="00E243B4">
        <w:rPr>
          <w:lang w:val="ru-RU"/>
        </w:rPr>
        <w:t xml:space="preserve"> </w:t>
      </w:r>
      <w:r>
        <w:rPr>
          <w:lang w:val="ru-RU"/>
        </w:rPr>
        <w:t>тем</w:t>
      </w:r>
      <w:r w:rsidRPr="00E243B4">
        <w:rPr>
          <w:lang w:val="ru-RU"/>
        </w:rPr>
        <w:t xml:space="preserve"> </w:t>
      </w:r>
      <w:r>
        <w:rPr>
          <w:lang w:val="ru-RU"/>
        </w:rPr>
        <w:t>ЦРДТ</w:t>
      </w:r>
      <w:r w:rsidRPr="00E243B4">
        <w:rPr>
          <w:lang w:val="ru-RU"/>
        </w:rPr>
        <w:t xml:space="preserve">, </w:t>
      </w:r>
      <w:r>
        <w:rPr>
          <w:lang w:val="ru-RU"/>
        </w:rPr>
        <w:t>в</w:t>
      </w:r>
      <w:r w:rsidRPr="00E243B4">
        <w:rPr>
          <w:lang w:val="ru-RU"/>
        </w:rPr>
        <w:t xml:space="preserve"> </w:t>
      </w:r>
      <w:r>
        <w:rPr>
          <w:lang w:val="ru-RU"/>
        </w:rPr>
        <w:t>достижение</w:t>
      </w:r>
      <w:r w:rsidRPr="00E243B4">
        <w:rPr>
          <w:lang w:val="ru-RU"/>
        </w:rPr>
        <w:t xml:space="preserve"> </w:t>
      </w:r>
      <w:r>
        <w:rPr>
          <w:lang w:val="ru-RU"/>
        </w:rPr>
        <w:t>которых</w:t>
      </w:r>
      <w:r w:rsidRPr="00E243B4">
        <w:rPr>
          <w:lang w:val="ru-RU"/>
        </w:rPr>
        <w:t xml:space="preserve"> </w:t>
      </w:r>
      <w:r>
        <w:rPr>
          <w:lang w:val="ru-RU"/>
        </w:rPr>
        <w:t>ВОИС</w:t>
      </w:r>
      <w:r w:rsidRPr="00E243B4">
        <w:rPr>
          <w:lang w:val="ru-RU"/>
        </w:rPr>
        <w:t xml:space="preserve"> </w:t>
      </w:r>
      <w:r>
        <w:rPr>
          <w:lang w:val="ru-RU"/>
        </w:rPr>
        <w:t>опосредованно вносила</w:t>
      </w:r>
      <w:r w:rsidRPr="00E243B4">
        <w:rPr>
          <w:lang w:val="ru-RU"/>
        </w:rPr>
        <w:t xml:space="preserve"> </w:t>
      </w:r>
      <w:r>
        <w:rPr>
          <w:lang w:val="ru-RU"/>
        </w:rPr>
        <w:t>вклад</w:t>
      </w:r>
      <w:r w:rsidRPr="00E243B4">
        <w:rPr>
          <w:lang w:val="ru-RU"/>
        </w:rPr>
        <w:t xml:space="preserve">. </w:t>
      </w:r>
      <w:r>
        <w:rPr>
          <w:lang w:val="ru-RU"/>
        </w:rPr>
        <w:t xml:space="preserve"> При</w:t>
      </w:r>
      <w:r w:rsidRPr="00D1005B">
        <w:rPr>
          <w:lang w:val="ru-RU"/>
        </w:rPr>
        <w:t xml:space="preserve"> </w:t>
      </w:r>
      <w:r>
        <w:rPr>
          <w:lang w:val="ru-RU"/>
        </w:rPr>
        <w:t>этом</w:t>
      </w:r>
      <w:r w:rsidRPr="00D1005B">
        <w:rPr>
          <w:lang w:val="ru-RU"/>
        </w:rPr>
        <w:t xml:space="preserve"> </w:t>
      </w:r>
      <w:r>
        <w:rPr>
          <w:lang w:val="ru-RU"/>
        </w:rPr>
        <w:t>были</w:t>
      </w:r>
      <w:r w:rsidRPr="00D1005B">
        <w:rPr>
          <w:lang w:val="ru-RU"/>
        </w:rPr>
        <w:t xml:space="preserve"> </w:t>
      </w:r>
      <w:r>
        <w:rPr>
          <w:lang w:val="ru-RU"/>
        </w:rPr>
        <w:t>определены</w:t>
      </w:r>
      <w:r w:rsidRPr="00D1005B">
        <w:rPr>
          <w:lang w:val="ru-RU"/>
        </w:rPr>
        <w:t xml:space="preserve"> </w:t>
      </w:r>
      <w:r>
        <w:rPr>
          <w:lang w:val="ru-RU"/>
        </w:rPr>
        <w:t>три</w:t>
      </w:r>
      <w:r w:rsidRPr="00D1005B">
        <w:rPr>
          <w:lang w:val="ru-RU"/>
        </w:rPr>
        <w:t xml:space="preserve"> </w:t>
      </w:r>
      <w:r>
        <w:rPr>
          <w:lang w:val="ru-RU"/>
        </w:rPr>
        <w:t>цели</w:t>
      </w:r>
      <w:r w:rsidRPr="00D1005B">
        <w:rPr>
          <w:lang w:val="ru-RU"/>
        </w:rPr>
        <w:t xml:space="preserve"> </w:t>
      </w:r>
      <w:r>
        <w:rPr>
          <w:lang w:val="ru-RU"/>
        </w:rPr>
        <w:t>и</w:t>
      </w:r>
      <w:r w:rsidRPr="00D1005B">
        <w:rPr>
          <w:lang w:val="ru-RU"/>
        </w:rPr>
        <w:t xml:space="preserve"> </w:t>
      </w:r>
      <w:r>
        <w:rPr>
          <w:lang w:val="ru-RU"/>
        </w:rPr>
        <w:t>шесть</w:t>
      </w:r>
      <w:r w:rsidRPr="00D1005B">
        <w:rPr>
          <w:lang w:val="ru-RU"/>
        </w:rPr>
        <w:t xml:space="preserve"> </w:t>
      </w:r>
      <w:r>
        <w:rPr>
          <w:lang w:val="ru-RU"/>
        </w:rPr>
        <w:t>показателей</w:t>
      </w:r>
      <w:r w:rsidRPr="00D1005B">
        <w:rPr>
          <w:lang w:val="ru-RU"/>
        </w:rPr>
        <w:t>.</w:t>
      </w:r>
      <w:r>
        <w:rPr>
          <w:lang w:val="ru-RU"/>
        </w:rPr>
        <w:t xml:space="preserve">  Таким образом, Комитету следует определиться более конкретно и не дублировать ранее проведенную работу.</w:t>
      </w:r>
      <w:r w:rsidRPr="00D1005B">
        <w:rPr>
          <w:lang w:val="ru-RU"/>
        </w:rPr>
        <w:t xml:space="preserve">  </w:t>
      </w:r>
    </w:p>
    <w:p w:rsidR="00B74D16" w:rsidRPr="00D1005B" w:rsidRDefault="00B74D16" w:rsidP="00B74D16">
      <w:pPr>
        <w:rPr>
          <w:lang w:val="ru-RU"/>
        </w:rPr>
      </w:pPr>
    </w:p>
    <w:p w:rsidR="00B74D16" w:rsidRPr="008A34FD" w:rsidRDefault="00B74D16" w:rsidP="00B74D16">
      <w:pPr>
        <w:rPr>
          <w:lang w:val="ru-RU"/>
        </w:rPr>
      </w:pPr>
      <w:r w:rsidRPr="001F534F">
        <w:fldChar w:fldCharType="begin"/>
      </w:r>
      <w:r w:rsidRPr="00D1005B">
        <w:rPr>
          <w:lang w:val="ru-RU"/>
        </w:rPr>
        <w:instrText xml:space="preserve"> </w:instrText>
      </w:r>
      <w:r w:rsidRPr="001F534F">
        <w:instrText>AUTONUM</w:instrText>
      </w:r>
      <w:r w:rsidRPr="00D1005B">
        <w:rPr>
          <w:lang w:val="ru-RU"/>
        </w:rPr>
        <w:instrText xml:space="preserve">  </w:instrText>
      </w:r>
      <w:r w:rsidRPr="001F534F">
        <w:fldChar w:fldCharType="end"/>
      </w:r>
      <w:r w:rsidRPr="00D1005B">
        <w:rPr>
          <w:lang w:val="ru-RU"/>
        </w:rPr>
        <w:tab/>
      </w:r>
      <w:r>
        <w:rPr>
          <w:lang w:val="ru-RU"/>
        </w:rPr>
        <w:t>Делегация</w:t>
      </w:r>
      <w:r w:rsidRPr="00D1005B">
        <w:rPr>
          <w:lang w:val="ru-RU"/>
        </w:rPr>
        <w:t xml:space="preserve"> </w:t>
      </w:r>
      <w:r>
        <w:rPr>
          <w:lang w:val="ru-RU"/>
        </w:rPr>
        <w:t>Южной</w:t>
      </w:r>
      <w:r w:rsidRPr="00D1005B">
        <w:rPr>
          <w:lang w:val="ru-RU"/>
        </w:rPr>
        <w:t xml:space="preserve"> </w:t>
      </w:r>
      <w:r>
        <w:rPr>
          <w:lang w:val="ru-RU"/>
        </w:rPr>
        <w:t>Африки</w:t>
      </w:r>
      <w:r w:rsidRPr="00D1005B">
        <w:rPr>
          <w:lang w:val="ru-RU"/>
        </w:rPr>
        <w:t xml:space="preserve"> </w:t>
      </w:r>
      <w:r>
        <w:rPr>
          <w:lang w:val="ru-RU"/>
        </w:rPr>
        <w:t>выразила</w:t>
      </w:r>
      <w:r w:rsidRPr="00D1005B">
        <w:rPr>
          <w:lang w:val="ru-RU"/>
        </w:rPr>
        <w:t xml:space="preserve"> </w:t>
      </w:r>
      <w:r>
        <w:rPr>
          <w:lang w:val="ru-RU"/>
        </w:rPr>
        <w:t>уверенность</w:t>
      </w:r>
      <w:r w:rsidRPr="00D1005B">
        <w:rPr>
          <w:lang w:val="ru-RU"/>
        </w:rPr>
        <w:t xml:space="preserve"> </w:t>
      </w:r>
      <w:r>
        <w:rPr>
          <w:lang w:val="ru-RU"/>
        </w:rPr>
        <w:t>в</w:t>
      </w:r>
      <w:r w:rsidRPr="00D1005B">
        <w:rPr>
          <w:lang w:val="ru-RU"/>
        </w:rPr>
        <w:t xml:space="preserve"> </w:t>
      </w:r>
      <w:r>
        <w:rPr>
          <w:lang w:val="ru-RU"/>
        </w:rPr>
        <w:t>способности</w:t>
      </w:r>
      <w:r w:rsidRPr="00D1005B">
        <w:rPr>
          <w:lang w:val="ru-RU"/>
        </w:rPr>
        <w:t xml:space="preserve"> </w:t>
      </w:r>
      <w:r>
        <w:rPr>
          <w:lang w:val="ru-RU"/>
        </w:rPr>
        <w:t>Секретариата</w:t>
      </w:r>
      <w:r w:rsidRPr="00D1005B">
        <w:rPr>
          <w:lang w:val="ru-RU"/>
        </w:rPr>
        <w:t xml:space="preserve"> </w:t>
      </w:r>
      <w:r>
        <w:rPr>
          <w:lang w:val="ru-RU"/>
        </w:rPr>
        <w:t>справиться со своей работой.  Делегации непонятно, почему Комитету нужно ограничить Секретариат рассмотрением всего трех целей.  Комитет должен дать Секретариату мандат на подготовку отчета о том, что делает ВОИС для достижения ЦРДТ.  Этот</w:t>
      </w:r>
      <w:r w:rsidRPr="007A5E93">
        <w:rPr>
          <w:lang w:val="ru-RU"/>
        </w:rPr>
        <w:t xml:space="preserve"> </w:t>
      </w:r>
      <w:r>
        <w:rPr>
          <w:lang w:val="ru-RU"/>
        </w:rPr>
        <w:t>отчет</w:t>
      </w:r>
      <w:r w:rsidRPr="007A5E93">
        <w:rPr>
          <w:lang w:val="ru-RU"/>
        </w:rPr>
        <w:t xml:space="preserve"> </w:t>
      </w:r>
      <w:r>
        <w:rPr>
          <w:lang w:val="ru-RU"/>
        </w:rPr>
        <w:t>можно</w:t>
      </w:r>
      <w:r w:rsidRPr="007A5E93">
        <w:rPr>
          <w:lang w:val="ru-RU"/>
        </w:rPr>
        <w:t xml:space="preserve"> </w:t>
      </w:r>
      <w:r>
        <w:rPr>
          <w:lang w:val="ru-RU"/>
        </w:rPr>
        <w:t>оценить</w:t>
      </w:r>
      <w:r w:rsidRPr="007A5E93">
        <w:rPr>
          <w:lang w:val="ru-RU"/>
        </w:rPr>
        <w:t xml:space="preserve">.  </w:t>
      </w:r>
      <w:r>
        <w:rPr>
          <w:lang w:val="ru-RU"/>
        </w:rPr>
        <w:t>Если</w:t>
      </w:r>
      <w:r w:rsidRPr="008A34FD">
        <w:rPr>
          <w:lang w:val="ru-RU"/>
        </w:rPr>
        <w:t xml:space="preserve"> </w:t>
      </w:r>
      <w:r>
        <w:rPr>
          <w:lang w:val="ru-RU"/>
        </w:rPr>
        <w:t>государства</w:t>
      </w:r>
      <w:r w:rsidRPr="008A34FD">
        <w:rPr>
          <w:lang w:val="ru-RU"/>
        </w:rPr>
        <w:t>-</w:t>
      </w:r>
      <w:r>
        <w:rPr>
          <w:lang w:val="ru-RU"/>
        </w:rPr>
        <w:t>члены</w:t>
      </w:r>
      <w:r w:rsidRPr="008A34FD">
        <w:rPr>
          <w:lang w:val="ru-RU"/>
        </w:rPr>
        <w:t xml:space="preserve"> </w:t>
      </w:r>
      <w:r>
        <w:rPr>
          <w:lang w:val="ru-RU"/>
        </w:rPr>
        <w:t>считают</w:t>
      </w:r>
      <w:r w:rsidRPr="008A34FD">
        <w:rPr>
          <w:lang w:val="ru-RU"/>
        </w:rPr>
        <w:t xml:space="preserve">, </w:t>
      </w:r>
      <w:r>
        <w:rPr>
          <w:lang w:val="ru-RU"/>
        </w:rPr>
        <w:t>что</w:t>
      </w:r>
      <w:r w:rsidRPr="008A34FD">
        <w:rPr>
          <w:lang w:val="ru-RU"/>
        </w:rPr>
        <w:t xml:space="preserve"> </w:t>
      </w:r>
      <w:r>
        <w:rPr>
          <w:lang w:val="ru-RU"/>
        </w:rPr>
        <w:t>можно</w:t>
      </w:r>
      <w:r w:rsidRPr="008A34FD">
        <w:rPr>
          <w:lang w:val="ru-RU"/>
        </w:rPr>
        <w:t xml:space="preserve"> </w:t>
      </w:r>
      <w:r>
        <w:rPr>
          <w:lang w:val="ru-RU"/>
        </w:rPr>
        <w:t>оценить</w:t>
      </w:r>
      <w:r w:rsidRPr="008A34FD">
        <w:rPr>
          <w:lang w:val="ru-RU"/>
        </w:rPr>
        <w:t xml:space="preserve"> </w:t>
      </w:r>
      <w:r>
        <w:rPr>
          <w:lang w:val="ru-RU"/>
        </w:rPr>
        <w:t>работу</w:t>
      </w:r>
      <w:r w:rsidRPr="008A34FD">
        <w:rPr>
          <w:lang w:val="ru-RU"/>
        </w:rPr>
        <w:t xml:space="preserve"> </w:t>
      </w:r>
      <w:r>
        <w:rPr>
          <w:lang w:val="ru-RU"/>
        </w:rPr>
        <w:t>ВОИС</w:t>
      </w:r>
      <w:r w:rsidRPr="008A34FD">
        <w:rPr>
          <w:lang w:val="ru-RU"/>
        </w:rPr>
        <w:t xml:space="preserve"> </w:t>
      </w:r>
      <w:r>
        <w:rPr>
          <w:lang w:val="ru-RU"/>
        </w:rPr>
        <w:t>лишь</w:t>
      </w:r>
      <w:r w:rsidRPr="008A34FD">
        <w:rPr>
          <w:lang w:val="ru-RU"/>
        </w:rPr>
        <w:t xml:space="preserve"> </w:t>
      </w:r>
      <w:r>
        <w:rPr>
          <w:lang w:val="ru-RU"/>
        </w:rPr>
        <w:lastRenderedPageBreak/>
        <w:t>в</w:t>
      </w:r>
      <w:r w:rsidRPr="008A34FD">
        <w:rPr>
          <w:lang w:val="ru-RU"/>
        </w:rPr>
        <w:t xml:space="preserve"> </w:t>
      </w:r>
      <w:r>
        <w:rPr>
          <w:lang w:val="ru-RU"/>
        </w:rPr>
        <w:t>связи</w:t>
      </w:r>
      <w:r w:rsidRPr="008A34FD">
        <w:rPr>
          <w:lang w:val="ru-RU"/>
        </w:rPr>
        <w:t xml:space="preserve"> </w:t>
      </w:r>
      <w:r>
        <w:rPr>
          <w:lang w:val="ru-RU"/>
        </w:rPr>
        <w:t>с тремя ЦРДТ, они могут заявить об этом в своей оценке отчета.  Делегация лишь хочет получить от Секретариата отчет о том, что делает ВОИС для достижения ЦРДТ.  Поэтому, по ее мнению, Секретариат не должен ограничиваться рассмотрением лишь трех целей.  Комитет</w:t>
      </w:r>
      <w:r w:rsidRPr="008A34FD">
        <w:rPr>
          <w:lang w:val="ru-RU"/>
        </w:rPr>
        <w:t xml:space="preserve"> </w:t>
      </w:r>
      <w:r>
        <w:rPr>
          <w:lang w:val="ru-RU"/>
        </w:rPr>
        <w:t>движется</w:t>
      </w:r>
      <w:r w:rsidRPr="008A34FD">
        <w:rPr>
          <w:lang w:val="ru-RU"/>
        </w:rPr>
        <w:t xml:space="preserve"> </w:t>
      </w:r>
      <w:r>
        <w:rPr>
          <w:lang w:val="ru-RU"/>
        </w:rPr>
        <w:t>в</w:t>
      </w:r>
      <w:r w:rsidRPr="008A34FD">
        <w:rPr>
          <w:lang w:val="ru-RU"/>
        </w:rPr>
        <w:t xml:space="preserve"> </w:t>
      </w:r>
      <w:r>
        <w:rPr>
          <w:lang w:val="ru-RU"/>
        </w:rPr>
        <w:t>обратном</w:t>
      </w:r>
      <w:r w:rsidRPr="008A34FD">
        <w:rPr>
          <w:lang w:val="ru-RU"/>
        </w:rPr>
        <w:t xml:space="preserve"> </w:t>
      </w:r>
      <w:r>
        <w:rPr>
          <w:lang w:val="ru-RU"/>
        </w:rPr>
        <w:t>направлении</w:t>
      </w:r>
      <w:r w:rsidRPr="008A34FD">
        <w:rPr>
          <w:lang w:val="ru-RU"/>
        </w:rPr>
        <w:t>.</w:t>
      </w:r>
      <w:r>
        <w:rPr>
          <w:lang w:val="ru-RU"/>
        </w:rPr>
        <w:t xml:space="preserve">  Комитет почти достиг согласия относительно необходимости обзора и отчета Секретариата.  Такой обзор должен сопровождаться отчетом Секретариата о работе в рамках ВОИС.</w:t>
      </w:r>
      <w:r w:rsidRPr="008A34FD">
        <w:rPr>
          <w:lang w:val="ru-RU"/>
        </w:rPr>
        <w:t xml:space="preserve">  </w:t>
      </w:r>
    </w:p>
    <w:p w:rsidR="00B74D16" w:rsidRPr="008A34FD" w:rsidRDefault="00B74D16" w:rsidP="00B74D16">
      <w:pPr>
        <w:rPr>
          <w:lang w:val="ru-RU"/>
        </w:rPr>
      </w:pPr>
    </w:p>
    <w:p w:rsidR="00B74D16" w:rsidRPr="000A45E2" w:rsidRDefault="00B74D16" w:rsidP="00B74D16">
      <w:pPr>
        <w:rPr>
          <w:lang w:val="ru-RU"/>
        </w:rPr>
      </w:pPr>
      <w:r w:rsidRPr="001F534F">
        <w:fldChar w:fldCharType="begin"/>
      </w:r>
      <w:r w:rsidRPr="008A34FD">
        <w:rPr>
          <w:lang w:val="ru-RU"/>
        </w:rPr>
        <w:instrText xml:space="preserve"> </w:instrText>
      </w:r>
      <w:r w:rsidRPr="001F534F">
        <w:instrText>AUTONUM</w:instrText>
      </w:r>
      <w:r w:rsidRPr="008A34FD">
        <w:rPr>
          <w:lang w:val="ru-RU"/>
        </w:rPr>
        <w:instrText xml:space="preserve">  </w:instrText>
      </w:r>
      <w:r w:rsidRPr="001F534F">
        <w:fldChar w:fldCharType="end"/>
      </w:r>
      <w:r w:rsidRPr="008A34FD">
        <w:rPr>
          <w:lang w:val="ru-RU"/>
        </w:rPr>
        <w:tab/>
      </w:r>
      <w:r>
        <w:rPr>
          <w:lang w:val="ru-RU"/>
        </w:rPr>
        <w:t>Делегация Соединенных Штатов Америки подчеркнула, что Организация тратит немалые средства на привлечение внешних консультантов для рассмотрения этого вопроса.  В</w:t>
      </w:r>
      <w:r w:rsidRPr="008A34FD">
        <w:rPr>
          <w:lang w:val="ru-RU"/>
        </w:rPr>
        <w:t xml:space="preserve"> </w:t>
      </w:r>
      <w:r>
        <w:rPr>
          <w:lang w:val="ru-RU"/>
        </w:rPr>
        <w:t>результате</w:t>
      </w:r>
      <w:r w:rsidRPr="008A34FD">
        <w:rPr>
          <w:lang w:val="ru-RU"/>
        </w:rPr>
        <w:t xml:space="preserve"> </w:t>
      </w:r>
      <w:r>
        <w:rPr>
          <w:lang w:val="ru-RU"/>
        </w:rPr>
        <w:t>его</w:t>
      </w:r>
      <w:r w:rsidRPr="008A34FD">
        <w:rPr>
          <w:lang w:val="ru-RU"/>
        </w:rPr>
        <w:t xml:space="preserve"> </w:t>
      </w:r>
      <w:r>
        <w:rPr>
          <w:lang w:val="ru-RU"/>
        </w:rPr>
        <w:t>рассмотрения</w:t>
      </w:r>
      <w:r w:rsidRPr="008A34FD">
        <w:rPr>
          <w:lang w:val="ru-RU"/>
        </w:rPr>
        <w:t xml:space="preserve">, </w:t>
      </w:r>
      <w:r>
        <w:rPr>
          <w:lang w:val="ru-RU"/>
        </w:rPr>
        <w:t>а</w:t>
      </w:r>
      <w:r w:rsidRPr="008A34FD">
        <w:rPr>
          <w:lang w:val="ru-RU"/>
        </w:rPr>
        <w:t xml:space="preserve"> </w:t>
      </w:r>
      <w:r>
        <w:rPr>
          <w:lang w:val="ru-RU"/>
        </w:rPr>
        <w:t>также</w:t>
      </w:r>
      <w:r w:rsidRPr="008A34FD">
        <w:rPr>
          <w:lang w:val="ru-RU"/>
        </w:rPr>
        <w:t xml:space="preserve"> </w:t>
      </w:r>
      <w:r>
        <w:rPr>
          <w:lang w:val="ru-RU"/>
        </w:rPr>
        <w:t>анализа</w:t>
      </w:r>
      <w:r w:rsidRPr="008A34FD">
        <w:rPr>
          <w:lang w:val="ru-RU"/>
        </w:rPr>
        <w:t xml:space="preserve"> </w:t>
      </w:r>
      <w:r>
        <w:rPr>
          <w:lang w:val="ru-RU"/>
        </w:rPr>
        <w:t>других</w:t>
      </w:r>
      <w:r w:rsidRPr="008A34FD">
        <w:rPr>
          <w:lang w:val="ru-RU"/>
        </w:rPr>
        <w:t xml:space="preserve"> </w:t>
      </w:r>
      <w:r>
        <w:rPr>
          <w:lang w:val="ru-RU"/>
        </w:rPr>
        <w:t>существующих</w:t>
      </w:r>
      <w:r w:rsidRPr="008A34FD">
        <w:rPr>
          <w:lang w:val="ru-RU"/>
        </w:rPr>
        <w:t xml:space="preserve"> </w:t>
      </w:r>
      <w:r>
        <w:rPr>
          <w:lang w:val="ru-RU"/>
        </w:rPr>
        <w:t>документов</w:t>
      </w:r>
      <w:r w:rsidRPr="008A34FD">
        <w:rPr>
          <w:lang w:val="ru-RU"/>
        </w:rPr>
        <w:t xml:space="preserve"> </w:t>
      </w:r>
      <w:r>
        <w:rPr>
          <w:lang w:val="ru-RU"/>
        </w:rPr>
        <w:t>ООН</w:t>
      </w:r>
      <w:r w:rsidRPr="008A34FD">
        <w:rPr>
          <w:lang w:val="ru-RU"/>
        </w:rPr>
        <w:t xml:space="preserve"> </w:t>
      </w:r>
      <w:r>
        <w:rPr>
          <w:lang w:val="ru-RU"/>
        </w:rPr>
        <w:t>они</w:t>
      </w:r>
      <w:r w:rsidRPr="008A34FD">
        <w:rPr>
          <w:lang w:val="ru-RU"/>
        </w:rPr>
        <w:t xml:space="preserve"> </w:t>
      </w:r>
      <w:r>
        <w:rPr>
          <w:lang w:val="ru-RU"/>
        </w:rPr>
        <w:t>пришли к выводу, что наиболее весомый вклад ВОИС удалось внести в достижение трех целей и шести показателей.  Помимо</w:t>
      </w:r>
      <w:r w:rsidRPr="00DC6120">
        <w:rPr>
          <w:lang w:val="ru-RU"/>
        </w:rPr>
        <w:t xml:space="preserve"> </w:t>
      </w:r>
      <w:r>
        <w:rPr>
          <w:lang w:val="ru-RU"/>
        </w:rPr>
        <w:t>этого</w:t>
      </w:r>
      <w:r w:rsidRPr="00DC6120">
        <w:rPr>
          <w:lang w:val="ru-RU"/>
        </w:rPr>
        <w:t xml:space="preserve">, </w:t>
      </w:r>
      <w:r>
        <w:rPr>
          <w:lang w:val="ru-RU"/>
        </w:rPr>
        <w:t>они</w:t>
      </w:r>
      <w:r w:rsidRPr="00DC6120">
        <w:rPr>
          <w:lang w:val="ru-RU"/>
        </w:rPr>
        <w:t xml:space="preserve"> </w:t>
      </w:r>
      <w:r>
        <w:rPr>
          <w:lang w:val="ru-RU"/>
        </w:rPr>
        <w:t>разработали</w:t>
      </w:r>
      <w:r w:rsidRPr="00DC6120">
        <w:rPr>
          <w:lang w:val="ru-RU"/>
        </w:rPr>
        <w:t xml:space="preserve"> </w:t>
      </w:r>
      <w:r>
        <w:rPr>
          <w:lang w:val="ru-RU"/>
        </w:rPr>
        <w:t>подробную</w:t>
      </w:r>
      <w:r w:rsidRPr="00DC6120">
        <w:rPr>
          <w:lang w:val="ru-RU"/>
        </w:rPr>
        <w:t xml:space="preserve"> </w:t>
      </w:r>
      <w:r>
        <w:rPr>
          <w:lang w:val="ru-RU"/>
        </w:rPr>
        <w:t>методику</w:t>
      </w:r>
      <w:r w:rsidRPr="00DC6120">
        <w:rPr>
          <w:lang w:val="ru-RU"/>
        </w:rPr>
        <w:t xml:space="preserve"> </w:t>
      </w:r>
      <w:r>
        <w:rPr>
          <w:lang w:val="ru-RU"/>
        </w:rPr>
        <w:t>для рассмотрения Секретариатом системы УКР и ОРП.  Комитет может четко отслеживать результаты деятельности ВОИС в отношении этих трех целей и шести показателей.  Для</w:t>
      </w:r>
      <w:r w:rsidRPr="007A5E93">
        <w:rPr>
          <w:lang w:val="ru-RU"/>
        </w:rPr>
        <w:t xml:space="preserve"> </w:t>
      </w:r>
      <w:r>
        <w:rPr>
          <w:lang w:val="ru-RU"/>
        </w:rPr>
        <w:t>остальных</w:t>
      </w:r>
      <w:r w:rsidRPr="007A5E93">
        <w:rPr>
          <w:lang w:val="ru-RU"/>
        </w:rPr>
        <w:t xml:space="preserve"> </w:t>
      </w:r>
      <w:r>
        <w:rPr>
          <w:lang w:val="ru-RU"/>
        </w:rPr>
        <w:t>ЦРДТ</w:t>
      </w:r>
      <w:r w:rsidRPr="007A5E93">
        <w:rPr>
          <w:lang w:val="ru-RU"/>
        </w:rPr>
        <w:t xml:space="preserve"> </w:t>
      </w:r>
      <w:r>
        <w:rPr>
          <w:lang w:val="ru-RU"/>
        </w:rPr>
        <w:t>этого</w:t>
      </w:r>
      <w:r w:rsidRPr="007A5E93">
        <w:rPr>
          <w:lang w:val="ru-RU"/>
        </w:rPr>
        <w:t xml:space="preserve"> </w:t>
      </w:r>
      <w:r>
        <w:rPr>
          <w:lang w:val="ru-RU"/>
        </w:rPr>
        <w:t>сделано</w:t>
      </w:r>
      <w:r w:rsidRPr="007A5E93">
        <w:rPr>
          <w:lang w:val="ru-RU"/>
        </w:rPr>
        <w:t xml:space="preserve"> </w:t>
      </w:r>
      <w:r>
        <w:rPr>
          <w:lang w:val="ru-RU"/>
        </w:rPr>
        <w:t>не</w:t>
      </w:r>
      <w:r w:rsidRPr="007A5E93">
        <w:rPr>
          <w:lang w:val="ru-RU"/>
        </w:rPr>
        <w:t xml:space="preserve"> </w:t>
      </w:r>
      <w:r>
        <w:rPr>
          <w:lang w:val="ru-RU"/>
        </w:rPr>
        <w:t>было</w:t>
      </w:r>
      <w:r w:rsidRPr="007A5E93">
        <w:rPr>
          <w:lang w:val="ru-RU"/>
        </w:rPr>
        <w:t xml:space="preserve">.  </w:t>
      </w:r>
      <w:r>
        <w:rPr>
          <w:lang w:val="ru-RU"/>
        </w:rPr>
        <w:t>Поэтому</w:t>
      </w:r>
      <w:r w:rsidRPr="00451918">
        <w:rPr>
          <w:lang w:val="ru-RU"/>
        </w:rPr>
        <w:t xml:space="preserve"> </w:t>
      </w:r>
      <w:r>
        <w:rPr>
          <w:lang w:val="ru-RU"/>
        </w:rPr>
        <w:t>одной</w:t>
      </w:r>
      <w:r w:rsidRPr="00451918">
        <w:rPr>
          <w:lang w:val="ru-RU"/>
        </w:rPr>
        <w:t xml:space="preserve"> </w:t>
      </w:r>
      <w:r>
        <w:rPr>
          <w:lang w:val="ru-RU"/>
        </w:rPr>
        <w:t>из</w:t>
      </w:r>
      <w:r w:rsidRPr="00451918">
        <w:rPr>
          <w:lang w:val="ru-RU"/>
        </w:rPr>
        <w:t xml:space="preserve"> </w:t>
      </w:r>
      <w:r>
        <w:rPr>
          <w:lang w:val="ru-RU"/>
        </w:rPr>
        <w:t>причин</w:t>
      </w:r>
      <w:r w:rsidRPr="00451918">
        <w:rPr>
          <w:lang w:val="ru-RU"/>
        </w:rPr>
        <w:t xml:space="preserve">, </w:t>
      </w:r>
      <w:r>
        <w:rPr>
          <w:lang w:val="ru-RU"/>
        </w:rPr>
        <w:t>по</w:t>
      </w:r>
      <w:r w:rsidRPr="00451918">
        <w:rPr>
          <w:lang w:val="ru-RU"/>
        </w:rPr>
        <w:t xml:space="preserve"> </w:t>
      </w:r>
      <w:r>
        <w:rPr>
          <w:lang w:val="ru-RU"/>
        </w:rPr>
        <w:t>которым</w:t>
      </w:r>
      <w:r w:rsidRPr="00451918">
        <w:rPr>
          <w:lang w:val="ru-RU"/>
        </w:rPr>
        <w:t xml:space="preserve"> </w:t>
      </w:r>
      <w:r>
        <w:rPr>
          <w:lang w:val="ru-RU"/>
        </w:rPr>
        <w:t>делегация</w:t>
      </w:r>
      <w:r w:rsidRPr="00451918">
        <w:rPr>
          <w:lang w:val="ru-RU"/>
        </w:rPr>
        <w:t xml:space="preserve"> </w:t>
      </w:r>
      <w:r>
        <w:rPr>
          <w:lang w:val="ru-RU"/>
        </w:rPr>
        <w:t>сомневается</w:t>
      </w:r>
      <w:r w:rsidRPr="00451918">
        <w:rPr>
          <w:lang w:val="ru-RU"/>
        </w:rPr>
        <w:t xml:space="preserve"> </w:t>
      </w:r>
      <w:r>
        <w:rPr>
          <w:lang w:val="ru-RU"/>
        </w:rPr>
        <w:t>в</w:t>
      </w:r>
      <w:r w:rsidRPr="00451918">
        <w:rPr>
          <w:lang w:val="ru-RU"/>
        </w:rPr>
        <w:t xml:space="preserve"> </w:t>
      </w:r>
      <w:r>
        <w:rPr>
          <w:lang w:val="ru-RU"/>
        </w:rPr>
        <w:t>том</w:t>
      </w:r>
      <w:r w:rsidRPr="00451918">
        <w:rPr>
          <w:lang w:val="ru-RU"/>
        </w:rPr>
        <w:t xml:space="preserve">, </w:t>
      </w:r>
      <w:r>
        <w:rPr>
          <w:lang w:val="ru-RU"/>
        </w:rPr>
        <w:t>что</w:t>
      </w:r>
      <w:r w:rsidRPr="00451918">
        <w:rPr>
          <w:lang w:val="ru-RU"/>
        </w:rPr>
        <w:t xml:space="preserve"> </w:t>
      </w:r>
      <w:r>
        <w:rPr>
          <w:lang w:val="ru-RU"/>
        </w:rPr>
        <w:t>Секретариат</w:t>
      </w:r>
      <w:r w:rsidRPr="00451918">
        <w:rPr>
          <w:lang w:val="ru-RU"/>
        </w:rPr>
        <w:t xml:space="preserve"> </w:t>
      </w:r>
      <w:r>
        <w:rPr>
          <w:lang w:val="ru-RU"/>
        </w:rPr>
        <w:t>необходимо</w:t>
      </w:r>
      <w:r w:rsidRPr="00451918">
        <w:rPr>
          <w:lang w:val="ru-RU"/>
        </w:rPr>
        <w:t xml:space="preserve"> </w:t>
      </w:r>
      <w:r>
        <w:rPr>
          <w:lang w:val="ru-RU"/>
        </w:rPr>
        <w:t>попросить</w:t>
      </w:r>
      <w:r w:rsidRPr="00451918">
        <w:rPr>
          <w:lang w:val="ru-RU"/>
        </w:rPr>
        <w:t xml:space="preserve"> </w:t>
      </w:r>
      <w:r>
        <w:rPr>
          <w:lang w:val="ru-RU"/>
        </w:rPr>
        <w:t>провести</w:t>
      </w:r>
      <w:r w:rsidRPr="00451918">
        <w:rPr>
          <w:lang w:val="ru-RU"/>
        </w:rPr>
        <w:t xml:space="preserve"> </w:t>
      </w:r>
      <w:r>
        <w:rPr>
          <w:lang w:val="ru-RU"/>
        </w:rPr>
        <w:t>полный</w:t>
      </w:r>
      <w:r w:rsidRPr="00451918">
        <w:rPr>
          <w:lang w:val="ru-RU"/>
        </w:rPr>
        <w:t xml:space="preserve"> </w:t>
      </w:r>
      <w:r>
        <w:rPr>
          <w:lang w:val="ru-RU"/>
        </w:rPr>
        <w:t>анализ</w:t>
      </w:r>
      <w:r w:rsidRPr="00451918">
        <w:rPr>
          <w:lang w:val="ru-RU"/>
        </w:rPr>
        <w:t xml:space="preserve"> </w:t>
      </w:r>
      <w:r>
        <w:rPr>
          <w:lang w:val="ru-RU"/>
        </w:rPr>
        <w:t>всех</w:t>
      </w:r>
      <w:r w:rsidRPr="00451918">
        <w:rPr>
          <w:lang w:val="ru-RU"/>
        </w:rPr>
        <w:t xml:space="preserve"> </w:t>
      </w:r>
      <w:r>
        <w:rPr>
          <w:lang w:val="ru-RU"/>
        </w:rPr>
        <w:t>ЦРДТ</w:t>
      </w:r>
      <w:r w:rsidRPr="00451918">
        <w:rPr>
          <w:lang w:val="ru-RU"/>
        </w:rPr>
        <w:t xml:space="preserve">, </w:t>
      </w:r>
      <w:r>
        <w:rPr>
          <w:lang w:val="ru-RU"/>
        </w:rPr>
        <w:t>является</w:t>
      </w:r>
      <w:r w:rsidRPr="00451918">
        <w:rPr>
          <w:lang w:val="ru-RU"/>
        </w:rPr>
        <w:t xml:space="preserve"> </w:t>
      </w:r>
      <w:r>
        <w:rPr>
          <w:lang w:val="ru-RU"/>
        </w:rPr>
        <w:t>то</w:t>
      </w:r>
      <w:r w:rsidRPr="00451918">
        <w:rPr>
          <w:lang w:val="ru-RU"/>
        </w:rPr>
        <w:t xml:space="preserve">, </w:t>
      </w:r>
      <w:r>
        <w:rPr>
          <w:lang w:val="ru-RU"/>
        </w:rPr>
        <w:t>что</w:t>
      </w:r>
      <w:r w:rsidRPr="00451918">
        <w:rPr>
          <w:lang w:val="ru-RU"/>
        </w:rPr>
        <w:t xml:space="preserve"> </w:t>
      </w:r>
      <w:r>
        <w:rPr>
          <w:lang w:val="ru-RU"/>
        </w:rPr>
        <w:t>для</w:t>
      </w:r>
      <w:r w:rsidRPr="00451918">
        <w:rPr>
          <w:lang w:val="ru-RU"/>
        </w:rPr>
        <w:t xml:space="preserve"> </w:t>
      </w:r>
      <w:r>
        <w:rPr>
          <w:lang w:val="ru-RU"/>
        </w:rPr>
        <w:t>этого</w:t>
      </w:r>
      <w:r w:rsidRPr="00451918">
        <w:rPr>
          <w:lang w:val="ru-RU"/>
        </w:rPr>
        <w:t xml:space="preserve"> </w:t>
      </w:r>
      <w:r>
        <w:rPr>
          <w:lang w:val="ru-RU"/>
        </w:rPr>
        <w:t>не</w:t>
      </w:r>
      <w:r w:rsidRPr="00451918">
        <w:rPr>
          <w:lang w:val="ru-RU"/>
        </w:rPr>
        <w:t xml:space="preserve"> </w:t>
      </w:r>
      <w:r>
        <w:rPr>
          <w:lang w:val="ru-RU"/>
        </w:rPr>
        <w:t>разработана</w:t>
      </w:r>
      <w:r w:rsidRPr="00451918">
        <w:rPr>
          <w:lang w:val="ru-RU"/>
        </w:rPr>
        <w:t xml:space="preserve"> </w:t>
      </w:r>
      <w:r>
        <w:rPr>
          <w:lang w:val="ru-RU"/>
        </w:rPr>
        <w:t>соответствующая</w:t>
      </w:r>
      <w:r w:rsidRPr="00451918">
        <w:rPr>
          <w:lang w:val="ru-RU"/>
        </w:rPr>
        <w:t xml:space="preserve"> </w:t>
      </w:r>
      <w:r>
        <w:rPr>
          <w:lang w:val="ru-RU"/>
        </w:rPr>
        <w:t>методика</w:t>
      </w:r>
      <w:r w:rsidRPr="00451918">
        <w:rPr>
          <w:lang w:val="ru-RU"/>
        </w:rPr>
        <w:t xml:space="preserve">, </w:t>
      </w:r>
      <w:r>
        <w:rPr>
          <w:lang w:val="ru-RU"/>
        </w:rPr>
        <w:t>а</w:t>
      </w:r>
      <w:r w:rsidRPr="00451918">
        <w:rPr>
          <w:lang w:val="ru-RU"/>
        </w:rPr>
        <w:t xml:space="preserve"> </w:t>
      </w:r>
      <w:r>
        <w:rPr>
          <w:lang w:val="ru-RU"/>
        </w:rPr>
        <w:t>для</w:t>
      </w:r>
      <w:r w:rsidRPr="00451918">
        <w:rPr>
          <w:lang w:val="ru-RU"/>
        </w:rPr>
        <w:t xml:space="preserve"> </w:t>
      </w:r>
      <w:r>
        <w:rPr>
          <w:lang w:val="ru-RU"/>
        </w:rPr>
        <w:t>ее</w:t>
      </w:r>
      <w:r w:rsidRPr="00451918">
        <w:rPr>
          <w:lang w:val="ru-RU"/>
        </w:rPr>
        <w:t xml:space="preserve"> </w:t>
      </w:r>
      <w:r>
        <w:rPr>
          <w:lang w:val="ru-RU"/>
        </w:rPr>
        <w:t>разработки</w:t>
      </w:r>
      <w:r w:rsidRPr="00451918">
        <w:rPr>
          <w:lang w:val="ru-RU"/>
        </w:rPr>
        <w:t xml:space="preserve"> </w:t>
      </w:r>
      <w:r>
        <w:rPr>
          <w:lang w:val="ru-RU"/>
        </w:rPr>
        <w:t>потребуется</w:t>
      </w:r>
      <w:r w:rsidRPr="00451918">
        <w:rPr>
          <w:lang w:val="ru-RU"/>
        </w:rPr>
        <w:t xml:space="preserve"> </w:t>
      </w:r>
      <w:r>
        <w:rPr>
          <w:lang w:val="ru-RU"/>
        </w:rPr>
        <w:t>проделать значительную работу.  По мнению делегации, возможен</w:t>
      </w:r>
      <w:r w:rsidRPr="00451918">
        <w:rPr>
          <w:lang w:val="ru-RU"/>
        </w:rPr>
        <w:t xml:space="preserve"> </w:t>
      </w:r>
      <w:r>
        <w:rPr>
          <w:lang w:val="ru-RU"/>
        </w:rPr>
        <w:t>некий</w:t>
      </w:r>
      <w:r w:rsidRPr="00451918">
        <w:rPr>
          <w:lang w:val="ru-RU"/>
        </w:rPr>
        <w:t xml:space="preserve"> </w:t>
      </w:r>
      <w:r>
        <w:rPr>
          <w:lang w:val="ru-RU"/>
        </w:rPr>
        <w:t>компромисс</w:t>
      </w:r>
      <w:r w:rsidRPr="00451918">
        <w:rPr>
          <w:lang w:val="ru-RU"/>
        </w:rPr>
        <w:t xml:space="preserve">.  </w:t>
      </w:r>
      <w:r>
        <w:rPr>
          <w:lang w:val="ru-RU"/>
        </w:rPr>
        <w:t>Можно</w:t>
      </w:r>
      <w:r w:rsidRPr="00451918">
        <w:rPr>
          <w:lang w:val="ru-RU"/>
        </w:rPr>
        <w:t xml:space="preserve"> </w:t>
      </w:r>
      <w:r>
        <w:rPr>
          <w:lang w:val="ru-RU"/>
        </w:rPr>
        <w:t>обратиться</w:t>
      </w:r>
      <w:r w:rsidRPr="00451918">
        <w:rPr>
          <w:lang w:val="ru-RU"/>
        </w:rPr>
        <w:t xml:space="preserve"> </w:t>
      </w:r>
      <w:r>
        <w:rPr>
          <w:lang w:val="ru-RU"/>
        </w:rPr>
        <w:t>к</w:t>
      </w:r>
      <w:r w:rsidRPr="00451918">
        <w:rPr>
          <w:lang w:val="ru-RU"/>
        </w:rPr>
        <w:t xml:space="preserve"> </w:t>
      </w:r>
      <w:r>
        <w:rPr>
          <w:lang w:val="ru-RU"/>
        </w:rPr>
        <w:t>Секретариату</w:t>
      </w:r>
      <w:r w:rsidRPr="00451918">
        <w:rPr>
          <w:lang w:val="ru-RU"/>
        </w:rPr>
        <w:t xml:space="preserve"> </w:t>
      </w:r>
      <w:r>
        <w:rPr>
          <w:lang w:val="ru-RU"/>
        </w:rPr>
        <w:t>с просьбой проанализировать результаты ранее проведенных исследований и внимательно изучить структуру УКР и ОРП на предмет трех целей и шести показателей, поскольку методика для этого уже разработана.  Помимо</w:t>
      </w:r>
      <w:r w:rsidRPr="000A45E2">
        <w:rPr>
          <w:lang w:val="ru-RU"/>
        </w:rPr>
        <w:t xml:space="preserve"> </w:t>
      </w:r>
      <w:r>
        <w:rPr>
          <w:lang w:val="ru-RU"/>
        </w:rPr>
        <w:t>этого</w:t>
      </w:r>
      <w:r w:rsidRPr="000A45E2">
        <w:rPr>
          <w:lang w:val="ru-RU"/>
        </w:rPr>
        <w:t xml:space="preserve">, </w:t>
      </w:r>
      <w:r>
        <w:rPr>
          <w:lang w:val="ru-RU"/>
        </w:rPr>
        <w:t>Секретариат</w:t>
      </w:r>
      <w:r w:rsidRPr="000A45E2">
        <w:rPr>
          <w:lang w:val="ru-RU"/>
        </w:rPr>
        <w:t xml:space="preserve"> </w:t>
      </w:r>
      <w:r>
        <w:rPr>
          <w:lang w:val="ru-RU"/>
        </w:rPr>
        <w:t>рассмотрит</w:t>
      </w:r>
      <w:r w:rsidRPr="000A45E2">
        <w:rPr>
          <w:lang w:val="ru-RU"/>
        </w:rPr>
        <w:t xml:space="preserve"> </w:t>
      </w:r>
      <w:r>
        <w:rPr>
          <w:lang w:val="ru-RU"/>
        </w:rPr>
        <w:t>и</w:t>
      </w:r>
      <w:r w:rsidRPr="000A45E2">
        <w:rPr>
          <w:lang w:val="ru-RU"/>
        </w:rPr>
        <w:t xml:space="preserve"> </w:t>
      </w:r>
      <w:r>
        <w:rPr>
          <w:lang w:val="ru-RU"/>
        </w:rPr>
        <w:t>другие</w:t>
      </w:r>
      <w:r w:rsidRPr="000A45E2">
        <w:rPr>
          <w:lang w:val="ru-RU"/>
        </w:rPr>
        <w:t xml:space="preserve"> </w:t>
      </w:r>
      <w:r>
        <w:rPr>
          <w:lang w:val="ru-RU"/>
        </w:rPr>
        <w:t>ЦРДТ</w:t>
      </w:r>
      <w:r w:rsidRPr="000A45E2">
        <w:rPr>
          <w:lang w:val="ru-RU"/>
        </w:rPr>
        <w:t xml:space="preserve"> </w:t>
      </w:r>
      <w:r>
        <w:rPr>
          <w:lang w:val="ru-RU"/>
        </w:rPr>
        <w:t>и</w:t>
      </w:r>
      <w:r w:rsidRPr="000A45E2">
        <w:rPr>
          <w:lang w:val="ru-RU"/>
        </w:rPr>
        <w:t xml:space="preserve"> </w:t>
      </w:r>
      <w:r>
        <w:rPr>
          <w:lang w:val="ru-RU"/>
        </w:rPr>
        <w:t>показатели</w:t>
      </w:r>
      <w:r w:rsidRPr="000A45E2">
        <w:rPr>
          <w:lang w:val="ru-RU"/>
        </w:rPr>
        <w:t xml:space="preserve"> </w:t>
      </w:r>
      <w:r>
        <w:rPr>
          <w:lang w:val="ru-RU"/>
        </w:rPr>
        <w:t>без</w:t>
      </w:r>
      <w:r w:rsidRPr="000A45E2">
        <w:rPr>
          <w:lang w:val="ru-RU"/>
        </w:rPr>
        <w:t xml:space="preserve"> </w:t>
      </w:r>
      <w:r>
        <w:rPr>
          <w:lang w:val="ru-RU"/>
        </w:rPr>
        <w:t>разработки</w:t>
      </w:r>
      <w:r w:rsidRPr="000A45E2">
        <w:rPr>
          <w:lang w:val="ru-RU"/>
        </w:rPr>
        <w:t xml:space="preserve"> </w:t>
      </w:r>
      <w:r>
        <w:rPr>
          <w:lang w:val="ru-RU"/>
        </w:rPr>
        <w:t>подробной</w:t>
      </w:r>
      <w:r w:rsidRPr="000A45E2">
        <w:rPr>
          <w:lang w:val="ru-RU"/>
        </w:rPr>
        <w:t xml:space="preserve"> </w:t>
      </w:r>
      <w:r>
        <w:rPr>
          <w:lang w:val="ru-RU"/>
        </w:rPr>
        <w:t>методики</w:t>
      </w:r>
      <w:r w:rsidRPr="000A45E2">
        <w:rPr>
          <w:lang w:val="ru-RU"/>
        </w:rPr>
        <w:t xml:space="preserve"> </w:t>
      </w:r>
      <w:r>
        <w:rPr>
          <w:lang w:val="ru-RU"/>
        </w:rPr>
        <w:t>и увязывания их со структурой УКР.  В</w:t>
      </w:r>
      <w:r w:rsidRPr="000A45E2">
        <w:rPr>
          <w:lang w:val="ru-RU"/>
        </w:rPr>
        <w:t xml:space="preserve"> </w:t>
      </w:r>
      <w:r>
        <w:rPr>
          <w:lang w:val="ru-RU"/>
        </w:rPr>
        <w:t>ходе</w:t>
      </w:r>
      <w:r w:rsidRPr="000A45E2">
        <w:rPr>
          <w:lang w:val="ru-RU"/>
        </w:rPr>
        <w:t xml:space="preserve"> </w:t>
      </w:r>
      <w:r>
        <w:rPr>
          <w:lang w:val="ru-RU"/>
        </w:rPr>
        <w:t>этой</w:t>
      </w:r>
      <w:r w:rsidRPr="000A45E2">
        <w:rPr>
          <w:lang w:val="ru-RU"/>
        </w:rPr>
        <w:t xml:space="preserve"> </w:t>
      </w:r>
      <w:r>
        <w:rPr>
          <w:lang w:val="ru-RU"/>
        </w:rPr>
        <w:t>работы</w:t>
      </w:r>
      <w:r w:rsidRPr="000A45E2">
        <w:rPr>
          <w:lang w:val="ru-RU"/>
        </w:rPr>
        <w:t xml:space="preserve"> </w:t>
      </w:r>
      <w:r>
        <w:rPr>
          <w:lang w:val="ru-RU"/>
        </w:rPr>
        <w:t>Секретариат</w:t>
      </w:r>
      <w:r w:rsidRPr="000A45E2">
        <w:rPr>
          <w:lang w:val="ru-RU"/>
        </w:rPr>
        <w:t xml:space="preserve"> </w:t>
      </w:r>
      <w:r>
        <w:rPr>
          <w:lang w:val="ru-RU"/>
        </w:rPr>
        <w:t>по</w:t>
      </w:r>
      <w:r w:rsidRPr="000A45E2">
        <w:rPr>
          <w:lang w:val="ru-RU"/>
        </w:rPr>
        <w:t xml:space="preserve"> </w:t>
      </w:r>
      <w:r>
        <w:rPr>
          <w:lang w:val="ru-RU"/>
        </w:rPr>
        <w:t>крайней</w:t>
      </w:r>
      <w:r w:rsidRPr="000A45E2">
        <w:rPr>
          <w:lang w:val="ru-RU"/>
        </w:rPr>
        <w:t xml:space="preserve"> </w:t>
      </w:r>
      <w:r>
        <w:rPr>
          <w:lang w:val="ru-RU"/>
        </w:rPr>
        <w:t>мере</w:t>
      </w:r>
      <w:r w:rsidRPr="000A45E2">
        <w:rPr>
          <w:lang w:val="ru-RU"/>
        </w:rPr>
        <w:t xml:space="preserve"> </w:t>
      </w:r>
      <w:r>
        <w:rPr>
          <w:lang w:val="ru-RU"/>
        </w:rPr>
        <w:t>представит</w:t>
      </w:r>
      <w:r w:rsidRPr="000A45E2">
        <w:rPr>
          <w:lang w:val="ru-RU"/>
        </w:rPr>
        <w:t xml:space="preserve"> </w:t>
      </w:r>
      <w:r>
        <w:rPr>
          <w:lang w:val="ru-RU"/>
        </w:rPr>
        <w:t>Комитету</w:t>
      </w:r>
      <w:r w:rsidRPr="000A45E2">
        <w:rPr>
          <w:lang w:val="ru-RU"/>
        </w:rPr>
        <w:t xml:space="preserve"> </w:t>
      </w:r>
      <w:r>
        <w:rPr>
          <w:lang w:val="ru-RU"/>
        </w:rPr>
        <w:t>оценку</w:t>
      </w:r>
      <w:r w:rsidRPr="000A45E2">
        <w:rPr>
          <w:lang w:val="ru-RU"/>
        </w:rPr>
        <w:t xml:space="preserve"> </w:t>
      </w:r>
      <w:r>
        <w:rPr>
          <w:lang w:val="ru-RU"/>
        </w:rPr>
        <w:t>того</w:t>
      </w:r>
      <w:r w:rsidRPr="000A45E2">
        <w:rPr>
          <w:lang w:val="ru-RU"/>
        </w:rPr>
        <w:t xml:space="preserve">, </w:t>
      </w:r>
      <w:r>
        <w:rPr>
          <w:lang w:val="ru-RU"/>
        </w:rPr>
        <w:t>насколько</w:t>
      </w:r>
      <w:r w:rsidRPr="000A45E2">
        <w:rPr>
          <w:lang w:val="ru-RU"/>
        </w:rPr>
        <w:t xml:space="preserve">, </w:t>
      </w:r>
      <w:r>
        <w:rPr>
          <w:lang w:val="ru-RU"/>
        </w:rPr>
        <w:t>по</w:t>
      </w:r>
      <w:r w:rsidRPr="000A45E2">
        <w:rPr>
          <w:lang w:val="ru-RU"/>
        </w:rPr>
        <w:t xml:space="preserve"> </w:t>
      </w:r>
      <w:r>
        <w:rPr>
          <w:lang w:val="ru-RU"/>
        </w:rPr>
        <w:t>его</w:t>
      </w:r>
      <w:r w:rsidRPr="000A45E2">
        <w:rPr>
          <w:lang w:val="ru-RU"/>
        </w:rPr>
        <w:t xml:space="preserve"> </w:t>
      </w:r>
      <w:r>
        <w:rPr>
          <w:lang w:val="ru-RU"/>
        </w:rPr>
        <w:t>мнению</w:t>
      </w:r>
      <w:r w:rsidRPr="000A45E2">
        <w:rPr>
          <w:lang w:val="ru-RU"/>
        </w:rPr>
        <w:t xml:space="preserve">, </w:t>
      </w:r>
      <w:r>
        <w:rPr>
          <w:lang w:val="ru-RU"/>
        </w:rPr>
        <w:t>деятельность</w:t>
      </w:r>
      <w:r w:rsidRPr="000A45E2">
        <w:rPr>
          <w:lang w:val="ru-RU"/>
        </w:rPr>
        <w:t xml:space="preserve"> </w:t>
      </w:r>
      <w:r>
        <w:rPr>
          <w:lang w:val="ru-RU"/>
        </w:rPr>
        <w:t>ВОИС</w:t>
      </w:r>
      <w:r w:rsidRPr="000A45E2">
        <w:rPr>
          <w:lang w:val="ru-RU"/>
        </w:rPr>
        <w:t xml:space="preserve"> </w:t>
      </w:r>
      <w:r>
        <w:rPr>
          <w:lang w:val="ru-RU"/>
        </w:rPr>
        <w:t>может соответствовать остальным ЦРДТ.  Секретариат представит Комитету описательную оценку взаимосвязи между деятельностью ВОИС</w:t>
      </w:r>
      <w:r w:rsidRPr="007A5E93">
        <w:rPr>
          <w:lang w:val="ru-RU"/>
        </w:rPr>
        <w:t xml:space="preserve"> </w:t>
      </w:r>
      <w:r>
        <w:rPr>
          <w:lang w:val="ru-RU"/>
        </w:rPr>
        <w:t>и</w:t>
      </w:r>
      <w:r w:rsidRPr="007A5E93">
        <w:rPr>
          <w:lang w:val="ru-RU"/>
        </w:rPr>
        <w:t xml:space="preserve"> </w:t>
      </w:r>
      <w:r>
        <w:rPr>
          <w:lang w:val="ru-RU"/>
        </w:rPr>
        <w:t>другими</w:t>
      </w:r>
      <w:r w:rsidRPr="007A5E93">
        <w:rPr>
          <w:lang w:val="ru-RU"/>
        </w:rPr>
        <w:t xml:space="preserve"> </w:t>
      </w:r>
      <w:r>
        <w:rPr>
          <w:lang w:val="ru-RU"/>
        </w:rPr>
        <w:t>ЦРДТ</w:t>
      </w:r>
      <w:r w:rsidRPr="007A5E93">
        <w:rPr>
          <w:lang w:val="ru-RU"/>
        </w:rPr>
        <w:t xml:space="preserve">.  </w:t>
      </w:r>
      <w:r>
        <w:rPr>
          <w:lang w:val="ru-RU"/>
        </w:rPr>
        <w:t>При</w:t>
      </w:r>
      <w:r w:rsidRPr="000A45E2">
        <w:rPr>
          <w:lang w:val="ru-RU"/>
        </w:rPr>
        <w:t xml:space="preserve"> </w:t>
      </w:r>
      <w:r>
        <w:rPr>
          <w:lang w:val="ru-RU"/>
        </w:rPr>
        <w:t>этом</w:t>
      </w:r>
      <w:r w:rsidRPr="000A45E2">
        <w:rPr>
          <w:lang w:val="ru-RU"/>
        </w:rPr>
        <w:t xml:space="preserve"> </w:t>
      </w:r>
      <w:r>
        <w:rPr>
          <w:lang w:val="ru-RU"/>
        </w:rPr>
        <w:t>от</w:t>
      </w:r>
      <w:r w:rsidRPr="000A45E2">
        <w:rPr>
          <w:lang w:val="ru-RU"/>
        </w:rPr>
        <w:t xml:space="preserve"> </w:t>
      </w:r>
      <w:r>
        <w:rPr>
          <w:lang w:val="ru-RU"/>
        </w:rPr>
        <w:t>Секретариата</w:t>
      </w:r>
      <w:r w:rsidRPr="000A45E2">
        <w:rPr>
          <w:lang w:val="ru-RU"/>
        </w:rPr>
        <w:t xml:space="preserve"> </w:t>
      </w:r>
      <w:r>
        <w:rPr>
          <w:lang w:val="ru-RU"/>
        </w:rPr>
        <w:t>не</w:t>
      </w:r>
      <w:r w:rsidRPr="000A45E2">
        <w:rPr>
          <w:lang w:val="ru-RU"/>
        </w:rPr>
        <w:t xml:space="preserve"> </w:t>
      </w:r>
      <w:r>
        <w:rPr>
          <w:lang w:val="ru-RU"/>
        </w:rPr>
        <w:t>потребуется</w:t>
      </w:r>
      <w:r w:rsidRPr="000A45E2">
        <w:rPr>
          <w:lang w:val="ru-RU"/>
        </w:rPr>
        <w:t xml:space="preserve"> </w:t>
      </w:r>
      <w:r>
        <w:rPr>
          <w:lang w:val="ru-RU"/>
        </w:rPr>
        <w:t>разрабатывать</w:t>
      </w:r>
      <w:r w:rsidRPr="000A45E2">
        <w:rPr>
          <w:lang w:val="ru-RU"/>
        </w:rPr>
        <w:t xml:space="preserve"> </w:t>
      </w:r>
      <w:r>
        <w:rPr>
          <w:lang w:val="ru-RU"/>
        </w:rPr>
        <w:t>столь</w:t>
      </w:r>
      <w:r w:rsidRPr="000A45E2">
        <w:rPr>
          <w:lang w:val="ru-RU"/>
        </w:rPr>
        <w:t xml:space="preserve"> </w:t>
      </w:r>
      <w:r>
        <w:rPr>
          <w:lang w:val="ru-RU"/>
        </w:rPr>
        <w:t>же</w:t>
      </w:r>
      <w:r w:rsidRPr="000A45E2">
        <w:rPr>
          <w:lang w:val="ru-RU"/>
        </w:rPr>
        <w:t xml:space="preserve"> </w:t>
      </w:r>
      <w:r>
        <w:rPr>
          <w:lang w:val="ru-RU"/>
        </w:rPr>
        <w:t>подробную</w:t>
      </w:r>
      <w:r w:rsidRPr="000A45E2">
        <w:rPr>
          <w:lang w:val="ru-RU"/>
        </w:rPr>
        <w:t xml:space="preserve"> </w:t>
      </w:r>
      <w:r>
        <w:rPr>
          <w:lang w:val="ru-RU"/>
        </w:rPr>
        <w:t>методику</w:t>
      </w:r>
      <w:r w:rsidRPr="000A45E2">
        <w:rPr>
          <w:lang w:val="ru-RU"/>
        </w:rPr>
        <w:t xml:space="preserve">, </w:t>
      </w:r>
      <w:r>
        <w:rPr>
          <w:lang w:val="ru-RU"/>
        </w:rPr>
        <w:t>как</w:t>
      </w:r>
      <w:r w:rsidRPr="000A45E2">
        <w:rPr>
          <w:lang w:val="ru-RU"/>
        </w:rPr>
        <w:t xml:space="preserve"> </w:t>
      </w:r>
      <w:r>
        <w:rPr>
          <w:lang w:val="ru-RU"/>
        </w:rPr>
        <w:t>та</w:t>
      </w:r>
      <w:r w:rsidRPr="000A45E2">
        <w:rPr>
          <w:lang w:val="ru-RU"/>
        </w:rPr>
        <w:t xml:space="preserve">, </w:t>
      </w:r>
      <w:r>
        <w:rPr>
          <w:lang w:val="ru-RU"/>
        </w:rPr>
        <w:t>которая</w:t>
      </w:r>
      <w:r w:rsidRPr="000A45E2">
        <w:rPr>
          <w:lang w:val="ru-RU"/>
        </w:rPr>
        <w:t xml:space="preserve"> </w:t>
      </w:r>
      <w:r>
        <w:rPr>
          <w:lang w:val="ru-RU"/>
        </w:rPr>
        <w:t>была</w:t>
      </w:r>
      <w:r w:rsidRPr="000A45E2">
        <w:rPr>
          <w:lang w:val="ru-RU"/>
        </w:rPr>
        <w:t xml:space="preserve"> </w:t>
      </w:r>
      <w:r>
        <w:rPr>
          <w:lang w:val="ru-RU"/>
        </w:rPr>
        <w:t>ценой</w:t>
      </w:r>
      <w:r w:rsidRPr="000A45E2">
        <w:rPr>
          <w:lang w:val="ru-RU"/>
        </w:rPr>
        <w:t xml:space="preserve"> </w:t>
      </w:r>
      <w:r>
        <w:rPr>
          <w:lang w:val="ru-RU"/>
        </w:rPr>
        <w:t>больших</w:t>
      </w:r>
      <w:r w:rsidRPr="000A45E2">
        <w:rPr>
          <w:lang w:val="ru-RU"/>
        </w:rPr>
        <w:t xml:space="preserve"> </w:t>
      </w:r>
      <w:r>
        <w:rPr>
          <w:lang w:val="ru-RU"/>
        </w:rPr>
        <w:t>расходов</w:t>
      </w:r>
      <w:r w:rsidRPr="000A45E2">
        <w:rPr>
          <w:lang w:val="ru-RU"/>
        </w:rPr>
        <w:t xml:space="preserve"> </w:t>
      </w:r>
      <w:r>
        <w:rPr>
          <w:lang w:val="ru-RU"/>
        </w:rPr>
        <w:t>и</w:t>
      </w:r>
      <w:r w:rsidRPr="000A45E2">
        <w:rPr>
          <w:lang w:val="ru-RU"/>
        </w:rPr>
        <w:t xml:space="preserve"> </w:t>
      </w:r>
      <w:r>
        <w:rPr>
          <w:lang w:val="ru-RU"/>
        </w:rPr>
        <w:t>серьезных</w:t>
      </w:r>
      <w:r w:rsidRPr="000A45E2">
        <w:rPr>
          <w:lang w:val="ru-RU"/>
        </w:rPr>
        <w:t xml:space="preserve"> </w:t>
      </w:r>
      <w:r>
        <w:rPr>
          <w:lang w:val="ru-RU"/>
        </w:rPr>
        <w:t>временных</w:t>
      </w:r>
      <w:r w:rsidRPr="000A45E2">
        <w:rPr>
          <w:lang w:val="ru-RU"/>
        </w:rPr>
        <w:t xml:space="preserve"> </w:t>
      </w:r>
      <w:r>
        <w:rPr>
          <w:lang w:val="ru-RU"/>
        </w:rPr>
        <w:t>затрат</w:t>
      </w:r>
      <w:r w:rsidRPr="000A45E2">
        <w:rPr>
          <w:lang w:val="ru-RU"/>
        </w:rPr>
        <w:t xml:space="preserve"> </w:t>
      </w:r>
      <w:r>
        <w:rPr>
          <w:lang w:val="ru-RU"/>
        </w:rPr>
        <w:t>создана</w:t>
      </w:r>
      <w:r w:rsidRPr="000A45E2">
        <w:rPr>
          <w:lang w:val="ru-RU"/>
        </w:rPr>
        <w:t xml:space="preserve"> </w:t>
      </w:r>
      <w:r>
        <w:rPr>
          <w:lang w:val="ru-RU"/>
        </w:rPr>
        <w:t>внешними</w:t>
      </w:r>
      <w:r w:rsidRPr="000A45E2">
        <w:rPr>
          <w:lang w:val="ru-RU"/>
        </w:rPr>
        <w:t xml:space="preserve"> </w:t>
      </w:r>
      <w:r>
        <w:rPr>
          <w:lang w:val="ru-RU"/>
        </w:rPr>
        <w:t>консультантами</w:t>
      </w:r>
      <w:r w:rsidRPr="000A45E2">
        <w:rPr>
          <w:lang w:val="ru-RU"/>
        </w:rPr>
        <w:t xml:space="preserve"> </w:t>
      </w:r>
      <w:r>
        <w:rPr>
          <w:lang w:val="ru-RU"/>
        </w:rPr>
        <w:t>для</w:t>
      </w:r>
      <w:r w:rsidRPr="000A45E2">
        <w:rPr>
          <w:lang w:val="ru-RU"/>
        </w:rPr>
        <w:t xml:space="preserve"> </w:t>
      </w:r>
      <w:r>
        <w:rPr>
          <w:lang w:val="ru-RU"/>
        </w:rPr>
        <w:t>трех целей и шести показателей.  Такой</w:t>
      </w:r>
      <w:r w:rsidRPr="000A45E2">
        <w:rPr>
          <w:lang w:val="ru-RU"/>
        </w:rPr>
        <w:t xml:space="preserve"> </w:t>
      </w:r>
      <w:r>
        <w:rPr>
          <w:lang w:val="ru-RU"/>
        </w:rPr>
        <w:t>вариант</w:t>
      </w:r>
      <w:r w:rsidRPr="000A45E2">
        <w:rPr>
          <w:lang w:val="ru-RU"/>
        </w:rPr>
        <w:t xml:space="preserve"> </w:t>
      </w:r>
      <w:r>
        <w:rPr>
          <w:lang w:val="ru-RU"/>
        </w:rPr>
        <w:t>делегация</w:t>
      </w:r>
      <w:r w:rsidRPr="000A45E2">
        <w:rPr>
          <w:lang w:val="ru-RU"/>
        </w:rPr>
        <w:t xml:space="preserve"> </w:t>
      </w:r>
      <w:r>
        <w:rPr>
          <w:lang w:val="ru-RU"/>
        </w:rPr>
        <w:t>могла</w:t>
      </w:r>
      <w:r w:rsidRPr="000A45E2">
        <w:rPr>
          <w:lang w:val="ru-RU"/>
        </w:rPr>
        <w:t xml:space="preserve"> </w:t>
      </w:r>
      <w:r>
        <w:rPr>
          <w:lang w:val="ru-RU"/>
        </w:rPr>
        <w:t>бы</w:t>
      </w:r>
      <w:r w:rsidRPr="000A45E2">
        <w:rPr>
          <w:lang w:val="ru-RU"/>
        </w:rPr>
        <w:t xml:space="preserve"> </w:t>
      </w:r>
      <w:r>
        <w:rPr>
          <w:lang w:val="ru-RU"/>
        </w:rPr>
        <w:t>поддержать</w:t>
      </w:r>
      <w:r w:rsidRPr="000A45E2">
        <w:rPr>
          <w:lang w:val="ru-RU"/>
        </w:rPr>
        <w:t>.</w:t>
      </w:r>
    </w:p>
    <w:p w:rsidR="00B74D16" w:rsidRPr="000A45E2" w:rsidRDefault="00B74D16" w:rsidP="00B74D16">
      <w:pPr>
        <w:rPr>
          <w:lang w:val="ru-RU"/>
        </w:rPr>
      </w:pPr>
    </w:p>
    <w:p w:rsidR="00B74D16" w:rsidRPr="000A45E2" w:rsidRDefault="00B74D16" w:rsidP="00B74D16">
      <w:pPr>
        <w:rPr>
          <w:lang w:val="ru-RU"/>
        </w:rPr>
      </w:pPr>
      <w:r w:rsidRPr="001F534F">
        <w:fldChar w:fldCharType="begin"/>
      </w:r>
      <w:r w:rsidRPr="000A45E2">
        <w:rPr>
          <w:lang w:val="ru-RU"/>
        </w:rPr>
        <w:instrText xml:space="preserve"> </w:instrText>
      </w:r>
      <w:r w:rsidRPr="001F534F">
        <w:instrText>AUTONUM</w:instrText>
      </w:r>
      <w:r w:rsidRPr="000A45E2">
        <w:rPr>
          <w:lang w:val="ru-RU"/>
        </w:rPr>
        <w:instrText xml:space="preserve">  </w:instrText>
      </w:r>
      <w:r w:rsidRPr="001F534F">
        <w:fldChar w:fldCharType="end"/>
      </w:r>
      <w:r w:rsidRPr="000A45E2">
        <w:rPr>
          <w:lang w:val="ru-RU"/>
        </w:rPr>
        <w:tab/>
      </w:r>
      <w:r>
        <w:rPr>
          <w:lang w:val="ru-RU"/>
        </w:rPr>
        <w:t>Председатель поинтересовался, могут ли все остальные делегации поддержать предложение делегации Соединенных Штатов Америки</w:t>
      </w:r>
      <w:r w:rsidRPr="000A45E2">
        <w:rPr>
          <w:lang w:val="ru-RU"/>
        </w:rPr>
        <w:t>.</w:t>
      </w:r>
    </w:p>
    <w:p w:rsidR="00B74D16" w:rsidRPr="000A45E2" w:rsidRDefault="00B74D16" w:rsidP="00B74D16">
      <w:pPr>
        <w:rPr>
          <w:lang w:val="ru-RU"/>
        </w:rPr>
      </w:pPr>
    </w:p>
    <w:p w:rsidR="00B74D16" w:rsidRPr="007A5E93" w:rsidRDefault="00B74D16" w:rsidP="00B74D16">
      <w:pPr>
        <w:rPr>
          <w:lang w:val="ru-RU"/>
        </w:rPr>
      </w:pPr>
      <w:r w:rsidRPr="001F534F">
        <w:fldChar w:fldCharType="begin"/>
      </w:r>
      <w:r w:rsidRPr="000A45E2">
        <w:rPr>
          <w:lang w:val="ru-RU"/>
        </w:rPr>
        <w:instrText xml:space="preserve"> </w:instrText>
      </w:r>
      <w:r w:rsidRPr="001F534F">
        <w:instrText>AUTONUM</w:instrText>
      </w:r>
      <w:r w:rsidRPr="000A45E2">
        <w:rPr>
          <w:lang w:val="ru-RU"/>
        </w:rPr>
        <w:instrText xml:space="preserve">  </w:instrText>
      </w:r>
      <w:r w:rsidRPr="001F534F">
        <w:fldChar w:fldCharType="end"/>
      </w:r>
      <w:r w:rsidRPr="000A45E2">
        <w:rPr>
          <w:lang w:val="ru-RU"/>
        </w:rPr>
        <w:tab/>
      </w:r>
      <w:r>
        <w:rPr>
          <w:lang w:val="ru-RU"/>
        </w:rPr>
        <w:t>Делегация Исламской Республики Иран не согласилась с тем, что в отчете должны быть освещены только три цели и шесть показателей.  По</w:t>
      </w:r>
      <w:r w:rsidRPr="007A5E93">
        <w:rPr>
          <w:lang w:val="ru-RU"/>
        </w:rPr>
        <w:t xml:space="preserve"> </w:t>
      </w:r>
      <w:r>
        <w:rPr>
          <w:lang w:val="ru-RU"/>
        </w:rPr>
        <w:t>мнению</w:t>
      </w:r>
      <w:r w:rsidRPr="007A5E93">
        <w:rPr>
          <w:lang w:val="ru-RU"/>
        </w:rPr>
        <w:t xml:space="preserve"> </w:t>
      </w:r>
      <w:r>
        <w:rPr>
          <w:lang w:val="ru-RU"/>
        </w:rPr>
        <w:t>делегации</w:t>
      </w:r>
      <w:r w:rsidRPr="007A5E93">
        <w:rPr>
          <w:lang w:val="ru-RU"/>
        </w:rPr>
        <w:t xml:space="preserve">, </w:t>
      </w:r>
      <w:r>
        <w:rPr>
          <w:lang w:val="ru-RU"/>
        </w:rPr>
        <w:t>работа</w:t>
      </w:r>
      <w:r w:rsidRPr="007A5E93">
        <w:rPr>
          <w:lang w:val="ru-RU"/>
        </w:rPr>
        <w:t xml:space="preserve"> </w:t>
      </w:r>
      <w:r>
        <w:rPr>
          <w:lang w:val="ru-RU"/>
        </w:rPr>
        <w:t>ВОИС</w:t>
      </w:r>
      <w:r w:rsidRPr="007A5E93">
        <w:rPr>
          <w:lang w:val="ru-RU"/>
        </w:rPr>
        <w:t xml:space="preserve"> </w:t>
      </w:r>
      <w:r>
        <w:rPr>
          <w:lang w:val="ru-RU"/>
        </w:rPr>
        <w:t>не</w:t>
      </w:r>
      <w:r w:rsidRPr="007A5E93">
        <w:rPr>
          <w:lang w:val="ru-RU"/>
        </w:rPr>
        <w:t xml:space="preserve"> </w:t>
      </w:r>
      <w:r>
        <w:rPr>
          <w:lang w:val="ru-RU"/>
        </w:rPr>
        <w:t>ограничивалась</w:t>
      </w:r>
      <w:r w:rsidRPr="007A5E93">
        <w:rPr>
          <w:lang w:val="ru-RU"/>
        </w:rPr>
        <w:t xml:space="preserve"> </w:t>
      </w:r>
      <w:r>
        <w:rPr>
          <w:lang w:val="ru-RU"/>
        </w:rPr>
        <w:t>ими</w:t>
      </w:r>
      <w:r w:rsidRPr="007A5E93">
        <w:rPr>
          <w:lang w:val="ru-RU"/>
        </w:rPr>
        <w:t xml:space="preserve">.  </w:t>
      </w:r>
      <w:r>
        <w:rPr>
          <w:lang w:val="ru-RU"/>
        </w:rPr>
        <w:t>Если ВОИС не может содействовать достижению более трех целей, необходимо изменить ее мандат в интересах развивающихся стран.  По мнению делегации, ВОИС может вносить вклад в достижение более чем трех целей.  Все</w:t>
      </w:r>
      <w:r w:rsidRPr="007A5E93">
        <w:rPr>
          <w:lang w:val="ru-RU"/>
        </w:rPr>
        <w:t xml:space="preserve"> </w:t>
      </w:r>
      <w:r>
        <w:rPr>
          <w:lang w:val="ru-RU"/>
        </w:rPr>
        <w:t>эти</w:t>
      </w:r>
      <w:r w:rsidRPr="007A5E93">
        <w:rPr>
          <w:lang w:val="ru-RU"/>
        </w:rPr>
        <w:t xml:space="preserve"> </w:t>
      </w:r>
      <w:r>
        <w:rPr>
          <w:lang w:val="ru-RU"/>
        </w:rPr>
        <w:t>цели</w:t>
      </w:r>
      <w:r w:rsidRPr="007A5E93">
        <w:rPr>
          <w:lang w:val="ru-RU"/>
        </w:rPr>
        <w:t xml:space="preserve"> </w:t>
      </w:r>
      <w:r>
        <w:rPr>
          <w:lang w:val="ru-RU"/>
        </w:rPr>
        <w:t>рассматривались</w:t>
      </w:r>
      <w:r w:rsidRPr="007A5E93">
        <w:rPr>
          <w:lang w:val="ru-RU"/>
        </w:rPr>
        <w:t xml:space="preserve"> </w:t>
      </w:r>
      <w:r>
        <w:rPr>
          <w:lang w:val="ru-RU"/>
        </w:rPr>
        <w:t>в</w:t>
      </w:r>
      <w:r w:rsidRPr="007A5E93">
        <w:rPr>
          <w:lang w:val="ru-RU"/>
        </w:rPr>
        <w:t xml:space="preserve"> </w:t>
      </w:r>
      <w:r>
        <w:rPr>
          <w:lang w:val="ru-RU"/>
        </w:rPr>
        <w:t>предыдущем</w:t>
      </w:r>
      <w:r w:rsidRPr="007A5E93">
        <w:rPr>
          <w:lang w:val="ru-RU"/>
        </w:rPr>
        <w:t xml:space="preserve"> </w:t>
      </w:r>
      <w:r>
        <w:rPr>
          <w:lang w:val="ru-RU"/>
        </w:rPr>
        <w:t>докладе</w:t>
      </w:r>
      <w:r w:rsidRPr="007A5E93">
        <w:rPr>
          <w:lang w:val="ru-RU"/>
        </w:rPr>
        <w:t xml:space="preserve">.  </w:t>
      </w:r>
    </w:p>
    <w:p w:rsidR="00B74D16" w:rsidRPr="007A5E93" w:rsidRDefault="00B74D16" w:rsidP="00B74D16">
      <w:pPr>
        <w:rPr>
          <w:lang w:val="ru-RU"/>
        </w:rPr>
      </w:pPr>
    </w:p>
    <w:p w:rsidR="00B74D16" w:rsidRPr="007F3217" w:rsidRDefault="00B74D16" w:rsidP="00B74D16">
      <w:pPr>
        <w:rPr>
          <w:lang w:val="ru-RU"/>
        </w:rPr>
      </w:pPr>
      <w:r w:rsidRPr="001F534F">
        <w:fldChar w:fldCharType="begin"/>
      </w:r>
      <w:r w:rsidRPr="007F3217">
        <w:rPr>
          <w:lang w:val="ru-RU"/>
        </w:rPr>
        <w:instrText xml:space="preserve"> </w:instrText>
      </w:r>
      <w:r w:rsidRPr="001F534F">
        <w:instrText>AUTONUM</w:instrText>
      </w:r>
      <w:r w:rsidRPr="007F3217">
        <w:rPr>
          <w:lang w:val="ru-RU"/>
        </w:rPr>
        <w:instrText xml:space="preserve">  </w:instrText>
      </w:r>
      <w:r w:rsidRPr="001F534F">
        <w:fldChar w:fldCharType="end"/>
      </w:r>
      <w:r w:rsidRPr="007F3217">
        <w:rPr>
          <w:lang w:val="ru-RU"/>
        </w:rPr>
        <w:tab/>
      </w:r>
      <w:r>
        <w:rPr>
          <w:lang w:val="ru-RU"/>
        </w:rPr>
        <w:t>Делегация</w:t>
      </w:r>
      <w:r w:rsidRPr="007F3217">
        <w:rPr>
          <w:lang w:val="ru-RU"/>
        </w:rPr>
        <w:t xml:space="preserve"> </w:t>
      </w:r>
      <w:r>
        <w:rPr>
          <w:lang w:val="ru-RU"/>
        </w:rPr>
        <w:t>Индии</w:t>
      </w:r>
      <w:r w:rsidRPr="007F3217">
        <w:rPr>
          <w:lang w:val="ru-RU"/>
        </w:rPr>
        <w:t xml:space="preserve">, </w:t>
      </w:r>
      <w:r>
        <w:rPr>
          <w:lang w:val="ru-RU"/>
        </w:rPr>
        <w:t>выступая</w:t>
      </w:r>
      <w:r w:rsidRPr="007F3217">
        <w:rPr>
          <w:lang w:val="ru-RU"/>
        </w:rPr>
        <w:t xml:space="preserve"> </w:t>
      </w:r>
      <w:r>
        <w:rPr>
          <w:lang w:val="ru-RU"/>
        </w:rPr>
        <w:t>от</w:t>
      </w:r>
      <w:r w:rsidRPr="007F3217">
        <w:rPr>
          <w:lang w:val="ru-RU"/>
        </w:rPr>
        <w:t xml:space="preserve"> </w:t>
      </w:r>
      <w:r>
        <w:rPr>
          <w:lang w:val="ru-RU"/>
        </w:rPr>
        <w:t>имени</w:t>
      </w:r>
      <w:r w:rsidRPr="007F3217">
        <w:rPr>
          <w:lang w:val="ru-RU"/>
        </w:rPr>
        <w:t xml:space="preserve"> </w:t>
      </w:r>
      <w:r>
        <w:rPr>
          <w:lang w:val="ru-RU"/>
        </w:rPr>
        <w:t>Азиатской</w:t>
      </w:r>
      <w:r w:rsidRPr="007F3217">
        <w:rPr>
          <w:lang w:val="ru-RU"/>
        </w:rPr>
        <w:t xml:space="preserve"> </w:t>
      </w:r>
      <w:r>
        <w:rPr>
          <w:lang w:val="ru-RU"/>
        </w:rPr>
        <w:t>группы</w:t>
      </w:r>
      <w:r w:rsidRPr="007F3217">
        <w:rPr>
          <w:lang w:val="ru-RU"/>
        </w:rPr>
        <w:t xml:space="preserve">, </w:t>
      </w:r>
      <w:r>
        <w:rPr>
          <w:lang w:val="ru-RU"/>
        </w:rPr>
        <w:t>заявила</w:t>
      </w:r>
      <w:r w:rsidRPr="007F3217">
        <w:rPr>
          <w:lang w:val="ru-RU"/>
        </w:rPr>
        <w:t xml:space="preserve">, </w:t>
      </w:r>
      <w:r>
        <w:rPr>
          <w:lang w:val="ru-RU"/>
        </w:rPr>
        <w:t>что</w:t>
      </w:r>
      <w:r w:rsidRPr="007F3217">
        <w:rPr>
          <w:lang w:val="ru-RU"/>
        </w:rPr>
        <w:t xml:space="preserve"> </w:t>
      </w:r>
      <w:r>
        <w:rPr>
          <w:lang w:val="ru-RU"/>
        </w:rPr>
        <w:t>как</w:t>
      </w:r>
      <w:r w:rsidRPr="007F3217">
        <w:rPr>
          <w:lang w:val="ru-RU"/>
        </w:rPr>
        <w:t xml:space="preserve"> </w:t>
      </w:r>
      <w:r>
        <w:rPr>
          <w:lang w:val="ru-RU"/>
        </w:rPr>
        <w:t>она</w:t>
      </w:r>
      <w:r w:rsidRPr="007F3217">
        <w:rPr>
          <w:lang w:val="ru-RU"/>
        </w:rPr>
        <w:t xml:space="preserve"> </w:t>
      </w:r>
      <w:r>
        <w:rPr>
          <w:lang w:val="ru-RU"/>
        </w:rPr>
        <w:t>поняла</w:t>
      </w:r>
      <w:r w:rsidRPr="007F3217">
        <w:rPr>
          <w:lang w:val="ru-RU"/>
        </w:rPr>
        <w:t xml:space="preserve">, </w:t>
      </w:r>
      <w:r>
        <w:rPr>
          <w:lang w:val="ru-RU"/>
        </w:rPr>
        <w:t>делегация</w:t>
      </w:r>
      <w:r w:rsidRPr="007F3217">
        <w:rPr>
          <w:lang w:val="ru-RU"/>
        </w:rPr>
        <w:t xml:space="preserve"> </w:t>
      </w:r>
      <w:r>
        <w:rPr>
          <w:lang w:val="ru-RU"/>
        </w:rPr>
        <w:t>Соединенных</w:t>
      </w:r>
      <w:r w:rsidRPr="007F3217">
        <w:rPr>
          <w:lang w:val="ru-RU"/>
        </w:rPr>
        <w:t xml:space="preserve"> </w:t>
      </w:r>
      <w:r>
        <w:rPr>
          <w:lang w:val="ru-RU"/>
        </w:rPr>
        <w:t>Штатов</w:t>
      </w:r>
      <w:r w:rsidRPr="007F3217">
        <w:rPr>
          <w:lang w:val="ru-RU"/>
        </w:rPr>
        <w:t xml:space="preserve"> </w:t>
      </w:r>
      <w:r>
        <w:rPr>
          <w:lang w:val="ru-RU"/>
        </w:rPr>
        <w:t>Америки</w:t>
      </w:r>
      <w:r w:rsidRPr="007F3217">
        <w:rPr>
          <w:lang w:val="ru-RU"/>
        </w:rPr>
        <w:t xml:space="preserve"> </w:t>
      </w:r>
      <w:r>
        <w:rPr>
          <w:lang w:val="ru-RU"/>
        </w:rPr>
        <w:t>подходит</w:t>
      </w:r>
      <w:r w:rsidRPr="007F3217">
        <w:rPr>
          <w:lang w:val="ru-RU"/>
        </w:rPr>
        <w:t xml:space="preserve"> </w:t>
      </w:r>
      <w:r>
        <w:rPr>
          <w:lang w:val="ru-RU"/>
        </w:rPr>
        <w:t>гибко</w:t>
      </w:r>
      <w:r w:rsidRPr="007F3217">
        <w:rPr>
          <w:lang w:val="ru-RU"/>
        </w:rPr>
        <w:t xml:space="preserve"> </w:t>
      </w:r>
      <w:r>
        <w:rPr>
          <w:lang w:val="ru-RU"/>
        </w:rPr>
        <w:t>и</w:t>
      </w:r>
      <w:r w:rsidRPr="007F3217">
        <w:rPr>
          <w:lang w:val="ru-RU"/>
        </w:rPr>
        <w:t xml:space="preserve"> </w:t>
      </w:r>
      <w:r>
        <w:rPr>
          <w:lang w:val="ru-RU"/>
        </w:rPr>
        <w:t>к</w:t>
      </w:r>
      <w:r w:rsidRPr="007F3217">
        <w:rPr>
          <w:lang w:val="ru-RU"/>
        </w:rPr>
        <w:t xml:space="preserve"> </w:t>
      </w:r>
      <w:r>
        <w:rPr>
          <w:lang w:val="ru-RU"/>
        </w:rPr>
        <w:t>тому</w:t>
      </w:r>
      <w:r w:rsidRPr="007F3217">
        <w:rPr>
          <w:lang w:val="ru-RU"/>
        </w:rPr>
        <w:t xml:space="preserve">, </w:t>
      </w:r>
      <w:r>
        <w:rPr>
          <w:lang w:val="ru-RU"/>
        </w:rPr>
        <w:t>чтобы</w:t>
      </w:r>
      <w:r w:rsidRPr="007F3217">
        <w:rPr>
          <w:lang w:val="ru-RU"/>
        </w:rPr>
        <w:t xml:space="preserve"> </w:t>
      </w:r>
      <w:r>
        <w:rPr>
          <w:lang w:val="ru-RU"/>
        </w:rPr>
        <w:t>изначально</w:t>
      </w:r>
      <w:r w:rsidRPr="007F3217">
        <w:rPr>
          <w:lang w:val="ru-RU"/>
        </w:rPr>
        <w:t xml:space="preserve"> </w:t>
      </w:r>
      <w:r>
        <w:rPr>
          <w:lang w:val="ru-RU"/>
        </w:rPr>
        <w:t>сосредоточить</w:t>
      </w:r>
      <w:r w:rsidRPr="007F3217">
        <w:rPr>
          <w:lang w:val="ru-RU"/>
        </w:rPr>
        <w:t xml:space="preserve"> </w:t>
      </w:r>
      <w:r>
        <w:rPr>
          <w:lang w:val="ru-RU"/>
        </w:rPr>
        <w:t>внимание</w:t>
      </w:r>
      <w:r w:rsidRPr="007F3217">
        <w:rPr>
          <w:lang w:val="ru-RU"/>
        </w:rPr>
        <w:t xml:space="preserve"> </w:t>
      </w:r>
      <w:r>
        <w:rPr>
          <w:lang w:val="ru-RU"/>
        </w:rPr>
        <w:t>на</w:t>
      </w:r>
      <w:r w:rsidRPr="007F3217">
        <w:rPr>
          <w:lang w:val="ru-RU"/>
        </w:rPr>
        <w:t xml:space="preserve"> </w:t>
      </w:r>
      <w:r>
        <w:rPr>
          <w:lang w:val="ru-RU"/>
        </w:rPr>
        <w:t>трех</w:t>
      </w:r>
      <w:r w:rsidRPr="007F3217">
        <w:rPr>
          <w:lang w:val="ru-RU"/>
        </w:rPr>
        <w:t xml:space="preserve"> </w:t>
      </w:r>
      <w:r>
        <w:rPr>
          <w:lang w:val="ru-RU"/>
        </w:rPr>
        <w:t>определенных целях и шести показателях, как и в проведенных ранее исследованиях.  Однако</w:t>
      </w:r>
      <w:r w:rsidRPr="007F3217">
        <w:rPr>
          <w:lang w:val="ru-RU"/>
        </w:rPr>
        <w:t xml:space="preserve"> </w:t>
      </w:r>
      <w:r>
        <w:rPr>
          <w:lang w:val="ru-RU"/>
        </w:rPr>
        <w:t>если</w:t>
      </w:r>
      <w:r w:rsidRPr="007F3217">
        <w:rPr>
          <w:lang w:val="ru-RU"/>
        </w:rPr>
        <w:t xml:space="preserve"> </w:t>
      </w:r>
      <w:r>
        <w:rPr>
          <w:lang w:val="ru-RU"/>
        </w:rPr>
        <w:t>ВОИС</w:t>
      </w:r>
      <w:r w:rsidRPr="007F3217">
        <w:rPr>
          <w:lang w:val="ru-RU"/>
        </w:rPr>
        <w:t xml:space="preserve"> </w:t>
      </w:r>
      <w:r>
        <w:rPr>
          <w:lang w:val="ru-RU"/>
        </w:rPr>
        <w:t>вносит</w:t>
      </w:r>
      <w:r w:rsidRPr="007F3217">
        <w:rPr>
          <w:lang w:val="ru-RU"/>
        </w:rPr>
        <w:t xml:space="preserve"> </w:t>
      </w:r>
      <w:r>
        <w:rPr>
          <w:lang w:val="ru-RU"/>
        </w:rPr>
        <w:t>вклад</w:t>
      </w:r>
      <w:r w:rsidRPr="007F3217">
        <w:rPr>
          <w:lang w:val="ru-RU"/>
        </w:rPr>
        <w:t xml:space="preserve"> </w:t>
      </w:r>
      <w:r>
        <w:rPr>
          <w:lang w:val="ru-RU"/>
        </w:rPr>
        <w:t>и</w:t>
      </w:r>
      <w:r w:rsidRPr="007F3217">
        <w:rPr>
          <w:lang w:val="ru-RU"/>
        </w:rPr>
        <w:t xml:space="preserve"> </w:t>
      </w:r>
      <w:r>
        <w:rPr>
          <w:lang w:val="ru-RU"/>
        </w:rPr>
        <w:t>в</w:t>
      </w:r>
      <w:r w:rsidRPr="007F3217">
        <w:rPr>
          <w:lang w:val="ru-RU"/>
        </w:rPr>
        <w:t xml:space="preserve"> </w:t>
      </w:r>
      <w:r>
        <w:rPr>
          <w:lang w:val="ru-RU"/>
        </w:rPr>
        <w:t>достижение</w:t>
      </w:r>
      <w:r w:rsidRPr="007F3217">
        <w:rPr>
          <w:lang w:val="ru-RU"/>
        </w:rPr>
        <w:t xml:space="preserve"> </w:t>
      </w:r>
      <w:r>
        <w:rPr>
          <w:lang w:val="ru-RU"/>
        </w:rPr>
        <w:t>других</w:t>
      </w:r>
      <w:r w:rsidRPr="007F3217">
        <w:rPr>
          <w:lang w:val="ru-RU"/>
        </w:rPr>
        <w:t xml:space="preserve"> </w:t>
      </w:r>
      <w:r>
        <w:rPr>
          <w:lang w:val="ru-RU"/>
        </w:rPr>
        <w:t>ЦРДТ</w:t>
      </w:r>
      <w:r w:rsidRPr="007F3217">
        <w:rPr>
          <w:lang w:val="ru-RU"/>
        </w:rPr>
        <w:t xml:space="preserve">, </w:t>
      </w:r>
      <w:r>
        <w:rPr>
          <w:lang w:val="ru-RU"/>
        </w:rPr>
        <w:t>государства</w:t>
      </w:r>
      <w:r w:rsidRPr="007F3217">
        <w:rPr>
          <w:lang w:val="ru-RU"/>
        </w:rPr>
        <w:t>-</w:t>
      </w:r>
      <w:r>
        <w:rPr>
          <w:lang w:val="ru-RU"/>
        </w:rPr>
        <w:t>члены</w:t>
      </w:r>
      <w:r w:rsidRPr="007F3217">
        <w:rPr>
          <w:lang w:val="ru-RU"/>
        </w:rPr>
        <w:t xml:space="preserve"> </w:t>
      </w:r>
      <w:r>
        <w:rPr>
          <w:lang w:val="ru-RU"/>
        </w:rPr>
        <w:t>необходимо</w:t>
      </w:r>
      <w:r w:rsidRPr="007F3217">
        <w:rPr>
          <w:lang w:val="ru-RU"/>
        </w:rPr>
        <w:t xml:space="preserve"> </w:t>
      </w:r>
      <w:r>
        <w:rPr>
          <w:lang w:val="ru-RU"/>
        </w:rPr>
        <w:t>проинформировать</w:t>
      </w:r>
      <w:r w:rsidRPr="007F3217">
        <w:rPr>
          <w:lang w:val="ru-RU"/>
        </w:rPr>
        <w:t xml:space="preserve"> </w:t>
      </w:r>
      <w:r>
        <w:rPr>
          <w:lang w:val="ru-RU"/>
        </w:rPr>
        <w:t>об</w:t>
      </w:r>
      <w:r w:rsidRPr="007F3217">
        <w:rPr>
          <w:lang w:val="ru-RU"/>
        </w:rPr>
        <w:t xml:space="preserve"> </w:t>
      </w:r>
      <w:r>
        <w:rPr>
          <w:lang w:val="ru-RU"/>
        </w:rPr>
        <w:t>этом</w:t>
      </w:r>
      <w:r w:rsidRPr="007F3217">
        <w:rPr>
          <w:lang w:val="ru-RU"/>
        </w:rPr>
        <w:t xml:space="preserve"> </w:t>
      </w:r>
      <w:r>
        <w:rPr>
          <w:lang w:val="ru-RU"/>
        </w:rPr>
        <w:t>в</w:t>
      </w:r>
      <w:r w:rsidRPr="007F3217">
        <w:rPr>
          <w:lang w:val="ru-RU"/>
        </w:rPr>
        <w:t xml:space="preserve"> </w:t>
      </w:r>
      <w:r>
        <w:rPr>
          <w:lang w:val="ru-RU"/>
        </w:rPr>
        <w:t>интересов</w:t>
      </w:r>
      <w:r w:rsidRPr="007F3217">
        <w:rPr>
          <w:lang w:val="ru-RU"/>
        </w:rPr>
        <w:t xml:space="preserve"> </w:t>
      </w:r>
      <w:r>
        <w:rPr>
          <w:lang w:val="ru-RU"/>
        </w:rPr>
        <w:t>государств</w:t>
      </w:r>
      <w:r w:rsidRPr="007F3217">
        <w:rPr>
          <w:lang w:val="ru-RU"/>
        </w:rPr>
        <w:t>—</w:t>
      </w:r>
      <w:r>
        <w:rPr>
          <w:lang w:val="ru-RU"/>
        </w:rPr>
        <w:t>членов</w:t>
      </w:r>
      <w:r w:rsidRPr="007F3217">
        <w:rPr>
          <w:lang w:val="ru-RU"/>
        </w:rPr>
        <w:t xml:space="preserve"> </w:t>
      </w:r>
      <w:r>
        <w:rPr>
          <w:lang w:val="ru-RU"/>
        </w:rPr>
        <w:t>и</w:t>
      </w:r>
      <w:r w:rsidRPr="007F3217">
        <w:rPr>
          <w:lang w:val="ru-RU"/>
        </w:rPr>
        <w:t xml:space="preserve"> </w:t>
      </w:r>
      <w:r>
        <w:rPr>
          <w:lang w:val="ru-RU"/>
        </w:rPr>
        <w:t>Организации</w:t>
      </w:r>
      <w:r w:rsidRPr="007F3217">
        <w:rPr>
          <w:lang w:val="ru-RU"/>
        </w:rPr>
        <w:t xml:space="preserve">. </w:t>
      </w:r>
      <w:r>
        <w:rPr>
          <w:lang w:val="ru-RU"/>
        </w:rPr>
        <w:t xml:space="preserve"> Группа</w:t>
      </w:r>
      <w:r w:rsidRPr="007F3217">
        <w:rPr>
          <w:lang w:val="ru-RU"/>
        </w:rPr>
        <w:t xml:space="preserve"> </w:t>
      </w:r>
      <w:r>
        <w:rPr>
          <w:lang w:val="ru-RU"/>
        </w:rPr>
        <w:t>упомянула</w:t>
      </w:r>
      <w:r w:rsidRPr="007F3217">
        <w:rPr>
          <w:lang w:val="ru-RU"/>
        </w:rPr>
        <w:t xml:space="preserve"> </w:t>
      </w:r>
      <w:r>
        <w:rPr>
          <w:lang w:val="ru-RU"/>
        </w:rPr>
        <w:t>о</w:t>
      </w:r>
      <w:r w:rsidRPr="007F3217">
        <w:rPr>
          <w:lang w:val="ru-RU"/>
        </w:rPr>
        <w:t xml:space="preserve"> </w:t>
      </w:r>
      <w:r>
        <w:rPr>
          <w:lang w:val="ru-RU"/>
        </w:rPr>
        <w:t>ЦРДТ</w:t>
      </w:r>
      <w:r w:rsidRPr="007F3217">
        <w:t> </w:t>
      </w:r>
      <w:r w:rsidRPr="007F3217">
        <w:rPr>
          <w:lang w:val="ru-RU"/>
        </w:rPr>
        <w:t>7 (</w:t>
      </w:r>
      <w:r>
        <w:rPr>
          <w:lang w:val="ru-RU"/>
        </w:rPr>
        <w:t>обеспечение</w:t>
      </w:r>
      <w:r w:rsidRPr="007F3217">
        <w:rPr>
          <w:lang w:val="ru-RU"/>
        </w:rPr>
        <w:t xml:space="preserve"> </w:t>
      </w:r>
      <w:r>
        <w:rPr>
          <w:lang w:val="ru-RU"/>
        </w:rPr>
        <w:t>экологической устойчивости) и напомнила, что Секретариат информировал Комитет об участии ВОИС в работе по вопросам экологии, изменения климата и т.д.  Поэтому</w:t>
      </w:r>
      <w:r w:rsidRPr="007F3217">
        <w:rPr>
          <w:lang w:val="ru-RU"/>
        </w:rPr>
        <w:t xml:space="preserve">, </w:t>
      </w:r>
      <w:r>
        <w:rPr>
          <w:lang w:val="ru-RU"/>
        </w:rPr>
        <w:t>вероятно</w:t>
      </w:r>
      <w:r w:rsidRPr="007F3217">
        <w:rPr>
          <w:lang w:val="ru-RU"/>
        </w:rPr>
        <w:t xml:space="preserve">, </w:t>
      </w:r>
      <w:r>
        <w:rPr>
          <w:lang w:val="ru-RU"/>
        </w:rPr>
        <w:t>можно</w:t>
      </w:r>
      <w:r w:rsidRPr="007F3217">
        <w:rPr>
          <w:lang w:val="ru-RU"/>
        </w:rPr>
        <w:t xml:space="preserve"> </w:t>
      </w:r>
      <w:r>
        <w:rPr>
          <w:lang w:val="ru-RU"/>
        </w:rPr>
        <w:t>будет</w:t>
      </w:r>
      <w:r w:rsidRPr="007F3217">
        <w:rPr>
          <w:lang w:val="ru-RU"/>
        </w:rPr>
        <w:t xml:space="preserve"> </w:t>
      </w:r>
      <w:r>
        <w:rPr>
          <w:lang w:val="ru-RU"/>
        </w:rPr>
        <w:t>рассмотреть</w:t>
      </w:r>
      <w:r w:rsidRPr="007F3217">
        <w:rPr>
          <w:lang w:val="ru-RU"/>
        </w:rPr>
        <w:t xml:space="preserve"> </w:t>
      </w:r>
      <w:r>
        <w:rPr>
          <w:lang w:val="ru-RU"/>
        </w:rPr>
        <w:t>несколько</w:t>
      </w:r>
      <w:r w:rsidRPr="007F3217">
        <w:rPr>
          <w:lang w:val="ru-RU"/>
        </w:rPr>
        <w:t xml:space="preserve"> </w:t>
      </w:r>
      <w:r>
        <w:rPr>
          <w:lang w:val="ru-RU"/>
        </w:rPr>
        <w:t>других</w:t>
      </w:r>
      <w:r w:rsidRPr="007F3217">
        <w:rPr>
          <w:lang w:val="ru-RU"/>
        </w:rPr>
        <w:t xml:space="preserve"> </w:t>
      </w:r>
      <w:r>
        <w:rPr>
          <w:lang w:val="ru-RU"/>
        </w:rPr>
        <w:t>важных областей, возможно, еще одну или две ЦРДТ, с тем чтобы более полно отразить вклад ВОИС в достижение ЦРДТ.</w:t>
      </w:r>
      <w:r w:rsidRPr="007F3217">
        <w:rPr>
          <w:lang w:val="ru-RU"/>
        </w:rPr>
        <w:t xml:space="preserve"> </w:t>
      </w:r>
    </w:p>
    <w:p w:rsidR="00B74D16" w:rsidRPr="007F3217" w:rsidRDefault="00B74D16" w:rsidP="00B74D16">
      <w:pPr>
        <w:rPr>
          <w:lang w:val="ru-RU"/>
        </w:rPr>
      </w:pPr>
    </w:p>
    <w:p w:rsidR="00B74D16" w:rsidRPr="007A5E93" w:rsidRDefault="00B74D16" w:rsidP="00B74D16">
      <w:pPr>
        <w:rPr>
          <w:lang w:val="ru-RU"/>
        </w:rPr>
      </w:pPr>
      <w:r w:rsidRPr="001F534F">
        <w:lastRenderedPageBreak/>
        <w:fldChar w:fldCharType="begin"/>
      </w:r>
      <w:r w:rsidRPr="007F3217">
        <w:rPr>
          <w:lang w:val="ru-RU"/>
        </w:rPr>
        <w:instrText xml:space="preserve"> </w:instrText>
      </w:r>
      <w:r w:rsidRPr="001F534F">
        <w:instrText>AUTONUM</w:instrText>
      </w:r>
      <w:r w:rsidRPr="007F3217">
        <w:rPr>
          <w:lang w:val="ru-RU"/>
        </w:rPr>
        <w:instrText xml:space="preserve">  </w:instrText>
      </w:r>
      <w:r w:rsidRPr="001F534F">
        <w:fldChar w:fldCharType="end"/>
      </w:r>
      <w:r w:rsidRPr="007F3217">
        <w:rPr>
          <w:lang w:val="ru-RU"/>
        </w:rPr>
        <w:tab/>
      </w:r>
      <w:r>
        <w:rPr>
          <w:lang w:val="ru-RU"/>
        </w:rPr>
        <w:t>Делегация Бразилии, выступая от имени ГПДР, заявила, что Группе необходимо скоординировать позиции по этому предложению.  Тем</w:t>
      </w:r>
      <w:r w:rsidRPr="007F3217">
        <w:rPr>
          <w:lang w:val="ru-RU"/>
        </w:rPr>
        <w:t xml:space="preserve"> </w:t>
      </w:r>
      <w:r>
        <w:rPr>
          <w:lang w:val="ru-RU"/>
        </w:rPr>
        <w:t>не</w:t>
      </w:r>
      <w:r w:rsidRPr="007F3217">
        <w:rPr>
          <w:lang w:val="ru-RU"/>
        </w:rPr>
        <w:t xml:space="preserve"> </w:t>
      </w:r>
      <w:r>
        <w:rPr>
          <w:lang w:val="ru-RU"/>
        </w:rPr>
        <w:t>менее</w:t>
      </w:r>
      <w:r w:rsidRPr="007F3217">
        <w:rPr>
          <w:lang w:val="ru-RU"/>
        </w:rPr>
        <w:t xml:space="preserve"> </w:t>
      </w:r>
      <w:r>
        <w:rPr>
          <w:lang w:val="ru-RU"/>
        </w:rPr>
        <w:t>прозвучали</w:t>
      </w:r>
      <w:r w:rsidRPr="007F3217">
        <w:rPr>
          <w:lang w:val="ru-RU"/>
        </w:rPr>
        <w:t xml:space="preserve"> </w:t>
      </w:r>
      <w:r>
        <w:rPr>
          <w:lang w:val="ru-RU"/>
        </w:rPr>
        <w:t>хорошие</w:t>
      </w:r>
      <w:r w:rsidRPr="007F3217">
        <w:rPr>
          <w:lang w:val="ru-RU"/>
        </w:rPr>
        <w:t xml:space="preserve"> </w:t>
      </w:r>
      <w:r>
        <w:rPr>
          <w:lang w:val="ru-RU"/>
        </w:rPr>
        <w:t xml:space="preserve">идеи, над которыми можно будет поработать.  Группа выразила готовность сотрудничать с делегацией Соединенных Штатов Америки в будущей работе, связанной с реализацией ЦРДТ. </w:t>
      </w:r>
    </w:p>
    <w:p w:rsidR="00B74D16" w:rsidRPr="007A5E93" w:rsidRDefault="00B74D16" w:rsidP="00B74D16">
      <w:pPr>
        <w:rPr>
          <w:lang w:val="ru-RU"/>
        </w:rPr>
      </w:pPr>
    </w:p>
    <w:p w:rsidR="00B74D16" w:rsidRPr="007A5E93" w:rsidRDefault="00B74D16" w:rsidP="00B74D16">
      <w:pPr>
        <w:rPr>
          <w:lang w:val="ru-RU"/>
        </w:rPr>
      </w:pPr>
      <w:r w:rsidRPr="001F534F">
        <w:fldChar w:fldCharType="begin"/>
      </w:r>
      <w:r w:rsidRPr="00D463FF">
        <w:rPr>
          <w:lang w:val="ru-RU"/>
        </w:rPr>
        <w:instrText xml:space="preserve"> </w:instrText>
      </w:r>
      <w:r w:rsidRPr="001F534F">
        <w:instrText>AUTONUM</w:instrText>
      </w:r>
      <w:r w:rsidRPr="00D463FF">
        <w:rPr>
          <w:lang w:val="ru-RU"/>
        </w:rPr>
        <w:instrText xml:space="preserve">  </w:instrText>
      </w:r>
      <w:r w:rsidRPr="001F534F">
        <w:fldChar w:fldCharType="end"/>
      </w:r>
      <w:r w:rsidRPr="00D463FF">
        <w:rPr>
          <w:lang w:val="ru-RU"/>
        </w:rPr>
        <w:tab/>
      </w:r>
      <w:r>
        <w:rPr>
          <w:lang w:val="ru-RU"/>
        </w:rPr>
        <w:t xml:space="preserve">Председатель предложил перенести прения в связи с заявлением делегации Бразилии.  Группы получат возможность обдумать компромиссный вариант, предложенный делегацией Соединенных Штатов Америки.  </w:t>
      </w:r>
    </w:p>
    <w:p w:rsidR="00B74D16" w:rsidRPr="007A5E93" w:rsidRDefault="00B74D16" w:rsidP="00B74D16">
      <w:pPr>
        <w:rPr>
          <w:lang w:val="ru-RU"/>
        </w:rPr>
      </w:pPr>
    </w:p>
    <w:p w:rsidR="00B74D16" w:rsidRPr="007A5E93" w:rsidRDefault="00B74D16" w:rsidP="00B74D16">
      <w:pPr>
        <w:rPr>
          <w:lang w:val="ru-RU"/>
        </w:rPr>
      </w:pPr>
      <w:r w:rsidRPr="001F534F">
        <w:fldChar w:fldCharType="begin"/>
      </w:r>
      <w:r w:rsidRPr="00D463FF">
        <w:rPr>
          <w:lang w:val="ru-RU"/>
        </w:rPr>
        <w:instrText xml:space="preserve"> </w:instrText>
      </w:r>
      <w:r w:rsidRPr="001F534F">
        <w:instrText>AUTONUM</w:instrText>
      </w:r>
      <w:r w:rsidRPr="00D463FF">
        <w:rPr>
          <w:lang w:val="ru-RU"/>
        </w:rPr>
        <w:instrText xml:space="preserve">  </w:instrText>
      </w:r>
      <w:r w:rsidRPr="001F534F">
        <w:fldChar w:fldCharType="end"/>
      </w:r>
      <w:r w:rsidRPr="00D463FF">
        <w:rPr>
          <w:lang w:val="ru-RU"/>
        </w:rPr>
        <w:tab/>
      </w:r>
      <w:r>
        <w:rPr>
          <w:lang w:val="ru-RU"/>
        </w:rPr>
        <w:t>Делегация Алжира от имени Африканской группы, попросила делегацию Соединенных</w:t>
      </w:r>
      <w:r w:rsidRPr="007A5E93">
        <w:rPr>
          <w:lang w:val="ru-RU"/>
        </w:rPr>
        <w:t xml:space="preserve"> </w:t>
      </w:r>
      <w:r>
        <w:rPr>
          <w:lang w:val="ru-RU"/>
        </w:rPr>
        <w:t>Штатов</w:t>
      </w:r>
      <w:r w:rsidRPr="007A5E93">
        <w:rPr>
          <w:lang w:val="ru-RU"/>
        </w:rPr>
        <w:t xml:space="preserve"> </w:t>
      </w:r>
      <w:r>
        <w:rPr>
          <w:lang w:val="ru-RU"/>
        </w:rPr>
        <w:t>Америки</w:t>
      </w:r>
      <w:r w:rsidRPr="007A5E93">
        <w:rPr>
          <w:lang w:val="ru-RU"/>
        </w:rPr>
        <w:t xml:space="preserve"> </w:t>
      </w:r>
      <w:r>
        <w:rPr>
          <w:lang w:val="ru-RU"/>
        </w:rPr>
        <w:t>повторить</w:t>
      </w:r>
      <w:r w:rsidRPr="007A5E93">
        <w:rPr>
          <w:lang w:val="ru-RU"/>
        </w:rPr>
        <w:t xml:space="preserve"> </w:t>
      </w:r>
      <w:r>
        <w:rPr>
          <w:lang w:val="ru-RU"/>
        </w:rPr>
        <w:t>предложение</w:t>
      </w:r>
      <w:r w:rsidRPr="007A5E93">
        <w:rPr>
          <w:lang w:val="ru-RU"/>
        </w:rPr>
        <w:t>.</w:t>
      </w:r>
    </w:p>
    <w:p w:rsidR="00B74D16" w:rsidRPr="007A5E93" w:rsidRDefault="00B74D16" w:rsidP="00B74D16">
      <w:pPr>
        <w:rPr>
          <w:lang w:val="ru-RU"/>
        </w:rPr>
      </w:pPr>
    </w:p>
    <w:p w:rsidR="00B74D16" w:rsidRPr="007A5E93" w:rsidRDefault="00B74D16" w:rsidP="00B74D16">
      <w:pPr>
        <w:rPr>
          <w:lang w:val="ru-RU"/>
        </w:rPr>
      </w:pPr>
      <w:r w:rsidRPr="001F534F">
        <w:fldChar w:fldCharType="begin"/>
      </w:r>
      <w:r w:rsidRPr="003E1909">
        <w:rPr>
          <w:lang w:val="ru-RU"/>
        </w:rPr>
        <w:instrText xml:space="preserve"> </w:instrText>
      </w:r>
      <w:r w:rsidRPr="001F534F">
        <w:instrText>AUTONUM</w:instrText>
      </w:r>
      <w:r w:rsidRPr="003E1909">
        <w:rPr>
          <w:lang w:val="ru-RU"/>
        </w:rPr>
        <w:instrText xml:space="preserve">  </w:instrText>
      </w:r>
      <w:r w:rsidRPr="001F534F">
        <w:fldChar w:fldCharType="end"/>
      </w:r>
      <w:r w:rsidRPr="003E1909">
        <w:rPr>
          <w:lang w:val="ru-RU"/>
        </w:rPr>
        <w:tab/>
      </w:r>
      <w:r>
        <w:rPr>
          <w:lang w:val="ru-RU"/>
        </w:rPr>
        <w:t>Делегация</w:t>
      </w:r>
      <w:r w:rsidRPr="003E1909">
        <w:rPr>
          <w:lang w:val="ru-RU"/>
        </w:rPr>
        <w:t xml:space="preserve"> </w:t>
      </w:r>
      <w:r>
        <w:rPr>
          <w:lang w:val="ru-RU"/>
        </w:rPr>
        <w:t>Соединенных</w:t>
      </w:r>
      <w:r w:rsidRPr="003E1909">
        <w:rPr>
          <w:lang w:val="ru-RU"/>
        </w:rPr>
        <w:t xml:space="preserve"> </w:t>
      </w:r>
      <w:r>
        <w:rPr>
          <w:lang w:val="ru-RU"/>
        </w:rPr>
        <w:t>Штатов</w:t>
      </w:r>
      <w:r w:rsidRPr="003E1909">
        <w:rPr>
          <w:lang w:val="ru-RU"/>
        </w:rPr>
        <w:t xml:space="preserve"> </w:t>
      </w:r>
      <w:r>
        <w:rPr>
          <w:lang w:val="ru-RU"/>
        </w:rPr>
        <w:t>Америки</w:t>
      </w:r>
      <w:r w:rsidRPr="003E1909">
        <w:rPr>
          <w:lang w:val="ru-RU"/>
        </w:rPr>
        <w:t xml:space="preserve"> </w:t>
      </w:r>
      <w:r>
        <w:rPr>
          <w:lang w:val="ru-RU"/>
        </w:rPr>
        <w:t>указала</w:t>
      </w:r>
      <w:r w:rsidRPr="003E1909">
        <w:rPr>
          <w:lang w:val="ru-RU"/>
        </w:rPr>
        <w:t xml:space="preserve">, </w:t>
      </w:r>
      <w:r>
        <w:rPr>
          <w:lang w:val="ru-RU"/>
        </w:rPr>
        <w:t>что</w:t>
      </w:r>
      <w:r w:rsidRPr="003E1909">
        <w:rPr>
          <w:lang w:val="ru-RU"/>
        </w:rPr>
        <w:t xml:space="preserve"> </w:t>
      </w:r>
      <w:r>
        <w:rPr>
          <w:lang w:val="ru-RU"/>
        </w:rPr>
        <w:t>для</w:t>
      </w:r>
      <w:r w:rsidRPr="003E1909">
        <w:rPr>
          <w:lang w:val="ru-RU"/>
        </w:rPr>
        <w:t xml:space="preserve"> </w:t>
      </w:r>
      <w:r>
        <w:rPr>
          <w:lang w:val="ru-RU"/>
        </w:rPr>
        <w:t>трех</w:t>
      </w:r>
      <w:r w:rsidRPr="003E1909">
        <w:rPr>
          <w:lang w:val="ru-RU"/>
        </w:rPr>
        <w:t xml:space="preserve"> </w:t>
      </w:r>
      <w:r>
        <w:rPr>
          <w:lang w:val="ru-RU"/>
        </w:rPr>
        <w:t>целей</w:t>
      </w:r>
      <w:r w:rsidRPr="003E1909">
        <w:rPr>
          <w:lang w:val="ru-RU"/>
        </w:rPr>
        <w:t xml:space="preserve"> </w:t>
      </w:r>
      <w:r>
        <w:rPr>
          <w:lang w:val="ru-RU"/>
        </w:rPr>
        <w:t>и</w:t>
      </w:r>
      <w:r w:rsidRPr="003E1909">
        <w:rPr>
          <w:lang w:val="ru-RU"/>
        </w:rPr>
        <w:t xml:space="preserve"> </w:t>
      </w:r>
      <w:r>
        <w:rPr>
          <w:lang w:val="ru-RU"/>
        </w:rPr>
        <w:t>шести</w:t>
      </w:r>
      <w:r w:rsidRPr="003E1909">
        <w:rPr>
          <w:lang w:val="ru-RU"/>
        </w:rPr>
        <w:t xml:space="preserve"> </w:t>
      </w:r>
      <w:r>
        <w:rPr>
          <w:lang w:val="ru-RU"/>
        </w:rPr>
        <w:t>показателей</w:t>
      </w:r>
      <w:r w:rsidRPr="003E1909">
        <w:rPr>
          <w:lang w:val="ru-RU"/>
        </w:rPr>
        <w:t xml:space="preserve">, </w:t>
      </w:r>
      <w:r>
        <w:rPr>
          <w:lang w:val="ru-RU"/>
        </w:rPr>
        <w:t>определенных</w:t>
      </w:r>
      <w:r w:rsidRPr="003E1909">
        <w:rPr>
          <w:lang w:val="ru-RU"/>
        </w:rPr>
        <w:t xml:space="preserve"> </w:t>
      </w:r>
      <w:r>
        <w:rPr>
          <w:lang w:val="ru-RU"/>
        </w:rPr>
        <w:t>в</w:t>
      </w:r>
      <w:r w:rsidRPr="003E1909">
        <w:rPr>
          <w:lang w:val="ru-RU"/>
        </w:rPr>
        <w:t xml:space="preserve"> </w:t>
      </w:r>
      <w:r>
        <w:rPr>
          <w:lang w:val="ru-RU"/>
        </w:rPr>
        <w:t>исследовании</w:t>
      </w:r>
      <w:r w:rsidRPr="003E1909">
        <w:rPr>
          <w:lang w:val="ru-RU"/>
        </w:rPr>
        <w:t xml:space="preserve">, </w:t>
      </w:r>
      <w:r>
        <w:rPr>
          <w:lang w:val="ru-RU"/>
        </w:rPr>
        <w:t>консультант</w:t>
      </w:r>
      <w:r w:rsidRPr="003E1909">
        <w:rPr>
          <w:lang w:val="ru-RU"/>
        </w:rPr>
        <w:t xml:space="preserve"> </w:t>
      </w:r>
      <w:r>
        <w:rPr>
          <w:lang w:val="ru-RU"/>
        </w:rPr>
        <w:t>проделал</w:t>
      </w:r>
      <w:r w:rsidRPr="003E1909">
        <w:rPr>
          <w:lang w:val="ru-RU"/>
        </w:rPr>
        <w:t xml:space="preserve"> </w:t>
      </w:r>
      <w:r>
        <w:rPr>
          <w:lang w:val="ru-RU"/>
        </w:rPr>
        <w:t>огромную</w:t>
      </w:r>
      <w:r w:rsidRPr="003E1909">
        <w:rPr>
          <w:lang w:val="ru-RU"/>
        </w:rPr>
        <w:t xml:space="preserve"> </w:t>
      </w:r>
      <w:r>
        <w:rPr>
          <w:lang w:val="ru-RU"/>
        </w:rPr>
        <w:t>работу</w:t>
      </w:r>
      <w:r w:rsidRPr="003E1909">
        <w:rPr>
          <w:lang w:val="ru-RU"/>
        </w:rPr>
        <w:t xml:space="preserve"> </w:t>
      </w:r>
      <w:r>
        <w:rPr>
          <w:lang w:val="ru-RU"/>
        </w:rPr>
        <w:t>по</w:t>
      </w:r>
      <w:r w:rsidRPr="003E1909">
        <w:rPr>
          <w:lang w:val="ru-RU"/>
        </w:rPr>
        <w:t xml:space="preserve"> </w:t>
      </w:r>
      <w:r>
        <w:rPr>
          <w:lang w:val="ru-RU"/>
        </w:rPr>
        <w:t>созданию</w:t>
      </w:r>
      <w:r w:rsidRPr="003E1909">
        <w:rPr>
          <w:lang w:val="ru-RU"/>
        </w:rPr>
        <w:t xml:space="preserve"> </w:t>
      </w:r>
      <w:r>
        <w:rPr>
          <w:lang w:val="ru-RU"/>
        </w:rPr>
        <w:t>методики</w:t>
      </w:r>
      <w:r w:rsidRPr="003E1909">
        <w:rPr>
          <w:lang w:val="ru-RU"/>
        </w:rPr>
        <w:t xml:space="preserve">, </w:t>
      </w:r>
      <w:r>
        <w:rPr>
          <w:lang w:val="ru-RU"/>
        </w:rPr>
        <w:t>с</w:t>
      </w:r>
      <w:r w:rsidRPr="003E1909">
        <w:rPr>
          <w:lang w:val="ru-RU"/>
        </w:rPr>
        <w:t xml:space="preserve"> </w:t>
      </w:r>
      <w:r>
        <w:rPr>
          <w:lang w:val="ru-RU"/>
        </w:rPr>
        <w:t>помощью</w:t>
      </w:r>
      <w:r w:rsidRPr="003E1909">
        <w:rPr>
          <w:lang w:val="ru-RU"/>
        </w:rPr>
        <w:t xml:space="preserve"> </w:t>
      </w:r>
      <w:r>
        <w:rPr>
          <w:lang w:val="ru-RU"/>
        </w:rPr>
        <w:t>которой</w:t>
      </w:r>
      <w:r w:rsidRPr="003E1909">
        <w:rPr>
          <w:lang w:val="ru-RU"/>
        </w:rPr>
        <w:t xml:space="preserve"> </w:t>
      </w:r>
      <w:r>
        <w:rPr>
          <w:lang w:val="ru-RU"/>
        </w:rPr>
        <w:t>эти</w:t>
      </w:r>
      <w:r w:rsidRPr="003E1909">
        <w:rPr>
          <w:lang w:val="ru-RU"/>
        </w:rPr>
        <w:t xml:space="preserve"> </w:t>
      </w:r>
      <w:r>
        <w:rPr>
          <w:lang w:val="ru-RU"/>
        </w:rPr>
        <w:t>цели</w:t>
      </w:r>
      <w:r w:rsidRPr="003E1909">
        <w:rPr>
          <w:lang w:val="ru-RU"/>
        </w:rPr>
        <w:t xml:space="preserve"> </w:t>
      </w:r>
      <w:r>
        <w:rPr>
          <w:lang w:val="ru-RU"/>
        </w:rPr>
        <w:t>и</w:t>
      </w:r>
      <w:r w:rsidRPr="003E1909">
        <w:rPr>
          <w:lang w:val="ru-RU"/>
        </w:rPr>
        <w:t xml:space="preserve"> </w:t>
      </w:r>
      <w:r>
        <w:rPr>
          <w:lang w:val="ru-RU"/>
        </w:rPr>
        <w:t>показатели</w:t>
      </w:r>
      <w:r w:rsidRPr="003E1909">
        <w:rPr>
          <w:lang w:val="ru-RU"/>
        </w:rPr>
        <w:t xml:space="preserve"> </w:t>
      </w:r>
      <w:r>
        <w:rPr>
          <w:lang w:val="ru-RU"/>
        </w:rPr>
        <w:t>были</w:t>
      </w:r>
      <w:r w:rsidRPr="003E1909">
        <w:rPr>
          <w:lang w:val="ru-RU"/>
        </w:rPr>
        <w:t xml:space="preserve"> </w:t>
      </w:r>
      <w:r>
        <w:rPr>
          <w:lang w:val="ru-RU"/>
        </w:rPr>
        <w:t>увязаны</w:t>
      </w:r>
      <w:r w:rsidRPr="003E1909">
        <w:rPr>
          <w:lang w:val="ru-RU"/>
        </w:rPr>
        <w:t xml:space="preserve"> </w:t>
      </w:r>
      <w:r>
        <w:rPr>
          <w:lang w:val="ru-RU"/>
        </w:rPr>
        <w:t>с</w:t>
      </w:r>
      <w:r w:rsidRPr="003E1909">
        <w:rPr>
          <w:lang w:val="ru-RU"/>
        </w:rPr>
        <w:t xml:space="preserve"> </w:t>
      </w:r>
      <w:r>
        <w:rPr>
          <w:lang w:val="ru-RU"/>
        </w:rPr>
        <w:t>УКР</w:t>
      </w:r>
      <w:r w:rsidRPr="003E1909">
        <w:rPr>
          <w:lang w:val="ru-RU"/>
        </w:rPr>
        <w:t xml:space="preserve">, </w:t>
      </w:r>
      <w:r>
        <w:rPr>
          <w:lang w:val="ru-RU"/>
        </w:rPr>
        <w:t>проанализировав</w:t>
      </w:r>
      <w:r w:rsidRPr="003E1909">
        <w:rPr>
          <w:lang w:val="ru-RU"/>
        </w:rPr>
        <w:t xml:space="preserve"> </w:t>
      </w:r>
      <w:r>
        <w:rPr>
          <w:lang w:val="ru-RU"/>
        </w:rPr>
        <w:t>результаты</w:t>
      </w:r>
      <w:r w:rsidRPr="003E1909">
        <w:rPr>
          <w:lang w:val="ru-RU"/>
        </w:rPr>
        <w:t xml:space="preserve"> </w:t>
      </w:r>
      <w:r>
        <w:rPr>
          <w:lang w:val="ru-RU"/>
        </w:rPr>
        <w:t>в</w:t>
      </w:r>
      <w:r w:rsidRPr="003E1909">
        <w:rPr>
          <w:lang w:val="ru-RU"/>
        </w:rPr>
        <w:t xml:space="preserve"> </w:t>
      </w:r>
      <w:r>
        <w:rPr>
          <w:lang w:val="ru-RU"/>
        </w:rPr>
        <w:t>УКР</w:t>
      </w:r>
      <w:r w:rsidRPr="003E1909">
        <w:rPr>
          <w:lang w:val="ru-RU"/>
        </w:rPr>
        <w:t xml:space="preserve"> </w:t>
      </w:r>
      <w:r>
        <w:rPr>
          <w:lang w:val="ru-RU"/>
        </w:rPr>
        <w:t>и</w:t>
      </w:r>
      <w:r w:rsidRPr="003E1909">
        <w:rPr>
          <w:lang w:val="ru-RU"/>
        </w:rPr>
        <w:t xml:space="preserve"> </w:t>
      </w:r>
      <w:r>
        <w:rPr>
          <w:lang w:val="ru-RU"/>
        </w:rPr>
        <w:t>то</w:t>
      </w:r>
      <w:r w:rsidRPr="003E1909">
        <w:rPr>
          <w:lang w:val="ru-RU"/>
        </w:rPr>
        <w:t xml:space="preserve">, </w:t>
      </w:r>
      <w:r>
        <w:rPr>
          <w:lang w:val="ru-RU"/>
        </w:rPr>
        <w:t>как</w:t>
      </w:r>
      <w:r w:rsidRPr="003E1909">
        <w:rPr>
          <w:lang w:val="ru-RU"/>
        </w:rPr>
        <w:t xml:space="preserve"> </w:t>
      </w:r>
      <w:r>
        <w:rPr>
          <w:lang w:val="ru-RU"/>
        </w:rPr>
        <w:t>конкретно</w:t>
      </w:r>
      <w:r w:rsidRPr="003E1909">
        <w:rPr>
          <w:lang w:val="ru-RU"/>
        </w:rPr>
        <w:t xml:space="preserve"> </w:t>
      </w:r>
      <w:r>
        <w:rPr>
          <w:lang w:val="ru-RU"/>
        </w:rPr>
        <w:t>они</w:t>
      </w:r>
      <w:r w:rsidRPr="003E1909">
        <w:rPr>
          <w:lang w:val="ru-RU"/>
        </w:rPr>
        <w:t xml:space="preserve"> </w:t>
      </w:r>
      <w:r>
        <w:rPr>
          <w:lang w:val="ru-RU"/>
        </w:rPr>
        <w:t>связаны</w:t>
      </w:r>
      <w:r w:rsidRPr="003E1909">
        <w:rPr>
          <w:lang w:val="ru-RU"/>
        </w:rPr>
        <w:t xml:space="preserve"> </w:t>
      </w:r>
      <w:r>
        <w:rPr>
          <w:lang w:val="ru-RU"/>
        </w:rPr>
        <w:t>с</w:t>
      </w:r>
      <w:r w:rsidRPr="003E1909">
        <w:rPr>
          <w:lang w:val="ru-RU"/>
        </w:rPr>
        <w:t xml:space="preserve"> </w:t>
      </w:r>
      <w:r>
        <w:rPr>
          <w:lang w:val="ru-RU"/>
        </w:rPr>
        <w:t>этими</w:t>
      </w:r>
      <w:r w:rsidRPr="003E1909">
        <w:rPr>
          <w:lang w:val="ru-RU"/>
        </w:rPr>
        <w:t xml:space="preserve"> </w:t>
      </w:r>
      <w:r>
        <w:rPr>
          <w:lang w:val="ru-RU"/>
        </w:rPr>
        <w:t>тремя</w:t>
      </w:r>
      <w:r w:rsidRPr="003E1909">
        <w:rPr>
          <w:lang w:val="ru-RU"/>
        </w:rPr>
        <w:t xml:space="preserve"> </w:t>
      </w:r>
      <w:r>
        <w:rPr>
          <w:lang w:val="ru-RU"/>
        </w:rPr>
        <w:t>целями</w:t>
      </w:r>
      <w:r w:rsidRPr="003E1909">
        <w:rPr>
          <w:lang w:val="ru-RU"/>
        </w:rPr>
        <w:t xml:space="preserve"> </w:t>
      </w:r>
      <w:r>
        <w:rPr>
          <w:lang w:val="ru-RU"/>
        </w:rPr>
        <w:t>и</w:t>
      </w:r>
      <w:r w:rsidRPr="003E1909">
        <w:rPr>
          <w:lang w:val="ru-RU"/>
        </w:rPr>
        <w:t xml:space="preserve"> </w:t>
      </w:r>
      <w:r>
        <w:rPr>
          <w:lang w:val="ru-RU"/>
        </w:rPr>
        <w:t>шестью</w:t>
      </w:r>
      <w:r w:rsidRPr="003E1909">
        <w:rPr>
          <w:lang w:val="ru-RU"/>
        </w:rPr>
        <w:t xml:space="preserve"> </w:t>
      </w:r>
      <w:r>
        <w:rPr>
          <w:lang w:val="ru-RU"/>
        </w:rPr>
        <w:t>показателями</w:t>
      </w:r>
      <w:r w:rsidRPr="003E1909">
        <w:rPr>
          <w:lang w:val="ru-RU"/>
        </w:rPr>
        <w:t xml:space="preserve">. </w:t>
      </w:r>
      <w:r>
        <w:rPr>
          <w:lang w:val="ru-RU"/>
        </w:rPr>
        <w:t xml:space="preserve"> По мнению делегации, для Секретариата будет весьма трудоемкой задачей проделать то же самое для других целей и показателей.  Консультанту</w:t>
      </w:r>
      <w:r w:rsidRPr="003E1909">
        <w:rPr>
          <w:lang w:val="ru-RU"/>
        </w:rPr>
        <w:t xml:space="preserve"> </w:t>
      </w:r>
      <w:r>
        <w:rPr>
          <w:lang w:val="ru-RU"/>
        </w:rPr>
        <w:t>было</w:t>
      </w:r>
      <w:r w:rsidRPr="003E1909">
        <w:rPr>
          <w:lang w:val="ru-RU"/>
        </w:rPr>
        <w:t xml:space="preserve"> </w:t>
      </w:r>
      <w:r>
        <w:rPr>
          <w:lang w:val="ru-RU"/>
        </w:rPr>
        <w:t>выплачено</w:t>
      </w:r>
      <w:r w:rsidRPr="003E1909">
        <w:rPr>
          <w:lang w:val="ru-RU"/>
        </w:rPr>
        <w:t xml:space="preserve"> </w:t>
      </w:r>
      <w:r>
        <w:rPr>
          <w:lang w:val="ru-RU"/>
        </w:rPr>
        <w:t>немалое</w:t>
      </w:r>
      <w:r w:rsidRPr="003E1909">
        <w:rPr>
          <w:lang w:val="ru-RU"/>
        </w:rPr>
        <w:t xml:space="preserve"> </w:t>
      </w:r>
      <w:r>
        <w:rPr>
          <w:lang w:val="ru-RU"/>
        </w:rPr>
        <w:t>вознаграждение, и у него ушло немало времени на то, чтобы разработать эту методику для трех целей и шести показателей.  Секретариату</w:t>
      </w:r>
      <w:r w:rsidRPr="00D50BE2">
        <w:rPr>
          <w:lang w:val="ru-RU"/>
        </w:rPr>
        <w:t xml:space="preserve"> </w:t>
      </w:r>
      <w:r>
        <w:rPr>
          <w:lang w:val="ru-RU"/>
        </w:rPr>
        <w:t>придется</w:t>
      </w:r>
      <w:r w:rsidRPr="00D50BE2">
        <w:rPr>
          <w:lang w:val="ru-RU"/>
        </w:rPr>
        <w:t xml:space="preserve"> </w:t>
      </w:r>
      <w:r>
        <w:rPr>
          <w:lang w:val="ru-RU"/>
        </w:rPr>
        <w:t>провести</w:t>
      </w:r>
      <w:r w:rsidRPr="00D50BE2">
        <w:rPr>
          <w:lang w:val="ru-RU"/>
        </w:rPr>
        <w:t xml:space="preserve"> </w:t>
      </w:r>
      <w:r>
        <w:rPr>
          <w:lang w:val="ru-RU"/>
        </w:rPr>
        <w:t>огромную</w:t>
      </w:r>
      <w:r w:rsidRPr="00D50BE2">
        <w:rPr>
          <w:lang w:val="ru-RU"/>
        </w:rPr>
        <w:t xml:space="preserve"> </w:t>
      </w:r>
      <w:r>
        <w:rPr>
          <w:lang w:val="ru-RU"/>
        </w:rPr>
        <w:t>работу</w:t>
      </w:r>
      <w:r w:rsidRPr="00D50BE2">
        <w:rPr>
          <w:lang w:val="ru-RU"/>
        </w:rPr>
        <w:t xml:space="preserve">, </w:t>
      </w:r>
      <w:r>
        <w:rPr>
          <w:lang w:val="ru-RU"/>
        </w:rPr>
        <w:t>чтобы</w:t>
      </w:r>
      <w:r w:rsidRPr="00D50BE2">
        <w:rPr>
          <w:lang w:val="ru-RU"/>
        </w:rPr>
        <w:t xml:space="preserve"> </w:t>
      </w:r>
      <w:r>
        <w:rPr>
          <w:lang w:val="ru-RU"/>
        </w:rPr>
        <w:t>сделать</w:t>
      </w:r>
      <w:r w:rsidRPr="00D50BE2">
        <w:rPr>
          <w:lang w:val="ru-RU"/>
        </w:rPr>
        <w:t xml:space="preserve"> </w:t>
      </w:r>
      <w:r>
        <w:rPr>
          <w:lang w:val="ru-RU"/>
        </w:rPr>
        <w:t>то</w:t>
      </w:r>
      <w:r w:rsidRPr="00D50BE2">
        <w:rPr>
          <w:lang w:val="ru-RU"/>
        </w:rPr>
        <w:t xml:space="preserve"> </w:t>
      </w:r>
      <w:r>
        <w:rPr>
          <w:lang w:val="ru-RU"/>
        </w:rPr>
        <w:t>же</w:t>
      </w:r>
      <w:r w:rsidRPr="00D50BE2">
        <w:rPr>
          <w:lang w:val="ru-RU"/>
        </w:rPr>
        <w:t xml:space="preserve"> </w:t>
      </w:r>
      <w:r>
        <w:rPr>
          <w:lang w:val="ru-RU"/>
        </w:rPr>
        <w:t>самое</w:t>
      </w:r>
      <w:r w:rsidRPr="00D50BE2">
        <w:rPr>
          <w:lang w:val="ru-RU"/>
        </w:rPr>
        <w:t xml:space="preserve"> </w:t>
      </w:r>
      <w:r>
        <w:rPr>
          <w:lang w:val="ru-RU"/>
        </w:rPr>
        <w:t>для</w:t>
      </w:r>
      <w:r w:rsidRPr="00D50BE2">
        <w:rPr>
          <w:lang w:val="ru-RU"/>
        </w:rPr>
        <w:t xml:space="preserve"> </w:t>
      </w:r>
      <w:r>
        <w:rPr>
          <w:lang w:val="ru-RU"/>
        </w:rPr>
        <w:t>всех показателей и целей.  Однако делегация не имеет возражений против того, чтобы Секретариат рассмотрел структуру УКР на предмет трех целей и шести показателей.  По остальным ЦРДТ и показателям Секретариат может представить описание, где будет рассказываться, как области, в которых ВОИС может вести работу, и проекты, над которыми она работает, могут быть связаны с этими целями.</w:t>
      </w:r>
      <w:r w:rsidRPr="004F42A0">
        <w:rPr>
          <w:lang w:val="ru-RU"/>
        </w:rPr>
        <w:t xml:space="preserve">  </w:t>
      </w:r>
      <w:r>
        <w:rPr>
          <w:lang w:val="ru-RU"/>
        </w:rPr>
        <w:t>Делегация</w:t>
      </w:r>
      <w:r w:rsidRPr="00D50BE2">
        <w:rPr>
          <w:lang w:val="ru-RU"/>
        </w:rPr>
        <w:t xml:space="preserve"> </w:t>
      </w:r>
      <w:r>
        <w:rPr>
          <w:lang w:val="ru-RU"/>
        </w:rPr>
        <w:t>Индии</w:t>
      </w:r>
      <w:r w:rsidRPr="00D50BE2">
        <w:rPr>
          <w:lang w:val="ru-RU"/>
        </w:rPr>
        <w:t xml:space="preserve"> </w:t>
      </w:r>
      <w:r>
        <w:rPr>
          <w:lang w:val="ru-RU"/>
        </w:rPr>
        <w:t>весьма</w:t>
      </w:r>
      <w:r w:rsidRPr="00D50BE2">
        <w:rPr>
          <w:lang w:val="ru-RU"/>
        </w:rPr>
        <w:t xml:space="preserve"> </w:t>
      </w:r>
      <w:r>
        <w:rPr>
          <w:lang w:val="ru-RU"/>
        </w:rPr>
        <w:t>справедливо</w:t>
      </w:r>
      <w:r w:rsidRPr="00D50BE2">
        <w:rPr>
          <w:lang w:val="ru-RU"/>
        </w:rPr>
        <w:t xml:space="preserve"> </w:t>
      </w:r>
      <w:r>
        <w:rPr>
          <w:lang w:val="ru-RU"/>
        </w:rPr>
        <w:t>заметила</w:t>
      </w:r>
      <w:r w:rsidRPr="00D50BE2">
        <w:rPr>
          <w:lang w:val="ru-RU"/>
        </w:rPr>
        <w:t xml:space="preserve">, </w:t>
      </w:r>
      <w:r>
        <w:rPr>
          <w:lang w:val="ru-RU"/>
        </w:rPr>
        <w:t>что</w:t>
      </w:r>
      <w:r w:rsidRPr="00D50BE2">
        <w:rPr>
          <w:lang w:val="ru-RU"/>
        </w:rPr>
        <w:t xml:space="preserve"> </w:t>
      </w:r>
      <w:r>
        <w:rPr>
          <w:lang w:val="ru-RU"/>
        </w:rPr>
        <w:t>достаточно</w:t>
      </w:r>
      <w:r w:rsidRPr="00D50BE2">
        <w:rPr>
          <w:lang w:val="ru-RU"/>
        </w:rPr>
        <w:t xml:space="preserve"> </w:t>
      </w:r>
      <w:r>
        <w:rPr>
          <w:lang w:val="ru-RU"/>
        </w:rPr>
        <w:t>новая</w:t>
      </w:r>
      <w:r w:rsidRPr="00D50BE2">
        <w:rPr>
          <w:lang w:val="ru-RU"/>
        </w:rPr>
        <w:t xml:space="preserve"> </w:t>
      </w:r>
      <w:r>
        <w:rPr>
          <w:lang w:val="ru-RU"/>
        </w:rPr>
        <w:t>инициатива</w:t>
      </w:r>
      <w:r w:rsidRPr="00D50BE2">
        <w:rPr>
          <w:lang w:val="ru-RU"/>
        </w:rPr>
        <w:t xml:space="preserve"> </w:t>
      </w:r>
      <w:r>
        <w:t>WIPO</w:t>
      </w:r>
      <w:r w:rsidRPr="00D50BE2">
        <w:rPr>
          <w:lang w:val="ru-RU"/>
        </w:rPr>
        <w:t xml:space="preserve"> </w:t>
      </w:r>
      <w:r>
        <w:t>Green</w:t>
      </w:r>
      <w:r w:rsidRPr="00D50BE2">
        <w:rPr>
          <w:lang w:val="ru-RU"/>
        </w:rPr>
        <w:t xml:space="preserve"> </w:t>
      </w:r>
      <w:r>
        <w:rPr>
          <w:lang w:val="ru-RU"/>
        </w:rPr>
        <w:t>может</w:t>
      </w:r>
      <w:r w:rsidRPr="00D50BE2">
        <w:rPr>
          <w:lang w:val="ru-RU"/>
        </w:rPr>
        <w:t xml:space="preserve"> </w:t>
      </w:r>
      <w:r>
        <w:rPr>
          <w:lang w:val="ru-RU"/>
        </w:rPr>
        <w:t>послужить</w:t>
      </w:r>
      <w:r w:rsidRPr="00D50BE2">
        <w:rPr>
          <w:lang w:val="ru-RU"/>
        </w:rPr>
        <w:t xml:space="preserve"> </w:t>
      </w:r>
      <w:r>
        <w:rPr>
          <w:lang w:val="ru-RU"/>
        </w:rPr>
        <w:t>вкладом</w:t>
      </w:r>
      <w:r w:rsidRPr="00D50BE2">
        <w:rPr>
          <w:lang w:val="ru-RU"/>
        </w:rPr>
        <w:t xml:space="preserve"> </w:t>
      </w:r>
      <w:r>
        <w:rPr>
          <w:lang w:val="ru-RU"/>
        </w:rPr>
        <w:t>в</w:t>
      </w:r>
      <w:r w:rsidRPr="00D50BE2">
        <w:rPr>
          <w:lang w:val="ru-RU"/>
        </w:rPr>
        <w:t xml:space="preserve"> </w:t>
      </w:r>
      <w:r>
        <w:rPr>
          <w:lang w:val="ru-RU"/>
        </w:rPr>
        <w:t>достижение</w:t>
      </w:r>
      <w:r w:rsidRPr="00D50BE2">
        <w:rPr>
          <w:lang w:val="ru-RU"/>
        </w:rPr>
        <w:t xml:space="preserve"> </w:t>
      </w:r>
      <w:r>
        <w:rPr>
          <w:lang w:val="ru-RU"/>
        </w:rPr>
        <w:t>каких</w:t>
      </w:r>
      <w:r w:rsidRPr="00D50BE2">
        <w:rPr>
          <w:lang w:val="ru-RU"/>
        </w:rPr>
        <w:t>-</w:t>
      </w:r>
      <w:r>
        <w:rPr>
          <w:lang w:val="ru-RU"/>
        </w:rPr>
        <w:t>то</w:t>
      </w:r>
      <w:r w:rsidRPr="00D50BE2">
        <w:rPr>
          <w:lang w:val="ru-RU"/>
        </w:rPr>
        <w:t xml:space="preserve"> </w:t>
      </w:r>
      <w:r>
        <w:rPr>
          <w:lang w:val="ru-RU"/>
        </w:rPr>
        <w:t>экологических</w:t>
      </w:r>
      <w:r w:rsidRPr="00D50BE2">
        <w:rPr>
          <w:lang w:val="ru-RU"/>
        </w:rPr>
        <w:t xml:space="preserve"> </w:t>
      </w:r>
      <w:r>
        <w:rPr>
          <w:lang w:val="ru-RU"/>
        </w:rPr>
        <w:t>целей</w:t>
      </w:r>
      <w:r w:rsidRPr="00D50BE2">
        <w:rPr>
          <w:lang w:val="ru-RU"/>
        </w:rPr>
        <w:t xml:space="preserve">. </w:t>
      </w:r>
      <w:r>
        <w:rPr>
          <w:lang w:val="ru-RU"/>
        </w:rPr>
        <w:t xml:space="preserve"> Таким</w:t>
      </w:r>
      <w:r w:rsidRPr="00D50BE2">
        <w:rPr>
          <w:lang w:val="ru-RU"/>
        </w:rPr>
        <w:t xml:space="preserve"> </w:t>
      </w:r>
      <w:r>
        <w:rPr>
          <w:lang w:val="ru-RU"/>
        </w:rPr>
        <w:t>образом</w:t>
      </w:r>
      <w:r w:rsidRPr="00D50BE2">
        <w:rPr>
          <w:lang w:val="ru-RU"/>
        </w:rPr>
        <w:t xml:space="preserve">, </w:t>
      </w:r>
      <w:r>
        <w:rPr>
          <w:lang w:val="ru-RU"/>
        </w:rPr>
        <w:t>возможно</w:t>
      </w:r>
      <w:r w:rsidRPr="00D50BE2">
        <w:rPr>
          <w:lang w:val="ru-RU"/>
        </w:rPr>
        <w:t xml:space="preserve">, </w:t>
      </w:r>
      <w:r>
        <w:rPr>
          <w:lang w:val="ru-RU"/>
        </w:rPr>
        <w:t>есть</w:t>
      </w:r>
      <w:r w:rsidRPr="00D50BE2">
        <w:rPr>
          <w:lang w:val="ru-RU"/>
        </w:rPr>
        <w:t xml:space="preserve"> </w:t>
      </w:r>
      <w:r>
        <w:rPr>
          <w:lang w:val="ru-RU"/>
        </w:rPr>
        <w:t>какие</w:t>
      </w:r>
      <w:r w:rsidRPr="00D50BE2">
        <w:rPr>
          <w:lang w:val="ru-RU"/>
        </w:rPr>
        <w:t>-</w:t>
      </w:r>
      <w:r>
        <w:rPr>
          <w:lang w:val="ru-RU"/>
        </w:rPr>
        <w:t>то</w:t>
      </w:r>
      <w:r w:rsidRPr="00D50BE2">
        <w:rPr>
          <w:lang w:val="ru-RU"/>
        </w:rPr>
        <w:t xml:space="preserve"> </w:t>
      </w:r>
      <w:r>
        <w:rPr>
          <w:lang w:val="ru-RU"/>
        </w:rPr>
        <w:t>области</w:t>
      </w:r>
      <w:r w:rsidRPr="00D50BE2">
        <w:rPr>
          <w:lang w:val="ru-RU"/>
        </w:rPr>
        <w:t xml:space="preserve">, </w:t>
      </w:r>
      <w:r>
        <w:rPr>
          <w:lang w:val="ru-RU"/>
        </w:rPr>
        <w:t>деятельность</w:t>
      </w:r>
      <w:r w:rsidRPr="00D50BE2">
        <w:rPr>
          <w:lang w:val="ru-RU"/>
        </w:rPr>
        <w:t xml:space="preserve"> </w:t>
      </w:r>
      <w:r>
        <w:rPr>
          <w:lang w:val="ru-RU"/>
        </w:rPr>
        <w:t>ВОИС</w:t>
      </w:r>
      <w:r w:rsidRPr="00D50BE2">
        <w:rPr>
          <w:lang w:val="ru-RU"/>
        </w:rPr>
        <w:t xml:space="preserve"> </w:t>
      </w:r>
      <w:r>
        <w:rPr>
          <w:lang w:val="ru-RU"/>
        </w:rPr>
        <w:t>в которых связана с теми или иными остальными целями.  Однако</w:t>
      </w:r>
      <w:r w:rsidRPr="00DD1C92">
        <w:rPr>
          <w:lang w:val="ru-RU"/>
        </w:rPr>
        <w:t xml:space="preserve"> </w:t>
      </w:r>
      <w:r>
        <w:rPr>
          <w:lang w:val="ru-RU"/>
        </w:rPr>
        <w:t>вместо</w:t>
      </w:r>
      <w:r w:rsidRPr="00DD1C92">
        <w:rPr>
          <w:lang w:val="ru-RU"/>
        </w:rPr>
        <w:t xml:space="preserve"> </w:t>
      </w:r>
      <w:r>
        <w:rPr>
          <w:lang w:val="ru-RU"/>
        </w:rPr>
        <w:t>того</w:t>
      </w:r>
      <w:r w:rsidRPr="00DD1C92">
        <w:rPr>
          <w:lang w:val="ru-RU"/>
        </w:rPr>
        <w:t xml:space="preserve"> </w:t>
      </w:r>
      <w:r>
        <w:rPr>
          <w:lang w:val="ru-RU"/>
        </w:rPr>
        <w:t>чтобы</w:t>
      </w:r>
      <w:r w:rsidRPr="00DD1C92">
        <w:rPr>
          <w:lang w:val="ru-RU"/>
        </w:rPr>
        <w:t xml:space="preserve"> </w:t>
      </w:r>
      <w:r>
        <w:rPr>
          <w:lang w:val="ru-RU"/>
        </w:rPr>
        <w:t>требовать</w:t>
      </w:r>
      <w:r w:rsidRPr="00DD1C92">
        <w:rPr>
          <w:lang w:val="ru-RU"/>
        </w:rPr>
        <w:t xml:space="preserve"> </w:t>
      </w:r>
      <w:r>
        <w:rPr>
          <w:lang w:val="ru-RU"/>
        </w:rPr>
        <w:t>от</w:t>
      </w:r>
      <w:r w:rsidRPr="00DD1C92">
        <w:rPr>
          <w:lang w:val="ru-RU"/>
        </w:rPr>
        <w:t xml:space="preserve"> </w:t>
      </w:r>
      <w:r>
        <w:rPr>
          <w:lang w:val="ru-RU"/>
        </w:rPr>
        <w:t>Секретариата</w:t>
      </w:r>
      <w:r w:rsidRPr="00DD1C92">
        <w:rPr>
          <w:lang w:val="ru-RU"/>
        </w:rPr>
        <w:t xml:space="preserve"> </w:t>
      </w:r>
      <w:r>
        <w:rPr>
          <w:lang w:val="ru-RU"/>
        </w:rPr>
        <w:t>разработки</w:t>
      </w:r>
      <w:r w:rsidRPr="00DD1C92">
        <w:rPr>
          <w:lang w:val="ru-RU"/>
        </w:rPr>
        <w:t xml:space="preserve"> </w:t>
      </w:r>
      <w:r>
        <w:rPr>
          <w:lang w:val="ru-RU"/>
        </w:rPr>
        <w:t>методики</w:t>
      </w:r>
      <w:r w:rsidRPr="00DD1C92">
        <w:rPr>
          <w:lang w:val="ru-RU"/>
        </w:rPr>
        <w:t xml:space="preserve">, </w:t>
      </w:r>
      <w:r>
        <w:rPr>
          <w:lang w:val="ru-RU"/>
        </w:rPr>
        <w:t>подобной</w:t>
      </w:r>
      <w:r w:rsidRPr="00DD1C92">
        <w:rPr>
          <w:lang w:val="ru-RU"/>
        </w:rPr>
        <w:t xml:space="preserve"> </w:t>
      </w:r>
      <w:r>
        <w:rPr>
          <w:lang w:val="ru-RU"/>
        </w:rPr>
        <w:t>той</w:t>
      </w:r>
      <w:r w:rsidRPr="00DD1C92">
        <w:rPr>
          <w:lang w:val="ru-RU"/>
        </w:rPr>
        <w:t xml:space="preserve">, </w:t>
      </w:r>
      <w:r>
        <w:rPr>
          <w:lang w:val="ru-RU"/>
        </w:rPr>
        <w:t>что</w:t>
      </w:r>
      <w:r w:rsidRPr="00DD1C92">
        <w:rPr>
          <w:lang w:val="ru-RU"/>
        </w:rPr>
        <w:t xml:space="preserve"> </w:t>
      </w:r>
      <w:r>
        <w:rPr>
          <w:lang w:val="ru-RU"/>
        </w:rPr>
        <w:t>разработал</w:t>
      </w:r>
      <w:r w:rsidRPr="00DD1C92">
        <w:rPr>
          <w:lang w:val="ru-RU"/>
        </w:rPr>
        <w:t xml:space="preserve"> </w:t>
      </w:r>
      <w:r>
        <w:rPr>
          <w:lang w:val="ru-RU"/>
        </w:rPr>
        <w:t>для</w:t>
      </w:r>
      <w:r w:rsidRPr="00DD1C92">
        <w:rPr>
          <w:lang w:val="ru-RU"/>
        </w:rPr>
        <w:t xml:space="preserve"> </w:t>
      </w:r>
      <w:r>
        <w:rPr>
          <w:lang w:val="ru-RU"/>
        </w:rPr>
        <w:t>исследования</w:t>
      </w:r>
      <w:r w:rsidRPr="00DD1C92">
        <w:rPr>
          <w:lang w:val="ru-RU"/>
        </w:rPr>
        <w:t xml:space="preserve"> </w:t>
      </w:r>
      <w:r>
        <w:rPr>
          <w:lang w:val="ru-RU"/>
        </w:rPr>
        <w:t>г</w:t>
      </w:r>
      <w:r w:rsidRPr="00DD1C92">
        <w:rPr>
          <w:lang w:val="ru-RU"/>
        </w:rPr>
        <w:t>-</w:t>
      </w:r>
      <w:r>
        <w:rPr>
          <w:lang w:val="ru-RU"/>
        </w:rPr>
        <w:t>н</w:t>
      </w:r>
      <w:r w:rsidRPr="00DD1C92">
        <w:rPr>
          <w:lang w:val="ru-RU"/>
        </w:rPr>
        <w:t xml:space="preserve"> О’Нил</w:t>
      </w:r>
      <w:r>
        <w:rPr>
          <w:lang w:val="ru-RU"/>
        </w:rPr>
        <w:t xml:space="preserve">, Комитет попросит его подготовить описательную оценку. </w:t>
      </w:r>
    </w:p>
    <w:p w:rsidR="00B74D16" w:rsidRPr="007A5E93" w:rsidRDefault="00B74D16" w:rsidP="00B74D16">
      <w:pPr>
        <w:rPr>
          <w:lang w:val="ru-RU"/>
        </w:rPr>
      </w:pPr>
    </w:p>
    <w:p w:rsidR="00B74D16" w:rsidRPr="00DD1C92" w:rsidRDefault="00B74D16" w:rsidP="00B74D16">
      <w:pPr>
        <w:rPr>
          <w:lang w:val="ru-RU"/>
        </w:rPr>
      </w:pPr>
      <w:r w:rsidRPr="001F534F">
        <w:fldChar w:fldCharType="begin"/>
      </w:r>
      <w:r w:rsidRPr="00DD1C92">
        <w:rPr>
          <w:lang w:val="ru-RU"/>
        </w:rPr>
        <w:instrText xml:space="preserve"> </w:instrText>
      </w:r>
      <w:r w:rsidRPr="001F534F">
        <w:instrText>AUTONUM</w:instrText>
      </w:r>
      <w:r w:rsidRPr="00DD1C92">
        <w:rPr>
          <w:lang w:val="ru-RU"/>
        </w:rPr>
        <w:instrText xml:space="preserve">  </w:instrText>
      </w:r>
      <w:r w:rsidRPr="001F534F">
        <w:fldChar w:fldCharType="end"/>
      </w:r>
      <w:r w:rsidRPr="00DD1C92">
        <w:rPr>
          <w:lang w:val="ru-RU"/>
        </w:rPr>
        <w:tab/>
      </w:r>
      <w:r>
        <w:rPr>
          <w:lang w:val="ru-RU"/>
        </w:rPr>
        <w:t>Председатель</w:t>
      </w:r>
      <w:r w:rsidRPr="00DD1C92">
        <w:rPr>
          <w:lang w:val="ru-RU"/>
        </w:rPr>
        <w:t xml:space="preserve"> </w:t>
      </w:r>
      <w:r>
        <w:rPr>
          <w:lang w:val="ru-RU"/>
        </w:rPr>
        <w:t>попросил</w:t>
      </w:r>
      <w:r w:rsidRPr="00DD1C92">
        <w:rPr>
          <w:lang w:val="ru-RU"/>
        </w:rPr>
        <w:t xml:space="preserve"> </w:t>
      </w:r>
      <w:r>
        <w:rPr>
          <w:lang w:val="ru-RU"/>
        </w:rPr>
        <w:t>Секретариат</w:t>
      </w:r>
      <w:r w:rsidRPr="00DD1C92">
        <w:rPr>
          <w:lang w:val="ru-RU"/>
        </w:rPr>
        <w:t xml:space="preserve"> </w:t>
      </w:r>
      <w:r>
        <w:rPr>
          <w:lang w:val="ru-RU"/>
        </w:rPr>
        <w:t>представить</w:t>
      </w:r>
      <w:r w:rsidRPr="00DD1C92">
        <w:rPr>
          <w:lang w:val="ru-RU"/>
        </w:rPr>
        <w:t xml:space="preserve"> </w:t>
      </w:r>
      <w:r>
        <w:rPr>
          <w:lang w:val="ru-RU"/>
        </w:rPr>
        <w:t>те</w:t>
      </w:r>
      <w:r w:rsidRPr="00DD1C92">
        <w:rPr>
          <w:lang w:val="ru-RU"/>
        </w:rPr>
        <w:t xml:space="preserve"> </w:t>
      </w:r>
      <w:r>
        <w:rPr>
          <w:lang w:val="ru-RU"/>
        </w:rPr>
        <w:t>пункты</w:t>
      </w:r>
      <w:r w:rsidRPr="00DD1C92">
        <w:rPr>
          <w:lang w:val="ru-RU"/>
        </w:rPr>
        <w:t xml:space="preserve">, </w:t>
      </w:r>
      <w:r>
        <w:rPr>
          <w:lang w:val="ru-RU"/>
        </w:rPr>
        <w:t>которые</w:t>
      </w:r>
      <w:r w:rsidRPr="00DD1C92">
        <w:rPr>
          <w:lang w:val="ru-RU"/>
        </w:rPr>
        <w:t xml:space="preserve"> </w:t>
      </w:r>
      <w:r>
        <w:rPr>
          <w:lang w:val="ru-RU"/>
        </w:rPr>
        <w:t>должны</w:t>
      </w:r>
      <w:r w:rsidRPr="00DD1C92">
        <w:rPr>
          <w:lang w:val="ru-RU"/>
        </w:rPr>
        <w:t xml:space="preserve"> </w:t>
      </w:r>
      <w:r>
        <w:rPr>
          <w:lang w:val="ru-RU"/>
        </w:rPr>
        <w:t>быть</w:t>
      </w:r>
      <w:r w:rsidRPr="00DD1C92">
        <w:rPr>
          <w:lang w:val="ru-RU"/>
        </w:rPr>
        <w:t xml:space="preserve"> </w:t>
      </w:r>
      <w:r>
        <w:rPr>
          <w:lang w:val="ru-RU"/>
        </w:rPr>
        <w:t>включены</w:t>
      </w:r>
      <w:r w:rsidRPr="00DD1C92">
        <w:rPr>
          <w:lang w:val="ru-RU"/>
        </w:rPr>
        <w:t xml:space="preserve"> </w:t>
      </w:r>
      <w:r>
        <w:rPr>
          <w:lang w:val="ru-RU"/>
        </w:rPr>
        <w:t>в</w:t>
      </w:r>
      <w:r w:rsidRPr="00DD1C92">
        <w:rPr>
          <w:lang w:val="ru-RU"/>
        </w:rPr>
        <w:t xml:space="preserve"> </w:t>
      </w:r>
      <w:r>
        <w:rPr>
          <w:lang w:val="ru-RU"/>
        </w:rPr>
        <w:t>резюме</w:t>
      </w:r>
      <w:r w:rsidRPr="00DD1C92">
        <w:rPr>
          <w:lang w:val="ru-RU"/>
        </w:rPr>
        <w:t xml:space="preserve"> </w:t>
      </w:r>
      <w:r>
        <w:rPr>
          <w:lang w:val="ru-RU"/>
        </w:rPr>
        <w:t>председателя</w:t>
      </w:r>
      <w:r w:rsidRPr="00DD1C92">
        <w:rPr>
          <w:lang w:val="ru-RU"/>
        </w:rPr>
        <w:t xml:space="preserve">, </w:t>
      </w:r>
      <w:r>
        <w:rPr>
          <w:lang w:val="ru-RU"/>
        </w:rPr>
        <w:t>чтобы</w:t>
      </w:r>
      <w:r w:rsidRPr="00DD1C92">
        <w:rPr>
          <w:lang w:val="ru-RU"/>
        </w:rPr>
        <w:t xml:space="preserve"> </w:t>
      </w:r>
      <w:r>
        <w:rPr>
          <w:lang w:val="ru-RU"/>
        </w:rPr>
        <w:t>делегации</w:t>
      </w:r>
      <w:r w:rsidRPr="00DD1C92">
        <w:rPr>
          <w:lang w:val="ru-RU"/>
        </w:rPr>
        <w:t xml:space="preserve"> </w:t>
      </w:r>
      <w:r>
        <w:rPr>
          <w:lang w:val="ru-RU"/>
        </w:rPr>
        <w:t>могли</w:t>
      </w:r>
      <w:r w:rsidRPr="00DD1C92">
        <w:rPr>
          <w:lang w:val="ru-RU"/>
        </w:rPr>
        <w:t xml:space="preserve"> </w:t>
      </w:r>
      <w:r>
        <w:rPr>
          <w:lang w:val="ru-RU"/>
        </w:rPr>
        <w:t>ознакомиться</w:t>
      </w:r>
      <w:r w:rsidRPr="00DD1C92">
        <w:rPr>
          <w:lang w:val="ru-RU"/>
        </w:rPr>
        <w:t xml:space="preserve"> </w:t>
      </w:r>
      <w:r>
        <w:rPr>
          <w:lang w:val="ru-RU"/>
        </w:rPr>
        <w:t>с</w:t>
      </w:r>
      <w:r w:rsidRPr="00DD1C92">
        <w:rPr>
          <w:lang w:val="ru-RU"/>
        </w:rPr>
        <w:t xml:space="preserve"> </w:t>
      </w:r>
      <w:r>
        <w:rPr>
          <w:lang w:val="ru-RU"/>
        </w:rPr>
        <w:t>ними</w:t>
      </w:r>
      <w:r w:rsidRPr="00DD1C92">
        <w:rPr>
          <w:lang w:val="ru-RU"/>
        </w:rPr>
        <w:t xml:space="preserve"> </w:t>
      </w:r>
      <w:r>
        <w:rPr>
          <w:lang w:val="ru-RU"/>
        </w:rPr>
        <w:t>перед</w:t>
      </w:r>
      <w:r w:rsidRPr="00DD1C92">
        <w:rPr>
          <w:lang w:val="ru-RU"/>
        </w:rPr>
        <w:t xml:space="preserve"> </w:t>
      </w:r>
      <w:r>
        <w:rPr>
          <w:lang w:val="ru-RU"/>
        </w:rPr>
        <w:t>началом</w:t>
      </w:r>
      <w:r w:rsidRPr="00DD1C92">
        <w:rPr>
          <w:lang w:val="ru-RU"/>
        </w:rPr>
        <w:t xml:space="preserve"> </w:t>
      </w:r>
      <w:r>
        <w:rPr>
          <w:lang w:val="ru-RU"/>
        </w:rPr>
        <w:t>завтрашнего</w:t>
      </w:r>
      <w:r w:rsidRPr="00DD1C92">
        <w:rPr>
          <w:lang w:val="ru-RU"/>
        </w:rPr>
        <w:t xml:space="preserve"> </w:t>
      </w:r>
      <w:r>
        <w:rPr>
          <w:lang w:val="ru-RU"/>
        </w:rPr>
        <w:t>пленарного</w:t>
      </w:r>
      <w:r w:rsidRPr="00DD1C92">
        <w:rPr>
          <w:lang w:val="ru-RU"/>
        </w:rPr>
        <w:t xml:space="preserve"> </w:t>
      </w:r>
      <w:r>
        <w:rPr>
          <w:lang w:val="ru-RU"/>
        </w:rPr>
        <w:t>заседания</w:t>
      </w:r>
      <w:r w:rsidRPr="00DD1C92">
        <w:rPr>
          <w:lang w:val="ru-RU"/>
        </w:rPr>
        <w:t>.</w:t>
      </w:r>
    </w:p>
    <w:p w:rsidR="00B74D16" w:rsidRPr="00DD1C92" w:rsidRDefault="00B74D16" w:rsidP="00B74D16">
      <w:pPr>
        <w:rPr>
          <w:lang w:val="ru-RU"/>
        </w:rPr>
      </w:pPr>
    </w:p>
    <w:p w:rsidR="00B74D16" w:rsidRPr="007A5E93" w:rsidRDefault="00B74D16" w:rsidP="00B74D16">
      <w:pPr>
        <w:rPr>
          <w:lang w:val="ru-RU"/>
        </w:rPr>
      </w:pPr>
      <w:r w:rsidRPr="001F534F">
        <w:fldChar w:fldCharType="begin"/>
      </w:r>
      <w:r w:rsidRPr="00DD1C92">
        <w:rPr>
          <w:lang w:val="ru-RU"/>
        </w:rPr>
        <w:instrText xml:space="preserve"> </w:instrText>
      </w:r>
      <w:r w:rsidRPr="001F534F">
        <w:instrText>AUTONUM</w:instrText>
      </w:r>
      <w:r w:rsidRPr="00DD1C92">
        <w:rPr>
          <w:lang w:val="ru-RU"/>
        </w:rPr>
        <w:instrText xml:space="preserve">  </w:instrText>
      </w:r>
      <w:r w:rsidRPr="001F534F">
        <w:fldChar w:fldCharType="end"/>
      </w:r>
      <w:r w:rsidRPr="00DD1C92">
        <w:rPr>
          <w:lang w:val="ru-RU"/>
        </w:rPr>
        <w:tab/>
      </w:r>
      <w:r>
        <w:rPr>
          <w:lang w:val="ru-RU"/>
        </w:rPr>
        <w:t>Секретариат</w:t>
      </w:r>
      <w:r w:rsidRPr="00DD1C92">
        <w:rPr>
          <w:lang w:val="ru-RU"/>
        </w:rPr>
        <w:t xml:space="preserve"> (</w:t>
      </w:r>
      <w:r w:rsidRPr="00AE2677">
        <w:rPr>
          <w:lang w:val="ru-RU"/>
        </w:rPr>
        <w:t>г-н Балох</w:t>
      </w:r>
      <w:r w:rsidRPr="00DD1C92">
        <w:rPr>
          <w:lang w:val="ru-RU"/>
        </w:rPr>
        <w:t xml:space="preserve">) </w:t>
      </w:r>
      <w:r>
        <w:rPr>
          <w:lang w:val="ru-RU"/>
        </w:rPr>
        <w:t>заявил</w:t>
      </w:r>
      <w:r w:rsidRPr="00DD1C92">
        <w:rPr>
          <w:lang w:val="ru-RU"/>
        </w:rPr>
        <w:t xml:space="preserve">, </w:t>
      </w:r>
      <w:r>
        <w:rPr>
          <w:lang w:val="ru-RU"/>
        </w:rPr>
        <w:t>что</w:t>
      </w:r>
      <w:r w:rsidRPr="00DD1C92">
        <w:rPr>
          <w:lang w:val="ru-RU"/>
        </w:rPr>
        <w:t xml:space="preserve"> </w:t>
      </w:r>
      <w:r>
        <w:rPr>
          <w:lang w:val="ru-RU"/>
        </w:rPr>
        <w:t>в</w:t>
      </w:r>
      <w:r w:rsidRPr="00DD1C92">
        <w:rPr>
          <w:lang w:val="ru-RU"/>
        </w:rPr>
        <w:t xml:space="preserve"> </w:t>
      </w:r>
      <w:r>
        <w:rPr>
          <w:lang w:val="ru-RU"/>
        </w:rPr>
        <w:t>резюме</w:t>
      </w:r>
      <w:r w:rsidRPr="00DD1C92">
        <w:rPr>
          <w:lang w:val="ru-RU"/>
        </w:rPr>
        <w:t xml:space="preserve"> </w:t>
      </w:r>
      <w:r>
        <w:rPr>
          <w:lang w:val="ru-RU"/>
        </w:rPr>
        <w:t>председателя</w:t>
      </w:r>
      <w:r w:rsidRPr="00DD1C92">
        <w:rPr>
          <w:lang w:val="ru-RU"/>
        </w:rPr>
        <w:t xml:space="preserve"> </w:t>
      </w:r>
      <w:r>
        <w:rPr>
          <w:lang w:val="ru-RU"/>
        </w:rPr>
        <w:t>необходимо</w:t>
      </w:r>
      <w:r w:rsidRPr="00DD1C92">
        <w:rPr>
          <w:lang w:val="ru-RU"/>
        </w:rPr>
        <w:t xml:space="preserve"> </w:t>
      </w:r>
      <w:r>
        <w:rPr>
          <w:lang w:val="ru-RU"/>
        </w:rPr>
        <w:t>включить</w:t>
      </w:r>
      <w:r w:rsidRPr="00DD1C92">
        <w:rPr>
          <w:lang w:val="ru-RU"/>
        </w:rPr>
        <w:t xml:space="preserve"> </w:t>
      </w:r>
      <w:r>
        <w:rPr>
          <w:lang w:val="ru-RU"/>
        </w:rPr>
        <w:t>не</w:t>
      </w:r>
      <w:r w:rsidRPr="00DD1C92">
        <w:rPr>
          <w:lang w:val="ru-RU"/>
        </w:rPr>
        <w:t xml:space="preserve"> </w:t>
      </w:r>
      <w:r>
        <w:rPr>
          <w:lang w:val="ru-RU"/>
        </w:rPr>
        <w:t>так</w:t>
      </w:r>
      <w:r w:rsidRPr="00DD1C92">
        <w:rPr>
          <w:lang w:val="ru-RU"/>
        </w:rPr>
        <w:t xml:space="preserve"> </w:t>
      </w:r>
      <w:r>
        <w:rPr>
          <w:lang w:val="ru-RU"/>
        </w:rPr>
        <w:t>много</w:t>
      </w:r>
      <w:r w:rsidRPr="00DD1C92">
        <w:rPr>
          <w:lang w:val="ru-RU"/>
        </w:rPr>
        <w:t xml:space="preserve"> </w:t>
      </w:r>
      <w:r>
        <w:rPr>
          <w:lang w:val="ru-RU"/>
        </w:rPr>
        <w:t>решений</w:t>
      </w:r>
      <w:r w:rsidRPr="00DD1C92">
        <w:rPr>
          <w:lang w:val="ru-RU"/>
        </w:rPr>
        <w:t xml:space="preserve">, </w:t>
      </w:r>
      <w:r>
        <w:rPr>
          <w:lang w:val="ru-RU"/>
        </w:rPr>
        <w:t>и времени почти не осталось.  Их</w:t>
      </w:r>
      <w:r w:rsidRPr="00556BB6">
        <w:rPr>
          <w:lang w:val="ru-RU"/>
        </w:rPr>
        <w:t xml:space="preserve"> </w:t>
      </w:r>
      <w:r>
        <w:rPr>
          <w:lang w:val="ru-RU"/>
        </w:rPr>
        <w:t>можно</w:t>
      </w:r>
      <w:r w:rsidRPr="00556BB6">
        <w:rPr>
          <w:lang w:val="ru-RU"/>
        </w:rPr>
        <w:t xml:space="preserve"> </w:t>
      </w:r>
      <w:r>
        <w:rPr>
          <w:lang w:val="ru-RU"/>
        </w:rPr>
        <w:t>будет</w:t>
      </w:r>
      <w:r w:rsidRPr="00556BB6">
        <w:rPr>
          <w:lang w:val="ru-RU"/>
        </w:rPr>
        <w:t xml:space="preserve"> </w:t>
      </w:r>
      <w:r>
        <w:rPr>
          <w:lang w:val="ru-RU"/>
        </w:rPr>
        <w:t>распространить</w:t>
      </w:r>
      <w:r w:rsidRPr="00556BB6">
        <w:rPr>
          <w:lang w:val="ru-RU"/>
        </w:rPr>
        <w:t xml:space="preserve"> </w:t>
      </w:r>
      <w:r>
        <w:rPr>
          <w:lang w:val="ru-RU"/>
        </w:rPr>
        <w:t>завтра</w:t>
      </w:r>
      <w:r w:rsidRPr="00556BB6">
        <w:rPr>
          <w:lang w:val="ru-RU"/>
        </w:rPr>
        <w:t xml:space="preserve"> </w:t>
      </w:r>
      <w:r>
        <w:rPr>
          <w:lang w:val="ru-RU"/>
        </w:rPr>
        <w:t>утром, разместив на стойке с документами.  Каждая делегация сможет получить по экземпляру для ознакомления.  Секретариат</w:t>
      </w:r>
      <w:r w:rsidRPr="007A5E93">
        <w:rPr>
          <w:lang w:val="ru-RU"/>
        </w:rPr>
        <w:t xml:space="preserve"> </w:t>
      </w:r>
      <w:r>
        <w:rPr>
          <w:lang w:val="ru-RU"/>
        </w:rPr>
        <w:t>поинтересовался</w:t>
      </w:r>
      <w:r w:rsidRPr="007A5E93">
        <w:rPr>
          <w:lang w:val="ru-RU"/>
        </w:rPr>
        <w:t xml:space="preserve">, </w:t>
      </w:r>
      <w:r>
        <w:rPr>
          <w:lang w:val="ru-RU"/>
        </w:rPr>
        <w:t>будет</w:t>
      </w:r>
      <w:r w:rsidRPr="007A5E93">
        <w:rPr>
          <w:lang w:val="ru-RU"/>
        </w:rPr>
        <w:t xml:space="preserve"> </w:t>
      </w:r>
      <w:r>
        <w:rPr>
          <w:lang w:val="ru-RU"/>
        </w:rPr>
        <w:t>ли</w:t>
      </w:r>
      <w:r w:rsidRPr="007A5E93">
        <w:rPr>
          <w:lang w:val="ru-RU"/>
        </w:rPr>
        <w:t xml:space="preserve"> </w:t>
      </w:r>
      <w:r>
        <w:rPr>
          <w:lang w:val="ru-RU"/>
        </w:rPr>
        <w:t>приемлем</w:t>
      </w:r>
      <w:r w:rsidRPr="007A5E93">
        <w:rPr>
          <w:lang w:val="ru-RU"/>
        </w:rPr>
        <w:t xml:space="preserve"> </w:t>
      </w:r>
      <w:r>
        <w:rPr>
          <w:lang w:val="ru-RU"/>
        </w:rPr>
        <w:t>такой</w:t>
      </w:r>
      <w:r w:rsidRPr="007A5E93">
        <w:rPr>
          <w:lang w:val="ru-RU"/>
        </w:rPr>
        <w:t xml:space="preserve"> </w:t>
      </w:r>
      <w:r>
        <w:rPr>
          <w:lang w:val="ru-RU"/>
        </w:rPr>
        <w:t>вариант</w:t>
      </w:r>
      <w:r w:rsidRPr="007A5E93">
        <w:rPr>
          <w:lang w:val="ru-RU"/>
        </w:rPr>
        <w:t>.</w:t>
      </w:r>
    </w:p>
    <w:p w:rsidR="00B74D16" w:rsidRPr="007A5E93" w:rsidRDefault="00B74D16" w:rsidP="00B74D16">
      <w:pPr>
        <w:rPr>
          <w:lang w:val="ru-RU"/>
        </w:rPr>
      </w:pPr>
    </w:p>
    <w:p w:rsidR="00B74D16" w:rsidRPr="00F81771" w:rsidRDefault="00B74D16" w:rsidP="00B74D16">
      <w:pPr>
        <w:rPr>
          <w:lang w:val="ru-RU"/>
        </w:rPr>
      </w:pPr>
      <w:r w:rsidRPr="001F534F">
        <w:fldChar w:fldCharType="begin"/>
      </w:r>
      <w:r w:rsidRPr="00F81771">
        <w:rPr>
          <w:lang w:val="ru-RU"/>
        </w:rPr>
        <w:instrText xml:space="preserve"> </w:instrText>
      </w:r>
      <w:r w:rsidRPr="001F534F">
        <w:instrText>AUTONUM</w:instrText>
      </w:r>
      <w:r w:rsidRPr="00F81771">
        <w:rPr>
          <w:lang w:val="ru-RU"/>
        </w:rPr>
        <w:instrText xml:space="preserve">  </w:instrText>
      </w:r>
      <w:r w:rsidRPr="001F534F">
        <w:fldChar w:fldCharType="end"/>
      </w:r>
      <w:r w:rsidRPr="00F81771">
        <w:rPr>
          <w:lang w:val="ru-RU"/>
        </w:rPr>
        <w:tab/>
      </w:r>
      <w:r>
        <w:rPr>
          <w:lang w:val="ru-RU"/>
        </w:rPr>
        <w:t>Председатель</w:t>
      </w:r>
      <w:r w:rsidRPr="00F81771">
        <w:rPr>
          <w:lang w:val="ru-RU"/>
        </w:rPr>
        <w:t xml:space="preserve"> </w:t>
      </w:r>
      <w:r>
        <w:rPr>
          <w:lang w:val="ru-RU"/>
        </w:rPr>
        <w:t>предложил</w:t>
      </w:r>
      <w:r w:rsidRPr="00F81771">
        <w:rPr>
          <w:lang w:val="ru-RU"/>
        </w:rPr>
        <w:t xml:space="preserve"> </w:t>
      </w:r>
      <w:r>
        <w:rPr>
          <w:lang w:val="ru-RU"/>
        </w:rPr>
        <w:t>провести</w:t>
      </w:r>
      <w:r w:rsidRPr="00F81771">
        <w:rPr>
          <w:lang w:val="ru-RU"/>
        </w:rPr>
        <w:t xml:space="preserve"> </w:t>
      </w:r>
      <w:r>
        <w:rPr>
          <w:lang w:val="ru-RU"/>
        </w:rPr>
        <w:t>перед</w:t>
      </w:r>
      <w:r w:rsidRPr="00F81771">
        <w:rPr>
          <w:lang w:val="ru-RU"/>
        </w:rPr>
        <w:t xml:space="preserve"> </w:t>
      </w:r>
      <w:r>
        <w:rPr>
          <w:lang w:val="ru-RU"/>
        </w:rPr>
        <w:t>возобновлением</w:t>
      </w:r>
      <w:r w:rsidRPr="00F81771">
        <w:rPr>
          <w:lang w:val="ru-RU"/>
        </w:rPr>
        <w:t xml:space="preserve"> </w:t>
      </w:r>
      <w:r>
        <w:rPr>
          <w:lang w:val="ru-RU"/>
        </w:rPr>
        <w:t>прений</w:t>
      </w:r>
      <w:r w:rsidRPr="00F81771">
        <w:rPr>
          <w:lang w:val="ru-RU"/>
        </w:rPr>
        <w:t xml:space="preserve"> </w:t>
      </w:r>
      <w:r>
        <w:rPr>
          <w:lang w:val="ru-RU"/>
        </w:rPr>
        <w:t>на</w:t>
      </w:r>
      <w:r w:rsidRPr="00F81771">
        <w:rPr>
          <w:lang w:val="ru-RU"/>
        </w:rPr>
        <w:t xml:space="preserve"> </w:t>
      </w:r>
      <w:r>
        <w:rPr>
          <w:lang w:val="ru-RU"/>
        </w:rPr>
        <w:t>пленарном</w:t>
      </w:r>
      <w:r w:rsidRPr="00F81771">
        <w:rPr>
          <w:lang w:val="ru-RU"/>
        </w:rPr>
        <w:t xml:space="preserve"> </w:t>
      </w:r>
      <w:r>
        <w:rPr>
          <w:lang w:val="ru-RU"/>
        </w:rPr>
        <w:t>заседании</w:t>
      </w:r>
      <w:r w:rsidRPr="00F81771">
        <w:rPr>
          <w:lang w:val="ru-RU"/>
        </w:rPr>
        <w:t xml:space="preserve"> </w:t>
      </w:r>
      <w:r>
        <w:rPr>
          <w:lang w:val="ru-RU"/>
        </w:rPr>
        <w:t>на</w:t>
      </w:r>
      <w:r w:rsidRPr="00F81771">
        <w:rPr>
          <w:lang w:val="ru-RU"/>
        </w:rPr>
        <w:t xml:space="preserve"> </w:t>
      </w:r>
      <w:r>
        <w:rPr>
          <w:lang w:val="ru-RU"/>
        </w:rPr>
        <w:t>следующее</w:t>
      </w:r>
      <w:r w:rsidRPr="00F81771">
        <w:rPr>
          <w:lang w:val="ru-RU"/>
        </w:rPr>
        <w:t xml:space="preserve"> </w:t>
      </w:r>
      <w:r>
        <w:rPr>
          <w:lang w:val="ru-RU"/>
        </w:rPr>
        <w:t>утро</w:t>
      </w:r>
      <w:r w:rsidRPr="00F81771">
        <w:rPr>
          <w:lang w:val="ru-RU"/>
        </w:rPr>
        <w:t xml:space="preserve"> </w:t>
      </w:r>
      <w:r>
        <w:rPr>
          <w:lang w:val="ru-RU"/>
        </w:rPr>
        <w:t>провести</w:t>
      </w:r>
      <w:r w:rsidRPr="00F81771">
        <w:rPr>
          <w:lang w:val="ru-RU"/>
        </w:rPr>
        <w:t xml:space="preserve"> </w:t>
      </w:r>
      <w:r>
        <w:rPr>
          <w:lang w:val="ru-RU"/>
        </w:rPr>
        <w:t>неофициальные</w:t>
      </w:r>
      <w:r w:rsidRPr="00F81771">
        <w:rPr>
          <w:lang w:val="ru-RU"/>
        </w:rPr>
        <w:t xml:space="preserve"> </w:t>
      </w:r>
      <w:r>
        <w:rPr>
          <w:lang w:val="ru-RU"/>
        </w:rPr>
        <w:t>консультации</w:t>
      </w:r>
      <w:r w:rsidRPr="00F81771">
        <w:rPr>
          <w:lang w:val="ru-RU"/>
        </w:rPr>
        <w:t xml:space="preserve"> </w:t>
      </w:r>
      <w:r>
        <w:rPr>
          <w:lang w:val="ru-RU"/>
        </w:rPr>
        <w:t>по</w:t>
      </w:r>
      <w:r w:rsidRPr="00F81771">
        <w:rPr>
          <w:lang w:val="ru-RU"/>
        </w:rPr>
        <w:t xml:space="preserve"> </w:t>
      </w:r>
      <w:r>
        <w:rPr>
          <w:lang w:val="ru-RU"/>
        </w:rPr>
        <w:t>вопросу</w:t>
      </w:r>
      <w:r w:rsidRPr="00F81771">
        <w:rPr>
          <w:lang w:val="ru-RU"/>
        </w:rPr>
        <w:t xml:space="preserve"> </w:t>
      </w:r>
      <w:r>
        <w:rPr>
          <w:lang w:val="ru-RU"/>
        </w:rPr>
        <w:t>о</w:t>
      </w:r>
      <w:r w:rsidRPr="00F81771">
        <w:rPr>
          <w:lang w:val="ru-RU"/>
        </w:rPr>
        <w:t xml:space="preserve"> </w:t>
      </w:r>
      <w:r>
        <w:rPr>
          <w:lang w:val="ru-RU"/>
        </w:rPr>
        <w:t>гибких</w:t>
      </w:r>
      <w:r w:rsidRPr="00F81771">
        <w:rPr>
          <w:lang w:val="ru-RU"/>
        </w:rPr>
        <w:t xml:space="preserve"> </w:t>
      </w:r>
      <w:r>
        <w:rPr>
          <w:lang w:val="ru-RU"/>
        </w:rPr>
        <w:t>возможностях</w:t>
      </w:r>
      <w:r w:rsidRPr="00F81771">
        <w:rPr>
          <w:lang w:val="ru-RU"/>
        </w:rPr>
        <w:t xml:space="preserve">, </w:t>
      </w:r>
      <w:r>
        <w:rPr>
          <w:lang w:val="ru-RU"/>
        </w:rPr>
        <w:t>связанных</w:t>
      </w:r>
      <w:r w:rsidRPr="00F81771">
        <w:rPr>
          <w:lang w:val="ru-RU"/>
        </w:rPr>
        <w:t xml:space="preserve"> </w:t>
      </w:r>
      <w:r>
        <w:rPr>
          <w:lang w:val="ru-RU"/>
        </w:rPr>
        <w:t>с</w:t>
      </w:r>
      <w:r w:rsidRPr="00F81771">
        <w:rPr>
          <w:lang w:val="ru-RU"/>
        </w:rPr>
        <w:t xml:space="preserve"> </w:t>
      </w:r>
      <w:r>
        <w:rPr>
          <w:lang w:val="ru-RU"/>
        </w:rPr>
        <w:t>патентами</w:t>
      </w:r>
      <w:r w:rsidRPr="00F81771">
        <w:rPr>
          <w:lang w:val="ru-RU"/>
        </w:rPr>
        <w:t xml:space="preserve">. </w:t>
      </w:r>
    </w:p>
    <w:p w:rsidR="00B74D16" w:rsidRPr="00F81771" w:rsidRDefault="00B74D16" w:rsidP="00B74D16">
      <w:pPr>
        <w:rPr>
          <w:lang w:val="ru-RU"/>
        </w:rPr>
      </w:pPr>
    </w:p>
    <w:p w:rsidR="00B74D16" w:rsidRPr="00F81771" w:rsidRDefault="00B74D16" w:rsidP="00B74D16">
      <w:pPr>
        <w:rPr>
          <w:lang w:val="ru-RU"/>
        </w:rPr>
      </w:pPr>
      <w:r w:rsidRPr="001F534F">
        <w:fldChar w:fldCharType="begin"/>
      </w:r>
      <w:r w:rsidRPr="00F81771">
        <w:rPr>
          <w:lang w:val="ru-RU"/>
        </w:rPr>
        <w:instrText xml:space="preserve"> </w:instrText>
      </w:r>
      <w:r w:rsidRPr="001F534F">
        <w:instrText>AUTONUM</w:instrText>
      </w:r>
      <w:r w:rsidRPr="00F81771">
        <w:rPr>
          <w:lang w:val="ru-RU"/>
        </w:rPr>
        <w:instrText xml:space="preserve">  </w:instrText>
      </w:r>
      <w:r w:rsidRPr="001F534F">
        <w:fldChar w:fldCharType="end"/>
      </w:r>
      <w:r w:rsidRPr="00F81771">
        <w:rPr>
          <w:lang w:val="ru-RU"/>
        </w:rPr>
        <w:tab/>
      </w:r>
      <w:r>
        <w:rPr>
          <w:lang w:val="ru-RU"/>
        </w:rPr>
        <w:t>Делегация</w:t>
      </w:r>
      <w:r w:rsidRPr="00F81771">
        <w:rPr>
          <w:lang w:val="ru-RU"/>
        </w:rPr>
        <w:t xml:space="preserve"> </w:t>
      </w:r>
      <w:r>
        <w:rPr>
          <w:lang w:val="ru-RU"/>
        </w:rPr>
        <w:t>Бельгии</w:t>
      </w:r>
      <w:r w:rsidRPr="00F81771">
        <w:rPr>
          <w:lang w:val="ru-RU"/>
        </w:rPr>
        <w:t xml:space="preserve"> </w:t>
      </w:r>
      <w:r>
        <w:rPr>
          <w:lang w:val="ru-RU"/>
        </w:rPr>
        <w:t>поинтересовалась</w:t>
      </w:r>
      <w:r w:rsidRPr="00F81771">
        <w:rPr>
          <w:lang w:val="ru-RU"/>
        </w:rPr>
        <w:t xml:space="preserve">, </w:t>
      </w:r>
      <w:r>
        <w:rPr>
          <w:lang w:val="ru-RU"/>
        </w:rPr>
        <w:t>можно</w:t>
      </w:r>
      <w:r w:rsidRPr="00F81771">
        <w:rPr>
          <w:lang w:val="ru-RU"/>
        </w:rPr>
        <w:t xml:space="preserve"> </w:t>
      </w:r>
      <w:r>
        <w:rPr>
          <w:lang w:val="ru-RU"/>
        </w:rPr>
        <w:t>ли</w:t>
      </w:r>
      <w:r w:rsidRPr="00F81771">
        <w:rPr>
          <w:lang w:val="ru-RU"/>
        </w:rPr>
        <w:t xml:space="preserve"> </w:t>
      </w:r>
      <w:r>
        <w:rPr>
          <w:lang w:val="ru-RU"/>
        </w:rPr>
        <w:t>переслать</w:t>
      </w:r>
      <w:r w:rsidRPr="00F81771">
        <w:rPr>
          <w:lang w:val="ru-RU"/>
        </w:rPr>
        <w:t xml:space="preserve"> </w:t>
      </w:r>
      <w:r>
        <w:rPr>
          <w:lang w:val="ru-RU"/>
        </w:rPr>
        <w:t>некоторые</w:t>
      </w:r>
      <w:r w:rsidRPr="00F81771">
        <w:rPr>
          <w:lang w:val="ru-RU"/>
        </w:rPr>
        <w:t xml:space="preserve"> </w:t>
      </w:r>
      <w:r>
        <w:rPr>
          <w:lang w:val="ru-RU"/>
        </w:rPr>
        <w:t>части</w:t>
      </w:r>
      <w:r w:rsidRPr="00F81771">
        <w:rPr>
          <w:lang w:val="ru-RU"/>
        </w:rPr>
        <w:t xml:space="preserve"> </w:t>
      </w:r>
      <w:r>
        <w:rPr>
          <w:lang w:val="ru-RU"/>
        </w:rPr>
        <w:t>резюме</w:t>
      </w:r>
      <w:r w:rsidRPr="00F81771">
        <w:rPr>
          <w:lang w:val="ru-RU"/>
        </w:rPr>
        <w:t xml:space="preserve"> </w:t>
      </w:r>
      <w:r>
        <w:rPr>
          <w:lang w:val="ru-RU"/>
        </w:rPr>
        <w:t>Председателя</w:t>
      </w:r>
      <w:r w:rsidRPr="00F81771">
        <w:rPr>
          <w:lang w:val="ru-RU"/>
        </w:rPr>
        <w:t xml:space="preserve"> </w:t>
      </w:r>
      <w:r>
        <w:rPr>
          <w:lang w:val="ru-RU"/>
        </w:rPr>
        <w:t>региональным</w:t>
      </w:r>
      <w:r w:rsidRPr="00F81771">
        <w:rPr>
          <w:lang w:val="ru-RU"/>
        </w:rPr>
        <w:t xml:space="preserve"> </w:t>
      </w:r>
      <w:r>
        <w:rPr>
          <w:lang w:val="ru-RU"/>
        </w:rPr>
        <w:t>координаторам</w:t>
      </w:r>
      <w:r w:rsidRPr="00F81771">
        <w:rPr>
          <w:lang w:val="ru-RU"/>
        </w:rPr>
        <w:t xml:space="preserve"> </w:t>
      </w:r>
      <w:r>
        <w:rPr>
          <w:lang w:val="ru-RU"/>
        </w:rPr>
        <w:t>для</w:t>
      </w:r>
      <w:r w:rsidRPr="00F81771">
        <w:rPr>
          <w:lang w:val="ru-RU"/>
        </w:rPr>
        <w:t xml:space="preserve"> </w:t>
      </w:r>
      <w:r>
        <w:rPr>
          <w:lang w:val="ru-RU"/>
        </w:rPr>
        <w:t>подготовки</w:t>
      </w:r>
      <w:r w:rsidRPr="00F81771">
        <w:rPr>
          <w:lang w:val="ru-RU"/>
        </w:rPr>
        <w:t xml:space="preserve"> </w:t>
      </w:r>
      <w:r>
        <w:rPr>
          <w:lang w:val="ru-RU"/>
        </w:rPr>
        <w:t>к</w:t>
      </w:r>
      <w:r w:rsidRPr="00F81771">
        <w:rPr>
          <w:lang w:val="ru-RU"/>
        </w:rPr>
        <w:t xml:space="preserve"> </w:t>
      </w:r>
      <w:r>
        <w:rPr>
          <w:lang w:val="ru-RU"/>
        </w:rPr>
        <w:t>завтрашнему</w:t>
      </w:r>
      <w:r w:rsidRPr="00F81771">
        <w:rPr>
          <w:lang w:val="ru-RU"/>
        </w:rPr>
        <w:t xml:space="preserve"> </w:t>
      </w:r>
      <w:r>
        <w:rPr>
          <w:lang w:val="ru-RU"/>
        </w:rPr>
        <w:t>заседанию</w:t>
      </w:r>
      <w:r w:rsidRPr="00F81771">
        <w:rPr>
          <w:lang w:val="ru-RU"/>
        </w:rPr>
        <w:t xml:space="preserve">. </w:t>
      </w:r>
    </w:p>
    <w:p w:rsidR="00B74D16" w:rsidRPr="00F81771" w:rsidRDefault="00B74D16" w:rsidP="00B74D16">
      <w:pPr>
        <w:rPr>
          <w:lang w:val="ru-RU"/>
        </w:rPr>
      </w:pPr>
    </w:p>
    <w:p w:rsidR="00B74D16" w:rsidRPr="00F81771" w:rsidRDefault="00B74D16" w:rsidP="00B74D16">
      <w:pPr>
        <w:rPr>
          <w:lang w:val="ru-RU"/>
        </w:rPr>
      </w:pPr>
      <w:r w:rsidRPr="001F534F">
        <w:fldChar w:fldCharType="begin"/>
      </w:r>
      <w:r w:rsidRPr="00F81771">
        <w:rPr>
          <w:lang w:val="ru-RU"/>
        </w:rPr>
        <w:instrText xml:space="preserve"> </w:instrText>
      </w:r>
      <w:r w:rsidRPr="001F534F">
        <w:instrText>AUTONUM</w:instrText>
      </w:r>
      <w:r w:rsidRPr="00F81771">
        <w:rPr>
          <w:lang w:val="ru-RU"/>
        </w:rPr>
        <w:instrText xml:space="preserve">  </w:instrText>
      </w:r>
      <w:r w:rsidRPr="001F534F">
        <w:fldChar w:fldCharType="end"/>
      </w:r>
      <w:r w:rsidRPr="00F81771">
        <w:rPr>
          <w:lang w:val="ru-RU"/>
        </w:rPr>
        <w:tab/>
      </w:r>
      <w:r>
        <w:rPr>
          <w:lang w:val="ru-RU"/>
        </w:rPr>
        <w:t>По</w:t>
      </w:r>
      <w:r w:rsidRPr="00F81771">
        <w:rPr>
          <w:lang w:val="ru-RU"/>
        </w:rPr>
        <w:t xml:space="preserve"> </w:t>
      </w:r>
      <w:r>
        <w:rPr>
          <w:lang w:val="ru-RU"/>
        </w:rPr>
        <w:t>мнению</w:t>
      </w:r>
      <w:r w:rsidRPr="00F81771">
        <w:rPr>
          <w:lang w:val="ru-RU"/>
        </w:rPr>
        <w:t xml:space="preserve"> </w:t>
      </w:r>
      <w:r>
        <w:rPr>
          <w:lang w:val="ru-RU"/>
        </w:rPr>
        <w:t>Председателя</w:t>
      </w:r>
      <w:r w:rsidRPr="00F81771">
        <w:rPr>
          <w:lang w:val="ru-RU"/>
        </w:rPr>
        <w:t xml:space="preserve">, </w:t>
      </w:r>
      <w:r>
        <w:rPr>
          <w:lang w:val="ru-RU"/>
        </w:rPr>
        <w:t>это</w:t>
      </w:r>
      <w:r w:rsidRPr="00F81771">
        <w:rPr>
          <w:lang w:val="ru-RU"/>
        </w:rPr>
        <w:t xml:space="preserve"> </w:t>
      </w:r>
      <w:r>
        <w:rPr>
          <w:lang w:val="ru-RU"/>
        </w:rPr>
        <w:t>возможно</w:t>
      </w:r>
      <w:r w:rsidRPr="00F81771">
        <w:rPr>
          <w:lang w:val="ru-RU"/>
        </w:rPr>
        <w:t>.</w:t>
      </w:r>
    </w:p>
    <w:p w:rsidR="00B74D16" w:rsidRPr="00F81771" w:rsidRDefault="00B74D16" w:rsidP="00B74D16">
      <w:pPr>
        <w:rPr>
          <w:lang w:val="ru-RU"/>
        </w:rPr>
      </w:pPr>
    </w:p>
    <w:p w:rsidR="00B74D16" w:rsidRPr="00F81771" w:rsidRDefault="00B74D16" w:rsidP="00B74D16">
      <w:pPr>
        <w:pStyle w:val="Heading1"/>
        <w:rPr>
          <w:lang w:val="ru-RU"/>
        </w:rPr>
      </w:pPr>
      <w:r>
        <w:rPr>
          <w:lang w:val="ru-RU"/>
        </w:rPr>
        <w:lastRenderedPageBreak/>
        <w:t>пункт</w:t>
      </w:r>
      <w:r w:rsidRPr="00F81771">
        <w:rPr>
          <w:lang w:val="ru-RU"/>
        </w:rPr>
        <w:t xml:space="preserve"> 9 </w:t>
      </w:r>
      <w:r>
        <w:rPr>
          <w:lang w:val="ru-RU"/>
        </w:rPr>
        <w:t>повестки</w:t>
      </w:r>
      <w:r w:rsidRPr="00F81771">
        <w:rPr>
          <w:lang w:val="ru-RU"/>
        </w:rPr>
        <w:t xml:space="preserve"> </w:t>
      </w:r>
      <w:r>
        <w:rPr>
          <w:lang w:val="ru-RU"/>
        </w:rPr>
        <w:t>дня</w:t>
      </w:r>
      <w:r w:rsidRPr="00F81771">
        <w:rPr>
          <w:lang w:val="ru-RU"/>
        </w:rPr>
        <w:t>:</w:t>
      </w:r>
      <w:r w:rsidRPr="00F81771">
        <w:rPr>
          <w:b w:val="0"/>
          <w:lang w:val="ru-RU"/>
        </w:rPr>
        <w:t xml:space="preserve">  </w:t>
      </w:r>
      <w:r>
        <w:rPr>
          <w:lang w:val="ru-RU"/>
        </w:rPr>
        <w:t>резюме председателя</w:t>
      </w:r>
      <w:r w:rsidRPr="00F81771">
        <w:rPr>
          <w:lang w:val="ru-RU"/>
        </w:rPr>
        <w:t xml:space="preserve"> (</w:t>
      </w:r>
      <w:r>
        <w:rPr>
          <w:lang w:val="ru-RU"/>
        </w:rPr>
        <w:t>продолжение</w:t>
      </w:r>
      <w:r w:rsidRPr="00F81771">
        <w:rPr>
          <w:lang w:val="ru-RU"/>
        </w:rPr>
        <w:t>)</w:t>
      </w:r>
    </w:p>
    <w:p w:rsidR="00B74D16" w:rsidRPr="00F81771" w:rsidRDefault="00B74D16" w:rsidP="00B74D16">
      <w:pPr>
        <w:rPr>
          <w:lang w:val="ru-RU"/>
        </w:rPr>
      </w:pPr>
    </w:p>
    <w:p w:rsidR="00B74D16" w:rsidRPr="007A5E93" w:rsidRDefault="00B74D16" w:rsidP="00B74D16">
      <w:pPr>
        <w:rPr>
          <w:lang w:val="ru-RU"/>
        </w:rPr>
      </w:pPr>
      <w:r w:rsidRPr="001F534F">
        <w:fldChar w:fldCharType="begin"/>
      </w:r>
      <w:r w:rsidRPr="00764D4E">
        <w:rPr>
          <w:lang w:val="ru-RU"/>
        </w:rPr>
        <w:instrText xml:space="preserve"> </w:instrText>
      </w:r>
      <w:r w:rsidRPr="001F534F">
        <w:instrText>AUTONUM</w:instrText>
      </w:r>
      <w:r w:rsidRPr="00764D4E">
        <w:rPr>
          <w:lang w:val="ru-RU"/>
        </w:rPr>
        <w:instrText xml:space="preserve">  </w:instrText>
      </w:r>
      <w:r w:rsidRPr="001F534F">
        <w:fldChar w:fldCharType="end"/>
      </w:r>
      <w:r w:rsidRPr="00764D4E">
        <w:rPr>
          <w:lang w:val="ru-RU"/>
        </w:rPr>
        <w:tab/>
      </w:r>
      <w:r>
        <w:rPr>
          <w:lang w:val="ru-RU"/>
        </w:rPr>
        <w:t>Председатель</w:t>
      </w:r>
      <w:r w:rsidRPr="00764D4E">
        <w:rPr>
          <w:lang w:val="ru-RU"/>
        </w:rPr>
        <w:t xml:space="preserve"> </w:t>
      </w:r>
      <w:r>
        <w:rPr>
          <w:lang w:val="ru-RU"/>
        </w:rPr>
        <w:t>попросил</w:t>
      </w:r>
      <w:r w:rsidRPr="00764D4E">
        <w:rPr>
          <w:lang w:val="ru-RU"/>
        </w:rPr>
        <w:t xml:space="preserve"> </w:t>
      </w:r>
      <w:r>
        <w:rPr>
          <w:lang w:val="ru-RU"/>
        </w:rPr>
        <w:t>Секретариат</w:t>
      </w:r>
      <w:r w:rsidRPr="00764D4E">
        <w:rPr>
          <w:lang w:val="ru-RU"/>
        </w:rPr>
        <w:t xml:space="preserve"> </w:t>
      </w:r>
      <w:r>
        <w:rPr>
          <w:lang w:val="ru-RU"/>
        </w:rPr>
        <w:t>зачитать</w:t>
      </w:r>
      <w:r w:rsidRPr="00764D4E">
        <w:rPr>
          <w:lang w:val="ru-RU"/>
        </w:rPr>
        <w:t xml:space="preserve"> </w:t>
      </w:r>
      <w:r>
        <w:rPr>
          <w:lang w:val="ru-RU"/>
        </w:rPr>
        <w:t>текст</w:t>
      </w:r>
      <w:r w:rsidRPr="00764D4E">
        <w:rPr>
          <w:lang w:val="ru-RU"/>
        </w:rPr>
        <w:t xml:space="preserve"> </w:t>
      </w:r>
      <w:r>
        <w:rPr>
          <w:lang w:val="ru-RU"/>
        </w:rPr>
        <w:t>предлагаемого</w:t>
      </w:r>
      <w:r w:rsidRPr="00764D4E">
        <w:rPr>
          <w:lang w:val="ru-RU"/>
        </w:rPr>
        <w:t xml:space="preserve"> </w:t>
      </w:r>
      <w:r>
        <w:rPr>
          <w:lang w:val="ru-RU"/>
        </w:rPr>
        <w:t>проекта</w:t>
      </w:r>
      <w:r w:rsidRPr="00764D4E">
        <w:rPr>
          <w:lang w:val="ru-RU"/>
        </w:rPr>
        <w:t xml:space="preserve"> </w:t>
      </w:r>
      <w:r>
        <w:rPr>
          <w:lang w:val="ru-RU"/>
        </w:rPr>
        <w:t>резюме по пунктам для его утверждения Комитетом.  Ранее</w:t>
      </w:r>
      <w:r w:rsidRPr="007A5E93">
        <w:rPr>
          <w:lang w:val="ru-RU"/>
        </w:rPr>
        <w:t xml:space="preserve"> </w:t>
      </w:r>
      <w:r>
        <w:rPr>
          <w:lang w:val="ru-RU"/>
        </w:rPr>
        <w:t>текст</w:t>
      </w:r>
      <w:r w:rsidRPr="007A5E93">
        <w:rPr>
          <w:lang w:val="ru-RU"/>
        </w:rPr>
        <w:t xml:space="preserve"> </w:t>
      </w:r>
      <w:r>
        <w:rPr>
          <w:lang w:val="ru-RU"/>
        </w:rPr>
        <w:t>документа</w:t>
      </w:r>
      <w:r w:rsidRPr="007A5E93">
        <w:rPr>
          <w:lang w:val="ru-RU"/>
        </w:rPr>
        <w:t xml:space="preserve"> </w:t>
      </w:r>
      <w:r>
        <w:rPr>
          <w:lang w:val="ru-RU"/>
        </w:rPr>
        <w:t>был</w:t>
      </w:r>
      <w:r w:rsidRPr="007A5E93">
        <w:rPr>
          <w:lang w:val="ru-RU"/>
        </w:rPr>
        <w:t xml:space="preserve"> </w:t>
      </w:r>
      <w:r>
        <w:rPr>
          <w:lang w:val="ru-RU"/>
        </w:rPr>
        <w:t>распространен</w:t>
      </w:r>
      <w:r w:rsidRPr="007A5E93">
        <w:rPr>
          <w:lang w:val="ru-RU"/>
        </w:rPr>
        <w:t xml:space="preserve"> </w:t>
      </w:r>
      <w:r>
        <w:rPr>
          <w:lang w:val="ru-RU"/>
        </w:rPr>
        <w:t>среди</w:t>
      </w:r>
      <w:r w:rsidRPr="007A5E93">
        <w:rPr>
          <w:lang w:val="ru-RU"/>
        </w:rPr>
        <w:t xml:space="preserve"> </w:t>
      </w:r>
      <w:r>
        <w:rPr>
          <w:lang w:val="ru-RU"/>
        </w:rPr>
        <w:t>делегаций</w:t>
      </w:r>
      <w:r w:rsidRPr="007A5E93">
        <w:rPr>
          <w:lang w:val="ru-RU"/>
        </w:rPr>
        <w:t>.</w:t>
      </w:r>
    </w:p>
    <w:p w:rsidR="00B74D16" w:rsidRPr="007A5E93" w:rsidRDefault="00B74D16" w:rsidP="00B74D16">
      <w:pPr>
        <w:rPr>
          <w:lang w:val="ru-RU"/>
        </w:rPr>
      </w:pPr>
    </w:p>
    <w:p w:rsidR="00B74D16" w:rsidRPr="00764D4E" w:rsidRDefault="00B74D16" w:rsidP="00B74D16">
      <w:pPr>
        <w:rPr>
          <w:lang w:val="ru-RU"/>
        </w:rPr>
      </w:pPr>
      <w:r w:rsidRPr="001F534F">
        <w:fldChar w:fldCharType="begin"/>
      </w:r>
      <w:r w:rsidRPr="00764D4E">
        <w:rPr>
          <w:lang w:val="ru-RU"/>
        </w:rPr>
        <w:instrText xml:space="preserve"> </w:instrText>
      </w:r>
      <w:r w:rsidRPr="001F534F">
        <w:instrText>AUTONUM</w:instrText>
      </w:r>
      <w:r w:rsidRPr="00764D4E">
        <w:rPr>
          <w:lang w:val="ru-RU"/>
        </w:rPr>
        <w:instrText xml:space="preserve">  </w:instrText>
      </w:r>
      <w:r w:rsidRPr="001F534F">
        <w:fldChar w:fldCharType="end"/>
      </w:r>
      <w:r w:rsidRPr="00764D4E">
        <w:rPr>
          <w:lang w:val="ru-RU"/>
        </w:rPr>
        <w:tab/>
      </w:r>
      <w:r>
        <w:rPr>
          <w:lang w:val="ru-RU"/>
        </w:rPr>
        <w:t>Секретариат (г-н Балох</w:t>
      </w:r>
      <w:r w:rsidRPr="00764D4E">
        <w:rPr>
          <w:lang w:val="ru-RU"/>
        </w:rPr>
        <w:t xml:space="preserve">) </w:t>
      </w:r>
      <w:r>
        <w:rPr>
          <w:lang w:val="ru-RU"/>
        </w:rPr>
        <w:t>зачитал пункт 1 в следующей редакции</w:t>
      </w:r>
      <w:r w:rsidRPr="00764D4E">
        <w:rPr>
          <w:lang w:val="ru-RU"/>
        </w:rPr>
        <w:t>:</w:t>
      </w:r>
    </w:p>
    <w:p w:rsidR="00B74D16" w:rsidRPr="00764D4E" w:rsidRDefault="00B74D16" w:rsidP="00B74D16">
      <w:pPr>
        <w:rPr>
          <w:lang w:val="ru-RU"/>
        </w:rPr>
      </w:pPr>
    </w:p>
    <w:p w:rsidR="00B74D16" w:rsidRPr="00764D4E" w:rsidRDefault="00AE4A50" w:rsidP="00B74D16">
      <w:pPr>
        <w:ind w:left="567"/>
        <w:rPr>
          <w:lang w:val="ru-RU"/>
        </w:rPr>
      </w:pPr>
      <w:r>
        <w:rPr>
          <w:lang w:val="ru-RU"/>
        </w:rPr>
        <w:t>"</w:t>
      </w:r>
      <w:r w:rsidR="00B74D16">
        <w:rPr>
          <w:lang w:val="ru-RU"/>
        </w:rPr>
        <w:t>Одиннадцатая сессия КРИС состоялась 13-17 мая 2013 г. В сессии приняли участие 94 государства-члена и 37 наблюдателей</w:t>
      </w:r>
      <w:r>
        <w:rPr>
          <w:lang w:val="ru-RU"/>
        </w:rPr>
        <w:t>"</w:t>
      </w:r>
      <w:r w:rsidR="00B74D16">
        <w:rPr>
          <w:lang w:val="ru-RU"/>
        </w:rPr>
        <w:t>.</w:t>
      </w:r>
    </w:p>
    <w:p w:rsidR="00B74D16" w:rsidRPr="00764D4E" w:rsidRDefault="00B74D16" w:rsidP="00B74D16">
      <w:pPr>
        <w:ind w:left="567"/>
        <w:rPr>
          <w:lang w:val="ru-RU"/>
        </w:rPr>
      </w:pPr>
    </w:p>
    <w:p w:rsidR="00B74D16" w:rsidRPr="00764D4E" w:rsidRDefault="00B74D16" w:rsidP="00B74D16">
      <w:pPr>
        <w:rPr>
          <w:lang w:val="ru-RU"/>
        </w:rPr>
      </w:pPr>
      <w:r>
        <w:rPr>
          <w:lang w:val="ru-RU"/>
        </w:rPr>
        <w:t>Председатель указал, что цифры могут измениться, после того, как будет произведен окончательный подсчет зарегистрированных участников</w:t>
      </w:r>
      <w:r w:rsidRPr="00764D4E">
        <w:rPr>
          <w:lang w:val="ru-RU"/>
        </w:rPr>
        <w:t xml:space="preserve">.  </w:t>
      </w:r>
    </w:p>
    <w:p w:rsidR="00B74D16" w:rsidRPr="00764D4E" w:rsidRDefault="00B74D16" w:rsidP="00B74D16">
      <w:pPr>
        <w:rPr>
          <w:lang w:val="ru-RU"/>
        </w:rPr>
      </w:pPr>
    </w:p>
    <w:p w:rsidR="00B74D16" w:rsidRPr="00764D4E" w:rsidRDefault="00B74D16" w:rsidP="00B74D16">
      <w:pPr>
        <w:rPr>
          <w:lang w:val="ru-RU"/>
        </w:rPr>
      </w:pPr>
      <w:r w:rsidRPr="001F534F">
        <w:fldChar w:fldCharType="begin"/>
      </w:r>
      <w:r w:rsidRPr="00764D4E">
        <w:rPr>
          <w:lang w:val="ru-RU"/>
        </w:rPr>
        <w:instrText xml:space="preserve"> </w:instrText>
      </w:r>
      <w:r w:rsidRPr="001F534F">
        <w:instrText>AUTONUM</w:instrText>
      </w:r>
      <w:r w:rsidRPr="00764D4E">
        <w:rPr>
          <w:lang w:val="ru-RU"/>
        </w:rPr>
        <w:instrText xml:space="preserve">  </w:instrText>
      </w:r>
      <w:r w:rsidRPr="001F534F">
        <w:fldChar w:fldCharType="end"/>
      </w:r>
      <w:r w:rsidRPr="00764D4E">
        <w:rPr>
          <w:lang w:val="ru-RU"/>
        </w:rPr>
        <w:tab/>
      </w:r>
      <w:r>
        <w:rPr>
          <w:lang w:val="ru-RU"/>
        </w:rPr>
        <w:t>Председатель</w:t>
      </w:r>
      <w:r w:rsidRPr="00764D4E">
        <w:rPr>
          <w:lang w:val="ru-RU"/>
        </w:rPr>
        <w:t xml:space="preserve"> </w:t>
      </w:r>
      <w:r>
        <w:rPr>
          <w:lang w:val="ru-RU"/>
        </w:rPr>
        <w:t>заявил</w:t>
      </w:r>
      <w:r w:rsidRPr="00764D4E">
        <w:rPr>
          <w:lang w:val="ru-RU"/>
        </w:rPr>
        <w:t xml:space="preserve">, </w:t>
      </w:r>
      <w:r>
        <w:rPr>
          <w:lang w:val="ru-RU"/>
        </w:rPr>
        <w:t>что поскольку замечаний от делегаций не последовало,</w:t>
      </w:r>
      <w:r w:rsidRPr="00764D4E">
        <w:rPr>
          <w:lang w:val="ru-RU"/>
        </w:rPr>
        <w:t xml:space="preserve"> </w:t>
      </w:r>
      <w:r>
        <w:rPr>
          <w:lang w:val="ru-RU"/>
        </w:rPr>
        <w:t>пункт</w:t>
      </w:r>
      <w:r w:rsidRPr="00764D4E">
        <w:t> </w:t>
      </w:r>
      <w:r w:rsidRPr="00764D4E">
        <w:rPr>
          <w:lang w:val="ru-RU"/>
        </w:rPr>
        <w:t xml:space="preserve">1 </w:t>
      </w:r>
      <w:r>
        <w:rPr>
          <w:lang w:val="ru-RU"/>
        </w:rPr>
        <w:t xml:space="preserve">принимается. </w:t>
      </w:r>
    </w:p>
    <w:p w:rsidR="00B74D16" w:rsidRPr="00764D4E" w:rsidRDefault="00B74D16" w:rsidP="00B74D16">
      <w:pPr>
        <w:rPr>
          <w:lang w:val="ru-RU"/>
        </w:rPr>
      </w:pPr>
      <w:r w:rsidRPr="00764D4E">
        <w:rPr>
          <w:lang w:val="ru-RU"/>
        </w:rPr>
        <w:t xml:space="preserve"> </w:t>
      </w:r>
    </w:p>
    <w:p w:rsidR="00B74D16" w:rsidRPr="004E4675" w:rsidRDefault="00B74D16" w:rsidP="00B74D16">
      <w:pPr>
        <w:rPr>
          <w:lang w:val="ru-RU"/>
        </w:rPr>
      </w:pPr>
      <w:r w:rsidRPr="001F534F">
        <w:fldChar w:fldCharType="begin"/>
      </w:r>
      <w:r w:rsidRPr="00764D4E">
        <w:rPr>
          <w:lang w:val="ru-RU"/>
        </w:rPr>
        <w:instrText xml:space="preserve"> </w:instrText>
      </w:r>
      <w:r w:rsidRPr="001F534F">
        <w:instrText>AUTONUM</w:instrText>
      </w:r>
      <w:r w:rsidRPr="00764D4E">
        <w:rPr>
          <w:lang w:val="ru-RU"/>
        </w:rPr>
        <w:instrText xml:space="preserve">  </w:instrText>
      </w:r>
      <w:r w:rsidRPr="001F534F">
        <w:fldChar w:fldCharType="end"/>
      </w:r>
      <w:r w:rsidRPr="00764D4E">
        <w:rPr>
          <w:lang w:val="ru-RU"/>
        </w:rPr>
        <w:tab/>
      </w:r>
      <w:r>
        <w:rPr>
          <w:lang w:val="ru-RU"/>
        </w:rPr>
        <w:t>Секретариат</w:t>
      </w:r>
      <w:r w:rsidRPr="00764D4E">
        <w:rPr>
          <w:lang w:val="ru-RU"/>
        </w:rPr>
        <w:t xml:space="preserve"> (</w:t>
      </w:r>
      <w:r>
        <w:rPr>
          <w:lang w:val="ru-RU"/>
        </w:rPr>
        <w:t>г</w:t>
      </w:r>
      <w:r w:rsidRPr="00764D4E">
        <w:rPr>
          <w:lang w:val="ru-RU"/>
        </w:rPr>
        <w:t>-</w:t>
      </w:r>
      <w:r>
        <w:rPr>
          <w:lang w:val="ru-RU"/>
        </w:rPr>
        <w:t>н</w:t>
      </w:r>
      <w:r w:rsidRPr="00764D4E">
        <w:rPr>
          <w:lang w:val="ru-RU"/>
        </w:rPr>
        <w:t xml:space="preserve"> </w:t>
      </w:r>
      <w:r>
        <w:rPr>
          <w:lang w:val="ru-RU"/>
        </w:rPr>
        <w:t>Балох</w:t>
      </w:r>
      <w:r w:rsidRPr="00764D4E">
        <w:rPr>
          <w:lang w:val="ru-RU"/>
        </w:rPr>
        <w:t xml:space="preserve">) </w:t>
      </w:r>
      <w:r>
        <w:rPr>
          <w:lang w:val="ru-RU"/>
        </w:rPr>
        <w:t>заявил</w:t>
      </w:r>
      <w:r w:rsidRPr="00764D4E">
        <w:rPr>
          <w:lang w:val="ru-RU"/>
        </w:rPr>
        <w:t xml:space="preserve">, </w:t>
      </w:r>
      <w:r>
        <w:rPr>
          <w:lang w:val="ru-RU"/>
        </w:rPr>
        <w:t>что</w:t>
      </w:r>
      <w:r w:rsidRPr="00764D4E">
        <w:rPr>
          <w:lang w:val="ru-RU"/>
        </w:rPr>
        <w:t xml:space="preserve"> </w:t>
      </w:r>
      <w:r>
        <w:rPr>
          <w:lang w:val="ru-RU"/>
        </w:rPr>
        <w:t>в</w:t>
      </w:r>
      <w:r w:rsidRPr="00764D4E">
        <w:rPr>
          <w:lang w:val="ru-RU"/>
        </w:rPr>
        <w:t xml:space="preserve"> </w:t>
      </w:r>
      <w:r>
        <w:rPr>
          <w:lang w:val="ru-RU"/>
        </w:rPr>
        <w:t>пункт</w:t>
      </w:r>
      <w:r w:rsidRPr="00764D4E">
        <w:rPr>
          <w:lang w:val="ru-RU"/>
        </w:rPr>
        <w:t xml:space="preserve"> </w:t>
      </w:r>
      <w:r>
        <w:rPr>
          <w:lang w:val="ru-RU"/>
        </w:rPr>
        <w:t>были внесены незначительные поправки.  Слово</w:t>
      </w:r>
      <w:r w:rsidR="00AE4A50">
        <w:rPr>
          <w:lang w:val="ru-RU"/>
        </w:rPr>
        <w:t xml:space="preserve"> "</w:t>
      </w:r>
      <w:r>
        <w:rPr>
          <w:lang w:val="ru-RU"/>
        </w:rPr>
        <w:t>избрал</w:t>
      </w:r>
      <w:r w:rsidR="00AE4A50">
        <w:rPr>
          <w:lang w:val="ru-RU"/>
        </w:rPr>
        <w:t>"</w:t>
      </w:r>
      <w:r w:rsidRPr="004E4675">
        <w:rPr>
          <w:lang w:val="ru-RU"/>
        </w:rPr>
        <w:t xml:space="preserve"> </w:t>
      </w:r>
      <w:r>
        <w:rPr>
          <w:lang w:val="ru-RU"/>
        </w:rPr>
        <w:t>было</w:t>
      </w:r>
      <w:r w:rsidRPr="004E4675">
        <w:rPr>
          <w:lang w:val="ru-RU"/>
        </w:rPr>
        <w:t xml:space="preserve"> </w:t>
      </w:r>
      <w:r>
        <w:rPr>
          <w:lang w:val="ru-RU"/>
        </w:rPr>
        <w:t>заменено</w:t>
      </w:r>
      <w:r w:rsidRPr="004E4675">
        <w:rPr>
          <w:lang w:val="ru-RU"/>
        </w:rPr>
        <w:t xml:space="preserve"> </w:t>
      </w:r>
      <w:r>
        <w:rPr>
          <w:lang w:val="ru-RU"/>
        </w:rPr>
        <w:t>на</w:t>
      </w:r>
      <w:r w:rsidR="00AE4A50">
        <w:rPr>
          <w:lang w:val="ru-RU"/>
        </w:rPr>
        <w:t xml:space="preserve"> "</w:t>
      </w:r>
      <w:r>
        <w:rPr>
          <w:lang w:val="ru-RU"/>
        </w:rPr>
        <w:t>переизбрал</w:t>
      </w:r>
      <w:r w:rsidR="00AE4A50">
        <w:rPr>
          <w:lang w:val="ru-RU"/>
        </w:rPr>
        <w:t>"</w:t>
      </w:r>
      <w:r w:rsidRPr="004E4675">
        <w:rPr>
          <w:lang w:val="ru-RU"/>
        </w:rPr>
        <w:t>.</w:t>
      </w:r>
      <w:r>
        <w:rPr>
          <w:lang w:val="ru-RU"/>
        </w:rPr>
        <w:t xml:space="preserve">  Секретариат зачитал пункт 2 в следующей редакции:</w:t>
      </w:r>
      <w:r w:rsidRPr="004E4675">
        <w:rPr>
          <w:lang w:val="ru-RU"/>
        </w:rPr>
        <w:t xml:space="preserve"> </w:t>
      </w:r>
    </w:p>
    <w:p w:rsidR="00B74D16" w:rsidRPr="004E4675" w:rsidRDefault="00B74D16" w:rsidP="00B74D16">
      <w:pPr>
        <w:rPr>
          <w:lang w:val="ru-RU"/>
        </w:rPr>
      </w:pPr>
    </w:p>
    <w:p w:rsidR="00B74D16" w:rsidRPr="004E4675" w:rsidRDefault="00AE4A50" w:rsidP="00B74D16">
      <w:pPr>
        <w:ind w:left="567"/>
        <w:rPr>
          <w:lang w:val="ru-RU"/>
        </w:rPr>
      </w:pPr>
      <w:r>
        <w:rPr>
          <w:lang w:val="ru-RU"/>
        </w:rPr>
        <w:t>"</w:t>
      </w:r>
      <w:r w:rsidR="00B74D16">
        <w:rPr>
          <w:lang w:val="ru-RU"/>
        </w:rPr>
        <w:t>Комитет</w:t>
      </w:r>
      <w:r w:rsidR="00B74D16" w:rsidRPr="004E4675">
        <w:rPr>
          <w:lang w:val="ru-RU"/>
        </w:rPr>
        <w:t xml:space="preserve"> </w:t>
      </w:r>
      <w:r w:rsidR="00B74D16">
        <w:rPr>
          <w:lang w:val="ru-RU"/>
        </w:rPr>
        <w:t>переизбрал</w:t>
      </w:r>
      <w:r w:rsidR="00B74D16" w:rsidRPr="004E4675">
        <w:rPr>
          <w:lang w:val="ru-RU"/>
        </w:rPr>
        <w:t xml:space="preserve"> </w:t>
      </w:r>
      <w:r w:rsidR="00B74D16">
        <w:rPr>
          <w:lang w:val="ru-RU"/>
        </w:rPr>
        <w:t>посла</w:t>
      </w:r>
      <w:r w:rsidR="00B74D16" w:rsidRPr="004E4675">
        <w:rPr>
          <w:lang w:val="ru-RU"/>
        </w:rPr>
        <w:t xml:space="preserve"> </w:t>
      </w:r>
      <w:r w:rsidR="00B74D16">
        <w:rPr>
          <w:lang w:val="ru-RU"/>
        </w:rPr>
        <w:t>Мохамеда</w:t>
      </w:r>
      <w:r w:rsidR="00B74D16" w:rsidRPr="004E4675">
        <w:rPr>
          <w:lang w:val="ru-RU"/>
        </w:rPr>
        <w:t xml:space="preserve"> </w:t>
      </w:r>
      <w:r w:rsidR="00B74D16">
        <w:rPr>
          <w:lang w:val="ru-RU"/>
        </w:rPr>
        <w:t>Сиада</w:t>
      </w:r>
      <w:r w:rsidR="00B74D16" w:rsidRPr="004E4675">
        <w:rPr>
          <w:lang w:val="ru-RU"/>
        </w:rPr>
        <w:t xml:space="preserve"> </w:t>
      </w:r>
      <w:r w:rsidR="00B74D16">
        <w:rPr>
          <w:lang w:val="ru-RU"/>
        </w:rPr>
        <w:t>ДУАЛЕ</w:t>
      </w:r>
      <w:r w:rsidR="00B74D16" w:rsidRPr="004E4675">
        <w:rPr>
          <w:lang w:val="ru-RU"/>
        </w:rPr>
        <w:t xml:space="preserve">, </w:t>
      </w:r>
      <w:r w:rsidR="00B74D16">
        <w:rPr>
          <w:lang w:val="ru-RU"/>
        </w:rPr>
        <w:t>Постоянного</w:t>
      </w:r>
      <w:r w:rsidR="00B74D16" w:rsidRPr="004E4675">
        <w:rPr>
          <w:lang w:val="ru-RU"/>
        </w:rPr>
        <w:t xml:space="preserve"> </w:t>
      </w:r>
      <w:r w:rsidR="00B74D16">
        <w:rPr>
          <w:lang w:val="ru-RU"/>
        </w:rPr>
        <w:t>представителя</w:t>
      </w:r>
      <w:r w:rsidR="00B74D16" w:rsidRPr="004E4675">
        <w:rPr>
          <w:lang w:val="ru-RU"/>
        </w:rPr>
        <w:t xml:space="preserve"> </w:t>
      </w:r>
      <w:r w:rsidR="00B74D16">
        <w:rPr>
          <w:lang w:val="ru-RU"/>
        </w:rPr>
        <w:t>Джибути</w:t>
      </w:r>
      <w:r w:rsidR="00B74D16" w:rsidRPr="004E4675">
        <w:rPr>
          <w:lang w:val="ru-RU"/>
        </w:rPr>
        <w:t xml:space="preserve">, </w:t>
      </w:r>
      <w:r w:rsidR="00B74D16">
        <w:rPr>
          <w:lang w:val="ru-RU"/>
        </w:rPr>
        <w:t>Председателем</w:t>
      </w:r>
      <w:r w:rsidR="00B74D16" w:rsidRPr="004E4675">
        <w:rPr>
          <w:lang w:val="ru-RU"/>
        </w:rPr>
        <w:t xml:space="preserve"> </w:t>
      </w:r>
      <w:r w:rsidR="00B74D16">
        <w:rPr>
          <w:lang w:val="ru-RU"/>
        </w:rPr>
        <w:t>и</w:t>
      </w:r>
      <w:r w:rsidR="00B74D16" w:rsidRPr="004E4675">
        <w:rPr>
          <w:lang w:val="ru-RU"/>
        </w:rPr>
        <w:t xml:space="preserve"> </w:t>
      </w:r>
      <w:r w:rsidR="00B74D16">
        <w:rPr>
          <w:lang w:val="ru-RU"/>
        </w:rPr>
        <w:t>избрал</w:t>
      </w:r>
      <w:r w:rsidR="00B74D16" w:rsidRPr="004E4675">
        <w:rPr>
          <w:lang w:val="ru-RU"/>
        </w:rPr>
        <w:t xml:space="preserve"> </w:t>
      </w:r>
      <w:r w:rsidR="00B74D16">
        <w:rPr>
          <w:lang w:val="ru-RU"/>
        </w:rPr>
        <w:t>г</w:t>
      </w:r>
      <w:r w:rsidR="00B74D16" w:rsidRPr="004E4675">
        <w:rPr>
          <w:lang w:val="ru-RU"/>
        </w:rPr>
        <w:t>-</w:t>
      </w:r>
      <w:r w:rsidR="00B74D16">
        <w:rPr>
          <w:lang w:val="ru-RU"/>
        </w:rPr>
        <w:t>жу</w:t>
      </w:r>
      <w:r w:rsidR="00B74D16" w:rsidRPr="004E4675">
        <w:rPr>
          <w:lang w:val="ru-RU"/>
        </w:rPr>
        <w:t xml:space="preserve"> </w:t>
      </w:r>
      <w:r w:rsidR="00B74D16">
        <w:rPr>
          <w:lang w:val="ru-RU"/>
        </w:rPr>
        <w:t>Екатерину</w:t>
      </w:r>
      <w:r w:rsidR="00B74D16" w:rsidRPr="004E4675">
        <w:rPr>
          <w:lang w:val="ru-RU"/>
        </w:rPr>
        <w:t xml:space="preserve"> </w:t>
      </w:r>
      <w:r w:rsidR="00B74D16">
        <w:rPr>
          <w:lang w:val="ru-RU"/>
        </w:rPr>
        <w:t>ЭГУТИЯ</w:t>
      </w:r>
      <w:r w:rsidR="00B74D16" w:rsidRPr="004E4675">
        <w:rPr>
          <w:lang w:val="ru-RU"/>
        </w:rPr>
        <w:t xml:space="preserve">, </w:t>
      </w:r>
      <w:r w:rsidR="00B74D16">
        <w:rPr>
          <w:lang w:val="ru-RU"/>
        </w:rPr>
        <w:t>заместителя</w:t>
      </w:r>
      <w:r w:rsidR="00B74D16" w:rsidRPr="004E4675">
        <w:rPr>
          <w:lang w:val="ru-RU"/>
        </w:rPr>
        <w:t xml:space="preserve"> </w:t>
      </w:r>
      <w:r w:rsidR="00B74D16">
        <w:rPr>
          <w:lang w:val="ru-RU"/>
        </w:rPr>
        <w:t>председателя</w:t>
      </w:r>
      <w:r w:rsidR="00B74D16" w:rsidRPr="004E4675">
        <w:rPr>
          <w:lang w:val="ru-RU"/>
        </w:rPr>
        <w:t xml:space="preserve">, </w:t>
      </w:r>
      <w:r w:rsidR="00B74D16">
        <w:rPr>
          <w:lang w:val="ru-RU"/>
        </w:rPr>
        <w:t>Национальный</w:t>
      </w:r>
      <w:r w:rsidR="00B74D16" w:rsidRPr="004E4675">
        <w:rPr>
          <w:lang w:val="ru-RU"/>
        </w:rPr>
        <w:t xml:space="preserve"> </w:t>
      </w:r>
      <w:r w:rsidR="00B74D16">
        <w:rPr>
          <w:lang w:val="ru-RU"/>
        </w:rPr>
        <w:t>центр</w:t>
      </w:r>
      <w:r w:rsidR="00B74D16" w:rsidRPr="004E4675">
        <w:rPr>
          <w:lang w:val="ru-RU"/>
        </w:rPr>
        <w:t xml:space="preserve"> </w:t>
      </w:r>
      <w:r w:rsidR="00B74D16">
        <w:rPr>
          <w:lang w:val="ru-RU"/>
        </w:rPr>
        <w:t>интеллектуальной</w:t>
      </w:r>
      <w:r w:rsidR="00B74D16" w:rsidRPr="004E4675">
        <w:rPr>
          <w:lang w:val="ru-RU"/>
        </w:rPr>
        <w:t xml:space="preserve"> </w:t>
      </w:r>
      <w:r w:rsidR="00B74D16">
        <w:rPr>
          <w:lang w:val="ru-RU"/>
        </w:rPr>
        <w:t>собственности</w:t>
      </w:r>
      <w:r w:rsidR="00B74D16" w:rsidRPr="004E4675">
        <w:rPr>
          <w:lang w:val="ru-RU"/>
        </w:rPr>
        <w:t xml:space="preserve"> (</w:t>
      </w:r>
      <w:r>
        <w:rPr>
          <w:lang w:val="ru-RU"/>
        </w:rPr>
        <w:t>"</w:t>
      </w:r>
      <w:r w:rsidR="00B74D16">
        <w:rPr>
          <w:lang w:val="ru-RU"/>
        </w:rPr>
        <w:t>САКПАТЕНТИ</w:t>
      </w:r>
      <w:r w:rsidR="00B74D16" w:rsidRPr="004E4675">
        <w:rPr>
          <w:lang w:val="ru-RU"/>
        </w:rPr>
        <w:t xml:space="preserve">»), </w:t>
      </w:r>
      <w:r w:rsidR="00B74D16">
        <w:rPr>
          <w:lang w:val="ru-RU"/>
        </w:rPr>
        <w:t>Грузия</w:t>
      </w:r>
      <w:r w:rsidR="00B74D16" w:rsidRPr="004E4675">
        <w:rPr>
          <w:lang w:val="ru-RU"/>
        </w:rPr>
        <w:t xml:space="preserve">, </w:t>
      </w:r>
      <w:r w:rsidR="00B74D16">
        <w:rPr>
          <w:lang w:val="ru-RU"/>
        </w:rPr>
        <w:t>заместителем</w:t>
      </w:r>
      <w:r w:rsidR="00B74D16" w:rsidRPr="004E4675">
        <w:rPr>
          <w:lang w:val="ru-RU"/>
        </w:rPr>
        <w:t xml:space="preserve"> </w:t>
      </w:r>
      <w:r w:rsidR="00B74D16">
        <w:rPr>
          <w:lang w:val="ru-RU"/>
        </w:rPr>
        <w:t>Председателя».</w:t>
      </w:r>
    </w:p>
    <w:p w:rsidR="00B74D16" w:rsidRPr="004E4675" w:rsidRDefault="00B74D16" w:rsidP="00B74D16">
      <w:pPr>
        <w:rPr>
          <w:lang w:val="ru-RU"/>
        </w:rPr>
      </w:pPr>
    </w:p>
    <w:p w:rsidR="00B74D16" w:rsidRPr="002C6D8B" w:rsidRDefault="00B74D16" w:rsidP="00B74D16">
      <w:pPr>
        <w:rPr>
          <w:lang w:val="ru-RU"/>
        </w:rPr>
      </w:pPr>
      <w:r w:rsidRPr="001F534F">
        <w:fldChar w:fldCharType="begin"/>
      </w:r>
      <w:r w:rsidRPr="002C6D8B">
        <w:rPr>
          <w:lang w:val="ru-RU"/>
        </w:rPr>
        <w:instrText xml:space="preserve"> </w:instrText>
      </w:r>
      <w:r w:rsidRPr="001F534F">
        <w:instrText>AUTONUM</w:instrText>
      </w:r>
      <w:r w:rsidRPr="002C6D8B">
        <w:rPr>
          <w:lang w:val="ru-RU"/>
        </w:rPr>
        <w:instrText xml:space="preserve">  </w:instrText>
      </w:r>
      <w:r w:rsidRPr="001F534F">
        <w:fldChar w:fldCharType="end"/>
      </w:r>
      <w:r w:rsidRPr="002C6D8B">
        <w:rPr>
          <w:lang w:val="ru-RU"/>
        </w:rPr>
        <w:tab/>
      </w:r>
      <w:r>
        <w:rPr>
          <w:lang w:val="ru-RU"/>
        </w:rPr>
        <w:t>Председатель</w:t>
      </w:r>
      <w:r w:rsidRPr="002C6D8B">
        <w:rPr>
          <w:lang w:val="ru-RU"/>
        </w:rPr>
        <w:t xml:space="preserve"> </w:t>
      </w:r>
      <w:r>
        <w:rPr>
          <w:lang w:val="ru-RU"/>
        </w:rPr>
        <w:t>заявил</w:t>
      </w:r>
      <w:r w:rsidRPr="002C6D8B">
        <w:rPr>
          <w:lang w:val="ru-RU"/>
        </w:rPr>
        <w:t xml:space="preserve">, </w:t>
      </w:r>
      <w:r>
        <w:rPr>
          <w:lang w:val="ru-RU"/>
        </w:rPr>
        <w:t xml:space="preserve">что поскольку </w:t>
      </w:r>
      <w:r w:rsidRPr="00862DD2">
        <w:rPr>
          <w:lang w:val="ru-RU"/>
        </w:rPr>
        <w:t>замечаний от делегаций не последовало</w:t>
      </w:r>
      <w:r>
        <w:rPr>
          <w:lang w:val="ru-RU"/>
        </w:rPr>
        <w:t>,</w:t>
      </w:r>
      <w:r w:rsidRPr="002C6D8B">
        <w:rPr>
          <w:lang w:val="ru-RU"/>
        </w:rPr>
        <w:t xml:space="preserve"> </w:t>
      </w:r>
      <w:r>
        <w:rPr>
          <w:lang w:val="ru-RU"/>
        </w:rPr>
        <w:t>пункт</w:t>
      </w:r>
      <w:r w:rsidRPr="004E4675">
        <w:t> </w:t>
      </w:r>
      <w:r w:rsidRPr="002C6D8B">
        <w:rPr>
          <w:lang w:val="ru-RU"/>
        </w:rPr>
        <w:t xml:space="preserve">2 </w:t>
      </w:r>
      <w:r>
        <w:rPr>
          <w:lang w:val="ru-RU"/>
        </w:rPr>
        <w:t>принимается</w:t>
      </w:r>
      <w:r w:rsidRPr="002C6D8B">
        <w:rPr>
          <w:lang w:val="ru-RU"/>
        </w:rPr>
        <w:t xml:space="preserve">.  </w:t>
      </w:r>
    </w:p>
    <w:p w:rsidR="00B74D16" w:rsidRPr="002C6D8B" w:rsidRDefault="00B74D16" w:rsidP="00B74D16">
      <w:pPr>
        <w:rPr>
          <w:lang w:val="ru-RU"/>
        </w:rPr>
      </w:pPr>
    </w:p>
    <w:p w:rsidR="00B74D16" w:rsidRPr="002C6D8B" w:rsidRDefault="00B74D16" w:rsidP="00B74D16">
      <w:pPr>
        <w:rPr>
          <w:lang w:val="ru-RU"/>
        </w:rPr>
      </w:pPr>
      <w:r w:rsidRPr="001F534F">
        <w:fldChar w:fldCharType="begin"/>
      </w:r>
      <w:r w:rsidRPr="002C6D8B">
        <w:rPr>
          <w:lang w:val="ru-RU"/>
        </w:rPr>
        <w:instrText xml:space="preserve"> </w:instrText>
      </w:r>
      <w:r w:rsidRPr="001F534F">
        <w:instrText>AUTONUM</w:instrText>
      </w:r>
      <w:r w:rsidRPr="002C6D8B">
        <w:rPr>
          <w:lang w:val="ru-RU"/>
        </w:rPr>
        <w:instrText xml:space="preserve">  </w:instrText>
      </w:r>
      <w:r w:rsidRPr="001F534F">
        <w:fldChar w:fldCharType="end"/>
      </w:r>
      <w:r w:rsidRPr="002C6D8B">
        <w:rPr>
          <w:lang w:val="ru-RU"/>
        </w:rPr>
        <w:tab/>
      </w:r>
      <w:r>
        <w:rPr>
          <w:lang w:val="ru-RU"/>
        </w:rPr>
        <w:t>Секретариат (г-н Балох) зачитал пункт 3 в следующей редакции</w:t>
      </w:r>
      <w:r w:rsidRPr="002C6D8B">
        <w:rPr>
          <w:lang w:val="ru-RU"/>
        </w:rPr>
        <w:t xml:space="preserve">: </w:t>
      </w:r>
    </w:p>
    <w:p w:rsidR="00B74D16" w:rsidRPr="002C6D8B" w:rsidRDefault="00B74D16" w:rsidP="00B74D16">
      <w:pPr>
        <w:rPr>
          <w:lang w:val="ru-RU"/>
        </w:rPr>
      </w:pPr>
    </w:p>
    <w:p w:rsidR="00B74D16" w:rsidRPr="006B38B8" w:rsidRDefault="00AE4A50" w:rsidP="00B74D16">
      <w:pPr>
        <w:ind w:left="567"/>
        <w:rPr>
          <w:lang w:val="ru-RU"/>
        </w:rPr>
      </w:pPr>
      <w:r>
        <w:rPr>
          <w:lang w:val="ru-RU"/>
        </w:rPr>
        <w:t>"</w:t>
      </w:r>
      <w:r w:rsidR="00B74D16">
        <w:rPr>
          <w:lang w:val="ru-RU"/>
        </w:rPr>
        <w:t>Комитет</w:t>
      </w:r>
      <w:r w:rsidR="00B74D16" w:rsidRPr="006B38B8">
        <w:rPr>
          <w:lang w:val="ru-RU"/>
        </w:rPr>
        <w:t xml:space="preserve"> </w:t>
      </w:r>
      <w:r w:rsidR="00B74D16">
        <w:rPr>
          <w:lang w:val="ru-RU"/>
        </w:rPr>
        <w:t>принял</w:t>
      </w:r>
      <w:r w:rsidR="00B74D16" w:rsidRPr="006B38B8">
        <w:rPr>
          <w:lang w:val="ru-RU"/>
        </w:rPr>
        <w:t xml:space="preserve"> </w:t>
      </w:r>
      <w:r w:rsidR="00B74D16">
        <w:rPr>
          <w:lang w:val="ru-RU"/>
        </w:rPr>
        <w:t>проект</w:t>
      </w:r>
      <w:r w:rsidR="00B74D16" w:rsidRPr="006B38B8">
        <w:rPr>
          <w:lang w:val="ru-RU"/>
        </w:rPr>
        <w:t xml:space="preserve"> </w:t>
      </w:r>
      <w:r w:rsidR="00B74D16">
        <w:rPr>
          <w:lang w:val="ru-RU"/>
        </w:rPr>
        <w:t>повестки</w:t>
      </w:r>
      <w:r w:rsidR="00B74D16" w:rsidRPr="006B38B8">
        <w:rPr>
          <w:lang w:val="ru-RU"/>
        </w:rPr>
        <w:t xml:space="preserve"> </w:t>
      </w:r>
      <w:r w:rsidR="00B74D16">
        <w:rPr>
          <w:lang w:val="ru-RU"/>
        </w:rPr>
        <w:t>дня</w:t>
      </w:r>
      <w:r w:rsidR="00B74D16" w:rsidRPr="006B38B8">
        <w:rPr>
          <w:lang w:val="ru-RU"/>
        </w:rPr>
        <w:t xml:space="preserve">, </w:t>
      </w:r>
      <w:r w:rsidR="00B74D16">
        <w:rPr>
          <w:lang w:val="ru-RU"/>
        </w:rPr>
        <w:t>предложенный</w:t>
      </w:r>
      <w:r w:rsidR="00B74D16" w:rsidRPr="006B38B8">
        <w:rPr>
          <w:lang w:val="ru-RU"/>
        </w:rPr>
        <w:t xml:space="preserve"> </w:t>
      </w:r>
      <w:r w:rsidR="00B74D16">
        <w:rPr>
          <w:lang w:val="ru-RU"/>
        </w:rPr>
        <w:t>в</w:t>
      </w:r>
      <w:r w:rsidR="00B74D16" w:rsidRPr="006B38B8">
        <w:rPr>
          <w:lang w:val="ru-RU"/>
        </w:rPr>
        <w:t xml:space="preserve"> </w:t>
      </w:r>
      <w:r w:rsidR="00B74D16">
        <w:rPr>
          <w:lang w:val="ru-RU"/>
        </w:rPr>
        <w:t>документе</w:t>
      </w:r>
      <w:r w:rsidR="00B74D16" w:rsidRPr="006B38B8">
        <w:rPr>
          <w:lang w:val="ru-RU"/>
        </w:rPr>
        <w:t xml:space="preserve"> </w:t>
      </w:r>
      <w:r w:rsidR="00B74D16">
        <w:t>CDIP</w:t>
      </w:r>
      <w:r w:rsidR="00B74D16" w:rsidRPr="006B38B8">
        <w:rPr>
          <w:lang w:val="ru-RU"/>
        </w:rPr>
        <w:t>/11/1</w:t>
      </w:r>
      <w:r w:rsidR="00B74D16">
        <w:t> Prov</w:t>
      </w:r>
      <w:r w:rsidR="00B74D16" w:rsidRPr="006B38B8">
        <w:rPr>
          <w:lang w:val="ru-RU"/>
        </w:rPr>
        <w:t>. 2»</w:t>
      </w:r>
      <w:r w:rsidR="00B74D16">
        <w:rPr>
          <w:lang w:val="ru-RU"/>
        </w:rPr>
        <w:t>.</w:t>
      </w:r>
    </w:p>
    <w:p w:rsidR="00B74D16" w:rsidRPr="006B38B8" w:rsidRDefault="00B74D16" w:rsidP="00B74D16">
      <w:pPr>
        <w:rPr>
          <w:lang w:val="ru-RU"/>
        </w:rPr>
      </w:pPr>
    </w:p>
    <w:p w:rsidR="00B74D16" w:rsidRPr="006B38B8" w:rsidRDefault="00B74D16" w:rsidP="00B74D16">
      <w:pPr>
        <w:rPr>
          <w:lang w:val="ru-RU"/>
        </w:rPr>
      </w:pPr>
      <w:r w:rsidRPr="001F534F">
        <w:fldChar w:fldCharType="begin"/>
      </w:r>
      <w:r w:rsidRPr="006B38B8">
        <w:rPr>
          <w:lang w:val="ru-RU"/>
        </w:rPr>
        <w:instrText xml:space="preserve"> </w:instrText>
      </w:r>
      <w:r w:rsidRPr="001F534F">
        <w:instrText>AUTONUM</w:instrText>
      </w:r>
      <w:r w:rsidRPr="006B38B8">
        <w:rPr>
          <w:lang w:val="ru-RU"/>
        </w:rPr>
        <w:instrText xml:space="preserve">  </w:instrText>
      </w:r>
      <w:r w:rsidRPr="001F534F">
        <w:fldChar w:fldCharType="end"/>
      </w:r>
      <w:r w:rsidRPr="006B38B8">
        <w:rPr>
          <w:lang w:val="ru-RU"/>
        </w:rPr>
        <w:tab/>
      </w:r>
      <w:r>
        <w:rPr>
          <w:lang w:val="ru-RU"/>
        </w:rPr>
        <w:t>Председатель</w:t>
      </w:r>
      <w:r w:rsidRPr="002C6D8B">
        <w:rPr>
          <w:lang w:val="ru-RU"/>
        </w:rPr>
        <w:t xml:space="preserve"> </w:t>
      </w:r>
      <w:r>
        <w:rPr>
          <w:lang w:val="ru-RU"/>
        </w:rPr>
        <w:t>заявил</w:t>
      </w:r>
      <w:r w:rsidRPr="002C6D8B">
        <w:rPr>
          <w:lang w:val="ru-RU"/>
        </w:rPr>
        <w:t xml:space="preserve">, </w:t>
      </w:r>
      <w:r>
        <w:rPr>
          <w:lang w:val="ru-RU"/>
        </w:rPr>
        <w:t xml:space="preserve">что поскольку </w:t>
      </w:r>
      <w:r w:rsidRPr="00862DD2">
        <w:rPr>
          <w:lang w:val="ru-RU"/>
        </w:rPr>
        <w:t>замечаний от делегаций не последовало</w:t>
      </w:r>
      <w:r>
        <w:rPr>
          <w:lang w:val="ru-RU"/>
        </w:rPr>
        <w:t>,</w:t>
      </w:r>
      <w:r w:rsidRPr="002C6D8B">
        <w:rPr>
          <w:lang w:val="ru-RU"/>
        </w:rPr>
        <w:t xml:space="preserve"> </w:t>
      </w:r>
      <w:r>
        <w:rPr>
          <w:lang w:val="ru-RU"/>
        </w:rPr>
        <w:t>пункт</w:t>
      </w:r>
      <w:r w:rsidRPr="004E4675">
        <w:t> </w:t>
      </w:r>
      <w:r>
        <w:rPr>
          <w:lang w:val="ru-RU"/>
        </w:rPr>
        <w:t>3</w:t>
      </w:r>
      <w:r w:rsidRPr="002C6D8B">
        <w:rPr>
          <w:lang w:val="ru-RU"/>
        </w:rPr>
        <w:t xml:space="preserve"> </w:t>
      </w:r>
      <w:r>
        <w:rPr>
          <w:lang w:val="ru-RU"/>
        </w:rPr>
        <w:t>принимается</w:t>
      </w:r>
      <w:r w:rsidRPr="002C6D8B">
        <w:rPr>
          <w:lang w:val="ru-RU"/>
        </w:rPr>
        <w:t>.</w:t>
      </w:r>
      <w:r w:rsidRPr="006B38B8">
        <w:rPr>
          <w:lang w:val="ru-RU"/>
        </w:rPr>
        <w:t xml:space="preserve">  </w:t>
      </w:r>
    </w:p>
    <w:p w:rsidR="00B74D16" w:rsidRPr="006B38B8" w:rsidRDefault="00B74D16" w:rsidP="00B74D16">
      <w:pPr>
        <w:rPr>
          <w:lang w:val="ru-RU"/>
        </w:rPr>
      </w:pPr>
    </w:p>
    <w:p w:rsidR="00B74D16" w:rsidRPr="006B38B8" w:rsidRDefault="00B74D16" w:rsidP="00B74D16">
      <w:pPr>
        <w:rPr>
          <w:lang w:val="ru-RU"/>
        </w:rPr>
      </w:pPr>
      <w:r w:rsidRPr="001F534F">
        <w:fldChar w:fldCharType="begin"/>
      </w:r>
      <w:r w:rsidRPr="006B38B8">
        <w:rPr>
          <w:lang w:val="ru-RU"/>
        </w:rPr>
        <w:instrText xml:space="preserve"> </w:instrText>
      </w:r>
      <w:r w:rsidRPr="001F534F">
        <w:instrText>AUTONUM</w:instrText>
      </w:r>
      <w:r w:rsidRPr="006B38B8">
        <w:rPr>
          <w:lang w:val="ru-RU"/>
        </w:rPr>
        <w:instrText xml:space="preserve">  </w:instrText>
      </w:r>
      <w:r w:rsidRPr="001F534F">
        <w:fldChar w:fldCharType="end"/>
      </w:r>
      <w:r w:rsidRPr="006B38B8">
        <w:rPr>
          <w:lang w:val="ru-RU"/>
        </w:rPr>
        <w:tab/>
      </w:r>
      <w:r>
        <w:rPr>
          <w:lang w:val="ru-RU"/>
        </w:rPr>
        <w:t>Секретариат (г-н Балох) зачитал пункт 4 в следующей редакции</w:t>
      </w:r>
      <w:r w:rsidRPr="006B38B8">
        <w:rPr>
          <w:lang w:val="ru-RU"/>
        </w:rPr>
        <w:t>:</w:t>
      </w:r>
    </w:p>
    <w:p w:rsidR="00B74D16" w:rsidRPr="006B38B8" w:rsidRDefault="00B74D16" w:rsidP="00B74D16">
      <w:pPr>
        <w:rPr>
          <w:lang w:val="ru-RU"/>
        </w:rPr>
      </w:pPr>
      <w:r w:rsidRPr="006B38B8">
        <w:rPr>
          <w:lang w:val="ru-RU"/>
        </w:rPr>
        <w:t xml:space="preserve"> </w:t>
      </w:r>
    </w:p>
    <w:p w:rsidR="00B74D16" w:rsidRPr="007A5E93" w:rsidRDefault="00AE4A50" w:rsidP="00B74D16">
      <w:pPr>
        <w:ind w:left="567"/>
        <w:rPr>
          <w:lang w:val="ru-RU"/>
        </w:rPr>
      </w:pPr>
      <w:r>
        <w:rPr>
          <w:lang w:val="ru-RU"/>
        </w:rPr>
        <w:t>"</w:t>
      </w:r>
      <w:r w:rsidR="00B74D16">
        <w:rPr>
          <w:lang w:val="ru-RU"/>
        </w:rPr>
        <w:t>По пункту 4 повестки дня Комитет принял проект отчета о десятой сессии КРИС (</w:t>
      </w:r>
      <w:r w:rsidR="00B74D16">
        <w:t>CDIP</w:t>
      </w:r>
      <w:r w:rsidR="00B74D16">
        <w:rPr>
          <w:lang w:val="ru-RU"/>
        </w:rPr>
        <w:t xml:space="preserve">/10/18 </w:t>
      </w:r>
      <w:r w:rsidR="00B74D16">
        <w:t>Prov</w:t>
      </w:r>
      <w:r w:rsidR="00B74D16">
        <w:rPr>
          <w:lang w:val="ru-RU"/>
        </w:rPr>
        <w:t>.)».</w:t>
      </w:r>
    </w:p>
    <w:p w:rsidR="00B74D16" w:rsidRPr="007A5E93" w:rsidRDefault="00B74D16" w:rsidP="00B74D16">
      <w:pPr>
        <w:rPr>
          <w:lang w:val="ru-RU"/>
        </w:rPr>
      </w:pPr>
    </w:p>
    <w:p w:rsidR="00B74D16" w:rsidRPr="006B38B8" w:rsidRDefault="00B74D16" w:rsidP="00B74D16">
      <w:pPr>
        <w:rPr>
          <w:lang w:val="ru-RU"/>
        </w:rPr>
      </w:pPr>
      <w:r w:rsidRPr="001F534F">
        <w:fldChar w:fldCharType="begin"/>
      </w:r>
      <w:r w:rsidRPr="006B38B8">
        <w:rPr>
          <w:lang w:val="ru-RU"/>
        </w:rPr>
        <w:instrText xml:space="preserve"> </w:instrText>
      </w:r>
      <w:r w:rsidRPr="001F534F">
        <w:instrText>AUTONUM</w:instrText>
      </w:r>
      <w:r w:rsidRPr="006B38B8">
        <w:rPr>
          <w:lang w:val="ru-RU"/>
        </w:rPr>
        <w:instrText xml:space="preserve">  </w:instrText>
      </w:r>
      <w:r w:rsidRPr="001F534F">
        <w:fldChar w:fldCharType="end"/>
      </w:r>
      <w:r w:rsidRPr="006B38B8">
        <w:rPr>
          <w:lang w:val="ru-RU"/>
        </w:rPr>
        <w:tab/>
      </w:r>
      <w:r>
        <w:rPr>
          <w:lang w:val="ru-RU"/>
        </w:rPr>
        <w:t>Председатель</w:t>
      </w:r>
      <w:r w:rsidRPr="002C6D8B">
        <w:rPr>
          <w:lang w:val="ru-RU"/>
        </w:rPr>
        <w:t xml:space="preserve"> </w:t>
      </w:r>
      <w:r>
        <w:rPr>
          <w:lang w:val="ru-RU"/>
        </w:rPr>
        <w:t>заявил</w:t>
      </w:r>
      <w:r w:rsidRPr="002C6D8B">
        <w:rPr>
          <w:lang w:val="ru-RU"/>
        </w:rPr>
        <w:t xml:space="preserve">, </w:t>
      </w:r>
      <w:r>
        <w:rPr>
          <w:lang w:val="ru-RU"/>
        </w:rPr>
        <w:t xml:space="preserve">что поскольку </w:t>
      </w:r>
      <w:r w:rsidRPr="00862DD2">
        <w:rPr>
          <w:lang w:val="ru-RU"/>
        </w:rPr>
        <w:t>замечаний от делегаций не последовало</w:t>
      </w:r>
      <w:r>
        <w:rPr>
          <w:lang w:val="ru-RU"/>
        </w:rPr>
        <w:t>,</w:t>
      </w:r>
      <w:r w:rsidRPr="002C6D8B">
        <w:rPr>
          <w:lang w:val="ru-RU"/>
        </w:rPr>
        <w:t xml:space="preserve"> </w:t>
      </w:r>
      <w:r>
        <w:rPr>
          <w:lang w:val="ru-RU"/>
        </w:rPr>
        <w:t>пункт</w:t>
      </w:r>
      <w:r w:rsidRPr="004E4675">
        <w:t> </w:t>
      </w:r>
      <w:r>
        <w:rPr>
          <w:lang w:val="ru-RU"/>
        </w:rPr>
        <w:t>4</w:t>
      </w:r>
      <w:r w:rsidRPr="002C6D8B">
        <w:rPr>
          <w:lang w:val="ru-RU"/>
        </w:rPr>
        <w:t xml:space="preserve"> </w:t>
      </w:r>
      <w:r>
        <w:rPr>
          <w:lang w:val="ru-RU"/>
        </w:rPr>
        <w:t>принимается</w:t>
      </w:r>
      <w:r w:rsidRPr="002C6D8B">
        <w:rPr>
          <w:lang w:val="ru-RU"/>
        </w:rPr>
        <w:t>.</w:t>
      </w:r>
      <w:r w:rsidRPr="006B38B8">
        <w:rPr>
          <w:lang w:val="ru-RU"/>
        </w:rPr>
        <w:t xml:space="preserve">  </w:t>
      </w:r>
    </w:p>
    <w:p w:rsidR="00B74D16" w:rsidRPr="006B38B8" w:rsidRDefault="00B74D16" w:rsidP="00B74D16">
      <w:pPr>
        <w:rPr>
          <w:lang w:val="ru-RU"/>
        </w:rPr>
      </w:pPr>
    </w:p>
    <w:p w:rsidR="00B74D16" w:rsidRPr="006B38B8" w:rsidRDefault="00B74D16" w:rsidP="00B74D16">
      <w:pPr>
        <w:rPr>
          <w:lang w:val="ru-RU"/>
        </w:rPr>
      </w:pPr>
      <w:r w:rsidRPr="001F534F">
        <w:fldChar w:fldCharType="begin"/>
      </w:r>
      <w:r w:rsidRPr="006B38B8">
        <w:rPr>
          <w:lang w:val="ru-RU"/>
        </w:rPr>
        <w:instrText xml:space="preserve"> </w:instrText>
      </w:r>
      <w:r w:rsidRPr="001F534F">
        <w:instrText>AUTONUM</w:instrText>
      </w:r>
      <w:r w:rsidRPr="006B38B8">
        <w:rPr>
          <w:lang w:val="ru-RU"/>
        </w:rPr>
        <w:instrText xml:space="preserve">  </w:instrText>
      </w:r>
      <w:r w:rsidRPr="001F534F">
        <w:fldChar w:fldCharType="end"/>
      </w:r>
      <w:r w:rsidRPr="006B38B8">
        <w:rPr>
          <w:lang w:val="ru-RU"/>
        </w:rPr>
        <w:tab/>
      </w:r>
      <w:r>
        <w:rPr>
          <w:lang w:val="ru-RU"/>
        </w:rPr>
        <w:t>Секретариат (г-н Балох) зачитал пункт 5 в следующей редакции</w:t>
      </w:r>
      <w:r w:rsidRPr="006B38B8">
        <w:rPr>
          <w:lang w:val="ru-RU"/>
        </w:rPr>
        <w:t xml:space="preserve">: </w:t>
      </w:r>
    </w:p>
    <w:p w:rsidR="00B74D16" w:rsidRPr="006B38B8" w:rsidRDefault="00B74D16" w:rsidP="00B74D16">
      <w:pPr>
        <w:rPr>
          <w:lang w:val="ru-RU"/>
        </w:rPr>
      </w:pPr>
    </w:p>
    <w:p w:rsidR="00B74D16" w:rsidRPr="007A5E93" w:rsidRDefault="00AE4A50" w:rsidP="00B74D16">
      <w:pPr>
        <w:ind w:left="567"/>
        <w:rPr>
          <w:lang w:val="ru-RU"/>
        </w:rPr>
      </w:pPr>
      <w:r>
        <w:rPr>
          <w:lang w:val="ru-RU"/>
        </w:rPr>
        <w:t>"</w:t>
      </w:r>
      <w:r w:rsidR="00B74D16">
        <w:rPr>
          <w:lang w:val="ru-RU"/>
        </w:rPr>
        <w:t>По пункту 5 повестки дня Комитет заслушал общие заявления региональных групп. Индивидуальным делегациям было предложено представить их заявления в письменном виде».</w:t>
      </w:r>
      <w:r w:rsidR="00B74D16" w:rsidRPr="00D16F13">
        <w:rPr>
          <w:lang w:val="ru-RU"/>
        </w:rPr>
        <w:t xml:space="preserve"> </w:t>
      </w:r>
    </w:p>
    <w:p w:rsidR="00B74D16" w:rsidRPr="007A5E93" w:rsidRDefault="00B74D16" w:rsidP="00B74D16">
      <w:pPr>
        <w:rPr>
          <w:lang w:val="ru-RU"/>
        </w:rPr>
      </w:pPr>
      <w:r w:rsidRPr="007A5E93">
        <w:rPr>
          <w:lang w:val="ru-RU"/>
        </w:rPr>
        <w:t xml:space="preserve">  </w:t>
      </w:r>
    </w:p>
    <w:p w:rsidR="00B74D16" w:rsidRPr="00D16F13" w:rsidRDefault="00B74D16" w:rsidP="00B74D16">
      <w:pPr>
        <w:rPr>
          <w:lang w:val="ru-RU"/>
        </w:rPr>
      </w:pPr>
      <w:r w:rsidRPr="001F534F">
        <w:fldChar w:fldCharType="begin"/>
      </w:r>
      <w:r w:rsidRPr="00D16F13">
        <w:rPr>
          <w:lang w:val="ru-RU"/>
        </w:rPr>
        <w:instrText xml:space="preserve"> </w:instrText>
      </w:r>
      <w:r w:rsidRPr="001F534F">
        <w:instrText>AUTONUM</w:instrText>
      </w:r>
      <w:r w:rsidRPr="00D16F13">
        <w:rPr>
          <w:lang w:val="ru-RU"/>
        </w:rPr>
        <w:instrText xml:space="preserve">  </w:instrText>
      </w:r>
      <w:r w:rsidRPr="001F534F">
        <w:fldChar w:fldCharType="end"/>
      </w:r>
      <w:r w:rsidRPr="00D16F13">
        <w:rPr>
          <w:lang w:val="ru-RU"/>
        </w:rPr>
        <w:tab/>
      </w:r>
      <w:r>
        <w:rPr>
          <w:lang w:val="ru-RU"/>
        </w:rPr>
        <w:t>Делегация</w:t>
      </w:r>
      <w:r w:rsidRPr="00D16F13">
        <w:rPr>
          <w:lang w:val="ru-RU"/>
        </w:rPr>
        <w:t xml:space="preserve"> </w:t>
      </w:r>
      <w:r>
        <w:rPr>
          <w:lang w:val="ru-RU"/>
        </w:rPr>
        <w:t>Бразилии</w:t>
      </w:r>
      <w:r w:rsidRPr="00D16F13">
        <w:rPr>
          <w:lang w:val="ru-RU"/>
        </w:rPr>
        <w:t xml:space="preserve"> </w:t>
      </w:r>
      <w:r>
        <w:rPr>
          <w:lang w:val="ru-RU"/>
        </w:rPr>
        <w:t>заявила</w:t>
      </w:r>
      <w:r w:rsidRPr="00D16F13">
        <w:rPr>
          <w:lang w:val="ru-RU"/>
        </w:rPr>
        <w:t xml:space="preserve">, </w:t>
      </w:r>
      <w:r>
        <w:rPr>
          <w:lang w:val="ru-RU"/>
        </w:rPr>
        <w:t>что</w:t>
      </w:r>
      <w:r w:rsidRPr="00D16F13">
        <w:rPr>
          <w:lang w:val="ru-RU"/>
        </w:rPr>
        <w:t xml:space="preserve"> </w:t>
      </w:r>
      <w:r>
        <w:rPr>
          <w:lang w:val="ru-RU"/>
        </w:rPr>
        <w:t>в</w:t>
      </w:r>
      <w:r w:rsidRPr="00D16F13">
        <w:rPr>
          <w:lang w:val="ru-RU"/>
        </w:rPr>
        <w:t xml:space="preserve"> </w:t>
      </w:r>
      <w:r>
        <w:rPr>
          <w:lang w:val="ru-RU"/>
        </w:rPr>
        <w:t>пункте</w:t>
      </w:r>
      <w:r w:rsidRPr="00D16F13">
        <w:rPr>
          <w:lang w:val="ru-RU"/>
        </w:rPr>
        <w:t xml:space="preserve"> </w:t>
      </w:r>
      <w:r>
        <w:rPr>
          <w:lang w:val="ru-RU"/>
        </w:rPr>
        <w:t>должно</w:t>
      </w:r>
      <w:r w:rsidRPr="00D16F13">
        <w:rPr>
          <w:lang w:val="ru-RU"/>
        </w:rPr>
        <w:t xml:space="preserve"> </w:t>
      </w:r>
      <w:r>
        <w:rPr>
          <w:lang w:val="ru-RU"/>
        </w:rPr>
        <w:t>содержаться</w:t>
      </w:r>
      <w:r w:rsidRPr="00D16F13">
        <w:rPr>
          <w:lang w:val="ru-RU"/>
        </w:rPr>
        <w:t xml:space="preserve"> </w:t>
      </w:r>
      <w:r>
        <w:rPr>
          <w:lang w:val="ru-RU"/>
        </w:rPr>
        <w:t>упоминание</w:t>
      </w:r>
      <w:r w:rsidRPr="00D16F13">
        <w:rPr>
          <w:lang w:val="ru-RU"/>
        </w:rPr>
        <w:t xml:space="preserve"> </w:t>
      </w:r>
      <w:r>
        <w:rPr>
          <w:lang w:val="ru-RU"/>
        </w:rPr>
        <w:t>и</w:t>
      </w:r>
      <w:r w:rsidRPr="00D16F13">
        <w:rPr>
          <w:lang w:val="ru-RU"/>
        </w:rPr>
        <w:t xml:space="preserve"> </w:t>
      </w:r>
      <w:r>
        <w:rPr>
          <w:lang w:val="ru-RU"/>
        </w:rPr>
        <w:t>о</w:t>
      </w:r>
      <w:r w:rsidRPr="00D16F13">
        <w:rPr>
          <w:lang w:val="ru-RU"/>
        </w:rPr>
        <w:t xml:space="preserve"> </w:t>
      </w:r>
      <w:r>
        <w:rPr>
          <w:lang w:val="ru-RU"/>
        </w:rPr>
        <w:t>других</w:t>
      </w:r>
      <w:r w:rsidRPr="00D16F13">
        <w:rPr>
          <w:lang w:val="ru-RU"/>
        </w:rPr>
        <w:t xml:space="preserve"> </w:t>
      </w:r>
      <w:r>
        <w:rPr>
          <w:lang w:val="ru-RU"/>
        </w:rPr>
        <w:t>группах</w:t>
      </w:r>
      <w:r w:rsidRPr="00D16F13">
        <w:rPr>
          <w:lang w:val="ru-RU"/>
        </w:rPr>
        <w:t xml:space="preserve">, </w:t>
      </w:r>
      <w:r>
        <w:rPr>
          <w:lang w:val="ru-RU"/>
        </w:rPr>
        <w:t>поскольку</w:t>
      </w:r>
      <w:r w:rsidRPr="00D16F13">
        <w:rPr>
          <w:lang w:val="ru-RU"/>
        </w:rPr>
        <w:t xml:space="preserve"> </w:t>
      </w:r>
      <w:r>
        <w:rPr>
          <w:lang w:val="ru-RU"/>
        </w:rPr>
        <w:t>с</w:t>
      </w:r>
      <w:r w:rsidRPr="00D16F13">
        <w:rPr>
          <w:lang w:val="ru-RU"/>
        </w:rPr>
        <w:t xml:space="preserve"> </w:t>
      </w:r>
      <w:r>
        <w:rPr>
          <w:lang w:val="ru-RU"/>
        </w:rPr>
        <w:t>заявлениями</w:t>
      </w:r>
      <w:r w:rsidRPr="00D16F13">
        <w:rPr>
          <w:lang w:val="ru-RU"/>
        </w:rPr>
        <w:t xml:space="preserve"> </w:t>
      </w:r>
      <w:r>
        <w:rPr>
          <w:lang w:val="ru-RU"/>
        </w:rPr>
        <w:t>выступили также ЕС и ГПДР.</w:t>
      </w:r>
      <w:r w:rsidRPr="00D16F13">
        <w:rPr>
          <w:lang w:val="ru-RU"/>
        </w:rPr>
        <w:t xml:space="preserve"> </w:t>
      </w:r>
    </w:p>
    <w:p w:rsidR="00B74D16" w:rsidRPr="00D16F13" w:rsidRDefault="00B74D16" w:rsidP="00B74D16">
      <w:pPr>
        <w:rPr>
          <w:lang w:val="ru-RU"/>
        </w:rPr>
      </w:pPr>
    </w:p>
    <w:p w:rsidR="00B74D16" w:rsidRPr="00343E2C" w:rsidRDefault="00B74D16" w:rsidP="00B74D16">
      <w:pPr>
        <w:rPr>
          <w:lang w:val="ru-RU"/>
        </w:rPr>
      </w:pPr>
      <w:r w:rsidRPr="001F534F">
        <w:lastRenderedPageBreak/>
        <w:fldChar w:fldCharType="begin"/>
      </w:r>
      <w:r w:rsidRPr="00D16F13">
        <w:rPr>
          <w:lang w:val="ru-RU"/>
        </w:rPr>
        <w:instrText xml:space="preserve"> </w:instrText>
      </w:r>
      <w:r w:rsidRPr="001F534F">
        <w:instrText>AUTONUM</w:instrText>
      </w:r>
      <w:r w:rsidRPr="00D16F13">
        <w:rPr>
          <w:lang w:val="ru-RU"/>
        </w:rPr>
        <w:instrText xml:space="preserve">  </w:instrText>
      </w:r>
      <w:r w:rsidRPr="001F534F">
        <w:fldChar w:fldCharType="end"/>
      </w:r>
      <w:r w:rsidRPr="00D16F13">
        <w:rPr>
          <w:lang w:val="ru-RU"/>
        </w:rPr>
        <w:tab/>
      </w:r>
      <w:r>
        <w:rPr>
          <w:lang w:val="ru-RU"/>
        </w:rPr>
        <w:t>Председатель</w:t>
      </w:r>
      <w:r w:rsidRPr="00D16F13">
        <w:rPr>
          <w:lang w:val="ru-RU"/>
        </w:rPr>
        <w:t xml:space="preserve"> </w:t>
      </w:r>
      <w:r>
        <w:rPr>
          <w:lang w:val="ru-RU"/>
        </w:rPr>
        <w:t>поинтересовался</w:t>
      </w:r>
      <w:r w:rsidRPr="00D16F13">
        <w:rPr>
          <w:lang w:val="ru-RU"/>
        </w:rPr>
        <w:t xml:space="preserve">, </w:t>
      </w:r>
      <w:r>
        <w:rPr>
          <w:lang w:val="ru-RU"/>
        </w:rPr>
        <w:t>можно</w:t>
      </w:r>
      <w:r w:rsidRPr="00D16F13">
        <w:rPr>
          <w:lang w:val="ru-RU"/>
        </w:rPr>
        <w:t xml:space="preserve"> </w:t>
      </w:r>
      <w:r>
        <w:rPr>
          <w:lang w:val="ru-RU"/>
        </w:rPr>
        <w:t>ли</w:t>
      </w:r>
      <w:r w:rsidRPr="00D16F13">
        <w:rPr>
          <w:lang w:val="ru-RU"/>
        </w:rPr>
        <w:t xml:space="preserve"> </w:t>
      </w:r>
      <w:r>
        <w:rPr>
          <w:lang w:val="ru-RU"/>
        </w:rPr>
        <w:t>слова</w:t>
      </w:r>
      <w:r w:rsidRPr="00D16F13">
        <w:rPr>
          <w:lang w:val="ru-RU"/>
        </w:rPr>
        <w:t xml:space="preserve"> </w:t>
      </w:r>
      <w:r w:rsidR="00AE4A50">
        <w:rPr>
          <w:lang w:val="ru-RU"/>
        </w:rPr>
        <w:t>"</w:t>
      </w:r>
      <w:r>
        <w:rPr>
          <w:lang w:val="ru-RU"/>
        </w:rPr>
        <w:t>региональных</w:t>
      </w:r>
      <w:r w:rsidRPr="00D16F13">
        <w:rPr>
          <w:lang w:val="ru-RU"/>
        </w:rPr>
        <w:t xml:space="preserve"> </w:t>
      </w:r>
      <w:r>
        <w:rPr>
          <w:lang w:val="ru-RU"/>
        </w:rPr>
        <w:t>групп</w:t>
      </w:r>
      <w:r w:rsidRPr="00D16F13">
        <w:rPr>
          <w:lang w:val="ru-RU"/>
        </w:rPr>
        <w:t xml:space="preserve">» </w:t>
      </w:r>
      <w:r>
        <w:rPr>
          <w:lang w:val="ru-RU"/>
        </w:rPr>
        <w:t>заменить</w:t>
      </w:r>
      <w:r w:rsidRPr="00D16F13">
        <w:rPr>
          <w:lang w:val="ru-RU"/>
        </w:rPr>
        <w:t xml:space="preserve"> </w:t>
      </w:r>
      <w:r>
        <w:rPr>
          <w:lang w:val="ru-RU"/>
        </w:rPr>
        <w:t>на</w:t>
      </w:r>
      <w:r w:rsidRPr="00D16F13">
        <w:rPr>
          <w:lang w:val="ru-RU"/>
        </w:rPr>
        <w:t xml:space="preserve"> </w:t>
      </w:r>
      <w:r w:rsidR="00AE4A50">
        <w:rPr>
          <w:lang w:val="ru-RU"/>
        </w:rPr>
        <w:t>"</w:t>
      </w:r>
      <w:r>
        <w:rPr>
          <w:lang w:val="ru-RU"/>
        </w:rPr>
        <w:t>координаторов</w:t>
      </w:r>
      <w:r w:rsidRPr="00D16F13">
        <w:rPr>
          <w:lang w:val="ru-RU"/>
        </w:rPr>
        <w:t xml:space="preserve"> </w:t>
      </w:r>
      <w:r>
        <w:rPr>
          <w:lang w:val="ru-RU"/>
        </w:rPr>
        <w:t>групп».  Поскольку</w:t>
      </w:r>
      <w:r w:rsidRPr="00343E2C">
        <w:rPr>
          <w:lang w:val="ru-RU"/>
        </w:rPr>
        <w:t xml:space="preserve"> </w:t>
      </w:r>
      <w:r>
        <w:rPr>
          <w:lang w:val="ru-RU"/>
        </w:rPr>
        <w:t>замечаний</w:t>
      </w:r>
      <w:r w:rsidRPr="00343E2C">
        <w:rPr>
          <w:lang w:val="ru-RU"/>
        </w:rPr>
        <w:t xml:space="preserve"> </w:t>
      </w:r>
      <w:r>
        <w:rPr>
          <w:lang w:val="ru-RU"/>
        </w:rPr>
        <w:t>от</w:t>
      </w:r>
      <w:r w:rsidRPr="00343E2C">
        <w:rPr>
          <w:lang w:val="ru-RU"/>
        </w:rPr>
        <w:t xml:space="preserve"> </w:t>
      </w:r>
      <w:r>
        <w:rPr>
          <w:lang w:val="ru-RU"/>
        </w:rPr>
        <w:t>делегаций</w:t>
      </w:r>
      <w:r w:rsidRPr="00343E2C">
        <w:rPr>
          <w:lang w:val="ru-RU"/>
        </w:rPr>
        <w:t xml:space="preserve"> </w:t>
      </w:r>
      <w:r>
        <w:rPr>
          <w:lang w:val="ru-RU"/>
        </w:rPr>
        <w:t>не</w:t>
      </w:r>
      <w:r w:rsidRPr="00343E2C">
        <w:rPr>
          <w:lang w:val="ru-RU"/>
        </w:rPr>
        <w:t xml:space="preserve"> </w:t>
      </w:r>
      <w:r>
        <w:rPr>
          <w:lang w:val="ru-RU"/>
        </w:rPr>
        <w:t>последовало</w:t>
      </w:r>
      <w:r w:rsidRPr="00343E2C">
        <w:rPr>
          <w:lang w:val="ru-RU"/>
        </w:rPr>
        <w:t xml:space="preserve">, </w:t>
      </w:r>
      <w:r>
        <w:rPr>
          <w:lang w:val="ru-RU"/>
        </w:rPr>
        <w:t>пункт</w:t>
      </w:r>
      <w:r w:rsidRPr="00343E2C">
        <w:rPr>
          <w:lang w:val="ru-RU"/>
        </w:rPr>
        <w:t xml:space="preserve"> 5 </w:t>
      </w:r>
      <w:r>
        <w:rPr>
          <w:lang w:val="ru-RU"/>
        </w:rPr>
        <w:t>был</w:t>
      </w:r>
      <w:r w:rsidRPr="00343E2C">
        <w:rPr>
          <w:lang w:val="ru-RU"/>
        </w:rPr>
        <w:t xml:space="preserve"> </w:t>
      </w:r>
      <w:r>
        <w:rPr>
          <w:lang w:val="ru-RU"/>
        </w:rPr>
        <w:t>принят</w:t>
      </w:r>
      <w:r w:rsidRPr="00343E2C">
        <w:rPr>
          <w:lang w:val="ru-RU"/>
        </w:rPr>
        <w:t xml:space="preserve"> </w:t>
      </w:r>
      <w:r>
        <w:rPr>
          <w:lang w:val="ru-RU"/>
        </w:rPr>
        <w:t>с</w:t>
      </w:r>
      <w:r w:rsidRPr="00343E2C">
        <w:rPr>
          <w:lang w:val="ru-RU"/>
        </w:rPr>
        <w:t xml:space="preserve"> </w:t>
      </w:r>
      <w:r>
        <w:rPr>
          <w:lang w:val="ru-RU"/>
        </w:rPr>
        <w:t>поправкой</w:t>
      </w:r>
      <w:r w:rsidRPr="00343E2C">
        <w:rPr>
          <w:lang w:val="ru-RU"/>
        </w:rPr>
        <w:t xml:space="preserve">.  </w:t>
      </w:r>
    </w:p>
    <w:p w:rsidR="00B74D16" w:rsidRPr="00343E2C" w:rsidRDefault="00B74D16" w:rsidP="00B74D16">
      <w:pPr>
        <w:rPr>
          <w:lang w:val="ru-RU"/>
        </w:rPr>
      </w:pPr>
    </w:p>
    <w:p w:rsidR="00B74D16" w:rsidRPr="00343E2C" w:rsidRDefault="00B74D16" w:rsidP="00B74D16">
      <w:pPr>
        <w:rPr>
          <w:lang w:val="ru-RU"/>
        </w:rPr>
      </w:pPr>
      <w:r w:rsidRPr="001F534F">
        <w:fldChar w:fldCharType="begin"/>
      </w:r>
      <w:r w:rsidRPr="00343E2C">
        <w:rPr>
          <w:lang w:val="ru-RU"/>
        </w:rPr>
        <w:instrText xml:space="preserve"> </w:instrText>
      </w:r>
      <w:r w:rsidRPr="001F534F">
        <w:instrText>AUTONUM</w:instrText>
      </w:r>
      <w:r w:rsidRPr="00343E2C">
        <w:rPr>
          <w:lang w:val="ru-RU"/>
        </w:rPr>
        <w:instrText xml:space="preserve">  </w:instrText>
      </w:r>
      <w:r w:rsidRPr="001F534F">
        <w:fldChar w:fldCharType="end"/>
      </w:r>
      <w:r w:rsidRPr="00343E2C">
        <w:rPr>
          <w:lang w:val="ru-RU"/>
        </w:rPr>
        <w:tab/>
      </w:r>
      <w:r>
        <w:rPr>
          <w:lang w:val="ru-RU"/>
        </w:rPr>
        <w:t>Секретариат (г-н Балох) зачитал пункт 6 в следующей редакции</w:t>
      </w:r>
      <w:r w:rsidRPr="00343E2C">
        <w:rPr>
          <w:lang w:val="ru-RU"/>
        </w:rPr>
        <w:t xml:space="preserve">: </w:t>
      </w:r>
    </w:p>
    <w:p w:rsidR="00B74D16" w:rsidRPr="00343E2C" w:rsidRDefault="00B74D16" w:rsidP="00B74D16">
      <w:pPr>
        <w:rPr>
          <w:lang w:val="ru-RU"/>
        </w:rPr>
      </w:pPr>
    </w:p>
    <w:p w:rsidR="00B74D16" w:rsidRPr="007A5E93" w:rsidRDefault="00AE4A50" w:rsidP="00B74D16">
      <w:pPr>
        <w:ind w:left="567"/>
        <w:rPr>
          <w:lang w:val="ru-RU"/>
        </w:rPr>
      </w:pPr>
      <w:r>
        <w:rPr>
          <w:lang w:val="ru-RU"/>
        </w:rPr>
        <w:t>"</w:t>
      </w:r>
      <w:r w:rsidR="00B74D16">
        <w:rPr>
          <w:szCs w:val="22"/>
          <w:lang w:val="ru-RU"/>
        </w:rPr>
        <w:t xml:space="preserve">По пункту 6 повестки дня Комитет рассмотрел документ </w:t>
      </w:r>
      <w:r w:rsidR="00B74D16">
        <w:rPr>
          <w:szCs w:val="22"/>
        </w:rPr>
        <w:t>CDIP</w:t>
      </w:r>
      <w:r w:rsidR="00B74D16">
        <w:rPr>
          <w:szCs w:val="22"/>
          <w:lang w:val="ru-RU"/>
        </w:rPr>
        <w:t xml:space="preserve">/11/2.  Генеральный директор представил свой отчет о ходе реализации Повестки дня в области развития в 2012 г.  Делегации высоко оценили приверженность Генерального директора представлению ежегодных отчетов. По отчету был высказан ряд замечаний, и были запрошены разъяснения, в частности в отношении страновых планов и участия ВОИС в процессе </w:t>
      </w:r>
      <w:r>
        <w:rPr>
          <w:szCs w:val="22"/>
          <w:lang w:val="ru-RU"/>
        </w:rPr>
        <w:t>"</w:t>
      </w:r>
      <w:r w:rsidR="00B74D16">
        <w:rPr>
          <w:szCs w:val="22"/>
          <w:lang w:val="ru-RU"/>
        </w:rPr>
        <w:t xml:space="preserve">Рио+20» и Целевой группе по ЦРДТ.  Заместитель Генерального директора, г-н Джеффри </w:t>
      </w:r>
      <w:r w:rsidR="00B74D16" w:rsidRPr="00862DD2">
        <w:rPr>
          <w:szCs w:val="22"/>
          <w:lang w:val="ru-RU"/>
        </w:rPr>
        <w:t>Онияма</w:t>
      </w:r>
      <w:r w:rsidR="00B74D16">
        <w:rPr>
          <w:szCs w:val="22"/>
          <w:lang w:val="ru-RU"/>
        </w:rPr>
        <w:t>, и директор Нью-Йоркского бюро ВОИС ответили на замечания и согласились внести улучшения в будущие отчеты. Было решено, что Секретариат организует регулярные брифинги для государств-членов относительно вклада ВОИС в работу других подразделений системы Организации Объединенных Наций».</w:t>
      </w:r>
      <w:r w:rsidR="00B74D16" w:rsidRPr="00231B18">
        <w:rPr>
          <w:lang w:val="ru-RU"/>
        </w:rPr>
        <w:t xml:space="preserve"> </w:t>
      </w:r>
    </w:p>
    <w:p w:rsidR="00B74D16" w:rsidRPr="007A5E93" w:rsidRDefault="00B74D16" w:rsidP="00B74D16">
      <w:pPr>
        <w:ind w:left="567"/>
        <w:rPr>
          <w:lang w:val="ru-RU"/>
        </w:rPr>
      </w:pPr>
    </w:p>
    <w:p w:rsidR="00B74D16" w:rsidRPr="0071699D" w:rsidRDefault="00B74D16" w:rsidP="00B74D16">
      <w:pPr>
        <w:rPr>
          <w:lang w:val="ru-RU"/>
        </w:rPr>
      </w:pPr>
      <w:r w:rsidRPr="001F534F">
        <w:fldChar w:fldCharType="begin"/>
      </w:r>
      <w:r w:rsidRPr="0071699D">
        <w:rPr>
          <w:lang w:val="ru-RU"/>
        </w:rPr>
        <w:instrText xml:space="preserve"> </w:instrText>
      </w:r>
      <w:r w:rsidRPr="001F534F">
        <w:instrText>AUTONUM</w:instrText>
      </w:r>
      <w:r w:rsidRPr="0071699D">
        <w:rPr>
          <w:lang w:val="ru-RU"/>
        </w:rPr>
        <w:instrText xml:space="preserve">  </w:instrText>
      </w:r>
      <w:r w:rsidRPr="001F534F">
        <w:fldChar w:fldCharType="end"/>
      </w:r>
      <w:r w:rsidRPr="0071699D">
        <w:rPr>
          <w:lang w:val="ru-RU"/>
        </w:rPr>
        <w:tab/>
      </w:r>
      <w:r>
        <w:rPr>
          <w:lang w:val="ru-RU"/>
        </w:rPr>
        <w:t>Делегация</w:t>
      </w:r>
      <w:r w:rsidRPr="0071699D">
        <w:rPr>
          <w:lang w:val="ru-RU"/>
        </w:rPr>
        <w:t xml:space="preserve"> </w:t>
      </w:r>
      <w:r>
        <w:rPr>
          <w:lang w:val="ru-RU"/>
        </w:rPr>
        <w:t>Бельгии</w:t>
      </w:r>
      <w:r w:rsidRPr="0071699D">
        <w:rPr>
          <w:lang w:val="ru-RU"/>
        </w:rPr>
        <w:t xml:space="preserve">, </w:t>
      </w:r>
      <w:r>
        <w:rPr>
          <w:lang w:val="ru-RU"/>
        </w:rPr>
        <w:t>выступая</w:t>
      </w:r>
      <w:r w:rsidRPr="0071699D">
        <w:rPr>
          <w:lang w:val="ru-RU"/>
        </w:rPr>
        <w:t xml:space="preserve"> </w:t>
      </w:r>
      <w:r>
        <w:rPr>
          <w:lang w:val="ru-RU"/>
        </w:rPr>
        <w:t>от</w:t>
      </w:r>
      <w:r w:rsidRPr="0071699D">
        <w:rPr>
          <w:lang w:val="ru-RU"/>
        </w:rPr>
        <w:t xml:space="preserve"> </w:t>
      </w:r>
      <w:r>
        <w:rPr>
          <w:lang w:val="ru-RU"/>
        </w:rPr>
        <w:t>имени</w:t>
      </w:r>
      <w:r w:rsidRPr="0071699D">
        <w:rPr>
          <w:lang w:val="ru-RU"/>
        </w:rPr>
        <w:t xml:space="preserve"> </w:t>
      </w:r>
      <w:r>
        <w:rPr>
          <w:lang w:val="ru-RU"/>
        </w:rPr>
        <w:t>Группы</w:t>
      </w:r>
      <w:r w:rsidRPr="0071699D">
        <w:t> </w:t>
      </w:r>
      <w:r>
        <w:t>B</w:t>
      </w:r>
      <w:r w:rsidRPr="0071699D">
        <w:rPr>
          <w:lang w:val="ru-RU"/>
        </w:rPr>
        <w:t xml:space="preserve">, </w:t>
      </w:r>
      <w:r>
        <w:rPr>
          <w:lang w:val="ru-RU"/>
        </w:rPr>
        <w:t>напомнила</w:t>
      </w:r>
      <w:r w:rsidRPr="0071699D">
        <w:rPr>
          <w:lang w:val="ru-RU"/>
        </w:rPr>
        <w:t xml:space="preserve"> </w:t>
      </w:r>
      <w:r>
        <w:rPr>
          <w:lang w:val="ru-RU"/>
        </w:rPr>
        <w:t>о</w:t>
      </w:r>
      <w:r w:rsidRPr="0071699D">
        <w:rPr>
          <w:lang w:val="ru-RU"/>
        </w:rPr>
        <w:t xml:space="preserve"> </w:t>
      </w:r>
      <w:r>
        <w:rPr>
          <w:lang w:val="ru-RU"/>
        </w:rPr>
        <w:t>том</w:t>
      </w:r>
      <w:r w:rsidRPr="0071699D">
        <w:rPr>
          <w:lang w:val="ru-RU"/>
        </w:rPr>
        <w:t xml:space="preserve">, </w:t>
      </w:r>
      <w:r>
        <w:rPr>
          <w:lang w:val="ru-RU"/>
        </w:rPr>
        <w:t>что</w:t>
      </w:r>
      <w:r w:rsidRPr="0071699D">
        <w:rPr>
          <w:lang w:val="ru-RU"/>
        </w:rPr>
        <w:t xml:space="preserve"> </w:t>
      </w:r>
      <w:r>
        <w:rPr>
          <w:lang w:val="ru-RU"/>
        </w:rPr>
        <w:t>в</w:t>
      </w:r>
      <w:r w:rsidRPr="0071699D">
        <w:rPr>
          <w:lang w:val="ru-RU"/>
        </w:rPr>
        <w:t xml:space="preserve"> </w:t>
      </w:r>
      <w:r>
        <w:rPr>
          <w:lang w:val="ru-RU"/>
        </w:rPr>
        <w:t>понимании</w:t>
      </w:r>
      <w:r w:rsidRPr="0071699D">
        <w:rPr>
          <w:lang w:val="ru-RU"/>
        </w:rPr>
        <w:t xml:space="preserve"> </w:t>
      </w:r>
      <w:r>
        <w:rPr>
          <w:lang w:val="ru-RU"/>
        </w:rPr>
        <w:t>Группы</w:t>
      </w:r>
      <w:r w:rsidRPr="0071699D">
        <w:rPr>
          <w:lang w:val="ru-RU"/>
        </w:rPr>
        <w:t xml:space="preserve">, </w:t>
      </w:r>
      <w:r>
        <w:rPr>
          <w:lang w:val="ru-RU"/>
        </w:rPr>
        <w:t>Секретариат</w:t>
      </w:r>
      <w:r w:rsidRPr="0071699D">
        <w:rPr>
          <w:lang w:val="ru-RU"/>
        </w:rPr>
        <w:t xml:space="preserve"> </w:t>
      </w:r>
      <w:r>
        <w:rPr>
          <w:lang w:val="ru-RU"/>
        </w:rPr>
        <w:t>будет</w:t>
      </w:r>
      <w:r w:rsidRPr="0071699D">
        <w:rPr>
          <w:lang w:val="ru-RU"/>
        </w:rPr>
        <w:t xml:space="preserve"> </w:t>
      </w:r>
      <w:r>
        <w:rPr>
          <w:lang w:val="ru-RU"/>
        </w:rPr>
        <w:t>проводить</w:t>
      </w:r>
      <w:r w:rsidRPr="0071699D">
        <w:rPr>
          <w:lang w:val="ru-RU"/>
        </w:rPr>
        <w:t xml:space="preserve"> </w:t>
      </w:r>
      <w:r>
        <w:rPr>
          <w:lang w:val="ru-RU"/>
        </w:rPr>
        <w:t>брифинги</w:t>
      </w:r>
      <w:r w:rsidRPr="0071699D">
        <w:rPr>
          <w:lang w:val="ru-RU"/>
        </w:rPr>
        <w:t xml:space="preserve"> </w:t>
      </w:r>
      <w:r>
        <w:rPr>
          <w:lang w:val="ru-RU"/>
        </w:rPr>
        <w:t>для</w:t>
      </w:r>
      <w:r w:rsidRPr="0071699D">
        <w:rPr>
          <w:lang w:val="ru-RU"/>
        </w:rPr>
        <w:t xml:space="preserve"> </w:t>
      </w:r>
      <w:r>
        <w:rPr>
          <w:lang w:val="ru-RU"/>
        </w:rPr>
        <w:t>государств</w:t>
      </w:r>
      <w:r w:rsidRPr="0071699D">
        <w:rPr>
          <w:lang w:val="ru-RU"/>
        </w:rPr>
        <w:t>-</w:t>
      </w:r>
      <w:r>
        <w:rPr>
          <w:lang w:val="ru-RU"/>
        </w:rPr>
        <w:t>членов</w:t>
      </w:r>
      <w:r w:rsidRPr="0071699D">
        <w:rPr>
          <w:lang w:val="ru-RU"/>
        </w:rPr>
        <w:t xml:space="preserve"> </w:t>
      </w:r>
      <w:r>
        <w:rPr>
          <w:lang w:val="ru-RU"/>
        </w:rPr>
        <w:t>относительно</w:t>
      </w:r>
      <w:r w:rsidRPr="0071699D">
        <w:rPr>
          <w:lang w:val="ru-RU"/>
        </w:rPr>
        <w:t xml:space="preserve"> </w:t>
      </w:r>
      <w:r>
        <w:rPr>
          <w:lang w:val="ru-RU"/>
        </w:rPr>
        <w:t>вклада</w:t>
      </w:r>
      <w:r w:rsidRPr="0071699D">
        <w:rPr>
          <w:lang w:val="ru-RU"/>
        </w:rPr>
        <w:t xml:space="preserve"> </w:t>
      </w:r>
      <w:r>
        <w:rPr>
          <w:lang w:val="ru-RU"/>
        </w:rPr>
        <w:t>ВОИС</w:t>
      </w:r>
      <w:r w:rsidRPr="0071699D">
        <w:rPr>
          <w:lang w:val="ru-RU"/>
        </w:rPr>
        <w:t xml:space="preserve">, </w:t>
      </w:r>
      <w:r>
        <w:rPr>
          <w:lang w:val="ru-RU"/>
        </w:rPr>
        <w:t>когда</w:t>
      </w:r>
      <w:r w:rsidRPr="0071699D">
        <w:rPr>
          <w:lang w:val="ru-RU"/>
        </w:rPr>
        <w:t xml:space="preserve"> </w:t>
      </w:r>
      <w:r>
        <w:rPr>
          <w:lang w:val="ru-RU"/>
        </w:rPr>
        <w:t>сочтет</w:t>
      </w:r>
      <w:r w:rsidRPr="0071699D">
        <w:rPr>
          <w:lang w:val="ru-RU"/>
        </w:rPr>
        <w:t xml:space="preserve"> </w:t>
      </w:r>
      <w:r>
        <w:rPr>
          <w:lang w:val="ru-RU"/>
        </w:rPr>
        <w:t>нужным</w:t>
      </w:r>
      <w:r w:rsidRPr="0071699D">
        <w:rPr>
          <w:lang w:val="ru-RU"/>
        </w:rPr>
        <w:t xml:space="preserve">. </w:t>
      </w:r>
      <w:r>
        <w:rPr>
          <w:lang w:val="ru-RU"/>
        </w:rPr>
        <w:t xml:space="preserve"> Поэтому Группа предлагает заменить формулировку </w:t>
      </w:r>
      <w:r w:rsidR="00AE4A50">
        <w:rPr>
          <w:lang w:val="ru-RU"/>
        </w:rPr>
        <w:t>"</w:t>
      </w:r>
      <w:r>
        <w:rPr>
          <w:lang w:val="ru-RU"/>
        </w:rPr>
        <w:t xml:space="preserve">организует регулярные брифинги» на формулировку </w:t>
      </w:r>
      <w:r w:rsidR="00AE4A50">
        <w:rPr>
          <w:lang w:val="ru-RU"/>
        </w:rPr>
        <w:t>"</w:t>
      </w:r>
      <w:r w:rsidRPr="00294ED5">
        <w:rPr>
          <w:lang w:val="ru-RU"/>
        </w:rPr>
        <w:t>организует брифинги</w:t>
      </w:r>
      <w:r>
        <w:rPr>
          <w:lang w:val="ru-RU"/>
        </w:rPr>
        <w:t>»</w:t>
      </w:r>
      <w:r w:rsidRPr="0071699D">
        <w:rPr>
          <w:lang w:val="ru-RU"/>
        </w:rPr>
        <w:t xml:space="preserve">.   </w:t>
      </w:r>
    </w:p>
    <w:p w:rsidR="00B74D16" w:rsidRPr="0071699D" w:rsidRDefault="00B74D16" w:rsidP="00B74D16">
      <w:pPr>
        <w:rPr>
          <w:lang w:val="ru-RU"/>
        </w:rPr>
      </w:pPr>
    </w:p>
    <w:p w:rsidR="00B74D16" w:rsidRPr="006D012D" w:rsidRDefault="00B74D16" w:rsidP="00B74D16">
      <w:pPr>
        <w:rPr>
          <w:lang w:val="ru-RU"/>
        </w:rPr>
      </w:pPr>
      <w:r w:rsidRPr="001F534F">
        <w:fldChar w:fldCharType="begin"/>
      </w:r>
      <w:r w:rsidRPr="006D012D">
        <w:rPr>
          <w:lang w:val="ru-RU"/>
        </w:rPr>
        <w:instrText xml:space="preserve"> </w:instrText>
      </w:r>
      <w:r w:rsidRPr="001F534F">
        <w:instrText>AUTONUM</w:instrText>
      </w:r>
      <w:r w:rsidRPr="006D012D">
        <w:rPr>
          <w:lang w:val="ru-RU"/>
        </w:rPr>
        <w:instrText xml:space="preserve">  </w:instrText>
      </w:r>
      <w:r w:rsidRPr="001F534F">
        <w:fldChar w:fldCharType="end"/>
      </w:r>
      <w:r w:rsidRPr="006D012D">
        <w:rPr>
          <w:lang w:val="ru-RU"/>
        </w:rPr>
        <w:tab/>
      </w:r>
      <w:r>
        <w:rPr>
          <w:lang w:val="ru-RU"/>
        </w:rPr>
        <w:t>Делегация</w:t>
      </w:r>
      <w:r w:rsidRPr="006D012D">
        <w:rPr>
          <w:lang w:val="ru-RU"/>
        </w:rPr>
        <w:t xml:space="preserve"> </w:t>
      </w:r>
      <w:r>
        <w:rPr>
          <w:lang w:val="ru-RU"/>
        </w:rPr>
        <w:t>Боливии</w:t>
      </w:r>
      <w:r w:rsidRPr="006D012D">
        <w:rPr>
          <w:lang w:val="ru-RU"/>
        </w:rPr>
        <w:t xml:space="preserve"> </w:t>
      </w:r>
      <w:r>
        <w:rPr>
          <w:lang w:val="ru-RU"/>
        </w:rPr>
        <w:t>выразила</w:t>
      </w:r>
      <w:r w:rsidRPr="006D012D">
        <w:rPr>
          <w:lang w:val="ru-RU"/>
        </w:rPr>
        <w:t xml:space="preserve"> </w:t>
      </w:r>
      <w:r>
        <w:rPr>
          <w:lang w:val="ru-RU"/>
        </w:rPr>
        <w:t>беспокойство</w:t>
      </w:r>
      <w:r w:rsidRPr="006D012D">
        <w:rPr>
          <w:lang w:val="ru-RU"/>
        </w:rPr>
        <w:t xml:space="preserve"> </w:t>
      </w:r>
      <w:r>
        <w:rPr>
          <w:lang w:val="ru-RU"/>
        </w:rPr>
        <w:t>в</w:t>
      </w:r>
      <w:r w:rsidRPr="006D012D">
        <w:rPr>
          <w:lang w:val="ru-RU"/>
        </w:rPr>
        <w:t xml:space="preserve"> </w:t>
      </w:r>
      <w:r>
        <w:rPr>
          <w:lang w:val="ru-RU"/>
        </w:rPr>
        <w:t>связи</w:t>
      </w:r>
      <w:r w:rsidRPr="006D012D">
        <w:rPr>
          <w:lang w:val="ru-RU"/>
        </w:rPr>
        <w:t xml:space="preserve"> </w:t>
      </w:r>
      <w:r>
        <w:rPr>
          <w:lang w:val="ru-RU"/>
        </w:rPr>
        <w:t>с</w:t>
      </w:r>
      <w:r w:rsidRPr="006D012D">
        <w:rPr>
          <w:lang w:val="ru-RU"/>
        </w:rPr>
        <w:t xml:space="preserve"> </w:t>
      </w:r>
      <w:r>
        <w:rPr>
          <w:lang w:val="ru-RU"/>
        </w:rPr>
        <w:t>тем</w:t>
      </w:r>
      <w:r w:rsidRPr="006D012D">
        <w:rPr>
          <w:lang w:val="ru-RU"/>
        </w:rPr>
        <w:t xml:space="preserve">, </w:t>
      </w:r>
      <w:r>
        <w:rPr>
          <w:lang w:val="ru-RU"/>
        </w:rPr>
        <w:t>что</w:t>
      </w:r>
      <w:r w:rsidRPr="006D012D">
        <w:rPr>
          <w:lang w:val="ru-RU"/>
        </w:rPr>
        <w:t xml:space="preserve"> </w:t>
      </w:r>
      <w:r>
        <w:rPr>
          <w:lang w:val="ru-RU"/>
        </w:rPr>
        <w:t>предлагаемая на замену формулировка может быть истолкована как предполагающая проведение всего одного брифинга.  Поэтому</w:t>
      </w:r>
      <w:r w:rsidRPr="006D012D">
        <w:rPr>
          <w:lang w:val="ru-RU"/>
        </w:rPr>
        <w:t xml:space="preserve"> </w:t>
      </w:r>
      <w:r>
        <w:rPr>
          <w:lang w:val="ru-RU"/>
        </w:rPr>
        <w:t>ее</w:t>
      </w:r>
      <w:r w:rsidRPr="006D012D">
        <w:rPr>
          <w:lang w:val="ru-RU"/>
        </w:rPr>
        <w:t xml:space="preserve"> </w:t>
      </w:r>
      <w:r>
        <w:rPr>
          <w:lang w:val="ru-RU"/>
        </w:rPr>
        <w:t>следует</w:t>
      </w:r>
      <w:r w:rsidRPr="006D012D">
        <w:rPr>
          <w:lang w:val="ru-RU"/>
        </w:rPr>
        <w:t xml:space="preserve"> </w:t>
      </w:r>
      <w:r>
        <w:rPr>
          <w:lang w:val="ru-RU"/>
        </w:rPr>
        <w:t>изменить</w:t>
      </w:r>
      <w:r w:rsidRPr="006D012D">
        <w:rPr>
          <w:lang w:val="ru-RU"/>
        </w:rPr>
        <w:t xml:space="preserve"> </w:t>
      </w:r>
      <w:r>
        <w:rPr>
          <w:lang w:val="ru-RU"/>
        </w:rPr>
        <w:t>с</w:t>
      </w:r>
      <w:r w:rsidRPr="006D012D">
        <w:rPr>
          <w:lang w:val="ru-RU"/>
        </w:rPr>
        <w:t xml:space="preserve"> </w:t>
      </w:r>
      <w:r>
        <w:rPr>
          <w:lang w:val="ru-RU"/>
        </w:rPr>
        <w:t>учетом</w:t>
      </w:r>
      <w:r w:rsidRPr="006D012D">
        <w:rPr>
          <w:lang w:val="ru-RU"/>
        </w:rPr>
        <w:t xml:space="preserve"> </w:t>
      </w:r>
      <w:r>
        <w:rPr>
          <w:lang w:val="ru-RU"/>
        </w:rPr>
        <w:t>обеспокоенности</w:t>
      </w:r>
      <w:r w:rsidRPr="006D012D">
        <w:rPr>
          <w:lang w:val="ru-RU"/>
        </w:rPr>
        <w:t xml:space="preserve"> </w:t>
      </w:r>
      <w:r>
        <w:rPr>
          <w:lang w:val="ru-RU"/>
        </w:rPr>
        <w:t>Группы</w:t>
      </w:r>
      <w:r w:rsidRPr="006D012D">
        <w:t> </w:t>
      </w:r>
      <w:r>
        <w:t>B</w:t>
      </w:r>
      <w:r w:rsidRPr="006D012D">
        <w:rPr>
          <w:lang w:val="ru-RU"/>
        </w:rPr>
        <w:t xml:space="preserve"> </w:t>
      </w:r>
      <w:r>
        <w:rPr>
          <w:lang w:val="ru-RU"/>
        </w:rPr>
        <w:t>и</w:t>
      </w:r>
      <w:r w:rsidRPr="006D012D">
        <w:rPr>
          <w:lang w:val="ru-RU"/>
        </w:rPr>
        <w:t xml:space="preserve"> </w:t>
      </w:r>
      <w:r>
        <w:rPr>
          <w:lang w:val="ru-RU"/>
        </w:rPr>
        <w:t>при</w:t>
      </w:r>
      <w:r w:rsidRPr="006D012D">
        <w:rPr>
          <w:lang w:val="ru-RU"/>
        </w:rPr>
        <w:t xml:space="preserve"> </w:t>
      </w:r>
      <w:r>
        <w:rPr>
          <w:lang w:val="ru-RU"/>
        </w:rPr>
        <w:t>этом</w:t>
      </w:r>
      <w:r w:rsidRPr="006D012D">
        <w:rPr>
          <w:lang w:val="ru-RU"/>
        </w:rPr>
        <w:t xml:space="preserve"> </w:t>
      </w:r>
      <w:r>
        <w:rPr>
          <w:lang w:val="ru-RU"/>
        </w:rPr>
        <w:t>обозначить, что для государств-членов должен быть организован не один брифинг, причем проводиться такие брифинги должны на регулярной основе.</w:t>
      </w:r>
      <w:r w:rsidRPr="006D012D">
        <w:rPr>
          <w:lang w:val="ru-RU"/>
        </w:rPr>
        <w:t xml:space="preserve"> </w:t>
      </w:r>
    </w:p>
    <w:p w:rsidR="00B74D16" w:rsidRPr="006D012D" w:rsidRDefault="00B74D16" w:rsidP="00B74D16">
      <w:pPr>
        <w:rPr>
          <w:lang w:val="ru-RU"/>
        </w:rPr>
      </w:pPr>
    </w:p>
    <w:p w:rsidR="00B74D16" w:rsidRPr="007A5E93" w:rsidRDefault="00B74D16" w:rsidP="00B74D16">
      <w:pPr>
        <w:rPr>
          <w:lang w:val="ru-RU"/>
        </w:rPr>
      </w:pPr>
      <w:r w:rsidRPr="001F534F">
        <w:fldChar w:fldCharType="begin"/>
      </w:r>
      <w:r w:rsidRPr="006D012D">
        <w:rPr>
          <w:lang w:val="ru-RU"/>
        </w:rPr>
        <w:instrText xml:space="preserve"> </w:instrText>
      </w:r>
      <w:r w:rsidRPr="001F534F">
        <w:instrText>AUTONUM</w:instrText>
      </w:r>
      <w:r w:rsidRPr="006D012D">
        <w:rPr>
          <w:lang w:val="ru-RU"/>
        </w:rPr>
        <w:instrText xml:space="preserve">  </w:instrText>
      </w:r>
      <w:r w:rsidRPr="001F534F">
        <w:fldChar w:fldCharType="end"/>
      </w:r>
      <w:r w:rsidRPr="006D012D">
        <w:rPr>
          <w:lang w:val="ru-RU"/>
        </w:rPr>
        <w:tab/>
      </w:r>
      <w:r>
        <w:rPr>
          <w:lang w:val="ru-RU"/>
        </w:rPr>
        <w:t>Делегация</w:t>
      </w:r>
      <w:r w:rsidRPr="006D012D">
        <w:rPr>
          <w:lang w:val="ru-RU"/>
        </w:rPr>
        <w:t xml:space="preserve"> </w:t>
      </w:r>
      <w:r>
        <w:rPr>
          <w:lang w:val="ru-RU"/>
        </w:rPr>
        <w:t>Южной</w:t>
      </w:r>
      <w:r w:rsidRPr="006D012D">
        <w:rPr>
          <w:lang w:val="ru-RU"/>
        </w:rPr>
        <w:t xml:space="preserve"> </w:t>
      </w:r>
      <w:r>
        <w:rPr>
          <w:lang w:val="ru-RU"/>
        </w:rPr>
        <w:t>Африки</w:t>
      </w:r>
      <w:r w:rsidRPr="006D012D">
        <w:rPr>
          <w:lang w:val="ru-RU"/>
        </w:rPr>
        <w:t xml:space="preserve"> </w:t>
      </w:r>
      <w:r>
        <w:rPr>
          <w:lang w:val="ru-RU"/>
        </w:rPr>
        <w:t>полностью согласилась с заявлением делегации Боливии.  В</w:t>
      </w:r>
      <w:r w:rsidRPr="006D012D">
        <w:rPr>
          <w:lang w:val="ru-RU"/>
        </w:rPr>
        <w:t xml:space="preserve"> </w:t>
      </w:r>
      <w:r>
        <w:rPr>
          <w:lang w:val="ru-RU"/>
        </w:rPr>
        <w:t>ходе</w:t>
      </w:r>
      <w:r w:rsidRPr="006D012D">
        <w:rPr>
          <w:lang w:val="ru-RU"/>
        </w:rPr>
        <w:t xml:space="preserve"> </w:t>
      </w:r>
      <w:r>
        <w:rPr>
          <w:lang w:val="ru-RU"/>
        </w:rPr>
        <w:t>прений</w:t>
      </w:r>
      <w:r w:rsidRPr="006D012D">
        <w:rPr>
          <w:lang w:val="ru-RU"/>
        </w:rPr>
        <w:t xml:space="preserve"> </w:t>
      </w:r>
      <w:r>
        <w:rPr>
          <w:lang w:val="ru-RU"/>
        </w:rPr>
        <w:t>несколько делегаций подчеркнули, что хотели бы, чтоб брифинги проводились перед участием Секретариата в совещаниях.  Предлагаемая</w:t>
      </w:r>
      <w:r w:rsidRPr="006D012D">
        <w:rPr>
          <w:lang w:val="ru-RU"/>
        </w:rPr>
        <w:t xml:space="preserve"> </w:t>
      </w:r>
      <w:r>
        <w:rPr>
          <w:lang w:val="ru-RU"/>
        </w:rPr>
        <w:t>поправка</w:t>
      </w:r>
      <w:r w:rsidRPr="006D012D">
        <w:rPr>
          <w:lang w:val="ru-RU"/>
        </w:rPr>
        <w:t xml:space="preserve"> </w:t>
      </w:r>
      <w:r>
        <w:rPr>
          <w:lang w:val="ru-RU"/>
        </w:rPr>
        <w:t>может</w:t>
      </w:r>
      <w:r w:rsidRPr="006D012D">
        <w:rPr>
          <w:lang w:val="ru-RU"/>
        </w:rPr>
        <w:t xml:space="preserve"> </w:t>
      </w:r>
      <w:r>
        <w:rPr>
          <w:lang w:val="ru-RU"/>
        </w:rPr>
        <w:t>означать</w:t>
      </w:r>
      <w:r w:rsidRPr="006D012D">
        <w:rPr>
          <w:lang w:val="ru-RU"/>
        </w:rPr>
        <w:t xml:space="preserve">, </w:t>
      </w:r>
      <w:r>
        <w:rPr>
          <w:lang w:val="ru-RU"/>
        </w:rPr>
        <w:t>что</w:t>
      </w:r>
      <w:r w:rsidRPr="006D012D">
        <w:rPr>
          <w:lang w:val="ru-RU"/>
        </w:rPr>
        <w:t xml:space="preserve"> </w:t>
      </w:r>
      <w:r>
        <w:rPr>
          <w:lang w:val="ru-RU"/>
        </w:rPr>
        <w:t>брифинги</w:t>
      </w:r>
      <w:r w:rsidRPr="006D012D">
        <w:rPr>
          <w:lang w:val="ru-RU"/>
        </w:rPr>
        <w:t xml:space="preserve"> </w:t>
      </w:r>
      <w:r>
        <w:rPr>
          <w:lang w:val="ru-RU"/>
        </w:rPr>
        <w:t>могут</w:t>
      </w:r>
      <w:r w:rsidRPr="006D012D">
        <w:rPr>
          <w:lang w:val="ru-RU"/>
        </w:rPr>
        <w:t xml:space="preserve"> </w:t>
      </w:r>
      <w:r>
        <w:rPr>
          <w:lang w:val="ru-RU"/>
        </w:rPr>
        <w:t>проводиться</w:t>
      </w:r>
      <w:r w:rsidRPr="006D012D">
        <w:rPr>
          <w:lang w:val="ru-RU"/>
        </w:rPr>
        <w:t xml:space="preserve"> </w:t>
      </w:r>
      <w:r>
        <w:rPr>
          <w:lang w:val="ru-RU"/>
        </w:rPr>
        <w:t>после</w:t>
      </w:r>
      <w:r w:rsidRPr="006D012D">
        <w:rPr>
          <w:lang w:val="ru-RU"/>
        </w:rPr>
        <w:t xml:space="preserve"> </w:t>
      </w:r>
      <w:r>
        <w:rPr>
          <w:lang w:val="ru-RU"/>
        </w:rPr>
        <w:t>совещаний или в ходе сессий КРИС.  Это</w:t>
      </w:r>
      <w:r w:rsidRPr="006D012D">
        <w:rPr>
          <w:lang w:val="ru-RU"/>
        </w:rPr>
        <w:t xml:space="preserve"> </w:t>
      </w:r>
      <w:r>
        <w:rPr>
          <w:lang w:val="ru-RU"/>
        </w:rPr>
        <w:t>предложение</w:t>
      </w:r>
      <w:r w:rsidRPr="006D012D">
        <w:rPr>
          <w:lang w:val="ru-RU"/>
        </w:rPr>
        <w:t xml:space="preserve"> </w:t>
      </w:r>
      <w:r>
        <w:rPr>
          <w:lang w:val="ru-RU"/>
        </w:rPr>
        <w:t>следует</w:t>
      </w:r>
      <w:r w:rsidRPr="006D012D">
        <w:rPr>
          <w:lang w:val="ru-RU"/>
        </w:rPr>
        <w:t xml:space="preserve"> </w:t>
      </w:r>
      <w:r>
        <w:rPr>
          <w:lang w:val="ru-RU"/>
        </w:rPr>
        <w:t>переформулировать</w:t>
      </w:r>
      <w:r w:rsidRPr="006D012D">
        <w:rPr>
          <w:lang w:val="ru-RU"/>
        </w:rPr>
        <w:t xml:space="preserve"> </w:t>
      </w:r>
      <w:r>
        <w:rPr>
          <w:lang w:val="ru-RU"/>
        </w:rPr>
        <w:t>так</w:t>
      </w:r>
      <w:r w:rsidRPr="006D012D">
        <w:rPr>
          <w:lang w:val="ru-RU"/>
        </w:rPr>
        <w:t xml:space="preserve">, </w:t>
      </w:r>
      <w:r>
        <w:rPr>
          <w:lang w:val="ru-RU"/>
        </w:rPr>
        <w:t>чтобы</w:t>
      </w:r>
      <w:r w:rsidRPr="006D012D">
        <w:rPr>
          <w:lang w:val="ru-RU"/>
        </w:rPr>
        <w:t xml:space="preserve"> </w:t>
      </w:r>
      <w:r>
        <w:rPr>
          <w:lang w:val="ru-RU"/>
        </w:rPr>
        <w:t>оно</w:t>
      </w:r>
      <w:r w:rsidRPr="006D012D">
        <w:rPr>
          <w:lang w:val="ru-RU"/>
        </w:rPr>
        <w:t xml:space="preserve"> </w:t>
      </w:r>
      <w:r>
        <w:rPr>
          <w:lang w:val="ru-RU"/>
        </w:rPr>
        <w:t>отражало</w:t>
      </w:r>
      <w:r w:rsidRPr="006D012D">
        <w:rPr>
          <w:lang w:val="ru-RU"/>
        </w:rPr>
        <w:t xml:space="preserve">, </w:t>
      </w:r>
      <w:r>
        <w:rPr>
          <w:lang w:val="ru-RU"/>
        </w:rPr>
        <w:t>что</w:t>
      </w:r>
      <w:r w:rsidRPr="006D012D">
        <w:rPr>
          <w:lang w:val="ru-RU"/>
        </w:rPr>
        <w:t xml:space="preserve"> </w:t>
      </w:r>
      <w:r>
        <w:rPr>
          <w:lang w:val="ru-RU"/>
        </w:rPr>
        <w:t>Секретариат</w:t>
      </w:r>
      <w:r w:rsidRPr="006D012D">
        <w:rPr>
          <w:lang w:val="ru-RU"/>
        </w:rPr>
        <w:t xml:space="preserve"> </w:t>
      </w:r>
      <w:r>
        <w:rPr>
          <w:lang w:val="ru-RU"/>
        </w:rPr>
        <w:t>должен проводить брифинги с определенной частотой и не ограничиться одним брифингом.</w:t>
      </w:r>
    </w:p>
    <w:p w:rsidR="00B74D16" w:rsidRPr="007A5E93" w:rsidRDefault="00B74D16" w:rsidP="00B74D16">
      <w:pPr>
        <w:rPr>
          <w:lang w:val="ru-RU"/>
        </w:rPr>
      </w:pPr>
    </w:p>
    <w:p w:rsidR="00B74D16" w:rsidRPr="006D012D" w:rsidRDefault="00B74D16" w:rsidP="00B74D16">
      <w:pPr>
        <w:rPr>
          <w:lang w:val="ru-RU"/>
        </w:rPr>
      </w:pPr>
      <w:r w:rsidRPr="001F534F">
        <w:fldChar w:fldCharType="begin"/>
      </w:r>
      <w:r w:rsidRPr="006D012D">
        <w:rPr>
          <w:lang w:val="ru-RU"/>
        </w:rPr>
        <w:instrText xml:space="preserve"> </w:instrText>
      </w:r>
      <w:r w:rsidRPr="001F534F">
        <w:instrText>AUTONUM</w:instrText>
      </w:r>
      <w:r w:rsidRPr="006D012D">
        <w:rPr>
          <w:lang w:val="ru-RU"/>
        </w:rPr>
        <w:instrText xml:space="preserve">  </w:instrText>
      </w:r>
      <w:r w:rsidRPr="001F534F">
        <w:fldChar w:fldCharType="end"/>
      </w:r>
      <w:r w:rsidRPr="006D012D">
        <w:rPr>
          <w:lang w:val="ru-RU"/>
        </w:rPr>
        <w:tab/>
      </w:r>
      <w:r>
        <w:rPr>
          <w:lang w:val="ru-RU"/>
        </w:rPr>
        <w:t>Председатель</w:t>
      </w:r>
      <w:r w:rsidRPr="006D012D">
        <w:rPr>
          <w:lang w:val="ru-RU"/>
        </w:rPr>
        <w:t xml:space="preserve"> </w:t>
      </w:r>
      <w:r>
        <w:rPr>
          <w:lang w:val="ru-RU"/>
        </w:rPr>
        <w:t>осведомился</w:t>
      </w:r>
      <w:r w:rsidRPr="006D012D">
        <w:rPr>
          <w:lang w:val="ru-RU"/>
        </w:rPr>
        <w:t xml:space="preserve">, </w:t>
      </w:r>
      <w:r>
        <w:rPr>
          <w:lang w:val="ru-RU"/>
        </w:rPr>
        <w:t>может</w:t>
      </w:r>
      <w:r w:rsidRPr="006D012D">
        <w:rPr>
          <w:lang w:val="ru-RU"/>
        </w:rPr>
        <w:t xml:space="preserve"> </w:t>
      </w:r>
      <w:r>
        <w:rPr>
          <w:lang w:val="ru-RU"/>
        </w:rPr>
        <w:t>ли</w:t>
      </w:r>
      <w:r w:rsidRPr="006D012D">
        <w:rPr>
          <w:lang w:val="ru-RU"/>
        </w:rPr>
        <w:t xml:space="preserve"> </w:t>
      </w:r>
      <w:r>
        <w:rPr>
          <w:lang w:val="ru-RU"/>
        </w:rPr>
        <w:t>у</w:t>
      </w:r>
      <w:r w:rsidRPr="006D012D">
        <w:rPr>
          <w:lang w:val="ru-RU"/>
        </w:rPr>
        <w:t xml:space="preserve"> </w:t>
      </w:r>
      <w:r>
        <w:rPr>
          <w:lang w:val="ru-RU"/>
        </w:rPr>
        <w:t>делегация</w:t>
      </w:r>
      <w:r w:rsidRPr="006D012D">
        <w:rPr>
          <w:lang w:val="ru-RU"/>
        </w:rPr>
        <w:t xml:space="preserve"> </w:t>
      </w:r>
      <w:r>
        <w:rPr>
          <w:lang w:val="ru-RU"/>
        </w:rPr>
        <w:t>Южной</w:t>
      </w:r>
      <w:r w:rsidRPr="006D012D">
        <w:rPr>
          <w:lang w:val="ru-RU"/>
        </w:rPr>
        <w:t xml:space="preserve"> </w:t>
      </w:r>
      <w:r>
        <w:rPr>
          <w:lang w:val="ru-RU"/>
        </w:rPr>
        <w:t>Африки</w:t>
      </w:r>
      <w:r w:rsidRPr="006D012D">
        <w:rPr>
          <w:lang w:val="ru-RU"/>
        </w:rPr>
        <w:t xml:space="preserve"> </w:t>
      </w:r>
      <w:r>
        <w:rPr>
          <w:lang w:val="ru-RU"/>
        </w:rPr>
        <w:t>предложить</w:t>
      </w:r>
      <w:r w:rsidRPr="006D012D">
        <w:rPr>
          <w:lang w:val="ru-RU"/>
        </w:rPr>
        <w:t xml:space="preserve"> </w:t>
      </w:r>
      <w:r>
        <w:rPr>
          <w:lang w:val="ru-RU"/>
        </w:rPr>
        <w:t>какую</w:t>
      </w:r>
      <w:r w:rsidRPr="006D012D">
        <w:rPr>
          <w:lang w:val="ru-RU"/>
        </w:rPr>
        <w:t>-</w:t>
      </w:r>
      <w:r>
        <w:rPr>
          <w:lang w:val="ru-RU"/>
        </w:rPr>
        <w:t>нибудь формулировку.</w:t>
      </w:r>
      <w:r w:rsidRPr="006D012D">
        <w:rPr>
          <w:lang w:val="ru-RU"/>
        </w:rPr>
        <w:t xml:space="preserve">  </w:t>
      </w:r>
    </w:p>
    <w:p w:rsidR="00B74D16" w:rsidRPr="006D012D" w:rsidRDefault="00B74D16" w:rsidP="00B74D16">
      <w:pPr>
        <w:rPr>
          <w:lang w:val="ru-RU"/>
        </w:rPr>
      </w:pPr>
    </w:p>
    <w:p w:rsidR="00B74D16" w:rsidRPr="00A0398E" w:rsidRDefault="00B74D16" w:rsidP="00B74D16">
      <w:pPr>
        <w:rPr>
          <w:lang w:val="ru-RU"/>
        </w:rPr>
      </w:pPr>
      <w:r w:rsidRPr="001F534F">
        <w:fldChar w:fldCharType="begin"/>
      </w:r>
      <w:r w:rsidRPr="006D012D">
        <w:rPr>
          <w:lang w:val="ru-RU"/>
        </w:rPr>
        <w:instrText xml:space="preserve"> </w:instrText>
      </w:r>
      <w:r w:rsidRPr="001F534F">
        <w:instrText>AUTONUM</w:instrText>
      </w:r>
      <w:r w:rsidRPr="006D012D">
        <w:rPr>
          <w:lang w:val="ru-RU"/>
        </w:rPr>
        <w:instrText xml:space="preserve">  </w:instrText>
      </w:r>
      <w:r w:rsidRPr="001F534F">
        <w:fldChar w:fldCharType="end"/>
      </w:r>
      <w:r w:rsidRPr="006D012D">
        <w:rPr>
          <w:lang w:val="ru-RU"/>
        </w:rPr>
        <w:tab/>
      </w:r>
      <w:r>
        <w:rPr>
          <w:lang w:val="ru-RU"/>
        </w:rPr>
        <w:t>Делегация Южной Африки заявила, что предпочитает сохранить формулировку, предложенную Председателем</w:t>
      </w:r>
      <w:r w:rsidRPr="00A0398E">
        <w:rPr>
          <w:lang w:val="ru-RU"/>
        </w:rPr>
        <w:t xml:space="preserve">.  </w:t>
      </w:r>
    </w:p>
    <w:p w:rsidR="00B74D16" w:rsidRPr="00A0398E" w:rsidRDefault="00B74D16" w:rsidP="00B74D16">
      <w:pPr>
        <w:rPr>
          <w:lang w:val="ru-RU"/>
        </w:rPr>
      </w:pPr>
    </w:p>
    <w:p w:rsidR="00B74D16" w:rsidRPr="00A0398E" w:rsidRDefault="00B74D16" w:rsidP="00B74D16">
      <w:pPr>
        <w:rPr>
          <w:lang w:val="ru-RU"/>
        </w:rPr>
      </w:pPr>
      <w:r w:rsidRPr="001F534F">
        <w:fldChar w:fldCharType="begin"/>
      </w:r>
      <w:r w:rsidRPr="00A0398E">
        <w:rPr>
          <w:lang w:val="ru-RU"/>
        </w:rPr>
        <w:instrText xml:space="preserve"> </w:instrText>
      </w:r>
      <w:r w:rsidRPr="001F534F">
        <w:instrText>AUTONUM</w:instrText>
      </w:r>
      <w:r w:rsidRPr="00A0398E">
        <w:rPr>
          <w:lang w:val="ru-RU"/>
        </w:rPr>
        <w:instrText xml:space="preserve">  </w:instrText>
      </w:r>
      <w:r w:rsidRPr="001F534F">
        <w:fldChar w:fldCharType="end"/>
      </w:r>
      <w:r w:rsidRPr="00A0398E">
        <w:rPr>
          <w:lang w:val="ru-RU"/>
        </w:rPr>
        <w:tab/>
      </w:r>
      <w:r>
        <w:rPr>
          <w:lang w:val="ru-RU"/>
        </w:rPr>
        <w:t>Делегация Бразилии, выступая от имени ГПДР, попросила пояснить предлагаемый текст.  Она должна означать, что будет проведен не один брифинг</w:t>
      </w:r>
      <w:r w:rsidRPr="00A0398E">
        <w:rPr>
          <w:lang w:val="ru-RU"/>
        </w:rPr>
        <w:t xml:space="preserve">.  </w:t>
      </w:r>
      <w:r>
        <w:rPr>
          <w:lang w:val="ru-RU"/>
        </w:rPr>
        <w:t>Брифинги будут проводиться и впредь, и государствам-членам и впредь будет представляться информация</w:t>
      </w:r>
      <w:r w:rsidRPr="00A0398E">
        <w:rPr>
          <w:lang w:val="ru-RU"/>
        </w:rPr>
        <w:t xml:space="preserve">.  </w:t>
      </w:r>
    </w:p>
    <w:p w:rsidR="00B74D16" w:rsidRPr="00A0398E" w:rsidRDefault="00B74D16" w:rsidP="00B74D16">
      <w:pPr>
        <w:rPr>
          <w:lang w:val="ru-RU"/>
        </w:rPr>
      </w:pPr>
    </w:p>
    <w:p w:rsidR="00B74D16" w:rsidRPr="00A0398E" w:rsidRDefault="00B74D16" w:rsidP="00B74D16">
      <w:pPr>
        <w:rPr>
          <w:lang w:val="ru-RU"/>
        </w:rPr>
      </w:pPr>
      <w:r w:rsidRPr="001F534F">
        <w:fldChar w:fldCharType="begin"/>
      </w:r>
      <w:r w:rsidRPr="00A0398E">
        <w:rPr>
          <w:lang w:val="ru-RU"/>
        </w:rPr>
        <w:instrText xml:space="preserve"> </w:instrText>
      </w:r>
      <w:r w:rsidRPr="001F534F">
        <w:instrText>AUTONUM</w:instrText>
      </w:r>
      <w:r w:rsidRPr="00A0398E">
        <w:rPr>
          <w:lang w:val="ru-RU"/>
        </w:rPr>
        <w:instrText xml:space="preserve">  </w:instrText>
      </w:r>
      <w:r w:rsidRPr="001F534F">
        <w:fldChar w:fldCharType="end"/>
      </w:r>
      <w:r w:rsidRPr="00A0398E">
        <w:rPr>
          <w:lang w:val="ru-RU"/>
        </w:rPr>
        <w:tab/>
      </w:r>
      <w:r>
        <w:rPr>
          <w:lang w:val="ru-RU"/>
        </w:rPr>
        <w:t>Делегация</w:t>
      </w:r>
      <w:r w:rsidRPr="00A0398E">
        <w:rPr>
          <w:lang w:val="ru-RU"/>
        </w:rPr>
        <w:t xml:space="preserve"> </w:t>
      </w:r>
      <w:r>
        <w:rPr>
          <w:lang w:val="ru-RU"/>
        </w:rPr>
        <w:t>Бельгии</w:t>
      </w:r>
      <w:r w:rsidRPr="00A0398E">
        <w:rPr>
          <w:lang w:val="ru-RU"/>
        </w:rPr>
        <w:t xml:space="preserve">, </w:t>
      </w:r>
      <w:r>
        <w:rPr>
          <w:lang w:val="ru-RU"/>
        </w:rPr>
        <w:t>выступая</w:t>
      </w:r>
      <w:r w:rsidRPr="00A0398E">
        <w:rPr>
          <w:lang w:val="ru-RU"/>
        </w:rPr>
        <w:t xml:space="preserve"> </w:t>
      </w:r>
      <w:r>
        <w:rPr>
          <w:lang w:val="ru-RU"/>
        </w:rPr>
        <w:t>от</w:t>
      </w:r>
      <w:r w:rsidRPr="00A0398E">
        <w:rPr>
          <w:lang w:val="ru-RU"/>
        </w:rPr>
        <w:t xml:space="preserve"> </w:t>
      </w:r>
      <w:r>
        <w:rPr>
          <w:lang w:val="ru-RU"/>
        </w:rPr>
        <w:t>имени</w:t>
      </w:r>
      <w:r w:rsidRPr="00A0398E">
        <w:rPr>
          <w:lang w:val="ru-RU"/>
        </w:rPr>
        <w:t xml:space="preserve"> </w:t>
      </w:r>
      <w:r>
        <w:rPr>
          <w:lang w:val="ru-RU"/>
        </w:rPr>
        <w:t>Группы</w:t>
      </w:r>
      <w:r w:rsidRPr="00A0398E">
        <w:t> </w:t>
      </w:r>
      <w:r>
        <w:t>B</w:t>
      </w:r>
      <w:r w:rsidRPr="00A0398E">
        <w:rPr>
          <w:lang w:val="ru-RU"/>
        </w:rPr>
        <w:t xml:space="preserve">, </w:t>
      </w:r>
      <w:r>
        <w:rPr>
          <w:lang w:val="ru-RU"/>
        </w:rPr>
        <w:t>заявила, что внимательно выслушала все замечания.  Группа</w:t>
      </w:r>
      <w:r w:rsidRPr="00A0398E">
        <w:rPr>
          <w:lang w:val="ru-RU"/>
        </w:rPr>
        <w:t xml:space="preserve"> </w:t>
      </w:r>
      <w:r>
        <w:rPr>
          <w:lang w:val="ru-RU"/>
        </w:rPr>
        <w:t>предложила</w:t>
      </w:r>
      <w:r w:rsidRPr="00A0398E">
        <w:rPr>
          <w:lang w:val="ru-RU"/>
        </w:rPr>
        <w:t xml:space="preserve"> </w:t>
      </w:r>
      <w:r>
        <w:rPr>
          <w:lang w:val="ru-RU"/>
        </w:rPr>
        <w:t>следующую</w:t>
      </w:r>
      <w:r w:rsidRPr="00A0398E">
        <w:rPr>
          <w:lang w:val="ru-RU"/>
        </w:rPr>
        <w:t xml:space="preserve"> </w:t>
      </w:r>
      <w:r>
        <w:rPr>
          <w:lang w:val="ru-RU"/>
        </w:rPr>
        <w:t>формулировку</w:t>
      </w:r>
      <w:r w:rsidRPr="00A0398E">
        <w:rPr>
          <w:lang w:val="ru-RU"/>
        </w:rPr>
        <w:t xml:space="preserve">:  </w:t>
      </w:r>
      <w:r w:rsidR="00AE4A50">
        <w:rPr>
          <w:lang w:val="ru-RU"/>
        </w:rPr>
        <w:t>"</w:t>
      </w:r>
      <w:r>
        <w:rPr>
          <w:szCs w:val="22"/>
          <w:lang w:val="ru-RU"/>
        </w:rPr>
        <w:t>Было решено, что Секретариат будет проводить брифинги для государств-членов относительно вклада ВОИС в работу других подразделений системы Организации Объединенных Наций по мере необходимости».  Так будет понятно, что брифинг будет проведен не один и что проводиться подобные брифинги будут по мере необходимости.</w:t>
      </w:r>
      <w:r w:rsidRPr="00A0398E">
        <w:rPr>
          <w:lang w:val="ru-RU"/>
        </w:rPr>
        <w:t xml:space="preserve"> </w:t>
      </w:r>
    </w:p>
    <w:p w:rsidR="00B74D16" w:rsidRPr="00A0398E" w:rsidRDefault="00B74D16" w:rsidP="00B74D16">
      <w:pPr>
        <w:rPr>
          <w:lang w:val="ru-RU"/>
        </w:rPr>
      </w:pPr>
    </w:p>
    <w:p w:rsidR="00B74D16" w:rsidRPr="00A0398E" w:rsidRDefault="00B74D16" w:rsidP="00B74D16">
      <w:pPr>
        <w:rPr>
          <w:lang w:val="ru-RU"/>
        </w:rPr>
      </w:pPr>
      <w:r w:rsidRPr="001F534F">
        <w:fldChar w:fldCharType="begin"/>
      </w:r>
      <w:r w:rsidRPr="00A0398E">
        <w:rPr>
          <w:lang w:val="ru-RU"/>
        </w:rPr>
        <w:instrText xml:space="preserve"> </w:instrText>
      </w:r>
      <w:r w:rsidRPr="001F534F">
        <w:instrText>AUTONUM</w:instrText>
      </w:r>
      <w:r w:rsidRPr="00A0398E">
        <w:rPr>
          <w:lang w:val="ru-RU"/>
        </w:rPr>
        <w:instrText xml:space="preserve">  </w:instrText>
      </w:r>
      <w:r w:rsidRPr="001F534F">
        <w:fldChar w:fldCharType="end"/>
      </w:r>
      <w:r w:rsidRPr="00A0398E">
        <w:rPr>
          <w:lang w:val="ru-RU"/>
        </w:rPr>
        <w:tab/>
      </w:r>
      <w:r>
        <w:rPr>
          <w:lang w:val="ru-RU"/>
        </w:rPr>
        <w:t>Делегация</w:t>
      </w:r>
      <w:r w:rsidRPr="00A0398E">
        <w:rPr>
          <w:lang w:val="ru-RU"/>
        </w:rPr>
        <w:t xml:space="preserve"> </w:t>
      </w:r>
      <w:r>
        <w:rPr>
          <w:lang w:val="ru-RU"/>
        </w:rPr>
        <w:t>Грузии</w:t>
      </w:r>
      <w:r w:rsidRPr="00A0398E">
        <w:rPr>
          <w:lang w:val="ru-RU"/>
        </w:rPr>
        <w:t xml:space="preserve"> </w:t>
      </w:r>
      <w:r>
        <w:rPr>
          <w:lang w:val="ru-RU"/>
        </w:rPr>
        <w:t>предложила</w:t>
      </w:r>
      <w:r w:rsidRPr="00A0398E">
        <w:rPr>
          <w:lang w:val="ru-RU"/>
        </w:rPr>
        <w:t xml:space="preserve"> </w:t>
      </w:r>
      <w:r>
        <w:rPr>
          <w:lang w:val="ru-RU"/>
        </w:rPr>
        <w:t>ограничиться исключением</w:t>
      </w:r>
      <w:r w:rsidRPr="00A0398E">
        <w:rPr>
          <w:lang w:val="ru-RU"/>
        </w:rPr>
        <w:t xml:space="preserve"> </w:t>
      </w:r>
      <w:r>
        <w:rPr>
          <w:lang w:val="ru-RU"/>
        </w:rPr>
        <w:t>из</w:t>
      </w:r>
      <w:r w:rsidRPr="00A0398E">
        <w:rPr>
          <w:lang w:val="ru-RU"/>
        </w:rPr>
        <w:t xml:space="preserve"> </w:t>
      </w:r>
      <w:r>
        <w:rPr>
          <w:lang w:val="ru-RU"/>
        </w:rPr>
        <w:t>предлагаемой</w:t>
      </w:r>
      <w:r w:rsidRPr="00A0398E">
        <w:rPr>
          <w:lang w:val="ru-RU"/>
        </w:rPr>
        <w:t xml:space="preserve"> </w:t>
      </w:r>
      <w:r>
        <w:rPr>
          <w:lang w:val="ru-RU"/>
        </w:rPr>
        <w:t>Председателем</w:t>
      </w:r>
      <w:r w:rsidRPr="00A0398E">
        <w:rPr>
          <w:lang w:val="ru-RU"/>
        </w:rPr>
        <w:t xml:space="preserve"> </w:t>
      </w:r>
      <w:r>
        <w:rPr>
          <w:lang w:val="ru-RU"/>
        </w:rPr>
        <w:t xml:space="preserve">формулировки слова </w:t>
      </w:r>
      <w:r w:rsidR="00AE4A50">
        <w:rPr>
          <w:lang w:val="ru-RU"/>
        </w:rPr>
        <w:t>"</w:t>
      </w:r>
      <w:r>
        <w:rPr>
          <w:lang w:val="ru-RU"/>
        </w:rPr>
        <w:t>регулярные».</w:t>
      </w:r>
      <w:r w:rsidRPr="00A0398E">
        <w:rPr>
          <w:lang w:val="ru-RU"/>
        </w:rPr>
        <w:t xml:space="preserve"> </w:t>
      </w:r>
    </w:p>
    <w:p w:rsidR="00B74D16" w:rsidRPr="00A0398E" w:rsidRDefault="00B74D16" w:rsidP="00B74D16">
      <w:pPr>
        <w:rPr>
          <w:lang w:val="ru-RU"/>
        </w:rPr>
      </w:pPr>
    </w:p>
    <w:p w:rsidR="00B74D16" w:rsidRPr="007A5E93" w:rsidRDefault="00B74D16" w:rsidP="00B74D16">
      <w:pPr>
        <w:rPr>
          <w:lang w:val="ru-RU"/>
        </w:rPr>
      </w:pPr>
      <w:r w:rsidRPr="001F534F">
        <w:fldChar w:fldCharType="begin"/>
      </w:r>
      <w:r w:rsidRPr="00A0398E">
        <w:rPr>
          <w:lang w:val="ru-RU"/>
        </w:rPr>
        <w:instrText xml:space="preserve"> </w:instrText>
      </w:r>
      <w:r w:rsidRPr="001F534F">
        <w:instrText>AUTONUM</w:instrText>
      </w:r>
      <w:r w:rsidRPr="00A0398E">
        <w:rPr>
          <w:lang w:val="ru-RU"/>
        </w:rPr>
        <w:instrText xml:space="preserve">  </w:instrText>
      </w:r>
      <w:r w:rsidRPr="001F534F">
        <w:fldChar w:fldCharType="end"/>
      </w:r>
      <w:r w:rsidRPr="00A0398E">
        <w:rPr>
          <w:lang w:val="ru-RU"/>
        </w:rPr>
        <w:tab/>
      </w:r>
      <w:r>
        <w:rPr>
          <w:lang w:val="ru-RU"/>
        </w:rPr>
        <w:t>Делегация</w:t>
      </w:r>
      <w:r w:rsidRPr="00A0398E">
        <w:rPr>
          <w:lang w:val="ru-RU"/>
        </w:rPr>
        <w:t xml:space="preserve"> </w:t>
      </w:r>
      <w:r>
        <w:rPr>
          <w:lang w:val="ru-RU"/>
        </w:rPr>
        <w:t>Индии</w:t>
      </w:r>
      <w:r w:rsidRPr="00A0398E">
        <w:rPr>
          <w:lang w:val="ru-RU"/>
        </w:rPr>
        <w:t xml:space="preserve">, </w:t>
      </w:r>
      <w:r>
        <w:rPr>
          <w:lang w:val="ru-RU"/>
        </w:rPr>
        <w:t>выступая</w:t>
      </w:r>
      <w:r w:rsidRPr="00A0398E">
        <w:rPr>
          <w:lang w:val="ru-RU"/>
        </w:rPr>
        <w:t xml:space="preserve"> </w:t>
      </w:r>
      <w:r>
        <w:rPr>
          <w:lang w:val="ru-RU"/>
        </w:rPr>
        <w:t>от</w:t>
      </w:r>
      <w:r w:rsidRPr="00A0398E">
        <w:rPr>
          <w:lang w:val="ru-RU"/>
        </w:rPr>
        <w:t xml:space="preserve"> </w:t>
      </w:r>
      <w:r>
        <w:rPr>
          <w:lang w:val="ru-RU"/>
        </w:rPr>
        <w:t>имени</w:t>
      </w:r>
      <w:r w:rsidRPr="00A0398E">
        <w:rPr>
          <w:lang w:val="ru-RU"/>
        </w:rPr>
        <w:t xml:space="preserve"> </w:t>
      </w:r>
      <w:r>
        <w:rPr>
          <w:lang w:val="ru-RU"/>
        </w:rPr>
        <w:t>Азиатской группы, заявила, что готова поддержать предложение делегации Грузии.  Так Секретариат</w:t>
      </w:r>
      <w:r w:rsidRPr="00A0398E">
        <w:rPr>
          <w:lang w:val="ru-RU"/>
        </w:rPr>
        <w:t xml:space="preserve"> </w:t>
      </w:r>
      <w:r>
        <w:rPr>
          <w:lang w:val="ru-RU"/>
        </w:rPr>
        <w:t>не</w:t>
      </w:r>
      <w:r w:rsidRPr="00A0398E">
        <w:rPr>
          <w:lang w:val="ru-RU"/>
        </w:rPr>
        <w:t xml:space="preserve"> </w:t>
      </w:r>
      <w:r>
        <w:rPr>
          <w:lang w:val="ru-RU"/>
        </w:rPr>
        <w:t>будет</w:t>
      </w:r>
      <w:r w:rsidRPr="00A0398E">
        <w:rPr>
          <w:lang w:val="ru-RU"/>
        </w:rPr>
        <w:t xml:space="preserve"> </w:t>
      </w:r>
      <w:r>
        <w:rPr>
          <w:lang w:val="ru-RU"/>
        </w:rPr>
        <w:t>обязан</w:t>
      </w:r>
      <w:r w:rsidRPr="00A0398E">
        <w:rPr>
          <w:lang w:val="ru-RU"/>
        </w:rPr>
        <w:t xml:space="preserve"> </w:t>
      </w:r>
      <w:r>
        <w:rPr>
          <w:lang w:val="ru-RU"/>
        </w:rPr>
        <w:t>проводить</w:t>
      </w:r>
      <w:r w:rsidRPr="00A0398E">
        <w:rPr>
          <w:lang w:val="ru-RU"/>
        </w:rPr>
        <w:t xml:space="preserve"> </w:t>
      </w:r>
      <w:r>
        <w:rPr>
          <w:lang w:val="ru-RU"/>
        </w:rPr>
        <w:t>брифинги</w:t>
      </w:r>
      <w:r w:rsidRPr="00A0398E">
        <w:rPr>
          <w:lang w:val="ru-RU"/>
        </w:rPr>
        <w:t xml:space="preserve"> </w:t>
      </w:r>
      <w:r>
        <w:rPr>
          <w:lang w:val="ru-RU"/>
        </w:rPr>
        <w:t>на</w:t>
      </w:r>
      <w:r w:rsidRPr="00A0398E">
        <w:rPr>
          <w:lang w:val="ru-RU"/>
        </w:rPr>
        <w:t xml:space="preserve"> </w:t>
      </w:r>
      <w:r>
        <w:rPr>
          <w:lang w:val="ru-RU"/>
        </w:rPr>
        <w:t>регулярной</w:t>
      </w:r>
      <w:r w:rsidRPr="00A0398E">
        <w:rPr>
          <w:lang w:val="ru-RU"/>
        </w:rPr>
        <w:t xml:space="preserve"> </w:t>
      </w:r>
      <w:r>
        <w:rPr>
          <w:lang w:val="ru-RU"/>
        </w:rPr>
        <w:t>основе</w:t>
      </w:r>
      <w:r w:rsidRPr="00A0398E">
        <w:rPr>
          <w:lang w:val="ru-RU"/>
        </w:rPr>
        <w:t xml:space="preserve">.  </w:t>
      </w:r>
      <w:r>
        <w:rPr>
          <w:lang w:val="ru-RU"/>
        </w:rPr>
        <w:t>Кроме</w:t>
      </w:r>
      <w:r w:rsidRPr="00A0398E">
        <w:rPr>
          <w:lang w:val="ru-RU"/>
        </w:rPr>
        <w:t xml:space="preserve"> </w:t>
      </w:r>
      <w:r>
        <w:rPr>
          <w:lang w:val="ru-RU"/>
        </w:rPr>
        <w:t>того</w:t>
      </w:r>
      <w:r w:rsidRPr="00A0398E">
        <w:rPr>
          <w:lang w:val="ru-RU"/>
        </w:rPr>
        <w:t xml:space="preserve">, </w:t>
      </w:r>
      <w:r>
        <w:rPr>
          <w:lang w:val="ru-RU"/>
        </w:rPr>
        <w:t>так будет ясно, что будет проведено несколько брифингов.  Группа</w:t>
      </w:r>
      <w:r w:rsidRPr="00A0398E">
        <w:rPr>
          <w:lang w:val="ru-RU"/>
        </w:rPr>
        <w:t xml:space="preserve"> </w:t>
      </w:r>
      <w:r>
        <w:rPr>
          <w:lang w:val="ru-RU"/>
        </w:rPr>
        <w:t>может</w:t>
      </w:r>
      <w:r w:rsidRPr="00A0398E">
        <w:rPr>
          <w:lang w:val="ru-RU"/>
        </w:rPr>
        <w:t xml:space="preserve"> </w:t>
      </w:r>
      <w:r>
        <w:rPr>
          <w:lang w:val="ru-RU"/>
        </w:rPr>
        <w:t>поддержать</w:t>
      </w:r>
      <w:r w:rsidRPr="00A0398E">
        <w:rPr>
          <w:lang w:val="ru-RU"/>
        </w:rPr>
        <w:t xml:space="preserve"> </w:t>
      </w:r>
      <w:r>
        <w:rPr>
          <w:lang w:val="ru-RU"/>
        </w:rPr>
        <w:t>и</w:t>
      </w:r>
      <w:r w:rsidRPr="00A0398E">
        <w:rPr>
          <w:lang w:val="ru-RU"/>
        </w:rPr>
        <w:t xml:space="preserve"> </w:t>
      </w:r>
      <w:r>
        <w:rPr>
          <w:lang w:val="ru-RU"/>
        </w:rPr>
        <w:t>предложение</w:t>
      </w:r>
      <w:r w:rsidRPr="00A0398E">
        <w:rPr>
          <w:lang w:val="ru-RU"/>
        </w:rPr>
        <w:t xml:space="preserve"> </w:t>
      </w:r>
      <w:r>
        <w:rPr>
          <w:lang w:val="ru-RU"/>
        </w:rPr>
        <w:t>Группы</w:t>
      </w:r>
      <w:r w:rsidRPr="00A0398E">
        <w:t> </w:t>
      </w:r>
      <w:r>
        <w:t>B</w:t>
      </w:r>
      <w:r w:rsidRPr="00A0398E">
        <w:rPr>
          <w:lang w:val="ru-RU"/>
        </w:rPr>
        <w:t xml:space="preserve">, </w:t>
      </w:r>
      <w:r>
        <w:rPr>
          <w:lang w:val="ru-RU"/>
        </w:rPr>
        <w:t>поскольку</w:t>
      </w:r>
      <w:r w:rsidRPr="00A0398E">
        <w:rPr>
          <w:lang w:val="ru-RU"/>
        </w:rPr>
        <w:t xml:space="preserve"> </w:t>
      </w:r>
      <w:r>
        <w:rPr>
          <w:lang w:val="ru-RU"/>
        </w:rPr>
        <w:t>и</w:t>
      </w:r>
      <w:r w:rsidRPr="00A0398E">
        <w:rPr>
          <w:lang w:val="ru-RU"/>
        </w:rPr>
        <w:t xml:space="preserve"> </w:t>
      </w:r>
      <w:r>
        <w:rPr>
          <w:lang w:val="ru-RU"/>
        </w:rPr>
        <w:t>виз</w:t>
      </w:r>
      <w:r w:rsidRPr="00A0398E">
        <w:rPr>
          <w:lang w:val="ru-RU"/>
        </w:rPr>
        <w:t xml:space="preserve"> </w:t>
      </w:r>
      <w:r>
        <w:rPr>
          <w:lang w:val="ru-RU"/>
        </w:rPr>
        <w:t>этой формулировки ясно, что речь идет о нескольких брифингах.  Слова</w:t>
      </w:r>
      <w:r w:rsidRPr="007A5E93">
        <w:rPr>
          <w:lang w:val="ru-RU"/>
        </w:rPr>
        <w:t xml:space="preserve"> </w:t>
      </w:r>
      <w:r>
        <w:rPr>
          <w:lang w:val="ru-RU"/>
        </w:rPr>
        <w:t>же</w:t>
      </w:r>
      <w:r w:rsidRPr="007A5E93">
        <w:rPr>
          <w:lang w:val="ru-RU"/>
        </w:rPr>
        <w:t xml:space="preserve"> </w:t>
      </w:r>
      <w:r w:rsidR="00AE4A50">
        <w:rPr>
          <w:lang w:val="ru-RU"/>
        </w:rPr>
        <w:t>"</w:t>
      </w:r>
      <w:r>
        <w:rPr>
          <w:lang w:val="ru-RU"/>
        </w:rPr>
        <w:t>по</w:t>
      </w:r>
      <w:r w:rsidRPr="007A5E93">
        <w:rPr>
          <w:lang w:val="ru-RU"/>
        </w:rPr>
        <w:t xml:space="preserve"> </w:t>
      </w:r>
      <w:r>
        <w:rPr>
          <w:lang w:val="ru-RU"/>
        </w:rPr>
        <w:t>мере</w:t>
      </w:r>
      <w:r w:rsidRPr="007A5E93">
        <w:rPr>
          <w:lang w:val="ru-RU"/>
        </w:rPr>
        <w:t xml:space="preserve"> </w:t>
      </w:r>
      <w:r>
        <w:rPr>
          <w:lang w:val="ru-RU"/>
        </w:rPr>
        <w:t>необходимости</w:t>
      </w:r>
      <w:r w:rsidRPr="007A5E93">
        <w:rPr>
          <w:lang w:val="ru-RU"/>
        </w:rPr>
        <w:t xml:space="preserve">» </w:t>
      </w:r>
      <w:r>
        <w:rPr>
          <w:lang w:val="ru-RU"/>
        </w:rPr>
        <w:t>добавлять</w:t>
      </w:r>
      <w:r w:rsidRPr="007A5E93">
        <w:rPr>
          <w:lang w:val="ru-RU"/>
        </w:rPr>
        <w:t xml:space="preserve"> </w:t>
      </w:r>
      <w:r>
        <w:rPr>
          <w:lang w:val="ru-RU"/>
        </w:rPr>
        <w:t>необязательно</w:t>
      </w:r>
      <w:r w:rsidRPr="007A5E93">
        <w:rPr>
          <w:lang w:val="ru-RU"/>
        </w:rPr>
        <w:t xml:space="preserve">. </w:t>
      </w:r>
    </w:p>
    <w:p w:rsidR="00B74D16" w:rsidRPr="007A5E93" w:rsidRDefault="00B74D16" w:rsidP="00B74D16">
      <w:pPr>
        <w:rPr>
          <w:lang w:val="ru-RU"/>
        </w:rPr>
      </w:pPr>
    </w:p>
    <w:p w:rsidR="00B74D16" w:rsidRPr="00BA44EF" w:rsidRDefault="00B74D16" w:rsidP="00B74D16">
      <w:pPr>
        <w:rPr>
          <w:lang w:val="ru-RU"/>
        </w:rPr>
      </w:pPr>
      <w:r w:rsidRPr="001F534F">
        <w:fldChar w:fldCharType="begin"/>
      </w:r>
      <w:r w:rsidRPr="00BA44EF">
        <w:rPr>
          <w:lang w:val="ru-RU"/>
        </w:rPr>
        <w:instrText xml:space="preserve"> </w:instrText>
      </w:r>
      <w:r w:rsidRPr="001F534F">
        <w:instrText>AUTONUM</w:instrText>
      </w:r>
      <w:r w:rsidRPr="00BA44EF">
        <w:rPr>
          <w:lang w:val="ru-RU"/>
        </w:rPr>
        <w:instrText xml:space="preserve">  </w:instrText>
      </w:r>
      <w:r w:rsidRPr="001F534F">
        <w:fldChar w:fldCharType="end"/>
      </w:r>
      <w:r w:rsidRPr="00BA44EF">
        <w:rPr>
          <w:lang w:val="ru-RU"/>
        </w:rPr>
        <w:tab/>
      </w:r>
      <w:r>
        <w:rPr>
          <w:lang w:val="ru-RU"/>
        </w:rPr>
        <w:t>Делегация</w:t>
      </w:r>
      <w:r w:rsidRPr="00BA44EF">
        <w:rPr>
          <w:lang w:val="ru-RU"/>
        </w:rPr>
        <w:t xml:space="preserve"> </w:t>
      </w:r>
      <w:r>
        <w:rPr>
          <w:lang w:val="ru-RU"/>
        </w:rPr>
        <w:t>Бельгии</w:t>
      </w:r>
      <w:r w:rsidRPr="00BA44EF">
        <w:rPr>
          <w:lang w:val="ru-RU"/>
        </w:rPr>
        <w:t xml:space="preserve"> </w:t>
      </w:r>
      <w:r>
        <w:rPr>
          <w:lang w:val="ru-RU"/>
        </w:rPr>
        <w:t>заявила</w:t>
      </w:r>
      <w:r w:rsidRPr="00BA44EF">
        <w:rPr>
          <w:lang w:val="ru-RU"/>
        </w:rPr>
        <w:t xml:space="preserve">, </w:t>
      </w:r>
      <w:r>
        <w:rPr>
          <w:lang w:val="ru-RU"/>
        </w:rPr>
        <w:t>что</w:t>
      </w:r>
      <w:r w:rsidRPr="00BA44EF">
        <w:rPr>
          <w:lang w:val="ru-RU"/>
        </w:rPr>
        <w:t xml:space="preserve"> </w:t>
      </w:r>
      <w:r>
        <w:rPr>
          <w:lang w:val="ru-RU"/>
        </w:rPr>
        <w:t>одобряет</w:t>
      </w:r>
      <w:r w:rsidRPr="00BA44EF">
        <w:rPr>
          <w:lang w:val="ru-RU"/>
        </w:rPr>
        <w:t xml:space="preserve"> </w:t>
      </w:r>
      <w:r>
        <w:rPr>
          <w:lang w:val="ru-RU"/>
        </w:rPr>
        <w:t>предложение</w:t>
      </w:r>
      <w:r w:rsidRPr="00BA44EF">
        <w:rPr>
          <w:lang w:val="ru-RU"/>
        </w:rPr>
        <w:t xml:space="preserve"> </w:t>
      </w:r>
      <w:r>
        <w:rPr>
          <w:lang w:val="ru-RU"/>
        </w:rPr>
        <w:t>делегации</w:t>
      </w:r>
      <w:r w:rsidRPr="00BA44EF">
        <w:rPr>
          <w:lang w:val="ru-RU"/>
        </w:rPr>
        <w:t xml:space="preserve"> </w:t>
      </w:r>
      <w:r>
        <w:rPr>
          <w:lang w:val="ru-RU"/>
        </w:rPr>
        <w:t>Грузии</w:t>
      </w:r>
      <w:r w:rsidRPr="00BA44EF">
        <w:rPr>
          <w:lang w:val="ru-RU"/>
        </w:rPr>
        <w:t xml:space="preserve">.  </w:t>
      </w:r>
    </w:p>
    <w:p w:rsidR="00B74D16" w:rsidRPr="00BA44EF" w:rsidRDefault="00B74D16" w:rsidP="00B74D16">
      <w:pPr>
        <w:rPr>
          <w:lang w:val="ru-RU"/>
        </w:rPr>
      </w:pPr>
    </w:p>
    <w:p w:rsidR="00B74D16" w:rsidRPr="007A5E93" w:rsidRDefault="00B74D16" w:rsidP="00B74D16">
      <w:pPr>
        <w:rPr>
          <w:lang w:val="ru-RU"/>
        </w:rPr>
      </w:pPr>
      <w:r w:rsidRPr="001F534F">
        <w:fldChar w:fldCharType="begin"/>
      </w:r>
      <w:r w:rsidRPr="00133F4D">
        <w:rPr>
          <w:lang w:val="ru-RU"/>
        </w:rPr>
        <w:instrText xml:space="preserve"> </w:instrText>
      </w:r>
      <w:r w:rsidRPr="001F534F">
        <w:instrText>AUTONUM</w:instrText>
      </w:r>
      <w:r w:rsidRPr="00133F4D">
        <w:rPr>
          <w:lang w:val="ru-RU"/>
        </w:rPr>
        <w:instrText xml:space="preserve">  </w:instrText>
      </w:r>
      <w:r w:rsidRPr="001F534F">
        <w:fldChar w:fldCharType="end"/>
      </w:r>
      <w:r w:rsidRPr="00133F4D">
        <w:rPr>
          <w:lang w:val="ru-RU"/>
        </w:rPr>
        <w:tab/>
      </w:r>
      <w:r>
        <w:rPr>
          <w:lang w:val="ru-RU"/>
        </w:rPr>
        <w:t>Делегация</w:t>
      </w:r>
      <w:r w:rsidRPr="00133F4D">
        <w:rPr>
          <w:lang w:val="ru-RU"/>
        </w:rPr>
        <w:t xml:space="preserve"> </w:t>
      </w:r>
      <w:r>
        <w:rPr>
          <w:lang w:val="ru-RU"/>
        </w:rPr>
        <w:t>Бразилии</w:t>
      </w:r>
      <w:r w:rsidRPr="00133F4D">
        <w:rPr>
          <w:lang w:val="ru-RU"/>
        </w:rPr>
        <w:t xml:space="preserve">, </w:t>
      </w:r>
      <w:r>
        <w:rPr>
          <w:lang w:val="ru-RU"/>
        </w:rPr>
        <w:t>выступая</w:t>
      </w:r>
      <w:r w:rsidRPr="00133F4D">
        <w:rPr>
          <w:lang w:val="ru-RU"/>
        </w:rPr>
        <w:t xml:space="preserve"> </w:t>
      </w:r>
      <w:r>
        <w:rPr>
          <w:lang w:val="ru-RU"/>
        </w:rPr>
        <w:t>от</w:t>
      </w:r>
      <w:r w:rsidRPr="00133F4D">
        <w:rPr>
          <w:lang w:val="ru-RU"/>
        </w:rPr>
        <w:t xml:space="preserve"> </w:t>
      </w:r>
      <w:r>
        <w:rPr>
          <w:lang w:val="ru-RU"/>
        </w:rPr>
        <w:t>имени</w:t>
      </w:r>
      <w:r w:rsidRPr="00133F4D">
        <w:rPr>
          <w:lang w:val="ru-RU"/>
        </w:rPr>
        <w:t xml:space="preserve"> </w:t>
      </w:r>
      <w:r>
        <w:rPr>
          <w:lang w:val="ru-RU"/>
        </w:rPr>
        <w:t>ГПДР</w:t>
      </w:r>
      <w:r w:rsidRPr="00133F4D">
        <w:rPr>
          <w:lang w:val="ru-RU"/>
        </w:rPr>
        <w:t xml:space="preserve">, </w:t>
      </w:r>
      <w:r>
        <w:rPr>
          <w:lang w:val="ru-RU"/>
        </w:rPr>
        <w:t>заявила</w:t>
      </w:r>
      <w:r w:rsidRPr="00133F4D">
        <w:rPr>
          <w:lang w:val="ru-RU"/>
        </w:rPr>
        <w:t xml:space="preserve">, </w:t>
      </w:r>
      <w:r>
        <w:rPr>
          <w:lang w:val="ru-RU"/>
        </w:rPr>
        <w:t>что</w:t>
      </w:r>
      <w:r w:rsidRPr="00133F4D">
        <w:rPr>
          <w:lang w:val="ru-RU"/>
        </w:rPr>
        <w:t xml:space="preserve"> </w:t>
      </w:r>
      <w:r>
        <w:rPr>
          <w:lang w:val="ru-RU"/>
        </w:rPr>
        <w:t>этот текст ее устраивает.  Как</w:t>
      </w:r>
      <w:r w:rsidRPr="00133F4D">
        <w:rPr>
          <w:lang w:val="ru-RU"/>
        </w:rPr>
        <w:t xml:space="preserve"> </w:t>
      </w:r>
      <w:r>
        <w:rPr>
          <w:lang w:val="ru-RU"/>
        </w:rPr>
        <w:t>понимает</w:t>
      </w:r>
      <w:r w:rsidRPr="00133F4D">
        <w:rPr>
          <w:lang w:val="ru-RU"/>
        </w:rPr>
        <w:t xml:space="preserve"> </w:t>
      </w:r>
      <w:r>
        <w:rPr>
          <w:lang w:val="ru-RU"/>
        </w:rPr>
        <w:t>Группа, Секретариат с готовностью будет проводить брифинги, когда государства-члены увидят в этом необходимость.</w:t>
      </w:r>
      <w:r w:rsidRPr="00133F4D">
        <w:rPr>
          <w:lang w:val="ru-RU"/>
        </w:rPr>
        <w:t xml:space="preserve"> </w:t>
      </w:r>
    </w:p>
    <w:p w:rsidR="00B74D16" w:rsidRPr="007A5E93" w:rsidRDefault="00B74D16" w:rsidP="00B74D16">
      <w:pPr>
        <w:rPr>
          <w:lang w:val="ru-RU"/>
        </w:rPr>
      </w:pPr>
    </w:p>
    <w:p w:rsidR="00B74D16" w:rsidRPr="007A5E93" w:rsidRDefault="00B74D16" w:rsidP="00B74D16">
      <w:pPr>
        <w:rPr>
          <w:lang w:val="ru-RU"/>
        </w:rPr>
      </w:pPr>
      <w:r w:rsidRPr="001F534F">
        <w:fldChar w:fldCharType="begin"/>
      </w:r>
      <w:r w:rsidRPr="00BA44EF">
        <w:rPr>
          <w:lang w:val="ru-RU"/>
        </w:rPr>
        <w:instrText xml:space="preserve"> </w:instrText>
      </w:r>
      <w:r w:rsidRPr="001F534F">
        <w:instrText>AUTONUM</w:instrText>
      </w:r>
      <w:r w:rsidRPr="00BA44EF">
        <w:rPr>
          <w:lang w:val="ru-RU"/>
        </w:rPr>
        <w:instrText xml:space="preserve">  </w:instrText>
      </w:r>
      <w:r w:rsidRPr="001F534F">
        <w:fldChar w:fldCharType="end"/>
      </w:r>
      <w:r w:rsidRPr="00BA44EF">
        <w:rPr>
          <w:lang w:val="ru-RU"/>
        </w:rPr>
        <w:tab/>
      </w:r>
      <w:r>
        <w:rPr>
          <w:lang w:val="ru-RU"/>
        </w:rPr>
        <w:t>Делегация</w:t>
      </w:r>
      <w:r w:rsidRPr="00BA44EF">
        <w:rPr>
          <w:lang w:val="ru-RU"/>
        </w:rPr>
        <w:t xml:space="preserve"> </w:t>
      </w:r>
      <w:r>
        <w:rPr>
          <w:lang w:val="ru-RU"/>
        </w:rPr>
        <w:t>Алжира</w:t>
      </w:r>
      <w:r w:rsidRPr="00BA44EF">
        <w:rPr>
          <w:lang w:val="ru-RU"/>
        </w:rPr>
        <w:t xml:space="preserve">, </w:t>
      </w:r>
      <w:r>
        <w:rPr>
          <w:lang w:val="ru-RU"/>
        </w:rPr>
        <w:t>выступая</w:t>
      </w:r>
      <w:r w:rsidRPr="00BA44EF">
        <w:rPr>
          <w:lang w:val="ru-RU"/>
        </w:rPr>
        <w:t xml:space="preserve"> </w:t>
      </w:r>
      <w:r>
        <w:rPr>
          <w:lang w:val="ru-RU"/>
        </w:rPr>
        <w:t>от</w:t>
      </w:r>
      <w:r w:rsidRPr="00BA44EF">
        <w:rPr>
          <w:lang w:val="ru-RU"/>
        </w:rPr>
        <w:t xml:space="preserve"> </w:t>
      </w:r>
      <w:r>
        <w:rPr>
          <w:lang w:val="ru-RU"/>
        </w:rPr>
        <w:t>имени</w:t>
      </w:r>
      <w:r w:rsidRPr="00BA44EF">
        <w:rPr>
          <w:lang w:val="ru-RU"/>
        </w:rPr>
        <w:t xml:space="preserve"> </w:t>
      </w:r>
      <w:r>
        <w:rPr>
          <w:lang w:val="ru-RU"/>
        </w:rPr>
        <w:t>Африканской</w:t>
      </w:r>
      <w:r w:rsidRPr="00BA44EF">
        <w:rPr>
          <w:lang w:val="ru-RU"/>
        </w:rPr>
        <w:t xml:space="preserve"> </w:t>
      </w:r>
      <w:r>
        <w:rPr>
          <w:lang w:val="ru-RU"/>
        </w:rPr>
        <w:t>группы</w:t>
      </w:r>
      <w:r w:rsidRPr="00BA44EF">
        <w:rPr>
          <w:lang w:val="ru-RU"/>
        </w:rPr>
        <w:t xml:space="preserve">, </w:t>
      </w:r>
      <w:r>
        <w:rPr>
          <w:lang w:val="ru-RU"/>
        </w:rPr>
        <w:t>предложила</w:t>
      </w:r>
      <w:r w:rsidRPr="00BA44EF">
        <w:rPr>
          <w:lang w:val="ru-RU"/>
        </w:rPr>
        <w:t xml:space="preserve"> </w:t>
      </w:r>
      <w:r>
        <w:rPr>
          <w:lang w:val="ru-RU"/>
        </w:rPr>
        <w:t>заменить</w:t>
      </w:r>
      <w:r w:rsidRPr="00BA44EF">
        <w:rPr>
          <w:lang w:val="ru-RU"/>
        </w:rPr>
        <w:t xml:space="preserve"> </w:t>
      </w:r>
      <w:r>
        <w:rPr>
          <w:lang w:val="ru-RU"/>
        </w:rPr>
        <w:t>слово</w:t>
      </w:r>
      <w:r w:rsidRPr="00BA44EF">
        <w:rPr>
          <w:lang w:val="ru-RU"/>
        </w:rPr>
        <w:t xml:space="preserve"> </w:t>
      </w:r>
      <w:r w:rsidR="00AE4A50">
        <w:rPr>
          <w:lang w:val="ru-RU"/>
        </w:rPr>
        <w:t>"</w:t>
      </w:r>
      <w:r>
        <w:rPr>
          <w:lang w:val="ru-RU"/>
        </w:rPr>
        <w:t>организует</w:t>
      </w:r>
      <w:r w:rsidRPr="00BA44EF">
        <w:rPr>
          <w:lang w:val="ru-RU"/>
        </w:rPr>
        <w:t xml:space="preserve">» </w:t>
      </w:r>
      <w:r>
        <w:rPr>
          <w:lang w:val="ru-RU"/>
        </w:rPr>
        <w:t>словами</w:t>
      </w:r>
      <w:r w:rsidRPr="00BA44EF">
        <w:rPr>
          <w:lang w:val="ru-RU"/>
        </w:rPr>
        <w:t xml:space="preserve"> </w:t>
      </w:r>
      <w:r w:rsidR="00AE4A50">
        <w:rPr>
          <w:lang w:val="ru-RU"/>
        </w:rPr>
        <w:t>"</w:t>
      </w:r>
      <w:r>
        <w:rPr>
          <w:lang w:val="ru-RU"/>
        </w:rPr>
        <w:t>должен</w:t>
      </w:r>
      <w:r w:rsidRPr="00BA44EF">
        <w:rPr>
          <w:lang w:val="ru-RU"/>
        </w:rPr>
        <w:t xml:space="preserve"> </w:t>
      </w:r>
      <w:r>
        <w:rPr>
          <w:lang w:val="ru-RU"/>
        </w:rPr>
        <w:t>организовать</w:t>
      </w:r>
      <w:r w:rsidRPr="00BA44EF">
        <w:rPr>
          <w:lang w:val="ru-RU"/>
        </w:rPr>
        <w:t xml:space="preserve">», </w:t>
      </w:r>
      <w:r>
        <w:rPr>
          <w:lang w:val="ru-RU"/>
        </w:rPr>
        <w:t>с</w:t>
      </w:r>
      <w:r w:rsidRPr="00BA44EF">
        <w:rPr>
          <w:lang w:val="ru-RU"/>
        </w:rPr>
        <w:t xml:space="preserve"> </w:t>
      </w:r>
      <w:r>
        <w:rPr>
          <w:lang w:val="ru-RU"/>
        </w:rPr>
        <w:t>тем</w:t>
      </w:r>
      <w:r w:rsidRPr="00BA44EF">
        <w:rPr>
          <w:lang w:val="ru-RU"/>
        </w:rPr>
        <w:t xml:space="preserve"> </w:t>
      </w:r>
      <w:r>
        <w:rPr>
          <w:lang w:val="ru-RU"/>
        </w:rPr>
        <w:t>чтобы</w:t>
      </w:r>
      <w:r w:rsidRPr="00BA44EF">
        <w:rPr>
          <w:lang w:val="ru-RU"/>
        </w:rPr>
        <w:t xml:space="preserve"> </w:t>
      </w:r>
      <w:r>
        <w:rPr>
          <w:lang w:val="ru-RU"/>
        </w:rPr>
        <w:t>отразить</w:t>
      </w:r>
      <w:r w:rsidRPr="00BA44EF">
        <w:rPr>
          <w:lang w:val="ru-RU"/>
        </w:rPr>
        <w:t xml:space="preserve">, </w:t>
      </w:r>
      <w:r>
        <w:rPr>
          <w:lang w:val="ru-RU"/>
        </w:rPr>
        <w:t>что</w:t>
      </w:r>
      <w:r w:rsidRPr="00BA44EF">
        <w:rPr>
          <w:lang w:val="ru-RU"/>
        </w:rPr>
        <w:t xml:space="preserve"> </w:t>
      </w:r>
      <w:r>
        <w:rPr>
          <w:lang w:val="ru-RU"/>
        </w:rPr>
        <w:t>решение</w:t>
      </w:r>
      <w:r w:rsidRPr="00BA44EF">
        <w:rPr>
          <w:lang w:val="ru-RU"/>
        </w:rPr>
        <w:t xml:space="preserve"> </w:t>
      </w:r>
      <w:r>
        <w:rPr>
          <w:lang w:val="ru-RU"/>
        </w:rPr>
        <w:t>об</w:t>
      </w:r>
      <w:r w:rsidRPr="00BA44EF">
        <w:rPr>
          <w:lang w:val="ru-RU"/>
        </w:rPr>
        <w:t xml:space="preserve"> </w:t>
      </w:r>
      <w:r>
        <w:rPr>
          <w:lang w:val="ru-RU"/>
        </w:rPr>
        <w:t>этом</w:t>
      </w:r>
      <w:r w:rsidRPr="00BA44EF">
        <w:rPr>
          <w:lang w:val="ru-RU"/>
        </w:rPr>
        <w:t xml:space="preserve"> </w:t>
      </w:r>
      <w:r>
        <w:rPr>
          <w:lang w:val="ru-RU"/>
        </w:rPr>
        <w:t>принимается</w:t>
      </w:r>
      <w:r w:rsidRPr="00BA44EF">
        <w:rPr>
          <w:lang w:val="ru-RU"/>
        </w:rPr>
        <w:t xml:space="preserve"> </w:t>
      </w:r>
      <w:r>
        <w:rPr>
          <w:lang w:val="ru-RU"/>
        </w:rPr>
        <w:t>государствами</w:t>
      </w:r>
      <w:r w:rsidRPr="00BA44EF">
        <w:rPr>
          <w:lang w:val="ru-RU"/>
        </w:rPr>
        <w:t>-</w:t>
      </w:r>
      <w:r>
        <w:rPr>
          <w:lang w:val="ru-RU"/>
        </w:rPr>
        <w:t>членами</w:t>
      </w:r>
      <w:r w:rsidRPr="00BA44EF">
        <w:rPr>
          <w:lang w:val="ru-RU"/>
        </w:rPr>
        <w:t xml:space="preserve"> </w:t>
      </w:r>
      <w:r>
        <w:rPr>
          <w:lang w:val="ru-RU"/>
        </w:rPr>
        <w:t>и</w:t>
      </w:r>
      <w:r w:rsidRPr="00BA44EF">
        <w:rPr>
          <w:lang w:val="ru-RU"/>
        </w:rPr>
        <w:t xml:space="preserve"> </w:t>
      </w:r>
      <w:r>
        <w:rPr>
          <w:lang w:val="ru-RU"/>
        </w:rPr>
        <w:t>что</w:t>
      </w:r>
      <w:r w:rsidRPr="00BA44EF">
        <w:rPr>
          <w:lang w:val="ru-RU"/>
        </w:rPr>
        <w:t xml:space="preserve"> </w:t>
      </w:r>
      <w:r>
        <w:rPr>
          <w:lang w:val="ru-RU"/>
        </w:rPr>
        <w:t>они</w:t>
      </w:r>
      <w:r w:rsidRPr="00BA44EF">
        <w:rPr>
          <w:lang w:val="ru-RU"/>
        </w:rPr>
        <w:t xml:space="preserve"> </w:t>
      </w:r>
      <w:r>
        <w:rPr>
          <w:lang w:val="ru-RU"/>
        </w:rPr>
        <w:t>определяют</w:t>
      </w:r>
      <w:r w:rsidRPr="00BA44EF">
        <w:rPr>
          <w:lang w:val="ru-RU"/>
        </w:rPr>
        <w:t xml:space="preserve"> </w:t>
      </w:r>
      <w:r>
        <w:rPr>
          <w:lang w:val="ru-RU"/>
        </w:rPr>
        <w:t>действия</w:t>
      </w:r>
      <w:r w:rsidRPr="00BA44EF">
        <w:rPr>
          <w:lang w:val="ru-RU"/>
        </w:rPr>
        <w:t xml:space="preserve"> </w:t>
      </w:r>
      <w:r>
        <w:rPr>
          <w:lang w:val="ru-RU"/>
        </w:rPr>
        <w:t xml:space="preserve">Секретариата, а не принимают его решения. </w:t>
      </w:r>
    </w:p>
    <w:p w:rsidR="00B74D16" w:rsidRPr="007A5E93" w:rsidRDefault="00B74D16" w:rsidP="00B74D16">
      <w:pPr>
        <w:rPr>
          <w:lang w:val="ru-RU"/>
        </w:rPr>
      </w:pPr>
    </w:p>
    <w:p w:rsidR="00B74D16" w:rsidRPr="007A5E93" w:rsidRDefault="00B74D16" w:rsidP="00B74D16">
      <w:pPr>
        <w:rPr>
          <w:lang w:val="ru-RU"/>
        </w:rPr>
      </w:pPr>
      <w:r w:rsidRPr="001F534F">
        <w:fldChar w:fldCharType="begin"/>
      </w:r>
      <w:r w:rsidRPr="00533DF7">
        <w:rPr>
          <w:lang w:val="ru-RU"/>
        </w:rPr>
        <w:instrText xml:space="preserve"> </w:instrText>
      </w:r>
      <w:r w:rsidRPr="001F534F">
        <w:instrText>AUTONUM</w:instrText>
      </w:r>
      <w:r w:rsidRPr="00533DF7">
        <w:rPr>
          <w:lang w:val="ru-RU"/>
        </w:rPr>
        <w:instrText xml:space="preserve">  </w:instrText>
      </w:r>
      <w:r w:rsidRPr="001F534F">
        <w:fldChar w:fldCharType="end"/>
      </w:r>
      <w:r w:rsidRPr="00533DF7">
        <w:rPr>
          <w:lang w:val="ru-RU"/>
        </w:rPr>
        <w:tab/>
      </w:r>
      <w:r>
        <w:rPr>
          <w:lang w:val="ru-RU"/>
        </w:rPr>
        <w:t>Делегация</w:t>
      </w:r>
      <w:r w:rsidRPr="00533DF7">
        <w:rPr>
          <w:lang w:val="ru-RU"/>
        </w:rPr>
        <w:t xml:space="preserve"> </w:t>
      </w:r>
      <w:r>
        <w:rPr>
          <w:lang w:val="ru-RU"/>
        </w:rPr>
        <w:t>Бельгии</w:t>
      </w:r>
      <w:r w:rsidRPr="00533DF7">
        <w:rPr>
          <w:lang w:val="ru-RU"/>
        </w:rPr>
        <w:t xml:space="preserve">, </w:t>
      </w:r>
      <w:r>
        <w:rPr>
          <w:lang w:val="ru-RU"/>
        </w:rPr>
        <w:t>выступая</w:t>
      </w:r>
      <w:r w:rsidRPr="00533DF7">
        <w:rPr>
          <w:lang w:val="ru-RU"/>
        </w:rPr>
        <w:t xml:space="preserve"> </w:t>
      </w:r>
      <w:r>
        <w:rPr>
          <w:lang w:val="ru-RU"/>
        </w:rPr>
        <w:t>от</w:t>
      </w:r>
      <w:r w:rsidRPr="00533DF7">
        <w:rPr>
          <w:lang w:val="ru-RU"/>
        </w:rPr>
        <w:t xml:space="preserve"> </w:t>
      </w:r>
      <w:r>
        <w:rPr>
          <w:lang w:val="ru-RU"/>
        </w:rPr>
        <w:t>имени</w:t>
      </w:r>
      <w:r w:rsidRPr="00533DF7">
        <w:rPr>
          <w:lang w:val="ru-RU"/>
        </w:rPr>
        <w:t xml:space="preserve"> </w:t>
      </w:r>
      <w:r>
        <w:rPr>
          <w:lang w:val="ru-RU"/>
        </w:rPr>
        <w:t>Группы</w:t>
      </w:r>
      <w:r w:rsidRPr="00533DF7">
        <w:rPr>
          <w:lang w:val="ru-RU"/>
        </w:rPr>
        <w:t xml:space="preserve"> </w:t>
      </w:r>
      <w:r>
        <w:t>B</w:t>
      </w:r>
      <w:r w:rsidRPr="00533DF7">
        <w:rPr>
          <w:lang w:val="ru-RU"/>
        </w:rPr>
        <w:t>,</w:t>
      </w:r>
      <w:r>
        <w:rPr>
          <w:lang w:val="ru-RU"/>
        </w:rPr>
        <w:t xml:space="preserve"> заявила, что формулировка </w:t>
      </w:r>
      <w:r w:rsidR="00AE4A50">
        <w:rPr>
          <w:lang w:val="ru-RU"/>
        </w:rPr>
        <w:t>"</w:t>
      </w:r>
      <w:r>
        <w:rPr>
          <w:lang w:val="ru-RU"/>
        </w:rPr>
        <w:t>организует» более нейтральна.  Формулировка</w:t>
      </w:r>
      <w:r w:rsidRPr="00533DF7">
        <w:rPr>
          <w:lang w:val="ru-RU"/>
        </w:rPr>
        <w:t xml:space="preserve"> </w:t>
      </w:r>
      <w:r w:rsidR="00AE4A50">
        <w:rPr>
          <w:lang w:val="ru-RU"/>
        </w:rPr>
        <w:t>"</w:t>
      </w:r>
      <w:r>
        <w:rPr>
          <w:lang w:val="ru-RU"/>
        </w:rPr>
        <w:t>должен</w:t>
      </w:r>
      <w:r w:rsidRPr="00533DF7">
        <w:rPr>
          <w:lang w:val="ru-RU"/>
        </w:rPr>
        <w:t xml:space="preserve">» </w:t>
      </w:r>
      <w:r>
        <w:rPr>
          <w:lang w:val="ru-RU"/>
        </w:rPr>
        <w:t xml:space="preserve">предполагает, что уже есть какая-то информация, которая представляет интерес.  Группа предпочла бы оставить вариант </w:t>
      </w:r>
      <w:r w:rsidR="00AE4A50">
        <w:rPr>
          <w:lang w:val="ru-RU"/>
        </w:rPr>
        <w:t>"</w:t>
      </w:r>
      <w:r>
        <w:rPr>
          <w:lang w:val="ru-RU"/>
        </w:rPr>
        <w:t xml:space="preserve">организует».  В качестве альтернативного варианта она предлагает формулировку </w:t>
      </w:r>
      <w:r w:rsidR="00AE4A50">
        <w:rPr>
          <w:lang w:val="ru-RU"/>
        </w:rPr>
        <w:t>"</w:t>
      </w:r>
      <w:r>
        <w:rPr>
          <w:lang w:val="ru-RU"/>
        </w:rPr>
        <w:t>может проводить»</w:t>
      </w:r>
      <w:r w:rsidRPr="007A5E93">
        <w:rPr>
          <w:lang w:val="ru-RU"/>
        </w:rPr>
        <w:t xml:space="preserve">.  </w:t>
      </w:r>
    </w:p>
    <w:p w:rsidR="00B74D16" w:rsidRPr="007A5E93" w:rsidRDefault="00B74D16" w:rsidP="00B74D16">
      <w:pPr>
        <w:rPr>
          <w:lang w:val="ru-RU"/>
        </w:rPr>
      </w:pPr>
    </w:p>
    <w:p w:rsidR="00B74D16" w:rsidRPr="007236DD" w:rsidRDefault="00B74D16" w:rsidP="00B74D16">
      <w:pPr>
        <w:rPr>
          <w:lang w:val="ru-RU"/>
        </w:rPr>
      </w:pPr>
      <w:r w:rsidRPr="001F534F">
        <w:fldChar w:fldCharType="begin"/>
      </w:r>
      <w:r w:rsidRPr="007236DD">
        <w:rPr>
          <w:lang w:val="ru-RU"/>
        </w:rPr>
        <w:instrText xml:space="preserve"> </w:instrText>
      </w:r>
      <w:r w:rsidRPr="001F534F">
        <w:instrText>AUTONUM</w:instrText>
      </w:r>
      <w:r w:rsidRPr="007236DD">
        <w:rPr>
          <w:lang w:val="ru-RU"/>
        </w:rPr>
        <w:instrText xml:space="preserve">  </w:instrText>
      </w:r>
      <w:r w:rsidRPr="001F534F">
        <w:fldChar w:fldCharType="end"/>
      </w:r>
      <w:r w:rsidRPr="007236DD">
        <w:rPr>
          <w:lang w:val="ru-RU"/>
        </w:rPr>
        <w:tab/>
      </w:r>
      <w:r>
        <w:rPr>
          <w:lang w:val="ru-RU"/>
        </w:rPr>
        <w:t>Делегация</w:t>
      </w:r>
      <w:r w:rsidRPr="007236DD">
        <w:rPr>
          <w:lang w:val="ru-RU"/>
        </w:rPr>
        <w:t xml:space="preserve"> </w:t>
      </w:r>
      <w:r>
        <w:rPr>
          <w:lang w:val="ru-RU"/>
        </w:rPr>
        <w:t>Бразилии</w:t>
      </w:r>
      <w:r w:rsidRPr="007236DD">
        <w:rPr>
          <w:lang w:val="ru-RU"/>
        </w:rPr>
        <w:t xml:space="preserve">, </w:t>
      </w:r>
      <w:r>
        <w:rPr>
          <w:lang w:val="ru-RU"/>
        </w:rPr>
        <w:t>выступая</w:t>
      </w:r>
      <w:r w:rsidRPr="007236DD">
        <w:rPr>
          <w:lang w:val="ru-RU"/>
        </w:rPr>
        <w:t xml:space="preserve"> </w:t>
      </w:r>
      <w:r>
        <w:rPr>
          <w:lang w:val="ru-RU"/>
        </w:rPr>
        <w:t>от</w:t>
      </w:r>
      <w:r w:rsidRPr="007236DD">
        <w:rPr>
          <w:lang w:val="ru-RU"/>
        </w:rPr>
        <w:t xml:space="preserve"> </w:t>
      </w:r>
      <w:r>
        <w:rPr>
          <w:lang w:val="ru-RU"/>
        </w:rPr>
        <w:t>имени</w:t>
      </w:r>
      <w:r w:rsidRPr="007236DD">
        <w:rPr>
          <w:lang w:val="ru-RU"/>
        </w:rPr>
        <w:t xml:space="preserve"> </w:t>
      </w:r>
      <w:r>
        <w:rPr>
          <w:lang w:val="ru-RU"/>
        </w:rPr>
        <w:t>ГПДР</w:t>
      </w:r>
      <w:r w:rsidRPr="007236DD">
        <w:rPr>
          <w:lang w:val="ru-RU"/>
        </w:rPr>
        <w:t xml:space="preserve">, </w:t>
      </w:r>
      <w:r>
        <w:rPr>
          <w:lang w:val="ru-RU"/>
        </w:rPr>
        <w:t>полностью</w:t>
      </w:r>
      <w:r w:rsidRPr="007236DD">
        <w:rPr>
          <w:lang w:val="ru-RU"/>
        </w:rPr>
        <w:t xml:space="preserve"> </w:t>
      </w:r>
      <w:r>
        <w:rPr>
          <w:lang w:val="ru-RU"/>
        </w:rPr>
        <w:t>поддержала</w:t>
      </w:r>
      <w:r w:rsidRPr="007236DD">
        <w:rPr>
          <w:lang w:val="ru-RU"/>
        </w:rPr>
        <w:t xml:space="preserve"> </w:t>
      </w:r>
      <w:r>
        <w:rPr>
          <w:lang w:val="ru-RU"/>
        </w:rPr>
        <w:t>предложение</w:t>
      </w:r>
      <w:r w:rsidRPr="007236DD">
        <w:rPr>
          <w:lang w:val="ru-RU"/>
        </w:rPr>
        <w:t xml:space="preserve"> </w:t>
      </w:r>
      <w:r>
        <w:rPr>
          <w:lang w:val="ru-RU"/>
        </w:rPr>
        <w:t>делегации</w:t>
      </w:r>
      <w:r w:rsidRPr="007236DD">
        <w:rPr>
          <w:lang w:val="ru-RU"/>
        </w:rPr>
        <w:t xml:space="preserve"> </w:t>
      </w:r>
      <w:r>
        <w:rPr>
          <w:lang w:val="ru-RU"/>
        </w:rPr>
        <w:t>Алжира</w:t>
      </w:r>
      <w:r w:rsidRPr="007236DD">
        <w:rPr>
          <w:lang w:val="ru-RU"/>
        </w:rPr>
        <w:t xml:space="preserve">, </w:t>
      </w:r>
      <w:r>
        <w:rPr>
          <w:lang w:val="ru-RU"/>
        </w:rPr>
        <w:t>поскольку</w:t>
      </w:r>
      <w:r w:rsidRPr="007236DD">
        <w:rPr>
          <w:lang w:val="ru-RU"/>
        </w:rPr>
        <w:t xml:space="preserve"> </w:t>
      </w:r>
      <w:r>
        <w:rPr>
          <w:lang w:val="ru-RU"/>
        </w:rPr>
        <w:t>многие</w:t>
      </w:r>
      <w:r w:rsidRPr="007236DD">
        <w:rPr>
          <w:lang w:val="ru-RU"/>
        </w:rPr>
        <w:t xml:space="preserve"> </w:t>
      </w:r>
      <w:r>
        <w:rPr>
          <w:lang w:val="ru-RU"/>
        </w:rPr>
        <w:t>страны</w:t>
      </w:r>
      <w:r w:rsidRPr="007236DD">
        <w:rPr>
          <w:lang w:val="ru-RU"/>
        </w:rPr>
        <w:t xml:space="preserve"> </w:t>
      </w:r>
      <w:r>
        <w:rPr>
          <w:lang w:val="ru-RU"/>
        </w:rPr>
        <w:t>указали</w:t>
      </w:r>
      <w:r w:rsidRPr="007236DD">
        <w:rPr>
          <w:lang w:val="ru-RU"/>
        </w:rPr>
        <w:t xml:space="preserve">, </w:t>
      </w:r>
      <w:r>
        <w:rPr>
          <w:lang w:val="ru-RU"/>
        </w:rPr>
        <w:t>что</w:t>
      </w:r>
      <w:r w:rsidRPr="007236DD">
        <w:rPr>
          <w:lang w:val="ru-RU"/>
        </w:rPr>
        <w:t xml:space="preserve"> </w:t>
      </w:r>
      <w:r>
        <w:rPr>
          <w:lang w:val="ru-RU"/>
        </w:rPr>
        <w:t>хотели</w:t>
      </w:r>
      <w:r w:rsidRPr="007236DD">
        <w:rPr>
          <w:lang w:val="ru-RU"/>
        </w:rPr>
        <w:t xml:space="preserve"> </w:t>
      </w:r>
      <w:r>
        <w:rPr>
          <w:lang w:val="ru-RU"/>
        </w:rPr>
        <w:t>бы</w:t>
      </w:r>
      <w:r w:rsidRPr="007236DD">
        <w:rPr>
          <w:lang w:val="ru-RU"/>
        </w:rPr>
        <w:t xml:space="preserve"> </w:t>
      </w:r>
      <w:r>
        <w:rPr>
          <w:lang w:val="ru-RU"/>
        </w:rPr>
        <w:t>составить</w:t>
      </w:r>
      <w:r w:rsidRPr="007236DD">
        <w:rPr>
          <w:lang w:val="ru-RU"/>
        </w:rPr>
        <w:t xml:space="preserve"> </w:t>
      </w:r>
      <w:r>
        <w:rPr>
          <w:lang w:val="ru-RU"/>
        </w:rPr>
        <w:t>себе</w:t>
      </w:r>
      <w:r w:rsidRPr="007236DD">
        <w:rPr>
          <w:lang w:val="ru-RU"/>
        </w:rPr>
        <w:t xml:space="preserve"> </w:t>
      </w:r>
      <w:r>
        <w:rPr>
          <w:lang w:val="ru-RU"/>
        </w:rPr>
        <w:t>более</w:t>
      </w:r>
      <w:r w:rsidRPr="007236DD">
        <w:rPr>
          <w:lang w:val="ru-RU"/>
        </w:rPr>
        <w:t xml:space="preserve"> </w:t>
      </w:r>
      <w:r>
        <w:rPr>
          <w:lang w:val="ru-RU"/>
        </w:rPr>
        <w:t>полное</w:t>
      </w:r>
      <w:r w:rsidRPr="007236DD">
        <w:rPr>
          <w:lang w:val="ru-RU"/>
        </w:rPr>
        <w:t xml:space="preserve"> </w:t>
      </w:r>
      <w:r>
        <w:rPr>
          <w:lang w:val="ru-RU"/>
        </w:rPr>
        <w:t>представление</w:t>
      </w:r>
      <w:r w:rsidRPr="007236DD">
        <w:rPr>
          <w:lang w:val="ru-RU"/>
        </w:rPr>
        <w:t xml:space="preserve"> </w:t>
      </w:r>
      <w:r>
        <w:rPr>
          <w:lang w:val="ru-RU"/>
        </w:rPr>
        <w:t>о</w:t>
      </w:r>
      <w:r w:rsidRPr="007236DD">
        <w:rPr>
          <w:lang w:val="ru-RU"/>
        </w:rPr>
        <w:t xml:space="preserve"> </w:t>
      </w:r>
      <w:r>
        <w:rPr>
          <w:lang w:val="ru-RU"/>
        </w:rPr>
        <w:t>том</w:t>
      </w:r>
      <w:r w:rsidRPr="007236DD">
        <w:rPr>
          <w:lang w:val="ru-RU"/>
        </w:rPr>
        <w:t xml:space="preserve">, </w:t>
      </w:r>
      <w:r>
        <w:rPr>
          <w:lang w:val="ru-RU"/>
        </w:rPr>
        <w:t>что</w:t>
      </w:r>
      <w:r w:rsidRPr="007236DD">
        <w:rPr>
          <w:lang w:val="ru-RU"/>
        </w:rPr>
        <w:t xml:space="preserve"> </w:t>
      </w:r>
      <w:r>
        <w:rPr>
          <w:lang w:val="ru-RU"/>
        </w:rPr>
        <w:t>делает ВОИС совместно с другими учреждениями системы ООН.  Поскольку</w:t>
      </w:r>
      <w:r w:rsidRPr="007236DD">
        <w:rPr>
          <w:lang w:val="ru-RU"/>
        </w:rPr>
        <w:t xml:space="preserve"> </w:t>
      </w:r>
      <w:r>
        <w:rPr>
          <w:lang w:val="ru-RU"/>
        </w:rPr>
        <w:t>деятельность ВОИС управляется государствами-членами, Организация должна проводить для них брифинги</w:t>
      </w:r>
      <w:r w:rsidRPr="007236DD">
        <w:rPr>
          <w:lang w:val="ru-RU"/>
        </w:rPr>
        <w:t xml:space="preserve">.  </w:t>
      </w:r>
    </w:p>
    <w:p w:rsidR="00B74D16" w:rsidRPr="007236DD" w:rsidRDefault="00B74D16" w:rsidP="00B74D16">
      <w:pPr>
        <w:rPr>
          <w:lang w:val="ru-RU"/>
        </w:rPr>
      </w:pPr>
    </w:p>
    <w:p w:rsidR="00B74D16" w:rsidRPr="00DB527D" w:rsidRDefault="00B74D16" w:rsidP="00B74D16">
      <w:pPr>
        <w:rPr>
          <w:lang w:val="ru-RU"/>
        </w:rPr>
      </w:pPr>
      <w:r w:rsidRPr="001F534F">
        <w:fldChar w:fldCharType="begin"/>
      </w:r>
      <w:r w:rsidRPr="00DB527D">
        <w:rPr>
          <w:lang w:val="ru-RU"/>
        </w:rPr>
        <w:instrText xml:space="preserve"> </w:instrText>
      </w:r>
      <w:r w:rsidRPr="001F534F">
        <w:instrText>AUTONUM</w:instrText>
      </w:r>
      <w:r w:rsidRPr="00DB527D">
        <w:rPr>
          <w:lang w:val="ru-RU"/>
        </w:rPr>
        <w:instrText xml:space="preserve">  </w:instrText>
      </w:r>
      <w:r w:rsidRPr="001F534F">
        <w:fldChar w:fldCharType="end"/>
      </w:r>
      <w:r w:rsidRPr="00DB527D">
        <w:rPr>
          <w:lang w:val="ru-RU"/>
        </w:rPr>
        <w:tab/>
      </w:r>
      <w:r>
        <w:rPr>
          <w:lang w:val="ru-RU"/>
        </w:rPr>
        <w:t>Делегация</w:t>
      </w:r>
      <w:r w:rsidRPr="00DB527D">
        <w:rPr>
          <w:lang w:val="ru-RU"/>
        </w:rPr>
        <w:t xml:space="preserve"> </w:t>
      </w:r>
      <w:r>
        <w:rPr>
          <w:lang w:val="ru-RU"/>
        </w:rPr>
        <w:t>Южной</w:t>
      </w:r>
      <w:r w:rsidRPr="00DB527D">
        <w:rPr>
          <w:lang w:val="ru-RU"/>
        </w:rPr>
        <w:t xml:space="preserve"> </w:t>
      </w:r>
      <w:r>
        <w:rPr>
          <w:lang w:val="ru-RU"/>
        </w:rPr>
        <w:t>Африки</w:t>
      </w:r>
      <w:r w:rsidRPr="00DB527D">
        <w:rPr>
          <w:lang w:val="ru-RU"/>
        </w:rPr>
        <w:t xml:space="preserve"> </w:t>
      </w:r>
      <w:r>
        <w:rPr>
          <w:lang w:val="ru-RU"/>
        </w:rPr>
        <w:t>поддержала</w:t>
      </w:r>
      <w:r w:rsidRPr="00DB527D">
        <w:rPr>
          <w:lang w:val="ru-RU"/>
        </w:rPr>
        <w:t xml:space="preserve"> </w:t>
      </w:r>
      <w:r>
        <w:rPr>
          <w:lang w:val="ru-RU"/>
        </w:rPr>
        <w:t>предложение</w:t>
      </w:r>
      <w:r w:rsidRPr="00DB527D">
        <w:rPr>
          <w:lang w:val="ru-RU"/>
        </w:rPr>
        <w:t xml:space="preserve"> </w:t>
      </w:r>
      <w:r>
        <w:rPr>
          <w:lang w:val="ru-RU"/>
        </w:rPr>
        <w:t>делегации</w:t>
      </w:r>
      <w:r w:rsidRPr="00DB527D">
        <w:rPr>
          <w:lang w:val="ru-RU"/>
        </w:rPr>
        <w:t xml:space="preserve"> </w:t>
      </w:r>
      <w:r>
        <w:rPr>
          <w:lang w:val="ru-RU"/>
        </w:rPr>
        <w:t>Алжира</w:t>
      </w:r>
      <w:r w:rsidRPr="00DB527D">
        <w:rPr>
          <w:lang w:val="ru-RU"/>
        </w:rPr>
        <w:t xml:space="preserve">, </w:t>
      </w:r>
      <w:r>
        <w:rPr>
          <w:lang w:val="ru-RU"/>
        </w:rPr>
        <w:t>т</w:t>
      </w:r>
      <w:r w:rsidRPr="00DB527D">
        <w:rPr>
          <w:lang w:val="ru-RU"/>
        </w:rPr>
        <w:t>.</w:t>
      </w:r>
      <w:r>
        <w:rPr>
          <w:lang w:val="ru-RU"/>
        </w:rPr>
        <w:t>к</w:t>
      </w:r>
      <w:r w:rsidRPr="00DB527D">
        <w:rPr>
          <w:lang w:val="ru-RU"/>
        </w:rPr>
        <w:t xml:space="preserve">. </w:t>
      </w:r>
      <w:r>
        <w:rPr>
          <w:lang w:val="ru-RU"/>
        </w:rPr>
        <w:t>формулировка</w:t>
      </w:r>
      <w:r w:rsidRPr="00DB527D">
        <w:rPr>
          <w:lang w:val="ru-RU"/>
        </w:rPr>
        <w:t xml:space="preserve"> </w:t>
      </w:r>
      <w:r w:rsidR="00AE4A50">
        <w:rPr>
          <w:lang w:val="ru-RU"/>
        </w:rPr>
        <w:t>"</w:t>
      </w:r>
      <w:r>
        <w:rPr>
          <w:lang w:val="ru-RU"/>
        </w:rPr>
        <w:t>должен</w:t>
      </w:r>
      <w:r w:rsidRPr="00DB527D">
        <w:rPr>
          <w:lang w:val="ru-RU"/>
        </w:rPr>
        <w:t xml:space="preserve"> </w:t>
      </w:r>
      <w:r>
        <w:rPr>
          <w:lang w:val="ru-RU"/>
        </w:rPr>
        <w:t>организовать</w:t>
      </w:r>
      <w:r w:rsidRPr="00DB527D">
        <w:rPr>
          <w:lang w:val="ru-RU"/>
        </w:rPr>
        <w:t xml:space="preserve">» </w:t>
      </w:r>
      <w:r>
        <w:rPr>
          <w:lang w:val="ru-RU"/>
        </w:rPr>
        <w:t>обеспечит большую уверенность в том, что брифинги состоятся.</w:t>
      </w:r>
      <w:r w:rsidRPr="00DB527D">
        <w:rPr>
          <w:lang w:val="ru-RU"/>
        </w:rPr>
        <w:t xml:space="preserve"> </w:t>
      </w:r>
    </w:p>
    <w:p w:rsidR="00B74D16" w:rsidRPr="00DB527D" w:rsidRDefault="00B74D16" w:rsidP="00B74D16">
      <w:pPr>
        <w:rPr>
          <w:lang w:val="ru-RU"/>
        </w:rPr>
      </w:pPr>
    </w:p>
    <w:p w:rsidR="00B74D16" w:rsidRPr="00DB527D" w:rsidRDefault="00B74D16" w:rsidP="00B74D16">
      <w:pPr>
        <w:rPr>
          <w:lang w:val="ru-RU"/>
        </w:rPr>
      </w:pPr>
      <w:r w:rsidRPr="001F534F">
        <w:fldChar w:fldCharType="begin"/>
      </w:r>
      <w:r w:rsidRPr="00DB527D">
        <w:rPr>
          <w:lang w:val="ru-RU"/>
        </w:rPr>
        <w:instrText xml:space="preserve"> </w:instrText>
      </w:r>
      <w:r w:rsidRPr="001F534F">
        <w:instrText>AUTONUM</w:instrText>
      </w:r>
      <w:r w:rsidRPr="00DB527D">
        <w:rPr>
          <w:lang w:val="ru-RU"/>
        </w:rPr>
        <w:instrText xml:space="preserve">  </w:instrText>
      </w:r>
      <w:r w:rsidRPr="001F534F">
        <w:fldChar w:fldCharType="end"/>
      </w:r>
      <w:r w:rsidRPr="00DB527D">
        <w:rPr>
          <w:lang w:val="ru-RU"/>
        </w:rPr>
        <w:tab/>
      </w:r>
      <w:r>
        <w:rPr>
          <w:lang w:val="ru-RU"/>
        </w:rPr>
        <w:t>Делегация Соединенных Штатов Америки указала на то, что речь идет о резюме Председателя.  Как</w:t>
      </w:r>
      <w:r w:rsidRPr="00DB527D">
        <w:rPr>
          <w:lang w:val="ru-RU"/>
        </w:rPr>
        <w:t xml:space="preserve"> </w:t>
      </w:r>
      <w:r>
        <w:rPr>
          <w:lang w:val="ru-RU"/>
        </w:rPr>
        <w:t>упомянул</w:t>
      </w:r>
      <w:r w:rsidRPr="00DB527D">
        <w:rPr>
          <w:lang w:val="ru-RU"/>
        </w:rPr>
        <w:t xml:space="preserve"> </w:t>
      </w:r>
      <w:r>
        <w:rPr>
          <w:lang w:val="ru-RU"/>
        </w:rPr>
        <w:t>координатор</w:t>
      </w:r>
      <w:r w:rsidRPr="00DB527D">
        <w:rPr>
          <w:lang w:val="ru-RU"/>
        </w:rPr>
        <w:t xml:space="preserve"> </w:t>
      </w:r>
      <w:r>
        <w:rPr>
          <w:lang w:val="ru-RU"/>
        </w:rPr>
        <w:t>Группы</w:t>
      </w:r>
      <w:r w:rsidRPr="00DB527D">
        <w:rPr>
          <w:lang w:val="ru-RU"/>
        </w:rPr>
        <w:t xml:space="preserve"> </w:t>
      </w:r>
      <w:r>
        <w:t>B</w:t>
      </w:r>
      <w:r>
        <w:rPr>
          <w:lang w:val="ru-RU"/>
        </w:rPr>
        <w:t xml:space="preserve">, уместнее будет вариант </w:t>
      </w:r>
      <w:r w:rsidR="00AE4A50">
        <w:rPr>
          <w:lang w:val="ru-RU"/>
        </w:rPr>
        <w:t>"</w:t>
      </w:r>
      <w:r>
        <w:rPr>
          <w:lang w:val="ru-RU"/>
        </w:rPr>
        <w:t xml:space="preserve">организует».  В качестве компромисса между вариантами </w:t>
      </w:r>
      <w:r w:rsidR="00AE4A50">
        <w:rPr>
          <w:lang w:val="ru-RU"/>
        </w:rPr>
        <w:t>"</w:t>
      </w:r>
      <w:r>
        <w:rPr>
          <w:lang w:val="ru-RU"/>
        </w:rPr>
        <w:t xml:space="preserve">организует» и </w:t>
      </w:r>
      <w:r w:rsidR="00AE4A50">
        <w:rPr>
          <w:lang w:val="ru-RU"/>
        </w:rPr>
        <w:t>"</w:t>
      </w:r>
      <w:r>
        <w:rPr>
          <w:lang w:val="ru-RU"/>
        </w:rPr>
        <w:t xml:space="preserve">должен организовать» возможен вариант </w:t>
      </w:r>
      <w:r w:rsidR="00AE4A50">
        <w:rPr>
          <w:lang w:val="ru-RU"/>
        </w:rPr>
        <w:t>"</w:t>
      </w:r>
      <w:r>
        <w:rPr>
          <w:lang w:val="ru-RU"/>
        </w:rPr>
        <w:t>должен организовать при необходимости».  Хотя в этой формулировке содержится уточнение, она в большей степени соответствует пожеланиям обеих сторон</w:t>
      </w:r>
      <w:r w:rsidRPr="00DB527D">
        <w:rPr>
          <w:lang w:val="ru-RU"/>
        </w:rPr>
        <w:t xml:space="preserve">.  </w:t>
      </w:r>
    </w:p>
    <w:p w:rsidR="00B74D16" w:rsidRPr="00DB527D" w:rsidRDefault="00B74D16" w:rsidP="00B74D16">
      <w:pPr>
        <w:rPr>
          <w:lang w:val="ru-RU"/>
        </w:rPr>
      </w:pPr>
    </w:p>
    <w:p w:rsidR="00B74D16" w:rsidRPr="007A5E93" w:rsidRDefault="00B74D16" w:rsidP="00B74D16">
      <w:pPr>
        <w:rPr>
          <w:lang w:val="ru-RU"/>
        </w:rPr>
      </w:pPr>
      <w:r w:rsidRPr="001F534F">
        <w:fldChar w:fldCharType="begin"/>
      </w:r>
      <w:r w:rsidRPr="00DB527D">
        <w:rPr>
          <w:lang w:val="ru-RU"/>
        </w:rPr>
        <w:instrText xml:space="preserve"> </w:instrText>
      </w:r>
      <w:r w:rsidRPr="001F534F">
        <w:instrText>AUTONUM</w:instrText>
      </w:r>
      <w:r w:rsidRPr="00DB527D">
        <w:rPr>
          <w:lang w:val="ru-RU"/>
        </w:rPr>
        <w:instrText xml:space="preserve">  </w:instrText>
      </w:r>
      <w:r w:rsidRPr="001F534F">
        <w:fldChar w:fldCharType="end"/>
      </w:r>
      <w:r w:rsidRPr="00DB527D">
        <w:rPr>
          <w:lang w:val="ru-RU"/>
        </w:rPr>
        <w:tab/>
      </w:r>
      <w:r>
        <w:rPr>
          <w:lang w:val="ru-RU"/>
        </w:rPr>
        <w:t>Делегация</w:t>
      </w:r>
      <w:r w:rsidRPr="00DB527D">
        <w:rPr>
          <w:lang w:val="ru-RU"/>
        </w:rPr>
        <w:t xml:space="preserve"> </w:t>
      </w:r>
      <w:r>
        <w:rPr>
          <w:lang w:val="ru-RU"/>
        </w:rPr>
        <w:t>Индии</w:t>
      </w:r>
      <w:r w:rsidRPr="00DB527D">
        <w:rPr>
          <w:lang w:val="ru-RU"/>
        </w:rPr>
        <w:t xml:space="preserve"> </w:t>
      </w:r>
      <w:r>
        <w:rPr>
          <w:lang w:val="ru-RU"/>
        </w:rPr>
        <w:t>заявила</w:t>
      </w:r>
      <w:r w:rsidRPr="00DB527D">
        <w:rPr>
          <w:lang w:val="ru-RU"/>
        </w:rPr>
        <w:t xml:space="preserve">, </w:t>
      </w:r>
      <w:r>
        <w:rPr>
          <w:lang w:val="ru-RU"/>
        </w:rPr>
        <w:t>что</w:t>
      </w:r>
      <w:r w:rsidRPr="00DB527D">
        <w:rPr>
          <w:lang w:val="ru-RU"/>
        </w:rPr>
        <w:t xml:space="preserve"> </w:t>
      </w:r>
      <w:r>
        <w:rPr>
          <w:lang w:val="ru-RU"/>
        </w:rPr>
        <w:t>может</w:t>
      </w:r>
      <w:r w:rsidRPr="00DB527D">
        <w:rPr>
          <w:lang w:val="ru-RU"/>
        </w:rPr>
        <w:t xml:space="preserve"> </w:t>
      </w:r>
      <w:r>
        <w:rPr>
          <w:lang w:val="ru-RU"/>
        </w:rPr>
        <w:t>согласиться</w:t>
      </w:r>
      <w:r w:rsidRPr="00DB527D">
        <w:rPr>
          <w:lang w:val="ru-RU"/>
        </w:rPr>
        <w:t xml:space="preserve"> </w:t>
      </w:r>
      <w:r>
        <w:rPr>
          <w:lang w:val="ru-RU"/>
        </w:rPr>
        <w:t>с</w:t>
      </w:r>
      <w:r w:rsidRPr="00DB527D">
        <w:rPr>
          <w:lang w:val="ru-RU"/>
        </w:rPr>
        <w:t xml:space="preserve"> </w:t>
      </w:r>
      <w:r>
        <w:rPr>
          <w:lang w:val="ru-RU"/>
        </w:rPr>
        <w:t>предложением</w:t>
      </w:r>
      <w:r w:rsidRPr="00DB527D">
        <w:rPr>
          <w:lang w:val="ru-RU"/>
        </w:rPr>
        <w:t xml:space="preserve"> </w:t>
      </w:r>
      <w:r>
        <w:rPr>
          <w:lang w:val="ru-RU"/>
        </w:rPr>
        <w:t>делегации</w:t>
      </w:r>
      <w:r w:rsidRPr="00DB527D">
        <w:rPr>
          <w:lang w:val="ru-RU"/>
        </w:rPr>
        <w:t xml:space="preserve"> </w:t>
      </w:r>
      <w:r>
        <w:rPr>
          <w:lang w:val="ru-RU"/>
        </w:rPr>
        <w:t>Соединенных</w:t>
      </w:r>
      <w:r w:rsidRPr="00DB527D">
        <w:rPr>
          <w:lang w:val="ru-RU"/>
        </w:rPr>
        <w:t xml:space="preserve"> </w:t>
      </w:r>
      <w:r>
        <w:rPr>
          <w:lang w:val="ru-RU"/>
        </w:rPr>
        <w:t>Штатов Америки.  Она</w:t>
      </w:r>
      <w:r w:rsidRPr="00960D0B">
        <w:rPr>
          <w:lang w:val="ru-RU"/>
        </w:rPr>
        <w:t xml:space="preserve"> </w:t>
      </w:r>
      <w:r>
        <w:rPr>
          <w:lang w:val="ru-RU"/>
        </w:rPr>
        <w:t>даже</w:t>
      </w:r>
      <w:r w:rsidRPr="00960D0B">
        <w:rPr>
          <w:lang w:val="ru-RU"/>
        </w:rPr>
        <w:t xml:space="preserve"> </w:t>
      </w:r>
      <w:r>
        <w:rPr>
          <w:lang w:val="ru-RU"/>
        </w:rPr>
        <w:t>может</w:t>
      </w:r>
      <w:r w:rsidRPr="00960D0B">
        <w:rPr>
          <w:lang w:val="ru-RU"/>
        </w:rPr>
        <w:t xml:space="preserve"> </w:t>
      </w:r>
      <w:r>
        <w:rPr>
          <w:lang w:val="ru-RU"/>
        </w:rPr>
        <w:t>согласиться</w:t>
      </w:r>
      <w:r w:rsidRPr="00960D0B">
        <w:rPr>
          <w:lang w:val="ru-RU"/>
        </w:rPr>
        <w:t xml:space="preserve"> </w:t>
      </w:r>
      <w:r>
        <w:rPr>
          <w:lang w:val="ru-RU"/>
        </w:rPr>
        <w:t>на</w:t>
      </w:r>
      <w:r w:rsidRPr="00960D0B">
        <w:rPr>
          <w:lang w:val="ru-RU"/>
        </w:rPr>
        <w:t xml:space="preserve"> </w:t>
      </w:r>
      <w:r>
        <w:rPr>
          <w:lang w:val="ru-RU"/>
        </w:rPr>
        <w:t xml:space="preserve">формулировку </w:t>
      </w:r>
      <w:r w:rsidR="00AE4A50">
        <w:rPr>
          <w:lang w:val="ru-RU"/>
        </w:rPr>
        <w:t>"</w:t>
      </w:r>
      <w:r>
        <w:rPr>
          <w:lang w:val="ru-RU"/>
        </w:rPr>
        <w:t xml:space="preserve">организует», поскольку она рациональна и недвусмысленна. </w:t>
      </w:r>
    </w:p>
    <w:p w:rsidR="00B74D16" w:rsidRPr="007A5E93" w:rsidRDefault="00B74D16" w:rsidP="00B74D16">
      <w:pPr>
        <w:rPr>
          <w:lang w:val="ru-RU"/>
        </w:rPr>
      </w:pPr>
    </w:p>
    <w:p w:rsidR="00B74D16" w:rsidRPr="00960D0B" w:rsidRDefault="00B74D16" w:rsidP="00B74D16">
      <w:pPr>
        <w:rPr>
          <w:lang w:val="ru-RU"/>
        </w:rPr>
      </w:pPr>
      <w:r w:rsidRPr="001F534F">
        <w:fldChar w:fldCharType="begin"/>
      </w:r>
      <w:r w:rsidRPr="00960D0B">
        <w:rPr>
          <w:lang w:val="ru-RU"/>
        </w:rPr>
        <w:instrText xml:space="preserve"> </w:instrText>
      </w:r>
      <w:r w:rsidRPr="001F534F">
        <w:instrText>AUTONUM</w:instrText>
      </w:r>
      <w:r w:rsidRPr="00960D0B">
        <w:rPr>
          <w:lang w:val="ru-RU"/>
        </w:rPr>
        <w:instrText xml:space="preserve">  </w:instrText>
      </w:r>
      <w:r w:rsidRPr="001F534F">
        <w:fldChar w:fldCharType="end"/>
      </w:r>
      <w:r w:rsidRPr="00960D0B">
        <w:rPr>
          <w:lang w:val="ru-RU"/>
        </w:rPr>
        <w:tab/>
      </w:r>
      <w:r>
        <w:rPr>
          <w:lang w:val="ru-RU"/>
        </w:rPr>
        <w:t>Делегация</w:t>
      </w:r>
      <w:r w:rsidRPr="00960D0B">
        <w:rPr>
          <w:lang w:val="ru-RU"/>
        </w:rPr>
        <w:t xml:space="preserve"> </w:t>
      </w:r>
      <w:r>
        <w:rPr>
          <w:lang w:val="ru-RU"/>
        </w:rPr>
        <w:t>Бразилии</w:t>
      </w:r>
      <w:r w:rsidRPr="00960D0B">
        <w:rPr>
          <w:lang w:val="ru-RU"/>
        </w:rPr>
        <w:t xml:space="preserve">, </w:t>
      </w:r>
      <w:r>
        <w:rPr>
          <w:lang w:val="ru-RU"/>
        </w:rPr>
        <w:t>выступая</w:t>
      </w:r>
      <w:r w:rsidRPr="00960D0B">
        <w:rPr>
          <w:lang w:val="ru-RU"/>
        </w:rPr>
        <w:t xml:space="preserve"> </w:t>
      </w:r>
      <w:r>
        <w:rPr>
          <w:lang w:val="ru-RU"/>
        </w:rPr>
        <w:t>от</w:t>
      </w:r>
      <w:r w:rsidRPr="00960D0B">
        <w:rPr>
          <w:lang w:val="ru-RU"/>
        </w:rPr>
        <w:t xml:space="preserve"> </w:t>
      </w:r>
      <w:r>
        <w:rPr>
          <w:lang w:val="ru-RU"/>
        </w:rPr>
        <w:t>имени</w:t>
      </w:r>
      <w:r w:rsidRPr="00960D0B">
        <w:rPr>
          <w:lang w:val="ru-RU"/>
        </w:rPr>
        <w:t xml:space="preserve"> </w:t>
      </w:r>
      <w:r>
        <w:rPr>
          <w:lang w:val="ru-RU"/>
        </w:rPr>
        <w:t>ГПДР</w:t>
      </w:r>
      <w:r w:rsidRPr="00960D0B">
        <w:rPr>
          <w:lang w:val="ru-RU"/>
        </w:rPr>
        <w:t xml:space="preserve">, </w:t>
      </w:r>
      <w:r>
        <w:rPr>
          <w:lang w:val="ru-RU"/>
        </w:rPr>
        <w:t>предложила</w:t>
      </w:r>
      <w:r w:rsidRPr="00960D0B">
        <w:rPr>
          <w:lang w:val="ru-RU"/>
        </w:rPr>
        <w:t xml:space="preserve"> </w:t>
      </w:r>
      <w:r>
        <w:rPr>
          <w:lang w:val="ru-RU"/>
        </w:rPr>
        <w:t>следующий</w:t>
      </w:r>
      <w:r w:rsidRPr="00960D0B">
        <w:rPr>
          <w:lang w:val="ru-RU"/>
        </w:rPr>
        <w:t xml:space="preserve"> </w:t>
      </w:r>
      <w:r>
        <w:rPr>
          <w:lang w:val="ru-RU"/>
        </w:rPr>
        <w:t>компромиссный</w:t>
      </w:r>
      <w:r w:rsidRPr="00960D0B">
        <w:rPr>
          <w:lang w:val="ru-RU"/>
        </w:rPr>
        <w:t xml:space="preserve"> </w:t>
      </w:r>
      <w:r>
        <w:rPr>
          <w:lang w:val="ru-RU"/>
        </w:rPr>
        <w:t>вариант</w:t>
      </w:r>
      <w:r w:rsidRPr="00960D0B">
        <w:rPr>
          <w:lang w:val="ru-RU"/>
        </w:rPr>
        <w:t xml:space="preserve">:  </w:t>
      </w:r>
      <w:r w:rsidR="00AE4A50">
        <w:rPr>
          <w:lang w:val="ru-RU"/>
        </w:rPr>
        <w:t>"</w:t>
      </w:r>
      <w:r w:rsidRPr="00960D0B">
        <w:rPr>
          <w:lang w:val="ru-RU"/>
        </w:rPr>
        <w:t xml:space="preserve"> Было решено, что Секретариат организует брифинги для государств-членов относительно вклада ВОИС в работу других подразделений системы Организации Объединенных Наций</w:t>
      </w:r>
      <w:r>
        <w:rPr>
          <w:lang w:val="ru-RU"/>
        </w:rPr>
        <w:t>».</w:t>
      </w:r>
      <w:r w:rsidRPr="00960D0B">
        <w:rPr>
          <w:lang w:val="ru-RU"/>
        </w:rPr>
        <w:t xml:space="preserve"> </w:t>
      </w:r>
    </w:p>
    <w:p w:rsidR="00B74D16" w:rsidRPr="00960D0B" w:rsidRDefault="00B74D16" w:rsidP="00B74D16">
      <w:pPr>
        <w:rPr>
          <w:lang w:val="ru-RU"/>
        </w:rPr>
      </w:pPr>
    </w:p>
    <w:p w:rsidR="00B74D16" w:rsidRPr="00960D0B" w:rsidRDefault="00B74D16" w:rsidP="00B74D16">
      <w:pPr>
        <w:rPr>
          <w:lang w:val="ru-RU"/>
        </w:rPr>
      </w:pPr>
      <w:r w:rsidRPr="001F534F">
        <w:lastRenderedPageBreak/>
        <w:fldChar w:fldCharType="begin"/>
      </w:r>
      <w:r w:rsidRPr="00960D0B">
        <w:rPr>
          <w:lang w:val="ru-RU"/>
        </w:rPr>
        <w:instrText xml:space="preserve"> </w:instrText>
      </w:r>
      <w:r w:rsidRPr="001F534F">
        <w:instrText>AUTONUM</w:instrText>
      </w:r>
      <w:r w:rsidRPr="00960D0B">
        <w:rPr>
          <w:lang w:val="ru-RU"/>
        </w:rPr>
        <w:instrText xml:space="preserve">  </w:instrText>
      </w:r>
      <w:r w:rsidRPr="001F534F">
        <w:fldChar w:fldCharType="end"/>
      </w:r>
      <w:r w:rsidRPr="00960D0B">
        <w:rPr>
          <w:lang w:val="ru-RU"/>
        </w:rPr>
        <w:tab/>
      </w:r>
      <w:r>
        <w:rPr>
          <w:lang w:val="ru-RU"/>
        </w:rPr>
        <w:t>Председатель спросил, приемлем ли этот вариант.  Поскольку замечаний от делегаций не последовало, пункт 6 был принят с упомянутыми поправками.</w:t>
      </w:r>
      <w:r w:rsidRPr="00960D0B">
        <w:rPr>
          <w:lang w:val="ru-RU"/>
        </w:rPr>
        <w:t xml:space="preserve"> </w:t>
      </w:r>
    </w:p>
    <w:p w:rsidR="00B74D16" w:rsidRPr="00960D0B" w:rsidRDefault="00B74D16" w:rsidP="00B74D16">
      <w:pPr>
        <w:rPr>
          <w:lang w:val="ru-RU"/>
        </w:rPr>
      </w:pPr>
    </w:p>
    <w:p w:rsidR="00B74D16" w:rsidRPr="00960D0B" w:rsidRDefault="00B74D16" w:rsidP="00B74D16">
      <w:pPr>
        <w:rPr>
          <w:lang w:val="ru-RU"/>
        </w:rPr>
      </w:pPr>
      <w:r w:rsidRPr="001F534F">
        <w:fldChar w:fldCharType="begin"/>
      </w:r>
      <w:r w:rsidRPr="00960D0B">
        <w:rPr>
          <w:lang w:val="ru-RU"/>
        </w:rPr>
        <w:instrText xml:space="preserve"> </w:instrText>
      </w:r>
      <w:r w:rsidRPr="001F534F">
        <w:instrText>AUTONUM</w:instrText>
      </w:r>
      <w:r w:rsidRPr="00960D0B">
        <w:rPr>
          <w:lang w:val="ru-RU"/>
        </w:rPr>
        <w:instrText xml:space="preserve">  </w:instrText>
      </w:r>
      <w:r w:rsidRPr="001F534F">
        <w:fldChar w:fldCharType="end"/>
      </w:r>
      <w:r w:rsidRPr="00960D0B">
        <w:rPr>
          <w:lang w:val="ru-RU"/>
        </w:rPr>
        <w:tab/>
      </w:r>
      <w:r>
        <w:rPr>
          <w:lang w:val="ru-RU"/>
        </w:rPr>
        <w:t>Секретариат</w:t>
      </w:r>
      <w:r w:rsidRPr="00960D0B">
        <w:rPr>
          <w:lang w:val="ru-RU"/>
        </w:rPr>
        <w:t xml:space="preserve"> (</w:t>
      </w:r>
      <w:r>
        <w:rPr>
          <w:lang w:val="ru-RU"/>
        </w:rPr>
        <w:t>г-н Балох</w:t>
      </w:r>
      <w:r w:rsidRPr="00960D0B">
        <w:rPr>
          <w:lang w:val="ru-RU"/>
        </w:rPr>
        <w:t xml:space="preserve">) </w:t>
      </w:r>
      <w:r>
        <w:rPr>
          <w:lang w:val="ru-RU"/>
        </w:rPr>
        <w:t>зачитал пункт</w:t>
      </w:r>
      <w:r w:rsidRPr="00960D0B">
        <w:rPr>
          <w:lang w:val="ru-RU"/>
        </w:rPr>
        <w:t xml:space="preserve"> 7</w:t>
      </w:r>
      <w:r>
        <w:rPr>
          <w:lang w:val="ru-RU"/>
        </w:rPr>
        <w:t xml:space="preserve"> в следующей редакции</w:t>
      </w:r>
      <w:r w:rsidRPr="00960D0B">
        <w:rPr>
          <w:lang w:val="ru-RU"/>
        </w:rPr>
        <w:t>:</w:t>
      </w:r>
    </w:p>
    <w:p w:rsidR="00B74D16" w:rsidRPr="00960D0B" w:rsidRDefault="00B74D16" w:rsidP="00B74D16">
      <w:pPr>
        <w:rPr>
          <w:lang w:val="ru-RU"/>
        </w:rPr>
      </w:pPr>
    </w:p>
    <w:p w:rsidR="00B74D16" w:rsidRPr="00101771" w:rsidRDefault="00AE4A50" w:rsidP="00B74D16">
      <w:pPr>
        <w:ind w:left="567" w:firstLine="567"/>
        <w:rPr>
          <w:lang w:val="ru-RU"/>
        </w:rPr>
      </w:pPr>
      <w:r>
        <w:rPr>
          <w:lang w:val="ru-RU"/>
        </w:rPr>
        <w:t>"</w:t>
      </w:r>
      <w:r w:rsidR="00B74D16" w:rsidRPr="00101771">
        <w:rPr>
          <w:lang w:val="ru-RU"/>
        </w:rPr>
        <w:t>7.</w:t>
      </w:r>
      <w:r w:rsidR="00B74D16" w:rsidRPr="00101771">
        <w:rPr>
          <w:lang w:val="ru-RU"/>
        </w:rPr>
        <w:tab/>
        <w:t>По пункту 7 повестки дня Комитет рассмотрел программу работы по реализации некоторых из согласованных рекомендаций, а именно:</w:t>
      </w:r>
    </w:p>
    <w:p w:rsidR="00B74D16" w:rsidRPr="00101771" w:rsidRDefault="00B74D16" w:rsidP="00B74D16">
      <w:pPr>
        <w:ind w:left="567" w:firstLine="567"/>
        <w:rPr>
          <w:lang w:val="ru-RU"/>
        </w:rPr>
      </w:pPr>
    </w:p>
    <w:p w:rsidR="00B74D16" w:rsidRDefault="00B74D16" w:rsidP="00B74D16">
      <w:pPr>
        <w:numPr>
          <w:ilvl w:val="0"/>
          <w:numId w:val="11"/>
        </w:numPr>
        <w:rPr>
          <w:lang w:val="ru-RU"/>
        </w:rPr>
      </w:pPr>
      <w:r w:rsidRPr="00882FE5">
        <w:rPr>
          <w:lang w:val="ru-RU"/>
        </w:rPr>
        <w:t>[</w:t>
      </w:r>
      <w:r>
        <w:rPr>
          <w:lang w:val="ru-RU"/>
        </w:rPr>
        <w:t>будет решено позднее</w:t>
      </w:r>
      <w:r w:rsidRPr="00882FE5">
        <w:rPr>
          <w:lang w:val="ru-RU"/>
        </w:rPr>
        <w:t>]</w:t>
      </w:r>
    </w:p>
    <w:p w:rsidR="00B74D16" w:rsidRPr="00101771" w:rsidRDefault="00B74D16" w:rsidP="00B74D16">
      <w:pPr>
        <w:ind w:left="1710"/>
        <w:rPr>
          <w:lang w:val="ru-RU"/>
        </w:rPr>
      </w:pPr>
      <w:r w:rsidRPr="00101771">
        <w:rPr>
          <w:lang w:val="ru-RU"/>
        </w:rPr>
        <w:t xml:space="preserve"> </w:t>
      </w:r>
    </w:p>
    <w:p w:rsidR="00B74D16" w:rsidRPr="00101771" w:rsidRDefault="00B74D16" w:rsidP="00B74D16">
      <w:pPr>
        <w:ind w:left="567" w:firstLine="567"/>
        <w:rPr>
          <w:lang w:val="ru-RU"/>
        </w:rPr>
      </w:pPr>
      <w:r w:rsidRPr="00101771">
        <w:rPr>
          <w:lang w:val="ru-RU"/>
        </w:rPr>
        <w:t>(</w:t>
      </w:r>
      <w:r>
        <w:t>b</w:t>
      </w:r>
      <w:r w:rsidRPr="00101771">
        <w:rPr>
          <w:lang w:val="ru-RU"/>
        </w:rPr>
        <w:t>)</w:t>
      </w:r>
      <w:r w:rsidRPr="00101771">
        <w:rPr>
          <w:lang w:val="ru-RU"/>
        </w:rPr>
        <w:tab/>
        <w:t>Комитет обсудил Внешний обзор деятельности ВОИС по оказанию технической помощи в области сотрудничества в целях развития (</w:t>
      </w:r>
      <w:r>
        <w:t>CDIP</w:t>
      </w:r>
      <w:r w:rsidRPr="00101771">
        <w:rPr>
          <w:lang w:val="ru-RU"/>
        </w:rPr>
        <w:t>/8/</w:t>
      </w:r>
      <w:r>
        <w:t>INF</w:t>
      </w:r>
      <w:r w:rsidRPr="00101771">
        <w:rPr>
          <w:lang w:val="ru-RU"/>
        </w:rPr>
        <w:t xml:space="preserve">/1) </w:t>
      </w:r>
      <w:r>
        <w:rPr>
          <w:lang w:val="ru-RU"/>
        </w:rPr>
        <w:t>на основе следующих</w:t>
      </w:r>
      <w:r w:rsidRPr="00101771">
        <w:rPr>
          <w:lang w:val="ru-RU"/>
        </w:rPr>
        <w:t xml:space="preserve"> документов по этому вопросу:  </w:t>
      </w:r>
    </w:p>
    <w:p w:rsidR="00B74D16" w:rsidRPr="00101771" w:rsidRDefault="00B74D16" w:rsidP="00B74D16">
      <w:pPr>
        <w:ind w:left="567" w:firstLine="567"/>
        <w:rPr>
          <w:lang w:val="ru-RU"/>
        </w:rPr>
      </w:pPr>
    </w:p>
    <w:p w:rsidR="00B74D16" w:rsidRPr="00101771" w:rsidRDefault="00B74D16" w:rsidP="00B74D16">
      <w:pPr>
        <w:ind w:left="1134" w:firstLine="567"/>
        <w:rPr>
          <w:lang w:val="ru-RU"/>
        </w:rPr>
      </w:pPr>
      <w:r w:rsidRPr="00101771">
        <w:rPr>
          <w:lang w:val="ru-RU"/>
        </w:rPr>
        <w:t>(</w:t>
      </w:r>
      <w:r>
        <w:t>i</w:t>
      </w:r>
      <w:r w:rsidRPr="00101771">
        <w:rPr>
          <w:lang w:val="ru-RU"/>
        </w:rPr>
        <w:t>) Ответ руководства на внешний обзор технической помощи ВОИС в области сотрудничества в целях развития (</w:t>
      </w:r>
      <w:r>
        <w:t>CDIP</w:t>
      </w:r>
      <w:r w:rsidRPr="00101771">
        <w:rPr>
          <w:lang w:val="ru-RU"/>
        </w:rPr>
        <w:t>/9/14);</w:t>
      </w:r>
    </w:p>
    <w:p w:rsidR="00B74D16" w:rsidRPr="00101771" w:rsidRDefault="00B74D16" w:rsidP="00B74D16">
      <w:pPr>
        <w:ind w:left="1134" w:firstLine="567"/>
        <w:rPr>
          <w:lang w:val="ru-RU"/>
        </w:rPr>
      </w:pPr>
    </w:p>
    <w:p w:rsidR="00B74D16" w:rsidRPr="00101771" w:rsidRDefault="00B74D16" w:rsidP="00B74D16">
      <w:pPr>
        <w:ind w:left="1134" w:firstLine="567"/>
        <w:rPr>
          <w:lang w:val="ru-RU"/>
        </w:rPr>
      </w:pPr>
      <w:r w:rsidRPr="00101771">
        <w:rPr>
          <w:lang w:val="ru-RU"/>
        </w:rPr>
        <w:t>(</w:t>
      </w:r>
      <w:r>
        <w:t>ii</w:t>
      </w:r>
      <w:r w:rsidRPr="00101771">
        <w:rPr>
          <w:lang w:val="ru-RU"/>
        </w:rPr>
        <w:t>) Отчет Специальной рабочей группы по внешнему обзору деятельности ВОИС по оказанию технической помощи в области сотрудничества в целях развития (</w:t>
      </w:r>
      <w:r>
        <w:t>CDIP</w:t>
      </w:r>
      <w:r w:rsidRPr="00101771">
        <w:rPr>
          <w:lang w:val="ru-RU"/>
        </w:rPr>
        <w:t>/9/15);</w:t>
      </w:r>
    </w:p>
    <w:p w:rsidR="00B74D16" w:rsidRPr="00101771" w:rsidRDefault="00B74D16" w:rsidP="00B74D16">
      <w:pPr>
        <w:ind w:left="1134" w:firstLine="567"/>
        <w:rPr>
          <w:lang w:val="ru-RU"/>
        </w:rPr>
      </w:pPr>
    </w:p>
    <w:p w:rsidR="00B74D16" w:rsidRPr="00101771" w:rsidRDefault="00B74D16" w:rsidP="00B74D16">
      <w:pPr>
        <w:ind w:left="1134" w:firstLine="567"/>
        <w:rPr>
          <w:lang w:val="ru-RU"/>
        </w:rPr>
      </w:pPr>
      <w:r w:rsidRPr="00101771">
        <w:rPr>
          <w:lang w:val="ru-RU"/>
        </w:rPr>
        <w:t>(</w:t>
      </w:r>
      <w:r>
        <w:t>iii</w:t>
      </w:r>
      <w:r w:rsidRPr="00101771">
        <w:rPr>
          <w:lang w:val="ru-RU"/>
        </w:rPr>
        <w:t>) Совместное предложение Группы по Повестке дня в области развития и Африканской группы в отношении технической помощи ВОИС в области сотрудничества в целях развития (</w:t>
      </w:r>
      <w:r>
        <w:t>CDIP</w:t>
      </w:r>
      <w:r w:rsidRPr="00101771">
        <w:rPr>
          <w:lang w:val="ru-RU"/>
        </w:rPr>
        <w:t>/9/16);  и</w:t>
      </w:r>
    </w:p>
    <w:p w:rsidR="00B74D16" w:rsidRPr="00101771" w:rsidRDefault="00B74D16" w:rsidP="00B74D16">
      <w:pPr>
        <w:ind w:left="1134" w:firstLine="567"/>
        <w:rPr>
          <w:lang w:val="ru-RU"/>
        </w:rPr>
      </w:pPr>
    </w:p>
    <w:p w:rsidR="00B74D16" w:rsidRPr="00101771" w:rsidRDefault="00B74D16" w:rsidP="00B74D16">
      <w:pPr>
        <w:ind w:left="1134" w:firstLine="567"/>
        <w:rPr>
          <w:lang w:val="ru-RU"/>
        </w:rPr>
      </w:pPr>
      <w:r w:rsidRPr="00101771">
        <w:rPr>
          <w:lang w:val="ru-RU"/>
        </w:rPr>
        <w:t>(</w:t>
      </w:r>
      <w:r>
        <w:t>iv</w:t>
      </w:r>
      <w:r w:rsidRPr="00101771">
        <w:rPr>
          <w:lang w:val="ru-RU"/>
        </w:rPr>
        <w:t>) Ход выполнения некоторых рекомендаций, содержащихся в отчете о внешнем обзоре деятельности ВОИС по оказанию технической помощи в области сотрудничества в целях развития (</w:t>
      </w:r>
      <w:r>
        <w:t>CDIP</w:t>
      </w:r>
      <w:r w:rsidRPr="00101771">
        <w:rPr>
          <w:lang w:val="ru-RU"/>
        </w:rPr>
        <w:t>/11/4).</w:t>
      </w:r>
    </w:p>
    <w:p w:rsidR="00B74D16" w:rsidRPr="00101771" w:rsidRDefault="00B74D16" w:rsidP="00B74D16">
      <w:pPr>
        <w:ind w:left="567" w:firstLine="567"/>
        <w:rPr>
          <w:lang w:val="ru-RU"/>
        </w:rPr>
      </w:pPr>
    </w:p>
    <w:p w:rsidR="00B74D16" w:rsidRPr="00101771" w:rsidRDefault="00B74D16" w:rsidP="00B74D16">
      <w:pPr>
        <w:ind w:left="567" w:firstLine="567"/>
        <w:rPr>
          <w:lang w:val="ru-RU"/>
        </w:rPr>
      </w:pPr>
      <w:r w:rsidRPr="00101771">
        <w:rPr>
          <w:lang w:val="ru-RU"/>
        </w:rPr>
        <w:t xml:space="preserve">Признав постоянную работу Секретариата над </w:t>
      </w:r>
      <w:r>
        <w:rPr>
          <w:lang w:val="ru-RU"/>
        </w:rPr>
        <w:t xml:space="preserve">рядом </w:t>
      </w:r>
      <w:r w:rsidRPr="00101771">
        <w:rPr>
          <w:lang w:val="ru-RU"/>
        </w:rPr>
        <w:t>рекомендаци</w:t>
      </w:r>
      <w:r>
        <w:rPr>
          <w:lang w:val="ru-RU"/>
        </w:rPr>
        <w:t>й</w:t>
      </w:r>
      <w:r w:rsidRPr="00101771">
        <w:rPr>
          <w:lang w:val="ru-RU"/>
        </w:rPr>
        <w:t xml:space="preserve"> и необходимость принятия дальнейших мер, Комитет просил Секретариат продолжать его работу по следующим трем </w:t>
      </w:r>
      <w:r>
        <w:rPr>
          <w:lang w:val="ru-RU"/>
        </w:rPr>
        <w:t>рекомендациям</w:t>
      </w:r>
      <w:r w:rsidRPr="00101771">
        <w:rPr>
          <w:lang w:val="ru-RU"/>
        </w:rPr>
        <w:t xml:space="preserve"> с учетом замечаний, высказанных делегациями, и представить отчет</w:t>
      </w:r>
      <w:r>
        <w:rPr>
          <w:lang w:val="ru-RU"/>
        </w:rPr>
        <w:t xml:space="preserve"> о ходе работы</w:t>
      </w:r>
      <w:r w:rsidRPr="00101771">
        <w:rPr>
          <w:lang w:val="ru-RU"/>
        </w:rPr>
        <w:t xml:space="preserve"> на следующей сессии КРИС:  </w:t>
      </w:r>
    </w:p>
    <w:p w:rsidR="00B74D16" w:rsidRPr="00101771" w:rsidRDefault="00B74D16" w:rsidP="00B74D16">
      <w:pPr>
        <w:ind w:left="567" w:firstLine="567"/>
        <w:rPr>
          <w:lang w:val="ru-RU"/>
        </w:rPr>
      </w:pPr>
    </w:p>
    <w:p w:rsidR="00B74D16" w:rsidRPr="00B74D16" w:rsidRDefault="00B74D16" w:rsidP="00B74D16">
      <w:pPr>
        <w:ind w:left="1134" w:firstLine="567"/>
        <w:rPr>
          <w:lang w:val="ru-RU"/>
        </w:rPr>
      </w:pPr>
      <w:r w:rsidRPr="00B74D16">
        <w:rPr>
          <w:lang w:val="ru-RU"/>
        </w:rPr>
        <w:t>(</w:t>
      </w:r>
      <w:r>
        <w:t>i</w:t>
      </w:r>
      <w:r w:rsidRPr="00B74D16">
        <w:rPr>
          <w:lang w:val="ru-RU"/>
        </w:rPr>
        <w:t xml:space="preserve">) собрать имеющиеся материалы во всеобъемлющий Справочник по оказанию технической помощи в соответствии с рекомендацией </w:t>
      </w:r>
      <w:r>
        <w:t>A</w:t>
      </w:r>
      <w:r w:rsidRPr="00B74D16">
        <w:rPr>
          <w:lang w:val="ru-RU"/>
        </w:rPr>
        <w:t xml:space="preserve">(2), содержащейся в документе </w:t>
      </w:r>
      <w:r>
        <w:t>CDIP</w:t>
      </w:r>
      <w:r w:rsidRPr="00B74D16">
        <w:rPr>
          <w:lang w:val="ru-RU"/>
        </w:rPr>
        <w:t>/9/16;</w:t>
      </w:r>
    </w:p>
    <w:p w:rsidR="00B74D16" w:rsidRPr="00B74D16" w:rsidRDefault="00B74D16" w:rsidP="00B74D16">
      <w:pPr>
        <w:ind w:left="1134" w:firstLine="567"/>
        <w:rPr>
          <w:lang w:val="ru-RU"/>
        </w:rPr>
      </w:pPr>
    </w:p>
    <w:p w:rsidR="00B74D16" w:rsidRPr="00B74D16" w:rsidRDefault="00B74D16" w:rsidP="00B74D16">
      <w:pPr>
        <w:ind w:left="1134" w:firstLine="567"/>
        <w:rPr>
          <w:lang w:val="ru-RU"/>
        </w:rPr>
      </w:pPr>
      <w:r w:rsidRPr="00B74D16">
        <w:rPr>
          <w:lang w:val="ru-RU"/>
        </w:rPr>
        <w:t>(</w:t>
      </w:r>
      <w:r>
        <w:t>ii</w:t>
      </w:r>
      <w:r w:rsidRPr="00B74D16">
        <w:rPr>
          <w:lang w:val="ru-RU"/>
        </w:rPr>
        <w:t>) обеспечить модернизацию веб-сайта ВОИС, чтобы сделать его более эффективным, доступным и современным ресурсом для информирования о деятельности по сотрудничеству в целях развития;  и</w:t>
      </w:r>
    </w:p>
    <w:p w:rsidR="00B74D16" w:rsidRPr="00B74D16" w:rsidRDefault="00B74D16" w:rsidP="00B74D16">
      <w:pPr>
        <w:ind w:left="1134" w:firstLine="567"/>
        <w:rPr>
          <w:lang w:val="ru-RU"/>
        </w:rPr>
      </w:pPr>
    </w:p>
    <w:p w:rsidR="00B74D16" w:rsidRPr="00101771" w:rsidRDefault="00B74D16" w:rsidP="00B74D16">
      <w:pPr>
        <w:ind w:left="1134" w:firstLine="567"/>
        <w:rPr>
          <w:lang w:val="ru-RU"/>
        </w:rPr>
      </w:pPr>
      <w:r w:rsidRPr="00B74D16">
        <w:rPr>
          <w:lang w:val="ru-RU"/>
        </w:rPr>
        <w:t>(</w:t>
      </w:r>
      <w:r>
        <w:t>iii</w:t>
      </w:r>
      <w:r w:rsidRPr="00B74D16">
        <w:rPr>
          <w:lang w:val="ru-RU"/>
        </w:rPr>
        <w:t>) проанализировать Базу данных по технической помощи (БДТП) в целях содействия возможностям поиска и обеспечения регулярного обновления БДТП за счет информации о деятельности по техническому сотрудничеству</w:t>
      </w:r>
      <w:r w:rsidRPr="00101771">
        <w:rPr>
          <w:lang w:val="ru-RU"/>
        </w:rPr>
        <w:t>.</w:t>
      </w:r>
    </w:p>
    <w:p w:rsidR="00B74D16" w:rsidRPr="00101771" w:rsidRDefault="00B74D16" w:rsidP="00B74D16">
      <w:pPr>
        <w:ind w:left="1701" w:firstLine="567"/>
        <w:rPr>
          <w:lang w:val="ru-RU"/>
        </w:rPr>
      </w:pPr>
    </w:p>
    <w:p w:rsidR="00B74D16" w:rsidRPr="00101771" w:rsidRDefault="00B74D16" w:rsidP="00B74D16">
      <w:pPr>
        <w:ind w:left="567"/>
        <w:rPr>
          <w:lang w:val="ru-RU"/>
        </w:rPr>
      </w:pPr>
      <w:r w:rsidRPr="00101771">
        <w:rPr>
          <w:lang w:val="ru-RU"/>
        </w:rPr>
        <w:t xml:space="preserve">Было решено, что Комитет продолжит на его следующей сессии обсуждение </w:t>
      </w:r>
      <w:r>
        <w:rPr>
          <w:lang w:val="ru-RU"/>
        </w:rPr>
        <w:t xml:space="preserve">оставшихся </w:t>
      </w:r>
      <w:r w:rsidRPr="00101771">
        <w:rPr>
          <w:lang w:val="ru-RU"/>
        </w:rPr>
        <w:t xml:space="preserve">предложений </w:t>
      </w:r>
      <w:r>
        <w:rPr>
          <w:lang w:val="ru-RU"/>
        </w:rPr>
        <w:t>делегаций»</w:t>
      </w:r>
      <w:r w:rsidRPr="00101771">
        <w:rPr>
          <w:lang w:val="ru-RU"/>
        </w:rPr>
        <w:t xml:space="preserve">. </w:t>
      </w:r>
    </w:p>
    <w:p w:rsidR="00B74D16" w:rsidRPr="00101771" w:rsidRDefault="00B74D16" w:rsidP="00B74D16">
      <w:pPr>
        <w:ind w:left="567" w:firstLine="567"/>
        <w:rPr>
          <w:lang w:val="ru-RU"/>
        </w:rPr>
      </w:pPr>
    </w:p>
    <w:p w:rsidR="00B74D16" w:rsidRPr="008E2B45" w:rsidRDefault="00B74D16" w:rsidP="00B74D16">
      <w:pPr>
        <w:rPr>
          <w:lang w:val="ru-RU"/>
        </w:rPr>
      </w:pPr>
      <w:r w:rsidRPr="001F534F">
        <w:fldChar w:fldCharType="begin"/>
      </w:r>
      <w:r w:rsidRPr="00B302CB">
        <w:rPr>
          <w:lang w:val="ru-RU"/>
        </w:rPr>
        <w:instrText xml:space="preserve"> </w:instrText>
      </w:r>
      <w:r w:rsidRPr="001F534F">
        <w:instrText>AUTONUM</w:instrText>
      </w:r>
      <w:r w:rsidRPr="00B302CB">
        <w:rPr>
          <w:lang w:val="ru-RU"/>
        </w:rPr>
        <w:instrText xml:space="preserve">  </w:instrText>
      </w:r>
      <w:r w:rsidRPr="001F534F">
        <w:fldChar w:fldCharType="end"/>
      </w:r>
      <w:r w:rsidRPr="00B302CB">
        <w:rPr>
          <w:lang w:val="ru-RU"/>
        </w:rPr>
        <w:tab/>
      </w:r>
      <w:r>
        <w:rPr>
          <w:lang w:val="ru-RU"/>
        </w:rPr>
        <w:t>Делегация</w:t>
      </w:r>
      <w:r w:rsidRPr="00B302CB">
        <w:rPr>
          <w:lang w:val="ru-RU"/>
        </w:rPr>
        <w:t xml:space="preserve"> </w:t>
      </w:r>
      <w:r>
        <w:rPr>
          <w:lang w:val="ru-RU"/>
        </w:rPr>
        <w:t>Алжира</w:t>
      </w:r>
      <w:r w:rsidRPr="00B302CB">
        <w:rPr>
          <w:lang w:val="ru-RU"/>
        </w:rPr>
        <w:t xml:space="preserve">, </w:t>
      </w:r>
      <w:r>
        <w:rPr>
          <w:lang w:val="ru-RU"/>
        </w:rPr>
        <w:t>выступая</w:t>
      </w:r>
      <w:r w:rsidRPr="00B302CB">
        <w:rPr>
          <w:lang w:val="ru-RU"/>
        </w:rPr>
        <w:t xml:space="preserve"> </w:t>
      </w:r>
      <w:r>
        <w:rPr>
          <w:lang w:val="ru-RU"/>
        </w:rPr>
        <w:t>от</w:t>
      </w:r>
      <w:r w:rsidRPr="00B302CB">
        <w:rPr>
          <w:lang w:val="ru-RU"/>
        </w:rPr>
        <w:t xml:space="preserve"> </w:t>
      </w:r>
      <w:r>
        <w:rPr>
          <w:lang w:val="ru-RU"/>
        </w:rPr>
        <w:t>имени</w:t>
      </w:r>
      <w:r w:rsidRPr="00B302CB">
        <w:rPr>
          <w:lang w:val="ru-RU"/>
        </w:rPr>
        <w:t xml:space="preserve"> </w:t>
      </w:r>
      <w:r>
        <w:rPr>
          <w:lang w:val="ru-RU"/>
        </w:rPr>
        <w:t>Африканской</w:t>
      </w:r>
      <w:r w:rsidRPr="00B302CB">
        <w:rPr>
          <w:lang w:val="ru-RU"/>
        </w:rPr>
        <w:t xml:space="preserve"> </w:t>
      </w:r>
      <w:r>
        <w:rPr>
          <w:lang w:val="ru-RU"/>
        </w:rPr>
        <w:t>группы</w:t>
      </w:r>
      <w:r w:rsidRPr="00B302CB">
        <w:rPr>
          <w:lang w:val="ru-RU"/>
        </w:rPr>
        <w:t xml:space="preserve">, </w:t>
      </w:r>
      <w:r>
        <w:rPr>
          <w:lang w:val="ru-RU"/>
        </w:rPr>
        <w:t>указала</w:t>
      </w:r>
      <w:r w:rsidRPr="00B302CB">
        <w:rPr>
          <w:lang w:val="ru-RU"/>
        </w:rPr>
        <w:t xml:space="preserve"> </w:t>
      </w:r>
      <w:r>
        <w:rPr>
          <w:lang w:val="ru-RU"/>
        </w:rPr>
        <w:t>на</w:t>
      </w:r>
      <w:r w:rsidRPr="00B302CB">
        <w:rPr>
          <w:lang w:val="ru-RU"/>
        </w:rPr>
        <w:t xml:space="preserve"> </w:t>
      </w:r>
      <w:r>
        <w:rPr>
          <w:lang w:val="ru-RU"/>
        </w:rPr>
        <w:t>первое</w:t>
      </w:r>
      <w:r w:rsidRPr="00B302CB">
        <w:rPr>
          <w:lang w:val="ru-RU"/>
        </w:rPr>
        <w:t xml:space="preserve"> </w:t>
      </w:r>
      <w:r>
        <w:rPr>
          <w:lang w:val="ru-RU"/>
        </w:rPr>
        <w:t>предложение</w:t>
      </w:r>
      <w:r w:rsidRPr="00B302CB">
        <w:rPr>
          <w:lang w:val="ru-RU"/>
        </w:rPr>
        <w:t xml:space="preserve"> </w:t>
      </w:r>
      <w:r>
        <w:rPr>
          <w:lang w:val="ru-RU"/>
        </w:rPr>
        <w:t>подпункта</w:t>
      </w:r>
      <w:r w:rsidRPr="00B302CB">
        <w:rPr>
          <w:lang w:val="ru-RU"/>
        </w:rPr>
        <w:t xml:space="preserve"> (</w:t>
      </w:r>
      <w:r>
        <w:t>b</w:t>
      </w:r>
      <w:r w:rsidRPr="00B302CB">
        <w:rPr>
          <w:lang w:val="ru-RU"/>
        </w:rPr>
        <w:t xml:space="preserve">) </w:t>
      </w:r>
      <w:r>
        <w:rPr>
          <w:lang w:val="ru-RU"/>
        </w:rPr>
        <w:t>и</w:t>
      </w:r>
      <w:r w:rsidRPr="00B302CB">
        <w:rPr>
          <w:lang w:val="ru-RU"/>
        </w:rPr>
        <w:t xml:space="preserve"> </w:t>
      </w:r>
      <w:r>
        <w:rPr>
          <w:lang w:val="ru-RU"/>
        </w:rPr>
        <w:t>предложила</w:t>
      </w:r>
      <w:r w:rsidRPr="00B302CB">
        <w:rPr>
          <w:lang w:val="ru-RU"/>
        </w:rPr>
        <w:t xml:space="preserve"> </w:t>
      </w:r>
      <w:r>
        <w:rPr>
          <w:lang w:val="ru-RU"/>
        </w:rPr>
        <w:t>заменить</w:t>
      </w:r>
      <w:r w:rsidRPr="00B302CB">
        <w:rPr>
          <w:lang w:val="ru-RU"/>
        </w:rPr>
        <w:t xml:space="preserve"> </w:t>
      </w:r>
      <w:r>
        <w:rPr>
          <w:lang w:val="ru-RU"/>
        </w:rPr>
        <w:t>слова</w:t>
      </w:r>
      <w:r w:rsidRPr="00B302CB">
        <w:rPr>
          <w:lang w:val="ru-RU"/>
        </w:rPr>
        <w:t xml:space="preserve"> </w:t>
      </w:r>
      <w:r w:rsidR="00AE4A50">
        <w:rPr>
          <w:lang w:val="ru-RU"/>
        </w:rPr>
        <w:t>"</w:t>
      </w:r>
      <w:r>
        <w:rPr>
          <w:lang w:val="ru-RU"/>
        </w:rPr>
        <w:t xml:space="preserve">на основе» словами </w:t>
      </w:r>
      <w:r w:rsidR="00AE4A50">
        <w:rPr>
          <w:lang w:val="ru-RU"/>
        </w:rPr>
        <w:t>"</w:t>
      </w:r>
      <w:r>
        <w:rPr>
          <w:lang w:val="ru-RU"/>
        </w:rPr>
        <w:t>а также».  Она</w:t>
      </w:r>
      <w:r w:rsidRPr="00B302CB">
        <w:rPr>
          <w:lang w:val="ru-RU"/>
        </w:rPr>
        <w:t xml:space="preserve"> </w:t>
      </w:r>
      <w:r>
        <w:rPr>
          <w:lang w:val="ru-RU"/>
        </w:rPr>
        <w:t>объяснила</w:t>
      </w:r>
      <w:r w:rsidRPr="00B302CB">
        <w:rPr>
          <w:lang w:val="ru-RU"/>
        </w:rPr>
        <w:t xml:space="preserve"> </w:t>
      </w:r>
      <w:r>
        <w:rPr>
          <w:lang w:val="ru-RU"/>
        </w:rPr>
        <w:t>свое</w:t>
      </w:r>
      <w:r w:rsidRPr="00B302CB">
        <w:rPr>
          <w:lang w:val="ru-RU"/>
        </w:rPr>
        <w:t xml:space="preserve"> </w:t>
      </w:r>
      <w:r>
        <w:rPr>
          <w:lang w:val="ru-RU"/>
        </w:rPr>
        <w:t>предложение</w:t>
      </w:r>
      <w:r w:rsidRPr="00B302CB">
        <w:rPr>
          <w:lang w:val="ru-RU"/>
        </w:rPr>
        <w:t xml:space="preserve"> </w:t>
      </w:r>
      <w:r>
        <w:rPr>
          <w:lang w:val="ru-RU"/>
        </w:rPr>
        <w:t>тем</w:t>
      </w:r>
      <w:r w:rsidRPr="00B302CB">
        <w:rPr>
          <w:lang w:val="ru-RU"/>
        </w:rPr>
        <w:t xml:space="preserve">, </w:t>
      </w:r>
      <w:r>
        <w:rPr>
          <w:lang w:val="ru-RU"/>
        </w:rPr>
        <w:t>что</w:t>
      </w:r>
      <w:r w:rsidRPr="00B302CB">
        <w:rPr>
          <w:lang w:val="ru-RU"/>
        </w:rPr>
        <w:t xml:space="preserve"> </w:t>
      </w:r>
      <w:r>
        <w:rPr>
          <w:lang w:val="ru-RU"/>
        </w:rPr>
        <w:t>первая</w:t>
      </w:r>
      <w:r w:rsidRPr="00B302CB">
        <w:rPr>
          <w:lang w:val="ru-RU"/>
        </w:rPr>
        <w:t xml:space="preserve"> </w:t>
      </w:r>
      <w:r>
        <w:rPr>
          <w:lang w:val="ru-RU"/>
        </w:rPr>
        <w:t>формулировка</w:t>
      </w:r>
      <w:r w:rsidRPr="00B302CB">
        <w:rPr>
          <w:lang w:val="ru-RU"/>
        </w:rPr>
        <w:t xml:space="preserve"> </w:t>
      </w:r>
      <w:r>
        <w:rPr>
          <w:lang w:val="ru-RU"/>
        </w:rPr>
        <w:t>предполагает</w:t>
      </w:r>
      <w:r w:rsidRPr="00B302CB">
        <w:rPr>
          <w:lang w:val="ru-RU"/>
        </w:rPr>
        <w:t xml:space="preserve">, </w:t>
      </w:r>
      <w:r>
        <w:rPr>
          <w:lang w:val="ru-RU"/>
        </w:rPr>
        <w:t>что</w:t>
      </w:r>
      <w:r w:rsidRPr="00B302CB">
        <w:rPr>
          <w:lang w:val="ru-RU"/>
        </w:rPr>
        <w:t xml:space="preserve"> </w:t>
      </w:r>
      <w:r>
        <w:rPr>
          <w:lang w:val="ru-RU"/>
        </w:rPr>
        <w:lastRenderedPageBreak/>
        <w:t>основой</w:t>
      </w:r>
      <w:r w:rsidRPr="00B302CB">
        <w:rPr>
          <w:lang w:val="ru-RU"/>
        </w:rPr>
        <w:t xml:space="preserve"> </w:t>
      </w:r>
      <w:r>
        <w:rPr>
          <w:lang w:val="ru-RU"/>
        </w:rPr>
        <w:t>для</w:t>
      </w:r>
      <w:r w:rsidRPr="00B302CB">
        <w:rPr>
          <w:lang w:val="ru-RU"/>
        </w:rPr>
        <w:t xml:space="preserve"> </w:t>
      </w:r>
      <w:r>
        <w:rPr>
          <w:lang w:val="ru-RU"/>
        </w:rPr>
        <w:t>прений</w:t>
      </w:r>
      <w:r w:rsidRPr="00B302CB">
        <w:rPr>
          <w:lang w:val="ru-RU"/>
        </w:rPr>
        <w:t xml:space="preserve"> </w:t>
      </w:r>
      <w:r>
        <w:rPr>
          <w:lang w:val="ru-RU"/>
        </w:rPr>
        <w:t>служит</w:t>
      </w:r>
      <w:r w:rsidRPr="00B302CB">
        <w:rPr>
          <w:lang w:val="ru-RU"/>
        </w:rPr>
        <w:t xml:space="preserve"> </w:t>
      </w:r>
      <w:r>
        <w:rPr>
          <w:lang w:val="ru-RU"/>
        </w:rPr>
        <w:t>уже</w:t>
      </w:r>
      <w:r w:rsidRPr="00B302CB">
        <w:rPr>
          <w:lang w:val="ru-RU"/>
        </w:rPr>
        <w:t xml:space="preserve"> </w:t>
      </w:r>
      <w:r>
        <w:rPr>
          <w:lang w:val="ru-RU"/>
        </w:rPr>
        <w:t>не</w:t>
      </w:r>
      <w:r w:rsidRPr="00B302CB">
        <w:rPr>
          <w:lang w:val="ru-RU"/>
        </w:rPr>
        <w:t xml:space="preserve"> </w:t>
      </w:r>
      <w:r>
        <w:rPr>
          <w:lang w:val="ru-RU"/>
        </w:rPr>
        <w:t>внешний</w:t>
      </w:r>
      <w:r w:rsidRPr="00B302CB">
        <w:rPr>
          <w:lang w:val="ru-RU"/>
        </w:rPr>
        <w:t xml:space="preserve"> </w:t>
      </w:r>
      <w:r>
        <w:rPr>
          <w:lang w:val="ru-RU"/>
        </w:rPr>
        <w:t>обзор.  В</w:t>
      </w:r>
      <w:r w:rsidRPr="00B302CB">
        <w:rPr>
          <w:lang w:val="ru-RU"/>
        </w:rPr>
        <w:t xml:space="preserve"> </w:t>
      </w:r>
      <w:r>
        <w:rPr>
          <w:lang w:val="ru-RU"/>
        </w:rPr>
        <w:t>абзаце</w:t>
      </w:r>
      <w:r w:rsidRPr="00B302CB">
        <w:rPr>
          <w:lang w:val="ru-RU"/>
        </w:rPr>
        <w:t xml:space="preserve">, </w:t>
      </w:r>
      <w:r>
        <w:rPr>
          <w:lang w:val="ru-RU"/>
        </w:rPr>
        <w:t>начинающемся</w:t>
      </w:r>
      <w:r w:rsidRPr="00B302CB">
        <w:rPr>
          <w:lang w:val="ru-RU"/>
        </w:rPr>
        <w:t xml:space="preserve"> </w:t>
      </w:r>
      <w:r>
        <w:rPr>
          <w:lang w:val="ru-RU"/>
        </w:rPr>
        <w:t>со</w:t>
      </w:r>
      <w:r w:rsidRPr="00B302CB">
        <w:rPr>
          <w:lang w:val="ru-RU"/>
        </w:rPr>
        <w:t xml:space="preserve"> </w:t>
      </w:r>
      <w:r>
        <w:rPr>
          <w:lang w:val="ru-RU"/>
        </w:rPr>
        <w:t>слова</w:t>
      </w:r>
      <w:r w:rsidRPr="00B302CB">
        <w:rPr>
          <w:lang w:val="ru-RU"/>
        </w:rPr>
        <w:t xml:space="preserve"> </w:t>
      </w:r>
      <w:r w:rsidR="00AE4A50">
        <w:rPr>
          <w:lang w:val="ru-RU"/>
        </w:rPr>
        <w:t>"</w:t>
      </w:r>
      <w:r>
        <w:rPr>
          <w:lang w:val="ru-RU"/>
        </w:rPr>
        <w:t>признав</w:t>
      </w:r>
      <w:r w:rsidRPr="00B302CB">
        <w:rPr>
          <w:lang w:val="ru-RU"/>
        </w:rPr>
        <w:t xml:space="preserve">», </w:t>
      </w:r>
      <w:r>
        <w:rPr>
          <w:lang w:val="ru-RU"/>
        </w:rPr>
        <w:t>Группа</w:t>
      </w:r>
      <w:r w:rsidRPr="00B302CB">
        <w:rPr>
          <w:lang w:val="ru-RU"/>
        </w:rPr>
        <w:t xml:space="preserve"> </w:t>
      </w:r>
      <w:r>
        <w:rPr>
          <w:lang w:val="ru-RU"/>
        </w:rPr>
        <w:t>предложила</w:t>
      </w:r>
      <w:r w:rsidRPr="00B302CB">
        <w:rPr>
          <w:lang w:val="ru-RU"/>
        </w:rPr>
        <w:t xml:space="preserve"> </w:t>
      </w:r>
      <w:r>
        <w:rPr>
          <w:lang w:val="ru-RU"/>
        </w:rPr>
        <w:t>включить</w:t>
      </w:r>
      <w:r w:rsidRPr="00B302CB">
        <w:rPr>
          <w:lang w:val="ru-RU"/>
        </w:rPr>
        <w:t xml:space="preserve">  </w:t>
      </w:r>
      <w:r>
        <w:rPr>
          <w:lang w:val="ru-RU"/>
        </w:rPr>
        <w:t>перед</w:t>
      </w:r>
      <w:r w:rsidRPr="00B302CB">
        <w:rPr>
          <w:lang w:val="ru-RU"/>
        </w:rPr>
        <w:t xml:space="preserve"> </w:t>
      </w:r>
      <w:r>
        <w:rPr>
          <w:lang w:val="ru-RU"/>
        </w:rPr>
        <w:t>словами</w:t>
      </w:r>
      <w:r w:rsidRPr="00B302CB">
        <w:rPr>
          <w:lang w:val="ru-RU"/>
        </w:rPr>
        <w:t xml:space="preserve"> </w:t>
      </w:r>
      <w:r w:rsidR="00AE4A50">
        <w:rPr>
          <w:lang w:val="ru-RU"/>
        </w:rPr>
        <w:t>"</w:t>
      </w:r>
      <w:r>
        <w:rPr>
          <w:lang w:val="ru-RU"/>
        </w:rPr>
        <w:t>по</w:t>
      </w:r>
      <w:r w:rsidRPr="00B302CB">
        <w:rPr>
          <w:lang w:val="ru-RU"/>
        </w:rPr>
        <w:t xml:space="preserve"> </w:t>
      </w:r>
      <w:r>
        <w:rPr>
          <w:lang w:val="ru-RU"/>
        </w:rPr>
        <w:t>следующим</w:t>
      </w:r>
      <w:r w:rsidRPr="00B302CB">
        <w:rPr>
          <w:lang w:val="ru-RU"/>
        </w:rPr>
        <w:t xml:space="preserve"> </w:t>
      </w:r>
      <w:r>
        <w:rPr>
          <w:lang w:val="ru-RU"/>
        </w:rPr>
        <w:t>трем</w:t>
      </w:r>
      <w:r w:rsidRPr="00B302CB">
        <w:rPr>
          <w:lang w:val="ru-RU"/>
        </w:rPr>
        <w:t xml:space="preserve"> </w:t>
      </w:r>
      <w:r>
        <w:rPr>
          <w:lang w:val="ru-RU"/>
        </w:rPr>
        <w:t>предложениям</w:t>
      </w:r>
      <w:r w:rsidRPr="00B302CB">
        <w:rPr>
          <w:lang w:val="ru-RU"/>
        </w:rPr>
        <w:t xml:space="preserve">» </w:t>
      </w:r>
      <w:r>
        <w:rPr>
          <w:lang w:val="ru-RU"/>
        </w:rPr>
        <w:t>слова</w:t>
      </w:r>
      <w:r w:rsidRPr="00B302CB">
        <w:rPr>
          <w:lang w:val="ru-RU"/>
        </w:rPr>
        <w:t xml:space="preserve"> </w:t>
      </w:r>
      <w:r w:rsidR="00AE4A50">
        <w:rPr>
          <w:lang w:val="ru-RU"/>
        </w:rPr>
        <w:t>"</w:t>
      </w:r>
      <w:r>
        <w:rPr>
          <w:lang w:val="ru-RU"/>
        </w:rPr>
        <w:t>в</w:t>
      </w:r>
      <w:r w:rsidRPr="00B302CB">
        <w:rPr>
          <w:lang w:val="ru-RU"/>
        </w:rPr>
        <w:t xml:space="preserve"> </w:t>
      </w:r>
      <w:r>
        <w:rPr>
          <w:lang w:val="ru-RU"/>
        </w:rPr>
        <w:t>том</w:t>
      </w:r>
      <w:r w:rsidRPr="00B302CB">
        <w:rPr>
          <w:lang w:val="ru-RU"/>
        </w:rPr>
        <w:t xml:space="preserve"> </w:t>
      </w:r>
      <w:r>
        <w:rPr>
          <w:lang w:val="ru-RU"/>
        </w:rPr>
        <w:t>числе</w:t>
      </w:r>
      <w:r w:rsidRPr="00B302CB">
        <w:rPr>
          <w:lang w:val="ru-RU"/>
        </w:rPr>
        <w:t>»</w:t>
      </w:r>
      <w:r>
        <w:rPr>
          <w:lang w:val="ru-RU"/>
        </w:rPr>
        <w:t>, поскольку эта работа будет продолжаться.  Наконец</w:t>
      </w:r>
      <w:r w:rsidRPr="008E2B45">
        <w:rPr>
          <w:lang w:val="ru-RU"/>
        </w:rPr>
        <w:t xml:space="preserve">, </w:t>
      </w:r>
      <w:r>
        <w:rPr>
          <w:lang w:val="ru-RU"/>
        </w:rPr>
        <w:t>в</w:t>
      </w:r>
      <w:r w:rsidRPr="008E2B45">
        <w:rPr>
          <w:lang w:val="ru-RU"/>
        </w:rPr>
        <w:t xml:space="preserve"> </w:t>
      </w:r>
      <w:r>
        <w:rPr>
          <w:lang w:val="ru-RU"/>
        </w:rPr>
        <w:t>последнем</w:t>
      </w:r>
      <w:r w:rsidRPr="008E2B45">
        <w:rPr>
          <w:lang w:val="ru-RU"/>
        </w:rPr>
        <w:t xml:space="preserve"> </w:t>
      </w:r>
      <w:r>
        <w:rPr>
          <w:lang w:val="ru-RU"/>
        </w:rPr>
        <w:t>предложении</w:t>
      </w:r>
      <w:r w:rsidRPr="008E2B45">
        <w:rPr>
          <w:lang w:val="ru-RU"/>
        </w:rPr>
        <w:t xml:space="preserve"> </w:t>
      </w:r>
      <w:r>
        <w:rPr>
          <w:lang w:val="ru-RU"/>
        </w:rPr>
        <w:t>Группа</w:t>
      </w:r>
      <w:r w:rsidRPr="008E2B45">
        <w:rPr>
          <w:lang w:val="ru-RU"/>
        </w:rPr>
        <w:t xml:space="preserve"> </w:t>
      </w:r>
      <w:r>
        <w:rPr>
          <w:lang w:val="ru-RU"/>
        </w:rPr>
        <w:t>предложила</w:t>
      </w:r>
      <w:r w:rsidRPr="008E2B45">
        <w:rPr>
          <w:lang w:val="ru-RU"/>
        </w:rPr>
        <w:t xml:space="preserve"> </w:t>
      </w:r>
      <w:r>
        <w:rPr>
          <w:lang w:val="ru-RU"/>
        </w:rPr>
        <w:t>заменить</w:t>
      </w:r>
      <w:r w:rsidRPr="008E2B45">
        <w:rPr>
          <w:lang w:val="ru-RU"/>
        </w:rPr>
        <w:t xml:space="preserve"> </w:t>
      </w:r>
      <w:r>
        <w:rPr>
          <w:lang w:val="ru-RU"/>
        </w:rPr>
        <w:t>слово</w:t>
      </w:r>
      <w:r w:rsidRPr="008E2B45">
        <w:rPr>
          <w:lang w:val="ru-RU"/>
        </w:rPr>
        <w:t xml:space="preserve"> </w:t>
      </w:r>
      <w:r w:rsidR="00AE4A50">
        <w:rPr>
          <w:lang w:val="ru-RU"/>
        </w:rPr>
        <w:t>"</w:t>
      </w:r>
      <w:r>
        <w:t>would</w:t>
      </w:r>
      <w:r w:rsidRPr="008E2B45">
        <w:rPr>
          <w:lang w:val="ru-RU"/>
        </w:rPr>
        <w:t xml:space="preserve">» </w:t>
      </w:r>
      <w:r>
        <w:rPr>
          <w:lang w:val="ru-RU"/>
        </w:rPr>
        <w:t>на</w:t>
      </w:r>
      <w:r w:rsidRPr="008E2B45">
        <w:rPr>
          <w:lang w:val="ru-RU"/>
        </w:rPr>
        <w:t xml:space="preserve"> </w:t>
      </w:r>
      <w:r>
        <w:rPr>
          <w:lang w:val="ru-RU"/>
        </w:rPr>
        <w:t>слово</w:t>
      </w:r>
      <w:r w:rsidRPr="008E2B45">
        <w:rPr>
          <w:lang w:val="ru-RU"/>
        </w:rPr>
        <w:t xml:space="preserve"> </w:t>
      </w:r>
      <w:r w:rsidR="00AE4A50">
        <w:rPr>
          <w:lang w:val="ru-RU"/>
        </w:rPr>
        <w:t>"</w:t>
      </w:r>
      <w:r>
        <w:t>will</w:t>
      </w:r>
      <w:r>
        <w:rPr>
          <w:lang w:val="ru-RU"/>
        </w:rPr>
        <w:t xml:space="preserve">», чтобы указать на то, что обсуждение будет продолжено. </w:t>
      </w:r>
    </w:p>
    <w:p w:rsidR="00B74D16" w:rsidRPr="008E2B45" w:rsidRDefault="00B74D16" w:rsidP="00B74D16">
      <w:pPr>
        <w:rPr>
          <w:lang w:val="ru-RU"/>
        </w:rPr>
      </w:pPr>
    </w:p>
    <w:p w:rsidR="00B74D16" w:rsidRPr="00116E84" w:rsidRDefault="00B74D16" w:rsidP="00B74D16">
      <w:pPr>
        <w:rPr>
          <w:lang w:val="ru-RU"/>
        </w:rPr>
      </w:pPr>
      <w:r w:rsidRPr="001F534F">
        <w:fldChar w:fldCharType="begin"/>
      </w:r>
      <w:r w:rsidRPr="008E2B45">
        <w:rPr>
          <w:lang w:val="ru-RU"/>
        </w:rPr>
        <w:instrText xml:space="preserve"> </w:instrText>
      </w:r>
      <w:r w:rsidRPr="001F534F">
        <w:instrText>AUTONUM</w:instrText>
      </w:r>
      <w:r w:rsidRPr="008E2B45">
        <w:rPr>
          <w:lang w:val="ru-RU"/>
        </w:rPr>
        <w:instrText xml:space="preserve">  </w:instrText>
      </w:r>
      <w:r w:rsidRPr="001F534F">
        <w:fldChar w:fldCharType="end"/>
      </w:r>
      <w:r w:rsidRPr="008E2B45">
        <w:rPr>
          <w:lang w:val="ru-RU"/>
        </w:rPr>
        <w:tab/>
      </w:r>
      <w:r>
        <w:rPr>
          <w:lang w:val="ru-RU"/>
        </w:rPr>
        <w:t>Делегация</w:t>
      </w:r>
      <w:r w:rsidRPr="008E2B45">
        <w:rPr>
          <w:lang w:val="ru-RU"/>
        </w:rPr>
        <w:t xml:space="preserve"> </w:t>
      </w:r>
      <w:r>
        <w:rPr>
          <w:lang w:val="ru-RU"/>
        </w:rPr>
        <w:t>Бельгии</w:t>
      </w:r>
      <w:r w:rsidRPr="008E2B45">
        <w:rPr>
          <w:lang w:val="ru-RU"/>
        </w:rPr>
        <w:t xml:space="preserve">, </w:t>
      </w:r>
      <w:r>
        <w:rPr>
          <w:lang w:val="ru-RU"/>
        </w:rPr>
        <w:t>выступая</w:t>
      </w:r>
      <w:r w:rsidRPr="008E2B45">
        <w:rPr>
          <w:lang w:val="ru-RU"/>
        </w:rPr>
        <w:t xml:space="preserve"> </w:t>
      </w:r>
      <w:r>
        <w:rPr>
          <w:lang w:val="ru-RU"/>
        </w:rPr>
        <w:t>от</w:t>
      </w:r>
      <w:r w:rsidRPr="008E2B45">
        <w:rPr>
          <w:lang w:val="ru-RU"/>
        </w:rPr>
        <w:t xml:space="preserve"> </w:t>
      </w:r>
      <w:r>
        <w:rPr>
          <w:lang w:val="ru-RU"/>
        </w:rPr>
        <w:t>имени</w:t>
      </w:r>
      <w:r w:rsidRPr="008E2B45">
        <w:rPr>
          <w:lang w:val="ru-RU"/>
        </w:rPr>
        <w:t xml:space="preserve"> </w:t>
      </w:r>
      <w:r>
        <w:rPr>
          <w:lang w:val="ru-RU"/>
        </w:rPr>
        <w:t>Группы</w:t>
      </w:r>
      <w:r w:rsidRPr="008E2B45">
        <w:t> </w:t>
      </w:r>
      <w:r>
        <w:t>B</w:t>
      </w:r>
      <w:r w:rsidRPr="008E2B45">
        <w:rPr>
          <w:lang w:val="ru-RU"/>
        </w:rPr>
        <w:t xml:space="preserve">, </w:t>
      </w:r>
      <w:r>
        <w:rPr>
          <w:lang w:val="ru-RU"/>
        </w:rPr>
        <w:t xml:space="preserve">высказалась по поводу предложения делегации Алжира заменить слова </w:t>
      </w:r>
      <w:r w:rsidR="00AE4A50">
        <w:rPr>
          <w:lang w:val="ru-RU"/>
        </w:rPr>
        <w:t>"</w:t>
      </w:r>
      <w:r>
        <w:rPr>
          <w:lang w:val="ru-RU"/>
        </w:rPr>
        <w:t>на основе» и заявила, что эту формулировку следует сохранить.  Основой</w:t>
      </w:r>
      <w:r w:rsidRPr="007A5E93">
        <w:rPr>
          <w:lang w:val="ru-RU"/>
        </w:rPr>
        <w:t xml:space="preserve"> </w:t>
      </w:r>
      <w:r>
        <w:rPr>
          <w:lang w:val="ru-RU"/>
        </w:rPr>
        <w:t>для</w:t>
      </w:r>
      <w:r w:rsidRPr="007A5E93">
        <w:rPr>
          <w:lang w:val="ru-RU"/>
        </w:rPr>
        <w:t xml:space="preserve"> </w:t>
      </w:r>
      <w:r>
        <w:rPr>
          <w:lang w:val="ru-RU"/>
        </w:rPr>
        <w:t>обсуждения</w:t>
      </w:r>
      <w:r w:rsidRPr="007A5E93">
        <w:rPr>
          <w:lang w:val="ru-RU"/>
        </w:rPr>
        <w:t xml:space="preserve"> </w:t>
      </w:r>
      <w:r>
        <w:rPr>
          <w:lang w:val="ru-RU"/>
        </w:rPr>
        <w:t>служит</w:t>
      </w:r>
      <w:r w:rsidRPr="007A5E93">
        <w:rPr>
          <w:lang w:val="ru-RU"/>
        </w:rPr>
        <w:t xml:space="preserve"> </w:t>
      </w:r>
      <w:r>
        <w:rPr>
          <w:lang w:val="ru-RU"/>
        </w:rPr>
        <w:t>внешний</w:t>
      </w:r>
      <w:r w:rsidRPr="007A5E93">
        <w:rPr>
          <w:lang w:val="ru-RU"/>
        </w:rPr>
        <w:t xml:space="preserve"> </w:t>
      </w:r>
      <w:r>
        <w:rPr>
          <w:lang w:val="ru-RU"/>
        </w:rPr>
        <w:t>обзор</w:t>
      </w:r>
      <w:r w:rsidRPr="007A5E93">
        <w:rPr>
          <w:lang w:val="ru-RU"/>
        </w:rPr>
        <w:t xml:space="preserve">.  </w:t>
      </w:r>
      <w:r>
        <w:rPr>
          <w:lang w:val="ru-RU"/>
        </w:rPr>
        <w:t>Однако</w:t>
      </w:r>
      <w:r w:rsidRPr="007A5E93">
        <w:rPr>
          <w:lang w:val="ru-RU"/>
        </w:rPr>
        <w:t xml:space="preserve"> </w:t>
      </w:r>
      <w:r>
        <w:rPr>
          <w:lang w:val="ru-RU"/>
        </w:rPr>
        <w:t>он</w:t>
      </w:r>
      <w:r w:rsidRPr="007A5E93">
        <w:rPr>
          <w:lang w:val="ru-RU"/>
        </w:rPr>
        <w:t xml:space="preserve"> </w:t>
      </w:r>
      <w:r>
        <w:rPr>
          <w:lang w:val="ru-RU"/>
        </w:rPr>
        <w:t>был</w:t>
      </w:r>
      <w:r w:rsidRPr="007A5E93">
        <w:rPr>
          <w:lang w:val="ru-RU"/>
        </w:rPr>
        <w:t xml:space="preserve"> </w:t>
      </w:r>
      <w:r>
        <w:rPr>
          <w:lang w:val="ru-RU"/>
        </w:rPr>
        <w:t>подготовлен</w:t>
      </w:r>
      <w:r w:rsidRPr="007A5E93">
        <w:rPr>
          <w:lang w:val="ru-RU"/>
        </w:rPr>
        <w:t xml:space="preserve"> </w:t>
      </w:r>
      <w:r>
        <w:rPr>
          <w:lang w:val="ru-RU"/>
        </w:rPr>
        <w:t>внешними</w:t>
      </w:r>
      <w:r w:rsidRPr="007A5E93">
        <w:rPr>
          <w:lang w:val="ru-RU"/>
        </w:rPr>
        <w:t xml:space="preserve"> </w:t>
      </w:r>
      <w:r>
        <w:rPr>
          <w:lang w:val="ru-RU"/>
        </w:rPr>
        <w:t>специалистами</w:t>
      </w:r>
      <w:r w:rsidRPr="007A5E93">
        <w:rPr>
          <w:lang w:val="ru-RU"/>
        </w:rPr>
        <w:t xml:space="preserve">.  </w:t>
      </w:r>
      <w:r>
        <w:rPr>
          <w:lang w:val="ru-RU"/>
        </w:rPr>
        <w:t>При</w:t>
      </w:r>
      <w:r w:rsidRPr="008E2B45">
        <w:rPr>
          <w:lang w:val="ru-RU"/>
        </w:rPr>
        <w:t xml:space="preserve"> </w:t>
      </w:r>
      <w:r>
        <w:rPr>
          <w:lang w:val="ru-RU"/>
        </w:rPr>
        <w:t>этом</w:t>
      </w:r>
      <w:r w:rsidRPr="008E2B45">
        <w:rPr>
          <w:lang w:val="ru-RU"/>
        </w:rPr>
        <w:t xml:space="preserve"> </w:t>
      </w:r>
      <w:r>
        <w:rPr>
          <w:lang w:val="ru-RU"/>
        </w:rPr>
        <w:t>действительно</w:t>
      </w:r>
      <w:r w:rsidRPr="008E2B45">
        <w:rPr>
          <w:lang w:val="ru-RU"/>
        </w:rPr>
        <w:t xml:space="preserve"> </w:t>
      </w:r>
      <w:r>
        <w:rPr>
          <w:lang w:val="ru-RU"/>
        </w:rPr>
        <w:t>важен</w:t>
      </w:r>
      <w:r w:rsidRPr="008E2B45">
        <w:rPr>
          <w:lang w:val="ru-RU"/>
        </w:rPr>
        <w:t xml:space="preserve"> </w:t>
      </w:r>
      <w:r>
        <w:rPr>
          <w:lang w:val="ru-RU"/>
        </w:rPr>
        <w:t>вопрос</w:t>
      </w:r>
      <w:r w:rsidRPr="008E2B45">
        <w:rPr>
          <w:lang w:val="ru-RU"/>
        </w:rPr>
        <w:t xml:space="preserve"> </w:t>
      </w:r>
      <w:r>
        <w:rPr>
          <w:lang w:val="ru-RU"/>
        </w:rPr>
        <w:t>о</w:t>
      </w:r>
      <w:r w:rsidRPr="008E2B45">
        <w:rPr>
          <w:lang w:val="ru-RU"/>
        </w:rPr>
        <w:t xml:space="preserve"> </w:t>
      </w:r>
      <w:r>
        <w:rPr>
          <w:lang w:val="ru-RU"/>
        </w:rPr>
        <w:t>том</w:t>
      </w:r>
      <w:r w:rsidRPr="008E2B45">
        <w:rPr>
          <w:lang w:val="ru-RU"/>
        </w:rPr>
        <w:t xml:space="preserve">, </w:t>
      </w:r>
      <w:r>
        <w:rPr>
          <w:lang w:val="ru-RU"/>
        </w:rPr>
        <w:t>что</w:t>
      </w:r>
      <w:r w:rsidRPr="008E2B45">
        <w:rPr>
          <w:lang w:val="ru-RU"/>
        </w:rPr>
        <w:t xml:space="preserve"> </w:t>
      </w:r>
      <w:r>
        <w:rPr>
          <w:lang w:val="ru-RU"/>
        </w:rPr>
        <w:t>реально сможет сделать и выполнить Секретариат.  В</w:t>
      </w:r>
      <w:r w:rsidRPr="009D074C">
        <w:rPr>
          <w:lang w:val="ru-RU"/>
        </w:rPr>
        <w:t xml:space="preserve"> </w:t>
      </w:r>
      <w:r>
        <w:rPr>
          <w:lang w:val="ru-RU"/>
        </w:rPr>
        <w:t>этом</w:t>
      </w:r>
      <w:r w:rsidRPr="009D074C">
        <w:rPr>
          <w:lang w:val="ru-RU"/>
        </w:rPr>
        <w:t xml:space="preserve"> </w:t>
      </w:r>
      <w:r>
        <w:rPr>
          <w:lang w:val="ru-RU"/>
        </w:rPr>
        <w:t>случае</w:t>
      </w:r>
      <w:r w:rsidRPr="009D074C">
        <w:rPr>
          <w:lang w:val="ru-RU"/>
        </w:rPr>
        <w:t xml:space="preserve"> </w:t>
      </w:r>
      <w:r>
        <w:rPr>
          <w:lang w:val="ru-RU"/>
        </w:rPr>
        <w:t>первостепенной</w:t>
      </w:r>
      <w:r w:rsidRPr="009D074C">
        <w:rPr>
          <w:lang w:val="ru-RU"/>
        </w:rPr>
        <w:t xml:space="preserve"> </w:t>
      </w:r>
      <w:r>
        <w:rPr>
          <w:lang w:val="ru-RU"/>
        </w:rPr>
        <w:t>основой</w:t>
      </w:r>
      <w:r w:rsidRPr="009D074C">
        <w:rPr>
          <w:lang w:val="ru-RU"/>
        </w:rPr>
        <w:t xml:space="preserve"> </w:t>
      </w:r>
      <w:r>
        <w:rPr>
          <w:lang w:val="ru-RU"/>
        </w:rPr>
        <w:t>для</w:t>
      </w:r>
      <w:r w:rsidRPr="009D074C">
        <w:rPr>
          <w:lang w:val="ru-RU"/>
        </w:rPr>
        <w:t xml:space="preserve"> </w:t>
      </w:r>
      <w:r>
        <w:rPr>
          <w:lang w:val="ru-RU"/>
        </w:rPr>
        <w:t>прений</w:t>
      </w:r>
      <w:r w:rsidRPr="009D074C">
        <w:rPr>
          <w:lang w:val="ru-RU"/>
        </w:rPr>
        <w:t xml:space="preserve"> </w:t>
      </w:r>
      <w:r>
        <w:rPr>
          <w:lang w:val="ru-RU"/>
        </w:rPr>
        <w:t>служит</w:t>
      </w:r>
      <w:r w:rsidRPr="009D074C">
        <w:rPr>
          <w:lang w:val="ru-RU"/>
        </w:rPr>
        <w:t xml:space="preserve"> </w:t>
      </w:r>
      <w:r>
        <w:rPr>
          <w:lang w:val="ru-RU"/>
        </w:rPr>
        <w:t>ответ</w:t>
      </w:r>
      <w:r w:rsidRPr="009D074C">
        <w:rPr>
          <w:lang w:val="ru-RU"/>
        </w:rPr>
        <w:t xml:space="preserve"> </w:t>
      </w:r>
      <w:r>
        <w:rPr>
          <w:lang w:val="ru-RU"/>
        </w:rPr>
        <w:t>руководства.  В</w:t>
      </w:r>
      <w:r w:rsidRPr="009D074C">
        <w:rPr>
          <w:lang w:val="ru-RU"/>
        </w:rPr>
        <w:t xml:space="preserve"> </w:t>
      </w:r>
      <w:r>
        <w:rPr>
          <w:lang w:val="ru-RU"/>
        </w:rPr>
        <w:t>связи</w:t>
      </w:r>
      <w:r w:rsidRPr="009D074C">
        <w:rPr>
          <w:lang w:val="ru-RU"/>
        </w:rPr>
        <w:t xml:space="preserve"> </w:t>
      </w:r>
      <w:r>
        <w:rPr>
          <w:lang w:val="ru-RU"/>
        </w:rPr>
        <w:t>с</w:t>
      </w:r>
      <w:r w:rsidRPr="009D074C">
        <w:rPr>
          <w:lang w:val="ru-RU"/>
        </w:rPr>
        <w:t xml:space="preserve"> </w:t>
      </w:r>
      <w:r>
        <w:rPr>
          <w:lang w:val="ru-RU"/>
        </w:rPr>
        <w:t>предложением</w:t>
      </w:r>
      <w:r w:rsidRPr="009D074C">
        <w:rPr>
          <w:lang w:val="ru-RU"/>
        </w:rPr>
        <w:t xml:space="preserve"> </w:t>
      </w:r>
      <w:r>
        <w:rPr>
          <w:lang w:val="ru-RU"/>
        </w:rPr>
        <w:t>включить</w:t>
      </w:r>
      <w:r w:rsidRPr="009D074C">
        <w:rPr>
          <w:lang w:val="ru-RU"/>
        </w:rPr>
        <w:t xml:space="preserve"> </w:t>
      </w:r>
      <w:r>
        <w:rPr>
          <w:lang w:val="ru-RU"/>
        </w:rPr>
        <w:t>слова</w:t>
      </w:r>
      <w:r w:rsidRPr="009D074C">
        <w:rPr>
          <w:lang w:val="ru-RU"/>
        </w:rPr>
        <w:t xml:space="preserve"> </w:t>
      </w:r>
      <w:r w:rsidR="00AE4A50">
        <w:rPr>
          <w:lang w:val="ru-RU"/>
        </w:rPr>
        <w:t>"</w:t>
      </w:r>
      <w:r>
        <w:rPr>
          <w:lang w:val="ru-RU"/>
        </w:rPr>
        <w:t>в</w:t>
      </w:r>
      <w:r w:rsidRPr="009D074C">
        <w:rPr>
          <w:lang w:val="ru-RU"/>
        </w:rPr>
        <w:t xml:space="preserve"> </w:t>
      </w:r>
      <w:r>
        <w:rPr>
          <w:lang w:val="ru-RU"/>
        </w:rPr>
        <w:t>том</w:t>
      </w:r>
      <w:r w:rsidRPr="009D074C">
        <w:rPr>
          <w:lang w:val="ru-RU"/>
        </w:rPr>
        <w:t xml:space="preserve"> </w:t>
      </w:r>
      <w:r>
        <w:rPr>
          <w:lang w:val="ru-RU"/>
        </w:rPr>
        <w:t>числе</w:t>
      </w:r>
      <w:r w:rsidRPr="009D074C">
        <w:rPr>
          <w:lang w:val="ru-RU"/>
        </w:rPr>
        <w:t xml:space="preserve">» </w:t>
      </w:r>
      <w:r>
        <w:rPr>
          <w:lang w:val="ru-RU"/>
        </w:rPr>
        <w:t>Группа</w:t>
      </w:r>
      <w:r w:rsidRPr="009D074C">
        <w:rPr>
          <w:lang w:val="ru-RU"/>
        </w:rPr>
        <w:t xml:space="preserve"> </w:t>
      </w:r>
      <w:r>
        <w:rPr>
          <w:lang w:val="ru-RU"/>
        </w:rPr>
        <w:t>заявила</w:t>
      </w:r>
      <w:r w:rsidRPr="009D074C">
        <w:rPr>
          <w:lang w:val="ru-RU"/>
        </w:rPr>
        <w:t xml:space="preserve">, </w:t>
      </w:r>
      <w:r>
        <w:rPr>
          <w:lang w:val="ru-RU"/>
        </w:rPr>
        <w:t>что</w:t>
      </w:r>
      <w:r w:rsidRPr="009D074C">
        <w:rPr>
          <w:lang w:val="ru-RU"/>
        </w:rPr>
        <w:t xml:space="preserve"> </w:t>
      </w:r>
      <w:r>
        <w:rPr>
          <w:lang w:val="ru-RU"/>
        </w:rPr>
        <w:t>государства-члены договорились лишь о трех четко определенных сферах.  Поэтому</w:t>
      </w:r>
      <w:r w:rsidRPr="007A5E93">
        <w:rPr>
          <w:lang w:val="ru-RU"/>
        </w:rPr>
        <w:t xml:space="preserve"> </w:t>
      </w:r>
      <w:r>
        <w:rPr>
          <w:lang w:val="ru-RU"/>
        </w:rPr>
        <w:t>она</w:t>
      </w:r>
      <w:r w:rsidRPr="007A5E93">
        <w:rPr>
          <w:lang w:val="ru-RU"/>
        </w:rPr>
        <w:t xml:space="preserve"> </w:t>
      </w:r>
      <w:r>
        <w:rPr>
          <w:lang w:val="ru-RU"/>
        </w:rPr>
        <w:t>не</w:t>
      </w:r>
      <w:r w:rsidRPr="007A5E93">
        <w:rPr>
          <w:lang w:val="ru-RU"/>
        </w:rPr>
        <w:t xml:space="preserve"> </w:t>
      </w:r>
      <w:r>
        <w:rPr>
          <w:lang w:val="ru-RU"/>
        </w:rPr>
        <w:t>может</w:t>
      </w:r>
      <w:r w:rsidRPr="007A5E93">
        <w:rPr>
          <w:lang w:val="ru-RU"/>
        </w:rPr>
        <w:t xml:space="preserve"> </w:t>
      </w:r>
      <w:r>
        <w:rPr>
          <w:lang w:val="ru-RU"/>
        </w:rPr>
        <w:t>поддержать</w:t>
      </w:r>
      <w:r w:rsidRPr="007A5E93">
        <w:rPr>
          <w:lang w:val="ru-RU"/>
        </w:rPr>
        <w:t xml:space="preserve"> </w:t>
      </w:r>
      <w:r>
        <w:rPr>
          <w:lang w:val="ru-RU"/>
        </w:rPr>
        <w:t>предложение</w:t>
      </w:r>
      <w:r w:rsidRPr="007A5E93">
        <w:rPr>
          <w:lang w:val="ru-RU"/>
        </w:rPr>
        <w:t xml:space="preserve">.  </w:t>
      </w:r>
      <w:r>
        <w:rPr>
          <w:lang w:val="ru-RU"/>
        </w:rPr>
        <w:t>В</w:t>
      </w:r>
      <w:r w:rsidRPr="009D074C">
        <w:rPr>
          <w:lang w:val="ru-RU"/>
        </w:rPr>
        <w:t xml:space="preserve"> </w:t>
      </w:r>
      <w:r>
        <w:rPr>
          <w:lang w:val="ru-RU"/>
        </w:rPr>
        <w:t>ответ</w:t>
      </w:r>
      <w:r w:rsidRPr="009D074C">
        <w:rPr>
          <w:lang w:val="ru-RU"/>
        </w:rPr>
        <w:t xml:space="preserve"> </w:t>
      </w:r>
      <w:r>
        <w:rPr>
          <w:lang w:val="ru-RU"/>
        </w:rPr>
        <w:t>на</w:t>
      </w:r>
      <w:r w:rsidRPr="009D074C">
        <w:rPr>
          <w:lang w:val="ru-RU"/>
        </w:rPr>
        <w:t xml:space="preserve"> </w:t>
      </w:r>
      <w:r>
        <w:rPr>
          <w:lang w:val="ru-RU"/>
        </w:rPr>
        <w:t>предложение</w:t>
      </w:r>
      <w:r w:rsidRPr="009D074C">
        <w:rPr>
          <w:lang w:val="ru-RU"/>
        </w:rPr>
        <w:t xml:space="preserve"> </w:t>
      </w:r>
      <w:r>
        <w:rPr>
          <w:lang w:val="ru-RU"/>
        </w:rPr>
        <w:t>заменить</w:t>
      </w:r>
      <w:r w:rsidRPr="009D074C">
        <w:rPr>
          <w:lang w:val="ru-RU"/>
        </w:rPr>
        <w:t xml:space="preserve"> </w:t>
      </w:r>
      <w:r>
        <w:rPr>
          <w:lang w:val="ru-RU"/>
        </w:rPr>
        <w:t>слово</w:t>
      </w:r>
      <w:r w:rsidRPr="009D074C">
        <w:rPr>
          <w:lang w:val="ru-RU"/>
        </w:rPr>
        <w:t xml:space="preserve"> </w:t>
      </w:r>
      <w:r w:rsidR="00AE4A50">
        <w:rPr>
          <w:lang w:val="ru-RU"/>
        </w:rPr>
        <w:t>"</w:t>
      </w:r>
      <w:r>
        <w:t>would</w:t>
      </w:r>
      <w:r w:rsidRPr="009D074C">
        <w:rPr>
          <w:lang w:val="ru-RU"/>
        </w:rPr>
        <w:t xml:space="preserve">» </w:t>
      </w:r>
      <w:r>
        <w:rPr>
          <w:lang w:val="ru-RU"/>
        </w:rPr>
        <w:t>на</w:t>
      </w:r>
      <w:r w:rsidRPr="009D074C">
        <w:rPr>
          <w:lang w:val="ru-RU"/>
        </w:rPr>
        <w:t xml:space="preserve"> </w:t>
      </w:r>
      <w:r>
        <w:rPr>
          <w:lang w:val="ru-RU"/>
        </w:rPr>
        <w:t>слово</w:t>
      </w:r>
      <w:r w:rsidRPr="009D074C">
        <w:rPr>
          <w:lang w:val="ru-RU"/>
        </w:rPr>
        <w:t xml:space="preserve"> </w:t>
      </w:r>
      <w:r w:rsidR="00AE4A50">
        <w:rPr>
          <w:lang w:val="ru-RU"/>
        </w:rPr>
        <w:t>"</w:t>
      </w:r>
      <w:r>
        <w:t>will</w:t>
      </w:r>
      <w:r>
        <w:rPr>
          <w:lang w:val="ru-RU"/>
        </w:rPr>
        <w:t>» Группа заявила, что не возражает против формулировки, предложенной Председателем.  Группа</w:t>
      </w:r>
      <w:r w:rsidRPr="009D074C">
        <w:rPr>
          <w:lang w:val="ru-RU"/>
        </w:rPr>
        <w:t xml:space="preserve"> </w:t>
      </w:r>
      <w:r>
        <w:rPr>
          <w:lang w:val="ru-RU"/>
        </w:rPr>
        <w:t>указала</w:t>
      </w:r>
      <w:r w:rsidRPr="009D074C">
        <w:rPr>
          <w:lang w:val="ru-RU"/>
        </w:rPr>
        <w:t xml:space="preserve"> </w:t>
      </w:r>
      <w:r>
        <w:rPr>
          <w:lang w:val="ru-RU"/>
        </w:rPr>
        <w:t>на</w:t>
      </w:r>
      <w:r w:rsidRPr="009D074C">
        <w:rPr>
          <w:lang w:val="ru-RU"/>
        </w:rPr>
        <w:t xml:space="preserve"> </w:t>
      </w:r>
      <w:r>
        <w:rPr>
          <w:lang w:val="ru-RU"/>
        </w:rPr>
        <w:t>подпункт</w:t>
      </w:r>
      <w:r w:rsidRPr="009D074C">
        <w:rPr>
          <w:lang w:val="ru-RU"/>
        </w:rPr>
        <w:t xml:space="preserve"> (</w:t>
      </w:r>
      <w:r>
        <w:t>b</w:t>
      </w:r>
      <w:r w:rsidRPr="009D074C">
        <w:rPr>
          <w:lang w:val="ru-RU"/>
        </w:rPr>
        <w:t>) (</w:t>
      </w:r>
      <w:r>
        <w:t>iv</w:t>
      </w:r>
      <w:r w:rsidRPr="009D074C">
        <w:rPr>
          <w:lang w:val="ru-RU"/>
        </w:rPr>
        <w:t xml:space="preserve">) </w:t>
      </w:r>
      <w:r>
        <w:rPr>
          <w:lang w:val="ru-RU"/>
        </w:rPr>
        <w:t>и</w:t>
      </w:r>
      <w:r w:rsidRPr="009D074C">
        <w:rPr>
          <w:lang w:val="ru-RU"/>
        </w:rPr>
        <w:t xml:space="preserve"> </w:t>
      </w:r>
      <w:r>
        <w:rPr>
          <w:lang w:val="ru-RU"/>
        </w:rPr>
        <w:t>предложила</w:t>
      </w:r>
      <w:r w:rsidRPr="009D074C">
        <w:rPr>
          <w:lang w:val="ru-RU"/>
        </w:rPr>
        <w:t xml:space="preserve"> </w:t>
      </w:r>
      <w:r>
        <w:rPr>
          <w:lang w:val="ru-RU"/>
        </w:rPr>
        <w:t>заменить</w:t>
      </w:r>
      <w:r w:rsidRPr="009D074C">
        <w:rPr>
          <w:lang w:val="ru-RU"/>
        </w:rPr>
        <w:t xml:space="preserve"> </w:t>
      </w:r>
      <w:r>
        <w:rPr>
          <w:lang w:val="ru-RU"/>
        </w:rPr>
        <w:t>слово</w:t>
      </w:r>
      <w:r w:rsidRPr="009D074C">
        <w:rPr>
          <w:lang w:val="ru-RU"/>
        </w:rPr>
        <w:t xml:space="preserve"> </w:t>
      </w:r>
      <w:r w:rsidR="00AE4A50">
        <w:rPr>
          <w:lang w:val="ru-RU"/>
        </w:rPr>
        <w:t>"</w:t>
      </w:r>
      <w:r>
        <w:rPr>
          <w:lang w:val="ru-RU"/>
        </w:rPr>
        <w:t xml:space="preserve">рекомендации» на слово </w:t>
      </w:r>
      <w:r w:rsidR="00AE4A50">
        <w:rPr>
          <w:lang w:val="ru-RU"/>
        </w:rPr>
        <w:t>"</w:t>
      </w:r>
      <w:r>
        <w:rPr>
          <w:lang w:val="ru-RU"/>
        </w:rPr>
        <w:t>сферы».  Группа предпочитает, чтобы по мере продолжения обсуждения вместо полного отчета о ходе работы на следующей сессии КРИС был представлен отчет в устной форме.  В</w:t>
      </w:r>
      <w:r w:rsidRPr="00116E84">
        <w:rPr>
          <w:lang w:val="ru-RU"/>
        </w:rPr>
        <w:t xml:space="preserve"> </w:t>
      </w:r>
      <w:r>
        <w:rPr>
          <w:lang w:val="ru-RU"/>
        </w:rPr>
        <w:t>подпункте</w:t>
      </w:r>
      <w:r w:rsidRPr="00116E84">
        <w:rPr>
          <w:lang w:val="ru-RU"/>
        </w:rPr>
        <w:t xml:space="preserve"> </w:t>
      </w:r>
      <w:r>
        <w:t>b</w:t>
      </w:r>
      <w:r w:rsidRPr="00116E84">
        <w:rPr>
          <w:lang w:val="ru-RU"/>
        </w:rPr>
        <w:t xml:space="preserve"> (</w:t>
      </w:r>
      <w:r>
        <w:t>I</w:t>
      </w:r>
      <w:r w:rsidRPr="00116E84">
        <w:rPr>
          <w:lang w:val="ru-RU"/>
        </w:rPr>
        <w:t xml:space="preserve">) </w:t>
      </w:r>
      <w:r>
        <w:rPr>
          <w:lang w:val="ru-RU"/>
        </w:rPr>
        <w:t>Группа</w:t>
      </w:r>
      <w:r w:rsidRPr="00116E84">
        <w:rPr>
          <w:lang w:val="ru-RU"/>
        </w:rPr>
        <w:t xml:space="preserve"> </w:t>
      </w:r>
      <w:r>
        <w:rPr>
          <w:lang w:val="ru-RU"/>
        </w:rPr>
        <w:t>предложила</w:t>
      </w:r>
      <w:r w:rsidRPr="00116E84">
        <w:rPr>
          <w:lang w:val="ru-RU"/>
        </w:rPr>
        <w:t xml:space="preserve"> </w:t>
      </w:r>
      <w:r>
        <w:rPr>
          <w:lang w:val="ru-RU"/>
        </w:rPr>
        <w:t>исключить</w:t>
      </w:r>
      <w:r w:rsidRPr="00116E84">
        <w:rPr>
          <w:lang w:val="ru-RU"/>
        </w:rPr>
        <w:t xml:space="preserve"> </w:t>
      </w:r>
      <w:r>
        <w:rPr>
          <w:lang w:val="ru-RU"/>
        </w:rPr>
        <w:t>формулировку</w:t>
      </w:r>
      <w:r w:rsidRPr="00116E84">
        <w:rPr>
          <w:lang w:val="ru-RU"/>
        </w:rPr>
        <w:t xml:space="preserve"> </w:t>
      </w:r>
      <w:r w:rsidR="00AE4A50">
        <w:rPr>
          <w:lang w:val="ru-RU"/>
        </w:rPr>
        <w:t>"</w:t>
      </w:r>
      <w:r>
        <w:rPr>
          <w:lang w:val="ru-RU"/>
        </w:rPr>
        <w:t>в</w:t>
      </w:r>
      <w:r w:rsidRPr="00116E84">
        <w:rPr>
          <w:lang w:val="ru-RU"/>
        </w:rPr>
        <w:t xml:space="preserve"> </w:t>
      </w:r>
      <w:r>
        <w:rPr>
          <w:lang w:val="ru-RU"/>
        </w:rPr>
        <w:t>соответствии</w:t>
      </w:r>
      <w:r w:rsidRPr="00116E84">
        <w:rPr>
          <w:lang w:val="ru-RU"/>
        </w:rPr>
        <w:t xml:space="preserve"> </w:t>
      </w:r>
      <w:r>
        <w:rPr>
          <w:lang w:val="ru-RU"/>
        </w:rPr>
        <w:t>с</w:t>
      </w:r>
      <w:r w:rsidRPr="00116E84">
        <w:rPr>
          <w:lang w:val="ru-RU"/>
        </w:rPr>
        <w:t xml:space="preserve"> </w:t>
      </w:r>
      <w:r>
        <w:rPr>
          <w:lang w:val="ru-RU"/>
        </w:rPr>
        <w:t>рекомендацией</w:t>
      </w:r>
      <w:r w:rsidRPr="00116E84">
        <w:rPr>
          <w:lang w:val="ru-RU"/>
        </w:rPr>
        <w:t xml:space="preserve"> </w:t>
      </w:r>
      <w:r>
        <w:t>A</w:t>
      </w:r>
      <w:r w:rsidRPr="00116E84">
        <w:rPr>
          <w:lang w:val="ru-RU"/>
        </w:rPr>
        <w:t xml:space="preserve">(2), </w:t>
      </w:r>
      <w:r w:rsidRPr="00101771">
        <w:rPr>
          <w:lang w:val="ru-RU"/>
        </w:rPr>
        <w:t>содержащейся</w:t>
      </w:r>
      <w:r w:rsidRPr="00116E84">
        <w:rPr>
          <w:lang w:val="ru-RU"/>
        </w:rPr>
        <w:t xml:space="preserve"> </w:t>
      </w:r>
      <w:r w:rsidRPr="00101771">
        <w:rPr>
          <w:lang w:val="ru-RU"/>
        </w:rPr>
        <w:t>в</w:t>
      </w:r>
      <w:r w:rsidRPr="00116E84">
        <w:rPr>
          <w:lang w:val="ru-RU"/>
        </w:rPr>
        <w:t xml:space="preserve"> </w:t>
      </w:r>
      <w:r w:rsidRPr="00101771">
        <w:rPr>
          <w:lang w:val="ru-RU"/>
        </w:rPr>
        <w:t>документе</w:t>
      </w:r>
      <w:r w:rsidRPr="00116E84">
        <w:rPr>
          <w:lang w:val="ru-RU"/>
        </w:rPr>
        <w:t xml:space="preserve"> </w:t>
      </w:r>
      <w:r>
        <w:t>CDIP</w:t>
      </w:r>
      <w:r w:rsidRPr="00116E84">
        <w:rPr>
          <w:lang w:val="ru-RU"/>
        </w:rPr>
        <w:t>/9/16»,</w:t>
      </w:r>
      <w:r>
        <w:rPr>
          <w:lang w:val="ru-RU"/>
        </w:rPr>
        <w:t xml:space="preserve"> поскольку в этой рекомендации много подпунктов, а Комитет договорился только относительно подпункта </w:t>
      </w:r>
      <w:r>
        <w:t>A</w:t>
      </w:r>
      <w:r w:rsidRPr="00116E84">
        <w:rPr>
          <w:lang w:val="ru-RU"/>
        </w:rPr>
        <w:t xml:space="preserve"> (2) (</w:t>
      </w:r>
      <w:r>
        <w:t>a</w:t>
      </w:r>
      <w:r w:rsidRPr="00116E84">
        <w:rPr>
          <w:lang w:val="ru-RU"/>
        </w:rPr>
        <w:t xml:space="preserve">).  </w:t>
      </w:r>
      <w:r>
        <w:rPr>
          <w:lang w:val="ru-RU"/>
        </w:rPr>
        <w:t>В</w:t>
      </w:r>
      <w:r w:rsidRPr="00116E84">
        <w:rPr>
          <w:lang w:val="ru-RU"/>
        </w:rPr>
        <w:t xml:space="preserve"> </w:t>
      </w:r>
      <w:r>
        <w:rPr>
          <w:lang w:val="ru-RU"/>
        </w:rPr>
        <w:t>качестве</w:t>
      </w:r>
      <w:r w:rsidRPr="00116E84">
        <w:rPr>
          <w:lang w:val="ru-RU"/>
        </w:rPr>
        <w:t xml:space="preserve"> </w:t>
      </w:r>
      <w:r>
        <w:rPr>
          <w:lang w:val="ru-RU"/>
        </w:rPr>
        <w:t>альтернативного</w:t>
      </w:r>
      <w:r w:rsidRPr="00116E84">
        <w:rPr>
          <w:lang w:val="ru-RU"/>
        </w:rPr>
        <w:t xml:space="preserve"> </w:t>
      </w:r>
      <w:r>
        <w:rPr>
          <w:lang w:val="ru-RU"/>
        </w:rPr>
        <w:t>варианта</w:t>
      </w:r>
      <w:r w:rsidRPr="00116E84">
        <w:rPr>
          <w:lang w:val="ru-RU"/>
        </w:rPr>
        <w:t xml:space="preserve"> </w:t>
      </w:r>
      <w:r>
        <w:rPr>
          <w:lang w:val="ru-RU"/>
        </w:rPr>
        <w:t>можно</w:t>
      </w:r>
      <w:r w:rsidRPr="00116E84">
        <w:rPr>
          <w:lang w:val="ru-RU"/>
        </w:rPr>
        <w:t xml:space="preserve"> </w:t>
      </w:r>
      <w:r>
        <w:rPr>
          <w:lang w:val="ru-RU"/>
        </w:rPr>
        <w:t>было</w:t>
      </w:r>
      <w:r w:rsidRPr="00116E84">
        <w:rPr>
          <w:lang w:val="ru-RU"/>
        </w:rPr>
        <w:t xml:space="preserve"> </w:t>
      </w:r>
      <w:r>
        <w:rPr>
          <w:lang w:val="ru-RU"/>
        </w:rPr>
        <w:t>бы</w:t>
      </w:r>
      <w:r w:rsidRPr="00116E84">
        <w:rPr>
          <w:lang w:val="ru-RU"/>
        </w:rPr>
        <w:t xml:space="preserve"> </w:t>
      </w:r>
      <w:r>
        <w:rPr>
          <w:lang w:val="ru-RU"/>
        </w:rPr>
        <w:t>четко</w:t>
      </w:r>
      <w:r w:rsidRPr="00116E84">
        <w:rPr>
          <w:lang w:val="ru-RU"/>
        </w:rPr>
        <w:t xml:space="preserve"> </w:t>
      </w:r>
      <w:r>
        <w:rPr>
          <w:lang w:val="ru-RU"/>
        </w:rPr>
        <w:t>указать</w:t>
      </w:r>
      <w:r w:rsidRPr="00116E84">
        <w:rPr>
          <w:lang w:val="ru-RU"/>
        </w:rPr>
        <w:t xml:space="preserve">, </w:t>
      </w:r>
      <w:r>
        <w:rPr>
          <w:lang w:val="ru-RU"/>
        </w:rPr>
        <w:t>что</w:t>
      </w:r>
      <w:r w:rsidRPr="00116E84">
        <w:rPr>
          <w:lang w:val="ru-RU"/>
        </w:rPr>
        <w:t xml:space="preserve"> </w:t>
      </w:r>
      <w:r>
        <w:rPr>
          <w:lang w:val="ru-RU"/>
        </w:rPr>
        <w:t>Комитет</w:t>
      </w:r>
      <w:r w:rsidRPr="00116E84">
        <w:rPr>
          <w:lang w:val="ru-RU"/>
        </w:rPr>
        <w:t xml:space="preserve"> </w:t>
      </w:r>
      <w:r>
        <w:rPr>
          <w:lang w:val="ru-RU"/>
        </w:rPr>
        <w:t>принял</w:t>
      </w:r>
      <w:r w:rsidRPr="00116E84">
        <w:rPr>
          <w:lang w:val="ru-RU"/>
        </w:rPr>
        <w:t xml:space="preserve"> </w:t>
      </w:r>
      <w:r>
        <w:rPr>
          <w:lang w:val="ru-RU"/>
        </w:rPr>
        <w:t>решение</w:t>
      </w:r>
      <w:r w:rsidRPr="00116E84">
        <w:rPr>
          <w:lang w:val="ru-RU"/>
        </w:rPr>
        <w:t xml:space="preserve"> </w:t>
      </w:r>
      <w:r>
        <w:rPr>
          <w:lang w:val="ru-RU"/>
        </w:rPr>
        <w:t>о</w:t>
      </w:r>
      <w:r w:rsidRPr="00116E84">
        <w:rPr>
          <w:lang w:val="ru-RU"/>
        </w:rPr>
        <w:t xml:space="preserve"> </w:t>
      </w:r>
      <w:r>
        <w:rPr>
          <w:lang w:val="ru-RU"/>
        </w:rPr>
        <w:t>дальнейшей</w:t>
      </w:r>
      <w:r w:rsidRPr="00116E84">
        <w:rPr>
          <w:lang w:val="ru-RU"/>
        </w:rPr>
        <w:t xml:space="preserve"> </w:t>
      </w:r>
      <w:r>
        <w:rPr>
          <w:lang w:val="ru-RU"/>
        </w:rPr>
        <w:t xml:space="preserve">работе только по подпункту </w:t>
      </w:r>
      <w:r>
        <w:t>A</w:t>
      </w:r>
      <w:r w:rsidRPr="00116E84">
        <w:rPr>
          <w:lang w:val="ru-RU"/>
        </w:rPr>
        <w:t xml:space="preserve"> (2) (</w:t>
      </w:r>
      <w:r>
        <w:t>a</w:t>
      </w:r>
      <w:r w:rsidRPr="00116E84">
        <w:rPr>
          <w:lang w:val="ru-RU"/>
        </w:rPr>
        <w:t xml:space="preserve">).  </w:t>
      </w:r>
    </w:p>
    <w:p w:rsidR="00B74D16" w:rsidRPr="00116E84" w:rsidRDefault="00B74D16" w:rsidP="00B74D16">
      <w:pPr>
        <w:rPr>
          <w:lang w:val="ru-RU"/>
        </w:rPr>
      </w:pPr>
    </w:p>
    <w:p w:rsidR="00B74D16" w:rsidRPr="00116E84" w:rsidRDefault="00B74D16" w:rsidP="00B74D16">
      <w:pPr>
        <w:rPr>
          <w:lang w:val="ru-RU"/>
        </w:rPr>
      </w:pPr>
      <w:r w:rsidRPr="001F534F">
        <w:fldChar w:fldCharType="begin"/>
      </w:r>
      <w:r w:rsidRPr="00116E84">
        <w:rPr>
          <w:lang w:val="ru-RU"/>
        </w:rPr>
        <w:instrText xml:space="preserve"> </w:instrText>
      </w:r>
      <w:r w:rsidRPr="001F534F">
        <w:instrText>AUTONUM</w:instrText>
      </w:r>
      <w:r w:rsidRPr="00116E84">
        <w:rPr>
          <w:lang w:val="ru-RU"/>
        </w:rPr>
        <w:instrText xml:space="preserve">  </w:instrText>
      </w:r>
      <w:r w:rsidRPr="001F534F">
        <w:fldChar w:fldCharType="end"/>
      </w:r>
      <w:r w:rsidRPr="00116E84">
        <w:rPr>
          <w:lang w:val="ru-RU"/>
        </w:rPr>
        <w:tab/>
      </w:r>
      <w:r>
        <w:rPr>
          <w:lang w:val="ru-RU"/>
        </w:rPr>
        <w:t>Секретариат</w:t>
      </w:r>
      <w:r w:rsidRPr="00116E84">
        <w:rPr>
          <w:lang w:val="ru-RU"/>
        </w:rPr>
        <w:t xml:space="preserve"> </w:t>
      </w:r>
      <w:r>
        <w:rPr>
          <w:lang w:val="ru-RU"/>
        </w:rPr>
        <w:t>попросил</w:t>
      </w:r>
      <w:r w:rsidRPr="00116E84">
        <w:rPr>
          <w:lang w:val="ru-RU"/>
        </w:rPr>
        <w:t xml:space="preserve"> </w:t>
      </w:r>
      <w:r>
        <w:rPr>
          <w:lang w:val="ru-RU"/>
        </w:rPr>
        <w:t>делегацию</w:t>
      </w:r>
      <w:r w:rsidRPr="00116E84">
        <w:rPr>
          <w:lang w:val="ru-RU"/>
        </w:rPr>
        <w:t xml:space="preserve"> </w:t>
      </w:r>
      <w:r>
        <w:rPr>
          <w:lang w:val="ru-RU"/>
        </w:rPr>
        <w:t>Бельгии</w:t>
      </w:r>
      <w:r w:rsidRPr="00116E84">
        <w:rPr>
          <w:lang w:val="ru-RU"/>
        </w:rPr>
        <w:t xml:space="preserve"> </w:t>
      </w:r>
      <w:r>
        <w:rPr>
          <w:lang w:val="ru-RU"/>
        </w:rPr>
        <w:t>пояснить</w:t>
      </w:r>
      <w:r w:rsidRPr="00116E84">
        <w:rPr>
          <w:lang w:val="ru-RU"/>
        </w:rPr>
        <w:t xml:space="preserve"> </w:t>
      </w:r>
      <w:r>
        <w:rPr>
          <w:lang w:val="ru-RU"/>
        </w:rPr>
        <w:t>предложение</w:t>
      </w:r>
      <w:r w:rsidRPr="00116E84">
        <w:rPr>
          <w:lang w:val="ru-RU"/>
        </w:rPr>
        <w:t xml:space="preserve"> </w:t>
      </w:r>
      <w:r>
        <w:rPr>
          <w:lang w:val="ru-RU"/>
        </w:rPr>
        <w:t>относительно</w:t>
      </w:r>
      <w:r w:rsidRPr="00116E84">
        <w:rPr>
          <w:lang w:val="ru-RU"/>
        </w:rPr>
        <w:t xml:space="preserve"> </w:t>
      </w:r>
      <w:r>
        <w:rPr>
          <w:lang w:val="ru-RU"/>
        </w:rPr>
        <w:t>подпункта</w:t>
      </w:r>
      <w:r w:rsidRPr="00116E84">
        <w:rPr>
          <w:lang w:val="ru-RU"/>
        </w:rPr>
        <w:t xml:space="preserve"> </w:t>
      </w:r>
      <w:r>
        <w:t>b</w:t>
      </w:r>
      <w:r w:rsidRPr="00116E84">
        <w:rPr>
          <w:lang w:val="ru-RU"/>
        </w:rPr>
        <w:t xml:space="preserve"> (</w:t>
      </w:r>
      <w:r>
        <w:t>iv</w:t>
      </w:r>
      <w:r w:rsidRPr="00116E84">
        <w:rPr>
          <w:lang w:val="ru-RU"/>
        </w:rPr>
        <w:t>).</w:t>
      </w:r>
    </w:p>
    <w:p w:rsidR="00B74D16" w:rsidRPr="00116E84" w:rsidRDefault="00B74D16" w:rsidP="00B74D16">
      <w:pPr>
        <w:rPr>
          <w:lang w:val="ru-RU"/>
        </w:rPr>
      </w:pPr>
    </w:p>
    <w:p w:rsidR="00B74D16" w:rsidRPr="00836773" w:rsidRDefault="00B74D16" w:rsidP="00B74D16">
      <w:pPr>
        <w:rPr>
          <w:lang w:val="ru-RU"/>
        </w:rPr>
      </w:pPr>
      <w:r w:rsidRPr="001F534F">
        <w:fldChar w:fldCharType="begin"/>
      </w:r>
      <w:r w:rsidRPr="00836773">
        <w:rPr>
          <w:lang w:val="ru-RU"/>
        </w:rPr>
        <w:instrText xml:space="preserve"> </w:instrText>
      </w:r>
      <w:r w:rsidRPr="001F534F">
        <w:instrText>AUTONUM</w:instrText>
      </w:r>
      <w:r w:rsidRPr="00836773">
        <w:rPr>
          <w:lang w:val="ru-RU"/>
        </w:rPr>
        <w:instrText xml:space="preserve">  </w:instrText>
      </w:r>
      <w:r w:rsidRPr="001F534F">
        <w:fldChar w:fldCharType="end"/>
      </w:r>
      <w:r w:rsidRPr="00836773">
        <w:rPr>
          <w:lang w:val="ru-RU"/>
        </w:rPr>
        <w:tab/>
      </w:r>
      <w:r>
        <w:rPr>
          <w:lang w:val="ru-RU"/>
        </w:rPr>
        <w:t xml:space="preserve">Делегация Бельгии принесла извинения за ошибку.  Слово </w:t>
      </w:r>
      <w:r w:rsidR="00AE4A50">
        <w:rPr>
          <w:lang w:val="ru-RU"/>
        </w:rPr>
        <w:t>"</w:t>
      </w:r>
      <w:r>
        <w:rPr>
          <w:lang w:val="ru-RU"/>
        </w:rPr>
        <w:t xml:space="preserve">рекомендации» можно было бы заменить на слово </w:t>
      </w:r>
      <w:r w:rsidR="00AE4A50">
        <w:rPr>
          <w:lang w:val="ru-RU"/>
        </w:rPr>
        <w:t>"</w:t>
      </w:r>
      <w:r>
        <w:rPr>
          <w:lang w:val="ru-RU"/>
        </w:rPr>
        <w:t xml:space="preserve">сферы» не в подпункте </w:t>
      </w:r>
      <w:r>
        <w:t>b</w:t>
      </w:r>
      <w:r w:rsidRPr="00836773">
        <w:rPr>
          <w:lang w:val="ru-RU"/>
        </w:rPr>
        <w:t xml:space="preserve"> (</w:t>
      </w:r>
      <w:r>
        <w:t>iv</w:t>
      </w:r>
      <w:r w:rsidRPr="00836773">
        <w:rPr>
          <w:lang w:val="ru-RU"/>
        </w:rPr>
        <w:t xml:space="preserve">), </w:t>
      </w:r>
      <w:r>
        <w:rPr>
          <w:lang w:val="ru-RU"/>
        </w:rPr>
        <w:t xml:space="preserve">а в абзаце, начинающемся со словам </w:t>
      </w:r>
      <w:r w:rsidR="00AE4A50">
        <w:rPr>
          <w:lang w:val="ru-RU"/>
        </w:rPr>
        <w:t>"</w:t>
      </w:r>
      <w:r>
        <w:rPr>
          <w:lang w:val="ru-RU"/>
        </w:rPr>
        <w:t>признав».</w:t>
      </w:r>
      <w:r w:rsidRPr="00836773">
        <w:rPr>
          <w:lang w:val="ru-RU"/>
        </w:rPr>
        <w:t xml:space="preserve"> </w:t>
      </w:r>
    </w:p>
    <w:p w:rsidR="00B74D16" w:rsidRPr="00836773" w:rsidRDefault="00B74D16" w:rsidP="00B74D16">
      <w:pPr>
        <w:rPr>
          <w:lang w:val="ru-RU"/>
        </w:rPr>
      </w:pPr>
    </w:p>
    <w:p w:rsidR="00B74D16" w:rsidRPr="00AE2677" w:rsidRDefault="00B74D16" w:rsidP="00B74D16">
      <w:pPr>
        <w:rPr>
          <w:lang w:val="ru-RU"/>
        </w:rPr>
      </w:pPr>
      <w:r w:rsidRPr="001F534F">
        <w:fldChar w:fldCharType="begin"/>
      </w:r>
      <w:r w:rsidRPr="00836773">
        <w:rPr>
          <w:lang w:val="ru-RU"/>
        </w:rPr>
        <w:instrText xml:space="preserve"> </w:instrText>
      </w:r>
      <w:r w:rsidRPr="001F534F">
        <w:instrText>AUTONUM</w:instrText>
      </w:r>
      <w:r w:rsidRPr="00836773">
        <w:rPr>
          <w:lang w:val="ru-RU"/>
        </w:rPr>
        <w:instrText xml:space="preserve">  </w:instrText>
      </w:r>
      <w:r w:rsidRPr="001F534F">
        <w:fldChar w:fldCharType="end"/>
      </w:r>
      <w:r w:rsidRPr="00836773">
        <w:rPr>
          <w:lang w:val="ru-RU"/>
        </w:rPr>
        <w:tab/>
      </w:r>
      <w:r>
        <w:rPr>
          <w:lang w:val="ru-RU"/>
        </w:rPr>
        <w:t>Делегация</w:t>
      </w:r>
      <w:r w:rsidRPr="00836773">
        <w:rPr>
          <w:lang w:val="ru-RU"/>
        </w:rPr>
        <w:t xml:space="preserve"> </w:t>
      </w:r>
      <w:r>
        <w:rPr>
          <w:lang w:val="ru-RU"/>
        </w:rPr>
        <w:t>Боливии</w:t>
      </w:r>
      <w:r w:rsidRPr="00836773">
        <w:rPr>
          <w:lang w:val="ru-RU"/>
        </w:rPr>
        <w:t xml:space="preserve"> </w:t>
      </w:r>
      <w:r>
        <w:rPr>
          <w:lang w:val="ru-RU"/>
        </w:rPr>
        <w:t>высказалась</w:t>
      </w:r>
      <w:r w:rsidRPr="00836773">
        <w:rPr>
          <w:lang w:val="ru-RU"/>
        </w:rPr>
        <w:t xml:space="preserve"> </w:t>
      </w:r>
      <w:r>
        <w:rPr>
          <w:lang w:val="ru-RU"/>
        </w:rPr>
        <w:t>по</w:t>
      </w:r>
      <w:r w:rsidRPr="00836773">
        <w:rPr>
          <w:lang w:val="ru-RU"/>
        </w:rPr>
        <w:t xml:space="preserve"> </w:t>
      </w:r>
      <w:r>
        <w:rPr>
          <w:lang w:val="ru-RU"/>
        </w:rPr>
        <w:t>поводу</w:t>
      </w:r>
      <w:r w:rsidRPr="00836773">
        <w:rPr>
          <w:lang w:val="ru-RU"/>
        </w:rPr>
        <w:t xml:space="preserve"> </w:t>
      </w:r>
      <w:r>
        <w:rPr>
          <w:lang w:val="ru-RU"/>
        </w:rPr>
        <w:t>предложения</w:t>
      </w:r>
      <w:r w:rsidRPr="00836773">
        <w:rPr>
          <w:lang w:val="ru-RU"/>
        </w:rPr>
        <w:t xml:space="preserve"> </w:t>
      </w:r>
      <w:r>
        <w:rPr>
          <w:lang w:val="ru-RU"/>
        </w:rPr>
        <w:t>делегации</w:t>
      </w:r>
      <w:r w:rsidRPr="00836773">
        <w:rPr>
          <w:lang w:val="ru-RU"/>
        </w:rPr>
        <w:t xml:space="preserve"> </w:t>
      </w:r>
      <w:r>
        <w:rPr>
          <w:lang w:val="ru-RU"/>
        </w:rPr>
        <w:t>Алжира</w:t>
      </w:r>
      <w:r w:rsidRPr="00836773">
        <w:rPr>
          <w:lang w:val="ru-RU"/>
        </w:rPr>
        <w:t xml:space="preserve"> </w:t>
      </w:r>
      <w:r>
        <w:rPr>
          <w:lang w:val="ru-RU"/>
        </w:rPr>
        <w:t xml:space="preserve">заменить формулировку </w:t>
      </w:r>
      <w:r w:rsidR="00AE4A50">
        <w:rPr>
          <w:lang w:val="ru-RU"/>
        </w:rPr>
        <w:t>"</w:t>
      </w:r>
      <w:r>
        <w:rPr>
          <w:lang w:val="ru-RU"/>
        </w:rPr>
        <w:t>на основе».  Делегация</w:t>
      </w:r>
      <w:r w:rsidRPr="00836773">
        <w:rPr>
          <w:lang w:val="ru-RU"/>
        </w:rPr>
        <w:t xml:space="preserve"> </w:t>
      </w:r>
      <w:r>
        <w:rPr>
          <w:lang w:val="ru-RU"/>
        </w:rPr>
        <w:t>понимает</w:t>
      </w:r>
      <w:r w:rsidRPr="00836773">
        <w:rPr>
          <w:lang w:val="ru-RU"/>
        </w:rPr>
        <w:t xml:space="preserve"> </w:t>
      </w:r>
      <w:r>
        <w:rPr>
          <w:lang w:val="ru-RU"/>
        </w:rPr>
        <w:t>доводы</w:t>
      </w:r>
      <w:r w:rsidRPr="00836773">
        <w:rPr>
          <w:lang w:val="ru-RU"/>
        </w:rPr>
        <w:t xml:space="preserve"> </w:t>
      </w:r>
      <w:r>
        <w:rPr>
          <w:lang w:val="ru-RU"/>
        </w:rPr>
        <w:t>делегаций</w:t>
      </w:r>
      <w:r w:rsidRPr="00836773">
        <w:rPr>
          <w:lang w:val="ru-RU"/>
        </w:rPr>
        <w:t xml:space="preserve"> </w:t>
      </w:r>
      <w:r>
        <w:rPr>
          <w:lang w:val="ru-RU"/>
        </w:rPr>
        <w:t>Алжира</w:t>
      </w:r>
      <w:r w:rsidRPr="00836773">
        <w:rPr>
          <w:lang w:val="ru-RU"/>
        </w:rPr>
        <w:t xml:space="preserve"> </w:t>
      </w:r>
      <w:r>
        <w:rPr>
          <w:lang w:val="ru-RU"/>
        </w:rPr>
        <w:t>и</w:t>
      </w:r>
      <w:r w:rsidRPr="00836773">
        <w:rPr>
          <w:lang w:val="ru-RU"/>
        </w:rPr>
        <w:t xml:space="preserve"> </w:t>
      </w:r>
      <w:r>
        <w:rPr>
          <w:lang w:val="ru-RU"/>
        </w:rPr>
        <w:t>Бельгии</w:t>
      </w:r>
      <w:r w:rsidRPr="00836773">
        <w:rPr>
          <w:lang w:val="ru-RU"/>
        </w:rPr>
        <w:t>.</w:t>
      </w:r>
      <w:r>
        <w:rPr>
          <w:lang w:val="ru-RU"/>
        </w:rPr>
        <w:t xml:space="preserve">  Поэтому делегация предлагает вернуться к формулировке, предложенной в проекте, подготовленном Председателем.  По</w:t>
      </w:r>
      <w:r w:rsidRPr="00A274B8">
        <w:rPr>
          <w:lang w:val="ru-RU"/>
        </w:rPr>
        <w:t xml:space="preserve"> </w:t>
      </w:r>
      <w:r>
        <w:rPr>
          <w:lang w:val="ru-RU"/>
        </w:rPr>
        <w:t>поводу</w:t>
      </w:r>
      <w:r w:rsidRPr="00A274B8">
        <w:rPr>
          <w:lang w:val="ru-RU"/>
        </w:rPr>
        <w:t xml:space="preserve"> </w:t>
      </w:r>
      <w:r>
        <w:rPr>
          <w:lang w:val="ru-RU"/>
        </w:rPr>
        <w:t>предложения</w:t>
      </w:r>
      <w:r w:rsidRPr="00A274B8">
        <w:rPr>
          <w:lang w:val="ru-RU"/>
        </w:rPr>
        <w:t xml:space="preserve"> </w:t>
      </w:r>
      <w:r>
        <w:rPr>
          <w:lang w:val="ru-RU"/>
        </w:rPr>
        <w:t>делегации</w:t>
      </w:r>
      <w:r w:rsidRPr="00A274B8">
        <w:rPr>
          <w:lang w:val="ru-RU"/>
        </w:rPr>
        <w:t xml:space="preserve"> </w:t>
      </w:r>
      <w:r>
        <w:rPr>
          <w:lang w:val="ru-RU"/>
        </w:rPr>
        <w:t>Алжира</w:t>
      </w:r>
      <w:r w:rsidRPr="00A274B8">
        <w:rPr>
          <w:lang w:val="ru-RU"/>
        </w:rPr>
        <w:t xml:space="preserve"> </w:t>
      </w:r>
      <w:r>
        <w:rPr>
          <w:lang w:val="ru-RU"/>
        </w:rPr>
        <w:t>включить</w:t>
      </w:r>
      <w:r w:rsidRPr="00A274B8">
        <w:rPr>
          <w:lang w:val="ru-RU"/>
        </w:rPr>
        <w:t xml:space="preserve"> </w:t>
      </w:r>
      <w:r>
        <w:rPr>
          <w:lang w:val="ru-RU"/>
        </w:rPr>
        <w:t>слова</w:t>
      </w:r>
      <w:r w:rsidRPr="00A274B8">
        <w:rPr>
          <w:lang w:val="ru-RU"/>
        </w:rPr>
        <w:t xml:space="preserve"> </w:t>
      </w:r>
      <w:r w:rsidR="00AE4A50">
        <w:rPr>
          <w:lang w:val="ru-RU"/>
        </w:rPr>
        <w:t>"</w:t>
      </w:r>
      <w:r>
        <w:rPr>
          <w:lang w:val="ru-RU"/>
        </w:rPr>
        <w:t>в</w:t>
      </w:r>
      <w:r w:rsidRPr="00A274B8">
        <w:rPr>
          <w:lang w:val="ru-RU"/>
        </w:rPr>
        <w:t xml:space="preserve"> </w:t>
      </w:r>
      <w:r>
        <w:rPr>
          <w:lang w:val="ru-RU"/>
        </w:rPr>
        <w:t>том</w:t>
      </w:r>
      <w:r w:rsidRPr="00A274B8">
        <w:rPr>
          <w:lang w:val="ru-RU"/>
        </w:rPr>
        <w:t xml:space="preserve"> </w:t>
      </w:r>
      <w:r>
        <w:rPr>
          <w:lang w:val="ru-RU"/>
        </w:rPr>
        <w:t>числе</w:t>
      </w:r>
      <w:r w:rsidRPr="00A274B8">
        <w:rPr>
          <w:lang w:val="ru-RU"/>
        </w:rPr>
        <w:t xml:space="preserve">» </w:t>
      </w:r>
      <w:r>
        <w:rPr>
          <w:lang w:val="ru-RU"/>
        </w:rPr>
        <w:t>делегация</w:t>
      </w:r>
      <w:r w:rsidRPr="00A274B8">
        <w:rPr>
          <w:lang w:val="ru-RU"/>
        </w:rPr>
        <w:t xml:space="preserve"> </w:t>
      </w:r>
      <w:r>
        <w:rPr>
          <w:lang w:val="ru-RU"/>
        </w:rPr>
        <w:t>заявила</w:t>
      </w:r>
      <w:r w:rsidRPr="00A274B8">
        <w:rPr>
          <w:lang w:val="ru-RU"/>
        </w:rPr>
        <w:t xml:space="preserve">, </w:t>
      </w:r>
      <w:r>
        <w:rPr>
          <w:lang w:val="ru-RU"/>
        </w:rPr>
        <w:t>что</w:t>
      </w:r>
      <w:r w:rsidRPr="00A274B8">
        <w:rPr>
          <w:lang w:val="ru-RU"/>
        </w:rPr>
        <w:t xml:space="preserve"> </w:t>
      </w:r>
      <w:r>
        <w:rPr>
          <w:lang w:val="ru-RU"/>
        </w:rPr>
        <w:t>она</w:t>
      </w:r>
      <w:r w:rsidRPr="00A274B8">
        <w:rPr>
          <w:lang w:val="ru-RU"/>
        </w:rPr>
        <w:t xml:space="preserve"> </w:t>
      </w:r>
      <w:r>
        <w:rPr>
          <w:lang w:val="ru-RU"/>
        </w:rPr>
        <w:t>тоже хотела бы, чтобы Секретариат продолжил работу по всем направлениям.  Секретариат</w:t>
      </w:r>
      <w:r w:rsidRPr="00A274B8">
        <w:rPr>
          <w:lang w:val="ru-RU"/>
        </w:rPr>
        <w:t xml:space="preserve"> </w:t>
      </w:r>
      <w:r>
        <w:rPr>
          <w:lang w:val="ru-RU"/>
        </w:rPr>
        <w:t>ранее</w:t>
      </w:r>
      <w:r w:rsidRPr="00A274B8">
        <w:rPr>
          <w:lang w:val="ru-RU"/>
        </w:rPr>
        <w:t xml:space="preserve"> </w:t>
      </w:r>
      <w:r>
        <w:rPr>
          <w:lang w:val="ru-RU"/>
        </w:rPr>
        <w:t>заявлял</w:t>
      </w:r>
      <w:r w:rsidRPr="00A274B8">
        <w:rPr>
          <w:lang w:val="ru-RU"/>
        </w:rPr>
        <w:t xml:space="preserve">, </w:t>
      </w:r>
      <w:r>
        <w:rPr>
          <w:lang w:val="ru-RU"/>
        </w:rPr>
        <w:t>что</w:t>
      </w:r>
      <w:r w:rsidRPr="00A274B8">
        <w:rPr>
          <w:lang w:val="ru-RU"/>
        </w:rPr>
        <w:t xml:space="preserve"> </w:t>
      </w:r>
      <w:r>
        <w:rPr>
          <w:lang w:val="ru-RU"/>
        </w:rPr>
        <w:t>он</w:t>
      </w:r>
      <w:r w:rsidRPr="00A274B8">
        <w:rPr>
          <w:lang w:val="ru-RU"/>
        </w:rPr>
        <w:t xml:space="preserve"> </w:t>
      </w:r>
      <w:r>
        <w:rPr>
          <w:lang w:val="ru-RU"/>
        </w:rPr>
        <w:t>ведет работу по многим вопросам.  Делегация</w:t>
      </w:r>
      <w:r w:rsidRPr="00A274B8">
        <w:rPr>
          <w:lang w:val="ru-RU"/>
        </w:rPr>
        <w:t xml:space="preserve"> </w:t>
      </w:r>
      <w:r>
        <w:rPr>
          <w:lang w:val="ru-RU"/>
        </w:rPr>
        <w:t>не</w:t>
      </w:r>
      <w:r w:rsidRPr="00A274B8">
        <w:rPr>
          <w:lang w:val="ru-RU"/>
        </w:rPr>
        <w:t xml:space="preserve"> </w:t>
      </w:r>
      <w:r>
        <w:rPr>
          <w:lang w:val="ru-RU"/>
        </w:rPr>
        <w:t>хотела</w:t>
      </w:r>
      <w:r w:rsidRPr="00A274B8">
        <w:rPr>
          <w:lang w:val="ru-RU"/>
        </w:rPr>
        <w:t xml:space="preserve"> </w:t>
      </w:r>
      <w:r>
        <w:rPr>
          <w:lang w:val="ru-RU"/>
        </w:rPr>
        <w:t>бы</w:t>
      </w:r>
      <w:r w:rsidRPr="00A274B8">
        <w:rPr>
          <w:lang w:val="ru-RU"/>
        </w:rPr>
        <w:t xml:space="preserve">, </w:t>
      </w:r>
      <w:r>
        <w:rPr>
          <w:lang w:val="ru-RU"/>
        </w:rPr>
        <w:t>чтобы</w:t>
      </w:r>
      <w:r w:rsidRPr="00A274B8">
        <w:rPr>
          <w:lang w:val="ru-RU"/>
        </w:rPr>
        <w:t xml:space="preserve"> </w:t>
      </w:r>
      <w:r>
        <w:rPr>
          <w:lang w:val="ru-RU"/>
        </w:rPr>
        <w:t>Секретариат</w:t>
      </w:r>
      <w:r w:rsidRPr="00A274B8">
        <w:rPr>
          <w:lang w:val="ru-RU"/>
        </w:rPr>
        <w:t xml:space="preserve"> </w:t>
      </w:r>
      <w:r>
        <w:rPr>
          <w:lang w:val="ru-RU"/>
        </w:rPr>
        <w:t>прекратил</w:t>
      </w:r>
      <w:r w:rsidRPr="00A274B8">
        <w:rPr>
          <w:lang w:val="ru-RU"/>
        </w:rPr>
        <w:t xml:space="preserve"> </w:t>
      </w:r>
      <w:r>
        <w:rPr>
          <w:lang w:val="ru-RU"/>
        </w:rPr>
        <w:t>такую</w:t>
      </w:r>
      <w:r w:rsidRPr="00A274B8">
        <w:rPr>
          <w:lang w:val="ru-RU"/>
        </w:rPr>
        <w:t xml:space="preserve"> </w:t>
      </w:r>
      <w:r>
        <w:rPr>
          <w:lang w:val="ru-RU"/>
        </w:rPr>
        <w:t>работу</w:t>
      </w:r>
      <w:r w:rsidRPr="00A274B8">
        <w:rPr>
          <w:lang w:val="ru-RU"/>
        </w:rPr>
        <w:t xml:space="preserve"> </w:t>
      </w:r>
      <w:r>
        <w:rPr>
          <w:lang w:val="ru-RU"/>
        </w:rPr>
        <w:t>и</w:t>
      </w:r>
      <w:r w:rsidRPr="00A274B8">
        <w:rPr>
          <w:lang w:val="ru-RU"/>
        </w:rPr>
        <w:t xml:space="preserve"> </w:t>
      </w:r>
      <w:r>
        <w:rPr>
          <w:lang w:val="ru-RU"/>
        </w:rPr>
        <w:t>сосредоточился</w:t>
      </w:r>
      <w:r w:rsidRPr="00A274B8">
        <w:rPr>
          <w:lang w:val="ru-RU"/>
        </w:rPr>
        <w:t xml:space="preserve"> </w:t>
      </w:r>
      <w:r>
        <w:rPr>
          <w:lang w:val="ru-RU"/>
        </w:rPr>
        <w:t>лишь</w:t>
      </w:r>
      <w:r w:rsidRPr="00A274B8">
        <w:rPr>
          <w:lang w:val="ru-RU"/>
        </w:rPr>
        <w:t xml:space="preserve"> </w:t>
      </w:r>
      <w:r>
        <w:rPr>
          <w:lang w:val="ru-RU"/>
        </w:rPr>
        <w:t>на</w:t>
      </w:r>
      <w:r w:rsidRPr="00A274B8">
        <w:rPr>
          <w:lang w:val="ru-RU"/>
        </w:rPr>
        <w:t xml:space="preserve"> </w:t>
      </w:r>
      <w:r>
        <w:rPr>
          <w:lang w:val="ru-RU"/>
        </w:rPr>
        <w:t>этих</w:t>
      </w:r>
      <w:r w:rsidRPr="00A274B8">
        <w:rPr>
          <w:lang w:val="ru-RU"/>
        </w:rPr>
        <w:t xml:space="preserve"> </w:t>
      </w:r>
      <w:r>
        <w:rPr>
          <w:lang w:val="ru-RU"/>
        </w:rPr>
        <w:t>трех</w:t>
      </w:r>
      <w:r w:rsidRPr="00A274B8">
        <w:rPr>
          <w:lang w:val="ru-RU"/>
        </w:rPr>
        <w:t xml:space="preserve"> </w:t>
      </w:r>
      <w:r>
        <w:rPr>
          <w:lang w:val="ru-RU"/>
        </w:rPr>
        <w:t>компонентах.  Делегация</w:t>
      </w:r>
      <w:r w:rsidRPr="007A5E93">
        <w:rPr>
          <w:lang w:val="ru-RU"/>
        </w:rPr>
        <w:t xml:space="preserve"> </w:t>
      </w:r>
      <w:r>
        <w:rPr>
          <w:lang w:val="ru-RU"/>
        </w:rPr>
        <w:t>понимала</w:t>
      </w:r>
      <w:r w:rsidRPr="007A5E93">
        <w:rPr>
          <w:lang w:val="ru-RU"/>
        </w:rPr>
        <w:t xml:space="preserve"> </w:t>
      </w:r>
      <w:r>
        <w:rPr>
          <w:lang w:val="ru-RU"/>
        </w:rPr>
        <w:t>и</w:t>
      </w:r>
      <w:r w:rsidRPr="007A5E93">
        <w:rPr>
          <w:lang w:val="ru-RU"/>
        </w:rPr>
        <w:t xml:space="preserve"> </w:t>
      </w:r>
      <w:r>
        <w:rPr>
          <w:lang w:val="ru-RU"/>
        </w:rPr>
        <w:t>обеспокоенность</w:t>
      </w:r>
      <w:r w:rsidRPr="007A5E93">
        <w:rPr>
          <w:lang w:val="ru-RU"/>
        </w:rPr>
        <w:t xml:space="preserve"> </w:t>
      </w:r>
      <w:r>
        <w:rPr>
          <w:lang w:val="ru-RU"/>
        </w:rPr>
        <w:t>Группы</w:t>
      </w:r>
      <w:r w:rsidRPr="007A5E93">
        <w:rPr>
          <w:lang w:val="ru-RU"/>
        </w:rPr>
        <w:t xml:space="preserve"> </w:t>
      </w:r>
      <w:r>
        <w:t>B</w:t>
      </w:r>
      <w:r w:rsidRPr="007A5E93">
        <w:rPr>
          <w:lang w:val="ru-RU"/>
        </w:rPr>
        <w:t xml:space="preserve">.  </w:t>
      </w:r>
      <w:r>
        <w:rPr>
          <w:lang w:val="ru-RU"/>
        </w:rPr>
        <w:t>Поэтому</w:t>
      </w:r>
      <w:r w:rsidRPr="00C16423">
        <w:rPr>
          <w:lang w:val="ru-RU"/>
        </w:rPr>
        <w:t xml:space="preserve"> </w:t>
      </w:r>
      <w:r>
        <w:rPr>
          <w:lang w:val="ru-RU"/>
        </w:rPr>
        <w:t>делегация</w:t>
      </w:r>
      <w:r w:rsidRPr="00C16423">
        <w:rPr>
          <w:lang w:val="ru-RU"/>
        </w:rPr>
        <w:t xml:space="preserve"> </w:t>
      </w:r>
      <w:r>
        <w:rPr>
          <w:lang w:val="ru-RU"/>
        </w:rPr>
        <w:t>предлагает</w:t>
      </w:r>
      <w:r w:rsidRPr="00C16423">
        <w:rPr>
          <w:lang w:val="ru-RU"/>
        </w:rPr>
        <w:t xml:space="preserve"> </w:t>
      </w:r>
      <w:r>
        <w:rPr>
          <w:lang w:val="ru-RU"/>
        </w:rPr>
        <w:t>сформулировать</w:t>
      </w:r>
      <w:r w:rsidRPr="00C16423">
        <w:rPr>
          <w:lang w:val="ru-RU"/>
        </w:rPr>
        <w:t xml:space="preserve"> </w:t>
      </w:r>
      <w:r>
        <w:rPr>
          <w:lang w:val="ru-RU"/>
        </w:rPr>
        <w:t>фразу</w:t>
      </w:r>
      <w:r w:rsidRPr="00C16423">
        <w:rPr>
          <w:lang w:val="ru-RU"/>
        </w:rPr>
        <w:t xml:space="preserve"> </w:t>
      </w:r>
      <w:r>
        <w:rPr>
          <w:lang w:val="ru-RU"/>
        </w:rPr>
        <w:t>следующим</w:t>
      </w:r>
      <w:r w:rsidRPr="00C16423">
        <w:rPr>
          <w:lang w:val="ru-RU"/>
        </w:rPr>
        <w:t xml:space="preserve"> </w:t>
      </w:r>
      <w:r>
        <w:rPr>
          <w:lang w:val="ru-RU"/>
        </w:rPr>
        <w:t>образом</w:t>
      </w:r>
      <w:r w:rsidRPr="00C16423">
        <w:rPr>
          <w:lang w:val="ru-RU"/>
        </w:rPr>
        <w:t xml:space="preserve">:  </w:t>
      </w:r>
      <w:r w:rsidR="00AE4A50">
        <w:rPr>
          <w:lang w:val="ru-RU"/>
        </w:rPr>
        <w:t>"</w:t>
      </w:r>
      <w:r>
        <w:rPr>
          <w:lang w:val="ru-RU"/>
        </w:rPr>
        <w:t>Комитет</w:t>
      </w:r>
      <w:r w:rsidRPr="00C16423">
        <w:rPr>
          <w:lang w:val="ru-RU"/>
        </w:rPr>
        <w:t xml:space="preserve"> </w:t>
      </w:r>
      <w:r>
        <w:rPr>
          <w:lang w:val="ru-RU"/>
        </w:rPr>
        <w:t>просил</w:t>
      </w:r>
      <w:r w:rsidRPr="00C16423">
        <w:rPr>
          <w:lang w:val="ru-RU"/>
        </w:rPr>
        <w:t xml:space="preserve"> </w:t>
      </w:r>
      <w:r>
        <w:rPr>
          <w:lang w:val="ru-RU"/>
        </w:rPr>
        <w:t>Секретариат</w:t>
      </w:r>
      <w:r w:rsidRPr="00C16423">
        <w:rPr>
          <w:lang w:val="ru-RU"/>
        </w:rPr>
        <w:t xml:space="preserve"> </w:t>
      </w:r>
      <w:r>
        <w:rPr>
          <w:lang w:val="ru-RU"/>
        </w:rPr>
        <w:t>продолжать</w:t>
      </w:r>
      <w:r w:rsidRPr="00C16423">
        <w:rPr>
          <w:lang w:val="ru-RU"/>
        </w:rPr>
        <w:t xml:space="preserve"> </w:t>
      </w:r>
      <w:r>
        <w:rPr>
          <w:lang w:val="ru-RU"/>
        </w:rPr>
        <w:t>его</w:t>
      </w:r>
      <w:r w:rsidRPr="00C16423">
        <w:rPr>
          <w:lang w:val="ru-RU"/>
        </w:rPr>
        <w:t xml:space="preserve"> </w:t>
      </w:r>
      <w:r>
        <w:rPr>
          <w:lang w:val="ru-RU"/>
        </w:rPr>
        <w:t>работу</w:t>
      </w:r>
      <w:r w:rsidRPr="00C16423">
        <w:rPr>
          <w:lang w:val="ru-RU"/>
        </w:rPr>
        <w:t xml:space="preserve"> </w:t>
      </w:r>
      <w:r>
        <w:rPr>
          <w:lang w:val="ru-RU"/>
        </w:rPr>
        <w:t>и</w:t>
      </w:r>
      <w:r w:rsidRPr="00C16423">
        <w:rPr>
          <w:lang w:val="ru-RU"/>
        </w:rPr>
        <w:t xml:space="preserve"> </w:t>
      </w:r>
      <w:r>
        <w:rPr>
          <w:lang w:val="ru-RU"/>
        </w:rPr>
        <w:t>принять</w:t>
      </w:r>
      <w:r w:rsidRPr="00C16423">
        <w:rPr>
          <w:lang w:val="ru-RU"/>
        </w:rPr>
        <w:t xml:space="preserve"> </w:t>
      </w:r>
      <w:r>
        <w:rPr>
          <w:lang w:val="ru-RU"/>
        </w:rPr>
        <w:t>дальнейшие</w:t>
      </w:r>
      <w:r w:rsidRPr="00C16423">
        <w:rPr>
          <w:lang w:val="ru-RU"/>
        </w:rPr>
        <w:t xml:space="preserve"> </w:t>
      </w:r>
      <w:r>
        <w:rPr>
          <w:lang w:val="ru-RU"/>
        </w:rPr>
        <w:t>меры</w:t>
      </w:r>
      <w:r w:rsidRPr="00C16423">
        <w:rPr>
          <w:lang w:val="ru-RU"/>
        </w:rPr>
        <w:t xml:space="preserve"> </w:t>
      </w:r>
      <w:r>
        <w:rPr>
          <w:lang w:val="ru-RU"/>
        </w:rPr>
        <w:t>по</w:t>
      </w:r>
      <w:r w:rsidRPr="00C16423">
        <w:rPr>
          <w:lang w:val="ru-RU"/>
        </w:rPr>
        <w:t xml:space="preserve"> </w:t>
      </w:r>
      <w:r>
        <w:rPr>
          <w:lang w:val="ru-RU"/>
        </w:rPr>
        <w:t>следующим</w:t>
      </w:r>
      <w:r w:rsidRPr="00C16423">
        <w:rPr>
          <w:lang w:val="ru-RU"/>
        </w:rPr>
        <w:t xml:space="preserve"> </w:t>
      </w:r>
      <w:r>
        <w:rPr>
          <w:lang w:val="ru-RU"/>
        </w:rPr>
        <w:t>трем</w:t>
      </w:r>
      <w:r w:rsidRPr="00C16423">
        <w:rPr>
          <w:lang w:val="ru-RU"/>
        </w:rPr>
        <w:t xml:space="preserve"> </w:t>
      </w:r>
      <w:r>
        <w:rPr>
          <w:lang w:val="ru-RU"/>
        </w:rPr>
        <w:t>рекомендациям</w:t>
      </w:r>
      <w:r w:rsidRPr="00C16423">
        <w:rPr>
          <w:lang w:val="ru-RU"/>
        </w:rPr>
        <w:t>»</w:t>
      </w:r>
      <w:r>
        <w:rPr>
          <w:lang w:val="ru-RU"/>
        </w:rPr>
        <w:t>.  Кроме того, было решено, что работа по трем согласованным элементам будет осуществляться  на основе совместных предложений.  Однако о совместном предложении упоминалось только применительно к справочнику.  Существует</w:t>
      </w:r>
      <w:r w:rsidRPr="00BD2592">
        <w:rPr>
          <w:lang w:val="ru-RU"/>
        </w:rPr>
        <w:t xml:space="preserve"> </w:t>
      </w:r>
      <w:r>
        <w:rPr>
          <w:lang w:val="ru-RU"/>
        </w:rPr>
        <w:t>два</w:t>
      </w:r>
      <w:r w:rsidRPr="00BD2592">
        <w:rPr>
          <w:lang w:val="ru-RU"/>
        </w:rPr>
        <w:t xml:space="preserve"> </w:t>
      </w:r>
      <w:r>
        <w:rPr>
          <w:lang w:val="ru-RU"/>
        </w:rPr>
        <w:t>способа</w:t>
      </w:r>
      <w:r w:rsidRPr="00BD2592">
        <w:rPr>
          <w:lang w:val="ru-RU"/>
        </w:rPr>
        <w:t xml:space="preserve"> </w:t>
      </w:r>
      <w:r>
        <w:rPr>
          <w:lang w:val="ru-RU"/>
        </w:rPr>
        <w:t>упоминания</w:t>
      </w:r>
      <w:r w:rsidRPr="00BD2592">
        <w:rPr>
          <w:lang w:val="ru-RU"/>
        </w:rPr>
        <w:t xml:space="preserve"> </w:t>
      </w:r>
      <w:r>
        <w:rPr>
          <w:lang w:val="ru-RU"/>
        </w:rPr>
        <w:t>о</w:t>
      </w:r>
      <w:r w:rsidRPr="00BD2592">
        <w:rPr>
          <w:lang w:val="ru-RU"/>
        </w:rPr>
        <w:t xml:space="preserve"> </w:t>
      </w:r>
      <w:r>
        <w:rPr>
          <w:lang w:val="ru-RU"/>
        </w:rPr>
        <w:t>совместном</w:t>
      </w:r>
      <w:r w:rsidRPr="00BD2592">
        <w:rPr>
          <w:lang w:val="ru-RU"/>
        </w:rPr>
        <w:t xml:space="preserve"> </w:t>
      </w:r>
      <w:r>
        <w:rPr>
          <w:lang w:val="ru-RU"/>
        </w:rPr>
        <w:t>предложении</w:t>
      </w:r>
      <w:r w:rsidRPr="00BD2592">
        <w:rPr>
          <w:lang w:val="ru-RU"/>
        </w:rPr>
        <w:t>.</w:t>
      </w:r>
      <w:r>
        <w:rPr>
          <w:lang w:val="ru-RU"/>
        </w:rPr>
        <w:t xml:space="preserve">  Первый — это упомянуть о совместном предложении в связи с остальными двумя элементами. </w:t>
      </w:r>
      <w:r w:rsidRPr="00BD2592">
        <w:rPr>
          <w:lang w:val="ru-RU"/>
        </w:rPr>
        <w:t xml:space="preserve"> </w:t>
      </w:r>
      <w:r>
        <w:rPr>
          <w:lang w:val="ru-RU"/>
        </w:rPr>
        <w:t>Делегация</w:t>
      </w:r>
      <w:r w:rsidRPr="00BD2592">
        <w:rPr>
          <w:lang w:val="ru-RU"/>
        </w:rPr>
        <w:t xml:space="preserve"> </w:t>
      </w:r>
      <w:r>
        <w:rPr>
          <w:lang w:val="ru-RU"/>
        </w:rPr>
        <w:t>указала</w:t>
      </w:r>
      <w:r w:rsidRPr="00BD2592">
        <w:rPr>
          <w:lang w:val="ru-RU"/>
        </w:rPr>
        <w:t xml:space="preserve"> </w:t>
      </w:r>
      <w:r>
        <w:rPr>
          <w:lang w:val="ru-RU"/>
        </w:rPr>
        <w:t>на</w:t>
      </w:r>
      <w:r w:rsidRPr="00BD2592">
        <w:rPr>
          <w:lang w:val="ru-RU"/>
        </w:rPr>
        <w:t xml:space="preserve"> </w:t>
      </w:r>
      <w:r>
        <w:rPr>
          <w:lang w:val="ru-RU"/>
        </w:rPr>
        <w:t>предложение</w:t>
      </w:r>
      <w:r w:rsidRPr="00BD2592">
        <w:rPr>
          <w:lang w:val="ru-RU"/>
        </w:rPr>
        <w:t xml:space="preserve"> </w:t>
      </w:r>
      <w:r>
        <w:rPr>
          <w:lang w:val="ru-RU"/>
        </w:rPr>
        <w:t>Группы</w:t>
      </w:r>
      <w:r w:rsidRPr="00BD2592">
        <w:t> </w:t>
      </w:r>
      <w:r>
        <w:t>B</w:t>
      </w:r>
      <w:r w:rsidRPr="00BD2592">
        <w:rPr>
          <w:lang w:val="ru-RU"/>
        </w:rPr>
        <w:t xml:space="preserve"> </w:t>
      </w:r>
      <w:r>
        <w:rPr>
          <w:lang w:val="ru-RU"/>
        </w:rPr>
        <w:t>по</w:t>
      </w:r>
      <w:r w:rsidRPr="00BD2592">
        <w:rPr>
          <w:lang w:val="ru-RU"/>
        </w:rPr>
        <w:t xml:space="preserve"> </w:t>
      </w:r>
      <w:r>
        <w:t>A</w:t>
      </w:r>
      <w:r w:rsidRPr="00BD2592">
        <w:rPr>
          <w:lang w:val="ru-RU"/>
        </w:rPr>
        <w:t xml:space="preserve">2 </w:t>
      </w:r>
      <w:r>
        <w:rPr>
          <w:lang w:val="ru-RU"/>
        </w:rPr>
        <w:t xml:space="preserve">и заявила, что согласие, действительно, было достигнуто только в отношении подпункта </w:t>
      </w:r>
      <w:r>
        <w:t>A</w:t>
      </w:r>
      <w:r w:rsidRPr="00BD2592">
        <w:rPr>
          <w:lang w:val="ru-RU"/>
        </w:rPr>
        <w:t xml:space="preserve"> (2) (</w:t>
      </w:r>
      <w:r>
        <w:t>a</w:t>
      </w:r>
      <w:r w:rsidRPr="00BD2592">
        <w:rPr>
          <w:lang w:val="ru-RU"/>
        </w:rPr>
        <w:t xml:space="preserve">).  </w:t>
      </w:r>
      <w:r>
        <w:rPr>
          <w:lang w:val="ru-RU"/>
        </w:rPr>
        <w:t>Другой</w:t>
      </w:r>
      <w:r w:rsidRPr="00BD2592">
        <w:rPr>
          <w:lang w:val="ru-RU"/>
        </w:rPr>
        <w:t xml:space="preserve"> </w:t>
      </w:r>
      <w:r>
        <w:rPr>
          <w:lang w:val="ru-RU"/>
        </w:rPr>
        <w:t>путь</w:t>
      </w:r>
      <w:r w:rsidRPr="00BD2592">
        <w:t> </w:t>
      </w:r>
      <w:r w:rsidRPr="00BD2592">
        <w:rPr>
          <w:lang w:val="ru-RU"/>
        </w:rPr>
        <w:t xml:space="preserve">— </w:t>
      </w:r>
      <w:r>
        <w:rPr>
          <w:lang w:val="ru-RU"/>
        </w:rPr>
        <w:t>включить</w:t>
      </w:r>
      <w:r w:rsidRPr="00BD2592">
        <w:rPr>
          <w:lang w:val="ru-RU"/>
        </w:rPr>
        <w:t xml:space="preserve"> </w:t>
      </w:r>
      <w:r>
        <w:rPr>
          <w:lang w:val="ru-RU"/>
        </w:rPr>
        <w:t>формулировку</w:t>
      </w:r>
      <w:r w:rsidRPr="00BD2592">
        <w:rPr>
          <w:lang w:val="ru-RU"/>
        </w:rPr>
        <w:t xml:space="preserve"> </w:t>
      </w:r>
      <w:r w:rsidR="00AE4A50">
        <w:rPr>
          <w:lang w:val="ru-RU"/>
        </w:rPr>
        <w:t>"</w:t>
      </w:r>
      <w:r>
        <w:rPr>
          <w:lang w:val="ru-RU"/>
        </w:rPr>
        <w:t>на</w:t>
      </w:r>
      <w:r w:rsidRPr="00BD2592">
        <w:rPr>
          <w:lang w:val="ru-RU"/>
        </w:rPr>
        <w:t xml:space="preserve"> </w:t>
      </w:r>
      <w:r>
        <w:rPr>
          <w:lang w:val="ru-RU"/>
        </w:rPr>
        <w:t>основе</w:t>
      </w:r>
      <w:r w:rsidRPr="00BD2592">
        <w:rPr>
          <w:lang w:val="ru-RU"/>
        </w:rPr>
        <w:t xml:space="preserve"> </w:t>
      </w:r>
      <w:r>
        <w:rPr>
          <w:lang w:val="ru-RU"/>
        </w:rPr>
        <w:t>совместного</w:t>
      </w:r>
      <w:r w:rsidRPr="00BD2592">
        <w:rPr>
          <w:lang w:val="ru-RU"/>
        </w:rPr>
        <w:t xml:space="preserve"> </w:t>
      </w:r>
      <w:r>
        <w:rPr>
          <w:lang w:val="ru-RU"/>
        </w:rPr>
        <w:t>предложения</w:t>
      </w:r>
      <w:r w:rsidRPr="00BD2592">
        <w:rPr>
          <w:lang w:val="ru-RU"/>
        </w:rPr>
        <w:t xml:space="preserve">» </w:t>
      </w:r>
      <w:r>
        <w:rPr>
          <w:lang w:val="ru-RU"/>
        </w:rPr>
        <w:t>в</w:t>
      </w:r>
      <w:r w:rsidRPr="00BD2592">
        <w:rPr>
          <w:lang w:val="ru-RU"/>
        </w:rPr>
        <w:t xml:space="preserve"> </w:t>
      </w:r>
      <w:r>
        <w:rPr>
          <w:lang w:val="ru-RU"/>
        </w:rPr>
        <w:t>текст</w:t>
      </w:r>
      <w:r w:rsidRPr="00BD2592">
        <w:rPr>
          <w:lang w:val="ru-RU"/>
        </w:rPr>
        <w:t xml:space="preserve"> </w:t>
      </w:r>
      <w:r>
        <w:rPr>
          <w:lang w:val="ru-RU"/>
        </w:rPr>
        <w:t>после</w:t>
      </w:r>
      <w:r w:rsidRPr="00BD2592">
        <w:rPr>
          <w:lang w:val="ru-RU"/>
        </w:rPr>
        <w:t xml:space="preserve"> </w:t>
      </w:r>
      <w:r>
        <w:rPr>
          <w:lang w:val="ru-RU"/>
        </w:rPr>
        <w:t>фразы</w:t>
      </w:r>
      <w:r w:rsidRPr="00BD2592">
        <w:rPr>
          <w:lang w:val="ru-RU"/>
        </w:rPr>
        <w:t xml:space="preserve"> </w:t>
      </w:r>
      <w:r w:rsidR="00AE4A50">
        <w:rPr>
          <w:lang w:val="ru-RU"/>
        </w:rPr>
        <w:t>"</w:t>
      </w:r>
      <w:r w:rsidRPr="00BD2592">
        <w:rPr>
          <w:lang w:val="ru-RU"/>
        </w:rPr>
        <w:t>принять дальнейшие мер</w:t>
      </w:r>
      <w:r>
        <w:rPr>
          <w:lang w:val="ru-RU"/>
        </w:rPr>
        <w:t>ы</w:t>
      </w:r>
      <w:r w:rsidRPr="00BD2592">
        <w:rPr>
          <w:lang w:val="ru-RU"/>
        </w:rPr>
        <w:t xml:space="preserve"> по следующим трем предложениям</w:t>
      </w:r>
      <w:r>
        <w:rPr>
          <w:lang w:val="ru-RU"/>
        </w:rPr>
        <w:t xml:space="preserve">» в абзаце, начинающемся со слова </w:t>
      </w:r>
      <w:r w:rsidR="00AE4A50">
        <w:rPr>
          <w:lang w:val="ru-RU"/>
        </w:rPr>
        <w:t>"</w:t>
      </w:r>
      <w:r>
        <w:rPr>
          <w:lang w:val="ru-RU"/>
        </w:rPr>
        <w:t>признав».  При</w:t>
      </w:r>
      <w:r w:rsidRPr="00BD2592">
        <w:rPr>
          <w:lang w:val="ru-RU"/>
        </w:rPr>
        <w:t xml:space="preserve"> </w:t>
      </w:r>
      <w:r>
        <w:rPr>
          <w:lang w:val="ru-RU"/>
        </w:rPr>
        <w:t>таком</w:t>
      </w:r>
      <w:r w:rsidRPr="00BD2592">
        <w:rPr>
          <w:lang w:val="ru-RU"/>
        </w:rPr>
        <w:t xml:space="preserve"> </w:t>
      </w:r>
      <w:r>
        <w:rPr>
          <w:lang w:val="ru-RU"/>
        </w:rPr>
        <w:t>варианте</w:t>
      </w:r>
      <w:r w:rsidRPr="00BD2592">
        <w:rPr>
          <w:lang w:val="ru-RU"/>
        </w:rPr>
        <w:t xml:space="preserve"> </w:t>
      </w:r>
      <w:r>
        <w:rPr>
          <w:lang w:val="ru-RU"/>
        </w:rPr>
        <w:t>будут</w:t>
      </w:r>
      <w:r w:rsidRPr="00BD2592">
        <w:rPr>
          <w:lang w:val="ru-RU"/>
        </w:rPr>
        <w:t xml:space="preserve"> </w:t>
      </w:r>
      <w:r>
        <w:rPr>
          <w:lang w:val="ru-RU"/>
        </w:rPr>
        <w:t>учтены</w:t>
      </w:r>
      <w:r w:rsidRPr="00BD2592">
        <w:rPr>
          <w:lang w:val="ru-RU"/>
        </w:rPr>
        <w:t xml:space="preserve"> </w:t>
      </w:r>
      <w:r>
        <w:rPr>
          <w:lang w:val="ru-RU"/>
        </w:rPr>
        <w:t>все</w:t>
      </w:r>
      <w:r w:rsidRPr="00BD2592">
        <w:rPr>
          <w:lang w:val="ru-RU"/>
        </w:rPr>
        <w:t xml:space="preserve"> </w:t>
      </w:r>
      <w:r>
        <w:rPr>
          <w:lang w:val="ru-RU"/>
        </w:rPr>
        <w:t>позиции</w:t>
      </w:r>
      <w:r w:rsidRPr="00BD2592">
        <w:rPr>
          <w:lang w:val="ru-RU"/>
        </w:rPr>
        <w:t xml:space="preserve">, </w:t>
      </w:r>
      <w:r>
        <w:rPr>
          <w:lang w:val="ru-RU"/>
        </w:rPr>
        <w:t>т</w:t>
      </w:r>
      <w:r w:rsidRPr="00BD2592">
        <w:rPr>
          <w:lang w:val="ru-RU"/>
        </w:rPr>
        <w:t>.</w:t>
      </w:r>
      <w:r>
        <w:rPr>
          <w:lang w:val="ru-RU"/>
        </w:rPr>
        <w:t>к</w:t>
      </w:r>
      <w:r w:rsidRPr="00BD2592">
        <w:rPr>
          <w:lang w:val="ru-RU"/>
        </w:rPr>
        <w:t xml:space="preserve">. </w:t>
      </w:r>
      <w:r>
        <w:rPr>
          <w:lang w:val="ru-RU"/>
        </w:rPr>
        <w:t>будет</w:t>
      </w:r>
      <w:r w:rsidRPr="00BD2592">
        <w:rPr>
          <w:lang w:val="ru-RU"/>
        </w:rPr>
        <w:t xml:space="preserve"> </w:t>
      </w:r>
      <w:r>
        <w:rPr>
          <w:lang w:val="ru-RU"/>
        </w:rPr>
        <w:t>предельно</w:t>
      </w:r>
      <w:r w:rsidRPr="00BD2592">
        <w:rPr>
          <w:lang w:val="ru-RU"/>
        </w:rPr>
        <w:t xml:space="preserve"> </w:t>
      </w:r>
      <w:r>
        <w:rPr>
          <w:lang w:val="ru-RU"/>
        </w:rPr>
        <w:t>ясно</w:t>
      </w:r>
      <w:r w:rsidRPr="00BD2592">
        <w:rPr>
          <w:lang w:val="ru-RU"/>
        </w:rPr>
        <w:t xml:space="preserve">, </w:t>
      </w:r>
      <w:r>
        <w:rPr>
          <w:lang w:val="ru-RU"/>
        </w:rPr>
        <w:t>что</w:t>
      </w:r>
      <w:r w:rsidRPr="00BD2592">
        <w:rPr>
          <w:lang w:val="ru-RU"/>
        </w:rPr>
        <w:t xml:space="preserve"> </w:t>
      </w:r>
      <w:r>
        <w:rPr>
          <w:lang w:val="ru-RU"/>
        </w:rPr>
        <w:t>Секретариат</w:t>
      </w:r>
      <w:r w:rsidRPr="00BD2592">
        <w:rPr>
          <w:lang w:val="ru-RU"/>
        </w:rPr>
        <w:t xml:space="preserve"> </w:t>
      </w:r>
      <w:r>
        <w:rPr>
          <w:lang w:val="ru-RU"/>
        </w:rPr>
        <w:t>будет</w:t>
      </w:r>
      <w:r w:rsidRPr="00BD2592">
        <w:rPr>
          <w:lang w:val="ru-RU"/>
        </w:rPr>
        <w:t xml:space="preserve"> </w:t>
      </w:r>
      <w:r>
        <w:rPr>
          <w:lang w:val="ru-RU"/>
        </w:rPr>
        <w:t>работать</w:t>
      </w:r>
      <w:r w:rsidRPr="00BD2592">
        <w:rPr>
          <w:lang w:val="ru-RU"/>
        </w:rPr>
        <w:t xml:space="preserve"> </w:t>
      </w:r>
      <w:r>
        <w:rPr>
          <w:lang w:val="ru-RU"/>
        </w:rPr>
        <w:t>на</w:t>
      </w:r>
      <w:r w:rsidRPr="00BD2592">
        <w:rPr>
          <w:lang w:val="ru-RU"/>
        </w:rPr>
        <w:t xml:space="preserve"> </w:t>
      </w:r>
      <w:r>
        <w:rPr>
          <w:lang w:val="ru-RU"/>
        </w:rPr>
        <w:t>основе</w:t>
      </w:r>
      <w:r w:rsidRPr="00BD2592">
        <w:rPr>
          <w:lang w:val="ru-RU"/>
        </w:rPr>
        <w:t xml:space="preserve"> </w:t>
      </w:r>
      <w:r>
        <w:rPr>
          <w:lang w:val="ru-RU"/>
        </w:rPr>
        <w:t>совместного</w:t>
      </w:r>
      <w:r w:rsidRPr="00BD2592">
        <w:rPr>
          <w:lang w:val="ru-RU"/>
        </w:rPr>
        <w:t xml:space="preserve"> </w:t>
      </w:r>
      <w:r>
        <w:rPr>
          <w:lang w:val="ru-RU"/>
        </w:rPr>
        <w:t>предложения с учетом замечаний, высказанных делегациями.  Таким</w:t>
      </w:r>
      <w:r w:rsidRPr="0019613A">
        <w:rPr>
          <w:lang w:val="ru-RU"/>
        </w:rPr>
        <w:t xml:space="preserve"> </w:t>
      </w:r>
      <w:r>
        <w:rPr>
          <w:lang w:val="ru-RU"/>
        </w:rPr>
        <w:lastRenderedPageBreak/>
        <w:t>образом</w:t>
      </w:r>
      <w:r w:rsidRPr="0019613A">
        <w:rPr>
          <w:lang w:val="ru-RU"/>
        </w:rPr>
        <w:t xml:space="preserve">, </w:t>
      </w:r>
      <w:r>
        <w:rPr>
          <w:lang w:val="ru-RU"/>
        </w:rPr>
        <w:t>станет</w:t>
      </w:r>
      <w:r w:rsidRPr="0019613A">
        <w:rPr>
          <w:lang w:val="ru-RU"/>
        </w:rPr>
        <w:t xml:space="preserve"> </w:t>
      </w:r>
      <w:r>
        <w:rPr>
          <w:lang w:val="ru-RU"/>
        </w:rPr>
        <w:t>ясно</w:t>
      </w:r>
      <w:r w:rsidRPr="0019613A">
        <w:rPr>
          <w:lang w:val="ru-RU"/>
        </w:rPr>
        <w:t xml:space="preserve">, </w:t>
      </w:r>
      <w:r>
        <w:rPr>
          <w:lang w:val="ru-RU"/>
        </w:rPr>
        <w:t>что</w:t>
      </w:r>
      <w:r w:rsidRPr="0019613A">
        <w:rPr>
          <w:lang w:val="ru-RU"/>
        </w:rPr>
        <w:t xml:space="preserve"> </w:t>
      </w:r>
      <w:r>
        <w:rPr>
          <w:lang w:val="ru-RU"/>
        </w:rPr>
        <w:t>Секретариат</w:t>
      </w:r>
      <w:r w:rsidRPr="0019613A">
        <w:rPr>
          <w:lang w:val="ru-RU"/>
        </w:rPr>
        <w:t xml:space="preserve"> </w:t>
      </w:r>
      <w:r>
        <w:rPr>
          <w:lang w:val="ru-RU"/>
        </w:rPr>
        <w:t>не</w:t>
      </w:r>
      <w:r w:rsidRPr="0019613A">
        <w:rPr>
          <w:lang w:val="ru-RU"/>
        </w:rPr>
        <w:t xml:space="preserve"> </w:t>
      </w:r>
      <w:r>
        <w:rPr>
          <w:lang w:val="ru-RU"/>
        </w:rPr>
        <w:t>будет</w:t>
      </w:r>
      <w:r w:rsidRPr="0019613A">
        <w:rPr>
          <w:lang w:val="ru-RU"/>
        </w:rPr>
        <w:t xml:space="preserve"> </w:t>
      </w:r>
      <w:r>
        <w:rPr>
          <w:lang w:val="ru-RU"/>
        </w:rPr>
        <w:t>вести</w:t>
      </w:r>
      <w:r w:rsidRPr="0019613A">
        <w:rPr>
          <w:lang w:val="ru-RU"/>
        </w:rPr>
        <w:t xml:space="preserve"> </w:t>
      </w:r>
      <w:r>
        <w:rPr>
          <w:lang w:val="ru-RU"/>
        </w:rPr>
        <w:t>работу</w:t>
      </w:r>
      <w:r w:rsidRPr="0019613A">
        <w:rPr>
          <w:lang w:val="ru-RU"/>
        </w:rPr>
        <w:t xml:space="preserve"> </w:t>
      </w:r>
      <w:r>
        <w:rPr>
          <w:lang w:val="ru-RU"/>
        </w:rPr>
        <w:t>в</w:t>
      </w:r>
      <w:r w:rsidRPr="0019613A">
        <w:rPr>
          <w:lang w:val="ru-RU"/>
        </w:rPr>
        <w:t xml:space="preserve"> </w:t>
      </w:r>
      <w:r>
        <w:rPr>
          <w:lang w:val="ru-RU"/>
        </w:rPr>
        <w:t>связи</w:t>
      </w:r>
      <w:r w:rsidRPr="0019613A">
        <w:rPr>
          <w:lang w:val="ru-RU"/>
        </w:rPr>
        <w:t xml:space="preserve"> </w:t>
      </w:r>
      <w:r>
        <w:rPr>
          <w:lang w:val="ru-RU"/>
        </w:rPr>
        <w:t>с</w:t>
      </w:r>
      <w:r w:rsidRPr="0019613A">
        <w:rPr>
          <w:lang w:val="ru-RU"/>
        </w:rPr>
        <w:t xml:space="preserve"> </w:t>
      </w:r>
      <w:r>
        <w:rPr>
          <w:lang w:val="ru-RU"/>
        </w:rPr>
        <w:t>теми</w:t>
      </w:r>
      <w:r w:rsidRPr="0019613A">
        <w:rPr>
          <w:lang w:val="ru-RU"/>
        </w:rPr>
        <w:t xml:space="preserve"> </w:t>
      </w:r>
      <w:r>
        <w:rPr>
          <w:lang w:val="ru-RU"/>
        </w:rPr>
        <w:t>элементами, в отношении которых не достигнуто консенсуса.  Делегация</w:t>
      </w:r>
      <w:r w:rsidRPr="0019613A">
        <w:rPr>
          <w:lang w:val="ru-RU"/>
        </w:rPr>
        <w:t xml:space="preserve"> </w:t>
      </w:r>
      <w:r>
        <w:rPr>
          <w:lang w:val="ru-RU"/>
        </w:rPr>
        <w:t>хотела</w:t>
      </w:r>
      <w:r w:rsidRPr="0019613A">
        <w:rPr>
          <w:lang w:val="ru-RU"/>
        </w:rPr>
        <w:t xml:space="preserve"> </w:t>
      </w:r>
      <w:r>
        <w:rPr>
          <w:lang w:val="ru-RU"/>
        </w:rPr>
        <w:t>бы</w:t>
      </w:r>
      <w:r w:rsidRPr="0019613A">
        <w:rPr>
          <w:lang w:val="ru-RU"/>
        </w:rPr>
        <w:t xml:space="preserve"> </w:t>
      </w:r>
      <w:r>
        <w:rPr>
          <w:lang w:val="ru-RU"/>
        </w:rPr>
        <w:t>удостовериться</w:t>
      </w:r>
      <w:r w:rsidRPr="0019613A">
        <w:rPr>
          <w:lang w:val="ru-RU"/>
        </w:rPr>
        <w:t xml:space="preserve">, </w:t>
      </w:r>
      <w:r>
        <w:rPr>
          <w:lang w:val="ru-RU"/>
        </w:rPr>
        <w:t>что</w:t>
      </w:r>
      <w:r w:rsidRPr="0019613A">
        <w:rPr>
          <w:lang w:val="ru-RU"/>
        </w:rPr>
        <w:t xml:space="preserve"> </w:t>
      </w:r>
      <w:r>
        <w:rPr>
          <w:lang w:val="ru-RU"/>
        </w:rPr>
        <w:t>работа</w:t>
      </w:r>
      <w:r w:rsidRPr="0019613A">
        <w:rPr>
          <w:lang w:val="ru-RU"/>
        </w:rPr>
        <w:t xml:space="preserve"> </w:t>
      </w:r>
      <w:r>
        <w:rPr>
          <w:lang w:val="ru-RU"/>
        </w:rPr>
        <w:t>по</w:t>
      </w:r>
      <w:r w:rsidRPr="0019613A">
        <w:rPr>
          <w:lang w:val="ru-RU"/>
        </w:rPr>
        <w:t xml:space="preserve"> </w:t>
      </w:r>
      <w:r>
        <w:rPr>
          <w:lang w:val="ru-RU"/>
        </w:rPr>
        <w:t>второму</w:t>
      </w:r>
      <w:r w:rsidRPr="0019613A">
        <w:rPr>
          <w:lang w:val="ru-RU"/>
        </w:rPr>
        <w:t xml:space="preserve"> </w:t>
      </w:r>
      <w:r>
        <w:rPr>
          <w:lang w:val="ru-RU"/>
        </w:rPr>
        <w:t>и</w:t>
      </w:r>
      <w:r w:rsidRPr="0019613A">
        <w:rPr>
          <w:lang w:val="ru-RU"/>
        </w:rPr>
        <w:t xml:space="preserve"> </w:t>
      </w:r>
      <w:r>
        <w:rPr>
          <w:lang w:val="ru-RU"/>
        </w:rPr>
        <w:t>третьему элементу будет осуществляться на основе совместного предложения и в этой связи имеется консенсус.  Делегация</w:t>
      </w:r>
      <w:r w:rsidRPr="00FF51C8">
        <w:rPr>
          <w:lang w:val="ru-RU"/>
        </w:rPr>
        <w:t xml:space="preserve"> </w:t>
      </w:r>
      <w:r>
        <w:rPr>
          <w:lang w:val="ru-RU"/>
        </w:rPr>
        <w:t>указала</w:t>
      </w:r>
      <w:r w:rsidRPr="00FF51C8">
        <w:rPr>
          <w:lang w:val="ru-RU"/>
        </w:rPr>
        <w:t xml:space="preserve"> </w:t>
      </w:r>
      <w:r>
        <w:rPr>
          <w:lang w:val="ru-RU"/>
        </w:rPr>
        <w:t>на</w:t>
      </w:r>
      <w:r w:rsidRPr="00FF51C8">
        <w:rPr>
          <w:lang w:val="ru-RU"/>
        </w:rPr>
        <w:t xml:space="preserve"> </w:t>
      </w:r>
      <w:r>
        <w:rPr>
          <w:lang w:val="ru-RU"/>
        </w:rPr>
        <w:t>последнее</w:t>
      </w:r>
      <w:r w:rsidRPr="00FF51C8">
        <w:rPr>
          <w:lang w:val="ru-RU"/>
        </w:rPr>
        <w:t xml:space="preserve"> </w:t>
      </w:r>
      <w:r>
        <w:rPr>
          <w:lang w:val="ru-RU"/>
        </w:rPr>
        <w:t>предложение</w:t>
      </w:r>
      <w:r w:rsidRPr="00FF51C8">
        <w:rPr>
          <w:lang w:val="ru-RU"/>
        </w:rPr>
        <w:t xml:space="preserve">:  </w:t>
      </w:r>
      <w:r w:rsidR="00AE4A50">
        <w:rPr>
          <w:lang w:val="ru-RU"/>
        </w:rPr>
        <w:t>"</w:t>
      </w:r>
      <w:r w:rsidRPr="00FF51C8">
        <w:rPr>
          <w:lang w:val="ru-RU"/>
        </w:rPr>
        <w:t xml:space="preserve">Было решено, что Комитет продолжит на его следующей сессии обсуждение </w:t>
      </w:r>
      <w:r>
        <w:rPr>
          <w:lang w:val="ru-RU"/>
        </w:rPr>
        <w:t>оставшихся</w:t>
      </w:r>
      <w:r w:rsidRPr="00FF51C8">
        <w:rPr>
          <w:lang w:val="ru-RU"/>
        </w:rPr>
        <w:t xml:space="preserve"> предложений делегаций</w:t>
      </w:r>
      <w:r>
        <w:rPr>
          <w:lang w:val="ru-RU"/>
        </w:rPr>
        <w:t>».  Это</w:t>
      </w:r>
      <w:r w:rsidRPr="007A5E93">
        <w:rPr>
          <w:lang w:val="ru-RU"/>
        </w:rPr>
        <w:t xml:space="preserve"> </w:t>
      </w:r>
      <w:r>
        <w:rPr>
          <w:lang w:val="ru-RU"/>
        </w:rPr>
        <w:t>предложение</w:t>
      </w:r>
      <w:r w:rsidRPr="007A5E93">
        <w:rPr>
          <w:lang w:val="ru-RU"/>
        </w:rPr>
        <w:t xml:space="preserve"> </w:t>
      </w:r>
      <w:r>
        <w:rPr>
          <w:lang w:val="ru-RU"/>
        </w:rPr>
        <w:t>сформулировано</w:t>
      </w:r>
      <w:r w:rsidRPr="007A5E93">
        <w:rPr>
          <w:lang w:val="ru-RU"/>
        </w:rPr>
        <w:t xml:space="preserve"> </w:t>
      </w:r>
      <w:r>
        <w:rPr>
          <w:lang w:val="ru-RU"/>
        </w:rPr>
        <w:t>нечетко</w:t>
      </w:r>
      <w:r w:rsidRPr="007A5E93">
        <w:rPr>
          <w:lang w:val="ru-RU"/>
        </w:rPr>
        <w:t xml:space="preserve">.  </w:t>
      </w:r>
      <w:r>
        <w:rPr>
          <w:lang w:val="ru-RU"/>
        </w:rPr>
        <w:t>Необходимо</w:t>
      </w:r>
      <w:r w:rsidRPr="007A5E93">
        <w:rPr>
          <w:lang w:val="ru-RU"/>
        </w:rPr>
        <w:t xml:space="preserve"> </w:t>
      </w:r>
      <w:r>
        <w:rPr>
          <w:lang w:val="ru-RU"/>
        </w:rPr>
        <w:t>обеспечить</w:t>
      </w:r>
      <w:r w:rsidRPr="007A5E93">
        <w:rPr>
          <w:lang w:val="ru-RU"/>
        </w:rPr>
        <w:t xml:space="preserve">, </w:t>
      </w:r>
      <w:r>
        <w:rPr>
          <w:lang w:val="ru-RU"/>
        </w:rPr>
        <w:t>чтобы</w:t>
      </w:r>
      <w:r w:rsidRPr="007A5E93">
        <w:rPr>
          <w:lang w:val="ru-RU"/>
        </w:rPr>
        <w:t xml:space="preserve"> </w:t>
      </w:r>
      <w:r>
        <w:rPr>
          <w:lang w:val="ru-RU"/>
        </w:rPr>
        <w:t>все</w:t>
      </w:r>
      <w:r w:rsidRPr="007A5E93">
        <w:rPr>
          <w:lang w:val="ru-RU"/>
        </w:rPr>
        <w:t xml:space="preserve"> </w:t>
      </w:r>
      <w:r>
        <w:rPr>
          <w:lang w:val="ru-RU"/>
        </w:rPr>
        <w:t>предложения</w:t>
      </w:r>
      <w:r w:rsidRPr="007A5E93">
        <w:rPr>
          <w:lang w:val="ru-RU"/>
        </w:rPr>
        <w:t xml:space="preserve"> </w:t>
      </w:r>
      <w:r>
        <w:rPr>
          <w:lang w:val="ru-RU"/>
        </w:rPr>
        <w:t>остались</w:t>
      </w:r>
      <w:r w:rsidRPr="007A5E93">
        <w:rPr>
          <w:lang w:val="ru-RU"/>
        </w:rPr>
        <w:t xml:space="preserve"> </w:t>
      </w:r>
      <w:r>
        <w:rPr>
          <w:lang w:val="ru-RU"/>
        </w:rPr>
        <w:t>в</w:t>
      </w:r>
      <w:r w:rsidRPr="007A5E93">
        <w:rPr>
          <w:lang w:val="ru-RU"/>
        </w:rPr>
        <w:t xml:space="preserve"> </w:t>
      </w:r>
      <w:r>
        <w:rPr>
          <w:lang w:val="ru-RU"/>
        </w:rPr>
        <w:t>работе</w:t>
      </w:r>
      <w:r w:rsidRPr="007A5E93">
        <w:rPr>
          <w:lang w:val="ru-RU"/>
        </w:rPr>
        <w:t xml:space="preserve">.  </w:t>
      </w:r>
      <w:r>
        <w:rPr>
          <w:lang w:val="ru-RU"/>
        </w:rPr>
        <w:t>Могут</w:t>
      </w:r>
      <w:r w:rsidRPr="007A5E93">
        <w:rPr>
          <w:lang w:val="ru-RU"/>
        </w:rPr>
        <w:t xml:space="preserve"> </w:t>
      </w:r>
      <w:r>
        <w:rPr>
          <w:lang w:val="ru-RU"/>
        </w:rPr>
        <w:t>возникнуть</w:t>
      </w:r>
      <w:r w:rsidRPr="007A5E93">
        <w:rPr>
          <w:lang w:val="ru-RU"/>
        </w:rPr>
        <w:t xml:space="preserve"> </w:t>
      </w:r>
      <w:r>
        <w:rPr>
          <w:lang w:val="ru-RU"/>
        </w:rPr>
        <w:t>новые</w:t>
      </w:r>
      <w:r w:rsidRPr="007A5E93">
        <w:rPr>
          <w:lang w:val="ru-RU"/>
        </w:rPr>
        <w:t xml:space="preserve"> </w:t>
      </w:r>
      <w:r>
        <w:rPr>
          <w:lang w:val="ru-RU"/>
        </w:rPr>
        <w:t>предложения</w:t>
      </w:r>
      <w:r w:rsidRPr="007A5E93">
        <w:rPr>
          <w:lang w:val="ru-RU"/>
        </w:rPr>
        <w:t xml:space="preserve">.  </w:t>
      </w:r>
      <w:r>
        <w:rPr>
          <w:lang w:val="ru-RU"/>
        </w:rPr>
        <w:t>Например</w:t>
      </w:r>
      <w:r w:rsidRPr="00AE2677">
        <w:rPr>
          <w:lang w:val="ru-RU"/>
        </w:rPr>
        <w:t xml:space="preserve">, </w:t>
      </w:r>
      <w:r>
        <w:rPr>
          <w:lang w:val="ru-RU"/>
        </w:rPr>
        <w:t>три новые предложения были внесены ЕС</w:t>
      </w:r>
      <w:r w:rsidRPr="00AE2677">
        <w:rPr>
          <w:lang w:val="ru-RU"/>
        </w:rPr>
        <w:t xml:space="preserve">.  </w:t>
      </w:r>
      <w:r>
        <w:rPr>
          <w:lang w:val="ru-RU"/>
        </w:rPr>
        <w:t>Помимо этого, Группы могут выдвигать другие рекомендации, которые, по их мнению, должны быть выполнены.  Кроме</w:t>
      </w:r>
      <w:r w:rsidRPr="00AE2677">
        <w:rPr>
          <w:lang w:val="ru-RU"/>
        </w:rPr>
        <w:t xml:space="preserve"> </w:t>
      </w:r>
      <w:r>
        <w:rPr>
          <w:lang w:val="ru-RU"/>
        </w:rPr>
        <w:t>того</w:t>
      </w:r>
      <w:r w:rsidRPr="00AE2677">
        <w:rPr>
          <w:lang w:val="ru-RU"/>
        </w:rPr>
        <w:t xml:space="preserve">, </w:t>
      </w:r>
      <w:r>
        <w:rPr>
          <w:lang w:val="ru-RU"/>
        </w:rPr>
        <w:t>не</w:t>
      </w:r>
      <w:r w:rsidRPr="00AE2677">
        <w:rPr>
          <w:lang w:val="ru-RU"/>
        </w:rPr>
        <w:t xml:space="preserve"> </w:t>
      </w:r>
      <w:r>
        <w:rPr>
          <w:lang w:val="ru-RU"/>
        </w:rPr>
        <w:t>следует</w:t>
      </w:r>
      <w:r w:rsidRPr="00AE2677">
        <w:rPr>
          <w:lang w:val="ru-RU"/>
        </w:rPr>
        <w:t xml:space="preserve"> </w:t>
      </w:r>
      <w:r>
        <w:rPr>
          <w:lang w:val="ru-RU"/>
        </w:rPr>
        <w:t>исключать</w:t>
      </w:r>
      <w:r w:rsidRPr="00AE2677">
        <w:rPr>
          <w:lang w:val="ru-RU"/>
        </w:rPr>
        <w:t xml:space="preserve"> </w:t>
      </w:r>
      <w:r>
        <w:rPr>
          <w:lang w:val="ru-RU"/>
        </w:rPr>
        <w:t>возможности</w:t>
      </w:r>
      <w:r w:rsidRPr="00AE2677">
        <w:rPr>
          <w:lang w:val="ru-RU"/>
        </w:rPr>
        <w:t xml:space="preserve"> </w:t>
      </w:r>
      <w:r>
        <w:rPr>
          <w:lang w:val="ru-RU"/>
        </w:rPr>
        <w:t>обсуждения всех документов, перечисленных в подпункте</w:t>
      </w:r>
      <w:r>
        <w:t> </w:t>
      </w:r>
      <w:r w:rsidRPr="00AE2677">
        <w:rPr>
          <w:lang w:val="ru-RU"/>
        </w:rPr>
        <w:t>(</w:t>
      </w:r>
      <w:r>
        <w:t>b</w:t>
      </w:r>
      <w:r w:rsidRPr="00AE2677">
        <w:rPr>
          <w:lang w:val="ru-RU"/>
        </w:rPr>
        <w:t xml:space="preserve">).  </w:t>
      </w:r>
      <w:r>
        <w:rPr>
          <w:lang w:val="ru-RU"/>
        </w:rPr>
        <w:t>Возможно</w:t>
      </w:r>
      <w:r w:rsidRPr="00AE2677">
        <w:rPr>
          <w:lang w:val="ru-RU"/>
        </w:rPr>
        <w:t xml:space="preserve">, </w:t>
      </w:r>
      <w:r>
        <w:rPr>
          <w:lang w:val="ru-RU"/>
        </w:rPr>
        <w:t>в</w:t>
      </w:r>
      <w:r w:rsidRPr="00AE2677">
        <w:rPr>
          <w:lang w:val="ru-RU"/>
        </w:rPr>
        <w:t xml:space="preserve"> </w:t>
      </w:r>
      <w:r>
        <w:rPr>
          <w:lang w:val="ru-RU"/>
        </w:rPr>
        <w:t>этой</w:t>
      </w:r>
      <w:r w:rsidRPr="00AE2677">
        <w:rPr>
          <w:lang w:val="ru-RU"/>
        </w:rPr>
        <w:t xml:space="preserve"> </w:t>
      </w:r>
      <w:r>
        <w:rPr>
          <w:lang w:val="ru-RU"/>
        </w:rPr>
        <w:t>связи</w:t>
      </w:r>
      <w:r w:rsidRPr="00AE2677">
        <w:rPr>
          <w:lang w:val="ru-RU"/>
        </w:rPr>
        <w:t xml:space="preserve"> </w:t>
      </w:r>
      <w:r>
        <w:rPr>
          <w:lang w:val="ru-RU"/>
        </w:rPr>
        <w:t>можно</w:t>
      </w:r>
      <w:r w:rsidRPr="00AE2677">
        <w:rPr>
          <w:lang w:val="ru-RU"/>
        </w:rPr>
        <w:t xml:space="preserve"> </w:t>
      </w:r>
      <w:r>
        <w:rPr>
          <w:lang w:val="ru-RU"/>
        </w:rPr>
        <w:t>воспользоваться</w:t>
      </w:r>
      <w:r w:rsidRPr="00AE2677">
        <w:rPr>
          <w:lang w:val="ru-RU"/>
        </w:rPr>
        <w:t xml:space="preserve"> </w:t>
      </w:r>
      <w:r>
        <w:rPr>
          <w:lang w:val="ru-RU"/>
        </w:rPr>
        <w:t>чем</w:t>
      </w:r>
      <w:r w:rsidRPr="00AE2677">
        <w:rPr>
          <w:lang w:val="ru-RU"/>
        </w:rPr>
        <w:t>-</w:t>
      </w:r>
      <w:r>
        <w:rPr>
          <w:lang w:val="ru-RU"/>
        </w:rPr>
        <w:t>то</w:t>
      </w:r>
      <w:r w:rsidRPr="00AE2677">
        <w:rPr>
          <w:lang w:val="ru-RU"/>
        </w:rPr>
        <w:t xml:space="preserve"> </w:t>
      </w:r>
      <w:r>
        <w:rPr>
          <w:lang w:val="ru-RU"/>
        </w:rPr>
        <w:t>из</w:t>
      </w:r>
      <w:r w:rsidRPr="00AE2677">
        <w:rPr>
          <w:lang w:val="ru-RU"/>
        </w:rPr>
        <w:t xml:space="preserve"> </w:t>
      </w:r>
      <w:r>
        <w:rPr>
          <w:lang w:val="ru-RU"/>
        </w:rPr>
        <w:t>прошлого</w:t>
      </w:r>
      <w:r w:rsidRPr="00AE2677">
        <w:rPr>
          <w:lang w:val="ru-RU"/>
        </w:rPr>
        <w:t xml:space="preserve"> </w:t>
      </w:r>
      <w:r>
        <w:rPr>
          <w:lang w:val="ru-RU"/>
        </w:rPr>
        <w:t>резюме</w:t>
      </w:r>
      <w:r w:rsidRPr="00AE2677">
        <w:rPr>
          <w:lang w:val="ru-RU"/>
        </w:rPr>
        <w:t xml:space="preserve"> </w:t>
      </w:r>
      <w:r>
        <w:rPr>
          <w:lang w:val="ru-RU"/>
        </w:rPr>
        <w:t>Председателя</w:t>
      </w:r>
      <w:r w:rsidRPr="00AE2677">
        <w:rPr>
          <w:lang w:val="ru-RU"/>
        </w:rPr>
        <w:t xml:space="preserve">.  </w:t>
      </w:r>
    </w:p>
    <w:p w:rsidR="00B74D16" w:rsidRPr="00AE2677" w:rsidRDefault="00B74D16" w:rsidP="00B74D16">
      <w:pPr>
        <w:rPr>
          <w:lang w:val="ru-RU"/>
        </w:rPr>
      </w:pPr>
    </w:p>
    <w:p w:rsidR="00B74D16" w:rsidRPr="00774FA4" w:rsidRDefault="00B74D16" w:rsidP="00B74D16">
      <w:pPr>
        <w:rPr>
          <w:lang w:val="ru-RU"/>
        </w:rPr>
      </w:pPr>
      <w:r w:rsidRPr="001F534F">
        <w:fldChar w:fldCharType="begin"/>
      </w:r>
      <w:r w:rsidRPr="00774FA4">
        <w:rPr>
          <w:lang w:val="ru-RU"/>
        </w:rPr>
        <w:instrText xml:space="preserve"> </w:instrText>
      </w:r>
      <w:r w:rsidRPr="001F534F">
        <w:instrText>AUTONUM</w:instrText>
      </w:r>
      <w:r w:rsidRPr="00774FA4">
        <w:rPr>
          <w:lang w:val="ru-RU"/>
        </w:rPr>
        <w:instrText xml:space="preserve">  </w:instrText>
      </w:r>
      <w:r w:rsidRPr="001F534F">
        <w:fldChar w:fldCharType="end"/>
      </w:r>
      <w:r w:rsidRPr="00774FA4">
        <w:rPr>
          <w:lang w:val="ru-RU"/>
        </w:rPr>
        <w:tab/>
      </w:r>
      <w:r>
        <w:rPr>
          <w:lang w:val="ru-RU"/>
        </w:rPr>
        <w:t>Делегация</w:t>
      </w:r>
      <w:r w:rsidRPr="00774FA4">
        <w:rPr>
          <w:lang w:val="ru-RU"/>
        </w:rPr>
        <w:t xml:space="preserve"> </w:t>
      </w:r>
      <w:r>
        <w:rPr>
          <w:lang w:val="ru-RU"/>
        </w:rPr>
        <w:t>Бразилии</w:t>
      </w:r>
      <w:r w:rsidRPr="00774FA4">
        <w:rPr>
          <w:lang w:val="ru-RU"/>
        </w:rPr>
        <w:t xml:space="preserve">, </w:t>
      </w:r>
      <w:r>
        <w:rPr>
          <w:lang w:val="ru-RU"/>
        </w:rPr>
        <w:t>выступая</w:t>
      </w:r>
      <w:r w:rsidRPr="00774FA4">
        <w:rPr>
          <w:lang w:val="ru-RU"/>
        </w:rPr>
        <w:t xml:space="preserve"> </w:t>
      </w:r>
      <w:r>
        <w:rPr>
          <w:lang w:val="ru-RU"/>
        </w:rPr>
        <w:t>от</w:t>
      </w:r>
      <w:r w:rsidRPr="00774FA4">
        <w:rPr>
          <w:lang w:val="ru-RU"/>
        </w:rPr>
        <w:t xml:space="preserve"> </w:t>
      </w:r>
      <w:r>
        <w:rPr>
          <w:lang w:val="ru-RU"/>
        </w:rPr>
        <w:t>имени</w:t>
      </w:r>
      <w:r w:rsidRPr="00774FA4">
        <w:rPr>
          <w:lang w:val="ru-RU"/>
        </w:rPr>
        <w:t xml:space="preserve"> </w:t>
      </w:r>
      <w:r>
        <w:rPr>
          <w:lang w:val="ru-RU"/>
        </w:rPr>
        <w:t>ГПДР</w:t>
      </w:r>
      <w:r w:rsidRPr="00774FA4">
        <w:rPr>
          <w:lang w:val="ru-RU"/>
        </w:rPr>
        <w:t xml:space="preserve">, </w:t>
      </w:r>
      <w:r>
        <w:rPr>
          <w:lang w:val="ru-RU"/>
        </w:rPr>
        <w:t>указала</w:t>
      </w:r>
      <w:r w:rsidRPr="00774FA4">
        <w:rPr>
          <w:lang w:val="ru-RU"/>
        </w:rPr>
        <w:t xml:space="preserve"> </w:t>
      </w:r>
      <w:r>
        <w:rPr>
          <w:lang w:val="ru-RU"/>
        </w:rPr>
        <w:t>на</w:t>
      </w:r>
      <w:r w:rsidRPr="00774FA4">
        <w:rPr>
          <w:lang w:val="ru-RU"/>
        </w:rPr>
        <w:t xml:space="preserve"> </w:t>
      </w:r>
      <w:r>
        <w:rPr>
          <w:lang w:val="ru-RU"/>
        </w:rPr>
        <w:t>последнее</w:t>
      </w:r>
      <w:r w:rsidRPr="00774FA4">
        <w:rPr>
          <w:lang w:val="ru-RU"/>
        </w:rPr>
        <w:t xml:space="preserve"> </w:t>
      </w:r>
      <w:r>
        <w:rPr>
          <w:lang w:val="ru-RU"/>
        </w:rPr>
        <w:t>предложение</w:t>
      </w:r>
      <w:r w:rsidRPr="00774FA4">
        <w:rPr>
          <w:lang w:val="ru-RU"/>
        </w:rPr>
        <w:t xml:space="preserve"> </w:t>
      </w:r>
      <w:r>
        <w:rPr>
          <w:lang w:val="ru-RU"/>
        </w:rPr>
        <w:t>и</w:t>
      </w:r>
      <w:r w:rsidRPr="00774FA4">
        <w:rPr>
          <w:lang w:val="ru-RU"/>
        </w:rPr>
        <w:t xml:space="preserve"> </w:t>
      </w:r>
      <w:r>
        <w:rPr>
          <w:lang w:val="ru-RU"/>
        </w:rPr>
        <w:t>предложила</w:t>
      </w:r>
      <w:r w:rsidRPr="00774FA4">
        <w:rPr>
          <w:lang w:val="ru-RU"/>
        </w:rPr>
        <w:t xml:space="preserve"> </w:t>
      </w:r>
      <w:r>
        <w:rPr>
          <w:lang w:val="ru-RU"/>
        </w:rPr>
        <w:t>следующую</w:t>
      </w:r>
      <w:r w:rsidRPr="00774FA4">
        <w:rPr>
          <w:lang w:val="ru-RU"/>
        </w:rPr>
        <w:t xml:space="preserve"> </w:t>
      </w:r>
      <w:r>
        <w:rPr>
          <w:lang w:val="ru-RU"/>
        </w:rPr>
        <w:t>формулировку</w:t>
      </w:r>
      <w:r w:rsidRPr="00774FA4">
        <w:rPr>
          <w:lang w:val="ru-RU"/>
        </w:rPr>
        <w:t xml:space="preserve">:  </w:t>
      </w:r>
      <w:r w:rsidR="00AE4A50">
        <w:rPr>
          <w:lang w:val="ru-RU"/>
        </w:rPr>
        <w:t>"</w:t>
      </w:r>
      <w:r>
        <w:rPr>
          <w:lang w:val="ru-RU"/>
        </w:rPr>
        <w:t>Было</w:t>
      </w:r>
      <w:r w:rsidRPr="00774FA4">
        <w:rPr>
          <w:lang w:val="ru-RU"/>
        </w:rPr>
        <w:t xml:space="preserve"> </w:t>
      </w:r>
      <w:r>
        <w:rPr>
          <w:lang w:val="ru-RU"/>
        </w:rPr>
        <w:t>решено</w:t>
      </w:r>
      <w:r w:rsidRPr="00774FA4">
        <w:rPr>
          <w:lang w:val="ru-RU"/>
        </w:rPr>
        <w:t xml:space="preserve">, </w:t>
      </w:r>
      <w:r>
        <w:rPr>
          <w:lang w:val="ru-RU"/>
        </w:rPr>
        <w:t>что</w:t>
      </w:r>
      <w:r w:rsidRPr="00774FA4">
        <w:rPr>
          <w:lang w:val="ru-RU"/>
        </w:rPr>
        <w:t xml:space="preserve"> </w:t>
      </w:r>
      <w:r>
        <w:rPr>
          <w:lang w:val="ru-RU"/>
        </w:rPr>
        <w:t>Комитет</w:t>
      </w:r>
      <w:r w:rsidRPr="00774FA4">
        <w:rPr>
          <w:lang w:val="ru-RU"/>
        </w:rPr>
        <w:t xml:space="preserve"> </w:t>
      </w:r>
      <w:r>
        <w:rPr>
          <w:lang w:val="ru-RU"/>
        </w:rPr>
        <w:t>продолжит</w:t>
      </w:r>
      <w:r w:rsidRPr="00774FA4">
        <w:rPr>
          <w:lang w:val="ru-RU"/>
        </w:rPr>
        <w:t xml:space="preserve"> </w:t>
      </w:r>
      <w:r>
        <w:rPr>
          <w:lang w:val="ru-RU"/>
        </w:rPr>
        <w:t>на</w:t>
      </w:r>
      <w:r w:rsidRPr="00774FA4">
        <w:rPr>
          <w:lang w:val="ru-RU"/>
        </w:rPr>
        <w:t xml:space="preserve"> </w:t>
      </w:r>
      <w:r>
        <w:rPr>
          <w:lang w:val="ru-RU"/>
        </w:rPr>
        <w:t>его</w:t>
      </w:r>
      <w:r w:rsidRPr="00774FA4">
        <w:rPr>
          <w:lang w:val="ru-RU"/>
        </w:rPr>
        <w:t xml:space="preserve"> </w:t>
      </w:r>
      <w:r>
        <w:rPr>
          <w:lang w:val="ru-RU"/>
        </w:rPr>
        <w:t>следующей</w:t>
      </w:r>
      <w:r w:rsidRPr="00774FA4">
        <w:rPr>
          <w:lang w:val="ru-RU"/>
        </w:rPr>
        <w:t xml:space="preserve"> </w:t>
      </w:r>
      <w:r>
        <w:rPr>
          <w:lang w:val="ru-RU"/>
        </w:rPr>
        <w:t>сессии</w:t>
      </w:r>
      <w:r w:rsidRPr="00774FA4">
        <w:rPr>
          <w:lang w:val="ru-RU"/>
        </w:rPr>
        <w:t xml:space="preserve"> </w:t>
      </w:r>
      <w:r>
        <w:rPr>
          <w:lang w:val="ru-RU"/>
        </w:rPr>
        <w:t>обсуждение внешнего отчета технической помощи ВОИС в области сотрудничества в интересах развития».  Таким</w:t>
      </w:r>
      <w:r w:rsidRPr="00774FA4">
        <w:rPr>
          <w:lang w:val="ru-RU"/>
        </w:rPr>
        <w:t xml:space="preserve"> </w:t>
      </w:r>
      <w:r>
        <w:rPr>
          <w:lang w:val="ru-RU"/>
        </w:rPr>
        <w:t>образом</w:t>
      </w:r>
      <w:r w:rsidRPr="00774FA4">
        <w:rPr>
          <w:lang w:val="ru-RU"/>
        </w:rPr>
        <w:t xml:space="preserve"> </w:t>
      </w:r>
      <w:r>
        <w:rPr>
          <w:lang w:val="ru-RU"/>
        </w:rPr>
        <w:t>будет</w:t>
      </w:r>
      <w:r w:rsidRPr="00774FA4">
        <w:rPr>
          <w:lang w:val="ru-RU"/>
        </w:rPr>
        <w:t xml:space="preserve"> </w:t>
      </w:r>
      <w:r>
        <w:rPr>
          <w:lang w:val="ru-RU"/>
        </w:rPr>
        <w:t>обеспечено</w:t>
      </w:r>
      <w:r w:rsidRPr="00774FA4">
        <w:rPr>
          <w:lang w:val="ru-RU"/>
        </w:rPr>
        <w:t xml:space="preserve">, </w:t>
      </w:r>
      <w:r>
        <w:rPr>
          <w:lang w:val="ru-RU"/>
        </w:rPr>
        <w:t>что</w:t>
      </w:r>
      <w:r w:rsidRPr="00774FA4">
        <w:rPr>
          <w:lang w:val="ru-RU"/>
        </w:rPr>
        <w:t xml:space="preserve"> </w:t>
      </w:r>
      <w:r>
        <w:rPr>
          <w:lang w:val="ru-RU"/>
        </w:rPr>
        <w:t>все</w:t>
      </w:r>
      <w:r w:rsidRPr="00774FA4">
        <w:rPr>
          <w:lang w:val="ru-RU"/>
        </w:rPr>
        <w:t xml:space="preserve"> </w:t>
      </w:r>
      <w:r>
        <w:rPr>
          <w:lang w:val="ru-RU"/>
        </w:rPr>
        <w:t>предложения</w:t>
      </w:r>
      <w:r w:rsidRPr="00774FA4">
        <w:rPr>
          <w:lang w:val="ru-RU"/>
        </w:rPr>
        <w:t xml:space="preserve"> </w:t>
      </w:r>
      <w:r>
        <w:rPr>
          <w:lang w:val="ru-RU"/>
        </w:rPr>
        <w:t>останутся</w:t>
      </w:r>
      <w:r w:rsidRPr="00774FA4">
        <w:rPr>
          <w:lang w:val="ru-RU"/>
        </w:rPr>
        <w:t xml:space="preserve"> </w:t>
      </w:r>
      <w:r>
        <w:rPr>
          <w:lang w:val="ru-RU"/>
        </w:rPr>
        <w:t>в</w:t>
      </w:r>
      <w:r w:rsidRPr="00774FA4">
        <w:rPr>
          <w:lang w:val="ru-RU"/>
        </w:rPr>
        <w:t xml:space="preserve"> </w:t>
      </w:r>
      <w:r>
        <w:rPr>
          <w:lang w:val="ru-RU"/>
        </w:rPr>
        <w:t>работе</w:t>
      </w:r>
      <w:r w:rsidRPr="00774FA4">
        <w:rPr>
          <w:lang w:val="ru-RU"/>
        </w:rPr>
        <w:t xml:space="preserve"> </w:t>
      </w:r>
      <w:r>
        <w:rPr>
          <w:lang w:val="ru-RU"/>
        </w:rPr>
        <w:t>и</w:t>
      </w:r>
      <w:r w:rsidRPr="00774FA4">
        <w:rPr>
          <w:lang w:val="ru-RU"/>
        </w:rPr>
        <w:t xml:space="preserve"> </w:t>
      </w:r>
      <w:r>
        <w:rPr>
          <w:lang w:val="ru-RU"/>
        </w:rPr>
        <w:t>Комитет</w:t>
      </w:r>
      <w:r w:rsidRPr="00774FA4">
        <w:rPr>
          <w:lang w:val="ru-RU"/>
        </w:rPr>
        <w:t xml:space="preserve"> </w:t>
      </w:r>
      <w:r>
        <w:rPr>
          <w:lang w:val="ru-RU"/>
        </w:rPr>
        <w:t>обсудит</w:t>
      </w:r>
      <w:r w:rsidRPr="00774FA4">
        <w:rPr>
          <w:lang w:val="ru-RU"/>
        </w:rPr>
        <w:t xml:space="preserve"> </w:t>
      </w:r>
      <w:r>
        <w:rPr>
          <w:lang w:val="ru-RU"/>
        </w:rPr>
        <w:t>все</w:t>
      </w:r>
      <w:r w:rsidRPr="00774FA4">
        <w:rPr>
          <w:lang w:val="ru-RU"/>
        </w:rPr>
        <w:t xml:space="preserve"> </w:t>
      </w:r>
      <w:r>
        <w:rPr>
          <w:lang w:val="ru-RU"/>
        </w:rPr>
        <w:t>предложения</w:t>
      </w:r>
      <w:r w:rsidRPr="00774FA4">
        <w:rPr>
          <w:lang w:val="ru-RU"/>
        </w:rPr>
        <w:t xml:space="preserve"> </w:t>
      </w:r>
      <w:r>
        <w:rPr>
          <w:lang w:val="ru-RU"/>
        </w:rPr>
        <w:t>на</w:t>
      </w:r>
      <w:r w:rsidRPr="00774FA4">
        <w:rPr>
          <w:lang w:val="ru-RU"/>
        </w:rPr>
        <w:t xml:space="preserve"> </w:t>
      </w:r>
      <w:r>
        <w:rPr>
          <w:lang w:val="ru-RU"/>
        </w:rPr>
        <w:t>следующей</w:t>
      </w:r>
      <w:r w:rsidRPr="00774FA4">
        <w:rPr>
          <w:lang w:val="ru-RU"/>
        </w:rPr>
        <w:t xml:space="preserve"> </w:t>
      </w:r>
      <w:r>
        <w:rPr>
          <w:lang w:val="ru-RU"/>
        </w:rPr>
        <w:t>сессии</w:t>
      </w:r>
      <w:r w:rsidRPr="00774FA4">
        <w:rPr>
          <w:lang w:val="ru-RU"/>
        </w:rPr>
        <w:t xml:space="preserve">.  </w:t>
      </w:r>
    </w:p>
    <w:p w:rsidR="00B74D16" w:rsidRPr="00774FA4" w:rsidRDefault="00B74D16" w:rsidP="00B74D16">
      <w:pPr>
        <w:rPr>
          <w:lang w:val="ru-RU"/>
        </w:rPr>
      </w:pPr>
    </w:p>
    <w:p w:rsidR="00B74D16" w:rsidRPr="007A5E93" w:rsidRDefault="00B74D16" w:rsidP="00B74D16">
      <w:pPr>
        <w:rPr>
          <w:lang w:val="ru-RU"/>
        </w:rPr>
      </w:pPr>
      <w:r w:rsidRPr="001F534F">
        <w:fldChar w:fldCharType="begin"/>
      </w:r>
      <w:r w:rsidRPr="00774FA4">
        <w:rPr>
          <w:lang w:val="ru-RU"/>
        </w:rPr>
        <w:instrText xml:space="preserve"> </w:instrText>
      </w:r>
      <w:r w:rsidRPr="001F534F">
        <w:instrText>AUTONUM</w:instrText>
      </w:r>
      <w:r w:rsidRPr="00774FA4">
        <w:rPr>
          <w:lang w:val="ru-RU"/>
        </w:rPr>
        <w:instrText xml:space="preserve">  </w:instrText>
      </w:r>
      <w:r w:rsidRPr="001F534F">
        <w:fldChar w:fldCharType="end"/>
      </w:r>
      <w:r w:rsidRPr="00774FA4">
        <w:rPr>
          <w:lang w:val="ru-RU"/>
        </w:rPr>
        <w:tab/>
      </w:r>
      <w:r>
        <w:rPr>
          <w:lang w:val="ru-RU"/>
        </w:rPr>
        <w:t>Делегация</w:t>
      </w:r>
      <w:r w:rsidRPr="00774FA4">
        <w:rPr>
          <w:lang w:val="ru-RU"/>
        </w:rPr>
        <w:t xml:space="preserve"> </w:t>
      </w:r>
      <w:r>
        <w:rPr>
          <w:lang w:val="ru-RU"/>
        </w:rPr>
        <w:t>Южной</w:t>
      </w:r>
      <w:r w:rsidRPr="00774FA4">
        <w:rPr>
          <w:lang w:val="ru-RU"/>
        </w:rPr>
        <w:t xml:space="preserve"> </w:t>
      </w:r>
      <w:r>
        <w:rPr>
          <w:lang w:val="ru-RU"/>
        </w:rPr>
        <w:t>Африки</w:t>
      </w:r>
      <w:r w:rsidRPr="00774FA4">
        <w:rPr>
          <w:lang w:val="ru-RU"/>
        </w:rPr>
        <w:t xml:space="preserve"> </w:t>
      </w:r>
      <w:r>
        <w:rPr>
          <w:lang w:val="ru-RU"/>
        </w:rPr>
        <w:t>согласилась</w:t>
      </w:r>
      <w:r w:rsidRPr="00774FA4">
        <w:rPr>
          <w:lang w:val="ru-RU"/>
        </w:rPr>
        <w:t xml:space="preserve"> </w:t>
      </w:r>
      <w:r>
        <w:rPr>
          <w:lang w:val="ru-RU"/>
        </w:rPr>
        <w:t>с</w:t>
      </w:r>
      <w:r w:rsidRPr="00774FA4">
        <w:rPr>
          <w:lang w:val="ru-RU"/>
        </w:rPr>
        <w:t xml:space="preserve"> </w:t>
      </w:r>
      <w:r>
        <w:rPr>
          <w:lang w:val="ru-RU"/>
        </w:rPr>
        <w:t>предложением</w:t>
      </w:r>
      <w:r w:rsidRPr="00774FA4">
        <w:rPr>
          <w:lang w:val="ru-RU"/>
        </w:rPr>
        <w:t xml:space="preserve"> </w:t>
      </w:r>
      <w:r>
        <w:rPr>
          <w:lang w:val="ru-RU"/>
        </w:rPr>
        <w:t>делегации</w:t>
      </w:r>
      <w:r w:rsidRPr="00774FA4">
        <w:rPr>
          <w:lang w:val="ru-RU"/>
        </w:rPr>
        <w:t xml:space="preserve"> </w:t>
      </w:r>
      <w:r>
        <w:rPr>
          <w:lang w:val="ru-RU"/>
        </w:rPr>
        <w:t>Бразилии.  При этому она</w:t>
      </w:r>
      <w:r w:rsidRPr="00774FA4">
        <w:rPr>
          <w:lang w:val="ru-RU"/>
        </w:rPr>
        <w:t xml:space="preserve"> </w:t>
      </w:r>
      <w:r>
        <w:rPr>
          <w:lang w:val="ru-RU"/>
        </w:rPr>
        <w:t>не</w:t>
      </w:r>
      <w:r w:rsidRPr="00774FA4">
        <w:rPr>
          <w:lang w:val="ru-RU"/>
        </w:rPr>
        <w:t xml:space="preserve"> </w:t>
      </w:r>
      <w:r>
        <w:rPr>
          <w:lang w:val="ru-RU"/>
        </w:rPr>
        <w:t>поддержала</w:t>
      </w:r>
      <w:r w:rsidRPr="00774FA4">
        <w:rPr>
          <w:lang w:val="ru-RU"/>
        </w:rPr>
        <w:t xml:space="preserve"> </w:t>
      </w:r>
      <w:r>
        <w:rPr>
          <w:lang w:val="ru-RU"/>
        </w:rPr>
        <w:t xml:space="preserve">предложение делегации Бельгии о представлении отчета в устной форме, поскольку считала, что должен быть представлен письменный отчет о ходе работы. </w:t>
      </w:r>
    </w:p>
    <w:p w:rsidR="00B74D16" w:rsidRPr="007A5E93" w:rsidRDefault="00B74D16" w:rsidP="00B74D16">
      <w:pPr>
        <w:rPr>
          <w:lang w:val="ru-RU"/>
        </w:rPr>
      </w:pPr>
    </w:p>
    <w:p w:rsidR="00B74D16" w:rsidRPr="00276762" w:rsidRDefault="00B74D16" w:rsidP="00B74D16">
      <w:pPr>
        <w:rPr>
          <w:lang w:val="ru-RU"/>
        </w:rPr>
      </w:pPr>
      <w:r w:rsidRPr="001F534F">
        <w:fldChar w:fldCharType="begin"/>
      </w:r>
      <w:r w:rsidRPr="00276762">
        <w:rPr>
          <w:lang w:val="ru-RU"/>
        </w:rPr>
        <w:instrText xml:space="preserve"> </w:instrText>
      </w:r>
      <w:r w:rsidRPr="001F534F">
        <w:instrText>AUTONUM</w:instrText>
      </w:r>
      <w:r w:rsidRPr="00276762">
        <w:rPr>
          <w:lang w:val="ru-RU"/>
        </w:rPr>
        <w:instrText xml:space="preserve">  </w:instrText>
      </w:r>
      <w:r w:rsidRPr="001F534F">
        <w:fldChar w:fldCharType="end"/>
      </w:r>
      <w:r w:rsidRPr="00276762">
        <w:rPr>
          <w:lang w:val="ru-RU"/>
        </w:rPr>
        <w:tab/>
      </w:r>
      <w:r>
        <w:rPr>
          <w:lang w:val="ru-RU"/>
        </w:rPr>
        <w:t>Делегация</w:t>
      </w:r>
      <w:r w:rsidRPr="00276762">
        <w:rPr>
          <w:lang w:val="ru-RU"/>
        </w:rPr>
        <w:t xml:space="preserve"> </w:t>
      </w:r>
      <w:r>
        <w:rPr>
          <w:lang w:val="ru-RU"/>
        </w:rPr>
        <w:t>Бельгии</w:t>
      </w:r>
      <w:r w:rsidRPr="00276762">
        <w:rPr>
          <w:lang w:val="ru-RU"/>
        </w:rPr>
        <w:t xml:space="preserve">, </w:t>
      </w:r>
      <w:r>
        <w:rPr>
          <w:lang w:val="ru-RU"/>
        </w:rPr>
        <w:t>выступая</w:t>
      </w:r>
      <w:r w:rsidRPr="00276762">
        <w:rPr>
          <w:lang w:val="ru-RU"/>
        </w:rPr>
        <w:t xml:space="preserve"> </w:t>
      </w:r>
      <w:r>
        <w:rPr>
          <w:lang w:val="ru-RU"/>
        </w:rPr>
        <w:t>от</w:t>
      </w:r>
      <w:r w:rsidRPr="00276762">
        <w:rPr>
          <w:lang w:val="ru-RU"/>
        </w:rPr>
        <w:t xml:space="preserve"> </w:t>
      </w:r>
      <w:r>
        <w:rPr>
          <w:lang w:val="ru-RU"/>
        </w:rPr>
        <w:t>имени</w:t>
      </w:r>
      <w:r w:rsidRPr="00276762">
        <w:rPr>
          <w:lang w:val="ru-RU"/>
        </w:rPr>
        <w:t xml:space="preserve"> </w:t>
      </w:r>
      <w:r>
        <w:rPr>
          <w:lang w:val="ru-RU"/>
        </w:rPr>
        <w:t>Группы</w:t>
      </w:r>
      <w:r w:rsidRPr="00276762">
        <w:rPr>
          <w:lang w:val="ru-RU"/>
        </w:rPr>
        <w:t xml:space="preserve"> </w:t>
      </w:r>
      <w:r>
        <w:t>B</w:t>
      </w:r>
      <w:r w:rsidRPr="00276762">
        <w:rPr>
          <w:lang w:val="ru-RU"/>
        </w:rPr>
        <w:t xml:space="preserve">, </w:t>
      </w:r>
      <w:r>
        <w:rPr>
          <w:lang w:val="ru-RU"/>
        </w:rPr>
        <w:t>высказалась</w:t>
      </w:r>
      <w:r w:rsidRPr="00276762">
        <w:rPr>
          <w:lang w:val="ru-RU"/>
        </w:rPr>
        <w:t xml:space="preserve"> </w:t>
      </w:r>
      <w:r>
        <w:rPr>
          <w:lang w:val="ru-RU"/>
        </w:rPr>
        <w:t>по</w:t>
      </w:r>
      <w:r w:rsidRPr="00276762">
        <w:rPr>
          <w:lang w:val="ru-RU"/>
        </w:rPr>
        <w:t xml:space="preserve"> </w:t>
      </w:r>
      <w:r>
        <w:rPr>
          <w:lang w:val="ru-RU"/>
        </w:rPr>
        <w:t>поводу</w:t>
      </w:r>
      <w:r w:rsidRPr="00276762">
        <w:rPr>
          <w:lang w:val="ru-RU"/>
        </w:rPr>
        <w:t xml:space="preserve"> </w:t>
      </w:r>
      <w:r>
        <w:rPr>
          <w:lang w:val="ru-RU"/>
        </w:rPr>
        <w:t>доводов</w:t>
      </w:r>
      <w:r w:rsidRPr="00276762">
        <w:rPr>
          <w:lang w:val="ru-RU"/>
        </w:rPr>
        <w:t xml:space="preserve"> </w:t>
      </w:r>
      <w:r>
        <w:rPr>
          <w:lang w:val="ru-RU"/>
        </w:rPr>
        <w:t>делегации</w:t>
      </w:r>
      <w:r w:rsidRPr="00276762">
        <w:rPr>
          <w:lang w:val="ru-RU"/>
        </w:rPr>
        <w:t xml:space="preserve"> </w:t>
      </w:r>
      <w:r>
        <w:rPr>
          <w:lang w:val="ru-RU"/>
        </w:rPr>
        <w:t>Боливии</w:t>
      </w:r>
      <w:r w:rsidRPr="00276762">
        <w:rPr>
          <w:lang w:val="ru-RU"/>
        </w:rPr>
        <w:t xml:space="preserve">. </w:t>
      </w:r>
      <w:r>
        <w:rPr>
          <w:lang w:val="ru-RU"/>
        </w:rPr>
        <w:t xml:space="preserve"> Группа</w:t>
      </w:r>
      <w:r w:rsidRPr="00276762">
        <w:rPr>
          <w:lang w:val="ru-RU"/>
        </w:rPr>
        <w:t xml:space="preserve"> </w:t>
      </w:r>
      <w:r>
        <w:rPr>
          <w:lang w:val="ru-RU"/>
        </w:rPr>
        <w:t>готова</w:t>
      </w:r>
      <w:r w:rsidRPr="00276762">
        <w:rPr>
          <w:lang w:val="ru-RU"/>
        </w:rPr>
        <w:t xml:space="preserve"> </w:t>
      </w:r>
      <w:r>
        <w:rPr>
          <w:lang w:val="ru-RU"/>
        </w:rPr>
        <w:t>согласиться</w:t>
      </w:r>
      <w:r w:rsidRPr="00276762">
        <w:rPr>
          <w:lang w:val="ru-RU"/>
        </w:rPr>
        <w:t xml:space="preserve"> </w:t>
      </w:r>
      <w:r>
        <w:rPr>
          <w:lang w:val="ru-RU"/>
        </w:rPr>
        <w:t>включить</w:t>
      </w:r>
      <w:r w:rsidRPr="00276762">
        <w:rPr>
          <w:lang w:val="ru-RU"/>
        </w:rPr>
        <w:t xml:space="preserve"> </w:t>
      </w:r>
      <w:r>
        <w:rPr>
          <w:lang w:val="ru-RU"/>
        </w:rPr>
        <w:t>ссылку</w:t>
      </w:r>
      <w:r w:rsidRPr="00276762">
        <w:rPr>
          <w:lang w:val="ru-RU"/>
        </w:rPr>
        <w:t xml:space="preserve"> </w:t>
      </w:r>
      <w:r>
        <w:rPr>
          <w:lang w:val="ru-RU"/>
        </w:rPr>
        <w:t>на</w:t>
      </w:r>
      <w:r w:rsidRPr="00276762">
        <w:rPr>
          <w:lang w:val="ru-RU"/>
        </w:rPr>
        <w:t xml:space="preserve"> </w:t>
      </w:r>
      <w:r>
        <w:rPr>
          <w:lang w:val="ru-RU"/>
        </w:rPr>
        <w:t>подпункт</w:t>
      </w:r>
      <w:r w:rsidRPr="00276762">
        <w:rPr>
          <w:lang w:val="ru-RU"/>
        </w:rPr>
        <w:t xml:space="preserve"> </w:t>
      </w:r>
      <w:r>
        <w:t>A</w:t>
      </w:r>
      <w:r w:rsidRPr="00276762">
        <w:rPr>
          <w:lang w:val="ru-RU"/>
        </w:rPr>
        <w:t xml:space="preserve"> (2) (</w:t>
      </w:r>
      <w:r>
        <w:t>a</w:t>
      </w:r>
      <w:r w:rsidRPr="00276762">
        <w:rPr>
          <w:lang w:val="ru-RU"/>
        </w:rPr>
        <w:t xml:space="preserve">) </w:t>
      </w:r>
      <w:r>
        <w:rPr>
          <w:lang w:val="ru-RU"/>
        </w:rPr>
        <w:t xml:space="preserve">в подпункт </w:t>
      </w:r>
      <w:r w:rsidRPr="00276762">
        <w:rPr>
          <w:lang w:val="ru-RU"/>
        </w:rPr>
        <w:t>(</w:t>
      </w:r>
      <w:r>
        <w:t>b</w:t>
      </w:r>
      <w:r w:rsidRPr="00276762">
        <w:rPr>
          <w:lang w:val="ru-RU"/>
        </w:rPr>
        <w:t>) (</w:t>
      </w:r>
      <w:r>
        <w:t>I</w:t>
      </w:r>
      <w:r w:rsidRPr="00276762">
        <w:rPr>
          <w:lang w:val="ru-RU"/>
        </w:rPr>
        <w:t>)</w:t>
      </w:r>
      <w:r>
        <w:rPr>
          <w:lang w:val="ru-RU"/>
        </w:rPr>
        <w:t xml:space="preserve"> ради большей точности формулировки</w:t>
      </w:r>
      <w:r w:rsidRPr="00276762">
        <w:rPr>
          <w:lang w:val="ru-RU"/>
        </w:rPr>
        <w:t xml:space="preserve">.  </w:t>
      </w:r>
      <w:r>
        <w:rPr>
          <w:lang w:val="ru-RU"/>
        </w:rPr>
        <w:t xml:space="preserve">Возможно, следовало бы включить такие же конкретные ссылки в подпункты </w:t>
      </w:r>
      <w:r>
        <w:t>b</w:t>
      </w:r>
      <w:r w:rsidRPr="00276762">
        <w:rPr>
          <w:lang w:val="ru-RU"/>
        </w:rPr>
        <w:t xml:space="preserve"> (</w:t>
      </w:r>
      <w:r>
        <w:t>II</w:t>
      </w:r>
      <w:r w:rsidRPr="00276762">
        <w:rPr>
          <w:lang w:val="ru-RU"/>
        </w:rPr>
        <w:t xml:space="preserve">) </w:t>
      </w:r>
      <w:r>
        <w:rPr>
          <w:lang w:val="ru-RU"/>
        </w:rPr>
        <w:t>и</w:t>
      </w:r>
      <w:r w:rsidRPr="00276762">
        <w:rPr>
          <w:lang w:val="ru-RU"/>
        </w:rPr>
        <w:t xml:space="preserve"> (</w:t>
      </w:r>
      <w:r>
        <w:t>III</w:t>
      </w:r>
      <w:r w:rsidRPr="00276762">
        <w:rPr>
          <w:lang w:val="ru-RU"/>
        </w:rPr>
        <w:t xml:space="preserve">).  </w:t>
      </w:r>
      <w:r>
        <w:rPr>
          <w:lang w:val="ru-RU"/>
        </w:rPr>
        <w:t>Предложение</w:t>
      </w:r>
      <w:r w:rsidRPr="00276762">
        <w:rPr>
          <w:lang w:val="ru-RU"/>
        </w:rPr>
        <w:t xml:space="preserve"> </w:t>
      </w:r>
      <w:r>
        <w:rPr>
          <w:lang w:val="ru-RU"/>
        </w:rPr>
        <w:t>делегации</w:t>
      </w:r>
      <w:r w:rsidRPr="00276762">
        <w:rPr>
          <w:lang w:val="ru-RU"/>
        </w:rPr>
        <w:t xml:space="preserve"> </w:t>
      </w:r>
      <w:r>
        <w:rPr>
          <w:lang w:val="ru-RU"/>
        </w:rPr>
        <w:t>Боливии</w:t>
      </w:r>
      <w:r w:rsidRPr="00276762">
        <w:rPr>
          <w:lang w:val="ru-RU"/>
        </w:rPr>
        <w:t xml:space="preserve"> </w:t>
      </w:r>
      <w:r>
        <w:rPr>
          <w:lang w:val="ru-RU"/>
        </w:rPr>
        <w:t>относительно</w:t>
      </w:r>
      <w:r w:rsidRPr="00276762">
        <w:rPr>
          <w:lang w:val="ru-RU"/>
        </w:rPr>
        <w:t xml:space="preserve"> </w:t>
      </w:r>
      <w:r>
        <w:rPr>
          <w:lang w:val="ru-RU"/>
        </w:rPr>
        <w:t>просьбы</w:t>
      </w:r>
      <w:r w:rsidRPr="00276762">
        <w:rPr>
          <w:lang w:val="ru-RU"/>
        </w:rPr>
        <w:t xml:space="preserve"> </w:t>
      </w:r>
      <w:r>
        <w:rPr>
          <w:lang w:val="ru-RU"/>
        </w:rPr>
        <w:t>делегации</w:t>
      </w:r>
      <w:r w:rsidRPr="00276762">
        <w:rPr>
          <w:lang w:val="ru-RU"/>
        </w:rPr>
        <w:t xml:space="preserve"> </w:t>
      </w:r>
      <w:r>
        <w:rPr>
          <w:lang w:val="ru-RU"/>
        </w:rPr>
        <w:t>Алжира</w:t>
      </w:r>
      <w:r w:rsidRPr="00276762">
        <w:rPr>
          <w:lang w:val="ru-RU"/>
        </w:rPr>
        <w:t xml:space="preserve"> </w:t>
      </w:r>
      <w:r>
        <w:rPr>
          <w:lang w:val="ru-RU"/>
        </w:rPr>
        <w:t>включить</w:t>
      </w:r>
      <w:r w:rsidRPr="00276762">
        <w:rPr>
          <w:lang w:val="ru-RU"/>
        </w:rPr>
        <w:t xml:space="preserve"> </w:t>
      </w:r>
      <w:r>
        <w:rPr>
          <w:lang w:val="ru-RU"/>
        </w:rPr>
        <w:t>слова</w:t>
      </w:r>
      <w:r w:rsidRPr="00276762">
        <w:rPr>
          <w:lang w:val="ru-RU"/>
        </w:rPr>
        <w:t xml:space="preserve"> </w:t>
      </w:r>
      <w:r w:rsidR="00AE4A50">
        <w:rPr>
          <w:lang w:val="ru-RU"/>
        </w:rPr>
        <w:t>"</w:t>
      </w:r>
      <w:r>
        <w:rPr>
          <w:lang w:val="ru-RU"/>
        </w:rPr>
        <w:t>в</w:t>
      </w:r>
      <w:r w:rsidRPr="00276762">
        <w:rPr>
          <w:lang w:val="ru-RU"/>
        </w:rPr>
        <w:t xml:space="preserve"> </w:t>
      </w:r>
      <w:r>
        <w:rPr>
          <w:lang w:val="ru-RU"/>
        </w:rPr>
        <w:t>том</w:t>
      </w:r>
      <w:r w:rsidRPr="00276762">
        <w:rPr>
          <w:lang w:val="ru-RU"/>
        </w:rPr>
        <w:t xml:space="preserve"> </w:t>
      </w:r>
      <w:r>
        <w:rPr>
          <w:lang w:val="ru-RU"/>
        </w:rPr>
        <w:t>числе</w:t>
      </w:r>
      <w:r w:rsidRPr="00276762">
        <w:rPr>
          <w:lang w:val="ru-RU"/>
        </w:rPr>
        <w:t xml:space="preserve">» </w:t>
      </w:r>
      <w:r>
        <w:rPr>
          <w:lang w:val="ru-RU"/>
        </w:rPr>
        <w:t>тоже</w:t>
      </w:r>
      <w:r w:rsidRPr="00276762">
        <w:rPr>
          <w:lang w:val="ru-RU"/>
        </w:rPr>
        <w:t xml:space="preserve"> </w:t>
      </w:r>
      <w:r>
        <w:rPr>
          <w:lang w:val="ru-RU"/>
        </w:rPr>
        <w:t>конструктивно</w:t>
      </w:r>
      <w:r w:rsidRPr="00276762">
        <w:rPr>
          <w:lang w:val="ru-RU"/>
        </w:rPr>
        <w:t xml:space="preserve">.  </w:t>
      </w:r>
    </w:p>
    <w:p w:rsidR="00B74D16" w:rsidRPr="00276762" w:rsidRDefault="00B74D16" w:rsidP="00B74D16">
      <w:pPr>
        <w:rPr>
          <w:lang w:val="ru-RU"/>
        </w:rPr>
      </w:pPr>
    </w:p>
    <w:p w:rsidR="00B74D16" w:rsidRPr="007A5E93" w:rsidRDefault="00B74D16" w:rsidP="00B74D16">
      <w:pPr>
        <w:rPr>
          <w:lang w:val="ru-RU"/>
        </w:rPr>
      </w:pPr>
      <w:r w:rsidRPr="001F534F">
        <w:fldChar w:fldCharType="begin"/>
      </w:r>
      <w:r w:rsidRPr="00276762">
        <w:rPr>
          <w:lang w:val="ru-RU"/>
        </w:rPr>
        <w:instrText xml:space="preserve"> </w:instrText>
      </w:r>
      <w:r w:rsidRPr="001F534F">
        <w:instrText>AUTONUM</w:instrText>
      </w:r>
      <w:r w:rsidRPr="00276762">
        <w:rPr>
          <w:lang w:val="ru-RU"/>
        </w:rPr>
        <w:instrText xml:space="preserve">  </w:instrText>
      </w:r>
      <w:r w:rsidRPr="001F534F">
        <w:fldChar w:fldCharType="end"/>
      </w:r>
      <w:r w:rsidRPr="00276762">
        <w:rPr>
          <w:lang w:val="ru-RU"/>
        </w:rPr>
        <w:tab/>
      </w:r>
      <w:r>
        <w:rPr>
          <w:lang w:val="ru-RU"/>
        </w:rPr>
        <w:t>Делегация Боливии высказалась по поводу отчета о прогрессе и заявила, что поддерживает предложение о его представлении  в письменном виде, поскольку в таком случае он будет распространяться заранее, и у делегаций будет возможность прочитать, проанализировать его, провести консультации и подготовить вопросы по нему перед началом его обсуждения.  К</w:t>
      </w:r>
      <w:r w:rsidRPr="007A5E93">
        <w:rPr>
          <w:lang w:val="ru-RU"/>
        </w:rPr>
        <w:t xml:space="preserve"> </w:t>
      </w:r>
      <w:r>
        <w:rPr>
          <w:lang w:val="ru-RU"/>
        </w:rPr>
        <w:t>обсуждению</w:t>
      </w:r>
      <w:r w:rsidRPr="007A5E93">
        <w:rPr>
          <w:lang w:val="ru-RU"/>
        </w:rPr>
        <w:t xml:space="preserve"> </w:t>
      </w:r>
      <w:r>
        <w:rPr>
          <w:lang w:val="ru-RU"/>
        </w:rPr>
        <w:t>устного</w:t>
      </w:r>
      <w:r w:rsidRPr="007A5E93">
        <w:rPr>
          <w:lang w:val="ru-RU"/>
        </w:rPr>
        <w:t xml:space="preserve"> </w:t>
      </w:r>
      <w:r>
        <w:rPr>
          <w:lang w:val="ru-RU"/>
        </w:rPr>
        <w:t>отчета</w:t>
      </w:r>
      <w:r w:rsidRPr="007A5E93">
        <w:rPr>
          <w:lang w:val="ru-RU"/>
        </w:rPr>
        <w:t xml:space="preserve"> </w:t>
      </w:r>
      <w:r>
        <w:rPr>
          <w:lang w:val="ru-RU"/>
        </w:rPr>
        <w:t>делегации</w:t>
      </w:r>
      <w:r w:rsidRPr="007A5E93">
        <w:rPr>
          <w:lang w:val="ru-RU"/>
        </w:rPr>
        <w:t xml:space="preserve"> </w:t>
      </w:r>
      <w:r>
        <w:rPr>
          <w:lang w:val="ru-RU"/>
        </w:rPr>
        <w:t>подготовиться</w:t>
      </w:r>
      <w:r w:rsidRPr="007A5E93">
        <w:rPr>
          <w:lang w:val="ru-RU"/>
        </w:rPr>
        <w:t xml:space="preserve"> </w:t>
      </w:r>
      <w:r>
        <w:rPr>
          <w:lang w:val="ru-RU"/>
        </w:rPr>
        <w:t>не</w:t>
      </w:r>
      <w:r w:rsidRPr="007A5E93">
        <w:rPr>
          <w:lang w:val="ru-RU"/>
        </w:rPr>
        <w:t xml:space="preserve"> </w:t>
      </w:r>
      <w:r>
        <w:rPr>
          <w:lang w:val="ru-RU"/>
        </w:rPr>
        <w:t>смогут</w:t>
      </w:r>
      <w:r w:rsidRPr="007A5E93">
        <w:rPr>
          <w:lang w:val="ru-RU"/>
        </w:rPr>
        <w:t>.</w:t>
      </w:r>
    </w:p>
    <w:p w:rsidR="00B74D16" w:rsidRPr="007A5E93" w:rsidRDefault="00B74D16" w:rsidP="00B74D16">
      <w:pPr>
        <w:rPr>
          <w:lang w:val="ru-RU"/>
        </w:rPr>
      </w:pPr>
    </w:p>
    <w:p w:rsidR="00B74D16" w:rsidRPr="00D70E04" w:rsidRDefault="00B74D16" w:rsidP="00B74D16">
      <w:pPr>
        <w:rPr>
          <w:lang w:val="ru-RU"/>
        </w:rPr>
      </w:pPr>
      <w:r w:rsidRPr="001F534F">
        <w:fldChar w:fldCharType="begin"/>
      </w:r>
      <w:r w:rsidRPr="00875954">
        <w:rPr>
          <w:lang w:val="ru-RU"/>
        </w:rPr>
        <w:instrText xml:space="preserve"> </w:instrText>
      </w:r>
      <w:r w:rsidRPr="001F534F">
        <w:instrText>AUTONUM</w:instrText>
      </w:r>
      <w:r w:rsidRPr="00875954">
        <w:rPr>
          <w:lang w:val="ru-RU"/>
        </w:rPr>
        <w:instrText xml:space="preserve">  </w:instrText>
      </w:r>
      <w:r w:rsidRPr="001F534F">
        <w:fldChar w:fldCharType="end"/>
      </w:r>
      <w:r w:rsidRPr="00875954">
        <w:rPr>
          <w:lang w:val="ru-RU"/>
        </w:rPr>
        <w:tab/>
      </w:r>
      <w:r>
        <w:rPr>
          <w:lang w:val="ru-RU"/>
        </w:rPr>
        <w:t>Делегация</w:t>
      </w:r>
      <w:r w:rsidRPr="00875954">
        <w:rPr>
          <w:lang w:val="ru-RU"/>
        </w:rPr>
        <w:t xml:space="preserve"> </w:t>
      </w:r>
      <w:r>
        <w:rPr>
          <w:lang w:val="ru-RU"/>
        </w:rPr>
        <w:t>Бельгии</w:t>
      </w:r>
      <w:r w:rsidRPr="00875954">
        <w:rPr>
          <w:lang w:val="ru-RU"/>
        </w:rPr>
        <w:t xml:space="preserve">, </w:t>
      </w:r>
      <w:r>
        <w:rPr>
          <w:lang w:val="ru-RU"/>
        </w:rPr>
        <w:t>выступая</w:t>
      </w:r>
      <w:r w:rsidRPr="00875954">
        <w:rPr>
          <w:lang w:val="ru-RU"/>
        </w:rPr>
        <w:t xml:space="preserve"> </w:t>
      </w:r>
      <w:r>
        <w:rPr>
          <w:lang w:val="ru-RU"/>
        </w:rPr>
        <w:t>от</w:t>
      </w:r>
      <w:r w:rsidRPr="00875954">
        <w:rPr>
          <w:lang w:val="ru-RU"/>
        </w:rPr>
        <w:t xml:space="preserve"> </w:t>
      </w:r>
      <w:r>
        <w:rPr>
          <w:lang w:val="ru-RU"/>
        </w:rPr>
        <w:t>имени</w:t>
      </w:r>
      <w:r w:rsidRPr="00875954">
        <w:rPr>
          <w:lang w:val="ru-RU"/>
        </w:rPr>
        <w:t xml:space="preserve"> </w:t>
      </w:r>
      <w:r>
        <w:rPr>
          <w:lang w:val="ru-RU"/>
        </w:rPr>
        <w:t>Группы</w:t>
      </w:r>
      <w:r w:rsidRPr="00875954">
        <w:t> </w:t>
      </w:r>
      <w:r>
        <w:t>B</w:t>
      </w:r>
      <w:r w:rsidRPr="00875954">
        <w:rPr>
          <w:lang w:val="ru-RU"/>
        </w:rPr>
        <w:t xml:space="preserve">, </w:t>
      </w:r>
      <w:r>
        <w:rPr>
          <w:lang w:val="ru-RU"/>
        </w:rPr>
        <w:t>подчеркнула</w:t>
      </w:r>
      <w:r w:rsidRPr="00875954">
        <w:rPr>
          <w:lang w:val="ru-RU"/>
        </w:rPr>
        <w:t xml:space="preserve">, </w:t>
      </w:r>
      <w:r>
        <w:rPr>
          <w:lang w:val="ru-RU"/>
        </w:rPr>
        <w:t>что</w:t>
      </w:r>
      <w:r w:rsidRPr="00875954">
        <w:rPr>
          <w:lang w:val="ru-RU"/>
        </w:rPr>
        <w:t xml:space="preserve"> </w:t>
      </w:r>
      <w:r>
        <w:rPr>
          <w:lang w:val="ru-RU"/>
        </w:rPr>
        <w:t>ее</w:t>
      </w:r>
      <w:r w:rsidRPr="00875954">
        <w:rPr>
          <w:lang w:val="ru-RU"/>
        </w:rPr>
        <w:t xml:space="preserve"> </w:t>
      </w:r>
      <w:r>
        <w:rPr>
          <w:lang w:val="ru-RU"/>
        </w:rPr>
        <w:t>в</w:t>
      </w:r>
      <w:r w:rsidRPr="00875954">
        <w:rPr>
          <w:lang w:val="ru-RU"/>
        </w:rPr>
        <w:t xml:space="preserve"> </w:t>
      </w:r>
      <w:r>
        <w:rPr>
          <w:lang w:val="ru-RU"/>
        </w:rPr>
        <w:t>большей</w:t>
      </w:r>
      <w:r w:rsidRPr="00875954">
        <w:rPr>
          <w:lang w:val="ru-RU"/>
        </w:rPr>
        <w:t xml:space="preserve"> </w:t>
      </w:r>
      <w:r>
        <w:rPr>
          <w:lang w:val="ru-RU"/>
        </w:rPr>
        <w:t>степени</w:t>
      </w:r>
      <w:r w:rsidRPr="00875954">
        <w:rPr>
          <w:lang w:val="ru-RU"/>
        </w:rPr>
        <w:t xml:space="preserve"> </w:t>
      </w:r>
      <w:r>
        <w:rPr>
          <w:lang w:val="ru-RU"/>
        </w:rPr>
        <w:t>устроит</w:t>
      </w:r>
      <w:r w:rsidRPr="00875954">
        <w:rPr>
          <w:lang w:val="ru-RU"/>
        </w:rPr>
        <w:t xml:space="preserve"> </w:t>
      </w:r>
      <w:r>
        <w:rPr>
          <w:lang w:val="ru-RU"/>
        </w:rPr>
        <w:t>устный</w:t>
      </w:r>
      <w:r w:rsidRPr="00875954">
        <w:rPr>
          <w:lang w:val="ru-RU"/>
        </w:rPr>
        <w:t xml:space="preserve"> </w:t>
      </w:r>
      <w:r>
        <w:rPr>
          <w:lang w:val="ru-RU"/>
        </w:rPr>
        <w:t>отчет</w:t>
      </w:r>
      <w:r w:rsidRPr="00875954">
        <w:rPr>
          <w:lang w:val="ru-RU"/>
        </w:rPr>
        <w:t xml:space="preserve">. </w:t>
      </w:r>
      <w:r>
        <w:rPr>
          <w:lang w:val="ru-RU"/>
        </w:rPr>
        <w:t xml:space="preserve"> Отчеты о ходе работы представлялись на прошлых сессиях, и, как представляется, они предполагали подход на основе проектов.  Группа не помнила о применении подхода на основе проектов к дальнейшей работе по выполнению рекомендаций.  В</w:t>
      </w:r>
      <w:r w:rsidRPr="00875954">
        <w:rPr>
          <w:lang w:val="ru-RU"/>
        </w:rPr>
        <w:t xml:space="preserve"> </w:t>
      </w:r>
      <w:r>
        <w:rPr>
          <w:lang w:val="ru-RU"/>
        </w:rPr>
        <w:t>связи</w:t>
      </w:r>
      <w:r w:rsidRPr="00875954">
        <w:rPr>
          <w:lang w:val="ru-RU"/>
        </w:rPr>
        <w:t xml:space="preserve"> </w:t>
      </w:r>
      <w:r>
        <w:rPr>
          <w:lang w:val="ru-RU"/>
        </w:rPr>
        <w:t>с</w:t>
      </w:r>
      <w:r w:rsidRPr="00875954">
        <w:rPr>
          <w:lang w:val="ru-RU"/>
        </w:rPr>
        <w:t xml:space="preserve"> </w:t>
      </w:r>
      <w:r>
        <w:rPr>
          <w:lang w:val="ru-RU"/>
        </w:rPr>
        <w:t>последним</w:t>
      </w:r>
      <w:r w:rsidRPr="00875954">
        <w:rPr>
          <w:lang w:val="ru-RU"/>
        </w:rPr>
        <w:t xml:space="preserve"> </w:t>
      </w:r>
      <w:r>
        <w:rPr>
          <w:lang w:val="ru-RU"/>
        </w:rPr>
        <w:t>предложением</w:t>
      </w:r>
      <w:r w:rsidRPr="00875954">
        <w:rPr>
          <w:lang w:val="ru-RU"/>
        </w:rPr>
        <w:t xml:space="preserve"> </w:t>
      </w:r>
      <w:r>
        <w:rPr>
          <w:lang w:val="ru-RU"/>
        </w:rPr>
        <w:t>подпункта</w:t>
      </w:r>
      <w:r w:rsidRPr="00875954">
        <w:rPr>
          <w:lang w:val="ru-RU"/>
        </w:rPr>
        <w:t xml:space="preserve"> (</w:t>
      </w:r>
      <w:r>
        <w:t>b</w:t>
      </w:r>
      <w:r w:rsidRPr="00875954">
        <w:rPr>
          <w:lang w:val="ru-RU"/>
        </w:rPr>
        <w:t>)</w:t>
      </w:r>
      <w:r>
        <w:rPr>
          <w:lang w:val="ru-RU"/>
        </w:rPr>
        <w:t xml:space="preserve"> Группа заявила, что в плане предложений, высказанных делегациями, формулировка, предложенная в проекте Председателя, весьма удачна</w:t>
      </w:r>
      <w:r w:rsidRPr="00875954">
        <w:rPr>
          <w:lang w:val="ru-RU"/>
        </w:rPr>
        <w:t xml:space="preserve">.  </w:t>
      </w:r>
      <w:r>
        <w:rPr>
          <w:lang w:val="ru-RU"/>
        </w:rPr>
        <w:t>Эта</w:t>
      </w:r>
      <w:r w:rsidRPr="00D70E04">
        <w:rPr>
          <w:lang w:val="ru-RU"/>
        </w:rPr>
        <w:t xml:space="preserve"> </w:t>
      </w:r>
      <w:r>
        <w:rPr>
          <w:lang w:val="ru-RU"/>
        </w:rPr>
        <w:t>формулировка</w:t>
      </w:r>
      <w:r w:rsidRPr="00D70E04">
        <w:rPr>
          <w:lang w:val="ru-RU"/>
        </w:rPr>
        <w:t xml:space="preserve"> </w:t>
      </w:r>
      <w:r>
        <w:rPr>
          <w:lang w:val="ru-RU"/>
        </w:rPr>
        <w:t>ясно</w:t>
      </w:r>
      <w:r w:rsidRPr="00D70E04">
        <w:rPr>
          <w:lang w:val="ru-RU"/>
        </w:rPr>
        <w:t xml:space="preserve"> </w:t>
      </w:r>
      <w:r>
        <w:rPr>
          <w:lang w:val="ru-RU"/>
        </w:rPr>
        <w:t>отражает, чего следует ожидать, кроме того, позднее будет подготовлен стенографический отчет о совещании</w:t>
      </w:r>
      <w:r w:rsidRPr="00D70E04">
        <w:rPr>
          <w:lang w:val="ru-RU"/>
        </w:rPr>
        <w:t xml:space="preserve">.    </w:t>
      </w:r>
    </w:p>
    <w:p w:rsidR="00B74D16" w:rsidRPr="00D70E04" w:rsidRDefault="00B74D16" w:rsidP="00B74D16">
      <w:pPr>
        <w:rPr>
          <w:lang w:val="ru-RU"/>
        </w:rPr>
      </w:pPr>
    </w:p>
    <w:p w:rsidR="00B74D16" w:rsidRPr="00D70E04" w:rsidRDefault="00B74D16" w:rsidP="00B74D16">
      <w:pPr>
        <w:rPr>
          <w:lang w:val="ru-RU"/>
        </w:rPr>
      </w:pPr>
      <w:r w:rsidRPr="001F534F">
        <w:fldChar w:fldCharType="begin"/>
      </w:r>
      <w:r w:rsidRPr="00D70E04">
        <w:rPr>
          <w:lang w:val="ru-RU"/>
        </w:rPr>
        <w:instrText xml:space="preserve"> </w:instrText>
      </w:r>
      <w:r w:rsidRPr="001F534F">
        <w:instrText>AUTONUM</w:instrText>
      </w:r>
      <w:r w:rsidRPr="00D70E04">
        <w:rPr>
          <w:lang w:val="ru-RU"/>
        </w:rPr>
        <w:instrText xml:space="preserve">  </w:instrText>
      </w:r>
      <w:r w:rsidRPr="001F534F">
        <w:fldChar w:fldCharType="end"/>
      </w:r>
      <w:r w:rsidRPr="00D70E04">
        <w:rPr>
          <w:lang w:val="ru-RU"/>
        </w:rPr>
        <w:tab/>
      </w:r>
      <w:r>
        <w:rPr>
          <w:lang w:val="ru-RU"/>
        </w:rPr>
        <w:t>Делегация</w:t>
      </w:r>
      <w:r w:rsidRPr="00D70E04">
        <w:rPr>
          <w:lang w:val="ru-RU"/>
        </w:rPr>
        <w:t xml:space="preserve"> </w:t>
      </w:r>
      <w:r>
        <w:rPr>
          <w:lang w:val="ru-RU"/>
        </w:rPr>
        <w:t>Индии</w:t>
      </w:r>
      <w:r w:rsidRPr="00D70E04">
        <w:rPr>
          <w:lang w:val="ru-RU"/>
        </w:rPr>
        <w:t xml:space="preserve">, </w:t>
      </w:r>
      <w:r>
        <w:rPr>
          <w:lang w:val="ru-RU"/>
        </w:rPr>
        <w:t>выступая</w:t>
      </w:r>
      <w:r w:rsidRPr="00D70E04">
        <w:rPr>
          <w:lang w:val="ru-RU"/>
        </w:rPr>
        <w:t xml:space="preserve"> </w:t>
      </w:r>
      <w:r>
        <w:rPr>
          <w:lang w:val="ru-RU"/>
        </w:rPr>
        <w:t>от</w:t>
      </w:r>
      <w:r w:rsidRPr="00D70E04">
        <w:rPr>
          <w:lang w:val="ru-RU"/>
        </w:rPr>
        <w:t xml:space="preserve"> </w:t>
      </w:r>
      <w:r>
        <w:rPr>
          <w:lang w:val="ru-RU"/>
        </w:rPr>
        <w:t>имени</w:t>
      </w:r>
      <w:r w:rsidRPr="00D70E04">
        <w:rPr>
          <w:lang w:val="ru-RU"/>
        </w:rPr>
        <w:t xml:space="preserve"> </w:t>
      </w:r>
      <w:r>
        <w:rPr>
          <w:lang w:val="ru-RU"/>
        </w:rPr>
        <w:t>Азиатской</w:t>
      </w:r>
      <w:r w:rsidRPr="00D70E04">
        <w:rPr>
          <w:lang w:val="ru-RU"/>
        </w:rPr>
        <w:t xml:space="preserve"> </w:t>
      </w:r>
      <w:r>
        <w:rPr>
          <w:lang w:val="ru-RU"/>
        </w:rPr>
        <w:t>группы</w:t>
      </w:r>
      <w:r w:rsidRPr="00D70E04">
        <w:rPr>
          <w:lang w:val="ru-RU"/>
        </w:rPr>
        <w:t xml:space="preserve">, </w:t>
      </w:r>
      <w:r>
        <w:rPr>
          <w:lang w:val="ru-RU"/>
        </w:rPr>
        <w:t>высказалась по поводу отчета о ходе работы и заявила, что тоже поддерживает предложение о представлении отчета в письменном виде, поскольку некоторые делегаты могут отсутствовать при представлении устного отчета.  Отчет</w:t>
      </w:r>
      <w:r w:rsidRPr="00D70E04">
        <w:rPr>
          <w:lang w:val="ru-RU"/>
        </w:rPr>
        <w:t xml:space="preserve"> </w:t>
      </w:r>
      <w:r>
        <w:rPr>
          <w:lang w:val="ru-RU"/>
        </w:rPr>
        <w:t>в</w:t>
      </w:r>
      <w:r w:rsidRPr="00D70E04">
        <w:rPr>
          <w:lang w:val="ru-RU"/>
        </w:rPr>
        <w:t xml:space="preserve"> </w:t>
      </w:r>
      <w:r>
        <w:rPr>
          <w:lang w:val="ru-RU"/>
        </w:rPr>
        <w:t>письменном</w:t>
      </w:r>
      <w:r w:rsidRPr="00D70E04">
        <w:rPr>
          <w:lang w:val="ru-RU"/>
        </w:rPr>
        <w:t xml:space="preserve"> </w:t>
      </w:r>
      <w:r>
        <w:rPr>
          <w:lang w:val="ru-RU"/>
        </w:rPr>
        <w:t>виде</w:t>
      </w:r>
      <w:r w:rsidRPr="00D70E04">
        <w:rPr>
          <w:lang w:val="ru-RU"/>
        </w:rPr>
        <w:t xml:space="preserve"> </w:t>
      </w:r>
      <w:r>
        <w:rPr>
          <w:lang w:val="ru-RU"/>
        </w:rPr>
        <w:t>будет</w:t>
      </w:r>
      <w:r w:rsidRPr="00D70E04">
        <w:rPr>
          <w:lang w:val="ru-RU"/>
        </w:rPr>
        <w:t xml:space="preserve"> </w:t>
      </w:r>
      <w:r>
        <w:rPr>
          <w:lang w:val="ru-RU"/>
        </w:rPr>
        <w:t>лучше</w:t>
      </w:r>
      <w:r w:rsidRPr="00D70E04">
        <w:rPr>
          <w:lang w:val="ru-RU"/>
        </w:rPr>
        <w:t xml:space="preserve">, </w:t>
      </w:r>
      <w:r>
        <w:rPr>
          <w:lang w:val="ru-RU"/>
        </w:rPr>
        <w:t>даже</w:t>
      </w:r>
      <w:r w:rsidRPr="00D70E04">
        <w:rPr>
          <w:lang w:val="ru-RU"/>
        </w:rPr>
        <w:t xml:space="preserve"> </w:t>
      </w:r>
      <w:r>
        <w:rPr>
          <w:lang w:val="ru-RU"/>
        </w:rPr>
        <w:t>если</w:t>
      </w:r>
      <w:r w:rsidRPr="00D70E04">
        <w:rPr>
          <w:lang w:val="ru-RU"/>
        </w:rPr>
        <w:t xml:space="preserve"> </w:t>
      </w:r>
      <w:r>
        <w:rPr>
          <w:lang w:val="ru-RU"/>
        </w:rPr>
        <w:t>он</w:t>
      </w:r>
      <w:r w:rsidRPr="00D70E04">
        <w:rPr>
          <w:lang w:val="ru-RU"/>
        </w:rPr>
        <w:t xml:space="preserve"> </w:t>
      </w:r>
      <w:r>
        <w:rPr>
          <w:lang w:val="ru-RU"/>
        </w:rPr>
        <w:t>будет</w:t>
      </w:r>
      <w:r w:rsidRPr="00D70E04">
        <w:rPr>
          <w:lang w:val="ru-RU"/>
        </w:rPr>
        <w:t xml:space="preserve"> </w:t>
      </w:r>
      <w:r>
        <w:rPr>
          <w:lang w:val="ru-RU"/>
        </w:rPr>
        <w:t>структурирован</w:t>
      </w:r>
      <w:r w:rsidRPr="00D70E04">
        <w:rPr>
          <w:lang w:val="ru-RU"/>
        </w:rPr>
        <w:t xml:space="preserve"> </w:t>
      </w:r>
      <w:r>
        <w:rPr>
          <w:lang w:val="ru-RU"/>
        </w:rPr>
        <w:t xml:space="preserve">по другому принципу в отличие от отчета о ходе работы по проекту.  </w:t>
      </w:r>
      <w:r>
        <w:rPr>
          <w:lang w:val="ru-RU"/>
        </w:rPr>
        <w:lastRenderedPageBreak/>
        <w:t>Группа</w:t>
      </w:r>
      <w:r w:rsidRPr="00D70E04">
        <w:rPr>
          <w:lang w:val="ru-RU"/>
        </w:rPr>
        <w:t xml:space="preserve"> </w:t>
      </w:r>
      <w:r>
        <w:rPr>
          <w:lang w:val="ru-RU"/>
        </w:rPr>
        <w:t>будет</w:t>
      </w:r>
      <w:r w:rsidRPr="00D70E04">
        <w:rPr>
          <w:lang w:val="ru-RU"/>
        </w:rPr>
        <w:t xml:space="preserve"> </w:t>
      </w:r>
      <w:r>
        <w:rPr>
          <w:lang w:val="ru-RU"/>
        </w:rPr>
        <w:t>удовлетворена, если подобный отчет будет представляться в письменном виде.</w:t>
      </w:r>
      <w:r w:rsidRPr="00D70E04">
        <w:rPr>
          <w:lang w:val="ru-RU"/>
        </w:rPr>
        <w:t xml:space="preserve"> </w:t>
      </w:r>
    </w:p>
    <w:p w:rsidR="00B74D16" w:rsidRPr="00D70E04" w:rsidRDefault="00B74D16" w:rsidP="00B74D16">
      <w:pPr>
        <w:rPr>
          <w:lang w:val="ru-RU"/>
        </w:rPr>
      </w:pPr>
    </w:p>
    <w:p w:rsidR="00B74D16" w:rsidRPr="009E4E69" w:rsidRDefault="00B74D16" w:rsidP="00B74D16">
      <w:pPr>
        <w:rPr>
          <w:lang w:val="ru-RU"/>
        </w:rPr>
      </w:pPr>
      <w:r w:rsidRPr="001F534F">
        <w:fldChar w:fldCharType="begin"/>
      </w:r>
      <w:r w:rsidRPr="00D70E04">
        <w:rPr>
          <w:lang w:val="ru-RU"/>
        </w:rPr>
        <w:instrText xml:space="preserve"> </w:instrText>
      </w:r>
      <w:r w:rsidRPr="001F534F">
        <w:instrText>AUTONUM</w:instrText>
      </w:r>
      <w:r w:rsidRPr="00D70E04">
        <w:rPr>
          <w:lang w:val="ru-RU"/>
        </w:rPr>
        <w:instrText xml:space="preserve">  </w:instrText>
      </w:r>
      <w:r w:rsidRPr="001F534F">
        <w:fldChar w:fldCharType="end"/>
      </w:r>
      <w:r w:rsidRPr="00D70E04">
        <w:rPr>
          <w:lang w:val="ru-RU"/>
        </w:rPr>
        <w:tab/>
      </w:r>
      <w:r>
        <w:rPr>
          <w:lang w:val="ru-RU"/>
        </w:rPr>
        <w:t>Делегация</w:t>
      </w:r>
      <w:r w:rsidRPr="00D70E04">
        <w:rPr>
          <w:lang w:val="ru-RU"/>
        </w:rPr>
        <w:t xml:space="preserve"> </w:t>
      </w:r>
      <w:r>
        <w:rPr>
          <w:lang w:val="ru-RU"/>
        </w:rPr>
        <w:t>Алжира</w:t>
      </w:r>
      <w:r w:rsidRPr="00D70E04">
        <w:rPr>
          <w:lang w:val="ru-RU"/>
        </w:rPr>
        <w:t xml:space="preserve">, </w:t>
      </w:r>
      <w:r>
        <w:rPr>
          <w:lang w:val="ru-RU"/>
        </w:rPr>
        <w:t>выступая</w:t>
      </w:r>
      <w:r w:rsidRPr="00D70E04">
        <w:rPr>
          <w:lang w:val="ru-RU"/>
        </w:rPr>
        <w:t xml:space="preserve"> </w:t>
      </w:r>
      <w:r>
        <w:rPr>
          <w:lang w:val="ru-RU"/>
        </w:rPr>
        <w:t>от</w:t>
      </w:r>
      <w:r w:rsidRPr="00D70E04">
        <w:rPr>
          <w:lang w:val="ru-RU"/>
        </w:rPr>
        <w:t xml:space="preserve"> </w:t>
      </w:r>
      <w:r>
        <w:rPr>
          <w:lang w:val="ru-RU"/>
        </w:rPr>
        <w:t>имени</w:t>
      </w:r>
      <w:r w:rsidRPr="00D70E04">
        <w:rPr>
          <w:lang w:val="ru-RU"/>
        </w:rPr>
        <w:t xml:space="preserve"> </w:t>
      </w:r>
      <w:r>
        <w:rPr>
          <w:lang w:val="ru-RU"/>
        </w:rPr>
        <w:t>Африканской</w:t>
      </w:r>
      <w:r w:rsidRPr="00D70E04">
        <w:rPr>
          <w:lang w:val="ru-RU"/>
        </w:rPr>
        <w:t xml:space="preserve"> </w:t>
      </w:r>
      <w:r>
        <w:rPr>
          <w:lang w:val="ru-RU"/>
        </w:rPr>
        <w:t>группы</w:t>
      </w:r>
      <w:r w:rsidRPr="00D70E04">
        <w:rPr>
          <w:lang w:val="ru-RU"/>
        </w:rPr>
        <w:t xml:space="preserve">, </w:t>
      </w:r>
      <w:r>
        <w:rPr>
          <w:lang w:val="ru-RU"/>
        </w:rPr>
        <w:t>указала</w:t>
      </w:r>
      <w:r w:rsidRPr="00D70E04">
        <w:rPr>
          <w:lang w:val="ru-RU"/>
        </w:rPr>
        <w:t xml:space="preserve"> </w:t>
      </w:r>
      <w:r>
        <w:rPr>
          <w:lang w:val="ru-RU"/>
        </w:rPr>
        <w:t>на</w:t>
      </w:r>
      <w:r w:rsidRPr="00D70E04">
        <w:rPr>
          <w:lang w:val="ru-RU"/>
        </w:rPr>
        <w:t xml:space="preserve"> </w:t>
      </w:r>
      <w:r>
        <w:rPr>
          <w:lang w:val="ru-RU"/>
        </w:rPr>
        <w:t>первый</w:t>
      </w:r>
      <w:r w:rsidRPr="00D70E04">
        <w:rPr>
          <w:lang w:val="ru-RU"/>
        </w:rPr>
        <w:t xml:space="preserve"> </w:t>
      </w:r>
      <w:r>
        <w:rPr>
          <w:lang w:val="ru-RU"/>
        </w:rPr>
        <w:t>абзац</w:t>
      </w:r>
      <w:r w:rsidRPr="00D70E04">
        <w:rPr>
          <w:lang w:val="ru-RU"/>
        </w:rPr>
        <w:t xml:space="preserve"> </w:t>
      </w:r>
      <w:r>
        <w:rPr>
          <w:lang w:val="ru-RU"/>
        </w:rPr>
        <w:t>подпункта</w:t>
      </w:r>
      <w:r w:rsidRPr="00D70E04">
        <w:rPr>
          <w:lang w:val="ru-RU"/>
        </w:rPr>
        <w:t xml:space="preserve"> (</w:t>
      </w:r>
      <w:r>
        <w:t>b</w:t>
      </w:r>
      <w:r w:rsidRPr="00D70E04">
        <w:rPr>
          <w:lang w:val="ru-RU"/>
        </w:rPr>
        <w:t>)</w:t>
      </w:r>
      <w:r>
        <w:rPr>
          <w:lang w:val="ru-RU"/>
        </w:rPr>
        <w:t xml:space="preserve"> и вновь подчеркнула, что не поддерживает включение слов </w:t>
      </w:r>
      <w:r w:rsidR="00AE4A50">
        <w:rPr>
          <w:lang w:val="ru-RU"/>
        </w:rPr>
        <w:t>"</w:t>
      </w:r>
      <w:r>
        <w:rPr>
          <w:lang w:val="ru-RU"/>
        </w:rPr>
        <w:t>на основе».  Однако она согласна с предложением делегации Боливии в этой связи.  По</w:t>
      </w:r>
      <w:r w:rsidRPr="00D70E04">
        <w:rPr>
          <w:lang w:val="ru-RU"/>
        </w:rPr>
        <w:t xml:space="preserve"> </w:t>
      </w:r>
      <w:r>
        <w:rPr>
          <w:lang w:val="ru-RU"/>
        </w:rPr>
        <w:t>поводу</w:t>
      </w:r>
      <w:r w:rsidRPr="00D70E04">
        <w:rPr>
          <w:lang w:val="ru-RU"/>
        </w:rPr>
        <w:t xml:space="preserve"> </w:t>
      </w:r>
      <w:r>
        <w:rPr>
          <w:lang w:val="ru-RU"/>
        </w:rPr>
        <w:t>своего</w:t>
      </w:r>
      <w:r w:rsidRPr="00D70E04">
        <w:rPr>
          <w:lang w:val="ru-RU"/>
        </w:rPr>
        <w:t xml:space="preserve"> </w:t>
      </w:r>
      <w:r>
        <w:rPr>
          <w:lang w:val="ru-RU"/>
        </w:rPr>
        <w:t>предложения</w:t>
      </w:r>
      <w:r w:rsidRPr="00D70E04">
        <w:rPr>
          <w:lang w:val="ru-RU"/>
        </w:rPr>
        <w:t xml:space="preserve"> </w:t>
      </w:r>
      <w:r>
        <w:rPr>
          <w:lang w:val="ru-RU"/>
        </w:rPr>
        <w:t>включить</w:t>
      </w:r>
      <w:r w:rsidRPr="00D70E04">
        <w:rPr>
          <w:lang w:val="ru-RU"/>
        </w:rPr>
        <w:t xml:space="preserve"> </w:t>
      </w:r>
      <w:r>
        <w:rPr>
          <w:lang w:val="ru-RU"/>
        </w:rPr>
        <w:t>слова</w:t>
      </w:r>
      <w:r w:rsidRPr="00D70E04">
        <w:rPr>
          <w:lang w:val="ru-RU"/>
        </w:rPr>
        <w:t xml:space="preserve"> </w:t>
      </w:r>
      <w:r w:rsidR="00AE4A50">
        <w:rPr>
          <w:lang w:val="ru-RU"/>
        </w:rPr>
        <w:t>"</w:t>
      </w:r>
      <w:r>
        <w:rPr>
          <w:lang w:val="ru-RU"/>
        </w:rPr>
        <w:t>в</w:t>
      </w:r>
      <w:r w:rsidRPr="00D70E04">
        <w:rPr>
          <w:lang w:val="ru-RU"/>
        </w:rPr>
        <w:t xml:space="preserve"> </w:t>
      </w:r>
      <w:r>
        <w:rPr>
          <w:lang w:val="ru-RU"/>
        </w:rPr>
        <w:t>том</w:t>
      </w:r>
      <w:r w:rsidRPr="00D70E04">
        <w:rPr>
          <w:lang w:val="ru-RU"/>
        </w:rPr>
        <w:t xml:space="preserve"> </w:t>
      </w:r>
      <w:r>
        <w:rPr>
          <w:lang w:val="ru-RU"/>
        </w:rPr>
        <w:t>числе</w:t>
      </w:r>
      <w:r w:rsidRPr="00D70E04">
        <w:rPr>
          <w:lang w:val="ru-RU"/>
        </w:rPr>
        <w:t xml:space="preserve">» </w:t>
      </w:r>
      <w:r>
        <w:rPr>
          <w:lang w:val="ru-RU"/>
        </w:rPr>
        <w:t>Группа</w:t>
      </w:r>
      <w:r w:rsidRPr="00D70E04">
        <w:rPr>
          <w:lang w:val="ru-RU"/>
        </w:rPr>
        <w:t xml:space="preserve"> </w:t>
      </w:r>
      <w:r>
        <w:rPr>
          <w:lang w:val="ru-RU"/>
        </w:rPr>
        <w:t>заявила</w:t>
      </w:r>
      <w:r w:rsidRPr="00D70E04">
        <w:rPr>
          <w:lang w:val="ru-RU"/>
        </w:rPr>
        <w:t xml:space="preserve">, </w:t>
      </w:r>
      <w:r>
        <w:rPr>
          <w:lang w:val="ru-RU"/>
        </w:rPr>
        <w:t>что</w:t>
      </w:r>
      <w:r w:rsidRPr="00D70E04">
        <w:rPr>
          <w:lang w:val="ru-RU"/>
        </w:rPr>
        <w:t xml:space="preserve"> </w:t>
      </w:r>
      <w:r>
        <w:rPr>
          <w:lang w:val="ru-RU"/>
        </w:rPr>
        <w:t>может проявить гибкость и принять предложение делегации Боливии.  В</w:t>
      </w:r>
      <w:r w:rsidRPr="00A20F50">
        <w:rPr>
          <w:lang w:val="ru-RU"/>
        </w:rPr>
        <w:t xml:space="preserve"> </w:t>
      </w:r>
      <w:r>
        <w:rPr>
          <w:lang w:val="ru-RU"/>
        </w:rPr>
        <w:t>связи</w:t>
      </w:r>
      <w:r w:rsidRPr="00A20F50">
        <w:rPr>
          <w:lang w:val="ru-RU"/>
        </w:rPr>
        <w:t xml:space="preserve"> </w:t>
      </w:r>
      <w:r>
        <w:rPr>
          <w:lang w:val="ru-RU"/>
        </w:rPr>
        <w:t>со</w:t>
      </w:r>
      <w:r w:rsidRPr="00A20F50">
        <w:rPr>
          <w:lang w:val="ru-RU"/>
        </w:rPr>
        <w:t xml:space="preserve"> </w:t>
      </w:r>
      <w:r>
        <w:rPr>
          <w:lang w:val="ru-RU"/>
        </w:rPr>
        <w:t>своим</w:t>
      </w:r>
      <w:r w:rsidRPr="00A20F50">
        <w:rPr>
          <w:lang w:val="ru-RU"/>
        </w:rPr>
        <w:t xml:space="preserve"> </w:t>
      </w:r>
      <w:r>
        <w:rPr>
          <w:lang w:val="ru-RU"/>
        </w:rPr>
        <w:t>предложением</w:t>
      </w:r>
      <w:r w:rsidRPr="00A20F50">
        <w:rPr>
          <w:lang w:val="ru-RU"/>
        </w:rPr>
        <w:t xml:space="preserve"> </w:t>
      </w:r>
      <w:r>
        <w:rPr>
          <w:lang w:val="ru-RU"/>
        </w:rPr>
        <w:t>об</w:t>
      </w:r>
      <w:r w:rsidRPr="00A20F50">
        <w:rPr>
          <w:lang w:val="ru-RU"/>
        </w:rPr>
        <w:t xml:space="preserve"> </w:t>
      </w:r>
      <w:r>
        <w:rPr>
          <w:lang w:val="ru-RU"/>
        </w:rPr>
        <w:t>использовании</w:t>
      </w:r>
      <w:r w:rsidRPr="00A20F50">
        <w:rPr>
          <w:lang w:val="ru-RU"/>
        </w:rPr>
        <w:t xml:space="preserve"> </w:t>
      </w:r>
      <w:r>
        <w:rPr>
          <w:lang w:val="ru-RU"/>
        </w:rPr>
        <w:t>глагола</w:t>
      </w:r>
      <w:r w:rsidRPr="00A20F50">
        <w:rPr>
          <w:lang w:val="ru-RU"/>
        </w:rPr>
        <w:t xml:space="preserve"> </w:t>
      </w:r>
      <w:r w:rsidR="00AE4A50">
        <w:rPr>
          <w:lang w:val="ru-RU"/>
        </w:rPr>
        <w:t>"</w:t>
      </w:r>
      <w:r>
        <w:t>will</w:t>
      </w:r>
      <w:r>
        <w:rPr>
          <w:lang w:val="ru-RU"/>
        </w:rPr>
        <w:t>» Группа также готова проявить гибкость, если Комитет согласится, что так будет ясно, что обсуждение будет продолжено.  По</w:t>
      </w:r>
      <w:r w:rsidRPr="00B47CAD">
        <w:rPr>
          <w:lang w:val="ru-RU"/>
        </w:rPr>
        <w:t xml:space="preserve"> </w:t>
      </w:r>
      <w:r>
        <w:rPr>
          <w:lang w:val="ru-RU"/>
        </w:rPr>
        <w:t>предложению</w:t>
      </w:r>
      <w:r w:rsidRPr="00B47CAD">
        <w:rPr>
          <w:lang w:val="ru-RU"/>
        </w:rPr>
        <w:t xml:space="preserve"> </w:t>
      </w:r>
      <w:r>
        <w:rPr>
          <w:lang w:val="ru-RU"/>
        </w:rPr>
        <w:t>о</w:t>
      </w:r>
      <w:r w:rsidRPr="00B47CAD">
        <w:rPr>
          <w:lang w:val="ru-RU"/>
        </w:rPr>
        <w:t xml:space="preserve"> </w:t>
      </w:r>
      <w:r>
        <w:rPr>
          <w:lang w:val="ru-RU"/>
        </w:rPr>
        <w:t>представлении</w:t>
      </w:r>
      <w:r w:rsidRPr="00B47CAD">
        <w:rPr>
          <w:lang w:val="ru-RU"/>
        </w:rPr>
        <w:t xml:space="preserve"> </w:t>
      </w:r>
      <w:r>
        <w:rPr>
          <w:lang w:val="ru-RU"/>
        </w:rPr>
        <w:t>отчета</w:t>
      </w:r>
      <w:r w:rsidRPr="00B47CAD">
        <w:rPr>
          <w:lang w:val="ru-RU"/>
        </w:rPr>
        <w:t xml:space="preserve"> </w:t>
      </w:r>
      <w:r>
        <w:rPr>
          <w:lang w:val="ru-RU"/>
        </w:rPr>
        <w:t>в</w:t>
      </w:r>
      <w:r w:rsidRPr="00B47CAD">
        <w:rPr>
          <w:lang w:val="ru-RU"/>
        </w:rPr>
        <w:t xml:space="preserve"> </w:t>
      </w:r>
      <w:r>
        <w:rPr>
          <w:lang w:val="ru-RU"/>
        </w:rPr>
        <w:t>устной</w:t>
      </w:r>
      <w:r w:rsidRPr="00B47CAD">
        <w:rPr>
          <w:lang w:val="ru-RU"/>
        </w:rPr>
        <w:t xml:space="preserve"> </w:t>
      </w:r>
      <w:r>
        <w:rPr>
          <w:lang w:val="ru-RU"/>
        </w:rPr>
        <w:t>форме</w:t>
      </w:r>
      <w:r w:rsidRPr="00B47CAD">
        <w:rPr>
          <w:lang w:val="ru-RU"/>
        </w:rPr>
        <w:t xml:space="preserve"> </w:t>
      </w:r>
      <w:r>
        <w:rPr>
          <w:lang w:val="ru-RU"/>
        </w:rPr>
        <w:t>Группа</w:t>
      </w:r>
      <w:r w:rsidRPr="00B47CAD">
        <w:rPr>
          <w:lang w:val="ru-RU"/>
        </w:rPr>
        <w:t xml:space="preserve"> </w:t>
      </w:r>
      <w:r>
        <w:rPr>
          <w:lang w:val="ru-RU"/>
        </w:rPr>
        <w:t>заявила</w:t>
      </w:r>
      <w:r w:rsidRPr="00B47CAD">
        <w:rPr>
          <w:lang w:val="ru-RU"/>
        </w:rPr>
        <w:t xml:space="preserve">, </w:t>
      </w:r>
      <w:r>
        <w:rPr>
          <w:lang w:val="ru-RU"/>
        </w:rPr>
        <w:t>что</w:t>
      </w:r>
      <w:r w:rsidRPr="00B47CAD">
        <w:rPr>
          <w:lang w:val="ru-RU"/>
        </w:rPr>
        <w:t xml:space="preserve"> </w:t>
      </w:r>
      <w:r>
        <w:rPr>
          <w:lang w:val="ru-RU"/>
        </w:rPr>
        <w:t>оно</w:t>
      </w:r>
      <w:r w:rsidRPr="00B47CAD">
        <w:rPr>
          <w:lang w:val="ru-RU"/>
        </w:rPr>
        <w:t xml:space="preserve"> </w:t>
      </w:r>
      <w:r>
        <w:rPr>
          <w:lang w:val="ru-RU"/>
        </w:rPr>
        <w:t>не</w:t>
      </w:r>
      <w:r w:rsidRPr="00B47CAD">
        <w:rPr>
          <w:lang w:val="ru-RU"/>
        </w:rPr>
        <w:t xml:space="preserve"> </w:t>
      </w:r>
      <w:r>
        <w:rPr>
          <w:lang w:val="ru-RU"/>
        </w:rPr>
        <w:t>должно</w:t>
      </w:r>
      <w:r w:rsidRPr="00B47CAD">
        <w:rPr>
          <w:lang w:val="ru-RU"/>
        </w:rPr>
        <w:t xml:space="preserve"> </w:t>
      </w:r>
      <w:r>
        <w:rPr>
          <w:lang w:val="ru-RU"/>
        </w:rPr>
        <w:t>обсуждаться</w:t>
      </w:r>
      <w:r w:rsidRPr="00B47CAD">
        <w:rPr>
          <w:lang w:val="ru-RU"/>
        </w:rPr>
        <w:t xml:space="preserve">, </w:t>
      </w:r>
      <w:r>
        <w:rPr>
          <w:lang w:val="ru-RU"/>
        </w:rPr>
        <w:t>поскольку</w:t>
      </w:r>
      <w:r w:rsidRPr="00B47CAD">
        <w:rPr>
          <w:lang w:val="ru-RU"/>
        </w:rPr>
        <w:t xml:space="preserve"> </w:t>
      </w:r>
      <w:r>
        <w:rPr>
          <w:lang w:val="ru-RU"/>
        </w:rPr>
        <w:t>этот вопрос требует обсуждения по существу.  Поэтому</w:t>
      </w:r>
      <w:r w:rsidRPr="00B47CAD">
        <w:rPr>
          <w:lang w:val="ru-RU"/>
        </w:rPr>
        <w:t xml:space="preserve"> </w:t>
      </w:r>
      <w:r>
        <w:rPr>
          <w:lang w:val="ru-RU"/>
        </w:rPr>
        <w:t>его</w:t>
      </w:r>
      <w:r w:rsidRPr="00B47CAD">
        <w:rPr>
          <w:lang w:val="ru-RU"/>
        </w:rPr>
        <w:t xml:space="preserve"> </w:t>
      </w:r>
      <w:r>
        <w:rPr>
          <w:lang w:val="ru-RU"/>
        </w:rPr>
        <w:t>стоило</w:t>
      </w:r>
      <w:r w:rsidRPr="00B47CAD">
        <w:rPr>
          <w:lang w:val="ru-RU"/>
        </w:rPr>
        <w:t xml:space="preserve"> </w:t>
      </w:r>
      <w:r>
        <w:rPr>
          <w:lang w:val="ru-RU"/>
        </w:rPr>
        <w:t>поднять</w:t>
      </w:r>
      <w:r w:rsidRPr="00B47CAD">
        <w:rPr>
          <w:lang w:val="ru-RU"/>
        </w:rPr>
        <w:t xml:space="preserve"> </w:t>
      </w:r>
      <w:r>
        <w:rPr>
          <w:lang w:val="ru-RU"/>
        </w:rPr>
        <w:t>ранее</w:t>
      </w:r>
      <w:r w:rsidRPr="00B47CAD">
        <w:rPr>
          <w:lang w:val="ru-RU"/>
        </w:rPr>
        <w:t>.</w:t>
      </w:r>
      <w:r>
        <w:rPr>
          <w:lang w:val="ru-RU"/>
        </w:rPr>
        <w:t xml:space="preserve">  Комитет</w:t>
      </w:r>
      <w:r w:rsidRPr="007A5E93">
        <w:rPr>
          <w:lang w:val="ru-RU"/>
        </w:rPr>
        <w:t xml:space="preserve"> </w:t>
      </w:r>
      <w:r>
        <w:rPr>
          <w:lang w:val="ru-RU"/>
        </w:rPr>
        <w:t>согласился</w:t>
      </w:r>
      <w:r w:rsidRPr="007A5E93">
        <w:rPr>
          <w:lang w:val="ru-RU"/>
        </w:rPr>
        <w:t xml:space="preserve">, </w:t>
      </w:r>
      <w:r>
        <w:rPr>
          <w:lang w:val="ru-RU"/>
        </w:rPr>
        <w:t>что</w:t>
      </w:r>
      <w:r w:rsidRPr="007A5E93">
        <w:rPr>
          <w:lang w:val="ru-RU"/>
        </w:rPr>
        <w:t xml:space="preserve"> </w:t>
      </w:r>
      <w:r>
        <w:rPr>
          <w:lang w:val="ru-RU"/>
        </w:rPr>
        <w:t>будет</w:t>
      </w:r>
      <w:r w:rsidRPr="007A5E93">
        <w:rPr>
          <w:lang w:val="ru-RU"/>
        </w:rPr>
        <w:t xml:space="preserve"> </w:t>
      </w:r>
      <w:r>
        <w:rPr>
          <w:lang w:val="ru-RU"/>
        </w:rPr>
        <w:t>представляться</w:t>
      </w:r>
      <w:r w:rsidRPr="007A5E93">
        <w:rPr>
          <w:lang w:val="ru-RU"/>
        </w:rPr>
        <w:t xml:space="preserve"> </w:t>
      </w:r>
      <w:r>
        <w:rPr>
          <w:lang w:val="ru-RU"/>
        </w:rPr>
        <w:t>отчет</w:t>
      </w:r>
      <w:r w:rsidRPr="007A5E93">
        <w:rPr>
          <w:lang w:val="ru-RU"/>
        </w:rPr>
        <w:t xml:space="preserve">.  </w:t>
      </w:r>
      <w:r>
        <w:rPr>
          <w:lang w:val="ru-RU"/>
        </w:rPr>
        <w:t>Если</w:t>
      </w:r>
      <w:r w:rsidRPr="00B47CAD">
        <w:rPr>
          <w:lang w:val="ru-RU"/>
        </w:rPr>
        <w:t xml:space="preserve"> </w:t>
      </w:r>
      <w:r>
        <w:rPr>
          <w:lang w:val="ru-RU"/>
        </w:rPr>
        <w:t>Группа</w:t>
      </w:r>
      <w:r w:rsidRPr="00B47CAD">
        <w:t> </w:t>
      </w:r>
      <w:r>
        <w:t>B</w:t>
      </w:r>
      <w:r w:rsidRPr="00B47CAD">
        <w:rPr>
          <w:lang w:val="ru-RU"/>
        </w:rPr>
        <w:t xml:space="preserve"> </w:t>
      </w:r>
      <w:r>
        <w:rPr>
          <w:lang w:val="ru-RU"/>
        </w:rPr>
        <w:t>считает</w:t>
      </w:r>
      <w:r w:rsidRPr="00B47CAD">
        <w:rPr>
          <w:lang w:val="ru-RU"/>
        </w:rPr>
        <w:t xml:space="preserve">, </w:t>
      </w:r>
      <w:r>
        <w:rPr>
          <w:lang w:val="ru-RU"/>
        </w:rPr>
        <w:t>что</w:t>
      </w:r>
      <w:r w:rsidRPr="00B47CAD">
        <w:rPr>
          <w:lang w:val="ru-RU"/>
        </w:rPr>
        <w:t xml:space="preserve"> </w:t>
      </w:r>
      <w:r>
        <w:rPr>
          <w:lang w:val="ru-RU"/>
        </w:rPr>
        <w:t>этот отчет должен быть устным, ей следовало сказать об этом раньше.  Поднимать</w:t>
      </w:r>
      <w:r w:rsidRPr="009E4E69">
        <w:rPr>
          <w:lang w:val="ru-RU"/>
        </w:rPr>
        <w:t xml:space="preserve"> </w:t>
      </w:r>
      <w:r>
        <w:rPr>
          <w:lang w:val="ru-RU"/>
        </w:rPr>
        <w:t>этот</w:t>
      </w:r>
      <w:r w:rsidRPr="009E4E69">
        <w:rPr>
          <w:lang w:val="ru-RU"/>
        </w:rPr>
        <w:t xml:space="preserve"> </w:t>
      </w:r>
      <w:r>
        <w:rPr>
          <w:lang w:val="ru-RU"/>
        </w:rPr>
        <w:t xml:space="preserve">вопрос теперь — не самый лучший вариант, потому что момент упущен.  Действительно, отчет о ходе работы, как правило, представляется по проектам.  Поэтому можно исключить формулировку </w:t>
      </w:r>
      <w:r w:rsidR="00AE4A50">
        <w:rPr>
          <w:lang w:val="ru-RU"/>
        </w:rPr>
        <w:t>"</w:t>
      </w:r>
      <w:r>
        <w:rPr>
          <w:lang w:val="ru-RU"/>
        </w:rPr>
        <w:t>о ходе работы», с тем чтобы речь шла об отчете, а не об отчете о ходе работы.  По</w:t>
      </w:r>
      <w:r w:rsidRPr="009E4E69">
        <w:rPr>
          <w:lang w:val="ru-RU"/>
        </w:rPr>
        <w:t xml:space="preserve"> </w:t>
      </w:r>
      <w:r>
        <w:rPr>
          <w:lang w:val="ru-RU"/>
        </w:rPr>
        <w:t>поводу</w:t>
      </w:r>
      <w:r w:rsidRPr="009E4E69">
        <w:rPr>
          <w:lang w:val="ru-RU"/>
        </w:rPr>
        <w:t xml:space="preserve"> </w:t>
      </w:r>
      <w:r>
        <w:rPr>
          <w:lang w:val="ru-RU"/>
        </w:rPr>
        <w:t>предложения</w:t>
      </w:r>
      <w:r w:rsidRPr="009E4E69">
        <w:rPr>
          <w:lang w:val="ru-RU"/>
        </w:rPr>
        <w:t xml:space="preserve"> </w:t>
      </w:r>
      <w:r>
        <w:rPr>
          <w:lang w:val="ru-RU"/>
        </w:rPr>
        <w:t>Группы</w:t>
      </w:r>
      <w:r w:rsidRPr="009E4E69">
        <w:t> </w:t>
      </w:r>
      <w:r>
        <w:t>B</w:t>
      </w:r>
      <w:r>
        <w:rPr>
          <w:lang w:val="ru-RU"/>
        </w:rPr>
        <w:t xml:space="preserve"> заменить слово </w:t>
      </w:r>
      <w:r w:rsidR="00AE4A50">
        <w:rPr>
          <w:lang w:val="ru-RU"/>
        </w:rPr>
        <w:t>"</w:t>
      </w:r>
      <w:r>
        <w:rPr>
          <w:lang w:val="ru-RU"/>
        </w:rPr>
        <w:t xml:space="preserve">рекомендации» на слово </w:t>
      </w:r>
      <w:r w:rsidR="00AE4A50">
        <w:rPr>
          <w:lang w:val="ru-RU"/>
        </w:rPr>
        <w:t>"</w:t>
      </w:r>
      <w:r>
        <w:rPr>
          <w:lang w:val="ru-RU"/>
        </w:rPr>
        <w:t>сферы» Группа заявила, что не согласна на это, поскольку Комитет обсуждал именно рекомендации.  Например</w:t>
      </w:r>
      <w:r w:rsidRPr="009E4E69">
        <w:rPr>
          <w:lang w:val="ru-RU"/>
        </w:rPr>
        <w:t xml:space="preserve">, </w:t>
      </w:r>
      <w:r>
        <w:rPr>
          <w:lang w:val="ru-RU"/>
        </w:rPr>
        <w:t>в</w:t>
      </w:r>
      <w:r w:rsidRPr="009E4E69">
        <w:rPr>
          <w:lang w:val="ru-RU"/>
        </w:rPr>
        <w:t xml:space="preserve"> </w:t>
      </w:r>
      <w:r>
        <w:rPr>
          <w:lang w:val="ru-RU"/>
        </w:rPr>
        <w:t>документе</w:t>
      </w:r>
      <w:r w:rsidRPr="009E4E69">
        <w:rPr>
          <w:lang w:val="ru-RU"/>
        </w:rPr>
        <w:t xml:space="preserve"> </w:t>
      </w:r>
      <w:r>
        <w:t>CDIP</w:t>
      </w:r>
      <w:r w:rsidRPr="009E4E69">
        <w:rPr>
          <w:lang w:val="ru-RU"/>
        </w:rPr>
        <w:t>/11/4</w:t>
      </w:r>
      <w:r>
        <w:rPr>
          <w:lang w:val="ru-RU"/>
        </w:rPr>
        <w:t xml:space="preserve"> речь о ситуации с выполнением отдельных рекомендаций, а не просто о работе в отдельных областях.  Предлагаемая</w:t>
      </w:r>
      <w:r w:rsidRPr="009E4E69">
        <w:rPr>
          <w:lang w:val="ru-RU"/>
        </w:rPr>
        <w:t xml:space="preserve"> </w:t>
      </w:r>
      <w:r>
        <w:rPr>
          <w:lang w:val="ru-RU"/>
        </w:rPr>
        <w:t>поправка</w:t>
      </w:r>
      <w:r w:rsidRPr="009E4E69">
        <w:rPr>
          <w:lang w:val="ru-RU"/>
        </w:rPr>
        <w:t xml:space="preserve"> </w:t>
      </w:r>
      <w:r>
        <w:rPr>
          <w:lang w:val="ru-RU"/>
        </w:rPr>
        <w:t>весьма</w:t>
      </w:r>
      <w:r w:rsidRPr="009E4E69">
        <w:rPr>
          <w:lang w:val="ru-RU"/>
        </w:rPr>
        <w:t xml:space="preserve"> </w:t>
      </w:r>
      <w:r>
        <w:rPr>
          <w:lang w:val="ru-RU"/>
        </w:rPr>
        <w:t>существенна</w:t>
      </w:r>
      <w:r w:rsidRPr="009E4E69">
        <w:rPr>
          <w:lang w:val="ru-RU"/>
        </w:rPr>
        <w:t xml:space="preserve">, </w:t>
      </w:r>
      <w:r>
        <w:rPr>
          <w:lang w:val="ru-RU"/>
        </w:rPr>
        <w:t>и</w:t>
      </w:r>
      <w:r w:rsidRPr="009E4E69">
        <w:rPr>
          <w:lang w:val="ru-RU"/>
        </w:rPr>
        <w:t xml:space="preserve"> </w:t>
      </w:r>
      <w:r>
        <w:rPr>
          <w:lang w:val="ru-RU"/>
        </w:rPr>
        <w:t>Группа</w:t>
      </w:r>
      <w:r w:rsidRPr="009E4E69">
        <w:rPr>
          <w:lang w:val="ru-RU"/>
        </w:rPr>
        <w:t xml:space="preserve"> </w:t>
      </w:r>
      <w:r>
        <w:rPr>
          <w:lang w:val="ru-RU"/>
        </w:rPr>
        <w:t>не</w:t>
      </w:r>
      <w:r w:rsidRPr="009E4E69">
        <w:rPr>
          <w:lang w:val="ru-RU"/>
        </w:rPr>
        <w:t xml:space="preserve"> </w:t>
      </w:r>
      <w:r>
        <w:rPr>
          <w:lang w:val="ru-RU"/>
        </w:rPr>
        <w:t>может</w:t>
      </w:r>
      <w:r w:rsidRPr="009E4E69">
        <w:rPr>
          <w:lang w:val="ru-RU"/>
        </w:rPr>
        <w:t xml:space="preserve"> </w:t>
      </w:r>
      <w:r>
        <w:rPr>
          <w:lang w:val="ru-RU"/>
        </w:rPr>
        <w:t>на</w:t>
      </w:r>
      <w:r w:rsidRPr="009E4E69">
        <w:rPr>
          <w:lang w:val="ru-RU"/>
        </w:rPr>
        <w:t xml:space="preserve"> </w:t>
      </w:r>
      <w:r>
        <w:rPr>
          <w:lang w:val="ru-RU"/>
        </w:rPr>
        <w:t>нее</w:t>
      </w:r>
      <w:r w:rsidRPr="009E4E69">
        <w:rPr>
          <w:lang w:val="ru-RU"/>
        </w:rPr>
        <w:t xml:space="preserve"> </w:t>
      </w:r>
      <w:r>
        <w:rPr>
          <w:lang w:val="ru-RU"/>
        </w:rPr>
        <w:t>согласиться</w:t>
      </w:r>
      <w:r w:rsidRPr="009E4E69">
        <w:rPr>
          <w:lang w:val="ru-RU"/>
        </w:rPr>
        <w:t>.</w:t>
      </w:r>
      <w:r>
        <w:rPr>
          <w:lang w:val="ru-RU"/>
        </w:rPr>
        <w:t xml:space="preserve">  Во</w:t>
      </w:r>
      <w:r w:rsidRPr="009E4E69">
        <w:rPr>
          <w:lang w:val="ru-RU"/>
        </w:rPr>
        <w:t xml:space="preserve"> </w:t>
      </w:r>
      <w:r>
        <w:rPr>
          <w:lang w:val="ru-RU"/>
        </w:rPr>
        <w:t>всех</w:t>
      </w:r>
      <w:r w:rsidRPr="009E4E69">
        <w:rPr>
          <w:lang w:val="ru-RU"/>
        </w:rPr>
        <w:t xml:space="preserve"> </w:t>
      </w:r>
      <w:r>
        <w:rPr>
          <w:lang w:val="ru-RU"/>
        </w:rPr>
        <w:t>документах</w:t>
      </w:r>
      <w:r w:rsidRPr="009E4E69">
        <w:rPr>
          <w:lang w:val="ru-RU"/>
        </w:rPr>
        <w:t xml:space="preserve"> </w:t>
      </w:r>
      <w:r>
        <w:rPr>
          <w:lang w:val="ru-RU"/>
        </w:rPr>
        <w:t>речь</w:t>
      </w:r>
      <w:r w:rsidRPr="009E4E69">
        <w:rPr>
          <w:lang w:val="ru-RU"/>
        </w:rPr>
        <w:t xml:space="preserve"> </w:t>
      </w:r>
      <w:r>
        <w:rPr>
          <w:lang w:val="ru-RU"/>
        </w:rPr>
        <w:t>идет</w:t>
      </w:r>
      <w:r w:rsidRPr="009E4E69">
        <w:rPr>
          <w:lang w:val="ru-RU"/>
        </w:rPr>
        <w:t xml:space="preserve"> </w:t>
      </w:r>
      <w:r>
        <w:rPr>
          <w:lang w:val="ru-RU"/>
        </w:rPr>
        <w:t>именно</w:t>
      </w:r>
      <w:r w:rsidRPr="009E4E69">
        <w:rPr>
          <w:lang w:val="ru-RU"/>
        </w:rPr>
        <w:t xml:space="preserve"> </w:t>
      </w:r>
      <w:r>
        <w:rPr>
          <w:lang w:val="ru-RU"/>
        </w:rPr>
        <w:t>о</w:t>
      </w:r>
      <w:r w:rsidRPr="009E4E69">
        <w:rPr>
          <w:lang w:val="ru-RU"/>
        </w:rPr>
        <w:t xml:space="preserve"> </w:t>
      </w:r>
      <w:r>
        <w:rPr>
          <w:lang w:val="ru-RU"/>
        </w:rPr>
        <w:t>рекомендациях</w:t>
      </w:r>
      <w:r w:rsidRPr="009E4E69">
        <w:rPr>
          <w:lang w:val="ru-RU"/>
        </w:rPr>
        <w:t xml:space="preserve">. </w:t>
      </w:r>
    </w:p>
    <w:p w:rsidR="00B74D16" w:rsidRPr="009E4E69" w:rsidRDefault="00B74D16" w:rsidP="00B74D16">
      <w:pPr>
        <w:rPr>
          <w:lang w:val="ru-RU"/>
        </w:rPr>
      </w:pPr>
    </w:p>
    <w:p w:rsidR="00B74D16" w:rsidRPr="007A5E93" w:rsidRDefault="00B74D16" w:rsidP="00B74D16">
      <w:pPr>
        <w:rPr>
          <w:lang w:val="ru-RU"/>
        </w:rPr>
      </w:pPr>
      <w:r w:rsidRPr="001F534F">
        <w:fldChar w:fldCharType="begin"/>
      </w:r>
      <w:r w:rsidRPr="009E4E69">
        <w:rPr>
          <w:lang w:val="ru-RU"/>
        </w:rPr>
        <w:instrText xml:space="preserve"> </w:instrText>
      </w:r>
      <w:r w:rsidRPr="001F534F">
        <w:instrText>AUTONUM</w:instrText>
      </w:r>
      <w:r w:rsidRPr="009E4E69">
        <w:rPr>
          <w:lang w:val="ru-RU"/>
        </w:rPr>
        <w:instrText xml:space="preserve">  </w:instrText>
      </w:r>
      <w:r w:rsidRPr="001F534F">
        <w:fldChar w:fldCharType="end"/>
      </w:r>
      <w:r w:rsidRPr="009E4E69">
        <w:rPr>
          <w:lang w:val="ru-RU"/>
        </w:rPr>
        <w:tab/>
      </w:r>
      <w:r>
        <w:rPr>
          <w:lang w:val="ru-RU"/>
        </w:rPr>
        <w:t>Делегация Уругвая высказалась по поводу отчета о ходе работы и заявила, что он</w:t>
      </w:r>
      <w:r w:rsidRPr="009E4E69">
        <w:rPr>
          <w:lang w:val="ru-RU"/>
        </w:rPr>
        <w:t xml:space="preserve"> </w:t>
      </w:r>
      <w:r>
        <w:rPr>
          <w:lang w:val="ru-RU"/>
        </w:rPr>
        <w:t>должен</w:t>
      </w:r>
      <w:r w:rsidRPr="009E4E69">
        <w:rPr>
          <w:lang w:val="ru-RU"/>
        </w:rPr>
        <w:t xml:space="preserve"> </w:t>
      </w:r>
      <w:r>
        <w:rPr>
          <w:lang w:val="ru-RU"/>
        </w:rPr>
        <w:t>представляться</w:t>
      </w:r>
      <w:r w:rsidRPr="009E4E69">
        <w:rPr>
          <w:lang w:val="ru-RU"/>
        </w:rPr>
        <w:t xml:space="preserve"> </w:t>
      </w:r>
      <w:r>
        <w:rPr>
          <w:lang w:val="ru-RU"/>
        </w:rPr>
        <w:t>в</w:t>
      </w:r>
      <w:r w:rsidRPr="009E4E69">
        <w:rPr>
          <w:lang w:val="ru-RU"/>
        </w:rPr>
        <w:t xml:space="preserve"> </w:t>
      </w:r>
      <w:r>
        <w:rPr>
          <w:lang w:val="ru-RU"/>
        </w:rPr>
        <w:t>письменном</w:t>
      </w:r>
      <w:r w:rsidRPr="009E4E69">
        <w:rPr>
          <w:lang w:val="ru-RU"/>
        </w:rPr>
        <w:t xml:space="preserve"> </w:t>
      </w:r>
      <w:r>
        <w:rPr>
          <w:lang w:val="ru-RU"/>
        </w:rPr>
        <w:t>виде</w:t>
      </w:r>
      <w:r w:rsidRPr="009E4E69">
        <w:rPr>
          <w:lang w:val="ru-RU"/>
        </w:rPr>
        <w:t xml:space="preserve">.  </w:t>
      </w:r>
      <w:r>
        <w:rPr>
          <w:lang w:val="ru-RU"/>
        </w:rPr>
        <w:t>Это</w:t>
      </w:r>
      <w:r w:rsidRPr="00AC5BDE">
        <w:rPr>
          <w:lang w:val="ru-RU"/>
        </w:rPr>
        <w:t xml:space="preserve"> </w:t>
      </w:r>
      <w:r>
        <w:rPr>
          <w:lang w:val="ru-RU"/>
        </w:rPr>
        <w:t>более</w:t>
      </w:r>
      <w:r w:rsidRPr="00AC5BDE">
        <w:rPr>
          <w:lang w:val="ru-RU"/>
        </w:rPr>
        <w:t xml:space="preserve"> </w:t>
      </w:r>
      <w:r>
        <w:rPr>
          <w:lang w:val="ru-RU"/>
        </w:rPr>
        <w:t>общий</w:t>
      </w:r>
      <w:r w:rsidRPr="00AC5BDE">
        <w:rPr>
          <w:lang w:val="ru-RU"/>
        </w:rPr>
        <w:t xml:space="preserve"> </w:t>
      </w:r>
      <w:r>
        <w:rPr>
          <w:lang w:val="ru-RU"/>
        </w:rPr>
        <w:t>вариант</w:t>
      </w:r>
      <w:r w:rsidRPr="00AC5BDE">
        <w:rPr>
          <w:lang w:val="ru-RU"/>
        </w:rPr>
        <w:t>.</w:t>
      </w:r>
      <w:r>
        <w:rPr>
          <w:lang w:val="ru-RU"/>
        </w:rPr>
        <w:t xml:space="preserve">  Делегация согласилась с замечанием делегации Индии по этому вопросу.  Помимо этого, она высказалась по поводу слова </w:t>
      </w:r>
      <w:r w:rsidR="00AE4A50">
        <w:rPr>
          <w:lang w:val="ru-RU"/>
        </w:rPr>
        <w:t>"</w:t>
      </w:r>
      <w:r>
        <w:rPr>
          <w:lang w:val="ru-RU"/>
        </w:rPr>
        <w:t>сферы» и заявила, что это слишком неопределенное слово.  Поэтому</w:t>
      </w:r>
      <w:r w:rsidRPr="007A5E93">
        <w:rPr>
          <w:lang w:val="ru-RU"/>
        </w:rPr>
        <w:t xml:space="preserve"> </w:t>
      </w:r>
      <w:r>
        <w:rPr>
          <w:lang w:val="ru-RU"/>
        </w:rPr>
        <w:t>необходимо</w:t>
      </w:r>
      <w:r w:rsidRPr="007A5E93">
        <w:rPr>
          <w:lang w:val="ru-RU"/>
        </w:rPr>
        <w:t xml:space="preserve"> </w:t>
      </w:r>
      <w:r>
        <w:rPr>
          <w:lang w:val="ru-RU"/>
        </w:rPr>
        <w:t>оставить</w:t>
      </w:r>
      <w:r w:rsidRPr="007A5E93">
        <w:rPr>
          <w:lang w:val="ru-RU"/>
        </w:rPr>
        <w:t xml:space="preserve"> </w:t>
      </w:r>
      <w:r>
        <w:rPr>
          <w:lang w:val="ru-RU"/>
        </w:rPr>
        <w:t>слово</w:t>
      </w:r>
      <w:r w:rsidRPr="007A5E93">
        <w:rPr>
          <w:lang w:val="ru-RU"/>
        </w:rPr>
        <w:t xml:space="preserve"> </w:t>
      </w:r>
      <w:r w:rsidR="00AE4A50">
        <w:rPr>
          <w:lang w:val="ru-RU"/>
        </w:rPr>
        <w:t>"</w:t>
      </w:r>
      <w:r>
        <w:rPr>
          <w:lang w:val="ru-RU"/>
        </w:rPr>
        <w:t>рекомендации</w:t>
      </w:r>
      <w:r w:rsidRPr="007A5E93">
        <w:rPr>
          <w:lang w:val="ru-RU"/>
        </w:rPr>
        <w:t xml:space="preserve">». </w:t>
      </w:r>
    </w:p>
    <w:p w:rsidR="00B74D16" w:rsidRPr="007A5E93" w:rsidRDefault="00B74D16" w:rsidP="00B74D16">
      <w:pPr>
        <w:rPr>
          <w:lang w:val="ru-RU"/>
        </w:rPr>
      </w:pPr>
    </w:p>
    <w:p w:rsidR="00B74D16" w:rsidRPr="00AC5BDE" w:rsidRDefault="00B74D16" w:rsidP="00B74D16">
      <w:pPr>
        <w:rPr>
          <w:lang w:val="ru-RU"/>
        </w:rPr>
      </w:pPr>
      <w:r w:rsidRPr="001F534F">
        <w:fldChar w:fldCharType="begin"/>
      </w:r>
      <w:r w:rsidRPr="00AC5BDE">
        <w:rPr>
          <w:lang w:val="ru-RU"/>
        </w:rPr>
        <w:instrText xml:space="preserve"> </w:instrText>
      </w:r>
      <w:r w:rsidRPr="001F534F">
        <w:instrText>AUTONUM</w:instrText>
      </w:r>
      <w:r w:rsidRPr="00AC5BDE">
        <w:rPr>
          <w:lang w:val="ru-RU"/>
        </w:rPr>
        <w:instrText xml:space="preserve">  </w:instrText>
      </w:r>
      <w:r w:rsidRPr="001F534F">
        <w:fldChar w:fldCharType="end"/>
      </w:r>
      <w:r w:rsidRPr="00AC5BDE">
        <w:rPr>
          <w:lang w:val="ru-RU"/>
        </w:rPr>
        <w:tab/>
      </w:r>
      <w:r>
        <w:rPr>
          <w:lang w:val="ru-RU"/>
        </w:rPr>
        <w:t>Делегация</w:t>
      </w:r>
      <w:r w:rsidRPr="00AC5BDE">
        <w:rPr>
          <w:lang w:val="ru-RU"/>
        </w:rPr>
        <w:t xml:space="preserve"> </w:t>
      </w:r>
      <w:r>
        <w:rPr>
          <w:lang w:val="ru-RU"/>
        </w:rPr>
        <w:t>Бельгии</w:t>
      </w:r>
      <w:r w:rsidRPr="00AC5BDE">
        <w:rPr>
          <w:lang w:val="ru-RU"/>
        </w:rPr>
        <w:t xml:space="preserve">, </w:t>
      </w:r>
      <w:r>
        <w:rPr>
          <w:lang w:val="ru-RU"/>
        </w:rPr>
        <w:t>выступая</w:t>
      </w:r>
      <w:r w:rsidRPr="00AC5BDE">
        <w:rPr>
          <w:lang w:val="ru-RU"/>
        </w:rPr>
        <w:t xml:space="preserve"> </w:t>
      </w:r>
      <w:r>
        <w:rPr>
          <w:lang w:val="ru-RU"/>
        </w:rPr>
        <w:t>от</w:t>
      </w:r>
      <w:r w:rsidRPr="00AC5BDE">
        <w:rPr>
          <w:lang w:val="ru-RU"/>
        </w:rPr>
        <w:t xml:space="preserve"> </w:t>
      </w:r>
      <w:r>
        <w:rPr>
          <w:lang w:val="ru-RU"/>
        </w:rPr>
        <w:t>имени</w:t>
      </w:r>
      <w:r w:rsidRPr="00AC5BDE">
        <w:rPr>
          <w:lang w:val="ru-RU"/>
        </w:rPr>
        <w:t xml:space="preserve"> </w:t>
      </w:r>
      <w:r>
        <w:rPr>
          <w:lang w:val="ru-RU"/>
        </w:rPr>
        <w:t>Группы</w:t>
      </w:r>
      <w:r w:rsidRPr="00AC5BDE">
        <w:t> </w:t>
      </w:r>
      <w:r>
        <w:t>B</w:t>
      </w:r>
      <w:r w:rsidRPr="00AC5BDE">
        <w:rPr>
          <w:lang w:val="ru-RU"/>
        </w:rPr>
        <w:t xml:space="preserve">, </w:t>
      </w:r>
      <w:r>
        <w:rPr>
          <w:lang w:val="ru-RU"/>
        </w:rPr>
        <w:t>заявила</w:t>
      </w:r>
      <w:r w:rsidRPr="00AC5BDE">
        <w:rPr>
          <w:lang w:val="ru-RU"/>
        </w:rPr>
        <w:t xml:space="preserve">, </w:t>
      </w:r>
      <w:r>
        <w:rPr>
          <w:lang w:val="ru-RU"/>
        </w:rPr>
        <w:t>что</w:t>
      </w:r>
      <w:r w:rsidRPr="00AC5BDE">
        <w:rPr>
          <w:lang w:val="ru-RU"/>
        </w:rPr>
        <w:t xml:space="preserve"> </w:t>
      </w:r>
      <w:r>
        <w:rPr>
          <w:lang w:val="ru-RU"/>
        </w:rPr>
        <w:t>также готова проявить определенную гибкость.  Можно</w:t>
      </w:r>
      <w:r w:rsidRPr="007A5E93">
        <w:rPr>
          <w:lang w:val="ru-RU"/>
        </w:rPr>
        <w:t xml:space="preserve"> </w:t>
      </w:r>
      <w:r>
        <w:rPr>
          <w:lang w:val="ru-RU"/>
        </w:rPr>
        <w:t>говорить</w:t>
      </w:r>
      <w:r w:rsidRPr="007A5E93">
        <w:rPr>
          <w:lang w:val="ru-RU"/>
        </w:rPr>
        <w:t xml:space="preserve"> </w:t>
      </w:r>
      <w:r>
        <w:rPr>
          <w:lang w:val="ru-RU"/>
        </w:rPr>
        <w:t>о</w:t>
      </w:r>
      <w:r w:rsidRPr="007A5E93">
        <w:rPr>
          <w:lang w:val="ru-RU"/>
        </w:rPr>
        <w:t xml:space="preserve"> </w:t>
      </w:r>
      <w:r>
        <w:rPr>
          <w:lang w:val="ru-RU"/>
        </w:rPr>
        <w:t>представлении</w:t>
      </w:r>
      <w:r w:rsidRPr="007A5E93">
        <w:rPr>
          <w:lang w:val="ru-RU"/>
        </w:rPr>
        <w:t xml:space="preserve"> </w:t>
      </w:r>
      <w:r>
        <w:rPr>
          <w:lang w:val="ru-RU"/>
        </w:rPr>
        <w:t>отчета</w:t>
      </w:r>
      <w:r w:rsidRPr="007A5E93">
        <w:rPr>
          <w:lang w:val="ru-RU"/>
        </w:rPr>
        <w:t xml:space="preserve">.  </w:t>
      </w:r>
      <w:r>
        <w:rPr>
          <w:lang w:val="ru-RU"/>
        </w:rPr>
        <w:t>Однако</w:t>
      </w:r>
      <w:r w:rsidRPr="00AC5BDE">
        <w:rPr>
          <w:lang w:val="ru-RU"/>
        </w:rPr>
        <w:t xml:space="preserve"> </w:t>
      </w:r>
      <w:r>
        <w:rPr>
          <w:lang w:val="ru-RU"/>
        </w:rPr>
        <w:t>нужно</w:t>
      </w:r>
      <w:r w:rsidRPr="00AC5BDE">
        <w:rPr>
          <w:lang w:val="ru-RU"/>
        </w:rPr>
        <w:t xml:space="preserve"> </w:t>
      </w:r>
      <w:r>
        <w:rPr>
          <w:lang w:val="ru-RU"/>
        </w:rPr>
        <w:t>быть</w:t>
      </w:r>
      <w:r w:rsidRPr="00AC5BDE">
        <w:rPr>
          <w:lang w:val="ru-RU"/>
        </w:rPr>
        <w:t xml:space="preserve"> </w:t>
      </w:r>
      <w:r>
        <w:rPr>
          <w:lang w:val="ru-RU"/>
        </w:rPr>
        <w:t>последовательными:  это должен быть отчет о ходе работы.  Поэтому</w:t>
      </w:r>
      <w:r w:rsidRPr="00AC5BDE">
        <w:rPr>
          <w:lang w:val="ru-RU"/>
        </w:rPr>
        <w:t xml:space="preserve"> </w:t>
      </w:r>
      <w:r>
        <w:rPr>
          <w:lang w:val="ru-RU"/>
        </w:rPr>
        <w:t>Группа</w:t>
      </w:r>
      <w:r w:rsidRPr="00AC5BDE">
        <w:rPr>
          <w:lang w:val="ru-RU"/>
        </w:rPr>
        <w:t xml:space="preserve"> </w:t>
      </w:r>
      <w:r>
        <w:rPr>
          <w:lang w:val="ru-RU"/>
        </w:rPr>
        <w:t>может</w:t>
      </w:r>
      <w:r w:rsidRPr="00AC5BDE">
        <w:rPr>
          <w:lang w:val="ru-RU"/>
        </w:rPr>
        <w:t xml:space="preserve"> </w:t>
      </w:r>
      <w:r>
        <w:rPr>
          <w:lang w:val="ru-RU"/>
        </w:rPr>
        <w:t>согласиться</w:t>
      </w:r>
      <w:r w:rsidRPr="00AC5BDE">
        <w:rPr>
          <w:lang w:val="ru-RU"/>
        </w:rPr>
        <w:t xml:space="preserve"> </w:t>
      </w:r>
      <w:r>
        <w:rPr>
          <w:lang w:val="ru-RU"/>
        </w:rPr>
        <w:t>на</w:t>
      </w:r>
      <w:r w:rsidRPr="00AC5BDE">
        <w:rPr>
          <w:lang w:val="ru-RU"/>
        </w:rPr>
        <w:t xml:space="preserve"> </w:t>
      </w:r>
      <w:r>
        <w:rPr>
          <w:lang w:val="ru-RU"/>
        </w:rPr>
        <w:t>вариант</w:t>
      </w:r>
      <w:r w:rsidRPr="00AC5BDE">
        <w:rPr>
          <w:lang w:val="ru-RU"/>
        </w:rPr>
        <w:t xml:space="preserve"> </w:t>
      </w:r>
      <w:r w:rsidR="00AE4A50">
        <w:rPr>
          <w:lang w:val="ru-RU"/>
        </w:rPr>
        <w:t>"</w:t>
      </w:r>
      <w:r>
        <w:rPr>
          <w:lang w:val="ru-RU"/>
        </w:rPr>
        <w:t>отчет</w:t>
      </w:r>
      <w:r w:rsidRPr="00AC5BDE">
        <w:rPr>
          <w:lang w:val="ru-RU"/>
        </w:rPr>
        <w:t xml:space="preserve">», </w:t>
      </w:r>
      <w:r>
        <w:rPr>
          <w:lang w:val="ru-RU"/>
        </w:rPr>
        <w:t>о</w:t>
      </w:r>
      <w:r w:rsidRPr="00AC5BDE">
        <w:rPr>
          <w:lang w:val="ru-RU"/>
        </w:rPr>
        <w:t xml:space="preserve"> </w:t>
      </w:r>
      <w:r>
        <w:rPr>
          <w:lang w:val="ru-RU"/>
        </w:rPr>
        <w:t>чем</w:t>
      </w:r>
      <w:r w:rsidRPr="00AC5BDE">
        <w:rPr>
          <w:lang w:val="ru-RU"/>
        </w:rPr>
        <w:t xml:space="preserve"> </w:t>
      </w:r>
      <w:r>
        <w:rPr>
          <w:lang w:val="ru-RU"/>
        </w:rPr>
        <w:t>говорила</w:t>
      </w:r>
      <w:r w:rsidRPr="00AC5BDE">
        <w:rPr>
          <w:lang w:val="ru-RU"/>
        </w:rPr>
        <w:t xml:space="preserve"> </w:t>
      </w:r>
      <w:r>
        <w:rPr>
          <w:lang w:val="ru-RU"/>
        </w:rPr>
        <w:t>делегация</w:t>
      </w:r>
      <w:r w:rsidRPr="00AC5BDE">
        <w:rPr>
          <w:lang w:val="ru-RU"/>
        </w:rPr>
        <w:t xml:space="preserve"> </w:t>
      </w:r>
      <w:r>
        <w:rPr>
          <w:lang w:val="ru-RU"/>
        </w:rPr>
        <w:t>Индии</w:t>
      </w:r>
      <w:r w:rsidRPr="00AC5BDE">
        <w:rPr>
          <w:lang w:val="ru-RU"/>
        </w:rPr>
        <w:t xml:space="preserve">.  </w:t>
      </w:r>
    </w:p>
    <w:p w:rsidR="00B74D16" w:rsidRPr="00AC5BDE" w:rsidRDefault="00B74D16" w:rsidP="00B74D16">
      <w:pPr>
        <w:rPr>
          <w:lang w:val="ru-RU"/>
        </w:rPr>
      </w:pPr>
    </w:p>
    <w:p w:rsidR="00B74D16" w:rsidRPr="002F2CEC" w:rsidRDefault="00B74D16" w:rsidP="00B74D16">
      <w:pPr>
        <w:rPr>
          <w:lang w:val="ru-RU"/>
        </w:rPr>
      </w:pPr>
      <w:r w:rsidRPr="001F534F">
        <w:fldChar w:fldCharType="begin"/>
      </w:r>
      <w:r w:rsidRPr="002F2CEC">
        <w:rPr>
          <w:lang w:val="ru-RU"/>
        </w:rPr>
        <w:instrText xml:space="preserve"> </w:instrText>
      </w:r>
      <w:r w:rsidRPr="001F534F">
        <w:instrText>AUTONUM</w:instrText>
      </w:r>
      <w:r w:rsidRPr="002F2CEC">
        <w:rPr>
          <w:lang w:val="ru-RU"/>
        </w:rPr>
        <w:instrText xml:space="preserve">  </w:instrText>
      </w:r>
      <w:r w:rsidRPr="001F534F">
        <w:fldChar w:fldCharType="end"/>
      </w:r>
      <w:r w:rsidRPr="002F2CEC">
        <w:rPr>
          <w:lang w:val="ru-RU"/>
        </w:rPr>
        <w:tab/>
      </w:r>
      <w:r>
        <w:rPr>
          <w:lang w:val="ru-RU"/>
        </w:rPr>
        <w:t>Делегация</w:t>
      </w:r>
      <w:r w:rsidRPr="002F2CEC">
        <w:rPr>
          <w:lang w:val="ru-RU"/>
        </w:rPr>
        <w:t xml:space="preserve"> </w:t>
      </w:r>
      <w:r>
        <w:rPr>
          <w:lang w:val="ru-RU"/>
        </w:rPr>
        <w:t>Соединенных</w:t>
      </w:r>
      <w:r w:rsidRPr="002F2CEC">
        <w:rPr>
          <w:lang w:val="ru-RU"/>
        </w:rPr>
        <w:t xml:space="preserve"> </w:t>
      </w:r>
      <w:r>
        <w:rPr>
          <w:lang w:val="ru-RU"/>
        </w:rPr>
        <w:t>Штатов</w:t>
      </w:r>
      <w:r w:rsidRPr="002F2CEC">
        <w:rPr>
          <w:lang w:val="ru-RU"/>
        </w:rPr>
        <w:t xml:space="preserve"> </w:t>
      </w:r>
      <w:r>
        <w:rPr>
          <w:lang w:val="ru-RU"/>
        </w:rPr>
        <w:t>Америки</w:t>
      </w:r>
      <w:r w:rsidRPr="002F2CEC">
        <w:rPr>
          <w:lang w:val="ru-RU"/>
        </w:rPr>
        <w:t xml:space="preserve"> </w:t>
      </w:r>
      <w:r>
        <w:rPr>
          <w:lang w:val="ru-RU"/>
        </w:rPr>
        <w:t>включилась</w:t>
      </w:r>
      <w:r w:rsidRPr="002F2CEC">
        <w:rPr>
          <w:lang w:val="ru-RU"/>
        </w:rPr>
        <w:t xml:space="preserve"> </w:t>
      </w:r>
      <w:r>
        <w:rPr>
          <w:lang w:val="ru-RU"/>
        </w:rPr>
        <w:t>в</w:t>
      </w:r>
      <w:r w:rsidRPr="002F2CEC">
        <w:rPr>
          <w:lang w:val="ru-RU"/>
        </w:rPr>
        <w:t xml:space="preserve"> </w:t>
      </w:r>
      <w:r>
        <w:rPr>
          <w:lang w:val="ru-RU"/>
        </w:rPr>
        <w:t>обсуждение</w:t>
      </w:r>
      <w:r w:rsidRPr="002F2CEC">
        <w:rPr>
          <w:lang w:val="ru-RU"/>
        </w:rPr>
        <w:t xml:space="preserve"> </w:t>
      </w:r>
      <w:r>
        <w:rPr>
          <w:lang w:val="ru-RU"/>
        </w:rPr>
        <w:t>слов</w:t>
      </w:r>
      <w:r w:rsidRPr="002F2CEC">
        <w:rPr>
          <w:lang w:val="ru-RU"/>
        </w:rPr>
        <w:t xml:space="preserve"> </w:t>
      </w:r>
      <w:r w:rsidR="00AE4A50">
        <w:rPr>
          <w:lang w:val="ru-RU"/>
        </w:rPr>
        <w:t>"</w:t>
      </w:r>
      <w:r>
        <w:rPr>
          <w:lang w:val="ru-RU"/>
        </w:rPr>
        <w:t>рекомендации</w:t>
      </w:r>
      <w:r w:rsidRPr="002F2CEC">
        <w:rPr>
          <w:lang w:val="ru-RU"/>
        </w:rPr>
        <w:t xml:space="preserve">» </w:t>
      </w:r>
      <w:r>
        <w:rPr>
          <w:lang w:val="ru-RU"/>
        </w:rPr>
        <w:t>и</w:t>
      </w:r>
      <w:r w:rsidRPr="002F2CEC">
        <w:rPr>
          <w:lang w:val="ru-RU"/>
        </w:rPr>
        <w:t xml:space="preserve"> </w:t>
      </w:r>
      <w:r w:rsidR="00AE4A50">
        <w:rPr>
          <w:lang w:val="ru-RU"/>
        </w:rPr>
        <w:t>"</w:t>
      </w:r>
      <w:r>
        <w:rPr>
          <w:lang w:val="ru-RU"/>
        </w:rPr>
        <w:t>сферы</w:t>
      </w:r>
      <w:r w:rsidRPr="002F2CEC">
        <w:rPr>
          <w:lang w:val="ru-RU"/>
        </w:rPr>
        <w:t xml:space="preserve">» </w:t>
      </w:r>
      <w:r>
        <w:rPr>
          <w:lang w:val="ru-RU"/>
        </w:rPr>
        <w:t>и</w:t>
      </w:r>
      <w:r w:rsidRPr="002F2CEC">
        <w:rPr>
          <w:lang w:val="ru-RU"/>
        </w:rPr>
        <w:t xml:space="preserve"> </w:t>
      </w:r>
      <w:r>
        <w:rPr>
          <w:lang w:val="ru-RU"/>
        </w:rPr>
        <w:t>напомнила</w:t>
      </w:r>
      <w:r w:rsidRPr="002F2CEC">
        <w:rPr>
          <w:lang w:val="ru-RU"/>
        </w:rPr>
        <w:t xml:space="preserve">, </w:t>
      </w:r>
      <w:r>
        <w:rPr>
          <w:lang w:val="ru-RU"/>
        </w:rPr>
        <w:t>что</w:t>
      </w:r>
      <w:r w:rsidRPr="002F2CEC">
        <w:rPr>
          <w:lang w:val="ru-RU"/>
        </w:rPr>
        <w:t xml:space="preserve"> </w:t>
      </w:r>
      <w:r>
        <w:rPr>
          <w:lang w:val="ru-RU"/>
        </w:rPr>
        <w:t>она</w:t>
      </w:r>
      <w:r w:rsidRPr="002F2CEC">
        <w:rPr>
          <w:lang w:val="ru-RU"/>
        </w:rPr>
        <w:t xml:space="preserve"> </w:t>
      </w:r>
      <w:r>
        <w:rPr>
          <w:lang w:val="ru-RU"/>
        </w:rPr>
        <w:t>поднимала</w:t>
      </w:r>
      <w:r w:rsidRPr="002F2CEC">
        <w:rPr>
          <w:lang w:val="ru-RU"/>
        </w:rPr>
        <w:t xml:space="preserve"> </w:t>
      </w:r>
      <w:r>
        <w:rPr>
          <w:lang w:val="ru-RU"/>
        </w:rPr>
        <w:t>этот вопрос на пленарном заседании накануне.  Делегация</w:t>
      </w:r>
      <w:r w:rsidRPr="002F2CEC">
        <w:rPr>
          <w:lang w:val="ru-RU"/>
        </w:rPr>
        <w:t xml:space="preserve"> </w:t>
      </w:r>
      <w:r>
        <w:rPr>
          <w:lang w:val="ru-RU"/>
        </w:rPr>
        <w:t>хочет</w:t>
      </w:r>
      <w:r w:rsidRPr="002F2CEC">
        <w:rPr>
          <w:lang w:val="ru-RU"/>
        </w:rPr>
        <w:t xml:space="preserve">, </w:t>
      </w:r>
      <w:r>
        <w:rPr>
          <w:lang w:val="ru-RU"/>
        </w:rPr>
        <w:t>чтобы</w:t>
      </w:r>
      <w:r w:rsidRPr="002F2CEC">
        <w:rPr>
          <w:lang w:val="ru-RU"/>
        </w:rPr>
        <w:t xml:space="preserve"> </w:t>
      </w:r>
      <w:r>
        <w:rPr>
          <w:lang w:val="ru-RU"/>
        </w:rPr>
        <w:t>в</w:t>
      </w:r>
      <w:r w:rsidRPr="002F2CEC">
        <w:rPr>
          <w:lang w:val="ru-RU"/>
        </w:rPr>
        <w:t xml:space="preserve"> </w:t>
      </w:r>
      <w:r>
        <w:rPr>
          <w:lang w:val="ru-RU"/>
        </w:rPr>
        <w:t>резюме</w:t>
      </w:r>
      <w:r w:rsidRPr="002F2CEC">
        <w:rPr>
          <w:lang w:val="ru-RU"/>
        </w:rPr>
        <w:t xml:space="preserve"> </w:t>
      </w:r>
      <w:r>
        <w:rPr>
          <w:lang w:val="ru-RU"/>
        </w:rPr>
        <w:t>просто</w:t>
      </w:r>
      <w:r w:rsidRPr="002F2CEC">
        <w:rPr>
          <w:lang w:val="ru-RU"/>
        </w:rPr>
        <w:t xml:space="preserve"> </w:t>
      </w:r>
      <w:r>
        <w:rPr>
          <w:lang w:val="ru-RU"/>
        </w:rPr>
        <w:t>были</w:t>
      </w:r>
      <w:r w:rsidRPr="002F2CEC">
        <w:rPr>
          <w:lang w:val="ru-RU"/>
        </w:rPr>
        <w:t xml:space="preserve"> </w:t>
      </w:r>
      <w:r>
        <w:rPr>
          <w:lang w:val="ru-RU"/>
        </w:rPr>
        <w:t>повторены</w:t>
      </w:r>
      <w:r w:rsidRPr="002F2CEC">
        <w:rPr>
          <w:lang w:val="ru-RU"/>
        </w:rPr>
        <w:t xml:space="preserve"> </w:t>
      </w:r>
      <w:r>
        <w:rPr>
          <w:lang w:val="ru-RU"/>
        </w:rPr>
        <w:t>конкретные</w:t>
      </w:r>
      <w:r w:rsidRPr="002F2CEC">
        <w:rPr>
          <w:lang w:val="ru-RU"/>
        </w:rPr>
        <w:t xml:space="preserve"> </w:t>
      </w:r>
      <w:r>
        <w:rPr>
          <w:lang w:val="ru-RU"/>
        </w:rPr>
        <w:t>действия</w:t>
      </w:r>
      <w:r w:rsidRPr="002F2CEC">
        <w:rPr>
          <w:lang w:val="ru-RU"/>
        </w:rPr>
        <w:t xml:space="preserve">, </w:t>
      </w:r>
      <w:r>
        <w:rPr>
          <w:lang w:val="ru-RU"/>
        </w:rPr>
        <w:t>которые</w:t>
      </w:r>
      <w:r w:rsidRPr="002F2CEC">
        <w:rPr>
          <w:lang w:val="ru-RU"/>
        </w:rPr>
        <w:t xml:space="preserve"> </w:t>
      </w:r>
      <w:r>
        <w:rPr>
          <w:lang w:val="ru-RU"/>
        </w:rPr>
        <w:t>Комитет</w:t>
      </w:r>
      <w:r w:rsidRPr="002F2CEC">
        <w:rPr>
          <w:lang w:val="ru-RU"/>
        </w:rPr>
        <w:t xml:space="preserve"> </w:t>
      </w:r>
      <w:r>
        <w:rPr>
          <w:lang w:val="ru-RU"/>
        </w:rPr>
        <w:t>просит</w:t>
      </w:r>
      <w:r w:rsidRPr="002F2CEC">
        <w:rPr>
          <w:lang w:val="ru-RU"/>
        </w:rPr>
        <w:t xml:space="preserve"> </w:t>
      </w:r>
      <w:r>
        <w:rPr>
          <w:lang w:val="ru-RU"/>
        </w:rPr>
        <w:t>принять</w:t>
      </w:r>
      <w:r w:rsidRPr="002F2CEC">
        <w:rPr>
          <w:lang w:val="ru-RU"/>
        </w:rPr>
        <w:t xml:space="preserve"> </w:t>
      </w:r>
      <w:r>
        <w:rPr>
          <w:lang w:val="ru-RU"/>
        </w:rPr>
        <w:t>Секретариат</w:t>
      </w:r>
      <w:r w:rsidRPr="002F2CEC">
        <w:rPr>
          <w:lang w:val="ru-RU"/>
        </w:rPr>
        <w:t xml:space="preserve">, </w:t>
      </w:r>
      <w:r>
        <w:rPr>
          <w:lang w:val="ru-RU"/>
        </w:rPr>
        <w:t>а</w:t>
      </w:r>
      <w:r w:rsidRPr="002F2CEC">
        <w:rPr>
          <w:lang w:val="ru-RU"/>
        </w:rPr>
        <w:t xml:space="preserve"> </w:t>
      </w:r>
      <w:r>
        <w:rPr>
          <w:lang w:val="ru-RU"/>
        </w:rPr>
        <w:t>не</w:t>
      </w:r>
      <w:r w:rsidRPr="002F2CEC">
        <w:rPr>
          <w:lang w:val="ru-RU"/>
        </w:rPr>
        <w:t xml:space="preserve"> </w:t>
      </w:r>
      <w:r>
        <w:rPr>
          <w:lang w:val="ru-RU"/>
        </w:rPr>
        <w:t>включены более общие упоминания о рекомендациях в их понимании в контексте либо ПДР, либо внешнего обзора.  Если</w:t>
      </w:r>
      <w:r w:rsidRPr="002F2CEC">
        <w:rPr>
          <w:lang w:val="ru-RU"/>
        </w:rPr>
        <w:t xml:space="preserve"> </w:t>
      </w:r>
      <w:r>
        <w:rPr>
          <w:lang w:val="ru-RU"/>
        </w:rPr>
        <w:t>говорить</w:t>
      </w:r>
      <w:r w:rsidRPr="002F2CEC">
        <w:rPr>
          <w:lang w:val="ru-RU"/>
        </w:rPr>
        <w:t xml:space="preserve"> </w:t>
      </w:r>
      <w:r>
        <w:rPr>
          <w:lang w:val="ru-RU"/>
        </w:rPr>
        <w:t>об</w:t>
      </w:r>
      <w:r w:rsidRPr="002F2CEC">
        <w:rPr>
          <w:lang w:val="ru-RU"/>
        </w:rPr>
        <w:t xml:space="preserve"> </w:t>
      </w:r>
      <w:r>
        <w:rPr>
          <w:lang w:val="ru-RU"/>
        </w:rPr>
        <w:t>отчете</w:t>
      </w:r>
      <w:r w:rsidRPr="002F2CEC">
        <w:rPr>
          <w:lang w:val="ru-RU"/>
        </w:rPr>
        <w:t xml:space="preserve">, </w:t>
      </w:r>
      <w:r>
        <w:rPr>
          <w:lang w:val="ru-RU"/>
        </w:rPr>
        <w:t>можно</w:t>
      </w:r>
      <w:r w:rsidRPr="002F2CEC">
        <w:rPr>
          <w:lang w:val="ru-RU"/>
        </w:rPr>
        <w:t xml:space="preserve"> </w:t>
      </w:r>
      <w:r>
        <w:rPr>
          <w:lang w:val="ru-RU"/>
        </w:rPr>
        <w:t>обозначить</w:t>
      </w:r>
      <w:r w:rsidRPr="002F2CEC">
        <w:rPr>
          <w:lang w:val="ru-RU"/>
        </w:rPr>
        <w:t xml:space="preserve">, </w:t>
      </w:r>
      <w:r>
        <w:rPr>
          <w:lang w:val="ru-RU"/>
        </w:rPr>
        <w:t>что</w:t>
      </w:r>
      <w:r w:rsidRPr="002F2CEC">
        <w:rPr>
          <w:lang w:val="ru-RU"/>
        </w:rPr>
        <w:t xml:space="preserve"> </w:t>
      </w:r>
      <w:r>
        <w:rPr>
          <w:lang w:val="ru-RU"/>
        </w:rPr>
        <w:t>на</w:t>
      </w:r>
      <w:r w:rsidRPr="002F2CEC">
        <w:rPr>
          <w:lang w:val="ru-RU"/>
        </w:rPr>
        <w:t xml:space="preserve"> </w:t>
      </w:r>
      <w:r>
        <w:rPr>
          <w:lang w:val="ru-RU"/>
        </w:rPr>
        <w:t>следующей</w:t>
      </w:r>
      <w:r w:rsidRPr="002F2CEC">
        <w:rPr>
          <w:lang w:val="ru-RU"/>
        </w:rPr>
        <w:t xml:space="preserve"> </w:t>
      </w:r>
      <w:r>
        <w:rPr>
          <w:lang w:val="ru-RU"/>
        </w:rPr>
        <w:t>сессии</w:t>
      </w:r>
      <w:r w:rsidRPr="002F2CEC">
        <w:rPr>
          <w:lang w:val="ru-RU"/>
        </w:rPr>
        <w:t xml:space="preserve"> </w:t>
      </w:r>
      <w:r>
        <w:rPr>
          <w:lang w:val="ru-RU"/>
        </w:rPr>
        <w:t>КРИС</w:t>
      </w:r>
      <w:r w:rsidRPr="002F2CEC">
        <w:rPr>
          <w:lang w:val="ru-RU"/>
        </w:rPr>
        <w:t xml:space="preserve"> </w:t>
      </w:r>
      <w:r>
        <w:rPr>
          <w:lang w:val="ru-RU"/>
        </w:rPr>
        <w:t>будет</w:t>
      </w:r>
      <w:r w:rsidRPr="002F2CEC">
        <w:rPr>
          <w:lang w:val="ru-RU"/>
        </w:rPr>
        <w:t xml:space="preserve"> </w:t>
      </w:r>
      <w:r>
        <w:rPr>
          <w:lang w:val="ru-RU"/>
        </w:rPr>
        <w:t>представлен</w:t>
      </w:r>
      <w:r w:rsidRPr="002F2CEC">
        <w:rPr>
          <w:lang w:val="ru-RU"/>
        </w:rPr>
        <w:t xml:space="preserve"> </w:t>
      </w:r>
      <w:r>
        <w:rPr>
          <w:lang w:val="ru-RU"/>
        </w:rPr>
        <w:t>не</w:t>
      </w:r>
      <w:r w:rsidRPr="002F2CEC">
        <w:rPr>
          <w:lang w:val="ru-RU"/>
        </w:rPr>
        <w:t xml:space="preserve"> </w:t>
      </w:r>
      <w:r>
        <w:rPr>
          <w:lang w:val="ru-RU"/>
        </w:rPr>
        <w:t>отчет</w:t>
      </w:r>
      <w:r w:rsidRPr="002F2CEC">
        <w:rPr>
          <w:lang w:val="ru-RU"/>
        </w:rPr>
        <w:t xml:space="preserve"> </w:t>
      </w:r>
      <w:r>
        <w:rPr>
          <w:lang w:val="ru-RU"/>
        </w:rPr>
        <w:t>о</w:t>
      </w:r>
      <w:r w:rsidRPr="002F2CEC">
        <w:rPr>
          <w:lang w:val="ru-RU"/>
        </w:rPr>
        <w:t xml:space="preserve"> </w:t>
      </w:r>
      <w:r>
        <w:rPr>
          <w:lang w:val="ru-RU"/>
        </w:rPr>
        <w:t>ходе</w:t>
      </w:r>
      <w:r w:rsidRPr="002F2CEC">
        <w:rPr>
          <w:lang w:val="ru-RU"/>
        </w:rPr>
        <w:t xml:space="preserve"> </w:t>
      </w:r>
      <w:r>
        <w:rPr>
          <w:lang w:val="ru-RU"/>
        </w:rPr>
        <w:t>работы</w:t>
      </w:r>
      <w:r w:rsidRPr="002F2CEC">
        <w:rPr>
          <w:lang w:val="ru-RU"/>
        </w:rPr>
        <w:t xml:space="preserve">, </w:t>
      </w:r>
      <w:r>
        <w:rPr>
          <w:lang w:val="ru-RU"/>
        </w:rPr>
        <w:t>а</w:t>
      </w:r>
      <w:r w:rsidRPr="002F2CEC">
        <w:rPr>
          <w:lang w:val="ru-RU"/>
        </w:rPr>
        <w:t xml:space="preserve"> </w:t>
      </w:r>
      <w:r>
        <w:rPr>
          <w:lang w:val="ru-RU"/>
        </w:rPr>
        <w:t>оперативные данные.</w:t>
      </w:r>
      <w:r w:rsidRPr="002F2CEC">
        <w:rPr>
          <w:lang w:val="ru-RU"/>
        </w:rPr>
        <w:t xml:space="preserve"> </w:t>
      </w:r>
    </w:p>
    <w:p w:rsidR="00B74D16" w:rsidRPr="002F2CEC" w:rsidRDefault="00B74D16" w:rsidP="00B74D16">
      <w:pPr>
        <w:rPr>
          <w:lang w:val="ru-RU"/>
        </w:rPr>
      </w:pPr>
    </w:p>
    <w:p w:rsidR="00B74D16" w:rsidRPr="002A355F" w:rsidRDefault="00B74D16" w:rsidP="00B74D16">
      <w:pPr>
        <w:rPr>
          <w:lang w:val="ru-RU"/>
        </w:rPr>
      </w:pPr>
      <w:r w:rsidRPr="001F534F">
        <w:fldChar w:fldCharType="begin"/>
      </w:r>
      <w:r w:rsidRPr="002A355F">
        <w:rPr>
          <w:lang w:val="ru-RU"/>
        </w:rPr>
        <w:instrText xml:space="preserve"> </w:instrText>
      </w:r>
      <w:r w:rsidRPr="001F534F">
        <w:instrText>AUTONUM</w:instrText>
      </w:r>
      <w:r w:rsidRPr="002A355F">
        <w:rPr>
          <w:lang w:val="ru-RU"/>
        </w:rPr>
        <w:instrText xml:space="preserve">  </w:instrText>
      </w:r>
      <w:r w:rsidRPr="001F534F">
        <w:fldChar w:fldCharType="end"/>
      </w:r>
      <w:r w:rsidRPr="002A355F">
        <w:rPr>
          <w:lang w:val="ru-RU"/>
        </w:rPr>
        <w:tab/>
        <w:t xml:space="preserve">Делегация Боливии </w:t>
      </w:r>
      <w:r>
        <w:rPr>
          <w:lang w:val="ru-RU"/>
        </w:rPr>
        <w:t>по</w:t>
      </w:r>
      <w:r w:rsidRPr="002A355F">
        <w:rPr>
          <w:lang w:val="ru-RU"/>
        </w:rPr>
        <w:t xml:space="preserve"> </w:t>
      </w:r>
      <w:r>
        <w:rPr>
          <w:lang w:val="ru-RU"/>
        </w:rPr>
        <w:t>поводу</w:t>
      </w:r>
      <w:r w:rsidRPr="002A355F">
        <w:rPr>
          <w:lang w:val="ru-RU"/>
        </w:rPr>
        <w:t xml:space="preserve"> </w:t>
      </w:r>
      <w:r>
        <w:rPr>
          <w:lang w:val="ru-RU"/>
        </w:rPr>
        <w:t>слова</w:t>
      </w:r>
      <w:r w:rsidRPr="002A355F">
        <w:rPr>
          <w:lang w:val="ru-RU"/>
        </w:rPr>
        <w:t xml:space="preserve"> </w:t>
      </w:r>
      <w:r w:rsidR="00AE4A50">
        <w:rPr>
          <w:lang w:val="ru-RU"/>
        </w:rPr>
        <w:t>"</w:t>
      </w:r>
      <w:r>
        <w:rPr>
          <w:lang w:val="ru-RU"/>
        </w:rPr>
        <w:t>рекомендации</w:t>
      </w:r>
      <w:r w:rsidRPr="002A355F">
        <w:rPr>
          <w:lang w:val="ru-RU"/>
        </w:rPr>
        <w:t xml:space="preserve">» </w:t>
      </w:r>
      <w:r>
        <w:rPr>
          <w:lang w:val="ru-RU"/>
        </w:rPr>
        <w:t>предложила</w:t>
      </w:r>
      <w:r w:rsidRPr="002A355F">
        <w:rPr>
          <w:lang w:val="ru-RU"/>
        </w:rPr>
        <w:t xml:space="preserve"> </w:t>
      </w:r>
      <w:r>
        <w:rPr>
          <w:lang w:val="ru-RU"/>
        </w:rPr>
        <w:t>вернуться</w:t>
      </w:r>
      <w:r w:rsidRPr="002A355F">
        <w:rPr>
          <w:lang w:val="ru-RU"/>
        </w:rPr>
        <w:t xml:space="preserve"> </w:t>
      </w:r>
      <w:r>
        <w:rPr>
          <w:lang w:val="ru-RU"/>
        </w:rPr>
        <w:t>к</w:t>
      </w:r>
      <w:r w:rsidRPr="002A355F">
        <w:rPr>
          <w:lang w:val="ru-RU"/>
        </w:rPr>
        <w:t xml:space="preserve"> </w:t>
      </w:r>
      <w:r>
        <w:rPr>
          <w:lang w:val="ru-RU"/>
        </w:rPr>
        <w:t>прошлому</w:t>
      </w:r>
      <w:r w:rsidRPr="002A355F">
        <w:rPr>
          <w:lang w:val="ru-RU"/>
        </w:rPr>
        <w:t xml:space="preserve"> </w:t>
      </w:r>
      <w:r>
        <w:rPr>
          <w:lang w:val="ru-RU"/>
        </w:rPr>
        <w:t>варианту</w:t>
      </w:r>
      <w:r w:rsidRPr="002A355F">
        <w:rPr>
          <w:lang w:val="ru-RU"/>
        </w:rPr>
        <w:t xml:space="preserve">, </w:t>
      </w:r>
      <w:r>
        <w:rPr>
          <w:lang w:val="ru-RU"/>
        </w:rPr>
        <w:t>содержавшемуся</w:t>
      </w:r>
      <w:r w:rsidRPr="002A355F">
        <w:rPr>
          <w:lang w:val="ru-RU"/>
        </w:rPr>
        <w:t xml:space="preserve"> </w:t>
      </w:r>
      <w:r>
        <w:rPr>
          <w:lang w:val="ru-RU"/>
        </w:rPr>
        <w:t>в</w:t>
      </w:r>
      <w:r w:rsidRPr="002A355F">
        <w:rPr>
          <w:lang w:val="ru-RU"/>
        </w:rPr>
        <w:t xml:space="preserve"> </w:t>
      </w:r>
      <w:r>
        <w:rPr>
          <w:lang w:val="ru-RU"/>
        </w:rPr>
        <w:t>резюме</w:t>
      </w:r>
      <w:r w:rsidRPr="002A355F">
        <w:rPr>
          <w:lang w:val="ru-RU"/>
        </w:rPr>
        <w:t xml:space="preserve"> </w:t>
      </w:r>
      <w:r>
        <w:rPr>
          <w:lang w:val="ru-RU"/>
        </w:rPr>
        <w:t>Председателя</w:t>
      </w:r>
      <w:r w:rsidRPr="002A355F">
        <w:rPr>
          <w:lang w:val="ru-RU"/>
        </w:rPr>
        <w:t xml:space="preserve">, </w:t>
      </w:r>
      <w:r>
        <w:rPr>
          <w:lang w:val="ru-RU"/>
        </w:rPr>
        <w:t>поскольку</w:t>
      </w:r>
      <w:r w:rsidRPr="002A355F">
        <w:rPr>
          <w:lang w:val="ru-RU"/>
        </w:rPr>
        <w:t xml:space="preserve"> </w:t>
      </w:r>
      <w:r>
        <w:rPr>
          <w:lang w:val="ru-RU"/>
        </w:rPr>
        <w:t>в</w:t>
      </w:r>
      <w:r w:rsidRPr="002A355F">
        <w:rPr>
          <w:lang w:val="ru-RU"/>
        </w:rPr>
        <w:t xml:space="preserve"> </w:t>
      </w:r>
      <w:r>
        <w:rPr>
          <w:lang w:val="ru-RU"/>
        </w:rPr>
        <w:t>соответствии</w:t>
      </w:r>
      <w:r w:rsidRPr="002A355F">
        <w:rPr>
          <w:lang w:val="ru-RU"/>
        </w:rPr>
        <w:t xml:space="preserve"> </w:t>
      </w:r>
      <w:r>
        <w:rPr>
          <w:lang w:val="ru-RU"/>
        </w:rPr>
        <w:t>с</w:t>
      </w:r>
      <w:r w:rsidRPr="002A355F">
        <w:rPr>
          <w:lang w:val="ru-RU"/>
        </w:rPr>
        <w:t xml:space="preserve"> </w:t>
      </w:r>
      <w:r>
        <w:rPr>
          <w:lang w:val="ru-RU"/>
        </w:rPr>
        <w:t>ним</w:t>
      </w:r>
      <w:r w:rsidRPr="002A355F">
        <w:rPr>
          <w:lang w:val="ru-RU"/>
        </w:rPr>
        <w:t xml:space="preserve"> </w:t>
      </w:r>
      <w:r>
        <w:rPr>
          <w:lang w:val="ru-RU"/>
        </w:rPr>
        <w:t>Секретариат</w:t>
      </w:r>
      <w:r w:rsidRPr="002A355F">
        <w:rPr>
          <w:lang w:val="ru-RU"/>
        </w:rPr>
        <w:t xml:space="preserve"> </w:t>
      </w:r>
      <w:r>
        <w:rPr>
          <w:lang w:val="ru-RU"/>
        </w:rPr>
        <w:t>должен</w:t>
      </w:r>
      <w:r w:rsidRPr="002A355F">
        <w:rPr>
          <w:lang w:val="ru-RU"/>
        </w:rPr>
        <w:t xml:space="preserve"> </w:t>
      </w:r>
      <w:r>
        <w:rPr>
          <w:lang w:val="ru-RU"/>
        </w:rPr>
        <w:t>подготовить</w:t>
      </w:r>
      <w:r w:rsidRPr="002A355F">
        <w:rPr>
          <w:lang w:val="ru-RU"/>
        </w:rPr>
        <w:t xml:space="preserve"> </w:t>
      </w:r>
      <w:r>
        <w:rPr>
          <w:lang w:val="ru-RU"/>
        </w:rPr>
        <w:t>отчет</w:t>
      </w:r>
      <w:r w:rsidRPr="002A355F">
        <w:rPr>
          <w:lang w:val="ru-RU"/>
        </w:rPr>
        <w:t xml:space="preserve"> </w:t>
      </w:r>
      <w:r>
        <w:rPr>
          <w:lang w:val="ru-RU"/>
        </w:rPr>
        <w:t>с указанием тех рекомендаций, которые выполняются в настоящее время.  Ведь</w:t>
      </w:r>
      <w:r w:rsidRPr="002A355F">
        <w:rPr>
          <w:lang w:val="ru-RU"/>
        </w:rPr>
        <w:t xml:space="preserve"> </w:t>
      </w:r>
      <w:r>
        <w:rPr>
          <w:lang w:val="ru-RU"/>
        </w:rPr>
        <w:t>в</w:t>
      </w:r>
      <w:r w:rsidRPr="002A355F">
        <w:rPr>
          <w:lang w:val="ru-RU"/>
        </w:rPr>
        <w:t xml:space="preserve"> </w:t>
      </w:r>
      <w:r>
        <w:rPr>
          <w:lang w:val="ru-RU"/>
        </w:rPr>
        <w:t>этой</w:t>
      </w:r>
      <w:r w:rsidRPr="002A355F">
        <w:rPr>
          <w:lang w:val="ru-RU"/>
        </w:rPr>
        <w:t xml:space="preserve"> </w:t>
      </w:r>
      <w:r>
        <w:rPr>
          <w:lang w:val="ru-RU"/>
        </w:rPr>
        <w:t>части резюме речь идет о рекомендациях, которые находятся в процессе реализации в настоящий момент.  В</w:t>
      </w:r>
      <w:r w:rsidRPr="002A355F">
        <w:rPr>
          <w:lang w:val="ru-RU"/>
        </w:rPr>
        <w:t xml:space="preserve"> </w:t>
      </w:r>
      <w:r>
        <w:rPr>
          <w:lang w:val="ru-RU"/>
        </w:rPr>
        <w:t>этой</w:t>
      </w:r>
      <w:r w:rsidRPr="002A355F">
        <w:rPr>
          <w:lang w:val="ru-RU"/>
        </w:rPr>
        <w:t xml:space="preserve"> </w:t>
      </w:r>
      <w:r>
        <w:rPr>
          <w:lang w:val="ru-RU"/>
        </w:rPr>
        <w:t>связи</w:t>
      </w:r>
      <w:r w:rsidRPr="002A355F">
        <w:rPr>
          <w:lang w:val="ru-RU"/>
        </w:rPr>
        <w:t xml:space="preserve"> </w:t>
      </w:r>
      <w:r>
        <w:rPr>
          <w:lang w:val="ru-RU"/>
        </w:rPr>
        <w:t>делегация</w:t>
      </w:r>
      <w:r w:rsidRPr="002A355F">
        <w:rPr>
          <w:lang w:val="ru-RU"/>
        </w:rPr>
        <w:t xml:space="preserve"> </w:t>
      </w:r>
      <w:r>
        <w:rPr>
          <w:lang w:val="ru-RU"/>
        </w:rPr>
        <w:t>подчеркнула</w:t>
      </w:r>
      <w:r w:rsidRPr="002A355F">
        <w:rPr>
          <w:lang w:val="ru-RU"/>
        </w:rPr>
        <w:t xml:space="preserve">, </w:t>
      </w:r>
      <w:r>
        <w:rPr>
          <w:lang w:val="ru-RU"/>
        </w:rPr>
        <w:t>что</w:t>
      </w:r>
      <w:r w:rsidRPr="002A355F">
        <w:rPr>
          <w:lang w:val="ru-RU"/>
        </w:rPr>
        <w:t xml:space="preserve"> </w:t>
      </w:r>
      <w:r>
        <w:rPr>
          <w:lang w:val="ru-RU"/>
        </w:rPr>
        <w:t>слово</w:t>
      </w:r>
      <w:r w:rsidRPr="002A355F">
        <w:rPr>
          <w:lang w:val="ru-RU"/>
        </w:rPr>
        <w:t xml:space="preserve"> </w:t>
      </w:r>
      <w:r w:rsidR="00AE4A50">
        <w:rPr>
          <w:lang w:val="ru-RU"/>
        </w:rPr>
        <w:t>"</w:t>
      </w:r>
      <w:r>
        <w:rPr>
          <w:lang w:val="ru-RU"/>
        </w:rPr>
        <w:t>рекомендации</w:t>
      </w:r>
      <w:r w:rsidRPr="002A355F">
        <w:rPr>
          <w:lang w:val="ru-RU"/>
        </w:rPr>
        <w:t xml:space="preserve">» </w:t>
      </w:r>
      <w:r>
        <w:rPr>
          <w:lang w:val="ru-RU"/>
        </w:rPr>
        <w:t>использовалось</w:t>
      </w:r>
      <w:r w:rsidRPr="002A355F">
        <w:rPr>
          <w:lang w:val="ru-RU"/>
        </w:rPr>
        <w:t xml:space="preserve"> </w:t>
      </w:r>
      <w:r>
        <w:rPr>
          <w:lang w:val="ru-RU"/>
        </w:rPr>
        <w:t>и</w:t>
      </w:r>
      <w:r w:rsidRPr="002A355F">
        <w:rPr>
          <w:lang w:val="ru-RU"/>
        </w:rPr>
        <w:t xml:space="preserve"> </w:t>
      </w:r>
      <w:r>
        <w:rPr>
          <w:lang w:val="ru-RU"/>
        </w:rPr>
        <w:t>в</w:t>
      </w:r>
      <w:r w:rsidRPr="002A355F">
        <w:rPr>
          <w:lang w:val="ru-RU"/>
        </w:rPr>
        <w:t xml:space="preserve"> </w:t>
      </w:r>
      <w:r>
        <w:rPr>
          <w:lang w:val="ru-RU"/>
        </w:rPr>
        <w:t>прошлом</w:t>
      </w:r>
      <w:r w:rsidRPr="002A355F">
        <w:rPr>
          <w:lang w:val="ru-RU"/>
        </w:rPr>
        <w:t xml:space="preserve"> </w:t>
      </w:r>
      <w:r>
        <w:rPr>
          <w:lang w:val="ru-RU"/>
        </w:rPr>
        <w:t>резюме</w:t>
      </w:r>
      <w:r w:rsidRPr="002A355F">
        <w:rPr>
          <w:lang w:val="ru-RU"/>
        </w:rPr>
        <w:t xml:space="preserve"> </w:t>
      </w:r>
      <w:r>
        <w:rPr>
          <w:lang w:val="ru-RU"/>
        </w:rPr>
        <w:t>Председателя, и что это было согласовано в Комитете</w:t>
      </w:r>
      <w:r w:rsidRPr="002A355F">
        <w:rPr>
          <w:lang w:val="ru-RU"/>
        </w:rPr>
        <w:t xml:space="preserve">.  </w:t>
      </w:r>
    </w:p>
    <w:p w:rsidR="00B74D16" w:rsidRPr="002A355F" w:rsidRDefault="00B74D16" w:rsidP="00B74D16">
      <w:pPr>
        <w:rPr>
          <w:lang w:val="ru-RU"/>
        </w:rPr>
      </w:pPr>
    </w:p>
    <w:p w:rsidR="00B74D16" w:rsidRPr="007A5E93" w:rsidRDefault="00B74D16" w:rsidP="00B74D16">
      <w:pPr>
        <w:rPr>
          <w:lang w:val="ru-RU"/>
        </w:rPr>
      </w:pPr>
      <w:r w:rsidRPr="001F534F">
        <w:fldChar w:fldCharType="begin"/>
      </w:r>
      <w:r w:rsidRPr="00837B09">
        <w:rPr>
          <w:lang w:val="ru-RU"/>
        </w:rPr>
        <w:instrText xml:space="preserve"> </w:instrText>
      </w:r>
      <w:r w:rsidRPr="001F534F">
        <w:instrText>AUTONUM</w:instrText>
      </w:r>
      <w:r w:rsidRPr="00837B09">
        <w:rPr>
          <w:lang w:val="ru-RU"/>
        </w:rPr>
        <w:instrText xml:space="preserve">  </w:instrText>
      </w:r>
      <w:r w:rsidRPr="001F534F">
        <w:fldChar w:fldCharType="end"/>
      </w:r>
      <w:r w:rsidRPr="00837B09">
        <w:rPr>
          <w:lang w:val="ru-RU"/>
        </w:rPr>
        <w:tab/>
        <w:t xml:space="preserve">Делегация Бразилии, </w:t>
      </w:r>
      <w:r>
        <w:rPr>
          <w:lang w:val="ru-RU"/>
        </w:rPr>
        <w:t>выступая</w:t>
      </w:r>
      <w:r w:rsidRPr="00837B09">
        <w:rPr>
          <w:lang w:val="ru-RU"/>
        </w:rPr>
        <w:t xml:space="preserve"> </w:t>
      </w:r>
      <w:r>
        <w:rPr>
          <w:lang w:val="ru-RU"/>
        </w:rPr>
        <w:t>от</w:t>
      </w:r>
      <w:r w:rsidRPr="00837B09">
        <w:rPr>
          <w:lang w:val="ru-RU"/>
        </w:rPr>
        <w:t xml:space="preserve"> </w:t>
      </w:r>
      <w:r>
        <w:rPr>
          <w:lang w:val="ru-RU"/>
        </w:rPr>
        <w:t>имени</w:t>
      </w:r>
      <w:r w:rsidRPr="00837B09">
        <w:rPr>
          <w:lang w:val="ru-RU"/>
        </w:rPr>
        <w:t xml:space="preserve"> </w:t>
      </w:r>
      <w:r>
        <w:rPr>
          <w:lang w:val="ru-RU"/>
        </w:rPr>
        <w:t>ГПДР</w:t>
      </w:r>
      <w:r w:rsidRPr="00837B09">
        <w:rPr>
          <w:lang w:val="ru-RU"/>
        </w:rPr>
        <w:t xml:space="preserve">, </w:t>
      </w:r>
      <w:r>
        <w:rPr>
          <w:lang w:val="ru-RU"/>
        </w:rPr>
        <w:t>заявила</w:t>
      </w:r>
      <w:r w:rsidRPr="00837B09">
        <w:rPr>
          <w:lang w:val="ru-RU"/>
        </w:rPr>
        <w:t xml:space="preserve">, </w:t>
      </w:r>
      <w:r>
        <w:rPr>
          <w:lang w:val="ru-RU"/>
        </w:rPr>
        <w:t>что</w:t>
      </w:r>
      <w:r w:rsidRPr="00837B09">
        <w:rPr>
          <w:lang w:val="ru-RU"/>
        </w:rPr>
        <w:t xml:space="preserve"> </w:t>
      </w:r>
      <w:r>
        <w:rPr>
          <w:lang w:val="ru-RU"/>
        </w:rPr>
        <w:t>она</w:t>
      </w:r>
      <w:r w:rsidRPr="00837B09">
        <w:rPr>
          <w:lang w:val="ru-RU"/>
        </w:rPr>
        <w:t xml:space="preserve"> </w:t>
      </w:r>
      <w:r>
        <w:rPr>
          <w:lang w:val="ru-RU"/>
        </w:rPr>
        <w:t>выступала</w:t>
      </w:r>
      <w:r w:rsidRPr="00837B09">
        <w:rPr>
          <w:lang w:val="ru-RU"/>
        </w:rPr>
        <w:t xml:space="preserve"> </w:t>
      </w:r>
      <w:r>
        <w:rPr>
          <w:lang w:val="ru-RU"/>
        </w:rPr>
        <w:t>с</w:t>
      </w:r>
      <w:r w:rsidRPr="00837B09">
        <w:rPr>
          <w:lang w:val="ru-RU"/>
        </w:rPr>
        <w:t xml:space="preserve"> </w:t>
      </w:r>
      <w:r>
        <w:rPr>
          <w:lang w:val="ru-RU"/>
        </w:rPr>
        <w:t>предложением</w:t>
      </w:r>
      <w:r w:rsidRPr="00837B09">
        <w:rPr>
          <w:lang w:val="ru-RU"/>
        </w:rPr>
        <w:t xml:space="preserve"> </w:t>
      </w:r>
      <w:r>
        <w:rPr>
          <w:lang w:val="ru-RU"/>
        </w:rPr>
        <w:t>о представлении отчета в письменном виде.  Он</w:t>
      </w:r>
      <w:r w:rsidRPr="00837B09">
        <w:rPr>
          <w:lang w:val="ru-RU"/>
        </w:rPr>
        <w:t xml:space="preserve"> </w:t>
      </w:r>
      <w:r>
        <w:rPr>
          <w:lang w:val="ru-RU"/>
        </w:rPr>
        <w:t>был</w:t>
      </w:r>
      <w:r w:rsidRPr="00837B09">
        <w:rPr>
          <w:lang w:val="ru-RU"/>
        </w:rPr>
        <w:t xml:space="preserve"> </w:t>
      </w:r>
      <w:r>
        <w:rPr>
          <w:lang w:val="ru-RU"/>
        </w:rPr>
        <w:t>бы</w:t>
      </w:r>
      <w:r w:rsidRPr="00837B09">
        <w:rPr>
          <w:lang w:val="ru-RU"/>
        </w:rPr>
        <w:t xml:space="preserve"> </w:t>
      </w:r>
      <w:r>
        <w:rPr>
          <w:lang w:val="ru-RU"/>
        </w:rPr>
        <w:t>более</w:t>
      </w:r>
      <w:r w:rsidRPr="00837B09">
        <w:rPr>
          <w:lang w:val="ru-RU"/>
        </w:rPr>
        <w:t xml:space="preserve"> </w:t>
      </w:r>
      <w:r>
        <w:rPr>
          <w:lang w:val="ru-RU"/>
        </w:rPr>
        <w:t>полезен</w:t>
      </w:r>
      <w:r w:rsidRPr="00837B09">
        <w:rPr>
          <w:lang w:val="ru-RU"/>
        </w:rPr>
        <w:t xml:space="preserve"> </w:t>
      </w:r>
      <w:r>
        <w:rPr>
          <w:lang w:val="ru-RU"/>
        </w:rPr>
        <w:t>для</w:t>
      </w:r>
      <w:r w:rsidRPr="00837B09">
        <w:rPr>
          <w:lang w:val="ru-RU"/>
        </w:rPr>
        <w:t xml:space="preserve"> </w:t>
      </w:r>
      <w:r>
        <w:rPr>
          <w:lang w:val="ru-RU"/>
        </w:rPr>
        <w:t>государств</w:t>
      </w:r>
      <w:r w:rsidRPr="00837B09">
        <w:rPr>
          <w:lang w:val="ru-RU"/>
        </w:rPr>
        <w:t>-</w:t>
      </w:r>
      <w:r>
        <w:rPr>
          <w:lang w:val="ru-RU"/>
        </w:rPr>
        <w:t>участников</w:t>
      </w:r>
      <w:r w:rsidRPr="00837B09">
        <w:rPr>
          <w:lang w:val="ru-RU"/>
        </w:rPr>
        <w:t xml:space="preserve">. </w:t>
      </w:r>
      <w:r>
        <w:rPr>
          <w:lang w:val="ru-RU"/>
        </w:rPr>
        <w:t xml:space="preserve"> Кроме того, Группа поддерживает все заявления </w:t>
      </w:r>
      <w:r>
        <w:rPr>
          <w:lang w:val="ru-RU"/>
        </w:rPr>
        <w:lastRenderedPageBreak/>
        <w:t xml:space="preserve">относительно важности использования слова </w:t>
      </w:r>
      <w:r w:rsidR="00AE4A50">
        <w:rPr>
          <w:lang w:val="ru-RU"/>
        </w:rPr>
        <w:t>"</w:t>
      </w:r>
      <w:r>
        <w:rPr>
          <w:lang w:val="ru-RU"/>
        </w:rPr>
        <w:t>рекомендации», поскольку именно в этом состоит суть совместного предложения.  Именно</w:t>
      </w:r>
      <w:r w:rsidRPr="007A5E93">
        <w:rPr>
          <w:lang w:val="ru-RU"/>
        </w:rPr>
        <w:t xml:space="preserve"> </w:t>
      </w:r>
      <w:r>
        <w:rPr>
          <w:lang w:val="ru-RU"/>
        </w:rPr>
        <w:t>это</w:t>
      </w:r>
      <w:r w:rsidRPr="007A5E93">
        <w:rPr>
          <w:lang w:val="ru-RU"/>
        </w:rPr>
        <w:t xml:space="preserve"> </w:t>
      </w:r>
      <w:r>
        <w:rPr>
          <w:lang w:val="ru-RU"/>
        </w:rPr>
        <w:t>слово</w:t>
      </w:r>
      <w:r w:rsidRPr="007A5E93">
        <w:rPr>
          <w:lang w:val="ru-RU"/>
        </w:rPr>
        <w:t xml:space="preserve"> </w:t>
      </w:r>
      <w:r>
        <w:rPr>
          <w:lang w:val="ru-RU"/>
        </w:rPr>
        <w:t>использовалось</w:t>
      </w:r>
      <w:r w:rsidRPr="007A5E93">
        <w:rPr>
          <w:lang w:val="ru-RU"/>
        </w:rPr>
        <w:t xml:space="preserve"> </w:t>
      </w:r>
      <w:r>
        <w:rPr>
          <w:lang w:val="ru-RU"/>
        </w:rPr>
        <w:t>в</w:t>
      </w:r>
      <w:r w:rsidRPr="007A5E93">
        <w:rPr>
          <w:lang w:val="ru-RU"/>
        </w:rPr>
        <w:t xml:space="preserve"> </w:t>
      </w:r>
      <w:r>
        <w:rPr>
          <w:lang w:val="ru-RU"/>
        </w:rPr>
        <w:t>ходе</w:t>
      </w:r>
      <w:r w:rsidRPr="007A5E93">
        <w:rPr>
          <w:lang w:val="ru-RU"/>
        </w:rPr>
        <w:t xml:space="preserve"> </w:t>
      </w:r>
      <w:r>
        <w:rPr>
          <w:lang w:val="ru-RU"/>
        </w:rPr>
        <w:t>прений</w:t>
      </w:r>
      <w:r w:rsidRPr="007A5E93">
        <w:rPr>
          <w:lang w:val="ru-RU"/>
        </w:rPr>
        <w:t xml:space="preserve"> </w:t>
      </w:r>
      <w:r>
        <w:rPr>
          <w:lang w:val="ru-RU"/>
        </w:rPr>
        <w:t>и</w:t>
      </w:r>
      <w:r w:rsidRPr="007A5E93">
        <w:rPr>
          <w:lang w:val="ru-RU"/>
        </w:rPr>
        <w:t xml:space="preserve"> </w:t>
      </w:r>
      <w:r>
        <w:rPr>
          <w:lang w:val="ru-RU"/>
        </w:rPr>
        <w:t>в</w:t>
      </w:r>
      <w:r w:rsidRPr="007A5E93">
        <w:rPr>
          <w:lang w:val="ru-RU"/>
        </w:rPr>
        <w:t xml:space="preserve"> </w:t>
      </w:r>
      <w:r>
        <w:rPr>
          <w:lang w:val="ru-RU"/>
        </w:rPr>
        <w:t>прошлом</w:t>
      </w:r>
      <w:r w:rsidRPr="007A5E93">
        <w:rPr>
          <w:lang w:val="ru-RU"/>
        </w:rPr>
        <w:t xml:space="preserve"> </w:t>
      </w:r>
      <w:r>
        <w:rPr>
          <w:lang w:val="ru-RU"/>
        </w:rPr>
        <w:t>резюме</w:t>
      </w:r>
      <w:r w:rsidRPr="007A5E93">
        <w:rPr>
          <w:lang w:val="ru-RU"/>
        </w:rPr>
        <w:t xml:space="preserve"> </w:t>
      </w:r>
      <w:r>
        <w:rPr>
          <w:lang w:val="ru-RU"/>
        </w:rPr>
        <w:t>Председателя</w:t>
      </w:r>
      <w:r w:rsidRPr="007A5E93">
        <w:rPr>
          <w:lang w:val="ru-RU"/>
        </w:rPr>
        <w:t xml:space="preserve">. </w:t>
      </w:r>
      <w:r>
        <w:rPr>
          <w:lang w:val="ru-RU"/>
        </w:rPr>
        <w:t>Предложенный</w:t>
      </w:r>
      <w:r w:rsidRPr="007A5E93">
        <w:rPr>
          <w:lang w:val="ru-RU"/>
        </w:rPr>
        <w:t xml:space="preserve"> </w:t>
      </w:r>
      <w:r>
        <w:rPr>
          <w:lang w:val="ru-RU"/>
        </w:rPr>
        <w:t>Председателем</w:t>
      </w:r>
      <w:r w:rsidRPr="007A5E93">
        <w:rPr>
          <w:lang w:val="ru-RU"/>
        </w:rPr>
        <w:t xml:space="preserve"> </w:t>
      </w:r>
      <w:r>
        <w:rPr>
          <w:lang w:val="ru-RU"/>
        </w:rPr>
        <w:t>проект</w:t>
      </w:r>
      <w:r w:rsidRPr="007A5E93">
        <w:rPr>
          <w:lang w:val="ru-RU"/>
        </w:rPr>
        <w:t xml:space="preserve"> </w:t>
      </w:r>
      <w:r>
        <w:rPr>
          <w:lang w:val="ru-RU"/>
        </w:rPr>
        <w:t>ее</w:t>
      </w:r>
      <w:r w:rsidRPr="007A5E93">
        <w:rPr>
          <w:lang w:val="ru-RU"/>
        </w:rPr>
        <w:t xml:space="preserve"> </w:t>
      </w:r>
      <w:r>
        <w:rPr>
          <w:lang w:val="ru-RU"/>
        </w:rPr>
        <w:t>устраивает</w:t>
      </w:r>
      <w:r w:rsidRPr="007A5E93">
        <w:rPr>
          <w:lang w:val="ru-RU"/>
        </w:rPr>
        <w:t xml:space="preserve">. </w:t>
      </w:r>
    </w:p>
    <w:p w:rsidR="00B74D16" w:rsidRPr="007A5E93" w:rsidRDefault="00B74D16" w:rsidP="00B74D16">
      <w:pPr>
        <w:rPr>
          <w:lang w:val="ru-RU"/>
        </w:rPr>
      </w:pPr>
    </w:p>
    <w:p w:rsidR="00B74D16" w:rsidRPr="00305799" w:rsidRDefault="00B74D16" w:rsidP="00B74D16">
      <w:pPr>
        <w:rPr>
          <w:lang w:val="ru-RU"/>
        </w:rPr>
      </w:pPr>
      <w:r w:rsidRPr="001F534F">
        <w:fldChar w:fldCharType="begin"/>
      </w:r>
      <w:r w:rsidRPr="00837B09">
        <w:rPr>
          <w:lang w:val="ru-RU"/>
        </w:rPr>
        <w:instrText xml:space="preserve"> </w:instrText>
      </w:r>
      <w:r w:rsidRPr="001F534F">
        <w:instrText>AUTONUM</w:instrText>
      </w:r>
      <w:r w:rsidRPr="00837B09">
        <w:rPr>
          <w:lang w:val="ru-RU"/>
        </w:rPr>
        <w:instrText xml:space="preserve">  </w:instrText>
      </w:r>
      <w:r w:rsidRPr="001F534F">
        <w:fldChar w:fldCharType="end"/>
      </w:r>
      <w:r w:rsidRPr="00837B09">
        <w:rPr>
          <w:lang w:val="ru-RU"/>
        </w:rPr>
        <w:tab/>
        <w:t xml:space="preserve">Делегация Соединенных Штатов Америки </w:t>
      </w:r>
      <w:r>
        <w:rPr>
          <w:lang w:val="ru-RU"/>
        </w:rPr>
        <w:t>выступила</w:t>
      </w:r>
      <w:r w:rsidRPr="00837B09">
        <w:rPr>
          <w:lang w:val="ru-RU"/>
        </w:rPr>
        <w:t xml:space="preserve"> </w:t>
      </w:r>
      <w:r>
        <w:rPr>
          <w:lang w:val="ru-RU"/>
        </w:rPr>
        <w:t>по</w:t>
      </w:r>
      <w:r w:rsidRPr="00837B09">
        <w:rPr>
          <w:lang w:val="ru-RU"/>
        </w:rPr>
        <w:t xml:space="preserve"> </w:t>
      </w:r>
      <w:r>
        <w:rPr>
          <w:lang w:val="ru-RU"/>
        </w:rPr>
        <w:t>вопросу</w:t>
      </w:r>
      <w:r w:rsidRPr="00837B09">
        <w:rPr>
          <w:lang w:val="ru-RU"/>
        </w:rPr>
        <w:t xml:space="preserve"> </w:t>
      </w:r>
      <w:r>
        <w:rPr>
          <w:lang w:val="ru-RU"/>
        </w:rPr>
        <w:t>слов</w:t>
      </w:r>
      <w:r w:rsidRPr="00837B09">
        <w:rPr>
          <w:lang w:val="ru-RU"/>
        </w:rPr>
        <w:t xml:space="preserve"> </w:t>
      </w:r>
      <w:r w:rsidR="00AE4A50">
        <w:rPr>
          <w:lang w:val="ru-RU"/>
        </w:rPr>
        <w:t>"</w:t>
      </w:r>
      <w:r>
        <w:rPr>
          <w:lang w:val="ru-RU"/>
        </w:rPr>
        <w:t>рекомендации</w:t>
      </w:r>
      <w:r w:rsidRPr="00837B09">
        <w:rPr>
          <w:lang w:val="ru-RU"/>
        </w:rPr>
        <w:t xml:space="preserve">» </w:t>
      </w:r>
      <w:r>
        <w:rPr>
          <w:lang w:val="ru-RU"/>
        </w:rPr>
        <w:t>и</w:t>
      </w:r>
      <w:r w:rsidRPr="00837B09">
        <w:rPr>
          <w:lang w:val="ru-RU"/>
        </w:rPr>
        <w:t xml:space="preserve"> </w:t>
      </w:r>
      <w:r w:rsidR="00AE4A50">
        <w:rPr>
          <w:lang w:val="ru-RU"/>
        </w:rPr>
        <w:t>"</w:t>
      </w:r>
      <w:r>
        <w:rPr>
          <w:lang w:val="ru-RU"/>
        </w:rPr>
        <w:t>сферы</w:t>
      </w:r>
      <w:r w:rsidRPr="00837B09">
        <w:rPr>
          <w:lang w:val="ru-RU"/>
        </w:rPr>
        <w:t xml:space="preserve">». </w:t>
      </w:r>
      <w:r>
        <w:rPr>
          <w:lang w:val="ru-RU"/>
        </w:rPr>
        <w:t xml:space="preserve"> В</w:t>
      </w:r>
      <w:r w:rsidRPr="00837B09">
        <w:rPr>
          <w:lang w:val="ru-RU"/>
        </w:rPr>
        <w:t xml:space="preserve"> </w:t>
      </w:r>
      <w:r>
        <w:rPr>
          <w:lang w:val="ru-RU"/>
        </w:rPr>
        <w:t>предыдущем</w:t>
      </w:r>
      <w:r w:rsidRPr="00837B09">
        <w:rPr>
          <w:lang w:val="ru-RU"/>
        </w:rPr>
        <w:t xml:space="preserve"> </w:t>
      </w:r>
      <w:r>
        <w:rPr>
          <w:lang w:val="ru-RU"/>
        </w:rPr>
        <w:t>резюме</w:t>
      </w:r>
      <w:r w:rsidRPr="00837B09">
        <w:rPr>
          <w:lang w:val="ru-RU"/>
        </w:rPr>
        <w:t xml:space="preserve"> </w:t>
      </w:r>
      <w:r>
        <w:rPr>
          <w:lang w:val="ru-RU"/>
        </w:rPr>
        <w:t>Председателя</w:t>
      </w:r>
      <w:r w:rsidRPr="00837B09">
        <w:rPr>
          <w:lang w:val="ru-RU"/>
        </w:rPr>
        <w:t xml:space="preserve"> </w:t>
      </w:r>
      <w:r>
        <w:rPr>
          <w:lang w:val="ru-RU"/>
        </w:rPr>
        <w:t>речь</w:t>
      </w:r>
      <w:r w:rsidRPr="00837B09">
        <w:rPr>
          <w:lang w:val="ru-RU"/>
        </w:rPr>
        <w:t xml:space="preserve"> </w:t>
      </w:r>
      <w:r>
        <w:rPr>
          <w:lang w:val="ru-RU"/>
        </w:rPr>
        <w:t>шла</w:t>
      </w:r>
      <w:r w:rsidRPr="00837B09">
        <w:rPr>
          <w:lang w:val="ru-RU"/>
        </w:rPr>
        <w:t xml:space="preserve"> </w:t>
      </w:r>
      <w:r>
        <w:rPr>
          <w:lang w:val="ru-RU"/>
        </w:rPr>
        <w:t>в том числе и о рекомендациях, содержащихся в результатах внешнего обзора.  В настоящем же случае Комитет хочет, чтобы были приняты меры по конкретным предложениям, содержащимся в совместном предложении.  Поэтому</w:t>
      </w:r>
      <w:r w:rsidRPr="003A6401">
        <w:rPr>
          <w:lang w:val="ru-RU"/>
        </w:rPr>
        <w:t xml:space="preserve"> </w:t>
      </w:r>
      <w:r>
        <w:rPr>
          <w:lang w:val="ru-RU"/>
        </w:rPr>
        <w:t>подпункты</w:t>
      </w:r>
      <w:r>
        <w:t> b </w:t>
      </w:r>
      <w:r w:rsidRPr="003A6401">
        <w:rPr>
          <w:lang w:val="ru-RU"/>
        </w:rPr>
        <w:t>(</w:t>
      </w:r>
      <w:r>
        <w:t>I</w:t>
      </w:r>
      <w:r w:rsidRPr="003A6401">
        <w:rPr>
          <w:lang w:val="ru-RU"/>
        </w:rPr>
        <w:t>), (</w:t>
      </w:r>
      <w:r>
        <w:t>II</w:t>
      </w:r>
      <w:r w:rsidRPr="003A6401">
        <w:rPr>
          <w:lang w:val="ru-RU"/>
        </w:rPr>
        <w:t xml:space="preserve">) </w:t>
      </w:r>
      <w:r>
        <w:rPr>
          <w:lang w:val="ru-RU"/>
        </w:rPr>
        <w:t>и</w:t>
      </w:r>
      <w:r w:rsidRPr="003A6401">
        <w:rPr>
          <w:lang w:val="ru-RU"/>
        </w:rPr>
        <w:t xml:space="preserve"> (</w:t>
      </w:r>
      <w:r>
        <w:t>III</w:t>
      </w:r>
      <w:r w:rsidRPr="003A6401">
        <w:rPr>
          <w:lang w:val="ru-RU"/>
        </w:rPr>
        <w:t xml:space="preserve">) </w:t>
      </w:r>
      <w:r>
        <w:rPr>
          <w:lang w:val="ru-RU"/>
        </w:rPr>
        <w:t>можно</w:t>
      </w:r>
      <w:r w:rsidRPr="003A6401">
        <w:rPr>
          <w:lang w:val="ru-RU"/>
        </w:rPr>
        <w:t xml:space="preserve"> </w:t>
      </w:r>
      <w:r>
        <w:rPr>
          <w:lang w:val="ru-RU"/>
        </w:rPr>
        <w:t>в общем назвать</w:t>
      </w:r>
      <w:r w:rsidRPr="003A6401">
        <w:rPr>
          <w:lang w:val="ru-RU"/>
        </w:rPr>
        <w:t xml:space="preserve"> </w:t>
      </w:r>
      <w:r>
        <w:rPr>
          <w:lang w:val="ru-RU"/>
        </w:rPr>
        <w:t>справочником</w:t>
      </w:r>
      <w:r w:rsidRPr="003A6401">
        <w:rPr>
          <w:lang w:val="ru-RU"/>
        </w:rPr>
        <w:t xml:space="preserve">, </w:t>
      </w:r>
      <w:r>
        <w:rPr>
          <w:lang w:val="ru-RU"/>
        </w:rPr>
        <w:t>вебсайтом</w:t>
      </w:r>
      <w:r w:rsidRPr="003A6401">
        <w:rPr>
          <w:lang w:val="ru-RU"/>
        </w:rPr>
        <w:t xml:space="preserve"> </w:t>
      </w:r>
      <w:r>
        <w:rPr>
          <w:lang w:val="ru-RU"/>
        </w:rPr>
        <w:t>и</w:t>
      </w:r>
      <w:r w:rsidRPr="003A6401">
        <w:rPr>
          <w:lang w:val="ru-RU"/>
        </w:rPr>
        <w:t xml:space="preserve"> </w:t>
      </w:r>
      <w:r>
        <w:rPr>
          <w:lang w:val="ru-RU"/>
        </w:rPr>
        <w:t>базой</w:t>
      </w:r>
      <w:r w:rsidRPr="003A6401">
        <w:rPr>
          <w:lang w:val="ru-RU"/>
        </w:rPr>
        <w:t xml:space="preserve"> </w:t>
      </w:r>
      <w:r>
        <w:rPr>
          <w:lang w:val="ru-RU"/>
        </w:rPr>
        <w:t>данных</w:t>
      </w:r>
      <w:r w:rsidRPr="003A6401">
        <w:rPr>
          <w:lang w:val="ru-RU"/>
        </w:rPr>
        <w:t xml:space="preserve"> </w:t>
      </w:r>
      <w:r>
        <w:rPr>
          <w:lang w:val="ru-RU"/>
        </w:rPr>
        <w:t>по</w:t>
      </w:r>
      <w:r w:rsidRPr="003A6401">
        <w:rPr>
          <w:lang w:val="ru-RU"/>
        </w:rPr>
        <w:t xml:space="preserve"> </w:t>
      </w:r>
      <w:r>
        <w:rPr>
          <w:lang w:val="ru-RU"/>
        </w:rPr>
        <w:t>технической</w:t>
      </w:r>
      <w:r w:rsidRPr="003A6401">
        <w:rPr>
          <w:lang w:val="ru-RU"/>
        </w:rPr>
        <w:t xml:space="preserve"> </w:t>
      </w:r>
      <w:r>
        <w:rPr>
          <w:lang w:val="ru-RU"/>
        </w:rPr>
        <w:t>помощи</w:t>
      </w:r>
      <w:r w:rsidRPr="003A6401">
        <w:rPr>
          <w:lang w:val="ru-RU"/>
        </w:rPr>
        <w:t xml:space="preserve"> </w:t>
      </w:r>
      <w:r>
        <w:rPr>
          <w:lang w:val="ru-RU"/>
        </w:rPr>
        <w:t>или</w:t>
      </w:r>
      <w:r w:rsidRPr="003A6401">
        <w:rPr>
          <w:lang w:val="ru-RU"/>
        </w:rPr>
        <w:t xml:space="preserve"> </w:t>
      </w:r>
      <w:r>
        <w:rPr>
          <w:lang w:val="ru-RU"/>
        </w:rPr>
        <w:t xml:space="preserve">включить слова </w:t>
      </w:r>
      <w:r w:rsidR="00AE4A50">
        <w:rPr>
          <w:lang w:val="ru-RU"/>
        </w:rPr>
        <w:t>"</w:t>
      </w:r>
      <w:r>
        <w:rPr>
          <w:lang w:val="ru-RU"/>
        </w:rPr>
        <w:t>следующие</w:t>
      </w:r>
      <w:r w:rsidRPr="003A6401">
        <w:rPr>
          <w:lang w:val="ru-RU"/>
        </w:rPr>
        <w:t xml:space="preserve"> </w:t>
      </w:r>
      <w:r>
        <w:rPr>
          <w:lang w:val="ru-RU"/>
        </w:rPr>
        <w:t>сферы</w:t>
      </w:r>
      <w:r w:rsidRPr="003A6401">
        <w:rPr>
          <w:lang w:val="ru-RU"/>
        </w:rPr>
        <w:t xml:space="preserve">» </w:t>
      </w:r>
      <w:r>
        <w:rPr>
          <w:lang w:val="ru-RU"/>
        </w:rPr>
        <w:t>или</w:t>
      </w:r>
      <w:r w:rsidRPr="003A6401">
        <w:rPr>
          <w:lang w:val="ru-RU"/>
        </w:rPr>
        <w:t xml:space="preserve"> </w:t>
      </w:r>
      <w:r w:rsidR="00AE4A50">
        <w:rPr>
          <w:lang w:val="ru-RU"/>
        </w:rPr>
        <w:t>"</w:t>
      </w:r>
      <w:r>
        <w:rPr>
          <w:lang w:val="ru-RU"/>
        </w:rPr>
        <w:t>следующие</w:t>
      </w:r>
      <w:r w:rsidRPr="003A6401">
        <w:rPr>
          <w:lang w:val="ru-RU"/>
        </w:rPr>
        <w:t xml:space="preserve"> </w:t>
      </w:r>
      <w:r>
        <w:rPr>
          <w:lang w:val="ru-RU"/>
        </w:rPr>
        <w:t>действия</w:t>
      </w:r>
      <w:r w:rsidRPr="003A6401">
        <w:rPr>
          <w:lang w:val="ru-RU"/>
        </w:rPr>
        <w:t>»</w:t>
      </w:r>
      <w:r>
        <w:rPr>
          <w:lang w:val="ru-RU"/>
        </w:rPr>
        <w:t>, а затем сделать</w:t>
      </w:r>
      <w:r w:rsidRPr="003A6401">
        <w:rPr>
          <w:lang w:val="ru-RU"/>
        </w:rPr>
        <w:t xml:space="preserve"> </w:t>
      </w:r>
      <w:r>
        <w:rPr>
          <w:lang w:val="ru-RU"/>
        </w:rPr>
        <w:t>конкретные</w:t>
      </w:r>
      <w:r w:rsidRPr="003A6401">
        <w:rPr>
          <w:lang w:val="ru-RU"/>
        </w:rPr>
        <w:t xml:space="preserve"> </w:t>
      </w:r>
      <w:r>
        <w:rPr>
          <w:lang w:val="ru-RU"/>
        </w:rPr>
        <w:t>ссылки</w:t>
      </w:r>
      <w:r w:rsidRPr="003A6401">
        <w:rPr>
          <w:lang w:val="ru-RU"/>
        </w:rPr>
        <w:t xml:space="preserve"> </w:t>
      </w:r>
      <w:r>
        <w:rPr>
          <w:lang w:val="ru-RU"/>
        </w:rPr>
        <w:t>на</w:t>
      </w:r>
      <w:r w:rsidRPr="003A6401">
        <w:rPr>
          <w:lang w:val="ru-RU"/>
        </w:rPr>
        <w:t xml:space="preserve"> </w:t>
      </w:r>
      <w:r>
        <w:rPr>
          <w:lang w:val="ru-RU"/>
        </w:rPr>
        <w:t>совместное</w:t>
      </w:r>
      <w:r w:rsidRPr="003A6401">
        <w:rPr>
          <w:lang w:val="ru-RU"/>
        </w:rPr>
        <w:t xml:space="preserve"> </w:t>
      </w:r>
      <w:r>
        <w:rPr>
          <w:lang w:val="ru-RU"/>
        </w:rPr>
        <w:t>предложение.</w:t>
      </w:r>
      <w:r w:rsidRPr="00305799">
        <w:rPr>
          <w:lang w:val="ru-RU"/>
        </w:rPr>
        <w:t xml:space="preserve"> </w:t>
      </w:r>
    </w:p>
    <w:p w:rsidR="00B74D16" w:rsidRPr="00305799" w:rsidRDefault="00B74D16" w:rsidP="00B74D16">
      <w:pPr>
        <w:rPr>
          <w:lang w:val="ru-RU"/>
        </w:rPr>
      </w:pPr>
    </w:p>
    <w:p w:rsidR="00B74D16" w:rsidRPr="007A5E93" w:rsidRDefault="00B74D16" w:rsidP="00B74D16">
      <w:pPr>
        <w:rPr>
          <w:lang w:val="ru-RU"/>
        </w:rPr>
      </w:pPr>
      <w:r w:rsidRPr="001F534F">
        <w:fldChar w:fldCharType="begin"/>
      </w:r>
      <w:r w:rsidRPr="00305799">
        <w:rPr>
          <w:lang w:val="ru-RU"/>
        </w:rPr>
        <w:instrText xml:space="preserve"> </w:instrText>
      </w:r>
      <w:r w:rsidRPr="001F534F">
        <w:instrText>AUTONUM</w:instrText>
      </w:r>
      <w:r w:rsidRPr="00305799">
        <w:rPr>
          <w:lang w:val="ru-RU"/>
        </w:rPr>
        <w:instrText xml:space="preserve">  </w:instrText>
      </w:r>
      <w:r w:rsidRPr="001F534F">
        <w:fldChar w:fldCharType="end"/>
      </w:r>
      <w:r w:rsidRPr="00305799">
        <w:rPr>
          <w:lang w:val="ru-RU"/>
        </w:rPr>
        <w:tab/>
        <w:t xml:space="preserve">Делегация Боливии </w:t>
      </w:r>
      <w:r>
        <w:rPr>
          <w:lang w:val="ru-RU"/>
        </w:rPr>
        <w:t>пояснила</w:t>
      </w:r>
      <w:r w:rsidRPr="00305799">
        <w:rPr>
          <w:lang w:val="ru-RU"/>
        </w:rPr>
        <w:t xml:space="preserve">, </w:t>
      </w:r>
      <w:r>
        <w:rPr>
          <w:lang w:val="ru-RU"/>
        </w:rPr>
        <w:t>что</w:t>
      </w:r>
      <w:r w:rsidRPr="00305799">
        <w:rPr>
          <w:lang w:val="ru-RU"/>
        </w:rPr>
        <w:t xml:space="preserve"> </w:t>
      </w:r>
      <w:r>
        <w:rPr>
          <w:lang w:val="ru-RU"/>
        </w:rPr>
        <w:t>она</w:t>
      </w:r>
      <w:r w:rsidRPr="00305799">
        <w:rPr>
          <w:lang w:val="ru-RU"/>
        </w:rPr>
        <w:t xml:space="preserve"> </w:t>
      </w:r>
      <w:r>
        <w:rPr>
          <w:lang w:val="ru-RU"/>
        </w:rPr>
        <w:t>имела</w:t>
      </w:r>
      <w:r w:rsidRPr="00305799">
        <w:rPr>
          <w:lang w:val="ru-RU"/>
        </w:rPr>
        <w:t xml:space="preserve"> </w:t>
      </w:r>
      <w:r>
        <w:rPr>
          <w:lang w:val="ru-RU"/>
        </w:rPr>
        <w:t>в</w:t>
      </w:r>
      <w:r w:rsidRPr="00305799">
        <w:rPr>
          <w:lang w:val="ru-RU"/>
        </w:rPr>
        <w:t xml:space="preserve"> </w:t>
      </w:r>
      <w:r>
        <w:rPr>
          <w:lang w:val="ru-RU"/>
        </w:rPr>
        <w:t>виду</w:t>
      </w:r>
      <w:r w:rsidRPr="00305799">
        <w:rPr>
          <w:lang w:val="ru-RU"/>
        </w:rPr>
        <w:t xml:space="preserve"> </w:t>
      </w:r>
      <w:r>
        <w:rPr>
          <w:lang w:val="ru-RU"/>
        </w:rPr>
        <w:t>слово</w:t>
      </w:r>
      <w:r w:rsidRPr="00305799">
        <w:rPr>
          <w:lang w:val="ru-RU"/>
        </w:rPr>
        <w:t xml:space="preserve"> </w:t>
      </w:r>
      <w:r w:rsidR="00AE4A50">
        <w:rPr>
          <w:lang w:val="ru-RU"/>
        </w:rPr>
        <w:t>"</w:t>
      </w:r>
      <w:r>
        <w:rPr>
          <w:lang w:val="ru-RU"/>
        </w:rPr>
        <w:t>рекомендации</w:t>
      </w:r>
      <w:r w:rsidRPr="00305799">
        <w:rPr>
          <w:lang w:val="ru-RU"/>
        </w:rPr>
        <w:t xml:space="preserve">» </w:t>
      </w:r>
      <w:r>
        <w:rPr>
          <w:lang w:val="ru-RU"/>
        </w:rPr>
        <w:t>в</w:t>
      </w:r>
      <w:r w:rsidRPr="00305799">
        <w:rPr>
          <w:lang w:val="ru-RU"/>
        </w:rPr>
        <w:t xml:space="preserve"> </w:t>
      </w:r>
      <w:r>
        <w:rPr>
          <w:lang w:val="ru-RU"/>
        </w:rPr>
        <w:t>первой</w:t>
      </w:r>
      <w:r w:rsidRPr="00305799">
        <w:rPr>
          <w:lang w:val="ru-RU"/>
        </w:rPr>
        <w:t xml:space="preserve"> </w:t>
      </w:r>
      <w:r>
        <w:rPr>
          <w:lang w:val="ru-RU"/>
        </w:rPr>
        <w:t>строке</w:t>
      </w:r>
      <w:r w:rsidRPr="00305799">
        <w:rPr>
          <w:lang w:val="ru-RU"/>
        </w:rPr>
        <w:t xml:space="preserve"> </w:t>
      </w:r>
      <w:r>
        <w:rPr>
          <w:lang w:val="ru-RU"/>
        </w:rPr>
        <w:t>абзаца</w:t>
      </w:r>
      <w:r w:rsidRPr="00305799">
        <w:rPr>
          <w:lang w:val="ru-RU"/>
        </w:rPr>
        <w:t xml:space="preserve"> </w:t>
      </w:r>
      <w:r w:rsidR="00AE4A50">
        <w:rPr>
          <w:lang w:val="ru-RU"/>
        </w:rPr>
        <w:t>"</w:t>
      </w:r>
      <w:r>
        <w:rPr>
          <w:lang w:val="ru-RU"/>
        </w:rPr>
        <w:t>Признав</w:t>
      </w:r>
      <w:r w:rsidRPr="00305799">
        <w:rPr>
          <w:lang w:val="ru-RU"/>
        </w:rPr>
        <w:t xml:space="preserve"> </w:t>
      </w:r>
      <w:r>
        <w:rPr>
          <w:lang w:val="ru-RU"/>
        </w:rPr>
        <w:t xml:space="preserve">постоянную работу Секретариата над рядом рекомендаций...».  Теперь делегация поняла, что речь идет не об этой формулировке, а о формулировке в третьей строке. </w:t>
      </w:r>
    </w:p>
    <w:p w:rsidR="00B74D16" w:rsidRPr="007A5E93" w:rsidRDefault="00B74D16" w:rsidP="00B74D16">
      <w:pPr>
        <w:rPr>
          <w:lang w:val="ru-RU"/>
        </w:rPr>
      </w:pPr>
    </w:p>
    <w:p w:rsidR="00B74D16" w:rsidRPr="00F20E6A" w:rsidRDefault="00B74D16" w:rsidP="00B74D16">
      <w:pPr>
        <w:rPr>
          <w:lang w:val="ru-RU"/>
        </w:rPr>
      </w:pPr>
      <w:r w:rsidRPr="001F534F">
        <w:fldChar w:fldCharType="begin"/>
      </w:r>
      <w:r w:rsidRPr="00F20E6A">
        <w:rPr>
          <w:lang w:val="ru-RU"/>
        </w:rPr>
        <w:instrText xml:space="preserve"> </w:instrText>
      </w:r>
      <w:r w:rsidRPr="001F534F">
        <w:instrText>AUTONUM</w:instrText>
      </w:r>
      <w:r w:rsidRPr="00F20E6A">
        <w:rPr>
          <w:lang w:val="ru-RU"/>
        </w:rPr>
        <w:instrText xml:space="preserve">  </w:instrText>
      </w:r>
      <w:r w:rsidRPr="001F534F">
        <w:fldChar w:fldCharType="end"/>
      </w:r>
      <w:r w:rsidRPr="00F20E6A">
        <w:rPr>
          <w:lang w:val="ru-RU"/>
        </w:rPr>
        <w:tab/>
      </w:r>
      <w:r>
        <w:rPr>
          <w:lang w:val="ru-RU"/>
        </w:rPr>
        <w:t>Председатель</w:t>
      </w:r>
      <w:r w:rsidRPr="00F20E6A">
        <w:rPr>
          <w:lang w:val="ru-RU"/>
        </w:rPr>
        <w:t xml:space="preserve"> </w:t>
      </w:r>
      <w:r>
        <w:rPr>
          <w:lang w:val="ru-RU"/>
        </w:rPr>
        <w:t>заявил</w:t>
      </w:r>
      <w:r w:rsidRPr="00F20E6A">
        <w:rPr>
          <w:lang w:val="ru-RU"/>
        </w:rPr>
        <w:t xml:space="preserve">, </w:t>
      </w:r>
      <w:r>
        <w:rPr>
          <w:lang w:val="ru-RU"/>
        </w:rPr>
        <w:t>что</w:t>
      </w:r>
      <w:r w:rsidRPr="00F20E6A">
        <w:rPr>
          <w:lang w:val="ru-RU"/>
        </w:rPr>
        <w:t xml:space="preserve"> </w:t>
      </w:r>
      <w:r>
        <w:rPr>
          <w:lang w:val="ru-RU"/>
        </w:rPr>
        <w:t>Секретариат</w:t>
      </w:r>
      <w:r w:rsidRPr="00F20E6A">
        <w:rPr>
          <w:lang w:val="ru-RU"/>
        </w:rPr>
        <w:t xml:space="preserve"> </w:t>
      </w:r>
      <w:r>
        <w:rPr>
          <w:lang w:val="ru-RU"/>
        </w:rPr>
        <w:t>постарается</w:t>
      </w:r>
      <w:r w:rsidRPr="00F20E6A">
        <w:rPr>
          <w:lang w:val="ru-RU"/>
        </w:rPr>
        <w:t xml:space="preserve"> </w:t>
      </w:r>
      <w:r>
        <w:rPr>
          <w:lang w:val="ru-RU"/>
        </w:rPr>
        <w:t>переформулировать</w:t>
      </w:r>
      <w:r w:rsidRPr="00F20E6A">
        <w:rPr>
          <w:lang w:val="ru-RU"/>
        </w:rPr>
        <w:t xml:space="preserve"> </w:t>
      </w:r>
      <w:r>
        <w:rPr>
          <w:lang w:val="ru-RU"/>
        </w:rPr>
        <w:t>эту</w:t>
      </w:r>
      <w:r w:rsidRPr="00F20E6A">
        <w:rPr>
          <w:lang w:val="ru-RU"/>
        </w:rPr>
        <w:t xml:space="preserve"> </w:t>
      </w:r>
      <w:r>
        <w:rPr>
          <w:lang w:val="ru-RU"/>
        </w:rPr>
        <w:t>часть</w:t>
      </w:r>
      <w:r w:rsidRPr="00F20E6A">
        <w:rPr>
          <w:lang w:val="ru-RU"/>
        </w:rPr>
        <w:t xml:space="preserve"> </w:t>
      </w:r>
      <w:r>
        <w:rPr>
          <w:lang w:val="ru-RU"/>
        </w:rPr>
        <w:t>текста</w:t>
      </w:r>
      <w:r w:rsidRPr="00F20E6A">
        <w:rPr>
          <w:lang w:val="ru-RU"/>
        </w:rPr>
        <w:t xml:space="preserve"> </w:t>
      </w:r>
      <w:r>
        <w:rPr>
          <w:lang w:val="ru-RU"/>
        </w:rPr>
        <w:t>на</w:t>
      </w:r>
      <w:r w:rsidRPr="00F20E6A">
        <w:rPr>
          <w:lang w:val="ru-RU"/>
        </w:rPr>
        <w:t xml:space="preserve"> </w:t>
      </w:r>
      <w:r>
        <w:rPr>
          <w:lang w:val="ru-RU"/>
        </w:rPr>
        <w:t>основе</w:t>
      </w:r>
      <w:r w:rsidRPr="00F20E6A">
        <w:rPr>
          <w:lang w:val="ru-RU"/>
        </w:rPr>
        <w:t xml:space="preserve"> </w:t>
      </w:r>
      <w:r>
        <w:rPr>
          <w:lang w:val="ru-RU"/>
        </w:rPr>
        <w:t>высказанных</w:t>
      </w:r>
      <w:r w:rsidRPr="00F20E6A">
        <w:rPr>
          <w:lang w:val="ru-RU"/>
        </w:rPr>
        <w:t xml:space="preserve"> </w:t>
      </w:r>
      <w:r>
        <w:rPr>
          <w:lang w:val="ru-RU"/>
        </w:rPr>
        <w:t>замечаний.  Затем</w:t>
      </w:r>
      <w:r w:rsidRPr="00F20E6A">
        <w:rPr>
          <w:lang w:val="ru-RU"/>
        </w:rPr>
        <w:t xml:space="preserve"> </w:t>
      </w:r>
      <w:r>
        <w:rPr>
          <w:lang w:val="ru-RU"/>
        </w:rPr>
        <w:t>он</w:t>
      </w:r>
      <w:r w:rsidRPr="00F20E6A">
        <w:rPr>
          <w:lang w:val="ru-RU"/>
        </w:rPr>
        <w:t xml:space="preserve"> </w:t>
      </w:r>
      <w:r>
        <w:rPr>
          <w:lang w:val="ru-RU"/>
        </w:rPr>
        <w:t>перешел</w:t>
      </w:r>
      <w:r w:rsidRPr="00F20E6A">
        <w:rPr>
          <w:lang w:val="ru-RU"/>
        </w:rPr>
        <w:t xml:space="preserve"> </w:t>
      </w:r>
      <w:r>
        <w:rPr>
          <w:lang w:val="ru-RU"/>
        </w:rPr>
        <w:t>к</w:t>
      </w:r>
      <w:r w:rsidRPr="00F20E6A">
        <w:rPr>
          <w:lang w:val="ru-RU"/>
        </w:rPr>
        <w:t xml:space="preserve"> </w:t>
      </w:r>
      <w:r>
        <w:rPr>
          <w:lang w:val="ru-RU"/>
        </w:rPr>
        <w:t>подпункту</w:t>
      </w:r>
      <w:r w:rsidRPr="00F20E6A">
        <w:rPr>
          <w:lang w:val="ru-RU"/>
        </w:rPr>
        <w:t xml:space="preserve"> (</w:t>
      </w:r>
      <w:r>
        <w:t>c</w:t>
      </w:r>
      <w:r w:rsidRPr="00F20E6A">
        <w:rPr>
          <w:lang w:val="ru-RU"/>
        </w:rPr>
        <w:t xml:space="preserve">).  </w:t>
      </w:r>
    </w:p>
    <w:p w:rsidR="00B74D16" w:rsidRPr="00F20E6A" w:rsidRDefault="00B74D16" w:rsidP="00B74D16">
      <w:pPr>
        <w:rPr>
          <w:lang w:val="ru-RU"/>
        </w:rPr>
      </w:pPr>
    </w:p>
    <w:p w:rsidR="00B74D16" w:rsidRPr="007A5E93" w:rsidRDefault="00B74D16" w:rsidP="00B74D16">
      <w:pPr>
        <w:rPr>
          <w:lang w:val="ru-RU"/>
        </w:rPr>
      </w:pPr>
      <w:r w:rsidRPr="001F534F">
        <w:fldChar w:fldCharType="begin"/>
      </w:r>
      <w:r w:rsidRPr="00F20E6A">
        <w:rPr>
          <w:lang w:val="ru-RU"/>
        </w:rPr>
        <w:instrText xml:space="preserve"> </w:instrText>
      </w:r>
      <w:r w:rsidRPr="001F534F">
        <w:instrText>AUTONUM</w:instrText>
      </w:r>
      <w:r w:rsidRPr="00F20E6A">
        <w:rPr>
          <w:lang w:val="ru-RU"/>
        </w:rPr>
        <w:instrText xml:space="preserve">  </w:instrText>
      </w:r>
      <w:r w:rsidRPr="001F534F">
        <w:fldChar w:fldCharType="end"/>
      </w:r>
      <w:r w:rsidRPr="00F20E6A">
        <w:rPr>
          <w:lang w:val="ru-RU"/>
        </w:rPr>
        <w:tab/>
        <w:t xml:space="preserve">Делегация Алжира, </w:t>
      </w:r>
      <w:r>
        <w:rPr>
          <w:lang w:val="ru-RU"/>
        </w:rPr>
        <w:t>выступая от имени Африканской группы, предложила внести поправку.  Группа</w:t>
      </w:r>
      <w:r w:rsidRPr="00F20E6A">
        <w:rPr>
          <w:lang w:val="ru-RU"/>
        </w:rPr>
        <w:t xml:space="preserve"> </w:t>
      </w:r>
      <w:r>
        <w:rPr>
          <w:lang w:val="ru-RU"/>
        </w:rPr>
        <w:t>заявила</w:t>
      </w:r>
      <w:r w:rsidRPr="00F20E6A">
        <w:rPr>
          <w:lang w:val="ru-RU"/>
        </w:rPr>
        <w:t xml:space="preserve">, </w:t>
      </w:r>
      <w:r>
        <w:rPr>
          <w:lang w:val="ru-RU"/>
        </w:rPr>
        <w:t>что почти все делегации выразили пожелание, чтобы Секретариат представлял им список выступающих на конференции, если не для подтверждения, то, по крайней мере, для одобрения или утверждения.  Это</w:t>
      </w:r>
      <w:r w:rsidRPr="00F20E6A">
        <w:rPr>
          <w:lang w:val="ru-RU"/>
        </w:rPr>
        <w:t xml:space="preserve"> </w:t>
      </w:r>
      <w:r>
        <w:rPr>
          <w:lang w:val="ru-RU"/>
        </w:rPr>
        <w:t>следует</w:t>
      </w:r>
      <w:r w:rsidRPr="00F20E6A">
        <w:rPr>
          <w:lang w:val="ru-RU"/>
        </w:rPr>
        <w:t xml:space="preserve"> </w:t>
      </w:r>
      <w:r>
        <w:rPr>
          <w:lang w:val="ru-RU"/>
        </w:rPr>
        <w:t>отразить</w:t>
      </w:r>
      <w:r w:rsidRPr="00F20E6A">
        <w:rPr>
          <w:lang w:val="ru-RU"/>
        </w:rPr>
        <w:t>.</w:t>
      </w:r>
      <w:r>
        <w:rPr>
          <w:lang w:val="ru-RU"/>
        </w:rPr>
        <w:t xml:space="preserve">  Однако</w:t>
      </w:r>
      <w:r w:rsidRPr="007A5E93">
        <w:rPr>
          <w:lang w:val="ru-RU"/>
        </w:rPr>
        <w:t xml:space="preserve"> </w:t>
      </w:r>
      <w:r>
        <w:rPr>
          <w:lang w:val="ru-RU"/>
        </w:rPr>
        <w:t>Группа</w:t>
      </w:r>
      <w:r w:rsidRPr="007A5E93">
        <w:rPr>
          <w:lang w:val="ru-RU"/>
        </w:rPr>
        <w:t xml:space="preserve"> </w:t>
      </w:r>
      <w:r>
        <w:rPr>
          <w:lang w:val="ru-RU"/>
        </w:rPr>
        <w:t>не</w:t>
      </w:r>
      <w:r w:rsidRPr="007A5E93">
        <w:rPr>
          <w:lang w:val="ru-RU"/>
        </w:rPr>
        <w:t xml:space="preserve"> </w:t>
      </w:r>
      <w:r>
        <w:rPr>
          <w:lang w:val="ru-RU"/>
        </w:rPr>
        <w:t>настаивала</w:t>
      </w:r>
      <w:r w:rsidRPr="007A5E93">
        <w:rPr>
          <w:lang w:val="ru-RU"/>
        </w:rPr>
        <w:t xml:space="preserve"> </w:t>
      </w:r>
      <w:r>
        <w:rPr>
          <w:lang w:val="ru-RU"/>
        </w:rPr>
        <w:t>ни</w:t>
      </w:r>
      <w:r w:rsidRPr="007A5E93">
        <w:rPr>
          <w:lang w:val="ru-RU"/>
        </w:rPr>
        <w:t xml:space="preserve"> </w:t>
      </w:r>
      <w:r>
        <w:rPr>
          <w:lang w:val="ru-RU"/>
        </w:rPr>
        <w:t>на</w:t>
      </w:r>
      <w:r w:rsidRPr="007A5E93">
        <w:rPr>
          <w:lang w:val="ru-RU"/>
        </w:rPr>
        <w:t xml:space="preserve"> </w:t>
      </w:r>
      <w:r>
        <w:rPr>
          <w:lang w:val="ru-RU"/>
        </w:rPr>
        <w:t>каких</w:t>
      </w:r>
      <w:r w:rsidRPr="007A5E93">
        <w:rPr>
          <w:lang w:val="ru-RU"/>
        </w:rPr>
        <w:t xml:space="preserve"> </w:t>
      </w:r>
      <w:r>
        <w:rPr>
          <w:lang w:val="ru-RU"/>
        </w:rPr>
        <w:t>конкретных</w:t>
      </w:r>
      <w:r w:rsidRPr="007A5E93">
        <w:rPr>
          <w:lang w:val="ru-RU"/>
        </w:rPr>
        <w:t xml:space="preserve"> </w:t>
      </w:r>
      <w:r>
        <w:rPr>
          <w:lang w:val="ru-RU"/>
        </w:rPr>
        <w:t>формулировках</w:t>
      </w:r>
      <w:r w:rsidRPr="007A5E93">
        <w:rPr>
          <w:lang w:val="ru-RU"/>
        </w:rPr>
        <w:t xml:space="preserve">. </w:t>
      </w:r>
    </w:p>
    <w:p w:rsidR="00B74D16" w:rsidRPr="007A5E93" w:rsidRDefault="00B74D16" w:rsidP="00B74D16">
      <w:pPr>
        <w:rPr>
          <w:lang w:val="ru-RU"/>
        </w:rPr>
      </w:pPr>
    </w:p>
    <w:p w:rsidR="00B74D16" w:rsidRPr="006B4D4C" w:rsidRDefault="00B74D16" w:rsidP="00B74D16">
      <w:pPr>
        <w:rPr>
          <w:lang w:val="ru-RU"/>
        </w:rPr>
      </w:pPr>
      <w:r w:rsidRPr="001F534F">
        <w:fldChar w:fldCharType="begin"/>
      </w:r>
      <w:r w:rsidRPr="006B4D4C">
        <w:rPr>
          <w:lang w:val="ru-RU"/>
        </w:rPr>
        <w:instrText xml:space="preserve"> </w:instrText>
      </w:r>
      <w:r w:rsidRPr="001F534F">
        <w:instrText>AUTONUM</w:instrText>
      </w:r>
      <w:r w:rsidRPr="006B4D4C">
        <w:rPr>
          <w:lang w:val="ru-RU"/>
        </w:rPr>
        <w:instrText xml:space="preserve">  </w:instrText>
      </w:r>
      <w:r w:rsidRPr="001F534F">
        <w:fldChar w:fldCharType="end"/>
      </w:r>
      <w:r w:rsidRPr="006B4D4C">
        <w:rPr>
          <w:lang w:val="ru-RU"/>
        </w:rPr>
        <w:tab/>
        <w:t xml:space="preserve">Делегация Непала </w:t>
      </w:r>
      <w:r>
        <w:rPr>
          <w:lang w:val="ru-RU"/>
        </w:rPr>
        <w:t>предложила</w:t>
      </w:r>
      <w:r w:rsidRPr="006B4D4C">
        <w:rPr>
          <w:lang w:val="ru-RU"/>
        </w:rPr>
        <w:t xml:space="preserve"> </w:t>
      </w:r>
      <w:r>
        <w:rPr>
          <w:lang w:val="ru-RU"/>
        </w:rPr>
        <w:t>включить</w:t>
      </w:r>
      <w:r w:rsidRPr="006B4D4C">
        <w:rPr>
          <w:lang w:val="ru-RU"/>
        </w:rPr>
        <w:t xml:space="preserve"> </w:t>
      </w:r>
      <w:r>
        <w:rPr>
          <w:lang w:val="ru-RU"/>
        </w:rPr>
        <w:t>слова</w:t>
      </w:r>
      <w:r w:rsidRPr="006B4D4C">
        <w:rPr>
          <w:lang w:val="ru-RU"/>
        </w:rPr>
        <w:t xml:space="preserve"> </w:t>
      </w:r>
      <w:r w:rsidR="00AE4A50">
        <w:rPr>
          <w:lang w:val="ru-RU"/>
        </w:rPr>
        <w:t>"</w:t>
      </w:r>
      <w:r>
        <w:rPr>
          <w:lang w:val="ru-RU"/>
        </w:rPr>
        <w:t>государств</w:t>
      </w:r>
      <w:r w:rsidRPr="006B4D4C">
        <w:rPr>
          <w:lang w:val="ru-RU"/>
        </w:rPr>
        <w:t>-</w:t>
      </w:r>
      <w:r>
        <w:rPr>
          <w:lang w:val="ru-RU"/>
        </w:rPr>
        <w:t>членов</w:t>
      </w:r>
      <w:r w:rsidRPr="006B4D4C">
        <w:rPr>
          <w:lang w:val="ru-RU"/>
        </w:rPr>
        <w:t xml:space="preserve">» </w:t>
      </w:r>
      <w:r>
        <w:rPr>
          <w:lang w:val="ru-RU"/>
        </w:rPr>
        <w:t>перед</w:t>
      </w:r>
      <w:r w:rsidRPr="006B4D4C">
        <w:rPr>
          <w:lang w:val="ru-RU"/>
        </w:rPr>
        <w:t xml:space="preserve"> </w:t>
      </w:r>
      <w:r>
        <w:rPr>
          <w:lang w:val="ru-RU"/>
        </w:rPr>
        <w:t>упоминанием</w:t>
      </w:r>
      <w:r w:rsidRPr="006B4D4C">
        <w:rPr>
          <w:lang w:val="ru-RU"/>
        </w:rPr>
        <w:t xml:space="preserve"> </w:t>
      </w:r>
      <w:r>
        <w:rPr>
          <w:lang w:val="ru-RU"/>
        </w:rPr>
        <w:t>о</w:t>
      </w:r>
      <w:r w:rsidRPr="006B4D4C">
        <w:rPr>
          <w:lang w:val="ru-RU"/>
        </w:rPr>
        <w:t xml:space="preserve"> </w:t>
      </w:r>
      <w:r>
        <w:rPr>
          <w:lang w:val="ru-RU"/>
        </w:rPr>
        <w:t>координаторах</w:t>
      </w:r>
      <w:r w:rsidRPr="006B4D4C">
        <w:rPr>
          <w:lang w:val="ru-RU"/>
        </w:rPr>
        <w:t xml:space="preserve"> </w:t>
      </w:r>
      <w:r>
        <w:rPr>
          <w:lang w:val="ru-RU"/>
        </w:rPr>
        <w:t>Групп</w:t>
      </w:r>
      <w:r w:rsidRPr="006B4D4C">
        <w:rPr>
          <w:lang w:val="ru-RU"/>
        </w:rPr>
        <w:t xml:space="preserve">, </w:t>
      </w:r>
      <w:r>
        <w:rPr>
          <w:lang w:val="ru-RU"/>
        </w:rPr>
        <w:t>поскольку</w:t>
      </w:r>
      <w:r w:rsidRPr="006B4D4C">
        <w:rPr>
          <w:lang w:val="ru-RU"/>
        </w:rPr>
        <w:t xml:space="preserve"> </w:t>
      </w:r>
      <w:r>
        <w:rPr>
          <w:lang w:val="ru-RU"/>
        </w:rPr>
        <w:t>отдельные</w:t>
      </w:r>
      <w:r w:rsidRPr="006B4D4C">
        <w:rPr>
          <w:lang w:val="ru-RU"/>
        </w:rPr>
        <w:t xml:space="preserve"> </w:t>
      </w:r>
      <w:r>
        <w:rPr>
          <w:lang w:val="ru-RU"/>
        </w:rPr>
        <w:t>государства</w:t>
      </w:r>
      <w:r w:rsidRPr="006B4D4C">
        <w:rPr>
          <w:lang w:val="ru-RU"/>
        </w:rPr>
        <w:t>-</w:t>
      </w:r>
      <w:r>
        <w:rPr>
          <w:lang w:val="ru-RU"/>
        </w:rPr>
        <w:t>члены</w:t>
      </w:r>
      <w:r w:rsidRPr="006B4D4C">
        <w:rPr>
          <w:lang w:val="ru-RU"/>
        </w:rPr>
        <w:t xml:space="preserve"> </w:t>
      </w:r>
      <w:r>
        <w:rPr>
          <w:lang w:val="ru-RU"/>
        </w:rPr>
        <w:t>и</w:t>
      </w:r>
      <w:r w:rsidRPr="006B4D4C">
        <w:rPr>
          <w:lang w:val="ru-RU"/>
        </w:rPr>
        <w:t xml:space="preserve"> </w:t>
      </w:r>
      <w:r>
        <w:rPr>
          <w:lang w:val="ru-RU"/>
        </w:rPr>
        <w:t>координаторы</w:t>
      </w:r>
      <w:r w:rsidRPr="006B4D4C">
        <w:rPr>
          <w:lang w:val="ru-RU"/>
        </w:rPr>
        <w:t xml:space="preserve"> </w:t>
      </w:r>
      <w:r>
        <w:rPr>
          <w:lang w:val="ru-RU"/>
        </w:rPr>
        <w:t>Групп</w:t>
      </w:r>
      <w:r w:rsidRPr="006B4D4C">
        <w:rPr>
          <w:lang w:val="ru-RU"/>
        </w:rPr>
        <w:t xml:space="preserve"> </w:t>
      </w:r>
      <w:r>
        <w:rPr>
          <w:lang w:val="ru-RU"/>
        </w:rPr>
        <w:t>должны</w:t>
      </w:r>
      <w:r w:rsidRPr="006B4D4C">
        <w:rPr>
          <w:lang w:val="ru-RU"/>
        </w:rPr>
        <w:t xml:space="preserve"> </w:t>
      </w:r>
      <w:r>
        <w:rPr>
          <w:lang w:val="ru-RU"/>
        </w:rPr>
        <w:t>иметь</w:t>
      </w:r>
      <w:r w:rsidRPr="006B4D4C">
        <w:rPr>
          <w:lang w:val="ru-RU"/>
        </w:rPr>
        <w:t xml:space="preserve"> </w:t>
      </w:r>
      <w:r>
        <w:rPr>
          <w:lang w:val="ru-RU"/>
        </w:rPr>
        <w:t>равные</w:t>
      </w:r>
      <w:r w:rsidRPr="006B4D4C">
        <w:rPr>
          <w:lang w:val="ru-RU"/>
        </w:rPr>
        <w:t xml:space="preserve"> </w:t>
      </w:r>
      <w:r>
        <w:rPr>
          <w:lang w:val="ru-RU"/>
        </w:rPr>
        <w:t>возможности</w:t>
      </w:r>
      <w:r w:rsidRPr="006B4D4C">
        <w:rPr>
          <w:lang w:val="ru-RU"/>
        </w:rPr>
        <w:t xml:space="preserve"> </w:t>
      </w:r>
      <w:r>
        <w:rPr>
          <w:lang w:val="ru-RU"/>
        </w:rPr>
        <w:t>ознакомления со списками выступающих.  Делегация</w:t>
      </w:r>
      <w:r w:rsidRPr="006B4D4C">
        <w:rPr>
          <w:lang w:val="ru-RU"/>
        </w:rPr>
        <w:t xml:space="preserve"> </w:t>
      </w:r>
      <w:r>
        <w:rPr>
          <w:lang w:val="ru-RU"/>
        </w:rPr>
        <w:t>заявила</w:t>
      </w:r>
      <w:r w:rsidRPr="006B4D4C">
        <w:rPr>
          <w:lang w:val="ru-RU"/>
        </w:rPr>
        <w:t xml:space="preserve">, </w:t>
      </w:r>
      <w:r>
        <w:rPr>
          <w:lang w:val="ru-RU"/>
        </w:rPr>
        <w:t>что</w:t>
      </w:r>
      <w:r w:rsidRPr="006B4D4C">
        <w:rPr>
          <w:lang w:val="ru-RU"/>
        </w:rPr>
        <w:t xml:space="preserve"> </w:t>
      </w:r>
      <w:r>
        <w:rPr>
          <w:lang w:val="ru-RU"/>
        </w:rPr>
        <w:t>такое</w:t>
      </w:r>
      <w:r w:rsidRPr="006B4D4C">
        <w:rPr>
          <w:lang w:val="ru-RU"/>
        </w:rPr>
        <w:t xml:space="preserve"> </w:t>
      </w:r>
      <w:r>
        <w:rPr>
          <w:lang w:val="ru-RU"/>
        </w:rPr>
        <w:t>пожелание</w:t>
      </w:r>
      <w:r w:rsidRPr="006B4D4C">
        <w:rPr>
          <w:lang w:val="ru-RU"/>
        </w:rPr>
        <w:t xml:space="preserve"> </w:t>
      </w:r>
      <w:r>
        <w:rPr>
          <w:lang w:val="ru-RU"/>
        </w:rPr>
        <w:t>связано</w:t>
      </w:r>
      <w:r w:rsidRPr="006B4D4C">
        <w:rPr>
          <w:lang w:val="ru-RU"/>
        </w:rPr>
        <w:t xml:space="preserve"> </w:t>
      </w:r>
      <w:r>
        <w:rPr>
          <w:lang w:val="ru-RU"/>
        </w:rPr>
        <w:t>с</w:t>
      </w:r>
      <w:r w:rsidRPr="006B4D4C">
        <w:rPr>
          <w:lang w:val="ru-RU"/>
        </w:rPr>
        <w:t xml:space="preserve"> </w:t>
      </w:r>
      <w:r>
        <w:rPr>
          <w:lang w:val="ru-RU"/>
        </w:rPr>
        <w:t>тем</w:t>
      </w:r>
      <w:r w:rsidRPr="006B4D4C">
        <w:rPr>
          <w:lang w:val="ru-RU"/>
        </w:rPr>
        <w:t xml:space="preserve">, </w:t>
      </w:r>
      <w:r>
        <w:rPr>
          <w:lang w:val="ru-RU"/>
        </w:rPr>
        <w:t>что</w:t>
      </w:r>
      <w:r w:rsidRPr="006B4D4C">
        <w:rPr>
          <w:lang w:val="ru-RU"/>
        </w:rPr>
        <w:t xml:space="preserve"> </w:t>
      </w:r>
      <w:r>
        <w:rPr>
          <w:lang w:val="ru-RU"/>
        </w:rPr>
        <w:t>Азиатская</w:t>
      </w:r>
      <w:r w:rsidRPr="006B4D4C">
        <w:rPr>
          <w:lang w:val="ru-RU"/>
        </w:rPr>
        <w:t xml:space="preserve"> </w:t>
      </w:r>
      <w:r>
        <w:rPr>
          <w:lang w:val="ru-RU"/>
        </w:rPr>
        <w:t>группа</w:t>
      </w:r>
      <w:r w:rsidRPr="006B4D4C">
        <w:rPr>
          <w:lang w:val="ru-RU"/>
        </w:rPr>
        <w:t xml:space="preserve"> </w:t>
      </w:r>
      <w:r>
        <w:rPr>
          <w:lang w:val="ru-RU"/>
        </w:rPr>
        <w:t>не</w:t>
      </w:r>
      <w:r w:rsidRPr="006B4D4C">
        <w:rPr>
          <w:lang w:val="ru-RU"/>
        </w:rPr>
        <w:t xml:space="preserve"> </w:t>
      </w:r>
      <w:r>
        <w:rPr>
          <w:lang w:val="ru-RU"/>
        </w:rPr>
        <w:t>проводит</w:t>
      </w:r>
      <w:r w:rsidRPr="006B4D4C">
        <w:rPr>
          <w:lang w:val="ru-RU"/>
        </w:rPr>
        <w:t xml:space="preserve"> </w:t>
      </w:r>
      <w:r>
        <w:rPr>
          <w:lang w:val="ru-RU"/>
        </w:rPr>
        <w:t>с</w:t>
      </w:r>
      <w:r w:rsidRPr="006B4D4C">
        <w:rPr>
          <w:lang w:val="ru-RU"/>
        </w:rPr>
        <w:t xml:space="preserve"> </w:t>
      </w:r>
      <w:r>
        <w:rPr>
          <w:lang w:val="ru-RU"/>
        </w:rPr>
        <w:t>делегацией</w:t>
      </w:r>
      <w:r w:rsidRPr="006B4D4C">
        <w:rPr>
          <w:lang w:val="ru-RU"/>
        </w:rPr>
        <w:t xml:space="preserve"> </w:t>
      </w:r>
      <w:r>
        <w:rPr>
          <w:lang w:val="ru-RU"/>
        </w:rPr>
        <w:t>ни</w:t>
      </w:r>
      <w:r w:rsidRPr="006B4D4C">
        <w:rPr>
          <w:lang w:val="ru-RU"/>
        </w:rPr>
        <w:t xml:space="preserve"> </w:t>
      </w:r>
      <w:r>
        <w:rPr>
          <w:lang w:val="ru-RU"/>
        </w:rPr>
        <w:t>совещаний</w:t>
      </w:r>
      <w:r w:rsidRPr="006B4D4C">
        <w:rPr>
          <w:lang w:val="ru-RU"/>
        </w:rPr>
        <w:t xml:space="preserve">, </w:t>
      </w:r>
      <w:r>
        <w:rPr>
          <w:lang w:val="ru-RU"/>
        </w:rPr>
        <w:t>ни</w:t>
      </w:r>
      <w:r w:rsidRPr="006B4D4C">
        <w:rPr>
          <w:lang w:val="ru-RU"/>
        </w:rPr>
        <w:t xml:space="preserve"> </w:t>
      </w:r>
      <w:r>
        <w:rPr>
          <w:lang w:val="ru-RU"/>
        </w:rPr>
        <w:t>обсуждений</w:t>
      </w:r>
      <w:r w:rsidRPr="006B4D4C">
        <w:rPr>
          <w:lang w:val="ru-RU"/>
        </w:rPr>
        <w:t xml:space="preserve"> </w:t>
      </w:r>
      <w:r>
        <w:rPr>
          <w:lang w:val="ru-RU"/>
        </w:rPr>
        <w:t xml:space="preserve">в течение этой сессии. </w:t>
      </w:r>
    </w:p>
    <w:p w:rsidR="00B74D16" w:rsidRPr="006B4D4C" w:rsidRDefault="00B74D16" w:rsidP="00B74D16">
      <w:pPr>
        <w:rPr>
          <w:lang w:val="ru-RU"/>
        </w:rPr>
      </w:pPr>
    </w:p>
    <w:p w:rsidR="00B74D16" w:rsidRPr="007A5E93" w:rsidRDefault="00B74D16" w:rsidP="00B74D16">
      <w:pPr>
        <w:rPr>
          <w:lang w:val="ru-RU"/>
        </w:rPr>
      </w:pPr>
      <w:r w:rsidRPr="001F534F">
        <w:fldChar w:fldCharType="begin"/>
      </w:r>
      <w:r w:rsidRPr="006B4D4C">
        <w:rPr>
          <w:lang w:val="ru-RU"/>
        </w:rPr>
        <w:instrText xml:space="preserve"> </w:instrText>
      </w:r>
      <w:r w:rsidRPr="001F534F">
        <w:instrText>AUTONUM</w:instrText>
      </w:r>
      <w:r w:rsidRPr="006B4D4C">
        <w:rPr>
          <w:lang w:val="ru-RU"/>
        </w:rPr>
        <w:instrText xml:space="preserve">  </w:instrText>
      </w:r>
      <w:r w:rsidRPr="001F534F">
        <w:fldChar w:fldCharType="end"/>
      </w:r>
      <w:r w:rsidRPr="006B4D4C">
        <w:rPr>
          <w:lang w:val="ru-RU"/>
        </w:rPr>
        <w:tab/>
        <w:t xml:space="preserve">Делегация Бельгии, </w:t>
      </w:r>
      <w:r>
        <w:rPr>
          <w:lang w:val="ru-RU"/>
        </w:rPr>
        <w:t>выступая</w:t>
      </w:r>
      <w:r w:rsidRPr="006B4D4C">
        <w:rPr>
          <w:lang w:val="ru-RU"/>
        </w:rPr>
        <w:t xml:space="preserve"> </w:t>
      </w:r>
      <w:r>
        <w:rPr>
          <w:lang w:val="ru-RU"/>
        </w:rPr>
        <w:t>от</w:t>
      </w:r>
      <w:r w:rsidRPr="006B4D4C">
        <w:rPr>
          <w:lang w:val="ru-RU"/>
        </w:rPr>
        <w:t xml:space="preserve"> </w:t>
      </w:r>
      <w:r>
        <w:rPr>
          <w:lang w:val="ru-RU"/>
        </w:rPr>
        <w:t>имени</w:t>
      </w:r>
      <w:r w:rsidRPr="006B4D4C">
        <w:rPr>
          <w:lang w:val="ru-RU"/>
        </w:rPr>
        <w:t xml:space="preserve"> </w:t>
      </w:r>
      <w:r>
        <w:rPr>
          <w:lang w:val="ru-RU"/>
        </w:rPr>
        <w:t>Группы</w:t>
      </w:r>
      <w:r w:rsidRPr="006B4D4C">
        <w:rPr>
          <w:lang w:val="ru-RU"/>
        </w:rPr>
        <w:t xml:space="preserve"> </w:t>
      </w:r>
      <w:r>
        <w:t>B</w:t>
      </w:r>
      <w:r w:rsidRPr="006B4D4C">
        <w:rPr>
          <w:lang w:val="ru-RU"/>
        </w:rPr>
        <w:t xml:space="preserve">, </w:t>
      </w:r>
      <w:r>
        <w:rPr>
          <w:lang w:val="ru-RU"/>
        </w:rPr>
        <w:t>заявила</w:t>
      </w:r>
      <w:r w:rsidRPr="006B4D4C">
        <w:rPr>
          <w:lang w:val="ru-RU"/>
        </w:rPr>
        <w:t xml:space="preserve">, </w:t>
      </w:r>
      <w:r>
        <w:rPr>
          <w:lang w:val="ru-RU"/>
        </w:rPr>
        <w:t>что</w:t>
      </w:r>
      <w:r w:rsidRPr="006B4D4C">
        <w:rPr>
          <w:lang w:val="ru-RU"/>
        </w:rPr>
        <w:t xml:space="preserve"> </w:t>
      </w:r>
      <w:r>
        <w:rPr>
          <w:lang w:val="ru-RU"/>
        </w:rPr>
        <w:t>не имеет ничего против предложения делегации Непала.  Членам</w:t>
      </w:r>
      <w:r w:rsidRPr="008D6073">
        <w:rPr>
          <w:lang w:val="ru-RU"/>
        </w:rPr>
        <w:t xml:space="preserve"> </w:t>
      </w:r>
      <w:r>
        <w:rPr>
          <w:lang w:val="ru-RU"/>
        </w:rPr>
        <w:t>Группы</w:t>
      </w:r>
      <w:r w:rsidRPr="008D6073">
        <w:rPr>
          <w:lang w:val="ru-RU"/>
        </w:rPr>
        <w:t xml:space="preserve"> </w:t>
      </w:r>
      <w:r>
        <w:rPr>
          <w:lang w:val="ru-RU"/>
        </w:rPr>
        <w:t>будет</w:t>
      </w:r>
      <w:r w:rsidRPr="008D6073">
        <w:rPr>
          <w:lang w:val="ru-RU"/>
        </w:rPr>
        <w:t xml:space="preserve"> </w:t>
      </w:r>
      <w:r>
        <w:rPr>
          <w:lang w:val="ru-RU"/>
        </w:rPr>
        <w:t>небезынтересно</w:t>
      </w:r>
      <w:r w:rsidRPr="008D6073">
        <w:rPr>
          <w:lang w:val="ru-RU"/>
        </w:rPr>
        <w:t xml:space="preserve"> </w:t>
      </w:r>
      <w:r>
        <w:rPr>
          <w:lang w:val="ru-RU"/>
        </w:rPr>
        <w:t>получить</w:t>
      </w:r>
      <w:r w:rsidRPr="008D6073">
        <w:rPr>
          <w:lang w:val="ru-RU"/>
        </w:rPr>
        <w:t xml:space="preserve"> </w:t>
      </w:r>
      <w:r>
        <w:rPr>
          <w:lang w:val="ru-RU"/>
        </w:rPr>
        <w:t>такую</w:t>
      </w:r>
      <w:r w:rsidRPr="008D6073">
        <w:rPr>
          <w:lang w:val="ru-RU"/>
        </w:rPr>
        <w:t xml:space="preserve"> </w:t>
      </w:r>
      <w:r>
        <w:rPr>
          <w:lang w:val="ru-RU"/>
        </w:rPr>
        <w:t>информацию</w:t>
      </w:r>
      <w:r w:rsidRPr="008D6073">
        <w:rPr>
          <w:lang w:val="ru-RU"/>
        </w:rPr>
        <w:t>.</w:t>
      </w:r>
      <w:r>
        <w:rPr>
          <w:lang w:val="ru-RU"/>
        </w:rPr>
        <w:t xml:space="preserve">  Однако при этом Группа подчеркнула, что уже была проведена серия неофициальных консультаций.  Она</w:t>
      </w:r>
      <w:r w:rsidRPr="008D6073">
        <w:rPr>
          <w:lang w:val="ru-RU"/>
        </w:rPr>
        <w:t xml:space="preserve"> </w:t>
      </w:r>
      <w:r>
        <w:rPr>
          <w:lang w:val="ru-RU"/>
        </w:rPr>
        <w:t>не</w:t>
      </w:r>
      <w:r w:rsidRPr="008D6073">
        <w:rPr>
          <w:lang w:val="ru-RU"/>
        </w:rPr>
        <w:t xml:space="preserve"> </w:t>
      </w:r>
      <w:r>
        <w:rPr>
          <w:lang w:val="ru-RU"/>
        </w:rPr>
        <w:t>планирует проводить дальнейших неофициальных консультаций по спискам выступающих, когда их распространит Секретариат.  Поэтому</w:t>
      </w:r>
      <w:r w:rsidRPr="007A5E93">
        <w:rPr>
          <w:lang w:val="ru-RU"/>
        </w:rPr>
        <w:t xml:space="preserve"> </w:t>
      </w:r>
      <w:r>
        <w:rPr>
          <w:lang w:val="ru-RU"/>
        </w:rPr>
        <w:t>можно</w:t>
      </w:r>
      <w:r w:rsidRPr="007A5E93">
        <w:rPr>
          <w:lang w:val="ru-RU"/>
        </w:rPr>
        <w:t xml:space="preserve"> </w:t>
      </w:r>
      <w:r>
        <w:rPr>
          <w:lang w:val="ru-RU"/>
        </w:rPr>
        <w:t>использовать</w:t>
      </w:r>
      <w:r w:rsidRPr="007A5E93">
        <w:rPr>
          <w:lang w:val="ru-RU"/>
        </w:rPr>
        <w:t xml:space="preserve"> </w:t>
      </w:r>
      <w:r>
        <w:rPr>
          <w:lang w:val="ru-RU"/>
        </w:rPr>
        <w:t>слово</w:t>
      </w:r>
      <w:r w:rsidRPr="007A5E93">
        <w:rPr>
          <w:lang w:val="ru-RU"/>
        </w:rPr>
        <w:t xml:space="preserve"> </w:t>
      </w:r>
      <w:r w:rsidR="00AE4A50">
        <w:rPr>
          <w:lang w:val="ru-RU"/>
        </w:rPr>
        <w:t>"</w:t>
      </w:r>
      <w:r>
        <w:rPr>
          <w:lang w:val="ru-RU"/>
        </w:rPr>
        <w:t>для</w:t>
      </w:r>
      <w:r w:rsidRPr="007A5E93">
        <w:rPr>
          <w:lang w:val="ru-RU"/>
        </w:rPr>
        <w:t xml:space="preserve"> </w:t>
      </w:r>
      <w:r>
        <w:rPr>
          <w:lang w:val="ru-RU"/>
        </w:rPr>
        <w:t>подтверждения</w:t>
      </w:r>
      <w:r w:rsidRPr="007A5E93">
        <w:rPr>
          <w:lang w:val="ru-RU"/>
        </w:rPr>
        <w:t xml:space="preserve">».  </w:t>
      </w:r>
      <w:r>
        <w:rPr>
          <w:lang w:val="ru-RU"/>
        </w:rPr>
        <w:t>Еще</w:t>
      </w:r>
      <w:r w:rsidRPr="007A5E93">
        <w:rPr>
          <w:lang w:val="ru-RU"/>
        </w:rPr>
        <w:t xml:space="preserve"> </w:t>
      </w:r>
      <w:r>
        <w:rPr>
          <w:lang w:val="ru-RU"/>
        </w:rPr>
        <w:t>более</w:t>
      </w:r>
      <w:r w:rsidRPr="007A5E93">
        <w:rPr>
          <w:lang w:val="ru-RU"/>
        </w:rPr>
        <w:t xml:space="preserve"> </w:t>
      </w:r>
      <w:r>
        <w:rPr>
          <w:lang w:val="ru-RU"/>
        </w:rPr>
        <w:t>удачной</w:t>
      </w:r>
      <w:r w:rsidRPr="007A5E93">
        <w:rPr>
          <w:lang w:val="ru-RU"/>
        </w:rPr>
        <w:t xml:space="preserve"> </w:t>
      </w:r>
      <w:r>
        <w:rPr>
          <w:lang w:val="ru-RU"/>
        </w:rPr>
        <w:t>будет</w:t>
      </w:r>
      <w:r w:rsidRPr="007A5E93">
        <w:rPr>
          <w:lang w:val="ru-RU"/>
        </w:rPr>
        <w:t xml:space="preserve"> </w:t>
      </w:r>
      <w:r>
        <w:rPr>
          <w:lang w:val="ru-RU"/>
        </w:rPr>
        <w:t>формулировка</w:t>
      </w:r>
      <w:r w:rsidRPr="007A5E93">
        <w:rPr>
          <w:lang w:val="ru-RU"/>
        </w:rPr>
        <w:t xml:space="preserve"> </w:t>
      </w:r>
      <w:r w:rsidR="00AE4A50">
        <w:rPr>
          <w:lang w:val="ru-RU"/>
        </w:rPr>
        <w:t>"</w:t>
      </w:r>
      <w:r>
        <w:rPr>
          <w:lang w:val="ru-RU"/>
        </w:rPr>
        <w:t>для</w:t>
      </w:r>
      <w:r w:rsidRPr="007A5E93">
        <w:rPr>
          <w:lang w:val="ru-RU"/>
        </w:rPr>
        <w:t xml:space="preserve"> </w:t>
      </w:r>
      <w:r>
        <w:rPr>
          <w:lang w:val="ru-RU"/>
        </w:rPr>
        <w:t>информации</w:t>
      </w:r>
      <w:r w:rsidRPr="007A5E93">
        <w:rPr>
          <w:lang w:val="ru-RU"/>
        </w:rPr>
        <w:t xml:space="preserve">».  </w:t>
      </w:r>
    </w:p>
    <w:p w:rsidR="00B74D16" w:rsidRPr="007A5E93" w:rsidRDefault="00B74D16" w:rsidP="00B74D16">
      <w:pPr>
        <w:rPr>
          <w:lang w:val="ru-RU"/>
        </w:rPr>
      </w:pPr>
    </w:p>
    <w:p w:rsidR="00B74D16" w:rsidRPr="008D6073" w:rsidRDefault="00B74D16" w:rsidP="00B74D16">
      <w:pPr>
        <w:rPr>
          <w:lang w:val="ru-RU"/>
        </w:rPr>
      </w:pPr>
      <w:r w:rsidRPr="001F534F">
        <w:fldChar w:fldCharType="begin"/>
      </w:r>
      <w:r w:rsidRPr="008D6073">
        <w:rPr>
          <w:lang w:val="ru-RU"/>
        </w:rPr>
        <w:instrText xml:space="preserve"> </w:instrText>
      </w:r>
      <w:r w:rsidRPr="001F534F">
        <w:instrText>AUTONUM</w:instrText>
      </w:r>
      <w:r w:rsidRPr="008D6073">
        <w:rPr>
          <w:lang w:val="ru-RU"/>
        </w:rPr>
        <w:instrText xml:space="preserve">  </w:instrText>
      </w:r>
      <w:r w:rsidRPr="001F534F">
        <w:fldChar w:fldCharType="end"/>
      </w:r>
      <w:r w:rsidRPr="008D6073">
        <w:rPr>
          <w:lang w:val="ru-RU"/>
        </w:rPr>
        <w:tab/>
        <w:t xml:space="preserve">Делегация Южной Африки </w:t>
      </w:r>
      <w:r>
        <w:rPr>
          <w:lang w:val="ru-RU"/>
        </w:rPr>
        <w:t>заявила</w:t>
      </w:r>
      <w:r w:rsidRPr="008D6073">
        <w:rPr>
          <w:lang w:val="ru-RU"/>
        </w:rPr>
        <w:t xml:space="preserve">, </w:t>
      </w:r>
      <w:r>
        <w:rPr>
          <w:lang w:val="ru-RU"/>
        </w:rPr>
        <w:t>что</w:t>
      </w:r>
      <w:r w:rsidRPr="008D6073">
        <w:rPr>
          <w:lang w:val="ru-RU"/>
        </w:rPr>
        <w:t xml:space="preserve"> </w:t>
      </w:r>
      <w:r>
        <w:rPr>
          <w:lang w:val="ru-RU"/>
        </w:rPr>
        <w:t>ранее</w:t>
      </w:r>
      <w:r w:rsidRPr="008D6073">
        <w:rPr>
          <w:lang w:val="ru-RU"/>
        </w:rPr>
        <w:t xml:space="preserve"> </w:t>
      </w:r>
      <w:r>
        <w:rPr>
          <w:lang w:val="ru-RU"/>
        </w:rPr>
        <w:t>она</w:t>
      </w:r>
      <w:r w:rsidRPr="008D6073">
        <w:rPr>
          <w:lang w:val="ru-RU"/>
        </w:rPr>
        <w:t xml:space="preserve"> </w:t>
      </w:r>
      <w:r>
        <w:rPr>
          <w:lang w:val="ru-RU"/>
        </w:rPr>
        <w:t>выражала</w:t>
      </w:r>
      <w:r w:rsidRPr="008D6073">
        <w:rPr>
          <w:lang w:val="ru-RU"/>
        </w:rPr>
        <w:t xml:space="preserve"> </w:t>
      </w:r>
      <w:r>
        <w:rPr>
          <w:lang w:val="ru-RU"/>
        </w:rPr>
        <w:t>пожелание</w:t>
      </w:r>
      <w:r w:rsidRPr="008D6073">
        <w:rPr>
          <w:lang w:val="ru-RU"/>
        </w:rPr>
        <w:t xml:space="preserve">, </w:t>
      </w:r>
      <w:r>
        <w:rPr>
          <w:lang w:val="ru-RU"/>
        </w:rPr>
        <w:t>чтобы</w:t>
      </w:r>
      <w:r w:rsidRPr="008D6073">
        <w:rPr>
          <w:lang w:val="ru-RU"/>
        </w:rPr>
        <w:t xml:space="preserve"> </w:t>
      </w:r>
      <w:r>
        <w:rPr>
          <w:lang w:val="ru-RU"/>
        </w:rPr>
        <w:t>Секретариат</w:t>
      </w:r>
      <w:r w:rsidRPr="008D6073">
        <w:rPr>
          <w:lang w:val="ru-RU"/>
        </w:rPr>
        <w:t xml:space="preserve"> </w:t>
      </w:r>
      <w:r>
        <w:rPr>
          <w:lang w:val="ru-RU"/>
        </w:rPr>
        <w:t>провел</w:t>
      </w:r>
      <w:r w:rsidRPr="008D6073">
        <w:rPr>
          <w:lang w:val="ru-RU"/>
        </w:rPr>
        <w:t xml:space="preserve"> </w:t>
      </w:r>
      <w:r>
        <w:rPr>
          <w:lang w:val="ru-RU"/>
        </w:rPr>
        <w:t>неофициальные</w:t>
      </w:r>
      <w:r w:rsidRPr="008D6073">
        <w:rPr>
          <w:lang w:val="ru-RU"/>
        </w:rPr>
        <w:t xml:space="preserve"> </w:t>
      </w:r>
      <w:r>
        <w:rPr>
          <w:lang w:val="ru-RU"/>
        </w:rPr>
        <w:t>консультации</w:t>
      </w:r>
      <w:r w:rsidRPr="008D6073">
        <w:rPr>
          <w:lang w:val="ru-RU"/>
        </w:rPr>
        <w:t xml:space="preserve">, </w:t>
      </w:r>
      <w:r>
        <w:rPr>
          <w:lang w:val="ru-RU"/>
        </w:rPr>
        <w:t>как</w:t>
      </w:r>
      <w:r w:rsidRPr="008D6073">
        <w:rPr>
          <w:lang w:val="ru-RU"/>
        </w:rPr>
        <w:t xml:space="preserve"> </w:t>
      </w:r>
      <w:r>
        <w:rPr>
          <w:lang w:val="ru-RU"/>
        </w:rPr>
        <w:t>только</w:t>
      </w:r>
      <w:r w:rsidRPr="008D6073">
        <w:rPr>
          <w:lang w:val="ru-RU"/>
        </w:rPr>
        <w:t xml:space="preserve"> </w:t>
      </w:r>
      <w:r>
        <w:rPr>
          <w:lang w:val="ru-RU"/>
        </w:rPr>
        <w:t>будет</w:t>
      </w:r>
      <w:r w:rsidRPr="008D6073">
        <w:rPr>
          <w:lang w:val="ru-RU"/>
        </w:rPr>
        <w:t xml:space="preserve"> </w:t>
      </w:r>
      <w:r>
        <w:rPr>
          <w:lang w:val="ru-RU"/>
        </w:rPr>
        <w:t>определен</w:t>
      </w:r>
      <w:r w:rsidRPr="008D6073">
        <w:rPr>
          <w:lang w:val="ru-RU"/>
        </w:rPr>
        <w:t xml:space="preserve"> </w:t>
      </w:r>
      <w:r>
        <w:rPr>
          <w:lang w:val="ru-RU"/>
        </w:rPr>
        <w:t>список</w:t>
      </w:r>
      <w:r w:rsidRPr="008D6073">
        <w:rPr>
          <w:lang w:val="ru-RU"/>
        </w:rPr>
        <w:t xml:space="preserve"> </w:t>
      </w:r>
      <w:r>
        <w:rPr>
          <w:lang w:val="ru-RU"/>
        </w:rPr>
        <w:t>выступающих</w:t>
      </w:r>
      <w:r w:rsidRPr="008D6073">
        <w:rPr>
          <w:lang w:val="ru-RU"/>
        </w:rPr>
        <w:t>.</w:t>
      </w:r>
      <w:r>
        <w:rPr>
          <w:lang w:val="ru-RU"/>
        </w:rPr>
        <w:t xml:space="preserve">  Она</w:t>
      </w:r>
      <w:r w:rsidRPr="008D6073">
        <w:rPr>
          <w:lang w:val="ru-RU"/>
        </w:rPr>
        <w:t xml:space="preserve"> </w:t>
      </w:r>
      <w:r>
        <w:rPr>
          <w:lang w:val="ru-RU"/>
        </w:rPr>
        <w:t>согласилась</w:t>
      </w:r>
      <w:r w:rsidRPr="008D6073">
        <w:rPr>
          <w:lang w:val="ru-RU"/>
        </w:rPr>
        <w:t xml:space="preserve"> </w:t>
      </w:r>
      <w:r>
        <w:rPr>
          <w:lang w:val="ru-RU"/>
        </w:rPr>
        <w:t>на</w:t>
      </w:r>
      <w:r w:rsidRPr="008D6073">
        <w:rPr>
          <w:lang w:val="ru-RU"/>
        </w:rPr>
        <w:t xml:space="preserve"> </w:t>
      </w:r>
      <w:r>
        <w:rPr>
          <w:lang w:val="ru-RU"/>
        </w:rPr>
        <w:t>распространение</w:t>
      </w:r>
      <w:r w:rsidRPr="008D6073">
        <w:rPr>
          <w:lang w:val="ru-RU"/>
        </w:rPr>
        <w:t xml:space="preserve"> </w:t>
      </w:r>
      <w:r>
        <w:rPr>
          <w:lang w:val="ru-RU"/>
        </w:rPr>
        <w:t>этого</w:t>
      </w:r>
      <w:r w:rsidRPr="008D6073">
        <w:rPr>
          <w:lang w:val="ru-RU"/>
        </w:rPr>
        <w:t xml:space="preserve"> </w:t>
      </w:r>
      <w:r>
        <w:rPr>
          <w:lang w:val="ru-RU"/>
        </w:rPr>
        <w:t>списка</w:t>
      </w:r>
      <w:r w:rsidRPr="008D6073">
        <w:rPr>
          <w:lang w:val="ru-RU"/>
        </w:rPr>
        <w:t xml:space="preserve"> </w:t>
      </w:r>
      <w:r>
        <w:rPr>
          <w:lang w:val="ru-RU"/>
        </w:rPr>
        <w:t>среди</w:t>
      </w:r>
      <w:r w:rsidRPr="008D6073">
        <w:rPr>
          <w:lang w:val="ru-RU"/>
        </w:rPr>
        <w:t xml:space="preserve"> </w:t>
      </w:r>
      <w:r>
        <w:rPr>
          <w:lang w:val="ru-RU"/>
        </w:rPr>
        <w:t>координаторов</w:t>
      </w:r>
      <w:r w:rsidRPr="008D6073">
        <w:rPr>
          <w:lang w:val="ru-RU"/>
        </w:rPr>
        <w:t xml:space="preserve"> </w:t>
      </w:r>
      <w:r>
        <w:rPr>
          <w:lang w:val="ru-RU"/>
        </w:rPr>
        <w:t>Групп</w:t>
      </w:r>
      <w:r w:rsidRPr="008D6073">
        <w:rPr>
          <w:lang w:val="ru-RU"/>
        </w:rPr>
        <w:t xml:space="preserve">, </w:t>
      </w:r>
      <w:r>
        <w:rPr>
          <w:lang w:val="ru-RU"/>
        </w:rPr>
        <w:t>поскольку</w:t>
      </w:r>
      <w:r w:rsidRPr="008D6073">
        <w:rPr>
          <w:lang w:val="ru-RU"/>
        </w:rPr>
        <w:t xml:space="preserve"> </w:t>
      </w:r>
      <w:r>
        <w:rPr>
          <w:lang w:val="ru-RU"/>
        </w:rPr>
        <w:t>Группа</w:t>
      </w:r>
      <w:r w:rsidRPr="008D6073">
        <w:t> </w:t>
      </w:r>
      <w:r>
        <w:t>B</w:t>
      </w:r>
      <w:r w:rsidRPr="008D6073">
        <w:rPr>
          <w:lang w:val="ru-RU"/>
        </w:rPr>
        <w:t xml:space="preserve"> </w:t>
      </w:r>
      <w:r>
        <w:rPr>
          <w:lang w:val="ru-RU"/>
        </w:rPr>
        <w:t>не хотела проводить дальнейшие неофициальные консультации.  Однако списки должны быть распространены для утверждения, а не для информации.  Если</w:t>
      </w:r>
      <w:r w:rsidRPr="008D6073">
        <w:rPr>
          <w:lang w:val="ru-RU"/>
        </w:rPr>
        <w:t xml:space="preserve"> </w:t>
      </w:r>
      <w:r>
        <w:rPr>
          <w:lang w:val="ru-RU"/>
        </w:rPr>
        <w:t>Группа</w:t>
      </w:r>
      <w:r w:rsidRPr="008D6073">
        <w:t> </w:t>
      </w:r>
      <w:r>
        <w:t>B</w:t>
      </w:r>
      <w:r w:rsidRPr="008D6073">
        <w:rPr>
          <w:lang w:val="ru-RU"/>
        </w:rPr>
        <w:t xml:space="preserve"> </w:t>
      </w:r>
      <w:r>
        <w:rPr>
          <w:lang w:val="ru-RU"/>
        </w:rPr>
        <w:t>ведет</w:t>
      </w:r>
      <w:r w:rsidRPr="008D6073">
        <w:rPr>
          <w:lang w:val="ru-RU"/>
        </w:rPr>
        <w:t xml:space="preserve"> </w:t>
      </w:r>
      <w:r>
        <w:rPr>
          <w:lang w:val="ru-RU"/>
        </w:rPr>
        <w:t>речь</w:t>
      </w:r>
      <w:r w:rsidRPr="008D6073">
        <w:rPr>
          <w:lang w:val="ru-RU"/>
        </w:rPr>
        <w:t xml:space="preserve"> </w:t>
      </w:r>
      <w:r>
        <w:rPr>
          <w:lang w:val="ru-RU"/>
        </w:rPr>
        <w:t>о</w:t>
      </w:r>
      <w:r w:rsidRPr="008D6073">
        <w:rPr>
          <w:lang w:val="ru-RU"/>
        </w:rPr>
        <w:t xml:space="preserve"> </w:t>
      </w:r>
      <w:r>
        <w:rPr>
          <w:lang w:val="ru-RU"/>
        </w:rPr>
        <w:t>распространении</w:t>
      </w:r>
      <w:r w:rsidRPr="008D6073">
        <w:rPr>
          <w:lang w:val="ru-RU"/>
        </w:rPr>
        <w:t xml:space="preserve"> </w:t>
      </w:r>
      <w:r>
        <w:rPr>
          <w:lang w:val="ru-RU"/>
        </w:rPr>
        <w:t>списков</w:t>
      </w:r>
      <w:r w:rsidRPr="008D6073">
        <w:rPr>
          <w:lang w:val="ru-RU"/>
        </w:rPr>
        <w:t xml:space="preserve"> </w:t>
      </w:r>
      <w:r>
        <w:rPr>
          <w:lang w:val="ru-RU"/>
        </w:rPr>
        <w:t>для</w:t>
      </w:r>
      <w:r w:rsidRPr="008D6073">
        <w:rPr>
          <w:lang w:val="ru-RU"/>
        </w:rPr>
        <w:t xml:space="preserve"> </w:t>
      </w:r>
      <w:r>
        <w:rPr>
          <w:lang w:val="ru-RU"/>
        </w:rPr>
        <w:t>информации</w:t>
      </w:r>
      <w:r w:rsidRPr="008D6073">
        <w:rPr>
          <w:lang w:val="ru-RU"/>
        </w:rPr>
        <w:t xml:space="preserve">, </w:t>
      </w:r>
      <w:r>
        <w:rPr>
          <w:lang w:val="ru-RU"/>
        </w:rPr>
        <w:t xml:space="preserve">делегации придется вернуться к своей прошлой позиции.  </w:t>
      </w:r>
    </w:p>
    <w:p w:rsidR="00B74D16" w:rsidRPr="008D6073" w:rsidRDefault="00B74D16" w:rsidP="00B74D16">
      <w:pPr>
        <w:rPr>
          <w:lang w:val="ru-RU"/>
        </w:rPr>
      </w:pPr>
    </w:p>
    <w:p w:rsidR="00B74D16" w:rsidRPr="00253921" w:rsidRDefault="00B74D16" w:rsidP="00B74D16">
      <w:pPr>
        <w:rPr>
          <w:lang w:val="ru-RU"/>
        </w:rPr>
      </w:pPr>
      <w:r w:rsidRPr="001F534F">
        <w:fldChar w:fldCharType="begin"/>
      </w:r>
      <w:r w:rsidRPr="00253921">
        <w:rPr>
          <w:lang w:val="ru-RU"/>
        </w:rPr>
        <w:instrText xml:space="preserve"> </w:instrText>
      </w:r>
      <w:r w:rsidRPr="001F534F">
        <w:instrText>AUTONUM</w:instrText>
      </w:r>
      <w:r w:rsidRPr="00253921">
        <w:rPr>
          <w:lang w:val="ru-RU"/>
        </w:rPr>
        <w:instrText xml:space="preserve">  </w:instrText>
      </w:r>
      <w:r w:rsidRPr="001F534F">
        <w:fldChar w:fldCharType="end"/>
      </w:r>
      <w:r w:rsidRPr="00253921">
        <w:rPr>
          <w:lang w:val="ru-RU"/>
        </w:rPr>
        <w:tab/>
        <w:t xml:space="preserve">Делегация Бельгии, </w:t>
      </w:r>
      <w:r>
        <w:rPr>
          <w:lang w:val="ru-RU"/>
        </w:rPr>
        <w:t>выступая</w:t>
      </w:r>
      <w:r w:rsidRPr="00253921">
        <w:rPr>
          <w:lang w:val="ru-RU"/>
        </w:rPr>
        <w:t xml:space="preserve"> </w:t>
      </w:r>
      <w:r>
        <w:rPr>
          <w:lang w:val="ru-RU"/>
        </w:rPr>
        <w:t>от</w:t>
      </w:r>
      <w:r w:rsidRPr="00253921">
        <w:rPr>
          <w:lang w:val="ru-RU"/>
        </w:rPr>
        <w:t xml:space="preserve"> </w:t>
      </w:r>
      <w:r>
        <w:rPr>
          <w:lang w:val="ru-RU"/>
        </w:rPr>
        <w:t>имени</w:t>
      </w:r>
      <w:r w:rsidRPr="00253921">
        <w:rPr>
          <w:lang w:val="ru-RU"/>
        </w:rPr>
        <w:t xml:space="preserve"> </w:t>
      </w:r>
      <w:r>
        <w:rPr>
          <w:lang w:val="ru-RU"/>
        </w:rPr>
        <w:t>Группы</w:t>
      </w:r>
      <w:r w:rsidRPr="00253921">
        <w:t> </w:t>
      </w:r>
      <w:r>
        <w:t>B</w:t>
      </w:r>
      <w:r w:rsidRPr="00253921">
        <w:rPr>
          <w:lang w:val="ru-RU"/>
        </w:rPr>
        <w:t xml:space="preserve">, </w:t>
      </w:r>
      <w:r>
        <w:rPr>
          <w:lang w:val="ru-RU"/>
        </w:rPr>
        <w:t>заявила</w:t>
      </w:r>
      <w:r w:rsidRPr="00253921">
        <w:rPr>
          <w:lang w:val="ru-RU"/>
        </w:rPr>
        <w:t xml:space="preserve">, </w:t>
      </w:r>
      <w:r>
        <w:rPr>
          <w:lang w:val="ru-RU"/>
        </w:rPr>
        <w:t>что</w:t>
      </w:r>
      <w:r w:rsidRPr="00253921">
        <w:rPr>
          <w:lang w:val="ru-RU"/>
        </w:rPr>
        <w:t xml:space="preserve"> </w:t>
      </w:r>
      <w:r>
        <w:rPr>
          <w:lang w:val="ru-RU"/>
        </w:rPr>
        <w:t>если</w:t>
      </w:r>
      <w:r w:rsidRPr="00253921">
        <w:rPr>
          <w:lang w:val="ru-RU"/>
        </w:rPr>
        <w:t xml:space="preserve"> </w:t>
      </w:r>
      <w:r>
        <w:rPr>
          <w:lang w:val="ru-RU"/>
        </w:rPr>
        <w:t>списки</w:t>
      </w:r>
      <w:r w:rsidRPr="00253921">
        <w:rPr>
          <w:lang w:val="ru-RU"/>
        </w:rPr>
        <w:t xml:space="preserve"> </w:t>
      </w:r>
      <w:r>
        <w:rPr>
          <w:lang w:val="ru-RU"/>
        </w:rPr>
        <w:t>рассылаются</w:t>
      </w:r>
      <w:r w:rsidRPr="00253921">
        <w:rPr>
          <w:lang w:val="ru-RU"/>
        </w:rPr>
        <w:t xml:space="preserve"> </w:t>
      </w:r>
      <w:r>
        <w:rPr>
          <w:lang w:val="ru-RU"/>
        </w:rPr>
        <w:t>региональным</w:t>
      </w:r>
      <w:r w:rsidRPr="00253921">
        <w:rPr>
          <w:lang w:val="ru-RU"/>
        </w:rPr>
        <w:t xml:space="preserve"> </w:t>
      </w:r>
      <w:r>
        <w:rPr>
          <w:lang w:val="ru-RU"/>
        </w:rPr>
        <w:t>координаторам</w:t>
      </w:r>
      <w:r w:rsidRPr="00253921">
        <w:rPr>
          <w:lang w:val="ru-RU"/>
        </w:rPr>
        <w:t xml:space="preserve"> </w:t>
      </w:r>
      <w:r>
        <w:rPr>
          <w:lang w:val="ru-RU"/>
        </w:rPr>
        <w:t>и</w:t>
      </w:r>
      <w:r w:rsidRPr="00253921">
        <w:rPr>
          <w:lang w:val="ru-RU"/>
        </w:rPr>
        <w:t xml:space="preserve"> </w:t>
      </w:r>
      <w:r>
        <w:rPr>
          <w:lang w:val="ru-RU"/>
        </w:rPr>
        <w:t>другим</w:t>
      </w:r>
      <w:r w:rsidRPr="00253921">
        <w:rPr>
          <w:lang w:val="ru-RU"/>
        </w:rPr>
        <w:t xml:space="preserve"> </w:t>
      </w:r>
      <w:r>
        <w:rPr>
          <w:lang w:val="ru-RU"/>
        </w:rPr>
        <w:t>заинтересованным</w:t>
      </w:r>
      <w:r w:rsidRPr="00253921">
        <w:rPr>
          <w:lang w:val="ru-RU"/>
        </w:rPr>
        <w:t xml:space="preserve"> </w:t>
      </w:r>
      <w:r>
        <w:rPr>
          <w:lang w:val="ru-RU"/>
        </w:rPr>
        <w:t>сторонам для информации, на этом процесс заканчивается.  Поэтому</w:t>
      </w:r>
      <w:r w:rsidRPr="007A5E93">
        <w:rPr>
          <w:lang w:val="ru-RU"/>
        </w:rPr>
        <w:t xml:space="preserve"> </w:t>
      </w:r>
      <w:r>
        <w:rPr>
          <w:lang w:val="ru-RU"/>
        </w:rPr>
        <w:t>одобрения</w:t>
      </w:r>
      <w:r w:rsidRPr="007A5E93">
        <w:rPr>
          <w:lang w:val="ru-RU"/>
        </w:rPr>
        <w:t xml:space="preserve"> </w:t>
      </w:r>
      <w:r>
        <w:rPr>
          <w:lang w:val="ru-RU"/>
        </w:rPr>
        <w:t>не</w:t>
      </w:r>
      <w:r w:rsidRPr="007A5E93">
        <w:rPr>
          <w:lang w:val="ru-RU"/>
        </w:rPr>
        <w:t xml:space="preserve"> </w:t>
      </w:r>
      <w:r>
        <w:rPr>
          <w:lang w:val="ru-RU"/>
        </w:rPr>
        <w:t>требуется</w:t>
      </w:r>
      <w:r w:rsidRPr="007A5E93">
        <w:rPr>
          <w:lang w:val="ru-RU"/>
        </w:rPr>
        <w:t xml:space="preserve">.  </w:t>
      </w:r>
      <w:r>
        <w:rPr>
          <w:lang w:val="ru-RU"/>
        </w:rPr>
        <w:t>Группа</w:t>
      </w:r>
      <w:r w:rsidRPr="00253921">
        <w:rPr>
          <w:lang w:val="ru-RU"/>
        </w:rPr>
        <w:t xml:space="preserve"> </w:t>
      </w:r>
      <w:r>
        <w:rPr>
          <w:lang w:val="ru-RU"/>
        </w:rPr>
        <w:t>заявила</w:t>
      </w:r>
      <w:r w:rsidRPr="00253921">
        <w:rPr>
          <w:lang w:val="ru-RU"/>
        </w:rPr>
        <w:t xml:space="preserve">, </w:t>
      </w:r>
      <w:r>
        <w:rPr>
          <w:lang w:val="ru-RU"/>
        </w:rPr>
        <w:t>что</w:t>
      </w:r>
      <w:r w:rsidRPr="00253921">
        <w:rPr>
          <w:lang w:val="ru-RU"/>
        </w:rPr>
        <w:t xml:space="preserve"> </w:t>
      </w:r>
      <w:r>
        <w:rPr>
          <w:lang w:val="ru-RU"/>
        </w:rPr>
        <w:t>именно</w:t>
      </w:r>
      <w:r w:rsidRPr="00253921">
        <w:rPr>
          <w:lang w:val="ru-RU"/>
        </w:rPr>
        <w:t xml:space="preserve"> </w:t>
      </w:r>
      <w:r>
        <w:rPr>
          <w:lang w:val="ru-RU"/>
        </w:rPr>
        <w:t>на</w:t>
      </w:r>
      <w:r w:rsidRPr="00253921">
        <w:rPr>
          <w:lang w:val="ru-RU"/>
        </w:rPr>
        <w:t xml:space="preserve"> </w:t>
      </w:r>
      <w:r>
        <w:rPr>
          <w:lang w:val="ru-RU"/>
        </w:rPr>
        <w:t>этом</w:t>
      </w:r>
      <w:r w:rsidRPr="00253921">
        <w:rPr>
          <w:lang w:val="ru-RU"/>
        </w:rPr>
        <w:t xml:space="preserve"> </w:t>
      </w:r>
      <w:r>
        <w:rPr>
          <w:lang w:val="ru-RU"/>
        </w:rPr>
        <w:t>процесс</w:t>
      </w:r>
      <w:r w:rsidRPr="00253921">
        <w:rPr>
          <w:lang w:val="ru-RU"/>
        </w:rPr>
        <w:t xml:space="preserve"> </w:t>
      </w:r>
      <w:r>
        <w:rPr>
          <w:lang w:val="ru-RU"/>
        </w:rPr>
        <w:t>и</w:t>
      </w:r>
      <w:r w:rsidRPr="00253921">
        <w:rPr>
          <w:lang w:val="ru-RU"/>
        </w:rPr>
        <w:t xml:space="preserve"> </w:t>
      </w:r>
      <w:r>
        <w:rPr>
          <w:lang w:val="ru-RU"/>
        </w:rPr>
        <w:t>должен</w:t>
      </w:r>
      <w:r w:rsidRPr="00253921">
        <w:rPr>
          <w:lang w:val="ru-RU"/>
        </w:rPr>
        <w:t xml:space="preserve"> </w:t>
      </w:r>
      <w:r>
        <w:rPr>
          <w:lang w:val="ru-RU"/>
        </w:rPr>
        <w:t>заканчиваться</w:t>
      </w:r>
      <w:r w:rsidRPr="00253921">
        <w:rPr>
          <w:lang w:val="ru-RU"/>
        </w:rPr>
        <w:t xml:space="preserve">. </w:t>
      </w:r>
    </w:p>
    <w:p w:rsidR="00B74D16" w:rsidRPr="00253921" w:rsidRDefault="00B74D16" w:rsidP="00B74D16">
      <w:pPr>
        <w:rPr>
          <w:lang w:val="ru-RU"/>
        </w:rPr>
      </w:pPr>
    </w:p>
    <w:p w:rsidR="00B74D16" w:rsidRPr="00253921" w:rsidRDefault="00B74D16" w:rsidP="00B74D16">
      <w:pPr>
        <w:rPr>
          <w:lang w:val="ru-RU"/>
        </w:rPr>
      </w:pPr>
      <w:r w:rsidRPr="001F534F">
        <w:fldChar w:fldCharType="begin"/>
      </w:r>
      <w:r w:rsidRPr="00253921">
        <w:rPr>
          <w:lang w:val="ru-RU"/>
        </w:rPr>
        <w:instrText xml:space="preserve"> </w:instrText>
      </w:r>
      <w:r w:rsidRPr="001F534F">
        <w:instrText>AUTONUM</w:instrText>
      </w:r>
      <w:r w:rsidRPr="00253921">
        <w:rPr>
          <w:lang w:val="ru-RU"/>
        </w:rPr>
        <w:instrText xml:space="preserve">  </w:instrText>
      </w:r>
      <w:r w:rsidRPr="001F534F">
        <w:fldChar w:fldCharType="end"/>
      </w:r>
      <w:r w:rsidRPr="00253921">
        <w:rPr>
          <w:lang w:val="ru-RU"/>
        </w:rPr>
        <w:tab/>
        <w:t xml:space="preserve">Делегация Индии </w:t>
      </w:r>
      <w:r>
        <w:rPr>
          <w:lang w:val="ru-RU"/>
        </w:rPr>
        <w:t>заявила</w:t>
      </w:r>
      <w:r w:rsidRPr="00253921">
        <w:rPr>
          <w:lang w:val="ru-RU"/>
        </w:rPr>
        <w:t xml:space="preserve">, </w:t>
      </w:r>
      <w:r>
        <w:rPr>
          <w:lang w:val="ru-RU"/>
        </w:rPr>
        <w:t>что</w:t>
      </w:r>
      <w:r w:rsidRPr="00253921">
        <w:rPr>
          <w:lang w:val="ru-RU"/>
        </w:rPr>
        <w:t xml:space="preserve"> </w:t>
      </w:r>
      <w:r>
        <w:rPr>
          <w:lang w:val="ru-RU"/>
        </w:rPr>
        <w:t>этот вопрос обсуждался на пленарном заседании и было принято решение о том, что список будет распространяться среди координаторов групп.  А</w:t>
      </w:r>
      <w:r w:rsidRPr="00253921">
        <w:rPr>
          <w:lang w:val="ru-RU"/>
        </w:rPr>
        <w:t xml:space="preserve"> </w:t>
      </w:r>
      <w:r>
        <w:rPr>
          <w:lang w:val="ru-RU"/>
        </w:rPr>
        <w:t>распространение любой информации, полученной ими от Секретариата, между их членами — это уже их обязанность.  В понимании делегации, речь идет именно о выполнении этой обязанности.  Делегация</w:t>
      </w:r>
      <w:r w:rsidRPr="00253921">
        <w:rPr>
          <w:lang w:val="ru-RU"/>
        </w:rPr>
        <w:t xml:space="preserve"> </w:t>
      </w:r>
      <w:r>
        <w:rPr>
          <w:lang w:val="ru-RU"/>
        </w:rPr>
        <w:t>не</w:t>
      </w:r>
      <w:r w:rsidRPr="00253921">
        <w:rPr>
          <w:lang w:val="ru-RU"/>
        </w:rPr>
        <w:t xml:space="preserve"> </w:t>
      </w:r>
      <w:r>
        <w:rPr>
          <w:lang w:val="ru-RU"/>
        </w:rPr>
        <w:t>видит</w:t>
      </w:r>
      <w:r w:rsidRPr="00253921">
        <w:rPr>
          <w:lang w:val="ru-RU"/>
        </w:rPr>
        <w:t xml:space="preserve"> </w:t>
      </w:r>
      <w:r>
        <w:rPr>
          <w:lang w:val="ru-RU"/>
        </w:rPr>
        <w:t>никакой</w:t>
      </w:r>
      <w:r w:rsidRPr="00253921">
        <w:rPr>
          <w:lang w:val="ru-RU"/>
        </w:rPr>
        <w:t xml:space="preserve"> </w:t>
      </w:r>
      <w:r>
        <w:rPr>
          <w:lang w:val="ru-RU"/>
        </w:rPr>
        <w:t>проблемы</w:t>
      </w:r>
      <w:r w:rsidRPr="00253921">
        <w:rPr>
          <w:lang w:val="ru-RU"/>
        </w:rPr>
        <w:t xml:space="preserve"> </w:t>
      </w:r>
      <w:r>
        <w:rPr>
          <w:lang w:val="ru-RU"/>
        </w:rPr>
        <w:t>в</w:t>
      </w:r>
      <w:r w:rsidRPr="00253921">
        <w:rPr>
          <w:lang w:val="ru-RU"/>
        </w:rPr>
        <w:t xml:space="preserve"> </w:t>
      </w:r>
      <w:r>
        <w:rPr>
          <w:lang w:val="ru-RU"/>
        </w:rPr>
        <w:t>том</w:t>
      </w:r>
      <w:r w:rsidRPr="00253921">
        <w:rPr>
          <w:lang w:val="ru-RU"/>
        </w:rPr>
        <w:t xml:space="preserve">, </w:t>
      </w:r>
      <w:r>
        <w:rPr>
          <w:lang w:val="ru-RU"/>
        </w:rPr>
        <w:t>что</w:t>
      </w:r>
      <w:r w:rsidRPr="00253921">
        <w:rPr>
          <w:lang w:val="ru-RU"/>
        </w:rPr>
        <w:t xml:space="preserve"> </w:t>
      </w:r>
      <w:r>
        <w:rPr>
          <w:lang w:val="ru-RU"/>
        </w:rPr>
        <w:t>Комитет</w:t>
      </w:r>
      <w:r w:rsidRPr="00253921">
        <w:rPr>
          <w:lang w:val="ru-RU"/>
        </w:rPr>
        <w:t xml:space="preserve"> </w:t>
      </w:r>
      <w:r>
        <w:rPr>
          <w:lang w:val="ru-RU"/>
        </w:rPr>
        <w:t>примет</w:t>
      </w:r>
      <w:r w:rsidRPr="00253921">
        <w:rPr>
          <w:lang w:val="ru-RU"/>
        </w:rPr>
        <w:t xml:space="preserve"> </w:t>
      </w:r>
      <w:r>
        <w:rPr>
          <w:lang w:val="ru-RU"/>
        </w:rPr>
        <w:t>решение</w:t>
      </w:r>
      <w:r w:rsidRPr="00253921">
        <w:rPr>
          <w:lang w:val="ru-RU"/>
        </w:rPr>
        <w:t xml:space="preserve"> </w:t>
      </w:r>
      <w:r>
        <w:rPr>
          <w:lang w:val="ru-RU"/>
        </w:rPr>
        <w:t>о</w:t>
      </w:r>
      <w:r w:rsidRPr="00253921">
        <w:rPr>
          <w:lang w:val="ru-RU"/>
        </w:rPr>
        <w:t xml:space="preserve"> </w:t>
      </w:r>
      <w:r>
        <w:rPr>
          <w:lang w:val="ru-RU"/>
        </w:rPr>
        <w:t>том</w:t>
      </w:r>
      <w:r w:rsidRPr="00253921">
        <w:rPr>
          <w:lang w:val="ru-RU"/>
        </w:rPr>
        <w:t xml:space="preserve">, </w:t>
      </w:r>
      <w:r>
        <w:rPr>
          <w:lang w:val="ru-RU"/>
        </w:rPr>
        <w:t>что</w:t>
      </w:r>
      <w:r w:rsidRPr="00253921">
        <w:rPr>
          <w:lang w:val="ru-RU"/>
        </w:rPr>
        <w:t xml:space="preserve"> </w:t>
      </w:r>
      <w:r>
        <w:rPr>
          <w:lang w:val="ru-RU"/>
        </w:rPr>
        <w:t>список</w:t>
      </w:r>
      <w:r w:rsidRPr="00253921">
        <w:rPr>
          <w:lang w:val="ru-RU"/>
        </w:rPr>
        <w:t xml:space="preserve"> </w:t>
      </w:r>
      <w:r>
        <w:rPr>
          <w:lang w:val="ru-RU"/>
        </w:rPr>
        <w:t>должен</w:t>
      </w:r>
      <w:r w:rsidRPr="00253921">
        <w:rPr>
          <w:lang w:val="ru-RU"/>
        </w:rPr>
        <w:t xml:space="preserve"> </w:t>
      </w:r>
      <w:r>
        <w:rPr>
          <w:lang w:val="ru-RU"/>
        </w:rPr>
        <w:t>быть</w:t>
      </w:r>
      <w:r w:rsidRPr="00253921">
        <w:rPr>
          <w:lang w:val="ru-RU"/>
        </w:rPr>
        <w:t xml:space="preserve"> </w:t>
      </w:r>
      <w:r>
        <w:rPr>
          <w:lang w:val="ru-RU"/>
        </w:rPr>
        <w:t>распространен среди государств-членов.  Вопрос</w:t>
      </w:r>
      <w:r w:rsidRPr="00253921">
        <w:rPr>
          <w:lang w:val="ru-RU"/>
        </w:rPr>
        <w:t xml:space="preserve"> </w:t>
      </w:r>
      <w:r>
        <w:rPr>
          <w:lang w:val="ru-RU"/>
        </w:rPr>
        <w:t>же</w:t>
      </w:r>
      <w:r w:rsidRPr="00253921">
        <w:rPr>
          <w:lang w:val="ru-RU"/>
        </w:rPr>
        <w:t xml:space="preserve"> </w:t>
      </w:r>
      <w:r>
        <w:rPr>
          <w:lang w:val="ru-RU"/>
        </w:rPr>
        <w:t>о</w:t>
      </w:r>
      <w:r w:rsidRPr="00253921">
        <w:rPr>
          <w:lang w:val="ru-RU"/>
        </w:rPr>
        <w:t xml:space="preserve"> </w:t>
      </w:r>
      <w:r>
        <w:rPr>
          <w:lang w:val="ru-RU"/>
        </w:rPr>
        <w:t>том</w:t>
      </w:r>
      <w:r w:rsidRPr="00253921">
        <w:rPr>
          <w:lang w:val="ru-RU"/>
        </w:rPr>
        <w:t xml:space="preserve">, </w:t>
      </w:r>
      <w:r>
        <w:rPr>
          <w:lang w:val="ru-RU"/>
        </w:rPr>
        <w:t>следует</w:t>
      </w:r>
      <w:r w:rsidRPr="00253921">
        <w:rPr>
          <w:lang w:val="ru-RU"/>
        </w:rPr>
        <w:t xml:space="preserve"> </w:t>
      </w:r>
      <w:r>
        <w:rPr>
          <w:lang w:val="ru-RU"/>
        </w:rPr>
        <w:t>ли</w:t>
      </w:r>
      <w:r w:rsidRPr="00253921">
        <w:rPr>
          <w:lang w:val="ru-RU"/>
        </w:rPr>
        <w:t xml:space="preserve"> </w:t>
      </w:r>
      <w:r>
        <w:rPr>
          <w:lang w:val="ru-RU"/>
        </w:rPr>
        <w:t>созывать</w:t>
      </w:r>
      <w:r w:rsidRPr="00253921">
        <w:rPr>
          <w:lang w:val="ru-RU"/>
        </w:rPr>
        <w:t xml:space="preserve"> </w:t>
      </w:r>
      <w:r>
        <w:rPr>
          <w:lang w:val="ru-RU"/>
        </w:rPr>
        <w:t>совещание</w:t>
      </w:r>
      <w:r w:rsidRPr="00253921">
        <w:rPr>
          <w:lang w:val="ru-RU"/>
        </w:rPr>
        <w:t xml:space="preserve"> </w:t>
      </w:r>
      <w:r>
        <w:rPr>
          <w:lang w:val="ru-RU"/>
        </w:rPr>
        <w:t>группы</w:t>
      </w:r>
      <w:r w:rsidRPr="00253921">
        <w:t> </w:t>
      </w:r>
      <w:r>
        <w:rPr>
          <w:lang w:val="ru-RU"/>
        </w:rPr>
        <w:t>— это отдельный вопрос, который должна решать сама группа.</w:t>
      </w:r>
      <w:r w:rsidRPr="00253921">
        <w:rPr>
          <w:lang w:val="ru-RU"/>
        </w:rPr>
        <w:t xml:space="preserve"> </w:t>
      </w:r>
    </w:p>
    <w:p w:rsidR="00B74D16" w:rsidRPr="00253921" w:rsidRDefault="00B74D16" w:rsidP="00B74D16">
      <w:pPr>
        <w:rPr>
          <w:lang w:val="ru-RU"/>
        </w:rPr>
      </w:pPr>
    </w:p>
    <w:p w:rsidR="00B74D16" w:rsidRPr="00253921" w:rsidRDefault="00B74D16" w:rsidP="00B74D16">
      <w:pPr>
        <w:rPr>
          <w:lang w:val="ru-RU"/>
        </w:rPr>
      </w:pPr>
      <w:r w:rsidRPr="001F534F">
        <w:fldChar w:fldCharType="begin"/>
      </w:r>
      <w:r w:rsidRPr="00253921">
        <w:rPr>
          <w:lang w:val="ru-RU"/>
        </w:rPr>
        <w:instrText xml:space="preserve"> </w:instrText>
      </w:r>
      <w:r w:rsidRPr="001F534F">
        <w:instrText>AUTONUM</w:instrText>
      </w:r>
      <w:r w:rsidRPr="00253921">
        <w:rPr>
          <w:lang w:val="ru-RU"/>
        </w:rPr>
        <w:instrText xml:space="preserve">  </w:instrText>
      </w:r>
      <w:r w:rsidRPr="001F534F">
        <w:fldChar w:fldCharType="end"/>
      </w:r>
      <w:r w:rsidRPr="00253921">
        <w:rPr>
          <w:lang w:val="ru-RU"/>
        </w:rPr>
        <w:tab/>
        <w:t xml:space="preserve">Делегация Южной Африки </w:t>
      </w:r>
      <w:r>
        <w:rPr>
          <w:lang w:val="ru-RU"/>
        </w:rPr>
        <w:t>заявила</w:t>
      </w:r>
      <w:r w:rsidRPr="00253921">
        <w:rPr>
          <w:lang w:val="ru-RU"/>
        </w:rPr>
        <w:t xml:space="preserve">, </w:t>
      </w:r>
      <w:r>
        <w:rPr>
          <w:lang w:val="ru-RU"/>
        </w:rPr>
        <w:t>что</w:t>
      </w:r>
      <w:r w:rsidRPr="00253921">
        <w:rPr>
          <w:lang w:val="ru-RU"/>
        </w:rPr>
        <w:t xml:space="preserve"> </w:t>
      </w:r>
      <w:r>
        <w:rPr>
          <w:lang w:val="ru-RU"/>
        </w:rPr>
        <w:t>не</w:t>
      </w:r>
      <w:r w:rsidRPr="00253921">
        <w:rPr>
          <w:lang w:val="ru-RU"/>
        </w:rPr>
        <w:t xml:space="preserve"> </w:t>
      </w:r>
      <w:r>
        <w:rPr>
          <w:lang w:val="ru-RU"/>
        </w:rPr>
        <w:t>согласна</w:t>
      </w:r>
      <w:r w:rsidRPr="00253921">
        <w:rPr>
          <w:lang w:val="ru-RU"/>
        </w:rPr>
        <w:t xml:space="preserve"> </w:t>
      </w:r>
      <w:r>
        <w:rPr>
          <w:lang w:val="ru-RU"/>
        </w:rPr>
        <w:t>с</w:t>
      </w:r>
      <w:r w:rsidRPr="00253921">
        <w:rPr>
          <w:lang w:val="ru-RU"/>
        </w:rPr>
        <w:t xml:space="preserve"> </w:t>
      </w:r>
      <w:r>
        <w:rPr>
          <w:lang w:val="ru-RU"/>
        </w:rPr>
        <w:t>делегацией</w:t>
      </w:r>
      <w:r w:rsidRPr="00253921">
        <w:rPr>
          <w:lang w:val="ru-RU"/>
        </w:rPr>
        <w:t xml:space="preserve"> Бельгии </w:t>
      </w:r>
      <w:r>
        <w:rPr>
          <w:lang w:val="ru-RU"/>
        </w:rPr>
        <w:t>в том, что перечень выступающих, назначенных Секретариатом, должен быть просто распространен для информации и на этом процесс должен завершиться.  Такой</w:t>
      </w:r>
      <w:r w:rsidRPr="00253921">
        <w:rPr>
          <w:lang w:val="ru-RU"/>
        </w:rPr>
        <w:t xml:space="preserve"> </w:t>
      </w:r>
      <w:r>
        <w:rPr>
          <w:lang w:val="ru-RU"/>
        </w:rPr>
        <w:t>вариант</w:t>
      </w:r>
      <w:r w:rsidRPr="00253921">
        <w:rPr>
          <w:lang w:val="ru-RU"/>
        </w:rPr>
        <w:t xml:space="preserve"> </w:t>
      </w:r>
      <w:r>
        <w:rPr>
          <w:lang w:val="ru-RU"/>
        </w:rPr>
        <w:t>неприемлем</w:t>
      </w:r>
      <w:r w:rsidRPr="00253921">
        <w:rPr>
          <w:lang w:val="ru-RU"/>
        </w:rPr>
        <w:t>.</w:t>
      </w:r>
      <w:r>
        <w:rPr>
          <w:lang w:val="ru-RU"/>
        </w:rPr>
        <w:t xml:space="preserve">  Государства-члены должны иметь право ознакомиться со списком выступающих и подумать, например, о том, могут ли они предложить другой вариант</w:t>
      </w:r>
      <w:r w:rsidRPr="00253921">
        <w:rPr>
          <w:lang w:val="ru-RU"/>
        </w:rPr>
        <w:t xml:space="preserve">. </w:t>
      </w:r>
    </w:p>
    <w:p w:rsidR="00B74D16" w:rsidRPr="00253921" w:rsidRDefault="00B74D16" w:rsidP="00B74D16">
      <w:pPr>
        <w:rPr>
          <w:lang w:val="ru-RU"/>
        </w:rPr>
      </w:pPr>
    </w:p>
    <w:p w:rsidR="00B74D16" w:rsidRPr="00D82C15" w:rsidRDefault="00B74D16" w:rsidP="00B74D16">
      <w:pPr>
        <w:rPr>
          <w:lang w:val="ru-RU"/>
        </w:rPr>
      </w:pPr>
      <w:r w:rsidRPr="001F534F">
        <w:fldChar w:fldCharType="begin"/>
      </w:r>
      <w:r w:rsidRPr="00D82C15">
        <w:rPr>
          <w:lang w:val="ru-RU"/>
        </w:rPr>
        <w:instrText xml:space="preserve"> </w:instrText>
      </w:r>
      <w:r w:rsidRPr="001F534F">
        <w:instrText>AUTONUM</w:instrText>
      </w:r>
      <w:r w:rsidRPr="00D82C15">
        <w:rPr>
          <w:lang w:val="ru-RU"/>
        </w:rPr>
        <w:instrText xml:space="preserve">  </w:instrText>
      </w:r>
      <w:r w:rsidRPr="001F534F">
        <w:fldChar w:fldCharType="end"/>
      </w:r>
      <w:r w:rsidRPr="00D82C15">
        <w:rPr>
          <w:lang w:val="ru-RU"/>
        </w:rPr>
        <w:tab/>
        <w:t xml:space="preserve">Делегация Бельгии, </w:t>
      </w:r>
      <w:r>
        <w:rPr>
          <w:lang w:val="ru-RU"/>
        </w:rPr>
        <w:t>выступая</w:t>
      </w:r>
      <w:r w:rsidRPr="00D82C15">
        <w:rPr>
          <w:lang w:val="ru-RU"/>
        </w:rPr>
        <w:t xml:space="preserve"> </w:t>
      </w:r>
      <w:r>
        <w:rPr>
          <w:lang w:val="ru-RU"/>
        </w:rPr>
        <w:t>от</w:t>
      </w:r>
      <w:r w:rsidRPr="00D82C15">
        <w:rPr>
          <w:lang w:val="ru-RU"/>
        </w:rPr>
        <w:t xml:space="preserve"> </w:t>
      </w:r>
      <w:r>
        <w:rPr>
          <w:lang w:val="ru-RU"/>
        </w:rPr>
        <w:t>имени</w:t>
      </w:r>
      <w:r w:rsidRPr="00D82C15">
        <w:rPr>
          <w:lang w:val="ru-RU"/>
        </w:rPr>
        <w:t xml:space="preserve"> </w:t>
      </w:r>
      <w:r>
        <w:rPr>
          <w:lang w:val="ru-RU"/>
        </w:rPr>
        <w:t>Группы</w:t>
      </w:r>
      <w:r w:rsidRPr="00D82C15">
        <w:rPr>
          <w:lang w:val="ru-RU"/>
        </w:rPr>
        <w:t xml:space="preserve"> </w:t>
      </w:r>
      <w:r>
        <w:t>B</w:t>
      </w:r>
      <w:r w:rsidRPr="00D82C15">
        <w:rPr>
          <w:lang w:val="ru-RU"/>
        </w:rPr>
        <w:t xml:space="preserve">, </w:t>
      </w:r>
      <w:r>
        <w:rPr>
          <w:lang w:val="ru-RU"/>
        </w:rPr>
        <w:t>заявила</w:t>
      </w:r>
      <w:r w:rsidRPr="00D82C15">
        <w:rPr>
          <w:lang w:val="ru-RU"/>
        </w:rPr>
        <w:t xml:space="preserve">, </w:t>
      </w:r>
      <w:r>
        <w:rPr>
          <w:lang w:val="ru-RU"/>
        </w:rPr>
        <w:t>что</w:t>
      </w:r>
      <w:r w:rsidRPr="00D82C15">
        <w:rPr>
          <w:lang w:val="ru-RU"/>
        </w:rPr>
        <w:t xml:space="preserve"> </w:t>
      </w:r>
      <w:r>
        <w:rPr>
          <w:lang w:val="ru-RU"/>
        </w:rPr>
        <w:t>просто</w:t>
      </w:r>
      <w:r w:rsidRPr="00D82C15">
        <w:rPr>
          <w:lang w:val="ru-RU"/>
        </w:rPr>
        <w:t xml:space="preserve"> </w:t>
      </w:r>
      <w:r>
        <w:rPr>
          <w:lang w:val="ru-RU"/>
        </w:rPr>
        <w:t>хочет</w:t>
      </w:r>
      <w:r w:rsidRPr="00D82C15">
        <w:rPr>
          <w:lang w:val="ru-RU"/>
        </w:rPr>
        <w:t xml:space="preserve"> </w:t>
      </w:r>
      <w:r>
        <w:rPr>
          <w:lang w:val="ru-RU"/>
        </w:rPr>
        <w:t>убедится, что конференция состоится.  Это</w:t>
      </w:r>
      <w:r w:rsidRPr="00D82C15">
        <w:rPr>
          <w:lang w:val="ru-RU"/>
        </w:rPr>
        <w:t xml:space="preserve"> </w:t>
      </w:r>
      <w:r>
        <w:rPr>
          <w:lang w:val="ru-RU"/>
        </w:rPr>
        <w:t>отвечает</w:t>
      </w:r>
      <w:r w:rsidRPr="00D82C15">
        <w:rPr>
          <w:lang w:val="ru-RU"/>
        </w:rPr>
        <w:t xml:space="preserve"> </w:t>
      </w:r>
      <w:r>
        <w:rPr>
          <w:lang w:val="ru-RU"/>
        </w:rPr>
        <w:t>интересам</w:t>
      </w:r>
      <w:r w:rsidRPr="00D82C15">
        <w:rPr>
          <w:lang w:val="ru-RU"/>
        </w:rPr>
        <w:t xml:space="preserve"> </w:t>
      </w:r>
      <w:r>
        <w:rPr>
          <w:lang w:val="ru-RU"/>
        </w:rPr>
        <w:t>всех</w:t>
      </w:r>
      <w:r w:rsidRPr="00D82C15">
        <w:rPr>
          <w:lang w:val="ru-RU"/>
        </w:rPr>
        <w:t xml:space="preserve"> </w:t>
      </w:r>
      <w:r>
        <w:rPr>
          <w:lang w:val="ru-RU"/>
        </w:rPr>
        <w:t>государств</w:t>
      </w:r>
      <w:r w:rsidRPr="00D82C15">
        <w:rPr>
          <w:lang w:val="ru-RU"/>
        </w:rPr>
        <w:t>-</w:t>
      </w:r>
      <w:r>
        <w:rPr>
          <w:lang w:val="ru-RU"/>
        </w:rPr>
        <w:t>членов</w:t>
      </w:r>
      <w:r w:rsidRPr="00D82C15">
        <w:rPr>
          <w:lang w:val="ru-RU"/>
        </w:rPr>
        <w:t xml:space="preserve">, </w:t>
      </w:r>
      <w:r>
        <w:rPr>
          <w:lang w:val="ru-RU"/>
        </w:rPr>
        <w:t>а</w:t>
      </w:r>
      <w:r w:rsidRPr="00D82C15">
        <w:rPr>
          <w:lang w:val="ru-RU"/>
        </w:rPr>
        <w:t xml:space="preserve"> </w:t>
      </w:r>
      <w:r>
        <w:rPr>
          <w:lang w:val="ru-RU"/>
        </w:rPr>
        <w:t>не</w:t>
      </w:r>
      <w:r w:rsidRPr="00D82C15">
        <w:rPr>
          <w:lang w:val="ru-RU"/>
        </w:rPr>
        <w:t xml:space="preserve"> </w:t>
      </w:r>
      <w:r>
        <w:rPr>
          <w:lang w:val="ru-RU"/>
        </w:rPr>
        <w:t>только</w:t>
      </w:r>
      <w:r w:rsidRPr="00D82C15">
        <w:rPr>
          <w:lang w:val="ru-RU"/>
        </w:rPr>
        <w:t xml:space="preserve"> </w:t>
      </w:r>
      <w:r>
        <w:rPr>
          <w:lang w:val="ru-RU"/>
        </w:rPr>
        <w:t>развивающихся</w:t>
      </w:r>
      <w:r w:rsidRPr="00D82C15">
        <w:rPr>
          <w:lang w:val="ru-RU"/>
        </w:rPr>
        <w:t xml:space="preserve"> </w:t>
      </w:r>
      <w:r>
        <w:rPr>
          <w:lang w:val="ru-RU"/>
        </w:rPr>
        <w:t>стран</w:t>
      </w:r>
      <w:r w:rsidRPr="00D82C15">
        <w:rPr>
          <w:lang w:val="ru-RU"/>
        </w:rPr>
        <w:t xml:space="preserve">. </w:t>
      </w:r>
      <w:r>
        <w:rPr>
          <w:lang w:val="ru-RU"/>
        </w:rPr>
        <w:t xml:space="preserve"> Поэтому</w:t>
      </w:r>
      <w:r w:rsidRPr="00D82C15">
        <w:rPr>
          <w:lang w:val="ru-RU"/>
        </w:rPr>
        <w:t xml:space="preserve"> </w:t>
      </w:r>
      <w:r>
        <w:rPr>
          <w:lang w:val="ru-RU"/>
        </w:rPr>
        <w:t>Группа</w:t>
      </w:r>
      <w:r w:rsidRPr="00D82C15">
        <w:rPr>
          <w:lang w:val="ru-RU"/>
        </w:rPr>
        <w:t xml:space="preserve"> </w:t>
      </w:r>
      <w:r>
        <w:rPr>
          <w:lang w:val="ru-RU"/>
        </w:rPr>
        <w:t>открыта</w:t>
      </w:r>
      <w:r w:rsidRPr="00D82C15">
        <w:rPr>
          <w:lang w:val="ru-RU"/>
        </w:rPr>
        <w:t xml:space="preserve"> </w:t>
      </w:r>
      <w:r>
        <w:rPr>
          <w:lang w:val="ru-RU"/>
        </w:rPr>
        <w:t>для</w:t>
      </w:r>
      <w:r w:rsidRPr="00D82C15">
        <w:rPr>
          <w:lang w:val="ru-RU"/>
        </w:rPr>
        <w:t xml:space="preserve"> </w:t>
      </w:r>
      <w:r>
        <w:rPr>
          <w:lang w:val="ru-RU"/>
        </w:rPr>
        <w:t>предложений</w:t>
      </w:r>
      <w:r w:rsidRPr="00D82C15">
        <w:rPr>
          <w:lang w:val="ru-RU"/>
        </w:rPr>
        <w:t xml:space="preserve"> </w:t>
      </w:r>
      <w:r>
        <w:rPr>
          <w:lang w:val="ru-RU"/>
        </w:rPr>
        <w:t>относительно</w:t>
      </w:r>
      <w:r w:rsidRPr="00D82C15">
        <w:rPr>
          <w:lang w:val="ru-RU"/>
        </w:rPr>
        <w:t xml:space="preserve"> </w:t>
      </w:r>
      <w:r>
        <w:rPr>
          <w:lang w:val="ru-RU"/>
        </w:rPr>
        <w:t>формулировки</w:t>
      </w:r>
      <w:r w:rsidRPr="00D82C15">
        <w:rPr>
          <w:lang w:val="ru-RU"/>
        </w:rPr>
        <w:t xml:space="preserve">, </w:t>
      </w:r>
      <w:r>
        <w:rPr>
          <w:lang w:val="ru-RU"/>
        </w:rPr>
        <w:t>благодаря</w:t>
      </w:r>
      <w:r w:rsidRPr="00D82C15">
        <w:rPr>
          <w:lang w:val="ru-RU"/>
        </w:rPr>
        <w:t xml:space="preserve"> </w:t>
      </w:r>
      <w:r>
        <w:rPr>
          <w:lang w:val="ru-RU"/>
        </w:rPr>
        <w:t>которой</w:t>
      </w:r>
      <w:r w:rsidRPr="00D82C15">
        <w:rPr>
          <w:lang w:val="ru-RU"/>
        </w:rPr>
        <w:t xml:space="preserve"> </w:t>
      </w:r>
      <w:r>
        <w:rPr>
          <w:lang w:val="ru-RU"/>
        </w:rPr>
        <w:t>можно будет исключить продолжительные консультации.  Возможно</w:t>
      </w:r>
      <w:r w:rsidRPr="00D82C15">
        <w:rPr>
          <w:lang w:val="ru-RU"/>
        </w:rPr>
        <w:t xml:space="preserve">, </w:t>
      </w:r>
      <w:r>
        <w:rPr>
          <w:lang w:val="ru-RU"/>
        </w:rPr>
        <w:t>какие</w:t>
      </w:r>
      <w:r w:rsidRPr="00D82C15">
        <w:rPr>
          <w:lang w:val="ru-RU"/>
        </w:rPr>
        <w:t>-</w:t>
      </w:r>
      <w:r>
        <w:rPr>
          <w:lang w:val="ru-RU"/>
        </w:rPr>
        <w:t>то</w:t>
      </w:r>
      <w:r w:rsidRPr="00D82C15">
        <w:rPr>
          <w:lang w:val="ru-RU"/>
        </w:rPr>
        <w:t xml:space="preserve"> </w:t>
      </w:r>
      <w:r>
        <w:rPr>
          <w:lang w:val="ru-RU"/>
        </w:rPr>
        <w:t>предложения</w:t>
      </w:r>
      <w:r w:rsidRPr="00D82C15">
        <w:rPr>
          <w:lang w:val="ru-RU"/>
        </w:rPr>
        <w:t xml:space="preserve"> </w:t>
      </w:r>
      <w:r>
        <w:rPr>
          <w:lang w:val="ru-RU"/>
        </w:rPr>
        <w:t>на</w:t>
      </w:r>
      <w:r w:rsidRPr="00D82C15">
        <w:rPr>
          <w:lang w:val="ru-RU"/>
        </w:rPr>
        <w:t xml:space="preserve"> </w:t>
      </w:r>
      <w:r>
        <w:rPr>
          <w:lang w:val="ru-RU"/>
        </w:rPr>
        <w:t>этот</w:t>
      </w:r>
      <w:r w:rsidRPr="00D82C15">
        <w:rPr>
          <w:lang w:val="ru-RU"/>
        </w:rPr>
        <w:t xml:space="preserve"> </w:t>
      </w:r>
      <w:r>
        <w:rPr>
          <w:lang w:val="ru-RU"/>
        </w:rPr>
        <w:t>счет</w:t>
      </w:r>
      <w:r w:rsidRPr="00D82C15">
        <w:rPr>
          <w:lang w:val="ru-RU"/>
        </w:rPr>
        <w:t xml:space="preserve"> </w:t>
      </w:r>
      <w:r>
        <w:rPr>
          <w:lang w:val="ru-RU"/>
        </w:rPr>
        <w:t>будут</w:t>
      </w:r>
      <w:r w:rsidRPr="00D82C15">
        <w:rPr>
          <w:lang w:val="ru-RU"/>
        </w:rPr>
        <w:t xml:space="preserve"> </w:t>
      </w:r>
      <w:r>
        <w:rPr>
          <w:lang w:val="ru-RU"/>
        </w:rPr>
        <w:t>у</w:t>
      </w:r>
      <w:r w:rsidRPr="00D82C15">
        <w:rPr>
          <w:lang w:val="ru-RU"/>
        </w:rPr>
        <w:t xml:space="preserve"> </w:t>
      </w:r>
      <w:r>
        <w:rPr>
          <w:lang w:val="ru-RU"/>
        </w:rPr>
        <w:t>носителей</w:t>
      </w:r>
      <w:r w:rsidRPr="00D82C15">
        <w:rPr>
          <w:lang w:val="ru-RU"/>
        </w:rPr>
        <w:t xml:space="preserve"> </w:t>
      </w:r>
      <w:r>
        <w:rPr>
          <w:lang w:val="ru-RU"/>
        </w:rPr>
        <w:t>английского</w:t>
      </w:r>
      <w:r w:rsidRPr="00D82C15">
        <w:rPr>
          <w:lang w:val="ru-RU"/>
        </w:rPr>
        <w:t xml:space="preserve"> </w:t>
      </w:r>
      <w:r>
        <w:rPr>
          <w:lang w:val="ru-RU"/>
        </w:rPr>
        <w:t>языка</w:t>
      </w:r>
      <w:r w:rsidRPr="00D82C15">
        <w:rPr>
          <w:lang w:val="ru-RU"/>
        </w:rPr>
        <w:t xml:space="preserve">? </w:t>
      </w:r>
    </w:p>
    <w:p w:rsidR="00B74D16" w:rsidRPr="00D82C15" w:rsidRDefault="00B74D16" w:rsidP="00B74D16">
      <w:pPr>
        <w:rPr>
          <w:lang w:val="ru-RU"/>
        </w:rPr>
      </w:pPr>
    </w:p>
    <w:p w:rsidR="00B74D16" w:rsidRPr="007A5E93" w:rsidRDefault="00B74D16" w:rsidP="00B74D16">
      <w:pPr>
        <w:rPr>
          <w:lang w:val="ru-RU"/>
        </w:rPr>
      </w:pPr>
      <w:r w:rsidRPr="001F534F">
        <w:fldChar w:fldCharType="begin"/>
      </w:r>
      <w:r w:rsidRPr="007A5E93">
        <w:rPr>
          <w:lang w:val="ru-RU"/>
        </w:rPr>
        <w:instrText xml:space="preserve"> </w:instrText>
      </w:r>
      <w:r w:rsidRPr="001F534F">
        <w:instrText>AUTONUM</w:instrText>
      </w:r>
      <w:r w:rsidRPr="007A5E93">
        <w:rPr>
          <w:lang w:val="ru-RU"/>
        </w:rPr>
        <w:instrText xml:space="preserve">  </w:instrText>
      </w:r>
      <w:r w:rsidRPr="001F534F">
        <w:fldChar w:fldCharType="end"/>
      </w:r>
      <w:r w:rsidRPr="007A5E93">
        <w:rPr>
          <w:lang w:val="ru-RU"/>
        </w:rPr>
        <w:tab/>
      </w:r>
      <w:r>
        <w:rPr>
          <w:lang w:val="ru-RU"/>
        </w:rPr>
        <w:t>Председатель</w:t>
      </w:r>
      <w:r w:rsidRPr="007A5E93">
        <w:rPr>
          <w:lang w:val="ru-RU"/>
        </w:rPr>
        <w:t xml:space="preserve"> </w:t>
      </w:r>
      <w:r>
        <w:rPr>
          <w:lang w:val="ru-RU"/>
        </w:rPr>
        <w:t>спросил</w:t>
      </w:r>
      <w:r w:rsidRPr="007A5E93">
        <w:rPr>
          <w:lang w:val="ru-RU"/>
        </w:rPr>
        <w:t xml:space="preserve">, </w:t>
      </w:r>
      <w:r>
        <w:rPr>
          <w:lang w:val="ru-RU"/>
        </w:rPr>
        <w:t>будет</w:t>
      </w:r>
      <w:r w:rsidRPr="007A5E93">
        <w:rPr>
          <w:lang w:val="ru-RU"/>
        </w:rPr>
        <w:t xml:space="preserve"> </w:t>
      </w:r>
      <w:r>
        <w:rPr>
          <w:lang w:val="ru-RU"/>
        </w:rPr>
        <w:t>ли</w:t>
      </w:r>
      <w:r w:rsidRPr="007A5E93">
        <w:rPr>
          <w:lang w:val="ru-RU"/>
        </w:rPr>
        <w:t xml:space="preserve"> </w:t>
      </w:r>
      <w:r>
        <w:rPr>
          <w:lang w:val="ru-RU"/>
        </w:rPr>
        <w:t>приемлемым</w:t>
      </w:r>
      <w:r w:rsidRPr="007A5E93">
        <w:rPr>
          <w:lang w:val="ru-RU"/>
        </w:rPr>
        <w:t xml:space="preserve"> </w:t>
      </w:r>
      <w:r>
        <w:rPr>
          <w:lang w:val="ru-RU"/>
        </w:rPr>
        <w:t>слово</w:t>
      </w:r>
      <w:r w:rsidRPr="007A5E93">
        <w:rPr>
          <w:lang w:val="ru-RU"/>
        </w:rPr>
        <w:t xml:space="preserve"> </w:t>
      </w:r>
      <w:r w:rsidR="00AE4A50">
        <w:rPr>
          <w:lang w:val="ru-RU"/>
        </w:rPr>
        <w:t>"</w:t>
      </w:r>
      <w:r>
        <w:rPr>
          <w:lang w:val="ru-RU"/>
        </w:rPr>
        <w:t>одобрение</w:t>
      </w:r>
      <w:r w:rsidRPr="007A5E93">
        <w:rPr>
          <w:lang w:val="ru-RU"/>
        </w:rPr>
        <w:t>».</w:t>
      </w:r>
    </w:p>
    <w:p w:rsidR="00B74D16" w:rsidRPr="007A5E93" w:rsidRDefault="00B74D16" w:rsidP="00B74D16">
      <w:pPr>
        <w:rPr>
          <w:lang w:val="ru-RU"/>
        </w:rPr>
      </w:pPr>
    </w:p>
    <w:p w:rsidR="00B74D16" w:rsidRPr="00D82C15" w:rsidRDefault="00B74D16" w:rsidP="00B74D16">
      <w:pPr>
        <w:rPr>
          <w:lang w:val="ru-RU"/>
        </w:rPr>
      </w:pPr>
      <w:r w:rsidRPr="001F534F">
        <w:fldChar w:fldCharType="begin"/>
      </w:r>
      <w:r w:rsidRPr="00D82C15">
        <w:rPr>
          <w:lang w:val="ru-RU"/>
        </w:rPr>
        <w:instrText xml:space="preserve"> </w:instrText>
      </w:r>
      <w:r w:rsidRPr="001F534F">
        <w:instrText>AUTONUM</w:instrText>
      </w:r>
      <w:r w:rsidRPr="00D82C15">
        <w:rPr>
          <w:lang w:val="ru-RU"/>
        </w:rPr>
        <w:instrText xml:space="preserve">  </w:instrText>
      </w:r>
      <w:r w:rsidRPr="001F534F">
        <w:fldChar w:fldCharType="end"/>
      </w:r>
      <w:r w:rsidRPr="00D82C15">
        <w:rPr>
          <w:lang w:val="ru-RU"/>
        </w:rPr>
        <w:tab/>
        <w:t xml:space="preserve">Делегация Бразилии, </w:t>
      </w:r>
      <w:r>
        <w:rPr>
          <w:lang w:val="ru-RU"/>
        </w:rPr>
        <w:t>выступая</w:t>
      </w:r>
      <w:r w:rsidRPr="00D82C15">
        <w:rPr>
          <w:lang w:val="ru-RU"/>
        </w:rPr>
        <w:t xml:space="preserve"> </w:t>
      </w:r>
      <w:r>
        <w:rPr>
          <w:lang w:val="ru-RU"/>
        </w:rPr>
        <w:t>от</w:t>
      </w:r>
      <w:r w:rsidRPr="00D82C15">
        <w:rPr>
          <w:lang w:val="ru-RU"/>
        </w:rPr>
        <w:t xml:space="preserve"> </w:t>
      </w:r>
      <w:r>
        <w:rPr>
          <w:lang w:val="ru-RU"/>
        </w:rPr>
        <w:t>имени</w:t>
      </w:r>
      <w:r w:rsidRPr="00D82C15">
        <w:rPr>
          <w:lang w:val="ru-RU"/>
        </w:rPr>
        <w:t xml:space="preserve"> </w:t>
      </w:r>
      <w:r>
        <w:rPr>
          <w:lang w:val="ru-RU"/>
        </w:rPr>
        <w:t>ГПДР</w:t>
      </w:r>
      <w:r w:rsidRPr="00D82C15">
        <w:rPr>
          <w:lang w:val="ru-RU"/>
        </w:rPr>
        <w:t xml:space="preserve">, </w:t>
      </w:r>
      <w:r>
        <w:rPr>
          <w:lang w:val="ru-RU"/>
        </w:rPr>
        <w:t>предложила</w:t>
      </w:r>
      <w:r w:rsidRPr="00D82C15">
        <w:rPr>
          <w:lang w:val="ru-RU"/>
        </w:rPr>
        <w:t xml:space="preserve"> </w:t>
      </w:r>
      <w:r>
        <w:rPr>
          <w:lang w:val="ru-RU"/>
        </w:rPr>
        <w:t>заменить</w:t>
      </w:r>
      <w:r w:rsidRPr="00D82C15">
        <w:rPr>
          <w:lang w:val="ru-RU"/>
        </w:rPr>
        <w:t xml:space="preserve"> </w:t>
      </w:r>
      <w:r>
        <w:rPr>
          <w:lang w:val="ru-RU"/>
        </w:rPr>
        <w:t>в</w:t>
      </w:r>
      <w:r w:rsidRPr="00D82C15">
        <w:rPr>
          <w:lang w:val="ru-RU"/>
        </w:rPr>
        <w:t xml:space="preserve"> </w:t>
      </w:r>
      <w:r>
        <w:rPr>
          <w:lang w:val="ru-RU"/>
        </w:rPr>
        <w:t>этом</w:t>
      </w:r>
      <w:r w:rsidRPr="00D82C15">
        <w:rPr>
          <w:lang w:val="ru-RU"/>
        </w:rPr>
        <w:t xml:space="preserve"> </w:t>
      </w:r>
      <w:r>
        <w:rPr>
          <w:lang w:val="ru-RU"/>
        </w:rPr>
        <w:t>предложении</w:t>
      </w:r>
      <w:r w:rsidRPr="00D82C15">
        <w:rPr>
          <w:lang w:val="ru-RU"/>
        </w:rPr>
        <w:t xml:space="preserve"> </w:t>
      </w:r>
      <w:r>
        <w:rPr>
          <w:lang w:val="ru-RU"/>
        </w:rPr>
        <w:t>слово</w:t>
      </w:r>
      <w:r w:rsidRPr="00D82C15">
        <w:rPr>
          <w:lang w:val="ru-RU"/>
        </w:rPr>
        <w:t xml:space="preserve"> </w:t>
      </w:r>
      <w:r w:rsidR="00AE4A50">
        <w:rPr>
          <w:lang w:val="ru-RU"/>
        </w:rPr>
        <w:t>"</w:t>
      </w:r>
      <w:r>
        <w:rPr>
          <w:lang w:val="ru-RU"/>
        </w:rPr>
        <w:t>доработать</w:t>
      </w:r>
      <w:r w:rsidRPr="00D82C15">
        <w:rPr>
          <w:lang w:val="ru-RU"/>
        </w:rPr>
        <w:t xml:space="preserve">» </w:t>
      </w:r>
      <w:r>
        <w:rPr>
          <w:lang w:val="ru-RU"/>
        </w:rPr>
        <w:t>заменить</w:t>
      </w:r>
      <w:r w:rsidRPr="00D82C15">
        <w:rPr>
          <w:lang w:val="ru-RU"/>
        </w:rPr>
        <w:t xml:space="preserve"> </w:t>
      </w:r>
      <w:r>
        <w:rPr>
          <w:lang w:val="ru-RU"/>
        </w:rPr>
        <w:t>словом</w:t>
      </w:r>
      <w:r w:rsidRPr="00D82C15">
        <w:rPr>
          <w:lang w:val="ru-RU"/>
        </w:rPr>
        <w:t xml:space="preserve"> </w:t>
      </w:r>
      <w:r w:rsidR="00AE4A50">
        <w:rPr>
          <w:lang w:val="ru-RU"/>
        </w:rPr>
        <w:t>"</w:t>
      </w:r>
      <w:r>
        <w:rPr>
          <w:lang w:val="ru-RU"/>
        </w:rPr>
        <w:t>предложить</w:t>
      </w:r>
      <w:r w:rsidRPr="00D82C15">
        <w:rPr>
          <w:lang w:val="ru-RU"/>
        </w:rPr>
        <w:t>»</w:t>
      </w:r>
      <w:r>
        <w:rPr>
          <w:lang w:val="ru-RU"/>
        </w:rPr>
        <w:t>.  Можно</w:t>
      </w:r>
      <w:r w:rsidRPr="00D82C15">
        <w:rPr>
          <w:lang w:val="ru-RU"/>
        </w:rPr>
        <w:t xml:space="preserve"> </w:t>
      </w:r>
      <w:r>
        <w:rPr>
          <w:lang w:val="ru-RU"/>
        </w:rPr>
        <w:t>также</w:t>
      </w:r>
      <w:r w:rsidRPr="00D82C15">
        <w:rPr>
          <w:lang w:val="ru-RU"/>
        </w:rPr>
        <w:t xml:space="preserve"> </w:t>
      </w:r>
      <w:r>
        <w:rPr>
          <w:lang w:val="ru-RU"/>
        </w:rPr>
        <w:t>использовать</w:t>
      </w:r>
      <w:r w:rsidRPr="00D82C15">
        <w:rPr>
          <w:lang w:val="ru-RU"/>
        </w:rPr>
        <w:t xml:space="preserve"> </w:t>
      </w:r>
      <w:r>
        <w:rPr>
          <w:lang w:val="ru-RU"/>
        </w:rPr>
        <w:t>слово</w:t>
      </w:r>
      <w:r w:rsidRPr="00D82C15">
        <w:rPr>
          <w:lang w:val="ru-RU"/>
        </w:rPr>
        <w:t xml:space="preserve"> </w:t>
      </w:r>
      <w:r w:rsidR="00AE4A50">
        <w:rPr>
          <w:lang w:val="ru-RU"/>
        </w:rPr>
        <w:t>"</w:t>
      </w:r>
      <w:r>
        <w:rPr>
          <w:lang w:val="ru-RU"/>
        </w:rPr>
        <w:t>обсуждение</w:t>
      </w:r>
      <w:r w:rsidRPr="00D82C15">
        <w:rPr>
          <w:lang w:val="ru-RU"/>
        </w:rPr>
        <w:t>».</w:t>
      </w:r>
      <w:r>
        <w:rPr>
          <w:lang w:val="ru-RU"/>
        </w:rPr>
        <w:t xml:space="preserve">  Тогда предложение будет звучать следующим образом:  </w:t>
      </w:r>
      <w:r w:rsidRPr="00D82C15">
        <w:rPr>
          <w:lang w:val="ru-RU"/>
        </w:rPr>
        <w:t>“</w:t>
      </w:r>
      <w:r>
        <w:rPr>
          <w:lang w:val="ru-RU"/>
        </w:rPr>
        <w:t>Было решено, что Секретариат предложит список выступающих на конференции и распространит его среди координаторов групп для обсуждения».</w:t>
      </w:r>
    </w:p>
    <w:p w:rsidR="00B74D16" w:rsidRPr="00D82C15" w:rsidRDefault="00B74D16" w:rsidP="00B74D16">
      <w:pPr>
        <w:rPr>
          <w:lang w:val="ru-RU"/>
        </w:rPr>
      </w:pPr>
    </w:p>
    <w:p w:rsidR="00B74D16" w:rsidRPr="00D82C15" w:rsidRDefault="00B74D16" w:rsidP="00B74D16">
      <w:pPr>
        <w:rPr>
          <w:lang w:val="ru-RU"/>
        </w:rPr>
      </w:pPr>
      <w:r w:rsidRPr="001F534F">
        <w:fldChar w:fldCharType="begin"/>
      </w:r>
      <w:r w:rsidRPr="00D82C15">
        <w:rPr>
          <w:lang w:val="ru-RU"/>
        </w:rPr>
        <w:instrText xml:space="preserve"> </w:instrText>
      </w:r>
      <w:r w:rsidRPr="001F534F">
        <w:instrText>AUTONUM</w:instrText>
      </w:r>
      <w:r w:rsidRPr="00D82C15">
        <w:rPr>
          <w:lang w:val="ru-RU"/>
        </w:rPr>
        <w:instrText xml:space="preserve">  </w:instrText>
      </w:r>
      <w:r w:rsidRPr="001F534F">
        <w:fldChar w:fldCharType="end"/>
      </w:r>
      <w:r w:rsidRPr="00D82C15">
        <w:rPr>
          <w:lang w:val="ru-RU"/>
        </w:rPr>
        <w:tab/>
        <w:t xml:space="preserve">Делегация Египта </w:t>
      </w:r>
      <w:r>
        <w:rPr>
          <w:lang w:val="ru-RU"/>
        </w:rPr>
        <w:t xml:space="preserve">заявила, что слово </w:t>
      </w:r>
      <w:r w:rsidR="00AE4A50">
        <w:rPr>
          <w:lang w:val="ru-RU"/>
        </w:rPr>
        <w:t>"</w:t>
      </w:r>
      <w:r>
        <w:rPr>
          <w:lang w:val="ru-RU"/>
        </w:rPr>
        <w:t>одобрение» подходит.</w:t>
      </w:r>
      <w:r w:rsidRPr="00D82C15">
        <w:rPr>
          <w:lang w:val="ru-RU"/>
        </w:rPr>
        <w:t xml:space="preserve"> </w:t>
      </w:r>
    </w:p>
    <w:p w:rsidR="00B74D16" w:rsidRPr="00D82C15" w:rsidRDefault="00B74D16" w:rsidP="00B74D16">
      <w:pPr>
        <w:rPr>
          <w:lang w:val="ru-RU"/>
        </w:rPr>
      </w:pPr>
    </w:p>
    <w:p w:rsidR="00B74D16" w:rsidRPr="00D82C15" w:rsidRDefault="00B74D16" w:rsidP="00B74D16">
      <w:pPr>
        <w:rPr>
          <w:lang w:val="ru-RU"/>
        </w:rPr>
      </w:pPr>
      <w:r w:rsidRPr="001F534F">
        <w:fldChar w:fldCharType="begin"/>
      </w:r>
      <w:r w:rsidRPr="00D82C15">
        <w:rPr>
          <w:lang w:val="ru-RU"/>
        </w:rPr>
        <w:instrText xml:space="preserve"> </w:instrText>
      </w:r>
      <w:r w:rsidRPr="001F534F">
        <w:instrText>AUTONUM</w:instrText>
      </w:r>
      <w:r w:rsidRPr="00D82C15">
        <w:rPr>
          <w:lang w:val="ru-RU"/>
        </w:rPr>
        <w:instrText xml:space="preserve">  </w:instrText>
      </w:r>
      <w:r w:rsidRPr="001F534F">
        <w:fldChar w:fldCharType="end"/>
      </w:r>
      <w:r w:rsidRPr="00D82C15">
        <w:rPr>
          <w:lang w:val="ru-RU"/>
        </w:rPr>
        <w:tab/>
        <w:t xml:space="preserve">Делегация Южной Африки </w:t>
      </w:r>
      <w:r>
        <w:rPr>
          <w:lang w:val="ru-RU"/>
        </w:rPr>
        <w:t xml:space="preserve">заявила, что слова </w:t>
      </w:r>
      <w:r w:rsidR="00AE4A50">
        <w:rPr>
          <w:lang w:val="ru-RU"/>
        </w:rPr>
        <w:t>"</w:t>
      </w:r>
      <w:r>
        <w:rPr>
          <w:lang w:val="ru-RU"/>
        </w:rPr>
        <w:t xml:space="preserve">одобрение» будет достаточно. </w:t>
      </w:r>
    </w:p>
    <w:p w:rsidR="00B74D16" w:rsidRPr="00D82C15" w:rsidRDefault="00B74D16" w:rsidP="00B74D16">
      <w:pPr>
        <w:rPr>
          <w:lang w:val="ru-RU"/>
        </w:rPr>
      </w:pPr>
    </w:p>
    <w:p w:rsidR="00B74D16" w:rsidRPr="00D82C15" w:rsidRDefault="00B74D16" w:rsidP="00B74D16">
      <w:pPr>
        <w:rPr>
          <w:lang w:val="ru-RU"/>
        </w:rPr>
      </w:pPr>
      <w:r w:rsidRPr="001F534F">
        <w:fldChar w:fldCharType="begin"/>
      </w:r>
      <w:r w:rsidRPr="00D82C15">
        <w:rPr>
          <w:lang w:val="ru-RU"/>
        </w:rPr>
        <w:instrText xml:space="preserve"> </w:instrText>
      </w:r>
      <w:r w:rsidRPr="001F534F">
        <w:instrText>AUTONUM</w:instrText>
      </w:r>
      <w:r w:rsidRPr="00D82C15">
        <w:rPr>
          <w:lang w:val="ru-RU"/>
        </w:rPr>
        <w:instrText xml:space="preserve">  </w:instrText>
      </w:r>
      <w:r w:rsidRPr="001F534F">
        <w:fldChar w:fldCharType="end"/>
      </w:r>
      <w:r w:rsidRPr="00D82C15">
        <w:rPr>
          <w:lang w:val="ru-RU"/>
        </w:rPr>
        <w:tab/>
      </w:r>
      <w:r>
        <w:rPr>
          <w:lang w:val="ru-RU"/>
        </w:rPr>
        <w:t>Делегация</w:t>
      </w:r>
      <w:r w:rsidRPr="00D82C15">
        <w:rPr>
          <w:lang w:val="ru-RU"/>
        </w:rPr>
        <w:t xml:space="preserve"> </w:t>
      </w:r>
      <w:r>
        <w:rPr>
          <w:lang w:val="ru-RU"/>
        </w:rPr>
        <w:t>Соединенного</w:t>
      </w:r>
      <w:r w:rsidRPr="00D82C15">
        <w:rPr>
          <w:lang w:val="ru-RU"/>
        </w:rPr>
        <w:t xml:space="preserve"> </w:t>
      </w:r>
      <w:r>
        <w:rPr>
          <w:lang w:val="ru-RU"/>
        </w:rPr>
        <w:t>Королевства</w:t>
      </w:r>
      <w:r w:rsidRPr="00D82C15">
        <w:rPr>
          <w:lang w:val="ru-RU"/>
        </w:rPr>
        <w:t xml:space="preserve"> </w:t>
      </w:r>
      <w:r>
        <w:rPr>
          <w:lang w:val="ru-RU"/>
        </w:rPr>
        <w:t>заявила</w:t>
      </w:r>
      <w:r w:rsidRPr="00D82C15">
        <w:rPr>
          <w:lang w:val="ru-RU"/>
        </w:rPr>
        <w:t xml:space="preserve">, </w:t>
      </w:r>
      <w:r>
        <w:rPr>
          <w:lang w:val="ru-RU"/>
        </w:rPr>
        <w:t>что</w:t>
      </w:r>
      <w:r w:rsidRPr="00D82C15">
        <w:rPr>
          <w:lang w:val="ru-RU"/>
        </w:rPr>
        <w:t xml:space="preserve"> </w:t>
      </w:r>
      <w:r>
        <w:rPr>
          <w:lang w:val="ru-RU"/>
        </w:rPr>
        <w:t>ей</w:t>
      </w:r>
      <w:r w:rsidRPr="00D82C15">
        <w:rPr>
          <w:lang w:val="ru-RU"/>
        </w:rPr>
        <w:t xml:space="preserve"> </w:t>
      </w:r>
      <w:r>
        <w:rPr>
          <w:lang w:val="ru-RU"/>
        </w:rPr>
        <w:t>нравится</w:t>
      </w:r>
      <w:r w:rsidRPr="00D82C15">
        <w:rPr>
          <w:lang w:val="ru-RU"/>
        </w:rPr>
        <w:t xml:space="preserve"> </w:t>
      </w:r>
      <w:r>
        <w:rPr>
          <w:lang w:val="ru-RU"/>
        </w:rPr>
        <w:t>слово</w:t>
      </w:r>
      <w:r w:rsidRPr="00D82C15">
        <w:rPr>
          <w:lang w:val="ru-RU"/>
        </w:rPr>
        <w:t xml:space="preserve"> </w:t>
      </w:r>
      <w:r w:rsidR="00AE4A50">
        <w:rPr>
          <w:lang w:val="ru-RU"/>
        </w:rPr>
        <w:t>"</w:t>
      </w:r>
      <w:r>
        <w:rPr>
          <w:lang w:val="ru-RU"/>
        </w:rPr>
        <w:t>подтверждение</w:t>
      </w:r>
      <w:r w:rsidRPr="00D82C15">
        <w:rPr>
          <w:lang w:val="ru-RU"/>
        </w:rPr>
        <w:t xml:space="preserve">», </w:t>
      </w:r>
      <w:r>
        <w:rPr>
          <w:lang w:val="ru-RU"/>
        </w:rPr>
        <w:t>но</w:t>
      </w:r>
      <w:r w:rsidRPr="00D82C15">
        <w:rPr>
          <w:lang w:val="ru-RU"/>
        </w:rPr>
        <w:t xml:space="preserve"> </w:t>
      </w:r>
      <w:r>
        <w:rPr>
          <w:lang w:val="ru-RU"/>
        </w:rPr>
        <w:t>она</w:t>
      </w:r>
      <w:r w:rsidRPr="00D82C15">
        <w:rPr>
          <w:lang w:val="ru-RU"/>
        </w:rPr>
        <w:t xml:space="preserve"> </w:t>
      </w:r>
      <w:r>
        <w:rPr>
          <w:lang w:val="ru-RU"/>
        </w:rPr>
        <w:t>согласна</w:t>
      </w:r>
      <w:r w:rsidRPr="00D82C15">
        <w:rPr>
          <w:lang w:val="ru-RU"/>
        </w:rPr>
        <w:t xml:space="preserve"> </w:t>
      </w:r>
      <w:r>
        <w:rPr>
          <w:lang w:val="ru-RU"/>
        </w:rPr>
        <w:t>в</w:t>
      </w:r>
      <w:r w:rsidRPr="00D82C15">
        <w:rPr>
          <w:lang w:val="ru-RU"/>
        </w:rPr>
        <w:t xml:space="preserve"> </w:t>
      </w:r>
      <w:r>
        <w:rPr>
          <w:lang w:val="ru-RU"/>
        </w:rPr>
        <w:t>качестве</w:t>
      </w:r>
      <w:r w:rsidRPr="00D82C15">
        <w:rPr>
          <w:lang w:val="ru-RU"/>
        </w:rPr>
        <w:t xml:space="preserve"> </w:t>
      </w:r>
      <w:r>
        <w:rPr>
          <w:lang w:val="ru-RU"/>
        </w:rPr>
        <w:t>компромисса</w:t>
      </w:r>
      <w:r w:rsidRPr="00D82C15">
        <w:rPr>
          <w:lang w:val="ru-RU"/>
        </w:rPr>
        <w:t xml:space="preserve"> </w:t>
      </w:r>
      <w:r>
        <w:rPr>
          <w:lang w:val="ru-RU"/>
        </w:rPr>
        <w:t>на</w:t>
      </w:r>
      <w:r w:rsidRPr="00D82C15">
        <w:rPr>
          <w:lang w:val="ru-RU"/>
        </w:rPr>
        <w:t xml:space="preserve"> </w:t>
      </w:r>
      <w:r>
        <w:rPr>
          <w:lang w:val="ru-RU"/>
        </w:rPr>
        <w:t>вариант, предложенный Председателем.</w:t>
      </w:r>
      <w:r w:rsidRPr="00D82C15">
        <w:rPr>
          <w:lang w:val="ru-RU"/>
        </w:rPr>
        <w:t xml:space="preserve"> </w:t>
      </w:r>
    </w:p>
    <w:p w:rsidR="00B74D16" w:rsidRPr="00D82C15" w:rsidRDefault="00B74D16" w:rsidP="00B74D16">
      <w:pPr>
        <w:rPr>
          <w:lang w:val="ru-RU"/>
        </w:rPr>
      </w:pPr>
    </w:p>
    <w:p w:rsidR="00B74D16" w:rsidRPr="007A5E93" w:rsidRDefault="00B74D16" w:rsidP="00B74D16">
      <w:pPr>
        <w:rPr>
          <w:lang w:val="ru-RU"/>
        </w:rPr>
      </w:pPr>
      <w:r w:rsidRPr="001F534F">
        <w:fldChar w:fldCharType="begin"/>
      </w:r>
      <w:r w:rsidRPr="00C418D7">
        <w:rPr>
          <w:lang w:val="ru-RU"/>
        </w:rPr>
        <w:instrText xml:space="preserve"> </w:instrText>
      </w:r>
      <w:r w:rsidRPr="001F534F">
        <w:instrText>AUTONUM</w:instrText>
      </w:r>
      <w:r w:rsidRPr="00C418D7">
        <w:rPr>
          <w:lang w:val="ru-RU"/>
        </w:rPr>
        <w:instrText xml:space="preserve">  </w:instrText>
      </w:r>
      <w:r w:rsidRPr="001F534F">
        <w:fldChar w:fldCharType="end"/>
      </w:r>
      <w:r w:rsidRPr="00C418D7">
        <w:rPr>
          <w:lang w:val="ru-RU"/>
        </w:rPr>
        <w:tab/>
      </w:r>
      <w:r>
        <w:rPr>
          <w:lang w:val="ru-RU"/>
        </w:rPr>
        <w:t>Председатель</w:t>
      </w:r>
      <w:r w:rsidRPr="00C418D7">
        <w:rPr>
          <w:lang w:val="ru-RU"/>
        </w:rPr>
        <w:t xml:space="preserve"> </w:t>
      </w:r>
      <w:r>
        <w:rPr>
          <w:lang w:val="ru-RU"/>
        </w:rPr>
        <w:t>спросил</w:t>
      </w:r>
      <w:r w:rsidRPr="00C418D7">
        <w:rPr>
          <w:lang w:val="ru-RU"/>
        </w:rPr>
        <w:t xml:space="preserve">, </w:t>
      </w:r>
      <w:r>
        <w:rPr>
          <w:lang w:val="ru-RU"/>
        </w:rPr>
        <w:t>есть</w:t>
      </w:r>
      <w:r w:rsidRPr="00C418D7">
        <w:rPr>
          <w:lang w:val="ru-RU"/>
        </w:rPr>
        <w:t xml:space="preserve"> </w:t>
      </w:r>
      <w:r>
        <w:rPr>
          <w:lang w:val="ru-RU"/>
        </w:rPr>
        <w:t>ли</w:t>
      </w:r>
      <w:r w:rsidRPr="00C418D7">
        <w:rPr>
          <w:lang w:val="ru-RU"/>
        </w:rPr>
        <w:t xml:space="preserve"> </w:t>
      </w:r>
      <w:r>
        <w:rPr>
          <w:lang w:val="ru-RU"/>
        </w:rPr>
        <w:t>какие</w:t>
      </w:r>
      <w:r w:rsidRPr="00C418D7">
        <w:rPr>
          <w:lang w:val="ru-RU"/>
        </w:rPr>
        <w:t>-</w:t>
      </w:r>
      <w:r>
        <w:rPr>
          <w:lang w:val="ru-RU"/>
        </w:rPr>
        <w:t>либо</w:t>
      </w:r>
      <w:r w:rsidRPr="00C418D7">
        <w:rPr>
          <w:lang w:val="ru-RU"/>
        </w:rPr>
        <w:t xml:space="preserve"> </w:t>
      </w:r>
      <w:r>
        <w:rPr>
          <w:lang w:val="ru-RU"/>
        </w:rPr>
        <w:t>возражения</w:t>
      </w:r>
      <w:r w:rsidRPr="00C418D7">
        <w:rPr>
          <w:lang w:val="ru-RU"/>
        </w:rPr>
        <w:t xml:space="preserve"> </w:t>
      </w:r>
      <w:r>
        <w:rPr>
          <w:lang w:val="ru-RU"/>
        </w:rPr>
        <w:t xml:space="preserve">против слова </w:t>
      </w:r>
      <w:r w:rsidR="00AE4A50">
        <w:rPr>
          <w:lang w:val="ru-RU"/>
        </w:rPr>
        <w:t>"</w:t>
      </w:r>
      <w:r>
        <w:rPr>
          <w:lang w:val="ru-RU"/>
        </w:rPr>
        <w:t>одобрение».  Поскольку</w:t>
      </w:r>
      <w:r w:rsidRPr="007A5E93">
        <w:rPr>
          <w:lang w:val="ru-RU"/>
        </w:rPr>
        <w:t xml:space="preserve"> </w:t>
      </w:r>
      <w:r>
        <w:rPr>
          <w:lang w:val="ru-RU"/>
        </w:rPr>
        <w:t>возражений</w:t>
      </w:r>
      <w:r w:rsidRPr="007A5E93">
        <w:rPr>
          <w:lang w:val="ru-RU"/>
        </w:rPr>
        <w:t xml:space="preserve"> </w:t>
      </w:r>
      <w:r>
        <w:rPr>
          <w:lang w:val="ru-RU"/>
        </w:rPr>
        <w:t>от</w:t>
      </w:r>
      <w:r w:rsidRPr="007A5E93">
        <w:rPr>
          <w:lang w:val="ru-RU"/>
        </w:rPr>
        <w:t xml:space="preserve"> </w:t>
      </w:r>
      <w:r>
        <w:rPr>
          <w:lang w:val="ru-RU"/>
        </w:rPr>
        <w:t>делегаций</w:t>
      </w:r>
      <w:r w:rsidRPr="007A5E93">
        <w:rPr>
          <w:lang w:val="ru-RU"/>
        </w:rPr>
        <w:t xml:space="preserve"> </w:t>
      </w:r>
      <w:r>
        <w:rPr>
          <w:lang w:val="ru-RU"/>
        </w:rPr>
        <w:t>не</w:t>
      </w:r>
      <w:r w:rsidRPr="007A5E93">
        <w:rPr>
          <w:lang w:val="ru-RU"/>
        </w:rPr>
        <w:t xml:space="preserve"> </w:t>
      </w:r>
      <w:r>
        <w:rPr>
          <w:lang w:val="ru-RU"/>
        </w:rPr>
        <w:t>поступило</w:t>
      </w:r>
      <w:r w:rsidRPr="007A5E93">
        <w:rPr>
          <w:lang w:val="ru-RU"/>
        </w:rPr>
        <w:t xml:space="preserve">, </w:t>
      </w:r>
      <w:r>
        <w:rPr>
          <w:lang w:val="ru-RU"/>
        </w:rPr>
        <w:t>поправка</w:t>
      </w:r>
      <w:r w:rsidRPr="007A5E93">
        <w:rPr>
          <w:lang w:val="ru-RU"/>
        </w:rPr>
        <w:t xml:space="preserve"> </w:t>
      </w:r>
      <w:r>
        <w:rPr>
          <w:lang w:val="ru-RU"/>
        </w:rPr>
        <w:t>была</w:t>
      </w:r>
      <w:r w:rsidRPr="007A5E93">
        <w:rPr>
          <w:lang w:val="ru-RU"/>
        </w:rPr>
        <w:t xml:space="preserve"> </w:t>
      </w:r>
      <w:r>
        <w:rPr>
          <w:lang w:val="ru-RU"/>
        </w:rPr>
        <w:t>принята</w:t>
      </w:r>
      <w:r w:rsidRPr="007A5E93">
        <w:rPr>
          <w:lang w:val="ru-RU"/>
        </w:rPr>
        <w:t>.</w:t>
      </w:r>
    </w:p>
    <w:p w:rsidR="00B74D16" w:rsidRPr="007A5E93" w:rsidRDefault="00B74D16" w:rsidP="00B74D16">
      <w:pPr>
        <w:rPr>
          <w:lang w:val="ru-RU"/>
        </w:rPr>
      </w:pPr>
    </w:p>
    <w:p w:rsidR="00B74D16" w:rsidRPr="00C418D7" w:rsidRDefault="00B74D16" w:rsidP="00B74D16">
      <w:pPr>
        <w:rPr>
          <w:lang w:val="ru-RU"/>
        </w:rPr>
      </w:pPr>
      <w:r w:rsidRPr="001F534F">
        <w:fldChar w:fldCharType="begin"/>
      </w:r>
      <w:r w:rsidRPr="00C418D7">
        <w:rPr>
          <w:lang w:val="ru-RU"/>
        </w:rPr>
        <w:instrText xml:space="preserve"> </w:instrText>
      </w:r>
      <w:r w:rsidRPr="001F534F">
        <w:instrText>AUTONUM</w:instrText>
      </w:r>
      <w:r w:rsidRPr="00C418D7">
        <w:rPr>
          <w:lang w:val="ru-RU"/>
        </w:rPr>
        <w:instrText xml:space="preserve">  </w:instrText>
      </w:r>
      <w:r w:rsidRPr="001F534F">
        <w:fldChar w:fldCharType="end"/>
      </w:r>
      <w:r w:rsidRPr="00C418D7">
        <w:rPr>
          <w:lang w:val="ru-RU"/>
        </w:rPr>
        <w:tab/>
        <w:t xml:space="preserve">Делегация Бразилии </w:t>
      </w:r>
      <w:r>
        <w:rPr>
          <w:lang w:val="ru-RU"/>
        </w:rPr>
        <w:t>поинтересовалась</w:t>
      </w:r>
      <w:r w:rsidRPr="00C418D7">
        <w:rPr>
          <w:lang w:val="ru-RU"/>
        </w:rPr>
        <w:t xml:space="preserve">, </w:t>
      </w:r>
      <w:r>
        <w:rPr>
          <w:lang w:val="ru-RU"/>
        </w:rPr>
        <w:t>будет</w:t>
      </w:r>
      <w:r w:rsidRPr="00C418D7">
        <w:rPr>
          <w:lang w:val="ru-RU"/>
        </w:rPr>
        <w:t xml:space="preserve"> </w:t>
      </w:r>
      <w:r>
        <w:rPr>
          <w:lang w:val="ru-RU"/>
        </w:rPr>
        <w:t>ли</w:t>
      </w:r>
      <w:r w:rsidRPr="00C418D7">
        <w:rPr>
          <w:lang w:val="ru-RU"/>
        </w:rPr>
        <w:t xml:space="preserve"> </w:t>
      </w:r>
      <w:r>
        <w:rPr>
          <w:lang w:val="ru-RU"/>
        </w:rPr>
        <w:t>слово</w:t>
      </w:r>
      <w:r w:rsidRPr="00C418D7">
        <w:rPr>
          <w:lang w:val="ru-RU"/>
        </w:rPr>
        <w:t xml:space="preserve"> </w:t>
      </w:r>
      <w:r w:rsidR="00AE4A50">
        <w:rPr>
          <w:lang w:val="ru-RU"/>
        </w:rPr>
        <w:t>"</w:t>
      </w:r>
      <w:r>
        <w:rPr>
          <w:lang w:val="ru-RU"/>
        </w:rPr>
        <w:t>доработать</w:t>
      </w:r>
      <w:r w:rsidRPr="00C418D7">
        <w:rPr>
          <w:lang w:val="ru-RU"/>
        </w:rPr>
        <w:t xml:space="preserve">» </w:t>
      </w:r>
      <w:r>
        <w:rPr>
          <w:lang w:val="ru-RU"/>
        </w:rPr>
        <w:t>заменено</w:t>
      </w:r>
      <w:r w:rsidRPr="00C418D7">
        <w:rPr>
          <w:lang w:val="ru-RU"/>
        </w:rPr>
        <w:t xml:space="preserve"> </w:t>
      </w:r>
      <w:r>
        <w:rPr>
          <w:lang w:val="ru-RU"/>
        </w:rPr>
        <w:t>на</w:t>
      </w:r>
      <w:r w:rsidRPr="00C418D7">
        <w:rPr>
          <w:lang w:val="ru-RU"/>
        </w:rPr>
        <w:t xml:space="preserve"> </w:t>
      </w:r>
      <w:r>
        <w:rPr>
          <w:lang w:val="ru-RU"/>
        </w:rPr>
        <w:t>слово</w:t>
      </w:r>
      <w:r w:rsidRPr="00C418D7">
        <w:rPr>
          <w:lang w:val="ru-RU"/>
        </w:rPr>
        <w:t xml:space="preserve"> </w:t>
      </w:r>
      <w:r w:rsidR="00AE4A50">
        <w:rPr>
          <w:lang w:val="ru-RU"/>
        </w:rPr>
        <w:t>"</w:t>
      </w:r>
      <w:r>
        <w:rPr>
          <w:lang w:val="ru-RU"/>
        </w:rPr>
        <w:t>предложить</w:t>
      </w:r>
      <w:r w:rsidRPr="00C418D7">
        <w:rPr>
          <w:lang w:val="ru-RU"/>
        </w:rPr>
        <w:t xml:space="preserve">».  </w:t>
      </w:r>
    </w:p>
    <w:p w:rsidR="00B74D16" w:rsidRPr="00C418D7" w:rsidRDefault="00B74D16" w:rsidP="00B74D16">
      <w:pPr>
        <w:rPr>
          <w:lang w:val="ru-RU"/>
        </w:rPr>
      </w:pPr>
    </w:p>
    <w:p w:rsidR="00B74D16" w:rsidRPr="00C418D7" w:rsidRDefault="00B74D16" w:rsidP="00B74D16">
      <w:pPr>
        <w:rPr>
          <w:lang w:val="ru-RU"/>
        </w:rPr>
      </w:pPr>
      <w:r w:rsidRPr="001F534F">
        <w:fldChar w:fldCharType="begin"/>
      </w:r>
      <w:r w:rsidRPr="00C418D7">
        <w:rPr>
          <w:lang w:val="ru-RU"/>
        </w:rPr>
        <w:instrText xml:space="preserve"> </w:instrText>
      </w:r>
      <w:r w:rsidRPr="001F534F">
        <w:instrText>AUTONUM</w:instrText>
      </w:r>
      <w:r w:rsidRPr="00C418D7">
        <w:rPr>
          <w:lang w:val="ru-RU"/>
        </w:rPr>
        <w:instrText xml:space="preserve">  </w:instrText>
      </w:r>
      <w:r w:rsidRPr="001F534F">
        <w:fldChar w:fldCharType="end"/>
      </w:r>
      <w:r w:rsidRPr="00C418D7">
        <w:rPr>
          <w:lang w:val="ru-RU"/>
        </w:rPr>
        <w:tab/>
        <w:t xml:space="preserve">Делегация Алжира </w:t>
      </w:r>
      <w:r>
        <w:rPr>
          <w:lang w:val="ru-RU"/>
        </w:rPr>
        <w:t xml:space="preserve">согласилась с тем, что можно использовать слово </w:t>
      </w:r>
      <w:r w:rsidR="00AE4A50">
        <w:rPr>
          <w:lang w:val="ru-RU"/>
        </w:rPr>
        <w:t>"</w:t>
      </w:r>
      <w:r>
        <w:rPr>
          <w:lang w:val="ru-RU"/>
        </w:rPr>
        <w:t>предложить».</w:t>
      </w:r>
      <w:r w:rsidRPr="00C418D7">
        <w:rPr>
          <w:lang w:val="ru-RU"/>
        </w:rPr>
        <w:t xml:space="preserve"> </w:t>
      </w:r>
    </w:p>
    <w:p w:rsidR="00B74D16" w:rsidRPr="00C418D7" w:rsidRDefault="00B74D16" w:rsidP="00B74D16">
      <w:pPr>
        <w:rPr>
          <w:lang w:val="ru-RU"/>
        </w:rPr>
      </w:pPr>
    </w:p>
    <w:p w:rsidR="00B74D16" w:rsidRPr="00C418D7" w:rsidRDefault="00B74D16" w:rsidP="00B74D16">
      <w:pPr>
        <w:rPr>
          <w:lang w:val="ru-RU"/>
        </w:rPr>
      </w:pPr>
      <w:r w:rsidRPr="001F534F">
        <w:fldChar w:fldCharType="begin"/>
      </w:r>
      <w:r w:rsidRPr="00C418D7">
        <w:rPr>
          <w:lang w:val="ru-RU"/>
        </w:rPr>
        <w:instrText xml:space="preserve"> </w:instrText>
      </w:r>
      <w:r w:rsidRPr="001F534F">
        <w:instrText>AUTONUM</w:instrText>
      </w:r>
      <w:r w:rsidRPr="00C418D7">
        <w:rPr>
          <w:lang w:val="ru-RU"/>
        </w:rPr>
        <w:instrText xml:space="preserve">  </w:instrText>
      </w:r>
      <w:r w:rsidRPr="001F534F">
        <w:fldChar w:fldCharType="end"/>
      </w:r>
      <w:r w:rsidRPr="00C418D7">
        <w:rPr>
          <w:lang w:val="ru-RU"/>
        </w:rPr>
        <w:tab/>
      </w:r>
      <w:r>
        <w:rPr>
          <w:lang w:val="ru-RU"/>
        </w:rPr>
        <w:t>Председатель</w:t>
      </w:r>
      <w:r w:rsidRPr="00C418D7">
        <w:rPr>
          <w:lang w:val="ru-RU"/>
        </w:rPr>
        <w:t xml:space="preserve"> </w:t>
      </w:r>
      <w:r>
        <w:rPr>
          <w:lang w:val="ru-RU"/>
        </w:rPr>
        <w:t>спросил</w:t>
      </w:r>
      <w:r w:rsidRPr="00C418D7">
        <w:rPr>
          <w:lang w:val="ru-RU"/>
        </w:rPr>
        <w:t xml:space="preserve">, </w:t>
      </w:r>
      <w:r>
        <w:rPr>
          <w:lang w:val="ru-RU"/>
        </w:rPr>
        <w:t>есть</w:t>
      </w:r>
      <w:r w:rsidRPr="00C418D7">
        <w:rPr>
          <w:lang w:val="ru-RU"/>
        </w:rPr>
        <w:t xml:space="preserve"> </w:t>
      </w:r>
      <w:r>
        <w:rPr>
          <w:lang w:val="ru-RU"/>
        </w:rPr>
        <w:t>ли</w:t>
      </w:r>
      <w:r w:rsidRPr="00C418D7">
        <w:rPr>
          <w:lang w:val="ru-RU"/>
        </w:rPr>
        <w:t xml:space="preserve"> </w:t>
      </w:r>
      <w:r>
        <w:rPr>
          <w:lang w:val="ru-RU"/>
        </w:rPr>
        <w:t>возражения</w:t>
      </w:r>
      <w:r w:rsidRPr="00C418D7">
        <w:rPr>
          <w:lang w:val="ru-RU"/>
        </w:rPr>
        <w:t xml:space="preserve"> </w:t>
      </w:r>
      <w:r>
        <w:rPr>
          <w:lang w:val="ru-RU"/>
        </w:rPr>
        <w:t>против</w:t>
      </w:r>
      <w:r w:rsidRPr="00C418D7">
        <w:rPr>
          <w:lang w:val="ru-RU"/>
        </w:rPr>
        <w:t xml:space="preserve"> </w:t>
      </w:r>
      <w:r>
        <w:rPr>
          <w:lang w:val="ru-RU"/>
        </w:rPr>
        <w:t>слова</w:t>
      </w:r>
      <w:r w:rsidRPr="00C418D7">
        <w:rPr>
          <w:lang w:val="ru-RU"/>
        </w:rPr>
        <w:t xml:space="preserve"> </w:t>
      </w:r>
      <w:r w:rsidR="00AE4A50">
        <w:rPr>
          <w:lang w:val="ru-RU"/>
        </w:rPr>
        <w:t>"</w:t>
      </w:r>
      <w:r>
        <w:rPr>
          <w:lang w:val="ru-RU"/>
        </w:rPr>
        <w:t>предложить</w:t>
      </w:r>
      <w:r w:rsidRPr="00C418D7">
        <w:rPr>
          <w:lang w:val="ru-RU"/>
        </w:rPr>
        <w:t xml:space="preserve">». </w:t>
      </w:r>
    </w:p>
    <w:p w:rsidR="00B74D16" w:rsidRPr="00C418D7" w:rsidRDefault="00B74D16" w:rsidP="00B74D16">
      <w:pPr>
        <w:rPr>
          <w:lang w:val="ru-RU"/>
        </w:rPr>
      </w:pPr>
    </w:p>
    <w:p w:rsidR="00B74D16" w:rsidRPr="007A5E93" w:rsidRDefault="00B74D16" w:rsidP="00B74D16">
      <w:pPr>
        <w:rPr>
          <w:lang w:val="ru-RU"/>
        </w:rPr>
      </w:pPr>
      <w:r w:rsidRPr="001F534F">
        <w:fldChar w:fldCharType="begin"/>
      </w:r>
      <w:r w:rsidRPr="002856AD">
        <w:rPr>
          <w:lang w:val="ru-RU"/>
        </w:rPr>
        <w:instrText xml:space="preserve"> </w:instrText>
      </w:r>
      <w:r w:rsidRPr="001F534F">
        <w:instrText>AUTONUM</w:instrText>
      </w:r>
      <w:r w:rsidRPr="002856AD">
        <w:rPr>
          <w:lang w:val="ru-RU"/>
        </w:rPr>
        <w:instrText xml:space="preserve">  </w:instrText>
      </w:r>
      <w:r w:rsidRPr="001F534F">
        <w:fldChar w:fldCharType="end"/>
      </w:r>
      <w:r w:rsidRPr="002856AD">
        <w:rPr>
          <w:lang w:val="ru-RU"/>
        </w:rPr>
        <w:tab/>
      </w:r>
      <w:r>
        <w:rPr>
          <w:lang w:val="ru-RU"/>
        </w:rPr>
        <w:t>Делегация</w:t>
      </w:r>
      <w:r w:rsidRPr="002856AD">
        <w:rPr>
          <w:lang w:val="ru-RU"/>
        </w:rPr>
        <w:t xml:space="preserve"> </w:t>
      </w:r>
      <w:r>
        <w:rPr>
          <w:lang w:val="ru-RU"/>
        </w:rPr>
        <w:t>Швейцарии</w:t>
      </w:r>
      <w:r w:rsidRPr="002856AD">
        <w:rPr>
          <w:lang w:val="ru-RU"/>
        </w:rPr>
        <w:t xml:space="preserve"> </w:t>
      </w:r>
      <w:r>
        <w:rPr>
          <w:lang w:val="ru-RU"/>
        </w:rPr>
        <w:t>заявила</w:t>
      </w:r>
      <w:r w:rsidRPr="002856AD">
        <w:rPr>
          <w:lang w:val="ru-RU"/>
        </w:rPr>
        <w:t xml:space="preserve">, </w:t>
      </w:r>
      <w:r>
        <w:rPr>
          <w:lang w:val="ru-RU"/>
        </w:rPr>
        <w:t>что</w:t>
      </w:r>
      <w:r w:rsidRPr="002856AD">
        <w:rPr>
          <w:lang w:val="ru-RU"/>
        </w:rPr>
        <w:t xml:space="preserve"> </w:t>
      </w:r>
      <w:r>
        <w:rPr>
          <w:lang w:val="ru-RU"/>
        </w:rPr>
        <w:t>не</w:t>
      </w:r>
      <w:r w:rsidRPr="002856AD">
        <w:rPr>
          <w:lang w:val="ru-RU"/>
        </w:rPr>
        <w:t xml:space="preserve"> </w:t>
      </w:r>
      <w:r>
        <w:rPr>
          <w:lang w:val="ru-RU"/>
        </w:rPr>
        <w:t>хочет</w:t>
      </w:r>
      <w:r w:rsidRPr="002856AD">
        <w:rPr>
          <w:lang w:val="ru-RU"/>
        </w:rPr>
        <w:t xml:space="preserve"> </w:t>
      </w:r>
      <w:r>
        <w:rPr>
          <w:lang w:val="ru-RU"/>
        </w:rPr>
        <w:t>разрушать консенсус, формирующийся в отношении обсуждаемого абзаца.  Однако</w:t>
      </w:r>
      <w:r w:rsidRPr="002856AD">
        <w:rPr>
          <w:lang w:val="ru-RU"/>
        </w:rPr>
        <w:t xml:space="preserve"> </w:t>
      </w:r>
      <w:r>
        <w:rPr>
          <w:lang w:val="ru-RU"/>
        </w:rPr>
        <w:t>все</w:t>
      </w:r>
      <w:r w:rsidRPr="002856AD">
        <w:rPr>
          <w:lang w:val="ru-RU"/>
        </w:rPr>
        <w:t xml:space="preserve"> </w:t>
      </w:r>
      <w:r>
        <w:rPr>
          <w:lang w:val="ru-RU"/>
        </w:rPr>
        <w:t>стороны</w:t>
      </w:r>
      <w:r w:rsidRPr="002856AD">
        <w:rPr>
          <w:lang w:val="ru-RU"/>
        </w:rPr>
        <w:t xml:space="preserve"> </w:t>
      </w:r>
      <w:r>
        <w:rPr>
          <w:lang w:val="ru-RU"/>
        </w:rPr>
        <w:t>должны</w:t>
      </w:r>
      <w:r w:rsidRPr="002856AD">
        <w:rPr>
          <w:lang w:val="ru-RU"/>
        </w:rPr>
        <w:t xml:space="preserve"> </w:t>
      </w:r>
      <w:r>
        <w:rPr>
          <w:lang w:val="ru-RU"/>
        </w:rPr>
        <w:t>согласиться</w:t>
      </w:r>
      <w:r w:rsidRPr="002856AD">
        <w:rPr>
          <w:lang w:val="ru-RU"/>
        </w:rPr>
        <w:t xml:space="preserve">, </w:t>
      </w:r>
      <w:r>
        <w:rPr>
          <w:lang w:val="ru-RU"/>
        </w:rPr>
        <w:t>что</w:t>
      </w:r>
      <w:r w:rsidRPr="002856AD">
        <w:rPr>
          <w:lang w:val="ru-RU"/>
        </w:rPr>
        <w:t xml:space="preserve"> </w:t>
      </w:r>
      <w:r>
        <w:rPr>
          <w:lang w:val="ru-RU"/>
        </w:rPr>
        <w:t>они</w:t>
      </w:r>
      <w:r w:rsidRPr="002856AD">
        <w:rPr>
          <w:lang w:val="ru-RU"/>
        </w:rPr>
        <w:t xml:space="preserve"> </w:t>
      </w:r>
      <w:r>
        <w:rPr>
          <w:lang w:val="ru-RU"/>
        </w:rPr>
        <w:t>могут</w:t>
      </w:r>
      <w:r w:rsidRPr="002856AD">
        <w:rPr>
          <w:lang w:val="ru-RU"/>
        </w:rPr>
        <w:t xml:space="preserve"> </w:t>
      </w:r>
      <w:r>
        <w:rPr>
          <w:lang w:val="ru-RU"/>
        </w:rPr>
        <w:t>организовать</w:t>
      </w:r>
      <w:r w:rsidRPr="002856AD">
        <w:rPr>
          <w:lang w:val="ru-RU"/>
        </w:rPr>
        <w:t xml:space="preserve"> </w:t>
      </w:r>
      <w:r>
        <w:rPr>
          <w:lang w:val="ru-RU"/>
        </w:rPr>
        <w:t>конференцию в ноябре.  Сейчас</w:t>
      </w:r>
      <w:r w:rsidRPr="007A5E93">
        <w:rPr>
          <w:lang w:val="ru-RU"/>
        </w:rPr>
        <w:t xml:space="preserve"> </w:t>
      </w:r>
      <w:r>
        <w:rPr>
          <w:lang w:val="ru-RU"/>
        </w:rPr>
        <w:t>уже</w:t>
      </w:r>
      <w:r w:rsidRPr="007A5E93">
        <w:rPr>
          <w:lang w:val="ru-RU"/>
        </w:rPr>
        <w:t xml:space="preserve"> </w:t>
      </w:r>
      <w:r>
        <w:rPr>
          <w:lang w:val="ru-RU"/>
        </w:rPr>
        <w:t>май</w:t>
      </w:r>
      <w:r w:rsidRPr="007A5E93">
        <w:rPr>
          <w:lang w:val="ru-RU"/>
        </w:rPr>
        <w:t xml:space="preserve">.  </w:t>
      </w:r>
      <w:r>
        <w:rPr>
          <w:lang w:val="ru-RU"/>
        </w:rPr>
        <w:t>Список</w:t>
      </w:r>
      <w:r w:rsidRPr="00152064">
        <w:rPr>
          <w:lang w:val="ru-RU"/>
        </w:rPr>
        <w:t xml:space="preserve"> </w:t>
      </w:r>
      <w:r>
        <w:rPr>
          <w:lang w:val="ru-RU"/>
        </w:rPr>
        <w:t>выступающих</w:t>
      </w:r>
      <w:r w:rsidRPr="00152064">
        <w:rPr>
          <w:lang w:val="ru-RU"/>
        </w:rPr>
        <w:t xml:space="preserve"> </w:t>
      </w:r>
      <w:r>
        <w:rPr>
          <w:lang w:val="ru-RU"/>
        </w:rPr>
        <w:t>должен</w:t>
      </w:r>
      <w:r w:rsidRPr="00152064">
        <w:rPr>
          <w:lang w:val="ru-RU"/>
        </w:rPr>
        <w:t xml:space="preserve"> </w:t>
      </w:r>
      <w:r>
        <w:rPr>
          <w:lang w:val="ru-RU"/>
        </w:rPr>
        <w:t>быть</w:t>
      </w:r>
      <w:r w:rsidRPr="00152064">
        <w:rPr>
          <w:lang w:val="ru-RU"/>
        </w:rPr>
        <w:t xml:space="preserve"> </w:t>
      </w:r>
      <w:r>
        <w:rPr>
          <w:lang w:val="ru-RU"/>
        </w:rPr>
        <w:t>готов</w:t>
      </w:r>
      <w:r w:rsidRPr="00152064">
        <w:rPr>
          <w:lang w:val="ru-RU"/>
        </w:rPr>
        <w:t xml:space="preserve">, </w:t>
      </w:r>
      <w:r>
        <w:rPr>
          <w:lang w:val="ru-RU"/>
        </w:rPr>
        <w:t>с</w:t>
      </w:r>
      <w:r w:rsidRPr="00152064">
        <w:rPr>
          <w:lang w:val="ru-RU"/>
        </w:rPr>
        <w:t xml:space="preserve"> </w:t>
      </w:r>
      <w:r>
        <w:rPr>
          <w:lang w:val="ru-RU"/>
        </w:rPr>
        <w:t>тем</w:t>
      </w:r>
      <w:r w:rsidRPr="00152064">
        <w:rPr>
          <w:lang w:val="ru-RU"/>
        </w:rPr>
        <w:t xml:space="preserve"> </w:t>
      </w:r>
      <w:r>
        <w:rPr>
          <w:lang w:val="ru-RU"/>
        </w:rPr>
        <w:t>чтобы</w:t>
      </w:r>
      <w:r w:rsidRPr="00152064">
        <w:rPr>
          <w:lang w:val="ru-RU"/>
        </w:rPr>
        <w:t xml:space="preserve"> </w:t>
      </w:r>
      <w:r>
        <w:rPr>
          <w:lang w:val="ru-RU"/>
        </w:rPr>
        <w:t>с</w:t>
      </w:r>
      <w:r w:rsidRPr="00152064">
        <w:rPr>
          <w:lang w:val="ru-RU"/>
        </w:rPr>
        <w:t xml:space="preserve"> </w:t>
      </w:r>
      <w:r>
        <w:rPr>
          <w:lang w:val="ru-RU"/>
        </w:rPr>
        <w:t>выступающими</w:t>
      </w:r>
      <w:r w:rsidRPr="00152064">
        <w:rPr>
          <w:lang w:val="ru-RU"/>
        </w:rPr>
        <w:t xml:space="preserve"> </w:t>
      </w:r>
      <w:r>
        <w:rPr>
          <w:lang w:val="ru-RU"/>
        </w:rPr>
        <w:t>можно</w:t>
      </w:r>
      <w:r w:rsidRPr="00152064">
        <w:rPr>
          <w:lang w:val="ru-RU"/>
        </w:rPr>
        <w:t xml:space="preserve"> </w:t>
      </w:r>
      <w:r>
        <w:rPr>
          <w:lang w:val="ru-RU"/>
        </w:rPr>
        <w:t>было</w:t>
      </w:r>
      <w:r w:rsidRPr="00152064">
        <w:rPr>
          <w:lang w:val="ru-RU"/>
        </w:rPr>
        <w:t xml:space="preserve"> </w:t>
      </w:r>
      <w:r>
        <w:rPr>
          <w:lang w:val="ru-RU"/>
        </w:rPr>
        <w:t>связаться</w:t>
      </w:r>
      <w:r w:rsidRPr="00152064">
        <w:rPr>
          <w:lang w:val="ru-RU"/>
        </w:rPr>
        <w:t xml:space="preserve"> </w:t>
      </w:r>
      <w:r>
        <w:rPr>
          <w:lang w:val="ru-RU"/>
        </w:rPr>
        <w:t>и</w:t>
      </w:r>
      <w:r w:rsidRPr="00152064">
        <w:rPr>
          <w:lang w:val="ru-RU"/>
        </w:rPr>
        <w:t xml:space="preserve"> </w:t>
      </w:r>
      <w:r>
        <w:rPr>
          <w:lang w:val="ru-RU"/>
        </w:rPr>
        <w:t>уточнить</w:t>
      </w:r>
      <w:r w:rsidRPr="00152064">
        <w:rPr>
          <w:lang w:val="ru-RU"/>
        </w:rPr>
        <w:t xml:space="preserve">, </w:t>
      </w:r>
      <w:r>
        <w:rPr>
          <w:lang w:val="ru-RU"/>
        </w:rPr>
        <w:t>смогут</w:t>
      </w:r>
      <w:r w:rsidRPr="00152064">
        <w:rPr>
          <w:lang w:val="ru-RU"/>
        </w:rPr>
        <w:t xml:space="preserve"> </w:t>
      </w:r>
      <w:r>
        <w:rPr>
          <w:lang w:val="ru-RU"/>
        </w:rPr>
        <w:t>ли</w:t>
      </w:r>
      <w:r w:rsidRPr="00152064">
        <w:rPr>
          <w:lang w:val="ru-RU"/>
        </w:rPr>
        <w:t xml:space="preserve"> </w:t>
      </w:r>
      <w:r>
        <w:rPr>
          <w:lang w:val="ru-RU"/>
        </w:rPr>
        <w:t>они</w:t>
      </w:r>
      <w:r w:rsidRPr="00152064">
        <w:rPr>
          <w:lang w:val="ru-RU"/>
        </w:rPr>
        <w:t xml:space="preserve"> </w:t>
      </w:r>
      <w:r>
        <w:rPr>
          <w:lang w:val="ru-RU"/>
        </w:rPr>
        <w:t>принять</w:t>
      </w:r>
      <w:r w:rsidRPr="00152064">
        <w:rPr>
          <w:lang w:val="ru-RU"/>
        </w:rPr>
        <w:t xml:space="preserve"> </w:t>
      </w:r>
      <w:r>
        <w:rPr>
          <w:lang w:val="ru-RU"/>
        </w:rPr>
        <w:t>участие</w:t>
      </w:r>
      <w:r w:rsidRPr="00152064">
        <w:rPr>
          <w:lang w:val="ru-RU"/>
        </w:rPr>
        <w:t xml:space="preserve"> </w:t>
      </w:r>
      <w:r>
        <w:rPr>
          <w:lang w:val="ru-RU"/>
        </w:rPr>
        <w:t>в</w:t>
      </w:r>
      <w:r w:rsidRPr="00152064">
        <w:rPr>
          <w:lang w:val="ru-RU"/>
        </w:rPr>
        <w:t xml:space="preserve"> </w:t>
      </w:r>
      <w:r>
        <w:rPr>
          <w:lang w:val="ru-RU"/>
        </w:rPr>
        <w:t>конференции</w:t>
      </w:r>
      <w:r w:rsidRPr="00152064">
        <w:rPr>
          <w:lang w:val="ru-RU"/>
        </w:rPr>
        <w:t xml:space="preserve">. </w:t>
      </w:r>
      <w:r>
        <w:rPr>
          <w:lang w:val="ru-RU"/>
        </w:rPr>
        <w:t xml:space="preserve"> </w:t>
      </w:r>
    </w:p>
    <w:p w:rsidR="00B74D16" w:rsidRPr="007A5E93" w:rsidRDefault="00B74D16" w:rsidP="00B74D16">
      <w:pPr>
        <w:rPr>
          <w:lang w:val="ru-RU"/>
        </w:rPr>
      </w:pPr>
    </w:p>
    <w:p w:rsidR="00B74D16" w:rsidRPr="007A5E93" w:rsidRDefault="00B74D16" w:rsidP="00B74D16">
      <w:pPr>
        <w:rPr>
          <w:lang w:val="ru-RU"/>
        </w:rPr>
      </w:pPr>
      <w:r w:rsidRPr="001F534F">
        <w:fldChar w:fldCharType="begin"/>
      </w:r>
      <w:r w:rsidRPr="00152064">
        <w:rPr>
          <w:lang w:val="ru-RU"/>
        </w:rPr>
        <w:instrText xml:space="preserve"> </w:instrText>
      </w:r>
      <w:r w:rsidRPr="001F534F">
        <w:instrText>AUTONUM</w:instrText>
      </w:r>
      <w:r w:rsidRPr="00152064">
        <w:rPr>
          <w:lang w:val="ru-RU"/>
        </w:rPr>
        <w:instrText xml:space="preserve">  </w:instrText>
      </w:r>
      <w:r w:rsidRPr="001F534F">
        <w:fldChar w:fldCharType="end"/>
      </w:r>
      <w:r w:rsidRPr="00152064">
        <w:rPr>
          <w:lang w:val="ru-RU"/>
        </w:rPr>
        <w:tab/>
      </w:r>
      <w:r>
        <w:rPr>
          <w:lang w:val="ru-RU"/>
        </w:rPr>
        <w:t>Председатель</w:t>
      </w:r>
      <w:r w:rsidRPr="00152064">
        <w:rPr>
          <w:lang w:val="ru-RU"/>
        </w:rPr>
        <w:t xml:space="preserve"> </w:t>
      </w:r>
      <w:r>
        <w:rPr>
          <w:lang w:val="ru-RU"/>
        </w:rPr>
        <w:t>повторил</w:t>
      </w:r>
      <w:r w:rsidRPr="00152064">
        <w:rPr>
          <w:lang w:val="ru-RU"/>
        </w:rPr>
        <w:t xml:space="preserve">, </w:t>
      </w:r>
      <w:r>
        <w:rPr>
          <w:lang w:val="ru-RU"/>
        </w:rPr>
        <w:t>что</w:t>
      </w:r>
      <w:r w:rsidRPr="00152064">
        <w:rPr>
          <w:lang w:val="ru-RU"/>
        </w:rPr>
        <w:t xml:space="preserve"> </w:t>
      </w:r>
      <w:r>
        <w:rPr>
          <w:lang w:val="ru-RU"/>
        </w:rPr>
        <w:t>конференция</w:t>
      </w:r>
      <w:r w:rsidRPr="00152064">
        <w:rPr>
          <w:lang w:val="ru-RU"/>
        </w:rPr>
        <w:t xml:space="preserve"> </w:t>
      </w:r>
      <w:r>
        <w:rPr>
          <w:lang w:val="ru-RU"/>
        </w:rPr>
        <w:t>должна</w:t>
      </w:r>
      <w:r w:rsidRPr="00152064">
        <w:rPr>
          <w:lang w:val="ru-RU"/>
        </w:rPr>
        <w:t xml:space="preserve"> </w:t>
      </w:r>
      <w:r>
        <w:rPr>
          <w:lang w:val="ru-RU"/>
        </w:rPr>
        <w:t>быть</w:t>
      </w:r>
      <w:r w:rsidRPr="00152064">
        <w:rPr>
          <w:lang w:val="ru-RU"/>
        </w:rPr>
        <w:t xml:space="preserve"> </w:t>
      </w:r>
      <w:r>
        <w:rPr>
          <w:lang w:val="ru-RU"/>
        </w:rPr>
        <w:t>проведена</w:t>
      </w:r>
      <w:r w:rsidRPr="00152064">
        <w:rPr>
          <w:lang w:val="ru-RU"/>
        </w:rPr>
        <w:t xml:space="preserve"> </w:t>
      </w:r>
      <w:r>
        <w:rPr>
          <w:lang w:val="ru-RU"/>
        </w:rPr>
        <w:t>своевременно</w:t>
      </w:r>
      <w:r w:rsidRPr="00152064">
        <w:rPr>
          <w:lang w:val="ru-RU"/>
        </w:rPr>
        <w:t xml:space="preserve"> </w:t>
      </w:r>
      <w:r>
        <w:rPr>
          <w:lang w:val="ru-RU"/>
        </w:rPr>
        <w:t>и</w:t>
      </w:r>
      <w:r w:rsidRPr="00152064">
        <w:rPr>
          <w:lang w:val="ru-RU"/>
        </w:rPr>
        <w:t xml:space="preserve"> </w:t>
      </w:r>
      <w:r>
        <w:rPr>
          <w:lang w:val="ru-RU"/>
        </w:rPr>
        <w:t>что</w:t>
      </w:r>
      <w:r w:rsidRPr="00152064">
        <w:rPr>
          <w:lang w:val="ru-RU"/>
        </w:rPr>
        <w:t xml:space="preserve"> </w:t>
      </w:r>
      <w:r>
        <w:rPr>
          <w:lang w:val="ru-RU"/>
        </w:rPr>
        <w:t>ее</w:t>
      </w:r>
      <w:r w:rsidRPr="00152064">
        <w:rPr>
          <w:lang w:val="ru-RU"/>
        </w:rPr>
        <w:t xml:space="preserve"> </w:t>
      </w:r>
      <w:r>
        <w:rPr>
          <w:lang w:val="ru-RU"/>
        </w:rPr>
        <w:t>качество будет зависеть от качества подготовительной работы. Поэтому</w:t>
      </w:r>
      <w:r w:rsidRPr="00152064">
        <w:rPr>
          <w:lang w:val="ru-RU"/>
        </w:rPr>
        <w:t xml:space="preserve"> </w:t>
      </w:r>
      <w:r>
        <w:rPr>
          <w:lang w:val="ru-RU"/>
        </w:rPr>
        <w:t>вопрос</w:t>
      </w:r>
      <w:r w:rsidRPr="00152064">
        <w:rPr>
          <w:lang w:val="ru-RU"/>
        </w:rPr>
        <w:t xml:space="preserve">, </w:t>
      </w:r>
      <w:r>
        <w:rPr>
          <w:lang w:val="ru-RU"/>
        </w:rPr>
        <w:t>касающиеся</w:t>
      </w:r>
      <w:r w:rsidRPr="00152064">
        <w:rPr>
          <w:lang w:val="ru-RU"/>
        </w:rPr>
        <w:t xml:space="preserve"> </w:t>
      </w:r>
      <w:r>
        <w:rPr>
          <w:lang w:val="ru-RU"/>
        </w:rPr>
        <w:t>организации</w:t>
      </w:r>
      <w:r w:rsidRPr="00152064">
        <w:rPr>
          <w:lang w:val="ru-RU"/>
        </w:rPr>
        <w:t xml:space="preserve"> </w:t>
      </w:r>
      <w:r>
        <w:rPr>
          <w:lang w:val="ru-RU"/>
        </w:rPr>
        <w:t>конференции</w:t>
      </w:r>
      <w:r w:rsidRPr="00152064">
        <w:rPr>
          <w:lang w:val="ru-RU"/>
        </w:rPr>
        <w:t xml:space="preserve"> </w:t>
      </w:r>
      <w:r>
        <w:rPr>
          <w:lang w:val="ru-RU"/>
        </w:rPr>
        <w:t>должны</w:t>
      </w:r>
      <w:r w:rsidRPr="00152064">
        <w:rPr>
          <w:lang w:val="ru-RU"/>
        </w:rPr>
        <w:t xml:space="preserve"> </w:t>
      </w:r>
      <w:r>
        <w:rPr>
          <w:lang w:val="ru-RU"/>
        </w:rPr>
        <w:t>решаться</w:t>
      </w:r>
      <w:r w:rsidRPr="00152064">
        <w:rPr>
          <w:lang w:val="ru-RU"/>
        </w:rPr>
        <w:t xml:space="preserve"> </w:t>
      </w:r>
      <w:r>
        <w:rPr>
          <w:lang w:val="ru-RU"/>
        </w:rPr>
        <w:t>соответствующим</w:t>
      </w:r>
      <w:r w:rsidRPr="00152064">
        <w:rPr>
          <w:lang w:val="ru-RU"/>
        </w:rPr>
        <w:t xml:space="preserve"> </w:t>
      </w:r>
      <w:r>
        <w:rPr>
          <w:lang w:val="ru-RU"/>
        </w:rPr>
        <w:t>образом</w:t>
      </w:r>
      <w:r w:rsidRPr="00152064">
        <w:rPr>
          <w:lang w:val="ru-RU"/>
        </w:rPr>
        <w:t>.</w:t>
      </w:r>
      <w:r>
        <w:rPr>
          <w:lang w:val="ru-RU"/>
        </w:rPr>
        <w:t xml:space="preserve">  После</w:t>
      </w:r>
      <w:r w:rsidRPr="007A5E93">
        <w:rPr>
          <w:lang w:val="ru-RU"/>
        </w:rPr>
        <w:t xml:space="preserve"> </w:t>
      </w:r>
      <w:r>
        <w:rPr>
          <w:lang w:val="ru-RU"/>
        </w:rPr>
        <w:t>этого</w:t>
      </w:r>
      <w:r w:rsidRPr="007A5E93">
        <w:rPr>
          <w:lang w:val="ru-RU"/>
        </w:rPr>
        <w:t xml:space="preserve"> </w:t>
      </w:r>
      <w:r>
        <w:rPr>
          <w:lang w:val="ru-RU"/>
        </w:rPr>
        <w:t>он</w:t>
      </w:r>
      <w:r w:rsidRPr="007A5E93">
        <w:rPr>
          <w:lang w:val="ru-RU"/>
        </w:rPr>
        <w:t xml:space="preserve"> </w:t>
      </w:r>
      <w:r>
        <w:rPr>
          <w:lang w:val="ru-RU"/>
        </w:rPr>
        <w:t>завершил</w:t>
      </w:r>
      <w:r w:rsidRPr="007A5E93">
        <w:rPr>
          <w:lang w:val="ru-RU"/>
        </w:rPr>
        <w:t xml:space="preserve"> </w:t>
      </w:r>
      <w:r>
        <w:rPr>
          <w:lang w:val="ru-RU"/>
        </w:rPr>
        <w:t>прения</w:t>
      </w:r>
      <w:r w:rsidRPr="007A5E93">
        <w:rPr>
          <w:lang w:val="ru-RU"/>
        </w:rPr>
        <w:t xml:space="preserve">. </w:t>
      </w:r>
    </w:p>
    <w:p w:rsidR="00B74D16" w:rsidRPr="007A5E93" w:rsidRDefault="00B74D16" w:rsidP="00B74D16">
      <w:pPr>
        <w:rPr>
          <w:lang w:val="ru-RU"/>
        </w:rPr>
      </w:pPr>
    </w:p>
    <w:p w:rsidR="00B74D16" w:rsidRPr="007A5E93" w:rsidRDefault="00B74D16" w:rsidP="00B74D16">
      <w:pPr>
        <w:rPr>
          <w:lang w:val="ru-RU"/>
        </w:rPr>
      </w:pPr>
      <w:r w:rsidRPr="001F534F">
        <w:fldChar w:fldCharType="begin"/>
      </w:r>
      <w:r w:rsidRPr="00152064">
        <w:rPr>
          <w:lang w:val="ru-RU"/>
        </w:rPr>
        <w:instrText xml:space="preserve"> </w:instrText>
      </w:r>
      <w:r w:rsidRPr="001F534F">
        <w:instrText>AUTONUM</w:instrText>
      </w:r>
      <w:r w:rsidRPr="00152064">
        <w:rPr>
          <w:lang w:val="ru-RU"/>
        </w:rPr>
        <w:instrText xml:space="preserve">  </w:instrText>
      </w:r>
      <w:r w:rsidRPr="001F534F">
        <w:fldChar w:fldCharType="end"/>
      </w:r>
      <w:r w:rsidRPr="00152064">
        <w:rPr>
          <w:lang w:val="ru-RU"/>
        </w:rPr>
        <w:tab/>
      </w:r>
      <w:r>
        <w:rPr>
          <w:lang w:val="ru-RU"/>
        </w:rPr>
        <w:t>Председатель</w:t>
      </w:r>
      <w:r w:rsidRPr="00152064">
        <w:rPr>
          <w:lang w:val="ru-RU"/>
        </w:rPr>
        <w:t xml:space="preserve"> </w:t>
      </w:r>
      <w:r>
        <w:rPr>
          <w:lang w:val="ru-RU"/>
        </w:rPr>
        <w:t>возобновил</w:t>
      </w:r>
      <w:r w:rsidRPr="00152064">
        <w:rPr>
          <w:lang w:val="ru-RU"/>
        </w:rPr>
        <w:t xml:space="preserve"> </w:t>
      </w:r>
      <w:r>
        <w:rPr>
          <w:lang w:val="ru-RU"/>
        </w:rPr>
        <w:t>прения</w:t>
      </w:r>
      <w:r w:rsidRPr="00152064">
        <w:rPr>
          <w:lang w:val="ru-RU"/>
        </w:rPr>
        <w:t xml:space="preserve"> </w:t>
      </w:r>
      <w:r>
        <w:rPr>
          <w:lang w:val="ru-RU"/>
        </w:rPr>
        <w:t>днем</w:t>
      </w:r>
      <w:r w:rsidRPr="00152064">
        <w:rPr>
          <w:lang w:val="ru-RU"/>
        </w:rPr>
        <w:t xml:space="preserve">. </w:t>
      </w:r>
      <w:r>
        <w:rPr>
          <w:lang w:val="ru-RU"/>
        </w:rPr>
        <w:t xml:space="preserve"> Он заявил, что среди делегаций был распространен отредактированный текст.  Он попросил Секретариат зачитать отредактированный текст подпункта </w:t>
      </w:r>
      <w:r w:rsidRPr="007A5E93">
        <w:rPr>
          <w:lang w:val="ru-RU"/>
        </w:rPr>
        <w:t>(</w:t>
      </w:r>
      <w:r>
        <w:t>c</w:t>
      </w:r>
      <w:r w:rsidRPr="007A5E93">
        <w:rPr>
          <w:lang w:val="ru-RU"/>
        </w:rPr>
        <w:t>).</w:t>
      </w:r>
    </w:p>
    <w:p w:rsidR="00B74D16" w:rsidRPr="007A5E93" w:rsidRDefault="00B74D16" w:rsidP="00B74D16">
      <w:pPr>
        <w:rPr>
          <w:lang w:val="ru-RU"/>
        </w:rPr>
      </w:pPr>
    </w:p>
    <w:p w:rsidR="00B74D16" w:rsidRPr="00152064" w:rsidRDefault="00B74D16" w:rsidP="00B74D16">
      <w:pPr>
        <w:keepNext/>
        <w:rPr>
          <w:lang w:val="ru-RU"/>
        </w:rPr>
      </w:pPr>
      <w:r w:rsidRPr="001F534F">
        <w:fldChar w:fldCharType="begin"/>
      </w:r>
      <w:r w:rsidRPr="00152064">
        <w:rPr>
          <w:lang w:val="ru-RU"/>
        </w:rPr>
        <w:instrText xml:space="preserve"> </w:instrText>
      </w:r>
      <w:r w:rsidRPr="001F534F">
        <w:instrText>AUTONUM</w:instrText>
      </w:r>
      <w:r w:rsidRPr="00152064">
        <w:rPr>
          <w:lang w:val="ru-RU"/>
        </w:rPr>
        <w:instrText xml:space="preserve">  </w:instrText>
      </w:r>
      <w:r w:rsidRPr="001F534F">
        <w:fldChar w:fldCharType="end"/>
      </w:r>
      <w:r w:rsidRPr="00152064">
        <w:rPr>
          <w:lang w:val="ru-RU"/>
        </w:rPr>
        <w:tab/>
      </w:r>
      <w:r>
        <w:rPr>
          <w:lang w:val="ru-RU"/>
        </w:rPr>
        <w:t>Секретариат</w:t>
      </w:r>
      <w:r w:rsidRPr="00152064">
        <w:rPr>
          <w:lang w:val="ru-RU"/>
        </w:rPr>
        <w:t xml:space="preserve"> </w:t>
      </w:r>
      <w:r>
        <w:rPr>
          <w:lang w:val="ru-RU"/>
        </w:rPr>
        <w:t>зачитал</w:t>
      </w:r>
      <w:r w:rsidRPr="00152064">
        <w:rPr>
          <w:lang w:val="ru-RU"/>
        </w:rPr>
        <w:t xml:space="preserve"> </w:t>
      </w:r>
      <w:r>
        <w:rPr>
          <w:lang w:val="ru-RU"/>
        </w:rPr>
        <w:t>следующий</w:t>
      </w:r>
      <w:r w:rsidRPr="00152064">
        <w:rPr>
          <w:lang w:val="ru-RU"/>
        </w:rPr>
        <w:t xml:space="preserve"> </w:t>
      </w:r>
      <w:r>
        <w:rPr>
          <w:lang w:val="ru-RU"/>
        </w:rPr>
        <w:t>отредактированный</w:t>
      </w:r>
      <w:r w:rsidRPr="00152064">
        <w:rPr>
          <w:lang w:val="ru-RU"/>
        </w:rPr>
        <w:t xml:space="preserve"> </w:t>
      </w:r>
      <w:r>
        <w:rPr>
          <w:lang w:val="ru-RU"/>
        </w:rPr>
        <w:t>текст</w:t>
      </w:r>
      <w:r w:rsidRPr="00152064">
        <w:rPr>
          <w:lang w:val="ru-RU"/>
        </w:rPr>
        <w:t xml:space="preserve"> </w:t>
      </w:r>
      <w:r>
        <w:rPr>
          <w:lang w:val="ru-RU"/>
        </w:rPr>
        <w:t>подпункта</w:t>
      </w:r>
      <w:r w:rsidRPr="00152064">
        <w:rPr>
          <w:lang w:val="ru-RU"/>
        </w:rPr>
        <w:t xml:space="preserve"> (</w:t>
      </w:r>
      <w:r>
        <w:t>c</w:t>
      </w:r>
      <w:r w:rsidRPr="00152064">
        <w:rPr>
          <w:lang w:val="ru-RU"/>
        </w:rPr>
        <w:t>):</w:t>
      </w:r>
    </w:p>
    <w:p w:rsidR="00B74D16" w:rsidRPr="00152064" w:rsidRDefault="00B74D16" w:rsidP="00B74D16">
      <w:pPr>
        <w:keepNext/>
        <w:rPr>
          <w:lang w:val="ru-RU"/>
        </w:rPr>
      </w:pPr>
    </w:p>
    <w:p w:rsidR="00B74D16" w:rsidRPr="007A5E93" w:rsidRDefault="00AE4A50" w:rsidP="00B74D16">
      <w:pPr>
        <w:keepNext/>
        <w:ind w:left="567"/>
        <w:rPr>
          <w:lang w:val="ru-RU"/>
        </w:rPr>
      </w:pPr>
      <w:r>
        <w:rPr>
          <w:lang w:val="ru-RU"/>
        </w:rPr>
        <w:t>"</w:t>
      </w:r>
      <w:r w:rsidR="00B74D16">
        <w:rPr>
          <w:lang w:val="ru-RU"/>
        </w:rPr>
        <w:t>Комитет рассмотрел документ (</w:t>
      </w:r>
      <w:r w:rsidR="00B74D16">
        <w:t>CDIP</w:t>
      </w:r>
      <w:r w:rsidR="00B74D16">
        <w:rPr>
          <w:lang w:val="ru-RU"/>
        </w:rPr>
        <w:t>/11/5) об организации Международной конференции по интеллектуальной собственности и развитию.  Была достигнута договоренность о том, что Секретариат предложит список выступающих на Конференции и распространит его среди координаторов Групп для одобрения».</w:t>
      </w:r>
    </w:p>
    <w:p w:rsidR="00B74D16" w:rsidRPr="007A5E93" w:rsidRDefault="00B74D16" w:rsidP="00B74D16">
      <w:pPr>
        <w:rPr>
          <w:lang w:val="ru-RU"/>
        </w:rPr>
      </w:pPr>
    </w:p>
    <w:p w:rsidR="00B74D16" w:rsidRPr="007A5E93" w:rsidRDefault="00B74D16" w:rsidP="00B74D16">
      <w:pPr>
        <w:rPr>
          <w:lang w:val="ru-RU"/>
        </w:rPr>
      </w:pPr>
      <w:r w:rsidRPr="001F534F">
        <w:fldChar w:fldCharType="begin"/>
      </w:r>
      <w:r w:rsidRPr="001372DD">
        <w:rPr>
          <w:lang w:val="ru-RU"/>
        </w:rPr>
        <w:instrText xml:space="preserve"> </w:instrText>
      </w:r>
      <w:r w:rsidRPr="001F534F">
        <w:instrText>AUTONUM</w:instrText>
      </w:r>
      <w:r w:rsidRPr="001372DD">
        <w:rPr>
          <w:lang w:val="ru-RU"/>
        </w:rPr>
        <w:instrText xml:space="preserve">  </w:instrText>
      </w:r>
      <w:r w:rsidRPr="001F534F">
        <w:fldChar w:fldCharType="end"/>
      </w:r>
      <w:r w:rsidRPr="001372DD">
        <w:rPr>
          <w:lang w:val="ru-RU"/>
        </w:rPr>
        <w:tab/>
      </w:r>
      <w:r>
        <w:rPr>
          <w:lang w:val="ru-RU"/>
        </w:rPr>
        <w:t>Делегация</w:t>
      </w:r>
      <w:r w:rsidRPr="001372DD">
        <w:rPr>
          <w:lang w:val="ru-RU"/>
        </w:rPr>
        <w:t xml:space="preserve"> Делегация Соединенного Королевства </w:t>
      </w:r>
      <w:r>
        <w:rPr>
          <w:lang w:val="ru-RU"/>
        </w:rPr>
        <w:t>заявила</w:t>
      </w:r>
      <w:r w:rsidRPr="001372DD">
        <w:rPr>
          <w:lang w:val="ru-RU"/>
        </w:rPr>
        <w:t xml:space="preserve">, </w:t>
      </w:r>
      <w:r>
        <w:rPr>
          <w:lang w:val="ru-RU"/>
        </w:rPr>
        <w:t>что</w:t>
      </w:r>
      <w:r w:rsidRPr="001372DD">
        <w:rPr>
          <w:lang w:val="ru-RU"/>
        </w:rPr>
        <w:t xml:space="preserve"> </w:t>
      </w:r>
      <w:r>
        <w:rPr>
          <w:lang w:val="ru-RU"/>
        </w:rPr>
        <w:t>в</w:t>
      </w:r>
      <w:r w:rsidRPr="001372DD">
        <w:rPr>
          <w:lang w:val="ru-RU"/>
        </w:rPr>
        <w:t xml:space="preserve"> </w:t>
      </w:r>
      <w:r>
        <w:rPr>
          <w:lang w:val="ru-RU"/>
        </w:rPr>
        <w:t>духе</w:t>
      </w:r>
      <w:r w:rsidRPr="001372DD">
        <w:rPr>
          <w:lang w:val="ru-RU"/>
        </w:rPr>
        <w:t xml:space="preserve"> </w:t>
      </w:r>
      <w:r>
        <w:rPr>
          <w:lang w:val="ru-RU"/>
        </w:rPr>
        <w:t>компромисса</w:t>
      </w:r>
      <w:r w:rsidRPr="001372DD">
        <w:rPr>
          <w:lang w:val="ru-RU"/>
        </w:rPr>
        <w:t xml:space="preserve"> </w:t>
      </w:r>
      <w:r>
        <w:rPr>
          <w:lang w:val="ru-RU"/>
        </w:rPr>
        <w:t>в</w:t>
      </w:r>
      <w:r w:rsidRPr="001372DD">
        <w:rPr>
          <w:lang w:val="ru-RU"/>
        </w:rPr>
        <w:t xml:space="preserve"> </w:t>
      </w:r>
      <w:r>
        <w:rPr>
          <w:lang w:val="ru-RU"/>
        </w:rPr>
        <w:t>своем</w:t>
      </w:r>
      <w:r w:rsidRPr="001372DD">
        <w:rPr>
          <w:lang w:val="ru-RU"/>
        </w:rPr>
        <w:t xml:space="preserve"> </w:t>
      </w:r>
      <w:r>
        <w:rPr>
          <w:lang w:val="ru-RU"/>
        </w:rPr>
        <w:t>выступлении</w:t>
      </w:r>
      <w:r w:rsidRPr="001372DD">
        <w:rPr>
          <w:lang w:val="ru-RU"/>
        </w:rPr>
        <w:t xml:space="preserve"> </w:t>
      </w:r>
      <w:r>
        <w:rPr>
          <w:lang w:val="ru-RU"/>
        </w:rPr>
        <w:t>перед</w:t>
      </w:r>
      <w:r w:rsidRPr="001372DD">
        <w:rPr>
          <w:lang w:val="ru-RU"/>
        </w:rPr>
        <w:t xml:space="preserve"> </w:t>
      </w:r>
      <w:r>
        <w:rPr>
          <w:lang w:val="ru-RU"/>
        </w:rPr>
        <w:t>тем</w:t>
      </w:r>
      <w:r w:rsidRPr="001372DD">
        <w:rPr>
          <w:lang w:val="ru-RU"/>
        </w:rPr>
        <w:t xml:space="preserve">, </w:t>
      </w:r>
      <w:r>
        <w:rPr>
          <w:lang w:val="ru-RU"/>
        </w:rPr>
        <w:t>как</w:t>
      </w:r>
      <w:r w:rsidRPr="001372DD">
        <w:rPr>
          <w:lang w:val="ru-RU"/>
        </w:rPr>
        <w:t xml:space="preserve"> </w:t>
      </w:r>
      <w:r>
        <w:rPr>
          <w:lang w:val="ru-RU"/>
        </w:rPr>
        <w:t>в</w:t>
      </w:r>
      <w:r w:rsidRPr="001372DD">
        <w:rPr>
          <w:lang w:val="ru-RU"/>
        </w:rPr>
        <w:t xml:space="preserve"> </w:t>
      </w:r>
      <w:r>
        <w:rPr>
          <w:lang w:val="ru-RU"/>
        </w:rPr>
        <w:t>заседании</w:t>
      </w:r>
      <w:r w:rsidRPr="001372DD">
        <w:rPr>
          <w:lang w:val="ru-RU"/>
        </w:rPr>
        <w:t xml:space="preserve"> </w:t>
      </w:r>
      <w:r>
        <w:rPr>
          <w:lang w:val="ru-RU"/>
        </w:rPr>
        <w:t>был</w:t>
      </w:r>
      <w:r w:rsidRPr="001372DD">
        <w:rPr>
          <w:lang w:val="ru-RU"/>
        </w:rPr>
        <w:t xml:space="preserve"> </w:t>
      </w:r>
      <w:r>
        <w:rPr>
          <w:lang w:val="ru-RU"/>
        </w:rPr>
        <w:t>объявлен</w:t>
      </w:r>
      <w:r w:rsidRPr="001372DD">
        <w:rPr>
          <w:lang w:val="ru-RU"/>
        </w:rPr>
        <w:t xml:space="preserve"> </w:t>
      </w:r>
      <w:r>
        <w:rPr>
          <w:lang w:val="ru-RU"/>
        </w:rPr>
        <w:t>перерыв</w:t>
      </w:r>
      <w:r w:rsidRPr="001372DD">
        <w:rPr>
          <w:lang w:val="ru-RU"/>
        </w:rPr>
        <w:t xml:space="preserve">, </w:t>
      </w:r>
      <w:r>
        <w:rPr>
          <w:lang w:val="ru-RU"/>
        </w:rPr>
        <w:t>она</w:t>
      </w:r>
      <w:r w:rsidRPr="001372DD">
        <w:rPr>
          <w:lang w:val="ru-RU"/>
        </w:rPr>
        <w:t xml:space="preserve"> </w:t>
      </w:r>
      <w:r>
        <w:rPr>
          <w:lang w:val="ru-RU"/>
        </w:rPr>
        <w:t>согласилась</w:t>
      </w:r>
      <w:r w:rsidRPr="001372DD">
        <w:rPr>
          <w:lang w:val="ru-RU"/>
        </w:rPr>
        <w:t xml:space="preserve"> </w:t>
      </w:r>
      <w:r>
        <w:rPr>
          <w:lang w:val="ru-RU"/>
        </w:rPr>
        <w:t>на</w:t>
      </w:r>
      <w:r w:rsidRPr="001372DD">
        <w:rPr>
          <w:lang w:val="ru-RU"/>
        </w:rPr>
        <w:t xml:space="preserve"> </w:t>
      </w:r>
      <w:r>
        <w:rPr>
          <w:lang w:val="ru-RU"/>
        </w:rPr>
        <w:t>использование</w:t>
      </w:r>
      <w:r w:rsidRPr="001372DD">
        <w:rPr>
          <w:lang w:val="ru-RU"/>
        </w:rPr>
        <w:t xml:space="preserve"> </w:t>
      </w:r>
      <w:r>
        <w:rPr>
          <w:lang w:val="ru-RU"/>
        </w:rPr>
        <w:t>слова</w:t>
      </w:r>
      <w:r w:rsidRPr="001372DD">
        <w:rPr>
          <w:lang w:val="ru-RU"/>
        </w:rPr>
        <w:t xml:space="preserve"> </w:t>
      </w:r>
      <w:r w:rsidR="00AE4A50">
        <w:rPr>
          <w:lang w:val="ru-RU"/>
        </w:rPr>
        <w:t>"</w:t>
      </w:r>
      <w:r>
        <w:rPr>
          <w:lang w:val="ru-RU"/>
        </w:rPr>
        <w:t>одобрение</w:t>
      </w:r>
      <w:r w:rsidRPr="001372DD">
        <w:rPr>
          <w:lang w:val="ru-RU"/>
        </w:rPr>
        <w:t xml:space="preserve">» </w:t>
      </w:r>
      <w:r>
        <w:rPr>
          <w:lang w:val="ru-RU"/>
        </w:rPr>
        <w:t>при</w:t>
      </w:r>
      <w:r w:rsidRPr="001372DD">
        <w:rPr>
          <w:lang w:val="ru-RU"/>
        </w:rPr>
        <w:t xml:space="preserve"> </w:t>
      </w:r>
      <w:r>
        <w:rPr>
          <w:lang w:val="ru-RU"/>
        </w:rPr>
        <w:t>условии</w:t>
      </w:r>
      <w:r w:rsidRPr="001372DD">
        <w:rPr>
          <w:lang w:val="ru-RU"/>
        </w:rPr>
        <w:t xml:space="preserve">, </w:t>
      </w:r>
      <w:r>
        <w:rPr>
          <w:lang w:val="ru-RU"/>
        </w:rPr>
        <w:t>что</w:t>
      </w:r>
      <w:r w:rsidRPr="001372DD">
        <w:rPr>
          <w:lang w:val="ru-RU"/>
        </w:rPr>
        <w:t xml:space="preserve"> </w:t>
      </w:r>
      <w:r>
        <w:rPr>
          <w:lang w:val="ru-RU"/>
        </w:rPr>
        <w:t>остальная</w:t>
      </w:r>
      <w:r w:rsidRPr="001372DD">
        <w:rPr>
          <w:lang w:val="ru-RU"/>
        </w:rPr>
        <w:t xml:space="preserve"> </w:t>
      </w:r>
      <w:r>
        <w:rPr>
          <w:lang w:val="ru-RU"/>
        </w:rPr>
        <w:t>часть</w:t>
      </w:r>
      <w:r w:rsidRPr="001372DD">
        <w:rPr>
          <w:lang w:val="ru-RU"/>
        </w:rPr>
        <w:t xml:space="preserve"> </w:t>
      </w:r>
      <w:r>
        <w:rPr>
          <w:lang w:val="ru-RU"/>
        </w:rPr>
        <w:t>предложения</w:t>
      </w:r>
      <w:r w:rsidRPr="001372DD">
        <w:rPr>
          <w:lang w:val="ru-RU"/>
        </w:rPr>
        <w:t xml:space="preserve"> </w:t>
      </w:r>
      <w:r>
        <w:rPr>
          <w:lang w:val="ru-RU"/>
        </w:rPr>
        <w:t>останется</w:t>
      </w:r>
      <w:r w:rsidRPr="001372DD">
        <w:rPr>
          <w:lang w:val="ru-RU"/>
        </w:rPr>
        <w:t xml:space="preserve"> </w:t>
      </w:r>
      <w:r>
        <w:rPr>
          <w:lang w:val="ru-RU"/>
        </w:rPr>
        <w:t>неизменной</w:t>
      </w:r>
      <w:r w:rsidRPr="001372DD">
        <w:rPr>
          <w:lang w:val="ru-RU"/>
        </w:rPr>
        <w:t>.</w:t>
      </w:r>
      <w:r>
        <w:rPr>
          <w:lang w:val="ru-RU"/>
        </w:rPr>
        <w:t xml:space="preserve">  Поскольку</w:t>
      </w:r>
      <w:r w:rsidRPr="001372DD">
        <w:rPr>
          <w:lang w:val="ru-RU"/>
        </w:rPr>
        <w:t xml:space="preserve"> </w:t>
      </w:r>
      <w:r>
        <w:rPr>
          <w:lang w:val="ru-RU"/>
        </w:rPr>
        <w:t>этого</w:t>
      </w:r>
      <w:r w:rsidRPr="001372DD">
        <w:rPr>
          <w:lang w:val="ru-RU"/>
        </w:rPr>
        <w:t xml:space="preserve"> </w:t>
      </w:r>
      <w:r>
        <w:rPr>
          <w:lang w:val="ru-RU"/>
        </w:rPr>
        <w:t>не</w:t>
      </w:r>
      <w:r w:rsidRPr="001372DD">
        <w:rPr>
          <w:lang w:val="ru-RU"/>
        </w:rPr>
        <w:t xml:space="preserve"> </w:t>
      </w:r>
      <w:r>
        <w:rPr>
          <w:lang w:val="ru-RU"/>
        </w:rPr>
        <w:t>произошло</w:t>
      </w:r>
      <w:r w:rsidRPr="001372DD">
        <w:rPr>
          <w:lang w:val="ru-RU"/>
        </w:rPr>
        <w:t xml:space="preserve">, </w:t>
      </w:r>
      <w:r>
        <w:rPr>
          <w:lang w:val="ru-RU"/>
        </w:rPr>
        <w:t>делегация</w:t>
      </w:r>
      <w:r w:rsidRPr="001372DD">
        <w:rPr>
          <w:lang w:val="ru-RU"/>
        </w:rPr>
        <w:t xml:space="preserve"> </w:t>
      </w:r>
      <w:r>
        <w:rPr>
          <w:lang w:val="ru-RU"/>
        </w:rPr>
        <w:t>хотела</w:t>
      </w:r>
      <w:r w:rsidRPr="001372DD">
        <w:rPr>
          <w:lang w:val="ru-RU"/>
        </w:rPr>
        <w:t xml:space="preserve"> </w:t>
      </w:r>
      <w:r>
        <w:rPr>
          <w:lang w:val="ru-RU"/>
        </w:rPr>
        <w:t>бы</w:t>
      </w:r>
      <w:r w:rsidRPr="001372DD">
        <w:rPr>
          <w:lang w:val="ru-RU"/>
        </w:rPr>
        <w:t xml:space="preserve">, </w:t>
      </w:r>
      <w:r>
        <w:rPr>
          <w:lang w:val="ru-RU"/>
        </w:rPr>
        <w:t>чтобы</w:t>
      </w:r>
      <w:r w:rsidRPr="001372DD">
        <w:rPr>
          <w:lang w:val="ru-RU"/>
        </w:rPr>
        <w:t xml:space="preserve"> </w:t>
      </w:r>
      <w:r>
        <w:rPr>
          <w:lang w:val="ru-RU"/>
        </w:rPr>
        <w:t>вместо</w:t>
      </w:r>
      <w:r w:rsidRPr="001372DD">
        <w:rPr>
          <w:lang w:val="ru-RU"/>
        </w:rPr>
        <w:t xml:space="preserve"> </w:t>
      </w:r>
      <w:r>
        <w:rPr>
          <w:lang w:val="ru-RU"/>
        </w:rPr>
        <w:t>слова</w:t>
      </w:r>
      <w:r w:rsidRPr="001372DD">
        <w:rPr>
          <w:lang w:val="ru-RU"/>
        </w:rPr>
        <w:t xml:space="preserve"> </w:t>
      </w:r>
      <w:r w:rsidR="00AE4A50">
        <w:rPr>
          <w:lang w:val="ru-RU"/>
        </w:rPr>
        <w:t>"</w:t>
      </w:r>
      <w:r>
        <w:rPr>
          <w:lang w:val="ru-RU"/>
        </w:rPr>
        <w:t>предложит</w:t>
      </w:r>
      <w:r w:rsidR="00AE4A50">
        <w:rPr>
          <w:lang w:val="ru-RU"/>
        </w:rPr>
        <w:t>"</w:t>
      </w:r>
      <w:r w:rsidRPr="001372DD">
        <w:rPr>
          <w:lang w:val="ru-RU"/>
        </w:rPr>
        <w:t xml:space="preserve"> </w:t>
      </w:r>
      <w:r>
        <w:rPr>
          <w:lang w:val="ru-RU"/>
        </w:rPr>
        <w:t>было</w:t>
      </w:r>
      <w:r w:rsidRPr="001372DD">
        <w:rPr>
          <w:lang w:val="ru-RU"/>
        </w:rPr>
        <w:t xml:space="preserve"> </w:t>
      </w:r>
      <w:r>
        <w:rPr>
          <w:lang w:val="ru-RU"/>
        </w:rPr>
        <w:t>включено</w:t>
      </w:r>
      <w:r w:rsidRPr="001372DD">
        <w:rPr>
          <w:lang w:val="ru-RU"/>
        </w:rPr>
        <w:t xml:space="preserve"> </w:t>
      </w:r>
      <w:r>
        <w:rPr>
          <w:lang w:val="ru-RU"/>
        </w:rPr>
        <w:t>слово</w:t>
      </w:r>
      <w:r w:rsidRPr="001372DD">
        <w:rPr>
          <w:lang w:val="ru-RU"/>
        </w:rPr>
        <w:t xml:space="preserve"> </w:t>
      </w:r>
      <w:r w:rsidR="00AE4A50">
        <w:rPr>
          <w:lang w:val="ru-RU"/>
        </w:rPr>
        <w:t>"</w:t>
      </w:r>
      <w:r>
        <w:rPr>
          <w:lang w:val="ru-RU"/>
        </w:rPr>
        <w:t>доработает</w:t>
      </w:r>
      <w:r w:rsidR="00AE4A50">
        <w:rPr>
          <w:lang w:val="ru-RU"/>
        </w:rPr>
        <w:t>"</w:t>
      </w:r>
      <w:r w:rsidRPr="001372DD">
        <w:rPr>
          <w:lang w:val="ru-RU"/>
        </w:rPr>
        <w:t>.</w:t>
      </w:r>
      <w:r>
        <w:rPr>
          <w:lang w:val="ru-RU"/>
        </w:rPr>
        <w:t xml:space="preserve">  Комитет</w:t>
      </w:r>
      <w:r w:rsidRPr="001372DD">
        <w:rPr>
          <w:lang w:val="ru-RU"/>
        </w:rPr>
        <w:t xml:space="preserve"> </w:t>
      </w:r>
      <w:r>
        <w:rPr>
          <w:lang w:val="ru-RU"/>
        </w:rPr>
        <w:t>должен</w:t>
      </w:r>
      <w:r w:rsidRPr="001372DD">
        <w:rPr>
          <w:lang w:val="ru-RU"/>
        </w:rPr>
        <w:t xml:space="preserve"> </w:t>
      </w:r>
      <w:r>
        <w:rPr>
          <w:lang w:val="ru-RU"/>
        </w:rPr>
        <w:t>проявлять</w:t>
      </w:r>
      <w:r w:rsidRPr="001372DD">
        <w:rPr>
          <w:lang w:val="ru-RU"/>
        </w:rPr>
        <w:t xml:space="preserve"> </w:t>
      </w:r>
      <w:r>
        <w:rPr>
          <w:lang w:val="ru-RU"/>
        </w:rPr>
        <w:t>больший</w:t>
      </w:r>
      <w:r w:rsidRPr="001372DD">
        <w:rPr>
          <w:lang w:val="ru-RU"/>
        </w:rPr>
        <w:t xml:space="preserve"> </w:t>
      </w:r>
      <w:r>
        <w:rPr>
          <w:lang w:val="ru-RU"/>
        </w:rPr>
        <w:t>прагматизм</w:t>
      </w:r>
      <w:r w:rsidRPr="001372DD">
        <w:rPr>
          <w:lang w:val="ru-RU"/>
        </w:rPr>
        <w:t>.</w:t>
      </w:r>
      <w:r>
        <w:rPr>
          <w:lang w:val="ru-RU"/>
        </w:rPr>
        <w:t xml:space="preserve">  Если он хочет, чтобы конференция состоялась в запланированные сроки, Комитету следует найти более эффективные способы продвигаться вперед, чем пытаться регулировать каждую мелочь в деятельности Секретариата.  Делегация</w:t>
      </w:r>
      <w:r w:rsidRPr="001372DD">
        <w:rPr>
          <w:lang w:val="ru-RU"/>
        </w:rPr>
        <w:t xml:space="preserve"> </w:t>
      </w:r>
      <w:r>
        <w:rPr>
          <w:lang w:val="ru-RU"/>
        </w:rPr>
        <w:t>вновь</w:t>
      </w:r>
      <w:r w:rsidRPr="001372DD">
        <w:rPr>
          <w:lang w:val="ru-RU"/>
        </w:rPr>
        <w:t xml:space="preserve"> </w:t>
      </w:r>
      <w:r>
        <w:rPr>
          <w:lang w:val="ru-RU"/>
        </w:rPr>
        <w:t>подчеркнула</w:t>
      </w:r>
      <w:r w:rsidRPr="001372DD">
        <w:rPr>
          <w:lang w:val="ru-RU"/>
        </w:rPr>
        <w:t xml:space="preserve">, </w:t>
      </w:r>
      <w:r>
        <w:rPr>
          <w:lang w:val="ru-RU"/>
        </w:rPr>
        <w:t>что</w:t>
      </w:r>
      <w:r w:rsidRPr="001372DD">
        <w:rPr>
          <w:lang w:val="ru-RU"/>
        </w:rPr>
        <w:t xml:space="preserve"> </w:t>
      </w:r>
      <w:r>
        <w:rPr>
          <w:lang w:val="ru-RU"/>
        </w:rPr>
        <w:t>Комитету следует предоставить Секретариату выполнять свою работу.  Как</w:t>
      </w:r>
      <w:r w:rsidRPr="001372DD">
        <w:rPr>
          <w:lang w:val="ru-RU"/>
        </w:rPr>
        <w:t xml:space="preserve"> </w:t>
      </w:r>
      <w:r>
        <w:rPr>
          <w:lang w:val="ru-RU"/>
        </w:rPr>
        <w:t>и</w:t>
      </w:r>
      <w:r w:rsidRPr="001372DD">
        <w:rPr>
          <w:lang w:val="ru-RU"/>
        </w:rPr>
        <w:t xml:space="preserve"> </w:t>
      </w:r>
      <w:r>
        <w:rPr>
          <w:lang w:val="ru-RU"/>
        </w:rPr>
        <w:t>было</w:t>
      </w:r>
      <w:r w:rsidRPr="001372DD">
        <w:rPr>
          <w:lang w:val="ru-RU"/>
        </w:rPr>
        <w:t xml:space="preserve"> </w:t>
      </w:r>
      <w:r>
        <w:rPr>
          <w:lang w:val="ru-RU"/>
        </w:rPr>
        <w:t>решено</w:t>
      </w:r>
      <w:r w:rsidRPr="001372DD">
        <w:rPr>
          <w:lang w:val="ru-RU"/>
        </w:rPr>
        <w:t xml:space="preserve">, </w:t>
      </w:r>
      <w:r>
        <w:rPr>
          <w:lang w:val="ru-RU"/>
        </w:rPr>
        <w:t>перечень</w:t>
      </w:r>
      <w:r w:rsidRPr="001372DD">
        <w:rPr>
          <w:lang w:val="ru-RU"/>
        </w:rPr>
        <w:t xml:space="preserve"> </w:t>
      </w:r>
      <w:r>
        <w:rPr>
          <w:lang w:val="ru-RU"/>
        </w:rPr>
        <w:t>выступающих</w:t>
      </w:r>
      <w:r w:rsidRPr="001372DD">
        <w:rPr>
          <w:lang w:val="ru-RU"/>
        </w:rPr>
        <w:t xml:space="preserve"> </w:t>
      </w:r>
      <w:r>
        <w:rPr>
          <w:lang w:val="ru-RU"/>
        </w:rPr>
        <w:t>должен быть затем распространен среди координаторов Групп.  Делегация переговорила с рядом других делегаций, и, судя по всему, они придерживались такого же мнения.  Делегация</w:t>
      </w:r>
      <w:r w:rsidRPr="00322D96">
        <w:rPr>
          <w:lang w:val="ru-RU"/>
        </w:rPr>
        <w:t xml:space="preserve"> </w:t>
      </w:r>
      <w:r>
        <w:rPr>
          <w:lang w:val="ru-RU"/>
        </w:rPr>
        <w:t>полагает</w:t>
      </w:r>
      <w:r w:rsidRPr="00322D96">
        <w:rPr>
          <w:lang w:val="ru-RU"/>
        </w:rPr>
        <w:t xml:space="preserve">, </w:t>
      </w:r>
      <w:r>
        <w:rPr>
          <w:lang w:val="ru-RU"/>
        </w:rPr>
        <w:t>что</w:t>
      </w:r>
      <w:r w:rsidRPr="00322D96">
        <w:rPr>
          <w:lang w:val="ru-RU"/>
        </w:rPr>
        <w:t xml:space="preserve"> </w:t>
      </w:r>
      <w:r>
        <w:rPr>
          <w:lang w:val="ru-RU"/>
        </w:rPr>
        <w:t>ее</w:t>
      </w:r>
      <w:r w:rsidRPr="00322D96">
        <w:rPr>
          <w:lang w:val="ru-RU"/>
        </w:rPr>
        <w:t xml:space="preserve"> </w:t>
      </w:r>
      <w:r>
        <w:rPr>
          <w:lang w:val="ru-RU"/>
        </w:rPr>
        <w:t>объяснение</w:t>
      </w:r>
      <w:r w:rsidRPr="00322D96">
        <w:rPr>
          <w:lang w:val="ru-RU"/>
        </w:rPr>
        <w:t xml:space="preserve"> </w:t>
      </w:r>
      <w:r>
        <w:rPr>
          <w:lang w:val="ru-RU"/>
        </w:rPr>
        <w:t>не</w:t>
      </w:r>
      <w:r w:rsidRPr="00322D96">
        <w:rPr>
          <w:lang w:val="ru-RU"/>
        </w:rPr>
        <w:t xml:space="preserve"> </w:t>
      </w:r>
      <w:r>
        <w:rPr>
          <w:lang w:val="ru-RU"/>
        </w:rPr>
        <w:t>бессмысленно</w:t>
      </w:r>
      <w:r w:rsidRPr="00322D96">
        <w:rPr>
          <w:lang w:val="ru-RU"/>
        </w:rPr>
        <w:t xml:space="preserve">, </w:t>
      </w:r>
      <w:r>
        <w:rPr>
          <w:lang w:val="ru-RU"/>
        </w:rPr>
        <w:t>поскольку</w:t>
      </w:r>
      <w:r w:rsidRPr="00322D96">
        <w:rPr>
          <w:lang w:val="ru-RU"/>
        </w:rPr>
        <w:t xml:space="preserve"> </w:t>
      </w:r>
      <w:r>
        <w:rPr>
          <w:lang w:val="ru-RU"/>
        </w:rPr>
        <w:t>в</w:t>
      </w:r>
      <w:r w:rsidRPr="00322D96">
        <w:rPr>
          <w:lang w:val="ru-RU"/>
        </w:rPr>
        <w:t xml:space="preserve"> </w:t>
      </w:r>
      <w:r>
        <w:rPr>
          <w:lang w:val="ru-RU"/>
        </w:rPr>
        <w:t>нем</w:t>
      </w:r>
      <w:r w:rsidRPr="00322D96">
        <w:rPr>
          <w:lang w:val="ru-RU"/>
        </w:rPr>
        <w:t xml:space="preserve"> </w:t>
      </w:r>
      <w:r>
        <w:rPr>
          <w:lang w:val="ru-RU"/>
        </w:rPr>
        <w:t>отражено</w:t>
      </w:r>
      <w:r w:rsidRPr="00322D96">
        <w:rPr>
          <w:lang w:val="ru-RU"/>
        </w:rPr>
        <w:t xml:space="preserve"> </w:t>
      </w:r>
      <w:r>
        <w:rPr>
          <w:lang w:val="ru-RU"/>
        </w:rPr>
        <w:t>то</w:t>
      </w:r>
      <w:r w:rsidRPr="00322D96">
        <w:rPr>
          <w:lang w:val="ru-RU"/>
        </w:rPr>
        <w:t xml:space="preserve">, </w:t>
      </w:r>
      <w:r>
        <w:rPr>
          <w:lang w:val="ru-RU"/>
        </w:rPr>
        <w:t>что</w:t>
      </w:r>
      <w:r w:rsidRPr="00322D96">
        <w:rPr>
          <w:lang w:val="ru-RU"/>
        </w:rPr>
        <w:t xml:space="preserve"> </w:t>
      </w:r>
      <w:r>
        <w:rPr>
          <w:lang w:val="ru-RU"/>
        </w:rPr>
        <w:t>было</w:t>
      </w:r>
      <w:r w:rsidRPr="00322D96">
        <w:rPr>
          <w:lang w:val="ru-RU"/>
        </w:rPr>
        <w:t xml:space="preserve"> </w:t>
      </w:r>
      <w:r>
        <w:rPr>
          <w:lang w:val="ru-RU"/>
        </w:rPr>
        <w:t xml:space="preserve">согласовано в ходе неофициальных консультаций.  </w:t>
      </w:r>
    </w:p>
    <w:p w:rsidR="00B74D16" w:rsidRPr="007A5E93" w:rsidRDefault="00B74D16" w:rsidP="00B74D16">
      <w:pPr>
        <w:rPr>
          <w:lang w:val="ru-RU"/>
        </w:rPr>
      </w:pPr>
    </w:p>
    <w:p w:rsidR="00B74D16" w:rsidRPr="00322D96" w:rsidRDefault="00B74D16" w:rsidP="00B74D16">
      <w:pPr>
        <w:rPr>
          <w:lang w:val="ru-RU"/>
        </w:rPr>
      </w:pPr>
      <w:r w:rsidRPr="001F534F">
        <w:fldChar w:fldCharType="begin"/>
      </w:r>
      <w:r w:rsidRPr="00322D96">
        <w:rPr>
          <w:lang w:val="ru-RU"/>
        </w:rPr>
        <w:instrText xml:space="preserve"> </w:instrText>
      </w:r>
      <w:r w:rsidRPr="001F534F">
        <w:instrText>AUTONUM</w:instrText>
      </w:r>
      <w:r w:rsidRPr="00322D96">
        <w:rPr>
          <w:lang w:val="ru-RU"/>
        </w:rPr>
        <w:instrText xml:space="preserve">  </w:instrText>
      </w:r>
      <w:r w:rsidRPr="001F534F">
        <w:fldChar w:fldCharType="end"/>
      </w:r>
      <w:r w:rsidRPr="00322D96">
        <w:rPr>
          <w:lang w:val="ru-RU"/>
        </w:rPr>
        <w:tab/>
        <w:t xml:space="preserve">Делегация Южной Африки </w:t>
      </w:r>
      <w:r>
        <w:rPr>
          <w:lang w:val="ru-RU"/>
        </w:rPr>
        <w:t>спросила</w:t>
      </w:r>
      <w:r w:rsidRPr="00322D96">
        <w:rPr>
          <w:lang w:val="ru-RU"/>
        </w:rPr>
        <w:t xml:space="preserve">, </w:t>
      </w:r>
      <w:r>
        <w:rPr>
          <w:lang w:val="ru-RU"/>
        </w:rPr>
        <w:t>может</w:t>
      </w:r>
      <w:r w:rsidRPr="00322D96">
        <w:rPr>
          <w:lang w:val="ru-RU"/>
        </w:rPr>
        <w:t xml:space="preserve"> </w:t>
      </w:r>
      <w:r>
        <w:rPr>
          <w:lang w:val="ru-RU"/>
        </w:rPr>
        <w:t>ли</w:t>
      </w:r>
      <w:r w:rsidRPr="00322D96">
        <w:rPr>
          <w:lang w:val="ru-RU"/>
        </w:rPr>
        <w:t xml:space="preserve"> </w:t>
      </w:r>
      <w:r>
        <w:rPr>
          <w:lang w:val="ru-RU"/>
        </w:rPr>
        <w:t>Комитет</w:t>
      </w:r>
      <w:r w:rsidRPr="00322D96">
        <w:rPr>
          <w:lang w:val="ru-RU"/>
        </w:rPr>
        <w:t xml:space="preserve"> </w:t>
      </w:r>
      <w:r>
        <w:rPr>
          <w:lang w:val="ru-RU"/>
        </w:rPr>
        <w:t>вновь</w:t>
      </w:r>
      <w:r w:rsidRPr="00322D96">
        <w:rPr>
          <w:lang w:val="ru-RU"/>
        </w:rPr>
        <w:t xml:space="preserve"> </w:t>
      </w:r>
      <w:r>
        <w:rPr>
          <w:lang w:val="ru-RU"/>
        </w:rPr>
        <w:t>начать</w:t>
      </w:r>
      <w:r w:rsidRPr="00322D96">
        <w:rPr>
          <w:lang w:val="ru-RU"/>
        </w:rPr>
        <w:t xml:space="preserve"> </w:t>
      </w:r>
      <w:r>
        <w:rPr>
          <w:lang w:val="ru-RU"/>
        </w:rPr>
        <w:t>обсуждение</w:t>
      </w:r>
      <w:r w:rsidRPr="00322D96">
        <w:rPr>
          <w:lang w:val="ru-RU"/>
        </w:rPr>
        <w:t xml:space="preserve"> </w:t>
      </w:r>
      <w:r>
        <w:rPr>
          <w:lang w:val="ru-RU"/>
        </w:rPr>
        <w:t>того</w:t>
      </w:r>
      <w:r w:rsidRPr="00322D96">
        <w:rPr>
          <w:lang w:val="ru-RU"/>
        </w:rPr>
        <w:t xml:space="preserve">, </w:t>
      </w:r>
      <w:r>
        <w:rPr>
          <w:lang w:val="ru-RU"/>
        </w:rPr>
        <w:t>что</w:t>
      </w:r>
      <w:r w:rsidRPr="00322D96">
        <w:rPr>
          <w:lang w:val="ru-RU"/>
        </w:rPr>
        <w:t xml:space="preserve"> </w:t>
      </w:r>
      <w:r>
        <w:rPr>
          <w:lang w:val="ru-RU"/>
        </w:rPr>
        <w:t>уже</w:t>
      </w:r>
      <w:r w:rsidRPr="00322D96">
        <w:rPr>
          <w:lang w:val="ru-RU"/>
        </w:rPr>
        <w:t xml:space="preserve"> </w:t>
      </w:r>
      <w:r>
        <w:rPr>
          <w:lang w:val="ru-RU"/>
        </w:rPr>
        <w:t>было</w:t>
      </w:r>
      <w:r w:rsidRPr="00322D96">
        <w:rPr>
          <w:lang w:val="ru-RU"/>
        </w:rPr>
        <w:t xml:space="preserve"> </w:t>
      </w:r>
      <w:r>
        <w:rPr>
          <w:lang w:val="ru-RU"/>
        </w:rPr>
        <w:t>согласовано</w:t>
      </w:r>
      <w:r w:rsidRPr="00322D96">
        <w:rPr>
          <w:lang w:val="ru-RU"/>
        </w:rPr>
        <w:t>.</w:t>
      </w:r>
      <w:r>
        <w:rPr>
          <w:lang w:val="ru-RU"/>
        </w:rPr>
        <w:t xml:space="preserve">  Делегация</w:t>
      </w:r>
      <w:r w:rsidRPr="00322D96">
        <w:rPr>
          <w:lang w:val="ru-RU"/>
        </w:rPr>
        <w:t xml:space="preserve"> </w:t>
      </w:r>
      <w:r>
        <w:rPr>
          <w:lang w:val="ru-RU"/>
        </w:rPr>
        <w:t>думала</w:t>
      </w:r>
      <w:r w:rsidRPr="00322D96">
        <w:rPr>
          <w:lang w:val="ru-RU"/>
        </w:rPr>
        <w:t xml:space="preserve">, </w:t>
      </w:r>
      <w:r>
        <w:rPr>
          <w:lang w:val="ru-RU"/>
        </w:rPr>
        <w:t>что</w:t>
      </w:r>
      <w:r w:rsidRPr="00322D96">
        <w:rPr>
          <w:lang w:val="ru-RU"/>
        </w:rPr>
        <w:t xml:space="preserve"> </w:t>
      </w:r>
      <w:r>
        <w:rPr>
          <w:lang w:val="ru-RU"/>
        </w:rPr>
        <w:t>Комитет</w:t>
      </w:r>
      <w:r w:rsidRPr="00322D96">
        <w:rPr>
          <w:lang w:val="ru-RU"/>
        </w:rPr>
        <w:t xml:space="preserve"> </w:t>
      </w:r>
      <w:r>
        <w:rPr>
          <w:lang w:val="ru-RU"/>
        </w:rPr>
        <w:t>уже</w:t>
      </w:r>
      <w:r w:rsidRPr="00322D96">
        <w:rPr>
          <w:lang w:val="ru-RU"/>
        </w:rPr>
        <w:t xml:space="preserve"> </w:t>
      </w:r>
      <w:r>
        <w:rPr>
          <w:lang w:val="ru-RU"/>
        </w:rPr>
        <w:t>согласился</w:t>
      </w:r>
      <w:r w:rsidRPr="00322D96">
        <w:rPr>
          <w:lang w:val="ru-RU"/>
        </w:rPr>
        <w:t xml:space="preserve"> </w:t>
      </w:r>
      <w:r>
        <w:rPr>
          <w:lang w:val="ru-RU"/>
        </w:rPr>
        <w:t>по</w:t>
      </w:r>
      <w:r w:rsidRPr="00322D96">
        <w:rPr>
          <w:lang w:val="ru-RU"/>
        </w:rPr>
        <w:t xml:space="preserve"> </w:t>
      </w:r>
      <w:r>
        <w:rPr>
          <w:lang w:val="ru-RU"/>
        </w:rPr>
        <w:t>поводу</w:t>
      </w:r>
      <w:r w:rsidRPr="00322D96">
        <w:rPr>
          <w:lang w:val="ru-RU"/>
        </w:rPr>
        <w:t xml:space="preserve"> </w:t>
      </w:r>
      <w:r>
        <w:rPr>
          <w:lang w:val="ru-RU"/>
        </w:rPr>
        <w:t>подпункта</w:t>
      </w:r>
      <w:r w:rsidRPr="00322D96">
        <w:rPr>
          <w:lang w:val="ru-RU"/>
        </w:rPr>
        <w:t xml:space="preserve"> (</w:t>
      </w:r>
      <w:r>
        <w:t>c</w:t>
      </w:r>
      <w:r w:rsidRPr="00322D96">
        <w:rPr>
          <w:lang w:val="ru-RU"/>
        </w:rPr>
        <w:t>).</w:t>
      </w:r>
    </w:p>
    <w:p w:rsidR="00B74D16" w:rsidRPr="00322D96" w:rsidRDefault="00B74D16" w:rsidP="00B74D16">
      <w:pPr>
        <w:rPr>
          <w:lang w:val="ru-RU"/>
        </w:rPr>
      </w:pPr>
    </w:p>
    <w:p w:rsidR="00B74D16" w:rsidRPr="00322D96" w:rsidRDefault="00B74D16" w:rsidP="00B74D16">
      <w:pPr>
        <w:rPr>
          <w:lang w:val="ru-RU"/>
        </w:rPr>
      </w:pPr>
      <w:r w:rsidRPr="001F534F">
        <w:fldChar w:fldCharType="begin"/>
      </w:r>
      <w:r w:rsidRPr="00322D96">
        <w:rPr>
          <w:lang w:val="ru-RU"/>
        </w:rPr>
        <w:instrText xml:space="preserve"> </w:instrText>
      </w:r>
      <w:r w:rsidRPr="001F534F">
        <w:instrText>AUTONUM</w:instrText>
      </w:r>
      <w:r w:rsidRPr="00322D96">
        <w:rPr>
          <w:lang w:val="ru-RU"/>
        </w:rPr>
        <w:instrText xml:space="preserve">  </w:instrText>
      </w:r>
      <w:r w:rsidRPr="001F534F">
        <w:fldChar w:fldCharType="end"/>
      </w:r>
      <w:r w:rsidRPr="00322D96">
        <w:rPr>
          <w:lang w:val="ru-RU"/>
        </w:rPr>
        <w:tab/>
      </w:r>
      <w:r>
        <w:rPr>
          <w:lang w:val="ru-RU"/>
        </w:rPr>
        <w:t>Председатель заявил, что думал, что согласие достигнуто.  Однако</w:t>
      </w:r>
      <w:r w:rsidRPr="00322D96">
        <w:rPr>
          <w:lang w:val="ru-RU"/>
        </w:rPr>
        <w:t xml:space="preserve"> делегация Соединенного Королевства </w:t>
      </w:r>
      <w:r>
        <w:rPr>
          <w:lang w:val="ru-RU"/>
        </w:rPr>
        <w:t>связалась с ним до того, как в утреннем заседании был объявлен перерыв, и дала понять, что не поддерживает последнее предложение</w:t>
      </w:r>
      <w:r w:rsidRPr="00322D96">
        <w:rPr>
          <w:lang w:val="ru-RU"/>
        </w:rPr>
        <w:t>.</w:t>
      </w:r>
    </w:p>
    <w:p w:rsidR="00B74D16" w:rsidRPr="00322D96" w:rsidRDefault="00B74D16" w:rsidP="00B74D16">
      <w:pPr>
        <w:rPr>
          <w:lang w:val="ru-RU"/>
        </w:rPr>
      </w:pPr>
    </w:p>
    <w:p w:rsidR="00B74D16" w:rsidRPr="00322D96" w:rsidRDefault="00B74D16" w:rsidP="00B74D16">
      <w:pPr>
        <w:rPr>
          <w:lang w:val="ru-RU"/>
        </w:rPr>
      </w:pPr>
      <w:r w:rsidRPr="001F534F">
        <w:fldChar w:fldCharType="begin"/>
      </w:r>
      <w:r w:rsidRPr="00322D96">
        <w:rPr>
          <w:lang w:val="ru-RU"/>
        </w:rPr>
        <w:instrText xml:space="preserve"> </w:instrText>
      </w:r>
      <w:r w:rsidRPr="001F534F">
        <w:instrText>AUTONUM</w:instrText>
      </w:r>
      <w:r w:rsidRPr="00322D96">
        <w:rPr>
          <w:lang w:val="ru-RU"/>
        </w:rPr>
        <w:instrText xml:space="preserve">  </w:instrText>
      </w:r>
      <w:r w:rsidRPr="001F534F">
        <w:fldChar w:fldCharType="end"/>
      </w:r>
      <w:r w:rsidRPr="00322D96">
        <w:rPr>
          <w:lang w:val="ru-RU"/>
        </w:rPr>
        <w:tab/>
        <w:t xml:space="preserve">Делегация Южной Африки </w:t>
      </w:r>
      <w:r>
        <w:rPr>
          <w:lang w:val="ru-RU"/>
        </w:rPr>
        <w:t>заявила</w:t>
      </w:r>
      <w:r w:rsidRPr="00322D96">
        <w:rPr>
          <w:lang w:val="ru-RU"/>
        </w:rPr>
        <w:t xml:space="preserve">, </w:t>
      </w:r>
      <w:r>
        <w:rPr>
          <w:lang w:val="ru-RU"/>
        </w:rPr>
        <w:t>что</w:t>
      </w:r>
      <w:r w:rsidRPr="00322D96">
        <w:rPr>
          <w:lang w:val="ru-RU"/>
        </w:rPr>
        <w:t xml:space="preserve"> </w:t>
      </w:r>
      <w:r>
        <w:rPr>
          <w:lang w:val="ru-RU"/>
        </w:rPr>
        <w:t>хотела бы оставить этот абзац в прежнем виде.</w:t>
      </w:r>
    </w:p>
    <w:p w:rsidR="00B74D16" w:rsidRPr="00322D96" w:rsidRDefault="00B74D16" w:rsidP="00B74D16">
      <w:pPr>
        <w:rPr>
          <w:lang w:val="ru-RU"/>
        </w:rPr>
      </w:pPr>
    </w:p>
    <w:p w:rsidR="00B74D16" w:rsidRPr="007A5E93" w:rsidRDefault="00B74D16" w:rsidP="00B74D16">
      <w:pPr>
        <w:rPr>
          <w:lang w:val="ru-RU"/>
        </w:rPr>
      </w:pPr>
      <w:r w:rsidRPr="001F534F">
        <w:fldChar w:fldCharType="begin"/>
      </w:r>
      <w:r w:rsidRPr="00322D96">
        <w:rPr>
          <w:lang w:val="ru-RU"/>
        </w:rPr>
        <w:instrText xml:space="preserve"> </w:instrText>
      </w:r>
      <w:r w:rsidRPr="001F534F">
        <w:instrText>AUTONUM</w:instrText>
      </w:r>
      <w:r w:rsidRPr="00322D96">
        <w:rPr>
          <w:lang w:val="ru-RU"/>
        </w:rPr>
        <w:instrText xml:space="preserve">  </w:instrText>
      </w:r>
      <w:r w:rsidRPr="001F534F">
        <w:fldChar w:fldCharType="end"/>
      </w:r>
      <w:r w:rsidRPr="00322D96">
        <w:rPr>
          <w:lang w:val="ru-RU"/>
        </w:rPr>
        <w:tab/>
        <w:t xml:space="preserve">Делегация Бразилии, </w:t>
      </w:r>
      <w:r>
        <w:rPr>
          <w:lang w:val="ru-RU"/>
        </w:rPr>
        <w:t xml:space="preserve">выступая от имени ГПДР придерживается того же мнения, что и </w:t>
      </w:r>
      <w:r w:rsidRPr="00322D96">
        <w:rPr>
          <w:lang w:val="ru-RU"/>
        </w:rPr>
        <w:t xml:space="preserve">делегация </w:t>
      </w:r>
      <w:r>
        <w:rPr>
          <w:lang w:val="ru-RU"/>
        </w:rPr>
        <w:t>Южной Африки</w:t>
      </w:r>
      <w:r w:rsidRPr="00322D96">
        <w:rPr>
          <w:lang w:val="ru-RU"/>
        </w:rPr>
        <w:t xml:space="preserve">.  </w:t>
      </w:r>
      <w:r>
        <w:rPr>
          <w:lang w:val="ru-RU"/>
        </w:rPr>
        <w:t>Группа исходит из того, что этот пункт уже был утвержден.  Если</w:t>
      </w:r>
      <w:r w:rsidRPr="00322D96">
        <w:rPr>
          <w:lang w:val="ru-RU"/>
        </w:rPr>
        <w:t xml:space="preserve"> </w:t>
      </w:r>
      <w:r>
        <w:rPr>
          <w:lang w:val="ru-RU"/>
        </w:rPr>
        <w:t>да</w:t>
      </w:r>
      <w:r w:rsidRPr="00322D96">
        <w:rPr>
          <w:lang w:val="ru-RU"/>
        </w:rPr>
        <w:t xml:space="preserve">, </w:t>
      </w:r>
      <w:r>
        <w:rPr>
          <w:lang w:val="ru-RU"/>
        </w:rPr>
        <w:t>то</w:t>
      </w:r>
      <w:r w:rsidRPr="00322D96">
        <w:rPr>
          <w:lang w:val="ru-RU"/>
        </w:rPr>
        <w:t xml:space="preserve"> </w:t>
      </w:r>
      <w:r>
        <w:rPr>
          <w:lang w:val="ru-RU"/>
        </w:rPr>
        <w:t>Группа</w:t>
      </w:r>
      <w:r w:rsidRPr="00322D96">
        <w:rPr>
          <w:lang w:val="ru-RU"/>
        </w:rPr>
        <w:t xml:space="preserve"> </w:t>
      </w:r>
      <w:r>
        <w:rPr>
          <w:lang w:val="ru-RU"/>
        </w:rPr>
        <w:t>хотела</w:t>
      </w:r>
      <w:r w:rsidRPr="00322D96">
        <w:rPr>
          <w:lang w:val="ru-RU"/>
        </w:rPr>
        <w:t xml:space="preserve"> </w:t>
      </w:r>
      <w:r>
        <w:rPr>
          <w:lang w:val="ru-RU"/>
        </w:rPr>
        <w:t>бы</w:t>
      </w:r>
      <w:r w:rsidRPr="00322D96">
        <w:rPr>
          <w:lang w:val="ru-RU"/>
        </w:rPr>
        <w:t xml:space="preserve"> </w:t>
      </w:r>
      <w:r>
        <w:rPr>
          <w:lang w:val="ru-RU"/>
        </w:rPr>
        <w:t>вернуться к обсуждению других пунктов.  Она</w:t>
      </w:r>
      <w:r w:rsidRPr="008C760F">
        <w:rPr>
          <w:lang w:val="ru-RU"/>
        </w:rPr>
        <w:t xml:space="preserve"> </w:t>
      </w:r>
      <w:r>
        <w:rPr>
          <w:lang w:val="ru-RU"/>
        </w:rPr>
        <w:t>указала</w:t>
      </w:r>
      <w:r w:rsidRPr="008C760F">
        <w:rPr>
          <w:lang w:val="ru-RU"/>
        </w:rPr>
        <w:t xml:space="preserve"> </w:t>
      </w:r>
      <w:r>
        <w:rPr>
          <w:lang w:val="ru-RU"/>
        </w:rPr>
        <w:t>на</w:t>
      </w:r>
      <w:r w:rsidRPr="008C760F">
        <w:rPr>
          <w:lang w:val="ru-RU"/>
        </w:rPr>
        <w:t xml:space="preserve"> </w:t>
      </w:r>
      <w:r>
        <w:rPr>
          <w:lang w:val="ru-RU"/>
        </w:rPr>
        <w:t>пункт</w:t>
      </w:r>
      <w:r w:rsidRPr="001D201D">
        <w:t> </w:t>
      </w:r>
      <w:r w:rsidRPr="008C760F">
        <w:rPr>
          <w:lang w:val="ru-RU"/>
        </w:rPr>
        <w:t xml:space="preserve">6 </w:t>
      </w:r>
      <w:r>
        <w:rPr>
          <w:lang w:val="ru-RU"/>
        </w:rPr>
        <w:t>и</w:t>
      </w:r>
      <w:r w:rsidRPr="008C760F">
        <w:rPr>
          <w:lang w:val="ru-RU"/>
        </w:rPr>
        <w:t xml:space="preserve"> </w:t>
      </w:r>
      <w:r>
        <w:rPr>
          <w:lang w:val="ru-RU"/>
        </w:rPr>
        <w:t>заявила</w:t>
      </w:r>
      <w:r w:rsidRPr="008C760F">
        <w:rPr>
          <w:lang w:val="ru-RU"/>
        </w:rPr>
        <w:t xml:space="preserve">, </w:t>
      </w:r>
      <w:r>
        <w:rPr>
          <w:lang w:val="ru-RU"/>
        </w:rPr>
        <w:t>что</w:t>
      </w:r>
      <w:r w:rsidRPr="008C760F">
        <w:rPr>
          <w:lang w:val="ru-RU"/>
        </w:rPr>
        <w:t xml:space="preserve"> </w:t>
      </w:r>
      <w:r>
        <w:rPr>
          <w:lang w:val="ru-RU"/>
        </w:rPr>
        <w:t>хотела</w:t>
      </w:r>
      <w:r w:rsidRPr="008C760F">
        <w:rPr>
          <w:lang w:val="ru-RU"/>
        </w:rPr>
        <w:t xml:space="preserve"> </w:t>
      </w:r>
      <w:r>
        <w:rPr>
          <w:lang w:val="ru-RU"/>
        </w:rPr>
        <w:t>бы</w:t>
      </w:r>
      <w:r w:rsidRPr="008C760F">
        <w:rPr>
          <w:lang w:val="ru-RU"/>
        </w:rPr>
        <w:t xml:space="preserve"> </w:t>
      </w:r>
      <w:r>
        <w:rPr>
          <w:lang w:val="ru-RU"/>
        </w:rPr>
        <w:t>внести</w:t>
      </w:r>
      <w:r w:rsidRPr="008C760F">
        <w:rPr>
          <w:lang w:val="ru-RU"/>
        </w:rPr>
        <w:t xml:space="preserve"> </w:t>
      </w:r>
      <w:r>
        <w:rPr>
          <w:lang w:val="ru-RU"/>
        </w:rPr>
        <w:t>в</w:t>
      </w:r>
      <w:r w:rsidRPr="008C760F">
        <w:rPr>
          <w:lang w:val="ru-RU"/>
        </w:rPr>
        <w:t xml:space="preserve"> </w:t>
      </w:r>
      <w:r>
        <w:rPr>
          <w:lang w:val="ru-RU"/>
        </w:rPr>
        <w:t>предложение</w:t>
      </w:r>
      <w:r w:rsidRPr="008C760F">
        <w:rPr>
          <w:lang w:val="ru-RU"/>
        </w:rPr>
        <w:t xml:space="preserve">, </w:t>
      </w:r>
      <w:r>
        <w:rPr>
          <w:lang w:val="ru-RU"/>
        </w:rPr>
        <w:t>начинающееся</w:t>
      </w:r>
      <w:r w:rsidRPr="008C760F">
        <w:rPr>
          <w:lang w:val="ru-RU"/>
        </w:rPr>
        <w:t xml:space="preserve"> </w:t>
      </w:r>
      <w:r>
        <w:rPr>
          <w:lang w:val="ru-RU"/>
        </w:rPr>
        <w:t>со</w:t>
      </w:r>
      <w:r w:rsidRPr="008C760F">
        <w:rPr>
          <w:lang w:val="ru-RU"/>
        </w:rPr>
        <w:t xml:space="preserve"> </w:t>
      </w:r>
      <w:r>
        <w:rPr>
          <w:lang w:val="ru-RU"/>
        </w:rPr>
        <w:t>слов</w:t>
      </w:r>
      <w:r w:rsidRPr="008C760F">
        <w:rPr>
          <w:lang w:val="ru-RU"/>
        </w:rPr>
        <w:t xml:space="preserve"> </w:t>
      </w:r>
      <w:r w:rsidR="00AE4A50">
        <w:rPr>
          <w:lang w:val="ru-RU"/>
        </w:rPr>
        <w:t>"</w:t>
      </w:r>
      <w:r>
        <w:rPr>
          <w:szCs w:val="22"/>
          <w:lang w:val="ru-RU"/>
        </w:rPr>
        <w:t>По</w:t>
      </w:r>
      <w:r w:rsidRPr="008C760F">
        <w:rPr>
          <w:szCs w:val="22"/>
          <w:lang w:val="ru-RU"/>
        </w:rPr>
        <w:t xml:space="preserve"> </w:t>
      </w:r>
      <w:r>
        <w:rPr>
          <w:szCs w:val="22"/>
          <w:lang w:val="ru-RU"/>
        </w:rPr>
        <w:t>отчету</w:t>
      </w:r>
      <w:r w:rsidRPr="008C760F">
        <w:rPr>
          <w:szCs w:val="22"/>
          <w:lang w:val="ru-RU"/>
        </w:rPr>
        <w:t xml:space="preserve"> </w:t>
      </w:r>
      <w:r>
        <w:rPr>
          <w:szCs w:val="22"/>
          <w:lang w:val="ru-RU"/>
        </w:rPr>
        <w:t>был</w:t>
      </w:r>
      <w:r w:rsidRPr="008C760F">
        <w:rPr>
          <w:szCs w:val="22"/>
          <w:lang w:val="ru-RU"/>
        </w:rPr>
        <w:t xml:space="preserve"> </w:t>
      </w:r>
      <w:r>
        <w:rPr>
          <w:szCs w:val="22"/>
          <w:lang w:val="ru-RU"/>
        </w:rPr>
        <w:t>высказан</w:t>
      </w:r>
      <w:r w:rsidRPr="008C760F">
        <w:rPr>
          <w:szCs w:val="22"/>
          <w:lang w:val="ru-RU"/>
        </w:rPr>
        <w:t xml:space="preserve"> </w:t>
      </w:r>
      <w:r>
        <w:rPr>
          <w:szCs w:val="22"/>
          <w:lang w:val="ru-RU"/>
        </w:rPr>
        <w:t>ряд</w:t>
      </w:r>
      <w:r w:rsidRPr="008C760F">
        <w:rPr>
          <w:szCs w:val="22"/>
          <w:lang w:val="ru-RU"/>
        </w:rPr>
        <w:t xml:space="preserve"> </w:t>
      </w:r>
      <w:r>
        <w:rPr>
          <w:szCs w:val="22"/>
          <w:lang w:val="ru-RU"/>
        </w:rPr>
        <w:t>замечаний</w:t>
      </w:r>
      <w:r w:rsidRPr="008C760F">
        <w:rPr>
          <w:szCs w:val="22"/>
          <w:lang w:val="ru-RU"/>
        </w:rPr>
        <w:t>...</w:t>
      </w:r>
      <w:r w:rsidR="00AE4A50">
        <w:rPr>
          <w:szCs w:val="22"/>
          <w:lang w:val="ru-RU"/>
        </w:rPr>
        <w:t>"</w:t>
      </w:r>
      <w:r w:rsidRPr="008C760F">
        <w:rPr>
          <w:szCs w:val="22"/>
          <w:lang w:val="ru-RU"/>
        </w:rPr>
        <w:t xml:space="preserve">, </w:t>
      </w:r>
      <w:r>
        <w:rPr>
          <w:szCs w:val="22"/>
          <w:lang w:val="ru-RU"/>
        </w:rPr>
        <w:t>следующую</w:t>
      </w:r>
      <w:r w:rsidRPr="008C760F">
        <w:rPr>
          <w:szCs w:val="22"/>
          <w:lang w:val="ru-RU"/>
        </w:rPr>
        <w:t xml:space="preserve"> </w:t>
      </w:r>
      <w:r>
        <w:rPr>
          <w:szCs w:val="22"/>
          <w:lang w:val="ru-RU"/>
        </w:rPr>
        <w:t>поправку</w:t>
      </w:r>
      <w:r w:rsidRPr="008C760F">
        <w:rPr>
          <w:szCs w:val="22"/>
          <w:lang w:val="ru-RU"/>
        </w:rPr>
        <w:t xml:space="preserve">:  </w:t>
      </w:r>
      <w:r w:rsidR="00AE4A50">
        <w:rPr>
          <w:szCs w:val="22"/>
          <w:lang w:val="ru-RU"/>
        </w:rPr>
        <w:t>"</w:t>
      </w:r>
      <w:r>
        <w:rPr>
          <w:szCs w:val="22"/>
          <w:lang w:val="ru-RU"/>
        </w:rPr>
        <w:t xml:space="preserve">По отчету был высказан ряд замечаний, и были запрошены разъяснения, в частности в отношении страновых планов и участия ВОИС в процессе </w:t>
      </w:r>
      <w:r w:rsidR="00AE4A50">
        <w:rPr>
          <w:szCs w:val="22"/>
          <w:lang w:val="ru-RU"/>
        </w:rPr>
        <w:t>"</w:t>
      </w:r>
      <w:r>
        <w:rPr>
          <w:szCs w:val="22"/>
          <w:lang w:val="ru-RU"/>
        </w:rPr>
        <w:t>Рио+20</w:t>
      </w:r>
      <w:r w:rsidR="00AE4A50">
        <w:rPr>
          <w:szCs w:val="22"/>
          <w:lang w:val="ru-RU"/>
        </w:rPr>
        <w:t>"</w:t>
      </w:r>
      <w:r>
        <w:rPr>
          <w:szCs w:val="22"/>
          <w:lang w:val="ru-RU"/>
        </w:rPr>
        <w:t xml:space="preserve">, Целевой группе по ЦРДТ и реализации ПДР </w:t>
      </w:r>
      <w:r w:rsidRPr="00862DD2">
        <w:t>WCS</w:t>
      </w:r>
      <w:r>
        <w:rPr>
          <w:lang w:val="ru-RU"/>
        </w:rPr>
        <w:t xml:space="preserve"> и КПБ</w:t>
      </w:r>
      <w:r w:rsidR="00AE4A50">
        <w:rPr>
          <w:lang w:val="ru-RU"/>
        </w:rPr>
        <w:t>"</w:t>
      </w:r>
      <w:r>
        <w:rPr>
          <w:lang w:val="ru-RU"/>
        </w:rPr>
        <w:t>.  Как</w:t>
      </w:r>
      <w:r w:rsidRPr="007A5E93">
        <w:rPr>
          <w:lang w:val="ru-RU"/>
        </w:rPr>
        <w:t xml:space="preserve"> </w:t>
      </w:r>
      <w:r>
        <w:rPr>
          <w:lang w:val="ru-RU"/>
        </w:rPr>
        <w:t>поняла</w:t>
      </w:r>
      <w:r w:rsidRPr="007A5E93">
        <w:rPr>
          <w:lang w:val="ru-RU"/>
        </w:rPr>
        <w:t xml:space="preserve"> </w:t>
      </w:r>
      <w:r>
        <w:rPr>
          <w:lang w:val="ru-RU"/>
        </w:rPr>
        <w:t>Группа</w:t>
      </w:r>
      <w:r w:rsidRPr="007A5E93">
        <w:rPr>
          <w:lang w:val="ru-RU"/>
        </w:rPr>
        <w:t xml:space="preserve">, </w:t>
      </w:r>
      <w:r>
        <w:rPr>
          <w:lang w:val="ru-RU"/>
        </w:rPr>
        <w:t>Комитет</w:t>
      </w:r>
      <w:r w:rsidRPr="007A5E93">
        <w:rPr>
          <w:lang w:val="ru-RU"/>
        </w:rPr>
        <w:t xml:space="preserve"> </w:t>
      </w:r>
      <w:r>
        <w:rPr>
          <w:lang w:val="ru-RU"/>
        </w:rPr>
        <w:t>уже</w:t>
      </w:r>
      <w:r w:rsidRPr="007A5E93">
        <w:rPr>
          <w:lang w:val="ru-RU"/>
        </w:rPr>
        <w:t xml:space="preserve"> </w:t>
      </w:r>
      <w:r>
        <w:rPr>
          <w:lang w:val="ru-RU"/>
        </w:rPr>
        <w:t>согласовал</w:t>
      </w:r>
      <w:r w:rsidRPr="007A5E93">
        <w:rPr>
          <w:lang w:val="ru-RU"/>
        </w:rPr>
        <w:t xml:space="preserve"> </w:t>
      </w:r>
      <w:r>
        <w:rPr>
          <w:lang w:val="ru-RU"/>
        </w:rPr>
        <w:t>пункт</w:t>
      </w:r>
      <w:r w:rsidRPr="007A5E93">
        <w:rPr>
          <w:lang w:val="ru-RU"/>
        </w:rPr>
        <w:t xml:space="preserve"> 7(</w:t>
      </w:r>
      <w:r>
        <w:t>c</w:t>
      </w:r>
      <w:r w:rsidRPr="007A5E93">
        <w:rPr>
          <w:lang w:val="ru-RU"/>
        </w:rPr>
        <w:t xml:space="preserve">).  </w:t>
      </w:r>
    </w:p>
    <w:p w:rsidR="00B74D16" w:rsidRPr="007A5E93" w:rsidRDefault="00B74D16" w:rsidP="00B74D16">
      <w:pPr>
        <w:rPr>
          <w:lang w:val="ru-RU"/>
        </w:rPr>
      </w:pPr>
    </w:p>
    <w:p w:rsidR="00B74D16" w:rsidRPr="00D51828" w:rsidRDefault="00B74D16" w:rsidP="00B74D16">
      <w:pPr>
        <w:rPr>
          <w:lang w:val="ru-RU"/>
        </w:rPr>
      </w:pPr>
      <w:r w:rsidRPr="001F534F">
        <w:fldChar w:fldCharType="begin"/>
      </w:r>
      <w:r w:rsidRPr="008C760F">
        <w:rPr>
          <w:lang w:val="ru-RU"/>
        </w:rPr>
        <w:instrText xml:space="preserve"> </w:instrText>
      </w:r>
      <w:r w:rsidRPr="001F534F">
        <w:instrText>AUTONUM</w:instrText>
      </w:r>
      <w:r w:rsidRPr="008C760F">
        <w:rPr>
          <w:lang w:val="ru-RU"/>
        </w:rPr>
        <w:instrText xml:space="preserve">  </w:instrText>
      </w:r>
      <w:r w:rsidRPr="001F534F">
        <w:fldChar w:fldCharType="end"/>
      </w:r>
      <w:r w:rsidRPr="008C760F">
        <w:rPr>
          <w:lang w:val="ru-RU"/>
        </w:rPr>
        <w:tab/>
        <w:t xml:space="preserve">Делегация Бельгии, </w:t>
      </w:r>
      <w:r>
        <w:rPr>
          <w:lang w:val="ru-RU"/>
        </w:rPr>
        <w:t>выступая</w:t>
      </w:r>
      <w:r w:rsidRPr="008C760F">
        <w:rPr>
          <w:lang w:val="ru-RU"/>
        </w:rPr>
        <w:t xml:space="preserve"> </w:t>
      </w:r>
      <w:r>
        <w:rPr>
          <w:lang w:val="ru-RU"/>
        </w:rPr>
        <w:t>от</w:t>
      </w:r>
      <w:r w:rsidRPr="008C760F">
        <w:rPr>
          <w:lang w:val="ru-RU"/>
        </w:rPr>
        <w:t xml:space="preserve"> </w:t>
      </w:r>
      <w:r>
        <w:rPr>
          <w:lang w:val="ru-RU"/>
        </w:rPr>
        <w:t>имени</w:t>
      </w:r>
      <w:r w:rsidRPr="008C760F">
        <w:rPr>
          <w:lang w:val="ru-RU"/>
        </w:rPr>
        <w:t xml:space="preserve"> </w:t>
      </w:r>
      <w:r>
        <w:rPr>
          <w:lang w:val="ru-RU"/>
        </w:rPr>
        <w:t>Группы</w:t>
      </w:r>
      <w:r w:rsidRPr="008C760F">
        <w:t> </w:t>
      </w:r>
      <w:r>
        <w:t>B</w:t>
      </w:r>
      <w:r w:rsidRPr="008C760F">
        <w:rPr>
          <w:lang w:val="ru-RU"/>
        </w:rPr>
        <w:t xml:space="preserve">, </w:t>
      </w:r>
      <w:r>
        <w:rPr>
          <w:lang w:val="ru-RU"/>
        </w:rPr>
        <w:t>заявила</w:t>
      </w:r>
      <w:r w:rsidRPr="008C760F">
        <w:rPr>
          <w:lang w:val="ru-RU"/>
        </w:rPr>
        <w:t xml:space="preserve">, </w:t>
      </w:r>
      <w:r>
        <w:rPr>
          <w:lang w:val="ru-RU"/>
        </w:rPr>
        <w:t>что</w:t>
      </w:r>
      <w:r w:rsidRPr="008C760F">
        <w:rPr>
          <w:lang w:val="ru-RU"/>
        </w:rPr>
        <w:t xml:space="preserve"> </w:t>
      </w:r>
      <w:r>
        <w:rPr>
          <w:lang w:val="ru-RU"/>
        </w:rPr>
        <w:t>в</w:t>
      </w:r>
      <w:r w:rsidRPr="008C760F">
        <w:rPr>
          <w:lang w:val="ru-RU"/>
        </w:rPr>
        <w:t xml:space="preserve"> </w:t>
      </w:r>
      <w:r>
        <w:rPr>
          <w:lang w:val="ru-RU"/>
        </w:rPr>
        <w:t>ее</w:t>
      </w:r>
      <w:r w:rsidRPr="008C760F">
        <w:rPr>
          <w:lang w:val="ru-RU"/>
        </w:rPr>
        <w:t xml:space="preserve"> </w:t>
      </w:r>
      <w:r>
        <w:rPr>
          <w:lang w:val="ru-RU"/>
        </w:rPr>
        <w:t>понимании</w:t>
      </w:r>
      <w:r w:rsidRPr="008C760F">
        <w:rPr>
          <w:lang w:val="ru-RU"/>
        </w:rPr>
        <w:t xml:space="preserve">, </w:t>
      </w:r>
      <w:r>
        <w:rPr>
          <w:lang w:val="ru-RU"/>
        </w:rPr>
        <w:t>обсуждение</w:t>
      </w:r>
      <w:r w:rsidRPr="008C760F">
        <w:rPr>
          <w:lang w:val="ru-RU"/>
        </w:rPr>
        <w:t xml:space="preserve"> </w:t>
      </w:r>
      <w:r>
        <w:rPr>
          <w:lang w:val="ru-RU"/>
        </w:rPr>
        <w:t>пункта</w:t>
      </w:r>
      <w:r w:rsidRPr="008C760F">
        <w:rPr>
          <w:lang w:val="ru-RU"/>
        </w:rPr>
        <w:t xml:space="preserve"> </w:t>
      </w:r>
      <w:r>
        <w:rPr>
          <w:lang w:val="ru-RU"/>
        </w:rPr>
        <w:t>закрывается</w:t>
      </w:r>
      <w:r w:rsidRPr="008C760F">
        <w:rPr>
          <w:lang w:val="ru-RU"/>
        </w:rPr>
        <w:t xml:space="preserve">, </w:t>
      </w:r>
      <w:r>
        <w:rPr>
          <w:lang w:val="ru-RU"/>
        </w:rPr>
        <w:t>когда</w:t>
      </w:r>
      <w:r w:rsidRPr="008C760F">
        <w:rPr>
          <w:lang w:val="ru-RU"/>
        </w:rPr>
        <w:t xml:space="preserve"> </w:t>
      </w:r>
      <w:r>
        <w:rPr>
          <w:lang w:val="ru-RU"/>
        </w:rPr>
        <w:t>Председатель</w:t>
      </w:r>
      <w:r w:rsidRPr="008C760F">
        <w:rPr>
          <w:lang w:val="ru-RU"/>
        </w:rPr>
        <w:t xml:space="preserve"> </w:t>
      </w:r>
      <w:r>
        <w:rPr>
          <w:lang w:val="ru-RU"/>
        </w:rPr>
        <w:t>ударяет</w:t>
      </w:r>
      <w:r w:rsidRPr="008C760F">
        <w:rPr>
          <w:lang w:val="ru-RU"/>
        </w:rPr>
        <w:t xml:space="preserve"> </w:t>
      </w:r>
      <w:r>
        <w:rPr>
          <w:lang w:val="ru-RU"/>
        </w:rPr>
        <w:t>молотком</w:t>
      </w:r>
      <w:r w:rsidRPr="008C760F">
        <w:rPr>
          <w:lang w:val="ru-RU"/>
        </w:rPr>
        <w:t xml:space="preserve">. </w:t>
      </w:r>
      <w:r>
        <w:rPr>
          <w:lang w:val="ru-RU"/>
        </w:rPr>
        <w:t xml:space="preserve"> По</w:t>
      </w:r>
      <w:r w:rsidRPr="007A5E93">
        <w:rPr>
          <w:lang w:val="ru-RU"/>
        </w:rPr>
        <w:t xml:space="preserve"> </w:t>
      </w:r>
      <w:r>
        <w:rPr>
          <w:lang w:val="ru-RU"/>
        </w:rPr>
        <w:t>пункту</w:t>
      </w:r>
      <w:r w:rsidRPr="008C760F">
        <w:t> </w:t>
      </w:r>
      <w:r w:rsidRPr="007A5E93">
        <w:rPr>
          <w:lang w:val="ru-RU"/>
        </w:rPr>
        <w:t xml:space="preserve">6 </w:t>
      </w:r>
      <w:r>
        <w:rPr>
          <w:lang w:val="ru-RU"/>
        </w:rPr>
        <w:t>это</w:t>
      </w:r>
      <w:r w:rsidRPr="007A5E93">
        <w:rPr>
          <w:lang w:val="ru-RU"/>
        </w:rPr>
        <w:t xml:space="preserve"> </w:t>
      </w:r>
      <w:r>
        <w:rPr>
          <w:lang w:val="ru-RU"/>
        </w:rPr>
        <w:lastRenderedPageBreak/>
        <w:t>уже</w:t>
      </w:r>
      <w:r w:rsidRPr="007A5E93">
        <w:rPr>
          <w:lang w:val="ru-RU"/>
        </w:rPr>
        <w:t xml:space="preserve"> </w:t>
      </w:r>
      <w:r>
        <w:rPr>
          <w:lang w:val="ru-RU"/>
        </w:rPr>
        <w:t>было</w:t>
      </w:r>
      <w:r w:rsidRPr="007A5E93">
        <w:rPr>
          <w:lang w:val="ru-RU"/>
        </w:rPr>
        <w:t xml:space="preserve"> </w:t>
      </w:r>
      <w:r>
        <w:rPr>
          <w:lang w:val="ru-RU"/>
        </w:rPr>
        <w:t>сделано</w:t>
      </w:r>
      <w:r w:rsidRPr="007A5E93">
        <w:rPr>
          <w:lang w:val="ru-RU"/>
        </w:rPr>
        <w:t xml:space="preserve">.  </w:t>
      </w:r>
      <w:r>
        <w:rPr>
          <w:lang w:val="ru-RU"/>
        </w:rPr>
        <w:t>В</w:t>
      </w:r>
      <w:r w:rsidRPr="008C760F">
        <w:rPr>
          <w:lang w:val="ru-RU"/>
        </w:rPr>
        <w:t xml:space="preserve"> </w:t>
      </w:r>
      <w:r>
        <w:rPr>
          <w:lang w:val="ru-RU"/>
        </w:rPr>
        <w:t>связи</w:t>
      </w:r>
      <w:r w:rsidRPr="008C760F">
        <w:rPr>
          <w:lang w:val="ru-RU"/>
        </w:rPr>
        <w:t xml:space="preserve"> </w:t>
      </w:r>
      <w:r>
        <w:rPr>
          <w:lang w:val="ru-RU"/>
        </w:rPr>
        <w:t>же</w:t>
      </w:r>
      <w:r w:rsidRPr="008C760F">
        <w:rPr>
          <w:lang w:val="ru-RU"/>
        </w:rPr>
        <w:t xml:space="preserve"> </w:t>
      </w:r>
      <w:r>
        <w:rPr>
          <w:lang w:val="ru-RU"/>
        </w:rPr>
        <w:t>с</w:t>
      </w:r>
      <w:r w:rsidRPr="008C760F">
        <w:rPr>
          <w:lang w:val="ru-RU"/>
        </w:rPr>
        <w:t xml:space="preserve"> </w:t>
      </w:r>
      <w:r>
        <w:rPr>
          <w:lang w:val="ru-RU"/>
        </w:rPr>
        <w:t>пунктом</w:t>
      </w:r>
      <w:r w:rsidRPr="008C760F">
        <w:rPr>
          <w:lang w:val="ru-RU"/>
        </w:rPr>
        <w:t xml:space="preserve"> 7(</w:t>
      </w:r>
      <w:r>
        <w:t>c</w:t>
      </w:r>
      <w:r w:rsidRPr="008C760F">
        <w:rPr>
          <w:lang w:val="ru-RU"/>
        </w:rPr>
        <w:t>)</w:t>
      </w:r>
      <w:r>
        <w:rPr>
          <w:lang w:val="ru-RU"/>
        </w:rPr>
        <w:t xml:space="preserve"> Группа поддержала объяснение </w:t>
      </w:r>
      <w:r w:rsidRPr="008C760F">
        <w:rPr>
          <w:lang w:val="ru-RU"/>
        </w:rPr>
        <w:t>делегаци</w:t>
      </w:r>
      <w:r>
        <w:rPr>
          <w:lang w:val="ru-RU"/>
        </w:rPr>
        <w:t>и</w:t>
      </w:r>
      <w:r w:rsidRPr="008C760F">
        <w:rPr>
          <w:lang w:val="ru-RU"/>
        </w:rPr>
        <w:t xml:space="preserve"> Соединенного Королевст</w:t>
      </w:r>
      <w:r>
        <w:rPr>
          <w:lang w:val="ru-RU"/>
        </w:rPr>
        <w:t>ва</w:t>
      </w:r>
      <w:r w:rsidRPr="008C760F">
        <w:rPr>
          <w:lang w:val="ru-RU"/>
        </w:rPr>
        <w:t xml:space="preserve">.  </w:t>
      </w:r>
      <w:r>
        <w:rPr>
          <w:lang w:val="ru-RU"/>
        </w:rPr>
        <w:t>Ранее Группа заявляла, что у нее есть некоторые оговорки в этой связи.  Кроме</w:t>
      </w:r>
      <w:r w:rsidRPr="008C760F">
        <w:rPr>
          <w:lang w:val="ru-RU"/>
        </w:rPr>
        <w:t xml:space="preserve"> </w:t>
      </w:r>
      <w:r>
        <w:rPr>
          <w:lang w:val="ru-RU"/>
        </w:rPr>
        <w:t>того</w:t>
      </w:r>
      <w:r w:rsidRPr="008C760F">
        <w:rPr>
          <w:lang w:val="ru-RU"/>
        </w:rPr>
        <w:t xml:space="preserve">, </w:t>
      </w:r>
      <w:r>
        <w:rPr>
          <w:lang w:val="ru-RU"/>
        </w:rPr>
        <w:t>она</w:t>
      </w:r>
      <w:r w:rsidRPr="008C760F">
        <w:rPr>
          <w:lang w:val="ru-RU"/>
        </w:rPr>
        <w:t xml:space="preserve"> </w:t>
      </w:r>
      <w:r>
        <w:rPr>
          <w:lang w:val="ru-RU"/>
        </w:rPr>
        <w:t>неоднократно</w:t>
      </w:r>
      <w:r w:rsidRPr="008C760F">
        <w:rPr>
          <w:lang w:val="ru-RU"/>
        </w:rPr>
        <w:t xml:space="preserve"> </w:t>
      </w:r>
      <w:r>
        <w:rPr>
          <w:lang w:val="ru-RU"/>
        </w:rPr>
        <w:t>заявляла</w:t>
      </w:r>
      <w:r w:rsidRPr="008C760F">
        <w:rPr>
          <w:lang w:val="ru-RU"/>
        </w:rPr>
        <w:t xml:space="preserve">, </w:t>
      </w:r>
      <w:r>
        <w:rPr>
          <w:lang w:val="ru-RU"/>
        </w:rPr>
        <w:t>что</w:t>
      </w:r>
      <w:r w:rsidRPr="008C760F">
        <w:rPr>
          <w:lang w:val="ru-RU"/>
        </w:rPr>
        <w:t xml:space="preserve"> </w:t>
      </w:r>
      <w:r>
        <w:rPr>
          <w:lang w:val="ru-RU"/>
        </w:rPr>
        <w:t>этот</w:t>
      </w:r>
      <w:r w:rsidRPr="008C760F">
        <w:rPr>
          <w:lang w:val="ru-RU"/>
        </w:rPr>
        <w:t xml:space="preserve"> </w:t>
      </w:r>
      <w:r>
        <w:rPr>
          <w:lang w:val="ru-RU"/>
        </w:rPr>
        <w:t>процесс</w:t>
      </w:r>
      <w:r w:rsidRPr="008C760F">
        <w:rPr>
          <w:lang w:val="ru-RU"/>
        </w:rPr>
        <w:t xml:space="preserve"> </w:t>
      </w:r>
      <w:r>
        <w:rPr>
          <w:lang w:val="ru-RU"/>
        </w:rPr>
        <w:t>должен</w:t>
      </w:r>
      <w:r w:rsidRPr="008C760F">
        <w:rPr>
          <w:lang w:val="ru-RU"/>
        </w:rPr>
        <w:t xml:space="preserve"> </w:t>
      </w:r>
      <w:r>
        <w:rPr>
          <w:lang w:val="ru-RU"/>
        </w:rPr>
        <w:t>завершиться.  Комитет</w:t>
      </w:r>
      <w:r w:rsidRPr="00D51828">
        <w:rPr>
          <w:lang w:val="ru-RU"/>
        </w:rPr>
        <w:t xml:space="preserve"> </w:t>
      </w:r>
      <w:r>
        <w:rPr>
          <w:lang w:val="ru-RU"/>
        </w:rPr>
        <w:t>может</w:t>
      </w:r>
      <w:r w:rsidRPr="00D51828">
        <w:rPr>
          <w:lang w:val="ru-RU"/>
        </w:rPr>
        <w:t xml:space="preserve"> </w:t>
      </w:r>
      <w:r>
        <w:rPr>
          <w:lang w:val="ru-RU"/>
        </w:rPr>
        <w:t>либо</w:t>
      </w:r>
      <w:r w:rsidRPr="00D51828">
        <w:rPr>
          <w:lang w:val="ru-RU"/>
        </w:rPr>
        <w:t xml:space="preserve"> </w:t>
      </w:r>
      <w:r>
        <w:rPr>
          <w:lang w:val="ru-RU"/>
        </w:rPr>
        <w:t>продолжить</w:t>
      </w:r>
      <w:r w:rsidRPr="00D51828">
        <w:rPr>
          <w:lang w:val="ru-RU"/>
        </w:rPr>
        <w:t xml:space="preserve"> </w:t>
      </w:r>
      <w:r>
        <w:rPr>
          <w:lang w:val="ru-RU"/>
        </w:rPr>
        <w:t>обсуждение</w:t>
      </w:r>
      <w:r w:rsidRPr="00D51828">
        <w:rPr>
          <w:lang w:val="ru-RU"/>
        </w:rPr>
        <w:t xml:space="preserve"> </w:t>
      </w:r>
      <w:r>
        <w:rPr>
          <w:lang w:val="ru-RU"/>
        </w:rPr>
        <w:t>абзаца</w:t>
      </w:r>
      <w:r w:rsidRPr="00D51828">
        <w:rPr>
          <w:lang w:val="ru-RU"/>
        </w:rPr>
        <w:t xml:space="preserve"> </w:t>
      </w:r>
      <w:r>
        <w:rPr>
          <w:lang w:val="ru-RU"/>
        </w:rPr>
        <w:t>или</w:t>
      </w:r>
      <w:r w:rsidRPr="00D51828">
        <w:rPr>
          <w:lang w:val="ru-RU"/>
        </w:rPr>
        <w:t xml:space="preserve"> </w:t>
      </w:r>
      <w:r>
        <w:rPr>
          <w:lang w:val="ru-RU"/>
        </w:rPr>
        <w:t>всего</w:t>
      </w:r>
      <w:r w:rsidRPr="00D51828">
        <w:rPr>
          <w:lang w:val="ru-RU"/>
        </w:rPr>
        <w:t xml:space="preserve"> </w:t>
      </w:r>
      <w:r>
        <w:rPr>
          <w:lang w:val="ru-RU"/>
        </w:rPr>
        <w:t>пункта</w:t>
      </w:r>
      <w:r w:rsidRPr="00D51828">
        <w:rPr>
          <w:lang w:val="ru-RU"/>
        </w:rPr>
        <w:t xml:space="preserve">, </w:t>
      </w:r>
      <w:r>
        <w:rPr>
          <w:lang w:val="ru-RU"/>
        </w:rPr>
        <w:t>либо</w:t>
      </w:r>
      <w:r w:rsidRPr="00D51828">
        <w:rPr>
          <w:lang w:val="ru-RU"/>
        </w:rPr>
        <w:t xml:space="preserve"> </w:t>
      </w:r>
      <w:r>
        <w:rPr>
          <w:lang w:val="ru-RU"/>
        </w:rPr>
        <w:t>приостановить обсуждение и вернуться к нему позднее</w:t>
      </w:r>
      <w:r w:rsidRPr="00D51828">
        <w:rPr>
          <w:lang w:val="ru-RU"/>
        </w:rPr>
        <w:t xml:space="preserve">.  </w:t>
      </w:r>
    </w:p>
    <w:p w:rsidR="00B74D16" w:rsidRPr="00D51828" w:rsidRDefault="00B74D16" w:rsidP="00B74D16">
      <w:pPr>
        <w:rPr>
          <w:lang w:val="ru-RU"/>
        </w:rPr>
      </w:pPr>
    </w:p>
    <w:p w:rsidR="00B74D16" w:rsidRPr="00D51828" w:rsidRDefault="00B74D16" w:rsidP="00B74D16">
      <w:pPr>
        <w:rPr>
          <w:lang w:val="ru-RU"/>
        </w:rPr>
      </w:pPr>
      <w:r w:rsidRPr="001F534F">
        <w:fldChar w:fldCharType="begin"/>
      </w:r>
      <w:r w:rsidRPr="00D51828">
        <w:rPr>
          <w:lang w:val="ru-RU"/>
        </w:rPr>
        <w:instrText xml:space="preserve"> </w:instrText>
      </w:r>
      <w:r w:rsidRPr="001F534F">
        <w:instrText>AUTONUM</w:instrText>
      </w:r>
      <w:r w:rsidRPr="00D51828">
        <w:rPr>
          <w:lang w:val="ru-RU"/>
        </w:rPr>
        <w:instrText xml:space="preserve">  </w:instrText>
      </w:r>
      <w:r w:rsidRPr="001F534F">
        <w:fldChar w:fldCharType="end"/>
      </w:r>
      <w:r w:rsidRPr="00D51828">
        <w:rPr>
          <w:lang w:val="ru-RU"/>
        </w:rPr>
        <w:tab/>
        <w:t xml:space="preserve">Делегация Алжира, </w:t>
      </w:r>
      <w:r>
        <w:rPr>
          <w:lang w:val="ru-RU"/>
        </w:rPr>
        <w:t>выступая</w:t>
      </w:r>
      <w:r w:rsidRPr="00D51828">
        <w:rPr>
          <w:lang w:val="ru-RU"/>
        </w:rPr>
        <w:t xml:space="preserve"> </w:t>
      </w:r>
      <w:r>
        <w:rPr>
          <w:lang w:val="ru-RU"/>
        </w:rPr>
        <w:t>от</w:t>
      </w:r>
      <w:r w:rsidRPr="00D51828">
        <w:rPr>
          <w:lang w:val="ru-RU"/>
        </w:rPr>
        <w:t xml:space="preserve"> </w:t>
      </w:r>
      <w:r>
        <w:rPr>
          <w:lang w:val="ru-RU"/>
        </w:rPr>
        <w:t>имени</w:t>
      </w:r>
      <w:r w:rsidRPr="00D51828">
        <w:rPr>
          <w:lang w:val="ru-RU"/>
        </w:rPr>
        <w:t xml:space="preserve"> </w:t>
      </w:r>
      <w:r>
        <w:rPr>
          <w:lang w:val="ru-RU"/>
        </w:rPr>
        <w:t>Африканской</w:t>
      </w:r>
      <w:r w:rsidRPr="00D51828">
        <w:rPr>
          <w:lang w:val="ru-RU"/>
        </w:rPr>
        <w:t xml:space="preserve"> </w:t>
      </w:r>
      <w:r>
        <w:rPr>
          <w:lang w:val="ru-RU"/>
        </w:rPr>
        <w:t>группы</w:t>
      </w:r>
      <w:r w:rsidRPr="00D51828">
        <w:rPr>
          <w:lang w:val="ru-RU"/>
        </w:rPr>
        <w:t xml:space="preserve">, </w:t>
      </w:r>
      <w:r>
        <w:rPr>
          <w:lang w:val="ru-RU"/>
        </w:rPr>
        <w:t>заявила</w:t>
      </w:r>
      <w:r w:rsidRPr="00D51828">
        <w:rPr>
          <w:lang w:val="ru-RU"/>
        </w:rPr>
        <w:t xml:space="preserve">, </w:t>
      </w:r>
      <w:r>
        <w:rPr>
          <w:lang w:val="ru-RU"/>
        </w:rPr>
        <w:t>что</w:t>
      </w:r>
      <w:r w:rsidRPr="00D51828">
        <w:rPr>
          <w:lang w:val="ru-RU"/>
        </w:rPr>
        <w:t xml:space="preserve"> </w:t>
      </w:r>
      <w:r>
        <w:rPr>
          <w:lang w:val="ru-RU"/>
        </w:rPr>
        <w:t>порядок необходимо соблюдать.  С пунктом</w:t>
      </w:r>
      <w:r w:rsidRPr="00D51828">
        <w:rPr>
          <w:lang w:val="ru-RU"/>
        </w:rPr>
        <w:t xml:space="preserve"> 7(</w:t>
      </w:r>
      <w:r>
        <w:t>c</w:t>
      </w:r>
      <w:r w:rsidRPr="00D51828">
        <w:rPr>
          <w:lang w:val="ru-RU"/>
        </w:rPr>
        <w:t xml:space="preserve">) </w:t>
      </w:r>
      <w:r>
        <w:rPr>
          <w:lang w:val="ru-RU"/>
        </w:rPr>
        <w:t>были проделаны в точности те же действия, что и с пунктом </w:t>
      </w:r>
      <w:r w:rsidRPr="00D51828">
        <w:rPr>
          <w:lang w:val="ru-RU"/>
        </w:rPr>
        <w:t xml:space="preserve">6.  </w:t>
      </w:r>
      <w:r>
        <w:rPr>
          <w:lang w:val="ru-RU"/>
        </w:rPr>
        <w:t>Председатель</w:t>
      </w:r>
      <w:r w:rsidRPr="007A5E93">
        <w:rPr>
          <w:lang w:val="ru-RU"/>
        </w:rPr>
        <w:t xml:space="preserve"> </w:t>
      </w:r>
      <w:r>
        <w:rPr>
          <w:lang w:val="ru-RU"/>
        </w:rPr>
        <w:t>опустил</w:t>
      </w:r>
      <w:r w:rsidRPr="007A5E93">
        <w:rPr>
          <w:lang w:val="ru-RU"/>
        </w:rPr>
        <w:t xml:space="preserve"> </w:t>
      </w:r>
      <w:r>
        <w:rPr>
          <w:lang w:val="ru-RU"/>
        </w:rPr>
        <w:t>молоток</w:t>
      </w:r>
      <w:r w:rsidRPr="007A5E93">
        <w:rPr>
          <w:lang w:val="ru-RU"/>
        </w:rPr>
        <w:t xml:space="preserve"> </w:t>
      </w:r>
      <w:r>
        <w:rPr>
          <w:lang w:val="ru-RU"/>
        </w:rPr>
        <w:t>по</w:t>
      </w:r>
      <w:r w:rsidRPr="007A5E93">
        <w:rPr>
          <w:lang w:val="ru-RU"/>
        </w:rPr>
        <w:t xml:space="preserve"> </w:t>
      </w:r>
      <w:r>
        <w:rPr>
          <w:lang w:val="ru-RU"/>
        </w:rPr>
        <w:t>обоим</w:t>
      </w:r>
      <w:r w:rsidRPr="007A5E93">
        <w:rPr>
          <w:lang w:val="ru-RU"/>
        </w:rPr>
        <w:t xml:space="preserve"> </w:t>
      </w:r>
      <w:r>
        <w:rPr>
          <w:lang w:val="ru-RU"/>
        </w:rPr>
        <w:t>пунктам</w:t>
      </w:r>
      <w:r w:rsidRPr="007A5E93">
        <w:rPr>
          <w:lang w:val="ru-RU"/>
        </w:rPr>
        <w:t xml:space="preserve">.  </w:t>
      </w:r>
      <w:r>
        <w:rPr>
          <w:lang w:val="ru-RU"/>
        </w:rPr>
        <w:t>Если</w:t>
      </w:r>
      <w:r w:rsidRPr="00D51828">
        <w:rPr>
          <w:lang w:val="ru-RU"/>
        </w:rPr>
        <w:t xml:space="preserve"> </w:t>
      </w:r>
      <w:r>
        <w:rPr>
          <w:lang w:val="ru-RU"/>
        </w:rPr>
        <w:t>говорить</w:t>
      </w:r>
      <w:r w:rsidRPr="00D51828">
        <w:rPr>
          <w:lang w:val="ru-RU"/>
        </w:rPr>
        <w:t xml:space="preserve"> </w:t>
      </w:r>
      <w:r>
        <w:rPr>
          <w:lang w:val="ru-RU"/>
        </w:rPr>
        <w:t>о</w:t>
      </w:r>
      <w:r w:rsidRPr="00D51828">
        <w:rPr>
          <w:lang w:val="ru-RU"/>
        </w:rPr>
        <w:t xml:space="preserve"> </w:t>
      </w:r>
      <w:r>
        <w:rPr>
          <w:lang w:val="ru-RU"/>
        </w:rPr>
        <w:t>пункте</w:t>
      </w:r>
      <w:r w:rsidRPr="00D51828">
        <w:t> </w:t>
      </w:r>
      <w:r w:rsidRPr="00D51828">
        <w:rPr>
          <w:lang w:val="ru-RU"/>
        </w:rPr>
        <w:t>7(</w:t>
      </w:r>
      <w:r>
        <w:t>c</w:t>
      </w:r>
      <w:r w:rsidRPr="00D51828">
        <w:rPr>
          <w:lang w:val="ru-RU"/>
        </w:rPr>
        <w:t xml:space="preserve">), </w:t>
      </w:r>
      <w:r>
        <w:rPr>
          <w:lang w:val="ru-RU"/>
        </w:rPr>
        <w:t>представляется</w:t>
      </w:r>
      <w:r w:rsidRPr="00D51828">
        <w:rPr>
          <w:lang w:val="ru-RU"/>
        </w:rPr>
        <w:t xml:space="preserve"> </w:t>
      </w:r>
      <w:r>
        <w:rPr>
          <w:lang w:val="ru-RU"/>
        </w:rPr>
        <w:t>очевидным</w:t>
      </w:r>
      <w:r w:rsidRPr="00D51828">
        <w:rPr>
          <w:lang w:val="ru-RU"/>
        </w:rPr>
        <w:t xml:space="preserve">, </w:t>
      </w:r>
      <w:r>
        <w:rPr>
          <w:lang w:val="ru-RU"/>
        </w:rPr>
        <w:t>что</w:t>
      </w:r>
      <w:r w:rsidRPr="00D51828">
        <w:rPr>
          <w:lang w:val="ru-RU"/>
        </w:rPr>
        <w:t xml:space="preserve"> </w:t>
      </w:r>
      <w:r>
        <w:rPr>
          <w:lang w:val="ru-RU"/>
        </w:rPr>
        <w:t>слова</w:t>
      </w:r>
      <w:r w:rsidRPr="00D51828">
        <w:rPr>
          <w:lang w:val="ru-RU"/>
        </w:rPr>
        <w:t xml:space="preserve"> </w:t>
      </w:r>
      <w:r w:rsidR="00AE4A50">
        <w:rPr>
          <w:lang w:val="ru-RU"/>
        </w:rPr>
        <w:t>"</w:t>
      </w:r>
      <w:r>
        <w:rPr>
          <w:lang w:val="ru-RU"/>
        </w:rPr>
        <w:t>доработать</w:t>
      </w:r>
      <w:r w:rsidR="00AE4A50">
        <w:rPr>
          <w:lang w:val="ru-RU"/>
        </w:rPr>
        <w:t>"</w:t>
      </w:r>
      <w:r w:rsidRPr="00D51828">
        <w:rPr>
          <w:lang w:val="ru-RU"/>
        </w:rPr>
        <w:t xml:space="preserve"> </w:t>
      </w:r>
      <w:r>
        <w:rPr>
          <w:lang w:val="ru-RU"/>
        </w:rPr>
        <w:t>и</w:t>
      </w:r>
      <w:r w:rsidRPr="00D51828">
        <w:rPr>
          <w:lang w:val="ru-RU"/>
        </w:rPr>
        <w:t xml:space="preserve"> </w:t>
      </w:r>
      <w:r w:rsidR="00AE4A50">
        <w:rPr>
          <w:lang w:val="ru-RU"/>
        </w:rPr>
        <w:t>"</w:t>
      </w:r>
      <w:r>
        <w:rPr>
          <w:lang w:val="ru-RU"/>
        </w:rPr>
        <w:t>подтверждение</w:t>
      </w:r>
      <w:r w:rsidR="00AE4A50">
        <w:rPr>
          <w:lang w:val="ru-RU"/>
        </w:rPr>
        <w:t>"</w:t>
      </w:r>
      <w:r w:rsidRPr="00D51828">
        <w:rPr>
          <w:lang w:val="ru-RU"/>
        </w:rPr>
        <w:t xml:space="preserve"> (</w:t>
      </w:r>
      <w:r>
        <w:rPr>
          <w:lang w:val="ru-RU"/>
        </w:rPr>
        <w:t>у</w:t>
      </w:r>
      <w:r w:rsidRPr="00D51828">
        <w:rPr>
          <w:lang w:val="ru-RU"/>
        </w:rPr>
        <w:t xml:space="preserve"> </w:t>
      </w:r>
      <w:r>
        <w:rPr>
          <w:lang w:val="ru-RU"/>
        </w:rPr>
        <w:t>делегации</w:t>
      </w:r>
      <w:r w:rsidRPr="00D51828">
        <w:rPr>
          <w:lang w:val="ru-RU"/>
        </w:rPr>
        <w:t xml:space="preserve"> </w:t>
      </w:r>
      <w:r>
        <w:rPr>
          <w:lang w:val="ru-RU"/>
        </w:rPr>
        <w:t>нет</w:t>
      </w:r>
      <w:r w:rsidRPr="00D51828">
        <w:rPr>
          <w:lang w:val="ru-RU"/>
        </w:rPr>
        <w:t xml:space="preserve"> </w:t>
      </w:r>
      <w:r>
        <w:rPr>
          <w:lang w:val="ru-RU"/>
        </w:rPr>
        <w:t>под</w:t>
      </w:r>
      <w:r w:rsidRPr="00D51828">
        <w:rPr>
          <w:lang w:val="ru-RU"/>
        </w:rPr>
        <w:t xml:space="preserve"> </w:t>
      </w:r>
      <w:r>
        <w:rPr>
          <w:lang w:val="ru-RU"/>
        </w:rPr>
        <w:t>рукой</w:t>
      </w:r>
      <w:r w:rsidRPr="00D51828">
        <w:rPr>
          <w:lang w:val="ru-RU"/>
        </w:rPr>
        <w:t xml:space="preserve"> </w:t>
      </w:r>
      <w:r>
        <w:rPr>
          <w:lang w:val="ru-RU"/>
        </w:rPr>
        <w:t>первоначального</w:t>
      </w:r>
      <w:r w:rsidRPr="00D51828">
        <w:rPr>
          <w:lang w:val="ru-RU"/>
        </w:rPr>
        <w:t xml:space="preserve"> </w:t>
      </w:r>
      <w:r>
        <w:rPr>
          <w:lang w:val="ru-RU"/>
        </w:rPr>
        <w:t>текста</w:t>
      </w:r>
      <w:r w:rsidRPr="00D51828">
        <w:rPr>
          <w:lang w:val="ru-RU"/>
        </w:rPr>
        <w:t xml:space="preserve">) </w:t>
      </w:r>
      <w:r>
        <w:rPr>
          <w:lang w:val="ru-RU"/>
        </w:rPr>
        <w:t>будут</w:t>
      </w:r>
      <w:r w:rsidRPr="00D51828">
        <w:rPr>
          <w:lang w:val="ru-RU"/>
        </w:rPr>
        <w:t xml:space="preserve"> </w:t>
      </w:r>
      <w:r>
        <w:rPr>
          <w:lang w:val="ru-RU"/>
        </w:rPr>
        <w:t>заменены</w:t>
      </w:r>
      <w:r w:rsidRPr="00D51828">
        <w:rPr>
          <w:lang w:val="ru-RU"/>
        </w:rPr>
        <w:t xml:space="preserve"> </w:t>
      </w:r>
      <w:r>
        <w:rPr>
          <w:lang w:val="ru-RU"/>
        </w:rPr>
        <w:t>словами</w:t>
      </w:r>
      <w:r w:rsidRPr="00D51828">
        <w:rPr>
          <w:lang w:val="ru-RU"/>
        </w:rPr>
        <w:t xml:space="preserve"> </w:t>
      </w:r>
      <w:r w:rsidR="00AE4A50">
        <w:rPr>
          <w:lang w:val="ru-RU"/>
        </w:rPr>
        <w:t>"</w:t>
      </w:r>
      <w:r>
        <w:rPr>
          <w:lang w:val="ru-RU"/>
        </w:rPr>
        <w:t>предложить</w:t>
      </w:r>
      <w:r w:rsidR="00AE4A50">
        <w:rPr>
          <w:lang w:val="ru-RU"/>
        </w:rPr>
        <w:t>"</w:t>
      </w:r>
      <w:r w:rsidRPr="00D51828">
        <w:rPr>
          <w:lang w:val="ru-RU"/>
        </w:rPr>
        <w:t xml:space="preserve"> </w:t>
      </w:r>
      <w:r>
        <w:rPr>
          <w:lang w:val="ru-RU"/>
        </w:rPr>
        <w:t>и</w:t>
      </w:r>
      <w:r w:rsidRPr="00D51828">
        <w:rPr>
          <w:lang w:val="ru-RU"/>
        </w:rPr>
        <w:t xml:space="preserve"> </w:t>
      </w:r>
      <w:r w:rsidR="00AE4A50">
        <w:rPr>
          <w:lang w:val="ru-RU"/>
        </w:rPr>
        <w:t>"</w:t>
      </w:r>
      <w:r>
        <w:rPr>
          <w:lang w:val="ru-RU"/>
        </w:rPr>
        <w:t>одобрение</w:t>
      </w:r>
      <w:r w:rsidR="00AE4A50">
        <w:rPr>
          <w:lang w:val="ru-RU"/>
        </w:rPr>
        <w:t>"</w:t>
      </w:r>
      <w:r w:rsidRPr="00D51828">
        <w:rPr>
          <w:lang w:val="ru-RU"/>
        </w:rPr>
        <w:t xml:space="preserve">. </w:t>
      </w:r>
      <w:r>
        <w:rPr>
          <w:lang w:val="ru-RU"/>
        </w:rPr>
        <w:t xml:space="preserve"> Группа</w:t>
      </w:r>
      <w:r w:rsidRPr="00D51828">
        <w:rPr>
          <w:lang w:val="ru-RU"/>
        </w:rPr>
        <w:t xml:space="preserve"> </w:t>
      </w:r>
      <w:r>
        <w:rPr>
          <w:lang w:val="ru-RU"/>
        </w:rPr>
        <w:t>полностью</w:t>
      </w:r>
      <w:r w:rsidRPr="00D51828">
        <w:rPr>
          <w:lang w:val="ru-RU"/>
        </w:rPr>
        <w:t xml:space="preserve"> </w:t>
      </w:r>
      <w:r>
        <w:rPr>
          <w:lang w:val="ru-RU"/>
        </w:rPr>
        <w:t>согласна</w:t>
      </w:r>
      <w:r w:rsidRPr="00D51828">
        <w:rPr>
          <w:lang w:val="ru-RU"/>
        </w:rPr>
        <w:t xml:space="preserve"> </w:t>
      </w:r>
      <w:r>
        <w:rPr>
          <w:lang w:val="ru-RU"/>
        </w:rPr>
        <w:t>с</w:t>
      </w:r>
      <w:r w:rsidRPr="00D51828">
        <w:rPr>
          <w:lang w:val="ru-RU"/>
        </w:rPr>
        <w:t xml:space="preserve"> </w:t>
      </w:r>
      <w:r>
        <w:rPr>
          <w:lang w:val="ru-RU"/>
        </w:rPr>
        <w:t>делегациями</w:t>
      </w:r>
      <w:r w:rsidRPr="00D51828">
        <w:rPr>
          <w:lang w:val="ru-RU"/>
        </w:rPr>
        <w:t xml:space="preserve"> </w:t>
      </w:r>
      <w:r>
        <w:rPr>
          <w:lang w:val="ru-RU"/>
        </w:rPr>
        <w:t>Южной</w:t>
      </w:r>
      <w:r w:rsidRPr="00D51828">
        <w:rPr>
          <w:lang w:val="ru-RU"/>
        </w:rPr>
        <w:t xml:space="preserve"> </w:t>
      </w:r>
      <w:r>
        <w:rPr>
          <w:lang w:val="ru-RU"/>
        </w:rPr>
        <w:t>Африки</w:t>
      </w:r>
      <w:r w:rsidRPr="00D51828">
        <w:rPr>
          <w:lang w:val="ru-RU"/>
        </w:rPr>
        <w:t xml:space="preserve"> </w:t>
      </w:r>
      <w:r>
        <w:rPr>
          <w:lang w:val="ru-RU"/>
        </w:rPr>
        <w:t>и</w:t>
      </w:r>
      <w:r w:rsidRPr="00D51828">
        <w:rPr>
          <w:lang w:val="ru-RU"/>
        </w:rPr>
        <w:t xml:space="preserve"> </w:t>
      </w:r>
      <w:r>
        <w:rPr>
          <w:lang w:val="ru-RU"/>
        </w:rPr>
        <w:t>Бразилии</w:t>
      </w:r>
      <w:r w:rsidRPr="00D51828">
        <w:rPr>
          <w:lang w:val="ru-RU"/>
        </w:rPr>
        <w:t xml:space="preserve">. </w:t>
      </w:r>
      <w:r>
        <w:rPr>
          <w:lang w:val="ru-RU"/>
        </w:rPr>
        <w:t xml:space="preserve"> Если Комитет решил повторно открывать пункты для обсуждения, Группа может изменить позицию по другим закрытым пунктам, в том числе по пункту, упомянутому </w:t>
      </w:r>
      <w:r w:rsidRPr="00D51828">
        <w:rPr>
          <w:lang w:val="ru-RU"/>
        </w:rPr>
        <w:t>делегаци</w:t>
      </w:r>
      <w:r>
        <w:rPr>
          <w:lang w:val="ru-RU"/>
        </w:rPr>
        <w:t>ей</w:t>
      </w:r>
      <w:r w:rsidRPr="00D51828">
        <w:rPr>
          <w:lang w:val="ru-RU"/>
        </w:rPr>
        <w:t xml:space="preserve"> Бразилии.  </w:t>
      </w:r>
      <w:r>
        <w:rPr>
          <w:lang w:val="ru-RU"/>
        </w:rPr>
        <w:t>Решения должны соблюдаться</w:t>
      </w:r>
      <w:r w:rsidRPr="00D51828">
        <w:rPr>
          <w:lang w:val="ru-RU"/>
        </w:rPr>
        <w:t>.</w:t>
      </w:r>
    </w:p>
    <w:p w:rsidR="00B74D16" w:rsidRPr="00D51828" w:rsidRDefault="00B74D16" w:rsidP="00B74D16">
      <w:pPr>
        <w:rPr>
          <w:lang w:val="ru-RU"/>
        </w:rPr>
      </w:pPr>
    </w:p>
    <w:p w:rsidR="00B74D16" w:rsidRPr="00D51828" w:rsidRDefault="00B74D16" w:rsidP="00B74D16">
      <w:pPr>
        <w:rPr>
          <w:lang w:val="ru-RU"/>
        </w:rPr>
      </w:pPr>
      <w:r w:rsidRPr="001F534F">
        <w:fldChar w:fldCharType="begin"/>
      </w:r>
      <w:r w:rsidRPr="00D51828">
        <w:rPr>
          <w:lang w:val="ru-RU"/>
        </w:rPr>
        <w:instrText xml:space="preserve"> </w:instrText>
      </w:r>
      <w:r w:rsidRPr="001F534F">
        <w:instrText>AUTONUM</w:instrText>
      </w:r>
      <w:r w:rsidRPr="00D51828">
        <w:rPr>
          <w:lang w:val="ru-RU"/>
        </w:rPr>
        <w:instrText xml:space="preserve">  </w:instrText>
      </w:r>
      <w:r w:rsidRPr="001F534F">
        <w:fldChar w:fldCharType="end"/>
      </w:r>
      <w:r w:rsidRPr="00D51828">
        <w:rPr>
          <w:lang w:val="ru-RU"/>
        </w:rPr>
        <w:tab/>
      </w:r>
      <w:r>
        <w:rPr>
          <w:lang w:val="ru-RU"/>
        </w:rPr>
        <w:t>Председатель пояснил, что он стукнул молотком по пункту 6, но не по пункту 7.  Однако</w:t>
      </w:r>
      <w:r w:rsidRPr="00D51828">
        <w:rPr>
          <w:lang w:val="ru-RU"/>
        </w:rPr>
        <w:t xml:space="preserve">, </w:t>
      </w:r>
      <w:r>
        <w:rPr>
          <w:lang w:val="ru-RU"/>
        </w:rPr>
        <w:t>как</w:t>
      </w:r>
      <w:r w:rsidRPr="00D51828">
        <w:rPr>
          <w:lang w:val="ru-RU"/>
        </w:rPr>
        <w:t xml:space="preserve"> </w:t>
      </w:r>
      <w:r>
        <w:rPr>
          <w:lang w:val="ru-RU"/>
        </w:rPr>
        <w:t>он</w:t>
      </w:r>
      <w:r w:rsidRPr="00D51828">
        <w:rPr>
          <w:lang w:val="ru-RU"/>
        </w:rPr>
        <w:t xml:space="preserve"> </w:t>
      </w:r>
      <w:r>
        <w:rPr>
          <w:lang w:val="ru-RU"/>
        </w:rPr>
        <w:t>полагает</w:t>
      </w:r>
      <w:r w:rsidRPr="00D51828">
        <w:rPr>
          <w:lang w:val="ru-RU"/>
        </w:rPr>
        <w:t xml:space="preserve">, </w:t>
      </w:r>
      <w:r>
        <w:rPr>
          <w:lang w:val="ru-RU"/>
        </w:rPr>
        <w:t>он</w:t>
      </w:r>
      <w:r w:rsidRPr="00D51828">
        <w:rPr>
          <w:lang w:val="ru-RU"/>
        </w:rPr>
        <w:t xml:space="preserve"> </w:t>
      </w:r>
      <w:r>
        <w:rPr>
          <w:lang w:val="ru-RU"/>
        </w:rPr>
        <w:t>завершил</w:t>
      </w:r>
      <w:r w:rsidRPr="00D51828">
        <w:rPr>
          <w:lang w:val="ru-RU"/>
        </w:rPr>
        <w:t xml:space="preserve"> </w:t>
      </w:r>
      <w:r>
        <w:rPr>
          <w:lang w:val="ru-RU"/>
        </w:rPr>
        <w:t>прения</w:t>
      </w:r>
      <w:r w:rsidRPr="00D51828">
        <w:rPr>
          <w:lang w:val="ru-RU"/>
        </w:rPr>
        <w:t xml:space="preserve"> </w:t>
      </w:r>
      <w:r>
        <w:rPr>
          <w:lang w:val="ru-RU"/>
        </w:rPr>
        <w:t>по</w:t>
      </w:r>
      <w:r w:rsidRPr="00D51828">
        <w:rPr>
          <w:lang w:val="ru-RU"/>
        </w:rPr>
        <w:t xml:space="preserve"> </w:t>
      </w:r>
      <w:r>
        <w:rPr>
          <w:lang w:val="ru-RU"/>
        </w:rPr>
        <w:t>подпункту</w:t>
      </w:r>
      <w:r w:rsidRPr="00D51828">
        <w:rPr>
          <w:lang w:val="ru-RU"/>
        </w:rPr>
        <w:t xml:space="preserve"> 7(</w:t>
      </w:r>
      <w:r>
        <w:t>c</w:t>
      </w:r>
      <w:r w:rsidRPr="00D51828">
        <w:rPr>
          <w:lang w:val="ru-RU"/>
        </w:rPr>
        <w:t>)</w:t>
      </w:r>
      <w:r>
        <w:rPr>
          <w:lang w:val="ru-RU"/>
        </w:rPr>
        <w:t xml:space="preserve">, к тому моменту, как </w:t>
      </w:r>
      <w:r w:rsidRPr="00D51828">
        <w:rPr>
          <w:lang w:val="ru-RU"/>
        </w:rPr>
        <w:t xml:space="preserve">делегация Соединенного Королевства </w:t>
      </w:r>
      <w:r>
        <w:rPr>
          <w:lang w:val="ru-RU"/>
        </w:rPr>
        <w:t>сообщила ему, что хотела бы вернуться к обсуждению этого абзаца</w:t>
      </w:r>
      <w:r w:rsidRPr="00D51828">
        <w:rPr>
          <w:lang w:val="ru-RU"/>
        </w:rPr>
        <w:t xml:space="preserve">.  </w:t>
      </w:r>
    </w:p>
    <w:p w:rsidR="00B74D16" w:rsidRPr="00D51828" w:rsidRDefault="00B74D16" w:rsidP="00B74D16">
      <w:pPr>
        <w:rPr>
          <w:lang w:val="ru-RU"/>
        </w:rPr>
      </w:pPr>
    </w:p>
    <w:p w:rsidR="00B74D16" w:rsidRPr="00E06788" w:rsidRDefault="00B74D16" w:rsidP="00B74D16">
      <w:pPr>
        <w:rPr>
          <w:lang w:val="ru-RU"/>
        </w:rPr>
      </w:pPr>
      <w:r w:rsidRPr="001F534F">
        <w:fldChar w:fldCharType="begin"/>
      </w:r>
      <w:r w:rsidRPr="00D51828">
        <w:rPr>
          <w:lang w:val="ru-RU"/>
        </w:rPr>
        <w:instrText xml:space="preserve"> </w:instrText>
      </w:r>
      <w:r w:rsidRPr="001F534F">
        <w:instrText>AUTONUM</w:instrText>
      </w:r>
      <w:r w:rsidRPr="00D51828">
        <w:rPr>
          <w:lang w:val="ru-RU"/>
        </w:rPr>
        <w:instrText xml:space="preserve">  </w:instrText>
      </w:r>
      <w:r w:rsidRPr="001F534F">
        <w:fldChar w:fldCharType="end"/>
      </w:r>
      <w:r w:rsidRPr="00D51828">
        <w:rPr>
          <w:lang w:val="ru-RU"/>
        </w:rPr>
        <w:tab/>
        <w:t xml:space="preserve">Делегация Южной Африки </w:t>
      </w:r>
      <w:r>
        <w:rPr>
          <w:lang w:val="ru-RU"/>
        </w:rPr>
        <w:t>заявила</w:t>
      </w:r>
      <w:r w:rsidRPr="00D51828">
        <w:rPr>
          <w:lang w:val="ru-RU"/>
        </w:rPr>
        <w:t xml:space="preserve">, </w:t>
      </w:r>
      <w:r>
        <w:rPr>
          <w:lang w:val="ru-RU"/>
        </w:rPr>
        <w:t>что</w:t>
      </w:r>
      <w:r w:rsidRPr="00D51828">
        <w:rPr>
          <w:lang w:val="ru-RU"/>
        </w:rPr>
        <w:t xml:space="preserve"> </w:t>
      </w:r>
      <w:r>
        <w:rPr>
          <w:lang w:val="ru-RU"/>
        </w:rPr>
        <w:t>она</w:t>
      </w:r>
      <w:r w:rsidRPr="00D51828">
        <w:rPr>
          <w:lang w:val="ru-RU"/>
        </w:rPr>
        <w:t xml:space="preserve"> </w:t>
      </w:r>
      <w:r>
        <w:rPr>
          <w:lang w:val="ru-RU"/>
        </w:rPr>
        <w:t>пошла</w:t>
      </w:r>
      <w:r w:rsidRPr="00D51828">
        <w:rPr>
          <w:lang w:val="ru-RU"/>
        </w:rPr>
        <w:t xml:space="preserve"> </w:t>
      </w:r>
      <w:r>
        <w:rPr>
          <w:lang w:val="ru-RU"/>
        </w:rPr>
        <w:t>на</w:t>
      </w:r>
      <w:r w:rsidRPr="00D51828">
        <w:rPr>
          <w:lang w:val="ru-RU"/>
        </w:rPr>
        <w:t xml:space="preserve"> </w:t>
      </w:r>
      <w:r>
        <w:rPr>
          <w:lang w:val="ru-RU"/>
        </w:rPr>
        <w:t>ряд</w:t>
      </w:r>
      <w:r w:rsidRPr="00D51828">
        <w:rPr>
          <w:lang w:val="ru-RU"/>
        </w:rPr>
        <w:t xml:space="preserve"> </w:t>
      </w:r>
      <w:r>
        <w:rPr>
          <w:lang w:val="ru-RU"/>
        </w:rPr>
        <w:t>компромиссов</w:t>
      </w:r>
      <w:r w:rsidRPr="00D51828">
        <w:rPr>
          <w:lang w:val="ru-RU"/>
        </w:rPr>
        <w:t xml:space="preserve"> </w:t>
      </w:r>
      <w:r>
        <w:rPr>
          <w:lang w:val="ru-RU"/>
        </w:rPr>
        <w:t>по</w:t>
      </w:r>
      <w:r w:rsidRPr="00D51828">
        <w:rPr>
          <w:lang w:val="ru-RU"/>
        </w:rPr>
        <w:t xml:space="preserve"> </w:t>
      </w:r>
      <w:r>
        <w:rPr>
          <w:lang w:val="ru-RU"/>
        </w:rPr>
        <w:t>этому</w:t>
      </w:r>
      <w:r w:rsidRPr="00D51828">
        <w:rPr>
          <w:lang w:val="ru-RU"/>
        </w:rPr>
        <w:t xml:space="preserve"> </w:t>
      </w:r>
      <w:r>
        <w:rPr>
          <w:lang w:val="ru-RU"/>
        </w:rPr>
        <w:t>абзацу</w:t>
      </w:r>
      <w:r w:rsidRPr="00D51828">
        <w:rPr>
          <w:lang w:val="ru-RU"/>
        </w:rPr>
        <w:t>.</w:t>
      </w:r>
      <w:r>
        <w:rPr>
          <w:lang w:val="ru-RU"/>
        </w:rPr>
        <w:t xml:space="preserve">  Делегация подчеркнула, что если Комитет повторно откроет для обсуждения то, что уже было согласовано, она тоже может вернуться к своей первоначальной позиции.  Однако</w:t>
      </w:r>
      <w:r w:rsidRPr="007A5E93">
        <w:rPr>
          <w:lang w:val="ru-RU"/>
        </w:rPr>
        <w:t xml:space="preserve"> </w:t>
      </w:r>
      <w:r>
        <w:rPr>
          <w:lang w:val="ru-RU"/>
        </w:rPr>
        <w:t>ей</w:t>
      </w:r>
      <w:r w:rsidRPr="007A5E93">
        <w:rPr>
          <w:lang w:val="ru-RU"/>
        </w:rPr>
        <w:t xml:space="preserve"> </w:t>
      </w:r>
      <w:r>
        <w:rPr>
          <w:lang w:val="ru-RU"/>
        </w:rPr>
        <w:t>не</w:t>
      </w:r>
      <w:r w:rsidRPr="007A5E93">
        <w:rPr>
          <w:lang w:val="ru-RU"/>
        </w:rPr>
        <w:t xml:space="preserve"> </w:t>
      </w:r>
      <w:r>
        <w:rPr>
          <w:lang w:val="ru-RU"/>
        </w:rPr>
        <w:t>хотелось</w:t>
      </w:r>
      <w:r w:rsidRPr="007A5E93">
        <w:rPr>
          <w:lang w:val="ru-RU"/>
        </w:rPr>
        <w:t xml:space="preserve"> </w:t>
      </w:r>
      <w:r>
        <w:rPr>
          <w:lang w:val="ru-RU"/>
        </w:rPr>
        <w:t>бы</w:t>
      </w:r>
      <w:r w:rsidRPr="007A5E93">
        <w:rPr>
          <w:lang w:val="ru-RU"/>
        </w:rPr>
        <w:t xml:space="preserve"> </w:t>
      </w:r>
      <w:r>
        <w:rPr>
          <w:lang w:val="ru-RU"/>
        </w:rPr>
        <w:t>этого</w:t>
      </w:r>
      <w:r w:rsidRPr="007A5E93">
        <w:rPr>
          <w:lang w:val="ru-RU"/>
        </w:rPr>
        <w:t xml:space="preserve"> </w:t>
      </w:r>
      <w:r>
        <w:rPr>
          <w:lang w:val="ru-RU"/>
        </w:rPr>
        <w:t>делать</w:t>
      </w:r>
      <w:r w:rsidRPr="007A5E93">
        <w:rPr>
          <w:lang w:val="ru-RU"/>
        </w:rPr>
        <w:t xml:space="preserve">.  </w:t>
      </w:r>
      <w:r>
        <w:rPr>
          <w:lang w:val="ru-RU"/>
        </w:rPr>
        <w:t>По</w:t>
      </w:r>
      <w:r w:rsidRPr="00E06788">
        <w:rPr>
          <w:lang w:val="ru-RU"/>
        </w:rPr>
        <w:t xml:space="preserve"> </w:t>
      </w:r>
      <w:r>
        <w:rPr>
          <w:lang w:val="ru-RU"/>
        </w:rPr>
        <w:t>подпункту</w:t>
      </w:r>
      <w:r w:rsidRPr="00E06788">
        <w:rPr>
          <w:lang w:val="ru-RU"/>
        </w:rPr>
        <w:t xml:space="preserve"> (</w:t>
      </w:r>
      <w:r>
        <w:t>c</w:t>
      </w:r>
      <w:r w:rsidRPr="00E06788">
        <w:rPr>
          <w:lang w:val="ru-RU"/>
        </w:rPr>
        <w:t xml:space="preserve">) </w:t>
      </w:r>
      <w:r>
        <w:rPr>
          <w:lang w:val="ru-RU"/>
        </w:rPr>
        <w:t>в</w:t>
      </w:r>
      <w:r w:rsidRPr="00E06788">
        <w:rPr>
          <w:lang w:val="ru-RU"/>
        </w:rPr>
        <w:t xml:space="preserve"> </w:t>
      </w:r>
      <w:r>
        <w:rPr>
          <w:lang w:val="ru-RU"/>
        </w:rPr>
        <w:t>его</w:t>
      </w:r>
      <w:r w:rsidRPr="00E06788">
        <w:rPr>
          <w:lang w:val="ru-RU"/>
        </w:rPr>
        <w:t xml:space="preserve"> </w:t>
      </w:r>
      <w:r>
        <w:rPr>
          <w:lang w:val="ru-RU"/>
        </w:rPr>
        <w:t>нынешнем</w:t>
      </w:r>
      <w:r w:rsidRPr="00E06788">
        <w:rPr>
          <w:lang w:val="ru-RU"/>
        </w:rPr>
        <w:t xml:space="preserve"> </w:t>
      </w:r>
      <w:r>
        <w:rPr>
          <w:lang w:val="ru-RU"/>
        </w:rPr>
        <w:t>виде</w:t>
      </w:r>
      <w:r w:rsidRPr="00E06788">
        <w:rPr>
          <w:lang w:val="ru-RU"/>
        </w:rPr>
        <w:t xml:space="preserve"> </w:t>
      </w:r>
      <w:r>
        <w:rPr>
          <w:lang w:val="ru-RU"/>
        </w:rPr>
        <w:t>был</w:t>
      </w:r>
      <w:r w:rsidRPr="00E06788">
        <w:rPr>
          <w:lang w:val="ru-RU"/>
        </w:rPr>
        <w:t xml:space="preserve"> </w:t>
      </w:r>
      <w:r>
        <w:rPr>
          <w:lang w:val="ru-RU"/>
        </w:rPr>
        <w:t>достигнут</w:t>
      </w:r>
      <w:r w:rsidRPr="00E06788">
        <w:rPr>
          <w:lang w:val="ru-RU"/>
        </w:rPr>
        <w:t xml:space="preserve"> </w:t>
      </w:r>
      <w:r>
        <w:rPr>
          <w:lang w:val="ru-RU"/>
        </w:rPr>
        <w:t>консенсус</w:t>
      </w:r>
      <w:r w:rsidRPr="00E06788">
        <w:rPr>
          <w:lang w:val="ru-RU"/>
        </w:rPr>
        <w:t>.</w:t>
      </w:r>
      <w:r>
        <w:rPr>
          <w:lang w:val="ru-RU"/>
        </w:rPr>
        <w:t xml:space="preserve">  Поэтому</w:t>
      </w:r>
      <w:r w:rsidRPr="00E06788">
        <w:rPr>
          <w:lang w:val="ru-RU"/>
        </w:rPr>
        <w:t xml:space="preserve"> </w:t>
      </w:r>
      <w:r>
        <w:rPr>
          <w:lang w:val="ru-RU"/>
        </w:rPr>
        <w:t>делегация</w:t>
      </w:r>
      <w:r w:rsidRPr="00E06788">
        <w:rPr>
          <w:lang w:val="ru-RU"/>
        </w:rPr>
        <w:t xml:space="preserve"> </w:t>
      </w:r>
      <w:r>
        <w:rPr>
          <w:lang w:val="ru-RU"/>
        </w:rPr>
        <w:t>хотела</w:t>
      </w:r>
      <w:r w:rsidRPr="00E06788">
        <w:rPr>
          <w:lang w:val="ru-RU"/>
        </w:rPr>
        <w:t xml:space="preserve"> </w:t>
      </w:r>
      <w:r>
        <w:rPr>
          <w:lang w:val="ru-RU"/>
        </w:rPr>
        <w:t>бы</w:t>
      </w:r>
      <w:r w:rsidRPr="00E06788">
        <w:rPr>
          <w:lang w:val="ru-RU"/>
        </w:rPr>
        <w:t xml:space="preserve"> </w:t>
      </w:r>
      <w:r>
        <w:rPr>
          <w:lang w:val="ru-RU"/>
        </w:rPr>
        <w:t>оставить</w:t>
      </w:r>
      <w:r w:rsidRPr="00E06788">
        <w:rPr>
          <w:lang w:val="ru-RU"/>
        </w:rPr>
        <w:t xml:space="preserve"> </w:t>
      </w:r>
      <w:r>
        <w:rPr>
          <w:lang w:val="ru-RU"/>
        </w:rPr>
        <w:t>его</w:t>
      </w:r>
      <w:r w:rsidRPr="00E06788">
        <w:rPr>
          <w:lang w:val="ru-RU"/>
        </w:rPr>
        <w:t xml:space="preserve">. </w:t>
      </w:r>
    </w:p>
    <w:p w:rsidR="00B74D16" w:rsidRPr="00E06788" w:rsidRDefault="00B74D16" w:rsidP="00B74D16">
      <w:pPr>
        <w:rPr>
          <w:lang w:val="ru-RU"/>
        </w:rPr>
      </w:pPr>
    </w:p>
    <w:p w:rsidR="00B74D16" w:rsidRPr="00E06788" w:rsidRDefault="00B74D16" w:rsidP="00B74D16">
      <w:pPr>
        <w:rPr>
          <w:lang w:val="ru-RU"/>
        </w:rPr>
      </w:pPr>
      <w:r w:rsidRPr="001F534F">
        <w:fldChar w:fldCharType="begin"/>
      </w:r>
      <w:r w:rsidRPr="00E06788">
        <w:rPr>
          <w:lang w:val="ru-RU"/>
        </w:rPr>
        <w:instrText xml:space="preserve"> </w:instrText>
      </w:r>
      <w:r w:rsidRPr="001F534F">
        <w:instrText>AUTONUM</w:instrText>
      </w:r>
      <w:r w:rsidRPr="00E06788">
        <w:rPr>
          <w:lang w:val="ru-RU"/>
        </w:rPr>
        <w:instrText xml:space="preserve">  </w:instrText>
      </w:r>
      <w:r w:rsidRPr="001F534F">
        <w:fldChar w:fldCharType="end"/>
      </w:r>
      <w:r w:rsidRPr="00E06788">
        <w:rPr>
          <w:lang w:val="ru-RU"/>
        </w:rPr>
        <w:tab/>
        <w:t xml:space="preserve">Делегация Соединенного Королевства </w:t>
      </w:r>
      <w:r>
        <w:rPr>
          <w:lang w:val="ru-RU"/>
        </w:rPr>
        <w:t>предложила Комитету пока отложить рассмотрение подпункта </w:t>
      </w:r>
      <w:r w:rsidRPr="00E06788">
        <w:rPr>
          <w:lang w:val="ru-RU"/>
        </w:rPr>
        <w:t>7(</w:t>
      </w:r>
      <w:r>
        <w:t>c</w:t>
      </w:r>
      <w:r w:rsidRPr="00E06788">
        <w:rPr>
          <w:lang w:val="ru-RU"/>
        </w:rPr>
        <w:t>)</w:t>
      </w:r>
      <w:r>
        <w:rPr>
          <w:lang w:val="ru-RU"/>
        </w:rPr>
        <w:t>.  Комитет может продолжить обсуждение других вопросов и вернуться к подпункту </w:t>
      </w:r>
      <w:r w:rsidRPr="00E06788">
        <w:rPr>
          <w:lang w:val="ru-RU"/>
        </w:rPr>
        <w:t>7(</w:t>
      </w:r>
      <w:r>
        <w:t>c</w:t>
      </w:r>
      <w:r w:rsidRPr="00E06788">
        <w:rPr>
          <w:lang w:val="ru-RU"/>
        </w:rPr>
        <w:t xml:space="preserve">) </w:t>
      </w:r>
      <w:r>
        <w:rPr>
          <w:lang w:val="ru-RU"/>
        </w:rPr>
        <w:t>позднее</w:t>
      </w:r>
      <w:r w:rsidRPr="00E06788">
        <w:rPr>
          <w:lang w:val="ru-RU"/>
        </w:rPr>
        <w:t xml:space="preserve">.  </w:t>
      </w:r>
    </w:p>
    <w:p w:rsidR="00B74D16" w:rsidRPr="00E06788" w:rsidRDefault="00B74D16" w:rsidP="00B74D16">
      <w:pPr>
        <w:rPr>
          <w:lang w:val="ru-RU"/>
        </w:rPr>
      </w:pPr>
    </w:p>
    <w:p w:rsidR="00B74D16" w:rsidRPr="007A5E93" w:rsidRDefault="00B74D16" w:rsidP="00B74D16">
      <w:pPr>
        <w:rPr>
          <w:lang w:val="ru-RU"/>
        </w:rPr>
      </w:pPr>
      <w:r w:rsidRPr="001F534F">
        <w:fldChar w:fldCharType="begin"/>
      </w:r>
      <w:r w:rsidRPr="00E06788">
        <w:rPr>
          <w:lang w:val="ru-RU"/>
        </w:rPr>
        <w:instrText xml:space="preserve"> </w:instrText>
      </w:r>
      <w:r w:rsidRPr="001F534F">
        <w:instrText>AUTONUM</w:instrText>
      </w:r>
      <w:r w:rsidRPr="00E06788">
        <w:rPr>
          <w:lang w:val="ru-RU"/>
        </w:rPr>
        <w:instrText xml:space="preserve">  </w:instrText>
      </w:r>
      <w:r w:rsidRPr="001F534F">
        <w:fldChar w:fldCharType="end"/>
      </w:r>
      <w:r w:rsidRPr="00E06788">
        <w:rPr>
          <w:lang w:val="ru-RU"/>
        </w:rPr>
        <w:tab/>
      </w:r>
      <w:r>
        <w:rPr>
          <w:lang w:val="ru-RU"/>
        </w:rPr>
        <w:t>Председатель</w:t>
      </w:r>
      <w:r w:rsidRPr="00E06788">
        <w:rPr>
          <w:lang w:val="ru-RU"/>
        </w:rPr>
        <w:t xml:space="preserve"> </w:t>
      </w:r>
      <w:r>
        <w:rPr>
          <w:lang w:val="ru-RU"/>
        </w:rPr>
        <w:t>предложила</w:t>
      </w:r>
      <w:r w:rsidRPr="00E06788">
        <w:rPr>
          <w:lang w:val="ru-RU"/>
        </w:rPr>
        <w:t xml:space="preserve"> </w:t>
      </w:r>
      <w:r>
        <w:rPr>
          <w:lang w:val="ru-RU"/>
        </w:rPr>
        <w:t>Комитету вернуться к обсуждению подпункта </w:t>
      </w:r>
      <w:r w:rsidRPr="00E06788">
        <w:rPr>
          <w:lang w:val="ru-RU"/>
        </w:rPr>
        <w:t>7(</w:t>
      </w:r>
      <w:r>
        <w:t>b</w:t>
      </w:r>
      <w:r w:rsidRPr="00E06788">
        <w:rPr>
          <w:lang w:val="ru-RU"/>
        </w:rPr>
        <w:t xml:space="preserve">).  </w:t>
      </w:r>
      <w:r>
        <w:rPr>
          <w:lang w:val="ru-RU"/>
        </w:rPr>
        <w:t>Секретариат</w:t>
      </w:r>
      <w:r w:rsidRPr="007A5E93">
        <w:rPr>
          <w:lang w:val="ru-RU"/>
        </w:rPr>
        <w:t xml:space="preserve"> </w:t>
      </w:r>
      <w:r>
        <w:rPr>
          <w:lang w:val="ru-RU"/>
        </w:rPr>
        <w:t>попытался</w:t>
      </w:r>
      <w:r w:rsidRPr="007A5E93">
        <w:rPr>
          <w:lang w:val="ru-RU"/>
        </w:rPr>
        <w:t xml:space="preserve"> </w:t>
      </w:r>
      <w:r>
        <w:rPr>
          <w:lang w:val="ru-RU"/>
        </w:rPr>
        <w:t>учесть</w:t>
      </w:r>
      <w:r w:rsidRPr="007A5E93">
        <w:rPr>
          <w:lang w:val="ru-RU"/>
        </w:rPr>
        <w:t xml:space="preserve"> </w:t>
      </w:r>
      <w:r>
        <w:rPr>
          <w:lang w:val="ru-RU"/>
        </w:rPr>
        <w:t>все</w:t>
      </w:r>
      <w:r w:rsidRPr="007A5E93">
        <w:rPr>
          <w:lang w:val="ru-RU"/>
        </w:rPr>
        <w:t xml:space="preserve"> </w:t>
      </w:r>
      <w:r>
        <w:rPr>
          <w:lang w:val="ru-RU"/>
        </w:rPr>
        <w:t>высказанные</w:t>
      </w:r>
      <w:r w:rsidRPr="007A5E93">
        <w:rPr>
          <w:lang w:val="ru-RU"/>
        </w:rPr>
        <w:t xml:space="preserve"> </w:t>
      </w:r>
      <w:r>
        <w:rPr>
          <w:lang w:val="ru-RU"/>
        </w:rPr>
        <w:t>замечания</w:t>
      </w:r>
      <w:r w:rsidRPr="007A5E93">
        <w:rPr>
          <w:lang w:val="ru-RU"/>
        </w:rPr>
        <w:t xml:space="preserve"> </w:t>
      </w:r>
      <w:r>
        <w:rPr>
          <w:lang w:val="ru-RU"/>
        </w:rPr>
        <w:t>в</w:t>
      </w:r>
      <w:r w:rsidRPr="007A5E93">
        <w:rPr>
          <w:lang w:val="ru-RU"/>
        </w:rPr>
        <w:t xml:space="preserve"> </w:t>
      </w:r>
      <w:r>
        <w:rPr>
          <w:lang w:val="ru-RU"/>
        </w:rPr>
        <w:t>отредактированном</w:t>
      </w:r>
      <w:r w:rsidRPr="007A5E93">
        <w:rPr>
          <w:lang w:val="ru-RU"/>
        </w:rPr>
        <w:t xml:space="preserve"> </w:t>
      </w:r>
      <w:r>
        <w:rPr>
          <w:lang w:val="ru-RU"/>
        </w:rPr>
        <w:t>тексте</w:t>
      </w:r>
      <w:r w:rsidRPr="007A5E93">
        <w:rPr>
          <w:lang w:val="ru-RU"/>
        </w:rPr>
        <w:t xml:space="preserve">.  </w:t>
      </w:r>
    </w:p>
    <w:p w:rsidR="00B74D16" w:rsidRPr="007A5E93" w:rsidRDefault="00B74D16" w:rsidP="00B74D16">
      <w:pPr>
        <w:rPr>
          <w:lang w:val="ru-RU"/>
        </w:rPr>
      </w:pPr>
    </w:p>
    <w:p w:rsidR="00B74D16" w:rsidRPr="00E06788" w:rsidRDefault="00B74D16" w:rsidP="00B74D16">
      <w:pPr>
        <w:rPr>
          <w:lang w:val="ru-RU"/>
        </w:rPr>
      </w:pPr>
      <w:r w:rsidRPr="001F534F">
        <w:fldChar w:fldCharType="begin"/>
      </w:r>
      <w:r w:rsidRPr="00E06788">
        <w:rPr>
          <w:lang w:val="ru-RU"/>
        </w:rPr>
        <w:instrText xml:space="preserve"> </w:instrText>
      </w:r>
      <w:r w:rsidRPr="001F534F">
        <w:instrText>AUTONUM</w:instrText>
      </w:r>
      <w:r w:rsidRPr="00E06788">
        <w:rPr>
          <w:lang w:val="ru-RU"/>
        </w:rPr>
        <w:instrText xml:space="preserve">  </w:instrText>
      </w:r>
      <w:r w:rsidRPr="001F534F">
        <w:fldChar w:fldCharType="end"/>
      </w:r>
      <w:r w:rsidRPr="00E06788">
        <w:rPr>
          <w:lang w:val="ru-RU"/>
        </w:rPr>
        <w:tab/>
        <w:t xml:space="preserve">Делегация Швейцарии </w:t>
      </w:r>
      <w:r>
        <w:rPr>
          <w:lang w:val="ru-RU"/>
        </w:rPr>
        <w:t>упомянула</w:t>
      </w:r>
      <w:r w:rsidRPr="00E06788">
        <w:rPr>
          <w:lang w:val="ru-RU"/>
        </w:rPr>
        <w:t xml:space="preserve"> </w:t>
      </w:r>
      <w:r>
        <w:rPr>
          <w:lang w:val="ru-RU"/>
        </w:rPr>
        <w:t>подпункт</w:t>
      </w:r>
      <w:r w:rsidRPr="00E06788">
        <w:rPr>
          <w:lang w:val="ru-RU"/>
        </w:rPr>
        <w:t xml:space="preserve"> </w:t>
      </w:r>
      <w:r>
        <w:t>b</w:t>
      </w:r>
      <w:r w:rsidRPr="00E06788">
        <w:rPr>
          <w:lang w:val="ru-RU"/>
        </w:rPr>
        <w:t>(</w:t>
      </w:r>
      <w:r>
        <w:t>I</w:t>
      </w:r>
      <w:r w:rsidRPr="00E06788">
        <w:rPr>
          <w:lang w:val="ru-RU"/>
        </w:rPr>
        <w:t xml:space="preserve">) </w:t>
      </w:r>
      <w:r>
        <w:rPr>
          <w:lang w:val="ru-RU"/>
        </w:rPr>
        <w:t>и</w:t>
      </w:r>
      <w:r w:rsidRPr="00E06788">
        <w:rPr>
          <w:lang w:val="ru-RU"/>
        </w:rPr>
        <w:t xml:space="preserve"> </w:t>
      </w:r>
      <w:r>
        <w:rPr>
          <w:lang w:val="ru-RU"/>
        </w:rPr>
        <w:t>заявила</w:t>
      </w:r>
      <w:r w:rsidRPr="00E06788">
        <w:rPr>
          <w:lang w:val="ru-RU"/>
        </w:rPr>
        <w:t xml:space="preserve">, </w:t>
      </w:r>
      <w:r>
        <w:rPr>
          <w:lang w:val="ru-RU"/>
        </w:rPr>
        <w:t>что</w:t>
      </w:r>
      <w:r w:rsidRPr="00E06788">
        <w:rPr>
          <w:lang w:val="ru-RU"/>
        </w:rPr>
        <w:t xml:space="preserve"> </w:t>
      </w:r>
      <w:r>
        <w:rPr>
          <w:lang w:val="ru-RU"/>
        </w:rPr>
        <w:t>было</w:t>
      </w:r>
      <w:r w:rsidRPr="00E06788">
        <w:rPr>
          <w:lang w:val="ru-RU"/>
        </w:rPr>
        <w:t xml:space="preserve"> </w:t>
      </w:r>
      <w:r>
        <w:rPr>
          <w:lang w:val="ru-RU"/>
        </w:rPr>
        <w:t>бы</w:t>
      </w:r>
      <w:r w:rsidRPr="00E06788">
        <w:rPr>
          <w:lang w:val="ru-RU"/>
        </w:rPr>
        <w:t xml:space="preserve"> </w:t>
      </w:r>
      <w:r>
        <w:rPr>
          <w:lang w:val="ru-RU"/>
        </w:rPr>
        <w:t>лучше</w:t>
      </w:r>
      <w:r w:rsidRPr="00E06788">
        <w:rPr>
          <w:lang w:val="ru-RU"/>
        </w:rPr>
        <w:t xml:space="preserve"> </w:t>
      </w:r>
      <w:r>
        <w:rPr>
          <w:lang w:val="ru-RU"/>
        </w:rPr>
        <w:t>вернуться</w:t>
      </w:r>
      <w:r w:rsidRPr="00E06788">
        <w:rPr>
          <w:lang w:val="ru-RU"/>
        </w:rPr>
        <w:t xml:space="preserve"> </w:t>
      </w:r>
      <w:r>
        <w:rPr>
          <w:lang w:val="ru-RU"/>
        </w:rPr>
        <w:t>к</w:t>
      </w:r>
      <w:r w:rsidRPr="00E06788">
        <w:rPr>
          <w:lang w:val="ru-RU"/>
        </w:rPr>
        <w:t xml:space="preserve"> </w:t>
      </w:r>
      <w:r>
        <w:rPr>
          <w:lang w:val="ru-RU"/>
        </w:rPr>
        <w:t>согласованному</w:t>
      </w:r>
      <w:r w:rsidRPr="00E06788">
        <w:rPr>
          <w:lang w:val="ru-RU"/>
        </w:rPr>
        <w:t xml:space="preserve"> </w:t>
      </w:r>
      <w:r>
        <w:rPr>
          <w:lang w:val="ru-RU"/>
        </w:rPr>
        <w:t>маркированному</w:t>
      </w:r>
      <w:r w:rsidRPr="00E06788">
        <w:rPr>
          <w:lang w:val="ru-RU"/>
        </w:rPr>
        <w:t xml:space="preserve"> </w:t>
      </w:r>
      <w:r>
        <w:rPr>
          <w:lang w:val="ru-RU"/>
        </w:rPr>
        <w:t>списку</w:t>
      </w:r>
      <w:r w:rsidRPr="00E06788">
        <w:rPr>
          <w:lang w:val="ru-RU"/>
        </w:rPr>
        <w:t xml:space="preserve">, </w:t>
      </w:r>
      <w:r>
        <w:rPr>
          <w:lang w:val="ru-RU"/>
        </w:rPr>
        <w:t>который</w:t>
      </w:r>
      <w:r w:rsidRPr="00E06788">
        <w:rPr>
          <w:lang w:val="ru-RU"/>
        </w:rPr>
        <w:t xml:space="preserve"> </w:t>
      </w:r>
      <w:r>
        <w:rPr>
          <w:lang w:val="ru-RU"/>
        </w:rPr>
        <w:t>содержался</w:t>
      </w:r>
      <w:r w:rsidRPr="00E06788">
        <w:rPr>
          <w:lang w:val="ru-RU"/>
        </w:rPr>
        <w:t xml:space="preserve"> </w:t>
      </w:r>
      <w:r>
        <w:rPr>
          <w:lang w:val="ru-RU"/>
        </w:rPr>
        <w:t>в</w:t>
      </w:r>
      <w:r w:rsidRPr="00E06788">
        <w:rPr>
          <w:lang w:val="ru-RU"/>
        </w:rPr>
        <w:t xml:space="preserve"> </w:t>
      </w:r>
      <w:r>
        <w:rPr>
          <w:lang w:val="ru-RU"/>
        </w:rPr>
        <w:t>совместном</w:t>
      </w:r>
      <w:r w:rsidRPr="00E06788">
        <w:rPr>
          <w:lang w:val="ru-RU"/>
        </w:rPr>
        <w:t xml:space="preserve"> </w:t>
      </w:r>
      <w:r>
        <w:rPr>
          <w:lang w:val="ru-RU"/>
        </w:rPr>
        <w:t>предложении</w:t>
      </w:r>
      <w:r w:rsidRPr="00E06788">
        <w:rPr>
          <w:lang w:val="ru-RU"/>
        </w:rPr>
        <w:t xml:space="preserve">, </w:t>
      </w:r>
      <w:r>
        <w:rPr>
          <w:lang w:val="ru-RU"/>
        </w:rPr>
        <w:t>чем</w:t>
      </w:r>
      <w:r w:rsidRPr="00E06788">
        <w:rPr>
          <w:lang w:val="ru-RU"/>
        </w:rPr>
        <w:t xml:space="preserve"> </w:t>
      </w:r>
      <w:r>
        <w:rPr>
          <w:lang w:val="ru-RU"/>
        </w:rPr>
        <w:t>включать</w:t>
      </w:r>
      <w:r w:rsidRPr="00E06788">
        <w:rPr>
          <w:lang w:val="ru-RU"/>
        </w:rPr>
        <w:t xml:space="preserve"> </w:t>
      </w:r>
      <w:r>
        <w:rPr>
          <w:lang w:val="ru-RU"/>
        </w:rPr>
        <w:t>формулировку</w:t>
      </w:r>
      <w:r w:rsidRPr="00E06788">
        <w:rPr>
          <w:lang w:val="ru-RU"/>
        </w:rPr>
        <w:t xml:space="preserve"> </w:t>
      </w:r>
      <w:r w:rsidR="00AE4A50">
        <w:rPr>
          <w:lang w:val="ru-RU"/>
        </w:rPr>
        <w:t>"</w:t>
      </w:r>
      <w:r>
        <w:rPr>
          <w:lang w:val="ru-RU"/>
        </w:rPr>
        <w:t>в</w:t>
      </w:r>
      <w:r w:rsidRPr="00E06788">
        <w:rPr>
          <w:lang w:val="ru-RU"/>
        </w:rPr>
        <w:t xml:space="preserve"> </w:t>
      </w:r>
      <w:r>
        <w:rPr>
          <w:lang w:val="ru-RU"/>
        </w:rPr>
        <w:t>соответствии</w:t>
      </w:r>
      <w:r w:rsidRPr="00E06788">
        <w:rPr>
          <w:lang w:val="ru-RU"/>
        </w:rPr>
        <w:t xml:space="preserve"> </w:t>
      </w:r>
      <w:r>
        <w:rPr>
          <w:lang w:val="ru-RU"/>
        </w:rPr>
        <w:t>с</w:t>
      </w:r>
      <w:r w:rsidRPr="00E06788">
        <w:rPr>
          <w:lang w:val="ru-RU"/>
        </w:rPr>
        <w:t xml:space="preserve"> </w:t>
      </w:r>
      <w:r>
        <w:rPr>
          <w:lang w:val="ru-RU"/>
        </w:rPr>
        <w:t>рекомендацией</w:t>
      </w:r>
      <w:r w:rsidRPr="00E06788">
        <w:rPr>
          <w:lang w:val="ru-RU"/>
        </w:rPr>
        <w:t xml:space="preserve"> </w:t>
      </w:r>
      <w:r>
        <w:t>A</w:t>
      </w:r>
      <w:r w:rsidRPr="00E06788">
        <w:rPr>
          <w:lang w:val="ru-RU"/>
        </w:rPr>
        <w:t>(2)(</w:t>
      </w:r>
      <w:r>
        <w:t>a</w:t>
      </w:r>
      <w:r w:rsidRPr="00E06788">
        <w:rPr>
          <w:lang w:val="ru-RU"/>
        </w:rPr>
        <w:t>)</w:t>
      </w:r>
      <w:r>
        <w:rPr>
          <w:lang w:val="ru-RU"/>
        </w:rPr>
        <w:t>, содержащейся в документе</w:t>
      </w:r>
      <w:r w:rsidRPr="00E06788">
        <w:rPr>
          <w:lang w:val="ru-RU"/>
        </w:rPr>
        <w:t xml:space="preserve"> </w:t>
      </w:r>
      <w:r>
        <w:t>CDIP</w:t>
      </w:r>
      <w:r w:rsidRPr="00E06788">
        <w:rPr>
          <w:lang w:val="ru-RU"/>
        </w:rPr>
        <w:t>/9/16</w:t>
      </w:r>
      <w:r w:rsidR="00AE4A50">
        <w:rPr>
          <w:lang w:val="ru-RU"/>
        </w:rPr>
        <w:t>"</w:t>
      </w:r>
      <w:r w:rsidRPr="00E06788">
        <w:rPr>
          <w:lang w:val="ru-RU"/>
        </w:rPr>
        <w:t xml:space="preserve">.  </w:t>
      </w:r>
      <w:r>
        <w:rPr>
          <w:lang w:val="ru-RU"/>
        </w:rPr>
        <w:t>То же самое можно сделать в случае с подпунктами</w:t>
      </w:r>
      <w:r w:rsidRPr="00E06788">
        <w:rPr>
          <w:lang w:val="ru-RU"/>
        </w:rPr>
        <w:t xml:space="preserve"> </w:t>
      </w:r>
      <w:r>
        <w:t>b</w:t>
      </w:r>
      <w:r w:rsidRPr="00E06788">
        <w:rPr>
          <w:lang w:val="ru-RU"/>
        </w:rPr>
        <w:t>(</w:t>
      </w:r>
      <w:r>
        <w:t>II</w:t>
      </w:r>
      <w:r w:rsidRPr="00E06788">
        <w:rPr>
          <w:lang w:val="ru-RU"/>
        </w:rPr>
        <w:t xml:space="preserve">) </w:t>
      </w:r>
      <w:r>
        <w:rPr>
          <w:lang w:val="ru-RU"/>
        </w:rPr>
        <w:t>и</w:t>
      </w:r>
      <w:r w:rsidRPr="00E06788">
        <w:rPr>
          <w:lang w:val="ru-RU"/>
        </w:rPr>
        <w:t xml:space="preserve"> (</w:t>
      </w:r>
      <w:r>
        <w:t>III</w:t>
      </w:r>
      <w:r w:rsidRPr="00E06788">
        <w:rPr>
          <w:lang w:val="ru-RU"/>
        </w:rPr>
        <w:t xml:space="preserve">).  </w:t>
      </w:r>
      <w:r>
        <w:rPr>
          <w:lang w:val="ru-RU"/>
        </w:rPr>
        <w:t>В</w:t>
      </w:r>
      <w:r w:rsidRPr="00E06788">
        <w:rPr>
          <w:lang w:val="ru-RU"/>
        </w:rPr>
        <w:t xml:space="preserve"> </w:t>
      </w:r>
      <w:r>
        <w:rPr>
          <w:lang w:val="ru-RU"/>
        </w:rPr>
        <w:t>этом</w:t>
      </w:r>
      <w:r w:rsidRPr="00E06788">
        <w:rPr>
          <w:lang w:val="ru-RU"/>
        </w:rPr>
        <w:t xml:space="preserve"> </w:t>
      </w:r>
      <w:r>
        <w:rPr>
          <w:lang w:val="ru-RU"/>
        </w:rPr>
        <w:t>случае</w:t>
      </w:r>
      <w:r w:rsidRPr="00E06788">
        <w:rPr>
          <w:lang w:val="ru-RU"/>
        </w:rPr>
        <w:t xml:space="preserve"> </w:t>
      </w:r>
      <w:r>
        <w:rPr>
          <w:lang w:val="ru-RU"/>
        </w:rPr>
        <w:t>формулировка</w:t>
      </w:r>
      <w:r w:rsidRPr="00E06788">
        <w:rPr>
          <w:lang w:val="ru-RU"/>
        </w:rPr>
        <w:t xml:space="preserve"> </w:t>
      </w:r>
      <w:r>
        <w:rPr>
          <w:lang w:val="ru-RU"/>
        </w:rPr>
        <w:t>будет</w:t>
      </w:r>
      <w:r w:rsidRPr="00E06788">
        <w:rPr>
          <w:lang w:val="ru-RU"/>
        </w:rPr>
        <w:t xml:space="preserve"> </w:t>
      </w:r>
      <w:r>
        <w:rPr>
          <w:lang w:val="ru-RU"/>
        </w:rPr>
        <w:t>аналогична</w:t>
      </w:r>
      <w:r w:rsidRPr="00E06788">
        <w:rPr>
          <w:lang w:val="ru-RU"/>
        </w:rPr>
        <w:t xml:space="preserve"> </w:t>
      </w:r>
      <w:r>
        <w:rPr>
          <w:lang w:val="ru-RU"/>
        </w:rPr>
        <w:t>той, что содержится в совместном предложении, и будет ясно, о чем договорился Комитет</w:t>
      </w:r>
      <w:r w:rsidRPr="00E06788">
        <w:rPr>
          <w:lang w:val="ru-RU"/>
        </w:rPr>
        <w:t>.</w:t>
      </w:r>
    </w:p>
    <w:p w:rsidR="00B74D16" w:rsidRPr="00E06788" w:rsidRDefault="00B74D16" w:rsidP="00B74D16">
      <w:pPr>
        <w:rPr>
          <w:lang w:val="ru-RU"/>
        </w:rPr>
      </w:pPr>
    </w:p>
    <w:p w:rsidR="00B74D16" w:rsidRPr="00E06788" w:rsidRDefault="00B74D16" w:rsidP="00B74D16">
      <w:pPr>
        <w:rPr>
          <w:lang w:val="ru-RU"/>
        </w:rPr>
      </w:pPr>
      <w:r w:rsidRPr="001F534F">
        <w:fldChar w:fldCharType="begin"/>
      </w:r>
      <w:r w:rsidRPr="00E06788">
        <w:rPr>
          <w:lang w:val="ru-RU"/>
        </w:rPr>
        <w:instrText xml:space="preserve"> </w:instrText>
      </w:r>
      <w:r w:rsidRPr="001F534F">
        <w:instrText>AUTONUM</w:instrText>
      </w:r>
      <w:r w:rsidRPr="00E06788">
        <w:rPr>
          <w:lang w:val="ru-RU"/>
        </w:rPr>
        <w:instrText xml:space="preserve">  </w:instrText>
      </w:r>
      <w:r w:rsidRPr="001F534F">
        <w:fldChar w:fldCharType="end"/>
      </w:r>
      <w:r w:rsidRPr="00E06788">
        <w:rPr>
          <w:lang w:val="ru-RU"/>
        </w:rPr>
        <w:tab/>
        <w:t xml:space="preserve">Делегация Бразилии </w:t>
      </w:r>
      <w:r>
        <w:rPr>
          <w:lang w:val="ru-RU"/>
        </w:rPr>
        <w:t xml:space="preserve">попросила </w:t>
      </w:r>
      <w:r w:rsidRPr="00E06788">
        <w:rPr>
          <w:lang w:val="ru-RU"/>
        </w:rPr>
        <w:t>делегаци</w:t>
      </w:r>
      <w:r>
        <w:rPr>
          <w:lang w:val="ru-RU"/>
        </w:rPr>
        <w:t>ю</w:t>
      </w:r>
      <w:r w:rsidRPr="00E06788">
        <w:rPr>
          <w:lang w:val="ru-RU"/>
        </w:rPr>
        <w:t xml:space="preserve"> Швейцарии </w:t>
      </w:r>
      <w:r>
        <w:rPr>
          <w:lang w:val="ru-RU"/>
        </w:rPr>
        <w:t>зачитать предлагаемый текст</w:t>
      </w:r>
      <w:r w:rsidRPr="00E06788">
        <w:rPr>
          <w:lang w:val="ru-RU"/>
        </w:rPr>
        <w:t xml:space="preserve">.  </w:t>
      </w:r>
    </w:p>
    <w:p w:rsidR="00B74D16" w:rsidRPr="00E06788" w:rsidRDefault="00B74D16" w:rsidP="00B74D16">
      <w:pPr>
        <w:rPr>
          <w:lang w:val="ru-RU"/>
        </w:rPr>
      </w:pPr>
    </w:p>
    <w:p w:rsidR="00B74D16" w:rsidRPr="007C5684" w:rsidRDefault="00B74D16" w:rsidP="00B74D16">
      <w:pPr>
        <w:rPr>
          <w:lang w:val="ru-RU"/>
        </w:rPr>
      </w:pPr>
      <w:r w:rsidRPr="001F534F">
        <w:fldChar w:fldCharType="begin"/>
      </w:r>
      <w:r w:rsidRPr="007C5684">
        <w:rPr>
          <w:lang w:val="ru-RU"/>
        </w:rPr>
        <w:instrText xml:space="preserve"> </w:instrText>
      </w:r>
      <w:r w:rsidRPr="001F534F">
        <w:instrText>AUTONUM</w:instrText>
      </w:r>
      <w:r w:rsidRPr="007C5684">
        <w:rPr>
          <w:lang w:val="ru-RU"/>
        </w:rPr>
        <w:instrText xml:space="preserve">  </w:instrText>
      </w:r>
      <w:r w:rsidRPr="001F534F">
        <w:fldChar w:fldCharType="end"/>
      </w:r>
      <w:r w:rsidRPr="007C5684">
        <w:rPr>
          <w:lang w:val="ru-RU"/>
        </w:rPr>
        <w:tab/>
        <w:t xml:space="preserve">Делегация Швейцарии </w:t>
      </w:r>
      <w:r>
        <w:rPr>
          <w:lang w:val="ru-RU"/>
        </w:rPr>
        <w:t>указала</w:t>
      </w:r>
      <w:r w:rsidRPr="007C5684">
        <w:rPr>
          <w:lang w:val="ru-RU"/>
        </w:rPr>
        <w:t xml:space="preserve"> </w:t>
      </w:r>
      <w:r>
        <w:rPr>
          <w:lang w:val="ru-RU"/>
        </w:rPr>
        <w:t>на</w:t>
      </w:r>
      <w:r w:rsidRPr="007C5684">
        <w:rPr>
          <w:lang w:val="ru-RU"/>
        </w:rPr>
        <w:t xml:space="preserve"> </w:t>
      </w:r>
      <w:r>
        <w:rPr>
          <w:lang w:val="ru-RU"/>
        </w:rPr>
        <w:t>подпункт</w:t>
      </w:r>
      <w:r w:rsidRPr="007C5684">
        <w:rPr>
          <w:lang w:val="ru-RU"/>
        </w:rPr>
        <w:t xml:space="preserve"> </w:t>
      </w:r>
      <w:r>
        <w:t>b</w:t>
      </w:r>
      <w:r w:rsidRPr="007C5684">
        <w:rPr>
          <w:lang w:val="ru-RU"/>
        </w:rPr>
        <w:t>(</w:t>
      </w:r>
      <w:r>
        <w:t>I</w:t>
      </w:r>
      <w:r w:rsidRPr="007C5684">
        <w:rPr>
          <w:lang w:val="ru-RU"/>
        </w:rPr>
        <w:t xml:space="preserve">) </w:t>
      </w:r>
      <w:r>
        <w:rPr>
          <w:lang w:val="ru-RU"/>
        </w:rPr>
        <w:t>и</w:t>
      </w:r>
      <w:r w:rsidRPr="007C5684">
        <w:rPr>
          <w:lang w:val="ru-RU"/>
        </w:rPr>
        <w:t xml:space="preserve"> </w:t>
      </w:r>
      <w:r>
        <w:rPr>
          <w:lang w:val="ru-RU"/>
        </w:rPr>
        <w:t>предложила</w:t>
      </w:r>
      <w:r w:rsidRPr="007C5684">
        <w:rPr>
          <w:lang w:val="ru-RU"/>
        </w:rPr>
        <w:t xml:space="preserve"> </w:t>
      </w:r>
      <w:r>
        <w:rPr>
          <w:lang w:val="ru-RU"/>
        </w:rPr>
        <w:t>поставить</w:t>
      </w:r>
      <w:r w:rsidRPr="007C5684">
        <w:rPr>
          <w:lang w:val="ru-RU"/>
        </w:rPr>
        <w:t xml:space="preserve"> </w:t>
      </w:r>
      <w:r>
        <w:rPr>
          <w:lang w:val="ru-RU"/>
        </w:rPr>
        <w:t>после</w:t>
      </w:r>
      <w:r w:rsidRPr="007C5684">
        <w:rPr>
          <w:lang w:val="ru-RU"/>
        </w:rPr>
        <w:t xml:space="preserve"> </w:t>
      </w:r>
      <w:r>
        <w:rPr>
          <w:lang w:val="ru-RU"/>
        </w:rPr>
        <w:t>слов</w:t>
      </w:r>
      <w:r w:rsidRPr="007C5684">
        <w:rPr>
          <w:lang w:val="ru-RU"/>
        </w:rPr>
        <w:t xml:space="preserve"> </w:t>
      </w:r>
      <w:r w:rsidR="00AE4A50">
        <w:rPr>
          <w:lang w:val="ru-RU"/>
        </w:rPr>
        <w:t>"</w:t>
      </w:r>
      <w:r>
        <w:rPr>
          <w:lang w:val="ru-RU"/>
        </w:rPr>
        <w:t>техническая помощь</w:t>
      </w:r>
      <w:r w:rsidR="00AE4A50">
        <w:rPr>
          <w:lang w:val="ru-RU"/>
        </w:rPr>
        <w:t>"</w:t>
      </w:r>
      <w:r>
        <w:rPr>
          <w:lang w:val="ru-RU"/>
        </w:rPr>
        <w:t xml:space="preserve"> двоеточие.  После</w:t>
      </w:r>
      <w:r w:rsidRPr="007C5684">
        <w:rPr>
          <w:lang w:val="ru-RU"/>
        </w:rPr>
        <w:t xml:space="preserve"> </w:t>
      </w:r>
      <w:r>
        <w:rPr>
          <w:lang w:val="ru-RU"/>
        </w:rPr>
        <w:t>двоеточия</w:t>
      </w:r>
      <w:r w:rsidRPr="007C5684">
        <w:rPr>
          <w:lang w:val="ru-RU"/>
        </w:rPr>
        <w:t xml:space="preserve"> </w:t>
      </w:r>
      <w:r>
        <w:rPr>
          <w:lang w:val="ru-RU"/>
        </w:rPr>
        <w:t>можно</w:t>
      </w:r>
      <w:r w:rsidRPr="007C5684">
        <w:rPr>
          <w:lang w:val="ru-RU"/>
        </w:rPr>
        <w:t xml:space="preserve"> </w:t>
      </w:r>
      <w:r>
        <w:rPr>
          <w:lang w:val="ru-RU"/>
        </w:rPr>
        <w:t>воспроизвести</w:t>
      </w:r>
      <w:r w:rsidRPr="007C5684">
        <w:rPr>
          <w:lang w:val="ru-RU"/>
        </w:rPr>
        <w:t xml:space="preserve"> </w:t>
      </w:r>
      <w:r>
        <w:rPr>
          <w:lang w:val="ru-RU"/>
        </w:rPr>
        <w:t>маркированный список, согласованный в подпункте</w:t>
      </w:r>
      <w:r w:rsidRPr="007C5684">
        <w:rPr>
          <w:lang w:val="ru-RU"/>
        </w:rPr>
        <w:t xml:space="preserve"> </w:t>
      </w:r>
      <w:r>
        <w:t>A</w:t>
      </w:r>
      <w:r w:rsidRPr="007C5684">
        <w:rPr>
          <w:lang w:val="ru-RU"/>
        </w:rPr>
        <w:t>(2)(</w:t>
      </w:r>
      <w:r>
        <w:t>a</w:t>
      </w:r>
      <w:r w:rsidRPr="007C5684">
        <w:rPr>
          <w:lang w:val="ru-RU"/>
        </w:rPr>
        <w:t xml:space="preserve">) </w:t>
      </w:r>
      <w:r>
        <w:rPr>
          <w:lang w:val="ru-RU"/>
        </w:rPr>
        <w:t>совместного предложения.  В</w:t>
      </w:r>
      <w:r w:rsidRPr="007C5684">
        <w:rPr>
          <w:lang w:val="ru-RU"/>
        </w:rPr>
        <w:t xml:space="preserve"> </w:t>
      </w:r>
      <w:r>
        <w:rPr>
          <w:lang w:val="ru-RU"/>
        </w:rPr>
        <w:t>подпункте</w:t>
      </w:r>
      <w:r w:rsidRPr="007C5684">
        <w:rPr>
          <w:lang w:val="ru-RU"/>
        </w:rPr>
        <w:t xml:space="preserve"> </w:t>
      </w:r>
      <w:r>
        <w:t>b</w:t>
      </w:r>
      <w:r w:rsidRPr="007C5684">
        <w:rPr>
          <w:lang w:val="ru-RU"/>
        </w:rPr>
        <w:t>(</w:t>
      </w:r>
      <w:r>
        <w:t>II</w:t>
      </w:r>
      <w:r w:rsidRPr="007C5684">
        <w:rPr>
          <w:lang w:val="ru-RU"/>
        </w:rPr>
        <w:t xml:space="preserve">) </w:t>
      </w:r>
      <w:r>
        <w:rPr>
          <w:lang w:val="ru-RU"/>
        </w:rPr>
        <w:t>двоеточие</w:t>
      </w:r>
      <w:r w:rsidRPr="007C5684">
        <w:rPr>
          <w:lang w:val="ru-RU"/>
        </w:rPr>
        <w:t xml:space="preserve"> </w:t>
      </w:r>
      <w:r>
        <w:rPr>
          <w:lang w:val="ru-RU"/>
        </w:rPr>
        <w:t>можно</w:t>
      </w:r>
      <w:r w:rsidRPr="007C5684">
        <w:rPr>
          <w:lang w:val="ru-RU"/>
        </w:rPr>
        <w:t xml:space="preserve"> </w:t>
      </w:r>
      <w:r>
        <w:rPr>
          <w:lang w:val="ru-RU"/>
        </w:rPr>
        <w:t>поставить</w:t>
      </w:r>
      <w:r w:rsidRPr="007C5684">
        <w:rPr>
          <w:lang w:val="ru-RU"/>
        </w:rPr>
        <w:t xml:space="preserve"> </w:t>
      </w:r>
      <w:r>
        <w:rPr>
          <w:lang w:val="ru-RU"/>
        </w:rPr>
        <w:t>после</w:t>
      </w:r>
      <w:r w:rsidRPr="007C5684">
        <w:rPr>
          <w:lang w:val="ru-RU"/>
        </w:rPr>
        <w:t xml:space="preserve"> </w:t>
      </w:r>
      <w:r>
        <w:rPr>
          <w:lang w:val="ru-RU"/>
        </w:rPr>
        <w:t>слов</w:t>
      </w:r>
      <w:r w:rsidRPr="007C5684">
        <w:rPr>
          <w:lang w:val="ru-RU"/>
        </w:rPr>
        <w:t xml:space="preserve"> </w:t>
      </w:r>
      <w:r w:rsidR="00AE4A50">
        <w:rPr>
          <w:lang w:val="ru-RU"/>
        </w:rPr>
        <w:t>"</w:t>
      </w:r>
      <w:r>
        <w:rPr>
          <w:lang w:val="ru-RU"/>
        </w:rPr>
        <w:t>деятельность</w:t>
      </w:r>
      <w:r w:rsidRPr="007C5684">
        <w:rPr>
          <w:lang w:val="ru-RU"/>
        </w:rPr>
        <w:t xml:space="preserve"> </w:t>
      </w:r>
      <w:r>
        <w:rPr>
          <w:lang w:val="ru-RU"/>
        </w:rPr>
        <w:t>по</w:t>
      </w:r>
      <w:r w:rsidRPr="007C5684">
        <w:rPr>
          <w:lang w:val="ru-RU"/>
        </w:rPr>
        <w:t xml:space="preserve"> </w:t>
      </w:r>
      <w:r>
        <w:rPr>
          <w:lang w:val="ru-RU"/>
        </w:rPr>
        <w:t>сотрудничеству</w:t>
      </w:r>
      <w:r w:rsidR="00AE4A50">
        <w:rPr>
          <w:lang w:val="ru-RU"/>
        </w:rPr>
        <w:t>"</w:t>
      </w:r>
      <w:r>
        <w:rPr>
          <w:lang w:val="ru-RU"/>
        </w:rPr>
        <w:t xml:space="preserve"> и затем привести подпункт </w:t>
      </w:r>
      <w:r>
        <w:t>F</w:t>
      </w:r>
      <w:r w:rsidRPr="007C5684">
        <w:rPr>
          <w:lang w:val="ru-RU"/>
        </w:rPr>
        <w:t xml:space="preserve">1 </w:t>
      </w:r>
      <w:r>
        <w:rPr>
          <w:lang w:val="ru-RU"/>
        </w:rPr>
        <w:t xml:space="preserve">совместного предложения.  Аналогичным образом двоеточие можно было бы поставить после слов </w:t>
      </w:r>
      <w:r w:rsidR="00AE4A50">
        <w:rPr>
          <w:lang w:val="ru-RU"/>
        </w:rPr>
        <w:t>"</w:t>
      </w:r>
      <w:r>
        <w:rPr>
          <w:lang w:val="ru-RU"/>
        </w:rPr>
        <w:t>деятельность по оказанию технической помощи</w:t>
      </w:r>
      <w:r w:rsidR="00AE4A50">
        <w:rPr>
          <w:lang w:val="ru-RU"/>
        </w:rPr>
        <w:t>"</w:t>
      </w:r>
      <w:r>
        <w:rPr>
          <w:lang w:val="ru-RU"/>
        </w:rPr>
        <w:t xml:space="preserve"> в подпункте </w:t>
      </w:r>
      <w:r>
        <w:t>b</w:t>
      </w:r>
      <w:r w:rsidRPr="007C5684">
        <w:rPr>
          <w:lang w:val="ru-RU"/>
        </w:rPr>
        <w:t>(</w:t>
      </w:r>
      <w:r>
        <w:t>III</w:t>
      </w:r>
      <w:r w:rsidRPr="007C5684">
        <w:rPr>
          <w:lang w:val="ru-RU"/>
        </w:rPr>
        <w:t xml:space="preserve">).  </w:t>
      </w:r>
      <w:r>
        <w:rPr>
          <w:lang w:val="ru-RU"/>
        </w:rPr>
        <w:t>После этого двоеточия можно было бы включить рекомендацию</w:t>
      </w:r>
      <w:r w:rsidRPr="007C5684">
        <w:rPr>
          <w:lang w:val="ru-RU"/>
        </w:rPr>
        <w:t xml:space="preserve"> </w:t>
      </w:r>
      <w:r>
        <w:t>G</w:t>
      </w:r>
      <w:r w:rsidRPr="007C5684">
        <w:rPr>
          <w:lang w:val="ru-RU"/>
        </w:rPr>
        <w:t xml:space="preserve"> </w:t>
      </w:r>
      <w:r>
        <w:rPr>
          <w:lang w:val="ru-RU"/>
        </w:rPr>
        <w:t>совместного предложения</w:t>
      </w:r>
      <w:r w:rsidRPr="007C5684">
        <w:rPr>
          <w:lang w:val="ru-RU"/>
        </w:rPr>
        <w:t xml:space="preserve">. </w:t>
      </w:r>
    </w:p>
    <w:p w:rsidR="00B74D16" w:rsidRPr="007C5684" w:rsidRDefault="00B74D16" w:rsidP="00B74D16">
      <w:pPr>
        <w:rPr>
          <w:lang w:val="ru-RU"/>
        </w:rPr>
      </w:pPr>
    </w:p>
    <w:p w:rsidR="00B74D16" w:rsidRPr="00686545" w:rsidRDefault="00B74D16" w:rsidP="00B74D16">
      <w:pPr>
        <w:rPr>
          <w:lang w:val="ru-RU"/>
        </w:rPr>
      </w:pPr>
      <w:r w:rsidRPr="001F534F">
        <w:lastRenderedPageBreak/>
        <w:fldChar w:fldCharType="begin"/>
      </w:r>
      <w:r w:rsidRPr="007C5684">
        <w:rPr>
          <w:lang w:val="ru-RU"/>
        </w:rPr>
        <w:instrText xml:space="preserve"> </w:instrText>
      </w:r>
      <w:r w:rsidRPr="001F534F">
        <w:instrText>AUTONUM</w:instrText>
      </w:r>
      <w:r w:rsidRPr="007C5684">
        <w:rPr>
          <w:lang w:val="ru-RU"/>
        </w:rPr>
        <w:instrText xml:space="preserve">  </w:instrText>
      </w:r>
      <w:r w:rsidRPr="001F534F">
        <w:fldChar w:fldCharType="end"/>
      </w:r>
      <w:r w:rsidRPr="007C5684">
        <w:rPr>
          <w:lang w:val="ru-RU"/>
        </w:rPr>
        <w:tab/>
        <w:t xml:space="preserve">Делегация Индии, </w:t>
      </w:r>
      <w:r>
        <w:rPr>
          <w:lang w:val="ru-RU"/>
        </w:rPr>
        <w:t xml:space="preserve">выступая от имени Азиатской группы, высказалась по поводу последнего предложения </w:t>
      </w:r>
      <w:r w:rsidRPr="007C5684">
        <w:rPr>
          <w:lang w:val="ru-RU"/>
        </w:rPr>
        <w:t>делегаци</w:t>
      </w:r>
      <w:r>
        <w:rPr>
          <w:lang w:val="ru-RU"/>
        </w:rPr>
        <w:t>и</w:t>
      </w:r>
      <w:r w:rsidRPr="007C5684">
        <w:rPr>
          <w:lang w:val="ru-RU"/>
        </w:rPr>
        <w:t xml:space="preserve"> </w:t>
      </w:r>
      <w:r>
        <w:rPr>
          <w:lang w:val="ru-RU"/>
        </w:rPr>
        <w:t>Швейцарии</w:t>
      </w:r>
      <w:r w:rsidRPr="007C5684">
        <w:rPr>
          <w:lang w:val="ru-RU"/>
        </w:rPr>
        <w:t xml:space="preserve">.  </w:t>
      </w:r>
      <w:r>
        <w:rPr>
          <w:lang w:val="ru-RU"/>
        </w:rPr>
        <w:t>У</w:t>
      </w:r>
      <w:r w:rsidRPr="007C5684">
        <w:rPr>
          <w:lang w:val="ru-RU"/>
        </w:rPr>
        <w:t xml:space="preserve"> </w:t>
      </w:r>
      <w:r>
        <w:rPr>
          <w:lang w:val="ru-RU"/>
        </w:rPr>
        <w:t>нее</w:t>
      </w:r>
      <w:r w:rsidRPr="007C5684">
        <w:rPr>
          <w:lang w:val="ru-RU"/>
        </w:rPr>
        <w:t xml:space="preserve"> </w:t>
      </w:r>
      <w:r>
        <w:rPr>
          <w:lang w:val="ru-RU"/>
        </w:rPr>
        <w:t>нет</w:t>
      </w:r>
      <w:r w:rsidRPr="007C5684">
        <w:rPr>
          <w:lang w:val="ru-RU"/>
        </w:rPr>
        <w:t xml:space="preserve"> </w:t>
      </w:r>
      <w:r>
        <w:rPr>
          <w:lang w:val="ru-RU"/>
        </w:rPr>
        <w:t>особых</w:t>
      </w:r>
      <w:r w:rsidRPr="007C5684">
        <w:rPr>
          <w:lang w:val="ru-RU"/>
        </w:rPr>
        <w:t xml:space="preserve"> </w:t>
      </w:r>
      <w:r>
        <w:rPr>
          <w:lang w:val="ru-RU"/>
        </w:rPr>
        <w:t>замечаний</w:t>
      </w:r>
      <w:r w:rsidRPr="007C5684">
        <w:rPr>
          <w:lang w:val="ru-RU"/>
        </w:rPr>
        <w:t xml:space="preserve"> </w:t>
      </w:r>
      <w:r>
        <w:rPr>
          <w:lang w:val="ru-RU"/>
        </w:rPr>
        <w:t>в</w:t>
      </w:r>
      <w:r w:rsidRPr="007C5684">
        <w:rPr>
          <w:lang w:val="ru-RU"/>
        </w:rPr>
        <w:t xml:space="preserve"> </w:t>
      </w:r>
      <w:r>
        <w:rPr>
          <w:lang w:val="ru-RU"/>
        </w:rPr>
        <w:t>этой</w:t>
      </w:r>
      <w:r w:rsidRPr="007C5684">
        <w:rPr>
          <w:lang w:val="ru-RU"/>
        </w:rPr>
        <w:t xml:space="preserve"> </w:t>
      </w:r>
      <w:r>
        <w:rPr>
          <w:lang w:val="ru-RU"/>
        </w:rPr>
        <w:t>связи</w:t>
      </w:r>
      <w:r w:rsidRPr="007C5684">
        <w:rPr>
          <w:lang w:val="ru-RU"/>
        </w:rPr>
        <w:t xml:space="preserve">, </w:t>
      </w:r>
      <w:r>
        <w:rPr>
          <w:lang w:val="ru-RU"/>
        </w:rPr>
        <w:t>поскольку</w:t>
      </w:r>
      <w:r w:rsidRPr="007C5684">
        <w:rPr>
          <w:lang w:val="ru-RU"/>
        </w:rPr>
        <w:t xml:space="preserve"> </w:t>
      </w:r>
      <w:r>
        <w:rPr>
          <w:lang w:val="ru-RU"/>
        </w:rPr>
        <w:t>имеющийся</w:t>
      </w:r>
      <w:r w:rsidRPr="007C5684">
        <w:rPr>
          <w:lang w:val="ru-RU"/>
        </w:rPr>
        <w:t xml:space="preserve"> </w:t>
      </w:r>
      <w:r>
        <w:rPr>
          <w:lang w:val="ru-RU"/>
        </w:rPr>
        <w:t>текст</w:t>
      </w:r>
      <w:r w:rsidRPr="007C5684">
        <w:rPr>
          <w:lang w:val="ru-RU"/>
        </w:rPr>
        <w:t xml:space="preserve"> </w:t>
      </w:r>
      <w:r>
        <w:rPr>
          <w:lang w:val="ru-RU"/>
        </w:rPr>
        <w:t>ее</w:t>
      </w:r>
      <w:r w:rsidRPr="007C5684">
        <w:rPr>
          <w:lang w:val="ru-RU"/>
        </w:rPr>
        <w:t xml:space="preserve"> </w:t>
      </w:r>
      <w:r>
        <w:rPr>
          <w:lang w:val="ru-RU"/>
        </w:rPr>
        <w:t>устраивает</w:t>
      </w:r>
      <w:r w:rsidRPr="007C5684">
        <w:rPr>
          <w:lang w:val="ru-RU"/>
        </w:rPr>
        <w:t xml:space="preserve"> </w:t>
      </w:r>
      <w:r>
        <w:rPr>
          <w:lang w:val="ru-RU"/>
        </w:rPr>
        <w:t>и несет тот же смысл, что и с воспроизведенными рекомендациями</w:t>
      </w:r>
      <w:r w:rsidRPr="007C5684">
        <w:rPr>
          <w:lang w:val="ru-RU"/>
        </w:rPr>
        <w:t xml:space="preserve">.  </w:t>
      </w:r>
      <w:r>
        <w:rPr>
          <w:lang w:val="ru-RU"/>
        </w:rPr>
        <w:t>Группа</w:t>
      </w:r>
      <w:r w:rsidRPr="007C5684">
        <w:rPr>
          <w:lang w:val="ru-RU"/>
        </w:rPr>
        <w:t xml:space="preserve"> </w:t>
      </w:r>
      <w:r>
        <w:rPr>
          <w:lang w:val="ru-RU"/>
        </w:rPr>
        <w:t>высказалась</w:t>
      </w:r>
      <w:r w:rsidRPr="007C5684">
        <w:rPr>
          <w:lang w:val="ru-RU"/>
        </w:rPr>
        <w:t xml:space="preserve"> </w:t>
      </w:r>
      <w:r>
        <w:rPr>
          <w:lang w:val="ru-RU"/>
        </w:rPr>
        <w:t>по</w:t>
      </w:r>
      <w:r w:rsidRPr="007C5684">
        <w:rPr>
          <w:lang w:val="ru-RU"/>
        </w:rPr>
        <w:t xml:space="preserve"> </w:t>
      </w:r>
      <w:r>
        <w:rPr>
          <w:lang w:val="ru-RU"/>
        </w:rPr>
        <w:t>поводу</w:t>
      </w:r>
      <w:r w:rsidRPr="007C5684">
        <w:rPr>
          <w:lang w:val="ru-RU"/>
        </w:rPr>
        <w:t xml:space="preserve"> </w:t>
      </w:r>
      <w:r>
        <w:rPr>
          <w:lang w:val="ru-RU"/>
        </w:rPr>
        <w:t>предложения</w:t>
      </w:r>
      <w:r w:rsidRPr="007C5684">
        <w:rPr>
          <w:lang w:val="ru-RU"/>
        </w:rPr>
        <w:t xml:space="preserve"> </w:t>
      </w:r>
      <w:r w:rsidR="00AE4A50">
        <w:rPr>
          <w:lang w:val="ru-RU"/>
        </w:rPr>
        <w:t>"</w:t>
      </w:r>
      <w:r>
        <w:rPr>
          <w:lang w:val="ru-RU"/>
        </w:rPr>
        <w:t>Признав</w:t>
      </w:r>
      <w:r w:rsidRPr="007C5684">
        <w:rPr>
          <w:lang w:val="ru-RU"/>
        </w:rPr>
        <w:t xml:space="preserve"> </w:t>
      </w:r>
      <w:r>
        <w:rPr>
          <w:lang w:val="ru-RU"/>
        </w:rPr>
        <w:t>постоянную</w:t>
      </w:r>
      <w:r w:rsidRPr="007C5684">
        <w:rPr>
          <w:lang w:val="ru-RU"/>
        </w:rPr>
        <w:t xml:space="preserve"> </w:t>
      </w:r>
      <w:r>
        <w:rPr>
          <w:lang w:val="ru-RU"/>
        </w:rPr>
        <w:t>работу</w:t>
      </w:r>
      <w:r w:rsidRPr="007C5684">
        <w:rPr>
          <w:lang w:val="ru-RU"/>
        </w:rPr>
        <w:t xml:space="preserve"> </w:t>
      </w:r>
      <w:r>
        <w:rPr>
          <w:lang w:val="ru-RU"/>
        </w:rPr>
        <w:t>Секретариата</w:t>
      </w:r>
      <w:r w:rsidRPr="007C5684">
        <w:rPr>
          <w:lang w:val="ru-RU"/>
        </w:rPr>
        <w:t xml:space="preserve">... </w:t>
      </w:r>
      <w:r w:rsidRPr="00101771">
        <w:rPr>
          <w:lang w:val="ru-RU"/>
        </w:rPr>
        <w:t>и представить отчет</w:t>
      </w:r>
      <w:r>
        <w:rPr>
          <w:lang w:val="ru-RU"/>
        </w:rPr>
        <w:t xml:space="preserve"> о </w:t>
      </w:r>
      <w:r w:rsidRPr="00101771">
        <w:rPr>
          <w:lang w:val="ru-RU"/>
        </w:rPr>
        <w:t>на следующей сессии КРИС</w:t>
      </w:r>
      <w:r w:rsidR="00AE4A50">
        <w:rPr>
          <w:lang w:val="ru-RU"/>
        </w:rPr>
        <w:t>"</w:t>
      </w:r>
      <w:r>
        <w:rPr>
          <w:lang w:val="ru-RU"/>
        </w:rPr>
        <w:t>.  В</w:t>
      </w:r>
      <w:r w:rsidRPr="007C5684">
        <w:rPr>
          <w:lang w:val="ru-RU"/>
        </w:rPr>
        <w:t xml:space="preserve"> </w:t>
      </w:r>
      <w:r>
        <w:rPr>
          <w:lang w:val="ru-RU"/>
        </w:rPr>
        <w:t>нем</w:t>
      </w:r>
      <w:r w:rsidRPr="007C5684">
        <w:rPr>
          <w:lang w:val="ru-RU"/>
        </w:rPr>
        <w:t xml:space="preserve"> </w:t>
      </w:r>
      <w:r>
        <w:rPr>
          <w:lang w:val="ru-RU"/>
        </w:rPr>
        <w:t>есть</w:t>
      </w:r>
      <w:r w:rsidRPr="007C5684">
        <w:rPr>
          <w:lang w:val="ru-RU"/>
        </w:rPr>
        <w:t xml:space="preserve"> </w:t>
      </w:r>
      <w:r>
        <w:rPr>
          <w:lang w:val="ru-RU"/>
        </w:rPr>
        <w:t>некоторая</w:t>
      </w:r>
      <w:r w:rsidRPr="007C5684">
        <w:rPr>
          <w:lang w:val="ru-RU"/>
        </w:rPr>
        <w:t xml:space="preserve"> </w:t>
      </w:r>
      <w:r>
        <w:rPr>
          <w:lang w:val="ru-RU"/>
        </w:rPr>
        <w:t>незавершенность</w:t>
      </w:r>
      <w:r w:rsidRPr="007C5684">
        <w:rPr>
          <w:lang w:val="ru-RU"/>
        </w:rPr>
        <w:t xml:space="preserve">, </w:t>
      </w:r>
      <w:r>
        <w:rPr>
          <w:lang w:val="ru-RU"/>
        </w:rPr>
        <w:t>возможно</w:t>
      </w:r>
      <w:r w:rsidRPr="007C5684">
        <w:rPr>
          <w:lang w:val="ru-RU"/>
        </w:rPr>
        <w:t xml:space="preserve">, </w:t>
      </w:r>
      <w:r>
        <w:rPr>
          <w:lang w:val="ru-RU"/>
        </w:rPr>
        <w:t>в</w:t>
      </w:r>
      <w:r w:rsidRPr="007C5684">
        <w:rPr>
          <w:lang w:val="ru-RU"/>
        </w:rPr>
        <w:t xml:space="preserve"> </w:t>
      </w:r>
      <w:r>
        <w:rPr>
          <w:lang w:val="ru-RU"/>
        </w:rPr>
        <w:t>связи</w:t>
      </w:r>
      <w:r w:rsidRPr="007C5684">
        <w:rPr>
          <w:lang w:val="ru-RU"/>
        </w:rPr>
        <w:t xml:space="preserve"> </w:t>
      </w:r>
      <w:r>
        <w:rPr>
          <w:lang w:val="ru-RU"/>
        </w:rPr>
        <w:t>с</w:t>
      </w:r>
      <w:r w:rsidRPr="007C5684">
        <w:rPr>
          <w:lang w:val="ru-RU"/>
        </w:rPr>
        <w:t xml:space="preserve"> </w:t>
      </w:r>
      <w:r>
        <w:rPr>
          <w:lang w:val="ru-RU"/>
        </w:rPr>
        <w:t>тем</w:t>
      </w:r>
      <w:r w:rsidRPr="007C5684">
        <w:rPr>
          <w:lang w:val="ru-RU"/>
        </w:rPr>
        <w:t xml:space="preserve">, </w:t>
      </w:r>
      <w:r>
        <w:rPr>
          <w:lang w:val="ru-RU"/>
        </w:rPr>
        <w:t>что</w:t>
      </w:r>
      <w:r w:rsidRPr="007C5684">
        <w:rPr>
          <w:lang w:val="ru-RU"/>
        </w:rPr>
        <w:t xml:space="preserve"> </w:t>
      </w:r>
      <w:r>
        <w:rPr>
          <w:lang w:val="ru-RU"/>
        </w:rPr>
        <w:t>была исключена ссылка на отчет о ходе работы.  Поэтому</w:t>
      </w:r>
      <w:r w:rsidRPr="00686545">
        <w:rPr>
          <w:lang w:val="ru-RU"/>
        </w:rPr>
        <w:t xml:space="preserve"> </w:t>
      </w:r>
      <w:r>
        <w:rPr>
          <w:lang w:val="ru-RU"/>
        </w:rPr>
        <w:t>Группа</w:t>
      </w:r>
      <w:r w:rsidRPr="00686545">
        <w:rPr>
          <w:lang w:val="ru-RU"/>
        </w:rPr>
        <w:t xml:space="preserve"> </w:t>
      </w:r>
      <w:r>
        <w:rPr>
          <w:lang w:val="ru-RU"/>
        </w:rPr>
        <w:t>предлагает</w:t>
      </w:r>
      <w:r w:rsidRPr="00686545">
        <w:rPr>
          <w:lang w:val="ru-RU"/>
        </w:rPr>
        <w:t xml:space="preserve"> </w:t>
      </w:r>
      <w:r>
        <w:rPr>
          <w:lang w:val="ru-RU"/>
        </w:rPr>
        <w:t>включить</w:t>
      </w:r>
      <w:r w:rsidRPr="00686545">
        <w:rPr>
          <w:lang w:val="ru-RU"/>
        </w:rPr>
        <w:t xml:space="preserve"> </w:t>
      </w:r>
      <w:r>
        <w:rPr>
          <w:lang w:val="ru-RU"/>
        </w:rPr>
        <w:t>слова</w:t>
      </w:r>
      <w:r w:rsidRPr="00686545">
        <w:rPr>
          <w:lang w:val="ru-RU"/>
        </w:rPr>
        <w:t xml:space="preserve"> </w:t>
      </w:r>
      <w:r w:rsidR="00AE4A50">
        <w:rPr>
          <w:lang w:val="ru-RU"/>
        </w:rPr>
        <w:t>"</w:t>
      </w:r>
      <w:r>
        <w:rPr>
          <w:lang w:val="ru-RU"/>
        </w:rPr>
        <w:t>о</w:t>
      </w:r>
      <w:r w:rsidRPr="00686545">
        <w:rPr>
          <w:lang w:val="ru-RU"/>
        </w:rPr>
        <w:t xml:space="preserve"> </w:t>
      </w:r>
      <w:r>
        <w:rPr>
          <w:lang w:val="ru-RU"/>
        </w:rPr>
        <w:t>достигнутых</w:t>
      </w:r>
      <w:r w:rsidRPr="00686545">
        <w:rPr>
          <w:lang w:val="ru-RU"/>
        </w:rPr>
        <w:t xml:space="preserve"> </w:t>
      </w:r>
      <w:r>
        <w:rPr>
          <w:lang w:val="ru-RU"/>
        </w:rPr>
        <w:t>успехах</w:t>
      </w:r>
      <w:r w:rsidR="00AE4A50">
        <w:rPr>
          <w:lang w:val="ru-RU"/>
        </w:rPr>
        <w:t>"</w:t>
      </w:r>
      <w:r>
        <w:rPr>
          <w:lang w:val="ru-RU"/>
        </w:rPr>
        <w:t xml:space="preserve"> после слова </w:t>
      </w:r>
      <w:r w:rsidR="00AE4A50">
        <w:rPr>
          <w:lang w:val="ru-RU"/>
        </w:rPr>
        <w:t>"</w:t>
      </w:r>
      <w:r>
        <w:rPr>
          <w:lang w:val="ru-RU"/>
        </w:rPr>
        <w:t>отчет</w:t>
      </w:r>
      <w:r w:rsidR="00AE4A50">
        <w:rPr>
          <w:lang w:val="ru-RU"/>
        </w:rPr>
        <w:t>"</w:t>
      </w:r>
      <w:r>
        <w:rPr>
          <w:lang w:val="ru-RU"/>
        </w:rPr>
        <w:t>.  В</w:t>
      </w:r>
      <w:r w:rsidRPr="00686545">
        <w:rPr>
          <w:lang w:val="ru-RU"/>
        </w:rPr>
        <w:t xml:space="preserve"> </w:t>
      </w:r>
      <w:r>
        <w:rPr>
          <w:lang w:val="ru-RU"/>
        </w:rPr>
        <w:t>качестве</w:t>
      </w:r>
      <w:r w:rsidRPr="00686545">
        <w:rPr>
          <w:lang w:val="ru-RU"/>
        </w:rPr>
        <w:t xml:space="preserve"> </w:t>
      </w:r>
      <w:r>
        <w:rPr>
          <w:lang w:val="ru-RU"/>
        </w:rPr>
        <w:t>альтернативного</w:t>
      </w:r>
      <w:r w:rsidRPr="00686545">
        <w:rPr>
          <w:lang w:val="ru-RU"/>
        </w:rPr>
        <w:t xml:space="preserve"> </w:t>
      </w:r>
      <w:r>
        <w:rPr>
          <w:lang w:val="ru-RU"/>
        </w:rPr>
        <w:t>варианта</w:t>
      </w:r>
      <w:r w:rsidRPr="00686545">
        <w:rPr>
          <w:lang w:val="ru-RU"/>
        </w:rPr>
        <w:t xml:space="preserve"> </w:t>
      </w:r>
      <w:r>
        <w:rPr>
          <w:lang w:val="ru-RU"/>
        </w:rPr>
        <w:t>предложение</w:t>
      </w:r>
      <w:r w:rsidRPr="00686545">
        <w:rPr>
          <w:lang w:val="ru-RU"/>
        </w:rPr>
        <w:t xml:space="preserve"> </w:t>
      </w:r>
      <w:r>
        <w:rPr>
          <w:lang w:val="ru-RU"/>
        </w:rPr>
        <w:t>можно</w:t>
      </w:r>
      <w:r w:rsidRPr="00686545">
        <w:rPr>
          <w:lang w:val="ru-RU"/>
        </w:rPr>
        <w:t xml:space="preserve"> </w:t>
      </w:r>
      <w:r>
        <w:rPr>
          <w:lang w:val="ru-RU"/>
        </w:rPr>
        <w:t>было</w:t>
      </w:r>
      <w:r w:rsidRPr="00686545">
        <w:rPr>
          <w:lang w:val="ru-RU"/>
        </w:rPr>
        <w:t xml:space="preserve"> </w:t>
      </w:r>
      <w:r>
        <w:rPr>
          <w:lang w:val="ru-RU"/>
        </w:rPr>
        <w:t>бы</w:t>
      </w:r>
      <w:r w:rsidRPr="00686545">
        <w:rPr>
          <w:lang w:val="ru-RU"/>
        </w:rPr>
        <w:t xml:space="preserve"> </w:t>
      </w:r>
      <w:r>
        <w:rPr>
          <w:lang w:val="ru-RU"/>
        </w:rPr>
        <w:t>переформулировать</w:t>
      </w:r>
      <w:r w:rsidRPr="00686545">
        <w:rPr>
          <w:lang w:val="ru-RU"/>
        </w:rPr>
        <w:t xml:space="preserve"> </w:t>
      </w:r>
      <w:r>
        <w:rPr>
          <w:lang w:val="ru-RU"/>
        </w:rPr>
        <w:t>следующим</w:t>
      </w:r>
      <w:r w:rsidRPr="00686545">
        <w:rPr>
          <w:lang w:val="ru-RU"/>
        </w:rPr>
        <w:t xml:space="preserve"> </w:t>
      </w:r>
      <w:r>
        <w:rPr>
          <w:lang w:val="ru-RU"/>
        </w:rPr>
        <w:t>образом</w:t>
      </w:r>
      <w:r w:rsidRPr="00686545">
        <w:rPr>
          <w:lang w:val="ru-RU"/>
        </w:rPr>
        <w:t xml:space="preserve">:  </w:t>
      </w:r>
      <w:r w:rsidR="00AE4A50">
        <w:rPr>
          <w:lang w:val="ru-RU"/>
        </w:rPr>
        <w:t>"</w:t>
      </w:r>
      <w:r>
        <w:rPr>
          <w:lang w:val="ru-RU"/>
        </w:rPr>
        <w:t>Признав</w:t>
      </w:r>
      <w:r w:rsidRPr="00686545">
        <w:rPr>
          <w:lang w:val="ru-RU"/>
        </w:rPr>
        <w:t xml:space="preserve"> </w:t>
      </w:r>
      <w:r>
        <w:rPr>
          <w:lang w:val="ru-RU"/>
        </w:rPr>
        <w:t>постоянную</w:t>
      </w:r>
      <w:r w:rsidRPr="00686545">
        <w:rPr>
          <w:lang w:val="ru-RU"/>
        </w:rPr>
        <w:t xml:space="preserve"> </w:t>
      </w:r>
      <w:r>
        <w:rPr>
          <w:lang w:val="ru-RU"/>
        </w:rPr>
        <w:t>работу</w:t>
      </w:r>
      <w:r w:rsidRPr="00686545">
        <w:rPr>
          <w:lang w:val="ru-RU"/>
        </w:rPr>
        <w:t xml:space="preserve"> </w:t>
      </w:r>
      <w:r>
        <w:rPr>
          <w:lang w:val="ru-RU"/>
        </w:rPr>
        <w:t>Секретариата</w:t>
      </w:r>
      <w:r w:rsidRPr="00686545">
        <w:rPr>
          <w:lang w:val="ru-RU"/>
        </w:rPr>
        <w:t xml:space="preserve"> </w:t>
      </w:r>
      <w:r>
        <w:rPr>
          <w:lang w:val="ru-RU"/>
        </w:rPr>
        <w:t>над</w:t>
      </w:r>
      <w:r w:rsidRPr="00686545">
        <w:rPr>
          <w:lang w:val="ru-RU"/>
        </w:rPr>
        <w:t xml:space="preserve"> </w:t>
      </w:r>
      <w:r>
        <w:rPr>
          <w:lang w:val="ru-RU"/>
        </w:rPr>
        <w:t>рекомендациями</w:t>
      </w:r>
      <w:r w:rsidRPr="00686545">
        <w:rPr>
          <w:lang w:val="ru-RU"/>
        </w:rPr>
        <w:t xml:space="preserve"> </w:t>
      </w:r>
      <w:r>
        <w:rPr>
          <w:lang w:val="ru-RU"/>
        </w:rPr>
        <w:t>и</w:t>
      </w:r>
      <w:r w:rsidRPr="00686545">
        <w:rPr>
          <w:lang w:val="ru-RU"/>
        </w:rPr>
        <w:t xml:space="preserve"> </w:t>
      </w:r>
      <w:r>
        <w:rPr>
          <w:lang w:val="ru-RU"/>
        </w:rPr>
        <w:t>необходимость</w:t>
      </w:r>
      <w:r w:rsidRPr="00686545">
        <w:rPr>
          <w:lang w:val="ru-RU"/>
        </w:rPr>
        <w:t xml:space="preserve"> </w:t>
      </w:r>
      <w:r>
        <w:rPr>
          <w:lang w:val="ru-RU"/>
        </w:rPr>
        <w:t>принятия</w:t>
      </w:r>
      <w:r w:rsidRPr="00686545">
        <w:rPr>
          <w:lang w:val="ru-RU"/>
        </w:rPr>
        <w:t xml:space="preserve"> </w:t>
      </w:r>
      <w:r>
        <w:rPr>
          <w:lang w:val="ru-RU"/>
        </w:rPr>
        <w:t>дальнейших</w:t>
      </w:r>
      <w:r w:rsidRPr="00686545">
        <w:rPr>
          <w:lang w:val="ru-RU"/>
        </w:rPr>
        <w:t xml:space="preserve"> </w:t>
      </w:r>
      <w:r>
        <w:rPr>
          <w:lang w:val="ru-RU"/>
        </w:rPr>
        <w:t>мер</w:t>
      </w:r>
      <w:r w:rsidRPr="00686545">
        <w:rPr>
          <w:lang w:val="ru-RU"/>
        </w:rPr>
        <w:t xml:space="preserve">, </w:t>
      </w:r>
      <w:r>
        <w:rPr>
          <w:lang w:val="ru-RU"/>
        </w:rPr>
        <w:t>Комитет</w:t>
      </w:r>
      <w:r w:rsidRPr="00686545">
        <w:rPr>
          <w:lang w:val="ru-RU"/>
        </w:rPr>
        <w:t xml:space="preserve"> </w:t>
      </w:r>
      <w:r>
        <w:rPr>
          <w:lang w:val="ru-RU"/>
        </w:rPr>
        <w:t>просил</w:t>
      </w:r>
      <w:r w:rsidRPr="00686545">
        <w:rPr>
          <w:lang w:val="ru-RU"/>
        </w:rPr>
        <w:t xml:space="preserve"> </w:t>
      </w:r>
      <w:r>
        <w:rPr>
          <w:lang w:val="ru-RU"/>
        </w:rPr>
        <w:t>Секретариат</w:t>
      </w:r>
      <w:r w:rsidRPr="00686545">
        <w:rPr>
          <w:lang w:val="ru-RU"/>
        </w:rPr>
        <w:t xml:space="preserve"> </w:t>
      </w:r>
      <w:r>
        <w:rPr>
          <w:lang w:val="ru-RU"/>
        </w:rPr>
        <w:t>продолжать</w:t>
      </w:r>
      <w:r w:rsidRPr="00686545">
        <w:rPr>
          <w:lang w:val="ru-RU"/>
        </w:rPr>
        <w:t xml:space="preserve"> </w:t>
      </w:r>
      <w:r>
        <w:rPr>
          <w:lang w:val="ru-RU"/>
        </w:rPr>
        <w:t>его</w:t>
      </w:r>
      <w:r w:rsidRPr="00686545">
        <w:rPr>
          <w:lang w:val="ru-RU"/>
        </w:rPr>
        <w:t xml:space="preserve"> </w:t>
      </w:r>
      <w:r>
        <w:rPr>
          <w:lang w:val="ru-RU"/>
        </w:rPr>
        <w:t>работу</w:t>
      </w:r>
      <w:r w:rsidRPr="00686545">
        <w:rPr>
          <w:lang w:val="ru-RU"/>
        </w:rPr>
        <w:t xml:space="preserve"> </w:t>
      </w:r>
      <w:r>
        <w:rPr>
          <w:lang w:val="ru-RU"/>
        </w:rPr>
        <w:t>и</w:t>
      </w:r>
      <w:r w:rsidRPr="00686545">
        <w:rPr>
          <w:lang w:val="ru-RU"/>
        </w:rPr>
        <w:t xml:space="preserve"> </w:t>
      </w:r>
      <w:r>
        <w:rPr>
          <w:lang w:val="ru-RU"/>
        </w:rPr>
        <w:t>представить</w:t>
      </w:r>
      <w:r w:rsidRPr="00686545">
        <w:rPr>
          <w:lang w:val="ru-RU"/>
        </w:rPr>
        <w:t xml:space="preserve"> </w:t>
      </w:r>
      <w:r>
        <w:rPr>
          <w:lang w:val="ru-RU"/>
        </w:rPr>
        <w:t>отчет</w:t>
      </w:r>
      <w:r w:rsidRPr="00686545">
        <w:rPr>
          <w:lang w:val="ru-RU"/>
        </w:rPr>
        <w:t xml:space="preserve"> </w:t>
      </w:r>
      <w:r>
        <w:rPr>
          <w:lang w:val="ru-RU"/>
        </w:rPr>
        <w:t>на</w:t>
      </w:r>
      <w:r w:rsidRPr="00686545">
        <w:rPr>
          <w:lang w:val="ru-RU"/>
        </w:rPr>
        <w:t xml:space="preserve"> </w:t>
      </w:r>
      <w:r>
        <w:rPr>
          <w:lang w:val="ru-RU"/>
        </w:rPr>
        <w:t>следующей</w:t>
      </w:r>
      <w:r w:rsidRPr="00686545">
        <w:rPr>
          <w:lang w:val="ru-RU"/>
        </w:rPr>
        <w:t xml:space="preserve"> </w:t>
      </w:r>
      <w:r>
        <w:rPr>
          <w:lang w:val="ru-RU"/>
        </w:rPr>
        <w:t>сессии</w:t>
      </w:r>
      <w:r w:rsidRPr="00686545">
        <w:rPr>
          <w:lang w:val="ru-RU"/>
        </w:rPr>
        <w:t xml:space="preserve"> </w:t>
      </w:r>
      <w:r>
        <w:rPr>
          <w:lang w:val="ru-RU"/>
        </w:rPr>
        <w:t>КРИС</w:t>
      </w:r>
      <w:r w:rsidRPr="00686545">
        <w:rPr>
          <w:lang w:val="ru-RU"/>
        </w:rPr>
        <w:t xml:space="preserve">, </w:t>
      </w:r>
      <w:r>
        <w:rPr>
          <w:lang w:val="ru-RU"/>
        </w:rPr>
        <w:t>а</w:t>
      </w:r>
      <w:r w:rsidRPr="00686545">
        <w:rPr>
          <w:lang w:val="ru-RU"/>
        </w:rPr>
        <w:t xml:space="preserve"> </w:t>
      </w:r>
      <w:r>
        <w:rPr>
          <w:lang w:val="ru-RU"/>
        </w:rPr>
        <w:t>также</w:t>
      </w:r>
      <w:r w:rsidRPr="00686545">
        <w:rPr>
          <w:lang w:val="ru-RU"/>
        </w:rPr>
        <w:t xml:space="preserve"> </w:t>
      </w:r>
      <w:r>
        <w:rPr>
          <w:lang w:val="ru-RU"/>
        </w:rPr>
        <w:t>предпринять</w:t>
      </w:r>
      <w:r w:rsidRPr="00686545">
        <w:rPr>
          <w:lang w:val="ru-RU"/>
        </w:rPr>
        <w:t xml:space="preserve"> </w:t>
      </w:r>
      <w:r>
        <w:rPr>
          <w:lang w:val="ru-RU"/>
        </w:rPr>
        <w:t>дальнейшие</w:t>
      </w:r>
      <w:r w:rsidRPr="00686545">
        <w:rPr>
          <w:lang w:val="ru-RU"/>
        </w:rPr>
        <w:t xml:space="preserve"> </w:t>
      </w:r>
      <w:r>
        <w:rPr>
          <w:lang w:val="ru-RU"/>
        </w:rPr>
        <w:t>шаги</w:t>
      </w:r>
      <w:r w:rsidRPr="00686545">
        <w:rPr>
          <w:lang w:val="ru-RU"/>
        </w:rPr>
        <w:t xml:space="preserve"> </w:t>
      </w:r>
      <w:r>
        <w:rPr>
          <w:lang w:val="ru-RU"/>
        </w:rPr>
        <w:t>по следующим трем предложениям, принимая во внимание замечания, сделанные делегациями</w:t>
      </w:r>
      <w:r w:rsidR="00AE4A50">
        <w:rPr>
          <w:lang w:val="ru-RU"/>
        </w:rPr>
        <w:t>"</w:t>
      </w:r>
      <w:r w:rsidRPr="00686545">
        <w:rPr>
          <w:lang w:val="ru-RU"/>
        </w:rPr>
        <w:t xml:space="preserve">. </w:t>
      </w:r>
    </w:p>
    <w:p w:rsidR="00B74D16" w:rsidRPr="00686545" w:rsidRDefault="00B74D16" w:rsidP="00B74D16">
      <w:pPr>
        <w:rPr>
          <w:lang w:val="ru-RU"/>
        </w:rPr>
      </w:pPr>
    </w:p>
    <w:p w:rsidR="00B74D16" w:rsidRPr="00EA3BC2" w:rsidRDefault="00B74D16" w:rsidP="00B74D16">
      <w:pPr>
        <w:rPr>
          <w:lang w:val="ru-RU"/>
        </w:rPr>
      </w:pPr>
      <w:r w:rsidRPr="001F534F">
        <w:fldChar w:fldCharType="begin"/>
      </w:r>
      <w:r w:rsidRPr="00606470">
        <w:rPr>
          <w:lang w:val="ru-RU"/>
        </w:rPr>
        <w:instrText xml:space="preserve"> </w:instrText>
      </w:r>
      <w:r w:rsidRPr="001F534F">
        <w:instrText>AUTONUM</w:instrText>
      </w:r>
      <w:r w:rsidRPr="00606470">
        <w:rPr>
          <w:lang w:val="ru-RU"/>
        </w:rPr>
        <w:instrText xml:space="preserve">  </w:instrText>
      </w:r>
      <w:r w:rsidRPr="001F534F">
        <w:fldChar w:fldCharType="end"/>
      </w:r>
      <w:r w:rsidRPr="00606470">
        <w:rPr>
          <w:lang w:val="ru-RU"/>
        </w:rPr>
        <w:tab/>
        <w:t xml:space="preserve">Делегация Соединенных Штатов Америки </w:t>
      </w:r>
      <w:r>
        <w:rPr>
          <w:lang w:val="ru-RU"/>
        </w:rPr>
        <w:t>высказалась по поводу предложения</w:t>
      </w:r>
      <w:r w:rsidRPr="00606470">
        <w:rPr>
          <w:lang w:val="ru-RU"/>
        </w:rPr>
        <w:t xml:space="preserve"> делегаци</w:t>
      </w:r>
      <w:r>
        <w:rPr>
          <w:lang w:val="ru-RU"/>
        </w:rPr>
        <w:t>и</w:t>
      </w:r>
      <w:r w:rsidRPr="00606470">
        <w:rPr>
          <w:lang w:val="ru-RU"/>
        </w:rPr>
        <w:t xml:space="preserve"> </w:t>
      </w:r>
      <w:r>
        <w:rPr>
          <w:lang w:val="ru-RU"/>
        </w:rPr>
        <w:t>Швейцарии</w:t>
      </w:r>
      <w:r w:rsidRPr="00606470">
        <w:rPr>
          <w:lang w:val="ru-RU"/>
        </w:rPr>
        <w:t xml:space="preserve">.  </w:t>
      </w:r>
      <w:r>
        <w:rPr>
          <w:lang w:val="ru-RU"/>
        </w:rPr>
        <w:t>Ей было понятно стремление к точности формулировок.  Однако тут проблема состоит в том, что Комитет снова рискует чрезмерно регулировать работу Секретариата.  По мнению делегации, Секретариат следит за ходом прений в Комитете и понимает те проблемы, которые вызывают обеспокоенность государств-членов.  Делегация</w:t>
      </w:r>
      <w:r w:rsidRPr="00686545">
        <w:rPr>
          <w:lang w:val="ru-RU"/>
        </w:rPr>
        <w:t xml:space="preserve"> </w:t>
      </w:r>
      <w:r>
        <w:rPr>
          <w:lang w:val="ru-RU"/>
        </w:rPr>
        <w:t>полагает</w:t>
      </w:r>
      <w:r w:rsidRPr="00686545">
        <w:rPr>
          <w:lang w:val="ru-RU"/>
        </w:rPr>
        <w:t xml:space="preserve">, </w:t>
      </w:r>
      <w:r>
        <w:rPr>
          <w:lang w:val="ru-RU"/>
        </w:rPr>
        <w:t>что</w:t>
      </w:r>
      <w:r w:rsidRPr="00686545">
        <w:rPr>
          <w:lang w:val="ru-RU"/>
        </w:rPr>
        <w:t xml:space="preserve"> </w:t>
      </w:r>
      <w:r>
        <w:rPr>
          <w:lang w:val="ru-RU"/>
        </w:rPr>
        <w:t>в</w:t>
      </w:r>
      <w:r w:rsidRPr="00686545">
        <w:rPr>
          <w:lang w:val="ru-RU"/>
        </w:rPr>
        <w:t xml:space="preserve"> </w:t>
      </w:r>
      <w:r>
        <w:rPr>
          <w:lang w:val="ru-RU"/>
        </w:rPr>
        <w:t>результате</w:t>
      </w:r>
      <w:r w:rsidRPr="00686545">
        <w:rPr>
          <w:lang w:val="ru-RU"/>
        </w:rPr>
        <w:t xml:space="preserve"> </w:t>
      </w:r>
      <w:r>
        <w:rPr>
          <w:lang w:val="ru-RU"/>
        </w:rPr>
        <w:t>чрезмерной</w:t>
      </w:r>
      <w:r w:rsidRPr="00686545">
        <w:rPr>
          <w:lang w:val="ru-RU"/>
        </w:rPr>
        <w:t xml:space="preserve"> </w:t>
      </w:r>
      <w:r>
        <w:rPr>
          <w:lang w:val="ru-RU"/>
        </w:rPr>
        <w:t>конкретизации</w:t>
      </w:r>
      <w:r w:rsidRPr="00686545">
        <w:rPr>
          <w:lang w:val="ru-RU"/>
        </w:rPr>
        <w:t xml:space="preserve"> </w:t>
      </w:r>
      <w:r>
        <w:rPr>
          <w:lang w:val="ru-RU"/>
        </w:rPr>
        <w:t>этой</w:t>
      </w:r>
      <w:r w:rsidRPr="00686545">
        <w:rPr>
          <w:lang w:val="ru-RU"/>
        </w:rPr>
        <w:t xml:space="preserve"> </w:t>
      </w:r>
      <w:r>
        <w:rPr>
          <w:lang w:val="ru-RU"/>
        </w:rPr>
        <w:t>формулировки</w:t>
      </w:r>
      <w:r w:rsidRPr="00686545">
        <w:rPr>
          <w:lang w:val="ru-RU"/>
        </w:rPr>
        <w:t xml:space="preserve"> </w:t>
      </w:r>
      <w:r>
        <w:rPr>
          <w:lang w:val="ru-RU"/>
        </w:rPr>
        <w:t>отчет</w:t>
      </w:r>
      <w:r w:rsidRPr="00686545">
        <w:rPr>
          <w:lang w:val="ru-RU"/>
        </w:rPr>
        <w:t xml:space="preserve"> </w:t>
      </w:r>
      <w:r>
        <w:rPr>
          <w:lang w:val="ru-RU"/>
        </w:rPr>
        <w:t>станет</w:t>
      </w:r>
      <w:r w:rsidRPr="00686545">
        <w:rPr>
          <w:lang w:val="ru-RU"/>
        </w:rPr>
        <w:t xml:space="preserve"> </w:t>
      </w:r>
      <w:r>
        <w:rPr>
          <w:lang w:val="ru-RU"/>
        </w:rPr>
        <w:t>излишне</w:t>
      </w:r>
      <w:r w:rsidRPr="00686545">
        <w:rPr>
          <w:lang w:val="ru-RU"/>
        </w:rPr>
        <w:t xml:space="preserve"> </w:t>
      </w:r>
      <w:r>
        <w:rPr>
          <w:lang w:val="ru-RU"/>
        </w:rPr>
        <w:t>длинным, кроме того, в него</w:t>
      </w:r>
      <w:r w:rsidRPr="00686545">
        <w:rPr>
          <w:lang w:val="ru-RU"/>
        </w:rPr>
        <w:t xml:space="preserve">, </w:t>
      </w:r>
      <w:r>
        <w:rPr>
          <w:lang w:val="ru-RU"/>
        </w:rPr>
        <w:t>возможно</w:t>
      </w:r>
      <w:r w:rsidRPr="00686545">
        <w:rPr>
          <w:lang w:val="ru-RU"/>
        </w:rPr>
        <w:t xml:space="preserve">, </w:t>
      </w:r>
      <w:r>
        <w:rPr>
          <w:lang w:val="ru-RU"/>
        </w:rPr>
        <w:t>войдут элементы, которые не обсуждались.  Например</w:t>
      </w:r>
      <w:r w:rsidRPr="00EA3BC2">
        <w:rPr>
          <w:lang w:val="ru-RU"/>
        </w:rPr>
        <w:t xml:space="preserve">, </w:t>
      </w:r>
      <w:r>
        <w:rPr>
          <w:lang w:val="ru-RU"/>
        </w:rPr>
        <w:t>по</w:t>
      </w:r>
      <w:r w:rsidRPr="00EA3BC2">
        <w:rPr>
          <w:lang w:val="ru-RU"/>
        </w:rPr>
        <w:t xml:space="preserve"> </w:t>
      </w:r>
      <w:r>
        <w:rPr>
          <w:lang w:val="ru-RU"/>
        </w:rPr>
        <w:t>мнению</w:t>
      </w:r>
      <w:r w:rsidRPr="00EA3BC2">
        <w:rPr>
          <w:lang w:val="ru-RU"/>
        </w:rPr>
        <w:t xml:space="preserve"> </w:t>
      </w:r>
      <w:r>
        <w:rPr>
          <w:lang w:val="ru-RU"/>
        </w:rPr>
        <w:t>делегации</w:t>
      </w:r>
      <w:r w:rsidRPr="00EA3BC2">
        <w:rPr>
          <w:lang w:val="ru-RU"/>
        </w:rPr>
        <w:t xml:space="preserve">, </w:t>
      </w:r>
      <w:r>
        <w:rPr>
          <w:lang w:val="ru-RU"/>
        </w:rPr>
        <w:t>если</w:t>
      </w:r>
      <w:r w:rsidRPr="00EA3BC2">
        <w:rPr>
          <w:lang w:val="ru-RU"/>
        </w:rPr>
        <w:t xml:space="preserve"> </w:t>
      </w:r>
      <w:r>
        <w:rPr>
          <w:lang w:val="ru-RU"/>
        </w:rPr>
        <w:t>говорить</w:t>
      </w:r>
      <w:r w:rsidRPr="00EA3BC2">
        <w:rPr>
          <w:lang w:val="ru-RU"/>
        </w:rPr>
        <w:t xml:space="preserve"> </w:t>
      </w:r>
      <w:r>
        <w:rPr>
          <w:lang w:val="ru-RU"/>
        </w:rPr>
        <w:t>о</w:t>
      </w:r>
      <w:r w:rsidRPr="00EA3BC2">
        <w:rPr>
          <w:lang w:val="ru-RU"/>
        </w:rPr>
        <w:t xml:space="preserve"> </w:t>
      </w:r>
      <w:r>
        <w:rPr>
          <w:lang w:val="ru-RU"/>
        </w:rPr>
        <w:t>подпункте</w:t>
      </w:r>
      <w:r w:rsidRPr="00EA3BC2">
        <w:t> </w:t>
      </w:r>
      <w:r>
        <w:t>b</w:t>
      </w:r>
      <w:r w:rsidRPr="00EA3BC2">
        <w:rPr>
          <w:lang w:val="ru-RU"/>
        </w:rPr>
        <w:t>(</w:t>
      </w:r>
      <w:r>
        <w:t>III</w:t>
      </w:r>
      <w:r w:rsidRPr="00EA3BC2">
        <w:rPr>
          <w:lang w:val="ru-RU"/>
        </w:rPr>
        <w:t xml:space="preserve">), </w:t>
      </w:r>
      <w:r>
        <w:rPr>
          <w:lang w:val="ru-RU"/>
        </w:rPr>
        <w:t xml:space="preserve">хотя Комитет, действительно, обсуждал значительные части подпункта </w:t>
      </w:r>
      <w:r>
        <w:t>G</w:t>
      </w:r>
      <w:r w:rsidRPr="00EA3BC2">
        <w:rPr>
          <w:lang w:val="ru-RU"/>
        </w:rPr>
        <w:t xml:space="preserve"> </w:t>
      </w:r>
      <w:r>
        <w:rPr>
          <w:lang w:val="ru-RU"/>
        </w:rPr>
        <w:t>совместного предложения, обсуждение еще не завершено.  На</w:t>
      </w:r>
      <w:r w:rsidRPr="00EA3BC2">
        <w:rPr>
          <w:lang w:val="ru-RU"/>
        </w:rPr>
        <w:t xml:space="preserve"> </w:t>
      </w:r>
      <w:r>
        <w:rPr>
          <w:lang w:val="ru-RU"/>
        </w:rPr>
        <w:t>данный</w:t>
      </w:r>
      <w:r w:rsidRPr="00EA3BC2">
        <w:rPr>
          <w:lang w:val="ru-RU"/>
        </w:rPr>
        <w:t xml:space="preserve"> </w:t>
      </w:r>
      <w:r>
        <w:rPr>
          <w:lang w:val="ru-RU"/>
        </w:rPr>
        <w:t>момент</w:t>
      </w:r>
      <w:r w:rsidRPr="00EA3BC2">
        <w:rPr>
          <w:lang w:val="ru-RU"/>
        </w:rPr>
        <w:t xml:space="preserve"> </w:t>
      </w:r>
      <w:r>
        <w:rPr>
          <w:lang w:val="ru-RU"/>
        </w:rPr>
        <w:t>делегаций</w:t>
      </w:r>
      <w:r w:rsidRPr="00EA3BC2">
        <w:rPr>
          <w:lang w:val="ru-RU"/>
        </w:rPr>
        <w:t xml:space="preserve"> </w:t>
      </w:r>
      <w:r>
        <w:rPr>
          <w:lang w:val="ru-RU"/>
        </w:rPr>
        <w:t>также не поддержала бы предложение относительно всех мероприятий, перчисленных в подпункте</w:t>
      </w:r>
      <w:r w:rsidRPr="00EA3BC2">
        <w:rPr>
          <w:lang w:val="ru-RU"/>
        </w:rPr>
        <w:t xml:space="preserve"> </w:t>
      </w:r>
      <w:r>
        <w:t>G</w:t>
      </w:r>
      <w:r w:rsidRPr="00EA3BC2">
        <w:rPr>
          <w:lang w:val="ru-RU"/>
        </w:rPr>
        <w:t xml:space="preserve">(2).  </w:t>
      </w:r>
    </w:p>
    <w:p w:rsidR="00B74D16" w:rsidRPr="00EA3BC2" w:rsidRDefault="00B74D16" w:rsidP="00B74D16">
      <w:pPr>
        <w:rPr>
          <w:lang w:val="ru-RU"/>
        </w:rPr>
      </w:pPr>
    </w:p>
    <w:p w:rsidR="00B74D16" w:rsidRPr="00EA3BC2" w:rsidRDefault="00B74D16" w:rsidP="00B74D16">
      <w:pPr>
        <w:rPr>
          <w:lang w:val="ru-RU"/>
        </w:rPr>
      </w:pPr>
      <w:r w:rsidRPr="001F534F">
        <w:fldChar w:fldCharType="begin"/>
      </w:r>
      <w:r w:rsidRPr="00EA3BC2">
        <w:rPr>
          <w:lang w:val="ru-RU"/>
        </w:rPr>
        <w:instrText xml:space="preserve"> </w:instrText>
      </w:r>
      <w:r w:rsidRPr="001F534F">
        <w:instrText>AUTONUM</w:instrText>
      </w:r>
      <w:r w:rsidRPr="00EA3BC2">
        <w:rPr>
          <w:lang w:val="ru-RU"/>
        </w:rPr>
        <w:instrText xml:space="preserve">  </w:instrText>
      </w:r>
      <w:r w:rsidRPr="001F534F">
        <w:fldChar w:fldCharType="end"/>
      </w:r>
      <w:r w:rsidRPr="00EA3BC2">
        <w:rPr>
          <w:lang w:val="ru-RU"/>
        </w:rPr>
        <w:tab/>
        <w:t>Делегация Бразилии</w:t>
      </w:r>
      <w:r>
        <w:rPr>
          <w:lang w:val="ru-RU"/>
        </w:rPr>
        <w:t xml:space="preserve"> разделяет мнение делегации</w:t>
      </w:r>
      <w:r w:rsidRPr="00EA3BC2">
        <w:rPr>
          <w:lang w:val="ru-RU"/>
        </w:rPr>
        <w:t xml:space="preserve"> Индии</w:t>
      </w:r>
      <w:r>
        <w:rPr>
          <w:lang w:val="ru-RU"/>
        </w:rPr>
        <w:t xml:space="preserve"> относительно необходимости упоминания документов.  Кроме</w:t>
      </w:r>
      <w:r w:rsidRPr="00EA3BC2">
        <w:rPr>
          <w:lang w:val="ru-RU"/>
        </w:rPr>
        <w:t xml:space="preserve"> </w:t>
      </w:r>
      <w:r>
        <w:rPr>
          <w:lang w:val="ru-RU"/>
        </w:rPr>
        <w:t>того</w:t>
      </w:r>
      <w:r w:rsidRPr="00EA3BC2">
        <w:rPr>
          <w:lang w:val="ru-RU"/>
        </w:rPr>
        <w:t xml:space="preserve">, </w:t>
      </w:r>
      <w:r>
        <w:rPr>
          <w:lang w:val="ru-RU"/>
        </w:rPr>
        <w:t>делегация</w:t>
      </w:r>
      <w:r w:rsidRPr="00EA3BC2">
        <w:rPr>
          <w:lang w:val="ru-RU"/>
        </w:rPr>
        <w:t xml:space="preserve"> </w:t>
      </w:r>
      <w:r>
        <w:rPr>
          <w:lang w:val="ru-RU"/>
        </w:rPr>
        <w:t>согласна</w:t>
      </w:r>
      <w:r w:rsidRPr="00EA3BC2">
        <w:rPr>
          <w:lang w:val="ru-RU"/>
        </w:rPr>
        <w:t xml:space="preserve"> </w:t>
      </w:r>
      <w:r>
        <w:rPr>
          <w:lang w:val="ru-RU"/>
        </w:rPr>
        <w:t>с</w:t>
      </w:r>
      <w:r w:rsidRPr="00EA3BC2">
        <w:rPr>
          <w:lang w:val="ru-RU"/>
        </w:rPr>
        <w:t xml:space="preserve"> делегаци</w:t>
      </w:r>
      <w:r>
        <w:rPr>
          <w:lang w:val="ru-RU"/>
        </w:rPr>
        <w:t>ей</w:t>
      </w:r>
      <w:r w:rsidRPr="00EA3BC2">
        <w:rPr>
          <w:lang w:val="ru-RU"/>
        </w:rPr>
        <w:t xml:space="preserve"> Соединенных Штатов Америки </w:t>
      </w:r>
      <w:r>
        <w:rPr>
          <w:lang w:val="ru-RU"/>
        </w:rPr>
        <w:t xml:space="preserve">в том, что обсуждаемый документ не должен быть слишком объемным.  По этим пунктам имеется прочная основа для консенсуса.  Делегация выступает за то, чтобы вернуться к обсуждению подпункта </w:t>
      </w:r>
      <w:r>
        <w:t>G</w:t>
      </w:r>
      <w:r w:rsidRPr="00EA3BC2">
        <w:rPr>
          <w:lang w:val="ru-RU"/>
        </w:rPr>
        <w:t>(2)</w:t>
      </w:r>
      <w:r>
        <w:rPr>
          <w:lang w:val="ru-RU"/>
        </w:rPr>
        <w:t xml:space="preserve"> позднее</w:t>
      </w:r>
      <w:r w:rsidRPr="00EA3BC2">
        <w:rPr>
          <w:lang w:val="ru-RU"/>
        </w:rPr>
        <w:t xml:space="preserve">.  </w:t>
      </w:r>
    </w:p>
    <w:p w:rsidR="00B74D16" w:rsidRPr="00EA3BC2" w:rsidRDefault="00B74D16" w:rsidP="00B74D16">
      <w:pPr>
        <w:rPr>
          <w:lang w:val="ru-RU"/>
        </w:rPr>
      </w:pPr>
    </w:p>
    <w:p w:rsidR="00B74D16" w:rsidRPr="009055DC" w:rsidRDefault="00B74D16" w:rsidP="00B74D16">
      <w:pPr>
        <w:rPr>
          <w:lang w:val="ru-RU"/>
        </w:rPr>
      </w:pPr>
      <w:r w:rsidRPr="001F534F">
        <w:fldChar w:fldCharType="begin"/>
      </w:r>
      <w:r w:rsidRPr="00EA3BC2">
        <w:rPr>
          <w:lang w:val="ru-RU"/>
        </w:rPr>
        <w:instrText xml:space="preserve"> </w:instrText>
      </w:r>
      <w:r w:rsidRPr="001F534F">
        <w:instrText>AUTONUM</w:instrText>
      </w:r>
      <w:r w:rsidRPr="00EA3BC2">
        <w:rPr>
          <w:lang w:val="ru-RU"/>
        </w:rPr>
        <w:instrText xml:space="preserve">  </w:instrText>
      </w:r>
      <w:r w:rsidRPr="001F534F">
        <w:fldChar w:fldCharType="end"/>
      </w:r>
      <w:r w:rsidRPr="00EA3BC2">
        <w:rPr>
          <w:lang w:val="ru-RU"/>
        </w:rPr>
        <w:tab/>
        <w:t xml:space="preserve">Делегация Соединенных Штатов Америки </w:t>
      </w:r>
      <w:r>
        <w:rPr>
          <w:lang w:val="ru-RU"/>
        </w:rPr>
        <w:t xml:space="preserve">вновь подчеркнула, что Комитет обсудил подпункт </w:t>
      </w:r>
      <w:r>
        <w:t>G</w:t>
      </w:r>
      <w:r w:rsidRPr="00EA3BC2">
        <w:rPr>
          <w:lang w:val="ru-RU"/>
        </w:rPr>
        <w:t>(2)</w:t>
      </w:r>
      <w:r>
        <w:rPr>
          <w:lang w:val="ru-RU"/>
        </w:rPr>
        <w:t xml:space="preserve"> не полностью</w:t>
      </w:r>
      <w:r w:rsidRPr="00EA3BC2">
        <w:rPr>
          <w:lang w:val="ru-RU"/>
        </w:rPr>
        <w:t xml:space="preserve">. </w:t>
      </w:r>
      <w:r>
        <w:rPr>
          <w:lang w:val="ru-RU"/>
        </w:rPr>
        <w:t xml:space="preserve"> На</w:t>
      </w:r>
      <w:r w:rsidRPr="001C258B">
        <w:rPr>
          <w:lang w:val="ru-RU"/>
        </w:rPr>
        <w:t xml:space="preserve"> </w:t>
      </w:r>
      <w:r>
        <w:rPr>
          <w:lang w:val="ru-RU"/>
        </w:rPr>
        <w:t>данный</w:t>
      </w:r>
      <w:r w:rsidRPr="001C258B">
        <w:rPr>
          <w:lang w:val="ru-RU"/>
        </w:rPr>
        <w:t xml:space="preserve"> </w:t>
      </w:r>
      <w:r>
        <w:rPr>
          <w:lang w:val="ru-RU"/>
        </w:rPr>
        <w:t>момент</w:t>
      </w:r>
      <w:r w:rsidRPr="001C258B">
        <w:rPr>
          <w:lang w:val="ru-RU"/>
        </w:rPr>
        <w:t xml:space="preserve"> </w:t>
      </w:r>
      <w:r>
        <w:rPr>
          <w:lang w:val="ru-RU"/>
        </w:rPr>
        <w:t>она</w:t>
      </w:r>
      <w:r w:rsidRPr="001C258B">
        <w:rPr>
          <w:lang w:val="ru-RU"/>
        </w:rPr>
        <w:t xml:space="preserve"> </w:t>
      </w:r>
      <w:r>
        <w:rPr>
          <w:lang w:val="ru-RU"/>
        </w:rPr>
        <w:t>не</w:t>
      </w:r>
      <w:r w:rsidRPr="001C258B">
        <w:rPr>
          <w:lang w:val="ru-RU"/>
        </w:rPr>
        <w:t xml:space="preserve"> </w:t>
      </w:r>
      <w:r>
        <w:rPr>
          <w:lang w:val="ru-RU"/>
        </w:rPr>
        <w:t>может</w:t>
      </w:r>
      <w:r w:rsidRPr="001C258B">
        <w:rPr>
          <w:lang w:val="ru-RU"/>
        </w:rPr>
        <w:t xml:space="preserve"> </w:t>
      </w:r>
      <w:r>
        <w:rPr>
          <w:lang w:val="ru-RU"/>
        </w:rPr>
        <w:t>поддержать</w:t>
      </w:r>
      <w:r w:rsidRPr="001C258B">
        <w:rPr>
          <w:lang w:val="ru-RU"/>
        </w:rPr>
        <w:t xml:space="preserve"> </w:t>
      </w:r>
      <w:r>
        <w:rPr>
          <w:lang w:val="ru-RU"/>
        </w:rPr>
        <w:t>вывод</w:t>
      </w:r>
      <w:r w:rsidRPr="001C258B">
        <w:rPr>
          <w:lang w:val="ru-RU"/>
        </w:rPr>
        <w:t xml:space="preserve">, </w:t>
      </w:r>
      <w:r>
        <w:rPr>
          <w:lang w:val="ru-RU"/>
        </w:rPr>
        <w:t>согласно</w:t>
      </w:r>
      <w:r w:rsidRPr="001C258B">
        <w:rPr>
          <w:lang w:val="ru-RU"/>
        </w:rPr>
        <w:t xml:space="preserve"> </w:t>
      </w:r>
      <w:r>
        <w:rPr>
          <w:lang w:val="ru-RU"/>
        </w:rPr>
        <w:t>которому</w:t>
      </w:r>
      <w:r w:rsidRPr="001C258B">
        <w:rPr>
          <w:lang w:val="ru-RU"/>
        </w:rPr>
        <w:t xml:space="preserve"> </w:t>
      </w:r>
      <w:r>
        <w:rPr>
          <w:lang w:val="ru-RU"/>
        </w:rPr>
        <w:t>государства</w:t>
      </w:r>
      <w:r w:rsidRPr="001C258B">
        <w:rPr>
          <w:lang w:val="ru-RU"/>
        </w:rPr>
        <w:t>-</w:t>
      </w:r>
      <w:r>
        <w:rPr>
          <w:lang w:val="ru-RU"/>
        </w:rPr>
        <w:t>члены</w:t>
      </w:r>
      <w:r w:rsidRPr="001C258B">
        <w:rPr>
          <w:lang w:val="ru-RU"/>
        </w:rPr>
        <w:t xml:space="preserve"> </w:t>
      </w:r>
      <w:r>
        <w:rPr>
          <w:lang w:val="ru-RU"/>
        </w:rPr>
        <w:t>полностью</w:t>
      </w:r>
      <w:r w:rsidRPr="001C258B">
        <w:rPr>
          <w:lang w:val="ru-RU"/>
        </w:rPr>
        <w:t xml:space="preserve"> </w:t>
      </w:r>
      <w:r>
        <w:rPr>
          <w:lang w:val="ru-RU"/>
        </w:rPr>
        <w:t>обсудили</w:t>
      </w:r>
      <w:r w:rsidRPr="001C258B">
        <w:rPr>
          <w:lang w:val="ru-RU"/>
        </w:rPr>
        <w:t xml:space="preserve"> </w:t>
      </w:r>
      <w:r>
        <w:rPr>
          <w:lang w:val="ru-RU"/>
        </w:rPr>
        <w:t>этот</w:t>
      </w:r>
      <w:r w:rsidRPr="001C258B">
        <w:rPr>
          <w:lang w:val="ru-RU"/>
        </w:rPr>
        <w:t xml:space="preserve"> </w:t>
      </w:r>
      <w:r>
        <w:rPr>
          <w:lang w:val="ru-RU"/>
        </w:rPr>
        <w:t>пункт</w:t>
      </w:r>
      <w:r w:rsidRPr="001C258B">
        <w:rPr>
          <w:lang w:val="ru-RU"/>
        </w:rPr>
        <w:t xml:space="preserve"> </w:t>
      </w:r>
      <w:r>
        <w:rPr>
          <w:lang w:val="ru-RU"/>
        </w:rPr>
        <w:t>и</w:t>
      </w:r>
      <w:r w:rsidRPr="001C258B">
        <w:rPr>
          <w:lang w:val="ru-RU"/>
        </w:rPr>
        <w:t xml:space="preserve"> </w:t>
      </w:r>
      <w:r>
        <w:rPr>
          <w:lang w:val="ru-RU"/>
        </w:rPr>
        <w:t>порекомендовали</w:t>
      </w:r>
      <w:r w:rsidRPr="001C258B">
        <w:rPr>
          <w:lang w:val="ru-RU"/>
        </w:rPr>
        <w:t xml:space="preserve"> </w:t>
      </w:r>
      <w:r>
        <w:rPr>
          <w:lang w:val="ru-RU"/>
        </w:rPr>
        <w:t>Секретариату</w:t>
      </w:r>
      <w:r w:rsidRPr="001C258B">
        <w:rPr>
          <w:lang w:val="ru-RU"/>
        </w:rPr>
        <w:t xml:space="preserve"> </w:t>
      </w:r>
      <w:r>
        <w:rPr>
          <w:lang w:val="ru-RU"/>
        </w:rPr>
        <w:t>принять это во внимание.  Делегация</w:t>
      </w:r>
      <w:r w:rsidRPr="00074286">
        <w:rPr>
          <w:lang w:val="ru-RU"/>
        </w:rPr>
        <w:t xml:space="preserve"> </w:t>
      </w:r>
      <w:r>
        <w:rPr>
          <w:lang w:val="ru-RU"/>
        </w:rPr>
        <w:t>предложила</w:t>
      </w:r>
      <w:r w:rsidRPr="00074286">
        <w:rPr>
          <w:lang w:val="ru-RU"/>
        </w:rPr>
        <w:t xml:space="preserve"> </w:t>
      </w:r>
      <w:r>
        <w:rPr>
          <w:lang w:val="ru-RU"/>
        </w:rPr>
        <w:t>вернуться</w:t>
      </w:r>
      <w:r w:rsidRPr="00074286">
        <w:rPr>
          <w:lang w:val="ru-RU"/>
        </w:rPr>
        <w:t xml:space="preserve"> </w:t>
      </w:r>
      <w:r>
        <w:rPr>
          <w:lang w:val="ru-RU"/>
        </w:rPr>
        <w:t>к</w:t>
      </w:r>
      <w:r w:rsidRPr="00074286">
        <w:rPr>
          <w:lang w:val="ru-RU"/>
        </w:rPr>
        <w:t xml:space="preserve"> </w:t>
      </w:r>
      <w:r>
        <w:rPr>
          <w:lang w:val="ru-RU"/>
        </w:rPr>
        <w:t>ее</w:t>
      </w:r>
      <w:r w:rsidRPr="00074286">
        <w:rPr>
          <w:lang w:val="ru-RU"/>
        </w:rPr>
        <w:t xml:space="preserve"> </w:t>
      </w:r>
      <w:r>
        <w:rPr>
          <w:lang w:val="ru-RU"/>
        </w:rPr>
        <w:t>более</w:t>
      </w:r>
      <w:r w:rsidRPr="00074286">
        <w:rPr>
          <w:lang w:val="ru-RU"/>
        </w:rPr>
        <w:t xml:space="preserve"> </w:t>
      </w:r>
      <w:r>
        <w:rPr>
          <w:lang w:val="ru-RU"/>
        </w:rPr>
        <w:t>раннему</w:t>
      </w:r>
      <w:r w:rsidRPr="00074286">
        <w:rPr>
          <w:lang w:val="ru-RU"/>
        </w:rPr>
        <w:t xml:space="preserve"> </w:t>
      </w:r>
      <w:r>
        <w:rPr>
          <w:lang w:val="ru-RU"/>
        </w:rPr>
        <w:t>предложению</w:t>
      </w:r>
      <w:r w:rsidRPr="00074286">
        <w:rPr>
          <w:lang w:val="ru-RU"/>
        </w:rPr>
        <w:t xml:space="preserve"> </w:t>
      </w:r>
      <w:r>
        <w:rPr>
          <w:lang w:val="ru-RU"/>
        </w:rPr>
        <w:t>и</w:t>
      </w:r>
      <w:r w:rsidRPr="00074286">
        <w:rPr>
          <w:lang w:val="ru-RU"/>
        </w:rPr>
        <w:t xml:space="preserve"> </w:t>
      </w:r>
      <w:r>
        <w:rPr>
          <w:lang w:val="ru-RU"/>
        </w:rPr>
        <w:t>включить</w:t>
      </w:r>
      <w:r w:rsidRPr="00074286">
        <w:rPr>
          <w:lang w:val="ru-RU"/>
        </w:rPr>
        <w:t xml:space="preserve"> </w:t>
      </w:r>
      <w:r>
        <w:rPr>
          <w:lang w:val="ru-RU"/>
        </w:rPr>
        <w:t>более</w:t>
      </w:r>
      <w:r w:rsidRPr="00074286">
        <w:rPr>
          <w:lang w:val="ru-RU"/>
        </w:rPr>
        <w:t xml:space="preserve"> </w:t>
      </w:r>
      <w:r>
        <w:rPr>
          <w:lang w:val="ru-RU"/>
        </w:rPr>
        <w:t>общую</w:t>
      </w:r>
      <w:r w:rsidRPr="00074286">
        <w:rPr>
          <w:lang w:val="ru-RU"/>
        </w:rPr>
        <w:t xml:space="preserve"> </w:t>
      </w:r>
      <w:r>
        <w:rPr>
          <w:lang w:val="ru-RU"/>
        </w:rPr>
        <w:t>формулировку</w:t>
      </w:r>
      <w:r w:rsidRPr="00074286">
        <w:rPr>
          <w:lang w:val="ru-RU"/>
        </w:rPr>
        <w:t xml:space="preserve"> </w:t>
      </w:r>
      <w:r w:rsidR="00AE4A50">
        <w:rPr>
          <w:lang w:val="ru-RU"/>
        </w:rPr>
        <w:t>"</w:t>
      </w:r>
      <w:r>
        <w:rPr>
          <w:lang w:val="ru-RU"/>
        </w:rPr>
        <w:t>всеобъемлющий</w:t>
      </w:r>
      <w:r w:rsidRPr="00074286">
        <w:rPr>
          <w:lang w:val="ru-RU"/>
        </w:rPr>
        <w:t xml:space="preserve"> </w:t>
      </w:r>
      <w:r>
        <w:rPr>
          <w:lang w:val="ru-RU"/>
        </w:rPr>
        <w:t>справочник</w:t>
      </w:r>
      <w:r w:rsidRPr="00074286">
        <w:rPr>
          <w:lang w:val="ru-RU"/>
        </w:rPr>
        <w:t xml:space="preserve"> </w:t>
      </w:r>
      <w:r>
        <w:rPr>
          <w:lang w:val="ru-RU"/>
        </w:rPr>
        <w:t>по</w:t>
      </w:r>
      <w:r w:rsidRPr="00074286">
        <w:rPr>
          <w:lang w:val="ru-RU"/>
        </w:rPr>
        <w:t xml:space="preserve"> </w:t>
      </w:r>
      <w:r>
        <w:rPr>
          <w:lang w:val="ru-RU"/>
        </w:rPr>
        <w:t>оказанию</w:t>
      </w:r>
      <w:r w:rsidRPr="00074286">
        <w:rPr>
          <w:lang w:val="ru-RU"/>
        </w:rPr>
        <w:t xml:space="preserve"> </w:t>
      </w:r>
      <w:r>
        <w:rPr>
          <w:lang w:val="ru-RU"/>
        </w:rPr>
        <w:t>технической</w:t>
      </w:r>
      <w:r w:rsidRPr="00074286">
        <w:rPr>
          <w:lang w:val="ru-RU"/>
        </w:rPr>
        <w:t xml:space="preserve"> </w:t>
      </w:r>
      <w:r>
        <w:rPr>
          <w:lang w:val="ru-RU"/>
        </w:rPr>
        <w:t>помощи</w:t>
      </w:r>
      <w:r w:rsidRPr="00074286">
        <w:rPr>
          <w:lang w:val="ru-RU"/>
        </w:rPr>
        <w:t xml:space="preserve">;  </w:t>
      </w:r>
      <w:r>
        <w:rPr>
          <w:lang w:val="ru-RU"/>
        </w:rPr>
        <w:t>обеспечить</w:t>
      </w:r>
      <w:r w:rsidRPr="00074286">
        <w:rPr>
          <w:lang w:val="ru-RU"/>
        </w:rPr>
        <w:t xml:space="preserve"> </w:t>
      </w:r>
      <w:r>
        <w:rPr>
          <w:lang w:val="ru-RU"/>
        </w:rPr>
        <w:t>модернизацию</w:t>
      </w:r>
      <w:r w:rsidRPr="00074286">
        <w:rPr>
          <w:lang w:val="ru-RU"/>
        </w:rPr>
        <w:t xml:space="preserve"> </w:t>
      </w:r>
      <w:r>
        <w:rPr>
          <w:lang w:val="ru-RU"/>
        </w:rPr>
        <w:t>веб</w:t>
      </w:r>
      <w:r w:rsidRPr="00074286">
        <w:rPr>
          <w:lang w:val="ru-RU"/>
        </w:rPr>
        <w:t>-</w:t>
      </w:r>
      <w:r>
        <w:rPr>
          <w:lang w:val="ru-RU"/>
        </w:rPr>
        <w:t>сайта</w:t>
      </w:r>
      <w:r w:rsidRPr="00074286">
        <w:rPr>
          <w:lang w:val="ru-RU"/>
        </w:rPr>
        <w:t xml:space="preserve"> </w:t>
      </w:r>
      <w:r>
        <w:rPr>
          <w:lang w:val="ru-RU"/>
        </w:rPr>
        <w:t>ВОИС</w:t>
      </w:r>
      <w:r w:rsidRPr="00074286">
        <w:rPr>
          <w:lang w:val="ru-RU"/>
        </w:rPr>
        <w:t xml:space="preserve">, </w:t>
      </w:r>
      <w:r>
        <w:rPr>
          <w:lang w:val="ru-RU"/>
        </w:rPr>
        <w:t>чтобы</w:t>
      </w:r>
      <w:r w:rsidRPr="00074286">
        <w:rPr>
          <w:lang w:val="ru-RU"/>
        </w:rPr>
        <w:t xml:space="preserve"> </w:t>
      </w:r>
      <w:r>
        <w:rPr>
          <w:lang w:val="ru-RU"/>
        </w:rPr>
        <w:t>сделать</w:t>
      </w:r>
      <w:r w:rsidRPr="00074286">
        <w:rPr>
          <w:lang w:val="ru-RU"/>
        </w:rPr>
        <w:t xml:space="preserve"> </w:t>
      </w:r>
      <w:r>
        <w:rPr>
          <w:lang w:val="ru-RU"/>
        </w:rPr>
        <w:t>его</w:t>
      </w:r>
      <w:r w:rsidRPr="00074286">
        <w:rPr>
          <w:lang w:val="ru-RU"/>
        </w:rPr>
        <w:t xml:space="preserve"> </w:t>
      </w:r>
      <w:r>
        <w:rPr>
          <w:lang w:val="ru-RU"/>
        </w:rPr>
        <w:t>более</w:t>
      </w:r>
      <w:r w:rsidRPr="00074286">
        <w:rPr>
          <w:lang w:val="ru-RU"/>
        </w:rPr>
        <w:t xml:space="preserve"> </w:t>
      </w:r>
      <w:r>
        <w:rPr>
          <w:lang w:val="ru-RU"/>
        </w:rPr>
        <w:t>эффективным</w:t>
      </w:r>
      <w:r w:rsidRPr="00074286">
        <w:rPr>
          <w:lang w:val="ru-RU"/>
        </w:rPr>
        <w:t xml:space="preserve">, </w:t>
      </w:r>
      <w:r>
        <w:rPr>
          <w:lang w:val="ru-RU"/>
        </w:rPr>
        <w:t>доступным</w:t>
      </w:r>
      <w:r w:rsidRPr="00074286">
        <w:rPr>
          <w:lang w:val="ru-RU"/>
        </w:rPr>
        <w:t xml:space="preserve"> </w:t>
      </w:r>
      <w:r>
        <w:rPr>
          <w:lang w:val="ru-RU"/>
        </w:rPr>
        <w:t>и</w:t>
      </w:r>
      <w:r w:rsidRPr="00074286">
        <w:rPr>
          <w:lang w:val="ru-RU"/>
        </w:rPr>
        <w:t xml:space="preserve"> </w:t>
      </w:r>
      <w:r>
        <w:rPr>
          <w:lang w:val="ru-RU"/>
        </w:rPr>
        <w:t>современным</w:t>
      </w:r>
      <w:r w:rsidRPr="00074286">
        <w:rPr>
          <w:lang w:val="ru-RU"/>
        </w:rPr>
        <w:t xml:space="preserve"> </w:t>
      </w:r>
      <w:r>
        <w:rPr>
          <w:lang w:val="ru-RU"/>
        </w:rPr>
        <w:t>ресурсом</w:t>
      </w:r>
      <w:r w:rsidRPr="00074286">
        <w:rPr>
          <w:lang w:val="ru-RU"/>
        </w:rPr>
        <w:t xml:space="preserve"> </w:t>
      </w:r>
      <w:r>
        <w:rPr>
          <w:lang w:val="ru-RU"/>
        </w:rPr>
        <w:t>для</w:t>
      </w:r>
      <w:r w:rsidRPr="00074286">
        <w:rPr>
          <w:lang w:val="ru-RU"/>
        </w:rPr>
        <w:t xml:space="preserve"> </w:t>
      </w:r>
      <w:r>
        <w:rPr>
          <w:lang w:val="ru-RU"/>
        </w:rPr>
        <w:t>информирования</w:t>
      </w:r>
      <w:r w:rsidRPr="00074286">
        <w:rPr>
          <w:lang w:val="ru-RU"/>
        </w:rPr>
        <w:t xml:space="preserve"> </w:t>
      </w:r>
      <w:r>
        <w:rPr>
          <w:lang w:val="ru-RU"/>
        </w:rPr>
        <w:t>о</w:t>
      </w:r>
      <w:r w:rsidRPr="00074286">
        <w:rPr>
          <w:lang w:val="ru-RU"/>
        </w:rPr>
        <w:t xml:space="preserve"> </w:t>
      </w:r>
      <w:r>
        <w:rPr>
          <w:lang w:val="ru-RU"/>
        </w:rPr>
        <w:t>деятельности</w:t>
      </w:r>
      <w:r w:rsidRPr="00074286">
        <w:rPr>
          <w:lang w:val="ru-RU"/>
        </w:rPr>
        <w:t xml:space="preserve"> </w:t>
      </w:r>
      <w:r>
        <w:rPr>
          <w:lang w:val="ru-RU"/>
        </w:rPr>
        <w:t>по</w:t>
      </w:r>
      <w:r w:rsidRPr="00074286">
        <w:rPr>
          <w:lang w:val="ru-RU"/>
        </w:rPr>
        <w:t xml:space="preserve"> </w:t>
      </w:r>
      <w:r>
        <w:rPr>
          <w:lang w:val="ru-RU"/>
        </w:rPr>
        <w:t>сотрудничеству</w:t>
      </w:r>
      <w:r w:rsidRPr="00074286">
        <w:rPr>
          <w:lang w:val="ru-RU"/>
        </w:rPr>
        <w:t xml:space="preserve"> </w:t>
      </w:r>
      <w:r>
        <w:rPr>
          <w:lang w:val="ru-RU"/>
        </w:rPr>
        <w:t>в</w:t>
      </w:r>
      <w:r w:rsidRPr="00074286">
        <w:rPr>
          <w:lang w:val="ru-RU"/>
        </w:rPr>
        <w:t xml:space="preserve"> </w:t>
      </w:r>
      <w:r>
        <w:rPr>
          <w:lang w:val="ru-RU"/>
        </w:rPr>
        <w:t>целях</w:t>
      </w:r>
      <w:r w:rsidRPr="00074286">
        <w:rPr>
          <w:lang w:val="ru-RU"/>
        </w:rPr>
        <w:t xml:space="preserve"> </w:t>
      </w:r>
      <w:r>
        <w:rPr>
          <w:lang w:val="ru-RU"/>
        </w:rPr>
        <w:t>развития</w:t>
      </w:r>
      <w:r w:rsidRPr="00074286">
        <w:rPr>
          <w:lang w:val="ru-RU"/>
        </w:rPr>
        <w:t xml:space="preserve">;  </w:t>
      </w:r>
      <w:r>
        <w:rPr>
          <w:lang w:val="ru-RU"/>
        </w:rPr>
        <w:t>и</w:t>
      </w:r>
      <w:r w:rsidRPr="00074286">
        <w:rPr>
          <w:lang w:val="ru-RU"/>
        </w:rPr>
        <w:t xml:space="preserve"> </w:t>
      </w:r>
      <w:r>
        <w:rPr>
          <w:lang w:val="ru-RU"/>
        </w:rPr>
        <w:t>проанализировать</w:t>
      </w:r>
      <w:r w:rsidRPr="00074286">
        <w:rPr>
          <w:lang w:val="ru-RU"/>
        </w:rPr>
        <w:t xml:space="preserve"> </w:t>
      </w:r>
      <w:r>
        <w:rPr>
          <w:lang w:val="ru-RU"/>
        </w:rPr>
        <w:t>Базу</w:t>
      </w:r>
      <w:r w:rsidRPr="00074286">
        <w:rPr>
          <w:lang w:val="ru-RU"/>
        </w:rPr>
        <w:t xml:space="preserve"> </w:t>
      </w:r>
      <w:r>
        <w:rPr>
          <w:lang w:val="ru-RU"/>
        </w:rPr>
        <w:t>данных</w:t>
      </w:r>
      <w:r w:rsidRPr="00074286">
        <w:rPr>
          <w:lang w:val="ru-RU"/>
        </w:rPr>
        <w:t xml:space="preserve"> </w:t>
      </w:r>
      <w:r>
        <w:rPr>
          <w:lang w:val="ru-RU"/>
        </w:rPr>
        <w:t>по</w:t>
      </w:r>
      <w:r w:rsidRPr="00074286">
        <w:rPr>
          <w:lang w:val="ru-RU"/>
        </w:rPr>
        <w:t xml:space="preserve"> </w:t>
      </w:r>
      <w:r>
        <w:rPr>
          <w:lang w:val="ru-RU"/>
        </w:rPr>
        <w:t>технической</w:t>
      </w:r>
      <w:r w:rsidRPr="00074286">
        <w:rPr>
          <w:lang w:val="ru-RU"/>
        </w:rPr>
        <w:t xml:space="preserve"> </w:t>
      </w:r>
      <w:r>
        <w:rPr>
          <w:lang w:val="ru-RU"/>
        </w:rPr>
        <w:t>помощи</w:t>
      </w:r>
      <w:r w:rsidRPr="00074286">
        <w:rPr>
          <w:lang w:val="ru-RU"/>
        </w:rPr>
        <w:t xml:space="preserve"> </w:t>
      </w:r>
      <w:r>
        <w:rPr>
          <w:lang w:val="ru-RU"/>
        </w:rPr>
        <w:t>в</w:t>
      </w:r>
      <w:r w:rsidRPr="00074286">
        <w:rPr>
          <w:lang w:val="ru-RU"/>
        </w:rPr>
        <w:t xml:space="preserve"> </w:t>
      </w:r>
      <w:r>
        <w:rPr>
          <w:lang w:val="ru-RU"/>
        </w:rPr>
        <w:t>целях</w:t>
      </w:r>
      <w:r w:rsidRPr="00074286">
        <w:rPr>
          <w:lang w:val="ru-RU"/>
        </w:rPr>
        <w:t xml:space="preserve"> </w:t>
      </w:r>
      <w:r>
        <w:rPr>
          <w:lang w:val="ru-RU"/>
        </w:rPr>
        <w:t>содействия</w:t>
      </w:r>
      <w:r w:rsidRPr="00074286">
        <w:rPr>
          <w:lang w:val="ru-RU"/>
        </w:rPr>
        <w:t xml:space="preserve"> </w:t>
      </w:r>
      <w:r>
        <w:rPr>
          <w:lang w:val="ru-RU"/>
        </w:rPr>
        <w:t>возможностям</w:t>
      </w:r>
      <w:r w:rsidRPr="00074286">
        <w:rPr>
          <w:lang w:val="ru-RU"/>
        </w:rPr>
        <w:t xml:space="preserve"> </w:t>
      </w:r>
      <w:r>
        <w:rPr>
          <w:lang w:val="ru-RU"/>
        </w:rPr>
        <w:t>поиска</w:t>
      </w:r>
      <w:r w:rsidRPr="00074286">
        <w:rPr>
          <w:lang w:val="ru-RU"/>
        </w:rPr>
        <w:t xml:space="preserve"> </w:t>
      </w:r>
      <w:r>
        <w:rPr>
          <w:lang w:val="ru-RU"/>
        </w:rPr>
        <w:t>и обеспечения регулярного обновления Базы данных по технической помощи за счет информации о деятельности по техническому сотрудничеству</w:t>
      </w:r>
      <w:r w:rsidR="00AE4A50">
        <w:rPr>
          <w:lang w:val="ru-RU"/>
        </w:rPr>
        <w:t>"</w:t>
      </w:r>
      <w:r>
        <w:rPr>
          <w:lang w:val="ru-RU"/>
        </w:rPr>
        <w:t xml:space="preserve"> и исключить все ссылки на вспомогательный документ.  Возможно, так удастся разрешить вопрос для</w:t>
      </w:r>
      <w:r w:rsidRPr="009055DC">
        <w:rPr>
          <w:lang w:val="ru-RU"/>
        </w:rPr>
        <w:t xml:space="preserve"> делегаци</w:t>
      </w:r>
      <w:r>
        <w:rPr>
          <w:lang w:val="ru-RU"/>
        </w:rPr>
        <w:t>и</w:t>
      </w:r>
      <w:r w:rsidRPr="009055DC">
        <w:rPr>
          <w:lang w:val="ru-RU"/>
        </w:rPr>
        <w:t xml:space="preserve"> Швейцарии.  </w:t>
      </w:r>
      <w:r>
        <w:rPr>
          <w:lang w:val="ru-RU"/>
        </w:rPr>
        <w:t>Как уже упоминалось ранее, делегация полагает, что Секретариату известно обо всех прениях, которые имеют место.  На данный момент она не знает, есть ли у Комитета время согласовывать каждое действие, рассматриваемое в совместном предложении</w:t>
      </w:r>
      <w:r w:rsidRPr="009055DC">
        <w:rPr>
          <w:lang w:val="ru-RU"/>
        </w:rPr>
        <w:t xml:space="preserve">.  </w:t>
      </w:r>
    </w:p>
    <w:p w:rsidR="00B74D16" w:rsidRPr="009055DC" w:rsidRDefault="00B74D16" w:rsidP="00B74D16">
      <w:pPr>
        <w:rPr>
          <w:lang w:val="ru-RU"/>
        </w:rPr>
      </w:pPr>
    </w:p>
    <w:p w:rsidR="00B74D16" w:rsidRPr="009055DC" w:rsidRDefault="00B74D16" w:rsidP="00B74D16">
      <w:pPr>
        <w:rPr>
          <w:lang w:val="ru-RU"/>
        </w:rPr>
      </w:pPr>
      <w:r w:rsidRPr="001F534F">
        <w:fldChar w:fldCharType="begin"/>
      </w:r>
      <w:r w:rsidRPr="009055DC">
        <w:rPr>
          <w:lang w:val="ru-RU"/>
        </w:rPr>
        <w:instrText xml:space="preserve"> </w:instrText>
      </w:r>
      <w:r w:rsidRPr="001F534F">
        <w:instrText>AUTONUM</w:instrText>
      </w:r>
      <w:r w:rsidRPr="009055DC">
        <w:rPr>
          <w:lang w:val="ru-RU"/>
        </w:rPr>
        <w:instrText xml:space="preserve">  </w:instrText>
      </w:r>
      <w:r w:rsidRPr="001F534F">
        <w:fldChar w:fldCharType="end"/>
      </w:r>
      <w:r w:rsidRPr="009055DC">
        <w:rPr>
          <w:lang w:val="ru-RU"/>
        </w:rPr>
        <w:tab/>
        <w:t xml:space="preserve">Делегация Бразилии </w:t>
      </w:r>
      <w:r>
        <w:rPr>
          <w:lang w:val="ru-RU"/>
        </w:rPr>
        <w:t>полагает</w:t>
      </w:r>
      <w:r w:rsidRPr="009055DC">
        <w:rPr>
          <w:lang w:val="ru-RU"/>
        </w:rPr>
        <w:t xml:space="preserve">, </w:t>
      </w:r>
      <w:r>
        <w:rPr>
          <w:lang w:val="ru-RU"/>
        </w:rPr>
        <w:t>что</w:t>
      </w:r>
      <w:r w:rsidRPr="009055DC">
        <w:rPr>
          <w:lang w:val="ru-RU"/>
        </w:rPr>
        <w:t xml:space="preserve"> </w:t>
      </w:r>
      <w:r>
        <w:rPr>
          <w:lang w:val="ru-RU"/>
        </w:rPr>
        <w:t>если</w:t>
      </w:r>
      <w:r w:rsidRPr="009055DC">
        <w:rPr>
          <w:lang w:val="ru-RU"/>
        </w:rPr>
        <w:t xml:space="preserve"> </w:t>
      </w:r>
      <w:r>
        <w:rPr>
          <w:lang w:val="ru-RU"/>
        </w:rPr>
        <w:t>Комитет</w:t>
      </w:r>
      <w:r w:rsidRPr="009055DC">
        <w:rPr>
          <w:lang w:val="ru-RU"/>
        </w:rPr>
        <w:t xml:space="preserve"> </w:t>
      </w:r>
      <w:r>
        <w:rPr>
          <w:lang w:val="ru-RU"/>
        </w:rPr>
        <w:t>сможет</w:t>
      </w:r>
      <w:r w:rsidRPr="009055DC">
        <w:rPr>
          <w:lang w:val="ru-RU"/>
        </w:rPr>
        <w:t xml:space="preserve"> </w:t>
      </w:r>
      <w:r>
        <w:rPr>
          <w:lang w:val="ru-RU"/>
        </w:rPr>
        <w:t>договориться</w:t>
      </w:r>
      <w:r w:rsidRPr="009055DC">
        <w:rPr>
          <w:lang w:val="ru-RU"/>
        </w:rPr>
        <w:t xml:space="preserve"> </w:t>
      </w:r>
      <w:r>
        <w:rPr>
          <w:lang w:val="ru-RU"/>
        </w:rPr>
        <w:t>по</w:t>
      </w:r>
      <w:r w:rsidRPr="009055DC">
        <w:rPr>
          <w:lang w:val="ru-RU"/>
        </w:rPr>
        <w:t xml:space="preserve"> </w:t>
      </w:r>
      <w:r>
        <w:rPr>
          <w:lang w:val="ru-RU"/>
        </w:rPr>
        <w:t>рекомендации</w:t>
      </w:r>
      <w:r>
        <w:t> G</w:t>
      </w:r>
      <w:r>
        <w:rPr>
          <w:lang w:val="ru-RU"/>
        </w:rPr>
        <w:t xml:space="preserve"> в соответствии со сказанным </w:t>
      </w:r>
      <w:r w:rsidRPr="009055DC">
        <w:rPr>
          <w:lang w:val="ru-RU"/>
        </w:rPr>
        <w:t>делегаци</w:t>
      </w:r>
      <w:r>
        <w:rPr>
          <w:lang w:val="ru-RU"/>
        </w:rPr>
        <w:t>ей</w:t>
      </w:r>
      <w:r w:rsidRPr="009055DC">
        <w:rPr>
          <w:lang w:val="ru-RU"/>
        </w:rPr>
        <w:t xml:space="preserve"> Соединенных Штатов Америки</w:t>
      </w:r>
      <w:r>
        <w:rPr>
          <w:lang w:val="ru-RU"/>
        </w:rPr>
        <w:t>, можно будет достигнуть согласия относительно подпункта</w:t>
      </w:r>
      <w:r w:rsidRPr="009055DC">
        <w:rPr>
          <w:lang w:val="ru-RU"/>
        </w:rPr>
        <w:t xml:space="preserve"> (</w:t>
      </w:r>
      <w:r>
        <w:t>b</w:t>
      </w:r>
      <w:r w:rsidRPr="009055DC">
        <w:rPr>
          <w:lang w:val="ru-RU"/>
        </w:rPr>
        <w:t xml:space="preserve">).  </w:t>
      </w:r>
      <w:r>
        <w:rPr>
          <w:lang w:val="ru-RU"/>
        </w:rPr>
        <w:t xml:space="preserve">Возможности для </w:t>
      </w:r>
      <w:r>
        <w:rPr>
          <w:lang w:val="ru-RU"/>
        </w:rPr>
        <w:lastRenderedPageBreak/>
        <w:t>сближения позиций имеются, и пункт может быть утвержден без внесения значительных поправок</w:t>
      </w:r>
      <w:r w:rsidRPr="009055DC">
        <w:rPr>
          <w:lang w:val="ru-RU"/>
        </w:rPr>
        <w:t xml:space="preserve">.  </w:t>
      </w:r>
    </w:p>
    <w:p w:rsidR="00B74D16" w:rsidRPr="009055DC" w:rsidRDefault="00B74D16" w:rsidP="00B74D16">
      <w:pPr>
        <w:rPr>
          <w:lang w:val="ru-RU"/>
        </w:rPr>
      </w:pPr>
    </w:p>
    <w:p w:rsidR="00B74D16" w:rsidRPr="009055DC" w:rsidRDefault="00B74D16" w:rsidP="00B74D16">
      <w:pPr>
        <w:rPr>
          <w:lang w:val="ru-RU"/>
        </w:rPr>
      </w:pPr>
      <w:r w:rsidRPr="001F534F">
        <w:fldChar w:fldCharType="begin"/>
      </w:r>
      <w:r w:rsidRPr="009055DC">
        <w:rPr>
          <w:lang w:val="ru-RU"/>
        </w:rPr>
        <w:instrText xml:space="preserve"> </w:instrText>
      </w:r>
      <w:r w:rsidRPr="001F534F">
        <w:instrText>AUTONUM</w:instrText>
      </w:r>
      <w:r w:rsidRPr="009055DC">
        <w:rPr>
          <w:lang w:val="ru-RU"/>
        </w:rPr>
        <w:instrText xml:space="preserve">  </w:instrText>
      </w:r>
      <w:r w:rsidRPr="001F534F">
        <w:fldChar w:fldCharType="end"/>
      </w:r>
      <w:r w:rsidRPr="009055DC">
        <w:rPr>
          <w:lang w:val="ru-RU"/>
        </w:rPr>
        <w:tab/>
        <w:t xml:space="preserve">Делегация Швейцарии </w:t>
      </w:r>
      <w:r>
        <w:rPr>
          <w:lang w:val="ru-RU"/>
        </w:rPr>
        <w:t>полагает, что Комитет не должен на данном этапе обсуждать существенные вопросы.  Для</w:t>
      </w:r>
      <w:r w:rsidRPr="009055DC">
        <w:rPr>
          <w:lang w:val="ru-RU"/>
        </w:rPr>
        <w:t xml:space="preserve"> </w:t>
      </w:r>
      <w:r>
        <w:rPr>
          <w:lang w:val="ru-RU"/>
        </w:rPr>
        <w:t>продвижения</w:t>
      </w:r>
      <w:r w:rsidRPr="009055DC">
        <w:rPr>
          <w:lang w:val="ru-RU"/>
        </w:rPr>
        <w:t xml:space="preserve"> </w:t>
      </w:r>
      <w:r>
        <w:rPr>
          <w:lang w:val="ru-RU"/>
        </w:rPr>
        <w:t>вперед</w:t>
      </w:r>
      <w:r w:rsidRPr="009055DC">
        <w:rPr>
          <w:lang w:val="ru-RU"/>
        </w:rPr>
        <w:t xml:space="preserve"> </w:t>
      </w:r>
      <w:r>
        <w:rPr>
          <w:lang w:val="ru-RU"/>
        </w:rPr>
        <w:t>лучше</w:t>
      </w:r>
      <w:r w:rsidRPr="009055DC">
        <w:rPr>
          <w:lang w:val="ru-RU"/>
        </w:rPr>
        <w:t xml:space="preserve"> </w:t>
      </w:r>
      <w:r>
        <w:rPr>
          <w:lang w:val="ru-RU"/>
        </w:rPr>
        <w:t>всего</w:t>
      </w:r>
      <w:r w:rsidRPr="009055DC">
        <w:rPr>
          <w:lang w:val="ru-RU"/>
        </w:rPr>
        <w:t xml:space="preserve"> </w:t>
      </w:r>
      <w:r>
        <w:rPr>
          <w:lang w:val="ru-RU"/>
        </w:rPr>
        <w:t>будет</w:t>
      </w:r>
      <w:r w:rsidRPr="009055DC">
        <w:rPr>
          <w:lang w:val="ru-RU"/>
        </w:rPr>
        <w:t xml:space="preserve"> </w:t>
      </w:r>
      <w:r>
        <w:rPr>
          <w:lang w:val="ru-RU"/>
        </w:rPr>
        <w:t>сделать</w:t>
      </w:r>
      <w:r w:rsidRPr="009055DC">
        <w:rPr>
          <w:lang w:val="ru-RU"/>
        </w:rPr>
        <w:t xml:space="preserve"> </w:t>
      </w:r>
      <w:r>
        <w:rPr>
          <w:lang w:val="ru-RU"/>
        </w:rPr>
        <w:t>ссылки</w:t>
      </w:r>
      <w:r w:rsidRPr="009055DC">
        <w:rPr>
          <w:lang w:val="ru-RU"/>
        </w:rPr>
        <w:t xml:space="preserve">, </w:t>
      </w:r>
      <w:r>
        <w:rPr>
          <w:lang w:val="ru-RU"/>
        </w:rPr>
        <w:t>о</w:t>
      </w:r>
      <w:r w:rsidRPr="009055DC">
        <w:rPr>
          <w:lang w:val="ru-RU"/>
        </w:rPr>
        <w:t xml:space="preserve"> </w:t>
      </w:r>
      <w:r>
        <w:rPr>
          <w:lang w:val="ru-RU"/>
        </w:rPr>
        <w:t>чем</w:t>
      </w:r>
      <w:r w:rsidRPr="009055DC">
        <w:rPr>
          <w:lang w:val="ru-RU"/>
        </w:rPr>
        <w:t xml:space="preserve"> </w:t>
      </w:r>
      <w:r>
        <w:rPr>
          <w:lang w:val="ru-RU"/>
        </w:rPr>
        <w:t>говорила</w:t>
      </w:r>
      <w:r w:rsidRPr="009055DC">
        <w:rPr>
          <w:lang w:val="ru-RU"/>
        </w:rPr>
        <w:t xml:space="preserve"> делегация Соединенных Штатов Америки.  </w:t>
      </w:r>
      <w:r>
        <w:rPr>
          <w:lang w:val="ru-RU"/>
        </w:rPr>
        <w:t>Так</w:t>
      </w:r>
      <w:r w:rsidRPr="009055DC">
        <w:rPr>
          <w:lang w:val="ru-RU"/>
        </w:rPr>
        <w:t xml:space="preserve"> </w:t>
      </w:r>
      <w:r>
        <w:rPr>
          <w:lang w:val="ru-RU"/>
        </w:rPr>
        <w:t>можно</w:t>
      </w:r>
      <w:r w:rsidRPr="009055DC">
        <w:rPr>
          <w:lang w:val="ru-RU"/>
        </w:rPr>
        <w:t xml:space="preserve"> </w:t>
      </w:r>
      <w:r>
        <w:rPr>
          <w:lang w:val="ru-RU"/>
        </w:rPr>
        <w:t>будет</w:t>
      </w:r>
      <w:r w:rsidRPr="009055DC">
        <w:rPr>
          <w:lang w:val="ru-RU"/>
        </w:rPr>
        <w:t xml:space="preserve"> </w:t>
      </w:r>
      <w:r>
        <w:rPr>
          <w:lang w:val="ru-RU"/>
        </w:rPr>
        <w:t>обозначить направление и отразить то, что было согласовано.</w:t>
      </w:r>
      <w:r w:rsidRPr="009055DC">
        <w:rPr>
          <w:lang w:val="ru-RU"/>
        </w:rPr>
        <w:t xml:space="preserve"> </w:t>
      </w:r>
    </w:p>
    <w:p w:rsidR="00B74D16" w:rsidRPr="009055DC" w:rsidRDefault="00B74D16" w:rsidP="00B74D16">
      <w:pPr>
        <w:rPr>
          <w:lang w:val="ru-RU"/>
        </w:rPr>
      </w:pPr>
    </w:p>
    <w:p w:rsidR="00B74D16" w:rsidRPr="009055DC" w:rsidRDefault="00B74D16" w:rsidP="00B74D16">
      <w:pPr>
        <w:rPr>
          <w:lang w:val="ru-RU"/>
        </w:rPr>
      </w:pPr>
      <w:r w:rsidRPr="001F534F">
        <w:fldChar w:fldCharType="begin"/>
      </w:r>
      <w:r w:rsidRPr="009055DC">
        <w:rPr>
          <w:lang w:val="ru-RU"/>
        </w:rPr>
        <w:instrText xml:space="preserve"> </w:instrText>
      </w:r>
      <w:r w:rsidRPr="001F534F">
        <w:instrText>AUTONUM</w:instrText>
      </w:r>
      <w:r w:rsidRPr="009055DC">
        <w:rPr>
          <w:lang w:val="ru-RU"/>
        </w:rPr>
        <w:instrText xml:space="preserve">  </w:instrText>
      </w:r>
      <w:r w:rsidRPr="001F534F">
        <w:fldChar w:fldCharType="end"/>
      </w:r>
      <w:r w:rsidRPr="009055DC">
        <w:rPr>
          <w:lang w:val="ru-RU"/>
        </w:rPr>
        <w:tab/>
        <w:t xml:space="preserve">Делегация Алжира, </w:t>
      </w:r>
      <w:r>
        <w:rPr>
          <w:lang w:val="ru-RU"/>
        </w:rPr>
        <w:t>выступая от имени Африканской группы, заявила, что хотела бы сохранить ссылки на рекомендации, содержащиеся в совместном предложении.  Она</w:t>
      </w:r>
      <w:r w:rsidRPr="009055DC">
        <w:rPr>
          <w:lang w:val="ru-RU"/>
        </w:rPr>
        <w:t xml:space="preserve"> </w:t>
      </w:r>
      <w:r>
        <w:rPr>
          <w:lang w:val="ru-RU"/>
        </w:rPr>
        <w:t>хотела</w:t>
      </w:r>
      <w:r w:rsidRPr="009055DC">
        <w:rPr>
          <w:lang w:val="ru-RU"/>
        </w:rPr>
        <w:t xml:space="preserve"> </w:t>
      </w:r>
      <w:r>
        <w:rPr>
          <w:lang w:val="ru-RU"/>
        </w:rPr>
        <w:t>бы</w:t>
      </w:r>
      <w:r w:rsidRPr="009055DC">
        <w:rPr>
          <w:lang w:val="ru-RU"/>
        </w:rPr>
        <w:t xml:space="preserve">, </w:t>
      </w:r>
      <w:r>
        <w:rPr>
          <w:lang w:val="ru-RU"/>
        </w:rPr>
        <w:t>чтобы</w:t>
      </w:r>
      <w:r w:rsidRPr="009055DC">
        <w:rPr>
          <w:lang w:val="ru-RU"/>
        </w:rPr>
        <w:t xml:space="preserve"> </w:t>
      </w:r>
      <w:r>
        <w:rPr>
          <w:lang w:val="ru-RU"/>
        </w:rPr>
        <w:t>эти</w:t>
      </w:r>
      <w:r w:rsidRPr="009055DC">
        <w:rPr>
          <w:lang w:val="ru-RU"/>
        </w:rPr>
        <w:t xml:space="preserve"> </w:t>
      </w:r>
      <w:r>
        <w:rPr>
          <w:lang w:val="ru-RU"/>
        </w:rPr>
        <w:t>ссылки</w:t>
      </w:r>
      <w:r w:rsidRPr="009055DC">
        <w:rPr>
          <w:lang w:val="ru-RU"/>
        </w:rPr>
        <w:t xml:space="preserve"> </w:t>
      </w:r>
      <w:r>
        <w:rPr>
          <w:lang w:val="ru-RU"/>
        </w:rPr>
        <w:t>были</w:t>
      </w:r>
      <w:r w:rsidRPr="009055DC">
        <w:rPr>
          <w:lang w:val="ru-RU"/>
        </w:rPr>
        <w:t xml:space="preserve"> </w:t>
      </w:r>
      <w:r>
        <w:rPr>
          <w:lang w:val="ru-RU"/>
        </w:rPr>
        <w:t>максимально</w:t>
      </w:r>
      <w:r w:rsidRPr="009055DC">
        <w:rPr>
          <w:lang w:val="ru-RU"/>
        </w:rPr>
        <w:t xml:space="preserve"> </w:t>
      </w:r>
      <w:r>
        <w:rPr>
          <w:lang w:val="ru-RU"/>
        </w:rPr>
        <w:t>конкретными</w:t>
      </w:r>
      <w:r w:rsidRPr="009055DC">
        <w:rPr>
          <w:lang w:val="ru-RU"/>
        </w:rPr>
        <w:t xml:space="preserve">. </w:t>
      </w:r>
    </w:p>
    <w:p w:rsidR="00B74D16" w:rsidRPr="009055DC" w:rsidRDefault="00B74D16" w:rsidP="00B74D16">
      <w:pPr>
        <w:rPr>
          <w:lang w:val="ru-RU"/>
        </w:rPr>
      </w:pPr>
    </w:p>
    <w:p w:rsidR="00B74D16" w:rsidRPr="009055DC" w:rsidRDefault="00B74D16" w:rsidP="00B74D16">
      <w:pPr>
        <w:rPr>
          <w:lang w:val="ru-RU"/>
        </w:rPr>
      </w:pPr>
      <w:r w:rsidRPr="001F534F">
        <w:fldChar w:fldCharType="begin"/>
      </w:r>
      <w:r w:rsidRPr="009055DC">
        <w:rPr>
          <w:lang w:val="ru-RU"/>
        </w:rPr>
        <w:instrText xml:space="preserve"> </w:instrText>
      </w:r>
      <w:r w:rsidRPr="001F534F">
        <w:instrText>AUTONUM</w:instrText>
      </w:r>
      <w:r w:rsidRPr="009055DC">
        <w:rPr>
          <w:lang w:val="ru-RU"/>
        </w:rPr>
        <w:instrText xml:space="preserve">  </w:instrText>
      </w:r>
      <w:r w:rsidRPr="001F534F">
        <w:fldChar w:fldCharType="end"/>
      </w:r>
      <w:r w:rsidRPr="009055DC">
        <w:rPr>
          <w:lang w:val="ru-RU"/>
        </w:rPr>
        <w:tab/>
      </w:r>
      <w:r>
        <w:rPr>
          <w:lang w:val="ru-RU"/>
        </w:rPr>
        <w:t xml:space="preserve">Председатель спросил, готова ли </w:t>
      </w:r>
      <w:r w:rsidRPr="009055DC">
        <w:rPr>
          <w:lang w:val="ru-RU"/>
        </w:rPr>
        <w:t xml:space="preserve">делегация Соединенных Штатов Америки </w:t>
      </w:r>
      <w:r>
        <w:rPr>
          <w:lang w:val="ru-RU"/>
        </w:rPr>
        <w:t xml:space="preserve">принять конкретные ссылки на рекомендацию </w:t>
      </w:r>
      <w:r>
        <w:t>G</w:t>
      </w:r>
      <w:r w:rsidRPr="009055DC">
        <w:rPr>
          <w:lang w:val="ru-RU"/>
        </w:rPr>
        <w:t xml:space="preserve">(1).  </w:t>
      </w:r>
    </w:p>
    <w:p w:rsidR="00B74D16" w:rsidRPr="009055DC" w:rsidRDefault="00B74D16" w:rsidP="00B74D16">
      <w:pPr>
        <w:rPr>
          <w:lang w:val="ru-RU"/>
        </w:rPr>
      </w:pPr>
    </w:p>
    <w:p w:rsidR="00B74D16" w:rsidRPr="009055DC" w:rsidRDefault="00B74D16" w:rsidP="00B74D16">
      <w:pPr>
        <w:rPr>
          <w:lang w:val="ru-RU"/>
        </w:rPr>
      </w:pPr>
      <w:r w:rsidRPr="001F534F">
        <w:fldChar w:fldCharType="begin"/>
      </w:r>
      <w:r w:rsidRPr="009055DC">
        <w:rPr>
          <w:lang w:val="ru-RU"/>
        </w:rPr>
        <w:instrText xml:space="preserve"> </w:instrText>
      </w:r>
      <w:r w:rsidRPr="001F534F">
        <w:instrText>AUTONUM</w:instrText>
      </w:r>
      <w:r w:rsidRPr="009055DC">
        <w:rPr>
          <w:lang w:val="ru-RU"/>
        </w:rPr>
        <w:instrText xml:space="preserve">  </w:instrText>
      </w:r>
      <w:r w:rsidRPr="001F534F">
        <w:fldChar w:fldCharType="end"/>
      </w:r>
      <w:r w:rsidRPr="009055DC">
        <w:rPr>
          <w:lang w:val="ru-RU"/>
        </w:rPr>
        <w:tab/>
        <w:t xml:space="preserve">Делегация Соединенных Штатов Америки </w:t>
      </w:r>
      <w:r>
        <w:rPr>
          <w:lang w:val="ru-RU"/>
        </w:rPr>
        <w:t>заявила, что считает приемлемым точное указание на</w:t>
      </w:r>
      <w:r w:rsidRPr="009055DC">
        <w:rPr>
          <w:lang w:val="ru-RU"/>
        </w:rPr>
        <w:t xml:space="preserve"> </w:t>
      </w:r>
      <w:r>
        <w:t>G</w:t>
      </w:r>
      <w:r w:rsidRPr="009055DC">
        <w:rPr>
          <w:lang w:val="ru-RU"/>
        </w:rPr>
        <w:t xml:space="preserve">(1).  </w:t>
      </w:r>
      <w:r>
        <w:rPr>
          <w:lang w:val="ru-RU"/>
        </w:rPr>
        <w:t xml:space="preserve">Однако делегация не уверена в том, что это сочтет достаточным </w:t>
      </w:r>
      <w:r w:rsidRPr="009055DC">
        <w:rPr>
          <w:lang w:val="ru-RU"/>
        </w:rPr>
        <w:t>делегация Швейцарии.</w:t>
      </w:r>
    </w:p>
    <w:p w:rsidR="00B74D16" w:rsidRPr="009055DC" w:rsidRDefault="00B74D16" w:rsidP="00B74D16">
      <w:pPr>
        <w:rPr>
          <w:lang w:val="ru-RU"/>
        </w:rPr>
      </w:pPr>
    </w:p>
    <w:p w:rsidR="00B74D16" w:rsidRPr="0097398F" w:rsidRDefault="00B74D16" w:rsidP="00B74D16">
      <w:pPr>
        <w:rPr>
          <w:lang w:val="ru-RU"/>
        </w:rPr>
      </w:pPr>
      <w:r w:rsidRPr="001F534F">
        <w:fldChar w:fldCharType="begin"/>
      </w:r>
      <w:r w:rsidRPr="0097398F">
        <w:rPr>
          <w:lang w:val="ru-RU"/>
        </w:rPr>
        <w:instrText xml:space="preserve"> </w:instrText>
      </w:r>
      <w:r w:rsidRPr="001F534F">
        <w:instrText>AUTONUM</w:instrText>
      </w:r>
      <w:r w:rsidRPr="0097398F">
        <w:rPr>
          <w:lang w:val="ru-RU"/>
        </w:rPr>
        <w:instrText xml:space="preserve">  </w:instrText>
      </w:r>
      <w:r w:rsidRPr="001F534F">
        <w:fldChar w:fldCharType="end"/>
      </w:r>
      <w:r w:rsidRPr="0097398F">
        <w:rPr>
          <w:lang w:val="ru-RU"/>
        </w:rPr>
        <w:tab/>
        <w:t xml:space="preserve">Делегация Швейцарии </w:t>
      </w:r>
      <w:r>
        <w:rPr>
          <w:lang w:val="ru-RU"/>
        </w:rPr>
        <w:t>заявила</w:t>
      </w:r>
      <w:r w:rsidRPr="0097398F">
        <w:rPr>
          <w:lang w:val="ru-RU"/>
        </w:rPr>
        <w:t xml:space="preserve">, </w:t>
      </w:r>
      <w:r>
        <w:rPr>
          <w:lang w:val="ru-RU"/>
        </w:rPr>
        <w:t>что</w:t>
      </w:r>
      <w:r w:rsidRPr="0097398F">
        <w:rPr>
          <w:lang w:val="ru-RU"/>
        </w:rPr>
        <w:t xml:space="preserve"> </w:t>
      </w:r>
      <w:r>
        <w:rPr>
          <w:lang w:val="ru-RU"/>
        </w:rPr>
        <w:t>если</w:t>
      </w:r>
      <w:r w:rsidRPr="0097398F">
        <w:rPr>
          <w:lang w:val="ru-RU"/>
        </w:rPr>
        <w:t xml:space="preserve"> </w:t>
      </w:r>
      <w:r>
        <w:rPr>
          <w:lang w:val="ru-RU"/>
        </w:rPr>
        <w:t>давать</w:t>
      </w:r>
      <w:r w:rsidRPr="0097398F">
        <w:rPr>
          <w:lang w:val="ru-RU"/>
        </w:rPr>
        <w:t xml:space="preserve"> </w:t>
      </w:r>
      <w:r>
        <w:rPr>
          <w:lang w:val="ru-RU"/>
        </w:rPr>
        <w:t>конкретные</w:t>
      </w:r>
      <w:r w:rsidRPr="0097398F">
        <w:rPr>
          <w:lang w:val="ru-RU"/>
        </w:rPr>
        <w:t xml:space="preserve"> </w:t>
      </w:r>
      <w:r>
        <w:rPr>
          <w:lang w:val="ru-RU"/>
        </w:rPr>
        <w:t>ссылки</w:t>
      </w:r>
      <w:r w:rsidRPr="0097398F">
        <w:rPr>
          <w:lang w:val="ru-RU"/>
        </w:rPr>
        <w:t xml:space="preserve">, </w:t>
      </w:r>
      <w:r>
        <w:rPr>
          <w:lang w:val="ru-RU"/>
        </w:rPr>
        <w:t>то</w:t>
      </w:r>
      <w:r w:rsidRPr="0097398F">
        <w:rPr>
          <w:lang w:val="ru-RU"/>
        </w:rPr>
        <w:t xml:space="preserve"> </w:t>
      </w:r>
      <w:r>
        <w:rPr>
          <w:lang w:val="ru-RU"/>
        </w:rPr>
        <w:t>в</w:t>
      </w:r>
      <w:r w:rsidRPr="0097398F">
        <w:rPr>
          <w:lang w:val="ru-RU"/>
        </w:rPr>
        <w:t xml:space="preserve"> </w:t>
      </w:r>
      <w:r>
        <w:rPr>
          <w:lang w:val="ru-RU"/>
        </w:rPr>
        <w:t>подпункте</w:t>
      </w:r>
      <w:r>
        <w:t> b</w:t>
      </w:r>
      <w:r w:rsidRPr="0097398F">
        <w:rPr>
          <w:lang w:val="ru-RU"/>
        </w:rPr>
        <w:t>(</w:t>
      </w:r>
      <w:r>
        <w:t>II</w:t>
      </w:r>
      <w:r w:rsidRPr="0097398F">
        <w:rPr>
          <w:lang w:val="ru-RU"/>
        </w:rPr>
        <w:t xml:space="preserve">) </w:t>
      </w:r>
      <w:r>
        <w:rPr>
          <w:lang w:val="ru-RU"/>
        </w:rPr>
        <w:t xml:space="preserve">должно быть сделано указание на рекомендации </w:t>
      </w:r>
      <w:r>
        <w:t>F</w:t>
      </w:r>
      <w:r w:rsidRPr="0097398F">
        <w:rPr>
          <w:lang w:val="ru-RU"/>
        </w:rPr>
        <w:t>(1)(</w:t>
      </w:r>
      <w:r>
        <w:t>a</w:t>
      </w:r>
      <w:r w:rsidRPr="0097398F">
        <w:rPr>
          <w:lang w:val="ru-RU"/>
        </w:rPr>
        <w:t xml:space="preserve">) </w:t>
      </w:r>
      <w:r>
        <w:rPr>
          <w:lang w:val="ru-RU"/>
        </w:rPr>
        <w:t>и</w:t>
      </w:r>
      <w:r w:rsidRPr="0097398F">
        <w:rPr>
          <w:lang w:val="ru-RU"/>
        </w:rPr>
        <w:t xml:space="preserve"> (</w:t>
      </w:r>
      <w:r>
        <w:t>b</w:t>
      </w:r>
      <w:r w:rsidRPr="0097398F">
        <w:rPr>
          <w:lang w:val="ru-RU"/>
        </w:rPr>
        <w:t>).</w:t>
      </w:r>
    </w:p>
    <w:p w:rsidR="00B74D16" w:rsidRPr="0097398F" w:rsidRDefault="00B74D16" w:rsidP="00B74D16">
      <w:pPr>
        <w:rPr>
          <w:lang w:val="ru-RU"/>
        </w:rPr>
      </w:pPr>
    </w:p>
    <w:p w:rsidR="00B74D16" w:rsidRPr="00865933" w:rsidRDefault="00B74D16" w:rsidP="00B74D16">
      <w:pPr>
        <w:rPr>
          <w:lang w:val="ru-RU"/>
        </w:rPr>
      </w:pPr>
      <w:r w:rsidRPr="001F534F">
        <w:fldChar w:fldCharType="begin"/>
      </w:r>
      <w:r w:rsidRPr="0097398F">
        <w:rPr>
          <w:lang w:val="ru-RU"/>
        </w:rPr>
        <w:instrText xml:space="preserve"> </w:instrText>
      </w:r>
      <w:r w:rsidRPr="001F534F">
        <w:instrText>AUTONUM</w:instrText>
      </w:r>
      <w:r w:rsidRPr="0097398F">
        <w:rPr>
          <w:lang w:val="ru-RU"/>
        </w:rPr>
        <w:instrText xml:space="preserve">  </w:instrText>
      </w:r>
      <w:r w:rsidRPr="001F534F">
        <w:fldChar w:fldCharType="end"/>
      </w:r>
      <w:r w:rsidRPr="0097398F">
        <w:rPr>
          <w:lang w:val="ru-RU"/>
        </w:rPr>
        <w:tab/>
      </w:r>
      <w:r>
        <w:rPr>
          <w:lang w:val="ru-RU"/>
        </w:rPr>
        <w:t>Председатель спросил, принимает ли Комитет предложенную формулировку.  Поскольку</w:t>
      </w:r>
      <w:r w:rsidRPr="0097398F">
        <w:rPr>
          <w:lang w:val="ru-RU"/>
        </w:rPr>
        <w:t xml:space="preserve"> </w:t>
      </w:r>
      <w:r>
        <w:rPr>
          <w:lang w:val="ru-RU"/>
        </w:rPr>
        <w:t>возражений</w:t>
      </w:r>
      <w:r w:rsidRPr="0097398F">
        <w:rPr>
          <w:lang w:val="ru-RU"/>
        </w:rPr>
        <w:t xml:space="preserve"> </w:t>
      </w:r>
      <w:r>
        <w:rPr>
          <w:lang w:val="ru-RU"/>
        </w:rPr>
        <w:t>от</w:t>
      </w:r>
      <w:r w:rsidRPr="0097398F">
        <w:rPr>
          <w:lang w:val="ru-RU"/>
        </w:rPr>
        <w:t xml:space="preserve"> </w:t>
      </w:r>
      <w:r>
        <w:rPr>
          <w:lang w:val="ru-RU"/>
        </w:rPr>
        <w:t>делегаций</w:t>
      </w:r>
      <w:r w:rsidRPr="0097398F">
        <w:rPr>
          <w:lang w:val="ru-RU"/>
        </w:rPr>
        <w:t xml:space="preserve"> </w:t>
      </w:r>
      <w:r>
        <w:rPr>
          <w:lang w:val="ru-RU"/>
        </w:rPr>
        <w:t>не</w:t>
      </w:r>
      <w:r w:rsidRPr="0097398F">
        <w:rPr>
          <w:lang w:val="ru-RU"/>
        </w:rPr>
        <w:t xml:space="preserve"> </w:t>
      </w:r>
      <w:r>
        <w:rPr>
          <w:lang w:val="ru-RU"/>
        </w:rPr>
        <w:t>последовало</w:t>
      </w:r>
      <w:r w:rsidRPr="0097398F">
        <w:rPr>
          <w:lang w:val="ru-RU"/>
        </w:rPr>
        <w:t xml:space="preserve">, </w:t>
      </w:r>
      <w:r>
        <w:rPr>
          <w:lang w:val="ru-RU"/>
        </w:rPr>
        <w:t>подпункт</w:t>
      </w:r>
      <w:r w:rsidRPr="0097398F">
        <w:rPr>
          <w:lang w:val="ru-RU"/>
        </w:rPr>
        <w:t xml:space="preserve"> (</w:t>
      </w:r>
      <w:r>
        <w:t>b</w:t>
      </w:r>
      <w:r w:rsidRPr="0097398F">
        <w:rPr>
          <w:lang w:val="ru-RU"/>
        </w:rPr>
        <w:t xml:space="preserve">) </w:t>
      </w:r>
      <w:r>
        <w:rPr>
          <w:lang w:val="ru-RU"/>
        </w:rPr>
        <w:t>был</w:t>
      </w:r>
      <w:r w:rsidRPr="0097398F">
        <w:rPr>
          <w:lang w:val="ru-RU"/>
        </w:rPr>
        <w:t xml:space="preserve"> </w:t>
      </w:r>
      <w:r>
        <w:rPr>
          <w:lang w:val="ru-RU"/>
        </w:rPr>
        <w:t>принят</w:t>
      </w:r>
      <w:r w:rsidRPr="0097398F">
        <w:rPr>
          <w:lang w:val="ru-RU"/>
        </w:rPr>
        <w:t>.</w:t>
      </w:r>
      <w:r>
        <w:rPr>
          <w:lang w:val="ru-RU"/>
        </w:rPr>
        <w:t xml:space="preserve">  Председатель</w:t>
      </w:r>
      <w:r w:rsidRPr="00865933">
        <w:rPr>
          <w:lang w:val="ru-RU"/>
        </w:rPr>
        <w:t xml:space="preserve"> </w:t>
      </w:r>
      <w:r>
        <w:rPr>
          <w:lang w:val="ru-RU"/>
        </w:rPr>
        <w:t>перешел</w:t>
      </w:r>
      <w:r w:rsidRPr="00865933">
        <w:rPr>
          <w:lang w:val="ru-RU"/>
        </w:rPr>
        <w:t xml:space="preserve"> </w:t>
      </w:r>
      <w:r>
        <w:rPr>
          <w:lang w:val="ru-RU"/>
        </w:rPr>
        <w:t>к</w:t>
      </w:r>
      <w:r w:rsidRPr="00865933">
        <w:rPr>
          <w:lang w:val="ru-RU"/>
        </w:rPr>
        <w:t xml:space="preserve"> </w:t>
      </w:r>
      <w:r>
        <w:rPr>
          <w:lang w:val="ru-RU"/>
        </w:rPr>
        <w:t>обсуждению</w:t>
      </w:r>
      <w:r w:rsidRPr="00865933">
        <w:rPr>
          <w:lang w:val="ru-RU"/>
        </w:rPr>
        <w:t xml:space="preserve"> </w:t>
      </w:r>
      <w:r>
        <w:rPr>
          <w:lang w:val="ru-RU"/>
        </w:rPr>
        <w:t>подпункта</w:t>
      </w:r>
      <w:r w:rsidRPr="00865933">
        <w:rPr>
          <w:lang w:val="ru-RU"/>
        </w:rPr>
        <w:t xml:space="preserve"> (</w:t>
      </w:r>
      <w:r>
        <w:t>d</w:t>
      </w:r>
      <w:r w:rsidRPr="00865933">
        <w:rPr>
          <w:lang w:val="ru-RU"/>
        </w:rPr>
        <w:t xml:space="preserve">).  </w:t>
      </w:r>
    </w:p>
    <w:p w:rsidR="00B74D16" w:rsidRPr="00865933" w:rsidRDefault="00B74D16" w:rsidP="00B74D16">
      <w:pPr>
        <w:rPr>
          <w:lang w:val="ru-RU"/>
        </w:rPr>
      </w:pPr>
    </w:p>
    <w:p w:rsidR="00B74D16" w:rsidRPr="00865933" w:rsidRDefault="00B74D16" w:rsidP="00B74D16">
      <w:pPr>
        <w:rPr>
          <w:lang w:val="ru-RU"/>
        </w:rPr>
      </w:pPr>
      <w:r w:rsidRPr="001F534F">
        <w:fldChar w:fldCharType="begin"/>
      </w:r>
      <w:r w:rsidRPr="00865933">
        <w:rPr>
          <w:lang w:val="ru-RU"/>
        </w:rPr>
        <w:instrText xml:space="preserve"> </w:instrText>
      </w:r>
      <w:r w:rsidRPr="001F534F">
        <w:instrText>AUTONUM</w:instrText>
      </w:r>
      <w:r w:rsidRPr="00865933">
        <w:rPr>
          <w:lang w:val="ru-RU"/>
        </w:rPr>
        <w:instrText xml:space="preserve">  </w:instrText>
      </w:r>
      <w:r w:rsidRPr="001F534F">
        <w:fldChar w:fldCharType="end"/>
      </w:r>
      <w:r w:rsidRPr="00865933">
        <w:rPr>
          <w:lang w:val="ru-RU"/>
        </w:rPr>
        <w:tab/>
      </w:r>
      <w:r>
        <w:rPr>
          <w:lang w:val="ru-RU"/>
        </w:rPr>
        <w:t>Секретариат зачитал подпункт</w:t>
      </w:r>
      <w:r w:rsidRPr="00865933">
        <w:rPr>
          <w:lang w:val="ru-RU"/>
        </w:rPr>
        <w:t xml:space="preserve"> (</w:t>
      </w:r>
      <w:r>
        <w:t>d</w:t>
      </w:r>
      <w:r w:rsidRPr="00865933">
        <w:rPr>
          <w:lang w:val="ru-RU"/>
        </w:rPr>
        <w:t xml:space="preserve">) </w:t>
      </w:r>
      <w:r>
        <w:rPr>
          <w:lang w:val="ru-RU"/>
        </w:rPr>
        <w:t>в следующей редакции</w:t>
      </w:r>
      <w:r w:rsidRPr="00865933">
        <w:rPr>
          <w:lang w:val="ru-RU"/>
        </w:rPr>
        <w:t>:</w:t>
      </w:r>
    </w:p>
    <w:p w:rsidR="00B74D16" w:rsidRPr="00865933" w:rsidRDefault="00B74D16" w:rsidP="00B74D16">
      <w:pPr>
        <w:rPr>
          <w:lang w:val="ru-RU"/>
        </w:rPr>
      </w:pPr>
    </w:p>
    <w:p w:rsidR="00B74D16" w:rsidRPr="007A5E93" w:rsidRDefault="00AE4A50" w:rsidP="00B74D16">
      <w:pPr>
        <w:ind w:left="567"/>
        <w:rPr>
          <w:lang w:val="ru-RU"/>
        </w:rPr>
      </w:pPr>
      <w:r>
        <w:rPr>
          <w:lang w:val="ru-RU"/>
        </w:rPr>
        <w:t>"</w:t>
      </w:r>
      <w:r w:rsidR="00B74D16">
        <w:rPr>
          <w:lang w:val="ru-RU"/>
        </w:rPr>
        <w:t>Комитет обсудил результаты оценки целесообразности новых видов деятельности ВОИС, связанных с использованием авторского права в целях содействия доступу к информационному и творческому контенту (</w:t>
      </w:r>
      <w:r w:rsidR="00B74D16">
        <w:t>CDIP</w:t>
      </w:r>
      <w:r w:rsidR="00B74D16">
        <w:rPr>
          <w:lang w:val="ru-RU"/>
        </w:rPr>
        <w:t>/11/6).  Делегации в целом заявили о поддержке предложений, представленных в этом документе, и высказали ряд замечаний и рекомендаций.  Комитет просил Секретариат подготовить более детальный план осуществления, включая информацию о финансовых и кадровых последствиях, для его рассмотрения на следующей сессии Комитета</w:t>
      </w:r>
      <w:r>
        <w:rPr>
          <w:lang w:val="ru-RU"/>
        </w:rPr>
        <w:t>"</w:t>
      </w:r>
      <w:r w:rsidR="00B74D16">
        <w:rPr>
          <w:lang w:val="ru-RU"/>
        </w:rPr>
        <w:t>.</w:t>
      </w:r>
    </w:p>
    <w:p w:rsidR="00B74D16" w:rsidRPr="007A5E93" w:rsidRDefault="00B74D16" w:rsidP="00B74D16">
      <w:pPr>
        <w:ind w:left="567"/>
        <w:rPr>
          <w:lang w:val="ru-RU"/>
        </w:rPr>
      </w:pPr>
      <w:r w:rsidRPr="007A5E93">
        <w:rPr>
          <w:lang w:val="ru-RU"/>
        </w:rPr>
        <w:t xml:space="preserve"> </w:t>
      </w:r>
    </w:p>
    <w:p w:rsidR="00B74D16" w:rsidRPr="00865933" w:rsidRDefault="00B74D16" w:rsidP="00B74D16">
      <w:pPr>
        <w:rPr>
          <w:lang w:val="ru-RU"/>
        </w:rPr>
      </w:pPr>
      <w:r w:rsidRPr="001F534F">
        <w:fldChar w:fldCharType="begin"/>
      </w:r>
      <w:r w:rsidRPr="00865933">
        <w:rPr>
          <w:lang w:val="ru-RU"/>
        </w:rPr>
        <w:instrText xml:space="preserve"> </w:instrText>
      </w:r>
      <w:r w:rsidRPr="001F534F">
        <w:instrText>AUTONUM</w:instrText>
      </w:r>
      <w:r w:rsidRPr="00865933">
        <w:rPr>
          <w:lang w:val="ru-RU"/>
        </w:rPr>
        <w:instrText xml:space="preserve">  </w:instrText>
      </w:r>
      <w:r w:rsidRPr="001F534F">
        <w:fldChar w:fldCharType="end"/>
      </w:r>
      <w:r w:rsidRPr="00865933">
        <w:rPr>
          <w:lang w:val="ru-RU"/>
        </w:rPr>
        <w:tab/>
        <w:t xml:space="preserve">Делегация Бельгии, </w:t>
      </w:r>
      <w:r>
        <w:rPr>
          <w:lang w:val="ru-RU"/>
        </w:rPr>
        <w:t>выступая</w:t>
      </w:r>
      <w:r w:rsidRPr="00865933">
        <w:rPr>
          <w:lang w:val="ru-RU"/>
        </w:rPr>
        <w:t xml:space="preserve"> </w:t>
      </w:r>
      <w:r>
        <w:rPr>
          <w:lang w:val="ru-RU"/>
        </w:rPr>
        <w:t>от</w:t>
      </w:r>
      <w:r w:rsidRPr="00865933">
        <w:rPr>
          <w:lang w:val="ru-RU"/>
        </w:rPr>
        <w:t xml:space="preserve"> </w:t>
      </w:r>
      <w:r>
        <w:rPr>
          <w:lang w:val="ru-RU"/>
        </w:rPr>
        <w:t>имени</w:t>
      </w:r>
      <w:r w:rsidRPr="00865933">
        <w:rPr>
          <w:lang w:val="ru-RU"/>
        </w:rPr>
        <w:t xml:space="preserve"> </w:t>
      </w:r>
      <w:r>
        <w:rPr>
          <w:lang w:val="ru-RU"/>
        </w:rPr>
        <w:t>Группы</w:t>
      </w:r>
      <w:r w:rsidRPr="00865933">
        <w:rPr>
          <w:lang w:val="ru-RU"/>
        </w:rPr>
        <w:t xml:space="preserve"> </w:t>
      </w:r>
      <w:r>
        <w:t>B</w:t>
      </w:r>
      <w:r w:rsidRPr="00865933">
        <w:rPr>
          <w:lang w:val="ru-RU"/>
        </w:rPr>
        <w:t xml:space="preserve">, </w:t>
      </w:r>
      <w:r>
        <w:rPr>
          <w:lang w:val="ru-RU"/>
        </w:rPr>
        <w:t>напомнила</w:t>
      </w:r>
      <w:r w:rsidRPr="00865933">
        <w:rPr>
          <w:lang w:val="ru-RU"/>
        </w:rPr>
        <w:t xml:space="preserve">, </w:t>
      </w:r>
      <w:r>
        <w:rPr>
          <w:lang w:val="ru-RU"/>
        </w:rPr>
        <w:t>что</w:t>
      </w:r>
      <w:r w:rsidRPr="00865933">
        <w:rPr>
          <w:lang w:val="ru-RU"/>
        </w:rPr>
        <w:t xml:space="preserve"> </w:t>
      </w:r>
      <w:r>
        <w:rPr>
          <w:lang w:val="ru-RU"/>
        </w:rPr>
        <w:t>она выражала заинтересованность в этих предложениях.  По</w:t>
      </w:r>
      <w:r w:rsidRPr="00865933">
        <w:rPr>
          <w:lang w:val="ru-RU"/>
        </w:rPr>
        <w:t xml:space="preserve"> </w:t>
      </w:r>
      <w:r>
        <w:rPr>
          <w:lang w:val="ru-RU"/>
        </w:rPr>
        <w:t>сути</w:t>
      </w:r>
      <w:r w:rsidRPr="00865933">
        <w:rPr>
          <w:lang w:val="ru-RU"/>
        </w:rPr>
        <w:t xml:space="preserve"> </w:t>
      </w:r>
      <w:r>
        <w:rPr>
          <w:lang w:val="ru-RU"/>
        </w:rPr>
        <w:t>Группа</w:t>
      </w:r>
      <w:r w:rsidRPr="00865933">
        <w:rPr>
          <w:lang w:val="ru-RU"/>
        </w:rPr>
        <w:t xml:space="preserve"> </w:t>
      </w:r>
      <w:r>
        <w:rPr>
          <w:lang w:val="ru-RU"/>
        </w:rPr>
        <w:t>предлагает</w:t>
      </w:r>
      <w:r w:rsidRPr="00865933">
        <w:rPr>
          <w:lang w:val="ru-RU"/>
        </w:rPr>
        <w:t xml:space="preserve"> </w:t>
      </w:r>
      <w:r>
        <w:rPr>
          <w:lang w:val="ru-RU"/>
        </w:rPr>
        <w:t>заменить</w:t>
      </w:r>
      <w:r w:rsidRPr="00865933">
        <w:rPr>
          <w:lang w:val="ru-RU"/>
        </w:rPr>
        <w:t xml:space="preserve"> </w:t>
      </w:r>
      <w:r>
        <w:rPr>
          <w:lang w:val="ru-RU"/>
        </w:rPr>
        <w:t>слова</w:t>
      </w:r>
      <w:r w:rsidRPr="00865933">
        <w:rPr>
          <w:lang w:val="ru-RU"/>
        </w:rPr>
        <w:t xml:space="preserve"> </w:t>
      </w:r>
      <w:r w:rsidR="00AE4A50">
        <w:rPr>
          <w:lang w:val="ru-RU"/>
        </w:rPr>
        <w:t>"</w:t>
      </w:r>
      <w:r>
        <w:rPr>
          <w:lang w:val="ru-RU"/>
        </w:rPr>
        <w:t>в целом заявили о поддержке</w:t>
      </w:r>
      <w:r w:rsidR="00AE4A50">
        <w:rPr>
          <w:lang w:val="ru-RU"/>
        </w:rPr>
        <w:t>"</w:t>
      </w:r>
      <w:r>
        <w:rPr>
          <w:lang w:val="ru-RU"/>
        </w:rPr>
        <w:t xml:space="preserve"> на слова </w:t>
      </w:r>
      <w:r w:rsidR="00AE4A50">
        <w:rPr>
          <w:lang w:val="ru-RU"/>
        </w:rPr>
        <w:t>"</w:t>
      </w:r>
      <w:r>
        <w:rPr>
          <w:lang w:val="ru-RU"/>
        </w:rPr>
        <w:t>проявили интерес</w:t>
      </w:r>
      <w:r w:rsidR="00AE4A50">
        <w:rPr>
          <w:lang w:val="ru-RU"/>
        </w:rPr>
        <w:t>"</w:t>
      </w:r>
      <w:r w:rsidRPr="00865933">
        <w:rPr>
          <w:lang w:val="ru-RU"/>
        </w:rPr>
        <w:t xml:space="preserve">.  </w:t>
      </w:r>
    </w:p>
    <w:p w:rsidR="00B74D16" w:rsidRPr="00865933" w:rsidRDefault="00B74D16" w:rsidP="00B74D16">
      <w:pPr>
        <w:rPr>
          <w:lang w:val="ru-RU"/>
        </w:rPr>
      </w:pPr>
    </w:p>
    <w:p w:rsidR="00B74D16" w:rsidRPr="00EB5B29" w:rsidRDefault="00B74D16" w:rsidP="00B74D16">
      <w:pPr>
        <w:rPr>
          <w:lang w:val="ru-RU"/>
        </w:rPr>
      </w:pPr>
      <w:r w:rsidRPr="001F534F">
        <w:fldChar w:fldCharType="begin"/>
      </w:r>
      <w:r w:rsidRPr="00EB5B29">
        <w:rPr>
          <w:lang w:val="ru-RU"/>
        </w:rPr>
        <w:instrText xml:space="preserve"> </w:instrText>
      </w:r>
      <w:r w:rsidRPr="001F534F">
        <w:instrText>AUTONUM</w:instrText>
      </w:r>
      <w:r w:rsidRPr="00EB5B29">
        <w:rPr>
          <w:lang w:val="ru-RU"/>
        </w:rPr>
        <w:instrText xml:space="preserve">  </w:instrText>
      </w:r>
      <w:r w:rsidRPr="001F534F">
        <w:fldChar w:fldCharType="end"/>
      </w:r>
      <w:r w:rsidRPr="00EB5B29">
        <w:rPr>
          <w:lang w:val="ru-RU"/>
        </w:rPr>
        <w:tab/>
        <w:t xml:space="preserve">Делегация Бразилии, </w:t>
      </w:r>
      <w:r>
        <w:rPr>
          <w:lang w:val="ru-RU"/>
        </w:rPr>
        <w:t>выступая</w:t>
      </w:r>
      <w:r w:rsidRPr="00EB5B29">
        <w:rPr>
          <w:lang w:val="ru-RU"/>
        </w:rPr>
        <w:t xml:space="preserve"> </w:t>
      </w:r>
      <w:r>
        <w:rPr>
          <w:lang w:val="ru-RU"/>
        </w:rPr>
        <w:t>от</w:t>
      </w:r>
      <w:r w:rsidRPr="00EB5B29">
        <w:rPr>
          <w:lang w:val="ru-RU"/>
        </w:rPr>
        <w:t xml:space="preserve"> </w:t>
      </w:r>
      <w:r>
        <w:rPr>
          <w:lang w:val="ru-RU"/>
        </w:rPr>
        <w:t>имени</w:t>
      </w:r>
      <w:r w:rsidRPr="00EB5B29">
        <w:rPr>
          <w:lang w:val="ru-RU"/>
        </w:rPr>
        <w:t xml:space="preserve"> </w:t>
      </w:r>
      <w:r>
        <w:rPr>
          <w:lang w:val="ru-RU"/>
        </w:rPr>
        <w:t>ГПДР</w:t>
      </w:r>
      <w:r w:rsidRPr="00EB5B29">
        <w:rPr>
          <w:lang w:val="ru-RU"/>
        </w:rPr>
        <w:t xml:space="preserve">, </w:t>
      </w:r>
      <w:r>
        <w:rPr>
          <w:lang w:val="ru-RU"/>
        </w:rPr>
        <w:t>подчеркнула</w:t>
      </w:r>
      <w:r w:rsidRPr="00EB5B29">
        <w:rPr>
          <w:lang w:val="ru-RU"/>
        </w:rPr>
        <w:t xml:space="preserve">, </w:t>
      </w:r>
      <w:r>
        <w:rPr>
          <w:lang w:val="ru-RU"/>
        </w:rPr>
        <w:t>что</w:t>
      </w:r>
      <w:r w:rsidRPr="00EB5B29">
        <w:rPr>
          <w:lang w:val="ru-RU"/>
        </w:rPr>
        <w:t xml:space="preserve"> </w:t>
      </w:r>
      <w:r>
        <w:rPr>
          <w:lang w:val="ru-RU"/>
        </w:rPr>
        <w:t>этот</w:t>
      </w:r>
      <w:r w:rsidRPr="00EB5B29">
        <w:rPr>
          <w:lang w:val="ru-RU"/>
        </w:rPr>
        <w:t xml:space="preserve"> </w:t>
      </w:r>
      <w:r>
        <w:rPr>
          <w:lang w:val="ru-RU"/>
        </w:rPr>
        <w:t>пункт</w:t>
      </w:r>
      <w:r w:rsidRPr="00EB5B29">
        <w:rPr>
          <w:lang w:val="ru-RU"/>
        </w:rPr>
        <w:t xml:space="preserve"> </w:t>
      </w:r>
      <w:r>
        <w:rPr>
          <w:lang w:val="ru-RU"/>
        </w:rPr>
        <w:t>повестки</w:t>
      </w:r>
      <w:r w:rsidRPr="00EB5B29">
        <w:rPr>
          <w:lang w:val="ru-RU"/>
        </w:rPr>
        <w:t xml:space="preserve"> </w:t>
      </w:r>
      <w:r>
        <w:rPr>
          <w:lang w:val="ru-RU"/>
        </w:rPr>
        <w:t>дня</w:t>
      </w:r>
      <w:r w:rsidRPr="00EB5B29">
        <w:rPr>
          <w:lang w:val="ru-RU"/>
        </w:rPr>
        <w:t xml:space="preserve"> </w:t>
      </w:r>
      <w:r>
        <w:rPr>
          <w:lang w:val="ru-RU"/>
        </w:rPr>
        <w:t>имеет</w:t>
      </w:r>
      <w:r w:rsidRPr="00EB5B29">
        <w:rPr>
          <w:lang w:val="ru-RU"/>
        </w:rPr>
        <w:t xml:space="preserve"> </w:t>
      </w:r>
      <w:r>
        <w:rPr>
          <w:lang w:val="ru-RU"/>
        </w:rPr>
        <w:t>чрезвычайное</w:t>
      </w:r>
      <w:r w:rsidRPr="00EB5B29">
        <w:rPr>
          <w:lang w:val="ru-RU"/>
        </w:rPr>
        <w:t xml:space="preserve"> </w:t>
      </w:r>
      <w:r>
        <w:rPr>
          <w:lang w:val="ru-RU"/>
        </w:rPr>
        <w:t>значение</w:t>
      </w:r>
      <w:r w:rsidRPr="00EB5B29">
        <w:rPr>
          <w:lang w:val="ru-RU"/>
        </w:rPr>
        <w:t xml:space="preserve"> </w:t>
      </w:r>
      <w:r>
        <w:rPr>
          <w:lang w:val="ru-RU"/>
        </w:rPr>
        <w:t>и</w:t>
      </w:r>
      <w:r w:rsidRPr="00EB5B29">
        <w:rPr>
          <w:lang w:val="ru-RU"/>
        </w:rPr>
        <w:t xml:space="preserve"> </w:t>
      </w:r>
      <w:r>
        <w:rPr>
          <w:lang w:val="ru-RU"/>
        </w:rPr>
        <w:t>что</w:t>
      </w:r>
      <w:r w:rsidRPr="00EB5B29">
        <w:rPr>
          <w:lang w:val="ru-RU"/>
        </w:rPr>
        <w:t xml:space="preserve"> </w:t>
      </w:r>
      <w:r>
        <w:rPr>
          <w:lang w:val="ru-RU"/>
        </w:rPr>
        <w:t>делегации выразили общую поддержку в связи с интересами развивающихся стран.  В</w:t>
      </w:r>
      <w:r w:rsidRPr="00EB5B29">
        <w:rPr>
          <w:lang w:val="ru-RU"/>
        </w:rPr>
        <w:t xml:space="preserve"> </w:t>
      </w:r>
      <w:r>
        <w:rPr>
          <w:lang w:val="ru-RU"/>
        </w:rPr>
        <w:t>пункте</w:t>
      </w:r>
      <w:r w:rsidRPr="00EB5B29">
        <w:rPr>
          <w:lang w:val="ru-RU"/>
        </w:rPr>
        <w:t xml:space="preserve"> </w:t>
      </w:r>
      <w:r>
        <w:rPr>
          <w:lang w:val="ru-RU"/>
        </w:rPr>
        <w:t>также</w:t>
      </w:r>
      <w:r w:rsidRPr="00EB5B29">
        <w:rPr>
          <w:lang w:val="ru-RU"/>
        </w:rPr>
        <w:t xml:space="preserve"> </w:t>
      </w:r>
      <w:r>
        <w:rPr>
          <w:lang w:val="ru-RU"/>
        </w:rPr>
        <w:t>можно</w:t>
      </w:r>
      <w:r w:rsidRPr="00EB5B29">
        <w:rPr>
          <w:lang w:val="ru-RU"/>
        </w:rPr>
        <w:t xml:space="preserve"> </w:t>
      </w:r>
      <w:r>
        <w:rPr>
          <w:lang w:val="ru-RU"/>
        </w:rPr>
        <w:t>было</w:t>
      </w:r>
      <w:r w:rsidRPr="00EB5B29">
        <w:rPr>
          <w:lang w:val="ru-RU"/>
        </w:rPr>
        <w:t xml:space="preserve"> </w:t>
      </w:r>
      <w:r>
        <w:rPr>
          <w:lang w:val="ru-RU"/>
        </w:rPr>
        <w:t>бы</w:t>
      </w:r>
      <w:r w:rsidRPr="00EB5B29">
        <w:rPr>
          <w:lang w:val="ru-RU"/>
        </w:rPr>
        <w:t xml:space="preserve"> </w:t>
      </w:r>
      <w:r>
        <w:rPr>
          <w:lang w:val="ru-RU"/>
        </w:rPr>
        <w:t>указать</w:t>
      </w:r>
      <w:r w:rsidRPr="00EB5B29">
        <w:rPr>
          <w:lang w:val="ru-RU"/>
        </w:rPr>
        <w:t xml:space="preserve">, </w:t>
      </w:r>
      <w:r>
        <w:rPr>
          <w:lang w:val="ru-RU"/>
        </w:rPr>
        <w:t>что</w:t>
      </w:r>
      <w:r w:rsidRPr="00EB5B29">
        <w:rPr>
          <w:lang w:val="ru-RU"/>
        </w:rPr>
        <w:t xml:space="preserve"> </w:t>
      </w:r>
      <w:r>
        <w:rPr>
          <w:lang w:val="ru-RU"/>
        </w:rPr>
        <w:t>проекты</w:t>
      </w:r>
      <w:r w:rsidRPr="00EB5B29">
        <w:rPr>
          <w:lang w:val="ru-RU"/>
        </w:rPr>
        <w:t xml:space="preserve"> </w:t>
      </w:r>
      <w:r>
        <w:rPr>
          <w:lang w:val="ru-RU"/>
        </w:rPr>
        <w:t>необходимо</w:t>
      </w:r>
      <w:r w:rsidRPr="00EB5B29">
        <w:rPr>
          <w:lang w:val="ru-RU"/>
        </w:rPr>
        <w:t xml:space="preserve"> </w:t>
      </w:r>
      <w:r>
        <w:rPr>
          <w:lang w:val="ru-RU"/>
        </w:rPr>
        <w:t>обсудить</w:t>
      </w:r>
      <w:r w:rsidRPr="00EB5B29">
        <w:rPr>
          <w:lang w:val="ru-RU"/>
        </w:rPr>
        <w:t xml:space="preserve"> </w:t>
      </w:r>
      <w:r>
        <w:rPr>
          <w:lang w:val="ru-RU"/>
        </w:rPr>
        <w:t>на</w:t>
      </w:r>
      <w:r w:rsidRPr="00EB5B29">
        <w:rPr>
          <w:lang w:val="ru-RU"/>
        </w:rPr>
        <w:t xml:space="preserve"> </w:t>
      </w:r>
      <w:r>
        <w:rPr>
          <w:lang w:val="ru-RU"/>
        </w:rPr>
        <w:t>следующей</w:t>
      </w:r>
      <w:r w:rsidRPr="00EB5B29">
        <w:rPr>
          <w:lang w:val="ru-RU"/>
        </w:rPr>
        <w:t xml:space="preserve"> </w:t>
      </w:r>
      <w:r>
        <w:rPr>
          <w:lang w:val="ru-RU"/>
        </w:rPr>
        <w:t>сессии</w:t>
      </w:r>
      <w:r w:rsidRPr="00EB5B29">
        <w:rPr>
          <w:lang w:val="ru-RU"/>
        </w:rPr>
        <w:t xml:space="preserve">.  </w:t>
      </w:r>
    </w:p>
    <w:p w:rsidR="00B74D16" w:rsidRPr="00EB5B29" w:rsidRDefault="00B74D16" w:rsidP="00B74D16">
      <w:pPr>
        <w:rPr>
          <w:lang w:val="ru-RU"/>
        </w:rPr>
      </w:pPr>
    </w:p>
    <w:p w:rsidR="00B74D16" w:rsidRPr="00EB5B29" w:rsidRDefault="00B74D16" w:rsidP="00B74D16">
      <w:pPr>
        <w:rPr>
          <w:lang w:val="ru-RU"/>
        </w:rPr>
      </w:pPr>
      <w:r w:rsidRPr="001F534F">
        <w:fldChar w:fldCharType="begin"/>
      </w:r>
      <w:r w:rsidRPr="00EB5B29">
        <w:rPr>
          <w:lang w:val="ru-RU"/>
        </w:rPr>
        <w:instrText xml:space="preserve"> </w:instrText>
      </w:r>
      <w:r w:rsidRPr="001F534F">
        <w:instrText>AUTONUM</w:instrText>
      </w:r>
      <w:r w:rsidRPr="00EB5B29">
        <w:rPr>
          <w:lang w:val="ru-RU"/>
        </w:rPr>
        <w:instrText xml:space="preserve">  </w:instrText>
      </w:r>
      <w:r w:rsidRPr="001F534F">
        <w:fldChar w:fldCharType="end"/>
      </w:r>
      <w:r w:rsidRPr="00EB5B29">
        <w:rPr>
          <w:lang w:val="ru-RU"/>
        </w:rPr>
        <w:tab/>
        <w:t xml:space="preserve">Делегация Бельгии, </w:t>
      </w:r>
      <w:r>
        <w:rPr>
          <w:lang w:val="ru-RU"/>
        </w:rPr>
        <w:t>выступая от имени Группы</w:t>
      </w:r>
      <w:r w:rsidRPr="00EB5B29">
        <w:rPr>
          <w:lang w:val="ru-RU"/>
        </w:rPr>
        <w:t xml:space="preserve"> </w:t>
      </w:r>
      <w:r>
        <w:t>B</w:t>
      </w:r>
      <w:r w:rsidRPr="00EB5B29">
        <w:rPr>
          <w:lang w:val="ru-RU"/>
        </w:rPr>
        <w:t xml:space="preserve">, </w:t>
      </w:r>
      <w:r>
        <w:rPr>
          <w:lang w:val="ru-RU"/>
        </w:rPr>
        <w:t>заявила, что можно было бы найти формулировку, чтобы указать, что некоторые делегации выразили поддержку, в то время как другие проявили интерес.  Такая</w:t>
      </w:r>
      <w:r w:rsidRPr="00EB5B29">
        <w:rPr>
          <w:lang w:val="ru-RU"/>
        </w:rPr>
        <w:t xml:space="preserve"> </w:t>
      </w:r>
      <w:r>
        <w:rPr>
          <w:lang w:val="ru-RU"/>
        </w:rPr>
        <w:t>формулировка</w:t>
      </w:r>
      <w:r w:rsidRPr="00EB5B29">
        <w:rPr>
          <w:lang w:val="ru-RU"/>
        </w:rPr>
        <w:t xml:space="preserve"> </w:t>
      </w:r>
      <w:r>
        <w:rPr>
          <w:lang w:val="ru-RU"/>
        </w:rPr>
        <w:t>будет</w:t>
      </w:r>
      <w:r w:rsidRPr="00EB5B29">
        <w:rPr>
          <w:lang w:val="ru-RU"/>
        </w:rPr>
        <w:t xml:space="preserve"> </w:t>
      </w:r>
      <w:r>
        <w:rPr>
          <w:lang w:val="ru-RU"/>
        </w:rPr>
        <w:t>более четкой и взвешенной, чем заявление о поддержке в целом.  Группа</w:t>
      </w:r>
      <w:r w:rsidRPr="00EB5B29">
        <w:rPr>
          <w:lang w:val="ru-RU"/>
        </w:rPr>
        <w:t xml:space="preserve"> </w:t>
      </w:r>
      <w:r>
        <w:rPr>
          <w:lang w:val="ru-RU"/>
        </w:rPr>
        <w:t>не</w:t>
      </w:r>
      <w:r w:rsidRPr="00EB5B29">
        <w:rPr>
          <w:lang w:val="ru-RU"/>
        </w:rPr>
        <w:t xml:space="preserve"> </w:t>
      </w:r>
      <w:r>
        <w:rPr>
          <w:lang w:val="ru-RU"/>
        </w:rPr>
        <w:t>уверена</w:t>
      </w:r>
      <w:r w:rsidRPr="00EB5B29">
        <w:rPr>
          <w:lang w:val="ru-RU"/>
        </w:rPr>
        <w:t xml:space="preserve"> </w:t>
      </w:r>
      <w:r>
        <w:rPr>
          <w:lang w:val="ru-RU"/>
        </w:rPr>
        <w:t>в</w:t>
      </w:r>
      <w:r w:rsidRPr="00EB5B29">
        <w:rPr>
          <w:lang w:val="ru-RU"/>
        </w:rPr>
        <w:t xml:space="preserve"> </w:t>
      </w:r>
      <w:r>
        <w:rPr>
          <w:lang w:val="ru-RU"/>
        </w:rPr>
        <w:t>том</w:t>
      </w:r>
      <w:r w:rsidRPr="00EB5B29">
        <w:rPr>
          <w:lang w:val="ru-RU"/>
        </w:rPr>
        <w:t xml:space="preserve">, </w:t>
      </w:r>
      <w:r>
        <w:rPr>
          <w:lang w:val="ru-RU"/>
        </w:rPr>
        <w:t>что</w:t>
      </w:r>
      <w:r w:rsidRPr="00EB5B29">
        <w:rPr>
          <w:lang w:val="ru-RU"/>
        </w:rPr>
        <w:t xml:space="preserve"> </w:t>
      </w:r>
      <w:r>
        <w:rPr>
          <w:lang w:val="ru-RU"/>
        </w:rPr>
        <w:t>она</w:t>
      </w:r>
      <w:r w:rsidRPr="00EB5B29">
        <w:rPr>
          <w:lang w:val="ru-RU"/>
        </w:rPr>
        <w:t xml:space="preserve"> </w:t>
      </w:r>
      <w:r>
        <w:rPr>
          <w:lang w:val="ru-RU"/>
        </w:rPr>
        <w:t>действительно</w:t>
      </w:r>
      <w:r w:rsidRPr="00EB5B29">
        <w:rPr>
          <w:lang w:val="ru-RU"/>
        </w:rPr>
        <w:t xml:space="preserve"> </w:t>
      </w:r>
      <w:r>
        <w:rPr>
          <w:lang w:val="ru-RU"/>
        </w:rPr>
        <w:t>готова</w:t>
      </w:r>
      <w:r w:rsidRPr="00EB5B29">
        <w:rPr>
          <w:lang w:val="ru-RU"/>
        </w:rPr>
        <w:t xml:space="preserve"> </w:t>
      </w:r>
      <w:r>
        <w:rPr>
          <w:lang w:val="ru-RU"/>
        </w:rPr>
        <w:t>выдвинуть эти вопросы на передний край в ходе дальнейшего обсуждения.</w:t>
      </w:r>
      <w:r w:rsidRPr="00EB5B29">
        <w:rPr>
          <w:lang w:val="ru-RU"/>
        </w:rPr>
        <w:t xml:space="preserve">  </w:t>
      </w:r>
    </w:p>
    <w:p w:rsidR="00B74D16" w:rsidRPr="00EB5B29" w:rsidRDefault="00B74D16" w:rsidP="00B74D16">
      <w:pPr>
        <w:rPr>
          <w:lang w:val="ru-RU"/>
        </w:rPr>
      </w:pPr>
    </w:p>
    <w:p w:rsidR="00B74D16" w:rsidRPr="00EB5B29" w:rsidRDefault="00B74D16" w:rsidP="00B74D16">
      <w:pPr>
        <w:rPr>
          <w:lang w:val="ru-RU"/>
        </w:rPr>
      </w:pPr>
      <w:r w:rsidRPr="001F534F">
        <w:fldChar w:fldCharType="begin"/>
      </w:r>
      <w:r w:rsidRPr="00AC5BDE">
        <w:rPr>
          <w:lang w:val="ru-RU"/>
        </w:rPr>
        <w:instrText xml:space="preserve"> </w:instrText>
      </w:r>
      <w:r w:rsidRPr="001F534F">
        <w:instrText>AUTONUM</w:instrText>
      </w:r>
      <w:r w:rsidRPr="00AC5BDE">
        <w:rPr>
          <w:lang w:val="ru-RU"/>
        </w:rPr>
        <w:instrText xml:space="preserve">  </w:instrText>
      </w:r>
      <w:r w:rsidRPr="001F534F">
        <w:fldChar w:fldCharType="end"/>
      </w:r>
      <w:r w:rsidRPr="00AC5BDE">
        <w:rPr>
          <w:lang w:val="ru-RU"/>
        </w:rPr>
        <w:tab/>
        <w:t xml:space="preserve">Делегация Соединенных Штатов Америки </w:t>
      </w:r>
      <w:r>
        <w:rPr>
          <w:lang w:val="ru-RU"/>
        </w:rPr>
        <w:t>предложила выход.  В</w:t>
      </w:r>
      <w:r w:rsidRPr="00EB5B29">
        <w:rPr>
          <w:lang w:val="ru-RU"/>
        </w:rPr>
        <w:t xml:space="preserve"> </w:t>
      </w:r>
      <w:r>
        <w:rPr>
          <w:lang w:val="ru-RU"/>
        </w:rPr>
        <w:t>предложение</w:t>
      </w:r>
      <w:r w:rsidRPr="00EB5B29">
        <w:rPr>
          <w:lang w:val="ru-RU"/>
        </w:rPr>
        <w:t xml:space="preserve">, </w:t>
      </w:r>
      <w:r>
        <w:rPr>
          <w:lang w:val="ru-RU"/>
        </w:rPr>
        <w:t>начинающееся</w:t>
      </w:r>
      <w:r w:rsidRPr="00EB5B29">
        <w:rPr>
          <w:lang w:val="ru-RU"/>
        </w:rPr>
        <w:t xml:space="preserve"> </w:t>
      </w:r>
      <w:r>
        <w:rPr>
          <w:lang w:val="ru-RU"/>
        </w:rPr>
        <w:t>со</w:t>
      </w:r>
      <w:r w:rsidRPr="00EB5B29">
        <w:rPr>
          <w:lang w:val="ru-RU"/>
        </w:rPr>
        <w:t xml:space="preserve"> </w:t>
      </w:r>
      <w:r>
        <w:rPr>
          <w:lang w:val="ru-RU"/>
        </w:rPr>
        <w:t>слова</w:t>
      </w:r>
      <w:r w:rsidRPr="00EB5B29">
        <w:rPr>
          <w:lang w:val="ru-RU"/>
        </w:rPr>
        <w:t xml:space="preserve"> </w:t>
      </w:r>
      <w:r w:rsidR="00AE4A50">
        <w:rPr>
          <w:lang w:val="ru-RU"/>
        </w:rPr>
        <w:t>"</w:t>
      </w:r>
      <w:r>
        <w:rPr>
          <w:lang w:val="ru-RU"/>
        </w:rPr>
        <w:t>Делегаты</w:t>
      </w:r>
      <w:r w:rsidR="00AE4A50">
        <w:rPr>
          <w:lang w:val="ru-RU"/>
        </w:rPr>
        <w:t>"</w:t>
      </w:r>
      <w:r w:rsidRPr="00EB5B29">
        <w:rPr>
          <w:lang w:val="ru-RU"/>
        </w:rPr>
        <w:t xml:space="preserve">, </w:t>
      </w:r>
      <w:r>
        <w:rPr>
          <w:lang w:val="ru-RU"/>
        </w:rPr>
        <w:t>следует</w:t>
      </w:r>
      <w:r w:rsidRPr="00EB5B29">
        <w:rPr>
          <w:lang w:val="ru-RU"/>
        </w:rPr>
        <w:t xml:space="preserve"> </w:t>
      </w:r>
      <w:r>
        <w:rPr>
          <w:lang w:val="ru-RU"/>
        </w:rPr>
        <w:t>внести</w:t>
      </w:r>
      <w:r w:rsidRPr="00EB5B29">
        <w:rPr>
          <w:lang w:val="ru-RU"/>
        </w:rPr>
        <w:t xml:space="preserve"> </w:t>
      </w:r>
      <w:r>
        <w:rPr>
          <w:lang w:val="ru-RU"/>
        </w:rPr>
        <w:t>поправку</w:t>
      </w:r>
      <w:r w:rsidRPr="00EB5B29">
        <w:rPr>
          <w:lang w:val="ru-RU"/>
        </w:rPr>
        <w:t xml:space="preserve"> </w:t>
      </w:r>
      <w:r>
        <w:rPr>
          <w:lang w:val="ru-RU"/>
        </w:rPr>
        <w:t>и</w:t>
      </w:r>
      <w:r w:rsidRPr="00EB5B29">
        <w:rPr>
          <w:lang w:val="ru-RU"/>
        </w:rPr>
        <w:t xml:space="preserve"> </w:t>
      </w:r>
      <w:r>
        <w:rPr>
          <w:lang w:val="ru-RU"/>
        </w:rPr>
        <w:t>придать</w:t>
      </w:r>
      <w:r w:rsidRPr="00EB5B29">
        <w:rPr>
          <w:lang w:val="ru-RU"/>
        </w:rPr>
        <w:t xml:space="preserve"> </w:t>
      </w:r>
      <w:r>
        <w:rPr>
          <w:lang w:val="ru-RU"/>
        </w:rPr>
        <w:t>ему</w:t>
      </w:r>
      <w:r w:rsidRPr="00EB5B29">
        <w:rPr>
          <w:lang w:val="ru-RU"/>
        </w:rPr>
        <w:t xml:space="preserve"> </w:t>
      </w:r>
      <w:r>
        <w:rPr>
          <w:lang w:val="ru-RU"/>
        </w:rPr>
        <w:t>следующий</w:t>
      </w:r>
      <w:r w:rsidRPr="00EB5B29">
        <w:rPr>
          <w:lang w:val="ru-RU"/>
        </w:rPr>
        <w:t xml:space="preserve"> </w:t>
      </w:r>
      <w:r>
        <w:rPr>
          <w:lang w:val="ru-RU"/>
        </w:rPr>
        <w:lastRenderedPageBreak/>
        <w:t>вид</w:t>
      </w:r>
      <w:r w:rsidRPr="00EB5B29">
        <w:rPr>
          <w:lang w:val="ru-RU"/>
        </w:rPr>
        <w:t xml:space="preserve">:  </w:t>
      </w:r>
      <w:r w:rsidR="00AE4A50">
        <w:rPr>
          <w:lang w:val="ru-RU"/>
        </w:rPr>
        <w:t>"</w:t>
      </w:r>
      <w:r>
        <w:rPr>
          <w:lang w:val="ru-RU"/>
        </w:rPr>
        <w:t>Некоторые делегации заявили о поддержке предложений, представленных в этом документе, и высказали ряд замечаний и рекомендаций.  Другие</w:t>
      </w:r>
      <w:r w:rsidRPr="007A5E93">
        <w:rPr>
          <w:lang w:val="ru-RU"/>
        </w:rPr>
        <w:t xml:space="preserve"> </w:t>
      </w:r>
      <w:r>
        <w:rPr>
          <w:lang w:val="ru-RU"/>
        </w:rPr>
        <w:t>делегации</w:t>
      </w:r>
      <w:r w:rsidRPr="007A5E93">
        <w:rPr>
          <w:lang w:val="ru-RU"/>
        </w:rPr>
        <w:t xml:space="preserve"> </w:t>
      </w:r>
      <w:r>
        <w:rPr>
          <w:lang w:val="ru-RU"/>
        </w:rPr>
        <w:t>просили</w:t>
      </w:r>
      <w:r w:rsidRPr="007A5E93">
        <w:rPr>
          <w:lang w:val="ru-RU"/>
        </w:rPr>
        <w:t xml:space="preserve"> </w:t>
      </w:r>
      <w:r>
        <w:rPr>
          <w:lang w:val="ru-RU"/>
        </w:rPr>
        <w:t>Секретариат</w:t>
      </w:r>
      <w:r w:rsidRPr="007A5E93">
        <w:rPr>
          <w:lang w:val="ru-RU"/>
        </w:rPr>
        <w:t>...</w:t>
      </w:r>
      <w:r w:rsidR="00AE4A50">
        <w:rPr>
          <w:lang w:val="ru-RU"/>
        </w:rPr>
        <w:t>"</w:t>
      </w:r>
      <w:r w:rsidRPr="007A5E93">
        <w:rPr>
          <w:lang w:val="ru-RU"/>
        </w:rPr>
        <w:t xml:space="preserve">.  </w:t>
      </w:r>
      <w:r>
        <w:rPr>
          <w:lang w:val="ru-RU"/>
        </w:rPr>
        <w:t>По</w:t>
      </w:r>
      <w:r w:rsidRPr="00EB5B29">
        <w:rPr>
          <w:lang w:val="ru-RU"/>
        </w:rPr>
        <w:t xml:space="preserve"> </w:t>
      </w:r>
      <w:r>
        <w:rPr>
          <w:lang w:val="ru-RU"/>
        </w:rPr>
        <w:t>мнению</w:t>
      </w:r>
      <w:r w:rsidRPr="00EB5B29">
        <w:rPr>
          <w:lang w:val="ru-RU"/>
        </w:rPr>
        <w:t xml:space="preserve"> </w:t>
      </w:r>
      <w:r>
        <w:rPr>
          <w:lang w:val="ru-RU"/>
        </w:rPr>
        <w:t>делегации</w:t>
      </w:r>
      <w:r w:rsidRPr="00EB5B29">
        <w:rPr>
          <w:lang w:val="ru-RU"/>
        </w:rPr>
        <w:t xml:space="preserve">, </w:t>
      </w:r>
      <w:r>
        <w:rPr>
          <w:lang w:val="ru-RU"/>
        </w:rPr>
        <w:t>этого</w:t>
      </w:r>
      <w:r w:rsidRPr="00EB5B29">
        <w:rPr>
          <w:lang w:val="ru-RU"/>
        </w:rPr>
        <w:t xml:space="preserve"> </w:t>
      </w:r>
      <w:r>
        <w:rPr>
          <w:lang w:val="ru-RU"/>
        </w:rPr>
        <w:t>будет</w:t>
      </w:r>
      <w:r w:rsidRPr="00EB5B29">
        <w:rPr>
          <w:lang w:val="ru-RU"/>
        </w:rPr>
        <w:t xml:space="preserve"> </w:t>
      </w:r>
      <w:r>
        <w:rPr>
          <w:lang w:val="ru-RU"/>
        </w:rPr>
        <w:t>достаточно</w:t>
      </w:r>
      <w:r w:rsidRPr="00EB5B29">
        <w:rPr>
          <w:lang w:val="ru-RU"/>
        </w:rPr>
        <w:t xml:space="preserve">, </w:t>
      </w:r>
      <w:r>
        <w:rPr>
          <w:lang w:val="ru-RU"/>
        </w:rPr>
        <w:t>чтобы</w:t>
      </w:r>
      <w:r w:rsidRPr="00EB5B29">
        <w:rPr>
          <w:lang w:val="ru-RU"/>
        </w:rPr>
        <w:t xml:space="preserve"> </w:t>
      </w:r>
      <w:r>
        <w:rPr>
          <w:lang w:val="ru-RU"/>
        </w:rPr>
        <w:t>обозначить</w:t>
      </w:r>
      <w:r w:rsidRPr="00EB5B29">
        <w:rPr>
          <w:lang w:val="ru-RU"/>
        </w:rPr>
        <w:t xml:space="preserve"> </w:t>
      </w:r>
      <w:r>
        <w:rPr>
          <w:lang w:val="ru-RU"/>
        </w:rPr>
        <w:t>обе группы.</w:t>
      </w:r>
      <w:r w:rsidRPr="00EB5B29">
        <w:rPr>
          <w:lang w:val="ru-RU"/>
        </w:rPr>
        <w:t xml:space="preserve"> </w:t>
      </w:r>
    </w:p>
    <w:p w:rsidR="00B74D16" w:rsidRPr="00EB5B29" w:rsidRDefault="00B74D16" w:rsidP="00B74D16">
      <w:pPr>
        <w:rPr>
          <w:lang w:val="ru-RU"/>
        </w:rPr>
      </w:pPr>
    </w:p>
    <w:p w:rsidR="00B74D16" w:rsidRPr="00EB5B29" w:rsidRDefault="00B74D16" w:rsidP="00B74D16">
      <w:pPr>
        <w:rPr>
          <w:lang w:val="ru-RU"/>
        </w:rPr>
      </w:pPr>
      <w:r w:rsidRPr="001F534F">
        <w:fldChar w:fldCharType="begin"/>
      </w:r>
      <w:r w:rsidRPr="00EB5B29">
        <w:rPr>
          <w:lang w:val="ru-RU"/>
        </w:rPr>
        <w:instrText xml:space="preserve"> </w:instrText>
      </w:r>
      <w:r w:rsidRPr="001F534F">
        <w:instrText>AUTONUM</w:instrText>
      </w:r>
      <w:r w:rsidRPr="00EB5B29">
        <w:rPr>
          <w:lang w:val="ru-RU"/>
        </w:rPr>
        <w:instrText xml:space="preserve">  </w:instrText>
      </w:r>
      <w:r w:rsidRPr="001F534F">
        <w:fldChar w:fldCharType="end"/>
      </w:r>
      <w:r w:rsidRPr="00EB5B29">
        <w:rPr>
          <w:lang w:val="ru-RU"/>
        </w:rPr>
        <w:tab/>
        <w:t xml:space="preserve">Делегация Бразилии, </w:t>
      </w:r>
      <w:r>
        <w:rPr>
          <w:lang w:val="ru-RU"/>
        </w:rPr>
        <w:t xml:space="preserve">выступая от имени ГПДР, предложила исключить слово </w:t>
      </w:r>
      <w:r w:rsidR="00AE4A50">
        <w:rPr>
          <w:lang w:val="ru-RU"/>
        </w:rPr>
        <w:t>"</w:t>
      </w:r>
      <w:r>
        <w:rPr>
          <w:lang w:val="ru-RU"/>
        </w:rPr>
        <w:t>в целом</w:t>
      </w:r>
      <w:r w:rsidR="00AE4A50">
        <w:rPr>
          <w:lang w:val="ru-RU"/>
        </w:rPr>
        <w:t>"</w:t>
      </w:r>
      <w:r>
        <w:rPr>
          <w:lang w:val="ru-RU"/>
        </w:rPr>
        <w:t xml:space="preserve"> из формулировки, предложенной </w:t>
      </w:r>
      <w:r w:rsidRPr="00EB5B29">
        <w:rPr>
          <w:lang w:val="ru-RU"/>
        </w:rPr>
        <w:t>делегаци</w:t>
      </w:r>
      <w:r>
        <w:rPr>
          <w:lang w:val="ru-RU"/>
        </w:rPr>
        <w:t>ей</w:t>
      </w:r>
      <w:r w:rsidRPr="00EB5B29">
        <w:rPr>
          <w:lang w:val="ru-RU"/>
        </w:rPr>
        <w:t xml:space="preserve"> Соединенных Штатов Америки.</w:t>
      </w:r>
    </w:p>
    <w:p w:rsidR="00B74D16" w:rsidRPr="00EB5B29" w:rsidRDefault="00B74D16" w:rsidP="00B74D16">
      <w:pPr>
        <w:rPr>
          <w:lang w:val="ru-RU"/>
        </w:rPr>
      </w:pPr>
    </w:p>
    <w:p w:rsidR="00B74D16" w:rsidRPr="007A5E93" w:rsidRDefault="00B74D16" w:rsidP="00B74D16">
      <w:pPr>
        <w:rPr>
          <w:lang w:val="ru-RU"/>
        </w:rPr>
      </w:pPr>
      <w:r w:rsidRPr="001F534F">
        <w:fldChar w:fldCharType="begin"/>
      </w:r>
      <w:r w:rsidRPr="00EB5B29">
        <w:rPr>
          <w:lang w:val="ru-RU"/>
        </w:rPr>
        <w:instrText xml:space="preserve"> </w:instrText>
      </w:r>
      <w:r w:rsidRPr="001F534F">
        <w:instrText>AUTONUM</w:instrText>
      </w:r>
      <w:r w:rsidRPr="00EB5B29">
        <w:rPr>
          <w:lang w:val="ru-RU"/>
        </w:rPr>
        <w:instrText xml:space="preserve">  </w:instrText>
      </w:r>
      <w:r w:rsidRPr="001F534F">
        <w:fldChar w:fldCharType="end"/>
      </w:r>
      <w:r w:rsidRPr="00EB5B29">
        <w:rPr>
          <w:lang w:val="ru-RU"/>
        </w:rPr>
        <w:tab/>
      </w:r>
      <w:r>
        <w:rPr>
          <w:lang w:val="ru-RU"/>
        </w:rPr>
        <w:t>Секретариат</w:t>
      </w:r>
      <w:r w:rsidRPr="00EB5B29">
        <w:rPr>
          <w:lang w:val="ru-RU"/>
        </w:rPr>
        <w:t xml:space="preserve"> </w:t>
      </w:r>
      <w:r>
        <w:rPr>
          <w:lang w:val="ru-RU"/>
        </w:rPr>
        <w:t>принял к сведению предложения делегаций и внес предложение.  Первое</w:t>
      </w:r>
      <w:r w:rsidRPr="007A5E93">
        <w:rPr>
          <w:lang w:val="ru-RU"/>
        </w:rPr>
        <w:t xml:space="preserve"> </w:t>
      </w:r>
      <w:r>
        <w:rPr>
          <w:lang w:val="ru-RU"/>
        </w:rPr>
        <w:t>предложение</w:t>
      </w:r>
      <w:r w:rsidRPr="007A5E93">
        <w:rPr>
          <w:lang w:val="ru-RU"/>
        </w:rPr>
        <w:t xml:space="preserve"> </w:t>
      </w:r>
      <w:r>
        <w:rPr>
          <w:lang w:val="ru-RU"/>
        </w:rPr>
        <w:t>останется</w:t>
      </w:r>
      <w:r w:rsidRPr="007A5E93">
        <w:rPr>
          <w:lang w:val="ru-RU"/>
        </w:rPr>
        <w:t xml:space="preserve"> </w:t>
      </w:r>
      <w:r>
        <w:rPr>
          <w:lang w:val="ru-RU"/>
        </w:rPr>
        <w:t>в</w:t>
      </w:r>
      <w:r w:rsidRPr="007A5E93">
        <w:rPr>
          <w:lang w:val="ru-RU"/>
        </w:rPr>
        <w:t xml:space="preserve"> </w:t>
      </w:r>
      <w:r>
        <w:rPr>
          <w:lang w:val="ru-RU"/>
        </w:rPr>
        <w:t>прежнем</w:t>
      </w:r>
      <w:r w:rsidRPr="007A5E93">
        <w:rPr>
          <w:lang w:val="ru-RU"/>
        </w:rPr>
        <w:t xml:space="preserve"> </w:t>
      </w:r>
      <w:r>
        <w:rPr>
          <w:lang w:val="ru-RU"/>
        </w:rPr>
        <w:t>виде</w:t>
      </w:r>
      <w:r w:rsidRPr="007A5E93">
        <w:rPr>
          <w:lang w:val="ru-RU"/>
        </w:rPr>
        <w:t xml:space="preserve">.  </w:t>
      </w:r>
      <w:r>
        <w:rPr>
          <w:lang w:val="ru-RU"/>
        </w:rPr>
        <w:t>Остальная</w:t>
      </w:r>
      <w:r w:rsidRPr="007A5E93">
        <w:rPr>
          <w:lang w:val="ru-RU"/>
        </w:rPr>
        <w:t xml:space="preserve"> </w:t>
      </w:r>
      <w:r>
        <w:rPr>
          <w:lang w:val="ru-RU"/>
        </w:rPr>
        <w:t>часть</w:t>
      </w:r>
      <w:r w:rsidRPr="007A5E93">
        <w:rPr>
          <w:lang w:val="ru-RU"/>
        </w:rPr>
        <w:t xml:space="preserve"> </w:t>
      </w:r>
      <w:r>
        <w:rPr>
          <w:lang w:val="ru-RU"/>
        </w:rPr>
        <w:t>абзаца</w:t>
      </w:r>
      <w:r w:rsidRPr="007A5E93">
        <w:rPr>
          <w:lang w:val="ru-RU"/>
        </w:rPr>
        <w:t xml:space="preserve"> </w:t>
      </w:r>
      <w:r>
        <w:rPr>
          <w:lang w:val="ru-RU"/>
        </w:rPr>
        <w:t>будет</w:t>
      </w:r>
      <w:r w:rsidRPr="007A5E93">
        <w:rPr>
          <w:lang w:val="ru-RU"/>
        </w:rPr>
        <w:t xml:space="preserve"> </w:t>
      </w:r>
      <w:r>
        <w:rPr>
          <w:lang w:val="ru-RU"/>
        </w:rPr>
        <w:t>сформулирована</w:t>
      </w:r>
      <w:r w:rsidRPr="007A5E93">
        <w:rPr>
          <w:lang w:val="ru-RU"/>
        </w:rPr>
        <w:t xml:space="preserve"> </w:t>
      </w:r>
      <w:r>
        <w:rPr>
          <w:lang w:val="ru-RU"/>
        </w:rPr>
        <w:t>следующим</w:t>
      </w:r>
      <w:r w:rsidRPr="007A5E93">
        <w:rPr>
          <w:lang w:val="ru-RU"/>
        </w:rPr>
        <w:t xml:space="preserve"> </w:t>
      </w:r>
      <w:r>
        <w:rPr>
          <w:lang w:val="ru-RU"/>
        </w:rPr>
        <w:t>образом</w:t>
      </w:r>
      <w:r w:rsidRPr="007A5E93">
        <w:rPr>
          <w:lang w:val="ru-RU"/>
        </w:rPr>
        <w:t xml:space="preserve">:  </w:t>
      </w:r>
    </w:p>
    <w:p w:rsidR="00B74D16" w:rsidRPr="007A5E93" w:rsidRDefault="00AE4A50" w:rsidP="00B74D16">
      <w:pPr>
        <w:rPr>
          <w:lang w:val="ru-RU"/>
        </w:rPr>
      </w:pPr>
      <w:r>
        <w:rPr>
          <w:lang w:val="ru-RU"/>
        </w:rPr>
        <w:t>"</w:t>
      </w:r>
      <w:r w:rsidR="00B74D16">
        <w:rPr>
          <w:lang w:val="ru-RU"/>
        </w:rPr>
        <w:t>Некоторые делегации заявили о поддержке предложений, представленных в этом документе, и высказали ряд замечаний и рекомендаций.  Секретариат просили подготовить более детальный план осуществления, включая информацию о финансовых и кадровых последствиях, для его рассмотрения на следующей сессии Комитета</w:t>
      </w:r>
      <w:r>
        <w:rPr>
          <w:lang w:val="ru-RU"/>
        </w:rPr>
        <w:t>"</w:t>
      </w:r>
      <w:r w:rsidR="00B74D16">
        <w:rPr>
          <w:lang w:val="ru-RU"/>
        </w:rPr>
        <w:t>.</w:t>
      </w:r>
      <w:r w:rsidR="00B74D16" w:rsidRPr="00ED301D">
        <w:rPr>
          <w:lang w:val="ru-RU"/>
        </w:rPr>
        <w:t xml:space="preserve"> </w:t>
      </w:r>
    </w:p>
    <w:p w:rsidR="00B74D16" w:rsidRPr="007A5E93" w:rsidRDefault="00B74D16" w:rsidP="00B74D16">
      <w:pPr>
        <w:rPr>
          <w:lang w:val="ru-RU"/>
        </w:rPr>
      </w:pPr>
    </w:p>
    <w:p w:rsidR="00B74D16" w:rsidRPr="00A31955" w:rsidRDefault="00B74D16" w:rsidP="00B74D16">
      <w:pPr>
        <w:rPr>
          <w:lang w:val="ru-RU"/>
        </w:rPr>
      </w:pPr>
      <w:r w:rsidRPr="001F534F">
        <w:fldChar w:fldCharType="begin"/>
      </w:r>
      <w:r w:rsidRPr="00A31955">
        <w:rPr>
          <w:lang w:val="ru-RU"/>
        </w:rPr>
        <w:instrText xml:space="preserve"> </w:instrText>
      </w:r>
      <w:r w:rsidRPr="001F534F">
        <w:instrText>AUTONUM</w:instrText>
      </w:r>
      <w:r w:rsidRPr="00A31955">
        <w:rPr>
          <w:lang w:val="ru-RU"/>
        </w:rPr>
        <w:instrText xml:space="preserve">  </w:instrText>
      </w:r>
      <w:r w:rsidRPr="001F534F">
        <w:fldChar w:fldCharType="end"/>
      </w:r>
      <w:r w:rsidRPr="00A31955">
        <w:rPr>
          <w:lang w:val="ru-RU"/>
        </w:rPr>
        <w:tab/>
        <w:t xml:space="preserve">Делегация Бразилии </w:t>
      </w:r>
      <w:r>
        <w:rPr>
          <w:lang w:val="ru-RU"/>
        </w:rPr>
        <w:t xml:space="preserve">заявила, что предпочитает формулировку, предложенную </w:t>
      </w:r>
      <w:r w:rsidRPr="00A31955">
        <w:rPr>
          <w:lang w:val="ru-RU"/>
        </w:rPr>
        <w:t>делегаци</w:t>
      </w:r>
      <w:r>
        <w:rPr>
          <w:lang w:val="ru-RU"/>
        </w:rPr>
        <w:t>ей</w:t>
      </w:r>
      <w:r w:rsidRPr="00A31955">
        <w:rPr>
          <w:lang w:val="ru-RU"/>
        </w:rPr>
        <w:t xml:space="preserve"> Соединенных Штатов Америки.  </w:t>
      </w:r>
    </w:p>
    <w:p w:rsidR="00B74D16" w:rsidRPr="00A31955" w:rsidRDefault="00B74D16" w:rsidP="00B74D16">
      <w:pPr>
        <w:rPr>
          <w:lang w:val="ru-RU"/>
        </w:rPr>
      </w:pPr>
    </w:p>
    <w:p w:rsidR="00B74D16" w:rsidRPr="002E33B1" w:rsidRDefault="00B74D16" w:rsidP="00B74D16">
      <w:pPr>
        <w:rPr>
          <w:lang w:val="ru-RU"/>
        </w:rPr>
      </w:pPr>
      <w:r w:rsidRPr="001F534F">
        <w:fldChar w:fldCharType="begin"/>
      </w:r>
      <w:r w:rsidRPr="00A31955">
        <w:rPr>
          <w:lang w:val="ru-RU"/>
        </w:rPr>
        <w:instrText xml:space="preserve"> </w:instrText>
      </w:r>
      <w:r w:rsidRPr="001F534F">
        <w:instrText>AUTONUM</w:instrText>
      </w:r>
      <w:r w:rsidRPr="00A31955">
        <w:rPr>
          <w:lang w:val="ru-RU"/>
        </w:rPr>
        <w:instrText xml:space="preserve">  </w:instrText>
      </w:r>
      <w:r w:rsidRPr="001F534F">
        <w:fldChar w:fldCharType="end"/>
      </w:r>
      <w:r w:rsidRPr="00A31955">
        <w:rPr>
          <w:lang w:val="ru-RU"/>
        </w:rPr>
        <w:tab/>
      </w:r>
      <w:r>
        <w:rPr>
          <w:lang w:val="ru-RU"/>
        </w:rPr>
        <w:t>Секретариат</w:t>
      </w:r>
      <w:r w:rsidRPr="00A31955">
        <w:rPr>
          <w:lang w:val="ru-RU"/>
        </w:rPr>
        <w:t xml:space="preserve"> </w:t>
      </w:r>
      <w:r>
        <w:rPr>
          <w:lang w:val="ru-RU"/>
        </w:rPr>
        <w:t>зачитал предложение</w:t>
      </w:r>
      <w:r w:rsidRPr="00A31955">
        <w:rPr>
          <w:lang w:val="ru-RU"/>
        </w:rPr>
        <w:t xml:space="preserve"> делегаци</w:t>
      </w:r>
      <w:r>
        <w:rPr>
          <w:lang w:val="ru-RU"/>
        </w:rPr>
        <w:t>и</w:t>
      </w:r>
      <w:r w:rsidRPr="00A31955">
        <w:rPr>
          <w:lang w:val="ru-RU"/>
        </w:rPr>
        <w:t xml:space="preserve"> Соединенных Штатов Америки </w:t>
      </w:r>
      <w:r>
        <w:rPr>
          <w:lang w:val="ru-RU"/>
        </w:rPr>
        <w:t xml:space="preserve">по подпункту </w:t>
      </w:r>
      <w:r w:rsidRPr="00A31955">
        <w:rPr>
          <w:lang w:val="ru-RU"/>
        </w:rPr>
        <w:t>(</w:t>
      </w:r>
      <w:r>
        <w:t>d</w:t>
      </w:r>
      <w:r w:rsidRPr="00A31955">
        <w:rPr>
          <w:lang w:val="ru-RU"/>
        </w:rPr>
        <w:t xml:space="preserve">).  </w:t>
      </w:r>
      <w:r>
        <w:rPr>
          <w:lang w:val="ru-RU"/>
        </w:rPr>
        <w:t>Со второго предложения оно звучало следующим образом:</w:t>
      </w:r>
    </w:p>
    <w:p w:rsidR="00B74D16" w:rsidRPr="002E33B1" w:rsidRDefault="00B74D16" w:rsidP="00B74D16">
      <w:pPr>
        <w:rPr>
          <w:lang w:val="ru-RU"/>
        </w:rPr>
      </w:pPr>
      <w:r w:rsidRPr="002E33B1">
        <w:rPr>
          <w:lang w:val="ru-RU"/>
        </w:rPr>
        <w:t xml:space="preserve"> </w:t>
      </w:r>
    </w:p>
    <w:p w:rsidR="00B74D16" w:rsidRPr="002E33B1" w:rsidRDefault="00AE4A50" w:rsidP="00B74D16">
      <w:pPr>
        <w:ind w:left="567"/>
        <w:rPr>
          <w:lang w:val="ru-RU"/>
        </w:rPr>
      </w:pPr>
      <w:r>
        <w:rPr>
          <w:lang w:val="ru-RU"/>
        </w:rPr>
        <w:t>"</w:t>
      </w:r>
      <w:r w:rsidR="00B74D16">
        <w:rPr>
          <w:lang w:val="ru-RU"/>
        </w:rPr>
        <w:t>Некоторые делегации заявили о поддержке предложений, представленных в этом документе, и высказали ряд замечаний и рекомендаций.  Другие</w:t>
      </w:r>
      <w:r w:rsidR="00B74D16" w:rsidRPr="002E33B1">
        <w:rPr>
          <w:lang w:val="ru-RU"/>
        </w:rPr>
        <w:t xml:space="preserve"> </w:t>
      </w:r>
      <w:r w:rsidR="00B74D16">
        <w:rPr>
          <w:lang w:val="ru-RU"/>
        </w:rPr>
        <w:t>делегации</w:t>
      </w:r>
      <w:r w:rsidR="00B74D16" w:rsidRPr="002E33B1">
        <w:rPr>
          <w:lang w:val="ru-RU"/>
        </w:rPr>
        <w:t xml:space="preserve"> </w:t>
      </w:r>
      <w:r w:rsidR="00B74D16">
        <w:rPr>
          <w:lang w:val="ru-RU"/>
        </w:rPr>
        <w:t>просили</w:t>
      </w:r>
      <w:r w:rsidR="00B74D16" w:rsidRPr="002E33B1">
        <w:rPr>
          <w:lang w:val="ru-RU"/>
        </w:rPr>
        <w:t xml:space="preserve"> </w:t>
      </w:r>
      <w:r w:rsidR="00B74D16">
        <w:rPr>
          <w:lang w:val="ru-RU"/>
        </w:rPr>
        <w:t>Секретариат</w:t>
      </w:r>
      <w:r w:rsidR="00B74D16" w:rsidRPr="002E33B1">
        <w:rPr>
          <w:lang w:val="ru-RU"/>
        </w:rPr>
        <w:t xml:space="preserve"> </w:t>
      </w:r>
      <w:r w:rsidR="00B74D16">
        <w:rPr>
          <w:lang w:val="ru-RU"/>
        </w:rPr>
        <w:t>подготовить более детальный план осуществления, включая информацию о финансовых и кадровых последствиях, для его рассмотрения на следующей сессии Комитета</w:t>
      </w:r>
      <w:r>
        <w:rPr>
          <w:lang w:val="ru-RU"/>
        </w:rPr>
        <w:t>"</w:t>
      </w:r>
      <w:r w:rsidR="00B74D16">
        <w:rPr>
          <w:lang w:val="ru-RU"/>
        </w:rPr>
        <w:t>.</w:t>
      </w:r>
    </w:p>
    <w:p w:rsidR="00B74D16" w:rsidRPr="002E33B1" w:rsidRDefault="00B74D16" w:rsidP="00B74D16">
      <w:pPr>
        <w:rPr>
          <w:lang w:val="ru-RU"/>
        </w:rPr>
      </w:pPr>
    </w:p>
    <w:p w:rsidR="00B74D16" w:rsidRPr="002E33B1" w:rsidRDefault="00B74D16" w:rsidP="00B74D16">
      <w:pPr>
        <w:rPr>
          <w:lang w:val="ru-RU"/>
        </w:rPr>
      </w:pPr>
      <w:r w:rsidRPr="001F534F">
        <w:fldChar w:fldCharType="begin"/>
      </w:r>
      <w:r w:rsidRPr="002E33B1">
        <w:rPr>
          <w:lang w:val="ru-RU"/>
        </w:rPr>
        <w:instrText xml:space="preserve"> </w:instrText>
      </w:r>
      <w:r w:rsidRPr="001F534F">
        <w:instrText>AUTONUM</w:instrText>
      </w:r>
      <w:r w:rsidRPr="002E33B1">
        <w:rPr>
          <w:lang w:val="ru-RU"/>
        </w:rPr>
        <w:instrText xml:space="preserve">  </w:instrText>
      </w:r>
      <w:r w:rsidRPr="001F534F">
        <w:fldChar w:fldCharType="end"/>
      </w:r>
      <w:r w:rsidRPr="002E33B1">
        <w:rPr>
          <w:lang w:val="ru-RU"/>
        </w:rPr>
        <w:tab/>
      </w:r>
      <w:r>
        <w:rPr>
          <w:lang w:val="ru-RU"/>
        </w:rPr>
        <w:t>Председатель спросил, согласен ли Комитет с подпунктом, зачитанным Секретариатом.  Поскольку</w:t>
      </w:r>
      <w:r w:rsidRPr="002E33B1">
        <w:rPr>
          <w:lang w:val="ru-RU"/>
        </w:rPr>
        <w:t xml:space="preserve"> </w:t>
      </w:r>
      <w:r>
        <w:rPr>
          <w:lang w:val="ru-RU"/>
        </w:rPr>
        <w:t>возражений</w:t>
      </w:r>
      <w:r w:rsidRPr="002E33B1">
        <w:rPr>
          <w:lang w:val="ru-RU"/>
        </w:rPr>
        <w:t xml:space="preserve"> </w:t>
      </w:r>
      <w:r>
        <w:rPr>
          <w:lang w:val="ru-RU"/>
        </w:rPr>
        <w:t>от</w:t>
      </w:r>
      <w:r w:rsidRPr="002E33B1">
        <w:rPr>
          <w:lang w:val="ru-RU"/>
        </w:rPr>
        <w:t xml:space="preserve"> </w:t>
      </w:r>
      <w:r>
        <w:rPr>
          <w:lang w:val="ru-RU"/>
        </w:rPr>
        <w:t>делегаций</w:t>
      </w:r>
      <w:r w:rsidRPr="002E33B1">
        <w:rPr>
          <w:lang w:val="ru-RU"/>
        </w:rPr>
        <w:t xml:space="preserve"> </w:t>
      </w:r>
      <w:r>
        <w:rPr>
          <w:lang w:val="ru-RU"/>
        </w:rPr>
        <w:t>не</w:t>
      </w:r>
      <w:r w:rsidRPr="002E33B1">
        <w:rPr>
          <w:lang w:val="ru-RU"/>
        </w:rPr>
        <w:t xml:space="preserve"> </w:t>
      </w:r>
      <w:r>
        <w:rPr>
          <w:lang w:val="ru-RU"/>
        </w:rPr>
        <w:t>поступило</w:t>
      </w:r>
      <w:r w:rsidRPr="002E33B1">
        <w:rPr>
          <w:lang w:val="ru-RU"/>
        </w:rPr>
        <w:t xml:space="preserve">, </w:t>
      </w:r>
      <w:r>
        <w:rPr>
          <w:lang w:val="ru-RU"/>
        </w:rPr>
        <w:t>подпункт</w:t>
      </w:r>
      <w:r w:rsidRPr="002E33B1">
        <w:rPr>
          <w:lang w:val="ru-RU"/>
        </w:rPr>
        <w:t xml:space="preserve"> </w:t>
      </w:r>
      <w:r>
        <w:rPr>
          <w:lang w:val="ru-RU"/>
        </w:rPr>
        <w:t>был</w:t>
      </w:r>
      <w:r w:rsidRPr="002E33B1">
        <w:rPr>
          <w:lang w:val="ru-RU"/>
        </w:rPr>
        <w:t xml:space="preserve"> </w:t>
      </w:r>
      <w:r>
        <w:rPr>
          <w:lang w:val="ru-RU"/>
        </w:rPr>
        <w:t>принят</w:t>
      </w:r>
      <w:r w:rsidRPr="002E33B1">
        <w:rPr>
          <w:lang w:val="ru-RU"/>
        </w:rPr>
        <w:t xml:space="preserve">.  </w:t>
      </w:r>
      <w:r>
        <w:rPr>
          <w:lang w:val="ru-RU"/>
        </w:rPr>
        <w:t>Затем</w:t>
      </w:r>
      <w:r w:rsidRPr="002E33B1">
        <w:rPr>
          <w:lang w:val="ru-RU"/>
        </w:rPr>
        <w:t xml:space="preserve"> </w:t>
      </w:r>
      <w:r>
        <w:rPr>
          <w:lang w:val="ru-RU"/>
        </w:rPr>
        <w:t>Председатель</w:t>
      </w:r>
      <w:r w:rsidRPr="002E33B1">
        <w:rPr>
          <w:lang w:val="ru-RU"/>
        </w:rPr>
        <w:t xml:space="preserve"> </w:t>
      </w:r>
      <w:r>
        <w:rPr>
          <w:lang w:val="ru-RU"/>
        </w:rPr>
        <w:t>предложил</w:t>
      </w:r>
      <w:r w:rsidRPr="002E33B1">
        <w:rPr>
          <w:lang w:val="ru-RU"/>
        </w:rPr>
        <w:t xml:space="preserve"> </w:t>
      </w:r>
      <w:r>
        <w:rPr>
          <w:lang w:val="ru-RU"/>
        </w:rPr>
        <w:t>Комитету</w:t>
      </w:r>
      <w:r w:rsidRPr="002E33B1">
        <w:rPr>
          <w:lang w:val="ru-RU"/>
        </w:rPr>
        <w:t xml:space="preserve"> </w:t>
      </w:r>
      <w:r>
        <w:rPr>
          <w:lang w:val="ru-RU"/>
        </w:rPr>
        <w:t>перейти</w:t>
      </w:r>
      <w:r w:rsidRPr="002E33B1">
        <w:rPr>
          <w:lang w:val="ru-RU"/>
        </w:rPr>
        <w:t xml:space="preserve"> </w:t>
      </w:r>
      <w:r>
        <w:rPr>
          <w:lang w:val="ru-RU"/>
        </w:rPr>
        <w:t>к</w:t>
      </w:r>
      <w:r w:rsidRPr="002E33B1">
        <w:rPr>
          <w:lang w:val="ru-RU"/>
        </w:rPr>
        <w:t xml:space="preserve"> </w:t>
      </w:r>
      <w:r>
        <w:rPr>
          <w:lang w:val="ru-RU"/>
        </w:rPr>
        <w:t>рассмотрению</w:t>
      </w:r>
      <w:r w:rsidRPr="002E33B1">
        <w:rPr>
          <w:lang w:val="ru-RU"/>
        </w:rPr>
        <w:t xml:space="preserve"> </w:t>
      </w:r>
      <w:r>
        <w:rPr>
          <w:lang w:val="ru-RU"/>
        </w:rPr>
        <w:t>подпункта</w:t>
      </w:r>
      <w:r w:rsidRPr="002E33B1">
        <w:rPr>
          <w:lang w:val="ru-RU"/>
        </w:rPr>
        <w:t xml:space="preserve"> (</w:t>
      </w:r>
      <w:r>
        <w:t>e</w:t>
      </w:r>
      <w:r w:rsidRPr="002E33B1">
        <w:rPr>
          <w:lang w:val="ru-RU"/>
        </w:rPr>
        <w:t>).</w:t>
      </w:r>
    </w:p>
    <w:p w:rsidR="00B74D16" w:rsidRPr="002E33B1" w:rsidRDefault="00B74D16" w:rsidP="00B74D16">
      <w:pPr>
        <w:rPr>
          <w:lang w:val="ru-RU"/>
        </w:rPr>
      </w:pPr>
    </w:p>
    <w:p w:rsidR="00B74D16" w:rsidRPr="00BA3168" w:rsidRDefault="00B74D16" w:rsidP="00B74D16">
      <w:pPr>
        <w:rPr>
          <w:lang w:val="ru-RU"/>
        </w:rPr>
      </w:pPr>
      <w:r w:rsidRPr="001F534F">
        <w:fldChar w:fldCharType="begin"/>
      </w:r>
      <w:r w:rsidRPr="009F1EF5">
        <w:rPr>
          <w:lang w:val="ru-RU"/>
        </w:rPr>
        <w:instrText xml:space="preserve"> </w:instrText>
      </w:r>
      <w:r w:rsidRPr="001F534F">
        <w:instrText>AUTONUM</w:instrText>
      </w:r>
      <w:r w:rsidRPr="009F1EF5">
        <w:rPr>
          <w:lang w:val="ru-RU"/>
        </w:rPr>
        <w:instrText xml:space="preserve">  </w:instrText>
      </w:r>
      <w:r w:rsidRPr="001F534F">
        <w:fldChar w:fldCharType="end"/>
      </w:r>
      <w:r w:rsidRPr="009F1EF5">
        <w:rPr>
          <w:lang w:val="ru-RU"/>
        </w:rPr>
        <w:tab/>
        <w:t xml:space="preserve">Делегация Бельгии, </w:t>
      </w:r>
      <w:r>
        <w:rPr>
          <w:lang w:val="ru-RU"/>
        </w:rPr>
        <w:t>выступая от имени Группы</w:t>
      </w:r>
      <w:r w:rsidRPr="009F1EF5">
        <w:rPr>
          <w:lang w:val="ru-RU"/>
        </w:rPr>
        <w:t xml:space="preserve"> </w:t>
      </w:r>
      <w:r>
        <w:t>B</w:t>
      </w:r>
      <w:r w:rsidRPr="009F1EF5">
        <w:rPr>
          <w:lang w:val="ru-RU"/>
        </w:rPr>
        <w:t xml:space="preserve">, </w:t>
      </w:r>
      <w:r>
        <w:rPr>
          <w:lang w:val="ru-RU"/>
        </w:rPr>
        <w:t>заявила, что предложение весьма интересное.  Однако она не хочет предрешать результаты прений на следующей сессии Комитета.  По</w:t>
      </w:r>
      <w:r w:rsidRPr="00BA3168">
        <w:rPr>
          <w:lang w:val="ru-RU"/>
        </w:rPr>
        <w:t xml:space="preserve"> </w:t>
      </w:r>
      <w:r>
        <w:rPr>
          <w:lang w:val="ru-RU"/>
        </w:rPr>
        <w:t>сути</w:t>
      </w:r>
      <w:r w:rsidRPr="00BA3168">
        <w:rPr>
          <w:lang w:val="ru-RU"/>
        </w:rPr>
        <w:t xml:space="preserve">, </w:t>
      </w:r>
      <w:r>
        <w:rPr>
          <w:lang w:val="ru-RU"/>
        </w:rPr>
        <w:t>делегация</w:t>
      </w:r>
      <w:r w:rsidRPr="00BA3168">
        <w:rPr>
          <w:lang w:val="ru-RU"/>
        </w:rPr>
        <w:t xml:space="preserve"> </w:t>
      </w:r>
      <w:r>
        <w:rPr>
          <w:lang w:val="ru-RU"/>
        </w:rPr>
        <w:t>предлагает</w:t>
      </w:r>
      <w:r w:rsidRPr="00BA3168">
        <w:rPr>
          <w:lang w:val="ru-RU"/>
        </w:rPr>
        <w:t xml:space="preserve"> </w:t>
      </w:r>
      <w:r>
        <w:rPr>
          <w:lang w:val="ru-RU"/>
        </w:rPr>
        <w:t>заменить</w:t>
      </w:r>
      <w:r w:rsidRPr="00BA3168">
        <w:rPr>
          <w:lang w:val="ru-RU"/>
        </w:rPr>
        <w:t xml:space="preserve"> </w:t>
      </w:r>
      <w:r>
        <w:rPr>
          <w:lang w:val="ru-RU"/>
        </w:rPr>
        <w:t>слово</w:t>
      </w:r>
      <w:r w:rsidRPr="00BA3168">
        <w:rPr>
          <w:lang w:val="ru-RU"/>
        </w:rPr>
        <w:t xml:space="preserve"> </w:t>
      </w:r>
      <w:r w:rsidR="00AE4A50">
        <w:rPr>
          <w:lang w:val="ru-RU"/>
        </w:rPr>
        <w:t>"</w:t>
      </w:r>
      <w:r>
        <w:rPr>
          <w:lang w:val="ru-RU"/>
        </w:rPr>
        <w:t>одобрение</w:t>
      </w:r>
      <w:r w:rsidR="00AE4A50">
        <w:rPr>
          <w:lang w:val="ru-RU"/>
        </w:rPr>
        <w:t>"</w:t>
      </w:r>
      <w:r>
        <w:rPr>
          <w:lang w:val="ru-RU"/>
        </w:rPr>
        <w:t xml:space="preserve"> на слово </w:t>
      </w:r>
      <w:r w:rsidR="00AE4A50">
        <w:rPr>
          <w:lang w:val="ru-RU"/>
        </w:rPr>
        <w:t>"</w:t>
      </w:r>
      <w:r>
        <w:rPr>
          <w:lang w:val="ru-RU"/>
        </w:rPr>
        <w:t>рассмотрение</w:t>
      </w:r>
      <w:r w:rsidR="00AE4A50">
        <w:rPr>
          <w:lang w:val="ru-RU"/>
        </w:rPr>
        <w:t>"</w:t>
      </w:r>
      <w:r w:rsidRPr="00BA3168">
        <w:rPr>
          <w:lang w:val="ru-RU"/>
        </w:rPr>
        <w:t xml:space="preserve">. </w:t>
      </w:r>
    </w:p>
    <w:p w:rsidR="00B74D16" w:rsidRPr="00BA3168" w:rsidRDefault="00B74D16" w:rsidP="00B74D16">
      <w:pPr>
        <w:rPr>
          <w:lang w:val="ru-RU"/>
        </w:rPr>
      </w:pPr>
    </w:p>
    <w:p w:rsidR="00B74D16" w:rsidRPr="00180DB3" w:rsidRDefault="00B74D16" w:rsidP="00B74D16">
      <w:pPr>
        <w:rPr>
          <w:lang w:val="ru-RU"/>
        </w:rPr>
      </w:pPr>
      <w:r w:rsidRPr="001F534F">
        <w:fldChar w:fldCharType="begin"/>
      </w:r>
      <w:r w:rsidRPr="00180DB3">
        <w:rPr>
          <w:lang w:val="ru-RU"/>
        </w:rPr>
        <w:instrText xml:space="preserve"> </w:instrText>
      </w:r>
      <w:r w:rsidRPr="001F534F">
        <w:instrText>AUTONUM</w:instrText>
      </w:r>
      <w:r w:rsidRPr="00180DB3">
        <w:rPr>
          <w:lang w:val="ru-RU"/>
        </w:rPr>
        <w:instrText xml:space="preserve">  </w:instrText>
      </w:r>
      <w:r w:rsidRPr="001F534F">
        <w:fldChar w:fldCharType="end"/>
      </w:r>
      <w:r w:rsidRPr="00180DB3">
        <w:rPr>
          <w:lang w:val="ru-RU"/>
        </w:rPr>
        <w:tab/>
        <w:t xml:space="preserve">Делегация Непала </w:t>
      </w:r>
      <w:r>
        <w:rPr>
          <w:lang w:val="ru-RU"/>
        </w:rPr>
        <w:t>предложила</w:t>
      </w:r>
      <w:r w:rsidRPr="00180DB3">
        <w:rPr>
          <w:lang w:val="ru-RU"/>
        </w:rPr>
        <w:t xml:space="preserve"> </w:t>
      </w:r>
      <w:r>
        <w:rPr>
          <w:lang w:val="ru-RU"/>
        </w:rPr>
        <w:t>включить</w:t>
      </w:r>
      <w:r w:rsidRPr="00180DB3">
        <w:rPr>
          <w:lang w:val="ru-RU"/>
        </w:rPr>
        <w:t xml:space="preserve"> </w:t>
      </w:r>
      <w:r>
        <w:rPr>
          <w:lang w:val="ru-RU"/>
        </w:rPr>
        <w:t>после</w:t>
      </w:r>
      <w:r w:rsidRPr="00180DB3">
        <w:rPr>
          <w:lang w:val="ru-RU"/>
        </w:rPr>
        <w:t xml:space="preserve"> </w:t>
      </w:r>
      <w:r>
        <w:rPr>
          <w:lang w:val="ru-RU"/>
        </w:rPr>
        <w:t>запятой</w:t>
      </w:r>
      <w:r w:rsidRPr="00180DB3">
        <w:rPr>
          <w:lang w:val="ru-RU"/>
        </w:rPr>
        <w:t xml:space="preserve"> </w:t>
      </w:r>
      <w:r>
        <w:rPr>
          <w:lang w:val="ru-RU"/>
        </w:rPr>
        <w:t>после</w:t>
      </w:r>
      <w:r w:rsidRPr="00180DB3">
        <w:rPr>
          <w:lang w:val="ru-RU"/>
        </w:rPr>
        <w:t xml:space="preserve"> </w:t>
      </w:r>
      <w:r>
        <w:rPr>
          <w:lang w:val="ru-RU"/>
        </w:rPr>
        <w:t>фразы</w:t>
      </w:r>
      <w:r w:rsidRPr="00180DB3">
        <w:rPr>
          <w:lang w:val="ru-RU"/>
        </w:rPr>
        <w:t xml:space="preserve"> </w:t>
      </w:r>
      <w:r w:rsidR="00AE4A50">
        <w:rPr>
          <w:lang w:val="ru-RU"/>
        </w:rPr>
        <w:t>"</w:t>
      </w:r>
      <w:r>
        <w:rPr>
          <w:lang w:val="ru-RU"/>
        </w:rPr>
        <w:t>с</w:t>
      </w:r>
      <w:r w:rsidRPr="00180DB3">
        <w:rPr>
          <w:lang w:val="ru-RU"/>
        </w:rPr>
        <w:t xml:space="preserve"> </w:t>
      </w:r>
      <w:r>
        <w:rPr>
          <w:lang w:val="ru-RU"/>
        </w:rPr>
        <w:t>учетом</w:t>
      </w:r>
      <w:r w:rsidRPr="00180DB3">
        <w:rPr>
          <w:lang w:val="ru-RU"/>
        </w:rPr>
        <w:t xml:space="preserve"> </w:t>
      </w:r>
      <w:r>
        <w:rPr>
          <w:lang w:val="ru-RU"/>
        </w:rPr>
        <w:t>замечаний</w:t>
      </w:r>
      <w:r w:rsidRPr="00180DB3">
        <w:rPr>
          <w:lang w:val="ru-RU"/>
        </w:rPr>
        <w:t xml:space="preserve">, </w:t>
      </w:r>
      <w:r>
        <w:rPr>
          <w:lang w:val="ru-RU"/>
        </w:rPr>
        <w:t>высказанных</w:t>
      </w:r>
      <w:r w:rsidRPr="00180DB3">
        <w:rPr>
          <w:lang w:val="ru-RU"/>
        </w:rPr>
        <w:t xml:space="preserve"> </w:t>
      </w:r>
      <w:r>
        <w:rPr>
          <w:lang w:val="ru-RU"/>
        </w:rPr>
        <w:t>в</w:t>
      </w:r>
      <w:r w:rsidRPr="00180DB3">
        <w:rPr>
          <w:lang w:val="ru-RU"/>
        </w:rPr>
        <w:t xml:space="preserve"> </w:t>
      </w:r>
      <w:r>
        <w:rPr>
          <w:lang w:val="ru-RU"/>
        </w:rPr>
        <w:t>ходе</w:t>
      </w:r>
      <w:r w:rsidRPr="00180DB3">
        <w:rPr>
          <w:lang w:val="ru-RU"/>
        </w:rPr>
        <w:t xml:space="preserve"> </w:t>
      </w:r>
      <w:r>
        <w:rPr>
          <w:lang w:val="ru-RU"/>
        </w:rPr>
        <w:t>выступлений</w:t>
      </w:r>
      <w:r w:rsidR="00AE4A50">
        <w:rPr>
          <w:lang w:val="ru-RU"/>
        </w:rPr>
        <w:t>"</w:t>
      </w:r>
      <w:r w:rsidRPr="00180DB3">
        <w:rPr>
          <w:lang w:val="ru-RU"/>
        </w:rPr>
        <w:t xml:space="preserve"> </w:t>
      </w:r>
      <w:r>
        <w:rPr>
          <w:lang w:val="ru-RU"/>
        </w:rPr>
        <w:t>фразу</w:t>
      </w:r>
      <w:r w:rsidRPr="00180DB3">
        <w:rPr>
          <w:lang w:val="ru-RU"/>
        </w:rPr>
        <w:t xml:space="preserve"> </w:t>
      </w:r>
      <w:r w:rsidR="00AE4A50">
        <w:rPr>
          <w:lang w:val="ru-RU"/>
        </w:rPr>
        <w:t>"</w:t>
      </w:r>
      <w:r>
        <w:rPr>
          <w:lang w:val="ru-RU"/>
        </w:rPr>
        <w:t>в том числе Группой НРС</w:t>
      </w:r>
      <w:r w:rsidR="00AE4A50">
        <w:rPr>
          <w:lang w:val="ru-RU"/>
        </w:rPr>
        <w:t>"</w:t>
      </w:r>
      <w:r w:rsidRPr="00180DB3">
        <w:rPr>
          <w:lang w:val="ru-RU"/>
        </w:rPr>
        <w:t xml:space="preserve">. </w:t>
      </w:r>
    </w:p>
    <w:p w:rsidR="00B74D16" w:rsidRPr="00180DB3" w:rsidRDefault="00B74D16" w:rsidP="00B74D16">
      <w:pPr>
        <w:rPr>
          <w:lang w:val="ru-RU"/>
        </w:rPr>
      </w:pPr>
    </w:p>
    <w:p w:rsidR="00B74D16" w:rsidRPr="00180DB3" w:rsidRDefault="00B74D16" w:rsidP="00B74D16">
      <w:pPr>
        <w:rPr>
          <w:lang w:val="ru-RU"/>
        </w:rPr>
      </w:pPr>
      <w:r w:rsidRPr="001F534F">
        <w:fldChar w:fldCharType="begin"/>
      </w:r>
      <w:r w:rsidRPr="00180DB3">
        <w:rPr>
          <w:lang w:val="ru-RU"/>
        </w:rPr>
        <w:instrText xml:space="preserve"> </w:instrText>
      </w:r>
      <w:r w:rsidRPr="001F534F">
        <w:instrText>AUTONUM</w:instrText>
      </w:r>
      <w:r w:rsidRPr="00180DB3">
        <w:rPr>
          <w:lang w:val="ru-RU"/>
        </w:rPr>
        <w:instrText xml:space="preserve">  </w:instrText>
      </w:r>
      <w:r w:rsidRPr="001F534F">
        <w:fldChar w:fldCharType="end"/>
      </w:r>
      <w:r w:rsidRPr="00180DB3">
        <w:rPr>
          <w:lang w:val="ru-RU"/>
        </w:rPr>
        <w:tab/>
      </w:r>
      <w:r>
        <w:rPr>
          <w:lang w:val="ru-RU"/>
        </w:rPr>
        <w:t>Секретариат</w:t>
      </w:r>
      <w:r w:rsidRPr="00180DB3">
        <w:rPr>
          <w:lang w:val="ru-RU"/>
        </w:rPr>
        <w:t xml:space="preserve"> </w:t>
      </w:r>
      <w:r>
        <w:rPr>
          <w:lang w:val="ru-RU"/>
        </w:rPr>
        <w:t>высказался</w:t>
      </w:r>
      <w:r w:rsidRPr="00180DB3">
        <w:rPr>
          <w:lang w:val="ru-RU"/>
        </w:rPr>
        <w:t xml:space="preserve"> </w:t>
      </w:r>
      <w:r>
        <w:rPr>
          <w:lang w:val="ru-RU"/>
        </w:rPr>
        <w:t>по</w:t>
      </w:r>
      <w:r w:rsidRPr="00180DB3">
        <w:rPr>
          <w:lang w:val="ru-RU"/>
        </w:rPr>
        <w:t xml:space="preserve"> </w:t>
      </w:r>
      <w:r>
        <w:rPr>
          <w:lang w:val="ru-RU"/>
        </w:rPr>
        <w:t>поводу</w:t>
      </w:r>
      <w:r w:rsidRPr="00180DB3">
        <w:rPr>
          <w:lang w:val="ru-RU"/>
        </w:rPr>
        <w:t xml:space="preserve"> </w:t>
      </w:r>
      <w:r>
        <w:rPr>
          <w:lang w:val="ru-RU"/>
        </w:rPr>
        <w:t>предложения</w:t>
      </w:r>
      <w:r w:rsidRPr="00180DB3">
        <w:rPr>
          <w:lang w:val="ru-RU"/>
        </w:rPr>
        <w:t xml:space="preserve"> </w:t>
      </w:r>
      <w:r>
        <w:rPr>
          <w:lang w:val="ru-RU"/>
        </w:rPr>
        <w:t>в</w:t>
      </w:r>
      <w:r w:rsidRPr="00180DB3">
        <w:rPr>
          <w:lang w:val="ru-RU"/>
        </w:rPr>
        <w:t xml:space="preserve"> </w:t>
      </w:r>
      <w:r>
        <w:rPr>
          <w:lang w:val="ru-RU"/>
        </w:rPr>
        <w:t>подпункте</w:t>
      </w:r>
      <w:r w:rsidRPr="00180DB3">
        <w:rPr>
          <w:lang w:val="ru-RU"/>
        </w:rPr>
        <w:t xml:space="preserve"> 7(</w:t>
      </w:r>
      <w:r>
        <w:t>e</w:t>
      </w:r>
      <w:r w:rsidRPr="00180DB3">
        <w:rPr>
          <w:lang w:val="ru-RU"/>
        </w:rPr>
        <w:t xml:space="preserve">), </w:t>
      </w:r>
      <w:r>
        <w:rPr>
          <w:lang w:val="ru-RU"/>
        </w:rPr>
        <w:t>в</w:t>
      </w:r>
      <w:r w:rsidRPr="00180DB3">
        <w:rPr>
          <w:lang w:val="ru-RU"/>
        </w:rPr>
        <w:t xml:space="preserve"> </w:t>
      </w:r>
      <w:r>
        <w:rPr>
          <w:lang w:val="ru-RU"/>
        </w:rPr>
        <w:t>которое</w:t>
      </w:r>
      <w:r w:rsidRPr="00180DB3">
        <w:rPr>
          <w:lang w:val="ru-RU"/>
        </w:rPr>
        <w:t xml:space="preserve"> </w:t>
      </w:r>
      <w:r>
        <w:rPr>
          <w:lang w:val="ru-RU"/>
        </w:rPr>
        <w:t>необходимо</w:t>
      </w:r>
      <w:r w:rsidRPr="00180DB3">
        <w:rPr>
          <w:lang w:val="ru-RU"/>
        </w:rPr>
        <w:t xml:space="preserve"> </w:t>
      </w:r>
      <w:r>
        <w:rPr>
          <w:lang w:val="ru-RU"/>
        </w:rPr>
        <w:t>внести</w:t>
      </w:r>
      <w:r w:rsidRPr="00180DB3">
        <w:rPr>
          <w:lang w:val="ru-RU"/>
        </w:rPr>
        <w:t xml:space="preserve"> </w:t>
      </w:r>
      <w:r>
        <w:rPr>
          <w:lang w:val="ru-RU"/>
        </w:rPr>
        <w:t>поправки</w:t>
      </w:r>
      <w:r w:rsidRPr="00180DB3">
        <w:rPr>
          <w:lang w:val="ru-RU"/>
        </w:rPr>
        <w:t xml:space="preserve">, </w:t>
      </w:r>
      <w:r>
        <w:rPr>
          <w:lang w:val="ru-RU"/>
        </w:rPr>
        <w:t>и</w:t>
      </w:r>
      <w:r w:rsidRPr="00180DB3">
        <w:rPr>
          <w:lang w:val="ru-RU"/>
        </w:rPr>
        <w:t xml:space="preserve"> </w:t>
      </w:r>
      <w:r>
        <w:rPr>
          <w:lang w:val="ru-RU"/>
        </w:rPr>
        <w:t>зачитал</w:t>
      </w:r>
      <w:r w:rsidRPr="00180DB3">
        <w:rPr>
          <w:lang w:val="ru-RU"/>
        </w:rPr>
        <w:t xml:space="preserve"> </w:t>
      </w:r>
      <w:r>
        <w:rPr>
          <w:lang w:val="ru-RU"/>
        </w:rPr>
        <w:t>следующее</w:t>
      </w:r>
      <w:r w:rsidRPr="00180DB3">
        <w:rPr>
          <w:lang w:val="ru-RU"/>
        </w:rPr>
        <w:t xml:space="preserve">:  </w:t>
      </w:r>
      <w:r w:rsidR="00AE4A50">
        <w:rPr>
          <w:lang w:val="ru-RU"/>
        </w:rPr>
        <w:t>"</w:t>
      </w:r>
      <w:r>
        <w:rPr>
          <w:lang w:val="ru-RU"/>
        </w:rPr>
        <w:t>Комитет обратился с просьбой к Республике Корея продолжить совместно с Секретариатом работу над предложением в целях его преобразования в проектный документ КРИС с учетом замечаний, высказанных в ходе выступлений, в том числе Группой НРС, и представить его на следующей сессии Комитета для рассмотрения</w:t>
      </w:r>
      <w:r w:rsidR="00AE4A50">
        <w:rPr>
          <w:lang w:val="ru-RU"/>
        </w:rPr>
        <w:t>"</w:t>
      </w:r>
      <w:r>
        <w:rPr>
          <w:lang w:val="ru-RU"/>
        </w:rPr>
        <w:t>.</w:t>
      </w:r>
      <w:r w:rsidRPr="00180DB3">
        <w:rPr>
          <w:lang w:val="ru-RU"/>
        </w:rPr>
        <w:t xml:space="preserve"> </w:t>
      </w:r>
    </w:p>
    <w:p w:rsidR="00B74D16" w:rsidRPr="00180DB3" w:rsidRDefault="00B74D16" w:rsidP="00B74D16">
      <w:pPr>
        <w:rPr>
          <w:lang w:val="ru-RU"/>
        </w:rPr>
      </w:pPr>
    </w:p>
    <w:p w:rsidR="00B74D16" w:rsidRPr="007A5E93" w:rsidRDefault="00B74D16" w:rsidP="00B74D16">
      <w:pPr>
        <w:rPr>
          <w:lang w:val="ru-RU"/>
        </w:rPr>
      </w:pPr>
      <w:r w:rsidRPr="001F534F">
        <w:fldChar w:fldCharType="begin"/>
      </w:r>
      <w:r w:rsidRPr="00180DB3">
        <w:rPr>
          <w:lang w:val="ru-RU"/>
        </w:rPr>
        <w:instrText xml:space="preserve"> </w:instrText>
      </w:r>
      <w:r w:rsidRPr="001F534F">
        <w:instrText>AUTONUM</w:instrText>
      </w:r>
      <w:r w:rsidRPr="00180DB3">
        <w:rPr>
          <w:lang w:val="ru-RU"/>
        </w:rPr>
        <w:instrText xml:space="preserve">  </w:instrText>
      </w:r>
      <w:r w:rsidRPr="001F534F">
        <w:fldChar w:fldCharType="end"/>
      </w:r>
      <w:r w:rsidRPr="00180DB3">
        <w:rPr>
          <w:lang w:val="ru-RU"/>
        </w:rPr>
        <w:tab/>
        <w:t xml:space="preserve">Делегация Непала </w:t>
      </w:r>
      <w:r>
        <w:rPr>
          <w:lang w:val="ru-RU"/>
        </w:rPr>
        <w:t>не</w:t>
      </w:r>
      <w:r w:rsidRPr="00180DB3">
        <w:rPr>
          <w:lang w:val="ru-RU"/>
        </w:rPr>
        <w:t xml:space="preserve"> </w:t>
      </w:r>
      <w:r>
        <w:rPr>
          <w:lang w:val="ru-RU"/>
        </w:rPr>
        <w:t>имеет</w:t>
      </w:r>
      <w:r w:rsidRPr="00180DB3">
        <w:rPr>
          <w:lang w:val="ru-RU"/>
        </w:rPr>
        <w:t xml:space="preserve"> </w:t>
      </w:r>
      <w:r>
        <w:rPr>
          <w:lang w:val="ru-RU"/>
        </w:rPr>
        <w:t>возражений</w:t>
      </w:r>
      <w:r w:rsidRPr="00180DB3">
        <w:rPr>
          <w:lang w:val="ru-RU"/>
        </w:rPr>
        <w:t xml:space="preserve"> </w:t>
      </w:r>
      <w:r>
        <w:rPr>
          <w:lang w:val="ru-RU"/>
        </w:rPr>
        <w:t>против</w:t>
      </w:r>
      <w:r w:rsidRPr="00180DB3">
        <w:rPr>
          <w:lang w:val="ru-RU"/>
        </w:rPr>
        <w:t xml:space="preserve"> </w:t>
      </w:r>
      <w:r>
        <w:rPr>
          <w:lang w:val="ru-RU"/>
        </w:rPr>
        <w:t>предложения</w:t>
      </w:r>
      <w:r w:rsidRPr="00180DB3">
        <w:rPr>
          <w:lang w:val="ru-RU"/>
        </w:rPr>
        <w:t xml:space="preserve">, </w:t>
      </w:r>
      <w:r>
        <w:rPr>
          <w:lang w:val="ru-RU"/>
        </w:rPr>
        <w:t>зачитанного</w:t>
      </w:r>
      <w:r w:rsidRPr="00180DB3">
        <w:rPr>
          <w:lang w:val="ru-RU"/>
        </w:rPr>
        <w:t xml:space="preserve"> </w:t>
      </w:r>
      <w:r>
        <w:rPr>
          <w:lang w:val="ru-RU"/>
        </w:rPr>
        <w:t xml:space="preserve">Секретариатом.  </w:t>
      </w:r>
    </w:p>
    <w:p w:rsidR="00B74D16" w:rsidRPr="007A5E93" w:rsidRDefault="00B74D16" w:rsidP="00B74D16">
      <w:pPr>
        <w:rPr>
          <w:lang w:val="ru-RU"/>
        </w:rPr>
      </w:pPr>
    </w:p>
    <w:p w:rsidR="00B74D16" w:rsidRPr="00D35C36" w:rsidRDefault="00B74D16" w:rsidP="00B74D16">
      <w:pPr>
        <w:rPr>
          <w:lang w:val="ru-RU"/>
        </w:rPr>
      </w:pPr>
      <w:r w:rsidRPr="001F534F">
        <w:fldChar w:fldCharType="begin"/>
      </w:r>
      <w:r w:rsidRPr="00D35C36">
        <w:rPr>
          <w:lang w:val="ru-RU"/>
        </w:rPr>
        <w:instrText xml:space="preserve"> </w:instrText>
      </w:r>
      <w:r w:rsidRPr="001F534F">
        <w:instrText>AUTONUM</w:instrText>
      </w:r>
      <w:r w:rsidRPr="00D35C36">
        <w:rPr>
          <w:lang w:val="ru-RU"/>
        </w:rPr>
        <w:instrText xml:space="preserve">  </w:instrText>
      </w:r>
      <w:r w:rsidRPr="001F534F">
        <w:fldChar w:fldCharType="end"/>
      </w:r>
      <w:r w:rsidRPr="00D35C36">
        <w:rPr>
          <w:lang w:val="ru-RU"/>
        </w:rPr>
        <w:tab/>
        <w:t xml:space="preserve">Делегация Бельгии, </w:t>
      </w:r>
      <w:r>
        <w:rPr>
          <w:lang w:val="ru-RU"/>
        </w:rPr>
        <w:t>выступая</w:t>
      </w:r>
      <w:r w:rsidRPr="00D35C36">
        <w:rPr>
          <w:lang w:val="ru-RU"/>
        </w:rPr>
        <w:t xml:space="preserve"> </w:t>
      </w:r>
      <w:r>
        <w:rPr>
          <w:lang w:val="ru-RU"/>
        </w:rPr>
        <w:t>от</w:t>
      </w:r>
      <w:r w:rsidRPr="00D35C36">
        <w:rPr>
          <w:lang w:val="ru-RU"/>
        </w:rPr>
        <w:t xml:space="preserve"> </w:t>
      </w:r>
      <w:r>
        <w:rPr>
          <w:lang w:val="ru-RU"/>
        </w:rPr>
        <w:t>имени</w:t>
      </w:r>
      <w:r w:rsidRPr="00D35C36">
        <w:rPr>
          <w:lang w:val="ru-RU"/>
        </w:rPr>
        <w:t xml:space="preserve"> </w:t>
      </w:r>
      <w:r>
        <w:rPr>
          <w:lang w:val="ru-RU"/>
        </w:rPr>
        <w:t>Группы</w:t>
      </w:r>
      <w:r w:rsidRPr="00D35C36">
        <w:t> </w:t>
      </w:r>
      <w:r>
        <w:t>B</w:t>
      </w:r>
      <w:r w:rsidRPr="00D35C36">
        <w:rPr>
          <w:lang w:val="ru-RU"/>
        </w:rPr>
        <w:t xml:space="preserve">, </w:t>
      </w:r>
      <w:r>
        <w:rPr>
          <w:lang w:val="ru-RU"/>
        </w:rPr>
        <w:t>заявила</w:t>
      </w:r>
      <w:r w:rsidRPr="00D35C36">
        <w:rPr>
          <w:lang w:val="ru-RU"/>
        </w:rPr>
        <w:t xml:space="preserve">, </w:t>
      </w:r>
      <w:r>
        <w:rPr>
          <w:lang w:val="ru-RU"/>
        </w:rPr>
        <w:t>что</w:t>
      </w:r>
      <w:r w:rsidRPr="00D35C36">
        <w:rPr>
          <w:lang w:val="ru-RU"/>
        </w:rPr>
        <w:t xml:space="preserve"> </w:t>
      </w:r>
      <w:r>
        <w:rPr>
          <w:lang w:val="ru-RU"/>
        </w:rPr>
        <w:t>вклад</w:t>
      </w:r>
      <w:r w:rsidRPr="00D35C36">
        <w:rPr>
          <w:lang w:val="ru-RU"/>
        </w:rPr>
        <w:t xml:space="preserve"> </w:t>
      </w:r>
      <w:r>
        <w:rPr>
          <w:lang w:val="ru-RU"/>
        </w:rPr>
        <w:t>внесли</w:t>
      </w:r>
      <w:r w:rsidRPr="00D35C36">
        <w:rPr>
          <w:lang w:val="ru-RU"/>
        </w:rPr>
        <w:t xml:space="preserve"> </w:t>
      </w:r>
      <w:r>
        <w:rPr>
          <w:lang w:val="ru-RU"/>
        </w:rPr>
        <w:t>все</w:t>
      </w:r>
      <w:r w:rsidRPr="00D35C36">
        <w:rPr>
          <w:lang w:val="ru-RU"/>
        </w:rPr>
        <w:t xml:space="preserve"> </w:t>
      </w:r>
      <w:r>
        <w:rPr>
          <w:lang w:val="ru-RU"/>
        </w:rPr>
        <w:t>государства-члены</w:t>
      </w:r>
      <w:r w:rsidRPr="00D35C36">
        <w:rPr>
          <w:lang w:val="ru-RU"/>
        </w:rPr>
        <w:t xml:space="preserve">. </w:t>
      </w:r>
      <w:r>
        <w:rPr>
          <w:lang w:val="ru-RU"/>
        </w:rPr>
        <w:t xml:space="preserve"> Поэтому Группа была не уверена в том, есть ли необходимость делать отдельный акцент на участии Группы НРС.</w:t>
      </w:r>
      <w:r w:rsidRPr="00D35C36">
        <w:rPr>
          <w:lang w:val="ru-RU"/>
        </w:rPr>
        <w:t xml:space="preserve"> </w:t>
      </w:r>
    </w:p>
    <w:p w:rsidR="00B74D16" w:rsidRPr="00D35C36" w:rsidRDefault="00B74D16" w:rsidP="00B74D16">
      <w:pPr>
        <w:rPr>
          <w:lang w:val="ru-RU"/>
        </w:rPr>
      </w:pPr>
    </w:p>
    <w:p w:rsidR="00B74D16" w:rsidRPr="00D35C36" w:rsidRDefault="00B74D16" w:rsidP="00B74D16">
      <w:pPr>
        <w:rPr>
          <w:lang w:val="ru-RU"/>
        </w:rPr>
      </w:pPr>
      <w:r w:rsidRPr="001F534F">
        <w:lastRenderedPageBreak/>
        <w:fldChar w:fldCharType="begin"/>
      </w:r>
      <w:r w:rsidRPr="00D35C36">
        <w:rPr>
          <w:lang w:val="ru-RU"/>
        </w:rPr>
        <w:instrText xml:space="preserve"> </w:instrText>
      </w:r>
      <w:r w:rsidRPr="001F534F">
        <w:instrText>AUTONUM</w:instrText>
      </w:r>
      <w:r w:rsidRPr="00D35C36">
        <w:rPr>
          <w:lang w:val="ru-RU"/>
        </w:rPr>
        <w:instrText xml:space="preserve">  </w:instrText>
      </w:r>
      <w:r w:rsidRPr="001F534F">
        <w:fldChar w:fldCharType="end"/>
      </w:r>
      <w:r w:rsidRPr="00D35C36">
        <w:rPr>
          <w:lang w:val="ru-RU"/>
        </w:rPr>
        <w:tab/>
      </w:r>
      <w:r>
        <w:rPr>
          <w:lang w:val="ru-RU"/>
        </w:rPr>
        <w:t>Председатель</w:t>
      </w:r>
      <w:r w:rsidRPr="00D35C36">
        <w:rPr>
          <w:lang w:val="ru-RU"/>
        </w:rPr>
        <w:t xml:space="preserve"> </w:t>
      </w:r>
      <w:r>
        <w:rPr>
          <w:lang w:val="ru-RU"/>
        </w:rPr>
        <w:t>спросил</w:t>
      </w:r>
      <w:r w:rsidRPr="00D35C36">
        <w:rPr>
          <w:lang w:val="ru-RU"/>
        </w:rPr>
        <w:t xml:space="preserve">, </w:t>
      </w:r>
      <w:r>
        <w:rPr>
          <w:lang w:val="ru-RU"/>
        </w:rPr>
        <w:t>приемлема</w:t>
      </w:r>
      <w:r w:rsidRPr="00D35C36">
        <w:rPr>
          <w:lang w:val="ru-RU"/>
        </w:rPr>
        <w:t xml:space="preserve"> </w:t>
      </w:r>
      <w:r>
        <w:rPr>
          <w:lang w:val="ru-RU"/>
        </w:rPr>
        <w:t>ли</w:t>
      </w:r>
      <w:r w:rsidRPr="00D35C36">
        <w:rPr>
          <w:lang w:val="ru-RU"/>
        </w:rPr>
        <w:t xml:space="preserve"> </w:t>
      </w:r>
      <w:r>
        <w:rPr>
          <w:lang w:val="ru-RU"/>
        </w:rPr>
        <w:t>фраза</w:t>
      </w:r>
      <w:r w:rsidRPr="00D35C36">
        <w:rPr>
          <w:lang w:val="ru-RU"/>
        </w:rPr>
        <w:t xml:space="preserve"> </w:t>
      </w:r>
      <w:r w:rsidR="00AE4A50">
        <w:rPr>
          <w:lang w:val="ru-RU"/>
        </w:rPr>
        <w:t>"</w:t>
      </w:r>
      <w:r w:rsidRPr="00D35C36">
        <w:rPr>
          <w:lang w:val="ru-RU"/>
        </w:rPr>
        <w:t>в том числе Группой НРС</w:t>
      </w:r>
      <w:r w:rsidR="00AE4A50">
        <w:rPr>
          <w:lang w:val="ru-RU"/>
        </w:rPr>
        <w:t>"</w:t>
      </w:r>
      <w:r w:rsidRPr="00D35C36">
        <w:rPr>
          <w:lang w:val="ru-RU"/>
        </w:rPr>
        <w:t xml:space="preserve">. </w:t>
      </w:r>
    </w:p>
    <w:p w:rsidR="00B74D16" w:rsidRPr="00D35C36" w:rsidRDefault="00B74D16" w:rsidP="00B74D16">
      <w:pPr>
        <w:rPr>
          <w:lang w:val="ru-RU"/>
        </w:rPr>
      </w:pPr>
    </w:p>
    <w:p w:rsidR="00B74D16" w:rsidRPr="00D35C36" w:rsidRDefault="00B74D16" w:rsidP="00B74D16">
      <w:pPr>
        <w:rPr>
          <w:lang w:val="ru-RU"/>
        </w:rPr>
      </w:pPr>
      <w:r w:rsidRPr="001F534F">
        <w:fldChar w:fldCharType="begin"/>
      </w:r>
      <w:r w:rsidRPr="00D35C36">
        <w:rPr>
          <w:lang w:val="ru-RU"/>
        </w:rPr>
        <w:instrText xml:space="preserve"> </w:instrText>
      </w:r>
      <w:r w:rsidRPr="001F534F">
        <w:instrText>AUTONUM</w:instrText>
      </w:r>
      <w:r w:rsidRPr="00D35C36">
        <w:rPr>
          <w:lang w:val="ru-RU"/>
        </w:rPr>
        <w:instrText xml:space="preserve">  </w:instrText>
      </w:r>
      <w:r w:rsidRPr="001F534F">
        <w:fldChar w:fldCharType="end"/>
      </w:r>
      <w:r w:rsidRPr="00D35C36">
        <w:rPr>
          <w:lang w:val="ru-RU"/>
        </w:rPr>
        <w:tab/>
        <w:t xml:space="preserve">Делегация Бельгии </w:t>
      </w:r>
      <w:r>
        <w:rPr>
          <w:lang w:val="ru-RU"/>
        </w:rPr>
        <w:t xml:space="preserve">предложила фразу </w:t>
      </w:r>
      <w:r w:rsidR="00AE4A50">
        <w:rPr>
          <w:lang w:val="ru-RU"/>
        </w:rPr>
        <w:t>"</w:t>
      </w:r>
      <w:r>
        <w:rPr>
          <w:lang w:val="ru-RU"/>
        </w:rPr>
        <w:t>в том числе всеми группами</w:t>
      </w:r>
      <w:r w:rsidR="00AE4A50">
        <w:rPr>
          <w:lang w:val="ru-RU"/>
        </w:rPr>
        <w:t>"</w:t>
      </w:r>
      <w:r>
        <w:rPr>
          <w:lang w:val="ru-RU"/>
        </w:rPr>
        <w:t>, хотя это подразумевается в любом случае</w:t>
      </w:r>
      <w:r w:rsidRPr="00D35C36">
        <w:rPr>
          <w:lang w:val="ru-RU"/>
        </w:rPr>
        <w:t xml:space="preserve">. </w:t>
      </w:r>
    </w:p>
    <w:p w:rsidR="00B74D16" w:rsidRPr="00D35C36" w:rsidRDefault="00B74D16" w:rsidP="00B74D16">
      <w:pPr>
        <w:rPr>
          <w:lang w:val="ru-RU"/>
        </w:rPr>
      </w:pPr>
    </w:p>
    <w:p w:rsidR="00B74D16" w:rsidRPr="00D35C36" w:rsidRDefault="00B74D16" w:rsidP="00B74D16">
      <w:pPr>
        <w:rPr>
          <w:lang w:val="ru-RU"/>
        </w:rPr>
      </w:pPr>
      <w:r w:rsidRPr="001F534F">
        <w:fldChar w:fldCharType="begin"/>
      </w:r>
      <w:r w:rsidRPr="00D35C36">
        <w:rPr>
          <w:lang w:val="ru-RU"/>
        </w:rPr>
        <w:instrText xml:space="preserve"> </w:instrText>
      </w:r>
      <w:r w:rsidRPr="001F534F">
        <w:instrText>AUTONUM</w:instrText>
      </w:r>
      <w:r w:rsidRPr="00D35C36">
        <w:rPr>
          <w:lang w:val="ru-RU"/>
        </w:rPr>
        <w:instrText xml:space="preserve">  </w:instrText>
      </w:r>
      <w:r w:rsidRPr="001F534F">
        <w:fldChar w:fldCharType="end"/>
      </w:r>
      <w:r w:rsidRPr="00D35C36">
        <w:rPr>
          <w:lang w:val="ru-RU"/>
        </w:rPr>
        <w:tab/>
      </w:r>
      <w:r>
        <w:rPr>
          <w:lang w:val="ru-RU"/>
        </w:rPr>
        <w:t xml:space="preserve">Председатель спросил, возражает ли </w:t>
      </w:r>
      <w:r w:rsidRPr="00D35C36">
        <w:rPr>
          <w:lang w:val="ru-RU"/>
        </w:rPr>
        <w:t>делегация Бельгии</w:t>
      </w:r>
      <w:r>
        <w:rPr>
          <w:lang w:val="ru-RU"/>
        </w:rPr>
        <w:t xml:space="preserve"> против его предложения</w:t>
      </w:r>
      <w:r w:rsidRPr="00D35C36">
        <w:rPr>
          <w:lang w:val="ru-RU"/>
        </w:rPr>
        <w:t xml:space="preserve">.  </w:t>
      </w:r>
    </w:p>
    <w:p w:rsidR="00B74D16" w:rsidRPr="00D35C36" w:rsidRDefault="00B74D16" w:rsidP="00B74D16">
      <w:pPr>
        <w:rPr>
          <w:lang w:val="ru-RU"/>
        </w:rPr>
      </w:pPr>
    </w:p>
    <w:p w:rsidR="00B74D16" w:rsidRPr="00D35C36" w:rsidRDefault="00B74D16" w:rsidP="00B74D16">
      <w:pPr>
        <w:rPr>
          <w:lang w:val="ru-RU"/>
        </w:rPr>
      </w:pPr>
      <w:r w:rsidRPr="001F534F">
        <w:fldChar w:fldCharType="begin"/>
      </w:r>
      <w:r w:rsidRPr="00D35C36">
        <w:rPr>
          <w:lang w:val="ru-RU"/>
        </w:rPr>
        <w:instrText xml:space="preserve"> </w:instrText>
      </w:r>
      <w:r w:rsidRPr="001F534F">
        <w:instrText>AUTONUM</w:instrText>
      </w:r>
      <w:r w:rsidRPr="00D35C36">
        <w:rPr>
          <w:lang w:val="ru-RU"/>
        </w:rPr>
        <w:instrText xml:space="preserve">  </w:instrText>
      </w:r>
      <w:r w:rsidRPr="001F534F">
        <w:fldChar w:fldCharType="end"/>
      </w:r>
      <w:r w:rsidRPr="00D35C36">
        <w:rPr>
          <w:lang w:val="ru-RU"/>
        </w:rPr>
        <w:tab/>
        <w:t xml:space="preserve">Делегация Бельгии </w:t>
      </w:r>
      <w:r>
        <w:rPr>
          <w:lang w:val="ru-RU"/>
        </w:rPr>
        <w:t>заявила</w:t>
      </w:r>
      <w:r w:rsidRPr="00D35C36">
        <w:rPr>
          <w:lang w:val="ru-RU"/>
        </w:rPr>
        <w:t xml:space="preserve">, </w:t>
      </w:r>
      <w:r>
        <w:rPr>
          <w:lang w:val="ru-RU"/>
        </w:rPr>
        <w:t>что</w:t>
      </w:r>
      <w:r w:rsidRPr="00D35C36">
        <w:rPr>
          <w:lang w:val="ru-RU"/>
        </w:rPr>
        <w:t xml:space="preserve"> </w:t>
      </w:r>
      <w:r>
        <w:rPr>
          <w:lang w:val="ru-RU"/>
        </w:rPr>
        <w:t>возражений</w:t>
      </w:r>
      <w:r w:rsidRPr="00D35C36">
        <w:rPr>
          <w:lang w:val="ru-RU"/>
        </w:rPr>
        <w:t xml:space="preserve"> </w:t>
      </w:r>
      <w:r>
        <w:rPr>
          <w:lang w:val="ru-RU"/>
        </w:rPr>
        <w:t>нет</w:t>
      </w:r>
      <w:r w:rsidRPr="00D35C36">
        <w:rPr>
          <w:lang w:val="ru-RU"/>
        </w:rPr>
        <w:t xml:space="preserve">. </w:t>
      </w:r>
      <w:r>
        <w:rPr>
          <w:lang w:val="ru-RU"/>
        </w:rPr>
        <w:t xml:space="preserve"> Однако</w:t>
      </w:r>
      <w:r w:rsidRPr="00D35C36">
        <w:rPr>
          <w:lang w:val="ru-RU"/>
        </w:rPr>
        <w:t xml:space="preserve"> </w:t>
      </w:r>
      <w:r>
        <w:rPr>
          <w:lang w:val="ru-RU"/>
        </w:rPr>
        <w:t>т</w:t>
      </w:r>
      <w:r w:rsidRPr="00D35C36">
        <w:rPr>
          <w:lang w:val="ru-RU"/>
        </w:rPr>
        <w:t>.</w:t>
      </w:r>
      <w:r>
        <w:rPr>
          <w:lang w:val="ru-RU"/>
        </w:rPr>
        <w:t>к</w:t>
      </w:r>
      <w:r w:rsidRPr="00D35C36">
        <w:rPr>
          <w:lang w:val="ru-RU"/>
        </w:rPr>
        <w:t xml:space="preserve">. </w:t>
      </w:r>
      <w:r>
        <w:rPr>
          <w:lang w:val="ru-RU"/>
        </w:rPr>
        <w:t>этот вопрос обсуждался всеми группами, то решение остается за ними</w:t>
      </w:r>
      <w:r w:rsidRPr="00D35C36">
        <w:rPr>
          <w:lang w:val="ru-RU"/>
        </w:rPr>
        <w:t xml:space="preserve">.  </w:t>
      </w:r>
    </w:p>
    <w:p w:rsidR="00B74D16" w:rsidRPr="00D35C36" w:rsidRDefault="00B74D16" w:rsidP="00B74D16">
      <w:pPr>
        <w:rPr>
          <w:lang w:val="ru-RU"/>
        </w:rPr>
      </w:pPr>
    </w:p>
    <w:p w:rsidR="00B74D16" w:rsidRPr="00D35C36" w:rsidRDefault="00B74D16" w:rsidP="00B74D16">
      <w:pPr>
        <w:rPr>
          <w:lang w:val="ru-RU"/>
        </w:rPr>
      </w:pPr>
      <w:r w:rsidRPr="001F534F">
        <w:fldChar w:fldCharType="begin"/>
      </w:r>
      <w:r w:rsidRPr="00D35C36">
        <w:rPr>
          <w:lang w:val="ru-RU"/>
        </w:rPr>
        <w:instrText xml:space="preserve"> </w:instrText>
      </w:r>
      <w:r w:rsidRPr="001F534F">
        <w:instrText>AUTONUM</w:instrText>
      </w:r>
      <w:r w:rsidRPr="00D35C36">
        <w:rPr>
          <w:lang w:val="ru-RU"/>
        </w:rPr>
        <w:instrText xml:space="preserve">  </w:instrText>
      </w:r>
      <w:r w:rsidRPr="001F534F">
        <w:fldChar w:fldCharType="end"/>
      </w:r>
      <w:r w:rsidRPr="00D35C36">
        <w:rPr>
          <w:lang w:val="ru-RU"/>
        </w:rPr>
        <w:tab/>
      </w:r>
      <w:r>
        <w:rPr>
          <w:lang w:val="ru-RU"/>
        </w:rPr>
        <w:t>Председатель предложил принять подпункт</w:t>
      </w:r>
      <w:r w:rsidRPr="00D35C36">
        <w:rPr>
          <w:lang w:val="ru-RU"/>
        </w:rPr>
        <w:t xml:space="preserve"> (</w:t>
      </w:r>
      <w:r>
        <w:t>e</w:t>
      </w:r>
      <w:r w:rsidRPr="00D35C36">
        <w:rPr>
          <w:lang w:val="ru-RU"/>
        </w:rPr>
        <w:t>)</w:t>
      </w:r>
      <w:r>
        <w:rPr>
          <w:lang w:val="ru-RU"/>
        </w:rPr>
        <w:t xml:space="preserve"> в том виде, в котором он был зачитан Секретариатом.  Поскольку возражений от делегаций не последовало, он был принят.  После этого Председатель перешел к обсуждению подпункта</w:t>
      </w:r>
      <w:r w:rsidRPr="00D35C36">
        <w:rPr>
          <w:lang w:val="ru-RU"/>
        </w:rPr>
        <w:t xml:space="preserve"> (</w:t>
      </w:r>
      <w:r>
        <w:t>g</w:t>
      </w:r>
      <w:r w:rsidRPr="00D35C36">
        <w:rPr>
          <w:lang w:val="ru-RU"/>
        </w:rPr>
        <w:t>)</w:t>
      </w:r>
      <w:r>
        <w:rPr>
          <w:lang w:val="ru-RU"/>
        </w:rPr>
        <w:t>, поскольку подпункт</w:t>
      </w:r>
      <w:r w:rsidRPr="00D35C36">
        <w:rPr>
          <w:lang w:val="ru-RU"/>
        </w:rPr>
        <w:t xml:space="preserve"> (</w:t>
      </w:r>
      <w:r>
        <w:t>f</w:t>
      </w:r>
      <w:r w:rsidRPr="00D35C36">
        <w:rPr>
          <w:lang w:val="ru-RU"/>
        </w:rPr>
        <w:t>)</w:t>
      </w:r>
      <w:r>
        <w:rPr>
          <w:lang w:val="ru-RU"/>
        </w:rPr>
        <w:t xml:space="preserve"> пока не готов.</w:t>
      </w:r>
    </w:p>
    <w:p w:rsidR="00B74D16" w:rsidRPr="00D35C36" w:rsidRDefault="00B74D16" w:rsidP="00B74D16">
      <w:pPr>
        <w:rPr>
          <w:lang w:val="ru-RU"/>
        </w:rPr>
      </w:pPr>
    </w:p>
    <w:p w:rsidR="00B74D16" w:rsidRPr="001D2269" w:rsidRDefault="00B74D16" w:rsidP="00B74D16">
      <w:pPr>
        <w:rPr>
          <w:lang w:val="ru-RU"/>
        </w:rPr>
      </w:pPr>
      <w:r w:rsidRPr="001F534F">
        <w:fldChar w:fldCharType="begin"/>
      </w:r>
      <w:r w:rsidRPr="001D2269">
        <w:rPr>
          <w:lang w:val="ru-RU"/>
        </w:rPr>
        <w:instrText xml:space="preserve"> </w:instrText>
      </w:r>
      <w:r w:rsidRPr="001F534F">
        <w:instrText>AUTONUM</w:instrText>
      </w:r>
      <w:r w:rsidRPr="001D2269">
        <w:rPr>
          <w:lang w:val="ru-RU"/>
        </w:rPr>
        <w:instrText xml:space="preserve">  </w:instrText>
      </w:r>
      <w:r w:rsidRPr="001F534F">
        <w:fldChar w:fldCharType="end"/>
      </w:r>
      <w:r w:rsidRPr="001D2269">
        <w:rPr>
          <w:lang w:val="ru-RU"/>
        </w:rPr>
        <w:tab/>
        <w:t xml:space="preserve">Делегация Бразилии </w:t>
      </w:r>
      <w:r>
        <w:rPr>
          <w:lang w:val="ru-RU"/>
        </w:rPr>
        <w:t>предложила</w:t>
      </w:r>
      <w:r w:rsidRPr="001D2269">
        <w:rPr>
          <w:lang w:val="ru-RU"/>
        </w:rPr>
        <w:t xml:space="preserve"> </w:t>
      </w:r>
      <w:r>
        <w:rPr>
          <w:lang w:val="ru-RU"/>
        </w:rPr>
        <w:t>включить</w:t>
      </w:r>
      <w:r w:rsidRPr="001D2269">
        <w:rPr>
          <w:lang w:val="ru-RU"/>
        </w:rPr>
        <w:t xml:space="preserve"> </w:t>
      </w:r>
      <w:r>
        <w:rPr>
          <w:lang w:val="ru-RU"/>
        </w:rPr>
        <w:t>следующую</w:t>
      </w:r>
      <w:r w:rsidRPr="001D2269">
        <w:rPr>
          <w:lang w:val="ru-RU"/>
        </w:rPr>
        <w:t xml:space="preserve"> </w:t>
      </w:r>
      <w:r>
        <w:rPr>
          <w:lang w:val="ru-RU"/>
        </w:rPr>
        <w:t>формулировку</w:t>
      </w:r>
      <w:r w:rsidRPr="001D2269">
        <w:rPr>
          <w:lang w:val="ru-RU"/>
        </w:rPr>
        <w:t xml:space="preserve">:  </w:t>
      </w:r>
      <w:r w:rsidR="00AE4A50">
        <w:rPr>
          <w:lang w:val="ru-RU"/>
        </w:rPr>
        <w:t>"</w:t>
      </w:r>
      <w:r>
        <w:rPr>
          <w:lang w:val="ru-RU"/>
        </w:rPr>
        <w:t>Некоторые делегации поддержали предложение относительно постоянного пункта повестки дня для рассмотрения тематических исследований в рамках КРИС</w:t>
      </w:r>
      <w:r w:rsidR="00AE4A50">
        <w:rPr>
          <w:lang w:val="ru-RU"/>
        </w:rPr>
        <w:t>"</w:t>
      </w:r>
      <w:r>
        <w:rPr>
          <w:lang w:val="ru-RU"/>
        </w:rPr>
        <w:t>.</w:t>
      </w:r>
    </w:p>
    <w:p w:rsidR="00B74D16" w:rsidRPr="001D2269" w:rsidRDefault="00B74D16" w:rsidP="00B74D16">
      <w:pPr>
        <w:rPr>
          <w:lang w:val="ru-RU"/>
        </w:rPr>
      </w:pPr>
    </w:p>
    <w:p w:rsidR="00B74D16" w:rsidRPr="001D2269" w:rsidRDefault="00B74D16" w:rsidP="00B74D16">
      <w:pPr>
        <w:rPr>
          <w:lang w:val="ru-RU"/>
        </w:rPr>
      </w:pPr>
      <w:r w:rsidRPr="001F534F">
        <w:fldChar w:fldCharType="begin"/>
      </w:r>
      <w:r w:rsidRPr="001D2269">
        <w:rPr>
          <w:lang w:val="ru-RU"/>
        </w:rPr>
        <w:instrText xml:space="preserve"> </w:instrText>
      </w:r>
      <w:r w:rsidRPr="001F534F">
        <w:instrText>AUTONUM</w:instrText>
      </w:r>
      <w:r w:rsidRPr="001D2269">
        <w:rPr>
          <w:lang w:val="ru-RU"/>
        </w:rPr>
        <w:instrText xml:space="preserve">  </w:instrText>
      </w:r>
      <w:r w:rsidRPr="001F534F">
        <w:fldChar w:fldCharType="end"/>
      </w:r>
      <w:r w:rsidRPr="001D2269">
        <w:rPr>
          <w:lang w:val="ru-RU"/>
        </w:rPr>
        <w:tab/>
        <w:t xml:space="preserve">Делегация Бельгии, выступая от имени Группы </w:t>
      </w:r>
      <w:r>
        <w:t>B</w:t>
      </w:r>
      <w:r w:rsidRPr="001D2269">
        <w:rPr>
          <w:lang w:val="ru-RU"/>
        </w:rPr>
        <w:t xml:space="preserve">, </w:t>
      </w:r>
      <w:r>
        <w:rPr>
          <w:lang w:val="ru-RU"/>
        </w:rPr>
        <w:t>заявила, что не имеет возражений против подпункта</w:t>
      </w:r>
      <w:r w:rsidRPr="001D2269">
        <w:rPr>
          <w:lang w:val="ru-RU"/>
        </w:rPr>
        <w:t xml:space="preserve"> (</w:t>
      </w:r>
      <w:r>
        <w:t>g</w:t>
      </w:r>
      <w:r w:rsidRPr="001D2269">
        <w:rPr>
          <w:lang w:val="ru-RU"/>
        </w:rPr>
        <w:t>)</w:t>
      </w:r>
      <w:r>
        <w:rPr>
          <w:lang w:val="ru-RU"/>
        </w:rPr>
        <w:t xml:space="preserve"> в его нынешнем виде.  Однако</w:t>
      </w:r>
      <w:r w:rsidRPr="001D2269">
        <w:rPr>
          <w:lang w:val="ru-RU"/>
        </w:rPr>
        <w:t xml:space="preserve"> </w:t>
      </w:r>
      <w:r>
        <w:rPr>
          <w:lang w:val="ru-RU"/>
        </w:rPr>
        <w:t>если</w:t>
      </w:r>
      <w:r w:rsidRPr="001D2269">
        <w:rPr>
          <w:lang w:val="ru-RU"/>
        </w:rPr>
        <w:t xml:space="preserve"> делегация Бразилии </w:t>
      </w:r>
      <w:r>
        <w:rPr>
          <w:lang w:val="ru-RU"/>
        </w:rPr>
        <w:t>настаивает</w:t>
      </w:r>
      <w:r w:rsidRPr="001D2269">
        <w:rPr>
          <w:lang w:val="ru-RU"/>
        </w:rPr>
        <w:t xml:space="preserve"> </w:t>
      </w:r>
      <w:r>
        <w:rPr>
          <w:lang w:val="ru-RU"/>
        </w:rPr>
        <w:t>на</w:t>
      </w:r>
      <w:r w:rsidRPr="001D2269">
        <w:rPr>
          <w:lang w:val="ru-RU"/>
        </w:rPr>
        <w:t xml:space="preserve"> </w:t>
      </w:r>
      <w:r>
        <w:rPr>
          <w:lang w:val="ru-RU"/>
        </w:rPr>
        <w:t>включении</w:t>
      </w:r>
      <w:r w:rsidRPr="001D2269">
        <w:rPr>
          <w:lang w:val="ru-RU"/>
        </w:rPr>
        <w:t xml:space="preserve"> </w:t>
      </w:r>
      <w:r>
        <w:rPr>
          <w:lang w:val="ru-RU"/>
        </w:rPr>
        <w:t>ее</w:t>
      </w:r>
      <w:r w:rsidRPr="001D2269">
        <w:rPr>
          <w:lang w:val="ru-RU"/>
        </w:rPr>
        <w:t xml:space="preserve"> </w:t>
      </w:r>
      <w:r>
        <w:rPr>
          <w:lang w:val="ru-RU"/>
        </w:rPr>
        <w:t>просьбы</w:t>
      </w:r>
      <w:r w:rsidRPr="001D2269">
        <w:rPr>
          <w:lang w:val="ru-RU"/>
        </w:rPr>
        <w:t xml:space="preserve"> </w:t>
      </w:r>
      <w:r>
        <w:rPr>
          <w:lang w:val="ru-RU"/>
        </w:rPr>
        <w:t>о</w:t>
      </w:r>
      <w:r w:rsidRPr="001D2269">
        <w:rPr>
          <w:lang w:val="ru-RU"/>
        </w:rPr>
        <w:t xml:space="preserve"> </w:t>
      </w:r>
      <w:r>
        <w:rPr>
          <w:lang w:val="ru-RU"/>
        </w:rPr>
        <w:t>постоянном</w:t>
      </w:r>
      <w:r w:rsidRPr="001D2269">
        <w:rPr>
          <w:lang w:val="ru-RU"/>
        </w:rPr>
        <w:t xml:space="preserve"> </w:t>
      </w:r>
      <w:r>
        <w:rPr>
          <w:lang w:val="ru-RU"/>
        </w:rPr>
        <w:t>пункте</w:t>
      </w:r>
      <w:r w:rsidRPr="001D2269">
        <w:rPr>
          <w:lang w:val="ru-RU"/>
        </w:rPr>
        <w:t xml:space="preserve"> </w:t>
      </w:r>
      <w:r>
        <w:rPr>
          <w:lang w:val="ru-RU"/>
        </w:rPr>
        <w:t>повестки</w:t>
      </w:r>
      <w:r w:rsidRPr="001D2269">
        <w:rPr>
          <w:lang w:val="ru-RU"/>
        </w:rPr>
        <w:t xml:space="preserve"> </w:t>
      </w:r>
      <w:r>
        <w:rPr>
          <w:lang w:val="ru-RU"/>
        </w:rPr>
        <w:t>дня</w:t>
      </w:r>
      <w:r w:rsidRPr="001D2269">
        <w:rPr>
          <w:lang w:val="ru-RU"/>
        </w:rPr>
        <w:t xml:space="preserve">, </w:t>
      </w:r>
      <w:r>
        <w:rPr>
          <w:lang w:val="ru-RU"/>
        </w:rPr>
        <w:t>следует</w:t>
      </w:r>
      <w:r w:rsidRPr="001D2269">
        <w:rPr>
          <w:lang w:val="ru-RU"/>
        </w:rPr>
        <w:t xml:space="preserve"> </w:t>
      </w:r>
      <w:r>
        <w:rPr>
          <w:lang w:val="ru-RU"/>
        </w:rPr>
        <w:t>упомянуть</w:t>
      </w:r>
      <w:r w:rsidRPr="001D2269">
        <w:rPr>
          <w:lang w:val="ru-RU"/>
        </w:rPr>
        <w:t xml:space="preserve"> </w:t>
      </w:r>
      <w:r>
        <w:rPr>
          <w:lang w:val="ru-RU"/>
        </w:rPr>
        <w:t>и о том, что некоторые делегации высказались против подобного предложения</w:t>
      </w:r>
      <w:r w:rsidRPr="001D2269">
        <w:rPr>
          <w:lang w:val="ru-RU"/>
        </w:rPr>
        <w:t xml:space="preserve">.  </w:t>
      </w:r>
    </w:p>
    <w:p w:rsidR="00B74D16" w:rsidRPr="001D2269" w:rsidRDefault="00B74D16" w:rsidP="00B74D16">
      <w:pPr>
        <w:rPr>
          <w:lang w:val="ru-RU"/>
        </w:rPr>
      </w:pPr>
    </w:p>
    <w:p w:rsidR="00B74D16" w:rsidRPr="001D2269" w:rsidRDefault="00B74D16" w:rsidP="00B74D16">
      <w:pPr>
        <w:rPr>
          <w:lang w:val="ru-RU"/>
        </w:rPr>
      </w:pPr>
      <w:r w:rsidRPr="001F534F">
        <w:fldChar w:fldCharType="begin"/>
      </w:r>
      <w:r w:rsidRPr="001D2269">
        <w:rPr>
          <w:lang w:val="ru-RU"/>
        </w:rPr>
        <w:instrText xml:space="preserve"> </w:instrText>
      </w:r>
      <w:r w:rsidRPr="001F534F">
        <w:instrText>AUTONUM</w:instrText>
      </w:r>
      <w:r w:rsidRPr="001D2269">
        <w:rPr>
          <w:lang w:val="ru-RU"/>
        </w:rPr>
        <w:instrText xml:space="preserve">  </w:instrText>
      </w:r>
      <w:r w:rsidRPr="001F534F">
        <w:fldChar w:fldCharType="end"/>
      </w:r>
      <w:r w:rsidRPr="001D2269">
        <w:rPr>
          <w:lang w:val="ru-RU"/>
        </w:rPr>
        <w:tab/>
        <w:t xml:space="preserve">Делегация Мексики </w:t>
      </w:r>
      <w:r>
        <w:rPr>
          <w:lang w:val="ru-RU"/>
        </w:rPr>
        <w:t>отметила, что в подпункте не упомянуто тематическое исследование по Бразилии</w:t>
      </w:r>
      <w:r w:rsidRPr="001D2269">
        <w:rPr>
          <w:lang w:val="ru-RU"/>
        </w:rPr>
        <w:t xml:space="preserve"> (</w:t>
      </w:r>
      <w:r>
        <w:t>CDIP</w:t>
      </w:r>
      <w:r w:rsidRPr="001D2269">
        <w:rPr>
          <w:lang w:val="ru-RU"/>
        </w:rPr>
        <w:t>/11/3).</w:t>
      </w:r>
    </w:p>
    <w:p w:rsidR="00B74D16" w:rsidRPr="001D2269" w:rsidRDefault="00B74D16" w:rsidP="00B74D16">
      <w:pPr>
        <w:rPr>
          <w:lang w:val="ru-RU"/>
        </w:rPr>
      </w:pPr>
    </w:p>
    <w:p w:rsidR="00B74D16" w:rsidRPr="001D2269" w:rsidRDefault="00B74D16" w:rsidP="00B74D16">
      <w:pPr>
        <w:rPr>
          <w:lang w:val="ru-RU"/>
        </w:rPr>
      </w:pPr>
      <w:r w:rsidRPr="001F534F">
        <w:fldChar w:fldCharType="begin"/>
      </w:r>
      <w:r w:rsidRPr="001D2269">
        <w:rPr>
          <w:lang w:val="ru-RU"/>
        </w:rPr>
        <w:instrText xml:space="preserve"> </w:instrText>
      </w:r>
      <w:r w:rsidRPr="001F534F">
        <w:instrText>AUTONUM</w:instrText>
      </w:r>
      <w:r w:rsidRPr="001D2269">
        <w:rPr>
          <w:lang w:val="ru-RU"/>
        </w:rPr>
        <w:instrText xml:space="preserve">  </w:instrText>
      </w:r>
      <w:r w:rsidRPr="001F534F">
        <w:fldChar w:fldCharType="end"/>
      </w:r>
      <w:r w:rsidRPr="001D2269">
        <w:rPr>
          <w:lang w:val="ru-RU"/>
        </w:rPr>
        <w:tab/>
      </w:r>
      <w:r>
        <w:rPr>
          <w:lang w:val="ru-RU"/>
        </w:rPr>
        <w:t>Председатель</w:t>
      </w:r>
      <w:r w:rsidRPr="001D2269">
        <w:rPr>
          <w:lang w:val="ru-RU"/>
        </w:rPr>
        <w:t xml:space="preserve"> </w:t>
      </w:r>
      <w:r>
        <w:rPr>
          <w:lang w:val="ru-RU"/>
        </w:rPr>
        <w:t>заявил</w:t>
      </w:r>
      <w:r w:rsidRPr="001D2269">
        <w:rPr>
          <w:lang w:val="ru-RU"/>
        </w:rPr>
        <w:t xml:space="preserve">, </w:t>
      </w:r>
      <w:r>
        <w:rPr>
          <w:lang w:val="ru-RU"/>
        </w:rPr>
        <w:t>что</w:t>
      </w:r>
      <w:r w:rsidRPr="001D2269">
        <w:rPr>
          <w:lang w:val="ru-RU"/>
        </w:rPr>
        <w:t xml:space="preserve"> </w:t>
      </w:r>
      <w:r>
        <w:rPr>
          <w:lang w:val="ru-RU"/>
        </w:rPr>
        <w:t>оно</w:t>
      </w:r>
      <w:r w:rsidRPr="001D2269">
        <w:rPr>
          <w:lang w:val="ru-RU"/>
        </w:rPr>
        <w:t xml:space="preserve"> </w:t>
      </w:r>
      <w:r>
        <w:rPr>
          <w:lang w:val="ru-RU"/>
        </w:rPr>
        <w:t>будет</w:t>
      </w:r>
      <w:r w:rsidRPr="001D2269">
        <w:rPr>
          <w:lang w:val="ru-RU"/>
        </w:rPr>
        <w:t xml:space="preserve"> </w:t>
      </w:r>
      <w:r>
        <w:rPr>
          <w:lang w:val="ru-RU"/>
        </w:rPr>
        <w:t>включено</w:t>
      </w:r>
      <w:r w:rsidRPr="001D2269">
        <w:rPr>
          <w:lang w:val="ru-RU"/>
        </w:rPr>
        <w:t xml:space="preserve">. </w:t>
      </w:r>
      <w:r>
        <w:rPr>
          <w:lang w:val="ru-RU"/>
        </w:rPr>
        <w:t xml:space="preserve"> Кроме того, подпункт будет отредактирован, и в него будут учтены замечания, которые были сделаны.  А</w:t>
      </w:r>
      <w:r w:rsidRPr="001D2269">
        <w:rPr>
          <w:lang w:val="ru-RU"/>
        </w:rPr>
        <w:t xml:space="preserve"> </w:t>
      </w:r>
      <w:r>
        <w:rPr>
          <w:lang w:val="ru-RU"/>
        </w:rPr>
        <w:t>пока</w:t>
      </w:r>
      <w:r w:rsidRPr="001D2269">
        <w:rPr>
          <w:lang w:val="ru-RU"/>
        </w:rPr>
        <w:t xml:space="preserve"> </w:t>
      </w:r>
      <w:r>
        <w:rPr>
          <w:lang w:val="ru-RU"/>
        </w:rPr>
        <w:t>он</w:t>
      </w:r>
      <w:r w:rsidRPr="001D2269">
        <w:rPr>
          <w:lang w:val="ru-RU"/>
        </w:rPr>
        <w:t xml:space="preserve"> </w:t>
      </w:r>
      <w:r>
        <w:rPr>
          <w:lang w:val="ru-RU"/>
        </w:rPr>
        <w:t>предложил</w:t>
      </w:r>
      <w:r w:rsidRPr="001D2269">
        <w:rPr>
          <w:lang w:val="ru-RU"/>
        </w:rPr>
        <w:t xml:space="preserve"> </w:t>
      </w:r>
      <w:r>
        <w:rPr>
          <w:lang w:val="ru-RU"/>
        </w:rPr>
        <w:t>Комитету</w:t>
      </w:r>
      <w:r w:rsidRPr="001D2269">
        <w:rPr>
          <w:lang w:val="ru-RU"/>
        </w:rPr>
        <w:t xml:space="preserve"> </w:t>
      </w:r>
      <w:r>
        <w:rPr>
          <w:lang w:val="ru-RU"/>
        </w:rPr>
        <w:t>возобновить</w:t>
      </w:r>
      <w:r w:rsidRPr="001D2269">
        <w:rPr>
          <w:lang w:val="ru-RU"/>
        </w:rPr>
        <w:t xml:space="preserve"> </w:t>
      </w:r>
      <w:r>
        <w:rPr>
          <w:lang w:val="ru-RU"/>
        </w:rPr>
        <w:t>обсуждение вопроса о</w:t>
      </w:r>
      <w:r w:rsidRPr="001D2269">
        <w:rPr>
          <w:lang w:val="ru-RU"/>
        </w:rPr>
        <w:t xml:space="preserve"> </w:t>
      </w:r>
      <w:r>
        <w:rPr>
          <w:szCs w:val="22"/>
          <w:lang w:val="ru-RU"/>
        </w:rPr>
        <w:t>дальнейшей работе над связанными с патентами гибкими возможностями многосторонней нормативно-правовой базы</w:t>
      </w:r>
      <w:r w:rsidRPr="001D2269">
        <w:rPr>
          <w:lang w:val="ru-RU"/>
        </w:rPr>
        <w:t xml:space="preserve">.  </w:t>
      </w:r>
    </w:p>
    <w:p w:rsidR="00B74D16" w:rsidRPr="001D2269" w:rsidRDefault="00B74D16" w:rsidP="00B74D16">
      <w:pPr>
        <w:rPr>
          <w:lang w:val="ru-RU"/>
        </w:rPr>
      </w:pPr>
    </w:p>
    <w:p w:rsidR="00B74D16" w:rsidRPr="001D2269" w:rsidRDefault="00B74D16" w:rsidP="00B74D16">
      <w:pPr>
        <w:keepNext/>
        <w:rPr>
          <w:lang w:val="ru-RU"/>
        </w:rPr>
      </w:pPr>
      <w:r w:rsidRPr="001D2269">
        <w:rPr>
          <w:u w:val="single"/>
          <w:lang w:val="ru-RU"/>
        </w:rPr>
        <w:t>Дальнейшая работа над связанными с патентами гибкими возможностями многосторонней нормативно-правовой базы</w:t>
      </w:r>
      <w:r>
        <w:rPr>
          <w:u w:val="single"/>
          <w:lang w:val="ru-RU"/>
        </w:rPr>
        <w:t xml:space="preserve"> (</w:t>
      </w:r>
      <w:r w:rsidRPr="00862DD2">
        <w:rPr>
          <w:u w:val="single"/>
          <w:lang w:val="ru-RU"/>
        </w:rPr>
        <w:t>продолжение</w:t>
      </w:r>
      <w:r>
        <w:rPr>
          <w:u w:val="single"/>
          <w:lang w:val="ru-RU"/>
        </w:rPr>
        <w:t>)</w:t>
      </w:r>
      <w:r w:rsidRPr="001D2269">
        <w:rPr>
          <w:u w:val="single"/>
          <w:lang w:val="ru-RU"/>
        </w:rPr>
        <w:t xml:space="preserve"> </w:t>
      </w:r>
    </w:p>
    <w:p w:rsidR="00B74D16" w:rsidRPr="001D2269" w:rsidRDefault="00B74D16" w:rsidP="00B74D16">
      <w:pPr>
        <w:keepNext/>
        <w:rPr>
          <w:lang w:val="ru-RU"/>
        </w:rPr>
      </w:pPr>
    </w:p>
    <w:p w:rsidR="00B74D16" w:rsidRPr="001D2269" w:rsidRDefault="00B74D16" w:rsidP="00B74D16">
      <w:pPr>
        <w:keepNext/>
        <w:rPr>
          <w:lang w:val="ru-RU"/>
        </w:rPr>
      </w:pPr>
      <w:r w:rsidRPr="001F534F">
        <w:fldChar w:fldCharType="begin"/>
      </w:r>
      <w:r w:rsidRPr="001D2269">
        <w:rPr>
          <w:lang w:val="ru-RU"/>
        </w:rPr>
        <w:instrText xml:space="preserve"> </w:instrText>
      </w:r>
      <w:r w:rsidRPr="001F534F">
        <w:instrText>AUTONUM</w:instrText>
      </w:r>
      <w:r w:rsidRPr="001D2269">
        <w:rPr>
          <w:lang w:val="ru-RU"/>
        </w:rPr>
        <w:instrText xml:space="preserve">  </w:instrText>
      </w:r>
      <w:r w:rsidRPr="001F534F">
        <w:fldChar w:fldCharType="end"/>
      </w:r>
      <w:r w:rsidRPr="001D2269">
        <w:rPr>
          <w:lang w:val="ru-RU"/>
        </w:rPr>
        <w:tab/>
      </w:r>
      <w:r>
        <w:rPr>
          <w:lang w:val="ru-RU"/>
        </w:rPr>
        <w:t>Председатель</w:t>
      </w:r>
      <w:r w:rsidRPr="001D2269">
        <w:rPr>
          <w:lang w:val="ru-RU"/>
        </w:rPr>
        <w:t xml:space="preserve"> </w:t>
      </w:r>
      <w:r>
        <w:rPr>
          <w:lang w:val="ru-RU"/>
        </w:rPr>
        <w:t>заявил</w:t>
      </w:r>
      <w:r w:rsidRPr="001D2269">
        <w:rPr>
          <w:lang w:val="ru-RU"/>
        </w:rPr>
        <w:t xml:space="preserve">, </w:t>
      </w:r>
      <w:r>
        <w:rPr>
          <w:lang w:val="ru-RU"/>
        </w:rPr>
        <w:t>что</w:t>
      </w:r>
      <w:r w:rsidRPr="001D2269">
        <w:rPr>
          <w:lang w:val="ru-RU"/>
        </w:rPr>
        <w:t xml:space="preserve"> </w:t>
      </w:r>
      <w:r>
        <w:rPr>
          <w:lang w:val="ru-RU"/>
        </w:rPr>
        <w:t>в</w:t>
      </w:r>
      <w:r w:rsidRPr="001D2269">
        <w:rPr>
          <w:lang w:val="ru-RU"/>
        </w:rPr>
        <w:t xml:space="preserve"> </w:t>
      </w:r>
      <w:r>
        <w:rPr>
          <w:lang w:val="ru-RU"/>
        </w:rPr>
        <w:t>ходе</w:t>
      </w:r>
      <w:r w:rsidRPr="001D2269">
        <w:rPr>
          <w:lang w:val="ru-RU"/>
        </w:rPr>
        <w:t xml:space="preserve"> </w:t>
      </w:r>
      <w:r>
        <w:rPr>
          <w:lang w:val="ru-RU"/>
        </w:rPr>
        <w:t>неофициальных</w:t>
      </w:r>
      <w:r w:rsidRPr="001D2269">
        <w:rPr>
          <w:lang w:val="ru-RU"/>
        </w:rPr>
        <w:t xml:space="preserve"> </w:t>
      </w:r>
      <w:r>
        <w:rPr>
          <w:lang w:val="ru-RU"/>
        </w:rPr>
        <w:t>консультаций</w:t>
      </w:r>
      <w:r w:rsidRPr="001D2269">
        <w:rPr>
          <w:lang w:val="ru-RU"/>
        </w:rPr>
        <w:t xml:space="preserve"> </w:t>
      </w:r>
      <w:r>
        <w:rPr>
          <w:lang w:val="ru-RU"/>
        </w:rPr>
        <w:t>сегодня</w:t>
      </w:r>
      <w:r w:rsidRPr="001D2269">
        <w:rPr>
          <w:lang w:val="ru-RU"/>
        </w:rPr>
        <w:t xml:space="preserve"> </w:t>
      </w:r>
      <w:r>
        <w:rPr>
          <w:lang w:val="ru-RU"/>
        </w:rPr>
        <w:t>утром</w:t>
      </w:r>
      <w:r w:rsidRPr="001D2269">
        <w:rPr>
          <w:lang w:val="ru-RU"/>
        </w:rPr>
        <w:t xml:space="preserve"> </w:t>
      </w:r>
      <w:r>
        <w:rPr>
          <w:lang w:val="ru-RU"/>
        </w:rPr>
        <w:t>несколько</w:t>
      </w:r>
      <w:r w:rsidRPr="001D2269">
        <w:rPr>
          <w:lang w:val="ru-RU"/>
        </w:rPr>
        <w:t xml:space="preserve"> </w:t>
      </w:r>
      <w:r>
        <w:rPr>
          <w:lang w:val="ru-RU"/>
        </w:rPr>
        <w:t>Групп</w:t>
      </w:r>
      <w:r w:rsidRPr="001D2269">
        <w:rPr>
          <w:lang w:val="ru-RU"/>
        </w:rPr>
        <w:t xml:space="preserve"> </w:t>
      </w:r>
      <w:r>
        <w:rPr>
          <w:lang w:val="ru-RU"/>
        </w:rPr>
        <w:t>попросили</w:t>
      </w:r>
      <w:r w:rsidRPr="001D2269">
        <w:rPr>
          <w:lang w:val="ru-RU"/>
        </w:rPr>
        <w:t xml:space="preserve"> </w:t>
      </w:r>
      <w:r>
        <w:rPr>
          <w:lang w:val="ru-RU"/>
        </w:rPr>
        <w:t>дать</w:t>
      </w:r>
      <w:r w:rsidRPr="001D2269">
        <w:rPr>
          <w:lang w:val="ru-RU"/>
        </w:rPr>
        <w:t xml:space="preserve"> </w:t>
      </w:r>
      <w:r>
        <w:rPr>
          <w:lang w:val="ru-RU"/>
        </w:rPr>
        <w:t>им</w:t>
      </w:r>
      <w:r w:rsidRPr="001D2269">
        <w:rPr>
          <w:lang w:val="ru-RU"/>
        </w:rPr>
        <w:t xml:space="preserve"> </w:t>
      </w:r>
      <w:r>
        <w:rPr>
          <w:lang w:val="ru-RU"/>
        </w:rPr>
        <w:t>возможность</w:t>
      </w:r>
      <w:r w:rsidRPr="001D2269">
        <w:rPr>
          <w:lang w:val="ru-RU"/>
        </w:rPr>
        <w:t xml:space="preserve"> </w:t>
      </w:r>
      <w:r>
        <w:rPr>
          <w:lang w:val="ru-RU"/>
        </w:rPr>
        <w:t>провести</w:t>
      </w:r>
      <w:r w:rsidRPr="001D2269">
        <w:rPr>
          <w:lang w:val="ru-RU"/>
        </w:rPr>
        <w:t xml:space="preserve"> </w:t>
      </w:r>
      <w:r>
        <w:rPr>
          <w:lang w:val="ru-RU"/>
        </w:rPr>
        <w:t>консультации</w:t>
      </w:r>
      <w:r w:rsidRPr="001D2269">
        <w:rPr>
          <w:lang w:val="ru-RU"/>
        </w:rPr>
        <w:t xml:space="preserve"> </w:t>
      </w:r>
      <w:r>
        <w:rPr>
          <w:lang w:val="ru-RU"/>
        </w:rPr>
        <w:t>между собой, прежде чем согласовывать курс действий.  Он</w:t>
      </w:r>
      <w:r w:rsidRPr="001D2269">
        <w:rPr>
          <w:lang w:val="ru-RU"/>
        </w:rPr>
        <w:t xml:space="preserve"> </w:t>
      </w:r>
      <w:r>
        <w:rPr>
          <w:lang w:val="ru-RU"/>
        </w:rPr>
        <w:t>попросил</w:t>
      </w:r>
      <w:r w:rsidRPr="001D2269">
        <w:rPr>
          <w:lang w:val="ru-RU"/>
        </w:rPr>
        <w:t xml:space="preserve"> </w:t>
      </w:r>
      <w:r>
        <w:rPr>
          <w:lang w:val="ru-RU"/>
        </w:rPr>
        <w:t>эти</w:t>
      </w:r>
      <w:r w:rsidRPr="001D2269">
        <w:rPr>
          <w:lang w:val="ru-RU"/>
        </w:rPr>
        <w:t xml:space="preserve"> </w:t>
      </w:r>
      <w:r>
        <w:rPr>
          <w:lang w:val="ru-RU"/>
        </w:rPr>
        <w:t>группы</w:t>
      </w:r>
      <w:r w:rsidRPr="001D2269">
        <w:rPr>
          <w:lang w:val="ru-RU"/>
        </w:rPr>
        <w:t xml:space="preserve"> </w:t>
      </w:r>
      <w:r>
        <w:rPr>
          <w:lang w:val="ru-RU"/>
        </w:rPr>
        <w:t>сообщить</w:t>
      </w:r>
      <w:r w:rsidRPr="001D2269">
        <w:rPr>
          <w:lang w:val="ru-RU"/>
        </w:rPr>
        <w:t xml:space="preserve"> </w:t>
      </w:r>
      <w:r>
        <w:rPr>
          <w:lang w:val="ru-RU"/>
        </w:rPr>
        <w:t>о</w:t>
      </w:r>
      <w:r w:rsidRPr="001D2269">
        <w:rPr>
          <w:lang w:val="ru-RU"/>
        </w:rPr>
        <w:t xml:space="preserve"> </w:t>
      </w:r>
      <w:r>
        <w:rPr>
          <w:lang w:val="ru-RU"/>
        </w:rPr>
        <w:t>результатах</w:t>
      </w:r>
      <w:r w:rsidRPr="001D2269">
        <w:rPr>
          <w:lang w:val="ru-RU"/>
        </w:rPr>
        <w:t xml:space="preserve"> </w:t>
      </w:r>
      <w:r>
        <w:rPr>
          <w:lang w:val="ru-RU"/>
        </w:rPr>
        <w:t>этих</w:t>
      </w:r>
      <w:r w:rsidRPr="001D2269">
        <w:rPr>
          <w:lang w:val="ru-RU"/>
        </w:rPr>
        <w:t xml:space="preserve"> </w:t>
      </w:r>
      <w:r>
        <w:rPr>
          <w:lang w:val="ru-RU"/>
        </w:rPr>
        <w:t>консультаций</w:t>
      </w:r>
      <w:r w:rsidRPr="001D2269">
        <w:rPr>
          <w:lang w:val="ru-RU"/>
        </w:rPr>
        <w:t>.</w:t>
      </w:r>
    </w:p>
    <w:p w:rsidR="00B74D16" w:rsidRPr="001D2269" w:rsidRDefault="00B74D16" w:rsidP="00B74D16">
      <w:pPr>
        <w:keepNext/>
        <w:rPr>
          <w:lang w:val="ru-RU"/>
        </w:rPr>
      </w:pPr>
    </w:p>
    <w:p w:rsidR="00B74D16" w:rsidRPr="008A41D5" w:rsidRDefault="00B74D16" w:rsidP="00B74D16">
      <w:pPr>
        <w:rPr>
          <w:lang w:val="ru-RU"/>
        </w:rPr>
      </w:pPr>
      <w:r w:rsidRPr="001F534F">
        <w:fldChar w:fldCharType="begin"/>
      </w:r>
      <w:r w:rsidRPr="001D2269">
        <w:rPr>
          <w:lang w:val="ru-RU"/>
        </w:rPr>
        <w:instrText xml:space="preserve"> </w:instrText>
      </w:r>
      <w:r w:rsidRPr="001F534F">
        <w:instrText>AUTONUM</w:instrText>
      </w:r>
      <w:r w:rsidRPr="001D2269">
        <w:rPr>
          <w:lang w:val="ru-RU"/>
        </w:rPr>
        <w:instrText xml:space="preserve">  </w:instrText>
      </w:r>
      <w:r w:rsidRPr="001F534F">
        <w:fldChar w:fldCharType="end"/>
      </w:r>
      <w:r w:rsidRPr="001D2269">
        <w:rPr>
          <w:lang w:val="ru-RU"/>
        </w:rPr>
        <w:tab/>
        <w:t xml:space="preserve">Делегация Бельгии, выступая от имени Группы </w:t>
      </w:r>
      <w:r>
        <w:t>B</w:t>
      </w:r>
      <w:r w:rsidRPr="001D2269">
        <w:rPr>
          <w:lang w:val="ru-RU"/>
        </w:rPr>
        <w:t xml:space="preserve">, </w:t>
      </w:r>
      <w:r>
        <w:rPr>
          <w:lang w:val="ru-RU"/>
        </w:rPr>
        <w:t>заявила, что в рамках Группы состоялись продолжительные прения.  Поскольку эта тема не входит в число приоритетных для Группы направлений работы, она готова проявить некоторую гибкость.  Как поняла Группа, Комитет почти договорился о том, чтобы попросить Секретариат о проведении дальнейшей работы по уголовным санкциям в деле защиты патентных прав.  Однако</w:t>
      </w:r>
      <w:r w:rsidRPr="00004123">
        <w:rPr>
          <w:lang w:val="ru-RU"/>
        </w:rPr>
        <w:t xml:space="preserve"> </w:t>
      </w:r>
      <w:r>
        <w:rPr>
          <w:lang w:val="ru-RU"/>
        </w:rPr>
        <w:t>Группа</w:t>
      </w:r>
      <w:r w:rsidRPr="00004123">
        <w:rPr>
          <w:lang w:val="ru-RU"/>
        </w:rPr>
        <w:t xml:space="preserve"> </w:t>
      </w:r>
      <w:r>
        <w:rPr>
          <w:lang w:val="ru-RU"/>
        </w:rPr>
        <w:t>не</w:t>
      </w:r>
      <w:r w:rsidRPr="00004123">
        <w:rPr>
          <w:lang w:val="ru-RU"/>
        </w:rPr>
        <w:t xml:space="preserve"> </w:t>
      </w:r>
      <w:r>
        <w:rPr>
          <w:lang w:val="ru-RU"/>
        </w:rPr>
        <w:t>имеет</w:t>
      </w:r>
      <w:r w:rsidRPr="00004123">
        <w:rPr>
          <w:lang w:val="ru-RU"/>
        </w:rPr>
        <w:t xml:space="preserve"> </w:t>
      </w:r>
      <w:r>
        <w:rPr>
          <w:lang w:val="ru-RU"/>
        </w:rPr>
        <w:t>возможности</w:t>
      </w:r>
      <w:r w:rsidRPr="00004123">
        <w:rPr>
          <w:lang w:val="ru-RU"/>
        </w:rPr>
        <w:t xml:space="preserve"> </w:t>
      </w:r>
      <w:r>
        <w:rPr>
          <w:lang w:val="ru-RU"/>
        </w:rPr>
        <w:t>более</w:t>
      </w:r>
      <w:r w:rsidRPr="00004123">
        <w:rPr>
          <w:lang w:val="ru-RU"/>
        </w:rPr>
        <w:t xml:space="preserve"> </w:t>
      </w:r>
      <w:r>
        <w:rPr>
          <w:lang w:val="ru-RU"/>
        </w:rPr>
        <w:t>глубоко</w:t>
      </w:r>
      <w:r w:rsidRPr="00004123">
        <w:rPr>
          <w:lang w:val="ru-RU"/>
        </w:rPr>
        <w:t xml:space="preserve"> </w:t>
      </w:r>
      <w:r>
        <w:rPr>
          <w:lang w:val="ru-RU"/>
        </w:rPr>
        <w:t>проработать</w:t>
      </w:r>
      <w:r w:rsidRPr="00004123">
        <w:rPr>
          <w:lang w:val="ru-RU"/>
        </w:rPr>
        <w:t xml:space="preserve"> </w:t>
      </w:r>
      <w:r>
        <w:rPr>
          <w:lang w:val="ru-RU"/>
        </w:rPr>
        <w:t>другие</w:t>
      </w:r>
      <w:r w:rsidRPr="00004123">
        <w:rPr>
          <w:lang w:val="ru-RU"/>
        </w:rPr>
        <w:t xml:space="preserve"> </w:t>
      </w:r>
      <w:r>
        <w:rPr>
          <w:lang w:val="ru-RU"/>
        </w:rPr>
        <w:t>гибкие</w:t>
      </w:r>
      <w:r w:rsidRPr="00004123">
        <w:rPr>
          <w:lang w:val="ru-RU"/>
        </w:rPr>
        <w:t xml:space="preserve"> </w:t>
      </w:r>
      <w:r>
        <w:rPr>
          <w:lang w:val="ru-RU"/>
        </w:rPr>
        <w:t>возможности, включенные в перечень.  Кроме</w:t>
      </w:r>
      <w:r w:rsidRPr="008A41D5">
        <w:rPr>
          <w:lang w:val="ru-RU"/>
        </w:rPr>
        <w:t xml:space="preserve"> </w:t>
      </w:r>
      <w:r>
        <w:rPr>
          <w:lang w:val="ru-RU"/>
        </w:rPr>
        <w:t>того</w:t>
      </w:r>
      <w:r w:rsidRPr="008A41D5">
        <w:rPr>
          <w:lang w:val="ru-RU"/>
        </w:rPr>
        <w:t xml:space="preserve">, </w:t>
      </w:r>
      <w:r>
        <w:rPr>
          <w:lang w:val="ru-RU"/>
        </w:rPr>
        <w:t>утром</w:t>
      </w:r>
      <w:r w:rsidRPr="008A41D5">
        <w:rPr>
          <w:lang w:val="ru-RU"/>
        </w:rPr>
        <w:t xml:space="preserve"> </w:t>
      </w:r>
      <w:r>
        <w:rPr>
          <w:lang w:val="ru-RU"/>
        </w:rPr>
        <w:t>делегации</w:t>
      </w:r>
      <w:r w:rsidRPr="008A41D5">
        <w:rPr>
          <w:lang w:val="ru-RU"/>
        </w:rPr>
        <w:t xml:space="preserve"> </w:t>
      </w:r>
      <w:r>
        <w:rPr>
          <w:lang w:val="ru-RU"/>
        </w:rPr>
        <w:t>не</w:t>
      </w:r>
      <w:r w:rsidRPr="008A41D5">
        <w:rPr>
          <w:lang w:val="ru-RU"/>
        </w:rPr>
        <w:t xml:space="preserve"> </w:t>
      </w:r>
      <w:r>
        <w:rPr>
          <w:lang w:val="ru-RU"/>
        </w:rPr>
        <w:t>смогли</w:t>
      </w:r>
      <w:r w:rsidRPr="008A41D5">
        <w:rPr>
          <w:lang w:val="ru-RU"/>
        </w:rPr>
        <w:t xml:space="preserve"> </w:t>
      </w:r>
      <w:r>
        <w:rPr>
          <w:lang w:val="ru-RU"/>
        </w:rPr>
        <w:t>далее обозначить свои позиции относительно гибкой возможности, касающейся мер, связанных с национальной безопасностью</w:t>
      </w:r>
      <w:r w:rsidRPr="008A41D5">
        <w:rPr>
          <w:lang w:val="ru-RU"/>
        </w:rPr>
        <w:t>.</w:t>
      </w:r>
    </w:p>
    <w:p w:rsidR="00B74D16" w:rsidRPr="008A41D5" w:rsidRDefault="00B74D16" w:rsidP="00B74D16">
      <w:pPr>
        <w:rPr>
          <w:lang w:val="ru-RU"/>
        </w:rPr>
      </w:pPr>
    </w:p>
    <w:p w:rsidR="00B74D16" w:rsidRPr="00FB4696" w:rsidRDefault="00B74D16" w:rsidP="00B74D16">
      <w:pPr>
        <w:rPr>
          <w:lang w:val="ru-RU"/>
        </w:rPr>
      </w:pPr>
      <w:r w:rsidRPr="001F534F">
        <w:fldChar w:fldCharType="begin"/>
      </w:r>
      <w:r w:rsidRPr="008A41D5">
        <w:rPr>
          <w:lang w:val="ru-RU"/>
        </w:rPr>
        <w:instrText xml:space="preserve"> </w:instrText>
      </w:r>
      <w:r w:rsidRPr="001F534F">
        <w:instrText>AUTONUM</w:instrText>
      </w:r>
      <w:r w:rsidRPr="008A41D5">
        <w:rPr>
          <w:lang w:val="ru-RU"/>
        </w:rPr>
        <w:instrText xml:space="preserve">  </w:instrText>
      </w:r>
      <w:r w:rsidRPr="001F534F">
        <w:fldChar w:fldCharType="end"/>
      </w:r>
      <w:r w:rsidRPr="008A41D5">
        <w:rPr>
          <w:lang w:val="ru-RU"/>
        </w:rPr>
        <w:tab/>
      </w:r>
      <w:r>
        <w:rPr>
          <w:lang w:val="ru-RU"/>
        </w:rPr>
        <w:t>Делегация</w:t>
      </w:r>
      <w:r w:rsidRPr="008A41D5">
        <w:rPr>
          <w:lang w:val="ru-RU"/>
        </w:rPr>
        <w:t xml:space="preserve"> </w:t>
      </w:r>
      <w:r>
        <w:rPr>
          <w:lang w:val="ru-RU"/>
        </w:rPr>
        <w:t>Ирландии</w:t>
      </w:r>
      <w:r w:rsidRPr="008A41D5">
        <w:rPr>
          <w:lang w:val="ru-RU"/>
        </w:rPr>
        <w:t xml:space="preserve">, </w:t>
      </w:r>
      <w:r>
        <w:rPr>
          <w:lang w:val="ru-RU"/>
        </w:rPr>
        <w:t>выступая</w:t>
      </w:r>
      <w:r w:rsidRPr="008A41D5">
        <w:rPr>
          <w:lang w:val="ru-RU"/>
        </w:rPr>
        <w:t xml:space="preserve"> </w:t>
      </w:r>
      <w:r>
        <w:rPr>
          <w:lang w:val="ru-RU"/>
        </w:rPr>
        <w:t>от</w:t>
      </w:r>
      <w:r w:rsidRPr="008A41D5">
        <w:rPr>
          <w:lang w:val="ru-RU"/>
        </w:rPr>
        <w:t xml:space="preserve"> </w:t>
      </w:r>
      <w:r>
        <w:rPr>
          <w:lang w:val="ru-RU"/>
        </w:rPr>
        <w:t>имени</w:t>
      </w:r>
      <w:r w:rsidRPr="008A41D5">
        <w:rPr>
          <w:lang w:val="ru-RU"/>
        </w:rPr>
        <w:t xml:space="preserve"> </w:t>
      </w:r>
      <w:r>
        <w:rPr>
          <w:lang w:val="ru-RU"/>
        </w:rPr>
        <w:t>ЕС</w:t>
      </w:r>
      <w:r w:rsidRPr="008A41D5">
        <w:rPr>
          <w:lang w:val="ru-RU"/>
        </w:rPr>
        <w:t xml:space="preserve"> </w:t>
      </w:r>
      <w:r>
        <w:rPr>
          <w:lang w:val="ru-RU"/>
        </w:rPr>
        <w:t>и</w:t>
      </w:r>
      <w:r w:rsidRPr="008A41D5">
        <w:rPr>
          <w:lang w:val="ru-RU"/>
        </w:rPr>
        <w:t xml:space="preserve"> </w:t>
      </w:r>
      <w:r>
        <w:rPr>
          <w:lang w:val="ru-RU"/>
        </w:rPr>
        <w:t>его</w:t>
      </w:r>
      <w:r w:rsidRPr="008A41D5">
        <w:rPr>
          <w:lang w:val="ru-RU"/>
        </w:rPr>
        <w:t xml:space="preserve"> </w:t>
      </w:r>
      <w:r>
        <w:rPr>
          <w:lang w:val="ru-RU"/>
        </w:rPr>
        <w:t>государств</w:t>
      </w:r>
      <w:r w:rsidRPr="008A41D5">
        <w:rPr>
          <w:lang w:val="ru-RU"/>
        </w:rPr>
        <w:t>-</w:t>
      </w:r>
      <w:r>
        <w:rPr>
          <w:lang w:val="ru-RU"/>
        </w:rPr>
        <w:t>членов</w:t>
      </w:r>
      <w:r w:rsidRPr="008A41D5">
        <w:rPr>
          <w:lang w:val="ru-RU"/>
        </w:rPr>
        <w:t xml:space="preserve">, </w:t>
      </w:r>
      <w:r>
        <w:rPr>
          <w:lang w:val="ru-RU"/>
        </w:rPr>
        <w:t>заявила</w:t>
      </w:r>
      <w:r w:rsidRPr="008A41D5">
        <w:rPr>
          <w:lang w:val="ru-RU"/>
        </w:rPr>
        <w:t xml:space="preserve">, </w:t>
      </w:r>
      <w:r>
        <w:rPr>
          <w:lang w:val="ru-RU"/>
        </w:rPr>
        <w:t>что</w:t>
      </w:r>
      <w:r w:rsidRPr="008A41D5">
        <w:rPr>
          <w:lang w:val="ru-RU"/>
        </w:rPr>
        <w:t xml:space="preserve"> </w:t>
      </w:r>
      <w:r>
        <w:rPr>
          <w:lang w:val="ru-RU"/>
        </w:rPr>
        <w:t>они</w:t>
      </w:r>
      <w:r w:rsidRPr="008A41D5">
        <w:rPr>
          <w:lang w:val="ru-RU"/>
        </w:rPr>
        <w:t xml:space="preserve"> </w:t>
      </w:r>
      <w:r>
        <w:rPr>
          <w:lang w:val="ru-RU"/>
        </w:rPr>
        <w:t>приняли</w:t>
      </w:r>
      <w:r w:rsidRPr="008A41D5">
        <w:rPr>
          <w:lang w:val="ru-RU"/>
        </w:rPr>
        <w:t xml:space="preserve"> </w:t>
      </w:r>
      <w:r>
        <w:rPr>
          <w:lang w:val="ru-RU"/>
        </w:rPr>
        <w:t>участие</w:t>
      </w:r>
      <w:r w:rsidRPr="008A41D5">
        <w:rPr>
          <w:lang w:val="ru-RU"/>
        </w:rPr>
        <w:t xml:space="preserve"> </w:t>
      </w:r>
      <w:r>
        <w:rPr>
          <w:lang w:val="ru-RU"/>
        </w:rPr>
        <w:t>в</w:t>
      </w:r>
      <w:r w:rsidRPr="008A41D5">
        <w:rPr>
          <w:lang w:val="ru-RU"/>
        </w:rPr>
        <w:t xml:space="preserve"> </w:t>
      </w:r>
      <w:r>
        <w:rPr>
          <w:lang w:val="ru-RU"/>
        </w:rPr>
        <w:t>совещании</w:t>
      </w:r>
      <w:r w:rsidRPr="008A41D5">
        <w:rPr>
          <w:lang w:val="ru-RU"/>
        </w:rPr>
        <w:t xml:space="preserve"> </w:t>
      </w:r>
      <w:r>
        <w:rPr>
          <w:lang w:val="ru-RU"/>
        </w:rPr>
        <w:t>Группы</w:t>
      </w:r>
      <w:r w:rsidRPr="008A41D5">
        <w:t> </w:t>
      </w:r>
      <w:r>
        <w:t>B</w:t>
      </w:r>
      <w:r>
        <w:rPr>
          <w:lang w:val="ru-RU"/>
        </w:rPr>
        <w:t xml:space="preserve"> после своего координационного совещания.  Их</w:t>
      </w:r>
      <w:r w:rsidRPr="00FB4696">
        <w:rPr>
          <w:lang w:val="ru-RU"/>
        </w:rPr>
        <w:t xml:space="preserve"> </w:t>
      </w:r>
      <w:r>
        <w:rPr>
          <w:lang w:val="ru-RU"/>
        </w:rPr>
        <w:t>позицию</w:t>
      </w:r>
      <w:r w:rsidRPr="00FB4696">
        <w:rPr>
          <w:lang w:val="ru-RU"/>
        </w:rPr>
        <w:t xml:space="preserve"> </w:t>
      </w:r>
      <w:r>
        <w:rPr>
          <w:lang w:val="ru-RU"/>
        </w:rPr>
        <w:t>представила</w:t>
      </w:r>
      <w:r w:rsidRPr="00FB4696">
        <w:rPr>
          <w:lang w:val="ru-RU"/>
        </w:rPr>
        <w:t xml:space="preserve"> делегация Бельгии.  </w:t>
      </w:r>
    </w:p>
    <w:p w:rsidR="00B74D16" w:rsidRPr="00FB4696" w:rsidRDefault="00B74D16" w:rsidP="00B74D16">
      <w:pPr>
        <w:rPr>
          <w:lang w:val="ru-RU"/>
        </w:rPr>
      </w:pPr>
    </w:p>
    <w:p w:rsidR="00B74D16" w:rsidRPr="008A41D5" w:rsidRDefault="00B74D16" w:rsidP="00B74D16">
      <w:pPr>
        <w:rPr>
          <w:lang w:val="ru-RU"/>
        </w:rPr>
      </w:pPr>
      <w:r w:rsidRPr="001F534F">
        <w:fldChar w:fldCharType="begin"/>
      </w:r>
      <w:r w:rsidRPr="008A41D5">
        <w:rPr>
          <w:lang w:val="ru-RU"/>
        </w:rPr>
        <w:instrText xml:space="preserve"> </w:instrText>
      </w:r>
      <w:r w:rsidRPr="001F534F">
        <w:instrText>AUTONUM</w:instrText>
      </w:r>
      <w:r w:rsidRPr="008A41D5">
        <w:rPr>
          <w:lang w:val="ru-RU"/>
        </w:rPr>
        <w:instrText xml:space="preserve">  </w:instrText>
      </w:r>
      <w:r w:rsidRPr="001F534F">
        <w:fldChar w:fldCharType="end"/>
      </w:r>
      <w:r w:rsidRPr="008A41D5">
        <w:rPr>
          <w:lang w:val="ru-RU"/>
        </w:rPr>
        <w:tab/>
      </w:r>
      <w:r>
        <w:rPr>
          <w:lang w:val="ru-RU"/>
        </w:rPr>
        <w:t>Председатель</w:t>
      </w:r>
      <w:r w:rsidRPr="008A41D5">
        <w:rPr>
          <w:lang w:val="ru-RU"/>
        </w:rPr>
        <w:t xml:space="preserve"> </w:t>
      </w:r>
      <w:r>
        <w:rPr>
          <w:lang w:val="ru-RU"/>
        </w:rPr>
        <w:t>заявил</w:t>
      </w:r>
      <w:r w:rsidRPr="008A41D5">
        <w:rPr>
          <w:lang w:val="ru-RU"/>
        </w:rPr>
        <w:t xml:space="preserve">, </w:t>
      </w:r>
      <w:r>
        <w:rPr>
          <w:lang w:val="ru-RU"/>
        </w:rPr>
        <w:t>что</w:t>
      </w:r>
      <w:r w:rsidRPr="008A41D5">
        <w:rPr>
          <w:lang w:val="ru-RU"/>
        </w:rPr>
        <w:t xml:space="preserve"> </w:t>
      </w:r>
      <w:r>
        <w:rPr>
          <w:lang w:val="ru-RU"/>
        </w:rPr>
        <w:t>предоставляет</w:t>
      </w:r>
      <w:r w:rsidRPr="008A41D5">
        <w:rPr>
          <w:lang w:val="ru-RU"/>
        </w:rPr>
        <w:t xml:space="preserve"> </w:t>
      </w:r>
      <w:r>
        <w:rPr>
          <w:lang w:val="ru-RU"/>
        </w:rPr>
        <w:t>Комитету</w:t>
      </w:r>
      <w:r w:rsidRPr="008A41D5">
        <w:rPr>
          <w:lang w:val="ru-RU"/>
        </w:rPr>
        <w:t xml:space="preserve"> </w:t>
      </w:r>
      <w:r>
        <w:rPr>
          <w:lang w:val="ru-RU"/>
        </w:rPr>
        <w:t>решать</w:t>
      </w:r>
      <w:r w:rsidRPr="008A41D5">
        <w:rPr>
          <w:lang w:val="ru-RU"/>
        </w:rPr>
        <w:t xml:space="preserve">, </w:t>
      </w:r>
      <w:r>
        <w:rPr>
          <w:lang w:val="ru-RU"/>
        </w:rPr>
        <w:t>как</w:t>
      </w:r>
      <w:r w:rsidRPr="008A41D5">
        <w:rPr>
          <w:lang w:val="ru-RU"/>
        </w:rPr>
        <w:t xml:space="preserve"> </w:t>
      </w:r>
      <w:r>
        <w:rPr>
          <w:lang w:val="ru-RU"/>
        </w:rPr>
        <w:t>работать</w:t>
      </w:r>
      <w:r w:rsidRPr="008A41D5">
        <w:rPr>
          <w:lang w:val="ru-RU"/>
        </w:rPr>
        <w:t xml:space="preserve"> </w:t>
      </w:r>
      <w:r>
        <w:rPr>
          <w:lang w:val="ru-RU"/>
        </w:rPr>
        <w:t>далее</w:t>
      </w:r>
      <w:r w:rsidRPr="008A41D5">
        <w:rPr>
          <w:lang w:val="ru-RU"/>
        </w:rPr>
        <w:t xml:space="preserve"> </w:t>
      </w:r>
      <w:r>
        <w:rPr>
          <w:lang w:val="ru-RU"/>
        </w:rPr>
        <w:t>по</w:t>
      </w:r>
      <w:r w:rsidRPr="008A41D5">
        <w:rPr>
          <w:lang w:val="ru-RU"/>
        </w:rPr>
        <w:t xml:space="preserve"> </w:t>
      </w:r>
      <w:r>
        <w:rPr>
          <w:lang w:val="ru-RU"/>
        </w:rPr>
        <w:t>этому</w:t>
      </w:r>
      <w:r w:rsidRPr="008A41D5">
        <w:rPr>
          <w:lang w:val="ru-RU"/>
        </w:rPr>
        <w:t xml:space="preserve"> </w:t>
      </w:r>
      <w:r>
        <w:rPr>
          <w:lang w:val="ru-RU"/>
        </w:rPr>
        <w:t>пункту</w:t>
      </w:r>
      <w:r w:rsidRPr="008A41D5">
        <w:rPr>
          <w:lang w:val="ru-RU"/>
        </w:rPr>
        <w:t xml:space="preserve"> </w:t>
      </w:r>
      <w:r>
        <w:rPr>
          <w:lang w:val="ru-RU"/>
        </w:rPr>
        <w:t>повестки</w:t>
      </w:r>
      <w:r w:rsidRPr="008A41D5">
        <w:rPr>
          <w:lang w:val="ru-RU"/>
        </w:rPr>
        <w:t xml:space="preserve"> </w:t>
      </w:r>
      <w:r>
        <w:rPr>
          <w:lang w:val="ru-RU"/>
        </w:rPr>
        <w:t>дня</w:t>
      </w:r>
      <w:r w:rsidRPr="008A41D5">
        <w:rPr>
          <w:lang w:val="ru-RU"/>
        </w:rPr>
        <w:t>.</w:t>
      </w:r>
    </w:p>
    <w:p w:rsidR="00B74D16" w:rsidRPr="008A41D5" w:rsidRDefault="00B74D16" w:rsidP="00B74D16">
      <w:pPr>
        <w:rPr>
          <w:lang w:val="ru-RU"/>
        </w:rPr>
      </w:pPr>
    </w:p>
    <w:p w:rsidR="00B74D16" w:rsidRPr="00FB4696" w:rsidRDefault="00B74D16" w:rsidP="00B74D16">
      <w:pPr>
        <w:rPr>
          <w:lang w:val="ru-RU"/>
        </w:rPr>
      </w:pPr>
      <w:r w:rsidRPr="001F534F">
        <w:fldChar w:fldCharType="begin"/>
      </w:r>
      <w:r w:rsidRPr="008A41D5">
        <w:rPr>
          <w:lang w:val="ru-RU"/>
        </w:rPr>
        <w:instrText xml:space="preserve"> </w:instrText>
      </w:r>
      <w:r w:rsidRPr="001F534F">
        <w:instrText>AUTONUM</w:instrText>
      </w:r>
      <w:r w:rsidRPr="008A41D5">
        <w:rPr>
          <w:lang w:val="ru-RU"/>
        </w:rPr>
        <w:instrText xml:space="preserve">  </w:instrText>
      </w:r>
      <w:r w:rsidRPr="001F534F">
        <w:fldChar w:fldCharType="end"/>
      </w:r>
      <w:r w:rsidRPr="008A41D5">
        <w:rPr>
          <w:lang w:val="ru-RU"/>
        </w:rPr>
        <w:tab/>
        <w:t xml:space="preserve">Делегация Бразилии, </w:t>
      </w:r>
      <w:r>
        <w:rPr>
          <w:lang w:val="ru-RU"/>
        </w:rPr>
        <w:t>выступая</w:t>
      </w:r>
      <w:r w:rsidRPr="008A41D5">
        <w:rPr>
          <w:lang w:val="ru-RU"/>
        </w:rPr>
        <w:t xml:space="preserve"> </w:t>
      </w:r>
      <w:r>
        <w:rPr>
          <w:lang w:val="ru-RU"/>
        </w:rPr>
        <w:t>от</w:t>
      </w:r>
      <w:r w:rsidRPr="008A41D5">
        <w:rPr>
          <w:lang w:val="ru-RU"/>
        </w:rPr>
        <w:t xml:space="preserve"> </w:t>
      </w:r>
      <w:r>
        <w:rPr>
          <w:lang w:val="ru-RU"/>
        </w:rPr>
        <w:t>имени</w:t>
      </w:r>
      <w:r w:rsidRPr="008A41D5">
        <w:rPr>
          <w:lang w:val="ru-RU"/>
        </w:rPr>
        <w:t xml:space="preserve"> </w:t>
      </w:r>
      <w:r>
        <w:rPr>
          <w:lang w:val="ru-RU"/>
        </w:rPr>
        <w:t>ГПДР</w:t>
      </w:r>
      <w:r w:rsidRPr="008A41D5">
        <w:rPr>
          <w:lang w:val="ru-RU"/>
        </w:rPr>
        <w:t xml:space="preserve">, </w:t>
      </w:r>
      <w:r>
        <w:rPr>
          <w:lang w:val="ru-RU"/>
        </w:rPr>
        <w:t>заявила</w:t>
      </w:r>
      <w:r w:rsidRPr="008A41D5">
        <w:rPr>
          <w:lang w:val="ru-RU"/>
        </w:rPr>
        <w:t xml:space="preserve">, </w:t>
      </w:r>
      <w:r>
        <w:rPr>
          <w:lang w:val="ru-RU"/>
        </w:rPr>
        <w:t>что</w:t>
      </w:r>
      <w:r w:rsidRPr="008A41D5">
        <w:rPr>
          <w:lang w:val="ru-RU"/>
        </w:rPr>
        <w:t xml:space="preserve"> </w:t>
      </w:r>
      <w:r>
        <w:rPr>
          <w:lang w:val="ru-RU"/>
        </w:rPr>
        <w:t>неофициальные</w:t>
      </w:r>
      <w:r w:rsidRPr="008A41D5">
        <w:rPr>
          <w:lang w:val="ru-RU"/>
        </w:rPr>
        <w:t xml:space="preserve"> </w:t>
      </w:r>
      <w:r>
        <w:rPr>
          <w:lang w:val="ru-RU"/>
        </w:rPr>
        <w:t>консультации зашли в тупик.  Для</w:t>
      </w:r>
      <w:r w:rsidRPr="008A41D5">
        <w:rPr>
          <w:lang w:val="ru-RU"/>
        </w:rPr>
        <w:t xml:space="preserve"> </w:t>
      </w:r>
      <w:r>
        <w:rPr>
          <w:lang w:val="ru-RU"/>
        </w:rPr>
        <w:t>развивающихся</w:t>
      </w:r>
      <w:r w:rsidRPr="008A41D5">
        <w:rPr>
          <w:lang w:val="ru-RU"/>
        </w:rPr>
        <w:t xml:space="preserve"> </w:t>
      </w:r>
      <w:r>
        <w:rPr>
          <w:lang w:val="ru-RU"/>
        </w:rPr>
        <w:t>стран</w:t>
      </w:r>
      <w:r w:rsidRPr="008A41D5">
        <w:rPr>
          <w:lang w:val="ru-RU"/>
        </w:rPr>
        <w:t xml:space="preserve"> </w:t>
      </w:r>
      <w:r>
        <w:rPr>
          <w:lang w:val="ru-RU"/>
        </w:rPr>
        <w:t>крайне</w:t>
      </w:r>
      <w:r w:rsidRPr="008A41D5">
        <w:rPr>
          <w:lang w:val="ru-RU"/>
        </w:rPr>
        <w:t xml:space="preserve"> </w:t>
      </w:r>
      <w:r>
        <w:rPr>
          <w:lang w:val="ru-RU"/>
        </w:rPr>
        <w:t>важно</w:t>
      </w:r>
      <w:r w:rsidRPr="008A41D5">
        <w:rPr>
          <w:lang w:val="ru-RU"/>
        </w:rPr>
        <w:t xml:space="preserve"> </w:t>
      </w:r>
      <w:r>
        <w:rPr>
          <w:lang w:val="ru-RU"/>
        </w:rPr>
        <w:t>понимать, какие у них есть варианты, связанные с гибкими возможностями, при разработке политики в области ИС.  Секретариат</w:t>
      </w:r>
      <w:r w:rsidRPr="008A41D5">
        <w:rPr>
          <w:lang w:val="ru-RU"/>
        </w:rPr>
        <w:t xml:space="preserve"> </w:t>
      </w:r>
      <w:r>
        <w:rPr>
          <w:lang w:val="ru-RU"/>
        </w:rPr>
        <w:t>можно</w:t>
      </w:r>
      <w:r w:rsidRPr="008A41D5">
        <w:rPr>
          <w:lang w:val="ru-RU"/>
        </w:rPr>
        <w:t xml:space="preserve"> </w:t>
      </w:r>
      <w:r>
        <w:rPr>
          <w:lang w:val="ru-RU"/>
        </w:rPr>
        <w:t>было</w:t>
      </w:r>
      <w:r w:rsidRPr="008A41D5">
        <w:rPr>
          <w:lang w:val="ru-RU"/>
        </w:rPr>
        <w:t xml:space="preserve"> </w:t>
      </w:r>
      <w:r>
        <w:rPr>
          <w:lang w:val="ru-RU"/>
        </w:rPr>
        <w:t>бы</w:t>
      </w:r>
      <w:r w:rsidRPr="008A41D5">
        <w:rPr>
          <w:lang w:val="ru-RU"/>
        </w:rPr>
        <w:t xml:space="preserve"> </w:t>
      </w:r>
      <w:r>
        <w:rPr>
          <w:lang w:val="ru-RU"/>
        </w:rPr>
        <w:t>попросить</w:t>
      </w:r>
      <w:r w:rsidRPr="008A41D5">
        <w:rPr>
          <w:lang w:val="ru-RU"/>
        </w:rPr>
        <w:t xml:space="preserve"> </w:t>
      </w:r>
      <w:r>
        <w:rPr>
          <w:lang w:val="ru-RU"/>
        </w:rPr>
        <w:t>предложить Комитету новый комплекс гибких возможностей для рассмотрения и принятия решений в связи с проведением новых исследований на следующем КРИС.</w:t>
      </w:r>
    </w:p>
    <w:p w:rsidR="00B74D16" w:rsidRPr="00FB4696" w:rsidRDefault="00B74D16" w:rsidP="00B74D16">
      <w:pPr>
        <w:rPr>
          <w:lang w:val="ru-RU"/>
        </w:rPr>
      </w:pPr>
    </w:p>
    <w:p w:rsidR="00B74D16" w:rsidRPr="002C1E8F" w:rsidRDefault="00B74D16" w:rsidP="00B74D16">
      <w:pPr>
        <w:rPr>
          <w:lang w:val="ru-RU"/>
        </w:rPr>
      </w:pPr>
      <w:r w:rsidRPr="001F534F">
        <w:fldChar w:fldCharType="begin"/>
      </w:r>
      <w:r w:rsidRPr="002C1E8F">
        <w:rPr>
          <w:lang w:val="ru-RU"/>
        </w:rPr>
        <w:instrText xml:space="preserve"> </w:instrText>
      </w:r>
      <w:r w:rsidRPr="001F534F">
        <w:instrText>AUTONUM</w:instrText>
      </w:r>
      <w:r w:rsidRPr="002C1E8F">
        <w:rPr>
          <w:lang w:val="ru-RU"/>
        </w:rPr>
        <w:instrText xml:space="preserve">  </w:instrText>
      </w:r>
      <w:r w:rsidRPr="001F534F">
        <w:fldChar w:fldCharType="end"/>
      </w:r>
      <w:r w:rsidRPr="002C1E8F">
        <w:rPr>
          <w:lang w:val="ru-RU"/>
        </w:rPr>
        <w:tab/>
        <w:t xml:space="preserve">Делегация Египта </w:t>
      </w:r>
      <w:r>
        <w:rPr>
          <w:lang w:val="ru-RU"/>
        </w:rPr>
        <w:t>заявила</w:t>
      </w:r>
      <w:r w:rsidRPr="002C1E8F">
        <w:rPr>
          <w:lang w:val="ru-RU"/>
        </w:rPr>
        <w:t xml:space="preserve">, </w:t>
      </w:r>
      <w:r>
        <w:rPr>
          <w:lang w:val="ru-RU"/>
        </w:rPr>
        <w:t>что</w:t>
      </w:r>
      <w:r w:rsidRPr="002C1E8F">
        <w:rPr>
          <w:lang w:val="ru-RU"/>
        </w:rPr>
        <w:t xml:space="preserve"> </w:t>
      </w:r>
      <w:r>
        <w:rPr>
          <w:lang w:val="ru-RU"/>
        </w:rPr>
        <w:t>для</w:t>
      </w:r>
      <w:r w:rsidRPr="002C1E8F">
        <w:rPr>
          <w:lang w:val="ru-RU"/>
        </w:rPr>
        <w:t xml:space="preserve"> </w:t>
      </w:r>
      <w:r>
        <w:rPr>
          <w:lang w:val="ru-RU"/>
        </w:rPr>
        <w:t>поиска</w:t>
      </w:r>
      <w:r w:rsidRPr="002C1E8F">
        <w:rPr>
          <w:lang w:val="ru-RU"/>
        </w:rPr>
        <w:t xml:space="preserve"> </w:t>
      </w:r>
      <w:r>
        <w:rPr>
          <w:lang w:val="ru-RU"/>
        </w:rPr>
        <w:t>решений</w:t>
      </w:r>
      <w:r w:rsidRPr="002C1E8F">
        <w:rPr>
          <w:lang w:val="ru-RU"/>
        </w:rPr>
        <w:t xml:space="preserve"> </w:t>
      </w:r>
      <w:r>
        <w:rPr>
          <w:lang w:val="ru-RU"/>
        </w:rPr>
        <w:t>тех</w:t>
      </w:r>
      <w:r w:rsidRPr="002C1E8F">
        <w:rPr>
          <w:lang w:val="ru-RU"/>
        </w:rPr>
        <w:t xml:space="preserve"> </w:t>
      </w:r>
      <w:r>
        <w:rPr>
          <w:lang w:val="ru-RU"/>
        </w:rPr>
        <w:t>проблем</w:t>
      </w:r>
      <w:r w:rsidRPr="002C1E8F">
        <w:rPr>
          <w:lang w:val="ru-RU"/>
        </w:rPr>
        <w:t xml:space="preserve">, </w:t>
      </w:r>
      <w:r>
        <w:rPr>
          <w:lang w:val="ru-RU"/>
        </w:rPr>
        <w:t>с</w:t>
      </w:r>
      <w:r w:rsidRPr="002C1E8F">
        <w:rPr>
          <w:lang w:val="ru-RU"/>
        </w:rPr>
        <w:t xml:space="preserve"> </w:t>
      </w:r>
      <w:r>
        <w:rPr>
          <w:lang w:val="ru-RU"/>
        </w:rPr>
        <w:t>которыми</w:t>
      </w:r>
      <w:r w:rsidRPr="002C1E8F">
        <w:rPr>
          <w:lang w:val="ru-RU"/>
        </w:rPr>
        <w:t xml:space="preserve"> </w:t>
      </w:r>
      <w:r>
        <w:rPr>
          <w:lang w:val="ru-RU"/>
        </w:rPr>
        <w:t>сталкиваются</w:t>
      </w:r>
      <w:r w:rsidRPr="002C1E8F">
        <w:rPr>
          <w:lang w:val="ru-RU"/>
        </w:rPr>
        <w:t xml:space="preserve"> </w:t>
      </w:r>
      <w:r>
        <w:rPr>
          <w:lang w:val="ru-RU"/>
        </w:rPr>
        <w:t>многие</w:t>
      </w:r>
      <w:r w:rsidRPr="002C1E8F">
        <w:rPr>
          <w:lang w:val="ru-RU"/>
        </w:rPr>
        <w:t xml:space="preserve"> </w:t>
      </w:r>
      <w:r>
        <w:rPr>
          <w:lang w:val="ru-RU"/>
        </w:rPr>
        <w:t>государства</w:t>
      </w:r>
      <w:r w:rsidRPr="002C1E8F">
        <w:rPr>
          <w:lang w:val="ru-RU"/>
        </w:rPr>
        <w:t>-</w:t>
      </w:r>
      <w:r>
        <w:rPr>
          <w:lang w:val="ru-RU"/>
        </w:rPr>
        <w:t>члены ВОИС</w:t>
      </w:r>
      <w:r w:rsidRPr="002C1E8F">
        <w:rPr>
          <w:lang w:val="ru-RU"/>
        </w:rPr>
        <w:t xml:space="preserve"> </w:t>
      </w:r>
      <w:r>
        <w:rPr>
          <w:lang w:val="ru-RU"/>
        </w:rPr>
        <w:t>в</w:t>
      </w:r>
      <w:r w:rsidRPr="002C1E8F">
        <w:rPr>
          <w:lang w:val="ru-RU"/>
        </w:rPr>
        <w:t xml:space="preserve"> </w:t>
      </w:r>
      <w:r>
        <w:rPr>
          <w:lang w:val="ru-RU"/>
        </w:rPr>
        <w:t>этой</w:t>
      </w:r>
      <w:r w:rsidRPr="002C1E8F">
        <w:rPr>
          <w:lang w:val="ru-RU"/>
        </w:rPr>
        <w:t xml:space="preserve"> </w:t>
      </w:r>
      <w:r>
        <w:rPr>
          <w:lang w:val="ru-RU"/>
        </w:rPr>
        <w:t>области</w:t>
      </w:r>
      <w:r w:rsidRPr="002C1E8F">
        <w:rPr>
          <w:lang w:val="ru-RU"/>
        </w:rPr>
        <w:t xml:space="preserve">, </w:t>
      </w:r>
      <w:r>
        <w:rPr>
          <w:lang w:val="ru-RU"/>
        </w:rPr>
        <w:t>необходимы</w:t>
      </w:r>
      <w:r w:rsidRPr="002C1E8F">
        <w:rPr>
          <w:lang w:val="ru-RU"/>
        </w:rPr>
        <w:t xml:space="preserve"> </w:t>
      </w:r>
      <w:r>
        <w:rPr>
          <w:lang w:val="ru-RU"/>
        </w:rPr>
        <w:t>положительные</w:t>
      </w:r>
      <w:r w:rsidRPr="002C1E8F">
        <w:rPr>
          <w:lang w:val="ru-RU"/>
        </w:rPr>
        <w:t xml:space="preserve"> </w:t>
      </w:r>
      <w:r>
        <w:rPr>
          <w:lang w:val="ru-RU"/>
        </w:rPr>
        <w:t>результаты</w:t>
      </w:r>
      <w:r w:rsidRPr="002C1E8F">
        <w:rPr>
          <w:lang w:val="ru-RU"/>
        </w:rPr>
        <w:t>.</w:t>
      </w:r>
      <w:r>
        <w:rPr>
          <w:lang w:val="ru-RU"/>
        </w:rPr>
        <w:t xml:space="preserve">  Ряд</w:t>
      </w:r>
      <w:r w:rsidRPr="002C1E8F">
        <w:rPr>
          <w:lang w:val="ru-RU"/>
        </w:rPr>
        <w:t xml:space="preserve"> </w:t>
      </w:r>
      <w:r>
        <w:rPr>
          <w:lang w:val="ru-RU"/>
        </w:rPr>
        <w:t>групп</w:t>
      </w:r>
      <w:r w:rsidRPr="002C1E8F">
        <w:rPr>
          <w:lang w:val="ru-RU"/>
        </w:rPr>
        <w:t xml:space="preserve"> </w:t>
      </w:r>
      <w:r>
        <w:rPr>
          <w:lang w:val="ru-RU"/>
        </w:rPr>
        <w:t>заявил</w:t>
      </w:r>
      <w:r w:rsidRPr="002C1E8F">
        <w:rPr>
          <w:lang w:val="ru-RU"/>
        </w:rPr>
        <w:t xml:space="preserve">, </w:t>
      </w:r>
      <w:r>
        <w:rPr>
          <w:lang w:val="ru-RU"/>
        </w:rPr>
        <w:t>что</w:t>
      </w:r>
      <w:r w:rsidRPr="002C1E8F">
        <w:rPr>
          <w:lang w:val="ru-RU"/>
        </w:rPr>
        <w:t xml:space="preserve"> </w:t>
      </w:r>
      <w:r>
        <w:rPr>
          <w:lang w:val="ru-RU"/>
        </w:rPr>
        <w:t>для</w:t>
      </w:r>
      <w:r w:rsidRPr="002C1E8F">
        <w:rPr>
          <w:lang w:val="ru-RU"/>
        </w:rPr>
        <w:t xml:space="preserve"> </w:t>
      </w:r>
      <w:r>
        <w:rPr>
          <w:lang w:val="ru-RU"/>
        </w:rPr>
        <w:t>них</w:t>
      </w:r>
      <w:r w:rsidRPr="002C1E8F">
        <w:rPr>
          <w:lang w:val="ru-RU"/>
        </w:rPr>
        <w:t xml:space="preserve"> </w:t>
      </w:r>
      <w:r>
        <w:rPr>
          <w:lang w:val="ru-RU"/>
        </w:rPr>
        <w:t>это</w:t>
      </w:r>
      <w:r w:rsidRPr="002C1E8F">
        <w:rPr>
          <w:lang w:val="ru-RU"/>
        </w:rPr>
        <w:t xml:space="preserve"> </w:t>
      </w:r>
      <w:r>
        <w:rPr>
          <w:lang w:val="ru-RU"/>
        </w:rPr>
        <w:t>направление</w:t>
      </w:r>
      <w:r w:rsidRPr="002C1E8F">
        <w:rPr>
          <w:lang w:val="ru-RU"/>
        </w:rPr>
        <w:t xml:space="preserve"> </w:t>
      </w:r>
      <w:r>
        <w:rPr>
          <w:lang w:val="ru-RU"/>
        </w:rPr>
        <w:t>работы</w:t>
      </w:r>
      <w:r w:rsidRPr="002C1E8F">
        <w:rPr>
          <w:lang w:val="ru-RU"/>
        </w:rPr>
        <w:t xml:space="preserve"> </w:t>
      </w:r>
      <w:r>
        <w:rPr>
          <w:lang w:val="ru-RU"/>
        </w:rPr>
        <w:t>не</w:t>
      </w:r>
      <w:r w:rsidRPr="002C1E8F">
        <w:rPr>
          <w:lang w:val="ru-RU"/>
        </w:rPr>
        <w:t xml:space="preserve"> </w:t>
      </w:r>
      <w:r>
        <w:rPr>
          <w:lang w:val="ru-RU"/>
        </w:rPr>
        <w:t>является</w:t>
      </w:r>
      <w:r w:rsidRPr="002C1E8F">
        <w:rPr>
          <w:lang w:val="ru-RU"/>
        </w:rPr>
        <w:t xml:space="preserve"> </w:t>
      </w:r>
      <w:r>
        <w:rPr>
          <w:lang w:val="ru-RU"/>
        </w:rPr>
        <w:t>приоритетным</w:t>
      </w:r>
      <w:r w:rsidRPr="002C1E8F">
        <w:rPr>
          <w:lang w:val="ru-RU"/>
        </w:rPr>
        <w:t>.</w:t>
      </w:r>
      <w:r>
        <w:rPr>
          <w:lang w:val="ru-RU"/>
        </w:rPr>
        <w:t xml:space="preserve">  Необходимо</w:t>
      </w:r>
      <w:r w:rsidRPr="002C1E8F">
        <w:rPr>
          <w:lang w:val="ru-RU"/>
        </w:rPr>
        <w:t xml:space="preserve"> </w:t>
      </w:r>
      <w:r>
        <w:rPr>
          <w:lang w:val="ru-RU"/>
        </w:rPr>
        <w:t>изучить</w:t>
      </w:r>
      <w:r w:rsidRPr="002C1E8F">
        <w:rPr>
          <w:lang w:val="ru-RU"/>
        </w:rPr>
        <w:t xml:space="preserve"> </w:t>
      </w:r>
      <w:r>
        <w:rPr>
          <w:lang w:val="ru-RU"/>
        </w:rPr>
        <w:t>этот</w:t>
      </w:r>
      <w:r w:rsidRPr="002C1E8F">
        <w:rPr>
          <w:lang w:val="ru-RU"/>
        </w:rPr>
        <w:t xml:space="preserve"> </w:t>
      </w:r>
      <w:r>
        <w:rPr>
          <w:lang w:val="ru-RU"/>
        </w:rPr>
        <w:t>вопрос</w:t>
      </w:r>
      <w:r w:rsidRPr="002C1E8F">
        <w:rPr>
          <w:lang w:val="ru-RU"/>
        </w:rPr>
        <w:t xml:space="preserve">, </w:t>
      </w:r>
      <w:r>
        <w:rPr>
          <w:lang w:val="ru-RU"/>
        </w:rPr>
        <w:t>поскольку</w:t>
      </w:r>
      <w:r w:rsidRPr="002C1E8F">
        <w:rPr>
          <w:lang w:val="ru-RU"/>
        </w:rPr>
        <w:t xml:space="preserve"> </w:t>
      </w:r>
      <w:r>
        <w:rPr>
          <w:lang w:val="ru-RU"/>
        </w:rPr>
        <w:t>он</w:t>
      </w:r>
      <w:r w:rsidRPr="002C1E8F">
        <w:rPr>
          <w:lang w:val="ru-RU"/>
        </w:rPr>
        <w:t xml:space="preserve"> </w:t>
      </w:r>
      <w:r>
        <w:rPr>
          <w:lang w:val="ru-RU"/>
        </w:rPr>
        <w:t>крайне</w:t>
      </w:r>
      <w:r w:rsidRPr="002C1E8F">
        <w:rPr>
          <w:lang w:val="ru-RU"/>
        </w:rPr>
        <w:t xml:space="preserve"> </w:t>
      </w:r>
      <w:r>
        <w:rPr>
          <w:lang w:val="ru-RU"/>
        </w:rPr>
        <w:t>важен</w:t>
      </w:r>
      <w:r w:rsidRPr="002C1E8F">
        <w:rPr>
          <w:lang w:val="ru-RU"/>
        </w:rPr>
        <w:t xml:space="preserve"> </w:t>
      </w:r>
      <w:r>
        <w:rPr>
          <w:lang w:val="ru-RU"/>
        </w:rPr>
        <w:t>для</w:t>
      </w:r>
      <w:r w:rsidRPr="002C1E8F">
        <w:rPr>
          <w:lang w:val="ru-RU"/>
        </w:rPr>
        <w:t xml:space="preserve"> </w:t>
      </w:r>
      <w:r>
        <w:rPr>
          <w:lang w:val="ru-RU"/>
        </w:rPr>
        <w:t>развивающихся</w:t>
      </w:r>
      <w:r w:rsidRPr="002C1E8F">
        <w:rPr>
          <w:lang w:val="ru-RU"/>
        </w:rPr>
        <w:t xml:space="preserve"> </w:t>
      </w:r>
      <w:r>
        <w:rPr>
          <w:lang w:val="ru-RU"/>
        </w:rPr>
        <w:t>стран, являющихся членами Организации.  Поэтому</w:t>
      </w:r>
      <w:r w:rsidRPr="002C1E8F">
        <w:rPr>
          <w:lang w:val="ru-RU"/>
        </w:rPr>
        <w:t xml:space="preserve">, </w:t>
      </w:r>
      <w:r>
        <w:rPr>
          <w:lang w:val="ru-RU"/>
        </w:rPr>
        <w:t>возможно</w:t>
      </w:r>
      <w:r w:rsidRPr="002C1E8F">
        <w:rPr>
          <w:lang w:val="ru-RU"/>
        </w:rPr>
        <w:t xml:space="preserve">, </w:t>
      </w:r>
      <w:r>
        <w:rPr>
          <w:lang w:val="ru-RU"/>
        </w:rPr>
        <w:t>Секретариат</w:t>
      </w:r>
      <w:r w:rsidRPr="002C1E8F">
        <w:rPr>
          <w:lang w:val="ru-RU"/>
        </w:rPr>
        <w:t xml:space="preserve"> </w:t>
      </w:r>
      <w:r>
        <w:rPr>
          <w:lang w:val="ru-RU"/>
        </w:rPr>
        <w:t>мог</w:t>
      </w:r>
      <w:r w:rsidRPr="002C1E8F">
        <w:rPr>
          <w:lang w:val="ru-RU"/>
        </w:rPr>
        <w:t xml:space="preserve"> </w:t>
      </w:r>
      <w:r>
        <w:rPr>
          <w:lang w:val="ru-RU"/>
        </w:rPr>
        <w:t>бы</w:t>
      </w:r>
      <w:r w:rsidRPr="002C1E8F">
        <w:rPr>
          <w:lang w:val="ru-RU"/>
        </w:rPr>
        <w:t xml:space="preserve"> </w:t>
      </w:r>
      <w:r>
        <w:rPr>
          <w:lang w:val="ru-RU"/>
        </w:rPr>
        <w:t>представить</w:t>
      </w:r>
      <w:r w:rsidRPr="002C1E8F">
        <w:rPr>
          <w:lang w:val="ru-RU"/>
        </w:rPr>
        <w:t xml:space="preserve"> </w:t>
      </w:r>
      <w:r>
        <w:rPr>
          <w:lang w:val="ru-RU"/>
        </w:rPr>
        <w:t>перечень</w:t>
      </w:r>
      <w:r w:rsidRPr="002C1E8F">
        <w:rPr>
          <w:lang w:val="ru-RU"/>
        </w:rPr>
        <w:t xml:space="preserve"> </w:t>
      </w:r>
      <w:r>
        <w:rPr>
          <w:lang w:val="ru-RU"/>
        </w:rPr>
        <w:t>гибких</w:t>
      </w:r>
      <w:r w:rsidRPr="002C1E8F">
        <w:rPr>
          <w:lang w:val="ru-RU"/>
        </w:rPr>
        <w:t xml:space="preserve"> </w:t>
      </w:r>
      <w:r>
        <w:rPr>
          <w:lang w:val="ru-RU"/>
        </w:rPr>
        <w:t>возможностей</w:t>
      </w:r>
      <w:r w:rsidRPr="002C1E8F">
        <w:rPr>
          <w:lang w:val="ru-RU"/>
        </w:rPr>
        <w:t>.</w:t>
      </w:r>
      <w:r>
        <w:rPr>
          <w:lang w:val="ru-RU"/>
        </w:rPr>
        <w:t xml:space="preserve">  Помимо этого, Комитет мог бы обсудить гибкие возможности, связанные с уголовным преследованием при защите патентных прав, как предложила Группа</w:t>
      </w:r>
      <w:r w:rsidRPr="002C1E8F">
        <w:rPr>
          <w:lang w:val="ru-RU"/>
        </w:rPr>
        <w:t xml:space="preserve"> </w:t>
      </w:r>
      <w:r>
        <w:t>B</w:t>
      </w:r>
      <w:r w:rsidRPr="002C1E8F">
        <w:rPr>
          <w:lang w:val="ru-RU"/>
        </w:rPr>
        <w:t xml:space="preserve">.  </w:t>
      </w:r>
      <w:r>
        <w:rPr>
          <w:lang w:val="ru-RU"/>
        </w:rPr>
        <w:t>Так</w:t>
      </w:r>
      <w:r w:rsidRPr="002C1E8F">
        <w:rPr>
          <w:lang w:val="ru-RU"/>
        </w:rPr>
        <w:t xml:space="preserve"> </w:t>
      </w:r>
      <w:r>
        <w:rPr>
          <w:lang w:val="ru-RU"/>
        </w:rPr>
        <w:t>все</w:t>
      </w:r>
      <w:r w:rsidRPr="002C1E8F">
        <w:rPr>
          <w:lang w:val="ru-RU"/>
        </w:rPr>
        <w:t xml:space="preserve"> </w:t>
      </w:r>
      <w:r>
        <w:rPr>
          <w:lang w:val="ru-RU"/>
        </w:rPr>
        <w:t>делегации</w:t>
      </w:r>
      <w:r w:rsidRPr="002C1E8F">
        <w:rPr>
          <w:lang w:val="ru-RU"/>
        </w:rPr>
        <w:t xml:space="preserve"> </w:t>
      </w:r>
      <w:r>
        <w:rPr>
          <w:lang w:val="ru-RU"/>
        </w:rPr>
        <w:t>смогут</w:t>
      </w:r>
      <w:r w:rsidRPr="002C1E8F">
        <w:rPr>
          <w:lang w:val="ru-RU"/>
        </w:rPr>
        <w:t xml:space="preserve"> </w:t>
      </w:r>
      <w:r>
        <w:rPr>
          <w:lang w:val="ru-RU"/>
        </w:rPr>
        <w:t>работать</w:t>
      </w:r>
      <w:r w:rsidRPr="002C1E8F">
        <w:rPr>
          <w:lang w:val="ru-RU"/>
        </w:rPr>
        <w:t xml:space="preserve"> </w:t>
      </w:r>
      <w:r>
        <w:rPr>
          <w:lang w:val="ru-RU"/>
        </w:rPr>
        <w:t>в</w:t>
      </w:r>
      <w:r w:rsidRPr="002C1E8F">
        <w:rPr>
          <w:lang w:val="ru-RU"/>
        </w:rPr>
        <w:t xml:space="preserve"> </w:t>
      </w:r>
      <w:r>
        <w:rPr>
          <w:lang w:val="ru-RU"/>
        </w:rPr>
        <w:t>этом</w:t>
      </w:r>
      <w:r w:rsidRPr="002C1E8F">
        <w:rPr>
          <w:lang w:val="ru-RU"/>
        </w:rPr>
        <w:t xml:space="preserve"> </w:t>
      </w:r>
      <w:r>
        <w:rPr>
          <w:lang w:val="ru-RU"/>
        </w:rPr>
        <w:t>направлении</w:t>
      </w:r>
      <w:r w:rsidRPr="002C1E8F">
        <w:rPr>
          <w:lang w:val="ru-RU"/>
        </w:rPr>
        <w:t xml:space="preserve"> </w:t>
      </w:r>
      <w:r>
        <w:rPr>
          <w:lang w:val="ru-RU"/>
        </w:rPr>
        <w:t>сообща</w:t>
      </w:r>
      <w:r w:rsidRPr="002C1E8F">
        <w:rPr>
          <w:lang w:val="ru-RU"/>
        </w:rPr>
        <w:t xml:space="preserve">. </w:t>
      </w:r>
    </w:p>
    <w:p w:rsidR="00B74D16" w:rsidRPr="002C1E8F" w:rsidRDefault="00B74D16" w:rsidP="00B74D16">
      <w:pPr>
        <w:rPr>
          <w:lang w:val="ru-RU"/>
        </w:rPr>
      </w:pPr>
    </w:p>
    <w:p w:rsidR="00B74D16" w:rsidRPr="006A4736" w:rsidRDefault="00B74D16" w:rsidP="00B74D16">
      <w:pPr>
        <w:rPr>
          <w:lang w:val="ru-RU"/>
        </w:rPr>
      </w:pPr>
      <w:r w:rsidRPr="001F534F">
        <w:fldChar w:fldCharType="begin"/>
      </w:r>
      <w:r w:rsidRPr="002C1E8F">
        <w:rPr>
          <w:lang w:val="ru-RU"/>
        </w:rPr>
        <w:instrText xml:space="preserve"> </w:instrText>
      </w:r>
      <w:r w:rsidRPr="001F534F">
        <w:instrText>AUTONUM</w:instrText>
      </w:r>
      <w:r w:rsidRPr="002C1E8F">
        <w:rPr>
          <w:lang w:val="ru-RU"/>
        </w:rPr>
        <w:instrText xml:space="preserve">  </w:instrText>
      </w:r>
      <w:r w:rsidRPr="001F534F">
        <w:fldChar w:fldCharType="end"/>
      </w:r>
      <w:r w:rsidRPr="002C1E8F">
        <w:rPr>
          <w:lang w:val="ru-RU"/>
        </w:rPr>
        <w:tab/>
        <w:t xml:space="preserve">Делегация Алжира, </w:t>
      </w:r>
      <w:r>
        <w:rPr>
          <w:lang w:val="ru-RU"/>
        </w:rPr>
        <w:t>выступая от имени Африканской группы, вновь подчеркнула, что гибкие возможности в сфере ИС являются одним из приоритетных направлений работы Группы.  Она</w:t>
      </w:r>
      <w:r w:rsidRPr="002C1E8F">
        <w:rPr>
          <w:lang w:val="ru-RU"/>
        </w:rPr>
        <w:t xml:space="preserve"> </w:t>
      </w:r>
      <w:r>
        <w:rPr>
          <w:lang w:val="ru-RU"/>
        </w:rPr>
        <w:t>отметила</w:t>
      </w:r>
      <w:r w:rsidRPr="002C1E8F">
        <w:rPr>
          <w:lang w:val="ru-RU"/>
        </w:rPr>
        <w:t xml:space="preserve">, </w:t>
      </w:r>
      <w:r>
        <w:rPr>
          <w:lang w:val="ru-RU"/>
        </w:rPr>
        <w:t>что</w:t>
      </w:r>
      <w:r w:rsidRPr="002C1E8F">
        <w:rPr>
          <w:lang w:val="ru-RU"/>
        </w:rPr>
        <w:t xml:space="preserve"> </w:t>
      </w:r>
      <w:r>
        <w:rPr>
          <w:lang w:val="ru-RU"/>
        </w:rPr>
        <w:t>Группа</w:t>
      </w:r>
      <w:r w:rsidRPr="002C1E8F">
        <w:rPr>
          <w:lang w:val="ru-RU"/>
        </w:rPr>
        <w:t xml:space="preserve"> </w:t>
      </w:r>
      <w:r>
        <w:t>B</w:t>
      </w:r>
      <w:r w:rsidRPr="002C1E8F">
        <w:rPr>
          <w:lang w:val="ru-RU"/>
        </w:rPr>
        <w:t xml:space="preserve"> </w:t>
      </w:r>
      <w:r>
        <w:rPr>
          <w:lang w:val="ru-RU"/>
        </w:rPr>
        <w:t>возражает</w:t>
      </w:r>
      <w:r w:rsidRPr="002C1E8F">
        <w:rPr>
          <w:lang w:val="ru-RU"/>
        </w:rPr>
        <w:t xml:space="preserve"> </w:t>
      </w:r>
      <w:r>
        <w:rPr>
          <w:lang w:val="ru-RU"/>
        </w:rPr>
        <w:t>против</w:t>
      </w:r>
      <w:r w:rsidRPr="002C1E8F">
        <w:rPr>
          <w:lang w:val="ru-RU"/>
        </w:rPr>
        <w:t xml:space="preserve"> </w:t>
      </w:r>
      <w:r>
        <w:rPr>
          <w:lang w:val="ru-RU"/>
        </w:rPr>
        <w:t>дальнейшей</w:t>
      </w:r>
      <w:r w:rsidRPr="002C1E8F">
        <w:rPr>
          <w:lang w:val="ru-RU"/>
        </w:rPr>
        <w:t xml:space="preserve"> </w:t>
      </w:r>
      <w:r>
        <w:rPr>
          <w:lang w:val="ru-RU"/>
        </w:rPr>
        <w:t>работы</w:t>
      </w:r>
      <w:r w:rsidRPr="002C1E8F">
        <w:rPr>
          <w:lang w:val="ru-RU"/>
        </w:rPr>
        <w:t xml:space="preserve"> </w:t>
      </w:r>
      <w:r>
        <w:rPr>
          <w:lang w:val="ru-RU"/>
        </w:rPr>
        <w:t>по</w:t>
      </w:r>
      <w:r w:rsidRPr="002C1E8F">
        <w:rPr>
          <w:lang w:val="ru-RU"/>
        </w:rPr>
        <w:t xml:space="preserve"> </w:t>
      </w:r>
      <w:r>
        <w:rPr>
          <w:lang w:val="ru-RU"/>
        </w:rPr>
        <w:t>гибким</w:t>
      </w:r>
      <w:r w:rsidRPr="002C1E8F">
        <w:rPr>
          <w:lang w:val="ru-RU"/>
        </w:rPr>
        <w:t xml:space="preserve"> </w:t>
      </w:r>
      <w:r>
        <w:rPr>
          <w:lang w:val="ru-RU"/>
        </w:rPr>
        <w:t>возможностям</w:t>
      </w:r>
      <w:r w:rsidRPr="002C1E8F">
        <w:rPr>
          <w:lang w:val="ru-RU"/>
        </w:rPr>
        <w:t xml:space="preserve">, </w:t>
      </w:r>
      <w:r>
        <w:rPr>
          <w:lang w:val="ru-RU"/>
        </w:rPr>
        <w:t>касающимся</w:t>
      </w:r>
      <w:r w:rsidRPr="002C1E8F">
        <w:rPr>
          <w:lang w:val="ru-RU"/>
        </w:rPr>
        <w:t xml:space="preserve"> </w:t>
      </w:r>
      <w:r>
        <w:rPr>
          <w:lang w:val="ru-RU"/>
        </w:rPr>
        <w:t>растений</w:t>
      </w:r>
      <w:r w:rsidRPr="002C1E8F">
        <w:rPr>
          <w:lang w:val="ru-RU"/>
        </w:rPr>
        <w:t xml:space="preserve">, </w:t>
      </w:r>
      <w:r>
        <w:rPr>
          <w:lang w:val="ru-RU"/>
        </w:rPr>
        <w:t>изобретений, связанных с программным обеспечением, и мер, имеющих отношение к национальной безопасности.  Однако</w:t>
      </w:r>
      <w:r w:rsidRPr="002C1E8F">
        <w:rPr>
          <w:lang w:val="ru-RU"/>
        </w:rPr>
        <w:t xml:space="preserve"> </w:t>
      </w:r>
      <w:r>
        <w:rPr>
          <w:lang w:val="ru-RU"/>
        </w:rPr>
        <w:t>Группа</w:t>
      </w:r>
      <w:r w:rsidRPr="002C1E8F">
        <w:rPr>
          <w:lang w:val="ru-RU"/>
        </w:rPr>
        <w:t xml:space="preserve"> </w:t>
      </w:r>
      <w:r>
        <w:rPr>
          <w:lang w:val="ru-RU"/>
        </w:rPr>
        <w:t>хотела</w:t>
      </w:r>
      <w:r w:rsidRPr="002C1E8F">
        <w:rPr>
          <w:lang w:val="ru-RU"/>
        </w:rPr>
        <w:t xml:space="preserve"> </w:t>
      </w:r>
      <w:r>
        <w:rPr>
          <w:lang w:val="ru-RU"/>
        </w:rPr>
        <w:t>бы</w:t>
      </w:r>
      <w:r w:rsidRPr="002C1E8F">
        <w:rPr>
          <w:lang w:val="ru-RU"/>
        </w:rPr>
        <w:t xml:space="preserve"> </w:t>
      </w:r>
      <w:r>
        <w:rPr>
          <w:lang w:val="ru-RU"/>
        </w:rPr>
        <w:t>получать</w:t>
      </w:r>
      <w:r w:rsidRPr="002C1E8F">
        <w:rPr>
          <w:lang w:val="ru-RU"/>
        </w:rPr>
        <w:t xml:space="preserve"> </w:t>
      </w:r>
      <w:r>
        <w:rPr>
          <w:lang w:val="ru-RU"/>
        </w:rPr>
        <w:t>от</w:t>
      </w:r>
      <w:r w:rsidRPr="002C1E8F">
        <w:rPr>
          <w:lang w:val="ru-RU"/>
        </w:rPr>
        <w:t xml:space="preserve"> </w:t>
      </w:r>
      <w:r>
        <w:rPr>
          <w:lang w:val="ru-RU"/>
        </w:rPr>
        <w:t>Секретариата</w:t>
      </w:r>
      <w:r w:rsidRPr="002C1E8F">
        <w:rPr>
          <w:lang w:val="ru-RU"/>
        </w:rPr>
        <w:t xml:space="preserve"> </w:t>
      </w:r>
      <w:r>
        <w:rPr>
          <w:lang w:val="ru-RU"/>
        </w:rPr>
        <w:t>больше</w:t>
      </w:r>
      <w:r w:rsidRPr="002C1E8F">
        <w:rPr>
          <w:lang w:val="ru-RU"/>
        </w:rPr>
        <w:t xml:space="preserve"> </w:t>
      </w:r>
      <w:r>
        <w:rPr>
          <w:lang w:val="ru-RU"/>
        </w:rPr>
        <w:t>информации</w:t>
      </w:r>
      <w:r w:rsidRPr="002C1E8F">
        <w:rPr>
          <w:lang w:val="ru-RU"/>
        </w:rPr>
        <w:t xml:space="preserve"> </w:t>
      </w:r>
      <w:r>
        <w:rPr>
          <w:lang w:val="ru-RU"/>
        </w:rPr>
        <w:t>и</w:t>
      </w:r>
      <w:r w:rsidRPr="002C1E8F">
        <w:rPr>
          <w:lang w:val="ru-RU"/>
        </w:rPr>
        <w:t xml:space="preserve"> </w:t>
      </w:r>
      <w:r>
        <w:rPr>
          <w:lang w:val="ru-RU"/>
        </w:rPr>
        <w:t>рекомендаций</w:t>
      </w:r>
      <w:r w:rsidRPr="002C1E8F">
        <w:rPr>
          <w:lang w:val="ru-RU"/>
        </w:rPr>
        <w:t xml:space="preserve"> </w:t>
      </w:r>
      <w:r>
        <w:rPr>
          <w:lang w:val="ru-RU"/>
        </w:rPr>
        <w:t>по этим гибким возможностям, а не по гибким возможностям, связанным с уголовным преследованием при защите патентных прав.  Кроме</w:t>
      </w:r>
      <w:r w:rsidRPr="006A4736">
        <w:rPr>
          <w:lang w:val="ru-RU"/>
        </w:rPr>
        <w:t xml:space="preserve"> </w:t>
      </w:r>
      <w:r>
        <w:rPr>
          <w:lang w:val="ru-RU"/>
        </w:rPr>
        <w:t>того</w:t>
      </w:r>
      <w:r w:rsidRPr="006A4736">
        <w:rPr>
          <w:lang w:val="ru-RU"/>
        </w:rPr>
        <w:t xml:space="preserve">, </w:t>
      </w:r>
      <w:r>
        <w:rPr>
          <w:lang w:val="ru-RU"/>
        </w:rPr>
        <w:t>Группа</w:t>
      </w:r>
      <w:r w:rsidRPr="006A4736">
        <w:rPr>
          <w:lang w:val="ru-RU"/>
        </w:rPr>
        <w:t xml:space="preserve"> </w:t>
      </w:r>
      <w:r>
        <w:rPr>
          <w:lang w:val="ru-RU"/>
        </w:rPr>
        <w:t>считает</w:t>
      </w:r>
      <w:r w:rsidRPr="006A4736">
        <w:rPr>
          <w:lang w:val="ru-RU"/>
        </w:rPr>
        <w:t xml:space="preserve">, </w:t>
      </w:r>
      <w:r>
        <w:rPr>
          <w:lang w:val="ru-RU"/>
        </w:rPr>
        <w:t>что</w:t>
      </w:r>
      <w:r w:rsidRPr="006A4736">
        <w:rPr>
          <w:lang w:val="ru-RU"/>
        </w:rPr>
        <w:t xml:space="preserve"> </w:t>
      </w:r>
      <w:r>
        <w:rPr>
          <w:lang w:val="ru-RU"/>
        </w:rPr>
        <w:t>Комитет</w:t>
      </w:r>
      <w:r w:rsidRPr="006A4736">
        <w:rPr>
          <w:lang w:val="ru-RU"/>
        </w:rPr>
        <w:t xml:space="preserve"> </w:t>
      </w:r>
      <w:r>
        <w:rPr>
          <w:lang w:val="ru-RU"/>
        </w:rPr>
        <w:t>мог</w:t>
      </w:r>
      <w:r w:rsidRPr="006A4736">
        <w:rPr>
          <w:lang w:val="ru-RU"/>
        </w:rPr>
        <w:t xml:space="preserve"> </w:t>
      </w:r>
      <w:r>
        <w:rPr>
          <w:lang w:val="ru-RU"/>
        </w:rPr>
        <w:t>бы</w:t>
      </w:r>
      <w:r w:rsidRPr="006A4736">
        <w:rPr>
          <w:lang w:val="ru-RU"/>
        </w:rPr>
        <w:t xml:space="preserve"> </w:t>
      </w:r>
      <w:r>
        <w:rPr>
          <w:lang w:val="ru-RU"/>
        </w:rPr>
        <w:t>попросить</w:t>
      </w:r>
      <w:r w:rsidRPr="006A4736">
        <w:rPr>
          <w:lang w:val="ru-RU"/>
        </w:rPr>
        <w:t xml:space="preserve"> </w:t>
      </w:r>
      <w:r>
        <w:rPr>
          <w:lang w:val="ru-RU"/>
        </w:rPr>
        <w:t>Секретариат</w:t>
      </w:r>
      <w:r w:rsidRPr="006A4736">
        <w:rPr>
          <w:lang w:val="ru-RU"/>
        </w:rPr>
        <w:t xml:space="preserve"> </w:t>
      </w:r>
      <w:r>
        <w:rPr>
          <w:lang w:val="ru-RU"/>
        </w:rPr>
        <w:t>предложить</w:t>
      </w:r>
      <w:r w:rsidRPr="006A4736">
        <w:rPr>
          <w:lang w:val="ru-RU"/>
        </w:rPr>
        <w:t xml:space="preserve"> </w:t>
      </w:r>
      <w:r>
        <w:rPr>
          <w:lang w:val="ru-RU"/>
        </w:rPr>
        <w:t>другие</w:t>
      </w:r>
      <w:r w:rsidRPr="006A4736">
        <w:rPr>
          <w:lang w:val="ru-RU"/>
        </w:rPr>
        <w:t xml:space="preserve"> </w:t>
      </w:r>
      <w:r>
        <w:rPr>
          <w:lang w:val="ru-RU"/>
        </w:rPr>
        <w:t>гибкие</w:t>
      </w:r>
      <w:r w:rsidRPr="006A4736">
        <w:rPr>
          <w:lang w:val="ru-RU"/>
        </w:rPr>
        <w:t xml:space="preserve"> </w:t>
      </w:r>
      <w:r>
        <w:rPr>
          <w:lang w:val="ru-RU"/>
        </w:rPr>
        <w:t>возможности</w:t>
      </w:r>
      <w:r w:rsidRPr="006A4736">
        <w:rPr>
          <w:lang w:val="ru-RU"/>
        </w:rPr>
        <w:t xml:space="preserve">, </w:t>
      </w:r>
      <w:r>
        <w:rPr>
          <w:lang w:val="ru-RU"/>
        </w:rPr>
        <w:t>которые</w:t>
      </w:r>
      <w:r w:rsidRPr="006A4736">
        <w:rPr>
          <w:lang w:val="ru-RU"/>
        </w:rPr>
        <w:t xml:space="preserve"> </w:t>
      </w:r>
      <w:r>
        <w:rPr>
          <w:lang w:val="ru-RU"/>
        </w:rPr>
        <w:t>можно будет обсудить в будущем.  Группа</w:t>
      </w:r>
      <w:r w:rsidRPr="006A4736">
        <w:t> </w:t>
      </w:r>
      <w:r>
        <w:t>B</w:t>
      </w:r>
      <w:r w:rsidRPr="00FB4696">
        <w:rPr>
          <w:lang w:val="ru-RU"/>
        </w:rPr>
        <w:t xml:space="preserve"> </w:t>
      </w:r>
      <w:r>
        <w:rPr>
          <w:lang w:val="ru-RU"/>
        </w:rPr>
        <w:t>не</w:t>
      </w:r>
      <w:r w:rsidRPr="00FB4696">
        <w:rPr>
          <w:lang w:val="ru-RU"/>
        </w:rPr>
        <w:t xml:space="preserve"> </w:t>
      </w:r>
      <w:r>
        <w:rPr>
          <w:lang w:val="ru-RU"/>
        </w:rPr>
        <w:t>возражала</w:t>
      </w:r>
      <w:r w:rsidRPr="00FB4696">
        <w:rPr>
          <w:lang w:val="ru-RU"/>
        </w:rPr>
        <w:t xml:space="preserve"> </w:t>
      </w:r>
      <w:r>
        <w:rPr>
          <w:lang w:val="ru-RU"/>
        </w:rPr>
        <w:t>против</w:t>
      </w:r>
      <w:r w:rsidRPr="00FB4696">
        <w:rPr>
          <w:lang w:val="ru-RU"/>
        </w:rPr>
        <w:t xml:space="preserve"> </w:t>
      </w:r>
      <w:r>
        <w:rPr>
          <w:lang w:val="ru-RU"/>
        </w:rPr>
        <w:t>этого</w:t>
      </w:r>
      <w:r w:rsidRPr="00FB4696">
        <w:rPr>
          <w:lang w:val="ru-RU"/>
        </w:rPr>
        <w:t xml:space="preserve">.  </w:t>
      </w:r>
      <w:r>
        <w:rPr>
          <w:lang w:val="ru-RU"/>
        </w:rPr>
        <w:t>Группа</w:t>
      </w:r>
      <w:r w:rsidRPr="006A4736">
        <w:rPr>
          <w:lang w:val="ru-RU"/>
        </w:rPr>
        <w:t xml:space="preserve"> </w:t>
      </w:r>
      <w:r>
        <w:rPr>
          <w:lang w:val="ru-RU"/>
        </w:rPr>
        <w:t>попросила</w:t>
      </w:r>
      <w:r w:rsidRPr="006A4736">
        <w:rPr>
          <w:lang w:val="ru-RU"/>
        </w:rPr>
        <w:t xml:space="preserve"> </w:t>
      </w:r>
      <w:r>
        <w:rPr>
          <w:lang w:val="ru-RU"/>
        </w:rPr>
        <w:t>Группу</w:t>
      </w:r>
      <w:r w:rsidRPr="006A4736">
        <w:rPr>
          <w:lang w:val="ru-RU"/>
        </w:rPr>
        <w:t xml:space="preserve"> </w:t>
      </w:r>
      <w:r>
        <w:t>B</w:t>
      </w:r>
      <w:r w:rsidRPr="006A4736">
        <w:rPr>
          <w:lang w:val="ru-RU"/>
        </w:rPr>
        <w:t xml:space="preserve"> </w:t>
      </w:r>
      <w:r>
        <w:rPr>
          <w:lang w:val="ru-RU"/>
        </w:rPr>
        <w:t>представить</w:t>
      </w:r>
      <w:r w:rsidRPr="006A4736">
        <w:rPr>
          <w:lang w:val="ru-RU"/>
        </w:rPr>
        <w:t xml:space="preserve"> </w:t>
      </w:r>
      <w:r>
        <w:rPr>
          <w:lang w:val="ru-RU"/>
        </w:rPr>
        <w:t>перечень</w:t>
      </w:r>
      <w:r w:rsidRPr="006A4736">
        <w:rPr>
          <w:lang w:val="ru-RU"/>
        </w:rPr>
        <w:t xml:space="preserve"> </w:t>
      </w:r>
      <w:r>
        <w:rPr>
          <w:lang w:val="ru-RU"/>
        </w:rPr>
        <w:t>гибких</w:t>
      </w:r>
      <w:r w:rsidRPr="006A4736">
        <w:rPr>
          <w:lang w:val="ru-RU"/>
        </w:rPr>
        <w:t xml:space="preserve"> </w:t>
      </w:r>
      <w:r>
        <w:rPr>
          <w:lang w:val="ru-RU"/>
        </w:rPr>
        <w:t>возможностей</w:t>
      </w:r>
      <w:r w:rsidRPr="006A4736">
        <w:rPr>
          <w:lang w:val="ru-RU"/>
        </w:rPr>
        <w:t xml:space="preserve">, </w:t>
      </w:r>
      <w:r>
        <w:rPr>
          <w:lang w:val="ru-RU"/>
        </w:rPr>
        <w:t>в</w:t>
      </w:r>
      <w:r w:rsidRPr="006A4736">
        <w:rPr>
          <w:lang w:val="ru-RU"/>
        </w:rPr>
        <w:t xml:space="preserve"> </w:t>
      </w:r>
      <w:r>
        <w:rPr>
          <w:lang w:val="ru-RU"/>
        </w:rPr>
        <w:t>отношении</w:t>
      </w:r>
      <w:r w:rsidRPr="006A4736">
        <w:rPr>
          <w:lang w:val="ru-RU"/>
        </w:rPr>
        <w:t xml:space="preserve"> </w:t>
      </w:r>
      <w:r>
        <w:rPr>
          <w:lang w:val="ru-RU"/>
        </w:rPr>
        <w:t>которых</w:t>
      </w:r>
      <w:r w:rsidRPr="006A4736">
        <w:rPr>
          <w:lang w:val="ru-RU"/>
        </w:rPr>
        <w:t xml:space="preserve"> </w:t>
      </w:r>
      <w:r>
        <w:rPr>
          <w:lang w:val="ru-RU"/>
        </w:rPr>
        <w:t>может</w:t>
      </w:r>
      <w:r w:rsidRPr="006A4736">
        <w:rPr>
          <w:lang w:val="ru-RU"/>
        </w:rPr>
        <w:t xml:space="preserve"> </w:t>
      </w:r>
      <w:r>
        <w:rPr>
          <w:lang w:val="ru-RU"/>
        </w:rPr>
        <w:t>быть</w:t>
      </w:r>
      <w:r w:rsidRPr="006A4736">
        <w:rPr>
          <w:lang w:val="ru-RU"/>
        </w:rPr>
        <w:t xml:space="preserve"> </w:t>
      </w:r>
      <w:r>
        <w:rPr>
          <w:lang w:val="ru-RU"/>
        </w:rPr>
        <w:t>достигнут</w:t>
      </w:r>
      <w:r w:rsidRPr="006A4736">
        <w:rPr>
          <w:lang w:val="ru-RU"/>
        </w:rPr>
        <w:t xml:space="preserve"> </w:t>
      </w:r>
      <w:r>
        <w:rPr>
          <w:lang w:val="ru-RU"/>
        </w:rPr>
        <w:t>консенсус</w:t>
      </w:r>
      <w:r w:rsidRPr="006A4736">
        <w:rPr>
          <w:lang w:val="ru-RU"/>
        </w:rPr>
        <w:t xml:space="preserve"> </w:t>
      </w:r>
      <w:r>
        <w:rPr>
          <w:lang w:val="ru-RU"/>
        </w:rPr>
        <w:t>на</w:t>
      </w:r>
      <w:r w:rsidRPr="006A4736">
        <w:rPr>
          <w:lang w:val="ru-RU"/>
        </w:rPr>
        <w:t xml:space="preserve"> </w:t>
      </w:r>
      <w:r>
        <w:rPr>
          <w:lang w:val="ru-RU"/>
        </w:rPr>
        <w:t>следующей</w:t>
      </w:r>
      <w:r w:rsidRPr="006A4736">
        <w:rPr>
          <w:lang w:val="ru-RU"/>
        </w:rPr>
        <w:t xml:space="preserve"> </w:t>
      </w:r>
      <w:r>
        <w:rPr>
          <w:lang w:val="ru-RU"/>
        </w:rPr>
        <w:t>сессии</w:t>
      </w:r>
      <w:r w:rsidRPr="006A4736">
        <w:rPr>
          <w:lang w:val="ru-RU"/>
        </w:rPr>
        <w:t xml:space="preserve">. </w:t>
      </w:r>
    </w:p>
    <w:p w:rsidR="00B74D16" w:rsidRPr="006A4736" w:rsidRDefault="00B74D16" w:rsidP="00B74D16">
      <w:pPr>
        <w:rPr>
          <w:lang w:val="ru-RU"/>
        </w:rPr>
      </w:pPr>
    </w:p>
    <w:p w:rsidR="00B74D16" w:rsidRPr="009445F5" w:rsidRDefault="00B74D16" w:rsidP="00B74D16">
      <w:pPr>
        <w:rPr>
          <w:lang w:val="ru-RU"/>
        </w:rPr>
      </w:pPr>
      <w:r w:rsidRPr="001F534F">
        <w:fldChar w:fldCharType="begin"/>
      </w:r>
      <w:r w:rsidRPr="006A4736">
        <w:rPr>
          <w:lang w:val="ru-RU"/>
        </w:rPr>
        <w:instrText xml:space="preserve"> </w:instrText>
      </w:r>
      <w:r w:rsidRPr="001F534F">
        <w:instrText>AUTONUM</w:instrText>
      </w:r>
      <w:r w:rsidRPr="006A4736">
        <w:rPr>
          <w:lang w:val="ru-RU"/>
        </w:rPr>
        <w:instrText xml:space="preserve">  </w:instrText>
      </w:r>
      <w:r w:rsidRPr="001F534F">
        <w:fldChar w:fldCharType="end"/>
      </w:r>
      <w:r w:rsidRPr="006A4736">
        <w:rPr>
          <w:lang w:val="ru-RU"/>
        </w:rPr>
        <w:tab/>
        <w:t xml:space="preserve">Делегация Бельгии, выступая от имени Группы </w:t>
      </w:r>
      <w:r>
        <w:t>B</w:t>
      </w:r>
      <w:r w:rsidRPr="006A4736">
        <w:rPr>
          <w:lang w:val="ru-RU"/>
        </w:rPr>
        <w:t xml:space="preserve">, </w:t>
      </w:r>
      <w:r>
        <w:rPr>
          <w:lang w:val="ru-RU"/>
        </w:rPr>
        <w:t>подчеркнула, что когда она выступала в первый раз, она заявила, что Комитет движется к согласию  относительно</w:t>
      </w:r>
      <w:r w:rsidRPr="00B74D16">
        <w:rPr>
          <w:lang w:val="ru-RU"/>
        </w:rPr>
        <w:t xml:space="preserve"> </w:t>
      </w:r>
      <w:r>
        <w:rPr>
          <w:lang w:val="ru-RU"/>
        </w:rPr>
        <w:t>работы</w:t>
      </w:r>
      <w:r w:rsidRPr="00B74D16">
        <w:rPr>
          <w:lang w:val="ru-RU"/>
        </w:rPr>
        <w:t xml:space="preserve"> </w:t>
      </w:r>
      <w:r>
        <w:rPr>
          <w:lang w:val="ru-RU"/>
        </w:rPr>
        <w:t>по</w:t>
      </w:r>
      <w:r w:rsidRPr="00B74D16">
        <w:rPr>
          <w:lang w:val="ru-RU"/>
        </w:rPr>
        <w:t xml:space="preserve"> </w:t>
      </w:r>
      <w:r>
        <w:rPr>
          <w:lang w:val="ru-RU"/>
        </w:rPr>
        <w:t>уголовному</w:t>
      </w:r>
      <w:r w:rsidRPr="00B74D16">
        <w:rPr>
          <w:lang w:val="ru-RU"/>
        </w:rPr>
        <w:t xml:space="preserve"> </w:t>
      </w:r>
      <w:r>
        <w:rPr>
          <w:lang w:val="ru-RU"/>
        </w:rPr>
        <w:t>преследованию</w:t>
      </w:r>
      <w:r w:rsidRPr="00B74D16">
        <w:rPr>
          <w:lang w:val="ru-RU"/>
        </w:rPr>
        <w:t xml:space="preserve">.  </w:t>
      </w:r>
      <w:r w:rsidRPr="006A4736">
        <w:rPr>
          <w:lang w:val="ru-RU"/>
        </w:rPr>
        <w:t xml:space="preserve">Делегация Египта </w:t>
      </w:r>
      <w:r>
        <w:rPr>
          <w:lang w:val="ru-RU"/>
        </w:rPr>
        <w:t>также</w:t>
      </w:r>
      <w:r w:rsidRPr="006A4736">
        <w:rPr>
          <w:lang w:val="ru-RU"/>
        </w:rPr>
        <w:t xml:space="preserve"> </w:t>
      </w:r>
      <w:r>
        <w:rPr>
          <w:lang w:val="ru-RU"/>
        </w:rPr>
        <w:t>упоминала</w:t>
      </w:r>
      <w:r w:rsidRPr="006A4736">
        <w:rPr>
          <w:lang w:val="ru-RU"/>
        </w:rPr>
        <w:t xml:space="preserve"> </w:t>
      </w:r>
      <w:r>
        <w:rPr>
          <w:lang w:val="ru-RU"/>
        </w:rPr>
        <w:t>о</w:t>
      </w:r>
      <w:r w:rsidRPr="006A4736">
        <w:rPr>
          <w:lang w:val="ru-RU"/>
        </w:rPr>
        <w:t xml:space="preserve"> </w:t>
      </w:r>
      <w:r>
        <w:rPr>
          <w:lang w:val="ru-RU"/>
        </w:rPr>
        <w:t>том</w:t>
      </w:r>
      <w:r w:rsidRPr="006A4736">
        <w:rPr>
          <w:lang w:val="ru-RU"/>
        </w:rPr>
        <w:t xml:space="preserve">, </w:t>
      </w:r>
      <w:r>
        <w:rPr>
          <w:lang w:val="ru-RU"/>
        </w:rPr>
        <w:t>что</w:t>
      </w:r>
      <w:r w:rsidRPr="006A4736">
        <w:rPr>
          <w:lang w:val="ru-RU"/>
        </w:rPr>
        <w:t xml:space="preserve"> </w:t>
      </w:r>
      <w:r>
        <w:rPr>
          <w:lang w:val="ru-RU"/>
        </w:rPr>
        <w:t>в</w:t>
      </w:r>
      <w:r w:rsidRPr="006A4736">
        <w:rPr>
          <w:lang w:val="ru-RU"/>
        </w:rPr>
        <w:t xml:space="preserve"> </w:t>
      </w:r>
      <w:r>
        <w:rPr>
          <w:lang w:val="ru-RU"/>
        </w:rPr>
        <w:t>этой</w:t>
      </w:r>
      <w:r w:rsidRPr="006A4736">
        <w:rPr>
          <w:lang w:val="ru-RU"/>
        </w:rPr>
        <w:t xml:space="preserve"> </w:t>
      </w:r>
      <w:r>
        <w:rPr>
          <w:lang w:val="ru-RU"/>
        </w:rPr>
        <w:t>области</w:t>
      </w:r>
      <w:r w:rsidRPr="006A4736">
        <w:rPr>
          <w:lang w:val="ru-RU"/>
        </w:rPr>
        <w:t xml:space="preserve"> </w:t>
      </w:r>
      <w:r>
        <w:rPr>
          <w:lang w:val="ru-RU"/>
        </w:rPr>
        <w:t>может</w:t>
      </w:r>
      <w:r w:rsidRPr="006A4736">
        <w:rPr>
          <w:lang w:val="ru-RU"/>
        </w:rPr>
        <w:t xml:space="preserve"> </w:t>
      </w:r>
      <w:r>
        <w:rPr>
          <w:lang w:val="ru-RU"/>
        </w:rPr>
        <w:t>быть</w:t>
      </w:r>
      <w:r w:rsidRPr="006A4736">
        <w:rPr>
          <w:lang w:val="ru-RU"/>
        </w:rPr>
        <w:t xml:space="preserve"> </w:t>
      </w:r>
      <w:r>
        <w:rPr>
          <w:lang w:val="ru-RU"/>
        </w:rPr>
        <w:t>проведена</w:t>
      </w:r>
      <w:r w:rsidRPr="006A4736">
        <w:rPr>
          <w:lang w:val="ru-RU"/>
        </w:rPr>
        <w:t xml:space="preserve"> </w:t>
      </w:r>
      <w:r>
        <w:rPr>
          <w:lang w:val="ru-RU"/>
        </w:rPr>
        <w:t>дальнейшая</w:t>
      </w:r>
      <w:r w:rsidRPr="006A4736">
        <w:rPr>
          <w:lang w:val="ru-RU"/>
        </w:rPr>
        <w:t xml:space="preserve"> </w:t>
      </w:r>
      <w:r>
        <w:rPr>
          <w:lang w:val="ru-RU"/>
        </w:rPr>
        <w:t>работа</w:t>
      </w:r>
      <w:r w:rsidRPr="006A4736">
        <w:rPr>
          <w:lang w:val="ru-RU"/>
        </w:rPr>
        <w:t>.</w:t>
      </w:r>
      <w:r>
        <w:rPr>
          <w:lang w:val="ru-RU"/>
        </w:rPr>
        <w:t xml:space="preserve">  Кроме того, Группа заявила, что меры, связанные с национальной безопасностью, не обсуждались сегодня утром.  Этот</w:t>
      </w:r>
      <w:r w:rsidRPr="006A4736">
        <w:rPr>
          <w:lang w:val="ru-RU"/>
        </w:rPr>
        <w:t xml:space="preserve"> </w:t>
      </w:r>
      <w:r>
        <w:rPr>
          <w:lang w:val="ru-RU"/>
        </w:rPr>
        <w:t>вопрос</w:t>
      </w:r>
      <w:r w:rsidRPr="006A4736">
        <w:rPr>
          <w:lang w:val="ru-RU"/>
        </w:rPr>
        <w:t xml:space="preserve"> </w:t>
      </w:r>
      <w:r>
        <w:rPr>
          <w:lang w:val="ru-RU"/>
        </w:rPr>
        <w:t>тоже</w:t>
      </w:r>
      <w:r w:rsidRPr="006A4736">
        <w:rPr>
          <w:lang w:val="ru-RU"/>
        </w:rPr>
        <w:t xml:space="preserve"> </w:t>
      </w:r>
      <w:r>
        <w:rPr>
          <w:lang w:val="ru-RU"/>
        </w:rPr>
        <w:t>не</w:t>
      </w:r>
      <w:r w:rsidRPr="006A4736">
        <w:rPr>
          <w:lang w:val="ru-RU"/>
        </w:rPr>
        <w:t xml:space="preserve"> </w:t>
      </w:r>
      <w:r>
        <w:rPr>
          <w:lang w:val="ru-RU"/>
        </w:rPr>
        <w:t>является</w:t>
      </w:r>
      <w:r w:rsidRPr="006A4736">
        <w:rPr>
          <w:lang w:val="ru-RU"/>
        </w:rPr>
        <w:t xml:space="preserve"> </w:t>
      </w:r>
      <w:r>
        <w:rPr>
          <w:lang w:val="ru-RU"/>
        </w:rPr>
        <w:t>приоритетным</w:t>
      </w:r>
      <w:r w:rsidRPr="006A4736">
        <w:rPr>
          <w:lang w:val="ru-RU"/>
        </w:rPr>
        <w:t>.</w:t>
      </w:r>
      <w:r>
        <w:rPr>
          <w:lang w:val="ru-RU"/>
        </w:rPr>
        <w:t xml:space="preserve">  Тем не менее, возможно, этот вопрос можно будет обсудить позднее, если на это останется время, или на следующей сессии.  По</w:t>
      </w:r>
      <w:r w:rsidRPr="00A276A5">
        <w:rPr>
          <w:lang w:val="ru-RU"/>
        </w:rPr>
        <w:t xml:space="preserve"> </w:t>
      </w:r>
      <w:r>
        <w:rPr>
          <w:lang w:val="ru-RU"/>
        </w:rPr>
        <w:t>поводу</w:t>
      </w:r>
      <w:r w:rsidRPr="00A276A5">
        <w:rPr>
          <w:lang w:val="ru-RU"/>
        </w:rPr>
        <w:t xml:space="preserve"> </w:t>
      </w:r>
      <w:r>
        <w:rPr>
          <w:lang w:val="ru-RU"/>
        </w:rPr>
        <w:t>просьбы</w:t>
      </w:r>
      <w:r w:rsidRPr="00A276A5">
        <w:rPr>
          <w:lang w:val="ru-RU"/>
        </w:rPr>
        <w:t xml:space="preserve"> </w:t>
      </w:r>
      <w:r>
        <w:rPr>
          <w:lang w:val="ru-RU"/>
        </w:rPr>
        <w:t>представить</w:t>
      </w:r>
      <w:r w:rsidRPr="00A276A5">
        <w:rPr>
          <w:lang w:val="ru-RU"/>
        </w:rPr>
        <w:t xml:space="preserve"> </w:t>
      </w:r>
      <w:r>
        <w:rPr>
          <w:lang w:val="ru-RU"/>
        </w:rPr>
        <w:t>перечень</w:t>
      </w:r>
      <w:r w:rsidRPr="00A276A5">
        <w:rPr>
          <w:lang w:val="ru-RU"/>
        </w:rPr>
        <w:t xml:space="preserve"> </w:t>
      </w:r>
      <w:r>
        <w:rPr>
          <w:lang w:val="ru-RU"/>
        </w:rPr>
        <w:t>других</w:t>
      </w:r>
      <w:r w:rsidRPr="00A276A5">
        <w:rPr>
          <w:lang w:val="ru-RU"/>
        </w:rPr>
        <w:t xml:space="preserve"> </w:t>
      </w:r>
      <w:r>
        <w:rPr>
          <w:lang w:val="ru-RU"/>
        </w:rPr>
        <w:t>гибких</w:t>
      </w:r>
      <w:r w:rsidRPr="00A276A5">
        <w:rPr>
          <w:lang w:val="ru-RU"/>
        </w:rPr>
        <w:t xml:space="preserve"> </w:t>
      </w:r>
      <w:r>
        <w:rPr>
          <w:lang w:val="ru-RU"/>
        </w:rPr>
        <w:t>возможностей</w:t>
      </w:r>
      <w:r w:rsidRPr="00A276A5">
        <w:rPr>
          <w:lang w:val="ru-RU"/>
        </w:rPr>
        <w:t xml:space="preserve"> </w:t>
      </w:r>
      <w:r>
        <w:rPr>
          <w:lang w:val="ru-RU"/>
        </w:rPr>
        <w:t>на</w:t>
      </w:r>
      <w:r w:rsidRPr="00A276A5">
        <w:rPr>
          <w:lang w:val="ru-RU"/>
        </w:rPr>
        <w:t xml:space="preserve"> </w:t>
      </w:r>
      <w:r>
        <w:rPr>
          <w:lang w:val="ru-RU"/>
        </w:rPr>
        <w:t>следующей</w:t>
      </w:r>
      <w:r w:rsidRPr="00A276A5">
        <w:rPr>
          <w:lang w:val="ru-RU"/>
        </w:rPr>
        <w:t xml:space="preserve"> </w:t>
      </w:r>
      <w:r>
        <w:rPr>
          <w:lang w:val="ru-RU"/>
        </w:rPr>
        <w:t>сессии</w:t>
      </w:r>
      <w:r w:rsidRPr="00A276A5">
        <w:rPr>
          <w:lang w:val="ru-RU"/>
        </w:rPr>
        <w:t xml:space="preserve"> </w:t>
      </w:r>
      <w:r>
        <w:rPr>
          <w:lang w:val="ru-RU"/>
        </w:rPr>
        <w:t>Группа</w:t>
      </w:r>
      <w:r w:rsidRPr="00A276A5">
        <w:rPr>
          <w:lang w:val="ru-RU"/>
        </w:rPr>
        <w:t xml:space="preserve"> </w:t>
      </w:r>
      <w:r>
        <w:rPr>
          <w:lang w:val="ru-RU"/>
        </w:rPr>
        <w:t>заявила</w:t>
      </w:r>
      <w:r w:rsidRPr="00A276A5">
        <w:rPr>
          <w:lang w:val="ru-RU"/>
        </w:rPr>
        <w:t xml:space="preserve">, </w:t>
      </w:r>
      <w:r>
        <w:rPr>
          <w:lang w:val="ru-RU"/>
        </w:rPr>
        <w:t>что</w:t>
      </w:r>
      <w:r w:rsidRPr="00A276A5">
        <w:rPr>
          <w:lang w:val="ru-RU"/>
        </w:rPr>
        <w:t xml:space="preserve"> </w:t>
      </w:r>
      <w:r>
        <w:rPr>
          <w:lang w:val="ru-RU"/>
        </w:rPr>
        <w:t>она</w:t>
      </w:r>
      <w:r w:rsidRPr="00A276A5">
        <w:rPr>
          <w:lang w:val="ru-RU"/>
        </w:rPr>
        <w:t xml:space="preserve"> </w:t>
      </w:r>
      <w:r>
        <w:rPr>
          <w:lang w:val="ru-RU"/>
        </w:rPr>
        <w:t>не</w:t>
      </w:r>
      <w:r w:rsidRPr="00A276A5">
        <w:rPr>
          <w:lang w:val="ru-RU"/>
        </w:rPr>
        <w:t xml:space="preserve"> </w:t>
      </w:r>
      <w:r>
        <w:rPr>
          <w:lang w:val="ru-RU"/>
        </w:rPr>
        <w:t>может</w:t>
      </w:r>
      <w:r w:rsidRPr="00A276A5">
        <w:rPr>
          <w:lang w:val="ru-RU"/>
        </w:rPr>
        <w:t xml:space="preserve"> </w:t>
      </w:r>
      <w:r>
        <w:rPr>
          <w:lang w:val="ru-RU"/>
        </w:rPr>
        <w:t>пойти</w:t>
      </w:r>
      <w:r w:rsidRPr="00A276A5">
        <w:rPr>
          <w:lang w:val="ru-RU"/>
        </w:rPr>
        <w:t xml:space="preserve"> </w:t>
      </w:r>
      <w:r>
        <w:rPr>
          <w:lang w:val="ru-RU"/>
        </w:rPr>
        <w:t>на</w:t>
      </w:r>
      <w:r w:rsidRPr="00A276A5">
        <w:rPr>
          <w:lang w:val="ru-RU"/>
        </w:rPr>
        <w:t xml:space="preserve"> </w:t>
      </w:r>
      <w:r>
        <w:rPr>
          <w:lang w:val="ru-RU"/>
        </w:rPr>
        <w:t>это</w:t>
      </w:r>
      <w:r w:rsidRPr="00A276A5">
        <w:rPr>
          <w:lang w:val="ru-RU"/>
        </w:rPr>
        <w:t xml:space="preserve">, </w:t>
      </w:r>
      <w:r>
        <w:rPr>
          <w:lang w:val="ru-RU"/>
        </w:rPr>
        <w:t>поскольку</w:t>
      </w:r>
      <w:r w:rsidRPr="00A276A5">
        <w:rPr>
          <w:lang w:val="ru-RU"/>
        </w:rPr>
        <w:t xml:space="preserve"> </w:t>
      </w:r>
      <w:r>
        <w:rPr>
          <w:lang w:val="ru-RU"/>
        </w:rPr>
        <w:t>так</w:t>
      </w:r>
      <w:r w:rsidRPr="00A276A5">
        <w:rPr>
          <w:lang w:val="ru-RU"/>
        </w:rPr>
        <w:t xml:space="preserve"> </w:t>
      </w:r>
      <w:r>
        <w:rPr>
          <w:lang w:val="ru-RU"/>
        </w:rPr>
        <w:t>она</w:t>
      </w:r>
      <w:r w:rsidRPr="00A276A5">
        <w:rPr>
          <w:lang w:val="ru-RU"/>
        </w:rPr>
        <w:t xml:space="preserve"> </w:t>
      </w:r>
      <w:r>
        <w:rPr>
          <w:lang w:val="ru-RU"/>
        </w:rPr>
        <w:t>опять столкнется с перечнем.  Некоторые</w:t>
      </w:r>
      <w:r w:rsidRPr="009445F5">
        <w:rPr>
          <w:lang w:val="ru-RU"/>
        </w:rPr>
        <w:t xml:space="preserve"> </w:t>
      </w:r>
      <w:r>
        <w:rPr>
          <w:lang w:val="ru-RU"/>
        </w:rPr>
        <w:t>гибкие</w:t>
      </w:r>
      <w:r w:rsidRPr="009445F5">
        <w:rPr>
          <w:lang w:val="ru-RU"/>
        </w:rPr>
        <w:t xml:space="preserve"> </w:t>
      </w:r>
      <w:r>
        <w:rPr>
          <w:lang w:val="ru-RU"/>
        </w:rPr>
        <w:t>возможности</w:t>
      </w:r>
      <w:r w:rsidRPr="009445F5">
        <w:rPr>
          <w:lang w:val="ru-RU"/>
        </w:rPr>
        <w:t xml:space="preserve">, </w:t>
      </w:r>
      <w:r>
        <w:rPr>
          <w:lang w:val="ru-RU"/>
        </w:rPr>
        <w:t>включенные</w:t>
      </w:r>
      <w:r w:rsidRPr="009445F5">
        <w:rPr>
          <w:lang w:val="ru-RU"/>
        </w:rPr>
        <w:t xml:space="preserve"> </w:t>
      </w:r>
      <w:r>
        <w:rPr>
          <w:lang w:val="ru-RU"/>
        </w:rPr>
        <w:t>в</w:t>
      </w:r>
      <w:r w:rsidRPr="009445F5">
        <w:rPr>
          <w:lang w:val="ru-RU"/>
        </w:rPr>
        <w:t xml:space="preserve"> </w:t>
      </w:r>
      <w:r>
        <w:rPr>
          <w:lang w:val="ru-RU"/>
        </w:rPr>
        <w:t>него</w:t>
      </w:r>
      <w:r w:rsidRPr="009445F5">
        <w:rPr>
          <w:lang w:val="ru-RU"/>
        </w:rPr>
        <w:t xml:space="preserve">, </w:t>
      </w:r>
      <w:r>
        <w:rPr>
          <w:lang w:val="ru-RU"/>
        </w:rPr>
        <w:t>могут</w:t>
      </w:r>
      <w:r w:rsidRPr="009445F5">
        <w:rPr>
          <w:lang w:val="ru-RU"/>
        </w:rPr>
        <w:t xml:space="preserve"> </w:t>
      </w:r>
      <w:r>
        <w:rPr>
          <w:lang w:val="ru-RU"/>
        </w:rPr>
        <w:t>не</w:t>
      </w:r>
      <w:r w:rsidRPr="009445F5">
        <w:rPr>
          <w:lang w:val="ru-RU"/>
        </w:rPr>
        <w:t xml:space="preserve"> </w:t>
      </w:r>
      <w:r>
        <w:rPr>
          <w:lang w:val="ru-RU"/>
        </w:rPr>
        <w:t>вполне</w:t>
      </w:r>
      <w:r w:rsidRPr="009445F5">
        <w:rPr>
          <w:lang w:val="ru-RU"/>
        </w:rPr>
        <w:t xml:space="preserve"> </w:t>
      </w:r>
      <w:r>
        <w:rPr>
          <w:lang w:val="ru-RU"/>
        </w:rPr>
        <w:t>соответствовать</w:t>
      </w:r>
      <w:r w:rsidRPr="009445F5">
        <w:rPr>
          <w:lang w:val="ru-RU"/>
        </w:rPr>
        <w:t xml:space="preserve"> </w:t>
      </w:r>
      <w:r>
        <w:rPr>
          <w:lang w:val="ru-RU"/>
        </w:rPr>
        <w:t>просьбе</w:t>
      </w:r>
      <w:r w:rsidRPr="009445F5">
        <w:rPr>
          <w:lang w:val="ru-RU"/>
        </w:rPr>
        <w:t xml:space="preserve">, </w:t>
      </w:r>
      <w:r>
        <w:rPr>
          <w:lang w:val="ru-RU"/>
        </w:rPr>
        <w:t>и</w:t>
      </w:r>
      <w:r w:rsidRPr="009445F5">
        <w:rPr>
          <w:lang w:val="ru-RU"/>
        </w:rPr>
        <w:t xml:space="preserve"> </w:t>
      </w:r>
      <w:r>
        <w:rPr>
          <w:lang w:val="ru-RU"/>
        </w:rPr>
        <w:t>она</w:t>
      </w:r>
      <w:r w:rsidRPr="009445F5">
        <w:rPr>
          <w:lang w:val="ru-RU"/>
        </w:rPr>
        <w:t xml:space="preserve"> </w:t>
      </w:r>
      <w:r>
        <w:rPr>
          <w:lang w:val="ru-RU"/>
        </w:rPr>
        <w:t>не</w:t>
      </w:r>
      <w:r w:rsidRPr="009445F5">
        <w:rPr>
          <w:lang w:val="ru-RU"/>
        </w:rPr>
        <w:t xml:space="preserve"> </w:t>
      </w:r>
      <w:r>
        <w:rPr>
          <w:lang w:val="ru-RU"/>
        </w:rPr>
        <w:t>хочет</w:t>
      </w:r>
      <w:r w:rsidRPr="009445F5">
        <w:rPr>
          <w:lang w:val="ru-RU"/>
        </w:rPr>
        <w:t xml:space="preserve"> </w:t>
      </w:r>
      <w:r>
        <w:rPr>
          <w:lang w:val="ru-RU"/>
        </w:rPr>
        <w:t>отягощать</w:t>
      </w:r>
      <w:r w:rsidRPr="009445F5">
        <w:rPr>
          <w:lang w:val="ru-RU"/>
        </w:rPr>
        <w:t xml:space="preserve"> </w:t>
      </w:r>
      <w:r>
        <w:rPr>
          <w:lang w:val="ru-RU"/>
        </w:rPr>
        <w:t>Секретариат</w:t>
      </w:r>
      <w:r w:rsidRPr="009445F5">
        <w:rPr>
          <w:lang w:val="ru-RU"/>
        </w:rPr>
        <w:t xml:space="preserve"> </w:t>
      </w:r>
      <w:r>
        <w:rPr>
          <w:lang w:val="ru-RU"/>
        </w:rPr>
        <w:t>излишней</w:t>
      </w:r>
      <w:r w:rsidRPr="009445F5">
        <w:rPr>
          <w:lang w:val="ru-RU"/>
        </w:rPr>
        <w:t xml:space="preserve"> </w:t>
      </w:r>
      <w:r>
        <w:rPr>
          <w:lang w:val="ru-RU"/>
        </w:rPr>
        <w:t>работой</w:t>
      </w:r>
      <w:r w:rsidRPr="009445F5">
        <w:rPr>
          <w:lang w:val="ru-RU"/>
        </w:rPr>
        <w:t xml:space="preserve"> </w:t>
      </w:r>
      <w:r>
        <w:rPr>
          <w:lang w:val="ru-RU"/>
        </w:rPr>
        <w:t>в</w:t>
      </w:r>
      <w:r w:rsidRPr="009445F5">
        <w:rPr>
          <w:lang w:val="ru-RU"/>
        </w:rPr>
        <w:t xml:space="preserve"> </w:t>
      </w:r>
      <w:r>
        <w:rPr>
          <w:lang w:val="ru-RU"/>
        </w:rPr>
        <w:t>этой</w:t>
      </w:r>
      <w:r w:rsidRPr="009445F5">
        <w:rPr>
          <w:lang w:val="ru-RU"/>
        </w:rPr>
        <w:t xml:space="preserve"> </w:t>
      </w:r>
      <w:r>
        <w:rPr>
          <w:lang w:val="ru-RU"/>
        </w:rPr>
        <w:t>связи</w:t>
      </w:r>
      <w:r w:rsidRPr="009445F5">
        <w:rPr>
          <w:lang w:val="ru-RU"/>
        </w:rPr>
        <w:t xml:space="preserve">.  </w:t>
      </w:r>
    </w:p>
    <w:p w:rsidR="00B74D16" w:rsidRPr="009445F5" w:rsidRDefault="00B74D16" w:rsidP="00B74D16">
      <w:pPr>
        <w:rPr>
          <w:lang w:val="ru-RU"/>
        </w:rPr>
      </w:pPr>
      <w:r w:rsidRPr="001F534F">
        <w:fldChar w:fldCharType="begin"/>
      </w:r>
      <w:r w:rsidRPr="009445F5">
        <w:rPr>
          <w:lang w:val="ru-RU"/>
        </w:rPr>
        <w:instrText xml:space="preserve"> </w:instrText>
      </w:r>
      <w:r w:rsidRPr="001F534F">
        <w:instrText>AUTONUM</w:instrText>
      </w:r>
      <w:r w:rsidRPr="009445F5">
        <w:rPr>
          <w:lang w:val="ru-RU"/>
        </w:rPr>
        <w:instrText xml:space="preserve">  </w:instrText>
      </w:r>
      <w:r w:rsidRPr="001F534F">
        <w:fldChar w:fldCharType="end"/>
      </w:r>
      <w:r w:rsidRPr="009445F5">
        <w:rPr>
          <w:lang w:val="ru-RU"/>
        </w:rPr>
        <w:tab/>
      </w:r>
      <w:r>
        <w:rPr>
          <w:lang w:val="ru-RU"/>
        </w:rPr>
        <w:t xml:space="preserve">Как поняла </w:t>
      </w:r>
      <w:r w:rsidRPr="009445F5">
        <w:rPr>
          <w:lang w:val="ru-RU"/>
        </w:rPr>
        <w:t>делегация Бразилии</w:t>
      </w:r>
      <w:r>
        <w:rPr>
          <w:lang w:val="ru-RU"/>
        </w:rPr>
        <w:t>, Группы не смогли прийти ни к какому общему знаменателю в ходе неофициальных консультаций. По этой причине делегация просила представить новый комплекс гибких возможностей для обсуждения и принятия решения относительно дальнейшей работы.  Другие</w:t>
      </w:r>
      <w:r w:rsidRPr="009445F5">
        <w:rPr>
          <w:lang w:val="ru-RU"/>
        </w:rPr>
        <w:t xml:space="preserve"> </w:t>
      </w:r>
      <w:r>
        <w:rPr>
          <w:lang w:val="ru-RU"/>
        </w:rPr>
        <w:t>делегации</w:t>
      </w:r>
      <w:r w:rsidRPr="009445F5">
        <w:rPr>
          <w:lang w:val="ru-RU"/>
        </w:rPr>
        <w:t xml:space="preserve"> </w:t>
      </w:r>
      <w:r>
        <w:rPr>
          <w:lang w:val="ru-RU"/>
        </w:rPr>
        <w:t>также</w:t>
      </w:r>
      <w:r w:rsidRPr="009445F5">
        <w:rPr>
          <w:lang w:val="ru-RU"/>
        </w:rPr>
        <w:t xml:space="preserve"> </w:t>
      </w:r>
      <w:r>
        <w:rPr>
          <w:lang w:val="ru-RU"/>
        </w:rPr>
        <w:t>упоминали</w:t>
      </w:r>
      <w:r w:rsidRPr="009445F5">
        <w:rPr>
          <w:lang w:val="ru-RU"/>
        </w:rPr>
        <w:t xml:space="preserve"> </w:t>
      </w:r>
      <w:r>
        <w:rPr>
          <w:lang w:val="ru-RU"/>
        </w:rPr>
        <w:t>о</w:t>
      </w:r>
      <w:r w:rsidRPr="009445F5">
        <w:rPr>
          <w:lang w:val="ru-RU"/>
        </w:rPr>
        <w:t xml:space="preserve"> </w:t>
      </w:r>
      <w:r>
        <w:rPr>
          <w:lang w:val="ru-RU"/>
        </w:rPr>
        <w:t>важности этого вопроса.  Делегация</w:t>
      </w:r>
      <w:r w:rsidRPr="009445F5">
        <w:rPr>
          <w:lang w:val="ru-RU"/>
        </w:rPr>
        <w:t xml:space="preserve"> </w:t>
      </w:r>
      <w:r>
        <w:rPr>
          <w:lang w:val="ru-RU"/>
        </w:rPr>
        <w:t>согласна</w:t>
      </w:r>
      <w:r w:rsidRPr="009445F5">
        <w:rPr>
          <w:lang w:val="ru-RU"/>
        </w:rPr>
        <w:t xml:space="preserve"> </w:t>
      </w:r>
      <w:r>
        <w:rPr>
          <w:lang w:val="ru-RU"/>
        </w:rPr>
        <w:t>с</w:t>
      </w:r>
      <w:r w:rsidRPr="009445F5">
        <w:rPr>
          <w:lang w:val="ru-RU"/>
        </w:rPr>
        <w:t xml:space="preserve"> делегаци</w:t>
      </w:r>
      <w:r>
        <w:rPr>
          <w:lang w:val="ru-RU"/>
        </w:rPr>
        <w:t>ей</w:t>
      </w:r>
      <w:r w:rsidRPr="009445F5">
        <w:rPr>
          <w:lang w:val="ru-RU"/>
        </w:rPr>
        <w:t xml:space="preserve"> Бельгии, </w:t>
      </w:r>
      <w:r>
        <w:rPr>
          <w:lang w:val="ru-RU"/>
        </w:rPr>
        <w:t>что</w:t>
      </w:r>
      <w:r w:rsidRPr="009445F5">
        <w:rPr>
          <w:lang w:val="ru-RU"/>
        </w:rPr>
        <w:t xml:space="preserve"> </w:t>
      </w:r>
      <w:r>
        <w:rPr>
          <w:lang w:val="ru-RU"/>
        </w:rPr>
        <w:t>вопрос безопасности сегодня утром не обсуждался.  Возможно</w:t>
      </w:r>
      <w:r w:rsidRPr="009445F5">
        <w:rPr>
          <w:lang w:val="ru-RU"/>
        </w:rPr>
        <w:t xml:space="preserve">, </w:t>
      </w:r>
      <w:r>
        <w:rPr>
          <w:lang w:val="ru-RU"/>
        </w:rPr>
        <w:t>его</w:t>
      </w:r>
      <w:r w:rsidRPr="009445F5">
        <w:rPr>
          <w:lang w:val="ru-RU"/>
        </w:rPr>
        <w:t xml:space="preserve"> </w:t>
      </w:r>
      <w:r>
        <w:rPr>
          <w:lang w:val="ru-RU"/>
        </w:rPr>
        <w:t>удастся</w:t>
      </w:r>
      <w:r w:rsidRPr="009445F5">
        <w:rPr>
          <w:lang w:val="ru-RU"/>
        </w:rPr>
        <w:t xml:space="preserve"> </w:t>
      </w:r>
      <w:r>
        <w:rPr>
          <w:lang w:val="ru-RU"/>
        </w:rPr>
        <w:t>обсудить</w:t>
      </w:r>
      <w:r w:rsidRPr="009445F5">
        <w:rPr>
          <w:lang w:val="ru-RU"/>
        </w:rPr>
        <w:t xml:space="preserve"> </w:t>
      </w:r>
      <w:r>
        <w:rPr>
          <w:lang w:val="ru-RU"/>
        </w:rPr>
        <w:t>сегодня</w:t>
      </w:r>
      <w:r w:rsidRPr="009445F5">
        <w:rPr>
          <w:lang w:val="ru-RU"/>
        </w:rPr>
        <w:t xml:space="preserve"> </w:t>
      </w:r>
      <w:r>
        <w:rPr>
          <w:lang w:val="ru-RU"/>
        </w:rPr>
        <w:t>днем</w:t>
      </w:r>
      <w:r w:rsidRPr="009445F5">
        <w:rPr>
          <w:lang w:val="ru-RU"/>
        </w:rPr>
        <w:t>.</w:t>
      </w:r>
      <w:r>
        <w:rPr>
          <w:lang w:val="ru-RU"/>
        </w:rPr>
        <w:t xml:space="preserve">  Кроме того, как поняла делегация, для Секретариата не составит труда предложить другие гибкие возможности в сфере ИС</w:t>
      </w:r>
      <w:r w:rsidRPr="009445F5">
        <w:rPr>
          <w:lang w:val="ru-RU"/>
        </w:rPr>
        <w:t xml:space="preserve">.  </w:t>
      </w:r>
    </w:p>
    <w:p w:rsidR="00B74D16" w:rsidRPr="009445F5" w:rsidRDefault="00B74D16" w:rsidP="00B74D16">
      <w:pPr>
        <w:rPr>
          <w:lang w:val="ru-RU"/>
        </w:rPr>
      </w:pPr>
    </w:p>
    <w:p w:rsidR="00B74D16" w:rsidRPr="009445F5" w:rsidRDefault="00B74D16" w:rsidP="00B74D16">
      <w:pPr>
        <w:rPr>
          <w:lang w:val="ru-RU"/>
        </w:rPr>
      </w:pPr>
      <w:r w:rsidRPr="001F534F">
        <w:fldChar w:fldCharType="begin"/>
      </w:r>
      <w:r w:rsidRPr="009445F5">
        <w:rPr>
          <w:lang w:val="ru-RU"/>
        </w:rPr>
        <w:instrText xml:space="preserve"> </w:instrText>
      </w:r>
      <w:r w:rsidRPr="001F534F">
        <w:instrText>AUTONUM</w:instrText>
      </w:r>
      <w:r w:rsidRPr="009445F5">
        <w:rPr>
          <w:lang w:val="ru-RU"/>
        </w:rPr>
        <w:instrText xml:space="preserve">  </w:instrText>
      </w:r>
      <w:r w:rsidRPr="001F534F">
        <w:fldChar w:fldCharType="end"/>
      </w:r>
      <w:r w:rsidRPr="009445F5">
        <w:rPr>
          <w:lang w:val="ru-RU"/>
        </w:rPr>
        <w:tab/>
      </w:r>
      <w:r>
        <w:rPr>
          <w:lang w:val="ru-RU"/>
        </w:rPr>
        <w:t>Делегация</w:t>
      </w:r>
      <w:r w:rsidRPr="009445F5">
        <w:rPr>
          <w:lang w:val="ru-RU"/>
        </w:rPr>
        <w:t xml:space="preserve"> </w:t>
      </w:r>
      <w:r>
        <w:rPr>
          <w:lang w:val="ru-RU"/>
        </w:rPr>
        <w:t>Доминиканской</w:t>
      </w:r>
      <w:r w:rsidRPr="009445F5">
        <w:rPr>
          <w:lang w:val="ru-RU"/>
        </w:rPr>
        <w:t xml:space="preserve"> </w:t>
      </w:r>
      <w:r>
        <w:rPr>
          <w:lang w:val="ru-RU"/>
        </w:rPr>
        <w:t>Республики</w:t>
      </w:r>
      <w:r w:rsidRPr="009445F5">
        <w:rPr>
          <w:lang w:val="ru-RU"/>
        </w:rPr>
        <w:t xml:space="preserve">, </w:t>
      </w:r>
      <w:r>
        <w:rPr>
          <w:lang w:val="ru-RU"/>
        </w:rPr>
        <w:t>выступая</w:t>
      </w:r>
      <w:r w:rsidRPr="009445F5">
        <w:rPr>
          <w:lang w:val="ru-RU"/>
        </w:rPr>
        <w:t xml:space="preserve"> </w:t>
      </w:r>
      <w:r>
        <w:rPr>
          <w:lang w:val="ru-RU"/>
        </w:rPr>
        <w:t>от</w:t>
      </w:r>
      <w:r w:rsidRPr="009445F5">
        <w:rPr>
          <w:lang w:val="ru-RU"/>
        </w:rPr>
        <w:t xml:space="preserve"> </w:t>
      </w:r>
      <w:r>
        <w:rPr>
          <w:lang w:val="ru-RU"/>
        </w:rPr>
        <w:t>имени</w:t>
      </w:r>
      <w:r w:rsidRPr="009445F5">
        <w:rPr>
          <w:lang w:val="ru-RU"/>
        </w:rPr>
        <w:t xml:space="preserve"> </w:t>
      </w:r>
      <w:r>
        <w:rPr>
          <w:lang w:val="ru-RU"/>
        </w:rPr>
        <w:t>ГРУЛАК</w:t>
      </w:r>
      <w:r w:rsidRPr="009445F5">
        <w:rPr>
          <w:lang w:val="ru-RU"/>
        </w:rPr>
        <w:t xml:space="preserve">, </w:t>
      </w:r>
      <w:r>
        <w:rPr>
          <w:lang w:val="ru-RU"/>
        </w:rPr>
        <w:t>вновь</w:t>
      </w:r>
      <w:r w:rsidRPr="009445F5">
        <w:rPr>
          <w:lang w:val="ru-RU"/>
        </w:rPr>
        <w:t xml:space="preserve"> </w:t>
      </w:r>
      <w:r>
        <w:rPr>
          <w:lang w:val="ru-RU"/>
        </w:rPr>
        <w:t>подчеркнула</w:t>
      </w:r>
      <w:r w:rsidRPr="009445F5">
        <w:rPr>
          <w:lang w:val="ru-RU"/>
        </w:rPr>
        <w:t xml:space="preserve">, </w:t>
      </w:r>
      <w:r>
        <w:rPr>
          <w:lang w:val="ru-RU"/>
        </w:rPr>
        <w:t>что</w:t>
      </w:r>
      <w:r w:rsidRPr="009445F5">
        <w:rPr>
          <w:lang w:val="ru-RU"/>
        </w:rPr>
        <w:t xml:space="preserve"> </w:t>
      </w:r>
      <w:r>
        <w:rPr>
          <w:lang w:val="ru-RU"/>
        </w:rPr>
        <w:t>эта тема весьма важная для Группы.  Она указала свои предпочтения в ходе неофициальных консультаций сегодня утром.  Группа</w:t>
      </w:r>
      <w:r w:rsidRPr="009445F5">
        <w:rPr>
          <w:lang w:val="ru-RU"/>
        </w:rPr>
        <w:t xml:space="preserve"> </w:t>
      </w:r>
      <w:r>
        <w:rPr>
          <w:lang w:val="ru-RU"/>
        </w:rPr>
        <w:t>понимает</w:t>
      </w:r>
      <w:r w:rsidRPr="009445F5">
        <w:rPr>
          <w:lang w:val="ru-RU"/>
        </w:rPr>
        <w:t xml:space="preserve">, </w:t>
      </w:r>
      <w:r>
        <w:rPr>
          <w:lang w:val="ru-RU"/>
        </w:rPr>
        <w:t>что</w:t>
      </w:r>
      <w:r w:rsidRPr="009445F5">
        <w:rPr>
          <w:lang w:val="ru-RU"/>
        </w:rPr>
        <w:t xml:space="preserve"> </w:t>
      </w:r>
      <w:r>
        <w:rPr>
          <w:lang w:val="ru-RU"/>
        </w:rPr>
        <w:t>на данный момент достижение консенсуса по вопросу о дальнейшей работе невозможно.  В принципе Группа поддерживает предложение Секретариата составить новый перечень гибких возможностей для обсуждения на следующей сессии</w:t>
      </w:r>
      <w:r w:rsidRPr="009445F5">
        <w:rPr>
          <w:lang w:val="ru-RU"/>
        </w:rPr>
        <w:t>.</w:t>
      </w:r>
    </w:p>
    <w:p w:rsidR="00B74D16" w:rsidRPr="009445F5" w:rsidRDefault="00B74D16" w:rsidP="00B74D16">
      <w:pPr>
        <w:rPr>
          <w:lang w:val="ru-RU"/>
        </w:rPr>
      </w:pPr>
    </w:p>
    <w:p w:rsidR="00B74D16" w:rsidRPr="00680474" w:rsidRDefault="00B74D16" w:rsidP="00B74D16">
      <w:pPr>
        <w:rPr>
          <w:lang w:val="ru-RU"/>
        </w:rPr>
      </w:pPr>
      <w:r w:rsidRPr="001F534F">
        <w:fldChar w:fldCharType="begin"/>
      </w:r>
      <w:r w:rsidRPr="00680474">
        <w:rPr>
          <w:lang w:val="ru-RU"/>
        </w:rPr>
        <w:instrText xml:space="preserve"> </w:instrText>
      </w:r>
      <w:r w:rsidRPr="001F534F">
        <w:instrText>AUTONUM</w:instrText>
      </w:r>
      <w:r w:rsidRPr="00680474">
        <w:rPr>
          <w:lang w:val="ru-RU"/>
        </w:rPr>
        <w:instrText xml:space="preserve">  </w:instrText>
      </w:r>
      <w:r w:rsidRPr="001F534F">
        <w:fldChar w:fldCharType="end"/>
      </w:r>
      <w:r w:rsidRPr="00680474">
        <w:rPr>
          <w:lang w:val="ru-RU"/>
        </w:rPr>
        <w:tab/>
      </w:r>
      <w:r>
        <w:rPr>
          <w:lang w:val="ru-RU"/>
        </w:rPr>
        <w:t>Делегация</w:t>
      </w:r>
      <w:r w:rsidRPr="00680474">
        <w:rPr>
          <w:lang w:val="ru-RU"/>
        </w:rPr>
        <w:t xml:space="preserve"> </w:t>
      </w:r>
      <w:r>
        <w:rPr>
          <w:lang w:val="ru-RU"/>
        </w:rPr>
        <w:t>Китая</w:t>
      </w:r>
      <w:r w:rsidRPr="00680474">
        <w:rPr>
          <w:lang w:val="ru-RU"/>
        </w:rPr>
        <w:t xml:space="preserve"> </w:t>
      </w:r>
      <w:r>
        <w:rPr>
          <w:lang w:val="ru-RU"/>
        </w:rPr>
        <w:t>поддержала выступления делегаций Бразилии и Алжира.  Поскольку гибкие возможности имеют первоочередное значение для многих развивающихся стран, можно обсудить другие гибкие возможности</w:t>
      </w:r>
      <w:r w:rsidRPr="00680474">
        <w:rPr>
          <w:lang w:val="ru-RU"/>
        </w:rPr>
        <w:t>.</w:t>
      </w:r>
    </w:p>
    <w:p w:rsidR="00B74D16" w:rsidRPr="00680474" w:rsidRDefault="00B74D16" w:rsidP="00B74D16">
      <w:pPr>
        <w:rPr>
          <w:lang w:val="ru-RU"/>
        </w:rPr>
      </w:pPr>
    </w:p>
    <w:p w:rsidR="00B74D16" w:rsidRPr="00A55048" w:rsidRDefault="00B74D16" w:rsidP="00B74D16">
      <w:pPr>
        <w:rPr>
          <w:lang w:val="ru-RU"/>
        </w:rPr>
      </w:pPr>
      <w:r w:rsidRPr="001F534F">
        <w:fldChar w:fldCharType="begin"/>
      </w:r>
      <w:r w:rsidRPr="00614497">
        <w:rPr>
          <w:lang w:val="ru-RU"/>
        </w:rPr>
        <w:instrText xml:space="preserve"> </w:instrText>
      </w:r>
      <w:r w:rsidRPr="001F534F">
        <w:instrText>AUTONUM</w:instrText>
      </w:r>
      <w:r w:rsidRPr="00614497">
        <w:rPr>
          <w:lang w:val="ru-RU"/>
        </w:rPr>
        <w:instrText xml:space="preserve">  </w:instrText>
      </w:r>
      <w:r w:rsidRPr="001F534F">
        <w:fldChar w:fldCharType="end"/>
      </w:r>
      <w:r w:rsidRPr="00614497">
        <w:rPr>
          <w:lang w:val="ru-RU"/>
        </w:rPr>
        <w:tab/>
        <w:t xml:space="preserve">Делегация Индии </w:t>
      </w:r>
      <w:r>
        <w:rPr>
          <w:lang w:val="ru-RU"/>
        </w:rPr>
        <w:t>заявила</w:t>
      </w:r>
      <w:r w:rsidRPr="00614497">
        <w:rPr>
          <w:lang w:val="ru-RU"/>
        </w:rPr>
        <w:t xml:space="preserve">, </w:t>
      </w:r>
      <w:r>
        <w:rPr>
          <w:lang w:val="ru-RU"/>
        </w:rPr>
        <w:t>что</w:t>
      </w:r>
      <w:r w:rsidRPr="00614497">
        <w:rPr>
          <w:lang w:val="ru-RU"/>
        </w:rPr>
        <w:t xml:space="preserve"> </w:t>
      </w:r>
      <w:r>
        <w:rPr>
          <w:lang w:val="ru-RU"/>
        </w:rPr>
        <w:t>Секретариат</w:t>
      </w:r>
      <w:r w:rsidRPr="00614497">
        <w:rPr>
          <w:lang w:val="ru-RU"/>
        </w:rPr>
        <w:t xml:space="preserve"> </w:t>
      </w:r>
      <w:r>
        <w:rPr>
          <w:lang w:val="ru-RU"/>
        </w:rPr>
        <w:t>объяснил</w:t>
      </w:r>
      <w:r w:rsidRPr="00614497">
        <w:rPr>
          <w:lang w:val="ru-RU"/>
        </w:rPr>
        <w:t xml:space="preserve"> </w:t>
      </w:r>
      <w:r>
        <w:rPr>
          <w:lang w:val="ru-RU"/>
        </w:rPr>
        <w:t>предельно</w:t>
      </w:r>
      <w:r w:rsidRPr="00614497">
        <w:rPr>
          <w:lang w:val="ru-RU"/>
        </w:rPr>
        <w:t xml:space="preserve"> </w:t>
      </w:r>
      <w:r>
        <w:rPr>
          <w:lang w:val="ru-RU"/>
        </w:rPr>
        <w:t>недвусмысленно</w:t>
      </w:r>
      <w:r w:rsidRPr="00614497">
        <w:rPr>
          <w:lang w:val="ru-RU"/>
        </w:rPr>
        <w:t xml:space="preserve">, </w:t>
      </w:r>
      <w:r>
        <w:rPr>
          <w:lang w:val="ru-RU"/>
        </w:rPr>
        <w:t>что</w:t>
      </w:r>
      <w:r w:rsidRPr="00614497">
        <w:rPr>
          <w:lang w:val="ru-RU"/>
        </w:rPr>
        <w:t xml:space="preserve"> </w:t>
      </w:r>
      <w:r>
        <w:rPr>
          <w:lang w:val="ru-RU"/>
        </w:rPr>
        <w:t>ему</w:t>
      </w:r>
      <w:r w:rsidRPr="00614497">
        <w:rPr>
          <w:lang w:val="ru-RU"/>
        </w:rPr>
        <w:t xml:space="preserve"> </w:t>
      </w:r>
      <w:r>
        <w:rPr>
          <w:lang w:val="ru-RU"/>
        </w:rPr>
        <w:t>не</w:t>
      </w:r>
      <w:r w:rsidRPr="00614497">
        <w:rPr>
          <w:lang w:val="ru-RU"/>
        </w:rPr>
        <w:t xml:space="preserve"> </w:t>
      </w:r>
      <w:r>
        <w:rPr>
          <w:lang w:val="ru-RU"/>
        </w:rPr>
        <w:t>составит</w:t>
      </w:r>
      <w:r w:rsidRPr="00614497">
        <w:rPr>
          <w:lang w:val="ru-RU"/>
        </w:rPr>
        <w:t xml:space="preserve"> </w:t>
      </w:r>
      <w:r>
        <w:rPr>
          <w:lang w:val="ru-RU"/>
        </w:rPr>
        <w:t>труда</w:t>
      </w:r>
      <w:r w:rsidRPr="00614497">
        <w:rPr>
          <w:lang w:val="ru-RU"/>
        </w:rPr>
        <w:t xml:space="preserve"> </w:t>
      </w:r>
      <w:r>
        <w:rPr>
          <w:lang w:val="ru-RU"/>
        </w:rPr>
        <w:t>подготовить</w:t>
      </w:r>
      <w:r w:rsidRPr="00614497">
        <w:rPr>
          <w:lang w:val="ru-RU"/>
        </w:rPr>
        <w:t xml:space="preserve"> </w:t>
      </w:r>
      <w:r>
        <w:rPr>
          <w:lang w:val="ru-RU"/>
        </w:rPr>
        <w:t>другие</w:t>
      </w:r>
      <w:r w:rsidRPr="00614497">
        <w:rPr>
          <w:lang w:val="ru-RU"/>
        </w:rPr>
        <w:t xml:space="preserve"> </w:t>
      </w:r>
      <w:r>
        <w:rPr>
          <w:lang w:val="ru-RU"/>
        </w:rPr>
        <w:t>комплексы</w:t>
      </w:r>
      <w:r w:rsidRPr="00614497">
        <w:rPr>
          <w:lang w:val="ru-RU"/>
        </w:rPr>
        <w:t xml:space="preserve"> </w:t>
      </w:r>
      <w:r>
        <w:rPr>
          <w:lang w:val="ru-RU"/>
        </w:rPr>
        <w:t>гибких</w:t>
      </w:r>
      <w:r w:rsidRPr="00614497">
        <w:rPr>
          <w:lang w:val="ru-RU"/>
        </w:rPr>
        <w:t xml:space="preserve"> </w:t>
      </w:r>
      <w:r>
        <w:rPr>
          <w:lang w:val="ru-RU"/>
        </w:rPr>
        <w:t>возможностей</w:t>
      </w:r>
      <w:r w:rsidRPr="00614497">
        <w:rPr>
          <w:lang w:val="ru-RU"/>
        </w:rPr>
        <w:t xml:space="preserve">, </w:t>
      </w:r>
      <w:r>
        <w:rPr>
          <w:lang w:val="ru-RU"/>
        </w:rPr>
        <w:t>существующих</w:t>
      </w:r>
      <w:r w:rsidRPr="00614497">
        <w:rPr>
          <w:lang w:val="ru-RU"/>
        </w:rPr>
        <w:t xml:space="preserve"> </w:t>
      </w:r>
      <w:r>
        <w:rPr>
          <w:lang w:val="ru-RU"/>
        </w:rPr>
        <w:t>в</w:t>
      </w:r>
      <w:r w:rsidRPr="00614497">
        <w:rPr>
          <w:lang w:val="ru-RU"/>
        </w:rPr>
        <w:t xml:space="preserve"> </w:t>
      </w:r>
      <w:r>
        <w:rPr>
          <w:lang w:val="ru-RU"/>
        </w:rPr>
        <w:t>патентной</w:t>
      </w:r>
      <w:r w:rsidRPr="00614497">
        <w:rPr>
          <w:lang w:val="ru-RU"/>
        </w:rPr>
        <w:t xml:space="preserve"> </w:t>
      </w:r>
      <w:r>
        <w:rPr>
          <w:lang w:val="ru-RU"/>
        </w:rPr>
        <w:t>системе в интересах развивающихся стран.  Таким</w:t>
      </w:r>
      <w:r w:rsidRPr="00FB4696">
        <w:rPr>
          <w:lang w:val="ru-RU"/>
        </w:rPr>
        <w:t xml:space="preserve"> </w:t>
      </w:r>
      <w:r>
        <w:rPr>
          <w:lang w:val="ru-RU"/>
        </w:rPr>
        <w:t>образом</w:t>
      </w:r>
      <w:r w:rsidRPr="00FB4696">
        <w:rPr>
          <w:lang w:val="ru-RU"/>
        </w:rPr>
        <w:t xml:space="preserve">, </w:t>
      </w:r>
      <w:r>
        <w:rPr>
          <w:lang w:val="ru-RU"/>
        </w:rPr>
        <w:t>для</w:t>
      </w:r>
      <w:r w:rsidRPr="00FB4696">
        <w:rPr>
          <w:lang w:val="ru-RU"/>
        </w:rPr>
        <w:t xml:space="preserve"> </w:t>
      </w:r>
      <w:r>
        <w:rPr>
          <w:lang w:val="ru-RU"/>
        </w:rPr>
        <w:t>Секретариата</w:t>
      </w:r>
      <w:r w:rsidRPr="00FB4696">
        <w:rPr>
          <w:lang w:val="ru-RU"/>
        </w:rPr>
        <w:t xml:space="preserve"> </w:t>
      </w:r>
      <w:r>
        <w:rPr>
          <w:lang w:val="ru-RU"/>
        </w:rPr>
        <w:t>это</w:t>
      </w:r>
      <w:r w:rsidRPr="00FB4696">
        <w:rPr>
          <w:lang w:val="ru-RU"/>
        </w:rPr>
        <w:t xml:space="preserve"> </w:t>
      </w:r>
      <w:r>
        <w:rPr>
          <w:lang w:val="ru-RU"/>
        </w:rPr>
        <w:t>не</w:t>
      </w:r>
      <w:r w:rsidRPr="00FB4696">
        <w:rPr>
          <w:lang w:val="ru-RU"/>
        </w:rPr>
        <w:t xml:space="preserve"> </w:t>
      </w:r>
      <w:r>
        <w:rPr>
          <w:lang w:val="ru-RU"/>
        </w:rPr>
        <w:t>станет</w:t>
      </w:r>
      <w:r w:rsidRPr="00FB4696">
        <w:rPr>
          <w:lang w:val="ru-RU"/>
        </w:rPr>
        <w:t xml:space="preserve"> </w:t>
      </w:r>
      <w:r>
        <w:rPr>
          <w:lang w:val="ru-RU"/>
        </w:rPr>
        <w:t>непосильной</w:t>
      </w:r>
      <w:r w:rsidRPr="00FB4696">
        <w:rPr>
          <w:lang w:val="ru-RU"/>
        </w:rPr>
        <w:t xml:space="preserve"> </w:t>
      </w:r>
      <w:r>
        <w:rPr>
          <w:lang w:val="ru-RU"/>
        </w:rPr>
        <w:t>задачей</w:t>
      </w:r>
      <w:r w:rsidRPr="00FB4696">
        <w:rPr>
          <w:lang w:val="ru-RU"/>
        </w:rPr>
        <w:t xml:space="preserve">.  </w:t>
      </w:r>
      <w:r>
        <w:rPr>
          <w:lang w:val="ru-RU"/>
        </w:rPr>
        <w:t>Кроме</w:t>
      </w:r>
      <w:r w:rsidRPr="00A55048">
        <w:rPr>
          <w:lang w:val="ru-RU"/>
        </w:rPr>
        <w:t xml:space="preserve"> </w:t>
      </w:r>
      <w:r>
        <w:rPr>
          <w:lang w:val="ru-RU"/>
        </w:rPr>
        <w:t>того</w:t>
      </w:r>
      <w:r w:rsidRPr="00A55048">
        <w:rPr>
          <w:lang w:val="ru-RU"/>
        </w:rPr>
        <w:t xml:space="preserve">, </w:t>
      </w:r>
      <w:r>
        <w:rPr>
          <w:lang w:val="ru-RU"/>
        </w:rPr>
        <w:t>как</w:t>
      </w:r>
      <w:r w:rsidRPr="00A55048">
        <w:rPr>
          <w:lang w:val="ru-RU"/>
        </w:rPr>
        <w:t xml:space="preserve"> </w:t>
      </w:r>
      <w:r>
        <w:rPr>
          <w:lang w:val="ru-RU"/>
        </w:rPr>
        <w:t>поняла</w:t>
      </w:r>
      <w:r w:rsidRPr="00A55048">
        <w:rPr>
          <w:lang w:val="ru-RU"/>
        </w:rPr>
        <w:t xml:space="preserve"> </w:t>
      </w:r>
      <w:r>
        <w:rPr>
          <w:lang w:val="ru-RU"/>
        </w:rPr>
        <w:t>делегация</w:t>
      </w:r>
      <w:r w:rsidRPr="00A55048">
        <w:rPr>
          <w:lang w:val="ru-RU"/>
        </w:rPr>
        <w:t xml:space="preserve">, </w:t>
      </w:r>
      <w:r>
        <w:rPr>
          <w:lang w:val="ru-RU"/>
        </w:rPr>
        <w:t>ни</w:t>
      </w:r>
      <w:r w:rsidRPr="00A55048">
        <w:rPr>
          <w:lang w:val="ru-RU"/>
        </w:rPr>
        <w:t xml:space="preserve"> </w:t>
      </w:r>
      <w:r>
        <w:rPr>
          <w:lang w:val="ru-RU"/>
        </w:rPr>
        <w:t>по</w:t>
      </w:r>
      <w:r w:rsidRPr="00A55048">
        <w:rPr>
          <w:lang w:val="ru-RU"/>
        </w:rPr>
        <w:t xml:space="preserve"> </w:t>
      </w:r>
      <w:r>
        <w:rPr>
          <w:lang w:val="ru-RU"/>
        </w:rPr>
        <w:t>какой</w:t>
      </w:r>
      <w:r w:rsidRPr="00A55048">
        <w:rPr>
          <w:lang w:val="ru-RU"/>
        </w:rPr>
        <w:t xml:space="preserve"> </w:t>
      </w:r>
      <w:r>
        <w:rPr>
          <w:lang w:val="ru-RU"/>
        </w:rPr>
        <w:t>конкретной</w:t>
      </w:r>
      <w:r w:rsidRPr="00A55048">
        <w:rPr>
          <w:lang w:val="ru-RU"/>
        </w:rPr>
        <w:t xml:space="preserve"> </w:t>
      </w:r>
      <w:r>
        <w:rPr>
          <w:lang w:val="ru-RU"/>
        </w:rPr>
        <w:t>гибкой</w:t>
      </w:r>
      <w:r w:rsidRPr="00A55048">
        <w:rPr>
          <w:lang w:val="ru-RU"/>
        </w:rPr>
        <w:t xml:space="preserve"> </w:t>
      </w:r>
      <w:r>
        <w:rPr>
          <w:lang w:val="ru-RU"/>
        </w:rPr>
        <w:t>возможности</w:t>
      </w:r>
      <w:r w:rsidRPr="00A55048">
        <w:rPr>
          <w:lang w:val="ru-RU"/>
        </w:rPr>
        <w:t xml:space="preserve"> </w:t>
      </w:r>
      <w:r>
        <w:rPr>
          <w:lang w:val="ru-RU"/>
        </w:rPr>
        <w:t>консенсуса</w:t>
      </w:r>
      <w:r w:rsidRPr="00A55048">
        <w:rPr>
          <w:lang w:val="ru-RU"/>
        </w:rPr>
        <w:t xml:space="preserve"> </w:t>
      </w:r>
      <w:r>
        <w:rPr>
          <w:lang w:val="ru-RU"/>
        </w:rPr>
        <w:t>достигнуто</w:t>
      </w:r>
      <w:r w:rsidRPr="00A55048">
        <w:rPr>
          <w:lang w:val="ru-RU"/>
        </w:rPr>
        <w:t xml:space="preserve"> </w:t>
      </w:r>
      <w:r>
        <w:rPr>
          <w:lang w:val="ru-RU"/>
        </w:rPr>
        <w:t>не</w:t>
      </w:r>
      <w:r w:rsidRPr="00A55048">
        <w:rPr>
          <w:lang w:val="ru-RU"/>
        </w:rPr>
        <w:t xml:space="preserve"> </w:t>
      </w:r>
      <w:r>
        <w:rPr>
          <w:lang w:val="ru-RU"/>
        </w:rPr>
        <w:t>было</w:t>
      </w:r>
      <w:r w:rsidRPr="00A55048">
        <w:rPr>
          <w:lang w:val="ru-RU"/>
        </w:rPr>
        <w:t xml:space="preserve">.  </w:t>
      </w:r>
    </w:p>
    <w:p w:rsidR="00B74D16" w:rsidRPr="00A55048" w:rsidRDefault="00B74D16" w:rsidP="00B74D16">
      <w:pPr>
        <w:rPr>
          <w:lang w:val="ru-RU"/>
        </w:rPr>
      </w:pPr>
    </w:p>
    <w:p w:rsidR="00B74D16" w:rsidRPr="00680474" w:rsidRDefault="00B74D16" w:rsidP="00B74D16">
      <w:pPr>
        <w:rPr>
          <w:lang w:val="ru-RU"/>
        </w:rPr>
      </w:pPr>
      <w:r w:rsidRPr="001F534F">
        <w:fldChar w:fldCharType="begin"/>
      </w:r>
      <w:r w:rsidRPr="005A48BF">
        <w:rPr>
          <w:lang w:val="ru-RU"/>
        </w:rPr>
        <w:instrText xml:space="preserve"> </w:instrText>
      </w:r>
      <w:r w:rsidRPr="001F534F">
        <w:instrText>AUTONUM</w:instrText>
      </w:r>
      <w:r w:rsidRPr="005A48BF">
        <w:rPr>
          <w:lang w:val="ru-RU"/>
        </w:rPr>
        <w:instrText xml:space="preserve">  </w:instrText>
      </w:r>
      <w:r w:rsidRPr="001F534F">
        <w:fldChar w:fldCharType="end"/>
      </w:r>
      <w:r w:rsidRPr="005A48BF">
        <w:rPr>
          <w:lang w:val="ru-RU"/>
        </w:rPr>
        <w:tab/>
      </w:r>
      <w:r>
        <w:rPr>
          <w:lang w:val="ru-RU"/>
        </w:rPr>
        <w:t>Делегация</w:t>
      </w:r>
      <w:r w:rsidRPr="005A48BF">
        <w:rPr>
          <w:lang w:val="ru-RU"/>
        </w:rPr>
        <w:t xml:space="preserve"> </w:t>
      </w:r>
      <w:r>
        <w:rPr>
          <w:lang w:val="ru-RU"/>
        </w:rPr>
        <w:t>Исламской</w:t>
      </w:r>
      <w:r w:rsidRPr="005A48BF">
        <w:rPr>
          <w:lang w:val="ru-RU"/>
        </w:rPr>
        <w:t xml:space="preserve"> </w:t>
      </w:r>
      <w:r>
        <w:rPr>
          <w:lang w:val="ru-RU"/>
        </w:rPr>
        <w:t>Республики</w:t>
      </w:r>
      <w:r w:rsidRPr="005A48BF">
        <w:rPr>
          <w:lang w:val="ru-RU"/>
        </w:rPr>
        <w:t xml:space="preserve"> </w:t>
      </w:r>
      <w:r>
        <w:rPr>
          <w:lang w:val="ru-RU"/>
        </w:rPr>
        <w:t>Иран</w:t>
      </w:r>
      <w:r w:rsidRPr="005A48BF">
        <w:rPr>
          <w:lang w:val="ru-RU"/>
        </w:rPr>
        <w:t xml:space="preserve"> </w:t>
      </w:r>
      <w:r>
        <w:rPr>
          <w:lang w:val="ru-RU"/>
        </w:rPr>
        <w:t>заявила</w:t>
      </w:r>
      <w:r w:rsidRPr="005A48BF">
        <w:rPr>
          <w:lang w:val="ru-RU"/>
        </w:rPr>
        <w:t xml:space="preserve">, </w:t>
      </w:r>
      <w:r>
        <w:rPr>
          <w:lang w:val="ru-RU"/>
        </w:rPr>
        <w:t>что</w:t>
      </w:r>
      <w:r w:rsidRPr="005A48BF">
        <w:rPr>
          <w:lang w:val="ru-RU"/>
        </w:rPr>
        <w:t xml:space="preserve"> </w:t>
      </w:r>
      <w:r>
        <w:rPr>
          <w:lang w:val="ru-RU"/>
        </w:rPr>
        <w:t>гибкие возможности чрезвычайно важны для развивающихся стран.  Если</w:t>
      </w:r>
      <w:r w:rsidRPr="00680474">
        <w:rPr>
          <w:lang w:val="ru-RU"/>
        </w:rPr>
        <w:t xml:space="preserve"> </w:t>
      </w:r>
      <w:r>
        <w:rPr>
          <w:lang w:val="ru-RU"/>
        </w:rPr>
        <w:t>КРИС не может позволить Секретариату провести исследование по гибким возможностям, возникнет вопрос о форуме для обсуждения этих важных вопросов.  Развивающимся странам будет непросто разрабатывать стратегии в области ИС в поддержку развития без четкого понимания имеющихся у них гибких возможностей.</w:t>
      </w:r>
      <w:r w:rsidRPr="00680474">
        <w:rPr>
          <w:lang w:val="ru-RU"/>
        </w:rPr>
        <w:t xml:space="preserve">  </w:t>
      </w:r>
    </w:p>
    <w:p w:rsidR="00B74D16" w:rsidRPr="00680474" w:rsidRDefault="00B74D16" w:rsidP="00B74D16">
      <w:pPr>
        <w:rPr>
          <w:lang w:val="ru-RU"/>
        </w:rPr>
      </w:pPr>
    </w:p>
    <w:p w:rsidR="00B74D16" w:rsidRPr="00FB4696" w:rsidRDefault="00B74D16" w:rsidP="00B74D16">
      <w:pPr>
        <w:rPr>
          <w:lang w:val="ru-RU"/>
        </w:rPr>
      </w:pPr>
      <w:r w:rsidRPr="001F534F">
        <w:fldChar w:fldCharType="begin"/>
      </w:r>
      <w:r w:rsidRPr="00680474">
        <w:rPr>
          <w:lang w:val="ru-RU"/>
        </w:rPr>
        <w:instrText xml:space="preserve"> </w:instrText>
      </w:r>
      <w:r w:rsidRPr="001F534F">
        <w:instrText>AUTONUM</w:instrText>
      </w:r>
      <w:r w:rsidRPr="00680474">
        <w:rPr>
          <w:lang w:val="ru-RU"/>
        </w:rPr>
        <w:instrText xml:space="preserve">  </w:instrText>
      </w:r>
      <w:r w:rsidRPr="001F534F">
        <w:fldChar w:fldCharType="end"/>
      </w:r>
      <w:r w:rsidRPr="00680474">
        <w:rPr>
          <w:lang w:val="ru-RU"/>
        </w:rPr>
        <w:tab/>
      </w:r>
      <w:r>
        <w:rPr>
          <w:lang w:val="ru-RU"/>
        </w:rPr>
        <w:t>Делегация Пакистана заявила, что в своей работе Комитет основывается на ПДР.  Во</w:t>
      </w:r>
      <w:r w:rsidRPr="00680474">
        <w:rPr>
          <w:lang w:val="ru-RU"/>
        </w:rPr>
        <w:t xml:space="preserve"> </w:t>
      </w:r>
      <w:r>
        <w:rPr>
          <w:lang w:val="ru-RU"/>
        </w:rPr>
        <w:t>многочисленных</w:t>
      </w:r>
      <w:r w:rsidRPr="00680474">
        <w:rPr>
          <w:lang w:val="ru-RU"/>
        </w:rPr>
        <w:t xml:space="preserve"> </w:t>
      </w:r>
      <w:r>
        <w:rPr>
          <w:lang w:val="ru-RU"/>
        </w:rPr>
        <w:t>рекомендациях</w:t>
      </w:r>
      <w:r w:rsidRPr="00680474">
        <w:rPr>
          <w:lang w:val="ru-RU"/>
        </w:rPr>
        <w:t xml:space="preserve"> </w:t>
      </w:r>
      <w:r>
        <w:rPr>
          <w:lang w:val="ru-RU"/>
        </w:rPr>
        <w:t>ПДР</w:t>
      </w:r>
      <w:r w:rsidRPr="00680474">
        <w:rPr>
          <w:lang w:val="ru-RU"/>
        </w:rPr>
        <w:t xml:space="preserve">, </w:t>
      </w:r>
      <w:r>
        <w:rPr>
          <w:lang w:val="ru-RU"/>
        </w:rPr>
        <w:t>в</w:t>
      </w:r>
      <w:r w:rsidRPr="00680474">
        <w:rPr>
          <w:lang w:val="ru-RU"/>
        </w:rPr>
        <w:t xml:space="preserve"> </w:t>
      </w:r>
      <w:r>
        <w:rPr>
          <w:lang w:val="ru-RU"/>
        </w:rPr>
        <w:t>том</w:t>
      </w:r>
      <w:r w:rsidRPr="00680474">
        <w:rPr>
          <w:lang w:val="ru-RU"/>
        </w:rPr>
        <w:t xml:space="preserve"> </w:t>
      </w:r>
      <w:r>
        <w:rPr>
          <w:lang w:val="ru-RU"/>
        </w:rPr>
        <w:t>числе</w:t>
      </w:r>
      <w:r w:rsidRPr="00680474">
        <w:rPr>
          <w:lang w:val="ru-RU"/>
        </w:rPr>
        <w:t xml:space="preserve"> </w:t>
      </w:r>
      <w:r>
        <w:rPr>
          <w:lang w:val="ru-RU"/>
        </w:rPr>
        <w:t>в</w:t>
      </w:r>
      <w:r w:rsidRPr="00680474">
        <w:rPr>
          <w:lang w:val="ru-RU"/>
        </w:rPr>
        <w:t xml:space="preserve"> </w:t>
      </w:r>
      <w:r>
        <w:rPr>
          <w:lang w:val="ru-RU"/>
        </w:rPr>
        <w:t>рекомендациях</w:t>
      </w:r>
      <w:r w:rsidRPr="00680474">
        <w:rPr>
          <w:lang w:val="ru-RU"/>
        </w:rPr>
        <w:t xml:space="preserve"> 14, 17, 22 </w:t>
      </w:r>
      <w:r>
        <w:rPr>
          <w:lang w:val="ru-RU"/>
        </w:rPr>
        <w:t>и</w:t>
      </w:r>
      <w:r w:rsidRPr="00680474">
        <w:rPr>
          <w:lang w:val="ru-RU"/>
        </w:rPr>
        <w:t xml:space="preserve"> 25</w:t>
      </w:r>
      <w:r>
        <w:rPr>
          <w:lang w:val="ru-RU"/>
        </w:rPr>
        <w:t xml:space="preserve"> четко обозначено, что Организация должна принимать надлежащие меры, с тем чтобы дать развивающимся странам возможность в полной мере осмыслить положения, касающиеся гибких возможностей в международных соглашениях, и извлечь их них максимальную выгоду.  Эти гибкие возможности используются развитыми странами, а также некоторыми развивающимися странами.  Однако</w:t>
      </w:r>
      <w:r w:rsidRPr="00680474">
        <w:rPr>
          <w:lang w:val="ru-RU"/>
        </w:rPr>
        <w:t xml:space="preserve"> </w:t>
      </w:r>
      <w:r>
        <w:rPr>
          <w:lang w:val="ru-RU"/>
        </w:rPr>
        <w:t>создается</w:t>
      </w:r>
      <w:r w:rsidRPr="00680474">
        <w:rPr>
          <w:lang w:val="ru-RU"/>
        </w:rPr>
        <w:t xml:space="preserve"> </w:t>
      </w:r>
      <w:r>
        <w:rPr>
          <w:lang w:val="ru-RU"/>
        </w:rPr>
        <w:t>ощущение</w:t>
      </w:r>
      <w:r w:rsidRPr="00680474">
        <w:rPr>
          <w:lang w:val="ru-RU"/>
        </w:rPr>
        <w:t xml:space="preserve">, </w:t>
      </w:r>
      <w:r>
        <w:rPr>
          <w:lang w:val="ru-RU"/>
        </w:rPr>
        <w:t>что</w:t>
      </w:r>
      <w:r w:rsidRPr="00680474">
        <w:rPr>
          <w:lang w:val="ru-RU"/>
        </w:rPr>
        <w:t xml:space="preserve"> </w:t>
      </w:r>
      <w:r>
        <w:rPr>
          <w:lang w:val="ru-RU"/>
        </w:rPr>
        <w:t>Комитет</w:t>
      </w:r>
      <w:r w:rsidRPr="00680474">
        <w:rPr>
          <w:lang w:val="ru-RU"/>
        </w:rPr>
        <w:t xml:space="preserve"> </w:t>
      </w:r>
      <w:r>
        <w:rPr>
          <w:lang w:val="ru-RU"/>
        </w:rPr>
        <w:t>не</w:t>
      </w:r>
      <w:r w:rsidRPr="00680474">
        <w:rPr>
          <w:lang w:val="ru-RU"/>
        </w:rPr>
        <w:t xml:space="preserve"> </w:t>
      </w:r>
      <w:r>
        <w:rPr>
          <w:lang w:val="ru-RU"/>
        </w:rPr>
        <w:t>готов</w:t>
      </w:r>
      <w:r w:rsidRPr="00680474">
        <w:rPr>
          <w:lang w:val="ru-RU"/>
        </w:rPr>
        <w:t xml:space="preserve"> </w:t>
      </w:r>
      <w:r>
        <w:rPr>
          <w:lang w:val="ru-RU"/>
        </w:rPr>
        <w:t>позволить</w:t>
      </w:r>
      <w:r w:rsidRPr="00680474">
        <w:rPr>
          <w:lang w:val="ru-RU"/>
        </w:rPr>
        <w:t xml:space="preserve"> </w:t>
      </w:r>
      <w:r>
        <w:rPr>
          <w:lang w:val="ru-RU"/>
        </w:rPr>
        <w:t>развивающимся</w:t>
      </w:r>
      <w:r w:rsidRPr="00680474">
        <w:rPr>
          <w:lang w:val="ru-RU"/>
        </w:rPr>
        <w:t xml:space="preserve"> </w:t>
      </w:r>
      <w:r>
        <w:rPr>
          <w:lang w:val="ru-RU"/>
        </w:rPr>
        <w:t>странам</w:t>
      </w:r>
      <w:r w:rsidRPr="00680474">
        <w:rPr>
          <w:lang w:val="ru-RU"/>
        </w:rPr>
        <w:t xml:space="preserve"> </w:t>
      </w:r>
      <w:r>
        <w:rPr>
          <w:lang w:val="ru-RU"/>
        </w:rPr>
        <w:t>даже узнать об этих гибких возможностях.  Необходимо, чтобы Комитет пересмотрел свое понимание того, что он намерен делать по этому вопросу.</w:t>
      </w:r>
    </w:p>
    <w:p w:rsidR="00B74D16" w:rsidRPr="00FB4696" w:rsidRDefault="00B74D16" w:rsidP="00B74D16">
      <w:pPr>
        <w:rPr>
          <w:lang w:val="ru-RU"/>
        </w:rPr>
      </w:pPr>
    </w:p>
    <w:p w:rsidR="00B74D16" w:rsidRPr="00994EDE" w:rsidRDefault="00B74D16" w:rsidP="00B74D16">
      <w:pPr>
        <w:rPr>
          <w:lang w:val="ru-RU"/>
        </w:rPr>
      </w:pPr>
      <w:r w:rsidRPr="001F534F">
        <w:fldChar w:fldCharType="begin"/>
      </w:r>
      <w:r w:rsidRPr="00680474">
        <w:rPr>
          <w:lang w:val="ru-RU"/>
        </w:rPr>
        <w:instrText xml:space="preserve"> </w:instrText>
      </w:r>
      <w:r w:rsidRPr="001F534F">
        <w:instrText>AUTONUM</w:instrText>
      </w:r>
      <w:r w:rsidRPr="00680474">
        <w:rPr>
          <w:lang w:val="ru-RU"/>
        </w:rPr>
        <w:instrText xml:space="preserve">  </w:instrText>
      </w:r>
      <w:r w:rsidRPr="001F534F">
        <w:fldChar w:fldCharType="end"/>
      </w:r>
      <w:r w:rsidRPr="00680474">
        <w:rPr>
          <w:lang w:val="ru-RU"/>
        </w:rPr>
        <w:tab/>
      </w:r>
      <w:r>
        <w:rPr>
          <w:lang w:val="ru-RU"/>
        </w:rPr>
        <w:t>Делегация Аргентины заявила, что вопрос о гибких возможностях крайне важен.  Поэтому</w:t>
      </w:r>
      <w:r w:rsidRPr="00994EDE">
        <w:rPr>
          <w:lang w:val="ru-RU"/>
        </w:rPr>
        <w:t xml:space="preserve"> </w:t>
      </w:r>
      <w:r>
        <w:rPr>
          <w:lang w:val="ru-RU"/>
        </w:rPr>
        <w:t>жизненно</w:t>
      </w:r>
      <w:r w:rsidRPr="00994EDE">
        <w:rPr>
          <w:lang w:val="ru-RU"/>
        </w:rPr>
        <w:t xml:space="preserve"> </w:t>
      </w:r>
      <w:r>
        <w:rPr>
          <w:lang w:val="ru-RU"/>
        </w:rPr>
        <w:t>необходимо</w:t>
      </w:r>
      <w:r w:rsidRPr="00994EDE">
        <w:rPr>
          <w:lang w:val="ru-RU"/>
        </w:rPr>
        <w:t xml:space="preserve">, </w:t>
      </w:r>
      <w:r>
        <w:rPr>
          <w:lang w:val="ru-RU"/>
        </w:rPr>
        <w:t>чтобы</w:t>
      </w:r>
      <w:r w:rsidRPr="00994EDE">
        <w:rPr>
          <w:lang w:val="ru-RU"/>
        </w:rPr>
        <w:t xml:space="preserve"> </w:t>
      </w:r>
      <w:r>
        <w:rPr>
          <w:lang w:val="ru-RU"/>
        </w:rPr>
        <w:t>Комитет</w:t>
      </w:r>
      <w:r w:rsidRPr="00994EDE">
        <w:rPr>
          <w:lang w:val="ru-RU"/>
        </w:rPr>
        <w:t xml:space="preserve"> </w:t>
      </w:r>
      <w:r>
        <w:rPr>
          <w:lang w:val="ru-RU"/>
        </w:rPr>
        <w:t>занялся рассмотрением других гибких возможностей помимо тех четырех, которые упоминаются в документе Секретариата.  Делегация</w:t>
      </w:r>
      <w:r w:rsidRPr="00994EDE">
        <w:rPr>
          <w:lang w:val="ru-RU"/>
        </w:rPr>
        <w:t xml:space="preserve"> </w:t>
      </w:r>
      <w:r>
        <w:rPr>
          <w:lang w:val="ru-RU"/>
        </w:rPr>
        <w:t>поддержала</w:t>
      </w:r>
      <w:r w:rsidRPr="00994EDE">
        <w:rPr>
          <w:lang w:val="ru-RU"/>
        </w:rPr>
        <w:t xml:space="preserve"> </w:t>
      </w:r>
      <w:r>
        <w:rPr>
          <w:lang w:val="ru-RU"/>
        </w:rPr>
        <w:t>заявления</w:t>
      </w:r>
      <w:r w:rsidRPr="00994EDE">
        <w:rPr>
          <w:lang w:val="ru-RU"/>
        </w:rPr>
        <w:t xml:space="preserve"> </w:t>
      </w:r>
      <w:r>
        <w:rPr>
          <w:lang w:val="ru-RU"/>
        </w:rPr>
        <w:t>ГРУЛАК</w:t>
      </w:r>
      <w:r w:rsidRPr="00994EDE">
        <w:rPr>
          <w:lang w:val="ru-RU"/>
        </w:rPr>
        <w:t xml:space="preserve"> </w:t>
      </w:r>
      <w:r>
        <w:rPr>
          <w:lang w:val="ru-RU"/>
        </w:rPr>
        <w:t>и</w:t>
      </w:r>
      <w:r w:rsidRPr="00994EDE">
        <w:rPr>
          <w:lang w:val="ru-RU"/>
        </w:rPr>
        <w:t xml:space="preserve"> делегаци</w:t>
      </w:r>
      <w:r>
        <w:rPr>
          <w:lang w:val="ru-RU"/>
        </w:rPr>
        <w:t>и</w:t>
      </w:r>
      <w:r w:rsidRPr="00994EDE">
        <w:rPr>
          <w:lang w:val="ru-RU"/>
        </w:rPr>
        <w:t xml:space="preserve"> Бразилии.  </w:t>
      </w:r>
    </w:p>
    <w:p w:rsidR="00B74D16" w:rsidRPr="00994EDE" w:rsidRDefault="00B74D16" w:rsidP="00B74D16">
      <w:pPr>
        <w:rPr>
          <w:lang w:val="ru-RU"/>
        </w:rPr>
      </w:pPr>
    </w:p>
    <w:p w:rsidR="00B74D16" w:rsidRPr="00311CBB" w:rsidRDefault="00B74D16" w:rsidP="00B74D16">
      <w:pPr>
        <w:rPr>
          <w:lang w:val="ru-RU"/>
        </w:rPr>
      </w:pPr>
      <w:r w:rsidRPr="001F534F">
        <w:fldChar w:fldCharType="begin"/>
      </w:r>
      <w:r w:rsidRPr="00994EDE">
        <w:rPr>
          <w:lang w:val="ru-RU"/>
        </w:rPr>
        <w:instrText xml:space="preserve"> </w:instrText>
      </w:r>
      <w:r w:rsidRPr="001F534F">
        <w:instrText>AUTONUM</w:instrText>
      </w:r>
      <w:r w:rsidRPr="00994EDE">
        <w:rPr>
          <w:lang w:val="ru-RU"/>
        </w:rPr>
        <w:instrText xml:space="preserve">  </w:instrText>
      </w:r>
      <w:r w:rsidRPr="001F534F">
        <w:fldChar w:fldCharType="end"/>
      </w:r>
      <w:r w:rsidRPr="00994EDE">
        <w:rPr>
          <w:lang w:val="ru-RU"/>
        </w:rPr>
        <w:tab/>
        <w:t xml:space="preserve">Делегация Египта </w:t>
      </w:r>
      <w:r>
        <w:rPr>
          <w:lang w:val="ru-RU"/>
        </w:rPr>
        <w:t>высказалась по поводу документа</w:t>
      </w:r>
      <w:r w:rsidRPr="00994EDE">
        <w:rPr>
          <w:lang w:val="ru-RU"/>
        </w:rPr>
        <w:t xml:space="preserve"> </w:t>
      </w:r>
      <w:r>
        <w:t>CDIP</w:t>
      </w:r>
      <w:r w:rsidRPr="00994EDE">
        <w:rPr>
          <w:lang w:val="ru-RU"/>
        </w:rPr>
        <w:t xml:space="preserve">/10/11.  </w:t>
      </w:r>
      <w:r>
        <w:rPr>
          <w:lang w:val="ru-RU"/>
        </w:rPr>
        <w:t>В</w:t>
      </w:r>
      <w:r w:rsidRPr="00994EDE">
        <w:rPr>
          <w:lang w:val="ru-RU"/>
        </w:rPr>
        <w:t xml:space="preserve"> </w:t>
      </w:r>
      <w:r>
        <w:rPr>
          <w:lang w:val="ru-RU"/>
        </w:rPr>
        <w:t>пунктах</w:t>
      </w:r>
      <w:r w:rsidRPr="00994EDE">
        <w:rPr>
          <w:lang w:val="ru-RU"/>
        </w:rPr>
        <w:t xml:space="preserve"> 60 </w:t>
      </w:r>
      <w:r>
        <w:rPr>
          <w:lang w:val="ru-RU"/>
        </w:rPr>
        <w:t>и</w:t>
      </w:r>
      <w:r w:rsidRPr="00994EDE">
        <w:rPr>
          <w:lang w:val="ru-RU"/>
        </w:rPr>
        <w:t xml:space="preserve"> 71 </w:t>
      </w:r>
      <w:r>
        <w:rPr>
          <w:lang w:val="ru-RU"/>
        </w:rPr>
        <w:t>четко</w:t>
      </w:r>
      <w:r w:rsidRPr="00994EDE">
        <w:rPr>
          <w:lang w:val="ru-RU"/>
        </w:rPr>
        <w:t xml:space="preserve"> </w:t>
      </w:r>
      <w:r>
        <w:rPr>
          <w:lang w:val="ru-RU"/>
        </w:rPr>
        <w:t>говорилось</w:t>
      </w:r>
      <w:r w:rsidRPr="00994EDE">
        <w:rPr>
          <w:lang w:val="ru-RU"/>
        </w:rPr>
        <w:t xml:space="preserve">, </w:t>
      </w:r>
      <w:r>
        <w:rPr>
          <w:lang w:val="ru-RU"/>
        </w:rPr>
        <w:t>что</w:t>
      </w:r>
      <w:r w:rsidRPr="00994EDE">
        <w:rPr>
          <w:lang w:val="ru-RU"/>
        </w:rPr>
        <w:t xml:space="preserve"> </w:t>
      </w:r>
      <w:r>
        <w:rPr>
          <w:lang w:val="ru-RU"/>
        </w:rPr>
        <w:t>в будущих документах по гибким возможностям должно быть описано, как они реализуются в различных странах.  Гибкие</w:t>
      </w:r>
      <w:r w:rsidRPr="00994EDE">
        <w:rPr>
          <w:lang w:val="ru-RU"/>
        </w:rPr>
        <w:t xml:space="preserve"> </w:t>
      </w:r>
      <w:r>
        <w:rPr>
          <w:lang w:val="ru-RU"/>
        </w:rPr>
        <w:t>возможности</w:t>
      </w:r>
      <w:r w:rsidRPr="00994EDE">
        <w:rPr>
          <w:lang w:val="ru-RU"/>
        </w:rPr>
        <w:t xml:space="preserve">, </w:t>
      </w:r>
      <w:r>
        <w:rPr>
          <w:lang w:val="ru-RU"/>
        </w:rPr>
        <w:t>имеющиеся</w:t>
      </w:r>
      <w:r w:rsidRPr="00994EDE">
        <w:rPr>
          <w:lang w:val="ru-RU"/>
        </w:rPr>
        <w:t xml:space="preserve"> </w:t>
      </w:r>
      <w:r>
        <w:rPr>
          <w:lang w:val="ru-RU"/>
        </w:rPr>
        <w:t>в</w:t>
      </w:r>
      <w:r w:rsidRPr="00994EDE">
        <w:rPr>
          <w:lang w:val="ru-RU"/>
        </w:rPr>
        <w:t xml:space="preserve"> </w:t>
      </w:r>
      <w:r>
        <w:rPr>
          <w:lang w:val="ru-RU"/>
        </w:rPr>
        <w:t>многосторонней</w:t>
      </w:r>
      <w:r w:rsidRPr="00994EDE">
        <w:rPr>
          <w:lang w:val="ru-RU"/>
        </w:rPr>
        <w:t xml:space="preserve"> </w:t>
      </w:r>
      <w:r>
        <w:rPr>
          <w:lang w:val="ru-RU"/>
        </w:rPr>
        <w:t>правовой</w:t>
      </w:r>
      <w:r w:rsidRPr="00994EDE">
        <w:rPr>
          <w:lang w:val="ru-RU"/>
        </w:rPr>
        <w:t xml:space="preserve"> </w:t>
      </w:r>
      <w:r>
        <w:rPr>
          <w:lang w:val="ru-RU"/>
        </w:rPr>
        <w:t>основе, будут проанализированы для содействия в реализации политики.  Комитет мог бы рассмотреть предложение Секретариата по гибкой возможности, касающейся национальной безопасности.  Помимо</w:t>
      </w:r>
      <w:r w:rsidRPr="00994EDE">
        <w:rPr>
          <w:lang w:val="ru-RU"/>
        </w:rPr>
        <w:t xml:space="preserve"> </w:t>
      </w:r>
      <w:r>
        <w:rPr>
          <w:lang w:val="ru-RU"/>
        </w:rPr>
        <w:t>этого</w:t>
      </w:r>
      <w:r w:rsidRPr="00994EDE">
        <w:rPr>
          <w:lang w:val="ru-RU"/>
        </w:rPr>
        <w:t xml:space="preserve"> </w:t>
      </w:r>
      <w:r>
        <w:rPr>
          <w:lang w:val="ru-RU"/>
        </w:rPr>
        <w:t>он</w:t>
      </w:r>
      <w:r w:rsidRPr="00994EDE">
        <w:rPr>
          <w:lang w:val="ru-RU"/>
        </w:rPr>
        <w:t xml:space="preserve"> </w:t>
      </w:r>
      <w:r>
        <w:rPr>
          <w:lang w:val="ru-RU"/>
        </w:rPr>
        <w:t>мог</w:t>
      </w:r>
      <w:r w:rsidRPr="00994EDE">
        <w:rPr>
          <w:lang w:val="ru-RU"/>
        </w:rPr>
        <w:t xml:space="preserve"> </w:t>
      </w:r>
      <w:r>
        <w:rPr>
          <w:lang w:val="ru-RU"/>
        </w:rPr>
        <w:t>бы</w:t>
      </w:r>
      <w:r w:rsidRPr="00994EDE">
        <w:rPr>
          <w:lang w:val="ru-RU"/>
        </w:rPr>
        <w:t xml:space="preserve"> </w:t>
      </w:r>
      <w:r>
        <w:rPr>
          <w:lang w:val="ru-RU"/>
        </w:rPr>
        <w:t>рассмотреть</w:t>
      </w:r>
      <w:r w:rsidRPr="00994EDE">
        <w:rPr>
          <w:lang w:val="ru-RU"/>
        </w:rPr>
        <w:t xml:space="preserve"> </w:t>
      </w:r>
      <w:r>
        <w:rPr>
          <w:lang w:val="ru-RU"/>
        </w:rPr>
        <w:t>предложения</w:t>
      </w:r>
      <w:r w:rsidRPr="00994EDE">
        <w:rPr>
          <w:lang w:val="ru-RU"/>
        </w:rPr>
        <w:t xml:space="preserve">, </w:t>
      </w:r>
      <w:r>
        <w:rPr>
          <w:lang w:val="ru-RU"/>
        </w:rPr>
        <w:t>содержащиеся</w:t>
      </w:r>
      <w:r w:rsidRPr="00994EDE">
        <w:rPr>
          <w:lang w:val="ru-RU"/>
        </w:rPr>
        <w:t xml:space="preserve"> </w:t>
      </w:r>
      <w:r>
        <w:rPr>
          <w:lang w:val="ru-RU"/>
        </w:rPr>
        <w:t>в</w:t>
      </w:r>
      <w:r w:rsidRPr="00994EDE">
        <w:rPr>
          <w:lang w:val="ru-RU"/>
        </w:rPr>
        <w:t xml:space="preserve"> </w:t>
      </w:r>
      <w:r>
        <w:rPr>
          <w:lang w:val="ru-RU"/>
        </w:rPr>
        <w:t>документе</w:t>
      </w:r>
      <w:r w:rsidRPr="00994EDE">
        <w:rPr>
          <w:lang w:val="ru-RU"/>
        </w:rPr>
        <w:t xml:space="preserve"> </w:t>
      </w:r>
      <w:r>
        <w:t>CDIP</w:t>
      </w:r>
      <w:r w:rsidRPr="00994EDE">
        <w:rPr>
          <w:lang w:val="ru-RU"/>
        </w:rPr>
        <w:t xml:space="preserve"> 9/11</w:t>
      </w:r>
      <w:r>
        <w:rPr>
          <w:lang w:val="ru-RU"/>
        </w:rPr>
        <w:t xml:space="preserve"> и касающиеся дальнейшей работы по гибким возможностям.  Речь</w:t>
      </w:r>
      <w:r w:rsidRPr="003C569B">
        <w:rPr>
          <w:lang w:val="ru-RU"/>
        </w:rPr>
        <w:t xml:space="preserve"> </w:t>
      </w:r>
      <w:r>
        <w:rPr>
          <w:lang w:val="ru-RU"/>
        </w:rPr>
        <w:t>идет</w:t>
      </w:r>
      <w:r w:rsidRPr="003C569B">
        <w:rPr>
          <w:lang w:val="ru-RU"/>
        </w:rPr>
        <w:t xml:space="preserve"> </w:t>
      </w:r>
      <w:r>
        <w:rPr>
          <w:lang w:val="ru-RU"/>
        </w:rPr>
        <w:t>в</w:t>
      </w:r>
      <w:r w:rsidRPr="003C569B">
        <w:rPr>
          <w:lang w:val="ru-RU"/>
        </w:rPr>
        <w:t xml:space="preserve"> </w:t>
      </w:r>
      <w:r>
        <w:rPr>
          <w:lang w:val="ru-RU"/>
        </w:rPr>
        <w:t>том</w:t>
      </w:r>
      <w:r w:rsidRPr="003C569B">
        <w:rPr>
          <w:lang w:val="ru-RU"/>
        </w:rPr>
        <w:t xml:space="preserve"> </w:t>
      </w:r>
      <w:r>
        <w:rPr>
          <w:lang w:val="ru-RU"/>
        </w:rPr>
        <w:t>числе</w:t>
      </w:r>
      <w:r w:rsidRPr="003C569B">
        <w:rPr>
          <w:lang w:val="ru-RU"/>
        </w:rPr>
        <w:t xml:space="preserve"> </w:t>
      </w:r>
      <w:r>
        <w:rPr>
          <w:lang w:val="ru-RU"/>
        </w:rPr>
        <w:t>о</w:t>
      </w:r>
      <w:r w:rsidRPr="003C569B">
        <w:rPr>
          <w:lang w:val="ru-RU"/>
        </w:rPr>
        <w:t xml:space="preserve"> </w:t>
      </w:r>
      <w:r>
        <w:rPr>
          <w:lang w:val="ru-RU"/>
        </w:rPr>
        <w:t>разработке</w:t>
      </w:r>
      <w:r w:rsidRPr="003C569B">
        <w:rPr>
          <w:lang w:val="ru-RU"/>
        </w:rPr>
        <w:t xml:space="preserve"> инструментари</w:t>
      </w:r>
      <w:r>
        <w:rPr>
          <w:lang w:val="ru-RU"/>
        </w:rPr>
        <w:t>я</w:t>
      </w:r>
      <w:r w:rsidRPr="003C569B">
        <w:rPr>
          <w:lang w:val="ru-RU"/>
        </w:rPr>
        <w:t xml:space="preserve"> технической и законотворческой помощи, нацеленн</w:t>
      </w:r>
      <w:r>
        <w:rPr>
          <w:lang w:val="ru-RU"/>
        </w:rPr>
        <w:t>ого</w:t>
      </w:r>
      <w:r w:rsidRPr="003C569B">
        <w:rPr>
          <w:lang w:val="ru-RU"/>
        </w:rPr>
        <w:t xml:space="preserve"> на решение проблем, которые возникают в странах, применяющих гибк</w:t>
      </w:r>
      <w:r>
        <w:rPr>
          <w:lang w:val="ru-RU"/>
        </w:rPr>
        <w:t>ие</w:t>
      </w:r>
      <w:r w:rsidRPr="003C569B">
        <w:rPr>
          <w:lang w:val="ru-RU"/>
        </w:rPr>
        <w:t xml:space="preserve"> </w:t>
      </w:r>
      <w:r>
        <w:rPr>
          <w:lang w:val="ru-RU"/>
        </w:rPr>
        <w:t>возможности</w:t>
      </w:r>
      <w:r w:rsidRPr="003C569B">
        <w:rPr>
          <w:lang w:val="ru-RU"/>
        </w:rPr>
        <w:t>, с тем, чтобы оказать поддержку странам, находящимся на разных уровнях развития, в эффективном применении гибких возможностей ИС в различных сферах государственной политики;  представ</w:t>
      </w:r>
      <w:r>
        <w:rPr>
          <w:lang w:val="ru-RU"/>
        </w:rPr>
        <w:t>лении</w:t>
      </w:r>
      <w:r w:rsidRPr="003C569B">
        <w:rPr>
          <w:lang w:val="ru-RU"/>
        </w:rPr>
        <w:t xml:space="preserve"> </w:t>
      </w:r>
      <w:r>
        <w:rPr>
          <w:lang w:val="ru-RU"/>
        </w:rPr>
        <w:t>примеров</w:t>
      </w:r>
      <w:r w:rsidRPr="003C569B">
        <w:rPr>
          <w:lang w:val="ru-RU"/>
        </w:rPr>
        <w:t xml:space="preserve"> реализации гибких возможностей в промышленно развитых </w:t>
      </w:r>
      <w:r w:rsidRPr="003C569B">
        <w:rPr>
          <w:lang w:val="ru-RU"/>
        </w:rPr>
        <w:lastRenderedPageBreak/>
        <w:t>странах, а также дополнитель</w:t>
      </w:r>
      <w:r>
        <w:rPr>
          <w:lang w:val="ru-RU"/>
        </w:rPr>
        <w:t>ной</w:t>
      </w:r>
      <w:r w:rsidRPr="003C569B">
        <w:rPr>
          <w:lang w:val="ru-RU"/>
        </w:rPr>
        <w:t xml:space="preserve"> информаци</w:t>
      </w:r>
      <w:r>
        <w:rPr>
          <w:lang w:val="ru-RU"/>
        </w:rPr>
        <w:t>и</w:t>
      </w:r>
      <w:r w:rsidRPr="003C569B">
        <w:rPr>
          <w:lang w:val="ru-RU"/>
        </w:rPr>
        <w:t xml:space="preserve"> о национальном опыте, передовой практике, судебных прецедентах, интерпретирующих правовые нормы, и учебных материал</w:t>
      </w:r>
      <w:r>
        <w:rPr>
          <w:lang w:val="ru-RU"/>
        </w:rPr>
        <w:t>ов</w:t>
      </w:r>
      <w:r w:rsidRPr="003C569B">
        <w:rPr>
          <w:lang w:val="ru-RU"/>
        </w:rPr>
        <w:t xml:space="preserve"> Академии ВОИС, связанных с гибкими возможностями в системе ИС</w:t>
      </w:r>
      <w:r>
        <w:rPr>
          <w:lang w:val="ru-RU"/>
        </w:rPr>
        <w:t xml:space="preserve">;  подготовке </w:t>
      </w:r>
      <w:r w:rsidRPr="003C569B">
        <w:rPr>
          <w:lang w:val="ru-RU"/>
        </w:rPr>
        <w:t>дополнительны</w:t>
      </w:r>
      <w:r>
        <w:rPr>
          <w:lang w:val="ru-RU"/>
        </w:rPr>
        <w:t>х</w:t>
      </w:r>
      <w:r w:rsidRPr="003C569B">
        <w:rPr>
          <w:lang w:val="ru-RU"/>
        </w:rPr>
        <w:t xml:space="preserve"> исследовани</w:t>
      </w:r>
      <w:r>
        <w:rPr>
          <w:lang w:val="ru-RU"/>
        </w:rPr>
        <w:t>й</w:t>
      </w:r>
      <w:r w:rsidRPr="003C569B">
        <w:rPr>
          <w:lang w:val="ru-RU"/>
        </w:rPr>
        <w:t xml:space="preserve"> с целью расширить текущую деятельность Секретариата в сфере гибких возможностей, связанных с патентами; </w:t>
      </w:r>
      <w:r>
        <w:rPr>
          <w:lang w:val="ru-RU"/>
        </w:rPr>
        <w:t xml:space="preserve"> расширении </w:t>
      </w:r>
      <w:r w:rsidRPr="003C569B">
        <w:rPr>
          <w:lang w:val="ru-RU"/>
        </w:rPr>
        <w:t>деятельност</w:t>
      </w:r>
      <w:r>
        <w:rPr>
          <w:lang w:val="ru-RU"/>
        </w:rPr>
        <w:t>и</w:t>
      </w:r>
      <w:r w:rsidRPr="003C569B">
        <w:rPr>
          <w:lang w:val="ru-RU"/>
        </w:rPr>
        <w:t xml:space="preserve"> Секретариа</w:t>
      </w:r>
      <w:r>
        <w:rPr>
          <w:lang w:val="ru-RU"/>
        </w:rPr>
        <w:t xml:space="preserve">та в сфере гибких возможностей и </w:t>
      </w:r>
      <w:r w:rsidRPr="003C569B">
        <w:rPr>
          <w:lang w:val="ru-RU"/>
        </w:rPr>
        <w:t>охват</w:t>
      </w:r>
      <w:r>
        <w:rPr>
          <w:lang w:val="ru-RU"/>
        </w:rPr>
        <w:t>е</w:t>
      </w:r>
      <w:r w:rsidRPr="003C569B">
        <w:rPr>
          <w:lang w:val="ru-RU"/>
        </w:rPr>
        <w:t xml:space="preserve"> други</w:t>
      </w:r>
      <w:r>
        <w:rPr>
          <w:lang w:val="ru-RU"/>
        </w:rPr>
        <w:t>х</w:t>
      </w:r>
      <w:r w:rsidRPr="003C569B">
        <w:rPr>
          <w:lang w:val="ru-RU"/>
        </w:rPr>
        <w:t xml:space="preserve"> област</w:t>
      </w:r>
      <w:r>
        <w:rPr>
          <w:lang w:val="ru-RU"/>
        </w:rPr>
        <w:t>ей</w:t>
      </w:r>
      <w:r w:rsidRPr="003C569B">
        <w:rPr>
          <w:lang w:val="ru-RU"/>
        </w:rPr>
        <w:t xml:space="preserve"> ИС, содержащи</w:t>
      </w:r>
      <w:r>
        <w:rPr>
          <w:lang w:val="ru-RU"/>
        </w:rPr>
        <w:t>х</w:t>
      </w:r>
      <w:r w:rsidRPr="003C569B">
        <w:rPr>
          <w:lang w:val="ru-RU"/>
        </w:rPr>
        <w:t>ся в Соглашении ТРИПС,</w:t>
      </w:r>
      <w:r>
        <w:rPr>
          <w:lang w:val="ru-RU"/>
        </w:rPr>
        <w:t xml:space="preserve"> и о многих других предложениях государств-членов.  Кроме</w:t>
      </w:r>
      <w:r w:rsidRPr="00311CBB">
        <w:rPr>
          <w:lang w:val="ru-RU"/>
        </w:rPr>
        <w:t xml:space="preserve"> </w:t>
      </w:r>
      <w:r>
        <w:rPr>
          <w:lang w:val="ru-RU"/>
        </w:rPr>
        <w:t>того</w:t>
      </w:r>
      <w:r w:rsidRPr="00311CBB">
        <w:rPr>
          <w:lang w:val="ru-RU"/>
        </w:rPr>
        <w:t xml:space="preserve">, </w:t>
      </w:r>
      <w:r>
        <w:rPr>
          <w:lang w:val="ru-RU"/>
        </w:rPr>
        <w:t>у</w:t>
      </w:r>
      <w:r w:rsidRPr="00311CBB">
        <w:rPr>
          <w:lang w:val="ru-RU"/>
        </w:rPr>
        <w:t xml:space="preserve"> </w:t>
      </w:r>
      <w:r>
        <w:rPr>
          <w:lang w:val="ru-RU"/>
        </w:rPr>
        <w:t>делегаций</w:t>
      </w:r>
      <w:r w:rsidRPr="00311CBB">
        <w:rPr>
          <w:lang w:val="ru-RU"/>
        </w:rPr>
        <w:t xml:space="preserve"> </w:t>
      </w:r>
      <w:r>
        <w:rPr>
          <w:lang w:val="ru-RU"/>
        </w:rPr>
        <w:t>могут</w:t>
      </w:r>
      <w:r w:rsidRPr="00311CBB">
        <w:rPr>
          <w:lang w:val="ru-RU"/>
        </w:rPr>
        <w:t xml:space="preserve"> </w:t>
      </w:r>
      <w:r>
        <w:rPr>
          <w:lang w:val="ru-RU"/>
        </w:rPr>
        <w:t>возникнуть</w:t>
      </w:r>
      <w:r w:rsidRPr="00311CBB">
        <w:rPr>
          <w:lang w:val="ru-RU"/>
        </w:rPr>
        <w:t xml:space="preserve"> </w:t>
      </w:r>
      <w:r>
        <w:rPr>
          <w:lang w:val="ru-RU"/>
        </w:rPr>
        <w:t>и</w:t>
      </w:r>
      <w:r w:rsidRPr="00311CBB">
        <w:rPr>
          <w:lang w:val="ru-RU"/>
        </w:rPr>
        <w:t xml:space="preserve"> </w:t>
      </w:r>
      <w:r>
        <w:rPr>
          <w:lang w:val="ru-RU"/>
        </w:rPr>
        <w:t>другие предложения относительно дальнейшей работы. Существует</w:t>
      </w:r>
      <w:r w:rsidRPr="00FB4696">
        <w:rPr>
          <w:lang w:val="ru-RU"/>
        </w:rPr>
        <w:t xml:space="preserve"> </w:t>
      </w:r>
      <w:r>
        <w:rPr>
          <w:lang w:val="ru-RU"/>
        </w:rPr>
        <w:t>немало</w:t>
      </w:r>
      <w:r w:rsidRPr="00FB4696">
        <w:rPr>
          <w:lang w:val="ru-RU"/>
        </w:rPr>
        <w:t xml:space="preserve"> </w:t>
      </w:r>
      <w:r>
        <w:rPr>
          <w:lang w:val="ru-RU"/>
        </w:rPr>
        <w:t>идей</w:t>
      </w:r>
      <w:r w:rsidRPr="00FB4696">
        <w:rPr>
          <w:lang w:val="ru-RU"/>
        </w:rPr>
        <w:t xml:space="preserve">.  </w:t>
      </w:r>
      <w:r>
        <w:rPr>
          <w:lang w:val="ru-RU"/>
        </w:rPr>
        <w:t>Однако</w:t>
      </w:r>
      <w:r w:rsidRPr="00311CBB">
        <w:rPr>
          <w:lang w:val="ru-RU"/>
        </w:rPr>
        <w:t xml:space="preserve"> </w:t>
      </w:r>
      <w:r>
        <w:rPr>
          <w:lang w:val="ru-RU"/>
        </w:rPr>
        <w:t>для</w:t>
      </w:r>
      <w:r w:rsidRPr="00311CBB">
        <w:rPr>
          <w:lang w:val="ru-RU"/>
        </w:rPr>
        <w:t xml:space="preserve"> </w:t>
      </w:r>
      <w:r>
        <w:rPr>
          <w:lang w:val="ru-RU"/>
        </w:rPr>
        <w:t>их</w:t>
      </w:r>
      <w:r w:rsidRPr="00311CBB">
        <w:rPr>
          <w:lang w:val="ru-RU"/>
        </w:rPr>
        <w:t xml:space="preserve"> </w:t>
      </w:r>
      <w:r>
        <w:rPr>
          <w:lang w:val="ru-RU"/>
        </w:rPr>
        <w:t>реализации</w:t>
      </w:r>
      <w:r w:rsidRPr="00311CBB">
        <w:rPr>
          <w:lang w:val="ru-RU"/>
        </w:rPr>
        <w:t xml:space="preserve"> </w:t>
      </w:r>
      <w:r>
        <w:rPr>
          <w:lang w:val="ru-RU"/>
        </w:rPr>
        <w:t>требуется</w:t>
      </w:r>
      <w:r w:rsidRPr="00311CBB">
        <w:rPr>
          <w:lang w:val="ru-RU"/>
        </w:rPr>
        <w:t xml:space="preserve"> </w:t>
      </w:r>
      <w:r>
        <w:rPr>
          <w:lang w:val="ru-RU"/>
        </w:rPr>
        <w:t>политическая</w:t>
      </w:r>
      <w:r w:rsidRPr="00311CBB">
        <w:rPr>
          <w:lang w:val="ru-RU"/>
        </w:rPr>
        <w:t xml:space="preserve"> </w:t>
      </w:r>
      <w:r>
        <w:rPr>
          <w:lang w:val="ru-RU"/>
        </w:rPr>
        <w:t>воля</w:t>
      </w:r>
      <w:r w:rsidRPr="00311CBB">
        <w:rPr>
          <w:lang w:val="ru-RU"/>
        </w:rPr>
        <w:t xml:space="preserve">. </w:t>
      </w:r>
    </w:p>
    <w:p w:rsidR="00B74D16" w:rsidRPr="00311CBB" w:rsidRDefault="00B74D16" w:rsidP="00B74D16">
      <w:pPr>
        <w:rPr>
          <w:lang w:val="ru-RU"/>
        </w:rPr>
      </w:pPr>
    </w:p>
    <w:p w:rsidR="00B74D16" w:rsidRPr="00311CBB" w:rsidRDefault="00B74D16" w:rsidP="00B74D16">
      <w:pPr>
        <w:rPr>
          <w:lang w:val="ru-RU"/>
        </w:rPr>
      </w:pPr>
      <w:r w:rsidRPr="001F534F">
        <w:fldChar w:fldCharType="begin"/>
      </w:r>
      <w:r w:rsidRPr="00311CBB">
        <w:rPr>
          <w:lang w:val="ru-RU"/>
        </w:rPr>
        <w:instrText xml:space="preserve"> </w:instrText>
      </w:r>
      <w:r w:rsidRPr="001F534F">
        <w:instrText>AUTONUM</w:instrText>
      </w:r>
      <w:r w:rsidRPr="00311CBB">
        <w:rPr>
          <w:lang w:val="ru-RU"/>
        </w:rPr>
        <w:instrText xml:space="preserve">  </w:instrText>
      </w:r>
      <w:r w:rsidRPr="001F534F">
        <w:fldChar w:fldCharType="end"/>
      </w:r>
      <w:r w:rsidRPr="00311CBB">
        <w:rPr>
          <w:lang w:val="ru-RU"/>
        </w:rPr>
        <w:tab/>
      </w:r>
      <w:r w:rsidRPr="00994EDE">
        <w:rPr>
          <w:lang w:val="ru-RU"/>
        </w:rPr>
        <w:t>Делегация</w:t>
      </w:r>
      <w:r w:rsidRPr="00311CBB">
        <w:rPr>
          <w:lang w:val="ru-RU"/>
        </w:rPr>
        <w:t xml:space="preserve"> </w:t>
      </w:r>
      <w:r w:rsidRPr="00994EDE">
        <w:rPr>
          <w:lang w:val="ru-RU"/>
        </w:rPr>
        <w:t xml:space="preserve">Ирландии, выступая от имени ЕС и его государств-членов, </w:t>
      </w:r>
      <w:r>
        <w:rPr>
          <w:lang w:val="ru-RU"/>
        </w:rPr>
        <w:t>заявила, что следила за ходом прений.  Она полагает, что на данный момент консенсус по этому пункту повестки дня отсутствует.  Делегация весьма настоятельно предложила завершить прения.  Комитет мог бы подумать об обсуждении этого пункта повестки дня на основе тех же самых документов на следующей сессии</w:t>
      </w:r>
      <w:r w:rsidRPr="00311CBB">
        <w:rPr>
          <w:lang w:val="ru-RU"/>
        </w:rPr>
        <w:t xml:space="preserve">. </w:t>
      </w:r>
    </w:p>
    <w:p w:rsidR="00B74D16" w:rsidRPr="00311CBB" w:rsidRDefault="00B74D16" w:rsidP="00B74D16">
      <w:pPr>
        <w:rPr>
          <w:lang w:val="ru-RU"/>
        </w:rPr>
      </w:pPr>
    </w:p>
    <w:p w:rsidR="00B74D16" w:rsidRPr="00311CBB" w:rsidRDefault="00B74D16" w:rsidP="00B74D16">
      <w:pPr>
        <w:rPr>
          <w:lang w:val="ru-RU"/>
        </w:rPr>
      </w:pPr>
      <w:r w:rsidRPr="001F534F">
        <w:fldChar w:fldCharType="begin"/>
      </w:r>
      <w:r w:rsidRPr="00994EDE">
        <w:rPr>
          <w:lang w:val="ru-RU"/>
        </w:rPr>
        <w:instrText xml:space="preserve"> </w:instrText>
      </w:r>
      <w:r w:rsidRPr="001F534F">
        <w:instrText>AUTONUM</w:instrText>
      </w:r>
      <w:r w:rsidRPr="00994EDE">
        <w:rPr>
          <w:lang w:val="ru-RU"/>
        </w:rPr>
        <w:instrText xml:space="preserve">  </w:instrText>
      </w:r>
      <w:r w:rsidRPr="001F534F">
        <w:fldChar w:fldCharType="end"/>
      </w:r>
      <w:r w:rsidRPr="00994EDE">
        <w:rPr>
          <w:lang w:val="ru-RU"/>
        </w:rPr>
        <w:tab/>
        <w:t xml:space="preserve">Делегация Бельгии, выступая от имени Группы </w:t>
      </w:r>
      <w:r>
        <w:t>B</w:t>
      </w:r>
      <w:r w:rsidRPr="00994EDE">
        <w:rPr>
          <w:lang w:val="ru-RU"/>
        </w:rPr>
        <w:t xml:space="preserve">, </w:t>
      </w:r>
      <w:r>
        <w:rPr>
          <w:lang w:val="ru-RU"/>
        </w:rPr>
        <w:t>поддержала заявление д</w:t>
      </w:r>
      <w:r w:rsidRPr="00994EDE">
        <w:rPr>
          <w:lang w:val="ru-RU"/>
        </w:rPr>
        <w:t>елегаци</w:t>
      </w:r>
      <w:r>
        <w:rPr>
          <w:lang w:val="ru-RU"/>
        </w:rPr>
        <w:t>и</w:t>
      </w:r>
      <w:r w:rsidRPr="00994EDE">
        <w:rPr>
          <w:lang w:val="ru-RU"/>
        </w:rPr>
        <w:t xml:space="preserve"> Ирландии.  </w:t>
      </w:r>
      <w:r>
        <w:rPr>
          <w:lang w:val="ru-RU"/>
        </w:rPr>
        <w:t>Комитету удалось добиться немалых результатов, в том числе по вопросам технической помощи и авторского права. Он вплотную приблизился к проведению конференции по ИС и развитию.  Поэтому</w:t>
      </w:r>
      <w:r w:rsidRPr="00311CBB">
        <w:rPr>
          <w:lang w:val="ru-RU"/>
        </w:rPr>
        <w:t xml:space="preserve">, </w:t>
      </w:r>
      <w:r>
        <w:rPr>
          <w:lang w:val="ru-RU"/>
        </w:rPr>
        <w:t>возможно</w:t>
      </w:r>
      <w:r w:rsidRPr="00311CBB">
        <w:rPr>
          <w:lang w:val="ru-RU"/>
        </w:rPr>
        <w:t xml:space="preserve">, </w:t>
      </w:r>
      <w:r>
        <w:rPr>
          <w:lang w:val="ru-RU"/>
        </w:rPr>
        <w:t>Комитет</w:t>
      </w:r>
      <w:r w:rsidRPr="00311CBB">
        <w:rPr>
          <w:lang w:val="ru-RU"/>
        </w:rPr>
        <w:t xml:space="preserve"> </w:t>
      </w:r>
      <w:r>
        <w:rPr>
          <w:lang w:val="ru-RU"/>
        </w:rPr>
        <w:t>может</w:t>
      </w:r>
      <w:r w:rsidRPr="00311CBB">
        <w:rPr>
          <w:lang w:val="ru-RU"/>
        </w:rPr>
        <w:t xml:space="preserve"> </w:t>
      </w:r>
      <w:r>
        <w:rPr>
          <w:lang w:val="ru-RU"/>
        </w:rPr>
        <w:t>переходить</w:t>
      </w:r>
      <w:r w:rsidRPr="00311CBB">
        <w:rPr>
          <w:lang w:val="ru-RU"/>
        </w:rPr>
        <w:t xml:space="preserve"> </w:t>
      </w:r>
      <w:r>
        <w:rPr>
          <w:lang w:val="ru-RU"/>
        </w:rPr>
        <w:t>к</w:t>
      </w:r>
      <w:r w:rsidRPr="00311CBB">
        <w:rPr>
          <w:lang w:val="ru-RU"/>
        </w:rPr>
        <w:t xml:space="preserve"> </w:t>
      </w:r>
      <w:r>
        <w:rPr>
          <w:lang w:val="ru-RU"/>
        </w:rPr>
        <w:t>другим</w:t>
      </w:r>
      <w:r w:rsidRPr="00311CBB">
        <w:rPr>
          <w:lang w:val="ru-RU"/>
        </w:rPr>
        <w:t xml:space="preserve"> </w:t>
      </w:r>
      <w:r>
        <w:rPr>
          <w:lang w:val="ru-RU"/>
        </w:rPr>
        <w:t>пунктам</w:t>
      </w:r>
      <w:r w:rsidRPr="00311CBB">
        <w:rPr>
          <w:lang w:val="ru-RU"/>
        </w:rPr>
        <w:t xml:space="preserve"> </w:t>
      </w:r>
      <w:r>
        <w:rPr>
          <w:lang w:val="ru-RU"/>
        </w:rPr>
        <w:t>повестки</w:t>
      </w:r>
      <w:r w:rsidRPr="00311CBB">
        <w:rPr>
          <w:lang w:val="ru-RU"/>
        </w:rPr>
        <w:t xml:space="preserve"> </w:t>
      </w:r>
      <w:r>
        <w:rPr>
          <w:lang w:val="ru-RU"/>
        </w:rPr>
        <w:t>дня, которые необходимо охватить.  Группа</w:t>
      </w:r>
      <w:r w:rsidRPr="00311CBB">
        <w:rPr>
          <w:lang w:val="ru-RU"/>
        </w:rPr>
        <w:t xml:space="preserve"> </w:t>
      </w:r>
      <w:r>
        <w:rPr>
          <w:lang w:val="ru-RU"/>
        </w:rPr>
        <w:t>с</w:t>
      </w:r>
      <w:r w:rsidRPr="00311CBB">
        <w:rPr>
          <w:lang w:val="ru-RU"/>
        </w:rPr>
        <w:t xml:space="preserve"> </w:t>
      </w:r>
      <w:r>
        <w:rPr>
          <w:lang w:val="ru-RU"/>
        </w:rPr>
        <w:t>нетерпением</w:t>
      </w:r>
      <w:r w:rsidRPr="00311CBB">
        <w:rPr>
          <w:lang w:val="ru-RU"/>
        </w:rPr>
        <w:t xml:space="preserve"> </w:t>
      </w:r>
      <w:r>
        <w:rPr>
          <w:lang w:val="ru-RU"/>
        </w:rPr>
        <w:t>ожидает</w:t>
      </w:r>
      <w:r w:rsidRPr="00311CBB">
        <w:rPr>
          <w:lang w:val="ru-RU"/>
        </w:rPr>
        <w:t xml:space="preserve"> </w:t>
      </w:r>
      <w:r>
        <w:rPr>
          <w:lang w:val="ru-RU"/>
        </w:rPr>
        <w:t>окончания</w:t>
      </w:r>
      <w:r w:rsidRPr="00311CBB">
        <w:rPr>
          <w:lang w:val="ru-RU"/>
        </w:rPr>
        <w:t xml:space="preserve"> </w:t>
      </w:r>
      <w:r>
        <w:rPr>
          <w:lang w:val="ru-RU"/>
        </w:rPr>
        <w:t>работы</w:t>
      </w:r>
      <w:r w:rsidRPr="00311CBB">
        <w:rPr>
          <w:lang w:val="ru-RU"/>
        </w:rPr>
        <w:t xml:space="preserve"> </w:t>
      </w:r>
      <w:r>
        <w:rPr>
          <w:lang w:val="ru-RU"/>
        </w:rPr>
        <w:t>в</w:t>
      </w:r>
      <w:r w:rsidRPr="00311CBB">
        <w:rPr>
          <w:lang w:val="ru-RU"/>
        </w:rPr>
        <w:t xml:space="preserve"> 18:00. </w:t>
      </w:r>
    </w:p>
    <w:p w:rsidR="00B74D16" w:rsidRPr="00311CBB" w:rsidRDefault="00B74D16" w:rsidP="00B74D16">
      <w:pPr>
        <w:rPr>
          <w:lang w:val="ru-RU"/>
        </w:rPr>
      </w:pPr>
    </w:p>
    <w:p w:rsidR="00B74D16" w:rsidRPr="00D3510D" w:rsidRDefault="00B74D16" w:rsidP="00B74D16">
      <w:pPr>
        <w:rPr>
          <w:lang w:val="ru-RU"/>
        </w:rPr>
      </w:pPr>
      <w:r w:rsidRPr="001F534F">
        <w:fldChar w:fldCharType="begin"/>
      </w:r>
      <w:r w:rsidRPr="00311CBB">
        <w:rPr>
          <w:lang w:val="ru-RU"/>
        </w:rPr>
        <w:instrText xml:space="preserve"> </w:instrText>
      </w:r>
      <w:r w:rsidRPr="001F534F">
        <w:instrText>AUTONUM</w:instrText>
      </w:r>
      <w:r w:rsidRPr="00311CBB">
        <w:rPr>
          <w:lang w:val="ru-RU"/>
        </w:rPr>
        <w:instrText xml:space="preserve">  </w:instrText>
      </w:r>
      <w:r w:rsidRPr="001F534F">
        <w:fldChar w:fldCharType="end"/>
      </w:r>
      <w:r w:rsidRPr="00311CBB">
        <w:rPr>
          <w:lang w:val="ru-RU"/>
        </w:rPr>
        <w:tab/>
        <w:t xml:space="preserve">Делегация Бразилии </w:t>
      </w:r>
      <w:r>
        <w:rPr>
          <w:lang w:val="ru-RU"/>
        </w:rPr>
        <w:t>заявила, что понимает, что Комитет добился определенного прогресса за сегодняшний день.  Однако</w:t>
      </w:r>
      <w:r w:rsidRPr="00311CBB">
        <w:rPr>
          <w:lang w:val="ru-RU"/>
        </w:rPr>
        <w:t xml:space="preserve">, </w:t>
      </w:r>
      <w:r>
        <w:rPr>
          <w:lang w:val="ru-RU"/>
        </w:rPr>
        <w:t>как</w:t>
      </w:r>
      <w:r w:rsidRPr="00311CBB">
        <w:rPr>
          <w:lang w:val="ru-RU"/>
        </w:rPr>
        <w:t xml:space="preserve"> </w:t>
      </w:r>
      <w:r>
        <w:rPr>
          <w:lang w:val="ru-RU"/>
        </w:rPr>
        <w:t>упомянула</w:t>
      </w:r>
      <w:r w:rsidRPr="00311CBB">
        <w:rPr>
          <w:lang w:val="ru-RU"/>
        </w:rPr>
        <w:t xml:space="preserve"> делегация Пакистана, </w:t>
      </w:r>
      <w:r>
        <w:rPr>
          <w:lang w:val="ru-RU"/>
        </w:rPr>
        <w:t>ничего так и не было сделано по вопросу о гибких возможностях, т.е. по пункту, который является неотъемлемой частью ПДР</w:t>
      </w:r>
      <w:r w:rsidRPr="00B74D16">
        <w:rPr>
          <w:lang w:val="ru-RU"/>
        </w:rPr>
        <w:t xml:space="preserve">.  </w:t>
      </w:r>
      <w:r>
        <w:rPr>
          <w:lang w:val="ru-RU"/>
        </w:rPr>
        <w:t>Делегация</w:t>
      </w:r>
      <w:r w:rsidRPr="00D3510D">
        <w:rPr>
          <w:lang w:val="ru-RU"/>
        </w:rPr>
        <w:t xml:space="preserve"> </w:t>
      </w:r>
      <w:r>
        <w:rPr>
          <w:lang w:val="ru-RU"/>
        </w:rPr>
        <w:t>вновь</w:t>
      </w:r>
      <w:r w:rsidRPr="00D3510D">
        <w:rPr>
          <w:lang w:val="ru-RU"/>
        </w:rPr>
        <w:t xml:space="preserve"> </w:t>
      </w:r>
      <w:r>
        <w:rPr>
          <w:lang w:val="ru-RU"/>
        </w:rPr>
        <w:t>повторила</w:t>
      </w:r>
      <w:r w:rsidRPr="00D3510D">
        <w:rPr>
          <w:lang w:val="ru-RU"/>
        </w:rPr>
        <w:t xml:space="preserve"> </w:t>
      </w:r>
      <w:r>
        <w:rPr>
          <w:lang w:val="ru-RU"/>
        </w:rPr>
        <w:t>свою</w:t>
      </w:r>
      <w:r w:rsidRPr="00D3510D">
        <w:rPr>
          <w:lang w:val="ru-RU"/>
        </w:rPr>
        <w:t xml:space="preserve"> </w:t>
      </w:r>
      <w:r>
        <w:rPr>
          <w:lang w:val="ru-RU"/>
        </w:rPr>
        <w:t>просьбу</w:t>
      </w:r>
      <w:r w:rsidRPr="00D3510D">
        <w:rPr>
          <w:lang w:val="ru-RU"/>
        </w:rPr>
        <w:t xml:space="preserve"> </w:t>
      </w:r>
      <w:r>
        <w:rPr>
          <w:lang w:val="ru-RU"/>
        </w:rPr>
        <w:t>к</w:t>
      </w:r>
      <w:r w:rsidRPr="00D3510D">
        <w:rPr>
          <w:lang w:val="ru-RU"/>
        </w:rPr>
        <w:t xml:space="preserve"> </w:t>
      </w:r>
      <w:r>
        <w:rPr>
          <w:lang w:val="ru-RU"/>
        </w:rPr>
        <w:t>Секретариату</w:t>
      </w:r>
      <w:r w:rsidRPr="00D3510D">
        <w:rPr>
          <w:lang w:val="ru-RU"/>
        </w:rPr>
        <w:t xml:space="preserve"> </w:t>
      </w:r>
      <w:r>
        <w:rPr>
          <w:lang w:val="ru-RU"/>
        </w:rPr>
        <w:t>подготовить</w:t>
      </w:r>
      <w:r w:rsidRPr="00D3510D">
        <w:rPr>
          <w:lang w:val="ru-RU"/>
        </w:rPr>
        <w:t xml:space="preserve"> </w:t>
      </w:r>
      <w:r>
        <w:rPr>
          <w:lang w:val="ru-RU"/>
        </w:rPr>
        <w:t>отчет</w:t>
      </w:r>
      <w:r w:rsidRPr="00D3510D">
        <w:rPr>
          <w:lang w:val="ru-RU"/>
        </w:rPr>
        <w:t xml:space="preserve"> </w:t>
      </w:r>
      <w:r>
        <w:rPr>
          <w:lang w:val="ru-RU"/>
        </w:rPr>
        <w:t>по</w:t>
      </w:r>
      <w:r w:rsidRPr="00D3510D">
        <w:rPr>
          <w:lang w:val="ru-RU"/>
        </w:rPr>
        <w:t xml:space="preserve"> </w:t>
      </w:r>
      <w:r>
        <w:rPr>
          <w:lang w:val="ru-RU"/>
        </w:rPr>
        <w:t>гибким</w:t>
      </w:r>
      <w:r w:rsidRPr="00D3510D">
        <w:rPr>
          <w:lang w:val="ru-RU"/>
        </w:rPr>
        <w:t xml:space="preserve"> </w:t>
      </w:r>
      <w:r>
        <w:rPr>
          <w:lang w:val="ru-RU"/>
        </w:rPr>
        <w:t>возможностям</w:t>
      </w:r>
      <w:r w:rsidRPr="00D3510D">
        <w:rPr>
          <w:lang w:val="ru-RU"/>
        </w:rPr>
        <w:t xml:space="preserve"> </w:t>
      </w:r>
      <w:r>
        <w:rPr>
          <w:lang w:val="ru-RU"/>
        </w:rPr>
        <w:t>и</w:t>
      </w:r>
      <w:r w:rsidRPr="00D3510D">
        <w:rPr>
          <w:lang w:val="ru-RU"/>
        </w:rPr>
        <w:t xml:space="preserve"> </w:t>
      </w:r>
      <w:r>
        <w:rPr>
          <w:lang w:val="ru-RU"/>
        </w:rPr>
        <w:t>включить</w:t>
      </w:r>
      <w:r w:rsidRPr="00D3510D">
        <w:rPr>
          <w:lang w:val="ru-RU"/>
        </w:rPr>
        <w:t xml:space="preserve"> </w:t>
      </w:r>
      <w:r>
        <w:rPr>
          <w:lang w:val="ru-RU"/>
        </w:rPr>
        <w:t>его</w:t>
      </w:r>
      <w:r w:rsidRPr="00D3510D">
        <w:rPr>
          <w:lang w:val="ru-RU"/>
        </w:rPr>
        <w:t xml:space="preserve"> </w:t>
      </w:r>
      <w:r>
        <w:rPr>
          <w:lang w:val="ru-RU"/>
        </w:rPr>
        <w:t>в</w:t>
      </w:r>
      <w:r w:rsidRPr="00D3510D">
        <w:rPr>
          <w:lang w:val="ru-RU"/>
        </w:rPr>
        <w:t xml:space="preserve"> </w:t>
      </w:r>
      <w:r>
        <w:rPr>
          <w:lang w:val="ru-RU"/>
        </w:rPr>
        <w:t>число</w:t>
      </w:r>
      <w:r w:rsidRPr="00D3510D">
        <w:rPr>
          <w:lang w:val="ru-RU"/>
        </w:rPr>
        <w:t xml:space="preserve"> </w:t>
      </w:r>
      <w:r>
        <w:rPr>
          <w:lang w:val="ru-RU"/>
        </w:rPr>
        <w:t>документов</w:t>
      </w:r>
      <w:r w:rsidRPr="00D3510D">
        <w:rPr>
          <w:lang w:val="ru-RU"/>
        </w:rPr>
        <w:t xml:space="preserve">, </w:t>
      </w:r>
      <w:r>
        <w:rPr>
          <w:lang w:val="ru-RU"/>
        </w:rPr>
        <w:t>вынесенных</w:t>
      </w:r>
      <w:r w:rsidRPr="00D3510D">
        <w:rPr>
          <w:lang w:val="ru-RU"/>
        </w:rPr>
        <w:t xml:space="preserve"> </w:t>
      </w:r>
      <w:r>
        <w:rPr>
          <w:lang w:val="ru-RU"/>
        </w:rPr>
        <w:t>на</w:t>
      </w:r>
      <w:r w:rsidRPr="00D3510D">
        <w:rPr>
          <w:lang w:val="ru-RU"/>
        </w:rPr>
        <w:t xml:space="preserve"> </w:t>
      </w:r>
      <w:r>
        <w:rPr>
          <w:lang w:val="ru-RU"/>
        </w:rPr>
        <w:t>обсуждение.</w:t>
      </w:r>
      <w:r w:rsidRPr="00D3510D">
        <w:rPr>
          <w:lang w:val="ru-RU"/>
        </w:rPr>
        <w:t xml:space="preserve"> </w:t>
      </w:r>
    </w:p>
    <w:p w:rsidR="00B74D16" w:rsidRPr="00D3510D" w:rsidRDefault="00B74D16" w:rsidP="00B74D16">
      <w:pPr>
        <w:rPr>
          <w:lang w:val="ru-RU"/>
        </w:rPr>
      </w:pPr>
    </w:p>
    <w:p w:rsidR="00B74D16" w:rsidRPr="00FB4696" w:rsidRDefault="00B74D16" w:rsidP="00B74D16">
      <w:pPr>
        <w:rPr>
          <w:lang w:val="ru-RU"/>
        </w:rPr>
      </w:pPr>
      <w:r w:rsidRPr="001F534F">
        <w:fldChar w:fldCharType="begin"/>
      </w:r>
      <w:r w:rsidRPr="00D3510D">
        <w:rPr>
          <w:lang w:val="ru-RU"/>
        </w:rPr>
        <w:instrText xml:space="preserve"> </w:instrText>
      </w:r>
      <w:r w:rsidRPr="001F534F">
        <w:instrText>AUTONUM</w:instrText>
      </w:r>
      <w:r w:rsidRPr="00D3510D">
        <w:rPr>
          <w:lang w:val="ru-RU"/>
        </w:rPr>
        <w:instrText xml:space="preserve">  </w:instrText>
      </w:r>
      <w:r w:rsidRPr="001F534F">
        <w:fldChar w:fldCharType="end"/>
      </w:r>
      <w:r w:rsidRPr="00D3510D">
        <w:rPr>
          <w:lang w:val="ru-RU"/>
        </w:rPr>
        <w:tab/>
        <w:t xml:space="preserve">Делегация Алжира, выступая от имени Африканской группы, </w:t>
      </w:r>
      <w:r>
        <w:rPr>
          <w:lang w:val="ru-RU"/>
        </w:rPr>
        <w:t>заявила, что будет безответственным просто перенести прения на следующую сессию, ничего при этом не добавив.  В</w:t>
      </w:r>
      <w:r w:rsidRPr="00FB4696">
        <w:rPr>
          <w:lang w:val="ru-RU"/>
        </w:rPr>
        <w:t xml:space="preserve"> </w:t>
      </w:r>
      <w:r>
        <w:rPr>
          <w:lang w:val="ru-RU"/>
        </w:rPr>
        <w:t>ходе</w:t>
      </w:r>
      <w:r w:rsidRPr="00FB4696">
        <w:rPr>
          <w:lang w:val="ru-RU"/>
        </w:rPr>
        <w:t xml:space="preserve"> </w:t>
      </w:r>
      <w:r>
        <w:rPr>
          <w:lang w:val="ru-RU"/>
        </w:rPr>
        <w:t>прений</w:t>
      </w:r>
      <w:r w:rsidRPr="00FB4696">
        <w:rPr>
          <w:lang w:val="ru-RU"/>
        </w:rPr>
        <w:t xml:space="preserve"> </w:t>
      </w:r>
      <w:r>
        <w:rPr>
          <w:lang w:val="ru-RU"/>
        </w:rPr>
        <w:t>должны</w:t>
      </w:r>
      <w:r w:rsidRPr="00FB4696">
        <w:rPr>
          <w:lang w:val="ru-RU"/>
        </w:rPr>
        <w:t xml:space="preserve"> </w:t>
      </w:r>
      <w:r>
        <w:rPr>
          <w:lang w:val="ru-RU"/>
        </w:rPr>
        <w:t>подниматься</w:t>
      </w:r>
      <w:r w:rsidRPr="00FB4696">
        <w:rPr>
          <w:lang w:val="ru-RU"/>
        </w:rPr>
        <w:t xml:space="preserve"> </w:t>
      </w:r>
      <w:r>
        <w:rPr>
          <w:lang w:val="ru-RU"/>
        </w:rPr>
        <w:t>новые</w:t>
      </w:r>
      <w:r w:rsidRPr="00FB4696">
        <w:rPr>
          <w:lang w:val="ru-RU"/>
        </w:rPr>
        <w:t xml:space="preserve"> </w:t>
      </w:r>
      <w:r>
        <w:rPr>
          <w:lang w:val="ru-RU"/>
        </w:rPr>
        <w:t>вопросы</w:t>
      </w:r>
      <w:r w:rsidRPr="00FB4696">
        <w:rPr>
          <w:lang w:val="ru-RU"/>
        </w:rPr>
        <w:t xml:space="preserve">.  </w:t>
      </w:r>
      <w:r>
        <w:rPr>
          <w:lang w:val="ru-RU"/>
        </w:rPr>
        <w:t>Группа</w:t>
      </w:r>
      <w:r w:rsidRPr="00D3510D">
        <w:rPr>
          <w:lang w:val="ru-RU"/>
        </w:rPr>
        <w:t xml:space="preserve"> </w:t>
      </w:r>
      <w:r>
        <w:rPr>
          <w:lang w:val="ru-RU"/>
        </w:rPr>
        <w:t>не</w:t>
      </w:r>
      <w:r w:rsidRPr="00D3510D">
        <w:rPr>
          <w:lang w:val="ru-RU"/>
        </w:rPr>
        <w:t xml:space="preserve"> </w:t>
      </w:r>
      <w:r>
        <w:rPr>
          <w:lang w:val="ru-RU"/>
        </w:rPr>
        <w:t>может</w:t>
      </w:r>
      <w:r w:rsidRPr="00D3510D">
        <w:rPr>
          <w:lang w:val="ru-RU"/>
        </w:rPr>
        <w:t xml:space="preserve"> </w:t>
      </w:r>
      <w:r>
        <w:rPr>
          <w:lang w:val="ru-RU"/>
        </w:rPr>
        <w:t>понять</w:t>
      </w:r>
      <w:r w:rsidRPr="00D3510D">
        <w:rPr>
          <w:lang w:val="ru-RU"/>
        </w:rPr>
        <w:t xml:space="preserve">, </w:t>
      </w:r>
      <w:r>
        <w:rPr>
          <w:lang w:val="ru-RU"/>
        </w:rPr>
        <w:t>почему</w:t>
      </w:r>
      <w:r w:rsidRPr="00D3510D">
        <w:rPr>
          <w:lang w:val="ru-RU"/>
        </w:rPr>
        <w:t xml:space="preserve"> </w:t>
      </w:r>
      <w:r>
        <w:rPr>
          <w:lang w:val="ru-RU"/>
        </w:rPr>
        <w:t>против вынесения на обсуждение новых вопросов звучит столько возражений.</w:t>
      </w:r>
      <w:r w:rsidRPr="00D3510D">
        <w:rPr>
          <w:lang w:val="ru-RU"/>
        </w:rPr>
        <w:t xml:space="preserve">  </w:t>
      </w:r>
      <w:r>
        <w:rPr>
          <w:lang w:val="ru-RU"/>
        </w:rPr>
        <w:t>Делегации</w:t>
      </w:r>
      <w:r w:rsidRPr="00D3510D">
        <w:rPr>
          <w:lang w:val="ru-RU"/>
        </w:rPr>
        <w:t xml:space="preserve"> </w:t>
      </w:r>
      <w:r>
        <w:rPr>
          <w:lang w:val="ru-RU"/>
        </w:rPr>
        <w:t>не</w:t>
      </w:r>
      <w:r w:rsidRPr="00D3510D">
        <w:rPr>
          <w:lang w:val="ru-RU"/>
        </w:rPr>
        <w:t xml:space="preserve"> </w:t>
      </w:r>
      <w:r>
        <w:rPr>
          <w:lang w:val="ru-RU"/>
        </w:rPr>
        <w:t>обязаны утверждать то, с чем они не согласны.  Однако</w:t>
      </w:r>
      <w:r w:rsidRPr="00D3510D">
        <w:rPr>
          <w:lang w:val="ru-RU"/>
        </w:rPr>
        <w:t xml:space="preserve"> </w:t>
      </w:r>
      <w:r>
        <w:rPr>
          <w:lang w:val="ru-RU"/>
        </w:rPr>
        <w:t>Группа</w:t>
      </w:r>
      <w:r w:rsidRPr="00D3510D">
        <w:rPr>
          <w:lang w:val="ru-RU"/>
        </w:rPr>
        <w:t xml:space="preserve"> </w:t>
      </w:r>
      <w:r>
        <w:rPr>
          <w:lang w:val="ru-RU"/>
        </w:rPr>
        <w:t>хочет</w:t>
      </w:r>
      <w:r w:rsidRPr="00D3510D">
        <w:rPr>
          <w:lang w:val="ru-RU"/>
        </w:rPr>
        <w:t xml:space="preserve"> </w:t>
      </w:r>
      <w:r>
        <w:rPr>
          <w:lang w:val="ru-RU"/>
        </w:rPr>
        <w:t>услышать</w:t>
      </w:r>
      <w:r w:rsidRPr="00D3510D">
        <w:rPr>
          <w:lang w:val="ru-RU"/>
        </w:rPr>
        <w:t xml:space="preserve">, </w:t>
      </w:r>
      <w:r>
        <w:rPr>
          <w:lang w:val="ru-RU"/>
        </w:rPr>
        <w:t>чем</w:t>
      </w:r>
      <w:r w:rsidRPr="00D3510D">
        <w:rPr>
          <w:lang w:val="ru-RU"/>
        </w:rPr>
        <w:t xml:space="preserve"> </w:t>
      </w:r>
      <w:r>
        <w:rPr>
          <w:lang w:val="ru-RU"/>
        </w:rPr>
        <w:t>плохо</w:t>
      </w:r>
      <w:r w:rsidRPr="00D3510D">
        <w:rPr>
          <w:lang w:val="ru-RU"/>
        </w:rPr>
        <w:t xml:space="preserve"> </w:t>
      </w:r>
      <w:r>
        <w:rPr>
          <w:lang w:val="ru-RU"/>
        </w:rPr>
        <w:t xml:space="preserve">попросить нейтральную сторону, Секретариат, подготовить новый перечень гибких возможностей. </w:t>
      </w:r>
    </w:p>
    <w:p w:rsidR="00B74D16" w:rsidRPr="00FB4696" w:rsidRDefault="00B74D16" w:rsidP="00B74D16">
      <w:pPr>
        <w:rPr>
          <w:lang w:val="ru-RU"/>
        </w:rPr>
      </w:pPr>
    </w:p>
    <w:p w:rsidR="00B74D16" w:rsidRPr="00D3510D" w:rsidRDefault="00B74D16" w:rsidP="00B74D16">
      <w:pPr>
        <w:rPr>
          <w:lang w:val="ru-RU"/>
        </w:rPr>
      </w:pPr>
      <w:r w:rsidRPr="001F534F">
        <w:fldChar w:fldCharType="begin"/>
      </w:r>
      <w:r w:rsidRPr="00D3510D">
        <w:rPr>
          <w:lang w:val="ru-RU"/>
        </w:rPr>
        <w:instrText xml:space="preserve"> </w:instrText>
      </w:r>
      <w:r w:rsidRPr="001F534F">
        <w:instrText>AUTONUM</w:instrText>
      </w:r>
      <w:r w:rsidRPr="00D3510D">
        <w:rPr>
          <w:lang w:val="ru-RU"/>
        </w:rPr>
        <w:instrText xml:space="preserve">  </w:instrText>
      </w:r>
      <w:r w:rsidRPr="001F534F">
        <w:fldChar w:fldCharType="end"/>
      </w:r>
      <w:r w:rsidRPr="00D3510D">
        <w:rPr>
          <w:lang w:val="ru-RU"/>
        </w:rPr>
        <w:tab/>
        <w:t xml:space="preserve">Делегация Исламской Республики Иран </w:t>
      </w:r>
      <w:r>
        <w:rPr>
          <w:lang w:val="ru-RU"/>
        </w:rPr>
        <w:t>поддержала</w:t>
      </w:r>
      <w:r w:rsidRPr="00D3510D">
        <w:rPr>
          <w:lang w:val="ru-RU"/>
        </w:rPr>
        <w:t xml:space="preserve"> </w:t>
      </w:r>
      <w:r>
        <w:rPr>
          <w:lang w:val="ru-RU"/>
        </w:rPr>
        <w:t>выступления</w:t>
      </w:r>
      <w:r w:rsidRPr="00D3510D">
        <w:rPr>
          <w:lang w:val="ru-RU"/>
        </w:rPr>
        <w:t xml:space="preserve"> </w:t>
      </w:r>
      <w:r>
        <w:rPr>
          <w:lang w:val="ru-RU"/>
        </w:rPr>
        <w:t>делегаций</w:t>
      </w:r>
      <w:r w:rsidRPr="00D3510D">
        <w:rPr>
          <w:lang w:val="ru-RU"/>
        </w:rPr>
        <w:t xml:space="preserve"> </w:t>
      </w:r>
      <w:r>
        <w:rPr>
          <w:lang w:val="ru-RU"/>
        </w:rPr>
        <w:t>Бразилии</w:t>
      </w:r>
      <w:r w:rsidRPr="00D3510D">
        <w:rPr>
          <w:lang w:val="ru-RU"/>
        </w:rPr>
        <w:t xml:space="preserve"> </w:t>
      </w:r>
      <w:r>
        <w:rPr>
          <w:lang w:val="ru-RU"/>
        </w:rPr>
        <w:t>и</w:t>
      </w:r>
      <w:r w:rsidRPr="00D3510D">
        <w:rPr>
          <w:lang w:val="ru-RU"/>
        </w:rPr>
        <w:t xml:space="preserve"> </w:t>
      </w:r>
      <w:r>
        <w:rPr>
          <w:lang w:val="ru-RU"/>
        </w:rPr>
        <w:t>Алжира</w:t>
      </w:r>
      <w:r w:rsidRPr="00D3510D">
        <w:rPr>
          <w:lang w:val="ru-RU"/>
        </w:rPr>
        <w:t xml:space="preserve">. </w:t>
      </w:r>
      <w:r>
        <w:rPr>
          <w:lang w:val="ru-RU"/>
        </w:rPr>
        <w:t xml:space="preserve"> По мнению делегации, те трудности, с которыми сталкиваются развивающиеся страны, не удастся разрешить, если избегать вопросов и затягивать процесс.</w:t>
      </w:r>
      <w:r w:rsidRPr="00D3510D">
        <w:rPr>
          <w:lang w:val="ru-RU"/>
        </w:rPr>
        <w:t xml:space="preserve"> </w:t>
      </w:r>
    </w:p>
    <w:p w:rsidR="00B74D16" w:rsidRPr="00D3510D" w:rsidRDefault="00B74D16" w:rsidP="00B74D16">
      <w:pPr>
        <w:rPr>
          <w:lang w:val="ru-RU"/>
        </w:rPr>
      </w:pPr>
    </w:p>
    <w:p w:rsidR="00B74D16" w:rsidRPr="00D3510D" w:rsidRDefault="00B74D16" w:rsidP="00B74D16">
      <w:pPr>
        <w:rPr>
          <w:lang w:val="ru-RU"/>
        </w:rPr>
      </w:pPr>
      <w:r w:rsidRPr="001F534F">
        <w:fldChar w:fldCharType="begin"/>
      </w:r>
      <w:r w:rsidRPr="00D3510D">
        <w:rPr>
          <w:lang w:val="ru-RU"/>
        </w:rPr>
        <w:instrText xml:space="preserve"> </w:instrText>
      </w:r>
      <w:r w:rsidRPr="001F534F">
        <w:instrText>AUTONUM</w:instrText>
      </w:r>
      <w:r w:rsidRPr="00D3510D">
        <w:rPr>
          <w:lang w:val="ru-RU"/>
        </w:rPr>
        <w:instrText xml:space="preserve">  </w:instrText>
      </w:r>
      <w:r w:rsidRPr="001F534F">
        <w:fldChar w:fldCharType="end"/>
      </w:r>
      <w:r w:rsidRPr="00D3510D">
        <w:rPr>
          <w:lang w:val="ru-RU"/>
        </w:rPr>
        <w:tab/>
        <w:t xml:space="preserve">Делегация Индии </w:t>
      </w:r>
      <w:r>
        <w:rPr>
          <w:lang w:val="ru-RU"/>
        </w:rPr>
        <w:t>также</w:t>
      </w:r>
      <w:r w:rsidRPr="00D3510D">
        <w:rPr>
          <w:lang w:val="ru-RU"/>
        </w:rPr>
        <w:t xml:space="preserve"> </w:t>
      </w:r>
      <w:r>
        <w:rPr>
          <w:lang w:val="ru-RU"/>
        </w:rPr>
        <w:t>поддержала</w:t>
      </w:r>
      <w:r w:rsidRPr="00D3510D">
        <w:rPr>
          <w:lang w:val="ru-RU"/>
        </w:rPr>
        <w:t xml:space="preserve"> </w:t>
      </w:r>
      <w:r>
        <w:rPr>
          <w:lang w:val="ru-RU"/>
        </w:rPr>
        <w:t>выступления</w:t>
      </w:r>
      <w:r w:rsidRPr="00D3510D">
        <w:rPr>
          <w:lang w:val="ru-RU"/>
        </w:rPr>
        <w:t xml:space="preserve"> </w:t>
      </w:r>
      <w:r>
        <w:rPr>
          <w:lang w:val="ru-RU"/>
        </w:rPr>
        <w:t>делегаций</w:t>
      </w:r>
      <w:r w:rsidRPr="00D3510D">
        <w:rPr>
          <w:lang w:val="ru-RU"/>
        </w:rPr>
        <w:t xml:space="preserve"> </w:t>
      </w:r>
      <w:r>
        <w:rPr>
          <w:lang w:val="ru-RU"/>
        </w:rPr>
        <w:t>Бразилии</w:t>
      </w:r>
      <w:r w:rsidRPr="00D3510D">
        <w:rPr>
          <w:lang w:val="ru-RU"/>
        </w:rPr>
        <w:t xml:space="preserve"> </w:t>
      </w:r>
      <w:r>
        <w:rPr>
          <w:lang w:val="ru-RU"/>
        </w:rPr>
        <w:t>и</w:t>
      </w:r>
      <w:r w:rsidRPr="00D3510D">
        <w:rPr>
          <w:lang w:val="ru-RU"/>
        </w:rPr>
        <w:t xml:space="preserve"> </w:t>
      </w:r>
      <w:r>
        <w:rPr>
          <w:lang w:val="ru-RU"/>
        </w:rPr>
        <w:t>Алжира.</w:t>
      </w:r>
      <w:r w:rsidRPr="00D3510D">
        <w:rPr>
          <w:lang w:val="ru-RU"/>
        </w:rPr>
        <w:t xml:space="preserve">  </w:t>
      </w:r>
    </w:p>
    <w:p w:rsidR="00B74D16" w:rsidRPr="00D3510D" w:rsidRDefault="00B74D16" w:rsidP="00B74D16">
      <w:pPr>
        <w:rPr>
          <w:lang w:val="ru-RU"/>
        </w:rPr>
      </w:pPr>
    </w:p>
    <w:p w:rsidR="00B74D16" w:rsidRPr="00D3510D" w:rsidRDefault="00B74D16" w:rsidP="00B74D16">
      <w:pPr>
        <w:rPr>
          <w:lang w:val="ru-RU"/>
        </w:rPr>
      </w:pPr>
      <w:r w:rsidRPr="001F534F">
        <w:fldChar w:fldCharType="begin"/>
      </w:r>
      <w:r w:rsidRPr="00D3510D">
        <w:rPr>
          <w:lang w:val="ru-RU"/>
        </w:rPr>
        <w:instrText xml:space="preserve"> </w:instrText>
      </w:r>
      <w:r w:rsidRPr="001F534F">
        <w:instrText>AUTONUM</w:instrText>
      </w:r>
      <w:r w:rsidRPr="00D3510D">
        <w:rPr>
          <w:lang w:val="ru-RU"/>
        </w:rPr>
        <w:instrText xml:space="preserve">  </w:instrText>
      </w:r>
      <w:r w:rsidRPr="001F534F">
        <w:fldChar w:fldCharType="end"/>
      </w:r>
      <w:r w:rsidRPr="00D3510D">
        <w:rPr>
          <w:lang w:val="ru-RU"/>
        </w:rPr>
        <w:tab/>
      </w:r>
      <w:r>
        <w:rPr>
          <w:lang w:val="ru-RU"/>
        </w:rPr>
        <w:t>Делегация</w:t>
      </w:r>
      <w:r w:rsidRPr="00D3510D">
        <w:rPr>
          <w:lang w:val="ru-RU"/>
        </w:rPr>
        <w:t xml:space="preserve"> </w:t>
      </w:r>
      <w:r>
        <w:rPr>
          <w:lang w:val="ru-RU"/>
        </w:rPr>
        <w:t>Анголы</w:t>
      </w:r>
      <w:r w:rsidRPr="00D3510D">
        <w:rPr>
          <w:lang w:val="ru-RU"/>
        </w:rPr>
        <w:t xml:space="preserve"> </w:t>
      </w:r>
      <w:r>
        <w:rPr>
          <w:lang w:val="ru-RU"/>
        </w:rPr>
        <w:t>поддержала</w:t>
      </w:r>
      <w:r w:rsidRPr="00D3510D">
        <w:rPr>
          <w:lang w:val="ru-RU"/>
        </w:rPr>
        <w:t xml:space="preserve"> </w:t>
      </w:r>
      <w:r>
        <w:rPr>
          <w:lang w:val="ru-RU"/>
        </w:rPr>
        <w:t>позицию</w:t>
      </w:r>
      <w:r w:rsidRPr="00D3510D">
        <w:rPr>
          <w:lang w:val="ru-RU"/>
        </w:rPr>
        <w:t xml:space="preserve"> </w:t>
      </w:r>
      <w:r>
        <w:rPr>
          <w:lang w:val="ru-RU"/>
        </w:rPr>
        <w:t>Африканской</w:t>
      </w:r>
      <w:r w:rsidRPr="00D3510D">
        <w:rPr>
          <w:lang w:val="ru-RU"/>
        </w:rPr>
        <w:t xml:space="preserve"> </w:t>
      </w:r>
      <w:r>
        <w:rPr>
          <w:lang w:val="ru-RU"/>
        </w:rPr>
        <w:t>группы</w:t>
      </w:r>
      <w:r w:rsidRPr="00D3510D">
        <w:rPr>
          <w:lang w:val="ru-RU"/>
        </w:rPr>
        <w:t xml:space="preserve"> </w:t>
      </w:r>
      <w:r>
        <w:rPr>
          <w:lang w:val="ru-RU"/>
        </w:rPr>
        <w:t>по</w:t>
      </w:r>
      <w:r w:rsidRPr="00D3510D">
        <w:rPr>
          <w:lang w:val="ru-RU"/>
        </w:rPr>
        <w:t xml:space="preserve"> </w:t>
      </w:r>
      <w:r>
        <w:rPr>
          <w:lang w:val="ru-RU"/>
        </w:rPr>
        <w:t>данному</w:t>
      </w:r>
      <w:r w:rsidRPr="00D3510D">
        <w:rPr>
          <w:lang w:val="ru-RU"/>
        </w:rPr>
        <w:t xml:space="preserve"> </w:t>
      </w:r>
      <w:r>
        <w:rPr>
          <w:lang w:val="ru-RU"/>
        </w:rPr>
        <w:t>пункту</w:t>
      </w:r>
      <w:r w:rsidRPr="00D3510D">
        <w:rPr>
          <w:lang w:val="ru-RU"/>
        </w:rPr>
        <w:t xml:space="preserve"> </w:t>
      </w:r>
      <w:r>
        <w:rPr>
          <w:lang w:val="ru-RU"/>
        </w:rPr>
        <w:t>повестки</w:t>
      </w:r>
      <w:r w:rsidRPr="00D3510D">
        <w:rPr>
          <w:lang w:val="ru-RU"/>
        </w:rPr>
        <w:t xml:space="preserve"> </w:t>
      </w:r>
      <w:r>
        <w:rPr>
          <w:lang w:val="ru-RU"/>
        </w:rPr>
        <w:t>дня.</w:t>
      </w:r>
    </w:p>
    <w:p w:rsidR="00B74D16" w:rsidRPr="00D3510D" w:rsidRDefault="00B74D16" w:rsidP="00B74D16">
      <w:pPr>
        <w:rPr>
          <w:lang w:val="ru-RU"/>
        </w:rPr>
      </w:pPr>
    </w:p>
    <w:p w:rsidR="00B74D16" w:rsidRPr="00716DA7" w:rsidRDefault="00B74D16" w:rsidP="00B74D16">
      <w:pPr>
        <w:rPr>
          <w:lang w:val="ru-RU"/>
        </w:rPr>
      </w:pPr>
      <w:r w:rsidRPr="001F534F">
        <w:fldChar w:fldCharType="begin"/>
      </w:r>
      <w:r w:rsidRPr="00751334">
        <w:rPr>
          <w:lang w:val="ru-RU"/>
        </w:rPr>
        <w:instrText xml:space="preserve"> </w:instrText>
      </w:r>
      <w:r w:rsidRPr="001F534F">
        <w:instrText>AUTONUM</w:instrText>
      </w:r>
      <w:r w:rsidRPr="00751334">
        <w:rPr>
          <w:lang w:val="ru-RU"/>
        </w:rPr>
        <w:instrText xml:space="preserve">  </w:instrText>
      </w:r>
      <w:r w:rsidRPr="001F534F">
        <w:fldChar w:fldCharType="end"/>
      </w:r>
      <w:r w:rsidRPr="00751334">
        <w:rPr>
          <w:lang w:val="ru-RU"/>
        </w:rPr>
        <w:tab/>
      </w:r>
      <w:r>
        <w:rPr>
          <w:lang w:val="ru-RU"/>
        </w:rPr>
        <w:t>Председатель</w:t>
      </w:r>
      <w:r w:rsidRPr="00751334">
        <w:rPr>
          <w:lang w:val="ru-RU"/>
        </w:rPr>
        <w:t xml:space="preserve"> </w:t>
      </w:r>
      <w:r>
        <w:rPr>
          <w:lang w:val="ru-RU"/>
        </w:rPr>
        <w:t>отметил</w:t>
      </w:r>
      <w:r w:rsidRPr="00751334">
        <w:rPr>
          <w:lang w:val="ru-RU"/>
        </w:rPr>
        <w:t xml:space="preserve">, </w:t>
      </w:r>
      <w:r>
        <w:rPr>
          <w:lang w:val="ru-RU"/>
        </w:rPr>
        <w:t>что</w:t>
      </w:r>
      <w:r w:rsidRPr="00751334">
        <w:rPr>
          <w:lang w:val="ru-RU"/>
        </w:rPr>
        <w:t xml:space="preserve"> </w:t>
      </w:r>
      <w:r>
        <w:rPr>
          <w:lang w:val="ru-RU"/>
        </w:rPr>
        <w:t>целый</w:t>
      </w:r>
      <w:r w:rsidRPr="00751334">
        <w:rPr>
          <w:lang w:val="ru-RU"/>
        </w:rPr>
        <w:t xml:space="preserve"> </w:t>
      </w:r>
      <w:r>
        <w:rPr>
          <w:lang w:val="ru-RU"/>
        </w:rPr>
        <w:t>ряд</w:t>
      </w:r>
      <w:r w:rsidRPr="00751334">
        <w:rPr>
          <w:lang w:val="ru-RU"/>
        </w:rPr>
        <w:t xml:space="preserve"> </w:t>
      </w:r>
      <w:r>
        <w:rPr>
          <w:lang w:val="ru-RU"/>
        </w:rPr>
        <w:t>стран</w:t>
      </w:r>
      <w:r w:rsidRPr="00751334">
        <w:rPr>
          <w:lang w:val="ru-RU"/>
        </w:rPr>
        <w:t xml:space="preserve"> </w:t>
      </w:r>
      <w:r>
        <w:rPr>
          <w:lang w:val="ru-RU"/>
        </w:rPr>
        <w:t>уже</w:t>
      </w:r>
      <w:r w:rsidRPr="00751334">
        <w:rPr>
          <w:lang w:val="ru-RU"/>
        </w:rPr>
        <w:t xml:space="preserve"> </w:t>
      </w:r>
      <w:r>
        <w:rPr>
          <w:lang w:val="ru-RU"/>
        </w:rPr>
        <w:t>пояснил</w:t>
      </w:r>
      <w:r w:rsidRPr="00751334">
        <w:rPr>
          <w:lang w:val="ru-RU"/>
        </w:rPr>
        <w:t xml:space="preserve">, </w:t>
      </w:r>
      <w:r>
        <w:rPr>
          <w:lang w:val="ru-RU"/>
        </w:rPr>
        <w:t>почему</w:t>
      </w:r>
      <w:r w:rsidRPr="00751334">
        <w:rPr>
          <w:lang w:val="ru-RU"/>
        </w:rPr>
        <w:t xml:space="preserve"> </w:t>
      </w:r>
      <w:r>
        <w:rPr>
          <w:lang w:val="ru-RU"/>
        </w:rPr>
        <w:t>этот</w:t>
      </w:r>
      <w:r w:rsidRPr="00751334">
        <w:rPr>
          <w:lang w:val="ru-RU"/>
        </w:rPr>
        <w:t xml:space="preserve"> </w:t>
      </w:r>
      <w:r>
        <w:rPr>
          <w:lang w:val="ru-RU"/>
        </w:rPr>
        <w:t>пункт</w:t>
      </w:r>
      <w:r w:rsidRPr="00751334">
        <w:rPr>
          <w:lang w:val="ru-RU"/>
        </w:rPr>
        <w:t xml:space="preserve"> </w:t>
      </w:r>
      <w:r>
        <w:rPr>
          <w:lang w:val="ru-RU"/>
        </w:rPr>
        <w:t>повестки</w:t>
      </w:r>
      <w:r w:rsidRPr="00751334">
        <w:rPr>
          <w:lang w:val="ru-RU"/>
        </w:rPr>
        <w:t xml:space="preserve"> </w:t>
      </w:r>
      <w:r>
        <w:rPr>
          <w:lang w:val="ru-RU"/>
        </w:rPr>
        <w:t>дня</w:t>
      </w:r>
      <w:r w:rsidRPr="00751334">
        <w:rPr>
          <w:lang w:val="ru-RU"/>
        </w:rPr>
        <w:t xml:space="preserve"> </w:t>
      </w:r>
      <w:r>
        <w:rPr>
          <w:lang w:val="ru-RU"/>
        </w:rPr>
        <w:t>столь</w:t>
      </w:r>
      <w:r w:rsidRPr="00751334">
        <w:rPr>
          <w:lang w:val="ru-RU"/>
        </w:rPr>
        <w:t xml:space="preserve"> </w:t>
      </w:r>
      <w:r>
        <w:rPr>
          <w:lang w:val="ru-RU"/>
        </w:rPr>
        <w:t>важен</w:t>
      </w:r>
      <w:r w:rsidRPr="00751334">
        <w:rPr>
          <w:lang w:val="ru-RU"/>
        </w:rPr>
        <w:t xml:space="preserve"> </w:t>
      </w:r>
      <w:r>
        <w:rPr>
          <w:lang w:val="ru-RU"/>
        </w:rPr>
        <w:t>для</w:t>
      </w:r>
      <w:r w:rsidRPr="00751334">
        <w:rPr>
          <w:lang w:val="ru-RU"/>
        </w:rPr>
        <w:t xml:space="preserve"> </w:t>
      </w:r>
      <w:r>
        <w:rPr>
          <w:lang w:val="ru-RU"/>
        </w:rPr>
        <w:t>них.  Другие</w:t>
      </w:r>
      <w:r w:rsidRPr="00751334">
        <w:rPr>
          <w:lang w:val="ru-RU"/>
        </w:rPr>
        <w:t xml:space="preserve"> </w:t>
      </w:r>
      <w:r>
        <w:rPr>
          <w:lang w:val="ru-RU"/>
        </w:rPr>
        <w:t>страны</w:t>
      </w:r>
      <w:r w:rsidRPr="00751334">
        <w:rPr>
          <w:lang w:val="ru-RU"/>
        </w:rPr>
        <w:t xml:space="preserve"> </w:t>
      </w:r>
      <w:r>
        <w:rPr>
          <w:lang w:val="ru-RU"/>
        </w:rPr>
        <w:t>недвусмысленно</w:t>
      </w:r>
      <w:r w:rsidRPr="00751334">
        <w:rPr>
          <w:lang w:val="ru-RU"/>
        </w:rPr>
        <w:t xml:space="preserve"> </w:t>
      </w:r>
      <w:r>
        <w:rPr>
          <w:lang w:val="ru-RU"/>
        </w:rPr>
        <w:t>заявили</w:t>
      </w:r>
      <w:r w:rsidRPr="00751334">
        <w:rPr>
          <w:lang w:val="ru-RU"/>
        </w:rPr>
        <w:t xml:space="preserve">, </w:t>
      </w:r>
      <w:r>
        <w:rPr>
          <w:lang w:val="ru-RU"/>
        </w:rPr>
        <w:t>что</w:t>
      </w:r>
      <w:r w:rsidRPr="00751334">
        <w:rPr>
          <w:lang w:val="ru-RU"/>
        </w:rPr>
        <w:t xml:space="preserve"> </w:t>
      </w:r>
      <w:r>
        <w:rPr>
          <w:lang w:val="ru-RU"/>
        </w:rPr>
        <w:t>он имеет приоритетное значение.  При</w:t>
      </w:r>
      <w:r w:rsidRPr="006715E1">
        <w:rPr>
          <w:lang w:val="ru-RU"/>
        </w:rPr>
        <w:t xml:space="preserve"> </w:t>
      </w:r>
      <w:r>
        <w:rPr>
          <w:lang w:val="ru-RU"/>
        </w:rPr>
        <w:t>этом</w:t>
      </w:r>
      <w:r w:rsidRPr="006715E1">
        <w:rPr>
          <w:lang w:val="ru-RU"/>
        </w:rPr>
        <w:t xml:space="preserve"> </w:t>
      </w:r>
      <w:r>
        <w:rPr>
          <w:lang w:val="ru-RU"/>
        </w:rPr>
        <w:t>они</w:t>
      </w:r>
      <w:r w:rsidRPr="006715E1">
        <w:rPr>
          <w:lang w:val="ru-RU"/>
        </w:rPr>
        <w:t xml:space="preserve"> </w:t>
      </w:r>
      <w:r>
        <w:rPr>
          <w:lang w:val="ru-RU"/>
        </w:rPr>
        <w:t>готовы</w:t>
      </w:r>
      <w:r w:rsidRPr="006715E1">
        <w:rPr>
          <w:lang w:val="ru-RU"/>
        </w:rPr>
        <w:t xml:space="preserve"> </w:t>
      </w:r>
      <w:r>
        <w:rPr>
          <w:lang w:val="ru-RU"/>
        </w:rPr>
        <w:t>отложить</w:t>
      </w:r>
      <w:r w:rsidRPr="006715E1">
        <w:rPr>
          <w:lang w:val="ru-RU"/>
        </w:rPr>
        <w:t xml:space="preserve"> </w:t>
      </w:r>
      <w:r>
        <w:rPr>
          <w:lang w:val="ru-RU"/>
        </w:rPr>
        <w:t>дальнейший</w:t>
      </w:r>
      <w:r w:rsidRPr="006715E1">
        <w:rPr>
          <w:lang w:val="ru-RU"/>
        </w:rPr>
        <w:t xml:space="preserve"> </w:t>
      </w:r>
      <w:r>
        <w:rPr>
          <w:lang w:val="ru-RU"/>
        </w:rPr>
        <w:t>анализ</w:t>
      </w:r>
      <w:r w:rsidRPr="006715E1">
        <w:rPr>
          <w:lang w:val="ru-RU"/>
        </w:rPr>
        <w:t xml:space="preserve"> </w:t>
      </w:r>
      <w:r>
        <w:rPr>
          <w:lang w:val="ru-RU"/>
        </w:rPr>
        <w:t>этого</w:t>
      </w:r>
      <w:r w:rsidRPr="006715E1">
        <w:rPr>
          <w:lang w:val="ru-RU"/>
        </w:rPr>
        <w:t xml:space="preserve"> </w:t>
      </w:r>
      <w:r>
        <w:rPr>
          <w:lang w:val="ru-RU"/>
        </w:rPr>
        <w:t>вопроса</w:t>
      </w:r>
      <w:r w:rsidRPr="006715E1">
        <w:rPr>
          <w:lang w:val="ru-RU"/>
        </w:rPr>
        <w:t xml:space="preserve"> </w:t>
      </w:r>
      <w:r>
        <w:rPr>
          <w:lang w:val="ru-RU"/>
        </w:rPr>
        <w:t>до другого раза.  Это</w:t>
      </w:r>
      <w:r w:rsidRPr="00FB4696">
        <w:rPr>
          <w:lang w:val="ru-RU"/>
        </w:rPr>
        <w:t xml:space="preserve"> </w:t>
      </w:r>
      <w:r>
        <w:rPr>
          <w:lang w:val="ru-RU"/>
        </w:rPr>
        <w:t>предложение</w:t>
      </w:r>
      <w:r w:rsidRPr="00FB4696">
        <w:rPr>
          <w:lang w:val="ru-RU"/>
        </w:rPr>
        <w:t xml:space="preserve"> </w:t>
      </w:r>
      <w:r>
        <w:rPr>
          <w:lang w:val="ru-RU"/>
        </w:rPr>
        <w:t>не</w:t>
      </w:r>
      <w:r w:rsidRPr="00FB4696">
        <w:rPr>
          <w:lang w:val="ru-RU"/>
        </w:rPr>
        <w:t xml:space="preserve"> </w:t>
      </w:r>
      <w:r>
        <w:rPr>
          <w:lang w:val="ru-RU"/>
        </w:rPr>
        <w:t>получило</w:t>
      </w:r>
      <w:r w:rsidRPr="00FB4696">
        <w:rPr>
          <w:lang w:val="ru-RU"/>
        </w:rPr>
        <w:t xml:space="preserve"> </w:t>
      </w:r>
      <w:r>
        <w:rPr>
          <w:lang w:val="ru-RU"/>
        </w:rPr>
        <w:t>поддержки</w:t>
      </w:r>
      <w:r w:rsidRPr="00FB4696">
        <w:rPr>
          <w:lang w:val="ru-RU"/>
        </w:rPr>
        <w:t xml:space="preserve">.  </w:t>
      </w:r>
      <w:r>
        <w:rPr>
          <w:lang w:val="ru-RU"/>
        </w:rPr>
        <w:t>Многие</w:t>
      </w:r>
      <w:r w:rsidRPr="006715E1">
        <w:rPr>
          <w:lang w:val="ru-RU"/>
        </w:rPr>
        <w:t xml:space="preserve"> </w:t>
      </w:r>
      <w:r>
        <w:rPr>
          <w:lang w:val="ru-RU"/>
        </w:rPr>
        <w:t>государства</w:t>
      </w:r>
      <w:r w:rsidRPr="006715E1">
        <w:rPr>
          <w:lang w:val="ru-RU"/>
        </w:rPr>
        <w:t>-</w:t>
      </w:r>
      <w:r>
        <w:rPr>
          <w:lang w:val="ru-RU"/>
        </w:rPr>
        <w:t>члены</w:t>
      </w:r>
      <w:r w:rsidRPr="006715E1">
        <w:rPr>
          <w:lang w:val="ru-RU"/>
        </w:rPr>
        <w:t xml:space="preserve"> </w:t>
      </w:r>
      <w:r>
        <w:rPr>
          <w:lang w:val="ru-RU"/>
        </w:rPr>
        <w:t>хотят</w:t>
      </w:r>
      <w:r w:rsidRPr="006715E1">
        <w:rPr>
          <w:lang w:val="ru-RU"/>
        </w:rPr>
        <w:t xml:space="preserve"> </w:t>
      </w:r>
      <w:r>
        <w:rPr>
          <w:lang w:val="ru-RU"/>
        </w:rPr>
        <w:t xml:space="preserve">обсудить этот вопрос на текущей сессии.  Председатель предложил </w:t>
      </w:r>
      <w:r>
        <w:rPr>
          <w:lang w:val="ru-RU"/>
        </w:rPr>
        <w:lastRenderedPageBreak/>
        <w:t>Комитету согласиться относительно уголовного преследования при защите патентных прав, после чего Секретариат сможет подготовить документ.  Он спросил, согласен ли Комитет на проведение оценки фактов по уголовному преследованию в деле защиты патентных прав.</w:t>
      </w:r>
      <w:r w:rsidRPr="00716DA7">
        <w:rPr>
          <w:lang w:val="ru-RU"/>
        </w:rPr>
        <w:t xml:space="preserve"> </w:t>
      </w:r>
    </w:p>
    <w:p w:rsidR="00B74D16" w:rsidRPr="00716DA7" w:rsidRDefault="00B74D16" w:rsidP="00B74D16">
      <w:pPr>
        <w:rPr>
          <w:lang w:val="ru-RU"/>
        </w:rPr>
      </w:pPr>
    </w:p>
    <w:p w:rsidR="00B74D16" w:rsidRPr="00716DA7" w:rsidRDefault="00B74D16" w:rsidP="00B74D16">
      <w:pPr>
        <w:rPr>
          <w:lang w:val="ru-RU"/>
        </w:rPr>
      </w:pPr>
      <w:r w:rsidRPr="001F534F">
        <w:fldChar w:fldCharType="begin"/>
      </w:r>
      <w:r w:rsidRPr="00716DA7">
        <w:rPr>
          <w:lang w:val="ru-RU"/>
        </w:rPr>
        <w:instrText xml:space="preserve"> </w:instrText>
      </w:r>
      <w:r w:rsidRPr="001F534F">
        <w:instrText>AUTONUM</w:instrText>
      </w:r>
      <w:r w:rsidRPr="00716DA7">
        <w:rPr>
          <w:lang w:val="ru-RU"/>
        </w:rPr>
        <w:instrText xml:space="preserve">  </w:instrText>
      </w:r>
      <w:r w:rsidRPr="001F534F">
        <w:fldChar w:fldCharType="end"/>
      </w:r>
      <w:r w:rsidRPr="00716DA7">
        <w:rPr>
          <w:lang w:val="ru-RU"/>
        </w:rPr>
        <w:tab/>
        <w:t xml:space="preserve">Делегация Бразилии, выступая от имени ГПДР, </w:t>
      </w:r>
      <w:r>
        <w:rPr>
          <w:lang w:val="ru-RU"/>
        </w:rPr>
        <w:t>заявила</w:t>
      </w:r>
      <w:r w:rsidRPr="00716DA7">
        <w:rPr>
          <w:lang w:val="ru-RU"/>
        </w:rPr>
        <w:t xml:space="preserve">, </w:t>
      </w:r>
      <w:r>
        <w:rPr>
          <w:lang w:val="ru-RU"/>
        </w:rPr>
        <w:t>что</w:t>
      </w:r>
      <w:r w:rsidRPr="00716DA7">
        <w:rPr>
          <w:lang w:val="ru-RU"/>
        </w:rPr>
        <w:t xml:space="preserve"> </w:t>
      </w:r>
      <w:r>
        <w:rPr>
          <w:lang w:val="ru-RU"/>
        </w:rPr>
        <w:t>ГРУЛАК</w:t>
      </w:r>
      <w:r w:rsidRPr="00716DA7">
        <w:rPr>
          <w:lang w:val="ru-RU"/>
        </w:rPr>
        <w:t xml:space="preserve">, </w:t>
      </w:r>
      <w:r>
        <w:rPr>
          <w:lang w:val="ru-RU"/>
        </w:rPr>
        <w:t>Делегация</w:t>
      </w:r>
      <w:r w:rsidRPr="00716DA7">
        <w:rPr>
          <w:lang w:val="ru-RU"/>
        </w:rPr>
        <w:t xml:space="preserve"> </w:t>
      </w:r>
      <w:r>
        <w:rPr>
          <w:lang w:val="ru-RU"/>
        </w:rPr>
        <w:t>Алжира</w:t>
      </w:r>
      <w:r w:rsidRPr="00716DA7">
        <w:rPr>
          <w:lang w:val="ru-RU"/>
        </w:rPr>
        <w:t xml:space="preserve"> </w:t>
      </w:r>
      <w:r>
        <w:rPr>
          <w:lang w:val="ru-RU"/>
        </w:rPr>
        <w:t>и</w:t>
      </w:r>
      <w:r w:rsidRPr="00716DA7">
        <w:rPr>
          <w:lang w:val="ru-RU"/>
        </w:rPr>
        <w:t xml:space="preserve"> </w:t>
      </w:r>
      <w:r>
        <w:rPr>
          <w:lang w:val="ru-RU"/>
        </w:rPr>
        <w:t>Бразилии</w:t>
      </w:r>
      <w:r w:rsidRPr="00716DA7">
        <w:rPr>
          <w:lang w:val="ru-RU"/>
        </w:rPr>
        <w:t xml:space="preserve">, </w:t>
      </w:r>
      <w:r>
        <w:rPr>
          <w:lang w:val="ru-RU"/>
        </w:rPr>
        <w:t>как</w:t>
      </w:r>
      <w:r w:rsidRPr="00716DA7">
        <w:rPr>
          <w:lang w:val="ru-RU"/>
        </w:rPr>
        <w:t xml:space="preserve"> </w:t>
      </w:r>
      <w:r>
        <w:rPr>
          <w:lang w:val="ru-RU"/>
        </w:rPr>
        <w:t>и</w:t>
      </w:r>
      <w:r w:rsidRPr="00716DA7">
        <w:rPr>
          <w:lang w:val="ru-RU"/>
        </w:rPr>
        <w:t xml:space="preserve"> </w:t>
      </w:r>
      <w:r>
        <w:rPr>
          <w:lang w:val="ru-RU"/>
        </w:rPr>
        <w:t>Группа, ясно упоминали о важности других гибких возможностей.  Поэтому</w:t>
      </w:r>
      <w:r w:rsidRPr="00716DA7">
        <w:rPr>
          <w:lang w:val="ru-RU"/>
        </w:rPr>
        <w:t xml:space="preserve"> </w:t>
      </w:r>
      <w:r>
        <w:rPr>
          <w:lang w:val="ru-RU"/>
        </w:rPr>
        <w:t>в</w:t>
      </w:r>
      <w:r w:rsidRPr="00716DA7">
        <w:rPr>
          <w:lang w:val="ru-RU"/>
        </w:rPr>
        <w:t xml:space="preserve"> </w:t>
      </w:r>
      <w:r>
        <w:rPr>
          <w:lang w:val="ru-RU"/>
        </w:rPr>
        <w:t>качестве</w:t>
      </w:r>
      <w:r w:rsidRPr="00716DA7">
        <w:rPr>
          <w:lang w:val="ru-RU"/>
        </w:rPr>
        <w:t xml:space="preserve"> </w:t>
      </w:r>
      <w:r>
        <w:rPr>
          <w:lang w:val="ru-RU"/>
        </w:rPr>
        <w:t>компромисса Группа предлагает провести исследование по гибким возможностям, касающимся мер, связанных с национальной безопасностью, при условии, что будет подготовлен и новый перечень гибких возможностей для работы на следующей сессии.  Группа</w:t>
      </w:r>
      <w:r w:rsidRPr="00716DA7">
        <w:rPr>
          <w:lang w:val="ru-RU"/>
        </w:rPr>
        <w:t xml:space="preserve"> </w:t>
      </w:r>
      <w:r>
        <w:rPr>
          <w:lang w:val="ru-RU"/>
        </w:rPr>
        <w:t>хочет</w:t>
      </w:r>
      <w:r w:rsidRPr="00716DA7">
        <w:rPr>
          <w:lang w:val="ru-RU"/>
        </w:rPr>
        <w:t xml:space="preserve"> </w:t>
      </w:r>
      <w:r>
        <w:rPr>
          <w:lang w:val="ru-RU"/>
        </w:rPr>
        <w:t>услышать</w:t>
      </w:r>
      <w:r w:rsidRPr="00716DA7">
        <w:rPr>
          <w:lang w:val="ru-RU"/>
        </w:rPr>
        <w:t xml:space="preserve"> </w:t>
      </w:r>
      <w:r>
        <w:rPr>
          <w:lang w:val="ru-RU"/>
        </w:rPr>
        <w:t>мнение</w:t>
      </w:r>
      <w:r w:rsidRPr="00716DA7">
        <w:rPr>
          <w:lang w:val="ru-RU"/>
        </w:rPr>
        <w:t xml:space="preserve"> </w:t>
      </w:r>
      <w:r>
        <w:rPr>
          <w:lang w:val="ru-RU"/>
        </w:rPr>
        <w:t>делегаций</w:t>
      </w:r>
      <w:r w:rsidRPr="00716DA7">
        <w:rPr>
          <w:lang w:val="ru-RU"/>
        </w:rPr>
        <w:t xml:space="preserve"> </w:t>
      </w:r>
      <w:r>
        <w:rPr>
          <w:lang w:val="ru-RU"/>
        </w:rPr>
        <w:t>по</w:t>
      </w:r>
      <w:r w:rsidRPr="00716DA7">
        <w:rPr>
          <w:lang w:val="ru-RU"/>
        </w:rPr>
        <w:t xml:space="preserve"> </w:t>
      </w:r>
      <w:r>
        <w:rPr>
          <w:lang w:val="ru-RU"/>
        </w:rPr>
        <w:t>этому</w:t>
      </w:r>
      <w:r w:rsidRPr="00716DA7">
        <w:rPr>
          <w:lang w:val="ru-RU"/>
        </w:rPr>
        <w:t xml:space="preserve"> </w:t>
      </w:r>
      <w:r>
        <w:rPr>
          <w:lang w:val="ru-RU"/>
        </w:rPr>
        <w:t>поводу.</w:t>
      </w:r>
      <w:r w:rsidRPr="00716DA7">
        <w:rPr>
          <w:lang w:val="ru-RU"/>
        </w:rPr>
        <w:t xml:space="preserve"> </w:t>
      </w:r>
    </w:p>
    <w:p w:rsidR="00B74D16" w:rsidRPr="00716DA7" w:rsidRDefault="00B74D16" w:rsidP="00B74D16">
      <w:pPr>
        <w:rPr>
          <w:lang w:val="ru-RU"/>
        </w:rPr>
      </w:pPr>
    </w:p>
    <w:p w:rsidR="00B74D16" w:rsidRPr="00716DA7" w:rsidRDefault="00B74D16" w:rsidP="00B74D16">
      <w:pPr>
        <w:rPr>
          <w:lang w:val="ru-RU"/>
        </w:rPr>
      </w:pPr>
      <w:r w:rsidRPr="001F534F">
        <w:fldChar w:fldCharType="begin"/>
      </w:r>
      <w:r w:rsidRPr="00716DA7">
        <w:rPr>
          <w:lang w:val="ru-RU"/>
        </w:rPr>
        <w:instrText xml:space="preserve"> </w:instrText>
      </w:r>
      <w:r w:rsidRPr="001F534F">
        <w:instrText>AUTONUM</w:instrText>
      </w:r>
      <w:r w:rsidRPr="00716DA7">
        <w:rPr>
          <w:lang w:val="ru-RU"/>
        </w:rPr>
        <w:instrText xml:space="preserve">  </w:instrText>
      </w:r>
      <w:r w:rsidRPr="001F534F">
        <w:fldChar w:fldCharType="end"/>
      </w:r>
      <w:r w:rsidRPr="00716DA7">
        <w:rPr>
          <w:lang w:val="ru-RU"/>
        </w:rPr>
        <w:tab/>
        <w:t xml:space="preserve">Делегация Уругвая </w:t>
      </w:r>
      <w:r>
        <w:rPr>
          <w:lang w:val="ru-RU"/>
        </w:rPr>
        <w:t>поддержала предложение</w:t>
      </w:r>
      <w:r w:rsidRPr="00716DA7">
        <w:rPr>
          <w:lang w:val="ru-RU"/>
        </w:rPr>
        <w:t xml:space="preserve"> делегаци</w:t>
      </w:r>
      <w:r>
        <w:rPr>
          <w:lang w:val="ru-RU"/>
        </w:rPr>
        <w:t>и</w:t>
      </w:r>
      <w:r w:rsidRPr="00716DA7">
        <w:rPr>
          <w:lang w:val="ru-RU"/>
        </w:rPr>
        <w:t xml:space="preserve"> Бразилии.</w:t>
      </w:r>
    </w:p>
    <w:p w:rsidR="00B74D16" w:rsidRPr="00716DA7" w:rsidRDefault="00B74D16" w:rsidP="00B74D16">
      <w:pPr>
        <w:rPr>
          <w:lang w:val="ru-RU"/>
        </w:rPr>
      </w:pPr>
    </w:p>
    <w:p w:rsidR="00B74D16" w:rsidRPr="00FB4696" w:rsidRDefault="00B74D16" w:rsidP="00B74D16">
      <w:pPr>
        <w:rPr>
          <w:lang w:val="ru-RU"/>
        </w:rPr>
      </w:pPr>
      <w:r w:rsidRPr="001F534F">
        <w:fldChar w:fldCharType="begin"/>
      </w:r>
      <w:r w:rsidRPr="00716DA7">
        <w:rPr>
          <w:lang w:val="ru-RU"/>
        </w:rPr>
        <w:instrText xml:space="preserve"> </w:instrText>
      </w:r>
      <w:r w:rsidRPr="001F534F">
        <w:instrText>AUTONUM</w:instrText>
      </w:r>
      <w:r w:rsidRPr="00716DA7">
        <w:rPr>
          <w:lang w:val="ru-RU"/>
        </w:rPr>
        <w:instrText xml:space="preserve">  </w:instrText>
      </w:r>
      <w:r w:rsidRPr="001F534F">
        <w:fldChar w:fldCharType="end"/>
      </w:r>
      <w:r w:rsidRPr="00716DA7">
        <w:rPr>
          <w:lang w:val="ru-RU"/>
        </w:rPr>
        <w:tab/>
        <w:t xml:space="preserve">Делегация Бельгии, выступая от имени Группы </w:t>
      </w:r>
      <w:r>
        <w:t>B</w:t>
      </w:r>
      <w:r w:rsidRPr="00716DA7">
        <w:rPr>
          <w:lang w:val="ru-RU"/>
        </w:rPr>
        <w:t xml:space="preserve">, </w:t>
      </w:r>
      <w:r>
        <w:rPr>
          <w:lang w:val="ru-RU"/>
        </w:rPr>
        <w:t>вновь подчеркнула, что Комитету удалось добиться некоторого прогресса.  Он</w:t>
      </w:r>
      <w:r w:rsidRPr="00716DA7">
        <w:rPr>
          <w:lang w:val="ru-RU"/>
        </w:rPr>
        <w:t xml:space="preserve"> </w:t>
      </w:r>
      <w:r>
        <w:rPr>
          <w:lang w:val="ru-RU"/>
        </w:rPr>
        <w:t>вплотную</w:t>
      </w:r>
      <w:r w:rsidRPr="00716DA7">
        <w:rPr>
          <w:lang w:val="ru-RU"/>
        </w:rPr>
        <w:t xml:space="preserve"> </w:t>
      </w:r>
      <w:r>
        <w:rPr>
          <w:lang w:val="ru-RU"/>
        </w:rPr>
        <w:t>приблизился</w:t>
      </w:r>
      <w:r w:rsidRPr="00716DA7">
        <w:rPr>
          <w:lang w:val="ru-RU"/>
        </w:rPr>
        <w:t xml:space="preserve"> </w:t>
      </w:r>
      <w:r>
        <w:rPr>
          <w:lang w:val="ru-RU"/>
        </w:rPr>
        <w:t>к</w:t>
      </w:r>
      <w:r w:rsidRPr="00716DA7">
        <w:rPr>
          <w:lang w:val="ru-RU"/>
        </w:rPr>
        <w:t xml:space="preserve"> </w:t>
      </w:r>
      <w:r>
        <w:rPr>
          <w:lang w:val="ru-RU"/>
        </w:rPr>
        <w:t>решению вопроса по уголовному преследованию в защите патентных прав.  Комитету еще предстоит обсуждение по теме национальной безопасности.  Группа готова участвовать в прениях в данный момент или на следующей сессии.  Как</w:t>
      </w:r>
      <w:r w:rsidRPr="00BA0CE8">
        <w:rPr>
          <w:lang w:val="ru-RU"/>
        </w:rPr>
        <w:t xml:space="preserve"> </w:t>
      </w:r>
      <w:r>
        <w:rPr>
          <w:lang w:val="ru-RU"/>
        </w:rPr>
        <w:t>и</w:t>
      </w:r>
      <w:r w:rsidRPr="00BA0CE8">
        <w:rPr>
          <w:lang w:val="ru-RU"/>
        </w:rPr>
        <w:t xml:space="preserve"> </w:t>
      </w:r>
      <w:r>
        <w:rPr>
          <w:lang w:val="ru-RU"/>
        </w:rPr>
        <w:t>другие</w:t>
      </w:r>
      <w:r w:rsidRPr="00BA0CE8">
        <w:rPr>
          <w:lang w:val="ru-RU"/>
        </w:rPr>
        <w:t xml:space="preserve"> </w:t>
      </w:r>
      <w:r>
        <w:rPr>
          <w:lang w:val="ru-RU"/>
        </w:rPr>
        <w:t>делегации</w:t>
      </w:r>
      <w:r w:rsidRPr="00BA0CE8">
        <w:rPr>
          <w:lang w:val="ru-RU"/>
        </w:rPr>
        <w:t xml:space="preserve">, </w:t>
      </w:r>
      <w:r>
        <w:rPr>
          <w:lang w:val="ru-RU"/>
        </w:rPr>
        <w:t>Группа</w:t>
      </w:r>
      <w:r w:rsidRPr="00BA0CE8">
        <w:rPr>
          <w:lang w:val="ru-RU"/>
        </w:rPr>
        <w:t xml:space="preserve"> </w:t>
      </w:r>
      <w:r>
        <w:rPr>
          <w:lang w:val="ru-RU"/>
        </w:rPr>
        <w:t xml:space="preserve">уде ясно выразила свою позицию по другим гибким возможностям. </w:t>
      </w:r>
    </w:p>
    <w:p w:rsidR="00B74D16" w:rsidRPr="00FB4696" w:rsidRDefault="00B74D16" w:rsidP="00B74D16">
      <w:pPr>
        <w:rPr>
          <w:lang w:val="ru-RU"/>
        </w:rPr>
      </w:pPr>
    </w:p>
    <w:p w:rsidR="00B74D16" w:rsidRPr="00FB4696" w:rsidRDefault="00B74D16" w:rsidP="00B74D16">
      <w:pPr>
        <w:rPr>
          <w:lang w:val="ru-RU"/>
        </w:rPr>
      </w:pPr>
      <w:r w:rsidRPr="001F534F">
        <w:fldChar w:fldCharType="begin"/>
      </w:r>
      <w:r w:rsidRPr="00BA0CE8">
        <w:rPr>
          <w:lang w:val="ru-RU"/>
        </w:rPr>
        <w:instrText xml:space="preserve"> </w:instrText>
      </w:r>
      <w:r w:rsidRPr="001F534F">
        <w:instrText>AUTONUM</w:instrText>
      </w:r>
      <w:r w:rsidRPr="00BA0CE8">
        <w:rPr>
          <w:lang w:val="ru-RU"/>
        </w:rPr>
        <w:instrText xml:space="preserve">  </w:instrText>
      </w:r>
      <w:r w:rsidRPr="001F534F">
        <w:fldChar w:fldCharType="end"/>
      </w:r>
      <w:r w:rsidRPr="00BA0CE8">
        <w:rPr>
          <w:lang w:val="ru-RU"/>
        </w:rPr>
        <w:tab/>
        <w:t xml:space="preserve">Делегация Южной Африки </w:t>
      </w:r>
      <w:r>
        <w:rPr>
          <w:lang w:val="ru-RU"/>
        </w:rPr>
        <w:t>поддержала</w:t>
      </w:r>
      <w:r w:rsidRPr="00BA0CE8">
        <w:rPr>
          <w:lang w:val="ru-RU"/>
        </w:rPr>
        <w:t xml:space="preserve"> </w:t>
      </w:r>
      <w:r>
        <w:rPr>
          <w:lang w:val="ru-RU"/>
        </w:rPr>
        <w:t>заявления</w:t>
      </w:r>
      <w:r w:rsidRPr="00BA0CE8">
        <w:rPr>
          <w:lang w:val="ru-RU"/>
        </w:rPr>
        <w:t xml:space="preserve"> </w:t>
      </w:r>
      <w:r>
        <w:rPr>
          <w:lang w:val="ru-RU"/>
        </w:rPr>
        <w:t>Африканской</w:t>
      </w:r>
      <w:r w:rsidRPr="00BA0CE8">
        <w:rPr>
          <w:lang w:val="ru-RU"/>
        </w:rPr>
        <w:t xml:space="preserve"> </w:t>
      </w:r>
      <w:r>
        <w:rPr>
          <w:lang w:val="ru-RU"/>
        </w:rPr>
        <w:t>группы</w:t>
      </w:r>
      <w:r w:rsidRPr="00BA0CE8">
        <w:rPr>
          <w:lang w:val="ru-RU"/>
        </w:rPr>
        <w:t xml:space="preserve"> </w:t>
      </w:r>
      <w:r>
        <w:rPr>
          <w:lang w:val="ru-RU"/>
        </w:rPr>
        <w:t>и</w:t>
      </w:r>
      <w:r w:rsidRPr="00BA0CE8">
        <w:rPr>
          <w:lang w:val="ru-RU"/>
        </w:rPr>
        <w:t xml:space="preserve"> </w:t>
      </w:r>
      <w:r>
        <w:rPr>
          <w:lang w:val="ru-RU"/>
        </w:rPr>
        <w:t>делегаций</w:t>
      </w:r>
      <w:r w:rsidRPr="00BA0CE8">
        <w:rPr>
          <w:lang w:val="ru-RU"/>
        </w:rPr>
        <w:t xml:space="preserve"> </w:t>
      </w:r>
      <w:r>
        <w:rPr>
          <w:lang w:val="ru-RU"/>
        </w:rPr>
        <w:t>Египта</w:t>
      </w:r>
      <w:r w:rsidRPr="00BA0CE8">
        <w:rPr>
          <w:lang w:val="ru-RU"/>
        </w:rPr>
        <w:t xml:space="preserve">, </w:t>
      </w:r>
      <w:r>
        <w:rPr>
          <w:lang w:val="ru-RU"/>
        </w:rPr>
        <w:t>Пакистана</w:t>
      </w:r>
      <w:r w:rsidRPr="00BA0CE8">
        <w:rPr>
          <w:lang w:val="ru-RU"/>
        </w:rPr>
        <w:t xml:space="preserve"> </w:t>
      </w:r>
      <w:r>
        <w:rPr>
          <w:lang w:val="ru-RU"/>
        </w:rPr>
        <w:t>и</w:t>
      </w:r>
      <w:r w:rsidRPr="00BA0CE8">
        <w:rPr>
          <w:lang w:val="ru-RU"/>
        </w:rPr>
        <w:t xml:space="preserve"> </w:t>
      </w:r>
      <w:r>
        <w:rPr>
          <w:lang w:val="ru-RU"/>
        </w:rPr>
        <w:t>других</w:t>
      </w:r>
      <w:r w:rsidRPr="00BA0CE8">
        <w:rPr>
          <w:lang w:val="ru-RU"/>
        </w:rPr>
        <w:t xml:space="preserve"> </w:t>
      </w:r>
      <w:r>
        <w:rPr>
          <w:lang w:val="ru-RU"/>
        </w:rPr>
        <w:t>по</w:t>
      </w:r>
      <w:r w:rsidRPr="00BA0CE8">
        <w:rPr>
          <w:lang w:val="ru-RU"/>
        </w:rPr>
        <w:t xml:space="preserve"> </w:t>
      </w:r>
      <w:r>
        <w:rPr>
          <w:lang w:val="ru-RU"/>
        </w:rPr>
        <w:t>данному</w:t>
      </w:r>
      <w:r w:rsidRPr="00BA0CE8">
        <w:rPr>
          <w:lang w:val="ru-RU"/>
        </w:rPr>
        <w:t xml:space="preserve"> </w:t>
      </w:r>
      <w:r>
        <w:rPr>
          <w:lang w:val="ru-RU"/>
        </w:rPr>
        <w:t>вопросу</w:t>
      </w:r>
      <w:r w:rsidRPr="00BA0CE8">
        <w:rPr>
          <w:lang w:val="ru-RU"/>
        </w:rPr>
        <w:t>.</w:t>
      </w:r>
      <w:r>
        <w:rPr>
          <w:lang w:val="ru-RU"/>
        </w:rPr>
        <w:t xml:space="preserve">  Группа</w:t>
      </w:r>
      <w:r w:rsidRPr="00BA0CE8">
        <w:rPr>
          <w:lang w:val="ru-RU"/>
        </w:rPr>
        <w:t xml:space="preserve"> </w:t>
      </w:r>
      <w:r>
        <w:t>B</w:t>
      </w:r>
      <w:r w:rsidRPr="00BA0CE8">
        <w:rPr>
          <w:lang w:val="ru-RU"/>
        </w:rPr>
        <w:t xml:space="preserve"> </w:t>
      </w:r>
      <w:r>
        <w:rPr>
          <w:lang w:val="ru-RU"/>
        </w:rPr>
        <w:t>заявила</w:t>
      </w:r>
      <w:r w:rsidRPr="00BA0CE8">
        <w:rPr>
          <w:lang w:val="ru-RU"/>
        </w:rPr>
        <w:t xml:space="preserve">, </w:t>
      </w:r>
      <w:r>
        <w:rPr>
          <w:lang w:val="ru-RU"/>
        </w:rPr>
        <w:t>что</w:t>
      </w:r>
      <w:r w:rsidRPr="00BA0CE8">
        <w:rPr>
          <w:lang w:val="ru-RU"/>
        </w:rPr>
        <w:t xml:space="preserve"> </w:t>
      </w:r>
      <w:r>
        <w:rPr>
          <w:lang w:val="ru-RU"/>
        </w:rPr>
        <w:t>не считает это направление работы приоритетным.  Однако она должна позволить Комитету вести работу по нему, поскольку для развивающихся стран этот вопрос входит в число приоритетов, и гибкие возможности являются частью ПДР</w:t>
      </w:r>
      <w:r w:rsidRPr="003C339F">
        <w:rPr>
          <w:lang w:val="ru-RU"/>
        </w:rPr>
        <w:t xml:space="preserve">, </w:t>
      </w:r>
      <w:r>
        <w:rPr>
          <w:lang w:val="ru-RU"/>
        </w:rPr>
        <w:t>как</w:t>
      </w:r>
      <w:r w:rsidRPr="003C339F">
        <w:rPr>
          <w:lang w:val="ru-RU"/>
        </w:rPr>
        <w:t xml:space="preserve"> </w:t>
      </w:r>
      <w:r>
        <w:rPr>
          <w:lang w:val="ru-RU"/>
        </w:rPr>
        <w:t>указала</w:t>
      </w:r>
      <w:r w:rsidRPr="003C339F">
        <w:rPr>
          <w:lang w:val="ru-RU"/>
        </w:rPr>
        <w:t xml:space="preserve"> делегация Пакистана.  </w:t>
      </w:r>
      <w:r>
        <w:rPr>
          <w:lang w:val="ru-RU"/>
        </w:rPr>
        <w:t>Растягивание</w:t>
      </w:r>
      <w:r w:rsidRPr="00BA0CE8">
        <w:rPr>
          <w:lang w:val="ru-RU"/>
        </w:rPr>
        <w:t xml:space="preserve"> </w:t>
      </w:r>
      <w:r>
        <w:rPr>
          <w:lang w:val="ru-RU"/>
        </w:rPr>
        <w:t>прений</w:t>
      </w:r>
      <w:r w:rsidRPr="00BA0CE8">
        <w:rPr>
          <w:lang w:val="ru-RU"/>
        </w:rPr>
        <w:t xml:space="preserve"> </w:t>
      </w:r>
      <w:r>
        <w:rPr>
          <w:lang w:val="ru-RU"/>
        </w:rPr>
        <w:t>и</w:t>
      </w:r>
      <w:r w:rsidRPr="00BA0CE8">
        <w:rPr>
          <w:lang w:val="ru-RU"/>
        </w:rPr>
        <w:t xml:space="preserve"> </w:t>
      </w:r>
      <w:r>
        <w:rPr>
          <w:lang w:val="ru-RU"/>
        </w:rPr>
        <w:t>заявление</w:t>
      </w:r>
      <w:r w:rsidRPr="00BA0CE8">
        <w:rPr>
          <w:lang w:val="ru-RU"/>
        </w:rPr>
        <w:t xml:space="preserve"> </w:t>
      </w:r>
      <w:r>
        <w:rPr>
          <w:lang w:val="ru-RU"/>
        </w:rPr>
        <w:t>о</w:t>
      </w:r>
      <w:r w:rsidRPr="00BA0CE8">
        <w:rPr>
          <w:lang w:val="ru-RU"/>
        </w:rPr>
        <w:t xml:space="preserve"> </w:t>
      </w:r>
      <w:r>
        <w:rPr>
          <w:lang w:val="ru-RU"/>
        </w:rPr>
        <w:t>том</w:t>
      </w:r>
      <w:r w:rsidRPr="00BA0CE8">
        <w:rPr>
          <w:lang w:val="ru-RU"/>
        </w:rPr>
        <w:t xml:space="preserve">, </w:t>
      </w:r>
      <w:r>
        <w:rPr>
          <w:lang w:val="ru-RU"/>
        </w:rPr>
        <w:t>что</w:t>
      </w:r>
      <w:r w:rsidRPr="00BA0CE8">
        <w:rPr>
          <w:lang w:val="ru-RU"/>
        </w:rPr>
        <w:t xml:space="preserve"> </w:t>
      </w:r>
      <w:r>
        <w:rPr>
          <w:lang w:val="ru-RU"/>
        </w:rPr>
        <w:t>этот</w:t>
      </w:r>
      <w:r w:rsidRPr="00BA0CE8">
        <w:rPr>
          <w:lang w:val="ru-RU"/>
        </w:rPr>
        <w:t xml:space="preserve"> </w:t>
      </w:r>
      <w:r>
        <w:rPr>
          <w:lang w:val="ru-RU"/>
        </w:rPr>
        <w:t>вопрос</w:t>
      </w:r>
      <w:r w:rsidRPr="00BA0CE8">
        <w:rPr>
          <w:lang w:val="ru-RU"/>
        </w:rPr>
        <w:t xml:space="preserve"> </w:t>
      </w:r>
      <w:r>
        <w:rPr>
          <w:lang w:val="ru-RU"/>
        </w:rPr>
        <w:t>можно</w:t>
      </w:r>
      <w:r w:rsidRPr="00BA0CE8">
        <w:rPr>
          <w:lang w:val="ru-RU"/>
        </w:rPr>
        <w:t xml:space="preserve"> </w:t>
      </w:r>
      <w:r>
        <w:rPr>
          <w:lang w:val="ru-RU"/>
        </w:rPr>
        <w:t xml:space="preserve">обсудить на следующей сессии не свидетельствуют о большой заинтересованности.  </w:t>
      </w:r>
    </w:p>
    <w:p w:rsidR="00B74D16" w:rsidRPr="00FB4696" w:rsidRDefault="00B74D16" w:rsidP="00B74D16">
      <w:pPr>
        <w:rPr>
          <w:lang w:val="ru-RU"/>
        </w:rPr>
      </w:pPr>
    </w:p>
    <w:p w:rsidR="00B74D16" w:rsidRPr="002D4CDC" w:rsidRDefault="00B74D16" w:rsidP="00B74D16">
      <w:pPr>
        <w:rPr>
          <w:lang w:val="ru-RU"/>
        </w:rPr>
      </w:pPr>
      <w:r w:rsidRPr="001F534F">
        <w:fldChar w:fldCharType="begin"/>
      </w:r>
      <w:r w:rsidRPr="00BA0CE8">
        <w:rPr>
          <w:lang w:val="ru-RU"/>
        </w:rPr>
        <w:instrText xml:space="preserve"> </w:instrText>
      </w:r>
      <w:r w:rsidRPr="001F534F">
        <w:instrText>AUTONUM</w:instrText>
      </w:r>
      <w:r w:rsidRPr="00BA0CE8">
        <w:rPr>
          <w:lang w:val="ru-RU"/>
        </w:rPr>
        <w:instrText xml:space="preserve">  </w:instrText>
      </w:r>
      <w:r w:rsidRPr="001F534F">
        <w:fldChar w:fldCharType="end"/>
      </w:r>
      <w:r w:rsidRPr="00BA0CE8">
        <w:rPr>
          <w:lang w:val="ru-RU"/>
        </w:rPr>
        <w:tab/>
        <w:t xml:space="preserve">Делегация Алжира </w:t>
      </w:r>
      <w:r>
        <w:rPr>
          <w:lang w:val="ru-RU"/>
        </w:rPr>
        <w:t>заявила</w:t>
      </w:r>
      <w:r w:rsidRPr="00BA0CE8">
        <w:rPr>
          <w:lang w:val="ru-RU"/>
        </w:rPr>
        <w:t xml:space="preserve">, </w:t>
      </w:r>
      <w:r>
        <w:rPr>
          <w:lang w:val="ru-RU"/>
        </w:rPr>
        <w:t>что</w:t>
      </w:r>
      <w:r w:rsidRPr="00BA0CE8">
        <w:rPr>
          <w:lang w:val="ru-RU"/>
        </w:rPr>
        <w:t xml:space="preserve"> </w:t>
      </w:r>
      <w:r>
        <w:rPr>
          <w:lang w:val="ru-RU"/>
        </w:rPr>
        <w:t>Группа</w:t>
      </w:r>
      <w:r w:rsidRPr="00BA0CE8">
        <w:t> </w:t>
      </w:r>
      <w:r>
        <w:t>B</w:t>
      </w:r>
      <w:r w:rsidRPr="00BA0CE8">
        <w:rPr>
          <w:lang w:val="ru-RU"/>
        </w:rPr>
        <w:t xml:space="preserve"> </w:t>
      </w:r>
      <w:r>
        <w:rPr>
          <w:lang w:val="ru-RU"/>
        </w:rPr>
        <w:t>не пояснила, почему она возражает против подготовки нового перечня гибких возможностей.  Делегации</w:t>
      </w:r>
      <w:r w:rsidRPr="002D4CDC">
        <w:rPr>
          <w:lang w:val="ru-RU"/>
        </w:rPr>
        <w:t xml:space="preserve"> </w:t>
      </w:r>
      <w:r>
        <w:rPr>
          <w:lang w:val="ru-RU"/>
        </w:rPr>
        <w:t>была</w:t>
      </w:r>
      <w:r w:rsidRPr="002D4CDC">
        <w:rPr>
          <w:lang w:val="ru-RU"/>
        </w:rPr>
        <w:t xml:space="preserve"> </w:t>
      </w:r>
      <w:r>
        <w:rPr>
          <w:lang w:val="ru-RU"/>
        </w:rPr>
        <w:t>бы</w:t>
      </w:r>
      <w:r w:rsidRPr="002D4CDC">
        <w:rPr>
          <w:lang w:val="ru-RU"/>
        </w:rPr>
        <w:t xml:space="preserve"> </w:t>
      </w:r>
      <w:r>
        <w:rPr>
          <w:lang w:val="ru-RU"/>
        </w:rPr>
        <w:t>понятнее</w:t>
      </w:r>
      <w:r w:rsidRPr="002D4CDC">
        <w:rPr>
          <w:lang w:val="ru-RU"/>
        </w:rPr>
        <w:t xml:space="preserve"> </w:t>
      </w:r>
      <w:r>
        <w:rPr>
          <w:lang w:val="ru-RU"/>
        </w:rPr>
        <w:t>такая</w:t>
      </w:r>
      <w:r w:rsidRPr="002D4CDC">
        <w:rPr>
          <w:lang w:val="ru-RU"/>
        </w:rPr>
        <w:t xml:space="preserve"> </w:t>
      </w:r>
      <w:r>
        <w:rPr>
          <w:lang w:val="ru-RU"/>
        </w:rPr>
        <w:t>позиция</w:t>
      </w:r>
      <w:r w:rsidRPr="002D4CDC">
        <w:rPr>
          <w:lang w:val="ru-RU"/>
        </w:rPr>
        <w:t xml:space="preserve">, </w:t>
      </w:r>
      <w:r>
        <w:rPr>
          <w:lang w:val="ru-RU"/>
        </w:rPr>
        <w:t>если</w:t>
      </w:r>
      <w:r w:rsidRPr="002D4CDC">
        <w:rPr>
          <w:lang w:val="ru-RU"/>
        </w:rPr>
        <w:t xml:space="preserve"> бы </w:t>
      </w:r>
      <w:r>
        <w:rPr>
          <w:lang w:val="ru-RU"/>
        </w:rPr>
        <w:t>в</w:t>
      </w:r>
      <w:r w:rsidRPr="002D4CDC">
        <w:rPr>
          <w:lang w:val="ru-RU"/>
        </w:rPr>
        <w:t xml:space="preserve"> </w:t>
      </w:r>
      <w:r>
        <w:rPr>
          <w:lang w:val="ru-RU"/>
        </w:rPr>
        <w:t>ее</w:t>
      </w:r>
      <w:r w:rsidRPr="002D4CDC">
        <w:rPr>
          <w:lang w:val="ru-RU"/>
        </w:rPr>
        <w:t xml:space="preserve"> </w:t>
      </w:r>
      <w:r>
        <w:rPr>
          <w:lang w:val="ru-RU"/>
        </w:rPr>
        <w:t>пользу</w:t>
      </w:r>
      <w:r w:rsidRPr="002D4CDC">
        <w:rPr>
          <w:lang w:val="ru-RU"/>
        </w:rPr>
        <w:t xml:space="preserve"> </w:t>
      </w:r>
      <w:r>
        <w:rPr>
          <w:lang w:val="ru-RU"/>
        </w:rPr>
        <w:t>были</w:t>
      </w:r>
      <w:r w:rsidRPr="002D4CDC">
        <w:rPr>
          <w:lang w:val="ru-RU"/>
        </w:rPr>
        <w:t xml:space="preserve"> </w:t>
      </w:r>
      <w:r>
        <w:rPr>
          <w:lang w:val="ru-RU"/>
        </w:rPr>
        <w:t>приведены аргументы</w:t>
      </w:r>
      <w:r w:rsidRPr="002D4CDC">
        <w:rPr>
          <w:lang w:val="ru-RU"/>
        </w:rPr>
        <w:t>.</w:t>
      </w:r>
    </w:p>
    <w:p w:rsidR="00B74D16" w:rsidRPr="002D4CDC" w:rsidRDefault="00B74D16" w:rsidP="00B74D16">
      <w:pPr>
        <w:rPr>
          <w:lang w:val="ru-RU"/>
        </w:rPr>
      </w:pPr>
    </w:p>
    <w:p w:rsidR="00B74D16" w:rsidRPr="002D4CDC" w:rsidRDefault="00B74D16" w:rsidP="00B74D16">
      <w:pPr>
        <w:rPr>
          <w:lang w:val="ru-RU"/>
        </w:rPr>
      </w:pPr>
      <w:r w:rsidRPr="001F534F">
        <w:fldChar w:fldCharType="begin"/>
      </w:r>
      <w:r w:rsidRPr="002D4CDC">
        <w:rPr>
          <w:lang w:val="ru-RU"/>
        </w:rPr>
        <w:instrText xml:space="preserve"> </w:instrText>
      </w:r>
      <w:r w:rsidRPr="001F534F">
        <w:instrText>AUTONUM</w:instrText>
      </w:r>
      <w:r w:rsidRPr="002D4CDC">
        <w:rPr>
          <w:lang w:val="ru-RU"/>
        </w:rPr>
        <w:instrText xml:space="preserve">  </w:instrText>
      </w:r>
      <w:r w:rsidRPr="001F534F">
        <w:fldChar w:fldCharType="end"/>
      </w:r>
      <w:r w:rsidRPr="002D4CDC">
        <w:rPr>
          <w:lang w:val="ru-RU"/>
        </w:rPr>
        <w:tab/>
        <w:t xml:space="preserve">Делегация Бельгии, выступая от имени Группы </w:t>
      </w:r>
      <w:r>
        <w:t>B</w:t>
      </w:r>
      <w:r w:rsidRPr="002D4CDC">
        <w:rPr>
          <w:lang w:val="ru-RU"/>
        </w:rPr>
        <w:t xml:space="preserve">, </w:t>
      </w:r>
      <w:r>
        <w:rPr>
          <w:lang w:val="ru-RU"/>
        </w:rPr>
        <w:t>подчеркнула, что работа по гибким возможностям не является для нее приоритетом.  Тем</w:t>
      </w:r>
      <w:r w:rsidRPr="002D4CDC">
        <w:rPr>
          <w:lang w:val="ru-RU"/>
        </w:rPr>
        <w:t xml:space="preserve"> </w:t>
      </w:r>
      <w:r>
        <w:rPr>
          <w:lang w:val="ru-RU"/>
        </w:rPr>
        <w:t>не</w:t>
      </w:r>
      <w:r w:rsidRPr="002D4CDC">
        <w:rPr>
          <w:lang w:val="ru-RU"/>
        </w:rPr>
        <w:t xml:space="preserve"> </w:t>
      </w:r>
      <w:r>
        <w:rPr>
          <w:lang w:val="ru-RU"/>
        </w:rPr>
        <w:t>менее</w:t>
      </w:r>
      <w:r w:rsidRPr="002D4CDC">
        <w:rPr>
          <w:lang w:val="ru-RU"/>
        </w:rPr>
        <w:t xml:space="preserve"> </w:t>
      </w:r>
      <w:r>
        <w:rPr>
          <w:lang w:val="ru-RU"/>
        </w:rPr>
        <w:t>она</w:t>
      </w:r>
      <w:r w:rsidRPr="002D4CDC">
        <w:rPr>
          <w:lang w:val="ru-RU"/>
        </w:rPr>
        <w:t xml:space="preserve"> </w:t>
      </w:r>
      <w:r>
        <w:rPr>
          <w:lang w:val="ru-RU"/>
        </w:rPr>
        <w:t>готова</w:t>
      </w:r>
      <w:r w:rsidRPr="002D4CDC">
        <w:rPr>
          <w:lang w:val="ru-RU"/>
        </w:rPr>
        <w:t xml:space="preserve"> </w:t>
      </w:r>
      <w:r>
        <w:rPr>
          <w:lang w:val="ru-RU"/>
        </w:rPr>
        <w:t>проявить</w:t>
      </w:r>
      <w:r w:rsidRPr="002D4CDC">
        <w:rPr>
          <w:lang w:val="ru-RU"/>
        </w:rPr>
        <w:t xml:space="preserve"> </w:t>
      </w:r>
      <w:r>
        <w:rPr>
          <w:lang w:val="ru-RU"/>
        </w:rPr>
        <w:t>гибкость</w:t>
      </w:r>
      <w:r w:rsidRPr="002D4CDC">
        <w:rPr>
          <w:lang w:val="ru-RU"/>
        </w:rPr>
        <w:t xml:space="preserve"> </w:t>
      </w:r>
      <w:r>
        <w:rPr>
          <w:lang w:val="ru-RU"/>
        </w:rPr>
        <w:t>и</w:t>
      </w:r>
      <w:r w:rsidRPr="002D4CDC">
        <w:rPr>
          <w:lang w:val="ru-RU"/>
        </w:rPr>
        <w:t xml:space="preserve"> </w:t>
      </w:r>
      <w:r>
        <w:rPr>
          <w:lang w:val="ru-RU"/>
        </w:rPr>
        <w:t>начать работу по уголовному преследованию.  Таким</w:t>
      </w:r>
      <w:r w:rsidRPr="002D4CDC">
        <w:rPr>
          <w:lang w:val="ru-RU"/>
        </w:rPr>
        <w:t xml:space="preserve"> </w:t>
      </w:r>
      <w:r>
        <w:rPr>
          <w:lang w:val="ru-RU"/>
        </w:rPr>
        <w:t>образом</w:t>
      </w:r>
      <w:r w:rsidRPr="002D4CDC">
        <w:rPr>
          <w:lang w:val="ru-RU"/>
        </w:rPr>
        <w:t xml:space="preserve"> </w:t>
      </w:r>
      <w:r>
        <w:rPr>
          <w:lang w:val="ru-RU"/>
        </w:rPr>
        <w:t>в</w:t>
      </w:r>
      <w:r w:rsidRPr="002D4CDC">
        <w:rPr>
          <w:lang w:val="ru-RU"/>
        </w:rPr>
        <w:t xml:space="preserve"> </w:t>
      </w:r>
      <w:r>
        <w:rPr>
          <w:lang w:val="ru-RU"/>
        </w:rPr>
        <w:t>прения</w:t>
      </w:r>
      <w:r w:rsidRPr="002D4CDC">
        <w:rPr>
          <w:lang w:val="ru-RU"/>
        </w:rPr>
        <w:t xml:space="preserve"> </w:t>
      </w:r>
      <w:r>
        <w:rPr>
          <w:lang w:val="ru-RU"/>
        </w:rPr>
        <w:t>будет</w:t>
      </w:r>
      <w:r w:rsidRPr="002D4CDC">
        <w:rPr>
          <w:lang w:val="ru-RU"/>
        </w:rPr>
        <w:t xml:space="preserve"> </w:t>
      </w:r>
      <w:r>
        <w:rPr>
          <w:lang w:val="ru-RU"/>
        </w:rPr>
        <w:t>привнесено</w:t>
      </w:r>
      <w:r w:rsidRPr="002D4CDC">
        <w:rPr>
          <w:lang w:val="ru-RU"/>
        </w:rPr>
        <w:t xml:space="preserve"> </w:t>
      </w:r>
      <w:r>
        <w:rPr>
          <w:lang w:val="ru-RU"/>
        </w:rPr>
        <w:t>что</w:t>
      </w:r>
      <w:r w:rsidRPr="002D4CDC">
        <w:rPr>
          <w:lang w:val="ru-RU"/>
        </w:rPr>
        <w:t>-</w:t>
      </w:r>
      <w:r>
        <w:rPr>
          <w:lang w:val="ru-RU"/>
        </w:rPr>
        <w:t>то</w:t>
      </w:r>
      <w:r w:rsidRPr="002D4CDC">
        <w:rPr>
          <w:lang w:val="ru-RU"/>
        </w:rPr>
        <w:t xml:space="preserve"> </w:t>
      </w:r>
      <w:r>
        <w:rPr>
          <w:lang w:val="ru-RU"/>
        </w:rPr>
        <w:t>новое</w:t>
      </w:r>
      <w:r w:rsidRPr="002D4CDC">
        <w:rPr>
          <w:lang w:val="ru-RU"/>
        </w:rPr>
        <w:t xml:space="preserve">. </w:t>
      </w:r>
      <w:r>
        <w:rPr>
          <w:lang w:val="ru-RU"/>
        </w:rPr>
        <w:t xml:space="preserve"> Группа не хочет принимать предложение о новом перечне, поскольку этот вопрос не обсуждался.  Хотя</w:t>
      </w:r>
      <w:r w:rsidRPr="002D4CDC">
        <w:rPr>
          <w:lang w:val="ru-RU"/>
        </w:rPr>
        <w:t xml:space="preserve"> </w:t>
      </w:r>
      <w:r>
        <w:rPr>
          <w:lang w:val="ru-RU"/>
        </w:rPr>
        <w:t>обсудить его можно, есть и другие пункты повестки дня, которые необходимо обсудит.  Поэтому Комитет может либо продолжить прения, либо заключить абзац в квадратные скобки и вернуться к нему позднее</w:t>
      </w:r>
      <w:r w:rsidRPr="002D4CDC">
        <w:rPr>
          <w:lang w:val="ru-RU"/>
        </w:rPr>
        <w:t xml:space="preserve">.  </w:t>
      </w:r>
    </w:p>
    <w:p w:rsidR="00B74D16" w:rsidRPr="002D4CDC" w:rsidRDefault="00B74D16" w:rsidP="00B74D16">
      <w:pPr>
        <w:rPr>
          <w:lang w:val="ru-RU"/>
        </w:rPr>
      </w:pPr>
    </w:p>
    <w:p w:rsidR="00B74D16" w:rsidRPr="00570DA0" w:rsidRDefault="00B74D16" w:rsidP="00B74D16">
      <w:pPr>
        <w:rPr>
          <w:lang w:val="ru-RU"/>
        </w:rPr>
      </w:pPr>
      <w:r w:rsidRPr="001F534F">
        <w:fldChar w:fldCharType="begin"/>
      </w:r>
      <w:r w:rsidRPr="00570DA0">
        <w:rPr>
          <w:lang w:val="ru-RU"/>
        </w:rPr>
        <w:instrText xml:space="preserve"> </w:instrText>
      </w:r>
      <w:r w:rsidRPr="001F534F">
        <w:instrText>AUTONUM</w:instrText>
      </w:r>
      <w:r w:rsidRPr="00570DA0">
        <w:rPr>
          <w:lang w:val="ru-RU"/>
        </w:rPr>
        <w:instrText xml:space="preserve">  </w:instrText>
      </w:r>
      <w:r w:rsidRPr="001F534F">
        <w:fldChar w:fldCharType="end"/>
      </w:r>
      <w:r w:rsidRPr="00570DA0">
        <w:rPr>
          <w:lang w:val="ru-RU"/>
        </w:rPr>
        <w:tab/>
        <w:t xml:space="preserve">Делегация Бразилии, выступая от имени ГПДР, </w:t>
      </w:r>
      <w:r>
        <w:rPr>
          <w:lang w:val="ru-RU"/>
        </w:rPr>
        <w:t>заявила</w:t>
      </w:r>
      <w:r w:rsidRPr="00570DA0">
        <w:rPr>
          <w:lang w:val="ru-RU"/>
        </w:rPr>
        <w:t xml:space="preserve">, </w:t>
      </w:r>
      <w:r>
        <w:rPr>
          <w:lang w:val="ru-RU"/>
        </w:rPr>
        <w:t>что у нее вызывает тревогу тот факт, что одна из групп блокирует работу Секретариата по гибким возможностям.</w:t>
      </w:r>
      <w:r w:rsidRPr="00570DA0">
        <w:rPr>
          <w:lang w:val="ru-RU"/>
        </w:rPr>
        <w:t xml:space="preserve">  </w:t>
      </w:r>
      <w:r>
        <w:rPr>
          <w:lang w:val="ru-RU"/>
        </w:rPr>
        <w:t>По этому пункту повестки дня в резюме Председателя должно быть по крайней мере упомянуто, что одна из Групп не выразила интереса к вопросу и не считает его приоритетным.  При этом другие Группы поддержали новую работу по гибким возможностям.  Группа отметила, что ее предложение о проведении исследования по гибким возможностям, связанным с мерами, касающимися национальной безопасности, не было хорошо принято другими группами.  Группа подчеркнула, что это решение предполагалось в качестве компромиссного варианта на тот случай, если у Комитета будет новый перечень гибких возможностей для работы на следующей сессии.</w:t>
      </w:r>
      <w:r w:rsidRPr="00570DA0">
        <w:rPr>
          <w:lang w:val="ru-RU"/>
        </w:rPr>
        <w:t xml:space="preserve"> </w:t>
      </w:r>
    </w:p>
    <w:p w:rsidR="00B74D16" w:rsidRPr="00570DA0" w:rsidRDefault="00B74D16" w:rsidP="00B74D16">
      <w:pPr>
        <w:rPr>
          <w:lang w:val="ru-RU"/>
        </w:rPr>
      </w:pPr>
    </w:p>
    <w:p w:rsidR="00B74D16" w:rsidRPr="005C7E4A" w:rsidRDefault="00B74D16" w:rsidP="00B74D16">
      <w:pPr>
        <w:rPr>
          <w:lang w:val="ru-RU"/>
        </w:rPr>
      </w:pPr>
      <w:r w:rsidRPr="001F534F">
        <w:lastRenderedPageBreak/>
        <w:fldChar w:fldCharType="begin"/>
      </w:r>
      <w:r w:rsidRPr="00570DA0">
        <w:rPr>
          <w:lang w:val="ru-RU"/>
        </w:rPr>
        <w:instrText xml:space="preserve"> </w:instrText>
      </w:r>
      <w:r w:rsidRPr="001F534F">
        <w:instrText>AUTONUM</w:instrText>
      </w:r>
      <w:r w:rsidRPr="00570DA0">
        <w:rPr>
          <w:lang w:val="ru-RU"/>
        </w:rPr>
        <w:instrText xml:space="preserve">  </w:instrText>
      </w:r>
      <w:r w:rsidRPr="001F534F">
        <w:fldChar w:fldCharType="end"/>
      </w:r>
      <w:r w:rsidRPr="00570DA0">
        <w:rPr>
          <w:lang w:val="ru-RU"/>
        </w:rPr>
        <w:tab/>
        <w:t xml:space="preserve">Делегация Бельгии, выступая от имени Группы </w:t>
      </w:r>
      <w:r>
        <w:t>B</w:t>
      </w:r>
      <w:r w:rsidRPr="00570DA0">
        <w:rPr>
          <w:lang w:val="ru-RU"/>
        </w:rPr>
        <w:t xml:space="preserve">, </w:t>
      </w:r>
      <w:r>
        <w:rPr>
          <w:lang w:val="ru-RU"/>
        </w:rPr>
        <w:t>заявила</w:t>
      </w:r>
      <w:r w:rsidRPr="00570DA0">
        <w:rPr>
          <w:lang w:val="ru-RU"/>
        </w:rPr>
        <w:t xml:space="preserve">, </w:t>
      </w:r>
      <w:r>
        <w:rPr>
          <w:lang w:val="ru-RU"/>
        </w:rPr>
        <w:t>что</w:t>
      </w:r>
      <w:r w:rsidRPr="00570DA0">
        <w:rPr>
          <w:lang w:val="ru-RU"/>
        </w:rPr>
        <w:t xml:space="preserve"> </w:t>
      </w:r>
      <w:r>
        <w:rPr>
          <w:lang w:val="ru-RU"/>
        </w:rPr>
        <w:t>понимает</w:t>
      </w:r>
      <w:r w:rsidRPr="00570DA0">
        <w:rPr>
          <w:lang w:val="ru-RU"/>
        </w:rPr>
        <w:t xml:space="preserve">, </w:t>
      </w:r>
      <w:r>
        <w:rPr>
          <w:lang w:val="ru-RU"/>
        </w:rPr>
        <w:t>что</w:t>
      </w:r>
      <w:r w:rsidRPr="00570DA0">
        <w:rPr>
          <w:lang w:val="ru-RU"/>
        </w:rPr>
        <w:t xml:space="preserve"> </w:t>
      </w:r>
      <w:r>
        <w:rPr>
          <w:lang w:val="ru-RU"/>
        </w:rPr>
        <w:t>Комитет</w:t>
      </w:r>
      <w:r w:rsidRPr="00570DA0">
        <w:rPr>
          <w:lang w:val="ru-RU"/>
        </w:rPr>
        <w:t xml:space="preserve"> </w:t>
      </w:r>
      <w:r>
        <w:rPr>
          <w:lang w:val="ru-RU"/>
        </w:rPr>
        <w:t>будет</w:t>
      </w:r>
      <w:r w:rsidRPr="00570DA0">
        <w:rPr>
          <w:lang w:val="ru-RU"/>
        </w:rPr>
        <w:t xml:space="preserve"> </w:t>
      </w:r>
      <w:r>
        <w:rPr>
          <w:lang w:val="ru-RU"/>
        </w:rPr>
        <w:t>двигаться</w:t>
      </w:r>
      <w:r w:rsidRPr="00570DA0">
        <w:rPr>
          <w:lang w:val="ru-RU"/>
        </w:rPr>
        <w:t xml:space="preserve"> </w:t>
      </w:r>
      <w:r>
        <w:rPr>
          <w:lang w:val="ru-RU"/>
        </w:rPr>
        <w:t>дальше</w:t>
      </w:r>
      <w:r w:rsidRPr="00570DA0">
        <w:rPr>
          <w:lang w:val="ru-RU"/>
        </w:rPr>
        <w:t xml:space="preserve"> </w:t>
      </w:r>
      <w:r>
        <w:rPr>
          <w:lang w:val="ru-RU"/>
        </w:rPr>
        <w:t>в</w:t>
      </w:r>
      <w:r w:rsidRPr="00570DA0">
        <w:rPr>
          <w:lang w:val="ru-RU"/>
        </w:rPr>
        <w:t xml:space="preserve"> </w:t>
      </w:r>
      <w:r>
        <w:rPr>
          <w:lang w:val="ru-RU"/>
        </w:rPr>
        <w:t>работе</w:t>
      </w:r>
      <w:r w:rsidRPr="00570DA0">
        <w:rPr>
          <w:lang w:val="ru-RU"/>
        </w:rPr>
        <w:t xml:space="preserve"> </w:t>
      </w:r>
      <w:r>
        <w:rPr>
          <w:lang w:val="ru-RU"/>
        </w:rPr>
        <w:t>по</w:t>
      </w:r>
      <w:r w:rsidRPr="00570DA0">
        <w:rPr>
          <w:lang w:val="ru-RU"/>
        </w:rPr>
        <w:t xml:space="preserve"> </w:t>
      </w:r>
      <w:r>
        <w:rPr>
          <w:lang w:val="ru-RU"/>
        </w:rPr>
        <w:t>уголовному</w:t>
      </w:r>
      <w:r w:rsidRPr="00570DA0">
        <w:rPr>
          <w:lang w:val="ru-RU"/>
        </w:rPr>
        <w:t xml:space="preserve"> </w:t>
      </w:r>
      <w:r>
        <w:rPr>
          <w:lang w:val="ru-RU"/>
        </w:rPr>
        <w:t>преследованию</w:t>
      </w:r>
      <w:r w:rsidRPr="00570DA0">
        <w:rPr>
          <w:lang w:val="ru-RU"/>
        </w:rPr>
        <w:t xml:space="preserve"> </w:t>
      </w:r>
      <w:r>
        <w:rPr>
          <w:lang w:val="ru-RU"/>
        </w:rPr>
        <w:t>в</w:t>
      </w:r>
      <w:r w:rsidRPr="00570DA0">
        <w:rPr>
          <w:lang w:val="ru-RU"/>
        </w:rPr>
        <w:t xml:space="preserve"> </w:t>
      </w:r>
      <w:r>
        <w:rPr>
          <w:lang w:val="ru-RU"/>
        </w:rPr>
        <w:t>деле</w:t>
      </w:r>
      <w:r w:rsidRPr="00570DA0">
        <w:rPr>
          <w:lang w:val="ru-RU"/>
        </w:rPr>
        <w:t xml:space="preserve"> </w:t>
      </w:r>
      <w:r>
        <w:rPr>
          <w:lang w:val="ru-RU"/>
        </w:rPr>
        <w:t>защиты</w:t>
      </w:r>
      <w:r w:rsidRPr="00570DA0">
        <w:rPr>
          <w:lang w:val="ru-RU"/>
        </w:rPr>
        <w:t xml:space="preserve"> </w:t>
      </w:r>
      <w:r>
        <w:rPr>
          <w:lang w:val="ru-RU"/>
        </w:rPr>
        <w:t>патентных</w:t>
      </w:r>
      <w:r w:rsidRPr="00570DA0">
        <w:rPr>
          <w:lang w:val="ru-RU"/>
        </w:rPr>
        <w:t xml:space="preserve"> </w:t>
      </w:r>
      <w:r>
        <w:rPr>
          <w:lang w:val="ru-RU"/>
        </w:rPr>
        <w:t>прав</w:t>
      </w:r>
      <w:r w:rsidRPr="00570DA0">
        <w:rPr>
          <w:lang w:val="ru-RU"/>
        </w:rPr>
        <w:t xml:space="preserve"> (</w:t>
      </w:r>
      <w:r>
        <w:rPr>
          <w:lang w:val="ru-RU"/>
        </w:rPr>
        <w:t>статья</w:t>
      </w:r>
      <w:r w:rsidRPr="00570DA0">
        <w:t> </w:t>
      </w:r>
      <w:r w:rsidRPr="00570DA0">
        <w:rPr>
          <w:lang w:val="ru-RU"/>
        </w:rPr>
        <w:t xml:space="preserve">61 </w:t>
      </w:r>
      <w:r>
        <w:rPr>
          <w:lang w:val="ru-RU"/>
        </w:rPr>
        <w:t>Соглашения</w:t>
      </w:r>
      <w:r w:rsidRPr="00570DA0">
        <w:rPr>
          <w:lang w:val="ru-RU"/>
        </w:rPr>
        <w:t xml:space="preserve"> </w:t>
      </w:r>
      <w:r>
        <w:rPr>
          <w:lang w:val="ru-RU"/>
        </w:rPr>
        <w:t>ТРИПС</w:t>
      </w:r>
      <w:r w:rsidRPr="00570DA0">
        <w:rPr>
          <w:lang w:val="ru-RU"/>
        </w:rPr>
        <w:t xml:space="preserve">)  </w:t>
      </w:r>
      <w:r>
        <w:rPr>
          <w:lang w:val="ru-RU"/>
        </w:rPr>
        <w:t>и, наверное, можно заявить, что отдельные группы выступили в поддержку работы по другим гибким возможностям, в то время как другие региональные группы не поддержали это предложение.  Это</w:t>
      </w:r>
      <w:r w:rsidRPr="005C7E4A">
        <w:rPr>
          <w:lang w:val="ru-RU"/>
        </w:rPr>
        <w:t xml:space="preserve"> </w:t>
      </w:r>
      <w:r>
        <w:rPr>
          <w:lang w:val="ru-RU"/>
        </w:rPr>
        <w:t>будет</w:t>
      </w:r>
      <w:r w:rsidRPr="005C7E4A">
        <w:rPr>
          <w:lang w:val="ru-RU"/>
        </w:rPr>
        <w:t xml:space="preserve"> </w:t>
      </w:r>
      <w:r>
        <w:rPr>
          <w:lang w:val="ru-RU"/>
        </w:rPr>
        <w:t>очень</w:t>
      </w:r>
      <w:r w:rsidRPr="005C7E4A">
        <w:rPr>
          <w:lang w:val="ru-RU"/>
        </w:rPr>
        <w:t xml:space="preserve"> </w:t>
      </w:r>
      <w:r>
        <w:rPr>
          <w:lang w:val="ru-RU"/>
        </w:rPr>
        <w:t>красивый</w:t>
      </w:r>
      <w:r w:rsidRPr="005C7E4A">
        <w:rPr>
          <w:lang w:val="ru-RU"/>
        </w:rPr>
        <w:t xml:space="preserve"> </w:t>
      </w:r>
      <w:r>
        <w:rPr>
          <w:lang w:val="ru-RU"/>
        </w:rPr>
        <w:t>итог</w:t>
      </w:r>
      <w:r w:rsidRPr="005C7E4A">
        <w:rPr>
          <w:lang w:val="ru-RU"/>
        </w:rPr>
        <w:t xml:space="preserve">, </w:t>
      </w:r>
      <w:r>
        <w:rPr>
          <w:lang w:val="ru-RU"/>
        </w:rPr>
        <w:t>возможно</w:t>
      </w:r>
      <w:r w:rsidRPr="005C7E4A">
        <w:rPr>
          <w:lang w:val="ru-RU"/>
        </w:rPr>
        <w:t xml:space="preserve">, </w:t>
      </w:r>
      <w:r>
        <w:rPr>
          <w:lang w:val="ru-RU"/>
        </w:rPr>
        <w:t>Комитет</w:t>
      </w:r>
      <w:r w:rsidRPr="005C7E4A">
        <w:rPr>
          <w:lang w:val="ru-RU"/>
        </w:rPr>
        <w:t xml:space="preserve"> </w:t>
      </w:r>
      <w:r>
        <w:rPr>
          <w:lang w:val="ru-RU"/>
        </w:rPr>
        <w:t>сможет</w:t>
      </w:r>
      <w:r w:rsidRPr="005C7E4A">
        <w:rPr>
          <w:lang w:val="ru-RU"/>
        </w:rPr>
        <w:t xml:space="preserve"> </w:t>
      </w:r>
      <w:r>
        <w:rPr>
          <w:lang w:val="ru-RU"/>
        </w:rPr>
        <w:t>перейти</w:t>
      </w:r>
      <w:r w:rsidRPr="005C7E4A">
        <w:rPr>
          <w:lang w:val="ru-RU"/>
        </w:rPr>
        <w:t xml:space="preserve"> </w:t>
      </w:r>
      <w:r>
        <w:rPr>
          <w:lang w:val="ru-RU"/>
        </w:rPr>
        <w:t>к</w:t>
      </w:r>
      <w:r w:rsidRPr="005C7E4A">
        <w:rPr>
          <w:lang w:val="ru-RU"/>
        </w:rPr>
        <w:t xml:space="preserve"> </w:t>
      </w:r>
      <w:r>
        <w:rPr>
          <w:lang w:val="ru-RU"/>
        </w:rPr>
        <w:t>обсуждению</w:t>
      </w:r>
      <w:r w:rsidRPr="005C7E4A">
        <w:rPr>
          <w:lang w:val="ru-RU"/>
        </w:rPr>
        <w:t xml:space="preserve"> </w:t>
      </w:r>
      <w:r>
        <w:rPr>
          <w:lang w:val="ru-RU"/>
        </w:rPr>
        <w:t>других</w:t>
      </w:r>
      <w:r w:rsidRPr="005C7E4A">
        <w:rPr>
          <w:lang w:val="ru-RU"/>
        </w:rPr>
        <w:t xml:space="preserve"> </w:t>
      </w:r>
      <w:r>
        <w:rPr>
          <w:lang w:val="ru-RU"/>
        </w:rPr>
        <w:t>пунктов</w:t>
      </w:r>
      <w:r w:rsidRPr="005C7E4A">
        <w:rPr>
          <w:lang w:val="ru-RU"/>
        </w:rPr>
        <w:t xml:space="preserve"> </w:t>
      </w:r>
      <w:r>
        <w:rPr>
          <w:lang w:val="ru-RU"/>
        </w:rPr>
        <w:t>повестки</w:t>
      </w:r>
      <w:r w:rsidRPr="005C7E4A">
        <w:rPr>
          <w:lang w:val="ru-RU"/>
        </w:rPr>
        <w:t xml:space="preserve"> </w:t>
      </w:r>
      <w:r>
        <w:rPr>
          <w:lang w:val="ru-RU"/>
        </w:rPr>
        <w:t>дня</w:t>
      </w:r>
      <w:r w:rsidRPr="005C7E4A">
        <w:rPr>
          <w:lang w:val="ru-RU"/>
        </w:rPr>
        <w:t>.</w:t>
      </w:r>
    </w:p>
    <w:p w:rsidR="00B74D16" w:rsidRPr="005C7E4A" w:rsidRDefault="00B74D16" w:rsidP="00B74D16">
      <w:pPr>
        <w:rPr>
          <w:lang w:val="ru-RU"/>
        </w:rPr>
      </w:pPr>
    </w:p>
    <w:p w:rsidR="00B74D16" w:rsidRPr="005C7E4A" w:rsidRDefault="00B74D16" w:rsidP="00B74D16">
      <w:pPr>
        <w:rPr>
          <w:lang w:val="ru-RU"/>
        </w:rPr>
      </w:pPr>
      <w:r w:rsidRPr="001F534F">
        <w:fldChar w:fldCharType="begin"/>
      </w:r>
      <w:r w:rsidRPr="005C7E4A">
        <w:rPr>
          <w:lang w:val="ru-RU"/>
        </w:rPr>
        <w:instrText xml:space="preserve"> </w:instrText>
      </w:r>
      <w:r w:rsidRPr="001F534F">
        <w:instrText>AUTONUM</w:instrText>
      </w:r>
      <w:r w:rsidRPr="005C7E4A">
        <w:rPr>
          <w:lang w:val="ru-RU"/>
        </w:rPr>
        <w:instrText xml:space="preserve">  </w:instrText>
      </w:r>
      <w:r w:rsidRPr="001F534F">
        <w:fldChar w:fldCharType="end"/>
      </w:r>
      <w:r w:rsidRPr="005C7E4A">
        <w:rPr>
          <w:lang w:val="ru-RU"/>
        </w:rPr>
        <w:tab/>
        <w:t xml:space="preserve">Делегация Бразилии </w:t>
      </w:r>
      <w:r>
        <w:rPr>
          <w:lang w:val="ru-RU"/>
        </w:rPr>
        <w:t>заявила</w:t>
      </w:r>
      <w:r w:rsidRPr="005C7E4A">
        <w:rPr>
          <w:lang w:val="ru-RU"/>
        </w:rPr>
        <w:t xml:space="preserve">, </w:t>
      </w:r>
      <w:r>
        <w:rPr>
          <w:lang w:val="ru-RU"/>
        </w:rPr>
        <w:t>что</w:t>
      </w:r>
      <w:r w:rsidRPr="005C7E4A">
        <w:rPr>
          <w:lang w:val="ru-RU"/>
        </w:rPr>
        <w:t xml:space="preserve"> </w:t>
      </w:r>
      <w:r>
        <w:rPr>
          <w:lang w:val="ru-RU"/>
        </w:rPr>
        <w:t>предложила</w:t>
      </w:r>
      <w:r w:rsidRPr="005C7E4A">
        <w:rPr>
          <w:lang w:val="ru-RU"/>
        </w:rPr>
        <w:t xml:space="preserve"> </w:t>
      </w:r>
      <w:r>
        <w:rPr>
          <w:lang w:val="ru-RU"/>
        </w:rPr>
        <w:t>указать</w:t>
      </w:r>
      <w:r w:rsidRPr="005C7E4A">
        <w:rPr>
          <w:lang w:val="ru-RU"/>
        </w:rPr>
        <w:t xml:space="preserve"> </w:t>
      </w:r>
      <w:r>
        <w:rPr>
          <w:lang w:val="ru-RU"/>
        </w:rPr>
        <w:t>в</w:t>
      </w:r>
      <w:r w:rsidRPr="005C7E4A">
        <w:rPr>
          <w:lang w:val="ru-RU"/>
        </w:rPr>
        <w:t xml:space="preserve"> </w:t>
      </w:r>
      <w:r>
        <w:rPr>
          <w:lang w:val="ru-RU"/>
        </w:rPr>
        <w:t>резюме</w:t>
      </w:r>
      <w:r w:rsidRPr="005C7E4A">
        <w:rPr>
          <w:lang w:val="ru-RU"/>
        </w:rPr>
        <w:t xml:space="preserve"> </w:t>
      </w:r>
      <w:r>
        <w:rPr>
          <w:lang w:val="ru-RU"/>
        </w:rPr>
        <w:t>Председателя</w:t>
      </w:r>
      <w:r w:rsidRPr="005C7E4A">
        <w:rPr>
          <w:lang w:val="ru-RU"/>
        </w:rPr>
        <w:t xml:space="preserve">, </w:t>
      </w:r>
      <w:r>
        <w:rPr>
          <w:lang w:val="ru-RU"/>
        </w:rPr>
        <w:t>что</w:t>
      </w:r>
      <w:r w:rsidRPr="005C7E4A">
        <w:rPr>
          <w:lang w:val="ru-RU"/>
        </w:rPr>
        <w:t xml:space="preserve"> </w:t>
      </w:r>
      <w:r>
        <w:rPr>
          <w:lang w:val="ru-RU"/>
        </w:rPr>
        <w:t>отдельная</w:t>
      </w:r>
      <w:r w:rsidRPr="005C7E4A">
        <w:rPr>
          <w:lang w:val="ru-RU"/>
        </w:rPr>
        <w:t xml:space="preserve"> </w:t>
      </w:r>
      <w:r>
        <w:rPr>
          <w:lang w:val="ru-RU"/>
        </w:rPr>
        <w:t>группа</w:t>
      </w:r>
      <w:r w:rsidRPr="005C7E4A">
        <w:rPr>
          <w:lang w:val="ru-RU"/>
        </w:rPr>
        <w:t xml:space="preserve"> </w:t>
      </w:r>
      <w:r>
        <w:rPr>
          <w:lang w:val="ru-RU"/>
        </w:rPr>
        <w:t>заявила</w:t>
      </w:r>
      <w:r w:rsidRPr="005C7E4A">
        <w:rPr>
          <w:lang w:val="ru-RU"/>
        </w:rPr>
        <w:t xml:space="preserve">, </w:t>
      </w:r>
      <w:r>
        <w:rPr>
          <w:lang w:val="ru-RU"/>
        </w:rPr>
        <w:t>что</w:t>
      </w:r>
      <w:r w:rsidRPr="005C7E4A">
        <w:rPr>
          <w:lang w:val="ru-RU"/>
        </w:rPr>
        <w:t xml:space="preserve"> </w:t>
      </w:r>
      <w:r>
        <w:rPr>
          <w:lang w:val="ru-RU"/>
        </w:rPr>
        <w:t>не</w:t>
      </w:r>
      <w:r w:rsidRPr="005C7E4A">
        <w:rPr>
          <w:lang w:val="ru-RU"/>
        </w:rPr>
        <w:t xml:space="preserve"> </w:t>
      </w:r>
      <w:r>
        <w:rPr>
          <w:lang w:val="ru-RU"/>
        </w:rPr>
        <w:t>рассматривает</w:t>
      </w:r>
      <w:r w:rsidRPr="005C7E4A">
        <w:rPr>
          <w:lang w:val="ru-RU"/>
        </w:rPr>
        <w:t xml:space="preserve"> </w:t>
      </w:r>
      <w:r>
        <w:rPr>
          <w:lang w:val="ru-RU"/>
        </w:rPr>
        <w:t>этот</w:t>
      </w:r>
      <w:r w:rsidRPr="005C7E4A">
        <w:rPr>
          <w:lang w:val="ru-RU"/>
        </w:rPr>
        <w:t xml:space="preserve"> </w:t>
      </w:r>
      <w:r>
        <w:rPr>
          <w:lang w:val="ru-RU"/>
        </w:rPr>
        <w:t>вопрос</w:t>
      </w:r>
      <w:r w:rsidRPr="005C7E4A">
        <w:rPr>
          <w:lang w:val="ru-RU"/>
        </w:rPr>
        <w:t xml:space="preserve"> </w:t>
      </w:r>
      <w:r>
        <w:rPr>
          <w:lang w:val="ru-RU"/>
        </w:rPr>
        <w:t>в</w:t>
      </w:r>
      <w:r w:rsidRPr="005C7E4A">
        <w:rPr>
          <w:lang w:val="ru-RU"/>
        </w:rPr>
        <w:t xml:space="preserve"> </w:t>
      </w:r>
      <w:r>
        <w:rPr>
          <w:lang w:val="ru-RU"/>
        </w:rPr>
        <w:t>качестве</w:t>
      </w:r>
      <w:r w:rsidRPr="005C7E4A">
        <w:rPr>
          <w:lang w:val="ru-RU"/>
        </w:rPr>
        <w:t xml:space="preserve"> </w:t>
      </w:r>
      <w:r>
        <w:rPr>
          <w:lang w:val="ru-RU"/>
        </w:rPr>
        <w:t>приоритетного</w:t>
      </w:r>
      <w:r w:rsidRPr="005C7E4A">
        <w:rPr>
          <w:lang w:val="ru-RU"/>
        </w:rPr>
        <w:t xml:space="preserve">, </w:t>
      </w:r>
      <w:r>
        <w:rPr>
          <w:lang w:val="ru-RU"/>
        </w:rPr>
        <w:t>в</w:t>
      </w:r>
      <w:r w:rsidRPr="005C7E4A">
        <w:rPr>
          <w:lang w:val="ru-RU"/>
        </w:rPr>
        <w:t xml:space="preserve"> </w:t>
      </w:r>
      <w:r>
        <w:rPr>
          <w:lang w:val="ru-RU"/>
        </w:rPr>
        <w:t>то</w:t>
      </w:r>
      <w:r w:rsidRPr="005C7E4A">
        <w:rPr>
          <w:lang w:val="ru-RU"/>
        </w:rPr>
        <w:t xml:space="preserve"> </w:t>
      </w:r>
      <w:r>
        <w:rPr>
          <w:lang w:val="ru-RU"/>
        </w:rPr>
        <w:t>время</w:t>
      </w:r>
      <w:r w:rsidRPr="005C7E4A">
        <w:rPr>
          <w:lang w:val="ru-RU"/>
        </w:rPr>
        <w:t xml:space="preserve"> </w:t>
      </w:r>
      <w:r>
        <w:rPr>
          <w:lang w:val="ru-RU"/>
        </w:rPr>
        <w:t>как</w:t>
      </w:r>
      <w:r w:rsidRPr="005C7E4A">
        <w:rPr>
          <w:lang w:val="ru-RU"/>
        </w:rPr>
        <w:t xml:space="preserve"> </w:t>
      </w:r>
      <w:r>
        <w:rPr>
          <w:lang w:val="ru-RU"/>
        </w:rPr>
        <w:t>другие</w:t>
      </w:r>
      <w:r w:rsidRPr="005C7E4A">
        <w:rPr>
          <w:lang w:val="ru-RU"/>
        </w:rPr>
        <w:t xml:space="preserve"> </w:t>
      </w:r>
      <w:r>
        <w:rPr>
          <w:lang w:val="ru-RU"/>
        </w:rPr>
        <w:t>группы</w:t>
      </w:r>
      <w:r w:rsidRPr="005C7E4A">
        <w:rPr>
          <w:lang w:val="ru-RU"/>
        </w:rPr>
        <w:t xml:space="preserve"> </w:t>
      </w:r>
      <w:r>
        <w:rPr>
          <w:lang w:val="ru-RU"/>
        </w:rPr>
        <w:t>придают ему приоритетное значение.  Так</w:t>
      </w:r>
      <w:r w:rsidRPr="005C7E4A">
        <w:rPr>
          <w:lang w:val="ru-RU"/>
        </w:rPr>
        <w:t xml:space="preserve"> </w:t>
      </w:r>
      <w:r>
        <w:rPr>
          <w:lang w:val="ru-RU"/>
        </w:rPr>
        <w:t>можно</w:t>
      </w:r>
      <w:r w:rsidRPr="005C7E4A">
        <w:rPr>
          <w:lang w:val="ru-RU"/>
        </w:rPr>
        <w:t xml:space="preserve"> </w:t>
      </w:r>
      <w:r>
        <w:rPr>
          <w:lang w:val="ru-RU"/>
        </w:rPr>
        <w:t>будет</w:t>
      </w:r>
      <w:r w:rsidRPr="005C7E4A">
        <w:rPr>
          <w:lang w:val="ru-RU"/>
        </w:rPr>
        <w:t xml:space="preserve"> </w:t>
      </w:r>
      <w:r>
        <w:rPr>
          <w:lang w:val="ru-RU"/>
        </w:rPr>
        <w:t>точно</w:t>
      </w:r>
      <w:r w:rsidRPr="005C7E4A">
        <w:rPr>
          <w:lang w:val="ru-RU"/>
        </w:rPr>
        <w:t xml:space="preserve"> </w:t>
      </w:r>
      <w:r>
        <w:rPr>
          <w:lang w:val="ru-RU"/>
        </w:rPr>
        <w:t>отразить</w:t>
      </w:r>
      <w:r w:rsidRPr="005C7E4A">
        <w:rPr>
          <w:lang w:val="ru-RU"/>
        </w:rPr>
        <w:t xml:space="preserve"> </w:t>
      </w:r>
      <w:r>
        <w:rPr>
          <w:lang w:val="ru-RU"/>
        </w:rPr>
        <w:t>ход</w:t>
      </w:r>
      <w:r w:rsidRPr="005C7E4A">
        <w:rPr>
          <w:lang w:val="ru-RU"/>
        </w:rPr>
        <w:t xml:space="preserve"> </w:t>
      </w:r>
      <w:r>
        <w:rPr>
          <w:lang w:val="ru-RU"/>
        </w:rPr>
        <w:t>прений</w:t>
      </w:r>
      <w:r w:rsidRPr="005C7E4A">
        <w:rPr>
          <w:lang w:val="ru-RU"/>
        </w:rPr>
        <w:t xml:space="preserve">, </w:t>
      </w:r>
      <w:r>
        <w:rPr>
          <w:lang w:val="ru-RU"/>
        </w:rPr>
        <w:t>в</w:t>
      </w:r>
      <w:r w:rsidRPr="005C7E4A">
        <w:rPr>
          <w:lang w:val="ru-RU"/>
        </w:rPr>
        <w:t xml:space="preserve"> </w:t>
      </w:r>
      <w:r>
        <w:rPr>
          <w:lang w:val="ru-RU"/>
        </w:rPr>
        <w:t>которых</w:t>
      </w:r>
      <w:r w:rsidRPr="005C7E4A">
        <w:rPr>
          <w:lang w:val="ru-RU"/>
        </w:rPr>
        <w:t xml:space="preserve"> </w:t>
      </w:r>
      <w:r>
        <w:rPr>
          <w:lang w:val="ru-RU"/>
        </w:rPr>
        <w:t>ода</w:t>
      </w:r>
      <w:r w:rsidRPr="005C7E4A">
        <w:rPr>
          <w:lang w:val="ru-RU"/>
        </w:rPr>
        <w:t xml:space="preserve"> </w:t>
      </w:r>
      <w:r>
        <w:rPr>
          <w:lang w:val="ru-RU"/>
        </w:rPr>
        <w:t>единственная</w:t>
      </w:r>
      <w:r w:rsidRPr="005C7E4A">
        <w:rPr>
          <w:lang w:val="ru-RU"/>
        </w:rPr>
        <w:t xml:space="preserve"> </w:t>
      </w:r>
      <w:r>
        <w:rPr>
          <w:lang w:val="ru-RU"/>
        </w:rPr>
        <w:t>группа</w:t>
      </w:r>
      <w:r w:rsidRPr="005C7E4A">
        <w:rPr>
          <w:lang w:val="ru-RU"/>
        </w:rPr>
        <w:t xml:space="preserve"> </w:t>
      </w:r>
      <w:r>
        <w:rPr>
          <w:lang w:val="ru-RU"/>
        </w:rPr>
        <w:t>препятствовала</w:t>
      </w:r>
      <w:r w:rsidRPr="005C7E4A">
        <w:rPr>
          <w:lang w:val="ru-RU"/>
        </w:rPr>
        <w:t xml:space="preserve"> </w:t>
      </w:r>
      <w:r>
        <w:rPr>
          <w:lang w:val="ru-RU"/>
        </w:rPr>
        <w:t>работе</w:t>
      </w:r>
      <w:r w:rsidRPr="005C7E4A">
        <w:rPr>
          <w:lang w:val="ru-RU"/>
        </w:rPr>
        <w:t xml:space="preserve"> </w:t>
      </w:r>
      <w:r>
        <w:rPr>
          <w:lang w:val="ru-RU"/>
        </w:rPr>
        <w:t>Комитета</w:t>
      </w:r>
      <w:r w:rsidRPr="005C7E4A">
        <w:rPr>
          <w:lang w:val="ru-RU"/>
        </w:rPr>
        <w:t xml:space="preserve">. </w:t>
      </w:r>
    </w:p>
    <w:p w:rsidR="00B74D16" w:rsidRPr="005C7E4A" w:rsidRDefault="00B74D16" w:rsidP="00B74D16">
      <w:pPr>
        <w:rPr>
          <w:lang w:val="ru-RU"/>
        </w:rPr>
      </w:pPr>
    </w:p>
    <w:p w:rsidR="00B74D16" w:rsidRPr="00427F5E" w:rsidRDefault="00B74D16" w:rsidP="00B74D16">
      <w:pPr>
        <w:rPr>
          <w:lang w:val="ru-RU"/>
        </w:rPr>
      </w:pPr>
      <w:r w:rsidRPr="001F534F">
        <w:fldChar w:fldCharType="begin"/>
      </w:r>
      <w:r w:rsidRPr="005C7E4A">
        <w:rPr>
          <w:lang w:val="ru-RU"/>
        </w:rPr>
        <w:instrText xml:space="preserve"> </w:instrText>
      </w:r>
      <w:r w:rsidRPr="001F534F">
        <w:instrText>AUTONUM</w:instrText>
      </w:r>
      <w:r w:rsidRPr="005C7E4A">
        <w:rPr>
          <w:lang w:val="ru-RU"/>
        </w:rPr>
        <w:instrText xml:space="preserve">  </w:instrText>
      </w:r>
      <w:r w:rsidRPr="001F534F">
        <w:fldChar w:fldCharType="end"/>
      </w:r>
      <w:r w:rsidRPr="005C7E4A">
        <w:rPr>
          <w:lang w:val="ru-RU"/>
        </w:rPr>
        <w:tab/>
        <w:t xml:space="preserve">Делегация Египта </w:t>
      </w:r>
      <w:r>
        <w:rPr>
          <w:lang w:val="ru-RU"/>
        </w:rPr>
        <w:t>заявила</w:t>
      </w:r>
      <w:r w:rsidRPr="005C7E4A">
        <w:rPr>
          <w:lang w:val="ru-RU"/>
        </w:rPr>
        <w:t>,</w:t>
      </w:r>
      <w:r>
        <w:rPr>
          <w:lang w:val="ru-RU"/>
        </w:rPr>
        <w:t xml:space="preserve"> что ее предложение основывается на идеях равенства и равноправия.  Кроме</w:t>
      </w:r>
      <w:r w:rsidRPr="00427F5E">
        <w:rPr>
          <w:lang w:val="ru-RU"/>
        </w:rPr>
        <w:t xml:space="preserve"> </w:t>
      </w:r>
      <w:r>
        <w:rPr>
          <w:lang w:val="ru-RU"/>
        </w:rPr>
        <w:t>того</w:t>
      </w:r>
      <w:r w:rsidRPr="00427F5E">
        <w:rPr>
          <w:lang w:val="ru-RU"/>
        </w:rPr>
        <w:t xml:space="preserve">, </w:t>
      </w:r>
      <w:r>
        <w:rPr>
          <w:lang w:val="ru-RU"/>
        </w:rPr>
        <w:t>оно основано на предложении некоторых групп по гибким возможностям. До</w:t>
      </w:r>
      <w:r w:rsidRPr="00427F5E">
        <w:rPr>
          <w:lang w:val="ru-RU"/>
        </w:rPr>
        <w:t xml:space="preserve"> </w:t>
      </w:r>
      <w:r>
        <w:rPr>
          <w:lang w:val="ru-RU"/>
        </w:rPr>
        <w:t>того</w:t>
      </w:r>
      <w:r w:rsidRPr="00427F5E">
        <w:rPr>
          <w:lang w:val="ru-RU"/>
        </w:rPr>
        <w:t xml:space="preserve"> </w:t>
      </w:r>
      <w:r>
        <w:rPr>
          <w:lang w:val="ru-RU"/>
        </w:rPr>
        <w:t>момента</w:t>
      </w:r>
      <w:r w:rsidRPr="00427F5E">
        <w:rPr>
          <w:lang w:val="ru-RU"/>
        </w:rPr>
        <w:t xml:space="preserve">, </w:t>
      </w:r>
      <w:r>
        <w:rPr>
          <w:lang w:val="ru-RU"/>
        </w:rPr>
        <w:t>как</w:t>
      </w:r>
      <w:r w:rsidRPr="00427F5E">
        <w:rPr>
          <w:lang w:val="ru-RU"/>
        </w:rPr>
        <w:t xml:space="preserve"> </w:t>
      </w:r>
      <w:r>
        <w:rPr>
          <w:lang w:val="ru-RU"/>
        </w:rPr>
        <w:t>будет</w:t>
      </w:r>
      <w:r w:rsidRPr="00427F5E">
        <w:rPr>
          <w:lang w:val="ru-RU"/>
        </w:rPr>
        <w:t xml:space="preserve"> </w:t>
      </w:r>
      <w:r>
        <w:rPr>
          <w:lang w:val="ru-RU"/>
        </w:rPr>
        <w:t>найдено</w:t>
      </w:r>
      <w:r w:rsidRPr="00427F5E">
        <w:rPr>
          <w:lang w:val="ru-RU"/>
        </w:rPr>
        <w:t xml:space="preserve"> </w:t>
      </w:r>
      <w:r>
        <w:rPr>
          <w:lang w:val="ru-RU"/>
        </w:rPr>
        <w:t>решение</w:t>
      </w:r>
      <w:r w:rsidRPr="00427F5E">
        <w:rPr>
          <w:lang w:val="ru-RU"/>
        </w:rPr>
        <w:t xml:space="preserve">, </w:t>
      </w:r>
      <w:r>
        <w:rPr>
          <w:lang w:val="ru-RU"/>
        </w:rPr>
        <w:t>Комитет</w:t>
      </w:r>
      <w:r w:rsidRPr="00427F5E">
        <w:rPr>
          <w:lang w:val="ru-RU"/>
        </w:rPr>
        <w:t xml:space="preserve"> </w:t>
      </w:r>
      <w:r>
        <w:rPr>
          <w:lang w:val="ru-RU"/>
        </w:rPr>
        <w:t>мог</w:t>
      </w:r>
      <w:r w:rsidRPr="00427F5E">
        <w:rPr>
          <w:lang w:val="ru-RU"/>
        </w:rPr>
        <w:t xml:space="preserve"> </w:t>
      </w:r>
      <w:r>
        <w:rPr>
          <w:lang w:val="ru-RU"/>
        </w:rPr>
        <w:t>бы</w:t>
      </w:r>
      <w:r w:rsidRPr="00427F5E">
        <w:rPr>
          <w:lang w:val="ru-RU"/>
        </w:rPr>
        <w:t xml:space="preserve"> </w:t>
      </w:r>
      <w:r>
        <w:rPr>
          <w:lang w:val="ru-RU"/>
        </w:rPr>
        <w:t>рассмотреть</w:t>
      </w:r>
      <w:r w:rsidRPr="00427F5E">
        <w:rPr>
          <w:lang w:val="ru-RU"/>
        </w:rPr>
        <w:t xml:space="preserve"> </w:t>
      </w:r>
      <w:r>
        <w:rPr>
          <w:lang w:val="ru-RU"/>
        </w:rPr>
        <w:t>предложение</w:t>
      </w:r>
      <w:r w:rsidRPr="00427F5E">
        <w:rPr>
          <w:lang w:val="ru-RU"/>
        </w:rPr>
        <w:t xml:space="preserve"> </w:t>
      </w:r>
      <w:r>
        <w:rPr>
          <w:lang w:val="ru-RU"/>
        </w:rPr>
        <w:t>Группы </w:t>
      </w:r>
      <w:r>
        <w:t>B</w:t>
      </w:r>
      <w:r>
        <w:rPr>
          <w:lang w:val="ru-RU"/>
        </w:rPr>
        <w:t xml:space="preserve"> по гибким возможностям, связанным с уголовным преследованием в деле защиты патентных прав.  Помимо этого, можно разработать предложения для рассмотрения на следующей сессии.  Таким</w:t>
      </w:r>
      <w:r w:rsidRPr="00427F5E">
        <w:rPr>
          <w:lang w:val="ru-RU"/>
        </w:rPr>
        <w:t xml:space="preserve"> </w:t>
      </w:r>
      <w:r>
        <w:rPr>
          <w:lang w:val="ru-RU"/>
        </w:rPr>
        <w:t>образом</w:t>
      </w:r>
      <w:r w:rsidRPr="00427F5E">
        <w:rPr>
          <w:lang w:val="ru-RU"/>
        </w:rPr>
        <w:t xml:space="preserve">, </w:t>
      </w:r>
      <w:r>
        <w:rPr>
          <w:lang w:val="ru-RU"/>
        </w:rPr>
        <w:t>предложения</w:t>
      </w:r>
      <w:r w:rsidRPr="00427F5E">
        <w:rPr>
          <w:lang w:val="ru-RU"/>
        </w:rPr>
        <w:t xml:space="preserve"> </w:t>
      </w:r>
      <w:r>
        <w:rPr>
          <w:lang w:val="ru-RU"/>
        </w:rPr>
        <w:t>всех</w:t>
      </w:r>
      <w:r w:rsidRPr="00427F5E">
        <w:rPr>
          <w:lang w:val="ru-RU"/>
        </w:rPr>
        <w:t xml:space="preserve"> </w:t>
      </w:r>
      <w:r>
        <w:rPr>
          <w:lang w:val="ru-RU"/>
        </w:rPr>
        <w:t>групп</w:t>
      </w:r>
      <w:r w:rsidRPr="00427F5E">
        <w:rPr>
          <w:lang w:val="ru-RU"/>
        </w:rPr>
        <w:t xml:space="preserve"> </w:t>
      </w:r>
      <w:r>
        <w:rPr>
          <w:lang w:val="ru-RU"/>
        </w:rPr>
        <w:t>будут</w:t>
      </w:r>
      <w:r w:rsidRPr="00427F5E">
        <w:rPr>
          <w:lang w:val="ru-RU"/>
        </w:rPr>
        <w:t xml:space="preserve"> </w:t>
      </w:r>
      <w:r>
        <w:rPr>
          <w:lang w:val="ru-RU"/>
        </w:rPr>
        <w:t>учтены</w:t>
      </w:r>
      <w:r w:rsidRPr="00427F5E">
        <w:rPr>
          <w:lang w:val="ru-RU"/>
        </w:rPr>
        <w:t xml:space="preserve"> </w:t>
      </w:r>
      <w:r>
        <w:rPr>
          <w:lang w:val="ru-RU"/>
        </w:rPr>
        <w:t>в</w:t>
      </w:r>
      <w:r w:rsidRPr="00427F5E">
        <w:rPr>
          <w:lang w:val="ru-RU"/>
        </w:rPr>
        <w:t xml:space="preserve"> </w:t>
      </w:r>
      <w:r>
        <w:rPr>
          <w:lang w:val="ru-RU"/>
        </w:rPr>
        <w:t>равной</w:t>
      </w:r>
      <w:r w:rsidRPr="00427F5E">
        <w:rPr>
          <w:lang w:val="ru-RU"/>
        </w:rPr>
        <w:t xml:space="preserve"> </w:t>
      </w:r>
      <w:r>
        <w:rPr>
          <w:lang w:val="ru-RU"/>
        </w:rPr>
        <w:t>степени.</w:t>
      </w:r>
      <w:r w:rsidRPr="00427F5E">
        <w:rPr>
          <w:lang w:val="ru-RU"/>
        </w:rPr>
        <w:t xml:space="preserve"> </w:t>
      </w:r>
    </w:p>
    <w:p w:rsidR="00B74D16" w:rsidRPr="00427F5E" w:rsidRDefault="00B74D16" w:rsidP="00B74D16">
      <w:pPr>
        <w:rPr>
          <w:lang w:val="ru-RU"/>
        </w:rPr>
      </w:pPr>
    </w:p>
    <w:p w:rsidR="00B74D16" w:rsidRPr="00862A22" w:rsidRDefault="00B74D16" w:rsidP="00B74D16">
      <w:pPr>
        <w:rPr>
          <w:lang w:val="ru-RU"/>
        </w:rPr>
      </w:pPr>
      <w:r w:rsidRPr="001F534F">
        <w:fldChar w:fldCharType="begin"/>
      </w:r>
      <w:r w:rsidRPr="00427F5E">
        <w:rPr>
          <w:lang w:val="ru-RU"/>
        </w:rPr>
        <w:instrText xml:space="preserve"> </w:instrText>
      </w:r>
      <w:r w:rsidRPr="001F534F">
        <w:instrText>AUTONUM</w:instrText>
      </w:r>
      <w:r w:rsidRPr="00427F5E">
        <w:rPr>
          <w:lang w:val="ru-RU"/>
        </w:rPr>
        <w:instrText xml:space="preserve">  </w:instrText>
      </w:r>
      <w:r w:rsidRPr="001F534F">
        <w:fldChar w:fldCharType="end"/>
      </w:r>
      <w:r w:rsidRPr="00427F5E">
        <w:rPr>
          <w:lang w:val="ru-RU"/>
        </w:rPr>
        <w:tab/>
        <w:t xml:space="preserve">Делегация Ирландии, выступая от имени ЕС и его государств-членов, </w:t>
      </w:r>
      <w:r>
        <w:rPr>
          <w:lang w:val="ru-RU"/>
        </w:rPr>
        <w:t>вновь подчеркнула свою позицию в поддержку Группы </w:t>
      </w:r>
      <w:r>
        <w:t>B</w:t>
      </w:r>
      <w:r w:rsidRPr="00427F5E">
        <w:rPr>
          <w:lang w:val="ru-RU"/>
        </w:rPr>
        <w:t xml:space="preserve">.  </w:t>
      </w:r>
      <w:r>
        <w:rPr>
          <w:lang w:val="ru-RU"/>
        </w:rPr>
        <w:t>Судя</w:t>
      </w:r>
      <w:r w:rsidRPr="00427F5E">
        <w:rPr>
          <w:lang w:val="ru-RU"/>
        </w:rPr>
        <w:t xml:space="preserve"> </w:t>
      </w:r>
      <w:r>
        <w:rPr>
          <w:lang w:val="ru-RU"/>
        </w:rPr>
        <w:t>по</w:t>
      </w:r>
      <w:r w:rsidRPr="00427F5E">
        <w:rPr>
          <w:lang w:val="ru-RU"/>
        </w:rPr>
        <w:t xml:space="preserve"> </w:t>
      </w:r>
      <w:r>
        <w:rPr>
          <w:lang w:val="ru-RU"/>
        </w:rPr>
        <w:t>всему</w:t>
      </w:r>
      <w:r w:rsidRPr="00427F5E">
        <w:rPr>
          <w:lang w:val="ru-RU"/>
        </w:rPr>
        <w:t xml:space="preserve">, </w:t>
      </w:r>
      <w:r>
        <w:rPr>
          <w:lang w:val="ru-RU"/>
        </w:rPr>
        <w:t>Группа</w:t>
      </w:r>
      <w:r w:rsidRPr="00427F5E">
        <w:rPr>
          <w:lang w:val="ru-RU"/>
        </w:rPr>
        <w:t xml:space="preserve"> </w:t>
      </w:r>
      <w:r>
        <w:t>B</w:t>
      </w:r>
      <w:r>
        <w:rPr>
          <w:lang w:val="ru-RU"/>
        </w:rPr>
        <w:t xml:space="preserve"> оказалась в центре внимания</w:t>
      </w:r>
      <w:r w:rsidRPr="00427F5E">
        <w:rPr>
          <w:lang w:val="ru-RU"/>
        </w:rPr>
        <w:t xml:space="preserve">.  </w:t>
      </w:r>
      <w:r>
        <w:rPr>
          <w:lang w:val="ru-RU"/>
        </w:rPr>
        <w:t>Делегация придерживается той же позиции, что и Группа </w:t>
      </w:r>
      <w:r>
        <w:t>B</w:t>
      </w:r>
      <w:r w:rsidRPr="00427F5E">
        <w:rPr>
          <w:lang w:val="ru-RU"/>
        </w:rPr>
        <w:t xml:space="preserve">.  </w:t>
      </w:r>
      <w:r>
        <w:rPr>
          <w:lang w:val="ru-RU"/>
        </w:rPr>
        <w:t>Сегодня</w:t>
      </w:r>
      <w:r w:rsidRPr="00FB4696">
        <w:rPr>
          <w:lang w:val="ru-RU"/>
        </w:rPr>
        <w:t xml:space="preserve"> </w:t>
      </w:r>
      <w:r>
        <w:rPr>
          <w:lang w:val="ru-RU"/>
        </w:rPr>
        <w:t>утром</w:t>
      </w:r>
      <w:r w:rsidRPr="00FB4696">
        <w:rPr>
          <w:lang w:val="ru-RU"/>
        </w:rPr>
        <w:t xml:space="preserve"> </w:t>
      </w:r>
      <w:r>
        <w:rPr>
          <w:lang w:val="ru-RU"/>
        </w:rPr>
        <w:t>в</w:t>
      </w:r>
      <w:r w:rsidRPr="00FB4696">
        <w:rPr>
          <w:lang w:val="ru-RU"/>
        </w:rPr>
        <w:t xml:space="preserve"> </w:t>
      </w:r>
      <w:r>
        <w:rPr>
          <w:lang w:val="ru-RU"/>
        </w:rPr>
        <w:t>рамках</w:t>
      </w:r>
      <w:r w:rsidRPr="00FB4696">
        <w:rPr>
          <w:lang w:val="ru-RU"/>
        </w:rPr>
        <w:t xml:space="preserve"> </w:t>
      </w:r>
      <w:r>
        <w:rPr>
          <w:lang w:val="ru-RU"/>
        </w:rPr>
        <w:t>неофициальных</w:t>
      </w:r>
      <w:r w:rsidRPr="00FB4696">
        <w:rPr>
          <w:lang w:val="ru-RU"/>
        </w:rPr>
        <w:t xml:space="preserve"> </w:t>
      </w:r>
      <w:r>
        <w:rPr>
          <w:lang w:val="ru-RU"/>
        </w:rPr>
        <w:t>консультаций</w:t>
      </w:r>
      <w:r w:rsidRPr="00FB4696">
        <w:rPr>
          <w:lang w:val="ru-RU"/>
        </w:rPr>
        <w:t xml:space="preserve"> </w:t>
      </w:r>
      <w:r>
        <w:rPr>
          <w:lang w:val="ru-RU"/>
        </w:rPr>
        <w:t>состоялось</w:t>
      </w:r>
      <w:r w:rsidRPr="00FB4696">
        <w:rPr>
          <w:lang w:val="ru-RU"/>
        </w:rPr>
        <w:t xml:space="preserve"> </w:t>
      </w:r>
      <w:r>
        <w:rPr>
          <w:lang w:val="ru-RU"/>
        </w:rPr>
        <w:t>хорошее</w:t>
      </w:r>
      <w:r w:rsidRPr="00FB4696">
        <w:rPr>
          <w:lang w:val="ru-RU"/>
        </w:rPr>
        <w:t xml:space="preserve"> </w:t>
      </w:r>
      <w:r>
        <w:rPr>
          <w:lang w:val="ru-RU"/>
        </w:rPr>
        <w:t>обсуждение</w:t>
      </w:r>
      <w:r w:rsidRPr="00FB4696">
        <w:rPr>
          <w:lang w:val="ru-RU"/>
        </w:rPr>
        <w:t xml:space="preserve">.  </w:t>
      </w:r>
      <w:r>
        <w:rPr>
          <w:lang w:val="ru-RU"/>
        </w:rPr>
        <w:t>Их</w:t>
      </w:r>
      <w:r w:rsidRPr="00862A22">
        <w:rPr>
          <w:lang w:val="ru-RU"/>
        </w:rPr>
        <w:t xml:space="preserve"> </w:t>
      </w:r>
      <w:r>
        <w:rPr>
          <w:lang w:val="ru-RU"/>
        </w:rPr>
        <w:t>позиция</w:t>
      </w:r>
      <w:r w:rsidRPr="00862A22">
        <w:rPr>
          <w:lang w:val="ru-RU"/>
        </w:rPr>
        <w:t xml:space="preserve"> </w:t>
      </w:r>
      <w:r>
        <w:rPr>
          <w:lang w:val="ru-RU"/>
        </w:rPr>
        <w:t>по</w:t>
      </w:r>
      <w:r w:rsidRPr="00862A22">
        <w:rPr>
          <w:lang w:val="ru-RU"/>
        </w:rPr>
        <w:t xml:space="preserve"> </w:t>
      </w:r>
      <w:r>
        <w:rPr>
          <w:lang w:val="ru-RU"/>
        </w:rPr>
        <w:t>уголовному</w:t>
      </w:r>
      <w:r w:rsidRPr="00862A22">
        <w:rPr>
          <w:lang w:val="ru-RU"/>
        </w:rPr>
        <w:t xml:space="preserve"> </w:t>
      </w:r>
      <w:r>
        <w:rPr>
          <w:lang w:val="ru-RU"/>
        </w:rPr>
        <w:t>преследованию</w:t>
      </w:r>
      <w:r w:rsidRPr="00862A22">
        <w:rPr>
          <w:lang w:val="ru-RU"/>
        </w:rPr>
        <w:t xml:space="preserve"> </w:t>
      </w:r>
      <w:r>
        <w:rPr>
          <w:lang w:val="ru-RU"/>
        </w:rPr>
        <w:t>хорошо</w:t>
      </w:r>
      <w:r w:rsidRPr="00862A22">
        <w:rPr>
          <w:lang w:val="ru-RU"/>
        </w:rPr>
        <w:t xml:space="preserve"> </w:t>
      </w:r>
      <w:r>
        <w:rPr>
          <w:lang w:val="ru-RU"/>
        </w:rPr>
        <w:t>известна</w:t>
      </w:r>
      <w:r w:rsidRPr="00862A22">
        <w:rPr>
          <w:lang w:val="ru-RU"/>
        </w:rPr>
        <w:t>.</w:t>
      </w:r>
      <w:r>
        <w:rPr>
          <w:lang w:val="ru-RU"/>
        </w:rPr>
        <w:t xml:space="preserve">  Кроме</w:t>
      </w:r>
      <w:r w:rsidRPr="00862A22">
        <w:rPr>
          <w:lang w:val="ru-RU"/>
        </w:rPr>
        <w:t xml:space="preserve"> </w:t>
      </w:r>
      <w:r>
        <w:rPr>
          <w:lang w:val="ru-RU"/>
        </w:rPr>
        <w:t>того</w:t>
      </w:r>
      <w:r w:rsidRPr="00862A22">
        <w:rPr>
          <w:lang w:val="ru-RU"/>
        </w:rPr>
        <w:t xml:space="preserve">, </w:t>
      </w:r>
      <w:r>
        <w:rPr>
          <w:lang w:val="ru-RU"/>
        </w:rPr>
        <w:t>делегация</w:t>
      </w:r>
      <w:r w:rsidRPr="00862A22">
        <w:rPr>
          <w:lang w:val="ru-RU"/>
        </w:rPr>
        <w:t xml:space="preserve"> </w:t>
      </w:r>
      <w:r>
        <w:rPr>
          <w:lang w:val="ru-RU"/>
        </w:rPr>
        <w:t>и</w:t>
      </w:r>
      <w:r w:rsidRPr="00862A22">
        <w:rPr>
          <w:lang w:val="ru-RU"/>
        </w:rPr>
        <w:t xml:space="preserve"> </w:t>
      </w:r>
      <w:r>
        <w:rPr>
          <w:lang w:val="ru-RU"/>
        </w:rPr>
        <w:t>группа</w:t>
      </w:r>
      <w:r w:rsidRPr="00862A22">
        <w:rPr>
          <w:lang w:val="ru-RU"/>
        </w:rPr>
        <w:t xml:space="preserve"> </w:t>
      </w:r>
      <w:r>
        <w:rPr>
          <w:lang w:val="ru-RU"/>
        </w:rPr>
        <w:t>открыты</w:t>
      </w:r>
      <w:r w:rsidRPr="00862A22">
        <w:rPr>
          <w:lang w:val="ru-RU"/>
        </w:rPr>
        <w:t xml:space="preserve"> </w:t>
      </w:r>
      <w:r>
        <w:rPr>
          <w:lang w:val="ru-RU"/>
        </w:rPr>
        <w:t>для</w:t>
      </w:r>
      <w:r w:rsidRPr="00862A22">
        <w:rPr>
          <w:lang w:val="ru-RU"/>
        </w:rPr>
        <w:t xml:space="preserve"> </w:t>
      </w:r>
      <w:r>
        <w:rPr>
          <w:lang w:val="ru-RU"/>
        </w:rPr>
        <w:t>обсуждения</w:t>
      </w:r>
      <w:r w:rsidRPr="00862A22">
        <w:rPr>
          <w:lang w:val="ru-RU"/>
        </w:rPr>
        <w:t xml:space="preserve"> </w:t>
      </w:r>
      <w:r>
        <w:rPr>
          <w:lang w:val="ru-RU"/>
        </w:rPr>
        <w:t>гибких возможностей, связанных с национальной безопасность.  Однако</w:t>
      </w:r>
      <w:r w:rsidRPr="00862A22">
        <w:rPr>
          <w:lang w:val="ru-RU"/>
        </w:rPr>
        <w:t xml:space="preserve"> </w:t>
      </w:r>
      <w:r>
        <w:rPr>
          <w:lang w:val="ru-RU"/>
        </w:rPr>
        <w:t>в</w:t>
      </w:r>
      <w:r w:rsidRPr="00862A22">
        <w:rPr>
          <w:lang w:val="ru-RU"/>
        </w:rPr>
        <w:t xml:space="preserve"> </w:t>
      </w:r>
      <w:r>
        <w:rPr>
          <w:lang w:val="ru-RU"/>
        </w:rPr>
        <w:t>данный</w:t>
      </w:r>
      <w:r w:rsidRPr="00862A22">
        <w:rPr>
          <w:lang w:val="ru-RU"/>
        </w:rPr>
        <w:t xml:space="preserve"> </w:t>
      </w:r>
      <w:r>
        <w:rPr>
          <w:lang w:val="ru-RU"/>
        </w:rPr>
        <w:t>момент</w:t>
      </w:r>
      <w:r w:rsidRPr="00862A22">
        <w:rPr>
          <w:lang w:val="ru-RU"/>
        </w:rPr>
        <w:t xml:space="preserve"> </w:t>
      </w:r>
      <w:r>
        <w:rPr>
          <w:lang w:val="ru-RU"/>
        </w:rPr>
        <w:t>не</w:t>
      </w:r>
      <w:r w:rsidRPr="00862A22">
        <w:rPr>
          <w:lang w:val="ru-RU"/>
        </w:rPr>
        <w:t xml:space="preserve"> </w:t>
      </w:r>
      <w:r>
        <w:rPr>
          <w:lang w:val="ru-RU"/>
        </w:rPr>
        <w:t>в</w:t>
      </w:r>
      <w:r w:rsidRPr="00862A22">
        <w:rPr>
          <w:lang w:val="ru-RU"/>
        </w:rPr>
        <w:t xml:space="preserve"> </w:t>
      </w:r>
      <w:r>
        <w:rPr>
          <w:lang w:val="ru-RU"/>
        </w:rPr>
        <w:t>их</w:t>
      </w:r>
      <w:r w:rsidRPr="00862A22">
        <w:rPr>
          <w:lang w:val="ru-RU"/>
        </w:rPr>
        <w:t xml:space="preserve"> </w:t>
      </w:r>
      <w:r>
        <w:rPr>
          <w:lang w:val="ru-RU"/>
        </w:rPr>
        <w:t>интересах</w:t>
      </w:r>
      <w:r w:rsidRPr="00862A22">
        <w:rPr>
          <w:lang w:val="ru-RU"/>
        </w:rPr>
        <w:t xml:space="preserve"> </w:t>
      </w:r>
      <w:r>
        <w:rPr>
          <w:lang w:val="ru-RU"/>
        </w:rPr>
        <w:t>предлагать</w:t>
      </w:r>
      <w:r w:rsidRPr="00862A22">
        <w:rPr>
          <w:lang w:val="ru-RU"/>
        </w:rPr>
        <w:t xml:space="preserve">, </w:t>
      </w:r>
      <w:r>
        <w:rPr>
          <w:lang w:val="ru-RU"/>
        </w:rPr>
        <w:t>чтобы Секретариат подготовил перечень</w:t>
      </w:r>
      <w:r w:rsidRPr="00862A22">
        <w:rPr>
          <w:lang w:val="ru-RU"/>
        </w:rPr>
        <w:t>.</w:t>
      </w:r>
    </w:p>
    <w:p w:rsidR="00B74D16" w:rsidRPr="00862A22" w:rsidRDefault="00B74D16" w:rsidP="00B74D16">
      <w:pPr>
        <w:rPr>
          <w:lang w:val="ru-RU"/>
        </w:rPr>
      </w:pPr>
    </w:p>
    <w:p w:rsidR="00B74D16" w:rsidRPr="00FB4696" w:rsidRDefault="00B74D16" w:rsidP="00B74D16">
      <w:pPr>
        <w:rPr>
          <w:lang w:val="ru-RU"/>
        </w:rPr>
      </w:pPr>
      <w:r w:rsidRPr="001F534F">
        <w:fldChar w:fldCharType="begin"/>
      </w:r>
      <w:r w:rsidRPr="00862A22">
        <w:rPr>
          <w:lang w:val="ru-RU"/>
        </w:rPr>
        <w:instrText xml:space="preserve"> </w:instrText>
      </w:r>
      <w:r w:rsidRPr="001F534F">
        <w:instrText>AUTONUM</w:instrText>
      </w:r>
      <w:r w:rsidRPr="00862A22">
        <w:rPr>
          <w:lang w:val="ru-RU"/>
        </w:rPr>
        <w:instrText xml:space="preserve">  </w:instrText>
      </w:r>
      <w:r w:rsidRPr="001F534F">
        <w:fldChar w:fldCharType="end"/>
      </w:r>
      <w:r w:rsidRPr="00862A22">
        <w:rPr>
          <w:lang w:val="ru-RU"/>
        </w:rPr>
        <w:tab/>
        <w:t xml:space="preserve">Делегация Бельгии, выступая от имени Группы </w:t>
      </w:r>
      <w:r>
        <w:t>B</w:t>
      </w:r>
      <w:r w:rsidRPr="00862A22">
        <w:rPr>
          <w:lang w:val="ru-RU"/>
        </w:rPr>
        <w:t xml:space="preserve">, </w:t>
      </w:r>
      <w:r>
        <w:rPr>
          <w:lang w:val="ru-RU"/>
        </w:rPr>
        <w:t>заявила</w:t>
      </w:r>
      <w:r w:rsidRPr="00862A22">
        <w:rPr>
          <w:lang w:val="ru-RU"/>
        </w:rPr>
        <w:t xml:space="preserve">, </w:t>
      </w:r>
      <w:r>
        <w:rPr>
          <w:lang w:val="ru-RU"/>
        </w:rPr>
        <w:t>что</w:t>
      </w:r>
      <w:r w:rsidRPr="00862A22">
        <w:rPr>
          <w:lang w:val="ru-RU"/>
        </w:rPr>
        <w:t xml:space="preserve"> </w:t>
      </w:r>
      <w:r>
        <w:rPr>
          <w:lang w:val="ru-RU"/>
        </w:rPr>
        <w:t>ее позицию только что повторила другая группа.  Она</w:t>
      </w:r>
      <w:r w:rsidRPr="00862A22">
        <w:rPr>
          <w:lang w:val="ru-RU"/>
        </w:rPr>
        <w:t xml:space="preserve"> </w:t>
      </w:r>
      <w:r>
        <w:rPr>
          <w:lang w:val="ru-RU"/>
        </w:rPr>
        <w:t>внимательно</w:t>
      </w:r>
      <w:r w:rsidRPr="00862A22">
        <w:rPr>
          <w:lang w:val="ru-RU"/>
        </w:rPr>
        <w:t xml:space="preserve"> </w:t>
      </w:r>
      <w:r>
        <w:rPr>
          <w:lang w:val="ru-RU"/>
        </w:rPr>
        <w:t>выслушала</w:t>
      </w:r>
      <w:r w:rsidRPr="00862A22">
        <w:rPr>
          <w:lang w:val="ru-RU"/>
        </w:rPr>
        <w:t xml:space="preserve"> </w:t>
      </w:r>
      <w:r>
        <w:rPr>
          <w:lang w:val="ru-RU"/>
        </w:rPr>
        <w:t>предложение</w:t>
      </w:r>
      <w:r w:rsidRPr="00862A22">
        <w:rPr>
          <w:lang w:val="ru-RU"/>
        </w:rPr>
        <w:t xml:space="preserve"> делегаци</w:t>
      </w:r>
      <w:r>
        <w:rPr>
          <w:lang w:val="ru-RU"/>
        </w:rPr>
        <w:t>и</w:t>
      </w:r>
      <w:r w:rsidRPr="00862A22">
        <w:rPr>
          <w:lang w:val="ru-RU"/>
        </w:rPr>
        <w:t xml:space="preserve"> Египта.  </w:t>
      </w:r>
      <w:r>
        <w:rPr>
          <w:lang w:val="ru-RU"/>
        </w:rPr>
        <w:t>Комитету необходимо будет обсудить пункт повестки дня, касающийся дальнейшей работы.  Поэтому, возможно, Комитет сможет перейти к рассмотрению других пунктов повестки дня и сможет найти какое-то нетривиальное решение по выходу из сложившейся ситуации с пунктом по дальнейшей работе.</w:t>
      </w:r>
    </w:p>
    <w:p w:rsidR="00B74D16" w:rsidRPr="00FB4696" w:rsidRDefault="00B74D16" w:rsidP="00B74D16">
      <w:pPr>
        <w:rPr>
          <w:lang w:val="ru-RU"/>
        </w:rPr>
      </w:pPr>
    </w:p>
    <w:p w:rsidR="00B74D16" w:rsidRPr="00271D79" w:rsidRDefault="00B74D16" w:rsidP="00B74D16">
      <w:pPr>
        <w:rPr>
          <w:lang w:val="ru-RU"/>
        </w:rPr>
      </w:pPr>
      <w:r w:rsidRPr="001F534F">
        <w:fldChar w:fldCharType="begin"/>
      </w:r>
      <w:r w:rsidRPr="00271D79">
        <w:rPr>
          <w:lang w:val="ru-RU"/>
        </w:rPr>
        <w:instrText xml:space="preserve"> </w:instrText>
      </w:r>
      <w:r w:rsidRPr="001F534F">
        <w:instrText>AUTONUM</w:instrText>
      </w:r>
      <w:r w:rsidRPr="00271D79">
        <w:rPr>
          <w:lang w:val="ru-RU"/>
        </w:rPr>
        <w:instrText xml:space="preserve">  </w:instrText>
      </w:r>
      <w:r w:rsidRPr="001F534F">
        <w:fldChar w:fldCharType="end"/>
      </w:r>
      <w:r w:rsidRPr="00271D79">
        <w:rPr>
          <w:lang w:val="ru-RU"/>
        </w:rPr>
        <w:tab/>
      </w:r>
      <w:r>
        <w:rPr>
          <w:lang w:val="ru-RU"/>
        </w:rPr>
        <w:t>Председатель</w:t>
      </w:r>
      <w:r w:rsidRPr="00271D79">
        <w:rPr>
          <w:lang w:val="ru-RU"/>
        </w:rPr>
        <w:t xml:space="preserve"> </w:t>
      </w:r>
      <w:r>
        <w:rPr>
          <w:lang w:val="ru-RU"/>
        </w:rPr>
        <w:t>спросил</w:t>
      </w:r>
      <w:r w:rsidRPr="00271D79">
        <w:rPr>
          <w:lang w:val="ru-RU"/>
        </w:rPr>
        <w:t xml:space="preserve">, </w:t>
      </w:r>
      <w:r>
        <w:rPr>
          <w:lang w:val="ru-RU"/>
        </w:rPr>
        <w:t>согласятся</w:t>
      </w:r>
      <w:r w:rsidRPr="00271D79">
        <w:rPr>
          <w:lang w:val="ru-RU"/>
        </w:rPr>
        <w:t xml:space="preserve"> </w:t>
      </w:r>
      <w:r>
        <w:rPr>
          <w:lang w:val="ru-RU"/>
        </w:rPr>
        <w:t>ли</w:t>
      </w:r>
      <w:r w:rsidRPr="00271D79">
        <w:rPr>
          <w:lang w:val="ru-RU"/>
        </w:rPr>
        <w:t xml:space="preserve"> </w:t>
      </w:r>
      <w:r>
        <w:rPr>
          <w:lang w:val="ru-RU"/>
        </w:rPr>
        <w:t>делегации</w:t>
      </w:r>
      <w:r w:rsidRPr="00271D79">
        <w:rPr>
          <w:lang w:val="ru-RU"/>
        </w:rPr>
        <w:t xml:space="preserve"> </w:t>
      </w:r>
      <w:r>
        <w:rPr>
          <w:lang w:val="ru-RU"/>
        </w:rPr>
        <w:t>с</w:t>
      </w:r>
      <w:r w:rsidRPr="00271D79">
        <w:rPr>
          <w:lang w:val="ru-RU"/>
        </w:rPr>
        <w:t xml:space="preserve"> </w:t>
      </w:r>
      <w:r>
        <w:rPr>
          <w:lang w:val="ru-RU"/>
        </w:rPr>
        <w:t>предложением</w:t>
      </w:r>
      <w:r w:rsidRPr="00271D79">
        <w:rPr>
          <w:lang w:val="ru-RU"/>
        </w:rPr>
        <w:t xml:space="preserve"> делегаци</w:t>
      </w:r>
      <w:r>
        <w:rPr>
          <w:lang w:val="ru-RU"/>
        </w:rPr>
        <w:t>и</w:t>
      </w:r>
      <w:r w:rsidRPr="00271D79">
        <w:rPr>
          <w:lang w:val="ru-RU"/>
        </w:rPr>
        <w:t xml:space="preserve"> Бельгии </w:t>
      </w:r>
      <w:r>
        <w:rPr>
          <w:lang w:val="ru-RU"/>
        </w:rPr>
        <w:t>и</w:t>
      </w:r>
      <w:r w:rsidRPr="00271D79">
        <w:rPr>
          <w:lang w:val="ru-RU"/>
        </w:rPr>
        <w:t xml:space="preserve"> </w:t>
      </w:r>
      <w:r>
        <w:rPr>
          <w:lang w:val="ru-RU"/>
        </w:rPr>
        <w:t>перейти</w:t>
      </w:r>
      <w:r w:rsidRPr="00271D79">
        <w:rPr>
          <w:lang w:val="ru-RU"/>
        </w:rPr>
        <w:t xml:space="preserve"> </w:t>
      </w:r>
      <w:r>
        <w:rPr>
          <w:lang w:val="ru-RU"/>
        </w:rPr>
        <w:t>к</w:t>
      </w:r>
      <w:r w:rsidRPr="00271D79">
        <w:rPr>
          <w:lang w:val="ru-RU"/>
        </w:rPr>
        <w:t xml:space="preserve"> </w:t>
      </w:r>
      <w:r>
        <w:rPr>
          <w:lang w:val="ru-RU"/>
        </w:rPr>
        <w:t>рассмотрению</w:t>
      </w:r>
      <w:r w:rsidRPr="00271D79">
        <w:rPr>
          <w:lang w:val="ru-RU"/>
        </w:rPr>
        <w:t xml:space="preserve"> </w:t>
      </w:r>
      <w:r>
        <w:rPr>
          <w:lang w:val="ru-RU"/>
        </w:rPr>
        <w:t>предложения</w:t>
      </w:r>
      <w:r w:rsidRPr="00271D79">
        <w:rPr>
          <w:lang w:val="ru-RU"/>
        </w:rPr>
        <w:t xml:space="preserve"> </w:t>
      </w:r>
      <w:r>
        <w:rPr>
          <w:lang w:val="ru-RU"/>
        </w:rPr>
        <w:t>о</w:t>
      </w:r>
      <w:r w:rsidRPr="00271D79">
        <w:rPr>
          <w:lang w:val="ru-RU"/>
        </w:rPr>
        <w:t xml:space="preserve"> </w:t>
      </w:r>
      <w:r>
        <w:rPr>
          <w:lang w:val="ru-RU"/>
        </w:rPr>
        <w:t>включении</w:t>
      </w:r>
      <w:r w:rsidRPr="00271D79">
        <w:rPr>
          <w:lang w:val="ru-RU"/>
        </w:rPr>
        <w:t xml:space="preserve"> </w:t>
      </w:r>
      <w:r>
        <w:rPr>
          <w:lang w:val="ru-RU"/>
        </w:rPr>
        <w:t>в</w:t>
      </w:r>
      <w:r w:rsidRPr="00271D79">
        <w:rPr>
          <w:lang w:val="ru-RU"/>
        </w:rPr>
        <w:t xml:space="preserve"> </w:t>
      </w:r>
      <w:r>
        <w:rPr>
          <w:lang w:val="ru-RU"/>
        </w:rPr>
        <w:t>повестку</w:t>
      </w:r>
      <w:r w:rsidRPr="00271D79">
        <w:rPr>
          <w:lang w:val="ru-RU"/>
        </w:rPr>
        <w:t xml:space="preserve"> </w:t>
      </w:r>
      <w:r>
        <w:rPr>
          <w:lang w:val="ru-RU"/>
        </w:rPr>
        <w:t>дня</w:t>
      </w:r>
      <w:r w:rsidRPr="00271D79">
        <w:rPr>
          <w:lang w:val="ru-RU"/>
        </w:rPr>
        <w:t xml:space="preserve"> </w:t>
      </w:r>
      <w:r>
        <w:rPr>
          <w:lang w:val="ru-RU"/>
        </w:rPr>
        <w:t>нового</w:t>
      </w:r>
      <w:r w:rsidRPr="00271D79">
        <w:rPr>
          <w:lang w:val="ru-RU"/>
        </w:rPr>
        <w:t xml:space="preserve"> </w:t>
      </w:r>
      <w:r>
        <w:rPr>
          <w:lang w:val="ru-RU"/>
        </w:rPr>
        <w:t>пункта</w:t>
      </w:r>
      <w:r w:rsidRPr="00271D79">
        <w:rPr>
          <w:lang w:val="ru-RU"/>
        </w:rPr>
        <w:t xml:space="preserve"> </w:t>
      </w:r>
      <w:r>
        <w:rPr>
          <w:lang w:val="ru-RU"/>
        </w:rPr>
        <w:t>по</w:t>
      </w:r>
      <w:r w:rsidRPr="00271D79">
        <w:rPr>
          <w:lang w:val="ru-RU"/>
        </w:rPr>
        <w:t xml:space="preserve"> </w:t>
      </w:r>
      <w:r>
        <w:rPr>
          <w:lang w:val="ru-RU"/>
        </w:rPr>
        <w:t>вопросам</w:t>
      </w:r>
      <w:r w:rsidRPr="00271D79">
        <w:rPr>
          <w:lang w:val="ru-RU"/>
        </w:rPr>
        <w:t xml:space="preserve"> </w:t>
      </w:r>
      <w:r>
        <w:rPr>
          <w:lang w:val="ru-RU"/>
        </w:rPr>
        <w:t>ИС</w:t>
      </w:r>
      <w:r w:rsidRPr="00271D79">
        <w:rPr>
          <w:lang w:val="ru-RU"/>
        </w:rPr>
        <w:t xml:space="preserve"> </w:t>
      </w:r>
      <w:r>
        <w:rPr>
          <w:lang w:val="ru-RU"/>
        </w:rPr>
        <w:t>и</w:t>
      </w:r>
      <w:r w:rsidRPr="00271D79">
        <w:rPr>
          <w:lang w:val="ru-RU"/>
        </w:rPr>
        <w:t xml:space="preserve"> </w:t>
      </w:r>
      <w:r>
        <w:rPr>
          <w:lang w:val="ru-RU"/>
        </w:rPr>
        <w:t>развития</w:t>
      </w:r>
      <w:r w:rsidRPr="00271D79">
        <w:rPr>
          <w:lang w:val="ru-RU"/>
        </w:rPr>
        <w:t>.</w:t>
      </w:r>
      <w:r>
        <w:rPr>
          <w:lang w:val="ru-RU"/>
        </w:rPr>
        <w:t xml:space="preserve">  в</w:t>
      </w:r>
      <w:r w:rsidRPr="00271D79">
        <w:rPr>
          <w:lang w:val="ru-RU"/>
        </w:rPr>
        <w:t xml:space="preserve"> </w:t>
      </w:r>
      <w:r>
        <w:rPr>
          <w:lang w:val="ru-RU"/>
        </w:rPr>
        <w:t>этом</w:t>
      </w:r>
      <w:r w:rsidRPr="00271D79">
        <w:rPr>
          <w:lang w:val="ru-RU"/>
        </w:rPr>
        <w:t xml:space="preserve"> </w:t>
      </w:r>
      <w:r>
        <w:rPr>
          <w:lang w:val="ru-RU"/>
        </w:rPr>
        <w:t>случае</w:t>
      </w:r>
      <w:r w:rsidRPr="00271D79">
        <w:rPr>
          <w:lang w:val="ru-RU"/>
        </w:rPr>
        <w:t xml:space="preserve"> </w:t>
      </w:r>
      <w:r>
        <w:rPr>
          <w:lang w:val="ru-RU"/>
        </w:rPr>
        <w:t>Комитет</w:t>
      </w:r>
      <w:r w:rsidRPr="00271D79">
        <w:rPr>
          <w:lang w:val="ru-RU"/>
        </w:rPr>
        <w:t xml:space="preserve"> </w:t>
      </w:r>
      <w:r>
        <w:rPr>
          <w:lang w:val="ru-RU"/>
        </w:rPr>
        <w:t>сможет</w:t>
      </w:r>
      <w:r w:rsidRPr="00271D79">
        <w:rPr>
          <w:lang w:val="ru-RU"/>
        </w:rPr>
        <w:t xml:space="preserve"> </w:t>
      </w:r>
      <w:r>
        <w:rPr>
          <w:lang w:val="ru-RU"/>
        </w:rPr>
        <w:t>затем</w:t>
      </w:r>
      <w:r w:rsidRPr="00271D79">
        <w:rPr>
          <w:lang w:val="ru-RU"/>
        </w:rPr>
        <w:t xml:space="preserve"> </w:t>
      </w:r>
      <w:r>
        <w:rPr>
          <w:lang w:val="ru-RU"/>
        </w:rPr>
        <w:t>вернуться</w:t>
      </w:r>
      <w:r w:rsidRPr="00271D79">
        <w:rPr>
          <w:lang w:val="ru-RU"/>
        </w:rPr>
        <w:t xml:space="preserve"> </w:t>
      </w:r>
      <w:r>
        <w:rPr>
          <w:lang w:val="ru-RU"/>
        </w:rPr>
        <w:t>к</w:t>
      </w:r>
      <w:r w:rsidRPr="00271D79">
        <w:rPr>
          <w:lang w:val="ru-RU"/>
        </w:rPr>
        <w:t xml:space="preserve"> </w:t>
      </w:r>
      <w:r>
        <w:rPr>
          <w:lang w:val="ru-RU"/>
        </w:rPr>
        <w:t>пункту</w:t>
      </w:r>
      <w:r w:rsidRPr="00271D79">
        <w:rPr>
          <w:lang w:val="ru-RU"/>
        </w:rPr>
        <w:t xml:space="preserve"> </w:t>
      </w:r>
      <w:r>
        <w:rPr>
          <w:lang w:val="ru-RU"/>
        </w:rPr>
        <w:t>повестки</w:t>
      </w:r>
      <w:r w:rsidRPr="00271D79">
        <w:rPr>
          <w:lang w:val="ru-RU"/>
        </w:rPr>
        <w:t xml:space="preserve"> </w:t>
      </w:r>
      <w:r>
        <w:rPr>
          <w:lang w:val="ru-RU"/>
        </w:rPr>
        <w:t>дня</w:t>
      </w:r>
      <w:r w:rsidRPr="00271D79">
        <w:rPr>
          <w:lang w:val="ru-RU"/>
        </w:rPr>
        <w:t xml:space="preserve"> </w:t>
      </w:r>
      <w:r>
        <w:rPr>
          <w:lang w:val="ru-RU"/>
        </w:rPr>
        <w:t>по</w:t>
      </w:r>
      <w:r w:rsidRPr="00271D79">
        <w:rPr>
          <w:lang w:val="ru-RU"/>
        </w:rPr>
        <w:t xml:space="preserve"> </w:t>
      </w:r>
      <w:r>
        <w:rPr>
          <w:lang w:val="ru-RU"/>
        </w:rPr>
        <w:t>гибким</w:t>
      </w:r>
      <w:r w:rsidRPr="00271D79">
        <w:rPr>
          <w:lang w:val="ru-RU"/>
        </w:rPr>
        <w:t xml:space="preserve"> </w:t>
      </w:r>
      <w:r>
        <w:rPr>
          <w:lang w:val="ru-RU"/>
        </w:rPr>
        <w:t>возможностям</w:t>
      </w:r>
      <w:r w:rsidRPr="00271D79">
        <w:rPr>
          <w:lang w:val="ru-RU"/>
        </w:rPr>
        <w:t>.</w:t>
      </w:r>
      <w:r>
        <w:rPr>
          <w:lang w:val="ru-RU"/>
        </w:rPr>
        <w:t xml:space="preserve">  Решение</w:t>
      </w:r>
      <w:r w:rsidRPr="00FB4696">
        <w:rPr>
          <w:lang w:val="ru-RU"/>
        </w:rPr>
        <w:t xml:space="preserve"> </w:t>
      </w:r>
      <w:r>
        <w:rPr>
          <w:lang w:val="ru-RU"/>
        </w:rPr>
        <w:t>было</w:t>
      </w:r>
      <w:r w:rsidRPr="00FB4696">
        <w:rPr>
          <w:lang w:val="ru-RU"/>
        </w:rPr>
        <w:t xml:space="preserve"> </w:t>
      </w:r>
      <w:r>
        <w:rPr>
          <w:lang w:val="ru-RU"/>
        </w:rPr>
        <w:t xml:space="preserve">принято. </w:t>
      </w:r>
    </w:p>
    <w:p w:rsidR="00B74D16" w:rsidRPr="00FB4696" w:rsidRDefault="00B74D16" w:rsidP="00B74D16">
      <w:pPr>
        <w:rPr>
          <w:lang w:val="ru-RU"/>
        </w:rPr>
      </w:pPr>
    </w:p>
    <w:p w:rsidR="00B74D16" w:rsidRPr="009138BA" w:rsidRDefault="00B74D16" w:rsidP="00B74D16">
      <w:pPr>
        <w:rPr>
          <w:lang w:val="ru-RU"/>
        </w:rPr>
      </w:pPr>
      <w:r w:rsidRPr="001F534F">
        <w:fldChar w:fldCharType="begin"/>
      </w:r>
      <w:r w:rsidRPr="00271D79">
        <w:rPr>
          <w:lang w:val="ru-RU"/>
        </w:rPr>
        <w:instrText xml:space="preserve"> </w:instrText>
      </w:r>
      <w:r w:rsidRPr="001F534F">
        <w:instrText>AUTONUM</w:instrText>
      </w:r>
      <w:r w:rsidRPr="00271D79">
        <w:rPr>
          <w:lang w:val="ru-RU"/>
        </w:rPr>
        <w:instrText xml:space="preserve">  </w:instrText>
      </w:r>
      <w:r w:rsidRPr="001F534F">
        <w:fldChar w:fldCharType="end"/>
      </w:r>
      <w:r w:rsidRPr="00271D79">
        <w:rPr>
          <w:lang w:val="ru-RU"/>
        </w:rPr>
        <w:tab/>
      </w:r>
      <w:r>
        <w:rPr>
          <w:lang w:val="ru-RU"/>
        </w:rPr>
        <w:t>Секретариат</w:t>
      </w:r>
      <w:r w:rsidRPr="00271D79">
        <w:rPr>
          <w:lang w:val="ru-RU"/>
        </w:rPr>
        <w:t xml:space="preserve"> (</w:t>
      </w:r>
      <w:r>
        <w:rPr>
          <w:lang w:val="ru-RU"/>
        </w:rPr>
        <w:t>г</w:t>
      </w:r>
      <w:r w:rsidRPr="00271D79">
        <w:rPr>
          <w:lang w:val="ru-RU"/>
        </w:rPr>
        <w:t>-</w:t>
      </w:r>
      <w:r>
        <w:rPr>
          <w:lang w:val="ru-RU"/>
        </w:rPr>
        <w:t>жа</w:t>
      </w:r>
      <w:r w:rsidRPr="00271D79">
        <w:rPr>
          <w:lang w:val="ru-RU"/>
        </w:rPr>
        <w:t xml:space="preserve"> </w:t>
      </w:r>
      <w:r>
        <w:rPr>
          <w:lang w:val="ru-RU"/>
        </w:rPr>
        <w:t>Лонгкрофт</w:t>
      </w:r>
      <w:r w:rsidRPr="00271D79">
        <w:rPr>
          <w:lang w:val="ru-RU"/>
        </w:rPr>
        <w:t xml:space="preserve">) </w:t>
      </w:r>
      <w:r>
        <w:rPr>
          <w:lang w:val="ru-RU"/>
        </w:rPr>
        <w:t>напомнил</w:t>
      </w:r>
      <w:r w:rsidRPr="00271D79">
        <w:rPr>
          <w:lang w:val="ru-RU"/>
        </w:rPr>
        <w:t xml:space="preserve"> </w:t>
      </w:r>
      <w:r>
        <w:rPr>
          <w:lang w:val="ru-RU"/>
        </w:rPr>
        <w:t>о</w:t>
      </w:r>
      <w:r w:rsidRPr="00271D79">
        <w:rPr>
          <w:lang w:val="ru-RU"/>
        </w:rPr>
        <w:t xml:space="preserve"> </w:t>
      </w:r>
      <w:r>
        <w:rPr>
          <w:lang w:val="ru-RU"/>
        </w:rPr>
        <w:t>том</w:t>
      </w:r>
      <w:r w:rsidRPr="00271D79">
        <w:rPr>
          <w:lang w:val="ru-RU"/>
        </w:rPr>
        <w:t xml:space="preserve">, </w:t>
      </w:r>
      <w:r>
        <w:rPr>
          <w:lang w:val="ru-RU"/>
        </w:rPr>
        <w:t>что</w:t>
      </w:r>
      <w:r w:rsidRPr="00271D79">
        <w:rPr>
          <w:lang w:val="ru-RU"/>
        </w:rPr>
        <w:t xml:space="preserve"> </w:t>
      </w:r>
      <w:r>
        <w:rPr>
          <w:lang w:val="ru-RU"/>
        </w:rPr>
        <w:t>на</w:t>
      </w:r>
      <w:r w:rsidRPr="00271D79">
        <w:rPr>
          <w:lang w:val="ru-RU"/>
        </w:rPr>
        <w:t xml:space="preserve"> </w:t>
      </w:r>
      <w:r>
        <w:rPr>
          <w:lang w:val="ru-RU"/>
        </w:rPr>
        <w:t>своей прошлой</w:t>
      </w:r>
      <w:r w:rsidRPr="00271D79">
        <w:rPr>
          <w:lang w:val="ru-RU"/>
        </w:rPr>
        <w:t xml:space="preserve"> </w:t>
      </w:r>
      <w:r>
        <w:rPr>
          <w:lang w:val="ru-RU"/>
        </w:rPr>
        <w:t>сессии</w:t>
      </w:r>
      <w:r w:rsidRPr="00271D79">
        <w:rPr>
          <w:lang w:val="ru-RU"/>
        </w:rPr>
        <w:t xml:space="preserve"> </w:t>
      </w:r>
      <w:r>
        <w:rPr>
          <w:lang w:val="ru-RU"/>
        </w:rPr>
        <w:t>Комитет</w:t>
      </w:r>
      <w:r w:rsidRPr="00271D79">
        <w:rPr>
          <w:lang w:val="ru-RU"/>
        </w:rPr>
        <w:t xml:space="preserve"> </w:t>
      </w:r>
      <w:r>
        <w:rPr>
          <w:lang w:val="ru-RU"/>
        </w:rPr>
        <w:t>обсуждал</w:t>
      </w:r>
      <w:r w:rsidRPr="00271D79">
        <w:rPr>
          <w:lang w:val="ru-RU"/>
        </w:rPr>
        <w:t xml:space="preserve"> </w:t>
      </w:r>
      <w:r>
        <w:rPr>
          <w:lang w:val="ru-RU"/>
        </w:rPr>
        <w:t>документ</w:t>
      </w:r>
      <w:r w:rsidRPr="00271D79">
        <w:rPr>
          <w:lang w:val="ru-RU"/>
        </w:rPr>
        <w:t xml:space="preserve">, </w:t>
      </w:r>
      <w:r>
        <w:rPr>
          <w:lang w:val="ru-RU"/>
        </w:rPr>
        <w:t>в</w:t>
      </w:r>
      <w:r w:rsidRPr="00271D79">
        <w:rPr>
          <w:lang w:val="ru-RU"/>
        </w:rPr>
        <w:t xml:space="preserve"> </w:t>
      </w:r>
      <w:r>
        <w:rPr>
          <w:lang w:val="ru-RU"/>
        </w:rPr>
        <w:t>котором</w:t>
      </w:r>
      <w:r w:rsidRPr="00271D79">
        <w:rPr>
          <w:lang w:val="ru-RU"/>
        </w:rPr>
        <w:t xml:space="preserve"> </w:t>
      </w:r>
      <w:r>
        <w:rPr>
          <w:lang w:val="ru-RU"/>
        </w:rPr>
        <w:t>намечаются</w:t>
      </w:r>
      <w:r w:rsidRPr="00271D79">
        <w:rPr>
          <w:lang w:val="ru-RU"/>
        </w:rPr>
        <w:t xml:space="preserve"> </w:t>
      </w:r>
      <w:r>
        <w:rPr>
          <w:lang w:val="ru-RU"/>
        </w:rPr>
        <w:t>дальнейшие</w:t>
      </w:r>
      <w:r w:rsidRPr="00271D79">
        <w:rPr>
          <w:lang w:val="ru-RU"/>
        </w:rPr>
        <w:t xml:space="preserve"> </w:t>
      </w:r>
      <w:r>
        <w:rPr>
          <w:lang w:val="ru-RU"/>
        </w:rPr>
        <w:t>шаги</w:t>
      </w:r>
      <w:r w:rsidRPr="00271D79">
        <w:rPr>
          <w:lang w:val="ru-RU"/>
        </w:rPr>
        <w:t xml:space="preserve"> </w:t>
      </w:r>
      <w:r>
        <w:rPr>
          <w:lang w:val="ru-RU"/>
        </w:rPr>
        <w:t>в</w:t>
      </w:r>
      <w:r w:rsidRPr="00271D79">
        <w:rPr>
          <w:lang w:val="ru-RU"/>
        </w:rPr>
        <w:t xml:space="preserve"> </w:t>
      </w:r>
      <w:r>
        <w:rPr>
          <w:lang w:val="ru-RU"/>
        </w:rPr>
        <w:t>программе</w:t>
      </w:r>
      <w:r w:rsidRPr="00271D79">
        <w:rPr>
          <w:lang w:val="ru-RU"/>
        </w:rPr>
        <w:t xml:space="preserve"> </w:t>
      </w:r>
      <w:r>
        <w:rPr>
          <w:lang w:val="ru-RU"/>
        </w:rPr>
        <w:t>работы</w:t>
      </w:r>
      <w:r w:rsidRPr="00271D79">
        <w:rPr>
          <w:lang w:val="ru-RU"/>
        </w:rPr>
        <w:t xml:space="preserve"> </w:t>
      </w:r>
      <w:r>
        <w:rPr>
          <w:lang w:val="ru-RU"/>
        </w:rPr>
        <w:t>по</w:t>
      </w:r>
      <w:r w:rsidRPr="00271D79">
        <w:rPr>
          <w:lang w:val="ru-RU"/>
        </w:rPr>
        <w:t xml:space="preserve"> </w:t>
      </w:r>
      <w:r>
        <w:rPr>
          <w:lang w:val="ru-RU"/>
        </w:rPr>
        <w:t>гибким</w:t>
      </w:r>
      <w:r w:rsidRPr="00271D79">
        <w:rPr>
          <w:lang w:val="ru-RU"/>
        </w:rPr>
        <w:t xml:space="preserve"> </w:t>
      </w:r>
      <w:r>
        <w:rPr>
          <w:lang w:val="ru-RU"/>
        </w:rPr>
        <w:t>возможностям</w:t>
      </w:r>
      <w:r w:rsidRPr="00271D79">
        <w:rPr>
          <w:lang w:val="ru-RU"/>
        </w:rPr>
        <w:t xml:space="preserve"> </w:t>
      </w:r>
      <w:r>
        <w:rPr>
          <w:lang w:val="ru-RU"/>
        </w:rPr>
        <w:t>в</w:t>
      </w:r>
      <w:r w:rsidRPr="00271D79">
        <w:rPr>
          <w:lang w:val="ru-RU"/>
        </w:rPr>
        <w:t xml:space="preserve"> </w:t>
      </w:r>
      <w:r>
        <w:rPr>
          <w:lang w:val="ru-RU"/>
        </w:rPr>
        <w:t>системе</w:t>
      </w:r>
      <w:r w:rsidRPr="00271D79">
        <w:rPr>
          <w:lang w:val="ru-RU"/>
        </w:rPr>
        <w:t xml:space="preserve"> </w:t>
      </w:r>
      <w:r>
        <w:rPr>
          <w:lang w:val="ru-RU"/>
        </w:rPr>
        <w:t>ИС</w:t>
      </w:r>
      <w:r w:rsidRPr="00271D79">
        <w:rPr>
          <w:lang w:val="ru-RU"/>
        </w:rPr>
        <w:t xml:space="preserve"> (</w:t>
      </w:r>
      <w:r>
        <w:t>CDIP</w:t>
      </w:r>
      <w:r w:rsidRPr="00271D79">
        <w:rPr>
          <w:lang w:val="ru-RU"/>
        </w:rPr>
        <w:t xml:space="preserve">/10/10).  </w:t>
      </w:r>
      <w:r>
        <w:rPr>
          <w:lang w:val="ru-RU"/>
        </w:rPr>
        <w:t>Комитет</w:t>
      </w:r>
      <w:r w:rsidRPr="009138BA">
        <w:rPr>
          <w:lang w:val="ru-RU"/>
        </w:rPr>
        <w:t xml:space="preserve"> </w:t>
      </w:r>
      <w:r>
        <w:rPr>
          <w:lang w:val="ru-RU"/>
        </w:rPr>
        <w:t>ранее</w:t>
      </w:r>
      <w:r w:rsidRPr="009138BA">
        <w:rPr>
          <w:lang w:val="ru-RU"/>
        </w:rPr>
        <w:t xml:space="preserve"> </w:t>
      </w:r>
      <w:r>
        <w:rPr>
          <w:lang w:val="ru-RU"/>
        </w:rPr>
        <w:t>уже</w:t>
      </w:r>
      <w:r w:rsidRPr="009138BA">
        <w:rPr>
          <w:lang w:val="ru-RU"/>
        </w:rPr>
        <w:t xml:space="preserve"> </w:t>
      </w:r>
      <w:r>
        <w:rPr>
          <w:lang w:val="ru-RU"/>
        </w:rPr>
        <w:t>договорился</w:t>
      </w:r>
      <w:r w:rsidRPr="009138BA">
        <w:rPr>
          <w:lang w:val="ru-RU"/>
        </w:rPr>
        <w:t xml:space="preserve"> </w:t>
      </w:r>
      <w:r>
        <w:rPr>
          <w:lang w:val="ru-RU"/>
        </w:rPr>
        <w:t>о</w:t>
      </w:r>
      <w:r w:rsidRPr="009138BA">
        <w:rPr>
          <w:lang w:val="ru-RU"/>
        </w:rPr>
        <w:t xml:space="preserve"> </w:t>
      </w:r>
      <w:r>
        <w:rPr>
          <w:lang w:val="ru-RU"/>
        </w:rPr>
        <w:t>создании</w:t>
      </w:r>
      <w:r w:rsidRPr="009138BA">
        <w:rPr>
          <w:lang w:val="ru-RU"/>
        </w:rPr>
        <w:t xml:space="preserve"> </w:t>
      </w:r>
      <w:r>
        <w:rPr>
          <w:lang w:val="ru-RU"/>
        </w:rPr>
        <w:t>базы</w:t>
      </w:r>
      <w:r w:rsidRPr="009138BA">
        <w:rPr>
          <w:lang w:val="ru-RU"/>
        </w:rPr>
        <w:t xml:space="preserve"> </w:t>
      </w:r>
      <w:r>
        <w:rPr>
          <w:lang w:val="ru-RU"/>
        </w:rPr>
        <w:t>данных</w:t>
      </w:r>
      <w:r w:rsidRPr="009138BA">
        <w:rPr>
          <w:lang w:val="ru-RU"/>
        </w:rPr>
        <w:t xml:space="preserve"> </w:t>
      </w:r>
      <w:r>
        <w:rPr>
          <w:lang w:val="ru-RU"/>
        </w:rPr>
        <w:t>на</w:t>
      </w:r>
      <w:r w:rsidRPr="009138BA">
        <w:rPr>
          <w:lang w:val="ru-RU"/>
        </w:rPr>
        <w:t xml:space="preserve"> </w:t>
      </w:r>
      <w:r>
        <w:rPr>
          <w:lang w:val="ru-RU"/>
        </w:rPr>
        <w:t>веб</w:t>
      </w:r>
      <w:r w:rsidRPr="009138BA">
        <w:rPr>
          <w:lang w:val="ru-RU"/>
        </w:rPr>
        <w:t>-</w:t>
      </w:r>
      <w:r>
        <w:rPr>
          <w:lang w:val="ru-RU"/>
        </w:rPr>
        <w:t>сайте</w:t>
      </w:r>
      <w:r w:rsidRPr="009138BA">
        <w:rPr>
          <w:lang w:val="ru-RU"/>
        </w:rPr>
        <w:t xml:space="preserve"> </w:t>
      </w:r>
      <w:r>
        <w:rPr>
          <w:lang w:val="ru-RU"/>
        </w:rPr>
        <w:t>ВОИС</w:t>
      </w:r>
      <w:r w:rsidRPr="009138BA">
        <w:rPr>
          <w:lang w:val="ru-RU"/>
        </w:rPr>
        <w:t xml:space="preserve"> </w:t>
      </w:r>
      <w:r>
        <w:rPr>
          <w:lang w:val="ru-RU"/>
        </w:rPr>
        <w:t>для</w:t>
      </w:r>
      <w:r w:rsidRPr="009138BA">
        <w:rPr>
          <w:lang w:val="ru-RU"/>
        </w:rPr>
        <w:t xml:space="preserve"> </w:t>
      </w:r>
      <w:r>
        <w:rPr>
          <w:lang w:val="ru-RU"/>
        </w:rPr>
        <w:t>распространения</w:t>
      </w:r>
      <w:r w:rsidRPr="009138BA">
        <w:rPr>
          <w:lang w:val="ru-RU"/>
        </w:rPr>
        <w:t xml:space="preserve"> </w:t>
      </w:r>
      <w:r>
        <w:rPr>
          <w:lang w:val="ru-RU"/>
        </w:rPr>
        <w:t>переданной</w:t>
      </w:r>
      <w:r w:rsidRPr="009138BA">
        <w:rPr>
          <w:lang w:val="ru-RU"/>
        </w:rPr>
        <w:t xml:space="preserve"> </w:t>
      </w:r>
      <w:r>
        <w:rPr>
          <w:lang w:val="ru-RU"/>
        </w:rPr>
        <w:t>государствами</w:t>
      </w:r>
      <w:r w:rsidRPr="009138BA">
        <w:rPr>
          <w:lang w:val="ru-RU"/>
        </w:rPr>
        <w:t>-</w:t>
      </w:r>
      <w:r>
        <w:rPr>
          <w:lang w:val="ru-RU"/>
        </w:rPr>
        <w:t>членами</w:t>
      </w:r>
      <w:r w:rsidRPr="009138BA">
        <w:rPr>
          <w:lang w:val="ru-RU"/>
        </w:rPr>
        <w:t xml:space="preserve"> </w:t>
      </w:r>
      <w:r>
        <w:rPr>
          <w:lang w:val="ru-RU"/>
        </w:rPr>
        <w:t>информации</w:t>
      </w:r>
      <w:r w:rsidRPr="009138BA">
        <w:rPr>
          <w:lang w:val="ru-RU"/>
        </w:rPr>
        <w:t xml:space="preserve"> </w:t>
      </w:r>
      <w:r>
        <w:rPr>
          <w:lang w:val="ru-RU"/>
        </w:rPr>
        <w:t>о</w:t>
      </w:r>
      <w:r w:rsidRPr="009138BA">
        <w:rPr>
          <w:lang w:val="ru-RU"/>
        </w:rPr>
        <w:t xml:space="preserve">б их практическом опыте </w:t>
      </w:r>
      <w:r>
        <w:rPr>
          <w:lang w:val="ru-RU"/>
        </w:rPr>
        <w:t>применения</w:t>
      </w:r>
      <w:r w:rsidRPr="009138BA">
        <w:rPr>
          <w:lang w:val="ru-RU"/>
        </w:rPr>
        <w:t xml:space="preserve"> гибких возможностей </w:t>
      </w:r>
      <w:r>
        <w:rPr>
          <w:lang w:val="ru-RU"/>
        </w:rPr>
        <w:t>в национальном законодательстве</w:t>
      </w:r>
      <w:r w:rsidRPr="009138BA">
        <w:rPr>
          <w:lang w:val="ru-RU"/>
        </w:rPr>
        <w:t xml:space="preserve"> </w:t>
      </w:r>
      <w:r>
        <w:rPr>
          <w:lang w:val="ru-RU"/>
        </w:rPr>
        <w:t>в области ИС</w:t>
      </w:r>
      <w:r w:rsidRPr="009138BA">
        <w:rPr>
          <w:lang w:val="ru-RU"/>
        </w:rPr>
        <w:t xml:space="preserve">.  </w:t>
      </w:r>
      <w:r>
        <w:rPr>
          <w:lang w:val="ru-RU"/>
        </w:rPr>
        <w:t>На</w:t>
      </w:r>
      <w:r w:rsidRPr="009138BA">
        <w:rPr>
          <w:lang w:val="ru-RU"/>
        </w:rPr>
        <w:t xml:space="preserve"> </w:t>
      </w:r>
      <w:r>
        <w:rPr>
          <w:lang w:val="ru-RU"/>
        </w:rPr>
        <w:t>своей</w:t>
      </w:r>
      <w:r w:rsidRPr="009138BA">
        <w:rPr>
          <w:lang w:val="ru-RU"/>
        </w:rPr>
        <w:t xml:space="preserve"> </w:t>
      </w:r>
      <w:r>
        <w:rPr>
          <w:lang w:val="ru-RU"/>
        </w:rPr>
        <w:t>прошлой</w:t>
      </w:r>
      <w:r w:rsidRPr="009138BA">
        <w:rPr>
          <w:lang w:val="ru-RU"/>
        </w:rPr>
        <w:t xml:space="preserve"> </w:t>
      </w:r>
      <w:r>
        <w:rPr>
          <w:lang w:val="ru-RU"/>
        </w:rPr>
        <w:t>сессии</w:t>
      </w:r>
      <w:r w:rsidRPr="009138BA">
        <w:rPr>
          <w:lang w:val="ru-RU"/>
        </w:rPr>
        <w:t xml:space="preserve"> </w:t>
      </w:r>
      <w:r>
        <w:rPr>
          <w:lang w:val="ru-RU"/>
        </w:rPr>
        <w:t>Комитет</w:t>
      </w:r>
      <w:r w:rsidRPr="009138BA">
        <w:rPr>
          <w:lang w:val="ru-RU"/>
        </w:rPr>
        <w:t xml:space="preserve"> </w:t>
      </w:r>
      <w:r>
        <w:rPr>
          <w:lang w:val="ru-RU"/>
        </w:rPr>
        <w:t>попросил</w:t>
      </w:r>
      <w:r w:rsidRPr="009138BA">
        <w:rPr>
          <w:lang w:val="ru-RU"/>
        </w:rPr>
        <w:t xml:space="preserve"> </w:t>
      </w:r>
      <w:r>
        <w:rPr>
          <w:lang w:val="ru-RU"/>
        </w:rPr>
        <w:t>Секретариат</w:t>
      </w:r>
      <w:r w:rsidRPr="009138BA">
        <w:rPr>
          <w:lang w:val="ru-RU"/>
        </w:rPr>
        <w:t xml:space="preserve"> </w:t>
      </w:r>
      <w:r>
        <w:rPr>
          <w:lang w:val="ru-RU"/>
        </w:rPr>
        <w:t>предложить</w:t>
      </w:r>
      <w:r w:rsidRPr="009138BA">
        <w:rPr>
          <w:lang w:val="ru-RU"/>
        </w:rPr>
        <w:t xml:space="preserve"> </w:t>
      </w:r>
      <w:r>
        <w:rPr>
          <w:lang w:val="ru-RU"/>
        </w:rPr>
        <w:t>государствам</w:t>
      </w:r>
      <w:r w:rsidRPr="009138BA">
        <w:rPr>
          <w:lang w:val="ru-RU"/>
        </w:rPr>
        <w:t>-</w:t>
      </w:r>
      <w:r>
        <w:rPr>
          <w:lang w:val="ru-RU"/>
        </w:rPr>
        <w:t>членам</w:t>
      </w:r>
      <w:r w:rsidRPr="009138BA">
        <w:rPr>
          <w:lang w:val="ru-RU"/>
        </w:rPr>
        <w:t xml:space="preserve"> </w:t>
      </w:r>
      <w:r>
        <w:rPr>
          <w:lang w:val="ru-RU"/>
        </w:rPr>
        <w:t>на</w:t>
      </w:r>
      <w:r w:rsidRPr="009138BA">
        <w:rPr>
          <w:lang w:val="ru-RU"/>
        </w:rPr>
        <w:t xml:space="preserve"> </w:t>
      </w:r>
      <w:r>
        <w:rPr>
          <w:lang w:val="ru-RU"/>
        </w:rPr>
        <w:t>добровольной</w:t>
      </w:r>
      <w:r w:rsidRPr="009138BA">
        <w:rPr>
          <w:lang w:val="ru-RU"/>
        </w:rPr>
        <w:t xml:space="preserve"> </w:t>
      </w:r>
      <w:r>
        <w:rPr>
          <w:lang w:val="ru-RU"/>
        </w:rPr>
        <w:t>основе</w:t>
      </w:r>
      <w:r w:rsidRPr="009138BA">
        <w:rPr>
          <w:lang w:val="ru-RU"/>
        </w:rPr>
        <w:t xml:space="preserve"> </w:t>
      </w:r>
      <w:r>
        <w:rPr>
          <w:lang w:val="ru-RU"/>
        </w:rPr>
        <w:t>передать</w:t>
      </w:r>
      <w:r w:rsidRPr="009138BA">
        <w:rPr>
          <w:lang w:val="ru-RU"/>
        </w:rPr>
        <w:t xml:space="preserve"> </w:t>
      </w:r>
      <w:r>
        <w:rPr>
          <w:lang w:val="ru-RU"/>
        </w:rPr>
        <w:t>образцы</w:t>
      </w:r>
      <w:r w:rsidRPr="009138BA">
        <w:rPr>
          <w:lang w:val="ru-RU"/>
        </w:rPr>
        <w:t xml:space="preserve"> </w:t>
      </w:r>
      <w:r>
        <w:rPr>
          <w:lang w:val="ru-RU"/>
        </w:rPr>
        <w:t>данных для включения в базу данных из согласованного перечня категорий.  Эта</w:t>
      </w:r>
      <w:r w:rsidRPr="009138BA">
        <w:rPr>
          <w:lang w:val="ru-RU"/>
        </w:rPr>
        <w:t xml:space="preserve"> </w:t>
      </w:r>
      <w:r>
        <w:rPr>
          <w:lang w:val="ru-RU"/>
        </w:rPr>
        <w:t>информация</w:t>
      </w:r>
      <w:r w:rsidRPr="009138BA">
        <w:rPr>
          <w:lang w:val="ru-RU"/>
        </w:rPr>
        <w:t xml:space="preserve"> </w:t>
      </w:r>
      <w:r>
        <w:rPr>
          <w:lang w:val="ru-RU"/>
        </w:rPr>
        <w:t>будет</w:t>
      </w:r>
      <w:r w:rsidRPr="009138BA">
        <w:rPr>
          <w:lang w:val="ru-RU"/>
        </w:rPr>
        <w:t xml:space="preserve"> </w:t>
      </w:r>
      <w:r>
        <w:rPr>
          <w:lang w:val="ru-RU"/>
        </w:rPr>
        <w:t>впоследствии</w:t>
      </w:r>
      <w:r w:rsidRPr="009138BA">
        <w:rPr>
          <w:lang w:val="ru-RU"/>
        </w:rPr>
        <w:t xml:space="preserve"> </w:t>
      </w:r>
      <w:r>
        <w:rPr>
          <w:lang w:val="ru-RU"/>
        </w:rPr>
        <w:t>использоваться</w:t>
      </w:r>
      <w:r w:rsidRPr="009138BA">
        <w:rPr>
          <w:lang w:val="ru-RU"/>
        </w:rPr>
        <w:t xml:space="preserve"> </w:t>
      </w:r>
      <w:r>
        <w:rPr>
          <w:lang w:val="ru-RU"/>
        </w:rPr>
        <w:t>для</w:t>
      </w:r>
      <w:r w:rsidRPr="009138BA">
        <w:rPr>
          <w:lang w:val="ru-RU"/>
        </w:rPr>
        <w:t xml:space="preserve"> </w:t>
      </w:r>
      <w:r>
        <w:rPr>
          <w:lang w:val="ru-RU"/>
        </w:rPr>
        <w:t xml:space="preserve">того, чтобы Секретариат смогу разработать базу данных, соответствующую этому типу информации и эффективную для использования с ним.  В результате Секретариат </w:t>
      </w:r>
      <w:r>
        <w:rPr>
          <w:lang w:val="ru-RU"/>
        </w:rPr>
        <w:lastRenderedPageBreak/>
        <w:t>подготовил вербальную носу</w:t>
      </w:r>
      <w:r w:rsidRPr="009138BA">
        <w:rPr>
          <w:lang w:val="ru-RU"/>
        </w:rPr>
        <w:t xml:space="preserve"> (</w:t>
      </w:r>
      <w:r>
        <w:t>CN</w:t>
      </w:r>
      <w:r w:rsidRPr="009138BA">
        <w:rPr>
          <w:lang w:val="ru-RU"/>
        </w:rPr>
        <w:t xml:space="preserve">3403).  </w:t>
      </w:r>
      <w:r>
        <w:rPr>
          <w:lang w:val="ru-RU"/>
        </w:rPr>
        <w:t>Она была передана государствам-членам 11 января.  Секретариат по-прежнему ожидает ответов на эту ноту</w:t>
      </w:r>
      <w:r w:rsidRPr="009138BA">
        <w:rPr>
          <w:lang w:val="ru-RU"/>
        </w:rPr>
        <w:t xml:space="preserve">.  </w:t>
      </w:r>
    </w:p>
    <w:p w:rsidR="00B74D16" w:rsidRPr="009138BA" w:rsidRDefault="00B74D16" w:rsidP="00B74D16">
      <w:pPr>
        <w:rPr>
          <w:lang w:val="ru-RU"/>
        </w:rPr>
      </w:pPr>
    </w:p>
    <w:p w:rsidR="00B74D16" w:rsidRPr="00FB4696" w:rsidRDefault="00B74D16" w:rsidP="00B74D16">
      <w:pPr>
        <w:rPr>
          <w:u w:val="single"/>
          <w:lang w:val="ru-RU"/>
        </w:rPr>
      </w:pPr>
      <w:r>
        <w:rPr>
          <w:u w:val="single"/>
          <w:lang w:val="ru-RU"/>
        </w:rPr>
        <w:t>Рассмотрение документа</w:t>
      </w:r>
      <w:r w:rsidRPr="009138BA">
        <w:rPr>
          <w:u w:val="single"/>
          <w:lang w:val="ru-RU"/>
        </w:rPr>
        <w:t xml:space="preserve"> </w:t>
      </w:r>
      <w:r w:rsidRPr="00BD0F98">
        <w:rPr>
          <w:u w:val="single"/>
        </w:rPr>
        <w:t>CDIP</w:t>
      </w:r>
      <w:r w:rsidRPr="009138BA">
        <w:rPr>
          <w:u w:val="single"/>
          <w:lang w:val="ru-RU"/>
        </w:rPr>
        <w:t xml:space="preserve">/6/12 </w:t>
      </w:r>
      <w:r w:rsidRPr="00BD0F98">
        <w:rPr>
          <w:u w:val="single"/>
        </w:rPr>
        <w:t>Rev</w:t>
      </w:r>
      <w:r w:rsidRPr="009138BA">
        <w:rPr>
          <w:u w:val="single"/>
          <w:lang w:val="ru-RU"/>
        </w:rPr>
        <w:t xml:space="preserve"> - Предложение о включении в повестку дня КРИС нового пункта по интеллектуальной собственности (ИС) и развитию </w:t>
      </w:r>
    </w:p>
    <w:p w:rsidR="00B74D16" w:rsidRPr="00FB4696" w:rsidRDefault="00B74D16" w:rsidP="00B74D16">
      <w:pPr>
        <w:rPr>
          <w:lang w:val="ru-RU"/>
        </w:rPr>
      </w:pPr>
    </w:p>
    <w:p w:rsidR="00B74D16" w:rsidRPr="001D3EE1" w:rsidRDefault="00B74D16" w:rsidP="00B74D16">
      <w:pPr>
        <w:rPr>
          <w:lang w:val="ru-RU"/>
        </w:rPr>
      </w:pPr>
      <w:r w:rsidRPr="001F534F">
        <w:fldChar w:fldCharType="begin"/>
      </w:r>
      <w:r w:rsidRPr="003A2671">
        <w:rPr>
          <w:lang w:val="ru-RU"/>
        </w:rPr>
        <w:instrText xml:space="preserve"> </w:instrText>
      </w:r>
      <w:r w:rsidRPr="001F534F">
        <w:instrText>AUTONUM</w:instrText>
      </w:r>
      <w:r w:rsidRPr="003A2671">
        <w:rPr>
          <w:lang w:val="ru-RU"/>
        </w:rPr>
        <w:instrText xml:space="preserve">  </w:instrText>
      </w:r>
      <w:r w:rsidRPr="001F534F">
        <w:fldChar w:fldCharType="end"/>
      </w:r>
      <w:r w:rsidRPr="003A2671">
        <w:rPr>
          <w:lang w:val="ru-RU"/>
        </w:rPr>
        <w:tab/>
      </w:r>
      <w:r>
        <w:rPr>
          <w:lang w:val="ru-RU"/>
        </w:rPr>
        <w:t>Председатель</w:t>
      </w:r>
      <w:r w:rsidRPr="003A2671">
        <w:rPr>
          <w:lang w:val="ru-RU"/>
        </w:rPr>
        <w:t xml:space="preserve"> </w:t>
      </w:r>
      <w:r>
        <w:rPr>
          <w:lang w:val="ru-RU"/>
        </w:rPr>
        <w:t>открыл</w:t>
      </w:r>
      <w:r w:rsidRPr="003A2671">
        <w:rPr>
          <w:lang w:val="ru-RU"/>
        </w:rPr>
        <w:t xml:space="preserve"> </w:t>
      </w:r>
      <w:r>
        <w:rPr>
          <w:lang w:val="ru-RU"/>
        </w:rPr>
        <w:t>прения</w:t>
      </w:r>
      <w:r w:rsidRPr="003A2671">
        <w:rPr>
          <w:lang w:val="ru-RU"/>
        </w:rPr>
        <w:t xml:space="preserve"> </w:t>
      </w:r>
      <w:r>
        <w:rPr>
          <w:lang w:val="ru-RU"/>
        </w:rPr>
        <w:t>по</w:t>
      </w:r>
      <w:r w:rsidRPr="003A2671">
        <w:rPr>
          <w:lang w:val="ru-RU"/>
        </w:rPr>
        <w:t xml:space="preserve"> </w:t>
      </w:r>
      <w:r>
        <w:rPr>
          <w:szCs w:val="22"/>
          <w:lang w:val="ru-RU"/>
        </w:rPr>
        <w:t>Предложению о включении в повестку дня КРИС нового пункта по интеллектуальной собственности (ИС) и развитию</w:t>
      </w:r>
      <w:r w:rsidRPr="003A2671">
        <w:rPr>
          <w:lang w:val="ru-RU"/>
        </w:rPr>
        <w:t xml:space="preserve">.  </w:t>
      </w:r>
      <w:r>
        <w:rPr>
          <w:lang w:val="ru-RU"/>
        </w:rPr>
        <w:t>Он</w:t>
      </w:r>
      <w:r w:rsidRPr="003A2671">
        <w:rPr>
          <w:lang w:val="ru-RU"/>
        </w:rPr>
        <w:t xml:space="preserve"> </w:t>
      </w:r>
      <w:r>
        <w:rPr>
          <w:lang w:val="ru-RU"/>
        </w:rPr>
        <w:t>напомнил</w:t>
      </w:r>
      <w:r w:rsidRPr="003A2671">
        <w:rPr>
          <w:lang w:val="ru-RU"/>
        </w:rPr>
        <w:t xml:space="preserve">, </w:t>
      </w:r>
      <w:r>
        <w:rPr>
          <w:lang w:val="ru-RU"/>
        </w:rPr>
        <w:t>что</w:t>
      </w:r>
      <w:r w:rsidRPr="003A2671">
        <w:rPr>
          <w:lang w:val="ru-RU"/>
        </w:rPr>
        <w:t xml:space="preserve"> </w:t>
      </w:r>
      <w:r>
        <w:rPr>
          <w:lang w:val="ru-RU"/>
        </w:rPr>
        <w:t>это</w:t>
      </w:r>
      <w:r w:rsidRPr="003A2671">
        <w:rPr>
          <w:lang w:val="ru-RU"/>
        </w:rPr>
        <w:t xml:space="preserve"> </w:t>
      </w:r>
      <w:r>
        <w:rPr>
          <w:lang w:val="ru-RU"/>
        </w:rPr>
        <w:t>предложение</w:t>
      </w:r>
      <w:r w:rsidRPr="003A2671">
        <w:rPr>
          <w:lang w:val="ru-RU"/>
        </w:rPr>
        <w:t xml:space="preserve"> </w:t>
      </w:r>
      <w:r>
        <w:rPr>
          <w:lang w:val="ru-RU"/>
        </w:rPr>
        <w:t>было</w:t>
      </w:r>
      <w:r w:rsidRPr="003A2671">
        <w:rPr>
          <w:lang w:val="ru-RU"/>
        </w:rPr>
        <w:t xml:space="preserve"> </w:t>
      </w:r>
      <w:r>
        <w:rPr>
          <w:lang w:val="ru-RU"/>
        </w:rPr>
        <w:t>впервые</w:t>
      </w:r>
      <w:r w:rsidRPr="003A2671">
        <w:rPr>
          <w:lang w:val="ru-RU"/>
        </w:rPr>
        <w:t xml:space="preserve"> </w:t>
      </w:r>
      <w:r>
        <w:rPr>
          <w:lang w:val="ru-RU"/>
        </w:rPr>
        <w:t>внесено</w:t>
      </w:r>
      <w:r w:rsidRPr="003A2671">
        <w:rPr>
          <w:lang w:val="ru-RU"/>
        </w:rPr>
        <w:t xml:space="preserve"> </w:t>
      </w:r>
      <w:r>
        <w:rPr>
          <w:lang w:val="ru-RU"/>
        </w:rPr>
        <w:t>на</w:t>
      </w:r>
      <w:r w:rsidRPr="003A2671">
        <w:rPr>
          <w:lang w:val="ru-RU"/>
        </w:rPr>
        <w:t xml:space="preserve"> </w:t>
      </w:r>
      <w:r>
        <w:rPr>
          <w:lang w:val="ru-RU"/>
        </w:rPr>
        <w:t>шестой</w:t>
      </w:r>
      <w:r w:rsidRPr="003A2671">
        <w:rPr>
          <w:lang w:val="ru-RU"/>
        </w:rPr>
        <w:t xml:space="preserve"> </w:t>
      </w:r>
      <w:r>
        <w:rPr>
          <w:lang w:val="ru-RU"/>
        </w:rPr>
        <w:t>сессии</w:t>
      </w:r>
      <w:r w:rsidRPr="003A2671">
        <w:rPr>
          <w:lang w:val="ru-RU"/>
        </w:rPr>
        <w:t xml:space="preserve"> делегаци</w:t>
      </w:r>
      <w:r>
        <w:rPr>
          <w:lang w:val="ru-RU"/>
        </w:rPr>
        <w:t>ей</w:t>
      </w:r>
      <w:r w:rsidRPr="003A2671">
        <w:rPr>
          <w:lang w:val="ru-RU"/>
        </w:rPr>
        <w:t xml:space="preserve"> Бразилии </w:t>
      </w:r>
      <w:r>
        <w:rPr>
          <w:lang w:val="ru-RU"/>
        </w:rPr>
        <w:t>от имени ГПДР.  Поскольку согласия достигнуто не было, Комитет отложил принятие решения по этому документу.</w:t>
      </w:r>
      <w:r w:rsidRPr="001D3EE1">
        <w:rPr>
          <w:lang w:val="ru-RU"/>
        </w:rPr>
        <w:t xml:space="preserve"> </w:t>
      </w:r>
    </w:p>
    <w:p w:rsidR="00B74D16" w:rsidRPr="001D3EE1" w:rsidRDefault="00B74D16" w:rsidP="00B74D16">
      <w:pPr>
        <w:rPr>
          <w:lang w:val="ru-RU"/>
        </w:rPr>
      </w:pPr>
    </w:p>
    <w:p w:rsidR="00B74D16" w:rsidRPr="009003AA" w:rsidRDefault="00B74D16" w:rsidP="00B74D16">
      <w:pPr>
        <w:rPr>
          <w:lang w:val="ru-RU"/>
        </w:rPr>
      </w:pPr>
      <w:r w:rsidRPr="001F534F">
        <w:fldChar w:fldCharType="begin"/>
      </w:r>
      <w:r w:rsidRPr="00337711">
        <w:rPr>
          <w:lang w:val="ru-RU"/>
        </w:rPr>
        <w:instrText xml:space="preserve"> </w:instrText>
      </w:r>
      <w:r w:rsidRPr="001F534F">
        <w:instrText>AUTONUM</w:instrText>
      </w:r>
      <w:r w:rsidRPr="00337711">
        <w:rPr>
          <w:lang w:val="ru-RU"/>
        </w:rPr>
        <w:instrText xml:space="preserve">  </w:instrText>
      </w:r>
      <w:r w:rsidRPr="001F534F">
        <w:fldChar w:fldCharType="end"/>
      </w:r>
      <w:r w:rsidRPr="00337711">
        <w:rPr>
          <w:lang w:val="ru-RU"/>
        </w:rPr>
        <w:tab/>
        <w:t xml:space="preserve">Делегация Бразилии, выступая от имени ГПДР, </w:t>
      </w:r>
      <w:r>
        <w:rPr>
          <w:lang w:val="ru-RU"/>
        </w:rPr>
        <w:t>напомнила о своем предложении</w:t>
      </w:r>
      <w:r w:rsidRPr="00337711">
        <w:rPr>
          <w:lang w:val="ru-RU"/>
        </w:rPr>
        <w:t xml:space="preserve">.  </w:t>
      </w:r>
      <w:r>
        <w:rPr>
          <w:lang w:val="ru-RU"/>
        </w:rPr>
        <w:t>В рамках нового постоянного пункта повестки дня будут обсуждаться вопросы взаимосвязи между ИС и развитием.  Как уже заявил Председатель, Группа выступила с этим предложением на шестой сессии Комитета.  Оно</w:t>
      </w:r>
      <w:r w:rsidRPr="00B14840">
        <w:rPr>
          <w:lang w:val="ru-RU"/>
        </w:rPr>
        <w:t xml:space="preserve"> </w:t>
      </w:r>
      <w:r>
        <w:rPr>
          <w:lang w:val="ru-RU"/>
        </w:rPr>
        <w:t>призвано</w:t>
      </w:r>
      <w:r w:rsidRPr="00B14840">
        <w:rPr>
          <w:lang w:val="ru-RU"/>
        </w:rPr>
        <w:t xml:space="preserve"> </w:t>
      </w:r>
      <w:r>
        <w:rPr>
          <w:lang w:val="ru-RU"/>
        </w:rPr>
        <w:t>обеспечить</w:t>
      </w:r>
      <w:r w:rsidRPr="00B14840">
        <w:rPr>
          <w:lang w:val="ru-RU"/>
        </w:rPr>
        <w:t xml:space="preserve">, </w:t>
      </w:r>
      <w:r>
        <w:rPr>
          <w:lang w:val="ru-RU"/>
        </w:rPr>
        <w:t>чтобы</w:t>
      </w:r>
      <w:r w:rsidRPr="00B14840">
        <w:rPr>
          <w:lang w:val="ru-RU"/>
        </w:rPr>
        <w:t xml:space="preserve"> </w:t>
      </w:r>
      <w:r>
        <w:rPr>
          <w:lang w:val="ru-RU"/>
        </w:rPr>
        <w:t>в</w:t>
      </w:r>
      <w:r w:rsidRPr="00B14840">
        <w:rPr>
          <w:lang w:val="ru-RU"/>
        </w:rPr>
        <w:t xml:space="preserve"> </w:t>
      </w:r>
      <w:r>
        <w:rPr>
          <w:lang w:val="ru-RU"/>
        </w:rPr>
        <w:t>распоряжении</w:t>
      </w:r>
      <w:r w:rsidRPr="00B14840">
        <w:rPr>
          <w:lang w:val="ru-RU"/>
        </w:rPr>
        <w:t xml:space="preserve"> </w:t>
      </w:r>
      <w:r>
        <w:rPr>
          <w:lang w:val="ru-RU"/>
        </w:rPr>
        <w:t>Комитета</w:t>
      </w:r>
      <w:r w:rsidRPr="00B14840">
        <w:rPr>
          <w:lang w:val="ru-RU"/>
        </w:rPr>
        <w:t xml:space="preserve"> </w:t>
      </w:r>
      <w:r>
        <w:rPr>
          <w:lang w:val="ru-RU"/>
        </w:rPr>
        <w:t>имелось соответствующее время для обсуждения вопрос, связанных с ИС и развитием, а также вопросов, решение о которых принимает Генеральная Ассамблея, в соответствии с решением о создании Комитета.  Пришло</w:t>
      </w:r>
      <w:r w:rsidRPr="005949F7">
        <w:rPr>
          <w:lang w:val="ru-RU"/>
        </w:rPr>
        <w:t xml:space="preserve"> </w:t>
      </w:r>
      <w:r>
        <w:rPr>
          <w:lang w:val="ru-RU"/>
        </w:rPr>
        <w:t>время</w:t>
      </w:r>
      <w:r w:rsidRPr="005949F7">
        <w:rPr>
          <w:lang w:val="ru-RU"/>
        </w:rPr>
        <w:t xml:space="preserve">, </w:t>
      </w:r>
      <w:r>
        <w:rPr>
          <w:lang w:val="ru-RU"/>
        </w:rPr>
        <w:t>когда</w:t>
      </w:r>
      <w:r w:rsidRPr="005949F7">
        <w:rPr>
          <w:lang w:val="ru-RU"/>
        </w:rPr>
        <w:t xml:space="preserve"> </w:t>
      </w:r>
      <w:r>
        <w:rPr>
          <w:lang w:val="ru-RU"/>
        </w:rPr>
        <w:t>Комитет</w:t>
      </w:r>
      <w:r w:rsidRPr="005949F7">
        <w:rPr>
          <w:lang w:val="ru-RU"/>
        </w:rPr>
        <w:t xml:space="preserve"> </w:t>
      </w:r>
      <w:r>
        <w:rPr>
          <w:lang w:val="ru-RU"/>
        </w:rPr>
        <w:t>должен</w:t>
      </w:r>
      <w:r w:rsidRPr="005949F7">
        <w:rPr>
          <w:lang w:val="ru-RU"/>
        </w:rPr>
        <w:t xml:space="preserve"> </w:t>
      </w:r>
      <w:r>
        <w:rPr>
          <w:lang w:val="ru-RU"/>
        </w:rPr>
        <w:t>заняться</w:t>
      </w:r>
      <w:r w:rsidRPr="005949F7">
        <w:rPr>
          <w:lang w:val="ru-RU"/>
        </w:rPr>
        <w:t xml:space="preserve"> </w:t>
      </w:r>
      <w:r>
        <w:rPr>
          <w:lang w:val="ru-RU"/>
        </w:rPr>
        <w:t>дальнейшим</w:t>
      </w:r>
      <w:r w:rsidRPr="005949F7">
        <w:rPr>
          <w:lang w:val="ru-RU"/>
        </w:rPr>
        <w:t xml:space="preserve"> </w:t>
      </w:r>
      <w:r>
        <w:rPr>
          <w:lang w:val="ru-RU"/>
        </w:rPr>
        <w:t>анализом</w:t>
      </w:r>
      <w:r w:rsidRPr="005949F7">
        <w:rPr>
          <w:lang w:val="ru-RU"/>
        </w:rPr>
        <w:t xml:space="preserve"> </w:t>
      </w:r>
      <w:r>
        <w:rPr>
          <w:lang w:val="ru-RU"/>
        </w:rPr>
        <w:t>этой</w:t>
      </w:r>
      <w:r w:rsidRPr="005949F7">
        <w:rPr>
          <w:lang w:val="ru-RU"/>
        </w:rPr>
        <w:t xml:space="preserve"> </w:t>
      </w:r>
      <w:r>
        <w:rPr>
          <w:lang w:val="ru-RU"/>
        </w:rPr>
        <w:t>взаимосвязи</w:t>
      </w:r>
      <w:r w:rsidRPr="005949F7">
        <w:rPr>
          <w:lang w:val="ru-RU"/>
        </w:rPr>
        <w:t xml:space="preserve">, </w:t>
      </w:r>
      <w:r>
        <w:rPr>
          <w:lang w:val="ru-RU"/>
        </w:rPr>
        <w:t>с</w:t>
      </w:r>
      <w:r w:rsidRPr="005949F7">
        <w:rPr>
          <w:lang w:val="ru-RU"/>
        </w:rPr>
        <w:t xml:space="preserve"> </w:t>
      </w:r>
      <w:r>
        <w:rPr>
          <w:lang w:val="ru-RU"/>
        </w:rPr>
        <w:t>тем</w:t>
      </w:r>
      <w:r w:rsidRPr="005949F7">
        <w:rPr>
          <w:lang w:val="ru-RU"/>
        </w:rPr>
        <w:t xml:space="preserve"> </w:t>
      </w:r>
      <w:r>
        <w:rPr>
          <w:lang w:val="ru-RU"/>
        </w:rPr>
        <w:t>чтобы</w:t>
      </w:r>
      <w:r w:rsidRPr="005949F7">
        <w:rPr>
          <w:lang w:val="ru-RU"/>
        </w:rPr>
        <w:t xml:space="preserve"> </w:t>
      </w:r>
      <w:r>
        <w:rPr>
          <w:lang w:val="ru-RU"/>
        </w:rPr>
        <w:t>выработать</w:t>
      </w:r>
      <w:r w:rsidRPr="005949F7">
        <w:rPr>
          <w:lang w:val="ru-RU"/>
        </w:rPr>
        <w:t xml:space="preserve"> </w:t>
      </w:r>
      <w:r>
        <w:rPr>
          <w:lang w:val="ru-RU"/>
        </w:rPr>
        <w:t>конкретные</w:t>
      </w:r>
      <w:r w:rsidRPr="005949F7">
        <w:rPr>
          <w:lang w:val="ru-RU"/>
        </w:rPr>
        <w:t xml:space="preserve"> </w:t>
      </w:r>
      <w:r>
        <w:rPr>
          <w:lang w:val="ru-RU"/>
        </w:rPr>
        <w:t>руководящие</w:t>
      </w:r>
      <w:r w:rsidRPr="005949F7">
        <w:rPr>
          <w:lang w:val="ru-RU"/>
        </w:rPr>
        <w:t xml:space="preserve"> </w:t>
      </w:r>
      <w:r>
        <w:rPr>
          <w:lang w:val="ru-RU"/>
        </w:rPr>
        <w:t>принципы</w:t>
      </w:r>
      <w:r w:rsidRPr="005949F7">
        <w:rPr>
          <w:lang w:val="ru-RU"/>
        </w:rPr>
        <w:t xml:space="preserve"> </w:t>
      </w:r>
      <w:r>
        <w:rPr>
          <w:lang w:val="ru-RU"/>
        </w:rPr>
        <w:t>относительно</w:t>
      </w:r>
      <w:r w:rsidRPr="005949F7">
        <w:rPr>
          <w:lang w:val="ru-RU"/>
        </w:rPr>
        <w:t xml:space="preserve"> </w:t>
      </w:r>
      <w:r>
        <w:rPr>
          <w:lang w:val="ru-RU"/>
        </w:rPr>
        <w:t>совершенствования</w:t>
      </w:r>
      <w:r w:rsidRPr="005949F7">
        <w:rPr>
          <w:lang w:val="ru-RU"/>
        </w:rPr>
        <w:t xml:space="preserve"> </w:t>
      </w:r>
      <w:r>
        <w:rPr>
          <w:lang w:val="ru-RU"/>
        </w:rPr>
        <w:t>международного</w:t>
      </w:r>
      <w:r w:rsidRPr="005949F7">
        <w:rPr>
          <w:lang w:val="ru-RU"/>
        </w:rPr>
        <w:t xml:space="preserve"> </w:t>
      </w:r>
      <w:r>
        <w:rPr>
          <w:lang w:val="ru-RU"/>
        </w:rPr>
        <w:t>режима</w:t>
      </w:r>
      <w:r w:rsidRPr="005949F7">
        <w:rPr>
          <w:lang w:val="ru-RU"/>
        </w:rPr>
        <w:t xml:space="preserve">, </w:t>
      </w:r>
      <w:r>
        <w:rPr>
          <w:lang w:val="ru-RU"/>
        </w:rPr>
        <w:t>повышения его инклюзивности, и содействия распространению инноваций и доступу к знаниям в различных социально-экономических ситуациях.  Прения по этим вопросам представляют интерес не только для развивающихся стран, но и для всех государств-членов ВОИС.  Этот</w:t>
      </w:r>
      <w:r w:rsidRPr="00FB4696">
        <w:rPr>
          <w:lang w:val="ru-RU"/>
        </w:rPr>
        <w:t xml:space="preserve"> </w:t>
      </w:r>
      <w:r>
        <w:rPr>
          <w:lang w:val="ru-RU"/>
        </w:rPr>
        <w:t>вопрос</w:t>
      </w:r>
      <w:r w:rsidRPr="00FB4696">
        <w:rPr>
          <w:lang w:val="ru-RU"/>
        </w:rPr>
        <w:t xml:space="preserve"> </w:t>
      </w:r>
      <w:r>
        <w:rPr>
          <w:lang w:val="ru-RU"/>
        </w:rPr>
        <w:t>уже</w:t>
      </w:r>
      <w:r w:rsidRPr="00FB4696">
        <w:rPr>
          <w:lang w:val="ru-RU"/>
        </w:rPr>
        <w:t xml:space="preserve"> </w:t>
      </w:r>
      <w:r>
        <w:rPr>
          <w:lang w:val="ru-RU"/>
        </w:rPr>
        <w:t>давно</w:t>
      </w:r>
      <w:r w:rsidRPr="00FB4696">
        <w:rPr>
          <w:lang w:val="ru-RU"/>
        </w:rPr>
        <w:t xml:space="preserve"> </w:t>
      </w:r>
      <w:r>
        <w:rPr>
          <w:lang w:val="ru-RU"/>
        </w:rPr>
        <w:t>находится</w:t>
      </w:r>
      <w:r w:rsidRPr="00FB4696">
        <w:rPr>
          <w:lang w:val="ru-RU"/>
        </w:rPr>
        <w:t xml:space="preserve"> </w:t>
      </w:r>
      <w:r>
        <w:rPr>
          <w:lang w:val="ru-RU"/>
        </w:rPr>
        <w:t>на</w:t>
      </w:r>
      <w:r w:rsidRPr="00FB4696">
        <w:rPr>
          <w:lang w:val="ru-RU"/>
        </w:rPr>
        <w:t xml:space="preserve"> </w:t>
      </w:r>
      <w:r>
        <w:rPr>
          <w:lang w:val="ru-RU"/>
        </w:rPr>
        <w:t>повестке</w:t>
      </w:r>
      <w:r w:rsidRPr="00FB4696">
        <w:rPr>
          <w:lang w:val="ru-RU"/>
        </w:rPr>
        <w:t xml:space="preserve"> </w:t>
      </w:r>
      <w:r>
        <w:rPr>
          <w:lang w:val="ru-RU"/>
        </w:rPr>
        <w:t>дня</w:t>
      </w:r>
      <w:r w:rsidRPr="00FB4696">
        <w:rPr>
          <w:lang w:val="ru-RU"/>
        </w:rPr>
        <w:t xml:space="preserve">.  </w:t>
      </w:r>
      <w:r>
        <w:rPr>
          <w:lang w:val="ru-RU"/>
        </w:rPr>
        <w:t>Комитету не удастся выполнить свой мандат, если в его рамках не будет вестись отдельных прений по вопросам ИС и развития</w:t>
      </w:r>
      <w:r w:rsidRPr="009003AA">
        <w:rPr>
          <w:lang w:val="ru-RU"/>
        </w:rPr>
        <w:t xml:space="preserve">.  </w:t>
      </w:r>
    </w:p>
    <w:p w:rsidR="00B74D16" w:rsidRPr="009003AA" w:rsidRDefault="00B74D16" w:rsidP="00B74D16">
      <w:pPr>
        <w:rPr>
          <w:lang w:val="ru-RU"/>
        </w:rPr>
      </w:pPr>
    </w:p>
    <w:p w:rsidR="00B74D16" w:rsidRPr="009003AA" w:rsidRDefault="00B74D16" w:rsidP="00B74D16">
      <w:pPr>
        <w:rPr>
          <w:lang w:val="ru-RU"/>
        </w:rPr>
      </w:pPr>
      <w:r w:rsidRPr="001F534F">
        <w:fldChar w:fldCharType="begin"/>
      </w:r>
      <w:r w:rsidRPr="009003AA">
        <w:rPr>
          <w:lang w:val="ru-RU"/>
        </w:rPr>
        <w:instrText xml:space="preserve"> </w:instrText>
      </w:r>
      <w:r w:rsidRPr="001F534F">
        <w:instrText>AUTONUM</w:instrText>
      </w:r>
      <w:r w:rsidRPr="009003AA">
        <w:rPr>
          <w:lang w:val="ru-RU"/>
        </w:rPr>
        <w:instrText xml:space="preserve">  </w:instrText>
      </w:r>
      <w:r w:rsidRPr="001F534F">
        <w:fldChar w:fldCharType="end"/>
      </w:r>
      <w:r w:rsidRPr="009003AA">
        <w:rPr>
          <w:lang w:val="ru-RU"/>
        </w:rPr>
        <w:tab/>
        <w:t xml:space="preserve">Делегация Бельгии, выступая от имени Группы </w:t>
      </w:r>
      <w:r>
        <w:t>B</w:t>
      </w:r>
      <w:r w:rsidRPr="009003AA">
        <w:rPr>
          <w:lang w:val="ru-RU"/>
        </w:rPr>
        <w:t xml:space="preserve">, </w:t>
      </w:r>
      <w:r>
        <w:rPr>
          <w:lang w:val="ru-RU"/>
        </w:rPr>
        <w:t>заявила, что по-прежнему убеждена, что общая задача Комитета — обсуждать конкретные вопросы в области ИС и развития.  Поэтому</w:t>
      </w:r>
      <w:r w:rsidRPr="009003AA">
        <w:rPr>
          <w:lang w:val="ru-RU"/>
        </w:rPr>
        <w:t xml:space="preserve"> </w:t>
      </w:r>
      <w:r>
        <w:rPr>
          <w:lang w:val="ru-RU"/>
        </w:rPr>
        <w:t>она</w:t>
      </w:r>
      <w:r w:rsidRPr="009003AA">
        <w:rPr>
          <w:lang w:val="ru-RU"/>
        </w:rPr>
        <w:t xml:space="preserve"> </w:t>
      </w:r>
      <w:r>
        <w:rPr>
          <w:lang w:val="ru-RU"/>
        </w:rPr>
        <w:t>не</w:t>
      </w:r>
      <w:r w:rsidRPr="009003AA">
        <w:rPr>
          <w:lang w:val="ru-RU"/>
        </w:rPr>
        <w:t xml:space="preserve"> </w:t>
      </w:r>
      <w:r>
        <w:rPr>
          <w:lang w:val="ru-RU"/>
        </w:rPr>
        <w:t>видит</w:t>
      </w:r>
      <w:r w:rsidRPr="009003AA">
        <w:rPr>
          <w:lang w:val="ru-RU"/>
        </w:rPr>
        <w:t xml:space="preserve"> </w:t>
      </w:r>
      <w:r>
        <w:rPr>
          <w:lang w:val="ru-RU"/>
        </w:rPr>
        <w:t>смысла</w:t>
      </w:r>
      <w:r w:rsidRPr="009003AA">
        <w:rPr>
          <w:lang w:val="ru-RU"/>
        </w:rPr>
        <w:t xml:space="preserve"> </w:t>
      </w:r>
      <w:r>
        <w:rPr>
          <w:lang w:val="ru-RU"/>
        </w:rPr>
        <w:t>включать в повестку дня новый пункт с тем же названием, что и у самого Комитета.  Это</w:t>
      </w:r>
      <w:r w:rsidRPr="009003AA">
        <w:rPr>
          <w:lang w:val="ru-RU"/>
        </w:rPr>
        <w:t xml:space="preserve"> </w:t>
      </w:r>
      <w:r>
        <w:rPr>
          <w:lang w:val="ru-RU"/>
        </w:rPr>
        <w:t>будет</w:t>
      </w:r>
      <w:r w:rsidRPr="009003AA">
        <w:rPr>
          <w:lang w:val="ru-RU"/>
        </w:rPr>
        <w:t xml:space="preserve"> </w:t>
      </w:r>
      <w:r>
        <w:rPr>
          <w:lang w:val="ru-RU"/>
        </w:rPr>
        <w:t>лишь</w:t>
      </w:r>
      <w:r w:rsidRPr="009003AA">
        <w:rPr>
          <w:lang w:val="ru-RU"/>
        </w:rPr>
        <w:t xml:space="preserve"> </w:t>
      </w:r>
      <w:r>
        <w:rPr>
          <w:lang w:val="ru-RU"/>
        </w:rPr>
        <w:t>повторением</w:t>
      </w:r>
      <w:r w:rsidRPr="009003AA">
        <w:rPr>
          <w:lang w:val="ru-RU"/>
        </w:rPr>
        <w:t xml:space="preserve"> </w:t>
      </w:r>
      <w:r>
        <w:rPr>
          <w:lang w:val="ru-RU"/>
        </w:rPr>
        <w:t>общей</w:t>
      </w:r>
      <w:r w:rsidRPr="009003AA">
        <w:rPr>
          <w:lang w:val="ru-RU"/>
        </w:rPr>
        <w:t xml:space="preserve"> </w:t>
      </w:r>
      <w:r>
        <w:rPr>
          <w:lang w:val="ru-RU"/>
        </w:rPr>
        <w:t>задачи</w:t>
      </w:r>
      <w:r w:rsidRPr="009003AA">
        <w:rPr>
          <w:lang w:val="ru-RU"/>
        </w:rPr>
        <w:t xml:space="preserve"> </w:t>
      </w:r>
      <w:r>
        <w:rPr>
          <w:lang w:val="ru-RU"/>
        </w:rPr>
        <w:t>Комитета</w:t>
      </w:r>
      <w:r w:rsidRPr="009003AA">
        <w:rPr>
          <w:lang w:val="ru-RU"/>
        </w:rPr>
        <w:t xml:space="preserve">. </w:t>
      </w:r>
      <w:r>
        <w:rPr>
          <w:lang w:val="ru-RU"/>
        </w:rPr>
        <w:t xml:space="preserve"> При</w:t>
      </w:r>
      <w:r w:rsidRPr="009003AA">
        <w:rPr>
          <w:lang w:val="ru-RU"/>
        </w:rPr>
        <w:t xml:space="preserve"> </w:t>
      </w:r>
      <w:r>
        <w:rPr>
          <w:lang w:val="ru-RU"/>
        </w:rPr>
        <w:t>этом</w:t>
      </w:r>
      <w:r w:rsidRPr="009003AA">
        <w:rPr>
          <w:lang w:val="ru-RU"/>
        </w:rPr>
        <w:t xml:space="preserve"> </w:t>
      </w:r>
      <w:r>
        <w:rPr>
          <w:lang w:val="ru-RU"/>
        </w:rPr>
        <w:t>Группа</w:t>
      </w:r>
      <w:r w:rsidRPr="009003AA">
        <w:rPr>
          <w:lang w:val="ru-RU"/>
        </w:rPr>
        <w:t xml:space="preserve"> </w:t>
      </w:r>
      <w:r>
        <w:rPr>
          <w:lang w:val="ru-RU"/>
        </w:rPr>
        <w:t>подчеркнула</w:t>
      </w:r>
      <w:r w:rsidRPr="009003AA">
        <w:rPr>
          <w:lang w:val="ru-RU"/>
        </w:rPr>
        <w:t xml:space="preserve">, </w:t>
      </w:r>
      <w:r>
        <w:rPr>
          <w:lang w:val="ru-RU"/>
        </w:rPr>
        <w:t>что</w:t>
      </w:r>
      <w:r w:rsidRPr="009003AA">
        <w:rPr>
          <w:lang w:val="ru-RU"/>
        </w:rPr>
        <w:t xml:space="preserve"> </w:t>
      </w:r>
      <w:r>
        <w:rPr>
          <w:lang w:val="ru-RU"/>
        </w:rPr>
        <w:t>она</w:t>
      </w:r>
      <w:r w:rsidRPr="009003AA">
        <w:rPr>
          <w:lang w:val="ru-RU"/>
        </w:rPr>
        <w:t xml:space="preserve"> </w:t>
      </w:r>
      <w:r>
        <w:rPr>
          <w:lang w:val="ru-RU"/>
        </w:rPr>
        <w:t>по</w:t>
      </w:r>
      <w:r w:rsidRPr="009003AA">
        <w:rPr>
          <w:lang w:val="ru-RU"/>
        </w:rPr>
        <w:t>-</w:t>
      </w:r>
      <w:r>
        <w:rPr>
          <w:lang w:val="ru-RU"/>
        </w:rPr>
        <w:t>прежнему</w:t>
      </w:r>
      <w:r w:rsidRPr="009003AA">
        <w:rPr>
          <w:lang w:val="ru-RU"/>
        </w:rPr>
        <w:t xml:space="preserve"> </w:t>
      </w:r>
      <w:r>
        <w:rPr>
          <w:lang w:val="ru-RU"/>
        </w:rPr>
        <w:t>открыта</w:t>
      </w:r>
      <w:r w:rsidRPr="009003AA">
        <w:rPr>
          <w:lang w:val="ru-RU"/>
        </w:rPr>
        <w:t xml:space="preserve"> </w:t>
      </w:r>
      <w:r>
        <w:rPr>
          <w:lang w:val="ru-RU"/>
        </w:rPr>
        <w:t>для</w:t>
      </w:r>
      <w:r w:rsidRPr="009003AA">
        <w:rPr>
          <w:lang w:val="ru-RU"/>
        </w:rPr>
        <w:t xml:space="preserve"> </w:t>
      </w:r>
      <w:r>
        <w:rPr>
          <w:lang w:val="ru-RU"/>
        </w:rPr>
        <w:t>осмысления</w:t>
      </w:r>
      <w:r w:rsidRPr="009003AA">
        <w:rPr>
          <w:lang w:val="ru-RU"/>
        </w:rPr>
        <w:t xml:space="preserve"> </w:t>
      </w:r>
      <w:r>
        <w:rPr>
          <w:lang w:val="ru-RU"/>
        </w:rPr>
        <w:t>и</w:t>
      </w:r>
      <w:r w:rsidRPr="009003AA">
        <w:rPr>
          <w:lang w:val="ru-RU"/>
        </w:rPr>
        <w:t xml:space="preserve"> </w:t>
      </w:r>
      <w:r>
        <w:rPr>
          <w:lang w:val="ru-RU"/>
        </w:rPr>
        <w:t>дальнейшего</w:t>
      </w:r>
      <w:r w:rsidRPr="009003AA">
        <w:rPr>
          <w:lang w:val="ru-RU"/>
        </w:rPr>
        <w:t xml:space="preserve"> </w:t>
      </w:r>
      <w:r>
        <w:rPr>
          <w:lang w:val="ru-RU"/>
        </w:rPr>
        <w:t>обсуждения</w:t>
      </w:r>
      <w:r w:rsidRPr="009003AA">
        <w:rPr>
          <w:lang w:val="ru-RU"/>
        </w:rPr>
        <w:t xml:space="preserve"> </w:t>
      </w:r>
      <w:r>
        <w:rPr>
          <w:lang w:val="ru-RU"/>
        </w:rPr>
        <w:t>конкретных пунктов повестки дня, связанных с отдельными вопросами, относящимися к области ИС и развития.  В</w:t>
      </w:r>
      <w:r w:rsidRPr="009003AA">
        <w:rPr>
          <w:lang w:val="ru-RU"/>
        </w:rPr>
        <w:t xml:space="preserve"> </w:t>
      </w:r>
      <w:r>
        <w:rPr>
          <w:lang w:val="ru-RU"/>
        </w:rPr>
        <w:t>свете</w:t>
      </w:r>
      <w:r w:rsidRPr="009003AA">
        <w:rPr>
          <w:lang w:val="ru-RU"/>
        </w:rPr>
        <w:t xml:space="preserve"> </w:t>
      </w:r>
      <w:r>
        <w:rPr>
          <w:lang w:val="ru-RU"/>
        </w:rPr>
        <w:t>вышесказанного</w:t>
      </w:r>
      <w:r w:rsidRPr="009003AA">
        <w:rPr>
          <w:lang w:val="ru-RU"/>
        </w:rPr>
        <w:t xml:space="preserve"> </w:t>
      </w:r>
      <w:r>
        <w:rPr>
          <w:lang w:val="ru-RU"/>
        </w:rPr>
        <w:t>Группа</w:t>
      </w:r>
      <w:r w:rsidRPr="009003AA">
        <w:rPr>
          <w:lang w:val="ru-RU"/>
        </w:rPr>
        <w:t xml:space="preserve"> </w:t>
      </w:r>
      <w:r>
        <w:rPr>
          <w:lang w:val="ru-RU"/>
        </w:rPr>
        <w:t>не</w:t>
      </w:r>
      <w:r w:rsidRPr="009003AA">
        <w:rPr>
          <w:lang w:val="ru-RU"/>
        </w:rPr>
        <w:t xml:space="preserve"> </w:t>
      </w:r>
      <w:r>
        <w:rPr>
          <w:lang w:val="ru-RU"/>
        </w:rPr>
        <w:t>видит</w:t>
      </w:r>
      <w:r w:rsidRPr="009003AA">
        <w:rPr>
          <w:lang w:val="ru-RU"/>
        </w:rPr>
        <w:t xml:space="preserve"> </w:t>
      </w:r>
      <w:r>
        <w:rPr>
          <w:lang w:val="ru-RU"/>
        </w:rPr>
        <w:t>необходимости</w:t>
      </w:r>
      <w:r w:rsidRPr="009003AA">
        <w:rPr>
          <w:lang w:val="ru-RU"/>
        </w:rPr>
        <w:t xml:space="preserve"> </w:t>
      </w:r>
      <w:r>
        <w:rPr>
          <w:lang w:val="ru-RU"/>
        </w:rPr>
        <w:t>включать</w:t>
      </w:r>
      <w:r w:rsidRPr="009003AA">
        <w:rPr>
          <w:lang w:val="ru-RU"/>
        </w:rPr>
        <w:t xml:space="preserve"> </w:t>
      </w:r>
      <w:r>
        <w:rPr>
          <w:lang w:val="ru-RU"/>
        </w:rPr>
        <w:t>в</w:t>
      </w:r>
      <w:r w:rsidRPr="009003AA">
        <w:rPr>
          <w:lang w:val="ru-RU"/>
        </w:rPr>
        <w:t xml:space="preserve"> </w:t>
      </w:r>
      <w:r>
        <w:rPr>
          <w:lang w:val="ru-RU"/>
        </w:rPr>
        <w:t>повестку</w:t>
      </w:r>
      <w:r w:rsidRPr="009003AA">
        <w:rPr>
          <w:lang w:val="ru-RU"/>
        </w:rPr>
        <w:t xml:space="preserve"> </w:t>
      </w:r>
      <w:r>
        <w:rPr>
          <w:lang w:val="ru-RU"/>
        </w:rPr>
        <w:t>дня</w:t>
      </w:r>
      <w:r w:rsidRPr="009003AA">
        <w:rPr>
          <w:lang w:val="ru-RU"/>
        </w:rPr>
        <w:t xml:space="preserve"> </w:t>
      </w:r>
      <w:r>
        <w:rPr>
          <w:lang w:val="ru-RU"/>
        </w:rPr>
        <w:t>новый</w:t>
      </w:r>
      <w:r w:rsidRPr="009003AA">
        <w:rPr>
          <w:lang w:val="ru-RU"/>
        </w:rPr>
        <w:t xml:space="preserve"> </w:t>
      </w:r>
      <w:r>
        <w:rPr>
          <w:lang w:val="ru-RU"/>
        </w:rPr>
        <w:t>постоянный</w:t>
      </w:r>
      <w:r w:rsidRPr="009003AA">
        <w:rPr>
          <w:lang w:val="ru-RU"/>
        </w:rPr>
        <w:t xml:space="preserve"> </w:t>
      </w:r>
      <w:r>
        <w:rPr>
          <w:lang w:val="ru-RU"/>
        </w:rPr>
        <w:t>пункт.</w:t>
      </w:r>
    </w:p>
    <w:p w:rsidR="00B74D16" w:rsidRPr="009003AA" w:rsidRDefault="00B74D16" w:rsidP="00B74D16">
      <w:pPr>
        <w:rPr>
          <w:lang w:val="ru-RU"/>
        </w:rPr>
      </w:pPr>
    </w:p>
    <w:p w:rsidR="00B74D16" w:rsidRPr="00F42B07" w:rsidRDefault="00B74D16" w:rsidP="00B74D16">
      <w:pPr>
        <w:rPr>
          <w:lang w:val="ru-RU"/>
        </w:rPr>
      </w:pPr>
      <w:r w:rsidRPr="001F534F">
        <w:fldChar w:fldCharType="begin"/>
      </w:r>
      <w:r w:rsidRPr="00337711">
        <w:rPr>
          <w:lang w:val="ru-RU"/>
        </w:rPr>
        <w:instrText xml:space="preserve"> </w:instrText>
      </w:r>
      <w:r w:rsidRPr="001F534F">
        <w:instrText>AUTONUM</w:instrText>
      </w:r>
      <w:r w:rsidRPr="00337711">
        <w:rPr>
          <w:lang w:val="ru-RU"/>
        </w:rPr>
        <w:instrText xml:space="preserve">  </w:instrText>
      </w:r>
      <w:r w:rsidRPr="001F534F">
        <w:fldChar w:fldCharType="end"/>
      </w:r>
      <w:r w:rsidRPr="00337711">
        <w:rPr>
          <w:lang w:val="ru-RU"/>
        </w:rPr>
        <w:tab/>
        <w:t xml:space="preserve">Делегация Алжира, выступая от имени Африканской группы, </w:t>
      </w:r>
      <w:r>
        <w:rPr>
          <w:lang w:val="ru-RU"/>
        </w:rPr>
        <w:t>напомнила, что поддерживает предложение.  Комитету поручено разрабатывать программу работы по реализации 45 принятых рекомендаций, осуществлять мониторинг, оценку выполнения всех принятых рекомендаций, обсуждать ход выполнения и представлять по нему отчеты, и с этой целью координировать свою работу с соответствующими органами ВОИС;  обсуждать вопросы, связанные с ИС и развитием, в соответствии с решениями, принятыми Комитетом, а также Генеральной Ассамблеей.  Первый</w:t>
      </w:r>
      <w:r w:rsidRPr="0059618A">
        <w:rPr>
          <w:lang w:val="ru-RU"/>
        </w:rPr>
        <w:t xml:space="preserve"> </w:t>
      </w:r>
      <w:r>
        <w:rPr>
          <w:lang w:val="ru-RU"/>
        </w:rPr>
        <w:t>компонент</w:t>
      </w:r>
      <w:r w:rsidRPr="0059618A">
        <w:rPr>
          <w:lang w:val="ru-RU"/>
        </w:rPr>
        <w:t xml:space="preserve"> </w:t>
      </w:r>
      <w:r>
        <w:rPr>
          <w:lang w:val="ru-RU"/>
        </w:rPr>
        <w:t>реализуется</w:t>
      </w:r>
      <w:r w:rsidRPr="0059618A">
        <w:rPr>
          <w:lang w:val="ru-RU"/>
        </w:rPr>
        <w:t xml:space="preserve"> </w:t>
      </w:r>
      <w:r>
        <w:rPr>
          <w:lang w:val="ru-RU"/>
        </w:rPr>
        <w:t>за</w:t>
      </w:r>
      <w:r w:rsidRPr="0059618A">
        <w:rPr>
          <w:lang w:val="ru-RU"/>
        </w:rPr>
        <w:t xml:space="preserve"> </w:t>
      </w:r>
      <w:r>
        <w:rPr>
          <w:lang w:val="ru-RU"/>
        </w:rPr>
        <w:t>счет</w:t>
      </w:r>
      <w:r w:rsidRPr="0059618A">
        <w:rPr>
          <w:lang w:val="ru-RU"/>
        </w:rPr>
        <w:t xml:space="preserve"> </w:t>
      </w:r>
      <w:r>
        <w:rPr>
          <w:lang w:val="ru-RU"/>
        </w:rPr>
        <w:t>проектов</w:t>
      </w:r>
      <w:r w:rsidRPr="0059618A">
        <w:rPr>
          <w:lang w:val="ru-RU"/>
        </w:rPr>
        <w:t xml:space="preserve">, </w:t>
      </w:r>
      <w:r>
        <w:rPr>
          <w:lang w:val="ru-RU"/>
        </w:rPr>
        <w:t>утвержденных</w:t>
      </w:r>
      <w:r w:rsidRPr="0059618A">
        <w:rPr>
          <w:lang w:val="ru-RU"/>
        </w:rPr>
        <w:t xml:space="preserve"> </w:t>
      </w:r>
      <w:r>
        <w:rPr>
          <w:lang w:val="ru-RU"/>
        </w:rPr>
        <w:t>Комитетом</w:t>
      </w:r>
      <w:r w:rsidRPr="0059618A">
        <w:rPr>
          <w:lang w:val="ru-RU"/>
        </w:rPr>
        <w:t xml:space="preserve">. </w:t>
      </w:r>
      <w:r>
        <w:rPr>
          <w:lang w:val="ru-RU"/>
        </w:rPr>
        <w:t xml:space="preserve"> Второй компонент составляют отчеты о ходе выполнения и работа координационного механизма.  Третий</w:t>
      </w:r>
      <w:r w:rsidRPr="0059618A">
        <w:rPr>
          <w:lang w:val="ru-RU"/>
        </w:rPr>
        <w:t xml:space="preserve"> </w:t>
      </w:r>
      <w:r>
        <w:rPr>
          <w:lang w:val="ru-RU"/>
        </w:rPr>
        <w:t>элемент</w:t>
      </w:r>
      <w:r w:rsidRPr="0059618A">
        <w:t> </w:t>
      </w:r>
      <w:r w:rsidRPr="0059618A">
        <w:rPr>
          <w:lang w:val="ru-RU"/>
        </w:rPr>
        <w:t xml:space="preserve">— </w:t>
      </w:r>
      <w:r>
        <w:rPr>
          <w:lang w:val="ru-RU"/>
        </w:rPr>
        <w:t>это обсуждение вопросов в области ИС и развития по решению КРИС</w:t>
      </w:r>
      <w:r w:rsidRPr="00B74D16">
        <w:rPr>
          <w:lang w:val="ru-RU"/>
        </w:rPr>
        <w:t xml:space="preserve">.  </w:t>
      </w:r>
      <w:r>
        <w:rPr>
          <w:lang w:val="ru-RU"/>
        </w:rPr>
        <w:t>Однако</w:t>
      </w:r>
      <w:r w:rsidRPr="00FB4696">
        <w:rPr>
          <w:lang w:val="ru-RU"/>
        </w:rPr>
        <w:t xml:space="preserve"> </w:t>
      </w:r>
      <w:r>
        <w:rPr>
          <w:lang w:val="ru-RU"/>
        </w:rPr>
        <w:t>этот</w:t>
      </w:r>
      <w:r w:rsidRPr="00FB4696">
        <w:rPr>
          <w:lang w:val="ru-RU"/>
        </w:rPr>
        <w:t xml:space="preserve"> </w:t>
      </w:r>
      <w:r>
        <w:rPr>
          <w:lang w:val="ru-RU"/>
        </w:rPr>
        <w:t>третий</w:t>
      </w:r>
      <w:r w:rsidRPr="00FB4696">
        <w:rPr>
          <w:lang w:val="ru-RU"/>
        </w:rPr>
        <w:t xml:space="preserve"> </w:t>
      </w:r>
      <w:r>
        <w:rPr>
          <w:lang w:val="ru-RU"/>
        </w:rPr>
        <w:t>компонент</w:t>
      </w:r>
      <w:r w:rsidRPr="00FB4696">
        <w:rPr>
          <w:lang w:val="ru-RU"/>
        </w:rPr>
        <w:t xml:space="preserve"> </w:t>
      </w:r>
      <w:r>
        <w:rPr>
          <w:lang w:val="ru-RU"/>
        </w:rPr>
        <w:t>никак</w:t>
      </w:r>
      <w:r w:rsidRPr="00FB4696">
        <w:rPr>
          <w:lang w:val="ru-RU"/>
        </w:rPr>
        <w:t xml:space="preserve"> </w:t>
      </w:r>
      <w:r>
        <w:rPr>
          <w:lang w:val="ru-RU"/>
        </w:rPr>
        <w:t>не</w:t>
      </w:r>
      <w:r w:rsidRPr="00FB4696">
        <w:rPr>
          <w:lang w:val="ru-RU"/>
        </w:rPr>
        <w:t xml:space="preserve"> </w:t>
      </w:r>
      <w:r>
        <w:rPr>
          <w:lang w:val="ru-RU"/>
        </w:rPr>
        <w:t>реализуется</w:t>
      </w:r>
      <w:r w:rsidRPr="00FB4696">
        <w:rPr>
          <w:lang w:val="ru-RU"/>
        </w:rPr>
        <w:t xml:space="preserve">.  </w:t>
      </w:r>
      <w:r>
        <w:rPr>
          <w:lang w:val="ru-RU"/>
        </w:rPr>
        <w:t>Группа</w:t>
      </w:r>
      <w:r w:rsidRPr="0059618A">
        <w:rPr>
          <w:lang w:val="ru-RU"/>
        </w:rPr>
        <w:t xml:space="preserve"> </w:t>
      </w:r>
      <w:r>
        <w:rPr>
          <w:lang w:val="ru-RU"/>
        </w:rPr>
        <w:t>с</w:t>
      </w:r>
      <w:r w:rsidRPr="0059618A">
        <w:rPr>
          <w:lang w:val="ru-RU"/>
        </w:rPr>
        <w:t xml:space="preserve"> </w:t>
      </w:r>
      <w:r>
        <w:rPr>
          <w:lang w:val="ru-RU"/>
        </w:rPr>
        <w:t>удовлетворением</w:t>
      </w:r>
      <w:r w:rsidRPr="0059618A">
        <w:rPr>
          <w:lang w:val="ru-RU"/>
        </w:rPr>
        <w:t xml:space="preserve"> </w:t>
      </w:r>
      <w:r>
        <w:rPr>
          <w:lang w:val="ru-RU"/>
        </w:rPr>
        <w:t>отмечает</w:t>
      </w:r>
      <w:r w:rsidRPr="0059618A">
        <w:rPr>
          <w:lang w:val="ru-RU"/>
        </w:rPr>
        <w:t xml:space="preserve">, </w:t>
      </w:r>
      <w:r>
        <w:rPr>
          <w:lang w:val="ru-RU"/>
        </w:rPr>
        <w:t>что</w:t>
      </w:r>
      <w:r w:rsidRPr="0059618A">
        <w:rPr>
          <w:lang w:val="ru-RU"/>
        </w:rPr>
        <w:t xml:space="preserve"> </w:t>
      </w:r>
      <w:r>
        <w:rPr>
          <w:lang w:val="ru-RU"/>
        </w:rPr>
        <w:t>Группа</w:t>
      </w:r>
      <w:r w:rsidRPr="0059618A">
        <w:t> </w:t>
      </w:r>
      <w:r>
        <w:t>B</w:t>
      </w:r>
      <w:r w:rsidRPr="0059618A">
        <w:rPr>
          <w:lang w:val="ru-RU"/>
        </w:rPr>
        <w:t xml:space="preserve"> </w:t>
      </w:r>
      <w:r>
        <w:rPr>
          <w:lang w:val="ru-RU"/>
        </w:rPr>
        <w:t>также</w:t>
      </w:r>
      <w:r w:rsidRPr="0059618A">
        <w:rPr>
          <w:lang w:val="ru-RU"/>
        </w:rPr>
        <w:t xml:space="preserve"> </w:t>
      </w:r>
      <w:r>
        <w:rPr>
          <w:lang w:val="ru-RU"/>
        </w:rPr>
        <w:t>придерживается</w:t>
      </w:r>
      <w:r w:rsidRPr="0059618A">
        <w:rPr>
          <w:lang w:val="ru-RU"/>
        </w:rPr>
        <w:t xml:space="preserve"> </w:t>
      </w:r>
      <w:r>
        <w:rPr>
          <w:lang w:val="ru-RU"/>
        </w:rPr>
        <w:t>мнения</w:t>
      </w:r>
      <w:r w:rsidRPr="0059618A">
        <w:rPr>
          <w:lang w:val="ru-RU"/>
        </w:rPr>
        <w:t xml:space="preserve">, </w:t>
      </w:r>
      <w:r>
        <w:rPr>
          <w:lang w:val="ru-RU"/>
        </w:rPr>
        <w:t>что</w:t>
      </w:r>
      <w:r w:rsidRPr="0059618A">
        <w:rPr>
          <w:lang w:val="ru-RU"/>
        </w:rPr>
        <w:t xml:space="preserve"> </w:t>
      </w:r>
      <w:r>
        <w:rPr>
          <w:lang w:val="ru-RU"/>
        </w:rPr>
        <w:t>вопросы</w:t>
      </w:r>
      <w:r w:rsidRPr="0059618A">
        <w:rPr>
          <w:lang w:val="ru-RU"/>
        </w:rPr>
        <w:t xml:space="preserve"> </w:t>
      </w:r>
      <w:r>
        <w:rPr>
          <w:lang w:val="ru-RU"/>
        </w:rPr>
        <w:t>ИС</w:t>
      </w:r>
      <w:r w:rsidRPr="0059618A">
        <w:rPr>
          <w:lang w:val="ru-RU"/>
        </w:rPr>
        <w:t xml:space="preserve"> </w:t>
      </w:r>
      <w:r>
        <w:rPr>
          <w:lang w:val="ru-RU"/>
        </w:rPr>
        <w:t>и</w:t>
      </w:r>
      <w:r w:rsidRPr="0059618A">
        <w:rPr>
          <w:lang w:val="ru-RU"/>
        </w:rPr>
        <w:t xml:space="preserve"> </w:t>
      </w:r>
      <w:r>
        <w:rPr>
          <w:lang w:val="ru-RU"/>
        </w:rPr>
        <w:t>развития</w:t>
      </w:r>
      <w:r w:rsidRPr="0059618A">
        <w:rPr>
          <w:lang w:val="ru-RU"/>
        </w:rPr>
        <w:t xml:space="preserve"> </w:t>
      </w:r>
      <w:r>
        <w:rPr>
          <w:lang w:val="ru-RU"/>
        </w:rPr>
        <w:t>должны</w:t>
      </w:r>
      <w:r w:rsidRPr="0059618A">
        <w:rPr>
          <w:lang w:val="ru-RU"/>
        </w:rPr>
        <w:t xml:space="preserve"> </w:t>
      </w:r>
      <w:r>
        <w:rPr>
          <w:lang w:val="ru-RU"/>
        </w:rPr>
        <w:t>обсуждаться</w:t>
      </w:r>
      <w:r w:rsidRPr="0059618A">
        <w:rPr>
          <w:lang w:val="ru-RU"/>
        </w:rPr>
        <w:t xml:space="preserve"> </w:t>
      </w:r>
      <w:r>
        <w:rPr>
          <w:lang w:val="ru-RU"/>
        </w:rPr>
        <w:t>в</w:t>
      </w:r>
      <w:r w:rsidRPr="0059618A">
        <w:rPr>
          <w:lang w:val="ru-RU"/>
        </w:rPr>
        <w:t xml:space="preserve"> </w:t>
      </w:r>
      <w:r>
        <w:rPr>
          <w:lang w:val="ru-RU"/>
        </w:rPr>
        <w:t>соответствии</w:t>
      </w:r>
      <w:r w:rsidRPr="0059618A">
        <w:rPr>
          <w:lang w:val="ru-RU"/>
        </w:rPr>
        <w:t xml:space="preserve"> </w:t>
      </w:r>
      <w:r>
        <w:rPr>
          <w:lang w:val="ru-RU"/>
        </w:rPr>
        <w:t>с</w:t>
      </w:r>
      <w:r w:rsidRPr="0059618A">
        <w:rPr>
          <w:lang w:val="ru-RU"/>
        </w:rPr>
        <w:t xml:space="preserve"> </w:t>
      </w:r>
      <w:r>
        <w:rPr>
          <w:lang w:val="ru-RU"/>
        </w:rPr>
        <w:t>мандатом</w:t>
      </w:r>
      <w:r w:rsidRPr="0059618A">
        <w:rPr>
          <w:lang w:val="ru-RU"/>
        </w:rPr>
        <w:t xml:space="preserve"> </w:t>
      </w:r>
      <w:r>
        <w:rPr>
          <w:lang w:val="ru-RU"/>
        </w:rPr>
        <w:t>Комитета</w:t>
      </w:r>
      <w:r w:rsidRPr="0059618A">
        <w:rPr>
          <w:lang w:val="ru-RU"/>
        </w:rPr>
        <w:t xml:space="preserve">. </w:t>
      </w:r>
      <w:r>
        <w:rPr>
          <w:lang w:val="ru-RU"/>
        </w:rPr>
        <w:t xml:space="preserve"> Группа</w:t>
      </w:r>
      <w:r w:rsidRPr="00F42B07">
        <w:rPr>
          <w:lang w:val="ru-RU"/>
        </w:rPr>
        <w:t xml:space="preserve"> </w:t>
      </w:r>
      <w:r>
        <w:rPr>
          <w:lang w:val="ru-RU"/>
        </w:rPr>
        <w:t>хотела</w:t>
      </w:r>
      <w:r w:rsidRPr="00F42B07">
        <w:rPr>
          <w:lang w:val="ru-RU"/>
        </w:rPr>
        <w:t xml:space="preserve"> </w:t>
      </w:r>
      <w:r>
        <w:rPr>
          <w:lang w:val="ru-RU"/>
        </w:rPr>
        <w:t>бы</w:t>
      </w:r>
      <w:r w:rsidRPr="00F42B07">
        <w:rPr>
          <w:lang w:val="ru-RU"/>
        </w:rPr>
        <w:t xml:space="preserve">, </w:t>
      </w:r>
      <w:r>
        <w:rPr>
          <w:lang w:val="ru-RU"/>
        </w:rPr>
        <w:t>чтобы</w:t>
      </w:r>
      <w:r w:rsidRPr="00F42B07">
        <w:rPr>
          <w:lang w:val="ru-RU"/>
        </w:rPr>
        <w:t xml:space="preserve"> </w:t>
      </w:r>
      <w:r>
        <w:rPr>
          <w:lang w:val="ru-RU"/>
        </w:rPr>
        <w:t>Группа</w:t>
      </w:r>
      <w:r w:rsidRPr="0059618A">
        <w:t> </w:t>
      </w:r>
      <w:r>
        <w:t>B</w:t>
      </w:r>
      <w:r w:rsidRPr="00F42B07">
        <w:rPr>
          <w:lang w:val="ru-RU"/>
        </w:rPr>
        <w:t xml:space="preserve"> </w:t>
      </w:r>
      <w:r>
        <w:rPr>
          <w:lang w:val="ru-RU"/>
        </w:rPr>
        <w:t>пояснила, как она представляет себе реализацию третьего компонента мандата Комитета.  Очевидно</w:t>
      </w:r>
      <w:r w:rsidRPr="00F42B07">
        <w:rPr>
          <w:lang w:val="ru-RU"/>
        </w:rPr>
        <w:t xml:space="preserve">, </w:t>
      </w:r>
      <w:r>
        <w:rPr>
          <w:lang w:val="ru-RU"/>
        </w:rPr>
        <w:t>Африканская</w:t>
      </w:r>
      <w:r w:rsidRPr="00F42B07">
        <w:rPr>
          <w:lang w:val="ru-RU"/>
        </w:rPr>
        <w:t xml:space="preserve"> </w:t>
      </w:r>
      <w:r>
        <w:rPr>
          <w:lang w:val="ru-RU"/>
        </w:rPr>
        <w:t>группа</w:t>
      </w:r>
      <w:r w:rsidRPr="00F42B07">
        <w:rPr>
          <w:lang w:val="ru-RU"/>
        </w:rPr>
        <w:t xml:space="preserve"> </w:t>
      </w:r>
      <w:r>
        <w:rPr>
          <w:lang w:val="ru-RU"/>
        </w:rPr>
        <w:t>хотела</w:t>
      </w:r>
      <w:r w:rsidRPr="00F42B07">
        <w:rPr>
          <w:lang w:val="ru-RU"/>
        </w:rPr>
        <w:t xml:space="preserve"> </w:t>
      </w:r>
      <w:r>
        <w:rPr>
          <w:lang w:val="ru-RU"/>
        </w:rPr>
        <w:t>бы</w:t>
      </w:r>
      <w:r w:rsidRPr="00F42B07">
        <w:rPr>
          <w:lang w:val="ru-RU"/>
        </w:rPr>
        <w:t xml:space="preserve"> </w:t>
      </w:r>
      <w:r>
        <w:rPr>
          <w:lang w:val="ru-RU"/>
        </w:rPr>
        <w:t>реализовывать</w:t>
      </w:r>
      <w:r w:rsidRPr="00F42B07">
        <w:rPr>
          <w:lang w:val="ru-RU"/>
        </w:rPr>
        <w:t xml:space="preserve"> </w:t>
      </w:r>
      <w:r>
        <w:rPr>
          <w:lang w:val="ru-RU"/>
        </w:rPr>
        <w:t>его</w:t>
      </w:r>
      <w:r w:rsidRPr="00F42B07">
        <w:rPr>
          <w:lang w:val="ru-RU"/>
        </w:rPr>
        <w:t xml:space="preserve"> </w:t>
      </w:r>
      <w:r>
        <w:rPr>
          <w:lang w:val="ru-RU"/>
        </w:rPr>
        <w:t>в</w:t>
      </w:r>
      <w:r w:rsidRPr="00F42B07">
        <w:rPr>
          <w:lang w:val="ru-RU"/>
        </w:rPr>
        <w:t xml:space="preserve"> </w:t>
      </w:r>
      <w:r>
        <w:rPr>
          <w:lang w:val="ru-RU"/>
        </w:rPr>
        <w:t>рамках</w:t>
      </w:r>
      <w:r w:rsidRPr="00F42B07">
        <w:rPr>
          <w:lang w:val="ru-RU"/>
        </w:rPr>
        <w:t xml:space="preserve"> </w:t>
      </w:r>
      <w:r>
        <w:rPr>
          <w:lang w:val="ru-RU"/>
        </w:rPr>
        <w:t>предлагаемого</w:t>
      </w:r>
      <w:r w:rsidRPr="00F42B07">
        <w:rPr>
          <w:lang w:val="ru-RU"/>
        </w:rPr>
        <w:t xml:space="preserve"> </w:t>
      </w:r>
      <w:r>
        <w:rPr>
          <w:lang w:val="ru-RU"/>
        </w:rPr>
        <w:t>нового</w:t>
      </w:r>
      <w:r w:rsidRPr="00F42B07">
        <w:rPr>
          <w:lang w:val="ru-RU"/>
        </w:rPr>
        <w:t xml:space="preserve"> </w:t>
      </w:r>
      <w:r>
        <w:rPr>
          <w:lang w:val="ru-RU"/>
        </w:rPr>
        <w:t>пункта</w:t>
      </w:r>
      <w:r w:rsidRPr="00F42B07">
        <w:rPr>
          <w:lang w:val="ru-RU"/>
        </w:rPr>
        <w:t xml:space="preserve"> </w:t>
      </w:r>
      <w:r>
        <w:rPr>
          <w:lang w:val="ru-RU"/>
        </w:rPr>
        <w:t>повестки</w:t>
      </w:r>
      <w:r w:rsidRPr="00F42B07">
        <w:rPr>
          <w:lang w:val="ru-RU"/>
        </w:rPr>
        <w:t xml:space="preserve"> </w:t>
      </w:r>
      <w:r>
        <w:rPr>
          <w:lang w:val="ru-RU"/>
        </w:rPr>
        <w:t>дня</w:t>
      </w:r>
      <w:r w:rsidRPr="00F42B07">
        <w:rPr>
          <w:lang w:val="ru-RU"/>
        </w:rPr>
        <w:t xml:space="preserve">. </w:t>
      </w:r>
    </w:p>
    <w:p w:rsidR="00B74D16" w:rsidRPr="00F42B07" w:rsidRDefault="00B74D16" w:rsidP="00B74D16">
      <w:pPr>
        <w:rPr>
          <w:lang w:val="ru-RU"/>
        </w:rPr>
      </w:pPr>
    </w:p>
    <w:p w:rsidR="00B74D16" w:rsidRPr="00F42B07" w:rsidRDefault="00B74D16" w:rsidP="00B74D16">
      <w:pPr>
        <w:rPr>
          <w:lang w:val="ru-RU"/>
        </w:rPr>
      </w:pPr>
      <w:r w:rsidRPr="001F534F">
        <w:lastRenderedPageBreak/>
        <w:fldChar w:fldCharType="begin"/>
      </w:r>
      <w:r w:rsidRPr="00F42B07">
        <w:rPr>
          <w:lang w:val="ru-RU"/>
        </w:rPr>
        <w:instrText xml:space="preserve"> </w:instrText>
      </w:r>
      <w:r w:rsidRPr="001F534F">
        <w:instrText>AUTONUM</w:instrText>
      </w:r>
      <w:r w:rsidRPr="00F42B07">
        <w:rPr>
          <w:lang w:val="ru-RU"/>
        </w:rPr>
        <w:instrText xml:space="preserve">  </w:instrText>
      </w:r>
      <w:r w:rsidRPr="001F534F">
        <w:fldChar w:fldCharType="end"/>
      </w:r>
      <w:r w:rsidRPr="00F42B07">
        <w:rPr>
          <w:lang w:val="ru-RU"/>
        </w:rPr>
        <w:tab/>
      </w:r>
      <w:r>
        <w:rPr>
          <w:lang w:val="ru-RU"/>
        </w:rPr>
        <w:t>Делегация Монако вновь подчеркнула, что ей не вполне понятна сфера охвата предлагаемого пункта.  Его название</w:t>
      </w:r>
      <w:r w:rsidRPr="00F42B07">
        <w:rPr>
          <w:lang w:val="ru-RU"/>
        </w:rPr>
        <w:t xml:space="preserve"> </w:t>
      </w:r>
      <w:r>
        <w:rPr>
          <w:lang w:val="ru-RU"/>
        </w:rPr>
        <w:t>носит</w:t>
      </w:r>
      <w:r w:rsidRPr="00F42B07">
        <w:rPr>
          <w:lang w:val="ru-RU"/>
        </w:rPr>
        <w:t xml:space="preserve"> </w:t>
      </w:r>
      <w:r>
        <w:rPr>
          <w:lang w:val="ru-RU"/>
        </w:rPr>
        <w:t>общий</w:t>
      </w:r>
      <w:r w:rsidRPr="00F42B07">
        <w:rPr>
          <w:lang w:val="ru-RU"/>
        </w:rPr>
        <w:t xml:space="preserve"> </w:t>
      </w:r>
      <w:r>
        <w:rPr>
          <w:lang w:val="ru-RU"/>
        </w:rPr>
        <w:t>характер</w:t>
      </w:r>
      <w:r w:rsidRPr="00F42B07">
        <w:rPr>
          <w:lang w:val="ru-RU"/>
        </w:rPr>
        <w:t xml:space="preserve"> </w:t>
      </w:r>
      <w:r>
        <w:rPr>
          <w:lang w:val="ru-RU"/>
        </w:rPr>
        <w:t>и</w:t>
      </w:r>
      <w:r w:rsidRPr="00F42B07">
        <w:rPr>
          <w:lang w:val="ru-RU"/>
        </w:rPr>
        <w:t xml:space="preserve"> </w:t>
      </w:r>
      <w:r>
        <w:rPr>
          <w:lang w:val="ru-RU"/>
        </w:rPr>
        <w:t>почти полностью повторяет формулировку мандата Комитета в целом.  Мандат</w:t>
      </w:r>
      <w:r w:rsidRPr="00FB4696">
        <w:rPr>
          <w:lang w:val="ru-RU"/>
        </w:rPr>
        <w:t xml:space="preserve"> </w:t>
      </w:r>
      <w:r>
        <w:rPr>
          <w:lang w:val="ru-RU"/>
        </w:rPr>
        <w:t>Комитета</w:t>
      </w:r>
      <w:r w:rsidRPr="00FB4696">
        <w:rPr>
          <w:lang w:val="ru-RU"/>
        </w:rPr>
        <w:t xml:space="preserve"> </w:t>
      </w:r>
      <w:r>
        <w:rPr>
          <w:lang w:val="ru-RU"/>
        </w:rPr>
        <w:t>состоит</w:t>
      </w:r>
      <w:r w:rsidRPr="00FB4696">
        <w:rPr>
          <w:lang w:val="ru-RU"/>
        </w:rPr>
        <w:t xml:space="preserve"> </w:t>
      </w:r>
      <w:r>
        <w:rPr>
          <w:lang w:val="ru-RU"/>
        </w:rPr>
        <w:t>из</w:t>
      </w:r>
      <w:r w:rsidRPr="00FB4696">
        <w:rPr>
          <w:lang w:val="ru-RU"/>
        </w:rPr>
        <w:t xml:space="preserve"> </w:t>
      </w:r>
      <w:r>
        <w:rPr>
          <w:lang w:val="ru-RU"/>
        </w:rPr>
        <w:t>трех</w:t>
      </w:r>
      <w:r w:rsidRPr="00FB4696">
        <w:rPr>
          <w:lang w:val="ru-RU"/>
        </w:rPr>
        <w:t xml:space="preserve"> </w:t>
      </w:r>
      <w:r>
        <w:rPr>
          <w:lang w:val="ru-RU"/>
        </w:rPr>
        <w:t>компонентов</w:t>
      </w:r>
      <w:r w:rsidRPr="00FB4696">
        <w:rPr>
          <w:lang w:val="ru-RU"/>
        </w:rPr>
        <w:t xml:space="preserve">.  </w:t>
      </w:r>
      <w:r>
        <w:rPr>
          <w:lang w:val="ru-RU"/>
        </w:rPr>
        <w:t>Третий</w:t>
      </w:r>
      <w:r w:rsidRPr="00F42B07">
        <w:rPr>
          <w:lang w:val="ru-RU"/>
        </w:rPr>
        <w:t xml:space="preserve"> </w:t>
      </w:r>
      <w:r>
        <w:rPr>
          <w:lang w:val="ru-RU"/>
        </w:rPr>
        <w:t>компонент</w:t>
      </w:r>
      <w:r w:rsidRPr="00F42B07">
        <w:rPr>
          <w:lang w:val="ru-RU"/>
        </w:rPr>
        <w:t xml:space="preserve"> </w:t>
      </w:r>
      <w:r>
        <w:rPr>
          <w:lang w:val="ru-RU"/>
        </w:rPr>
        <w:t>уже</w:t>
      </w:r>
      <w:r w:rsidRPr="00F42B07">
        <w:rPr>
          <w:lang w:val="ru-RU"/>
        </w:rPr>
        <w:t xml:space="preserve"> </w:t>
      </w:r>
      <w:r>
        <w:rPr>
          <w:lang w:val="ru-RU"/>
        </w:rPr>
        <w:t>реализуется</w:t>
      </w:r>
      <w:r w:rsidRPr="00F42B07">
        <w:rPr>
          <w:lang w:val="ru-RU"/>
        </w:rPr>
        <w:t xml:space="preserve"> </w:t>
      </w:r>
      <w:r>
        <w:rPr>
          <w:lang w:val="ru-RU"/>
        </w:rPr>
        <w:t>за</w:t>
      </w:r>
      <w:r w:rsidRPr="00F42B07">
        <w:rPr>
          <w:lang w:val="ru-RU"/>
        </w:rPr>
        <w:t xml:space="preserve"> </w:t>
      </w:r>
      <w:r>
        <w:rPr>
          <w:lang w:val="ru-RU"/>
        </w:rPr>
        <w:t>счет</w:t>
      </w:r>
      <w:r w:rsidRPr="00F42B07">
        <w:rPr>
          <w:lang w:val="ru-RU"/>
        </w:rPr>
        <w:t xml:space="preserve">, </w:t>
      </w:r>
      <w:r>
        <w:rPr>
          <w:lang w:val="ru-RU"/>
        </w:rPr>
        <w:t>например</w:t>
      </w:r>
      <w:r w:rsidRPr="00F42B07">
        <w:rPr>
          <w:lang w:val="ru-RU"/>
        </w:rPr>
        <w:t xml:space="preserve">, </w:t>
      </w:r>
      <w:r>
        <w:rPr>
          <w:lang w:val="ru-RU"/>
        </w:rPr>
        <w:t>организации конференции по вопросам ИС и развития, а также обсуждения вклада ВОИС в достижение ЦРДТ.  Поэтому</w:t>
      </w:r>
      <w:r w:rsidRPr="00F42B07">
        <w:rPr>
          <w:lang w:val="ru-RU"/>
        </w:rPr>
        <w:t xml:space="preserve"> </w:t>
      </w:r>
      <w:r>
        <w:rPr>
          <w:lang w:val="ru-RU"/>
        </w:rPr>
        <w:t>новый постоянный пункт повестки дня для реализации этой части мандата Комитета не требуется.  В связи со столь широко сформулированным пунктом повестки дня могут возникнуть сложности.  Он</w:t>
      </w:r>
      <w:r w:rsidRPr="00F42B07">
        <w:rPr>
          <w:lang w:val="ru-RU"/>
        </w:rPr>
        <w:t xml:space="preserve"> </w:t>
      </w:r>
      <w:r>
        <w:rPr>
          <w:lang w:val="ru-RU"/>
        </w:rPr>
        <w:t>может</w:t>
      </w:r>
      <w:r w:rsidRPr="00F42B07">
        <w:rPr>
          <w:lang w:val="ru-RU"/>
        </w:rPr>
        <w:t xml:space="preserve"> </w:t>
      </w:r>
      <w:r>
        <w:rPr>
          <w:lang w:val="ru-RU"/>
        </w:rPr>
        <w:t>затруднить</w:t>
      </w:r>
      <w:r w:rsidRPr="00F42B07">
        <w:rPr>
          <w:lang w:val="ru-RU"/>
        </w:rPr>
        <w:t xml:space="preserve"> </w:t>
      </w:r>
      <w:r>
        <w:rPr>
          <w:lang w:val="ru-RU"/>
        </w:rPr>
        <w:t>прения</w:t>
      </w:r>
      <w:r w:rsidRPr="00F42B07">
        <w:rPr>
          <w:lang w:val="ru-RU"/>
        </w:rPr>
        <w:t>.</w:t>
      </w:r>
      <w:r>
        <w:rPr>
          <w:lang w:val="ru-RU"/>
        </w:rPr>
        <w:t xml:space="preserve">  Почти все пункты повестки дня Комитета сформулированы конкретно.  Комитет может выполнять свой мандат и в рамках более конкретно сформулированных пунктов повестки дня. Кроме</w:t>
      </w:r>
      <w:r w:rsidRPr="00F42B07">
        <w:rPr>
          <w:lang w:val="ru-RU"/>
        </w:rPr>
        <w:t xml:space="preserve"> </w:t>
      </w:r>
      <w:r>
        <w:rPr>
          <w:lang w:val="ru-RU"/>
        </w:rPr>
        <w:t>того</w:t>
      </w:r>
      <w:r w:rsidRPr="00F42B07">
        <w:rPr>
          <w:lang w:val="ru-RU"/>
        </w:rPr>
        <w:t xml:space="preserve">, </w:t>
      </w:r>
      <w:r>
        <w:rPr>
          <w:lang w:val="ru-RU"/>
        </w:rPr>
        <w:t>у</w:t>
      </w:r>
      <w:r w:rsidRPr="00F42B07">
        <w:rPr>
          <w:lang w:val="ru-RU"/>
        </w:rPr>
        <w:t xml:space="preserve"> </w:t>
      </w:r>
      <w:r>
        <w:rPr>
          <w:lang w:val="ru-RU"/>
        </w:rPr>
        <w:t>государств</w:t>
      </w:r>
      <w:r w:rsidRPr="00F42B07">
        <w:rPr>
          <w:lang w:val="ru-RU"/>
        </w:rPr>
        <w:t>-</w:t>
      </w:r>
      <w:r>
        <w:rPr>
          <w:lang w:val="ru-RU"/>
        </w:rPr>
        <w:t>членов</w:t>
      </w:r>
      <w:r w:rsidRPr="00F42B07">
        <w:rPr>
          <w:lang w:val="ru-RU"/>
        </w:rPr>
        <w:t xml:space="preserve"> </w:t>
      </w:r>
      <w:r>
        <w:rPr>
          <w:lang w:val="ru-RU"/>
        </w:rPr>
        <w:t>есть</w:t>
      </w:r>
      <w:r w:rsidRPr="00F42B07">
        <w:rPr>
          <w:lang w:val="ru-RU"/>
        </w:rPr>
        <w:t xml:space="preserve"> </w:t>
      </w:r>
      <w:r>
        <w:rPr>
          <w:lang w:val="ru-RU"/>
        </w:rPr>
        <w:t>право</w:t>
      </w:r>
      <w:r w:rsidRPr="00F42B07">
        <w:rPr>
          <w:lang w:val="ru-RU"/>
        </w:rPr>
        <w:t xml:space="preserve"> </w:t>
      </w:r>
      <w:r>
        <w:rPr>
          <w:lang w:val="ru-RU"/>
        </w:rPr>
        <w:t>предлагать</w:t>
      </w:r>
      <w:r w:rsidRPr="00F42B07">
        <w:rPr>
          <w:lang w:val="ru-RU"/>
        </w:rPr>
        <w:t xml:space="preserve"> </w:t>
      </w:r>
      <w:r>
        <w:rPr>
          <w:lang w:val="ru-RU"/>
        </w:rPr>
        <w:t>новые</w:t>
      </w:r>
      <w:r w:rsidRPr="00F42B07">
        <w:rPr>
          <w:lang w:val="ru-RU"/>
        </w:rPr>
        <w:t xml:space="preserve"> </w:t>
      </w:r>
      <w:r>
        <w:rPr>
          <w:lang w:val="ru-RU"/>
        </w:rPr>
        <w:t>пункты</w:t>
      </w:r>
      <w:r w:rsidRPr="00F42B07">
        <w:rPr>
          <w:lang w:val="ru-RU"/>
        </w:rPr>
        <w:t xml:space="preserve"> </w:t>
      </w:r>
      <w:r>
        <w:rPr>
          <w:lang w:val="ru-RU"/>
        </w:rPr>
        <w:t>повестки</w:t>
      </w:r>
      <w:r w:rsidRPr="00F42B07">
        <w:rPr>
          <w:lang w:val="ru-RU"/>
        </w:rPr>
        <w:t xml:space="preserve"> </w:t>
      </w:r>
      <w:r>
        <w:rPr>
          <w:lang w:val="ru-RU"/>
        </w:rPr>
        <w:t>дня</w:t>
      </w:r>
      <w:r w:rsidRPr="00F42B07">
        <w:rPr>
          <w:lang w:val="ru-RU"/>
        </w:rPr>
        <w:t>.</w:t>
      </w:r>
    </w:p>
    <w:p w:rsidR="00B74D16" w:rsidRPr="00F42B07" w:rsidRDefault="00B74D16" w:rsidP="00B74D16">
      <w:pPr>
        <w:rPr>
          <w:lang w:val="ru-RU"/>
        </w:rPr>
      </w:pPr>
    </w:p>
    <w:p w:rsidR="00B74D16" w:rsidRPr="007F0936" w:rsidRDefault="00B74D16" w:rsidP="00B74D16">
      <w:pPr>
        <w:rPr>
          <w:lang w:val="ru-RU"/>
        </w:rPr>
      </w:pPr>
      <w:r w:rsidRPr="001F534F">
        <w:fldChar w:fldCharType="begin"/>
      </w:r>
      <w:r w:rsidRPr="00F42B07">
        <w:rPr>
          <w:lang w:val="ru-RU"/>
        </w:rPr>
        <w:instrText xml:space="preserve"> </w:instrText>
      </w:r>
      <w:r w:rsidRPr="001F534F">
        <w:instrText>AUTONUM</w:instrText>
      </w:r>
      <w:r w:rsidRPr="00F42B07">
        <w:rPr>
          <w:lang w:val="ru-RU"/>
        </w:rPr>
        <w:instrText xml:space="preserve">  </w:instrText>
      </w:r>
      <w:r w:rsidRPr="001F534F">
        <w:fldChar w:fldCharType="end"/>
      </w:r>
      <w:r w:rsidRPr="00F42B07">
        <w:rPr>
          <w:lang w:val="ru-RU"/>
        </w:rPr>
        <w:tab/>
        <w:t xml:space="preserve">Делегация Ирландии, выступая от имени ЕС и его государств-членов, </w:t>
      </w:r>
      <w:r>
        <w:rPr>
          <w:lang w:val="ru-RU"/>
        </w:rPr>
        <w:t>вновь подтвердила свою позицию по поводу включения в повестку дня нового постоянного пункта по вопросам ИС и развития.  Она</w:t>
      </w:r>
      <w:r w:rsidRPr="00F42B07">
        <w:rPr>
          <w:lang w:val="ru-RU"/>
        </w:rPr>
        <w:t xml:space="preserve"> </w:t>
      </w:r>
      <w:r>
        <w:rPr>
          <w:lang w:val="ru-RU"/>
        </w:rPr>
        <w:t>по</w:t>
      </w:r>
      <w:r w:rsidRPr="00F42B07">
        <w:rPr>
          <w:lang w:val="ru-RU"/>
        </w:rPr>
        <w:t>-</w:t>
      </w:r>
      <w:r>
        <w:rPr>
          <w:lang w:val="ru-RU"/>
        </w:rPr>
        <w:t>прежнему</w:t>
      </w:r>
      <w:r w:rsidRPr="00F42B07">
        <w:rPr>
          <w:lang w:val="ru-RU"/>
        </w:rPr>
        <w:t xml:space="preserve"> </w:t>
      </w:r>
      <w:r>
        <w:rPr>
          <w:lang w:val="ru-RU"/>
        </w:rPr>
        <w:t>придерживается</w:t>
      </w:r>
      <w:r w:rsidRPr="00F42B07">
        <w:rPr>
          <w:lang w:val="ru-RU"/>
        </w:rPr>
        <w:t xml:space="preserve"> </w:t>
      </w:r>
      <w:r>
        <w:rPr>
          <w:lang w:val="ru-RU"/>
        </w:rPr>
        <w:t>мнения</w:t>
      </w:r>
      <w:r w:rsidRPr="00F42B07">
        <w:rPr>
          <w:lang w:val="ru-RU"/>
        </w:rPr>
        <w:t xml:space="preserve">, </w:t>
      </w:r>
      <w:r>
        <w:rPr>
          <w:lang w:val="ru-RU"/>
        </w:rPr>
        <w:t>что</w:t>
      </w:r>
      <w:r w:rsidRPr="00F42B07">
        <w:rPr>
          <w:lang w:val="ru-RU"/>
        </w:rPr>
        <w:t xml:space="preserve"> </w:t>
      </w:r>
      <w:r>
        <w:rPr>
          <w:lang w:val="ru-RU"/>
        </w:rPr>
        <w:t>основная</w:t>
      </w:r>
      <w:r w:rsidRPr="00F42B07">
        <w:rPr>
          <w:lang w:val="ru-RU"/>
        </w:rPr>
        <w:t xml:space="preserve"> </w:t>
      </w:r>
      <w:r>
        <w:rPr>
          <w:lang w:val="ru-RU"/>
        </w:rPr>
        <w:t>задача</w:t>
      </w:r>
      <w:r w:rsidRPr="00F42B07">
        <w:rPr>
          <w:lang w:val="ru-RU"/>
        </w:rPr>
        <w:t xml:space="preserve"> </w:t>
      </w:r>
      <w:r>
        <w:rPr>
          <w:lang w:val="ru-RU"/>
        </w:rPr>
        <w:t>Комитета</w:t>
      </w:r>
      <w:r w:rsidRPr="00F42B07">
        <w:t> </w:t>
      </w:r>
      <w:r>
        <w:rPr>
          <w:lang w:val="ru-RU"/>
        </w:rPr>
        <w:t>— обсуждение вопросов ИС и развития.  Поэтому</w:t>
      </w:r>
      <w:r w:rsidRPr="007F0936">
        <w:rPr>
          <w:lang w:val="ru-RU"/>
        </w:rPr>
        <w:t xml:space="preserve"> </w:t>
      </w:r>
      <w:r>
        <w:rPr>
          <w:lang w:val="ru-RU"/>
        </w:rPr>
        <w:t>она</w:t>
      </w:r>
      <w:r w:rsidRPr="007F0936">
        <w:rPr>
          <w:lang w:val="ru-RU"/>
        </w:rPr>
        <w:t xml:space="preserve"> </w:t>
      </w:r>
      <w:r>
        <w:rPr>
          <w:lang w:val="ru-RU"/>
        </w:rPr>
        <w:t>не</w:t>
      </w:r>
      <w:r w:rsidRPr="007F0936">
        <w:rPr>
          <w:lang w:val="ru-RU"/>
        </w:rPr>
        <w:t xml:space="preserve"> </w:t>
      </w:r>
      <w:r>
        <w:rPr>
          <w:lang w:val="ru-RU"/>
        </w:rPr>
        <w:t>видит</w:t>
      </w:r>
      <w:r w:rsidRPr="007F0936">
        <w:rPr>
          <w:lang w:val="ru-RU"/>
        </w:rPr>
        <w:t xml:space="preserve"> </w:t>
      </w:r>
      <w:r>
        <w:rPr>
          <w:lang w:val="ru-RU"/>
        </w:rPr>
        <w:t>смысла</w:t>
      </w:r>
      <w:r w:rsidRPr="007F0936">
        <w:rPr>
          <w:lang w:val="ru-RU"/>
        </w:rPr>
        <w:t xml:space="preserve"> </w:t>
      </w:r>
      <w:r>
        <w:rPr>
          <w:lang w:val="ru-RU"/>
        </w:rPr>
        <w:t>во</w:t>
      </w:r>
      <w:r w:rsidRPr="007F0936">
        <w:rPr>
          <w:lang w:val="ru-RU"/>
        </w:rPr>
        <w:t xml:space="preserve"> </w:t>
      </w:r>
      <w:r>
        <w:rPr>
          <w:lang w:val="ru-RU"/>
        </w:rPr>
        <w:t>включении</w:t>
      </w:r>
      <w:r w:rsidRPr="007F0936">
        <w:rPr>
          <w:lang w:val="ru-RU"/>
        </w:rPr>
        <w:t xml:space="preserve"> </w:t>
      </w:r>
      <w:r>
        <w:rPr>
          <w:lang w:val="ru-RU"/>
        </w:rPr>
        <w:t>в</w:t>
      </w:r>
      <w:r w:rsidRPr="007F0936">
        <w:rPr>
          <w:lang w:val="ru-RU"/>
        </w:rPr>
        <w:t xml:space="preserve"> </w:t>
      </w:r>
      <w:r>
        <w:rPr>
          <w:lang w:val="ru-RU"/>
        </w:rPr>
        <w:t>повестку</w:t>
      </w:r>
      <w:r w:rsidRPr="007F0936">
        <w:rPr>
          <w:lang w:val="ru-RU"/>
        </w:rPr>
        <w:t xml:space="preserve"> </w:t>
      </w:r>
      <w:r>
        <w:rPr>
          <w:lang w:val="ru-RU"/>
        </w:rPr>
        <w:t>дня</w:t>
      </w:r>
      <w:r w:rsidRPr="007F0936">
        <w:rPr>
          <w:lang w:val="ru-RU"/>
        </w:rPr>
        <w:t xml:space="preserve"> </w:t>
      </w:r>
      <w:r>
        <w:rPr>
          <w:lang w:val="ru-RU"/>
        </w:rPr>
        <w:t>нового</w:t>
      </w:r>
      <w:r w:rsidRPr="007F0936">
        <w:rPr>
          <w:lang w:val="ru-RU"/>
        </w:rPr>
        <w:t xml:space="preserve"> </w:t>
      </w:r>
      <w:r>
        <w:rPr>
          <w:lang w:val="ru-RU"/>
        </w:rPr>
        <w:t>пункта</w:t>
      </w:r>
      <w:r w:rsidRPr="007F0936">
        <w:rPr>
          <w:lang w:val="ru-RU"/>
        </w:rPr>
        <w:t xml:space="preserve">, </w:t>
      </w:r>
      <w:r>
        <w:rPr>
          <w:lang w:val="ru-RU"/>
        </w:rPr>
        <w:t xml:space="preserve">формулировка которого повторяет задачу и название Комитета.  </w:t>
      </w:r>
      <w:r w:rsidRPr="007F0936">
        <w:rPr>
          <w:lang w:val="ru-RU"/>
        </w:rPr>
        <w:t xml:space="preserve">ЕС и его государства-члены </w:t>
      </w:r>
      <w:r>
        <w:rPr>
          <w:lang w:val="ru-RU"/>
        </w:rPr>
        <w:t>подчеркивают, что они всегда открыты для обсуждения конкретных пунктов повестки дня, связанных с отдельными вопросами, относящимися к области ИС и развития.</w:t>
      </w:r>
      <w:r w:rsidRPr="007F0936">
        <w:rPr>
          <w:lang w:val="ru-RU"/>
        </w:rPr>
        <w:t xml:space="preserve"> </w:t>
      </w:r>
    </w:p>
    <w:p w:rsidR="00B74D16" w:rsidRPr="007F0936" w:rsidRDefault="00B74D16" w:rsidP="00B74D16">
      <w:pPr>
        <w:rPr>
          <w:lang w:val="ru-RU"/>
        </w:rPr>
      </w:pPr>
    </w:p>
    <w:p w:rsidR="00B74D16" w:rsidRPr="00FB4696" w:rsidRDefault="00B74D16" w:rsidP="00B74D16">
      <w:pPr>
        <w:rPr>
          <w:lang w:val="ru-RU"/>
        </w:rPr>
      </w:pPr>
      <w:r w:rsidRPr="001F534F">
        <w:fldChar w:fldCharType="begin"/>
      </w:r>
      <w:r w:rsidRPr="007F0936">
        <w:rPr>
          <w:lang w:val="ru-RU"/>
        </w:rPr>
        <w:instrText xml:space="preserve"> </w:instrText>
      </w:r>
      <w:r w:rsidRPr="001F534F">
        <w:instrText>AUTONUM</w:instrText>
      </w:r>
      <w:r w:rsidRPr="007F0936">
        <w:rPr>
          <w:lang w:val="ru-RU"/>
        </w:rPr>
        <w:instrText xml:space="preserve">  </w:instrText>
      </w:r>
      <w:r w:rsidRPr="001F534F">
        <w:fldChar w:fldCharType="end"/>
      </w:r>
      <w:r w:rsidRPr="007F0936">
        <w:rPr>
          <w:lang w:val="ru-RU"/>
        </w:rPr>
        <w:tab/>
        <w:t xml:space="preserve">Делегация Пакистана </w:t>
      </w:r>
      <w:r>
        <w:rPr>
          <w:lang w:val="ru-RU"/>
        </w:rPr>
        <w:t>вновь</w:t>
      </w:r>
      <w:r w:rsidRPr="007F0936">
        <w:rPr>
          <w:lang w:val="ru-RU"/>
        </w:rPr>
        <w:t xml:space="preserve"> </w:t>
      </w:r>
      <w:r>
        <w:rPr>
          <w:lang w:val="ru-RU"/>
        </w:rPr>
        <w:t>подчеркнула, что она по-прежнему придерживается мнения, что этот пункт повестки дня крайне важен.  Как</w:t>
      </w:r>
      <w:r w:rsidRPr="007F0936">
        <w:rPr>
          <w:lang w:val="ru-RU"/>
        </w:rPr>
        <w:t xml:space="preserve"> </w:t>
      </w:r>
      <w:r>
        <w:rPr>
          <w:lang w:val="ru-RU"/>
        </w:rPr>
        <w:t>уже</w:t>
      </w:r>
      <w:r w:rsidRPr="007F0936">
        <w:rPr>
          <w:lang w:val="ru-RU"/>
        </w:rPr>
        <w:t xml:space="preserve"> </w:t>
      </w:r>
      <w:r>
        <w:rPr>
          <w:lang w:val="ru-RU"/>
        </w:rPr>
        <w:t>упоминали</w:t>
      </w:r>
      <w:r w:rsidRPr="007F0936">
        <w:rPr>
          <w:lang w:val="ru-RU"/>
        </w:rPr>
        <w:t xml:space="preserve"> </w:t>
      </w:r>
      <w:r>
        <w:rPr>
          <w:lang w:val="ru-RU"/>
        </w:rPr>
        <w:t>ГПДР</w:t>
      </w:r>
      <w:r w:rsidRPr="007F0936">
        <w:rPr>
          <w:lang w:val="ru-RU"/>
        </w:rPr>
        <w:t xml:space="preserve"> </w:t>
      </w:r>
      <w:r>
        <w:rPr>
          <w:lang w:val="ru-RU"/>
        </w:rPr>
        <w:t>и</w:t>
      </w:r>
      <w:r w:rsidRPr="007F0936">
        <w:rPr>
          <w:lang w:val="ru-RU"/>
        </w:rPr>
        <w:t xml:space="preserve"> </w:t>
      </w:r>
      <w:r>
        <w:rPr>
          <w:lang w:val="ru-RU"/>
        </w:rPr>
        <w:t>Африканская</w:t>
      </w:r>
      <w:r w:rsidRPr="007F0936">
        <w:rPr>
          <w:lang w:val="ru-RU"/>
        </w:rPr>
        <w:t xml:space="preserve"> </w:t>
      </w:r>
      <w:r>
        <w:rPr>
          <w:lang w:val="ru-RU"/>
        </w:rPr>
        <w:t>группа</w:t>
      </w:r>
      <w:r w:rsidRPr="007F0936">
        <w:rPr>
          <w:lang w:val="ru-RU"/>
        </w:rPr>
        <w:t xml:space="preserve">, </w:t>
      </w:r>
      <w:r>
        <w:rPr>
          <w:lang w:val="ru-RU"/>
        </w:rPr>
        <w:t>он</w:t>
      </w:r>
      <w:r w:rsidRPr="007F0936">
        <w:rPr>
          <w:lang w:val="ru-RU"/>
        </w:rPr>
        <w:t xml:space="preserve"> </w:t>
      </w:r>
      <w:r>
        <w:rPr>
          <w:lang w:val="ru-RU"/>
        </w:rPr>
        <w:t>является</w:t>
      </w:r>
      <w:r w:rsidRPr="007F0936">
        <w:rPr>
          <w:lang w:val="ru-RU"/>
        </w:rPr>
        <w:t xml:space="preserve"> </w:t>
      </w:r>
      <w:r>
        <w:rPr>
          <w:lang w:val="ru-RU"/>
        </w:rPr>
        <w:t>частью</w:t>
      </w:r>
      <w:r w:rsidRPr="007F0936">
        <w:rPr>
          <w:lang w:val="ru-RU"/>
        </w:rPr>
        <w:t xml:space="preserve"> </w:t>
      </w:r>
      <w:r>
        <w:rPr>
          <w:lang w:val="ru-RU"/>
        </w:rPr>
        <w:t>мандата</w:t>
      </w:r>
      <w:r w:rsidRPr="007F0936">
        <w:rPr>
          <w:lang w:val="ru-RU"/>
        </w:rPr>
        <w:t xml:space="preserve"> </w:t>
      </w:r>
      <w:r>
        <w:rPr>
          <w:lang w:val="ru-RU"/>
        </w:rPr>
        <w:t>КРИС</w:t>
      </w:r>
      <w:r w:rsidRPr="007F0936">
        <w:rPr>
          <w:lang w:val="ru-RU"/>
        </w:rPr>
        <w:t>.</w:t>
      </w:r>
      <w:r>
        <w:rPr>
          <w:lang w:val="ru-RU"/>
        </w:rPr>
        <w:t xml:space="preserve">  Делегация</w:t>
      </w:r>
      <w:r w:rsidRPr="009E6294">
        <w:rPr>
          <w:lang w:val="ru-RU"/>
        </w:rPr>
        <w:t xml:space="preserve"> </w:t>
      </w:r>
      <w:r>
        <w:rPr>
          <w:lang w:val="ru-RU"/>
        </w:rPr>
        <w:t>высказалась</w:t>
      </w:r>
      <w:r w:rsidRPr="009E6294">
        <w:rPr>
          <w:lang w:val="ru-RU"/>
        </w:rPr>
        <w:t xml:space="preserve"> </w:t>
      </w:r>
      <w:r>
        <w:rPr>
          <w:lang w:val="ru-RU"/>
        </w:rPr>
        <w:t>по</w:t>
      </w:r>
      <w:r w:rsidRPr="009E6294">
        <w:rPr>
          <w:lang w:val="ru-RU"/>
        </w:rPr>
        <w:t xml:space="preserve"> </w:t>
      </w:r>
      <w:r>
        <w:rPr>
          <w:lang w:val="ru-RU"/>
        </w:rPr>
        <w:t>поводу</w:t>
      </w:r>
      <w:r w:rsidRPr="009E6294">
        <w:rPr>
          <w:lang w:val="ru-RU"/>
        </w:rPr>
        <w:t xml:space="preserve"> </w:t>
      </w:r>
      <w:r>
        <w:rPr>
          <w:lang w:val="ru-RU"/>
        </w:rPr>
        <w:t>замечания</w:t>
      </w:r>
      <w:r w:rsidRPr="009E6294">
        <w:rPr>
          <w:lang w:val="ru-RU"/>
        </w:rPr>
        <w:t xml:space="preserve"> </w:t>
      </w:r>
      <w:r>
        <w:rPr>
          <w:lang w:val="ru-RU"/>
        </w:rPr>
        <w:t>делегации</w:t>
      </w:r>
      <w:r w:rsidRPr="009E6294">
        <w:rPr>
          <w:lang w:val="ru-RU"/>
        </w:rPr>
        <w:t xml:space="preserve"> </w:t>
      </w:r>
      <w:r>
        <w:rPr>
          <w:lang w:val="ru-RU"/>
        </w:rPr>
        <w:t>Монако</w:t>
      </w:r>
      <w:r w:rsidRPr="009E6294">
        <w:rPr>
          <w:lang w:val="ru-RU"/>
        </w:rPr>
        <w:t xml:space="preserve"> </w:t>
      </w:r>
      <w:r>
        <w:rPr>
          <w:lang w:val="ru-RU"/>
        </w:rPr>
        <w:t>относительно</w:t>
      </w:r>
      <w:r w:rsidRPr="009E6294">
        <w:rPr>
          <w:lang w:val="ru-RU"/>
        </w:rPr>
        <w:t xml:space="preserve"> </w:t>
      </w:r>
      <w:r>
        <w:rPr>
          <w:lang w:val="ru-RU"/>
        </w:rPr>
        <w:t>широкой</w:t>
      </w:r>
      <w:r w:rsidRPr="009E6294">
        <w:rPr>
          <w:lang w:val="ru-RU"/>
        </w:rPr>
        <w:t xml:space="preserve"> </w:t>
      </w:r>
      <w:r>
        <w:rPr>
          <w:lang w:val="ru-RU"/>
        </w:rPr>
        <w:t>сферы</w:t>
      </w:r>
      <w:r w:rsidRPr="009E6294">
        <w:rPr>
          <w:lang w:val="ru-RU"/>
        </w:rPr>
        <w:t xml:space="preserve"> </w:t>
      </w:r>
      <w:r>
        <w:rPr>
          <w:lang w:val="ru-RU"/>
        </w:rPr>
        <w:t>охвата</w:t>
      </w:r>
      <w:r w:rsidRPr="009E6294">
        <w:rPr>
          <w:lang w:val="ru-RU"/>
        </w:rPr>
        <w:t xml:space="preserve"> </w:t>
      </w:r>
      <w:r>
        <w:rPr>
          <w:lang w:val="ru-RU"/>
        </w:rPr>
        <w:t>предлагаемого пункта повестки дня.  Делегация</w:t>
      </w:r>
      <w:r w:rsidRPr="0004440F">
        <w:rPr>
          <w:lang w:val="ru-RU"/>
        </w:rPr>
        <w:t xml:space="preserve"> </w:t>
      </w:r>
      <w:r>
        <w:rPr>
          <w:lang w:val="ru-RU"/>
        </w:rPr>
        <w:t>заявила</w:t>
      </w:r>
      <w:r w:rsidRPr="0004440F">
        <w:rPr>
          <w:lang w:val="ru-RU"/>
        </w:rPr>
        <w:t xml:space="preserve">, </w:t>
      </w:r>
      <w:r>
        <w:rPr>
          <w:lang w:val="ru-RU"/>
        </w:rPr>
        <w:t>что</w:t>
      </w:r>
      <w:r w:rsidRPr="0004440F">
        <w:rPr>
          <w:lang w:val="ru-RU"/>
        </w:rPr>
        <w:t xml:space="preserve"> </w:t>
      </w:r>
      <w:r>
        <w:rPr>
          <w:lang w:val="ru-RU"/>
        </w:rPr>
        <w:t>это</w:t>
      </w:r>
      <w:r w:rsidRPr="0004440F">
        <w:rPr>
          <w:lang w:val="ru-RU"/>
        </w:rPr>
        <w:t xml:space="preserve"> </w:t>
      </w:r>
      <w:r>
        <w:rPr>
          <w:lang w:val="ru-RU"/>
        </w:rPr>
        <w:t>необходимо</w:t>
      </w:r>
      <w:r w:rsidRPr="0004440F">
        <w:rPr>
          <w:lang w:val="ru-RU"/>
        </w:rPr>
        <w:t xml:space="preserve"> </w:t>
      </w:r>
      <w:r>
        <w:rPr>
          <w:lang w:val="ru-RU"/>
        </w:rPr>
        <w:t>для</w:t>
      </w:r>
      <w:r w:rsidRPr="0004440F">
        <w:rPr>
          <w:lang w:val="ru-RU"/>
        </w:rPr>
        <w:t xml:space="preserve"> </w:t>
      </w:r>
      <w:r>
        <w:rPr>
          <w:lang w:val="ru-RU"/>
        </w:rPr>
        <w:t>того</w:t>
      </w:r>
      <w:r w:rsidRPr="0004440F">
        <w:rPr>
          <w:lang w:val="ru-RU"/>
        </w:rPr>
        <w:t xml:space="preserve">, </w:t>
      </w:r>
      <w:r>
        <w:rPr>
          <w:lang w:val="ru-RU"/>
        </w:rPr>
        <w:t>чтобы</w:t>
      </w:r>
      <w:r w:rsidRPr="0004440F">
        <w:rPr>
          <w:lang w:val="ru-RU"/>
        </w:rPr>
        <w:t xml:space="preserve"> </w:t>
      </w:r>
      <w:r>
        <w:rPr>
          <w:lang w:val="ru-RU"/>
        </w:rPr>
        <w:t>отразить</w:t>
      </w:r>
      <w:r w:rsidRPr="0004440F">
        <w:rPr>
          <w:lang w:val="ru-RU"/>
        </w:rPr>
        <w:t xml:space="preserve"> </w:t>
      </w:r>
      <w:r>
        <w:rPr>
          <w:lang w:val="ru-RU"/>
        </w:rPr>
        <w:t>масштаб обсуждаемых вопросов.  Название</w:t>
      </w:r>
      <w:r w:rsidRPr="0004440F">
        <w:rPr>
          <w:lang w:val="ru-RU"/>
        </w:rPr>
        <w:t xml:space="preserve"> </w:t>
      </w:r>
      <w:r>
        <w:rPr>
          <w:lang w:val="ru-RU"/>
        </w:rPr>
        <w:t>этого</w:t>
      </w:r>
      <w:r w:rsidRPr="0004440F">
        <w:rPr>
          <w:lang w:val="ru-RU"/>
        </w:rPr>
        <w:t xml:space="preserve"> </w:t>
      </w:r>
      <w:r>
        <w:rPr>
          <w:lang w:val="ru-RU"/>
        </w:rPr>
        <w:t>пункта</w:t>
      </w:r>
      <w:r w:rsidRPr="0004440F">
        <w:rPr>
          <w:lang w:val="ru-RU"/>
        </w:rPr>
        <w:t xml:space="preserve"> </w:t>
      </w:r>
      <w:r>
        <w:rPr>
          <w:lang w:val="ru-RU"/>
        </w:rPr>
        <w:t>не</w:t>
      </w:r>
      <w:r w:rsidRPr="0004440F">
        <w:rPr>
          <w:lang w:val="ru-RU"/>
        </w:rPr>
        <w:t xml:space="preserve"> </w:t>
      </w:r>
      <w:r>
        <w:rPr>
          <w:lang w:val="ru-RU"/>
        </w:rPr>
        <w:t>воспроизводит</w:t>
      </w:r>
      <w:r w:rsidRPr="0004440F">
        <w:rPr>
          <w:lang w:val="ru-RU"/>
        </w:rPr>
        <w:t xml:space="preserve"> </w:t>
      </w:r>
      <w:r>
        <w:rPr>
          <w:lang w:val="ru-RU"/>
        </w:rPr>
        <w:t>названия</w:t>
      </w:r>
      <w:r w:rsidRPr="0004440F">
        <w:rPr>
          <w:lang w:val="ru-RU"/>
        </w:rPr>
        <w:t xml:space="preserve"> </w:t>
      </w:r>
      <w:r>
        <w:rPr>
          <w:lang w:val="ru-RU"/>
        </w:rPr>
        <w:t>Комитета</w:t>
      </w:r>
      <w:r w:rsidRPr="0004440F">
        <w:rPr>
          <w:lang w:val="ru-RU"/>
        </w:rPr>
        <w:t xml:space="preserve">, </w:t>
      </w:r>
      <w:r>
        <w:rPr>
          <w:lang w:val="ru-RU"/>
        </w:rPr>
        <w:t>дело</w:t>
      </w:r>
      <w:r w:rsidRPr="0004440F">
        <w:rPr>
          <w:lang w:val="ru-RU"/>
        </w:rPr>
        <w:t xml:space="preserve"> </w:t>
      </w:r>
      <w:r>
        <w:rPr>
          <w:lang w:val="ru-RU"/>
        </w:rPr>
        <w:t>здесь</w:t>
      </w:r>
      <w:r w:rsidRPr="0004440F">
        <w:rPr>
          <w:lang w:val="ru-RU"/>
        </w:rPr>
        <w:t xml:space="preserve"> </w:t>
      </w:r>
      <w:r>
        <w:rPr>
          <w:lang w:val="ru-RU"/>
        </w:rPr>
        <w:t>не</w:t>
      </w:r>
      <w:r w:rsidRPr="0004440F">
        <w:rPr>
          <w:lang w:val="ru-RU"/>
        </w:rPr>
        <w:t xml:space="preserve"> </w:t>
      </w:r>
      <w:r>
        <w:rPr>
          <w:lang w:val="ru-RU"/>
        </w:rPr>
        <w:t>в</w:t>
      </w:r>
      <w:r w:rsidRPr="0004440F">
        <w:rPr>
          <w:lang w:val="ru-RU"/>
        </w:rPr>
        <w:t xml:space="preserve"> </w:t>
      </w:r>
      <w:r>
        <w:rPr>
          <w:lang w:val="ru-RU"/>
        </w:rPr>
        <w:t>формулировке</w:t>
      </w:r>
      <w:r w:rsidRPr="0004440F">
        <w:rPr>
          <w:lang w:val="ru-RU"/>
        </w:rPr>
        <w:t>,</w:t>
      </w:r>
      <w:r>
        <w:rPr>
          <w:lang w:val="ru-RU"/>
        </w:rPr>
        <w:t xml:space="preserve"> этот пункт посвящен тому, что происходит в рамках взаимодействия между ИС и развитием</w:t>
      </w:r>
      <w:r w:rsidRPr="0004440F">
        <w:rPr>
          <w:lang w:val="ru-RU"/>
        </w:rPr>
        <w:t xml:space="preserve">.  </w:t>
      </w:r>
      <w:r>
        <w:rPr>
          <w:lang w:val="ru-RU"/>
        </w:rPr>
        <w:t>Комитету</w:t>
      </w:r>
      <w:r w:rsidRPr="00FB4696">
        <w:rPr>
          <w:lang w:val="ru-RU"/>
        </w:rPr>
        <w:t xml:space="preserve"> </w:t>
      </w:r>
      <w:r>
        <w:rPr>
          <w:lang w:val="ru-RU"/>
        </w:rPr>
        <w:t>необходимо</w:t>
      </w:r>
      <w:r w:rsidRPr="00FB4696">
        <w:rPr>
          <w:lang w:val="ru-RU"/>
        </w:rPr>
        <w:t xml:space="preserve"> </w:t>
      </w:r>
      <w:r>
        <w:rPr>
          <w:lang w:val="ru-RU"/>
        </w:rPr>
        <w:t>уделять</w:t>
      </w:r>
      <w:r w:rsidRPr="00FB4696">
        <w:rPr>
          <w:lang w:val="ru-RU"/>
        </w:rPr>
        <w:t xml:space="preserve"> </w:t>
      </w:r>
      <w:r>
        <w:rPr>
          <w:lang w:val="ru-RU"/>
        </w:rPr>
        <w:t>пристальное</w:t>
      </w:r>
      <w:r w:rsidRPr="00FB4696">
        <w:rPr>
          <w:lang w:val="ru-RU"/>
        </w:rPr>
        <w:t xml:space="preserve"> </w:t>
      </w:r>
      <w:r>
        <w:rPr>
          <w:lang w:val="ru-RU"/>
        </w:rPr>
        <w:t>внимание</w:t>
      </w:r>
      <w:r w:rsidRPr="00FB4696">
        <w:rPr>
          <w:lang w:val="ru-RU"/>
        </w:rPr>
        <w:t xml:space="preserve"> </w:t>
      </w:r>
      <w:r>
        <w:rPr>
          <w:lang w:val="ru-RU"/>
        </w:rPr>
        <w:t>третьему</w:t>
      </w:r>
      <w:r w:rsidRPr="00FB4696">
        <w:rPr>
          <w:lang w:val="ru-RU"/>
        </w:rPr>
        <w:t xml:space="preserve"> </w:t>
      </w:r>
      <w:r>
        <w:rPr>
          <w:lang w:val="ru-RU"/>
        </w:rPr>
        <w:t>компоненту</w:t>
      </w:r>
      <w:r w:rsidRPr="00FB4696">
        <w:rPr>
          <w:lang w:val="ru-RU"/>
        </w:rPr>
        <w:t xml:space="preserve"> </w:t>
      </w:r>
      <w:r>
        <w:rPr>
          <w:lang w:val="ru-RU"/>
        </w:rPr>
        <w:t>своего</w:t>
      </w:r>
      <w:r w:rsidRPr="00FB4696">
        <w:rPr>
          <w:lang w:val="ru-RU"/>
        </w:rPr>
        <w:t xml:space="preserve"> </w:t>
      </w:r>
      <w:r>
        <w:rPr>
          <w:lang w:val="ru-RU"/>
        </w:rPr>
        <w:t>мандата</w:t>
      </w:r>
      <w:r w:rsidRPr="00FB4696">
        <w:rPr>
          <w:lang w:val="ru-RU"/>
        </w:rPr>
        <w:t xml:space="preserve">.  </w:t>
      </w:r>
    </w:p>
    <w:p w:rsidR="00B74D16" w:rsidRPr="00FB4696" w:rsidRDefault="00B74D16" w:rsidP="00B74D16">
      <w:pPr>
        <w:rPr>
          <w:lang w:val="ru-RU"/>
        </w:rPr>
      </w:pPr>
    </w:p>
    <w:p w:rsidR="00B74D16" w:rsidRPr="00FB4696" w:rsidRDefault="00B74D16" w:rsidP="00B74D16">
      <w:pPr>
        <w:rPr>
          <w:lang w:val="ru-RU"/>
        </w:rPr>
      </w:pPr>
      <w:r w:rsidRPr="001F534F">
        <w:fldChar w:fldCharType="begin"/>
      </w:r>
      <w:r w:rsidRPr="00532D45">
        <w:rPr>
          <w:lang w:val="ru-RU"/>
        </w:rPr>
        <w:instrText xml:space="preserve"> </w:instrText>
      </w:r>
      <w:r w:rsidRPr="001F534F">
        <w:instrText>AUTONUM</w:instrText>
      </w:r>
      <w:r w:rsidRPr="00532D45">
        <w:rPr>
          <w:lang w:val="ru-RU"/>
        </w:rPr>
        <w:instrText xml:space="preserve">  </w:instrText>
      </w:r>
      <w:r w:rsidRPr="001F534F">
        <w:fldChar w:fldCharType="end"/>
      </w:r>
      <w:r w:rsidRPr="00532D45">
        <w:rPr>
          <w:lang w:val="ru-RU"/>
        </w:rPr>
        <w:tab/>
        <w:t xml:space="preserve">Делегация Канады </w:t>
      </w:r>
      <w:r>
        <w:rPr>
          <w:lang w:val="ru-RU"/>
        </w:rPr>
        <w:t>истолковала</w:t>
      </w:r>
      <w:r w:rsidRPr="00532D45">
        <w:rPr>
          <w:lang w:val="ru-RU"/>
        </w:rPr>
        <w:t xml:space="preserve"> </w:t>
      </w:r>
      <w:r>
        <w:rPr>
          <w:lang w:val="ru-RU"/>
        </w:rPr>
        <w:t>решение</w:t>
      </w:r>
      <w:r w:rsidRPr="00532D45">
        <w:rPr>
          <w:lang w:val="ru-RU"/>
        </w:rPr>
        <w:t xml:space="preserve"> </w:t>
      </w:r>
      <w:r>
        <w:rPr>
          <w:lang w:val="ru-RU"/>
        </w:rPr>
        <w:t>Генеральной</w:t>
      </w:r>
      <w:r w:rsidRPr="00532D45">
        <w:rPr>
          <w:lang w:val="ru-RU"/>
        </w:rPr>
        <w:t xml:space="preserve"> </w:t>
      </w:r>
      <w:r>
        <w:rPr>
          <w:lang w:val="ru-RU"/>
        </w:rPr>
        <w:t>Ассамблеи</w:t>
      </w:r>
      <w:r w:rsidRPr="00532D45">
        <w:rPr>
          <w:lang w:val="ru-RU"/>
        </w:rPr>
        <w:t xml:space="preserve"> </w:t>
      </w:r>
      <w:r>
        <w:rPr>
          <w:lang w:val="ru-RU"/>
        </w:rPr>
        <w:t>иначе</w:t>
      </w:r>
      <w:r w:rsidRPr="00532D45">
        <w:rPr>
          <w:lang w:val="ru-RU"/>
        </w:rPr>
        <w:t xml:space="preserve">, </w:t>
      </w:r>
      <w:r>
        <w:rPr>
          <w:lang w:val="ru-RU"/>
        </w:rPr>
        <w:t>чем</w:t>
      </w:r>
      <w:r w:rsidRPr="00532D45">
        <w:rPr>
          <w:lang w:val="ru-RU"/>
        </w:rPr>
        <w:t xml:space="preserve"> </w:t>
      </w:r>
      <w:r>
        <w:rPr>
          <w:lang w:val="ru-RU"/>
        </w:rPr>
        <w:t>Африканская</w:t>
      </w:r>
      <w:r w:rsidRPr="00532D45">
        <w:rPr>
          <w:lang w:val="ru-RU"/>
        </w:rPr>
        <w:t xml:space="preserve"> </w:t>
      </w:r>
      <w:r>
        <w:rPr>
          <w:lang w:val="ru-RU"/>
        </w:rPr>
        <w:t>группа</w:t>
      </w:r>
      <w:r w:rsidRPr="00532D45">
        <w:rPr>
          <w:lang w:val="ru-RU"/>
        </w:rPr>
        <w:t xml:space="preserve">, делегация Пакистана </w:t>
      </w:r>
      <w:r>
        <w:rPr>
          <w:lang w:val="ru-RU"/>
        </w:rPr>
        <w:t>и другие, кто считает вопросы ИС и развития третьим компонентом.  В</w:t>
      </w:r>
      <w:r w:rsidRPr="00A317D4">
        <w:rPr>
          <w:lang w:val="ru-RU"/>
        </w:rPr>
        <w:t xml:space="preserve"> </w:t>
      </w:r>
      <w:r>
        <w:rPr>
          <w:lang w:val="ru-RU"/>
        </w:rPr>
        <w:t>основе</w:t>
      </w:r>
      <w:r w:rsidRPr="00A317D4">
        <w:rPr>
          <w:lang w:val="ru-RU"/>
        </w:rPr>
        <w:t xml:space="preserve"> </w:t>
      </w:r>
      <w:r>
        <w:rPr>
          <w:lang w:val="ru-RU"/>
        </w:rPr>
        <w:t>такой</w:t>
      </w:r>
      <w:r w:rsidRPr="00A317D4">
        <w:rPr>
          <w:lang w:val="ru-RU"/>
        </w:rPr>
        <w:t xml:space="preserve"> </w:t>
      </w:r>
      <w:r>
        <w:rPr>
          <w:lang w:val="ru-RU"/>
        </w:rPr>
        <w:t>позиции</w:t>
      </w:r>
      <w:r w:rsidRPr="00A317D4">
        <w:rPr>
          <w:lang w:val="ru-RU"/>
        </w:rPr>
        <w:t xml:space="preserve"> </w:t>
      </w:r>
      <w:r>
        <w:rPr>
          <w:lang w:val="ru-RU"/>
        </w:rPr>
        <w:t>лежит</w:t>
      </w:r>
      <w:r w:rsidRPr="00A317D4">
        <w:rPr>
          <w:lang w:val="ru-RU"/>
        </w:rPr>
        <w:t xml:space="preserve"> </w:t>
      </w:r>
      <w:r>
        <w:rPr>
          <w:lang w:val="ru-RU"/>
        </w:rPr>
        <w:t>тот</w:t>
      </w:r>
      <w:r w:rsidRPr="00A317D4">
        <w:rPr>
          <w:lang w:val="ru-RU"/>
        </w:rPr>
        <w:t xml:space="preserve"> </w:t>
      </w:r>
      <w:r>
        <w:rPr>
          <w:lang w:val="ru-RU"/>
        </w:rPr>
        <w:t>факт</w:t>
      </w:r>
      <w:r w:rsidRPr="00A317D4">
        <w:rPr>
          <w:lang w:val="ru-RU"/>
        </w:rPr>
        <w:t xml:space="preserve">, </w:t>
      </w:r>
      <w:r>
        <w:rPr>
          <w:lang w:val="ru-RU"/>
        </w:rPr>
        <w:t>что</w:t>
      </w:r>
      <w:r w:rsidRPr="00A317D4">
        <w:rPr>
          <w:lang w:val="ru-RU"/>
        </w:rPr>
        <w:t xml:space="preserve"> </w:t>
      </w:r>
      <w:r>
        <w:rPr>
          <w:lang w:val="ru-RU"/>
        </w:rPr>
        <w:t>третья задача, поставленная перед КРИС, уже выполняется в</w:t>
      </w:r>
      <w:r w:rsidRPr="00A317D4">
        <w:rPr>
          <w:lang w:val="ru-RU"/>
        </w:rPr>
        <w:t xml:space="preserve"> </w:t>
      </w:r>
      <w:r>
        <w:rPr>
          <w:lang w:val="ru-RU"/>
        </w:rPr>
        <w:t>рамках той</w:t>
      </w:r>
      <w:r w:rsidRPr="00A317D4">
        <w:rPr>
          <w:lang w:val="ru-RU"/>
        </w:rPr>
        <w:t xml:space="preserve"> </w:t>
      </w:r>
      <w:r>
        <w:rPr>
          <w:lang w:val="ru-RU"/>
        </w:rPr>
        <w:t>работы</w:t>
      </w:r>
      <w:r w:rsidRPr="00A317D4">
        <w:rPr>
          <w:lang w:val="ru-RU"/>
        </w:rPr>
        <w:t xml:space="preserve">, </w:t>
      </w:r>
      <w:r>
        <w:rPr>
          <w:lang w:val="ru-RU"/>
        </w:rPr>
        <w:t>которую</w:t>
      </w:r>
      <w:r w:rsidRPr="00A317D4">
        <w:rPr>
          <w:lang w:val="ru-RU"/>
        </w:rPr>
        <w:t xml:space="preserve"> </w:t>
      </w:r>
      <w:r>
        <w:rPr>
          <w:lang w:val="ru-RU"/>
        </w:rPr>
        <w:t>проводит</w:t>
      </w:r>
      <w:r w:rsidRPr="00A317D4">
        <w:rPr>
          <w:lang w:val="ru-RU"/>
        </w:rPr>
        <w:t xml:space="preserve"> </w:t>
      </w:r>
      <w:r>
        <w:rPr>
          <w:lang w:val="ru-RU"/>
        </w:rPr>
        <w:t>Комитет.  Так</w:t>
      </w:r>
      <w:r w:rsidRPr="00F70CBF">
        <w:rPr>
          <w:lang w:val="ru-RU"/>
        </w:rPr>
        <w:t xml:space="preserve"> </w:t>
      </w:r>
      <w:r>
        <w:rPr>
          <w:lang w:val="ru-RU"/>
        </w:rPr>
        <w:t>можно</w:t>
      </w:r>
      <w:r w:rsidRPr="00F70CBF">
        <w:rPr>
          <w:lang w:val="ru-RU"/>
        </w:rPr>
        <w:t xml:space="preserve"> </w:t>
      </w:r>
      <w:r>
        <w:rPr>
          <w:lang w:val="ru-RU"/>
        </w:rPr>
        <w:t>привести</w:t>
      </w:r>
      <w:r w:rsidRPr="00F70CBF">
        <w:rPr>
          <w:lang w:val="ru-RU"/>
        </w:rPr>
        <w:t xml:space="preserve"> </w:t>
      </w:r>
      <w:r>
        <w:rPr>
          <w:lang w:val="ru-RU"/>
        </w:rPr>
        <w:t>множество</w:t>
      </w:r>
      <w:r w:rsidRPr="00F70CBF">
        <w:rPr>
          <w:lang w:val="ru-RU"/>
        </w:rPr>
        <w:t xml:space="preserve"> </w:t>
      </w:r>
      <w:r>
        <w:rPr>
          <w:lang w:val="ru-RU"/>
        </w:rPr>
        <w:t>примеров</w:t>
      </w:r>
      <w:r w:rsidRPr="00F70CBF">
        <w:rPr>
          <w:lang w:val="ru-RU"/>
        </w:rPr>
        <w:t xml:space="preserve">, </w:t>
      </w:r>
      <w:r>
        <w:rPr>
          <w:lang w:val="ru-RU"/>
        </w:rPr>
        <w:t>когда</w:t>
      </w:r>
      <w:r w:rsidRPr="00F70CBF">
        <w:rPr>
          <w:lang w:val="ru-RU"/>
        </w:rPr>
        <w:t xml:space="preserve"> </w:t>
      </w:r>
      <w:r>
        <w:rPr>
          <w:lang w:val="ru-RU"/>
        </w:rPr>
        <w:t>в</w:t>
      </w:r>
      <w:r w:rsidRPr="00F70CBF">
        <w:rPr>
          <w:lang w:val="ru-RU"/>
        </w:rPr>
        <w:t xml:space="preserve"> </w:t>
      </w:r>
      <w:r>
        <w:rPr>
          <w:lang w:val="ru-RU"/>
        </w:rPr>
        <w:t>Комитете</w:t>
      </w:r>
      <w:r w:rsidRPr="00F70CBF">
        <w:rPr>
          <w:lang w:val="ru-RU"/>
        </w:rPr>
        <w:t xml:space="preserve"> </w:t>
      </w:r>
      <w:r>
        <w:rPr>
          <w:lang w:val="ru-RU"/>
        </w:rPr>
        <w:t>обсуждались</w:t>
      </w:r>
      <w:r w:rsidRPr="00F70CBF">
        <w:rPr>
          <w:lang w:val="ru-RU"/>
        </w:rPr>
        <w:t xml:space="preserve"> </w:t>
      </w:r>
      <w:r>
        <w:rPr>
          <w:lang w:val="ru-RU"/>
        </w:rPr>
        <w:t>вопросы</w:t>
      </w:r>
      <w:r w:rsidRPr="00F70CBF">
        <w:rPr>
          <w:lang w:val="ru-RU"/>
        </w:rPr>
        <w:t xml:space="preserve">, </w:t>
      </w:r>
      <w:r>
        <w:rPr>
          <w:lang w:val="ru-RU"/>
        </w:rPr>
        <w:t>очевидно связанные</w:t>
      </w:r>
      <w:r w:rsidRPr="00F70CBF">
        <w:rPr>
          <w:lang w:val="ru-RU"/>
        </w:rPr>
        <w:t xml:space="preserve"> </w:t>
      </w:r>
      <w:r>
        <w:rPr>
          <w:lang w:val="ru-RU"/>
        </w:rPr>
        <w:t>с</w:t>
      </w:r>
      <w:r w:rsidRPr="00F70CBF">
        <w:rPr>
          <w:lang w:val="ru-RU"/>
        </w:rPr>
        <w:t xml:space="preserve"> </w:t>
      </w:r>
      <w:r>
        <w:rPr>
          <w:lang w:val="ru-RU"/>
        </w:rPr>
        <w:t>ИС</w:t>
      </w:r>
      <w:r w:rsidRPr="00F70CBF">
        <w:rPr>
          <w:lang w:val="ru-RU"/>
        </w:rPr>
        <w:t xml:space="preserve"> </w:t>
      </w:r>
      <w:r>
        <w:rPr>
          <w:lang w:val="ru-RU"/>
        </w:rPr>
        <w:t>и</w:t>
      </w:r>
      <w:r w:rsidRPr="00F70CBF">
        <w:rPr>
          <w:lang w:val="ru-RU"/>
        </w:rPr>
        <w:t xml:space="preserve"> </w:t>
      </w:r>
      <w:r>
        <w:rPr>
          <w:lang w:val="ru-RU"/>
        </w:rPr>
        <w:t>развитием.  Речь</w:t>
      </w:r>
      <w:r w:rsidRPr="005F4E25">
        <w:rPr>
          <w:lang w:val="ru-RU"/>
        </w:rPr>
        <w:t xml:space="preserve"> </w:t>
      </w:r>
      <w:r>
        <w:rPr>
          <w:lang w:val="ru-RU"/>
        </w:rPr>
        <w:t>идет</w:t>
      </w:r>
      <w:r w:rsidRPr="005F4E25">
        <w:rPr>
          <w:lang w:val="ru-RU"/>
        </w:rPr>
        <w:t xml:space="preserve"> </w:t>
      </w:r>
      <w:r>
        <w:rPr>
          <w:lang w:val="ru-RU"/>
        </w:rPr>
        <w:t>о</w:t>
      </w:r>
      <w:r w:rsidRPr="005F4E25">
        <w:rPr>
          <w:lang w:val="ru-RU"/>
        </w:rPr>
        <w:t xml:space="preserve"> </w:t>
      </w:r>
      <w:r>
        <w:rPr>
          <w:lang w:val="ru-RU"/>
        </w:rPr>
        <w:t>различных</w:t>
      </w:r>
      <w:r w:rsidRPr="005F4E25">
        <w:rPr>
          <w:lang w:val="ru-RU"/>
        </w:rPr>
        <w:t xml:space="preserve"> </w:t>
      </w:r>
      <w:r>
        <w:rPr>
          <w:lang w:val="ru-RU"/>
        </w:rPr>
        <w:t>исследованиях</w:t>
      </w:r>
      <w:r w:rsidRPr="005F4E25">
        <w:rPr>
          <w:lang w:val="ru-RU"/>
        </w:rPr>
        <w:t xml:space="preserve">, </w:t>
      </w:r>
      <w:r>
        <w:rPr>
          <w:lang w:val="ru-RU"/>
        </w:rPr>
        <w:t>презентациях</w:t>
      </w:r>
      <w:r w:rsidRPr="005F4E25">
        <w:rPr>
          <w:lang w:val="ru-RU"/>
        </w:rPr>
        <w:t xml:space="preserve"> </w:t>
      </w:r>
      <w:r>
        <w:rPr>
          <w:lang w:val="ru-RU"/>
        </w:rPr>
        <w:t>и</w:t>
      </w:r>
      <w:r w:rsidRPr="005F4E25">
        <w:rPr>
          <w:lang w:val="ru-RU"/>
        </w:rPr>
        <w:t xml:space="preserve"> </w:t>
      </w:r>
      <w:r>
        <w:rPr>
          <w:lang w:val="ru-RU"/>
        </w:rPr>
        <w:t>дополнительной</w:t>
      </w:r>
      <w:r w:rsidRPr="005F4E25">
        <w:rPr>
          <w:lang w:val="ru-RU"/>
        </w:rPr>
        <w:t xml:space="preserve"> </w:t>
      </w:r>
      <w:r>
        <w:rPr>
          <w:lang w:val="ru-RU"/>
        </w:rPr>
        <w:t>работе</w:t>
      </w:r>
      <w:r w:rsidRPr="005F4E25">
        <w:rPr>
          <w:lang w:val="ru-RU"/>
        </w:rPr>
        <w:t xml:space="preserve"> </w:t>
      </w:r>
      <w:r>
        <w:rPr>
          <w:lang w:val="ru-RU"/>
        </w:rPr>
        <w:t>по</w:t>
      </w:r>
      <w:r w:rsidRPr="005F4E25">
        <w:rPr>
          <w:lang w:val="ru-RU"/>
        </w:rPr>
        <w:t xml:space="preserve"> </w:t>
      </w:r>
      <w:r>
        <w:rPr>
          <w:lang w:val="ru-RU"/>
        </w:rPr>
        <w:t>итогам</w:t>
      </w:r>
      <w:r w:rsidRPr="005F4E25">
        <w:rPr>
          <w:lang w:val="ru-RU"/>
        </w:rPr>
        <w:t xml:space="preserve"> </w:t>
      </w:r>
      <w:r>
        <w:rPr>
          <w:lang w:val="ru-RU"/>
        </w:rPr>
        <w:t>исследований</w:t>
      </w:r>
      <w:r w:rsidRPr="005F4E25">
        <w:rPr>
          <w:lang w:val="ru-RU"/>
        </w:rPr>
        <w:t xml:space="preserve"> </w:t>
      </w:r>
      <w:r>
        <w:rPr>
          <w:lang w:val="ru-RU"/>
        </w:rPr>
        <w:t>и рекомендаций на основе мнений экспертов.  Поскольку выполнены не все 45 рекомендаций, принятых Генеральной Ассамблеей, Комитет должен уделить самое пристальное внимание их реализации.  При</w:t>
      </w:r>
      <w:r w:rsidRPr="005F4E25">
        <w:rPr>
          <w:lang w:val="ru-RU"/>
        </w:rPr>
        <w:t xml:space="preserve"> </w:t>
      </w:r>
      <w:r>
        <w:rPr>
          <w:lang w:val="ru-RU"/>
        </w:rPr>
        <w:t>этом</w:t>
      </w:r>
      <w:r w:rsidRPr="005F4E25">
        <w:rPr>
          <w:lang w:val="ru-RU"/>
        </w:rPr>
        <w:t xml:space="preserve"> </w:t>
      </w:r>
      <w:r>
        <w:rPr>
          <w:lang w:val="ru-RU"/>
        </w:rPr>
        <w:t>делегация</w:t>
      </w:r>
      <w:r w:rsidRPr="005F4E25">
        <w:rPr>
          <w:lang w:val="ru-RU"/>
        </w:rPr>
        <w:t xml:space="preserve"> </w:t>
      </w:r>
      <w:r>
        <w:rPr>
          <w:lang w:val="ru-RU"/>
        </w:rPr>
        <w:t>открыта</w:t>
      </w:r>
      <w:r w:rsidRPr="005F4E25">
        <w:rPr>
          <w:lang w:val="ru-RU"/>
        </w:rPr>
        <w:t xml:space="preserve"> </w:t>
      </w:r>
      <w:r>
        <w:rPr>
          <w:lang w:val="ru-RU"/>
        </w:rPr>
        <w:t>для</w:t>
      </w:r>
      <w:r w:rsidRPr="005F4E25">
        <w:rPr>
          <w:lang w:val="ru-RU"/>
        </w:rPr>
        <w:t xml:space="preserve"> </w:t>
      </w:r>
      <w:r>
        <w:rPr>
          <w:lang w:val="ru-RU"/>
        </w:rPr>
        <w:t>рассмотрения</w:t>
      </w:r>
      <w:r w:rsidRPr="005F4E25">
        <w:rPr>
          <w:lang w:val="ru-RU"/>
        </w:rPr>
        <w:t xml:space="preserve"> </w:t>
      </w:r>
      <w:r>
        <w:rPr>
          <w:lang w:val="ru-RU"/>
        </w:rPr>
        <w:t>других</w:t>
      </w:r>
      <w:r w:rsidRPr="005F4E25">
        <w:rPr>
          <w:lang w:val="ru-RU"/>
        </w:rPr>
        <w:t xml:space="preserve"> </w:t>
      </w:r>
      <w:r>
        <w:rPr>
          <w:lang w:val="ru-RU"/>
        </w:rPr>
        <w:t>пунктов</w:t>
      </w:r>
      <w:r w:rsidRPr="005F4E25">
        <w:rPr>
          <w:lang w:val="ru-RU"/>
        </w:rPr>
        <w:t xml:space="preserve"> </w:t>
      </w:r>
      <w:r>
        <w:rPr>
          <w:lang w:val="ru-RU"/>
        </w:rPr>
        <w:t>повестки</w:t>
      </w:r>
      <w:r w:rsidRPr="005F4E25">
        <w:rPr>
          <w:lang w:val="ru-RU"/>
        </w:rPr>
        <w:t xml:space="preserve"> </w:t>
      </w:r>
      <w:r>
        <w:rPr>
          <w:lang w:val="ru-RU"/>
        </w:rPr>
        <w:t>дня, которые не могут быть отнесены к пункту повестки дня по дальнейшей работе,</w:t>
      </w:r>
      <w:r w:rsidRPr="005F4E25">
        <w:rPr>
          <w:lang w:val="ru-RU"/>
        </w:rPr>
        <w:t xml:space="preserve"> </w:t>
      </w:r>
      <w:r>
        <w:rPr>
          <w:lang w:val="ru-RU"/>
        </w:rPr>
        <w:t xml:space="preserve">в каждом отдельном случае. </w:t>
      </w:r>
    </w:p>
    <w:p w:rsidR="00B74D16" w:rsidRPr="00FB4696" w:rsidRDefault="00B74D16" w:rsidP="00B74D16">
      <w:pPr>
        <w:rPr>
          <w:lang w:val="ru-RU"/>
        </w:rPr>
      </w:pPr>
    </w:p>
    <w:p w:rsidR="00B74D16" w:rsidRPr="008260D8" w:rsidRDefault="00B74D16" w:rsidP="00B74D16">
      <w:pPr>
        <w:rPr>
          <w:lang w:val="ru-RU"/>
        </w:rPr>
      </w:pPr>
      <w:r w:rsidRPr="001F534F">
        <w:fldChar w:fldCharType="begin"/>
      </w:r>
      <w:r w:rsidRPr="009F1DC9">
        <w:rPr>
          <w:lang w:val="ru-RU"/>
        </w:rPr>
        <w:instrText xml:space="preserve"> </w:instrText>
      </w:r>
      <w:r w:rsidRPr="001F534F">
        <w:instrText>AUTONUM</w:instrText>
      </w:r>
      <w:r w:rsidRPr="009F1DC9">
        <w:rPr>
          <w:lang w:val="ru-RU"/>
        </w:rPr>
        <w:instrText xml:space="preserve">  </w:instrText>
      </w:r>
      <w:r w:rsidRPr="001F534F">
        <w:fldChar w:fldCharType="end"/>
      </w:r>
      <w:r w:rsidRPr="009F1DC9">
        <w:rPr>
          <w:lang w:val="ru-RU"/>
        </w:rPr>
        <w:tab/>
        <w:t xml:space="preserve">Делегация Польши, </w:t>
      </w:r>
      <w:r>
        <w:rPr>
          <w:lang w:val="ru-RU"/>
        </w:rPr>
        <w:t>выступая</w:t>
      </w:r>
      <w:r w:rsidRPr="009F1DC9">
        <w:rPr>
          <w:lang w:val="ru-RU"/>
        </w:rPr>
        <w:t xml:space="preserve"> </w:t>
      </w:r>
      <w:r>
        <w:rPr>
          <w:lang w:val="ru-RU"/>
        </w:rPr>
        <w:t>от</w:t>
      </w:r>
      <w:r w:rsidRPr="009F1DC9">
        <w:rPr>
          <w:lang w:val="ru-RU"/>
        </w:rPr>
        <w:t xml:space="preserve"> </w:t>
      </w:r>
      <w:r>
        <w:rPr>
          <w:lang w:val="ru-RU"/>
        </w:rPr>
        <w:t>имени</w:t>
      </w:r>
      <w:r w:rsidRPr="009F1DC9">
        <w:rPr>
          <w:lang w:val="ru-RU"/>
        </w:rPr>
        <w:t xml:space="preserve"> </w:t>
      </w:r>
      <w:r>
        <w:rPr>
          <w:lang w:val="ru-RU"/>
        </w:rPr>
        <w:t>ЦЕиБГ</w:t>
      </w:r>
      <w:r w:rsidRPr="009F1DC9">
        <w:rPr>
          <w:lang w:val="ru-RU"/>
        </w:rPr>
        <w:t xml:space="preserve">, </w:t>
      </w:r>
      <w:r>
        <w:rPr>
          <w:lang w:val="ru-RU"/>
        </w:rPr>
        <w:t>вновь подтвердила свою позицию по этому предложению.  Она</w:t>
      </w:r>
      <w:r w:rsidRPr="009F1DC9">
        <w:rPr>
          <w:lang w:val="ru-RU"/>
        </w:rPr>
        <w:t xml:space="preserve"> </w:t>
      </w:r>
      <w:r>
        <w:rPr>
          <w:lang w:val="ru-RU"/>
        </w:rPr>
        <w:t>по</w:t>
      </w:r>
      <w:r w:rsidRPr="009F1DC9">
        <w:rPr>
          <w:lang w:val="ru-RU"/>
        </w:rPr>
        <w:t>-</w:t>
      </w:r>
      <w:r>
        <w:rPr>
          <w:lang w:val="ru-RU"/>
        </w:rPr>
        <w:t>прежнему</w:t>
      </w:r>
      <w:r w:rsidRPr="009F1DC9">
        <w:rPr>
          <w:lang w:val="ru-RU"/>
        </w:rPr>
        <w:t xml:space="preserve"> </w:t>
      </w:r>
      <w:r>
        <w:rPr>
          <w:lang w:val="ru-RU"/>
        </w:rPr>
        <w:t>убеждена</w:t>
      </w:r>
      <w:r w:rsidRPr="009F1DC9">
        <w:rPr>
          <w:lang w:val="ru-RU"/>
        </w:rPr>
        <w:t xml:space="preserve">, </w:t>
      </w:r>
      <w:r>
        <w:rPr>
          <w:lang w:val="ru-RU"/>
        </w:rPr>
        <w:t>что обсуждение вопросов, связанных с ИС и развитием —</w:t>
      </w:r>
      <w:r w:rsidRPr="009F1DC9">
        <w:rPr>
          <w:lang w:val="ru-RU"/>
        </w:rPr>
        <w:t xml:space="preserve"> </w:t>
      </w:r>
      <w:r>
        <w:rPr>
          <w:lang w:val="ru-RU"/>
        </w:rPr>
        <w:t>общая</w:t>
      </w:r>
      <w:r w:rsidRPr="009F1DC9">
        <w:rPr>
          <w:lang w:val="ru-RU"/>
        </w:rPr>
        <w:t xml:space="preserve"> </w:t>
      </w:r>
      <w:r>
        <w:rPr>
          <w:lang w:val="ru-RU"/>
        </w:rPr>
        <w:t>задача</w:t>
      </w:r>
      <w:r w:rsidRPr="009F1DC9">
        <w:rPr>
          <w:lang w:val="ru-RU"/>
        </w:rPr>
        <w:t xml:space="preserve"> </w:t>
      </w:r>
      <w:r>
        <w:rPr>
          <w:lang w:val="ru-RU"/>
        </w:rPr>
        <w:t>Комитета.  Поэтому</w:t>
      </w:r>
      <w:r w:rsidRPr="009F1DC9">
        <w:rPr>
          <w:lang w:val="ru-RU"/>
        </w:rPr>
        <w:t xml:space="preserve"> </w:t>
      </w:r>
      <w:r>
        <w:rPr>
          <w:lang w:val="ru-RU"/>
        </w:rPr>
        <w:t>нет</w:t>
      </w:r>
      <w:r w:rsidRPr="009F1DC9">
        <w:rPr>
          <w:lang w:val="ru-RU"/>
        </w:rPr>
        <w:t xml:space="preserve"> </w:t>
      </w:r>
      <w:r>
        <w:rPr>
          <w:lang w:val="ru-RU"/>
        </w:rPr>
        <w:t>необходимости</w:t>
      </w:r>
      <w:r w:rsidRPr="009F1DC9">
        <w:rPr>
          <w:lang w:val="ru-RU"/>
        </w:rPr>
        <w:t xml:space="preserve"> </w:t>
      </w:r>
      <w:r>
        <w:rPr>
          <w:lang w:val="ru-RU"/>
        </w:rPr>
        <w:t>в</w:t>
      </w:r>
      <w:r w:rsidRPr="009F1DC9">
        <w:rPr>
          <w:lang w:val="ru-RU"/>
        </w:rPr>
        <w:t xml:space="preserve"> </w:t>
      </w:r>
      <w:r>
        <w:rPr>
          <w:lang w:val="ru-RU"/>
        </w:rPr>
        <w:t>том</w:t>
      </w:r>
      <w:r w:rsidRPr="009F1DC9">
        <w:rPr>
          <w:lang w:val="ru-RU"/>
        </w:rPr>
        <w:t xml:space="preserve">, </w:t>
      </w:r>
      <w:r>
        <w:rPr>
          <w:lang w:val="ru-RU"/>
        </w:rPr>
        <w:t>чтобы</w:t>
      </w:r>
      <w:r w:rsidRPr="009F1DC9">
        <w:rPr>
          <w:lang w:val="ru-RU"/>
        </w:rPr>
        <w:t xml:space="preserve"> </w:t>
      </w:r>
      <w:r>
        <w:rPr>
          <w:lang w:val="ru-RU"/>
        </w:rPr>
        <w:t>добавлять</w:t>
      </w:r>
      <w:r w:rsidRPr="009F1DC9">
        <w:rPr>
          <w:lang w:val="ru-RU"/>
        </w:rPr>
        <w:t xml:space="preserve"> </w:t>
      </w:r>
      <w:r>
        <w:rPr>
          <w:lang w:val="ru-RU"/>
        </w:rPr>
        <w:t>в</w:t>
      </w:r>
      <w:r w:rsidRPr="009F1DC9">
        <w:rPr>
          <w:lang w:val="ru-RU"/>
        </w:rPr>
        <w:t xml:space="preserve"> </w:t>
      </w:r>
      <w:r>
        <w:rPr>
          <w:lang w:val="ru-RU"/>
        </w:rPr>
        <w:t>повестку</w:t>
      </w:r>
      <w:r w:rsidRPr="009F1DC9">
        <w:rPr>
          <w:lang w:val="ru-RU"/>
        </w:rPr>
        <w:t xml:space="preserve"> </w:t>
      </w:r>
      <w:r>
        <w:rPr>
          <w:lang w:val="ru-RU"/>
        </w:rPr>
        <w:t>дня</w:t>
      </w:r>
      <w:r w:rsidRPr="009F1DC9">
        <w:rPr>
          <w:lang w:val="ru-RU"/>
        </w:rPr>
        <w:t xml:space="preserve"> </w:t>
      </w:r>
      <w:r>
        <w:rPr>
          <w:lang w:val="ru-RU"/>
        </w:rPr>
        <w:t>новый</w:t>
      </w:r>
      <w:r w:rsidRPr="009F1DC9">
        <w:rPr>
          <w:lang w:val="ru-RU"/>
        </w:rPr>
        <w:t xml:space="preserve"> </w:t>
      </w:r>
      <w:r>
        <w:rPr>
          <w:lang w:val="ru-RU"/>
        </w:rPr>
        <w:t>постоянный</w:t>
      </w:r>
      <w:r w:rsidRPr="009F1DC9">
        <w:rPr>
          <w:lang w:val="ru-RU"/>
        </w:rPr>
        <w:t xml:space="preserve"> </w:t>
      </w:r>
      <w:r>
        <w:rPr>
          <w:lang w:val="ru-RU"/>
        </w:rPr>
        <w:t>пункт, который попросту повторяет название</w:t>
      </w:r>
      <w:r w:rsidRPr="009F1DC9">
        <w:rPr>
          <w:lang w:val="ru-RU"/>
        </w:rPr>
        <w:t xml:space="preserve"> </w:t>
      </w:r>
      <w:r>
        <w:rPr>
          <w:lang w:val="ru-RU"/>
        </w:rPr>
        <w:t>Комитета.  ВОИС</w:t>
      </w:r>
      <w:r w:rsidRPr="009F1DC9">
        <w:t> </w:t>
      </w:r>
      <w:r w:rsidRPr="00FB4696">
        <w:rPr>
          <w:lang w:val="ru-RU"/>
        </w:rPr>
        <w:t xml:space="preserve">— </w:t>
      </w:r>
      <w:r>
        <w:rPr>
          <w:lang w:val="ru-RU"/>
        </w:rPr>
        <w:t>организация</w:t>
      </w:r>
      <w:r w:rsidRPr="00FB4696">
        <w:rPr>
          <w:lang w:val="ru-RU"/>
        </w:rPr>
        <w:t xml:space="preserve">, </w:t>
      </w:r>
      <w:r>
        <w:rPr>
          <w:lang w:val="ru-RU"/>
        </w:rPr>
        <w:t>деятельностью</w:t>
      </w:r>
      <w:r w:rsidRPr="00FB4696">
        <w:rPr>
          <w:lang w:val="ru-RU"/>
        </w:rPr>
        <w:t xml:space="preserve"> </w:t>
      </w:r>
      <w:r>
        <w:rPr>
          <w:lang w:val="ru-RU"/>
        </w:rPr>
        <w:t>которой</w:t>
      </w:r>
      <w:r w:rsidRPr="00FB4696">
        <w:rPr>
          <w:lang w:val="ru-RU"/>
        </w:rPr>
        <w:t xml:space="preserve"> </w:t>
      </w:r>
      <w:r>
        <w:rPr>
          <w:lang w:val="ru-RU"/>
        </w:rPr>
        <w:t>управляют</w:t>
      </w:r>
      <w:r w:rsidRPr="00FB4696">
        <w:rPr>
          <w:lang w:val="ru-RU"/>
        </w:rPr>
        <w:t xml:space="preserve"> </w:t>
      </w:r>
      <w:r>
        <w:rPr>
          <w:lang w:val="ru-RU"/>
        </w:rPr>
        <w:t>государства</w:t>
      </w:r>
      <w:r w:rsidRPr="00FB4696">
        <w:rPr>
          <w:lang w:val="ru-RU"/>
        </w:rPr>
        <w:t>-</w:t>
      </w:r>
      <w:r>
        <w:rPr>
          <w:lang w:val="ru-RU"/>
        </w:rPr>
        <w:t>члены</w:t>
      </w:r>
      <w:r w:rsidRPr="00FB4696">
        <w:rPr>
          <w:lang w:val="ru-RU"/>
        </w:rPr>
        <w:t xml:space="preserve">.  </w:t>
      </w:r>
      <w:r>
        <w:rPr>
          <w:lang w:val="ru-RU"/>
        </w:rPr>
        <w:t>Правила</w:t>
      </w:r>
      <w:r w:rsidRPr="008260D8">
        <w:rPr>
          <w:lang w:val="ru-RU"/>
        </w:rPr>
        <w:t xml:space="preserve"> </w:t>
      </w:r>
      <w:r>
        <w:rPr>
          <w:lang w:val="ru-RU"/>
        </w:rPr>
        <w:t>ее</w:t>
      </w:r>
      <w:r w:rsidRPr="008260D8">
        <w:rPr>
          <w:lang w:val="ru-RU"/>
        </w:rPr>
        <w:t xml:space="preserve"> </w:t>
      </w:r>
      <w:r>
        <w:rPr>
          <w:lang w:val="ru-RU"/>
        </w:rPr>
        <w:t>процедуры</w:t>
      </w:r>
      <w:r w:rsidRPr="008260D8">
        <w:rPr>
          <w:lang w:val="ru-RU"/>
        </w:rPr>
        <w:t xml:space="preserve"> </w:t>
      </w:r>
      <w:r>
        <w:rPr>
          <w:lang w:val="ru-RU"/>
        </w:rPr>
        <w:t>позволяют</w:t>
      </w:r>
      <w:r w:rsidRPr="008260D8">
        <w:rPr>
          <w:lang w:val="ru-RU"/>
        </w:rPr>
        <w:t xml:space="preserve"> </w:t>
      </w:r>
      <w:r>
        <w:rPr>
          <w:lang w:val="ru-RU"/>
        </w:rPr>
        <w:t>обсуждать</w:t>
      </w:r>
      <w:r w:rsidRPr="008260D8">
        <w:rPr>
          <w:lang w:val="ru-RU"/>
        </w:rPr>
        <w:t xml:space="preserve"> </w:t>
      </w:r>
      <w:r>
        <w:rPr>
          <w:lang w:val="ru-RU"/>
        </w:rPr>
        <w:t>конкретные</w:t>
      </w:r>
      <w:r w:rsidRPr="008260D8">
        <w:rPr>
          <w:lang w:val="ru-RU"/>
        </w:rPr>
        <w:t xml:space="preserve"> </w:t>
      </w:r>
      <w:r>
        <w:rPr>
          <w:lang w:val="ru-RU"/>
        </w:rPr>
        <w:t>пункты</w:t>
      </w:r>
      <w:r w:rsidRPr="008260D8">
        <w:rPr>
          <w:lang w:val="ru-RU"/>
        </w:rPr>
        <w:t xml:space="preserve">, </w:t>
      </w:r>
      <w:r>
        <w:rPr>
          <w:lang w:val="ru-RU"/>
        </w:rPr>
        <w:t>связанные</w:t>
      </w:r>
      <w:r w:rsidRPr="008260D8">
        <w:rPr>
          <w:lang w:val="ru-RU"/>
        </w:rPr>
        <w:t xml:space="preserve"> </w:t>
      </w:r>
      <w:r>
        <w:rPr>
          <w:lang w:val="ru-RU"/>
        </w:rPr>
        <w:t>с</w:t>
      </w:r>
      <w:r w:rsidRPr="008260D8">
        <w:rPr>
          <w:lang w:val="ru-RU"/>
        </w:rPr>
        <w:t xml:space="preserve"> </w:t>
      </w:r>
      <w:r>
        <w:rPr>
          <w:lang w:val="ru-RU"/>
        </w:rPr>
        <w:t>конкретными</w:t>
      </w:r>
      <w:r w:rsidRPr="008260D8">
        <w:rPr>
          <w:lang w:val="ru-RU"/>
        </w:rPr>
        <w:t xml:space="preserve"> </w:t>
      </w:r>
      <w:r>
        <w:rPr>
          <w:lang w:val="ru-RU"/>
        </w:rPr>
        <w:t>вопросами в отношении ИС и развития.  Группа</w:t>
      </w:r>
      <w:r w:rsidRPr="008260D8">
        <w:rPr>
          <w:lang w:val="ru-RU"/>
        </w:rPr>
        <w:t xml:space="preserve"> </w:t>
      </w:r>
      <w:r>
        <w:rPr>
          <w:lang w:val="ru-RU"/>
        </w:rPr>
        <w:t>открыта</w:t>
      </w:r>
      <w:r w:rsidRPr="008260D8">
        <w:rPr>
          <w:lang w:val="ru-RU"/>
        </w:rPr>
        <w:t xml:space="preserve"> </w:t>
      </w:r>
      <w:r>
        <w:rPr>
          <w:lang w:val="ru-RU"/>
        </w:rPr>
        <w:t>для</w:t>
      </w:r>
      <w:r w:rsidRPr="008260D8">
        <w:rPr>
          <w:lang w:val="ru-RU"/>
        </w:rPr>
        <w:t xml:space="preserve"> </w:t>
      </w:r>
      <w:r>
        <w:rPr>
          <w:lang w:val="ru-RU"/>
        </w:rPr>
        <w:t>их</w:t>
      </w:r>
      <w:r w:rsidRPr="008260D8">
        <w:rPr>
          <w:lang w:val="ru-RU"/>
        </w:rPr>
        <w:t xml:space="preserve"> </w:t>
      </w:r>
      <w:r>
        <w:rPr>
          <w:lang w:val="ru-RU"/>
        </w:rPr>
        <w:t>обсуждения</w:t>
      </w:r>
      <w:r w:rsidRPr="008260D8">
        <w:rPr>
          <w:lang w:val="ru-RU"/>
        </w:rPr>
        <w:t xml:space="preserve">.  </w:t>
      </w:r>
    </w:p>
    <w:p w:rsidR="00B74D16" w:rsidRPr="008260D8" w:rsidRDefault="00B74D16" w:rsidP="00B74D16">
      <w:pPr>
        <w:rPr>
          <w:lang w:val="ru-RU"/>
        </w:rPr>
      </w:pPr>
    </w:p>
    <w:p w:rsidR="00B74D16" w:rsidRPr="00FB4696" w:rsidRDefault="00B74D16" w:rsidP="00B74D16">
      <w:pPr>
        <w:rPr>
          <w:lang w:val="ru-RU"/>
        </w:rPr>
      </w:pPr>
      <w:r w:rsidRPr="001F534F">
        <w:lastRenderedPageBreak/>
        <w:fldChar w:fldCharType="begin"/>
      </w:r>
      <w:r w:rsidRPr="008260D8">
        <w:rPr>
          <w:lang w:val="ru-RU"/>
        </w:rPr>
        <w:instrText xml:space="preserve"> </w:instrText>
      </w:r>
      <w:r w:rsidRPr="001F534F">
        <w:instrText>AUTONUM</w:instrText>
      </w:r>
      <w:r w:rsidRPr="008260D8">
        <w:rPr>
          <w:lang w:val="ru-RU"/>
        </w:rPr>
        <w:instrText xml:space="preserve">  </w:instrText>
      </w:r>
      <w:r w:rsidRPr="001F534F">
        <w:fldChar w:fldCharType="end"/>
      </w:r>
      <w:r w:rsidRPr="008260D8">
        <w:rPr>
          <w:lang w:val="ru-RU"/>
        </w:rPr>
        <w:tab/>
        <w:t xml:space="preserve">Делегация Доминиканской Республики, </w:t>
      </w:r>
      <w:r>
        <w:rPr>
          <w:lang w:val="ru-RU"/>
        </w:rPr>
        <w:t xml:space="preserve">выступая от имени ГРУЛАК, заявила, что выслушала все доводы.  Группа вновь подтверждает свою поддержку предложения включить в повестку дня новый постоянный пункт, посвященный вопросам ИС и развития. </w:t>
      </w:r>
    </w:p>
    <w:p w:rsidR="00B74D16" w:rsidRPr="00FB4696" w:rsidRDefault="00B74D16" w:rsidP="00B74D16">
      <w:pPr>
        <w:rPr>
          <w:lang w:val="ru-RU"/>
        </w:rPr>
      </w:pPr>
    </w:p>
    <w:p w:rsidR="00B74D16" w:rsidRPr="002B7471" w:rsidRDefault="00B74D16" w:rsidP="00B74D16">
      <w:pPr>
        <w:rPr>
          <w:lang w:val="ru-RU"/>
        </w:rPr>
      </w:pPr>
      <w:r w:rsidRPr="001F534F">
        <w:fldChar w:fldCharType="begin"/>
      </w:r>
      <w:r w:rsidRPr="008260D8">
        <w:rPr>
          <w:lang w:val="ru-RU"/>
        </w:rPr>
        <w:instrText xml:space="preserve"> </w:instrText>
      </w:r>
      <w:r w:rsidRPr="001F534F">
        <w:instrText>AUTONUM</w:instrText>
      </w:r>
      <w:r w:rsidRPr="008260D8">
        <w:rPr>
          <w:lang w:val="ru-RU"/>
        </w:rPr>
        <w:instrText xml:space="preserve">  </w:instrText>
      </w:r>
      <w:r w:rsidRPr="001F534F">
        <w:fldChar w:fldCharType="end"/>
      </w:r>
      <w:r w:rsidRPr="008260D8">
        <w:rPr>
          <w:lang w:val="ru-RU"/>
        </w:rPr>
        <w:tab/>
        <w:t xml:space="preserve">Делегация Исламской Республики Иран </w:t>
      </w:r>
      <w:r>
        <w:rPr>
          <w:lang w:val="ru-RU"/>
        </w:rPr>
        <w:t>заявила</w:t>
      </w:r>
      <w:r w:rsidRPr="008260D8">
        <w:rPr>
          <w:lang w:val="ru-RU"/>
        </w:rPr>
        <w:t xml:space="preserve">, </w:t>
      </w:r>
      <w:r>
        <w:rPr>
          <w:lang w:val="ru-RU"/>
        </w:rPr>
        <w:t>что</w:t>
      </w:r>
      <w:r w:rsidRPr="008260D8">
        <w:rPr>
          <w:lang w:val="ru-RU"/>
        </w:rPr>
        <w:t xml:space="preserve"> </w:t>
      </w:r>
      <w:r>
        <w:rPr>
          <w:lang w:val="ru-RU"/>
        </w:rPr>
        <w:t>всем</w:t>
      </w:r>
      <w:r w:rsidRPr="008260D8">
        <w:rPr>
          <w:lang w:val="ru-RU"/>
        </w:rPr>
        <w:t xml:space="preserve"> </w:t>
      </w:r>
      <w:r>
        <w:rPr>
          <w:lang w:val="ru-RU"/>
        </w:rPr>
        <w:t>известно</w:t>
      </w:r>
      <w:r w:rsidRPr="008260D8">
        <w:rPr>
          <w:lang w:val="ru-RU"/>
        </w:rPr>
        <w:t xml:space="preserve">, </w:t>
      </w:r>
      <w:r>
        <w:rPr>
          <w:lang w:val="ru-RU"/>
        </w:rPr>
        <w:t>что</w:t>
      </w:r>
      <w:r w:rsidRPr="008260D8">
        <w:rPr>
          <w:lang w:val="ru-RU"/>
        </w:rPr>
        <w:t xml:space="preserve"> </w:t>
      </w:r>
      <w:r>
        <w:rPr>
          <w:lang w:val="ru-RU"/>
        </w:rPr>
        <w:t>в</w:t>
      </w:r>
      <w:r w:rsidRPr="008260D8">
        <w:rPr>
          <w:lang w:val="ru-RU"/>
        </w:rPr>
        <w:t xml:space="preserve"> </w:t>
      </w:r>
      <w:r>
        <w:rPr>
          <w:lang w:val="ru-RU"/>
        </w:rPr>
        <w:t>повестке</w:t>
      </w:r>
      <w:r w:rsidRPr="008260D8">
        <w:rPr>
          <w:lang w:val="ru-RU"/>
        </w:rPr>
        <w:t xml:space="preserve"> </w:t>
      </w:r>
      <w:r>
        <w:rPr>
          <w:lang w:val="ru-RU"/>
        </w:rPr>
        <w:t>дня</w:t>
      </w:r>
      <w:r w:rsidRPr="008260D8">
        <w:rPr>
          <w:lang w:val="ru-RU"/>
        </w:rPr>
        <w:t xml:space="preserve"> </w:t>
      </w:r>
      <w:r>
        <w:rPr>
          <w:lang w:val="ru-RU"/>
        </w:rPr>
        <w:t>Комитета</w:t>
      </w:r>
      <w:r w:rsidRPr="008260D8">
        <w:rPr>
          <w:lang w:val="ru-RU"/>
        </w:rPr>
        <w:t xml:space="preserve"> </w:t>
      </w:r>
      <w:r>
        <w:rPr>
          <w:lang w:val="ru-RU"/>
        </w:rPr>
        <w:t>отражено</w:t>
      </w:r>
      <w:r w:rsidRPr="008260D8">
        <w:rPr>
          <w:lang w:val="ru-RU"/>
        </w:rPr>
        <w:t xml:space="preserve"> </w:t>
      </w:r>
      <w:r>
        <w:rPr>
          <w:lang w:val="ru-RU"/>
        </w:rPr>
        <w:t>лишь</w:t>
      </w:r>
      <w:r w:rsidRPr="008260D8">
        <w:rPr>
          <w:lang w:val="ru-RU"/>
        </w:rPr>
        <w:t xml:space="preserve"> </w:t>
      </w:r>
      <w:r>
        <w:rPr>
          <w:lang w:val="ru-RU"/>
        </w:rPr>
        <w:t>два</w:t>
      </w:r>
      <w:r w:rsidRPr="008260D8">
        <w:rPr>
          <w:lang w:val="ru-RU"/>
        </w:rPr>
        <w:t xml:space="preserve"> </w:t>
      </w:r>
      <w:r>
        <w:rPr>
          <w:lang w:val="ru-RU"/>
        </w:rPr>
        <w:t>из</w:t>
      </w:r>
      <w:r w:rsidRPr="008260D8">
        <w:rPr>
          <w:lang w:val="ru-RU"/>
        </w:rPr>
        <w:t xml:space="preserve"> </w:t>
      </w:r>
      <w:r>
        <w:rPr>
          <w:lang w:val="ru-RU"/>
        </w:rPr>
        <w:t>трех</w:t>
      </w:r>
      <w:r w:rsidRPr="008260D8">
        <w:rPr>
          <w:lang w:val="ru-RU"/>
        </w:rPr>
        <w:t xml:space="preserve"> </w:t>
      </w:r>
      <w:r>
        <w:rPr>
          <w:lang w:val="ru-RU"/>
        </w:rPr>
        <w:t>компонентов</w:t>
      </w:r>
      <w:r w:rsidRPr="008260D8">
        <w:rPr>
          <w:lang w:val="ru-RU"/>
        </w:rPr>
        <w:t xml:space="preserve"> </w:t>
      </w:r>
      <w:r>
        <w:rPr>
          <w:lang w:val="ru-RU"/>
        </w:rPr>
        <w:t>мандата</w:t>
      </w:r>
      <w:r w:rsidRPr="008260D8">
        <w:rPr>
          <w:lang w:val="ru-RU"/>
        </w:rPr>
        <w:t xml:space="preserve">, </w:t>
      </w:r>
      <w:r>
        <w:rPr>
          <w:lang w:val="ru-RU"/>
        </w:rPr>
        <w:t>выданного</w:t>
      </w:r>
      <w:r w:rsidRPr="008260D8">
        <w:rPr>
          <w:lang w:val="ru-RU"/>
        </w:rPr>
        <w:t xml:space="preserve"> </w:t>
      </w:r>
      <w:r>
        <w:rPr>
          <w:lang w:val="ru-RU"/>
        </w:rPr>
        <w:t>КРИС</w:t>
      </w:r>
      <w:r w:rsidRPr="008260D8">
        <w:rPr>
          <w:lang w:val="ru-RU"/>
        </w:rPr>
        <w:t xml:space="preserve"> </w:t>
      </w:r>
      <w:r>
        <w:rPr>
          <w:lang w:val="ru-RU"/>
        </w:rPr>
        <w:t>Генеральной</w:t>
      </w:r>
      <w:r w:rsidRPr="008260D8">
        <w:rPr>
          <w:lang w:val="ru-RU"/>
        </w:rPr>
        <w:t xml:space="preserve"> </w:t>
      </w:r>
      <w:r>
        <w:rPr>
          <w:lang w:val="ru-RU"/>
        </w:rPr>
        <w:t>Ассамблеей</w:t>
      </w:r>
      <w:r w:rsidRPr="008260D8">
        <w:rPr>
          <w:lang w:val="ru-RU"/>
        </w:rPr>
        <w:t xml:space="preserve"> </w:t>
      </w:r>
      <w:r>
        <w:rPr>
          <w:lang w:val="ru-RU"/>
        </w:rPr>
        <w:t>ВОИС</w:t>
      </w:r>
      <w:r w:rsidRPr="008260D8">
        <w:rPr>
          <w:lang w:val="ru-RU"/>
        </w:rPr>
        <w:t xml:space="preserve"> </w:t>
      </w:r>
      <w:r>
        <w:rPr>
          <w:lang w:val="ru-RU"/>
        </w:rPr>
        <w:t>в</w:t>
      </w:r>
      <w:r w:rsidRPr="008260D8">
        <w:rPr>
          <w:lang w:val="ru-RU"/>
        </w:rPr>
        <w:t xml:space="preserve"> 2007</w:t>
      </w:r>
      <w:r w:rsidRPr="008260D8">
        <w:t> </w:t>
      </w:r>
      <w:r>
        <w:rPr>
          <w:lang w:val="ru-RU"/>
        </w:rPr>
        <w:t>г</w:t>
      </w:r>
      <w:r w:rsidRPr="008260D8">
        <w:rPr>
          <w:lang w:val="ru-RU"/>
        </w:rPr>
        <w:t>.,</w:t>
      </w:r>
      <w:r>
        <w:rPr>
          <w:lang w:val="ru-RU"/>
        </w:rPr>
        <w:t xml:space="preserve"> а именно разработка программы работы по выполнению </w:t>
      </w:r>
      <w:r w:rsidRPr="008260D8">
        <w:rPr>
          <w:lang w:val="ru-RU"/>
        </w:rPr>
        <w:t xml:space="preserve">45 </w:t>
      </w:r>
      <w:r>
        <w:rPr>
          <w:lang w:val="ru-RU"/>
        </w:rPr>
        <w:t>принятых рекомендаций и координация деятельности с другими органами ВОИС с этой целью.  Несмотря</w:t>
      </w:r>
      <w:r w:rsidRPr="004D509A">
        <w:rPr>
          <w:lang w:val="ru-RU"/>
        </w:rPr>
        <w:t xml:space="preserve"> </w:t>
      </w:r>
      <w:r>
        <w:rPr>
          <w:lang w:val="ru-RU"/>
        </w:rPr>
        <w:t>на</w:t>
      </w:r>
      <w:r w:rsidRPr="004D509A">
        <w:rPr>
          <w:lang w:val="ru-RU"/>
        </w:rPr>
        <w:t xml:space="preserve"> </w:t>
      </w:r>
      <w:r>
        <w:rPr>
          <w:lang w:val="ru-RU"/>
        </w:rPr>
        <w:t>то</w:t>
      </w:r>
      <w:r w:rsidRPr="004D509A">
        <w:rPr>
          <w:lang w:val="ru-RU"/>
        </w:rPr>
        <w:t xml:space="preserve">, </w:t>
      </w:r>
      <w:r>
        <w:rPr>
          <w:lang w:val="ru-RU"/>
        </w:rPr>
        <w:t>что</w:t>
      </w:r>
      <w:r w:rsidRPr="004D509A">
        <w:rPr>
          <w:lang w:val="ru-RU"/>
        </w:rPr>
        <w:t xml:space="preserve"> </w:t>
      </w:r>
      <w:r>
        <w:rPr>
          <w:lang w:val="ru-RU"/>
        </w:rPr>
        <w:t>Комитет</w:t>
      </w:r>
      <w:r w:rsidRPr="004D509A">
        <w:rPr>
          <w:lang w:val="ru-RU"/>
        </w:rPr>
        <w:t xml:space="preserve"> </w:t>
      </w:r>
      <w:r>
        <w:rPr>
          <w:lang w:val="ru-RU"/>
        </w:rPr>
        <w:t>получил</w:t>
      </w:r>
      <w:r w:rsidRPr="004D509A">
        <w:rPr>
          <w:lang w:val="ru-RU"/>
        </w:rPr>
        <w:t xml:space="preserve"> </w:t>
      </w:r>
      <w:r>
        <w:rPr>
          <w:lang w:val="ru-RU"/>
        </w:rPr>
        <w:t>соответствующий</w:t>
      </w:r>
      <w:r w:rsidRPr="004D509A">
        <w:rPr>
          <w:lang w:val="ru-RU"/>
        </w:rPr>
        <w:t xml:space="preserve"> </w:t>
      </w:r>
      <w:r>
        <w:rPr>
          <w:lang w:val="ru-RU"/>
        </w:rPr>
        <w:t>мандат</w:t>
      </w:r>
      <w:r w:rsidRPr="004D509A">
        <w:rPr>
          <w:lang w:val="ru-RU"/>
        </w:rPr>
        <w:t xml:space="preserve"> </w:t>
      </w:r>
      <w:r>
        <w:rPr>
          <w:lang w:val="ru-RU"/>
        </w:rPr>
        <w:t>Генеральной</w:t>
      </w:r>
      <w:r w:rsidRPr="004D509A">
        <w:rPr>
          <w:lang w:val="ru-RU"/>
        </w:rPr>
        <w:t xml:space="preserve"> </w:t>
      </w:r>
      <w:r>
        <w:rPr>
          <w:lang w:val="ru-RU"/>
        </w:rPr>
        <w:t>Ассамблеи</w:t>
      </w:r>
      <w:r w:rsidRPr="004D509A">
        <w:rPr>
          <w:lang w:val="ru-RU"/>
        </w:rPr>
        <w:t xml:space="preserve">, </w:t>
      </w:r>
      <w:r>
        <w:rPr>
          <w:lang w:val="ru-RU"/>
        </w:rPr>
        <w:t>он</w:t>
      </w:r>
      <w:r w:rsidRPr="004D509A">
        <w:rPr>
          <w:lang w:val="ru-RU"/>
        </w:rPr>
        <w:t xml:space="preserve"> </w:t>
      </w:r>
      <w:r>
        <w:rPr>
          <w:lang w:val="ru-RU"/>
        </w:rPr>
        <w:t>так</w:t>
      </w:r>
      <w:r w:rsidRPr="004D509A">
        <w:rPr>
          <w:lang w:val="ru-RU"/>
        </w:rPr>
        <w:t xml:space="preserve"> </w:t>
      </w:r>
      <w:r>
        <w:rPr>
          <w:lang w:val="ru-RU"/>
        </w:rPr>
        <w:t>и</w:t>
      </w:r>
      <w:r w:rsidRPr="004D509A">
        <w:rPr>
          <w:lang w:val="ru-RU"/>
        </w:rPr>
        <w:t xml:space="preserve"> </w:t>
      </w:r>
      <w:r>
        <w:rPr>
          <w:lang w:val="ru-RU"/>
        </w:rPr>
        <w:t>не</w:t>
      </w:r>
      <w:r w:rsidRPr="004D509A">
        <w:rPr>
          <w:lang w:val="ru-RU"/>
        </w:rPr>
        <w:t xml:space="preserve"> </w:t>
      </w:r>
      <w:r>
        <w:rPr>
          <w:lang w:val="ru-RU"/>
        </w:rPr>
        <w:t>приступил</w:t>
      </w:r>
      <w:r w:rsidRPr="004D509A">
        <w:rPr>
          <w:lang w:val="ru-RU"/>
        </w:rPr>
        <w:t xml:space="preserve"> </w:t>
      </w:r>
      <w:r>
        <w:rPr>
          <w:lang w:val="ru-RU"/>
        </w:rPr>
        <w:t>к</w:t>
      </w:r>
      <w:r w:rsidRPr="004D509A">
        <w:rPr>
          <w:lang w:val="ru-RU"/>
        </w:rPr>
        <w:t xml:space="preserve"> </w:t>
      </w:r>
      <w:r>
        <w:rPr>
          <w:lang w:val="ru-RU"/>
        </w:rPr>
        <w:t>выполнению</w:t>
      </w:r>
      <w:r w:rsidRPr="004D509A">
        <w:rPr>
          <w:lang w:val="ru-RU"/>
        </w:rPr>
        <w:t xml:space="preserve"> </w:t>
      </w:r>
      <w:r>
        <w:rPr>
          <w:lang w:val="ru-RU"/>
        </w:rPr>
        <w:t>его</w:t>
      </w:r>
      <w:r w:rsidRPr="004D509A">
        <w:rPr>
          <w:lang w:val="ru-RU"/>
        </w:rPr>
        <w:t xml:space="preserve"> </w:t>
      </w:r>
      <w:r>
        <w:rPr>
          <w:lang w:val="ru-RU"/>
        </w:rPr>
        <w:t>третьего</w:t>
      </w:r>
      <w:r w:rsidRPr="004D509A">
        <w:rPr>
          <w:lang w:val="ru-RU"/>
        </w:rPr>
        <w:t xml:space="preserve"> </w:t>
      </w:r>
      <w:r>
        <w:rPr>
          <w:lang w:val="ru-RU"/>
        </w:rPr>
        <w:t>компонента</w:t>
      </w:r>
      <w:r w:rsidRPr="004D509A">
        <w:rPr>
          <w:lang w:val="ru-RU"/>
        </w:rPr>
        <w:t xml:space="preserve">, </w:t>
      </w:r>
      <w:r>
        <w:rPr>
          <w:lang w:val="ru-RU"/>
        </w:rPr>
        <w:t>т</w:t>
      </w:r>
      <w:r w:rsidRPr="004D509A">
        <w:rPr>
          <w:lang w:val="ru-RU"/>
        </w:rPr>
        <w:t>.</w:t>
      </w:r>
      <w:r>
        <w:rPr>
          <w:lang w:val="ru-RU"/>
        </w:rPr>
        <w:t>к</w:t>
      </w:r>
      <w:r w:rsidRPr="004D509A">
        <w:rPr>
          <w:lang w:val="ru-RU"/>
        </w:rPr>
        <w:t xml:space="preserve">. </w:t>
      </w:r>
      <w:r>
        <w:rPr>
          <w:lang w:val="ru-RU"/>
        </w:rPr>
        <w:t>к обсуждению вопросов, связанных с ИС и развитием по решению Комитета</w:t>
      </w:r>
      <w:r w:rsidRPr="003C339F">
        <w:rPr>
          <w:lang w:val="ru-RU"/>
        </w:rPr>
        <w:t xml:space="preserve"> </w:t>
      </w:r>
      <w:r>
        <w:rPr>
          <w:lang w:val="ru-RU"/>
        </w:rPr>
        <w:t>или</w:t>
      </w:r>
      <w:r w:rsidRPr="003C339F">
        <w:rPr>
          <w:lang w:val="ru-RU"/>
        </w:rPr>
        <w:t xml:space="preserve"> </w:t>
      </w:r>
      <w:r>
        <w:rPr>
          <w:lang w:val="ru-RU"/>
        </w:rPr>
        <w:t>Генеральной</w:t>
      </w:r>
      <w:r w:rsidRPr="003C339F">
        <w:rPr>
          <w:lang w:val="ru-RU"/>
        </w:rPr>
        <w:t xml:space="preserve"> </w:t>
      </w:r>
      <w:r>
        <w:rPr>
          <w:lang w:val="ru-RU"/>
        </w:rPr>
        <w:t>Ассамблеи</w:t>
      </w:r>
      <w:r w:rsidRPr="003C339F">
        <w:rPr>
          <w:lang w:val="ru-RU"/>
        </w:rPr>
        <w:t xml:space="preserve">.  </w:t>
      </w:r>
      <w:r>
        <w:rPr>
          <w:lang w:val="ru-RU"/>
        </w:rPr>
        <w:t>В</w:t>
      </w:r>
      <w:r w:rsidRPr="004D509A">
        <w:rPr>
          <w:lang w:val="ru-RU"/>
        </w:rPr>
        <w:t xml:space="preserve"> </w:t>
      </w:r>
      <w:r>
        <w:rPr>
          <w:lang w:val="ru-RU"/>
        </w:rPr>
        <w:t>соответствии</w:t>
      </w:r>
      <w:r w:rsidRPr="004D509A">
        <w:rPr>
          <w:lang w:val="ru-RU"/>
        </w:rPr>
        <w:t xml:space="preserve"> </w:t>
      </w:r>
      <w:r>
        <w:rPr>
          <w:lang w:val="ru-RU"/>
        </w:rPr>
        <w:t>с</w:t>
      </w:r>
      <w:r w:rsidRPr="004D509A">
        <w:rPr>
          <w:lang w:val="ru-RU"/>
        </w:rPr>
        <w:t xml:space="preserve"> </w:t>
      </w:r>
      <w:r>
        <w:rPr>
          <w:lang w:val="ru-RU"/>
        </w:rPr>
        <w:t>мандатом</w:t>
      </w:r>
      <w:r w:rsidRPr="004D509A">
        <w:rPr>
          <w:lang w:val="ru-RU"/>
        </w:rPr>
        <w:t xml:space="preserve"> </w:t>
      </w:r>
      <w:r>
        <w:rPr>
          <w:lang w:val="ru-RU"/>
        </w:rPr>
        <w:t>Комитет</w:t>
      </w:r>
      <w:r w:rsidRPr="004D509A">
        <w:rPr>
          <w:lang w:val="ru-RU"/>
        </w:rPr>
        <w:t xml:space="preserve"> </w:t>
      </w:r>
      <w:r>
        <w:rPr>
          <w:lang w:val="ru-RU"/>
        </w:rPr>
        <w:t>должен</w:t>
      </w:r>
      <w:r w:rsidRPr="004D509A">
        <w:rPr>
          <w:lang w:val="ru-RU"/>
        </w:rPr>
        <w:t xml:space="preserve"> </w:t>
      </w:r>
      <w:r>
        <w:rPr>
          <w:lang w:val="ru-RU"/>
        </w:rPr>
        <w:t>вырабатывать</w:t>
      </w:r>
      <w:r w:rsidRPr="004D509A">
        <w:rPr>
          <w:lang w:val="ru-RU"/>
        </w:rPr>
        <w:t xml:space="preserve"> </w:t>
      </w:r>
      <w:r>
        <w:rPr>
          <w:lang w:val="ru-RU"/>
        </w:rPr>
        <w:t>рекомендации</w:t>
      </w:r>
      <w:r w:rsidRPr="004D509A">
        <w:rPr>
          <w:lang w:val="ru-RU"/>
        </w:rPr>
        <w:t xml:space="preserve"> </w:t>
      </w:r>
      <w:r>
        <w:rPr>
          <w:lang w:val="ru-RU"/>
        </w:rPr>
        <w:t>Генеральной</w:t>
      </w:r>
      <w:r w:rsidRPr="004D509A">
        <w:rPr>
          <w:lang w:val="ru-RU"/>
        </w:rPr>
        <w:t xml:space="preserve"> </w:t>
      </w:r>
      <w:r>
        <w:rPr>
          <w:lang w:val="ru-RU"/>
        </w:rPr>
        <w:t>Ассамблее</w:t>
      </w:r>
      <w:r w:rsidRPr="004D509A">
        <w:rPr>
          <w:lang w:val="ru-RU"/>
        </w:rPr>
        <w:t xml:space="preserve">. </w:t>
      </w:r>
      <w:r>
        <w:rPr>
          <w:lang w:val="ru-RU"/>
        </w:rPr>
        <w:t xml:space="preserve"> Он</w:t>
      </w:r>
      <w:r w:rsidRPr="0046007F">
        <w:rPr>
          <w:lang w:val="ru-RU"/>
        </w:rPr>
        <w:t xml:space="preserve"> </w:t>
      </w:r>
      <w:r>
        <w:rPr>
          <w:lang w:val="ru-RU"/>
        </w:rPr>
        <w:t>не</w:t>
      </w:r>
      <w:r w:rsidRPr="0046007F">
        <w:rPr>
          <w:lang w:val="ru-RU"/>
        </w:rPr>
        <w:t xml:space="preserve"> </w:t>
      </w:r>
      <w:r>
        <w:rPr>
          <w:lang w:val="ru-RU"/>
        </w:rPr>
        <w:t>сможет</w:t>
      </w:r>
      <w:r w:rsidRPr="0046007F">
        <w:rPr>
          <w:lang w:val="ru-RU"/>
        </w:rPr>
        <w:t xml:space="preserve"> </w:t>
      </w:r>
      <w:r>
        <w:rPr>
          <w:lang w:val="ru-RU"/>
        </w:rPr>
        <w:t>выработать</w:t>
      </w:r>
      <w:r w:rsidRPr="0046007F">
        <w:rPr>
          <w:lang w:val="ru-RU"/>
        </w:rPr>
        <w:t xml:space="preserve"> </w:t>
      </w:r>
      <w:r>
        <w:rPr>
          <w:lang w:val="ru-RU"/>
        </w:rPr>
        <w:t>практических</w:t>
      </w:r>
      <w:r w:rsidRPr="0046007F">
        <w:rPr>
          <w:lang w:val="ru-RU"/>
        </w:rPr>
        <w:t xml:space="preserve"> </w:t>
      </w:r>
      <w:r>
        <w:rPr>
          <w:lang w:val="ru-RU"/>
        </w:rPr>
        <w:t>рекомендаций</w:t>
      </w:r>
      <w:r w:rsidRPr="0046007F">
        <w:rPr>
          <w:lang w:val="ru-RU"/>
        </w:rPr>
        <w:t xml:space="preserve"> </w:t>
      </w:r>
      <w:r>
        <w:rPr>
          <w:lang w:val="ru-RU"/>
        </w:rPr>
        <w:t>для</w:t>
      </w:r>
      <w:r w:rsidRPr="0046007F">
        <w:rPr>
          <w:lang w:val="ru-RU"/>
        </w:rPr>
        <w:t xml:space="preserve"> </w:t>
      </w:r>
      <w:r>
        <w:rPr>
          <w:lang w:val="ru-RU"/>
        </w:rPr>
        <w:t>Генеральной</w:t>
      </w:r>
      <w:r w:rsidRPr="0046007F">
        <w:rPr>
          <w:lang w:val="ru-RU"/>
        </w:rPr>
        <w:t xml:space="preserve"> </w:t>
      </w:r>
      <w:r>
        <w:rPr>
          <w:lang w:val="ru-RU"/>
        </w:rPr>
        <w:t>Ассамблеи</w:t>
      </w:r>
      <w:r w:rsidRPr="0046007F">
        <w:rPr>
          <w:lang w:val="ru-RU"/>
        </w:rPr>
        <w:t xml:space="preserve"> </w:t>
      </w:r>
      <w:r>
        <w:rPr>
          <w:lang w:val="ru-RU"/>
        </w:rPr>
        <w:t>в</w:t>
      </w:r>
      <w:r w:rsidRPr="0046007F">
        <w:rPr>
          <w:lang w:val="ru-RU"/>
        </w:rPr>
        <w:t xml:space="preserve"> </w:t>
      </w:r>
      <w:r>
        <w:rPr>
          <w:lang w:val="ru-RU"/>
        </w:rPr>
        <w:t>области нормотворчества в интересах развития без обсуждения вопросов ИС и развития.  Пришло</w:t>
      </w:r>
      <w:r w:rsidRPr="00C37EB6">
        <w:rPr>
          <w:lang w:val="ru-RU"/>
        </w:rPr>
        <w:t xml:space="preserve"> </w:t>
      </w:r>
      <w:r>
        <w:rPr>
          <w:lang w:val="ru-RU"/>
        </w:rPr>
        <w:t>время</w:t>
      </w:r>
      <w:r w:rsidRPr="00C37EB6">
        <w:rPr>
          <w:lang w:val="ru-RU"/>
        </w:rPr>
        <w:t xml:space="preserve">, </w:t>
      </w:r>
      <w:r>
        <w:rPr>
          <w:lang w:val="ru-RU"/>
        </w:rPr>
        <w:t>когда</w:t>
      </w:r>
      <w:r w:rsidRPr="00C37EB6">
        <w:rPr>
          <w:lang w:val="ru-RU"/>
        </w:rPr>
        <w:t xml:space="preserve"> </w:t>
      </w:r>
      <w:r>
        <w:rPr>
          <w:lang w:val="ru-RU"/>
        </w:rPr>
        <w:t>Комитет</w:t>
      </w:r>
      <w:r w:rsidRPr="00C37EB6">
        <w:rPr>
          <w:lang w:val="ru-RU"/>
        </w:rPr>
        <w:t xml:space="preserve"> </w:t>
      </w:r>
      <w:r>
        <w:rPr>
          <w:lang w:val="ru-RU"/>
        </w:rPr>
        <w:t>должен</w:t>
      </w:r>
      <w:r w:rsidRPr="00C37EB6">
        <w:rPr>
          <w:lang w:val="ru-RU"/>
        </w:rPr>
        <w:t xml:space="preserve"> </w:t>
      </w:r>
      <w:r>
        <w:rPr>
          <w:lang w:val="ru-RU"/>
        </w:rPr>
        <w:t>начать</w:t>
      </w:r>
      <w:r w:rsidRPr="00C37EB6">
        <w:rPr>
          <w:lang w:val="ru-RU"/>
        </w:rPr>
        <w:t xml:space="preserve"> </w:t>
      </w:r>
      <w:r>
        <w:rPr>
          <w:lang w:val="ru-RU"/>
        </w:rPr>
        <w:t>открытое</w:t>
      </w:r>
      <w:r w:rsidRPr="00C37EB6">
        <w:rPr>
          <w:lang w:val="ru-RU"/>
        </w:rPr>
        <w:t xml:space="preserve"> </w:t>
      </w:r>
      <w:r>
        <w:rPr>
          <w:lang w:val="ru-RU"/>
        </w:rPr>
        <w:t>обсуждение</w:t>
      </w:r>
      <w:r w:rsidRPr="00C37EB6">
        <w:rPr>
          <w:lang w:val="ru-RU"/>
        </w:rPr>
        <w:t xml:space="preserve"> </w:t>
      </w:r>
      <w:r>
        <w:rPr>
          <w:lang w:val="ru-RU"/>
        </w:rPr>
        <w:t>вопросов</w:t>
      </w:r>
      <w:r w:rsidRPr="00C37EB6">
        <w:rPr>
          <w:lang w:val="ru-RU"/>
        </w:rPr>
        <w:t xml:space="preserve">, </w:t>
      </w:r>
      <w:r>
        <w:rPr>
          <w:lang w:val="ru-RU"/>
        </w:rPr>
        <w:t>ради обсуждения которых он создавался и будет существовать.  КРИС</w:t>
      </w:r>
      <w:r w:rsidRPr="00C37EB6">
        <w:rPr>
          <w:lang w:val="ru-RU"/>
        </w:rPr>
        <w:t xml:space="preserve"> </w:t>
      </w:r>
      <w:r>
        <w:rPr>
          <w:lang w:val="ru-RU"/>
        </w:rPr>
        <w:t>должен</w:t>
      </w:r>
      <w:r w:rsidRPr="00C37EB6">
        <w:rPr>
          <w:lang w:val="ru-RU"/>
        </w:rPr>
        <w:t xml:space="preserve"> </w:t>
      </w:r>
      <w:r>
        <w:rPr>
          <w:lang w:val="ru-RU"/>
        </w:rPr>
        <w:t>оценить</w:t>
      </w:r>
      <w:r w:rsidRPr="00C37EB6">
        <w:rPr>
          <w:lang w:val="ru-RU"/>
        </w:rPr>
        <w:t xml:space="preserve"> </w:t>
      </w:r>
      <w:r>
        <w:rPr>
          <w:lang w:val="ru-RU"/>
        </w:rPr>
        <w:t>осязаемую</w:t>
      </w:r>
      <w:r w:rsidRPr="00C37EB6">
        <w:rPr>
          <w:lang w:val="ru-RU"/>
        </w:rPr>
        <w:t xml:space="preserve"> </w:t>
      </w:r>
      <w:r>
        <w:rPr>
          <w:lang w:val="ru-RU"/>
        </w:rPr>
        <w:t>выгоду</w:t>
      </w:r>
      <w:r w:rsidRPr="00C37EB6">
        <w:rPr>
          <w:lang w:val="ru-RU"/>
        </w:rPr>
        <w:t xml:space="preserve"> </w:t>
      </w:r>
      <w:r>
        <w:rPr>
          <w:lang w:val="ru-RU"/>
        </w:rPr>
        <w:t>от его создания для развивающихся стран и проанализировать, насколько Комитет и его работа соответствуют представлениям и ожиданиям развивающихся стран.  Комитет</w:t>
      </w:r>
      <w:r w:rsidRPr="00C37EB6">
        <w:rPr>
          <w:lang w:val="ru-RU"/>
        </w:rPr>
        <w:t xml:space="preserve"> </w:t>
      </w:r>
      <w:r>
        <w:rPr>
          <w:lang w:val="ru-RU"/>
        </w:rPr>
        <w:t>уклонится</w:t>
      </w:r>
      <w:r w:rsidRPr="00C37EB6">
        <w:rPr>
          <w:lang w:val="ru-RU"/>
        </w:rPr>
        <w:t xml:space="preserve"> </w:t>
      </w:r>
      <w:r>
        <w:rPr>
          <w:lang w:val="ru-RU"/>
        </w:rPr>
        <w:t>от</w:t>
      </w:r>
      <w:r w:rsidRPr="00C37EB6">
        <w:rPr>
          <w:lang w:val="ru-RU"/>
        </w:rPr>
        <w:t xml:space="preserve"> </w:t>
      </w:r>
      <w:r>
        <w:rPr>
          <w:lang w:val="ru-RU"/>
        </w:rPr>
        <w:t>своей</w:t>
      </w:r>
      <w:r w:rsidRPr="00C37EB6">
        <w:rPr>
          <w:lang w:val="ru-RU"/>
        </w:rPr>
        <w:t xml:space="preserve"> </w:t>
      </w:r>
      <w:r>
        <w:rPr>
          <w:lang w:val="ru-RU"/>
        </w:rPr>
        <w:t>первоначальной</w:t>
      </w:r>
      <w:r w:rsidRPr="00C37EB6">
        <w:rPr>
          <w:lang w:val="ru-RU"/>
        </w:rPr>
        <w:t xml:space="preserve"> </w:t>
      </w:r>
      <w:r>
        <w:rPr>
          <w:lang w:val="ru-RU"/>
        </w:rPr>
        <w:t>задачи</w:t>
      </w:r>
      <w:r w:rsidRPr="00C37EB6">
        <w:rPr>
          <w:lang w:val="ru-RU"/>
        </w:rPr>
        <w:t xml:space="preserve">, </w:t>
      </w:r>
      <w:r>
        <w:rPr>
          <w:lang w:val="ru-RU"/>
        </w:rPr>
        <w:t>и</w:t>
      </w:r>
      <w:r w:rsidRPr="00C37EB6">
        <w:rPr>
          <w:lang w:val="ru-RU"/>
        </w:rPr>
        <w:t xml:space="preserve"> </w:t>
      </w:r>
      <w:r>
        <w:rPr>
          <w:lang w:val="ru-RU"/>
        </w:rPr>
        <w:t>работа</w:t>
      </w:r>
      <w:r w:rsidRPr="00C37EB6">
        <w:rPr>
          <w:lang w:val="ru-RU"/>
        </w:rPr>
        <w:t xml:space="preserve"> </w:t>
      </w:r>
      <w:r>
        <w:rPr>
          <w:lang w:val="ru-RU"/>
        </w:rPr>
        <w:t>его</w:t>
      </w:r>
      <w:r w:rsidRPr="00C37EB6">
        <w:rPr>
          <w:lang w:val="ru-RU"/>
        </w:rPr>
        <w:t xml:space="preserve"> </w:t>
      </w:r>
      <w:r>
        <w:rPr>
          <w:lang w:val="ru-RU"/>
        </w:rPr>
        <w:t>будет</w:t>
      </w:r>
      <w:r w:rsidRPr="00C37EB6">
        <w:rPr>
          <w:lang w:val="ru-RU"/>
        </w:rPr>
        <w:t xml:space="preserve"> </w:t>
      </w:r>
      <w:r>
        <w:rPr>
          <w:lang w:val="ru-RU"/>
        </w:rPr>
        <w:t>неэффективной</w:t>
      </w:r>
      <w:r w:rsidRPr="00C37EB6">
        <w:rPr>
          <w:lang w:val="ru-RU"/>
        </w:rPr>
        <w:t xml:space="preserve">, </w:t>
      </w:r>
      <w:r>
        <w:rPr>
          <w:lang w:val="ru-RU"/>
        </w:rPr>
        <w:t>если</w:t>
      </w:r>
      <w:r w:rsidRPr="00C37EB6">
        <w:rPr>
          <w:lang w:val="ru-RU"/>
        </w:rPr>
        <w:t xml:space="preserve"> </w:t>
      </w:r>
      <w:r>
        <w:rPr>
          <w:lang w:val="ru-RU"/>
        </w:rPr>
        <w:t>он не сможет обсуждать различные аспекты ИС и развития.  Работа</w:t>
      </w:r>
      <w:r w:rsidRPr="00C37EB6">
        <w:rPr>
          <w:lang w:val="ru-RU"/>
        </w:rPr>
        <w:t xml:space="preserve"> </w:t>
      </w:r>
      <w:r>
        <w:rPr>
          <w:lang w:val="ru-RU"/>
        </w:rPr>
        <w:t>по</w:t>
      </w:r>
      <w:r w:rsidRPr="00C37EB6">
        <w:rPr>
          <w:lang w:val="ru-RU"/>
        </w:rPr>
        <w:t xml:space="preserve"> </w:t>
      </w:r>
      <w:r>
        <w:rPr>
          <w:lang w:val="ru-RU"/>
        </w:rPr>
        <w:t>дальнейшим</w:t>
      </w:r>
      <w:r w:rsidRPr="00C37EB6">
        <w:rPr>
          <w:lang w:val="ru-RU"/>
        </w:rPr>
        <w:t xml:space="preserve"> </w:t>
      </w:r>
      <w:r>
        <w:rPr>
          <w:lang w:val="ru-RU"/>
        </w:rPr>
        <w:t>гибким</w:t>
      </w:r>
      <w:r w:rsidRPr="00C37EB6">
        <w:rPr>
          <w:lang w:val="ru-RU"/>
        </w:rPr>
        <w:t xml:space="preserve"> </w:t>
      </w:r>
      <w:r>
        <w:rPr>
          <w:lang w:val="ru-RU"/>
        </w:rPr>
        <w:t>возможностям</w:t>
      </w:r>
      <w:r w:rsidRPr="00C37EB6">
        <w:rPr>
          <w:lang w:val="ru-RU"/>
        </w:rPr>
        <w:t xml:space="preserve"> </w:t>
      </w:r>
      <w:r>
        <w:rPr>
          <w:lang w:val="ru-RU"/>
        </w:rPr>
        <w:t>в</w:t>
      </w:r>
      <w:r w:rsidRPr="00C37EB6">
        <w:rPr>
          <w:lang w:val="ru-RU"/>
        </w:rPr>
        <w:t xml:space="preserve"> </w:t>
      </w:r>
      <w:r>
        <w:rPr>
          <w:lang w:val="ru-RU"/>
        </w:rPr>
        <w:t>интересах</w:t>
      </w:r>
      <w:r w:rsidRPr="00C37EB6">
        <w:rPr>
          <w:lang w:val="ru-RU"/>
        </w:rPr>
        <w:t xml:space="preserve"> </w:t>
      </w:r>
      <w:r>
        <w:rPr>
          <w:lang w:val="ru-RU"/>
        </w:rPr>
        <w:t>развивающихся</w:t>
      </w:r>
      <w:r w:rsidRPr="00C37EB6">
        <w:rPr>
          <w:lang w:val="ru-RU"/>
        </w:rPr>
        <w:t xml:space="preserve"> </w:t>
      </w:r>
      <w:r>
        <w:rPr>
          <w:lang w:val="ru-RU"/>
        </w:rPr>
        <w:t>стран заблокирована.  Неэффективная работа комитета не отвечает интересам ни развивающихся, ни развитых стран.  Обеспечение</w:t>
      </w:r>
      <w:r w:rsidRPr="00A842B5">
        <w:rPr>
          <w:lang w:val="ru-RU"/>
        </w:rPr>
        <w:t xml:space="preserve"> </w:t>
      </w:r>
      <w:r>
        <w:rPr>
          <w:lang w:val="ru-RU"/>
        </w:rPr>
        <w:t>большей</w:t>
      </w:r>
      <w:r w:rsidRPr="00A842B5">
        <w:rPr>
          <w:lang w:val="ru-RU"/>
        </w:rPr>
        <w:t xml:space="preserve"> </w:t>
      </w:r>
      <w:r>
        <w:rPr>
          <w:lang w:val="ru-RU"/>
        </w:rPr>
        <w:t>ориентации</w:t>
      </w:r>
      <w:r w:rsidRPr="00A842B5">
        <w:rPr>
          <w:lang w:val="ru-RU"/>
        </w:rPr>
        <w:t xml:space="preserve"> </w:t>
      </w:r>
      <w:r>
        <w:rPr>
          <w:lang w:val="ru-RU"/>
        </w:rPr>
        <w:t>режима</w:t>
      </w:r>
      <w:r w:rsidRPr="00A842B5">
        <w:rPr>
          <w:lang w:val="ru-RU"/>
        </w:rPr>
        <w:t xml:space="preserve"> </w:t>
      </w:r>
      <w:r>
        <w:rPr>
          <w:lang w:val="ru-RU"/>
        </w:rPr>
        <w:t>ИС</w:t>
      </w:r>
      <w:r w:rsidRPr="00A842B5">
        <w:rPr>
          <w:lang w:val="ru-RU"/>
        </w:rPr>
        <w:t xml:space="preserve"> </w:t>
      </w:r>
      <w:r>
        <w:rPr>
          <w:lang w:val="ru-RU"/>
        </w:rPr>
        <w:t>на</w:t>
      </w:r>
      <w:r w:rsidRPr="00A842B5">
        <w:rPr>
          <w:lang w:val="ru-RU"/>
        </w:rPr>
        <w:t xml:space="preserve"> </w:t>
      </w:r>
      <w:r>
        <w:rPr>
          <w:lang w:val="ru-RU"/>
        </w:rPr>
        <w:t>цели</w:t>
      </w:r>
      <w:r w:rsidRPr="00A842B5">
        <w:rPr>
          <w:lang w:val="ru-RU"/>
        </w:rPr>
        <w:t xml:space="preserve"> </w:t>
      </w:r>
      <w:r>
        <w:rPr>
          <w:lang w:val="ru-RU"/>
        </w:rPr>
        <w:t>развития</w:t>
      </w:r>
      <w:r w:rsidRPr="00A842B5">
        <w:rPr>
          <w:lang w:val="ru-RU"/>
        </w:rPr>
        <w:t xml:space="preserve"> </w:t>
      </w:r>
      <w:r>
        <w:rPr>
          <w:lang w:val="ru-RU"/>
        </w:rPr>
        <w:t>будет выгодно для всех стран и повысит защищенность ИС во всем мире. Если</w:t>
      </w:r>
      <w:r w:rsidRPr="00A842B5">
        <w:rPr>
          <w:lang w:val="ru-RU"/>
        </w:rPr>
        <w:t xml:space="preserve"> </w:t>
      </w:r>
      <w:r>
        <w:rPr>
          <w:lang w:val="ru-RU"/>
        </w:rPr>
        <w:t>же</w:t>
      </w:r>
      <w:r w:rsidRPr="00A842B5">
        <w:rPr>
          <w:lang w:val="ru-RU"/>
        </w:rPr>
        <w:t xml:space="preserve"> </w:t>
      </w:r>
      <w:r>
        <w:rPr>
          <w:lang w:val="ru-RU"/>
        </w:rPr>
        <w:t>в</w:t>
      </w:r>
      <w:r w:rsidRPr="00A842B5">
        <w:rPr>
          <w:lang w:val="ru-RU"/>
        </w:rPr>
        <w:t xml:space="preserve"> </w:t>
      </w:r>
      <w:r>
        <w:rPr>
          <w:lang w:val="ru-RU"/>
        </w:rPr>
        <w:t>режиме</w:t>
      </w:r>
      <w:r w:rsidRPr="00A842B5">
        <w:rPr>
          <w:lang w:val="ru-RU"/>
        </w:rPr>
        <w:t xml:space="preserve"> </w:t>
      </w:r>
      <w:r>
        <w:rPr>
          <w:lang w:val="ru-RU"/>
        </w:rPr>
        <w:t>ЕС</w:t>
      </w:r>
      <w:r w:rsidRPr="00A842B5">
        <w:rPr>
          <w:lang w:val="ru-RU"/>
        </w:rPr>
        <w:t xml:space="preserve"> </w:t>
      </w:r>
      <w:r>
        <w:rPr>
          <w:lang w:val="ru-RU"/>
        </w:rPr>
        <w:t>не</w:t>
      </w:r>
      <w:r w:rsidRPr="00A842B5">
        <w:rPr>
          <w:lang w:val="ru-RU"/>
        </w:rPr>
        <w:t xml:space="preserve"> </w:t>
      </w:r>
      <w:r>
        <w:rPr>
          <w:lang w:val="ru-RU"/>
        </w:rPr>
        <w:t>будут</w:t>
      </w:r>
      <w:r w:rsidRPr="00A842B5">
        <w:rPr>
          <w:lang w:val="ru-RU"/>
        </w:rPr>
        <w:t xml:space="preserve"> </w:t>
      </w:r>
      <w:r>
        <w:rPr>
          <w:lang w:val="ru-RU"/>
        </w:rPr>
        <w:t>учтены</w:t>
      </w:r>
      <w:r w:rsidRPr="00A842B5">
        <w:rPr>
          <w:lang w:val="ru-RU"/>
        </w:rPr>
        <w:t xml:space="preserve"> </w:t>
      </w:r>
      <w:r>
        <w:rPr>
          <w:lang w:val="ru-RU"/>
        </w:rPr>
        <w:t>соображения</w:t>
      </w:r>
      <w:r w:rsidRPr="00A842B5">
        <w:rPr>
          <w:lang w:val="ru-RU"/>
        </w:rPr>
        <w:t xml:space="preserve"> </w:t>
      </w:r>
      <w:r>
        <w:rPr>
          <w:lang w:val="ru-RU"/>
        </w:rPr>
        <w:t>развития</w:t>
      </w:r>
      <w:r w:rsidRPr="00A842B5">
        <w:rPr>
          <w:lang w:val="ru-RU"/>
        </w:rPr>
        <w:t xml:space="preserve">, </w:t>
      </w:r>
      <w:r>
        <w:rPr>
          <w:lang w:val="ru-RU"/>
        </w:rPr>
        <w:t>в деле</w:t>
      </w:r>
      <w:r w:rsidRPr="00A842B5">
        <w:rPr>
          <w:lang w:val="ru-RU"/>
        </w:rPr>
        <w:t xml:space="preserve"> </w:t>
      </w:r>
      <w:r>
        <w:rPr>
          <w:lang w:val="ru-RU"/>
        </w:rPr>
        <w:t>защиты</w:t>
      </w:r>
      <w:r w:rsidRPr="00A842B5">
        <w:rPr>
          <w:lang w:val="ru-RU"/>
        </w:rPr>
        <w:t xml:space="preserve"> </w:t>
      </w:r>
      <w:r>
        <w:rPr>
          <w:lang w:val="ru-RU"/>
        </w:rPr>
        <w:t>ИС возникнут реальные проблемы.  Этот</w:t>
      </w:r>
      <w:r w:rsidRPr="002B7471">
        <w:rPr>
          <w:lang w:val="ru-RU"/>
        </w:rPr>
        <w:t xml:space="preserve"> </w:t>
      </w:r>
      <w:r>
        <w:rPr>
          <w:lang w:val="ru-RU"/>
        </w:rPr>
        <w:t>пункт</w:t>
      </w:r>
      <w:r w:rsidRPr="002B7471">
        <w:rPr>
          <w:lang w:val="ru-RU"/>
        </w:rPr>
        <w:t xml:space="preserve"> </w:t>
      </w:r>
      <w:r>
        <w:rPr>
          <w:lang w:val="ru-RU"/>
        </w:rPr>
        <w:t>необходимо</w:t>
      </w:r>
      <w:r w:rsidRPr="002B7471">
        <w:rPr>
          <w:lang w:val="ru-RU"/>
        </w:rPr>
        <w:t xml:space="preserve"> </w:t>
      </w:r>
      <w:r>
        <w:rPr>
          <w:lang w:val="ru-RU"/>
        </w:rPr>
        <w:t>включить</w:t>
      </w:r>
      <w:r w:rsidRPr="002B7471">
        <w:rPr>
          <w:lang w:val="ru-RU"/>
        </w:rPr>
        <w:t xml:space="preserve"> </w:t>
      </w:r>
      <w:r>
        <w:rPr>
          <w:lang w:val="ru-RU"/>
        </w:rPr>
        <w:t>в</w:t>
      </w:r>
      <w:r w:rsidRPr="002B7471">
        <w:rPr>
          <w:lang w:val="ru-RU"/>
        </w:rPr>
        <w:t xml:space="preserve"> </w:t>
      </w:r>
      <w:r>
        <w:rPr>
          <w:lang w:val="ru-RU"/>
        </w:rPr>
        <w:t>повестку</w:t>
      </w:r>
      <w:r w:rsidRPr="002B7471">
        <w:rPr>
          <w:lang w:val="ru-RU"/>
        </w:rPr>
        <w:t xml:space="preserve"> </w:t>
      </w:r>
      <w:r>
        <w:rPr>
          <w:lang w:val="ru-RU"/>
        </w:rPr>
        <w:t>дня</w:t>
      </w:r>
      <w:r w:rsidRPr="002B7471">
        <w:rPr>
          <w:lang w:val="ru-RU"/>
        </w:rPr>
        <w:t xml:space="preserve">, </w:t>
      </w:r>
      <w:r>
        <w:rPr>
          <w:lang w:val="ru-RU"/>
        </w:rPr>
        <w:t>чтобы</w:t>
      </w:r>
      <w:r w:rsidRPr="002B7471">
        <w:rPr>
          <w:lang w:val="ru-RU"/>
        </w:rPr>
        <w:t xml:space="preserve"> </w:t>
      </w:r>
      <w:r>
        <w:rPr>
          <w:lang w:val="ru-RU"/>
        </w:rPr>
        <w:t>укрепить</w:t>
      </w:r>
      <w:r w:rsidRPr="002B7471">
        <w:rPr>
          <w:lang w:val="ru-RU"/>
        </w:rPr>
        <w:t xml:space="preserve"> </w:t>
      </w:r>
      <w:r>
        <w:rPr>
          <w:lang w:val="ru-RU"/>
        </w:rPr>
        <w:t>Комитет</w:t>
      </w:r>
      <w:r w:rsidRPr="002B7471">
        <w:rPr>
          <w:lang w:val="ru-RU"/>
        </w:rPr>
        <w:t xml:space="preserve">, </w:t>
      </w:r>
      <w:r>
        <w:rPr>
          <w:lang w:val="ru-RU"/>
        </w:rPr>
        <w:t>выполнить</w:t>
      </w:r>
      <w:r w:rsidRPr="002B7471">
        <w:rPr>
          <w:lang w:val="ru-RU"/>
        </w:rPr>
        <w:t xml:space="preserve"> </w:t>
      </w:r>
      <w:r>
        <w:rPr>
          <w:lang w:val="ru-RU"/>
        </w:rPr>
        <w:t>решение</w:t>
      </w:r>
      <w:r w:rsidRPr="002B7471">
        <w:rPr>
          <w:lang w:val="ru-RU"/>
        </w:rPr>
        <w:t xml:space="preserve"> </w:t>
      </w:r>
      <w:r>
        <w:rPr>
          <w:lang w:val="ru-RU"/>
        </w:rPr>
        <w:t>Генеральной</w:t>
      </w:r>
      <w:r w:rsidRPr="002B7471">
        <w:rPr>
          <w:lang w:val="ru-RU"/>
        </w:rPr>
        <w:t xml:space="preserve"> </w:t>
      </w:r>
      <w:r>
        <w:rPr>
          <w:lang w:val="ru-RU"/>
        </w:rPr>
        <w:t>Ассамблеи</w:t>
      </w:r>
      <w:r w:rsidRPr="002B7471">
        <w:rPr>
          <w:lang w:val="ru-RU"/>
        </w:rPr>
        <w:t xml:space="preserve"> </w:t>
      </w:r>
      <w:r>
        <w:rPr>
          <w:lang w:val="ru-RU"/>
        </w:rPr>
        <w:t>и</w:t>
      </w:r>
      <w:r w:rsidRPr="002B7471">
        <w:rPr>
          <w:lang w:val="ru-RU"/>
        </w:rPr>
        <w:t xml:space="preserve"> </w:t>
      </w:r>
      <w:r>
        <w:rPr>
          <w:lang w:val="ru-RU"/>
        </w:rPr>
        <w:t>повысить ценность решений Комитета.</w:t>
      </w:r>
      <w:r w:rsidRPr="002B7471">
        <w:rPr>
          <w:lang w:val="ru-RU"/>
        </w:rPr>
        <w:t xml:space="preserve"> </w:t>
      </w:r>
    </w:p>
    <w:p w:rsidR="00B74D16" w:rsidRPr="002B7471" w:rsidRDefault="00B74D16" w:rsidP="00B74D16">
      <w:pPr>
        <w:rPr>
          <w:lang w:val="ru-RU"/>
        </w:rPr>
      </w:pPr>
    </w:p>
    <w:p w:rsidR="00B74D16" w:rsidRPr="00D7409B" w:rsidRDefault="00B74D16" w:rsidP="00B74D16">
      <w:pPr>
        <w:rPr>
          <w:lang w:val="ru-RU"/>
        </w:rPr>
      </w:pPr>
      <w:r w:rsidRPr="001F534F">
        <w:fldChar w:fldCharType="begin"/>
      </w:r>
      <w:r w:rsidRPr="002B7471">
        <w:rPr>
          <w:lang w:val="ru-RU"/>
        </w:rPr>
        <w:instrText xml:space="preserve"> </w:instrText>
      </w:r>
      <w:r w:rsidRPr="001F534F">
        <w:instrText>AUTONUM</w:instrText>
      </w:r>
      <w:r w:rsidRPr="002B7471">
        <w:rPr>
          <w:lang w:val="ru-RU"/>
        </w:rPr>
        <w:instrText xml:space="preserve">  </w:instrText>
      </w:r>
      <w:r w:rsidRPr="001F534F">
        <w:fldChar w:fldCharType="end"/>
      </w:r>
      <w:r w:rsidRPr="002B7471">
        <w:rPr>
          <w:lang w:val="ru-RU"/>
        </w:rPr>
        <w:tab/>
      </w:r>
      <w:r>
        <w:rPr>
          <w:lang w:val="ru-RU"/>
        </w:rPr>
        <w:t>Делегация</w:t>
      </w:r>
      <w:r w:rsidRPr="002B7471">
        <w:rPr>
          <w:lang w:val="ru-RU"/>
        </w:rPr>
        <w:t xml:space="preserve"> </w:t>
      </w:r>
      <w:r>
        <w:rPr>
          <w:lang w:val="ru-RU"/>
        </w:rPr>
        <w:t>Австралии</w:t>
      </w:r>
      <w:r w:rsidRPr="002B7471">
        <w:rPr>
          <w:lang w:val="ru-RU"/>
        </w:rPr>
        <w:t xml:space="preserve"> </w:t>
      </w:r>
      <w:r>
        <w:rPr>
          <w:lang w:val="ru-RU"/>
        </w:rPr>
        <w:t>признала</w:t>
      </w:r>
      <w:r w:rsidRPr="002B7471">
        <w:rPr>
          <w:lang w:val="ru-RU"/>
        </w:rPr>
        <w:t xml:space="preserve">, </w:t>
      </w:r>
      <w:r>
        <w:rPr>
          <w:lang w:val="ru-RU"/>
        </w:rPr>
        <w:t>что</w:t>
      </w:r>
      <w:r w:rsidRPr="002B7471">
        <w:rPr>
          <w:lang w:val="ru-RU"/>
        </w:rPr>
        <w:t xml:space="preserve"> </w:t>
      </w:r>
      <w:r>
        <w:rPr>
          <w:lang w:val="ru-RU"/>
        </w:rPr>
        <w:t>в</w:t>
      </w:r>
      <w:r w:rsidRPr="002B7471">
        <w:rPr>
          <w:lang w:val="ru-RU"/>
        </w:rPr>
        <w:t xml:space="preserve"> </w:t>
      </w:r>
      <w:r>
        <w:rPr>
          <w:lang w:val="ru-RU"/>
        </w:rPr>
        <w:t>мандат</w:t>
      </w:r>
      <w:r w:rsidRPr="002B7471">
        <w:rPr>
          <w:lang w:val="ru-RU"/>
        </w:rPr>
        <w:t xml:space="preserve"> </w:t>
      </w:r>
      <w:r>
        <w:rPr>
          <w:lang w:val="ru-RU"/>
        </w:rPr>
        <w:t>КРИС входит пункт, связанный с ИС и развитием.  Однако</w:t>
      </w:r>
      <w:r w:rsidRPr="002B7471">
        <w:rPr>
          <w:lang w:val="ru-RU"/>
        </w:rPr>
        <w:t xml:space="preserve">, </w:t>
      </w:r>
      <w:r>
        <w:rPr>
          <w:lang w:val="ru-RU"/>
        </w:rPr>
        <w:t>как</w:t>
      </w:r>
      <w:r w:rsidRPr="002B7471">
        <w:rPr>
          <w:lang w:val="ru-RU"/>
        </w:rPr>
        <w:t xml:space="preserve"> </w:t>
      </w:r>
      <w:r>
        <w:rPr>
          <w:lang w:val="ru-RU"/>
        </w:rPr>
        <w:t>и</w:t>
      </w:r>
      <w:r w:rsidRPr="002B7471">
        <w:rPr>
          <w:lang w:val="ru-RU"/>
        </w:rPr>
        <w:t xml:space="preserve"> </w:t>
      </w:r>
      <w:r>
        <w:rPr>
          <w:lang w:val="ru-RU"/>
        </w:rPr>
        <w:t>делегации</w:t>
      </w:r>
      <w:r w:rsidRPr="002B7471">
        <w:rPr>
          <w:lang w:val="ru-RU"/>
        </w:rPr>
        <w:t xml:space="preserve"> </w:t>
      </w:r>
      <w:r>
        <w:rPr>
          <w:lang w:val="ru-RU"/>
        </w:rPr>
        <w:t>Польши</w:t>
      </w:r>
      <w:r w:rsidRPr="002B7471">
        <w:rPr>
          <w:lang w:val="ru-RU"/>
        </w:rPr>
        <w:t xml:space="preserve">, </w:t>
      </w:r>
      <w:r>
        <w:rPr>
          <w:lang w:val="ru-RU"/>
        </w:rPr>
        <w:t>Монако</w:t>
      </w:r>
      <w:r w:rsidRPr="002B7471">
        <w:rPr>
          <w:lang w:val="ru-RU"/>
        </w:rPr>
        <w:t xml:space="preserve">, </w:t>
      </w:r>
      <w:r>
        <w:rPr>
          <w:lang w:val="ru-RU"/>
        </w:rPr>
        <w:t>Канада</w:t>
      </w:r>
      <w:r w:rsidRPr="002B7471">
        <w:rPr>
          <w:lang w:val="ru-RU"/>
        </w:rPr>
        <w:t xml:space="preserve"> </w:t>
      </w:r>
      <w:r>
        <w:rPr>
          <w:lang w:val="ru-RU"/>
        </w:rPr>
        <w:t>и</w:t>
      </w:r>
      <w:r w:rsidRPr="002B7471">
        <w:rPr>
          <w:lang w:val="ru-RU"/>
        </w:rPr>
        <w:t xml:space="preserve"> </w:t>
      </w:r>
      <w:r>
        <w:rPr>
          <w:lang w:val="ru-RU"/>
        </w:rPr>
        <w:t>других</w:t>
      </w:r>
      <w:r w:rsidRPr="002B7471">
        <w:rPr>
          <w:lang w:val="ru-RU"/>
        </w:rPr>
        <w:t xml:space="preserve"> </w:t>
      </w:r>
      <w:r>
        <w:rPr>
          <w:lang w:val="ru-RU"/>
        </w:rPr>
        <w:t>стран</w:t>
      </w:r>
      <w:r w:rsidRPr="002B7471">
        <w:rPr>
          <w:lang w:val="ru-RU"/>
        </w:rPr>
        <w:t xml:space="preserve">, </w:t>
      </w:r>
      <w:r>
        <w:rPr>
          <w:lang w:val="ru-RU"/>
        </w:rPr>
        <w:t>делегация</w:t>
      </w:r>
      <w:r w:rsidRPr="002B7471">
        <w:rPr>
          <w:lang w:val="ru-RU"/>
        </w:rPr>
        <w:t xml:space="preserve"> </w:t>
      </w:r>
      <w:r>
        <w:rPr>
          <w:lang w:val="ru-RU"/>
        </w:rPr>
        <w:t>читает</w:t>
      </w:r>
      <w:r w:rsidRPr="002B7471">
        <w:rPr>
          <w:lang w:val="ru-RU"/>
        </w:rPr>
        <w:t xml:space="preserve">, </w:t>
      </w:r>
      <w:r>
        <w:rPr>
          <w:lang w:val="ru-RU"/>
        </w:rPr>
        <w:t>что</w:t>
      </w:r>
      <w:r w:rsidRPr="002B7471">
        <w:rPr>
          <w:lang w:val="ru-RU"/>
        </w:rPr>
        <w:t xml:space="preserve"> </w:t>
      </w:r>
      <w:r>
        <w:rPr>
          <w:lang w:val="ru-RU"/>
        </w:rPr>
        <w:t>Комитет</w:t>
      </w:r>
      <w:r w:rsidRPr="002B7471">
        <w:rPr>
          <w:lang w:val="ru-RU"/>
        </w:rPr>
        <w:t xml:space="preserve"> </w:t>
      </w:r>
      <w:r>
        <w:rPr>
          <w:lang w:val="ru-RU"/>
        </w:rPr>
        <w:t>выполняет свой мандат во всех аспектах своей работы.  Поэтому она тоже не поддерживает включения в повестку дня специального пункта.  Комитет имеет и будет иметь все возможности для обсуждения вопросов, касающихся ИС и развития.  Для</w:t>
      </w:r>
      <w:r w:rsidRPr="003425DB">
        <w:rPr>
          <w:lang w:val="ru-RU"/>
        </w:rPr>
        <w:t xml:space="preserve"> </w:t>
      </w:r>
      <w:r>
        <w:rPr>
          <w:lang w:val="ru-RU"/>
        </w:rPr>
        <w:t>этого</w:t>
      </w:r>
      <w:r w:rsidRPr="003425DB">
        <w:rPr>
          <w:lang w:val="ru-RU"/>
        </w:rPr>
        <w:t xml:space="preserve"> </w:t>
      </w:r>
      <w:r>
        <w:rPr>
          <w:lang w:val="ru-RU"/>
        </w:rPr>
        <w:t>не</w:t>
      </w:r>
      <w:r w:rsidRPr="003425DB">
        <w:rPr>
          <w:lang w:val="ru-RU"/>
        </w:rPr>
        <w:t xml:space="preserve"> </w:t>
      </w:r>
      <w:r>
        <w:rPr>
          <w:lang w:val="ru-RU"/>
        </w:rPr>
        <w:t>нужен</w:t>
      </w:r>
      <w:r w:rsidRPr="003425DB">
        <w:rPr>
          <w:lang w:val="ru-RU"/>
        </w:rPr>
        <w:t xml:space="preserve"> </w:t>
      </w:r>
      <w:r>
        <w:rPr>
          <w:lang w:val="ru-RU"/>
        </w:rPr>
        <w:t>особый</w:t>
      </w:r>
      <w:r w:rsidRPr="003425DB">
        <w:rPr>
          <w:lang w:val="ru-RU"/>
        </w:rPr>
        <w:t xml:space="preserve"> </w:t>
      </w:r>
      <w:r>
        <w:rPr>
          <w:lang w:val="ru-RU"/>
        </w:rPr>
        <w:t>пункт</w:t>
      </w:r>
      <w:r w:rsidRPr="003425DB">
        <w:rPr>
          <w:lang w:val="ru-RU"/>
        </w:rPr>
        <w:t xml:space="preserve"> </w:t>
      </w:r>
      <w:r>
        <w:rPr>
          <w:lang w:val="ru-RU"/>
        </w:rPr>
        <w:t>повестки</w:t>
      </w:r>
      <w:r w:rsidRPr="003425DB">
        <w:rPr>
          <w:lang w:val="ru-RU"/>
        </w:rPr>
        <w:t xml:space="preserve"> </w:t>
      </w:r>
      <w:r>
        <w:rPr>
          <w:lang w:val="ru-RU"/>
        </w:rPr>
        <w:t>дня</w:t>
      </w:r>
      <w:r w:rsidRPr="003425DB">
        <w:rPr>
          <w:lang w:val="ru-RU"/>
        </w:rPr>
        <w:t xml:space="preserve">.  </w:t>
      </w:r>
      <w:r>
        <w:rPr>
          <w:lang w:val="ru-RU"/>
        </w:rPr>
        <w:t>Делегация признала подход на основе проектов и исследований ко всем вопросам, связанным с ИС и развитием.  Тем</w:t>
      </w:r>
      <w:r w:rsidRPr="003425DB">
        <w:rPr>
          <w:lang w:val="ru-RU"/>
        </w:rPr>
        <w:t xml:space="preserve"> </w:t>
      </w:r>
      <w:r>
        <w:rPr>
          <w:lang w:val="ru-RU"/>
        </w:rPr>
        <w:t>не</w:t>
      </w:r>
      <w:r w:rsidRPr="003425DB">
        <w:rPr>
          <w:lang w:val="ru-RU"/>
        </w:rPr>
        <w:t xml:space="preserve"> </w:t>
      </w:r>
      <w:r>
        <w:rPr>
          <w:lang w:val="ru-RU"/>
        </w:rPr>
        <w:t>менее</w:t>
      </w:r>
      <w:r w:rsidRPr="003425DB">
        <w:rPr>
          <w:lang w:val="ru-RU"/>
        </w:rPr>
        <w:t xml:space="preserve"> </w:t>
      </w:r>
      <w:r>
        <w:rPr>
          <w:lang w:val="ru-RU"/>
        </w:rPr>
        <w:t>Комитету</w:t>
      </w:r>
      <w:r w:rsidRPr="003425DB">
        <w:rPr>
          <w:lang w:val="ru-RU"/>
        </w:rPr>
        <w:t xml:space="preserve"> </w:t>
      </w:r>
      <w:r>
        <w:rPr>
          <w:lang w:val="ru-RU"/>
        </w:rPr>
        <w:t>удается</w:t>
      </w:r>
      <w:r w:rsidRPr="003425DB">
        <w:rPr>
          <w:lang w:val="ru-RU"/>
        </w:rPr>
        <w:t xml:space="preserve"> </w:t>
      </w:r>
      <w:r>
        <w:rPr>
          <w:lang w:val="ru-RU"/>
        </w:rPr>
        <w:t>обсуждать</w:t>
      </w:r>
      <w:r w:rsidRPr="003425DB">
        <w:rPr>
          <w:lang w:val="ru-RU"/>
        </w:rPr>
        <w:t xml:space="preserve"> </w:t>
      </w:r>
      <w:r>
        <w:rPr>
          <w:lang w:val="ru-RU"/>
        </w:rPr>
        <w:t>эти</w:t>
      </w:r>
      <w:r w:rsidRPr="003425DB">
        <w:rPr>
          <w:lang w:val="ru-RU"/>
        </w:rPr>
        <w:t xml:space="preserve"> </w:t>
      </w:r>
      <w:r>
        <w:rPr>
          <w:lang w:val="ru-RU"/>
        </w:rPr>
        <w:t>вопросы</w:t>
      </w:r>
      <w:r w:rsidRPr="003425DB">
        <w:rPr>
          <w:lang w:val="ru-RU"/>
        </w:rPr>
        <w:t xml:space="preserve">.  </w:t>
      </w:r>
      <w:r>
        <w:rPr>
          <w:lang w:val="ru-RU"/>
        </w:rPr>
        <w:t>В качестве примера можно привести обмен национальным опытом в оказании и получении помощи в виде ИС в целях развития, а также продолжающееся обсуждение ЦРДТ.  Как</w:t>
      </w:r>
      <w:r w:rsidRPr="003425DB">
        <w:rPr>
          <w:lang w:val="ru-RU"/>
        </w:rPr>
        <w:t xml:space="preserve"> </w:t>
      </w:r>
      <w:r>
        <w:rPr>
          <w:lang w:val="ru-RU"/>
        </w:rPr>
        <w:t>отметили</w:t>
      </w:r>
      <w:r w:rsidRPr="003425DB">
        <w:rPr>
          <w:lang w:val="ru-RU"/>
        </w:rPr>
        <w:t xml:space="preserve"> </w:t>
      </w:r>
      <w:r>
        <w:rPr>
          <w:lang w:val="ru-RU"/>
        </w:rPr>
        <w:t>другие</w:t>
      </w:r>
      <w:r w:rsidRPr="003425DB">
        <w:rPr>
          <w:lang w:val="ru-RU"/>
        </w:rPr>
        <w:t xml:space="preserve"> </w:t>
      </w:r>
      <w:r>
        <w:rPr>
          <w:lang w:val="ru-RU"/>
        </w:rPr>
        <w:t>делегации</w:t>
      </w:r>
      <w:r w:rsidRPr="003425DB">
        <w:rPr>
          <w:lang w:val="ru-RU"/>
        </w:rPr>
        <w:t xml:space="preserve">, </w:t>
      </w:r>
      <w:r>
        <w:rPr>
          <w:lang w:val="ru-RU"/>
        </w:rPr>
        <w:t>ничто не мешает государству-члену попросить о включении конкретного пункта в повестку дня.  Аналогичным</w:t>
      </w:r>
      <w:r w:rsidRPr="00D7409B">
        <w:rPr>
          <w:lang w:val="ru-RU"/>
        </w:rPr>
        <w:t xml:space="preserve"> </w:t>
      </w:r>
      <w:r>
        <w:rPr>
          <w:lang w:val="ru-RU"/>
        </w:rPr>
        <w:t>образом</w:t>
      </w:r>
      <w:r w:rsidRPr="00D7409B">
        <w:rPr>
          <w:lang w:val="ru-RU"/>
        </w:rPr>
        <w:t xml:space="preserve"> </w:t>
      </w:r>
      <w:r>
        <w:rPr>
          <w:lang w:val="ru-RU"/>
        </w:rPr>
        <w:t>государства</w:t>
      </w:r>
      <w:r w:rsidRPr="00D7409B">
        <w:rPr>
          <w:lang w:val="ru-RU"/>
        </w:rPr>
        <w:t>-</w:t>
      </w:r>
      <w:r>
        <w:rPr>
          <w:lang w:val="ru-RU"/>
        </w:rPr>
        <w:t>члены</w:t>
      </w:r>
      <w:r w:rsidRPr="00D7409B">
        <w:rPr>
          <w:lang w:val="ru-RU"/>
        </w:rPr>
        <w:t xml:space="preserve"> </w:t>
      </w:r>
      <w:r>
        <w:rPr>
          <w:lang w:val="ru-RU"/>
        </w:rPr>
        <w:t>могут</w:t>
      </w:r>
      <w:r w:rsidRPr="00D7409B">
        <w:rPr>
          <w:lang w:val="ru-RU"/>
        </w:rPr>
        <w:t xml:space="preserve"> </w:t>
      </w:r>
      <w:r>
        <w:rPr>
          <w:lang w:val="ru-RU"/>
        </w:rPr>
        <w:t>поднимать</w:t>
      </w:r>
      <w:r w:rsidRPr="00D7409B">
        <w:rPr>
          <w:lang w:val="ru-RU"/>
        </w:rPr>
        <w:t xml:space="preserve"> </w:t>
      </w:r>
      <w:r>
        <w:rPr>
          <w:lang w:val="ru-RU"/>
        </w:rPr>
        <w:t>интересующие</w:t>
      </w:r>
      <w:r w:rsidRPr="00D7409B">
        <w:rPr>
          <w:lang w:val="ru-RU"/>
        </w:rPr>
        <w:t xml:space="preserve"> </w:t>
      </w:r>
      <w:r>
        <w:rPr>
          <w:lang w:val="ru-RU"/>
        </w:rPr>
        <w:t>их</w:t>
      </w:r>
      <w:r w:rsidRPr="00D7409B">
        <w:rPr>
          <w:lang w:val="ru-RU"/>
        </w:rPr>
        <w:t xml:space="preserve"> </w:t>
      </w:r>
      <w:r>
        <w:rPr>
          <w:lang w:val="ru-RU"/>
        </w:rPr>
        <w:t>вопросы</w:t>
      </w:r>
      <w:r w:rsidRPr="00D7409B">
        <w:rPr>
          <w:lang w:val="ru-RU"/>
        </w:rPr>
        <w:t xml:space="preserve"> </w:t>
      </w:r>
      <w:r>
        <w:rPr>
          <w:lang w:val="ru-RU"/>
        </w:rPr>
        <w:t>в рамках пункта, посвященного дальнейшей работе, с тем чтобы делегации могли подготовиться к более полноценному обсуждению таких вопросов на последующих совещаниях КРИС.</w:t>
      </w:r>
      <w:r w:rsidRPr="00D7409B">
        <w:rPr>
          <w:lang w:val="ru-RU"/>
        </w:rPr>
        <w:t xml:space="preserve"> </w:t>
      </w:r>
    </w:p>
    <w:p w:rsidR="00B74D16" w:rsidRPr="00D7409B" w:rsidRDefault="00B74D16" w:rsidP="00B74D16">
      <w:pPr>
        <w:rPr>
          <w:lang w:val="ru-RU"/>
        </w:rPr>
      </w:pPr>
    </w:p>
    <w:p w:rsidR="00B74D16" w:rsidRPr="00FB4696" w:rsidRDefault="00B74D16" w:rsidP="00B74D16">
      <w:pPr>
        <w:rPr>
          <w:lang w:val="ru-RU"/>
        </w:rPr>
      </w:pPr>
      <w:r w:rsidRPr="001F534F">
        <w:fldChar w:fldCharType="begin"/>
      </w:r>
      <w:r w:rsidRPr="00D7409B">
        <w:rPr>
          <w:lang w:val="ru-RU"/>
        </w:rPr>
        <w:instrText xml:space="preserve"> </w:instrText>
      </w:r>
      <w:r w:rsidRPr="001F534F">
        <w:instrText>AUTONUM</w:instrText>
      </w:r>
      <w:r w:rsidRPr="00D7409B">
        <w:rPr>
          <w:lang w:val="ru-RU"/>
        </w:rPr>
        <w:instrText xml:space="preserve">  </w:instrText>
      </w:r>
      <w:r w:rsidRPr="001F534F">
        <w:fldChar w:fldCharType="end"/>
      </w:r>
      <w:r w:rsidRPr="00D7409B">
        <w:rPr>
          <w:lang w:val="ru-RU"/>
        </w:rPr>
        <w:tab/>
        <w:t xml:space="preserve">Делегация Южной Африки </w:t>
      </w:r>
      <w:r>
        <w:rPr>
          <w:lang w:val="ru-RU"/>
        </w:rPr>
        <w:t xml:space="preserve">поддержала заявления Африканской группы и </w:t>
      </w:r>
      <w:r w:rsidRPr="00D7409B">
        <w:rPr>
          <w:lang w:val="ru-RU"/>
        </w:rPr>
        <w:t>делегаци</w:t>
      </w:r>
      <w:r>
        <w:rPr>
          <w:lang w:val="ru-RU"/>
        </w:rPr>
        <w:t>и</w:t>
      </w:r>
      <w:r w:rsidRPr="00D7409B">
        <w:rPr>
          <w:lang w:val="ru-RU"/>
        </w:rPr>
        <w:t xml:space="preserve"> Бразилии.  </w:t>
      </w:r>
      <w:r>
        <w:rPr>
          <w:lang w:val="ru-RU"/>
        </w:rPr>
        <w:t>Делегация</w:t>
      </w:r>
      <w:r w:rsidRPr="00D7409B">
        <w:rPr>
          <w:lang w:val="ru-RU"/>
        </w:rPr>
        <w:t xml:space="preserve"> </w:t>
      </w:r>
      <w:r>
        <w:rPr>
          <w:lang w:val="ru-RU"/>
        </w:rPr>
        <w:t>считает, что включение отдельного пункта по ИС и развитию в повестку дня оправдано.  Это</w:t>
      </w:r>
      <w:r w:rsidRPr="00FB4696">
        <w:rPr>
          <w:lang w:val="ru-RU"/>
        </w:rPr>
        <w:t xml:space="preserve"> </w:t>
      </w:r>
      <w:r>
        <w:rPr>
          <w:lang w:val="ru-RU"/>
        </w:rPr>
        <w:t>обеспечит</w:t>
      </w:r>
      <w:r w:rsidRPr="00FB4696">
        <w:rPr>
          <w:lang w:val="ru-RU"/>
        </w:rPr>
        <w:t xml:space="preserve"> </w:t>
      </w:r>
      <w:r>
        <w:rPr>
          <w:lang w:val="ru-RU"/>
        </w:rPr>
        <w:t>выполнение</w:t>
      </w:r>
      <w:r w:rsidRPr="00FB4696">
        <w:rPr>
          <w:lang w:val="ru-RU"/>
        </w:rPr>
        <w:t xml:space="preserve"> </w:t>
      </w:r>
      <w:r>
        <w:rPr>
          <w:lang w:val="ru-RU"/>
        </w:rPr>
        <w:t>мандата</w:t>
      </w:r>
      <w:r w:rsidRPr="00FB4696">
        <w:rPr>
          <w:lang w:val="ru-RU"/>
        </w:rPr>
        <w:t xml:space="preserve">, </w:t>
      </w:r>
      <w:r>
        <w:rPr>
          <w:lang w:val="ru-RU"/>
        </w:rPr>
        <w:t>выданного</w:t>
      </w:r>
      <w:r w:rsidRPr="00FB4696">
        <w:rPr>
          <w:lang w:val="ru-RU"/>
        </w:rPr>
        <w:t xml:space="preserve"> </w:t>
      </w:r>
      <w:r>
        <w:rPr>
          <w:lang w:val="ru-RU"/>
        </w:rPr>
        <w:t>Комитету</w:t>
      </w:r>
      <w:r w:rsidRPr="00FB4696">
        <w:rPr>
          <w:lang w:val="ru-RU"/>
        </w:rPr>
        <w:t xml:space="preserve"> </w:t>
      </w:r>
      <w:r>
        <w:rPr>
          <w:lang w:val="ru-RU"/>
        </w:rPr>
        <w:t>Генеральной</w:t>
      </w:r>
      <w:r w:rsidRPr="00FB4696">
        <w:rPr>
          <w:lang w:val="ru-RU"/>
        </w:rPr>
        <w:t xml:space="preserve"> </w:t>
      </w:r>
      <w:r>
        <w:rPr>
          <w:lang w:val="ru-RU"/>
        </w:rPr>
        <w:t>Ассамблеей</w:t>
      </w:r>
      <w:r w:rsidRPr="00FB4696">
        <w:rPr>
          <w:lang w:val="ru-RU"/>
        </w:rPr>
        <w:t xml:space="preserve">. </w:t>
      </w:r>
    </w:p>
    <w:p w:rsidR="00B74D16" w:rsidRPr="00FB4696" w:rsidRDefault="00B74D16" w:rsidP="00B74D16">
      <w:pPr>
        <w:rPr>
          <w:lang w:val="ru-RU"/>
        </w:rPr>
      </w:pPr>
    </w:p>
    <w:p w:rsidR="00B74D16" w:rsidRPr="00FB4696" w:rsidRDefault="00B74D16" w:rsidP="00B74D16">
      <w:pPr>
        <w:rPr>
          <w:lang w:val="ru-RU"/>
        </w:rPr>
      </w:pPr>
      <w:r w:rsidRPr="001F534F">
        <w:fldChar w:fldCharType="begin"/>
      </w:r>
      <w:r w:rsidRPr="00D7409B">
        <w:rPr>
          <w:lang w:val="ru-RU"/>
        </w:rPr>
        <w:instrText xml:space="preserve"> </w:instrText>
      </w:r>
      <w:r w:rsidRPr="001F534F">
        <w:instrText>AUTONUM</w:instrText>
      </w:r>
      <w:r w:rsidRPr="00D7409B">
        <w:rPr>
          <w:lang w:val="ru-RU"/>
        </w:rPr>
        <w:instrText xml:space="preserve">  </w:instrText>
      </w:r>
      <w:r w:rsidRPr="001F534F">
        <w:fldChar w:fldCharType="end"/>
      </w:r>
      <w:r w:rsidRPr="00D7409B">
        <w:rPr>
          <w:lang w:val="ru-RU"/>
        </w:rPr>
        <w:tab/>
        <w:t xml:space="preserve">Делегация Египта </w:t>
      </w:r>
      <w:r>
        <w:rPr>
          <w:lang w:val="ru-RU"/>
        </w:rPr>
        <w:t>заявила</w:t>
      </w:r>
      <w:r w:rsidRPr="00D7409B">
        <w:rPr>
          <w:lang w:val="ru-RU"/>
        </w:rPr>
        <w:t xml:space="preserve">, </w:t>
      </w:r>
      <w:r>
        <w:rPr>
          <w:lang w:val="ru-RU"/>
        </w:rPr>
        <w:t>что</w:t>
      </w:r>
      <w:r w:rsidRPr="00D7409B">
        <w:rPr>
          <w:lang w:val="ru-RU"/>
        </w:rPr>
        <w:t xml:space="preserve"> </w:t>
      </w:r>
      <w:r>
        <w:rPr>
          <w:lang w:val="ru-RU"/>
        </w:rPr>
        <w:t>Комитет</w:t>
      </w:r>
      <w:r w:rsidRPr="00D7409B">
        <w:rPr>
          <w:lang w:val="ru-RU"/>
        </w:rPr>
        <w:t xml:space="preserve"> </w:t>
      </w:r>
      <w:r>
        <w:rPr>
          <w:lang w:val="ru-RU"/>
        </w:rPr>
        <w:t>должен</w:t>
      </w:r>
      <w:r w:rsidRPr="00D7409B">
        <w:rPr>
          <w:lang w:val="ru-RU"/>
        </w:rPr>
        <w:t xml:space="preserve"> </w:t>
      </w:r>
      <w:r>
        <w:rPr>
          <w:lang w:val="ru-RU"/>
        </w:rPr>
        <w:t>выполнить</w:t>
      </w:r>
      <w:r w:rsidRPr="00D7409B">
        <w:rPr>
          <w:lang w:val="ru-RU"/>
        </w:rPr>
        <w:t xml:space="preserve"> </w:t>
      </w:r>
      <w:r>
        <w:rPr>
          <w:lang w:val="ru-RU"/>
        </w:rPr>
        <w:t>третий</w:t>
      </w:r>
      <w:r w:rsidRPr="00D7409B">
        <w:rPr>
          <w:lang w:val="ru-RU"/>
        </w:rPr>
        <w:t xml:space="preserve"> </w:t>
      </w:r>
      <w:r>
        <w:rPr>
          <w:lang w:val="ru-RU"/>
        </w:rPr>
        <w:t>компонент</w:t>
      </w:r>
      <w:r w:rsidRPr="00D7409B">
        <w:rPr>
          <w:lang w:val="ru-RU"/>
        </w:rPr>
        <w:t xml:space="preserve"> </w:t>
      </w:r>
      <w:r>
        <w:rPr>
          <w:lang w:val="ru-RU"/>
        </w:rPr>
        <w:t>мандата</w:t>
      </w:r>
      <w:r w:rsidRPr="00D7409B">
        <w:rPr>
          <w:lang w:val="ru-RU"/>
        </w:rPr>
        <w:t xml:space="preserve">, </w:t>
      </w:r>
      <w:r>
        <w:rPr>
          <w:lang w:val="ru-RU"/>
        </w:rPr>
        <w:t>выданного</w:t>
      </w:r>
      <w:r w:rsidRPr="00D7409B">
        <w:rPr>
          <w:lang w:val="ru-RU"/>
        </w:rPr>
        <w:t xml:space="preserve"> </w:t>
      </w:r>
      <w:r>
        <w:rPr>
          <w:lang w:val="ru-RU"/>
        </w:rPr>
        <w:t>ему</w:t>
      </w:r>
      <w:r w:rsidRPr="00D7409B">
        <w:rPr>
          <w:lang w:val="ru-RU"/>
        </w:rPr>
        <w:t xml:space="preserve"> </w:t>
      </w:r>
      <w:r>
        <w:rPr>
          <w:lang w:val="ru-RU"/>
        </w:rPr>
        <w:t>Генеральной</w:t>
      </w:r>
      <w:r w:rsidRPr="00D7409B">
        <w:rPr>
          <w:lang w:val="ru-RU"/>
        </w:rPr>
        <w:t xml:space="preserve"> </w:t>
      </w:r>
      <w:r>
        <w:rPr>
          <w:lang w:val="ru-RU"/>
        </w:rPr>
        <w:t>Ассамблеей</w:t>
      </w:r>
      <w:r w:rsidRPr="00D7409B">
        <w:rPr>
          <w:lang w:val="ru-RU"/>
        </w:rPr>
        <w:t>.</w:t>
      </w:r>
      <w:r>
        <w:rPr>
          <w:lang w:val="ru-RU"/>
        </w:rPr>
        <w:t xml:space="preserve">  Необходимо</w:t>
      </w:r>
      <w:r w:rsidRPr="00FB4696">
        <w:rPr>
          <w:lang w:val="ru-RU"/>
        </w:rPr>
        <w:t xml:space="preserve"> </w:t>
      </w:r>
      <w:r>
        <w:rPr>
          <w:lang w:val="ru-RU"/>
        </w:rPr>
        <w:t>юридическое</w:t>
      </w:r>
      <w:r w:rsidRPr="00FB4696">
        <w:rPr>
          <w:lang w:val="ru-RU"/>
        </w:rPr>
        <w:t xml:space="preserve"> </w:t>
      </w:r>
      <w:r>
        <w:rPr>
          <w:lang w:val="ru-RU"/>
        </w:rPr>
        <w:t>объяснение</w:t>
      </w:r>
      <w:r w:rsidRPr="00FB4696">
        <w:rPr>
          <w:lang w:val="ru-RU"/>
        </w:rPr>
        <w:t xml:space="preserve"> </w:t>
      </w:r>
      <w:r>
        <w:rPr>
          <w:lang w:val="ru-RU"/>
        </w:rPr>
        <w:t>решения</w:t>
      </w:r>
      <w:r w:rsidRPr="00FB4696">
        <w:rPr>
          <w:lang w:val="ru-RU"/>
        </w:rPr>
        <w:t xml:space="preserve"> </w:t>
      </w:r>
      <w:r>
        <w:rPr>
          <w:lang w:val="ru-RU"/>
        </w:rPr>
        <w:t>Генеральной</w:t>
      </w:r>
      <w:r w:rsidRPr="00FB4696">
        <w:rPr>
          <w:lang w:val="ru-RU"/>
        </w:rPr>
        <w:t xml:space="preserve"> </w:t>
      </w:r>
      <w:r>
        <w:rPr>
          <w:lang w:val="ru-RU"/>
        </w:rPr>
        <w:t>Ассамблеи</w:t>
      </w:r>
      <w:r w:rsidRPr="00FB4696">
        <w:rPr>
          <w:lang w:val="ru-RU"/>
        </w:rPr>
        <w:t xml:space="preserve">.  </w:t>
      </w:r>
      <w:r>
        <w:rPr>
          <w:lang w:val="ru-RU"/>
        </w:rPr>
        <w:t xml:space="preserve">Весьма важно то, как это решение претворяется в жизнь.  Решение Генеральной Ассамблеи должно выполняться всеми </w:t>
      </w:r>
      <w:r>
        <w:rPr>
          <w:lang w:val="ru-RU"/>
        </w:rPr>
        <w:lastRenderedPageBreak/>
        <w:t>государствами-членами.  ГПДР внесла ряд предложений по вопросам, которые можно было бы обсудить в рамках этого пункта повестки дня, в частности, о проведении конференции по ИС и развитию.  В</w:t>
      </w:r>
      <w:r w:rsidRPr="00C00CD5">
        <w:rPr>
          <w:lang w:val="ru-RU"/>
        </w:rPr>
        <w:t xml:space="preserve"> </w:t>
      </w:r>
      <w:r>
        <w:rPr>
          <w:lang w:val="ru-RU"/>
        </w:rPr>
        <w:t>отношении</w:t>
      </w:r>
      <w:r w:rsidRPr="00C00CD5">
        <w:rPr>
          <w:lang w:val="ru-RU"/>
        </w:rPr>
        <w:t xml:space="preserve"> </w:t>
      </w:r>
      <w:r>
        <w:rPr>
          <w:lang w:val="ru-RU"/>
        </w:rPr>
        <w:t>этой</w:t>
      </w:r>
      <w:r w:rsidRPr="00C00CD5">
        <w:rPr>
          <w:lang w:val="ru-RU"/>
        </w:rPr>
        <w:t xml:space="preserve"> </w:t>
      </w:r>
      <w:r>
        <w:rPr>
          <w:lang w:val="ru-RU"/>
        </w:rPr>
        <w:t>конференции</w:t>
      </w:r>
      <w:r w:rsidRPr="00C00CD5">
        <w:rPr>
          <w:lang w:val="ru-RU"/>
        </w:rPr>
        <w:t xml:space="preserve"> </w:t>
      </w:r>
      <w:r>
        <w:rPr>
          <w:lang w:val="ru-RU"/>
        </w:rPr>
        <w:t>достигнут</w:t>
      </w:r>
      <w:r w:rsidRPr="00C00CD5">
        <w:rPr>
          <w:lang w:val="ru-RU"/>
        </w:rPr>
        <w:t xml:space="preserve"> </w:t>
      </w:r>
      <w:r>
        <w:rPr>
          <w:lang w:val="ru-RU"/>
        </w:rPr>
        <w:t>прогресс</w:t>
      </w:r>
      <w:r w:rsidRPr="00C00CD5">
        <w:rPr>
          <w:lang w:val="ru-RU"/>
        </w:rPr>
        <w:t>.</w:t>
      </w:r>
      <w:r>
        <w:rPr>
          <w:lang w:val="ru-RU"/>
        </w:rPr>
        <w:t xml:space="preserve">  Делегация поддерживает предложение о включении в повестку дня постоянного пункта для обсуждения вопросов, которые будут актуальны для нее в будущем. </w:t>
      </w:r>
    </w:p>
    <w:p w:rsidR="00B74D16" w:rsidRPr="00FB4696" w:rsidRDefault="00B74D16" w:rsidP="00B74D16">
      <w:pPr>
        <w:rPr>
          <w:lang w:val="ru-RU"/>
        </w:rPr>
      </w:pPr>
    </w:p>
    <w:p w:rsidR="00B74D16" w:rsidRPr="00C00CD5" w:rsidRDefault="00B74D16" w:rsidP="00B74D16">
      <w:pPr>
        <w:rPr>
          <w:lang w:val="ru-RU"/>
        </w:rPr>
      </w:pPr>
      <w:r w:rsidRPr="001F534F">
        <w:fldChar w:fldCharType="begin"/>
      </w:r>
      <w:r w:rsidRPr="00C00CD5">
        <w:rPr>
          <w:lang w:val="ru-RU"/>
        </w:rPr>
        <w:instrText xml:space="preserve"> </w:instrText>
      </w:r>
      <w:r w:rsidRPr="001F534F">
        <w:instrText>AUTONUM</w:instrText>
      </w:r>
      <w:r w:rsidRPr="00C00CD5">
        <w:rPr>
          <w:lang w:val="ru-RU"/>
        </w:rPr>
        <w:instrText xml:space="preserve">  </w:instrText>
      </w:r>
      <w:r w:rsidRPr="001F534F">
        <w:fldChar w:fldCharType="end"/>
      </w:r>
      <w:r w:rsidRPr="00C00CD5">
        <w:rPr>
          <w:lang w:val="ru-RU"/>
        </w:rPr>
        <w:tab/>
        <w:t xml:space="preserve">Делегация Индии, выступая от имени Азиатской группы, </w:t>
      </w:r>
      <w:r>
        <w:rPr>
          <w:lang w:val="ru-RU"/>
        </w:rPr>
        <w:t>заявила</w:t>
      </w:r>
      <w:r w:rsidRPr="00C00CD5">
        <w:rPr>
          <w:lang w:val="ru-RU"/>
        </w:rPr>
        <w:t xml:space="preserve">, </w:t>
      </w:r>
      <w:r>
        <w:rPr>
          <w:lang w:val="ru-RU"/>
        </w:rPr>
        <w:t>что</w:t>
      </w:r>
      <w:r w:rsidRPr="00C00CD5">
        <w:rPr>
          <w:lang w:val="ru-RU"/>
        </w:rPr>
        <w:t xml:space="preserve"> </w:t>
      </w:r>
      <w:r>
        <w:rPr>
          <w:lang w:val="ru-RU"/>
        </w:rPr>
        <w:t>этот</w:t>
      </w:r>
      <w:r w:rsidRPr="00C00CD5">
        <w:rPr>
          <w:lang w:val="ru-RU"/>
        </w:rPr>
        <w:t xml:space="preserve"> </w:t>
      </w:r>
      <w:r>
        <w:rPr>
          <w:lang w:val="ru-RU"/>
        </w:rPr>
        <w:t>пункт</w:t>
      </w:r>
      <w:r w:rsidRPr="00C00CD5">
        <w:rPr>
          <w:lang w:val="ru-RU"/>
        </w:rPr>
        <w:t xml:space="preserve"> </w:t>
      </w:r>
      <w:r>
        <w:rPr>
          <w:lang w:val="ru-RU"/>
        </w:rPr>
        <w:t>повестки</w:t>
      </w:r>
      <w:r w:rsidRPr="00C00CD5">
        <w:rPr>
          <w:lang w:val="ru-RU"/>
        </w:rPr>
        <w:t xml:space="preserve"> </w:t>
      </w:r>
      <w:r>
        <w:rPr>
          <w:lang w:val="ru-RU"/>
        </w:rPr>
        <w:t>дня</w:t>
      </w:r>
      <w:r w:rsidRPr="00C00CD5">
        <w:rPr>
          <w:lang w:val="ru-RU"/>
        </w:rPr>
        <w:t xml:space="preserve"> </w:t>
      </w:r>
      <w:r>
        <w:rPr>
          <w:lang w:val="ru-RU"/>
        </w:rPr>
        <w:t>имеет</w:t>
      </w:r>
      <w:r w:rsidRPr="00C00CD5">
        <w:rPr>
          <w:lang w:val="ru-RU"/>
        </w:rPr>
        <w:t xml:space="preserve"> </w:t>
      </w:r>
      <w:r>
        <w:rPr>
          <w:lang w:val="ru-RU"/>
        </w:rPr>
        <w:t>большое</w:t>
      </w:r>
      <w:r w:rsidRPr="00C00CD5">
        <w:rPr>
          <w:lang w:val="ru-RU"/>
        </w:rPr>
        <w:t xml:space="preserve"> </w:t>
      </w:r>
      <w:r>
        <w:rPr>
          <w:lang w:val="ru-RU"/>
        </w:rPr>
        <w:t>значение</w:t>
      </w:r>
      <w:r w:rsidRPr="00C00CD5">
        <w:rPr>
          <w:lang w:val="ru-RU"/>
        </w:rPr>
        <w:t xml:space="preserve">, </w:t>
      </w:r>
      <w:r>
        <w:rPr>
          <w:lang w:val="ru-RU"/>
        </w:rPr>
        <w:t>и</w:t>
      </w:r>
      <w:r w:rsidRPr="00C00CD5">
        <w:rPr>
          <w:lang w:val="ru-RU"/>
        </w:rPr>
        <w:t xml:space="preserve"> </w:t>
      </w:r>
      <w:r>
        <w:rPr>
          <w:lang w:val="ru-RU"/>
        </w:rPr>
        <w:t>присоединилась</w:t>
      </w:r>
      <w:r w:rsidRPr="00C00CD5">
        <w:rPr>
          <w:lang w:val="ru-RU"/>
        </w:rPr>
        <w:t xml:space="preserve"> </w:t>
      </w:r>
      <w:r>
        <w:rPr>
          <w:lang w:val="ru-RU"/>
        </w:rPr>
        <w:t>к</w:t>
      </w:r>
      <w:r w:rsidRPr="00C00CD5">
        <w:rPr>
          <w:lang w:val="ru-RU"/>
        </w:rPr>
        <w:t xml:space="preserve"> </w:t>
      </w:r>
      <w:r>
        <w:rPr>
          <w:lang w:val="ru-RU"/>
        </w:rPr>
        <w:t>заявлениям</w:t>
      </w:r>
      <w:r w:rsidRPr="00C00CD5">
        <w:rPr>
          <w:lang w:val="ru-RU"/>
        </w:rPr>
        <w:t xml:space="preserve"> </w:t>
      </w:r>
      <w:r>
        <w:rPr>
          <w:lang w:val="ru-RU"/>
        </w:rPr>
        <w:t>ГПДР</w:t>
      </w:r>
      <w:r w:rsidRPr="00C00CD5">
        <w:rPr>
          <w:lang w:val="ru-RU"/>
        </w:rPr>
        <w:t xml:space="preserve"> </w:t>
      </w:r>
      <w:r>
        <w:rPr>
          <w:lang w:val="ru-RU"/>
        </w:rPr>
        <w:t>и</w:t>
      </w:r>
      <w:r w:rsidRPr="00C00CD5">
        <w:rPr>
          <w:lang w:val="ru-RU"/>
        </w:rPr>
        <w:t xml:space="preserve"> </w:t>
      </w:r>
      <w:r>
        <w:rPr>
          <w:lang w:val="ru-RU"/>
        </w:rPr>
        <w:t>делегации</w:t>
      </w:r>
      <w:r w:rsidRPr="00C00CD5">
        <w:rPr>
          <w:lang w:val="ru-RU"/>
        </w:rPr>
        <w:t xml:space="preserve"> </w:t>
      </w:r>
      <w:r>
        <w:rPr>
          <w:lang w:val="ru-RU"/>
        </w:rPr>
        <w:t>Ирана</w:t>
      </w:r>
      <w:r w:rsidRPr="00C00CD5">
        <w:rPr>
          <w:lang w:val="ru-RU"/>
        </w:rPr>
        <w:t xml:space="preserve">. </w:t>
      </w:r>
      <w:r>
        <w:rPr>
          <w:lang w:val="ru-RU"/>
        </w:rPr>
        <w:t xml:space="preserve"> Комитет</w:t>
      </w:r>
      <w:r w:rsidRPr="00FB4696">
        <w:rPr>
          <w:lang w:val="ru-RU"/>
        </w:rPr>
        <w:t xml:space="preserve"> </w:t>
      </w:r>
      <w:r>
        <w:rPr>
          <w:lang w:val="ru-RU"/>
        </w:rPr>
        <w:t>должен</w:t>
      </w:r>
      <w:r w:rsidRPr="00FB4696">
        <w:rPr>
          <w:lang w:val="ru-RU"/>
        </w:rPr>
        <w:t xml:space="preserve"> </w:t>
      </w:r>
      <w:r>
        <w:rPr>
          <w:lang w:val="ru-RU"/>
        </w:rPr>
        <w:t>соблюдать</w:t>
      </w:r>
      <w:r w:rsidRPr="00FB4696">
        <w:rPr>
          <w:lang w:val="ru-RU"/>
        </w:rPr>
        <w:t xml:space="preserve"> </w:t>
      </w:r>
      <w:r>
        <w:rPr>
          <w:lang w:val="ru-RU"/>
        </w:rPr>
        <w:t>решение</w:t>
      </w:r>
      <w:r w:rsidRPr="00FB4696">
        <w:rPr>
          <w:lang w:val="ru-RU"/>
        </w:rPr>
        <w:t xml:space="preserve"> </w:t>
      </w:r>
      <w:r>
        <w:rPr>
          <w:lang w:val="ru-RU"/>
        </w:rPr>
        <w:t>Генеральной</w:t>
      </w:r>
      <w:r w:rsidRPr="00FB4696">
        <w:rPr>
          <w:lang w:val="ru-RU"/>
        </w:rPr>
        <w:t xml:space="preserve"> </w:t>
      </w:r>
      <w:r>
        <w:rPr>
          <w:lang w:val="ru-RU"/>
        </w:rPr>
        <w:t>Ассамблеи</w:t>
      </w:r>
      <w:r w:rsidRPr="00FB4696">
        <w:rPr>
          <w:lang w:val="ru-RU"/>
        </w:rPr>
        <w:t xml:space="preserve"> </w:t>
      </w:r>
      <w:r>
        <w:rPr>
          <w:lang w:val="ru-RU"/>
        </w:rPr>
        <w:t>в</w:t>
      </w:r>
      <w:r w:rsidRPr="00FB4696">
        <w:rPr>
          <w:lang w:val="ru-RU"/>
        </w:rPr>
        <w:t xml:space="preserve"> </w:t>
      </w:r>
      <w:r>
        <w:rPr>
          <w:lang w:val="ru-RU"/>
        </w:rPr>
        <w:t>этой</w:t>
      </w:r>
      <w:r w:rsidRPr="00FB4696">
        <w:rPr>
          <w:lang w:val="ru-RU"/>
        </w:rPr>
        <w:t xml:space="preserve"> </w:t>
      </w:r>
      <w:r>
        <w:rPr>
          <w:lang w:val="ru-RU"/>
        </w:rPr>
        <w:t>связи</w:t>
      </w:r>
      <w:r w:rsidRPr="00FB4696">
        <w:rPr>
          <w:lang w:val="ru-RU"/>
        </w:rPr>
        <w:t xml:space="preserve">.  </w:t>
      </w:r>
      <w:r>
        <w:rPr>
          <w:lang w:val="ru-RU"/>
        </w:rPr>
        <w:t>Группа</w:t>
      </w:r>
      <w:r w:rsidRPr="00C00CD5">
        <w:rPr>
          <w:lang w:val="ru-RU"/>
        </w:rPr>
        <w:t xml:space="preserve"> </w:t>
      </w:r>
      <w:r>
        <w:rPr>
          <w:lang w:val="ru-RU"/>
        </w:rPr>
        <w:t>с</w:t>
      </w:r>
      <w:r w:rsidRPr="00C00CD5">
        <w:rPr>
          <w:lang w:val="ru-RU"/>
        </w:rPr>
        <w:t xml:space="preserve"> </w:t>
      </w:r>
      <w:r>
        <w:rPr>
          <w:lang w:val="ru-RU"/>
        </w:rPr>
        <w:t>интересом</w:t>
      </w:r>
      <w:r w:rsidRPr="00C00CD5">
        <w:rPr>
          <w:lang w:val="ru-RU"/>
        </w:rPr>
        <w:t xml:space="preserve"> </w:t>
      </w:r>
      <w:r>
        <w:rPr>
          <w:lang w:val="ru-RU"/>
        </w:rPr>
        <w:t>выслушает</w:t>
      </w:r>
      <w:r w:rsidRPr="00C00CD5">
        <w:rPr>
          <w:lang w:val="ru-RU"/>
        </w:rPr>
        <w:t xml:space="preserve"> </w:t>
      </w:r>
      <w:r>
        <w:rPr>
          <w:lang w:val="ru-RU"/>
        </w:rPr>
        <w:t>ответ</w:t>
      </w:r>
      <w:r w:rsidRPr="00C00CD5">
        <w:rPr>
          <w:lang w:val="ru-RU"/>
        </w:rPr>
        <w:t xml:space="preserve"> </w:t>
      </w:r>
      <w:r>
        <w:rPr>
          <w:lang w:val="ru-RU"/>
        </w:rPr>
        <w:t>Группы</w:t>
      </w:r>
      <w:r w:rsidRPr="00C00CD5">
        <w:t> </w:t>
      </w:r>
      <w:r>
        <w:t>B</w:t>
      </w:r>
      <w:r>
        <w:rPr>
          <w:lang w:val="ru-RU"/>
        </w:rPr>
        <w:t xml:space="preserve"> на вопрос </w:t>
      </w:r>
      <w:r w:rsidRPr="00C00CD5">
        <w:rPr>
          <w:lang w:val="ru-RU"/>
        </w:rPr>
        <w:t>делегаци</w:t>
      </w:r>
      <w:r>
        <w:rPr>
          <w:lang w:val="ru-RU"/>
        </w:rPr>
        <w:t>и</w:t>
      </w:r>
      <w:r w:rsidRPr="00C00CD5">
        <w:rPr>
          <w:lang w:val="ru-RU"/>
        </w:rPr>
        <w:t xml:space="preserve"> Алжира.  </w:t>
      </w:r>
    </w:p>
    <w:p w:rsidR="00B74D16" w:rsidRPr="00C00CD5" w:rsidRDefault="00B74D16" w:rsidP="00B74D16">
      <w:pPr>
        <w:rPr>
          <w:lang w:val="ru-RU"/>
        </w:rPr>
      </w:pPr>
    </w:p>
    <w:p w:rsidR="00B74D16" w:rsidRPr="007E70F7" w:rsidRDefault="00B74D16" w:rsidP="00B74D16">
      <w:pPr>
        <w:rPr>
          <w:lang w:val="ru-RU"/>
        </w:rPr>
      </w:pPr>
      <w:r w:rsidRPr="001F534F">
        <w:fldChar w:fldCharType="begin"/>
      </w:r>
      <w:r w:rsidRPr="00C00CD5">
        <w:rPr>
          <w:lang w:val="ru-RU"/>
        </w:rPr>
        <w:instrText xml:space="preserve"> </w:instrText>
      </w:r>
      <w:r w:rsidRPr="001F534F">
        <w:instrText>AUTONUM</w:instrText>
      </w:r>
      <w:r w:rsidRPr="00C00CD5">
        <w:rPr>
          <w:lang w:val="ru-RU"/>
        </w:rPr>
        <w:instrText xml:space="preserve">  </w:instrText>
      </w:r>
      <w:r w:rsidRPr="001F534F">
        <w:fldChar w:fldCharType="end"/>
      </w:r>
      <w:r w:rsidRPr="00C00CD5">
        <w:rPr>
          <w:lang w:val="ru-RU"/>
        </w:rPr>
        <w:tab/>
        <w:t xml:space="preserve">Делегация Франции </w:t>
      </w:r>
      <w:r>
        <w:rPr>
          <w:lang w:val="ru-RU"/>
        </w:rPr>
        <w:t>заявила</w:t>
      </w:r>
      <w:r w:rsidRPr="00C00CD5">
        <w:rPr>
          <w:lang w:val="ru-RU"/>
        </w:rPr>
        <w:t xml:space="preserve">, </w:t>
      </w:r>
      <w:r>
        <w:rPr>
          <w:lang w:val="ru-RU"/>
        </w:rPr>
        <w:t>что</w:t>
      </w:r>
      <w:r w:rsidRPr="00C00CD5">
        <w:rPr>
          <w:lang w:val="ru-RU"/>
        </w:rPr>
        <w:t xml:space="preserve"> </w:t>
      </w:r>
      <w:r>
        <w:rPr>
          <w:lang w:val="ru-RU"/>
        </w:rPr>
        <w:t>ее</w:t>
      </w:r>
      <w:r w:rsidRPr="00C00CD5">
        <w:rPr>
          <w:lang w:val="ru-RU"/>
        </w:rPr>
        <w:t xml:space="preserve"> </w:t>
      </w:r>
      <w:r>
        <w:rPr>
          <w:lang w:val="ru-RU"/>
        </w:rPr>
        <w:t>эксперт</w:t>
      </w:r>
      <w:r w:rsidRPr="00C00CD5">
        <w:rPr>
          <w:lang w:val="ru-RU"/>
        </w:rPr>
        <w:t xml:space="preserve"> </w:t>
      </w:r>
      <w:r>
        <w:rPr>
          <w:lang w:val="ru-RU"/>
        </w:rPr>
        <w:t>отметил</w:t>
      </w:r>
      <w:r w:rsidRPr="00C00CD5">
        <w:rPr>
          <w:lang w:val="ru-RU"/>
        </w:rPr>
        <w:t xml:space="preserve">, </w:t>
      </w:r>
      <w:r>
        <w:rPr>
          <w:lang w:val="ru-RU"/>
        </w:rPr>
        <w:t>что</w:t>
      </w:r>
      <w:r w:rsidRPr="00C00CD5">
        <w:rPr>
          <w:lang w:val="ru-RU"/>
        </w:rPr>
        <w:t xml:space="preserve"> </w:t>
      </w:r>
      <w:r>
        <w:rPr>
          <w:lang w:val="ru-RU"/>
        </w:rPr>
        <w:t>некоторые</w:t>
      </w:r>
      <w:r w:rsidRPr="00C00CD5">
        <w:rPr>
          <w:lang w:val="ru-RU"/>
        </w:rPr>
        <w:t xml:space="preserve"> </w:t>
      </w:r>
      <w:r>
        <w:rPr>
          <w:lang w:val="ru-RU"/>
        </w:rPr>
        <w:t>позиции</w:t>
      </w:r>
      <w:r w:rsidRPr="00C00CD5">
        <w:rPr>
          <w:lang w:val="ru-RU"/>
        </w:rPr>
        <w:t xml:space="preserve"> </w:t>
      </w:r>
      <w:r>
        <w:rPr>
          <w:lang w:val="ru-RU"/>
        </w:rPr>
        <w:t>далеки от реальной жизни, поскольку некоторые делегаты в Женеве не являются представителями национальных ведомств.  Он</w:t>
      </w:r>
      <w:r w:rsidRPr="00C00CD5">
        <w:rPr>
          <w:lang w:val="ru-RU"/>
        </w:rPr>
        <w:t xml:space="preserve"> </w:t>
      </w:r>
      <w:r>
        <w:rPr>
          <w:lang w:val="ru-RU"/>
        </w:rPr>
        <w:t>хотел</w:t>
      </w:r>
      <w:r w:rsidRPr="00C00CD5">
        <w:rPr>
          <w:lang w:val="ru-RU"/>
        </w:rPr>
        <w:t xml:space="preserve"> </w:t>
      </w:r>
      <w:r>
        <w:rPr>
          <w:lang w:val="ru-RU"/>
        </w:rPr>
        <w:t>бы</w:t>
      </w:r>
      <w:r w:rsidRPr="00C00CD5">
        <w:rPr>
          <w:lang w:val="ru-RU"/>
        </w:rPr>
        <w:t xml:space="preserve">, </w:t>
      </w:r>
      <w:r>
        <w:rPr>
          <w:lang w:val="ru-RU"/>
        </w:rPr>
        <w:t>чтобы</w:t>
      </w:r>
      <w:r w:rsidRPr="00C00CD5">
        <w:rPr>
          <w:lang w:val="ru-RU"/>
        </w:rPr>
        <w:t xml:space="preserve"> </w:t>
      </w:r>
      <w:r>
        <w:rPr>
          <w:lang w:val="ru-RU"/>
        </w:rPr>
        <w:t>на</w:t>
      </w:r>
      <w:r w:rsidRPr="00C00CD5">
        <w:rPr>
          <w:lang w:val="ru-RU"/>
        </w:rPr>
        <w:t xml:space="preserve"> </w:t>
      </w:r>
      <w:r>
        <w:rPr>
          <w:lang w:val="ru-RU"/>
        </w:rPr>
        <w:t>совещании</w:t>
      </w:r>
      <w:r w:rsidRPr="00C00CD5">
        <w:rPr>
          <w:lang w:val="ru-RU"/>
        </w:rPr>
        <w:t xml:space="preserve"> </w:t>
      </w:r>
      <w:r>
        <w:rPr>
          <w:lang w:val="ru-RU"/>
        </w:rPr>
        <w:t>присутствовали</w:t>
      </w:r>
      <w:r w:rsidRPr="00C00CD5">
        <w:rPr>
          <w:lang w:val="ru-RU"/>
        </w:rPr>
        <w:t xml:space="preserve"> </w:t>
      </w:r>
      <w:r>
        <w:rPr>
          <w:lang w:val="ru-RU"/>
        </w:rPr>
        <w:t>эксперты</w:t>
      </w:r>
      <w:r w:rsidRPr="00C00CD5">
        <w:rPr>
          <w:lang w:val="ru-RU"/>
        </w:rPr>
        <w:t xml:space="preserve"> </w:t>
      </w:r>
      <w:r>
        <w:rPr>
          <w:lang w:val="ru-RU"/>
        </w:rPr>
        <w:t>и</w:t>
      </w:r>
      <w:r w:rsidRPr="00C00CD5">
        <w:rPr>
          <w:lang w:val="ru-RU"/>
        </w:rPr>
        <w:t xml:space="preserve"> </w:t>
      </w:r>
      <w:r>
        <w:rPr>
          <w:lang w:val="ru-RU"/>
        </w:rPr>
        <w:t>представители</w:t>
      </w:r>
      <w:r w:rsidRPr="00C00CD5">
        <w:rPr>
          <w:lang w:val="ru-RU"/>
        </w:rPr>
        <w:t xml:space="preserve"> </w:t>
      </w:r>
      <w:r>
        <w:rPr>
          <w:lang w:val="ru-RU"/>
        </w:rPr>
        <w:t>национальных</w:t>
      </w:r>
      <w:r w:rsidRPr="00C00CD5">
        <w:rPr>
          <w:lang w:val="ru-RU"/>
        </w:rPr>
        <w:t xml:space="preserve"> </w:t>
      </w:r>
      <w:r>
        <w:rPr>
          <w:lang w:val="ru-RU"/>
        </w:rPr>
        <w:t>ведомств</w:t>
      </w:r>
      <w:r w:rsidRPr="00C00CD5">
        <w:rPr>
          <w:lang w:val="ru-RU"/>
        </w:rPr>
        <w:t xml:space="preserve">. </w:t>
      </w:r>
      <w:r>
        <w:rPr>
          <w:lang w:val="ru-RU"/>
        </w:rPr>
        <w:t xml:space="preserve"> Делегация</w:t>
      </w:r>
      <w:r w:rsidRPr="00FB4696">
        <w:rPr>
          <w:lang w:val="ru-RU"/>
        </w:rPr>
        <w:t xml:space="preserve"> </w:t>
      </w:r>
      <w:r>
        <w:rPr>
          <w:lang w:val="ru-RU"/>
        </w:rPr>
        <w:t>задала</w:t>
      </w:r>
      <w:r w:rsidRPr="00FB4696">
        <w:rPr>
          <w:lang w:val="ru-RU"/>
        </w:rPr>
        <w:t xml:space="preserve"> </w:t>
      </w:r>
      <w:r>
        <w:rPr>
          <w:lang w:val="ru-RU"/>
        </w:rPr>
        <w:t>сторонникам</w:t>
      </w:r>
      <w:r w:rsidRPr="00FB4696">
        <w:rPr>
          <w:lang w:val="ru-RU"/>
        </w:rPr>
        <w:t xml:space="preserve"> </w:t>
      </w:r>
      <w:r>
        <w:rPr>
          <w:lang w:val="ru-RU"/>
        </w:rPr>
        <w:t>предложения</w:t>
      </w:r>
      <w:r w:rsidRPr="00FB4696">
        <w:rPr>
          <w:lang w:val="ru-RU"/>
        </w:rPr>
        <w:t xml:space="preserve"> </w:t>
      </w:r>
      <w:r>
        <w:rPr>
          <w:lang w:val="ru-RU"/>
        </w:rPr>
        <w:t>вопрос</w:t>
      </w:r>
      <w:r w:rsidRPr="00FB4696">
        <w:rPr>
          <w:lang w:val="ru-RU"/>
        </w:rPr>
        <w:t xml:space="preserve">.  </w:t>
      </w:r>
      <w:r>
        <w:rPr>
          <w:lang w:val="ru-RU"/>
        </w:rPr>
        <w:t>Делегация</w:t>
      </w:r>
      <w:r w:rsidRPr="00C00CD5">
        <w:rPr>
          <w:lang w:val="ru-RU"/>
        </w:rPr>
        <w:t xml:space="preserve"> </w:t>
      </w:r>
      <w:r>
        <w:rPr>
          <w:lang w:val="ru-RU"/>
        </w:rPr>
        <w:t>хотела</w:t>
      </w:r>
      <w:r w:rsidRPr="00C00CD5">
        <w:rPr>
          <w:lang w:val="ru-RU"/>
        </w:rPr>
        <w:t xml:space="preserve"> </w:t>
      </w:r>
      <w:r>
        <w:rPr>
          <w:lang w:val="ru-RU"/>
        </w:rPr>
        <w:t>бы</w:t>
      </w:r>
      <w:r w:rsidRPr="00C00CD5">
        <w:rPr>
          <w:lang w:val="ru-RU"/>
        </w:rPr>
        <w:t xml:space="preserve"> </w:t>
      </w:r>
      <w:r>
        <w:rPr>
          <w:lang w:val="ru-RU"/>
        </w:rPr>
        <w:t>узнать</w:t>
      </w:r>
      <w:r w:rsidRPr="00C00CD5">
        <w:rPr>
          <w:lang w:val="ru-RU"/>
        </w:rPr>
        <w:t xml:space="preserve">, </w:t>
      </w:r>
      <w:r>
        <w:rPr>
          <w:lang w:val="ru-RU"/>
        </w:rPr>
        <w:t>если</w:t>
      </w:r>
      <w:r w:rsidRPr="00C00CD5">
        <w:rPr>
          <w:lang w:val="ru-RU"/>
        </w:rPr>
        <w:t xml:space="preserve"> </w:t>
      </w:r>
      <w:r>
        <w:rPr>
          <w:lang w:val="ru-RU"/>
        </w:rPr>
        <w:t>предлагается</w:t>
      </w:r>
      <w:r w:rsidRPr="00C00CD5">
        <w:rPr>
          <w:lang w:val="ru-RU"/>
        </w:rPr>
        <w:t xml:space="preserve"> </w:t>
      </w:r>
      <w:r>
        <w:rPr>
          <w:lang w:val="ru-RU"/>
        </w:rPr>
        <w:t>включить</w:t>
      </w:r>
      <w:r w:rsidRPr="00C00CD5">
        <w:rPr>
          <w:lang w:val="ru-RU"/>
        </w:rPr>
        <w:t xml:space="preserve"> </w:t>
      </w:r>
      <w:r>
        <w:rPr>
          <w:lang w:val="ru-RU"/>
        </w:rPr>
        <w:t>в</w:t>
      </w:r>
      <w:r w:rsidRPr="00C00CD5">
        <w:rPr>
          <w:lang w:val="ru-RU"/>
        </w:rPr>
        <w:t xml:space="preserve"> </w:t>
      </w:r>
      <w:r>
        <w:rPr>
          <w:lang w:val="ru-RU"/>
        </w:rPr>
        <w:t>повестку</w:t>
      </w:r>
      <w:r w:rsidRPr="00C00CD5">
        <w:rPr>
          <w:lang w:val="ru-RU"/>
        </w:rPr>
        <w:t xml:space="preserve"> </w:t>
      </w:r>
      <w:r>
        <w:rPr>
          <w:lang w:val="ru-RU"/>
        </w:rPr>
        <w:t>дня</w:t>
      </w:r>
      <w:r w:rsidRPr="00C00CD5">
        <w:rPr>
          <w:lang w:val="ru-RU"/>
        </w:rPr>
        <w:t xml:space="preserve"> </w:t>
      </w:r>
      <w:r>
        <w:rPr>
          <w:lang w:val="ru-RU"/>
        </w:rPr>
        <w:t>постоянный</w:t>
      </w:r>
      <w:r w:rsidRPr="00C00CD5">
        <w:rPr>
          <w:lang w:val="ru-RU"/>
        </w:rPr>
        <w:t xml:space="preserve"> </w:t>
      </w:r>
      <w:r>
        <w:rPr>
          <w:lang w:val="ru-RU"/>
        </w:rPr>
        <w:t>пункт</w:t>
      </w:r>
      <w:r w:rsidRPr="00C00CD5">
        <w:rPr>
          <w:lang w:val="ru-RU"/>
        </w:rPr>
        <w:t xml:space="preserve"> </w:t>
      </w:r>
      <w:r>
        <w:rPr>
          <w:lang w:val="ru-RU"/>
        </w:rPr>
        <w:t>по</w:t>
      </w:r>
      <w:r w:rsidRPr="00C00CD5">
        <w:rPr>
          <w:lang w:val="ru-RU"/>
        </w:rPr>
        <w:t xml:space="preserve"> </w:t>
      </w:r>
      <w:r>
        <w:rPr>
          <w:lang w:val="ru-RU"/>
        </w:rPr>
        <w:t>вопросам</w:t>
      </w:r>
      <w:r w:rsidRPr="00C00CD5">
        <w:rPr>
          <w:lang w:val="ru-RU"/>
        </w:rPr>
        <w:t xml:space="preserve"> </w:t>
      </w:r>
      <w:r>
        <w:rPr>
          <w:lang w:val="ru-RU"/>
        </w:rPr>
        <w:t>ИС</w:t>
      </w:r>
      <w:r w:rsidRPr="00C00CD5">
        <w:rPr>
          <w:lang w:val="ru-RU"/>
        </w:rPr>
        <w:t xml:space="preserve"> </w:t>
      </w:r>
      <w:r>
        <w:rPr>
          <w:lang w:val="ru-RU"/>
        </w:rPr>
        <w:t>и</w:t>
      </w:r>
      <w:r w:rsidRPr="00C00CD5">
        <w:rPr>
          <w:lang w:val="ru-RU"/>
        </w:rPr>
        <w:t xml:space="preserve"> </w:t>
      </w:r>
      <w:r>
        <w:rPr>
          <w:lang w:val="ru-RU"/>
        </w:rPr>
        <w:t>развития</w:t>
      </w:r>
      <w:r w:rsidRPr="00C00CD5">
        <w:rPr>
          <w:lang w:val="ru-RU"/>
        </w:rPr>
        <w:t xml:space="preserve">, </w:t>
      </w:r>
      <w:r>
        <w:rPr>
          <w:lang w:val="ru-RU"/>
        </w:rPr>
        <w:t>означает</w:t>
      </w:r>
      <w:r w:rsidRPr="00C00CD5">
        <w:rPr>
          <w:lang w:val="ru-RU"/>
        </w:rPr>
        <w:t xml:space="preserve"> </w:t>
      </w:r>
      <w:r>
        <w:rPr>
          <w:lang w:val="ru-RU"/>
        </w:rPr>
        <w:t>ли</w:t>
      </w:r>
      <w:r w:rsidRPr="00C00CD5">
        <w:rPr>
          <w:lang w:val="ru-RU"/>
        </w:rPr>
        <w:t xml:space="preserve"> </w:t>
      </w:r>
      <w:r>
        <w:rPr>
          <w:lang w:val="ru-RU"/>
        </w:rPr>
        <w:t>это, что другие пункты повестки дня не предполагают обсуждения вопросов ИС и развития.  Делегация</w:t>
      </w:r>
      <w:r w:rsidRPr="00B66E75">
        <w:rPr>
          <w:lang w:val="ru-RU"/>
        </w:rPr>
        <w:t xml:space="preserve"> </w:t>
      </w:r>
      <w:r>
        <w:rPr>
          <w:lang w:val="ru-RU"/>
        </w:rPr>
        <w:t>была</w:t>
      </w:r>
      <w:r w:rsidRPr="00B66E75">
        <w:rPr>
          <w:lang w:val="ru-RU"/>
        </w:rPr>
        <w:t xml:space="preserve"> </w:t>
      </w:r>
      <w:r>
        <w:rPr>
          <w:lang w:val="ru-RU"/>
        </w:rPr>
        <w:t>бы</w:t>
      </w:r>
      <w:r w:rsidRPr="00B66E75">
        <w:rPr>
          <w:lang w:val="ru-RU"/>
        </w:rPr>
        <w:t xml:space="preserve"> </w:t>
      </w:r>
      <w:r>
        <w:rPr>
          <w:lang w:val="ru-RU"/>
        </w:rPr>
        <w:t>удивлена</w:t>
      </w:r>
      <w:r w:rsidRPr="00B66E75">
        <w:rPr>
          <w:lang w:val="ru-RU"/>
        </w:rPr>
        <w:t xml:space="preserve"> </w:t>
      </w:r>
      <w:r>
        <w:rPr>
          <w:lang w:val="ru-RU"/>
        </w:rPr>
        <w:t>и</w:t>
      </w:r>
      <w:r w:rsidRPr="00B66E75">
        <w:rPr>
          <w:lang w:val="ru-RU"/>
        </w:rPr>
        <w:t xml:space="preserve"> </w:t>
      </w:r>
      <w:r>
        <w:rPr>
          <w:lang w:val="ru-RU"/>
        </w:rPr>
        <w:t>потрясена</w:t>
      </w:r>
      <w:r w:rsidRPr="00B66E75">
        <w:rPr>
          <w:lang w:val="ru-RU"/>
        </w:rPr>
        <w:t xml:space="preserve">, </w:t>
      </w:r>
      <w:r>
        <w:rPr>
          <w:lang w:val="ru-RU"/>
        </w:rPr>
        <w:t>ведь</w:t>
      </w:r>
      <w:r w:rsidRPr="00B66E75">
        <w:rPr>
          <w:lang w:val="ru-RU"/>
        </w:rPr>
        <w:t xml:space="preserve"> </w:t>
      </w:r>
      <w:r>
        <w:rPr>
          <w:lang w:val="ru-RU"/>
        </w:rPr>
        <w:t>название</w:t>
      </w:r>
      <w:r w:rsidRPr="00B66E75">
        <w:rPr>
          <w:lang w:val="ru-RU"/>
        </w:rPr>
        <w:t xml:space="preserve"> </w:t>
      </w:r>
      <w:r>
        <w:rPr>
          <w:lang w:val="ru-RU"/>
        </w:rPr>
        <w:t>Комитета</w:t>
      </w:r>
      <w:r w:rsidRPr="00C00CD5">
        <w:t> </w:t>
      </w:r>
      <w:r w:rsidRPr="00B66E75">
        <w:rPr>
          <w:lang w:val="ru-RU"/>
        </w:rPr>
        <w:t xml:space="preserve">— </w:t>
      </w:r>
      <w:r w:rsidR="00AE4A50">
        <w:rPr>
          <w:lang w:val="ru-RU"/>
        </w:rPr>
        <w:t>"</w:t>
      </w:r>
      <w:r>
        <w:rPr>
          <w:lang w:val="ru-RU"/>
        </w:rPr>
        <w:t>Комитет</w:t>
      </w:r>
      <w:r w:rsidRPr="00B66E75">
        <w:rPr>
          <w:lang w:val="ru-RU"/>
        </w:rPr>
        <w:t xml:space="preserve"> </w:t>
      </w:r>
      <w:r>
        <w:rPr>
          <w:lang w:val="ru-RU"/>
        </w:rPr>
        <w:t>по развитию и ИС</w:t>
      </w:r>
      <w:r w:rsidR="00AE4A50">
        <w:rPr>
          <w:lang w:val="ru-RU"/>
        </w:rPr>
        <w:t>"</w:t>
      </w:r>
      <w:r>
        <w:rPr>
          <w:lang w:val="ru-RU"/>
        </w:rPr>
        <w:t>.  Поэтому</w:t>
      </w:r>
      <w:r w:rsidRPr="00B66E75">
        <w:rPr>
          <w:lang w:val="ru-RU"/>
        </w:rPr>
        <w:t xml:space="preserve"> </w:t>
      </w:r>
      <w:r>
        <w:rPr>
          <w:lang w:val="ru-RU"/>
        </w:rPr>
        <w:t>вопросы</w:t>
      </w:r>
      <w:r w:rsidRPr="00B66E75">
        <w:rPr>
          <w:lang w:val="ru-RU"/>
        </w:rPr>
        <w:t xml:space="preserve"> </w:t>
      </w:r>
      <w:r>
        <w:rPr>
          <w:lang w:val="ru-RU"/>
        </w:rPr>
        <w:t>ИС</w:t>
      </w:r>
      <w:r w:rsidRPr="00B66E75">
        <w:rPr>
          <w:lang w:val="ru-RU"/>
        </w:rPr>
        <w:t xml:space="preserve"> </w:t>
      </w:r>
      <w:r>
        <w:rPr>
          <w:lang w:val="ru-RU"/>
        </w:rPr>
        <w:t>и</w:t>
      </w:r>
      <w:r w:rsidRPr="00B66E75">
        <w:rPr>
          <w:lang w:val="ru-RU"/>
        </w:rPr>
        <w:t xml:space="preserve"> </w:t>
      </w:r>
      <w:r>
        <w:rPr>
          <w:lang w:val="ru-RU"/>
        </w:rPr>
        <w:t>развития</w:t>
      </w:r>
      <w:r w:rsidRPr="00B66E75">
        <w:rPr>
          <w:lang w:val="ru-RU"/>
        </w:rPr>
        <w:t xml:space="preserve"> </w:t>
      </w:r>
      <w:r>
        <w:rPr>
          <w:lang w:val="ru-RU"/>
        </w:rPr>
        <w:t>должны</w:t>
      </w:r>
      <w:r w:rsidRPr="00B66E75">
        <w:rPr>
          <w:lang w:val="ru-RU"/>
        </w:rPr>
        <w:t xml:space="preserve"> </w:t>
      </w:r>
      <w:r>
        <w:rPr>
          <w:lang w:val="ru-RU"/>
        </w:rPr>
        <w:t>в</w:t>
      </w:r>
      <w:r w:rsidRPr="00B66E75">
        <w:rPr>
          <w:lang w:val="ru-RU"/>
        </w:rPr>
        <w:t xml:space="preserve"> </w:t>
      </w:r>
      <w:r>
        <w:rPr>
          <w:lang w:val="ru-RU"/>
        </w:rPr>
        <w:t>идеальном</w:t>
      </w:r>
      <w:r w:rsidRPr="00B66E75">
        <w:rPr>
          <w:lang w:val="ru-RU"/>
        </w:rPr>
        <w:t xml:space="preserve"> </w:t>
      </w:r>
      <w:r>
        <w:rPr>
          <w:lang w:val="ru-RU"/>
        </w:rPr>
        <w:t>варианте</w:t>
      </w:r>
      <w:r w:rsidRPr="00B66E75">
        <w:rPr>
          <w:lang w:val="ru-RU"/>
        </w:rPr>
        <w:t xml:space="preserve"> </w:t>
      </w:r>
      <w:r>
        <w:rPr>
          <w:lang w:val="ru-RU"/>
        </w:rPr>
        <w:t>являться неотъемлемой частью всех пунктов его повестки дня.  Делегация</w:t>
      </w:r>
      <w:r w:rsidRPr="00B66E75">
        <w:rPr>
          <w:lang w:val="ru-RU"/>
        </w:rPr>
        <w:t xml:space="preserve"> </w:t>
      </w:r>
      <w:r>
        <w:rPr>
          <w:lang w:val="ru-RU"/>
        </w:rPr>
        <w:t>хотела</w:t>
      </w:r>
      <w:r w:rsidRPr="00B66E75">
        <w:rPr>
          <w:lang w:val="ru-RU"/>
        </w:rPr>
        <w:t xml:space="preserve"> </w:t>
      </w:r>
      <w:r>
        <w:rPr>
          <w:lang w:val="ru-RU"/>
        </w:rPr>
        <w:t>бы</w:t>
      </w:r>
      <w:r w:rsidRPr="00B66E75">
        <w:rPr>
          <w:lang w:val="ru-RU"/>
        </w:rPr>
        <w:t xml:space="preserve"> </w:t>
      </w:r>
      <w:r>
        <w:rPr>
          <w:lang w:val="ru-RU"/>
        </w:rPr>
        <w:t>узнать</w:t>
      </w:r>
      <w:r w:rsidRPr="00B66E75">
        <w:rPr>
          <w:lang w:val="ru-RU"/>
        </w:rPr>
        <w:t xml:space="preserve">, </w:t>
      </w:r>
      <w:r>
        <w:rPr>
          <w:lang w:val="ru-RU"/>
        </w:rPr>
        <w:t>в</w:t>
      </w:r>
      <w:r w:rsidRPr="00B66E75">
        <w:rPr>
          <w:lang w:val="ru-RU"/>
        </w:rPr>
        <w:t xml:space="preserve"> </w:t>
      </w:r>
      <w:r>
        <w:rPr>
          <w:lang w:val="ru-RU"/>
        </w:rPr>
        <w:t>чем</w:t>
      </w:r>
      <w:r w:rsidRPr="00B66E75">
        <w:rPr>
          <w:lang w:val="ru-RU"/>
        </w:rPr>
        <w:t xml:space="preserve"> </w:t>
      </w:r>
      <w:r>
        <w:rPr>
          <w:lang w:val="ru-RU"/>
        </w:rPr>
        <w:t>смысл</w:t>
      </w:r>
      <w:r w:rsidRPr="00B66E75">
        <w:rPr>
          <w:lang w:val="ru-RU"/>
        </w:rPr>
        <w:t xml:space="preserve"> </w:t>
      </w:r>
      <w:r>
        <w:rPr>
          <w:lang w:val="ru-RU"/>
        </w:rPr>
        <w:t>включения</w:t>
      </w:r>
      <w:r w:rsidRPr="00B66E75">
        <w:rPr>
          <w:lang w:val="ru-RU"/>
        </w:rPr>
        <w:t xml:space="preserve"> </w:t>
      </w:r>
      <w:r>
        <w:rPr>
          <w:lang w:val="ru-RU"/>
        </w:rPr>
        <w:t>в</w:t>
      </w:r>
      <w:r w:rsidRPr="00B66E75">
        <w:rPr>
          <w:lang w:val="ru-RU"/>
        </w:rPr>
        <w:t xml:space="preserve"> </w:t>
      </w:r>
      <w:r>
        <w:rPr>
          <w:lang w:val="ru-RU"/>
        </w:rPr>
        <w:t>повестку дня этого постоянного пункта и какие конкретно идеи имеются по поводу этого пункта повестки дня.  Если</w:t>
      </w:r>
      <w:r w:rsidRPr="00B66E75">
        <w:rPr>
          <w:lang w:val="ru-RU"/>
        </w:rPr>
        <w:t xml:space="preserve"> </w:t>
      </w:r>
      <w:r>
        <w:rPr>
          <w:lang w:val="ru-RU"/>
        </w:rPr>
        <w:t>речь</w:t>
      </w:r>
      <w:r w:rsidRPr="00B66E75">
        <w:rPr>
          <w:lang w:val="ru-RU"/>
        </w:rPr>
        <w:t xml:space="preserve"> </w:t>
      </w:r>
      <w:r>
        <w:rPr>
          <w:lang w:val="ru-RU"/>
        </w:rPr>
        <w:t>идет просто о дублировании работы Комитета и повторении одних и тех же слов в разных частях документа, делегация не понимает, по какой причине этот пункт должен быть включен в повестку дня.  Очевидно</w:t>
      </w:r>
      <w:r w:rsidRPr="00B66E75">
        <w:rPr>
          <w:lang w:val="ru-RU"/>
        </w:rPr>
        <w:t xml:space="preserve">, </w:t>
      </w:r>
      <w:r>
        <w:rPr>
          <w:lang w:val="ru-RU"/>
        </w:rPr>
        <w:t>что</w:t>
      </w:r>
      <w:r w:rsidRPr="00B66E75">
        <w:rPr>
          <w:lang w:val="ru-RU"/>
        </w:rPr>
        <w:t xml:space="preserve"> </w:t>
      </w:r>
      <w:r>
        <w:rPr>
          <w:lang w:val="ru-RU"/>
        </w:rPr>
        <w:t>Комитет</w:t>
      </w:r>
      <w:r w:rsidRPr="00B66E75">
        <w:rPr>
          <w:lang w:val="ru-RU"/>
        </w:rPr>
        <w:t xml:space="preserve"> </w:t>
      </w:r>
      <w:r>
        <w:rPr>
          <w:lang w:val="ru-RU"/>
        </w:rPr>
        <w:t>служит</w:t>
      </w:r>
      <w:r w:rsidRPr="00B66E75">
        <w:rPr>
          <w:lang w:val="ru-RU"/>
        </w:rPr>
        <w:t xml:space="preserve"> </w:t>
      </w:r>
      <w:r>
        <w:rPr>
          <w:lang w:val="ru-RU"/>
        </w:rPr>
        <w:t>целям</w:t>
      </w:r>
      <w:r w:rsidRPr="00B66E75">
        <w:rPr>
          <w:lang w:val="ru-RU"/>
        </w:rPr>
        <w:t xml:space="preserve"> </w:t>
      </w:r>
      <w:r>
        <w:rPr>
          <w:lang w:val="ru-RU"/>
        </w:rPr>
        <w:t>развития</w:t>
      </w:r>
      <w:r w:rsidRPr="00B66E75">
        <w:rPr>
          <w:lang w:val="ru-RU"/>
        </w:rPr>
        <w:t xml:space="preserve"> </w:t>
      </w:r>
      <w:r>
        <w:rPr>
          <w:lang w:val="ru-RU"/>
        </w:rPr>
        <w:t>и</w:t>
      </w:r>
      <w:r w:rsidRPr="00B66E75">
        <w:rPr>
          <w:lang w:val="ru-RU"/>
        </w:rPr>
        <w:t xml:space="preserve"> </w:t>
      </w:r>
      <w:r>
        <w:rPr>
          <w:lang w:val="ru-RU"/>
        </w:rPr>
        <w:t>ИС</w:t>
      </w:r>
      <w:r w:rsidRPr="00B66E75">
        <w:rPr>
          <w:lang w:val="ru-RU"/>
        </w:rPr>
        <w:t xml:space="preserve">, </w:t>
      </w:r>
      <w:r>
        <w:rPr>
          <w:lang w:val="ru-RU"/>
        </w:rPr>
        <w:t>в</w:t>
      </w:r>
      <w:r w:rsidRPr="00B66E75">
        <w:rPr>
          <w:lang w:val="ru-RU"/>
        </w:rPr>
        <w:t xml:space="preserve"> </w:t>
      </w:r>
      <w:r>
        <w:rPr>
          <w:lang w:val="ru-RU"/>
        </w:rPr>
        <w:t>том</w:t>
      </w:r>
      <w:r w:rsidRPr="00B66E75">
        <w:rPr>
          <w:lang w:val="ru-RU"/>
        </w:rPr>
        <w:t xml:space="preserve"> </w:t>
      </w:r>
      <w:r>
        <w:rPr>
          <w:lang w:val="ru-RU"/>
        </w:rPr>
        <w:t>числе</w:t>
      </w:r>
      <w:r w:rsidRPr="00B66E75">
        <w:rPr>
          <w:lang w:val="ru-RU"/>
        </w:rPr>
        <w:t xml:space="preserve"> </w:t>
      </w:r>
      <w:r>
        <w:rPr>
          <w:lang w:val="ru-RU"/>
        </w:rPr>
        <w:t>путем</w:t>
      </w:r>
      <w:r w:rsidRPr="00B66E75">
        <w:rPr>
          <w:lang w:val="ru-RU"/>
        </w:rPr>
        <w:t xml:space="preserve"> </w:t>
      </w:r>
      <w:r>
        <w:rPr>
          <w:lang w:val="ru-RU"/>
        </w:rPr>
        <w:t>обсуждения</w:t>
      </w:r>
      <w:r w:rsidRPr="00B66E75">
        <w:rPr>
          <w:lang w:val="ru-RU"/>
        </w:rPr>
        <w:t xml:space="preserve"> </w:t>
      </w:r>
      <w:r>
        <w:rPr>
          <w:lang w:val="ru-RU"/>
        </w:rPr>
        <w:t>ЦРДТ</w:t>
      </w:r>
      <w:r w:rsidRPr="00B66E75">
        <w:rPr>
          <w:lang w:val="ru-RU"/>
        </w:rPr>
        <w:t xml:space="preserve"> </w:t>
      </w:r>
      <w:r>
        <w:rPr>
          <w:lang w:val="ru-RU"/>
        </w:rPr>
        <w:t>и</w:t>
      </w:r>
      <w:r w:rsidRPr="00B66E75">
        <w:rPr>
          <w:lang w:val="ru-RU"/>
        </w:rPr>
        <w:t xml:space="preserve"> </w:t>
      </w:r>
      <w:r>
        <w:rPr>
          <w:lang w:val="ru-RU"/>
        </w:rPr>
        <w:t>национального</w:t>
      </w:r>
      <w:r w:rsidRPr="00B66E75">
        <w:rPr>
          <w:lang w:val="ru-RU"/>
        </w:rPr>
        <w:t xml:space="preserve"> </w:t>
      </w:r>
      <w:r>
        <w:rPr>
          <w:lang w:val="ru-RU"/>
        </w:rPr>
        <w:t>опыта.  Вклады</w:t>
      </w:r>
      <w:r w:rsidRPr="007E70F7">
        <w:rPr>
          <w:lang w:val="ru-RU"/>
        </w:rPr>
        <w:t xml:space="preserve"> </w:t>
      </w:r>
      <w:r>
        <w:rPr>
          <w:lang w:val="ru-RU"/>
        </w:rPr>
        <w:t>делегаций</w:t>
      </w:r>
      <w:r w:rsidRPr="007E70F7">
        <w:rPr>
          <w:lang w:val="ru-RU"/>
        </w:rPr>
        <w:t xml:space="preserve"> </w:t>
      </w:r>
      <w:r>
        <w:rPr>
          <w:lang w:val="ru-RU"/>
        </w:rPr>
        <w:t>в</w:t>
      </w:r>
      <w:r w:rsidRPr="007E70F7">
        <w:rPr>
          <w:lang w:val="ru-RU"/>
        </w:rPr>
        <w:t xml:space="preserve"> </w:t>
      </w:r>
      <w:r>
        <w:rPr>
          <w:lang w:val="ru-RU"/>
        </w:rPr>
        <w:t>работу</w:t>
      </w:r>
      <w:r w:rsidRPr="007E70F7">
        <w:rPr>
          <w:lang w:val="ru-RU"/>
        </w:rPr>
        <w:t xml:space="preserve"> </w:t>
      </w:r>
      <w:r>
        <w:rPr>
          <w:lang w:val="ru-RU"/>
        </w:rPr>
        <w:t>Комитета</w:t>
      </w:r>
      <w:r w:rsidRPr="007E70F7">
        <w:rPr>
          <w:lang w:val="ru-RU"/>
        </w:rPr>
        <w:t xml:space="preserve"> </w:t>
      </w:r>
      <w:r>
        <w:rPr>
          <w:lang w:val="ru-RU"/>
        </w:rPr>
        <w:t>тоже</w:t>
      </w:r>
      <w:r w:rsidRPr="007E70F7">
        <w:rPr>
          <w:lang w:val="ru-RU"/>
        </w:rPr>
        <w:t xml:space="preserve"> </w:t>
      </w:r>
      <w:r>
        <w:rPr>
          <w:lang w:val="ru-RU"/>
        </w:rPr>
        <w:t>посвящены</w:t>
      </w:r>
      <w:r w:rsidRPr="007E70F7">
        <w:rPr>
          <w:lang w:val="ru-RU"/>
        </w:rPr>
        <w:t xml:space="preserve"> </w:t>
      </w:r>
      <w:r>
        <w:rPr>
          <w:lang w:val="ru-RU"/>
        </w:rPr>
        <w:t>вопросам</w:t>
      </w:r>
      <w:r w:rsidRPr="007E70F7">
        <w:rPr>
          <w:lang w:val="ru-RU"/>
        </w:rPr>
        <w:t xml:space="preserve"> </w:t>
      </w:r>
      <w:r>
        <w:rPr>
          <w:lang w:val="ru-RU"/>
        </w:rPr>
        <w:t>ИС</w:t>
      </w:r>
      <w:r w:rsidRPr="007E70F7">
        <w:rPr>
          <w:lang w:val="ru-RU"/>
        </w:rPr>
        <w:t xml:space="preserve"> </w:t>
      </w:r>
      <w:r>
        <w:rPr>
          <w:lang w:val="ru-RU"/>
        </w:rPr>
        <w:t>и</w:t>
      </w:r>
      <w:r w:rsidRPr="007E70F7">
        <w:rPr>
          <w:lang w:val="ru-RU"/>
        </w:rPr>
        <w:t xml:space="preserve"> </w:t>
      </w:r>
      <w:r>
        <w:rPr>
          <w:lang w:val="ru-RU"/>
        </w:rPr>
        <w:t>развития</w:t>
      </w:r>
      <w:r w:rsidRPr="007E70F7">
        <w:rPr>
          <w:lang w:val="ru-RU"/>
        </w:rPr>
        <w:t xml:space="preserve">. </w:t>
      </w:r>
      <w:r>
        <w:rPr>
          <w:lang w:val="ru-RU"/>
        </w:rPr>
        <w:t xml:space="preserve"> Постоянные пункты повестки дня должны быть конкретными, в противном случае они не нужны, т.к. делегации в этом Комитете должны обсуждать вопросы ИС и развития.</w:t>
      </w:r>
      <w:r w:rsidRPr="007E70F7">
        <w:rPr>
          <w:lang w:val="ru-RU"/>
        </w:rPr>
        <w:t xml:space="preserve">  </w:t>
      </w:r>
    </w:p>
    <w:p w:rsidR="00B74D16" w:rsidRPr="007E70F7" w:rsidRDefault="00B74D16" w:rsidP="00B74D16">
      <w:pPr>
        <w:rPr>
          <w:lang w:val="ru-RU"/>
        </w:rPr>
      </w:pPr>
    </w:p>
    <w:p w:rsidR="00B74D16" w:rsidRPr="00322EA2" w:rsidRDefault="00B74D16" w:rsidP="00B74D16">
      <w:pPr>
        <w:rPr>
          <w:lang w:val="ru-RU"/>
        </w:rPr>
      </w:pPr>
      <w:r w:rsidRPr="001F534F">
        <w:fldChar w:fldCharType="begin"/>
      </w:r>
      <w:r w:rsidRPr="00322EA2">
        <w:rPr>
          <w:lang w:val="ru-RU"/>
        </w:rPr>
        <w:instrText xml:space="preserve"> </w:instrText>
      </w:r>
      <w:r w:rsidRPr="001F534F">
        <w:instrText>AUTONUM</w:instrText>
      </w:r>
      <w:r w:rsidRPr="00322EA2">
        <w:rPr>
          <w:lang w:val="ru-RU"/>
        </w:rPr>
        <w:instrText xml:space="preserve">  </w:instrText>
      </w:r>
      <w:r w:rsidRPr="001F534F">
        <w:fldChar w:fldCharType="end"/>
      </w:r>
      <w:r w:rsidRPr="00322EA2">
        <w:rPr>
          <w:lang w:val="ru-RU"/>
        </w:rPr>
        <w:tab/>
        <w:t xml:space="preserve">Делегация Швейцарии </w:t>
      </w:r>
      <w:r>
        <w:rPr>
          <w:lang w:val="ru-RU"/>
        </w:rPr>
        <w:t>заявила</w:t>
      </w:r>
      <w:r w:rsidRPr="00322EA2">
        <w:rPr>
          <w:lang w:val="ru-RU"/>
        </w:rPr>
        <w:t xml:space="preserve">, </w:t>
      </w:r>
      <w:r>
        <w:rPr>
          <w:lang w:val="ru-RU"/>
        </w:rPr>
        <w:t>что</w:t>
      </w:r>
      <w:r w:rsidRPr="00322EA2">
        <w:rPr>
          <w:lang w:val="ru-RU"/>
        </w:rPr>
        <w:t xml:space="preserve"> </w:t>
      </w:r>
      <w:r>
        <w:rPr>
          <w:lang w:val="ru-RU"/>
        </w:rPr>
        <w:t>когда</w:t>
      </w:r>
      <w:r w:rsidRPr="00322EA2">
        <w:rPr>
          <w:lang w:val="ru-RU"/>
        </w:rPr>
        <w:t xml:space="preserve"> </w:t>
      </w:r>
      <w:r>
        <w:rPr>
          <w:lang w:val="ru-RU"/>
        </w:rPr>
        <w:t>было</w:t>
      </w:r>
      <w:r w:rsidRPr="00322EA2">
        <w:rPr>
          <w:lang w:val="ru-RU"/>
        </w:rPr>
        <w:t xml:space="preserve"> </w:t>
      </w:r>
      <w:r>
        <w:rPr>
          <w:lang w:val="ru-RU"/>
        </w:rPr>
        <w:t>начато</w:t>
      </w:r>
      <w:r w:rsidRPr="00322EA2">
        <w:rPr>
          <w:lang w:val="ru-RU"/>
        </w:rPr>
        <w:t xml:space="preserve"> </w:t>
      </w:r>
      <w:r>
        <w:rPr>
          <w:lang w:val="ru-RU"/>
        </w:rPr>
        <w:t>обсуждение</w:t>
      </w:r>
      <w:r w:rsidRPr="00322EA2">
        <w:rPr>
          <w:lang w:val="ru-RU"/>
        </w:rPr>
        <w:t xml:space="preserve"> </w:t>
      </w:r>
      <w:r>
        <w:rPr>
          <w:lang w:val="ru-RU"/>
        </w:rPr>
        <w:t>этого</w:t>
      </w:r>
      <w:r w:rsidRPr="00322EA2">
        <w:rPr>
          <w:lang w:val="ru-RU"/>
        </w:rPr>
        <w:t xml:space="preserve"> </w:t>
      </w:r>
      <w:r>
        <w:rPr>
          <w:lang w:val="ru-RU"/>
        </w:rPr>
        <w:t>предложения</w:t>
      </w:r>
      <w:r w:rsidRPr="00322EA2">
        <w:rPr>
          <w:lang w:val="ru-RU"/>
        </w:rPr>
        <w:t xml:space="preserve">, </w:t>
      </w:r>
      <w:r>
        <w:rPr>
          <w:lang w:val="ru-RU"/>
        </w:rPr>
        <w:t>причиной его выдвижения стала организация конференции по ИС и развитию.  Конференция</w:t>
      </w:r>
      <w:r w:rsidRPr="00322EA2">
        <w:rPr>
          <w:lang w:val="ru-RU"/>
        </w:rPr>
        <w:t xml:space="preserve"> </w:t>
      </w:r>
      <w:r>
        <w:rPr>
          <w:lang w:val="ru-RU"/>
        </w:rPr>
        <w:t>состоится</w:t>
      </w:r>
      <w:r w:rsidRPr="00322EA2">
        <w:rPr>
          <w:lang w:val="ru-RU"/>
        </w:rPr>
        <w:t xml:space="preserve"> </w:t>
      </w:r>
      <w:r>
        <w:rPr>
          <w:lang w:val="ru-RU"/>
        </w:rPr>
        <w:t>в</w:t>
      </w:r>
      <w:r w:rsidRPr="00322EA2">
        <w:rPr>
          <w:lang w:val="ru-RU"/>
        </w:rPr>
        <w:t xml:space="preserve"> </w:t>
      </w:r>
      <w:r>
        <w:rPr>
          <w:lang w:val="ru-RU"/>
        </w:rPr>
        <w:t>ноябре</w:t>
      </w:r>
      <w:r w:rsidRPr="00322EA2">
        <w:rPr>
          <w:lang w:val="ru-RU"/>
        </w:rPr>
        <w:t xml:space="preserve">, </w:t>
      </w:r>
      <w:r>
        <w:rPr>
          <w:lang w:val="ru-RU"/>
        </w:rPr>
        <w:t>и</w:t>
      </w:r>
      <w:r w:rsidRPr="00322EA2">
        <w:rPr>
          <w:lang w:val="ru-RU"/>
        </w:rPr>
        <w:t xml:space="preserve"> </w:t>
      </w:r>
      <w:r>
        <w:rPr>
          <w:lang w:val="ru-RU"/>
        </w:rPr>
        <w:t>этот</w:t>
      </w:r>
      <w:r w:rsidRPr="00322EA2">
        <w:rPr>
          <w:lang w:val="ru-RU"/>
        </w:rPr>
        <w:t xml:space="preserve"> </w:t>
      </w:r>
      <w:r>
        <w:rPr>
          <w:lang w:val="ru-RU"/>
        </w:rPr>
        <w:t>вопрос</w:t>
      </w:r>
      <w:r w:rsidRPr="00322EA2">
        <w:rPr>
          <w:lang w:val="ru-RU"/>
        </w:rPr>
        <w:t xml:space="preserve"> </w:t>
      </w:r>
      <w:r>
        <w:rPr>
          <w:lang w:val="ru-RU"/>
        </w:rPr>
        <w:t>обсуждается</w:t>
      </w:r>
      <w:r w:rsidRPr="00322EA2">
        <w:rPr>
          <w:lang w:val="ru-RU"/>
        </w:rPr>
        <w:t>.</w:t>
      </w:r>
      <w:r>
        <w:rPr>
          <w:lang w:val="ru-RU"/>
        </w:rPr>
        <w:t xml:space="preserve">  С</w:t>
      </w:r>
      <w:r w:rsidRPr="00322EA2">
        <w:rPr>
          <w:lang w:val="ru-RU"/>
        </w:rPr>
        <w:t xml:space="preserve"> </w:t>
      </w:r>
      <w:r>
        <w:rPr>
          <w:lang w:val="ru-RU"/>
        </w:rPr>
        <w:t>начала</w:t>
      </w:r>
      <w:r w:rsidRPr="00322EA2">
        <w:rPr>
          <w:lang w:val="ru-RU"/>
        </w:rPr>
        <w:t xml:space="preserve"> </w:t>
      </w:r>
      <w:r>
        <w:rPr>
          <w:lang w:val="ru-RU"/>
        </w:rPr>
        <w:t>обсуждения</w:t>
      </w:r>
      <w:r w:rsidRPr="00322EA2">
        <w:rPr>
          <w:lang w:val="ru-RU"/>
        </w:rPr>
        <w:t xml:space="preserve"> </w:t>
      </w:r>
      <w:r>
        <w:rPr>
          <w:lang w:val="ru-RU"/>
        </w:rPr>
        <w:t>так</w:t>
      </w:r>
      <w:r w:rsidRPr="00322EA2">
        <w:rPr>
          <w:lang w:val="ru-RU"/>
        </w:rPr>
        <w:t xml:space="preserve"> </w:t>
      </w:r>
      <w:r>
        <w:rPr>
          <w:lang w:val="ru-RU"/>
        </w:rPr>
        <w:t>и</w:t>
      </w:r>
      <w:r w:rsidRPr="00322EA2">
        <w:rPr>
          <w:lang w:val="ru-RU"/>
        </w:rPr>
        <w:t xml:space="preserve"> </w:t>
      </w:r>
      <w:r>
        <w:rPr>
          <w:lang w:val="ru-RU"/>
        </w:rPr>
        <w:t>не</w:t>
      </w:r>
      <w:r w:rsidRPr="00322EA2">
        <w:rPr>
          <w:lang w:val="ru-RU"/>
        </w:rPr>
        <w:t xml:space="preserve"> </w:t>
      </w:r>
      <w:r>
        <w:rPr>
          <w:lang w:val="ru-RU"/>
        </w:rPr>
        <w:t>было</w:t>
      </w:r>
      <w:r w:rsidRPr="00322EA2">
        <w:rPr>
          <w:lang w:val="ru-RU"/>
        </w:rPr>
        <w:t xml:space="preserve"> </w:t>
      </w:r>
      <w:r>
        <w:rPr>
          <w:lang w:val="ru-RU"/>
        </w:rPr>
        <w:t>поднято</w:t>
      </w:r>
      <w:r w:rsidRPr="00322EA2">
        <w:rPr>
          <w:lang w:val="ru-RU"/>
        </w:rPr>
        <w:t xml:space="preserve"> </w:t>
      </w:r>
      <w:r>
        <w:rPr>
          <w:lang w:val="ru-RU"/>
        </w:rPr>
        <w:t>других</w:t>
      </w:r>
      <w:r w:rsidRPr="00322EA2">
        <w:rPr>
          <w:lang w:val="ru-RU"/>
        </w:rPr>
        <w:t xml:space="preserve"> </w:t>
      </w:r>
      <w:r>
        <w:rPr>
          <w:lang w:val="ru-RU"/>
        </w:rPr>
        <w:t>вопросов, которые необходимо было бы обсудить в рамках предлагаемого постоянного пункта и которые нельзя было бы обсудить в рамках других пунктов повестки дня.  Поэтому</w:t>
      </w:r>
      <w:r w:rsidRPr="00322EA2">
        <w:rPr>
          <w:lang w:val="ru-RU"/>
        </w:rPr>
        <w:t xml:space="preserve"> </w:t>
      </w:r>
      <w:r>
        <w:rPr>
          <w:lang w:val="ru-RU"/>
        </w:rPr>
        <w:t>делегация</w:t>
      </w:r>
      <w:r w:rsidRPr="00322EA2">
        <w:rPr>
          <w:lang w:val="ru-RU"/>
        </w:rPr>
        <w:t xml:space="preserve"> </w:t>
      </w:r>
      <w:r>
        <w:rPr>
          <w:lang w:val="ru-RU"/>
        </w:rPr>
        <w:t>поддерживает</w:t>
      </w:r>
      <w:r w:rsidRPr="00322EA2">
        <w:rPr>
          <w:lang w:val="ru-RU"/>
        </w:rPr>
        <w:t xml:space="preserve"> </w:t>
      </w:r>
      <w:r>
        <w:rPr>
          <w:lang w:val="ru-RU"/>
        </w:rPr>
        <w:t>заявления</w:t>
      </w:r>
      <w:r w:rsidRPr="00322EA2">
        <w:rPr>
          <w:lang w:val="ru-RU"/>
        </w:rPr>
        <w:t xml:space="preserve"> </w:t>
      </w:r>
      <w:r>
        <w:rPr>
          <w:lang w:val="ru-RU"/>
        </w:rPr>
        <w:t>ряда</w:t>
      </w:r>
      <w:r w:rsidRPr="00322EA2">
        <w:rPr>
          <w:lang w:val="ru-RU"/>
        </w:rPr>
        <w:t xml:space="preserve"> </w:t>
      </w:r>
      <w:r>
        <w:rPr>
          <w:lang w:val="ru-RU"/>
        </w:rPr>
        <w:t>членов</w:t>
      </w:r>
      <w:r w:rsidRPr="00322EA2">
        <w:rPr>
          <w:lang w:val="ru-RU"/>
        </w:rPr>
        <w:t xml:space="preserve"> </w:t>
      </w:r>
      <w:r>
        <w:rPr>
          <w:lang w:val="ru-RU"/>
        </w:rPr>
        <w:t>Группы</w:t>
      </w:r>
      <w:r w:rsidRPr="00322EA2">
        <w:t> </w:t>
      </w:r>
      <w:r>
        <w:t>B</w:t>
      </w:r>
      <w:r>
        <w:rPr>
          <w:lang w:val="ru-RU"/>
        </w:rPr>
        <w:t>, в частности заявление, сделанное только что делегацией Франции.</w:t>
      </w:r>
      <w:r w:rsidRPr="00322EA2">
        <w:rPr>
          <w:lang w:val="ru-RU"/>
        </w:rPr>
        <w:t xml:space="preserve"> </w:t>
      </w:r>
    </w:p>
    <w:p w:rsidR="00B74D16" w:rsidRPr="00322EA2" w:rsidRDefault="00B74D16" w:rsidP="00B74D16">
      <w:pPr>
        <w:rPr>
          <w:lang w:val="ru-RU"/>
        </w:rPr>
      </w:pPr>
    </w:p>
    <w:p w:rsidR="00B74D16" w:rsidRPr="00FB4696" w:rsidRDefault="00B74D16" w:rsidP="00B74D16">
      <w:pPr>
        <w:rPr>
          <w:lang w:val="ru-RU"/>
        </w:rPr>
      </w:pPr>
      <w:r w:rsidRPr="001F534F">
        <w:fldChar w:fldCharType="begin"/>
      </w:r>
      <w:r w:rsidRPr="00322EA2">
        <w:rPr>
          <w:lang w:val="ru-RU"/>
        </w:rPr>
        <w:instrText xml:space="preserve"> </w:instrText>
      </w:r>
      <w:r w:rsidRPr="001F534F">
        <w:instrText>AUTONUM</w:instrText>
      </w:r>
      <w:r w:rsidRPr="00322EA2">
        <w:rPr>
          <w:lang w:val="ru-RU"/>
        </w:rPr>
        <w:instrText xml:space="preserve">  </w:instrText>
      </w:r>
      <w:r w:rsidRPr="001F534F">
        <w:fldChar w:fldCharType="end"/>
      </w:r>
      <w:r w:rsidRPr="00322EA2">
        <w:rPr>
          <w:lang w:val="ru-RU"/>
        </w:rPr>
        <w:tab/>
        <w:t xml:space="preserve">Делегация Алжира, выступая от имени Африканской группы, </w:t>
      </w:r>
      <w:r>
        <w:rPr>
          <w:lang w:val="ru-RU"/>
        </w:rPr>
        <w:t>высказалась по поводу замечания</w:t>
      </w:r>
      <w:r w:rsidRPr="00322EA2">
        <w:rPr>
          <w:lang w:val="ru-RU"/>
        </w:rPr>
        <w:t xml:space="preserve"> делегаци</w:t>
      </w:r>
      <w:r>
        <w:rPr>
          <w:lang w:val="ru-RU"/>
        </w:rPr>
        <w:t>и</w:t>
      </w:r>
      <w:r w:rsidRPr="00322EA2">
        <w:rPr>
          <w:lang w:val="ru-RU"/>
        </w:rPr>
        <w:t xml:space="preserve"> Франции</w:t>
      </w:r>
      <w:r>
        <w:rPr>
          <w:lang w:val="ru-RU"/>
        </w:rPr>
        <w:t xml:space="preserve"> и заявила, что ее эксперта, вероятно, потрясен тем фактом, что Комитет обсуждает не вопросы ИС.  Комитет</w:t>
      </w:r>
      <w:r w:rsidRPr="00FB4696">
        <w:rPr>
          <w:lang w:val="ru-RU"/>
        </w:rPr>
        <w:t xml:space="preserve"> </w:t>
      </w:r>
      <w:r>
        <w:rPr>
          <w:lang w:val="ru-RU"/>
        </w:rPr>
        <w:t>обсуждает</w:t>
      </w:r>
      <w:r w:rsidRPr="00FB4696">
        <w:rPr>
          <w:lang w:val="ru-RU"/>
        </w:rPr>
        <w:t xml:space="preserve"> </w:t>
      </w:r>
      <w:r>
        <w:rPr>
          <w:lang w:val="ru-RU"/>
        </w:rPr>
        <w:t>выполнение</w:t>
      </w:r>
      <w:r w:rsidRPr="00FB4696">
        <w:rPr>
          <w:lang w:val="ru-RU"/>
        </w:rPr>
        <w:t xml:space="preserve"> </w:t>
      </w:r>
      <w:r>
        <w:rPr>
          <w:lang w:val="ru-RU"/>
        </w:rPr>
        <w:t>рекомендаций</w:t>
      </w:r>
      <w:r w:rsidRPr="00FB4696">
        <w:rPr>
          <w:lang w:val="ru-RU"/>
        </w:rPr>
        <w:t xml:space="preserve"> </w:t>
      </w:r>
      <w:r>
        <w:rPr>
          <w:lang w:val="ru-RU"/>
        </w:rPr>
        <w:t>и</w:t>
      </w:r>
      <w:r w:rsidRPr="00FB4696">
        <w:rPr>
          <w:lang w:val="ru-RU"/>
        </w:rPr>
        <w:t xml:space="preserve"> </w:t>
      </w:r>
      <w:r>
        <w:rPr>
          <w:lang w:val="ru-RU"/>
        </w:rPr>
        <w:t>последующую</w:t>
      </w:r>
      <w:r w:rsidRPr="00FB4696">
        <w:rPr>
          <w:lang w:val="ru-RU"/>
        </w:rPr>
        <w:t xml:space="preserve"> </w:t>
      </w:r>
      <w:r>
        <w:rPr>
          <w:lang w:val="ru-RU"/>
        </w:rPr>
        <w:t>работу</w:t>
      </w:r>
      <w:r w:rsidRPr="00FB4696">
        <w:rPr>
          <w:lang w:val="ru-RU"/>
        </w:rPr>
        <w:t xml:space="preserve">.  </w:t>
      </w:r>
      <w:r>
        <w:rPr>
          <w:lang w:val="ru-RU"/>
        </w:rPr>
        <w:t>В</w:t>
      </w:r>
      <w:r w:rsidRPr="00DA1E83">
        <w:rPr>
          <w:lang w:val="ru-RU"/>
        </w:rPr>
        <w:t xml:space="preserve"> </w:t>
      </w:r>
      <w:r>
        <w:rPr>
          <w:lang w:val="ru-RU"/>
        </w:rPr>
        <w:t>рамках</w:t>
      </w:r>
      <w:r w:rsidRPr="00DA1E83">
        <w:rPr>
          <w:lang w:val="ru-RU"/>
        </w:rPr>
        <w:t xml:space="preserve"> </w:t>
      </w:r>
      <w:r>
        <w:rPr>
          <w:lang w:val="ru-RU"/>
        </w:rPr>
        <w:t>же</w:t>
      </w:r>
      <w:r w:rsidRPr="00DA1E83">
        <w:rPr>
          <w:lang w:val="ru-RU"/>
        </w:rPr>
        <w:t xml:space="preserve"> </w:t>
      </w:r>
      <w:r>
        <w:rPr>
          <w:lang w:val="ru-RU"/>
        </w:rPr>
        <w:t>предлагаемого</w:t>
      </w:r>
      <w:r w:rsidRPr="00DA1E83">
        <w:rPr>
          <w:lang w:val="ru-RU"/>
        </w:rPr>
        <w:t xml:space="preserve"> </w:t>
      </w:r>
      <w:r>
        <w:rPr>
          <w:lang w:val="ru-RU"/>
        </w:rPr>
        <w:t>постоянного</w:t>
      </w:r>
      <w:r w:rsidRPr="00DA1E83">
        <w:rPr>
          <w:lang w:val="ru-RU"/>
        </w:rPr>
        <w:t xml:space="preserve"> </w:t>
      </w:r>
      <w:r>
        <w:rPr>
          <w:lang w:val="ru-RU"/>
        </w:rPr>
        <w:t>пункта</w:t>
      </w:r>
      <w:r w:rsidRPr="00DA1E83">
        <w:rPr>
          <w:lang w:val="ru-RU"/>
        </w:rPr>
        <w:t xml:space="preserve"> </w:t>
      </w:r>
      <w:r>
        <w:rPr>
          <w:lang w:val="ru-RU"/>
        </w:rPr>
        <w:t>повестки</w:t>
      </w:r>
      <w:r w:rsidRPr="00DA1E83">
        <w:rPr>
          <w:lang w:val="ru-RU"/>
        </w:rPr>
        <w:t xml:space="preserve"> </w:t>
      </w:r>
      <w:r>
        <w:rPr>
          <w:lang w:val="ru-RU"/>
        </w:rPr>
        <w:t>дня</w:t>
      </w:r>
      <w:r w:rsidRPr="00DA1E83">
        <w:rPr>
          <w:lang w:val="ru-RU"/>
        </w:rPr>
        <w:t xml:space="preserve"> </w:t>
      </w:r>
      <w:r>
        <w:rPr>
          <w:lang w:val="ru-RU"/>
        </w:rPr>
        <w:t>вопросы ИС и развития будут обсуждаться более глобально.  Вероятно</w:t>
      </w:r>
      <w:r w:rsidRPr="00DA1E83">
        <w:rPr>
          <w:lang w:val="ru-RU"/>
        </w:rPr>
        <w:t xml:space="preserve">, </w:t>
      </w:r>
      <w:r>
        <w:rPr>
          <w:lang w:val="ru-RU"/>
        </w:rPr>
        <w:t>Группа</w:t>
      </w:r>
      <w:r w:rsidRPr="00DA1E83">
        <w:rPr>
          <w:lang w:val="ru-RU"/>
        </w:rPr>
        <w:t xml:space="preserve"> </w:t>
      </w:r>
      <w:r>
        <w:t>B</w:t>
      </w:r>
      <w:r>
        <w:rPr>
          <w:lang w:val="ru-RU"/>
        </w:rPr>
        <w:t xml:space="preserve"> прочитала предложение не слишком внимательно.  В этом предложении упоминались темы, которые можно было бы обсудить в рамках этого постоянного пункта.  Группа</w:t>
      </w:r>
      <w:r w:rsidRPr="00FB4696">
        <w:rPr>
          <w:lang w:val="ru-RU"/>
        </w:rPr>
        <w:t xml:space="preserve"> </w:t>
      </w:r>
      <w:r>
        <w:rPr>
          <w:lang w:val="ru-RU"/>
        </w:rPr>
        <w:t>не</w:t>
      </w:r>
      <w:r w:rsidRPr="00FB4696">
        <w:rPr>
          <w:lang w:val="ru-RU"/>
        </w:rPr>
        <w:t xml:space="preserve"> </w:t>
      </w:r>
      <w:r>
        <w:rPr>
          <w:lang w:val="ru-RU"/>
        </w:rPr>
        <w:t>хочет</w:t>
      </w:r>
      <w:r w:rsidRPr="00FB4696">
        <w:rPr>
          <w:lang w:val="ru-RU"/>
        </w:rPr>
        <w:t xml:space="preserve"> </w:t>
      </w:r>
      <w:r>
        <w:rPr>
          <w:lang w:val="ru-RU"/>
        </w:rPr>
        <w:t>вдаваться</w:t>
      </w:r>
      <w:r w:rsidRPr="00FB4696">
        <w:rPr>
          <w:lang w:val="ru-RU"/>
        </w:rPr>
        <w:t xml:space="preserve"> </w:t>
      </w:r>
      <w:r>
        <w:rPr>
          <w:lang w:val="ru-RU"/>
        </w:rPr>
        <w:t>в</w:t>
      </w:r>
      <w:r w:rsidRPr="00FB4696">
        <w:rPr>
          <w:lang w:val="ru-RU"/>
        </w:rPr>
        <w:t xml:space="preserve"> </w:t>
      </w:r>
      <w:r>
        <w:rPr>
          <w:lang w:val="ru-RU"/>
        </w:rPr>
        <w:t>подробности</w:t>
      </w:r>
      <w:r w:rsidRPr="00FB4696">
        <w:rPr>
          <w:lang w:val="ru-RU"/>
        </w:rPr>
        <w:t xml:space="preserve">.  </w:t>
      </w:r>
      <w:r>
        <w:rPr>
          <w:lang w:val="ru-RU"/>
        </w:rPr>
        <w:t>Если</w:t>
      </w:r>
      <w:r w:rsidRPr="00FB4696">
        <w:rPr>
          <w:lang w:val="ru-RU"/>
        </w:rPr>
        <w:t xml:space="preserve"> </w:t>
      </w:r>
      <w:r>
        <w:rPr>
          <w:lang w:val="ru-RU"/>
        </w:rPr>
        <w:t>человек</w:t>
      </w:r>
      <w:r w:rsidRPr="00FB4696">
        <w:rPr>
          <w:lang w:val="ru-RU"/>
        </w:rPr>
        <w:t xml:space="preserve"> </w:t>
      </w:r>
      <w:r>
        <w:rPr>
          <w:lang w:val="ru-RU"/>
        </w:rPr>
        <w:t>не</w:t>
      </w:r>
      <w:r w:rsidRPr="00FB4696">
        <w:rPr>
          <w:lang w:val="ru-RU"/>
        </w:rPr>
        <w:t xml:space="preserve"> </w:t>
      </w:r>
      <w:r>
        <w:rPr>
          <w:lang w:val="ru-RU"/>
        </w:rPr>
        <w:t>потрудился</w:t>
      </w:r>
      <w:r w:rsidRPr="00FB4696">
        <w:rPr>
          <w:lang w:val="ru-RU"/>
        </w:rPr>
        <w:t xml:space="preserve"> </w:t>
      </w:r>
      <w:r>
        <w:rPr>
          <w:lang w:val="ru-RU"/>
        </w:rPr>
        <w:t>прочитать</w:t>
      </w:r>
      <w:r w:rsidRPr="00FB4696">
        <w:rPr>
          <w:lang w:val="ru-RU"/>
        </w:rPr>
        <w:t xml:space="preserve"> </w:t>
      </w:r>
      <w:r>
        <w:rPr>
          <w:lang w:val="ru-RU"/>
        </w:rPr>
        <w:t>документ</w:t>
      </w:r>
      <w:r w:rsidRPr="00FB4696">
        <w:rPr>
          <w:lang w:val="ru-RU"/>
        </w:rPr>
        <w:t xml:space="preserve">, </w:t>
      </w:r>
      <w:r>
        <w:rPr>
          <w:lang w:val="ru-RU"/>
        </w:rPr>
        <w:t>нет</w:t>
      </w:r>
      <w:r w:rsidRPr="00FB4696">
        <w:rPr>
          <w:lang w:val="ru-RU"/>
        </w:rPr>
        <w:t xml:space="preserve"> </w:t>
      </w:r>
      <w:r>
        <w:rPr>
          <w:lang w:val="ru-RU"/>
        </w:rPr>
        <w:t>смысла</w:t>
      </w:r>
      <w:r w:rsidRPr="00FB4696">
        <w:rPr>
          <w:lang w:val="ru-RU"/>
        </w:rPr>
        <w:t xml:space="preserve"> </w:t>
      </w:r>
      <w:r>
        <w:rPr>
          <w:lang w:val="ru-RU"/>
        </w:rPr>
        <w:t>обсуждать</w:t>
      </w:r>
      <w:r w:rsidRPr="00FB4696">
        <w:rPr>
          <w:lang w:val="ru-RU"/>
        </w:rPr>
        <w:t xml:space="preserve"> </w:t>
      </w:r>
      <w:r>
        <w:rPr>
          <w:lang w:val="ru-RU"/>
        </w:rPr>
        <w:t>его</w:t>
      </w:r>
      <w:r w:rsidRPr="00FB4696">
        <w:rPr>
          <w:lang w:val="ru-RU"/>
        </w:rPr>
        <w:t>.</w:t>
      </w:r>
    </w:p>
    <w:p w:rsidR="00B74D16" w:rsidRPr="00FB4696" w:rsidRDefault="00B74D16" w:rsidP="00B74D16">
      <w:pPr>
        <w:rPr>
          <w:lang w:val="ru-RU"/>
        </w:rPr>
      </w:pPr>
    </w:p>
    <w:p w:rsidR="00B74D16" w:rsidRPr="00FF4846" w:rsidRDefault="00B74D16" w:rsidP="00B74D16">
      <w:pPr>
        <w:rPr>
          <w:lang w:val="ru-RU"/>
        </w:rPr>
      </w:pPr>
      <w:r w:rsidRPr="001F534F">
        <w:fldChar w:fldCharType="begin"/>
      </w:r>
      <w:r w:rsidRPr="00DA1E83">
        <w:rPr>
          <w:lang w:val="ru-RU"/>
        </w:rPr>
        <w:instrText xml:space="preserve"> </w:instrText>
      </w:r>
      <w:r w:rsidRPr="001F534F">
        <w:instrText>AUTONUM</w:instrText>
      </w:r>
      <w:r w:rsidRPr="00DA1E83">
        <w:rPr>
          <w:lang w:val="ru-RU"/>
        </w:rPr>
        <w:instrText xml:space="preserve">  </w:instrText>
      </w:r>
      <w:r w:rsidRPr="001F534F">
        <w:fldChar w:fldCharType="end"/>
      </w:r>
      <w:r w:rsidRPr="00DA1E83">
        <w:rPr>
          <w:lang w:val="ru-RU"/>
        </w:rPr>
        <w:tab/>
        <w:t xml:space="preserve">Делегация Бельгии, выступая от имени Группы </w:t>
      </w:r>
      <w:r>
        <w:t>B</w:t>
      </w:r>
      <w:r w:rsidRPr="00DA1E83">
        <w:rPr>
          <w:lang w:val="ru-RU"/>
        </w:rPr>
        <w:t xml:space="preserve">, </w:t>
      </w:r>
      <w:r>
        <w:rPr>
          <w:lang w:val="ru-RU"/>
        </w:rPr>
        <w:t>заявила</w:t>
      </w:r>
      <w:r w:rsidRPr="00DA1E83">
        <w:rPr>
          <w:lang w:val="ru-RU"/>
        </w:rPr>
        <w:t xml:space="preserve">, </w:t>
      </w:r>
      <w:r>
        <w:rPr>
          <w:lang w:val="ru-RU"/>
        </w:rPr>
        <w:t>что</w:t>
      </w:r>
      <w:r w:rsidRPr="00DA1E83">
        <w:rPr>
          <w:lang w:val="ru-RU"/>
        </w:rPr>
        <w:t xml:space="preserve"> </w:t>
      </w:r>
      <w:r>
        <w:rPr>
          <w:lang w:val="ru-RU"/>
        </w:rPr>
        <w:t>всегда</w:t>
      </w:r>
      <w:r w:rsidRPr="00DA1E83">
        <w:rPr>
          <w:lang w:val="ru-RU"/>
        </w:rPr>
        <w:t xml:space="preserve"> </w:t>
      </w:r>
      <w:r>
        <w:rPr>
          <w:lang w:val="ru-RU"/>
        </w:rPr>
        <w:t>выступала</w:t>
      </w:r>
      <w:r w:rsidRPr="00DA1E83">
        <w:rPr>
          <w:lang w:val="ru-RU"/>
        </w:rPr>
        <w:t xml:space="preserve"> </w:t>
      </w:r>
      <w:r>
        <w:rPr>
          <w:lang w:val="ru-RU"/>
        </w:rPr>
        <w:t>за</w:t>
      </w:r>
      <w:r w:rsidRPr="00DA1E83">
        <w:rPr>
          <w:lang w:val="ru-RU"/>
        </w:rPr>
        <w:t xml:space="preserve"> </w:t>
      </w:r>
      <w:r>
        <w:rPr>
          <w:lang w:val="ru-RU"/>
        </w:rPr>
        <w:t>активное</w:t>
      </w:r>
      <w:r w:rsidRPr="00DA1E83">
        <w:rPr>
          <w:lang w:val="ru-RU"/>
        </w:rPr>
        <w:t xml:space="preserve"> </w:t>
      </w:r>
      <w:r>
        <w:rPr>
          <w:lang w:val="ru-RU"/>
        </w:rPr>
        <w:t>обсуждение</w:t>
      </w:r>
      <w:r w:rsidRPr="00DA1E83">
        <w:rPr>
          <w:lang w:val="ru-RU"/>
        </w:rPr>
        <w:t xml:space="preserve">, </w:t>
      </w:r>
      <w:r>
        <w:rPr>
          <w:lang w:val="ru-RU"/>
        </w:rPr>
        <w:t>поскольку</w:t>
      </w:r>
      <w:r w:rsidRPr="00DA1E83">
        <w:rPr>
          <w:lang w:val="ru-RU"/>
        </w:rPr>
        <w:t xml:space="preserve"> </w:t>
      </w:r>
      <w:r>
        <w:rPr>
          <w:lang w:val="ru-RU"/>
        </w:rPr>
        <w:t>это путь к пониманию.  По</w:t>
      </w:r>
      <w:r w:rsidRPr="00DA1E83">
        <w:rPr>
          <w:lang w:val="ru-RU"/>
        </w:rPr>
        <w:t xml:space="preserve"> </w:t>
      </w:r>
      <w:r>
        <w:rPr>
          <w:lang w:val="ru-RU"/>
        </w:rPr>
        <w:t>мнению</w:t>
      </w:r>
      <w:r w:rsidRPr="00DA1E83">
        <w:rPr>
          <w:lang w:val="ru-RU"/>
        </w:rPr>
        <w:t xml:space="preserve"> </w:t>
      </w:r>
      <w:r>
        <w:rPr>
          <w:lang w:val="ru-RU"/>
        </w:rPr>
        <w:t>Группы</w:t>
      </w:r>
      <w:r w:rsidRPr="00DA1E83">
        <w:rPr>
          <w:lang w:val="ru-RU"/>
        </w:rPr>
        <w:t xml:space="preserve">, </w:t>
      </w:r>
      <w:r>
        <w:rPr>
          <w:lang w:val="ru-RU"/>
        </w:rPr>
        <w:t>почти</w:t>
      </w:r>
      <w:r w:rsidRPr="00DA1E83">
        <w:rPr>
          <w:lang w:val="ru-RU"/>
        </w:rPr>
        <w:t xml:space="preserve"> </w:t>
      </w:r>
      <w:r>
        <w:rPr>
          <w:lang w:val="ru-RU"/>
        </w:rPr>
        <w:t>все</w:t>
      </w:r>
      <w:r w:rsidRPr="00DA1E83">
        <w:rPr>
          <w:lang w:val="ru-RU"/>
        </w:rPr>
        <w:t xml:space="preserve"> </w:t>
      </w:r>
      <w:r>
        <w:rPr>
          <w:lang w:val="ru-RU"/>
        </w:rPr>
        <w:t>ее</w:t>
      </w:r>
      <w:r w:rsidRPr="00DA1E83">
        <w:rPr>
          <w:lang w:val="ru-RU"/>
        </w:rPr>
        <w:t xml:space="preserve"> </w:t>
      </w:r>
      <w:r>
        <w:rPr>
          <w:lang w:val="ru-RU"/>
        </w:rPr>
        <w:t>члены</w:t>
      </w:r>
      <w:r w:rsidRPr="00DA1E83">
        <w:rPr>
          <w:lang w:val="ru-RU"/>
        </w:rPr>
        <w:t xml:space="preserve"> </w:t>
      </w:r>
      <w:r>
        <w:rPr>
          <w:lang w:val="ru-RU"/>
        </w:rPr>
        <w:t>ответили</w:t>
      </w:r>
      <w:r w:rsidRPr="00DA1E83">
        <w:rPr>
          <w:lang w:val="ru-RU"/>
        </w:rPr>
        <w:t xml:space="preserve"> </w:t>
      </w:r>
      <w:r>
        <w:rPr>
          <w:lang w:val="ru-RU"/>
        </w:rPr>
        <w:t>на</w:t>
      </w:r>
      <w:r w:rsidRPr="00DA1E83">
        <w:rPr>
          <w:lang w:val="ru-RU"/>
        </w:rPr>
        <w:t xml:space="preserve"> </w:t>
      </w:r>
      <w:r>
        <w:rPr>
          <w:lang w:val="ru-RU"/>
        </w:rPr>
        <w:t>вопрос</w:t>
      </w:r>
      <w:r w:rsidRPr="00DA1E83">
        <w:rPr>
          <w:lang w:val="ru-RU"/>
        </w:rPr>
        <w:t xml:space="preserve">, </w:t>
      </w:r>
      <w:r>
        <w:rPr>
          <w:lang w:val="ru-RU"/>
        </w:rPr>
        <w:t>заданный</w:t>
      </w:r>
      <w:r w:rsidRPr="00DA1E83">
        <w:rPr>
          <w:lang w:val="ru-RU"/>
        </w:rPr>
        <w:t xml:space="preserve"> делегаци</w:t>
      </w:r>
      <w:r>
        <w:rPr>
          <w:lang w:val="ru-RU"/>
        </w:rPr>
        <w:t>ей</w:t>
      </w:r>
      <w:r w:rsidRPr="00DA1E83">
        <w:rPr>
          <w:lang w:val="ru-RU"/>
        </w:rPr>
        <w:t xml:space="preserve"> Алжира.  </w:t>
      </w:r>
      <w:r>
        <w:rPr>
          <w:lang w:val="ru-RU"/>
        </w:rPr>
        <w:t>В</w:t>
      </w:r>
      <w:r w:rsidRPr="00DA1E83">
        <w:rPr>
          <w:lang w:val="ru-RU"/>
        </w:rPr>
        <w:t xml:space="preserve"> </w:t>
      </w:r>
      <w:r>
        <w:rPr>
          <w:lang w:val="ru-RU"/>
        </w:rPr>
        <w:t>дополнение</w:t>
      </w:r>
      <w:r w:rsidRPr="00DA1E83">
        <w:rPr>
          <w:lang w:val="ru-RU"/>
        </w:rPr>
        <w:t xml:space="preserve"> </w:t>
      </w:r>
      <w:r>
        <w:rPr>
          <w:lang w:val="ru-RU"/>
        </w:rPr>
        <w:t>к</w:t>
      </w:r>
      <w:r w:rsidRPr="00DA1E83">
        <w:rPr>
          <w:lang w:val="ru-RU"/>
        </w:rPr>
        <w:t xml:space="preserve"> </w:t>
      </w:r>
      <w:r>
        <w:rPr>
          <w:lang w:val="ru-RU"/>
        </w:rPr>
        <w:t>этим</w:t>
      </w:r>
      <w:r w:rsidRPr="00DA1E83">
        <w:rPr>
          <w:lang w:val="ru-RU"/>
        </w:rPr>
        <w:t xml:space="preserve"> </w:t>
      </w:r>
      <w:r>
        <w:rPr>
          <w:lang w:val="ru-RU"/>
        </w:rPr>
        <w:t>объяснениям</w:t>
      </w:r>
      <w:r w:rsidRPr="00DA1E83">
        <w:rPr>
          <w:lang w:val="ru-RU"/>
        </w:rPr>
        <w:t xml:space="preserve"> </w:t>
      </w:r>
      <w:r>
        <w:rPr>
          <w:lang w:val="ru-RU"/>
        </w:rPr>
        <w:t>Группа</w:t>
      </w:r>
      <w:r w:rsidRPr="00DA1E83">
        <w:rPr>
          <w:lang w:val="ru-RU"/>
        </w:rPr>
        <w:t xml:space="preserve"> </w:t>
      </w:r>
      <w:r>
        <w:rPr>
          <w:lang w:val="ru-RU"/>
        </w:rPr>
        <w:t>указала</w:t>
      </w:r>
      <w:r w:rsidRPr="00DA1E83">
        <w:rPr>
          <w:lang w:val="ru-RU"/>
        </w:rPr>
        <w:t xml:space="preserve">, </w:t>
      </w:r>
      <w:r>
        <w:rPr>
          <w:lang w:val="ru-RU"/>
        </w:rPr>
        <w:t>что</w:t>
      </w:r>
      <w:r w:rsidRPr="00DA1E83">
        <w:rPr>
          <w:lang w:val="ru-RU"/>
        </w:rPr>
        <w:t xml:space="preserve"> </w:t>
      </w:r>
      <w:r>
        <w:rPr>
          <w:lang w:val="ru-RU"/>
        </w:rPr>
        <w:t>документ</w:t>
      </w:r>
      <w:r w:rsidRPr="00DA1E83">
        <w:rPr>
          <w:lang w:val="ru-RU"/>
        </w:rPr>
        <w:t xml:space="preserve"> </w:t>
      </w:r>
      <w:r>
        <w:t>CDIP</w:t>
      </w:r>
      <w:r w:rsidRPr="00DA1E83">
        <w:rPr>
          <w:lang w:val="ru-RU"/>
        </w:rPr>
        <w:t xml:space="preserve">/6/12 </w:t>
      </w:r>
      <w:r>
        <w:rPr>
          <w:lang w:val="ru-RU"/>
        </w:rPr>
        <w:t xml:space="preserve">датирован </w:t>
      </w:r>
      <w:r w:rsidRPr="00DA1E83">
        <w:rPr>
          <w:lang w:val="ru-RU"/>
        </w:rPr>
        <w:t>2011</w:t>
      </w:r>
      <w:r>
        <w:rPr>
          <w:lang w:val="ru-RU"/>
        </w:rPr>
        <w:t> г.</w:t>
      </w:r>
      <w:r w:rsidRPr="00DA1E83">
        <w:rPr>
          <w:lang w:val="ru-RU"/>
        </w:rPr>
        <w:t xml:space="preserve">, </w:t>
      </w:r>
      <w:r>
        <w:rPr>
          <w:lang w:val="ru-RU"/>
        </w:rPr>
        <w:t xml:space="preserve">т.е. подготовлен почти два года назад.  На второй его странице упоминается, что в качестве </w:t>
      </w:r>
      <w:r>
        <w:rPr>
          <w:lang w:val="ru-RU"/>
        </w:rPr>
        <w:lastRenderedPageBreak/>
        <w:t xml:space="preserve">первоначального вклада ГПДР может предложить три пункта.  Первый из них посвящен отчету </w:t>
      </w:r>
      <w:r w:rsidRPr="00CF039A">
        <w:rPr>
          <w:lang w:val="ru-RU"/>
        </w:rPr>
        <w:t xml:space="preserve">об обсуждениях в рамках серии семинаров ВОИС на тему: </w:t>
      </w:r>
      <w:r w:rsidR="00AE4A50">
        <w:rPr>
          <w:lang w:val="ru-RU"/>
        </w:rPr>
        <w:t>"</w:t>
      </w:r>
      <w:r w:rsidRPr="00CF039A">
        <w:rPr>
          <w:lang w:val="ru-RU"/>
        </w:rPr>
        <w:t>Экономика интеллектуальной собственности</w:t>
      </w:r>
      <w:r w:rsidR="00AE4A50">
        <w:rPr>
          <w:lang w:val="ru-RU"/>
        </w:rPr>
        <w:t>"</w:t>
      </w:r>
      <w:r>
        <w:rPr>
          <w:lang w:val="ru-RU"/>
        </w:rPr>
        <w:t>. В отчете</w:t>
      </w:r>
      <w:r w:rsidRPr="00CF039A">
        <w:rPr>
          <w:lang w:val="ru-RU"/>
        </w:rPr>
        <w:t xml:space="preserve"> </w:t>
      </w:r>
      <w:r>
        <w:rPr>
          <w:lang w:val="ru-RU"/>
        </w:rPr>
        <w:t>об</w:t>
      </w:r>
      <w:r w:rsidRPr="00CF039A">
        <w:rPr>
          <w:lang w:val="ru-RU"/>
        </w:rPr>
        <w:t xml:space="preserve"> </w:t>
      </w:r>
      <w:r>
        <w:rPr>
          <w:lang w:val="ru-RU"/>
        </w:rPr>
        <w:t>обсуждениях</w:t>
      </w:r>
      <w:r w:rsidRPr="00CF039A">
        <w:rPr>
          <w:lang w:val="ru-RU"/>
        </w:rPr>
        <w:t xml:space="preserve"> </w:t>
      </w:r>
      <w:r>
        <w:rPr>
          <w:lang w:val="ru-RU"/>
        </w:rPr>
        <w:t>нет необходимости.  Делегаты должны стараться присутствовать на семинарах.  Второй пункт связан с вкладом ВОИС в достижение ЦРДТ.  В документе упоминается одно из первых исследований, проведенных по этой теме.  Комитет</w:t>
      </w:r>
      <w:r w:rsidRPr="00FB4696">
        <w:rPr>
          <w:lang w:val="ru-RU"/>
        </w:rPr>
        <w:t xml:space="preserve"> </w:t>
      </w:r>
      <w:r>
        <w:rPr>
          <w:lang w:val="ru-RU"/>
        </w:rPr>
        <w:t>уже</w:t>
      </w:r>
      <w:r w:rsidRPr="00FB4696">
        <w:rPr>
          <w:lang w:val="ru-RU"/>
        </w:rPr>
        <w:t xml:space="preserve"> </w:t>
      </w:r>
      <w:r>
        <w:rPr>
          <w:lang w:val="ru-RU"/>
        </w:rPr>
        <w:t>давно</w:t>
      </w:r>
      <w:r w:rsidRPr="00FB4696">
        <w:rPr>
          <w:lang w:val="ru-RU"/>
        </w:rPr>
        <w:t xml:space="preserve"> </w:t>
      </w:r>
      <w:r>
        <w:rPr>
          <w:lang w:val="ru-RU"/>
        </w:rPr>
        <w:t>и</w:t>
      </w:r>
      <w:r w:rsidRPr="00FB4696">
        <w:rPr>
          <w:lang w:val="ru-RU"/>
        </w:rPr>
        <w:t xml:space="preserve"> </w:t>
      </w:r>
      <w:r>
        <w:rPr>
          <w:lang w:val="ru-RU"/>
        </w:rPr>
        <w:t>широко</w:t>
      </w:r>
      <w:r w:rsidRPr="00FB4696">
        <w:rPr>
          <w:lang w:val="ru-RU"/>
        </w:rPr>
        <w:t xml:space="preserve"> </w:t>
      </w:r>
      <w:r>
        <w:rPr>
          <w:lang w:val="ru-RU"/>
        </w:rPr>
        <w:t>обсуждает</w:t>
      </w:r>
      <w:r w:rsidRPr="00FB4696">
        <w:rPr>
          <w:lang w:val="ru-RU"/>
        </w:rPr>
        <w:t xml:space="preserve"> </w:t>
      </w:r>
      <w:r>
        <w:rPr>
          <w:lang w:val="ru-RU"/>
        </w:rPr>
        <w:t>эту</w:t>
      </w:r>
      <w:r w:rsidRPr="00FB4696">
        <w:rPr>
          <w:lang w:val="ru-RU"/>
        </w:rPr>
        <w:t xml:space="preserve"> </w:t>
      </w:r>
      <w:r>
        <w:rPr>
          <w:lang w:val="ru-RU"/>
        </w:rPr>
        <w:t>тему</w:t>
      </w:r>
      <w:r w:rsidRPr="00FB4696">
        <w:rPr>
          <w:lang w:val="ru-RU"/>
        </w:rPr>
        <w:t xml:space="preserve">.  </w:t>
      </w:r>
      <w:r>
        <w:rPr>
          <w:lang w:val="ru-RU"/>
        </w:rPr>
        <w:t>Наконец</w:t>
      </w:r>
      <w:r w:rsidRPr="00FF4846">
        <w:rPr>
          <w:lang w:val="ru-RU"/>
        </w:rPr>
        <w:t>,</w:t>
      </w:r>
      <w:r>
        <w:rPr>
          <w:lang w:val="ru-RU"/>
        </w:rPr>
        <w:t xml:space="preserve"> в том, что касается</w:t>
      </w:r>
      <w:r w:rsidRPr="00FF4846">
        <w:rPr>
          <w:lang w:val="ru-RU"/>
        </w:rPr>
        <w:t xml:space="preserve"> </w:t>
      </w:r>
      <w:r>
        <w:rPr>
          <w:lang w:val="ru-RU"/>
        </w:rPr>
        <w:t>просьбы</w:t>
      </w:r>
      <w:r w:rsidRPr="00FF4846">
        <w:rPr>
          <w:lang w:val="ru-RU"/>
        </w:rPr>
        <w:t xml:space="preserve"> </w:t>
      </w:r>
      <w:r>
        <w:rPr>
          <w:lang w:val="ru-RU"/>
        </w:rPr>
        <w:t>в</w:t>
      </w:r>
      <w:r w:rsidRPr="00FF4846">
        <w:rPr>
          <w:lang w:val="ru-RU"/>
        </w:rPr>
        <w:t xml:space="preserve"> </w:t>
      </w:r>
      <w:r>
        <w:rPr>
          <w:lang w:val="ru-RU"/>
        </w:rPr>
        <w:t>отношении</w:t>
      </w:r>
      <w:r w:rsidRPr="00FF4846">
        <w:rPr>
          <w:lang w:val="ru-RU"/>
        </w:rPr>
        <w:t xml:space="preserve"> </w:t>
      </w:r>
      <w:r>
        <w:rPr>
          <w:lang w:val="ru-RU"/>
        </w:rPr>
        <w:t>дальнейшей</w:t>
      </w:r>
      <w:r w:rsidRPr="00FF4846">
        <w:rPr>
          <w:lang w:val="ru-RU"/>
        </w:rPr>
        <w:t xml:space="preserve"> </w:t>
      </w:r>
      <w:r>
        <w:rPr>
          <w:lang w:val="ru-RU"/>
        </w:rPr>
        <w:t>работы</w:t>
      </w:r>
      <w:r w:rsidRPr="00FF4846">
        <w:rPr>
          <w:lang w:val="ru-RU"/>
        </w:rPr>
        <w:t xml:space="preserve"> </w:t>
      </w:r>
      <w:r>
        <w:rPr>
          <w:lang w:val="ru-RU"/>
        </w:rPr>
        <w:t>по</w:t>
      </w:r>
      <w:r w:rsidRPr="00FF4846">
        <w:rPr>
          <w:lang w:val="ru-RU"/>
        </w:rPr>
        <w:t xml:space="preserve"> </w:t>
      </w:r>
      <w:r>
        <w:rPr>
          <w:lang w:val="ru-RU"/>
        </w:rPr>
        <w:t>подготовке к предстоящей конференции по ИС и развитию, делегация присоединяется к соответствующим замечаниям других делегаций</w:t>
      </w:r>
      <w:r w:rsidRPr="00FF4846">
        <w:rPr>
          <w:lang w:val="ru-RU"/>
        </w:rPr>
        <w:t xml:space="preserve">. </w:t>
      </w:r>
    </w:p>
    <w:p w:rsidR="00B74D16" w:rsidRPr="00FF4846" w:rsidRDefault="00B74D16" w:rsidP="00B74D16">
      <w:pPr>
        <w:rPr>
          <w:lang w:val="ru-RU"/>
        </w:rPr>
      </w:pPr>
    </w:p>
    <w:p w:rsidR="00B74D16" w:rsidRPr="00FB4696" w:rsidRDefault="00B74D16" w:rsidP="00B74D16">
      <w:pPr>
        <w:rPr>
          <w:lang w:val="ru-RU"/>
        </w:rPr>
      </w:pPr>
      <w:r w:rsidRPr="001F534F">
        <w:fldChar w:fldCharType="begin"/>
      </w:r>
      <w:r w:rsidRPr="00FF4846">
        <w:rPr>
          <w:lang w:val="ru-RU"/>
        </w:rPr>
        <w:instrText xml:space="preserve"> </w:instrText>
      </w:r>
      <w:r w:rsidRPr="001F534F">
        <w:instrText>AUTONUM</w:instrText>
      </w:r>
      <w:r w:rsidRPr="00FF4846">
        <w:rPr>
          <w:lang w:val="ru-RU"/>
        </w:rPr>
        <w:instrText xml:space="preserve">  </w:instrText>
      </w:r>
      <w:r w:rsidRPr="001F534F">
        <w:fldChar w:fldCharType="end"/>
      </w:r>
      <w:r w:rsidRPr="00FF4846">
        <w:rPr>
          <w:lang w:val="ru-RU"/>
        </w:rPr>
        <w:tab/>
        <w:t xml:space="preserve">Делегация Пакистана </w:t>
      </w:r>
      <w:r>
        <w:rPr>
          <w:lang w:val="ru-RU"/>
        </w:rPr>
        <w:t>указала, что в предложении указано, что ГПДР открыта для обсуждения того, какие тему могут быть охвачены в рамках этого пункта повестки дня, и настоятельно призывает все группы представить свои соображения по этому поводу.  Рассмотреть, наряду с прочими вопросами, примеры, приведенные в приложении,  для</w:t>
      </w:r>
      <w:r w:rsidRPr="00EA2075">
        <w:rPr>
          <w:lang w:val="ru-RU"/>
        </w:rPr>
        <w:t xml:space="preserve"> </w:t>
      </w:r>
      <w:r>
        <w:rPr>
          <w:lang w:val="ru-RU"/>
        </w:rPr>
        <w:t>обсуждения</w:t>
      </w:r>
      <w:r w:rsidRPr="00EA2075">
        <w:rPr>
          <w:lang w:val="ru-RU"/>
        </w:rPr>
        <w:t xml:space="preserve"> </w:t>
      </w:r>
      <w:r>
        <w:rPr>
          <w:lang w:val="ru-RU"/>
        </w:rPr>
        <w:t>в</w:t>
      </w:r>
      <w:r w:rsidRPr="00EA2075">
        <w:rPr>
          <w:lang w:val="ru-RU"/>
        </w:rPr>
        <w:t xml:space="preserve"> </w:t>
      </w:r>
      <w:r>
        <w:rPr>
          <w:lang w:val="ru-RU"/>
        </w:rPr>
        <w:t>рамках</w:t>
      </w:r>
      <w:r w:rsidRPr="00EA2075">
        <w:rPr>
          <w:lang w:val="ru-RU"/>
        </w:rPr>
        <w:t xml:space="preserve"> </w:t>
      </w:r>
      <w:r>
        <w:rPr>
          <w:lang w:val="ru-RU"/>
        </w:rPr>
        <w:t>этого</w:t>
      </w:r>
      <w:r w:rsidRPr="00EA2075">
        <w:rPr>
          <w:lang w:val="ru-RU"/>
        </w:rPr>
        <w:t xml:space="preserve"> </w:t>
      </w:r>
      <w:r>
        <w:rPr>
          <w:lang w:val="ru-RU"/>
        </w:rPr>
        <w:t>пункта</w:t>
      </w:r>
      <w:r w:rsidRPr="00EA2075">
        <w:rPr>
          <w:lang w:val="ru-RU"/>
        </w:rPr>
        <w:t xml:space="preserve"> </w:t>
      </w:r>
      <w:r>
        <w:rPr>
          <w:lang w:val="ru-RU"/>
        </w:rPr>
        <w:t>повестки</w:t>
      </w:r>
      <w:r w:rsidRPr="00EA2075">
        <w:rPr>
          <w:lang w:val="ru-RU"/>
        </w:rPr>
        <w:t xml:space="preserve"> </w:t>
      </w:r>
      <w:r>
        <w:rPr>
          <w:lang w:val="ru-RU"/>
        </w:rPr>
        <w:t>дня ГПДР</w:t>
      </w:r>
      <w:r w:rsidRPr="00EA2075">
        <w:rPr>
          <w:lang w:val="ru-RU"/>
        </w:rPr>
        <w:t xml:space="preserve"> </w:t>
      </w:r>
      <w:r>
        <w:rPr>
          <w:lang w:val="ru-RU"/>
        </w:rPr>
        <w:t>предложила в</w:t>
      </w:r>
      <w:r w:rsidRPr="00EA2075">
        <w:rPr>
          <w:lang w:val="ru-RU"/>
        </w:rPr>
        <w:t xml:space="preserve"> </w:t>
      </w:r>
      <w:r>
        <w:rPr>
          <w:lang w:val="ru-RU"/>
        </w:rPr>
        <w:t>качестве</w:t>
      </w:r>
      <w:r w:rsidRPr="00EA2075">
        <w:rPr>
          <w:lang w:val="ru-RU"/>
        </w:rPr>
        <w:t xml:space="preserve"> </w:t>
      </w:r>
      <w:r>
        <w:rPr>
          <w:lang w:val="ru-RU"/>
        </w:rPr>
        <w:t>первого</w:t>
      </w:r>
      <w:r w:rsidRPr="00EA2075">
        <w:rPr>
          <w:lang w:val="ru-RU"/>
        </w:rPr>
        <w:t xml:space="preserve"> </w:t>
      </w:r>
      <w:r>
        <w:rPr>
          <w:lang w:val="ru-RU"/>
        </w:rPr>
        <w:t>вклада.  Число</w:t>
      </w:r>
      <w:r w:rsidRPr="00FB4696">
        <w:rPr>
          <w:lang w:val="ru-RU"/>
        </w:rPr>
        <w:t xml:space="preserve"> </w:t>
      </w:r>
      <w:r>
        <w:rPr>
          <w:lang w:val="ru-RU"/>
        </w:rPr>
        <w:t>вопросов</w:t>
      </w:r>
      <w:r w:rsidRPr="00FB4696">
        <w:rPr>
          <w:lang w:val="ru-RU"/>
        </w:rPr>
        <w:t xml:space="preserve">, </w:t>
      </w:r>
      <w:r>
        <w:rPr>
          <w:lang w:val="ru-RU"/>
        </w:rPr>
        <w:t>которые</w:t>
      </w:r>
      <w:r w:rsidRPr="00FB4696">
        <w:rPr>
          <w:lang w:val="ru-RU"/>
        </w:rPr>
        <w:t xml:space="preserve"> </w:t>
      </w:r>
      <w:r>
        <w:rPr>
          <w:lang w:val="ru-RU"/>
        </w:rPr>
        <w:t>можно</w:t>
      </w:r>
      <w:r w:rsidRPr="00FB4696">
        <w:rPr>
          <w:lang w:val="ru-RU"/>
        </w:rPr>
        <w:t xml:space="preserve"> </w:t>
      </w:r>
      <w:r>
        <w:rPr>
          <w:lang w:val="ru-RU"/>
        </w:rPr>
        <w:t>было</w:t>
      </w:r>
      <w:r w:rsidRPr="00FB4696">
        <w:rPr>
          <w:lang w:val="ru-RU"/>
        </w:rPr>
        <w:t xml:space="preserve"> </w:t>
      </w:r>
      <w:r>
        <w:rPr>
          <w:lang w:val="ru-RU"/>
        </w:rPr>
        <w:t>бы</w:t>
      </w:r>
      <w:r w:rsidRPr="00FB4696">
        <w:rPr>
          <w:lang w:val="ru-RU"/>
        </w:rPr>
        <w:t xml:space="preserve"> </w:t>
      </w:r>
      <w:r>
        <w:rPr>
          <w:lang w:val="ru-RU"/>
        </w:rPr>
        <w:t>обсудить</w:t>
      </w:r>
      <w:r w:rsidRPr="00FB4696">
        <w:rPr>
          <w:lang w:val="ru-RU"/>
        </w:rPr>
        <w:t xml:space="preserve">, </w:t>
      </w:r>
      <w:r>
        <w:rPr>
          <w:lang w:val="ru-RU"/>
        </w:rPr>
        <w:t>огромно</w:t>
      </w:r>
      <w:r w:rsidRPr="00FB4696">
        <w:rPr>
          <w:lang w:val="ru-RU"/>
        </w:rPr>
        <w:t xml:space="preserve">.  </w:t>
      </w:r>
    </w:p>
    <w:p w:rsidR="00B74D16" w:rsidRPr="00FB4696" w:rsidRDefault="00B74D16" w:rsidP="00B74D16">
      <w:pPr>
        <w:rPr>
          <w:lang w:val="ru-RU"/>
        </w:rPr>
      </w:pPr>
    </w:p>
    <w:p w:rsidR="00B74D16" w:rsidRPr="00EA2075" w:rsidRDefault="00B74D16" w:rsidP="00B74D16">
      <w:pPr>
        <w:rPr>
          <w:lang w:val="ru-RU"/>
        </w:rPr>
      </w:pPr>
      <w:r w:rsidRPr="001F534F">
        <w:fldChar w:fldCharType="begin"/>
      </w:r>
      <w:r w:rsidRPr="00337711">
        <w:rPr>
          <w:lang w:val="ru-RU"/>
        </w:rPr>
        <w:instrText xml:space="preserve"> </w:instrText>
      </w:r>
      <w:r w:rsidRPr="001F534F">
        <w:instrText>AUTONUM</w:instrText>
      </w:r>
      <w:r w:rsidRPr="00337711">
        <w:rPr>
          <w:lang w:val="ru-RU"/>
        </w:rPr>
        <w:instrText xml:space="preserve">  </w:instrText>
      </w:r>
      <w:r w:rsidRPr="001F534F">
        <w:fldChar w:fldCharType="end"/>
      </w:r>
      <w:r w:rsidRPr="00337711">
        <w:rPr>
          <w:lang w:val="ru-RU"/>
        </w:rPr>
        <w:tab/>
        <w:t xml:space="preserve">Делегация Бразилии, выступая от имени ГПДР, </w:t>
      </w:r>
      <w:r>
        <w:rPr>
          <w:lang w:val="ru-RU"/>
        </w:rPr>
        <w:t xml:space="preserve">поддержала заявление </w:t>
      </w:r>
      <w:r w:rsidRPr="00337711">
        <w:rPr>
          <w:lang w:val="ru-RU"/>
        </w:rPr>
        <w:t>делегаци</w:t>
      </w:r>
      <w:r>
        <w:rPr>
          <w:lang w:val="ru-RU"/>
        </w:rPr>
        <w:t>и</w:t>
      </w:r>
      <w:r w:rsidRPr="00337711">
        <w:rPr>
          <w:lang w:val="ru-RU"/>
        </w:rPr>
        <w:t xml:space="preserve"> Пакистана.  </w:t>
      </w:r>
      <w:r>
        <w:rPr>
          <w:lang w:val="ru-RU"/>
        </w:rPr>
        <w:t>Группа предложила ряд вопросов для рассмотрения в рамках этого пункта повестки дня.  Однако</w:t>
      </w:r>
      <w:r w:rsidRPr="00FB4696">
        <w:rPr>
          <w:lang w:val="ru-RU"/>
        </w:rPr>
        <w:t xml:space="preserve"> </w:t>
      </w:r>
      <w:r>
        <w:rPr>
          <w:lang w:val="ru-RU"/>
        </w:rPr>
        <w:t>она</w:t>
      </w:r>
      <w:r w:rsidRPr="00FB4696">
        <w:rPr>
          <w:lang w:val="ru-RU"/>
        </w:rPr>
        <w:t xml:space="preserve"> </w:t>
      </w:r>
      <w:r>
        <w:rPr>
          <w:lang w:val="ru-RU"/>
        </w:rPr>
        <w:t>открыта</w:t>
      </w:r>
      <w:r w:rsidRPr="00FB4696">
        <w:rPr>
          <w:lang w:val="ru-RU"/>
        </w:rPr>
        <w:t xml:space="preserve"> </w:t>
      </w:r>
      <w:r>
        <w:rPr>
          <w:lang w:val="ru-RU"/>
        </w:rPr>
        <w:t>для</w:t>
      </w:r>
      <w:r w:rsidRPr="00FB4696">
        <w:rPr>
          <w:lang w:val="ru-RU"/>
        </w:rPr>
        <w:t xml:space="preserve"> </w:t>
      </w:r>
      <w:r>
        <w:rPr>
          <w:lang w:val="ru-RU"/>
        </w:rPr>
        <w:t>обсуждений</w:t>
      </w:r>
      <w:r w:rsidRPr="00FB4696">
        <w:rPr>
          <w:lang w:val="ru-RU"/>
        </w:rPr>
        <w:t xml:space="preserve"> </w:t>
      </w:r>
      <w:r>
        <w:rPr>
          <w:lang w:val="ru-RU"/>
        </w:rPr>
        <w:t>по</w:t>
      </w:r>
      <w:r w:rsidRPr="00FB4696">
        <w:rPr>
          <w:lang w:val="ru-RU"/>
        </w:rPr>
        <w:t xml:space="preserve"> </w:t>
      </w:r>
      <w:r>
        <w:rPr>
          <w:lang w:val="ru-RU"/>
        </w:rPr>
        <w:t>этому</w:t>
      </w:r>
      <w:r w:rsidRPr="00FB4696">
        <w:rPr>
          <w:lang w:val="ru-RU"/>
        </w:rPr>
        <w:t xml:space="preserve"> </w:t>
      </w:r>
      <w:r>
        <w:rPr>
          <w:lang w:val="ru-RU"/>
        </w:rPr>
        <w:t>вопросу</w:t>
      </w:r>
      <w:r w:rsidRPr="00FB4696">
        <w:rPr>
          <w:lang w:val="ru-RU"/>
        </w:rPr>
        <w:t xml:space="preserve">.  </w:t>
      </w:r>
      <w:r>
        <w:rPr>
          <w:lang w:val="ru-RU"/>
        </w:rPr>
        <w:t>Комитет не может в полной мере рассмотреть проблемы ИС и развития, не создав широко сформулированного постоянного пункта повестки дня, в рамках которого каждая страна могла бы вынести на обсуждение вопросы, представляющие для нее интерес.</w:t>
      </w:r>
    </w:p>
    <w:p w:rsidR="00B74D16" w:rsidRPr="00EA2075" w:rsidRDefault="00B74D16" w:rsidP="00B74D16">
      <w:pPr>
        <w:rPr>
          <w:lang w:val="ru-RU"/>
        </w:rPr>
      </w:pPr>
    </w:p>
    <w:p w:rsidR="00B74D16" w:rsidRPr="00021579" w:rsidRDefault="00B74D16" w:rsidP="00B74D16">
      <w:pPr>
        <w:rPr>
          <w:lang w:val="ru-RU"/>
        </w:rPr>
      </w:pPr>
      <w:r w:rsidRPr="001F534F">
        <w:fldChar w:fldCharType="begin"/>
      </w:r>
      <w:r w:rsidRPr="0053481E">
        <w:rPr>
          <w:lang w:val="ru-RU"/>
        </w:rPr>
        <w:instrText xml:space="preserve"> </w:instrText>
      </w:r>
      <w:r w:rsidRPr="001F534F">
        <w:instrText>AUTONUM</w:instrText>
      </w:r>
      <w:r w:rsidRPr="0053481E">
        <w:rPr>
          <w:lang w:val="ru-RU"/>
        </w:rPr>
        <w:instrText xml:space="preserve">  </w:instrText>
      </w:r>
      <w:r w:rsidRPr="001F534F">
        <w:fldChar w:fldCharType="end"/>
      </w:r>
      <w:r w:rsidRPr="0053481E">
        <w:rPr>
          <w:lang w:val="ru-RU"/>
        </w:rPr>
        <w:tab/>
      </w:r>
      <w:r>
        <w:rPr>
          <w:lang w:val="ru-RU"/>
        </w:rPr>
        <w:t>Делегация</w:t>
      </w:r>
      <w:r w:rsidRPr="0053481E">
        <w:rPr>
          <w:lang w:val="ru-RU"/>
        </w:rPr>
        <w:t xml:space="preserve"> </w:t>
      </w:r>
      <w:r>
        <w:rPr>
          <w:lang w:val="ru-RU"/>
        </w:rPr>
        <w:t>Монако</w:t>
      </w:r>
      <w:r w:rsidRPr="0053481E">
        <w:rPr>
          <w:lang w:val="ru-RU"/>
        </w:rPr>
        <w:t xml:space="preserve"> </w:t>
      </w:r>
      <w:r>
        <w:rPr>
          <w:lang w:val="ru-RU"/>
        </w:rPr>
        <w:t>высказалась</w:t>
      </w:r>
      <w:r w:rsidRPr="0053481E">
        <w:rPr>
          <w:lang w:val="ru-RU"/>
        </w:rPr>
        <w:t xml:space="preserve"> </w:t>
      </w:r>
      <w:r>
        <w:rPr>
          <w:lang w:val="ru-RU"/>
        </w:rPr>
        <w:t>по</w:t>
      </w:r>
      <w:r w:rsidRPr="0053481E">
        <w:rPr>
          <w:lang w:val="ru-RU"/>
        </w:rPr>
        <w:t xml:space="preserve"> </w:t>
      </w:r>
      <w:r>
        <w:rPr>
          <w:lang w:val="ru-RU"/>
        </w:rPr>
        <w:t>поводу</w:t>
      </w:r>
      <w:r w:rsidRPr="0053481E">
        <w:rPr>
          <w:lang w:val="ru-RU"/>
        </w:rPr>
        <w:t xml:space="preserve"> </w:t>
      </w:r>
      <w:r>
        <w:rPr>
          <w:lang w:val="ru-RU"/>
        </w:rPr>
        <w:t>замечания делегации</w:t>
      </w:r>
      <w:r w:rsidRPr="0053481E">
        <w:rPr>
          <w:lang w:val="ru-RU"/>
        </w:rPr>
        <w:t xml:space="preserve"> Алжира </w:t>
      </w:r>
      <w:r>
        <w:rPr>
          <w:lang w:val="ru-RU"/>
        </w:rPr>
        <w:t>и заявила, что она внимательно изучила предложение несколько раз.  В своем предыдущем заявлении делегация упомянула две темы, которые были включены в это предложение, т.е. вклад ВОИС в достижение ЦРДТ и организация конференции по ИС и развитию.  Тот</w:t>
      </w:r>
      <w:r w:rsidRPr="0053481E">
        <w:rPr>
          <w:lang w:val="ru-RU"/>
        </w:rPr>
        <w:t xml:space="preserve"> </w:t>
      </w:r>
      <w:r>
        <w:rPr>
          <w:lang w:val="ru-RU"/>
        </w:rPr>
        <w:t>факт</w:t>
      </w:r>
      <w:r w:rsidRPr="0053481E">
        <w:rPr>
          <w:lang w:val="ru-RU"/>
        </w:rPr>
        <w:t xml:space="preserve">, </w:t>
      </w:r>
      <w:r>
        <w:rPr>
          <w:lang w:val="ru-RU"/>
        </w:rPr>
        <w:t>что</w:t>
      </w:r>
      <w:r w:rsidRPr="0053481E">
        <w:rPr>
          <w:lang w:val="ru-RU"/>
        </w:rPr>
        <w:t xml:space="preserve"> </w:t>
      </w:r>
      <w:r>
        <w:rPr>
          <w:lang w:val="ru-RU"/>
        </w:rPr>
        <w:t>Комитет</w:t>
      </w:r>
      <w:r w:rsidRPr="0053481E">
        <w:rPr>
          <w:lang w:val="ru-RU"/>
        </w:rPr>
        <w:t xml:space="preserve"> </w:t>
      </w:r>
      <w:r>
        <w:rPr>
          <w:lang w:val="ru-RU"/>
        </w:rPr>
        <w:t>обсуждает</w:t>
      </w:r>
      <w:r w:rsidRPr="0053481E">
        <w:rPr>
          <w:lang w:val="ru-RU"/>
        </w:rPr>
        <w:t xml:space="preserve"> </w:t>
      </w:r>
      <w:r>
        <w:rPr>
          <w:lang w:val="ru-RU"/>
        </w:rPr>
        <w:t>это</w:t>
      </w:r>
      <w:r w:rsidRPr="0053481E">
        <w:rPr>
          <w:lang w:val="ru-RU"/>
        </w:rPr>
        <w:t xml:space="preserve"> </w:t>
      </w:r>
      <w:r>
        <w:rPr>
          <w:lang w:val="ru-RU"/>
        </w:rPr>
        <w:t>на</w:t>
      </w:r>
      <w:r w:rsidRPr="0053481E">
        <w:rPr>
          <w:lang w:val="ru-RU"/>
        </w:rPr>
        <w:t xml:space="preserve"> </w:t>
      </w:r>
      <w:r>
        <w:rPr>
          <w:lang w:val="ru-RU"/>
        </w:rPr>
        <w:t>протяжении</w:t>
      </w:r>
      <w:r w:rsidRPr="0053481E">
        <w:rPr>
          <w:lang w:val="ru-RU"/>
        </w:rPr>
        <w:t xml:space="preserve"> </w:t>
      </w:r>
      <w:r>
        <w:rPr>
          <w:lang w:val="ru-RU"/>
        </w:rPr>
        <w:t>вот</w:t>
      </w:r>
      <w:r w:rsidRPr="0053481E">
        <w:rPr>
          <w:lang w:val="ru-RU"/>
        </w:rPr>
        <w:t xml:space="preserve"> </w:t>
      </w:r>
      <w:r>
        <w:rPr>
          <w:lang w:val="ru-RU"/>
        </w:rPr>
        <w:t>уже</w:t>
      </w:r>
      <w:r w:rsidRPr="0053481E">
        <w:rPr>
          <w:lang w:val="ru-RU"/>
        </w:rPr>
        <w:t xml:space="preserve"> </w:t>
      </w:r>
      <w:r>
        <w:rPr>
          <w:lang w:val="ru-RU"/>
        </w:rPr>
        <w:t>нескольких</w:t>
      </w:r>
      <w:r w:rsidRPr="0053481E">
        <w:rPr>
          <w:lang w:val="ru-RU"/>
        </w:rPr>
        <w:t xml:space="preserve"> </w:t>
      </w:r>
      <w:r>
        <w:rPr>
          <w:lang w:val="ru-RU"/>
        </w:rPr>
        <w:t>сессий</w:t>
      </w:r>
      <w:r w:rsidRPr="0053481E">
        <w:rPr>
          <w:lang w:val="ru-RU"/>
        </w:rPr>
        <w:t xml:space="preserve">, </w:t>
      </w:r>
      <w:r>
        <w:rPr>
          <w:lang w:val="ru-RU"/>
        </w:rPr>
        <w:t>свидетельствует</w:t>
      </w:r>
      <w:r w:rsidRPr="0053481E">
        <w:rPr>
          <w:lang w:val="ru-RU"/>
        </w:rPr>
        <w:t xml:space="preserve"> </w:t>
      </w:r>
      <w:r>
        <w:rPr>
          <w:lang w:val="ru-RU"/>
        </w:rPr>
        <w:t>о</w:t>
      </w:r>
      <w:r w:rsidRPr="0053481E">
        <w:rPr>
          <w:lang w:val="ru-RU"/>
        </w:rPr>
        <w:t xml:space="preserve"> </w:t>
      </w:r>
      <w:r>
        <w:rPr>
          <w:lang w:val="ru-RU"/>
        </w:rPr>
        <w:t>том</w:t>
      </w:r>
      <w:r w:rsidRPr="0053481E">
        <w:rPr>
          <w:lang w:val="ru-RU"/>
        </w:rPr>
        <w:t xml:space="preserve">, </w:t>
      </w:r>
      <w:r>
        <w:rPr>
          <w:lang w:val="ru-RU"/>
        </w:rPr>
        <w:t>что для обсуждения этих вопросов не требуется постоянный пункт повестки дня.  Делегация</w:t>
      </w:r>
      <w:r w:rsidRPr="0053481E">
        <w:rPr>
          <w:lang w:val="ru-RU"/>
        </w:rPr>
        <w:t xml:space="preserve"> </w:t>
      </w:r>
      <w:r>
        <w:rPr>
          <w:lang w:val="ru-RU"/>
        </w:rPr>
        <w:t>не</w:t>
      </w:r>
      <w:r w:rsidRPr="0053481E">
        <w:rPr>
          <w:lang w:val="ru-RU"/>
        </w:rPr>
        <w:t xml:space="preserve"> </w:t>
      </w:r>
      <w:r>
        <w:rPr>
          <w:lang w:val="ru-RU"/>
        </w:rPr>
        <w:t>возражает</w:t>
      </w:r>
      <w:r w:rsidRPr="0053481E">
        <w:rPr>
          <w:lang w:val="ru-RU"/>
        </w:rPr>
        <w:t xml:space="preserve"> </w:t>
      </w:r>
      <w:r>
        <w:rPr>
          <w:lang w:val="ru-RU"/>
        </w:rPr>
        <w:t>против</w:t>
      </w:r>
      <w:r w:rsidRPr="0053481E">
        <w:rPr>
          <w:lang w:val="ru-RU"/>
        </w:rPr>
        <w:t xml:space="preserve"> </w:t>
      </w:r>
      <w:r>
        <w:rPr>
          <w:lang w:val="ru-RU"/>
        </w:rPr>
        <w:t>обсуждения</w:t>
      </w:r>
      <w:r w:rsidRPr="0053481E">
        <w:rPr>
          <w:lang w:val="ru-RU"/>
        </w:rPr>
        <w:t xml:space="preserve"> </w:t>
      </w:r>
      <w:r>
        <w:rPr>
          <w:lang w:val="ru-RU"/>
        </w:rPr>
        <w:t>этого</w:t>
      </w:r>
      <w:r w:rsidRPr="0053481E">
        <w:rPr>
          <w:lang w:val="ru-RU"/>
        </w:rPr>
        <w:t xml:space="preserve"> </w:t>
      </w:r>
      <w:r>
        <w:rPr>
          <w:lang w:val="ru-RU"/>
        </w:rPr>
        <w:t>вопроса</w:t>
      </w:r>
      <w:r w:rsidRPr="0053481E">
        <w:rPr>
          <w:lang w:val="ru-RU"/>
        </w:rPr>
        <w:t>.</w:t>
      </w:r>
      <w:r>
        <w:rPr>
          <w:lang w:val="ru-RU"/>
        </w:rPr>
        <w:t xml:space="preserve">  Однако сфера охвата предлагаемого пункта повестки дня весьма широка.  Для того чтобы пояснить, что будет обсуждаться в его рамках, потребуется ввести подпункты.  Он</w:t>
      </w:r>
      <w:r w:rsidRPr="0053481E">
        <w:rPr>
          <w:lang w:val="ru-RU"/>
        </w:rPr>
        <w:t xml:space="preserve"> </w:t>
      </w:r>
      <w:r>
        <w:rPr>
          <w:lang w:val="ru-RU"/>
        </w:rPr>
        <w:t>сформулирован</w:t>
      </w:r>
      <w:r w:rsidRPr="0053481E">
        <w:rPr>
          <w:lang w:val="ru-RU"/>
        </w:rPr>
        <w:t xml:space="preserve"> </w:t>
      </w:r>
      <w:r>
        <w:rPr>
          <w:lang w:val="ru-RU"/>
        </w:rPr>
        <w:t>слишком</w:t>
      </w:r>
      <w:r w:rsidRPr="0053481E">
        <w:rPr>
          <w:lang w:val="ru-RU"/>
        </w:rPr>
        <w:t xml:space="preserve"> </w:t>
      </w:r>
      <w:r>
        <w:rPr>
          <w:lang w:val="ru-RU"/>
        </w:rPr>
        <w:t>широко</w:t>
      </w:r>
      <w:r w:rsidRPr="0053481E">
        <w:rPr>
          <w:lang w:val="ru-RU"/>
        </w:rPr>
        <w:t>.</w:t>
      </w:r>
      <w:r>
        <w:rPr>
          <w:lang w:val="ru-RU"/>
        </w:rPr>
        <w:t xml:space="preserve">  Делегация открыта для обсуждения любых предметов, которые связаны с ИС и развитием.  Для их рассмотрения не обязательно включать в повестку дня новый постоянный пункт.  Комитет должен рассматривать проблемы ИС и развития, и именно этим он занимается последние 11 сессий.</w:t>
      </w:r>
      <w:r w:rsidRPr="00021579">
        <w:rPr>
          <w:lang w:val="ru-RU"/>
        </w:rPr>
        <w:t xml:space="preserve"> </w:t>
      </w:r>
    </w:p>
    <w:p w:rsidR="00B74D16" w:rsidRPr="00021579" w:rsidRDefault="00B74D16" w:rsidP="00B74D16">
      <w:pPr>
        <w:rPr>
          <w:lang w:val="ru-RU"/>
        </w:rPr>
      </w:pPr>
    </w:p>
    <w:p w:rsidR="00B74D16" w:rsidRPr="00FB4696" w:rsidRDefault="00B74D16" w:rsidP="00B74D16">
      <w:pPr>
        <w:rPr>
          <w:lang w:val="ru-RU"/>
        </w:rPr>
      </w:pPr>
      <w:r w:rsidRPr="001F534F">
        <w:fldChar w:fldCharType="begin"/>
      </w:r>
      <w:r w:rsidRPr="00021579">
        <w:rPr>
          <w:lang w:val="ru-RU"/>
        </w:rPr>
        <w:instrText xml:space="preserve"> </w:instrText>
      </w:r>
      <w:r w:rsidRPr="001F534F">
        <w:instrText>AUTONUM</w:instrText>
      </w:r>
      <w:r w:rsidRPr="00021579">
        <w:rPr>
          <w:lang w:val="ru-RU"/>
        </w:rPr>
        <w:instrText xml:space="preserve">  </w:instrText>
      </w:r>
      <w:r w:rsidRPr="001F534F">
        <w:fldChar w:fldCharType="end"/>
      </w:r>
      <w:r w:rsidRPr="00021579">
        <w:rPr>
          <w:lang w:val="ru-RU"/>
        </w:rPr>
        <w:tab/>
      </w:r>
      <w:r>
        <w:rPr>
          <w:lang w:val="ru-RU"/>
        </w:rPr>
        <w:t>Председатель</w:t>
      </w:r>
      <w:r w:rsidRPr="00021579">
        <w:rPr>
          <w:lang w:val="ru-RU"/>
        </w:rPr>
        <w:t xml:space="preserve"> </w:t>
      </w:r>
      <w:r>
        <w:rPr>
          <w:lang w:val="ru-RU"/>
        </w:rPr>
        <w:t>заявил</w:t>
      </w:r>
      <w:r w:rsidRPr="00021579">
        <w:rPr>
          <w:lang w:val="ru-RU"/>
        </w:rPr>
        <w:t xml:space="preserve">, </w:t>
      </w:r>
      <w:r>
        <w:rPr>
          <w:lang w:val="ru-RU"/>
        </w:rPr>
        <w:t>что</w:t>
      </w:r>
      <w:r w:rsidRPr="00021579">
        <w:rPr>
          <w:lang w:val="ru-RU"/>
        </w:rPr>
        <w:t xml:space="preserve"> </w:t>
      </w:r>
      <w:r>
        <w:rPr>
          <w:lang w:val="ru-RU"/>
        </w:rPr>
        <w:t>по</w:t>
      </w:r>
      <w:r w:rsidRPr="00021579">
        <w:rPr>
          <w:lang w:val="ru-RU"/>
        </w:rPr>
        <w:t xml:space="preserve"> </w:t>
      </w:r>
      <w:r>
        <w:rPr>
          <w:lang w:val="ru-RU"/>
        </w:rPr>
        <w:t>этому</w:t>
      </w:r>
      <w:r w:rsidRPr="00021579">
        <w:rPr>
          <w:lang w:val="ru-RU"/>
        </w:rPr>
        <w:t xml:space="preserve"> </w:t>
      </w:r>
      <w:r>
        <w:rPr>
          <w:lang w:val="ru-RU"/>
        </w:rPr>
        <w:t>вопросу</w:t>
      </w:r>
      <w:r w:rsidRPr="00021579">
        <w:rPr>
          <w:lang w:val="ru-RU"/>
        </w:rPr>
        <w:t xml:space="preserve"> </w:t>
      </w:r>
      <w:r>
        <w:rPr>
          <w:lang w:val="ru-RU"/>
        </w:rPr>
        <w:t>состоялись</w:t>
      </w:r>
      <w:r w:rsidRPr="00021579">
        <w:rPr>
          <w:lang w:val="ru-RU"/>
        </w:rPr>
        <w:t xml:space="preserve"> </w:t>
      </w:r>
      <w:r>
        <w:rPr>
          <w:lang w:val="ru-RU"/>
        </w:rPr>
        <w:t>весьма</w:t>
      </w:r>
      <w:r w:rsidRPr="00021579">
        <w:rPr>
          <w:lang w:val="ru-RU"/>
        </w:rPr>
        <w:t xml:space="preserve"> </w:t>
      </w:r>
      <w:r>
        <w:rPr>
          <w:lang w:val="ru-RU"/>
        </w:rPr>
        <w:t>ценные</w:t>
      </w:r>
      <w:r w:rsidRPr="00021579">
        <w:rPr>
          <w:lang w:val="ru-RU"/>
        </w:rPr>
        <w:t xml:space="preserve"> </w:t>
      </w:r>
      <w:r>
        <w:rPr>
          <w:lang w:val="ru-RU"/>
        </w:rPr>
        <w:t>прения</w:t>
      </w:r>
      <w:r w:rsidRPr="00021579">
        <w:rPr>
          <w:lang w:val="ru-RU"/>
        </w:rPr>
        <w:t xml:space="preserve">, </w:t>
      </w:r>
      <w:r>
        <w:rPr>
          <w:lang w:val="ru-RU"/>
        </w:rPr>
        <w:t>хотя</w:t>
      </w:r>
      <w:r w:rsidRPr="00021579">
        <w:rPr>
          <w:lang w:val="ru-RU"/>
        </w:rPr>
        <w:t xml:space="preserve"> </w:t>
      </w:r>
      <w:r>
        <w:rPr>
          <w:lang w:val="ru-RU"/>
        </w:rPr>
        <w:t>они</w:t>
      </w:r>
      <w:r w:rsidRPr="00021579">
        <w:rPr>
          <w:lang w:val="ru-RU"/>
        </w:rPr>
        <w:t xml:space="preserve"> </w:t>
      </w:r>
      <w:r>
        <w:rPr>
          <w:lang w:val="ru-RU"/>
        </w:rPr>
        <w:t>и</w:t>
      </w:r>
      <w:r w:rsidRPr="00021579">
        <w:rPr>
          <w:lang w:val="ru-RU"/>
        </w:rPr>
        <w:t xml:space="preserve"> </w:t>
      </w:r>
      <w:r>
        <w:rPr>
          <w:lang w:val="ru-RU"/>
        </w:rPr>
        <w:t>не</w:t>
      </w:r>
      <w:r w:rsidRPr="00021579">
        <w:rPr>
          <w:lang w:val="ru-RU"/>
        </w:rPr>
        <w:t xml:space="preserve"> </w:t>
      </w:r>
      <w:r>
        <w:rPr>
          <w:lang w:val="ru-RU"/>
        </w:rPr>
        <w:t>привели</w:t>
      </w:r>
      <w:r w:rsidRPr="00021579">
        <w:rPr>
          <w:lang w:val="ru-RU"/>
        </w:rPr>
        <w:t xml:space="preserve"> </w:t>
      </w:r>
      <w:r>
        <w:rPr>
          <w:lang w:val="ru-RU"/>
        </w:rPr>
        <w:t>к</w:t>
      </w:r>
      <w:r w:rsidRPr="00021579">
        <w:rPr>
          <w:lang w:val="ru-RU"/>
        </w:rPr>
        <w:t xml:space="preserve"> </w:t>
      </w:r>
      <w:r>
        <w:rPr>
          <w:lang w:val="ru-RU"/>
        </w:rPr>
        <w:t>консенсусу</w:t>
      </w:r>
      <w:r w:rsidRPr="00021579">
        <w:rPr>
          <w:lang w:val="ru-RU"/>
        </w:rPr>
        <w:t xml:space="preserve"> </w:t>
      </w:r>
      <w:r>
        <w:rPr>
          <w:lang w:val="ru-RU"/>
        </w:rPr>
        <w:t>относительно</w:t>
      </w:r>
      <w:r w:rsidRPr="00021579">
        <w:rPr>
          <w:lang w:val="ru-RU"/>
        </w:rPr>
        <w:t xml:space="preserve"> </w:t>
      </w:r>
      <w:r>
        <w:rPr>
          <w:lang w:val="ru-RU"/>
        </w:rPr>
        <w:t>оптимального</w:t>
      </w:r>
      <w:r w:rsidRPr="00021579">
        <w:rPr>
          <w:lang w:val="ru-RU"/>
        </w:rPr>
        <w:t xml:space="preserve"> </w:t>
      </w:r>
      <w:r>
        <w:rPr>
          <w:lang w:val="ru-RU"/>
        </w:rPr>
        <w:t>способа его решения.  Он</w:t>
      </w:r>
      <w:r w:rsidRPr="00021579">
        <w:rPr>
          <w:lang w:val="ru-RU"/>
        </w:rPr>
        <w:t xml:space="preserve"> </w:t>
      </w:r>
      <w:r>
        <w:rPr>
          <w:lang w:val="ru-RU"/>
        </w:rPr>
        <w:t>предложил</w:t>
      </w:r>
      <w:r w:rsidRPr="00021579">
        <w:rPr>
          <w:lang w:val="ru-RU"/>
        </w:rPr>
        <w:t xml:space="preserve"> </w:t>
      </w:r>
      <w:r>
        <w:rPr>
          <w:lang w:val="ru-RU"/>
        </w:rPr>
        <w:t>Комитету</w:t>
      </w:r>
      <w:r w:rsidRPr="00021579">
        <w:rPr>
          <w:lang w:val="ru-RU"/>
        </w:rPr>
        <w:t xml:space="preserve"> </w:t>
      </w:r>
      <w:r>
        <w:rPr>
          <w:lang w:val="ru-RU"/>
        </w:rPr>
        <w:t>отложить</w:t>
      </w:r>
      <w:r w:rsidRPr="00021579">
        <w:rPr>
          <w:lang w:val="ru-RU"/>
        </w:rPr>
        <w:t xml:space="preserve"> </w:t>
      </w:r>
      <w:r>
        <w:rPr>
          <w:lang w:val="ru-RU"/>
        </w:rPr>
        <w:t>рассмотрение</w:t>
      </w:r>
      <w:r w:rsidRPr="00021579">
        <w:rPr>
          <w:lang w:val="ru-RU"/>
        </w:rPr>
        <w:t xml:space="preserve"> </w:t>
      </w:r>
      <w:r>
        <w:rPr>
          <w:lang w:val="ru-RU"/>
        </w:rPr>
        <w:t>этого</w:t>
      </w:r>
      <w:r w:rsidRPr="00021579">
        <w:rPr>
          <w:lang w:val="ru-RU"/>
        </w:rPr>
        <w:t xml:space="preserve"> </w:t>
      </w:r>
      <w:r>
        <w:rPr>
          <w:lang w:val="ru-RU"/>
        </w:rPr>
        <w:t>вопроса</w:t>
      </w:r>
      <w:r w:rsidRPr="00021579">
        <w:rPr>
          <w:lang w:val="ru-RU"/>
        </w:rPr>
        <w:t xml:space="preserve"> </w:t>
      </w:r>
      <w:r>
        <w:rPr>
          <w:lang w:val="ru-RU"/>
        </w:rPr>
        <w:t>до</w:t>
      </w:r>
      <w:r w:rsidRPr="00021579">
        <w:rPr>
          <w:lang w:val="ru-RU"/>
        </w:rPr>
        <w:t xml:space="preserve"> </w:t>
      </w:r>
      <w:r>
        <w:rPr>
          <w:lang w:val="ru-RU"/>
        </w:rPr>
        <w:t>следующей</w:t>
      </w:r>
      <w:r w:rsidRPr="00021579">
        <w:rPr>
          <w:lang w:val="ru-RU"/>
        </w:rPr>
        <w:t xml:space="preserve"> </w:t>
      </w:r>
      <w:r>
        <w:rPr>
          <w:lang w:val="ru-RU"/>
        </w:rPr>
        <w:t>сессии</w:t>
      </w:r>
      <w:r w:rsidRPr="00021579">
        <w:rPr>
          <w:lang w:val="ru-RU"/>
        </w:rPr>
        <w:t xml:space="preserve">. </w:t>
      </w:r>
      <w:r>
        <w:rPr>
          <w:lang w:val="ru-RU"/>
        </w:rPr>
        <w:t xml:space="preserve"> На</w:t>
      </w:r>
      <w:r w:rsidRPr="00FB4696">
        <w:rPr>
          <w:lang w:val="ru-RU"/>
        </w:rPr>
        <w:t xml:space="preserve"> </w:t>
      </w:r>
      <w:r>
        <w:rPr>
          <w:lang w:val="ru-RU"/>
        </w:rPr>
        <w:t>ней</w:t>
      </w:r>
      <w:r w:rsidRPr="00FB4696">
        <w:rPr>
          <w:lang w:val="ru-RU"/>
        </w:rPr>
        <w:t xml:space="preserve"> </w:t>
      </w:r>
      <w:r>
        <w:rPr>
          <w:lang w:val="ru-RU"/>
        </w:rPr>
        <w:t>сторонники</w:t>
      </w:r>
      <w:r w:rsidRPr="00FB4696">
        <w:rPr>
          <w:lang w:val="ru-RU"/>
        </w:rPr>
        <w:t xml:space="preserve"> </w:t>
      </w:r>
      <w:r>
        <w:rPr>
          <w:lang w:val="ru-RU"/>
        </w:rPr>
        <w:t>предложения</w:t>
      </w:r>
      <w:r w:rsidRPr="00FB4696">
        <w:rPr>
          <w:lang w:val="ru-RU"/>
        </w:rPr>
        <w:t xml:space="preserve"> </w:t>
      </w:r>
      <w:r>
        <w:rPr>
          <w:lang w:val="ru-RU"/>
        </w:rPr>
        <w:t>смогут</w:t>
      </w:r>
      <w:r w:rsidRPr="00FB4696">
        <w:rPr>
          <w:lang w:val="ru-RU"/>
        </w:rPr>
        <w:t xml:space="preserve"> </w:t>
      </w:r>
      <w:r>
        <w:rPr>
          <w:lang w:val="ru-RU"/>
        </w:rPr>
        <w:t>более</w:t>
      </w:r>
      <w:r w:rsidRPr="00FB4696">
        <w:rPr>
          <w:lang w:val="ru-RU"/>
        </w:rPr>
        <w:t xml:space="preserve"> </w:t>
      </w:r>
      <w:r>
        <w:rPr>
          <w:lang w:val="ru-RU"/>
        </w:rPr>
        <w:t>подробно</w:t>
      </w:r>
      <w:r w:rsidRPr="00FB4696">
        <w:rPr>
          <w:lang w:val="ru-RU"/>
        </w:rPr>
        <w:t xml:space="preserve"> </w:t>
      </w:r>
      <w:r>
        <w:rPr>
          <w:lang w:val="ru-RU"/>
        </w:rPr>
        <w:t>пояснить</w:t>
      </w:r>
      <w:r w:rsidRPr="00FB4696">
        <w:rPr>
          <w:lang w:val="ru-RU"/>
        </w:rPr>
        <w:t xml:space="preserve"> </w:t>
      </w:r>
      <w:r>
        <w:rPr>
          <w:lang w:val="ru-RU"/>
        </w:rPr>
        <w:t>существенные</w:t>
      </w:r>
      <w:r w:rsidRPr="00FB4696">
        <w:rPr>
          <w:lang w:val="ru-RU"/>
        </w:rPr>
        <w:t xml:space="preserve"> </w:t>
      </w:r>
      <w:r>
        <w:rPr>
          <w:lang w:val="ru-RU"/>
        </w:rPr>
        <w:t>элементы</w:t>
      </w:r>
      <w:r w:rsidRPr="00FB4696">
        <w:rPr>
          <w:lang w:val="ru-RU"/>
        </w:rPr>
        <w:t xml:space="preserve"> </w:t>
      </w:r>
      <w:r>
        <w:rPr>
          <w:lang w:val="ru-RU"/>
        </w:rPr>
        <w:t>предложения</w:t>
      </w:r>
      <w:r w:rsidRPr="00FB4696">
        <w:rPr>
          <w:lang w:val="ru-RU"/>
        </w:rPr>
        <w:t xml:space="preserve">, </w:t>
      </w:r>
      <w:r>
        <w:rPr>
          <w:lang w:val="ru-RU"/>
        </w:rPr>
        <w:t>о</w:t>
      </w:r>
      <w:r w:rsidRPr="00FB4696">
        <w:rPr>
          <w:lang w:val="ru-RU"/>
        </w:rPr>
        <w:t xml:space="preserve"> </w:t>
      </w:r>
      <w:r>
        <w:rPr>
          <w:lang w:val="ru-RU"/>
        </w:rPr>
        <w:t>чем</w:t>
      </w:r>
      <w:r w:rsidRPr="00FB4696">
        <w:rPr>
          <w:lang w:val="ru-RU"/>
        </w:rPr>
        <w:t xml:space="preserve"> </w:t>
      </w:r>
      <w:r>
        <w:rPr>
          <w:lang w:val="ru-RU"/>
        </w:rPr>
        <w:t>попросили</w:t>
      </w:r>
      <w:r w:rsidRPr="00FB4696">
        <w:rPr>
          <w:lang w:val="ru-RU"/>
        </w:rPr>
        <w:t xml:space="preserve"> </w:t>
      </w:r>
      <w:r>
        <w:rPr>
          <w:lang w:val="ru-RU"/>
        </w:rPr>
        <w:t>несколько</w:t>
      </w:r>
      <w:r w:rsidRPr="00FB4696">
        <w:rPr>
          <w:lang w:val="ru-RU"/>
        </w:rPr>
        <w:t xml:space="preserve"> </w:t>
      </w:r>
      <w:r>
        <w:rPr>
          <w:lang w:val="ru-RU"/>
        </w:rPr>
        <w:t>делегаций</w:t>
      </w:r>
      <w:r w:rsidRPr="00FB4696">
        <w:rPr>
          <w:lang w:val="ru-RU"/>
        </w:rPr>
        <w:t xml:space="preserve">.  </w:t>
      </w:r>
      <w:r>
        <w:rPr>
          <w:lang w:val="ru-RU"/>
        </w:rPr>
        <w:t>Это</w:t>
      </w:r>
      <w:r w:rsidRPr="00FB4696">
        <w:rPr>
          <w:lang w:val="ru-RU"/>
        </w:rPr>
        <w:t xml:space="preserve"> </w:t>
      </w:r>
      <w:r>
        <w:rPr>
          <w:lang w:val="ru-RU"/>
        </w:rPr>
        <w:t>будет</w:t>
      </w:r>
      <w:r w:rsidRPr="00FB4696">
        <w:rPr>
          <w:lang w:val="ru-RU"/>
        </w:rPr>
        <w:t xml:space="preserve"> </w:t>
      </w:r>
      <w:r>
        <w:rPr>
          <w:lang w:val="ru-RU"/>
        </w:rPr>
        <w:t>весьма</w:t>
      </w:r>
      <w:r w:rsidRPr="00FB4696">
        <w:rPr>
          <w:lang w:val="ru-RU"/>
        </w:rPr>
        <w:t xml:space="preserve"> </w:t>
      </w:r>
      <w:r>
        <w:rPr>
          <w:lang w:val="ru-RU"/>
        </w:rPr>
        <w:t>полезно</w:t>
      </w:r>
      <w:r w:rsidRPr="00FB4696">
        <w:rPr>
          <w:lang w:val="ru-RU"/>
        </w:rPr>
        <w:t xml:space="preserve">. </w:t>
      </w:r>
    </w:p>
    <w:p w:rsidR="00B74D16" w:rsidRPr="00FB4696" w:rsidRDefault="00B74D16" w:rsidP="00B74D16">
      <w:pPr>
        <w:rPr>
          <w:lang w:val="ru-RU"/>
        </w:rPr>
      </w:pPr>
    </w:p>
    <w:p w:rsidR="00B74D16" w:rsidRPr="00FB4696" w:rsidRDefault="00B74D16" w:rsidP="00B74D16">
      <w:pPr>
        <w:rPr>
          <w:lang w:val="ru-RU"/>
        </w:rPr>
      </w:pPr>
      <w:r w:rsidRPr="001F534F">
        <w:fldChar w:fldCharType="begin"/>
      </w:r>
      <w:r w:rsidRPr="00021579">
        <w:rPr>
          <w:lang w:val="ru-RU"/>
        </w:rPr>
        <w:instrText xml:space="preserve"> </w:instrText>
      </w:r>
      <w:r w:rsidRPr="001F534F">
        <w:instrText>AUTONUM</w:instrText>
      </w:r>
      <w:r w:rsidRPr="00021579">
        <w:rPr>
          <w:lang w:val="ru-RU"/>
        </w:rPr>
        <w:instrText xml:space="preserve">  </w:instrText>
      </w:r>
      <w:r w:rsidRPr="001F534F">
        <w:fldChar w:fldCharType="end"/>
      </w:r>
      <w:r w:rsidRPr="00021579">
        <w:rPr>
          <w:lang w:val="ru-RU"/>
        </w:rPr>
        <w:tab/>
        <w:t xml:space="preserve">Делегация Алжира, выступая от имени Африканской группы, </w:t>
      </w:r>
      <w:r>
        <w:rPr>
          <w:lang w:val="ru-RU"/>
        </w:rPr>
        <w:t>заявила</w:t>
      </w:r>
      <w:r w:rsidRPr="00021579">
        <w:rPr>
          <w:lang w:val="ru-RU"/>
        </w:rPr>
        <w:t xml:space="preserve">, </w:t>
      </w:r>
      <w:r>
        <w:rPr>
          <w:lang w:val="ru-RU"/>
        </w:rPr>
        <w:t>что</w:t>
      </w:r>
      <w:r w:rsidRPr="00021579">
        <w:rPr>
          <w:lang w:val="ru-RU"/>
        </w:rPr>
        <w:t xml:space="preserve"> </w:t>
      </w:r>
      <w:r>
        <w:rPr>
          <w:lang w:val="ru-RU"/>
        </w:rPr>
        <w:t>делегации</w:t>
      </w:r>
      <w:r w:rsidRPr="00021579">
        <w:rPr>
          <w:lang w:val="ru-RU"/>
        </w:rPr>
        <w:t xml:space="preserve"> </w:t>
      </w:r>
      <w:r>
        <w:rPr>
          <w:lang w:val="ru-RU"/>
        </w:rPr>
        <w:t>вполне</w:t>
      </w:r>
      <w:r w:rsidRPr="00021579">
        <w:rPr>
          <w:lang w:val="ru-RU"/>
        </w:rPr>
        <w:t xml:space="preserve"> </w:t>
      </w:r>
      <w:r>
        <w:rPr>
          <w:lang w:val="ru-RU"/>
        </w:rPr>
        <w:t>в</w:t>
      </w:r>
      <w:r w:rsidRPr="00021579">
        <w:rPr>
          <w:lang w:val="ru-RU"/>
        </w:rPr>
        <w:t xml:space="preserve"> </w:t>
      </w:r>
      <w:r>
        <w:rPr>
          <w:lang w:val="ru-RU"/>
        </w:rPr>
        <w:t>состоянии</w:t>
      </w:r>
      <w:r w:rsidRPr="00021579">
        <w:rPr>
          <w:lang w:val="ru-RU"/>
        </w:rPr>
        <w:t xml:space="preserve"> </w:t>
      </w:r>
      <w:r>
        <w:rPr>
          <w:lang w:val="ru-RU"/>
        </w:rPr>
        <w:t>продолжить</w:t>
      </w:r>
      <w:r w:rsidRPr="00021579">
        <w:rPr>
          <w:lang w:val="ru-RU"/>
        </w:rPr>
        <w:t xml:space="preserve"> </w:t>
      </w:r>
      <w:r>
        <w:rPr>
          <w:lang w:val="ru-RU"/>
        </w:rPr>
        <w:t>прения</w:t>
      </w:r>
      <w:r w:rsidRPr="00021579">
        <w:rPr>
          <w:lang w:val="ru-RU"/>
        </w:rPr>
        <w:t xml:space="preserve">. </w:t>
      </w:r>
      <w:r>
        <w:rPr>
          <w:lang w:val="ru-RU"/>
        </w:rPr>
        <w:t xml:space="preserve"> Нет</w:t>
      </w:r>
      <w:r w:rsidRPr="00021579">
        <w:rPr>
          <w:lang w:val="ru-RU"/>
        </w:rPr>
        <w:t xml:space="preserve"> </w:t>
      </w:r>
      <w:r>
        <w:rPr>
          <w:lang w:val="ru-RU"/>
        </w:rPr>
        <w:t>смысла</w:t>
      </w:r>
      <w:r w:rsidRPr="00021579">
        <w:rPr>
          <w:lang w:val="ru-RU"/>
        </w:rPr>
        <w:t xml:space="preserve"> </w:t>
      </w:r>
      <w:r>
        <w:rPr>
          <w:lang w:val="ru-RU"/>
        </w:rPr>
        <w:t>вырабатывать к следующей сессии предложения, которые не будут приняты.  Конечно</w:t>
      </w:r>
      <w:r w:rsidRPr="00FB4696">
        <w:rPr>
          <w:lang w:val="ru-RU"/>
        </w:rPr>
        <w:t xml:space="preserve">, </w:t>
      </w:r>
      <w:r>
        <w:rPr>
          <w:lang w:val="ru-RU"/>
        </w:rPr>
        <w:t>они</w:t>
      </w:r>
      <w:r w:rsidRPr="00FB4696">
        <w:rPr>
          <w:lang w:val="ru-RU"/>
        </w:rPr>
        <w:t xml:space="preserve"> </w:t>
      </w:r>
      <w:r>
        <w:rPr>
          <w:lang w:val="ru-RU"/>
        </w:rPr>
        <w:t>могут</w:t>
      </w:r>
      <w:r w:rsidRPr="00FB4696">
        <w:rPr>
          <w:lang w:val="ru-RU"/>
        </w:rPr>
        <w:t xml:space="preserve"> </w:t>
      </w:r>
      <w:r>
        <w:rPr>
          <w:lang w:val="ru-RU"/>
        </w:rPr>
        <w:t>предложить</w:t>
      </w:r>
      <w:r w:rsidRPr="00FB4696">
        <w:rPr>
          <w:lang w:val="ru-RU"/>
        </w:rPr>
        <w:t xml:space="preserve"> </w:t>
      </w:r>
      <w:r>
        <w:rPr>
          <w:lang w:val="ru-RU"/>
        </w:rPr>
        <w:t>ряд</w:t>
      </w:r>
      <w:r w:rsidRPr="00FB4696">
        <w:rPr>
          <w:lang w:val="ru-RU"/>
        </w:rPr>
        <w:t xml:space="preserve"> </w:t>
      </w:r>
      <w:r>
        <w:rPr>
          <w:lang w:val="ru-RU"/>
        </w:rPr>
        <w:t>тем</w:t>
      </w:r>
      <w:r w:rsidRPr="00FB4696">
        <w:rPr>
          <w:lang w:val="ru-RU"/>
        </w:rPr>
        <w:t xml:space="preserve">.  </w:t>
      </w:r>
      <w:r>
        <w:rPr>
          <w:lang w:val="ru-RU"/>
        </w:rPr>
        <w:t>Однако</w:t>
      </w:r>
      <w:r w:rsidRPr="00FB4696">
        <w:rPr>
          <w:lang w:val="ru-RU"/>
        </w:rPr>
        <w:t xml:space="preserve"> </w:t>
      </w:r>
      <w:r>
        <w:rPr>
          <w:lang w:val="ru-RU"/>
        </w:rPr>
        <w:t>процесс</w:t>
      </w:r>
      <w:r w:rsidRPr="00FB4696">
        <w:rPr>
          <w:lang w:val="ru-RU"/>
        </w:rPr>
        <w:t xml:space="preserve"> </w:t>
      </w:r>
      <w:r>
        <w:rPr>
          <w:lang w:val="ru-RU"/>
        </w:rPr>
        <w:t>должен</w:t>
      </w:r>
      <w:r w:rsidRPr="00FB4696">
        <w:rPr>
          <w:lang w:val="ru-RU"/>
        </w:rPr>
        <w:t xml:space="preserve"> </w:t>
      </w:r>
      <w:r>
        <w:rPr>
          <w:lang w:val="ru-RU"/>
        </w:rPr>
        <w:t>быть</w:t>
      </w:r>
      <w:r w:rsidRPr="00FB4696">
        <w:rPr>
          <w:lang w:val="ru-RU"/>
        </w:rPr>
        <w:t xml:space="preserve"> </w:t>
      </w:r>
      <w:r>
        <w:rPr>
          <w:lang w:val="ru-RU"/>
        </w:rPr>
        <w:t>более</w:t>
      </w:r>
      <w:r w:rsidRPr="00FB4696">
        <w:rPr>
          <w:lang w:val="ru-RU"/>
        </w:rPr>
        <w:t xml:space="preserve"> </w:t>
      </w:r>
      <w:r>
        <w:rPr>
          <w:lang w:val="ru-RU"/>
        </w:rPr>
        <w:t>открытым</w:t>
      </w:r>
      <w:r w:rsidRPr="00FB4696">
        <w:rPr>
          <w:lang w:val="ru-RU"/>
        </w:rPr>
        <w:t xml:space="preserve">.  </w:t>
      </w:r>
      <w:r>
        <w:rPr>
          <w:lang w:val="ru-RU"/>
        </w:rPr>
        <w:t>Необходимо</w:t>
      </w:r>
      <w:r w:rsidRPr="00FB4696">
        <w:rPr>
          <w:lang w:val="ru-RU"/>
        </w:rPr>
        <w:t xml:space="preserve"> </w:t>
      </w:r>
      <w:r>
        <w:rPr>
          <w:lang w:val="ru-RU"/>
        </w:rPr>
        <w:t>попросить</w:t>
      </w:r>
      <w:r w:rsidRPr="00FB4696">
        <w:rPr>
          <w:lang w:val="ru-RU"/>
        </w:rPr>
        <w:t xml:space="preserve"> </w:t>
      </w:r>
      <w:r>
        <w:rPr>
          <w:lang w:val="ru-RU"/>
        </w:rPr>
        <w:t>все</w:t>
      </w:r>
      <w:r w:rsidRPr="00FB4696">
        <w:rPr>
          <w:lang w:val="ru-RU"/>
        </w:rPr>
        <w:t xml:space="preserve"> </w:t>
      </w:r>
      <w:r>
        <w:rPr>
          <w:lang w:val="ru-RU"/>
        </w:rPr>
        <w:t>делегации</w:t>
      </w:r>
      <w:r w:rsidRPr="00FB4696">
        <w:rPr>
          <w:lang w:val="ru-RU"/>
        </w:rPr>
        <w:t xml:space="preserve"> </w:t>
      </w:r>
      <w:r>
        <w:rPr>
          <w:lang w:val="ru-RU"/>
        </w:rPr>
        <w:t>предложить</w:t>
      </w:r>
      <w:r w:rsidRPr="00FB4696">
        <w:rPr>
          <w:lang w:val="ru-RU"/>
        </w:rPr>
        <w:t xml:space="preserve"> </w:t>
      </w:r>
      <w:r>
        <w:rPr>
          <w:lang w:val="ru-RU"/>
        </w:rPr>
        <w:t>темы</w:t>
      </w:r>
      <w:r w:rsidRPr="00FB4696">
        <w:rPr>
          <w:lang w:val="ru-RU"/>
        </w:rPr>
        <w:t xml:space="preserve"> </w:t>
      </w:r>
      <w:r>
        <w:rPr>
          <w:lang w:val="ru-RU"/>
        </w:rPr>
        <w:t>для</w:t>
      </w:r>
      <w:r w:rsidRPr="00FB4696">
        <w:rPr>
          <w:lang w:val="ru-RU"/>
        </w:rPr>
        <w:t xml:space="preserve"> </w:t>
      </w:r>
      <w:r>
        <w:rPr>
          <w:lang w:val="ru-RU"/>
        </w:rPr>
        <w:t>обсуждения</w:t>
      </w:r>
      <w:r w:rsidRPr="00FB4696">
        <w:rPr>
          <w:lang w:val="ru-RU"/>
        </w:rPr>
        <w:t xml:space="preserve">.  </w:t>
      </w:r>
    </w:p>
    <w:p w:rsidR="00B74D16" w:rsidRPr="00FB4696" w:rsidRDefault="00B74D16" w:rsidP="00B74D16">
      <w:pPr>
        <w:rPr>
          <w:lang w:val="ru-RU"/>
        </w:rPr>
      </w:pPr>
    </w:p>
    <w:p w:rsidR="00B74D16" w:rsidRPr="00FB4696" w:rsidRDefault="00B74D16" w:rsidP="00B74D16">
      <w:pPr>
        <w:rPr>
          <w:lang w:val="ru-RU"/>
        </w:rPr>
      </w:pPr>
      <w:r w:rsidRPr="001F534F">
        <w:fldChar w:fldCharType="begin"/>
      </w:r>
      <w:r w:rsidRPr="00021579">
        <w:rPr>
          <w:lang w:val="ru-RU"/>
        </w:rPr>
        <w:instrText xml:space="preserve"> </w:instrText>
      </w:r>
      <w:r w:rsidRPr="001F534F">
        <w:instrText>AUTONUM</w:instrText>
      </w:r>
      <w:r w:rsidRPr="00021579">
        <w:rPr>
          <w:lang w:val="ru-RU"/>
        </w:rPr>
        <w:instrText xml:space="preserve">  </w:instrText>
      </w:r>
      <w:r w:rsidRPr="001F534F">
        <w:fldChar w:fldCharType="end"/>
      </w:r>
      <w:r w:rsidRPr="00021579">
        <w:rPr>
          <w:lang w:val="ru-RU"/>
        </w:rPr>
        <w:tab/>
        <w:t xml:space="preserve">Делегация Франции </w:t>
      </w:r>
      <w:r>
        <w:rPr>
          <w:lang w:val="ru-RU"/>
        </w:rPr>
        <w:t>заявила</w:t>
      </w:r>
      <w:r w:rsidRPr="00021579">
        <w:rPr>
          <w:lang w:val="ru-RU"/>
        </w:rPr>
        <w:t xml:space="preserve">, </w:t>
      </w:r>
      <w:r>
        <w:rPr>
          <w:lang w:val="ru-RU"/>
        </w:rPr>
        <w:t>что</w:t>
      </w:r>
      <w:r w:rsidRPr="00021579">
        <w:rPr>
          <w:lang w:val="ru-RU"/>
        </w:rPr>
        <w:t xml:space="preserve"> </w:t>
      </w:r>
      <w:r>
        <w:rPr>
          <w:lang w:val="ru-RU"/>
        </w:rPr>
        <w:t>она</w:t>
      </w:r>
      <w:r w:rsidRPr="00021579">
        <w:rPr>
          <w:lang w:val="ru-RU"/>
        </w:rPr>
        <w:t xml:space="preserve"> </w:t>
      </w:r>
      <w:r>
        <w:rPr>
          <w:lang w:val="ru-RU"/>
        </w:rPr>
        <w:t>согласна</w:t>
      </w:r>
      <w:r w:rsidRPr="00021579">
        <w:rPr>
          <w:lang w:val="ru-RU"/>
        </w:rPr>
        <w:t xml:space="preserve"> </w:t>
      </w:r>
      <w:r>
        <w:rPr>
          <w:lang w:val="ru-RU"/>
        </w:rPr>
        <w:t>с</w:t>
      </w:r>
      <w:r w:rsidRPr="00021579">
        <w:rPr>
          <w:lang w:val="ru-RU"/>
        </w:rPr>
        <w:t xml:space="preserve"> </w:t>
      </w:r>
      <w:r>
        <w:rPr>
          <w:lang w:val="ru-RU"/>
        </w:rPr>
        <w:t>предложением</w:t>
      </w:r>
      <w:r w:rsidRPr="00021579">
        <w:rPr>
          <w:lang w:val="ru-RU"/>
        </w:rPr>
        <w:t xml:space="preserve"> </w:t>
      </w:r>
      <w:r>
        <w:rPr>
          <w:lang w:val="ru-RU"/>
        </w:rPr>
        <w:t>Председателя</w:t>
      </w:r>
      <w:r w:rsidRPr="00021579">
        <w:rPr>
          <w:lang w:val="ru-RU"/>
        </w:rPr>
        <w:t xml:space="preserve">. </w:t>
      </w:r>
      <w:r>
        <w:rPr>
          <w:lang w:val="ru-RU"/>
        </w:rPr>
        <w:t xml:space="preserve"> ГПДР должна убедить остальных членов Комитета в необходимости принять ее предложение.  Делегация готова обсуждать любые конкретные предложения, которые </w:t>
      </w:r>
      <w:r>
        <w:rPr>
          <w:lang w:val="ru-RU"/>
        </w:rPr>
        <w:lastRenderedPageBreak/>
        <w:t xml:space="preserve">будут выдвинуты на следующей сессии, и решать, нужен ли дополнительный пункт повестки дня или эти вопросы можно рассматривать в рамках существующих пунктов. </w:t>
      </w:r>
    </w:p>
    <w:p w:rsidR="00B74D16" w:rsidRPr="00FB4696" w:rsidRDefault="00B74D16" w:rsidP="00B74D16">
      <w:pPr>
        <w:rPr>
          <w:lang w:val="ru-RU"/>
        </w:rPr>
      </w:pPr>
    </w:p>
    <w:p w:rsidR="00B74D16" w:rsidRPr="00FB4696" w:rsidRDefault="00B74D16" w:rsidP="00B74D16">
      <w:pPr>
        <w:rPr>
          <w:lang w:val="ru-RU"/>
        </w:rPr>
      </w:pPr>
      <w:r w:rsidRPr="001F534F">
        <w:fldChar w:fldCharType="begin"/>
      </w:r>
      <w:r w:rsidRPr="00021579">
        <w:rPr>
          <w:lang w:val="ru-RU"/>
        </w:rPr>
        <w:instrText xml:space="preserve"> </w:instrText>
      </w:r>
      <w:r w:rsidRPr="001F534F">
        <w:instrText>AUTONUM</w:instrText>
      </w:r>
      <w:r w:rsidRPr="00021579">
        <w:rPr>
          <w:lang w:val="ru-RU"/>
        </w:rPr>
        <w:instrText xml:space="preserve">  </w:instrText>
      </w:r>
      <w:r w:rsidRPr="001F534F">
        <w:fldChar w:fldCharType="end"/>
      </w:r>
      <w:r w:rsidRPr="00021579">
        <w:rPr>
          <w:lang w:val="ru-RU"/>
        </w:rPr>
        <w:tab/>
        <w:t xml:space="preserve">Делегация Египта </w:t>
      </w:r>
      <w:r>
        <w:rPr>
          <w:lang w:val="ru-RU"/>
        </w:rPr>
        <w:t>заявила</w:t>
      </w:r>
      <w:r w:rsidRPr="00021579">
        <w:rPr>
          <w:lang w:val="ru-RU"/>
        </w:rPr>
        <w:t xml:space="preserve">, </w:t>
      </w:r>
      <w:r>
        <w:rPr>
          <w:lang w:val="ru-RU"/>
        </w:rPr>
        <w:t>что</w:t>
      </w:r>
      <w:r w:rsidRPr="00021579">
        <w:rPr>
          <w:lang w:val="ru-RU"/>
        </w:rPr>
        <w:t xml:space="preserve">, </w:t>
      </w:r>
      <w:r>
        <w:rPr>
          <w:lang w:val="ru-RU"/>
        </w:rPr>
        <w:t>по</w:t>
      </w:r>
      <w:r w:rsidRPr="00021579">
        <w:rPr>
          <w:lang w:val="ru-RU"/>
        </w:rPr>
        <w:t xml:space="preserve"> </w:t>
      </w:r>
      <w:r>
        <w:rPr>
          <w:lang w:val="ru-RU"/>
        </w:rPr>
        <w:t>ее</w:t>
      </w:r>
      <w:r w:rsidRPr="00021579">
        <w:rPr>
          <w:lang w:val="ru-RU"/>
        </w:rPr>
        <w:t xml:space="preserve"> </w:t>
      </w:r>
      <w:r>
        <w:rPr>
          <w:lang w:val="ru-RU"/>
        </w:rPr>
        <w:t>мнению</w:t>
      </w:r>
      <w:r w:rsidRPr="00021579">
        <w:rPr>
          <w:lang w:val="ru-RU"/>
        </w:rPr>
        <w:t xml:space="preserve">, </w:t>
      </w:r>
      <w:r>
        <w:rPr>
          <w:lang w:val="ru-RU"/>
        </w:rPr>
        <w:t>заявление</w:t>
      </w:r>
      <w:r w:rsidRPr="00021579">
        <w:rPr>
          <w:lang w:val="ru-RU"/>
        </w:rPr>
        <w:t xml:space="preserve"> делегаци</w:t>
      </w:r>
      <w:r>
        <w:rPr>
          <w:lang w:val="ru-RU"/>
        </w:rPr>
        <w:t>и</w:t>
      </w:r>
      <w:r w:rsidRPr="00021579">
        <w:rPr>
          <w:lang w:val="ru-RU"/>
        </w:rPr>
        <w:t xml:space="preserve"> Алжира</w:t>
      </w:r>
      <w:r>
        <w:rPr>
          <w:lang w:val="ru-RU"/>
        </w:rPr>
        <w:t xml:space="preserve"> было весьма последовательно.  Благодаря ему Комитет мог бы найти решение.  Делегация предложила обсудить этот вопрос неофициально перед началом следующей сессии и определить, какие пункты могут быть включены.  Так делегации могли бы подготовиться к следующей сессии и добиться на ней конкретных результатов.</w:t>
      </w:r>
    </w:p>
    <w:p w:rsidR="00B74D16" w:rsidRPr="00FB4696" w:rsidRDefault="00B74D16" w:rsidP="00B74D16">
      <w:pPr>
        <w:rPr>
          <w:lang w:val="ru-RU"/>
        </w:rPr>
      </w:pPr>
    </w:p>
    <w:p w:rsidR="00B74D16" w:rsidRPr="00DC7A34" w:rsidRDefault="00B74D16" w:rsidP="00B74D16">
      <w:pPr>
        <w:rPr>
          <w:lang w:val="ru-RU"/>
        </w:rPr>
      </w:pPr>
      <w:r w:rsidRPr="001F534F">
        <w:fldChar w:fldCharType="begin"/>
      </w:r>
      <w:r w:rsidRPr="00232D02">
        <w:rPr>
          <w:lang w:val="ru-RU"/>
        </w:rPr>
        <w:instrText xml:space="preserve"> </w:instrText>
      </w:r>
      <w:r w:rsidRPr="001F534F">
        <w:instrText>AUTONUM</w:instrText>
      </w:r>
      <w:r w:rsidRPr="00232D02">
        <w:rPr>
          <w:lang w:val="ru-RU"/>
        </w:rPr>
        <w:instrText xml:space="preserve">  </w:instrText>
      </w:r>
      <w:r w:rsidRPr="001F534F">
        <w:fldChar w:fldCharType="end"/>
      </w:r>
      <w:r w:rsidRPr="00232D02">
        <w:rPr>
          <w:lang w:val="ru-RU"/>
        </w:rPr>
        <w:tab/>
        <w:t xml:space="preserve">Делегация Бельгии, выступая от имени Группы </w:t>
      </w:r>
      <w:r>
        <w:t>B</w:t>
      </w:r>
      <w:r w:rsidRPr="00232D02">
        <w:rPr>
          <w:lang w:val="ru-RU"/>
        </w:rPr>
        <w:t xml:space="preserve">, </w:t>
      </w:r>
      <w:r>
        <w:rPr>
          <w:lang w:val="ru-RU"/>
        </w:rPr>
        <w:t>заявила</w:t>
      </w:r>
      <w:r w:rsidRPr="00232D02">
        <w:rPr>
          <w:lang w:val="ru-RU"/>
        </w:rPr>
        <w:t xml:space="preserve">, </w:t>
      </w:r>
      <w:r>
        <w:rPr>
          <w:lang w:val="ru-RU"/>
        </w:rPr>
        <w:t>что</w:t>
      </w:r>
      <w:r w:rsidRPr="00232D02">
        <w:rPr>
          <w:lang w:val="ru-RU"/>
        </w:rPr>
        <w:t xml:space="preserve"> </w:t>
      </w:r>
      <w:r>
        <w:rPr>
          <w:lang w:val="ru-RU"/>
        </w:rPr>
        <w:t>сторонники</w:t>
      </w:r>
      <w:r w:rsidRPr="00232D02">
        <w:rPr>
          <w:lang w:val="ru-RU"/>
        </w:rPr>
        <w:t xml:space="preserve"> </w:t>
      </w:r>
      <w:r>
        <w:rPr>
          <w:lang w:val="ru-RU"/>
        </w:rPr>
        <w:t>предложения</w:t>
      </w:r>
      <w:r w:rsidRPr="00232D02">
        <w:rPr>
          <w:lang w:val="ru-RU"/>
        </w:rPr>
        <w:t xml:space="preserve"> </w:t>
      </w:r>
      <w:r>
        <w:rPr>
          <w:lang w:val="ru-RU"/>
        </w:rPr>
        <w:t>могут</w:t>
      </w:r>
      <w:r w:rsidRPr="00232D02">
        <w:rPr>
          <w:lang w:val="ru-RU"/>
        </w:rPr>
        <w:t xml:space="preserve"> </w:t>
      </w:r>
      <w:r>
        <w:rPr>
          <w:lang w:val="ru-RU"/>
        </w:rPr>
        <w:t>доработать</w:t>
      </w:r>
      <w:r w:rsidRPr="00232D02">
        <w:rPr>
          <w:lang w:val="ru-RU"/>
        </w:rPr>
        <w:t xml:space="preserve"> </w:t>
      </w:r>
      <w:r>
        <w:rPr>
          <w:lang w:val="ru-RU"/>
        </w:rPr>
        <w:t>документ</w:t>
      </w:r>
      <w:r w:rsidRPr="00232D02">
        <w:rPr>
          <w:lang w:val="ru-RU"/>
        </w:rPr>
        <w:t xml:space="preserve">. </w:t>
      </w:r>
      <w:r>
        <w:rPr>
          <w:lang w:val="ru-RU"/>
        </w:rPr>
        <w:t xml:space="preserve"> С тех пор как он был выработан, прошло немало времени, и большинство содержащихся в нем предложений устарели.  Если сторонники предложения решат доработать документ, они могли бы учесть сегодняшние прения.  Таким образом, название пункта должно быть сформулировано конкретно, а не в общих чертах.  С</w:t>
      </w:r>
      <w:r w:rsidRPr="00DC7A34">
        <w:rPr>
          <w:lang w:val="ru-RU"/>
        </w:rPr>
        <w:t xml:space="preserve"> </w:t>
      </w:r>
      <w:r>
        <w:rPr>
          <w:lang w:val="ru-RU"/>
        </w:rPr>
        <w:t>учетом</w:t>
      </w:r>
      <w:r w:rsidRPr="00DC7A34">
        <w:rPr>
          <w:lang w:val="ru-RU"/>
        </w:rPr>
        <w:t xml:space="preserve"> </w:t>
      </w:r>
      <w:r>
        <w:rPr>
          <w:lang w:val="ru-RU"/>
        </w:rPr>
        <w:t>того</w:t>
      </w:r>
      <w:r w:rsidRPr="00DC7A34">
        <w:rPr>
          <w:lang w:val="ru-RU"/>
        </w:rPr>
        <w:t xml:space="preserve">, </w:t>
      </w:r>
      <w:r>
        <w:rPr>
          <w:lang w:val="ru-RU"/>
        </w:rPr>
        <w:t>что</w:t>
      </w:r>
      <w:r w:rsidRPr="00DC7A34">
        <w:rPr>
          <w:lang w:val="ru-RU"/>
        </w:rPr>
        <w:t xml:space="preserve"> </w:t>
      </w:r>
      <w:r>
        <w:rPr>
          <w:lang w:val="ru-RU"/>
        </w:rPr>
        <w:t>уже</w:t>
      </w:r>
      <w:r w:rsidRPr="00DC7A34">
        <w:rPr>
          <w:lang w:val="ru-RU"/>
        </w:rPr>
        <w:t xml:space="preserve"> </w:t>
      </w:r>
      <w:r>
        <w:rPr>
          <w:lang w:val="ru-RU"/>
        </w:rPr>
        <w:t>есть</w:t>
      </w:r>
      <w:r w:rsidRPr="00DC7A34">
        <w:rPr>
          <w:lang w:val="ru-RU"/>
        </w:rPr>
        <w:t xml:space="preserve"> </w:t>
      </w:r>
      <w:r>
        <w:rPr>
          <w:lang w:val="ru-RU"/>
        </w:rPr>
        <w:t>постоянный</w:t>
      </w:r>
      <w:r w:rsidRPr="00DC7A34">
        <w:rPr>
          <w:lang w:val="ru-RU"/>
        </w:rPr>
        <w:t xml:space="preserve"> </w:t>
      </w:r>
      <w:r>
        <w:rPr>
          <w:lang w:val="ru-RU"/>
        </w:rPr>
        <w:t>пункт</w:t>
      </w:r>
      <w:r w:rsidRPr="00DC7A34">
        <w:rPr>
          <w:lang w:val="ru-RU"/>
        </w:rPr>
        <w:t xml:space="preserve"> </w:t>
      </w:r>
      <w:r>
        <w:rPr>
          <w:lang w:val="ru-RU"/>
        </w:rPr>
        <w:t>повестки дня, посвященный дальнейшей работе, Группа считает, что просьба о включении повторяющегося пункта повестки дня будет не лучшим выходом.  Этот</w:t>
      </w:r>
      <w:r w:rsidRPr="00DC7A34">
        <w:rPr>
          <w:lang w:val="ru-RU"/>
        </w:rPr>
        <w:t xml:space="preserve"> </w:t>
      </w:r>
      <w:r>
        <w:rPr>
          <w:lang w:val="ru-RU"/>
        </w:rPr>
        <w:t>пункт</w:t>
      </w:r>
      <w:r w:rsidRPr="00DC7A34">
        <w:rPr>
          <w:lang w:val="ru-RU"/>
        </w:rPr>
        <w:t xml:space="preserve"> </w:t>
      </w:r>
      <w:r>
        <w:rPr>
          <w:lang w:val="ru-RU"/>
        </w:rPr>
        <w:t>может</w:t>
      </w:r>
      <w:r w:rsidRPr="00DC7A34">
        <w:rPr>
          <w:lang w:val="ru-RU"/>
        </w:rPr>
        <w:t xml:space="preserve"> </w:t>
      </w:r>
      <w:r>
        <w:rPr>
          <w:lang w:val="ru-RU"/>
        </w:rPr>
        <w:t>остаться</w:t>
      </w:r>
      <w:r w:rsidRPr="00DC7A34">
        <w:rPr>
          <w:lang w:val="ru-RU"/>
        </w:rPr>
        <w:t xml:space="preserve"> </w:t>
      </w:r>
      <w:r>
        <w:rPr>
          <w:lang w:val="ru-RU"/>
        </w:rPr>
        <w:t>на</w:t>
      </w:r>
      <w:r w:rsidRPr="00DC7A34">
        <w:rPr>
          <w:lang w:val="ru-RU"/>
        </w:rPr>
        <w:t xml:space="preserve"> </w:t>
      </w:r>
      <w:r>
        <w:rPr>
          <w:lang w:val="ru-RU"/>
        </w:rPr>
        <w:t>повестке</w:t>
      </w:r>
      <w:r w:rsidRPr="00DC7A34">
        <w:rPr>
          <w:lang w:val="ru-RU"/>
        </w:rPr>
        <w:t xml:space="preserve"> </w:t>
      </w:r>
      <w:r>
        <w:rPr>
          <w:lang w:val="ru-RU"/>
        </w:rPr>
        <w:t>дня</w:t>
      </w:r>
      <w:r w:rsidRPr="00DC7A34">
        <w:rPr>
          <w:lang w:val="ru-RU"/>
        </w:rPr>
        <w:t xml:space="preserve">, </w:t>
      </w:r>
      <w:r>
        <w:rPr>
          <w:lang w:val="ru-RU"/>
        </w:rPr>
        <w:t>если другие группы сочтут нужным продолжать эту работу.  Однако проводить неофициальные консультации нет необходимости, поскольку делегации в ближайшие несколько месяцев будут заняты.</w:t>
      </w:r>
      <w:r w:rsidRPr="00DC7A34">
        <w:rPr>
          <w:lang w:val="ru-RU"/>
        </w:rPr>
        <w:t xml:space="preserve"> </w:t>
      </w:r>
    </w:p>
    <w:p w:rsidR="00B74D16" w:rsidRPr="00DC7A34" w:rsidRDefault="00B74D16" w:rsidP="00B74D16">
      <w:pPr>
        <w:rPr>
          <w:lang w:val="ru-RU"/>
        </w:rPr>
      </w:pPr>
    </w:p>
    <w:p w:rsidR="00B74D16" w:rsidRPr="00DC7A34" w:rsidRDefault="00B74D16" w:rsidP="00B74D16">
      <w:pPr>
        <w:rPr>
          <w:lang w:val="ru-RU"/>
        </w:rPr>
      </w:pPr>
      <w:r w:rsidRPr="001F534F">
        <w:fldChar w:fldCharType="begin"/>
      </w:r>
      <w:r w:rsidRPr="00DC7A34">
        <w:rPr>
          <w:lang w:val="ru-RU"/>
        </w:rPr>
        <w:instrText xml:space="preserve"> </w:instrText>
      </w:r>
      <w:r w:rsidRPr="001F534F">
        <w:instrText>AUTONUM</w:instrText>
      </w:r>
      <w:r w:rsidRPr="00DC7A34">
        <w:rPr>
          <w:lang w:val="ru-RU"/>
        </w:rPr>
        <w:instrText xml:space="preserve">  </w:instrText>
      </w:r>
      <w:r w:rsidRPr="001F534F">
        <w:fldChar w:fldCharType="end"/>
      </w:r>
      <w:r w:rsidRPr="00DC7A34">
        <w:rPr>
          <w:lang w:val="ru-RU"/>
        </w:rPr>
        <w:tab/>
        <w:t xml:space="preserve">Делегация Бразилии </w:t>
      </w:r>
      <w:r>
        <w:rPr>
          <w:lang w:val="ru-RU"/>
        </w:rPr>
        <w:t>поняла, что некоторые делегации не слишком заинтересованы в достижении компромисса по поводу дальнейшей работы и неофициальных консультаций.  Делегация</w:t>
      </w:r>
      <w:r w:rsidRPr="00DC7A34">
        <w:rPr>
          <w:lang w:val="ru-RU"/>
        </w:rPr>
        <w:t xml:space="preserve"> </w:t>
      </w:r>
      <w:r>
        <w:rPr>
          <w:lang w:val="ru-RU"/>
        </w:rPr>
        <w:t>приветствует</w:t>
      </w:r>
      <w:r w:rsidRPr="00DC7A34">
        <w:rPr>
          <w:lang w:val="ru-RU"/>
        </w:rPr>
        <w:t xml:space="preserve"> </w:t>
      </w:r>
      <w:r>
        <w:rPr>
          <w:lang w:val="ru-RU"/>
        </w:rPr>
        <w:t>предложение</w:t>
      </w:r>
      <w:r w:rsidRPr="00DC7A34">
        <w:rPr>
          <w:lang w:val="ru-RU"/>
        </w:rPr>
        <w:t xml:space="preserve"> делегаци</w:t>
      </w:r>
      <w:r>
        <w:rPr>
          <w:lang w:val="ru-RU"/>
        </w:rPr>
        <w:t>и</w:t>
      </w:r>
      <w:r w:rsidRPr="00DC7A34">
        <w:rPr>
          <w:lang w:val="ru-RU"/>
        </w:rPr>
        <w:t xml:space="preserve"> Египта.</w:t>
      </w:r>
    </w:p>
    <w:p w:rsidR="00B74D16" w:rsidRPr="00DC7A34" w:rsidRDefault="00B74D16" w:rsidP="00B74D16">
      <w:pPr>
        <w:rPr>
          <w:lang w:val="ru-RU"/>
        </w:rPr>
      </w:pPr>
    </w:p>
    <w:p w:rsidR="00B74D16" w:rsidRPr="00DC7A34" w:rsidRDefault="00B74D16" w:rsidP="00B74D16">
      <w:pPr>
        <w:rPr>
          <w:lang w:val="ru-RU"/>
        </w:rPr>
      </w:pPr>
      <w:r w:rsidRPr="001F534F">
        <w:fldChar w:fldCharType="begin"/>
      </w:r>
      <w:r w:rsidRPr="00DC7A34">
        <w:rPr>
          <w:lang w:val="ru-RU"/>
        </w:rPr>
        <w:instrText xml:space="preserve"> </w:instrText>
      </w:r>
      <w:r w:rsidRPr="001F534F">
        <w:instrText>AUTONUM</w:instrText>
      </w:r>
      <w:r w:rsidRPr="00DC7A34">
        <w:rPr>
          <w:lang w:val="ru-RU"/>
        </w:rPr>
        <w:instrText xml:space="preserve">  </w:instrText>
      </w:r>
      <w:r w:rsidRPr="001F534F">
        <w:fldChar w:fldCharType="end"/>
      </w:r>
      <w:r w:rsidRPr="00DC7A34">
        <w:rPr>
          <w:lang w:val="ru-RU"/>
        </w:rPr>
        <w:tab/>
        <w:t xml:space="preserve">Делегация Ирландии, выступая от имени ЕС и его государств-членов, </w:t>
      </w:r>
      <w:r>
        <w:rPr>
          <w:lang w:val="ru-RU"/>
        </w:rPr>
        <w:t xml:space="preserve">повторила доводы делегации Бельгии и не поддержала предложение </w:t>
      </w:r>
      <w:r w:rsidRPr="00DC7A34">
        <w:rPr>
          <w:lang w:val="ru-RU"/>
        </w:rPr>
        <w:t>делегаци</w:t>
      </w:r>
      <w:r>
        <w:rPr>
          <w:lang w:val="ru-RU"/>
        </w:rPr>
        <w:t>и</w:t>
      </w:r>
      <w:r w:rsidRPr="00DC7A34">
        <w:rPr>
          <w:lang w:val="ru-RU"/>
        </w:rPr>
        <w:t xml:space="preserve"> Египта </w:t>
      </w:r>
      <w:r>
        <w:rPr>
          <w:lang w:val="ru-RU"/>
        </w:rPr>
        <w:t>об обсуждении в период между сессиями нового пункта повестки дня</w:t>
      </w:r>
      <w:r w:rsidRPr="00DC7A34">
        <w:rPr>
          <w:lang w:val="ru-RU"/>
        </w:rPr>
        <w:t xml:space="preserve">.  </w:t>
      </w:r>
    </w:p>
    <w:p w:rsidR="00B74D16" w:rsidRPr="00DC7A34" w:rsidRDefault="00B74D16" w:rsidP="00B74D16">
      <w:pPr>
        <w:rPr>
          <w:lang w:val="ru-RU"/>
        </w:rPr>
      </w:pPr>
    </w:p>
    <w:p w:rsidR="00B74D16" w:rsidRPr="00FB4696" w:rsidRDefault="00B74D16" w:rsidP="00B74D16">
      <w:pPr>
        <w:rPr>
          <w:lang w:val="ru-RU"/>
        </w:rPr>
      </w:pPr>
      <w:r w:rsidRPr="001F534F">
        <w:fldChar w:fldCharType="begin"/>
      </w:r>
      <w:r w:rsidRPr="00DC7A34">
        <w:rPr>
          <w:lang w:val="ru-RU"/>
        </w:rPr>
        <w:instrText xml:space="preserve"> </w:instrText>
      </w:r>
      <w:r w:rsidRPr="001F534F">
        <w:instrText>AUTONUM</w:instrText>
      </w:r>
      <w:r w:rsidRPr="00DC7A34">
        <w:rPr>
          <w:lang w:val="ru-RU"/>
        </w:rPr>
        <w:instrText xml:space="preserve">  </w:instrText>
      </w:r>
      <w:r w:rsidRPr="001F534F">
        <w:fldChar w:fldCharType="end"/>
      </w:r>
      <w:r w:rsidRPr="00DC7A34">
        <w:rPr>
          <w:lang w:val="ru-RU"/>
        </w:rPr>
        <w:tab/>
      </w:r>
      <w:r>
        <w:rPr>
          <w:lang w:val="ru-RU"/>
        </w:rPr>
        <w:t>Председатель</w:t>
      </w:r>
      <w:r w:rsidRPr="00DC7A34">
        <w:rPr>
          <w:lang w:val="ru-RU"/>
        </w:rPr>
        <w:t xml:space="preserve"> </w:t>
      </w:r>
      <w:r>
        <w:rPr>
          <w:lang w:val="ru-RU"/>
        </w:rPr>
        <w:t>отметил</w:t>
      </w:r>
      <w:r w:rsidRPr="00DC7A34">
        <w:rPr>
          <w:lang w:val="ru-RU"/>
        </w:rPr>
        <w:t xml:space="preserve">, </w:t>
      </w:r>
      <w:r>
        <w:rPr>
          <w:lang w:val="ru-RU"/>
        </w:rPr>
        <w:t>что, судя по всему, не удалось достигнуть консенсуса по вопросу о проведении неофициальных консультаций по предложению.  Он</w:t>
      </w:r>
      <w:r w:rsidRPr="00DC7A34">
        <w:rPr>
          <w:lang w:val="ru-RU"/>
        </w:rPr>
        <w:t xml:space="preserve"> </w:t>
      </w:r>
      <w:r>
        <w:rPr>
          <w:lang w:val="ru-RU"/>
        </w:rPr>
        <w:t>повторил</w:t>
      </w:r>
      <w:r w:rsidRPr="00DC7A34">
        <w:rPr>
          <w:lang w:val="ru-RU"/>
        </w:rPr>
        <w:t xml:space="preserve"> </w:t>
      </w:r>
      <w:r>
        <w:rPr>
          <w:lang w:val="ru-RU"/>
        </w:rPr>
        <w:t>свое</w:t>
      </w:r>
      <w:r w:rsidRPr="00DC7A34">
        <w:rPr>
          <w:lang w:val="ru-RU"/>
        </w:rPr>
        <w:t xml:space="preserve"> </w:t>
      </w:r>
      <w:r>
        <w:rPr>
          <w:lang w:val="ru-RU"/>
        </w:rPr>
        <w:t>предложение</w:t>
      </w:r>
      <w:r w:rsidRPr="00DC7A34">
        <w:rPr>
          <w:lang w:val="ru-RU"/>
        </w:rPr>
        <w:t xml:space="preserve"> делегаци</w:t>
      </w:r>
      <w:r>
        <w:rPr>
          <w:lang w:val="ru-RU"/>
        </w:rPr>
        <w:t>и</w:t>
      </w:r>
      <w:r w:rsidRPr="00DC7A34">
        <w:rPr>
          <w:lang w:val="ru-RU"/>
        </w:rPr>
        <w:t xml:space="preserve"> Бразилии </w:t>
      </w:r>
      <w:r>
        <w:rPr>
          <w:lang w:val="ru-RU"/>
        </w:rPr>
        <w:t>как</w:t>
      </w:r>
      <w:r w:rsidRPr="00DC7A34">
        <w:rPr>
          <w:lang w:val="ru-RU"/>
        </w:rPr>
        <w:t xml:space="preserve"> </w:t>
      </w:r>
      <w:r>
        <w:rPr>
          <w:lang w:val="ru-RU"/>
        </w:rPr>
        <w:t>автору предложения пояснить его к следующей сессии.  Решение</w:t>
      </w:r>
      <w:r w:rsidRPr="00FB4696">
        <w:rPr>
          <w:lang w:val="ru-RU"/>
        </w:rPr>
        <w:t xml:space="preserve"> </w:t>
      </w:r>
      <w:r>
        <w:rPr>
          <w:lang w:val="ru-RU"/>
        </w:rPr>
        <w:t>было</w:t>
      </w:r>
      <w:r w:rsidRPr="00FB4696">
        <w:rPr>
          <w:lang w:val="ru-RU"/>
        </w:rPr>
        <w:t xml:space="preserve"> </w:t>
      </w:r>
      <w:r>
        <w:rPr>
          <w:lang w:val="ru-RU"/>
        </w:rPr>
        <w:t>принято</w:t>
      </w:r>
      <w:r w:rsidRPr="00FB4696">
        <w:rPr>
          <w:lang w:val="ru-RU"/>
        </w:rPr>
        <w:t xml:space="preserve">.  </w:t>
      </w:r>
    </w:p>
    <w:p w:rsidR="00B74D16" w:rsidRPr="00FB4696" w:rsidRDefault="00B74D16" w:rsidP="00B74D16">
      <w:pPr>
        <w:rPr>
          <w:lang w:val="ru-RU"/>
        </w:rPr>
      </w:pPr>
    </w:p>
    <w:p w:rsidR="00B74D16" w:rsidRPr="005B7B68" w:rsidRDefault="00B74D16" w:rsidP="00B74D16">
      <w:pPr>
        <w:rPr>
          <w:lang w:val="ru-RU"/>
        </w:rPr>
      </w:pPr>
      <w:r w:rsidRPr="001F534F">
        <w:fldChar w:fldCharType="begin"/>
      </w:r>
      <w:r w:rsidRPr="00DC7A34">
        <w:rPr>
          <w:lang w:val="ru-RU"/>
        </w:rPr>
        <w:instrText xml:space="preserve"> </w:instrText>
      </w:r>
      <w:r w:rsidRPr="001F534F">
        <w:instrText>AUTONUM</w:instrText>
      </w:r>
      <w:r w:rsidRPr="00DC7A34">
        <w:rPr>
          <w:lang w:val="ru-RU"/>
        </w:rPr>
        <w:instrText xml:space="preserve">  </w:instrText>
      </w:r>
      <w:r w:rsidRPr="001F534F">
        <w:fldChar w:fldCharType="end"/>
      </w:r>
      <w:r w:rsidRPr="00DC7A34">
        <w:rPr>
          <w:lang w:val="ru-RU"/>
        </w:rPr>
        <w:tab/>
        <w:t xml:space="preserve">Делегация Бразилии </w:t>
      </w:r>
      <w:r>
        <w:rPr>
          <w:lang w:val="ru-RU"/>
        </w:rPr>
        <w:t>выразила</w:t>
      </w:r>
      <w:r w:rsidRPr="00DC7A34">
        <w:rPr>
          <w:lang w:val="ru-RU"/>
        </w:rPr>
        <w:t xml:space="preserve"> </w:t>
      </w:r>
      <w:r>
        <w:rPr>
          <w:lang w:val="ru-RU"/>
        </w:rPr>
        <w:t>готовность</w:t>
      </w:r>
      <w:r w:rsidRPr="00DC7A34">
        <w:rPr>
          <w:lang w:val="ru-RU"/>
        </w:rPr>
        <w:t xml:space="preserve"> </w:t>
      </w:r>
      <w:r>
        <w:rPr>
          <w:lang w:val="ru-RU"/>
        </w:rPr>
        <w:t>пояснить</w:t>
      </w:r>
      <w:r w:rsidRPr="00DC7A34">
        <w:rPr>
          <w:lang w:val="ru-RU"/>
        </w:rPr>
        <w:t xml:space="preserve"> </w:t>
      </w:r>
      <w:r>
        <w:rPr>
          <w:lang w:val="ru-RU"/>
        </w:rPr>
        <w:t>свое предложение и продолжить работу над ним.  Она</w:t>
      </w:r>
      <w:r w:rsidRPr="005B7B68">
        <w:rPr>
          <w:lang w:val="ru-RU"/>
        </w:rPr>
        <w:t xml:space="preserve"> </w:t>
      </w:r>
      <w:r>
        <w:rPr>
          <w:lang w:val="ru-RU"/>
        </w:rPr>
        <w:t>попытается</w:t>
      </w:r>
      <w:r w:rsidRPr="005B7B68">
        <w:rPr>
          <w:lang w:val="ru-RU"/>
        </w:rPr>
        <w:t xml:space="preserve"> </w:t>
      </w:r>
      <w:r>
        <w:rPr>
          <w:lang w:val="ru-RU"/>
        </w:rPr>
        <w:t xml:space="preserve">провести </w:t>
      </w:r>
      <w:r w:rsidR="00AE4A50">
        <w:rPr>
          <w:lang w:val="ru-RU"/>
        </w:rPr>
        <w:t>"</w:t>
      </w:r>
      <w:r>
        <w:rPr>
          <w:lang w:val="ru-RU"/>
        </w:rPr>
        <w:t>неофициальные неофициальные</w:t>
      </w:r>
      <w:r w:rsidR="00AE4A50">
        <w:rPr>
          <w:lang w:val="ru-RU"/>
        </w:rPr>
        <w:t>"</w:t>
      </w:r>
      <w:r>
        <w:rPr>
          <w:lang w:val="ru-RU"/>
        </w:rPr>
        <w:t xml:space="preserve"> консультации с некоторыми членами для поиска общего знаменателя и выработки нового постоянного пункта повестки дня по ИС и развитию</w:t>
      </w:r>
      <w:r w:rsidRPr="005B7B68">
        <w:rPr>
          <w:lang w:val="ru-RU"/>
        </w:rPr>
        <w:t xml:space="preserve">.  </w:t>
      </w:r>
    </w:p>
    <w:p w:rsidR="00B74D16" w:rsidRPr="005B7B68" w:rsidRDefault="00B74D16" w:rsidP="00B74D16">
      <w:pPr>
        <w:rPr>
          <w:lang w:val="ru-RU"/>
        </w:rPr>
      </w:pPr>
    </w:p>
    <w:p w:rsidR="00B74D16" w:rsidRPr="00FB4696" w:rsidRDefault="00B74D16" w:rsidP="00B74D16">
      <w:pPr>
        <w:rPr>
          <w:lang w:val="ru-RU"/>
        </w:rPr>
      </w:pPr>
      <w:r w:rsidRPr="001F534F">
        <w:fldChar w:fldCharType="begin"/>
      </w:r>
      <w:r w:rsidRPr="005B7B68">
        <w:rPr>
          <w:lang w:val="ru-RU"/>
        </w:rPr>
        <w:instrText xml:space="preserve"> </w:instrText>
      </w:r>
      <w:r w:rsidRPr="001F534F">
        <w:instrText>AUTONUM</w:instrText>
      </w:r>
      <w:r w:rsidRPr="005B7B68">
        <w:rPr>
          <w:lang w:val="ru-RU"/>
        </w:rPr>
        <w:instrText xml:space="preserve">  </w:instrText>
      </w:r>
      <w:r w:rsidRPr="001F534F">
        <w:fldChar w:fldCharType="end"/>
      </w:r>
      <w:r w:rsidRPr="005B7B68">
        <w:rPr>
          <w:lang w:val="ru-RU"/>
        </w:rPr>
        <w:tab/>
        <w:t xml:space="preserve">Делегация Алжира </w:t>
      </w:r>
      <w:r>
        <w:rPr>
          <w:lang w:val="ru-RU"/>
        </w:rPr>
        <w:t>заявила</w:t>
      </w:r>
      <w:r w:rsidRPr="005B7B68">
        <w:rPr>
          <w:lang w:val="ru-RU"/>
        </w:rPr>
        <w:t xml:space="preserve">, </w:t>
      </w:r>
      <w:r>
        <w:rPr>
          <w:lang w:val="ru-RU"/>
        </w:rPr>
        <w:t>что</w:t>
      </w:r>
      <w:r w:rsidRPr="005B7B68">
        <w:rPr>
          <w:lang w:val="ru-RU"/>
        </w:rPr>
        <w:t xml:space="preserve"> </w:t>
      </w:r>
      <w:r>
        <w:rPr>
          <w:lang w:val="ru-RU"/>
        </w:rPr>
        <w:t>Комитету не обязательно одобрять решение о проведении неофициальных консультаций.  Председатель имеет право созывать неофициальные совещания даже в тех случаях, когда некоторые делегации возражают против этого.  Делегация</w:t>
      </w:r>
      <w:r w:rsidRPr="00FB4696">
        <w:rPr>
          <w:lang w:val="ru-RU"/>
        </w:rPr>
        <w:t xml:space="preserve"> </w:t>
      </w:r>
      <w:r>
        <w:rPr>
          <w:lang w:val="ru-RU"/>
        </w:rPr>
        <w:t>призвала</w:t>
      </w:r>
      <w:r w:rsidRPr="00FB4696">
        <w:rPr>
          <w:lang w:val="ru-RU"/>
        </w:rPr>
        <w:t xml:space="preserve"> </w:t>
      </w:r>
      <w:r>
        <w:rPr>
          <w:lang w:val="ru-RU"/>
        </w:rPr>
        <w:t>Председателя</w:t>
      </w:r>
      <w:r w:rsidRPr="00FB4696">
        <w:rPr>
          <w:lang w:val="ru-RU"/>
        </w:rPr>
        <w:t xml:space="preserve"> </w:t>
      </w:r>
      <w:r>
        <w:rPr>
          <w:lang w:val="ru-RU"/>
        </w:rPr>
        <w:t>провести</w:t>
      </w:r>
      <w:r w:rsidRPr="00FB4696">
        <w:rPr>
          <w:lang w:val="ru-RU"/>
        </w:rPr>
        <w:t xml:space="preserve"> </w:t>
      </w:r>
      <w:r>
        <w:rPr>
          <w:lang w:val="ru-RU"/>
        </w:rPr>
        <w:t>неофициальные</w:t>
      </w:r>
      <w:r w:rsidRPr="00FB4696">
        <w:rPr>
          <w:lang w:val="ru-RU"/>
        </w:rPr>
        <w:t xml:space="preserve"> </w:t>
      </w:r>
      <w:r>
        <w:rPr>
          <w:lang w:val="ru-RU"/>
        </w:rPr>
        <w:t>консультации</w:t>
      </w:r>
      <w:r w:rsidRPr="00FB4696">
        <w:rPr>
          <w:lang w:val="ru-RU"/>
        </w:rPr>
        <w:t>.</w:t>
      </w:r>
    </w:p>
    <w:p w:rsidR="00B74D16" w:rsidRPr="00FB4696" w:rsidRDefault="00B74D16" w:rsidP="00B74D16">
      <w:pPr>
        <w:rPr>
          <w:lang w:val="ru-RU"/>
        </w:rPr>
      </w:pPr>
    </w:p>
    <w:p w:rsidR="00B74D16" w:rsidRPr="00FB4696" w:rsidRDefault="00B74D16" w:rsidP="00B74D16">
      <w:pPr>
        <w:rPr>
          <w:lang w:val="ru-RU"/>
        </w:rPr>
      </w:pPr>
      <w:r w:rsidRPr="001F534F">
        <w:fldChar w:fldCharType="begin"/>
      </w:r>
      <w:r w:rsidRPr="005B7B68">
        <w:rPr>
          <w:lang w:val="ru-RU"/>
        </w:rPr>
        <w:instrText xml:space="preserve"> </w:instrText>
      </w:r>
      <w:r w:rsidRPr="001F534F">
        <w:instrText>AUTONUM</w:instrText>
      </w:r>
      <w:r w:rsidRPr="005B7B68">
        <w:rPr>
          <w:lang w:val="ru-RU"/>
        </w:rPr>
        <w:instrText xml:space="preserve">  </w:instrText>
      </w:r>
      <w:r w:rsidRPr="001F534F">
        <w:fldChar w:fldCharType="end"/>
      </w:r>
      <w:r w:rsidRPr="005B7B68">
        <w:rPr>
          <w:lang w:val="ru-RU"/>
        </w:rPr>
        <w:tab/>
        <w:t xml:space="preserve">Делегация Бразилии, </w:t>
      </w:r>
      <w:r>
        <w:rPr>
          <w:lang w:val="ru-RU"/>
        </w:rPr>
        <w:t>выступая</w:t>
      </w:r>
      <w:r w:rsidRPr="005B7B68">
        <w:rPr>
          <w:lang w:val="ru-RU"/>
        </w:rPr>
        <w:t xml:space="preserve"> </w:t>
      </w:r>
      <w:r>
        <w:rPr>
          <w:lang w:val="ru-RU"/>
        </w:rPr>
        <w:t>от</w:t>
      </w:r>
      <w:r w:rsidRPr="005B7B68">
        <w:rPr>
          <w:lang w:val="ru-RU"/>
        </w:rPr>
        <w:t xml:space="preserve"> </w:t>
      </w:r>
      <w:r>
        <w:rPr>
          <w:lang w:val="ru-RU"/>
        </w:rPr>
        <w:t>имени</w:t>
      </w:r>
      <w:r w:rsidRPr="005B7B68">
        <w:rPr>
          <w:lang w:val="ru-RU"/>
        </w:rPr>
        <w:t xml:space="preserve"> </w:t>
      </w:r>
      <w:r>
        <w:rPr>
          <w:lang w:val="ru-RU"/>
        </w:rPr>
        <w:t>ГПДР</w:t>
      </w:r>
      <w:r w:rsidRPr="005B7B68">
        <w:rPr>
          <w:lang w:val="ru-RU"/>
        </w:rPr>
        <w:t xml:space="preserve">, </w:t>
      </w:r>
      <w:r>
        <w:rPr>
          <w:lang w:val="ru-RU"/>
        </w:rPr>
        <w:t>поддержала</w:t>
      </w:r>
      <w:r w:rsidRPr="005B7B68">
        <w:rPr>
          <w:lang w:val="ru-RU"/>
        </w:rPr>
        <w:t xml:space="preserve"> </w:t>
      </w:r>
      <w:r>
        <w:rPr>
          <w:lang w:val="ru-RU"/>
        </w:rPr>
        <w:t>заявление</w:t>
      </w:r>
      <w:r w:rsidRPr="005B7B68">
        <w:rPr>
          <w:lang w:val="ru-RU"/>
        </w:rPr>
        <w:t xml:space="preserve"> делегаци</w:t>
      </w:r>
      <w:r>
        <w:rPr>
          <w:lang w:val="ru-RU"/>
        </w:rPr>
        <w:t>и</w:t>
      </w:r>
      <w:r w:rsidRPr="005B7B68">
        <w:rPr>
          <w:lang w:val="ru-RU"/>
        </w:rPr>
        <w:t xml:space="preserve"> Алжира.  </w:t>
      </w:r>
      <w:r>
        <w:rPr>
          <w:lang w:val="ru-RU"/>
        </w:rPr>
        <w:t>Группа выразила готовность обсудить этот вопрос с другими государствами-членами.  Однако она будет весьма благодарна Председателю за поддержку в этом деле.</w:t>
      </w:r>
    </w:p>
    <w:p w:rsidR="00B74D16" w:rsidRPr="00FB4696" w:rsidRDefault="00B74D16" w:rsidP="00B74D16">
      <w:pPr>
        <w:rPr>
          <w:lang w:val="ru-RU"/>
        </w:rPr>
      </w:pPr>
    </w:p>
    <w:p w:rsidR="00B74D16" w:rsidRPr="005B7B68" w:rsidRDefault="00B74D16" w:rsidP="00B74D16">
      <w:pPr>
        <w:rPr>
          <w:lang w:val="ru-RU"/>
        </w:rPr>
      </w:pPr>
      <w:r w:rsidRPr="001F534F">
        <w:fldChar w:fldCharType="begin"/>
      </w:r>
      <w:r w:rsidRPr="005B7B68">
        <w:rPr>
          <w:lang w:val="ru-RU"/>
        </w:rPr>
        <w:instrText xml:space="preserve"> </w:instrText>
      </w:r>
      <w:r w:rsidRPr="001F534F">
        <w:instrText>AUTONUM</w:instrText>
      </w:r>
      <w:r w:rsidRPr="005B7B68">
        <w:rPr>
          <w:lang w:val="ru-RU"/>
        </w:rPr>
        <w:instrText xml:space="preserve">  </w:instrText>
      </w:r>
      <w:r w:rsidRPr="001F534F">
        <w:fldChar w:fldCharType="end"/>
      </w:r>
      <w:r w:rsidRPr="005B7B68">
        <w:rPr>
          <w:lang w:val="ru-RU"/>
        </w:rPr>
        <w:tab/>
        <w:t xml:space="preserve">Делегация Бельгии, выступая от имени Группы </w:t>
      </w:r>
      <w:r>
        <w:t>B</w:t>
      </w:r>
      <w:r w:rsidRPr="005B7B68">
        <w:rPr>
          <w:lang w:val="ru-RU"/>
        </w:rPr>
        <w:t xml:space="preserve">, </w:t>
      </w:r>
      <w:r>
        <w:rPr>
          <w:lang w:val="ru-RU"/>
        </w:rPr>
        <w:t>заявила</w:t>
      </w:r>
      <w:r w:rsidRPr="005B7B68">
        <w:rPr>
          <w:lang w:val="ru-RU"/>
        </w:rPr>
        <w:t xml:space="preserve">, </w:t>
      </w:r>
      <w:r>
        <w:rPr>
          <w:lang w:val="ru-RU"/>
        </w:rPr>
        <w:t>что</w:t>
      </w:r>
      <w:r w:rsidRPr="005B7B68">
        <w:rPr>
          <w:lang w:val="ru-RU"/>
        </w:rPr>
        <w:t xml:space="preserve"> </w:t>
      </w:r>
      <w:r>
        <w:rPr>
          <w:lang w:val="ru-RU"/>
        </w:rPr>
        <w:t>внимательно</w:t>
      </w:r>
      <w:r w:rsidRPr="005B7B68">
        <w:rPr>
          <w:lang w:val="ru-RU"/>
        </w:rPr>
        <w:t xml:space="preserve"> </w:t>
      </w:r>
      <w:r>
        <w:rPr>
          <w:lang w:val="ru-RU"/>
        </w:rPr>
        <w:t>выслушала</w:t>
      </w:r>
      <w:r w:rsidRPr="005B7B68">
        <w:rPr>
          <w:lang w:val="ru-RU"/>
        </w:rPr>
        <w:t xml:space="preserve"> </w:t>
      </w:r>
      <w:r>
        <w:rPr>
          <w:lang w:val="ru-RU"/>
        </w:rPr>
        <w:t>первое</w:t>
      </w:r>
      <w:r w:rsidRPr="005B7B68">
        <w:rPr>
          <w:lang w:val="ru-RU"/>
        </w:rPr>
        <w:t xml:space="preserve"> </w:t>
      </w:r>
      <w:r>
        <w:rPr>
          <w:lang w:val="ru-RU"/>
        </w:rPr>
        <w:t>заявление</w:t>
      </w:r>
      <w:r w:rsidRPr="005B7B68">
        <w:rPr>
          <w:lang w:val="ru-RU"/>
        </w:rPr>
        <w:t xml:space="preserve"> </w:t>
      </w:r>
      <w:r>
        <w:rPr>
          <w:lang w:val="ru-RU"/>
        </w:rPr>
        <w:t>делегации</w:t>
      </w:r>
      <w:r w:rsidRPr="005B7B68">
        <w:rPr>
          <w:lang w:val="ru-RU"/>
        </w:rPr>
        <w:t xml:space="preserve"> Бразилии</w:t>
      </w:r>
      <w:r>
        <w:rPr>
          <w:lang w:val="ru-RU"/>
        </w:rPr>
        <w:t xml:space="preserve">, и в нем речь шла о </w:t>
      </w:r>
      <w:r w:rsidR="00AE4A50">
        <w:rPr>
          <w:lang w:val="ru-RU"/>
        </w:rPr>
        <w:t>"</w:t>
      </w:r>
      <w:r>
        <w:rPr>
          <w:lang w:val="ru-RU"/>
        </w:rPr>
        <w:t>неофициальных неофициальных</w:t>
      </w:r>
      <w:r w:rsidR="00AE4A50">
        <w:rPr>
          <w:lang w:val="ru-RU"/>
        </w:rPr>
        <w:t>"</w:t>
      </w:r>
      <w:r>
        <w:rPr>
          <w:lang w:val="ru-RU"/>
        </w:rPr>
        <w:t xml:space="preserve"> консультациях.  Группа готова принять участие в таких консультациях, если обсуждения на них будут осуществляться на основе нового документа.  </w:t>
      </w:r>
      <w:r w:rsidRPr="005B7B68">
        <w:rPr>
          <w:lang w:val="ru-RU"/>
        </w:rPr>
        <w:t>Делегация Алжира</w:t>
      </w:r>
      <w:r>
        <w:rPr>
          <w:lang w:val="ru-RU"/>
        </w:rPr>
        <w:t xml:space="preserve"> упомянула неофициальные консультации, а не </w:t>
      </w:r>
      <w:r w:rsidR="00AE4A50">
        <w:rPr>
          <w:lang w:val="ru-RU"/>
        </w:rPr>
        <w:t>"</w:t>
      </w:r>
      <w:r>
        <w:rPr>
          <w:lang w:val="ru-RU"/>
        </w:rPr>
        <w:t xml:space="preserve">неофициальные </w:t>
      </w:r>
      <w:r>
        <w:rPr>
          <w:lang w:val="ru-RU"/>
        </w:rPr>
        <w:lastRenderedPageBreak/>
        <w:t>неофициальные</w:t>
      </w:r>
      <w:r w:rsidR="00AE4A50">
        <w:rPr>
          <w:lang w:val="ru-RU"/>
        </w:rPr>
        <w:t>"</w:t>
      </w:r>
      <w:r>
        <w:rPr>
          <w:lang w:val="ru-RU"/>
        </w:rPr>
        <w:t xml:space="preserve"> консультации.  Между</w:t>
      </w:r>
      <w:r w:rsidRPr="005B7B68">
        <w:rPr>
          <w:lang w:val="ru-RU"/>
        </w:rPr>
        <w:t xml:space="preserve"> </w:t>
      </w:r>
      <w:r>
        <w:rPr>
          <w:lang w:val="ru-RU"/>
        </w:rPr>
        <w:t>этими</w:t>
      </w:r>
      <w:r w:rsidRPr="005B7B68">
        <w:rPr>
          <w:lang w:val="ru-RU"/>
        </w:rPr>
        <w:t xml:space="preserve"> </w:t>
      </w:r>
      <w:r>
        <w:rPr>
          <w:lang w:val="ru-RU"/>
        </w:rPr>
        <w:t>двумя</w:t>
      </w:r>
      <w:r w:rsidRPr="005B7B68">
        <w:rPr>
          <w:lang w:val="ru-RU"/>
        </w:rPr>
        <w:t xml:space="preserve"> </w:t>
      </w:r>
      <w:r>
        <w:rPr>
          <w:lang w:val="ru-RU"/>
        </w:rPr>
        <w:t>понятиями</w:t>
      </w:r>
      <w:r w:rsidRPr="005B7B68">
        <w:rPr>
          <w:lang w:val="ru-RU"/>
        </w:rPr>
        <w:t xml:space="preserve"> </w:t>
      </w:r>
      <w:r>
        <w:rPr>
          <w:lang w:val="ru-RU"/>
        </w:rPr>
        <w:t>есть</w:t>
      </w:r>
      <w:r w:rsidRPr="005B7B68">
        <w:rPr>
          <w:lang w:val="ru-RU"/>
        </w:rPr>
        <w:t xml:space="preserve"> </w:t>
      </w:r>
      <w:r>
        <w:rPr>
          <w:lang w:val="ru-RU"/>
        </w:rPr>
        <w:t>некоторая</w:t>
      </w:r>
      <w:r w:rsidRPr="005B7B68">
        <w:rPr>
          <w:lang w:val="ru-RU"/>
        </w:rPr>
        <w:t xml:space="preserve"> </w:t>
      </w:r>
      <w:r>
        <w:rPr>
          <w:lang w:val="ru-RU"/>
        </w:rPr>
        <w:t>разница</w:t>
      </w:r>
      <w:r w:rsidRPr="005B7B68">
        <w:rPr>
          <w:lang w:val="ru-RU"/>
        </w:rPr>
        <w:t>.</w:t>
      </w:r>
      <w:r>
        <w:rPr>
          <w:lang w:val="ru-RU"/>
        </w:rPr>
        <w:t xml:space="preserve">  Группа может говорить о первоначальном предложении </w:t>
      </w:r>
      <w:r w:rsidRPr="005B7B68">
        <w:rPr>
          <w:lang w:val="ru-RU"/>
        </w:rPr>
        <w:t>делегаци</w:t>
      </w:r>
      <w:r>
        <w:rPr>
          <w:lang w:val="ru-RU"/>
        </w:rPr>
        <w:t>и</w:t>
      </w:r>
      <w:r w:rsidRPr="005B7B68">
        <w:rPr>
          <w:lang w:val="ru-RU"/>
        </w:rPr>
        <w:t xml:space="preserve"> Бразилии</w:t>
      </w:r>
      <w:r>
        <w:rPr>
          <w:lang w:val="ru-RU"/>
        </w:rPr>
        <w:t xml:space="preserve">, т.е. о </w:t>
      </w:r>
      <w:r w:rsidR="00AE4A50">
        <w:rPr>
          <w:lang w:val="ru-RU"/>
        </w:rPr>
        <w:t>"</w:t>
      </w:r>
      <w:r>
        <w:rPr>
          <w:lang w:val="ru-RU"/>
        </w:rPr>
        <w:t>неофициальных неофициальных</w:t>
      </w:r>
      <w:r w:rsidR="00AE4A50">
        <w:rPr>
          <w:lang w:val="ru-RU"/>
        </w:rPr>
        <w:t>"</w:t>
      </w:r>
      <w:r>
        <w:rPr>
          <w:lang w:val="ru-RU"/>
        </w:rPr>
        <w:t xml:space="preserve"> консультациях</w:t>
      </w:r>
      <w:r w:rsidRPr="005B7B68">
        <w:rPr>
          <w:lang w:val="ru-RU"/>
        </w:rPr>
        <w:t xml:space="preserve">.  </w:t>
      </w:r>
    </w:p>
    <w:p w:rsidR="00B74D16" w:rsidRPr="005B7B68" w:rsidRDefault="00B74D16" w:rsidP="00B74D16">
      <w:pPr>
        <w:rPr>
          <w:lang w:val="ru-RU"/>
        </w:rPr>
      </w:pPr>
    </w:p>
    <w:p w:rsidR="00B74D16" w:rsidRPr="00C65FDF" w:rsidRDefault="00B74D16" w:rsidP="00B74D16">
      <w:pPr>
        <w:rPr>
          <w:lang w:val="ru-RU"/>
        </w:rPr>
      </w:pPr>
      <w:r w:rsidRPr="001F534F">
        <w:fldChar w:fldCharType="begin"/>
      </w:r>
      <w:r w:rsidRPr="005B7B68">
        <w:rPr>
          <w:lang w:val="ru-RU"/>
        </w:rPr>
        <w:instrText xml:space="preserve"> </w:instrText>
      </w:r>
      <w:r w:rsidRPr="001F534F">
        <w:instrText>AUTONUM</w:instrText>
      </w:r>
      <w:r w:rsidRPr="005B7B68">
        <w:rPr>
          <w:lang w:val="ru-RU"/>
        </w:rPr>
        <w:instrText xml:space="preserve">  </w:instrText>
      </w:r>
      <w:r w:rsidRPr="001F534F">
        <w:fldChar w:fldCharType="end"/>
      </w:r>
      <w:r w:rsidRPr="005B7B68">
        <w:rPr>
          <w:lang w:val="ru-RU"/>
        </w:rPr>
        <w:tab/>
        <w:t xml:space="preserve">Делегация Южной Африки </w:t>
      </w:r>
      <w:r>
        <w:rPr>
          <w:lang w:val="ru-RU"/>
        </w:rPr>
        <w:t xml:space="preserve">поддержала заявление </w:t>
      </w:r>
      <w:r w:rsidRPr="005B7B68">
        <w:rPr>
          <w:lang w:val="ru-RU"/>
        </w:rPr>
        <w:t>делегаци</w:t>
      </w:r>
      <w:r>
        <w:rPr>
          <w:lang w:val="ru-RU"/>
        </w:rPr>
        <w:t>и</w:t>
      </w:r>
      <w:r w:rsidRPr="005B7B68">
        <w:rPr>
          <w:lang w:val="ru-RU"/>
        </w:rPr>
        <w:t xml:space="preserve"> Алжира.  </w:t>
      </w:r>
      <w:r>
        <w:rPr>
          <w:lang w:val="ru-RU"/>
        </w:rPr>
        <w:t>Она</w:t>
      </w:r>
      <w:r w:rsidRPr="005B7B68">
        <w:rPr>
          <w:lang w:val="ru-RU"/>
        </w:rPr>
        <w:t xml:space="preserve"> </w:t>
      </w:r>
      <w:r>
        <w:rPr>
          <w:lang w:val="ru-RU"/>
        </w:rPr>
        <w:t>не</w:t>
      </w:r>
      <w:r w:rsidRPr="005B7B68">
        <w:rPr>
          <w:lang w:val="ru-RU"/>
        </w:rPr>
        <w:t xml:space="preserve"> </w:t>
      </w:r>
      <w:r>
        <w:rPr>
          <w:lang w:val="ru-RU"/>
        </w:rPr>
        <w:t>намерена</w:t>
      </w:r>
      <w:r w:rsidRPr="005B7B68">
        <w:rPr>
          <w:lang w:val="ru-RU"/>
        </w:rPr>
        <w:t xml:space="preserve"> </w:t>
      </w:r>
      <w:r>
        <w:rPr>
          <w:lang w:val="ru-RU"/>
        </w:rPr>
        <w:t xml:space="preserve">вести споры о различии между неофициальными и </w:t>
      </w:r>
      <w:r w:rsidR="00AE4A50">
        <w:rPr>
          <w:lang w:val="ru-RU"/>
        </w:rPr>
        <w:t>"</w:t>
      </w:r>
      <w:r>
        <w:rPr>
          <w:lang w:val="ru-RU"/>
        </w:rPr>
        <w:t>неофициальными неофициальными</w:t>
      </w:r>
      <w:r w:rsidR="00AE4A50">
        <w:rPr>
          <w:lang w:val="ru-RU"/>
        </w:rPr>
        <w:t>"</w:t>
      </w:r>
      <w:r>
        <w:rPr>
          <w:lang w:val="ru-RU"/>
        </w:rPr>
        <w:t xml:space="preserve"> консультациями.  Председатель имеет право созывать неофициальные консультации.  Для</w:t>
      </w:r>
      <w:r w:rsidRPr="00FB4696">
        <w:rPr>
          <w:lang w:val="ru-RU"/>
        </w:rPr>
        <w:t xml:space="preserve"> </w:t>
      </w:r>
      <w:r>
        <w:rPr>
          <w:lang w:val="ru-RU"/>
        </w:rPr>
        <w:t>этого</w:t>
      </w:r>
      <w:r w:rsidRPr="00FB4696">
        <w:rPr>
          <w:lang w:val="ru-RU"/>
        </w:rPr>
        <w:t xml:space="preserve"> </w:t>
      </w:r>
      <w:r>
        <w:rPr>
          <w:lang w:val="ru-RU"/>
        </w:rPr>
        <w:t>не</w:t>
      </w:r>
      <w:r w:rsidRPr="00FB4696">
        <w:rPr>
          <w:lang w:val="ru-RU"/>
        </w:rPr>
        <w:t xml:space="preserve"> </w:t>
      </w:r>
      <w:r>
        <w:rPr>
          <w:lang w:val="ru-RU"/>
        </w:rPr>
        <w:t>нужно</w:t>
      </w:r>
      <w:r w:rsidRPr="00FB4696">
        <w:rPr>
          <w:lang w:val="ru-RU"/>
        </w:rPr>
        <w:t xml:space="preserve"> </w:t>
      </w:r>
      <w:r>
        <w:rPr>
          <w:lang w:val="ru-RU"/>
        </w:rPr>
        <w:t>одобрения</w:t>
      </w:r>
      <w:r w:rsidRPr="00FB4696">
        <w:rPr>
          <w:lang w:val="ru-RU"/>
        </w:rPr>
        <w:t xml:space="preserve"> </w:t>
      </w:r>
      <w:r>
        <w:rPr>
          <w:lang w:val="ru-RU"/>
        </w:rPr>
        <w:t>Комитета</w:t>
      </w:r>
      <w:r w:rsidRPr="00FB4696">
        <w:rPr>
          <w:lang w:val="ru-RU"/>
        </w:rPr>
        <w:t xml:space="preserve">.  </w:t>
      </w:r>
      <w:r>
        <w:rPr>
          <w:lang w:val="ru-RU"/>
        </w:rPr>
        <w:t>Председатель</w:t>
      </w:r>
      <w:r w:rsidRPr="00FB4696">
        <w:rPr>
          <w:lang w:val="ru-RU"/>
        </w:rPr>
        <w:t xml:space="preserve"> </w:t>
      </w:r>
      <w:r>
        <w:rPr>
          <w:lang w:val="ru-RU"/>
        </w:rPr>
        <w:t>может</w:t>
      </w:r>
      <w:r w:rsidRPr="00FB4696">
        <w:rPr>
          <w:lang w:val="ru-RU"/>
        </w:rPr>
        <w:t xml:space="preserve"> </w:t>
      </w:r>
      <w:r>
        <w:rPr>
          <w:lang w:val="ru-RU"/>
        </w:rPr>
        <w:t>созвать</w:t>
      </w:r>
      <w:r w:rsidRPr="00FB4696">
        <w:rPr>
          <w:lang w:val="ru-RU"/>
        </w:rPr>
        <w:t xml:space="preserve"> </w:t>
      </w:r>
      <w:r>
        <w:rPr>
          <w:lang w:val="ru-RU"/>
        </w:rPr>
        <w:t>неофициальные</w:t>
      </w:r>
      <w:r w:rsidRPr="00FB4696">
        <w:rPr>
          <w:lang w:val="ru-RU"/>
        </w:rPr>
        <w:t xml:space="preserve"> </w:t>
      </w:r>
      <w:r>
        <w:rPr>
          <w:lang w:val="ru-RU"/>
        </w:rPr>
        <w:t>консультации</w:t>
      </w:r>
      <w:r w:rsidRPr="00FB4696">
        <w:rPr>
          <w:lang w:val="ru-RU"/>
        </w:rPr>
        <w:t xml:space="preserve">, </w:t>
      </w:r>
      <w:r>
        <w:rPr>
          <w:lang w:val="ru-RU"/>
        </w:rPr>
        <w:t>если</w:t>
      </w:r>
      <w:r w:rsidRPr="00FB4696">
        <w:rPr>
          <w:lang w:val="ru-RU"/>
        </w:rPr>
        <w:t xml:space="preserve"> </w:t>
      </w:r>
      <w:r>
        <w:rPr>
          <w:lang w:val="ru-RU"/>
        </w:rPr>
        <w:t>пожелает</w:t>
      </w:r>
      <w:r w:rsidRPr="00FB4696">
        <w:rPr>
          <w:lang w:val="ru-RU"/>
        </w:rPr>
        <w:t xml:space="preserve"> </w:t>
      </w:r>
      <w:r>
        <w:rPr>
          <w:lang w:val="ru-RU"/>
        </w:rPr>
        <w:t>это</w:t>
      </w:r>
      <w:r w:rsidRPr="00FB4696">
        <w:rPr>
          <w:lang w:val="ru-RU"/>
        </w:rPr>
        <w:t xml:space="preserve"> </w:t>
      </w:r>
      <w:r>
        <w:rPr>
          <w:lang w:val="ru-RU"/>
        </w:rPr>
        <w:t>сделать</w:t>
      </w:r>
      <w:r w:rsidRPr="00FB4696">
        <w:rPr>
          <w:lang w:val="ru-RU"/>
        </w:rPr>
        <w:t xml:space="preserve">.  </w:t>
      </w:r>
      <w:r>
        <w:rPr>
          <w:lang w:val="ru-RU"/>
        </w:rPr>
        <w:t>Делегация</w:t>
      </w:r>
      <w:r w:rsidRPr="00C65FDF">
        <w:rPr>
          <w:lang w:val="ru-RU"/>
        </w:rPr>
        <w:t xml:space="preserve"> </w:t>
      </w:r>
      <w:r>
        <w:rPr>
          <w:lang w:val="ru-RU"/>
        </w:rPr>
        <w:t>поддержит</w:t>
      </w:r>
      <w:r w:rsidRPr="00C65FDF">
        <w:rPr>
          <w:lang w:val="ru-RU"/>
        </w:rPr>
        <w:t xml:space="preserve"> </w:t>
      </w:r>
      <w:r>
        <w:rPr>
          <w:lang w:val="ru-RU"/>
        </w:rPr>
        <w:t>проведение</w:t>
      </w:r>
      <w:r w:rsidRPr="00C65FDF">
        <w:rPr>
          <w:lang w:val="ru-RU"/>
        </w:rPr>
        <w:t xml:space="preserve"> </w:t>
      </w:r>
      <w:r>
        <w:rPr>
          <w:lang w:val="ru-RU"/>
        </w:rPr>
        <w:t>таких</w:t>
      </w:r>
      <w:r w:rsidRPr="00C65FDF">
        <w:rPr>
          <w:lang w:val="ru-RU"/>
        </w:rPr>
        <w:t xml:space="preserve"> </w:t>
      </w:r>
      <w:r>
        <w:rPr>
          <w:lang w:val="ru-RU"/>
        </w:rPr>
        <w:t>консультаций</w:t>
      </w:r>
      <w:r w:rsidRPr="00C65FDF">
        <w:rPr>
          <w:lang w:val="ru-RU"/>
        </w:rPr>
        <w:t xml:space="preserve">. </w:t>
      </w:r>
    </w:p>
    <w:p w:rsidR="00B74D16" w:rsidRPr="00C65FDF" w:rsidRDefault="00B74D16" w:rsidP="00B74D16">
      <w:pPr>
        <w:rPr>
          <w:lang w:val="ru-RU"/>
        </w:rPr>
      </w:pPr>
    </w:p>
    <w:p w:rsidR="00B74D16" w:rsidRPr="00C65FDF" w:rsidRDefault="00B74D16" w:rsidP="00B74D16">
      <w:pPr>
        <w:rPr>
          <w:lang w:val="ru-RU"/>
        </w:rPr>
      </w:pPr>
      <w:r w:rsidRPr="001F534F">
        <w:fldChar w:fldCharType="begin"/>
      </w:r>
      <w:r w:rsidRPr="00C65FDF">
        <w:rPr>
          <w:lang w:val="ru-RU"/>
        </w:rPr>
        <w:instrText xml:space="preserve"> </w:instrText>
      </w:r>
      <w:r w:rsidRPr="001F534F">
        <w:instrText>AUTONUM</w:instrText>
      </w:r>
      <w:r w:rsidRPr="00C65FDF">
        <w:rPr>
          <w:lang w:val="ru-RU"/>
        </w:rPr>
        <w:instrText xml:space="preserve">  </w:instrText>
      </w:r>
      <w:r w:rsidRPr="001F534F">
        <w:fldChar w:fldCharType="end"/>
      </w:r>
      <w:r w:rsidRPr="00C65FDF">
        <w:rPr>
          <w:lang w:val="ru-RU"/>
        </w:rPr>
        <w:tab/>
      </w:r>
      <w:r>
        <w:rPr>
          <w:lang w:val="ru-RU"/>
        </w:rPr>
        <w:t>Председатель принял эту просьбу к сведению и рассмотрит возможность проведения неофициальных консультаций.  Вариант</w:t>
      </w:r>
      <w:r w:rsidRPr="00C65FDF">
        <w:rPr>
          <w:lang w:val="ru-RU"/>
        </w:rPr>
        <w:t xml:space="preserve"> </w:t>
      </w:r>
      <w:r>
        <w:rPr>
          <w:lang w:val="ru-RU"/>
        </w:rPr>
        <w:t>проведения</w:t>
      </w:r>
      <w:r w:rsidRPr="00C65FDF">
        <w:rPr>
          <w:lang w:val="ru-RU"/>
        </w:rPr>
        <w:t xml:space="preserve"> </w:t>
      </w:r>
      <w:r>
        <w:rPr>
          <w:lang w:val="ru-RU"/>
        </w:rPr>
        <w:t>неофициального</w:t>
      </w:r>
      <w:r w:rsidRPr="00C65FDF">
        <w:rPr>
          <w:lang w:val="ru-RU"/>
        </w:rPr>
        <w:t xml:space="preserve"> </w:t>
      </w:r>
      <w:r>
        <w:rPr>
          <w:lang w:val="ru-RU"/>
        </w:rPr>
        <w:t>совещания не стоит отвергать.  Иногда благодаря им удается найти выход из тупика.</w:t>
      </w:r>
      <w:r w:rsidRPr="00C65FDF">
        <w:rPr>
          <w:lang w:val="ru-RU"/>
        </w:rPr>
        <w:t xml:space="preserve"> </w:t>
      </w:r>
    </w:p>
    <w:p w:rsidR="00B74D16" w:rsidRPr="00C65FDF" w:rsidRDefault="00B74D16" w:rsidP="00B74D16">
      <w:pPr>
        <w:rPr>
          <w:lang w:val="ru-RU"/>
        </w:rPr>
      </w:pPr>
    </w:p>
    <w:p w:rsidR="00B74D16" w:rsidRPr="00C65FDF" w:rsidRDefault="00B74D16" w:rsidP="00B74D16">
      <w:pPr>
        <w:rPr>
          <w:lang w:val="ru-RU"/>
        </w:rPr>
      </w:pPr>
      <w:r w:rsidRPr="001F534F">
        <w:fldChar w:fldCharType="begin"/>
      </w:r>
      <w:r w:rsidRPr="00C65FDF">
        <w:rPr>
          <w:lang w:val="ru-RU"/>
        </w:rPr>
        <w:instrText xml:space="preserve"> </w:instrText>
      </w:r>
      <w:r w:rsidRPr="001F534F">
        <w:instrText>AUTONUM</w:instrText>
      </w:r>
      <w:r w:rsidRPr="00C65FDF">
        <w:rPr>
          <w:lang w:val="ru-RU"/>
        </w:rPr>
        <w:instrText xml:space="preserve">  </w:instrText>
      </w:r>
      <w:r w:rsidRPr="001F534F">
        <w:fldChar w:fldCharType="end"/>
      </w:r>
      <w:r w:rsidRPr="00C65FDF">
        <w:rPr>
          <w:lang w:val="ru-RU"/>
        </w:rPr>
        <w:tab/>
        <w:t xml:space="preserve">Делегация Уругвая </w:t>
      </w:r>
      <w:r>
        <w:rPr>
          <w:lang w:val="ru-RU"/>
        </w:rPr>
        <w:t>отметила</w:t>
      </w:r>
      <w:r w:rsidRPr="00C65FDF">
        <w:rPr>
          <w:lang w:val="ru-RU"/>
        </w:rPr>
        <w:t xml:space="preserve">, </w:t>
      </w:r>
      <w:r>
        <w:rPr>
          <w:lang w:val="ru-RU"/>
        </w:rPr>
        <w:t>что</w:t>
      </w:r>
      <w:r w:rsidRPr="00C65FDF">
        <w:rPr>
          <w:lang w:val="ru-RU"/>
        </w:rPr>
        <w:t xml:space="preserve"> </w:t>
      </w:r>
      <w:r>
        <w:rPr>
          <w:lang w:val="ru-RU"/>
        </w:rPr>
        <w:t>Комитет</w:t>
      </w:r>
      <w:r w:rsidRPr="00C65FDF">
        <w:rPr>
          <w:lang w:val="ru-RU"/>
        </w:rPr>
        <w:t xml:space="preserve">, </w:t>
      </w:r>
      <w:r>
        <w:rPr>
          <w:lang w:val="ru-RU"/>
        </w:rPr>
        <w:t>судя</w:t>
      </w:r>
      <w:r w:rsidRPr="00C65FDF">
        <w:rPr>
          <w:lang w:val="ru-RU"/>
        </w:rPr>
        <w:t xml:space="preserve"> </w:t>
      </w:r>
      <w:r>
        <w:rPr>
          <w:lang w:val="ru-RU"/>
        </w:rPr>
        <w:t>по</w:t>
      </w:r>
      <w:r w:rsidRPr="00C65FDF">
        <w:rPr>
          <w:lang w:val="ru-RU"/>
        </w:rPr>
        <w:t xml:space="preserve"> </w:t>
      </w:r>
      <w:r>
        <w:rPr>
          <w:lang w:val="ru-RU"/>
        </w:rPr>
        <w:t>всему</w:t>
      </w:r>
      <w:r w:rsidRPr="00C65FDF">
        <w:rPr>
          <w:lang w:val="ru-RU"/>
        </w:rPr>
        <w:t xml:space="preserve">, </w:t>
      </w:r>
      <w:r>
        <w:rPr>
          <w:lang w:val="ru-RU"/>
        </w:rPr>
        <w:t>зашел</w:t>
      </w:r>
      <w:r w:rsidRPr="00C65FDF">
        <w:rPr>
          <w:lang w:val="ru-RU"/>
        </w:rPr>
        <w:t xml:space="preserve"> </w:t>
      </w:r>
      <w:r>
        <w:rPr>
          <w:lang w:val="ru-RU"/>
        </w:rPr>
        <w:t>в</w:t>
      </w:r>
      <w:r w:rsidRPr="00C65FDF">
        <w:rPr>
          <w:lang w:val="ru-RU"/>
        </w:rPr>
        <w:t xml:space="preserve"> </w:t>
      </w:r>
      <w:r>
        <w:rPr>
          <w:lang w:val="ru-RU"/>
        </w:rPr>
        <w:t>тупик</w:t>
      </w:r>
      <w:r w:rsidRPr="00C65FDF">
        <w:rPr>
          <w:lang w:val="ru-RU"/>
        </w:rPr>
        <w:t xml:space="preserve">. </w:t>
      </w:r>
      <w:r>
        <w:rPr>
          <w:lang w:val="ru-RU"/>
        </w:rPr>
        <w:t xml:space="preserve"> Неофициальные</w:t>
      </w:r>
      <w:r w:rsidRPr="00C65FDF">
        <w:rPr>
          <w:lang w:val="ru-RU"/>
        </w:rPr>
        <w:t xml:space="preserve"> </w:t>
      </w:r>
      <w:r>
        <w:rPr>
          <w:lang w:val="ru-RU"/>
        </w:rPr>
        <w:t>консультации</w:t>
      </w:r>
      <w:r w:rsidRPr="00C65FDF">
        <w:rPr>
          <w:lang w:val="ru-RU"/>
        </w:rPr>
        <w:t xml:space="preserve"> </w:t>
      </w:r>
      <w:r>
        <w:rPr>
          <w:lang w:val="ru-RU"/>
        </w:rPr>
        <w:t>были</w:t>
      </w:r>
      <w:r w:rsidRPr="00C65FDF">
        <w:rPr>
          <w:lang w:val="ru-RU"/>
        </w:rPr>
        <w:t xml:space="preserve"> </w:t>
      </w:r>
      <w:r>
        <w:rPr>
          <w:lang w:val="ru-RU"/>
        </w:rPr>
        <w:t>бы</w:t>
      </w:r>
      <w:r w:rsidRPr="00C65FDF">
        <w:rPr>
          <w:lang w:val="ru-RU"/>
        </w:rPr>
        <w:t xml:space="preserve"> </w:t>
      </w:r>
      <w:r>
        <w:rPr>
          <w:lang w:val="ru-RU"/>
        </w:rPr>
        <w:t>хорошим</w:t>
      </w:r>
      <w:r w:rsidRPr="00C65FDF">
        <w:rPr>
          <w:lang w:val="ru-RU"/>
        </w:rPr>
        <w:t xml:space="preserve"> </w:t>
      </w:r>
      <w:r>
        <w:rPr>
          <w:lang w:val="ru-RU"/>
        </w:rPr>
        <w:t>выходом</w:t>
      </w:r>
      <w:r w:rsidRPr="00C65FDF">
        <w:rPr>
          <w:lang w:val="ru-RU"/>
        </w:rPr>
        <w:t xml:space="preserve"> </w:t>
      </w:r>
      <w:r>
        <w:rPr>
          <w:lang w:val="ru-RU"/>
        </w:rPr>
        <w:t>из</w:t>
      </w:r>
      <w:r w:rsidRPr="00C65FDF">
        <w:rPr>
          <w:lang w:val="ru-RU"/>
        </w:rPr>
        <w:t xml:space="preserve"> </w:t>
      </w:r>
      <w:r>
        <w:rPr>
          <w:lang w:val="ru-RU"/>
        </w:rPr>
        <w:t>тупика.</w:t>
      </w:r>
    </w:p>
    <w:p w:rsidR="00B74D16" w:rsidRPr="00C65FDF" w:rsidRDefault="00B74D16" w:rsidP="00B74D16">
      <w:pPr>
        <w:rPr>
          <w:lang w:val="ru-RU"/>
        </w:rPr>
      </w:pPr>
    </w:p>
    <w:p w:rsidR="00B74D16" w:rsidRPr="00FB4696" w:rsidRDefault="00B74D16" w:rsidP="00B74D16">
      <w:pPr>
        <w:rPr>
          <w:lang w:val="ru-RU"/>
        </w:rPr>
      </w:pPr>
      <w:r w:rsidRPr="001F534F">
        <w:fldChar w:fldCharType="begin"/>
      </w:r>
      <w:r w:rsidRPr="00C65FDF">
        <w:rPr>
          <w:lang w:val="ru-RU"/>
        </w:rPr>
        <w:instrText xml:space="preserve"> </w:instrText>
      </w:r>
      <w:r w:rsidRPr="001F534F">
        <w:instrText>AUTONUM</w:instrText>
      </w:r>
      <w:r w:rsidRPr="00C65FDF">
        <w:rPr>
          <w:lang w:val="ru-RU"/>
        </w:rPr>
        <w:instrText xml:space="preserve">  </w:instrText>
      </w:r>
      <w:r w:rsidRPr="001F534F">
        <w:fldChar w:fldCharType="end"/>
      </w:r>
      <w:r w:rsidRPr="00C65FDF">
        <w:rPr>
          <w:lang w:val="ru-RU"/>
        </w:rPr>
        <w:tab/>
        <w:t xml:space="preserve">Делегация Бельгии, выступая от имени Группы </w:t>
      </w:r>
      <w:r>
        <w:t>B</w:t>
      </w:r>
      <w:r w:rsidRPr="00C65FDF">
        <w:rPr>
          <w:lang w:val="ru-RU"/>
        </w:rPr>
        <w:t xml:space="preserve">, </w:t>
      </w:r>
      <w:r>
        <w:rPr>
          <w:lang w:val="ru-RU"/>
        </w:rPr>
        <w:t>заявила, что прения получились весьма интересными.  Был</w:t>
      </w:r>
      <w:r w:rsidRPr="00C65FDF">
        <w:rPr>
          <w:lang w:val="ru-RU"/>
        </w:rPr>
        <w:t xml:space="preserve"> </w:t>
      </w:r>
      <w:r>
        <w:rPr>
          <w:lang w:val="ru-RU"/>
        </w:rPr>
        <w:t>достигнут</w:t>
      </w:r>
      <w:r w:rsidRPr="00C65FDF">
        <w:rPr>
          <w:lang w:val="ru-RU"/>
        </w:rPr>
        <w:t xml:space="preserve"> </w:t>
      </w:r>
      <w:r>
        <w:rPr>
          <w:lang w:val="ru-RU"/>
        </w:rPr>
        <w:t>определенный</w:t>
      </w:r>
      <w:r w:rsidRPr="00C65FDF">
        <w:rPr>
          <w:lang w:val="ru-RU"/>
        </w:rPr>
        <w:t xml:space="preserve"> </w:t>
      </w:r>
      <w:r>
        <w:rPr>
          <w:lang w:val="ru-RU"/>
        </w:rPr>
        <w:t>прогресс</w:t>
      </w:r>
      <w:r w:rsidRPr="00C65FDF">
        <w:rPr>
          <w:lang w:val="ru-RU"/>
        </w:rPr>
        <w:t xml:space="preserve">. </w:t>
      </w:r>
      <w:r>
        <w:rPr>
          <w:lang w:val="ru-RU"/>
        </w:rPr>
        <w:t xml:space="preserve"> ВОИС — организация, деятельность которой определяют государства-члены, и некоторые государства-члены отдали предпочтение проведению </w:t>
      </w:r>
      <w:r w:rsidR="00AE4A50">
        <w:rPr>
          <w:lang w:val="ru-RU"/>
        </w:rPr>
        <w:t>"</w:t>
      </w:r>
      <w:r>
        <w:rPr>
          <w:lang w:val="ru-RU"/>
        </w:rPr>
        <w:t>неофициальных неофициальных</w:t>
      </w:r>
      <w:r w:rsidR="00AE4A50">
        <w:rPr>
          <w:lang w:val="ru-RU"/>
        </w:rPr>
        <w:t>"</w:t>
      </w:r>
      <w:r>
        <w:rPr>
          <w:lang w:val="ru-RU"/>
        </w:rPr>
        <w:t xml:space="preserve"> консультаций.  Поэтому Группа выразила готовность принять участие в этих </w:t>
      </w:r>
      <w:r w:rsidR="00AE4A50">
        <w:rPr>
          <w:lang w:val="ru-RU"/>
        </w:rPr>
        <w:t>"</w:t>
      </w:r>
      <w:r>
        <w:rPr>
          <w:lang w:val="ru-RU"/>
        </w:rPr>
        <w:t>неофициальных неофициальных</w:t>
      </w:r>
      <w:r w:rsidR="00AE4A50">
        <w:rPr>
          <w:lang w:val="ru-RU"/>
        </w:rPr>
        <w:t>"</w:t>
      </w:r>
      <w:r>
        <w:rPr>
          <w:lang w:val="ru-RU"/>
        </w:rPr>
        <w:t xml:space="preserve"> консультациях. </w:t>
      </w:r>
    </w:p>
    <w:p w:rsidR="00B74D16" w:rsidRPr="00FB4696" w:rsidRDefault="00B74D16" w:rsidP="00B74D16">
      <w:pPr>
        <w:rPr>
          <w:lang w:val="ru-RU"/>
        </w:rPr>
      </w:pPr>
    </w:p>
    <w:p w:rsidR="00B74D16" w:rsidRPr="00FB4696" w:rsidRDefault="00B74D16" w:rsidP="00B74D16">
      <w:pPr>
        <w:rPr>
          <w:lang w:val="ru-RU"/>
        </w:rPr>
      </w:pPr>
      <w:r w:rsidRPr="001F534F">
        <w:fldChar w:fldCharType="begin"/>
      </w:r>
      <w:r w:rsidRPr="00FB4696">
        <w:rPr>
          <w:lang w:val="ru-RU"/>
        </w:rPr>
        <w:instrText xml:space="preserve"> </w:instrText>
      </w:r>
      <w:r w:rsidRPr="001F534F">
        <w:instrText>AUTONUM</w:instrText>
      </w:r>
      <w:r w:rsidRPr="00FB4696">
        <w:rPr>
          <w:lang w:val="ru-RU"/>
        </w:rPr>
        <w:instrText xml:space="preserve">  </w:instrText>
      </w:r>
      <w:r w:rsidRPr="001F534F">
        <w:fldChar w:fldCharType="end"/>
      </w:r>
      <w:r w:rsidRPr="00FB4696">
        <w:rPr>
          <w:lang w:val="ru-RU"/>
        </w:rPr>
        <w:tab/>
      </w:r>
      <w:r>
        <w:rPr>
          <w:lang w:val="ru-RU"/>
        </w:rPr>
        <w:t>Делегация</w:t>
      </w:r>
      <w:r w:rsidRPr="00FB4696">
        <w:rPr>
          <w:lang w:val="ru-RU"/>
        </w:rPr>
        <w:t xml:space="preserve"> </w:t>
      </w:r>
      <w:r>
        <w:rPr>
          <w:lang w:val="ru-RU"/>
        </w:rPr>
        <w:t>Пакистана</w:t>
      </w:r>
      <w:r w:rsidRPr="00FB4696">
        <w:rPr>
          <w:lang w:val="ru-RU"/>
        </w:rPr>
        <w:t xml:space="preserve"> </w:t>
      </w:r>
      <w:r>
        <w:rPr>
          <w:lang w:val="ru-RU"/>
        </w:rPr>
        <w:t>полагает</w:t>
      </w:r>
      <w:r w:rsidRPr="00FB4696">
        <w:rPr>
          <w:lang w:val="ru-RU"/>
        </w:rPr>
        <w:t xml:space="preserve">, </w:t>
      </w:r>
      <w:r>
        <w:rPr>
          <w:lang w:val="ru-RU"/>
        </w:rPr>
        <w:t>что</w:t>
      </w:r>
      <w:r w:rsidRPr="00FB4696">
        <w:rPr>
          <w:lang w:val="ru-RU"/>
        </w:rPr>
        <w:t xml:space="preserve"> </w:t>
      </w:r>
      <w:r>
        <w:rPr>
          <w:lang w:val="ru-RU"/>
        </w:rPr>
        <w:t>можно</w:t>
      </w:r>
      <w:r w:rsidRPr="00FB4696">
        <w:rPr>
          <w:lang w:val="ru-RU"/>
        </w:rPr>
        <w:t xml:space="preserve"> </w:t>
      </w:r>
      <w:r>
        <w:rPr>
          <w:lang w:val="ru-RU"/>
        </w:rPr>
        <w:t>согласиться</w:t>
      </w:r>
      <w:r w:rsidRPr="00FB4696">
        <w:rPr>
          <w:lang w:val="ru-RU"/>
        </w:rPr>
        <w:t xml:space="preserve">, </w:t>
      </w:r>
      <w:r>
        <w:rPr>
          <w:lang w:val="ru-RU"/>
        </w:rPr>
        <w:t>что</w:t>
      </w:r>
      <w:r w:rsidRPr="00FB4696">
        <w:rPr>
          <w:lang w:val="ru-RU"/>
        </w:rPr>
        <w:t xml:space="preserve"> </w:t>
      </w:r>
      <w:r>
        <w:rPr>
          <w:lang w:val="ru-RU"/>
        </w:rPr>
        <w:t>Комитет</w:t>
      </w:r>
      <w:r w:rsidRPr="00FB4696">
        <w:rPr>
          <w:lang w:val="ru-RU"/>
        </w:rPr>
        <w:t xml:space="preserve"> </w:t>
      </w:r>
      <w:r>
        <w:rPr>
          <w:lang w:val="ru-RU"/>
        </w:rPr>
        <w:t>призвал</w:t>
      </w:r>
      <w:r w:rsidRPr="00FB4696">
        <w:rPr>
          <w:lang w:val="ru-RU"/>
        </w:rPr>
        <w:t xml:space="preserve"> </w:t>
      </w:r>
      <w:r>
        <w:rPr>
          <w:lang w:val="ru-RU"/>
        </w:rPr>
        <w:t>провести</w:t>
      </w:r>
      <w:r w:rsidRPr="00FB4696">
        <w:rPr>
          <w:lang w:val="ru-RU"/>
        </w:rPr>
        <w:t xml:space="preserve"> </w:t>
      </w:r>
      <w:r>
        <w:rPr>
          <w:lang w:val="ru-RU"/>
        </w:rPr>
        <w:t>дальнейшие</w:t>
      </w:r>
      <w:r w:rsidRPr="00FB4696">
        <w:rPr>
          <w:lang w:val="ru-RU"/>
        </w:rPr>
        <w:t xml:space="preserve"> </w:t>
      </w:r>
      <w:r>
        <w:rPr>
          <w:lang w:val="ru-RU"/>
        </w:rPr>
        <w:t>консультации</w:t>
      </w:r>
      <w:r w:rsidRPr="00FB4696">
        <w:rPr>
          <w:lang w:val="ru-RU"/>
        </w:rPr>
        <w:t xml:space="preserve"> </w:t>
      </w:r>
      <w:r>
        <w:rPr>
          <w:lang w:val="ru-RU"/>
        </w:rPr>
        <w:t>по</w:t>
      </w:r>
      <w:r w:rsidRPr="00FB4696">
        <w:rPr>
          <w:lang w:val="ru-RU"/>
        </w:rPr>
        <w:t xml:space="preserve"> </w:t>
      </w:r>
      <w:r>
        <w:rPr>
          <w:lang w:val="ru-RU"/>
        </w:rPr>
        <w:t>этому</w:t>
      </w:r>
      <w:r w:rsidRPr="00FB4696">
        <w:rPr>
          <w:lang w:val="ru-RU"/>
        </w:rPr>
        <w:t xml:space="preserve"> </w:t>
      </w:r>
      <w:r>
        <w:rPr>
          <w:lang w:val="ru-RU"/>
        </w:rPr>
        <w:t>вопросу</w:t>
      </w:r>
      <w:r w:rsidRPr="00FB4696">
        <w:rPr>
          <w:lang w:val="ru-RU"/>
        </w:rPr>
        <w:t xml:space="preserve">. </w:t>
      </w:r>
    </w:p>
    <w:p w:rsidR="00B74D16" w:rsidRPr="00FB4696" w:rsidRDefault="00B74D16" w:rsidP="00B74D16">
      <w:pPr>
        <w:rPr>
          <w:lang w:val="ru-RU"/>
        </w:rPr>
      </w:pPr>
    </w:p>
    <w:p w:rsidR="00B74D16" w:rsidRPr="00C65FDF" w:rsidRDefault="00B74D16" w:rsidP="00B74D16">
      <w:pPr>
        <w:rPr>
          <w:lang w:val="ru-RU"/>
        </w:rPr>
      </w:pPr>
      <w:r w:rsidRPr="001F534F">
        <w:fldChar w:fldCharType="begin"/>
      </w:r>
      <w:r w:rsidRPr="00C65FDF">
        <w:rPr>
          <w:lang w:val="ru-RU"/>
        </w:rPr>
        <w:instrText xml:space="preserve"> </w:instrText>
      </w:r>
      <w:r w:rsidRPr="001F534F">
        <w:instrText>AUTONUM</w:instrText>
      </w:r>
      <w:r w:rsidRPr="00C65FDF">
        <w:rPr>
          <w:lang w:val="ru-RU"/>
        </w:rPr>
        <w:instrText xml:space="preserve">  </w:instrText>
      </w:r>
      <w:r w:rsidRPr="001F534F">
        <w:fldChar w:fldCharType="end"/>
      </w:r>
      <w:r w:rsidRPr="00C65FDF">
        <w:rPr>
          <w:lang w:val="ru-RU"/>
        </w:rPr>
        <w:tab/>
      </w:r>
      <w:r>
        <w:rPr>
          <w:lang w:val="ru-RU"/>
        </w:rPr>
        <w:t>Председатель</w:t>
      </w:r>
      <w:r w:rsidRPr="00C65FDF">
        <w:rPr>
          <w:lang w:val="ru-RU"/>
        </w:rPr>
        <w:t xml:space="preserve"> </w:t>
      </w:r>
      <w:r>
        <w:rPr>
          <w:lang w:val="ru-RU"/>
        </w:rPr>
        <w:t>заявил</w:t>
      </w:r>
      <w:r w:rsidRPr="00C65FDF">
        <w:rPr>
          <w:lang w:val="ru-RU"/>
        </w:rPr>
        <w:t xml:space="preserve">, </w:t>
      </w:r>
      <w:r>
        <w:rPr>
          <w:lang w:val="ru-RU"/>
        </w:rPr>
        <w:t>что</w:t>
      </w:r>
      <w:r w:rsidRPr="00C65FDF">
        <w:rPr>
          <w:lang w:val="ru-RU"/>
        </w:rPr>
        <w:t xml:space="preserve"> </w:t>
      </w:r>
      <w:r>
        <w:rPr>
          <w:lang w:val="ru-RU"/>
        </w:rPr>
        <w:t>это так и в его понимании</w:t>
      </w:r>
      <w:r w:rsidRPr="00C65FDF">
        <w:rPr>
          <w:lang w:val="ru-RU"/>
        </w:rPr>
        <w:t xml:space="preserve">.  </w:t>
      </w:r>
    </w:p>
    <w:p w:rsidR="00B74D16" w:rsidRPr="00C65FDF" w:rsidRDefault="00B74D16" w:rsidP="00B74D16">
      <w:pPr>
        <w:rPr>
          <w:lang w:val="ru-RU"/>
        </w:rPr>
      </w:pPr>
    </w:p>
    <w:p w:rsidR="00B74D16" w:rsidRPr="000772A5" w:rsidRDefault="00B74D16" w:rsidP="00B74D16">
      <w:pPr>
        <w:rPr>
          <w:u w:val="single"/>
          <w:lang w:val="ru-RU"/>
        </w:rPr>
      </w:pPr>
      <w:r>
        <w:rPr>
          <w:u w:val="single"/>
          <w:lang w:val="ru-RU"/>
        </w:rPr>
        <w:t>Рассмотрение докумета</w:t>
      </w:r>
      <w:r w:rsidRPr="000772A5">
        <w:rPr>
          <w:u w:val="single"/>
          <w:lang w:val="ru-RU"/>
        </w:rPr>
        <w:t xml:space="preserve"> </w:t>
      </w:r>
      <w:r w:rsidRPr="006950C2">
        <w:rPr>
          <w:u w:val="single"/>
        </w:rPr>
        <w:t>CDIP</w:t>
      </w:r>
      <w:r w:rsidRPr="000772A5">
        <w:rPr>
          <w:u w:val="single"/>
          <w:lang w:val="ru-RU"/>
        </w:rPr>
        <w:t>/11/3 - Возможность учета потребностей и результатов, относящихся к целям в области развития, сформулированным в Декларации тысячелетия (ЦРДТ), в рамках двухгодичных результатов ВОИС (</w:t>
      </w:r>
      <w:r>
        <w:rPr>
          <w:u w:val="single"/>
          <w:lang w:val="ru-RU"/>
        </w:rPr>
        <w:t>продолжение</w:t>
      </w:r>
      <w:r w:rsidRPr="000772A5">
        <w:rPr>
          <w:u w:val="single"/>
          <w:lang w:val="ru-RU"/>
        </w:rPr>
        <w:t>)</w:t>
      </w:r>
    </w:p>
    <w:p w:rsidR="00B74D16" w:rsidRPr="000772A5" w:rsidRDefault="00B74D16" w:rsidP="00B74D16">
      <w:pPr>
        <w:rPr>
          <w:u w:val="single"/>
          <w:lang w:val="ru-RU"/>
        </w:rPr>
      </w:pPr>
    </w:p>
    <w:p w:rsidR="00B74D16" w:rsidRPr="000772A5" w:rsidRDefault="00B74D16" w:rsidP="00B74D16">
      <w:pPr>
        <w:rPr>
          <w:lang w:val="ru-RU"/>
        </w:rPr>
      </w:pPr>
      <w:r w:rsidRPr="001F534F">
        <w:fldChar w:fldCharType="begin"/>
      </w:r>
      <w:r w:rsidRPr="000772A5">
        <w:rPr>
          <w:lang w:val="ru-RU"/>
        </w:rPr>
        <w:instrText xml:space="preserve"> </w:instrText>
      </w:r>
      <w:r w:rsidRPr="001F534F">
        <w:instrText>AUTONUM</w:instrText>
      </w:r>
      <w:r w:rsidRPr="000772A5">
        <w:rPr>
          <w:lang w:val="ru-RU"/>
        </w:rPr>
        <w:instrText xml:space="preserve">  </w:instrText>
      </w:r>
      <w:r w:rsidRPr="001F534F">
        <w:fldChar w:fldCharType="end"/>
      </w:r>
      <w:r w:rsidRPr="000772A5">
        <w:rPr>
          <w:lang w:val="ru-RU"/>
        </w:rPr>
        <w:tab/>
      </w:r>
      <w:r>
        <w:rPr>
          <w:lang w:val="ru-RU"/>
        </w:rPr>
        <w:t>Председатель возобновил обсуждение документа</w:t>
      </w:r>
      <w:r w:rsidRPr="000772A5">
        <w:rPr>
          <w:lang w:val="ru-RU"/>
        </w:rPr>
        <w:t xml:space="preserve"> </w:t>
      </w:r>
      <w:r>
        <w:t>CDIP</w:t>
      </w:r>
      <w:r w:rsidRPr="000772A5">
        <w:rPr>
          <w:lang w:val="ru-RU"/>
        </w:rPr>
        <w:t xml:space="preserve">/11/3.  </w:t>
      </w:r>
      <w:r>
        <w:rPr>
          <w:lang w:val="ru-RU"/>
        </w:rPr>
        <w:t>Он</w:t>
      </w:r>
      <w:r w:rsidRPr="000772A5">
        <w:rPr>
          <w:lang w:val="ru-RU"/>
        </w:rPr>
        <w:t xml:space="preserve"> </w:t>
      </w:r>
      <w:r>
        <w:rPr>
          <w:lang w:val="ru-RU"/>
        </w:rPr>
        <w:t>полагает</w:t>
      </w:r>
      <w:r w:rsidRPr="000772A5">
        <w:rPr>
          <w:lang w:val="ru-RU"/>
        </w:rPr>
        <w:t xml:space="preserve">, </w:t>
      </w:r>
      <w:r>
        <w:rPr>
          <w:lang w:val="ru-RU"/>
        </w:rPr>
        <w:t>что</w:t>
      </w:r>
      <w:r w:rsidRPr="000772A5">
        <w:rPr>
          <w:lang w:val="ru-RU"/>
        </w:rPr>
        <w:t xml:space="preserve"> </w:t>
      </w:r>
      <w:r>
        <w:rPr>
          <w:lang w:val="ru-RU"/>
        </w:rPr>
        <w:t>произошло некоторое сближение позиций и стало возможно достижение согласия.</w:t>
      </w:r>
      <w:r w:rsidRPr="000772A5">
        <w:rPr>
          <w:lang w:val="ru-RU"/>
        </w:rPr>
        <w:t xml:space="preserve">  Делегация Соединенных Штатов Америки </w:t>
      </w:r>
      <w:r>
        <w:rPr>
          <w:lang w:val="ru-RU"/>
        </w:rPr>
        <w:t>предложила некоторые пункты, которые можно было бы отразить в резюме</w:t>
      </w:r>
      <w:r w:rsidRPr="000772A5">
        <w:rPr>
          <w:lang w:val="ru-RU"/>
        </w:rPr>
        <w:t xml:space="preserve">.  </w:t>
      </w:r>
    </w:p>
    <w:p w:rsidR="00B74D16" w:rsidRPr="000772A5" w:rsidRDefault="00B74D16" w:rsidP="00B74D16">
      <w:pPr>
        <w:rPr>
          <w:lang w:val="ru-RU"/>
        </w:rPr>
      </w:pPr>
    </w:p>
    <w:p w:rsidR="00B74D16" w:rsidRPr="000E437E" w:rsidRDefault="00B74D16" w:rsidP="00B74D16">
      <w:pPr>
        <w:rPr>
          <w:lang w:val="ru-RU"/>
        </w:rPr>
      </w:pPr>
      <w:r w:rsidRPr="001F534F">
        <w:fldChar w:fldCharType="begin"/>
      </w:r>
      <w:r w:rsidRPr="000772A5">
        <w:rPr>
          <w:lang w:val="ru-RU"/>
        </w:rPr>
        <w:instrText xml:space="preserve"> </w:instrText>
      </w:r>
      <w:r w:rsidRPr="001F534F">
        <w:instrText>AUTONUM</w:instrText>
      </w:r>
      <w:r w:rsidRPr="000772A5">
        <w:rPr>
          <w:lang w:val="ru-RU"/>
        </w:rPr>
        <w:instrText xml:space="preserve">  </w:instrText>
      </w:r>
      <w:r w:rsidRPr="001F534F">
        <w:fldChar w:fldCharType="end"/>
      </w:r>
      <w:r w:rsidRPr="000772A5">
        <w:rPr>
          <w:lang w:val="ru-RU"/>
        </w:rPr>
        <w:tab/>
        <w:t xml:space="preserve">Делегация Соединенных Штатов Америки </w:t>
      </w:r>
      <w:r>
        <w:rPr>
          <w:lang w:val="ru-RU"/>
        </w:rPr>
        <w:t>полагает, что в ходе прений накануне государства-члены пришли к тому, чтобы попросить Секретариат подготовить подборку информации о том, как другие учреждения системы ООН, в частности, специализированные учреждения, измеряют свой вклад в достижение ЦРДТ.  Основой</w:t>
      </w:r>
      <w:r w:rsidRPr="000772A5">
        <w:rPr>
          <w:lang w:val="ru-RU"/>
        </w:rPr>
        <w:t xml:space="preserve"> </w:t>
      </w:r>
      <w:r>
        <w:rPr>
          <w:lang w:val="ru-RU"/>
        </w:rPr>
        <w:t>для</w:t>
      </w:r>
      <w:r w:rsidRPr="000772A5">
        <w:rPr>
          <w:lang w:val="ru-RU"/>
        </w:rPr>
        <w:t xml:space="preserve"> </w:t>
      </w:r>
      <w:r>
        <w:rPr>
          <w:lang w:val="ru-RU"/>
        </w:rPr>
        <w:t>этого</w:t>
      </w:r>
      <w:r w:rsidRPr="000772A5">
        <w:rPr>
          <w:lang w:val="ru-RU"/>
        </w:rPr>
        <w:t xml:space="preserve"> </w:t>
      </w:r>
      <w:r>
        <w:rPr>
          <w:lang w:val="ru-RU"/>
        </w:rPr>
        <w:t>легло</w:t>
      </w:r>
      <w:r w:rsidRPr="000772A5">
        <w:rPr>
          <w:lang w:val="ru-RU"/>
        </w:rPr>
        <w:t xml:space="preserve"> </w:t>
      </w:r>
      <w:r>
        <w:rPr>
          <w:lang w:val="ru-RU"/>
        </w:rPr>
        <w:t>предложение</w:t>
      </w:r>
      <w:r w:rsidRPr="000772A5">
        <w:rPr>
          <w:lang w:val="ru-RU"/>
        </w:rPr>
        <w:t xml:space="preserve"> </w:t>
      </w:r>
      <w:r>
        <w:rPr>
          <w:lang w:val="ru-RU"/>
        </w:rPr>
        <w:t>ГПДР</w:t>
      </w:r>
      <w:r w:rsidRPr="000772A5">
        <w:rPr>
          <w:lang w:val="ru-RU"/>
        </w:rPr>
        <w:t>.</w:t>
      </w:r>
      <w:r>
        <w:rPr>
          <w:lang w:val="ru-RU"/>
        </w:rPr>
        <w:t xml:space="preserve">  Комитет обсудил предложение о том, чтобы помимо этой информационной подборки Секретариат представил подготовленный его сотрудниками в рамках имеющихся ресурсов краткий отчет о том, каким образом ВОИС вносила вклад в достижение ЦРДТ до настоящего времени, на основе уже проведенных исследований по этой теме.  По мнению делегации, в качестве компромисса в этот краткий отчет можно было бы включить информацию о вкладе ВОИС в достижение шести показателей в рамках ЦРДТ</w:t>
      </w:r>
      <w:r w:rsidRPr="000772A5">
        <w:rPr>
          <w:lang w:val="ru-RU"/>
        </w:rPr>
        <w:t xml:space="preserve"> 1, 6 </w:t>
      </w:r>
      <w:r>
        <w:rPr>
          <w:lang w:val="ru-RU"/>
        </w:rPr>
        <w:t>и</w:t>
      </w:r>
      <w:r w:rsidRPr="000772A5">
        <w:rPr>
          <w:lang w:val="ru-RU"/>
        </w:rPr>
        <w:t xml:space="preserve"> 8</w:t>
      </w:r>
      <w:r>
        <w:rPr>
          <w:lang w:val="ru-RU"/>
        </w:rPr>
        <w:t>, определенном с помощью методики, описанной в документе</w:t>
      </w:r>
      <w:r w:rsidRPr="000772A5">
        <w:rPr>
          <w:lang w:val="ru-RU"/>
        </w:rPr>
        <w:t xml:space="preserve"> </w:t>
      </w:r>
      <w:r>
        <w:t>CDIP</w:t>
      </w:r>
      <w:r w:rsidRPr="000772A5">
        <w:rPr>
          <w:lang w:val="ru-RU"/>
        </w:rPr>
        <w:t xml:space="preserve">/11/3.  </w:t>
      </w:r>
      <w:r>
        <w:rPr>
          <w:lang w:val="ru-RU"/>
        </w:rPr>
        <w:t>В</w:t>
      </w:r>
      <w:r w:rsidRPr="000E437E">
        <w:rPr>
          <w:lang w:val="ru-RU"/>
        </w:rPr>
        <w:t xml:space="preserve"> </w:t>
      </w:r>
      <w:r>
        <w:rPr>
          <w:lang w:val="ru-RU"/>
        </w:rPr>
        <w:t>этот</w:t>
      </w:r>
      <w:r w:rsidRPr="000E437E">
        <w:rPr>
          <w:lang w:val="ru-RU"/>
        </w:rPr>
        <w:t xml:space="preserve"> </w:t>
      </w:r>
      <w:r>
        <w:rPr>
          <w:lang w:val="ru-RU"/>
        </w:rPr>
        <w:t>отчет</w:t>
      </w:r>
      <w:r w:rsidRPr="000E437E">
        <w:rPr>
          <w:lang w:val="ru-RU"/>
        </w:rPr>
        <w:t xml:space="preserve"> </w:t>
      </w:r>
      <w:r>
        <w:rPr>
          <w:lang w:val="ru-RU"/>
        </w:rPr>
        <w:t>также</w:t>
      </w:r>
      <w:r w:rsidRPr="000E437E">
        <w:rPr>
          <w:lang w:val="ru-RU"/>
        </w:rPr>
        <w:t xml:space="preserve"> </w:t>
      </w:r>
      <w:r>
        <w:rPr>
          <w:lang w:val="ru-RU"/>
        </w:rPr>
        <w:t>должны</w:t>
      </w:r>
      <w:r w:rsidRPr="000E437E">
        <w:rPr>
          <w:lang w:val="ru-RU"/>
        </w:rPr>
        <w:t xml:space="preserve"> </w:t>
      </w:r>
      <w:r>
        <w:rPr>
          <w:lang w:val="ru-RU"/>
        </w:rPr>
        <w:t>быть</w:t>
      </w:r>
      <w:r w:rsidRPr="000E437E">
        <w:rPr>
          <w:lang w:val="ru-RU"/>
        </w:rPr>
        <w:t xml:space="preserve"> </w:t>
      </w:r>
      <w:r>
        <w:rPr>
          <w:lang w:val="ru-RU"/>
        </w:rPr>
        <w:t>включены</w:t>
      </w:r>
      <w:r w:rsidRPr="000E437E">
        <w:rPr>
          <w:lang w:val="ru-RU"/>
        </w:rPr>
        <w:t xml:space="preserve"> </w:t>
      </w:r>
      <w:r>
        <w:rPr>
          <w:lang w:val="ru-RU"/>
        </w:rPr>
        <w:t>описательная</w:t>
      </w:r>
      <w:r w:rsidRPr="000E437E">
        <w:rPr>
          <w:lang w:val="ru-RU"/>
        </w:rPr>
        <w:t xml:space="preserve"> </w:t>
      </w:r>
      <w:r>
        <w:rPr>
          <w:lang w:val="ru-RU"/>
        </w:rPr>
        <w:t>оценка</w:t>
      </w:r>
      <w:r w:rsidRPr="000E437E">
        <w:rPr>
          <w:lang w:val="ru-RU"/>
        </w:rPr>
        <w:t xml:space="preserve"> </w:t>
      </w:r>
      <w:r>
        <w:rPr>
          <w:lang w:val="ru-RU"/>
        </w:rPr>
        <w:t>того</w:t>
      </w:r>
      <w:r w:rsidRPr="000E437E">
        <w:rPr>
          <w:lang w:val="ru-RU"/>
        </w:rPr>
        <w:t xml:space="preserve">, </w:t>
      </w:r>
      <w:r>
        <w:rPr>
          <w:lang w:val="ru-RU"/>
        </w:rPr>
        <w:t>каким</w:t>
      </w:r>
      <w:r w:rsidRPr="000E437E">
        <w:rPr>
          <w:lang w:val="ru-RU"/>
        </w:rPr>
        <w:t xml:space="preserve"> </w:t>
      </w:r>
      <w:r>
        <w:rPr>
          <w:lang w:val="ru-RU"/>
        </w:rPr>
        <w:t>образом</w:t>
      </w:r>
      <w:r w:rsidRPr="000E437E">
        <w:rPr>
          <w:lang w:val="ru-RU"/>
        </w:rPr>
        <w:t xml:space="preserve"> </w:t>
      </w:r>
      <w:r>
        <w:rPr>
          <w:lang w:val="ru-RU"/>
        </w:rPr>
        <w:t>ВОИС</w:t>
      </w:r>
      <w:r w:rsidRPr="000E437E">
        <w:rPr>
          <w:lang w:val="ru-RU"/>
        </w:rPr>
        <w:t xml:space="preserve"> </w:t>
      </w:r>
      <w:r>
        <w:rPr>
          <w:lang w:val="ru-RU"/>
        </w:rPr>
        <w:t>может</w:t>
      </w:r>
      <w:r w:rsidRPr="000E437E">
        <w:rPr>
          <w:lang w:val="ru-RU"/>
        </w:rPr>
        <w:t xml:space="preserve"> </w:t>
      </w:r>
      <w:r>
        <w:rPr>
          <w:lang w:val="ru-RU"/>
        </w:rPr>
        <w:t>поспособствовать</w:t>
      </w:r>
      <w:r w:rsidRPr="000E437E">
        <w:rPr>
          <w:lang w:val="ru-RU"/>
        </w:rPr>
        <w:t xml:space="preserve"> </w:t>
      </w:r>
      <w:r>
        <w:rPr>
          <w:lang w:val="ru-RU"/>
        </w:rPr>
        <w:t>достижению</w:t>
      </w:r>
      <w:r w:rsidRPr="000E437E">
        <w:rPr>
          <w:lang w:val="ru-RU"/>
        </w:rPr>
        <w:t xml:space="preserve"> </w:t>
      </w:r>
      <w:r>
        <w:rPr>
          <w:lang w:val="ru-RU"/>
        </w:rPr>
        <w:t>пяти</w:t>
      </w:r>
      <w:r w:rsidRPr="000E437E">
        <w:rPr>
          <w:lang w:val="ru-RU"/>
        </w:rPr>
        <w:t xml:space="preserve"> </w:t>
      </w:r>
      <w:r>
        <w:rPr>
          <w:lang w:val="ru-RU"/>
        </w:rPr>
        <w:t>остальных</w:t>
      </w:r>
      <w:r w:rsidRPr="000E437E">
        <w:rPr>
          <w:lang w:val="ru-RU"/>
        </w:rPr>
        <w:t xml:space="preserve"> </w:t>
      </w:r>
      <w:r>
        <w:rPr>
          <w:lang w:val="ru-RU"/>
        </w:rPr>
        <w:t>ЦРДТ, для которых не будет необходимости разрабатывать дополнительную подробную методику</w:t>
      </w:r>
      <w:r w:rsidRPr="000E437E">
        <w:rPr>
          <w:lang w:val="ru-RU"/>
        </w:rPr>
        <w:t xml:space="preserve">.  </w:t>
      </w:r>
    </w:p>
    <w:p w:rsidR="00B74D16" w:rsidRPr="000E437E" w:rsidRDefault="00B74D16" w:rsidP="00B74D16">
      <w:pPr>
        <w:rPr>
          <w:lang w:val="ru-RU"/>
        </w:rPr>
      </w:pPr>
    </w:p>
    <w:p w:rsidR="00B74D16" w:rsidRPr="00B279D3" w:rsidRDefault="00B74D16" w:rsidP="00B74D16">
      <w:pPr>
        <w:rPr>
          <w:lang w:val="ru-RU"/>
        </w:rPr>
      </w:pPr>
      <w:r w:rsidRPr="001F534F">
        <w:fldChar w:fldCharType="begin"/>
      </w:r>
      <w:r w:rsidRPr="00B279D3">
        <w:rPr>
          <w:lang w:val="ru-RU"/>
        </w:rPr>
        <w:instrText xml:space="preserve"> </w:instrText>
      </w:r>
      <w:r w:rsidRPr="001F534F">
        <w:instrText>AUTONUM</w:instrText>
      </w:r>
      <w:r w:rsidRPr="00B279D3">
        <w:rPr>
          <w:lang w:val="ru-RU"/>
        </w:rPr>
        <w:instrText xml:space="preserve">  </w:instrText>
      </w:r>
      <w:r w:rsidRPr="001F534F">
        <w:fldChar w:fldCharType="end"/>
      </w:r>
      <w:r w:rsidRPr="00B279D3">
        <w:rPr>
          <w:lang w:val="ru-RU"/>
        </w:rPr>
        <w:tab/>
        <w:t xml:space="preserve">Делегация Бразилии, выступая от имени ГПДР, </w:t>
      </w:r>
      <w:r>
        <w:rPr>
          <w:lang w:val="ru-RU"/>
        </w:rPr>
        <w:t>заявила</w:t>
      </w:r>
      <w:r w:rsidRPr="00B279D3">
        <w:rPr>
          <w:lang w:val="ru-RU"/>
        </w:rPr>
        <w:t xml:space="preserve">, </w:t>
      </w:r>
      <w:r>
        <w:rPr>
          <w:lang w:val="ru-RU"/>
        </w:rPr>
        <w:t>что</w:t>
      </w:r>
      <w:r w:rsidRPr="00B279D3">
        <w:rPr>
          <w:lang w:val="ru-RU"/>
        </w:rPr>
        <w:t xml:space="preserve"> </w:t>
      </w:r>
      <w:r>
        <w:rPr>
          <w:lang w:val="ru-RU"/>
        </w:rPr>
        <w:t>в</w:t>
      </w:r>
      <w:r w:rsidRPr="00B279D3">
        <w:rPr>
          <w:lang w:val="ru-RU"/>
        </w:rPr>
        <w:t xml:space="preserve"> </w:t>
      </w:r>
      <w:r>
        <w:rPr>
          <w:lang w:val="ru-RU"/>
        </w:rPr>
        <w:t>предложении</w:t>
      </w:r>
      <w:r w:rsidRPr="00B279D3">
        <w:rPr>
          <w:lang w:val="ru-RU"/>
        </w:rPr>
        <w:t xml:space="preserve"> делегаци</w:t>
      </w:r>
      <w:r>
        <w:rPr>
          <w:lang w:val="ru-RU"/>
        </w:rPr>
        <w:t>и</w:t>
      </w:r>
      <w:r w:rsidRPr="00B279D3">
        <w:rPr>
          <w:lang w:val="ru-RU"/>
        </w:rPr>
        <w:t xml:space="preserve"> Соединенных Штатов Америки </w:t>
      </w:r>
      <w:r>
        <w:rPr>
          <w:lang w:val="ru-RU"/>
        </w:rPr>
        <w:t>указан путь компромиссу и оно послужит хорошей основой для начала работы, которая столь необходима для понимания того, как ВОИС может реализовывать ЦРДТ и как можно оценить ее вклад по сравнению с другими специализированными учреждениями системы ООН.</w:t>
      </w:r>
      <w:r w:rsidRPr="00B279D3">
        <w:rPr>
          <w:lang w:val="ru-RU"/>
        </w:rPr>
        <w:t xml:space="preserve">  </w:t>
      </w:r>
    </w:p>
    <w:p w:rsidR="00B74D16" w:rsidRPr="00B279D3" w:rsidRDefault="00B74D16" w:rsidP="00B74D16">
      <w:pPr>
        <w:rPr>
          <w:lang w:val="ru-RU"/>
        </w:rPr>
      </w:pPr>
    </w:p>
    <w:p w:rsidR="00B74D16" w:rsidRPr="00B279D3" w:rsidRDefault="00B74D16" w:rsidP="00B74D16">
      <w:pPr>
        <w:rPr>
          <w:lang w:val="ru-RU"/>
        </w:rPr>
      </w:pPr>
      <w:r w:rsidRPr="001F534F">
        <w:fldChar w:fldCharType="begin"/>
      </w:r>
      <w:r w:rsidRPr="00B279D3">
        <w:rPr>
          <w:lang w:val="ru-RU"/>
        </w:rPr>
        <w:instrText xml:space="preserve"> </w:instrText>
      </w:r>
      <w:r w:rsidRPr="001F534F">
        <w:instrText>AUTONUM</w:instrText>
      </w:r>
      <w:r w:rsidRPr="00B279D3">
        <w:rPr>
          <w:lang w:val="ru-RU"/>
        </w:rPr>
        <w:instrText xml:space="preserve">  </w:instrText>
      </w:r>
      <w:r w:rsidRPr="001F534F">
        <w:fldChar w:fldCharType="end"/>
      </w:r>
      <w:r w:rsidRPr="00B279D3">
        <w:rPr>
          <w:lang w:val="ru-RU"/>
        </w:rPr>
        <w:tab/>
        <w:t xml:space="preserve">Делегация Алжира, выступая от имени Африканской группы, </w:t>
      </w:r>
      <w:r>
        <w:rPr>
          <w:lang w:val="ru-RU"/>
        </w:rPr>
        <w:t>вновь подчеркнула, что этот вопрос является для Группы одним из наиболее важных.  Необходимо разработать конкретные показатели для определения того, насколько ЦРДТ учтены в работе ВОИС.  Это</w:t>
      </w:r>
      <w:r w:rsidRPr="00B279D3">
        <w:rPr>
          <w:lang w:val="ru-RU"/>
        </w:rPr>
        <w:t xml:space="preserve"> </w:t>
      </w:r>
      <w:r>
        <w:rPr>
          <w:lang w:val="ru-RU"/>
        </w:rPr>
        <w:t>весьма</w:t>
      </w:r>
      <w:r w:rsidRPr="00B279D3">
        <w:rPr>
          <w:lang w:val="ru-RU"/>
        </w:rPr>
        <w:t xml:space="preserve"> </w:t>
      </w:r>
      <w:r>
        <w:rPr>
          <w:lang w:val="ru-RU"/>
        </w:rPr>
        <w:t>важно</w:t>
      </w:r>
      <w:r w:rsidRPr="00B279D3">
        <w:rPr>
          <w:lang w:val="ru-RU"/>
        </w:rPr>
        <w:t>.</w:t>
      </w:r>
      <w:r>
        <w:rPr>
          <w:lang w:val="ru-RU"/>
        </w:rPr>
        <w:t xml:space="preserve">  Группа</w:t>
      </w:r>
      <w:r w:rsidRPr="00FB4696">
        <w:rPr>
          <w:lang w:val="ru-RU"/>
        </w:rPr>
        <w:t xml:space="preserve"> </w:t>
      </w:r>
      <w:r>
        <w:rPr>
          <w:lang w:val="ru-RU"/>
        </w:rPr>
        <w:t>хотела</w:t>
      </w:r>
      <w:r w:rsidRPr="00FB4696">
        <w:rPr>
          <w:lang w:val="ru-RU"/>
        </w:rPr>
        <w:t xml:space="preserve"> </w:t>
      </w:r>
      <w:r>
        <w:rPr>
          <w:lang w:val="ru-RU"/>
        </w:rPr>
        <w:t>бы</w:t>
      </w:r>
      <w:r w:rsidRPr="00FB4696">
        <w:rPr>
          <w:lang w:val="ru-RU"/>
        </w:rPr>
        <w:t xml:space="preserve"> </w:t>
      </w:r>
      <w:r>
        <w:rPr>
          <w:lang w:val="ru-RU"/>
        </w:rPr>
        <w:t>отразить</w:t>
      </w:r>
      <w:r w:rsidRPr="00FB4696">
        <w:rPr>
          <w:lang w:val="ru-RU"/>
        </w:rPr>
        <w:t xml:space="preserve"> </w:t>
      </w:r>
      <w:r>
        <w:rPr>
          <w:lang w:val="ru-RU"/>
        </w:rPr>
        <w:t>это</w:t>
      </w:r>
      <w:r w:rsidRPr="00FB4696">
        <w:rPr>
          <w:lang w:val="ru-RU"/>
        </w:rPr>
        <w:t xml:space="preserve"> </w:t>
      </w:r>
      <w:r>
        <w:rPr>
          <w:lang w:val="ru-RU"/>
        </w:rPr>
        <w:t>в</w:t>
      </w:r>
      <w:r w:rsidRPr="00FB4696">
        <w:rPr>
          <w:lang w:val="ru-RU"/>
        </w:rPr>
        <w:t xml:space="preserve"> </w:t>
      </w:r>
      <w:r>
        <w:rPr>
          <w:lang w:val="ru-RU"/>
        </w:rPr>
        <w:t>резюме</w:t>
      </w:r>
      <w:r w:rsidRPr="00FB4696">
        <w:rPr>
          <w:lang w:val="ru-RU"/>
        </w:rPr>
        <w:t xml:space="preserve"> </w:t>
      </w:r>
      <w:r>
        <w:rPr>
          <w:lang w:val="ru-RU"/>
        </w:rPr>
        <w:t>Председателя</w:t>
      </w:r>
      <w:r w:rsidRPr="00FB4696">
        <w:rPr>
          <w:lang w:val="ru-RU"/>
        </w:rPr>
        <w:t xml:space="preserve">.  </w:t>
      </w:r>
      <w:r>
        <w:rPr>
          <w:lang w:val="ru-RU"/>
        </w:rPr>
        <w:t>Она</w:t>
      </w:r>
      <w:r w:rsidRPr="00B279D3">
        <w:rPr>
          <w:lang w:val="ru-RU"/>
        </w:rPr>
        <w:t xml:space="preserve"> </w:t>
      </w:r>
      <w:r>
        <w:rPr>
          <w:lang w:val="ru-RU"/>
        </w:rPr>
        <w:t>уже</w:t>
      </w:r>
      <w:r w:rsidRPr="00B279D3">
        <w:rPr>
          <w:lang w:val="ru-RU"/>
        </w:rPr>
        <w:t xml:space="preserve"> </w:t>
      </w:r>
      <w:r>
        <w:rPr>
          <w:lang w:val="ru-RU"/>
        </w:rPr>
        <w:t>предлагала Секретариату обратить внимание на работу других учреждений системы ООН по включению ЦРДТ в их программы работы и измерению эффекта от этого в достижение ЦРДТ.  Группа</w:t>
      </w:r>
      <w:r w:rsidRPr="00FB4696">
        <w:rPr>
          <w:lang w:val="ru-RU"/>
        </w:rPr>
        <w:t xml:space="preserve"> </w:t>
      </w:r>
      <w:r>
        <w:rPr>
          <w:lang w:val="ru-RU"/>
        </w:rPr>
        <w:t>отдает</w:t>
      </w:r>
      <w:r w:rsidRPr="00FB4696">
        <w:rPr>
          <w:lang w:val="ru-RU"/>
        </w:rPr>
        <w:t xml:space="preserve"> </w:t>
      </w:r>
      <w:r>
        <w:rPr>
          <w:lang w:val="ru-RU"/>
        </w:rPr>
        <w:t>предпочтение</w:t>
      </w:r>
      <w:r w:rsidRPr="00FB4696">
        <w:rPr>
          <w:lang w:val="ru-RU"/>
        </w:rPr>
        <w:t xml:space="preserve"> </w:t>
      </w:r>
      <w:r>
        <w:rPr>
          <w:lang w:val="ru-RU"/>
        </w:rPr>
        <w:t>независимому</w:t>
      </w:r>
      <w:r w:rsidRPr="00FB4696">
        <w:rPr>
          <w:lang w:val="ru-RU"/>
        </w:rPr>
        <w:t xml:space="preserve"> </w:t>
      </w:r>
      <w:r>
        <w:rPr>
          <w:lang w:val="ru-RU"/>
        </w:rPr>
        <w:t>отчету</w:t>
      </w:r>
      <w:r w:rsidRPr="00FB4696">
        <w:rPr>
          <w:lang w:val="ru-RU"/>
        </w:rPr>
        <w:t xml:space="preserve">.  </w:t>
      </w:r>
      <w:r>
        <w:rPr>
          <w:lang w:val="ru-RU"/>
        </w:rPr>
        <w:t>Однако</w:t>
      </w:r>
      <w:r w:rsidRPr="00B279D3">
        <w:rPr>
          <w:lang w:val="ru-RU"/>
        </w:rPr>
        <w:t xml:space="preserve"> </w:t>
      </w:r>
      <w:r>
        <w:rPr>
          <w:lang w:val="ru-RU"/>
        </w:rPr>
        <w:t>она</w:t>
      </w:r>
      <w:r w:rsidRPr="00B279D3">
        <w:rPr>
          <w:lang w:val="ru-RU"/>
        </w:rPr>
        <w:t xml:space="preserve"> </w:t>
      </w:r>
      <w:r>
        <w:rPr>
          <w:lang w:val="ru-RU"/>
        </w:rPr>
        <w:t>готова</w:t>
      </w:r>
      <w:r w:rsidRPr="00B279D3">
        <w:rPr>
          <w:lang w:val="ru-RU"/>
        </w:rPr>
        <w:t xml:space="preserve"> </w:t>
      </w:r>
      <w:r>
        <w:rPr>
          <w:lang w:val="ru-RU"/>
        </w:rPr>
        <w:t>принять</w:t>
      </w:r>
      <w:r w:rsidRPr="00B279D3">
        <w:rPr>
          <w:lang w:val="ru-RU"/>
        </w:rPr>
        <w:t xml:space="preserve"> </w:t>
      </w:r>
      <w:r>
        <w:rPr>
          <w:lang w:val="ru-RU"/>
        </w:rPr>
        <w:t>предложение</w:t>
      </w:r>
      <w:r w:rsidRPr="00B279D3">
        <w:rPr>
          <w:lang w:val="ru-RU"/>
        </w:rPr>
        <w:t xml:space="preserve"> делегаци</w:t>
      </w:r>
      <w:r>
        <w:rPr>
          <w:lang w:val="ru-RU"/>
        </w:rPr>
        <w:t>и</w:t>
      </w:r>
      <w:r w:rsidRPr="00B279D3">
        <w:rPr>
          <w:lang w:val="ru-RU"/>
        </w:rPr>
        <w:t xml:space="preserve"> Соединенных Штатов Америки</w:t>
      </w:r>
      <w:r>
        <w:rPr>
          <w:lang w:val="ru-RU"/>
        </w:rPr>
        <w:t>, поскольку оно может послужить хорошей основой для обсуждения этого вопроса дальнейшем.</w:t>
      </w:r>
    </w:p>
    <w:p w:rsidR="00B74D16" w:rsidRPr="00B279D3" w:rsidRDefault="00B74D16" w:rsidP="00B74D16">
      <w:pPr>
        <w:rPr>
          <w:lang w:val="ru-RU"/>
        </w:rPr>
      </w:pPr>
    </w:p>
    <w:p w:rsidR="00B74D16" w:rsidRPr="00FB4696" w:rsidRDefault="00B74D16" w:rsidP="00B74D16">
      <w:pPr>
        <w:rPr>
          <w:lang w:val="ru-RU"/>
        </w:rPr>
      </w:pPr>
      <w:r w:rsidRPr="001F534F">
        <w:fldChar w:fldCharType="begin"/>
      </w:r>
      <w:r w:rsidRPr="00B279D3">
        <w:rPr>
          <w:lang w:val="ru-RU"/>
        </w:rPr>
        <w:instrText xml:space="preserve"> </w:instrText>
      </w:r>
      <w:r w:rsidRPr="001F534F">
        <w:instrText>AUTONUM</w:instrText>
      </w:r>
      <w:r w:rsidRPr="00B279D3">
        <w:rPr>
          <w:lang w:val="ru-RU"/>
        </w:rPr>
        <w:instrText xml:space="preserve">  </w:instrText>
      </w:r>
      <w:r w:rsidRPr="001F534F">
        <w:fldChar w:fldCharType="end"/>
      </w:r>
      <w:r w:rsidRPr="00B279D3">
        <w:rPr>
          <w:lang w:val="ru-RU"/>
        </w:rPr>
        <w:tab/>
        <w:t xml:space="preserve">Делегация Доминиканской Республики, </w:t>
      </w:r>
      <w:r>
        <w:rPr>
          <w:lang w:val="ru-RU"/>
        </w:rPr>
        <w:t>выступая от имени ГРУЛАК, заявила, что она может принять это предложение.  Это</w:t>
      </w:r>
      <w:r w:rsidRPr="00FB4696">
        <w:rPr>
          <w:lang w:val="ru-RU"/>
        </w:rPr>
        <w:t xml:space="preserve"> </w:t>
      </w:r>
      <w:r>
        <w:rPr>
          <w:lang w:val="ru-RU"/>
        </w:rPr>
        <w:t>хороший</w:t>
      </w:r>
      <w:r w:rsidRPr="00FB4696">
        <w:rPr>
          <w:lang w:val="ru-RU"/>
        </w:rPr>
        <w:t xml:space="preserve"> </w:t>
      </w:r>
      <w:r>
        <w:rPr>
          <w:lang w:val="ru-RU"/>
        </w:rPr>
        <w:t>компромиссный</w:t>
      </w:r>
      <w:r w:rsidRPr="00FB4696">
        <w:rPr>
          <w:lang w:val="ru-RU"/>
        </w:rPr>
        <w:t xml:space="preserve"> </w:t>
      </w:r>
      <w:r>
        <w:rPr>
          <w:lang w:val="ru-RU"/>
        </w:rPr>
        <w:t>вариант</w:t>
      </w:r>
      <w:r w:rsidRPr="00FB4696">
        <w:rPr>
          <w:lang w:val="ru-RU"/>
        </w:rPr>
        <w:t>.</w:t>
      </w:r>
    </w:p>
    <w:p w:rsidR="00B74D16" w:rsidRPr="00FB4696" w:rsidRDefault="00B74D16" w:rsidP="00B74D16">
      <w:pPr>
        <w:rPr>
          <w:lang w:val="ru-RU"/>
        </w:rPr>
      </w:pPr>
    </w:p>
    <w:p w:rsidR="00B74D16" w:rsidRPr="00B279D3" w:rsidRDefault="00B74D16" w:rsidP="00B74D16">
      <w:pPr>
        <w:rPr>
          <w:lang w:val="ru-RU"/>
        </w:rPr>
      </w:pPr>
      <w:r w:rsidRPr="001F534F">
        <w:fldChar w:fldCharType="begin"/>
      </w:r>
      <w:r w:rsidRPr="00B279D3">
        <w:rPr>
          <w:lang w:val="ru-RU"/>
        </w:rPr>
        <w:instrText xml:space="preserve"> </w:instrText>
      </w:r>
      <w:r w:rsidRPr="001F534F">
        <w:instrText>AUTONUM</w:instrText>
      </w:r>
      <w:r w:rsidRPr="00B279D3">
        <w:rPr>
          <w:lang w:val="ru-RU"/>
        </w:rPr>
        <w:instrText xml:space="preserve">  </w:instrText>
      </w:r>
      <w:r w:rsidRPr="001F534F">
        <w:fldChar w:fldCharType="end"/>
      </w:r>
      <w:r w:rsidRPr="00B279D3">
        <w:rPr>
          <w:lang w:val="ru-RU"/>
        </w:rPr>
        <w:tab/>
      </w:r>
      <w:r>
        <w:rPr>
          <w:lang w:val="ru-RU"/>
        </w:rPr>
        <w:t>Председатель</w:t>
      </w:r>
      <w:r w:rsidRPr="00B279D3">
        <w:rPr>
          <w:lang w:val="ru-RU"/>
        </w:rPr>
        <w:t xml:space="preserve"> </w:t>
      </w:r>
      <w:r>
        <w:rPr>
          <w:lang w:val="ru-RU"/>
        </w:rPr>
        <w:t>хотел</w:t>
      </w:r>
      <w:r w:rsidRPr="00B279D3">
        <w:rPr>
          <w:lang w:val="ru-RU"/>
        </w:rPr>
        <w:t xml:space="preserve"> </w:t>
      </w:r>
      <w:r>
        <w:rPr>
          <w:lang w:val="ru-RU"/>
        </w:rPr>
        <w:t>бы</w:t>
      </w:r>
      <w:r w:rsidRPr="00B279D3">
        <w:rPr>
          <w:lang w:val="ru-RU"/>
        </w:rPr>
        <w:t xml:space="preserve"> </w:t>
      </w:r>
      <w:r>
        <w:rPr>
          <w:lang w:val="ru-RU"/>
        </w:rPr>
        <w:t>знать</w:t>
      </w:r>
      <w:r w:rsidRPr="00B279D3">
        <w:rPr>
          <w:lang w:val="ru-RU"/>
        </w:rPr>
        <w:t xml:space="preserve">, </w:t>
      </w:r>
      <w:r>
        <w:rPr>
          <w:lang w:val="ru-RU"/>
        </w:rPr>
        <w:t>насколько</w:t>
      </w:r>
      <w:r w:rsidRPr="00B279D3">
        <w:rPr>
          <w:lang w:val="ru-RU"/>
        </w:rPr>
        <w:t xml:space="preserve"> </w:t>
      </w:r>
      <w:r>
        <w:rPr>
          <w:lang w:val="ru-RU"/>
        </w:rPr>
        <w:t>делегации</w:t>
      </w:r>
      <w:r w:rsidRPr="00B279D3">
        <w:rPr>
          <w:lang w:val="ru-RU"/>
        </w:rPr>
        <w:t xml:space="preserve"> </w:t>
      </w:r>
      <w:r>
        <w:rPr>
          <w:lang w:val="ru-RU"/>
        </w:rPr>
        <w:t>Соединенных</w:t>
      </w:r>
      <w:r w:rsidRPr="00B279D3">
        <w:rPr>
          <w:lang w:val="ru-RU"/>
        </w:rPr>
        <w:t xml:space="preserve"> </w:t>
      </w:r>
      <w:r>
        <w:rPr>
          <w:lang w:val="ru-RU"/>
        </w:rPr>
        <w:t>Штатов</w:t>
      </w:r>
      <w:r w:rsidRPr="00B279D3">
        <w:rPr>
          <w:lang w:val="ru-RU"/>
        </w:rPr>
        <w:t xml:space="preserve"> </w:t>
      </w:r>
      <w:r>
        <w:rPr>
          <w:lang w:val="ru-RU"/>
        </w:rPr>
        <w:t>Америки</w:t>
      </w:r>
      <w:r w:rsidRPr="00B279D3">
        <w:rPr>
          <w:lang w:val="ru-RU"/>
        </w:rPr>
        <w:t xml:space="preserve"> </w:t>
      </w:r>
      <w:r>
        <w:rPr>
          <w:lang w:val="ru-RU"/>
        </w:rPr>
        <w:t>удалось</w:t>
      </w:r>
      <w:r w:rsidRPr="00B279D3">
        <w:rPr>
          <w:lang w:val="ru-RU"/>
        </w:rPr>
        <w:t xml:space="preserve"> </w:t>
      </w:r>
      <w:r>
        <w:rPr>
          <w:lang w:val="ru-RU"/>
        </w:rPr>
        <w:t>учесть</w:t>
      </w:r>
      <w:r w:rsidRPr="00B279D3">
        <w:rPr>
          <w:lang w:val="ru-RU"/>
        </w:rPr>
        <w:t xml:space="preserve"> </w:t>
      </w:r>
      <w:r>
        <w:rPr>
          <w:lang w:val="ru-RU"/>
        </w:rPr>
        <w:t>вопросы</w:t>
      </w:r>
      <w:r w:rsidRPr="00B279D3">
        <w:rPr>
          <w:lang w:val="ru-RU"/>
        </w:rPr>
        <w:t xml:space="preserve">, </w:t>
      </w:r>
      <w:r>
        <w:rPr>
          <w:lang w:val="ru-RU"/>
        </w:rPr>
        <w:t>вызывающие</w:t>
      </w:r>
      <w:r w:rsidRPr="00B279D3">
        <w:rPr>
          <w:lang w:val="ru-RU"/>
        </w:rPr>
        <w:t xml:space="preserve"> </w:t>
      </w:r>
      <w:r>
        <w:rPr>
          <w:lang w:val="ru-RU"/>
        </w:rPr>
        <w:t>обеспокоенность</w:t>
      </w:r>
      <w:r w:rsidRPr="00B279D3">
        <w:rPr>
          <w:lang w:val="ru-RU"/>
        </w:rPr>
        <w:t xml:space="preserve"> </w:t>
      </w:r>
      <w:r>
        <w:rPr>
          <w:lang w:val="ru-RU"/>
        </w:rPr>
        <w:t>Африканской</w:t>
      </w:r>
      <w:r w:rsidRPr="00B279D3">
        <w:rPr>
          <w:lang w:val="ru-RU"/>
        </w:rPr>
        <w:t xml:space="preserve"> </w:t>
      </w:r>
      <w:r>
        <w:rPr>
          <w:lang w:val="ru-RU"/>
        </w:rPr>
        <w:t>группы</w:t>
      </w:r>
      <w:r w:rsidRPr="00B279D3">
        <w:rPr>
          <w:lang w:val="ru-RU"/>
        </w:rPr>
        <w:t xml:space="preserve">, </w:t>
      </w:r>
      <w:r>
        <w:rPr>
          <w:lang w:val="ru-RU"/>
        </w:rPr>
        <w:t>в</w:t>
      </w:r>
      <w:r w:rsidRPr="00B279D3">
        <w:rPr>
          <w:lang w:val="ru-RU"/>
        </w:rPr>
        <w:t xml:space="preserve"> </w:t>
      </w:r>
      <w:r>
        <w:rPr>
          <w:lang w:val="ru-RU"/>
        </w:rPr>
        <w:t>своем</w:t>
      </w:r>
      <w:r w:rsidRPr="00B279D3">
        <w:rPr>
          <w:lang w:val="ru-RU"/>
        </w:rPr>
        <w:t xml:space="preserve"> </w:t>
      </w:r>
      <w:r>
        <w:rPr>
          <w:lang w:val="ru-RU"/>
        </w:rPr>
        <w:t>предложении</w:t>
      </w:r>
      <w:r w:rsidRPr="00B279D3">
        <w:rPr>
          <w:lang w:val="ru-RU"/>
        </w:rPr>
        <w:t xml:space="preserve">. </w:t>
      </w:r>
    </w:p>
    <w:p w:rsidR="00B74D16" w:rsidRPr="00B279D3" w:rsidRDefault="00B74D16" w:rsidP="00B74D16">
      <w:pPr>
        <w:rPr>
          <w:lang w:val="ru-RU"/>
        </w:rPr>
      </w:pPr>
    </w:p>
    <w:p w:rsidR="00B74D16" w:rsidRPr="00C12B54" w:rsidRDefault="00B74D16" w:rsidP="00B74D16">
      <w:pPr>
        <w:rPr>
          <w:lang w:val="ru-RU"/>
        </w:rPr>
      </w:pPr>
      <w:r w:rsidRPr="001F534F">
        <w:fldChar w:fldCharType="begin"/>
      </w:r>
      <w:r w:rsidRPr="00B279D3">
        <w:rPr>
          <w:lang w:val="ru-RU"/>
        </w:rPr>
        <w:instrText xml:space="preserve"> </w:instrText>
      </w:r>
      <w:r w:rsidRPr="001F534F">
        <w:instrText>AUTONUM</w:instrText>
      </w:r>
      <w:r w:rsidRPr="00B279D3">
        <w:rPr>
          <w:lang w:val="ru-RU"/>
        </w:rPr>
        <w:instrText xml:space="preserve">  </w:instrText>
      </w:r>
      <w:r w:rsidRPr="001F534F">
        <w:fldChar w:fldCharType="end"/>
      </w:r>
      <w:r w:rsidRPr="00B279D3">
        <w:rPr>
          <w:lang w:val="ru-RU"/>
        </w:rPr>
        <w:tab/>
        <w:t xml:space="preserve">Делегация Соединенных Штатов Америки </w:t>
      </w:r>
      <w:r>
        <w:rPr>
          <w:lang w:val="ru-RU"/>
        </w:rPr>
        <w:t>высказалась по поводу просьбы Африканской группы о включении в резюме Председателя заявления о разработке дополнительных конкретных показателей.  Делегация</w:t>
      </w:r>
      <w:r w:rsidRPr="00FB4696">
        <w:rPr>
          <w:lang w:val="ru-RU"/>
        </w:rPr>
        <w:t xml:space="preserve"> </w:t>
      </w:r>
      <w:r>
        <w:rPr>
          <w:lang w:val="ru-RU"/>
        </w:rPr>
        <w:t>не</w:t>
      </w:r>
      <w:r w:rsidRPr="00FB4696">
        <w:rPr>
          <w:lang w:val="ru-RU"/>
        </w:rPr>
        <w:t xml:space="preserve"> </w:t>
      </w:r>
      <w:r>
        <w:rPr>
          <w:lang w:val="ru-RU"/>
        </w:rPr>
        <w:t>поддерживает</w:t>
      </w:r>
      <w:r w:rsidRPr="00FB4696">
        <w:rPr>
          <w:lang w:val="ru-RU"/>
        </w:rPr>
        <w:t xml:space="preserve"> </w:t>
      </w:r>
      <w:r>
        <w:rPr>
          <w:lang w:val="ru-RU"/>
        </w:rPr>
        <w:t>эту</w:t>
      </w:r>
      <w:r w:rsidRPr="00FB4696">
        <w:rPr>
          <w:lang w:val="ru-RU"/>
        </w:rPr>
        <w:t xml:space="preserve"> </w:t>
      </w:r>
      <w:r>
        <w:rPr>
          <w:lang w:val="ru-RU"/>
        </w:rPr>
        <w:t>идею</w:t>
      </w:r>
      <w:r w:rsidRPr="00FB4696">
        <w:rPr>
          <w:lang w:val="ru-RU"/>
        </w:rPr>
        <w:t xml:space="preserve">.  </w:t>
      </w:r>
      <w:r>
        <w:rPr>
          <w:lang w:val="ru-RU"/>
        </w:rPr>
        <w:t>В</w:t>
      </w:r>
      <w:r w:rsidRPr="00C12B54">
        <w:rPr>
          <w:lang w:val="ru-RU"/>
        </w:rPr>
        <w:t xml:space="preserve"> </w:t>
      </w:r>
      <w:r>
        <w:rPr>
          <w:lang w:val="ru-RU"/>
        </w:rPr>
        <w:t>ходе</w:t>
      </w:r>
      <w:r w:rsidRPr="00C12B54">
        <w:rPr>
          <w:lang w:val="ru-RU"/>
        </w:rPr>
        <w:t xml:space="preserve"> </w:t>
      </w:r>
      <w:r>
        <w:rPr>
          <w:lang w:val="ru-RU"/>
        </w:rPr>
        <w:t>обсуждения, состоявшегося накануне, в поддержку каждого из вариантов высказалось достаточное число делегаций.  Поэтому</w:t>
      </w:r>
      <w:r w:rsidRPr="00C12B54">
        <w:rPr>
          <w:lang w:val="ru-RU"/>
        </w:rPr>
        <w:t xml:space="preserve"> </w:t>
      </w:r>
      <w:r>
        <w:rPr>
          <w:lang w:val="ru-RU"/>
        </w:rPr>
        <w:t>если</w:t>
      </w:r>
      <w:r w:rsidRPr="00C12B54">
        <w:rPr>
          <w:lang w:val="ru-RU"/>
        </w:rPr>
        <w:t xml:space="preserve"> </w:t>
      </w:r>
      <w:r>
        <w:rPr>
          <w:lang w:val="ru-RU"/>
        </w:rPr>
        <w:t>этот</w:t>
      </w:r>
      <w:r w:rsidRPr="00C12B54">
        <w:rPr>
          <w:lang w:val="ru-RU"/>
        </w:rPr>
        <w:t xml:space="preserve"> </w:t>
      </w:r>
      <w:r>
        <w:rPr>
          <w:lang w:val="ru-RU"/>
        </w:rPr>
        <w:t>момент</w:t>
      </w:r>
      <w:r w:rsidRPr="00C12B54">
        <w:rPr>
          <w:lang w:val="ru-RU"/>
        </w:rPr>
        <w:t xml:space="preserve"> </w:t>
      </w:r>
      <w:r>
        <w:rPr>
          <w:lang w:val="ru-RU"/>
        </w:rPr>
        <w:t>предстоит</w:t>
      </w:r>
      <w:r w:rsidRPr="00C12B54">
        <w:rPr>
          <w:lang w:val="ru-RU"/>
        </w:rPr>
        <w:t xml:space="preserve"> </w:t>
      </w:r>
      <w:r>
        <w:rPr>
          <w:lang w:val="ru-RU"/>
        </w:rPr>
        <w:t>включить</w:t>
      </w:r>
      <w:r w:rsidRPr="00C12B54">
        <w:rPr>
          <w:lang w:val="ru-RU"/>
        </w:rPr>
        <w:t xml:space="preserve"> </w:t>
      </w:r>
      <w:r>
        <w:rPr>
          <w:lang w:val="ru-RU"/>
        </w:rPr>
        <w:t>в</w:t>
      </w:r>
      <w:r w:rsidRPr="00C12B54">
        <w:rPr>
          <w:lang w:val="ru-RU"/>
        </w:rPr>
        <w:t xml:space="preserve"> </w:t>
      </w:r>
      <w:r>
        <w:rPr>
          <w:lang w:val="ru-RU"/>
        </w:rPr>
        <w:t>резюме</w:t>
      </w:r>
      <w:r w:rsidRPr="00C12B54">
        <w:rPr>
          <w:lang w:val="ru-RU"/>
        </w:rPr>
        <w:t xml:space="preserve"> </w:t>
      </w:r>
      <w:r>
        <w:rPr>
          <w:lang w:val="ru-RU"/>
        </w:rPr>
        <w:t>Председателя</w:t>
      </w:r>
      <w:r w:rsidRPr="00C12B54">
        <w:rPr>
          <w:lang w:val="ru-RU"/>
        </w:rPr>
        <w:t>,</w:t>
      </w:r>
      <w:r>
        <w:rPr>
          <w:lang w:val="ru-RU"/>
        </w:rPr>
        <w:t xml:space="preserve"> по аналогии с тем</w:t>
      </w:r>
      <w:r w:rsidRPr="00C12B54">
        <w:rPr>
          <w:lang w:val="ru-RU"/>
        </w:rPr>
        <w:t xml:space="preserve"> </w:t>
      </w:r>
      <w:r>
        <w:rPr>
          <w:lang w:val="ru-RU"/>
        </w:rPr>
        <w:t>как</w:t>
      </w:r>
      <w:r w:rsidRPr="00C12B54">
        <w:rPr>
          <w:lang w:val="ru-RU"/>
        </w:rPr>
        <w:t xml:space="preserve"> </w:t>
      </w:r>
      <w:r>
        <w:rPr>
          <w:lang w:val="ru-RU"/>
        </w:rPr>
        <w:t>это</w:t>
      </w:r>
      <w:r w:rsidRPr="00C12B54">
        <w:rPr>
          <w:lang w:val="ru-RU"/>
        </w:rPr>
        <w:t xml:space="preserve"> </w:t>
      </w:r>
      <w:r>
        <w:rPr>
          <w:lang w:val="ru-RU"/>
        </w:rPr>
        <w:t>было</w:t>
      </w:r>
      <w:r w:rsidRPr="00C12B54">
        <w:rPr>
          <w:lang w:val="ru-RU"/>
        </w:rPr>
        <w:t xml:space="preserve"> </w:t>
      </w:r>
      <w:r>
        <w:rPr>
          <w:lang w:val="ru-RU"/>
        </w:rPr>
        <w:t>сделано</w:t>
      </w:r>
      <w:r w:rsidRPr="00C12B54">
        <w:rPr>
          <w:lang w:val="ru-RU"/>
        </w:rPr>
        <w:t xml:space="preserve"> </w:t>
      </w:r>
      <w:r>
        <w:rPr>
          <w:lang w:val="ru-RU"/>
        </w:rPr>
        <w:t>по</w:t>
      </w:r>
      <w:r w:rsidRPr="00C12B54">
        <w:rPr>
          <w:lang w:val="ru-RU"/>
        </w:rPr>
        <w:t xml:space="preserve"> </w:t>
      </w:r>
      <w:r>
        <w:rPr>
          <w:lang w:val="ru-RU"/>
        </w:rPr>
        <w:t>ряду</w:t>
      </w:r>
      <w:r w:rsidRPr="00C12B54">
        <w:rPr>
          <w:lang w:val="ru-RU"/>
        </w:rPr>
        <w:t xml:space="preserve"> </w:t>
      </w:r>
      <w:r>
        <w:rPr>
          <w:lang w:val="ru-RU"/>
        </w:rPr>
        <w:t>других</w:t>
      </w:r>
      <w:r w:rsidRPr="00C12B54">
        <w:rPr>
          <w:lang w:val="ru-RU"/>
        </w:rPr>
        <w:t xml:space="preserve"> </w:t>
      </w:r>
      <w:r>
        <w:rPr>
          <w:lang w:val="ru-RU"/>
        </w:rPr>
        <w:t>вопросов</w:t>
      </w:r>
      <w:r w:rsidRPr="00C12B54">
        <w:rPr>
          <w:lang w:val="ru-RU"/>
        </w:rPr>
        <w:t xml:space="preserve">, </w:t>
      </w:r>
      <w:r>
        <w:rPr>
          <w:lang w:val="ru-RU"/>
        </w:rPr>
        <w:t xml:space="preserve">Председателю необходимо будет указать </w:t>
      </w:r>
      <w:r w:rsidR="00AE4A50">
        <w:rPr>
          <w:lang w:val="ru-RU"/>
        </w:rPr>
        <w:t>"</w:t>
      </w:r>
      <w:r>
        <w:rPr>
          <w:szCs w:val="22"/>
          <w:lang w:val="ru-RU"/>
        </w:rPr>
        <w:t>Некоторые делегации выразили заинтересованность в разработке конкретных показателей, но другие делегации не поддержали это предложение</w:t>
      </w:r>
      <w:r w:rsidR="00AE4A50">
        <w:rPr>
          <w:szCs w:val="22"/>
          <w:lang w:val="ru-RU"/>
        </w:rPr>
        <w:t>"</w:t>
      </w:r>
      <w:r>
        <w:rPr>
          <w:szCs w:val="22"/>
          <w:lang w:val="ru-RU"/>
        </w:rPr>
        <w:t>.</w:t>
      </w:r>
      <w:r w:rsidRPr="00C12B54">
        <w:rPr>
          <w:lang w:val="ru-RU"/>
        </w:rPr>
        <w:t xml:space="preserve"> </w:t>
      </w:r>
    </w:p>
    <w:p w:rsidR="00B74D16" w:rsidRPr="00C12B54" w:rsidRDefault="00B74D16" w:rsidP="00B74D16">
      <w:pPr>
        <w:rPr>
          <w:lang w:val="ru-RU"/>
        </w:rPr>
      </w:pPr>
    </w:p>
    <w:p w:rsidR="00B74D16" w:rsidRPr="00C12B54" w:rsidRDefault="00B74D16" w:rsidP="00B74D16">
      <w:pPr>
        <w:rPr>
          <w:lang w:val="ru-RU"/>
        </w:rPr>
      </w:pPr>
      <w:r w:rsidRPr="001F534F">
        <w:fldChar w:fldCharType="begin"/>
      </w:r>
      <w:r w:rsidRPr="00C12B54">
        <w:rPr>
          <w:lang w:val="ru-RU"/>
        </w:rPr>
        <w:instrText xml:space="preserve"> </w:instrText>
      </w:r>
      <w:r w:rsidRPr="001F534F">
        <w:instrText>AUTONUM</w:instrText>
      </w:r>
      <w:r w:rsidRPr="00C12B54">
        <w:rPr>
          <w:lang w:val="ru-RU"/>
        </w:rPr>
        <w:instrText xml:space="preserve">  </w:instrText>
      </w:r>
      <w:r w:rsidRPr="001F534F">
        <w:fldChar w:fldCharType="end"/>
      </w:r>
      <w:r w:rsidRPr="00C12B54">
        <w:rPr>
          <w:lang w:val="ru-RU"/>
        </w:rPr>
        <w:tab/>
        <w:t xml:space="preserve">Делегация Алжира, выступая от имени Африканской группы </w:t>
      </w:r>
      <w:r>
        <w:rPr>
          <w:lang w:val="ru-RU"/>
        </w:rPr>
        <w:t>согласилась с тем, что будет разумно указать, что Группа выразила пожелание о разработке конкретных показателей, в то время как другие не поддержали то предложение.  Однако</w:t>
      </w:r>
      <w:r w:rsidRPr="00C12B54">
        <w:rPr>
          <w:lang w:val="ru-RU"/>
        </w:rPr>
        <w:t xml:space="preserve"> </w:t>
      </w:r>
      <w:r>
        <w:rPr>
          <w:lang w:val="ru-RU"/>
        </w:rPr>
        <w:t>Группа</w:t>
      </w:r>
      <w:r w:rsidRPr="00C12B54">
        <w:rPr>
          <w:lang w:val="ru-RU"/>
        </w:rPr>
        <w:t xml:space="preserve"> </w:t>
      </w:r>
      <w:r>
        <w:rPr>
          <w:lang w:val="ru-RU"/>
        </w:rPr>
        <w:t>хотела</w:t>
      </w:r>
      <w:r w:rsidRPr="00C12B54">
        <w:rPr>
          <w:lang w:val="ru-RU"/>
        </w:rPr>
        <w:t xml:space="preserve"> </w:t>
      </w:r>
      <w:r>
        <w:rPr>
          <w:lang w:val="ru-RU"/>
        </w:rPr>
        <w:t>бы</w:t>
      </w:r>
      <w:r w:rsidRPr="00C12B54">
        <w:rPr>
          <w:lang w:val="ru-RU"/>
        </w:rPr>
        <w:t xml:space="preserve">, </w:t>
      </w:r>
      <w:r>
        <w:rPr>
          <w:lang w:val="ru-RU"/>
        </w:rPr>
        <w:t>чтобы</w:t>
      </w:r>
      <w:r w:rsidRPr="00C12B54">
        <w:rPr>
          <w:lang w:val="ru-RU"/>
        </w:rPr>
        <w:t xml:space="preserve"> </w:t>
      </w:r>
      <w:r>
        <w:rPr>
          <w:lang w:val="ru-RU"/>
        </w:rPr>
        <w:t>в</w:t>
      </w:r>
      <w:r w:rsidRPr="00C12B54">
        <w:rPr>
          <w:lang w:val="ru-RU"/>
        </w:rPr>
        <w:t xml:space="preserve"> </w:t>
      </w:r>
      <w:r>
        <w:rPr>
          <w:lang w:val="ru-RU"/>
        </w:rPr>
        <w:t>резюме</w:t>
      </w:r>
      <w:r w:rsidRPr="00C12B54">
        <w:rPr>
          <w:lang w:val="ru-RU"/>
        </w:rPr>
        <w:t xml:space="preserve"> </w:t>
      </w:r>
      <w:r>
        <w:rPr>
          <w:lang w:val="ru-RU"/>
        </w:rPr>
        <w:t>Председателя</w:t>
      </w:r>
      <w:r w:rsidRPr="00C12B54">
        <w:rPr>
          <w:lang w:val="ru-RU"/>
        </w:rPr>
        <w:t xml:space="preserve"> </w:t>
      </w:r>
      <w:r>
        <w:rPr>
          <w:lang w:val="ru-RU"/>
        </w:rPr>
        <w:t>было четко сказано, что был достигнут консенсус относительно необходимости учета ЦРДТ в работе ВОИС.  Все</w:t>
      </w:r>
      <w:r w:rsidRPr="00C12B54">
        <w:rPr>
          <w:lang w:val="ru-RU"/>
        </w:rPr>
        <w:t xml:space="preserve"> </w:t>
      </w:r>
      <w:r>
        <w:rPr>
          <w:lang w:val="ru-RU"/>
        </w:rPr>
        <w:t>делегации</w:t>
      </w:r>
      <w:r w:rsidRPr="00C12B54">
        <w:rPr>
          <w:lang w:val="ru-RU"/>
        </w:rPr>
        <w:t xml:space="preserve">, </w:t>
      </w:r>
      <w:r>
        <w:rPr>
          <w:lang w:val="ru-RU"/>
        </w:rPr>
        <w:t>включая</w:t>
      </w:r>
      <w:r w:rsidRPr="00C12B54">
        <w:rPr>
          <w:lang w:val="ru-RU"/>
        </w:rPr>
        <w:t xml:space="preserve"> </w:t>
      </w:r>
      <w:r>
        <w:rPr>
          <w:lang w:val="ru-RU"/>
        </w:rPr>
        <w:t>Группу</w:t>
      </w:r>
      <w:r w:rsidRPr="00C12B54">
        <w:rPr>
          <w:lang w:val="ru-RU"/>
        </w:rPr>
        <w:t xml:space="preserve"> </w:t>
      </w:r>
      <w:r>
        <w:t>B</w:t>
      </w:r>
      <w:r w:rsidRPr="00C12B54">
        <w:rPr>
          <w:lang w:val="ru-RU"/>
        </w:rPr>
        <w:t xml:space="preserve">, </w:t>
      </w:r>
      <w:r>
        <w:rPr>
          <w:lang w:val="ru-RU"/>
        </w:rPr>
        <w:t>согласились с тем, что как учреждение системы ООН ВОИС может сыграть определенную роль в достижении ЦРДТ.  Группа</w:t>
      </w:r>
      <w:r w:rsidRPr="00C12B54">
        <w:rPr>
          <w:lang w:val="ru-RU"/>
        </w:rPr>
        <w:t xml:space="preserve"> </w:t>
      </w:r>
      <w:r>
        <w:rPr>
          <w:lang w:val="ru-RU"/>
        </w:rPr>
        <w:t>хотела</w:t>
      </w:r>
      <w:r w:rsidRPr="00C12B54">
        <w:rPr>
          <w:lang w:val="ru-RU"/>
        </w:rPr>
        <w:t xml:space="preserve"> </w:t>
      </w:r>
      <w:r>
        <w:rPr>
          <w:lang w:val="ru-RU"/>
        </w:rPr>
        <w:t>бы</w:t>
      </w:r>
      <w:r w:rsidRPr="00C12B54">
        <w:rPr>
          <w:lang w:val="ru-RU"/>
        </w:rPr>
        <w:t xml:space="preserve">, </w:t>
      </w:r>
      <w:r>
        <w:rPr>
          <w:lang w:val="ru-RU"/>
        </w:rPr>
        <w:t>чтобы</w:t>
      </w:r>
      <w:r w:rsidRPr="00C12B54">
        <w:rPr>
          <w:lang w:val="ru-RU"/>
        </w:rPr>
        <w:t xml:space="preserve"> </w:t>
      </w:r>
      <w:r>
        <w:rPr>
          <w:lang w:val="ru-RU"/>
        </w:rPr>
        <w:t>в</w:t>
      </w:r>
      <w:r w:rsidRPr="00C12B54">
        <w:rPr>
          <w:lang w:val="ru-RU"/>
        </w:rPr>
        <w:t xml:space="preserve"> </w:t>
      </w:r>
      <w:r>
        <w:rPr>
          <w:lang w:val="ru-RU"/>
        </w:rPr>
        <w:t>резюме</w:t>
      </w:r>
      <w:r w:rsidRPr="00C12B54">
        <w:rPr>
          <w:lang w:val="ru-RU"/>
        </w:rPr>
        <w:t xml:space="preserve"> </w:t>
      </w:r>
      <w:r>
        <w:rPr>
          <w:lang w:val="ru-RU"/>
        </w:rPr>
        <w:t>Председателя</w:t>
      </w:r>
      <w:r w:rsidRPr="00C12B54">
        <w:rPr>
          <w:lang w:val="ru-RU"/>
        </w:rPr>
        <w:t xml:space="preserve"> </w:t>
      </w:r>
      <w:r>
        <w:rPr>
          <w:lang w:val="ru-RU"/>
        </w:rPr>
        <w:t>консенсус</w:t>
      </w:r>
      <w:r w:rsidRPr="00C12B54">
        <w:rPr>
          <w:lang w:val="ru-RU"/>
        </w:rPr>
        <w:t xml:space="preserve"> </w:t>
      </w:r>
      <w:r>
        <w:rPr>
          <w:lang w:val="ru-RU"/>
        </w:rPr>
        <w:t>был</w:t>
      </w:r>
      <w:r w:rsidRPr="00C12B54">
        <w:rPr>
          <w:lang w:val="ru-RU"/>
        </w:rPr>
        <w:t xml:space="preserve"> </w:t>
      </w:r>
      <w:r>
        <w:rPr>
          <w:lang w:val="ru-RU"/>
        </w:rPr>
        <w:t>тесно</w:t>
      </w:r>
      <w:r w:rsidRPr="00C12B54">
        <w:rPr>
          <w:lang w:val="ru-RU"/>
        </w:rPr>
        <w:t xml:space="preserve"> </w:t>
      </w:r>
      <w:r>
        <w:rPr>
          <w:lang w:val="ru-RU"/>
        </w:rPr>
        <w:t>связан</w:t>
      </w:r>
      <w:r w:rsidRPr="00C12B54">
        <w:rPr>
          <w:lang w:val="ru-RU"/>
        </w:rPr>
        <w:t xml:space="preserve"> </w:t>
      </w:r>
      <w:r>
        <w:rPr>
          <w:lang w:val="ru-RU"/>
        </w:rPr>
        <w:t>с указанием на то, что ряд делегаций попросили о разработке конкретных показателей, а ряд делегаций — нет</w:t>
      </w:r>
      <w:r w:rsidRPr="00C12B54">
        <w:rPr>
          <w:lang w:val="ru-RU"/>
        </w:rPr>
        <w:t>.</w:t>
      </w:r>
    </w:p>
    <w:p w:rsidR="00B74D16" w:rsidRPr="00C12B54" w:rsidRDefault="00B74D16" w:rsidP="00B74D16">
      <w:pPr>
        <w:rPr>
          <w:lang w:val="ru-RU"/>
        </w:rPr>
      </w:pPr>
    </w:p>
    <w:p w:rsidR="00B74D16" w:rsidRPr="00FB4696" w:rsidRDefault="00B74D16" w:rsidP="00B74D16">
      <w:pPr>
        <w:rPr>
          <w:lang w:val="ru-RU"/>
        </w:rPr>
      </w:pPr>
      <w:r w:rsidRPr="001F534F">
        <w:fldChar w:fldCharType="begin"/>
      </w:r>
      <w:r w:rsidRPr="004A50A0">
        <w:rPr>
          <w:lang w:val="ru-RU"/>
        </w:rPr>
        <w:instrText xml:space="preserve"> </w:instrText>
      </w:r>
      <w:r w:rsidRPr="001F534F">
        <w:instrText>AUTONUM</w:instrText>
      </w:r>
      <w:r w:rsidRPr="004A50A0">
        <w:rPr>
          <w:lang w:val="ru-RU"/>
        </w:rPr>
        <w:instrText xml:space="preserve">  </w:instrText>
      </w:r>
      <w:r w:rsidRPr="001F534F">
        <w:fldChar w:fldCharType="end"/>
      </w:r>
      <w:r w:rsidRPr="004A50A0">
        <w:rPr>
          <w:lang w:val="ru-RU"/>
        </w:rPr>
        <w:tab/>
        <w:t xml:space="preserve">Делегация Соединенных Штатов Америки </w:t>
      </w:r>
      <w:r>
        <w:rPr>
          <w:lang w:val="ru-RU"/>
        </w:rPr>
        <w:t>вновь</w:t>
      </w:r>
      <w:r w:rsidRPr="004A50A0">
        <w:rPr>
          <w:lang w:val="ru-RU"/>
        </w:rPr>
        <w:t xml:space="preserve"> </w:t>
      </w:r>
      <w:r>
        <w:rPr>
          <w:lang w:val="ru-RU"/>
        </w:rPr>
        <w:t>повторила свое предложение по вопросу о конкретных показателях.  Вопрос же об указании на то, что ЦРДТ необходимо в полной мере учесть в работе ВОИС, пока не обсуждался в полной мере.  В данный момент делегация</w:t>
      </w:r>
      <w:r w:rsidRPr="004A50A0">
        <w:rPr>
          <w:lang w:val="ru-RU"/>
        </w:rPr>
        <w:t xml:space="preserve"> </w:t>
      </w:r>
      <w:r>
        <w:rPr>
          <w:lang w:val="ru-RU"/>
        </w:rPr>
        <w:t>не</w:t>
      </w:r>
      <w:r w:rsidRPr="004A50A0">
        <w:rPr>
          <w:lang w:val="ru-RU"/>
        </w:rPr>
        <w:t xml:space="preserve"> </w:t>
      </w:r>
      <w:r>
        <w:rPr>
          <w:lang w:val="ru-RU"/>
        </w:rPr>
        <w:t>могла</w:t>
      </w:r>
      <w:r w:rsidRPr="004A50A0">
        <w:rPr>
          <w:lang w:val="ru-RU"/>
        </w:rPr>
        <w:t xml:space="preserve"> </w:t>
      </w:r>
      <w:r>
        <w:rPr>
          <w:lang w:val="ru-RU"/>
        </w:rPr>
        <w:t>согласиться с этим предложением.  В</w:t>
      </w:r>
      <w:r w:rsidRPr="004A50A0">
        <w:rPr>
          <w:lang w:val="ru-RU"/>
        </w:rPr>
        <w:t xml:space="preserve"> </w:t>
      </w:r>
      <w:r>
        <w:rPr>
          <w:lang w:val="ru-RU"/>
        </w:rPr>
        <w:t>документе</w:t>
      </w:r>
      <w:r w:rsidRPr="004A50A0">
        <w:rPr>
          <w:lang w:val="ru-RU"/>
        </w:rPr>
        <w:t xml:space="preserve"> </w:t>
      </w:r>
      <w:r>
        <w:t>CDIP</w:t>
      </w:r>
      <w:r w:rsidRPr="004A50A0">
        <w:rPr>
          <w:lang w:val="ru-RU"/>
        </w:rPr>
        <w:t xml:space="preserve">/11/3 </w:t>
      </w:r>
      <w:r>
        <w:rPr>
          <w:lang w:val="ru-RU"/>
        </w:rPr>
        <w:t>изложены</w:t>
      </w:r>
      <w:r w:rsidRPr="004A50A0">
        <w:rPr>
          <w:lang w:val="ru-RU"/>
        </w:rPr>
        <w:t xml:space="preserve"> </w:t>
      </w:r>
      <w:r>
        <w:rPr>
          <w:lang w:val="ru-RU"/>
        </w:rPr>
        <w:t>результаты</w:t>
      </w:r>
      <w:r w:rsidRPr="004A50A0">
        <w:rPr>
          <w:lang w:val="ru-RU"/>
        </w:rPr>
        <w:t xml:space="preserve"> </w:t>
      </w:r>
      <w:r>
        <w:rPr>
          <w:lang w:val="ru-RU"/>
        </w:rPr>
        <w:t>исследования</w:t>
      </w:r>
      <w:r w:rsidRPr="004A50A0">
        <w:rPr>
          <w:lang w:val="ru-RU"/>
        </w:rPr>
        <w:t xml:space="preserve"> </w:t>
      </w:r>
      <w:r>
        <w:rPr>
          <w:lang w:val="ru-RU"/>
        </w:rPr>
        <w:t>по</w:t>
      </w:r>
      <w:r w:rsidRPr="004A50A0">
        <w:rPr>
          <w:lang w:val="ru-RU"/>
        </w:rPr>
        <w:t xml:space="preserve"> </w:t>
      </w:r>
      <w:r>
        <w:rPr>
          <w:lang w:val="ru-RU"/>
        </w:rPr>
        <w:t>вопросу</w:t>
      </w:r>
      <w:r w:rsidRPr="004A50A0">
        <w:rPr>
          <w:lang w:val="ru-RU"/>
        </w:rPr>
        <w:t xml:space="preserve"> </w:t>
      </w:r>
      <w:r>
        <w:rPr>
          <w:lang w:val="ru-RU"/>
        </w:rPr>
        <w:t>о</w:t>
      </w:r>
      <w:r w:rsidRPr="004A50A0">
        <w:rPr>
          <w:lang w:val="ru-RU"/>
        </w:rPr>
        <w:t xml:space="preserve"> возможност</w:t>
      </w:r>
      <w:r>
        <w:rPr>
          <w:lang w:val="ru-RU"/>
        </w:rPr>
        <w:t>и</w:t>
      </w:r>
      <w:r w:rsidRPr="004A50A0">
        <w:rPr>
          <w:lang w:val="ru-RU"/>
        </w:rPr>
        <w:t xml:space="preserve"> учета потребностей и результатов, относящихся к </w:t>
      </w:r>
      <w:r>
        <w:rPr>
          <w:lang w:val="ru-RU"/>
        </w:rPr>
        <w:t>ЦРДТ</w:t>
      </w:r>
      <w:r w:rsidRPr="004A50A0">
        <w:rPr>
          <w:lang w:val="ru-RU"/>
        </w:rPr>
        <w:t>, в рамках двухгодичных результатов ВОИС</w:t>
      </w:r>
      <w:r>
        <w:rPr>
          <w:lang w:val="ru-RU"/>
        </w:rPr>
        <w:t>.  В</w:t>
      </w:r>
      <w:r w:rsidRPr="004A50A0">
        <w:rPr>
          <w:lang w:val="ru-RU"/>
        </w:rPr>
        <w:t xml:space="preserve"> </w:t>
      </w:r>
      <w:r>
        <w:rPr>
          <w:lang w:val="ru-RU"/>
        </w:rPr>
        <w:t>этом</w:t>
      </w:r>
      <w:r w:rsidRPr="004A50A0">
        <w:rPr>
          <w:lang w:val="ru-RU"/>
        </w:rPr>
        <w:t xml:space="preserve"> </w:t>
      </w:r>
      <w:r>
        <w:rPr>
          <w:lang w:val="ru-RU"/>
        </w:rPr>
        <w:t>исследовании указано, что существует три цели и шесть показателей, которые можно точно измерить, поскольку они связаны с деятельностью ВОИС</w:t>
      </w:r>
      <w:r w:rsidRPr="00B74D16">
        <w:rPr>
          <w:lang w:val="ru-RU"/>
        </w:rPr>
        <w:t xml:space="preserve">.  </w:t>
      </w:r>
      <w:r>
        <w:rPr>
          <w:lang w:val="ru-RU"/>
        </w:rPr>
        <w:t>Секретариат</w:t>
      </w:r>
      <w:r w:rsidRPr="004A50A0">
        <w:rPr>
          <w:lang w:val="ru-RU"/>
        </w:rPr>
        <w:t xml:space="preserve"> </w:t>
      </w:r>
      <w:r>
        <w:rPr>
          <w:lang w:val="ru-RU"/>
        </w:rPr>
        <w:t>попросили</w:t>
      </w:r>
      <w:r w:rsidRPr="004A50A0">
        <w:rPr>
          <w:lang w:val="ru-RU"/>
        </w:rPr>
        <w:t xml:space="preserve"> </w:t>
      </w:r>
      <w:r>
        <w:rPr>
          <w:lang w:val="ru-RU"/>
        </w:rPr>
        <w:t>рассмотреть</w:t>
      </w:r>
      <w:r w:rsidRPr="004A50A0">
        <w:rPr>
          <w:lang w:val="ru-RU"/>
        </w:rPr>
        <w:t xml:space="preserve"> </w:t>
      </w:r>
      <w:r>
        <w:rPr>
          <w:lang w:val="ru-RU"/>
        </w:rPr>
        <w:t>остальные</w:t>
      </w:r>
      <w:r w:rsidRPr="004A50A0">
        <w:rPr>
          <w:lang w:val="ru-RU"/>
        </w:rPr>
        <w:t xml:space="preserve"> </w:t>
      </w:r>
      <w:r>
        <w:rPr>
          <w:lang w:val="ru-RU"/>
        </w:rPr>
        <w:t>пять</w:t>
      </w:r>
      <w:r w:rsidRPr="004A50A0">
        <w:rPr>
          <w:lang w:val="ru-RU"/>
        </w:rPr>
        <w:t xml:space="preserve"> </w:t>
      </w:r>
      <w:r>
        <w:rPr>
          <w:lang w:val="ru-RU"/>
        </w:rPr>
        <w:t>целей</w:t>
      </w:r>
      <w:r w:rsidRPr="004A50A0">
        <w:rPr>
          <w:lang w:val="ru-RU"/>
        </w:rPr>
        <w:t xml:space="preserve"> </w:t>
      </w:r>
      <w:r>
        <w:rPr>
          <w:lang w:val="ru-RU"/>
        </w:rPr>
        <w:t>и в описательной форме сообщить Комитету на его следующей сессии, применимы ли они в работе ВОИС, по его мнению.  На</w:t>
      </w:r>
      <w:r w:rsidRPr="004A50A0">
        <w:rPr>
          <w:lang w:val="ru-RU"/>
        </w:rPr>
        <w:t xml:space="preserve"> </w:t>
      </w:r>
      <w:r>
        <w:rPr>
          <w:lang w:val="ru-RU"/>
        </w:rPr>
        <w:t>данный</w:t>
      </w:r>
      <w:r w:rsidRPr="004A50A0">
        <w:rPr>
          <w:lang w:val="ru-RU"/>
        </w:rPr>
        <w:t xml:space="preserve"> </w:t>
      </w:r>
      <w:r>
        <w:rPr>
          <w:lang w:val="ru-RU"/>
        </w:rPr>
        <w:lastRenderedPageBreak/>
        <w:t>момент</w:t>
      </w:r>
      <w:r w:rsidRPr="004A50A0">
        <w:rPr>
          <w:lang w:val="ru-RU"/>
        </w:rPr>
        <w:t xml:space="preserve"> </w:t>
      </w:r>
      <w:r>
        <w:rPr>
          <w:lang w:val="ru-RU"/>
        </w:rPr>
        <w:t>делегация не готова утверждать, что все ЦРДТ должны быть в полной мере учтены в деятельности ВОИС, поскольку пока она этого не увидела.  Было</w:t>
      </w:r>
      <w:r w:rsidRPr="00FB4696">
        <w:rPr>
          <w:lang w:val="ru-RU"/>
        </w:rPr>
        <w:t xml:space="preserve"> </w:t>
      </w:r>
      <w:r>
        <w:rPr>
          <w:lang w:val="ru-RU"/>
        </w:rPr>
        <w:t>проведено</w:t>
      </w:r>
      <w:r w:rsidRPr="00FB4696">
        <w:rPr>
          <w:lang w:val="ru-RU"/>
        </w:rPr>
        <w:t xml:space="preserve"> </w:t>
      </w:r>
      <w:r>
        <w:rPr>
          <w:lang w:val="ru-RU"/>
        </w:rPr>
        <w:t>исследование</w:t>
      </w:r>
      <w:r w:rsidRPr="00FB4696">
        <w:rPr>
          <w:lang w:val="ru-RU"/>
        </w:rPr>
        <w:t xml:space="preserve">.  </w:t>
      </w:r>
      <w:r>
        <w:rPr>
          <w:lang w:val="ru-RU"/>
        </w:rPr>
        <w:t>В</w:t>
      </w:r>
      <w:r w:rsidRPr="00641685">
        <w:rPr>
          <w:lang w:val="ru-RU"/>
        </w:rPr>
        <w:t xml:space="preserve"> </w:t>
      </w:r>
      <w:r>
        <w:rPr>
          <w:lang w:val="ru-RU"/>
        </w:rPr>
        <w:t>нем</w:t>
      </w:r>
      <w:r w:rsidRPr="00641685">
        <w:rPr>
          <w:lang w:val="ru-RU"/>
        </w:rPr>
        <w:t xml:space="preserve"> </w:t>
      </w:r>
      <w:r>
        <w:rPr>
          <w:lang w:val="ru-RU"/>
        </w:rPr>
        <w:t>было</w:t>
      </w:r>
      <w:r w:rsidRPr="00641685">
        <w:rPr>
          <w:lang w:val="ru-RU"/>
        </w:rPr>
        <w:t xml:space="preserve"> </w:t>
      </w:r>
      <w:r>
        <w:rPr>
          <w:lang w:val="ru-RU"/>
        </w:rPr>
        <w:t>продемонстрировано</w:t>
      </w:r>
      <w:r w:rsidRPr="00641685">
        <w:rPr>
          <w:lang w:val="ru-RU"/>
        </w:rPr>
        <w:t xml:space="preserve">, </w:t>
      </w:r>
      <w:r>
        <w:rPr>
          <w:lang w:val="ru-RU"/>
        </w:rPr>
        <w:t>как</w:t>
      </w:r>
      <w:r w:rsidRPr="00641685">
        <w:rPr>
          <w:lang w:val="ru-RU"/>
        </w:rPr>
        <w:t xml:space="preserve"> </w:t>
      </w:r>
      <w:r>
        <w:rPr>
          <w:lang w:val="ru-RU"/>
        </w:rPr>
        <w:t>работа</w:t>
      </w:r>
      <w:r w:rsidRPr="00641685">
        <w:rPr>
          <w:lang w:val="ru-RU"/>
        </w:rPr>
        <w:t xml:space="preserve"> </w:t>
      </w:r>
      <w:r>
        <w:rPr>
          <w:lang w:val="ru-RU"/>
        </w:rPr>
        <w:t>по</w:t>
      </w:r>
      <w:r w:rsidRPr="00641685">
        <w:rPr>
          <w:lang w:val="ru-RU"/>
        </w:rPr>
        <w:t xml:space="preserve"> </w:t>
      </w:r>
      <w:r>
        <w:rPr>
          <w:lang w:val="ru-RU"/>
        </w:rPr>
        <w:t>некоторым</w:t>
      </w:r>
      <w:r w:rsidRPr="00641685">
        <w:rPr>
          <w:lang w:val="ru-RU"/>
        </w:rPr>
        <w:t xml:space="preserve"> </w:t>
      </w:r>
      <w:r>
        <w:rPr>
          <w:lang w:val="ru-RU"/>
        </w:rPr>
        <w:t>из</w:t>
      </w:r>
      <w:r w:rsidRPr="00641685">
        <w:rPr>
          <w:lang w:val="ru-RU"/>
        </w:rPr>
        <w:t xml:space="preserve"> </w:t>
      </w:r>
      <w:r>
        <w:rPr>
          <w:lang w:val="ru-RU"/>
        </w:rPr>
        <w:t>целей</w:t>
      </w:r>
      <w:r w:rsidRPr="00641685">
        <w:rPr>
          <w:lang w:val="ru-RU"/>
        </w:rPr>
        <w:t xml:space="preserve"> </w:t>
      </w:r>
      <w:r>
        <w:rPr>
          <w:lang w:val="ru-RU"/>
        </w:rPr>
        <w:t>и</w:t>
      </w:r>
      <w:r w:rsidRPr="00641685">
        <w:rPr>
          <w:lang w:val="ru-RU"/>
        </w:rPr>
        <w:t xml:space="preserve"> </w:t>
      </w:r>
      <w:r>
        <w:rPr>
          <w:lang w:val="ru-RU"/>
        </w:rPr>
        <w:t>показателей</w:t>
      </w:r>
      <w:r w:rsidRPr="00641685">
        <w:rPr>
          <w:lang w:val="ru-RU"/>
        </w:rPr>
        <w:t xml:space="preserve"> </w:t>
      </w:r>
      <w:r>
        <w:rPr>
          <w:lang w:val="ru-RU"/>
        </w:rPr>
        <w:t>является частью вклада ВОИС.  Однако</w:t>
      </w:r>
      <w:r w:rsidRPr="00641685">
        <w:rPr>
          <w:lang w:val="ru-RU"/>
        </w:rPr>
        <w:t xml:space="preserve"> </w:t>
      </w:r>
      <w:r>
        <w:rPr>
          <w:lang w:val="ru-RU"/>
        </w:rPr>
        <w:t>на</w:t>
      </w:r>
      <w:r w:rsidRPr="00641685">
        <w:rPr>
          <w:lang w:val="ru-RU"/>
        </w:rPr>
        <w:t xml:space="preserve"> </w:t>
      </w:r>
      <w:r>
        <w:rPr>
          <w:lang w:val="ru-RU"/>
        </w:rPr>
        <w:t>данный</w:t>
      </w:r>
      <w:r w:rsidRPr="00641685">
        <w:rPr>
          <w:lang w:val="ru-RU"/>
        </w:rPr>
        <w:t xml:space="preserve"> </w:t>
      </w:r>
      <w:r>
        <w:rPr>
          <w:lang w:val="ru-RU"/>
        </w:rPr>
        <w:t>момент</w:t>
      </w:r>
      <w:r w:rsidRPr="00641685">
        <w:rPr>
          <w:lang w:val="ru-RU"/>
        </w:rPr>
        <w:t xml:space="preserve"> </w:t>
      </w:r>
      <w:r>
        <w:rPr>
          <w:lang w:val="ru-RU"/>
        </w:rPr>
        <w:t>делегация</w:t>
      </w:r>
      <w:r w:rsidRPr="00641685">
        <w:rPr>
          <w:lang w:val="ru-RU"/>
        </w:rPr>
        <w:t xml:space="preserve"> </w:t>
      </w:r>
      <w:r>
        <w:rPr>
          <w:lang w:val="ru-RU"/>
        </w:rPr>
        <w:t>не</w:t>
      </w:r>
      <w:r w:rsidRPr="00641685">
        <w:rPr>
          <w:lang w:val="ru-RU"/>
        </w:rPr>
        <w:t xml:space="preserve"> </w:t>
      </w:r>
      <w:r>
        <w:rPr>
          <w:lang w:val="ru-RU"/>
        </w:rPr>
        <w:t>готова</w:t>
      </w:r>
      <w:r w:rsidRPr="00641685">
        <w:rPr>
          <w:lang w:val="ru-RU"/>
        </w:rPr>
        <w:t xml:space="preserve"> </w:t>
      </w:r>
      <w:r>
        <w:rPr>
          <w:lang w:val="ru-RU"/>
        </w:rPr>
        <w:t>согласиться с заявлением о том, что цели и показатели должны быть учтены в более полной мере.  Поэтому Председатель может пожелать указать, что некоторые делегации сделали такое заявление, а другие с ним не согласились.</w:t>
      </w:r>
    </w:p>
    <w:p w:rsidR="00B74D16" w:rsidRPr="00FB4696" w:rsidRDefault="00B74D16" w:rsidP="00B74D16">
      <w:pPr>
        <w:rPr>
          <w:lang w:val="ru-RU"/>
        </w:rPr>
      </w:pPr>
    </w:p>
    <w:p w:rsidR="00B74D16" w:rsidRPr="00641685" w:rsidRDefault="00B74D16" w:rsidP="00B74D16">
      <w:pPr>
        <w:rPr>
          <w:lang w:val="ru-RU"/>
        </w:rPr>
      </w:pPr>
      <w:r w:rsidRPr="001F534F">
        <w:fldChar w:fldCharType="begin"/>
      </w:r>
      <w:r w:rsidRPr="00641685">
        <w:rPr>
          <w:lang w:val="ru-RU"/>
        </w:rPr>
        <w:instrText xml:space="preserve"> </w:instrText>
      </w:r>
      <w:r w:rsidRPr="001F534F">
        <w:instrText>AUTONUM</w:instrText>
      </w:r>
      <w:r w:rsidRPr="00641685">
        <w:rPr>
          <w:lang w:val="ru-RU"/>
        </w:rPr>
        <w:instrText xml:space="preserve">  </w:instrText>
      </w:r>
      <w:r w:rsidRPr="001F534F">
        <w:fldChar w:fldCharType="end"/>
      </w:r>
      <w:r w:rsidRPr="00641685">
        <w:rPr>
          <w:lang w:val="ru-RU"/>
        </w:rPr>
        <w:tab/>
        <w:t xml:space="preserve">Делегация Франции </w:t>
      </w:r>
      <w:r>
        <w:rPr>
          <w:lang w:val="ru-RU"/>
        </w:rPr>
        <w:t>заявила, что предложение</w:t>
      </w:r>
      <w:r w:rsidRPr="00641685">
        <w:rPr>
          <w:lang w:val="ru-RU"/>
        </w:rPr>
        <w:t xml:space="preserve"> делегаци</w:t>
      </w:r>
      <w:r>
        <w:rPr>
          <w:lang w:val="ru-RU"/>
        </w:rPr>
        <w:t>и</w:t>
      </w:r>
      <w:r w:rsidRPr="00641685">
        <w:rPr>
          <w:lang w:val="ru-RU"/>
        </w:rPr>
        <w:t xml:space="preserve"> Соединенных Штатов Америки </w:t>
      </w:r>
      <w:r>
        <w:rPr>
          <w:lang w:val="ru-RU"/>
        </w:rPr>
        <w:t>отражает консенсус, и его не стоит размывать.  Комитет</w:t>
      </w:r>
      <w:r w:rsidRPr="00641685">
        <w:rPr>
          <w:lang w:val="ru-RU"/>
        </w:rPr>
        <w:t xml:space="preserve"> </w:t>
      </w:r>
      <w:r>
        <w:rPr>
          <w:lang w:val="ru-RU"/>
        </w:rPr>
        <w:t>не</w:t>
      </w:r>
      <w:r w:rsidRPr="00641685">
        <w:rPr>
          <w:lang w:val="ru-RU"/>
        </w:rPr>
        <w:t xml:space="preserve"> </w:t>
      </w:r>
      <w:r>
        <w:rPr>
          <w:lang w:val="ru-RU"/>
        </w:rPr>
        <w:t>должен</w:t>
      </w:r>
      <w:r w:rsidRPr="00641685">
        <w:rPr>
          <w:lang w:val="ru-RU"/>
        </w:rPr>
        <w:t xml:space="preserve"> </w:t>
      </w:r>
      <w:r>
        <w:rPr>
          <w:lang w:val="ru-RU"/>
        </w:rPr>
        <w:t>тратить</w:t>
      </w:r>
      <w:r w:rsidRPr="00641685">
        <w:rPr>
          <w:lang w:val="ru-RU"/>
        </w:rPr>
        <w:t xml:space="preserve"> </w:t>
      </w:r>
      <w:r>
        <w:rPr>
          <w:lang w:val="ru-RU"/>
        </w:rPr>
        <w:t>на</w:t>
      </w:r>
      <w:r w:rsidRPr="00641685">
        <w:rPr>
          <w:lang w:val="ru-RU"/>
        </w:rPr>
        <w:t xml:space="preserve"> </w:t>
      </w:r>
      <w:r>
        <w:rPr>
          <w:lang w:val="ru-RU"/>
        </w:rPr>
        <w:t>это</w:t>
      </w:r>
      <w:r w:rsidRPr="00641685">
        <w:rPr>
          <w:lang w:val="ru-RU"/>
        </w:rPr>
        <w:t xml:space="preserve"> </w:t>
      </w:r>
      <w:r>
        <w:rPr>
          <w:lang w:val="ru-RU"/>
        </w:rPr>
        <w:t>время</w:t>
      </w:r>
      <w:r w:rsidRPr="00641685">
        <w:rPr>
          <w:lang w:val="ru-RU"/>
        </w:rPr>
        <w:t xml:space="preserve">. </w:t>
      </w:r>
      <w:r>
        <w:rPr>
          <w:lang w:val="ru-RU"/>
        </w:rPr>
        <w:t xml:space="preserve"> Он</w:t>
      </w:r>
      <w:r w:rsidRPr="00FB4696">
        <w:rPr>
          <w:lang w:val="ru-RU"/>
        </w:rPr>
        <w:t xml:space="preserve"> </w:t>
      </w:r>
      <w:r>
        <w:rPr>
          <w:lang w:val="ru-RU"/>
        </w:rPr>
        <w:t>должен</w:t>
      </w:r>
      <w:r w:rsidRPr="00FB4696">
        <w:rPr>
          <w:lang w:val="ru-RU"/>
        </w:rPr>
        <w:t xml:space="preserve"> </w:t>
      </w:r>
      <w:r>
        <w:rPr>
          <w:lang w:val="ru-RU"/>
        </w:rPr>
        <w:t>сосредоточить</w:t>
      </w:r>
      <w:r w:rsidRPr="00FB4696">
        <w:rPr>
          <w:lang w:val="ru-RU"/>
        </w:rPr>
        <w:t xml:space="preserve"> </w:t>
      </w:r>
      <w:r>
        <w:rPr>
          <w:lang w:val="ru-RU"/>
        </w:rPr>
        <w:t>свое</w:t>
      </w:r>
      <w:r w:rsidRPr="00FB4696">
        <w:rPr>
          <w:lang w:val="ru-RU"/>
        </w:rPr>
        <w:t xml:space="preserve"> </w:t>
      </w:r>
      <w:r>
        <w:rPr>
          <w:lang w:val="ru-RU"/>
        </w:rPr>
        <w:t>внимание</w:t>
      </w:r>
      <w:r w:rsidRPr="00FB4696">
        <w:rPr>
          <w:lang w:val="ru-RU"/>
        </w:rPr>
        <w:t xml:space="preserve"> </w:t>
      </w:r>
      <w:r>
        <w:rPr>
          <w:lang w:val="ru-RU"/>
        </w:rPr>
        <w:t>на</w:t>
      </w:r>
      <w:r w:rsidRPr="00FB4696">
        <w:rPr>
          <w:lang w:val="ru-RU"/>
        </w:rPr>
        <w:t xml:space="preserve"> </w:t>
      </w:r>
      <w:r>
        <w:rPr>
          <w:lang w:val="ru-RU"/>
        </w:rPr>
        <w:t>соответствующих</w:t>
      </w:r>
      <w:r w:rsidRPr="00FB4696">
        <w:rPr>
          <w:lang w:val="ru-RU"/>
        </w:rPr>
        <w:t xml:space="preserve"> </w:t>
      </w:r>
      <w:r>
        <w:rPr>
          <w:lang w:val="ru-RU"/>
        </w:rPr>
        <w:t>вопросах</w:t>
      </w:r>
      <w:r w:rsidRPr="00FB4696">
        <w:rPr>
          <w:lang w:val="ru-RU"/>
        </w:rPr>
        <w:t xml:space="preserve">.  </w:t>
      </w:r>
      <w:r>
        <w:rPr>
          <w:lang w:val="ru-RU"/>
        </w:rPr>
        <w:t>Обсуждение</w:t>
      </w:r>
      <w:r w:rsidRPr="00FB4696">
        <w:rPr>
          <w:lang w:val="ru-RU"/>
        </w:rPr>
        <w:t xml:space="preserve"> </w:t>
      </w:r>
      <w:r>
        <w:rPr>
          <w:lang w:val="ru-RU"/>
        </w:rPr>
        <w:t>ЦРДТ</w:t>
      </w:r>
      <w:r w:rsidRPr="00FB4696">
        <w:rPr>
          <w:lang w:val="ru-RU"/>
        </w:rPr>
        <w:t xml:space="preserve"> </w:t>
      </w:r>
      <w:r>
        <w:rPr>
          <w:lang w:val="ru-RU"/>
        </w:rPr>
        <w:t>продолжится</w:t>
      </w:r>
      <w:r w:rsidRPr="00FB4696">
        <w:rPr>
          <w:lang w:val="ru-RU"/>
        </w:rPr>
        <w:t xml:space="preserve">.  </w:t>
      </w:r>
      <w:r w:rsidRPr="00641685">
        <w:rPr>
          <w:lang w:val="ru-RU"/>
        </w:rPr>
        <w:t>Б</w:t>
      </w:r>
      <w:r>
        <w:rPr>
          <w:lang w:val="ru-RU"/>
        </w:rPr>
        <w:t>лагодаря</w:t>
      </w:r>
      <w:r w:rsidRPr="00641685">
        <w:rPr>
          <w:lang w:val="ru-RU"/>
        </w:rPr>
        <w:t xml:space="preserve"> </w:t>
      </w:r>
      <w:r>
        <w:rPr>
          <w:lang w:val="ru-RU"/>
        </w:rPr>
        <w:t>предложению</w:t>
      </w:r>
      <w:r w:rsidRPr="00641685">
        <w:rPr>
          <w:lang w:val="ru-RU"/>
        </w:rPr>
        <w:t xml:space="preserve"> делегаци</w:t>
      </w:r>
      <w:r>
        <w:rPr>
          <w:lang w:val="ru-RU"/>
        </w:rPr>
        <w:t>и</w:t>
      </w:r>
      <w:r w:rsidRPr="00641685">
        <w:rPr>
          <w:lang w:val="ru-RU"/>
        </w:rPr>
        <w:t xml:space="preserve"> Соединенных Штатов Америки</w:t>
      </w:r>
      <w:r>
        <w:rPr>
          <w:lang w:val="ru-RU"/>
        </w:rPr>
        <w:t xml:space="preserve"> Комитет может двигаться дальше</w:t>
      </w:r>
      <w:r w:rsidRPr="00641685">
        <w:rPr>
          <w:lang w:val="ru-RU"/>
        </w:rPr>
        <w:t>.</w:t>
      </w:r>
    </w:p>
    <w:p w:rsidR="00B74D16" w:rsidRPr="00641685" w:rsidRDefault="00B74D16" w:rsidP="00B74D16">
      <w:pPr>
        <w:rPr>
          <w:lang w:val="ru-RU"/>
        </w:rPr>
      </w:pPr>
    </w:p>
    <w:p w:rsidR="00B74D16" w:rsidRPr="00641685" w:rsidRDefault="00B74D16" w:rsidP="00B74D16">
      <w:pPr>
        <w:rPr>
          <w:lang w:val="ru-RU"/>
        </w:rPr>
      </w:pPr>
      <w:r w:rsidRPr="001F534F">
        <w:fldChar w:fldCharType="begin"/>
      </w:r>
      <w:r w:rsidRPr="00337711">
        <w:rPr>
          <w:lang w:val="ru-RU"/>
        </w:rPr>
        <w:instrText xml:space="preserve"> </w:instrText>
      </w:r>
      <w:r w:rsidRPr="001F534F">
        <w:instrText>AUTONUM</w:instrText>
      </w:r>
      <w:r w:rsidRPr="00337711">
        <w:rPr>
          <w:lang w:val="ru-RU"/>
        </w:rPr>
        <w:instrText xml:space="preserve">  </w:instrText>
      </w:r>
      <w:r w:rsidRPr="001F534F">
        <w:fldChar w:fldCharType="end"/>
      </w:r>
      <w:r w:rsidRPr="00337711">
        <w:rPr>
          <w:lang w:val="ru-RU"/>
        </w:rPr>
        <w:tab/>
        <w:t xml:space="preserve">Делегация Алжира, выступая от имени Африканской группы, </w:t>
      </w:r>
      <w:r>
        <w:rPr>
          <w:lang w:val="ru-RU"/>
        </w:rPr>
        <w:t>заявила, что понимает доводы</w:t>
      </w:r>
      <w:r w:rsidRPr="00337711">
        <w:rPr>
          <w:lang w:val="ru-RU"/>
        </w:rPr>
        <w:t xml:space="preserve"> делегаци</w:t>
      </w:r>
      <w:r>
        <w:rPr>
          <w:lang w:val="ru-RU"/>
        </w:rPr>
        <w:t>и</w:t>
      </w:r>
      <w:r w:rsidRPr="00337711">
        <w:rPr>
          <w:lang w:val="ru-RU"/>
        </w:rPr>
        <w:t xml:space="preserve"> Соединенных Штатов Америки.  </w:t>
      </w:r>
      <w:r>
        <w:rPr>
          <w:lang w:val="ru-RU"/>
        </w:rPr>
        <w:t>Хотя</w:t>
      </w:r>
      <w:r w:rsidRPr="00641685">
        <w:rPr>
          <w:lang w:val="ru-RU"/>
        </w:rPr>
        <w:t xml:space="preserve"> </w:t>
      </w:r>
      <w:r>
        <w:rPr>
          <w:lang w:val="ru-RU"/>
        </w:rPr>
        <w:t>по</w:t>
      </w:r>
      <w:r w:rsidRPr="00641685">
        <w:rPr>
          <w:lang w:val="ru-RU"/>
        </w:rPr>
        <w:t xml:space="preserve"> </w:t>
      </w:r>
      <w:r>
        <w:rPr>
          <w:lang w:val="ru-RU"/>
        </w:rPr>
        <w:t>поводу</w:t>
      </w:r>
      <w:r w:rsidRPr="00641685">
        <w:rPr>
          <w:lang w:val="ru-RU"/>
        </w:rPr>
        <w:t xml:space="preserve"> </w:t>
      </w:r>
      <w:r>
        <w:rPr>
          <w:lang w:val="ru-RU"/>
        </w:rPr>
        <w:t>актуальных</w:t>
      </w:r>
      <w:r w:rsidRPr="00641685">
        <w:rPr>
          <w:lang w:val="ru-RU"/>
        </w:rPr>
        <w:t xml:space="preserve"> </w:t>
      </w:r>
      <w:r>
        <w:rPr>
          <w:lang w:val="ru-RU"/>
        </w:rPr>
        <w:t>ЦРДТ</w:t>
      </w:r>
      <w:r w:rsidRPr="00641685">
        <w:rPr>
          <w:lang w:val="ru-RU"/>
        </w:rPr>
        <w:t xml:space="preserve"> </w:t>
      </w:r>
      <w:r>
        <w:rPr>
          <w:lang w:val="ru-RU"/>
        </w:rPr>
        <w:t>нет</w:t>
      </w:r>
      <w:r w:rsidRPr="00641685">
        <w:rPr>
          <w:lang w:val="ru-RU"/>
        </w:rPr>
        <w:t xml:space="preserve"> </w:t>
      </w:r>
      <w:r>
        <w:rPr>
          <w:lang w:val="ru-RU"/>
        </w:rPr>
        <w:t>единого</w:t>
      </w:r>
      <w:r w:rsidRPr="00641685">
        <w:rPr>
          <w:lang w:val="ru-RU"/>
        </w:rPr>
        <w:t xml:space="preserve"> </w:t>
      </w:r>
      <w:r>
        <w:rPr>
          <w:lang w:val="ru-RU"/>
        </w:rPr>
        <w:t>мнения</w:t>
      </w:r>
      <w:r w:rsidRPr="00641685">
        <w:rPr>
          <w:lang w:val="ru-RU"/>
        </w:rPr>
        <w:t xml:space="preserve">, </w:t>
      </w:r>
      <w:r>
        <w:rPr>
          <w:lang w:val="ru-RU"/>
        </w:rPr>
        <w:t>Группа полагает, что Комитет может согласиться относительно того, что ВОИС может сыграть определенную роль в их достижении.</w:t>
      </w:r>
    </w:p>
    <w:p w:rsidR="00B74D16" w:rsidRPr="00641685" w:rsidRDefault="00B74D16" w:rsidP="00B74D16">
      <w:pPr>
        <w:rPr>
          <w:lang w:val="ru-RU"/>
        </w:rPr>
      </w:pPr>
    </w:p>
    <w:p w:rsidR="00B74D16" w:rsidRPr="001D2269" w:rsidRDefault="00B74D16" w:rsidP="00B74D16">
      <w:pPr>
        <w:rPr>
          <w:lang w:val="ru-RU"/>
        </w:rPr>
      </w:pPr>
      <w:r w:rsidRPr="001F534F">
        <w:fldChar w:fldCharType="begin"/>
      </w:r>
      <w:r w:rsidRPr="001D2269">
        <w:rPr>
          <w:lang w:val="ru-RU"/>
        </w:rPr>
        <w:instrText xml:space="preserve"> </w:instrText>
      </w:r>
      <w:r w:rsidRPr="001F534F">
        <w:instrText>AUTONUM</w:instrText>
      </w:r>
      <w:r w:rsidRPr="001D2269">
        <w:rPr>
          <w:lang w:val="ru-RU"/>
        </w:rPr>
        <w:instrText xml:space="preserve">  </w:instrText>
      </w:r>
      <w:r w:rsidRPr="001F534F">
        <w:fldChar w:fldCharType="end"/>
      </w:r>
      <w:r w:rsidRPr="001D2269">
        <w:rPr>
          <w:lang w:val="ru-RU"/>
        </w:rPr>
        <w:tab/>
        <w:t xml:space="preserve">Делегация Бельгии, выступая от имени Группы </w:t>
      </w:r>
      <w:r>
        <w:t>B</w:t>
      </w:r>
      <w:r w:rsidRPr="001D2269">
        <w:rPr>
          <w:lang w:val="ru-RU"/>
        </w:rPr>
        <w:t xml:space="preserve">, </w:t>
      </w:r>
      <w:r>
        <w:rPr>
          <w:lang w:val="ru-RU"/>
        </w:rPr>
        <w:t>согласилась с предложением</w:t>
      </w:r>
      <w:r w:rsidRPr="001D2269">
        <w:rPr>
          <w:lang w:val="ru-RU"/>
        </w:rPr>
        <w:t xml:space="preserve"> делегаци</w:t>
      </w:r>
      <w:r>
        <w:rPr>
          <w:lang w:val="ru-RU"/>
        </w:rPr>
        <w:t>и</w:t>
      </w:r>
      <w:r w:rsidRPr="001D2269">
        <w:rPr>
          <w:lang w:val="ru-RU"/>
        </w:rPr>
        <w:t xml:space="preserve"> Соединенных Штатов Америки.  </w:t>
      </w:r>
    </w:p>
    <w:p w:rsidR="00B74D16" w:rsidRPr="001D2269" w:rsidRDefault="00B74D16" w:rsidP="00B74D16">
      <w:pPr>
        <w:rPr>
          <w:lang w:val="ru-RU"/>
        </w:rPr>
      </w:pPr>
    </w:p>
    <w:p w:rsidR="00B74D16" w:rsidRPr="00641685" w:rsidRDefault="00B74D16" w:rsidP="00B74D16">
      <w:pPr>
        <w:rPr>
          <w:lang w:val="ru-RU"/>
        </w:rPr>
      </w:pPr>
      <w:r w:rsidRPr="001F534F">
        <w:fldChar w:fldCharType="begin"/>
      </w:r>
      <w:r w:rsidRPr="00641685">
        <w:rPr>
          <w:lang w:val="ru-RU"/>
        </w:rPr>
        <w:instrText xml:space="preserve"> </w:instrText>
      </w:r>
      <w:r w:rsidRPr="001F534F">
        <w:instrText>AUTONUM</w:instrText>
      </w:r>
      <w:r w:rsidRPr="00641685">
        <w:rPr>
          <w:lang w:val="ru-RU"/>
        </w:rPr>
        <w:instrText xml:space="preserve">  </w:instrText>
      </w:r>
      <w:r w:rsidRPr="001F534F">
        <w:fldChar w:fldCharType="end"/>
      </w:r>
      <w:r w:rsidRPr="00641685">
        <w:rPr>
          <w:lang w:val="ru-RU"/>
        </w:rPr>
        <w:tab/>
        <w:t xml:space="preserve">Делегация Египта </w:t>
      </w:r>
      <w:r>
        <w:rPr>
          <w:lang w:val="ru-RU"/>
        </w:rPr>
        <w:t xml:space="preserve">присоединилась к позиции </w:t>
      </w:r>
      <w:r w:rsidRPr="00641685">
        <w:rPr>
          <w:lang w:val="ru-RU"/>
        </w:rPr>
        <w:t>делегаци</w:t>
      </w:r>
      <w:r>
        <w:rPr>
          <w:lang w:val="ru-RU"/>
        </w:rPr>
        <w:t>и</w:t>
      </w:r>
      <w:r w:rsidRPr="00641685">
        <w:rPr>
          <w:lang w:val="ru-RU"/>
        </w:rPr>
        <w:t xml:space="preserve"> Алжира </w:t>
      </w:r>
      <w:r>
        <w:rPr>
          <w:lang w:val="ru-RU"/>
        </w:rPr>
        <w:t>и Африканской группы.  На сайте ВОИС приведено подробное описание вклада ВОИС в достижение всех ЦРДТ.  Вклад ВОИС во все ЦРДТ достаточно разъясняли.  Вопрос</w:t>
      </w:r>
      <w:r w:rsidRPr="00FB4696">
        <w:rPr>
          <w:lang w:val="ru-RU"/>
        </w:rPr>
        <w:t xml:space="preserve"> </w:t>
      </w:r>
      <w:r>
        <w:rPr>
          <w:lang w:val="ru-RU"/>
        </w:rPr>
        <w:t>состоит</w:t>
      </w:r>
      <w:r w:rsidRPr="00FB4696">
        <w:rPr>
          <w:lang w:val="ru-RU"/>
        </w:rPr>
        <w:t xml:space="preserve"> </w:t>
      </w:r>
      <w:r>
        <w:rPr>
          <w:lang w:val="ru-RU"/>
        </w:rPr>
        <w:t>в</w:t>
      </w:r>
      <w:r w:rsidRPr="00FB4696">
        <w:rPr>
          <w:lang w:val="ru-RU"/>
        </w:rPr>
        <w:t xml:space="preserve"> </w:t>
      </w:r>
      <w:r>
        <w:rPr>
          <w:lang w:val="ru-RU"/>
        </w:rPr>
        <w:t>том</w:t>
      </w:r>
      <w:r w:rsidRPr="00FB4696">
        <w:rPr>
          <w:lang w:val="ru-RU"/>
        </w:rPr>
        <w:t xml:space="preserve">, </w:t>
      </w:r>
      <w:r>
        <w:rPr>
          <w:lang w:val="ru-RU"/>
        </w:rPr>
        <w:t>как</w:t>
      </w:r>
      <w:r w:rsidRPr="00FB4696">
        <w:rPr>
          <w:lang w:val="ru-RU"/>
        </w:rPr>
        <w:t xml:space="preserve"> </w:t>
      </w:r>
      <w:r>
        <w:rPr>
          <w:lang w:val="ru-RU"/>
        </w:rPr>
        <w:t>этот</w:t>
      </w:r>
      <w:r w:rsidRPr="00FB4696">
        <w:rPr>
          <w:lang w:val="ru-RU"/>
        </w:rPr>
        <w:t xml:space="preserve"> </w:t>
      </w:r>
      <w:r>
        <w:rPr>
          <w:lang w:val="ru-RU"/>
        </w:rPr>
        <w:t>вклад</w:t>
      </w:r>
      <w:r w:rsidRPr="00FB4696">
        <w:rPr>
          <w:lang w:val="ru-RU"/>
        </w:rPr>
        <w:t xml:space="preserve"> </w:t>
      </w:r>
      <w:r>
        <w:rPr>
          <w:lang w:val="ru-RU"/>
        </w:rPr>
        <w:t>следует</w:t>
      </w:r>
      <w:r w:rsidRPr="00FB4696">
        <w:rPr>
          <w:lang w:val="ru-RU"/>
        </w:rPr>
        <w:t xml:space="preserve"> </w:t>
      </w:r>
      <w:r>
        <w:rPr>
          <w:lang w:val="ru-RU"/>
        </w:rPr>
        <w:t>измерять</w:t>
      </w:r>
      <w:r w:rsidRPr="00FB4696">
        <w:rPr>
          <w:lang w:val="ru-RU"/>
        </w:rPr>
        <w:t xml:space="preserve">.  </w:t>
      </w:r>
      <w:r>
        <w:rPr>
          <w:lang w:val="ru-RU"/>
        </w:rPr>
        <w:t>Возможно</w:t>
      </w:r>
      <w:r w:rsidRPr="00641685">
        <w:rPr>
          <w:lang w:val="ru-RU"/>
        </w:rPr>
        <w:t xml:space="preserve">, </w:t>
      </w:r>
      <w:r>
        <w:rPr>
          <w:lang w:val="ru-RU"/>
        </w:rPr>
        <w:t>с</w:t>
      </w:r>
      <w:r w:rsidRPr="00641685">
        <w:rPr>
          <w:lang w:val="ru-RU"/>
        </w:rPr>
        <w:t xml:space="preserve"> </w:t>
      </w:r>
      <w:r>
        <w:rPr>
          <w:lang w:val="ru-RU"/>
        </w:rPr>
        <w:t>помощью</w:t>
      </w:r>
      <w:r w:rsidRPr="00641685">
        <w:rPr>
          <w:lang w:val="ru-RU"/>
        </w:rPr>
        <w:t xml:space="preserve"> </w:t>
      </w:r>
      <w:r>
        <w:rPr>
          <w:lang w:val="ru-RU"/>
        </w:rPr>
        <w:t>предложения</w:t>
      </w:r>
      <w:r w:rsidRPr="00641685">
        <w:rPr>
          <w:lang w:val="ru-RU"/>
        </w:rPr>
        <w:t xml:space="preserve"> делегаци</w:t>
      </w:r>
      <w:r>
        <w:rPr>
          <w:lang w:val="ru-RU"/>
        </w:rPr>
        <w:t>и</w:t>
      </w:r>
      <w:r w:rsidRPr="00641685">
        <w:rPr>
          <w:lang w:val="ru-RU"/>
        </w:rPr>
        <w:t xml:space="preserve"> Соединенных Штатов Америки </w:t>
      </w:r>
      <w:r>
        <w:rPr>
          <w:lang w:val="ru-RU"/>
        </w:rPr>
        <w:t>и</w:t>
      </w:r>
      <w:r w:rsidRPr="00641685">
        <w:rPr>
          <w:lang w:val="ru-RU"/>
        </w:rPr>
        <w:t xml:space="preserve"> </w:t>
      </w:r>
      <w:r>
        <w:rPr>
          <w:lang w:val="ru-RU"/>
        </w:rPr>
        <w:t>документов</w:t>
      </w:r>
      <w:r w:rsidRPr="00641685">
        <w:rPr>
          <w:lang w:val="ru-RU"/>
        </w:rPr>
        <w:t xml:space="preserve">, </w:t>
      </w:r>
      <w:r>
        <w:rPr>
          <w:lang w:val="ru-RU"/>
        </w:rPr>
        <w:t>которые</w:t>
      </w:r>
      <w:r w:rsidRPr="00641685">
        <w:rPr>
          <w:lang w:val="ru-RU"/>
        </w:rPr>
        <w:t xml:space="preserve"> </w:t>
      </w:r>
      <w:r>
        <w:rPr>
          <w:lang w:val="ru-RU"/>
        </w:rPr>
        <w:t>будут</w:t>
      </w:r>
      <w:r w:rsidRPr="00641685">
        <w:rPr>
          <w:lang w:val="ru-RU"/>
        </w:rPr>
        <w:t xml:space="preserve"> </w:t>
      </w:r>
      <w:r>
        <w:rPr>
          <w:lang w:val="ru-RU"/>
        </w:rPr>
        <w:t>представлены</w:t>
      </w:r>
      <w:r w:rsidRPr="00641685">
        <w:rPr>
          <w:lang w:val="ru-RU"/>
        </w:rPr>
        <w:t xml:space="preserve"> </w:t>
      </w:r>
      <w:r>
        <w:rPr>
          <w:lang w:val="ru-RU"/>
        </w:rPr>
        <w:t>на</w:t>
      </w:r>
      <w:r w:rsidRPr="00641685">
        <w:rPr>
          <w:lang w:val="ru-RU"/>
        </w:rPr>
        <w:t xml:space="preserve"> </w:t>
      </w:r>
      <w:r>
        <w:rPr>
          <w:lang w:val="ru-RU"/>
        </w:rPr>
        <w:t>следующей</w:t>
      </w:r>
      <w:r w:rsidRPr="00641685">
        <w:rPr>
          <w:lang w:val="ru-RU"/>
        </w:rPr>
        <w:t xml:space="preserve"> </w:t>
      </w:r>
      <w:r>
        <w:rPr>
          <w:lang w:val="ru-RU"/>
        </w:rPr>
        <w:t>сессии</w:t>
      </w:r>
      <w:r w:rsidRPr="00641685">
        <w:rPr>
          <w:lang w:val="ru-RU"/>
        </w:rPr>
        <w:t xml:space="preserve">, </w:t>
      </w:r>
      <w:r>
        <w:rPr>
          <w:lang w:val="ru-RU"/>
        </w:rPr>
        <w:t>удастся</w:t>
      </w:r>
      <w:r w:rsidRPr="00641685">
        <w:rPr>
          <w:lang w:val="ru-RU"/>
        </w:rPr>
        <w:t xml:space="preserve"> </w:t>
      </w:r>
      <w:r>
        <w:rPr>
          <w:lang w:val="ru-RU"/>
        </w:rPr>
        <w:t>найти</w:t>
      </w:r>
      <w:r w:rsidRPr="00641685">
        <w:rPr>
          <w:lang w:val="ru-RU"/>
        </w:rPr>
        <w:t xml:space="preserve"> </w:t>
      </w:r>
      <w:r>
        <w:rPr>
          <w:lang w:val="ru-RU"/>
        </w:rPr>
        <w:t>более</w:t>
      </w:r>
      <w:r w:rsidRPr="00641685">
        <w:rPr>
          <w:lang w:val="ru-RU"/>
        </w:rPr>
        <w:t xml:space="preserve"> </w:t>
      </w:r>
      <w:r>
        <w:rPr>
          <w:lang w:val="ru-RU"/>
        </w:rPr>
        <w:t>удачный</w:t>
      </w:r>
      <w:r w:rsidRPr="00641685">
        <w:rPr>
          <w:lang w:val="ru-RU"/>
        </w:rPr>
        <w:t xml:space="preserve"> </w:t>
      </w:r>
      <w:r>
        <w:rPr>
          <w:lang w:val="ru-RU"/>
        </w:rPr>
        <w:t>способ</w:t>
      </w:r>
      <w:r w:rsidRPr="00641685">
        <w:rPr>
          <w:lang w:val="ru-RU"/>
        </w:rPr>
        <w:t xml:space="preserve"> </w:t>
      </w:r>
      <w:r>
        <w:rPr>
          <w:lang w:val="ru-RU"/>
        </w:rPr>
        <w:t>измерения</w:t>
      </w:r>
      <w:r w:rsidRPr="00641685">
        <w:rPr>
          <w:lang w:val="ru-RU"/>
        </w:rPr>
        <w:t xml:space="preserve"> </w:t>
      </w:r>
      <w:r>
        <w:rPr>
          <w:lang w:val="ru-RU"/>
        </w:rPr>
        <w:t>вклада</w:t>
      </w:r>
      <w:r w:rsidRPr="00641685">
        <w:rPr>
          <w:lang w:val="ru-RU"/>
        </w:rPr>
        <w:t xml:space="preserve"> </w:t>
      </w:r>
      <w:r>
        <w:rPr>
          <w:lang w:val="ru-RU"/>
        </w:rPr>
        <w:t>ВОИС</w:t>
      </w:r>
      <w:r w:rsidRPr="00641685">
        <w:rPr>
          <w:lang w:val="ru-RU"/>
        </w:rPr>
        <w:t xml:space="preserve"> </w:t>
      </w:r>
      <w:r>
        <w:rPr>
          <w:lang w:val="ru-RU"/>
        </w:rPr>
        <w:t>и</w:t>
      </w:r>
      <w:r w:rsidRPr="00641685">
        <w:rPr>
          <w:lang w:val="ru-RU"/>
        </w:rPr>
        <w:t xml:space="preserve"> </w:t>
      </w:r>
      <w:r>
        <w:rPr>
          <w:lang w:val="ru-RU"/>
        </w:rPr>
        <w:t>понять</w:t>
      </w:r>
      <w:r w:rsidRPr="00641685">
        <w:rPr>
          <w:lang w:val="ru-RU"/>
        </w:rPr>
        <w:t xml:space="preserve">, </w:t>
      </w:r>
      <w:r>
        <w:rPr>
          <w:lang w:val="ru-RU"/>
        </w:rPr>
        <w:t>какой</w:t>
      </w:r>
      <w:r w:rsidRPr="00641685">
        <w:rPr>
          <w:lang w:val="ru-RU"/>
        </w:rPr>
        <w:t xml:space="preserve"> </w:t>
      </w:r>
      <w:r>
        <w:rPr>
          <w:lang w:val="ru-RU"/>
        </w:rPr>
        <w:t>вклад</w:t>
      </w:r>
      <w:r w:rsidRPr="00641685">
        <w:rPr>
          <w:lang w:val="ru-RU"/>
        </w:rPr>
        <w:t xml:space="preserve"> </w:t>
      </w:r>
      <w:r>
        <w:rPr>
          <w:lang w:val="ru-RU"/>
        </w:rPr>
        <w:t>Организация</w:t>
      </w:r>
      <w:r w:rsidRPr="00641685">
        <w:rPr>
          <w:lang w:val="ru-RU"/>
        </w:rPr>
        <w:t xml:space="preserve"> </w:t>
      </w:r>
      <w:r>
        <w:rPr>
          <w:lang w:val="ru-RU"/>
        </w:rPr>
        <w:t>внесла</w:t>
      </w:r>
      <w:r w:rsidRPr="00641685">
        <w:rPr>
          <w:lang w:val="ru-RU"/>
        </w:rPr>
        <w:t xml:space="preserve"> </w:t>
      </w:r>
      <w:r>
        <w:rPr>
          <w:lang w:val="ru-RU"/>
        </w:rPr>
        <w:t>в</w:t>
      </w:r>
      <w:r w:rsidRPr="00641685">
        <w:rPr>
          <w:lang w:val="ru-RU"/>
        </w:rPr>
        <w:t xml:space="preserve"> </w:t>
      </w:r>
      <w:r>
        <w:rPr>
          <w:lang w:val="ru-RU"/>
        </w:rPr>
        <w:t>достижение</w:t>
      </w:r>
      <w:r w:rsidRPr="00641685">
        <w:rPr>
          <w:lang w:val="ru-RU"/>
        </w:rPr>
        <w:t xml:space="preserve"> </w:t>
      </w:r>
      <w:r>
        <w:rPr>
          <w:lang w:val="ru-RU"/>
        </w:rPr>
        <w:t>ЦРДТ</w:t>
      </w:r>
      <w:r w:rsidRPr="00641685">
        <w:rPr>
          <w:lang w:val="ru-RU"/>
        </w:rPr>
        <w:t xml:space="preserve">.  </w:t>
      </w:r>
      <w:r>
        <w:rPr>
          <w:lang w:val="ru-RU"/>
        </w:rPr>
        <w:t>У</w:t>
      </w:r>
      <w:r w:rsidRPr="00641685">
        <w:rPr>
          <w:lang w:val="ru-RU"/>
        </w:rPr>
        <w:t xml:space="preserve"> </w:t>
      </w:r>
      <w:r>
        <w:rPr>
          <w:lang w:val="ru-RU"/>
        </w:rPr>
        <w:t>Комитета</w:t>
      </w:r>
      <w:r w:rsidRPr="00641685">
        <w:rPr>
          <w:lang w:val="ru-RU"/>
        </w:rPr>
        <w:t xml:space="preserve"> </w:t>
      </w:r>
      <w:r>
        <w:rPr>
          <w:lang w:val="ru-RU"/>
        </w:rPr>
        <w:t>уже</w:t>
      </w:r>
      <w:r w:rsidRPr="00641685">
        <w:rPr>
          <w:lang w:val="ru-RU"/>
        </w:rPr>
        <w:t xml:space="preserve"> </w:t>
      </w:r>
      <w:r>
        <w:rPr>
          <w:lang w:val="ru-RU"/>
        </w:rPr>
        <w:t>есть</w:t>
      </w:r>
      <w:r w:rsidRPr="00641685">
        <w:rPr>
          <w:lang w:val="ru-RU"/>
        </w:rPr>
        <w:t xml:space="preserve"> </w:t>
      </w:r>
      <w:r>
        <w:rPr>
          <w:lang w:val="ru-RU"/>
        </w:rPr>
        <w:t>описание</w:t>
      </w:r>
      <w:r w:rsidRPr="00641685">
        <w:rPr>
          <w:lang w:val="ru-RU"/>
        </w:rPr>
        <w:t xml:space="preserve"> </w:t>
      </w:r>
      <w:r>
        <w:rPr>
          <w:lang w:val="ru-RU"/>
        </w:rPr>
        <w:t>вклада</w:t>
      </w:r>
      <w:r w:rsidRPr="00641685">
        <w:rPr>
          <w:lang w:val="ru-RU"/>
        </w:rPr>
        <w:t xml:space="preserve"> </w:t>
      </w:r>
      <w:r>
        <w:rPr>
          <w:lang w:val="ru-RU"/>
        </w:rPr>
        <w:t>ВОИС</w:t>
      </w:r>
      <w:r w:rsidRPr="00641685">
        <w:rPr>
          <w:lang w:val="ru-RU"/>
        </w:rPr>
        <w:t xml:space="preserve"> </w:t>
      </w:r>
      <w:r>
        <w:rPr>
          <w:lang w:val="ru-RU"/>
        </w:rPr>
        <w:t>в</w:t>
      </w:r>
      <w:r w:rsidRPr="00641685">
        <w:rPr>
          <w:lang w:val="ru-RU"/>
        </w:rPr>
        <w:t xml:space="preserve"> </w:t>
      </w:r>
      <w:r>
        <w:rPr>
          <w:lang w:val="ru-RU"/>
        </w:rPr>
        <w:t>достижение</w:t>
      </w:r>
      <w:r w:rsidRPr="00641685">
        <w:rPr>
          <w:lang w:val="ru-RU"/>
        </w:rPr>
        <w:t xml:space="preserve"> </w:t>
      </w:r>
      <w:r>
        <w:rPr>
          <w:lang w:val="ru-RU"/>
        </w:rPr>
        <w:t>восьми</w:t>
      </w:r>
      <w:r w:rsidRPr="00641685">
        <w:rPr>
          <w:lang w:val="ru-RU"/>
        </w:rPr>
        <w:t xml:space="preserve"> </w:t>
      </w:r>
      <w:r>
        <w:rPr>
          <w:lang w:val="ru-RU"/>
        </w:rPr>
        <w:t>ЦРДТ</w:t>
      </w:r>
      <w:r w:rsidRPr="00641685">
        <w:rPr>
          <w:lang w:val="ru-RU"/>
        </w:rPr>
        <w:t xml:space="preserve">.  </w:t>
      </w:r>
    </w:p>
    <w:p w:rsidR="00B74D16" w:rsidRPr="00641685" w:rsidRDefault="00B74D16" w:rsidP="00B74D16">
      <w:pPr>
        <w:rPr>
          <w:lang w:val="ru-RU"/>
        </w:rPr>
      </w:pPr>
    </w:p>
    <w:p w:rsidR="00B74D16" w:rsidRPr="00833E6A" w:rsidRDefault="00B74D16" w:rsidP="00B74D16">
      <w:pPr>
        <w:rPr>
          <w:lang w:val="ru-RU"/>
        </w:rPr>
      </w:pPr>
      <w:r w:rsidRPr="001F534F">
        <w:fldChar w:fldCharType="begin"/>
      </w:r>
      <w:r w:rsidRPr="00641685">
        <w:rPr>
          <w:lang w:val="ru-RU"/>
        </w:rPr>
        <w:instrText xml:space="preserve"> </w:instrText>
      </w:r>
      <w:r w:rsidRPr="001F534F">
        <w:instrText>AUTONUM</w:instrText>
      </w:r>
      <w:r w:rsidRPr="00641685">
        <w:rPr>
          <w:lang w:val="ru-RU"/>
        </w:rPr>
        <w:instrText xml:space="preserve">  </w:instrText>
      </w:r>
      <w:r w:rsidRPr="001F534F">
        <w:fldChar w:fldCharType="end"/>
      </w:r>
      <w:r w:rsidRPr="00641685">
        <w:rPr>
          <w:lang w:val="ru-RU"/>
        </w:rPr>
        <w:tab/>
        <w:t xml:space="preserve">Делегация Мексики </w:t>
      </w:r>
      <w:r>
        <w:rPr>
          <w:lang w:val="ru-RU"/>
        </w:rPr>
        <w:t xml:space="preserve">предложила также включить ссылку на рекомендацию </w:t>
      </w:r>
      <w:r w:rsidRPr="00833E6A">
        <w:rPr>
          <w:lang w:val="ru-RU"/>
        </w:rPr>
        <w:t xml:space="preserve">22 </w:t>
      </w:r>
      <w:r>
        <w:rPr>
          <w:lang w:val="ru-RU"/>
        </w:rPr>
        <w:t>ПДР</w:t>
      </w:r>
      <w:r w:rsidRPr="00833E6A">
        <w:rPr>
          <w:lang w:val="ru-RU"/>
        </w:rPr>
        <w:t xml:space="preserve">:  </w:t>
      </w:r>
      <w:r w:rsidR="00AE4A50">
        <w:rPr>
          <w:lang w:val="ru-RU"/>
        </w:rPr>
        <w:t>"</w:t>
      </w:r>
      <w:r w:rsidRPr="00833E6A">
        <w:rPr>
          <w:lang w:val="ru-RU"/>
        </w:rPr>
        <w:t>Нормотворческая деятельность ВОИС должна осуществляться в поддержку целей развития, согласованных в рамках ООН, включая цели, содержащиеся в Декларации о целях развития ООН в новом тысячелетии</w:t>
      </w:r>
      <w:r w:rsidR="00AE4A50">
        <w:rPr>
          <w:lang w:val="ru-RU"/>
        </w:rPr>
        <w:t>"</w:t>
      </w:r>
      <w:r w:rsidRPr="00833E6A">
        <w:rPr>
          <w:lang w:val="ru-RU"/>
        </w:rPr>
        <w:t xml:space="preserve">. </w:t>
      </w:r>
    </w:p>
    <w:p w:rsidR="00B74D16" w:rsidRPr="00833E6A" w:rsidRDefault="00B74D16" w:rsidP="00B74D16">
      <w:pPr>
        <w:rPr>
          <w:lang w:val="ru-RU"/>
        </w:rPr>
      </w:pPr>
    </w:p>
    <w:p w:rsidR="00B74D16" w:rsidRPr="00833E6A" w:rsidRDefault="00B74D16" w:rsidP="00B74D16">
      <w:pPr>
        <w:rPr>
          <w:lang w:val="ru-RU"/>
        </w:rPr>
      </w:pPr>
      <w:r w:rsidRPr="001F534F">
        <w:fldChar w:fldCharType="begin"/>
      </w:r>
      <w:r w:rsidRPr="00833E6A">
        <w:rPr>
          <w:lang w:val="ru-RU"/>
        </w:rPr>
        <w:instrText xml:space="preserve"> </w:instrText>
      </w:r>
      <w:r w:rsidRPr="001F534F">
        <w:instrText>AUTONUM</w:instrText>
      </w:r>
      <w:r w:rsidRPr="00833E6A">
        <w:rPr>
          <w:lang w:val="ru-RU"/>
        </w:rPr>
        <w:instrText xml:space="preserve">  </w:instrText>
      </w:r>
      <w:r w:rsidRPr="001F534F">
        <w:fldChar w:fldCharType="end"/>
      </w:r>
      <w:r w:rsidRPr="00833E6A">
        <w:rPr>
          <w:lang w:val="ru-RU"/>
        </w:rPr>
        <w:tab/>
        <w:t xml:space="preserve">Делегация Исламской Республики Иран </w:t>
      </w:r>
      <w:r>
        <w:rPr>
          <w:lang w:val="ru-RU"/>
        </w:rPr>
        <w:t>поддержала</w:t>
      </w:r>
      <w:r w:rsidRPr="00833E6A">
        <w:rPr>
          <w:lang w:val="ru-RU"/>
        </w:rPr>
        <w:t xml:space="preserve"> </w:t>
      </w:r>
      <w:r>
        <w:rPr>
          <w:lang w:val="ru-RU"/>
        </w:rPr>
        <w:t>мнения, выраженные предыдущими выступающими, в том числе делегациями Египта и Алжира.  Как специализированное учреждение системы ООН ВОИС привержена содействию достижению целей развития, согласованных в рамках системы ООН, в том числе ЦРДТ.</w:t>
      </w:r>
      <w:r w:rsidRPr="00833E6A">
        <w:rPr>
          <w:lang w:val="ru-RU"/>
        </w:rPr>
        <w:t xml:space="preserve"> </w:t>
      </w:r>
    </w:p>
    <w:p w:rsidR="00B74D16" w:rsidRPr="00833E6A" w:rsidRDefault="00B74D16" w:rsidP="00B74D16">
      <w:pPr>
        <w:rPr>
          <w:lang w:val="ru-RU"/>
        </w:rPr>
      </w:pPr>
    </w:p>
    <w:p w:rsidR="00B74D16" w:rsidRPr="00833E6A" w:rsidRDefault="00B74D16" w:rsidP="00B74D16">
      <w:pPr>
        <w:rPr>
          <w:lang w:val="ru-RU"/>
        </w:rPr>
      </w:pPr>
      <w:r w:rsidRPr="001F534F">
        <w:fldChar w:fldCharType="begin"/>
      </w:r>
      <w:r w:rsidRPr="00833E6A">
        <w:rPr>
          <w:lang w:val="ru-RU"/>
        </w:rPr>
        <w:instrText xml:space="preserve"> </w:instrText>
      </w:r>
      <w:r w:rsidRPr="001F534F">
        <w:instrText>AUTONUM</w:instrText>
      </w:r>
      <w:r w:rsidRPr="00833E6A">
        <w:rPr>
          <w:lang w:val="ru-RU"/>
        </w:rPr>
        <w:instrText xml:space="preserve">  </w:instrText>
      </w:r>
      <w:r w:rsidRPr="001F534F">
        <w:fldChar w:fldCharType="end"/>
      </w:r>
      <w:r w:rsidRPr="00833E6A">
        <w:rPr>
          <w:lang w:val="ru-RU"/>
        </w:rPr>
        <w:tab/>
      </w:r>
      <w:r>
        <w:rPr>
          <w:lang w:val="ru-RU"/>
        </w:rPr>
        <w:t>Председатель заявил, что Секретариат попытается включить все согласованные элементы в новую редакцию проекта для рассмотрения Комитетом.  Затем</w:t>
      </w:r>
      <w:r w:rsidRPr="00833E6A">
        <w:rPr>
          <w:lang w:val="ru-RU"/>
        </w:rPr>
        <w:t xml:space="preserve"> </w:t>
      </w:r>
      <w:r>
        <w:rPr>
          <w:lang w:val="ru-RU"/>
        </w:rPr>
        <w:t>он</w:t>
      </w:r>
      <w:r w:rsidRPr="00833E6A">
        <w:rPr>
          <w:lang w:val="ru-RU"/>
        </w:rPr>
        <w:t xml:space="preserve"> </w:t>
      </w:r>
      <w:r>
        <w:rPr>
          <w:lang w:val="ru-RU"/>
        </w:rPr>
        <w:t>предложил</w:t>
      </w:r>
      <w:r w:rsidRPr="00833E6A">
        <w:rPr>
          <w:lang w:val="ru-RU"/>
        </w:rPr>
        <w:t xml:space="preserve"> </w:t>
      </w:r>
      <w:r>
        <w:rPr>
          <w:lang w:val="ru-RU"/>
        </w:rPr>
        <w:t>Комитету</w:t>
      </w:r>
      <w:r w:rsidRPr="00833E6A">
        <w:rPr>
          <w:lang w:val="ru-RU"/>
        </w:rPr>
        <w:t xml:space="preserve"> </w:t>
      </w:r>
      <w:r>
        <w:rPr>
          <w:lang w:val="ru-RU"/>
        </w:rPr>
        <w:t>рассмотреть</w:t>
      </w:r>
      <w:r w:rsidRPr="00833E6A">
        <w:rPr>
          <w:lang w:val="ru-RU"/>
        </w:rPr>
        <w:t xml:space="preserve"> </w:t>
      </w:r>
      <w:r>
        <w:rPr>
          <w:lang w:val="ru-RU"/>
        </w:rPr>
        <w:t>пункт</w:t>
      </w:r>
      <w:r w:rsidRPr="00833E6A">
        <w:rPr>
          <w:lang w:val="ru-RU"/>
        </w:rPr>
        <w:t xml:space="preserve"> </w:t>
      </w:r>
      <w:r>
        <w:rPr>
          <w:lang w:val="ru-RU"/>
        </w:rPr>
        <w:t>повестки</w:t>
      </w:r>
      <w:r w:rsidRPr="00833E6A">
        <w:rPr>
          <w:lang w:val="ru-RU"/>
        </w:rPr>
        <w:t xml:space="preserve"> </w:t>
      </w:r>
      <w:r>
        <w:rPr>
          <w:lang w:val="ru-RU"/>
        </w:rPr>
        <w:t>дня</w:t>
      </w:r>
      <w:r w:rsidRPr="00833E6A">
        <w:rPr>
          <w:lang w:val="ru-RU"/>
        </w:rPr>
        <w:t xml:space="preserve">, </w:t>
      </w:r>
      <w:r>
        <w:rPr>
          <w:lang w:val="ru-RU"/>
        </w:rPr>
        <w:t>посвященный</w:t>
      </w:r>
      <w:r w:rsidRPr="00833E6A">
        <w:rPr>
          <w:lang w:val="ru-RU"/>
        </w:rPr>
        <w:t xml:space="preserve"> </w:t>
      </w:r>
      <w:r>
        <w:rPr>
          <w:lang w:val="ru-RU"/>
        </w:rPr>
        <w:t>независимому обзору выполнения рекомендаций ПДР.</w:t>
      </w:r>
      <w:r w:rsidRPr="00833E6A">
        <w:rPr>
          <w:lang w:val="ru-RU"/>
        </w:rPr>
        <w:t xml:space="preserve"> </w:t>
      </w:r>
    </w:p>
    <w:p w:rsidR="00B74D16" w:rsidRPr="00833E6A" w:rsidRDefault="00B74D16" w:rsidP="00B74D16">
      <w:pPr>
        <w:rPr>
          <w:lang w:val="ru-RU"/>
        </w:rPr>
      </w:pPr>
    </w:p>
    <w:p w:rsidR="00B74D16" w:rsidRPr="00851C3A" w:rsidRDefault="00B74D16" w:rsidP="00B74D16">
      <w:pPr>
        <w:rPr>
          <w:u w:val="single"/>
          <w:lang w:val="ru-RU"/>
        </w:rPr>
      </w:pPr>
      <w:r w:rsidRPr="00851C3A">
        <w:rPr>
          <w:u w:val="single"/>
          <w:lang w:val="ru-RU"/>
        </w:rPr>
        <w:t xml:space="preserve">Обсуждение независимого обзора выполнения рекомендаций Повестки дня в области развития, как это предусмотрено координационным механизмом </w:t>
      </w:r>
    </w:p>
    <w:p w:rsidR="00B74D16" w:rsidRPr="00FB4696" w:rsidRDefault="00B74D16" w:rsidP="00B74D16">
      <w:pPr>
        <w:rPr>
          <w:lang w:val="ru-RU"/>
        </w:rPr>
      </w:pPr>
    </w:p>
    <w:p w:rsidR="00B74D16" w:rsidRPr="00FB4696" w:rsidRDefault="00B74D16" w:rsidP="00B74D16">
      <w:pPr>
        <w:rPr>
          <w:lang w:val="ru-RU"/>
        </w:rPr>
      </w:pPr>
      <w:r w:rsidRPr="001F534F">
        <w:fldChar w:fldCharType="begin"/>
      </w:r>
      <w:r w:rsidRPr="007F64D0">
        <w:rPr>
          <w:lang w:val="ru-RU"/>
        </w:rPr>
        <w:instrText xml:space="preserve"> </w:instrText>
      </w:r>
      <w:r w:rsidRPr="001F534F">
        <w:instrText>AUTONUM</w:instrText>
      </w:r>
      <w:r w:rsidRPr="007F64D0">
        <w:rPr>
          <w:lang w:val="ru-RU"/>
        </w:rPr>
        <w:instrText xml:space="preserve">  </w:instrText>
      </w:r>
      <w:r w:rsidRPr="001F534F">
        <w:fldChar w:fldCharType="end"/>
      </w:r>
      <w:r w:rsidRPr="007F64D0">
        <w:rPr>
          <w:lang w:val="ru-RU"/>
        </w:rPr>
        <w:tab/>
      </w:r>
      <w:r>
        <w:rPr>
          <w:lang w:val="ru-RU"/>
        </w:rPr>
        <w:t>Председатель</w:t>
      </w:r>
      <w:r w:rsidRPr="007F64D0">
        <w:rPr>
          <w:lang w:val="ru-RU"/>
        </w:rPr>
        <w:t xml:space="preserve"> </w:t>
      </w:r>
      <w:r>
        <w:rPr>
          <w:lang w:val="ru-RU"/>
        </w:rPr>
        <w:t>заявил</w:t>
      </w:r>
      <w:r w:rsidRPr="007F64D0">
        <w:rPr>
          <w:lang w:val="ru-RU"/>
        </w:rPr>
        <w:t xml:space="preserve">, </w:t>
      </w:r>
      <w:r>
        <w:rPr>
          <w:lang w:val="ru-RU"/>
        </w:rPr>
        <w:t>что</w:t>
      </w:r>
      <w:r w:rsidRPr="007F64D0">
        <w:rPr>
          <w:lang w:val="ru-RU"/>
        </w:rPr>
        <w:t xml:space="preserve"> 14 </w:t>
      </w:r>
      <w:r>
        <w:rPr>
          <w:lang w:val="ru-RU"/>
        </w:rPr>
        <w:t>мая</w:t>
      </w:r>
      <w:r w:rsidRPr="007F64D0">
        <w:rPr>
          <w:lang w:val="ru-RU"/>
        </w:rPr>
        <w:t xml:space="preserve"> 2013</w:t>
      </w:r>
      <w:r w:rsidRPr="007F64D0">
        <w:t> </w:t>
      </w:r>
      <w:r>
        <w:rPr>
          <w:lang w:val="ru-RU"/>
        </w:rPr>
        <w:t>г</w:t>
      </w:r>
      <w:r w:rsidRPr="007F64D0">
        <w:rPr>
          <w:lang w:val="ru-RU"/>
        </w:rPr>
        <w:t xml:space="preserve">. </w:t>
      </w:r>
      <w:r>
        <w:rPr>
          <w:lang w:val="ru-RU"/>
        </w:rPr>
        <w:t>Секретариат</w:t>
      </w:r>
      <w:r w:rsidRPr="007F64D0">
        <w:rPr>
          <w:lang w:val="ru-RU"/>
        </w:rPr>
        <w:t xml:space="preserve"> </w:t>
      </w:r>
      <w:r>
        <w:rPr>
          <w:lang w:val="ru-RU"/>
        </w:rPr>
        <w:t>получил</w:t>
      </w:r>
      <w:r w:rsidRPr="007F64D0">
        <w:rPr>
          <w:lang w:val="ru-RU"/>
        </w:rPr>
        <w:t xml:space="preserve"> </w:t>
      </w:r>
      <w:r>
        <w:rPr>
          <w:lang w:val="ru-RU"/>
        </w:rPr>
        <w:t>сообщение</w:t>
      </w:r>
      <w:r w:rsidRPr="007F64D0">
        <w:rPr>
          <w:lang w:val="ru-RU"/>
        </w:rPr>
        <w:t xml:space="preserve"> </w:t>
      </w:r>
      <w:r>
        <w:rPr>
          <w:lang w:val="ru-RU"/>
        </w:rPr>
        <w:t>от</w:t>
      </w:r>
      <w:r w:rsidRPr="007F64D0">
        <w:rPr>
          <w:lang w:val="ru-RU"/>
        </w:rPr>
        <w:t xml:space="preserve"> делегаци</w:t>
      </w:r>
      <w:r>
        <w:rPr>
          <w:lang w:val="ru-RU"/>
        </w:rPr>
        <w:t>и</w:t>
      </w:r>
      <w:r w:rsidRPr="007F64D0">
        <w:rPr>
          <w:lang w:val="ru-RU"/>
        </w:rPr>
        <w:t xml:space="preserve"> Алжира</w:t>
      </w:r>
      <w:r>
        <w:rPr>
          <w:lang w:val="ru-RU"/>
        </w:rPr>
        <w:t>, которое было распространено среди всех делегаций.  В нем содержится совместное предложение Африканской группы и ГПДР относительно круга ведения и методологии независимого обзора выполнения рекомендаций ПДР.  Председатель</w:t>
      </w:r>
      <w:r w:rsidRPr="00FB4696">
        <w:rPr>
          <w:lang w:val="ru-RU"/>
        </w:rPr>
        <w:t xml:space="preserve"> </w:t>
      </w:r>
      <w:r>
        <w:rPr>
          <w:lang w:val="ru-RU"/>
        </w:rPr>
        <w:t>предложил</w:t>
      </w:r>
      <w:r w:rsidRPr="00FB4696">
        <w:rPr>
          <w:lang w:val="ru-RU"/>
        </w:rPr>
        <w:t xml:space="preserve"> </w:t>
      </w:r>
      <w:r w:rsidRPr="00851C3A">
        <w:rPr>
          <w:lang w:val="ru-RU"/>
        </w:rPr>
        <w:t>делегации Алжира</w:t>
      </w:r>
      <w:r w:rsidRPr="00FB4696">
        <w:rPr>
          <w:lang w:val="ru-RU"/>
        </w:rPr>
        <w:t xml:space="preserve"> </w:t>
      </w:r>
      <w:r>
        <w:rPr>
          <w:lang w:val="ru-RU"/>
        </w:rPr>
        <w:t>представить</w:t>
      </w:r>
      <w:r w:rsidRPr="00FB4696">
        <w:rPr>
          <w:lang w:val="ru-RU"/>
        </w:rPr>
        <w:t xml:space="preserve"> </w:t>
      </w:r>
      <w:r>
        <w:rPr>
          <w:lang w:val="ru-RU"/>
        </w:rPr>
        <w:t>этот</w:t>
      </w:r>
      <w:r w:rsidRPr="00FB4696">
        <w:rPr>
          <w:lang w:val="ru-RU"/>
        </w:rPr>
        <w:t xml:space="preserve"> </w:t>
      </w:r>
      <w:r>
        <w:rPr>
          <w:lang w:val="ru-RU"/>
        </w:rPr>
        <w:t>документ</w:t>
      </w:r>
      <w:r w:rsidRPr="00FB4696">
        <w:rPr>
          <w:lang w:val="ru-RU"/>
        </w:rPr>
        <w:t>.</w:t>
      </w:r>
    </w:p>
    <w:p w:rsidR="00B74D16" w:rsidRPr="00FB4696" w:rsidRDefault="00B74D16" w:rsidP="00B74D16">
      <w:pPr>
        <w:rPr>
          <w:lang w:val="ru-RU"/>
        </w:rPr>
      </w:pPr>
    </w:p>
    <w:p w:rsidR="00B74D16" w:rsidRPr="00FB4696" w:rsidRDefault="00B74D16" w:rsidP="00B74D16">
      <w:pPr>
        <w:rPr>
          <w:lang w:val="ru-RU"/>
        </w:rPr>
      </w:pPr>
      <w:r w:rsidRPr="001F534F">
        <w:fldChar w:fldCharType="begin"/>
      </w:r>
      <w:r w:rsidRPr="007F64D0">
        <w:rPr>
          <w:lang w:val="ru-RU"/>
        </w:rPr>
        <w:instrText xml:space="preserve"> </w:instrText>
      </w:r>
      <w:r w:rsidRPr="001F534F">
        <w:instrText>AUTONUM</w:instrText>
      </w:r>
      <w:r w:rsidRPr="007F64D0">
        <w:rPr>
          <w:lang w:val="ru-RU"/>
        </w:rPr>
        <w:instrText xml:space="preserve">  </w:instrText>
      </w:r>
      <w:r w:rsidRPr="001F534F">
        <w:fldChar w:fldCharType="end"/>
      </w:r>
      <w:r w:rsidRPr="007F64D0">
        <w:rPr>
          <w:lang w:val="ru-RU"/>
        </w:rPr>
        <w:tab/>
        <w:t xml:space="preserve">Делегация Алжира, выступая от имени Африканской группы, </w:t>
      </w:r>
      <w:r>
        <w:rPr>
          <w:lang w:val="ru-RU"/>
        </w:rPr>
        <w:t>напомнила</w:t>
      </w:r>
      <w:r w:rsidRPr="007F64D0">
        <w:rPr>
          <w:lang w:val="ru-RU"/>
        </w:rPr>
        <w:t xml:space="preserve">, </w:t>
      </w:r>
      <w:r>
        <w:rPr>
          <w:lang w:val="ru-RU"/>
        </w:rPr>
        <w:t>что</w:t>
      </w:r>
      <w:r w:rsidRPr="007F64D0">
        <w:rPr>
          <w:lang w:val="ru-RU"/>
        </w:rPr>
        <w:t xml:space="preserve"> </w:t>
      </w:r>
      <w:r>
        <w:rPr>
          <w:lang w:val="ru-RU"/>
        </w:rPr>
        <w:t>в</w:t>
      </w:r>
      <w:r w:rsidRPr="007F64D0">
        <w:rPr>
          <w:lang w:val="ru-RU"/>
        </w:rPr>
        <w:t xml:space="preserve"> </w:t>
      </w:r>
      <w:r>
        <w:rPr>
          <w:lang w:val="ru-RU"/>
        </w:rPr>
        <w:t>решении</w:t>
      </w:r>
      <w:r w:rsidRPr="007F64D0">
        <w:rPr>
          <w:lang w:val="ru-RU"/>
        </w:rPr>
        <w:t xml:space="preserve"> </w:t>
      </w:r>
      <w:r>
        <w:rPr>
          <w:lang w:val="ru-RU"/>
        </w:rPr>
        <w:t>Генеральной</w:t>
      </w:r>
      <w:r w:rsidRPr="007F64D0">
        <w:rPr>
          <w:lang w:val="ru-RU"/>
        </w:rPr>
        <w:t xml:space="preserve"> </w:t>
      </w:r>
      <w:r>
        <w:rPr>
          <w:lang w:val="ru-RU"/>
        </w:rPr>
        <w:t>Ассамблеи</w:t>
      </w:r>
      <w:r w:rsidRPr="007F64D0">
        <w:rPr>
          <w:lang w:val="ru-RU"/>
        </w:rPr>
        <w:t xml:space="preserve"> </w:t>
      </w:r>
      <w:r>
        <w:rPr>
          <w:lang w:val="ru-RU"/>
        </w:rPr>
        <w:t>о</w:t>
      </w:r>
      <w:r w:rsidRPr="007F64D0">
        <w:rPr>
          <w:lang w:val="ru-RU"/>
        </w:rPr>
        <w:t xml:space="preserve"> </w:t>
      </w:r>
      <w:r>
        <w:rPr>
          <w:lang w:val="ru-RU"/>
        </w:rPr>
        <w:t>создании</w:t>
      </w:r>
      <w:r w:rsidRPr="007F64D0">
        <w:rPr>
          <w:lang w:val="ru-RU"/>
        </w:rPr>
        <w:t xml:space="preserve"> </w:t>
      </w:r>
      <w:r>
        <w:rPr>
          <w:lang w:val="ru-RU"/>
        </w:rPr>
        <w:t>координационного</w:t>
      </w:r>
      <w:r w:rsidRPr="007F64D0">
        <w:rPr>
          <w:lang w:val="ru-RU"/>
        </w:rPr>
        <w:t xml:space="preserve"> </w:t>
      </w:r>
      <w:r>
        <w:rPr>
          <w:lang w:val="ru-RU"/>
        </w:rPr>
        <w:t>механизма</w:t>
      </w:r>
      <w:r w:rsidRPr="007F64D0">
        <w:rPr>
          <w:lang w:val="ru-RU"/>
        </w:rPr>
        <w:t xml:space="preserve"> </w:t>
      </w:r>
      <w:r>
        <w:rPr>
          <w:lang w:val="ru-RU"/>
        </w:rPr>
        <w:t>содержится</w:t>
      </w:r>
      <w:r w:rsidRPr="007F64D0">
        <w:rPr>
          <w:lang w:val="ru-RU"/>
        </w:rPr>
        <w:t xml:space="preserve"> </w:t>
      </w:r>
      <w:r>
        <w:rPr>
          <w:lang w:val="ru-RU"/>
        </w:rPr>
        <w:t>просьба</w:t>
      </w:r>
      <w:r w:rsidRPr="007F64D0">
        <w:rPr>
          <w:lang w:val="ru-RU"/>
        </w:rPr>
        <w:t xml:space="preserve"> </w:t>
      </w:r>
      <w:r>
        <w:rPr>
          <w:lang w:val="ru-RU"/>
        </w:rPr>
        <w:t>к</w:t>
      </w:r>
      <w:r w:rsidRPr="007F64D0">
        <w:rPr>
          <w:lang w:val="ru-RU"/>
        </w:rPr>
        <w:t xml:space="preserve"> </w:t>
      </w:r>
      <w:r>
        <w:rPr>
          <w:lang w:val="ru-RU"/>
        </w:rPr>
        <w:t>КРИС</w:t>
      </w:r>
      <w:r w:rsidRPr="007F64D0">
        <w:rPr>
          <w:lang w:val="ru-RU"/>
        </w:rPr>
        <w:t xml:space="preserve"> </w:t>
      </w:r>
      <w:r>
        <w:rPr>
          <w:lang w:val="ru-RU"/>
        </w:rPr>
        <w:t>предпринять</w:t>
      </w:r>
      <w:r w:rsidRPr="007F64D0">
        <w:rPr>
          <w:lang w:val="ru-RU"/>
        </w:rPr>
        <w:t xml:space="preserve"> </w:t>
      </w:r>
      <w:r>
        <w:rPr>
          <w:lang w:val="ru-RU"/>
        </w:rPr>
        <w:t>независимый</w:t>
      </w:r>
      <w:r w:rsidRPr="007F64D0">
        <w:rPr>
          <w:lang w:val="ru-RU"/>
        </w:rPr>
        <w:t xml:space="preserve"> </w:t>
      </w:r>
      <w:r>
        <w:rPr>
          <w:lang w:val="ru-RU"/>
        </w:rPr>
        <w:t>обзор</w:t>
      </w:r>
      <w:r w:rsidRPr="007F64D0">
        <w:rPr>
          <w:lang w:val="ru-RU"/>
        </w:rPr>
        <w:t xml:space="preserve"> </w:t>
      </w:r>
      <w:r>
        <w:rPr>
          <w:lang w:val="ru-RU"/>
        </w:rPr>
        <w:t>выполнения</w:t>
      </w:r>
      <w:r w:rsidRPr="007F64D0">
        <w:rPr>
          <w:lang w:val="ru-RU"/>
        </w:rPr>
        <w:t xml:space="preserve"> </w:t>
      </w:r>
      <w:r>
        <w:rPr>
          <w:lang w:val="ru-RU"/>
        </w:rPr>
        <w:t>рекомендаций</w:t>
      </w:r>
      <w:r w:rsidRPr="007F64D0">
        <w:rPr>
          <w:lang w:val="ru-RU"/>
        </w:rPr>
        <w:t xml:space="preserve"> </w:t>
      </w:r>
      <w:r>
        <w:rPr>
          <w:lang w:val="ru-RU"/>
        </w:rPr>
        <w:t>ПДР</w:t>
      </w:r>
      <w:r w:rsidRPr="007F64D0">
        <w:rPr>
          <w:lang w:val="ru-RU"/>
        </w:rPr>
        <w:t xml:space="preserve"> </w:t>
      </w:r>
      <w:r>
        <w:rPr>
          <w:lang w:val="ru-RU"/>
        </w:rPr>
        <w:t>в</w:t>
      </w:r>
      <w:r w:rsidRPr="007F64D0">
        <w:rPr>
          <w:lang w:val="ru-RU"/>
        </w:rPr>
        <w:t xml:space="preserve"> </w:t>
      </w:r>
      <w:r>
        <w:rPr>
          <w:lang w:val="ru-RU"/>
        </w:rPr>
        <w:t>конце</w:t>
      </w:r>
      <w:r w:rsidRPr="007F64D0">
        <w:rPr>
          <w:lang w:val="ru-RU"/>
        </w:rPr>
        <w:t xml:space="preserve"> </w:t>
      </w:r>
      <w:r>
        <w:rPr>
          <w:lang w:val="ru-RU"/>
        </w:rPr>
        <w:t>двухлетнего периода</w:t>
      </w:r>
      <w:r w:rsidRPr="007F64D0">
        <w:rPr>
          <w:lang w:val="ru-RU"/>
        </w:rPr>
        <w:t xml:space="preserve"> 2012/2013</w:t>
      </w:r>
      <w:r>
        <w:rPr>
          <w:lang w:val="ru-RU"/>
        </w:rPr>
        <w:t> гг.</w:t>
      </w:r>
      <w:r w:rsidRPr="007F64D0">
        <w:rPr>
          <w:lang w:val="ru-RU"/>
        </w:rPr>
        <w:t xml:space="preserve">  </w:t>
      </w:r>
      <w:r>
        <w:rPr>
          <w:lang w:val="ru-RU"/>
        </w:rPr>
        <w:t>На</w:t>
      </w:r>
      <w:r w:rsidRPr="00851C3A">
        <w:rPr>
          <w:lang w:val="ru-RU"/>
        </w:rPr>
        <w:t xml:space="preserve"> </w:t>
      </w:r>
      <w:r>
        <w:rPr>
          <w:lang w:val="ru-RU"/>
        </w:rPr>
        <w:t>прошлой</w:t>
      </w:r>
      <w:r w:rsidRPr="00851C3A">
        <w:rPr>
          <w:lang w:val="ru-RU"/>
        </w:rPr>
        <w:t xml:space="preserve"> </w:t>
      </w:r>
      <w:r>
        <w:rPr>
          <w:lang w:val="ru-RU"/>
        </w:rPr>
        <w:t>сессии</w:t>
      </w:r>
      <w:r w:rsidRPr="00851C3A">
        <w:rPr>
          <w:lang w:val="ru-RU"/>
        </w:rPr>
        <w:t xml:space="preserve"> </w:t>
      </w:r>
      <w:r>
        <w:rPr>
          <w:lang w:val="ru-RU"/>
        </w:rPr>
        <w:t>Комитет</w:t>
      </w:r>
      <w:r w:rsidRPr="00851C3A">
        <w:rPr>
          <w:lang w:val="ru-RU"/>
        </w:rPr>
        <w:t xml:space="preserve"> </w:t>
      </w:r>
      <w:r>
        <w:rPr>
          <w:lang w:val="ru-RU"/>
        </w:rPr>
        <w:t>договорился</w:t>
      </w:r>
      <w:r w:rsidRPr="00851C3A">
        <w:rPr>
          <w:lang w:val="ru-RU"/>
        </w:rPr>
        <w:t xml:space="preserve"> </w:t>
      </w:r>
      <w:r>
        <w:rPr>
          <w:lang w:val="ru-RU"/>
        </w:rPr>
        <w:t>о</w:t>
      </w:r>
      <w:r w:rsidRPr="00851C3A">
        <w:rPr>
          <w:lang w:val="ru-RU"/>
        </w:rPr>
        <w:t xml:space="preserve"> </w:t>
      </w:r>
      <w:r>
        <w:rPr>
          <w:lang w:val="ru-RU"/>
        </w:rPr>
        <w:t>том</w:t>
      </w:r>
      <w:r w:rsidRPr="00851C3A">
        <w:rPr>
          <w:lang w:val="ru-RU"/>
        </w:rPr>
        <w:t xml:space="preserve">, </w:t>
      </w:r>
      <w:r>
        <w:rPr>
          <w:lang w:val="ru-RU"/>
        </w:rPr>
        <w:t>что</w:t>
      </w:r>
      <w:r w:rsidRPr="00851C3A">
        <w:rPr>
          <w:lang w:val="ru-RU"/>
        </w:rPr>
        <w:t xml:space="preserve"> </w:t>
      </w:r>
      <w:r>
        <w:rPr>
          <w:lang w:val="ru-RU"/>
        </w:rPr>
        <w:t>в</w:t>
      </w:r>
      <w:r w:rsidRPr="00851C3A">
        <w:rPr>
          <w:lang w:val="ru-RU"/>
        </w:rPr>
        <w:t xml:space="preserve"> </w:t>
      </w:r>
      <w:r>
        <w:rPr>
          <w:lang w:val="ru-RU"/>
        </w:rPr>
        <w:t>повестку</w:t>
      </w:r>
      <w:r w:rsidRPr="00851C3A">
        <w:rPr>
          <w:lang w:val="ru-RU"/>
        </w:rPr>
        <w:t xml:space="preserve"> </w:t>
      </w:r>
      <w:r>
        <w:rPr>
          <w:lang w:val="ru-RU"/>
        </w:rPr>
        <w:t>дня</w:t>
      </w:r>
      <w:r w:rsidRPr="00851C3A">
        <w:rPr>
          <w:lang w:val="ru-RU"/>
        </w:rPr>
        <w:t xml:space="preserve"> </w:t>
      </w:r>
      <w:r>
        <w:rPr>
          <w:lang w:val="ru-RU"/>
        </w:rPr>
        <w:t>этой</w:t>
      </w:r>
      <w:r w:rsidRPr="00851C3A">
        <w:rPr>
          <w:lang w:val="ru-RU"/>
        </w:rPr>
        <w:t xml:space="preserve"> </w:t>
      </w:r>
      <w:r>
        <w:rPr>
          <w:lang w:val="ru-RU"/>
        </w:rPr>
        <w:t>сессии</w:t>
      </w:r>
      <w:r w:rsidRPr="00851C3A">
        <w:rPr>
          <w:lang w:val="ru-RU"/>
        </w:rPr>
        <w:t xml:space="preserve"> </w:t>
      </w:r>
      <w:r>
        <w:rPr>
          <w:lang w:val="ru-RU"/>
        </w:rPr>
        <w:t>будет</w:t>
      </w:r>
      <w:r w:rsidRPr="00851C3A">
        <w:rPr>
          <w:lang w:val="ru-RU"/>
        </w:rPr>
        <w:t xml:space="preserve"> </w:t>
      </w:r>
      <w:r>
        <w:rPr>
          <w:lang w:val="ru-RU"/>
        </w:rPr>
        <w:t>включен</w:t>
      </w:r>
      <w:r w:rsidRPr="00851C3A">
        <w:rPr>
          <w:lang w:val="ru-RU"/>
        </w:rPr>
        <w:t xml:space="preserve"> </w:t>
      </w:r>
      <w:r>
        <w:rPr>
          <w:lang w:val="ru-RU"/>
        </w:rPr>
        <w:t>пункт</w:t>
      </w:r>
      <w:r w:rsidRPr="00851C3A">
        <w:rPr>
          <w:lang w:val="ru-RU"/>
        </w:rPr>
        <w:t xml:space="preserve">, </w:t>
      </w:r>
      <w:r>
        <w:rPr>
          <w:lang w:val="ru-RU"/>
        </w:rPr>
        <w:t>посвященный</w:t>
      </w:r>
      <w:r w:rsidRPr="00851C3A">
        <w:rPr>
          <w:lang w:val="ru-RU"/>
        </w:rPr>
        <w:t xml:space="preserve"> </w:t>
      </w:r>
      <w:r>
        <w:rPr>
          <w:lang w:val="ru-RU"/>
        </w:rPr>
        <w:t>независимому</w:t>
      </w:r>
      <w:r w:rsidRPr="00851C3A">
        <w:rPr>
          <w:lang w:val="ru-RU"/>
        </w:rPr>
        <w:t xml:space="preserve"> </w:t>
      </w:r>
      <w:r>
        <w:rPr>
          <w:lang w:val="ru-RU"/>
        </w:rPr>
        <w:t>обзору</w:t>
      </w:r>
      <w:r w:rsidRPr="00851C3A">
        <w:rPr>
          <w:lang w:val="ru-RU"/>
        </w:rPr>
        <w:t xml:space="preserve">;  </w:t>
      </w:r>
      <w:r>
        <w:rPr>
          <w:lang w:val="ru-RU"/>
        </w:rPr>
        <w:t>в</w:t>
      </w:r>
      <w:r w:rsidRPr="00851C3A">
        <w:rPr>
          <w:lang w:val="ru-RU"/>
        </w:rPr>
        <w:t xml:space="preserve"> </w:t>
      </w:r>
      <w:r>
        <w:rPr>
          <w:lang w:val="ru-RU"/>
        </w:rPr>
        <w:t>его</w:t>
      </w:r>
      <w:r w:rsidRPr="00851C3A">
        <w:rPr>
          <w:lang w:val="ru-RU"/>
        </w:rPr>
        <w:t xml:space="preserve"> </w:t>
      </w:r>
      <w:r>
        <w:rPr>
          <w:lang w:val="ru-RU"/>
        </w:rPr>
        <w:t>рамках</w:t>
      </w:r>
      <w:r w:rsidRPr="00851C3A">
        <w:rPr>
          <w:lang w:val="ru-RU"/>
        </w:rPr>
        <w:t xml:space="preserve"> </w:t>
      </w:r>
      <w:r>
        <w:rPr>
          <w:lang w:val="ru-RU"/>
        </w:rPr>
        <w:t>состоится</w:t>
      </w:r>
      <w:r w:rsidRPr="00851C3A">
        <w:rPr>
          <w:lang w:val="ru-RU"/>
        </w:rPr>
        <w:t xml:space="preserve"> </w:t>
      </w:r>
      <w:r>
        <w:rPr>
          <w:lang w:val="ru-RU"/>
        </w:rPr>
        <w:t>первоначальное</w:t>
      </w:r>
      <w:r w:rsidRPr="00851C3A">
        <w:rPr>
          <w:lang w:val="ru-RU"/>
        </w:rPr>
        <w:t xml:space="preserve"> </w:t>
      </w:r>
      <w:r>
        <w:rPr>
          <w:lang w:val="ru-RU"/>
        </w:rPr>
        <w:t>обсуждение</w:t>
      </w:r>
      <w:r w:rsidRPr="00851C3A">
        <w:rPr>
          <w:lang w:val="ru-RU"/>
        </w:rPr>
        <w:t xml:space="preserve"> </w:t>
      </w:r>
      <w:r>
        <w:rPr>
          <w:lang w:val="ru-RU"/>
        </w:rPr>
        <w:t>этого</w:t>
      </w:r>
      <w:r w:rsidRPr="00851C3A">
        <w:rPr>
          <w:lang w:val="ru-RU"/>
        </w:rPr>
        <w:t xml:space="preserve"> </w:t>
      </w:r>
      <w:r>
        <w:rPr>
          <w:lang w:val="ru-RU"/>
        </w:rPr>
        <w:t>вопроса для выработки руководящих указаний для Секретариата.  Совместное</w:t>
      </w:r>
      <w:r w:rsidRPr="00851C3A">
        <w:rPr>
          <w:lang w:val="ru-RU"/>
        </w:rPr>
        <w:t xml:space="preserve"> </w:t>
      </w:r>
      <w:r>
        <w:rPr>
          <w:lang w:val="ru-RU"/>
        </w:rPr>
        <w:t>предложение</w:t>
      </w:r>
      <w:r w:rsidRPr="00851C3A">
        <w:rPr>
          <w:lang w:val="ru-RU"/>
        </w:rPr>
        <w:t xml:space="preserve"> </w:t>
      </w:r>
      <w:r>
        <w:rPr>
          <w:lang w:val="ru-RU"/>
        </w:rPr>
        <w:t>Группы</w:t>
      </w:r>
      <w:r w:rsidRPr="00851C3A">
        <w:rPr>
          <w:lang w:val="ru-RU"/>
        </w:rPr>
        <w:t xml:space="preserve"> </w:t>
      </w:r>
      <w:r>
        <w:rPr>
          <w:lang w:val="ru-RU"/>
        </w:rPr>
        <w:t>и</w:t>
      </w:r>
      <w:r w:rsidRPr="00851C3A">
        <w:rPr>
          <w:lang w:val="ru-RU"/>
        </w:rPr>
        <w:t xml:space="preserve"> </w:t>
      </w:r>
      <w:r>
        <w:rPr>
          <w:lang w:val="ru-RU"/>
        </w:rPr>
        <w:t>ГПДР</w:t>
      </w:r>
      <w:r w:rsidRPr="00851C3A">
        <w:rPr>
          <w:lang w:val="ru-RU"/>
        </w:rPr>
        <w:t xml:space="preserve"> </w:t>
      </w:r>
      <w:r>
        <w:rPr>
          <w:lang w:val="ru-RU"/>
        </w:rPr>
        <w:t>касается</w:t>
      </w:r>
      <w:r w:rsidRPr="00851C3A">
        <w:rPr>
          <w:lang w:val="ru-RU"/>
        </w:rPr>
        <w:t xml:space="preserve"> </w:t>
      </w:r>
      <w:r>
        <w:rPr>
          <w:lang w:val="ru-RU"/>
        </w:rPr>
        <w:t>круга</w:t>
      </w:r>
      <w:r w:rsidRPr="00851C3A">
        <w:rPr>
          <w:lang w:val="ru-RU"/>
        </w:rPr>
        <w:t xml:space="preserve"> </w:t>
      </w:r>
      <w:r>
        <w:rPr>
          <w:lang w:val="ru-RU"/>
        </w:rPr>
        <w:t>ведения и методологии этого независимого обзора.  Цель</w:t>
      </w:r>
      <w:r w:rsidRPr="000F3860">
        <w:rPr>
          <w:lang w:val="ru-RU"/>
        </w:rPr>
        <w:t xml:space="preserve"> </w:t>
      </w:r>
      <w:r>
        <w:rPr>
          <w:lang w:val="ru-RU"/>
        </w:rPr>
        <w:t>этого</w:t>
      </w:r>
      <w:r w:rsidRPr="000F3860">
        <w:rPr>
          <w:lang w:val="ru-RU"/>
        </w:rPr>
        <w:t xml:space="preserve"> </w:t>
      </w:r>
      <w:r>
        <w:rPr>
          <w:lang w:val="ru-RU"/>
        </w:rPr>
        <w:t>обзора</w:t>
      </w:r>
      <w:r w:rsidRPr="000F3860">
        <w:t> </w:t>
      </w:r>
      <w:r w:rsidRPr="000F3860">
        <w:rPr>
          <w:lang w:val="ru-RU"/>
        </w:rPr>
        <w:t xml:space="preserve">— </w:t>
      </w:r>
      <w:r>
        <w:rPr>
          <w:lang w:val="ru-RU"/>
        </w:rPr>
        <w:t>провести</w:t>
      </w:r>
      <w:r w:rsidRPr="000F3860">
        <w:rPr>
          <w:lang w:val="ru-RU"/>
        </w:rPr>
        <w:t xml:space="preserve"> </w:t>
      </w:r>
      <w:r>
        <w:rPr>
          <w:lang w:val="ru-RU"/>
        </w:rPr>
        <w:t>независимую</w:t>
      </w:r>
      <w:r w:rsidRPr="000F3860">
        <w:rPr>
          <w:lang w:val="ru-RU"/>
        </w:rPr>
        <w:t xml:space="preserve">, </w:t>
      </w:r>
      <w:r>
        <w:rPr>
          <w:lang w:val="ru-RU"/>
        </w:rPr>
        <w:t>тщательную</w:t>
      </w:r>
      <w:r w:rsidRPr="000F3860">
        <w:rPr>
          <w:lang w:val="ru-RU"/>
        </w:rPr>
        <w:t xml:space="preserve"> </w:t>
      </w:r>
      <w:r>
        <w:rPr>
          <w:lang w:val="ru-RU"/>
        </w:rPr>
        <w:t>и</w:t>
      </w:r>
      <w:r w:rsidRPr="000F3860">
        <w:rPr>
          <w:lang w:val="ru-RU"/>
        </w:rPr>
        <w:t xml:space="preserve"> </w:t>
      </w:r>
      <w:r>
        <w:rPr>
          <w:lang w:val="ru-RU"/>
        </w:rPr>
        <w:t>глубокую</w:t>
      </w:r>
      <w:r w:rsidRPr="000F3860">
        <w:rPr>
          <w:lang w:val="ru-RU"/>
        </w:rPr>
        <w:t xml:space="preserve"> </w:t>
      </w:r>
      <w:r>
        <w:rPr>
          <w:lang w:val="ru-RU"/>
        </w:rPr>
        <w:t>оценку</w:t>
      </w:r>
      <w:r w:rsidRPr="000F3860">
        <w:rPr>
          <w:lang w:val="ru-RU"/>
        </w:rPr>
        <w:t xml:space="preserve"> </w:t>
      </w:r>
      <w:r>
        <w:rPr>
          <w:lang w:val="ru-RU"/>
        </w:rPr>
        <w:t>выполнения рекомендаций ПДР.  В</w:t>
      </w:r>
      <w:r w:rsidRPr="00D50A47">
        <w:rPr>
          <w:lang w:val="ru-RU"/>
        </w:rPr>
        <w:t xml:space="preserve"> </w:t>
      </w:r>
      <w:r>
        <w:rPr>
          <w:lang w:val="ru-RU"/>
        </w:rPr>
        <w:t>частности</w:t>
      </w:r>
      <w:r w:rsidRPr="00D50A47">
        <w:rPr>
          <w:lang w:val="ru-RU"/>
        </w:rPr>
        <w:t xml:space="preserve"> </w:t>
      </w:r>
      <w:r>
        <w:rPr>
          <w:lang w:val="ru-RU"/>
        </w:rPr>
        <w:t>в</w:t>
      </w:r>
      <w:r w:rsidRPr="00D50A47">
        <w:rPr>
          <w:lang w:val="ru-RU"/>
        </w:rPr>
        <w:t xml:space="preserve"> </w:t>
      </w:r>
      <w:r>
        <w:rPr>
          <w:lang w:val="ru-RU"/>
        </w:rPr>
        <w:t>его</w:t>
      </w:r>
      <w:r w:rsidRPr="00D50A47">
        <w:rPr>
          <w:lang w:val="ru-RU"/>
        </w:rPr>
        <w:t xml:space="preserve"> </w:t>
      </w:r>
      <w:r>
        <w:rPr>
          <w:lang w:val="ru-RU"/>
        </w:rPr>
        <w:t>ходе</w:t>
      </w:r>
      <w:r w:rsidRPr="00D50A47">
        <w:rPr>
          <w:lang w:val="ru-RU"/>
        </w:rPr>
        <w:t xml:space="preserve"> </w:t>
      </w:r>
      <w:r>
        <w:rPr>
          <w:lang w:val="ru-RU"/>
        </w:rPr>
        <w:t>предполагается</w:t>
      </w:r>
      <w:r w:rsidRPr="00D50A47">
        <w:rPr>
          <w:lang w:val="ru-RU"/>
        </w:rPr>
        <w:t xml:space="preserve"> </w:t>
      </w:r>
      <w:r>
        <w:rPr>
          <w:lang w:val="ru-RU"/>
        </w:rPr>
        <w:t>оценить</w:t>
      </w:r>
      <w:r w:rsidRPr="00D50A47">
        <w:rPr>
          <w:lang w:val="ru-RU"/>
        </w:rPr>
        <w:t xml:space="preserve"> </w:t>
      </w:r>
      <w:r>
        <w:rPr>
          <w:lang w:val="ru-RU"/>
        </w:rPr>
        <w:t>уместность</w:t>
      </w:r>
      <w:r w:rsidRPr="00D50A47">
        <w:rPr>
          <w:lang w:val="ru-RU"/>
        </w:rPr>
        <w:t xml:space="preserve">, </w:t>
      </w:r>
      <w:r>
        <w:rPr>
          <w:lang w:val="ru-RU"/>
        </w:rPr>
        <w:t>полезность</w:t>
      </w:r>
      <w:r w:rsidRPr="00D50A47">
        <w:rPr>
          <w:lang w:val="ru-RU"/>
        </w:rPr>
        <w:t xml:space="preserve">, </w:t>
      </w:r>
      <w:r>
        <w:rPr>
          <w:lang w:val="ru-RU"/>
        </w:rPr>
        <w:t>актуальность</w:t>
      </w:r>
      <w:r w:rsidRPr="00D50A47">
        <w:rPr>
          <w:lang w:val="ru-RU"/>
        </w:rPr>
        <w:t xml:space="preserve">, </w:t>
      </w:r>
      <w:r>
        <w:rPr>
          <w:lang w:val="ru-RU"/>
        </w:rPr>
        <w:t>эффективность</w:t>
      </w:r>
      <w:r w:rsidRPr="00D50A47">
        <w:rPr>
          <w:lang w:val="ru-RU"/>
        </w:rPr>
        <w:t xml:space="preserve"> </w:t>
      </w:r>
      <w:r>
        <w:rPr>
          <w:lang w:val="ru-RU"/>
        </w:rPr>
        <w:t>и</w:t>
      </w:r>
      <w:r w:rsidRPr="00D50A47">
        <w:rPr>
          <w:lang w:val="ru-RU"/>
        </w:rPr>
        <w:t xml:space="preserve"> </w:t>
      </w:r>
      <w:r>
        <w:rPr>
          <w:lang w:val="ru-RU"/>
        </w:rPr>
        <w:t>достаточность</w:t>
      </w:r>
      <w:r w:rsidRPr="00D50A47">
        <w:rPr>
          <w:lang w:val="ru-RU"/>
        </w:rPr>
        <w:t xml:space="preserve"> </w:t>
      </w:r>
      <w:r>
        <w:rPr>
          <w:lang w:val="ru-RU"/>
        </w:rPr>
        <w:t>мероприятий</w:t>
      </w:r>
      <w:r w:rsidRPr="00D50A47">
        <w:rPr>
          <w:lang w:val="ru-RU"/>
        </w:rPr>
        <w:t xml:space="preserve">, </w:t>
      </w:r>
      <w:r>
        <w:rPr>
          <w:lang w:val="ru-RU"/>
        </w:rPr>
        <w:t>осуществляемых</w:t>
      </w:r>
      <w:r w:rsidRPr="00D50A47">
        <w:rPr>
          <w:lang w:val="ru-RU"/>
        </w:rPr>
        <w:t xml:space="preserve"> </w:t>
      </w:r>
      <w:r>
        <w:rPr>
          <w:lang w:val="ru-RU"/>
        </w:rPr>
        <w:t>в</w:t>
      </w:r>
      <w:r w:rsidRPr="00D50A47">
        <w:rPr>
          <w:lang w:val="ru-RU"/>
        </w:rPr>
        <w:t xml:space="preserve"> </w:t>
      </w:r>
      <w:r>
        <w:rPr>
          <w:lang w:val="ru-RU"/>
        </w:rPr>
        <w:t>целях</w:t>
      </w:r>
      <w:r w:rsidRPr="00D50A47">
        <w:rPr>
          <w:lang w:val="ru-RU"/>
        </w:rPr>
        <w:t xml:space="preserve"> </w:t>
      </w:r>
      <w:r>
        <w:rPr>
          <w:lang w:val="ru-RU"/>
        </w:rPr>
        <w:t>реализации</w:t>
      </w:r>
      <w:r w:rsidRPr="00D50A47">
        <w:rPr>
          <w:lang w:val="ru-RU"/>
        </w:rPr>
        <w:t xml:space="preserve"> </w:t>
      </w:r>
      <w:r>
        <w:rPr>
          <w:lang w:val="ru-RU"/>
        </w:rPr>
        <w:t>соответствующих</w:t>
      </w:r>
      <w:r w:rsidRPr="00D50A47">
        <w:rPr>
          <w:lang w:val="ru-RU"/>
        </w:rPr>
        <w:t xml:space="preserve"> </w:t>
      </w:r>
      <w:r>
        <w:rPr>
          <w:lang w:val="ru-RU"/>
        </w:rPr>
        <w:t>рекомендаций</w:t>
      </w:r>
      <w:r w:rsidRPr="00D50A47">
        <w:rPr>
          <w:lang w:val="ru-RU"/>
        </w:rPr>
        <w:t xml:space="preserve"> </w:t>
      </w:r>
      <w:r>
        <w:rPr>
          <w:lang w:val="ru-RU"/>
        </w:rPr>
        <w:t>ПДР</w:t>
      </w:r>
      <w:r w:rsidRPr="00D50A47">
        <w:rPr>
          <w:lang w:val="ru-RU"/>
        </w:rPr>
        <w:t xml:space="preserve">, </w:t>
      </w:r>
      <w:r>
        <w:rPr>
          <w:lang w:val="ru-RU"/>
        </w:rPr>
        <w:t>проанализировать</w:t>
      </w:r>
      <w:r w:rsidRPr="00D50A47">
        <w:rPr>
          <w:lang w:val="ru-RU"/>
        </w:rPr>
        <w:t xml:space="preserve"> </w:t>
      </w:r>
      <w:r>
        <w:rPr>
          <w:lang w:val="ru-RU"/>
        </w:rPr>
        <w:t>воздействие</w:t>
      </w:r>
      <w:r w:rsidRPr="00D50A47">
        <w:rPr>
          <w:lang w:val="ru-RU"/>
        </w:rPr>
        <w:t xml:space="preserve"> </w:t>
      </w:r>
      <w:r>
        <w:rPr>
          <w:lang w:val="ru-RU"/>
        </w:rPr>
        <w:t>в</w:t>
      </w:r>
      <w:r w:rsidRPr="00D50A47">
        <w:rPr>
          <w:lang w:val="ru-RU"/>
        </w:rPr>
        <w:t xml:space="preserve"> </w:t>
      </w:r>
      <w:r>
        <w:rPr>
          <w:lang w:val="ru-RU"/>
        </w:rPr>
        <w:t>плане</w:t>
      </w:r>
      <w:r w:rsidRPr="00D50A47">
        <w:rPr>
          <w:lang w:val="ru-RU"/>
        </w:rPr>
        <w:t xml:space="preserve"> </w:t>
      </w:r>
      <w:r>
        <w:rPr>
          <w:lang w:val="ru-RU"/>
        </w:rPr>
        <w:t>развития</w:t>
      </w:r>
      <w:r w:rsidRPr="00D50A47">
        <w:rPr>
          <w:lang w:val="ru-RU"/>
        </w:rPr>
        <w:t xml:space="preserve"> </w:t>
      </w:r>
      <w:r>
        <w:rPr>
          <w:lang w:val="ru-RU"/>
        </w:rPr>
        <w:t>и</w:t>
      </w:r>
      <w:r w:rsidRPr="00D50A47">
        <w:rPr>
          <w:lang w:val="ru-RU"/>
        </w:rPr>
        <w:t xml:space="preserve"> </w:t>
      </w:r>
      <w:r>
        <w:rPr>
          <w:lang w:val="ru-RU"/>
        </w:rPr>
        <w:t>степень</w:t>
      </w:r>
      <w:r w:rsidRPr="00D50A47">
        <w:rPr>
          <w:lang w:val="ru-RU"/>
        </w:rPr>
        <w:t xml:space="preserve"> </w:t>
      </w:r>
      <w:r>
        <w:rPr>
          <w:lang w:val="ru-RU"/>
        </w:rPr>
        <w:t>ориентации</w:t>
      </w:r>
      <w:r w:rsidRPr="00D50A47">
        <w:rPr>
          <w:lang w:val="ru-RU"/>
        </w:rPr>
        <w:t xml:space="preserve"> </w:t>
      </w:r>
      <w:r>
        <w:rPr>
          <w:lang w:val="ru-RU"/>
        </w:rPr>
        <w:t>на</w:t>
      </w:r>
      <w:r w:rsidRPr="00D50A47">
        <w:rPr>
          <w:lang w:val="ru-RU"/>
        </w:rPr>
        <w:t xml:space="preserve"> </w:t>
      </w:r>
      <w:r>
        <w:rPr>
          <w:lang w:val="ru-RU"/>
        </w:rPr>
        <w:t>развитие</w:t>
      </w:r>
      <w:r w:rsidRPr="00D50A47">
        <w:rPr>
          <w:lang w:val="ru-RU"/>
        </w:rPr>
        <w:t xml:space="preserve"> </w:t>
      </w:r>
      <w:r>
        <w:rPr>
          <w:lang w:val="ru-RU"/>
        </w:rPr>
        <w:t>мероприятий</w:t>
      </w:r>
      <w:r w:rsidRPr="00D50A47">
        <w:rPr>
          <w:lang w:val="ru-RU"/>
        </w:rPr>
        <w:t xml:space="preserve">, </w:t>
      </w:r>
      <w:r>
        <w:rPr>
          <w:lang w:val="ru-RU"/>
        </w:rPr>
        <w:t>осуществляемых</w:t>
      </w:r>
      <w:r w:rsidRPr="00D50A47">
        <w:rPr>
          <w:lang w:val="ru-RU"/>
        </w:rPr>
        <w:t xml:space="preserve"> </w:t>
      </w:r>
      <w:r>
        <w:rPr>
          <w:lang w:val="ru-RU"/>
        </w:rPr>
        <w:t>с</w:t>
      </w:r>
      <w:r w:rsidRPr="00D50A47">
        <w:rPr>
          <w:lang w:val="ru-RU"/>
        </w:rPr>
        <w:t xml:space="preserve"> </w:t>
      </w:r>
      <w:r>
        <w:rPr>
          <w:lang w:val="ru-RU"/>
        </w:rPr>
        <w:t>целью</w:t>
      </w:r>
      <w:r w:rsidRPr="00D50A47">
        <w:rPr>
          <w:lang w:val="ru-RU"/>
        </w:rPr>
        <w:t xml:space="preserve"> </w:t>
      </w:r>
      <w:r>
        <w:rPr>
          <w:lang w:val="ru-RU"/>
        </w:rPr>
        <w:t>выполнения</w:t>
      </w:r>
      <w:r w:rsidRPr="00D50A47">
        <w:rPr>
          <w:lang w:val="ru-RU"/>
        </w:rPr>
        <w:t xml:space="preserve"> </w:t>
      </w:r>
      <w:r>
        <w:rPr>
          <w:lang w:val="ru-RU"/>
        </w:rPr>
        <w:t>рекомендаций</w:t>
      </w:r>
      <w:r w:rsidRPr="00D50A47">
        <w:rPr>
          <w:lang w:val="ru-RU"/>
        </w:rPr>
        <w:t xml:space="preserve"> </w:t>
      </w:r>
      <w:r>
        <w:rPr>
          <w:lang w:val="ru-RU"/>
        </w:rPr>
        <w:t>ПДР</w:t>
      </w:r>
      <w:r w:rsidRPr="00D50A47">
        <w:rPr>
          <w:lang w:val="ru-RU"/>
        </w:rPr>
        <w:t xml:space="preserve">, </w:t>
      </w:r>
      <w:r>
        <w:rPr>
          <w:lang w:val="ru-RU"/>
        </w:rPr>
        <w:t>и</w:t>
      </w:r>
      <w:r w:rsidRPr="00D50A47">
        <w:rPr>
          <w:lang w:val="ru-RU"/>
        </w:rPr>
        <w:t xml:space="preserve"> </w:t>
      </w:r>
      <w:r>
        <w:rPr>
          <w:lang w:val="ru-RU"/>
        </w:rPr>
        <w:t>оценить</w:t>
      </w:r>
      <w:r w:rsidRPr="00D50A47">
        <w:rPr>
          <w:lang w:val="ru-RU"/>
        </w:rPr>
        <w:t xml:space="preserve"> </w:t>
      </w:r>
      <w:r>
        <w:rPr>
          <w:lang w:val="ru-RU"/>
        </w:rPr>
        <w:t>степень</w:t>
      </w:r>
      <w:r w:rsidRPr="00D50A47">
        <w:rPr>
          <w:lang w:val="ru-RU"/>
        </w:rPr>
        <w:t xml:space="preserve"> </w:t>
      </w:r>
      <w:r>
        <w:rPr>
          <w:lang w:val="ru-RU"/>
        </w:rPr>
        <w:t>выполнения</w:t>
      </w:r>
      <w:r w:rsidRPr="00D50A47">
        <w:rPr>
          <w:lang w:val="ru-RU"/>
        </w:rPr>
        <w:t xml:space="preserve"> </w:t>
      </w:r>
      <w:r>
        <w:rPr>
          <w:lang w:val="ru-RU"/>
        </w:rPr>
        <w:t>задач</w:t>
      </w:r>
      <w:r w:rsidRPr="00D50A47">
        <w:rPr>
          <w:lang w:val="ru-RU"/>
        </w:rPr>
        <w:t xml:space="preserve">, </w:t>
      </w:r>
      <w:r>
        <w:rPr>
          <w:lang w:val="ru-RU"/>
        </w:rPr>
        <w:t>поставленных</w:t>
      </w:r>
      <w:r w:rsidRPr="00D50A47">
        <w:rPr>
          <w:lang w:val="ru-RU"/>
        </w:rPr>
        <w:t xml:space="preserve"> </w:t>
      </w:r>
      <w:r>
        <w:rPr>
          <w:lang w:val="ru-RU"/>
        </w:rPr>
        <w:t>в</w:t>
      </w:r>
      <w:r w:rsidRPr="00D50A47">
        <w:rPr>
          <w:lang w:val="ru-RU"/>
        </w:rPr>
        <w:t xml:space="preserve"> </w:t>
      </w:r>
      <w:r>
        <w:rPr>
          <w:lang w:val="ru-RU"/>
        </w:rPr>
        <w:t>рекомендациях</w:t>
      </w:r>
      <w:r w:rsidRPr="00D50A47">
        <w:rPr>
          <w:lang w:val="ru-RU"/>
        </w:rPr>
        <w:t xml:space="preserve">;  </w:t>
      </w:r>
      <w:r>
        <w:rPr>
          <w:lang w:val="ru-RU"/>
        </w:rPr>
        <w:t>оценить</w:t>
      </w:r>
      <w:r w:rsidRPr="00D50A47">
        <w:rPr>
          <w:lang w:val="ru-RU"/>
        </w:rPr>
        <w:t xml:space="preserve"> </w:t>
      </w:r>
      <w:r>
        <w:rPr>
          <w:lang w:val="ru-RU"/>
        </w:rPr>
        <w:t>достаточность</w:t>
      </w:r>
      <w:r w:rsidRPr="00D50A47">
        <w:rPr>
          <w:lang w:val="ru-RU"/>
        </w:rPr>
        <w:t xml:space="preserve"> </w:t>
      </w:r>
      <w:r>
        <w:rPr>
          <w:lang w:val="ru-RU"/>
        </w:rPr>
        <w:t>в</w:t>
      </w:r>
      <w:r w:rsidRPr="00D50A47">
        <w:rPr>
          <w:lang w:val="ru-RU"/>
        </w:rPr>
        <w:t xml:space="preserve"> </w:t>
      </w:r>
      <w:r>
        <w:rPr>
          <w:lang w:val="ru-RU"/>
        </w:rPr>
        <w:t>том</w:t>
      </w:r>
      <w:r w:rsidRPr="00D50A47">
        <w:rPr>
          <w:lang w:val="ru-RU"/>
        </w:rPr>
        <w:t xml:space="preserve"> </w:t>
      </w:r>
      <w:r>
        <w:rPr>
          <w:lang w:val="ru-RU"/>
        </w:rPr>
        <w:t>числе</w:t>
      </w:r>
      <w:r w:rsidRPr="00D50A47">
        <w:rPr>
          <w:lang w:val="ru-RU"/>
        </w:rPr>
        <w:t xml:space="preserve"> </w:t>
      </w:r>
      <w:r>
        <w:rPr>
          <w:lang w:val="ru-RU"/>
        </w:rPr>
        <w:t>сферу</w:t>
      </w:r>
      <w:r w:rsidRPr="00D50A47">
        <w:rPr>
          <w:lang w:val="ru-RU"/>
        </w:rPr>
        <w:t xml:space="preserve"> </w:t>
      </w:r>
      <w:r>
        <w:rPr>
          <w:lang w:val="ru-RU"/>
        </w:rPr>
        <w:t>охвата</w:t>
      </w:r>
      <w:r w:rsidRPr="00D50A47">
        <w:rPr>
          <w:lang w:val="ru-RU"/>
        </w:rPr>
        <w:t xml:space="preserve"> </w:t>
      </w:r>
      <w:r>
        <w:rPr>
          <w:lang w:val="ru-RU"/>
        </w:rPr>
        <w:t>и</w:t>
      </w:r>
      <w:r w:rsidRPr="00D50A47">
        <w:rPr>
          <w:lang w:val="ru-RU"/>
        </w:rPr>
        <w:t xml:space="preserve"> </w:t>
      </w:r>
      <w:r>
        <w:rPr>
          <w:lang w:val="ru-RU"/>
        </w:rPr>
        <w:t>методологию</w:t>
      </w:r>
      <w:r w:rsidRPr="00D50A47">
        <w:rPr>
          <w:lang w:val="ru-RU"/>
        </w:rPr>
        <w:t xml:space="preserve"> </w:t>
      </w:r>
      <w:r>
        <w:rPr>
          <w:lang w:val="ru-RU"/>
        </w:rPr>
        <w:t>оценок</w:t>
      </w:r>
      <w:r w:rsidRPr="00D50A47">
        <w:rPr>
          <w:lang w:val="ru-RU"/>
        </w:rPr>
        <w:t xml:space="preserve">, </w:t>
      </w:r>
      <w:r>
        <w:rPr>
          <w:lang w:val="ru-RU"/>
        </w:rPr>
        <w:t>проведенных</w:t>
      </w:r>
      <w:r w:rsidRPr="00D50A47">
        <w:rPr>
          <w:lang w:val="ru-RU"/>
        </w:rPr>
        <w:t xml:space="preserve"> </w:t>
      </w:r>
      <w:r>
        <w:rPr>
          <w:lang w:val="ru-RU"/>
        </w:rPr>
        <w:t>в</w:t>
      </w:r>
      <w:r w:rsidRPr="00D50A47">
        <w:rPr>
          <w:lang w:val="ru-RU"/>
        </w:rPr>
        <w:t xml:space="preserve"> </w:t>
      </w:r>
      <w:r>
        <w:rPr>
          <w:lang w:val="ru-RU"/>
        </w:rPr>
        <w:t>отношении</w:t>
      </w:r>
      <w:r w:rsidRPr="00D50A47">
        <w:rPr>
          <w:lang w:val="ru-RU"/>
        </w:rPr>
        <w:t xml:space="preserve"> </w:t>
      </w:r>
      <w:r>
        <w:rPr>
          <w:lang w:val="ru-RU"/>
        </w:rPr>
        <w:t>проектов</w:t>
      </w:r>
      <w:r w:rsidRPr="00D50A47">
        <w:rPr>
          <w:lang w:val="ru-RU"/>
        </w:rPr>
        <w:t xml:space="preserve"> </w:t>
      </w:r>
      <w:r>
        <w:rPr>
          <w:lang w:val="ru-RU"/>
        </w:rPr>
        <w:t>по</w:t>
      </w:r>
      <w:r w:rsidRPr="00D50A47">
        <w:rPr>
          <w:lang w:val="ru-RU"/>
        </w:rPr>
        <w:t xml:space="preserve"> </w:t>
      </w:r>
      <w:r>
        <w:rPr>
          <w:lang w:val="ru-RU"/>
        </w:rPr>
        <w:t>линии</w:t>
      </w:r>
      <w:r w:rsidRPr="00D50A47">
        <w:rPr>
          <w:lang w:val="ru-RU"/>
        </w:rPr>
        <w:t xml:space="preserve"> </w:t>
      </w:r>
      <w:r>
        <w:rPr>
          <w:lang w:val="ru-RU"/>
        </w:rPr>
        <w:t>ПДР</w:t>
      </w:r>
      <w:r w:rsidRPr="00D50A47">
        <w:rPr>
          <w:lang w:val="ru-RU"/>
        </w:rPr>
        <w:t xml:space="preserve">;  </w:t>
      </w:r>
      <w:r>
        <w:rPr>
          <w:lang w:val="ru-RU"/>
        </w:rPr>
        <w:t>оценить</w:t>
      </w:r>
      <w:r w:rsidRPr="00D50A47">
        <w:rPr>
          <w:lang w:val="ru-RU"/>
        </w:rPr>
        <w:t xml:space="preserve"> </w:t>
      </w:r>
      <w:r>
        <w:rPr>
          <w:lang w:val="ru-RU"/>
        </w:rPr>
        <w:t>уместность</w:t>
      </w:r>
      <w:r w:rsidRPr="00D50A47">
        <w:rPr>
          <w:lang w:val="ru-RU"/>
        </w:rPr>
        <w:t xml:space="preserve">, </w:t>
      </w:r>
      <w:r>
        <w:rPr>
          <w:lang w:val="ru-RU"/>
        </w:rPr>
        <w:t>достаточность</w:t>
      </w:r>
      <w:r w:rsidRPr="00D50A47">
        <w:rPr>
          <w:lang w:val="ru-RU"/>
        </w:rPr>
        <w:t xml:space="preserve">, </w:t>
      </w:r>
      <w:r>
        <w:rPr>
          <w:lang w:val="ru-RU"/>
        </w:rPr>
        <w:t>эффективность</w:t>
      </w:r>
      <w:r w:rsidRPr="00D50A47">
        <w:rPr>
          <w:lang w:val="ru-RU"/>
        </w:rPr>
        <w:t xml:space="preserve"> </w:t>
      </w:r>
      <w:r>
        <w:rPr>
          <w:lang w:val="ru-RU"/>
        </w:rPr>
        <w:t>и</w:t>
      </w:r>
      <w:r w:rsidRPr="00D50A47">
        <w:rPr>
          <w:lang w:val="ru-RU"/>
        </w:rPr>
        <w:t xml:space="preserve"> </w:t>
      </w:r>
      <w:r>
        <w:rPr>
          <w:lang w:val="ru-RU"/>
        </w:rPr>
        <w:t>воздействие основанного на проектах подхода к выполнению рекомендаций ПДР;  оценить общий эффект от выполнения ПДР, в особенности в деле учета соображений развития во всех органах и программах ВОИС, а также всем персоналом ВОИС;  определить трудности, недостатки и возможности в деле выполнения рекомендаций ПДР;  и выработка рекомендаций по поводу того, как могут и впредь выполняться рекомендации ПДР, а также по перечисленным выше вопросам.  Если</w:t>
      </w:r>
      <w:r w:rsidRPr="00C35C63">
        <w:rPr>
          <w:lang w:val="ru-RU"/>
        </w:rPr>
        <w:t xml:space="preserve"> </w:t>
      </w:r>
      <w:r>
        <w:rPr>
          <w:lang w:val="ru-RU"/>
        </w:rPr>
        <w:t>говорить</w:t>
      </w:r>
      <w:r w:rsidRPr="00C35C63">
        <w:rPr>
          <w:lang w:val="ru-RU"/>
        </w:rPr>
        <w:t xml:space="preserve"> </w:t>
      </w:r>
      <w:r>
        <w:rPr>
          <w:lang w:val="ru-RU"/>
        </w:rPr>
        <w:t>о</w:t>
      </w:r>
      <w:r w:rsidRPr="00C35C63">
        <w:rPr>
          <w:lang w:val="ru-RU"/>
        </w:rPr>
        <w:t xml:space="preserve"> </w:t>
      </w:r>
      <w:r>
        <w:rPr>
          <w:lang w:val="ru-RU"/>
        </w:rPr>
        <w:t>методологии</w:t>
      </w:r>
      <w:r w:rsidRPr="00C35C63">
        <w:rPr>
          <w:lang w:val="ru-RU"/>
        </w:rPr>
        <w:t xml:space="preserve">, </w:t>
      </w:r>
      <w:r>
        <w:rPr>
          <w:lang w:val="ru-RU"/>
        </w:rPr>
        <w:t>в</w:t>
      </w:r>
      <w:r w:rsidRPr="00C35C63">
        <w:rPr>
          <w:lang w:val="ru-RU"/>
        </w:rPr>
        <w:t xml:space="preserve"> </w:t>
      </w:r>
      <w:r>
        <w:rPr>
          <w:lang w:val="ru-RU"/>
        </w:rPr>
        <w:t>рамках</w:t>
      </w:r>
      <w:r w:rsidRPr="00C35C63">
        <w:rPr>
          <w:lang w:val="ru-RU"/>
        </w:rPr>
        <w:t xml:space="preserve"> </w:t>
      </w:r>
      <w:r>
        <w:rPr>
          <w:lang w:val="ru-RU"/>
        </w:rPr>
        <w:t>этой</w:t>
      </w:r>
      <w:r w:rsidRPr="00C35C63">
        <w:rPr>
          <w:lang w:val="ru-RU"/>
        </w:rPr>
        <w:t xml:space="preserve"> </w:t>
      </w:r>
      <w:r>
        <w:rPr>
          <w:lang w:val="ru-RU"/>
        </w:rPr>
        <w:t>оценки</w:t>
      </w:r>
      <w:r w:rsidRPr="00C35C63">
        <w:rPr>
          <w:lang w:val="ru-RU"/>
        </w:rPr>
        <w:t xml:space="preserve"> </w:t>
      </w:r>
      <w:r>
        <w:rPr>
          <w:lang w:val="ru-RU"/>
        </w:rPr>
        <w:t>должен</w:t>
      </w:r>
      <w:r w:rsidRPr="00C35C63">
        <w:rPr>
          <w:lang w:val="ru-RU"/>
        </w:rPr>
        <w:t xml:space="preserve"> </w:t>
      </w:r>
      <w:r>
        <w:rPr>
          <w:lang w:val="ru-RU"/>
        </w:rPr>
        <w:t>быть</w:t>
      </w:r>
      <w:r w:rsidRPr="00C35C63">
        <w:rPr>
          <w:lang w:val="ru-RU"/>
        </w:rPr>
        <w:t xml:space="preserve"> </w:t>
      </w:r>
      <w:r>
        <w:rPr>
          <w:lang w:val="ru-RU"/>
        </w:rPr>
        <w:t>проведен</w:t>
      </w:r>
      <w:r w:rsidRPr="00C35C63">
        <w:rPr>
          <w:lang w:val="ru-RU"/>
        </w:rPr>
        <w:t xml:space="preserve"> </w:t>
      </w:r>
      <w:r>
        <w:rPr>
          <w:lang w:val="ru-RU"/>
        </w:rPr>
        <w:t>обзор всех соответствующих документов в рамках соответствующих программ ВОИС, а также встречи с персоналом, посещения на местах и исследования.  Необходимо</w:t>
      </w:r>
      <w:r w:rsidRPr="00C35C63">
        <w:rPr>
          <w:lang w:val="ru-RU"/>
        </w:rPr>
        <w:t xml:space="preserve"> </w:t>
      </w:r>
      <w:r>
        <w:rPr>
          <w:lang w:val="ru-RU"/>
        </w:rPr>
        <w:t>будет</w:t>
      </w:r>
      <w:r w:rsidRPr="00C35C63">
        <w:rPr>
          <w:lang w:val="ru-RU"/>
        </w:rPr>
        <w:t xml:space="preserve"> </w:t>
      </w:r>
      <w:r>
        <w:rPr>
          <w:lang w:val="ru-RU"/>
        </w:rPr>
        <w:t>получить</w:t>
      </w:r>
      <w:r w:rsidRPr="00C35C63">
        <w:rPr>
          <w:lang w:val="ru-RU"/>
        </w:rPr>
        <w:t xml:space="preserve"> </w:t>
      </w:r>
      <w:r>
        <w:rPr>
          <w:lang w:val="ru-RU"/>
        </w:rPr>
        <w:t>отзывы</w:t>
      </w:r>
      <w:r w:rsidRPr="00C35C63">
        <w:rPr>
          <w:lang w:val="ru-RU"/>
        </w:rPr>
        <w:t xml:space="preserve"> </w:t>
      </w:r>
      <w:r>
        <w:rPr>
          <w:lang w:val="ru-RU"/>
        </w:rPr>
        <w:t>государств</w:t>
      </w:r>
      <w:r w:rsidRPr="00C35C63">
        <w:rPr>
          <w:lang w:val="ru-RU"/>
        </w:rPr>
        <w:t>-</w:t>
      </w:r>
      <w:r>
        <w:rPr>
          <w:lang w:val="ru-RU"/>
        </w:rPr>
        <w:t>членов</w:t>
      </w:r>
      <w:r w:rsidRPr="00C35C63">
        <w:rPr>
          <w:lang w:val="ru-RU"/>
        </w:rPr>
        <w:t xml:space="preserve"> </w:t>
      </w:r>
      <w:r>
        <w:rPr>
          <w:lang w:val="ru-RU"/>
        </w:rPr>
        <w:t>и</w:t>
      </w:r>
      <w:r w:rsidRPr="00C35C63">
        <w:rPr>
          <w:lang w:val="ru-RU"/>
        </w:rPr>
        <w:t xml:space="preserve"> </w:t>
      </w:r>
      <w:r>
        <w:rPr>
          <w:lang w:val="ru-RU"/>
        </w:rPr>
        <w:t>других</w:t>
      </w:r>
      <w:r w:rsidRPr="00C35C63">
        <w:rPr>
          <w:lang w:val="ru-RU"/>
        </w:rPr>
        <w:t xml:space="preserve"> </w:t>
      </w:r>
      <w:r>
        <w:rPr>
          <w:lang w:val="ru-RU"/>
        </w:rPr>
        <w:t>заинтересованных</w:t>
      </w:r>
      <w:r w:rsidRPr="00C35C63">
        <w:rPr>
          <w:lang w:val="ru-RU"/>
        </w:rPr>
        <w:t xml:space="preserve"> </w:t>
      </w:r>
      <w:r>
        <w:rPr>
          <w:lang w:val="ru-RU"/>
        </w:rPr>
        <w:t>субъектов</w:t>
      </w:r>
      <w:r w:rsidRPr="00C35C63">
        <w:rPr>
          <w:lang w:val="ru-RU"/>
        </w:rPr>
        <w:t xml:space="preserve">, </w:t>
      </w:r>
      <w:r>
        <w:rPr>
          <w:lang w:val="ru-RU"/>
        </w:rPr>
        <w:t>в</w:t>
      </w:r>
      <w:r w:rsidRPr="00C35C63">
        <w:rPr>
          <w:lang w:val="ru-RU"/>
        </w:rPr>
        <w:t xml:space="preserve"> </w:t>
      </w:r>
      <w:r>
        <w:rPr>
          <w:lang w:val="ru-RU"/>
        </w:rPr>
        <w:t>том</w:t>
      </w:r>
      <w:r w:rsidRPr="00C35C63">
        <w:rPr>
          <w:lang w:val="ru-RU"/>
        </w:rPr>
        <w:t xml:space="preserve"> </w:t>
      </w:r>
      <w:r>
        <w:rPr>
          <w:lang w:val="ru-RU"/>
        </w:rPr>
        <w:t>числе</w:t>
      </w:r>
      <w:r w:rsidRPr="00C35C63">
        <w:rPr>
          <w:lang w:val="ru-RU"/>
        </w:rPr>
        <w:t xml:space="preserve"> </w:t>
      </w:r>
      <w:r>
        <w:rPr>
          <w:lang w:val="ru-RU"/>
        </w:rPr>
        <w:t>бенефициаров</w:t>
      </w:r>
      <w:r w:rsidRPr="00C35C63">
        <w:rPr>
          <w:lang w:val="ru-RU"/>
        </w:rPr>
        <w:t xml:space="preserve"> </w:t>
      </w:r>
      <w:r>
        <w:rPr>
          <w:lang w:val="ru-RU"/>
        </w:rPr>
        <w:t>мероприятий</w:t>
      </w:r>
      <w:r w:rsidRPr="00C35C63">
        <w:rPr>
          <w:lang w:val="ru-RU"/>
        </w:rPr>
        <w:t xml:space="preserve">, </w:t>
      </w:r>
      <w:r>
        <w:rPr>
          <w:lang w:val="ru-RU"/>
        </w:rPr>
        <w:t>проводимых в связи с рекомендациями ПДР.  Группа</w:t>
      </w:r>
      <w:r w:rsidRPr="00C35C63">
        <w:rPr>
          <w:lang w:val="ru-RU"/>
        </w:rPr>
        <w:t xml:space="preserve"> </w:t>
      </w:r>
      <w:r>
        <w:rPr>
          <w:lang w:val="ru-RU"/>
        </w:rPr>
        <w:t>экспертов</w:t>
      </w:r>
      <w:r w:rsidRPr="00C35C63">
        <w:rPr>
          <w:lang w:val="ru-RU"/>
        </w:rPr>
        <w:t xml:space="preserve"> </w:t>
      </w:r>
      <w:r>
        <w:rPr>
          <w:lang w:val="ru-RU"/>
        </w:rPr>
        <w:t>должна</w:t>
      </w:r>
      <w:r w:rsidRPr="00C35C63">
        <w:rPr>
          <w:lang w:val="ru-RU"/>
        </w:rPr>
        <w:t xml:space="preserve"> </w:t>
      </w:r>
      <w:r>
        <w:rPr>
          <w:lang w:val="ru-RU"/>
        </w:rPr>
        <w:t>обладать</w:t>
      </w:r>
      <w:r w:rsidRPr="00C35C63">
        <w:rPr>
          <w:lang w:val="ru-RU"/>
        </w:rPr>
        <w:t xml:space="preserve"> </w:t>
      </w:r>
      <w:r>
        <w:rPr>
          <w:lang w:val="ru-RU"/>
        </w:rPr>
        <w:t>навыками</w:t>
      </w:r>
      <w:r w:rsidRPr="00C35C63">
        <w:rPr>
          <w:lang w:val="ru-RU"/>
        </w:rPr>
        <w:t xml:space="preserve"> </w:t>
      </w:r>
      <w:r>
        <w:rPr>
          <w:lang w:val="ru-RU"/>
        </w:rPr>
        <w:t>и</w:t>
      </w:r>
      <w:r w:rsidRPr="00C35C63">
        <w:rPr>
          <w:lang w:val="ru-RU"/>
        </w:rPr>
        <w:t xml:space="preserve"> </w:t>
      </w:r>
      <w:r>
        <w:rPr>
          <w:lang w:val="ru-RU"/>
        </w:rPr>
        <w:t>знаниями</w:t>
      </w:r>
      <w:r w:rsidRPr="00C35C63">
        <w:rPr>
          <w:lang w:val="ru-RU"/>
        </w:rPr>
        <w:t xml:space="preserve">, </w:t>
      </w:r>
      <w:r>
        <w:rPr>
          <w:lang w:val="ru-RU"/>
        </w:rPr>
        <w:t>необходимыми</w:t>
      </w:r>
      <w:r w:rsidRPr="00C35C63">
        <w:rPr>
          <w:lang w:val="ru-RU"/>
        </w:rPr>
        <w:t xml:space="preserve"> </w:t>
      </w:r>
      <w:r>
        <w:rPr>
          <w:lang w:val="ru-RU"/>
        </w:rPr>
        <w:t>для</w:t>
      </w:r>
      <w:r w:rsidRPr="00C35C63">
        <w:rPr>
          <w:lang w:val="ru-RU"/>
        </w:rPr>
        <w:t xml:space="preserve"> </w:t>
      </w:r>
      <w:r>
        <w:rPr>
          <w:lang w:val="ru-RU"/>
        </w:rPr>
        <w:t>проведения</w:t>
      </w:r>
      <w:r w:rsidRPr="00C35C63">
        <w:rPr>
          <w:lang w:val="ru-RU"/>
        </w:rPr>
        <w:t xml:space="preserve"> </w:t>
      </w:r>
      <w:r>
        <w:rPr>
          <w:lang w:val="ru-RU"/>
        </w:rPr>
        <w:t>независимого обзора</w:t>
      </w:r>
      <w:r w:rsidRPr="00C35C63">
        <w:rPr>
          <w:lang w:val="ru-RU"/>
        </w:rPr>
        <w:t xml:space="preserve"> </w:t>
      </w:r>
      <w:r>
        <w:rPr>
          <w:lang w:val="ru-RU"/>
        </w:rPr>
        <w:t>и</w:t>
      </w:r>
      <w:r w:rsidRPr="00C35C63">
        <w:rPr>
          <w:lang w:val="ru-RU"/>
        </w:rPr>
        <w:t xml:space="preserve"> </w:t>
      </w:r>
      <w:r>
        <w:rPr>
          <w:lang w:val="ru-RU"/>
        </w:rPr>
        <w:t>получения достоверных результатов.  В</w:t>
      </w:r>
      <w:r w:rsidRPr="00C35C63">
        <w:rPr>
          <w:lang w:val="ru-RU"/>
        </w:rPr>
        <w:t xml:space="preserve"> </w:t>
      </w:r>
      <w:r>
        <w:rPr>
          <w:lang w:val="ru-RU"/>
        </w:rPr>
        <w:t>состав</w:t>
      </w:r>
      <w:r w:rsidRPr="00C35C63">
        <w:rPr>
          <w:lang w:val="ru-RU"/>
        </w:rPr>
        <w:t xml:space="preserve"> </w:t>
      </w:r>
      <w:r>
        <w:rPr>
          <w:lang w:val="ru-RU"/>
        </w:rPr>
        <w:t>этой</w:t>
      </w:r>
      <w:r w:rsidRPr="00C35C63">
        <w:rPr>
          <w:lang w:val="ru-RU"/>
        </w:rPr>
        <w:t xml:space="preserve"> </w:t>
      </w:r>
      <w:r>
        <w:rPr>
          <w:lang w:val="ru-RU"/>
        </w:rPr>
        <w:t>группы</w:t>
      </w:r>
      <w:r w:rsidRPr="00C35C63">
        <w:rPr>
          <w:lang w:val="ru-RU"/>
        </w:rPr>
        <w:t xml:space="preserve"> </w:t>
      </w:r>
      <w:r>
        <w:rPr>
          <w:lang w:val="ru-RU"/>
        </w:rPr>
        <w:t>должны</w:t>
      </w:r>
      <w:r w:rsidRPr="00C35C63">
        <w:rPr>
          <w:lang w:val="ru-RU"/>
        </w:rPr>
        <w:t xml:space="preserve"> </w:t>
      </w:r>
      <w:r>
        <w:rPr>
          <w:lang w:val="ru-RU"/>
        </w:rPr>
        <w:t>войти</w:t>
      </w:r>
      <w:r w:rsidRPr="00C35C63">
        <w:rPr>
          <w:lang w:val="ru-RU"/>
        </w:rPr>
        <w:t xml:space="preserve"> </w:t>
      </w:r>
      <w:r>
        <w:rPr>
          <w:lang w:val="ru-RU"/>
        </w:rPr>
        <w:t>ведущие</w:t>
      </w:r>
      <w:r w:rsidRPr="00C35C63">
        <w:rPr>
          <w:lang w:val="ru-RU"/>
        </w:rPr>
        <w:t xml:space="preserve"> </w:t>
      </w:r>
      <w:r>
        <w:rPr>
          <w:lang w:val="ru-RU"/>
        </w:rPr>
        <w:t>эксперты</w:t>
      </w:r>
      <w:r w:rsidRPr="00C35C63">
        <w:rPr>
          <w:lang w:val="ru-RU"/>
        </w:rPr>
        <w:t xml:space="preserve"> </w:t>
      </w:r>
      <w:r>
        <w:rPr>
          <w:lang w:val="ru-RU"/>
        </w:rPr>
        <w:t>в</w:t>
      </w:r>
      <w:r w:rsidRPr="00C35C63">
        <w:rPr>
          <w:lang w:val="ru-RU"/>
        </w:rPr>
        <w:t xml:space="preserve"> </w:t>
      </w:r>
      <w:r>
        <w:rPr>
          <w:lang w:val="ru-RU"/>
        </w:rPr>
        <w:t>области</w:t>
      </w:r>
      <w:r w:rsidRPr="00C35C63">
        <w:rPr>
          <w:lang w:val="ru-RU"/>
        </w:rPr>
        <w:t xml:space="preserve"> </w:t>
      </w:r>
      <w:r>
        <w:rPr>
          <w:lang w:val="ru-RU"/>
        </w:rPr>
        <w:t>ИС</w:t>
      </w:r>
      <w:r w:rsidRPr="00C35C63">
        <w:rPr>
          <w:lang w:val="ru-RU"/>
        </w:rPr>
        <w:t xml:space="preserve"> </w:t>
      </w:r>
      <w:r>
        <w:rPr>
          <w:lang w:val="ru-RU"/>
        </w:rPr>
        <w:t>и</w:t>
      </w:r>
      <w:r w:rsidRPr="00C35C63">
        <w:rPr>
          <w:lang w:val="ru-RU"/>
        </w:rPr>
        <w:t xml:space="preserve"> </w:t>
      </w:r>
      <w:r>
        <w:rPr>
          <w:lang w:val="ru-RU"/>
        </w:rPr>
        <w:t>развития</w:t>
      </w:r>
      <w:r w:rsidRPr="00C35C63">
        <w:rPr>
          <w:lang w:val="ru-RU"/>
        </w:rPr>
        <w:t xml:space="preserve">, </w:t>
      </w:r>
      <w:r>
        <w:rPr>
          <w:lang w:val="ru-RU"/>
        </w:rPr>
        <w:t>в</w:t>
      </w:r>
      <w:r w:rsidRPr="00C35C63">
        <w:rPr>
          <w:lang w:val="ru-RU"/>
        </w:rPr>
        <w:t xml:space="preserve"> </w:t>
      </w:r>
      <w:r>
        <w:rPr>
          <w:lang w:val="ru-RU"/>
        </w:rPr>
        <w:t>том</w:t>
      </w:r>
      <w:r w:rsidRPr="00C35C63">
        <w:rPr>
          <w:lang w:val="ru-RU"/>
        </w:rPr>
        <w:t xml:space="preserve"> </w:t>
      </w:r>
      <w:r>
        <w:rPr>
          <w:lang w:val="ru-RU"/>
        </w:rPr>
        <w:t>числе</w:t>
      </w:r>
      <w:r w:rsidRPr="00C35C63">
        <w:rPr>
          <w:lang w:val="ru-RU"/>
        </w:rPr>
        <w:t xml:space="preserve"> </w:t>
      </w:r>
      <w:r>
        <w:rPr>
          <w:lang w:val="ru-RU"/>
        </w:rPr>
        <w:t>эксперты</w:t>
      </w:r>
      <w:r w:rsidRPr="00C35C63">
        <w:rPr>
          <w:lang w:val="ru-RU"/>
        </w:rPr>
        <w:t xml:space="preserve"> </w:t>
      </w:r>
      <w:r>
        <w:rPr>
          <w:lang w:val="ru-RU"/>
        </w:rPr>
        <w:t>в</w:t>
      </w:r>
      <w:r w:rsidRPr="00C35C63">
        <w:rPr>
          <w:lang w:val="ru-RU"/>
        </w:rPr>
        <w:t xml:space="preserve"> </w:t>
      </w:r>
      <w:r>
        <w:rPr>
          <w:lang w:val="ru-RU"/>
        </w:rPr>
        <w:t>области</w:t>
      </w:r>
      <w:r w:rsidRPr="00C35C63">
        <w:rPr>
          <w:lang w:val="ru-RU"/>
        </w:rPr>
        <w:t xml:space="preserve"> </w:t>
      </w:r>
      <w:r>
        <w:rPr>
          <w:lang w:val="ru-RU"/>
        </w:rPr>
        <w:t>ИС, являющиеся учеными-специалистами по экономике и праву.  Кроме</w:t>
      </w:r>
      <w:r w:rsidRPr="00C35C63">
        <w:rPr>
          <w:lang w:val="ru-RU"/>
        </w:rPr>
        <w:t xml:space="preserve"> </w:t>
      </w:r>
      <w:r>
        <w:rPr>
          <w:lang w:val="ru-RU"/>
        </w:rPr>
        <w:t>того</w:t>
      </w:r>
      <w:r w:rsidRPr="00C35C63">
        <w:rPr>
          <w:lang w:val="ru-RU"/>
        </w:rPr>
        <w:t xml:space="preserve">, </w:t>
      </w:r>
      <w:r>
        <w:rPr>
          <w:lang w:val="ru-RU"/>
        </w:rPr>
        <w:t>они</w:t>
      </w:r>
      <w:r w:rsidRPr="00C35C63">
        <w:rPr>
          <w:lang w:val="ru-RU"/>
        </w:rPr>
        <w:t xml:space="preserve"> </w:t>
      </w:r>
      <w:r>
        <w:rPr>
          <w:lang w:val="ru-RU"/>
        </w:rPr>
        <w:t>должны</w:t>
      </w:r>
      <w:r w:rsidRPr="00C35C63">
        <w:rPr>
          <w:lang w:val="ru-RU"/>
        </w:rPr>
        <w:t xml:space="preserve"> </w:t>
      </w:r>
      <w:r>
        <w:rPr>
          <w:lang w:val="ru-RU"/>
        </w:rPr>
        <w:t>глубоко</w:t>
      </w:r>
      <w:r w:rsidRPr="00C35C63">
        <w:rPr>
          <w:lang w:val="ru-RU"/>
        </w:rPr>
        <w:t xml:space="preserve"> </w:t>
      </w:r>
      <w:r>
        <w:rPr>
          <w:lang w:val="ru-RU"/>
        </w:rPr>
        <w:t>понимать</w:t>
      </w:r>
      <w:r w:rsidRPr="00C35C63">
        <w:rPr>
          <w:lang w:val="ru-RU"/>
        </w:rPr>
        <w:t xml:space="preserve"> </w:t>
      </w:r>
      <w:r>
        <w:rPr>
          <w:lang w:val="ru-RU"/>
        </w:rPr>
        <w:t>проблемы</w:t>
      </w:r>
      <w:r w:rsidRPr="00C35C63">
        <w:rPr>
          <w:lang w:val="ru-RU"/>
        </w:rPr>
        <w:t xml:space="preserve"> </w:t>
      </w:r>
      <w:r>
        <w:rPr>
          <w:lang w:val="ru-RU"/>
        </w:rPr>
        <w:t>в</w:t>
      </w:r>
      <w:r w:rsidRPr="00C35C63">
        <w:rPr>
          <w:lang w:val="ru-RU"/>
        </w:rPr>
        <w:t xml:space="preserve"> </w:t>
      </w:r>
      <w:r>
        <w:rPr>
          <w:lang w:val="ru-RU"/>
        </w:rPr>
        <w:t>области</w:t>
      </w:r>
      <w:r w:rsidRPr="00C35C63">
        <w:rPr>
          <w:lang w:val="ru-RU"/>
        </w:rPr>
        <w:t xml:space="preserve"> </w:t>
      </w:r>
      <w:r>
        <w:rPr>
          <w:lang w:val="ru-RU"/>
        </w:rPr>
        <w:t>развития</w:t>
      </w:r>
      <w:r w:rsidRPr="00C35C63">
        <w:rPr>
          <w:lang w:val="ru-RU"/>
        </w:rPr>
        <w:t xml:space="preserve">, </w:t>
      </w:r>
      <w:r>
        <w:rPr>
          <w:lang w:val="ru-RU"/>
        </w:rPr>
        <w:t>с</w:t>
      </w:r>
      <w:r w:rsidRPr="00C35C63">
        <w:rPr>
          <w:lang w:val="ru-RU"/>
        </w:rPr>
        <w:t xml:space="preserve"> </w:t>
      </w:r>
      <w:r>
        <w:rPr>
          <w:lang w:val="ru-RU"/>
        </w:rPr>
        <w:t>которыми</w:t>
      </w:r>
      <w:r w:rsidRPr="00C35C63">
        <w:rPr>
          <w:lang w:val="ru-RU"/>
        </w:rPr>
        <w:t xml:space="preserve"> </w:t>
      </w:r>
      <w:r>
        <w:rPr>
          <w:lang w:val="ru-RU"/>
        </w:rPr>
        <w:t>сталкиваются развивающиеся страны и НРС.  Необходимо</w:t>
      </w:r>
      <w:r w:rsidRPr="00C62AE9">
        <w:rPr>
          <w:lang w:val="ru-RU"/>
        </w:rPr>
        <w:t xml:space="preserve"> </w:t>
      </w:r>
      <w:r>
        <w:rPr>
          <w:lang w:val="ru-RU"/>
        </w:rPr>
        <w:t>четко</w:t>
      </w:r>
      <w:r w:rsidRPr="00C62AE9">
        <w:rPr>
          <w:lang w:val="ru-RU"/>
        </w:rPr>
        <w:t xml:space="preserve"> </w:t>
      </w:r>
      <w:r>
        <w:rPr>
          <w:lang w:val="ru-RU"/>
        </w:rPr>
        <w:t>оговорить</w:t>
      </w:r>
      <w:r w:rsidRPr="00C62AE9">
        <w:rPr>
          <w:lang w:val="ru-RU"/>
        </w:rPr>
        <w:t xml:space="preserve"> </w:t>
      </w:r>
      <w:r>
        <w:rPr>
          <w:lang w:val="ru-RU"/>
        </w:rPr>
        <w:t>бюджет</w:t>
      </w:r>
      <w:r w:rsidRPr="00C62AE9">
        <w:rPr>
          <w:lang w:val="ru-RU"/>
        </w:rPr>
        <w:t xml:space="preserve">, </w:t>
      </w:r>
      <w:r>
        <w:rPr>
          <w:lang w:val="ru-RU"/>
        </w:rPr>
        <w:t>выделяемый</w:t>
      </w:r>
      <w:r w:rsidRPr="00C62AE9">
        <w:rPr>
          <w:lang w:val="ru-RU"/>
        </w:rPr>
        <w:t xml:space="preserve"> </w:t>
      </w:r>
      <w:r>
        <w:rPr>
          <w:lang w:val="ru-RU"/>
        </w:rPr>
        <w:t>для</w:t>
      </w:r>
      <w:r w:rsidRPr="00C62AE9">
        <w:rPr>
          <w:lang w:val="ru-RU"/>
        </w:rPr>
        <w:t xml:space="preserve"> </w:t>
      </w:r>
      <w:r>
        <w:rPr>
          <w:lang w:val="ru-RU"/>
        </w:rPr>
        <w:t>подготовки</w:t>
      </w:r>
      <w:r w:rsidRPr="00C62AE9">
        <w:rPr>
          <w:lang w:val="ru-RU"/>
        </w:rPr>
        <w:t xml:space="preserve"> </w:t>
      </w:r>
      <w:r>
        <w:rPr>
          <w:lang w:val="ru-RU"/>
        </w:rPr>
        <w:t>этого</w:t>
      </w:r>
      <w:r w:rsidRPr="00C62AE9">
        <w:rPr>
          <w:lang w:val="ru-RU"/>
        </w:rPr>
        <w:t xml:space="preserve"> </w:t>
      </w:r>
      <w:r>
        <w:rPr>
          <w:lang w:val="ru-RU"/>
        </w:rPr>
        <w:t>обзора</w:t>
      </w:r>
      <w:r w:rsidRPr="00C62AE9">
        <w:rPr>
          <w:lang w:val="ru-RU"/>
        </w:rPr>
        <w:t>.</w:t>
      </w:r>
      <w:r>
        <w:rPr>
          <w:lang w:val="ru-RU"/>
        </w:rPr>
        <w:t xml:space="preserve">  Помимо</w:t>
      </w:r>
      <w:r w:rsidRPr="00C62AE9">
        <w:rPr>
          <w:lang w:val="ru-RU"/>
        </w:rPr>
        <w:t xml:space="preserve"> </w:t>
      </w:r>
      <w:r>
        <w:rPr>
          <w:lang w:val="ru-RU"/>
        </w:rPr>
        <w:t>этого</w:t>
      </w:r>
      <w:r w:rsidRPr="00C62AE9">
        <w:rPr>
          <w:lang w:val="ru-RU"/>
        </w:rPr>
        <w:t xml:space="preserve">, </w:t>
      </w:r>
      <w:r>
        <w:rPr>
          <w:lang w:val="ru-RU"/>
        </w:rPr>
        <w:t>в</w:t>
      </w:r>
      <w:r w:rsidRPr="00C62AE9">
        <w:rPr>
          <w:lang w:val="ru-RU"/>
        </w:rPr>
        <w:t xml:space="preserve"> </w:t>
      </w:r>
      <w:r>
        <w:rPr>
          <w:lang w:val="ru-RU"/>
        </w:rPr>
        <w:t>круге</w:t>
      </w:r>
      <w:r w:rsidRPr="00C62AE9">
        <w:rPr>
          <w:lang w:val="ru-RU"/>
        </w:rPr>
        <w:t xml:space="preserve"> </w:t>
      </w:r>
      <w:r>
        <w:rPr>
          <w:lang w:val="ru-RU"/>
        </w:rPr>
        <w:t>ведения</w:t>
      </w:r>
      <w:r w:rsidRPr="00C62AE9">
        <w:rPr>
          <w:lang w:val="ru-RU"/>
        </w:rPr>
        <w:t xml:space="preserve"> </w:t>
      </w:r>
      <w:r>
        <w:rPr>
          <w:lang w:val="ru-RU"/>
        </w:rPr>
        <w:t>должны</w:t>
      </w:r>
      <w:r w:rsidRPr="00C62AE9">
        <w:rPr>
          <w:lang w:val="ru-RU"/>
        </w:rPr>
        <w:t xml:space="preserve"> </w:t>
      </w:r>
      <w:r>
        <w:rPr>
          <w:lang w:val="ru-RU"/>
        </w:rPr>
        <w:t>быть</w:t>
      </w:r>
      <w:r w:rsidRPr="00C62AE9">
        <w:rPr>
          <w:lang w:val="ru-RU"/>
        </w:rPr>
        <w:t xml:space="preserve"> </w:t>
      </w:r>
      <w:r>
        <w:rPr>
          <w:lang w:val="ru-RU"/>
        </w:rPr>
        <w:t>четко</w:t>
      </w:r>
      <w:r w:rsidRPr="00C62AE9">
        <w:rPr>
          <w:lang w:val="ru-RU"/>
        </w:rPr>
        <w:t xml:space="preserve"> </w:t>
      </w:r>
      <w:r>
        <w:rPr>
          <w:lang w:val="ru-RU"/>
        </w:rPr>
        <w:t>указаны</w:t>
      </w:r>
      <w:r w:rsidRPr="00C62AE9">
        <w:rPr>
          <w:lang w:val="ru-RU"/>
        </w:rPr>
        <w:t xml:space="preserve"> </w:t>
      </w:r>
      <w:r>
        <w:rPr>
          <w:lang w:val="ru-RU"/>
        </w:rPr>
        <w:t>сроки</w:t>
      </w:r>
      <w:r w:rsidRPr="00C62AE9">
        <w:rPr>
          <w:lang w:val="ru-RU"/>
        </w:rPr>
        <w:t xml:space="preserve"> </w:t>
      </w:r>
      <w:r>
        <w:rPr>
          <w:lang w:val="ru-RU"/>
        </w:rPr>
        <w:t>проведения</w:t>
      </w:r>
      <w:r w:rsidRPr="00C62AE9">
        <w:rPr>
          <w:lang w:val="ru-RU"/>
        </w:rPr>
        <w:t xml:space="preserve"> </w:t>
      </w:r>
      <w:r>
        <w:rPr>
          <w:lang w:val="ru-RU"/>
        </w:rPr>
        <w:t>обзора</w:t>
      </w:r>
      <w:r w:rsidRPr="00C62AE9">
        <w:rPr>
          <w:lang w:val="ru-RU"/>
        </w:rPr>
        <w:t xml:space="preserve"> </w:t>
      </w:r>
      <w:r>
        <w:rPr>
          <w:lang w:val="ru-RU"/>
        </w:rPr>
        <w:t>и</w:t>
      </w:r>
      <w:r w:rsidRPr="00C62AE9">
        <w:rPr>
          <w:lang w:val="ru-RU"/>
        </w:rPr>
        <w:t xml:space="preserve"> </w:t>
      </w:r>
      <w:r>
        <w:rPr>
          <w:lang w:val="ru-RU"/>
        </w:rPr>
        <w:t>ожидаемые результаты.</w:t>
      </w:r>
    </w:p>
    <w:p w:rsidR="00B74D16" w:rsidRPr="00FB4696" w:rsidRDefault="00B74D16" w:rsidP="00B74D16">
      <w:pPr>
        <w:rPr>
          <w:lang w:val="ru-RU"/>
        </w:rPr>
      </w:pPr>
    </w:p>
    <w:p w:rsidR="00B74D16" w:rsidRPr="00E07B62" w:rsidRDefault="00B74D16" w:rsidP="00B74D16">
      <w:pPr>
        <w:rPr>
          <w:lang w:val="ru-RU"/>
        </w:rPr>
      </w:pPr>
      <w:r w:rsidRPr="001F534F">
        <w:fldChar w:fldCharType="begin"/>
      </w:r>
      <w:r w:rsidRPr="00C62AE9">
        <w:rPr>
          <w:lang w:val="ru-RU"/>
        </w:rPr>
        <w:instrText xml:space="preserve"> </w:instrText>
      </w:r>
      <w:r w:rsidRPr="001F534F">
        <w:instrText>AUTONUM</w:instrText>
      </w:r>
      <w:r w:rsidRPr="00C62AE9">
        <w:rPr>
          <w:lang w:val="ru-RU"/>
        </w:rPr>
        <w:instrText xml:space="preserve">  </w:instrText>
      </w:r>
      <w:r w:rsidRPr="001F534F">
        <w:fldChar w:fldCharType="end"/>
      </w:r>
      <w:r w:rsidRPr="00C62AE9">
        <w:rPr>
          <w:lang w:val="ru-RU"/>
        </w:rPr>
        <w:tab/>
        <w:t xml:space="preserve">Делегация Бельгии, выступая от имени Группы </w:t>
      </w:r>
      <w:r>
        <w:t>B</w:t>
      </w:r>
      <w:r w:rsidRPr="00C62AE9">
        <w:rPr>
          <w:lang w:val="ru-RU"/>
        </w:rPr>
        <w:t xml:space="preserve">, </w:t>
      </w:r>
      <w:r>
        <w:rPr>
          <w:lang w:val="ru-RU"/>
        </w:rPr>
        <w:t>приняла</w:t>
      </w:r>
      <w:r w:rsidRPr="00C62AE9">
        <w:rPr>
          <w:lang w:val="ru-RU"/>
        </w:rPr>
        <w:t xml:space="preserve"> </w:t>
      </w:r>
      <w:r>
        <w:rPr>
          <w:lang w:val="ru-RU"/>
        </w:rPr>
        <w:t>к</w:t>
      </w:r>
      <w:r w:rsidRPr="00C62AE9">
        <w:rPr>
          <w:lang w:val="ru-RU"/>
        </w:rPr>
        <w:t xml:space="preserve"> </w:t>
      </w:r>
      <w:r>
        <w:rPr>
          <w:lang w:val="ru-RU"/>
        </w:rPr>
        <w:t>сведению</w:t>
      </w:r>
      <w:r w:rsidRPr="00C62AE9">
        <w:rPr>
          <w:lang w:val="ru-RU"/>
        </w:rPr>
        <w:t xml:space="preserve"> </w:t>
      </w:r>
      <w:r>
        <w:rPr>
          <w:lang w:val="ru-RU"/>
        </w:rPr>
        <w:t>упомянутое выше решение Генеральной Ассамблеи.  В</w:t>
      </w:r>
      <w:r w:rsidRPr="00E07B62">
        <w:rPr>
          <w:lang w:val="ru-RU"/>
        </w:rPr>
        <w:t xml:space="preserve"> </w:t>
      </w:r>
      <w:r>
        <w:rPr>
          <w:lang w:val="ru-RU"/>
        </w:rPr>
        <w:t>нем</w:t>
      </w:r>
      <w:r w:rsidRPr="00E07B62">
        <w:rPr>
          <w:lang w:val="ru-RU"/>
        </w:rPr>
        <w:t xml:space="preserve"> </w:t>
      </w:r>
      <w:r>
        <w:rPr>
          <w:lang w:val="ru-RU"/>
        </w:rPr>
        <w:t>содержалась</w:t>
      </w:r>
      <w:r w:rsidRPr="00E07B62">
        <w:rPr>
          <w:lang w:val="ru-RU"/>
        </w:rPr>
        <w:t xml:space="preserve"> </w:t>
      </w:r>
      <w:r>
        <w:rPr>
          <w:lang w:val="ru-RU"/>
        </w:rPr>
        <w:t>просьба</w:t>
      </w:r>
      <w:r w:rsidRPr="00E07B62">
        <w:rPr>
          <w:lang w:val="ru-RU"/>
        </w:rPr>
        <w:t xml:space="preserve"> </w:t>
      </w:r>
      <w:r>
        <w:rPr>
          <w:lang w:val="ru-RU"/>
        </w:rPr>
        <w:t>к</w:t>
      </w:r>
      <w:r w:rsidRPr="00E07B62">
        <w:rPr>
          <w:lang w:val="ru-RU"/>
        </w:rPr>
        <w:t xml:space="preserve"> </w:t>
      </w:r>
      <w:r>
        <w:rPr>
          <w:lang w:val="ru-RU"/>
        </w:rPr>
        <w:t>КРИС</w:t>
      </w:r>
      <w:r w:rsidRPr="00E07B62">
        <w:rPr>
          <w:lang w:val="ru-RU"/>
        </w:rPr>
        <w:t xml:space="preserve"> </w:t>
      </w:r>
      <w:r>
        <w:rPr>
          <w:lang w:val="ru-RU"/>
        </w:rPr>
        <w:t>провести</w:t>
      </w:r>
      <w:r w:rsidRPr="00E07B62">
        <w:rPr>
          <w:lang w:val="ru-RU"/>
        </w:rPr>
        <w:t xml:space="preserve"> </w:t>
      </w:r>
      <w:r>
        <w:rPr>
          <w:lang w:val="ru-RU"/>
        </w:rPr>
        <w:t>независимый</w:t>
      </w:r>
      <w:r w:rsidRPr="00E07B62">
        <w:rPr>
          <w:lang w:val="ru-RU"/>
        </w:rPr>
        <w:t xml:space="preserve"> </w:t>
      </w:r>
      <w:r>
        <w:rPr>
          <w:lang w:val="ru-RU"/>
        </w:rPr>
        <w:t>обзор</w:t>
      </w:r>
      <w:r w:rsidRPr="00E07B62">
        <w:rPr>
          <w:lang w:val="ru-RU"/>
        </w:rPr>
        <w:t xml:space="preserve"> </w:t>
      </w:r>
      <w:r>
        <w:rPr>
          <w:lang w:val="ru-RU"/>
        </w:rPr>
        <w:t>выполнения</w:t>
      </w:r>
      <w:r w:rsidRPr="00E07B62">
        <w:rPr>
          <w:lang w:val="ru-RU"/>
        </w:rPr>
        <w:t xml:space="preserve"> </w:t>
      </w:r>
      <w:r>
        <w:rPr>
          <w:lang w:val="ru-RU"/>
        </w:rPr>
        <w:t>рекомендаций</w:t>
      </w:r>
      <w:r w:rsidRPr="00E07B62">
        <w:rPr>
          <w:lang w:val="ru-RU"/>
        </w:rPr>
        <w:t xml:space="preserve"> </w:t>
      </w:r>
      <w:r>
        <w:rPr>
          <w:lang w:val="ru-RU"/>
        </w:rPr>
        <w:t>ПДР</w:t>
      </w:r>
      <w:r w:rsidRPr="00E07B62">
        <w:rPr>
          <w:lang w:val="ru-RU"/>
        </w:rPr>
        <w:t xml:space="preserve"> </w:t>
      </w:r>
      <w:r>
        <w:rPr>
          <w:lang w:val="ru-RU"/>
        </w:rPr>
        <w:t>в</w:t>
      </w:r>
      <w:r w:rsidRPr="00E07B62">
        <w:rPr>
          <w:lang w:val="ru-RU"/>
        </w:rPr>
        <w:t xml:space="preserve"> </w:t>
      </w:r>
      <w:r>
        <w:rPr>
          <w:lang w:val="ru-RU"/>
        </w:rPr>
        <w:t>конце</w:t>
      </w:r>
      <w:r w:rsidRPr="00E07B62">
        <w:rPr>
          <w:lang w:val="ru-RU"/>
        </w:rPr>
        <w:t xml:space="preserve"> </w:t>
      </w:r>
      <w:r>
        <w:rPr>
          <w:lang w:val="ru-RU"/>
        </w:rPr>
        <w:t>двухлетнего</w:t>
      </w:r>
      <w:r w:rsidRPr="00E07B62">
        <w:rPr>
          <w:lang w:val="ru-RU"/>
        </w:rPr>
        <w:t xml:space="preserve"> </w:t>
      </w:r>
      <w:r>
        <w:rPr>
          <w:lang w:val="ru-RU"/>
        </w:rPr>
        <w:t>периода</w:t>
      </w:r>
      <w:r w:rsidRPr="00E07B62">
        <w:rPr>
          <w:lang w:val="ru-RU"/>
        </w:rPr>
        <w:t xml:space="preserve"> 2012/13</w:t>
      </w:r>
      <w:r>
        <w:rPr>
          <w:lang w:val="ru-RU"/>
        </w:rPr>
        <w:t> гг.  После рассмотрения этого обзора КРИС может принять решение о возможном проведении дальнейшего обзора.  Круг</w:t>
      </w:r>
      <w:r w:rsidRPr="00E07B62">
        <w:rPr>
          <w:lang w:val="ru-RU"/>
        </w:rPr>
        <w:t xml:space="preserve"> </w:t>
      </w:r>
      <w:r>
        <w:rPr>
          <w:lang w:val="ru-RU"/>
        </w:rPr>
        <w:t>ведения</w:t>
      </w:r>
      <w:r w:rsidRPr="00E07B62">
        <w:rPr>
          <w:lang w:val="ru-RU"/>
        </w:rPr>
        <w:t xml:space="preserve"> </w:t>
      </w:r>
      <w:r>
        <w:rPr>
          <w:lang w:val="ru-RU"/>
        </w:rPr>
        <w:t>и</w:t>
      </w:r>
      <w:r w:rsidRPr="00E07B62">
        <w:rPr>
          <w:lang w:val="ru-RU"/>
        </w:rPr>
        <w:t xml:space="preserve"> </w:t>
      </w:r>
      <w:r>
        <w:rPr>
          <w:lang w:val="ru-RU"/>
        </w:rPr>
        <w:t>кандидатуры</w:t>
      </w:r>
      <w:r w:rsidRPr="00E07B62">
        <w:rPr>
          <w:lang w:val="ru-RU"/>
        </w:rPr>
        <w:t xml:space="preserve"> </w:t>
      </w:r>
      <w:r>
        <w:rPr>
          <w:lang w:val="ru-RU"/>
        </w:rPr>
        <w:t>независимых</w:t>
      </w:r>
      <w:r w:rsidRPr="00E07B62">
        <w:rPr>
          <w:lang w:val="ru-RU"/>
        </w:rPr>
        <w:t xml:space="preserve"> </w:t>
      </w:r>
      <w:r>
        <w:rPr>
          <w:lang w:val="ru-RU"/>
        </w:rPr>
        <w:t>экспертов</w:t>
      </w:r>
      <w:r w:rsidRPr="00E07B62">
        <w:rPr>
          <w:lang w:val="ru-RU"/>
        </w:rPr>
        <w:t xml:space="preserve"> </w:t>
      </w:r>
      <w:r>
        <w:rPr>
          <w:lang w:val="ru-RU"/>
        </w:rPr>
        <w:t>в</w:t>
      </w:r>
      <w:r w:rsidRPr="00E07B62">
        <w:rPr>
          <w:lang w:val="ru-RU"/>
        </w:rPr>
        <w:t xml:space="preserve"> </w:t>
      </w:r>
      <w:r>
        <w:rPr>
          <w:lang w:val="ru-RU"/>
        </w:rPr>
        <w:t>области</w:t>
      </w:r>
      <w:r w:rsidRPr="00E07B62">
        <w:rPr>
          <w:lang w:val="ru-RU"/>
        </w:rPr>
        <w:t xml:space="preserve"> </w:t>
      </w:r>
      <w:r>
        <w:rPr>
          <w:lang w:val="ru-RU"/>
        </w:rPr>
        <w:t>ИС</w:t>
      </w:r>
      <w:r w:rsidRPr="00E07B62">
        <w:rPr>
          <w:lang w:val="ru-RU"/>
        </w:rPr>
        <w:t xml:space="preserve"> </w:t>
      </w:r>
      <w:r>
        <w:rPr>
          <w:lang w:val="ru-RU"/>
        </w:rPr>
        <w:t>и</w:t>
      </w:r>
      <w:r w:rsidRPr="00E07B62">
        <w:rPr>
          <w:lang w:val="ru-RU"/>
        </w:rPr>
        <w:t xml:space="preserve"> </w:t>
      </w:r>
      <w:r>
        <w:rPr>
          <w:lang w:val="ru-RU"/>
        </w:rPr>
        <w:t>развития</w:t>
      </w:r>
      <w:r w:rsidRPr="00E07B62">
        <w:rPr>
          <w:lang w:val="ru-RU"/>
        </w:rPr>
        <w:t xml:space="preserve"> </w:t>
      </w:r>
      <w:r>
        <w:rPr>
          <w:lang w:val="ru-RU"/>
        </w:rPr>
        <w:t>должны быть согласованы КРИС.  Совместное</w:t>
      </w:r>
      <w:r w:rsidRPr="00E07B62">
        <w:rPr>
          <w:lang w:val="ru-RU"/>
        </w:rPr>
        <w:t xml:space="preserve"> </w:t>
      </w:r>
      <w:r>
        <w:rPr>
          <w:lang w:val="ru-RU"/>
        </w:rPr>
        <w:t>предложение</w:t>
      </w:r>
      <w:r w:rsidRPr="00E07B62">
        <w:rPr>
          <w:lang w:val="ru-RU"/>
        </w:rPr>
        <w:t xml:space="preserve"> </w:t>
      </w:r>
      <w:r>
        <w:rPr>
          <w:lang w:val="ru-RU"/>
        </w:rPr>
        <w:t>Африканской</w:t>
      </w:r>
      <w:r w:rsidRPr="00E07B62">
        <w:rPr>
          <w:lang w:val="ru-RU"/>
        </w:rPr>
        <w:t xml:space="preserve"> </w:t>
      </w:r>
      <w:r>
        <w:rPr>
          <w:lang w:val="ru-RU"/>
        </w:rPr>
        <w:t>группы</w:t>
      </w:r>
      <w:r w:rsidRPr="00E07B62">
        <w:rPr>
          <w:lang w:val="ru-RU"/>
        </w:rPr>
        <w:t xml:space="preserve"> </w:t>
      </w:r>
      <w:r>
        <w:rPr>
          <w:lang w:val="ru-RU"/>
        </w:rPr>
        <w:t>и</w:t>
      </w:r>
      <w:r w:rsidRPr="00E07B62">
        <w:rPr>
          <w:lang w:val="ru-RU"/>
        </w:rPr>
        <w:t xml:space="preserve"> </w:t>
      </w:r>
      <w:r>
        <w:rPr>
          <w:lang w:val="ru-RU"/>
        </w:rPr>
        <w:t>ГПДР</w:t>
      </w:r>
      <w:r w:rsidRPr="00E07B62">
        <w:rPr>
          <w:lang w:val="ru-RU"/>
        </w:rPr>
        <w:t xml:space="preserve">, </w:t>
      </w:r>
      <w:r>
        <w:rPr>
          <w:lang w:val="ru-RU"/>
        </w:rPr>
        <w:t>содержащееся</w:t>
      </w:r>
      <w:r w:rsidRPr="00E07B62">
        <w:rPr>
          <w:lang w:val="ru-RU"/>
        </w:rPr>
        <w:t xml:space="preserve"> </w:t>
      </w:r>
      <w:r>
        <w:rPr>
          <w:lang w:val="ru-RU"/>
        </w:rPr>
        <w:t>в</w:t>
      </w:r>
      <w:r w:rsidRPr="00E07B62">
        <w:rPr>
          <w:lang w:val="ru-RU"/>
        </w:rPr>
        <w:t xml:space="preserve"> </w:t>
      </w:r>
      <w:r>
        <w:rPr>
          <w:lang w:val="ru-RU"/>
        </w:rPr>
        <w:t>документе</w:t>
      </w:r>
      <w:r w:rsidRPr="00E07B62">
        <w:rPr>
          <w:lang w:val="ru-RU"/>
        </w:rPr>
        <w:t xml:space="preserve"> </w:t>
      </w:r>
      <w:r>
        <w:t>CDIP</w:t>
      </w:r>
      <w:r w:rsidRPr="00E07B62">
        <w:rPr>
          <w:lang w:val="ru-RU"/>
        </w:rPr>
        <w:t xml:space="preserve">/11/8, </w:t>
      </w:r>
      <w:r>
        <w:rPr>
          <w:lang w:val="ru-RU"/>
        </w:rPr>
        <w:t>вынесено на рассмотрение недавно.  Группе потребуется дополнительно обдумать это предложение, прежде чем она сможет принять участие в субстантивном обсуждении этого вопроса</w:t>
      </w:r>
      <w:r w:rsidRPr="00E07B62">
        <w:rPr>
          <w:lang w:val="ru-RU"/>
        </w:rPr>
        <w:t xml:space="preserve">.  </w:t>
      </w:r>
    </w:p>
    <w:p w:rsidR="00B74D16" w:rsidRPr="00E07B62" w:rsidRDefault="00B74D16" w:rsidP="00B74D16">
      <w:pPr>
        <w:rPr>
          <w:lang w:val="ru-RU"/>
        </w:rPr>
      </w:pPr>
    </w:p>
    <w:p w:rsidR="00B74D16" w:rsidRPr="00395773" w:rsidRDefault="00B74D16" w:rsidP="00B74D16">
      <w:pPr>
        <w:rPr>
          <w:lang w:val="ru-RU"/>
        </w:rPr>
      </w:pPr>
      <w:r w:rsidRPr="001F534F">
        <w:fldChar w:fldCharType="begin"/>
      </w:r>
      <w:r w:rsidRPr="00395773">
        <w:rPr>
          <w:lang w:val="ru-RU"/>
        </w:rPr>
        <w:instrText xml:space="preserve"> </w:instrText>
      </w:r>
      <w:r w:rsidRPr="001F534F">
        <w:instrText>AUTONUM</w:instrText>
      </w:r>
      <w:r w:rsidRPr="00395773">
        <w:rPr>
          <w:lang w:val="ru-RU"/>
        </w:rPr>
        <w:instrText xml:space="preserve">  </w:instrText>
      </w:r>
      <w:r w:rsidRPr="001F534F">
        <w:fldChar w:fldCharType="end"/>
      </w:r>
      <w:r w:rsidRPr="00395773">
        <w:rPr>
          <w:lang w:val="ru-RU"/>
        </w:rPr>
        <w:tab/>
        <w:t xml:space="preserve">Делегация Бразилии, выступая от имени ГПДР, </w:t>
      </w:r>
      <w:r>
        <w:rPr>
          <w:lang w:val="ru-RU"/>
        </w:rPr>
        <w:t>подчеркнула, что Группа также выступила автором предложения.  Она поддерживает прения по вопросу независимого обзора выполнения рекомендаций ПДР.  Совместное</w:t>
      </w:r>
      <w:r w:rsidRPr="00395773">
        <w:rPr>
          <w:lang w:val="ru-RU"/>
        </w:rPr>
        <w:t xml:space="preserve"> </w:t>
      </w:r>
      <w:r>
        <w:rPr>
          <w:lang w:val="ru-RU"/>
        </w:rPr>
        <w:t>предложение</w:t>
      </w:r>
      <w:r w:rsidRPr="00395773">
        <w:rPr>
          <w:lang w:val="ru-RU"/>
        </w:rPr>
        <w:t xml:space="preserve">, </w:t>
      </w:r>
      <w:r>
        <w:rPr>
          <w:lang w:val="ru-RU"/>
        </w:rPr>
        <w:t>представленное</w:t>
      </w:r>
      <w:r w:rsidRPr="00395773">
        <w:rPr>
          <w:lang w:val="ru-RU"/>
        </w:rPr>
        <w:t xml:space="preserve"> делегаци</w:t>
      </w:r>
      <w:r>
        <w:rPr>
          <w:lang w:val="ru-RU"/>
        </w:rPr>
        <w:t>ей</w:t>
      </w:r>
      <w:r w:rsidRPr="00395773">
        <w:rPr>
          <w:lang w:val="ru-RU"/>
        </w:rPr>
        <w:t xml:space="preserve"> Алжира</w:t>
      </w:r>
      <w:r>
        <w:rPr>
          <w:lang w:val="ru-RU"/>
        </w:rPr>
        <w:t>, послужит хорошей основой для обсуждения</w:t>
      </w:r>
      <w:r w:rsidRPr="00395773">
        <w:rPr>
          <w:lang w:val="ru-RU"/>
        </w:rPr>
        <w:t xml:space="preserve">.  </w:t>
      </w:r>
    </w:p>
    <w:p w:rsidR="00B74D16" w:rsidRPr="00395773" w:rsidRDefault="00B74D16" w:rsidP="00B74D16">
      <w:pPr>
        <w:rPr>
          <w:lang w:val="ru-RU"/>
        </w:rPr>
      </w:pPr>
    </w:p>
    <w:p w:rsidR="00B74D16" w:rsidRPr="00395773" w:rsidRDefault="00B74D16" w:rsidP="00B74D16">
      <w:pPr>
        <w:rPr>
          <w:lang w:val="ru-RU"/>
        </w:rPr>
      </w:pPr>
      <w:r w:rsidRPr="001F534F">
        <w:fldChar w:fldCharType="begin"/>
      </w:r>
      <w:r w:rsidRPr="00395773">
        <w:rPr>
          <w:lang w:val="ru-RU"/>
        </w:rPr>
        <w:instrText xml:space="preserve"> </w:instrText>
      </w:r>
      <w:r w:rsidRPr="001F534F">
        <w:instrText>AUTONUM</w:instrText>
      </w:r>
      <w:r w:rsidRPr="00395773">
        <w:rPr>
          <w:lang w:val="ru-RU"/>
        </w:rPr>
        <w:instrText xml:space="preserve">  </w:instrText>
      </w:r>
      <w:r w:rsidRPr="001F534F">
        <w:fldChar w:fldCharType="end"/>
      </w:r>
      <w:r w:rsidRPr="00395773">
        <w:rPr>
          <w:lang w:val="ru-RU"/>
        </w:rPr>
        <w:tab/>
        <w:t xml:space="preserve">Делегация Ирландии, выступая от имени ЕС и его государств-членов, </w:t>
      </w:r>
      <w:r>
        <w:rPr>
          <w:lang w:val="ru-RU"/>
        </w:rPr>
        <w:t>приняла</w:t>
      </w:r>
      <w:r w:rsidRPr="00395773">
        <w:rPr>
          <w:lang w:val="ru-RU"/>
        </w:rPr>
        <w:t xml:space="preserve"> </w:t>
      </w:r>
      <w:r>
        <w:rPr>
          <w:lang w:val="ru-RU"/>
        </w:rPr>
        <w:t>к</w:t>
      </w:r>
      <w:r w:rsidRPr="00395773">
        <w:rPr>
          <w:lang w:val="ru-RU"/>
        </w:rPr>
        <w:t xml:space="preserve"> </w:t>
      </w:r>
      <w:r>
        <w:rPr>
          <w:lang w:val="ru-RU"/>
        </w:rPr>
        <w:t>сведению</w:t>
      </w:r>
      <w:r w:rsidRPr="00395773">
        <w:rPr>
          <w:lang w:val="ru-RU"/>
        </w:rPr>
        <w:t xml:space="preserve"> </w:t>
      </w:r>
      <w:r>
        <w:rPr>
          <w:lang w:val="ru-RU"/>
        </w:rPr>
        <w:t>просьбу</w:t>
      </w:r>
      <w:r w:rsidRPr="00395773">
        <w:rPr>
          <w:lang w:val="ru-RU"/>
        </w:rPr>
        <w:t xml:space="preserve"> </w:t>
      </w:r>
      <w:r>
        <w:rPr>
          <w:lang w:val="ru-RU"/>
        </w:rPr>
        <w:t>Генеральной</w:t>
      </w:r>
      <w:r w:rsidRPr="00395773">
        <w:rPr>
          <w:lang w:val="ru-RU"/>
        </w:rPr>
        <w:t xml:space="preserve"> </w:t>
      </w:r>
      <w:r>
        <w:rPr>
          <w:lang w:val="ru-RU"/>
        </w:rPr>
        <w:t>Ассамблеи</w:t>
      </w:r>
      <w:r w:rsidRPr="00395773">
        <w:rPr>
          <w:lang w:val="ru-RU"/>
        </w:rPr>
        <w:t xml:space="preserve"> </w:t>
      </w:r>
      <w:r>
        <w:rPr>
          <w:lang w:val="ru-RU"/>
        </w:rPr>
        <w:t>провести</w:t>
      </w:r>
      <w:r w:rsidRPr="00395773">
        <w:rPr>
          <w:lang w:val="ru-RU"/>
        </w:rPr>
        <w:t xml:space="preserve"> </w:t>
      </w:r>
      <w:r>
        <w:rPr>
          <w:lang w:val="ru-RU"/>
        </w:rPr>
        <w:t>независимый</w:t>
      </w:r>
      <w:r w:rsidRPr="00395773">
        <w:rPr>
          <w:lang w:val="ru-RU"/>
        </w:rPr>
        <w:t xml:space="preserve"> </w:t>
      </w:r>
      <w:r>
        <w:rPr>
          <w:lang w:val="ru-RU"/>
        </w:rPr>
        <w:t>обзор</w:t>
      </w:r>
      <w:r w:rsidRPr="00395773">
        <w:rPr>
          <w:lang w:val="ru-RU"/>
        </w:rPr>
        <w:t xml:space="preserve"> </w:t>
      </w:r>
      <w:r>
        <w:rPr>
          <w:lang w:val="ru-RU"/>
        </w:rPr>
        <w:t>выполнения</w:t>
      </w:r>
      <w:r w:rsidRPr="00395773">
        <w:rPr>
          <w:lang w:val="ru-RU"/>
        </w:rPr>
        <w:t xml:space="preserve"> </w:t>
      </w:r>
      <w:r>
        <w:rPr>
          <w:lang w:val="ru-RU"/>
        </w:rPr>
        <w:lastRenderedPageBreak/>
        <w:t>рекомендаций</w:t>
      </w:r>
      <w:r w:rsidRPr="00395773">
        <w:rPr>
          <w:lang w:val="ru-RU"/>
        </w:rPr>
        <w:t xml:space="preserve"> </w:t>
      </w:r>
      <w:r>
        <w:rPr>
          <w:lang w:val="ru-RU"/>
        </w:rPr>
        <w:t>ПДР</w:t>
      </w:r>
      <w:r w:rsidRPr="00395773">
        <w:rPr>
          <w:lang w:val="ru-RU"/>
        </w:rPr>
        <w:t xml:space="preserve"> </w:t>
      </w:r>
      <w:r>
        <w:rPr>
          <w:lang w:val="ru-RU"/>
        </w:rPr>
        <w:t>в</w:t>
      </w:r>
      <w:r w:rsidRPr="00395773">
        <w:rPr>
          <w:lang w:val="ru-RU"/>
        </w:rPr>
        <w:t xml:space="preserve"> </w:t>
      </w:r>
      <w:r>
        <w:rPr>
          <w:lang w:val="ru-RU"/>
        </w:rPr>
        <w:t xml:space="preserve">конце двухлетнего периода </w:t>
      </w:r>
      <w:r w:rsidRPr="00395773">
        <w:rPr>
          <w:lang w:val="ru-RU"/>
        </w:rPr>
        <w:t>2012</w:t>
      </w:r>
      <w:r>
        <w:rPr>
          <w:lang w:val="ru-RU"/>
        </w:rPr>
        <w:t>-</w:t>
      </w:r>
      <w:r w:rsidRPr="00395773">
        <w:rPr>
          <w:lang w:val="ru-RU"/>
        </w:rPr>
        <w:t>2013</w:t>
      </w:r>
      <w:r>
        <w:rPr>
          <w:lang w:val="ru-RU"/>
        </w:rPr>
        <w:t xml:space="preserve"> гг., как это предусмотрено в рамках координационного механизма.  Как предусмотрено в рамках координационного механизма, круг ведения и кандидатуры независимых экспертов в области ИС и развития должны быть согласованы КРИС.  </w:t>
      </w:r>
      <w:r w:rsidRPr="00395773">
        <w:rPr>
          <w:lang w:val="ru-RU"/>
        </w:rPr>
        <w:t xml:space="preserve">ЕС и его государства-члены </w:t>
      </w:r>
      <w:r>
        <w:rPr>
          <w:lang w:val="ru-RU"/>
        </w:rPr>
        <w:t xml:space="preserve">принимают к сведению документ </w:t>
      </w:r>
      <w:r>
        <w:t>CDIP</w:t>
      </w:r>
      <w:r w:rsidRPr="00395773">
        <w:rPr>
          <w:lang w:val="ru-RU"/>
        </w:rPr>
        <w:t>/11/8</w:t>
      </w:r>
      <w:r>
        <w:rPr>
          <w:lang w:val="ru-RU"/>
        </w:rPr>
        <w:t>, в котором содержится совместное предложение Африканской группы и ГПДР относительно круга ведения и методологии этого независимого обзора выполнения рекомендаций ПДР.  Им</w:t>
      </w:r>
      <w:r w:rsidRPr="00395773">
        <w:rPr>
          <w:lang w:val="ru-RU"/>
        </w:rPr>
        <w:t xml:space="preserve"> </w:t>
      </w:r>
      <w:r>
        <w:rPr>
          <w:lang w:val="ru-RU"/>
        </w:rPr>
        <w:t>потребуется</w:t>
      </w:r>
      <w:r w:rsidRPr="00395773">
        <w:rPr>
          <w:lang w:val="ru-RU"/>
        </w:rPr>
        <w:t xml:space="preserve"> </w:t>
      </w:r>
      <w:r>
        <w:rPr>
          <w:lang w:val="ru-RU"/>
        </w:rPr>
        <w:t>некоторое</w:t>
      </w:r>
      <w:r w:rsidRPr="00395773">
        <w:rPr>
          <w:lang w:val="ru-RU"/>
        </w:rPr>
        <w:t xml:space="preserve"> </w:t>
      </w:r>
      <w:r>
        <w:rPr>
          <w:lang w:val="ru-RU"/>
        </w:rPr>
        <w:t>время</w:t>
      </w:r>
      <w:r w:rsidRPr="00395773">
        <w:rPr>
          <w:lang w:val="ru-RU"/>
        </w:rPr>
        <w:t xml:space="preserve"> </w:t>
      </w:r>
      <w:r>
        <w:rPr>
          <w:lang w:val="ru-RU"/>
        </w:rPr>
        <w:t>для</w:t>
      </w:r>
      <w:r w:rsidRPr="00395773">
        <w:rPr>
          <w:lang w:val="ru-RU"/>
        </w:rPr>
        <w:t xml:space="preserve"> </w:t>
      </w:r>
      <w:r>
        <w:rPr>
          <w:lang w:val="ru-RU"/>
        </w:rPr>
        <w:t>осмысления</w:t>
      </w:r>
      <w:r w:rsidRPr="00395773">
        <w:rPr>
          <w:lang w:val="ru-RU"/>
        </w:rPr>
        <w:t xml:space="preserve"> </w:t>
      </w:r>
      <w:r>
        <w:rPr>
          <w:lang w:val="ru-RU"/>
        </w:rPr>
        <w:t>этого</w:t>
      </w:r>
      <w:r w:rsidRPr="00395773">
        <w:rPr>
          <w:lang w:val="ru-RU"/>
        </w:rPr>
        <w:t xml:space="preserve"> </w:t>
      </w:r>
      <w:r>
        <w:rPr>
          <w:lang w:val="ru-RU"/>
        </w:rPr>
        <w:t>документа</w:t>
      </w:r>
      <w:r w:rsidRPr="00395773">
        <w:rPr>
          <w:lang w:val="ru-RU"/>
        </w:rPr>
        <w:t xml:space="preserve">, </w:t>
      </w:r>
      <w:r>
        <w:rPr>
          <w:lang w:val="ru-RU"/>
        </w:rPr>
        <w:t>и</w:t>
      </w:r>
      <w:r w:rsidRPr="00395773">
        <w:rPr>
          <w:lang w:val="ru-RU"/>
        </w:rPr>
        <w:t xml:space="preserve"> </w:t>
      </w:r>
      <w:r>
        <w:rPr>
          <w:lang w:val="ru-RU"/>
        </w:rPr>
        <w:t>они</w:t>
      </w:r>
      <w:r w:rsidRPr="00395773">
        <w:rPr>
          <w:lang w:val="ru-RU"/>
        </w:rPr>
        <w:t xml:space="preserve"> </w:t>
      </w:r>
      <w:r>
        <w:rPr>
          <w:lang w:val="ru-RU"/>
        </w:rPr>
        <w:t>надеются</w:t>
      </w:r>
      <w:r w:rsidRPr="00395773">
        <w:rPr>
          <w:lang w:val="ru-RU"/>
        </w:rPr>
        <w:t xml:space="preserve"> </w:t>
      </w:r>
      <w:r>
        <w:rPr>
          <w:lang w:val="ru-RU"/>
        </w:rPr>
        <w:t>обсудить</w:t>
      </w:r>
      <w:r w:rsidRPr="00395773">
        <w:rPr>
          <w:lang w:val="ru-RU"/>
        </w:rPr>
        <w:t xml:space="preserve"> </w:t>
      </w:r>
      <w:r>
        <w:rPr>
          <w:lang w:val="ru-RU"/>
        </w:rPr>
        <w:t>его</w:t>
      </w:r>
      <w:r w:rsidRPr="00395773">
        <w:rPr>
          <w:lang w:val="ru-RU"/>
        </w:rPr>
        <w:t xml:space="preserve"> </w:t>
      </w:r>
      <w:r>
        <w:rPr>
          <w:lang w:val="ru-RU"/>
        </w:rPr>
        <w:t>на</w:t>
      </w:r>
      <w:r w:rsidRPr="00395773">
        <w:rPr>
          <w:lang w:val="ru-RU"/>
        </w:rPr>
        <w:t xml:space="preserve"> </w:t>
      </w:r>
      <w:r>
        <w:rPr>
          <w:lang w:val="ru-RU"/>
        </w:rPr>
        <w:t>следующей</w:t>
      </w:r>
      <w:r w:rsidRPr="00395773">
        <w:rPr>
          <w:lang w:val="ru-RU"/>
        </w:rPr>
        <w:t xml:space="preserve"> </w:t>
      </w:r>
      <w:r>
        <w:rPr>
          <w:lang w:val="ru-RU"/>
        </w:rPr>
        <w:t>сессии.</w:t>
      </w:r>
      <w:r w:rsidRPr="00395773">
        <w:rPr>
          <w:lang w:val="ru-RU"/>
        </w:rPr>
        <w:t xml:space="preserve"> </w:t>
      </w:r>
    </w:p>
    <w:p w:rsidR="00B74D16" w:rsidRPr="00395773" w:rsidRDefault="00B74D16" w:rsidP="00B74D16">
      <w:pPr>
        <w:rPr>
          <w:lang w:val="ru-RU"/>
        </w:rPr>
      </w:pPr>
    </w:p>
    <w:p w:rsidR="00B74D16" w:rsidRPr="00370226" w:rsidRDefault="00B74D16" w:rsidP="00B74D16">
      <w:pPr>
        <w:rPr>
          <w:lang w:val="ru-RU"/>
        </w:rPr>
      </w:pPr>
      <w:r w:rsidRPr="001F534F">
        <w:fldChar w:fldCharType="begin"/>
      </w:r>
      <w:r w:rsidRPr="00395773">
        <w:rPr>
          <w:lang w:val="ru-RU"/>
        </w:rPr>
        <w:instrText xml:space="preserve"> </w:instrText>
      </w:r>
      <w:r w:rsidRPr="001F534F">
        <w:instrText>AUTONUM</w:instrText>
      </w:r>
      <w:r w:rsidRPr="00395773">
        <w:rPr>
          <w:lang w:val="ru-RU"/>
        </w:rPr>
        <w:instrText xml:space="preserve">  </w:instrText>
      </w:r>
      <w:r w:rsidRPr="001F534F">
        <w:fldChar w:fldCharType="end"/>
      </w:r>
      <w:r w:rsidRPr="00395773">
        <w:rPr>
          <w:lang w:val="ru-RU"/>
        </w:rPr>
        <w:tab/>
        <w:t xml:space="preserve">Делегация Пакистана </w:t>
      </w:r>
      <w:r>
        <w:rPr>
          <w:lang w:val="ru-RU"/>
        </w:rPr>
        <w:t>присоединилась</w:t>
      </w:r>
      <w:r w:rsidRPr="00395773">
        <w:rPr>
          <w:lang w:val="ru-RU"/>
        </w:rPr>
        <w:t xml:space="preserve"> </w:t>
      </w:r>
      <w:r>
        <w:rPr>
          <w:lang w:val="ru-RU"/>
        </w:rPr>
        <w:t>к</w:t>
      </w:r>
      <w:r w:rsidRPr="00395773">
        <w:rPr>
          <w:lang w:val="ru-RU"/>
        </w:rPr>
        <w:t xml:space="preserve"> </w:t>
      </w:r>
      <w:r>
        <w:rPr>
          <w:lang w:val="ru-RU"/>
        </w:rPr>
        <w:t>заявлениям</w:t>
      </w:r>
      <w:r w:rsidRPr="00395773">
        <w:rPr>
          <w:lang w:val="ru-RU"/>
        </w:rPr>
        <w:t xml:space="preserve"> </w:t>
      </w:r>
      <w:r>
        <w:rPr>
          <w:lang w:val="ru-RU"/>
        </w:rPr>
        <w:t>делегаций</w:t>
      </w:r>
      <w:r w:rsidRPr="00395773">
        <w:rPr>
          <w:lang w:val="ru-RU"/>
        </w:rPr>
        <w:t xml:space="preserve"> </w:t>
      </w:r>
      <w:r>
        <w:rPr>
          <w:lang w:val="ru-RU"/>
        </w:rPr>
        <w:t>Бразилии и Алжира от имени ГПДР и Африканской группы соответственно.  Совершенствование</w:t>
      </w:r>
      <w:r w:rsidRPr="00395773">
        <w:rPr>
          <w:lang w:val="ru-RU"/>
        </w:rPr>
        <w:t xml:space="preserve"> </w:t>
      </w:r>
      <w:r>
        <w:rPr>
          <w:lang w:val="ru-RU"/>
        </w:rPr>
        <w:t>выполнения</w:t>
      </w:r>
      <w:r w:rsidRPr="00395773">
        <w:rPr>
          <w:lang w:val="ru-RU"/>
        </w:rPr>
        <w:t xml:space="preserve"> </w:t>
      </w:r>
      <w:r>
        <w:rPr>
          <w:lang w:val="ru-RU"/>
        </w:rPr>
        <w:t>рекомендаций</w:t>
      </w:r>
      <w:r w:rsidRPr="00395773">
        <w:rPr>
          <w:lang w:val="ru-RU"/>
        </w:rPr>
        <w:t xml:space="preserve"> </w:t>
      </w:r>
      <w:r>
        <w:rPr>
          <w:lang w:val="ru-RU"/>
        </w:rPr>
        <w:t>ПДР</w:t>
      </w:r>
      <w:r w:rsidRPr="00395773">
        <w:t> </w:t>
      </w:r>
      <w:r w:rsidRPr="00395773">
        <w:rPr>
          <w:lang w:val="ru-RU"/>
        </w:rPr>
        <w:t xml:space="preserve">— </w:t>
      </w:r>
      <w:r>
        <w:rPr>
          <w:lang w:val="ru-RU"/>
        </w:rPr>
        <w:t>непрерывный</w:t>
      </w:r>
      <w:r w:rsidRPr="00395773">
        <w:rPr>
          <w:lang w:val="ru-RU"/>
        </w:rPr>
        <w:t xml:space="preserve"> </w:t>
      </w:r>
      <w:r>
        <w:rPr>
          <w:lang w:val="ru-RU"/>
        </w:rPr>
        <w:t>процесс</w:t>
      </w:r>
      <w:r w:rsidRPr="00395773">
        <w:rPr>
          <w:lang w:val="ru-RU"/>
        </w:rPr>
        <w:t xml:space="preserve">. </w:t>
      </w:r>
      <w:r>
        <w:rPr>
          <w:lang w:val="ru-RU"/>
        </w:rPr>
        <w:t xml:space="preserve"> Делегация с нетерпением ожидает услышать, каким образом можно повысить эффективность реализации рекомендаций.  Обзор</w:t>
      </w:r>
      <w:r w:rsidRPr="00395773">
        <w:rPr>
          <w:lang w:val="ru-RU"/>
        </w:rPr>
        <w:t xml:space="preserve"> </w:t>
      </w:r>
      <w:r>
        <w:rPr>
          <w:lang w:val="ru-RU"/>
        </w:rPr>
        <w:t>необходимо</w:t>
      </w:r>
      <w:r w:rsidRPr="00395773">
        <w:rPr>
          <w:lang w:val="ru-RU"/>
        </w:rPr>
        <w:t xml:space="preserve"> </w:t>
      </w:r>
      <w:r>
        <w:rPr>
          <w:lang w:val="ru-RU"/>
        </w:rPr>
        <w:t>провести</w:t>
      </w:r>
      <w:r w:rsidRPr="00395773">
        <w:rPr>
          <w:lang w:val="ru-RU"/>
        </w:rPr>
        <w:t xml:space="preserve"> </w:t>
      </w:r>
      <w:r>
        <w:rPr>
          <w:lang w:val="ru-RU"/>
        </w:rPr>
        <w:t>к</w:t>
      </w:r>
      <w:r w:rsidRPr="00395773">
        <w:rPr>
          <w:lang w:val="ru-RU"/>
        </w:rPr>
        <w:t xml:space="preserve"> </w:t>
      </w:r>
      <w:r>
        <w:rPr>
          <w:lang w:val="ru-RU"/>
        </w:rPr>
        <w:t>концу</w:t>
      </w:r>
      <w:r w:rsidRPr="00395773">
        <w:rPr>
          <w:lang w:val="ru-RU"/>
        </w:rPr>
        <w:t xml:space="preserve"> </w:t>
      </w:r>
      <w:r>
        <w:rPr>
          <w:lang w:val="ru-RU"/>
        </w:rPr>
        <w:t>двухлетнего</w:t>
      </w:r>
      <w:r w:rsidRPr="00395773">
        <w:rPr>
          <w:lang w:val="ru-RU"/>
        </w:rPr>
        <w:t xml:space="preserve"> </w:t>
      </w:r>
      <w:r>
        <w:rPr>
          <w:lang w:val="ru-RU"/>
        </w:rPr>
        <w:t>периода</w:t>
      </w:r>
      <w:r w:rsidRPr="00395773">
        <w:rPr>
          <w:lang w:val="ru-RU"/>
        </w:rPr>
        <w:t xml:space="preserve"> 2012</w:t>
      </w:r>
      <w:r>
        <w:rPr>
          <w:lang w:val="ru-RU"/>
        </w:rPr>
        <w:t xml:space="preserve"> – </w:t>
      </w:r>
      <w:r w:rsidRPr="00395773">
        <w:rPr>
          <w:lang w:val="ru-RU"/>
        </w:rPr>
        <w:t>2013</w:t>
      </w:r>
      <w:r>
        <w:rPr>
          <w:lang w:val="ru-RU"/>
        </w:rPr>
        <w:t> гг.  Поэтому Комитет обязан начать проведение обзора до установленного срока.  Об этом необходимо помнить.  Необходимо наладить процесс так, чтобы все соответствующие шаги были предприняты до истечения срока.  Делегация хотела бы услышать наставления Председателя по поводу того, как можно продвинуться в работе по этому вопросу.</w:t>
      </w:r>
      <w:r w:rsidRPr="00370226">
        <w:rPr>
          <w:lang w:val="ru-RU"/>
        </w:rPr>
        <w:t xml:space="preserve"> </w:t>
      </w:r>
    </w:p>
    <w:p w:rsidR="00B74D16" w:rsidRPr="00370226" w:rsidRDefault="00B74D16" w:rsidP="00B74D16">
      <w:pPr>
        <w:rPr>
          <w:lang w:val="ru-RU"/>
        </w:rPr>
      </w:pPr>
    </w:p>
    <w:p w:rsidR="00B74D16" w:rsidRPr="00370226" w:rsidRDefault="00B74D16" w:rsidP="00B74D16">
      <w:pPr>
        <w:rPr>
          <w:lang w:val="ru-RU"/>
        </w:rPr>
      </w:pPr>
      <w:r w:rsidRPr="001F534F">
        <w:fldChar w:fldCharType="begin"/>
      </w:r>
      <w:r w:rsidRPr="00370226">
        <w:rPr>
          <w:lang w:val="ru-RU"/>
        </w:rPr>
        <w:instrText xml:space="preserve"> </w:instrText>
      </w:r>
      <w:r w:rsidRPr="001F534F">
        <w:instrText>AUTONUM</w:instrText>
      </w:r>
      <w:r w:rsidRPr="00370226">
        <w:rPr>
          <w:lang w:val="ru-RU"/>
        </w:rPr>
        <w:instrText xml:space="preserve">  </w:instrText>
      </w:r>
      <w:r w:rsidRPr="001F534F">
        <w:fldChar w:fldCharType="end"/>
      </w:r>
      <w:r w:rsidRPr="00370226">
        <w:rPr>
          <w:lang w:val="ru-RU"/>
        </w:rPr>
        <w:tab/>
        <w:t xml:space="preserve">Делегация Польши, </w:t>
      </w:r>
      <w:r>
        <w:rPr>
          <w:lang w:val="ru-RU"/>
        </w:rPr>
        <w:t>выступая</w:t>
      </w:r>
      <w:r w:rsidRPr="00370226">
        <w:rPr>
          <w:lang w:val="ru-RU"/>
        </w:rPr>
        <w:t xml:space="preserve"> </w:t>
      </w:r>
      <w:r>
        <w:rPr>
          <w:lang w:val="ru-RU"/>
        </w:rPr>
        <w:t>от</w:t>
      </w:r>
      <w:r w:rsidRPr="00370226">
        <w:rPr>
          <w:lang w:val="ru-RU"/>
        </w:rPr>
        <w:t xml:space="preserve"> </w:t>
      </w:r>
      <w:r>
        <w:rPr>
          <w:lang w:val="ru-RU"/>
        </w:rPr>
        <w:t>имени</w:t>
      </w:r>
      <w:r w:rsidRPr="00370226">
        <w:rPr>
          <w:lang w:val="ru-RU"/>
        </w:rPr>
        <w:t xml:space="preserve"> </w:t>
      </w:r>
      <w:r>
        <w:rPr>
          <w:lang w:val="ru-RU"/>
        </w:rPr>
        <w:t>ЦЕиБГ</w:t>
      </w:r>
      <w:r w:rsidRPr="00370226">
        <w:rPr>
          <w:lang w:val="ru-RU"/>
        </w:rPr>
        <w:t xml:space="preserve">, </w:t>
      </w:r>
      <w:r>
        <w:rPr>
          <w:lang w:val="ru-RU"/>
        </w:rPr>
        <w:t>предложила отложить обсуждение документа до следующей сессии</w:t>
      </w:r>
      <w:r w:rsidRPr="00370226">
        <w:rPr>
          <w:lang w:val="ru-RU"/>
        </w:rPr>
        <w:t xml:space="preserve">.  </w:t>
      </w:r>
    </w:p>
    <w:p w:rsidR="00B74D16" w:rsidRPr="00370226" w:rsidRDefault="00B74D16" w:rsidP="00B74D16">
      <w:pPr>
        <w:rPr>
          <w:lang w:val="ru-RU"/>
        </w:rPr>
      </w:pPr>
    </w:p>
    <w:p w:rsidR="00B74D16" w:rsidRPr="00370226" w:rsidRDefault="00B74D16" w:rsidP="00B74D16">
      <w:pPr>
        <w:rPr>
          <w:lang w:val="ru-RU"/>
        </w:rPr>
      </w:pPr>
      <w:r w:rsidRPr="001F534F">
        <w:fldChar w:fldCharType="begin"/>
      </w:r>
      <w:r w:rsidRPr="00370226">
        <w:rPr>
          <w:lang w:val="ru-RU"/>
        </w:rPr>
        <w:instrText xml:space="preserve"> </w:instrText>
      </w:r>
      <w:r w:rsidRPr="001F534F">
        <w:instrText>AUTONUM</w:instrText>
      </w:r>
      <w:r w:rsidRPr="00370226">
        <w:rPr>
          <w:lang w:val="ru-RU"/>
        </w:rPr>
        <w:instrText xml:space="preserve">  </w:instrText>
      </w:r>
      <w:r w:rsidRPr="001F534F">
        <w:fldChar w:fldCharType="end"/>
      </w:r>
      <w:r w:rsidRPr="00370226">
        <w:rPr>
          <w:lang w:val="ru-RU"/>
        </w:rPr>
        <w:tab/>
        <w:t xml:space="preserve">Делегация Египта  </w:t>
      </w:r>
      <w:r>
        <w:rPr>
          <w:lang w:val="ru-RU"/>
        </w:rPr>
        <w:t>поддержала</w:t>
      </w:r>
      <w:r w:rsidRPr="00370226">
        <w:rPr>
          <w:lang w:val="ru-RU"/>
        </w:rPr>
        <w:t xml:space="preserve"> </w:t>
      </w:r>
      <w:r>
        <w:rPr>
          <w:lang w:val="ru-RU"/>
        </w:rPr>
        <w:t>документ</w:t>
      </w:r>
      <w:r w:rsidRPr="00370226">
        <w:rPr>
          <w:lang w:val="ru-RU"/>
        </w:rPr>
        <w:t xml:space="preserve">, </w:t>
      </w:r>
      <w:r>
        <w:rPr>
          <w:lang w:val="ru-RU"/>
        </w:rPr>
        <w:t>предложенный</w:t>
      </w:r>
      <w:r w:rsidRPr="00370226">
        <w:rPr>
          <w:lang w:val="ru-RU"/>
        </w:rPr>
        <w:t xml:space="preserve"> делегаци</w:t>
      </w:r>
      <w:r>
        <w:rPr>
          <w:lang w:val="ru-RU"/>
        </w:rPr>
        <w:t>ей</w:t>
      </w:r>
      <w:r w:rsidRPr="00370226">
        <w:rPr>
          <w:lang w:val="ru-RU"/>
        </w:rPr>
        <w:t xml:space="preserve"> Алжира </w:t>
      </w:r>
      <w:r>
        <w:rPr>
          <w:lang w:val="ru-RU"/>
        </w:rPr>
        <w:t>от имени Африканской группы и поддержанный ГПДР.  Она</w:t>
      </w:r>
      <w:r w:rsidRPr="00FB4696">
        <w:rPr>
          <w:lang w:val="ru-RU"/>
        </w:rPr>
        <w:t xml:space="preserve"> </w:t>
      </w:r>
      <w:r>
        <w:rPr>
          <w:lang w:val="ru-RU"/>
        </w:rPr>
        <w:t>присоединилась</w:t>
      </w:r>
      <w:r w:rsidRPr="00FB4696">
        <w:rPr>
          <w:lang w:val="ru-RU"/>
        </w:rPr>
        <w:t xml:space="preserve"> </w:t>
      </w:r>
      <w:r>
        <w:rPr>
          <w:lang w:val="ru-RU"/>
        </w:rPr>
        <w:t>к</w:t>
      </w:r>
      <w:r w:rsidRPr="00FB4696">
        <w:rPr>
          <w:lang w:val="ru-RU"/>
        </w:rPr>
        <w:t xml:space="preserve"> </w:t>
      </w:r>
      <w:r>
        <w:rPr>
          <w:lang w:val="ru-RU"/>
        </w:rPr>
        <w:t>заявлению</w:t>
      </w:r>
      <w:r w:rsidRPr="00FB4696">
        <w:rPr>
          <w:lang w:val="ru-RU"/>
        </w:rPr>
        <w:t xml:space="preserve"> делегаци</w:t>
      </w:r>
      <w:r>
        <w:rPr>
          <w:lang w:val="ru-RU"/>
        </w:rPr>
        <w:t>и</w:t>
      </w:r>
      <w:r w:rsidRPr="00FB4696">
        <w:rPr>
          <w:lang w:val="ru-RU"/>
        </w:rPr>
        <w:t xml:space="preserve"> Пакистана.  </w:t>
      </w:r>
      <w:r>
        <w:rPr>
          <w:lang w:val="ru-RU"/>
        </w:rPr>
        <w:t>Независимый</w:t>
      </w:r>
      <w:r w:rsidRPr="00370226">
        <w:rPr>
          <w:lang w:val="ru-RU"/>
        </w:rPr>
        <w:t xml:space="preserve"> </w:t>
      </w:r>
      <w:r>
        <w:rPr>
          <w:lang w:val="ru-RU"/>
        </w:rPr>
        <w:t>обзор</w:t>
      </w:r>
      <w:r w:rsidRPr="00370226">
        <w:rPr>
          <w:lang w:val="ru-RU"/>
        </w:rPr>
        <w:t xml:space="preserve"> </w:t>
      </w:r>
      <w:r>
        <w:rPr>
          <w:lang w:val="ru-RU"/>
        </w:rPr>
        <w:t>имеет</w:t>
      </w:r>
      <w:r w:rsidRPr="00370226">
        <w:rPr>
          <w:lang w:val="ru-RU"/>
        </w:rPr>
        <w:t xml:space="preserve"> </w:t>
      </w:r>
      <w:r>
        <w:rPr>
          <w:lang w:val="ru-RU"/>
        </w:rPr>
        <w:t>большое</w:t>
      </w:r>
      <w:r w:rsidRPr="00370226">
        <w:rPr>
          <w:lang w:val="ru-RU"/>
        </w:rPr>
        <w:t xml:space="preserve"> </w:t>
      </w:r>
      <w:r>
        <w:rPr>
          <w:lang w:val="ru-RU"/>
        </w:rPr>
        <w:t>значение</w:t>
      </w:r>
      <w:r w:rsidRPr="00370226">
        <w:rPr>
          <w:lang w:val="ru-RU"/>
        </w:rPr>
        <w:t xml:space="preserve">. </w:t>
      </w:r>
      <w:r>
        <w:rPr>
          <w:lang w:val="ru-RU"/>
        </w:rPr>
        <w:t xml:space="preserve"> Поскольку выполнение рекомендаций — непрерывный процесс, с помощью такого обзора можно будет определить сильные и слабые места в работе по выполнению, осуществлявшейся до настоящего времени.  Это</w:t>
      </w:r>
      <w:r w:rsidRPr="00370226">
        <w:rPr>
          <w:lang w:val="ru-RU"/>
        </w:rPr>
        <w:t xml:space="preserve"> </w:t>
      </w:r>
      <w:r>
        <w:rPr>
          <w:lang w:val="ru-RU"/>
        </w:rPr>
        <w:t>поможет</w:t>
      </w:r>
      <w:r w:rsidRPr="00370226">
        <w:rPr>
          <w:lang w:val="ru-RU"/>
        </w:rPr>
        <w:t xml:space="preserve"> </w:t>
      </w:r>
      <w:r>
        <w:rPr>
          <w:lang w:val="ru-RU"/>
        </w:rPr>
        <w:t>определить</w:t>
      </w:r>
      <w:r w:rsidRPr="00370226">
        <w:rPr>
          <w:lang w:val="ru-RU"/>
        </w:rPr>
        <w:t xml:space="preserve"> </w:t>
      </w:r>
      <w:r>
        <w:rPr>
          <w:lang w:val="ru-RU"/>
        </w:rPr>
        <w:t>направление</w:t>
      </w:r>
      <w:r w:rsidRPr="00370226">
        <w:rPr>
          <w:lang w:val="ru-RU"/>
        </w:rPr>
        <w:t xml:space="preserve"> </w:t>
      </w:r>
      <w:r>
        <w:rPr>
          <w:lang w:val="ru-RU"/>
        </w:rPr>
        <w:t>дальнейшей</w:t>
      </w:r>
      <w:r w:rsidRPr="00370226">
        <w:rPr>
          <w:lang w:val="ru-RU"/>
        </w:rPr>
        <w:t xml:space="preserve"> </w:t>
      </w:r>
      <w:r>
        <w:rPr>
          <w:lang w:val="ru-RU"/>
        </w:rPr>
        <w:t>работы, предстоящей</w:t>
      </w:r>
      <w:r w:rsidRPr="00370226">
        <w:rPr>
          <w:lang w:val="ru-RU"/>
        </w:rPr>
        <w:t xml:space="preserve"> </w:t>
      </w:r>
      <w:r>
        <w:rPr>
          <w:lang w:val="ru-RU"/>
        </w:rPr>
        <w:t>в</w:t>
      </w:r>
      <w:r w:rsidRPr="00370226">
        <w:rPr>
          <w:lang w:val="ru-RU"/>
        </w:rPr>
        <w:t xml:space="preserve"> </w:t>
      </w:r>
      <w:r>
        <w:rPr>
          <w:lang w:val="ru-RU"/>
        </w:rPr>
        <w:t>этой</w:t>
      </w:r>
      <w:r w:rsidRPr="00370226">
        <w:rPr>
          <w:lang w:val="ru-RU"/>
        </w:rPr>
        <w:t xml:space="preserve"> </w:t>
      </w:r>
      <w:r>
        <w:rPr>
          <w:lang w:val="ru-RU"/>
        </w:rPr>
        <w:t>области</w:t>
      </w:r>
      <w:r w:rsidRPr="00370226">
        <w:rPr>
          <w:lang w:val="ru-RU"/>
        </w:rPr>
        <w:t xml:space="preserve">.  </w:t>
      </w:r>
      <w:r>
        <w:rPr>
          <w:lang w:val="ru-RU"/>
        </w:rPr>
        <w:t>Делегация</w:t>
      </w:r>
      <w:r w:rsidRPr="00370226">
        <w:rPr>
          <w:lang w:val="ru-RU"/>
        </w:rPr>
        <w:t xml:space="preserve"> </w:t>
      </w:r>
      <w:r>
        <w:rPr>
          <w:lang w:val="ru-RU"/>
        </w:rPr>
        <w:t>с</w:t>
      </w:r>
      <w:r w:rsidRPr="00370226">
        <w:rPr>
          <w:lang w:val="ru-RU"/>
        </w:rPr>
        <w:t xml:space="preserve"> </w:t>
      </w:r>
      <w:r>
        <w:rPr>
          <w:lang w:val="ru-RU"/>
        </w:rPr>
        <w:t>нетерпением</w:t>
      </w:r>
      <w:r w:rsidRPr="00370226">
        <w:rPr>
          <w:lang w:val="ru-RU"/>
        </w:rPr>
        <w:t xml:space="preserve"> </w:t>
      </w:r>
      <w:r>
        <w:rPr>
          <w:lang w:val="ru-RU"/>
        </w:rPr>
        <w:t>ожидает</w:t>
      </w:r>
      <w:r w:rsidRPr="00370226">
        <w:rPr>
          <w:lang w:val="ru-RU"/>
        </w:rPr>
        <w:t xml:space="preserve"> </w:t>
      </w:r>
      <w:r>
        <w:rPr>
          <w:lang w:val="ru-RU"/>
        </w:rPr>
        <w:t>обсуждения</w:t>
      </w:r>
      <w:r w:rsidRPr="00370226">
        <w:rPr>
          <w:lang w:val="ru-RU"/>
        </w:rPr>
        <w:t xml:space="preserve"> </w:t>
      </w:r>
      <w:r>
        <w:rPr>
          <w:lang w:val="ru-RU"/>
        </w:rPr>
        <w:t>и</w:t>
      </w:r>
      <w:r w:rsidRPr="00370226">
        <w:rPr>
          <w:lang w:val="ru-RU"/>
        </w:rPr>
        <w:t xml:space="preserve"> </w:t>
      </w:r>
      <w:r>
        <w:rPr>
          <w:lang w:val="ru-RU"/>
        </w:rPr>
        <w:t>завершения</w:t>
      </w:r>
      <w:r w:rsidRPr="00370226">
        <w:rPr>
          <w:lang w:val="ru-RU"/>
        </w:rPr>
        <w:t xml:space="preserve"> </w:t>
      </w:r>
      <w:r>
        <w:rPr>
          <w:lang w:val="ru-RU"/>
        </w:rPr>
        <w:t>этих</w:t>
      </w:r>
      <w:r w:rsidRPr="00370226">
        <w:rPr>
          <w:lang w:val="ru-RU"/>
        </w:rPr>
        <w:t xml:space="preserve"> </w:t>
      </w:r>
      <w:r>
        <w:rPr>
          <w:lang w:val="ru-RU"/>
        </w:rPr>
        <w:t>вопросов</w:t>
      </w:r>
      <w:r w:rsidRPr="00370226">
        <w:rPr>
          <w:lang w:val="ru-RU"/>
        </w:rPr>
        <w:t xml:space="preserve"> </w:t>
      </w:r>
      <w:r>
        <w:rPr>
          <w:lang w:val="ru-RU"/>
        </w:rPr>
        <w:t>подготовки</w:t>
      </w:r>
      <w:r w:rsidRPr="00370226">
        <w:rPr>
          <w:lang w:val="ru-RU"/>
        </w:rPr>
        <w:t xml:space="preserve"> </w:t>
      </w:r>
      <w:r>
        <w:rPr>
          <w:lang w:val="ru-RU"/>
        </w:rPr>
        <w:t>к</w:t>
      </w:r>
      <w:r w:rsidRPr="00370226">
        <w:rPr>
          <w:lang w:val="ru-RU"/>
        </w:rPr>
        <w:t xml:space="preserve"> </w:t>
      </w:r>
      <w:r>
        <w:rPr>
          <w:lang w:val="ru-RU"/>
        </w:rPr>
        <w:t>следующей</w:t>
      </w:r>
      <w:r w:rsidRPr="00370226">
        <w:rPr>
          <w:lang w:val="ru-RU"/>
        </w:rPr>
        <w:t xml:space="preserve"> </w:t>
      </w:r>
      <w:r>
        <w:rPr>
          <w:lang w:val="ru-RU"/>
        </w:rPr>
        <w:t>сессии</w:t>
      </w:r>
      <w:r w:rsidRPr="00370226">
        <w:rPr>
          <w:lang w:val="ru-RU"/>
        </w:rPr>
        <w:t xml:space="preserve">.  </w:t>
      </w:r>
    </w:p>
    <w:p w:rsidR="00B74D16" w:rsidRPr="00370226" w:rsidRDefault="00B74D16" w:rsidP="00B74D16">
      <w:pPr>
        <w:rPr>
          <w:lang w:val="ru-RU"/>
        </w:rPr>
      </w:pPr>
    </w:p>
    <w:p w:rsidR="00B74D16" w:rsidRPr="00370226" w:rsidRDefault="00B74D16" w:rsidP="00B74D16">
      <w:pPr>
        <w:rPr>
          <w:lang w:val="ru-RU"/>
        </w:rPr>
      </w:pPr>
      <w:r w:rsidRPr="001F534F">
        <w:fldChar w:fldCharType="begin"/>
      </w:r>
      <w:r w:rsidRPr="00370226">
        <w:rPr>
          <w:lang w:val="ru-RU"/>
        </w:rPr>
        <w:instrText xml:space="preserve"> </w:instrText>
      </w:r>
      <w:r w:rsidRPr="001F534F">
        <w:instrText>AUTONUM</w:instrText>
      </w:r>
      <w:r w:rsidRPr="00370226">
        <w:rPr>
          <w:lang w:val="ru-RU"/>
        </w:rPr>
        <w:instrText xml:space="preserve">  </w:instrText>
      </w:r>
      <w:r w:rsidRPr="001F534F">
        <w:fldChar w:fldCharType="end"/>
      </w:r>
      <w:r w:rsidRPr="00370226">
        <w:rPr>
          <w:lang w:val="ru-RU"/>
        </w:rPr>
        <w:tab/>
        <w:t xml:space="preserve">Делегация Южной Африки </w:t>
      </w:r>
      <w:r>
        <w:rPr>
          <w:lang w:val="ru-RU"/>
        </w:rPr>
        <w:t>поддержала заявления делегаций Алжира и Бразилии от имени Африканской группы и ГПДР соответственно</w:t>
      </w:r>
      <w:r w:rsidRPr="00370226">
        <w:rPr>
          <w:lang w:val="ru-RU"/>
        </w:rPr>
        <w:t xml:space="preserve">.  </w:t>
      </w:r>
      <w:r>
        <w:rPr>
          <w:lang w:val="ru-RU"/>
        </w:rPr>
        <w:t>Делегация</w:t>
      </w:r>
      <w:r w:rsidRPr="00370226">
        <w:rPr>
          <w:lang w:val="ru-RU"/>
        </w:rPr>
        <w:t xml:space="preserve"> </w:t>
      </w:r>
      <w:r>
        <w:rPr>
          <w:lang w:val="ru-RU"/>
        </w:rPr>
        <w:t>поддержала совместное предложение Африканской группы и ГПДР.  Оно послужит прочной основой для первоначального обсуждения вопроса о проведении независимого обзора.  Такой</w:t>
      </w:r>
      <w:r w:rsidRPr="00FB4696">
        <w:rPr>
          <w:lang w:val="ru-RU"/>
        </w:rPr>
        <w:t xml:space="preserve"> </w:t>
      </w:r>
      <w:r>
        <w:rPr>
          <w:lang w:val="ru-RU"/>
        </w:rPr>
        <w:t>обзор</w:t>
      </w:r>
      <w:r w:rsidRPr="00FB4696">
        <w:rPr>
          <w:lang w:val="ru-RU"/>
        </w:rPr>
        <w:t xml:space="preserve"> </w:t>
      </w:r>
      <w:r>
        <w:rPr>
          <w:lang w:val="ru-RU"/>
        </w:rPr>
        <w:t>является</w:t>
      </w:r>
      <w:r w:rsidRPr="00FB4696">
        <w:rPr>
          <w:lang w:val="ru-RU"/>
        </w:rPr>
        <w:t xml:space="preserve"> </w:t>
      </w:r>
      <w:r>
        <w:rPr>
          <w:lang w:val="ru-RU"/>
        </w:rPr>
        <w:t>приоритетной</w:t>
      </w:r>
      <w:r w:rsidRPr="00FB4696">
        <w:rPr>
          <w:lang w:val="ru-RU"/>
        </w:rPr>
        <w:t xml:space="preserve"> </w:t>
      </w:r>
      <w:r>
        <w:rPr>
          <w:lang w:val="ru-RU"/>
        </w:rPr>
        <w:t>задачей</w:t>
      </w:r>
      <w:r w:rsidRPr="00FB4696">
        <w:rPr>
          <w:lang w:val="ru-RU"/>
        </w:rPr>
        <w:t xml:space="preserve">.  </w:t>
      </w:r>
      <w:r>
        <w:rPr>
          <w:lang w:val="ru-RU"/>
        </w:rPr>
        <w:t>Важно</w:t>
      </w:r>
      <w:r w:rsidRPr="00FB4696">
        <w:rPr>
          <w:lang w:val="ru-RU"/>
        </w:rPr>
        <w:t xml:space="preserve"> </w:t>
      </w:r>
      <w:r>
        <w:rPr>
          <w:lang w:val="ru-RU"/>
        </w:rPr>
        <w:t>соблюсти</w:t>
      </w:r>
      <w:r w:rsidRPr="00FB4696">
        <w:rPr>
          <w:lang w:val="ru-RU"/>
        </w:rPr>
        <w:t xml:space="preserve"> </w:t>
      </w:r>
      <w:r>
        <w:rPr>
          <w:lang w:val="ru-RU"/>
        </w:rPr>
        <w:t>сроки</w:t>
      </w:r>
      <w:r w:rsidRPr="00FB4696">
        <w:rPr>
          <w:lang w:val="ru-RU"/>
        </w:rPr>
        <w:t xml:space="preserve"> </w:t>
      </w:r>
      <w:r>
        <w:rPr>
          <w:lang w:val="ru-RU"/>
        </w:rPr>
        <w:t>проведения</w:t>
      </w:r>
      <w:r w:rsidRPr="00FB4696">
        <w:rPr>
          <w:lang w:val="ru-RU"/>
        </w:rPr>
        <w:t xml:space="preserve"> </w:t>
      </w:r>
      <w:r>
        <w:rPr>
          <w:lang w:val="ru-RU"/>
        </w:rPr>
        <w:t>этого</w:t>
      </w:r>
      <w:r w:rsidRPr="00FB4696">
        <w:rPr>
          <w:lang w:val="ru-RU"/>
        </w:rPr>
        <w:t xml:space="preserve"> </w:t>
      </w:r>
      <w:r>
        <w:rPr>
          <w:lang w:val="ru-RU"/>
        </w:rPr>
        <w:t>обзора</w:t>
      </w:r>
      <w:r w:rsidRPr="00FB4696">
        <w:rPr>
          <w:lang w:val="ru-RU"/>
        </w:rPr>
        <w:t xml:space="preserve">.  </w:t>
      </w:r>
      <w:r>
        <w:rPr>
          <w:lang w:val="ru-RU"/>
        </w:rPr>
        <w:t>Чем</w:t>
      </w:r>
      <w:r w:rsidRPr="00370226">
        <w:rPr>
          <w:lang w:val="ru-RU"/>
        </w:rPr>
        <w:t xml:space="preserve"> </w:t>
      </w:r>
      <w:r>
        <w:rPr>
          <w:lang w:val="ru-RU"/>
        </w:rPr>
        <w:t>скорее</w:t>
      </w:r>
      <w:r w:rsidRPr="00370226">
        <w:rPr>
          <w:lang w:val="ru-RU"/>
        </w:rPr>
        <w:t xml:space="preserve"> </w:t>
      </w:r>
      <w:r>
        <w:rPr>
          <w:lang w:val="ru-RU"/>
        </w:rPr>
        <w:t>будет</w:t>
      </w:r>
      <w:r w:rsidRPr="00370226">
        <w:rPr>
          <w:lang w:val="ru-RU"/>
        </w:rPr>
        <w:t xml:space="preserve"> </w:t>
      </w:r>
      <w:r>
        <w:rPr>
          <w:lang w:val="ru-RU"/>
        </w:rPr>
        <w:t>одобрен</w:t>
      </w:r>
      <w:r w:rsidRPr="00370226">
        <w:rPr>
          <w:lang w:val="ru-RU"/>
        </w:rPr>
        <w:t xml:space="preserve"> </w:t>
      </w:r>
      <w:r>
        <w:rPr>
          <w:lang w:val="ru-RU"/>
        </w:rPr>
        <w:t>круг</w:t>
      </w:r>
      <w:r w:rsidRPr="00370226">
        <w:rPr>
          <w:lang w:val="ru-RU"/>
        </w:rPr>
        <w:t xml:space="preserve"> </w:t>
      </w:r>
      <w:r>
        <w:rPr>
          <w:lang w:val="ru-RU"/>
        </w:rPr>
        <w:t>ведения</w:t>
      </w:r>
      <w:r w:rsidRPr="00370226">
        <w:rPr>
          <w:lang w:val="ru-RU"/>
        </w:rPr>
        <w:t xml:space="preserve">, </w:t>
      </w:r>
      <w:r>
        <w:rPr>
          <w:lang w:val="ru-RU"/>
        </w:rPr>
        <w:t>тем</w:t>
      </w:r>
      <w:r w:rsidRPr="00370226">
        <w:rPr>
          <w:lang w:val="ru-RU"/>
        </w:rPr>
        <w:t xml:space="preserve"> </w:t>
      </w:r>
      <w:r>
        <w:rPr>
          <w:lang w:val="ru-RU"/>
        </w:rPr>
        <w:t>лучше</w:t>
      </w:r>
      <w:r w:rsidRPr="00370226">
        <w:rPr>
          <w:lang w:val="ru-RU"/>
        </w:rPr>
        <w:t xml:space="preserve"> </w:t>
      </w:r>
      <w:r>
        <w:rPr>
          <w:lang w:val="ru-RU"/>
        </w:rPr>
        <w:t>для</w:t>
      </w:r>
      <w:r w:rsidRPr="00370226">
        <w:rPr>
          <w:lang w:val="ru-RU"/>
        </w:rPr>
        <w:t xml:space="preserve"> </w:t>
      </w:r>
      <w:r>
        <w:rPr>
          <w:lang w:val="ru-RU"/>
        </w:rPr>
        <w:t>делегации</w:t>
      </w:r>
      <w:r w:rsidRPr="00370226">
        <w:rPr>
          <w:lang w:val="ru-RU"/>
        </w:rPr>
        <w:t xml:space="preserve">. </w:t>
      </w:r>
    </w:p>
    <w:p w:rsidR="00B74D16" w:rsidRPr="00370226" w:rsidRDefault="00B74D16" w:rsidP="00B74D16">
      <w:pPr>
        <w:rPr>
          <w:lang w:val="ru-RU"/>
        </w:rPr>
      </w:pPr>
    </w:p>
    <w:p w:rsidR="00B74D16" w:rsidRPr="00E71B07" w:rsidRDefault="00B74D16" w:rsidP="00B74D16">
      <w:pPr>
        <w:rPr>
          <w:lang w:val="ru-RU"/>
        </w:rPr>
      </w:pPr>
      <w:r w:rsidRPr="001F534F">
        <w:fldChar w:fldCharType="begin"/>
      </w:r>
      <w:r w:rsidRPr="00370226">
        <w:rPr>
          <w:lang w:val="ru-RU"/>
        </w:rPr>
        <w:instrText xml:space="preserve"> </w:instrText>
      </w:r>
      <w:r w:rsidRPr="001F534F">
        <w:instrText>AUTONUM</w:instrText>
      </w:r>
      <w:r w:rsidRPr="00370226">
        <w:rPr>
          <w:lang w:val="ru-RU"/>
        </w:rPr>
        <w:instrText xml:space="preserve">  </w:instrText>
      </w:r>
      <w:r w:rsidRPr="001F534F">
        <w:fldChar w:fldCharType="end"/>
      </w:r>
      <w:r w:rsidRPr="00370226">
        <w:rPr>
          <w:lang w:val="ru-RU"/>
        </w:rPr>
        <w:tab/>
      </w:r>
      <w:r>
        <w:rPr>
          <w:lang w:val="ru-RU"/>
        </w:rPr>
        <w:t>Председатель</w:t>
      </w:r>
      <w:r w:rsidRPr="00370226">
        <w:rPr>
          <w:lang w:val="ru-RU"/>
        </w:rPr>
        <w:t xml:space="preserve"> </w:t>
      </w:r>
      <w:r>
        <w:rPr>
          <w:lang w:val="ru-RU"/>
        </w:rPr>
        <w:t>подчеркнул</w:t>
      </w:r>
      <w:r w:rsidRPr="00370226">
        <w:rPr>
          <w:lang w:val="ru-RU"/>
        </w:rPr>
        <w:t xml:space="preserve">, </w:t>
      </w:r>
      <w:r>
        <w:rPr>
          <w:lang w:val="ru-RU"/>
        </w:rPr>
        <w:t>что</w:t>
      </w:r>
      <w:r w:rsidRPr="00370226">
        <w:rPr>
          <w:lang w:val="ru-RU"/>
        </w:rPr>
        <w:t xml:space="preserve"> </w:t>
      </w:r>
      <w:r>
        <w:rPr>
          <w:lang w:val="ru-RU"/>
        </w:rPr>
        <w:t>существует</w:t>
      </w:r>
      <w:r w:rsidRPr="00370226">
        <w:rPr>
          <w:lang w:val="ru-RU"/>
        </w:rPr>
        <w:t xml:space="preserve"> </w:t>
      </w:r>
      <w:r>
        <w:rPr>
          <w:lang w:val="ru-RU"/>
        </w:rPr>
        <w:t>срок</w:t>
      </w:r>
      <w:r w:rsidRPr="00370226">
        <w:rPr>
          <w:lang w:val="ru-RU"/>
        </w:rPr>
        <w:t xml:space="preserve">, </w:t>
      </w:r>
      <w:r>
        <w:rPr>
          <w:lang w:val="ru-RU"/>
        </w:rPr>
        <w:t>к</w:t>
      </w:r>
      <w:r w:rsidRPr="00370226">
        <w:rPr>
          <w:lang w:val="ru-RU"/>
        </w:rPr>
        <w:t xml:space="preserve"> </w:t>
      </w:r>
      <w:r>
        <w:rPr>
          <w:lang w:val="ru-RU"/>
        </w:rPr>
        <w:t>которому</w:t>
      </w:r>
      <w:r w:rsidRPr="00370226">
        <w:rPr>
          <w:lang w:val="ru-RU"/>
        </w:rPr>
        <w:t xml:space="preserve"> </w:t>
      </w:r>
      <w:r>
        <w:rPr>
          <w:lang w:val="ru-RU"/>
        </w:rPr>
        <w:t>обзор</w:t>
      </w:r>
      <w:r w:rsidRPr="00370226">
        <w:rPr>
          <w:lang w:val="ru-RU"/>
        </w:rPr>
        <w:t xml:space="preserve"> </w:t>
      </w:r>
      <w:r>
        <w:rPr>
          <w:lang w:val="ru-RU"/>
        </w:rPr>
        <w:t>должен</w:t>
      </w:r>
      <w:r w:rsidRPr="00370226">
        <w:rPr>
          <w:lang w:val="ru-RU"/>
        </w:rPr>
        <w:t xml:space="preserve"> </w:t>
      </w:r>
      <w:r>
        <w:rPr>
          <w:lang w:val="ru-RU"/>
        </w:rPr>
        <w:t>быть</w:t>
      </w:r>
      <w:r w:rsidRPr="00370226">
        <w:rPr>
          <w:lang w:val="ru-RU"/>
        </w:rPr>
        <w:t xml:space="preserve"> </w:t>
      </w:r>
      <w:r>
        <w:rPr>
          <w:lang w:val="ru-RU"/>
        </w:rPr>
        <w:t>начат</w:t>
      </w:r>
      <w:r w:rsidRPr="00370226">
        <w:rPr>
          <w:lang w:val="ru-RU"/>
        </w:rPr>
        <w:t>,</w:t>
      </w:r>
      <w:r>
        <w:rPr>
          <w:lang w:val="ru-RU"/>
        </w:rPr>
        <w:t xml:space="preserve"> и времени осталось мало.  Поэтому</w:t>
      </w:r>
      <w:r w:rsidRPr="00E71B07">
        <w:rPr>
          <w:lang w:val="ru-RU"/>
        </w:rPr>
        <w:t xml:space="preserve"> </w:t>
      </w:r>
      <w:r>
        <w:rPr>
          <w:lang w:val="ru-RU"/>
        </w:rPr>
        <w:t>он</w:t>
      </w:r>
      <w:r w:rsidRPr="00E71B07">
        <w:rPr>
          <w:lang w:val="ru-RU"/>
        </w:rPr>
        <w:t xml:space="preserve"> </w:t>
      </w:r>
      <w:r>
        <w:rPr>
          <w:lang w:val="ru-RU"/>
        </w:rPr>
        <w:t>предложил</w:t>
      </w:r>
      <w:r w:rsidRPr="00E71B07">
        <w:rPr>
          <w:lang w:val="ru-RU"/>
        </w:rPr>
        <w:t xml:space="preserve"> </w:t>
      </w:r>
      <w:r>
        <w:rPr>
          <w:lang w:val="ru-RU"/>
        </w:rPr>
        <w:t>провести</w:t>
      </w:r>
      <w:r w:rsidRPr="00E71B07">
        <w:rPr>
          <w:lang w:val="ru-RU"/>
        </w:rPr>
        <w:t xml:space="preserve"> </w:t>
      </w:r>
      <w:r>
        <w:rPr>
          <w:lang w:val="ru-RU"/>
        </w:rPr>
        <w:t>неофициальные</w:t>
      </w:r>
      <w:r w:rsidRPr="00E71B07">
        <w:rPr>
          <w:lang w:val="ru-RU"/>
        </w:rPr>
        <w:t xml:space="preserve"> </w:t>
      </w:r>
      <w:r>
        <w:rPr>
          <w:lang w:val="ru-RU"/>
        </w:rPr>
        <w:t>консультации</w:t>
      </w:r>
      <w:r w:rsidRPr="00E71B07">
        <w:rPr>
          <w:lang w:val="ru-RU"/>
        </w:rPr>
        <w:t xml:space="preserve"> </w:t>
      </w:r>
      <w:r>
        <w:rPr>
          <w:lang w:val="ru-RU"/>
        </w:rPr>
        <w:t>для согласования круга ведения.  Он</w:t>
      </w:r>
      <w:r w:rsidRPr="00E71B07">
        <w:rPr>
          <w:lang w:val="ru-RU"/>
        </w:rPr>
        <w:t xml:space="preserve"> </w:t>
      </w:r>
      <w:r>
        <w:rPr>
          <w:lang w:val="ru-RU"/>
        </w:rPr>
        <w:t>отметил</w:t>
      </w:r>
      <w:r w:rsidRPr="00E71B07">
        <w:rPr>
          <w:lang w:val="ru-RU"/>
        </w:rPr>
        <w:t xml:space="preserve">, </w:t>
      </w:r>
      <w:r>
        <w:rPr>
          <w:lang w:val="ru-RU"/>
        </w:rPr>
        <w:t>что</w:t>
      </w:r>
      <w:r w:rsidRPr="00E71B07">
        <w:rPr>
          <w:lang w:val="ru-RU"/>
        </w:rPr>
        <w:t xml:space="preserve"> </w:t>
      </w:r>
      <w:r>
        <w:rPr>
          <w:lang w:val="ru-RU"/>
        </w:rPr>
        <w:t>некоторые</w:t>
      </w:r>
      <w:r w:rsidRPr="00E71B07">
        <w:rPr>
          <w:lang w:val="ru-RU"/>
        </w:rPr>
        <w:t xml:space="preserve"> </w:t>
      </w:r>
      <w:r>
        <w:rPr>
          <w:lang w:val="ru-RU"/>
        </w:rPr>
        <w:t>делегации</w:t>
      </w:r>
      <w:r w:rsidRPr="00E71B07">
        <w:rPr>
          <w:lang w:val="ru-RU"/>
        </w:rPr>
        <w:t xml:space="preserve"> </w:t>
      </w:r>
      <w:r>
        <w:rPr>
          <w:lang w:val="ru-RU"/>
        </w:rPr>
        <w:t>попросили</w:t>
      </w:r>
      <w:r w:rsidRPr="00E71B07">
        <w:rPr>
          <w:lang w:val="ru-RU"/>
        </w:rPr>
        <w:t xml:space="preserve"> </w:t>
      </w:r>
      <w:r>
        <w:rPr>
          <w:lang w:val="ru-RU"/>
        </w:rPr>
        <w:t>дать</w:t>
      </w:r>
      <w:r w:rsidRPr="00E71B07">
        <w:rPr>
          <w:lang w:val="ru-RU"/>
        </w:rPr>
        <w:t xml:space="preserve"> </w:t>
      </w:r>
      <w:r>
        <w:rPr>
          <w:lang w:val="ru-RU"/>
        </w:rPr>
        <w:t>им</w:t>
      </w:r>
      <w:r w:rsidRPr="00E71B07">
        <w:rPr>
          <w:lang w:val="ru-RU"/>
        </w:rPr>
        <w:t xml:space="preserve"> </w:t>
      </w:r>
      <w:r>
        <w:rPr>
          <w:lang w:val="ru-RU"/>
        </w:rPr>
        <w:t>время</w:t>
      </w:r>
      <w:r w:rsidRPr="00E71B07">
        <w:rPr>
          <w:lang w:val="ru-RU"/>
        </w:rPr>
        <w:t xml:space="preserve"> </w:t>
      </w:r>
      <w:r>
        <w:rPr>
          <w:lang w:val="ru-RU"/>
        </w:rPr>
        <w:t>для</w:t>
      </w:r>
      <w:r w:rsidRPr="00E71B07">
        <w:rPr>
          <w:lang w:val="ru-RU"/>
        </w:rPr>
        <w:t xml:space="preserve"> </w:t>
      </w:r>
      <w:r>
        <w:rPr>
          <w:lang w:val="ru-RU"/>
        </w:rPr>
        <w:t>анализа совместного предложения.  Однако</w:t>
      </w:r>
      <w:r w:rsidRPr="00E71B07">
        <w:rPr>
          <w:lang w:val="ru-RU"/>
        </w:rPr>
        <w:t xml:space="preserve"> </w:t>
      </w:r>
      <w:r>
        <w:rPr>
          <w:lang w:val="ru-RU"/>
        </w:rPr>
        <w:t>он</w:t>
      </w:r>
      <w:r w:rsidRPr="00E71B07">
        <w:rPr>
          <w:lang w:val="ru-RU"/>
        </w:rPr>
        <w:t xml:space="preserve"> </w:t>
      </w:r>
      <w:r>
        <w:rPr>
          <w:lang w:val="ru-RU"/>
        </w:rPr>
        <w:t>понимает</w:t>
      </w:r>
      <w:r w:rsidRPr="00E71B07">
        <w:rPr>
          <w:lang w:val="ru-RU"/>
        </w:rPr>
        <w:t xml:space="preserve"> </w:t>
      </w:r>
      <w:r>
        <w:rPr>
          <w:lang w:val="ru-RU"/>
        </w:rPr>
        <w:t>и</w:t>
      </w:r>
      <w:r w:rsidRPr="00E71B07">
        <w:rPr>
          <w:lang w:val="ru-RU"/>
        </w:rPr>
        <w:t xml:space="preserve"> </w:t>
      </w:r>
      <w:r>
        <w:rPr>
          <w:lang w:val="ru-RU"/>
        </w:rPr>
        <w:t>то</w:t>
      </w:r>
      <w:r w:rsidRPr="00E71B07">
        <w:rPr>
          <w:lang w:val="ru-RU"/>
        </w:rPr>
        <w:t xml:space="preserve">, </w:t>
      </w:r>
      <w:r>
        <w:rPr>
          <w:lang w:val="ru-RU"/>
        </w:rPr>
        <w:t>что</w:t>
      </w:r>
      <w:r w:rsidRPr="00E71B07">
        <w:rPr>
          <w:lang w:val="ru-RU"/>
        </w:rPr>
        <w:t xml:space="preserve"> </w:t>
      </w:r>
      <w:r>
        <w:rPr>
          <w:lang w:val="ru-RU"/>
        </w:rPr>
        <w:t>это</w:t>
      </w:r>
      <w:r w:rsidRPr="00E71B07">
        <w:rPr>
          <w:lang w:val="ru-RU"/>
        </w:rPr>
        <w:t xml:space="preserve"> </w:t>
      </w:r>
      <w:r>
        <w:rPr>
          <w:lang w:val="ru-RU"/>
        </w:rPr>
        <w:t>предложение</w:t>
      </w:r>
      <w:r w:rsidRPr="00E71B07">
        <w:rPr>
          <w:lang w:val="ru-RU"/>
        </w:rPr>
        <w:t xml:space="preserve"> </w:t>
      </w:r>
      <w:r>
        <w:rPr>
          <w:lang w:val="ru-RU"/>
        </w:rPr>
        <w:t>послужит</w:t>
      </w:r>
      <w:r w:rsidRPr="00E71B07">
        <w:rPr>
          <w:lang w:val="ru-RU"/>
        </w:rPr>
        <w:t xml:space="preserve"> </w:t>
      </w:r>
      <w:r>
        <w:rPr>
          <w:lang w:val="ru-RU"/>
        </w:rPr>
        <w:t>хорошей</w:t>
      </w:r>
      <w:r w:rsidRPr="00E71B07">
        <w:rPr>
          <w:lang w:val="ru-RU"/>
        </w:rPr>
        <w:t xml:space="preserve"> </w:t>
      </w:r>
      <w:r>
        <w:rPr>
          <w:lang w:val="ru-RU"/>
        </w:rPr>
        <w:t>основой</w:t>
      </w:r>
      <w:r w:rsidRPr="00E71B07">
        <w:rPr>
          <w:lang w:val="ru-RU"/>
        </w:rPr>
        <w:t xml:space="preserve"> </w:t>
      </w:r>
      <w:r>
        <w:rPr>
          <w:lang w:val="ru-RU"/>
        </w:rPr>
        <w:t>для</w:t>
      </w:r>
      <w:r w:rsidRPr="00E71B07">
        <w:rPr>
          <w:lang w:val="ru-RU"/>
        </w:rPr>
        <w:t xml:space="preserve"> </w:t>
      </w:r>
      <w:r>
        <w:rPr>
          <w:lang w:val="ru-RU"/>
        </w:rPr>
        <w:t>обсуждения</w:t>
      </w:r>
      <w:r w:rsidRPr="00E71B07">
        <w:rPr>
          <w:lang w:val="ru-RU"/>
        </w:rPr>
        <w:t xml:space="preserve"> </w:t>
      </w:r>
      <w:r>
        <w:rPr>
          <w:lang w:val="ru-RU"/>
        </w:rPr>
        <w:t>вопроса</w:t>
      </w:r>
      <w:r w:rsidRPr="00E71B07">
        <w:rPr>
          <w:lang w:val="ru-RU"/>
        </w:rPr>
        <w:t xml:space="preserve">. </w:t>
      </w:r>
    </w:p>
    <w:p w:rsidR="00B74D16" w:rsidRPr="00E71B07" w:rsidRDefault="00B74D16" w:rsidP="00B74D16">
      <w:pPr>
        <w:rPr>
          <w:lang w:val="ru-RU"/>
        </w:rPr>
      </w:pPr>
    </w:p>
    <w:p w:rsidR="00B74D16" w:rsidRPr="00E71B07" w:rsidRDefault="00B74D16" w:rsidP="00B74D16">
      <w:pPr>
        <w:rPr>
          <w:lang w:val="ru-RU"/>
        </w:rPr>
      </w:pPr>
      <w:r w:rsidRPr="001F534F">
        <w:fldChar w:fldCharType="begin"/>
      </w:r>
      <w:r w:rsidRPr="00E71B07">
        <w:rPr>
          <w:lang w:val="ru-RU"/>
        </w:rPr>
        <w:instrText xml:space="preserve"> </w:instrText>
      </w:r>
      <w:r w:rsidRPr="001F534F">
        <w:instrText>AUTONUM</w:instrText>
      </w:r>
      <w:r w:rsidRPr="00E71B07">
        <w:rPr>
          <w:lang w:val="ru-RU"/>
        </w:rPr>
        <w:instrText xml:space="preserve">  </w:instrText>
      </w:r>
      <w:r w:rsidRPr="001F534F">
        <w:fldChar w:fldCharType="end"/>
      </w:r>
      <w:r w:rsidRPr="00E71B07">
        <w:rPr>
          <w:lang w:val="ru-RU"/>
        </w:rPr>
        <w:tab/>
        <w:t xml:space="preserve">Делегация Бельгии, выступая от имени Группы </w:t>
      </w:r>
      <w:r>
        <w:t>B</w:t>
      </w:r>
      <w:r w:rsidRPr="00E71B07">
        <w:rPr>
          <w:lang w:val="ru-RU"/>
        </w:rPr>
        <w:t xml:space="preserve">, </w:t>
      </w:r>
      <w:r>
        <w:rPr>
          <w:lang w:val="ru-RU"/>
        </w:rPr>
        <w:t>вновь</w:t>
      </w:r>
      <w:r w:rsidRPr="00E71B07">
        <w:rPr>
          <w:lang w:val="ru-RU"/>
        </w:rPr>
        <w:t xml:space="preserve"> </w:t>
      </w:r>
      <w:r>
        <w:rPr>
          <w:lang w:val="ru-RU"/>
        </w:rPr>
        <w:t>подчеркнула, что деятельность ВОИС направляют ее государства-члены.  Группа недвусмысленно заявила, что ей необходимо тщательно изучить это совместное предложение.  Пока</w:t>
      </w:r>
      <w:r w:rsidRPr="00E71B07">
        <w:rPr>
          <w:lang w:val="ru-RU"/>
        </w:rPr>
        <w:t xml:space="preserve"> </w:t>
      </w:r>
      <w:r>
        <w:rPr>
          <w:lang w:val="ru-RU"/>
        </w:rPr>
        <w:t>она</w:t>
      </w:r>
      <w:r w:rsidRPr="00E71B07">
        <w:rPr>
          <w:lang w:val="ru-RU"/>
        </w:rPr>
        <w:t xml:space="preserve"> </w:t>
      </w:r>
      <w:r>
        <w:rPr>
          <w:lang w:val="ru-RU"/>
        </w:rPr>
        <w:t>не</w:t>
      </w:r>
      <w:r w:rsidRPr="00E71B07">
        <w:rPr>
          <w:lang w:val="ru-RU"/>
        </w:rPr>
        <w:t xml:space="preserve"> </w:t>
      </w:r>
      <w:r>
        <w:rPr>
          <w:lang w:val="ru-RU"/>
        </w:rPr>
        <w:t>может согласиться на проведение неофициальных консультаций.  Группа принимает к сведению формулировку, содержащуюся в решении Генеральной Ассамблеи</w:t>
      </w:r>
      <w:r w:rsidRPr="00E71B07">
        <w:rPr>
          <w:lang w:val="ru-RU"/>
        </w:rPr>
        <w:t xml:space="preserve">. </w:t>
      </w:r>
    </w:p>
    <w:p w:rsidR="00B74D16" w:rsidRPr="00E71B07" w:rsidRDefault="00B74D16" w:rsidP="00B74D16">
      <w:pPr>
        <w:rPr>
          <w:lang w:val="ru-RU"/>
        </w:rPr>
      </w:pPr>
    </w:p>
    <w:p w:rsidR="00B74D16" w:rsidRPr="00E71B07" w:rsidRDefault="00B74D16" w:rsidP="00B74D16">
      <w:pPr>
        <w:rPr>
          <w:lang w:val="ru-RU"/>
        </w:rPr>
      </w:pPr>
      <w:r w:rsidRPr="001F534F">
        <w:fldChar w:fldCharType="begin"/>
      </w:r>
      <w:r w:rsidRPr="00E71B07">
        <w:rPr>
          <w:lang w:val="ru-RU"/>
        </w:rPr>
        <w:instrText xml:space="preserve"> </w:instrText>
      </w:r>
      <w:r w:rsidRPr="001F534F">
        <w:instrText>AUTONUM</w:instrText>
      </w:r>
      <w:r w:rsidRPr="00E71B07">
        <w:rPr>
          <w:lang w:val="ru-RU"/>
        </w:rPr>
        <w:instrText xml:space="preserve">  </w:instrText>
      </w:r>
      <w:r w:rsidRPr="001F534F">
        <w:fldChar w:fldCharType="end"/>
      </w:r>
      <w:r w:rsidRPr="00E71B07">
        <w:rPr>
          <w:lang w:val="ru-RU"/>
        </w:rPr>
        <w:tab/>
        <w:t xml:space="preserve">Делегация Бразилии </w:t>
      </w:r>
      <w:r>
        <w:rPr>
          <w:lang w:val="ru-RU"/>
        </w:rPr>
        <w:t>согласилась с</w:t>
      </w:r>
      <w:r w:rsidRPr="00E71B07">
        <w:rPr>
          <w:lang w:val="ru-RU"/>
        </w:rPr>
        <w:t xml:space="preserve"> делегаци</w:t>
      </w:r>
      <w:r>
        <w:rPr>
          <w:lang w:val="ru-RU"/>
        </w:rPr>
        <w:t>ей</w:t>
      </w:r>
      <w:r w:rsidRPr="00E71B07">
        <w:rPr>
          <w:lang w:val="ru-RU"/>
        </w:rPr>
        <w:t xml:space="preserve"> Бельгии </w:t>
      </w:r>
      <w:r>
        <w:rPr>
          <w:lang w:val="ru-RU"/>
        </w:rPr>
        <w:t xml:space="preserve">в том, что ВОИС — организация, деятельность которой направляют государства-члены.  Именно государства-участники пожелали обсудить совместное предложение Африканской группы </w:t>
      </w:r>
      <w:r>
        <w:rPr>
          <w:lang w:val="ru-RU"/>
        </w:rPr>
        <w:lastRenderedPageBreak/>
        <w:t>и ГПДР.  Делегация приветствует инициативу Председателя по проведению неофициальных консультаций</w:t>
      </w:r>
      <w:r w:rsidRPr="00E71B07">
        <w:rPr>
          <w:lang w:val="ru-RU"/>
        </w:rPr>
        <w:t xml:space="preserve">.  </w:t>
      </w:r>
    </w:p>
    <w:p w:rsidR="00B74D16" w:rsidRPr="00E71B07" w:rsidRDefault="00B74D16" w:rsidP="00B74D16">
      <w:pPr>
        <w:rPr>
          <w:lang w:val="ru-RU"/>
        </w:rPr>
      </w:pPr>
    </w:p>
    <w:p w:rsidR="00B74D16" w:rsidRPr="00401C0A" w:rsidRDefault="00B74D16" w:rsidP="00B74D16">
      <w:pPr>
        <w:rPr>
          <w:lang w:val="ru-RU"/>
        </w:rPr>
      </w:pPr>
      <w:r w:rsidRPr="001F534F">
        <w:fldChar w:fldCharType="begin"/>
      </w:r>
      <w:r w:rsidRPr="00E71B07">
        <w:rPr>
          <w:lang w:val="ru-RU"/>
        </w:rPr>
        <w:instrText xml:space="preserve"> </w:instrText>
      </w:r>
      <w:r w:rsidRPr="001F534F">
        <w:instrText>AUTONUM</w:instrText>
      </w:r>
      <w:r w:rsidRPr="00E71B07">
        <w:rPr>
          <w:lang w:val="ru-RU"/>
        </w:rPr>
        <w:instrText xml:space="preserve">  </w:instrText>
      </w:r>
      <w:r w:rsidRPr="001F534F">
        <w:fldChar w:fldCharType="end"/>
      </w:r>
      <w:r w:rsidRPr="00E71B07">
        <w:rPr>
          <w:lang w:val="ru-RU"/>
        </w:rPr>
        <w:tab/>
        <w:t xml:space="preserve">Делегация Южной Африки </w:t>
      </w:r>
      <w:r>
        <w:rPr>
          <w:lang w:val="ru-RU"/>
        </w:rPr>
        <w:t xml:space="preserve">поддержала предложение Председателя начать неофициальные консультации, принимая во внимание тот факт, что обзор должен быть проведен до конца двухлетнего периода </w:t>
      </w:r>
      <w:r w:rsidRPr="00E71B07">
        <w:rPr>
          <w:lang w:val="ru-RU"/>
        </w:rPr>
        <w:t>2012</w:t>
      </w:r>
      <w:r>
        <w:rPr>
          <w:lang w:val="ru-RU"/>
        </w:rPr>
        <w:t xml:space="preserve"> – </w:t>
      </w:r>
      <w:r w:rsidRPr="00E71B07">
        <w:rPr>
          <w:lang w:val="ru-RU"/>
        </w:rPr>
        <w:t>13</w:t>
      </w:r>
      <w:r>
        <w:rPr>
          <w:lang w:val="ru-RU"/>
        </w:rPr>
        <w:t> гг.  Это удачное предложение.  На предыдущей сессии некоторые делегации уверяли, что обзор будет проведен до конца текущего двухлетнего периода.  Делегации не хотелось бы возвращаться к отчетам о тех заседаниях, чтобы указывать на эти делегации.</w:t>
      </w:r>
    </w:p>
    <w:p w:rsidR="00B74D16" w:rsidRPr="00401C0A" w:rsidRDefault="00B74D16" w:rsidP="00B74D16">
      <w:pPr>
        <w:rPr>
          <w:lang w:val="ru-RU"/>
        </w:rPr>
      </w:pPr>
    </w:p>
    <w:p w:rsidR="00B74D16" w:rsidRPr="00401C0A" w:rsidRDefault="00B74D16" w:rsidP="00B74D16">
      <w:pPr>
        <w:rPr>
          <w:lang w:val="ru-RU"/>
        </w:rPr>
      </w:pPr>
      <w:r w:rsidRPr="001F534F">
        <w:fldChar w:fldCharType="begin"/>
      </w:r>
      <w:r w:rsidRPr="00401C0A">
        <w:rPr>
          <w:lang w:val="ru-RU"/>
        </w:rPr>
        <w:instrText xml:space="preserve"> </w:instrText>
      </w:r>
      <w:r w:rsidRPr="001F534F">
        <w:instrText>AUTONUM</w:instrText>
      </w:r>
      <w:r w:rsidRPr="00401C0A">
        <w:rPr>
          <w:lang w:val="ru-RU"/>
        </w:rPr>
        <w:instrText xml:space="preserve">  </w:instrText>
      </w:r>
      <w:r w:rsidRPr="001F534F">
        <w:fldChar w:fldCharType="end"/>
      </w:r>
      <w:r w:rsidRPr="00401C0A">
        <w:rPr>
          <w:lang w:val="ru-RU"/>
        </w:rPr>
        <w:tab/>
        <w:t xml:space="preserve">Делегация Индии, выступая от имени Азиатской группы, </w:t>
      </w:r>
      <w:r>
        <w:rPr>
          <w:lang w:val="ru-RU"/>
        </w:rPr>
        <w:t>также поддержала предложение Председателя о проведении неофициальных консультаций по кругу ведения обзора.  Группа</w:t>
      </w:r>
      <w:r w:rsidRPr="00401C0A">
        <w:rPr>
          <w:lang w:val="ru-RU"/>
        </w:rPr>
        <w:t xml:space="preserve"> </w:t>
      </w:r>
      <w:r>
        <w:rPr>
          <w:lang w:val="ru-RU"/>
        </w:rPr>
        <w:t>понимает</w:t>
      </w:r>
      <w:r w:rsidRPr="00401C0A">
        <w:rPr>
          <w:lang w:val="ru-RU"/>
        </w:rPr>
        <w:t xml:space="preserve">, </w:t>
      </w:r>
      <w:r>
        <w:rPr>
          <w:lang w:val="ru-RU"/>
        </w:rPr>
        <w:t>что</w:t>
      </w:r>
      <w:r w:rsidRPr="00401C0A">
        <w:rPr>
          <w:lang w:val="ru-RU"/>
        </w:rPr>
        <w:t xml:space="preserve"> </w:t>
      </w:r>
      <w:r>
        <w:rPr>
          <w:lang w:val="ru-RU"/>
        </w:rPr>
        <w:t>некоторым</w:t>
      </w:r>
      <w:r w:rsidRPr="00401C0A">
        <w:rPr>
          <w:lang w:val="ru-RU"/>
        </w:rPr>
        <w:t xml:space="preserve"> </w:t>
      </w:r>
      <w:r>
        <w:rPr>
          <w:lang w:val="ru-RU"/>
        </w:rPr>
        <w:t>делегациям</w:t>
      </w:r>
      <w:r w:rsidRPr="00401C0A">
        <w:rPr>
          <w:lang w:val="ru-RU"/>
        </w:rPr>
        <w:t xml:space="preserve"> </w:t>
      </w:r>
      <w:r>
        <w:rPr>
          <w:lang w:val="ru-RU"/>
        </w:rPr>
        <w:t>требуется</w:t>
      </w:r>
      <w:r w:rsidRPr="00401C0A">
        <w:rPr>
          <w:lang w:val="ru-RU"/>
        </w:rPr>
        <w:t xml:space="preserve"> </w:t>
      </w:r>
      <w:r>
        <w:rPr>
          <w:lang w:val="ru-RU"/>
        </w:rPr>
        <w:t>время</w:t>
      </w:r>
      <w:r w:rsidRPr="00401C0A">
        <w:rPr>
          <w:lang w:val="ru-RU"/>
        </w:rPr>
        <w:t xml:space="preserve"> </w:t>
      </w:r>
      <w:r>
        <w:rPr>
          <w:lang w:val="ru-RU"/>
        </w:rPr>
        <w:t>на</w:t>
      </w:r>
      <w:r w:rsidRPr="00401C0A">
        <w:rPr>
          <w:lang w:val="ru-RU"/>
        </w:rPr>
        <w:t xml:space="preserve"> </w:t>
      </w:r>
      <w:r>
        <w:rPr>
          <w:lang w:val="ru-RU"/>
        </w:rPr>
        <w:t>изучение</w:t>
      </w:r>
      <w:r w:rsidRPr="00401C0A">
        <w:rPr>
          <w:lang w:val="ru-RU"/>
        </w:rPr>
        <w:t xml:space="preserve"> </w:t>
      </w:r>
      <w:r>
        <w:rPr>
          <w:lang w:val="ru-RU"/>
        </w:rPr>
        <w:t>этого</w:t>
      </w:r>
      <w:r w:rsidRPr="00401C0A">
        <w:rPr>
          <w:lang w:val="ru-RU"/>
        </w:rPr>
        <w:t xml:space="preserve"> </w:t>
      </w:r>
      <w:r>
        <w:rPr>
          <w:lang w:val="ru-RU"/>
        </w:rPr>
        <w:t>предложения</w:t>
      </w:r>
      <w:r w:rsidRPr="00401C0A">
        <w:rPr>
          <w:lang w:val="ru-RU"/>
        </w:rPr>
        <w:t xml:space="preserve">. </w:t>
      </w:r>
      <w:r>
        <w:rPr>
          <w:lang w:val="ru-RU"/>
        </w:rPr>
        <w:t xml:space="preserve"> Она</w:t>
      </w:r>
      <w:r w:rsidRPr="00401C0A">
        <w:rPr>
          <w:lang w:val="ru-RU"/>
        </w:rPr>
        <w:t xml:space="preserve"> </w:t>
      </w:r>
      <w:r>
        <w:rPr>
          <w:lang w:val="ru-RU"/>
        </w:rPr>
        <w:t>также</w:t>
      </w:r>
      <w:r w:rsidRPr="00401C0A">
        <w:rPr>
          <w:lang w:val="ru-RU"/>
        </w:rPr>
        <w:t xml:space="preserve"> </w:t>
      </w:r>
      <w:r>
        <w:rPr>
          <w:lang w:val="ru-RU"/>
        </w:rPr>
        <w:t>призвала</w:t>
      </w:r>
      <w:r w:rsidRPr="00401C0A">
        <w:rPr>
          <w:lang w:val="ru-RU"/>
        </w:rPr>
        <w:t xml:space="preserve"> </w:t>
      </w:r>
      <w:r>
        <w:rPr>
          <w:lang w:val="ru-RU"/>
        </w:rPr>
        <w:t>другие</w:t>
      </w:r>
      <w:r w:rsidRPr="00401C0A">
        <w:rPr>
          <w:lang w:val="ru-RU"/>
        </w:rPr>
        <w:t xml:space="preserve"> </w:t>
      </w:r>
      <w:r>
        <w:rPr>
          <w:lang w:val="ru-RU"/>
        </w:rPr>
        <w:t>делегации</w:t>
      </w:r>
      <w:r w:rsidRPr="00401C0A">
        <w:rPr>
          <w:lang w:val="ru-RU"/>
        </w:rPr>
        <w:t xml:space="preserve"> </w:t>
      </w:r>
      <w:r>
        <w:rPr>
          <w:lang w:val="ru-RU"/>
        </w:rPr>
        <w:t>и</w:t>
      </w:r>
      <w:r w:rsidRPr="00401C0A">
        <w:rPr>
          <w:lang w:val="ru-RU"/>
        </w:rPr>
        <w:t xml:space="preserve"> </w:t>
      </w:r>
      <w:r>
        <w:rPr>
          <w:lang w:val="ru-RU"/>
        </w:rPr>
        <w:t>группы внести конкретный вклад в этот вопрос.</w:t>
      </w:r>
      <w:r w:rsidRPr="00401C0A">
        <w:rPr>
          <w:lang w:val="ru-RU"/>
        </w:rPr>
        <w:t xml:space="preserve"> </w:t>
      </w:r>
    </w:p>
    <w:p w:rsidR="00B74D16" w:rsidRPr="00401C0A" w:rsidRDefault="00B74D16" w:rsidP="00B74D16">
      <w:pPr>
        <w:rPr>
          <w:lang w:val="ru-RU"/>
        </w:rPr>
      </w:pPr>
    </w:p>
    <w:p w:rsidR="00B74D16" w:rsidRPr="00FD42C9" w:rsidRDefault="00B74D16" w:rsidP="00B74D16">
      <w:pPr>
        <w:rPr>
          <w:lang w:val="ru-RU"/>
        </w:rPr>
      </w:pPr>
      <w:r w:rsidRPr="001F534F">
        <w:fldChar w:fldCharType="begin"/>
      </w:r>
      <w:r w:rsidRPr="00FD42C9">
        <w:rPr>
          <w:lang w:val="ru-RU"/>
        </w:rPr>
        <w:instrText xml:space="preserve"> </w:instrText>
      </w:r>
      <w:r w:rsidRPr="001F534F">
        <w:instrText>AUTONUM</w:instrText>
      </w:r>
      <w:r w:rsidRPr="00FD42C9">
        <w:rPr>
          <w:lang w:val="ru-RU"/>
        </w:rPr>
        <w:instrText xml:space="preserve">  </w:instrText>
      </w:r>
      <w:r w:rsidRPr="001F534F">
        <w:fldChar w:fldCharType="end"/>
      </w:r>
      <w:r w:rsidRPr="00FD42C9">
        <w:rPr>
          <w:lang w:val="ru-RU"/>
        </w:rPr>
        <w:tab/>
      </w:r>
      <w:r w:rsidRPr="00401C0A">
        <w:rPr>
          <w:lang w:val="ru-RU"/>
        </w:rPr>
        <w:t>Делегация</w:t>
      </w:r>
      <w:r w:rsidRPr="00FD42C9">
        <w:rPr>
          <w:lang w:val="ru-RU"/>
        </w:rPr>
        <w:t xml:space="preserve"> </w:t>
      </w:r>
      <w:r w:rsidRPr="00401C0A">
        <w:rPr>
          <w:lang w:val="ru-RU"/>
        </w:rPr>
        <w:t>Пакистана</w:t>
      </w:r>
      <w:r w:rsidRPr="00FD42C9">
        <w:rPr>
          <w:lang w:val="ru-RU"/>
        </w:rPr>
        <w:t xml:space="preserve"> </w:t>
      </w:r>
      <w:r>
        <w:rPr>
          <w:lang w:val="ru-RU"/>
        </w:rPr>
        <w:t>отметила</w:t>
      </w:r>
      <w:r w:rsidRPr="00FD42C9">
        <w:rPr>
          <w:lang w:val="ru-RU"/>
        </w:rPr>
        <w:t xml:space="preserve">, </w:t>
      </w:r>
      <w:r>
        <w:rPr>
          <w:lang w:val="ru-RU"/>
        </w:rPr>
        <w:t>что</w:t>
      </w:r>
      <w:r w:rsidRPr="00FD42C9">
        <w:rPr>
          <w:lang w:val="ru-RU"/>
        </w:rPr>
        <w:t xml:space="preserve"> </w:t>
      </w:r>
      <w:r>
        <w:rPr>
          <w:lang w:val="ru-RU"/>
        </w:rPr>
        <w:t>Группа</w:t>
      </w:r>
      <w:r w:rsidRPr="00FD42C9">
        <w:rPr>
          <w:lang w:val="ru-RU"/>
        </w:rPr>
        <w:t xml:space="preserve"> </w:t>
      </w:r>
      <w:r>
        <w:t>B</w:t>
      </w:r>
      <w:r>
        <w:rPr>
          <w:lang w:val="ru-RU"/>
        </w:rPr>
        <w:t xml:space="preserve"> хотела бы задействовать механизм с участием государств-членов.  Как поняла делегация, Председатель предлагает использовать неофициальный механизм с участием государств-членов.  Кроме</w:t>
      </w:r>
      <w:r w:rsidRPr="00FD42C9">
        <w:rPr>
          <w:lang w:val="ru-RU"/>
        </w:rPr>
        <w:t xml:space="preserve"> </w:t>
      </w:r>
      <w:r>
        <w:rPr>
          <w:lang w:val="ru-RU"/>
        </w:rPr>
        <w:t>того</w:t>
      </w:r>
      <w:r w:rsidRPr="00FD42C9">
        <w:rPr>
          <w:lang w:val="ru-RU"/>
        </w:rPr>
        <w:t xml:space="preserve">, </w:t>
      </w:r>
      <w:r>
        <w:rPr>
          <w:lang w:val="ru-RU"/>
        </w:rPr>
        <w:t>Группа</w:t>
      </w:r>
      <w:r w:rsidRPr="00FD42C9">
        <w:rPr>
          <w:lang w:val="ru-RU"/>
        </w:rPr>
        <w:t xml:space="preserve"> </w:t>
      </w:r>
      <w:r>
        <w:t>B</w:t>
      </w:r>
      <w:r w:rsidRPr="00FD42C9">
        <w:rPr>
          <w:lang w:val="ru-RU"/>
        </w:rPr>
        <w:t xml:space="preserve"> </w:t>
      </w:r>
      <w:r>
        <w:rPr>
          <w:lang w:val="ru-RU"/>
        </w:rPr>
        <w:t>заявила</w:t>
      </w:r>
      <w:r w:rsidRPr="00FD42C9">
        <w:rPr>
          <w:lang w:val="ru-RU"/>
        </w:rPr>
        <w:t xml:space="preserve">, </w:t>
      </w:r>
      <w:r>
        <w:rPr>
          <w:lang w:val="ru-RU"/>
        </w:rPr>
        <w:t>что</w:t>
      </w:r>
      <w:r w:rsidRPr="00FD42C9">
        <w:rPr>
          <w:lang w:val="ru-RU"/>
        </w:rPr>
        <w:t xml:space="preserve"> </w:t>
      </w:r>
      <w:r>
        <w:rPr>
          <w:lang w:val="ru-RU"/>
        </w:rPr>
        <w:t>ей</w:t>
      </w:r>
      <w:r w:rsidRPr="00FD42C9">
        <w:rPr>
          <w:lang w:val="ru-RU"/>
        </w:rPr>
        <w:t xml:space="preserve"> </w:t>
      </w:r>
      <w:r>
        <w:rPr>
          <w:lang w:val="ru-RU"/>
        </w:rPr>
        <w:t>необходимо</w:t>
      </w:r>
      <w:r w:rsidRPr="00FD42C9">
        <w:rPr>
          <w:lang w:val="ru-RU"/>
        </w:rPr>
        <w:t xml:space="preserve"> </w:t>
      </w:r>
      <w:r>
        <w:rPr>
          <w:lang w:val="ru-RU"/>
        </w:rPr>
        <w:t>время</w:t>
      </w:r>
      <w:r w:rsidRPr="00FD42C9">
        <w:rPr>
          <w:lang w:val="ru-RU"/>
        </w:rPr>
        <w:t xml:space="preserve"> </w:t>
      </w:r>
      <w:r>
        <w:rPr>
          <w:lang w:val="ru-RU"/>
        </w:rPr>
        <w:t>для</w:t>
      </w:r>
      <w:r w:rsidRPr="00FD42C9">
        <w:rPr>
          <w:lang w:val="ru-RU"/>
        </w:rPr>
        <w:t xml:space="preserve"> </w:t>
      </w:r>
      <w:r>
        <w:rPr>
          <w:lang w:val="ru-RU"/>
        </w:rPr>
        <w:t>анализа</w:t>
      </w:r>
      <w:r w:rsidRPr="00FD42C9">
        <w:rPr>
          <w:lang w:val="ru-RU"/>
        </w:rPr>
        <w:t xml:space="preserve"> </w:t>
      </w:r>
      <w:r>
        <w:rPr>
          <w:lang w:val="ru-RU"/>
        </w:rPr>
        <w:t>предложения, поскольку оно было представлено лишь на текущей сессии.  Предполагалось</w:t>
      </w:r>
      <w:r w:rsidRPr="00FD42C9">
        <w:rPr>
          <w:lang w:val="ru-RU"/>
        </w:rPr>
        <w:t xml:space="preserve">, </w:t>
      </w:r>
      <w:r>
        <w:rPr>
          <w:lang w:val="ru-RU"/>
        </w:rPr>
        <w:t>что</w:t>
      </w:r>
      <w:r w:rsidRPr="00FD42C9">
        <w:rPr>
          <w:lang w:val="ru-RU"/>
        </w:rPr>
        <w:t xml:space="preserve"> </w:t>
      </w:r>
      <w:r>
        <w:rPr>
          <w:lang w:val="ru-RU"/>
        </w:rPr>
        <w:t>Комитет</w:t>
      </w:r>
      <w:r w:rsidRPr="00FD42C9">
        <w:rPr>
          <w:lang w:val="ru-RU"/>
        </w:rPr>
        <w:t xml:space="preserve"> </w:t>
      </w:r>
      <w:r>
        <w:rPr>
          <w:lang w:val="ru-RU"/>
        </w:rPr>
        <w:t>начнет</w:t>
      </w:r>
      <w:r w:rsidRPr="00FD42C9">
        <w:rPr>
          <w:lang w:val="ru-RU"/>
        </w:rPr>
        <w:t xml:space="preserve"> </w:t>
      </w:r>
      <w:r>
        <w:rPr>
          <w:lang w:val="ru-RU"/>
        </w:rPr>
        <w:t>обсуждение</w:t>
      </w:r>
      <w:r w:rsidRPr="00FD42C9">
        <w:rPr>
          <w:lang w:val="ru-RU"/>
        </w:rPr>
        <w:t xml:space="preserve"> </w:t>
      </w:r>
      <w:r>
        <w:rPr>
          <w:lang w:val="ru-RU"/>
        </w:rPr>
        <w:t>этого</w:t>
      </w:r>
      <w:r w:rsidRPr="00FD42C9">
        <w:rPr>
          <w:lang w:val="ru-RU"/>
        </w:rPr>
        <w:t xml:space="preserve"> </w:t>
      </w:r>
      <w:r>
        <w:rPr>
          <w:lang w:val="ru-RU"/>
        </w:rPr>
        <w:t>вопроса на прошлой сессии.  Делегация не может понять, чем объясняется нежелание обсудить этот вопрос в период между сессиями.  Делегация поинтересовалась мнением юрисконсульта по поводу сроков реализации этого решения.  Комитет</w:t>
      </w:r>
      <w:r w:rsidRPr="00FD42C9">
        <w:rPr>
          <w:lang w:val="ru-RU"/>
        </w:rPr>
        <w:t xml:space="preserve"> </w:t>
      </w:r>
      <w:r>
        <w:rPr>
          <w:lang w:val="ru-RU"/>
        </w:rPr>
        <w:t>должен</w:t>
      </w:r>
      <w:r w:rsidRPr="00FD42C9">
        <w:rPr>
          <w:lang w:val="ru-RU"/>
        </w:rPr>
        <w:t xml:space="preserve"> </w:t>
      </w:r>
      <w:r>
        <w:rPr>
          <w:lang w:val="ru-RU"/>
        </w:rPr>
        <w:t>быть</w:t>
      </w:r>
      <w:r w:rsidRPr="00FD42C9">
        <w:rPr>
          <w:lang w:val="ru-RU"/>
        </w:rPr>
        <w:t xml:space="preserve"> </w:t>
      </w:r>
      <w:r>
        <w:rPr>
          <w:lang w:val="ru-RU"/>
        </w:rPr>
        <w:t>проинформирован</w:t>
      </w:r>
      <w:r w:rsidRPr="00FD42C9">
        <w:rPr>
          <w:lang w:val="ru-RU"/>
        </w:rPr>
        <w:t xml:space="preserve"> </w:t>
      </w:r>
      <w:r>
        <w:rPr>
          <w:lang w:val="ru-RU"/>
        </w:rPr>
        <w:t>о</w:t>
      </w:r>
      <w:r w:rsidRPr="00FD42C9">
        <w:rPr>
          <w:lang w:val="ru-RU"/>
        </w:rPr>
        <w:t xml:space="preserve"> </w:t>
      </w:r>
      <w:r>
        <w:rPr>
          <w:lang w:val="ru-RU"/>
        </w:rPr>
        <w:t>необходимом</w:t>
      </w:r>
      <w:r w:rsidRPr="00FD42C9">
        <w:rPr>
          <w:lang w:val="ru-RU"/>
        </w:rPr>
        <w:t xml:space="preserve"> </w:t>
      </w:r>
      <w:r>
        <w:rPr>
          <w:lang w:val="ru-RU"/>
        </w:rPr>
        <w:t>промежутку</w:t>
      </w:r>
      <w:r w:rsidRPr="00FD42C9">
        <w:rPr>
          <w:lang w:val="ru-RU"/>
        </w:rPr>
        <w:t xml:space="preserve"> </w:t>
      </w:r>
      <w:r>
        <w:rPr>
          <w:lang w:val="ru-RU"/>
        </w:rPr>
        <w:t>времени</w:t>
      </w:r>
      <w:r w:rsidRPr="00FD42C9">
        <w:rPr>
          <w:lang w:val="ru-RU"/>
        </w:rPr>
        <w:t xml:space="preserve">, </w:t>
      </w:r>
      <w:r>
        <w:rPr>
          <w:lang w:val="ru-RU"/>
        </w:rPr>
        <w:t>а также о других требованиях относительно выполнения этого решения.  Это</w:t>
      </w:r>
      <w:r w:rsidRPr="00FD42C9">
        <w:rPr>
          <w:lang w:val="ru-RU"/>
        </w:rPr>
        <w:t xml:space="preserve"> </w:t>
      </w:r>
      <w:r>
        <w:rPr>
          <w:lang w:val="ru-RU"/>
        </w:rPr>
        <w:t>необходимо</w:t>
      </w:r>
      <w:r w:rsidRPr="00FD42C9">
        <w:rPr>
          <w:lang w:val="ru-RU"/>
        </w:rPr>
        <w:t xml:space="preserve"> </w:t>
      </w:r>
      <w:r>
        <w:rPr>
          <w:lang w:val="ru-RU"/>
        </w:rPr>
        <w:t>для</w:t>
      </w:r>
      <w:r w:rsidRPr="00FD42C9">
        <w:rPr>
          <w:lang w:val="ru-RU"/>
        </w:rPr>
        <w:t xml:space="preserve"> </w:t>
      </w:r>
      <w:r>
        <w:rPr>
          <w:lang w:val="ru-RU"/>
        </w:rPr>
        <w:t>того</w:t>
      </w:r>
      <w:r w:rsidRPr="00FD42C9">
        <w:rPr>
          <w:lang w:val="ru-RU"/>
        </w:rPr>
        <w:t xml:space="preserve"> </w:t>
      </w:r>
      <w:r>
        <w:rPr>
          <w:lang w:val="ru-RU"/>
        </w:rPr>
        <w:t>чтобы</w:t>
      </w:r>
      <w:r w:rsidRPr="00FD42C9">
        <w:rPr>
          <w:lang w:val="ru-RU"/>
        </w:rPr>
        <w:t xml:space="preserve"> </w:t>
      </w:r>
      <w:r>
        <w:rPr>
          <w:lang w:val="ru-RU"/>
        </w:rPr>
        <w:t>государства</w:t>
      </w:r>
      <w:r w:rsidRPr="00FD42C9">
        <w:rPr>
          <w:lang w:val="ru-RU"/>
        </w:rPr>
        <w:t>-</w:t>
      </w:r>
      <w:r>
        <w:rPr>
          <w:lang w:val="ru-RU"/>
        </w:rPr>
        <w:t>члены</w:t>
      </w:r>
      <w:r w:rsidRPr="00FD42C9">
        <w:rPr>
          <w:lang w:val="ru-RU"/>
        </w:rPr>
        <w:t xml:space="preserve"> </w:t>
      </w:r>
      <w:r>
        <w:rPr>
          <w:lang w:val="ru-RU"/>
        </w:rPr>
        <w:t>дали</w:t>
      </w:r>
      <w:r w:rsidRPr="00FD42C9">
        <w:rPr>
          <w:lang w:val="ru-RU"/>
        </w:rPr>
        <w:t xml:space="preserve"> </w:t>
      </w:r>
      <w:r>
        <w:rPr>
          <w:lang w:val="ru-RU"/>
        </w:rPr>
        <w:t>Секретариату поручения в этой связи.  Государства</w:t>
      </w:r>
      <w:r w:rsidRPr="00FD42C9">
        <w:rPr>
          <w:lang w:val="ru-RU"/>
        </w:rPr>
        <w:t>-</w:t>
      </w:r>
      <w:r>
        <w:rPr>
          <w:lang w:val="ru-RU"/>
        </w:rPr>
        <w:t>члены</w:t>
      </w:r>
      <w:r w:rsidRPr="00FD42C9">
        <w:rPr>
          <w:lang w:val="ru-RU"/>
        </w:rPr>
        <w:t xml:space="preserve"> </w:t>
      </w:r>
      <w:r>
        <w:rPr>
          <w:lang w:val="ru-RU"/>
        </w:rPr>
        <w:t>обязаны</w:t>
      </w:r>
      <w:r w:rsidRPr="00FD42C9">
        <w:rPr>
          <w:lang w:val="ru-RU"/>
        </w:rPr>
        <w:t xml:space="preserve"> </w:t>
      </w:r>
      <w:r>
        <w:rPr>
          <w:lang w:val="ru-RU"/>
        </w:rPr>
        <w:t>это</w:t>
      </w:r>
      <w:r w:rsidRPr="00FD42C9">
        <w:rPr>
          <w:lang w:val="ru-RU"/>
        </w:rPr>
        <w:t xml:space="preserve"> </w:t>
      </w:r>
      <w:r>
        <w:rPr>
          <w:lang w:val="ru-RU"/>
        </w:rPr>
        <w:t>сделать.</w:t>
      </w:r>
      <w:r w:rsidRPr="00FD42C9">
        <w:rPr>
          <w:lang w:val="ru-RU"/>
        </w:rPr>
        <w:t xml:space="preserve"> </w:t>
      </w:r>
    </w:p>
    <w:p w:rsidR="00B74D16" w:rsidRPr="00FD42C9" w:rsidRDefault="00B74D16" w:rsidP="00B74D16">
      <w:pPr>
        <w:rPr>
          <w:lang w:val="ru-RU"/>
        </w:rPr>
      </w:pPr>
    </w:p>
    <w:p w:rsidR="00B74D16" w:rsidRPr="009A192E" w:rsidRDefault="00B74D16" w:rsidP="00B74D16">
      <w:pPr>
        <w:rPr>
          <w:lang w:val="ru-RU"/>
        </w:rPr>
      </w:pPr>
      <w:r w:rsidRPr="001F534F">
        <w:fldChar w:fldCharType="begin"/>
      </w:r>
      <w:r w:rsidRPr="00FD42C9">
        <w:rPr>
          <w:lang w:val="ru-RU"/>
        </w:rPr>
        <w:instrText xml:space="preserve"> </w:instrText>
      </w:r>
      <w:r w:rsidRPr="001F534F">
        <w:instrText>AUTONUM</w:instrText>
      </w:r>
      <w:r w:rsidRPr="00FD42C9">
        <w:rPr>
          <w:lang w:val="ru-RU"/>
        </w:rPr>
        <w:instrText xml:space="preserve">  </w:instrText>
      </w:r>
      <w:r w:rsidRPr="001F534F">
        <w:fldChar w:fldCharType="end"/>
      </w:r>
      <w:r w:rsidRPr="00FD42C9">
        <w:rPr>
          <w:lang w:val="ru-RU"/>
        </w:rPr>
        <w:tab/>
      </w:r>
      <w:r>
        <w:rPr>
          <w:lang w:val="ru-RU"/>
        </w:rPr>
        <w:t>Секретариат</w:t>
      </w:r>
      <w:r w:rsidRPr="00FD42C9">
        <w:rPr>
          <w:lang w:val="ru-RU"/>
        </w:rPr>
        <w:t xml:space="preserve"> (г-н Балох) </w:t>
      </w:r>
      <w:r>
        <w:rPr>
          <w:lang w:val="ru-RU"/>
        </w:rPr>
        <w:t xml:space="preserve">выразил неуверенность по поводу того, нужно ли ему отвечать на те два вопроса, которые подняла делегация </w:t>
      </w:r>
      <w:r w:rsidRPr="00FD42C9">
        <w:rPr>
          <w:lang w:val="ru-RU"/>
        </w:rPr>
        <w:t xml:space="preserve">Пакистана.  </w:t>
      </w:r>
      <w:r>
        <w:rPr>
          <w:lang w:val="ru-RU"/>
        </w:rPr>
        <w:t>Соответствующее</w:t>
      </w:r>
      <w:r w:rsidRPr="009A192E">
        <w:rPr>
          <w:lang w:val="ru-RU"/>
        </w:rPr>
        <w:t xml:space="preserve"> </w:t>
      </w:r>
      <w:r>
        <w:rPr>
          <w:lang w:val="ru-RU"/>
        </w:rPr>
        <w:t>решение</w:t>
      </w:r>
      <w:r w:rsidRPr="009A192E">
        <w:rPr>
          <w:lang w:val="ru-RU"/>
        </w:rPr>
        <w:t xml:space="preserve"> </w:t>
      </w:r>
      <w:r>
        <w:rPr>
          <w:lang w:val="ru-RU"/>
        </w:rPr>
        <w:t>Генеральной</w:t>
      </w:r>
      <w:r w:rsidRPr="009A192E">
        <w:rPr>
          <w:lang w:val="ru-RU"/>
        </w:rPr>
        <w:t xml:space="preserve"> </w:t>
      </w:r>
      <w:r>
        <w:rPr>
          <w:lang w:val="ru-RU"/>
        </w:rPr>
        <w:t>Ассамблеи</w:t>
      </w:r>
      <w:r w:rsidRPr="009A192E">
        <w:rPr>
          <w:lang w:val="ru-RU"/>
        </w:rPr>
        <w:t xml:space="preserve"> </w:t>
      </w:r>
      <w:r>
        <w:rPr>
          <w:lang w:val="ru-RU"/>
        </w:rPr>
        <w:t>имеется</w:t>
      </w:r>
      <w:r w:rsidRPr="009A192E">
        <w:rPr>
          <w:lang w:val="ru-RU"/>
        </w:rPr>
        <w:t xml:space="preserve"> </w:t>
      </w:r>
      <w:r>
        <w:rPr>
          <w:lang w:val="ru-RU"/>
        </w:rPr>
        <w:t>в</w:t>
      </w:r>
      <w:r w:rsidRPr="009A192E">
        <w:rPr>
          <w:lang w:val="ru-RU"/>
        </w:rPr>
        <w:t xml:space="preserve"> </w:t>
      </w:r>
      <w:r>
        <w:rPr>
          <w:lang w:val="ru-RU"/>
        </w:rPr>
        <w:t>распоряжении</w:t>
      </w:r>
      <w:r w:rsidRPr="009A192E">
        <w:rPr>
          <w:lang w:val="ru-RU"/>
        </w:rPr>
        <w:t xml:space="preserve"> </w:t>
      </w:r>
      <w:r>
        <w:rPr>
          <w:lang w:val="ru-RU"/>
        </w:rPr>
        <w:t>Комитета</w:t>
      </w:r>
      <w:r w:rsidRPr="009A192E">
        <w:rPr>
          <w:lang w:val="ru-RU"/>
        </w:rPr>
        <w:t xml:space="preserve">, </w:t>
      </w:r>
      <w:r>
        <w:rPr>
          <w:lang w:val="ru-RU"/>
        </w:rPr>
        <w:t>и</w:t>
      </w:r>
      <w:r w:rsidRPr="009A192E">
        <w:rPr>
          <w:lang w:val="ru-RU"/>
        </w:rPr>
        <w:t xml:space="preserve"> </w:t>
      </w:r>
      <w:r>
        <w:rPr>
          <w:lang w:val="ru-RU"/>
        </w:rPr>
        <w:t>в</w:t>
      </w:r>
      <w:r w:rsidRPr="009A192E">
        <w:rPr>
          <w:lang w:val="ru-RU"/>
        </w:rPr>
        <w:t xml:space="preserve"> </w:t>
      </w:r>
      <w:r>
        <w:rPr>
          <w:lang w:val="ru-RU"/>
        </w:rPr>
        <w:t>нем</w:t>
      </w:r>
      <w:r w:rsidRPr="009A192E">
        <w:rPr>
          <w:lang w:val="ru-RU"/>
        </w:rPr>
        <w:t xml:space="preserve"> </w:t>
      </w:r>
      <w:r>
        <w:rPr>
          <w:lang w:val="ru-RU"/>
        </w:rPr>
        <w:t>есть</w:t>
      </w:r>
      <w:r w:rsidRPr="009A192E">
        <w:rPr>
          <w:lang w:val="ru-RU"/>
        </w:rPr>
        <w:t xml:space="preserve"> </w:t>
      </w:r>
      <w:r>
        <w:rPr>
          <w:lang w:val="ru-RU"/>
        </w:rPr>
        <w:t>следующая</w:t>
      </w:r>
      <w:r w:rsidRPr="009A192E">
        <w:rPr>
          <w:lang w:val="ru-RU"/>
        </w:rPr>
        <w:t xml:space="preserve"> </w:t>
      </w:r>
      <w:r>
        <w:rPr>
          <w:lang w:val="ru-RU"/>
        </w:rPr>
        <w:t>формулировка</w:t>
      </w:r>
      <w:r w:rsidRPr="009A192E">
        <w:rPr>
          <w:lang w:val="ru-RU"/>
        </w:rPr>
        <w:t xml:space="preserve">:  </w:t>
      </w:r>
      <w:r w:rsidR="00AE4A50">
        <w:rPr>
          <w:lang w:val="ru-RU"/>
        </w:rPr>
        <w:t>"</w:t>
      </w:r>
      <w:r w:rsidRPr="009A192E">
        <w:rPr>
          <w:lang w:val="ru-RU"/>
        </w:rPr>
        <w:t>просить КРИС провести независимый обзор выполнения рекомендаций Повестки дня в области развития в конце двухлетнего периода 2012 – 2013 гг.  При рассмотрении этого обзора КРИС может принять решение о возможном проведении нового обзора.  КРИС выработает мандат на проведение обзора и выберет независимых экспертов по вопросам ИС и развития</w:t>
      </w:r>
      <w:r w:rsidR="00AE4A50">
        <w:rPr>
          <w:lang w:val="ru-RU"/>
        </w:rPr>
        <w:t>"</w:t>
      </w:r>
      <w:r>
        <w:rPr>
          <w:lang w:val="ru-RU"/>
        </w:rPr>
        <w:t>.  Это означает, что процесс внешнего обзора должен быть начат до конца текущего двухлетнего периода.  Решение же о временных рамках этого процесса предоставлено принимать государствам-членам.  Секретариат</w:t>
      </w:r>
      <w:r w:rsidRPr="009A192E">
        <w:rPr>
          <w:lang w:val="ru-RU"/>
        </w:rPr>
        <w:t xml:space="preserve"> </w:t>
      </w:r>
      <w:r>
        <w:rPr>
          <w:lang w:val="ru-RU"/>
        </w:rPr>
        <w:t>остается</w:t>
      </w:r>
      <w:r w:rsidRPr="009A192E">
        <w:rPr>
          <w:lang w:val="ru-RU"/>
        </w:rPr>
        <w:t xml:space="preserve"> </w:t>
      </w:r>
      <w:r>
        <w:rPr>
          <w:lang w:val="ru-RU"/>
        </w:rPr>
        <w:t>в</w:t>
      </w:r>
      <w:r w:rsidRPr="009A192E">
        <w:rPr>
          <w:lang w:val="ru-RU"/>
        </w:rPr>
        <w:t xml:space="preserve"> </w:t>
      </w:r>
      <w:r>
        <w:rPr>
          <w:lang w:val="ru-RU"/>
        </w:rPr>
        <w:t>распоряжении</w:t>
      </w:r>
      <w:r w:rsidRPr="009A192E">
        <w:rPr>
          <w:lang w:val="ru-RU"/>
        </w:rPr>
        <w:t xml:space="preserve"> </w:t>
      </w:r>
      <w:r>
        <w:rPr>
          <w:lang w:val="ru-RU"/>
        </w:rPr>
        <w:t>государств</w:t>
      </w:r>
      <w:r w:rsidRPr="009A192E">
        <w:rPr>
          <w:lang w:val="ru-RU"/>
        </w:rPr>
        <w:t>-</w:t>
      </w:r>
      <w:r>
        <w:rPr>
          <w:lang w:val="ru-RU"/>
        </w:rPr>
        <w:t>членов</w:t>
      </w:r>
      <w:r w:rsidRPr="009A192E">
        <w:rPr>
          <w:lang w:val="ru-RU"/>
        </w:rPr>
        <w:t xml:space="preserve"> </w:t>
      </w:r>
      <w:r>
        <w:rPr>
          <w:lang w:val="ru-RU"/>
        </w:rPr>
        <w:t>и</w:t>
      </w:r>
      <w:r w:rsidRPr="009A192E">
        <w:rPr>
          <w:lang w:val="ru-RU"/>
        </w:rPr>
        <w:t xml:space="preserve"> </w:t>
      </w:r>
      <w:r>
        <w:rPr>
          <w:lang w:val="ru-RU"/>
        </w:rPr>
        <w:t>будет</w:t>
      </w:r>
      <w:r w:rsidRPr="009A192E">
        <w:rPr>
          <w:lang w:val="ru-RU"/>
        </w:rPr>
        <w:t xml:space="preserve"> </w:t>
      </w:r>
      <w:r>
        <w:rPr>
          <w:lang w:val="ru-RU"/>
        </w:rPr>
        <w:t>выполнять</w:t>
      </w:r>
      <w:r w:rsidRPr="009A192E">
        <w:rPr>
          <w:lang w:val="ru-RU"/>
        </w:rPr>
        <w:t xml:space="preserve"> </w:t>
      </w:r>
      <w:r>
        <w:rPr>
          <w:lang w:val="ru-RU"/>
        </w:rPr>
        <w:t>любое</w:t>
      </w:r>
      <w:r w:rsidRPr="009A192E">
        <w:rPr>
          <w:lang w:val="ru-RU"/>
        </w:rPr>
        <w:t xml:space="preserve"> </w:t>
      </w:r>
      <w:r>
        <w:rPr>
          <w:lang w:val="ru-RU"/>
        </w:rPr>
        <w:t>решение</w:t>
      </w:r>
      <w:r w:rsidRPr="009A192E">
        <w:rPr>
          <w:lang w:val="ru-RU"/>
        </w:rPr>
        <w:t xml:space="preserve">, </w:t>
      </w:r>
      <w:r>
        <w:rPr>
          <w:lang w:val="ru-RU"/>
        </w:rPr>
        <w:t>которое</w:t>
      </w:r>
      <w:r w:rsidRPr="009A192E">
        <w:rPr>
          <w:lang w:val="ru-RU"/>
        </w:rPr>
        <w:t xml:space="preserve"> </w:t>
      </w:r>
      <w:r>
        <w:rPr>
          <w:lang w:val="ru-RU"/>
        </w:rPr>
        <w:t>они</w:t>
      </w:r>
      <w:r w:rsidRPr="009A192E">
        <w:rPr>
          <w:lang w:val="ru-RU"/>
        </w:rPr>
        <w:t xml:space="preserve"> </w:t>
      </w:r>
      <w:r>
        <w:rPr>
          <w:lang w:val="ru-RU"/>
        </w:rPr>
        <w:t>примут.</w:t>
      </w:r>
      <w:r w:rsidRPr="009A192E">
        <w:rPr>
          <w:lang w:val="ru-RU"/>
        </w:rPr>
        <w:t xml:space="preserve"> </w:t>
      </w:r>
    </w:p>
    <w:p w:rsidR="00B74D16" w:rsidRPr="009A192E" w:rsidRDefault="00B74D16" w:rsidP="00B74D16">
      <w:pPr>
        <w:rPr>
          <w:lang w:val="ru-RU"/>
        </w:rPr>
      </w:pPr>
    </w:p>
    <w:p w:rsidR="00B74D16" w:rsidRPr="009A192E" w:rsidRDefault="00B74D16" w:rsidP="00B74D16">
      <w:pPr>
        <w:rPr>
          <w:lang w:val="ru-RU"/>
        </w:rPr>
      </w:pPr>
      <w:r w:rsidRPr="001F534F">
        <w:fldChar w:fldCharType="begin"/>
      </w:r>
      <w:r w:rsidRPr="009A192E">
        <w:rPr>
          <w:lang w:val="ru-RU"/>
        </w:rPr>
        <w:instrText xml:space="preserve"> </w:instrText>
      </w:r>
      <w:r w:rsidRPr="001F534F">
        <w:instrText>AUTONUM</w:instrText>
      </w:r>
      <w:r w:rsidRPr="009A192E">
        <w:rPr>
          <w:lang w:val="ru-RU"/>
        </w:rPr>
        <w:instrText xml:space="preserve">  </w:instrText>
      </w:r>
      <w:r w:rsidRPr="001F534F">
        <w:fldChar w:fldCharType="end"/>
      </w:r>
      <w:r w:rsidRPr="009A192E">
        <w:rPr>
          <w:lang w:val="ru-RU"/>
        </w:rPr>
        <w:tab/>
        <w:t xml:space="preserve">Делегация Уругвая </w:t>
      </w:r>
      <w:r>
        <w:rPr>
          <w:lang w:val="ru-RU"/>
        </w:rPr>
        <w:t>поддержала предложение Председателя</w:t>
      </w:r>
      <w:r w:rsidRPr="009A192E">
        <w:rPr>
          <w:lang w:val="ru-RU"/>
        </w:rPr>
        <w:t xml:space="preserve">.  </w:t>
      </w:r>
      <w:r>
        <w:rPr>
          <w:lang w:val="ru-RU"/>
        </w:rPr>
        <w:t>Оно позволит добиться прогресса в этом вопросе</w:t>
      </w:r>
      <w:r w:rsidRPr="009A192E">
        <w:rPr>
          <w:lang w:val="ru-RU"/>
        </w:rPr>
        <w:t xml:space="preserve">.  </w:t>
      </w:r>
    </w:p>
    <w:p w:rsidR="00B74D16" w:rsidRPr="009A192E" w:rsidRDefault="00B74D16" w:rsidP="00B74D16">
      <w:pPr>
        <w:rPr>
          <w:lang w:val="ru-RU"/>
        </w:rPr>
      </w:pPr>
    </w:p>
    <w:p w:rsidR="00B74D16" w:rsidRPr="00484275" w:rsidRDefault="00B74D16" w:rsidP="00B74D16">
      <w:pPr>
        <w:rPr>
          <w:lang w:val="ru-RU"/>
        </w:rPr>
      </w:pPr>
      <w:r w:rsidRPr="001F534F">
        <w:fldChar w:fldCharType="begin"/>
      </w:r>
      <w:r w:rsidRPr="009A192E">
        <w:rPr>
          <w:lang w:val="ru-RU"/>
        </w:rPr>
        <w:instrText xml:space="preserve"> </w:instrText>
      </w:r>
      <w:r w:rsidRPr="001F534F">
        <w:instrText>AUTONUM</w:instrText>
      </w:r>
      <w:r w:rsidRPr="009A192E">
        <w:rPr>
          <w:lang w:val="ru-RU"/>
        </w:rPr>
        <w:instrText xml:space="preserve">  </w:instrText>
      </w:r>
      <w:r w:rsidRPr="001F534F">
        <w:fldChar w:fldCharType="end"/>
      </w:r>
      <w:r w:rsidRPr="009A192E">
        <w:rPr>
          <w:lang w:val="ru-RU"/>
        </w:rPr>
        <w:tab/>
        <w:t xml:space="preserve">Делегация Швейцарии </w:t>
      </w:r>
      <w:r>
        <w:rPr>
          <w:lang w:val="ru-RU"/>
        </w:rPr>
        <w:t xml:space="preserve">поддержала заявление </w:t>
      </w:r>
      <w:r w:rsidRPr="009A192E">
        <w:rPr>
          <w:lang w:val="ru-RU"/>
        </w:rPr>
        <w:t>делегаци</w:t>
      </w:r>
      <w:r>
        <w:rPr>
          <w:lang w:val="ru-RU"/>
        </w:rPr>
        <w:t>и</w:t>
      </w:r>
      <w:r w:rsidRPr="009A192E">
        <w:rPr>
          <w:lang w:val="ru-RU"/>
        </w:rPr>
        <w:t xml:space="preserve"> Бельгии </w:t>
      </w:r>
      <w:r>
        <w:rPr>
          <w:lang w:val="ru-RU"/>
        </w:rPr>
        <w:t>от имени Группы </w:t>
      </w:r>
      <w:r>
        <w:t>B</w:t>
      </w:r>
      <w:r w:rsidRPr="009A192E">
        <w:rPr>
          <w:lang w:val="ru-RU"/>
        </w:rPr>
        <w:t xml:space="preserve">.  </w:t>
      </w:r>
      <w:r>
        <w:rPr>
          <w:lang w:val="ru-RU"/>
        </w:rPr>
        <w:t>Делегация получила совместное предложение лишь на этой неделе.  Она не имела возможности подробно его проанализировать.  Если это важный вопрос, который необходимо срочно обсудить, делегация предпочла бы получить его заблаговременно, чтобы у нее было время ознакомиться с ним.  Повестка дня на период между сессиями весьма плотна.  Поэтому делегации непонятно, как Комитет может согласиться сделать что-то за это время.  Таким образом, обсуждение этого вопроса может состояться на следующей сессии, на которой может быть также принято решение</w:t>
      </w:r>
      <w:r w:rsidRPr="00484275">
        <w:rPr>
          <w:lang w:val="ru-RU"/>
        </w:rPr>
        <w:t>.</w:t>
      </w:r>
    </w:p>
    <w:p w:rsidR="00B74D16" w:rsidRPr="00484275" w:rsidRDefault="00B74D16" w:rsidP="00B74D16">
      <w:pPr>
        <w:rPr>
          <w:lang w:val="ru-RU"/>
        </w:rPr>
      </w:pPr>
    </w:p>
    <w:p w:rsidR="00B74D16" w:rsidRPr="00484275" w:rsidRDefault="00B74D16" w:rsidP="00B74D16">
      <w:pPr>
        <w:rPr>
          <w:lang w:val="ru-RU"/>
        </w:rPr>
      </w:pPr>
      <w:r w:rsidRPr="001F534F">
        <w:lastRenderedPageBreak/>
        <w:fldChar w:fldCharType="begin"/>
      </w:r>
      <w:r w:rsidRPr="00484275">
        <w:rPr>
          <w:lang w:val="ru-RU"/>
        </w:rPr>
        <w:instrText xml:space="preserve"> </w:instrText>
      </w:r>
      <w:r w:rsidRPr="001F534F">
        <w:instrText>AUTONUM</w:instrText>
      </w:r>
      <w:r w:rsidRPr="00484275">
        <w:rPr>
          <w:lang w:val="ru-RU"/>
        </w:rPr>
        <w:instrText xml:space="preserve">  </w:instrText>
      </w:r>
      <w:r w:rsidRPr="001F534F">
        <w:fldChar w:fldCharType="end"/>
      </w:r>
      <w:r w:rsidRPr="00484275">
        <w:rPr>
          <w:lang w:val="ru-RU"/>
        </w:rPr>
        <w:tab/>
        <w:t xml:space="preserve">Делегация Ирландии, выступая от имени ЕС и его государств-членов, </w:t>
      </w:r>
      <w:r>
        <w:rPr>
          <w:lang w:val="ru-RU"/>
        </w:rPr>
        <w:t>присоединилась к позиции Группы </w:t>
      </w:r>
      <w:r>
        <w:t>B</w:t>
      </w:r>
      <w:r w:rsidRPr="00484275">
        <w:rPr>
          <w:lang w:val="ru-RU"/>
        </w:rPr>
        <w:t xml:space="preserve">, </w:t>
      </w:r>
      <w:r>
        <w:rPr>
          <w:lang w:val="ru-RU"/>
        </w:rPr>
        <w:t xml:space="preserve">представленной </w:t>
      </w:r>
      <w:r w:rsidRPr="00484275">
        <w:rPr>
          <w:lang w:val="ru-RU"/>
        </w:rPr>
        <w:t>делегаци</w:t>
      </w:r>
      <w:r>
        <w:rPr>
          <w:lang w:val="ru-RU"/>
        </w:rPr>
        <w:t>ей</w:t>
      </w:r>
      <w:r w:rsidRPr="00484275">
        <w:rPr>
          <w:lang w:val="ru-RU"/>
        </w:rPr>
        <w:t xml:space="preserve"> Бельгии </w:t>
      </w:r>
      <w:r>
        <w:rPr>
          <w:lang w:val="ru-RU"/>
        </w:rPr>
        <w:t>и поддержанной</w:t>
      </w:r>
      <w:r w:rsidRPr="00484275">
        <w:rPr>
          <w:lang w:val="ru-RU"/>
        </w:rPr>
        <w:t xml:space="preserve"> делегаци</w:t>
      </w:r>
      <w:r>
        <w:rPr>
          <w:lang w:val="ru-RU"/>
        </w:rPr>
        <w:t>ей</w:t>
      </w:r>
      <w:r w:rsidRPr="00484275">
        <w:rPr>
          <w:lang w:val="ru-RU"/>
        </w:rPr>
        <w:t xml:space="preserve"> </w:t>
      </w:r>
      <w:r>
        <w:rPr>
          <w:lang w:val="ru-RU"/>
        </w:rPr>
        <w:t>Швейцарии</w:t>
      </w:r>
      <w:r w:rsidRPr="00484275">
        <w:rPr>
          <w:lang w:val="ru-RU"/>
        </w:rPr>
        <w:t xml:space="preserve">.  </w:t>
      </w:r>
      <w:r>
        <w:rPr>
          <w:lang w:val="ru-RU"/>
        </w:rPr>
        <w:t>Им</w:t>
      </w:r>
      <w:r w:rsidRPr="00484275">
        <w:rPr>
          <w:lang w:val="ru-RU"/>
        </w:rPr>
        <w:t xml:space="preserve"> </w:t>
      </w:r>
      <w:r>
        <w:rPr>
          <w:lang w:val="ru-RU"/>
        </w:rPr>
        <w:t>необходимо</w:t>
      </w:r>
      <w:r w:rsidRPr="00484275">
        <w:rPr>
          <w:lang w:val="ru-RU"/>
        </w:rPr>
        <w:t xml:space="preserve"> </w:t>
      </w:r>
      <w:r>
        <w:rPr>
          <w:lang w:val="ru-RU"/>
        </w:rPr>
        <w:t>больше</w:t>
      </w:r>
      <w:r w:rsidRPr="00484275">
        <w:rPr>
          <w:lang w:val="ru-RU"/>
        </w:rPr>
        <w:t xml:space="preserve"> </w:t>
      </w:r>
      <w:r>
        <w:rPr>
          <w:lang w:val="ru-RU"/>
        </w:rPr>
        <w:t>времени</w:t>
      </w:r>
      <w:r w:rsidRPr="00484275">
        <w:rPr>
          <w:lang w:val="ru-RU"/>
        </w:rPr>
        <w:t xml:space="preserve"> </w:t>
      </w:r>
      <w:r>
        <w:rPr>
          <w:lang w:val="ru-RU"/>
        </w:rPr>
        <w:t>для</w:t>
      </w:r>
      <w:r w:rsidRPr="00484275">
        <w:rPr>
          <w:lang w:val="ru-RU"/>
        </w:rPr>
        <w:t xml:space="preserve"> </w:t>
      </w:r>
      <w:r>
        <w:rPr>
          <w:lang w:val="ru-RU"/>
        </w:rPr>
        <w:t>дальнейшего рассмотрения документа, и они не могут поддержать предложение о проведении официальных консультаций на данном этапе</w:t>
      </w:r>
      <w:r w:rsidRPr="00484275">
        <w:rPr>
          <w:lang w:val="ru-RU"/>
        </w:rPr>
        <w:t xml:space="preserve">.  </w:t>
      </w:r>
    </w:p>
    <w:p w:rsidR="00B74D16" w:rsidRPr="00484275" w:rsidRDefault="00B74D16" w:rsidP="00B74D16">
      <w:pPr>
        <w:rPr>
          <w:lang w:val="ru-RU"/>
        </w:rPr>
      </w:pPr>
    </w:p>
    <w:p w:rsidR="00B74D16" w:rsidRPr="00FB4696" w:rsidRDefault="00B74D16" w:rsidP="00B74D16">
      <w:pPr>
        <w:rPr>
          <w:lang w:val="ru-RU"/>
        </w:rPr>
      </w:pPr>
      <w:r w:rsidRPr="001F534F">
        <w:fldChar w:fldCharType="begin"/>
      </w:r>
      <w:r w:rsidRPr="00484275">
        <w:rPr>
          <w:lang w:val="ru-RU"/>
        </w:rPr>
        <w:instrText xml:space="preserve"> </w:instrText>
      </w:r>
      <w:r w:rsidRPr="001F534F">
        <w:instrText>AUTONUM</w:instrText>
      </w:r>
      <w:r w:rsidRPr="00484275">
        <w:rPr>
          <w:lang w:val="ru-RU"/>
        </w:rPr>
        <w:instrText xml:space="preserve">  </w:instrText>
      </w:r>
      <w:r w:rsidRPr="001F534F">
        <w:fldChar w:fldCharType="end"/>
      </w:r>
      <w:r w:rsidRPr="00484275">
        <w:rPr>
          <w:lang w:val="ru-RU"/>
        </w:rPr>
        <w:tab/>
        <w:t xml:space="preserve">Делегация Южной Африки </w:t>
      </w:r>
      <w:r>
        <w:rPr>
          <w:lang w:val="ru-RU"/>
        </w:rPr>
        <w:t>указала</w:t>
      </w:r>
      <w:r w:rsidRPr="00484275">
        <w:rPr>
          <w:lang w:val="ru-RU"/>
        </w:rPr>
        <w:t xml:space="preserve">, </w:t>
      </w:r>
      <w:r>
        <w:rPr>
          <w:lang w:val="ru-RU"/>
        </w:rPr>
        <w:t>что</w:t>
      </w:r>
      <w:r w:rsidRPr="00484275">
        <w:rPr>
          <w:lang w:val="ru-RU"/>
        </w:rPr>
        <w:t xml:space="preserve"> </w:t>
      </w:r>
      <w:r>
        <w:rPr>
          <w:lang w:val="ru-RU"/>
        </w:rPr>
        <w:t>речь не о совместном предложении Африканской группы и ГПДР.  Речь</w:t>
      </w:r>
      <w:r w:rsidRPr="00FB4696">
        <w:rPr>
          <w:lang w:val="ru-RU"/>
        </w:rPr>
        <w:t xml:space="preserve"> </w:t>
      </w:r>
      <w:r>
        <w:rPr>
          <w:lang w:val="ru-RU"/>
        </w:rPr>
        <w:t>идет</w:t>
      </w:r>
      <w:r w:rsidRPr="00FB4696">
        <w:rPr>
          <w:lang w:val="ru-RU"/>
        </w:rPr>
        <w:t xml:space="preserve"> </w:t>
      </w:r>
      <w:r>
        <w:rPr>
          <w:lang w:val="ru-RU"/>
        </w:rPr>
        <w:t>о</w:t>
      </w:r>
      <w:r w:rsidRPr="00FB4696">
        <w:rPr>
          <w:lang w:val="ru-RU"/>
        </w:rPr>
        <w:t xml:space="preserve"> </w:t>
      </w:r>
      <w:r>
        <w:rPr>
          <w:lang w:val="ru-RU"/>
        </w:rPr>
        <w:t>независимом</w:t>
      </w:r>
      <w:r w:rsidRPr="00FB4696">
        <w:rPr>
          <w:lang w:val="ru-RU"/>
        </w:rPr>
        <w:t xml:space="preserve"> </w:t>
      </w:r>
      <w:r>
        <w:rPr>
          <w:lang w:val="ru-RU"/>
        </w:rPr>
        <w:t>обзоре</w:t>
      </w:r>
      <w:r w:rsidRPr="00FB4696">
        <w:rPr>
          <w:lang w:val="ru-RU"/>
        </w:rPr>
        <w:t xml:space="preserve">.  </w:t>
      </w:r>
      <w:r>
        <w:rPr>
          <w:lang w:val="ru-RU"/>
        </w:rPr>
        <w:t>Есть</w:t>
      </w:r>
      <w:r w:rsidRPr="00FB4696">
        <w:rPr>
          <w:lang w:val="ru-RU"/>
        </w:rPr>
        <w:t xml:space="preserve"> </w:t>
      </w:r>
      <w:r>
        <w:rPr>
          <w:lang w:val="ru-RU"/>
        </w:rPr>
        <w:t>решение</w:t>
      </w:r>
      <w:r w:rsidRPr="00FB4696">
        <w:rPr>
          <w:lang w:val="ru-RU"/>
        </w:rPr>
        <w:t xml:space="preserve">, </w:t>
      </w:r>
      <w:r>
        <w:rPr>
          <w:lang w:val="ru-RU"/>
        </w:rPr>
        <w:t>в</w:t>
      </w:r>
      <w:r w:rsidRPr="00FB4696">
        <w:rPr>
          <w:lang w:val="ru-RU"/>
        </w:rPr>
        <w:t xml:space="preserve"> </w:t>
      </w:r>
      <w:r>
        <w:rPr>
          <w:lang w:val="ru-RU"/>
        </w:rPr>
        <w:t>котором</w:t>
      </w:r>
      <w:r w:rsidRPr="00FB4696">
        <w:rPr>
          <w:lang w:val="ru-RU"/>
        </w:rPr>
        <w:t xml:space="preserve"> </w:t>
      </w:r>
      <w:r>
        <w:rPr>
          <w:lang w:val="ru-RU"/>
        </w:rPr>
        <w:t>указаны</w:t>
      </w:r>
      <w:r w:rsidRPr="00FB4696">
        <w:rPr>
          <w:lang w:val="ru-RU"/>
        </w:rPr>
        <w:t xml:space="preserve"> </w:t>
      </w:r>
      <w:r>
        <w:rPr>
          <w:lang w:val="ru-RU"/>
        </w:rPr>
        <w:t>сроки</w:t>
      </w:r>
      <w:r w:rsidRPr="00FB4696">
        <w:rPr>
          <w:lang w:val="ru-RU"/>
        </w:rPr>
        <w:t xml:space="preserve">.  </w:t>
      </w:r>
      <w:r>
        <w:rPr>
          <w:lang w:val="ru-RU"/>
        </w:rPr>
        <w:t>Поэтому она призвала делегации не ссылаться на то, что они поздно получили документ.  Комитету</w:t>
      </w:r>
      <w:r w:rsidRPr="00484275">
        <w:rPr>
          <w:lang w:val="ru-RU"/>
        </w:rPr>
        <w:t xml:space="preserve"> </w:t>
      </w:r>
      <w:r>
        <w:rPr>
          <w:lang w:val="ru-RU"/>
        </w:rPr>
        <w:t>необходимо</w:t>
      </w:r>
      <w:r w:rsidRPr="00484275">
        <w:rPr>
          <w:lang w:val="ru-RU"/>
        </w:rPr>
        <w:t xml:space="preserve"> </w:t>
      </w:r>
      <w:r>
        <w:rPr>
          <w:lang w:val="ru-RU"/>
        </w:rPr>
        <w:t>провести</w:t>
      </w:r>
      <w:r w:rsidRPr="00484275">
        <w:rPr>
          <w:lang w:val="ru-RU"/>
        </w:rPr>
        <w:t xml:space="preserve"> </w:t>
      </w:r>
      <w:r>
        <w:rPr>
          <w:lang w:val="ru-RU"/>
        </w:rPr>
        <w:t>консультации</w:t>
      </w:r>
      <w:r w:rsidRPr="00484275">
        <w:rPr>
          <w:lang w:val="ru-RU"/>
        </w:rPr>
        <w:t>.</w:t>
      </w:r>
      <w:r>
        <w:rPr>
          <w:lang w:val="ru-RU"/>
        </w:rPr>
        <w:t xml:space="preserve">  Хотя некоторым делегациям и нужно больше времени для ознакомления с документом, в решении Генеральной Ассамблеи указано, что обзор должен быть проведен к концу двухлетнего периода</w:t>
      </w:r>
      <w:r w:rsidRPr="00484275">
        <w:rPr>
          <w:lang w:val="ru-RU"/>
        </w:rPr>
        <w:t xml:space="preserve"> 2012</w:t>
      </w:r>
      <w:r>
        <w:rPr>
          <w:lang w:val="ru-RU"/>
        </w:rPr>
        <w:t xml:space="preserve"> – </w:t>
      </w:r>
      <w:r w:rsidRPr="00484275">
        <w:rPr>
          <w:lang w:val="ru-RU"/>
        </w:rPr>
        <w:t>2013</w:t>
      </w:r>
      <w:r>
        <w:rPr>
          <w:lang w:val="ru-RU"/>
        </w:rPr>
        <w:t> гг.  Делегациям известно, что некоторые процессы необходимо начинать заблаговременно, речь в том числе и о круге ведения.  Его необходимо обсудить в период между сессиями.  Делегация подчеркнула, что Председатель имеет право созвать неофициальные консультации.  Для</w:t>
      </w:r>
      <w:r w:rsidRPr="00FB4696">
        <w:rPr>
          <w:lang w:val="ru-RU"/>
        </w:rPr>
        <w:t xml:space="preserve"> </w:t>
      </w:r>
      <w:r>
        <w:rPr>
          <w:lang w:val="ru-RU"/>
        </w:rPr>
        <w:t>этого</w:t>
      </w:r>
      <w:r w:rsidRPr="00FB4696">
        <w:rPr>
          <w:lang w:val="ru-RU"/>
        </w:rPr>
        <w:t xml:space="preserve"> </w:t>
      </w:r>
      <w:r>
        <w:rPr>
          <w:lang w:val="ru-RU"/>
        </w:rPr>
        <w:t>не</w:t>
      </w:r>
      <w:r w:rsidRPr="00FB4696">
        <w:rPr>
          <w:lang w:val="ru-RU"/>
        </w:rPr>
        <w:t xml:space="preserve"> </w:t>
      </w:r>
      <w:r>
        <w:rPr>
          <w:lang w:val="ru-RU"/>
        </w:rPr>
        <w:t>требуется</w:t>
      </w:r>
      <w:r w:rsidRPr="00FB4696">
        <w:rPr>
          <w:lang w:val="ru-RU"/>
        </w:rPr>
        <w:t xml:space="preserve"> </w:t>
      </w:r>
      <w:r>
        <w:rPr>
          <w:lang w:val="ru-RU"/>
        </w:rPr>
        <w:t>одобрения</w:t>
      </w:r>
      <w:r w:rsidRPr="00FB4696">
        <w:rPr>
          <w:lang w:val="ru-RU"/>
        </w:rPr>
        <w:t xml:space="preserve"> </w:t>
      </w:r>
      <w:r>
        <w:rPr>
          <w:lang w:val="ru-RU"/>
        </w:rPr>
        <w:t>Комитета</w:t>
      </w:r>
      <w:r w:rsidRPr="00FB4696">
        <w:rPr>
          <w:lang w:val="ru-RU"/>
        </w:rPr>
        <w:t xml:space="preserve">. </w:t>
      </w:r>
    </w:p>
    <w:p w:rsidR="00B74D16" w:rsidRPr="00FB4696" w:rsidRDefault="00B74D16" w:rsidP="00B74D16">
      <w:pPr>
        <w:rPr>
          <w:lang w:val="ru-RU"/>
        </w:rPr>
      </w:pPr>
    </w:p>
    <w:p w:rsidR="00B74D16" w:rsidRPr="0075553D" w:rsidRDefault="00B74D16" w:rsidP="00B74D16">
      <w:pPr>
        <w:rPr>
          <w:lang w:val="ru-RU"/>
        </w:rPr>
      </w:pPr>
      <w:r w:rsidRPr="001F534F">
        <w:fldChar w:fldCharType="begin"/>
      </w:r>
      <w:r w:rsidRPr="0075553D">
        <w:rPr>
          <w:lang w:val="ru-RU"/>
        </w:rPr>
        <w:instrText xml:space="preserve"> </w:instrText>
      </w:r>
      <w:r w:rsidRPr="001F534F">
        <w:instrText>AUTONUM</w:instrText>
      </w:r>
      <w:r w:rsidRPr="0075553D">
        <w:rPr>
          <w:lang w:val="ru-RU"/>
        </w:rPr>
        <w:instrText xml:space="preserve">  </w:instrText>
      </w:r>
      <w:r w:rsidRPr="001F534F">
        <w:fldChar w:fldCharType="end"/>
      </w:r>
      <w:r w:rsidRPr="0075553D">
        <w:rPr>
          <w:lang w:val="ru-RU"/>
        </w:rPr>
        <w:tab/>
        <w:t xml:space="preserve">Делегация Соединенных Штатов Америки </w:t>
      </w:r>
      <w:r>
        <w:rPr>
          <w:lang w:val="ru-RU"/>
        </w:rPr>
        <w:t>напомнила</w:t>
      </w:r>
      <w:r w:rsidRPr="0075553D">
        <w:rPr>
          <w:lang w:val="ru-RU"/>
        </w:rPr>
        <w:t xml:space="preserve"> </w:t>
      </w:r>
      <w:r>
        <w:rPr>
          <w:lang w:val="ru-RU"/>
        </w:rPr>
        <w:t>делегациям</w:t>
      </w:r>
      <w:r w:rsidRPr="0075553D">
        <w:rPr>
          <w:lang w:val="ru-RU"/>
        </w:rPr>
        <w:t xml:space="preserve">, </w:t>
      </w:r>
      <w:r>
        <w:rPr>
          <w:lang w:val="ru-RU"/>
        </w:rPr>
        <w:t>что</w:t>
      </w:r>
      <w:r w:rsidRPr="0075553D">
        <w:rPr>
          <w:lang w:val="ru-RU"/>
        </w:rPr>
        <w:t xml:space="preserve">, </w:t>
      </w:r>
      <w:r>
        <w:rPr>
          <w:lang w:val="ru-RU"/>
        </w:rPr>
        <w:t>как</w:t>
      </w:r>
      <w:r w:rsidRPr="0075553D">
        <w:rPr>
          <w:lang w:val="ru-RU"/>
        </w:rPr>
        <w:t xml:space="preserve"> </w:t>
      </w:r>
      <w:r>
        <w:rPr>
          <w:lang w:val="ru-RU"/>
        </w:rPr>
        <w:t>отметил</w:t>
      </w:r>
      <w:r w:rsidRPr="0075553D">
        <w:rPr>
          <w:lang w:val="ru-RU"/>
        </w:rPr>
        <w:t xml:space="preserve"> </w:t>
      </w:r>
      <w:r>
        <w:rPr>
          <w:lang w:val="ru-RU"/>
        </w:rPr>
        <w:t>Секретариат</w:t>
      </w:r>
      <w:r w:rsidRPr="0075553D">
        <w:rPr>
          <w:lang w:val="ru-RU"/>
        </w:rPr>
        <w:t xml:space="preserve"> </w:t>
      </w:r>
      <w:r>
        <w:rPr>
          <w:lang w:val="ru-RU"/>
        </w:rPr>
        <w:t>и</w:t>
      </w:r>
      <w:r w:rsidRPr="0075553D">
        <w:rPr>
          <w:lang w:val="ru-RU"/>
        </w:rPr>
        <w:t xml:space="preserve"> </w:t>
      </w:r>
      <w:r>
        <w:rPr>
          <w:lang w:val="ru-RU"/>
        </w:rPr>
        <w:t>как</w:t>
      </w:r>
      <w:r w:rsidRPr="0075553D">
        <w:rPr>
          <w:lang w:val="ru-RU"/>
        </w:rPr>
        <w:t xml:space="preserve"> </w:t>
      </w:r>
      <w:r>
        <w:rPr>
          <w:lang w:val="ru-RU"/>
        </w:rPr>
        <w:t>отмечено</w:t>
      </w:r>
      <w:r w:rsidRPr="0075553D">
        <w:rPr>
          <w:lang w:val="ru-RU"/>
        </w:rPr>
        <w:t xml:space="preserve"> </w:t>
      </w:r>
      <w:r>
        <w:rPr>
          <w:lang w:val="ru-RU"/>
        </w:rPr>
        <w:t>в</w:t>
      </w:r>
      <w:r w:rsidRPr="0075553D">
        <w:rPr>
          <w:lang w:val="ru-RU"/>
        </w:rPr>
        <w:t xml:space="preserve"> </w:t>
      </w:r>
      <w:r>
        <w:rPr>
          <w:lang w:val="ru-RU"/>
        </w:rPr>
        <w:t>совместном</w:t>
      </w:r>
      <w:r w:rsidRPr="0075553D">
        <w:rPr>
          <w:lang w:val="ru-RU"/>
        </w:rPr>
        <w:t xml:space="preserve"> </w:t>
      </w:r>
      <w:r>
        <w:rPr>
          <w:lang w:val="ru-RU"/>
        </w:rPr>
        <w:t>предложении</w:t>
      </w:r>
      <w:r w:rsidRPr="0075553D">
        <w:rPr>
          <w:lang w:val="ru-RU"/>
        </w:rPr>
        <w:t xml:space="preserve">, </w:t>
      </w:r>
      <w:r>
        <w:rPr>
          <w:lang w:val="ru-RU"/>
        </w:rPr>
        <w:t>обзор</w:t>
      </w:r>
      <w:r w:rsidRPr="0075553D">
        <w:rPr>
          <w:lang w:val="ru-RU"/>
        </w:rPr>
        <w:t xml:space="preserve"> </w:t>
      </w:r>
      <w:r>
        <w:rPr>
          <w:lang w:val="ru-RU"/>
        </w:rPr>
        <w:t>необходимо</w:t>
      </w:r>
      <w:r w:rsidRPr="0075553D">
        <w:rPr>
          <w:lang w:val="ru-RU"/>
        </w:rPr>
        <w:t xml:space="preserve"> </w:t>
      </w:r>
      <w:r>
        <w:rPr>
          <w:lang w:val="ru-RU"/>
        </w:rPr>
        <w:t>провести</w:t>
      </w:r>
      <w:r w:rsidRPr="0075553D">
        <w:rPr>
          <w:lang w:val="ru-RU"/>
        </w:rPr>
        <w:t xml:space="preserve"> </w:t>
      </w:r>
      <w:r>
        <w:rPr>
          <w:lang w:val="ru-RU"/>
        </w:rPr>
        <w:t>или</w:t>
      </w:r>
      <w:r w:rsidRPr="0075553D">
        <w:rPr>
          <w:lang w:val="ru-RU"/>
        </w:rPr>
        <w:t xml:space="preserve"> </w:t>
      </w:r>
      <w:r>
        <w:rPr>
          <w:lang w:val="ru-RU"/>
        </w:rPr>
        <w:t>начать</w:t>
      </w:r>
      <w:r w:rsidRPr="0075553D">
        <w:rPr>
          <w:lang w:val="ru-RU"/>
        </w:rPr>
        <w:t xml:space="preserve"> </w:t>
      </w:r>
      <w:r>
        <w:rPr>
          <w:lang w:val="ru-RU"/>
        </w:rPr>
        <w:t>в</w:t>
      </w:r>
      <w:r w:rsidRPr="0075553D">
        <w:rPr>
          <w:lang w:val="ru-RU"/>
        </w:rPr>
        <w:t xml:space="preserve"> </w:t>
      </w:r>
      <w:r>
        <w:rPr>
          <w:lang w:val="ru-RU"/>
        </w:rPr>
        <w:t>конце</w:t>
      </w:r>
      <w:r w:rsidRPr="0075553D">
        <w:rPr>
          <w:lang w:val="ru-RU"/>
        </w:rPr>
        <w:t xml:space="preserve"> </w:t>
      </w:r>
      <w:r>
        <w:rPr>
          <w:lang w:val="ru-RU"/>
        </w:rPr>
        <w:t>двухлетнего</w:t>
      </w:r>
      <w:r w:rsidRPr="0075553D">
        <w:rPr>
          <w:lang w:val="ru-RU"/>
        </w:rPr>
        <w:t xml:space="preserve"> </w:t>
      </w:r>
      <w:r>
        <w:rPr>
          <w:lang w:val="ru-RU"/>
        </w:rPr>
        <w:t>периода</w:t>
      </w:r>
      <w:r w:rsidRPr="0075553D">
        <w:rPr>
          <w:lang w:val="ru-RU"/>
        </w:rPr>
        <w:t xml:space="preserve">, </w:t>
      </w:r>
      <w:r>
        <w:rPr>
          <w:lang w:val="ru-RU"/>
        </w:rPr>
        <w:t>а</w:t>
      </w:r>
      <w:r w:rsidRPr="0075553D">
        <w:rPr>
          <w:lang w:val="ru-RU"/>
        </w:rPr>
        <w:t xml:space="preserve"> </w:t>
      </w:r>
      <w:r>
        <w:rPr>
          <w:lang w:val="ru-RU"/>
        </w:rPr>
        <w:t>не</w:t>
      </w:r>
      <w:r w:rsidRPr="0075553D">
        <w:rPr>
          <w:lang w:val="ru-RU"/>
        </w:rPr>
        <w:t xml:space="preserve"> </w:t>
      </w:r>
      <w:r>
        <w:rPr>
          <w:lang w:val="ru-RU"/>
        </w:rPr>
        <w:t>завершить</w:t>
      </w:r>
      <w:r w:rsidRPr="0075553D">
        <w:rPr>
          <w:lang w:val="ru-RU"/>
        </w:rPr>
        <w:t xml:space="preserve"> </w:t>
      </w:r>
      <w:r>
        <w:rPr>
          <w:lang w:val="ru-RU"/>
        </w:rPr>
        <w:t>его</w:t>
      </w:r>
      <w:r w:rsidRPr="0075553D">
        <w:rPr>
          <w:lang w:val="ru-RU"/>
        </w:rPr>
        <w:t xml:space="preserve"> </w:t>
      </w:r>
      <w:r>
        <w:rPr>
          <w:lang w:val="ru-RU"/>
        </w:rPr>
        <w:t>к</w:t>
      </w:r>
      <w:r w:rsidRPr="0075553D">
        <w:rPr>
          <w:lang w:val="ru-RU"/>
        </w:rPr>
        <w:t xml:space="preserve"> </w:t>
      </w:r>
      <w:r>
        <w:rPr>
          <w:lang w:val="ru-RU"/>
        </w:rPr>
        <w:t>концу</w:t>
      </w:r>
      <w:r w:rsidRPr="0075553D">
        <w:rPr>
          <w:lang w:val="ru-RU"/>
        </w:rPr>
        <w:t xml:space="preserve"> </w:t>
      </w:r>
      <w:r>
        <w:rPr>
          <w:lang w:val="ru-RU"/>
        </w:rPr>
        <w:t>двухлетнего</w:t>
      </w:r>
      <w:r w:rsidRPr="0075553D">
        <w:rPr>
          <w:lang w:val="ru-RU"/>
        </w:rPr>
        <w:t xml:space="preserve"> </w:t>
      </w:r>
      <w:r>
        <w:rPr>
          <w:lang w:val="ru-RU"/>
        </w:rPr>
        <w:t>периода</w:t>
      </w:r>
      <w:r w:rsidRPr="0075553D">
        <w:rPr>
          <w:lang w:val="ru-RU"/>
        </w:rPr>
        <w:t xml:space="preserve">. </w:t>
      </w:r>
      <w:r>
        <w:rPr>
          <w:lang w:val="ru-RU"/>
        </w:rPr>
        <w:t xml:space="preserve"> Делегация</w:t>
      </w:r>
      <w:r w:rsidRPr="0075553D">
        <w:rPr>
          <w:lang w:val="ru-RU"/>
        </w:rPr>
        <w:t xml:space="preserve"> </w:t>
      </w:r>
      <w:r>
        <w:rPr>
          <w:lang w:val="ru-RU"/>
        </w:rPr>
        <w:t>только</w:t>
      </w:r>
      <w:r w:rsidRPr="0075553D">
        <w:rPr>
          <w:lang w:val="ru-RU"/>
        </w:rPr>
        <w:t xml:space="preserve"> </w:t>
      </w:r>
      <w:r>
        <w:rPr>
          <w:lang w:val="ru-RU"/>
        </w:rPr>
        <w:t>что</w:t>
      </w:r>
      <w:r w:rsidRPr="0075553D">
        <w:rPr>
          <w:lang w:val="ru-RU"/>
        </w:rPr>
        <w:t xml:space="preserve"> </w:t>
      </w:r>
      <w:r>
        <w:rPr>
          <w:lang w:val="ru-RU"/>
        </w:rPr>
        <w:t>прочитала</w:t>
      </w:r>
      <w:r w:rsidRPr="0075553D">
        <w:rPr>
          <w:lang w:val="ru-RU"/>
        </w:rPr>
        <w:t xml:space="preserve"> </w:t>
      </w:r>
      <w:r>
        <w:rPr>
          <w:lang w:val="ru-RU"/>
        </w:rPr>
        <w:t>отчет</w:t>
      </w:r>
      <w:r w:rsidRPr="0075553D">
        <w:rPr>
          <w:lang w:val="ru-RU"/>
        </w:rPr>
        <w:t xml:space="preserve"> </w:t>
      </w:r>
      <w:r>
        <w:rPr>
          <w:lang w:val="ru-RU"/>
        </w:rPr>
        <w:t>о</w:t>
      </w:r>
      <w:r w:rsidRPr="0075553D">
        <w:rPr>
          <w:lang w:val="ru-RU"/>
        </w:rPr>
        <w:t xml:space="preserve"> </w:t>
      </w:r>
      <w:r>
        <w:rPr>
          <w:lang w:val="ru-RU"/>
        </w:rPr>
        <w:t>прошлой</w:t>
      </w:r>
      <w:r w:rsidRPr="0075553D">
        <w:rPr>
          <w:lang w:val="ru-RU"/>
        </w:rPr>
        <w:t xml:space="preserve"> </w:t>
      </w:r>
      <w:r>
        <w:rPr>
          <w:lang w:val="ru-RU"/>
        </w:rPr>
        <w:t>сессии</w:t>
      </w:r>
      <w:r w:rsidRPr="0075553D">
        <w:rPr>
          <w:lang w:val="ru-RU"/>
        </w:rPr>
        <w:t xml:space="preserve">, </w:t>
      </w:r>
      <w:r>
        <w:rPr>
          <w:lang w:val="ru-RU"/>
        </w:rPr>
        <w:t>чтобы</w:t>
      </w:r>
      <w:r w:rsidRPr="0075553D">
        <w:rPr>
          <w:lang w:val="ru-RU"/>
        </w:rPr>
        <w:t xml:space="preserve"> </w:t>
      </w:r>
      <w:r>
        <w:rPr>
          <w:lang w:val="ru-RU"/>
        </w:rPr>
        <w:t>освежить</w:t>
      </w:r>
      <w:r w:rsidRPr="0075553D">
        <w:rPr>
          <w:lang w:val="ru-RU"/>
        </w:rPr>
        <w:t xml:space="preserve"> </w:t>
      </w:r>
      <w:r>
        <w:rPr>
          <w:lang w:val="ru-RU"/>
        </w:rPr>
        <w:t>в</w:t>
      </w:r>
      <w:r w:rsidRPr="0075553D">
        <w:rPr>
          <w:lang w:val="ru-RU"/>
        </w:rPr>
        <w:t xml:space="preserve"> </w:t>
      </w:r>
      <w:r>
        <w:rPr>
          <w:lang w:val="ru-RU"/>
        </w:rPr>
        <w:t>памяти</w:t>
      </w:r>
      <w:r w:rsidRPr="0075553D">
        <w:rPr>
          <w:lang w:val="ru-RU"/>
        </w:rPr>
        <w:t xml:space="preserve">, </w:t>
      </w:r>
      <w:r>
        <w:rPr>
          <w:lang w:val="ru-RU"/>
        </w:rPr>
        <w:t>обсуждается</w:t>
      </w:r>
      <w:r w:rsidRPr="0075553D">
        <w:rPr>
          <w:lang w:val="ru-RU"/>
        </w:rPr>
        <w:t xml:space="preserve"> </w:t>
      </w:r>
      <w:r>
        <w:rPr>
          <w:lang w:val="ru-RU"/>
        </w:rPr>
        <w:t>на</w:t>
      </w:r>
      <w:r w:rsidRPr="0075553D">
        <w:rPr>
          <w:lang w:val="ru-RU"/>
        </w:rPr>
        <w:t xml:space="preserve"> </w:t>
      </w:r>
      <w:r>
        <w:rPr>
          <w:lang w:val="ru-RU"/>
        </w:rPr>
        <w:t>данном</w:t>
      </w:r>
      <w:r w:rsidRPr="0075553D">
        <w:rPr>
          <w:lang w:val="ru-RU"/>
        </w:rPr>
        <w:t xml:space="preserve"> </w:t>
      </w:r>
      <w:r>
        <w:rPr>
          <w:lang w:val="ru-RU"/>
        </w:rPr>
        <w:t>этапе</w:t>
      </w:r>
      <w:r w:rsidRPr="0075553D">
        <w:rPr>
          <w:lang w:val="ru-RU"/>
        </w:rPr>
        <w:t xml:space="preserve">. </w:t>
      </w:r>
      <w:r>
        <w:rPr>
          <w:lang w:val="ru-RU"/>
        </w:rPr>
        <w:t xml:space="preserve"> Опять</w:t>
      </w:r>
      <w:r w:rsidRPr="0075553D">
        <w:rPr>
          <w:lang w:val="ru-RU"/>
        </w:rPr>
        <w:t xml:space="preserve"> </w:t>
      </w:r>
      <w:r>
        <w:rPr>
          <w:lang w:val="ru-RU"/>
        </w:rPr>
        <w:t>же</w:t>
      </w:r>
      <w:r w:rsidRPr="0075553D">
        <w:rPr>
          <w:lang w:val="ru-RU"/>
        </w:rPr>
        <w:t xml:space="preserve">, </w:t>
      </w:r>
      <w:r>
        <w:rPr>
          <w:lang w:val="ru-RU"/>
        </w:rPr>
        <w:t>делегации</w:t>
      </w:r>
      <w:r w:rsidRPr="0075553D">
        <w:rPr>
          <w:lang w:val="ru-RU"/>
        </w:rPr>
        <w:t xml:space="preserve"> </w:t>
      </w:r>
      <w:r>
        <w:rPr>
          <w:lang w:val="ru-RU"/>
        </w:rPr>
        <w:t>настоятельно</w:t>
      </w:r>
      <w:r w:rsidRPr="0075553D">
        <w:rPr>
          <w:lang w:val="ru-RU"/>
        </w:rPr>
        <w:t xml:space="preserve"> </w:t>
      </w:r>
      <w:r>
        <w:rPr>
          <w:lang w:val="ru-RU"/>
        </w:rPr>
        <w:t>призывают</w:t>
      </w:r>
      <w:r w:rsidRPr="0075553D">
        <w:rPr>
          <w:lang w:val="ru-RU"/>
        </w:rPr>
        <w:t xml:space="preserve"> </w:t>
      </w:r>
      <w:r>
        <w:rPr>
          <w:lang w:val="ru-RU"/>
        </w:rPr>
        <w:t>направлять</w:t>
      </w:r>
      <w:r w:rsidRPr="0075553D">
        <w:rPr>
          <w:lang w:val="ru-RU"/>
        </w:rPr>
        <w:t xml:space="preserve"> </w:t>
      </w:r>
      <w:r>
        <w:rPr>
          <w:lang w:val="ru-RU"/>
        </w:rPr>
        <w:t>предложения</w:t>
      </w:r>
      <w:r w:rsidRPr="0075553D">
        <w:rPr>
          <w:lang w:val="ru-RU"/>
        </w:rPr>
        <w:t xml:space="preserve"> </w:t>
      </w:r>
      <w:r>
        <w:rPr>
          <w:lang w:val="ru-RU"/>
        </w:rPr>
        <w:t>заблаговременно</w:t>
      </w:r>
      <w:r w:rsidRPr="0075553D">
        <w:rPr>
          <w:lang w:val="ru-RU"/>
        </w:rPr>
        <w:t xml:space="preserve"> </w:t>
      </w:r>
      <w:r>
        <w:rPr>
          <w:lang w:val="ru-RU"/>
        </w:rPr>
        <w:t>перед</w:t>
      </w:r>
      <w:r w:rsidRPr="0075553D">
        <w:rPr>
          <w:lang w:val="ru-RU"/>
        </w:rPr>
        <w:t xml:space="preserve"> </w:t>
      </w:r>
      <w:r>
        <w:rPr>
          <w:lang w:val="ru-RU"/>
        </w:rPr>
        <w:t>совещаниями</w:t>
      </w:r>
      <w:r w:rsidRPr="0075553D">
        <w:rPr>
          <w:lang w:val="ru-RU"/>
        </w:rPr>
        <w:t xml:space="preserve">, </w:t>
      </w:r>
      <w:r>
        <w:rPr>
          <w:lang w:val="ru-RU"/>
        </w:rPr>
        <w:t>чтобы</w:t>
      </w:r>
      <w:r w:rsidRPr="0075553D">
        <w:rPr>
          <w:lang w:val="ru-RU"/>
        </w:rPr>
        <w:t xml:space="preserve"> </w:t>
      </w:r>
      <w:r>
        <w:rPr>
          <w:lang w:val="ru-RU"/>
        </w:rPr>
        <w:t>государства</w:t>
      </w:r>
      <w:r w:rsidRPr="0075553D">
        <w:rPr>
          <w:lang w:val="ru-RU"/>
        </w:rPr>
        <w:t>-</w:t>
      </w:r>
      <w:r>
        <w:rPr>
          <w:lang w:val="ru-RU"/>
        </w:rPr>
        <w:t>члены</w:t>
      </w:r>
      <w:r w:rsidRPr="0075553D">
        <w:rPr>
          <w:lang w:val="ru-RU"/>
        </w:rPr>
        <w:t xml:space="preserve"> </w:t>
      </w:r>
      <w:r>
        <w:rPr>
          <w:lang w:val="ru-RU"/>
        </w:rPr>
        <w:t>могли</w:t>
      </w:r>
      <w:r w:rsidRPr="0075553D">
        <w:rPr>
          <w:lang w:val="ru-RU"/>
        </w:rPr>
        <w:t xml:space="preserve"> </w:t>
      </w:r>
      <w:r>
        <w:rPr>
          <w:lang w:val="ru-RU"/>
        </w:rPr>
        <w:t>с</w:t>
      </w:r>
      <w:r w:rsidRPr="0075553D">
        <w:rPr>
          <w:lang w:val="ru-RU"/>
        </w:rPr>
        <w:t xml:space="preserve"> </w:t>
      </w:r>
      <w:r>
        <w:rPr>
          <w:lang w:val="ru-RU"/>
        </w:rPr>
        <w:t>ними</w:t>
      </w:r>
      <w:r w:rsidRPr="0075553D">
        <w:rPr>
          <w:lang w:val="ru-RU"/>
        </w:rPr>
        <w:t xml:space="preserve"> </w:t>
      </w:r>
      <w:r>
        <w:rPr>
          <w:lang w:val="ru-RU"/>
        </w:rPr>
        <w:t>ознакомиться</w:t>
      </w:r>
      <w:r w:rsidRPr="0075553D">
        <w:rPr>
          <w:lang w:val="ru-RU"/>
        </w:rPr>
        <w:t xml:space="preserve">. </w:t>
      </w:r>
      <w:r>
        <w:rPr>
          <w:lang w:val="ru-RU"/>
        </w:rPr>
        <w:t xml:space="preserve"> Поэтому</w:t>
      </w:r>
      <w:r w:rsidRPr="0075553D">
        <w:rPr>
          <w:lang w:val="ru-RU"/>
        </w:rPr>
        <w:t xml:space="preserve"> </w:t>
      </w:r>
      <w:r>
        <w:rPr>
          <w:lang w:val="ru-RU"/>
        </w:rPr>
        <w:t>для</w:t>
      </w:r>
      <w:r w:rsidRPr="0075553D">
        <w:rPr>
          <w:lang w:val="ru-RU"/>
        </w:rPr>
        <w:t xml:space="preserve"> </w:t>
      </w:r>
      <w:r>
        <w:rPr>
          <w:lang w:val="ru-RU"/>
        </w:rPr>
        <w:t>изучения</w:t>
      </w:r>
      <w:r w:rsidRPr="0075553D">
        <w:rPr>
          <w:lang w:val="ru-RU"/>
        </w:rPr>
        <w:t xml:space="preserve"> </w:t>
      </w:r>
      <w:r>
        <w:rPr>
          <w:lang w:val="ru-RU"/>
        </w:rPr>
        <w:t>предложений</w:t>
      </w:r>
      <w:r w:rsidRPr="0075553D">
        <w:rPr>
          <w:lang w:val="ru-RU"/>
        </w:rPr>
        <w:t xml:space="preserve"> </w:t>
      </w:r>
      <w:r>
        <w:rPr>
          <w:lang w:val="ru-RU"/>
        </w:rPr>
        <w:t>и</w:t>
      </w:r>
      <w:r w:rsidRPr="0075553D">
        <w:rPr>
          <w:lang w:val="ru-RU"/>
        </w:rPr>
        <w:t xml:space="preserve"> </w:t>
      </w:r>
      <w:r>
        <w:rPr>
          <w:lang w:val="ru-RU"/>
        </w:rPr>
        <w:t>осмысления</w:t>
      </w:r>
      <w:r w:rsidRPr="0075553D">
        <w:rPr>
          <w:lang w:val="ru-RU"/>
        </w:rPr>
        <w:t xml:space="preserve"> </w:t>
      </w:r>
      <w:r>
        <w:rPr>
          <w:lang w:val="ru-RU"/>
        </w:rPr>
        <w:t>того</w:t>
      </w:r>
      <w:r w:rsidRPr="0075553D">
        <w:rPr>
          <w:lang w:val="ru-RU"/>
        </w:rPr>
        <w:t xml:space="preserve">, </w:t>
      </w:r>
      <w:r>
        <w:rPr>
          <w:lang w:val="ru-RU"/>
        </w:rPr>
        <w:t>что</w:t>
      </w:r>
      <w:r w:rsidRPr="0075553D">
        <w:rPr>
          <w:lang w:val="ru-RU"/>
        </w:rPr>
        <w:t xml:space="preserve"> </w:t>
      </w:r>
      <w:r>
        <w:rPr>
          <w:lang w:val="ru-RU"/>
        </w:rPr>
        <w:t>должно</w:t>
      </w:r>
      <w:r w:rsidRPr="0075553D">
        <w:rPr>
          <w:lang w:val="ru-RU"/>
        </w:rPr>
        <w:t xml:space="preserve"> </w:t>
      </w:r>
      <w:r>
        <w:rPr>
          <w:lang w:val="ru-RU"/>
        </w:rPr>
        <w:t>содержаться</w:t>
      </w:r>
      <w:r w:rsidRPr="0075553D">
        <w:rPr>
          <w:lang w:val="ru-RU"/>
        </w:rPr>
        <w:t xml:space="preserve"> </w:t>
      </w:r>
      <w:r>
        <w:rPr>
          <w:lang w:val="ru-RU"/>
        </w:rPr>
        <w:t>в</w:t>
      </w:r>
      <w:r w:rsidRPr="0075553D">
        <w:rPr>
          <w:lang w:val="ru-RU"/>
        </w:rPr>
        <w:t xml:space="preserve"> </w:t>
      </w:r>
      <w:r>
        <w:rPr>
          <w:lang w:val="ru-RU"/>
        </w:rPr>
        <w:t>круге</w:t>
      </w:r>
      <w:r w:rsidRPr="0075553D">
        <w:rPr>
          <w:lang w:val="ru-RU"/>
        </w:rPr>
        <w:t xml:space="preserve"> </w:t>
      </w:r>
      <w:r>
        <w:rPr>
          <w:lang w:val="ru-RU"/>
        </w:rPr>
        <w:t>ведения</w:t>
      </w:r>
      <w:r w:rsidRPr="0075553D">
        <w:rPr>
          <w:lang w:val="ru-RU"/>
        </w:rPr>
        <w:t xml:space="preserve">, </w:t>
      </w:r>
      <w:r>
        <w:rPr>
          <w:lang w:val="ru-RU"/>
        </w:rPr>
        <w:t>делегация</w:t>
      </w:r>
      <w:r w:rsidRPr="0075553D">
        <w:rPr>
          <w:lang w:val="ru-RU"/>
        </w:rPr>
        <w:t xml:space="preserve"> </w:t>
      </w:r>
      <w:r>
        <w:rPr>
          <w:lang w:val="ru-RU"/>
        </w:rPr>
        <w:t>настоятельно</w:t>
      </w:r>
      <w:r w:rsidRPr="0075553D">
        <w:rPr>
          <w:lang w:val="ru-RU"/>
        </w:rPr>
        <w:t xml:space="preserve"> </w:t>
      </w:r>
      <w:r>
        <w:rPr>
          <w:lang w:val="ru-RU"/>
        </w:rPr>
        <w:t>призвала</w:t>
      </w:r>
      <w:r w:rsidRPr="0075553D">
        <w:rPr>
          <w:lang w:val="ru-RU"/>
        </w:rPr>
        <w:t xml:space="preserve"> </w:t>
      </w:r>
      <w:r>
        <w:rPr>
          <w:lang w:val="ru-RU"/>
        </w:rPr>
        <w:t>делегации</w:t>
      </w:r>
      <w:r w:rsidRPr="0075553D">
        <w:rPr>
          <w:lang w:val="ru-RU"/>
        </w:rPr>
        <w:t xml:space="preserve"> </w:t>
      </w:r>
      <w:r>
        <w:rPr>
          <w:lang w:val="ru-RU"/>
        </w:rPr>
        <w:t>распространить</w:t>
      </w:r>
      <w:r w:rsidRPr="0075553D">
        <w:rPr>
          <w:lang w:val="ru-RU"/>
        </w:rPr>
        <w:t xml:space="preserve"> </w:t>
      </w:r>
      <w:r>
        <w:rPr>
          <w:lang w:val="ru-RU"/>
        </w:rPr>
        <w:t>свои</w:t>
      </w:r>
      <w:r w:rsidRPr="0075553D">
        <w:rPr>
          <w:lang w:val="ru-RU"/>
        </w:rPr>
        <w:t xml:space="preserve"> </w:t>
      </w:r>
      <w:r>
        <w:rPr>
          <w:lang w:val="ru-RU"/>
        </w:rPr>
        <w:t>предложения</w:t>
      </w:r>
      <w:r w:rsidRPr="0075553D">
        <w:rPr>
          <w:lang w:val="ru-RU"/>
        </w:rPr>
        <w:t xml:space="preserve"> </w:t>
      </w:r>
      <w:r>
        <w:rPr>
          <w:lang w:val="ru-RU"/>
        </w:rPr>
        <w:t>заблаговременно до начала следующей сессии</w:t>
      </w:r>
      <w:r w:rsidRPr="0075553D">
        <w:rPr>
          <w:lang w:val="ru-RU"/>
        </w:rPr>
        <w:t xml:space="preserve">.  </w:t>
      </w:r>
    </w:p>
    <w:p w:rsidR="00B74D16" w:rsidRPr="0075553D" w:rsidRDefault="00B74D16" w:rsidP="00B74D16">
      <w:pPr>
        <w:rPr>
          <w:lang w:val="ru-RU"/>
        </w:rPr>
      </w:pPr>
    </w:p>
    <w:p w:rsidR="00B74D16" w:rsidRPr="00861FF5" w:rsidRDefault="00B74D16" w:rsidP="00B74D16">
      <w:pPr>
        <w:rPr>
          <w:lang w:val="ru-RU"/>
        </w:rPr>
      </w:pPr>
      <w:r w:rsidRPr="001F534F">
        <w:fldChar w:fldCharType="begin"/>
      </w:r>
      <w:r w:rsidRPr="0075553D">
        <w:rPr>
          <w:lang w:val="ru-RU"/>
        </w:rPr>
        <w:instrText xml:space="preserve"> </w:instrText>
      </w:r>
      <w:r w:rsidRPr="001F534F">
        <w:instrText>AUTONUM</w:instrText>
      </w:r>
      <w:r w:rsidRPr="0075553D">
        <w:rPr>
          <w:lang w:val="ru-RU"/>
        </w:rPr>
        <w:instrText xml:space="preserve">  </w:instrText>
      </w:r>
      <w:r w:rsidRPr="001F534F">
        <w:fldChar w:fldCharType="end"/>
      </w:r>
      <w:r w:rsidRPr="0075553D">
        <w:rPr>
          <w:lang w:val="ru-RU"/>
        </w:rPr>
        <w:tab/>
        <w:t xml:space="preserve">Делегация Японии </w:t>
      </w:r>
      <w:r>
        <w:rPr>
          <w:lang w:val="ru-RU"/>
        </w:rPr>
        <w:t xml:space="preserve">поддержала заявление </w:t>
      </w:r>
      <w:r w:rsidRPr="0075553D">
        <w:rPr>
          <w:lang w:val="ru-RU"/>
        </w:rPr>
        <w:t>делегаци</w:t>
      </w:r>
      <w:r>
        <w:rPr>
          <w:lang w:val="ru-RU"/>
        </w:rPr>
        <w:t>и</w:t>
      </w:r>
      <w:r w:rsidRPr="0075553D">
        <w:rPr>
          <w:lang w:val="ru-RU"/>
        </w:rPr>
        <w:t xml:space="preserve"> Бельгии </w:t>
      </w:r>
      <w:r>
        <w:rPr>
          <w:lang w:val="ru-RU"/>
        </w:rPr>
        <w:t>от имени Группы</w:t>
      </w:r>
      <w:r w:rsidRPr="0075553D">
        <w:rPr>
          <w:lang w:val="ru-RU"/>
        </w:rPr>
        <w:t xml:space="preserve"> </w:t>
      </w:r>
      <w:r>
        <w:t>B</w:t>
      </w:r>
      <w:r w:rsidRPr="0075553D">
        <w:rPr>
          <w:lang w:val="ru-RU"/>
        </w:rPr>
        <w:t xml:space="preserve">.  </w:t>
      </w:r>
      <w:r>
        <w:rPr>
          <w:lang w:val="ru-RU"/>
        </w:rPr>
        <w:t>Япония</w:t>
      </w:r>
      <w:r w:rsidRPr="00FB4696">
        <w:rPr>
          <w:lang w:val="ru-RU"/>
        </w:rPr>
        <w:t xml:space="preserve"> </w:t>
      </w:r>
      <w:r>
        <w:rPr>
          <w:lang w:val="ru-RU"/>
        </w:rPr>
        <w:t>и</w:t>
      </w:r>
      <w:r w:rsidRPr="00FB4696">
        <w:rPr>
          <w:lang w:val="ru-RU"/>
        </w:rPr>
        <w:t xml:space="preserve"> </w:t>
      </w:r>
      <w:r>
        <w:rPr>
          <w:lang w:val="ru-RU"/>
        </w:rPr>
        <w:t>другие</w:t>
      </w:r>
      <w:r w:rsidRPr="00FB4696">
        <w:rPr>
          <w:lang w:val="ru-RU"/>
        </w:rPr>
        <w:t xml:space="preserve"> </w:t>
      </w:r>
      <w:r>
        <w:rPr>
          <w:lang w:val="ru-RU"/>
        </w:rPr>
        <w:t>страны</w:t>
      </w:r>
      <w:r w:rsidRPr="00FB4696">
        <w:rPr>
          <w:lang w:val="ru-RU"/>
        </w:rPr>
        <w:t xml:space="preserve"> </w:t>
      </w:r>
      <w:r>
        <w:rPr>
          <w:lang w:val="ru-RU"/>
        </w:rPr>
        <w:t>признают</w:t>
      </w:r>
      <w:r w:rsidRPr="00FB4696">
        <w:rPr>
          <w:lang w:val="ru-RU"/>
        </w:rPr>
        <w:t xml:space="preserve"> </w:t>
      </w:r>
      <w:r>
        <w:rPr>
          <w:lang w:val="ru-RU"/>
        </w:rPr>
        <w:t>важность</w:t>
      </w:r>
      <w:r w:rsidRPr="00FB4696">
        <w:rPr>
          <w:lang w:val="ru-RU"/>
        </w:rPr>
        <w:t xml:space="preserve"> </w:t>
      </w:r>
      <w:r>
        <w:rPr>
          <w:lang w:val="ru-RU"/>
        </w:rPr>
        <w:t>рекомендаций</w:t>
      </w:r>
      <w:r w:rsidRPr="00FB4696">
        <w:rPr>
          <w:lang w:val="ru-RU"/>
        </w:rPr>
        <w:t xml:space="preserve"> </w:t>
      </w:r>
      <w:r>
        <w:rPr>
          <w:lang w:val="ru-RU"/>
        </w:rPr>
        <w:t>ПДР</w:t>
      </w:r>
      <w:r w:rsidRPr="00FB4696">
        <w:rPr>
          <w:lang w:val="ru-RU"/>
        </w:rPr>
        <w:t xml:space="preserve">.  </w:t>
      </w:r>
      <w:r>
        <w:rPr>
          <w:lang w:val="ru-RU"/>
        </w:rPr>
        <w:t>ВОИС</w:t>
      </w:r>
      <w:r w:rsidRPr="00FB4696">
        <w:rPr>
          <w:lang w:val="ru-RU"/>
        </w:rPr>
        <w:t xml:space="preserve"> </w:t>
      </w:r>
      <w:r>
        <w:rPr>
          <w:lang w:val="ru-RU"/>
        </w:rPr>
        <w:t>планомерно</w:t>
      </w:r>
      <w:r w:rsidRPr="00FB4696">
        <w:rPr>
          <w:lang w:val="ru-RU"/>
        </w:rPr>
        <w:t xml:space="preserve"> </w:t>
      </w:r>
      <w:r>
        <w:rPr>
          <w:lang w:val="ru-RU"/>
        </w:rPr>
        <w:t>работает</w:t>
      </w:r>
      <w:r w:rsidRPr="00FB4696">
        <w:rPr>
          <w:lang w:val="ru-RU"/>
        </w:rPr>
        <w:t xml:space="preserve"> </w:t>
      </w:r>
      <w:r>
        <w:rPr>
          <w:lang w:val="ru-RU"/>
        </w:rPr>
        <w:t>над</w:t>
      </w:r>
      <w:r w:rsidRPr="00FB4696">
        <w:rPr>
          <w:lang w:val="ru-RU"/>
        </w:rPr>
        <w:t xml:space="preserve"> </w:t>
      </w:r>
      <w:r>
        <w:rPr>
          <w:lang w:val="ru-RU"/>
        </w:rPr>
        <w:t>реализацией</w:t>
      </w:r>
      <w:r w:rsidRPr="00FB4696">
        <w:rPr>
          <w:lang w:val="ru-RU"/>
        </w:rPr>
        <w:t xml:space="preserve"> </w:t>
      </w:r>
      <w:r>
        <w:rPr>
          <w:lang w:val="ru-RU"/>
        </w:rPr>
        <w:t>рекомендаций</w:t>
      </w:r>
      <w:r w:rsidRPr="00FB4696">
        <w:rPr>
          <w:lang w:val="ru-RU"/>
        </w:rPr>
        <w:t xml:space="preserve"> </w:t>
      </w:r>
      <w:r>
        <w:rPr>
          <w:lang w:val="ru-RU"/>
        </w:rPr>
        <w:t>ПДР</w:t>
      </w:r>
      <w:r w:rsidRPr="00FB4696">
        <w:rPr>
          <w:lang w:val="ru-RU"/>
        </w:rPr>
        <w:t xml:space="preserve">.  </w:t>
      </w:r>
      <w:r>
        <w:rPr>
          <w:lang w:val="ru-RU"/>
        </w:rPr>
        <w:t>Все различные точки зрения по поводу независимого обзора должны быть приняты во внимание.  Комитет должен обсудить вопрос о методологии и принять по этому поводу решение.  В</w:t>
      </w:r>
      <w:r w:rsidRPr="00861FF5">
        <w:rPr>
          <w:lang w:val="ru-RU"/>
        </w:rPr>
        <w:t xml:space="preserve"> </w:t>
      </w:r>
      <w:r>
        <w:rPr>
          <w:lang w:val="ru-RU"/>
        </w:rPr>
        <w:t>этой</w:t>
      </w:r>
      <w:r w:rsidRPr="00861FF5">
        <w:rPr>
          <w:lang w:val="ru-RU"/>
        </w:rPr>
        <w:t xml:space="preserve"> </w:t>
      </w:r>
      <w:r>
        <w:rPr>
          <w:lang w:val="ru-RU"/>
        </w:rPr>
        <w:t>связи</w:t>
      </w:r>
      <w:r w:rsidRPr="00861FF5">
        <w:rPr>
          <w:lang w:val="ru-RU"/>
        </w:rPr>
        <w:t xml:space="preserve"> </w:t>
      </w:r>
      <w:r>
        <w:rPr>
          <w:lang w:val="ru-RU"/>
        </w:rPr>
        <w:t>делегация</w:t>
      </w:r>
      <w:r w:rsidRPr="00861FF5">
        <w:rPr>
          <w:lang w:val="ru-RU"/>
        </w:rPr>
        <w:t xml:space="preserve"> </w:t>
      </w:r>
      <w:r>
        <w:rPr>
          <w:lang w:val="ru-RU"/>
        </w:rPr>
        <w:t>приветствует</w:t>
      </w:r>
      <w:r w:rsidRPr="00861FF5">
        <w:rPr>
          <w:lang w:val="ru-RU"/>
        </w:rPr>
        <w:t xml:space="preserve"> </w:t>
      </w:r>
      <w:r>
        <w:rPr>
          <w:lang w:val="ru-RU"/>
        </w:rPr>
        <w:t>новое предложение Африканской группы и ГПДР.  Однако, поскольку делегация лишь недавно получила его, ей потребуется некоторое время для того, чтобы ознакомиться с документом и принять участие в его обсуждении по существу на следующей сессии КРИС.  Весьма</w:t>
      </w:r>
      <w:r w:rsidRPr="00861FF5">
        <w:rPr>
          <w:lang w:val="ru-RU"/>
        </w:rPr>
        <w:t xml:space="preserve"> </w:t>
      </w:r>
      <w:r>
        <w:rPr>
          <w:lang w:val="ru-RU"/>
        </w:rPr>
        <w:t>полезным</w:t>
      </w:r>
      <w:r w:rsidRPr="00861FF5">
        <w:rPr>
          <w:lang w:val="ru-RU"/>
        </w:rPr>
        <w:t xml:space="preserve"> </w:t>
      </w:r>
      <w:r>
        <w:rPr>
          <w:lang w:val="ru-RU"/>
        </w:rPr>
        <w:t>для</w:t>
      </w:r>
      <w:r w:rsidRPr="00861FF5">
        <w:rPr>
          <w:lang w:val="ru-RU"/>
        </w:rPr>
        <w:t xml:space="preserve"> </w:t>
      </w:r>
      <w:r>
        <w:rPr>
          <w:lang w:val="ru-RU"/>
        </w:rPr>
        <w:t>понимания</w:t>
      </w:r>
      <w:r w:rsidRPr="00861FF5">
        <w:rPr>
          <w:lang w:val="ru-RU"/>
        </w:rPr>
        <w:t xml:space="preserve"> </w:t>
      </w:r>
      <w:r>
        <w:rPr>
          <w:lang w:val="ru-RU"/>
        </w:rPr>
        <w:t>содержания</w:t>
      </w:r>
      <w:r w:rsidRPr="00861FF5">
        <w:rPr>
          <w:lang w:val="ru-RU"/>
        </w:rPr>
        <w:t xml:space="preserve"> </w:t>
      </w:r>
      <w:r>
        <w:rPr>
          <w:lang w:val="ru-RU"/>
        </w:rPr>
        <w:t>этого</w:t>
      </w:r>
      <w:r w:rsidRPr="00861FF5">
        <w:rPr>
          <w:lang w:val="ru-RU"/>
        </w:rPr>
        <w:t xml:space="preserve"> </w:t>
      </w:r>
      <w:r>
        <w:rPr>
          <w:lang w:val="ru-RU"/>
        </w:rPr>
        <w:t>предложения</w:t>
      </w:r>
      <w:r w:rsidRPr="00861FF5">
        <w:rPr>
          <w:lang w:val="ru-RU"/>
        </w:rPr>
        <w:t xml:space="preserve"> </w:t>
      </w:r>
      <w:r>
        <w:rPr>
          <w:lang w:val="ru-RU"/>
        </w:rPr>
        <w:t>будет</w:t>
      </w:r>
      <w:r w:rsidRPr="00861FF5">
        <w:rPr>
          <w:lang w:val="ru-RU"/>
        </w:rPr>
        <w:t xml:space="preserve"> </w:t>
      </w:r>
      <w:r>
        <w:rPr>
          <w:lang w:val="ru-RU"/>
        </w:rPr>
        <w:t>проведение неофициальных консультаций.  Однако</w:t>
      </w:r>
      <w:r w:rsidRPr="00861FF5">
        <w:rPr>
          <w:lang w:val="ru-RU"/>
        </w:rPr>
        <w:t xml:space="preserve"> </w:t>
      </w:r>
      <w:r>
        <w:rPr>
          <w:lang w:val="ru-RU"/>
        </w:rPr>
        <w:t>в</w:t>
      </w:r>
      <w:r w:rsidRPr="00861FF5">
        <w:rPr>
          <w:lang w:val="ru-RU"/>
        </w:rPr>
        <w:t xml:space="preserve"> </w:t>
      </w:r>
      <w:r>
        <w:rPr>
          <w:lang w:val="ru-RU"/>
        </w:rPr>
        <w:t>соответствии</w:t>
      </w:r>
      <w:r w:rsidRPr="00861FF5">
        <w:rPr>
          <w:lang w:val="ru-RU"/>
        </w:rPr>
        <w:t xml:space="preserve"> </w:t>
      </w:r>
      <w:r>
        <w:rPr>
          <w:lang w:val="ru-RU"/>
        </w:rPr>
        <w:t>с</w:t>
      </w:r>
      <w:r w:rsidRPr="00861FF5">
        <w:rPr>
          <w:lang w:val="ru-RU"/>
        </w:rPr>
        <w:t xml:space="preserve"> </w:t>
      </w:r>
      <w:r>
        <w:rPr>
          <w:lang w:val="ru-RU"/>
        </w:rPr>
        <w:t>мандатом</w:t>
      </w:r>
      <w:r w:rsidRPr="00861FF5">
        <w:rPr>
          <w:lang w:val="ru-RU"/>
        </w:rPr>
        <w:t xml:space="preserve"> </w:t>
      </w:r>
      <w:r>
        <w:rPr>
          <w:lang w:val="ru-RU"/>
        </w:rPr>
        <w:t>Комитет должен будет принять решение по кругу</w:t>
      </w:r>
      <w:r w:rsidRPr="00861FF5">
        <w:rPr>
          <w:lang w:val="ru-RU"/>
        </w:rPr>
        <w:t xml:space="preserve"> </w:t>
      </w:r>
      <w:r>
        <w:rPr>
          <w:lang w:val="ru-RU"/>
        </w:rPr>
        <w:t>ведения</w:t>
      </w:r>
      <w:r w:rsidRPr="00861FF5">
        <w:rPr>
          <w:lang w:val="ru-RU"/>
        </w:rPr>
        <w:t xml:space="preserve"> </w:t>
      </w:r>
      <w:r>
        <w:rPr>
          <w:lang w:val="ru-RU"/>
        </w:rPr>
        <w:t>и</w:t>
      </w:r>
      <w:r w:rsidRPr="00861FF5">
        <w:rPr>
          <w:lang w:val="ru-RU"/>
        </w:rPr>
        <w:t xml:space="preserve"> </w:t>
      </w:r>
      <w:r>
        <w:rPr>
          <w:lang w:val="ru-RU"/>
        </w:rPr>
        <w:t>кандидатурам независимых экспертов</w:t>
      </w:r>
      <w:r w:rsidRPr="00861FF5">
        <w:rPr>
          <w:lang w:val="ru-RU"/>
        </w:rPr>
        <w:t xml:space="preserve"> </w:t>
      </w:r>
      <w:r>
        <w:rPr>
          <w:lang w:val="ru-RU"/>
        </w:rPr>
        <w:t>в области ИС и развития.</w:t>
      </w:r>
      <w:r w:rsidRPr="00861FF5">
        <w:rPr>
          <w:lang w:val="ru-RU"/>
        </w:rPr>
        <w:t xml:space="preserve"> </w:t>
      </w:r>
    </w:p>
    <w:p w:rsidR="00B74D16" w:rsidRPr="00861FF5" w:rsidRDefault="00B74D16" w:rsidP="00B74D16">
      <w:pPr>
        <w:rPr>
          <w:lang w:val="ru-RU"/>
        </w:rPr>
      </w:pPr>
    </w:p>
    <w:p w:rsidR="00B74D16" w:rsidRPr="00861FF5" w:rsidRDefault="00B74D16" w:rsidP="00B74D16">
      <w:pPr>
        <w:rPr>
          <w:lang w:val="ru-RU"/>
        </w:rPr>
      </w:pPr>
      <w:r w:rsidRPr="001F534F">
        <w:fldChar w:fldCharType="begin"/>
      </w:r>
      <w:r w:rsidRPr="00861FF5">
        <w:rPr>
          <w:lang w:val="ru-RU"/>
        </w:rPr>
        <w:instrText xml:space="preserve"> </w:instrText>
      </w:r>
      <w:r w:rsidRPr="001F534F">
        <w:instrText>AUTONUM</w:instrText>
      </w:r>
      <w:r w:rsidRPr="00861FF5">
        <w:rPr>
          <w:lang w:val="ru-RU"/>
        </w:rPr>
        <w:instrText xml:space="preserve">  </w:instrText>
      </w:r>
      <w:r w:rsidRPr="001F534F">
        <w:fldChar w:fldCharType="end"/>
      </w:r>
      <w:r w:rsidRPr="00861FF5">
        <w:rPr>
          <w:lang w:val="ru-RU"/>
        </w:rPr>
        <w:tab/>
        <w:t xml:space="preserve">Делегация Исламской Республики Иран </w:t>
      </w:r>
      <w:r>
        <w:rPr>
          <w:lang w:val="ru-RU"/>
        </w:rPr>
        <w:t>поддержала предложение Председателя о создании неофициального механизма.  Неофициальные консультации можно было бы организовать после сессии Генеральной Ассамблеи и до начала следующей сессии в ноябре</w:t>
      </w:r>
      <w:r w:rsidRPr="00861FF5">
        <w:rPr>
          <w:lang w:val="ru-RU"/>
        </w:rPr>
        <w:t xml:space="preserve">. </w:t>
      </w:r>
      <w:r>
        <w:rPr>
          <w:lang w:val="ru-RU"/>
        </w:rPr>
        <w:t xml:space="preserve"> Комитет</w:t>
      </w:r>
      <w:r w:rsidRPr="00861FF5">
        <w:rPr>
          <w:lang w:val="ru-RU"/>
        </w:rPr>
        <w:t xml:space="preserve"> </w:t>
      </w:r>
      <w:r>
        <w:rPr>
          <w:lang w:val="ru-RU"/>
        </w:rPr>
        <w:t>искренне</w:t>
      </w:r>
      <w:r w:rsidRPr="00861FF5">
        <w:rPr>
          <w:lang w:val="ru-RU"/>
        </w:rPr>
        <w:t xml:space="preserve"> </w:t>
      </w:r>
      <w:r>
        <w:rPr>
          <w:lang w:val="ru-RU"/>
        </w:rPr>
        <w:t>заинтересован</w:t>
      </w:r>
      <w:r w:rsidRPr="00861FF5">
        <w:rPr>
          <w:lang w:val="ru-RU"/>
        </w:rPr>
        <w:t xml:space="preserve"> </w:t>
      </w:r>
      <w:r>
        <w:rPr>
          <w:lang w:val="ru-RU"/>
        </w:rPr>
        <w:t>в</w:t>
      </w:r>
      <w:r w:rsidRPr="00861FF5">
        <w:rPr>
          <w:lang w:val="ru-RU"/>
        </w:rPr>
        <w:t xml:space="preserve"> </w:t>
      </w:r>
      <w:r>
        <w:rPr>
          <w:lang w:val="ru-RU"/>
        </w:rPr>
        <w:t>том</w:t>
      </w:r>
      <w:r w:rsidRPr="00861FF5">
        <w:rPr>
          <w:lang w:val="ru-RU"/>
        </w:rPr>
        <w:t xml:space="preserve">, </w:t>
      </w:r>
      <w:r>
        <w:rPr>
          <w:lang w:val="ru-RU"/>
        </w:rPr>
        <w:t>чтобы</w:t>
      </w:r>
      <w:r w:rsidRPr="00861FF5">
        <w:rPr>
          <w:lang w:val="ru-RU"/>
        </w:rPr>
        <w:t xml:space="preserve"> </w:t>
      </w:r>
      <w:r>
        <w:rPr>
          <w:lang w:val="ru-RU"/>
        </w:rPr>
        <w:t>своевременно договориться</w:t>
      </w:r>
      <w:r w:rsidRPr="00861FF5">
        <w:rPr>
          <w:lang w:val="ru-RU"/>
        </w:rPr>
        <w:t xml:space="preserve"> </w:t>
      </w:r>
      <w:r>
        <w:rPr>
          <w:lang w:val="ru-RU"/>
        </w:rPr>
        <w:t>относительно круга ведения</w:t>
      </w:r>
      <w:r w:rsidRPr="00861FF5">
        <w:rPr>
          <w:lang w:val="ru-RU"/>
        </w:rPr>
        <w:t xml:space="preserve">.  </w:t>
      </w:r>
    </w:p>
    <w:p w:rsidR="00B74D16" w:rsidRPr="00861FF5" w:rsidRDefault="00B74D16" w:rsidP="00B74D16">
      <w:pPr>
        <w:rPr>
          <w:lang w:val="ru-RU"/>
        </w:rPr>
      </w:pPr>
    </w:p>
    <w:p w:rsidR="00B74D16" w:rsidRPr="00CC1009" w:rsidRDefault="00B74D16" w:rsidP="00B74D16">
      <w:pPr>
        <w:rPr>
          <w:lang w:val="ru-RU"/>
        </w:rPr>
      </w:pPr>
      <w:r w:rsidRPr="001F534F">
        <w:fldChar w:fldCharType="begin"/>
      </w:r>
      <w:r w:rsidRPr="00CC1009">
        <w:rPr>
          <w:lang w:val="ru-RU"/>
        </w:rPr>
        <w:instrText xml:space="preserve"> </w:instrText>
      </w:r>
      <w:r w:rsidRPr="001F534F">
        <w:instrText>AUTONUM</w:instrText>
      </w:r>
      <w:r w:rsidRPr="00CC1009">
        <w:rPr>
          <w:lang w:val="ru-RU"/>
        </w:rPr>
        <w:instrText xml:space="preserve">  </w:instrText>
      </w:r>
      <w:r w:rsidRPr="001F534F">
        <w:fldChar w:fldCharType="end"/>
      </w:r>
      <w:r w:rsidRPr="00CC1009">
        <w:rPr>
          <w:lang w:val="ru-RU"/>
        </w:rPr>
        <w:tab/>
        <w:t xml:space="preserve">Делегация Южной Африки </w:t>
      </w:r>
      <w:r>
        <w:rPr>
          <w:lang w:val="ru-RU"/>
        </w:rPr>
        <w:t>заявила</w:t>
      </w:r>
      <w:r w:rsidRPr="00CC1009">
        <w:rPr>
          <w:lang w:val="ru-RU"/>
        </w:rPr>
        <w:t xml:space="preserve">, </w:t>
      </w:r>
      <w:r>
        <w:rPr>
          <w:lang w:val="ru-RU"/>
        </w:rPr>
        <w:t>что</w:t>
      </w:r>
      <w:r w:rsidRPr="00CC1009">
        <w:rPr>
          <w:lang w:val="ru-RU"/>
        </w:rPr>
        <w:t xml:space="preserve"> </w:t>
      </w:r>
      <w:r>
        <w:rPr>
          <w:lang w:val="ru-RU"/>
        </w:rPr>
        <w:t>в</w:t>
      </w:r>
      <w:r w:rsidRPr="00CC1009">
        <w:rPr>
          <w:lang w:val="ru-RU"/>
        </w:rPr>
        <w:t xml:space="preserve"> </w:t>
      </w:r>
      <w:r>
        <w:rPr>
          <w:lang w:val="ru-RU"/>
        </w:rPr>
        <w:t>решении</w:t>
      </w:r>
      <w:r w:rsidRPr="00CC1009">
        <w:rPr>
          <w:lang w:val="ru-RU"/>
        </w:rPr>
        <w:t xml:space="preserve"> </w:t>
      </w:r>
      <w:r>
        <w:rPr>
          <w:lang w:val="ru-RU"/>
        </w:rPr>
        <w:t>сказано</w:t>
      </w:r>
      <w:r w:rsidRPr="00CC1009">
        <w:rPr>
          <w:lang w:val="ru-RU"/>
        </w:rPr>
        <w:t xml:space="preserve"> </w:t>
      </w:r>
      <w:r>
        <w:rPr>
          <w:lang w:val="ru-RU"/>
        </w:rPr>
        <w:t>следующее</w:t>
      </w:r>
      <w:r w:rsidRPr="00CC1009">
        <w:rPr>
          <w:lang w:val="ru-RU"/>
        </w:rPr>
        <w:t xml:space="preserve">:  </w:t>
      </w:r>
      <w:r w:rsidR="00AE4A50">
        <w:rPr>
          <w:lang w:val="ru-RU"/>
        </w:rPr>
        <w:t>"</w:t>
      </w:r>
      <w:r w:rsidRPr="00CC1009">
        <w:rPr>
          <w:lang w:val="ru-RU"/>
        </w:rPr>
        <w:t>просить КРИС провести независимый обзор выполнения рекомендаций Повестки дня в области развития в конце двухлетнего периода 2012 – 2013 гг</w:t>
      </w:r>
      <w:r>
        <w:rPr>
          <w:lang w:val="ru-RU"/>
        </w:rPr>
        <w:t>.</w:t>
      </w:r>
      <w:r w:rsidR="00AE4A50">
        <w:rPr>
          <w:lang w:val="ru-RU"/>
        </w:rPr>
        <w:t>"</w:t>
      </w:r>
      <w:r>
        <w:rPr>
          <w:lang w:val="ru-RU"/>
        </w:rPr>
        <w:t xml:space="preserve">  Это</w:t>
      </w:r>
      <w:r w:rsidRPr="00CC1009">
        <w:rPr>
          <w:lang w:val="ru-RU"/>
        </w:rPr>
        <w:t xml:space="preserve"> </w:t>
      </w:r>
      <w:r>
        <w:rPr>
          <w:lang w:val="ru-RU"/>
        </w:rPr>
        <w:t>означает</w:t>
      </w:r>
      <w:r w:rsidRPr="00CC1009">
        <w:rPr>
          <w:lang w:val="ru-RU"/>
        </w:rPr>
        <w:t xml:space="preserve">, </w:t>
      </w:r>
      <w:r>
        <w:rPr>
          <w:lang w:val="ru-RU"/>
        </w:rPr>
        <w:t>что</w:t>
      </w:r>
      <w:r w:rsidRPr="00CC1009">
        <w:rPr>
          <w:lang w:val="ru-RU"/>
        </w:rPr>
        <w:t xml:space="preserve"> </w:t>
      </w:r>
      <w:r>
        <w:rPr>
          <w:lang w:val="ru-RU"/>
        </w:rPr>
        <w:t>к</w:t>
      </w:r>
      <w:r w:rsidRPr="00CC1009">
        <w:rPr>
          <w:lang w:val="ru-RU"/>
        </w:rPr>
        <w:t xml:space="preserve"> </w:t>
      </w:r>
      <w:r>
        <w:rPr>
          <w:lang w:val="ru-RU"/>
        </w:rPr>
        <w:t>концу</w:t>
      </w:r>
      <w:r w:rsidRPr="00CC1009">
        <w:rPr>
          <w:lang w:val="ru-RU"/>
        </w:rPr>
        <w:t xml:space="preserve"> </w:t>
      </w:r>
      <w:r>
        <w:rPr>
          <w:lang w:val="ru-RU"/>
        </w:rPr>
        <w:t>этого</w:t>
      </w:r>
      <w:r w:rsidRPr="00CC1009">
        <w:rPr>
          <w:lang w:val="ru-RU"/>
        </w:rPr>
        <w:t xml:space="preserve"> </w:t>
      </w:r>
      <w:r>
        <w:rPr>
          <w:lang w:val="ru-RU"/>
        </w:rPr>
        <w:t>двухлетнего</w:t>
      </w:r>
      <w:r w:rsidRPr="00CC1009">
        <w:rPr>
          <w:lang w:val="ru-RU"/>
        </w:rPr>
        <w:t xml:space="preserve"> </w:t>
      </w:r>
      <w:r>
        <w:rPr>
          <w:lang w:val="ru-RU"/>
        </w:rPr>
        <w:t>периода процесс проведения обзора уже должен будет начаться.  Поэтому</w:t>
      </w:r>
      <w:r w:rsidRPr="00CC1009">
        <w:rPr>
          <w:lang w:val="ru-RU"/>
        </w:rPr>
        <w:t xml:space="preserve"> </w:t>
      </w:r>
      <w:r>
        <w:rPr>
          <w:lang w:val="ru-RU"/>
        </w:rPr>
        <w:t>делегация</w:t>
      </w:r>
      <w:r w:rsidRPr="00CC1009">
        <w:rPr>
          <w:lang w:val="ru-RU"/>
        </w:rPr>
        <w:t xml:space="preserve"> </w:t>
      </w:r>
      <w:r>
        <w:rPr>
          <w:lang w:val="ru-RU"/>
        </w:rPr>
        <w:t>просит</w:t>
      </w:r>
      <w:r w:rsidRPr="00CC1009">
        <w:rPr>
          <w:lang w:val="ru-RU"/>
        </w:rPr>
        <w:t xml:space="preserve"> </w:t>
      </w:r>
      <w:r>
        <w:rPr>
          <w:lang w:val="ru-RU"/>
        </w:rPr>
        <w:t>государства</w:t>
      </w:r>
      <w:r w:rsidRPr="00CC1009">
        <w:rPr>
          <w:lang w:val="ru-RU"/>
        </w:rPr>
        <w:t>-</w:t>
      </w:r>
      <w:r>
        <w:rPr>
          <w:lang w:val="ru-RU"/>
        </w:rPr>
        <w:t>членов</w:t>
      </w:r>
      <w:r w:rsidRPr="00CC1009">
        <w:rPr>
          <w:lang w:val="ru-RU"/>
        </w:rPr>
        <w:t xml:space="preserve"> </w:t>
      </w:r>
      <w:r>
        <w:rPr>
          <w:lang w:val="ru-RU"/>
        </w:rPr>
        <w:t>проявить</w:t>
      </w:r>
      <w:r w:rsidRPr="00CC1009">
        <w:rPr>
          <w:lang w:val="ru-RU"/>
        </w:rPr>
        <w:t xml:space="preserve"> </w:t>
      </w:r>
      <w:r>
        <w:rPr>
          <w:lang w:val="ru-RU"/>
        </w:rPr>
        <w:t>готовность</w:t>
      </w:r>
      <w:r w:rsidRPr="00CC1009">
        <w:rPr>
          <w:lang w:val="ru-RU"/>
        </w:rPr>
        <w:t xml:space="preserve"> </w:t>
      </w:r>
      <w:r>
        <w:rPr>
          <w:lang w:val="ru-RU"/>
        </w:rPr>
        <w:t>к</w:t>
      </w:r>
      <w:r w:rsidRPr="00CC1009">
        <w:rPr>
          <w:lang w:val="ru-RU"/>
        </w:rPr>
        <w:t xml:space="preserve"> </w:t>
      </w:r>
      <w:r>
        <w:rPr>
          <w:lang w:val="ru-RU"/>
        </w:rPr>
        <w:t>участию</w:t>
      </w:r>
      <w:r w:rsidRPr="00CC1009">
        <w:rPr>
          <w:lang w:val="ru-RU"/>
        </w:rPr>
        <w:t xml:space="preserve"> </w:t>
      </w:r>
      <w:r>
        <w:rPr>
          <w:lang w:val="ru-RU"/>
        </w:rPr>
        <w:t>в</w:t>
      </w:r>
      <w:r w:rsidRPr="00CC1009">
        <w:rPr>
          <w:lang w:val="ru-RU"/>
        </w:rPr>
        <w:t xml:space="preserve"> </w:t>
      </w:r>
      <w:r>
        <w:rPr>
          <w:lang w:val="ru-RU"/>
        </w:rPr>
        <w:t>обсуждении этого вопроса в межсессионый период, с тем чтобы прийти к решению на следующей сессии</w:t>
      </w:r>
      <w:r w:rsidRPr="00CC1009">
        <w:rPr>
          <w:lang w:val="ru-RU"/>
        </w:rPr>
        <w:t>.</w:t>
      </w:r>
    </w:p>
    <w:p w:rsidR="00B74D16" w:rsidRPr="00CC1009" w:rsidRDefault="00B74D16" w:rsidP="00B74D16">
      <w:pPr>
        <w:rPr>
          <w:lang w:val="ru-RU"/>
        </w:rPr>
      </w:pPr>
    </w:p>
    <w:p w:rsidR="00B74D16" w:rsidRPr="00C36AA7" w:rsidRDefault="00B74D16" w:rsidP="00B74D16">
      <w:pPr>
        <w:rPr>
          <w:lang w:val="ru-RU"/>
        </w:rPr>
      </w:pPr>
      <w:r w:rsidRPr="001F534F">
        <w:lastRenderedPageBreak/>
        <w:fldChar w:fldCharType="begin"/>
      </w:r>
      <w:r w:rsidRPr="00CC1009">
        <w:rPr>
          <w:lang w:val="ru-RU"/>
        </w:rPr>
        <w:instrText xml:space="preserve"> </w:instrText>
      </w:r>
      <w:r w:rsidRPr="001F534F">
        <w:instrText>AUTONUM</w:instrText>
      </w:r>
      <w:r w:rsidRPr="00CC1009">
        <w:rPr>
          <w:lang w:val="ru-RU"/>
        </w:rPr>
        <w:instrText xml:space="preserve">  </w:instrText>
      </w:r>
      <w:r w:rsidRPr="001F534F">
        <w:fldChar w:fldCharType="end"/>
      </w:r>
      <w:r w:rsidRPr="00CC1009">
        <w:rPr>
          <w:lang w:val="ru-RU"/>
        </w:rPr>
        <w:tab/>
        <w:t xml:space="preserve">Делегация Пакистана </w:t>
      </w:r>
      <w:r>
        <w:rPr>
          <w:lang w:val="ru-RU"/>
        </w:rPr>
        <w:t>заявила</w:t>
      </w:r>
      <w:r w:rsidRPr="00CC1009">
        <w:rPr>
          <w:lang w:val="ru-RU"/>
        </w:rPr>
        <w:t xml:space="preserve">, </w:t>
      </w:r>
      <w:r>
        <w:rPr>
          <w:lang w:val="ru-RU"/>
        </w:rPr>
        <w:t>что</w:t>
      </w:r>
      <w:r w:rsidRPr="00CC1009">
        <w:rPr>
          <w:lang w:val="ru-RU"/>
        </w:rPr>
        <w:t xml:space="preserve"> </w:t>
      </w:r>
      <w:r>
        <w:rPr>
          <w:lang w:val="ru-RU"/>
        </w:rPr>
        <w:t>задача</w:t>
      </w:r>
      <w:r w:rsidRPr="00CC1009">
        <w:rPr>
          <w:lang w:val="ru-RU"/>
        </w:rPr>
        <w:t xml:space="preserve"> </w:t>
      </w:r>
      <w:r>
        <w:rPr>
          <w:lang w:val="ru-RU"/>
        </w:rPr>
        <w:t>подготовки</w:t>
      </w:r>
      <w:r w:rsidRPr="00CC1009">
        <w:rPr>
          <w:lang w:val="ru-RU"/>
        </w:rPr>
        <w:t xml:space="preserve"> </w:t>
      </w:r>
      <w:r>
        <w:rPr>
          <w:lang w:val="ru-RU"/>
        </w:rPr>
        <w:t>предложений</w:t>
      </w:r>
      <w:r w:rsidRPr="00CC1009">
        <w:rPr>
          <w:lang w:val="ru-RU"/>
        </w:rPr>
        <w:t xml:space="preserve"> </w:t>
      </w:r>
      <w:r>
        <w:rPr>
          <w:lang w:val="ru-RU"/>
        </w:rPr>
        <w:t>по</w:t>
      </w:r>
      <w:r w:rsidRPr="00CC1009">
        <w:rPr>
          <w:lang w:val="ru-RU"/>
        </w:rPr>
        <w:t xml:space="preserve"> </w:t>
      </w:r>
      <w:r>
        <w:rPr>
          <w:lang w:val="ru-RU"/>
        </w:rPr>
        <w:t>мандату</w:t>
      </w:r>
      <w:r w:rsidRPr="00CC1009">
        <w:rPr>
          <w:lang w:val="ru-RU"/>
        </w:rPr>
        <w:t xml:space="preserve"> </w:t>
      </w:r>
      <w:r>
        <w:rPr>
          <w:lang w:val="ru-RU"/>
        </w:rPr>
        <w:t>стоит перед всеми государствами-членами.  Однако</w:t>
      </w:r>
      <w:r w:rsidRPr="00FB4696">
        <w:rPr>
          <w:lang w:val="ru-RU"/>
        </w:rPr>
        <w:t xml:space="preserve"> </w:t>
      </w:r>
      <w:r>
        <w:rPr>
          <w:lang w:val="ru-RU"/>
        </w:rPr>
        <w:t>лишь</w:t>
      </w:r>
      <w:r w:rsidRPr="00FB4696">
        <w:rPr>
          <w:lang w:val="ru-RU"/>
        </w:rPr>
        <w:t xml:space="preserve"> </w:t>
      </w:r>
      <w:r>
        <w:rPr>
          <w:lang w:val="ru-RU"/>
        </w:rPr>
        <w:t>Африканская</w:t>
      </w:r>
      <w:r w:rsidRPr="00FB4696">
        <w:rPr>
          <w:lang w:val="ru-RU"/>
        </w:rPr>
        <w:t xml:space="preserve"> </w:t>
      </w:r>
      <w:r>
        <w:rPr>
          <w:lang w:val="ru-RU"/>
        </w:rPr>
        <w:t>группа</w:t>
      </w:r>
      <w:r w:rsidRPr="00FB4696">
        <w:rPr>
          <w:lang w:val="ru-RU"/>
        </w:rPr>
        <w:t xml:space="preserve"> </w:t>
      </w:r>
      <w:r>
        <w:rPr>
          <w:lang w:val="ru-RU"/>
        </w:rPr>
        <w:t>и</w:t>
      </w:r>
      <w:r w:rsidRPr="00FB4696">
        <w:rPr>
          <w:lang w:val="ru-RU"/>
        </w:rPr>
        <w:t xml:space="preserve"> </w:t>
      </w:r>
      <w:r>
        <w:rPr>
          <w:lang w:val="ru-RU"/>
        </w:rPr>
        <w:t>ГПДР</w:t>
      </w:r>
      <w:r w:rsidRPr="00FB4696">
        <w:rPr>
          <w:lang w:val="ru-RU"/>
        </w:rPr>
        <w:t xml:space="preserve"> </w:t>
      </w:r>
      <w:r>
        <w:rPr>
          <w:lang w:val="ru-RU"/>
        </w:rPr>
        <w:t>выступили</w:t>
      </w:r>
      <w:r w:rsidRPr="00FB4696">
        <w:rPr>
          <w:lang w:val="ru-RU"/>
        </w:rPr>
        <w:t xml:space="preserve"> </w:t>
      </w:r>
      <w:r>
        <w:rPr>
          <w:lang w:val="ru-RU"/>
        </w:rPr>
        <w:t>с</w:t>
      </w:r>
      <w:r w:rsidRPr="00FB4696">
        <w:rPr>
          <w:lang w:val="ru-RU"/>
        </w:rPr>
        <w:t xml:space="preserve"> </w:t>
      </w:r>
      <w:r>
        <w:rPr>
          <w:lang w:val="ru-RU"/>
        </w:rPr>
        <w:t>предложением</w:t>
      </w:r>
      <w:r w:rsidRPr="00FB4696">
        <w:rPr>
          <w:lang w:val="ru-RU"/>
        </w:rPr>
        <w:t xml:space="preserve">.  </w:t>
      </w:r>
      <w:r>
        <w:rPr>
          <w:lang w:val="ru-RU"/>
        </w:rPr>
        <w:t>Секретариат</w:t>
      </w:r>
      <w:r w:rsidRPr="00CC1009">
        <w:rPr>
          <w:lang w:val="ru-RU"/>
        </w:rPr>
        <w:t xml:space="preserve"> </w:t>
      </w:r>
      <w:r>
        <w:rPr>
          <w:lang w:val="ru-RU"/>
        </w:rPr>
        <w:t>упомянул</w:t>
      </w:r>
      <w:r w:rsidRPr="00CC1009">
        <w:rPr>
          <w:lang w:val="ru-RU"/>
        </w:rPr>
        <w:t xml:space="preserve">, </w:t>
      </w:r>
      <w:r>
        <w:rPr>
          <w:lang w:val="ru-RU"/>
        </w:rPr>
        <w:t>что</w:t>
      </w:r>
      <w:r w:rsidRPr="00CC1009">
        <w:rPr>
          <w:lang w:val="ru-RU"/>
        </w:rPr>
        <w:t xml:space="preserve"> </w:t>
      </w:r>
      <w:r>
        <w:rPr>
          <w:lang w:val="ru-RU"/>
        </w:rPr>
        <w:t>обзор</w:t>
      </w:r>
      <w:r w:rsidRPr="00CC1009">
        <w:rPr>
          <w:lang w:val="ru-RU"/>
        </w:rPr>
        <w:t xml:space="preserve"> </w:t>
      </w:r>
      <w:r>
        <w:rPr>
          <w:lang w:val="ru-RU"/>
        </w:rPr>
        <w:t>должен</w:t>
      </w:r>
      <w:r w:rsidRPr="00CC1009">
        <w:rPr>
          <w:lang w:val="ru-RU"/>
        </w:rPr>
        <w:t xml:space="preserve"> </w:t>
      </w:r>
      <w:r>
        <w:rPr>
          <w:lang w:val="ru-RU"/>
        </w:rPr>
        <w:t>быть</w:t>
      </w:r>
      <w:r w:rsidRPr="00CC1009">
        <w:rPr>
          <w:lang w:val="ru-RU"/>
        </w:rPr>
        <w:t xml:space="preserve"> </w:t>
      </w:r>
      <w:r>
        <w:rPr>
          <w:lang w:val="ru-RU"/>
        </w:rPr>
        <w:t>начат</w:t>
      </w:r>
      <w:r w:rsidRPr="00CC1009">
        <w:rPr>
          <w:lang w:val="ru-RU"/>
        </w:rPr>
        <w:t xml:space="preserve"> </w:t>
      </w:r>
      <w:r>
        <w:rPr>
          <w:lang w:val="ru-RU"/>
        </w:rPr>
        <w:t>до</w:t>
      </w:r>
      <w:r w:rsidRPr="00CC1009">
        <w:rPr>
          <w:lang w:val="ru-RU"/>
        </w:rPr>
        <w:t xml:space="preserve"> </w:t>
      </w:r>
      <w:r>
        <w:rPr>
          <w:lang w:val="ru-RU"/>
        </w:rPr>
        <w:t>конца</w:t>
      </w:r>
      <w:r w:rsidRPr="00CC1009">
        <w:rPr>
          <w:lang w:val="ru-RU"/>
        </w:rPr>
        <w:t xml:space="preserve"> 2013</w:t>
      </w:r>
      <w:r>
        <w:rPr>
          <w:lang w:val="ru-RU"/>
        </w:rPr>
        <w:t> г</w:t>
      </w:r>
      <w:r w:rsidRPr="00CC1009">
        <w:rPr>
          <w:lang w:val="ru-RU"/>
        </w:rPr>
        <w:t xml:space="preserve">.  </w:t>
      </w:r>
      <w:r>
        <w:rPr>
          <w:lang w:val="ru-RU"/>
        </w:rPr>
        <w:t>Это</w:t>
      </w:r>
      <w:r w:rsidRPr="00B74D16">
        <w:rPr>
          <w:lang w:val="ru-RU"/>
        </w:rPr>
        <w:t xml:space="preserve"> </w:t>
      </w:r>
      <w:r>
        <w:rPr>
          <w:lang w:val="ru-RU"/>
        </w:rPr>
        <w:t>было</w:t>
      </w:r>
      <w:r w:rsidRPr="00B74D16">
        <w:rPr>
          <w:lang w:val="ru-RU"/>
        </w:rPr>
        <w:t xml:space="preserve"> </w:t>
      </w:r>
      <w:r>
        <w:rPr>
          <w:lang w:val="ru-RU"/>
        </w:rPr>
        <w:t>зачитано</w:t>
      </w:r>
      <w:r w:rsidRPr="00B74D16">
        <w:rPr>
          <w:lang w:val="ru-RU"/>
        </w:rPr>
        <w:t xml:space="preserve"> </w:t>
      </w:r>
      <w:r>
        <w:rPr>
          <w:lang w:val="ru-RU"/>
        </w:rPr>
        <w:t>в</w:t>
      </w:r>
      <w:r w:rsidRPr="00B74D16">
        <w:rPr>
          <w:lang w:val="ru-RU"/>
        </w:rPr>
        <w:t xml:space="preserve"> </w:t>
      </w:r>
      <w:r>
        <w:rPr>
          <w:lang w:val="ru-RU"/>
        </w:rPr>
        <w:t>ответ</w:t>
      </w:r>
      <w:r w:rsidRPr="00B74D16">
        <w:rPr>
          <w:lang w:val="ru-RU"/>
        </w:rPr>
        <w:t xml:space="preserve"> </w:t>
      </w:r>
      <w:r>
        <w:rPr>
          <w:lang w:val="ru-RU"/>
        </w:rPr>
        <w:t>на</w:t>
      </w:r>
      <w:r w:rsidRPr="00B74D16">
        <w:rPr>
          <w:lang w:val="ru-RU"/>
        </w:rPr>
        <w:t xml:space="preserve"> </w:t>
      </w:r>
      <w:r>
        <w:rPr>
          <w:lang w:val="ru-RU"/>
        </w:rPr>
        <w:t>вопрос</w:t>
      </w:r>
      <w:r w:rsidRPr="00B74D16">
        <w:rPr>
          <w:lang w:val="ru-RU"/>
        </w:rPr>
        <w:t xml:space="preserve">.  </w:t>
      </w:r>
      <w:r>
        <w:rPr>
          <w:lang w:val="ru-RU"/>
        </w:rPr>
        <w:t>Обзор</w:t>
      </w:r>
      <w:r w:rsidRPr="00B74D16">
        <w:rPr>
          <w:lang w:val="ru-RU"/>
        </w:rPr>
        <w:t xml:space="preserve"> </w:t>
      </w:r>
      <w:r>
        <w:rPr>
          <w:lang w:val="ru-RU"/>
        </w:rPr>
        <w:t>должен</w:t>
      </w:r>
      <w:r w:rsidRPr="00B74D16">
        <w:rPr>
          <w:lang w:val="ru-RU"/>
        </w:rPr>
        <w:t xml:space="preserve"> </w:t>
      </w:r>
      <w:r>
        <w:rPr>
          <w:lang w:val="ru-RU"/>
        </w:rPr>
        <w:t>начаться</w:t>
      </w:r>
      <w:r w:rsidRPr="00B74D16">
        <w:rPr>
          <w:lang w:val="ru-RU"/>
        </w:rPr>
        <w:t xml:space="preserve"> </w:t>
      </w:r>
      <w:r>
        <w:rPr>
          <w:lang w:val="ru-RU"/>
        </w:rPr>
        <w:t>к</w:t>
      </w:r>
      <w:r w:rsidRPr="00B74D16">
        <w:rPr>
          <w:lang w:val="ru-RU"/>
        </w:rPr>
        <w:t xml:space="preserve"> 31 </w:t>
      </w:r>
      <w:r>
        <w:rPr>
          <w:lang w:val="ru-RU"/>
        </w:rPr>
        <w:t>декабря</w:t>
      </w:r>
      <w:r w:rsidRPr="00B74D16">
        <w:rPr>
          <w:lang w:val="ru-RU"/>
        </w:rPr>
        <w:t xml:space="preserve"> 2013</w:t>
      </w:r>
      <w:r w:rsidRPr="00CC1009">
        <w:t> </w:t>
      </w:r>
      <w:r>
        <w:rPr>
          <w:lang w:val="ru-RU"/>
        </w:rPr>
        <w:t>г</w:t>
      </w:r>
      <w:r w:rsidRPr="00B74D16">
        <w:rPr>
          <w:lang w:val="ru-RU"/>
        </w:rPr>
        <w:t xml:space="preserve">.  </w:t>
      </w:r>
      <w:r>
        <w:rPr>
          <w:lang w:val="ru-RU"/>
        </w:rPr>
        <w:t>Следующая</w:t>
      </w:r>
      <w:r w:rsidRPr="00CC1009">
        <w:rPr>
          <w:lang w:val="ru-RU"/>
        </w:rPr>
        <w:t xml:space="preserve"> </w:t>
      </w:r>
      <w:r>
        <w:rPr>
          <w:lang w:val="ru-RU"/>
        </w:rPr>
        <w:t>сессия</w:t>
      </w:r>
      <w:r w:rsidRPr="00CC1009">
        <w:rPr>
          <w:lang w:val="ru-RU"/>
        </w:rPr>
        <w:t xml:space="preserve"> </w:t>
      </w:r>
      <w:r>
        <w:rPr>
          <w:lang w:val="ru-RU"/>
        </w:rPr>
        <w:t>КРИС</w:t>
      </w:r>
      <w:r w:rsidRPr="00CC1009">
        <w:rPr>
          <w:lang w:val="ru-RU"/>
        </w:rPr>
        <w:t xml:space="preserve"> </w:t>
      </w:r>
      <w:r>
        <w:rPr>
          <w:lang w:val="ru-RU"/>
        </w:rPr>
        <w:t>состоится</w:t>
      </w:r>
      <w:r w:rsidRPr="00CC1009">
        <w:rPr>
          <w:lang w:val="ru-RU"/>
        </w:rPr>
        <w:t xml:space="preserve"> </w:t>
      </w:r>
      <w:r>
        <w:rPr>
          <w:lang w:val="ru-RU"/>
        </w:rPr>
        <w:t>в</w:t>
      </w:r>
      <w:r w:rsidRPr="00CC1009">
        <w:rPr>
          <w:lang w:val="ru-RU"/>
        </w:rPr>
        <w:t xml:space="preserve"> </w:t>
      </w:r>
      <w:r>
        <w:rPr>
          <w:lang w:val="ru-RU"/>
        </w:rPr>
        <w:t>ноябре</w:t>
      </w:r>
      <w:r w:rsidRPr="00CC1009">
        <w:rPr>
          <w:lang w:val="ru-RU"/>
        </w:rPr>
        <w:t xml:space="preserve">. </w:t>
      </w:r>
      <w:r>
        <w:rPr>
          <w:lang w:val="ru-RU"/>
        </w:rPr>
        <w:t xml:space="preserve"> Поэтому между ней и 31 декабря Комитет должен договориться относительно круга ведения, а также выбрать экспертов, которым нужно будет начать работу.  Комитет</w:t>
      </w:r>
      <w:r w:rsidRPr="00CC1009">
        <w:rPr>
          <w:lang w:val="ru-RU"/>
        </w:rPr>
        <w:t xml:space="preserve"> </w:t>
      </w:r>
      <w:r>
        <w:rPr>
          <w:lang w:val="ru-RU"/>
        </w:rPr>
        <w:t>не</w:t>
      </w:r>
      <w:r w:rsidRPr="00CC1009">
        <w:rPr>
          <w:lang w:val="ru-RU"/>
        </w:rPr>
        <w:t xml:space="preserve"> </w:t>
      </w:r>
      <w:r>
        <w:rPr>
          <w:lang w:val="ru-RU"/>
        </w:rPr>
        <w:t>смог даже договориться об обсуждении этого вопроса с прошлой сессии.  Поэтому</w:t>
      </w:r>
      <w:r w:rsidRPr="00CC1009">
        <w:rPr>
          <w:lang w:val="ru-RU"/>
        </w:rPr>
        <w:t xml:space="preserve"> </w:t>
      </w:r>
      <w:r>
        <w:rPr>
          <w:lang w:val="ru-RU"/>
        </w:rPr>
        <w:t>делегация</w:t>
      </w:r>
      <w:r w:rsidRPr="00CC1009">
        <w:rPr>
          <w:lang w:val="ru-RU"/>
        </w:rPr>
        <w:t xml:space="preserve"> </w:t>
      </w:r>
      <w:r>
        <w:rPr>
          <w:lang w:val="ru-RU"/>
        </w:rPr>
        <w:t>задается вопросом, как Комитет сможет выполнить требование и договориться по поводу этих элементов в указанный период.  Действительно</w:t>
      </w:r>
      <w:r w:rsidRPr="00FF1EAC">
        <w:rPr>
          <w:lang w:val="ru-RU"/>
        </w:rPr>
        <w:t xml:space="preserve">, </w:t>
      </w:r>
      <w:r>
        <w:rPr>
          <w:lang w:val="ru-RU"/>
        </w:rPr>
        <w:t>документ</w:t>
      </w:r>
      <w:r w:rsidRPr="00FF1EAC">
        <w:rPr>
          <w:lang w:val="ru-RU"/>
        </w:rPr>
        <w:t xml:space="preserve"> </w:t>
      </w:r>
      <w:r>
        <w:rPr>
          <w:lang w:val="ru-RU"/>
        </w:rPr>
        <w:t>был</w:t>
      </w:r>
      <w:r w:rsidRPr="00FF1EAC">
        <w:rPr>
          <w:lang w:val="ru-RU"/>
        </w:rPr>
        <w:t xml:space="preserve"> </w:t>
      </w:r>
      <w:r>
        <w:rPr>
          <w:lang w:val="ru-RU"/>
        </w:rPr>
        <w:t>представлен</w:t>
      </w:r>
      <w:r w:rsidRPr="00FF1EAC">
        <w:rPr>
          <w:lang w:val="ru-RU"/>
        </w:rPr>
        <w:t xml:space="preserve"> </w:t>
      </w:r>
      <w:r>
        <w:rPr>
          <w:lang w:val="ru-RU"/>
        </w:rPr>
        <w:t>на</w:t>
      </w:r>
      <w:r w:rsidRPr="00FF1EAC">
        <w:rPr>
          <w:lang w:val="ru-RU"/>
        </w:rPr>
        <w:t xml:space="preserve"> </w:t>
      </w:r>
      <w:r>
        <w:rPr>
          <w:lang w:val="ru-RU"/>
        </w:rPr>
        <w:t>этой</w:t>
      </w:r>
      <w:r w:rsidRPr="00FF1EAC">
        <w:rPr>
          <w:lang w:val="ru-RU"/>
        </w:rPr>
        <w:t xml:space="preserve"> </w:t>
      </w:r>
      <w:r>
        <w:rPr>
          <w:lang w:val="ru-RU"/>
        </w:rPr>
        <w:t>сессии</w:t>
      </w:r>
      <w:r w:rsidRPr="00FF1EAC">
        <w:rPr>
          <w:lang w:val="ru-RU"/>
        </w:rPr>
        <w:t>.</w:t>
      </w:r>
      <w:r>
        <w:rPr>
          <w:lang w:val="ru-RU"/>
        </w:rPr>
        <w:t xml:space="preserve">  Однако поскольку документ вынесен на рассмотрение, делегация полагает, что государства-члены могут ознакомиться с ним и сделать замечания.  Делегация</w:t>
      </w:r>
      <w:r w:rsidRPr="00C36AA7">
        <w:rPr>
          <w:lang w:val="ru-RU"/>
        </w:rPr>
        <w:t xml:space="preserve"> </w:t>
      </w:r>
      <w:r>
        <w:rPr>
          <w:lang w:val="ru-RU"/>
        </w:rPr>
        <w:t>уверена</w:t>
      </w:r>
      <w:r w:rsidRPr="00C36AA7">
        <w:rPr>
          <w:lang w:val="ru-RU"/>
        </w:rPr>
        <w:t xml:space="preserve">, </w:t>
      </w:r>
      <w:r>
        <w:rPr>
          <w:lang w:val="ru-RU"/>
        </w:rPr>
        <w:t>что</w:t>
      </w:r>
      <w:r w:rsidRPr="00C36AA7">
        <w:rPr>
          <w:lang w:val="ru-RU"/>
        </w:rPr>
        <w:t xml:space="preserve"> </w:t>
      </w:r>
      <w:r>
        <w:rPr>
          <w:lang w:val="ru-RU"/>
        </w:rPr>
        <w:t>все</w:t>
      </w:r>
      <w:r w:rsidRPr="00C36AA7">
        <w:rPr>
          <w:lang w:val="ru-RU"/>
        </w:rPr>
        <w:t xml:space="preserve"> </w:t>
      </w:r>
      <w:r>
        <w:rPr>
          <w:lang w:val="ru-RU"/>
        </w:rPr>
        <w:t>государства</w:t>
      </w:r>
      <w:r w:rsidRPr="00C36AA7">
        <w:rPr>
          <w:lang w:val="ru-RU"/>
        </w:rPr>
        <w:t>-</w:t>
      </w:r>
      <w:r>
        <w:rPr>
          <w:lang w:val="ru-RU"/>
        </w:rPr>
        <w:t>члены</w:t>
      </w:r>
      <w:r w:rsidRPr="00C36AA7">
        <w:rPr>
          <w:lang w:val="ru-RU"/>
        </w:rPr>
        <w:t xml:space="preserve"> </w:t>
      </w:r>
      <w:r>
        <w:rPr>
          <w:lang w:val="ru-RU"/>
        </w:rPr>
        <w:t>смогут</w:t>
      </w:r>
      <w:r w:rsidRPr="00C36AA7">
        <w:rPr>
          <w:lang w:val="ru-RU"/>
        </w:rPr>
        <w:t xml:space="preserve"> </w:t>
      </w:r>
      <w:r>
        <w:rPr>
          <w:lang w:val="ru-RU"/>
        </w:rPr>
        <w:t>усовершенствовать</w:t>
      </w:r>
      <w:r w:rsidRPr="00C36AA7">
        <w:rPr>
          <w:lang w:val="ru-RU"/>
        </w:rPr>
        <w:t xml:space="preserve"> </w:t>
      </w:r>
      <w:r>
        <w:rPr>
          <w:lang w:val="ru-RU"/>
        </w:rPr>
        <w:t>его</w:t>
      </w:r>
      <w:r w:rsidRPr="00C36AA7">
        <w:rPr>
          <w:lang w:val="ru-RU"/>
        </w:rPr>
        <w:t xml:space="preserve"> </w:t>
      </w:r>
      <w:r>
        <w:rPr>
          <w:lang w:val="ru-RU"/>
        </w:rPr>
        <w:t>таким</w:t>
      </w:r>
      <w:r w:rsidRPr="00C36AA7">
        <w:rPr>
          <w:lang w:val="ru-RU"/>
        </w:rPr>
        <w:t xml:space="preserve"> </w:t>
      </w:r>
      <w:r>
        <w:rPr>
          <w:lang w:val="ru-RU"/>
        </w:rPr>
        <w:t>образом</w:t>
      </w:r>
      <w:r w:rsidRPr="00C36AA7">
        <w:rPr>
          <w:lang w:val="ru-RU"/>
        </w:rPr>
        <w:t xml:space="preserve">, </w:t>
      </w:r>
      <w:r>
        <w:rPr>
          <w:lang w:val="ru-RU"/>
        </w:rPr>
        <w:t>чтобы</w:t>
      </w:r>
      <w:r w:rsidRPr="00C36AA7">
        <w:rPr>
          <w:lang w:val="ru-RU"/>
        </w:rPr>
        <w:t xml:space="preserve"> </w:t>
      </w:r>
      <w:r>
        <w:rPr>
          <w:lang w:val="ru-RU"/>
        </w:rPr>
        <w:t>к</w:t>
      </w:r>
      <w:r w:rsidRPr="00C36AA7">
        <w:rPr>
          <w:lang w:val="ru-RU"/>
        </w:rPr>
        <w:t xml:space="preserve"> </w:t>
      </w:r>
      <w:r>
        <w:rPr>
          <w:lang w:val="ru-RU"/>
        </w:rPr>
        <w:t>следующей</w:t>
      </w:r>
      <w:r w:rsidRPr="00C36AA7">
        <w:rPr>
          <w:lang w:val="ru-RU"/>
        </w:rPr>
        <w:t xml:space="preserve"> </w:t>
      </w:r>
      <w:r>
        <w:rPr>
          <w:lang w:val="ru-RU"/>
        </w:rPr>
        <w:t>сессии появилась какая-то конкретика.  Делегация</w:t>
      </w:r>
      <w:r w:rsidRPr="00C36AA7">
        <w:rPr>
          <w:lang w:val="ru-RU"/>
        </w:rPr>
        <w:t xml:space="preserve"> </w:t>
      </w:r>
      <w:r>
        <w:rPr>
          <w:lang w:val="ru-RU"/>
        </w:rPr>
        <w:t>согласна</w:t>
      </w:r>
      <w:r w:rsidRPr="00C36AA7">
        <w:rPr>
          <w:lang w:val="ru-RU"/>
        </w:rPr>
        <w:t xml:space="preserve"> </w:t>
      </w:r>
      <w:r>
        <w:rPr>
          <w:lang w:val="ru-RU"/>
        </w:rPr>
        <w:t>с</w:t>
      </w:r>
      <w:r w:rsidRPr="00C36AA7">
        <w:rPr>
          <w:lang w:val="ru-RU"/>
        </w:rPr>
        <w:t xml:space="preserve"> </w:t>
      </w:r>
      <w:r>
        <w:rPr>
          <w:lang w:val="ru-RU"/>
        </w:rPr>
        <w:t>делегацией</w:t>
      </w:r>
      <w:r w:rsidRPr="00C36AA7">
        <w:rPr>
          <w:lang w:val="ru-RU"/>
        </w:rPr>
        <w:t xml:space="preserve"> Японии</w:t>
      </w:r>
      <w:r>
        <w:rPr>
          <w:lang w:val="ru-RU"/>
        </w:rPr>
        <w:t>, что круг ведения и методология должны быть одобрены на следующей сессии.  Поэтому</w:t>
      </w:r>
      <w:r w:rsidRPr="00C36AA7">
        <w:rPr>
          <w:lang w:val="ru-RU"/>
        </w:rPr>
        <w:t xml:space="preserve"> </w:t>
      </w:r>
      <w:r>
        <w:rPr>
          <w:lang w:val="ru-RU"/>
        </w:rPr>
        <w:t>в</w:t>
      </w:r>
      <w:r w:rsidRPr="00C36AA7">
        <w:rPr>
          <w:lang w:val="ru-RU"/>
        </w:rPr>
        <w:t xml:space="preserve"> </w:t>
      </w:r>
      <w:r>
        <w:rPr>
          <w:lang w:val="ru-RU"/>
        </w:rPr>
        <w:t>ходе</w:t>
      </w:r>
      <w:r w:rsidRPr="00C36AA7">
        <w:rPr>
          <w:lang w:val="ru-RU"/>
        </w:rPr>
        <w:t xml:space="preserve"> </w:t>
      </w:r>
      <w:r>
        <w:rPr>
          <w:lang w:val="ru-RU"/>
        </w:rPr>
        <w:t>межсессионного</w:t>
      </w:r>
      <w:r w:rsidRPr="00C36AA7">
        <w:rPr>
          <w:lang w:val="ru-RU"/>
        </w:rPr>
        <w:t xml:space="preserve"> </w:t>
      </w:r>
      <w:r>
        <w:rPr>
          <w:lang w:val="ru-RU"/>
        </w:rPr>
        <w:t>процесса</w:t>
      </w:r>
      <w:r w:rsidRPr="00C36AA7">
        <w:rPr>
          <w:lang w:val="ru-RU"/>
        </w:rPr>
        <w:t xml:space="preserve"> </w:t>
      </w:r>
      <w:r>
        <w:rPr>
          <w:lang w:val="ru-RU"/>
        </w:rPr>
        <w:t>государства-члены должны выйти на такой этап, чтобы утвердить их на следующей сессии.  Делегация</w:t>
      </w:r>
      <w:r w:rsidRPr="00C36AA7">
        <w:rPr>
          <w:lang w:val="ru-RU"/>
        </w:rPr>
        <w:t xml:space="preserve"> </w:t>
      </w:r>
      <w:r>
        <w:rPr>
          <w:lang w:val="ru-RU"/>
        </w:rPr>
        <w:t>призвала</w:t>
      </w:r>
      <w:r w:rsidRPr="00C36AA7">
        <w:rPr>
          <w:lang w:val="ru-RU"/>
        </w:rPr>
        <w:t xml:space="preserve"> </w:t>
      </w:r>
      <w:r>
        <w:rPr>
          <w:lang w:val="ru-RU"/>
        </w:rPr>
        <w:t>всех</w:t>
      </w:r>
      <w:r w:rsidRPr="00C36AA7">
        <w:rPr>
          <w:lang w:val="ru-RU"/>
        </w:rPr>
        <w:t xml:space="preserve"> </w:t>
      </w:r>
      <w:r>
        <w:rPr>
          <w:lang w:val="ru-RU"/>
        </w:rPr>
        <w:t>коллег</w:t>
      </w:r>
      <w:r w:rsidRPr="00C36AA7">
        <w:rPr>
          <w:lang w:val="ru-RU"/>
        </w:rPr>
        <w:t xml:space="preserve"> </w:t>
      </w:r>
      <w:r>
        <w:rPr>
          <w:lang w:val="ru-RU"/>
        </w:rPr>
        <w:t>проявить</w:t>
      </w:r>
      <w:r w:rsidRPr="00C36AA7">
        <w:rPr>
          <w:lang w:val="ru-RU"/>
        </w:rPr>
        <w:t xml:space="preserve"> </w:t>
      </w:r>
      <w:r>
        <w:rPr>
          <w:lang w:val="ru-RU"/>
        </w:rPr>
        <w:t>гибкость</w:t>
      </w:r>
      <w:r w:rsidRPr="00C36AA7">
        <w:rPr>
          <w:lang w:val="ru-RU"/>
        </w:rPr>
        <w:t xml:space="preserve"> </w:t>
      </w:r>
      <w:r>
        <w:rPr>
          <w:lang w:val="ru-RU"/>
        </w:rPr>
        <w:t>в</w:t>
      </w:r>
      <w:r w:rsidRPr="00C36AA7">
        <w:rPr>
          <w:lang w:val="ru-RU"/>
        </w:rPr>
        <w:t xml:space="preserve"> </w:t>
      </w:r>
      <w:r>
        <w:rPr>
          <w:lang w:val="ru-RU"/>
        </w:rPr>
        <w:t>этой</w:t>
      </w:r>
      <w:r w:rsidRPr="00C36AA7">
        <w:rPr>
          <w:lang w:val="ru-RU"/>
        </w:rPr>
        <w:t xml:space="preserve"> </w:t>
      </w:r>
      <w:r>
        <w:rPr>
          <w:lang w:val="ru-RU"/>
        </w:rPr>
        <w:t>связи</w:t>
      </w:r>
      <w:r w:rsidRPr="00C36AA7">
        <w:rPr>
          <w:lang w:val="ru-RU"/>
        </w:rPr>
        <w:t xml:space="preserve">.  </w:t>
      </w:r>
    </w:p>
    <w:p w:rsidR="00B74D16" w:rsidRPr="00C36AA7" w:rsidRDefault="00B74D16" w:rsidP="00B74D16">
      <w:pPr>
        <w:rPr>
          <w:lang w:val="ru-RU"/>
        </w:rPr>
      </w:pPr>
    </w:p>
    <w:p w:rsidR="00B74D16" w:rsidRPr="002765CE" w:rsidRDefault="00B74D16" w:rsidP="00B74D16">
      <w:pPr>
        <w:rPr>
          <w:lang w:val="ru-RU"/>
        </w:rPr>
      </w:pPr>
      <w:r w:rsidRPr="001F534F">
        <w:fldChar w:fldCharType="begin"/>
      </w:r>
      <w:r w:rsidRPr="00C36AA7">
        <w:rPr>
          <w:lang w:val="ru-RU"/>
        </w:rPr>
        <w:instrText xml:space="preserve"> </w:instrText>
      </w:r>
      <w:r w:rsidRPr="001F534F">
        <w:instrText>AUTONUM</w:instrText>
      </w:r>
      <w:r w:rsidRPr="00C36AA7">
        <w:rPr>
          <w:lang w:val="ru-RU"/>
        </w:rPr>
        <w:instrText xml:space="preserve">  </w:instrText>
      </w:r>
      <w:r w:rsidRPr="001F534F">
        <w:fldChar w:fldCharType="end"/>
      </w:r>
      <w:r w:rsidRPr="00C36AA7">
        <w:rPr>
          <w:lang w:val="ru-RU"/>
        </w:rPr>
        <w:tab/>
        <w:t xml:space="preserve">Делегация Бельгии, выступая от имени Группы </w:t>
      </w:r>
      <w:r>
        <w:t>B</w:t>
      </w:r>
      <w:r w:rsidRPr="00C36AA7">
        <w:rPr>
          <w:lang w:val="ru-RU"/>
        </w:rPr>
        <w:t xml:space="preserve">, </w:t>
      </w:r>
      <w:r>
        <w:rPr>
          <w:lang w:val="ru-RU"/>
        </w:rPr>
        <w:t>заявила, что не является носителем английского языка.  В</w:t>
      </w:r>
      <w:r w:rsidRPr="002765CE">
        <w:rPr>
          <w:lang w:val="ru-RU"/>
        </w:rPr>
        <w:t xml:space="preserve"> </w:t>
      </w:r>
      <w:r>
        <w:rPr>
          <w:lang w:val="ru-RU"/>
        </w:rPr>
        <w:t>решении</w:t>
      </w:r>
      <w:r w:rsidRPr="002765CE">
        <w:rPr>
          <w:lang w:val="ru-RU"/>
        </w:rPr>
        <w:t xml:space="preserve"> </w:t>
      </w:r>
      <w:r>
        <w:rPr>
          <w:lang w:val="ru-RU"/>
        </w:rPr>
        <w:t>Генеральной</w:t>
      </w:r>
      <w:r w:rsidRPr="002765CE">
        <w:rPr>
          <w:lang w:val="ru-RU"/>
        </w:rPr>
        <w:t xml:space="preserve"> </w:t>
      </w:r>
      <w:r>
        <w:rPr>
          <w:lang w:val="ru-RU"/>
        </w:rPr>
        <w:t>Ассамблеи</w:t>
      </w:r>
      <w:r w:rsidRPr="002765CE">
        <w:rPr>
          <w:lang w:val="ru-RU"/>
        </w:rPr>
        <w:t xml:space="preserve"> </w:t>
      </w:r>
      <w:r>
        <w:rPr>
          <w:lang w:val="ru-RU"/>
        </w:rPr>
        <w:t xml:space="preserve">используется слово </w:t>
      </w:r>
      <w:r w:rsidR="00AE4A50">
        <w:rPr>
          <w:lang w:val="ru-RU"/>
        </w:rPr>
        <w:t>"</w:t>
      </w:r>
      <w:r>
        <w:rPr>
          <w:lang w:val="ru-RU"/>
        </w:rPr>
        <w:t>провести</w:t>
      </w:r>
      <w:r w:rsidR="00AE4A50">
        <w:rPr>
          <w:lang w:val="ru-RU"/>
        </w:rPr>
        <w:t>"</w:t>
      </w:r>
      <w:r>
        <w:rPr>
          <w:lang w:val="ru-RU"/>
        </w:rPr>
        <w:t>.  В понимании делегации, для того чтобы что-нибудь провести, что-то потребуется.  Пока</w:t>
      </w:r>
      <w:r w:rsidRPr="002765CE">
        <w:rPr>
          <w:lang w:val="ru-RU"/>
        </w:rPr>
        <w:t xml:space="preserve"> </w:t>
      </w:r>
      <w:r>
        <w:rPr>
          <w:lang w:val="ru-RU"/>
        </w:rPr>
        <w:t>ничего</w:t>
      </w:r>
      <w:r w:rsidRPr="002765CE">
        <w:rPr>
          <w:lang w:val="ru-RU"/>
        </w:rPr>
        <w:t xml:space="preserve"> </w:t>
      </w:r>
      <w:r>
        <w:rPr>
          <w:lang w:val="ru-RU"/>
        </w:rPr>
        <w:t>нет</w:t>
      </w:r>
      <w:r w:rsidRPr="002765CE">
        <w:rPr>
          <w:lang w:val="ru-RU"/>
        </w:rPr>
        <w:t>.</w:t>
      </w:r>
      <w:r>
        <w:rPr>
          <w:lang w:val="ru-RU"/>
        </w:rPr>
        <w:t xml:space="preserve">  Поэтому Комитету придется начинать с чего-то, и это будет основа для дальнейшего обсуждения.  Группа</w:t>
      </w:r>
      <w:r w:rsidRPr="002765CE">
        <w:rPr>
          <w:lang w:val="ru-RU"/>
        </w:rPr>
        <w:t xml:space="preserve"> </w:t>
      </w:r>
      <w:r>
        <w:rPr>
          <w:lang w:val="ru-RU"/>
        </w:rPr>
        <w:t>подчеркнула</w:t>
      </w:r>
      <w:r w:rsidRPr="002765CE">
        <w:rPr>
          <w:lang w:val="ru-RU"/>
        </w:rPr>
        <w:t xml:space="preserve">, </w:t>
      </w:r>
      <w:r>
        <w:rPr>
          <w:lang w:val="ru-RU"/>
        </w:rPr>
        <w:t>что</w:t>
      </w:r>
      <w:r w:rsidRPr="002765CE">
        <w:rPr>
          <w:lang w:val="ru-RU"/>
        </w:rPr>
        <w:t xml:space="preserve"> </w:t>
      </w:r>
      <w:r>
        <w:rPr>
          <w:lang w:val="ru-RU"/>
        </w:rPr>
        <w:t>ей</w:t>
      </w:r>
      <w:r w:rsidRPr="002765CE">
        <w:rPr>
          <w:lang w:val="ru-RU"/>
        </w:rPr>
        <w:t xml:space="preserve"> </w:t>
      </w:r>
      <w:r>
        <w:rPr>
          <w:lang w:val="ru-RU"/>
        </w:rPr>
        <w:t>необходимо</w:t>
      </w:r>
      <w:r w:rsidRPr="002765CE">
        <w:rPr>
          <w:lang w:val="ru-RU"/>
        </w:rPr>
        <w:t xml:space="preserve"> </w:t>
      </w:r>
      <w:r>
        <w:rPr>
          <w:lang w:val="ru-RU"/>
        </w:rPr>
        <w:t>дополнительно</w:t>
      </w:r>
      <w:r w:rsidRPr="002765CE">
        <w:rPr>
          <w:lang w:val="ru-RU"/>
        </w:rPr>
        <w:t xml:space="preserve"> </w:t>
      </w:r>
      <w:r>
        <w:rPr>
          <w:lang w:val="ru-RU"/>
        </w:rPr>
        <w:t>подумать</w:t>
      </w:r>
      <w:r w:rsidRPr="002765CE">
        <w:rPr>
          <w:lang w:val="ru-RU"/>
        </w:rPr>
        <w:t xml:space="preserve"> </w:t>
      </w:r>
      <w:r>
        <w:rPr>
          <w:lang w:val="ru-RU"/>
        </w:rPr>
        <w:t>над</w:t>
      </w:r>
      <w:r w:rsidRPr="002765CE">
        <w:rPr>
          <w:lang w:val="ru-RU"/>
        </w:rPr>
        <w:t xml:space="preserve"> </w:t>
      </w:r>
      <w:r>
        <w:rPr>
          <w:lang w:val="ru-RU"/>
        </w:rPr>
        <w:t>новым документом</w:t>
      </w:r>
      <w:r w:rsidRPr="002765CE">
        <w:rPr>
          <w:lang w:val="ru-RU"/>
        </w:rPr>
        <w:t>.</w:t>
      </w:r>
      <w:r>
        <w:rPr>
          <w:lang w:val="ru-RU"/>
        </w:rPr>
        <w:t xml:space="preserve">  Поэтому</w:t>
      </w:r>
      <w:r w:rsidRPr="002765CE">
        <w:rPr>
          <w:lang w:val="ru-RU"/>
        </w:rPr>
        <w:t xml:space="preserve"> </w:t>
      </w:r>
      <w:r>
        <w:rPr>
          <w:lang w:val="ru-RU"/>
        </w:rPr>
        <w:t>она</w:t>
      </w:r>
      <w:r w:rsidRPr="002765CE">
        <w:rPr>
          <w:lang w:val="ru-RU"/>
        </w:rPr>
        <w:t xml:space="preserve"> </w:t>
      </w:r>
      <w:r>
        <w:rPr>
          <w:lang w:val="ru-RU"/>
        </w:rPr>
        <w:t>не</w:t>
      </w:r>
      <w:r w:rsidRPr="002765CE">
        <w:rPr>
          <w:lang w:val="ru-RU"/>
        </w:rPr>
        <w:t xml:space="preserve"> </w:t>
      </w:r>
      <w:r>
        <w:rPr>
          <w:lang w:val="ru-RU"/>
        </w:rPr>
        <w:t>видит</w:t>
      </w:r>
      <w:r w:rsidRPr="002765CE">
        <w:rPr>
          <w:lang w:val="ru-RU"/>
        </w:rPr>
        <w:t xml:space="preserve"> </w:t>
      </w:r>
      <w:r>
        <w:rPr>
          <w:lang w:val="ru-RU"/>
        </w:rPr>
        <w:t>необходимости</w:t>
      </w:r>
      <w:r w:rsidRPr="002765CE">
        <w:rPr>
          <w:lang w:val="ru-RU"/>
        </w:rPr>
        <w:t xml:space="preserve"> </w:t>
      </w:r>
      <w:r>
        <w:rPr>
          <w:lang w:val="ru-RU"/>
        </w:rPr>
        <w:t>в</w:t>
      </w:r>
      <w:r w:rsidRPr="002765CE">
        <w:rPr>
          <w:lang w:val="ru-RU"/>
        </w:rPr>
        <w:t xml:space="preserve"> </w:t>
      </w:r>
      <w:r>
        <w:rPr>
          <w:lang w:val="ru-RU"/>
        </w:rPr>
        <w:t>проведении</w:t>
      </w:r>
      <w:r w:rsidRPr="002765CE">
        <w:rPr>
          <w:lang w:val="ru-RU"/>
        </w:rPr>
        <w:t xml:space="preserve"> </w:t>
      </w:r>
      <w:r>
        <w:rPr>
          <w:lang w:val="ru-RU"/>
        </w:rPr>
        <w:t>неофициальных</w:t>
      </w:r>
      <w:r w:rsidRPr="002765CE">
        <w:rPr>
          <w:lang w:val="ru-RU"/>
        </w:rPr>
        <w:t xml:space="preserve"> </w:t>
      </w:r>
      <w:r>
        <w:rPr>
          <w:lang w:val="ru-RU"/>
        </w:rPr>
        <w:t>консультаций</w:t>
      </w:r>
      <w:r w:rsidRPr="002765CE">
        <w:rPr>
          <w:lang w:val="ru-RU"/>
        </w:rPr>
        <w:t>.</w:t>
      </w:r>
      <w:r>
        <w:rPr>
          <w:lang w:val="ru-RU"/>
        </w:rPr>
        <w:t xml:space="preserve">  Члены группы не знают, когда их столицы смогут обдумать документ.</w:t>
      </w:r>
      <w:r w:rsidRPr="002765CE">
        <w:rPr>
          <w:lang w:val="ru-RU"/>
        </w:rPr>
        <w:t xml:space="preserve">  </w:t>
      </w:r>
    </w:p>
    <w:p w:rsidR="00B74D16" w:rsidRPr="002765CE" w:rsidRDefault="00B74D16" w:rsidP="00B74D16">
      <w:pPr>
        <w:rPr>
          <w:lang w:val="ru-RU"/>
        </w:rPr>
      </w:pPr>
    </w:p>
    <w:p w:rsidR="00B74D16" w:rsidRPr="000A6FF7" w:rsidRDefault="00B74D16" w:rsidP="00B74D16">
      <w:pPr>
        <w:rPr>
          <w:lang w:val="ru-RU"/>
        </w:rPr>
      </w:pPr>
      <w:r w:rsidRPr="001F534F">
        <w:fldChar w:fldCharType="begin"/>
      </w:r>
      <w:r w:rsidRPr="000A6FF7">
        <w:rPr>
          <w:lang w:val="ru-RU"/>
        </w:rPr>
        <w:instrText xml:space="preserve"> </w:instrText>
      </w:r>
      <w:r w:rsidRPr="001F534F">
        <w:instrText>AUTONUM</w:instrText>
      </w:r>
      <w:r w:rsidRPr="000A6FF7">
        <w:rPr>
          <w:lang w:val="ru-RU"/>
        </w:rPr>
        <w:instrText xml:space="preserve">  </w:instrText>
      </w:r>
      <w:r w:rsidRPr="001F534F">
        <w:fldChar w:fldCharType="end"/>
      </w:r>
      <w:r w:rsidRPr="000A6FF7">
        <w:rPr>
          <w:lang w:val="ru-RU"/>
        </w:rPr>
        <w:tab/>
      </w:r>
      <w:r>
        <w:rPr>
          <w:lang w:val="ru-RU"/>
        </w:rPr>
        <w:t>Председатель</w:t>
      </w:r>
      <w:r w:rsidRPr="000A6FF7">
        <w:rPr>
          <w:lang w:val="ru-RU"/>
        </w:rPr>
        <w:t xml:space="preserve"> </w:t>
      </w:r>
      <w:r>
        <w:rPr>
          <w:lang w:val="ru-RU"/>
        </w:rPr>
        <w:t>напомнил</w:t>
      </w:r>
      <w:r w:rsidRPr="000A6FF7">
        <w:rPr>
          <w:lang w:val="ru-RU"/>
        </w:rPr>
        <w:t xml:space="preserve">, </w:t>
      </w:r>
      <w:r>
        <w:rPr>
          <w:lang w:val="ru-RU"/>
        </w:rPr>
        <w:t>что</w:t>
      </w:r>
      <w:r w:rsidRPr="000A6FF7">
        <w:rPr>
          <w:lang w:val="ru-RU"/>
        </w:rPr>
        <w:t xml:space="preserve">, </w:t>
      </w:r>
      <w:r>
        <w:rPr>
          <w:lang w:val="ru-RU"/>
        </w:rPr>
        <w:t>как</w:t>
      </w:r>
      <w:r w:rsidRPr="000A6FF7">
        <w:rPr>
          <w:lang w:val="ru-RU"/>
        </w:rPr>
        <w:t xml:space="preserve"> </w:t>
      </w:r>
      <w:r>
        <w:rPr>
          <w:lang w:val="ru-RU"/>
        </w:rPr>
        <w:t>предполагалось</w:t>
      </w:r>
      <w:r w:rsidRPr="000A6FF7">
        <w:rPr>
          <w:lang w:val="ru-RU"/>
        </w:rPr>
        <w:t xml:space="preserve">, </w:t>
      </w:r>
      <w:r>
        <w:rPr>
          <w:lang w:val="ru-RU"/>
        </w:rPr>
        <w:t>государства</w:t>
      </w:r>
      <w:r w:rsidRPr="000A6FF7">
        <w:rPr>
          <w:lang w:val="ru-RU"/>
        </w:rPr>
        <w:t>-</w:t>
      </w:r>
      <w:r>
        <w:rPr>
          <w:lang w:val="ru-RU"/>
        </w:rPr>
        <w:t>члены</w:t>
      </w:r>
      <w:r w:rsidRPr="000A6FF7">
        <w:rPr>
          <w:lang w:val="ru-RU"/>
        </w:rPr>
        <w:t xml:space="preserve"> </w:t>
      </w:r>
      <w:r>
        <w:rPr>
          <w:lang w:val="ru-RU"/>
        </w:rPr>
        <w:t>должны</w:t>
      </w:r>
      <w:r w:rsidRPr="000A6FF7">
        <w:rPr>
          <w:lang w:val="ru-RU"/>
        </w:rPr>
        <w:t xml:space="preserve"> </w:t>
      </w:r>
      <w:r>
        <w:rPr>
          <w:lang w:val="ru-RU"/>
        </w:rPr>
        <w:t>были направлять</w:t>
      </w:r>
      <w:r w:rsidRPr="000A6FF7">
        <w:rPr>
          <w:lang w:val="ru-RU"/>
        </w:rPr>
        <w:t xml:space="preserve"> </w:t>
      </w:r>
      <w:r>
        <w:rPr>
          <w:lang w:val="ru-RU"/>
        </w:rPr>
        <w:t>работу</w:t>
      </w:r>
      <w:r w:rsidRPr="000A6FF7">
        <w:rPr>
          <w:lang w:val="ru-RU"/>
        </w:rPr>
        <w:t xml:space="preserve"> </w:t>
      </w:r>
      <w:r>
        <w:rPr>
          <w:lang w:val="ru-RU"/>
        </w:rPr>
        <w:t>Секретариата</w:t>
      </w:r>
      <w:r w:rsidRPr="000A6FF7">
        <w:rPr>
          <w:lang w:val="ru-RU"/>
        </w:rPr>
        <w:t xml:space="preserve"> </w:t>
      </w:r>
      <w:r>
        <w:rPr>
          <w:lang w:val="ru-RU"/>
        </w:rPr>
        <w:t>по подготовке круга ведения для обзора на этой сессии.  В распоряжении Комитета для использования в качестве основы для обсуждения есть только совместное предложение двух групп.  Об</w:t>
      </w:r>
      <w:r w:rsidRPr="000A6FF7">
        <w:rPr>
          <w:lang w:val="ru-RU"/>
        </w:rPr>
        <w:t xml:space="preserve"> </w:t>
      </w:r>
      <w:r>
        <w:rPr>
          <w:lang w:val="ru-RU"/>
        </w:rPr>
        <w:t>этом</w:t>
      </w:r>
      <w:r w:rsidRPr="000A6FF7">
        <w:rPr>
          <w:lang w:val="ru-RU"/>
        </w:rPr>
        <w:t xml:space="preserve"> </w:t>
      </w:r>
      <w:r>
        <w:rPr>
          <w:lang w:val="ru-RU"/>
        </w:rPr>
        <w:t>ясно</w:t>
      </w:r>
      <w:r w:rsidRPr="000A6FF7">
        <w:rPr>
          <w:lang w:val="ru-RU"/>
        </w:rPr>
        <w:t xml:space="preserve"> </w:t>
      </w:r>
      <w:r>
        <w:rPr>
          <w:lang w:val="ru-RU"/>
        </w:rPr>
        <w:t>упомянули</w:t>
      </w:r>
      <w:r w:rsidRPr="000A6FF7">
        <w:rPr>
          <w:lang w:val="ru-RU"/>
        </w:rPr>
        <w:t xml:space="preserve"> </w:t>
      </w:r>
      <w:r>
        <w:rPr>
          <w:lang w:val="ru-RU"/>
        </w:rPr>
        <w:t>все</w:t>
      </w:r>
      <w:r w:rsidRPr="000A6FF7">
        <w:rPr>
          <w:lang w:val="ru-RU"/>
        </w:rPr>
        <w:t xml:space="preserve"> </w:t>
      </w:r>
      <w:r>
        <w:rPr>
          <w:lang w:val="ru-RU"/>
        </w:rPr>
        <w:t>выступившие</w:t>
      </w:r>
      <w:r w:rsidRPr="000A6FF7">
        <w:rPr>
          <w:lang w:val="ru-RU"/>
        </w:rPr>
        <w:t xml:space="preserve"> </w:t>
      </w:r>
      <w:r>
        <w:rPr>
          <w:lang w:val="ru-RU"/>
        </w:rPr>
        <w:t>делегации</w:t>
      </w:r>
      <w:r w:rsidRPr="000A6FF7">
        <w:rPr>
          <w:lang w:val="ru-RU"/>
        </w:rPr>
        <w:t>.</w:t>
      </w:r>
      <w:r>
        <w:rPr>
          <w:lang w:val="ru-RU"/>
        </w:rPr>
        <w:t xml:space="preserve">  Комитет может выполнить мандат, который дан ему Генеральной Ассамблей.  Однако он может сделать это лишь в том случае, если своевременно будут приняты необходимые шаги.  Председатель</w:t>
      </w:r>
      <w:r w:rsidRPr="00FB4696">
        <w:rPr>
          <w:lang w:val="ru-RU"/>
        </w:rPr>
        <w:t xml:space="preserve"> </w:t>
      </w:r>
      <w:r>
        <w:rPr>
          <w:lang w:val="ru-RU"/>
        </w:rPr>
        <w:t>обязан</w:t>
      </w:r>
      <w:r w:rsidRPr="00FB4696">
        <w:rPr>
          <w:lang w:val="ru-RU"/>
        </w:rPr>
        <w:t xml:space="preserve"> </w:t>
      </w:r>
      <w:r>
        <w:rPr>
          <w:lang w:val="ru-RU"/>
        </w:rPr>
        <w:t>обеспечивать</w:t>
      </w:r>
      <w:r w:rsidRPr="00FB4696">
        <w:rPr>
          <w:lang w:val="ru-RU"/>
        </w:rPr>
        <w:t xml:space="preserve"> </w:t>
      </w:r>
      <w:r>
        <w:rPr>
          <w:lang w:val="ru-RU"/>
        </w:rPr>
        <w:t>эффективное</w:t>
      </w:r>
      <w:r w:rsidRPr="00FB4696">
        <w:rPr>
          <w:lang w:val="ru-RU"/>
        </w:rPr>
        <w:t xml:space="preserve"> </w:t>
      </w:r>
      <w:r>
        <w:rPr>
          <w:lang w:val="ru-RU"/>
        </w:rPr>
        <w:t>выполнение</w:t>
      </w:r>
      <w:r w:rsidRPr="00FB4696">
        <w:rPr>
          <w:lang w:val="ru-RU"/>
        </w:rPr>
        <w:t xml:space="preserve"> </w:t>
      </w:r>
      <w:r>
        <w:rPr>
          <w:lang w:val="ru-RU"/>
        </w:rPr>
        <w:t>решений</w:t>
      </w:r>
      <w:r w:rsidRPr="00FB4696">
        <w:rPr>
          <w:lang w:val="ru-RU"/>
        </w:rPr>
        <w:t xml:space="preserve">.  </w:t>
      </w:r>
      <w:r>
        <w:rPr>
          <w:lang w:val="ru-RU"/>
        </w:rPr>
        <w:t>В</w:t>
      </w:r>
      <w:r w:rsidRPr="00FB4696">
        <w:rPr>
          <w:lang w:val="ru-RU"/>
        </w:rPr>
        <w:t xml:space="preserve"> </w:t>
      </w:r>
      <w:r>
        <w:rPr>
          <w:lang w:val="ru-RU"/>
        </w:rPr>
        <w:t>этом</w:t>
      </w:r>
      <w:r w:rsidRPr="00FB4696">
        <w:rPr>
          <w:lang w:val="ru-RU"/>
        </w:rPr>
        <w:t xml:space="preserve"> </w:t>
      </w:r>
      <w:r>
        <w:rPr>
          <w:lang w:val="ru-RU"/>
        </w:rPr>
        <w:t>качестве</w:t>
      </w:r>
      <w:r w:rsidRPr="00FB4696">
        <w:rPr>
          <w:lang w:val="ru-RU"/>
        </w:rPr>
        <w:t xml:space="preserve"> </w:t>
      </w:r>
      <w:r>
        <w:rPr>
          <w:lang w:val="ru-RU"/>
        </w:rPr>
        <w:t>он</w:t>
      </w:r>
      <w:r w:rsidRPr="00FB4696">
        <w:rPr>
          <w:lang w:val="ru-RU"/>
        </w:rPr>
        <w:t xml:space="preserve"> </w:t>
      </w:r>
      <w:r>
        <w:rPr>
          <w:lang w:val="ru-RU"/>
        </w:rPr>
        <w:t>повторил</w:t>
      </w:r>
      <w:r w:rsidRPr="00FB4696">
        <w:rPr>
          <w:lang w:val="ru-RU"/>
        </w:rPr>
        <w:t xml:space="preserve"> </w:t>
      </w:r>
      <w:r>
        <w:rPr>
          <w:lang w:val="ru-RU"/>
        </w:rPr>
        <w:t>свое</w:t>
      </w:r>
      <w:r w:rsidRPr="00FB4696">
        <w:rPr>
          <w:lang w:val="ru-RU"/>
        </w:rPr>
        <w:t xml:space="preserve"> </w:t>
      </w:r>
      <w:r>
        <w:rPr>
          <w:lang w:val="ru-RU"/>
        </w:rPr>
        <w:t>предложение</w:t>
      </w:r>
      <w:r w:rsidRPr="00FB4696">
        <w:rPr>
          <w:lang w:val="ru-RU"/>
        </w:rPr>
        <w:t xml:space="preserve"> </w:t>
      </w:r>
      <w:r>
        <w:rPr>
          <w:lang w:val="ru-RU"/>
        </w:rPr>
        <w:t>провести</w:t>
      </w:r>
      <w:r w:rsidRPr="00FB4696">
        <w:rPr>
          <w:lang w:val="ru-RU"/>
        </w:rPr>
        <w:t xml:space="preserve"> </w:t>
      </w:r>
      <w:r>
        <w:rPr>
          <w:lang w:val="ru-RU"/>
        </w:rPr>
        <w:t>неофициальные</w:t>
      </w:r>
      <w:r w:rsidRPr="00FB4696">
        <w:rPr>
          <w:lang w:val="ru-RU"/>
        </w:rPr>
        <w:t xml:space="preserve"> </w:t>
      </w:r>
      <w:r>
        <w:rPr>
          <w:lang w:val="ru-RU"/>
        </w:rPr>
        <w:t>консультации</w:t>
      </w:r>
      <w:r w:rsidRPr="00FB4696">
        <w:rPr>
          <w:lang w:val="ru-RU"/>
        </w:rPr>
        <w:t xml:space="preserve">.  </w:t>
      </w:r>
      <w:r>
        <w:rPr>
          <w:lang w:val="ru-RU"/>
        </w:rPr>
        <w:t>Это единственный способ, с помощью которого Комитет может выполнить свою задачу.  После</w:t>
      </w:r>
      <w:r w:rsidRPr="000A6FF7">
        <w:rPr>
          <w:lang w:val="ru-RU"/>
        </w:rPr>
        <w:t xml:space="preserve"> </w:t>
      </w:r>
      <w:r>
        <w:rPr>
          <w:lang w:val="ru-RU"/>
        </w:rPr>
        <w:t>Генеральной</w:t>
      </w:r>
      <w:r w:rsidRPr="000A6FF7">
        <w:rPr>
          <w:lang w:val="ru-RU"/>
        </w:rPr>
        <w:t xml:space="preserve"> </w:t>
      </w:r>
      <w:r>
        <w:rPr>
          <w:lang w:val="ru-RU"/>
        </w:rPr>
        <w:t>Ассамблеи</w:t>
      </w:r>
      <w:r w:rsidRPr="000A6FF7">
        <w:rPr>
          <w:lang w:val="ru-RU"/>
        </w:rPr>
        <w:t xml:space="preserve"> </w:t>
      </w:r>
      <w:r>
        <w:rPr>
          <w:lang w:val="ru-RU"/>
        </w:rPr>
        <w:t>было достаточно времени для того, чтобы государства-члены могли прийти к общему пониманию относительно круга ведения и выбрать экспертов, которые будут проводить независимый обзор.</w:t>
      </w:r>
      <w:r w:rsidRPr="000A6FF7">
        <w:rPr>
          <w:lang w:val="ru-RU"/>
        </w:rPr>
        <w:t xml:space="preserve"> </w:t>
      </w:r>
    </w:p>
    <w:p w:rsidR="00B74D16" w:rsidRPr="000A6FF7" w:rsidRDefault="00B74D16" w:rsidP="00B74D16">
      <w:pPr>
        <w:rPr>
          <w:lang w:val="ru-RU"/>
        </w:rPr>
      </w:pPr>
    </w:p>
    <w:p w:rsidR="00B74D16" w:rsidRPr="002C79BA" w:rsidRDefault="00B74D16" w:rsidP="00B74D16">
      <w:pPr>
        <w:rPr>
          <w:lang w:val="ru-RU"/>
        </w:rPr>
      </w:pPr>
      <w:r w:rsidRPr="001F534F">
        <w:fldChar w:fldCharType="begin"/>
      </w:r>
      <w:r w:rsidRPr="000A6FF7">
        <w:rPr>
          <w:lang w:val="ru-RU"/>
        </w:rPr>
        <w:instrText xml:space="preserve"> </w:instrText>
      </w:r>
      <w:r w:rsidRPr="001F534F">
        <w:instrText>AUTONUM</w:instrText>
      </w:r>
      <w:r w:rsidRPr="000A6FF7">
        <w:rPr>
          <w:lang w:val="ru-RU"/>
        </w:rPr>
        <w:instrText xml:space="preserve">  </w:instrText>
      </w:r>
      <w:r w:rsidRPr="001F534F">
        <w:fldChar w:fldCharType="end"/>
      </w:r>
      <w:r w:rsidRPr="000A6FF7">
        <w:rPr>
          <w:lang w:val="ru-RU"/>
        </w:rPr>
        <w:tab/>
        <w:t xml:space="preserve">Делегация Бельгии, выступая от имени Группы </w:t>
      </w:r>
      <w:r>
        <w:t>B</w:t>
      </w:r>
      <w:r w:rsidRPr="000A6FF7">
        <w:rPr>
          <w:lang w:val="ru-RU"/>
        </w:rPr>
        <w:t xml:space="preserve">, </w:t>
      </w:r>
      <w:r>
        <w:rPr>
          <w:lang w:val="ru-RU"/>
        </w:rPr>
        <w:t>вновь</w:t>
      </w:r>
      <w:r w:rsidRPr="000A6FF7">
        <w:rPr>
          <w:lang w:val="ru-RU"/>
        </w:rPr>
        <w:t xml:space="preserve"> </w:t>
      </w:r>
      <w:r>
        <w:rPr>
          <w:lang w:val="ru-RU"/>
        </w:rPr>
        <w:t>повторила</w:t>
      </w:r>
      <w:r w:rsidRPr="000A6FF7">
        <w:rPr>
          <w:lang w:val="ru-RU"/>
        </w:rPr>
        <w:t xml:space="preserve">, </w:t>
      </w:r>
      <w:r>
        <w:rPr>
          <w:lang w:val="ru-RU"/>
        </w:rPr>
        <w:t>что</w:t>
      </w:r>
      <w:r w:rsidRPr="000A6FF7">
        <w:rPr>
          <w:lang w:val="ru-RU"/>
        </w:rPr>
        <w:t xml:space="preserve"> </w:t>
      </w:r>
      <w:r>
        <w:rPr>
          <w:lang w:val="ru-RU"/>
        </w:rPr>
        <w:t>она</w:t>
      </w:r>
      <w:r w:rsidRPr="000A6FF7">
        <w:rPr>
          <w:lang w:val="ru-RU"/>
        </w:rPr>
        <w:t xml:space="preserve"> </w:t>
      </w:r>
      <w:r>
        <w:rPr>
          <w:lang w:val="ru-RU"/>
        </w:rPr>
        <w:t>не</w:t>
      </w:r>
      <w:r w:rsidRPr="000A6FF7">
        <w:rPr>
          <w:lang w:val="ru-RU"/>
        </w:rPr>
        <w:t xml:space="preserve"> </w:t>
      </w:r>
      <w:r>
        <w:rPr>
          <w:lang w:val="ru-RU"/>
        </w:rPr>
        <w:t>может</w:t>
      </w:r>
      <w:r w:rsidRPr="000A6FF7">
        <w:rPr>
          <w:lang w:val="ru-RU"/>
        </w:rPr>
        <w:t xml:space="preserve"> </w:t>
      </w:r>
      <w:r>
        <w:rPr>
          <w:lang w:val="ru-RU"/>
        </w:rPr>
        <w:t>согласиться</w:t>
      </w:r>
      <w:r w:rsidRPr="000A6FF7">
        <w:rPr>
          <w:lang w:val="ru-RU"/>
        </w:rPr>
        <w:t xml:space="preserve"> </w:t>
      </w:r>
      <w:r>
        <w:rPr>
          <w:lang w:val="ru-RU"/>
        </w:rPr>
        <w:t>на</w:t>
      </w:r>
      <w:r w:rsidRPr="000A6FF7">
        <w:rPr>
          <w:lang w:val="ru-RU"/>
        </w:rPr>
        <w:t xml:space="preserve"> </w:t>
      </w:r>
      <w:r>
        <w:rPr>
          <w:lang w:val="ru-RU"/>
        </w:rPr>
        <w:t>проведение</w:t>
      </w:r>
      <w:r w:rsidRPr="000A6FF7">
        <w:rPr>
          <w:lang w:val="ru-RU"/>
        </w:rPr>
        <w:t xml:space="preserve"> </w:t>
      </w:r>
      <w:r>
        <w:rPr>
          <w:lang w:val="ru-RU"/>
        </w:rPr>
        <w:t>неофициальных консультаций по уже упомянутым причинам.  Группа</w:t>
      </w:r>
      <w:r w:rsidRPr="000A6FF7">
        <w:rPr>
          <w:lang w:val="ru-RU"/>
        </w:rPr>
        <w:t xml:space="preserve"> </w:t>
      </w:r>
      <w:r>
        <w:rPr>
          <w:lang w:val="ru-RU"/>
        </w:rPr>
        <w:t>ссылалась</w:t>
      </w:r>
      <w:r w:rsidRPr="000A6FF7">
        <w:rPr>
          <w:lang w:val="ru-RU"/>
        </w:rPr>
        <w:t xml:space="preserve"> </w:t>
      </w:r>
      <w:r>
        <w:rPr>
          <w:lang w:val="ru-RU"/>
        </w:rPr>
        <w:t>на</w:t>
      </w:r>
      <w:r w:rsidRPr="000A6FF7">
        <w:rPr>
          <w:lang w:val="ru-RU"/>
        </w:rPr>
        <w:t xml:space="preserve"> </w:t>
      </w:r>
      <w:r>
        <w:rPr>
          <w:lang w:val="ru-RU"/>
        </w:rPr>
        <w:t>соответствующее</w:t>
      </w:r>
      <w:r w:rsidRPr="000A6FF7">
        <w:rPr>
          <w:lang w:val="ru-RU"/>
        </w:rPr>
        <w:t xml:space="preserve"> </w:t>
      </w:r>
      <w:r>
        <w:rPr>
          <w:lang w:val="ru-RU"/>
        </w:rPr>
        <w:t>решение</w:t>
      </w:r>
      <w:r w:rsidRPr="000A6FF7">
        <w:rPr>
          <w:lang w:val="ru-RU"/>
        </w:rPr>
        <w:t xml:space="preserve"> </w:t>
      </w:r>
      <w:r>
        <w:rPr>
          <w:lang w:val="ru-RU"/>
        </w:rPr>
        <w:t>Генеральной</w:t>
      </w:r>
      <w:r w:rsidRPr="000A6FF7">
        <w:rPr>
          <w:lang w:val="ru-RU"/>
        </w:rPr>
        <w:t xml:space="preserve"> </w:t>
      </w:r>
      <w:r>
        <w:rPr>
          <w:lang w:val="ru-RU"/>
        </w:rPr>
        <w:t>Ассамблеи</w:t>
      </w:r>
      <w:r w:rsidRPr="000A6FF7">
        <w:rPr>
          <w:lang w:val="ru-RU"/>
        </w:rPr>
        <w:t>.</w:t>
      </w:r>
      <w:r>
        <w:rPr>
          <w:lang w:val="ru-RU"/>
        </w:rPr>
        <w:t xml:space="preserve">  Судя по всему, возникло некоторое разногласие относительно срока завершения обзора.  Группа</w:t>
      </w:r>
      <w:r w:rsidRPr="002A52C0">
        <w:rPr>
          <w:lang w:val="ru-RU"/>
        </w:rPr>
        <w:t xml:space="preserve"> </w:t>
      </w:r>
      <w:r>
        <w:rPr>
          <w:lang w:val="ru-RU"/>
        </w:rPr>
        <w:t>четко</w:t>
      </w:r>
      <w:r w:rsidRPr="002A52C0">
        <w:rPr>
          <w:lang w:val="ru-RU"/>
        </w:rPr>
        <w:t xml:space="preserve"> </w:t>
      </w:r>
      <w:r>
        <w:rPr>
          <w:lang w:val="ru-RU"/>
        </w:rPr>
        <w:t>понимает</w:t>
      </w:r>
      <w:r w:rsidRPr="002A52C0">
        <w:rPr>
          <w:lang w:val="ru-RU"/>
        </w:rPr>
        <w:t xml:space="preserve"> </w:t>
      </w:r>
      <w:r>
        <w:rPr>
          <w:lang w:val="ru-RU"/>
        </w:rPr>
        <w:t>глагол</w:t>
      </w:r>
      <w:r w:rsidRPr="002A52C0">
        <w:rPr>
          <w:lang w:val="ru-RU"/>
        </w:rPr>
        <w:t xml:space="preserve"> </w:t>
      </w:r>
      <w:r w:rsidR="00AE4A50">
        <w:rPr>
          <w:lang w:val="ru-RU"/>
        </w:rPr>
        <w:t>"</w:t>
      </w:r>
      <w:r>
        <w:rPr>
          <w:lang w:val="ru-RU"/>
        </w:rPr>
        <w:t>проводить</w:t>
      </w:r>
      <w:r w:rsidR="00AE4A50">
        <w:rPr>
          <w:lang w:val="ru-RU"/>
        </w:rPr>
        <w:t>"</w:t>
      </w:r>
      <w:r w:rsidRPr="002A52C0">
        <w:rPr>
          <w:lang w:val="ru-RU"/>
        </w:rPr>
        <w:t>.</w:t>
      </w:r>
      <w:r>
        <w:rPr>
          <w:lang w:val="ru-RU"/>
        </w:rPr>
        <w:t xml:space="preserve">  Он означает, что Комитет должен с чего-то начать.  Группа</w:t>
      </w:r>
      <w:r w:rsidRPr="002C79BA">
        <w:rPr>
          <w:lang w:val="ru-RU"/>
        </w:rPr>
        <w:t xml:space="preserve"> </w:t>
      </w:r>
      <w:r>
        <w:rPr>
          <w:lang w:val="ru-RU"/>
        </w:rPr>
        <w:t>выслушала</w:t>
      </w:r>
      <w:r w:rsidRPr="002C79BA">
        <w:rPr>
          <w:lang w:val="ru-RU"/>
        </w:rPr>
        <w:t xml:space="preserve"> </w:t>
      </w:r>
      <w:r>
        <w:rPr>
          <w:lang w:val="ru-RU"/>
        </w:rPr>
        <w:t>это</w:t>
      </w:r>
      <w:r w:rsidRPr="002C79BA">
        <w:rPr>
          <w:lang w:val="ru-RU"/>
        </w:rPr>
        <w:t xml:space="preserve"> </w:t>
      </w:r>
      <w:r>
        <w:rPr>
          <w:lang w:val="ru-RU"/>
        </w:rPr>
        <w:t>интересное</w:t>
      </w:r>
      <w:r w:rsidRPr="002C79BA">
        <w:rPr>
          <w:lang w:val="ru-RU"/>
        </w:rPr>
        <w:t xml:space="preserve"> </w:t>
      </w:r>
      <w:r>
        <w:rPr>
          <w:lang w:val="ru-RU"/>
        </w:rPr>
        <w:t>предложение</w:t>
      </w:r>
      <w:r w:rsidRPr="002C79BA">
        <w:rPr>
          <w:lang w:val="ru-RU"/>
        </w:rPr>
        <w:t xml:space="preserve"> </w:t>
      </w:r>
      <w:r>
        <w:rPr>
          <w:lang w:val="ru-RU"/>
        </w:rPr>
        <w:t>и, подумав над ним, обсудит его на следующей сессии</w:t>
      </w:r>
      <w:r w:rsidRPr="002C79BA">
        <w:rPr>
          <w:lang w:val="ru-RU"/>
        </w:rPr>
        <w:t xml:space="preserve">.   </w:t>
      </w:r>
    </w:p>
    <w:p w:rsidR="00B74D16" w:rsidRPr="002C79BA" w:rsidRDefault="00B74D16" w:rsidP="00B74D16">
      <w:pPr>
        <w:rPr>
          <w:lang w:val="ru-RU"/>
        </w:rPr>
      </w:pPr>
    </w:p>
    <w:p w:rsidR="00B74D16" w:rsidRPr="002C79BA" w:rsidRDefault="00B74D16" w:rsidP="00B74D16">
      <w:pPr>
        <w:rPr>
          <w:lang w:val="ru-RU"/>
        </w:rPr>
      </w:pPr>
      <w:r w:rsidRPr="001F534F">
        <w:fldChar w:fldCharType="begin"/>
      </w:r>
      <w:r w:rsidRPr="002C79BA">
        <w:rPr>
          <w:lang w:val="ru-RU"/>
        </w:rPr>
        <w:instrText xml:space="preserve"> </w:instrText>
      </w:r>
      <w:r w:rsidRPr="001F534F">
        <w:instrText>AUTONUM</w:instrText>
      </w:r>
      <w:r w:rsidRPr="002C79BA">
        <w:rPr>
          <w:lang w:val="ru-RU"/>
        </w:rPr>
        <w:instrText xml:space="preserve">  </w:instrText>
      </w:r>
      <w:r w:rsidRPr="001F534F">
        <w:fldChar w:fldCharType="end"/>
      </w:r>
      <w:r w:rsidRPr="002C79BA">
        <w:rPr>
          <w:lang w:val="ru-RU"/>
        </w:rPr>
        <w:tab/>
      </w:r>
      <w:r>
        <w:rPr>
          <w:lang w:val="ru-RU"/>
        </w:rPr>
        <w:t>Делегация Нигерии присоединилась к Председателю.  Если, как и предлагает Председатель, будут начаты неофициальные консультации, к следующей сессии удастся добиться осязаемых результатов, а в ходе самой сессии можно будет принять окончательное решение.  К тому времени организационные вопросы, связанные со всеми необходимыми элементами, будут урегулированы в ходе неофициальных консультаций.</w:t>
      </w:r>
      <w:r w:rsidRPr="002C79BA">
        <w:rPr>
          <w:lang w:val="ru-RU"/>
        </w:rPr>
        <w:t xml:space="preserve"> </w:t>
      </w:r>
    </w:p>
    <w:p w:rsidR="00B74D16" w:rsidRPr="002C79BA" w:rsidRDefault="00B74D16" w:rsidP="00B74D16">
      <w:pPr>
        <w:rPr>
          <w:lang w:val="ru-RU"/>
        </w:rPr>
      </w:pPr>
    </w:p>
    <w:p w:rsidR="00B74D16" w:rsidRPr="001A0909" w:rsidRDefault="00B74D16" w:rsidP="00B74D16">
      <w:pPr>
        <w:rPr>
          <w:lang w:val="ru-RU"/>
        </w:rPr>
      </w:pPr>
      <w:r w:rsidRPr="001F534F">
        <w:fldChar w:fldCharType="begin"/>
      </w:r>
      <w:r w:rsidRPr="002C79BA">
        <w:rPr>
          <w:lang w:val="ru-RU"/>
        </w:rPr>
        <w:instrText xml:space="preserve"> </w:instrText>
      </w:r>
      <w:r w:rsidRPr="001F534F">
        <w:instrText>AUTONUM</w:instrText>
      </w:r>
      <w:r w:rsidRPr="002C79BA">
        <w:rPr>
          <w:lang w:val="ru-RU"/>
        </w:rPr>
        <w:instrText xml:space="preserve">  </w:instrText>
      </w:r>
      <w:r w:rsidRPr="001F534F">
        <w:fldChar w:fldCharType="end"/>
      </w:r>
      <w:r w:rsidRPr="002C79BA">
        <w:rPr>
          <w:lang w:val="ru-RU"/>
        </w:rPr>
        <w:tab/>
        <w:t xml:space="preserve">Делегация Египта </w:t>
      </w:r>
      <w:r>
        <w:rPr>
          <w:lang w:val="ru-RU"/>
        </w:rPr>
        <w:t>выделила некоторые пункты, по которым государства-члены занимают сходные позиции.  Во-первых, Комитет должен принять решение по этому вопросу на своей следующей сессии</w:t>
      </w:r>
      <w:r w:rsidRPr="0095151B">
        <w:rPr>
          <w:lang w:val="ru-RU"/>
        </w:rPr>
        <w:t xml:space="preserve"> Во-вторых, некоторы</w:t>
      </w:r>
      <w:r>
        <w:rPr>
          <w:lang w:val="ru-RU"/>
        </w:rPr>
        <w:t xml:space="preserve">м </w:t>
      </w:r>
      <w:r w:rsidRPr="0095151B">
        <w:rPr>
          <w:lang w:val="ru-RU"/>
        </w:rPr>
        <w:t>групп</w:t>
      </w:r>
      <w:r>
        <w:rPr>
          <w:lang w:val="ru-RU"/>
        </w:rPr>
        <w:t>ам</w:t>
      </w:r>
      <w:r w:rsidRPr="0095151B">
        <w:rPr>
          <w:lang w:val="ru-RU"/>
        </w:rPr>
        <w:t xml:space="preserve"> нужно время, чтобы подумать над этим предложением. В-третьих, Комитет готов обсу</w:t>
      </w:r>
      <w:r>
        <w:rPr>
          <w:lang w:val="ru-RU"/>
        </w:rPr>
        <w:t>жда</w:t>
      </w:r>
      <w:r w:rsidRPr="0095151B">
        <w:rPr>
          <w:lang w:val="ru-RU"/>
        </w:rPr>
        <w:t>ть</w:t>
      </w:r>
      <w:r>
        <w:rPr>
          <w:lang w:val="ru-RU"/>
        </w:rPr>
        <w:t xml:space="preserve"> конференцию по </w:t>
      </w:r>
      <w:r w:rsidRPr="0095151B">
        <w:rPr>
          <w:lang w:val="ru-RU"/>
        </w:rPr>
        <w:t>ИС и развити</w:t>
      </w:r>
      <w:r>
        <w:rPr>
          <w:lang w:val="ru-RU"/>
        </w:rPr>
        <w:t>ю</w:t>
      </w:r>
      <w:r w:rsidRPr="0095151B">
        <w:rPr>
          <w:lang w:val="ru-RU"/>
        </w:rPr>
        <w:t>. Неофициальные консультации пров</w:t>
      </w:r>
      <w:r>
        <w:rPr>
          <w:lang w:val="ru-RU"/>
        </w:rPr>
        <w:t>одятся с тем,</w:t>
      </w:r>
      <w:r w:rsidRPr="0095151B">
        <w:rPr>
          <w:lang w:val="ru-RU"/>
        </w:rPr>
        <w:t xml:space="preserve"> чтобы облегчить обсуждение в комитете и содействовать принятию </w:t>
      </w:r>
      <w:r>
        <w:rPr>
          <w:lang w:val="ru-RU"/>
        </w:rPr>
        <w:t>предложения</w:t>
      </w:r>
      <w:r w:rsidRPr="0095151B">
        <w:rPr>
          <w:lang w:val="ru-RU"/>
        </w:rPr>
        <w:t xml:space="preserve">. </w:t>
      </w:r>
      <w:r>
        <w:rPr>
          <w:lang w:val="ru-RU"/>
        </w:rPr>
        <w:t>Если говорить о</w:t>
      </w:r>
      <w:r w:rsidRPr="0095151B">
        <w:rPr>
          <w:lang w:val="ru-RU"/>
        </w:rPr>
        <w:t xml:space="preserve"> срок</w:t>
      </w:r>
      <w:r>
        <w:rPr>
          <w:lang w:val="ru-RU"/>
        </w:rPr>
        <w:t>ах</w:t>
      </w:r>
      <w:r w:rsidRPr="0095151B">
        <w:rPr>
          <w:lang w:val="ru-RU"/>
        </w:rPr>
        <w:t xml:space="preserve"> , делегация признала, что </w:t>
      </w:r>
      <w:r>
        <w:rPr>
          <w:lang w:val="ru-RU"/>
        </w:rPr>
        <w:t xml:space="preserve">повестка дня </w:t>
      </w:r>
      <w:r w:rsidRPr="0095151B">
        <w:rPr>
          <w:lang w:val="ru-RU"/>
        </w:rPr>
        <w:t>государств-член</w:t>
      </w:r>
      <w:r>
        <w:rPr>
          <w:lang w:val="ru-RU"/>
        </w:rPr>
        <w:t>ов весьма</w:t>
      </w:r>
      <w:r w:rsidRPr="0095151B">
        <w:rPr>
          <w:lang w:val="ru-RU"/>
        </w:rPr>
        <w:t xml:space="preserve"> насыщенн</w:t>
      </w:r>
      <w:r>
        <w:rPr>
          <w:lang w:val="ru-RU"/>
        </w:rPr>
        <w:t xml:space="preserve">а: </w:t>
      </w:r>
      <w:r w:rsidRPr="0095151B">
        <w:rPr>
          <w:lang w:val="ru-RU"/>
        </w:rPr>
        <w:t xml:space="preserve"> Дипломатическ</w:t>
      </w:r>
      <w:r>
        <w:rPr>
          <w:lang w:val="ru-RU"/>
        </w:rPr>
        <w:t>ая</w:t>
      </w:r>
      <w:r w:rsidRPr="0095151B">
        <w:rPr>
          <w:lang w:val="ru-RU"/>
        </w:rPr>
        <w:t xml:space="preserve"> конференци</w:t>
      </w:r>
      <w:r>
        <w:rPr>
          <w:lang w:val="ru-RU"/>
        </w:rPr>
        <w:t>я в Марракеше в июне</w:t>
      </w:r>
      <w:r w:rsidRPr="0095151B">
        <w:rPr>
          <w:lang w:val="ru-RU"/>
        </w:rPr>
        <w:t>, совещани</w:t>
      </w:r>
      <w:r>
        <w:rPr>
          <w:lang w:val="ru-RU"/>
        </w:rPr>
        <w:t>е КПБ в июле</w:t>
      </w:r>
      <w:r w:rsidRPr="0095151B">
        <w:rPr>
          <w:lang w:val="ru-RU"/>
        </w:rPr>
        <w:t xml:space="preserve">, перерыв в августе, и заседания Генеральной Ассамблеи. </w:t>
      </w:r>
      <w:r>
        <w:rPr>
          <w:lang w:val="ru-RU"/>
        </w:rPr>
        <w:t xml:space="preserve"> </w:t>
      </w:r>
      <w:r w:rsidRPr="0095151B">
        <w:rPr>
          <w:lang w:val="ru-RU"/>
        </w:rPr>
        <w:t>Таким образом,</w:t>
      </w:r>
      <w:r>
        <w:rPr>
          <w:lang w:val="ru-RU"/>
        </w:rPr>
        <w:t xml:space="preserve"> если подходить к делу</w:t>
      </w:r>
      <w:r w:rsidRPr="0095151B">
        <w:rPr>
          <w:lang w:val="ru-RU"/>
        </w:rPr>
        <w:t xml:space="preserve"> реалистично</w:t>
      </w:r>
      <w:r>
        <w:rPr>
          <w:lang w:val="ru-RU"/>
        </w:rPr>
        <w:t xml:space="preserve">, </w:t>
      </w:r>
      <w:r w:rsidRPr="0095151B">
        <w:rPr>
          <w:lang w:val="ru-RU"/>
        </w:rPr>
        <w:t>делегаци</w:t>
      </w:r>
      <w:r>
        <w:rPr>
          <w:lang w:val="ru-RU"/>
        </w:rPr>
        <w:t>и смогут принять</w:t>
      </w:r>
      <w:r w:rsidRPr="0095151B">
        <w:rPr>
          <w:lang w:val="ru-RU"/>
        </w:rPr>
        <w:t xml:space="preserve"> участие в </w:t>
      </w:r>
      <w:r>
        <w:rPr>
          <w:lang w:val="ru-RU"/>
        </w:rPr>
        <w:t>обсуждении предложения до сессии только в сентябре или октябре</w:t>
      </w:r>
      <w:r w:rsidRPr="0095151B">
        <w:rPr>
          <w:lang w:val="ru-RU"/>
        </w:rPr>
        <w:t xml:space="preserve">. </w:t>
      </w:r>
      <w:r>
        <w:rPr>
          <w:lang w:val="ru-RU"/>
        </w:rPr>
        <w:t xml:space="preserve"> У делегаций будет </w:t>
      </w:r>
      <w:r w:rsidRPr="0095151B">
        <w:rPr>
          <w:lang w:val="ru-RU"/>
        </w:rPr>
        <w:t>время для изучения</w:t>
      </w:r>
      <w:r>
        <w:rPr>
          <w:lang w:val="ru-RU"/>
        </w:rPr>
        <w:t xml:space="preserve"> этого предложения</w:t>
      </w:r>
      <w:r w:rsidRPr="0095151B">
        <w:rPr>
          <w:lang w:val="ru-RU"/>
        </w:rPr>
        <w:t xml:space="preserve"> и </w:t>
      </w:r>
      <w:r>
        <w:rPr>
          <w:lang w:val="ru-RU"/>
        </w:rPr>
        <w:t>вы</w:t>
      </w:r>
      <w:r w:rsidRPr="0095151B">
        <w:rPr>
          <w:lang w:val="ru-RU"/>
        </w:rPr>
        <w:t>работки мнени</w:t>
      </w:r>
      <w:r>
        <w:rPr>
          <w:lang w:val="ru-RU"/>
        </w:rPr>
        <w:t>я</w:t>
      </w:r>
      <w:r w:rsidRPr="0095151B">
        <w:rPr>
          <w:lang w:val="ru-RU"/>
        </w:rPr>
        <w:t xml:space="preserve"> по </w:t>
      </w:r>
      <w:r>
        <w:rPr>
          <w:lang w:val="ru-RU"/>
        </w:rPr>
        <w:t>не</w:t>
      </w:r>
      <w:r w:rsidRPr="0095151B">
        <w:rPr>
          <w:lang w:val="ru-RU"/>
        </w:rPr>
        <w:t xml:space="preserve">му. </w:t>
      </w:r>
      <w:r>
        <w:rPr>
          <w:lang w:val="ru-RU"/>
        </w:rPr>
        <w:t xml:space="preserve"> Благодаря </w:t>
      </w:r>
      <w:r w:rsidRPr="0095151B">
        <w:rPr>
          <w:lang w:val="ru-RU"/>
        </w:rPr>
        <w:t>эт</w:t>
      </w:r>
      <w:r>
        <w:rPr>
          <w:lang w:val="ru-RU"/>
        </w:rPr>
        <w:t>ому обсуждению упростится задача обсуждения этого вопроса</w:t>
      </w:r>
      <w:r w:rsidRPr="0095151B">
        <w:rPr>
          <w:lang w:val="ru-RU"/>
        </w:rPr>
        <w:t xml:space="preserve"> на следующей сессии.</w:t>
      </w:r>
      <w:r>
        <w:rPr>
          <w:lang w:val="ru-RU"/>
        </w:rPr>
        <w:t xml:space="preserve"> </w:t>
      </w:r>
      <w:r w:rsidRPr="0095151B">
        <w:rPr>
          <w:lang w:val="ru-RU"/>
        </w:rPr>
        <w:t xml:space="preserve"> </w:t>
      </w:r>
      <w:r>
        <w:rPr>
          <w:lang w:val="ru-RU"/>
        </w:rPr>
        <w:t xml:space="preserve">На </w:t>
      </w:r>
      <w:r w:rsidRPr="0095151B">
        <w:rPr>
          <w:lang w:val="ru-RU"/>
        </w:rPr>
        <w:t>повестк</w:t>
      </w:r>
      <w:r>
        <w:rPr>
          <w:lang w:val="ru-RU"/>
        </w:rPr>
        <w:t>е</w:t>
      </w:r>
      <w:r w:rsidRPr="0095151B">
        <w:rPr>
          <w:lang w:val="ru-RU"/>
        </w:rPr>
        <w:t xml:space="preserve"> дня Комитета много вопросов.</w:t>
      </w:r>
      <w:r>
        <w:rPr>
          <w:lang w:val="ru-RU"/>
        </w:rPr>
        <w:t xml:space="preserve"> </w:t>
      </w:r>
      <w:r w:rsidRPr="0095151B">
        <w:rPr>
          <w:lang w:val="ru-RU"/>
        </w:rPr>
        <w:t xml:space="preserve"> Если</w:t>
      </w:r>
      <w:r>
        <w:rPr>
          <w:lang w:val="ru-RU"/>
        </w:rPr>
        <w:t xml:space="preserve"> не вести никакой подготовительной работы, этот вопрос отнимет у</w:t>
      </w:r>
      <w:r w:rsidRPr="0095151B">
        <w:rPr>
          <w:lang w:val="ru-RU"/>
        </w:rPr>
        <w:t xml:space="preserve"> Комитет</w:t>
      </w:r>
      <w:r>
        <w:rPr>
          <w:lang w:val="ru-RU"/>
        </w:rPr>
        <w:t>а слишком много времени,</w:t>
      </w:r>
      <w:r w:rsidRPr="0095151B">
        <w:rPr>
          <w:lang w:val="ru-RU"/>
        </w:rPr>
        <w:t xml:space="preserve"> и, возможно,</w:t>
      </w:r>
      <w:r>
        <w:rPr>
          <w:lang w:val="ru-RU"/>
        </w:rPr>
        <w:t xml:space="preserve"> ему придется</w:t>
      </w:r>
      <w:r w:rsidRPr="0095151B">
        <w:rPr>
          <w:lang w:val="ru-RU"/>
        </w:rPr>
        <w:t xml:space="preserve"> </w:t>
      </w:r>
      <w:r>
        <w:rPr>
          <w:lang w:val="ru-RU"/>
        </w:rPr>
        <w:t>про</w:t>
      </w:r>
      <w:r w:rsidRPr="0095151B">
        <w:rPr>
          <w:lang w:val="ru-RU"/>
        </w:rPr>
        <w:t xml:space="preserve">игнорировать или оставить </w:t>
      </w:r>
      <w:r>
        <w:rPr>
          <w:lang w:val="ru-RU"/>
        </w:rPr>
        <w:t>без внимания</w:t>
      </w:r>
      <w:r w:rsidRPr="0095151B">
        <w:rPr>
          <w:lang w:val="ru-RU"/>
        </w:rPr>
        <w:t xml:space="preserve"> другие вопросы, представляю</w:t>
      </w:r>
      <w:r>
        <w:rPr>
          <w:lang w:val="ru-RU"/>
        </w:rPr>
        <w:t>щие</w:t>
      </w:r>
      <w:r w:rsidRPr="0095151B">
        <w:rPr>
          <w:lang w:val="ru-RU"/>
        </w:rPr>
        <w:t xml:space="preserve"> интерес для других делегаций. </w:t>
      </w:r>
      <w:r>
        <w:rPr>
          <w:lang w:val="ru-RU"/>
        </w:rPr>
        <w:t xml:space="preserve">Благодаря же подготовительной работе </w:t>
      </w:r>
      <w:r w:rsidRPr="0095151B">
        <w:rPr>
          <w:lang w:val="ru-RU"/>
        </w:rPr>
        <w:t>все делегаци</w:t>
      </w:r>
      <w:r>
        <w:rPr>
          <w:lang w:val="ru-RU"/>
        </w:rPr>
        <w:t>и</w:t>
      </w:r>
      <w:r w:rsidRPr="0095151B">
        <w:rPr>
          <w:lang w:val="ru-RU"/>
        </w:rPr>
        <w:t xml:space="preserve"> </w:t>
      </w:r>
      <w:r>
        <w:rPr>
          <w:lang w:val="ru-RU"/>
        </w:rPr>
        <w:t xml:space="preserve">смогут без каких-либо неудобств принять </w:t>
      </w:r>
      <w:r w:rsidRPr="0095151B">
        <w:rPr>
          <w:lang w:val="ru-RU"/>
        </w:rPr>
        <w:t>участи</w:t>
      </w:r>
      <w:r>
        <w:rPr>
          <w:lang w:val="ru-RU"/>
        </w:rPr>
        <w:t>е</w:t>
      </w:r>
      <w:r w:rsidRPr="0095151B">
        <w:rPr>
          <w:lang w:val="ru-RU"/>
        </w:rPr>
        <w:t xml:space="preserve"> в процессе</w:t>
      </w:r>
      <w:r>
        <w:rPr>
          <w:lang w:val="ru-RU"/>
        </w:rPr>
        <w:t xml:space="preserve"> в интересах того</w:t>
      </w:r>
      <w:r w:rsidRPr="0095151B">
        <w:rPr>
          <w:lang w:val="ru-RU"/>
        </w:rPr>
        <w:t xml:space="preserve">, чтобы этот вопрос успешно </w:t>
      </w:r>
      <w:r>
        <w:rPr>
          <w:lang w:val="ru-RU"/>
        </w:rPr>
        <w:t>разрешился</w:t>
      </w:r>
      <w:r w:rsidRPr="0095151B">
        <w:rPr>
          <w:lang w:val="ru-RU"/>
        </w:rPr>
        <w:t xml:space="preserve"> </w:t>
      </w:r>
      <w:r>
        <w:rPr>
          <w:lang w:val="ru-RU"/>
        </w:rPr>
        <w:t>на</w:t>
      </w:r>
      <w:r w:rsidRPr="0095151B">
        <w:rPr>
          <w:lang w:val="ru-RU"/>
        </w:rPr>
        <w:t xml:space="preserve"> следующей сессии.</w:t>
      </w:r>
      <w:r w:rsidRPr="001A0909">
        <w:rPr>
          <w:lang w:val="ru-RU"/>
        </w:rPr>
        <w:t xml:space="preserve"> </w:t>
      </w:r>
    </w:p>
    <w:p w:rsidR="00B74D16" w:rsidRPr="001A0909" w:rsidRDefault="00B74D16" w:rsidP="00B74D16">
      <w:pPr>
        <w:rPr>
          <w:lang w:val="ru-RU"/>
        </w:rPr>
      </w:pPr>
    </w:p>
    <w:p w:rsidR="00B74D16" w:rsidRDefault="00B74D16" w:rsidP="00B74D16">
      <w:pPr>
        <w:rPr>
          <w:lang w:val="ru-RU"/>
        </w:rPr>
      </w:pPr>
      <w:r w:rsidRPr="001F534F">
        <w:fldChar w:fldCharType="begin"/>
      </w:r>
      <w:r w:rsidRPr="001A0909">
        <w:rPr>
          <w:lang w:val="ru-RU"/>
        </w:rPr>
        <w:instrText xml:space="preserve"> </w:instrText>
      </w:r>
      <w:r w:rsidRPr="001F534F">
        <w:instrText>AUTONUM</w:instrText>
      </w:r>
      <w:r w:rsidRPr="001A0909">
        <w:rPr>
          <w:lang w:val="ru-RU"/>
        </w:rPr>
        <w:instrText xml:space="preserve">  </w:instrText>
      </w:r>
      <w:r w:rsidRPr="001F534F">
        <w:fldChar w:fldCharType="end"/>
      </w:r>
      <w:r w:rsidRPr="001A0909">
        <w:rPr>
          <w:lang w:val="ru-RU"/>
        </w:rPr>
        <w:tab/>
        <w:t xml:space="preserve">Делегация Бразилии, выступая от имени ГПДР, </w:t>
      </w:r>
      <w:r>
        <w:rPr>
          <w:lang w:val="ru-RU"/>
        </w:rPr>
        <w:t>полностью поддержала предложение Председателя.</w:t>
      </w:r>
      <w:r w:rsidRPr="001A0909">
        <w:rPr>
          <w:lang w:val="ru-RU"/>
        </w:rPr>
        <w:t xml:space="preserve"> </w:t>
      </w:r>
    </w:p>
    <w:p w:rsidR="003C339F" w:rsidRPr="001A0909" w:rsidRDefault="003C339F" w:rsidP="00B74D16">
      <w:pPr>
        <w:rPr>
          <w:lang w:val="ru-RU"/>
        </w:rPr>
      </w:pPr>
    </w:p>
    <w:p w:rsidR="00B74D16" w:rsidRPr="00EA1682" w:rsidRDefault="003C339F" w:rsidP="00B74D16">
      <w:pPr>
        <w:rPr>
          <w:lang w:val="ru-RU"/>
        </w:rPr>
      </w:pPr>
      <w:r w:rsidRPr="001F534F">
        <w:fldChar w:fldCharType="begin"/>
      </w:r>
      <w:r w:rsidRPr="001A0909">
        <w:rPr>
          <w:lang w:val="ru-RU"/>
        </w:rPr>
        <w:instrText xml:space="preserve"> </w:instrText>
      </w:r>
      <w:r w:rsidRPr="001F534F">
        <w:instrText>AUTONUM</w:instrText>
      </w:r>
      <w:r w:rsidRPr="001A0909">
        <w:rPr>
          <w:lang w:val="ru-RU"/>
        </w:rPr>
        <w:instrText xml:space="preserve">  </w:instrText>
      </w:r>
      <w:r w:rsidRPr="001F534F">
        <w:fldChar w:fldCharType="end"/>
      </w:r>
      <w:r w:rsidR="00B74D16" w:rsidRPr="001A0909">
        <w:rPr>
          <w:lang w:val="ru-RU"/>
        </w:rPr>
        <w:t xml:space="preserve">Делегация Бельгии, выступая от имени Группы </w:t>
      </w:r>
      <w:r w:rsidR="00B74D16">
        <w:t>B</w:t>
      </w:r>
      <w:r w:rsidR="00B74D16" w:rsidRPr="001A0909">
        <w:rPr>
          <w:lang w:val="ru-RU"/>
        </w:rPr>
        <w:t xml:space="preserve">, </w:t>
      </w:r>
      <w:r w:rsidR="00B74D16">
        <w:rPr>
          <w:lang w:val="ru-RU"/>
        </w:rPr>
        <w:t>вновь подтвердила, что это интересное предложение</w:t>
      </w:r>
      <w:r w:rsidR="00B74D16" w:rsidRPr="001A0909">
        <w:rPr>
          <w:lang w:val="ru-RU"/>
        </w:rPr>
        <w:t xml:space="preserve">.  </w:t>
      </w:r>
      <w:r w:rsidR="00B74D16">
        <w:rPr>
          <w:lang w:val="ru-RU"/>
        </w:rPr>
        <w:t>Их</w:t>
      </w:r>
      <w:r w:rsidR="00B74D16" w:rsidRPr="001A0909">
        <w:rPr>
          <w:lang w:val="ru-RU"/>
        </w:rPr>
        <w:t xml:space="preserve"> </w:t>
      </w:r>
      <w:r w:rsidR="00B74D16">
        <w:rPr>
          <w:lang w:val="ru-RU"/>
        </w:rPr>
        <w:t>столицы</w:t>
      </w:r>
      <w:r w:rsidR="00B74D16" w:rsidRPr="001A0909">
        <w:rPr>
          <w:lang w:val="ru-RU"/>
        </w:rPr>
        <w:t xml:space="preserve"> </w:t>
      </w:r>
      <w:r w:rsidR="00B74D16">
        <w:rPr>
          <w:lang w:val="ru-RU"/>
        </w:rPr>
        <w:t>тщательно</w:t>
      </w:r>
      <w:r w:rsidR="00B74D16" w:rsidRPr="001A0909">
        <w:rPr>
          <w:lang w:val="ru-RU"/>
        </w:rPr>
        <w:t xml:space="preserve"> </w:t>
      </w:r>
      <w:r w:rsidR="00B74D16">
        <w:rPr>
          <w:lang w:val="ru-RU"/>
        </w:rPr>
        <w:t>его</w:t>
      </w:r>
      <w:r w:rsidR="00B74D16" w:rsidRPr="001A0909">
        <w:rPr>
          <w:lang w:val="ru-RU"/>
        </w:rPr>
        <w:t xml:space="preserve"> </w:t>
      </w:r>
      <w:r w:rsidR="00B74D16">
        <w:rPr>
          <w:lang w:val="ru-RU"/>
        </w:rPr>
        <w:t>обдумают</w:t>
      </w:r>
      <w:r w:rsidR="00B74D16" w:rsidRPr="001A0909">
        <w:rPr>
          <w:lang w:val="ru-RU"/>
        </w:rPr>
        <w:t xml:space="preserve">. </w:t>
      </w:r>
      <w:r w:rsidR="00B74D16">
        <w:rPr>
          <w:lang w:val="ru-RU"/>
        </w:rPr>
        <w:t xml:space="preserve"> Группе необходимо скоординировать свои позиции в этом отношении.  Группа</w:t>
      </w:r>
      <w:r w:rsidR="00B74D16" w:rsidRPr="00EA1682">
        <w:rPr>
          <w:lang w:val="ru-RU"/>
        </w:rPr>
        <w:t xml:space="preserve"> </w:t>
      </w:r>
      <w:r w:rsidR="00B74D16">
        <w:rPr>
          <w:lang w:val="ru-RU"/>
        </w:rPr>
        <w:t>сослалась</w:t>
      </w:r>
      <w:r w:rsidR="00B74D16" w:rsidRPr="00EA1682">
        <w:rPr>
          <w:lang w:val="ru-RU"/>
        </w:rPr>
        <w:t xml:space="preserve"> </w:t>
      </w:r>
      <w:r w:rsidR="00B74D16">
        <w:rPr>
          <w:lang w:val="ru-RU"/>
        </w:rPr>
        <w:t>на</w:t>
      </w:r>
      <w:r w:rsidR="00B74D16" w:rsidRPr="00EA1682">
        <w:rPr>
          <w:lang w:val="ru-RU"/>
        </w:rPr>
        <w:t xml:space="preserve"> </w:t>
      </w:r>
      <w:r w:rsidR="00B74D16">
        <w:rPr>
          <w:lang w:val="ru-RU"/>
        </w:rPr>
        <w:t>соответствующее</w:t>
      </w:r>
      <w:r w:rsidR="00B74D16" w:rsidRPr="00EA1682">
        <w:rPr>
          <w:lang w:val="ru-RU"/>
        </w:rPr>
        <w:t xml:space="preserve"> </w:t>
      </w:r>
      <w:r w:rsidR="00B74D16">
        <w:rPr>
          <w:lang w:val="ru-RU"/>
        </w:rPr>
        <w:t>решение</w:t>
      </w:r>
      <w:r w:rsidR="00B74D16" w:rsidRPr="00EA1682">
        <w:rPr>
          <w:lang w:val="ru-RU"/>
        </w:rPr>
        <w:t xml:space="preserve"> </w:t>
      </w:r>
      <w:r w:rsidR="00B74D16">
        <w:rPr>
          <w:lang w:val="ru-RU"/>
        </w:rPr>
        <w:t>Генеральной</w:t>
      </w:r>
      <w:r w:rsidR="00B74D16" w:rsidRPr="00EA1682">
        <w:rPr>
          <w:lang w:val="ru-RU"/>
        </w:rPr>
        <w:t xml:space="preserve"> </w:t>
      </w:r>
      <w:r w:rsidR="00B74D16">
        <w:rPr>
          <w:lang w:val="ru-RU"/>
        </w:rPr>
        <w:t>Ассамблеи</w:t>
      </w:r>
      <w:r w:rsidR="00B74D16" w:rsidRPr="00EA1682">
        <w:rPr>
          <w:lang w:val="ru-RU"/>
        </w:rPr>
        <w:t xml:space="preserve"> </w:t>
      </w:r>
      <w:r w:rsidR="00B74D16">
        <w:rPr>
          <w:lang w:val="ru-RU"/>
        </w:rPr>
        <w:t>и</w:t>
      </w:r>
      <w:r w:rsidR="00B74D16" w:rsidRPr="00EA1682">
        <w:rPr>
          <w:lang w:val="ru-RU"/>
        </w:rPr>
        <w:t xml:space="preserve"> </w:t>
      </w:r>
      <w:r w:rsidR="00B74D16">
        <w:rPr>
          <w:lang w:val="ru-RU"/>
        </w:rPr>
        <w:t>указала</w:t>
      </w:r>
      <w:r w:rsidR="00B74D16" w:rsidRPr="00EA1682">
        <w:rPr>
          <w:lang w:val="ru-RU"/>
        </w:rPr>
        <w:t xml:space="preserve">, </w:t>
      </w:r>
      <w:r w:rsidR="00B74D16">
        <w:rPr>
          <w:lang w:val="ru-RU"/>
        </w:rPr>
        <w:t>что</w:t>
      </w:r>
      <w:r w:rsidR="00B74D16" w:rsidRPr="00EA1682">
        <w:rPr>
          <w:lang w:val="ru-RU"/>
        </w:rPr>
        <w:t xml:space="preserve"> </w:t>
      </w:r>
      <w:r w:rsidR="00B74D16">
        <w:rPr>
          <w:lang w:val="ru-RU"/>
        </w:rPr>
        <w:t>в</w:t>
      </w:r>
      <w:r w:rsidR="00B74D16" w:rsidRPr="00EA1682">
        <w:rPr>
          <w:lang w:val="ru-RU"/>
        </w:rPr>
        <w:t xml:space="preserve"> </w:t>
      </w:r>
      <w:r w:rsidR="00B74D16">
        <w:rPr>
          <w:lang w:val="ru-RU"/>
        </w:rPr>
        <w:t>нем</w:t>
      </w:r>
      <w:r w:rsidR="00B74D16" w:rsidRPr="00EA1682">
        <w:rPr>
          <w:lang w:val="ru-RU"/>
        </w:rPr>
        <w:t xml:space="preserve"> </w:t>
      </w:r>
      <w:r w:rsidR="00B74D16">
        <w:rPr>
          <w:lang w:val="ru-RU"/>
        </w:rPr>
        <w:t>в</w:t>
      </w:r>
      <w:r w:rsidR="00B74D16" w:rsidRPr="00EA1682">
        <w:rPr>
          <w:lang w:val="ru-RU"/>
        </w:rPr>
        <w:t xml:space="preserve"> </w:t>
      </w:r>
      <w:r w:rsidR="00B74D16">
        <w:rPr>
          <w:lang w:val="ru-RU"/>
        </w:rPr>
        <w:t>последней</w:t>
      </w:r>
      <w:r w:rsidR="00B74D16" w:rsidRPr="00EA1682">
        <w:rPr>
          <w:lang w:val="ru-RU"/>
        </w:rPr>
        <w:t xml:space="preserve"> </w:t>
      </w:r>
      <w:r w:rsidR="00B74D16">
        <w:rPr>
          <w:lang w:val="ru-RU"/>
        </w:rPr>
        <w:t>строке</w:t>
      </w:r>
      <w:r w:rsidR="00B74D16" w:rsidRPr="00EA1682">
        <w:rPr>
          <w:lang w:val="ru-RU"/>
        </w:rPr>
        <w:t xml:space="preserve"> </w:t>
      </w:r>
      <w:r w:rsidR="00B74D16">
        <w:rPr>
          <w:lang w:val="ru-RU"/>
        </w:rPr>
        <w:t>говорится</w:t>
      </w:r>
      <w:r w:rsidR="00B74D16" w:rsidRPr="00EA1682">
        <w:rPr>
          <w:lang w:val="ru-RU"/>
        </w:rPr>
        <w:t xml:space="preserve">, </w:t>
      </w:r>
      <w:r w:rsidR="00B74D16">
        <w:rPr>
          <w:lang w:val="ru-RU"/>
        </w:rPr>
        <w:t>что</w:t>
      </w:r>
      <w:r w:rsidR="00B74D16" w:rsidRPr="00EA1682">
        <w:rPr>
          <w:lang w:val="ru-RU"/>
        </w:rPr>
        <w:t xml:space="preserve"> </w:t>
      </w:r>
      <w:r w:rsidR="00AE4A50">
        <w:rPr>
          <w:lang w:val="ru-RU"/>
        </w:rPr>
        <w:t>"</w:t>
      </w:r>
      <w:r w:rsidR="00B74D16" w:rsidRPr="00EA1682">
        <w:rPr>
          <w:lang w:val="ru-RU"/>
        </w:rPr>
        <w:t>КРИС выработает мандат на проведение обзора и выберет независимых экспертов по вопросам ИС и развития</w:t>
      </w:r>
      <w:r w:rsidR="00AE4A50">
        <w:rPr>
          <w:lang w:val="ru-RU"/>
        </w:rPr>
        <w:t>"</w:t>
      </w:r>
      <w:r w:rsidR="00B74D16">
        <w:rPr>
          <w:lang w:val="ru-RU"/>
        </w:rPr>
        <w:t>.  Там</w:t>
      </w:r>
      <w:r w:rsidR="00B74D16" w:rsidRPr="00EA1682">
        <w:rPr>
          <w:lang w:val="ru-RU"/>
        </w:rPr>
        <w:t xml:space="preserve"> </w:t>
      </w:r>
      <w:r w:rsidR="00B74D16">
        <w:rPr>
          <w:lang w:val="ru-RU"/>
        </w:rPr>
        <w:t>не</w:t>
      </w:r>
      <w:r w:rsidR="00B74D16" w:rsidRPr="00EA1682">
        <w:rPr>
          <w:lang w:val="ru-RU"/>
        </w:rPr>
        <w:t xml:space="preserve"> </w:t>
      </w:r>
      <w:r w:rsidR="00B74D16">
        <w:rPr>
          <w:lang w:val="ru-RU"/>
        </w:rPr>
        <w:t>говорится</w:t>
      </w:r>
      <w:r w:rsidR="00B74D16" w:rsidRPr="00EA1682">
        <w:rPr>
          <w:lang w:val="ru-RU"/>
        </w:rPr>
        <w:t xml:space="preserve">, </w:t>
      </w:r>
      <w:r w:rsidR="00B74D16">
        <w:rPr>
          <w:lang w:val="ru-RU"/>
        </w:rPr>
        <w:t>что</w:t>
      </w:r>
      <w:r w:rsidR="00B74D16" w:rsidRPr="00EA1682">
        <w:rPr>
          <w:lang w:val="ru-RU"/>
        </w:rPr>
        <w:t xml:space="preserve"> </w:t>
      </w:r>
      <w:r w:rsidR="00B74D16">
        <w:rPr>
          <w:lang w:val="ru-RU"/>
        </w:rPr>
        <w:t>это</w:t>
      </w:r>
      <w:r w:rsidR="00B74D16" w:rsidRPr="00EA1682">
        <w:rPr>
          <w:lang w:val="ru-RU"/>
        </w:rPr>
        <w:t xml:space="preserve"> </w:t>
      </w:r>
      <w:r w:rsidR="00B74D16">
        <w:rPr>
          <w:lang w:val="ru-RU"/>
        </w:rPr>
        <w:t>решение</w:t>
      </w:r>
      <w:r w:rsidR="00B74D16" w:rsidRPr="00EA1682">
        <w:rPr>
          <w:lang w:val="ru-RU"/>
        </w:rPr>
        <w:t xml:space="preserve"> </w:t>
      </w:r>
      <w:r w:rsidR="00B74D16">
        <w:rPr>
          <w:lang w:val="ru-RU"/>
        </w:rPr>
        <w:t>будет</w:t>
      </w:r>
      <w:r w:rsidR="00B74D16" w:rsidRPr="00EA1682">
        <w:rPr>
          <w:lang w:val="ru-RU"/>
        </w:rPr>
        <w:t xml:space="preserve"> </w:t>
      </w:r>
      <w:r w:rsidR="00B74D16">
        <w:rPr>
          <w:lang w:val="ru-RU"/>
        </w:rPr>
        <w:t>принято</w:t>
      </w:r>
      <w:r w:rsidR="00B74D16" w:rsidRPr="00EA1682">
        <w:rPr>
          <w:lang w:val="ru-RU"/>
        </w:rPr>
        <w:t xml:space="preserve"> </w:t>
      </w:r>
      <w:r w:rsidR="00B74D16">
        <w:rPr>
          <w:lang w:val="ru-RU"/>
        </w:rPr>
        <w:t>на</w:t>
      </w:r>
      <w:r w:rsidR="00B74D16" w:rsidRPr="00EA1682">
        <w:rPr>
          <w:lang w:val="ru-RU"/>
        </w:rPr>
        <w:t xml:space="preserve"> 12-</w:t>
      </w:r>
      <w:r w:rsidR="00B74D16">
        <w:rPr>
          <w:lang w:val="ru-RU"/>
        </w:rPr>
        <w:t>й</w:t>
      </w:r>
      <w:r w:rsidR="00B74D16" w:rsidRPr="00EA1682">
        <w:rPr>
          <w:lang w:val="ru-RU"/>
        </w:rPr>
        <w:t xml:space="preserve"> </w:t>
      </w:r>
      <w:r w:rsidR="00B74D16">
        <w:rPr>
          <w:lang w:val="ru-RU"/>
        </w:rPr>
        <w:t>сессии</w:t>
      </w:r>
      <w:r w:rsidR="00B74D16" w:rsidRPr="00EA1682">
        <w:rPr>
          <w:lang w:val="ru-RU"/>
        </w:rPr>
        <w:t xml:space="preserve"> </w:t>
      </w:r>
      <w:r w:rsidR="00B74D16">
        <w:rPr>
          <w:lang w:val="ru-RU"/>
        </w:rPr>
        <w:t>КРИС</w:t>
      </w:r>
      <w:r w:rsidR="00B74D16" w:rsidRPr="00EA1682">
        <w:rPr>
          <w:lang w:val="ru-RU"/>
        </w:rPr>
        <w:t xml:space="preserve">. </w:t>
      </w:r>
    </w:p>
    <w:p w:rsidR="00B74D16" w:rsidRPr="00EA1682" w:rsidRDefault="00B74D16" w:rsidP="00B74D16">
      <w:pPr>
        <w:rPr>
          <w:lang w:val="ru-RU"/>
        </w:rPr>
      </w:pPr>
    </w:p>
    <w:p w:rsidR="00B74D16" w:rsidRPr="00EA1682" w:rsidRDefault="00B74D16" w:rsidP="00B74D16">
      <w:pPr>
        <w:rPr>
          <w:lang w:val="ru-RU"/>
        </w:rPr>
      </w:pPr>
      <w:r w:rsidRPr="001F534F">
        <w:fldChar w:fldCharType="begin"/>
      </w:r>
      <w:r w:rsidRPr="00EA1682">
        <w:rPr>
          <w:lang w:val="ru-RU"/>
        </w:rPr>
        <w:instrText xml:space="preserve"> </w:instrText>
      </w:r>
      <w:r w:rsidRPr="001F534F">
        <w:instrText>AUTONUM</w:instrText>
      </w:r>
      <w:r w:rsidRPr="00EA1682">
        <w:rPr>
          <w:lang w:val="ru-RU"/>
        </w:rPr>
        <w:instrText xml:space="preserve">  </w:instrText>
      </w:r>
      <w:r w:rsidRPr="001F534F">
        <w:fldChar w:fldCharType="end"/>
      </w:r>
      <w:r w:rsidRPr="00EA1682">
        <w:rPr>
          <w:lang w:val="ru-RU"/>
        </w:rPr>
        <w:tab/>
        <w:t xml:space="preserve">Делегация Алжира </w:t>
      </w:r>
      <w:r>
        <w:rPr>
          <w:lang w:val="ru-RU"/>
        </w:rPr>
        <w:t>указала</w:t>
      </w:r>
      <w:r w:rsidRPr="00EA1682">
        <w:rPr>
          <w:lang w:val="ru-RU"/>
        </w:rPr>
        <w:t xml:space="preserve"> делегаци</w:t>
      </w:r>
      <w:r>
        <w:rPr>
          <w:lang w:val="ru-RU"/>
        </w:rPr>
        <w:t>и</w:t>
      </w:r>
      <w:r w:rsidRPr="00EA1682">
        <w:rPr>
          <w:lang w:val="ru-RU"/>
        </w:rPr>
        <w:t xml:space="preserve"> Бельгии, </w:t>
      </w:r>
      <w:r>
        <w:rPr>
          <w:lang w:val="ru-RU"/>
        </w:rPr>
        <w:t>что</w:t>
      </w:r>
      <w:r w:rsidRPr="00EA1682">
        <w:rPr>
          <w:lang w:val="ru-RU"/>
        </w:rPr>
        <w:t xml:space="preserve"> </w:t>
      </w:r>
      <w:r>
        <w:rPr>
          <w:lang w:val="ru-RU"/>
        </w:rPr>
        <w:t>это</w:t>
      </w:r>
      <w:r w:rsidRPr="00EA1682">
        <w:rPr>
          <w:lang w:val="ru-RU"/>
        </w:rPr>
        <w:t xml:space="preserve"> </w:t>
      </w:r>
      <w:r>
        <w:rPr>
          <w:lang w:val="ru-RU"/>
        </w:rPr>
        <w:t>предложение</w:t>
      </w:r>
      <w:r w:rsidRPr="00EA1682">
        <w:rPr>
          <w:lang w:val="ru-RU"/>
        </w:rPr>
        <w:t xml:space="preserve"> </w:t>
      </w:r>
      <w:r>
        <w:rPr>
          <w:lang w:val="ru-RU"/>
        </w:rPr>
        <w:t>необходимо</w:t>
      </w:r>
      <w:r w:rsidRPr="00EA1682">
        <w:rPr>
          <w:lang w:val="ru-RU"/>
        </w:rPr>
        <w:t xml:space="preserve"> </w:t>
      </w:r>
      <w:r>
        <w:rPr>
          <w:lang w:val="ru-RU"/>
        </w:rPr>
        <w:t>читать</w:t>
      </w:r>
      <w:r w:rsidRPr="00EA1682">
        <w:rPr>
          <w:lang w:val="ru-RU"/>
        </w:rPr>
        <w:t xml:space="preserve"> </w:t>
      </w:r>
      <w:r>
        <w:rPr>
          <w:lang w:val="ru-RU"/>
        </w:rPr>
        <w:t>в</w:t>
      </w:r>
      <w:r w:rsidRPr="00EA1682">
        <w:rPr>
          <w:lang w:val="ru-RU"/>
        </w:rPr>
        <w:t xml:space="preserve"> </w:t>
      </w:r>
      <w:r>
        <w:rPr>
          <w:lang w:val="ru-RU"/>
        </w:rPr>
        <w:t>увязке</w:t>
      </w:r>
      <w:r w:rsidRPr="00EA1682">
        <w:rPr>
          <w:lang w:val="ru-RU"/>
        </w:rPr>
        <w:t xml:space="preserve"> </w:t>
      </w:r>
      <w:r>
        <w:rPr>
          <w:lang w:val="ru-RU"/>
        </w:rPr>
        <w:t>со</w:t>
      </w:r>
      <w:r w:rsidRPr="00EA1682">
        <w:rPr>
          <w:lang w:val="ru-RU"/>
        </w:rPr>
        <w:t xml:space="preserve"> </w:t>
      </w:r>
      <w:r>
        <w:rPr>
          <w:lang w:val="ru-RU"/>
        </w:rPr>
        <w:t>следующим</w:t>
      </w:r>
      <w:r w:rsidRPr="00EA1682">
        <w:rPr>
          <w:lang w:val="ru-RU"/>
        </w:rPr>
        <w:t xml:space="preserve">:  </w:t>
      </w:r>
      <w:r w:rsidR="00AE4A50">
        <w:rPr>
          <w:lang w:val="ru-RU"/>
        </w:rPr>
        <w:t>"</w:t>
      </w:r>
      <w:r w:rsidRPr="00EA1682">
        <w:rPr>
          <w:lang w:val="ru-RU"/>
        </w:rPr>
        <w:t>просить КРИС провести независимый обзор выполнения рекомендаций Повестки дня в области развития в конце двухлетнего периода 2012 – 2013 гг.</w:t>
      </w:r>
      <w:r w:rsidR="00AE4A50">
        <w:rPr>
          <w:lang w:val="ru-RU"/>
        </w:rPr>
        <w:t>"</w:t>
      </w:r>
    </w:p>
    <w:p w:rsidR="00B74D16" w:rsidRPr="00EA1682" w:rsidRDefault="00B74D16" w:rsidP="00B74D16">
      <w:pPr>
        <w:rPr>
          <w:lang w:val="ru-RU"/>
        </w:rPr>
      </w:pPr>
    </w:p>
    <w:p w:rsidR="00B74D16" w:rsidRPr="00EA1682" w:rsidRDefault="00B74D16" w:rsidP="00B74D16">
      <w:pPr>
        <w:rPr>
          <w:lang w:val="ru-RU"/>
        </w:rPr>
      </w:pPr>
      <w:r w:rsidRPr="001F534F">
        <w:fldChar w:fldCharType="begin"/>
      </w:r>
      <w:r w:rsidRPr="00EA1682">
        <w:rPr>
          <w:lang w:val="ru-RU"/>
        </w:rPr>
        <w:instrText xml:space="preserve"> </w:instrText>
      </w:r>
      <w:r w:rsidRPr="001F534F">
        <w:instrText>AUTONUM</w:instrText>
      </w:r>
      <w:r w:rsidRPr="00EA1682">
        <w:rPr>
          <w:lang w:val="ru-RU"/>
        </w:rPr>
        <w:instrText xml:space="preserve">  </w:instrText>
      </w:r>
      <w:r w:rsidRPr="001F534F">
        <w:fldChar w:fldCharType="end"/>
      </w:r>
      <w:r w:rsidRPr="00EA1682">
        <w:rPr>
          <w:lang w:val="ru-RU"/>
        </w:rPr>
        <w:tab/>
        <w:t xml:space="preserve">Делегация Пакистана </w:t>
      </w:r>
      <w:r>
        <w:rPr>
          <w:lang w:val="ru-RU"/>
        </w:rPr>
        <w:t>заявила, что объем документа не превышает трех страниц.  Первая</w:t>
      </w:r>
      <w:r w:rsidRPr="00FB4696">
        <w:rPr>
          <w:lang w:val="ru-RU"/>
        </w:rPr>
        <w:t xml:space="preserve"> </w:t>
      </w:r>
      <w:r>
        <w:rPr>
          <w:lang w:val="ru-RU"/>
        </w:rPr>
        <w:t>страница</w:t>
      </w:r>
      <w:r w:rsidRPr="00FB4696">
        <w:rPr>
          <w:lang w:val="ru-RU"/>
        </w:rPr>
        <w:t xml:space="preserve"> </w:t>
      </w:r>
      <w:r>
        <w:rPr>
          <w:lang w:val="ru-RU"/>
        </w:rPr>
        <w:t>титульная</w:t>
      </w:r>
      <w:r w:rsidRPr="00FB4696">
        <w:rPr>
          <w:lang w:val="ru-RU"/>
        </w:rPr>
        <w:t xml:space="preserve">.  </w:t>
      </w:r>
      <w:r>
        <w:rPr>
          <w:lang w:val="ru-RU"/>
        </w:rPr>
        <w:t>Половина второй посвящена истории вопроса, а на третьей текст занимает только половину</w:t>
      </w:r>
      <w:r w:rsidRPr="00EA1682">
        <w:rPr>
          <w:lang w:val="ru-RU"/>
        </w:rPr>
        <w:t xml:space="preserve">. </w:t>
      </w:r>
      <w:r>
        <w:rPr>
          <w:lang w:val="ru-RU"/>
        </w:rPr>
        <w:t xml:space="preserve"> </w:t>
      </w:r>
      <w:r w:rsidRPr="00EA1682">
        <w:rPr>
          <w:lang w:val="ru-RU"/>
        </w:rPr>
        <w:t>Таким образом, предложение</w:t>
      </w:r>
      <w:r>
        <w:rPr>
          <w:lang w:val="ru-RU"/>
        </w:rPr>
        <w:t xml:space="preserve"> по сути умещается на</w:t>
      </w:r>
      <w:r w:rsidRPr="00EA1682">
        <w:rPr>
          <w:lang w:val="ru-RU"/>
        </w:rPr>
        <w:t xml:space="preserve"> одной странице. </w:t>
      </w:r>
      <w:r>
        <w:rPr>
          <w:lang w:val="ru-RU"/>
        </w:rPr>
        <w:t xml:space="preserve"> </w:t>
      </w:r>
      <w:r w:rsidRPr="00EA1682">
        <w:rPr>
          <w:lang w:val="ru-RU"/>
        </w:rPr>
        <w:t xml:space="preserve">Делегация </w:t>
      </w:r>
      <w:r>
        <w:rPr>
          <w:lang w:val="ru-RU"/>
        </w:rPr>
        <w:t>выразила</w:t>
      </w:r>
      <w:r w:rsidRPr="00EA1682">
        <w:rPr>
          <w:lang w:val="ru-RU"/>
        </w:rPr>
        <w:t xml:space="preserve"> уверен</w:t>
      </w:r>
      <w:r>
        <w:rPr>
          <w:lang w:val="ru-RU"/>
        </w:rPr>
        <w:t>ность</w:t>
      </w:r>
      <w:r w:rsidRPr="00EA1682">
        <w:rPr>
          <w:lang w:val="ru-RU"/>
        </w:rPr>
        <w:t xml:space="preserve"> в компетентности экспертов группы В. </w:t>
      </w:r>
      <w:r>
        <w:rPr>
          <w:lang w:val="ru-RU"/>
        </w:rPr>
        <w:t xml:space="preserve"> </w:t>
      </w:r>
      <w:r w:rsidRPr="00EA1682">
        <w:rPr>
          <w:lang w:val="ru-RU"/>
        </w:rPr>
        <w:t>Они мог</w:t>
      </w:r>
      <w:r>
        <w:rPr>
          <w:lang w:val="ru-RU"/>
        </w:rPr>
        <w:t>ут</w:t>
      </w:r>
      <w:r w:rsidRPr="00EA1682">
        <w:rPr>
          <w:lang w:val="ru-RU"/>
        </w:rPr>
        <w:t xml:space="preserve"> рассмотреть одн</w:t>
      </w:r>
      <w:r>
        <w:rPr>
          <w:lang w:val="ru-RU"/>
        </w:rPr>
        <w:t>о</w:t>
      </w:r>
      <w:r w:rsidRPr="00EA1682">
        <w:rPr>
          <w:lang w:val="ru-RU"/>
        </w:rPr>
        <w:t>страни</w:t>
      </w:r>
      <w:r>
        <w:rPr>
          <w:lang w:val="ru-RU"/>
        </w:rPr>
        <w:t>чный</w:t>
      </w:r>
      <w:r w:rsidRPr="00EA1682">
        <w:rPr>
          <w:lang w:val="ru-RU"/>
        </w:rPr>
        <w:t xml:space="preserve"> документ </w:t>
      </w:r>
      <w:r>
        <w:rPr>
          <w:lang w:val="ru-RU"/>
        </w:rPr>
        <w:t>за</w:t>
      </w:r>
      <w:r w:rsidRPr="00EA1682">
        <w:rPr>
          <w:lang w:val="ru-RU"/>
        </w:rPr>
        <w:t xml:space="preserve"> четыре или пят</w:t>
      </w:r>
      <w:r>
        <w:rPr>
          <w:lang w:val="ru-RU"/>
        </w:rPr>
        <w:t>ь</w:t>
      </w:r>
      <w:r w:rsidRPr="00EA1682">
        <w:rPr>
          <w:lang w:val="ru-RU"/>
        </w:rPr>
        <w:t xml:space="preserve"> месяцев. </w:t>
      </w:r>
      <w:r>
        <w:rPr>
          <w:lang w:val="ru-RU"/>
        </w:rPr>
        <w:t xml:space="preserve"> </w:t>
      </w:r>
      <w:r w:rsidRPr="00EA1682">
        <w:rPr>
          <w:lang w:val="ru-RU"/>
        </w:rPr>
        <w:t xml:space="preserve">Предложение Председателя провести неофициальные консультации очень рационально. </w:t>
      </w:r>
      <w:r>
        <w:rPr>
          <w:lang w:val="ru-RU"/>
        </w:rPr>
        <w:t xml:space="preserve"> </w:t>
      </w:r>
      <w:r w:rsidRPr="00EA1682">
        <w:rPr>
          <w:lang w:val="ru-RU"/>
        </w:rPr>
        <w:t xml:space="preserve">Делегация не </w:t>
      </w:r>
      <w:r>
        <w:rPr>
          <w:lang w:val="ru-RU"/>
        </w:rPr>
        <w:t>может</w:t>
      </w:r>
      <w:r w:rsidRPr="00EA1682">
        <w:rPr>
          <w:lang w:val="ru-RU"/>
        </w:rPr>
        <w:t xml:space="preserve"> понять причину возражени</w:t>
      </w:r>
      <w:r>
        <w:rPr>
          <w:lang w:val="ru-RU"/>
        </w:rPr>
        <w:t>й</w:t>
      </w:r>
      <w:r w:rsidRPr="00EA1682">
        <w:rPr>
          <w:lang w:val="ru-RU"/>
        </w:rPr>
        <w:t xml:space="preserve">. </w:t>
      </w:r>
      <w:r>
        <w:rPr>
          <w:lang w:val="ru-RU"/>
        </w:rPr>
        <w:t xml:space="preserve"> </w:t>
      </w:r>
      <w:r w:rsidRPr="00EA1682">
        <w:rPr>
          <w:lang w:val="ru-RU"/>
        </w:rPr>
        <w:t xml:space="preserve">Предложение Председателя </w:t>
      </w:r>
      <w:r>
        <w:rPr>
          <w:lang w:val="ru-RU"/>
        </w:rPr>
        <w:t xml:space="preserve">весьма полезно, и </w:t>
      </w:r>
      <w:r w:rsidRPr="00EA1682">
        <w:rPr>
          <w:lang w:val="ru-RU"/>
        </w:rPr>
        <w:t>делегация полностью поддерж</w:t>
      </w:r>
      <w:r>
        <w:rPr>
          <w:lang w:val="ru-RU"/>
        </w:rPr>
        <w:t>ивает</w:t>
      </w:r>
      <w:r w:rsidRPr="00EA1682">
        <w:rPr>
          <w:lang w:val="ru-RU"/>
        </w:rPr>
        <w:t xml:space="preserve"> его. </w:t>
      </w:r>
    </w:p>
    <w:p w:rsidR="00B74D16" w:rsidRPr="00EA1682" w:rsidRDefault="00B74D16" w:rsidP="00B74D16">
      <w:pPr>
        <w:rPr>
          <w:lang w:val="ru-RU"/>
        </w:rPr>
      </w:pPr>
    </w:p>
    <w:p w:rsidR="00B74D16" w:rsidRPr="00FB4696" w:rsidRDefault="00B74D16" w:rsidP="00B74D16">
      <w:pPr>
        <w:rPr>
          <w:lang w:val="ru-RU"/>
        </w:rPr>
      </w:pPr>
      <w:r w:rsidRPr="001F534F">
        <w:fldChar w:fldCharType="begin"/>
      </w:r>
      <w:r w:rsidRPr="001D2269">
        <w:rPr>
          <w:lang w:val="ru-RU"/>
        </w:rPr>
        <w:instrText xml:space="preserve"> </w:instrText>
      </w:r>
      <w:r w:rsidRPr="001F534F">
        <w:instrText>AUTONUM</w:instrText>
      </w:r>
      <w:r w:rsidRPr="001D2269">
        <w:rPr>
          <w:lang w:val="ru-RU"/>
        </w:rPr>
        <w:instrText xml:space="preserve">  </w:instrText>
      </w:r>
      <w:r w:rsidRPr="001F534F">
        <w:fldChar w:fldCharType="end"/>
      </w:r>
      <w:r w:rsidRPr="001D2269">
        <w:rPr>
          <w:lang w:val="ru-RU"/>
        </w:rPr>
        <w:tab/>
        <w:t xml:space="preserve">Делегация Бельгии, выступая от имени Группы </w:t>
      </w:r>
      <w:r>
        <w:t>B</w:t>
      </w:r>
      <w:r w:rsidRPr="001D2269">
        <w:rPr>
          <w:lang w:val="ru-RU"/>
        </w:rPr>
        <w:t xml:space="preserve">, </w:t>
      </w:r>
      <w:r>
        <w:rPr>
          <w:lang w:val="ru-RU"/>
        </w:rPr>
        <w:t xml:space="preserve">высказалась по поводу заявления </w:t>
      </w:r>
      <w:r w:rsidRPr="001D2269">
        <w:rPr>
          <w:lang w:val="ru-RU"/>
        </w:rPr>
        <w:t>делегаци</w:t>
      </w:r>
      <w:r>
        <w:rPr>
          <w:lang w:val="ru-RU"/>
        </w:rPr>
        <w:t>и</w:t>
      </w:r>
      <w:r w:rsidRPr="001D2269">
        <w:rPr>
          <w:lang w:val="ru-RU"/>
        </w:rPr>
        <w:t xml:space="preserve"> Алжира.  </w:t>
      </w:r>
      <w:r w:rsidRPr="00EA1682">
        <w:rPr>
          <w:lang w:val="ru-RU"/>
        </w:rPr>
        <w:t>Он</w:t>
      </w:r>
      <w:r>
        <w:rPr>
          <w:lang w:val="ru-RU"/>
        </w:rPr>
        <w:t>а</w:t>
      </w:r>
      <w:r w:rsidRPr="00EA1682">
        <w:rPr>
          <w:lang w:val="ru-RU"/>
        </w:rPr>
        <w:t xml:space="preserve"> вновь заявил</w:t>
      </w:r>
      <w:r>
        <w:rPr>
          <w:lang w:val="ru-RU"/>
        </w:rPr>
        <w:t>а</w:t>
      </w:r>
      <w:r w:rsidRPr="00EA1682">
        <w:rPr>
          <w:lang w:val="ru-RU"/>
        </w:rPr>
        <w:t xml:space="preserve">, что </w:t>
      </w:r>
      <w:r>
        <w:rPr>
          <w:lang w:val="ru-RU"/>
        </w:rPr>
        <w:t>в предложении есть слово</w:t>
      </w:r>
      <w:r w:rsidRPr="00EA1682">
        <w:rPr>
          <w:lang w:val="ru-RU"/>
        </w:rPr>
        <w:t xml:space="preserve"> </w:t>
      </w:r>
      <w:r w:rsidR="00AE4A50">
        <w:rPr>
          <w:lang w:val="ru-RU"/>
        </w:rPr>
        <w:t>"</w:t>
      </w:r>
      <w:r w:rsidRPr="00EA1682">
        <w:rPr>
          <w:lang w:val="ru-RU"/>
        </w:rPr>
        <w:t>пр</w:t>
      </w:r>
      <w:r>
        <w:rPr>
          <w:lang w:val="ru-RU"/>
        </w:rPr>
        <w:t>овести</w:t>
      </w:r>
      <w:r w:rsidR="00AE4A50">
        <w:rPr>
          <w:lang w:val="ru-RU"/>
        </w:rPr>
        <w:t>"</w:t>
      </w:r>
      <w:r w:rsidRPr="00EA1682">
        <w:rPr>
          <w:lang w:val="ru-RU"/>
        </w:rPr>
        <w:t xml:space="preserve">. </w:t>
      </w:r>
      <w:r>
        <w:rPr>
          <w:lang w:val="ru-RU"/>
        </w:rPr>
        <w:t xml:space="preserve"> </w:t>
      </w:r>
      <w:r w:rsidRPr="00EA1682">
        <w:rPr>
          <w:lang w:val="ru-RU"/>
        </w:rPr>
        <w:t>Если что-то должно было быть пр</w:t>
      </w:r>
      <w:r>
        <w:rPr>
          <w:lang w:val="ru-RU"/>
        </w:rPr>
        <w:t>оведено</w:t>
      </w:r>
      <w:r w:rsidRPr="00EA1682">
        <w:rPr>
          <w:lang w:val="ru-RU"/>
        </w:rPr>
        <w:t>, это означа</w:t>
      </w:r>
      <w:r>
        <w:rPr>
          <w:lang w:val="ru-RU"/>
        </w:rPr>
        <w:t>ет</w:t>
      </w:r>
      <w:r w:rsidRPr="00EA1682">
        <w:rPr>
          <w:lang w:val="ru-RU"/>
        </w:rPr>
        <w:t xml:space="preserve">, что </w:t>
      </w:r>
      <w:r>
        <w:rPr>
          <w:lang w:val="ru-RU"/>
        </w:rPr>
        <w:t>это еще предстоит сделать</w:t>
      </w:r>
      <w:r w:rsidRPr="00EA1682">
        <w:rPr>
          <w:lang w:val="ru-RU"/>
        </w:rPr>
        <w:t>.</w:t>
      </w:r>
      <w:r>
        <w:rPr>
          <w:lang w:val="ru-RU"/>
        </w:rPr>
        <w:t xml:space="preserve"> </w:t>
      </w:r>
      <w:r w:rsidRPr="00EA1682">
        <w:rPr>
          <w:lang w:val="ru-RU"/>
        </w:rPr>
        <w:t xml:space="preserve"> Комитету </w:t>
      </w:r>
      <w:r>
        <w:rPr>
          <w:lang w:val="ru-RU"/>
        </w:rPr>
        <w:t xml:space="preserve">нужно с </w:t>
      </w:r>
      <w:r w:rsidRPr="00EA1682">
        <w:rPr>
          <w:lang w:val="ru-RU"/>
        </w:rPr>
        <w:t xml:space="preserve">чего-то начинать. </w:t>
      </w:r>
      <w:r>
        <w:rPr>
          <w:lang w:val="ru-RU"/>
        </w:rPr>
        <w:t xml:space="preserve"> Он может</w:t>
      </w:r>
      <w:r w:rsidRPr="00EA1682">
        <w:rPr>
          <w:lang w:val="ru-RU"/>
        </w:rPr>
        <w:t xml:space="preserve"> начать</w:t>
      </w:r>
      <w:r>
        <w:rPr>
          <w:lang w:val="ru-RU"/>
        </w:rPr>
        <w:t xml:space="preserve"> с обсуждения вопроса по существу</w:t>
      </w:r>
      <w:r w:rsidRPr="00EA1682">
        <w:rPr>
          <w:lang w:val="ru-RU"/>
        </w:rPr>
        <w:t xml:space="preserve"> на следующей сессии</w:t>
      </w:r>
      <w:r>
        <w:rPr>
          <w:lang w:val="ru-RU"/>
        </w:rPr>
        <w:t xml:space="preserve">.  </w:t>
      </w:r>
      <w:r w:rsidRPr="00EA1682">
        <w:rPr>
          <w:lang w:val="ru-RU"/>
        </w:rPr>
        <w:t>Группа внимательно выслушал</w:t>
      </w:r>
      <w:r>
        <w:rPr>
          <w:lang w:val="ru-RU"/>
        </w:rPr>
        <w:t>а</w:t>
      </w:r>
      <w:r w:rsidRPr="00EA1682">
        <w:rPr>
          <w:lang w:val="ru-RU"/>
        </w:rPr>
        <w:t xml:space="preserve"> выступления некоторых других делегаций и понима</w:t>
      </w:r>
      <w:r>
        <w:rPr>
          <w:lang w:val="ru-RU"/>
        </w:rPr>
        <w:t>ет, что</w:t>
      </w:r>
      <w:r w:rsidRPr="00EA1682">
        <w:rPr>
          <w:lang w:val="ru-RU"/>
        </w:rPr>
        <w:t xml:space="preserve"> необходимо двигаться вперед.</w:t>
      </w:r>
      <w:r>
        <w:rPr>
          <w:lang w:val="ru-RU"/>
        </w:rPr>
        <w:t xml:space="preserve"> </w:t>
      </w:r>
      <w:r w:rsidRPr="00EA1682">
        <w:rPr>
          <w:lang w:val="ru-RU"/>
        </w:rPr>
        <w:t xml:space="preserve"> </w:t>
      </w:r>
      <w:r>
        <w:rPr>
          <w:lang w:val="ru-RU"/>
        </w:rPr>
        <w:t>Она тщательно изучит</w:t>
      </w:r>
      <w:r w:rsidRPr="00EA1682">
        <w:rPr>
          <w:lang w:val="ru-RU"/>
        </w:rPr>
        <w:t xml:space="preserve"> предложение и предл</w:t>
      </w:r>
      <w:r>
        <w:rPr>
          <w:lang w:val="ru-RU"/>
        </w:rPr>
        <w:t xml:space="preserve">агает </w:t>
      </w:r>
      <w:r w:rsidRPr="00EA1682">
        <w:rPr>
          <w:lang w:val="ru-RU"/>
        </w:rPr>
        <w:t xml:space="preserve"> выделить на следующей сессии</w:t>
      </w:r>
      <w:r w:rsidRPr="00BB565E">
        <w:rPr>
          <w:lang w:val="ru-RU"/>
        </w:rPr>
        <w:t xml:space="preserve"> </w:t>
      </w:r>
      <w:r w:rsidRPr="00EA1682">
        <w:rPr>
          <w:lang w:val="ru-RU"/>
        </w:rPr>
        <w:t>больше времени</w:t>
      </w:r>
      <w:r>
        <w:rPr>
          <w:lang w:val="ru-RU"/>
        </w:rPr>
        <w:t xml:space="preserve"> для</w:t>
      </w:r>
      <w:r w:rsidRPr="00EA1682">
        <w:rPr>
          <w:lang w:val="ru-RU"/>
        </w:rPr>
        <w:t xml:space="preserve"> обсу</w:t>
      </w:r>
      <w:r>
        <w:rPr>
          <w:lang w:val="ru-RU"/>
        </w:rPr>
        <w:t>ждения</w:t>
      </w:r>
      <w:r w:rsidRPr="00EA1682">
        <w:rPr>
          <w:lang w:val="ru-RU"/>
        </w:rPr>
        <w:t xml:space="preserve"> это</w:t>
      </w:r>
      <w:r>
        <w:rPr>
          <w:lang w:val="ru-RU"/>
        </w:rPr>
        <w:t>го</w:t>
      </w:r>
      <w:r w:rsidRPr="00EA1682">
        <w:rPr>
          <w:lang w:val="ru-RU"/>
        </w:rPr>
        <w:t xml:space="preserve"> вопрос</w:t>
      </w:r>
      <w:r>
        <w:rPr>
          <w:lang w:val="ru-RU"/>
        </w:rPr>
        <w:t>а</w:t>
      </w:r>
      <w:r w:rsidRPr="00EA1682">
        <w:rPr>
          <w:lang w:val="ru-RU"/>
        </w:rPr>
        <w:t xml:space="preserve">. </w:t>
      </w:r>
      <w:r>
        <w:rPr>
          <w:lang w:val="ru-RU"/>
        </w:rPr>
        <w:t xml:space="preserve"> На часах уже 17:00, а Комитету еще предстоят </w:t>
      </w:r>
      <w:r>
        <w:rPr>
          <w:lang w:val="ru-RU"/>
        </w:rPr>
        <w:lastRenderedPageBreak/>
        <w:t xml:space="preserve">продолжительные прения по вопросу о дальнейшей работе. </w:t>
      </w:r>
      <w:r w:rsidRPr="00EA1682">
        <w:rPr>
          <w:lang w:val="ru-RU"/>
        </w:rPr>
        <w:t xml:space="preserve"> Комитет мог бы вернуться к </w:t>
      </w:r>
      <w:r>
        <w:rPr>
          <w:lang w:val="ru-RU"/>
        </w:rPr>
        <w:t xml:space="preserve">обсуждению </w:t>
      </w:r>
      <w:r w:rsidRPr="00EA1682">
        <w:rPr>
          <w:lang w:val="ru-RU"/>
        </w:rPr>
        <w:t>это</w:t>
      </w:r>
      <w:r>
        <w:rPr>
          <w:lang w:val="ru-RU"/>
        </w:rPr>
        <w:t>го</w:t>
      </w:r>
      <w:r w:rsidRPr="00EA1682">
        <w:rPr>
          <w:lang w:val="ru-RU"/>
        </w:rPr>
        <w:t xml:space="preserve"> пункт</w:t>
      </w:r>
      <w:r>
        <w:rPr>
          <w:lang w:val="ru-RU"/>
        </w:rPr>
        <w:t>а</w:t>
      </w:r>
      <w:r w:rsidRPr="00EA1682">
        <w:rPr>
          <w:lang w:val="ru-RU"/>
        </w:rPr>
        <w:t xml:space="preserve"> </w:t>
      </w:r>
      <w:r>
        <w:rPr>
          <w:lang w:val="ru-RU"/>
        </w:rPr>
        <w:t xml:space="preserve">при обсуждении  дальнейшей </w:t>
      </w:r>
      <w:r w:rsidRPr="00EA1682">
        <w:rPr>
          <w:lang w:val="ru-RU"/>
        </w:rPr>
        <w:t>работ</w:t>
      </w:r>
      <w:r>
        <w:rPr>
          <w:lang w:val="ru-RU"/>
        </w:rPr>
        <w:t>ы</w:t>
      </w:r>
      <w:r w:rsidRPr="00EA1682">
        <w:rPr>
          <w:lang w:val="ru-RU"/>
        </w:rPr>
        <w:t>.</w:t>
      </w:r>
      <w:r>
        <w:rPr>
          <w:lang w:val="ru-RU"/>
        </w:rPr>
        <w:t xml:space="preserve"> </w:t>
      </w:r>
    </w:p>
    <w:p w:rsidR="00B74D16" w:rsidRPr="00FB4696" w:rsidRDefault="00B74D16" w:rsidP="00B74D16">
      <w:pPr>
        <w:rPr>
          <w:lang w:val="ru-RU"/>
        </w:rPr>
      </w:pPr>
    </w:p>
    <w:p w:rsidR="00B74D16" w:rsidRPr="00D554BC" w:rsidRDefault="00B74D16" w:rsidP="00B74D16">
      <w:pPr>
        <w:rPr>
          <w:lang w:val="ru-RU"/>
        </w:rPr>
      </w:pPr>
      <w:r w:rsidRPr="001F534F">
        <w:fldChar w:fldCharType="begin"/>
      </w:r>
      <w:r w:rsidRPr="00BB565E">
        <w:rPr>
          <w:lang w:val="ru-RU"/>
        </w:rPr>
        <w:instrText xml:space="preserve"> </w:instrText>
      </w:r>
      <w:r w:rsidRPr="001F534F">
        <w:instrText>AUTONUM</w:instrText>
      </w:r>
      <w:r w:rsidRPr="00BB565E">
        <w:rPr>
          <w:lang w:val="ru-RU"/>
        </w:rPr>
        <w:instrText xml:space="preserve">  </w:instrText>
      </w:r>
      <w:r w:rsidRPr="001F534F">
        <w:fldChar w:fldCharType="end"/>
      </w:r>
      <w:r w:rsidRPr="00BB565E">
        <w:rPr>
          <w:lang w:val="ru-RU"/>
        </w:rPr>
        <w:tab/>
        <w:t xml:space="preserve">Делегация Алжира </w:t>
      </w:r>
      <w:r>
        <w:rPr>
          <w:lang w:val="ru-RU"/>
        </w:rPr>
        <w:t>полагает</w:t>
      </w:r>
      <w:r w:rsidRPr="00BB565E">
        <w:rPr>
          <w:lang w:val="ru-RU"/>
        </w:rPr>
        <w:t xml:space="preserve">, </w:t>
      </w:r>
      <w:r>
        <w:rPr>
          <w:lang w:val="ru-RU"/>
        </w:rPr>
        <w:t>что</w:t>
      </w:r>
      <w:r w:rsidRPr="00BB565E">
        <w:rPr>
          <w:lang w:val="ru-RU"/>
        </w:rPr>
        <w:t xml:space="preserve"> </w:t>
      </w:r>
      <w:r>
        <w:rPr>
          <w:lang w:val="ru-RU"/>
        </w:rPr>
        <w:t>единственным</w:t>
      </w:r>
      <w:r w:rsidRPr="00BB565E">
        <w:rPr>
          <w:lang w:val="ru-RU"/>
        </w:rPr>
        <w:t xml:space="preserve"> </w:t>
      </w:r>
      <w:r>
        <w:rPr>
          <w:lang w:val="ru-RU"/>
        </w:rPr>
        <w:t>способом</w:t>
      </w:r>
      <w:r w:rsidRPr="00BB565E">
        <w:rPr>
          <w:lang w:val="ru-RU"/>
        </w:rPr>
        <w:t xml:space="preserve"> </w:t>
      </w:r>
      <w:r>
        <w:rPr>
          <w:lang w:val="ru-RU"/>
        </w:rPr>
        <w:t>завершения</w:t>
      </w:r>
      <w:r w:rsidRPr="00BB565E">
        <w:rPr>
          <w:lang w:val="ru-RU"/>
        </w:rPr>
        <w:t xml:space="preserve"> </w:t>
      </w:r>
      <w:r>
        <w:rPr>
          <w:lang w:val="ru-RU"/>
        </w:rPr>
        <w:t>прений</w:t>
      </w:r>
      <w:r w:rsidRPr="00BB565E">
        <w:rPr>
          <w:lang w:val="ru-RU"/>
        </w:rPr>
        <w:t xml:space="preserve"> </w:t>
      </w:r>
      <w:r>
        <w:rPr>
          <w:lang w:val="ru-RU"/>
        </w:rPr>
        <w:t>по</w:t>
      </w:r>
      <w:r w:rsidRPr="00BB565E">
        <w:rPr>
          <w:lang w:val="ru-RU"/>
        </w:rPr>
        <w:t xml:space="preserve"> </w:t>
      </w:r>
      <w:r>
        <w:rPr>
          <w:lang w:val="ru-RU"/>
        </w:rPr>
        <w:t>этому</w:t>
      </w:r>
      <w:r w:rsidRPr="00BB565E">
        <w:rPr>
          <w:lang w:val="ru-RU"/>
        </w:rPr>
        <w:t xml:space="preserve"> </w:t>
      </w:r>
      <w:r>
        <w:rPr>
          <w:lang w:val="ru-RU"/>
        </w:rPr>
        <w:t>вопросу</w:t>
      </w:r>
      <w:r w:rsidRPr="00BB565E">
        <w:rPr>
          <w:lang w:val="ru-RU"/>
        </w:rPr>
        <w:t xml:space="preserve"> </w:t>
      </w:r>
      <w:r>
        <w:rPr>
          <w:lang w:val="ru-RU"/>
        </w:rPr>
        <w:t>будет</w:t>
      </w:r>
      <w:r w:rsidRPr="00BB565E">
        <w:rPr>
          <w:lang w:val="ru-RU"/>
        </w:rPr>
        <w:t xml:space="preserve"> </w:t>
      </w:r>
      <w:r>
        <w:rPr>
          <w:lang w:val="ru-RU"/>
        </w:rPr>
        <w:t>принять</w:t>
      </w:r>
      <w:r w:rsidRPr="00BB565E">
        <w:rPr>
          <w:lang w:val="ru-RU"/>
        </w:rPr>
        <w:t xml:space="preserve"> </w:t>
      </w:r>
      <w:r>
        <w:rPr>
          <w:lang w:val="ru-RU"/>
        </w:rPr>
        <w:t>во</w:t>
      </w:r>
      <w:r w:rsidRPr="00BB565E">
        <w:rPr>
          <w:lang w:val="ru-RU"/>
        </w:rPr>
        <w:t xml:space="preserve"> </w:t>
      </w:r>
      <w:r>
        <w:rPr>
          <w:lang w:val="ru-RU"/>
        </w:rPr>
        <w:t>внимание</w:t>
      </w:r>
      <w:r w:rsidRPr="00BB565E">
        <w:rPr>
          <w:lang w:val="ru-RU"/>
        </w:rPr>
        <w:t xml:space="preserve"> </w:t>
      </w:r>
      <w:r>
        <w:rPr>
          <w:lang w:val="ru-RU"/>
        </w:rPr>
        <w:t>совместное</w:t>
      </w:r>
      <w:r w:rsidRPr="00BB565E">
        <w:rPr>
          <w:lang w:val="ru-RU"/>
        </w:rPr>
        <w:t xml:space="preserve"> </w:t>
      </w:r>
      <w:r>
        <w:rPr>
          <w:lang w:val="ru-RU"/>
        </w:rPr>
        <w:t>предложение</w:t>
      </w:r>
      <w:r w:rsidRPr="00BB565E">
        <w:rPr>
          <w:lang w:val="ru-RU"/>
        </w:rPr>
        <w:t xml:space="preserve"> </w:t>
      </w:r>
      <w:r>
        <w:rPr>
          <w:lang w:val="ru-RU"/>
        </w:rPr>
        <w:t>Африканской</w:t>
      </w:r>
      <w:r w:rsidRPr="00BB565E">
        <w:rPr>
          <w:lang w:val="ru-RU"/>
        </w:rPr>
        <w:t xml:space="preserve"> </w:t>
      </w:r>
      <w:r>
        <w:rPr>
          <w:lang w:val="ru-RU"/>
        </w:rPr>
        <w:t>группы</w:t>
      </w:r>
      <w:r w:rsidRPr="00BB565E">
        <w:rPr>
          <w:lang w:val="ru-RU"/>
        </w:rPr>
        <w:t xml:space="preserve"> </w:t>
      </w:r>
      <w:r>
        <w:rPr>
          <w:lang w:val="ru-RU"/>
        </w:rPr>
        <w:t>и</w:t>
      </w:r>
      <w:r w:rsidRPr="00BB565E">
        <w:rPr>
          <w:lang w:val="ru-RU"/>
        </w:rPr>
        <w:t xml:space="preserve"> </w:t>
      </w:r>
      <w:r>
        <w:rPr>
          <w:lang w:val="ru-RU"/>
        </w:rPr>
        <w:t>ГПДР</w:t>
      </w:r>
      <w:r w:rsidRPr="00BB565E">
        <w:rPr>
          <w:lang w:val="ru-RU"/>
        </w:rPr>
        <w:t xml:space="preserve">. </w:t>
      </w:r>
      <w:r>
        <w:rPr>
          <w:lang w:val="ru-RU"/>
        </w:rPr>
        <w:t xml:space="preserve"> </w:t>
      </w:r>
      <w:r w:rsidRPr="00BB565E">
        <w:rPr>
          <w:lang w:val="ru-RU"/>
        </w:rPr>
        <w:t xml:space="preserve">Этот пункт можно </w:t>
      </w:r>
      <w:r>
        <w:rPr>
          <w:lang w:val="ru-RU"/>
        </w:rPr>
        <w:t>начать</w:t>
      </w:r>
      <w:r w:rsidRPr="00BB565E">
        <w:rPr>
          <w:lang w:val="ru-RU"/>
        </w:rPr>
        <w:t xml:space="preserve"> с напоминания</w:t>
      </w:r>
      <w:r>
        <w:rPr>
          <w:lang w:val="ru-RU"/>
        </w:rPr>
        <w:t xml:space="preserve"> о решении</w:t>
      </w:r>
      <w:r w:rsidRPr="00BB565E">
        <w:rPr>
          <w:lang w:val="ru-RU"/>
        </w:rPr>
        <w:t xml:space="preserve"> Генеральной Ассамблеи, </w:t>
      </w:r>
      <w:r>
        <w:rPr>
          <w:lang w:val="ru-RU"/>
        </w:rPr>
        <w:t xml:space="preserve">поскольку </w:t>
      </w:r>
      <w:r w:rsidRPr="00BB565E">
        <w:rPr>
          <w:lang w:val="ru-RU"/>
        </w:rPr>
        <w:t>это был важны</w:t>
      </w:r>
      <w:r>
        <w:rPr>
          <w:lang w:val="ru-RU"/>
        </w:rPr>
        <w:t>й</w:t>
      </w:r>
      <w:r w:rsidRPr="00BB565E">
        <w:rPr>
          <w:lang w:val="ru-RU"/>
        </w:rPr>
        <w:t xml:space="preserve"> момент в </w:t>
      </w:r>
      <w:r>
        <w:rPr>
          <w:lang w:val="ru-RU"/>
        </w:rPr>
        <w:t>ходе прений</w:t>
      </w:r>
      <w:r w:rsidRPr="00BB565E">
        <w:rPr>
          <w:lang w:val="ru-RU"/>
        </w:rPr>
        <w:t xml:space="preserve">. </w:t>
      </w:r>
      <w:r>
        <w:rPr>
          <w:lang w:val="ru-RU"/>
        </w:rPr>
        <w:t xml:space="preserve"> Можно у</w:t>
      </w:r>
      <w:r w:rsidRPr="00BB565E">
        <w:rPr>
          <w:lang w:val="ru-RU"/>
        </w:rPr>
        <w:t>казать, что Комитет принял к сведению предложение делегации и выразил желание</w:t>
      </w:r>
      <w:r>
        <w:rPr>
          <w:lang w:val="ru-RU"/>
        </w:rPr>
        <w:t xml:space="preserve"> </w:t>
      </w:r>
      <w:r w:rsidRPr="00BB565E">
        <w:rPr>
          <w:lang w:val="ru-RU"/>
        </w:rPr>
        <w:t xml:space="preserve">обсудить </w:t>
      </w:r>
      <w:r>
        <w:rPr>
          <w:lang w:val="ru-RU"/>
        </w:rPr>
        <w:t>ег</w:t>
      </w:r>
      <w:r w:rsidRPr="00BB565E">
        <w:rPr>
          <w:lang w:val="ru-RU"/>
        </w:rPr>
        <w:t xml:space="preserve">о. </w:t>
      </w:r>
      <w:r>
        <w:rPr>
          <w:lang w:val="ru-RU"/>
        </w:rPr>
        <w:t xml:space="preserve"> В нем также</w:t>
      </w:r>
      <w:r w:rsidRPr="00BB565E">
        <w:rPr>
          <w:lang w:val="ru-RU"/>
        </w:rPr>
        <w:t xml:space="preserve"> мож</w:t>
      </w:r>
      <w:r>
        <w:rPr>
          <w:lang w:val="ru-RU"/>
        </w:rPr>
        <w:t>но указать</w:t>
      </w:r>
      <w:r w:rsidRPr="00BB565E">
        <w:rPr>
          <w:lang w:val="ru-RU"/>
        </w:rPr>
        <w:t>, что Председатель сообщил Комитету, что он пров</w:t>
      </w:r>
      <w:r>
        <w:rPr>
          <w:lang w:val="ru-RU"/>
        </w:rPr>
        <w:t>едет</w:t>
      </w:r>
      <w:r w:rsidRPr="00BB565E">
        <w:rPr>
          <w:lang w:val="ru-RU"/>
        </w:rPr>
        <w:t xml:space="preserve"> консультации по этому вопросу </w:t>
      </w:r>
      <w:r>
        <w:rPr>
          <w:lang w:val="ru-RU"/>
        </w:rPr>
        <w:t>в интересах</w:t>
      </w:r>
      <w:r w:rsidRPr="00BB565E">
        <w:rPr>
          <w:lang w:val="ru-RU"/>
        </w:rPr>
        <w:t xml:space="preserve"> </w:t>
      </w:r>
      <w:r>
        <w:rPr>
          <w:lang w:val="ru-RU"/>
        </w:rPr>
        <w:t>про</w:t>
      </w:r>
      <w:r w:rsidRPr="00BB565E">
        <w:rPr>
          <w:lang w:val="ru-RU"/>
        </w:rPr>
        <w:t>дви</w:t>
      </w:r>
      <w:r>
        <w:rPr>
          <w:lang w:val="ru-RU"/>
        </w:rPr>
        <w:t>жения</w:t>
      </w:r>
      <w:r w:rsidRPr="00BB565E">
        <w:rPr>
          <w:lang w:val="ru-RU"/>
        </w:rPr>
        <w:t xml:space="preserve"> вперед. </w:t>
      </w:r>
      <w:r>
        <w:rPr>
          <w:lang w:val="ru-RU"/>
        </w:rPr>
        <w:t xml:space="preserve"> </w:t>
      </w:r>
      <w:r w:rsidRPr="00BB565E">
        <w:rPr>
          <w:lang w:val="ru-RU"/>
        </w:rPr>
        <w:t xml:space="preserve">Делегация </w:t>
      </w:r>
      <w:r>
        <w:rPr>
          <w:lang w:val="ru-RU"/>
        </w:rPr>
        <w:t xml:space="preserve">вновь </w:t>
      </w:r>
      <w:r w:rsidRPr="00BB565E">
        <w:rPr>
          <w:lang w:val="ru-RU"/>
        </w:rPr>
        <w:t>подтвердила, что нич</w:t>
      </w:r>
      <w:r>
        <w:rPr>
          <w:lang w:val="ru-RU"/>
        </w:rPr>
        <w:t>то не мешает</w:t>
      </w:r>
      <w:r w:rsidRPr="00BB565E">
        <w:rPr>
          <w:lang w:val="ru-RU"/>
        </w:rPr>
        <w:t xml:space="preserve"> Председател</w:t>
      </w:r>
      <w:r>
        <w:rPr>
          <w:lang w:val="ru-RU"/>
        </w:rPr>
        <w:t>ю сделать это</w:t>
      </w:r>
      <w:r w:rsidRPr="00BB565E">
        <w:rPr>
          <w:lang w:val="ru-RU"/>
        </w:rPr>
        <w:t xml:space="preserve">. </w:t>
      </w:r>
      <w:r>
        <w:rPr>
          <w:lang w:val="ru-RU"/>
        </w:rPr>
        <w:t xml:space="preserve"> Он имеет такое право, к тому же такая</w:t>
      </w:r>
      <w:r w:rsidRPr="00BB565E">
        <w:rPr>
          <w:lang w:val="ru-RU"/>
        </w:rPr>
        <w:t xml:space="preserve"> практик</w:t>
      </w:r>
      <w:r>
        <w:rPr>
          <w:lang w:val="ru-RU"/>
        </w:rPr>
        <w:t>а используется</w:t>
      </w:r>
      <w:r w:rsidRPr="00BB565E">
        <w:rPr>
          <w:lang w:val="ru-RU"/>
        </w:rPr>
        <w:t xml:space="preserve"> в других комитет</w:t>
      </w:r>
      <w:r>
        <w:rPr>
          <w:lang w:val="ru-RU"/>
        </w:rPr>
        <w:t>ах</w:t>
      </w:r>
      <w:r w:rsidRPr="00BB565E">
        <w:rPr>
          <w:lang w:val="ru-RU"/>
        </w:rPr>
        <w:t xml:space="preserve"> и организаци</w:t>
      </w:r>
      <w:r>
        <w:rPr>
          <w:lang w:val="ru-RU"/>
        </w:rPr>
        <w:t>ях</w:t>
      </w:r>
      <w:r w:rsidRPr="00BB565E">
        <w:rPr>
          <w:lang w:val="ru-RU"/>
        </w:rPr>
        <w:t>.</w:t>
      </w:r>
      <w:r w:rsidRPr="00D554BC">
        <w:rPr>
          <w:lang w:val="ru-RU"/>
        </w:rPr>
        <w:t xml:space="preserve"> </w:t>
      </w:r>
    </w:p>
    <w:p w:rsidR="00B74D16" w:rsidRPr="00D554BC" w:rsidRDefault="00B74D16" w:rsidP="00B74D16">
      <w:pPr>
        <w:rPr>
          <w:lang w:val="ru-RU"/>
        </w:rPr>
      </w:pPr>
    </w:p>
    <w:p w:rsidR="00B74D16" w:rsidRPr="008E55D0" w:rsidRDefault="00B74D16" w:rsidP="00B74D16">
      <w:pPr>
        <w:rPr>
          <w:lang w:val="ru-RU"/>
        </w:rPr>
      </w:pPr>
      <w:r w:rsidRPr="001F534F">
        <w:fldChar w:fldCharType="begin"/>
      </w:r>
      <w:r w:rsidRPr="00D554BC">
        <w:rPr>
          <w:lang w:val="ru-RU"/>
        </w:rPr>
        <w:instrText xml:space="preserve"> </w:instrText>
      </w:r>
      <w:r w:rsidRPr="001F534F">
        <w:instrText>AUTONUM</w:instrText>
      </w:r>
      <w:r w:rsidRPr="00D554BC">
        <w:rPr>
          <w:lang w:val="ru-RU"/>
        </w:rPr>
        <w:instrText xml:space="preserve">  </w:instrText>
      </w:r>
      <w:r w:rsidRPr="001F534F">
        <w:fldChar w:fldCharType="end"/>
      </w:r>
      <w:r w:rsidRPr="00D554BC">
        <w:rPr>
          <w:lang w:val="ru-RU"/>
        </w:rPr>
        <w:tab/>
        <w:t xml:space="preserve">Делегация Швейцарии </w:t>
      </w:r>
      <w:r>
        <w:rPr>
          <w:lang w:val="ru-RU"/>
        </w:rPr>
        <w:t xml:space="preserve">высказалась в связи с заявлением </w:t>
      </w:r>
      <w:r w:rsidRPr="00D554BC">
        <w:rPr>
          <w:lang w:val="ru-RU"/>
        </w:rPr>
        <w:t>делегаци</w:t>
      </w:r>
      <w:r>
        <w:rPr>
          <w:lang w:val="ru-RU"/>
        </w:rPr>
        <w:t>и</w:t>
      </w:r>
      <w:r w:rsidRPr="00D554BC">
        <w:rPr>
          <w:lang w:val="ru-RU"/>
        </w:rPr>
        <w:t xml:space="preserve"> Алжира.  </w:t>
      </w:r>
      <w:r>
        <w:rPr>
          <w:lang w:val="ru-RU"/>
        </w:rPr>
        <w:t>Первоначальные посылки верны</w:t>
      </w:r>
      <w:r w:rsidRPr="00D554BC">
        <w:rPr>
          <w:lang w:val="ru-RU"/>
        </w:rPr>
        <w:t xml:space="preserve">.  Делегация </w:t>
      </w:r>
      <w:r>
        <w:rPr>
          <w:lang w:val="ru-RU"/>
        </w:rPr>
        <w:t xml:space="preserve">вновь </w:t>
      </w:r>
      <w:r w:rsidRPr="00D554BC">
        <w:rPr>
          <w:lang w:val="ru-RU"/>
        </w:rPr>
        <w:t>под</w:t>
      </w:r>
      <w:r>
        <w:rPr>
          <w:lang w:val="ru-RU"/>
        </w:rPr>
        <w:t>черкнула</w:t>
      </w:r>
      <w:r w:rsidRPr="00D554BC">
        <w:rPr>
          <w:lang w:val="ru-RU"/>
        </w:rPr>
        <w:t>, что</w:t>
      </w:r>
      <w:r>
        <w:rPr>
          <w:lang w:val="ru-RU"/>
        </w:rPr>
        <w:t xml:space="preserve"> в результате</w:t>
      </w:r>
      <w:r w:rsidRPr="00D554BC">
        <w:rPr>
          <w:lang w:val="ru-RU"/>
        </w:rPr>
        <w:t xml:space="preserve"> обсуждени</w:t>
      </w:r>
      <w:r>
        <w:rPr>
          <w:lang w:val="ru-RU"/>
        </w:rPr>
        <w:t>й</w:t>
      </w:r>
      <w:r w:rsidRPr="00D554BC">
        <w:rPr>
          <w:lang w:val="ru-RU"/>
        </w:rPr>
        <w:t xml:space="preserve"> вы</w:t>
      </w:r>
      <w:r>
        <w:rPr>
          <w:lang w:val="ru-RU"/>
        </w:rPr>
        <w:t>яснилось, что будет</w:t>
      </w:r>
      <w:r w:rsidRPr="00D554BC">
        <w:rPr>
          <w:lang w:val="ru-RU"/>
        </w:rPr>
        <w:t xml:space="preserve"> сложно прове</w:t>
      </w:r>
      <w:r>
        <w:rPr>
          <w:lang w:val="ru-RU"/>
        </w:rPr>
        <w:t>сти</w:t>
      </w:r>
      <w:r w:rsidRPr="00D554BC">
        <w:rPr>
          <w:lang w:val="ru-RU"/>
        </w:rPr>
        <w:t xml:space="preserve"> неофициальны</w:t>
      </w:r>
      <w:r>
        <w:rPr>
          <w:lang w:val="ru-RU"/>
        </w:rPr>
        <w:t>е</w:t>
      </w:r>
      <w:r w:rsidRPr="00D554BC">
        <w:rPr>
          <w:lang w:val="ru-RU"/>
        </w:rPr>
        <w:t xml:space="preserve"> консультаци</w:t>
      </w:r>
      <w:r>
        <w:rPr>
          <w:lang w:val="ru-RU"/>
        </w:rPr>
        <w:t>и</w:t>
      </w:r>
      <w:r w:rsidRPr="00D554BC">
        <w:rPr>
          <w:lang w:val="ru-RU"/>
        </w:rPr>
        <w:t xml:space="preserve"> по этому вопросу до следующей сессии КРИС.</w:t>
      </w:r>
      <w:r>
        <w:rPr>
          <w:lang w:val="ru-RU"/>
        </w:rPr>
        <w:t xml:space="preserve">  Координатор </w:t>
      </w:r>
      <w:r w:rsidRPr="00D554BC">
        <w:rPr>
          <w:lang w:val="ru-RU"/>
        </w:rPr>
        <w:t>Групп</w:t>
      </w:r>
      <w:r>
        <w:rPr>
          <w:lang w:val="ru-RU"/>
        </w:rPr>
        <w:t>ы</w:t>
      </w:r>
      <w:r w:rsidRPr="00D554BC">
        <w:rPr>
          <w:lang w:val="ru-RU"/>
        </w:rPr>
        <w:t xml:space="preserve"> </w:t>
      </w:r>
      <w:r w:rsidRPr="00D554BC">
        <w:t>B</w:t>
      </w:r>
      <w:r w:rsidRPr="00D554BC">
        <w:rPr>
          <w:lang w:val="ru-RU"/>
        </w:rPr>
        <w:t xml:space="preserve"> выступил с предложением</w:t>
      </w:r>
      <w:r>
        <w:rPr>
          <w:lang w:val="ru-RU"/>
        </w:rPr>
        <w:t>, в котором была учтена</w:t>
      </w:r>
      <w:r w:rsidRPr="00D554BC">
        <w:rPr>
          <w:lang w:val="ru-RU"/>
        </w:rPr>
        <w:t xml:space="preserve"> необходимость </w:t>
      </w:r>
      <w:r>
        <w:rPr>
          <w:lang w:val="ru-RU"/>
        </w:rPr>
        <w:t xml:space="preserve">выделить </w:t>
      </w:r>
      <w:r w:rsidRPr="00D554BC">
        <w:rPr>
          <w:lang w:val="ru-RU"/>
        </w:rPr>
        <w:t xml:space="preserve">на следующей сессии больше времени </w:t>
      </w:r>
      <w:r>
        <w:rPr>
          <w:lang w:val="ru-RU"/>
        </w:rPr>
        <w:t>для</w:t>
      </w:r>
      <w:r w:rsidRPr="00D554BC">
        <w:rPr>
          <w:lang w:val="ru-RU"/>
        </w:rPr>
        <w:t xml:space="preserve"> обсу</w:t>
      </w:r>
      <w:r>
        <w:rPr>
          <w:lang w:val="ru-RU"/>
        </w:rPr>
        <w:t>ждения</w:t>
      </w:r>
      <w:r w:rsidRPr="00D554BC">
        <w:rPr>
          <w:lang w:val="ru-RU"/>
        </w:rPr>
        <w:t xml:space="preserve"> это</w:t>
      </w:r>
      <w:r>
        <w:rPr>
          <w:lang w:val="ru-RU"/>
        </w:rPr>
        <w:t>го</w:t>
      </w:r>
      <w:r w:rsidRPr="00D554BC">
        <w:rPr>
          <w:lang w:val="ru-RU"/>
        </w:rPr>
        <w:t xml:space="preserve"> вопрос</w:t>
      </w:r>
      <w:r>
        <w:rPr>
          <w:lang w:val="ru-RU"/>
        </w:rPr>
        <w:t>а</w:t>
      </w:r>
      <w:r w:rsidRPr="00D554BC">
        <w:rPr>
          <w:lang w:val="ru-RU"/>
        </w:rPr>
        <w:t xml:space="preserve">. </w:t>
      </w:r>
      <w:r>
        <w:rPr>
          <w:lang w:val="ru-RU"/>
        </w:rPr>
        <w:t xml:space="preserve"> Он станет </w:t>
      </w:r>
      <w:r w:rsidRPr="00D554BC">
        <w:rPr>
          <w:lang w:val="ru-RU"/>
        </w:rPr>
        <w:t>одним из первых пунктов повестки дня следующей сессии</w:t>
      </w:r>
      <w:r>
        <w:rPr>
          <w:lang w:val="ru-RU"/>
        </w:rPr>
        <w:t>, и у делегаций будет предостаточно времени, чтобы</w:t>
      </w:r>
      <w:r w:rsidRPr="00D554BC">
        <w:rPr>
          <w:lang w:val="ru-RU"/>
        </w:rPr>
        <w:t xml:space="preserve"> прийти к решению. </w:t>
      </w:r>
      <w:r>
        <w:rPr>
          <w:lang w:val="ru-RU"/>
        </w:rPr>
        <w:t xml:space="preserve"> При этом преследуется цель</w:t>
      </w:r>
      <w:r w:rsidRPr="00D554BC">
        <w:rPr>
          <w:lang w:val="ru-RU"/>
        </w:rPr>
        <w:t xml:space="preserve"> провести</w:t>
      </w:r>
      <w:r>
        <w:rPr>
          <w:lang w:val="ru-RU"/>
        </w:rPr>
        <w:t>,</w:t>
      </w:r>
      <w:r w:rsidRPr="00D554BC">
        <w:rPr>
          <w:lang w:val="ru-RU"/>
        </w:rPr>
        <w:t xml:space="preserve"> </w:t>
      </w:r>
      <w:r>
        <w:rPr>
          <w:lang w:val="ru-RU"/>
        </w:rPr>
        <w:t>а</w:t>
      </w:r>
      <w:r w:rsidRPr="00D554BC">
        <w:rPr>
          <w:lang w:val="ru-RU"/>
        </w:rPr>
        <w:t xml:space="preserve"> не закончить обзор к концу двухлетнего периода.</w:t>
      </w:r>
      <w:r>
        <w:rPr>
          <w:lang w:val="ru-RU"/>
        </w:rPr>
        <w:t xml:space="preserve">  По этому вопросу состоялись </w:t>
      </w:r>
      <w:r w:rsidRPr="00D554BC">
        <w:rPr>
          <w:lang w:val="ru-RU"/>
        </w:rPr>
        <w:t>продолжительн</w:t>
      </w:r>
      <w:r>
        <w:rPr>
          <w:lang w:val="ru-RU"/>
        </w:rPr>
        <w:t>ые прения,  тщательно подбиралась</w:t>
      </w:r>
      <w:r w:rsidRPr="00D554BC">
        <w:rPr>
          <w:lang w:val="ru-RU"/>
        </w:rPr>
        <w:t xml:space="preserve"> формулировка.</w:t>
      </w:r>
      <w:r>
        <w:rPr>
          <w:lang w:val="ru-RU"/>
        </w:rPr>
        <w:t xml:space="preserve"> </w:t>
      </w:r>
      <w:r w:rsidRPr="00D554BC">
        <w:rPr>
          <w:lang w:val="ru-RU"/>
        </w:rPr>
        <w:t xml:space="preserve"> Было </w:t>
      </w:r>
      <w:r>
        <w:rPr>
          <w:lang w:val="ru-RU"/>
        </w:rPr>
        <w:t xml:space="preserve">принято </w:t>
      </w:r>
      <w:r w:rsidRPr="00D554BC">
        <w:rPr>
          <w:lang w:val="ru-RU"/>
        </w:rPr>
        <w:t xml:space="preserve">компромиссное решение. </w:t>
      </w:r>
      <w:r>
        <w:rPr>
          <w:lang w:val="ru-RU"/>
        </w:rPr>
        <w:t xml:space="preserve"> </w:t>
      </w:r>
      <w:r w:rsidRPr="00D554BC">
        <w:rPr>
          <w:lang w:val="ru-RU"/>
        </w:rPr>
        <w:t xml:space="preserve">Слово </w:t>
      </w:r>
      <w:r w:rsidR="00AE4A50">
        <w:rPr>
          <w:lang w:val="ru-RU"/>
        </w:rPr>
        <w:t>"</w:t>
      </w:r>
      <w:r w:rsidRPr="00D554BC">
        <w:rPr>
          <w:lang w:val="ru-RU"/>
        </w:rPr>
        <w:t>пр</w:t>
      </w:r>
      <w:r>
        <w:rPr>
          <w:lang w:val="ru-RU"/>
        </w:rPr>
        <w:t>овести</w:t>
      </w:r>
      <w:r w:rsidR="00AE4A50">
        <w:rPr>
          <w:lang w:val="ru-RU"/>
        </w:rPr>
        <w:t>"</w:t>
      </w:r>
      <w:r w:rsidRPr="00D554BC">
        <w:rPr>
          <w:lang w:val="ru-RU"/>
        </w:rPr>
        <w:t xml:space="preserve"> </w:t>
      </w:r>
      <w:r>
        <w:rPr>
          <w:lang w:val="ru-RU"/>
        </w:rPr>
        <w:t>несет смысловую нагрузку,</w:t>
      </w:r>
      <w:r w:rsidRPr="00D554BC">
        <w:rPr>
          <w:lang w:val="ru-RU"/>
        </w:rPr>
        <w:t xml:space="preserve"> и оно должно быть принято во внимание.</w:t>
      </w:r>
      <w:r w:rsidRPr="008E55D0">
        <w:rPr>
          <w:lang w:val="ru-RU"/>
        </w:rPr>
        <w:t xml:space="preserve">  </w:t>
      </w:r>
    </w:p>
    <w:p w:rsidR="00B74D16" w:rsidRPr="008E55D0" w:rsidRDefault="00B74D16" w:rsidP="00B74D16">
      <w:pPr>
        <w:rPr>
          <w:lang w:val="ru-RU"/>
        </w:rPr>
      </w:pPr>
    </w:p>
    <w:p w:rsidR="00B74D16" w:rsidRPr="008E55D0" w:rsidRDefault="00B74D16" w:rsidP="00B74D16">
      <w:pPr>
        <w:rPr>
          <w:lang w:val="ru-RU"/>
        </w:rPr>
      </w:pPr>
      <w:r w:rsidRPr="001F534F">
        <w:fldChar w:fldCharType="begin"/>
      </w:r>
      <w:r w:rsidRPr="008E55D0">
        <w:rPr>
          <w:lang w:val="ru-RU"/>
        </w:rPr>
        <w:instrText xml:space="preserve"> </w:instrText>
      </w:r>
      <w:r w:rsidRPr="001F534F">
        <w:instrText>AUTONUM</w:instrText>
      </w:r>
      <w:r w:rsidRPr="008E55D0">
        <w:rPr>
          <w:lang w:val="ru-RU"/>
        </w:rPr>
        <w:instrText xml:space="preserve">  </w:instrText>
      </w:r>
      <w:r w:rsidRPr="001F534F">
        <w:fldChar w:fldCharType="end"/>
      </w:r>
      <w:r w:rsidRPr="008E55D0">
        <w:rPr>
          <w:lang w:val="ru-RU"/>
        </w:rPr>
        <w:tab/>
        <w:t xml:space="preserve">Делегация Бразилии, выступая от имени ГПДР, </w:t>
      </w:r>
      <w:r>
        <w:rPr>
          <w:lang w:val="ru-RU"/>
        </w:rPr>
        <w:t>вновь подчеркнула, что она поддерживает работу и проведение консультаций по этому вопросу.  Группе непонятно, почему некоторые делегации воздерживаются от участия в обсуждении этого вопроса.</w:t>
      </w:r>
      <w:r w:rsidRPr="008E55D0">
        <w:rPr>
          <w:lang w:val="ru-RU"/>
        </w:rPr>
        <w:t xml:space="preserve">  </w:t>
      </w:r>
      <w:r>
        <w:rPr>
          <w:lang w:val="ru-RU"/>
        </w:rPr>
        <w:t>Группа</w:t>
      </w:r>
      <w:r w:rsidRPr="008E55D0">
        <w:rPr>
          <w:lang w:val="ru-RU"/>
        </w:rPr>
        <w:t xml:space="preserve"> </w:t>
      </w:r>
      <w:r>
        <w:t>B</w:t>
      </w:r>
      <w:r w:rsidRPr="008E55D0">
        <w:rPr>
          <w:lang w:val="ru-RU"/>
        </w:rPr>
        <w:t xml:space="preserve"> </w:t>
      </w:r>
      <w:r>
        <w:rPr>
          <w:lang w:val="ru-RU"/>
        </w:rPr>
        <w:t>намеренно</w:t>
      </w:r>
      <w:r w:rsidRPr="008E55D0">
        <w:rPr>
          <w:lang w:val="ru-RU"/>
        </w:rPr>
        <w:t xml:space="preserve"> </w:t>
      </w:r>
      <w:r>
        <w:rPr>
          <w:lang w:val="ru-RU"/>
        </w:rPr>
        <w:t>не</w:t>
      </w:r>
      <w:r w:rsidRPr="008E55D0">
        <w:rPr>
          <w:lang w:val="ru-RU"/>
        </w:rPr>
        <w:t xml:space="preserve"> </w:t>
      </w:r>
      <w:r>
        <w:rPr>
          <w:lang w:val="ru-RU"/>
        </w:rPr>
        <w:t>принимает</w:t>
      </w:r>
      <w:r w:rsidRPr="008E55D0">
        <w:rPr>
          <w:lang w:val="ru-RU"/>
        </w:rPr>
        <w:t xml:space="preserve"> </w:t>
      </w:r>
      <w:r>
        <w:rPr>
          <w:lang w:val="ru-RU"/>
        </w:rPr>
        <w:t>участия</w:t>
      </w:r>
      <w:r w:rsidRPr="008E55D0">
        <w:rPr>
          <w:lang w:val="ru-RU"/>
        </w:rPr>
        <w:t xml:space="preserve"> </w:t>
      </w:r>
      <w:r>
        <w:rPr>
          <w:lang w:val="ru-RU"/>
        </w:rPr>
        <w:t>в</w:t>
      </w:r>
      <w:r w:rsidRPr="008E55D0">
        <w:rPr>
          <w:lang w:val="ru-RU"/>
        </w:rPr>
        <w:t xml:space="preserve"> </w:t>
      </w:r>
      <w:r>
        <w:rPr>
          <w:lang w:val="ru-RU"/>
        </w:rPr>
        <w:t>прениях</w:t>
      </w:r>
      <w:r w:rsidRPr="008E55D0">
        <w:rPr>
          <w:lang w:val="ru-RU"/>
        </w:rPr>
        <w:t xml:space="preserve">. </w:t>
      </w:r>
      <w:r>
        <w:rPr>
          <w:lang w:val="ru-RU"/>
        </w:rPr>
        <w:t xml:space="preserve"> Как упомянула</w:t>
      </w:r>
      <w:r w:rsidRPr="008E55D0">
        <w:rPr>
          <w:lang w:val="ru-RU"/>
        </w:rPr>
        <w:t xml:space="preserve"> делегация Пакистана, </w:t>
      </w:r>
      <w:r>
        <w:rPr>
          <w:lang w:val="ru-RU"/>
        </w:rPr>
        <w:t>объем обсуждаемого предложения составляет всего одну страницу.  Для</w:t>
      </w:r>
      <w:r w:rsidRPr="008E55D0">
        <w:rPr>
          <w:lang w:val="ru-RU"/>
        </w:rPr>
        <w:t xml:space="preserve"> </w:t>
      </w:r>
      <w:r>
        <w:rPr>
          <w:lang w:val="ru-RU"/>
        </w:rPr>
        <w:t>анализа</w:t>
      </w:r>
      <w:r w:rsidRPr="008E55D0">
        <w:rPr>
          <w:lang w:val="ru-RU"/>
        </w:rPr>
        <w:t xml:space="preserve"> </w:t>
      </w:r>
      <w:r>
        <w:rPr>
          <w:lang w:val="ru-RU"/>
        </w:rPr>
        <w:t>имеется</w:t>
      </w:r>
      <w:r w:rsidRPr="008E55D0">
        <w:rPr>
          <w:lang w:val="ru-RU"/>
        </w:rPr>
        <w:t xml:space="preserve"> </w:t>
      </w:r>
      <w:r>
        <w:rPr>
          <w:lang w:val="ru-RU"/>
        </w:rPr>
        <w:t>масса</w:t>
      </w:r>
      <w:r w:rsidRPr="008E55D0">
        <w:rPr>
          <w:lang w:val="ru-RU"/>
        </w:rPr>
        <w:t xml:space="preserve"> </w:t>
      </w:r>
      <w:r>
        <w:rPr>
          <w:lang w:val="ru-RU"/>
        </w:rPr>
        <w:t>времени</w:t>
      </w:r>
      <w:r w:rsidRPr="008E55D0">
        <w:rPr>
          <w:lang w:val="ru-RU"/>
        </w:rPr>
        <w:t xml:space="preserve">. </w:t>
      </w:r>
      <w:r>
        <w:rPr>
          <w:lang w:val="ru-RU"/>
        </w:rPr>
        <w:t xml:space="preserve"> Комитет должен активно работать, чтобы выполнить мандат, выданный Генеральной Ассамблеей.</w:t>
      </w:r>
      <w:r w:rsidRPr="008E55D0">
        <w:rPr>
          <w:lang w:val="ru-RU"/>
        </w:rPr>
        <w:t xml:space="preserve"> </w:t>
      </w:r>
    </w:p>
    <w:p w:rsidR="00B74D16" w:rsidRPr="008E55D0" w:rsidRDefault="00B74D16" w:rsidP="00B74D16">
      <w:pPr>
        <w:rPr>
          <w:lang w:val="ru-RU"/>
        </w:rPr>
      </w:pPr>
    </w:p>
    <w:p w:rsidR="00B74D16" w:rsidRPr="008E55D0" w:rsidRDefault="00B74D16" w:rsidP="00B74D16">
      <w:pPr>
        <w:rPr>
          <w:lang w:val="ru-RU"/>
        </w:rPr>
      </w:pPr>
      <w:r w:rsidRPr="001F534F">
        <w:fldChar w:fldCharType="begin"/>
      </w:r>
      <w:r w:rsidRPr="008E55D0">
        <w:rPr>
          <w:lang w:val="ru-RU"/>
        </w:rPr>
        <w:instrText xml:space="preserve"> </w:instrText>
      </w:r>
      <w:r w:rsidRPr="001F534F">
        <w:instrText>AUTONUM</w:instrText>
      </w:r>
      <w:r w:rsidRPr="008E55D0">
        <w:rPr>
          <w:lang w:val="ru-RU"/>
        </w:rPr>
        <w:instrText xml:space="preserve">  </w:instrText>
      </w:r>
      <w:r w:rsidRPr="001F534F">
        <w:fldChar w:fldCharType="end"/>
      </w:r>
      <w:r w:rsidRPr="008E55D0">
        <w:rPr>
          <w:lang w:val="ru-RU"/>
        </w:rPr>
        <w:tab/>
        <w:t xml:space="preserve">Делегация Бельгии, выступая от имени Группы, </w:t>
      </w:r>
      <w:r>
        <w:rPr>
          <w:lang w:val="ru-RU"/>
        </w:rPr>
        <w:t xml:space="preserve">указала на слово </w:t>
      </w:r>
      <w:r w:rsidR="00AE4A50">
        <w:rPr>
          <w:lang w:val="ru-RU"/>
        </w:rPr>
        <w:t>"</w:t>
      </w:r>
      <w:r>
        <w:rPr>
          <w:lang w:val="ru-RU"/>
        </w:rPr>
        <w:t>проводить</w:t>
      </w:r>
      <w:r w:rsidR="00AE4A50">
        <w:rPr>
          <w:lang w:val="ru-RU"/>
        </w:rPr>
        <w:t>"</w:t>
      </w:r>
      <w:r>
        <w:rPr>
          <w:lang w:val="ru-RU"/>
        </w:rPr>
        <w:t xml:space="preserve"> и на его толкование в словаре.  По</w:t>
      </w:r>
      <w:r w:rsidRPr="008E55D0">
        <w:rPr>
          <w:lang w:val="ru-RU"/>
        </w:rPr>
        <w:t xml:space="preserve"> </w:t>
      </w:r>
      <w:r>
        <w:rPr>
          <w:lang w:val="ru-RU"/>
        </w:rPr>
        <w:t>мнению</w:t>
      </w:r>
      <w:r w:rsidRPr="008E55D0">
        <w:rPr>
          <w:lang w:val="ru-RU"/>
        </w:rPr>
        <w:t xml:space="preserve"> </w:t>
      </w:r>
      <w:r>
        <w:rPr>
          <w:lang w:val="ru-RU"/>
        </w:rPr>
        <w:t>Группы</w:t>
      </w:r>
      <w:r w:rsidRPr="00B74D16">
        <w:rPr>
          <w:lang w:val="ru-RU"/>
        </w:rPr>
        <w:t xml:space="preserve">, </w:t>
      </w:r>
      <w:r>
        <w:rPr>
          <w:lang w:val="ru-RU"/>
        </w:rPr>
        <w:t>под</w:t>
      </w:r>
      <w:r w:rsidRPr="00B74D16">
        <w:rPr>
          <w:lang w:val="ru-RU"/>
        </w:rPr>
        <w:t xml:space="preserve"> </w:t>
      </w:r>
      <w:r>
        <w:rPr>
          <w:lang w:val="ru-RU"/>
        </w:rPr>
        <w:t>этим</w:t>
      </w:r>
      <w:r w:rsidRPr="00B74D16">
        <w:rPr>
          <w:lang w:val="ru-RU"/>
        </w:rPr>
        <w:t xml:space="preserve"> </w:t>
      </w:r>
      <w:r>
        <w:rPr>
          <w:lang w:val="ru-RU"/>
        </w:rPr>
        <w:t>словом</w:t>
      </w:r>
      <w:r w:rsidRPr="00B74D16">
        <w:rPr>
          <w:lang w:val="ru-RU"/>
        </w:rPr>
        <w:t xml:space="preserve"> </w:t>
      </w:r>
      <w:r>
        <w:rPr>
          <w:lang w:val="ru-RU"/>
        </w:rPr>
        <w:t>понималось</w:t>
      </w:r>
      <w:r w:rsidRPr="00B74D16">
        <w:rPr>
          <w:lang w:val="ru-RU"/>
        </w:rPr>
        <w:t xml:space="preserve"> </w:t>
      </w:r>
      <w:r w:rsidR="00AE4A50">
        <w:rPr>
          <w:lang w:val="ru-RU"/>
        </w:rPr>
        <w:t>"</w:t>
      </w:r>
      <w:r>
        <w:rPr>
          <w:lang w:val="ru-RU"/>
        </w:rPr>
        <w:t>договориться</w:t>
      </w:r>
      <w:r w:rsidRPr="00B74D16">
        <w:rPr>
          <w:lang w:val="ru-RU"/>
        </w:rPr>
        <w:t xml:space="preserve"> </w:t>
      </w:r>
      <w:r>
        <w:rPr>
          <w:lang w:val="ru-RU"/>
        </w:rPr>
        <w:t>о</w:t>
      </w:r>
      <w:r w:rsidRPr="00B74D16">
        <w:rPr>
          <w:lang w:val="ru-RU"/>
        </w:rPr>
        <w:t xml:space="preserve"> </w:t>
      </w:r>
      <w:r>
        <w:rPr>
          <w:lang w:val="ru-RU"/>
        </w:rPr>
        <w:t>начале</w:t>
      </w:r>
      <w:r w:rsidR="00AE4A50">
        <w:rPr>
          <w:lang w:val="ru-RU"/>
        </w:rPr>
        <w:t>"</w:t>
      </w:r>
      <w:r w:rsidRPr="00B74D16">
        <w:rPr>
          <w:lang w:val="ru-RU"/>
        </w:rPr>
        <w:t xml:space="preserve">.  </w:t>
      </w:r>
      <w:r>
        <w:rPr>
          <w:lang w:val="ru-RU"/>
        </w:rPr>
        <w:t>Группа</w:t>
      </w:r>
      <w:r w:rsidRPr="00FB4696">
        <w:rPr>
          <w:lang w:val="ru-RU"/>
        </w:rPr>
        <w:t xml:space="preserve"> </w:t>
      </w:r>
      <w:r>
        <w:rPr>
          <w:lang w:val="ru-RU"/>
        </w:rPr>
        <w:t>уже</w:t>
      </w:r>
      <w:r w:rsidRPr="00FB4696">
        <w:rPr>
          <w:lang w:val="ru-RU"/>
        </w:rPr>
        <w:t xml:space="preserve"> </w:t>
      </w:r>
      <w:r>
        <w:rPr>
          <w:lang w:val="ru-RU"/>
        </w:rPr>
        <w:t>сделала</w:t>
      </w:r>
      <w:r w:rsidRPr="00FB4696">
        <w:rPr>
          <w:lang w:val="ru-RU"/>
        </w:rPr>
        <w:t xml:space="preserve"> </w:t>
      </w:r>
      <w:r>
        <w:rPr>
          <w:lang w:val="ru-RU"/>
        </w:rPr>
        <w:t>больше</w:t>
      </w:r>
      <w:r w:rsidRPr="00FB4696">
        <w:rPr>
          <w:lang w:val="ru-RU"/>
        </w:rPr>
        <w:t xml:space="preserve">.  </w:t>
      </w:r>
      <w:r>
        <w:rPr>
          <w:lang w:val="ru-RU"/>
        </w:rPr>
        <w:t>Это</w:t>
      </w:r>
      <w:r w:rsidRPr="00FB4696">
        <w:rPr>
          <w:lang w:val="ru-RU"/>
        </w:rPr>
        <w:t xml:space="preserve"> </w:t>
      </w:r>
      <w:r>
        <w:rPr>
          <w:lang w:val="ru-RU"/>
        </w:rPr>
        <w:t>предложение</w:t>
      </w:r>
      <w:r w:rsidRPr="00FB4696">
        <w:rPr>
          <w:lang w:val="ru-RU"/>
        </w:rPr>
        <w:t xml:space="preserve"> </w:t>
      </w:r>
      <w:r>
        <w:rPr>
          <w:lang w:val="ru-RU"/>
        </w:rPr>
        <w:t>будет</w:t>
      </w:r>
      <w:r w:rsidRPr="00FB4696">
        <w:rPr>
          <w:lang w:val="ru-RU"/>
        </w:rPr>
        <w:t xml:space="preserve"> </w:t>
      </w:r>
      <w:r>
        <w:rPr>
          <w:lang w:val="ru-RU"/>
        </w:rPr>
        <w:t>рассмотрено</w:t>
      </w:r>
      <w:r w:rsidRPr="00FB4696">
        <w:rPr>
          <w:lang w:val="ru-RU"/>
        </w:rPr>
        <w:t xml:space="preserve"> </w:t>
      </w:r>
      <w:r>
        <w:rPr>
          <w:lang w:val="ru-RU"/>
        </w:rPr>
        <w:t>в</w:t>
      </w:r>
      <w:r w:rsidRPr="00FB4696">
        <w:rPr>
          <w:lang w:val="ru-RU"/>
        </w:rPr>
        <w:t xml:space="preserve"> </w:t>
      </w:r>
      <w:r>
        <w:rPr>
          <w:lang w:val="ru-RU"/>
        </w:rPr>
        <w:t>столицах</w:t>
      </w:r>
      <w:r w:rsidRPr="00FB4696">
        <w:rPr>
          <w:lang w:val="ru-RU"/>
        </w:rPr>
        <w:t xml:space="preserve">.  </w:t>
      </w:r>
      <w:r>
        <w:rPr>
          <w:lang w:val="ru-RU"/>
        </w:rPr>
        <w:t>Как</w:t>
      </w:r>
      <w:r w:rsidRPr="008E55D0">
        <w:rPr>
          <w:lang w:val="ru-RU"/>
        </w:rPr>
        <w:t xml:space="preserve"> </w:t>
      </w:r>
      <w:r>
        <w:rPr>
          <w:lang w:val="ru-RU"/>
        </w:rPr>
        <w:t>уже</w:t>
      </w:r>
      <w:r w:rsidRPr="008E55D0">
        <w:rPr>
          <w:lang w:val="ru-RU"/>
        </w:rPr>
        <w:t xml:space="preserve"> </w:t>
      </w:r>
      <w:r>
        <w:rPr>
          <w:lang w:val="ru-RU"/>
        </w:rPr>
        <w:t>подчеркнула</w:t>
      </w:r>
      <w:r w:rsidRPr="008E55D0">
        <w:rPr>
          <w:lang w:val="ru-RU"/>
        </w:rPr>
        <w:t xml:space="preserve"> </w:t>
      </w:r>
      <w:r>
        <w:rPr>
          <w:lang w:val="ru-RU"/>
        </w:rPr>
        <w:t>предыдущая</w:t>
      </w:r>
      <w:r w:rsidRPr="008E55D0">
        <w:rPr>
          <w:lang w:val="ru-RU"/>
        </w:rPr>
        <w:t xml:space="preserve"> </w:t>
      </w:r>
      <w:r>
        <w:rPr>
          <w:lang w:val="ru-RU"/>
        </w:rPr>
        <w:t>делегация</w:t>
      </w:r>
      <w:r w:rsidRPr="008E55D0">
        <w:rPr>
          <w:lang w:val="ru-RU"/>
        </w:rPr>
        <w:t xml:space="preserve">, </w:t>
      </w:r>
      <w:r>
        <w:rPr>
          <w:lang w:val="ru-RU"/>
        </w:rPr>
        <w:t>она</w:t>
      </w:r>
      <w:r w:rsidRPr="008E55D0">
        <w:rPr>
          <w:lang w:val="ru-RU"/>
        </w:rPr>
        <w:t xml:space="preserve"> </w:t>
      </w:r>
      <w:r>
        <w:rPr>
          <w:lang w:val="ru-RU"/>
        </w:rPr>
        <w:t>готова</w:t>
      </w:r>
      <w:r w:rsidRPr="008E55D0">
        <w:rPr>
          <w:lang w:val="ru-RU"/>
        </w:rPr>
        <w:t xml:space="preserve"> </w:t>
      </w:r>
      <w:r>
        <w:rPr>
          <w:lang w:val="ru-RU"/>
        </w:rPr>
        <w:t>отвести</w:t>
      </w:r>
      <w:r w:rsidRPr="008E55D0">
        <w:rPr>
          <w:lang w:val="ru-RU"/>
        </w:rPr>
        <w:t xml:space="preserve"> </w:t>
      </w:r>
      <w:r>
        <w:rPr>
          <w:lang w:val="ru-RU"/>
        </w:rPr>
        <w:t>для</w:t>
      </w:r>
      <w:r w:rsidRPr="008E55D0">
        <w:rPr>
          <w:lang w:val="ru-RU"/>
        </w:rPr>
        <w:t xml:space="preserve"> </w:t>
      </w:r>
      <w:r>
        <w:rPr>
          <w:lang w:val="ru-RU"/>
        </w:rPr>
        <w:t>этого</w:t>
      </w:r>
      <w:r w:rsidRPr="008E55D0">
        <w:rPr>
          <w:lang w:val="ru-RU"/>
        </w:rPr>
        <w:t xml:space="preserve"> </w:t>
      </w:r>
      <w:r>
        <w:rPr>
          <w:lang w:val="ru-RU"/>
        </w:rPr>
        <w:t>необходимое</w:t>
      </w:r>
      <w:r w:rsidRPr="008E55D0">
        <w:rPr>
          <w:lang w:val="ru-RU"/>
        </w:rPr>
        <w:t xml:space="preserve"> </w:t>
      </w:r>
      <w:r>
        <w:rPr>
          <w:lang w:val="ru-RU"/>
        </w:rPr>
        <w:t>время</w:t>
      </w:r>
      <w:r w:rsidRPr="008E55D0">
        <w:rPr>
          <w:lang w:val="ru-RU"/>
        </w:rPr>
        <w:t xml:space="preserve">.  </w:t>
      </w:r>
    </w:p>
    <w:p w:rsidR="00B74D16" w:rsidRPr="008E55D0" w:rsidRDefault="00B74D16" w:rsidP="00B74D16">
      <w:pPr>
        <w:rPr>
          <w:lang w:val="ru-RU"/>
        </w:rPr>
      </w:pPr>
    </w:p>
    <w:p w:rsidR="00B74D16" w:rsidRPr="00FB4696" w:rsidRDefault="00B74D16" w:rsidP="00B74D16">
      <w:pPr>
        <w:rPr>
          <w:lang w:val="ru-RU"/>
        </w:rPr>
      </w:pPr>
      <w:r w:rsidRPr="001F534F">
        <w:fldChar w:fldCharType="begin"/>
      </w:r>
      <w:r w:rsidRPr="008E55D0">
        <w:rPr>
          <w:lang w:val="ru-RU"/>
        </w:rPr>
        <w:instrText xml:space="preserve"> </w:instrText>
      </w:r>
      <w:r w:rsidRPr="001F534F">
        <w:instrText>AUTONUM</w:instrText>
      </w:r>
      <w:r w:rsidRPr="008E55D0">
        <w:rPr>
          <w:lang w:val="ru-RU"/>
        </w:rPr>
        <w:instrText xml:space="preserve">  </w:instrText>
      </w:r>
      <w:r w:rsidRPr="001F534F">
        <w:fldChar w:fldCharType="end"/>
      </w:r>
      <w:r w:rsidRPr="008E55D0">
        <w:rPr>
          <w:lang w:val="ru-RU"/>
        </w:rPr>
        <w:tab/>
        <w:t xml:space="preserve">Делегация Южной Африки </w:t>
      </w:r>
      <w:r>
        <w:rPr>
          <w:lang w:val="ru-RU"/>
        </w:rPr>
        <w:t>заявила, что слова можно толковать по-разному в разных странах.  В</w:t>
      </w:r>
      <w:r w:rsidRPr="00FB4696">
        <w:rPr>
          <w:lang w:val="ru-RU"/>
        </w:rPr>
        <w:t xml:space="preserve"> </w:t>
      </w:r>
      <w:r>
        <w:rPr>
          <w:lang w:val="ru-RU"/>
        </w:rPr>
        <w:t>Южной</w:t>
      </w:r>
      <w:r w:rsidRPr="00FB4696">
        <w:rPr>
          <w:lang w:val="ru-RU"/>
        </w:rPr>
        <w:t xml:space="preserve"> </w:t>
      </w:r>
      <w:r>
        <w:rPr>
          <w:lang w:val="ru-RU"/>
        </w:rPr>
        <w:t>Африке</w:t>
      </w:r>
      <w:r w:rsidRPr="00FB4696">
        <w:rPr>
          <w:lang w:val="ru-RU"/>
        </w:rPr>
        <w:t xml:space="preserve"> </w:t>
      </w:r>
      <w:r>
        <w:rPr>
          <w:lang w:val="ru-RU"/>
        </w:rPr>
        <w:t>у</w:t>
      </w:r>
      <w:r w:rsidRPr="00FB4696">
        <w:rPr>
          <w:lang w:val="ru-RU"/>
        </w:rPr>
        <w:t xml:space="preserve"> </w:t>
      </w:r>
      <w:r>
        <w:rPr>
          <w:lang w:val="ru-RU"/>
        </w:rPr>
        <w:t>этого</w:t>
      </w:r>
      <w:r w:rsidRPr="00FB4696">
        <w:rPr>
          <w:lang w:val="ru-RU"/>
        </w:rPr>
        <w:t xml:space="preserve"> </w:t>
      </w:r>
      <w:r>
        <w:rPr>
          <w:lang w:val="ru-RU"/>
        </w:rPr>
        <w:t>слова</w:t>
      </w:r>
      <w:r w:rsidRPr="00FB4696">
        <w:rPr>
          <w:lang w:val="ru-RU"/>
        </w:rPr>
        <w:t xml:space="preserve"> </w:t>
      </w:r>
      <w:r>
        <w:rPr>
          <w:lang w:val="ru-RU"/>
        </w:rPr>
        <w:t>будет</w:t>
      </w:r>
      <w:r w:rsidRPr="00FB4696">
        <w:rPr>
          <w:lang w:val="ru-RU"/>
        </w:rPr>
        <w:t xml:space="preserve"> </w:t>
      </w:r>
      <w:r>
        <w:rPr>
          <w:lang w:val="ru-RU"/>
        </w:rPr>
        <w:t>другое</w:t>
      </w:r>
      <w:r w:rsidRPr="00FB4696">
        <w:rPr>
          <w:lang w:val="ru-RU"/>
        </w:rPr>
        <w:t xml:space="preserve"> </w:t>
      </w:r>
      <w:r>
        <w:rPr>
          <w:lang w:val="ru-RU"/>
        </w:rPr>
        <w:t>значение</w:t>
      </w:r>
      <w:r w:rsidRPr="00FB4696">
        <w:rPr>
          <w:lang w:val="ru-RU"/>
        </w:rPr>
        <w:t xml:space="preserve">.  </w:t>
      </w:r>
      <w:r>
        <w:rPr>
          <w:lang w:val="ru-RU"/>
        </w:rPr>
        <w:t>Делегация</w:t>
      </w:r>
      <w:r w:rsidRPr="008E55D0">
        <w:rPr>
          <w:lang w:val="ru-RU"/>
        </w:rPr>
        <w:t xml:space="preserve"> </w:t>
      </w:r>
      <w:r>
        <w:rPr>
          <w:lang w:val="ru-RU"/>
        </w:rPr>
        <w:t>согласилась</w:t>
      </w:r>
      <w:r w:rsidRPr="008E55D0">
        <w:rPr>
          <w:lang w:val="ru-RU"/>
        </w:rPr>
        <w:t xml:space="preserve"> </w:t>
      </w:r>
      <w:r>
        <w:rPr>
          <w:lang w:val="ru-RU"/>
        </w:rPr>
        <w:t>с</w:t>
      </w:r>
      <w:r w:rsidRPr="008E55D0">
        <w:rPr>
          <w:lang w:val="ru-RU"/>
        </w:rPr>
        <w:t xml:space="preserve"> делегаци</w:t>
      </w:r>
      <w:r>
        <w:rPr>
          <w:lang w:val="ru-RU"/>
        </w:rPr>
        <w:t>ей</w:t>
      </w:r>
      <w:r w:rsidRPr="008E55D0">
        <w:rPr>
          <w:lang w:val="ru-RU"/>
        </w:rPr>
        <w:t xml:space="preserve"> Алжира, </w:t>
      </w:r>
      <w:r>
        <w:rPr>
          <w:lang w:val="ru-RU"/>
        </w:rPr>
        <w:t>что</w:t>
      </w:r>
      <w:r w:rsidRPr="008E55D0">
        <w:rPr>
          <w:lang w:val="ru-RU"/>
        </w:rPr>
        <w:t xml:space="preserve"> </w:t>
      </w:r>
      <w:r>
        <w:rPr>
          <w:lang w:val="ru-RU"/>
        </w:rPr>
        <w:t>Председатель</w:t>
      </w:r>
      <w:r w:rsidRPr="008E55D0">
        <w:rPr>
          <w:lang w:val="ru-RU"/>
        </w:rPr>
        <w:t xml:space="preserve"> </w:t>
      </w:r>
      <w:r>
        <w:rPr>
          <w:lang w:val="ru-RU"/>
        </w:rPr>
        <w:t>имеет</w:t>
      </w:r>
      <w:r w:rsidRPr="008E55D0">
        <w:rPr>
          <w:lang w:val="ru-RU"/>
        </w:rPr>
        <w:t xml:space="preserve"> </w:t>
      </w:r>
      <w:r>
        <w:rPr>
          <w:lang w:val="ru-RU"/>
        </w:rPr>
        <w:t>право</w:t>
      </w:r>
      <w:r w:rsidRPr="008E55D0">
        <w:rPr>
          <w:lang w:val="ru-RU"/>
        </w:rPr>
        <w:t xml:space="preserve"> </w:t>
      </w:r>
      <w:r>
        <w:rPr>
          <w:lang w:val="ru-RU"/>
        </w:rPr>
        <w:t>созвать</w:t>
      </w:r>
      <w:r w:rsidRPr="008E55D0">
        <w:rPr>
          <w:lang w:val="ru-RU"/>
        </w:rPr>
        <w:t xml:space="preserve"> </w:t>
      </w:r>
      <w:r>
        <w:rPr>
          <w:lang w:val="ru-RU"/>
        </w:rPr>
        <w:t>неофициальные</w:t>
      </w:r>
      <w:r w:rsidRPr="008E55D0">
        <w:rPr>
          <w:lang w:val="ru-RU"/>
        </w:rPr>
        <w:t xml:space="preserve"> </w:t>
      </w:r>
      <w:r>
        <w:rPr>
          <w:lang w:val="ru-RU"/>
        </w:rPr>
        <w:t>консультации</w:t>
      </w:r>
      <w:r w:rsidRPr="008E55D0">
        <w:rPr>
          <w:lang w:val="ru-RU"/>
        </w:rPr>
        <w:t>.</w:t>
      </w:r>
      <w:r>
        <w:rPr>
          <w:lang w:val="ru-RU"/>
        </w:rPr>
        <w:t xml:space="preserve">  У </w:t>
      </w:r>
      <w:r w:rsidRPr="008E55D0">
        <w:rPr>
          <w:lang w:val="ru-RU"/>
        </w:rPr>
        <w:t>делегаций будет достаточно времени</w:t>
      </w:r>
      <w:r>
        <w:rPr>
          <w:lang w:val="ru-RU"/>
        </w:rPr>
        <w:t>, чтобы изучить это</w:t>
      </w:r>
      <w:r w:rsidRPr="008E55D0">
        <w:rPr>
          <w:lang w:val="ru-RU"/>
        </w:rPr>
        <w:t xml:space="preserve"> предложение и </w:t>
      </w:r>
      <w:r>
        <w:rPr>
          <w:lang w:val="ru-RU"/>
        </w:rPr>
        <w:t>выработать</w:t>
      </w:r>
      <w:r w:rsidRPr="008E55D0">
        <w:rPr>
          <w:lang w:val="ru-RU"/>
        </w:rPr>
        <w:t xml:space="preserve"> другие, </w:t>
      </w:r>
      <w:r>
        <w:rPr>
          <w:lang w:val="ru-RU"/>
        </w:rPr>
        <w:t xml:space="preserve">поскольку организация </w:t>
      </w:r>
      <w:r w:rsidRPr="008E55D0">
        <w:rPr>
          <w:lang w:val="ru-RU"/>
        </w:rPr>
        <w:t>обзор</w:t>
      </w:r>
      <w:r>
        <w:rPr>
          <w:lang w:val="ru-RU"/>
        </w:rPr>
        <w:t>а — обязанность</w:t>
      </w:r>
      <w:r w:rsidRPr="008E55D0">
        <w:rPr>
          <w:lang w:val="ru-RU"/>
        </w:rPr>
        <w:t xml:space="preserve"> всего Комитета, а не только Африканской группы и </w:t>
      </w:r>
      <w:r>
        <w:rPr>
          <w:lang w:val="ru-RU"/>
        </w:rPr>
        <w:t xml:space="preserve">ГПДР.  </w:t>
      </w:r>
      <w:r w:rsidRPr="008E55D0">
        <w:rPr>
          <w:lang w:val="ru-RU"/>
        </w:rPr>
        <w:t xml:space="preserve">Неофициальные консультации могут </w:t>
      </w:r>
      <w:r>
        <w:rPr>
          <w:lang w:val="ru-RU"/>
        </w:rPr>
        <w:t>состояться</w:t>
      </w:r>
      <w:r w:rsidRPr="008E55D0">
        <w:rPr>
          <w:lang w:val="ru-RU"/>
        </w:rPr>
        <w:t xml:space="preserve"> в сентябре или </w:t>
      </w:r>
      <w:r>
        <w:rPr>
          <w:lang w:val="ru-RU"/>
        </w:rPr>
        <w:t xml:space="preserve">в </w:t>
      </w:r>
      <w:r w:rsidRPr="008E55D0">
        <w:rPr>
          <w:lang w:val="ru-RU"/>
        </w:rPr>
        <w:t>начале октября после Генеральной Ассамбле</w:t>
      </w:r>
      <w:r>
        <w:rPr>
          <w:lang w:val="ru-RU"/>
        </w:rPr>
        <w:t>и</w:t>
      </w:r>
      <w:r w:rsidRPr="008E55D0">
        <w:rPr>
          <w:lang w:val="ru-RU"/>
        </w:rPr>
        <w:t xml:space="preserve">. </w:t>
      </w:r>
    </w:p>
    <w:p w:rsidR="00B74D16" w:rsidRPr="00FB4696" w:rsidRDefault="00B74D16" w:rsidP="00B74D16">
      <w:pPr>
        <w:rPr>
          <w:lang w:val="ru-RU"/>
        </w:rPr>
      </w:pPr>
    </w:p>
    <w:p w:rsidR="00B74D16" w:rsidRPr="00F54130" w:rsidRDefault="00B74D16" w:rsidP="00B74D16">
      <w:pPr>
        <w:rPr>
          <w:lang w:val="ru-RU"/>
        </w:rPr>
      </w:pPr>
      <w:r w:rsidRPr="001F534F">
        <w:fldChar w:fldCharType="begin"/>
      </w:r>
      <w:r w:rsidRPr="00F54130">
        <w:rPr>
          <w:lang w:val="ru-RU"/>
        </w:rPr>
        <w:instrText xml:space="preserve"> </w:instrText>
      </w:r>
      <w:r w:rsidRPr="001F534F">
        <w:instrText>AUTONUM</w:instrText>
      </w:r>
      <w:r w:rsidRPr="00F54130">
        <w:rPr>
          <w:lang w:val="ru-RU"/>
        </w:rPr>
        <w:instrText xml:space="preserve">  </w:instrText>
      </w:r>
      <w:r w:rsidRPr="001F534F">
        <w:fldChar w:fldCharType="end"/>
      </w:r>
      <w:r w:rsidRPr="00F54130">
        <w:rPr>
          <w:lang w:val="ru-RU"/>
        </w:rPr>
        <w:tab/>
      </w:r>
      <w:r>
        <w:rPr>
          <w:lang w:val="ru-RU"/>
        </w:rPr>
        <w:t>Делегация</w:t>
      </w:r>
      <w:r w:rsidRPr="00F54130">
        <w:rPr>
          <w:lang w:val="ru-RU"/>
        </w:rPr>
        <w:t xml:space="preserve"> </w:t>
      </w:r>
      <w:r>
        <w:rPr>
          <w:lang w:val="ru-RU"/>
        </w:rPr>
        <w:t>Бразилии</w:t>
      </w:r>
      <w:r w:rsidRPr="00F54130">
        <w:rPr>
          <w:lang w:val="ru-RU"/>
        </w:rPr>
        <w:t xml:space="preserve"> </w:t>
      </w:r>
      <w:r>
        <w:rPr>
          <w:lang w:val="ru-RU"/>
        </w:rPr>
        <w:t>процитировала</w:t>
      </w:r>
      <w:r w:rsidRPr="00F54130">
        <w:rPr>
          <w:lang w:val="ru-RU"/>
        </w:rPr>
        <w:t xml:space="preserve"> </w:t>
      </w:r>
      <w:r>
        <w:rPr>
          <w:lang w:val="ru-RU"/>
        </w:rPr>
        <w:t>значение</w:t>
      </w:r>
      <w:r w:rsidRPr="00F54130">
        <w:rPr>
          <w:lang w:val="ru-RU"/>
        </w:rPr>
        <w:t xml:space="preserve"> </w:t>
      </w:r>
      <w:r>
        <w:rPr>
          <w:lang w:val="ru-RU"/>
        </w:rPr>
        <w:t>слова</w:t>
      </w:r>
      <w:r w:rsidRPr="00F54130">
        <w:rPr>
          <w:lang w:val="ru-RU"/>
        </w:rPr>
        <w:t xml:space="preserve"> </w:t>
      </w:r>
      <w:r w:rsidR="00AE4A50">
        <w:rPr>
          <w:lang w:val="ru-RU"/>
        </w:rPr>
        <w:t>"</w:t>
      </w:r>
      <w:r>
        <w:t>undertake</w:t>
      </w:r>
      <w:r w:rsidR="00AE4A50">
        <w:rPr>
          <w:lang w:val="ru-RU"/>
        </w:rPr>
        <w:t>"</w:t>
      </w:r>
      <w:r>
        <w:rPr>
          <w:lang w:val="ru-RU"/>
        </w:rPr>
        <w:t xml:space="preserve"> в словаре</w:t>
      </w:r>
      <w:r w:rsidRPr="00F54130">
        <w:rPr>
          <w:lang w:val="ru-RU"/>
        </w:rPr>
        <w:t xml:space="preserve"> </w:t>
      </w:r>
      <w:r>
        <w:t>Merriam</w:t>
      </w:r>
      <w:r w:rsidRPr="00F54130">
        <w:rPr>
          <w:lang w:val="ru-RU"/>
        </w:rPr>
        <w:t xml:space="preserve"> </w:t>
      </w:r>
      <w:r>
        <w:t>Webster</w:t>
      </w:r>
      <w:r w:rsidRPr="00F54130">
        <w:rPr>
          <w:lang w:val="ru-RU"/>
        </w:rPr>
        <w:t xml:space="preserve">.  </w:t>
      </w:r>
      <w:r>
        <w:rPr>
          <w:lang w:val="ru-RU"/>
        </w:rPr>
        <w:t>Оно означает обязательство что-либо сделать.  Как понимает делегация, на государствах-членах лежит обязательство.  Таким образом, неофициальные консультации обязательно должны быть проведены.</w:t>
      </w:r>
      <w:r w:rsidRPr="00F54130">
        <w:rPr>
          <w:lang w:val="ru-RU"/>
        </w:rPr>
        <w:t xml:space="preserve"> </w:t>
      </w:r>
    </w:p>
    <w:p w:rsidR="00B74D16" w:rsidRPr="00F54130" w:rsidRDefault="00B74D16" w:rsidP="00B74D16">
      <w:pPr>
        <w:rPr>
          <w:lang w:val="ru-RU"/>
        </w:rPr>
      </w:pPr>
    </w:p>
    <w:p w:rsidR="00B74D16" w:rsidRPr="00FB4696" w:rsidRDefault="00B74D16" w:rsidP="00B74D16">
      <w:pPr>
        <w:rPr>
          <w:lang w:val="ru-RU"/>
        </w:rPr>
      </w:pPr>
      <w:r w:rsidRPr="001F534F">
        <w:fldChar w:fldCharType="begin"/>
      </w:r>
      <w:r w:rsidRPr="00F54130">
        <w:rPr>
          <w:lang w:val="ru-RU"/>
        </w:rPr>
        <w:instrText xml:space="preserve"> </w:instrText>
      </w:r>
      <w:r w:rsidRPr="001F534F">
        <w:instrText>AUTONUM</w:instrText>
      </w:r>
      <w:r w:rsidRPr="00F54130">
        <w:rPr>
          <w:lang w:val="ru-RU"/>
        </w:rPr>
        <w:instrText xml:space="preserve">  </w:instrText>
      </w:r>
      <w:r w:rsidRPr="001F534F">
        <w:fldChar w:fldCharType="end"/>
      </w:r>
      <w:r w:rsidRPr="00F54130">
        <w:rPr>
          <w:lang w:val="ru-RU"/>
        </w:rPr>
        <w:tab/>
        <w:t xml:space="preserve">Делегация Египта </w:t>
      </w:r>
      <w:r>
        <w:rPr>
          <w:lang w:val="ru-RU"/>
        </w:rPr>
        <w:t>подчеркнула</w:t>
      </w:r>
      <w:r w:rsidRPr="00F54130">
        <w:rPr>
          <w:lang w:val="ru-RU"/>
        </w:rPr>
        <w:t xml:space="preserve">, </w:t>
      </w:r>
      <w:r>
        <w:rPr>
          <w:lang w:val="ru-RU"/>
        </w:rPr>
        <w:t>что</w:t>
      </w:r>
      <w:r w:rsidRPr="00F54130">
        <w:rPr>
          <w:lang w:val="ru-RU"/>
        </w:rPr>
        <w:t xml:space="preserve"> </w:t>
      </w:r>
      <w:r>
        <w:rPr>
          <w:lang w:val="ru-RU"/>
        </w:rPr>
        <w:t>неофициальные</w:t>
      </w:r>
      <w:r w:rsidRPr="00F54130">
        <w:rPr>
          <w:lang w:val="ru-RU"/>
        </w:rPr>
        <w:t xml:space="preserve"> </w:t>
      </w:r>
      <w:r>
        <w:rPr>
          <w:lang w:val="ru-RU"/>
        </w:rPr>
        <w:t>консультации</w:t>
      </w:r>
      <w:r w:rsidRPr="00F54130">
        <w:rPr>
          <w:lang w:val="ru-RU"/>
        </w:rPr>
        <w:t xml:space="preserve"> </w:t>
      </w:r>
      <w:r>
        <w:rPr>
          <w:lang w:val="ru-RU"/>
        </w:rPr>
        <w:t>проводятся</w:t>
      </w:r>
      <w:r w:rsidRPr="00F54130">
        <w:rPr>
          <w:lang w:val="ru-RU"/>
        </w:rPr>
        <w:t xml:space="preserve"> </w:t>
      </w:r>
      <w:r>
        <w:rPr>
          <w:lang w:val="ru-RU"/>
        </w:rPr>
        <w:t>с</w:t>
      </w:r>
      <w:r w:rsidRPr="00F54130">
        <w:rPr>
          <w:lang w:val="ru-RU"/>
        </w:rPr>
        <w:t xml:space="preserve"> </w:t>
      </w:r>
      <w:r>
        <w:rPr>
          <w:lang w:val="ru-RU"/>
        </w:rPr>
        <w:t>тем</w:t>
      </w:r>
      <w:r w:rsidRPr="00F54130">
        <w:rPr>
          <w:lang w:val="ru-RU"/>
        </w:rPr>
        <w:t xml:space="preserve">, </w:t>
      </w:r>
      <w:r>
        <w:rPr>
          <w:lang w:val="ru-RU"/>
        </w:rPr>
        <w:t>чтобы</w:t>
      </w:r>
      <w:r w:rsidRPr="00F54130">
        <w:rPr>
          <w:lang w:val="ru-RU"/>
        </w:rPr>
        <w:t xml:space="preserve"> </w:t>
      </w:r>
      <w:r>
        <w:rPr>
          <w:lang w:val="ru-RU"/>
        </w:rPr>
        <w:t>помочь</w:t>
      </w:r>
      <w:r w:rsidRPr="00F54130">
        <w:rPr>
          <w:lang w:val="ru-RU"/>
        </w:rPr>
        <w:t xml:space="preserve"> </w:t>
      </w:r>
      <w:r>
        <w:rPr>
          <w:lang w:val="ru-RU"/>
        </w:rPr>
        <w:t xml:space="preserve">Комитету работать продуктивно и эффективно.  </w:t>
      </w:r>
      <w:r w:rsidRPr="003B3659">
        <w:rPr>
          <w:lang w:val="ru-RU"/>
        </w:rPr>
        <w:t xml:space="preserve">Государства-члены </w:t>
      </w:r>
      <w:r w:rsidRPr="003B3659">
        <w:rPr>
          <w:lang w:val="ru-RU"/>
        </w:rPr>
        <w:lastRenderedPageBreak/>
        <w:t xml:space="preserve">уже договорились о </w:t>
      </w:r>
      <w:r>
        <w:rPr>
          <w:lang w:val="ru-RU"/>
        </w:rPr>
        <w:t>расширении</w:t>
      </w:r>
      <w:r w:rsidRPr="003B3659">
        <w:rPr>
          <w:lang w:val="ru-RU"/>
        </w:rPr>
        <w:t xml:space="preserve"> работы следующей сессии КРИС</w:t>
      </w:r>
      <w:r>
        <w:rPr>
          <w:lang w:val="ru-RU"/>
        </w:rPr>
        <w:t xml:space="preserve"> за счет </w:t>
      </w:r>
      <w:r w:rsidRPr="003B3659">
        <w:rPr>
          <w:lang w:val="ru-RU"/>
        </w:rPr>
        <w:t xml:space="preserve"> проведени</w:t>
      </w:r>
      <w:r>
        <w:rPr>
          <w:lang w:val="ru-RU"/>
        </w:rPr>
        <w:t>я</w:t>
      </w:r>
      <w:r w:rsidRPr="003B3659">
        <w:rPr>
          <w:lang w:val="ru-RU"/>
        </w:rPr>
        <w:t xml:space="preserve"> конференции по вопросам ИС и развития. </w:t>
      </w:r>
      <w:r>
        <w:rPr>
          <w:lang w:val="ru-RU"/>
        </w:rPr>
        <w:t xml:space="preserve"> </w:t>
      </w:r>
      <w:r w:rsidRPr="003B3659">
        <w:rPr>
          <w:lang w:val="ru-RU"/>
        </w:rPr>
        <w:t>Делегация не уверена</w:t>
      </w:r>
      <w:r>
        <w:rPr>
          <w:lang w:val="ru-RU"/>
        </w:rPr>
        <w:t xml:space="preserve"> в необходимости</w:t>
      </w:r>
      <w:r w:rsidRPr="003B3659">
        <w:rPr>
          <w:lang w:val="ru-RU"/>
        </w:rPr>
        <w:t xml:space="preserve"> дальнейшего расширения работы следующей сессии. </w:t>
      </w:r>
      <w:r>
        <w:rPr>
          <w:lang w:val="ru-RU"/>
        </w:rPr>
        <w:t xml:space="preserve"> </w:t>
      </w:r>
      <w:r w:rsidRPr="003B3659">
        <w:rPr>
          <w:lang w:val="ru-RU"/>
        </w:rPr>
        <w:t xml:space="preserve">Возможно, </w:t>
      </w:r>
      <w:r>
        <w:rPr>
          <w:lang w:val="ru-RU"/>
        </w:rPr>
        <w:t xml:space="preserve">сессия </w:t>
      </w:r>
      <w:r w:rsidRPr="003B3659">
        <w:rPr>
          <w:lang w:val="ru-RU"/>
        </w:rPr>
        <w:t>может про</w:t>
      </w:r>
      <w:r>
        <w:rPr>
          <w:lang w:val="ru-RU"/>
        </w:rPr>
        <w:t>должаться более</w:t>
      </w:r>
      <w:r w:rsidRPr="003B3659">
        <w:rPr>
          <w:lang w:val="ru-RU"/>
        </w:rPr>
        <w:t xml:space="preserve"> двух недель. </w:t>
      </w:r>
      <w:r>
        <w:rPr>
          <w:lang w:val="ru-RU"/>
        </w:rPr>
        <w:t>Но</w:t>
      </w:r>
      <w:r w:rsidRPr="003B3659">
        <w:rPr>
          <w:lang w:val="ru-RU"/>
        </w:rPr>
        <w:t xml:space="preserve"> делегация уверена, что</w:t>
      </w:r>
      <w:r>
        <w:rPr>
          <w:lang w:val="ru-RU"/>
        </w:rPr>
        <w:t xml:space="preserve"> у</w:t>
      </w:r>
      <w:r w:rsidRPr="003B3659">
        <w:rPr>
          <w:lang w:val="ru-RU"/>
        </w:rPr>
        <w:t xml:space="preserve"> делегаци</w:t>
      </w:r>
      <w:r>
        <w:rPr>
          <w:lang w:val="ru-RU"/>
        </w:rPr>
        <w:t>й</w:t>
      </w:r>
      <w:r w:rsidRPr="003B3659">
        <w:rPr>
          <w:lang w:val="ru-RU"/>
        </w:rPr>
        <w:t xml:space="preserve"> </w:t>
      </w:r>
      <w:r>
        <w:rPr>
          <w:lang w:val="ru-RU"/>
        </w:rPr>
        <w:t xml:space="preserve">есть и </w:t>
      </w:r>
      <w:r w:rsidRPr="003B3659">
        <w:rPr>
          <w:lang w:val="ru-RU"/>
        </w:rPr>
        <w:t xml:space="preserve">другие обязательства. Таким образом, </w:t>
      </w:r>
      <w:r>
        <w:rPr>
          <w:lang w:val="ru-RU"/>
        </w:rPr>
        <w:t xml:space="preserve">предлагается </w:t>
      </w:r>
      <w:r w:rsidRPr="003B3659">
        <w:rPr>
          <w:lang w:val="ru-RU"/>
        </w:rPr>
        <w:t>подготовить</w:t>
      </w:r>
      <w:r>
        <w:rPr>
          <w:lang w:val="ru-RU"/>
        </w:rPr>
        <w:t>ся</w:t>
      </w:r>
      <w:r w:rsidRPr="003B3659">
        <w:rPr>
          <w:lang w:val="ru-RU"/>
        </w:rPr>
        <w:t xml:space="preserve">, чтобы </w:t>
      </w:r>
      <w:r>
        <w:rPr>
          <w:lang w:val="ru-RU"/>
        </w:rPr>
        <w:t xml:space="preserve">принять </w:t>
      </w:r>
      <w:r w:rsidRPr="003B3659">
        <w:rPr>
          <w:lang w:val="ru-RU"/>
        </w:rPr>
        <w:t>решение по этому вопросу на следующей сессии.</w:t>
      </w:r>
      <w:r>
        <w:rPr>
          <w:lang w:val="ru-RU"/>
        </w:rPr>
        <w:t xml:space="preserve"> </w:t>
      </w:r>
      <w:r w:rsidRPr="003B3659">
        <w:rPr>
          <w:lang w:val="ru-RU"/>
        </w:rPr>
        <w:t xml:space="preserve"> Независимый обзор </w:t>
      </w:r>
      <w:r>
        <w:rPr>
          <w:lang w:val="ru-RU"/>
        </w:rPr>
        <w:t>должен быть</w:t>
      </w:r>
      <w:r w:rsidRPr="003B3659">
        <w:rPr>
          <w:lang w:val="ru-RU"/>
        </w:rPr>
        <w:t xml:space="preserve"> прове</w:t>
      </w:r>
      <w:r>
        <w:rPr>
          <w:lang w:val="ru-RU"/>
        </w:rPr>
        <w:t>ден</w:t>
      </w:r>
      <w:r w:rsidRPr="003B3659">
        <w:rPr>
          <w:lang w:val="ru-RU"/>
        </w:rPr>
        <w:t xml:space="preserve">. </w:t>
      </w:r>
      <w:r>
        <w:rPr>
          <w:lang w:val="ru-RU"/>
        </w:rPr>
        <w:t xml:space="preserve"> Перед этим </w:t>
      </w:r>
      <w:r w:rsidRPr="003B3659">
        <w:rPr>
          <w:lang w:val="ru-RU"/>
        </w:rPr>
        <w:t>Комитет должен соглас</w:t>
      </w:r>
      <w:r>
        <w:rPr>
          <w:lang w:val="ru-RU"/>
        </w:rPr>
        <w:t>овать круг ведения</w:t>
      </w:r>
      <w:r w:rsidRPr="003B3659">
        <w:rPr>
          <w:lang w:val="ru-RU"/>
        </w:rPr>
        <w:t xml:space="preserve"> и методологи</w:t>
      </w:r>
      <w:r>
        <w:rPr>
          <w:lang w:val="ru-RU"/>
        </w:rPr>
        <w:t>ю</w:t>
      </w:r>
      <w:r w:rsidRPr="003B3659">
        <w:rPr>
          <w:lang w:val="ru-RU"/>
        </w:rPr>
        <w:t xml:space="preserve">. </w:t>
      </w:r>
      <w:r>
        <w:rPr>
          <w:lang w:val="ru-RU"/>
        </w:rPr>
        <w:t xml:space="preserve"> Поэтому на следующей сессии должно быть завершено</w:t>
      </w:r>
      <w:r w:rsidRPr="003B3659">
        <w:rPr>
          <w:lang w:val="ru-RU"/>
        </w:rPr>
        <w:t xml:space="preserve"> обсуждение </w:t>
      </w:r>
      <w:r>
        <w:rPr>
          <w:lang w:val="ru-RU"/>
        </w:rPr>
        <w:t xml:space="preserve">этого вопроса и достигнуто </w:t>
      </w:r>
      <w:r w:rsidRPr="003B3659">
        <w:rPr>
          <w:lang w:val="ru-RU"/>
        </w:rPr>
        <w:t>согла</w:t>
      </w:r>
      <w:r>
        <w:rPr>
          <w:lang w:val="ru-RU"/>
        </w:rPr>
        <w:t>сие</w:t>
      </w:r>
      <w:r w:rsidRPr="003B3659">
        <w:rPr>
          <w:lang w:val="ru-RU"/>
        </w:rPr>
        <w:t xml:space="preserve"> о начале работы над сам</w:t>
      </w:r>
      <w:r>
        <w:rPr>
          <w:lang w:val="ru-RU"/>
        </w:rPr>
        <w:t>им</w:t>
      </w:r>
      <w:r w:rsidRPr="003B3659">
        <w:rPr>
          <w:lang w:val="ru-RU"/>
        </w:rPr>
        <w:t xml:space="preserve"> обзор</w:t>
      </w:r>
      <w:r>
        <w:rPr>
          <w:lang w:val="ru-RU"/>
        </w:rPr>
        <w:t>ом</w:t>
      </w:r>
      <w:r w:rsidRPr="003B3659">
        <w:rPr>
          <w:lang w:val="ru-RU"/>
        </w:rPr>
        <w:t>.</w:t>
      </w:r>
      <w:r>
        <w:rPr>
          <w:lang w:val="ru-RU"/>
        </w:rPr>
        <w:t xml:space="preserve"> </w:t>
      </w:r>
      <w:r w:rsidRPr="003B3659">
        <w:rPr>
          <w:lang w:val="ru-RU"/>
        </w:rPr>
        <w:t xml:space="preserve"> </w:t>
      </w:r>
      <w:r>
        <w:rPr>
          <w:lang w:val="ru-RU"/>
        </w:rPr>
        <w:t>С учетом этого необходимо провести подготовительные мероприятия, с тем</w:t>
      </w:r>
      <w:r w:rsidRPr="003B3659">
        <w:rPr>
          <w:lang w:val="ru-RU"/>
        </w:rPr>
        <w:t xml:space="preserve"> чтобы работ</w:t>
      </w:r>
      <w:r>
        <w:rPr>
          <w:lang w:val="ru-RU"/>
        </w:rPr>
        <w:t>а</w:t>
      </w:r>
      <w:r w:rsidRPr="003B3659">
        <w:rPr>
          <w:lang w:val="ru-RU"/>
        </w:rPr>
        <w:t xml:space="preserve"> </w:t>
      </w:r>
      <w:r>
        <w:rPr>
          <w:lang w:val="ru-RU"/>
        </w:rPr>
        <w:t>оказалась</w:t>
      </w:r>
      <w:r w:rsidRPr="003B3659">
        <w:rPr>
          <w:lang w:val="ru-RU"/>
        </w:rPr>
        <w:t xml:space="preserve"> эффективно</w:t>
      </w:r>
      <w:r>
        <w:rPr>
          <w:lang w:val="ru-RU"/>
        </w:rPr>
        <w:t>й</w:t>
      </w:r>
      <w:r w:rsidRPr="003B3659">
        <w:rPr>
          <w:lang w:val="ru-RU"/>
        </w:rPr>
        <w:t xml:space="preserve"> и продуктивно</w:t>
      </w:r>
      <w:r>
        <w:rPr>
          <w:lang w:val="ru-RU"/>
        </w:rPr>
        <w:t>й</w:t>
      </w:r>
      <w:r w:rsidRPr="003B3659">
        <w:rPr>
          <w:lang w:val="ru-RU"/>
        </w:rPr>
        <w:t xml:space="preserve">. </w:t>
      </w:r>
    </w:p>
    <w:p w:rsidR="00B74D16" w:rsidRPr="00FB4696" w:rsidRDefault="00B74D16" w:rsidP="00B74D16">
      <w:pPr>
        <w:rPr>
          <w:lang w:val="ru-RU"/>
        </w:rPr>
      </w:pPr>
    </w:p>
    <w:p w:rsidR="00B74D16" w:rsidRPr="00561E88" w:rsidRDefault="00B74D16" w:rsidP="00B74D16">
      <w:pPr>
        <w:rPr>
          <w:lang w:val="ru-RU"/>
        </w:rPr>
      </w:pPr>
      <w:r w:rsidRPr="001F534F">
        <w:fldChar w:fldCharType="begin"/>
      </w:r>
      <w:r w:rsidRPr="00561E88">
        <w:rPr>
          <w:lang w:val="ru-RU"/>
        </w:rPr>
        <w:instrText xml:space="preserve"> </w:instrText>
      </w:r>
      <w:r w:rsidRPr="001F534F">
        <w:instrText>AUTONUM</w:instrText>
      </w:r>
      <w:r w:rsidRPr="00561E88">
        <w:rPr>
          <w:lang w:val="ru-RU"/>
        </w:rPr>
        <w:instrText xml:space="preserve">  </w:instrText>
      </w:r>
      <w:r w:rsidRPr="001F534F">
        <w:fldChar w:fldCharType="end"/>
      </w:r>
      <w:r w:rsidRPr="00561E88">
        <w:rPr>
          <w:lang w:val="ru-RU"/>
        </w:rPr>
        <w:tab/>
        <w:t xml:space="preserve">Делегация Пакистана </w:t>
      </w:r>
      <w:r>
        <w:rPr>
          <w:lang w:val="ru-RU"/>
        </w:rPr>
        <w:t>заявила, что нет необходимости обращаться к словарям.  Поскольку это правовой вопрос, можно обратиться за толкованием с позиций права к юрисконсульту.  Комитет</w:t>
      </w:r>
      <w:r w:rsidRPr="00FB4696">
        <w:rPr>
          <w:lang w:val="ru-RU"/>
        </w:rPr>
        <w:t xml:space="preserve"> </w:t>
      </w:r>
      <w:r>
        <w:rPr>
          <w:lang w:val="ru-RU"/>
        </w:rPr>
        <w:t>может</w:t>
      </w:r>
      <w:r w:rsidRPr="00FB4696">
        <w:rPr>
          <w:lang w:val="ru-RU"/>
        </w:rPr>
        <w:t xml:space="preserve"> </w:t>
      </w:r>
      <w:r>
        <w:rPr>
          <w:lang w:val="ru-RU"/>
        </w:rPr>
        <w:t>принять</w:t>
      </w:r>
      <w:r w:rsidRPr="00FB4696">
        <w:rPr>
          <w:lang w:val="ru-RU"/>
        </w:rPr>
        <w:t xml:space="preserve"> </w:t>
      </w:r>
      <w:r>
        <w:rPr>
          <w:lang w:val="ru-RU"/>
        </w:rPr>
        <w:t>такое</w:t>
      </w:r>
      <w:r w:rsidRPr="00FB4696">
        <w:rPr>
          <w:lang w:val="ru-RU"/>
        </w:rPr>
        <w:t xml:space="preserve"> </w:t>
      </w:r>
      <w:r>
        <w:rPr>
          <w:lang w:val="ru-RU"/>
        </w:rPr>
        <w:t>решение</w:t>
      </w:r>
      <w:r w:rsidRPr="00FB4696">
        <w:rPr>
          <w:lang w:val="ru-RU"/>
        </w:rPr>
        <w:t xml:space="preserve">.   </w:t>
      </w:r>
      <w:r>
        <w:rPr>
          <w:lang w:val="ru-RU"/>
        </w:rPr>
        <w:t>Однако</w:t>
      </w:r>
      <w:r w:rsidRPr="00561E88">
        <w:rPr>
          <w:lang w:val="ru-RU"/>
        </w:rPr>
        <w:t xml:space="preserve"> </w:t>
      </w:r>
      <w:r>
        <w:rPr>
          <w:lang w:val="ru-RU"/>
        </w:rPr>
        <w:t>Комитет</w:t>
      </w:r>
      <w:r w:rsidRPr="00561E88">
        <w:rPr>
          <w:lang w:val="ru-RU"/>
        </w:rPr>
        <w:t xml:space="preserve"> </w:t>
      </w:r>
      <w:r>
        <w:rPr>
          <w:lang w:val="ru-RU"/>
        </w:rPr>
        <w:t>должен</w:t>
      </w:r>
      <w:r w:rsidRPr="00561E88">
        <w:rPr>
          <w:lang w:val="ru-RU"/>
        </w:rPr>
        <w:t xml:space="preserve"> </w:t>
      </w:r>
      <w:r>
        <w:rPr>
          <w:lang w:val="ru-RU"/>
        </w:rPr>
        <w:t>провести</w:t>
      </w:r>
      <w:r w:rsidRPr="00561E88">
        <w:rPr>
          <w:lang w:val="ru-RU"/>
        </w:rPr>
        <w:t xml:space="preserve"> </w:t>
      </w:r>
      <w:r>
        <w:rPr>
          <w:lang w:val="ru-RU"/>
        </w:rPr>
        <w:t>обзор</w:t>
      </w:r>
      <w:r w:rsidRPr="00561E88">
        <w:rPr>
          <w:lang w:val="ru-RU"/>
        </w:rPr>
        <w:t>.</w:t>
      </w:r>
      <w:r>
        <w:rPr>
          <w:lang w:val="ru-RU"/>
        </w:rPr>
        <w:t xml:space="preserve">  Он может начаться лишь после того, как будут отобраны эксперты.  Чтобы выйти на этот этап к концу года, необходимо проделать длительный путь.  У</w:t>
      </w:r>
      <w:r w:rsidRPr="00561E88">
        <w:rPr>
          <w:lang w:val="ru-RU"/>
        </w:rPr>
        <w:t xml:space="preserve"> </w:t>
      </w:r>
      <w:r>
        <w:rPr>
          <w:lang w:val="ru-RU"/>
        </w:rPr>
        <w:t>делегации</w:t>
      </w:r>
      <w:r w:rsidRPr="00561E88">
        <w:rPr>
          <w:lang w:val="ru-RU"/>
        </w:rPr>
        <w:t xml:space="preserve"> </w:t>
      </w:r>
      <w:r>
        <w:rPr>
          <w:lang w:val="ru-RU"/>
        </w:rPr>
        <w:t>есть</w:t>
      </w:r>
      <w:r w:rsidRPr="00561E88">
        <w:rPr>
          <w:lang w:val="ru-RU"/>
        </w:rPr>
        <w:t xml:space="preserve"> </w:t>
      </w:r>
      <w:r>
        <w:rPr>
          <w:lang w:val="ru-RU"/>
        </w:rPr>
        <w:t>серьезные</w:t>
      </w:r>
      <w:r w:rsidRPr="00561E88">
        <w:rPr>
          <w:lang w:val="ru-RU"/>
        </w:rPr>
        <w:t xml:space="preserve"> </w:t>
      </w:r>
      <w:r>
        <w:rPr>
          <w:lang w:val="ru-RU"/>
        </w:rPr>
        <w:t>сомнения</w:t>
      </w:r>
      <w:r w:rsidRPr="00561E88">
        <w:rPr>
          <w:lang w:val="ru-RU"/>
        </w:rPr>
        <w:t xml:space="preserve"> </w:t>
      </w:r>
      <w:r>
        <w:rPr>
          <w:lang w:val="ru-RU"/>
        </w:rPr>
        <w:t>на</w:t>
      </w:r>
      <w:r w:rsidRPr="00561E88">
        <w:rPr>
          <w:lang w:val="ru-RU"/>
        </w:rPr>
        <w:t xml:space="preserve"> </w:t>
      </w:r>
      <w:r>
        <w:rPr>
          <w:lang w:val="ru-RU"/>
        </w:rPr>
        <w:t>этот</w:t>
      </w:r>
      <w:r w:rsidRPr="00561E88">
        <w:rPr>
          <w:lang w:val="ru-RU"/>
        </w:rPr>
        <w:t xml:space="preserve"> </w:t>
      </w:r>
      <w:r>
        <w:rPr>
          <w:lang w:val="ru-RU"/>
        </w:rPr>
        <w:t>счет</w:t>
      </w:r>
      <w:r w:rsidRPr="00561E88">
        <w:rPr>
          <w:lang w:val="ru-RU"/>
        </w:rPr>
        <w:t>.</w:t>
      </w:r>
      <w:r>
        <w:rPr>
          <w:lang w:val="ru-RU"/>
        </w:rPr>
        <w:t xml:space="preserve">  Но делегация не теряет оптимизма и ждет от Председателя указаний</w:t>
      </w:r>
      <w:r w:rsidRPr="00561E88">
        <w:rPr>
          <w:lang w:val="ru-RU"/>
        </w:rPr>
        <w:t xml:space="preserve">.   </w:t>
      </w:r>
    </w:p>
    <w:p w:rsidR="00B74D16" w:rsidRPr="00561E88" w:rsidRDefault="00B74D16" w:rsidP="00B74D16">
      <w:pPr>
        <w:rPr>
          <w:lang w:val="ru-RU"/>
        </w:rPr>
      </w:pPr>
    </w:p>
    <w:p w:rsidR="00B74D16" w:rsidRPr="00FB4696" w:rsidRDefault="00B74D16" w:rsidP="00B74D16">
      <w:pPr>
        <w:rPr>
          <w:lang w:val="ru-RU"/>
        </w:rPr>
      </w:pPr>
      <w:r w:rsidRPr="001F534F">
        <w:fldChar w:fldCharType="begin"/>
      </w:r>
      <w:r w:rsidRPr="00561E88">
        <w:rPr>
          <w:lang w:val="ru-RU"/>
        </w:rPr>
        <w:instrText xml:space="preserve"> </w:instrText>
      </w:r>
      <w:r w:rsidRPr="001F534F">
        <w:instrText>AUTONUM</w:instrText>
      </w:r>
      <w:r w:rsidRPr="00561E88">
        <w:rPr>
          <w:lang w:val="ru-RU"/>
        </w:rPr>
        <w:instrText xml:space="preserve">  </w:instrText>
      </w:r>
      <w:r w:rsidRPr="001F534F">
        <w:fldChar w:fldCharType="end"/>
      </w:r>
      <w:r w:rsidRPr="00561E88">
        <w:rPr>
          <w:lang w:val="ru-RU"/>
        </w:rPr>
        <w:tab/>
        <w:t xml:space="preserve">Делегация Исламской Республики Иран </w:t>
      </w:r>
      <w:r>
        <w:rPr>
          <w:lang w:val="ru-RU"/>
        </w:rPr>
        <w:t>поддержала заявления предыдущих ораторов.  Ей</w:t>
      </w:r>
      <w:r w:rsidRPr="00561E88">
        <w:rPr>
          <w:lang w:val="ru-RU"/>
        </w:rPr>
        <w:t xml:space="preserve"> </w:t>
      </w:r>
      <w:r>
        <w:rPr>
          <w:lang w:val="ru-RU"/>
        </w:rPr>
        <w:t>непонятно</w:t>
      </w:r>
      <w:r w:rsidRPr="00561E88">
        <w:rPr>
          <w:lang w:val="ru-RU"/>
        </w:rPr>
        <w:t xml:space="preserve">, </w:t>
      </w:r>
      <w:r>
        <w:rPr>
          <w:lang w:val="ru-RU"/>
        </w:rPr>
        <w:t>почему</w:t>
      </w:r>
      <w:r w:rsidRPr="00561E88">
        <w:rPr>
          <w:lang w:val="ru-RU"/>
        </w:rPr>
        <w:t xml:space="preserve"> </w:t>
      </w:r>
      <w:r>
        <w:rPr>
          <w:lang w:val="ru-RU"/>
        </w:rPr>
        <w:t>Группа</w:t>
      </w:r>
      <w:r w:rsidRPr="00561E88">
        <w:rPr>
          <w:lang w:val="ru-RU"/>
        </w:rPr>
        <w:t xml:space="preserve"> </w:t>
      </w:r>
      <w:r>
        <w:t>B</w:t>
      </w:r>
      <w:r w:rsidRPr="00561E88">
        <w:rPr>
          <w:lang w:val="ru-RU"/>
        </w:rPr>
        <w:t xml:space="preserve"> </w:t>
      </w:r>
      <w:r>
        <w:rPr>
          <w:lang w:val="ru-RU"/>
        </w:rPr>
        <w:t>возражает против столь разумного предложения.  Приведенная ей причина совсем не убедительна.  Как</w:t>
      </w:r>
      <w:r w:rsidRPr="00561E88">
        <w:rPr>
          <w:lang w:val="ru-RU"/>
        </w:rPr>
        <w:t xml:space="preserve"> </w:t>
      </w:r>
      <w:r>
        <w:rPr>
          <w:lang w:val="ru-RU"/>
        </w:rPr>
        <w:t>упомянула</w:t>
      </w:r>
      <w:r w:rsidRPr="00561E88">
        <w:rPr>
          <w:lang w:val="ru-RU"/>
        </w:rPr>
        <w:t xml:space="preserve"> делегация Бразилии, </w:t>
      </w:r>
      <w:r>
        <w:rPr>
          <w:lang w:val="ru-RU"/>
        </w:rPr>
        <w:t>на</w:t>
      </w:r>
      <w:r w:rsidRPr="00561E88">
        <w:rPr>
          <w:lang w:val="ru-RU"/>
        </w:rPr>
        <w:t xml:space="preserve"> </w:t>
      </w:r>
      <w:r>
        <w:rPr>
          <w:lang w:val="ru-RU"/>
        </w:rPr>
        <w:t>Комитете лежит обязательство.  Чтобы</w:t>
      </w:r>
      <w:r w:rsidRPr="00FB4696">
        <w:rPr>
          <w:lang w:val="ru-RU"/>
        </w:rPr>
        <w:t xml:space="preserve"> </w:t>
      </w:r>
      <w:r>
        <w:rPr>
          <w:lang w:val="ru-RU"/>
        </w:rPr>
        <w:t>выполнить</w:t>
      </w:r>
      <w:r w:rsidRPr="00FB4696">
        <w:rPr>
          <w:lang w:val="ru-RU"/>
        </w:rPr>
        <w:t xml:space="preserve"> </w:t>
      </w:r>
      <w:r>
        <w:rPr>
          <w:lang w:val="ru-RU"/>
        </w:rPr>
        <w:t>его</w:t>
      </w:r>
      <w:r w:rsidRPr="00FB4696">
        <w:rPr>
          <w:lang w:val="ru-RU"/>
        </w:rPr>
        <w:t xml:space="preserve">, </w:t>
      </w:r>
      <w:r>
        <w:rPr>
          <w:lang w:val="ru-RU"/>
        </w:rPr>
        <w:t>необходимо</w:t>
      </w:r>
      <w:r w:rsidRPr="00FB4696">
        <w:rPr>
          <w:lang w:val="ru-RU"/>
        </w:rPr>
        <w:t xml:space="preserve"> </w:t>
      </w:r>
      <w:r>
        <w:rPr>
          <w:lang w:val="ru-RU"/>
        </w:rPr>
        <w:t>провести</w:t>
      </w:r>
      <w:r w:rsidRPr="00FB4696">
        <w:rPr>
          <w:lang w:val="ru-RU"/>
        </w:rPr>
        <w:t xml:space="preserve"> </w:t>
      </w:r>
      <w:r>
        <w:rPr>
          <w:lang w:val="ru-RU"/>
        </w:rPr>
        <w:t>неофициальные</w:t>
      </w:r>
      <w:r w:rsidRPr="00FB4696">
        <w:rPr>
          <w:lang w:val="ru-RU"/>
        </w:rPr>
        <w:t xml:space="preserve"> </w:t>
      </w:r>
      <w:r>
        <w:rPr>
          <w:lang w:val="ru-RU"/>
        </w:rPr>
        <w:t>консультации</w:t>
      </w:r>
      <w:r w:rsidRPr="00FB4696">
        <w:rPr>
          <w:lang w:val="ru-RU"/>
        </w:rPr>
        <w:t xml:space="preserve">.    </w:t>
      </w:r>
    </w:p>
    <w:p w:rsidR="00B74D16" w:rsidRPr="00FB4696" w:rsidRDefault="00B74D16" w:rsidP="00B74D16">
      <w:pPr>
        <w:rPr>
          <w:lang w:val="ru-RU"/>
        </w:rPr>
      </w:pPr>
      <w:r w:rsidRPr="00FB4696">
        <w:rPr>
          <w:lang w:val="ru-RU"/>
        </w:rPr>
        <w:tab/>
      </w:r>
    </w:p>
    <w:p w:rsidR="00B74D16" w:rsidRPr="00290B24" w:rsidRDefault="00B74D16" w:rsidP="00B74D16">
      <w:pPr>
        <w:rPr>
          <w:lang w:val="ru-RU"/>
        </w:rPr>
      </w:pPr>
      <w:r w:rsidRPr="001F534F">
        <w:fldChar w:fldCharType="begin"/>
      </w:r>
      <w:r w:rsidRPr="00290B24">
        <w:rPr>
          <w:lang w:val="ru-RU"/>
        </w:rPr>
        <w:instrText xml:space="preserve"> </w:instrText>
      </w:r>
      <w:r w:rsidRPr="001F534F">
        <w:instrText>AUTONUM</w:instrText>
      </w:r>
      <w:r w:rsidRPr="00290B24">
        <w:rPr>
          <w:lang w:val="ru-RU"/>
        </w:rPr>
        <w:instrText xml:space="preserve">  </w:instrText>
      </w:r>
      <w:r w:rsidRPr="001F534F">
        <w:fldChar w:fldCharType="end"/>
      </w:r>
      <w:r w:rsidRPr="00290B24">
        <w:rPr>
          <w:lang w:val="ru-RU"/>
        </w:rPr>
        <w:tab/>
        <w:t>Председатель отметил, что многие делегации поддержали его предложение о проведении неофициальных консультаций.</w:t>
      </w:r>
      <w:r>
        <w:rPr>
          <w:lang w:val="ru-RU"/>
        </w:rPr>
        <w:t xml:space="preserve">  Эти </w:t>
      </w:r>
      <w:r w:rsidRPr="00290B24">
        <w:rPr>
          <w:lang w:val="ru-RU"/>
        </w:rPr>
        <w:t xml:space="preserve">консультации </w:t>
      </w:r>
      <w:r>
        <w:rPr>
          <w:lang w:val="ru-RU"/>
        </w:rPr>
        <w:t>должны пользоваться широкой</w:t>
      </w:r>
      <w:r w:rsidRPr="00290B24">
        <w:rPr>
          <w:lang w:val="ru-RU"/>
        </w:rPr>
        <w:t xml:space="preserve"> поддержк</w:t>
      </w:r>
      <w:r>
        <w:rPr>
          <w:lang w:val="ru-RU"/>
        </w:rPr>
        <w:t>ой</w:t>
      </w:r>
      <w:r w:rsidRPr="00290B24">
        <w:rPr>
          <w:lang w:val="ru-RU"/>
        </w:rPr>
        <w:t xml:space="preserve"> для того, чтобы достичь желаемых результатов.</w:t>
      </w:r>
      <w:r>
        <w:rPr>
          <w:lang w:val="ru-RU"/>
        </w:rPr>
        <w:t xml:space="preserve"> </w:t>
      </w:r>
      <w:r w:rsidRPr="00290B24">
        <w:rPr>
          <w:lang w:val="ru-RU"/>
        </w:rPr>
        <w:t xml:space="preserve"> Он не хотел навязать </w:t>
      </w:r>
      <w:r>
        <w:rPr>
          <w:lang w:val="ru-RU"/>
        </w:rPr>
        <w:t xml:space="preserve">никому эти </w:t>
      </w:r>
      <w:r w:rsidRPr="00290B24">
        <w:rPr>
          <w:lang w:val="ru-RU"/>
        </w:rPr>
        <w:t>консультации</w:t>
      </w:r>
      <w:r>
        <w:rPr>
          <w:lang w:val="ru-RU"/>
        </w:rPr>
        <w:t>, т.к.</w:t>
      </w:r>
      <w:r w:rsidRPr="00290B24">
        <w:rPr>
          <w:lang w:val="ru-RU"/>
        </w:rPr>
        <w:t xml:space="preserve"> это б</w:t>
      </w:r>
      <w:r>
        <w:rPr>
          <w:lang w:val="ru-RU"/>
        </w:rPr>
        <w:t>удет</w:t>
      </w:r>
      <w:r w:rsidRPr="00290B24">
        <w:rPr>
          <w:lang w:val="ru-RU"/>
        </w:rPr>
        <w:t xml:space="preserve"> контрпродуктивно. </w:t>
      </w:r>
      <w:r>
        <w:rPr>
          <w:lang w:val="ru-RU"/>
        </w:rPr>
        <w:t xml:space="preserve"> Однако делегации</w:t>
      </w:r>
      <w:r w:rsidRPr="00290B24">
        <w:rPr>
          <w:lang w:val="ru-RU"/>
        </w:rPr>
        <w:t xml:space="preserve"> должны подготов</w:t>
      </w:r>
      <w:r>
        <w:rPr>
          <w:lang w:val="ru-RU"/>
        </w:rPr>
        <w:t xml:space="preserve">иться, чтобы </w:t>
      </w:r>
      <w:r w:rsidRPr="00290B24">
        <w:rPr>
          <w:lang w:val="ru-RU"/>
        </w:rPr>
        <w:t>дости</w:t>
      </w:r>
      <w:r>
        <w:rPr>
          <w:lang w:val="ru-RU"/>
        </w:rPr>
        <w:t>гнуть</w:t>
      </w:r>
      <w:r w:rsidRPr="00290B24">
        <w:rPr>
          <w:lang w:val="ru-RU"/>
        </w:rPr>
        <w:t xml:space="preserve"> решени</w:t>
      </w:r>
      <w:r>
        <w:rPr>
          <w:lang w:val="ru-RU"/>
        </w:rPr>
        <w:t>я</w:t>
      </w:r>
      <w:r w:rsidRPr="00290B24">
        <w:rPr>
          <w:lang w:val="ru-RU"/>
        </w:rPr>
        <w:t xml:space="preserve"> на следующей сессии.</w:t>
      </w:r>
      <w:r>
        <w:rPr>
          <w:lang w:val="ru-RU"/>
        </w:rPr>
        <w:t xml:space="preserve">  </w:t>
      </w:r>
      <w:r w:rsidRPr="00290B24">
        <w:rPr>
          <w:lang w:val="ru-RU"/>
        </w:rPr>
        <w:t>Секретариат</w:t>
      </w:r>
      <w:r>
        <w:rPr>
          <w:lang w:val="ru-RU"/>
        </w:rPr>
        <w:t xml:space="preserve"> запросил руководящие указания</w:t>
      </w:r>
      <w:r w:rsidRPr="00290B24">
        <w:rPr>
          <w:lang w:val="ru-RU"/>
        </w:rPr>
        <w:t xml:space="preserve"> для подготовки </w:t>
      </w:r>
      <w:r>
        <w:rPr>
          <w:lang w:val="ru-RU"/>
        </w:rPr>
        <w:t>круга ведения</w:t>
      </w:r>
      <w:r w:rsidRPr="00290B24">
        <w:rPr>
          <w:lang w:val="ru-RU"/>
        </w:rPr>
        <w:t xml:space="preserve"> и отбора экспертов после следующей сессии. Секретариат </w:t>
      </w:r>
      <w:r>
        <w:rPr>
          <w:lang w:val="ru-RU"/>
        </w:rPr>
        <w:t>выработает</w:t>
      </w:r>
      <w:r w:rsidRPr="00290B24">
        <w:rPr>
          <w:lang w:val="ru-RU"/>
        </w:rPr>
        <w:t xml:space="preserve"> текст, </w:t>
      </w:r>
      <w:r>
        <w:rPr>
          <w:lang w:val="ru-RU"/>
        </w:rPr>
        <w:t xml:space="preserve"> в </w:t>
      </w:r>
      <w:r w:rsidRPr="00290B24">
        <w:rPr>
          <w:lang w:val="ru-RU"/>
        </w:rPr>
        <w:t>котор</w:t>
      </w:r>
      <w:r>
        <w:rPr>
          <w:lang w:val="ru-RU"/>
        </w:rPr>
        <w:t>ом будут</w:t>
      </w:r>
      <w:r w:rsidRPr="00290B24">
        <w:rPr>
          <w:lang w:val="ru-RU"/>
        </w:rPr>
        <w:t xml:space="preserve"> </w:t>
      </w:r>
      <w:r>
        <w:rPr>
          <w:lang w:val="ru-RU"/>
        </w:rPr>
        <w:t xml:space="preserve">прорезюмированы все консенсусные пункты для завершения работы по этому </w:t>
      </w:r>
      <w:r w:rsidRPr="00290B24">
        <w:rPr>
          <w:lang w:val="ru-RU"/>
        </w:rPr>
        <w:t>вопросу.</w:t>
      </w:r>
    </w:p>
    <w:p w:rsidR="00B74D16" w:rsidRPr="00290B24" w:rsidRDefault="00B74D16" w:rsidP="00B74D16">
      <w:pPr>
        <w:rPr>
          <w:lang w:val="ru-RU"/>
        </w:rPr>
      </w:pPr>
    </w:p>
    <w:p w:rsidR="00B74D16" w:rsidRPr="008A7BA0" w:rsidRDefault="00B74D16" w:rsidP="00B74D16">
      <w:pPr>
        <w:rPr>
          <w:u w:val="single"/>
          <w:lang w:val="ru-RU"/>
        </w:rPr>
      </w:pPr>
      <w:r w:rsidRPr="008A7BA0">
        <w:rPr>
          <w:u w:val="single"/>
          <w:lang w:val="ru-RU"/>
        </w:rPr>
        <w:t>Дальнейшая работа над связанными с патентами гибкими возможностями многосторонней нормативно-правовой базы (</w:t>
      </w:r>
      <w:r>
        <w:rPr>
          <w:u w:val="single"/>
          <w:lang w:val="ru-RU"/>
        </w:rPr>
        <w:t>продолжение</w:t>
      </w:r>
      <w:r w:rsidRPr="008A7BA0">
        <w:rPr>
          <w:u w:val="single"/>
          <w:lang w:val="ru-RU"/>
        </w:rPr>
        <w:t>)</w:t>
      </w:r>
    </w:p>
    <w:p w:rsidR="00B74D16" w:rsidRPr="008A7BA0" w:rsidRDefault="00B74D16" w:rsidP="00B74D16">
      <w:pPr>
        <w:rPr>
          <w:lang w:val="ru-RU"/>
        </w:rPr>
      </w:pPr>
    </w:p>
    <w:p w:rsidR="00B74D16" w:rsidRPr="00290B24" w:rsidRDefault="00B74D16" w:rsidP="00B74D16">
      <w:pPr>
        <w:rPr>
          <w:lang w:val="ru-RU"/>
        </w:rPr>
      </w:pPr>
      <w:r w:rsidRPr="001F534F">
        <w:fldChar w:fldCharType="begin"/>
      </w:r>
      <w:r w:rsidRPr="00290B24">
        <w:rPr>
          <w:lang w:val="ru-RU"/>
        </w:rPr>
        <w:instrText xml:space="preserve"> </w:instrText>
      </w:r>
      <w:r w:rsidRPr="001F534F">
        <w:instrText>AUTONUM</w:instrText>
      </w:r>
      <w:r w:rsidRPr="00290B24">
        <w:rPr>
          <w:lang w:val="ru-RU"/>
        </w:rPr>
        <w:instrText xml:space="preserve">  </w:instrText>
      </w:r>
      <w:r w:rsidRPr="001F534F">
        <w:fldChar w:fldCharType="end"/>
      </w:r>
      <w:r w:rsidRPr="00290B24">
        <w:rPr>
          <w:lang w:val="ru-RU"/>
        </w:rPr>
        <w:tab/>
      </w:r>
      <w:r>
        <w:rPr>
          <w:lang w:val="ru-RU"/>
        </w:rPr>
        <w:t>Председатель</w:t>
      </w:r>
      <w:r w:rsidRPr="00290B24">
        <w:rPr>
          <w:lang w:val="ru-RU"/>
        </w:rPr>
        <w:t xml:space="preserve"> </w:t>
      </w:r>
      <w:r>
        <w:rPr>
          <w:lang w:val="ru-RU"/>
        </w:rPr>
        <w:t>возобновил</w:t>
      </w:r>
      <w:r w:rsidRPr="00290B24">
        <w:rPr>
          <w:lang w:val="ru-RU"/>
        </w:rPr>
        <w:t xml:space="preserve"> </w:t>
      </w:r>
      <w:r>
        <w:rPr>
          <w:lang w:val="ru-RU"/>
        </w:rPr>
        <w:t>прения</w:t>
      </w:r>
      <w:r w:rsidRPr="00290B24">
        <w:rPr>
          <w:lang w:val="ru-RU"/>
        </w:rPr>
        <w:t xml:space="preserve"> </w:t>
      </w:r>
      <w:r>
        <w:rPr>
          <w:lang w:val="ru-RU"/>
        </w:rPr>
        <w:t>по</w:t>
      </w:r>
      <w:r w:rsidRPr="00290B24">
        <w:rPr>
          <w:lang w:val="ru-RU"/>
        </w:rPr>
        <w:t xml:space="preserve"> </w:t>
      </w:r>
      <w:r>
        <w:rPr>
          <w:lang w:val="ru-RU"/>
        </w:rPr>
        <w:t>дальнейшей работе над связанными с патентами гибкими возможностями.  Некоторые группы попросили дать им время скоординировать свои позиции относительно того, смогут ли они принять возможный перечень альтернативных гибких возможностей, определенных Секретариатом</w:t>
      </w:r>
      <w:r w:rsidRPr="00290B24">
        <w:rPr>
          <w:lang w:val="ru-RU"/>
        </w:rPr>
        <w:t xml:space="preserve">. </w:t>
      </w:r>
    </w:p>
    <w:p w:rsidR="00B74D16" w:rsidRPr="00290B24" w:rsidRDefault="00B74D16" w:rsidP="00B74D16">
      <w:pPr>
        <w:rPr>
          <w:lang w:val="ru-RU"/>
        </w:rPr>
      </w:pPr>
    </w:p>
    <w:p w:rsidR="00B74D16" w:rsidRPr="006924E7" w:rsidRDefault="00B74D16" w:rsidP="00B74D16">
      <w:pPr>
        <w:rPr>
          <w:lang w:val="ru-RU"/>
        </w:rPr>
      </w:pPr>
      <w:r w:rsidRPr="001F534F">
        <w:fldChar w:fldCharType="begin"/>
      </w:r>
      <w:r w:rsidRPr="00290B24">
        <w:rPr>
          <w:lang w:val="ru-RU"/>
        </w:rPr>
        <w:instrText xml:space="preserve"> </w:instrText>
      </w:r>
      <w:r w:rsidRPr="001F534F">
        <w:instrText>AUTONUM</w:instrText>
      </w:r>
      <w:r w:rsidRPr="00290B24">
        <w:rPr>
          <w:lang w:val="ru-RU"/>
        </w:rPr>
        <w:instrText xml:space="preserve">  </w:instrText>
      </w:r>
      <w:r w:rsidRPr="001F534F">
        <w:fldChar w:fldCharType="end"/>
      </w:r>
      <w:r w:rsidRPr="00290B24">
        <w:rPr>
          <w:lang w:val="ru-RU"/>
        </w:rPr>
        <w:tab/>
        <w:t xml:space="preserve">Делегация Доминиканской Республики, </w:t>
      </w:r>
      <w:r>
        <w:rPr>
          <w:lang w:val="ru-RU"/>
        </w:rPr>
        <w:t>выступая</w:t>
      </w:r>
      <w:r w:rsidRPr="00290B24">
        <w:rPr>
          <w:lang w:val="ru-RU"/>
        </w:rPr>
        <w:t xml:space="preserve"> </w:t>
      </w:r>
      <w:r>
        <w:rPr>
          <w:lang w:val="ru-RU"/>
        </w:rPr>
        <w:t>от</w:t>
      </w:r>
      <w:r w:rsidRPr="00290B24">
        <w:rPr>
          <w:lang w:val="ru-RU"/>
        </w:rPr>
        <w:t xml:space="preserve"> </w:t>
      </w:r>
      <w:r>
        <w:rPr>
          <w:lang w:val="ru-RU"/>
        </w:rPr>
        <w:t>имени</w:t>
      </w:r>
      <w:r w:rsidRPr="00290B24">
        <w:rPr>
          <w:lang w:val="ru-RU"/>
        </w:rPr>
        <w:t xml:space="preserve"> </w:t>
      </w:r>
      <w:r>
        <w:rPr>
          <w:lang w:val="ru-RU"/>
        </w:rPr>
        <w:t>ГРУЛАК</w:t>
      </w:r>
      <w:r w:rsidRPr="00290B24">
        <w:rPr>
          <w:lang w:val="ru-RU"/>
        </w:rPr>
        <w:t xml:space="preserve">, </w:t>
      </w:r>
      <w:r>
        <w:rPr>
          <w:lang w:val="ru-RU"/>
        </w:rPr>
        <w:t>предложила</w:t>
      </w:r>
      <w:r w:rsidRPr="00290B24">
        <w:rPr>
          <w:lang w:val="ru-RU"/>
        </w:rPr>
        <w:t xml:space="preserve"> </w:t>
      </w:r>
      <w:r>
        <w:rPr>
          <w:lang w:val="ru-RU"/>
        </w:rPr>
        <w:t>каждой</w:t>
      </w:r>
      <w:r w:rsidRPr="00290B24">
        <w:rPr>
          <w:lang w:val="ru-RU"/>
        </w:rPr>
        <w:t xml:space="preserve"> </w:t>
      </w:r>
      <w:r>
        <w:rPr>
          <w:lang w:val="ru-RU"/>
        </w:rPr>
        <w:t>региональной</w:t>
      </w:r>
      <w:r w:rsidRPr="00290B24">
        <w:rPr>
          <w:lang w:val="ru-RU"/>
        </w:rPr>
        <w:t xml:space="preserve"> </w:t>
      </w:r>
      <w:r>
        <w:rPr>
          <w:lang w:val="ru-RU"/>
        </w:rPr>
        <w:t>группе</w:t>
      </w:r>
      <w:r w:rsidRPr="00290B24">
        <w:rPr>
          <w:lang w:val="ru-RU"/>
        </w:rPr>
        <w:t xml:space="preserve"> </w:t>
      </w:r>
      <w:r>
        <w:rPr>
          <w:lang w:val="ru-RU"/>
        </w:rPr>
        <w:t>направить перечень гибких возможностей в Секретариат.  Секретариат</w:t>
      </w:r>
      <w:r w:rsidRPr="00FB4696">
        <w:rPr>
          <w:lang w:val="ru-RU"/>
        </w:rPr>
        <w:t xml:space="preserve"> </w:t>
      </w:r>
      <w:r>
        <w:rPr>
          <w:lang w:val="ru-RU"/>
        </w:rPr>
        <w:t>обобщит</w:t>
      </w:r>
      <w:r w:rsidRPr="00FB4696">
        <w:rPr>
          <w:lang w:val="ru-RU"/>
        </w:rPr>
        <w:t xml:space="preserve"> </w:t>
      </w:r>
      <w:r>
        <w:rPr>
          <w:lang w:val="ru-RU"/>
        </w:rPr>
        <w:t>эти</w:t>
      </w:r>
      <w:r w:rsidRPr="00FB4696">
        <w:rPr>
          <w:lang w:val="ru-RU"/>
        </w:rPr>
        <w:t xml:space="preserve"> </w:t>
      </w:r>
      <w:r>
        <w:rPr>
          <w:lang w:val="ru-RU"/>
        </w:rPr>
        <w:t>предложения</w:t>
      </w:r>
      <w:r w:rsidRPr="00FB4696">
        <w:rPr>
          <w:lang w:val="ru-RU"/>
        </w:rPr>
        <w:t xml:space="preserve">.  </w:t>
      </w:r>
      <w:r>
        <w:rPr>
          <w:lang w:val="ru-RU"/>
        </w:rPr>
        <w:t>Их</w:t>
      </w:r>
      <w:r w:rsidRPr="006924E7">
        <w:rPr>
          <w:lang w:val="ru-RU"/>
        </w:rPr>
        <w:t xml:space="preserve"> </w:t>
      </w:r>
      <w:r>
        <w:rPr>
          <w:lang w:val="ru-RU"/>
        </w:rPr>
        <w:t>можно</w:t>
      </w:r>
      <w:r w:rsidRPr="006924E7">
        <w:rPr>
          <w:lang w:val="ru-RU"/>
        </w:rPr>
        <w:t xml:space="preserve"> </w:t>
      </w:r>
      <w:r>
        <w:rPr>
          <w:lang w:val="ru-RU"/>
        </w:rPr>
        <w:t>будет</w:t>
      </w:r>
      <w:r w:rsidRPr="006924E7">
        <w:rPr>
          <w:lang w:val="ru-RU"/>
        </w:rPr>
        <w:t xml:space="preserve"> </w:t>
      </w:r>
      <w:r>
        <w:rPr>
          <w:lang w:val="ru-RU"/>
        </w:rPr>
        <w:t>обсудить</w:t>
      </w:r>
      <w:r w:rsidRPr="006924E7">
        <w:rPr>
          <w:lang w:val="ru-RU"/>
        </w:rPr>
        <w:t xml:space="preserve"> </w:t>
      </w:r>
      <w:r>
        <w:rPr>
          <w:lang w:val="ru-RU"/>
        </w:rPr>
        <w:t>на</w:t>
      </w:r>
      <w:r w:rsidRPr="006924E7">
        <w:rPr>
          <w:lang w:val="ru-RU"/>
        </w:rPr>
        <w:t xml:space="preserve"> </w:t>
      </w:r>
      <w:r>
        <w:rPr>
          <w:lang w:val="ru-RU"/>
        </w:rPr>
        <w:t>следующей</w:t>
      </w:r>
      <w:r w:rsidRPr="006924E7">
        <w:rPr>
          <w:lang w:val="ru-RU"/>
        </w:rPr>
        <w:t xml:space="preserve"> </w:t>
      </w:r>
      <w:r>
        <w:rPr>
          <w:lang w:val="ru-RU"/>
        </w:rPr>
        <w:t>сессии</w:t>
      </w:r>
      <w:r w:rsidRPr="006924E7">
        <w:rPr>
          <w:lang w:val="ru-RU"/>
        </w:rPr>
        <w:t xml:space="preserve">.   </w:t>
      </w:r>
    </w:p>
    <w:p w:rsidR="00B74D16" w:rsidRPr="006924E7" w:rsidRDefault="00B74D16" w:rsidP="00B74D16">
      <w:pPr>
        <w:rPr>
          <w:lang w:val="ru-RU"/>
        </w:rPr>
      </w:pPr>
    </w:p>
    <w:p w:rsidR="00B74D16" w:rsidRPr="006924E7" w:rsidRDefault="00B74D16" w:rsidP="00B74D16">
      <w:pPr>
        <w:rPr>
          <w:lang w:val="ru-RU"/>
        </w:rPr>
      </w:pPr>
      <w:r w:rsidRPr="001F534F">
        <w:fldChar w:fldCharType="begin"/>
      </w:r>
      <w:r w:rsidRPr="006924E7">
        <w:rPr>
          <w:lang w:val="ru-RU"/>
        </w:rPr>
        <w:instrText xml:space="preserve"> </w:instrText>
      </w:r>
      <w:r w:rsidRPr="001F534F">
        <w:instrText>AUTONUM</w:instrText>
      </w:r>
      <w:r w:rsidRPr="006924E7">
        <w:rPr>
          <w:lang w:val="ru-RU"/>
        </w:rPr>
        <w:instrText xml:space="preserve">  </w:instrText>
      </w:r>
      <w:r w:rsidRPr="001F534F">
        <w:fldChar w:fldCharType="end"/>
      </w:r>
      <w:r w:rsidRPr="006924E7">
        <w:rPr>
          <w:lang w:val="ru-RU"/>
        </w:rPr>
        <w:tab/>
        <w:t xml:space="preserve">Делегация Бразилии </w:t>
      </w:r>
      <w:r>
        <w:rPr>
          <w:lang w:val="ru-RU"/>
        </w:rPr>
        <w:t>выразила готовность пойти на компромисс.  Поэтому она поддержала предложение ГРУЛАК</w:t>
      </w:r>
      <w:r w:rsidRPr="006924E7">
        <w:rPr>
          <w:lang w:val="ru-RU"/>
        </w:rPr>
        <w:t xml:space="preserve">. </w:t>
      </w:r>
    </w:p>
    <w:p w:rsidR="00B74D16" w:rsidRPr="006924E7" w:rsidRDefault="00B74D16" w:rsidP="00B74D16">
      <w:pPr>
        <w:rPr>
          <w:lang w:val="ru-RU"/>
        </w:rPr>
      </w:pPr>
      <w:r w:rsidRPr="006924E7">
        <w:rPr>
          <w:lang w:val="ru-RU"/>
        </w:rPr>
        <w:tab/>
      </w:r>
    </w:p>
    <w:p w:rsidR="00B74D16" w:rsidRPr="00FB4696" w:rsidRDefault="00B74D16" w:rsidP="00B74D16">
      <w:pPr>
        <w:rPr>
          <w:lang w:val="ru-RU"/>
        </w:rPr>
      </w:pPr>
      <w:r w:rsidRPr="001F534F">
        <w:fldChar w:fldCharType="begin"/>
      </w:r>
      <w:r w:rsidRPr="00337711">
        <w:rPr>
          <w:lang w:val="ru-RU"/>
        </w:rPr>
        <w:instrText xml:space="preserve"> </w:instrText>
      </w:r>
      <w:r w:rsidRPr="001F534F">
        <w:instrText>AUTONUM</w:instrText>
      </w:r>
      <w:r w:rsidRPr="00337711">
        <w:rPr>
          <w:lang w:val="ru-RU"/>
        </w:rPr>
        <w:instrText xml:space="preserve">  </w:instrText>
      </w:r>
      <w:r w:rsidRPr="001F534F">
        <w:fldChar w:fldCharType="end"/>
      </w:r>
      <w:r w:rsidRPr="00337711">
        <w:rPr>
          <w:lang w:val="ru-RU"/>
        </w:rPr>
        <w:tab/>
        <w:t xml:space="preserve">Делегация Алжира, выступая от имени Африканской группы, </w:t>
      </w:r>
      <w:r>
        <w:rPr>
          <w:lang w:val="ru-RU"/>
        </w:rPr>
        <w:t>поддержала предложение ГРУЛАК.  Хотя оно неидеально, Группа готова пойти на компромисс и проявить гибкость, поддержав это предложение.</w:t>
      </w:r>
    </w:p>
    <w:p w:rsidR="00B74D16" w:rsidRPr="00FB4696" w:rsidRDefault="00B74D16" w:rsidP="00B74D16">
      <w:pPr>
        <w:rPr>
          <w:lang w:val="ru-RU"/>
        </w:rPr>
      </w:pPr>
    </w:p>
    <w:p w:rsidR="00B74D16" w:rsidRPr="006924E7" w:rsidRDefault="00B74D16" w:rsidP="00B74D16">
      <w:pPr>
        <w:rPr>
          <w:lang w:val="ru-RU"/>
        </w:rPr>
      </w:pPr>
      <w:r w:rsidRPr="001F534F">
        <w:lastRenderedPageBreak/>
        <w:fldChar w:fldCharType="begin"/>
      </w:r>
      <w:r w:rsidRPr="006924E7">
        <w:rPr>
          <w:lang w:val="ru-RU"/>
        </w:rPr>
        <w:instrText xml:space="preserve"> </w:instrText>
      </w:r>
      <w:r w:rsidRPr="001F534F">
        <w:instrText>AUTONUM</w:instrText>
      </w:r>
      <w:r w:rsidRPr="006924E7">
        <w:rPr>
          <w:lang w:val="ru-RU"/>
        </w:rPr>
        <w:instrText xml:space="preserve">  </w:instrText>
      </w:r>
      <w:r w:rsidRPr="001F534F">
        <w:fldChar w:fldCharType="end"/>
      </w:r>
      <w:r w:rsidRPr="006924E7">
        <w:rPr>
          <w:lang w:val="ru-RU"/>
        </w:rPr>
        <w:tab/>
        <w:t xml:space="preserve">Делегация Исламской Республики Иран </w:t>
      </w:r>
      <w:r>
        <w:rPr>
          <w:lang w:val="ru-RU"/>
        </w:rPr>
        <w:t>поддержала заявление ГРУЛАК</w:t>
      </w:r>
      <w:r w:rsidRPr="006924E7">
        <w:rPr>
          <w:lang w:val="ru-RU"/>
        </w:rPr>
        <w:t xml:space="preserve">.  </w:t>
      </w:r>
    </w:p>
    <w:p w:rsidR="00B74D16" w:rsidRPr="006924E7" w:rsidRDefault="00B74D16" w:rsidP="00B74D16">
      <w:pPr>
        <w:rPr>
          <w:lang w:val="ru-RU"/>
        </w:rPr>
      </w:pPr>
    </w:p>
    <w:p w:rsidR="00B74D16" w:rsidRPr="00337711" w:rsidRDefault="00B74D16" w:rsidP="00B74D16">
      <w:pPr>
        <w:rPr>
          <w:lang w:val="ru-RU"/>
        </w:rPr>
      </w:pPr>
      <w:r w:rsidRPr="001F534F">
        <w:fldChar w:fldCharType="begin"/>
      </w:r>
      <w:r w:rsidRPr="00337711">
        <w:rPr>
          <w:lang w:val="ru-RU"/>
        </w:rPr>
        <w:instrText xml:space="preserve"> </w:instrText>
      </w:r>
      <w:r w:rsidRPr="001F534F">
        <w:instrText>AUTONUM</w:instrText>
      </w:r>
      <w:r w:rsidRPr="00337711">
        <w:rPr>
          <w:lang w:val="ru-RU"/>
        </w:rPr>
        <w:instrText xml:space="preserve">  </w:instrText>
      </w:r>
      <w:r w:rsidRPr="001F534F">
        <w:fldChar w:fldCharType="end"/>
      </w:r>
      <w:r w:rsidRPr="00337711">
        <w:rPr>
          <w:lang w:val="ru-RU"/>
        </w:rPr>
        <w:tab/>
        <w:t xml:space="preserve">Делегация Индии, выступая от имени Азиатской группы, </w:t>
      </w:r>
      <w:r>
        <w:rPr>
          <w:lang w:val="ru-RU"/>
        </w:rPr>
        <w:t>также приняла предложение</w:t>
      </w:r>
      <w:r w:rsidRPr="00337711">
        <w:rPr>
          <w:lang w:val="ru-RU"/>
        </w:rPr>
        <w:t>.</w:t>
      </w:r>
    </w:p>
    <w:p w:rsidR="00B74D16" w:rsidRPr="00337711" w:rsidRDefault="00B74D16" w:rsidP="00B74D16">
      <w:pPr>
        <w:rPr>
          <w:lang w:val="ru-RU"/>
        </w:rPr>
      </w:pPr>
    </w:p>
    <w:p w:rsidR="00B74D16" w:rsidRPr="006924E7" w:rsidRDefault="00B74D16" w:rsidP="00B74D16">
      <w:pPr>
        <w:rPr>
          <w:lang w:val="ru-RU"/>
        </w:rPr>
      </w:pPr>
      <w:r w:rsidRPr="001F534F">
        <w:fldChar w:fldCharType="begin"/>
      </w:r>
      <w:r w:rsidRPr="006924E7">
        <w:rPr>
          <w:lang w:val="ru-RU"/>
        </w:rPr>
        <w:instrText xml:space="preserve"> </w:instrText>
      </w:r>
      <w:r w:rsidRPr="001F534F">
        <w:instrText>AUTONUM</w:instrText>
      </w:r>
      <w:r w:rsidRPr="006924E7">
        <w:rPr>
          <w:lang w:val="ru-RU"/>
        </w:rPr>
        <w:instrText xml:space="preserve">  </w:instrText>
      </w:r>
      <w:r w:rsidRPr="001F534F">
        <w:fldChar w:fldCharType="end"/>
      </w:r>
      <w:r w:rsidRPr="006924E7">
        <w:rPr>
          <w:lang w:val="ru-RU"/>
        </w:rPr>
        <w:tab/>
      </w:r>
      <w:r>
        <w:rPr>
          <w:lang w:val="ru-RU"/>
        </w:rPr>
        <w:t>Делегация</w:t>
      </w:r>
      <w:r w:rsidRPr="006924E7">
        <w:rPr>
          <w:lang w:val="ru-RU"/>
        </w:rPr>
        <w:t xml:space="preserve"> </w:t>
      </w:r>
      <w:r>
        <w:rPr>
          <w:lang w:val="ru-RU"/>
        </w:rPr>
        <w:t>Китая</w:t>
      </w:r>
      <w:r w:rsidRPr="006924E7">
        <w:rPr>
          <w:lang w:val="ru-RU"/>
        </w:rPr>
        <w:t xml:space="preserve"> </w:t>
      </w:r>
      <w:r>
        <w:rPr>
          <w:lang w:val="ru-RU"/>
        </w:rPr>
        <w:t>также</w:t>
      </w:r>
      <w:r w:rsidRPr="006924E7">
        <w:rPr>
          <w:lang w:val="ru-RU"/>
        </w:rPr>
        <w:t xml:space="preserve"> </w:t>
      </w:r>
      <w:r>
        <w:rPr>
          <w:lang w:val="ru-RU"/>
        </w:rPr>
        <w:t>поддержала</w:t>
      </w:r>
      <w:r w:rsidRPr="006924E7">
        <w:rPr>
          <w:lang w:val="ru-RU"/>
        </w:rPr>
        <w:t xml:space="preserve"> </w:t>
      </w:r>
      <w:r>
        <w:rPr>
          <w:lang w:val="ru-RU"/>
        </w:rPr>
        <w:t>предложение</w:t>
      </w:r>
      <w:r w:rsidRPr="006924E7">
        <w:rPr>
          <w:lang w:val="ru-RU"/>
        </w:rPr>
        <w:t xml:space="preserve"> </w:t>
      </w:r>
      <w:r>
        <w:rPr>
          <w:lang w:val="ru-RU"/>
        </w:rPr>
        <w:t>ГРУЛАК</w:t>
      </w:r>
      <w:r w:rsidRPr="006924E7">
        <w:rPr>
          <w:lang w:val="ru-RU"/>
        </w:rPr>
        <w:t xml:space="preserve">. </w:t>
      </w:r>
    </w:p>
    <w:p w:rsidR="00B74D16" w:rsidRPr="006924E7" w:rsidRDefault="00B74D16" w:rsidP="00B74D16">
      <w:pPr>
        <w:rPr>
          <w:lang w:val="ru-RU"/>
        </w:rPr>
      </w:pPr>
    </w:p>
    <w:p w:rsidR="00B74D16" w:rsidRPr="006924E7" w:rsidRDefault="00B74D16" w:rsidP="00B74D16">
      <w:pPr>
        <w:rPr>
          <w:lang w:val="ru-RU"/>
        </w:rPr>
      </w:pPr>
      <w:r w:rsidRPr="001F534F">
        <w:fldChar w:fldCharType="begin"/>
      </w:r>
      <w:r w:rsidRPr="006924E7">
        <w:rPr>
          <w:lang w:val="ru-RU"/>
        </w:rPr>
        <w:instrText xml:space="preserve"> </w:instrText>
      </w:r>
      <w:r w:rsidRPr="001F534F">
        <w:instrText>AUTONUM</w:instrText>
      </w:r>
      <w:r w:rsidRPr="006924E7">
        <w:rPr>
          <w:lang w:val="ru-RU"/>
        </w:rPr>
        <w:instrText xml:space="preserve">  </w:instrText>
      </w:r>
      <w:r w:rsidRPr="001F534F">
        <w:fldChar w:fldCharType="end"/>
      </w:r>
      <w:r w:rsidRPr="006924E7">
        <w:rPr>
          <w:lang w:val="ru-RU"/>
        </w:rPr>
        <w:tab/>
      </w:r>
      <w:r>
        <w:rPr>
          <w:lang w:val="ru-RU"/>
        </w:rPr>
        <w:t xml:space="preserve">Делегация Тринидада и Тобаго поддержала заявление </w:t>
      </w:r>
      <w:r w:rsidRPr="006924E7">
        <w:rPr>
          <w:lang w:val="ru-RU"/>
        </w:rPr>
        <w:t>делегаци</w:t>
      </w:r>
      <w:r>
        <w:rPr>
          <w:lang w:val="ru-RU"/>
        </w:rPr>
        <w:t>и</w:t>
      </w:r>
      <w:r w:rsidRPr="006924E7">
        <w:rPr>
          <w:lang w:val="ru-RU"/>
        </w:rPr>
        <w:t xml:space="preserve"> Доминиканской Республики. </w:t>
      </w:r>
    </w:p>
    <w:p w:rsidR="00B74D16" w:rsidRPr="006924E7" w:rsidRDefault="00B74D16" w:rsidP="00B74D16">
      <w:pPr>
        <w:rPr>
          <w:lang w:val="ru-RU"/>
        </w:rPr>
      </w:pPr>
    </w:p>
    <w:p w:rsidR="00B74D16" w:rsidRPr="00190984" w:rsidRDefault="00B74D16" w:rsidP="00B74D16">
      <w:pPr>
        <w:rPr>
          <w:lang w:val="ru-RU"/>
        </w:rPr>
      </w:pPr>
      <w:r w:rsidRPr="001F534F">
        <w:fldChar w:fldCharType="begin"/>
      </w:r>
      <w:r w:rsidRPr="00190984">
        <w:rPr>
          <w:lang w:val="ru-RU"/>
        </w:rPr>
        <w:instrText xml:space="preserve"> </w:instrText>
      </w:r>
      <w:r w:rsidRPr="001F534F">
        <w:instrText>AUTONUM</w:instrText>
      </w:r>
      <w:r w:rsidRPr="00190984">
        <w:rPr>
          <w:lang w:val="ru-RU"/>
        </w:rPr>
        <w:instrText xml:space="preserve">  </w:instrText>
      </w:r>
      <w:r w:rsidRPr="001F534F">
        <w:fldChar w:fldCharType="end"/>
      </w:r>
      <w:r w:rsidRPr="00190984">
        <w:rPr>
          <w:lang w:val="ru-RU"/>
        </w:rPr>
        <w:tab/>
        <w:t xml:space="preserve">Делегация Бельгии, выступая от имени Группы </w:t>
      </w:r>
      <w:r>
        <w:t>B</w:t>
      </w:r>
      <w:r w:rsidRPr="00190984">
        <w:rPr>
          <w:lang w:val="ru-RU"/>
        </w:rPr>
        <w:t xml:space="preserve">, </w:t>
      </w:r>
      <w:r>
        <w:rPr>
          <w:lang w:val="ru-RU"/>
        </w:rPr>
        <w:t>заявила, что это новое предложение.  Поэтому она может либо скоординировать свои позиции, либо дать ответ из зала.  Группа уже объясняла, что если Комитет хочет продвинуться дальне в работе по гибким возможностям, ему следует сосредоточиться на статье 61 Соглашение ТРИПС.</w:t>
      </w:r>
    </w:p>
    <w:p w:rsidR="00B74D16" w:rsidRPr="00190984" w:rsidRDefault="00B74D16" w:rsidP="00B74D16">
      <w:pPr>
        <w:rPr>
          <w:lang w:val="ru-RU"/>
        </w:rPr>
      </w:pPr>
    </w:p>
    <w:p w:rsidR="00B74D16" w:rsidRPr="00190984" w:rsidRDefault="00B74D16" w:rsidP="00B74D16">
      <w:pPr>
        <w:rPr>
          <w:lang w:val="ru-RU"/>
        </w:rPr>
      </w:pPr>
      <w:r w:rsidRPr="001F534F">
        <w:fldChar w:fldCharType="begin"/>
      </w:r>
      <w:r w:rsidRPr="00190984">
        <w:rPr>
          <w:lang w:val="ru-RU"/>
        </w:rPr>
        <w:instrText xml:space="preserve"> </w:instrText>
      </w:r>
      <w:r w:rsidRPr="001F534F">
        <w:instrText>AUTONUM</w:instrText>
      </w:r>
      <w:r w:rsidRPr="00190984">
        <w:rPr>
          <w:lang w:val="ru-RU"/>
        </w:rPr>
        <w:instrText xml:space="preserve">  </w:instrText>
      </w:r>
      <w:r w:rsidRPr="001F534F">
        <w:fldChar w:fldCharType="end"/>
      </w:r>
      <w:r w:rsidRPr="00190984">
        <w:rPr>
          <w:lang w:val="ru-RU"/>
        </w:rPr>
        <w:tab/>
        <w:t xml:space="preserve">Делегация Уругвая </w:t>
      </w:r>
      <w:r>
        <w:rPr>
          <w:lang w:val="ru-RU"/>
        </w:rPr>
        <w:t>поддержала заявление</w:t>
      </w:r>
      <w:r w:rsidRPr="00190984">
        <w:rPr>
          <w:lang w:val="ru-RU"/>
        </w:rPr>
        <w:t xml:space="preserve"> делегаци</w:t>
      </w:r>
      <w:r>
        <w:rPr>
          <w:lang w:val="ru-RU"/>
        </w:rPr>
        <w:t>и</w:t>
      </w:r>
      <w:r w:rsidRPr="00190984">
        <w:rPr>
          <w:lang w:val="ru-RU"/>
        </w:rPr>
        <w:t xml:space="preserve"> Доминиканской Республики</w:t>
      </w:r>
      <w:r>
        <w:rPr>
          <w:lang w:val="ru-RU"/>
        </w:rPr>
        <w:t xml:space="preserve"> от имени ГРУЛАК</w:t>
      </w:r>
      <w:r w:rsidRPr="00190984">
        <w:rPr>
          <w:lang w:val="ru-RU"/>
        </w:rPr>
        <w:t xml:space="preserve">.  </w:t>
      </w:r>
    </w:p>
    <w:p w:rsidR="00B74D16" w:rsidRPr="00190984" w:rsidRDefault="00B74D16" w:rsidP="00B74D16">
      <w:pPr>
        <w:rPr>
          <w:lang w:val="ru-RU"/>
        </w:rPr>
      </w:pPr>
    </w:p>
    <w:p w:rsidR="00B74D16" w:rsidRPr="00190984" w:rsidRDefault="00B74D16" w:rsidP="00B74D16">
      <w:pPr>
        <w:rPr>
          <w:lang w:val="ru-RU"/>
        </w:rPr>
      </w:pPr>
      <w:r w:rsidRPr="001F534F">
        <w:fldChar w:fldCharType="begin"/>
      </w:r>
      <w:r w:rsidRPr="00190984">
        <w:rPr>
          <w:lang w:val="ru-RU"/>
        </w:rPr>
        <w:instrText xml:space="preserve"> </w:instrText>
      </w:r>
      <w:r w:rsidRPr="001F534F">
        <w:instrText>AUTONUM</w:instrText>
      </w:r>
      <w:r w:rsidRPr="00190984">
        <w:rPr>
          <w:lang w:val="ru-RU"/>
        </w:rPr>
        <w:instrText xml:space="preserve">  </w:instrText>
      </w:r>
      <w:r w:rsidRPr="001F534F">
        <w:fldChar w:fldCharType="end"/>
      </w:r>
      <w:r w:rsidRPr="00190984">
        <w:rPr>
          <w:lang w:val="ru-RU"/>
        </w:rPr>
        <w:tab/>
      </w:r>
      <w:r>
        <w:rPr>
          <w:lang w:val="ru-RU"/>
        </w:rPr>
        <w:t>Председатель дал Группе</w:t>
      </w:r>
      <w:r w:rsidRPr="00190984">
        <w:rPr>
          <w:lang w:val="ru-RU"/>
        </w:rPr>
        <w:t xml:space="preserve"> </w:t>
      </w:r>
      <w:r>
        <w:t>B</w:t>
      </w:r>
      <w:r w:rsidRPr="00190984">
        <w:rPr>
          <w:lang w:val="ru-RU"/>
        </w:rPr>
        <w:t xml:space="preserve"> </w:t>
      </w:r>
      <w:r>
        <w:rPr>
          <w:lang w:val="ru-RU"/>
        </w:rPr>
        <w:t>пять минут на координацию позиции</w:t>
      </w:r>
      <w:r w:rsidRPr="00190984">
        <w:rPr>
          <w:lang w:val="ru-RU"/>
        </w:rPr>
        <w:t>.</w:t>
      </w:r>
    </w:p>
    <w:p w:rsidR="00B74D16" w:rsidRPr="00190984" w:rsidRDefault="00B74D16" w:rsidP="00B74D16">
      <w:pPr>
        <w:rPr>
          <w:lang w:val="ru-RU"/>
        </w:rPr>
      </w:pPr>
      <w:r w:rsidRPr="00190984">
        <w:rPr>
          <w:lang w:val="ru-RU"/>
        </w:rPr>
        <w:tab/>
      </w:r>
    </w:p>
    <w:p w:rsidR="00B74D16" w:rsidRPr="00190984" w:rsidRDefault="00B74D16" w:rsidP="00B74D16">
      <w:pPr>
        <w:rPr>
          <w:lang w:val="ru-RU"/>
        </w:rPr>
      </w:pPr>
      <w:r w:rsidRPr="001F534F">
        <w:fldChar w:fldCharType="begin"/>
      </w:r>
      <w:r w:rsidRPr="00190984">
        <w:rPr>
          <w:lang w:val="ru-RU"/>
        </w:rPr>
        <w:instrText xml:space="preserve"> </w:instrText>
      </w:r>
      <w:r w:rsidRPr="001F534F">
        <w:instrText>AUTONUM</w:instrText>
      </w:r>
      <w:r w:rsidRPr="00190984">
        <w:rPr>
          <w:lang w:val="ru-RU"/>
        </w:rPr>
        <w:instrText xml:space="preserve">  </w:instrText>
      </w:r>
      <w:r w:rsidRPr="001F534F">
        <w:fldChar w:fldCharType="end"/>
      </w:r>
      <w:r w:rsidRPr="00190984">
        <w:rPr>
          <w:lang w:val="ru-RU"/>
        </w:rPr>
        <w:tab/>
      </w:r>
      <w:r>
        <w:rPr>
          <w:lang w:val="ru-RU"/>
        </w:rPr>
        <w:t>Председатель возобновил прения</w:t>
      </w:r>
      <w:r w:rsidRPr="00190984">
        <w:rPr>
          <w:lang w:val="ru-RU"/>
        </w:rPr>
        <w:t>.</w:t>
      </w:r>
    </w:p>
    <w:p w:rsidR="00B74D16" w:rsidRPr="00190984" w:rsidRDefault="00B74D16" w:rsidP="00B74D16">
      <w:pPr>
        <w:rPr>
          <w:lang w:val="ru-RU"/>
        </w:rPr>
      </w:pPr>
    </w:p>
    <w:p w:rsidR="00B74D16" w:rsidRPr="001A666F" w:rsidRDefault="00B74D16" w:rsidP="00B74D16">
      <w:pPr>
        <w:rPr>
          <w:lang w:val="ru-RU"/>
        </w:rPr>
      </w:pPr>
      <w:r w:rsidRPr="001F534F">
        <w:fldChar w:fldCharType="begin"/>
      </w:r>
      <w:r w:rsidRPr="00190984">
        <w:rPr>
          <w:lang w:val="ru-RU"/>
        </w:rPr>
        <w:instrText xml:space="preserve"> </w:instrText>
      </w:r>
      <w:r w:rsidRPr="001F534F">
        <w:instrText>AUTONUM</w:instrText>
      </w:r>
      <w:r w:rsidRPr="00190984">
        <w:rPr>
          <w:lang w:val="ru-RU"/>
        </w:rPr>
        <w:instrText xml:space="preserve">  </w:instrText>
      </w:r>
      <w:r w:rsidRPr="001F534F">
        <w:fldChar w:fldCharType="end"/>
      </w:r>
      <w:r w:rsidRPr="00190984">
        <w:rPr>
          <w:lang w:val="ru-RU"/>
        </w:rPr>
        <w:tab/>
        <w:t xml:space="preserve">Делегация Бельгии, выступая от имени Группы </w:t>
      </w:r>
      <w:r>
        <w:t>B</w:t>
      </w:r>
      <w:r w:rsidRPr="00190984">
        <w:rPr>
          <w:lang w:val="ru-RU"/>
        </w:rPr>
        <w:t xml:space="preserve">, </w:t>
      </w:r>
      <w:r>
        <w:rPr>
          <w:lang w:val="ru-RU"/>
        </w:rPr>
        <w:t>заявил, что предложение ГРУЛАК небезынтересно.  У</w:t>
      </w:r>
      <w:r w:rsidRPr="00644E72">
        <w:rPr>
          <w:lang w:val="ru-RU"/>
        </w:rPr>
        <w:t xml:space="preserve"> </w:t>
      </w:r>
      <w:r>
        <w:rPr>
          <w:lang w:val="ru-RU"/>
        </w:rPr>
        <w:t>Группы</w:t>
      </w:r>
      <w:r w:rsidRPr="00644E72">
        <w:rPr>
          <w:lang w:val="ru-RU"/>
        </w:rPr>
        <w:t xml:space="preserve"> </w:t>
      </w:r>
      <w:r>
        <w:rPr>
          <w:lang w:val="ru-RU"/>
        </w:rPr>
        <w:t>тоже</w:t>
      </w:r>
      <w:r w:rsidRPr="00644E72">
        <w:rPr>
          <w:lang w:val="ru-RU"/>
        </w:rPr>
        <w:t xml:space="preserve"> </w:t>
      </w:r>
      <w:r>
        <w:rPr>
          <w:lang w:val="ru-RU"/>
        </w:rPr>
        <w:t>возникло</w:t>
      </w:r>
      <w:r w:rsidRPr="00644E72">
        <w:rPr>
          <w:lang w:val="ru-RU"/>
        </w:rPr>
        <w:t xml:space="preserve"> </w:t>
      </w:r>
      <w:r>
        <w:rPr>
          <w:lang w:val="ru-RU"/>
        </w:rPr>
        <w:t>предложение</w:t>
      </w:r>
      <w:r w:rsidRPr="00644E72">
        <w:rPr>
          <w:lang w:val="ru-RU"/>
        </w:rPr>
        <w:t xml:space="preserve"> </w:t>
      </w:r>
      <w:r>
        <w:rPr>
          <w:lang w:val="ru-RU"/>
        </w:rPr>
        <w:t>в соответствии с прозвучавшими ранее просьбами.  Как</w:t>
      </w:r>
      <w:r w:rsidRPr="00644E72">
        <w:rPr>
          <w:lang w:val="ru-RU"/>
        </w:rPr>
        <w:t xml:space="preserve"> </w:t>
      </w:r>
      <w:r>
        <w:rPr>
          <w:lang w:val="ru-RU"/>
        </w:rPr>
        <w:t>уже</w:t>
      </w:r>
      <w:r w:rsidRPr="00644E72">
        <w:rPr>
          <w:lang w:val="ru-RU"/>
        </w:rPr>
        <w:t xml:space="preserve"> </w:t>
      </w:r>
      <w:r>
        <w:rPr>
          <w:lang w:val="ru-RU"/>
        </w:rPr>
        <w:t>упоминалось</w:t>
      </w:r>
      <w:r w:rsidRPr="00644E72">
        <w:rPr>
          <w:lang w:val="ru-RU"/>
        </w:rPr>
        <w:t xml:space="preserve">, </w:t>
      </w:r>
      <w:r>
        <w:rPr>
          <w:lang w:val="ru-RU"/>
        </w:rPr>
        <w:t>она</w:t>
      </w:r>
      <w:r w:rsidRPr="00644E72">
        <w:rPr>
          <w:lang w:val="ru-RU"/>
        </w:rPr>
        <w:t xml:space="preserve"> </w:t>
      </w:r>
      <w:r>
        <w:rPr>
          <w:lang w:val="ru-RU"/>
        </w:rPr>
        <w:t>не</w:t>
      </w:r>
      <w:r w:rsidRPr="00644E72">
        <w:rPr>
          <w:lang w:val="ru-RU"/>
        </w:rPr>
        <w:t xml:space="preserve"> </w:t>
      </w:r>
      <w:r>
        <w:rPr>
          <w:lang w:val="ru-RU"/>
        </w:rPr>
        <w:t>будет</w:t>
      </w:r>
      <w:r w:rsidRPr="00644E72">
        <w:rPr>
          <w:lang w:val="ru-RU"/>
        </w:rPr>
        <w:t xml:space="preserve"> </w:t>
      </w:r>
      <w:r>
        <w:rPr>
          <w:lang w:val="ru-RU"/>
        </w:rPr>
        <w:t>возражать</w:t>
      </w:r>
      <w:r w:rsidRPr="00644E72">
        <w:rPr>
          <w:lang w:val="ru-RU"/>
        </w:rPr>
        <w:t xml:space="preserve">, </w:t>
      </w:r>
      <w:r>
        <w:rPr>
          <w:lang w:val="ru-RU"/>
        </w:rPr>
        <w:t>если</w:t>
      </w:r>
      <w:r w:rsidRPr="00644E72">
        <w:rPr>
          <w:lang w:val="ru-RU"/>
        </w:rPr>
        <w:t xml:space="preserve"> </w:t>
      </w:r>
      <w:r>
        <w:rPr>
          <w:lang w:val="ru-RU"/>
        </w:rPr>
        <w:t>дальнейшая</w:t>
      </w:r>
      <w:r w:rsidRPr="00644E72">
        <w:rPr>
          <w:lang w:val="ru-RU"/>
        </w:rPr>
        <w:t xml:space="preserve"> </w:t>
      </w:r>
      <w:r>
        <w:rPr>
          <w:lang w:val="ru-RU"/>
        </w:rPr>
        <w:t>работа</w:t>
      </w:r>
      <w:r w:rsidRPr="00644E72">
        <w:rPr>
          <w:lang w:val="ru-RU"/>
        </w:rPr>
        <w:t xml:space="preserve"> </w:t>
      </w:r>
      <w:r>
        <w:rPr>
          <w:lang w:val="ru-RU"/>
        </w:rPr>
        <w:t>будет касаться уголовного преследования в деле защиты патентных прав.  Чтобы</w:t>
      </w:r>
      <w:r w:rsidRPr="00644E72">
        <w:rPr>
          <w:lang w:val="ru-RU"/>
        </w:rPr>
        <w:t xml:space="preserve"> </w:t>
      </w:r>
      <w:r>
        <w:rPr>
          <w:lang w:val="ru-RU"/>
        </w:rPr>
        <w:t>продемонстрировать</w:t>
      </w:r>
      <w:r w:rsidRPr="00644E72">
        <w:rPr>
          <w:lang w:val="ru-RU"/>
        </w:rPr>
        <w:t xml:space="preserve"> </w:t>
      </w:r>
      <w:r>
        <w:rPr>
          <w:lang w:val="ru-RU"/>
        </w:rPr>
        <w:t>гибкость</w:t>
      </w:r>
      <w:r w:rsidRPr="00644E72">
        <w:rPr>
          <w:lang w:val="ru-RU"/>
        </w:rPr>
        <w:t xml:space="preserve"> </w:t>
      </w:r>
      <w:r>
        <w:rPr>
          <w:lang w:val="ru-RU"/>
        </w:rPr>
        <w:t>Группа</w:t>
      </w:r>
      <w:r w:rsidRPr="00644E72">
        <w:rPr>
          <w:lang w:val="ru-RU"/>
        </w:rPr>
        <w:t xml:space="preserve"> </w:t>
      </w:r>
      <w:r>
        <w:rPr>
          <w:lang w:val="ru-RU"/>
        </w:rPr>
        <w:t>тоже</w:t>
      </w:r>
      <w:r w:rsidRPr="00644E72">
        <w:rPr>
          <w:lang w:val="ru-RU"/>
        </w:rPr>
        <w:t xml:space="preserve"> </w:t>
      </w:r>
      <w:r>
        <w:rPr>
          <w:lang w:val="ru-RU"/>
        </w:rPr>
        <w:t>выражает</w:t>
      </w:r>
      <w:r w:rsidRPr="00644E72">
        <w:rPr>
          <w:lang w:val="ru-RU"/>
        </w:rPr>
        <w:t xml:space="preserve"> </w:t>
      </w:r>
      <w:r>
        <w:rPr>
          <w:lang w:val="ru-RU"/>
        </w:rPr>
        <w:t>готовность</w:t>
      </w:r>
      <w:r w:rsidRPr="00644E72">
        <w:rPr>
          <w:lang w:val="ru-RU"/>
        </w:rPr>
        <w:t xml:space="preserve"> </w:t>
      </w:r>
      <w:r>
        <w:rPr>
          <w:lang w:val="ru-RU"/>
        </w:rPr>
        <w:t>к</w:t>
      </w:r>
      <w:r w:rsidRPr="00644E72">
        <w:rPr>
          <w:lang w:val="ru-RU"/>
        </w:rPr>
        <w:t xml:space="preserve"> </w:t>
      </w:r>
      <w:r>
        <w:rPr>
          <w:lang w:val="ru-RU"/>
        </w:rPr>
        <w:t>дальнейшей работе над гибкими возможностями, связанными с растениями и программным обеспечением.</w:t>
      </w:r>
      <w:r w:rsidRPr="008A2FD3">
        <w:rPr>
          <w:lang w:val="ru-RU"/>
        </w:rPr>
        <w:t xml:space="preserve">  </w:t>
      </w:r>
      <w:r>
        <w:rPr>
          <w:lang w:val="ru-RU"/>
        </w:rPr>
        <w:t>Для сбора информации о местоположении не нужно проводить никакого анализа.  При этом не будут дублироваться существующие материалы.  Благодаря</w:t>
      </w:r>
      <w:r w:rsidRPr="001A666F">
        <w:rPr>
          <w:lang w:val="ru-RU"/>
        </w:rPr>
        <w:t xml:space="preserve"> </w:t>
      </w:r>
      <w:r>
        <w:rPr>
          <w:lang w:val="ru-RU"/>
        </w:rPr>
        <w:t>этому</w:t>
      </w:r>
      <w:r w:rsidRPr="001A666F">
        <w:rPr>
          <w:lang w:val="ru-RU"/>
        </w:rPr>
        <w:t xml:space="preserve"> </w:t>
      </w:r>
      <w:r>
        <w:rPr>
          <w:lang w:val="ru-RU"/>
        </w:rPr>
        <w:t>предложению можно будет продвинуться вперед в соответствии с поступившими ранее запросами</w:t>
      </w:r>
      <w:r w:rsidRPr="001A666F">
        <w:rPr>
          <w:lang w:val="ru-RU"/>
        </w:rPr>
        <w:t xml:space="preserve">.  </w:t>
      </w:r>
    </w:p>
    <w:p w:rsidR="00B74D16" w:rsidRPr="001A666F" w:rsidRDefault="00B74D16" w:rsidP="00B74D16">
      <w:pPr>
        <w:rPr>
          <w:lang w:val="ru-RU"/>
        </w:rPr>
      </w:pPr>
    </w:p>
    <w:p w:rsidR="00B74D16" w:rsidRPr="001A666F" w:rsidRDefault="00B74D16" w:rsidP="00B74D16">
      <w:pPr>
        <w:rPr>
          <w:lang w:val="ru-RU"/>
        </w:rPr>
      </w:pPr>
      <w:r w:rsidRPr="001F534F">
        <w:fldChar w:fldCharType="begin"/>
      </w:r>
      <w:r w:rsidRPr="001A666F">
        <w:rPr>
          <w:lang w:val="ru-RU"/>
        </w:rPr>
        <w:instrText xml:space="preserve"> </w:instrText>
      </w:r>
      <w:r w:rsidRPr="001F534F">
        <w:instrText>AUTONUM</w:instrText>
      </w:r>
      <w:r w:rsidRPr="001A666F">
        <w:rPr>
          <w:lang w:val="ru-RU"/>
        </w:rPr>
        <w:instrText xml:space="preserve">  </w:instrText>
      </w:r>
      <w:r w:rsidRPr="001F534F">
        <w:fldChar w:fldCharType="end"/>
      </w:r>
      <w:r w:rsidRPr="001A666F">
        <w:rPr>
          <w:lang w:val="ru-RU"/>
        </w:rPr>
        <w:tab/>
        <w:t xml:space="preserve">Делегация Бразилии </w:t>
      </w:r>
      <w:r>
        <w:rPr>
          <w:lang w:val="ru-RU"/>
        </w:rPr>
        <w:t>попросила Группу</w:t>
      </w:r>
      <w:r w:rsidRPr="001A666F">
        <w:rPr>
          <w:lang w:val="ru-RU"/>
        </w:rPr>
        <w:t xml:space="preserve"> </w:t>
      </w:r>
      <w:r>
        <w:t>B</w:t>
      </w:r>
      <w:r w:rsidRPr="001A666F">
        <w:rPr>
          <w:lang w:val="ru-RU"/>
        </w:rPr>
        <w:t xml:space="preserve"> </w:t>
      </w:r>
      <w:r>
        <w:rPr>
          <w:lang w:val="ru-RU"/>
        </w:rPr>
        <w:t>пояснить свое предложение</w:t>
      </w:r>
      <w:r w:rsidRPr="001A666F">
        <w:rPr>
          <w:lang w:val="ru-RU"/>
        </w:rPr>
        <w:t xml:space="preserve">.  </w:t>
      </w:r>
    </w:p>
    <w:p w:rsidR="00B74D16" w:rsidRPr="001A666F" w:rsidRDefault="00B74D16" w:rsidP="00B74D16">
      <w:pPr>
        <w:rPr>
          <w:lang w:val="ru-RU"/>
        </w:rPr>
      </w:pPr>
    </w:p>
    <w:p w:rsidR="00B74D16" w:rsidRPr="00411EA5" w:rsidRDefault="00B74D16" w:rsidP="00B74D16">
      <w:pPr>
        <w:rPr>
          <w:lang w:val="ru-RU"/>
        </w:rPr>
      </w:pPr>
      <w:r w:rsidRPr="001F534F">
        <w:fldChar w:fldCharType="begin"/>
      </w:r>
      <w:r w:rsidRPr="001A666F">
        <w:rPr>
          <w:lang w:val="ru-RU"/>
        </w:rPr>
        <w:instrText xml:space="preserve"> </w:instrText>
      </w:r>
      <w:r w:rsidRPr="001F534F">
        <w:instrText>AUTONUM</w:instrText>
      </w:r>
      <w:r w:rsidRPr="001A666F">
        <w:rPr>
          <w:lang w:val="ru-RU"/>
        </w:rPr>
        <w:instrText xml:space="preserve">  </w:instrText>
      </w:r>
      <w:r w:rsidRPr="001F534F">
        <w:fldChar w:fldCharType="end"/>
      </w:r>
      <w:r w:rsidRPr="001A666F">
        <w:rPr>
          <w:lang w:val="ru-RU"/>
        </w:rPr>
        <w:tab/>
        <w:t xml:space="preserve">Делегация Бельгии, выступая от имени Группы </w:t>
      </w:r>
      <w:r>
        <w:t>B</w:t>
      </w:r>
      <w:r w:rsidRPr="001A666F">
        <w:rPr>
          <w:lang w:val="ru-RU"/>
        </w:rPr>
        <w:t xml:space="preserve">, </w:t>
      </w:r>
      <w:r>
        <w:rPr>
          <w:lang w:val="ru-RU"/>
        </w:rPr>
        <w:t>заявила, что она уже обсуждала это предложение весьма подробно.  На</w:t>
      </w:r>
      <w:r w:rsidRPr="00402D7C">
        <w:rPr>
          <w:lang w:val="ru-RU"/>
        </w:rPr>
        <w:t xml:space="preserve"> </w:t>
      </w:r>
      <w:r>
        <w:rPr>
          <w:lang w:val="ru-RU"/>
        </w:rPr>
        <w:t>веб</w:t>
      </w:r>
      <w:r w:rsidRPr="00402D7C">
        <w:rPr>
          <w:lang w:val="ru-RU"/>
        </w:rPr>
        <w:t>-</w:t>
      </w:r>
      <w:r>
        <w:rPr>
          <w:lang w:val="ru-RU"/>
        </w:rPr>
        <w:t>сайте</w:t>
      </w:r>
      <w:r w:rsidRPr="00402D7C">
        <w:rPr>
          <w:lang w:val="ru-RU"/>
        </w:rPr>
        <w:t xml:space="preserve"> </w:t>
      </w:r>
      <w:r>
        <w:rPr>
          <w:lang w:val="ru-RU"/>
        </w:rPr>
        <w:t>ВОИС</w:t>
      </w:r>
      <w:r w:rsidRPr="00402D7C">
        <w:rPr>
          <w:lang w:val="ru-RU"/>
        </w:rPr>
        <w:t xml:space="preserve"> </w:t>
      </w:r>
      <w:r>
        <w:rPr>
          <w:lang w:val="ru-RU"/>
        </w:rPr>
        <w:t>уже размещено немало информации по гибким возможностям.  Группа</w:t>
      </w:r>
      <w:r w:rsidRPr="00411EA5">
        <w:rPr>
          <w:lang w:val="ru-RU"/>
        </w:rPr>
        <w:t xml:space="preserve"> </w:t>
      </w:r>
      <w:r>
        <w:rPr>
          <w:lang w:val="ru-RU"/>
        </w:rPr>
        <w:t>полагает</w:t>
      </w:r>
      <w:r w:rsidRPr="00411EA5">
        <w:rPr>
          <w:lang w:val="ru-RU"/>
        </w:rPr>
        <w:t xml:space="preserve">, </w:t>
      </w:r>
      <w:r>
        <w:rPr>
          <w:lang w:val="ru-RU"/>
        </w:rPr>
        <w:t>что</w:t>
      </w:r>
      <w:r w:rsidRPr="00411EA5">
        <w:rPr>
          <w:lang w:val="ru-RU"/>
        </w:rPr>
        <w:t xml:space="preserve"> </w:t>
      </w:r>
      <w:r>
        <w:rPr>
          <w:lang w:val="ru-RU"/>
        </w:rPr>
        <w:t>было</w:t>
      </w:r>
      <w:r w:rsidRPr="00411EA5">
        <w:rPr>
          <w:lang w:val="ru-RU"/>
        </w:rPr>
        <w:t xml:space="preserve"> </w:t>
      </w:r>
      <w:r>
        <w:rPr>
          <w:lang w:val="ru-RU"/>
        </w:rPr>
        <w:t>бы</w:t>
      </w:r>
      <w:r w:rsidRPr="00411EA5">
        <w:rPr>
          <w:lang w:val="ru-RU"/>
        </w:rPr>
        <w:t xml:space="preserve"> </w:t>
      </w:r>
      <w:r>
        <w:rPr>
          <w:lang w:val="ru-RU"/>
        </w:rPr>
        <w:t>уместно сделать прения чуть более открытыми, хотя гибкие возможности является для делегации не самый любимым направлением работы.  Группа</w:t>
      </w:r>
      <w:r w:rsidRPr="00411EA5">
        <w:rPr>
          <w:lang w:val="ru-RU"/>
        </w:rPr>
        <w:t xml:space="preserve"> </w:t>
      </w:r>
      <w:r>
        <w:rPr>
          <w:lang w:val="ru-RU"/>
        </w:rPr>
        <w:t>наметила</w:t>
      </w:r>
      <w:r w:rsidRPr="00411EA5">
        <w:rPr>
          <w:lang w:val="ru-RU"/>
        </w:rPr>
        <w:t xml:space="preserve"> </w:t>
      </w:r>
      <w:r>
        <w:rPr>
          <w:lang w:val="ru-RU"/>
        </w:rPr>
        <w:t>возможности</w:t>
      </w:r>
      <w:r w:rsidRPr="00411EA5">
        <w:rPr>
          <w:lang w:val="ru-RU"/>
        </w:rPr>
        <w:t xml:space="preserve"> </w:t>
      </w:r>
      <w:r>
        <w:rPr>
          <w:lang w:val="ru-RU"/>
        </w:rPr>
        <w:t>для</w:t>
      </w:r>
      <w:r w:rsidRPr="00411EA5">
        <w:rPr>
          <w:lang w:val="ru-RU"/>
        </w:rPr>
        <w:t xml:space="preserve"> </w:t>
      </w:r>
      <w:r>
        <w:rPr>
          <w:lang w:val="ru-RU"/>
        </w:rPr>
        <w:t>дальнейшей</w:t>
      </w:r>
      <w:r w:rsidRPr="00411EA5">
        <w:rPr>
          <w:lang w:val="ru-RU"/>
        </w:rPr>
        <w:t xml:space="preserve"> </w:t>
      </w:r>
      <w:r>
        <w:rPr>
          <w:lang w:val="ru-RU"/>
        </w:rPr>
        <w:t>работы</w:t>
      </w:r>
      <w:r w:rsidRPr="00411EA5">
        <w:rPr>
          <w:lang w:val="ru-RU"/>
        </w:rPr>
        <w:t xml:space="preserve"> </w:t>
      </w:r>
      <w:r>
        <w:rPr>
          <w:lang w:val="ru-RU"/>
        </w:rPr>
        <w:t>в</w:t>
      </w:r>
      <w:r w:rsidRPr="00411EA5">
        <w:rPr>
          <w:lang w:val="ru-RU"/>
        </w:rPr>
        <w:t xml:space="preserve"> </w:t>
      </w:r>
      <w:r>
        <w:rPr>
          <w:lang w:val="ru-RU"/>
        </w:rPr>
        <w:t>связи</w:t>
      </w:r>
      <w:r w:rsidRPr="00411EA5">
        <w:rPr>
          <w:lang w:val="ru-RU"/>
        </w:rPr>
        <w:t xml:space="preserve"> </w:t>
      </w:r>
      <w:r>
        <w:rPr>
          <w:lang w:val="ru-RU"/>
        </w:rPr>
        <w:t>с</w:t>
      </w:r>
      <w:r w:rsidRPr="00411EA5">
        <w:rPr>
          <w:lang w:val="ru-RU"/>
        </w:rPr>
        <w:t xml:space="preserve"> объем</w:t>
      </w:r>
      <w:r>
        <w:rPr>
          <w:lang w:val="ru-RU"/>
        </w:rPr>
        <w:t>ом</w:t>
      </w:r>
      <w:r w:rsidRPr="00411EA5">
        <w:rPr>
          <w:lang w:val="ru-RU"/>
        </w:rPr>
        <w:t xml:space="preserve"> исключений из сферы патентования растений, </w:t>
      </w:r>
      <w:r>
        <w:rPr>
          <w:lang w:val="ru-RU"/>
        </w:rPr>
        <w:t xml:space="preserve">гибкие возможности в плане </w:t>
      </w:r>
      <w:r w:rsidRPr="00411EA5">
        <w:rPr>
          <w:lang w:val="ru-RU"/>
        </w:rPr>
        <w:t>патентоспособност</w:t>
      </w:r>
      <w:r>
        <w:rPr>
          <w:lang w:val="ru-RU"/>
        </w:rPr>
        <w:t>и</w:t>
      </w:r>
      <w:r w:rsidRPr="00411EA5">
        <w:rPr>
          <w:lang w:val="ru-RU"/>
        </w:rPr>
        <w:t xml:space="preserve"> изобретений, связанных с программным обеспечением, или их исключени</w:t>
      </w:r>
      <w:r>
        <w:rPr>
          <w:lang w:val="ru-RU"/>
        </w:rPr>
        <w:t>я</w:t>
      </w:r>
      <w:r w:rsidRPr="00411EA5">
        <w:rPr>
          <w:lang w:val="ru-RU"/>
        </w:rPr>
        <w:t xml:space="preserve"> из сферы патентования</w:t>
      </w:r>
      <w:r>
        <w:rPr>
          <w:lang w:val="ru-RU"/>
        </w:rPr>
        <w:t>.  Группа</w:t>
      </w:r>
      <w:r w:rsidRPr="00411EA5">
        <w:rPr>
          <w:lang w:val="ru-RU"/>
        </w:rPr>
        <w:t xml:space="preserve"> </w:t>
      </w:r>
      <w:r>
        <w:rPr>
          <w:lang w:val="ru-RU"/>
        </w:rPr>
        <w:t>готова</w:t>
      </w:r>
      <w:r w:rsidRPr="00411EA5">
        <w:rPr>
          <w:lang w:val="ru-RU"/>
        </w:rPr>
        <w:t xml:space="preserve"> </w:t>
      </w:r>
      <w:r>
        <w:rPr>
          <w:lang w:val="ru-RU"/>
        </w:rPr>
        <w:t>к</w:t>
      </w:r>
      <w:r w:rsidRPr="00411EA5">
        <w:rPr>
          <w:lang w:val="ru-RU"/>
        </w:rPr>
        <w:t xml:space="preserve"> </w:t>
      </w:r>
      <w:r>
        <w:rPr>
          <w:lang w:val="ru-RU"/>
        </w:rPr>
        <w:t>дальнейшей</w:t>
      </w:r>
      <w:r w:rsidRPr="00411EA5">
        <w:rPr>
          <w:lang w:val="ru-RU"/>
        </w:rPr>
        <w:t xml:space="preserve"> </w:t>
      </w:r>
      <w:r>
        <w:rPr>
          <w:lang w:val="ru-RU"/>
        </w:rPr>
        <w:t>работе</w:t>
      </w:r>
      <w:r w:rsidRPr="00411EA5">
        <w:rPr>
          <w:lang w:val="ru-RU"/>
        </w:rPr>
        <w:t xml:space="preserve"> </w:t>
      </w:r>
      <w:r>
        <w:rPr>
          <w:lang w:val="ru-RU"/>
        </w:rPr>
        <w:t>в</w:t>
      </w:r>
      <w:r w:rsidRPr="00411EA5">
        <w:rPr>
          <w:lang w:val="ru-RU"/>
        </w:rPr>
        <w:t xml:space="preserve"> </w:t>
      </w:r>
      <w:r>
        <w:rPr>
          <w:lang w:val="ru-RU"/>
        </w:rPr>
        <w:t>этих</w:t>
      </w:r>
      <w:r w:rsidRPr="00411EA5">
        <w:rPr>
          <w:lang w:val="ru-RU"/>
        </w:rPr>
        <w:t xml:space="preserve"> </w:t>
      </w:r>
      <w:r>
        <w:rPr>
          <w:lang w:val="ru-RU"/>
        </w:rPr>
        <w:t>областях</w:t>
      </w:r>
      <w:r w:rsidRPr="00411EA5">
        <w:rPr>
          <w:lang w:val="ru-RU"/>
        </w:rPr>
        <w:t xml:space="preserve">.  </w:t>
      </w:r>
    </w:p>
    <w:p w:rsidR="00B74D16" w:rsidRPr="00411EA5" w:rsidRDefault="00B74D16" w:rsidP="00B74D16">
      <w:pPr>
        <w:rPr>
          <w:lang w:val="ru-RU"/>
        </w:rPr>
      </w:pPr>
    </w:p>
    <w:p w:rsidR="00B74D16" w:rsidRPr="00411EA5" w:rsidRDefault="00B74D16" w:rsidP="00B74D16">
      <w:pPr>
        <w:rPr>
          <w:lang w:val="ru-RU"/>
        </w:rPr>
      </w:pPr>
      <w:r w:rsidRPr="001F534F">
        <w:fldChar w:fldCharType="begin"/>
      </w:r>
      <w:r w:rsidRPr="00411EA5">
        <w:rPr>
          <w:lang w:val="ru-RU"/>
        </w:rPr>
        <w:instrText xml:space="preserve"> </w:instrText>
      </w:r>
      <w:r w:rsidRPr="001F534F">
        <w:instrText>AUTONUM</w:instrText>
      </w:r>
      <w:r w:rsidRPr="00411EA5">
        <w:rPr>
          <w:lang w:val="ru-RU"/>
        </w:rPr>
        <w:instrText xml:space="preserve">  </w:instrText>
      </w:r>
      <w:r w:rsidRPr="001F534F">
        <w:fldChar w:fldCharType="end"/>
      </w:r>
      <w:r w:rsidRPr="00411EA5">
        <w:rPr>
          <w:lang w:val="ru-RU"/>
        </w:rPr>
        <w:tab/>
        <w:t>Делегация Алжира</w:t>
      </w:r>
      <w:r>
        <w:rPr>
          <w:lang w:val="ru-RU"/>
        </w:rPr>
        <w:t xml:space="preserve"> спросила, что это будет означать в плане действий, которые должен предпринять Секретариат</w:t>
      </w:r>
      <w:r w:rsidRPr="00411EA5">
        <w:rPr>
          <w:lang w:val="ru-RU"/>
        </w:rPr>
        <w:t>.</w:t>
      </w:r>
    </w:p>
    <w:p w:rsidR="00B74D16" w:rsidRPr="00411EA5" w:rsidRDefault="00B74D16" w:rsidP="00B74D16">
      <w:pPr>
        <w:rPr>
          <w:lang w:val="ru-RU"/>
        </w:rPr>
      </w:pPr>
    </w:p>
    <w:p w:rsidR="00B74D16" w:rsidRPr="00DD53C3" w:rsidRDefault="00B74D16" w:rsidP="00B74D16">
      <w:pPr>
        <w:rPr>
          <w:lang w:val="ru-RU"/>
        </w:rPr>
      </w:pPr>
      <w:r w:rsidRPr="001F534F">
        <w:fldChar w:fldCharType="begin"/>
      </w:r>
      <w:r w:rsidRPr="00411EA5">
        <w:rPr>
          <w:lang w:val="ru-RU"/>
        </w:rPr>
        <w:instrText xml:space="preserve"> </w:instrText>
      </w:r>
      <w:r w:rsidRPr="001F534F">
        <w:instrText>AUTONUM</w:instrText>
      </w:r>
      <w:r w:rsidRPr="00411EA5">
        <w:rPr>
          <w:lang w:val="ru-RU"/>
        </w:rPr>
        <w:instrText xml:space="preserve">  </w:instrText>
      </w:r>
      <w:r w:rsidRPr="001F534F">
        <w:fldChar w:fldCharType="end"/>
      </w:r>
      <w:r w:rsidRPr="00411EA5">
        <w:rPr>
          <w:lang w:val="ru-RU"/>
        </w:rPr>
        <w:tab/>
        <w:t xml:space="preserve">Делегация Бельгии, выступая от имени Группы </w:t>
      </w:r>
      <w:r>
        <w:t>B</w:t>
      </w:r>
      <w:r w:rsidRPr="00411EA5">
        <w:rPr>
          <w:lang w:val="ru-RU"/>
        </w:rPr>
        <w:t xml:space="preserve">, </w:t>
      </w:r>
      <w:r>
        <w:rPr>
          <w:lang w:val="ru-RU"/>
        </w:rPr>
        <w:t>подчеркнула</w:t>
      </w:r>
      <w:r w:rsidRPr="00411EA5">
        <w:rPr>
          <w:lang w:val="ru-RU"/>
        </w:rPr>
        <w:t xml:space="preserve">, </w:t>
      </w:r>
      <w:r>
        <w:rPr>
          <w:lang w:val="ru-RU"/>
        </w:rPr>
        <w:t>что</w:t>
      </w:r>
      <w:r w:rsidRPr="00411EA5">
        <w:rPr>
          <w:lang w:val="ru-RU"/>
        </w:rPr>
        <w:t xml:space="preserve"> </w:t>
      </w:r>
      <w:r>
        <w:rPr>
          <w:lang w:val="ru-RU"/>
        </w:rPr>
        <w:t>она</w:t>
      </w:r>
      <w:r w:rsidRPr="00411EA5">
        <w:rPr>
          <w:lang w:val="ru-RU"/>
        </w:rPr>
        <w:t xml:space="preserve"> </w:t>
      </w:r>
      <w:r>
        <w:rPr>
          <w:lang w:val="ru-RU"/>
        </w:rPr>
        <w:t>ранее</w:t>
      </w:r>
      <w:r w:rsidRPr="00411EA5">
        <w:rPr>
          <w:lang w:val="ru-RU"/>
        </w:rPr>
        <w:t xml:space="preserve"> </w:t>
      </w:r>
      <w:r>
        <w:rPr>
          <w:lang w:val="ru-RU"/>
        </w:rPr>
        <w:t>заявляла</w:t>
      </w:r>
      <w:r w:rsidRPr="00411EA5">
        <w:rPr>
          <w:lang w:val="ru-RU"/>
        </w:rPr>
        <w:t xml:space="preserve">, </w:t>
      </w:r>
      <w:r>
        <w:rPr>
          <w:lang w:val="ru-RU"/>
        </w:rPr>
        <w:t>что</w:t>
      </w:r>
      <w:r w:rsidRPr="00411EA5">
        <w:rPr>
          <w:lang w:val="ru-RU"/>
        </w:rPr>
        <w:t xml:space="preserve"> </w:t>
      </w:r>
      <w:r>
        <w:rPr>
          <w:lang w:val="ru-RU"/>
        </w:rPr>
        <w:t>потенциал</w:t>
      </w:r>
      <w:r w:rsidRPr="00411EA5">
        <w:rPr>
          <w:lang w:val="ru-RU"/>
        </w:rPr>
        <w:t xml:space="preserve"> </w:t>
      </w:r>
      <w:r>
        <w:rPr>
          <w:lang w:val="ru-RU"/>
        </w:rPr>
        <w:t>для дальнейшей работы в этих областях исчерпан.  Однако</w:t>
      </w:r>
      <w:r w:rsidRPr="00411EA5">
        <w:rPr>
          <w:lang w:val="ru-RU"/>
        </w:rPr>
        <w:t xml:space="preserve"> </w:t>
      </w:r>
      <w:r>
        <w:rPr>
          <w:lang w:val="ru-RU"/>
        </w:rPr>
        <w:t>теперь</w:t>
      </w:r>
      <w:r w:rsidRPr="00411EA5">
        <w:rPr>
          <w:lang w:val="ru-RU"/>
        </w:rPr>
        <w:t xml:space="preserve"> </w:t>
      </w:r>
      <w:r>
        <w:rPr>
          <w:lang w:val="ru-RU"/>
        </w:rPr>
        <w:t>Группа</w:t>
      </w:r>
      <w:r w:rsidRPr="00411EA5">
        <w:rPr>
          <w:lang w:val="ru-RU"/>
        </w:rPr>
        <w:t xml:space="preserve"> </w:t>
      </w:r>
      <w:r>
        <w:rPr>
          <w:lang w:val="ru-RU"/>
        </w:rPr>
        <w:t>приняла во внимание идею вести дальнейшую работу в этих областях, если только она ограничивается сбором данных о местоположении и не требует никакого анализа.  Возможно</w:t>
      </w:r>
      <w:r w:rsidRPr="00411EA5">
        <w:rPr>
          <w:lang w:val="ru-RU"/>
        </w:rPr>
        <w:t xml:space="preserve">, </w:t>
      </w:r>
      <w:r>
        <w:rPr>
          <w:lang w:val="ru-RU"/>
        </w:rPr>
        <w:t>другие</w:t>
      </w:r>
      <w:r w:rsidRPr="00411EA5">
        <w:rPr>
          <w:lang w:val="ru-RU"/>
        </w:rPr>
        <w:t xml:space="preserve"> </w:t>
      </w:r>
      <w:r>
        <w:rPr>
          <w:lang w:val="ru-RU"/>
        </w:rPr>
        <w:t>делегации</w:t>
      </w:r>
      <w:r w:rsidRPr="00411EA5">
        <w:rPr>
          <w:lang w:val="ru-RU"/>
        </w:rPr>
        <w:t xml:space="preserve"> </w:t>
      </w:r>
      <w:r>
        <w:rPr>
          <w:lang w:val="ru-RU"/>
        </w:rPr>
        <w:t>выступят</w:t>
      </w:r>
      <w:r w:rsidRPr="00411EA5">
        <w:rPr>
          <w:lang w:val="ru-RU"/>
        </w:rPr>
        <w:t xml:space="preserve"> </w:t>
      </w:r>
      <w:r>
        <w:rPr>
          <w:lang w:val="ru-RU"/>
        </w:rPr>
        <w:t>с</w:t>
      </w:r>
      <w:r w:rsidRPr="00411EA5">
        <w:rPr>
          <w:lang w:val="ru-RU"/>
        </w:rPr>
        <w:t xml:space="preserve"> </w:t>
      </w:r>
      <w:r>
        <w:rPr>
          <w:lang w:val="ru-RU"/>
        </w:rPr>
        <w:t>конкретными</w:t>
      </w:r>
      <w:r w:rsidRPr="00411EA5">
        <w:rPr>
          <w:lang w:val="ru-RU"/>
        </w:rPr>
        <w:t xml:space="preserve"> </w:t>
      </w:r>
      <w:r>
        <w:rPr>
          <w:lang w:val="ru-RU"/>
        </w:rPr>
        <w:t>формулировками</w:t>
      </w:r>
      <w:r w:rsidRPr="00411EA5">
        <w:rPr>
          <w:lang w:val="ru-RU"/>
        </w:rPr>
        <w:t xml:space="preserve"> </w:t>
      </w:r>
      <w:r>
        <w:rPr>
          <w:lang w:val="ru-RU"/>
        </w:rPr>
        <w:t>для</w:t>
      </w:r>
      <w:r w:rsidRPr="00411EA5">
        <w:rPr>
          <w:lang w:val="ru-RU"/>
        </w:rPr>
        <w:t xml:space="preserve"> </w:t>
      </w:r>
      <w:r>
        <w:rPr>
          <w:lang w:val="ru-RU"/>
        </w:rPr>
        <w:t>включения</w:t>
      </w:r>
      <w:r w:rsidRPr="00411EA5">
        <w:rPr>
          <w:lang w:val="ru-RU"/>
        </w:rPr>
        <w:t xml:space="preserve"> </w:t>
      </w:r>
      <w:r>
        <w:rPr>
          <w:lang w:val="ru-RU"/>
        </w:rPr>
        <w:t>этого</w:t>
      </w:r>
      <w:r w:rsidRPr="00411EA5">
        <w:rPr>
          <w:lang w:val="ru-RU"/>
        </w:rPr>
        <w:t xml:space="preserve"> </w:t>
      </w:r>
      <w:r>
        <w:rPr>
          <w:lang w:val="ru-RU"/>
        </w:rPr>
        <w:t>предложения</w:t>
      </w:r>
      <w:r w:rsidRPr="00411EA5">
        <w:rPr>
          <w:lang w:val="ru-RU"/>
        </w:rPr>
        <w:t xml:space="preserve"> </w:t>
      </w:r>
      <w:r>
        <w:rPr>
          <w:lang w:val="ru-RU"/>
        </w:rPr>
        <w:t>в</w:t>
      </w:r>
      <w:r w:rsidRPr="00411EA5">
        <w:rPr>
          <w:lang w:val="ru-RU"/>
        </w:rPr>
        <w:t xml:space="preserve"> </w:t>
      </w:r>
      <w:r>
        <w:rPr>
          <w:lang w:val="ru-RU"/>
        </w:rPr>
        <w:t>резюме</w:t>
      </w:r>
      <w:r w:rsidRPr="00411EA5">
        <w:rPr>
          <w:lang w:val="ru-RU"/>
        </w:rPr>
        <w:t xml:space="preserve"> </w:t>
      </w:r>
      <w:r>
        <w:rPr>
          <w:lang w:val="ru-RU"/>
        </w:rPr>
        <w:t>Председателя.</w:t>
      </w:r>
      <w:r w:rsidRPr="00DD53C3">
        <w:rPr>
          <w:lang w:val="ru-RU"/>
        </w:rPr>
        <w:t xml:space="preserve"> </w:t>
      </w:r>
    </w:p>
    <w:p w:rsidR="00B74D16" w:rsidRPr="00DD53C3" w:rsidRDefault="00B74D16" w:rsidP="00B74D16">
      <w:pPr>
        <w:rPr>
          <w:lang w:val="ru-RU"/>
        </w:rPr>
      </w:pPr>
    </w:p>
    <w:p w:rsidR="00B74D16" w:rsidRPr="00FB4696" w:rsidRDefault="00B74D16" w:rsidP="00B74D16">
      <w:pPr>
        <w:rPr>
          <w:lang w:val="ru-RU"/>
        </w:rPr>
      </w:pPr>
      <w:r w:rsidRPr="001F534F">
        <w:lastRenderedPageBreak/>
        <w:fldChar w:fldCharType="begin"/>
      </w:r>
      <w:r w:rsidRPr="00DD53C3">
        <w:rPr>
          <w:lang w:val="ru-RU"/>
        </w:rPr>
        <w:instrText xml:space="preserve"> </w:instrText>
      </w:r>
      <w:r w:rsidRPr="001F534F">
        <w:instrText>AUTONUM</w:instrText>
      </w:r>
      <w:r w:rsidRPr="00DD53C3">
        <w:rPr>
          <w:lang w:val="ru-RU"/>
        </w:rPr>
        <w:instrText xml:space="preserve">  </w:instrText>
      </w:r>
      <w:r w:rsidRPr="001F534F">
        <w:fldChar w:fldCharType="end"/>
      </w:r>
      <w:r w:rsidRPr="00DD53C3">
        <w:rPr>
          <w:lang w:val="ru-RU"/>
        </w:rPr>
        <w:tab/>
        <w:t xml:space="preserve">Делегация Алжира </w:t>
      </w:r>
      <w:r>
        <w:rPr>
          <w:lang w:val="ru-RU"/>
        </w:rPr>
        <w:t>спросила</w:t>
      </w:r>
      <w:r w:rsidRPr="00DD53C3">
        <w:rPr>
          <w:lang w:val="ru-RU"/>
        </w:rPr>
        <w:t>, означает ли это, что Секретариат</w:t>
      </w:r>
      <w:r>
        <w:rPr>
          <w:lang w:val="ru-RU"/>
        </w:rPr>
        <w:t>у</w:t>
      </w:r>
      <w:r w:rsidRPr="00DD53C3">
        <w:rPr>
          <w:lang w:val="ru-RU"/>
        </w:rPr>
        <w:t xml:space="preserve"> будет предложено дал</w:t>
      </w:r>
      <w:r>
        <w:rPr>
          <w:lang w:val="ru-RU"/>
        </w:rPr>
        <w:t>ее</w:t>
      </w:r>
      <w:r w:rsidRPr="00DD53C3">
        <w:rPr>
          <w:lang w:val="ru-RU"/>
        </w:rPr>
        <w:t xml:space="preserve"> изуч</w:t>
      </w:r>
      <w:r>
        <w:rPr>
          <w:lang w:val="ru-RU"/>
        </w:rPr>
        <w:t>ать</w:t>
      </w:r>
      <w:r w:rsidRPr="00DD53C3">
        <w:rPr>
          <w:lang w:val="ru-RU"/>
        </w:rPr>
        <w:t xml:space="preserve"> гибк</w:t>
      </w:r>
      <w:r>
        <w:rPr>
          <w:lang w:val="ru-RU"/>
        </w:rPr>
        <w:t>ие возможн</w:t>
      </w:r>
      <w:r w:rsidRPr="00DD53C3">
        <w:rPr>
          <w:lang w:val="ru-RU"/>
        </w:rPr>
        <w:t>ости, связанные с растениями и программн</w:t>
      </w:r>
      <w:r>
        <w:rPr>
          <w:lang w:val="ru-RU"/>
        </w:rPr>
        <w:t>ым</w:t>
      </w:r>
      <w:r w:rsidRPr="00DD53C3">
        <w:rPr>
          <w:lang w:val="ru-RU"/>
        </w:rPr>
        <w:t xml:space="preserve"> обеспечени</w:t>
      </w:r>
      <w:r>
        <w:rPr>
          <w:lang w:val="ru-RU"/>
        </w:rPr>
        <w:t>ем</w:t>
      </w:r>
      <w:r w:rsidRPr="00DD53C3">
        <w:rPr>
          <w:lang w:val="ru-RU"/>
        </w:rPr>
        <w:t>.</w:t>
      </w:r>
      <w:r>
        <w:rPr>
          <w:lang w:val="ru-RU"/>
        </w:rPr>
        <w:t xml:space="preserve"> </w:t>
      </w:r>
      <w:r w:rsidRPr="00DD53C3">
        <w:rPr>
          <w:lang w:val="ru-RU"/>
        </w:rPr>
        <w:t xml:space="preserve"> </w:t>
      </w:r>
      <w:r w:rsidRPr="00FB4696">
        <w:rPr>
          <w:lang w:val="ru-RU"/>
        </w:rPr>
        <w:t>Делегация отметила, что Группа В не хо</w:t>
      </w:r>
      <w:r>
        <w:rPr>
          <w:lang w:val="ru-RU"/>
        </w:rPr>
        <w:t>чет</w:t>
      </w:r>
      <w:r w:rsidRPr="00FB4696">
        <w:rPr>
          <w:lang w:val="ru-RU"/>
        </w:rPr>
        <w:t xml:space="preserve"> дублирования.  Это мож</w:t>
      </w:r>
      <w:r>
        <w:rPr>
          <w:lang w:val="ru-RU"/>
        </w:rPr>
        <w:t>но сделать</w:t>
      </w:r>
      <w:r w:rsidRPr="00FB4696">
        <w:rPr>
          <w:lang w:val="ru-RU"/>
        </w:rPr>
        <w:t xml:space="preserve">.    </w:t>
      </w:r>
    </w:p>
    <w:p w:rsidR="00B74D16" w:rsidRPr="00FB4696" w:rsidRDefault="00B74D16" w:rsidP="00B74D16">
      <w:pPr>
        <w:rPr>
          <w:lang w:val="ru-RU"/>
        </w:rPr>
      </w:pPr>
    </w:p>
    <w:p w:rsidR="00B74D16" w:rsidRPr="00EB6FC1" w:rsidRDefault="00B74D16" w:rsidP="00B74D16">
      <w:pPr>
        <w:rPr>
          <w:lang w:val="ru-RU"/>
        </w:rPr>
      </w:pPr>
      <w:r w:rsidRPr="001F534F">
        <w:fldChar w:fldCharType="begin"/>
      </w:r>
      <w:r w:rsidRPr="00DD53C3">
        <w:rPr>
          <w:lang w:val="ru-RU"/>
        </w:rPr>
        <w:instrText xml:space="preserve"> </w:instrText>
      </w:r>
      <w:r w:rsidRPr="001F534F">
        <w:instrText>AUTONUM</w:instrText>
      </w:r>
      <w:r w:rsidRPr="00DD53C3">
        <w:rPr>
          <w:lang w:val="ru-RU"/>
        </w:rPr>
        <w:instrText xml:space="preserve">  </w:instrText>
      </w:r>
      <w:r w:rsidRPr="001F534F">
        <w:fldChar w:fldCharType="end"/>
      </w:r>
      <w:r w:rsidRPr="00DD53C3">
        <w:rPr>
          <w:lang w:val="ru-RU"/>
        </w:rPr>
        <w:tab/>
        <w:t xml:space="preserve">Делегация Соединенных Штатов Америки </w:t>
      </w:r>
      <w:r>
        <w:rPr>
          <w:lang w:val="ru-RU"/>
        </w:rPr>
        <w:t>далее</w:t>
      </w:r>
      <w:r w:rsidRPr="00DD53C3">
        <w:rPr>
          <w:lang w:val="ru-RU"/>
        </w:rPr>
        <w:t xml:space="preserve"> </w:t>
      </w:r>
      <w:r>
        <w:rPr>
          <w:lang w:val="ru-RU"/>
        </w:rPr>
        <w:t>пояснила</w:t>
      </w:r>
      <w:r w:rsidRPr="00DD53C3">
        <w:rPr>
          <w:lang w:val="ru-RU"/>
        </w:rPr>
        <w:t xml:space="preserve"> </w:t>
      </w:r>
      <w:r>
        <w:rPr>
          <w:lang w:val="ru-RU"/>
        </w:rPr>
        <w:t>это</w:t>
      </w:r>
      <w:r w:rsidRPr="00DD53C3">
        <w:rPr>
          <w:lang w:val="ru-RU"/>
        </w:rPr>
        <w:t xml:space="preserve"> </w:t>
      </w:r>
      <w:r>
        <w:rPr>
          <w:lang w:val="ru-RU"/>
        </w:rPr>
        <w:t xml:space="preserve">предложение.  </w:t>
      </w:r>
      <w:r w:rsidRPr="00DD53C3">
        <w:rPr>
          <w:lang w:val="ru-RU"/>
        </w:rPr>
        <w:t>Она поддержала предложение группы В</w:t>
      </w:r>
      <w:r>
        <w:rPr>
          <w:lang w:val="ru-RU"/>
        </w:rPr>
        <w:t xml:space="preserve"> о</w:t>
      </w:r>
      <w:r w:rsidRPr="00DD53C3">
        <w:rPr>
          <w:lang w:val="ru-RU"/>
        </w:rPr>
        <w:t xml:space="preserve"> прове</w:t>
      </w:r>
      <w:r>
        <w:rPr>
          <w:lang w:val="ru-RU"/>
        </w:rPr>
        <w:t>дении</w:t>
      </w:r>
      <w:r w:rsidRPr="00DD53C3">
        <w:rPr>
          <w:lang w:val="ru-RU"/>
        </w:rPr>
        <w:t xml:space="preserve"> работ</w:t>
      </w:r>
      <w:r>
        <w:rPr>
          <w:lang w:val="ru-RU"/>
        </w:rPr>
        <w:t>ы</w:t>
      </w:r>
      <w:r w:rsidRPr="00DD53C3">
        <w:rPr>
          <w:lang w:val="ru-RU"/>
        </w:rPr>
        <w:t xml:space="preserve"> по гибк</w:t>
      </w:r>
      <w:r>
        <w:rPr>
          <w:lang w:val="ru-RU"/>
        </w:rPr>
        <w:t>им возможностям</w:t>
      </w:r>
      <w:r w:rsidRPr="00DD53C3">
        <w:rPr>
          <w:lang w:val="ru-RU"/>
        </w:rPr>
        <w:t>, определенны</w:t>
      </w:r>
      <w:r>
        <w:rPr>
          <w:lang w:val="ru-RU"/>
        </w:rPr>
        <w:t>м</w:t>
      </w:r>
      <w:r w:rsidRPr="00DD53C3">
        <w:rPr>
          <w:lang w:val="ru-RU"/>
        </w:rPr>
        <w:t xml:space="preserve"> в документе </w:t>
      </w:r>
      <w:r w:rsidRPr="00DD53C3">
        <w:t>CDIP</w:t>
      </w:r>
      <w:r w:rsidRPr="00DD53C3">
        <w:rPr>
          <w:lang w:val="ru-RU"/>
        </w:rPr>
        <w:t xml:space="preserve">/10/11. Как пояснил Секретариат в ходе неофициальных консультаций утром, </w:t>
      </w:r>
      <w:r>
        <w:rPr>
          <w:lang w:val="ru-RU"/>
        </w:rPr>
        <w:t xml:space="preserve">эта </w:t>
      </w:r>
      <w:r w:rsidRPr="00DD53C3">
        <w:rPr>
          <w:lang w:val="ru-RU"/>
        </w:rPr>
        <w:t xml:space="preserve">работа будет опираться на </w:t>
      </w:r>
      <w:r>
        <w:rPr>
          <w:lang w:val="ru-RU"/>
        </w:rPr>
        <w:t>имеющиеся наработки ПКПП без какого-либо</w:t>
      </w:r>
      <w:r w:rsidRPr="00DD53C3">
        <w:rPr>
          <w:lang w:val="ru-RU"/>
        </w:rPr>
        <w:t xml:space="preserve"> дублирования. </w:t>
      </w:r>
      <w:r>
        <w:rPr>
          <w:lang w:val="ru-RU"/>
        </w:rPr>
        <w:t xml:space="preserve"> Она не потребует дополнительных людских</w:t>
      </w:r>
      <w:r w:rsidRPr="00DD53C3">
        <w:rPr>
          <w:lang w:val="ru-RU"/>
        </w:rPr>
        <w:t xml:space="preserve"> и бюджетных ресурсов. </w:t>
      </w:r>
      <w:r>
        <w:rPr>
          <w:lang w:val="ru-RU"/>
        </w:rPr>
        <w:t xml:space="preserve"> По словам представителя Секретариата, </w:t>
      </w:r>
      <w:r w:rsidRPr="00DD53C3">
        <w:rPr>
          <w:lang w:val="ru-RU"/>
        </w:rPr>
        <w:t>эта работа будет в основном сост</w:t>
      </w:r>
      <w:r>
        <w:rPr>
          <w:lang w:val="ru-RU"/>
        </w:rPr>
        <w:t>оять в</w:t>
      </w:r>
      <w:r w:rsidRPr="00DD53C3">
        <w:rPr>
          <w:lang w:val="ru-RU"/>
        </w:rPr>
        <w:t xml:space="preserve"> отображени</w:t>
      </w:r>
      <w:r>
        <w:rPr>
          <w:lang w:val="ru-RU"/>
        </w:rPr>
        <w:t>и</w:t>
      </w:r>
      <w:r w:rsidRPr="00DD53C3">
        <w:rPr>
          <w:lang w:val="ru-RU"/>
        </w:rPr>
        <w:t xml:space="preserve"> существующ</w:t>
      </w:r>
      <w:r>
        <w:rPr>
          <w:lang w:val="ru-RU"/>
        </w:rPr>
        <w:t>их</w:t>
      </w:r>
      <w:r w:rsidRPr="00DD53C3">
        <w:rPr>
          <w:lang w:val="ru-RU"/>
        </w:rPr>
        <w:t xml:space="preserve"> гибк</w:t>
      </w:r>
      <w:r>
        <w:rPr>
          <w:lang w:val="ru-RU"/>
        </w:rPr>
        <w:t>их возможностей</w:t>
      </w:r>
      <w:r w:rsidRPr="00DD53C3">
        <w:rPr>
          <w:lang w:val="ru-RU"/>
        </w:rPr>
        <w:t>.</w:t>
      </w:r>
      <w:r>
        <w:rPr>
          <w:lang w:val="ru-RU"/>
        </w:rPr>
        <w:t xml:space="preserve"> </w:t>
      </w:r>
      <w:r w:rsidRPr="00DD53C3">
        <w:rPr>
          <w:lang w:val="ru-RU"/>
        </w:rPr>
        <w:t xml:space="preserve"> Делегация считает, что т</w:t>
      </w:r>
      <w:r>
        <w:rPr>
          <w:lang w:val="ru-RU"/>
        </w:rPr>
        <w:t>ой работы с</w:t>
      </w:r>
      <w:r w:rsidRPr="00DD53C3">
        <w:rPr>
          <w:lang w:val="ru-RU"/>
        </w:rPr>
        <w:t xml:space="preserve"> факт</w:t>
      </w:r>
      <w:r>
        <w:rPr>
          <w:lang w:val="ru-RU"/>
        </w:rPr>
        <w:t>ической информацией</w:t>
      </w:r>
      <w:r w:rsidRPr="00DD53C3">
        <w:rPr>
          <w:lang w:val="ru-RU"/>
        </w:rPr>
        <w:t>, котор</w:t>
      </w:r>
      <w:r>
        <w:rPr>
          <w:lang w:val="ru-RU"/>
        </w:rPr>
        <w:t>ую уже ведет</w:t>
      </w:r>
      <w:r w:rsidRPr="00DD53C3">
        <w:rPr>
          <w:lang w:val="ru-RU"/>
        </w:rPr>
        <w:t xml:space="preserve"> Секретариат</w:t>
      </w:r>
      <w:r>
        <w:rPr>
          <w:lang w:val="ru-RU"/>
        </w:rPr>
        <w:t xml:space="preserve"> и которую он хочет усовершенствовать,</w:t>
      </w:r>
      <w:r w:rsidRPr="00DD53C3">
        <w:rPr>
          <w:lang w:val="ru-RU"/>
        </w:rPr>
        <w:t xml:space="preserve"> б</w:t>
      </w:r>
      <w:r>
        <w:rPr>
          <w:lang w:val="ru-RU"/>
        </w:rPr>
        <w:t>удет</w:t>
      </w:r>
      <w:r w:rsidRPr="00DD53C3">
        <w:rPr>
          <w:lang w:val="ru-RU"/>
        </w:rPr>
        <w:t xml:space="preserve"> более чем достаточно</w:t>
      </w:r>
      <w:r>
        <w:rPr>
          <w:lang w:val="ru-RU"/>
        </w:rPr>
        <w:t xml:space="preserve"> для того</w:t>
      </w:r>
      <w:r w:rsidRPr="00DD53C3">
        <w:rPr>
          <w:lang w:val="ru-RU"/>
        </w:rPr>
        <w:t>, чтобы государства-член</w:t>
      </w:r>
      <w:r>
        <w:rPr>
          <w:lang w:val="ru-RU"/>
        </w:rPr>
        <w:t>ы</w:t>
      </w:r>
      <w:r w:rsidRPr="00DD53C3">
        <w:rPr>
          <w:lang w:val="ru-RU"/>
        </w:rPr>
        <w:t xml:space="preserve"> </w:t>
      </w:r>
      <w:r>
        <w:rPr>
          <w:lang w:val="ru-RU"/>
        </w:rPr>
        <w:t xml:space="preserve">могли сами </w:t>
      </w:r>
      <w:r w:rsidRPr="00DD53C3">
        <w:rPr>
          <w:lang w:val="ru-RU"/>
        </w:rPr>
        <w:t>определ</w:t>
      </w:r>
      <w:r>
        <w:rPr>
          <w:lang w:val="ru-RU"/>
        </w:rPr>
        <w:t>я</w:t>
      </w:r>
      <w:r w:rsidRPr="00DD53C3">
        <w:rPr>
          <w:lang w:val="ru-RU"/>
        </w:rPr>
        <w:t>ть для себя</w:t>
      </w:r>
      <w:r>
        <w:rPr>
          <w:lang w:val="ru-RU"/>
        </w:rPr>
        <w:t>, насколько</w:t>
      </w:r>
      <w:r w:rsidRPr="00DD53C3">
        <w:rPr>
          <w:lang w:val="ru-RU"/>
        </w:rPr>
        <w:t xml:space="preserve"> эффективн</w:t>
      </w:r>
      <w:r>
        <w:rPr>
          <w:lang w:val="ru-RU"/>
        </w:rPr>
        <w:t>ым будет</w:t>
      </w:r>
      <w:r w:rsidRPr="00DD53C3">
        <w:rPr>
          <w:lang w:val="ru-RU"/>
        </w:rPr>
        <w:t xml:space="preserve"> использовани</w:t>
      </w:r>
      <w:r>
        <w:rPr>
          <w:lang w:val="ru-RU"/>
        </w:rPr>
        <w:t>е тех ини иных</w:t>
      </w:r>
      <w:r w:rsidRPr="00DD53C3">
        <w:rPr>
          <w:lang w:val="ru-RU"/>
        </w:rPr>
        <w:t xml:space="preserve"> гибк</w:t>
      </w:r>
      <w:r>
        <w:rPr>
          <w:lang w:val="ru-RU"/>
        </w:rPr>
        <w:t>их возможн</w:t>
      </w:r>
      <w:r w:rsidRPr="00DD53C3">
        <w:rPr>
          <w:lang w:val="ru-RU"/>
        </w:rPr>
        <w:t>ост</w:t>
      </w:r>
      <w:r>
        <w:rPr>
          <w:lang w:val="ru-RU"/>
        </w:rPr>
        <w:t>ей</w:t>
      </w:r>
      <w:r w:rsidRPr="00DD53C3">
        <w:rPr>
          <w:lang w:val="ru-RU"/>
        </w:rPr>
        <w:t>.</w:t>
      </w:r>
      <w:r>
        <w:rPr>
          <w:lang w:val="ru-RU"/>
        </w:rPr>
        <w:t xml:space="preserve"> </w:t>
      </w:r>
      <w:r w:rsidRPr="00DD53C3">
        <w:rPr>
          <w:lang w:val="ru-RU"/>
        </w:rPr>
        <w:t xml:space="preserve"> </w:t>
      </w:r>
      <w:r>
        <w:rPr>
          <w:lang w:val="ru-RU"/>
        </w:rPr>
        <w:t>Именно сами государства-члены</w:t>
      </w:r>
      <w:r w:rsidRPr="00DD53C3">
        <w:rPr>
          <w:lang w:val="ru-RU"/>
        </w:rPr>
        <w:t>, а не внешни</w:t>
      </w:r>
      <w:r>
        <w:rPr>
          <w:lang w:val="ru-RU"/>
        </w:rPr>
        <w:t>е</w:t>
      </w:r>
      <w:r w:rsidRPr="00DD53C3">
        <w:rPr>
          <w:lang w:val="ru-RU"/>
        </w:rPr>
        <w:t xml:space="preserve"> эксперт</w:t>
      </w:r>
      <w:r>
        <w:rPr>
          <w:lang w:val="ru-RU"/>
        </w:rPr>
        <w:t>ы должны</w:t>
      </w:r>
      <w:r w:rsidRPr="00DD53C3">
        <w:rPr>
          <w:lang w:val="ru-RU"/>
        </w:rPr>
        <w:t xml:space="preserve"> реш</w:t>
      </w:r>
      <w:r>
        <w:rPr>
          <w:lang w:val="ru-RU"/>
        </w:rPr>
        <w:t>а</w:t>
      </w:r>
      <w:r w:rsidRPr="00DD53C3">
        <w:rPr>
          <w:lang w:val="ru-RU"/>
        </w:rPr>
        <w:t xml:space="preserve">ть, какие подходы </w:t>
      </w:r>
      <w:r>
        <w:rPr>
          <w:lang w:val="ru-RU"/>
        </w:rPr>
        <w:t>в большей степени соответствуют</w:t>
      </w:r>
      <w:r w:rsidRPr="00DD53C3">
        <w:rPr>
          <w:lang w:val="ru-RU"/>
        </w:rPr>
        <w:t xml:space="preserve"> национальной стратегии в области ИС.</w:t>
      </w:r>
      <w:r>
        <w:rPr>
          <w:lang w:val="ru-RU"/>
        </w:rPr>
        <w:t xml:space="preserve"> </w:t>
      </w:r>
      <w:r w:rsidRPr="00DD53C3">
        <w:rPr>
          <w:lang w:val="ru-RU"/>
        </w:rPr>
        <w:t xml:space="preserve"> </w:t>
      </w:r>
      <w:r>
        <w:rPr>
          <w:lang w:val="ru-RU"/>
        </w:rPr>
        <w:t>А этом по сути и состоит</w:t>
      </w:r>
      <w:r w:rsidRPr="00DD53C3">
        <w:rPr>
          <w:lang w:val="ru-RU"/>
        </w:rPr>
        <w:t xml:space="preserve"> предложени</w:t>
      </w:r>
      <w:r>
        <w:rPr>
          <w:lang w:val="ru-RU"/>
        </w:rPr>
        <w:t>е</w:t>
      </w:r>
      <w:r w:rsidRPr="00DD53C3">
        <w:rPr>
          <w:lang w:val="ru-RU"/>
        </w:rPr>
        <w:t>. Делегация будет работать в духе гибкости.</w:t>
      </w:r>
      <w:r>
        <w:rPr>
          <w:lang w:val="ru-RU"/>
        </w:rPr>
        <w:t xml:space="preserve"> </w:t>
      </w:r>
      <w:r w:rsidRPr="00DD53C3">
        <w:rPr>
          <w:lang w:val="ru-RU"/>
        </w:rPr>
        <w:t xml:space="preserve"> </w:t>
      </w:r>
      <w:r w:rsidRPr="00EB6FC1">
        <w:rPr>
          <w:lang w:val="ru-RU"/>
        </w:rPr>
        <w:t>Он</w:t>
      </w:r>
      <w:r>
        <w:rPr>
          <w:lang w:val="ru-RU"/>
        </w:rPr>
        <w:t>а</w:t>
      </w:r>
      <w:r w:rsidRPr="00EB6FC1">
        <w:rPr>
          <w:lang w:val="ru-RU"/>
        </w:rPr>
        <w:t xml:space="preserve"> готов</w:t>
      </w:r>
      <w:r>
        <w:rPr>
          <w:lang w:val="ru-RU"/>
        </w:rPr>
        <w:t>а</w:t>
      </w:r>
      <w:r w:rsidRPr="00EB6FC1">
        <w:rPr>
          <w:lang w:val="ru-RU"/>
        </w:rPr>
        <w:t xml:space="preserve"> работать на</w:t>
      </w:r>
      <w:r>
        <w:rPr>
          <w:lang w:val="ru-RU"/>
        </w:rPr>
        <w:t>д</w:t>
      </w:r>
      <w:r w:rsidRPr="00EB6FC1">
        <w:rPr>
          <w:lang w:val="ru-RU"/>
        </w:rPr>
        <w:t xml:space="preserve"> гибк</w:t>
      </w:r>
      <w:r>
        <w:rPr>
          <w:lang w:val="ru-RU"/>
        </w:rPr>
        <w:t>ими возможн</w:t>
      </w:r>
      <w:r w:rsidRPr="00EB6FC1">
        <w:rPr>
          <w:lang w:val="ru-RU"/>
        </w:rPr>
        <w:t>ост</w:t>
      </w:r>
      <w:r>
        <w:rPr>
          <w:lang w:val="ru-RU"/>
        </w:rPr>
        <w:t>ям</w:t>
      </w:r>
      <w:r w:rsidRPr="00EB6FC1">
        <w:rPr>
          <w:lang w:val="ru-RU"/>
        </w:rPr>
        <w:t>и</w:t>
      </w:r>
      <w:r>
        <w:rPr>
          <w:lang w:val="ru-RU"/>
        </w:rPr>
        <w:t>, перечисленными</w:t>
      </w:r>
      <w:r w:rsidRPr="00EB6FC1">
        <w:rPr>
          <w:lang w:val="ru-RU"/>
        </w:rPr>
        <w:t xml:space="preserve"> в документе </w:t>
      </w:r>
      <w:r w:rsidRPr="00DD53C3">
        <w:t>CDIP</w:t>
      </w:r>
      <w:r w:rsidRPr="00EB6FC1">
        <w:rPr>
          <w:lang w:val="ru-RU"/>
        </w:rPr>
        <w:t xml:space="preserve">/10/11. </w:t>
      </w:r>
    </w:p>
    <w:p w:rsidR="00B74D16" w:rsidRPr="00EB6FC1" w:rsidRDefault="00B74D16" w:rsidP="00B74D16">
      <w:pPr>
        <w:rPr>
          <w:lang w:val="ru-RU"/>
        </w:rPr>
      </w:pPr>
    </w:p>
    <w:p w:rsidR="00B74D16" w:rsidRPr="00EB6FC1" w:rsidRDefault="00B74D16" w:rsidP="00B74D16">
      <w:pPr>
        <w:rPr>
          <w:lang w:val="ru-RU"/>
        </w:rPr>
      </w:pPr>
      <w:r w:rsidRPr="001F534F">
        <w:fldChar w:fldCharType="begin"/>
      </w:r>
      <w:r w:rsidRPr="00EB6FC1">
        <w:rPr>
          <w:lang w:val="ru-RU"/>
        </w:rPr>
        <w:instrText xml:space="preserve"> </w:instrText>
      </w:r>
      <w:r w:rsidRPr="001F534F">
        <w:instrText>AUTONUM</w:instrText>
      </w:r>
      <w:r w:rsidRPr="00EB6FC1">
        <w:rPr>
          <w:lang w:val="ru-RU"/>
        </w:rPr>
        <w:instrText xml:space="preserve">  </w:instrText>
      </w:r>
      <w:r w:rsidRPr="001F534F">
        <w:fldChar w:fldCharType="end"/>
      </w:r>
      <w:r w:rsidRPr="00EB6FC1">
        <w:rPr>
          <w:lang w:val="ru-RU"/>
        </w:rPr>
        <w:tab/>
        <w:t xml:space="preserve">Делегация Бразилии </w:t>
      </w:r>
      <w:r>
        <w:rPr>
          <w:lang w:val="ru-RU"/>
        </w:rPr>
        <w:t>хотела бы узнать, связано ли предложение Группы</w:t>
      </w:r>
      <w:r w:rsidRPr="00EB6FC1">
        <w:rPr>
          <w:lang w:val="ru-RU"/>
        </w:rPr>
        <w:t xml:space="preserve"> </w:t>
      </w:r>
      <w:r>
        <w:t>B</w:t>
      </w:r>
      <w:r>
        <w:rPr>
          <w:lang w:val="ru-RU"/>
        </w:rPr>
        <w:t xml:space="preserve"> с предложением ГРУЛАК и можно ли будет обсуждать другие гибкие возможности на следующей сессии</w:t>
      </w:r>
      <w:r w:rsidRPr="00EB6FC1">
        <w:rPr>
          <w:lang w:val="ru-RU"/>
        </w:rPr>
        <w:t xml:space="preserve">.  </w:t>
      </w:r>
    </w:p>
    <w:p w:rsidR="00B74D16" w:rsidRPr="00EB6FC1" w:rsidRDefault="00B74D16" w:rsidP="00B74D16">
      <w:pPr>
        <w:rPr>
          <w:lang w:val="ru-RU"/>
        </w:rPr>
      </w:pPr>
    </w:p>
    <w:p w:rsidR="00B74D16" w:rsidRPr="00EB6FC1" w:rsidRDefault="00B74D16" w:rsidP="00B74D16">
      <w:pPr>
        <w:rPr>
          <w:lang w:val="ru-RU"/>
        </w:rPr>
      </w:pPr>
      <w:r w:rsidRPr="001F534F">
        <w:fldChar w:fldCharType="begin"/>
      </w:r>
      <w:r w:rsidRPr="00EB6FC1">
        <w:rPr>
          <w:lang w:val="ru-RU"/>
        </w:rPr>
        <w:instrText xml:space="preserve"> </w:instrText>
      </w:r>
      <w:r w:rsidRPr="001F534F">
        <w:instrText>AUTONUM</w:instrText>
      </w:r>
      <w:r w:rsidRPr="00EB6FC1">
        <w:rPr>
          <w:lang w:val="ru-RU"/>
        </w:rPr>
        <w:instrText xml:space="preserve">  </w:instrText>
      </w:r>
      <w:r w:rsidRPr="001F534F">
        <w:fldChar w:fldCharType="end"/>
      </w:r>
      <w:r w:rsidRPr="00EB6FC1">
        <w:rPr>
          <w:lang w:val="ru-RU"/>
        </w:rPr>
        <w:tab/>
        <w:t xml:space="preserve">Делегация Бельгии, выступая от имени Группы </w:t>
      </w:r>
      <w:r>
        <w:t>B</w:t>
      </w:r>
      <w:r w:rsidRPr="00EB6FC1">
        <w:rPr>
          <w:lang w:val="ru-RU"/>
        </w:rPr>
        <w:t xml:space="preserve">, </w:t>
      </w:r>
      <w:r>
        <w:rPr>
          <w:lang w:val="ru-RU"/>
        </w:rPr>
        <w:t>назвала предложение ГРУЛАК небезынтересным.  Она обсудила его и выработала собственное предложение в духе гибкости.  В</w:t>
      </w:r>
      <w:r w:rsidRPr="00FB4696">
        <w:rPr>
          <w:lang w:val="ru-RU"/>
        </w:rPr>
        <w:t xml:space="preserve"> </w:t>
      </w:r>
      <w:r>
        <w:rPr>
          <w:lang w:val="ru-RU"/>
        </w:rPr>
        <w:t>этом</w:t>
      </w:r>
      <w:r w:rsidRPr="00FB4696">
        <w:rPr>
          <w:lang w:val="ru-RU"/>
        </w:rPr>
        <w:t xml:space="preserve"> </w:t>
      </w:r>
      <w:r>
        <w:rPr>
          <w:lang w:val="ru-RU"/>
        </w:rPr>
        <w:t>предложении</w:t>
      </w:r>
      <w:r w:rsidRPr="00FB4696">
        <w:rPr>
          <w:lang w:val="ru-RU"/>
        </w:rPr>
        <w:t xml:space="preserve"> </w:t>
      </w:r>
      <w:r>
        <w:rPr>
          <w:lang w:val="ru-RU"/>
        </w:rPr>
        <w:t>были</w:t>
      </w:r>
      <w:r w:rsidRPr="00FB4696">
        <w:rPr>
          <w:lang w:val="ru-RU"/>
        </w:rPr>
        <w:t xml:space="preserve"> </w:t>
      </w:r>
      <w:r>
        <w:rPr>
          <w:lang w:val="ru-RU"/>
        </w:rPr>
        <w:t>учтены</w:t>
      </w:r>
      <w:r w:rsidRPr="00FB4696">
        <w:rPr>
          <w:lang w:val="ru-RU"/>
        </w:rPr>
        <w:t xml:space="preserve"> </w:t>
      </w:r>
      <w:r>
        <w:rPr>
          <w:lang w:val="ru-RU"/>
        </w:rPr>
        <w:t>просьбы</w:t>
      </w:r>
      <w:r w:rsidRPr="00FB4696">
        <w:rPr>
          <w:lang w:val="ru-RU"/>
        </w:rPr>
        <w:t xml:space="preserve"> </w:t>
      </w:r>
      <w:r>
        <w:rPr>
          <w:lang w:val="ru-RU"/>
        </w:rPr>
        <w:t>некоторых</w:t>
      </w:r>
      <w:r w:rsidRPr="00FB4696">
        <w:rPr>
          <w:lang w:val="ru-RU"/>
        </w:rPr>
        <w:t xml:space="preserve"> </w:t>
      </w:r>
      <w:r>
        <w:rPr>
          <w:lang w:val="ru-RU"/>
        </w:rPr>
        <w:t>делегаций</w:t>
      </w:r>
      <w:r w:rsidRPr="00FB4696">
        <w:rPr>
          <w:lang w:val="ru-RU"/>
        </w:rPr>
        <w:t xml:space="preserve">.  </w:t>
      </w:r>
      <w:r>
        <w:rPr>
          <w:lang w:val="ru-RU"/>
        </w:rPr>
        <w:t>Группа уже пояснила, почему у этого предложения есть определенные достоинства.  По</w:t>
      </w:r>
      <w:r w:rsidRPr="00EB6FC1">
        <w:rPr>
          <w:lang w:val="ru-RU"/>
        </w:rPr>
        <w:t xml:space="preserve"> </w:t>
      </w:r>
      <w:r>
        <w:rPr>
          <w:lang w:val="ru-RU"/>
        </w:rPr>
        <w:t>поводу</w:t>
      </w:r>
      <w:r w:rsidRPr="00EB6FC1">
        <w:rPr>
          <w:lang w:val="ru-RU"/>
        </w:rPr>
        <w:t xml:space="preserve"> </w:t>
      </w:r>
      <w:r>
        <w:rPr>
          <w:lang w:val="ru-RU"/>
        </w:rPr>
        <w:t>более</w:t>
      </w:r>
      <w:r w:rsidRPr="00EB6FC1">
        <w:rPr>
          <w:lang w:val="ru-RU"/>
        </w:rPr>
        <w:t xml:space="preserve"> </w:t>
      </w:r>
      <w:r>
        <w:rPr>
          <w:lang w:val="ru-RU"/>
        </w:rPr>
        <w:t>раннего</w:t>
      </w:r>
      <w:r w:rsidRPr="00EB6FC1">
        <w:rPr>
          <w:lang w:val="ru-RU"/>
        </w:rPr>
        <w:t xml:space="preserve"> </w:t>
      </w:r>
      <w:r>
        <w:rPr>
          <w:lang w:val="ru-RU"/>
        </w:rPr>
        <w:t>предложения</w:t>
      </w:r>
      <w:r w:rsidRPr="00EB6FC1">
        <w:rPr>
          <w:lang w:val="ru-RU"/>
        </w:rPr>
        <w:t xml:space="preserve"> </w:t>
      </w:r>
      <w:r>
        <w:rPr>
          <w:lang w:val="ru-RU"/>
        </w:rPr>
        <w:t>Группа</w:t>
      </w:r>
      <w:r w:rsidRPr="00EB6FC1">
        <w:rPr>
          <w:lang w:val="ru-RU"/>
        </w:rPr>
        <w:t xml:space="preserve"> </w:t>
      </w:r>
      <w:r>
        <w:rPr>
          <w:lang w:val="ru-RU"/>
        </w:rPr>
        <w:t>заявила</w:t>
      </w:r>
      <w:r w:rsidRPr="00EB6FC1">
        <w:rPr>
          <w:lang w:val="ru-RU"/>
        </w:rPr>
        <w:t xml:space="preserve">, </w:t>
      </w:r>
      <w:r>
        <w:rPr>
          <w:lang w:val="ru-RU"/>
        </w:rPr>
        <w:t>что</w:t>
      </w:r>
      <w:r w:rsidRPr="00EB6FC1">
        <w:rPr>
          <w:lang w:val="ru-RU"/>
        </w:rPr>
        <w:t xml:space="preserve"> </w:t>
      </w:r>
      <w:r>
        <w:rPr>
          <w:lang w:val="ru-RU"/>
        </w:rPr>
        <w:t>большое количество информации по гибким возможностям можно найти на сайте ВОИС.  Ее</w:t>
      </w:r>
      <w:r w:rsidRPr="00EB6FC1">
        <w:rPr>
          <w:lang w:val="ru-RU"/>
        </w:rPr>
        <w:t xml:space="preserve"> </w:t>
      </w:r>
      <w:r>
        <w:rPr>
          <w:lang w:val="ru-RU"/>
        </w:rPr>
        <w:t>предложение</w:t>
      </w:r>
      <w:r w:rsidRPr="00EB6FC1">
        <w:rPr>
          <w:lang w:val="ru-RU"/>
        </w:rPr>
        <w:t xml:space="preserve"> </w:t>
      </w:r>
      <w:r>
        <w:rPr>
          <w:lang w:val="ru-RU"/>
        </w:rPr>
        <w:t>послужит</w:t>
      </w:r>
      <w:r w:rsidRPr="00EB6FC1">
        <w:rPr>
          <w:lang w:val="ru-RU"/>
        </w:rPr>
        <w:t xml:space="preserve"> </w:t>
      </w:r>
      <w:r>
        <w:rPr>
          <w:lang w:val="ru-RU"/>
        </w:rPr>
        <w:t>хорошим</w:t>
      </w:r>
      <w:r w:rsidRPr="00EB6FC1">
        <w:rPr>
          <w:lang w:val="ru-RU"/>
        </w:rPr>
        <w:t xml:space="preserve"> </w:t>
      </w:r>
      <w:r>
        <w:rPr>
          <w:lang w:val="ru-RU"/>
        </w:rPr>
        <w:t>шагом</w:t>
      </w:r>
      <w:r w:rsidRPr="00EB6FC1">
        <w:rPr>
          <w:lang w:val="ru-RU"/>
        </w:rPr>
        <w:t xml:space="preserve"> </w:t>
      </w:r>
      <w:r>
        <w:rPr>
          <w:lang w:val="ru-RU"/>
        </w:rPr>
        <w:t>вперед.</w:t>
      </w:r>
    </w:p>
    <w:p w:rsidR="00B74D16" w:rsidRPr="00EB6FC1" w:rsidRDefault="00B74D16" w:rsidP="00B74D16">
      <w:pPr>
        <w:rPr>
          <w:lang w:val="ru-RU"/>
        </w:rPr>
      </w:pPr>
    </w:p>
    <w:p w:rsidR="00B74D16" w:rsidRPr="00FB4696" w:rsidRDefault="00B74D16" w:rsidP="00B74D16">
      <w:pPr>
        <w:rPr>
          <w:lang w:val="ru-RU"/>
        </w:rPr>
      </w:pPr>
      <w:r w:rsidRPr="001F534F">
        <w:fldChar w:fldCharType="begin"/>
      </w:r>
      <w:r w:rsidRPr="00EB6FC1">
        <w:rPr>
          <w:lang w:val="ru-RU"/>
        </w:rPr>
        <w:instrText xml:space="preserve"> </w:instrText>
      </w:r>
      <w:r w:rsidRPr="001F534F">
        <w:instrText>AUTONUM</w:instrText>
      </w:r>
      <w:r w:rsidRPr="00EB6FC1">
        <w:rPr>
          <w:lang w:val="ru-RU"/>
        </w:rPr>
        <w:instrText xml:space="preserve">  </w:instrText>
      </w:r>
      <w:r w:rsidRPr="001F534F">
        <w:fldChar w:fldCharType="end"/>
      </w:r>
      <w:r w:rsidRPr="00EB6FC1">
        <w:rPr>
          <w:lang w:val="ru-RU"/>
        </w:rPr>
        <w:tab/>
        <w:t xml:space="preserve">Делегация Бразилии </w:t>
      </w:r>
      <w:r>
        <w:rPr>
          <w:lang w:val="ru-RU"/>
        </w:rPr>
        <w:t>понимает позицию Группы</w:t>
      </w:r>
      <w:r w:rsidRPr="00EB6FC1">
        <w:rPr>
          <w:lang w:val="ru-RU"/>
        </w:rPr>
        <w:t xml:space="preserve"> </w:t>
      </w:r>
      <w:r>
        <w:t>B</w:t>
      </w:r>
      <w:r w:rsidRPr="00EB6FC1">
        <w:rPr>
          <w:lang w:val="ru-RU"/>
        </w:rPr>
        <w:t xml:space="preserve">.  </w:t>
      </w:r>
      <w:r>
        <w:rPr>
          <w:lang w:val="ru-RU"/>
        </w:rPr>
        <w:t>Необходим открытый</w:t>
      </w:r>
      <w:r w:rsidRPr="00EB6FC1">
        <w:rPr>
          <w:lang w:val="ru-RU"/>
        </w:rPr>
        <w:t xml:space="preserve"> </w:t>
      </w:r>
      <w:r>
        <w:rPr>
          <w:lang w:val="ru-RU"/>
        </w:rPr>
        <w:t>процесс</w:t>
      </w:r>
      <w:r w:rsidRPr="00EB6FC1">
        <w:rPr>
          <w:lang w:val="ru-RU"/>
        </w:rPr>
        <w:t xml:space="preserve"> </w:t>
      </w:r>
      <w:r>
        <w:rPr>
          <w:lang w:val="ru-RU"/>
        </w:rPr>
        <w:t>обсуждения</w:t>
      </w:r>
      <w:r w:rsidRPr="00EB6FC1">
        <w:rPr>
          <w:lang w:val="ru-RU"/>
        </w:rPr>
        <w:t xml:space="preserve"> </w:t>
      </w:r>
      <w:r>
        <w:rPr>
          <w:lang w:val="ru-RU"/>
        </w:rPr>
        <w:t>гибких</w:t>
      </w:r>
      <w:r w:rsidRPr="00EB6FC1">
        <w:rPr>
          <w:lang w:val="ru-RU"/>
        </w:rPr>
        <w:t xml:space="preserve"> </w:t>
      </w:r>
      <w:r>
        <w:rPr>
          <w:lang w:val="ru-RU"/>
        </w:rPr>
        <w:t>возможностей</w:t>
      </w:r>
      <w:r w:rsidRPr="00EB6FC1">
        <w:rPr>
          <w:lang w:val="ru-RU"/>
        </w:rPr>
        <w:t xml:space="preserve"> </w:t>
      </w:r>
      <w:r>
        <w:rPr>
          <w:lang w:val="ru-RU"/>
        </w:rPr>
        <w:t>в рамках КРИС.  Делегация поддерживает предложение ГРУЛАК.  Нужно широкое обсуждение.  В</w:t>
      </w:r>
      <w:r w:rsidRPr="00EB6FC1">
        <w:rPr>
          <w:lang w:val="ru-RU"/>
        </w:rPr>
        <w:t xml:space="preserve"> </w:t>
      </w:r>
      <w:r>
        <w:rPr>
          <w:lang w:val="ru-RU"/>
        </w:rPr>
        <w:t>настоящий момент на рассмотрении находится всего несколько гибких возможностей.  На</w:t>
      </w:r>
      <w:r w:rsidRPr="00EB6FC1">
        <w:rPr>
          <w:lang w:val="ru-RU"/>
        </w:rPr>
        <w:t xml:space="preserve"> </w:t>
      </w:r>
      <w:r>
        <w:rPr>
          <w:lang w:val="ru-RU"/>
        </w:rPr>
        <w:t>обсуждение</w:t>
      </w:r>
      <w:r w:rsidRPr="00EB6FC1">
        <w:rPr>
          <w:lang w:val="ru-RU"/>
        </w:rPr>
        <w:t xml:space="preserve"> </w:t>
      </w:r>
      <w:r>
        <w:rPr>
          <w:lang w:val="ru-RU"/>
        </w:rPr>
        <w:t>должен</w:t>
      </w:r>
      <w:r w:rsidRPr="00EB6FC1">
        <w:rPr>
          <w:lang w:val="ru-RU"/>
        </w:rPr>
        <w:t xml:space="preserve"> </w:t>
      </w:r>
      <w:r>
        <w:rPr>
          <w:lang w:val="ru-RU"/>
        </w:rPr>
        <w:t>быть</w:t>
      </w:r>
      <w:r w:rsidRPr="00EB6FC1">
        <w:rPr>
          <w:lang w:val="ru-RU"/>
        </w:rPr>
        <w:t xml:space="preserve"> </w:t>
      </w:r>
      <w:r>
        <w:rPr>
          <w:lang w:val="ru-RU"/>
        </w:rPr>
        <w:t>вынесен</w:t>
      </w:r>
      <w:r w:rsidRPr="00EB6FC1">
        <w:rPr>
          <w:lang w:val="ru-RU"/>
        </w:rPr>
        <w:t xml:space="preserve"> </w:t>
      </w:r>
      <w:r>
        <w:rPr>
          <w:lang w:val="ru-RU"/>
        </w:rPr>
        <w:t>более</w:t>
      </w:r>
      <w:r w:rsidRPr="00EB6FC1">
        <w:rPr>
          <w:lang w:val="ru-RU"/>
        </w:rPr>
        <w:t xml:space="preserve"> </w:t>
      </w:r>
      <w:r>
        <w:rPr>
          <w:lang w:val="ru-RU"/>
        </w:rPr>
        <w:t xml:space="preserve">широкий круг гибких возможностей. </w:t>
      </w:r>
    </w:p>
    <w:p w:rsidR="00B74D16" w:rsidRPr="00FB4696" w:rsidRDefault="00B74D16" w:rsidP="00B74D16">
      <w:pPr>
        <w:rPr>
          <w:lang w:val="ru-RU"/>
        </w:rPr>
      </w:pPr>
    </w:p>
    <w:p w:rsidR="00B74D16" w:rsidRPr="00FB4696" w:rsidRDefault="00B74D16" w:rsidP="00B74D16">
      <w:pPr>
        <w:rPr>
          <w:lang w:val="ru-RU"/>
        </w:rPr>
      </w:pPr>
      <w:r w:rsidRPr="001F534F">
        <w:fldChar w:fldCharType="begin"/>
      </w:r>
      <w:r w:rsidRPr="00EB6FC1">
        <w:rPr>
          <w:lang w:val="ru-RU"/>
        </w:rPr>
        <w:instrText xml:space="preserve"> </w:instrText>
      </w:r>
      <w:r w:rsidRPr="001F534F">
        <w:instrText>AUTONUM</w:instrText>
      </w:r>
      <w:r w:rsidRPr="00EB6FC1">
        <w:rPr>
          <w:lang w:val="ru-RU"/>
        </w:rPr>
        <w:instrText xml:space="preserve">  </w:instrText>
      </w:r>
      <w:r w:rsidRPr="001F534F">
        <w:fldChar w:fldCharType="end"/>
      </w:r>
      <w:r w:rsidRPr="00EB6FC1">
        <w:rPr>
          <w:lang w:val="ru-RU"/>
        </w:rPr>
        <w:tab/>
        <w:t xml:space="preserve">Делегация Соединенных Штатов Америки </w:t>
      </w:r>
      <w:r>
        <w:rPr>
          <w:lang w:val="ru-RU"/>
        </w:rPr>
        <w:t>указала</w:t>
      </w:r>
      <w:r w:rsidRPr="00EB6FC1">
        <w:rPr>
          <w:lang w:val="ru-RU"/>
        </w:rPr>
        <w:t xml:space="preserve">, </w:t>
      </w:r>
      <w:r>
        <w:rPr>
          <w:lang w:val="ru-RU"/>
        </w:rPr>
        <w:t>что</w:t>
      </w:r>
      <w:r w:rsidRPr="00EB6FC1">
        <w:rPr>
          <w:lang w:val="ru-RU"/>
        </w:rPr>
        <w:t xml:space="preserve"> </w:t>
      </w:r>
      <w:r>
        <w:rPr>
          <w:lang w:val="ru-RU"/>
        </w:rPr>
        <w:t>в</w:t>
      </w:r>
      <w:r w:rsidRPr="00EB6FC1">
        <w:rPr>
          <w:lang w:val="ru-RU"/>
        </w:rPr>
        <w:t xml:space="preserve"> </w:t>
      </w:r>
      <w:r>
        <w:rPr>
          <w:lang w:val="ru-RU"/>
        </w:rPr>
        <w:t>ходе</w:t>
      </w:r>
      <w:r w:rsidRPr="00EB6FC1">
        <w:rPr>
          <w:lang w:val="ru-RU"/>
        </w:rPr>
        <w:t xml:space="preserve"> </w:t>
      </w:r>
      <w:r>
        <w:rPr>
          <w:lang w:val="ru-RU"/>
        </w:rPr>
        <w:t>неофициальных</w:t>
      </w:r>
      <w:r w:rsidRPr="00EB6FC1">
        <w:rPr>
          <w:lang w:val="ru-RU"/>
        </w:rPr>
        <w:t xml:space="preserve"> </w:t>
      </w:r>
      <w:r>
        <w:rPr>
          <w:lang w:val="ru-RU"/>
        </w:rPr>
        <w:t>консультаций</w:t>
      </w:r>
      <w:r w:rsidRPr="00EB6FC1">
        <w:rPr>
          <w:lang w:val="ru-RU"/>
        </w:rPr>
        <w:t xml:space="preserve"> </w:t>
      </w:r>
      <w:r>
        <w:rPr>
          <w:lang w:val="ru-RU"/>
        </w:rPr>
        <w:t>в</w:t>
      </w:r>
      <w:r w:rsidRPr="00EB6FC1">
        <w:rPr>
          <w:lang w:val="ru-RU"/>
        </w:rPr>
        <w:t xml:space="preserve"> </w:t>
      </w:r>
      <w:r>
        <w:rPr>
          <w:lang w:val="ru-RU"/>
        </w:rPr>
        <w:t>тот</w:t>
      </w:r>
      <w:r w:rsidRPr="00EB6FC1">
        <w:rPr>
          <w:lang w:val="ru-RU"/>
        </w:rPr>
        <w:t xml:space="preserve"> </w:t>
      </w:r>
      <w:r>
        <w:rPr>
          <w:lang w:val="ru-RU"/>
        </w:rPr>
        <w:t>день</w:t>
      </w:r>
      <w:r w:rsidRPr="00EB6FC1">
        <w:rPr>
          <w:lang w:val="ru-RU"/>
        </w:rPr>
        <w:t xml:space="preserve"> </w:t>
      </w:r>
      <w:r>
        <w:rPr>
          <w:lang w:val="ru-RU"/>
        </w:rPr>
        <w:t>ряд</w:t>
      </w:r>
      <w:r w:rsidRPr="00EB6FC1">
        <w:rPr>
          <w:lang w:val="ru-RU"/>
        </w:rPr>
        <w:t xml:space="preserve"> </w:t>
      </w:r>
      <w:r>
        <w:rPr>
          <w:lang w:val="ru-RU"/>
        </w:rPr>
        <w:t>сран</w:t>
      </w:r>
      <w:r w:rsidRPr="00EB6FC1">
        <w:rPr>
          <w:lang w:val="ru-RU"/>
        </w:rPr>
        <w:t xml:space="preserve"> </w:t>
      </w:r>
      <w:r>
        <w:rPr>
          <w:lang w:val="ru-RU"/>
        </w:rPr>
        <w:t>выразили</w:t>
      </w:r>
      <w:r w:rsidRPr="00EB6FC1">
        <w:rPr>
          <w:lang w:val="ru-RU"/>
        </w:rPr>
        <w:t xml:space="preserve"> </w:t>
      </w:r>
      <w:r>
        <w:rPr>
          <w:lang w:val="ru-RU"/>
        </w:rPr>
        <w:t>интерес</w:t>
      </w:r>
      <w:r w:rsidRPr="00EB6FC1">
        <w:rPr>
          <w:lang w:val="ru-RU"/>
        </w:rPr>
        <w:t xml:space="preserve"> </w:t>
      </w:r>
      <w:r>
        <w:rPr>
          <w:lang w:val="ru-RU"/>
        </w:rPr>
        <w:t>к</w:t>
      </w:r>
      <w:r w:rsidRPr="00EB6FC1">
        <w:rPr>
          <w:lang w:val="ru-RU"/>
        </w:rPr>
        <w:t xml:space="preserve"> </w:t>
      </w:r>
      <w:r>
        <w:rPr>
          <w:lang w:val="ru-RU"/>
        </w:rPr>
        <w:t>предложениям</w:t>
      </w:r>
      <w:r w:rsidRPr="00EB6FC1">
        <w:rPr>
          <w:lang w:val="ru-RU"/>
        </w:rPr>
        <w:t xml:space="preserve">, </w:t>
      </w:r>
      <w:r>
        <w:rPr>
          <w:lang w:val="ru-RU"/>
        </w:rPr>
        <w:t>содержащимся</w:t>
      </w:r>
      <w:r w:rsidRPr="00EB6FC1">
        <w:rPr>
          <w:lang w:val="ru-RU"/>
        </w:rPr>
        <w:t xml:space="preserve"> </w:t>
      </w:r>
      <w:r>
        <w:rPr>
          <w:lang w:val="ru-RU"/>
        </w:rPr>
        <w:t>в</w:t>
      </w:r>
      <w:r w:rsidRPr="00EB6FC1">
        <w:rPr>
          <w:lang w:val="ru-RU"/>
        </w:rPr>
        <w:t xml:space="preserve"> </w:t>
      </w:r>
      <w:r>
        <w:rPr>
          <w:lang w:val="ru-RU"/>
        </w:rPr>
        <w:t>документе</w:t>
      </w:r>
      <w:r w:rsidRPr="00EB6FC1">
        <w:rPr>
          <w:lang w:val="ru-RU"/>
        </w:rPr>
        <w:t xml:space="preserve"> </w:t>
      </w:r>
      <w:r>
        <w:t>CDIP</w:t>
      </w:r>
      <w:r w:rsidRPr="00EB6FC1">
        <w:rPr>
          <w:lang w:val="ru-RU"/>
        </w:rPr>
        <w:t xml:space="preserve">/10/11.  </w:t>
      </w:r>
      <w:r>
        <w:rPr>
          <w:lang w:val="ru-RU"/>
        </w:rPr>
        <w:t>Этот документ и изложенные в нем предложения обсуждались в</w:t>
      </w:r>
      <w:r w:rsidRPr="0096670A">
        <w:rPr>
          <w:lang w:val="ru-RU"/>
        </w:rPr>
        <w:t xml:space="preserve"> </w:t>
      </w:r>
      <w:r>
        <w:rPr>
          <w:lang w:val="ru-RU"/>
        </w:rPr>
        <w:t>течение</w:t>
      </w:r>
      <w:r w:rsidRPr="0096670A">
        <w:rPr>
          <w:lang w:val="ru-RU"/>
        </w:rPr>
        <w:t xml:space="preserve"> </w:t>
      </w:r>
      <w:r>
        <w:rPr>
          <w:lang w:val="ru-RU"/>
        </w:rPr>
        <w:t>довольно</w:t>
      </w:r>
      <w:r w:rsidRPr="0096670A">
        <w:rPr>
          <w:lang w:val="ru-RU"/>
        </w:rPr>
        <w:t xml:space="preserve"> </w:t>
      </w:r>
      <w:r>
        <w:rPr>
          <w:lang w:val="ru-RU"/>
        </w:rPr>
        <w:t>продолжительного</w:t>
      </w:r>
      <w:r w:rsidRPr="0096670A">
        <w:rPr>
          <w:lang w:val="ru-RU"/>
        </w:rPr>
        <w:t xml:space="preserve"> </w:t>
      </w:r>
      <w:r>
        <w:rPr>
          <w:lang w:val="ru-RU"/>
        </w:rPr>
        <w:t>времени</w:t>
      </w:r>
      <w:r w:rsidRPr="0096670A">
        <w:rPr>
          <w:lang w:val="ru-RU"/>
        </w:rPr>
        <w:t xml:space="preserve">, </w:t>
      </w:r>
      <w:r>
        <w:rPr>
          <w:lang w:val="ru-RU"/>
        </w:rPr>
        <w:t>примерно</w:t>
      </w:r>
      <w:r w:rsidRPr="0096670A">
        <w:rPr>
          <w:lang w:val="ru-RU"/>
        </w:rPr>
        <w:t xml:space="preserve"> </w:t>
      </w:r>
      <w:r>
        <w:rPr>
          <w:lang w:val="ru-RU"/>
        </w:rPr>
        <w:t>двух</w:t>
      </w:r>
      <w:r w:rsidRPr="0096670A">
        <w:rPr>
          <w:lang w:val="ru-RU"/>
        </w:rPr>
        <w:t xml:space="preserve"> </w:t>
      </w:r>
      <w:r>
        <w:rPr>
          <w:lang w:val="ru-RU"/>
        </w:rPr>
        <w:t>с</w:t>
      </w:r>
      <w:r w:rsidRPr="0096670A">
        <w:rPr>
          <w:lang w:val="ru-RU"/>
        </w:rPr>
        <w:t xml:space="preserve"> </w:t>
      </w:r>
      <w:r>
        <w:rPr>
          <w:lang w:val="ru-RU"/>
        </w:rPr>
        <w:t>половиной</w:t>
      </w:r>
      <w:r w:rsidRPr="0096670A">
        <w:rPr>
          <w:lang w:val="ru-RU"/>
        </w:rPr>
        <w:t xml:space="preserve"> </w:t>
      </w:r>
      <w:r>
        <w:rPr>
          <w:lang w:val="ru-RU"/>
        </w:rPr>
        <w:t>или</w:t>
      </w:r>
      <w:r w:rsidRPr="0096670A">
        <w:rPr>
          <w:lang w:val="ru-RU"/>
        </w:rPr>
        <w:t xml:space="preserve"> </w:t>
      </w:r>
      <w:r>
        <w:rPr>
          <w:lang w:val="ru-RU"/>
        </w:rPr>
        <w:t>трех</w:t>
      </w:r>
      <w:r w:rsidRPr="0096670A">
        <w:rPr>
          <w:lang w:val="ru-RU"/>
        </w:rPr>
        <w:t xml:space="preserve"> </w:t>
      </w:r>
      <w:r>
        <w:rPr>
          <w:lang w:val="ru-RU"/>
        </w:rPr>
        <w:t>часов.  Комитет</w:t>
      </w:r>
      <w:r w:rsidRPr="0096670A">
        <w:rPr>
          <w:lang w:val="ru-RU"/>
        </w:rPr>
        <w:t xml:space="preserve"> </w:t>
      </w:r>
      <w:r>
        <w:rPr>
          <w:lang w:val="ru-RU"/>
        </w:rPr>
        <w:t>должен</w:t>
      </w:r>
      <w:r w:rsidRPr="0096670A">
        <w:rPr>
          <w:lang w:val="ru-RU"/>
        </w:rPr>
        <w:t xml:space="preserve"> </w:t>
      </w:r>
      <w:r>
        <w:rPr>
          <w:lang w:val="ru-RU"/>
        </w:rPr>
        <w:t>воспользоваться</w:t>
      </w:r>
      <w:r w:rsidRPr="0096670A">
        <w:rPr>
          <w:lang w:val="ru-RU"/>
        </w:rPr>
        <w:t xml:space="preserve"> </w:t>
      </w:r>
      <w:r>
        <w:rPr>
          <w:lang w:val="ru-RU"/>
        </w:rPr>
        <w:t>итогами</w:t>
      </w:r>
      <w:r w:rsidRPr="0096670A">
        <w:rPr>
          <w:lang w:val="ru-RU"/>
        </w:rPr>
        <w:t xml:space="preserve"> </w:t>
      </w:r>
      <w:r>
        <w:rPr>
          <w:lang w:val="ru-RU"/>
        </w:rPr>
        <w:t>этого</w:t>
      </w:r>
      <w:r w:rsidRPr="0096670A">
        <w:rPr>
          <w:lang w:val="ru-RU"/>
        </w:rPr>
        <w:t xml:space="preserve"> </w:t>
      </w:r>
      <w:r>
        <w:rPr>
          <w:lang w:val="ru-RU"/>
        </w:rPr>
        <w:t>обсуждения</w:t>
      </w:r>
      <w:r w:rsidRPr="0096670A">
        <w:rPr>
          <w:lang w:val="ru-RU"/>
        </w:rPr>
        <w:t xml:space="preserve"> </w:t>
      </w:r>
      <w:r>
        <w:rPr>
          <w:lang w:val="ru-RU"/>
        </w:rPr>
        <w:t>и</w:t>
      </w:r>
      <w:r w:rsidRPr="0096670A">
        <w:rPr>
          <w:lang w:val="ru-RU"/>
        </w:rPr>
        <w:t xml:space="preserve"> </w:t>
      </w:r>
      <w:r>
        <w:rPr>
          <w:lang w:val="ru-RU"/>
        </w:rPr>
        <w:t>завершить работу по этой теперь вместо обсуждения достоинств недавно полученного предложения, которое может</w:t>
      </w:r>
      <w:r w:rsidRPr="0096670A">
        <w:rPr>
          <w:lang w:val="ru-RU"/>
        </w:rPr>
        <w:t xml:space="preserve"> </w:t>
      </w:r>
      <w:r>
        <w:rPr>
          <w:lang w:val="ru-RU"/>
        </w:rPr>
        <w:t>занять еще три часа.</w:t>
      </w:r>
    </w:p>
    <w:p w:rsidR="00B74D16" w:rsidRPr="00FB4696" w:rsidRDefault="00B74D16" w:rsidP="00B74D16">
      <w:pPr>
        <w:rPr>
          <w:lang w:val="ru-RU"/>
        </w:rPr>
      </w:pPr>
    </w:p>
    <w:p w:rsidR="00B74D16" w:rsidRPr="008E7D41" w:rsidRDefault="00B74D16" w:rsidP="00B74D16">
      <w:pPr>
        <w:rPr>
          <w:lang w:val="ru-RU"/>
        </w:rPr>
      </w:pPr>
      <w:r w:rsidRPr="001F534F">
        <w:fldChar w:fldCharType="begin"/>
      </w:r>
      <w:r w:rsidRPr="008E7D41">
        <w:rPr>
          <w:lang w:val="ru-RU"/>
        </w:rPr>
        <w:instrText xml:space="preserve"> </w:instrText>
      </w:r>
      <w:r w:rsidRPr="001F534F">
        <w:instrText>AUTONUM</w:instrText>
      </w:r>
      <w:r w:rsidRPr="008E7D41">
        <w:rPr>
          <w:lang w:val="ru-RU"/>
        </w:rPr>
        <w:instrText xml:space="preserve">  </w:instrText>
      </w:r>
      <w:r w:rsidRPr="001F534F">
        <w:fldChar w:fldCharType="end"/>
      </w:r>
      <w:r w:rsidRPr="008E7D41">
        <w:rPr>
          <w:lang w:val="ru-RU"/>
        </w:rPr>
        <w:tab/>
        <w:t xml:space="preserve">Делегация Бразилии, выступая от имени ГПДР, </w:t>
      </w:r>
      <w:r>
        <w:rPr>
          <w:lang w:val="ru-RU"/>
        </w:rPr>
        <w:t>попросила пять минут для координации позиций</w:t>
      </w:r>
      <w:r w:rsidRPr="008E7D41">
        <w:rPr>
          <w:lang w:val="ru-RU"/>
        </w:rPr>
        <w:t>.</w:t>
      </w:r>
    </w:p>
    <w:p w:rsidR="00B74D16" w:rsidRPr="008E7D41" w:rsidRDefault="00B74D16" w:rsidP="00B74D16">
      <w:pPr>
        <w:rPr>
          <w:lang w:val="ru-RU"/>
        </w:rPr>
      </w:pPr>
      <w:r w:rsidRPr="008E7D41">
        <w:rPr>
          <w:lang w:val="ru-RU"/>
        </w:rPr>
        <w:t xml:space="preserve">  </w:t>
      </w:r>
    </w:p>
    <w:p w:rsidR="00B74D16" w:rsidRPr="008E7D41" w:rsidRDefault="00B74D16" w:rsidP="00B74D16">
      <w:pPr>
        <w:rPr>
          <w:lang w:val="ru-RU"/>
        </w:rPr>
      </w:pPr>
      <w:r w:rsidRPr="001F534F">
        <w:fldChar w:fldCharType="begin"/>
      </w:r>
      <w:r w:rsidRPr="008E7D41">
        <w:rPr>
          <w:lang w:val="ru-RU"/>
        </w:rPr>
        <w:instrText xml:space="preserve"> </w:instrText>
      </w:r>
      <w:r w:rsidRPr="001F534F">
        <w:instrText>AUTONUM</w:instrText>
      </w:r>
      <w:r w:rsidRPr="008E7D41">
        <w:rPr>
          <w:lang w:val="ru-RU"/>
        </w:rPr>
        <w:instrText xml:space="preserve">  </w:instrText>
      </w:r>
      <w:r w:rsidRPr="001F534F">
        <w:fldChar w:fldCharType="end"/>
      </w:r>
      <w:r w:rsidRPr="008E7D41">
        <w:rPr>
          <w:lang w:val="ru-RU"/>
        </w:rPr>
        <w:tab/>
      </w:r>
      <w:r>
        <w:rPr>
          <w:lang w:val="ru-RU"/>
        </w:rPr>
        <w:t>Председатель удовлетворил просьбу</w:t>
      </w:r>
      <w:r w:rsidRPr="008E7D41">
        <w:rPr>
          <w:lang w:val="ru-RU"/>
        </w:rPr>
        <w:t xml:space="preserve">. </w:t>
      </w:r>
    </w:p>
    <w:p w:rsidR="00B74D16" w:rsidRPr="008E7D41" w:rsidRDefault="00B74D16" w:rsidP="00B74D16">
      <w:pPr>
        <w:rPr>
          <w:lang w:val="ru-RU"/>
        </w:rPr>
      </w:pPr>
    </w:p>
    <w:p w:rsidR="00B74D16" w:rsidRPr="008E7D41" w:rsidRDefault="00B74D16" w:rsidP="00B74D16">
      <w:pPr>
        <w:rPr>
          <w:lang w:val="ru-RU"/>
        </w:rPr>
      </w:pPr>
      <w:r w:rsidRPr="001F534F">
        <w:fldChar w:fldCharType="begin"/>
      </w:r>
      <w:r w:rsidRPr="008E7D41">
        <w:rPr>
          <w:lang w:val="ru-RU"/>
        </w:rPr>
        <w:instrText xml:space="preserve"> </w:instrText>
      </w:r>
      <w:r w:rsidRPr="001F534F">
        <w:instrText>AUTONUM</w:instrText>
      </w:r>
      <w:r w:rsidRPr="008E7D41">
        <w:rPr>
          <w:lang w:val="ru-RU"/>
        </w:rPr>
        <w:instrText xml:space="preserve">  </w:instrText>
      </w:r>
      <w:r w:rsidRPr="001F534F">
        <w:fldChar w:fldCharType="end"/>
      </w:r>
      <w:r w:rsidRPr="008E7D41">
        <w:rPr>
          <w:lang w:val="ru-RU"/>
        </w:rPr>
        <w:tab/>
      </w:r>
      <w:r>
        <w:rPr>
          <w:lang w:val="ru-RU"/>
        </w:rPr>
        <w:t>Председатель возобновил прения.</w:t>
      </w:r>
    </w:p>
    <w:p w:rsidR="00B74D16" w:rsidRPr="008E7D41" w:rsidRDefault="00B74D16" w:rsidP="00B74D16">
      <w:pPr>
        <w:rPr>
          <w:lang w:val="ru-RU"/>
        </w:rPr>
      </w:pPr>
    </w:p>
    <w:p w:rsidR="00B74D16" w:rsidRPr="008E7D41" w:rsidRDefault="00B74D16" w:rsidP="00B74D16">
      <w:pPr>
        <w:rPr>
          <w:lang w:val="ru-RU"/>
        </w:rPr>
      </w:pPr>
      <w:r w:rsidRPr="001F534F">
        <w:lastRenderedPageBreak/>
        <w:fldChar w:fldCharType="begin"/>
      </w:r>
      <w:r w:rsidRPr="008E7D41">
        <w:rPr>
          <w:lang w:val="ru-RU"/>
        </w:rPr>
        <w:instrText xml:space="preserve"> </w:instrText>
      </w:r>
      <w:r w:rsidRPr="001F534F">
        <w:instrText>AUTONUM</w:instrText>
      </w:r>
      <w:r w:rsidRPr="008E7D41">
        <w:rPr>
          <w:lang w:val="ru-RU"/>
        </w:rPr>
        <w:instrText xml:space="preserve">  </w:instrText>
      </w:r>
      <w:r w:rsidRPr="001F534F">
        <w:fldChar w:fldCharType="end"/>
      </w:r>
      <w:r w:rsidRPr="008E7D41">
        <w:rPr>
          <w:lang w:val="ru-RU"/>
        </w:rPr>
        <w:tab/>
        <w:t xml:space="preserve">Делегация Бразилии </w:t>
      </w:r>
      <w:r>
        <w:rPr>
          <w:lang w:val="ru-RU"/>
        </w:rPr>
        <w:t>заявила, что ГРУЛАК, Африканская группа и ГПДР провели координационное совещание.  Группы</w:t>
      </w:r>
      <w:r w:rsidRPr="008E7D41">
        <w:rPr>
          <w:lang w:val="ru-RU"/>
        </w:rPr>
        <w:t xml:space="preserve"> </w:t>
      </w:r>
      <w:r>
        <w:rPr>
          <w:lang w:val="ru-RU"/>
        </w:rPr>
        <w:t>проанализировали</w:t>
      </w:r>
      <w:r w:rsidRPr="008E7D41">
        <w:rPr>
          <w:lang w:val="ru-RU"/>
        </w:rPr>
        <w:t xml:space="preserve"> </w:t>
      </w:r>
      <w:r>
        <w:rPr>
          <w:lang w:val="ru-RU"/>
        </w:rPr>
        <w:t>предложение</w:t>
      </w:r>
      <w:r w:rsidRPr="008E7D41">
        <w:rPr>
          <w:lang w:val="ru-RU"/>
        </w:rPr>
        <w:t xml:space="preserve"> </w:t>
      </w:r>
      <w:r>
        <w:rPr>
          <w:lang w:val="ru-RU"/>
        </w:rPr>
        <w:t>Группы</w:t>
      </w:r>
      <w:r w:rsidRPr="008E7D41">
        <w:rPr>
          <w:lang w:val="ru-RU"/>
        </w:rPr>
        <w:t xml:space="preserve"> </w:t>
      </w:r>
      <w:r>
        <w:t>B</w:t>
      </w:r>
      <w:r>
        <w:rPr>
          <w:lang w:val="ru-RU"/>
        </w:rPr>
        <w:t xml:space="preserve"> в свете предложения ГРУЛАК.  Предложение</w:t>
      </w:r>
      <w:r w:rsidRPr="008E7D41">
        <w:rPr>
          <w:lang w:val="ru-RU"/>
        </w:rPr>
        <w:t xml:space="preserve"> </w:t>
      </w:r>
      <w:r>
        <w:rPr>
          <w:lang w:val="ru-RU"/>
        </w:rPr>
        <w:t>Группы</w:t>
      </w:r>
      <w:r w:rsidRPr="008E7D41">
        <w:t> </w:t>
      </w:r>
      <w:r>
        <w:t>B</w:t>
      </w:r>
      <w:r w:rsidRPr="008E7D41">
        <w:t> </w:t>
      </w:r>
      <w:r>
        <w:rPr>
          <w:lang w:val="ru-RU"/>
        </w:rPr>
        <w:t>— ценное усилие по достижению согласия.  Однако следует принять во внимание и предложение ГРУЛАК, которое было принято другими группами и делегациями.  Они могут принять предложение об анализе гибких возможностей, связанных с растениями и программным обеспечением, но интересы стран, которые проявили интерес к обсуждению гибких возможностей на следующей сессии, тоже следует принять во внимание.</w:t>
      </w:r>
      <w:r w:rsidRPr="008E7D41">
        <w:rPr>
          <w:lang w:val="ru-RU"/>
        </w:rPr>
        <w:t xml:space="preserve"> </w:t>
      </w:r>
    </w:p>
    <w:p w:rsidR="00B74D16" w:rsidRPr="008E7D41" w:rsidRDefault="00B74D16" w:rsidP="00B74D16">
      <w:pPr>
        <w:rPr>
          <w:lang w:val="ru-RU"/>
        </w:rPr>
      </w:pPr>
    </w:p>
    <w:p w:rsidR="00B74D16" w:rsidRPr="00FB4696" w:rsidRDefault="00B74D16" w:rsidP="00B74D16">
      <w:pPr>
        <w:rPr>
          <w:lang w:val="ru-RU"/>
        </w:rPr>
      </w:pPr>
      <w:r w:rsidRPr="001F534F">
        <w:fldChar w:fldCharType="begin"/>
      </w:r>
      <w:r w:rsidRPr="008E7D41">
        <w:rPr>
          <w:lang w:val="ru-RU"/>
        </w:rPr>
        <w:instrText xml:space="preserve"> </w:instrText>
      </w:r>
      <w:r w:rsidRPr="001F534F">
        <w:instrText>AUTONUM</w:instrText>
      </w:r>
      <w:r w:rsidRPr="008E7D41">
        <w:rPr>
          <w:lang w:val="ru-RU"/>
        </w:rPr>
        <w:instrText xml:space="preserve">  </w:instrText>
      </w:r>
      <w:r w:rsidRPr="001F534F">
        <w:fldChar w:fldCharType="end"/>
      </w:r>
      <w:r w:rsidRPr="008E7D41">
        <w:rPr>
          <w:lang w:val="ru-RU"/>
        </w:rPr>
        <w:tab/>
        <w:t xml:space="preserve">Делегация Соединенных Штатов Америки </w:t>
      </w:r>
      <w:r>
        <w:rPr>
          <w:lang w:val="ru-RU"/>
        </w:rPr>
        <w:t>указала, что предложение Группы</w:t>
      </w:r>
      <w:r w:rsidRPr="008E7D41">
        <w:rPr>
          <w:lang w:val="ru-RU"/>
        </w:rPr>
        <w:t xml:space="preserve"> </w:t>
      </w:r>
      <w:r>
        <w:t>B</w:t>
      </w:r>
      <w:r>
        <w:rPr>
          <w:lang w:val="ru-RU"/>
        </w:rPr>
        <w:t xml:space="preserve"> не ново.  Оно было изложено в документе</w:t>
      </w:r>
      <w:r w:rsidRPr="008E7D41">
        <w:rPr>
          <w:lang w:val="ru-RU"/>
        </w:rPr>
        <w:t xml:space="preserve"> </w:t>
      </w:r>
      <w:r>
        <w:t>CDIP</w:t>
      </w:r>
      <w:r w:rsidRPr="008E7D41">
        <w:rPr>
          <w:lang w:val="ru-RU"/>
        </w:rPr>
        <w:t xml:space="preserve">/10/11.  </w:t>
      </w:r>
      <w:r>
        <w:rPr>
          <w:lang w:val="ru-RU"/>
        </w:rPr>
        <w:t>Эти четыре гибких возможности обсуждались сегодня утром в течение трех часов.  Поэтому это предложение вряд ли можно назвать новым. Предложение</w:t>
      </w:r>
      <w:r w:rsidRPr="00FB4696">
        <w:rPr>
          <w:lang w:val="ru-RU"/>
        </w:rPr>
        <w:t xml:space="preserve"> </w:t>
      </w:r>
      <w:r>
        <w:rPr>
          <w:lang w:val="ru-RU"/>
        </w:rPr>
        <w:t>же</w:t>
      </w:r>
      <w:r w:rsidRPr="00FB4696">
        <w:rPr>
          <w:lang w:val="ru-RU"/>
        </w:rPr>
        <w:t xml:space="preserve"> </w:t>
      </w:r>
      <w:r>
        <w:rPr>
          <w:lang w:val="ru-RU"/>
        </w:rPr>
        <w:t>ГРУЛАК</w:t>
      </w:r>
      <w:r w:rsidRPr="00FB4696">
        <w:rPr>
          <w:lang w:val="ru-RU"/>
        </w:rPr>
        <w:t xml:space="preserve"> </w:t>
      </w:r>
      <w:r>
        <w:rPr>
          <w:lang w:val="ru-RU"/>
        </w:rPr>
        <w:t>новое</w:t>
      </w:r>
      <w:r w:rsidRPr="00FB4696">
        <w:rPr>
          <w:lang w:val="ru-RU"/>
        </w:rPr>
        <w:t xml:space="preserve">.  </w:t>
      </w:r>
      <w:r>
        <w:rPr>
          <w:lang w:val="ru-RU"/>
        </w:rPr>
        <w:t>Делегация</w:t>
      </w:r>
      <w:r w:rsidRPr="00FB4696">
        <w:rPr>
          <w:lang w:val="ru-RU"/>
        </w:rPr>
        <w:t xml:space="preserve"> </w:t>
      </w:r>
      <w:r>
        <w:rPr>
          <w:lang w:val="ru-RU"/>
        </w:rPr>
        <w:t>пока</w:t>
      </w:r>
      <w:r w:rsidRPr="00FB4696">
        <w:rPr>
          <w:lang w:val="ru-RU"/>
        </w:rPr>
        <w:t xml:space="preserve"> </w:t>
      </w:r>
      <w:r>
        <w:rPr>
          <w:lang w:val="ru-RU"/>
        </w:rPr>
        <w:t>не</w:t>
      </w:r>
      <w:r w:rsidRPr="00FB4696">
        <w:rPr>
          <w:lang w:val="ru-RU"/>
        </w:rPr>
        <w:t xml:space="preserve"> </w:t>
      </w:r>
      <w:r>
        <w:rPr>
          <w:lang w:val="ru-RU"/>
        </w:rPr>
        <w:t>оотова</w:t>
      </w:r>
      <w:r w:rsidRPr="00FB4696">
        <w:rPr>
          <w:lang w:val="ru-RU"/>
        </w:rPr>
        <w:t xml:space="preserve"> </w:t>
      </w:r>
      <w:r>
        <w:rPr>
          <w:lang w:val="ru-RU"/>
        </w:rPr>
        <w:t>обсуждать</w:t>
      </w:r>
      <w:r w:rsidRPr="00FB4696">
        <w:rPr>
          <w:lang w:val="ru-RU"/>
        </w:rPr>
        <w:t xml:space="preserve"> </w:t>
      </w:r>
      <w:r>
        <w:rPr>
          <w:lang w:val="ru-RU"/>
        </w:rPr>
        <w:t>его</w:t>
      </w:r>
      <w:r w:rsidRPr="00FB4696">
        <w:rPr>
          <w:lang w:val="ru-RU"/>
        </w:rPr>
        <w:t xml:space="preserve">. </w:t>
      </w:r>
    </w:p>
    <w:p w:rsidR="00B74D16" w:rsidRPr="00FB4696" w:rsidRDefault="00B74D16" w:rsidP="00B74D16">
      <w:pPr>
        <w:rPr>
          <w:lang w:val="ru-RU"/>
        </w:rPr>
      </w:pPr>
    </w:p>
    <w:p w:rsidR="00B74D16" w:rsidRPr="00A8669C" w:rsidRDefault="00B74D16" w:rsidP="00B74D16">
      <w:pPr>
        <w:rPr>
          <w:lang w:val="ru-RU"/>
        </w:rPr>
      </w:pPr>
      <w:r w:rsidRPr="001F534F">
        <w:fldChar w:fldCharType="begin"/>
      </w:r>
      <w:r w:rsidRPr="00A8669C">
        <w:rPr>
          <w:lang w:val="ru-RU"/>
        </w:rPr>
        <w:instrText xml:space="preserve"> </w:instrText>
      </w:r>
      <w:r w:rsidRPr="001F534F">
        <w:instrText>AUTONUM</w:instrText>
      </w:r>
      <w:r w:rsidRPr="00A8669C">
        <w:rPr>
          <w:lang w:val="ru-RU"/>
        </w:rPr>
        <w:instrText xml:space="preserve">  </w:instrText>
      </w:r>
      <w:r w:rsidRPr="001F534F">
        <w:fldChar w:fldCharType="end"/>
      </w:r>
      <w:r w:rsidRPr="00A8669C">
        <w:rPr>
          <w:lang w:val="ru-RU"/>
        </w:rPr>
        <w:tab/>
        <w:t xml:space="preserve">Делегация Бразилии, выступая от имени ГПДР, </w:t>
      </w:r>
      <w:r>
        <w:rPr>
          <w:lang w:val="ru-RU"/>
        </w:rPr>
        <w:t>заявила</w:t>
      </w:r>
      <w:r w:rsidRPr="00A8669C">
        <w:rPr>
          <w:lang w:val="ru-RU"/>
        </w:rPr>
        <w:t xml:space="preserve">, </w:t>
      </w:r>
      <w:r>
        <w:rPr>
          <w:lang w:val="ru-RU"/>
        </w:rPr>
        <w:t>что</w:t>
      </w:r>
      <w:r w:rsidRPr="00A8669C">
        <w:rPr>
          <w:lang w:val="ru-RU"/>
        </w:rPr>
        <w:t xml:space="preserve"> </w:t>
      </w:r>
      <w:r>
        <w:rPr>
          <w:lang w:val="ru-RU"/>
        </w:rPr>
        <w:t>понимает</w:t>
      </w:r>
      <w:r w:rsidRPr="00A8669C">
        <w:rPr>
          <w:lang w:val="ru-RU"/>
        </w:rPr>
        <w:t xml:space="preserve">, </w:t>
      </w:r>
      <w:r>
        <w:rPr>
          <w:lang w:val="ru-RU"/>
        </w:rPr>
        <w:t>что</w:t>
      </w:r>
      <w:r w:rsidRPr="00A8669C">
        <w:rPr>
          <w:lang w:val="ru-RU"/>
        </w:rPr>
        <w:t xml:space="preserve"> </w:t>
      </w:r>
      <w:r>
        <w:rPr>
          <w:lang w:val="ru-RU"/>
        </w:rPr>
        <w:t>Комитет</w:t>
      </w:r>
      <w:r w:rsidRPr="00A8669C">
        <w:rPr>
          <w:lang w:val="ru-RU"/>
        </w:rPr>
        <w:t xml:space="preserve"> </w:t>
      </w:r>
      <w:r>
        <w:rPr>
          <w:lang w:val="ru-RU"/>
        </w:rPr>
        <w:t>уже</w:t>
      </w:r>
      <w:r w:rsidRPr="00A8669C">
        <w:rPr>
          <w:lang w:val="ru-RU"/>
        </w:rPr>
        <w:t xml:space="preserve"> </w:t>
      </w:r>
      <w:r>
        <w:rPr>
          <w:lang w:val="ru-RU"/>
        </w:rPr>
        <w:t>обсудил</w:t>
      </w:r>
      <w:r w:rsidRPr="00A8669C">
        <w:rPr>
          <w:lang w:val="ru-RU"/>
        </w:rPr>
        <w:t xml:space="preserve"> </w:t>
      </w:r>
      <w:r>
        <w:rPr>
          <w:lang w:val="ru-RU"/>
        </w:rPr>
        <w:t>эти</w:t>
      </w:r>
      <w:r w:rsidRPr="00A8669C">
        <w:rPr>
          <w:lang w:val="ru-RU"/>
        </w:rPr>
        <w:t xml:space="preserve"> </w:t>
      </w:r>
      <w:r>
        <w:rPr>
          <w:lang w:val="ru-RU"/>
        </w:rPr>
        <w:t>четыре</w:t>
      </w:r>
      <w:r w:rsidRPr="00A8669C">
        <w:rPr>
          <w:lang w:val="ru-RU"/>
        </w:rPr>
        <w:t xml:space="preserve"> </w:t>
      </w:r>
      <w:r>
        <w:rPr>
          <w:lang w:val="ru-RU"/>
        </w:rPr>
        <w:t>гибких</w:t>
      </w:r>
      <w:r w:rsidRPr="00A8669C">
        <w:rPr>
          <w:lang w:val="ru-RU"/>
        </w:rPr>
        <w:t xml:space="preserve"> </w:t>
      </w:r>
      <w:r>
        <w:rPr>
          <w:lang w:val="ru-RU"/>
        </w:rPr>
        <w:t>возможности</w:t>
      </w:r>
      <w:r w:rsidRPr="00A8669C">
        <w:rPr>
          <w:lang w:val="ru-RU"/>
        </w:rPr>
        <w:t xml:space="preserve">. </w:t>
      </w:r>
      <w:r>
        <w:rPr>
          <w:lang w:val="ru-RU"/>
        </w:rPr>
        <w:t xml:space="preserve"> В свете этих прений Группа готова принять предложение о дальнейшем изучении двух из этих гибких возможностей, как предложила Делегация</w:t>
      </w:r>
      <w:r w:rsidRPr="00A8669C">
        <w:rPr>
          <w:lang w:val="ru-RU"/>
        </w:rPr>
        <w:t xml:space="preserve"> Соединенных Штатов Америки.  </w:t>
      </w:r>
      <w:r>
        <w:rPr>
          <w:lang w:val="ru-RU"/>
        </w:rPr>
        <w:t>Тем</w:t>
      </w:r>
      <w:r w:rsidRPr="00A8669C">
        <w:rPr>
          <w:lang w:val="ru-RU"/>
        </w:rPr>
        <w:t xml:space="preserve"> </w:t>
      </w:r>
      <w:r>
        <w:rPr>
          <w:lang w:val="ru-RU"/>
        </w:rPr>
        <w:t>не</w:t>
      </w:r>
      <w:r w:rsidRPr="00A8669C">
        <w:rPr>
          <w:lang w:val="ru-RU"/>
        </w:rPr>
        <w:t xml:space="preserve"> </w:t>
      </w:r>
      <w:r>
        <w:rPr>
          <w:lang w:val="ru-RU"/>
        </w:rPr>
        <w:t>менее</w:t>
      </w:r>
      <w:r w:rsidRPr="00A8669C">
        <w:rPr>
          <w:lang w:val="ru-RU"/>
        </w:rPr>
        <w:t xml:space="preserve"> </w:t>
      </w:r>
      <w:r>
        <w:rPr>
          <w:lang w:val="ru-RU"/>
        </w:rPr>
        <w:t>предложение</w:t>
      </w:r>
      <w:r w:rsidRPr="00A8669C">
        <w:rPr>
          <w:lang w:val="ru-RU"/>
        </w:rPr>
        <w:t xml:space="preserve"> </w:t>
      </w:r>
      <w:r>
        <w:rPr>
          <w:lang w:val="ru-RU"/>
        </w:rPr>
        <w:t>ГРУЛАК</w:t>
      </w:r>
      <w:r w:rsidRPr="00A8669C">
        <w:rPr>
          <w:lang w:val="ru-RU"/>
        </w:rPr>
        <w:t xml:space="preserve"> </w:t>
      </w:r>
      <w:r>
        <w:rPr>
          <w:lang w:val="ru-RU"/>
        </w:rPr>
        <w:t>остается</w:t>
      </w:r>
      <w:r w:rsidRPr="00A8669C">
        <w:rPr>
          <w:lang w:val="ru-RU"/>
        </w:rPr>
        <w:t xml:space="preserve"> </w:t>
      </w:r>
      <w:r>
        <w:rPr>
          <w:lang w:val="ru-RU"/>
        </w:rPr>
        <w:t>в</w:t>
      </w:r>
      <w:r w:rsidRPr="00A8669C">
        <w:rPr>
          <w:lang w:val="ru-RU"/>
        </w:rPr>
        <w:t xml:space="preserve"> </w:t>
      </w:r>
      <w:r>
        <w:rPr>
          <w:lang w:val="ru-RU"/>
        </w:rPr>
        <w:t>силе</w:t>
      </w:r>
      <w:r w:rsidRPr="00A8669C">
        <w:rPr>
          <w:lang w:val="ru-RU"/>
        </w:rPr>
        <w:t xml:space="preserve">, </w:t>
      </w:r>
      <w:r>
        <w:rPr>
          <w:lang w:val="ru-RU"/>
        </w:rPr>
        <w:t>и</w:t>
      </w:r>
      <w:r w:rsidRPr="00A8669C">
        <w:rPr>
          <w:lang w:val="ru-RU"/>
        </w:rPr>
        <w:t xml:space="preserve"> </w:t>
      </w:r>
      <w:r>
        <w:rPr>
          <w:lang w:val="ru-RU"/>
        </w:rPr>
        <w:t>его</w:t>
      </w:r>
      <w:r w:rsidRPr="00A8669C">
        <w:rPr>
          <w:lang w:val="ru-RU"/>
        </w:rPr>
        <w:t xml:space="preserve"> </w:t>
      </w:r>
      <w:r>
        <w:rPr>
          <w:lang w:val="ru-RU"/>
        </w:rPr>
        <w:t>можно</w:t>
      </w:r>
      <w:r w:rsidRPr="00A8669C">
        <w:rPr>
          <w:lang w:val="ru-RU"/>
        </w:rPr>
        <w:t xml:space="preserve"> </w:t>
      </w:r>
      <w:r>
        <w:rPr>
          <w:lang w:val="ru-RU"/>
        </w:rPr>
        <w:t>будет</w:t>
      </w:r>
      <w:r w:rsidRPr="00A8669C">
        <w:rPr>
          <w:lang w:val="ru-RU"/>
        </w:rPr>
        <w:t xml:space="preserve"> </w:t>
      </w:r>
      <w:r>
        <w:rPr>
          <w:lang w:val="ru-RU"/>
        </w:rPr>
        <w:t>обсудить</w:t>
      </w:r>
      <w:r w:rsidRPr="00A8669C">
        <w:rPr>
          <w:lang w:val="ru-RU"/>
        </w:rPr>
        <w:t xml:space="preserve"> </w:t>
      </w:r>
      <w:r>
        <w:rPr>
          <w:lang w:val="ru-RU"/>
        </w:rPr>
        <w:t>на</w:t>
      </w:r>
      <w:r w:rsidRPr="00A8669C">
        <w:rPr>
          <w:lang w:val="ru-RU"/>
        </w:rPr>
        <w:t xml:space="preserve"> </w:t>
      </w:r>
      <w:r>
        <w:rPr>
          <w:lang w:val="ru-RU"/>
        </w:rPr>
        <w:t>следующей</w:t>
      </w:r>
      <w:r w:rsidRPr="00A8669C">
        <w:rPr>
          <w:lang w:val="ru-RU"/>
        </w:rPr>
        <w:t xml:space="preserve"> </w:t>
      </w:r>
      <w:r>
        <w:rPr>
          <w:lang w:val="ru-RU"/>
        </w:rPr>
        <w:t>сессии</w:t>
      </w:r>
      <w:r w:rsidRPr="00A8669C">
        <w:rPr>
          <w:lang w:val="ru-RU"/>
        </w:rPr>
        <w:t xml:space="preserve">.  </w:t>
      </w:r>
    </w:p>
    <w:p w:rsidR="00B74D16" w:rsidRPr="00A8669C" w:rsidRDefault="00B74D16" w:rsidP="00B74D16">
      <w:pPr>
        <w:rPr>
          <w:lang w:val="ru-RU"/>
        </w:rPr>
      </w:pPr>
    </w:p>
    <w:p w:rsidR="00B74D16" w:rsidRPr="00A8669C" w:rsidRDefault="00B74D16" w:rsidP="00B74D16">
      <w:pPr>
        <w:rPr>
          <w:lang w:val="ru-RU"/>
        </w:rPr>
      </w:pPr>
      <w:r w:rsidRPr="001F534F">
        <w:fldChar w:fldCharType="begin"/>
      </w:r>
      <w:r w:rsidRPr="00A8669C">
        <w:rPr>
          <w:lang w:val="ru-RU"/>
        </w:rPr>
        <w:instrText xml:space="preserve"> </w:instrText>
      </w:r>
      <w:r w:rsidRPr="001F534F">
        <w:instrText>AUTONUM</w:instrText>
      </w:r>
      <w:r w:rsidRPr="00A8669C">
        <w:rPr>
          <w:lang w:val="ru-RU"/>
        </w:rPr>
        <w:instrText xml:space="preserve">  </w:instrText>
      </w:r>
      <w:r w:rsidRPr="001F534F">
        <w:fldChar w:fldCharType="end"/>
      </w:r>
      <w:r w:rsidRPr="00A8669C">
        <w:rPr>
          <w:lang w:val="ru-RU"/>
        </w:rPr>
        <w:tab/>
      </w:r>
      <w:r>
        <w:rPr>
          <w:lang w:val="ru-RU"/>
        </w:rPr>
        <w:t>Председатель</w:t>
      </w:r>
      <w:r w:rsidRPr="00A8669C">
        <w:rPr>
          <w:lang w:val="ru-RU"/>
        </w:rPr>
        <w:t xml:space="preserve"> </w:t>
      </w:r>
      <w:r>
        <w:rPr>
          <w:lang w:val="ru-RU"/>
        </w:rPr>
        <w:t>спросил</w:t>
      </w:r>
      <w:r w:rsidRPr="00A8669C">
        <w:rPr>
          <w:lang w:val="ru-RU"/>
        </w:rPr>
        <w:t xml:space="preserve">, </w:t>
      </w:r>
      <w:r>
        <w:rPr>
          <w:lang w:val="ru-RU"/>
        </w:rPr>
        <w:t>может</w:t>
      </w:r>
      <w:r w:rsidRPr="00A8669C">
        <w:rPr>
          <w:lang w:val="ru-RU"/>
        </w:rPr>
        <w:t xml:space="preserve"> </w:t>
      </w:r>
      <w:r>
        <w:rPr>
          <w:lang w:val="ru-RU"/>
        </w:rPr>
        <w:t>ли</w:t>
      </w:r>
      <w:r w:rsidRPr="00A8669C">
        <w:rPr>
          <w:lang w:val="ru-RU"/>
        </w:rPr>
        <w:t xml:space="preserve"> </w:t>
      </w:r>
      <w:r>
        <w:rPr>
          <w:lang w:val="ru-RU"/>
        </w:rPr>
        <w:t>Комитет</w:t>
      </w:r>
      <w:r w:rsidRPr="00A8669C">
        <w:rPr>
          <w:lang w:val="ru-RU"/>
        </w:rPr>
        <w:t xml:space="preserve"> </w:t>
      </w:r>
      <w:r>
        <w:rPr>
          <w:lang w:val="ru-RU"/>
        </w:rPr>
        <w:t>принять</w:t>
      </w:r>
      <w:r w:rsidRPr="00A8669C">
        <w:rPr>
          <w:lang w:val="ru-RU"/>
        </w:rPr>
        <w:t xml:space="preserve"> </w:t>
      </w:r>
      <w:r>
        <w:rPr>
          <w:lang w:val="ru-RU"/>
        </w:rPr>
        <w:t>предложение</w:t>
      </w:r>
      <w:r w:rsidRPr="00A8669C">
        <w:rPr>
          <w:lang w:val="ru-RU"/>
        </w:rPr>
        <w:t xml:space="preserve"> </w:t>
      </w:r>
      <w:r>
        <w:rPr>
          <w:lang w:val="ru-RU"/>
        </w:rPr>
        <w:t>о</w:t>
      </w:r>
      <w:r w:rsidRPr="00A8669C">
        <w:rPr>
          <w:lang w:val="ru-RU"/>
        </w:rPr>
        <w:t xml:space="preserve"> </w:t>
      </w:r>
      <w:r>
        <w:rPr>
          <w:lang w:val="ru-RU"/>
        </w:rPr>
        <w:t>дальнейшей</w:t>
      </w:r>
      <w:r w:rsidRPr="00A8669C">
        <w:rPr>
          <w:lang w:val="ru-RU"/>
        </w:rPr>
        <w:t xml:space="preserve"> </w:t>
      </w:r>
      <w:r>
        <w:rPr>
          <w:lang w:val="ru-RU"/>
        </w:rPr>
        <w:t>работе</w:t>
      </w:r>
      <w:r w:rsidRPr="00A8669C">
        <w:rPr>
          <w:lang w:val="ru-RU"/>
        </w:rPr>
        <w:t xml:space="preserve"> </w:t>
      </w:r>
      <w:r>
        <w:rPr>
          <w:lang w:val="ru-RU"/>
        </w:rPr>
        <w:t>по</w:t>
      </w:r>
      <w:r w:rsidRPr="00A8669C">
        <w:rPr>
          <w:lang w:val="ru-RU"/>
        </w:rPr>
        <w:t xml:space="preserve"> </w:t>
      </w:r>
      <w:r>
        <w:rPr>
          <w:lang w:val="ru-RU"/>
        </w:rPr>
        <w:t>двум</w:t>
      </w:r>
      <w:r w:rsidRPr="00A8669C">
        <w:rPr>
          <w:lang w:val="ru-RU"/>
        </w:rPr>
        <w:t xml:space="preserve"> </w:t>
      </w:r>
      <w:r>
        <w:rPr>
          <w:lang w:val="ru-RU"/>
        </w:rPr>
        <w:t>гибким</w:t>
      </w:r>
      <w:r w:rsidRPr="00A8669C">
        <w:rPr>
          <w:lang w:val="ru-RU"/>
        </w:rPr>
        <w:t xml:space="preserve"> </w:t>
      </w:r>
      <w:r>
        <w:rPr>
          <w:lang w:val="ru-RU"/>
        </w:rPr>
        <w:t>возможностям</w:t>
      </w:r>
      <w:r w:rsidRPr="00A8669C">
        <w:rPr>
          <w:lang w:val="ru-RU"/>
        </w:rPr>
        <w:t xml:space="preserve">, </w:t>
      </w:r>
      <w:r>
        <w:rPr>
          <w:lang w:val="ru-RU"/>
        </w:rPr>
        <w:t>упомянутым</w:t>
      </w:r>
      <w:r w:rsidRPr="00A8669C">
        <w:rPr>
          <w:lang w:val="ru-RU"/>
        </w:rPr>
        <w:t xml:space="preserve"> делегаци</w:t>
      </w:r>
      <w:r>
        <w:rPr>
          <w:lang w:val="ru-RU"/>
        </w:rPr>
        <w:t>ей</w:t>
      </w:r>
      <w:r w:rsidRPr="00A8669C">
        <w:rPr>
          <w:lang w:val="ru-RU"/>
        </w:rPr>
        <w:t xml:space="preserve"> Соединенных Штатов Америки</w:t>
      </w:r>
      <w:r>
        <w:rPr>
          <w:lang w:val="ru-RU"/>
        </w:rPr>
        <w:t>, и продолжить обсуждение предложения ГРУЛАК, поддержанное многими делегациями</w:t>
      </w:r>
      <w:r w:rsidRPr="00A8669C">
        <w:rPr>
          <w:lang w:val="ru-RU"/>
        </w:rPr>
        <w:t xml:space="preserve">.  </w:t>
      </w:r>
    </w:p>
    <w:p w:rsidR="00B74D16" w:rsidRPr="00A8669C" w:rsidRDefault="00B74D16" w:rsidP="00B74D16">
      <w:pPr>
        <w:rPr>
          <w:lang w:val="ru-RU"/>
        </w:rPr>
      </w:pPr>
    </w:p>
    <w:p w:rsidR="00B74D16" w:rsidRPr="00455E6B" w:rsidRDefault="00B74D16" w:rsidP="00B74D16">
      <w:pPr>
        <w:rPr>
          <w:lang w:val="ru-RU"/>
        </w:rPr>
      </w:pPr>
      <w:r w:rsidRPr="001F534F">
        <w:fldChar w:fldCharType="begin"/>
      </w:r>
      <w:r w:rsidRPr="00455E6B">
        <w:rPr>
          <w:lang w:val="ru-RU"/>
        </w:rPr>
        <w:instrText xml:space="preserve"> </w:instrText>
      </w:r>
      <w:r w:rsidRPr="001F534F">
        <w:instrText>AUTONUM</w:instrText>
      </w:r>
      <w:r w:rsidRPr="00455E6B">
        <w:rPr>
          <w:lang w:val="ru-RU"/>
        </w:rPr>
        <w:instrText xml:space="preserve">  </w:instrText>
      </w:r>
      <w:r w:rsidRPr="001F534F">
        <w:fldChar w:fldCharType="end"/>
      </w:r>
      <w:r w:rsidRPr="00455E6B">
        <w:rPr>
          <w:lang w:val="ru-RU"/>
        </w:rPr>
        <w:tab/>
        <w:t xml:space="preserve">Делегация Швейцарии </w:t>
      </w:r>
      <w:r>
        <w:rPr>
          <w:lang w:val="ru-RU"/>
        </w:rPr>
        <w:t>хотела бы найти компромиссное решение</w:t>
      </w:r>
      <w:r w:rsidRPr="00455E6B">
        <w:rPr>
          <w:lang w:val="ru-RU"/>
        </w:rPr>
        <w:t xml:space="preserve">.  </w:t>
      </w:r>
      <w:r>
        <w:rPr>
          <w:lang w:val="ru-RU"/>
        </w:rPr>
        <w:t>Комитет</w:t>
      </w:r>
      <w:r w:rsidRPr="00455E6B">
        <w:rPr>
          <w:lang w:val="ru-RU"/>
        </w:rPr>
        <w:t xml:space="preserve"> </w:t>
      </w:r>
      <w:r>
        <w:rPr>
          <w:lang w:val="ru-RU"/>
        </w:rPr>
        <w:t>мог</w:t>
      </w:r>
      <w:r w:rsidRPr="00455E6B">
        <w:rPr>
          <w:lang w:val="ru-RU"/>
        </w:rPr>
        <w:t xml:space="preserve"> </w:t>
      </w:r>
      <w:r>
        <w:rPr>
          <w:lang w:val="ru-RU"/>
        </w:rPr>
        <w:t>бы</w:t>
      </w:r>
      <w:r w:rsidRPr="00455E6B">
        <w:rPr>
          <w:lang w:val="ru-RU"/>
        </w:rPr>
        <w:t xml:space="preserve"> </w:t>
      </w:r>
      <w:r>
        <w:rPr>
          <w:lang w:val="ru-RU"/>
        </w:rPr>
        <w:t>согласиться работать над гибкими возможностями, упомянутыми</w:t>
      </w:r>
      <w:r w:rsidRPr="00455E6B">
        <w:rPr>
          <w:lang w:val="ru-RU"/>
        </w:rPr>
        <w:t xml:space="preserve"> делегаци</w:t>
      </w:r>
      <w:r>
        <w:rPr>
          <w:lang w:val="ru-RU"/>
        </w:rPr>
        <w:t>ей</w:t>
      </w:r>
      <w:r w:rsidRPr="00455E6B">
        <w:rPr>
          <w:lang w:val="ru-RU"/>
        </w:rPr>
        <w:t xml:space="preserve"> Соединенных Штатов Америки.  </w:t>
      </w:r>
      <w:r>
        <w:rPr>
          <w:lang w:val="ru-RU"/>
        </w:rPr>
        <w:t>В данный момент Комитет не должен обязываться продолжать обсуждение предложения ГРУЛАК.  Некоторые делегации не хотели бы этого делать.  Комитет</w:t>
      </w:r>
      <w:r w:rsidRPr="00455E6B">
        <w:rPr>
          <w:lang w:val="ru-RU"/>
        </w:rPr>
        <w:t xml:space="preserve"> </w:t>
      </w:r>
      <w:r>
        <w:rPr>
          <w:lang w:val="ru-RU"/>
        </w:rPr>
        <w:t>должен</w:t>
      </w:r>
      <w:r w:rsidRPr="00455E6B">
        <w:rPr>
          <w:lang w:val="ru-RU"/>
        </w:rPr>
        <w:t xml:space="preserve"> </w:t>
      </w:r>
      <w:r>
        <w:rPr>
          <w:lang w:val="ru-RU"/>
        </w:rPr>
        <w:t>попросить</w:t>
      </w:r>
      <w:r w:rsidRPr="00455E6B">
        <w:rPr>
          <w:lang w:val="ru-RU"/>
        </w:rPr>
        <w:t xml:space="preserve"> </w:t>
      </w:r>
      <w:r>
        <w:rPr>
          <w:lang w:val="ru-RU"/>
        </w:rPr>
        <w:t>Секретариат</w:t>
      </w:r>
      <w:r w:rsidRPr="00455E6B">
        <w:rPr>
          <w:lang w:val="ru-RU"/>
        </w:rPr>
        <w:t xml:space="preserve"> </w:t>
      </w:r>
      <w:r>
        <w:rPr>
          <w:lang w:val="ru-RU"/>
        </w:rPr>
        <w:t>осуществить</w:t>
      </w:r>
      <w:r w:rsidRPr="00455E6B">
        <w:rPr>
          <w:lang w:val="ru-RU"/>
        </w:rPr>
        <w:t xml:space="preserve"> </w:t>
      </w:r>
      <w:r>
        <w:rPr>
          <w:lang w:val="ru-RU"/>
        </w:rPr>
        <w:t>то</w:t>
      </w:r>
      <w:r w:rsidRPr="00455E6B">
        <w:rPr>
          <w:lang w:val="ru-RU"/>
        </w:rPr>
        <w:t xml:space="preserve">, </w:t>
      </w:r>
      <w:r>
        <w:rPr>
          <w:lang w:val="ru-RU"/>
        </w:rPr>
        <w:t>о</w:t>
      </w:r>
      <w:r w:rsidRPr="00455E6B">
        <w:rPr>
          <w:lang w:val="ru-RU"/>
        </w:rPr>
        <w:t xml:space="preserve"> </w:t>
      </w:r>
      <w:r>
        <w:rPr>
          <w:lang w:val="ru-RU"/>
        </w:rPr>
        <w:t>чем</w:t>
      </w:r>
      <w:r w:rsidRPr="00455E6B">
        <w:rPr>
          <w:lang w:val="ru-RU"/>
        </w:rPr>
        <w:t xml:space="preserve"> </w:t>
      </w:r>
      <w:r>
        <w:rPr>
          <w:lang w:val="ru-RU"/>
        </w:rPr>
        <w:t>его</w:t>
      </w:r>
      <w:r w:rsidRPr="00455E6B">
        <w:rPr>
          <w:lang w:val="ru-RU"/>
        </w:rPr>
        <w:t xml:space="preserve"> </w:t>
      </w:r>
      <w:r>
        <w:rPr>
          <w:lang w:val="ru-RU"/>
        </w:rPr>
        <w:t>попросили</w:t>
      </w:r>
      <w:r w:rsidRPr="00455E6B">
        <w:rPr>
          <w:lang w:val="ru-RU"/>
        </w:rPr>
        <w:t xml:space="preserve">, </w:t>
      </w:r>
      <w:r>
        <w:rPr>
          <w:lang w:val="ru-RU"/>
        </w:rPr>
        <w:t>и</w:t>
      </w:r>
      <w:r w:rsidRPr="00455E6B">
        <w:rPr>
          <w:lang w:val="ru-RU"/>
        </w:rPr>
        <w:t xml:space="preserve"> </w:t>
      </w:r>
      <w:r>
        <w:rPr>
          <w:lang w:val="ru-RU"/>
        </w:rPr>
        <w:t>не</w:t>
      </w:r>
      <w:r w:rsidRPr="00455E6B">
        <w:rPr>
          <w:lang w:val="ru-RU"/>
        </w:rPr>
        <w:t xml:space="preserve"> </w:t>
      </w:r>
      <w:r>
        <w:rPr>
          <w:lang w:val="ru-RU"/>
        </w:rPr>
        <w:t>более</w:t>
      </w:r>
      <w:r w:rsidRPr="00455E6B">
        <w:rPr>
          <w:lang w:val="ru-RU"/>
        </w:rPr>
        <w:t xml:space="preserve"> </w:t>
      </w:r>
      <w:r>
        <w:rPr>
          <w:lang w:val="ru-RU"/>
        </w:rPr>
        <w:t>того</w:t>
      </w:r>
      <w:r w:rsidRPr="00455E6B">
        <w:rPr>
          <w:lang w:val="ru-RU"/>
        </w:rPr>
        <w:t xml:space="preserve">.  </w:t>
      </w:r>
    </w:p>
    <w:p w:rsidR="00B74D16" w:rsidRPr="00455E6B" w:rsidRDefault="00B74D16" w:rsidP="00B74D16">
      <w:pPr>
        <w:rPr>
          <w:lang w:val="ru-RU"/>
        </w:rPr>
      </w:pPr>
    </w:p>
    <w:p w:rsidR="00B74D16" w:rsidRPr="00B7298E" w:rsidRDefault="00B74D16" w:rsidP="00B74D16">
      <w:pPr>
        <w:rPr>
          <w:lang w:val="ru-RU"/>
        </w:rPr>
      </w:pPr>
      <w:r w:rsidRPr="001F534F">
        <w:fldChar w:fldCharType="begin"/>
      </w:r>
      <w:r w:rsidRPr="00327F2D">
        <w:rPr>
          <w:lang w:val="ru-RU"/>
        </w:rPr>
        <w:instrText xml:space="preserve"> </w:instrText>
      </w:r>
      <w:r w:rsidRPr="001F534F">
        <w:instrText>AUTONUM</w:instrText>
      </w:r>
      <w:r w:rsidRPr="00327F2D">
        <w:rPr>
          <w:lang w:val="ru-RU"/>
        </w:rPr>
        <w:instrText xml:space="preserve">  </w:instrText>
      </w:r>
      <w:r w:rsidRPr="001F534F">
        <w:fldChar w:fldCharType="end"/>
      </w:r>
      <w:r w:rsidRPr="00327F2D">
        <w:rPr>
          <w:lang w:val="ru-RU"/>
        </w:rPr>
        <w:tab/>
        <w:t xml:space="preserve">Делегация Алжира, выступая от имени Африканской группы, </w:t>
      </w:r>
      <w:r>
        <w:rPr>
          <w:lang w:val="ru-RU"/>
        </w:rPr>
        <w:t>заявила</w:t>
      </w:r>
      <w:r w:rsidRPr="00327F2D">
        <w:rPr>
          <w:lang w:val="ru-RU"/>
        </w:rPr>
        <w:t xml:space="preserve">, </w:t>
      </w:r>
      <w:r>
        <w:rPr>
          <w:lang w:val="ru-RU"/>
        </w:rPr>
        <w:t>что</w:t>
      </w:r>
      <w:r w:rsidRPr="00327F2D">
        <w:rPr>
          <w:lang w:val="ru-RU"/>
        </w:rPr>
        <w:t xml:space="preserve"> </w:t>
      </w:r>
      <w:r>
        <w:rPr>
          <w:lang w:val="ru-RU"/>
        </w:rPr>
        <w:t>будет</w:t>
      </w:r>
      <w:r w:rsidRPr="00327F2D">
        <w:rPr>
          <w:lang w:val="ru-RU"/>
        </w:rPr>
        <w:t xml:space="preserve"> </w:t>
      </w:r>
      <w:r>
        <w:rPr>
          <w:lang w:val="ru-RU"/>
        </w:rPr>
        <w:t>уместно</w:t>
      </w:r>
      <w:r w:rsidRPr="00327F2D">
        <w:rPr>
          <w:lang w:val="ru-RU"/>
        </w:rPr>
        <w:t xml:space="preserve"> </w:t>
      </w:r>
      <w:r>
        <w:rPr>
          <w:lang w:val="ru-RU"/>
        </w:rPr>
        <w:t>проявить гибкость, чтобы Секретариат начал работу по двум гибким возможностям.  Группа</w:t>
      </w:r>
      <w:r w:rsidRPr="00FB4696">
        <w:rPr>
          <w:lang w:val="ru-RU"/>
        </w:rPr>
        <w:t xml:space="preserve"> </w:t>
      </w:r>
      <w:r>
        <w:rPr>
          <w:lang w:val="ru-RU"/>
        </w:rPr>
        <w:t>видит</w:t>
      </w:r>
      <w:r w:rsidRPr="00FB4696">
        <w:rPr>
          <w:lang w:val="ru-RU"/>
        </w:rPr>
        <w:t xml:space="preserve"> </w:t>
      </w:r>
      <w:r>
        <w:rPr>
          <w:lang w:val="ru-RU"/>
        </w:rPr>
        <w:t>немало</w:t>
      </w:r>
      <w:r w:rsidRPr="00FB4696">
        <w:rPr>
          <w:lang w:val="ru-RU"/>
        </w:rPr>
        <w:t xml:space="preserve"> </w:t>
      </w:r>
      <w:r>
        <w:rPr>
          <w:lang w:val="ru-RU"/>
        </w:rPr>
        <w:t>достоинств</w:t>
      </w:r>
      <w:r w:rsidRPr="00FB4696">
        <w:rPr>
          <w:lang w:val="ru-RU"/>
        </w:rPr>
        <w:t xml:space="preserve"> </w:t>
      </w:r>
      <w:r>
        <w:rPr>
          <w:lang w:val="ru-RU"/>
        </w:rPr>
        <w:t>в</w:t>
      </w:r>
      <w:r w:rsidRPr="00FB4696">
        <w:rPr>
          <w:lang w:val="ru-RU"/>
        </w:rPr>
        <w:t xml:space="preserve"> </w:t>
      </w:r>
      <w:r>
        <w:rPr>
          <w:lang w:val="ru-RU"/>
        </w:rPr>
        <w:t>предложении</w:t>
      </w:r>
      <w:r w:rsidRPr="00FB4696">
        <w:rPr>
          <w:lang w:val="ru-RU"/>
        </w:rPr>
        <w:t xml:space="preserve"> </w:t>
      </w:r>
      <w:r>
        <w:rPr>
          <w:lang w:val="ru-RU"/>
        </w:rPr>
        <w:t>ГРУЛАК</w:t>
      </w:r>
      <w:r w:rsidRPr="00FB4696">
        <w:rPr>
          <w:lang w:val="ru-RU"/>
        </w:rPr>
        <w:t xml:space="preserve">.  </w:t>
      </w:r>
      <w:r>
        <w:rPr>
          <w:lang w:val="ru-RU"/>
        </w:rPr>
        <w:t>Она</w:t>
      </w:r>
      <w:r w:rsidRPr="00196404">
        <w:rPr>
          <w:lang w:val="ru-RU"/>
        </w:rPr>
        <w:t xml:space="preserve"> </w:t>
      </w:r>
      <w:r>
        <w:rPr>
          <w:lang w:val="ru-RU"/>
        </w:rPr>
        <w:t>по</w:t>
      </w:r>
      <w:r w:rsidRPr="00196404">
        <w:rPr>
          <w:lang w:val="ru-RU"/>
        </w:rPr>
        <w:t>-</w:t>
      </w:r>
      <w:r>
        <w:rPr>
          <w:lang w:val="ru-RU"/>
        </w:rPr>
        <w:t>прежнему</w:t>
      </w:r>
      <w:r w:rsidRPr="00196404">
        <w:rPr>
          <w:lang w:val="ru-RU"/>
        </w:rPr>
        <w:t xml:space="preserve"> </w:t>
      </w:r>
      <w:r>
        <w:rPr>
          <w:lang w:val="ru-RU"/>
        </w:rPr>
        <w:t>поддерживает</w:t>
      </w:r>
      <w:r w:rsidRPr="00196404">
        <w:rPr>
          <w:lang w:val="ru-RU"/>
        </w:rPr>
        <w:t xml:space="preserve"> </w:t>
      </w:r>
      <w:r>
        <w:rPr>
          <w:lang w:val="ru-RU"/>
        </w:rPr>
        <w:t>его</w:t>
      </w:r>
      <w:r w:rsidRPr="00196404">
        <w:rPr>
          <w:lang w:val="ru-RU"/>
        </w:rPr>
        <w:t>.</w:t>
      </w:r>
      <w:r>
        <w:rPr>
          <w:lang w:val="ru-RU"/>
        </w:rPr>
        <w:t xml:space="preserve">  Некоторые</w:t>
      </w:r>
      <w:r w:rsidRPr="00196404">
        <w:rPr>
          <w:lang w:val="ru-RU"/>
        </w:rPr>
        <w:t xml:space="preserve"> </w:t>
      </w:r>
      <w:r>
        <w:rPr>
          <w:lang w:val="ru-RU"/>
        </w:rPr>
        <w:t>члены</w:t>
      </w:r>
      <w:r w:rsidRPr="00196404">
        <w:rPr>
          <w:lang w:val="ru-RU"/>
        </w:rPr>
        <w:t xml:space="preserve"> </w:t>
      </w:r>
      <w:r>
        <w:rPr>
          <w:lang w:val="ru-RU"/>
        </w:rPr>
        <w:t>Группы</w:t>
      </w:r>
      <w:r w:rsidRPr="00196404">
        <w:rPr>
          <w:lang w:val="ru-RU"/>
        </w:rPr>
        <w:t xml:space="preserve"> </w:t>
      </w:r>
      <w:r>
        <w:t>B</w:t>
      </w:r>
      <w:r w:rsidRPr="00196404">
        <w:rPr>
          <w:lang w:val="ru-RU"/>
        </w:rPr>
        <w:t xml:space="preserve"> </w:t>
      </w:r>
      <w:r>
        <w:rPr>
          <w:lang w:val="ru-RU"/>
        </w:rPr>
        <w:t>не</w:t>
      </w:r>
      <w:r w:rsidRPr="00196404">
        <w:rPr>
          <w:lang w:val="ru-RU"/>
        </w:rPr>
        <w:t xml:space="preserve"> </w:t>
      </w:r>
      <w:r>
        <w:rPr>
          <w:lang w:val="ru-RU"/>
        </w:rPr>
        <w:t>могут</w:t>
      </w:r>
      <w:r w:rsidRPr="00196404">
        <w:rPr>
          <w:lang w:val="ru-RU"/>
        </w:rPr>
        <w:t xml:space="preserve"> </w:t>
      </w:r>
      <w:r>
        <w:rPr>
          <w:lang w:val="ru-RU"/>
        </w:rPr>
        <w:t>пойти на большее, чем принять предложение о работу по этим гибким возможностям.  Другие</w:t>
      </w:r>
      <w:r w:rsidRPr="00196404">
        <w:rPr>
          <w:lang w:val="ru-RU"/>
        </w:rPr>
        <w:t xml:space="preserve"> </w:t>
      </w:r>
      <w:r>
        <w:rPr>
          <w:lang w:val="ru-RU"/>
        </w:rPr>
        <w:t>делегации</w:t>
      </w:r>
      <w:r w:rsidRPr="00196404">
        <w:rPr>
          <w:lang w:val="ru-RU"/>
        </w:rPr>
        <w:t xml:space="preserve"> </w:t>
      </w:r>
      <w:r>
        <w:rPr>
          <w:lang w:val="ru-RU"/>
        </w:rPr>
        <w:t>не</w:t>
      </w:r>
      <w:r w:rsidRPr="00196404">
        <w:rPr>
          <w:lang w:val="ru-RU"/>
        </w:rPr>
        <w:t xml:space="preserve"> </w:t>
      </w:r>
      <w:r>
        <w:rPr>
          <w:lang w:val="ru-RU"/>
        </w:rPr>
        <w:t>могут</w:t>
      </w:r>
      <w:r w:rsidRPr="00196404">
        <w:rPr>
          <w:lang w:val="ru-RU"/>
        </w:rPr>
        <w:t xml:space="preserve"> </w:t>
      </w:r>
      <w:r>
        <w:rPr>
          <w:lang w:val="ru-RU"/>
        </w:rPr>
        <w:t>принять</w:t>
      </w:r>
      <w:r w:rsidRPr="00196404">
        <w:rPr>
          <w:lang w:val="ru-RU"/>
        </w:rPr>
        <w:t xml:space="preserve"> </w:t>
      </w:r>
      <w:r>
        <w:rPr>
          <w:lang w:val="ru-RU"/>
        </w:rPr>
        <w:t>предложение начать работу по этим гибким возможностям без ясности относительно того, что прения продолжатся на следующей сессии.  Таково</w:t>
      </w:r>
      <w:r w:rsidRPr="00196404">
        <w:rPr>
          <w:lang w:val="ru-RU"/>
        </w:rPr>
        <w:t xml:space="preserve"> </w:t>
      </w:r>
      <w:r>
        <w:rPr>
          <w:lang w:val="ru-RU"/>
        </w:rPr>
        <w:t>понимание</w:t>
      </w:r>
      <w:r w:rsidRPr="00196404">
        <w:rPr>
          <w:lang w:val="ru-RU"/>
        </w:rPr>
        <w:t xml:space="preserve"> </w:t>
      </w:r>
      <w:r>
        <w:rPr>
          <w:lang w:val="ru-RU"/>
        </w:rPr>
        <w:t>Группы</w:t>
      </w:r>
      <w:r w:rsidRPr="00196404">
        <w:rPr>
          <w:lang w:val="ru-RU"/>
        </w:rPr>
        <w:t xml:space="preserve">. </w:t>
      </w:r>
      <w:r>
        <w:rPr>
          <w:lang w:val="ru-RU"/>
        </w:rPr>
        <w:t xml:space="preserve"> Таким образом, Группа предлагает начать работу по двум гибким возможностям и продолжить обсуждение гибких возможностей на следующей сессии.  Группа</w:t>
      </w:r>
      <w:r w:rsidRPr="00B7298E">
        <w:rPr>
          <w:lang w:val="ru-RU"/>
        </w:rPr>
        <w:t xml:space="preserve"> </w:t>
      </w:r>
      <w:r>
        <w:rPr>
          <w:lang w:val="ru-RU"/>
        </w:rPr>
        <w:t>готова</w:t>
      </w:r>
      <w:r w:rsidRPr="00B7298E">
        <w:rPr>
          <w:lang w:val="ru-RU"/>
        </w:rPr>
        <w:t xml:space="preserve"> </w:t>
      </w:r>
      <w:r>
        <w:rPr>
          <w:lang w:val="ru-RU"/>
        </w:rPr>
        <w:t>принять</w:t>
      </w:r>
      <w:r w:rsidRPr="00B7298E">
        <w:rPr>
          <w:lang w:val="ru-RU"/>
        </w:rPr>
        <w:t xml:space="preserve"> </w:t>
      </w:r>
      <w:r>
        <w:rPr>
          <w:lang w:val="ru-RU"/>
        </w:rPr>
        <w:t>такой</w:t>
      </w:r>
      <w:r w:rsidRPr="00B7298E">
        <w:rPr>
          <w:lang w:val="ru-RU"/>
        </w:rPr>
        <w:t xml:space="preserve"> </w:t>
      </w:r>
      <w:r>
        <w:rPr>
          <w:lang w:val="ru-RU"/>
        </w:rPr>
        <w:t>вариант</w:t>
      </w:r>
      <w:r w:rsidRPr="00B7298E">
        <w:rPr>
          <w:lang w:val="ru-RU"/>
        </w:rPr>
        <w:t xml:space="preserve">. </w:t>
      </w:r>
    </w:p>
    <w:p w:rsidR="00B74D16" w:rsidRPr="00B7298E" w:rsidRDefault="00B74D16" w:rsidP="00B74D16">
      <w:pPr>
        <w:rPr>
          <w:lang w:val="ru-RU"/>
        </w:rPr>
      </w:pPr>
    </w:p>
    <w:p w:rsidR="00B74D16" w:rsidRPr="00B7298E" w:rsidRDefault="00B74D16" w:rsidP="00B74D16">
      <w:pPr>
        <w:rPr>
          <w:lang w:val="ru-RU"/>
        </w:rPr>
      </w:pPr>
      <w:r w:rsidRPr="001F534F">
        <w:fldChar w:fldCharType="begin"/>
      </w:r>
      <w:r w:rsidRPr="00B7298E">
        <w:rPr>
          <w:lang w:val="ru-RU"/>
        </w:rPr>
        <w:instrText xml:space="preserve"> </w:instrText>
      </w:r>
      <w:r w:rsidRPr="001F534F">
        <w:instrText>AUTONUM</w:instrText>
      </w:r>
      <w:r w:rsidRPr="00B7298E">
        <w:rPr>
          <w:lang w:val="ru-RU"/>
        </w:rPr>
        <w:instrText xml:space="preserve">  </w:instrText>
      </w:r>
      <w:r w:rsidRPr="001F534F">
        <w:fldChar w:fldCharType="end"/>
      </w:r>
      <w:r w:rsidRPr="00B7298E">
        <w:rPr>
          <w:lang w:val="ru-RU"/>
        </w:rPr>
        <w:tab/>
        <w:t xml:space="preserve">Делегация Соединенных Штатов Америки </w:t>
      </w:r>
      <w:r>
        <w:rPr>
          <w:lang w:val="ru-RU"/>
        </w:rPr>
        <w:t>пояснила, что предложила работать по перечню из четырех гибких возможностей, указанных в документе</w:t>
      </w:r>
      <w:r w:rsidRPr="00B7298E">
        <w:rPr>
          <w:lang w:val="ru-RU"/>
        </w:rPr>
        <w:t xml:space="preserve"> </w:t>
      </w:r>
      <w:r>
        <w:t>CDIP</w:t>
      </w:r>
      <w:r w:rsidRPr="00B7298E">
        <w:rPr>
          <w:lang w:val="ru-RU"/>
        </w:rPr>
        <w:t xml:space="preserve">/10/11, </w:t>
      </w:r>
      <w:r>
        <w:rPr>
          <w:lang w:val="ru-RU"/>
        </w:rPr>
        <w:t>а не дву, упомянутых Председателем.  Однако она готова продолжить работу лишь по первым двум гибким возможностям в духе компромисса.</w:t>
      </w:r>
      <w:r w:rsidRPr="00B7298E">
        <w:rPr>
          <w:lang w:val="ru-RU"/>
        </w:rPr>
        <w:t xml:space="preserve"> </w:t>
      </w:r>
    </w:p>
    <w:p w:rsidR="00B74D16" w:rsidRPr="00B7298E" w:rsidRDefault="00B74D16" w:rsidP="00B74D16">
      <w:pPr>
        <w:rPr>
          <w:lang w:val="ru-RU"/>
        </w:rPr>
      </w:pPr>
    </w:p>
    <w:p w:rsidR="00B74D16" w:rsidRPr="00D16342" w:rsidRDefault="00B74D16" w:rsidP="00B74D16">
      <w:pPr>
        <w:rPr>
          <w:lang w:val="ru-RU"/>
        </w:rPr>
      </w:pPr>
      <w:r w:rsidRPr="001F534F">
        <w:fldChar w:fldCharType="begin"/>
      </w:r>
      <w:r w:rsidRPr="00B7298E">
        <w:rPr>
          <w:lang w:val="ru-RU"/>
        </w:rPr>
        <w:instrText xml:space="preserve"> </w:instrText>
      </w:r>
      <w:r w:rsidRPr="001F534F">
        <w:instrText>AUTONUM</w:instrText>
      </w:r>
      <w:r w:rsidRPr="00B7298E">
        <w:rPr>
          <w:lang w:val="ru-RU"/>
        </w:rPr>
        <w:instrText xml:space="preserve">  </w:instrText>
      </w:r>
      <w:r w:rsidRPr="001F534F">
        <w:fldChar w:fldCharType="end"/>
      </w:r>
      <w:r w:rsidRPr="00B7298E">
        <w:rPr>
          <w:lang w:val="ru-RU"/>
        </w:rPr>
        <w:tab/>
      </w:r>
      <w:r>
        <w:rPr>
          <w:lang w:val="ru-RU"/>
        </w:rPr>
        <w:t>Председатель поинтересовался, приемлемо ли это предложение делегации.  Решение</w:t>
      </w:r>
      <w:r w:rsidRPr="00D16342">
        <w:rPr>
          <w:lang w:val="ru-RU"/>
        </w:rPr>
        <w:t xml:space="preserve"> </w:t>
      </w:r>
      <w:r>
        <w:rPr>
          <w:lang w:val="ru-RU"/>
        </w:rPr>
        <w:t>было</w:t>
      </w:r>
      <w:r w:rsidRPr="00D16342">
        <w:rPr>
          <w:lang w:val="ru-RU"/>
        </w:rPr>
        <w:t xml:space="preserve"> </w:t>
      </w:r>
      <w:r>
        <w:rPr>
          <w:lang w:val="ru-RU"/>
        </w:rPr>
        <w:t>принято</w:t>
      </w:r>
      <w:r w:rsidRPr="00D16342">
        <w:rPr>
          <w:lang w:val="ru-RU"/>
        </w:rPr>
        <w:t xml:space="preserve">.  </w:t>
      </w:r>
    </w:p>
    <w:p w:rsidR="00B74D16" w:rsidRPr="00D16342" w:rsidRDefault="00B74D16" w:rsidP="00B74D16">
      <w:pPr>
        <w:rPr>
          <w:u w:val="single"/>
          <w:lang w:val="ru-RU"/>
        </w:rPr>
      </w:pPr>
    </w:p>
    <w:p w:rsidR="00B74D16" w:rsidRPr="008A7BA0" w:rsidRDefault="00B74D16" w:rsidP="00B74D16">
      <w:pPr>
        <w:pStyle w:val="Heading1"/>
        <w:rPr>
          <w:lang w:val="ru-RU"/>
        </w:rPr>
      </w:pPr>
      <w:r>
        <w:rPr>
          <w:lang w:val="ru-RU"/>
        </w:rPr>
        <w:lastRenderedPageBreak/>
        <w:t>пункт</w:t>
      </w:r>
      <w:r w:rsidRPr="008A7BA0">
        <w:rPr>
          <w:lang w:val="ru-RU"/>
        </w:rPr>
        <w:t xml:space="preserve"> 9 </w:t>
      </w:r>
      <w:r>
        <w:rPr>
          <w:lang w:val="ru-RU"/>
        </w:rPr>
        <w:t>повестки</w:t>
      </w:r>
      <w:r w:rsidRPr="008A7BA0">
        <w:rPr>
          <w:lang w:val="ru-RU"/>
        </w:rPr>
        <w:t xml:space="preserve"> </w:t>
      </w:r>
      <w:r>
        <w:rPr>
          <w:lang w:val="ru-RU"/>
        </w:rPr>
        <w:t>дня</w:t>
      </w:r>
      <w:r w:rsidRPr="008A7BA0">
        <w:rPr>
          <w:lang w:val="ru-RU"/>
        </w:rPr>
        <w:t>:</w:t>
      </w:r>
      <w:r w:rsidRPr="008A7BA0">
        <w:rPr>
          <w:b w:val="0"/>
          <w:lang w:val="ru-RU"/>
        </w:rPr>
        <w:t xml:space="preserve">  </w:t>
      </w:r>
      <w:r>
        <w:rPr>
          <w:lang w:val="ru-RU"/>
        </w:rPr>
        <w:t>резюме председателя</w:t>
      </w:r>
      <w:r w:rsidRPr="008A7BA0">
        <w:rPr>
          <w:lang w:val="ru-RU"/>
        </w:rPr>
        <w:t xml:space="preserve"> (</w:t>
      </w:r>
      <w:r>
        <w:rPr>
          <w:lang w:val="ru-RU"/>
        </w:rPr>
        <w:t>продолжение</w:t>
      </w:r>
      <w:r w:rsidRPr="008A7BA0">
        <w:rPr>
          <w:lang w:val="ru-RU"/>
        </w:rPr>
        <w:t>)</w:t>
      </w:r>
    </w:p>
    <w:p w:rsidR="00B74D16" w:rsidRPr="008A7BA0" w:rsidRDefault="00B74D16" w:rsidP="00B74D16">
      <w:pPr>
        <w:rPr>
          <w:lang w:val="ru-RU"/>
        </w:rPr>
      </w:pPr>
    </w:p>
    <w:p w:rsidR="00B74D16" w:rsidRPr="00D16342" w:rsidRDefault="00B74D16" w:rsidP="00B74D16">
      <w:pPr>
        <w:rPr>
          <w:lang w:val="ru-RU"/>
        </w:rPr>
      </w:pPr>
      <w:r w:rsidRPr="001F534F">
        <w:fldChar w:fldCharType="begin"/>
      </w:r>
      <w:r w:rsidRPr="00D16342">
        <w:rPr>
          <w:lang w:val="ru-RU"/>
        </w:rPr>
        <w:instrText xml:space="preserve"> </w:instrText>
      </w:r>
      <w:r w:rsidRPr="001F534F">
        <w:instrText>AUTONUM</w:instrText>
      </w:r>
      <w:r w:rsidRPr="00D16342">
        <w:rPr>
          <w:lang w:val="ru-RU"/>
        </w:rPr>
        <w:instrText xml:space="preserve">  </w:instrText>
      </w:r>
      <w:r w:rsidRPr="001F534F">
        <w:fldChar w:fldCharType="end"/>
      </w:r>
      <w:r w:rsidRPr="00D16342">
        <w:rPr>
          <w:lang w:val="ru-RU"/>
        </w:rPr>
        <w:tab/>
      </w:r>
      <w:r>
        <w:rPr>
          <w:lang w:val="ru-RU"/>
        </w:rPr>
        <w:t xml:space="preserve">Председатель предложил Комитету рассмотреть подпункты </w:t>
      </w:r>
      <w:r w:rsidRPr="00D16342">
        <w:rPr>
          <w:lang w:val="ru-RU"/>
        </w:rPr>
        <w:t>7(</w:t>
      </w:r>
      <w:r>
        <w:t>a</w:t>
      </w:r>
      <w:r w:rsidRPr="00D16342">
        <w:rPr>
          <w:lang w:val="ru-RU"/>
        </w:rPr>
        <w:t>), (</w:t>
      </w:r>
      <w:r>
        <w:t>f</w:t>
      </w:r>
      <w:r w:rsidRPr="00D16342">
        <w:rPr>
          <w:lang w:val="ru-RU"/>
        </w:rPr>
        <w:t xml:space="preserve">) </w:t>
      </w:r>
      <w:r>
        <w:rPr>
          <w:lang w:val="ru-RU"/>
        </w:rPr>
        <w:t>и</w:t>
      </w:r>
      <w:r w:rsidRPr="00D16342">
        <w:rPr>
          <w:lang w:val="ru-RU"/>
        </w:rPr>
        <w:t xml:space="preserve"> (</w:t>
      </w:r>
      <w:r>
        <w:t>g</w:t>
      </w:r>
      <w:r w:rsidRPr="00D16342">
        <w:rPr>
          <w:lang w:val="ru-RU"/>
        </w:rPr>
        <w:t xml:space="preserve">).  </w:t>
      </w:r>
      <w:r>
        <w:rPr>
          <w:lang w:val="ru-RU"/>
        </w:rPr>
        <w:t>Проект их распространен среди делегаций.  Он</w:t>
      </w:r>
      <w:r w:rsidRPr="00FB4696">
        <w:rPr>
          <w:lang w:val="ru-RU"/>
        </w:rPr>
        <w:t xml:space="preserve"> </w:t>
      </w:r>
      <w:r>
        <w:rPr>
          <w:lang w:val="ru-RU"/>
        </w:rPr>
        <w:t>начал</w:t>
      </w:r>
      <w:r w:rsidRPr="00FB4696">
        <w:rPr>
          <w:lang w:val="ru-RU"/>
        </w:rPr>
        <w:t xml:space="preserve"> </w:t>
      </w:r>
      <w:r>
        <w:rPr>
          <w:lang w:val="ru-RU"/>
        </w:rPr>
        <w:t>с</w:t>
      </w:r>
      <w:r w:rsidRPr="00FB4696">
        <w:rPr>
          <w:lang w:val="ru-RU"/>
        </w:rPr>
        <w:t xml:space="preserve"> </w:t>
      </w:r>
      <w:r>
        <w:rPr>
          <w:lang w:val="ru-RU"/>
        </w:rPr>
        <w:t>подпункта</w:t>
      </w:r>
      <w:r w:rsidRPr="00FB4696">
        <w:rPr>
          <w:lang w:val="ru-RU"/>
        </w:rPr>
        <w:t xml:space="preserve"> 7(</w:t>
      </w:r>
      <w:r>
        <w:t>a</w:t>
      </w:r>
      <w:r w:rsidRPr="00FB4696">
        <w:rPr>
          <w:lang w:val="ru-RU"/>
        </w:rPr>
        <w:t xml:space="preserve">) </w:t>
      </w:r>
      <w:r>
        <w:rPr>
          <w:lang w:val="ru-RU"/>
        </w:rPr>
        <w:t>по</w:t>
      </w:r>
      <w:r w:rsidRPr="00FB4696">
        <w:rPr>
          <w:lang w:val="ru-RU"/>
        </w:rPr>
        <w:t xml:space="preserve"> </w:t>
      </w:r>
      <w:r>
        <w:rPr>
          <w:lang w:val="ru-RU"/>
        </w:rPr>
        <w:t>ЦРДТ</w:t>
      </w:r>
      <w:r w:rsidRPr="00FB4696">
        <w:rPr>
          <w:lang w:val="ru-RU"/>
        </w:rPr>
        <w:t xml:space="preserve">.  </w:t>
      </w:r>
      <w:r>
        <w:rPr>
          <w:lang w:val="ru-RU"/>
        </w:rPr>
        <w:t>Он</w:t>
      </w:r>
      <w:r w:rsidRPr="00D16342">
        <w:rPr>
          <w:lang w:val="ru-RU"/>
        </w:rPr>
        <w:t xml:space="preserve"> </w:t>
      </w:r>
      <w:r>
        <w:rPr>
          <w:lang w:val="ru-RU"/>
        </w:rPr>
        <w:t>хотел</w:t>
      </w:r>
      <w:r w:rsidRPr="00D16342">
        <w:rPr>
          <w:lang w:val="ru-RU"/>
        </w:rPr>
        <w:t xml:space="preserve"> </w:t>
      </w:r>
      <w:r>
        <w:rPr>
          <w:lang w:val="ru-RU"/>
        </w:rPr>
        <w:t>бы</w:t>
      </w:r>
      <w:r w:rsidRPr="00D16342">
        <w:rPr>
          <w:lang w:val="ru-RU"/>
        </w:rPr>
        <w:t xml:space="preserve"> </w:t>
      </w:r>
      <w:r>
        <w:rPr>
          <w:lang w:val="ru-RU"/>
        </w:rPr>
        <w:t>знать</w:t>
      </w:r>
      <w:r w:rsidRPr="00D16342">
        <w:rPr>
          <w:lang w:val="ru-RU"/>
        </w:rPr>
        <w:t xml:space="preserve">, </w:t>
      </w:r>
      <w:r>
        <w:rPr>
          <w:lang w:val="ru-RU"/>
        </w:rPr>
        <w:t>все ли точки зрения получили сбалансированное отражение.  Он</w:t>
      </w:r>
      <w:r w:rsidRPr="00D16342">
        <w:rPr>
          <w:lang w:val="ru-RU"/>
        </w:rPr>
        <w:t xml:space="preserve"> </w:t>
      </w:r>
      <w:r>
        <w:rPr>
          <w:lang w:val="ru-RU"/>
        </w:rPr>
        <w:t>попросил</w:t>
      </w:r>
      <w:r w:rsidRPr="00D16342">
        <w:rPr>
          <w:lang w:val="ru-RU"/>
        </w:rPr>
        <w:t xml:space="preserve"> </w:t>
      </w:r>
      <w:r>
        <w:rPr>
          <w:lang w:val="ru-RU"/>
        </w:rPr>
        <w:t>делегации</w:t>
      </w:r>
      <w:r w:rsidRPr="00D16342">
        <w:rPr>
          <w:lang w:val="ru-RU"/>
        </w:rPr>
        <w:t xml:space="preserve"> </w:t>
      </w:r>
      <w:r>
        <w:rPr>
          <w:lang w:val="ru-RU"/>
        </w:rPr>
        <w:t>не</w:t>
      </w:r>
      <w:r w:rsidRPr="00D16342">
        <w:rPr>
          <w:lang w:val="ru-RU"/>
        </w:rPr>
        <w:t xml:space="preserve"> </w:t>
      </w:r>
      <w:r>
        <w:rPr>
          <w:lang w:val="ru-RU"/>
        </w:rPr>
        <w:t>предлагать</w:t>
      </w:r>
      <w:r w:rsidRPr="00D16342">
        <w:rPr>
          <w:lang w:val="ru-RU"/>
        </w:rPr>
        <w:t xml:space="preserve"> </w:t>
      </w:r>
      <w:r>
        <w:rPr>
          <w:lang w:val="ru-RU"/>
        </w:rPr>
        <w:t>никаких</w:t>
      </w:r>
      <w:r w:rsidRPr="00D16342">
        <w:rPr>
          <w:lang w:val="ru-RU"/>
        </w:rPr>
        <w:t xml:space="preserve"> </w:t>
      </w:r>
      <w:r>
        <w:rPr>
          <w:lang w:val="ru-RU"/>
        </w:rPr>
        <w:t>новых</w:t>
      </w:r>
      <w:r w:rsidRPr="00D16342">
        <w:rPr>
          <w:lang w:val="ru-RU"/>
        </w:rPr>
        <w:t xml:space="preserve"> </w:t>
      </w:r>
      <w:r>
        <w:rPr>
          <w:lang w:val="ru-RU"/>
        </w:rPr>
        <w:t>элементов</w:t>
      </w:r>
      <w:r w:rsidRPr="00D16342">
        <w:rPr>
          <w:lang w:val="ru-RU"/>
        </w:rPr>
        <w:t xml:space="preserve">. </w:t>
      </w:r>
    </w:p>
    <w:p w:rsidR="00B74D16" w:rsidRPr="00D16342" w:rsidRDefault="00B74D16" w:rsidP="00B74D16">
      <w:pPr>
        <w:rPr>
          <w:lang w:val="ru-RU"/>
        </w:rPr>
      </w:pPr>
    </w:p>
    <w:p w:rsidR="00B74D16" w:rsidRPr="00D16342" w:rsidRDefault="00B74D16" w:rsidP="00B74D16">
      <w:pPr>
        <w:rPr>
          <w:lang w:val="ru-RU"/>
        </w:rPr>
      </w:pPr>
      <w:r w:rsidRPr="001F534F">
        <w:fldChar w:fldCharType="begin"/>
      </w:r>
      <w:r w:rsidRPr="00D16342">
        <w:rPr>
          <w:lang w:val="ru-RU"/>
        </w:rPr>
        <w:instrText xml:space="preserve"> </w:instrText>
      </w:r>
      <w:r w:rsidRPr="001F534F">
        <w:instrText>AUTONUM</w:instrText>
      </w:r>
      <w:r w:rsidRPr="00D16342">
        <w:rPr>
          <w:lang w:val="ru-RU"/>
        </w:rPr>
        <w:instrText xml:space="preserve">  </w:instrText>
      </w:r>
      <w:r w:rsidRPr="001F534F">
        <w:fldChar w:fldCharType="end"/>
      </w:r>
      <w:r w:rsidRPr="00D16342">
        <w:rPr>
          <w:lang w:val="ru-RU"/>
        </w:rPr>
        <w:tab/>
        <w:t xml:space="preserve">Делегация Алжира, выступая от имени Африканской группы, </w:t>
      </w:r>
      <w:r>
        <w:rPr>
          <w:lang w:val="ru-RU"/>
        </w:rPr>
        <w:t xml:space="preserve">заявила, что она по-прежнему обдумывает этот подпункт.  Возможно, Председатель сможет перейти к рассмотрению подпункта </w:t>
      </w:r>
      <w:r w:rsidRPr="00D16342">
        <w:rPr>
          <w:lang w:val="ru-RU"/>
        </w:rPr>
        <w:t>7(</w:t>
      </w:r>
      <w:r>
        <w:t>g</w:t>
      </w:r>
      <w:r w:rsidRPr="00D16342">
        <w:rPr>
          <w:lang w:val="ru-RU"/>
        </w:rPr>
        <w:t xml:space="preserve">) </w:t>
      </w:r>
      <w:r>
        <w:rPr>
          <w:lang w:val="ru-RU"/>
        </w:rPr>
        <w:t xml:space="preserve">и вернуться к рассмотрению подпункта </w:t>
      </w:r>
      <w:r w:rsidRPr="00D16342">
        <w:rPr>
          <w:lang w:val="ru-RU"/>
        </w:rPr>
        <w:t>7(</w:t>
      </w:r>
      <w:r>
        <w:t>a</w:t>
      </w:r>
      <w:r w:rsidRPr="00D16342">
        <w:rPr>
          <w:lang w:val="ru-RU"/>
        </w:rPr>
        <w:t xml:space="preserve">) </w:t>
      </w:r>
      <w:r>
        <w:rPr>
          <w:lang w:val="ru-RU"/>
        </w:rPr>
        <w:t>позднее</w:t>
      </w:r>
      <w:r w:rsidRPr="00D16342">
        <w:rPr>
          <w:lang w:val="ru-RU"/>
        </w:rPr>
        <w:t xml:space="preserve">.  </w:t>
      </w:r>
    </w:p>
    <w:p w:rsidR="00B74D16" w:rsidRPr="00D16342" w:rsidRDefault="00B74D16" w:rsidP="00B74D16">
      <w:pPr>
        <w:rPr>
          <w:lang w:val="ru-RU"/>
        </w:rPr>
      </w:pPr>
    </w:p>
    <w:p w:rsidR="00B74D16" w:rsidRPr="00D16342" w:rsidRDefault="00B74D16" w:rsidP="00B74D16">
      <w:pPr>
        <w:rPr>
          <w:lang w:val="ru-RU"/>
        </w:rPr>
      </w:pPr>
      <w:r w:rsidRPr="001F534F">
        <w:fldChar w:fldCharType="begin"/>
      </w:r>
      <w:r w:rsidRPr="00D16342">
        <w:rPr>
          <w:lang w:val="ru-RU"/>
        </w:rPr>
        <w:instrText xml:space="preserve"> </w:instrText>
      </w:r>
      <w:r w:rsidRPr="001F534F">
        <w:instrText>AUTONUM</w:instrText>
      </w:r>
      <w:r w:rsidRPr="00D16342">
        <w:rPr>
          <w:lang w:val="ru-RU"/>
        </w:rPr>
        <w:instrText xml:space="preserve">  </w:instrText>
      </w:r>
      <w:r w:rsidRPr="001F534F">
        <w:fldChar w:fldCharType="end"/>
      </w:r>
      <w:r w:rsidRPr="00D16342">
        <w:rPr>
          <w:lang w:val="ru-RU"/>
        </w:rPr>
        <w:tab/>
      </w:r>
      <w:r>
        <w:rPr>
          <w:lang w:val="ru-RU"/>
        </w:rPr>
        <w:t>Председатель</w:t>
      </w:r>
      <w:r w:rsidRPr="00D16342">
        <w:rPr>
          <w:lang w:val="ru-RU"/>
        </w:rPr>
        <w:t xml:space="preserve"> </w:t>
      </w:r>
      <w:r>
        <w:rPr>
          <w:lang w:val="ru-RU"/>
        </w:rPr>
        <w:t>предложил</w:t>
      </w:r>
      <w:r w:rsidRPr="00D16342">
        <w:rPr>
          <w:lang w:val="ru-RU"/>
        </w:rPr>
        <w:t xml:space="preserve"> </w:t>
      </w:r>
      <w:r>
        <w:rPr>
          <w:lang w:val="ru-RU"/>
        </w:rPr>
        <w:t>Комитету</w:t>
      </w:r>
      <w:r w:rsidRPr="00D16342">
        <w:rPr>
          <w:lang w:val="ru-RU"/>
        </w:rPr>
        <w:t xml:space="preserve"> </w:t>
      </w:r>
      <w:r>
        <w:rPr>
          <w:lang w:val="ru-RU"/>
        </w:rPr>
        <w:t>рассмотреть</w:t>
      </w:r>
      <w:r w:rsidRPr="00D16342">
        <w:rPr>
          <w:lang w:val="ru-RU"/>
        </w:rPr>
        <w:t xml:space="preserve"> </w:t>
      </w:r>
      <w:r>
        <w:rPr>
          <w:lang w:val="ru-RU"/>
        </w:rPr>
        <w:t>подпункт</w:t>
      </w:r>
      <w:r w:rsidRPr="00D16342">
        <w:rPr>
          <w:lang w:val="ru-RU"/>
        </w:rPr>
        <w:t xml:space="preserve"> 7(</w:t>
      </w:r>
      <w:r>
        <w:t>g</w:t>
      </w:r>
      <w:r w:rsidRPr="00D16342">
        <w:rPr>
          <w:lang w:val="ru-RU"/>
        </w:rPr>
        <w:t xml:space="preserve">).  </w:t>
      </w:r>
    </w:p>
    <w:p w:rsidR="00B74D16" w:rsidRPr="00D16342" w:rsidRDefault="00B74D16" w:rsidP="00B74D16">
      <w:pPr>
        <w:rPr>
          <w:lang w:val="ru-RU"/>
        </w:rPr>
      </w:pPr>
    </w:p>
    <w:p w:rsidR="00B74D16" w:rsidRPr="002A1520" w:rsidRDefault="00B74D16" w:rsidP="00B74D16">
      <w:pPr>
        <w:rPr>
          <w:lang w:val="ru-RU"/>
        </w:rPr>
      </w:pPr>
      <w:r w:rsidRPr="001F534F">
        <w:fldChar w:fldCharType="begin"/>
      </w:r>
      <w:r w:rsidRPr="002A1520">
        <w:rPr>
          <w:lang w:val="ru-RU"/>
        </w:rPr>
        <w:instrText xml:space="preserve"> </w:instrText>
      </w:r>
      <w:r w:rsidRPr="001F534F">
        <w:instrText>AUTONUM</w:instrText>
      </w:r>
      <w:r w:rsidRPr="002A1520">
        <w:rPr>
          <w:lang w:val="ru-RU"/>
        </w:rPr>
        <w:instrText xml:space="preserve">  </w:instrText>
      </w:r>
      <w:r w:rsidRPr="001F534F">
        <w:fldChar w:fldCharType="end"/>
      </w:r>
      <w:r w:rsidRPr="002A1520">
        <w:rPr>
          <w:lang w:val="ru-RU"/>
        </w:rPr>
        <w:tab/>
        <w:t xml:space="preserve">Делегация Бразилии </w:t>
      </w:r>
      <w:r>
        <w:rPr>
          <w:lang w:val="ru-RU"/>
        </w:rPr>
        <w:t>попросила</w:t>
      </w:r>
      <w:r w:rsidRPr="002A1520">
        <w:rPr>
          <w:lang w:val="ru-RU"/>
        </w:rPr>
        <w:t xml:space="preserve"> </w:t>
      </w:r>
      <w:r>
        <w:rPr>
          <w:lang w:val="ru-RU"/>
        </w:rPr>
        <w:t>исключить</w:t>
      </w:r>
      <w:r w:rsidRPr="002A1520">
        <w:rPr>
          <w:lang w:val="ru-RU"/>
        </w:rPr>
        <w:t xml:space="preserve"> </w:t>
      </w:r>
      <w:r>
        <w:rPr>
          <w:lang w:val="ru-RU"/>
        </w:rPr>
        <w:t>предложение</w:t>
      </w:r>
      <w:r w:rsidRPr="002A1520">
        <w:rPr>
          <w:lang w:val="ru-RU"/>
        </w:rPr>
        <w:t xml:space="preserve"> </w:t>
      </w:r>
      <w:r w:rsidR="00AE4A50">
        <w:rPr>
          <w:lang w:val="ru-RU"/>
        </w:rPr>
        <w:t>"</w:t>
      </w:r>
      <w:r>
        <w:rPr>
          <w:lang w:val="ru-RU"/>
        </w:rPr>
        <w:t>Председатель</w:t>
      </w:r>
      <w:r w:rsidRPr="002A1520">
        <w:rPr>
          <w:lang w:val="ru-RU"/>
        </w:rPr>
        <w:t xml:space="preserve"> </w:t>
      </w:r>
      <w:r>
        <w:rPr>
          <w:lang w:val="ru-RU"/>
        </w:rPr>
        <w:t>предложил</w:t>
      </w:r>
      <w:r w:rsidRPr="002A1520">
        <w:rPr>
          <w:lang w:val="ru-RU"/>
        </w:rPr>
        <w:t xml:space="preserve"> </w:t>
      </w:r>
      <w:r>
        <w:rPr>
          <w:lang w:val="ru-RU"/>
        </w:rPr>
        <w:t>сторонникам</w:t>
      </w:r>
      <w:r w:rsidRPr="002A1520">
        <w:rPr>
          <w:lang w:val="ru-RU"/>
        </w:rPr>
        <w:t xml:space="preserve"> </w:t>
      </w:r>
      <w:r>
        <w:rPr>
          <w:lang w:val="ru-RU"/>
        </w:rPr>
        <w:t>документа</w:t>
      </w:r>
      <w:r w:rsidRPr="002A1520">
        <w:rPr>
          <w:lang w:val="ru-RU"/>
        </w:rPr>
        <w:t xml:space="preserve"> </w:t>
      </w:r>
      <w:r>
        <w:rPr>
          <w:lang w:val="ru-RU"/>
        </w:rPr>
        <w:t>раскрыть предложение более подробно для содействия дальнейшему обсуждению</w:t>
      </w:r>
      <w:r w:rsidR="00AE4A50">
        <w:rPr>
          <w:lang w:val="ru-RU"/>
        </w:rPr>
        <w:t>"</w:t>
      </w:r>
      <w:r>
        <w:rPr>
          <w:lang w:val="ru-RU"/>
        </w:rPr>
        <w:t>, поскольку внести вклад было предложено всем государствам-членам.</w:t>
      </w:r>
      <w:r w:rsidRPr="002A1520">
        <w:rPr>
          <w:lang w:val="ru-RU"/>
        </w:rPr>
        <w:t xml:space="preserve"> </w:t>
      </w:r>
    </w:p>
    <w:p w:rsidR="00B74D16" w:rsidRPr="002A1520" w:rsidRDefault="00B74D16" w:rsidP="00B74D16">
      <w:pPr>
        <w:rPr>
          <w:lang w:val="ru-RU"/>
        </w:rPr>
      </w:pPr>
    </w:p>
    <w:p w:rsidR="00B74D16" w:rsidRPr="00F77E89" w:rsidRDefault="00B74D16" w:rsidP="00B74D16">
      <w:pPr>
        <w:rPr>
          <w:lang w:val="ru-RU"/>
        </w:rPr>
      </w:pPr>
      <w:r w:rsidRPr="001F534F">
        <w:fldChar w:fldCharType="begin"/>
      </w:r>
      <w:r w:rsidRPr="002A1520">
        <w:rPr>
          <w:lang w:val="ru-RU"/>
        </w:rPr>
        <w:instrText xml:space="preserve"> </w:instrText>
      </w:r>
      <w:r w:rsidRPr="001F534F">
        <w:instrText>AUTONUM</w:instrText>
      </w:r>
      <w:r w:rsidRPr="002A1520">
        <w:rPr>
          <w:lang w:val="ru-RU"/>
        </w:rPr>
        <w:instrText xml:space="preserve">  </w:instrText>
      </w:r>
      <w:r w:rsidRPr="001F534F">
        <w:fldChar w:fldCharType="end"/>
      </w:r>
      <w:r w:rsidRPr="002A1520">
        <w:rPr>
          <w:lang w:val="ru-RU"/>
        </w:rPr>
        <w:tab/>
        <w:t xml:space="preserve">Делегация Алжира, выступая от имени Африканской группы, </w:t>
      </w:r>
      <w:r>
        <w:rPr>
          <w:lang w:val="ru-RU"/>
        </w:rPr>
        <w:t>также высказалась за исключение этого предложения.  Группа не является сторонником документа, но с интересом приняла участие.</w:t>
      </w:r>
      <w:r w:rsidRPr="00F77E89">
        <w:rPr>
          <w:lang w:val="ru-RU"/>
        </w:rPr>
        <w:t xml:space="preserve"> </w:t>
      </w:r>
    </w:p>
    <w:p w:rsidR="00B74D16" w:rsidRPr="00F77E89" w:rsidRDefault="00B74D16" w:rsidP="00B74D16">
      <w:pPr>
        <w:rPr>
          <w:lang w:val="ru-RU"/>
        </w:rPr>
      </w:pPr>
    </w:p>
    <w:p w:rsidR="00B74D16" w:rsidRPr="00F77E89" w:rsidRDefault="00B74D16" w:rsidP="00B74D16">
      <w:pPr>
        <w:rPr>
          <w:lang w:val="ru-RU"/>
        </w:rPr>
      </w:pPr>
      <w:r w:rsidRPr="001F534F">
        <w:fldChar w:fldCharType="begin"/>
      </w:r>
      <w:r w:rsidRPr="00F77E89">
        <w:rPr>
          <w:lang w:val="ru-RU"/>
        </w:rPr>
        <w:instrText xml:space="preserve"> </w:instrText>
      </w:r>
      <w:r w:rsidRPr="001F534F">
        <w:instrText>AUTONUM</w:instrText>
      </w:r>
      <w:r w:rsidRPr="00F77E89">
        <w:rPr>
          <w:lang w:val="ru-RU"/>
        </w:rPr>
        <w:instrText xml:space="preserve">  </w:instrText>
      </w:r>
      <w:r w:rsidRPr="001F534F">
        <w:fldChar w:fldCharType="end"/>
      </w:r>
      <w:r w:rsidRPr="00F77E89">
        <w:rPr>
          <w:lang w:val="ru-RU"/>
        </w:rPr>
        <w:tab/>
      </w:r>
      <w:r>
        <w:rPr>
          <w:lang w:val="ru-RU"/>
        </w:rPr>
        <w:t>Председатель</w:t>
      </w:r>
      <w:r w:rsidRPr="00F77E89">
        <w:rPr>
          <w:lang w:val="ru-RU"/>
        </w:rPr>
        <w:t xml:space="preserve"> </w:t>
      </w:r>
      <w:r>
        <w:rPr>
          <w:lang w:val="ru-RU"/>
        </w:rPr>
        <w:t>предложил</w:t>
      </w:r>
      <w:r w:rsidRPr="00F77E89">
        <w:rPr>
          <w:lang w:val="ru-RU"/>
        </w:rPr>
        <w:t xml:space="preserve"> </w:t>
      </w:r>
      <w:r>
        <w:rPr>
          <w:lang w:val="ru-RU"/>
        </w:rPr>
        <w:t>заменить</w:t>
      </w:r>
      <w:r w:rsidRPr="00F77E89">
        <w:rPr>
          <w:lang w:val="ru-RU"/>
        </w:rPr>
        <w:t xml:space="preserve"> </w:t>
      </w:r>
      <w:r>
        <w:rPr>
          <w:lang w:val="ru-RU"/>
        </w:rPr>
        <w:t>слова</w:t>
      </w:r>
      <w:r w:rsidRPr="00F77E89">
        <w:rPr>
          <w:lang w:val="ru-RU"/>
        </w:rPr>
        <w:t xml:space="preserve"> </w:t>
      </w:r>
      <w:r w:rsidR="00AE4A50">
        <w:rPr>
          <w:lang w:val="ru-RU"/>
        </w:rPr>
        <w:t>"</w:t>
      </w:r>
      <w:r>
        <w:rPr>
          <w:lang w:val="ru-RU"/>
        </w:rPr>
        <w:t>сторонникам</w:t>
      </w:r>
      <w:r w:rsidRPr="00F77E89">
        <w:rPr>
          <w:lang w:val="ru-RU"/>
        </w:rPr>
        <w:t xml:space="preserve"> </w:t>
      </w:r>
      <w:r>
        <w:rPr>
          <w:lang w:val="ru-RU"/>
        </w:rPr>
        <w:t>документа</w:t>
      </w:r>
      <w:r w:rsidR="00AE4A50">
        <w:rPr>
          <w:lang w:val="ru-RU"/>
        </w:rPr>
        <w:t>"</w:t>
      </w:r>
      <w:r w:rsidRPr="00F77E89">
        <w:rPr>
          <w:lang w:val="ru-RU"/>
        </w:rPr>
        <w:t xml:space="preserve"> </w:t>
      </w:r>
      <w:r>
        <w:rPr>
          <w:lang w:val="ru-RU"/>
        </w:rPr>
        <w:t>словами</w:t>
      </w:r>
      <w:r w:rsidRPr="00F77E89">
        <w:rPr>
          <w:lang w:val="ru-RU"/>
        </w:rPr>
        <w:t xml:space="preserve"> </w:t>
      </w:r>
      <w:r w:rsidR="00AE4A50">
        <w:rPr>
          <w:lang w:val="ru-RU"/>
        </w:rPr>
        <w:t>"</w:t>
      </w:r>
      <w:r>
        <w:rPr>
          <w:lang w:val="ru-RU"/>
        </w:rPr>
        <w:t>государствам</w:t>
      </w:r>
      <w:r w:rsidRPr="00F77E89">
        <w:rPr>
          <w:lang w:val="ru-RU"/>
        </w:rPr>
        <w:t>-</w:t>
      </w:r>
      <w:r>
        <w:rPr>
          <w:lang w:val="ru-RU"/>
        </w:rPr>
        <w:t>членам</w:t>
      </w:r>
      <w:r w:rsidR="00AE4A50">
        <w:rPr>
          <w:lang w:val="ru-RU"/>
        </w:rPr>
        <w:t>"</w:t>
      </w:r>
      <w:r>
        <w:rPr>
          <w:lang w:val="ru-RU"/>
        </w:rPr>
        <w:t>.  Согласие</w:t>
      </w:r>
      <w:r w:rsidRPr="00F77E89">
        <w:rPr>
          <w:lang w:val="ru-RU"/>
        </w:rPr>
        <w:t xml:space="preserve"> </w:t>
      </w:r>
      <w:r>
        <w:rPr>
          <w:lang w:val="ru-RU"/>
        </w:rPr>
        <w:t>было</w:t>
      </w:r>
      <w:r w:rsidRPr="00F77E89">
        <w:rPr>
          <w:lang w:val="ru-RU"/>
        </w:rPr>
        <w:t xml:space="preserve"> </w:t>
      </w:r>
      <w:r>
        <w:rPr>
          <w:lang w:val="ru-RU"/>
        </w:rPr>
        <w:t>достигнуто</w:t>
      </w:r>
      <w:r w:rsidRPr="00F77E89">
        <w:rPr>
          <w:lang w:val="ru-RU"/>
        </w:rPr>
        <w:t xml:space="preserve">, </w:t>
      </w:r>
      <w:r>
        <w:rPr>
          <w:lang w:val="ru-RU"/>
        </w:rPr>
        <w:t>и</w:t>
      </w:r>
      <w:r w:rsidRPr="00F77E89">
        <w:rPr>
          <w:lang w:val="ru-RU"/>
        </w:rPr>
        <w:t xml:space="preserve"> </w:t>
      </w:r>
      <w:r>
        <w:rPr>
          <w:lang w:val="ru-RU"/>
        </w:rPr>
        <w:t>подпункт</w:t>
      </w:r>
      <w:r w:rsidRPr="00F77E89">
        <w:rPr>
          <w:lang w:val="ru-RU"/>
        </w:rPr>
        <w:t xml:space="preserve"> (</w:t>
      </w:r>
      <w:r>
        <w:t>g</w:t>
      </w:r>
      <w:r w:rsidRPr="00F77E89">
        <w:rPr>
          <w:lang w:val="ru-RU"/>
        </w:rPr>
        <w:t>)</w:t>
      </w:r>
      <w:r>
        <w:rPr>
          <w:lang w:val="ru-RU"/>
        </w:rPr>
        <w:t xml:space="preserve"> был принят.  Затем Председатель обратился к подпункту </w:t>
      </w:r>
      <w:r w:rsidRPr="00F77E89">
        <w:rPr>
          <w:lang w:val="ru-RU"/>
        </w:rPr>
        <w:t>7(</w:t>
      </w:r>
      <w:r>
        <w:t>c</w:t>
      </w:r>
      <w:r w:rsidRPr="00F77E89">
        <w:rPr>
          <w:lang w:val="ru-RU"/>
        </w:rPr>
        <w:t xml:space="preserve">) </w:t>
      </w:r>
      <w:r>
        <w:rPr>
          <w:lang w:val="ru-RU"/>
        </w:rPr>
        <w:t xml:space="preserve">об организации конференции по ИС и развитию.  Некоторые делегации настаивали на использовании слова </w:t>
      </w:r>
      <w:r w:rsidR="00AE4A50">
        <w:rPr>
          <w:lang w:val="ru-RU"/>
        </w:rPr>
        <w:t>"</w:t>
      </w:r>
      <w:r>
        <w:rPr>
          <w:lang w:val="ru-RU"/>
        </w:rPr>
        <w:t>предложить</w:t>
      </w:r>
      <w:r w:rsidR="00AE4A50">
        <w:rPr>
          <w:lang w:val="ru-RU"/>
        </w:rPr>
        <w:t>"</w:t>
      </w:r>
      <w:r>
        <w:rPr>
          <w:lang w:val="ru-RU"/>
        </w:rPr>
        <w:t xml:space="preserve">, в то время как </w:t>
      </w:r>
      <w:r w:rsidRPr="00F77E89">
        <w:rPr>
          <w:lang w:val="ru-RU"/>
        </w:rPr>
        <w:t xml:space="preserve">делегация Соединенного Королевства </w:t>
      </w:r>
      <w:r>
        <w:rPr>
          <w:lang w:val="ru-RU"/>
        </w:rPr>
        <w:t xml:space="preserve">пожелала оставить слово </w:t>
      </w:r>
      <w:r w:rsidR="00AE4A50">
        <w:rPr>
          <w:lang w:val="ru-RU"/>
        </w:rPr>
        <w:t>"</w:t>
      </w:r>
      <w:r>
        <w:rPr>
          <w:lang w:val="ru-RU"/>
        </w:rPr>
        <w:t>доработать</w:t>
      </w:r>
      <w:r w:rsidR="00AE4A50">
        <w:rPr>
          <w:lang w:val="ru-RU"/>
        </w:rPr>
        <w:t>"</w:t>
      </w:r>
      <w:r>
        <w:rPr>
          <w:lang w:val="ru-RU"/>
        </w:rPr>
        <w:t xml:space="preserve">.  В качестве компромисса Председатель предложил использовать слова </w:t>
      </w:r>
      <w:r w:rsidR="00AE4A50">
        <w:rPr>
          <w:lang w:val="ru-RU"/>
        </w:rPr>
        <w:t>"</w:t>
      </w:r>
      <w:r>
        <w:rPr>
          <w:lang w:val="ru-RU"/>
        </w:rPr>
        <w:t>составить</w:t>
      </w:r>
      <w:r w:rsidR="00AE4A50">
        <w:rPr>
          <w:lang w:val="ru-RU"/>
        </w:rPr>
        <w:t>"</w:t>
      </w:r>
      <w:r>
        <w:rPr>
          <w:lang w:val="ru-RU"/>
        </w:rPr>
        <w:t>.</w:t>
      </w:r>
      <w:r w:rsidRPr="00F77E89">
        <w:rPr>
          <w:lang w:val="ru-RU"/>
        </w:rPr>
        <w:t xml:space="preserve"> </w:t>
      </w:r>
    </w:p>
    <w:p w:rsidR="00B74D16" w:rsidRPr="00F77E89" w:rsidRDefault="00B74D16" w:rsidP="00B74D16">
      <w:pPr>
        <w:rPr>
          <w:lang w:val="ru-RU"/>
        </w:rPr>
      </w:pPr>
    </w:p>
    <w:p w:rsidR="00B74D16" w:rsidRPr="00F77E89" w:rsidRDefault="00B74D16" w:rsidP="00B74D16">
      <w:pPr>
        <w:rPr>
          <w:lang w:val="ru-RU"/>
        </w:rPr>
      </w:pPr>
      <w:r w:rsidRPr="001F534F">
        <w:fldChar w:fldCharType="begin"/>
      </w:r>
      <w:r w:rsidRPr="00F77E89">
        <w:rPr>
          <w:lang w:val="ru-RU"/>
        </w:rPr>
        <w:instrText xml:space="preserve"> </w:instrText>
      </w:r>
      <w:r w:rsidRPr="001F534F">
        <w:instrText>AUTONUM</w:instrText>
      </w:r>
      <w:r w:rsidRPr="00F77E89">
        <w:rPr>
          <w:lang w:val="ru-RU"/>
        </w:rPr>
        <w:instrText xml:space="preserve">  </w:instrText>
      </w:r>
      <w:r w:rsidRPr="001F534F">
        <w:fldChar w:fldCharType="end"/>
      </w:r>
      <w:r w:rsidRPr="00F77E89">
        <w:rPr>
          <w:lang w:val="ru-RU"/>
        </w:rPr>
        <w:tab/>
        <w:t xml:space="preserve">Делегация Бразилии </w:t>
      </w:r>
      <w:r>
        <w:rPr>
          <w:lang w:val="ru-RU"/>
        </w:rPr>
        <w:t>заявила, что этот вариант для нее приемлем</w:t>
      </w:r>
      <w:r w:rsidRPr="00F77E89">
        <w:rPr>
          <w:lang w:val="ru-RU"/>
        </w:rPr>
        <w:t xml:space="preserve">.  </w:t>
      </w:r>
    </w:p>
    <w:p w:rsidR="00B74D16" w:rsidRPr="00F77E89" w:rsidRDefault="00B74D16" w:rsidP="00B74D16">
      <w:pPr>
        <w:rPr>
          <w:lang w:val="ru-RU"/>
        </w:rPr>
      </w:pPr>
    </w:p>
    <w:p w:rsidR="00B74D16" w:rsidRPr="00F77E89" w:rsidRDefault="00B74D16" w:rsidP="00B74D16">
      <w:pPr>
        <w:rPr>
          <w:lang w:val="ru-RU"/>
        </w:rPr>
      </w:pPr>
      <w:r w:rsidRPr="001F534F">
        <w:fldChar w:fldCharType="begin"/>
      </w:r>
      <w:r w:rsidRPr="00F77E89">
        <w:rPr>
          <w:lang w:val="ru-RU"/>
        </w:rPr>
        <w:instrText xml:space="preserve"> </w:instrText>
      </w:r>
      <w:r w:rsidRPr="001F534F">
        <w:instrText>AUTONUM</w:instrText>
      </w:r>
      <w:r w:rsidRPr="00F77E89">
        <w:rPr>
          <w:lang w:val="ru-RU"/>
        </w:rPr>
        <w:instrText xml:space="preserve">  </w:instrText>
      </w:r>
      <w:r w:rsidRPr="001F534F">
        <w:fldChar w:fldCharType="end"/>
      </w:r>
      <w:r w:rsidRPr="00F77E89">
        <w:rPr>
          <w:lang w:val="ru-RU"/>
        </w:rPr>
        <w:tab/>
        <w:t xml:space="preserve">Делегация Соединенного Королевства </w:t>
      </w:r>
      <w:r>
        <w:rPr>
          <w:lang w:val="ru-RU"/>
        </w:rPr>
        <w:t>также согласилась с формулировкой, предложенной Председателем</w:t>
      </w:r>
      <w:r w:rsidRPr="00F77E89">
        <w:rPr>
          <w:lang w:val="ru-RU"/>
        </w:rPr>
        <w:t xml:space="preserve">. </w:t>
      </w:r>
    </w:p>
    <w:p w:rsidR="00B74D16" w:rsidRPr="00F77E89" w:rsidRDefault="00B74D16" w:rsidP="00B74D16">
      <w:pPr>
        <w:rPr>
          <w:lang w:val="ru-RU"/>
        </w:rPr>
      </w:pPr>
    </w:p>
    <w:p w:rsidR="00B74D16" w:rsidRPr="00F77E89" w:rsidRDefault="00B74D16" w:rsidP="00B74D16">
      <w:pPr>
        <w:rPr>
          <w:lang w:val="ru-RU"/>
        </w:rPr>
      </w:pPr>
      <w:r w:rsidRPr="001F534F">
        <w:fldChar w:fldCharType="begin"/>
      </w:r>
      <w:r w:rsidRPr="00F77E89">
        <w:rPr>
          <w:lang w:val="ru-RU"/>
        </w:rPr>
        <w:instrText xml:space="preserve"> </w:instrText>
      </w:r>
      <w:r w:rsidRPr="001F534F">
        <w:instrText>AUTONUM</w:instrText>
      </w:r>
      <w:r w:rsidRPr="00F77E89">
        <w:rPr>
          <w:lang w:val="ru-RU"/>
        </w:rPr>
        <w:instrText xml:space="preserve">  </w:instrText>
      </w:r>
      <w:r w:rsidRPr="001F534F">
        <w:fldChar w:fldCharType="end"/>
      </w:r>
      <w:r w:rsidRPr="00F77E89">
        <w:rPr>
          <w:lang w:val="ru-RU"/>
        </w:rPr>
        <w:tab/>
      </w:r>
      <w:r>
        <w:rPr>
          <w:lang w:val="ru-RU"/>
        </w:rPr>
        <w:t>Председатель заявил, что подпункт</w:t>
      </w:r>
      <w:r w:rsidRPr="00F77E89">
        <w:rPr>
          <w:lang w:val="ru-RU"/>
        </w:rPr>
        <w:t xml:space="preserve"> 7(</w:t>
      </w:r>
      <w:r>
        <w:t>c</w:t>
      </w:r>
      <w:r w:rsidRPr="00F77E89">
        <w:rPr>
          <w:lang w:val="ru-RU"/>
        </w:rPr>
        <w:t xml:space="preserve">) </w:t>
      </w:r>
      <w:r>
        <w:rPr>
          <w:lang w:val="ru-RU"/>
        </w:rPr>
        <w:t>принимается</w:t>
      </w:r>
      <w:r w:rsidRPr="00F77E89">
        <w:rPr>
          <w:lang w:val="ru-RU"/>
        </w:rPr>
        <w:t xml:space="preserve">.  </w:t>
      </w:r>
      <w:r>
        <w:rPr>
          <w:lang w:val="ru-RU"/>
        </w:rPr>
        <w:t>Он перешел к обсуждению подпункта</w:t>
      </w:r>
      <w:r w:rsidRPr="00F77E89">
        <w:rPr>
          <w:lang w:val="ru-RU"/>
        </w:rPr>
        <w:t xml:space="preserve"> 7(</w:t>
      </w:r>
      <w:r>
        <w:t>f</w:t>
      </w:r>
      <w:r w:rsidRPr="00F77E89">
        <w:rPr>
          <w:lang w:val="ru-RU"/>
        </w:rPr>
        <w:t>).</w:t>
      </w:r>
    </w:p>
    <w:p w:rsidR="00B74D16" w:rsidRPr="00F77E89" w:rsidRDefault="00B74D16" w:rsidP="00B74D16">
      <w:pPr>
        <w:rPr>
          <w:lang w:val="ru-RU"/>
        </w:rPr>
      </w:pPr>
      <w:r w:rsidRPr="00F77E89">
        <w:rPr>
          <w:lang w:val="ru-RU"/>
        </w:rPr>
        <w:t xml:space="preserve">  </w:t>
      </w:r>
    </w:p>
    <w:p w:rsidR="00B74D16" w:rsidRPr="00DD7845" w:rsidRDefault="00B74D16" w:rsidP="00B74D16">
      <w:pPr>
        <w:rPr>
          <w:lang w:val="ru-RU"/>
        </w:rPr>
      </w:pPr>
      <w:r w:rsidRPr="001F534F">
        <w:fldChar w:fldCharType="begin"/>
      </w:r>
      <w:r w:rsidRPr="00AC5BDE">
        <w:rPr>
          <w:lang w:val="ru-RU"/>
        </w:rPr>
        <w:instrText xml:space="preserve"> </w:instrText>
      </w:r>
      <w:r w:rsidRPr="001F534F">
        <w:instrText>AUTONUM</w:instrText>
      </w:r>
      <w:r w:rsidRPr="00AC5BDE">
        <w:rPr>
          <w:lang w:val="ru-RU"/>
        </w:rPr>
        <w:instrText xml:space="preserve">  </w:instrText>
      </w:r>
      <w:r w:rsidRPr="001F534F">
        <w:fldChar w:fldCharType="end"/>
      </w:r>
      <w:r w:rsidRPr="00AC5BDE">
        <w:rPr>
          <w:lang w:val="ru-RU"/>
        </w:rPr>
        <w:tab/>
        <w:t xml:space="preserve">Делегация Соединенных Штатов Америки </w:t>
      </w:r>
      <w:r>
        <w:rPr>
          <w:lang w:val="ru-RU"/>
        </w:rPr>
        <w:t xml:space="preserve">сделала два замечания.  Во-первых, в тексте была опечатка:  в этом абзаце </w:t>
      </w:r>
      <w:r w:rsidR="00AE4A50">
        <w:rPr>
          <w:lang w:val="ru-RU"/>
        </w:rPr>
        <w:t>"</w:t>
      </w:r>
      <w:r>
        <w:t>term</w:t>
      </w:r>
      <w:r w:rsidRPr="00F77E89">
        <w:rPr>
          <w:lang w:val="ru-RU"/>
        </w:rPr>
        <w:t xml:space="preserve"> </w:t>
      </w:r>
      <w:r>
        <w:t>of</w:t>
      </w:r>
      <w:r w:rsidRPr="00F77E89">
        <w:rPr>
          <w:lang w:val="ru-RU"/>
        </w:rPr>
        <w:t xml:space="preserve"> </w:t>
      </w:r>
      <w:r>
        <w:t>reference</w:t>
      </w:r>
      <w:r w:rsidR="00AE4A50">
        <w:rPr>
          <w:lang w:val="ru-RU"/>
        </w:rPr>
        <w:t>"</w:t>
      </w:r>
      <w:r>
        <w:rPr>
          <w:lang w:val="ru-RU"/>
        </w:rPr>
        <w:t xml:space="preserve"> следует исправить на </w:t>
      </w:r>
      <w:r w:rsidR="00AE4A50">
        <w:rPr>
          <w:lang w:val="ru-RU"/>
        </w:rPr>
        <w:t>"</w:t>
      </w:r>
      <w:r>
        <w:t>terms</w:t>
      </w:r>
      <w:r w:rsidRPr="00F77E89">
        <w:rPr>
          <w:lang w:val="ru-RU"/>
        </w:rPr>
        <w:t xml:space="preserve"> </w:t>
      </w:r>
      <w:r>
        <w:t>of</w:t>
      </w:r>
      <w:r w:rsidRPr="00F77E89">
        <w:rPr>
          <w:lang w:val="ru-RU"/>
        </w:rPr>
        <w:t xml:space="preserve"> </w:t>
      </w:r>
      <w:r>
        <w:t>reference</w:t>
      </w:r>
      <w:r w:rsidR="00AE4A50">
        <w:rPr>
          <w:lang w:val="ru-RU"/>
        </w:rPr>
        <w:t>"</w:t>
      </w:r>
      <w:r w:rsidRPr="00F77E89">
        <w:rPr>
          <w:lang w:val="ru-RU"/>
        </w:rPr>
        <w:t xml:space="preserve">.  </w:t>
      </w:r>
      <w:r>
        <w:rPr>
          <w:lang w:val="ru-RU"/>
        </w:rPr>
        <w:t>Во</w:t>
      </w:r>
      <w:r w:rsidRPr="005354BB">
        <w:rPr>
          <w:lang w:val="ru-RU"/>
        </w:rPr>
        <w:t>-</w:t>
      </w:r>
      <w:r>
        <w:rPr>
          <w:lang w:val="ru-RU"/>
        </w:rPr>
        <w:t>вторых</w:t>
      </w:r>
      <w:r w:rsidRPr="005354BB">
        <w:rPr>
          <w:lang w:val="ru-RU"/>
        </w:rPr>
        <w:t xml:space="preserve">, </w:t>
      </w:r>
      <w:r>
        <w:rPr>
          <w:lang w:val="ru-RU"/>
        </w:rPr>
        <w:t>как</w:t>
      </w:r>
      <w:r w:rsidRPr="005354BB">
        <w:rPr>
          <w:lang w:val="ru-RU"/>
        </w:rPr>
        <w:t xml:space="preserve"> </w:t>
      </w:r>
      <w:r>
        <w:rPr>
          <w:lang w:val="ru-RU"/>
        </w:rPr>
        <w:t>поняла</w:t>
      </w:r>
      <w:r w:rsidRPr="005354BB">
        <w:rPr>
          <w:lang w:val="ru-RU"/>
        </w:rPr>
        <w:t xml:space="preserve"> </w:t>
      </w:r>
      <w:r>
        <w:rPr>
          <w:lang w:val="ru-RU"/>
        </w:rPr>
        <w:t>делегация</w:t>
      </w:r>
      <w:r w:rsidRPr="005354BB">
        <w:rPr>
          <w:lang w:val="ru-RU"/>
        </w:rPr>
        <w:t xml:space="preserve">, </w:t>
      </w:r>
      <w:r>
        <w:rPr>
          <w:lang w:val="ru-RU"/>
        </w:rPr>
        <w:t>Комитет</w:t>
      </w:r>
      <w:r w:rsidRPr="005354BB">
        <w:rPr>
          <w:lang w:val="ru-RU"/>
        </w:rPr>
        <w:t xml:space="preserve"> </w:t>
      </w:r>
      <w:r>
        <w:rPr>
          <w:lang w:val="ru-RU"/>
        </w:rPr>
        <w:t>пришел</w:t>
      </w:r>
      <w:r w:rsidRPr="005354BB">
        <w:rPr>
          <w:lang w:val="ru-RU"/>
        </w:rPr>
        <w:t xml:space="preserve"> </w:t>
      </w:r>
      <w:r>
        <w:rPr>
          <w:lang w:val="ru-RU"/>
        </w:rPr>
        <w:t>к</w:t>
      </w:r>
      <w:r w:rsidRPr="005354BB">
        <w:rPr>
          <w:lang w:val="ru-RU"/>
        </w:rPr>
        <w:t xml:space="preserve"> </w:t>
      </w:r>
      <w:r>
        <w:rPr>
          <w:lang w:val="ru-RU"/>
        </w:rPr>
        <w:t>выводу</w:t>
      </w:r>
      <w:r w:rsidRPr="005354BB">
        <w:rPr>
          <w:lang w:val="ru-RU"/>
        </w:rPr>
        <w:t xml:space="preserve"> </w:t>
      </w:r>
      <w:r>
        <w:rPr>
          <w:lang w:val="ru-RU"/>
        </w:rPr>
        <w:t>не</w:t>
      </w:r>
      <w:r w:rsidRPr="005354BB">
        <w:rPr>
          <w:lang w:val="ru-RU"/>
        </w:rPr>
        <w:t xml:space="preserve"> </w:t>
      </w:r>
      <w:r>
        <w:rPr>
          <w:lang w:val="ru-RU"/>
        </w:rPr>
        <w:t>о</w:t>
      </w:r>
      <w:r w:rsidRPr="005354BB">
        <w:rPr>
          <w:lang w:val="ru-RU"/>
        </w:rPr>
        <w:t xml:space="preserve"> </w:t>
      </w:r>
      <w:r>
        <w:rPr>
          <w:lang w:val="ru-RU"/>
        </w:rPr>
        <w:t>том</w:t>
      </w:r>
      <w:r w:rsidRPr="005354BB">
        <w:rPr>
          <w:lang w:val="ru-RU"/>
        </w:rPr>
        <w:t xml:space="preserve">, </w:t>
      </w:r>
      <w:r>
        <w:rPr>
          <w:lang w:val="ru-RU"/>
        </w:rPr>
        <w:t>что</w:t>
      </w:r>
      <w:r w:rsidRPr="005354BB">
        <w:rPr>
          <w:lang w:val="ru-RU"/>
        </w:rPr>
        <w:t xml:space="preserve"> </w:t>
      </w:r>
      <w:r>
        <w:rPr>
          <w:lang w:val="ru-RU"/>
        </w:rPr>
        <w:t>он</w:t>
      </w:r>
      <w:r w:rsidRPr="005354BB">
        <w:rPr>
          <w:lang w:val="ru-RU"/>
        </w:rPr>
        <w:t xml:space="preserve"> </w:t>
      </w:r>
      <w:r>
        <w:rPr>
          <w:lang w:val="ru-RU"/>
        </w:rPr>
        <w:t>примет</w:t>
      </w:r>
      <w:r w:rsidRPr="005354BB">
        <w:rPr>
          <w:lang w:val="ru-RU"/>
        </w:rPr>
        <w:t xml:space="preserve"> </w:t>
      </w:r>
      <w:r>
        <w:rPr>
          <w:lang w:val="ru-RU"/>
        </w:rPr>
        <w:t>решение</w:t>
      </w:r>
      <w:r w:rsidRPr="005354BB">
        <w:rPr>
          <w:lang w:val="ru-RU"/>
        </w:rPr>
        <w:t xml:space="preserve"> </w:t>
      </w:r>
      <w:r>
        <w:rPr>
          <w:lang w:val="ru-RU"/>
        </w:rPr>
        <w:t>по</w:t>
      </w:r>
      <w:r w:rsidRPr="005354BB">
        <w:rPr>
          <w:lang w:val="ru-RU"/>
        </w:rPr>
        <w:t xml:space="preserve"> </w:t>
      </w:r>
      <w:r>
        <w:rPr>
          <w:lang w:val="ru-RU"/>
        </w:rPr>
        <w:t>этому</w:t>
      </w:r>
      <w:r w:rsidRPr="005354BB">
        <w:rPr>
          <w:lang w:val="ru-RU"/>
        </w:rPr>
        <w:t xml:space="preserve"> </w:t>
      </w:r>
      <w:r>
        <w:rPr>
          <w:lang w:val="ru-RU"/>
        </w:rPr>
        <w:t>вопросу</w:t>
      </w:r>
      <w:r w:rsidRPr="005354BB">
        <w:rPr>
          <w:lang w:val="ru-RU"/>
        </w:rPr>
        <w:t xml:space="preserve"> </w:t>
      </w:r>
      <w:r>
        <w:rPr>
          <w:lang w:val="ru-RU"/>
        </w:rPr>
        <w:t>на</w:t>
      </w:r>
      <w:r w:rsidRPr="005354BB">
        <w:rPr>
          <w:lang w:val="ru-RU"/>
        </w:rPr>
        <w:t xml:space="preserve"> </w:t>
      </w:r>
      <w:r>
        <w:rPr>
          <w:lang w:val="ru-RU"/>
        </w:rPr>
        <w:t>следующей</w:t>
      </w:r>
      <w:r w:rsidRPr="005354BB">
        <w:rPr>
          <w:lang w:val="ru-RU"/>
        </w:rPr>
        <w:t xml:space="preserve"> </w:t>
      </w:r>
      <w:r>
        <w:rPr>
          <w:lang w:val="ru-RU"/>
        </w:rPr>
        <w:t>сессии, а о том, что он обсудит вопрос на этой сессии.</w:t>
      </w:r>
      <w:r w:rsidRPr="00DD7845">
        <w:rPr>
          <w:lang w:val="ru-RU"/>
        </w:rPr>
        <w:t xml:space="preserve"> </w:t>
      </w:r>
    </w:p>
    <w:p w:rsidR="00B74D16" w:rsidRPr="00DD7845" w:rsidRDefault="00B74D16" w:rsidP="00B74D16">
      <w:pPr>
        <w:rPr>
          <w:lang w:val="ru-RU"/>
        </w:rPr>
      </w:pPr>
    </w:p>
    <w:p w:rsidR="00B74D16" w:rsidRPr="00DD7845" w:rsidRDefault="00B74D16" w:rsidP="00B74D16">
      <w:pPr>
        <w:rPr>
          <w:lang w:val="ru-RU"/>
        </w:rPr>
      </w:pPr>
      <w:r w:rsidRPr="001F534F">
        <w:fldChar w:fldCharType="begin"/>
      </w:r>
      <w:r w:rsidRPr="00DD7845">
        <w:rPr>
          <w:lang w:val="ru-RU"/>
        </w:rPr>
        <w:instrText xml:space="preserve"> </w:instrText>
      </w:r>
      <w:r w:rsidRPr="001F534F">
        <w:instrText>AUTONUM</w:instrText>
      </w:r>
      <w:r w:rsidRPr="00DD7845">
        <w:rPr>
          <w:lang w:val="ru-RU"/>
        </w:rPr>
        <w:instrText xml:space="preserve">  </w:instrText>
      </w:r>
      <w:r w:rsidRPr="001F534F">
        <w:fldChar w:fldCharType="end"/>
      </w:r>
      <w:r w:rsidRPr="00DD7845">
        <w:rPr>
          <w:lang w:val="ru-RU"/>
        </w:rPr>
        <w:tab/>
        <w:t xml:space="preserve">Делегация Бразилии </w:t>
      </w:r>
      <w:r>
        <w:rPr>
          <w:lang w:val="ru-RU"/>
        </w:rPr>
        <w:t>непомнила</w:t>
      </w:r>
      <w:r w:rsidRPr="00DD7845">
        <w:rPr>
          <w:lang w:val="ru-RU"/>
        </w:rPr>
        <w:t xml:space="preserve"> </w:t>
      </w:r>
      <w:r>
        <w:rPr>
          <w:lang w:val="ru-RU"/>
        </w:rPr>
        <w:t>Комитету</w:t>
      </w:r>
      <w:r w:rsidRPr="00DD7845">
        <w:rPr>
          <w:lang w:val="ru-RU"/>
        </w:rPr>
        <w:t xml:space="preserve"> </w:t>
      </w:r>
      <w:r>
        <w:rPr>
          <w:lang w:val="ru-RU"/>
        </w:rPr>
        <w:t>о</w:t>
      </w:r>
      <w:r w:rsidRPr="00DD7845">
        <w:rPr>
          <w:lang w:val="ru-RU"/>
        </w:rPr>
        <w:t xml:space="preserve"> </w:t>
      </w:r>
      <w:r>
        <w:rPr>
          <w:lang w:val="ru-RU"/>
        </w:rPr>
        <w:t>непростом</w:t>
      </w:r>
      <w:r w:rsidRPr="00DD7845">
        <w:rPr>
          <w:lang w:val="ru-RU"/>
        </w:rPr>
        <w:t xml:space="preserve"> </w:t>
      </w:r>
      <w:r>
        <w:rPr>
          <w:lang w:val="ru-RU"/>
        </w:rPr>
        <w:t>споре</w:t>
      </w:r>
      <w:r w:rsidRPr="00DD7845">
        <w:rPr>
          <w:lang w:val="ru-RU"/>
        </w:rPr>
        <w:t xml:space="preserve"> </w:t>
      </w:r>
      <w:r>
        <w:rPr>
          <w:lang w:val="ru-RU"/>
        </w:rPr>
        <w:t>вокруг</w:t>
      </w:r>
      <w:r w:rsidRPr="00DD7845">
        <w:rPr>
          <w:lang w:val="ru-RU"/>
        </w:rPr>
        <w:t xml:space="preserve"> </w:t>
      </w:r>
      <w:r>
        <w:rPr>
          <w:lang w:val="ru-RU"/>
        </w:rPr>
        <w:t>глагола</w:t>
      </w:r>
      <w:r w:rsidRPr="00DD7845">
        <w:rPr>
          <w:lang w:val="ru-RU"/>
        </w:rPr>
        <w:t xml:space="preserve"> </w:t>
      </w:r>
      <w:r w:rsidR="00AE4A50">
        <w:rPr>
          <w:lang w:val="ru-RU"/>
        </w:rPr>
        <w:t>"</w:t>
      </w:r>
      <w:r w:rsidRPr="00DD7845">
        <w:rPr>
          <w:lang w:val="ru-RU"/>
        </w:rPr>
        <w:t xml:space="preserve"> </w:t>
      </w:r>
      <w:r>
        <w:t>undertake</w:t>
      </w:r>
      <w:r w:rsidR="00AE4A50">
        <w:rPr>
          <w:lang w:val="ru-RU"/>
        </w:rPr>
        <w:t>"</w:t>
      </w:r>
      <w:r w:rsidRPr="00DD7845">
        <w:rPr>
          <w:lang w:val="ru-RU"/>
        </w:rPr>
        <w:t xml:space="preserve">.  </w:t>
      </w:r>
      <w:r>
        <w:rPr>
          <w:lang w:val="ru-RU"/>
        </w:rPr>
        <w:t>Делегация согласилась с предложенным подпунктом.  Однако</w:t>
      </w:r>
      <w:r w:rsidRPr="00DD7845">
        <w:rPr>
          <w:lang w:val="ru-RU"/>
        </w:rPr>
        <w:t xml:space="preserve"> </w:t>
      </w:r>
      <w:r>
        <w:rPr>
          <w:lang w:val="ru-RU"/>
        </w:rPr>
        <w:t>чтобы</w:t>
      </w:r>
      <w:r w:rsidRPr="00DD7845">
        <w:rPr>
          <w:lang w:val="ru-RU"/>
        </w:rPr>
        <w:t xml:space="preserve"> </w:t>
      </w:r>
      <w:r>
        <w:rPr>
          <w:lang w:val="ru-RU"/>
        </w:rPr>
        <w:t>продемонстрировать</w:t>
      </w:r>
      <w:r w:rsidRPr="00DD7845">
        <w:rPr>
          <w:lang w:val="ru-RU"/>
        </w:rPr>
        <w:t xml:space="preserve"> </w:t>
      </w:r>
      <w:r>
        <w:rPr>
          <w:lang w:val="ru-RU"/>
        </w:rPr>
        <w:t>некоторую</w:t>
      </w:r>
      <w:r w:rsidRPr="00DD7845">
        <w:rPr>
          <w:lang w:val="ru-RU"/>
        </w:rPr>
        <w:t xml:space="preserve"> </w:t>
      </w:r>
      <w:r>
        <w:rPr>
          <w:lang w:val="ru-RU"/>
        </w:rPr>
        <w:t>гибкость</w:t>
      </w:r>
      <w:r w:rsidRPr="00DD7845">
        <w:rPr>
          <w:lang w:val="ru-RU"/>
        </w:rPr>
        <w:t xml:space="preserve"> делегаци</w:t>
      </w:r>
      <w:r>
        <w:rPr>
          <w:lang w:val="ru-RU"/>
        </w:rPr>
        <w:t>и</w:t>
      </w:r>
      <w:r w:rsidRPr="00DD7845">
        <w:rPr>
          <w:lang w:val="ru-RU"/>
        </w:rPr>
        <w:t xml:space="preserve"> Соединенных Штатов Америки, </w:t>
      </w:r>
      <w:r>
        <w:rPr>
          <w:lang w:val="ru-RU"/>
        </w:rPr>
        <w:t xml:space="preserve">делегация предложила включить фразу </w:t>
      </w:r>
      <w:r w:rsidR="00AE4A50">
        <w:rPr>
          <w:lang w:val="ru-RU"/>
        </w:rPr>
        <w:t>"</w:t>
      </w:r>
      <w:r>
        <w:rPr>
          <w:lang w:val="ru-RU"/>
        </w:rPr>
        <w:t>выполнение мандата Генеральной Ассамблеи</w:t>
      </w:r>
      <w:r w:rsidR="00AE4A50">
        <w:rPr>
          <w:lang w:val="ru-RU"/>
        </w:rPr>
        <w:t>"</w:t>
      </w:r>
      <w:r w:rsidRPr="00DD7845">
        <w:rPr>
          <w:lang w:val="ru-RU"/>
        </w:rPr>
        <w:t xml:space="preserve">.  </w:t>
      </w:r>
    </w:p>
    <w:p w:rsidR="00B74D16" w:rsidRPr="00DD7845" w:rsidRDefault="00B74D16" w:rsidP="00B74D16">
      <w:pPr>
        <w:rPr>
          <w:lang w:val="ru-RU"/>
        </w:rPr>
      </w:pPr>
    </w:p>
    <w:p w:rsidR="00B74D16" w:rsidRPr="00DD7845" w:rsidRDefault="00B74D16" w:rsidP="00B74D16">
      <w:pPr>
        <w:rPr>
          <w:lang w:val="ru-RU"/>
        </w:rPr>
      </w:pPr>
      <w:r w:rsidRPr="001F534F">
        <w:fldChar w:fldCharType="begin"/>
      </w:r>
      <w:r w:rsidRPr="00DD7845">
        <w:rPr>
          <w:lang w:val="ru-RU"/>
        </w:rPr>
        <w:instrText xml:space="preserve"> </w:instrText>
      </w:r>
      <w:r w:rsidRPr="001F534F">
        <w:instrText>AUTONUM</w:instrText>
      </w:r>
      <w:r w:rsidRPr="00DD7845">
        <w:rPr>
          <w:lang w:val="ru-RU"/>
        </w:rPr>
        <w:instrText xml:space="preserve">  </w:instrText>
      </w:r>
      <w:r w:rsidRPr="001F534F">
        <w:fldChar w:fldCharType="end"/>
      </w:r>
      <w:r w:rsidRPr="00DD7845">
        <w:rPr>
          <w:lang w:val="ru-RU"/>
        </w:rPr>
        <w:tab/>
        <w:t xml:space="preserve">Делегация Исламской Республики Иран </w:t>
      </w:r>
      <w:r>
        <w:rPr>
          <w:lang w:val="ru-RU"/>
        </w:rPr>
        <w:t>заявила</w:t>
      </w:r>
      <w:r w:rsidRPr="00DD7845">
        <w:rPr>
          <w:lang w:val="ru-RU"/>
        </w:rPr>
        <w:t xml:space="preserve">, </w:t>
      </w:r>
      <w:r>
        <w:rPr>
          <w:lang w:val="ru-RU"/>
        </w:rPr>
        <w:t>что</w:t>
      </w:r>
      <w:r w:rsidRPr="00DD7845">
        <w:rPr>
          <w:lang w:val="ru-RU"/>
        </w:rPr>
        <w:t xml:space="preserve"> </w:t>
      </w:r>
      <w:r>
        <w:rPr>
          <w:lang w:val="ru-RU"/>
        </w:rPr>
        <w:t>Комитет обязан принять решение.  Ей</w:t>
      </w:r>
      <w:r w:rsidRPr="00DD7845">
        <w:rPr>
          <w:lang w:val="ru-RU"/>
        </w:rPr>
        <w:t xml:space="preserve"> </w:t>
      </w:r>
      <w:r>
        <w:rPr>
          <w:lang w:val="ru-RU"/>
        </w:rPr>
        <w:t>неизвестно</w:t>
      </w:r>
      <w:r w:rsidRPr="00DD7845">
        <w:rPr>
          <w:lang w:val="ru-RU"/>
        </w:rPr>
        <w:t xml:space="preserve">, </w:t>
      </w:r>
      <w:r>
        <w:rPr>
          <w:lang w:val="ru-RU"/>
        </w:rPr>
        <w:t>почему</w:t>
      </w:r>
      <w:r w:rsidRPr="00DD7845">
        <w:rPr>
          <w:lang w:val="ru-RU"/>
        </w:rPr>
        <w:t xml:space="preserve"> делегация Соединенных Штатов Америки </w:t>
      </w:r>
      <w:r>
        <w:rPr>
          <w:lang w:val="ru-RU"/>
        </w:rPr>
        <w:t>ставит это под сомнение.  В</w:t>
      </w:r>
      <w:r w:rsidRPr="00FB4696">
        <w:rPr>
          <w:lang w:val="ru-RU"/>
        </w:rPr>
        <w:t xml:space="preserve"> </w:t>
      </w:r>
      <w:r>
        <w:rPr>
          <w:lang w:val="ru-RU"/>
        </w:rPr>
        <w:t>этой</w:t>
      </w:r>
      <w:r w:rsidRPr="00FB4696">
        <w:rPr>
          <w:lang w:val="ru-RU"/>
        </w:rPr>
        <w:t xml:space="preserve"> </w:t>
      </w:r>
      <w:r>
        <w:rPr>
          <w:lang w:val="ru-RU"/>
        </w:rPr>
        <w:t>связи</w:t>
      </w:r>
      <w:r w:rsidRPr="00FB4696">
        <w:rPr>
          <w:lang w:val="ru-RU"/>
        </w:rPr>
        <w:t xml:space="preserve"> </w:t>
      </w:r>
      <w:r>
        <w:rPr>
          <w:lang w:val="ru-RU"/>
        </w:rPr>
        <w:t>предлагаются</w:t>
      </w:r>
      <w:r w:rsidRPr="00FB4696">
        <w:rPr>
          <w:lang w:val="ru-RU"/>
        </w:rPr>
        <w:t xml:space="preserve"> </w:t>
      </w:r>
      <w:r>
        <w:rPr>
          <w:lang w:val="ru-RU"/>
        </w:rPr>
        <w:t>неофициальные</w:t>
      </w:r>
      <w:r w:rsidRPr="00FB4696">
        <w:rPr>
          <w:lang w:val="ru-RU"/>
        </w:rPr>
        <w:t xml:space="preserve"> </w:t>
      </w:r>
      <w:r>
        <w:rPr>
          <w:lang w:val="ru-RU"/>
        </w:rPr>
        <w:t>консультации</w:t>
      </w:r>
      <w:r w:rsidRPr="00FB4696">
        <w:rPr>
          <w:lang w:val="ru-RU"/>
        </w:rPr>
        <w:t xml:space="preserve">.  </w:t>
      </w:r>
      <w:r>
        <w:rPr>
          <w:lang w:val="ru-RU"/>
        </w:rPr>
        <w:t>Координатор</w:t>
      </w:r>
      <w:r w:rsidRPr="00DD7845">
        <w:rPr>
          <w:lang w:val="ru-RU"/>
        </w:rPr>
        <w:t xml:space="preserve"> </w:t>
      </w:r>
      <w:r>
        <w:rPr>
          <w:lang w:val="ru-RU"/>
        </w:rPr>
        <w:t>Группы</w:t>
      </w:r>
      <w:r w:rsidRPr="00DD7845">
        <w:rPr>
          <w:lang w:val="ru-RU"/>
        </w:rPr>
        <w:t xml:space="preserve"> </w:t>
      </w:r>
      <w:r>
        <w:t>B</w:t>
      </w:r>
      <w:r w:rsidRPr="00DD7845">
        <w:rPr>
          <w:lang w:val="ru-RU"/>
        </w:rPr>
        <w:t xml:space="preserve"> заявил, что на следующей сессии будет отведено больше времени для достижения соглашения по этому вопросу. </w:t>
      </w:r>
      <w:r>
        <w:rPr>
          <w:lang w:val="ru-RU"/>
        </w:rPr>
        <w:t xml:space="preserve"> Делегация</w:t>
      </w:r>
      <w:r w:rsidRPr="00DD7845">
        <w:rPr>
          <w:lang w:val="ru-RU"/>
        </w:rPr>
        <w:t xml:space="preserve"> </w:t>
      </w:r>
      <w:r>
        <w:rPr>
          <w:lang w:val="ru-RU"/>
        </w:rPr>
        <w:t xml:space="preserve">хотела бы, чтобы идея о выделении достаточного времени в ходе следующей сессии тоже была отражена в </w:t>
      </w:r>
      <w:r>
        <w:rPr>
          <w:lang w:val="ru-RU"/>
        </w:rPr>
        <w:lastRenderedPageBreak/>
        <w:t>резюме Председателя.  Поэтому</w:t>
      </w:r>
      <w:r w:rsidRPr="00DD7845">
        <w:rPr>
          <w:lang w:val="ru-RU"/>
        </w:rPr>
        <w:t xml:space="preserve"> </w:t>
      </w:r>
      <w:r>
        <w:rPr>
          <w:lang w:val="ru-RU"/>
        </w:rPr>
        <w:t>делегация</w:t>
      </w:r>
      <w:r w:rsidRPr="00DD7845">
        <w:rPr>
          <w:lang w:val="ru-RU"/>
        </w:rPr>
        <w:t xml:space="preserve"> </w:t>
      </w:r>
      <w:r>
        <w:rPr>
          <w:lang w:val="ru-RU"/>
        </w:rPr>
        <w:t>предложила</w:t>
      </w:r>
      <w:r w:rsidRPr="00DD7845">
        <w:rPr>
          <w:lang w:val="ru-RU"/>
        </w:rPr>
        <w:t xml:space="preserve"> </w:t>
      </w:r>
      <w:r>
        <w:rPr>
          <w:lang w:val="ru-RU"/>
        </w:rPr>
        <w:t>включить</w:t>
      </w:r>
      <w:r w:rsidRPr="00DD7845">
        <w:rPr>
          <w:lang w:val="ru-RU"/>
        </w:rPr>
        <w:t xml:space="preserve"> </w:t>
      </w:r>
      <w:r>
        <w:rPr>
          <w:lang w:val="ru-RU"/>
        </w:rPr>
        <w:t>в</w:t>
      </w:r>
      <w:r w:rsidRPr="00DD7845">
        <w:rPr>
          <w:lang w:val="ru-RU"/>
        </w:rPr>
        <w:t xml:space="preserve"> </w:t>
      </w:r>
      <w:r>
        <w:rPr>
          <w:lang w:val="ru-RU"/>
        </w:rPr>
        <w:t>конце</w:t>
      </w:r>
      <w:r w:rsidRPr="00DD7845">
        <w:rPr>
          <w:lang w:val="ru-RU"/>
        </w:rPr>
        <w:t xml:space="preserve"> </w:t>
      </w:r>
      <w:r>
        <w:rPr>
          <w:lang w:val="ru-RU"/>
        </w:rPr>
        <w:t>абзаца</w:t>
      </w:r>
      <w:r w:rsidRPr="00DD7845">
        <w:rPr>
          <w:lang w:val="ru-RU"/>
        </w:rPr>
        <w:t xml:space="preserve"> </w:t>
      </w:r>
      <w:r>
        <w:rPr>
          <w:lang w:val="ru-RU"/>
        </w:rPr>
        <w:t>следующую</w:t>
      </w:r>
      <w:r w:rsidRPr="00DD7845">
        <w:rPr>
          <w:lang w:val="ru-RU"/>
        </w:rPr>
        <w:t xml:space="preserve"> </w:t>
      </w:r>
      <w:r>
        <w:rPr>
          <w:lang w:val="ru-RU"/>
        </w:rPr>
        <w:t>формулировку</w:t>
      </w:r>
      <w:r w:rsidRPr="00DD7845">
        <w:rPr>
          <w:lang w:val="ru-RU"/>
        </w:rPr>
        <w:t xml:space="preserve">: </w:t>
      </w:r>
      <w:r>
        <w:rPr>
          <w:lang w:val="ru-RU"/>
        </w:rPr>
        <w:t xml:space="preserve"> </w:t>
      </w:r>
      <w:r w:rsidR="00AE4A50">
        <w:rPr>
          <w:lang w:val="ru-RU"/>
        </w:rPr>
        <w:t>"</w:t>
      </w:r>
      <w:r>
        <w:rPr>
          <w:lang w:val="ru-RU"/>
        </w:rPr>
        <w:t>Следует выделить достаточно времени для доработки круга ведения и перечня экспертов для такого обзора</w:t>
      </w:r>
      <w:r w:rsidR="00AE4A50">
        <w:rPr>
          <w:lang w:val="ru-RU"/>
        </w:rPr>
        <w:t>"</w:t>
      </w:r>
      <w:r>
        <w:rPr>
          <w:lang w:val="ru-RU"/>
        </w:rPr>
        <w:t>.</w:t>
      </w:r>
      <w:r w:rsidRPr="00DD7845">
        <w:rPr>
          <w:lang w:val="ru-RU"/>
        </w:rPr>
        <w:t xml:space="preserve"> </w:t>
      </w:r>
    </w:p>
    <w:p w:rsidR="00B74D16" w:rsidRPr="00DD7845" w:rsidRDefault="00B74D16" w:rsidP="00B74D16">
      <w:pPr>
        <w:rPr>
          <w:lang w:val="ru-RU"/>
        </w:rPr>
      </w:pPr>
    </w:p>
    <w:p w:rsidR="00B74D16" w:rsidRPr="00DD7845" w:rsidRDefault="00B74D16" w:rsidP="00B74D16">
      <w:pPr>
        <w:rPr>
          <w:lang w:val="ru-RU"/>
        </w:rPr>
      </w:pPr>
      <w:r w:rsidRPr="001F534F">
        <w:fldChar w:fldCharType="begin"/>
      </w:r>
      <w:r w:rsidRPr="00DD7845">
        <w:rPr>
          <w:lang w:val="ru-RU"/>
        </w:rPr>
        <w:instrText xml:space="preserve"> </w:instrText>
      </w:r>
      <w:r w:rsidRPr="001F534F">
        <w:instrText>AUTONUM</w:instrText>
      </w:r>
      <w:r w:rsidRPr="00DD7845">
        <w:rPr>
          <w:lang w:val="ru-RU"/>
        </w:rPr>
        <w:instrText xml:space="preserve">  </w:instrText>
      </w:r>
      <w:r w:rsidRPr="001F534F">
        <w:fldChar w:fldCharType="end"/>
      </w:r>
      <w:r w:rsidRPr="00DD7845">
        <w:rPr>
          <w:lang w:val="ru-RU"/>
        </w:rPr>
        <w:tab/>
        <w:t xml:space="preserve">Делегация Бельгии </w:t>
      </w:r>
      <w:r>
        <w:rPr>
          <w:lang w:val="ru-RU"/>
        </w:rPr>
        <w:t>согласилась с предложением включить ее предложение в резюме Председателя.  Однако</w:t>
      </w:r>
      <w:r w:rsidRPr="00DD7845">
        <w:rPr>
          <w:lang w:val="ru-RU"/>
        </w:rPr>
        <w:t xml:space="preserve"> </w:t>
      </w:r>
      <w:r>
        <w:rPr>
          <w:lang w:val="ru-RU"/>
        </w:rPr>
        <w:t>слово</w:t>
      </w:r>
      <w:r w:rsidRPr="00DD7845">
        <w:rPr>
          <w:lang w:val="ru-RU"/>
        </w:rPr>
        <w:t xml:space="preserve"> </w:t>
      </w:r>
      <w:r w:rsidR="00AE4A50">
        <w:rPr>
          <w:lang w:val="ru-RU"/>
        </w:rPr>
        <w:t>"</w:t>
      </w:r>
      <w:r>
        <w:rPr>
          <w:lang w:val="ru-RU"/>
        </w:rPr>
        <w:t>доработать</w:t>
      </w:r>
      <w:r w:rsidR="00AE4A50">
        <w:rPr>
          <w:lang w:val="ru-RU"/>
        </w:rPr>
        <w:t>"</w:t>
      </w:r>
      <w:r w:rsidRPr="00DD7845">
        <w:rPr>
          <w:lang w:val="ru-RU"/>
        </w:rPr>
        <w:t xml:space="preserve"> </w:t>
      </w:r>
      <w:r>
        <w:rPr>
          <w:lang w:val="ru-RU"/>
        </w:rPr>
        <w:t>слишком</w:t>
      </w:r>
      <w:r w:rsidRPr="00DD7845">
        <w:rPr>
          <w:lang w:val="ru-RU"/>
        </w:rPr>
        <w:t xml:space="preserve"> </w:t>
      </w:r>
      <w:r>
        <w:rPr>
          <w:lang w:val="ru-RU"/>
        </w:rPr>
        <w:t>сильное</w:t>
      </w:r>
      <w:r w:rsidRPr="00DD7845">
        <w:rPr>
          <w:lang w:val="ru-RU"/>
        </w:rPr>
        <w:t xml:space="preserve">. </w:t>
      </w:r>
    </w:p>
    <w:p w:rsidR="00B74D16" w:rsidRPr="00DD7845" w:rsidRDefault="00B74D16" w:rsidP="00B74D16">
      <w:pPr>
        <w:rPr>
          <w:lang w:val="ru-RU"/>
        </w:rPr>
      </w:pPr>
    </w:p>
    <w:p w:rsidR="00B74D16" w:rsidRPr="00C84085" w:rsidRDefault="00B74D16" w:rsidP="00B74D16">
      <w:pPr>
        <w:rPr>
          <w:lang w:val="ru-RU"/>
        </w:rPr>
      </w:pPr>
      <w:r w:rsidRPr="001F534F">
        <w:fldChar w:fldCharType="begin"/>
      </w:r>
      <w:r w:rsidRPr="00DD7845">
        <w:rPr>
          <w:lang w:val="ru-RU"/>
        </w:rPr>
        <w:instrText xml:space="preserve"> </w:instrText>
      </w:r>
      <w:r w:rsidRPr="001F534F">
        <w:instrText>AUTONUM</w:instrText>
      </w:r>
      <w:r w:rsidRPr="00DD7845">
        <w:rPr>
          <w:lang w:val="ru-RU"/>
        </w:rPr>
        <w:instrText xml:space="preserve">  </w:instrText>
      </w:r>
      <w:r w:rsidRPr="001F534F">
        <w:fldChar w:fldCharType="end"/>
      </w:r>
      <w:r w:rsidRPr="00DD7845">
        <w:rPr>
          <w:lang w:val="ru-RU"/>
        </w:rPr>
        <w:tab/>
        <w:t xml:space="preserve">Делегация Пакистана </w:t>
      </w:r>
      <w:r>
        <w:rPr>
          <w:lang w:val="ru-RU"/>
        </w:rPr>
        <w:t>заявила, что обсуждение пошло по кругу.  В этом подпункте также должно упоминаться о необходимости проведения консультаций в межсессионный период.</w:t>
      </w:r>
      <w:r w:rsidRPr="00C84085">
        <w:rPr>
          <w:lang w:val="ru-RU"/>
        </w:rPr>
        <w:t xml:space="preserve"> </w:t>
      </w:r>
    </w:p>
    <w:p w:rsidR="00B74D16" w:rsidRPr="00C84085" w:rsidRDefault="00B74D16" w:rsidP="00B74D16">
      <w:pPr>
        <w:rPr>
          <w:lang w:val="ru-RU"/>
        </w:rPr>
      </w:pPr>
    </w:p>
    <w:p w:rsidR="00B74D16" w:rsidRPr="007E39AE" w:rsidRDefault="00B74D16" w:rsidP="00B74D16">
      <w:pPr>
        <w:rPr>
          <w:lang w:val="ru-RU"/>
        </w:rPr>
      </w:pPr>
      <w:r w:rsidRPr="001F534F">
        <w:fldChar w:fldCharType="begin"/>
      </w:r>
      <w:r w:rsidRPr="00C84085">
        <w:rPr>
          <w:lang w:val="ru-RU"/>
        </w:rPr>
        <w:instrText xml:space="preserve"> </w:instrText>
      </w:r>
      <w:r w:rsidRPr="001F534F">
        <w:instrText>AUTONUM</w:instrText>
      </w:r>
      <w:r w:rsidRPr="00C84085">
        <w:rPr>
          <w:lang w:val="ru-RU"/>
        </w:rPr>
        <w:instrText xml:space="preserve">  </w:instrText>
      </w:r>
      <w:r w:rsidRPr="001F534F">
        <w:fldChar w:fldCharType="end"/>
      </w:r>
      <w:r w:rsidRPr="00C84085">
        <w:rPr>
          <w:lang w:val="ru-RU"/>
        </w:rPr>
        <w:tab/>
        <w:t xml:space="preserve">Делегация Бельгии, выступая от имени Группы </w:t>
      </w:r>
      <w:r>
        <w:t>B</w:t>
      </w:r>
      <w:r w:rsidRPr="00C84085">
        <w:rPr>
          <w:lang w:val="ru-RU"/>
        </w:rPr>
        <w:t xml:space="preserve">, </w:t>
      </w:r>
      <w:r>
        <w:rPr>
          <w:lang w:val="ru-RU"/>
        </w:rPr>
        <w:t>заявила</w:t>
      </w:r>
      <w:r w:rsidRPr="00C84085">
        <w:rPr>
          <w:lang w:val="ru-RU"/>
        </w:rPr>
        <w:t xml:space="preserve">, </w:t>
      </w:r>
      <w:r>
        <w:rPr>
          <w:lang w:val="ru-RU"/>
        </w:rPr>
        <w:t>что</w:t>
      </w:r>
      <w:r w:rsidRPr="00C84085">
        <w:rPr>
          <w:lang w:val="ru-RU"/>
        </w:rPr>
        <w:t xml:space="preserve"> </w:t>
      </w:r>
      <w:r>
        <w:rPr>
          <w:lang w:val="ru-RU"/>
        </w:rPr>
        <w:t>с тех пор как прения стали двигаться к завершению, она стала склоняться к предложению, высказанному</w:t>
      </w:r>
      <w:r w:rsidRPr="00C84085">
        <w:rPr>
          <w:lang w:val="ru-RU"/>
        </w:rPr>
        <w:t xml:space="preserve"> делегаци</w:t>
      </w:r>
      <w:r>
        <w:rPr>
          <w:lang w:val="ru-RU"/>
        </w:rPr>
        <w:t>ей</w:t>
      </w:r>
      <w:r w:rsidRPr="00C84085">
        <w:rPr>
          <w:lang w:val="ru-RU"/>
        </w:rPr>
        <w:t xml:space="preserve"> </w:t>
      </w:r>
      <w:r>
        <w:rPr>
          <w:lang w:val="ru-RU"/>
        </w:rPr>
        <w:t>Египта</w:t>
      </w:r>
      <w:r w:rsidRPr="00C84085">
        <w:rPr>
          <w:lang w:val="ru-RU"/>
        </w:rPr>
        <w:t xml:space="preserve">.  </w:t>
      </w:r>
      <w:r>
        <w:rPr>
          <w:lang w:val="ru-RU"/>
        </w:rPr>
        <w:t>Вероятно, можно было бы провести совещание перед началом следующей сессии.  Кроме того, Группа вновь подтвердила, что следует выделить больше времени для дальнейшего обсуждения в ходе следующей сессии</w:t>
      </w:r>
      <w:r w:rsidRPr="007E39AE">
        <w:rPr>
          <w:lang w:val="ru-RU"/>
        </w:rPr>
        <w:t xml:space="preserve">.  </w:t>
      </w:r>
    </w:p>
    <w:p w:rsidR="00B74D16" w:rsidRPr="007E39AE" w:rsidRDefault="00B74D16" w:rsidP="00B74D16">
      <w:pPr>
        <w:rPr>
          <w:lang w:val="ru-RU"/>
        </w:rPr>
      </w:pPr>
    </w:p>
    <w:p w:rsidR="00B74D16" w:rsidRPr="00FB4696" w:rsidRDefault="00B74D16" w:rsidP="00B74D16">
      <w:pPr>
        <w:rPr>
          <w:lang w:val="ru-RU"/>
        </w:rPr>
      </w:pPr>
      <w:r w:rsidRPr="001F534F">
        <w:fldChar w:fldCharType="begin"/>
      </w:r>
      <w:r w:rsidRPr="007E39AE">
        <w:rPr>
          <w:lang w:val="ru-RU"/>
        </w:rPr>
        <w:instrText xml:space="preserve"> </w:instrText>
      </w:r>
      <w:r w:rsidRPr="001F534F">
        <w:instrText>AUTONUM</w:instrText>
      </w:r>
      <w:r w:rsidRPr="007E39AE">
        <w:rPr>
          <w:lang w:val="ru-RU"/>
        </w:rPr>
        <w:instrText xml:space="preserve">  </w:instrText>
      </w:r>
      <w:r w:rsidRPr="001F534F">
        <w:fldChar w:fldCharType="end"/>
      </w:r>
      <w:r w:rsidRPr="007E39AE">
        <w:rPr>
          <w:lang w:val="ru-RU"/>
        </w:rPr>
        <w:tab/>
      </w:r>
      <w:r>
        <w:rPr>
          <w:lang w:val="ru-RU"/>
        </w:rPr>
        <w:t>Председатель</w:t>
      </w:r>
      <w:r w:rsidRPr="007E39AE">
        <w:rPr>
          <w:lang w:val="ru-RU"/>
        </w:rPr>
        <w:t xml:space="preserve"> </w:t>
      </w:r>
      <w:r>
        <w:rPr>
          <w:lang w:val="ru-RU"/>
        </w:rPr>
        <w:t>предложил</w:t>
      </w:r>
      <w:r w:rsidRPr="007E39AE">
        <w:rPr>
          <w:lang w:val="ru-RU"/>
        </w:rPr>
        <w:t xml:space="preserve"> </w:t>
      </w:r>
      <w:r>
        <w:rPr>
          <w:lang w:val="ru-RU"/>
        </w:rPr>
        <w:t>следующую</w:t>
      </w:r>
      <w:r w:rsidRPr="007E39AE">
        <w:rPr>
          <w:lang w:val="ru-RU"/>
        </w:rPr>
        <w:t xml:space="preserve"> </w:t>
      </w:r>
      <w:r>
        <w:rPr>
          <w:lang w:val="ru-RU"/>
        </w:rPr>
        <w:t>формулировку</w:t>
      </w:r>
      <w:r w:rsidRPr="007E39AE">
        <w:rPr>
          <w:lang w:val="ru-RU"/>
        </w:rPr>
        <w:t xml:space="preserve">:  </w:t>
      </w:r>
      <w:r w:rsidR="00AE4A50">
        <w:rPr>
          <w:lang w:val="ru-RU"/>
        </w:rPr>
        <w:t>"</w:t>
      </w:r>
      <w:r w:rsidRPr="007E39AE">
        <w:rPr>
          <w:lang w:val="ru-RU"/>
        </w:rPr>
        <w:t>Комитет решил посвятить достаточно времени этому вопросу на своей следующей сессии, дабы выполнить решение Генеральной Ассамблеи о том, что этот анализ следует провести к концу двухлетнего периода 2012/2013 гг.  С этой целью Комитет решил провести одно неофициальное заседание до своей следующей сессии</w:t>
      </w:r>
      <w:r w:rsidR="00AE4A50">
        <w:rPr>
          <w:lang w:val="ru-RU"/>
        </w:rPr>
        <w:t>"</w:t>
      </w:r>
      <w:r>
        <w:rPr>
          <w:lang w:val="ru-RU"/>
        </w:rPr>
        <w:t>.  Решение</w:t>
      </w:r>
      <w:r w:rsidRPr="00FB4696">
        <w:rPr>
          <w:lang w:val="ru-RU"/>
        </w:rPr>
        <w:t xml:space="preserve"> </w:t>
      </w:r>
      <w:r>
        <w:rPr>
          <w:lang w:val="ru-RU"/>
        </w:rPr>
        <w:t>было</w:t>
      </w:r>
      <w:r w:rsidRPr="00FB4696">
        <w:rPr>
          <w:lang w:val="ru-RU"/>
        </w:rPr>
        <w:t xml:space="preserve"> </w:t>
      </w:r>
      <w:r>
        <w:rPr>
          <w:lang w:val="ru-RU"/>
        </w:rPr>
        <w:t>принято</w:t>
      </w:r>
      <w:r w:rsidRPr="00FB4696">
        <w:rPr>
          <w:lang w:val="ru-RU"/>
        </w:rPr>
        <w:t xml:space="preserve">.  </w:t>
      </w:r>
      <w:r>
        <w:rPr>
          <w:lang w:val="ru-RU"/>
        </w:rPr>
        <w:t>Председатель</w:t>
      </w:r>
      <w:r w:rsidRPr="00FB4696">
        <w:rPr>
          <w:lang w:val="ru-RU"/>
        </w:rPr>
        <w:t xml:space="preserve"> </w:t>
      </w:r>
      <w:r>
        <w:rPr>
          <w:lang w:val="ru-RU"/>
        </w:rPr>
        <w:t>обратился</w:t>
      </w:r>
      <w:r w:rsidRPr="00FB4696">
        <w:rPr>
          <w:lang w:val="ru-RU"/>
        </w:rPr>
        <w:t xml:space="preserve"> </w:t>
      </w:r>
      <w:r>
        <w:rPr>
          <w:lang w:val="ru-RU"/>
        </w:rPr>
        <w:t>к</w:t>
      </w:r>
      <w:r w:rsidRPr="00FB4696">
        <w:rPr>
          <w:lang w:val="ru-RU"/>
        </w:rPr>
        <w:t xml:space="preserve"> </w:t>
      </w:r>
      <w:r>
        <w:rPr>
          <w:lang w:val="ru-RU"/>
        </w:rPr>
        <w:t>подпункту</w:t>
      </w:r>
      <w:r w:rsidRPr="00FB4696">
        <w:rPr>
          <w:lang w:val="ru-RU"/>
        </w:rPr>
        <w:t xml:space="preserve"> 7(</w:t>
      </w:r>
      <w:r>
        <w:t>a</w:t>
      </w:r>
      <w:r w:rsidRPr="00FB4696">
        <w:rPr>
          <w:lang w:val="ru-RU"/>
        </w:rPr>
        <w:t xml:space="preserve">).  </w:t>
      </w:r>
    </w:p>
    <w:p w:rsidR="00B74D16" w:rsidRPr="00FB4696" w:rsidRDefault="00B74D16" w:rsidP="00B74D16">
      <w:pPr>
        <w:rPr>
          <w:lang w:val="ru-RU"/>
        </w:rPr>
      </w:pPr>
    </w:p>
    <w:p w:rsidR="00B74D16" w:rsidRPr="004977D2" w:rsidRDefault="00B74D16" w:rsidP="00B74D16">
      <w:pPr>
        <w:rPr>
          <w:lang w:val="ru-RU"/>
        </w:rPr>
      </w:pPr>
      <w:r w:rsidRPr="001F534F">
        <w:fldChar w:fldCharType="begin"/>
      </w:r>
      <w:r w:rsidRPr="007E39AE">
        <w:rPr>
          <w:lang w:val="ru-RU"/>
        </w:rPr>
        <w:instrText xml:space="preserve"> </w:instrText>
      </w:r>
      <w:r w:rsidRPr="001F534F">
        <w:instrText>AUTONUM</w:instrText>
      </w:r>
      <w:r w:rsidRPr="007E39AE">
        <w:rPr>
          <w:lang w:val="ru-RU"/>
        </w:rPr>
        <w:instrText xml:space="preserve">  </w:instrText>
      </w:r>
      <w:r w:rsidRPr="001F534F">
        <w:fldChar w:fldCharType="end"/>
      </w:r>
      <w:r w:rsidRPr="007E39AE">
        <w:rPr>
          <w:lang w:val="ru-RU"/>
        </w:rPr>
        <w:tab/>
        <w:t xml:space="preserve">Делегация Алжира </w:t>
      </w:r>
      <w:r>
        <w:rPr>
          <w:lang w:val="ru-RU"/>
        </w:rPr>
        <w:t>предложила</w:t>
      </w:r>
      <w:r w:rsidRPr="007E39AE">
        <w:rPr>
          <w:lang w:val="ru-RU"/>
        </w:rPr>
        <w:t xml:space="preserve"> </w:t>
      </w:r>
      <w:r>
        <w:rPr>
          <w:lang w:val="ru-RU"/>
        </w:rPr>
        <w:t>внести</w:t>
      </w:r>
      <w:r w:rsidRPr="007E39AE">
        <w:rPr>
          <w:lang w:val="ru-RU"/>
        </w:rPr>
        <w:t xml:space="preserve"> </w:t>
      </w:r>
      <w:r>
        <w:rPr>
          <w:lang w:val="ru-RU"/>
        </w:rPr>
        <w:t>в</w:t>
      </w:r>
      <w:r w:rsidRPr="007E39AE">
        <w:rPr>
          <w:lang w:val="ru-RU"/>
        </w:rPr>
        <w:t xml:space="preserve"> </w:t>
      </w:r>
      <w:r>
        <w:rPr>
          <w:lang w:val="ru-RU"/>
        </w:rPr>
        <w:t>него</w:t>
      </w:r>
      <w:r w:rsidRPr="007E39AE">
        <w:rPr>
          <w:lang w:val="ru-RU"/>
        </w:rPr>
        <w:t xml:space="preserve"> </w:t>
      </w:r>
      <w:r>
        <w:rPr>
          <w:lang w:val="ru-RU"/>
        </w:rPr>
        <w:t>поправки</w:t>
      </w:r>
      <w:r w:rsidRPr="007E39AE">
        <w:rPr>
          <w:lang w:val="ru-RU"/>
        </w:rPr>
        <w:t xml:space="preserve"> </w:t>
      </w:r>
      <w:r>
        <w:rPr>
          <w:lang w:val="ru-RU"/>
        </w:rPr>
        <w:t>и</w:t>
      </w:r>
      <w:r w:rsidRPr="007E39AE">
        <w:rPr>
          <w:lang w:val="ru-RU"/>
        </w:rPr>
        <w:t xml:space="preserve"> </w:t>
      </w:r>
      <w:r>
        <w:rPr>
          <w:lang w:val="ru-RU"/>
        </w:rPr>
        <w:t>придать</w:t>
      </w:r>
      <w:r w:rsidRPr="007E39AE">
        <w:rPr>
          <w:lang w:val="ru-RU"/>
        </w:rPr>
        <w:t xml:space="preserve"> </w:t>
      </w:r>
      <w:r>
        <w:rPr>
          <w:lang w:val="ru-RU"/>
        </w:rPr>
        <w:t>ему</w:t>
      </w:r>
      <w:r w:rsidRPr="007E39AE">
        <w:rPr>
          <w:lang w:val="ru-RU"/>
        </w:rPr>
        <w:t xml:space="preserve"> </w:t>
      </w:r>
      <w:r>
        <w:rPr>
          <w:lang w:val="ru-RU"/>
        </w:rPr>
        <w:t>следующий</w:t>
      </w:r>
      <w:r w:rsidRPr="007E39AE">
        <w:rPr>
          <w:lang w:val="ru-RU"/>
        </w:rPr>
        <w:t xml:space="preserve"> </w:t>
      </w:r>
      <w:r>
        <w:rPr>
          <w:lang w:val="ru-RU"/>
        </w:rPr>
        <w:t>вид</w:t>
      </w:r>
      <w:r w:rsidRPr="007E39AE">
        <w:rPr>
          <w:lang w:val="ru-RU"/>
        </w:rPr>
        <w:t xml:space="preserve">:  </w:t>
      </w:r>
      <w:r w:rsidR="00AE4A50">
        <w:rPr>
          <w:lang w:val="ru-RU"/>
        </w:rPr>
        <w:t>"</w:t>
      </w:r>
      <w:r w:rsidRPr="007E39AE">
        <w:rPr>
          <w:lang w:val="ru-RU"/>
        </w:rPr>
        <w:t>Комитет принял к сведению отчет о возможности учета потребностей и результатов, относящихся к целям в области развития, сформулированным в Декларации тысячелетия (ЦРДТ), в рамках двухгодичных результатов ВОИС (CDIP/11/3), подготовленный консультантом по оценке, и дополнительные разъяснения по этому вопросу, данные Секретариатом.  Комитет признал, что ВОИС должна содействовать реализации ЦРДТ, но выразил различные мнения относительно того, нужны ли дополнительные шаги для дальнейшего учета ЦРДТ в целях Организации.  Некоторые делегации предложили разработать конкретные показатели для измерения вклада ВОИС в достижение ЦРДТ, но другие делегации не поддержали это предложение.  Секретариату было предложено, используя внутренние ресурсы, подготовить подборку практических методов, применяемых другими учреждениями Организации Объединенных Наций, в частности другими специализированными учреждениями системы Организации Объединенных Наций, для измерения их вклада в реализацию ЦРДТ, и подготовить для следующей сессии Комитета краткий доклад о том, как ВОИС содействовала достижению ЦРДТ до настоящего времени, опираясь на имеющиеся исследования по этому вопросу, включая документ CDIP/11/3, но не ограничиваясь им.  Этот краткий доклад может включать информацию о вкладе ВОИС в выполнение шести задач в рамках ЦРДТ 1, 6 и 8 с использованием методологии, предусмотренной в документе CDIP/11/3, а также должен включать оценку - в повествовательной форме – того, как ВОИС</w:t>
      </w:r>
      <w:r>
        <w:rPr>
          <w:lang w:val="ru-RU"/>
        </w:rPr>
        <w:t xml:space="preserve"> может</w:t>
      </w:r>
      <w:r w:rsidRPr="007E39AE">
        <w:rPr>
          <w:lang w:val="ru-RU"/>
        </w:rPr>
        <w:t xml:space="preserve"> содейств</w:t>
      </w:r>
      <w:r>
        <w:rPr>
          <w:lang w:val="ru-RU"/>
        </w:rPr>
        <w:t>овать</w:t>
      </w:r>
      <w:r w:rsidRPr="007E39AE">
        <w:rPr>
          <w:lang w:val="ru-RU"/>
        </w:rPr>
        <w:t xml:space="preserve"> достижению других пяти ЦРДТ, хотя в этот раз не обязательно применяя методику, использованную в документе CDIP/11/</w:t>
      </w:r>
      <w:r>
        <w:rPr>
          <w:lang w:val="ru-RU"/>
        </w:rPr>
        <w:t>3</w:t>
      </w:r>
      <w:r w:rsidR="00AE4A50">
        <w:rPr>
          <w:lang w:val="ru-RU"/>
        </w:rPr>
        <w:t>"</w:t>
      </w:r>
      <w:r>
        <w:rPr>
          <w:lang w:val="ru-RU"/>
        </w:rPr>
        <w:t>.  Делегация</w:t>
      </w:r>
      <w:r w:rsidRPr="007E39AE">
        <w:rPr>
          <w:lang w:val="ru-RU"/>
        </w:rPr>
        <w:t xml:space="preserve"> </w:t>
      </w:r>
      <w:r>
        <w:rPr>
          <w:lang w:val="ru-RU"/>
        </w:rPr>
        <w:t>заявила</w:t>
      </w:r>
      <w:r w:rsidRPr="007E39AE">
        <w:rPr>
          <w:lang w:val="ru-RU"/>
        </w:rPr>
        <w:t xml:space="preserve">, </w:t>
      </w:r>
      <w:r>
        <w:rPr>
          <w:lang w:val="ru-RU"/>
        </w:rPr>
        <w:t>что</w:t>
      </w:r>
      <w:r w:rsidRPr="007E39AE">
        <w:rPr>
          <w:lang w:val="ru-RU"/>
        </w:rPr>
        <w:t xml:space="preserve"> </w:t>
      </w:r>
      <w:r>
        <w:rPr>
          <w:lang w:val="ru-RU"/>
        </w:rPr>
        <w:t>приведенный</w:t>
      </w:r>
      <w:r w:rsidRPr="007E39AE">
        <w:rPr>
          <w:lang w:val="ru-RU"/>
        </w:rPr>
        <w:t xml:space="preserve"> </w:t>
      </w:r>
      <w:r>
        <w:rPr>
          <w:lang w:val="ru-RU"/>
        </w:rPr>
        <w:t>выше</w:t>
      </w:r>
      <w:r w:rsidRPr="007E39AE">
        <w:rPr>
          <w:lang w:val="ru-RU"/>
        </w:rPr>
        <w:t xml:space="preserve"> </w:t>
      </w:r>
      <w:r>
        <w:rPr>
          <w:lang w:val="ru-RU"/>
        </w:rPr>
        <w:t>абзац</w:t>
      </w:r>
      <w:r w:rsidRPr="007E39AE">
        <w:rPr>
          <w:lang w:val="ru-RU"/>
        </w:rPr>
        <w:t xml:space="preserve"> </w:t>
      </w:r>
      <w:r>
        <w:rPr>
          <w:lang w:val="ru-RU"/>
        </w:rPr>
        <w:t>был</w:t>
      </w:r>
      <w:r w:rsidRPr="007E39AE">
        <w:rPr>
          <w:lang w:val="ru-RU"/>
        </w:rPr>
        <w:t xml:space="preserve"> </w:t>
      </w:r>
      <w:r>
        <w:rPr>
          <w:lang w:val="ru-RU"/>
        </w:rPr>
        <w:t>согласован Африканской группой и ГПДР.  Кроме</w:t>
      </w:r>
      <w:r w:rsidRPr="004977D2">
        <w:rPr>
          <w:lang w:val="ru-RU"/>
        </w:rPr>
        <w:t xml:space="preserve"> </w:t>
      </w:r>
      <w:r>
        <w:rPr>
          <w:lang w:val="ru-RU"/>
        </w:rPr>
        <w:t>того</w:t>
      </w:r>
      <w:r w:rsidRPr="004977D2">
        <w:rPr>
          <w:lang w:val="ru-RU"/>
        </w:rPr>
        <w:t xml:space="preserve">, </w:t>
      </w:r>
      <w:r>
        <w:rPr>
          <w:lang w:val="ru-RU"/>
        </w:rPr>
        <w:t>они</w:t>
      </w:r>
      <w:r w:rsidRPr="004977D2">
        <w:rPr>
          <w:lang w:val="ru-RU"/>
        </w:rPr>
        <w:t xml:space="preserve"> </w:t>
      </w:r>
      <w:r>
        <w:rPr>
          <w:lang w:val="ru-RU"/>
        </w:rPr>
        <w:t>провели</w:t>
      </w:r>
      <w:r w:rsidRPr="004977D2">
        <w:rPr>
          <w:lang w:val="ru-RU"/>
        </w:rPr>
        <w:t xml:space="preserve"> </w:t>
      </w:r>
      <w:r>
        <w:rPr>
          <w:lang w:val="ru-RU"/>
        </w:rPr>
        <w:t>консультации</w:t>
      </w:r>
      <w:r w:rsidRPr="004977D2">
        <w:rPr>
          <w:lang w:val="ru-RU"/>
        </w:rPr>
        <w:t xml:space="preserve"> </w:t>
      </w:r>
      <w:r>
        <w:rPr>
          <w:lang w:val="ru-RU"/>
        </w:rPr>
        <w:t>по</w:t>
      </w:r>
      <w:r w:rsidRPr="004977D2">
        <w:rPr>
          <w:lang w:val="ru-RU"/>
        </w:rPr>
        <w:t xml:space="preserve"> </w:t>
      </w:r>
      <w:r>
        <w:rPr>
          <w:lang w:val="ru-RU"/>
        </w:rPr>
        <w:t>этому</w:t>
      </w:r>
      <w:r w:rsidRPr="004977D2">
        <w:rPr>
          <w:lang w:val="ru-RU"/>
        </w:rPr>
        <w:t xml:space="preserve"> </w:t>
      </w:r>
      <w:r>
        <w:rPr>
          <w:lang w:val="ru-RU"/>
        </w:rPr>
        <w:t>предложению</w:t>
      </w:r>
      <w:r w:rsidRPr="004977D2">
        <w:rPr>
          <w:lang w:val="ru-RU"/>
        </w:rPr>
        <w:t xml:space="preserve"> </w:t>
      </w:r>
      <w:r>
        <w:rPr>
          <w:lang w:val="ru-RU"/>
        </w:rPr>
        <w:t>с</w:t>
      </w:r>
      <w:r w:rsidRPr="004977D2">
        <w:rPr>
          <w:lang w:val="ru-RU"/>
        </w:rPr>
        <w:t xml:space="preserve"> делегаци</w:t>
      </w:r>
      <w:r>
        <w:rPr>
          <w:lang w:val="ru-RU"/>
        </w:rPr>
        <w:t>ей</w:t>
      </w:r>
      <w:r w:rsidRPr="004977D2">
        <w:rPr>
          <w:lang w:val="ru-RU"/>
        </w:rPr>
        <w:t xml:space="preserve"> Соединенных Штатов Америки</w:t>
      </w:r>
      <w:r>
        <w:rPr>
          <w:lang w:val="ru-RU"/>
        </w:rPr>
        <w:t>.  Они надеются, что Комитет сможет согласиться с этим предложением</w:t>
      </w:r>
      <w:r w:rsidRPr="004977D2">
        <w:rPr>
          <w:lang w:val="ru-RU"/>
        </w:rPr>
        <w:t xml:space="preserve">. </w:t>
      </w:r>
    </w:p>
    <w:p w:rsidR="00B74D16" w:rsidRPr="004977D2" w:rsidRDefault="00B74D16" w:rsidP="00B74D16">
      <w:pPr>
        <w:rPr>
          <w:lang w:val="ru-RU"/>
        </w:rPr>
      </w:pPr>
    </w:p>
    <w:p w:rsidR="00B74D16" w:rsidRPr="00FE2AC6" w:rsidRDefault="00B74D16" w:rsidP="00B74D16">
      <w:pPr>
        <w:rPr>
          <w:lang w:val="ru-RU"/>
        </w:rPr>
      </w:pPr>
      <w:r w:rsidRPr="001F534F">
        <w:fldChar w:fldCharType="begin"/>
      </w:r>
      <w:r w:rsidRPr="004977D2">
        <w:rPr>
          <w:lang w:val="ru-RU"/>
        </w:rPr>
        <w:instrText xml:space="preserve"> </w:instrText>
      </w:r>
      <w:r w:rsidRPr="001F534F">
        <w:instrText>AUTONUM</w:instrText>
      </w:r>
      <w:r w:rsidRPr="004977D2">
        <w:rPr>
          <w:lang w:val="ru-RU"/>
        </w:rPr>
        <w:instrText xml:space="preserve">  </w:instrText>
      </w:r>
      <w:r w:rsidRPr="001F534F">
        <w:fldChar w:fldCharType="end"/>
      </w:r>
      <w:r w:rsidRPr="004977D2">
        <w:rPr>
          <w:lang w:val="ru-RU"/>
        </w:rPr>
        <w:tab/>
        <w:t xml:space="preserve">Делегация Франции </w:t>
      </w:r>
      <w:r>
        <w:rPr>
          <w:lang w:val="ru-RU"/>
        </w:rPr>
        <w:t>сделала два предложения, с тем чтобы отразить позиции, выраженные в ходе прений по этому пункту повестки дня.  Во</w:t>
      </w:r>
      <w:r w:rsidRPr="00FE2AC6">
        <w:rPr>
          <w:lang w:val="ru-RU"/>
        </w:rPr>
        <w:t>-</w:t>
      </w:r>
      <w:r>
        <w:rPr>
          <w:lang w:val="ru-RU"/>
        </w:rPr>
        <w:t>первых</w:t>
      </w:r>
      <w:r w:rsidRPr="00FE2AC6">
        <w:rPr>
          <w:lang w:val="ru-RU"/>
        </w:rPr>
        <w:t xml:space="preserve">, </w:t>
      </w:r>
      <w:r>
        <w:rPr>
          <w:lang w:val="ru-RU"/>
        </w:rPr>
        <w:t>фразу</w:t>
      </w:r>
      <w:r w:rsidRPr="00FE2AC6">
        <w:rPr>
          <w:lang w:val="ru-RU"/>
        </w:rPr>
        <w:t xml:space="preserve"> </w:t>
      </w:r>
      <w:r w:rsidR="00AE4A50">
        <w:rPr>
          <w:lang w:val="ru-RU"/>
        </w:rPr>
        <w:t>"</w:t>
      </w:r>
      <w:r w:rsidRPr="00FE2AC6">
        <w:rPr>
          <w:lang w:val="ru-RU"/>
        </w:rPr>
        <w:t xml:space="preserve"> </w:t>
      </w:r>
      <w:r>
        <w:rPr>
          <w:lang w:val="ru-RU"/>
        </w:rPr>
        <w:t>Комитет</w:t>
      </w:r>
      <w:r w:rsidRPr="00FE2AC6">
        <w:rPr>
          <w:lang w:val="ru-RU"/>
        </w:rPr>
        <w:t xml:space="preserve"> </w:t>
      </w:r>
      <w:r>
        <w:rPr>
          <w:lang w:val="ru-RU"/>
        </w:rPr>
        <w:t>признал</w:t>
      </w:r>
      <w:r w:rsidRPr="00FE2AC6">
        <w:rPr>
          <w:lang w:val="ru-RU"/>
        </w:rPr>
        <w:t xml:space="preserve">, </w:t>
      </w:r>
      <w:r>
        <w:rPr>
          <w:lang w:val="ru-RU"/>
        </w:rPr>
        <w:t>что</w:t>
      </w:r>
      <w:r w:rsidRPr="00FE2AC6">
        <w:rPr>
          <w:lang w:val="ru-RU"/>
        </w:rPr>
        <w:t xml:space="preserve"> </w:t>
      </w:r>
      <w:r>
        <w:rPr>
          <w:lang w:val="ru-RU"/>
        </w:rPr>
        <w:t>ВОИС</w:t>
      </w:r>
      <w:r w:rsidRPr="00FE2AC6">
        <w:rPr>
          <w:lang w:val="ru-RU"/>
        </w:rPr>
        <w:t xml:space="preserve"> </w:t>
      </w:r>
      <w:r>
        <w:rPr>
          <w:lang w:val="ru-RU"/>
        </w:rPr>
        <w:t>должна</w:t>
      </w:r>
      <w:r w:rsidRPr="00FE2AC6">
        <w:rPr>
          <w:lang w:val="ru-RU"/>
        </w:rPr>
        <w:t xml:space="preserve"> </w:t>
      </w:r>
      <w:r>
        <w:rPr>
          <w:lang w:val="ru-RU"/>
        </w:rPr>
        <w:t>содействовать</w:t>
      </w:r>
      <w:r w:rsidRPr="00FE2AC6">
        <w:rPr>
          <w:lang w:val="ru-RU"/>
        </w:rPr>
        <w:t xml:space="preserve"> </w:t>
      </w:r>
      <w:r>
        <w:rPr>
          <w:lang w:val="ru-RU"/>
        </w:rPr>
        <w:t>реализации</w:t>
      </w:r>
      <w:r w:rsidRPr="00FE2AC6">
        <w:rPr>
          <w:lang w:val="ru-RU"/>
        </w:rPr>
        <w:t xml:space="preserve"> </w:t>
      </w:r>
      <w:r>
        <w:rPr>
          <w:lang w:val="ru-RU"/>
        </w:rPr>
        <w:t>ЦРДТ</w:t>
      </w:r>
      <w:r w:rsidR="00AE4A50">
        <w:rPr>
          <w:lang w:val="ru-RU"/>
        </w:rPr>
        <w:t>"</w:t>
      </w:r>
      <w:r>
        <w:rPr>
          <w:lang w:val="ru-RU"/>
        </w:rPr>
        <w:t xml:space="preserve"> можно переформулировать следующим образом: </w:t>
      </w:r>
      <w:r w:rsidR="00AE4A50">
        <w:rPr>
          <w:lang w:val="ru-RU"/>
        </w:rPr>
        <w:t>"</w:t>
      </w:r>
      <w:r>
        <w:rPr>
          <w:lang w:val="ru-RU"/>
        </w:rPr>
        <w:t xml:space="preserve">Комитет признает, что ВОИС содействует реализации некоторых </w:t>
      </w:r>
      <w:r>
        <w:rPr>
          <w:lang w:val="ru-RU"/>
        </w:rPr>
        <w:lastRenderedPageBreak/>
        <w:t>ЦРДТ</w:t>
      </w:r>
      <w:r w:rsidR="00AE4A50">
        <w:rPr>
          <w:lang w:val="ru-RU"/>
        </w:rPr>
        <w:t>"</w:t>
      </w:r>
      <w:r>
        <w:rPr>
          <w:lang w:val="ru-RU"/>
        </w:rPr>
        <w:t>.  Во</w:t>
      </w:r>
      <w:r w:rsidRPr="00FE2AC6">
        <w:rPr>
          <w:lang w:val="ru-RU"/>
        </w:rPr>
        <w:t>-</w:t>
      </w:r>
      <w:r>
        <w:rPr>
          <w:lang w:val="ru-RU"/>
        </w:rPr>
        <w:t>вторых</w:t>
      </w:r>
      <w:r w:rsidRPr="00FE2AC6">
        <w:rPr>
          <w:lang w:val="ru-RU"/>
        </w:rPr>
        <w:t xml:space="preserve">, </w:t>
      </w:r>
      <w:r>
        <w:rPr>
          <w:lang w:val="ru-RU"/>
        </w:rPr>
        <w:t>слово</w:t>
      </w:r>
      <w:r w:rsidRPr="00FE2AC6">
        <w:rPr>
          <w:lang w:val="ru-RU"/>
        </w:rPr>
        <w:t xml:space="preserve"> </w:t>
      </w:r>
      <w:r w:rsidR="00AE4A50">
        <w:rPr>
          <w:lang w:val="ru-RU"/>
        </w:rPr>
        <w:t>"</w:t>
      </w:r>
      <w:r>
        <w:rPr>
          <w:lang w:val="ru-RU"/>
        </w:rPr>
        <w:t>может</w:t>
      </w:r>
      <w:r w:rsidR="00AE4A50">
        <w:rPr>
          <w:lang w:val="ru-RU"/>
        </w:rPr>
        <w:t>"</w:t>
      </w:r>
      <w:r w:rsidRPr="00FE2AC6">
        <w:rPr>
          <w:lang w:val="ru-RU"/>
        </w:rPr>
        <w:t xml:space="preserve"> </w:t>
      </w:r>
      <w:r>
        <w:rPr>
          <w:lang w:val="ru-RU"/>
        </w:rPr>
        <w:t>в</w:t>
      </w:r>
      <w:r w:rsidRPr="00FE2AC6">
        <w:rPr>
          <w:lang w:val="ru-RU"/>
        </w:rPr>
        <w:t xml:space="preserve"> </w:t>
      </w:r>
      <w:r>
        <w:rPr>
          <w:lang w:val="ru-RU"/>
        </w:rPr>
        <w:t>формулировке</w:t>
      </w:r>
      <w:r w:rsidRPr="00FE2AC6">
        <w:rPr>
          <w:lang w:val="ru-RU"/>
        </w:rPr>
        <w:t xml:space="preserve"> </w:t>
      </w:r>
      <w:r w:rsidR="00AE4A50">
        <w:rPr>
          <w:lang w:val="ru-RU"/>
        </w:rPr>
        <w:t>"</w:t>
      </w:r>
      <w:r>
        <w:rPr>
          <w:lang w:val="ru-RU"/>
        </w:rPr>
        <w:t>как</w:t>
      </w:r>
      <w:r w:rsidRPr="00FE2AC6">
        <w:rPr>
          <w:lang w:val="ru-RU"/>
        </w:rPr>
        <w:t xml:space="preserve"> </w:t>
      </w:r>
      <w:r>
        <w:rPr>
          <w:lang w:val="ru-RU"/>
        </w:rPr>
        <w:t>ВОИС</w:t>
      </w:r>
      <w:r w:rsidRPr="00FE2AC6">
        <w:rPr>
          <w:lang w:val="ru-RU"/>
        </w:rPr>
        <w:t xml:space="preserve"> </w:t>
      </w:r>
      <w:r>
        <w:rPr>
          <w:lang w:val="ru-RU"/>
        </w:rPr>
        <w:t>может</w:t>
      </w:r>
      <w:r w:rsidRPr="00FE2AC6">
        <w:rPr>
          <w:lang w:val="ru-RU"/>
        </w:rPr>
        <w:t xml:space="preserve"> </w:t>
      </w:r>
      <w:r>
        <w:rPr>
          <w:lang w:val="ru-RU"/>
        </w:rPr>
        <w:t>содействовать</w:t>
      </w:r>
      <w:r w:rsidRPr="00FE2AC6">
        <w:rPr>
          <w:lang w:val="ru-RU"/>
        </w:rPr>
        <w:t xml:space="preserve"> </w:t>
      </w:r>
      <w:r>
        <w:rPr>
          <w:lang w:val="ru-RU"/>
        </w:rPr>
        <w:t>достижению других пяти ЦРДТ</w:t>
      </w:r>
      <w:r w:rsidR="00AE4A50">
        <w:rPr>
          <w:lang w:val="ru-RU"/>
        </w:rPr>
        <w:t>"</w:t>
      </w:r>
      <w:r>
        <w:rPr>
          <w:lang w:val="ru-RU"/>
        </w:rPr>
        <w:t xml:space="preserve"> следует сохранить, не заменяя его словом </w:t>
      </w:r>
      <w:r w:rsidR="00AE4A50">
        <w:rPr>
          <w:lang w:val="ru-RU"/>
        </w:rPr>
        <w:t>"</w:t>
      </w:r>
      <w:r>
        <w:rPr>
          <w:lang w:val="ru-RU"/>
        </w:rPr>
        <w:t>содействует</w:t>
      </w:r>
      <w:r w:rsidR="00AE4A50">
        <w:rPr>
          <w:lang w:val="ru-RU"/>
        </w:rPr>
        <w:t>"</w:t>
      </w:r>
      <w:r>
        <w:rPr>
          <w:lang w:val="ru-RU"/>
        </w:rPr>
        <w:t>, поскольку прения все еще продолжаются и имеются сомнения в том, что ВОИС вносит вклад в достижение всех ЦРДТ.</w:t>
      </w:r>
      <w:r w:rsidRPr="00FE2AC6">
        <w:rPr>
          <w:lang w:val="ru-RU"/>
        </w:rPr>
        <w:t xml:space="preserve"> </w:t>
      </w:r>
    </w:p>
    <w:p w:rsidR="00B74D16" w:rsidRPr="00FE2AC6" w:rsidRDefault="00B74D16" w:rsidP="00B74D16">
      <w:pPr>
        <w:rPr>
          <w:lang w:val="ru-RU"/>
        </w:rPr>
      </w:pPr>
    </w:p>
    <w:p w:rsidR="00B74D16" w:rsidRPr="00C920D6" w:rsidRDefault="00B74D16" w:rsidP="00B74D16">
      <w:pPr>
        <w:rPr>
          <w:lang w:val="ru-RU"/>
        </w:rPr>
      </w:pPr>
      <w:r w:rsidRPr="001F534F">
        <w:fldChar w:fldCharType="begin"/>
      </w:r>
      <w:r w:rsidRPr="00FE2AC6">
        <w:rPr>
          <w:lang w:val="ru-RU"/>
        </w:rPr>
        <w:instrText xml:space="preserve"> </w:instrText>
      </w:r>
      <w:r w:rsidRPr="001F534F">
        <w:instrText>AUTONUM</w:instrText>
      </w:r>
      <w:r w:rsidRPr="00FE2AC6">
        <w:rPr>
          <w:lang w:val="ru-RU"/>
        </w:rPr>
        <w:instrText xml:space="preserve">  </w:instrText>
      </w:r>
      <w:r w:rsidRPr="001F534F">
        <w:fldChar w:fldCharType="end"/>
      </w:r>
      <w:r w:rsidRPr="00FE2AC6">
        <w:rPr>
          <w:lang w:val="ru-RU"/>
        </w:rPr>
        <w:tab/>
        <w:t>Делегация Алжира заявил</w:t>
      </w:r>
      <w:r>
        <w:rPr>
          <w:lang w:val="ru-RU"/>
        </w:rPr>
        <w:t>а</w:t>
      </w:r>
      <w:r w:rsidRPr="00FE2AC6">
        <w:rPr>
          <w:lang w:val="ru-RU"/>
        </w:rPr>
        <w:t>, что поправки, предложенные делегаци</w:t>
      </w:r>
      <w:r>
        <w:rPr>
          <w:lang w:val="ru-RU"/>
        </w:rPr>
        <w:t>ей</w:t>
      </w:r>
      <w:r w:rsidRPr="00FE2AC6">
        <w:rPr>
          <w:lang w:val="ru-RU"/>
        </w:rPr>
        <w:t xml:space="preserve"> Франции</w:t>
      </w:r>
      <w:r>
        <w:rPr>
          <w:lang w:val="ru-RU"/>
        </w:rPr>
        <w:t xml:space="preserve"> неприемлемы</w:t>
      </w:r>
      <w:r w:rsidRPr="00FE2AC6">
        <w:rPr>
          <w:lang w:val="ru-RU"/>
        </w:rPr>
        <w:t xml:space="preserve"> для Африканской группы и </w:t>
      </w:r>
      <w:r>
        <w:rPr>
          <w:lang w:val="ru-RU"/>
        </w:rPr>
        <w:t>ГПДР</w:t>
      </w:r>
      <w:r w:rsidRPr="00FE2AC6">
        <w:rPr>
          <w:lang w:val="ru-RU"/>
        </w:rPr>
        <w:t>. Они не соглас</w:t>
      </w:r>
      <w:r>
        <w:rPr>
          <w:lang w:val="ru-RU"/>
        </w:rPr>
        <w:t>ны с</w:t>
      </w:r>
      <w:r w:rsidRPr="00FE2AC6">
        <w:rPr>
          <w:lang w:val="ru-RU"/>
        </w:rPr>
        <w:t xml:space="preserve"> рекомендацией эксперта, что только некоторые из ЦР</w:t>
      </w:r>
      <w:r>
        <w:rPr>
          <w:lang w:val="ru-RU"/>
        </w:rPr>
        <w:t>Д</w:t>
      </w:r>
      <w:r w:rsidRPr="00FE2AC6">
        <w:rPr>
          <w:lang w:val="ru-RU"/>
        </w:rPr>
        <w:t xml:space="preserve">Т </w:t>
      </w:r>
      <w:r>
        <w:rPr>
          <w:lang w:val="ru-RU"/>
        </w:rPr>
        <w:t xml:space="preserve">актуальны для ВОИС.  </w:t>
      </w:r>
      <w:r w:rsidRPr="00FE2AC6">
        <w:rPr>
          <w:lang w:val="ru-RU"/>
        </w:rPr>
        <w:t xml:space="preserve">Это </w:t>
      </w:r>
      <w:r>
        <w:rPr>
          <w:lang w:val="ru-RU"/>
        </w:rPr>
        <w:t>отражено</w:t>
      </w:r>
      <w:r w:rsidRPr="00FE2AC6">
        <w:rPr>
          <w:lang w:val="ru-RU"/>
        </w:rPr>
        <w:t xml:space="preserve"> в предложении. </w:t>
      </w:r>
      <w:r>
        <w:rPr>
          <w:lang w:val="ru-RU"/>
        </w:rPr>
        <w:t xml:space="preserve"> Кроме того, </w:t>
      </w:r>
      <w:r w:rsidRPr="00FE2AC6">
        <w:rPr>
          <w:lang w:val="ru-RU"/>
        </w:rPr>
        <w:t>в предложении призна</w:t>
      </w:r>
      <w:r>
        <w:rPr>
          <w:lang w:val="ru-RU"/>
        </w:rPr>
        <w:t>но</w:t>
      </w:r>
      <w:r w:rsidRPr="00FE2AC6">
        <w:rPr>
          <w:lang w:val="ru-RU"/>
        </w:rPr>
        <w:t>, что не было достигнуто согласи</w:t>
      </w:r>
      <w:r>
        <w:rPr>
          <w:lang w:val="ru-RU"/>
        </w:rPr>
        <w:t>я</w:t>
      </w:r>
      <w:r w:rsidRPr="00FE2AC6">
        <w:rPr>
          <w:lang w:val="ru-RU"/>
        </w:rPr>
        <w:t xml:space="preserve"> о</w:t>
      </w:r>
      <w:r>
        <w:rPr>
          <w:lang w:val="ru-RU"/>
        </w:rPr>
        <w:t xml:space="preserve">тносительно </w:t>
      </w:r>
      <w:r w:rsidRPr="00FE2AC6">
        <w:rPr>
          <w:lang w:val="ru-RU"/>
        </w:rPr>
        <w:t>необходимо</w:t>
      </w:r>
      <w:r>
        <w:rPr>
          <w:lang w:val="ru-RU"/>
        </w:rPr>
        <w:t>сти</w:t>
      </w:r>
      <w:r w:rsidRPr="00FE2AC6">
        <w:rPr>
          <w:lang w:val="ru-RU"/>
        </w:rPr>
        <w:t xml:space="preserve"> дальнейши</w:t>
      </w:r>
      <w:r>
        <w:rPr>
          <w:lang w:val="ru-RU"/>
        </w:rPr>
        <w:t>х</w:t>
      </w:r>
      <w:r w:rsidRPr="00FE2AC6">
        <w:rPr>
          <w:lang w:val="ru-RU"/>
        </w:rPr>
        <w:t xml:space="preserve"> шаг</w:t>
      </w:r>
      <w:r>
        <w:rPr>
          <w:lang w:val="ru-RU"/>
        </w:rPr>
        <w:t>ов</w:t>
      </w:r>
      <w:r w:rsidRPr="00FE2AC6">
        <w:rPr>
          <w:lang w:val="ru-RU"/>
        </w:rPr>
        <w:t xml:space="preserve"> по дальнейшей интеграции ЦР</w:t>
      </w:r>
      <w:r>
        <w:rPr>
          <w:lang w:val="ru-RU"/>
        </w:rPr>
        <w:t>Д</w:t>
      </w:r>
      <w:r w:rsidRPr="00FE2AC6">
        <w:rPr>
          <w:lang w:val="ru-RU"/>
        </w:rPr>
        <w:t>Т в цели Организации.</w:t>
      </w:r>
      <w:r w:rsidRPr="00C920D6">
        <w:rPr>
          <w:lang w:val="ru-RU"/>
        </w:rPr>
        <w:t xml:space="preserve"> </w:t>
      </w:r>
    </w:p>
    <w:p w:rsidR="00B74D16" w:rsidRPr="00C920D6" w:rsidRDefault="00B74D16" w:rsidP="00B74D16">
      <w:pPr>
        <w:rPr>
          <w:lang w:val="ru-RU"/>
        </w:rPr>
      </w:pPr>
      <w:r w:rsidRPr="00C920D6">
        <w:rPr>
          <w:lang w:val="ru-RU"/>
        </w:rPr>
        <w:tab/>
      </w:r>
    </w:p>
    <w:p w:rsidR="00B74D16" w:rsidRPr="00C920D6" w:rsidRDefault="00B74D16" w:rsidP="00B74D16">
      <w:pPr>
        <w:rPr>
          <w:lang w:val="ru-RU"/>
        </w:rPr>
      </w:pPr>
      <w:r w:rsidRPr="001F534F">
        <w:fldChar w:fldCharType="begin"/>
      </w:r>
      <w:r w:rsidRPr="00C920D6">
        <w:rPr>
          <w:lang w:val="ru-RU"/>
        </w:rPr>
        <w:instrText xml:space="preserve"> </w:instrText>
      </w:r>
      <w:r w:rsidRPr="001F534F">
        <w:instrText>AUTONUM</w:instrText>
      </w:r>
      <w:r w:rsidRPr="00C920D6">
        <w:rPr>
          <w:lang w:val="ru-RU"/>
        </w:rPr>
        <w:instrText xml:space="preserve">  </w:instrText>
      </w:r>
      <w:r w:rsidRPr="001F534F">
        <w:fldChar w:fldCharType="end"/>
      </w:r>
      <w:r w:rsidRPr="00C920D6">
        <w:rPr>
          <w:lang w:val="ru-RU"/>
        </w:rPr>
        <w:tab/>
        <w:t xml:space="preserve">Председатель </w:t>
      </w:r>
      <w:r>
        <w:rPr>
          <w:lang w:val="ru-RU"/>
        </w:rPr>
        <w:t>по</w:t>
      </w:r>
      <w:r w:rsidRPr="00C920D6">
        <w:rPr>
          <w:lang w:val="ru-RU"/>
        </w:rPr>
        <w:t>просил Секретариат сделать копии текста, представленного делегаци</w:t>
      </w:r>
      <w:r>
        <w:rPr>
          <w:lang w:val="ru-RU"/>
        </w:rPr>
        <w:t>ей</w:t>
      </w:r>
      <w:r w:rsidRPr="00C920D6">
        <w:rPr>
          <w:lang w:val="ru-RU"/>
        </w:rPr>
        <w:t xml:space="preserve"> Алжира, для того, чтобы</w:t>
      </w:r>
      <w:r>
        <w:rPr>
          <w:lang w:val="ru-RU"/>
        </w:rPr>
        <w:t xml:space="preserve"> Комитет мог</w:t>
      </w:r>
      <w:r w:rsidRPr="00C920D6">
        <w:rPr>
          <w:lang w:val="ru-RU"/>
        </w:rPr>
        <w:t xml:space="preserve"> более тщательно изучить </w:t>
      </w:r>
      <w:r>
        <w:rPr>
          <w:lang w:val="ru-RU"/>
        </w:rPr>
        <w:t>его</w:t>
      </w:r>
      <w:r w:rsidRPr="00C920D6">
        <w:rPr>
          <w:lang w:val="ru-RU"/>
        </w:rPr>
        <w:t xml:space="preserve">.  </w:t>
      </w:r>
    </w:p>
    <w:p w:rsidR="00B74D16" w:rsidRPr="00C920D6" w:rsidRDefault="00B74D16" w:rsidP="00B74D16">
      <w:pPr>
        <w:rPr>
          <w:lang w:val="ru-RU"/>
        </w:rPr>
      </w:pPr>
    </w:p>
    <w:p w:rsidR="00B74D16" w:rsidRPr="002C5A26" w:rsidRDefault="00B74D16" w:rsidP="00B74D16">
      <w:pPr>
        <w:rPr>
          <w:lang w:val="ru-RU"/>
        </w:rPr>
      </w:pPr>
      <w:r w:rsidRPr="001F534F">
        <w:fldChar w:fldCharType="begin"/>
      </w:r>
      <w:r w:rsidRPr="00C920D6">
        <w:rPr>
          <w:lang w:val="ru-RU"/>
        </w:rPr>
        <w:instrText xml:space="preserve"> </w:instrText>
      </w:r>
      <w:r w:rsidRPr="001F534F">
        <w:instrText>AUTONUM</w:instrText>
      </w:r>
      <w:r w:rsidRPr="00C920D6">
        <w:rPr>
          <w:lang w:val="ru-RU"/>
        </w:rPr>
        <w:instrText xml:space="preserve">  </w:instrText>
      </w:r>
      <w:r w:rsidRPr="001F534F">
        <w:fldChar w:fldCharType="end"/>
      </w:r>
      <w:r w:rsidRPr="00C920D6">
        <w:rPr>
          <w:lang w:val="ru-RU"/>
        </w:rPr>
        <w:tab/>
        <w:t xml:space="preserve">Делегация Египта </w:t>
      </w:r>
      <w:r>
        <w:rPr>
          <w:lang w:val="ru-RU"/>
        </w:rPr>
        <w:t>высказалась</w:t>
      </w:r>
      <w:r w:rsidRPr="00C920D6">
        <w:rPr>
          <w:lang w:val="ru-RU"/>
        </w:rPr>
        <w:t xml:space="preserve"> </w:t>
      </w:r>
      <w:r>
        <w:rPr>
          <w:lang w:val="ru-RU"/>
        </w:rPr>
        <w:t>по</w:t>
      </w:r>
      <w:r w:rsidRPr="00C920D6">
        <w:rPr>
          <w:lang w:val="ru-RU"/>
        </w:rPr>
        <w:t xml:space="preserve"> </w:t>
      </w:r>
      <w:r>
        <w:rPr>
          <w:lang w:val="ru-RU"/>
        </w:rPr>
        <w:t>поводу</w:t>
      </w:r>
      <w:r w:rsidRPr="00C920D6">
        <w:rPr>
          <w:lang w:val="ru-RU"/>
        </w:rPr>
        <w:t xml:space="preserve"> </w:t>
      </w:r>
      <w:r>
        <w:rPr>
          <w:lang w:val="ru-RU"/>
        </w:rPr>
        <w:t>второго</w:t>
      </w:r>
      <w:r w:rsidRPr="00C920D6">
        <w:rPr>
          <w:lang w:val="ru-RU"/>
        </w:rPr>
        <w:t xml:space="preserve"> </w:t>
      </w:r>
      <w:r>
        <w:rPr>
          <w:lang w:val="ru-RU"/>
        </w:rPr>
        <w:t>предложения</w:t>
      </w:r>
      <w:r w:rsidRPr="00C920D6">
        <w:rPr>
          <w:lang w:val="ru-RU"/>
        </w:rPr>
        <w:t xml:space="preserve"> делегаци</w:t>
      </w:r>
      <w:r>
        <w:rPr>
          <w:lang w:val="ru-RU"/>
        </w:rPr>
        <w:t>и</w:t>
      </w:r>
      <w:r w:rsidRPr="00C920D6">
        <w:rPr>
          <w:lang w:val="ru-RU"/>
        </w:rPr>
        <w:t xml:space="preserve"> Франции </w:t>
      </w:r>
      <w:r>
        <w:rPr>
          <w:lang w:val="ru-RU"/>
        </w:rPr>
        <w:t>и заявила, что ВОИС уже представил описательный отчет о своем вкладе во все восемь ЦРДТ.  Например</w:t>
      </w:r>
      <w:r w:rsidRPr="0043503B">
        <w:rPr>
          <w:lang w:val="ru-RU"/>
        </w:rPr>
        <w:t xml:space="preserve">, </w:t>
      </w:r>
      <w:r>
        <w:rPr>
          <w:lang w:val="ru-RU"/>
        </w:rPr>
        <w:t>свой</w:t>
      </w:r>
      <w:r w:rsidRPr="0043503B">
        <w:rPr>
          <w:lang w:val="ru-RU"/>
        </w:rPr>
        <w:t xml:space="preserve"> </w:t>
      </w:r>
      <w:r>
        <w:rPr>
          <w:lang w:val="ru-RU"/>
        </w:rPr>
        <w:t>вклад</w:t>
      </w:r>
      <w:r w:rsidRPr="0043503B">
        <w:rPr>
          <w:lang w:val="ru-RU"/>
        </w:rPr>
        <w:t xml:space="preserve"> </w:t>
      </w:r>
      <w:r>
        <w:rPr>
          <w:lang w:val="ru-RU"/>
        </w:rPr>
        <w:t>в</w:t>
      </w:r>
      <w:r w:rsidRPr="0043503B">
        <w:rPr>
          <w:lang w:val="ru-RU"/>
        </w:rPr>
        <w:t xml:space="preserve"> </w:t>
      </w:r>
      <w:r>
        <w:rPr>
          <w:lang w:val="ru-RU"/>
        </w:rPr>
        <w:t>достижение</w:t>
      </w:r>
      <w:r w:rsidRPr="0043503B">
        <w:rPr>
          <w:lang w:val="ru-RU"/>
        </w:rPr>
        <w:t xml:space="preserve"> </w:t>
      </w:r>
      <w:r>
        <w:rPr>
          <w:lang w:val="ru-RU"/>
        </w:rPr>
        <w:t>ЦРДТ</w:t>
      </w:r>
      <w:r w:rsidRPr="0043503B">
        <w:rPr>
          <w:lang w:val="ru-RU"/>
        </w:rPr>
        <w:t xml:space="preserve"> 3 (</w:t>
      </w:r>
      <w:r w:rsidR="00AE4A50">
        <w:rPr>
          <w:lang w:val="ru-RU"/>
        </w:rPr>
        <w:t>"</w:t>
      </w:r>
      <w:r w:rsidRPr="0043503B">
        <w:rPr>
          <w:lang w:val="ru-RU"/>
        </w:rPr>
        <w:t>Поощрение равенства мужчин и женщин и расширение прав и возможностей женщин</w:t>
      </w:r>
      <w:r w:rsidR="00AE4A50">
        <w:rPr>
          <w:lang w:val="ru-RU"/>
        </w:rPr>
        <w:t>"</w:t>
      </w:r>
      <w:r w:rsidRPr="0043503B">
        <w:rPr>
          <w:lang w:val="ru-RU"/>
        </w:rPr>
        <w:t xml:space="preserve">) </w:t>
      </w:r>
      <w:r>
        <w:rPr>
          <w:lang w:val="ru-RU"/>
        </w:rPr>
        <w:t>ВОИС</w:t>
      </w:r>
      <w:r w:rsidRPr="0043503B">
        <w:rPr>
          <w:lang w:val="ru-RU"/>
        </w:rPr>
        <w:t xml:space="preserve"> </w:t>
      </w:r>
      <w:r>
        <w:rPr>
          <w:lang w:val="ru-RU"/>
        </w:rPr>
        <w:t>описывает</w:t>
      </w:r>
      <w:r w:rsidRPr="0043503B">
        <w:rPr>
          <w:lang w:val="ru-RU"/>
        </w:rPr>
        <w:t xml:space="preserve"> </w:t>
      </w:r>
      <w:r>
        <w:rPr>
          <w:lang w:val="ru-RU"/>
        </w:rPr>
        <w:t>следующим</w:t>
      </w:r>
      <w:r w:rsidRPr="0043503B">
        <w:rPr>
          <w:lang w:val="ru-RU"/>
        </w:rPr>
        <w:t xml:space="preserve"> </w:t>
      </w:r>
      <w:r>
        <w:rPr>
          <w:lang w:val="ru-RU"/>
        </w:rPr>
        <w:t>образом</w:t>
      </w:r>
      <w:r w:rsidRPr="0043503B">
        <w:rPr>
          <w:lang w:val="ru-RU"/>
        </w:rPr>
        <w:t xml:space="preserve">:  </w:t>
      </w:r>
      <w:r w:rsidR="00AE4A50">
        <w:rPr>
          <w:lang w:val="ru-RU"/>
        </w:rPr>
        <w:t>"</w:t>
      </w:r>
      <w:r w:rsidRPr="0043503B">
        <w:rPr>
          <w:lang w:val="ru-RU"/>
        </w:rPr>
        <w:t xml:space="preserve">ВОИС разработала соответствующие программы и </w:t>
      </w:r>
      <w:r>
        <w:rPr>
          <w:lang w:val="ru-RU"/>
        </w:rPr>
        <w:t>мероприятия</w:t>
      </w:r>
      <w:r w:rsidRPr="0043503B">
        <w:rPr>
          <w:lang w:val="ru-RU"/>
        </w:rPr>
        <w:t xml:space="preserve"> </w:t>
      </w:r>
      <w:r>
        <w:rPr>
          <w:lang w:val="ru-RU"/>
        </w:rPr>
        <w:t xml:space="preserve">с целью </w:t>
      </w:r>
      <w:r w:rsidRPr="0043503B">
        <w:rPr>
          <w:lang w:val="ru-RU"/>
        </w:rPr>
        <w:t>поддержки</w:t>
      </w:r>
      <w:r>
        <w:rPr>
          <w:lang w:val="ru-RU"/>
        </w:rPr>
        <w:t>,</w:t>
      </w:r>
      <w:r w:rsidRPr="0043503B">
        <w:rPr>
          <w:lang w:val="ru-RU"/>
        </w:rPr>
        <w:t xml:space="preserve"> пров</w:t>
      </w:r>
      <w:r>
        <w:rPr>
          <w:lang w:val="ru-RU"/>
        </w:rPr>
        <w:t>одит совещания по проблемам женщин и ИС</w:t>
      </w:r>
      <w:r w:rsidRPr="0043503B">
        <w:rPr>
          <w:lang w:val="ru-RU"/>
        </w:rPr>
        <w:t xml:space="preserve"> и прин</w:t>
      </w:r>
      <w:r>
        <w:rPr>
          <w:lang w:val="ru-RU"/>
        </w:rPr>
        <w:t xml:space="preserve">имает </w:t>
      </w:r>
      <w:r w:rsidRPr="0043503B">
        <w:rPr>
          <w:lang w:val="ru-RU"/>
        </w:rPr>
        <w:t xml:space="preserve">участие в </w:t>
      </w:r>
      <w:r>
        <w:rPr>
          <w:lang w:val="ru-RU"/>
        </w:rPr>
        <w:t>них, с тем чтобы содействовать информированию общественности</w:t>
      </w:r>
      <w:r w:rsidRPr="0043503B">
        <w:rPr>
          <w:lang w:val="ru-RU"/>
        </w:rPr>
        <w:t xml:space="preserve"> о важности участия женщин в изобретениях и прав</w:t>
      </w:r>
      <w:r>
        <w:rPr>
          <w:lang w:val="ru-RU"/>
        </w:rPr>
        <w:t>ах</w:t>
      </w:r>
      <w:r w:rsidRPr="0043503B">
        <w:rPr>
          <w:lang w:val="ru-RU"/>
        </w:rPr>
        <w:t xml:space="preserve"> интеллектуальной собственности, а также поощрять женщин </w:t>
      </w:r>
      <w:r>
        <w:rPr>
          <w:lang w:val="ru-RU"/>
        </w:rPr>
        <w:t>к</w:t>
      </w:r>
      <w:r w:rsidRPr="0043503B">
        <w:rPr>
          <w:lang w:val="ru-RU"/>
        </w:rPr>
        <w:t xml:space="preserve"> </w:t>
      </w:r>
      <w:r>
        <w:rPr>
          <w:lang w:val="ru-RU"/>
        </w:rPr>
        <w:t xml:space="preserve">ознакомлению с патентами и другим инструментарием ИС </w:t>
      </w:r>
      <w:r w:rsidRPr="0043503B">
        <w:rPr>
          <w:lang w:val="ru-RU"/>
        </w:rPr>
        <w:t xml:space="preserve">в </w:t>
      </w:r>
      <w:r>
        <w:rPr>
          <w:lang w:val="ru-RU"/>
        </w:rPr>
        <w:t>их</w:t>
      </w:r>
      <w:r w:rsidRPr="0043503B">
        <w:rPr>
          <w:lang w:val="ru-RU"/>
        </w:rPr>
        <w:t xml:space="preserve"> повседневной жизни</w:t>
      </w:r>
      <w:r w:rsidR="00AE4A50">
        <w:rPr>
          <w:lang w:val="ru-RU"/>
        </w:rPr>
        <w:t>"</w:t>
      </w:r>
      <w:r w:rsidRPr="0043503B">
        <w:rPr>
          <w:lang w:val="ru-RU"/>
        </w:rPr>
        <w:t>.</w:t>
      </w:r>
      <w:r>
        <w:rPr>
          <w:lang w:val="ru-RU"/>
        </w:rPr>
        <w:t xml:space="preserve">  Таким</w:t>
      </w:r>
      <w:r w:rsidRPr="002C5A26">
        <w:rPr>
          <w:lang w:val="ru-RU"/>
        </w:rPr>
        <w:t xml:space="preserve"> </w:t>
      </w:r>
      <w:r>
        <w:rPr>
          <w:lang w:val="ru-RU"/>
        </w:rPr>
        <w:t>образом</w:t>
      </w:r>
      <w:r w:rsidRPr="002C5A26">
        <w:rPr>
          <w:lang w:val="ru-RU"/>
        </w:rPr>
        <w:t xml:space="preserve">, </w:t>
      </w:r>
      <w:r>
        <w:rPr>
          <w:lang w:val="ru-RU"/>
        </w:rPr>
        <w:t>Организация</w:t>
      </w:r>
      <w:r w:rsidRPr="002C5A26">
        <w:rPr>
          <w:lang w:val="ru-RU"/>
        </w:rPr>
        <w:t xml:space="preserve"> </w:t>
      </w:r>
      <w:r>
        <w:rPr>
          <w:lang w:val="ru-RU"/>
        </w:rPr>
        <w:t>ведет</w:t>
      </w:r>
      <w:r w:rsidRPr="002C5A26">
        <w:rPr>
          <w:lang w:val="ru-RU"/>
        </w:rPr>
        <w:t xml:space="preserve"> </w:t>
      </w:r>
      <w:r>
        <w:rPr>
          <w:lang w:val="ru-RU"/>
        </w:rPr>
        <w:t>работу</w:t>
      </w:r>
      <w:r w:rsidRPr="002C5A26">
        <w:rPr>
          <w:lang w:val="ru-RU"/>
        </w:rPr>
        <w:t xml:space="preserve"> </w:t>
      </w:r>
      <w:r>
        <w:rPr>
          <w:lang w:val="ru-RU"/>
        </w:rPr>
        <w:t>в</w:t>
      </w:r>
      <w:r w:rsidRPr="002C5A26">
        <w:rPr>
          <w:lang w:val="ru-RU"/>
        </w:rPr>
        <w:t xml:space="preserve"> </w:t>
      </w:r>
      <w:r>
        <w:rPr>
          <w:lang w:val="ru-RU"/>
        </w:rPr>
        <w:t>областях</w:t>
      </w:r>
      <w:r w:rsidRPr="002C5A26">
        <w:rPr>
          <w:lang w:val="ru-RU"/>
        </w:rPr>
        <w:t xml:space="preserve">, </w:t>
      </w:r>
      <w:r>
        <w:rPr>
          <w:lang w:val="ru-RU"/>
        </w:rPr>
        <w:t>которые</w:t>
      </w:r>
      <w:r w:rsidRPr="002C5A26">
        <w:rPr>
          <w:lang w:val="ru-RU"/>
        </w:rPr>
        <w:t xml:space="preserve">, </w:t>
      </w:r>
      <w:r>
        <w:rPr>
          <w:lang w:val="ru-RU"/>
        </w:rPr>
        <w:t>как может показаться на</w:t>
      </w:r>
      <w:r w:rsidRPr="002C5A26">
        <w:rPr>
          <w:lang w:val="ru-RU"/>
        </w:rPr>
        <w:t xml:space="preserve"> </w:t>
      </w:r>
      <w:r>
        <w:rPr>
          <w:lang w:val="ru-RU"/>
        </w:rPr>
        <w:t>первый</w:t>
      </w:r>
      <w:r w:rsidRPr="002C5A26">
        <w:rPr>
          <w:lang w:val="ru-RU"/>
        </w:rPr>
        <w:t xml:space="preserve"> </w:t>
      </w:r>
      <w:r>
        <w:rPr>
          <w:lang w:val="ru-RU"/>
        </w:rPr>
        <w:t>взгляд</w:t>
      </w:r>
      <w:r w:rsidRPr="002C5A26">
        <w:rPr>
          <w:lang w:val="ru-RU"/>
        </w:rPr>
        <w:t xml:space="preserve">, </w:t>
      </w:r>
      <w:r>
        <w:rPr>
          <w:lang w:val="ru-RU"/>
        </w:rPr>
        <w:t>не имеют отношения к работе ВОИС.  Вклад</w:t>
      </w:r>
      <w:r w:rsidRPr="002C5A26">
        <w:rPr>
          <w:lang w:val="ru-RU"/>
        </w:rPr>
        <w:t xml:space="preserve"> </w:t>
      </w:r>
      <w:r>
        <w:rPr>
          <w:lang w:val="ru-RU"/>
        </w:rPr>
        <w:t>ВОИС</w:t>
      </w:r>
      <w:r w:rsidRPr="002C5A26">
        <w:rPr>
          <w:lang w:val="ru-RU"/>
        </w:rPr>
        <w:t xml:space="preserve"> </w:t>
      </w:r>
      <w:r>
        <w:rPr>
          <w:lang w:val="ru-RU"/>
        </w:rPr>
        <w:t>в</w:t>
      </w:r>
      <w:r w:rsidRPr="002C5A26">
        <w:rPr>
          <w:lang w:val="ru-RU"/>
        </w:rPr>
        <w:t xml:space="preserve"> </w:t>
      </w:r>
      <w:r>
        <w:rPr>
          <w:lang w:val="ru-RU"/>
        </w:rPr>
        <w:t>их</w:t>
      </w:r>
      <w:r w:rsidRPr="002C5A26">
        <w:rPr>
          <w:lang w:val="ru-RU"/>
        </w:rPr>
        <w:t xml:space="preserve"> </w:t>
      </w:r>
      <w:r>
        <w:rPr>
          <w:lang w:val="ru-RU"/>
        </w:rPr>
        <w:t>областях</w:t>
      </w:r>
      <w:r w:rsidRPr="002C5A26">
        <w:rPr>
          <w:lang w:val="ru-RU"/>
        </w:rPr>
        <w:t xml:space="preserve"> </w:t>
      </w:r>
      <w:r>
        <w:rPr>
          <w:lang w:val="ru-RU"/>
        </w:rPr>
        <w:t>необходимо</w:t>
      </w:r>
      <w:r w:rsidRPr="002C5A26">
        <w:rPr>
          <w:lang w:val="ru-RU"/>
        </w:rPr>
        <w:t xml:space="preserve"> </w:t>
      </w:r>
      <w:r>
        <w:rPr>
          <w:lang w:val="ru-RU"/>
        </w:rPr>
        <w:t>признать.</w:t>
      </w:r>
      <w:r w:rsidRPr="002C5A26">
        <w:rPr>
          <w:lang w:val="ru-RU"/>
        </w:rPr>
        <w:t xml:space="preserve"> </w:t>
      </w:r>
    </w:p>
    <w:p w:rsidR="00B74D16" w:rsidRPr="002C5A26" w:rsidRDefault="00B74D16" w:rsidP="00B74D16">
      <w:pPr>
        <w:rPr>
          <w:lang w:val="ru-RU"/>
        </w:rPr>
      </w:pPr>
    </w:p>
    <w:p w:rsidR="00B74D16" w:rsidRPr="002C5A26" w:rsidRDefault="00B74D16" w:rsidP="00B74D16">
      <w:pPr>
        <w:rPr>
          <w:lang w:val="ru-RU"/>
        </w:rPr>
      </w:pPr>
      <w:r w:rsidRPr="001F534F">
        <w:fldChar w:fldCharType="begin"/>
      </w:r>
      <w:r w:rsidRPr="002C5A26">
        <w:rPr>
          <w:lang w:val="ru-RU"/>
        </w:rPr>
        <w:instrText xml:space="preserve"> </w:instrText>
      </w:r>
      <w:r w:rsidRPr="001F534F">
        <w:instrText>AUTONUM</w:instrText>
      </w:r>
      <w:r w:rsidRPr="002C5A26">
        <w:rPr>
          <w:lang w:val="ru-RU"/>
        </w:rPr>
        <w:instrText xml:space="preserve">  </w:instrText>
      </w:r>
      <w:r w:rsidRPr="001F534F">
        <w:fldChar w:fldCharType="end"/>
      </w:r>
      <w:r w:rsidRPr="002C5A26">
        <w:rPr>
          <w:lang w:val="ru-RU"/>
        </w:rPr>
        <w:tab/>
        <w:t xml:space="preserve">Делегация Франции </w:t>
      </w:r>
      <w:r>
        <w:rPr>
          <w:lang w:val="ru-RU"/>
        </w:rPr>
        <w:t>заявила, что она не оспаривает, что есть связь между деятельностью ВОИС</w:t>
      </w:r>
      <w:r w:rsidRPr="00B74D16">
        <w:rPr>
          <w:lang w:val="ru-RU"/>
        </w:rPr>
        <w:t xml:space="preserve"> </w:t>
      </w:r>
      <w:r>
        <w:rPr>
          <w:lang w:val="ru-RU"/>
        </w:rPr>
        <w:t>и</w:t>
      </w:r>
      <w:r w:rsidRPr="00B74D16">
        <w:rPr>
          <w:lang w:val="ru-RU"/>
        </w:rPr>
        <w:t xml:space="preserve"> </w:t>
      </w:r>
      <w:r>
        <w:rPr>
          <w:lang w:val="ru-RU"/>
        </w:rPr>
        <w:t>некоторыми</w:t>
      </w:r>
      <w:r w:rsidRPr="00B74D16">
        <w:rPr>
          <w:lang w:val="ru-RU"/>
        </w:rPr>
        <w:t xml:space="preserve"> </w:t>
      </w:r>
      <w:r>
        <w:rPr>
          <w:lang w:val="ru-RU"/>
        </w:rPr>
        <w:t>ЦРДТ</w:t>
      </w:r>
      <w:r w:rsidRPr="00B74D16">
        <w:rPr>
          <w:lang w:val="ru-RU"/>
        </w:rPr>
        <w:t xml:space="preserve">.  </w:t>
      </w:r>
      <w:r>
        <w:rPr>
          <w:lang w:val="ru-RU"/>
        </w:rPr>
        <w:t>Однако</w:t>
      </w:r>
      <w:r w:rsidRPr="00FB4696">
        <w:rPr>
          <w:lang w:val="ru-RU"/>
        </w:rPr>
        <w:t xml:space="preserve"> </w:t>
      </w:r>
      <w:r>
        <w:rPr>
          <w:lang w:val="ru-RU"/>
        </w:rPr>
        <w:t>нет</w:t>
      </w:r>
      <w:r w:rsidRPr="00FB4696">
        <w:rPr>
          <w:lang w:val="ru-RU"/>
        </w:rPr>
        <w:t xml:space="preserve"> </w:t>
      </w:r>
      <w:r>
        <w:rPr>
          <w:lang w:val="ru-RU"/>
        </w:rPr>
        <w:t>смысла</w:t>
      </w:r>
      <w:r w:rsidRPr="00FB4696">
        <w:rPr>
          <w:lang w:val="ru-RU"/>
        </w:rPr>
        <w:t xml:space="preserve"> </w:t>
      </w:r>
      <w:r>
        <w:rPr>
          <w:lang w:val="ru-RU"/>
        </w:rPr>
        <w:t>указывать</w:t>
      </w:r>
      <w:r w:rsidRPr="00FB4696">
        <w:rPr>
          <w:lang w:val="ru-RU"/>
        </w:rPr>
        <w:t xml:space="preserve"> </w:t>
      </w:r>
      <w:r>
        <w:rPr>
          <w:lang w:val="ru-RU"/>
        </w:rPr>
        <w:t>все</w:t>
      </w:r>
      <w:r w:rsidRPr="00FB4696">
        <w:rPr>
          <w:lang w:val="ru-RU"/>
        </w:rPr>
        <w:t xml:space="preserve"> </w:t>
      </w:r>
      <w:r>
        <w:rPr>
          <w:lang w:val="ru-RU"/>
        </w:rPr>
        <w:t>ЦРДТ</w:t>
      </w:r>
      <w:r w:rsidRPr="00FB4696">
        <w:rPr>
          <w:lang w:val="ru-RU"/>
        </w:rPr>
        <w:t xml:space="preserve">.  </w:t>
      </w:r>
      <w:r>
        <w:rPr>
          <w:lang w:val="ru-RU"/>
        </w:rPr>
        <w:t>Есть</w:t>
      </w:r>
      <w:r w:rsidRPr="00FB4696">
        <w:rPr>
          <w:lang w:val="ru-RU"/>
        </w:rPr>
        <w:t xml:space="preserve"> </w:t>
      </w:r>
      <w:r>
        <w:rPr>
          <w:lang w:val="ru-RU"/>
        </w:rPr>
        <w:t>ряд</w:t>
      </w:r>
      <w:r w:rsidRPr="00FB4696">
        <w:rPr>
          <w:lang w:val="ru-RU"/>
        </w:rPr>
        <w:t xml:space="preserve"> </w:t>
      </w:r>
      <w:r>
        <w:rPr>
          <w:lang w:val="ru-RU"/>
        </w:rPr>
        <w:t>ЦРДТ</w:t>
      </w:r>
      <w:r w:rsidRPr="00FB4696">
        <w:rPr>
          <w:lang w:val="ru-RU"/>
        </w:rPr>
        <w:t xml:space="preserve">, </w:t>
      </w:r>
      <w:r>
        <w:rPr>
          <w:lang w:val="ru-RU"/>
        </w:rPr>
        <w:t>которые</w:t>
      </w:r>
      <w:r w:rsidRPr="00FB4696">
        <w:rPr>
          <w:lang w:val="ru-RU"/>
        </w:rPr>
        <w:t xml:space="preserve"> </w:t>
      </w:r>
      <w:r>
        <w:rPr>
          <w:lang w:val="ru-RU"/>
        </w:rPr>
        <w:t>связаны</w:t>
      </w:r>
      <w:r w:rsidRPr="00FB4696">
        <w:rPr>
          <w:lang w:val="ru-RU"/>
        </w:rPr>
        <w:t xml:space="preserve"> </w:t>
      </w:r>
      <w:r>
        <w:rPr>
          <w:lang w:val="ru-RU"/>
        </w:rPr>
        <w:t>с</w:t>
      </w:r>
      <w:r w:rsidRPr="00FB4696">
        <w:rPr>
          <w:lang w:val="ru-RU"/>
        </w:rPr>
        <w:t xml:space="preserve"> </w:t>
      </w:r>
      <w:r>
        <w:rPr>
          <w:lang w:val="ru-RU"/>
        </w:rPr>
        <w:t>работой</w:t>
      </w:r>
      <w:r w:rsidRPr="00FB4696">
        <w:rPr>
          <w:lang w:val="ru-RU"/>
        </w:rPr>
        <w:t xml:space="preserve"> </w:t>
      </w:r>
      <w:r>
        <w:rPr>
          <w:lang w:val="ru-RU"/>
        </w:rPr>
        <w:t>ВОИС</w:t>
      </w:r>
      <w:r w:rsidRPr="00FB4696">
        <w:rPr>
          <w:lang w:val="ru-RU"/>
        </w:rPr>
        <w:t xml:space="preserve">.  </w:t>
      </w:r>
      <w:r>
        <w:rPr>
          <w:lang w:val="ru-RU"/>
        </w:rPr>
        <w:t>Конечно</w:t>
      </w:r>
      <w:r w:rsidRPr="002C5A26">
        <w:rPr>
          <w:lang w:val="ru-RU"/>
        </w:rPr>
        <w:t xml:space="preserve">, </w:t>
      </w:r>
      <w:r>
        <w:rPr>
          <w:lang w:val="ru-RU"/>
        </w:rPr>
        <w:t>есть</w:t>
      </w:r>
      <w:r w:rsidRPr="002C5A26">
        <w:rPr>
          <w:lang w:val="ru-RU"/>
        </w:rPr>
        <w:t xml:space="preserve"> </w:t>
      </w:r>
      <w:r>
        <w:rPr>
          <w:lang w:val="ru-RU"/>
        </w:rPr>
        <w:t>определенные</w:t>
      </w:r>
      <w:r w:rsidRPr="002C5A26">
        <w:rPr>
          <w:lang w:val="ru-RU"/>
        </w:rPr>
        <w:t xml:space="preserve"> </w:t>
      </w:r>
      <w:r>
        <w:rPr>
          <w:lang w:val="ru-RU"/>
        </w:rPr>
        <w:t>связи</w:t>
      </w:r>
      <w:r w:rsidRPr="002C5A26">
        <w:rPr>
          <w:lang w:val="ru-RU"/>
        </w:rPr>
        <w:t xml:space="preserve">, </w:t>
      </w:r>
      <w:r>
        <w:rPr>
          <w:lang w:val="ru-RU"/>
        </w:rPr>
        <w:t>но</w:t>
      </w:r>
      <w:r w:rsidRPr="002C5A26">
        <w:rPr>
          <w:lang w:val="ru-RU"/>
        </w:rPr>
        <w:t xml:space="preserve"> </w:t>
      </w:r>
      <w:r>
        <w:rPr>
          <w:lang w:val="ru-RU"/>
        </w:rPr>
        <w:t>не</w:t>
      </w:r>
      <w:r w:rsidRPr="002C5A26">
        <w:rPr>
          <w:lang w:val="ru-RU"/>
        </w:rPr>
        <w:t xml:space="preserve"> </w:t>
      </w:r>
      <w:r>
        <w:rPr>
          <w:lang w:val="ru-RU"/>
        </w:rPr>
        <w:t>стоит</w:t>
      </w:r>
      <w:r w:rsidRPr="002C5A26">
        <w:rPr>
          <w:lang w:val="ru-RU"/>
        </w:rPr>
        <w:t xml:space="preserve"> </w:t>
      </w:r>
      <w:r>
        <w:rPr>
          <w:lang w:val="ru-RU"/>
        </w:rPr>
        <w:t>слишком</w:t>
      </w:r>
      <w:r w:rsidRPr="002C5A26">
        <w:rPr>
          <w:lang w:val="ru-RU"/>
        </w:rPr>
        <w:t xml:space="preserve"> </w:t>
      </w:r>
      <w:r>
        <w:rPr>
          <w:lang w:val="ru-RU"/>
        </w:rPr>
        <w:t>их</w:t>
      </w:r>
      <w:r w:rsidRPr="002C5A26">
        <w:rPr>
          <w:lang w:val="ru-RU"/>
        </w:rPr>
        <w:t xml:space="preserve"> </w:t>
      </w:r>
      <w:r>
        <w:rPr>
          <w:lang w:val="ru-RU"/>
        </w:rPr>
        <w:t>акцентировать</w:t>
      </w:r>
      <w:r w:rsidRPr="002C5A26">
        <w:rPr>
          <w:lang w:val="ru-RU"/>
        </w:rPr>
        <w:t xml:space="preserve">. </w:t>
      </w:r>
    </w:p>
    <w:p w:rsidR="00B74D16" w:rsidRPr="002C5A26" w:rsidRDefault="00B74D16" w:rsidP="00B74D16">
      <w:pPr>
        <w:rPr>
          <w:lang w:val="ru-RU"/>
        </w:rPr>
      </w:pPr>
    </w:p>
    <w:p w:rsidR="00B74D16" w:rsidRPr="002C5A26" w:rsidRDefault="00B74D16" w:rsidP="00B74D16">
      <w:pPr>
        <w:rPr>
          <w:lang w:val="ru-RU"/>
        </w:rPr>
      </w:pPr>
      <w:r w:rsidRPr="001F534F">
        <w:fldChar w:fldCharType="begin"/>
      </w:r>
      <w:r w:rsidRPr="002C5A26">
        <w:rPr>
          <w:lang w:val="ru-RU"/>
        </w:rPr>
        <w:instrText xml:space="preserve"> </w:instrText>
      </w:r>
      <w:r w:rsidRPr="001F534F">
        <w:instrText>AUTONUM</w:instrText>
      </w:r>
      <w:r w:rsidRPr="002C5A26">
        <w:rPr>
          <w:lang w:val="ru-RU"/>
        </w:rPr>
        <w:instrText xml:space="preserve">  </w:instrText>
      </w:r>
      <w:r w:rsidRPr="001F534F">
        <w:fldChar w:fldCharType="end"/>
      </w:r>
      <w:r w:rsidRPr="002C5A26">
        <w:rPr>
          <w:lang w:val="ru-RU"/>
        </w:rPr>
        <w:tab/>
      </w:r>
      <w:r>
        <w:rPr>
          <w:lang w:val="ru-RU"/>
        </w:rPr>
        <w:t>Председатель предложил Секретариату зачитать перечень документов для дальнейшей работы, пока распечатывается предлагаемый текст.</w:t>
      </w:r>
      <w:r w:rsidRPr="002C5A26">
        <w:rPr>
          <w:lang w:val="ru-RU"/>
        </w:rPr>
        <w:t xml:space="preserve"> </w:t>
      </w:r>
    </w:p>
    <w:p w:rsidR="00B74D16" w:rsidRPr="002C5A26" w:rsidRDefault="00B74D16" w:rsidP="00B74D16">
      <w:pPr>
        <w:rPr>
          <w:lang w:val="ru-RU"/>
        </w:rPr>
      </w:pPr>
    </w:p>
    <w:p w:rsidR="00B74D16" w:rsidRPr="008A7BA0" w:rsidRDefault="00B74D16" w:rsidP="00B74D16">
      <w:pPr>
        <w:pStyle w:val="Heading1"/>
        <w:rPr>
          <w:lang w:val="ru-RU"/>
        </w:rPr>
      </w:pPr>
      <w:r>
        <w:rPr>
          <w:lang w:val="ru-RU"/>
        </w:rPr>
        <w:t>пункт</w:t>
      </w:r>
      <w:r w:rsidRPr="008A7BA0">
        <w:rPr>
          <w:lang w:val="ru-RU"/>
        </w:rPr>
        <w:t xml:space="preserve"> 8</w:t>
      </w:r>
      <w:r>
        <w:rPr>
          <w:lang w:val="ru-RU"/>
        </w:rPr>
        <w:t xml:space="preserve"> повестки дня</w:t>
      </w:r>
      <w:r w:rsidRPr="008A7BA0">
        <w:rPr>
          <w:lang w:val="ru-RU"/>
        </w:rPr>
        <w:t xml:space="preserve">:  </w:t>
      </w:r>
      <w:r>
        <w:rPr>
          <w:lang w:val="ru-RU"/>
        </w:rPr>
        <w:t>дальнейшая работа</w:t>
      </w:r>
      <w:r w:rsidRPr="008A7BA0">
        <w:rPr>
          <w:lang w:val="ru-RU"/>
        </w:rPr>
        <w:t xml:space="preserve"> </w:t>
      </w:r>
    </w:p>
    <w:p w:rsidR="00B74D16" w:rsidRPr="008A7BA0" w:rsidRDefault="00B74D16" w:rsidP="00B74D16">
      <w:pPr>
        <w:rPr>
          <w:lang w:val="ru-RU"/>
        </w:rPr>
      </w:pPr>
    </w:p>
    <w:p w:rsidR="00B74D16" w:rsidRPr="00FB4696" w:rsidRDefault="00B74D16" w:rsidP="00B74D16">
      <w:pPr>
        <w:rPr>
          <w:lang w:val="ru-RU"/>
        </w:rPr>
      </w:pPr>
      <w:r w:rsidRPr="001F534F">
        <w:fldChar w:fldCharType="begin"/>
      </w:r>
      <w:r w:rsidRPr="002C5A26">
        <w:rPr>
          <w:lang w:val="ru-RU"/>
        </w:rPr>
        <w:instrText xml:space="preserve"> </w:instrText>
      </w:r>
      <w:r w:rsidRPr="001F534F">
        <w:instrText>AUTONUM</w:instrText>
      </w:r>
      <w:r w:rsidRPr="002C5A26">
        <w:rPr>
          <w:lang w:val="ru-RU"/>
        </w:rPr>
        <w:instrText xml:space="preserve">  </w:instrText>
      </w:r>
      <w:r w:rsidRPr="001F534F">
        <w:fldChar w:fldCharType="end"/>
      </w:r>
      <w:r w:rsidRPr="002C5A26">
        <w:rPr>
          <w:lang w:val="ru-RU"/>
        </w:rPr>
        <w:tab/>
      </w:r>
      <w:r>
        <w:rPr>
          <w:lang w:val="ru-RU"/>
        </w:rPr>
        <w:t>Секретариат</w:t>
      </w:r>
      <w:r w:rsidRPr="002C5A26">
        <w:rPr>
          <w:lang w:val="ru-RU"/>
        </w:rPr>
        <w:t xml:space="preserve"> (г-н Балох) </w:t>
      </w:r>
      <w:r>
        <w:rPr>
          <w:lang w:val="ru-RU"/>
        </w:rPr>
        <w:t>заявил</w:t>
      </w:r>
      <w:r w:rsidRPr="002C5A26">
        <w:rPr>
          <w:lang w:val="ru-RU"/>
        </w:rPr>
        <w:t xml:space="preserve">, </w:t>
      </w:r>
      <w:r>
        <w:rPr>
          <w:lang w:val="ru-RU"/>
        </w:rPr>
        <w:t>что</w:t>
      </w:r>
      <w:r w:rsidRPr="002C5A26">
        <w:rPr>
          <w:lang w:val="ru-RU"/>
        </w:rPr>
        <w:t xml:space="preserve"> </w:t>
      </w:r>
      <w:r>
        <w:rPr>
          <w:lang w:val="ru-RU"/>
        </w:rPr>
        <w:t>следующая</w:t>
      </w:r>
      <w:r w:rsidRPr="002C5A26">
        <w:rPr>
          <w:lang w:val="ru-RU"/>
        </w:rPr>
        <w:t xml:space="preserve"> </w:t>
      </w:r>
      <w:r>
        <w:rPr>
          <w:lang w:val="ru-RU"/>
        </w:rPr>
        <w:t>сессия</w:t>
      </w:r>
      <w:r w:rsidRPr="002C5A26">
        <w:rPr>
          <w:lang w:val="ru-RU"/>
        </w:rPr>
        <w:t xml:space="preserve"> </w:t>
      </w:r>
      <w:r>
        <w:rPr>
          <w:lang w:val="ru-RU"/>
        </w:rPr>
        <w:t>КРИС</w:t>
      </w:r>
      <w:r w:rsidRPr="002C5A26">
        <w:rPr>
          <w:lang w:val="ru-RU"/>
        </w:rPr>
        <w:t xml:space="preserve"> </w:t>
      </w:r>
      <w:r>
        <w:rPr>
          <w:lang w:val="ru-RU"/>
        </w:rPr>
        <w:t>запланирована</w:t>
      </w:r>
      <w:r w:rsidRPr="002C5A26">
        <w:rPr>
          <w:lang w:val="ru-RU"/>
        </w:rPr>
        <w:t xml:space="preserve"> </w:t>
      </w:r>
      <w:r>
        <w:rPr>
          <w:lang w:val="ru-RU"/>
        </w:rPr>
        <w:t>на</w:t>
      </w:r>
      <w:r w:rsidRPr="002C5A26">
        <w:rPr>
          <w:lang w:val="ru-RU"/>
        </w:rPr>
        <w:t xml:space="preserve"> 18</w:t>
      </w:r>
      <w:r w:rsidRPr="002C5A26">
        <w:t> </w:t>
      </w:r>
      <w:r w:rsidRPr="002C5A26">
        <w:rPr>
          <w:lang w:val="ru-RU"/>
        </w:rPr>
        <w:t xml:space="preserve">–22 </w:t>
      </w:r>
      <w:r>
        <w:rPr>
          <w:lang w:val="ru-RU"/>
        </w:rPr>
        <w:t>ноября</w:t>
      </w:r>
      <w:r w:rsidRPr="002C5A26">
        <w:rPr>
          <w:lang w:val="ru-RU"/>
        </w:rPr>
        <w:t xml:space="preserve">. </w:t>
      </w:r>
      <w:r>
        <w:rPr>
          <w:lang w:val="ru-RU"/>
        </w:rPr>
        <w:t xml:space="preserve"> Конференция</w:t>
      </w:r>
      <w:r w:rsidRPr="00FB4696">
        <w:rPr>
          <w:lang w:val="ru-RU"/>
        </w:rPr>
        <w:t xml:space="preserve"> </w:t>
      </w:r>
      <w:r>
        <w:rPr>
          <w:lang w:val="ru-RU"/>
        </w:rPr>
        <w:t>по</w:t>
      </w:r>
      <w:r w:rsidRPr="00FB4696">
        <w:rPr>
          <w:lang w:val="ru-RU"/>
        </w:rPr>
        <w:t xml:space="preserve"> </w:t>
      </w:r>
      <w:r>
        <w:rPr>
          <w:lang w:val="ru-RU"/>
        </w:rPr>
        <w:t>ИС</w:t>
      </w:r>
      <w:r w:rsidRPr="00FB4696">
        <w:rPr>
          <w:lang w:val="ru-RU"/>
        </w:rPr>
        <w:t xml:space="preserve"> </w:t>
      </w:r>
      <w:r>
        <w:rPr>
          <w:lang w:val="ru-RU"/>
        </w:rPr>
        <w:t>и</w:t>
      </w:r>
      <w:r w:rsidRPr="00FB4696">
        <w:rPr>
          <w:lang w:val="ru-RU"/>
        </w:rPr>
        <w:t xml:space="preserve"> </w:t>
      </w:r>
      <w:r>
        <w:rPr>
          <w:lang w:val="ru-RU"/>
        </w:rPr>
        <w:t>развитию</w:t>
      </w:r>
      <w:r w:rsidRPr="00FB4696">
        <w:rPr>
          <w:lang w:val="ru-RU"/>
        </w:rPr>
        <w:t xml:space="preserve"> </w:t>
      </w:r>
      <w:r>
        <w:rPr>
          <w:lang w:val="ru-RU"/>
        </w:rPr>
        <w:t>состоится</w:t>
      </w:r>
      <w:r w:rsidRPr="00FB4696">
        <w:rPr>
          <w:lang w:val="ru-RU"/>
        </w:rPr>
        <w:t xml:space="preserve"> </w:t>
      </w:r>
      <w:r>
        <w:rPr>
          <w:lang w:val="ru-RU"/>
        </w:rPr>
        <w:t>с</w:t>
      </w:r>
      <w:r w:rsidRPr="00FB4696">
        <w:rPr>
          <w:lang w:val="ru-RU"/>
        </w:rPr>
        <w:t xml:space="preserve"> 14 </w:t>
      </w:r>
      <w:r>
        <w:rPr>
          <w:lang w:val="ru-RU"/>
        </w:rPr>
        <w:t>по</w:t>
      </w:r>
      <w:r w:rsidRPr="00FB4696">
        <w:rPr>
          <w:lang w:val="ru-RU"/>
        </w:rPr>
        <w:t xml:space="preserve"> 15 </w:t>
      </w:r>
      <w:r>
        <w:rPr>
          <w:lang w:val="ru-RU"/>
        </w:rPr>
        <w:t>ноября</w:t>
      </w:r>
      <w:r w:rsidRPr="00FB4696">
        <w:rPr>
          <w:lang w:val="ru-RU"/>
        </w:rPr>
        <w:t xml:space="preserve">.  </w:t>
      </w:r>
      <w:r>
        <w:rPr>
          <w:lang w:val="ru-RU"/>
        </w:rPr>
        <w:t>Между</w:t>
      </w:r>
      <w:r w:rsidRPr="00FB4696">
        <w:rPr>
          <w:lang w:val="ru-RU"/>
        </w:rPr>
        <w:t xml:space="preserve"> </w:t>
      </w:r>
      <w:r>
        <w:rPr>
          <w:lang w:val="ru-RU"/>
        </w:rPr>
        <w:t>конференцией</w:t>
      </w:r>
      <w:r w:rsidRPr="00FB4696">
        <w:rPr>
          <w:lang w:val="ru-RU"/>
        </w:rPr>
        <w:t xml:space="preserve"> </w:t>
      </w:r>
      <w:r>
        <w:rPr>
          <w:lang w:val="ru-RU"/>
        </w:rPr>
        <w:t>и</w:t>
      </w:r>
      <w:r w:rsidRPr="00FB4696">
        <w:rPr>
          <w:lang w:val="ru-RU"/>
        </w:rPr>
        <w:t xml:space="preserve"> </w:t>
      </w:r>
      <w:r>
        <w:rPr>
          <w:lang w:val="ru-RU"/>
        </w:rPr>
        <w:t>следующей</w:t>
      </w:r>
      <w:r w:rsidRPr="00FB4696">
        <w:rPr>
          <w:lang w:val="ru-RU"/>
        </w:rPr>
        <w:t xml:space="preserve"> </w:t>
      </w:r>
      <w:r>
        <w:rPr>
          <w:lang w:val="ru-RU"/>
        </w:rPr>
        <w:t>сессией</w:t>
      </w:r>
      <w:r w:rsidRPr="00FB4696">
        <w:rPr>
          <w:lang w:val="ru-RU"/>
        </w:rPr>
        <w:t xml:space="preserve"> </w:t>
      </w:r>
      <w:r>
        <w:rPr>
          <w:lang w:val="ru-RU"/>
        </w:rPr>
        <w:t>выпадают</w:t>
      </w:r>
      <w:r w:rsidRPr="00FB4696">
        <w:rPr>
          <w:lang w:val="ru-RU"/>
        </w:rPr>
        <w:t xml:space="preserve"> </w:t>
      </w:r>
      <w:r>
        <w:rPr>
          <w:lang w:val="ru-RU"/>
        </w:rPr>
        <w:t>выходные</w:t>
      </w:r>
      <w:r w:rsidRPr="00FB4696">
        <w:rPr>
          <w:lang w:val="ru-RU"/>
        </w:rPr>
        <w:t xml:space="preserve">.  </w:t>
      </w:r>
      <w:r>
        <w:rPr>
          <w:lang w:val="ru-RU"/>
        </w:rPr>
        <w:t xml:space="preserve">Кроме того, как понял Секретариат, координаторы групп договорились организовать конференцию по вопросам сотрудничества </w:t>
      </w:r>
      <w:r w:rsidR="00AE4A50">
        <w:rPr>
          <w:lang w:val="ru-RU"/>
        </w:rPr>
        <w:t>"</w:t>
      </w:r>
      <w:r>
        <w:rPr>
          <w:lang w:val="ru-RU"/>
        </w:rPr>
        <w:t>Юг-Юг</w:t>
      </w:r>
      <w:r w:rsidR="00AE4A50">
        <w:rPr>
          <w:lang w:val="ru-RU"/>
        </w:rPr>
        <w:t>"</w:t>
      </w:r>
      <w:r>
        <w:rPr>
          <w:lang w:val="ru-RU"/>
        </w:rPr>
        <w:t xml:space="preserve"> на той же неделе, что и ноябрьская сессия КРИС.  Поэтому</w:t>
      </w:r>
      <w:r w:rsidRPr="002C5A26">
        <w:rPr>
          <w:lang w:val="ru-RU"/>
        </w:rPr>
        <w:t xml:space="preserve"> </w:t>
      </w:r>
      <w:r>
        <w:rPr>
          <w:lang w:val="ru-RU"/>
        </w:rPr>
        <w:t>для</w:t>
      </w:r>
      <w:r w:rsidRPr="002C5A26">
        <w:rPr>
          <w:lang w:val="ru-RU"/>
        </w:rPr>
        <w:t xml:space="preserve"> </w:t>
      </w:r>
      <w:r>
        <w:rPr>
          <w:lang w:val="ru-RU"/>
        </w:rPr>
        <w:t>проведения</w:t>
      </w:r>
      <w:r w:rsidRPr="002C5A26">
        <w:rPr>
          <w:lang w:val="ru-RU"/>
        </w:rPr>
        <w:t xml:space="preserve"> </w:t>
      </w:r>
      <w:r>
        <w:rPr>
          <w:lang w:val="ru-RU"/>
        </w:rPr>
        <w:t>сессии</w:t>
      </w:r>
      <w:r w:rsidRPr="002C5A26">
        <w:rPr>
          <w:lang w:val="ru-RU"/>
        </w:rPr>
        <w:t xml:space="preserve"> </w:t>
      </w:r>
      <w:r>
        <w:rPr>
          <w:lang w:val="ru-RU"/>
        </w:rPr>
        <w:t>КРИС</w:t>
      </w:r>
      <w:r w:rsidRPr="002C5A26">
        <w:rPr>
          <w:lang w:val="ru-RU"/>
        </w:rPr>
        <w:t xml:space="preserve"> </w:t>
      </w:r>
      <w:r>
        <w:rPr>
          <w:lang w:val="ru-RU"/>
        </w:rPr>
        <w:t>в</w:t>
      </w:r>
      <w:r w:rsidRPr="002C5A26">
        <w:rPr>
          <w:lang w:val="ru-RU"/>
        </w:rPr>
        <w:t xml:space="preserve"> </w:t>
      </w:r>
      <w:r>
        <w:rPr>
          <w:lang w:val="ru-RU"/>
        </w:rPr>
        <w:t>ноябре</w:t>
      </w:r>
      <w:r w:rsidRPr="002C5A26">
        <w:rPr>
          <w:lang w:val="ru-RU"/>
        </w:rPr>
        <w:t xml:space="preserve"> </w:t>
      </w:r>
      <w:r>
        <w:rPr>
          <w:lang w:val="ru-RU"/>
        </w:rPr>
        <w:t>остается</w:t>
      </w:r>
      <w:r w:rsidRPr="002C5A26">
        <w:rPr>
          <w:lang w:val="ru-RU"/>
        </w:rPr>
        <w:t xml:space="preserve"> </w:t>
      </w:r>
      <w:r>
        <w:rPr>
          <w:lang w:val="ru-RU"/>
        </w:rPr>
        <w:t>только</w:t>
      </w:r>
      <w:r w:rsidRPr="002C5A26">
        <w:rPr>
          <w:lang w:val="ru-RU"/>
        </w:rPr>
        <w:t xml:space="preserve"> </w:t>
      </w:r>
      <w:r>
        <w:rPr>
          <w:lang w:val="ru-RU"/>
        </w:rPr>
        <w:t>четыре</w:t>
      </w:r>
      <w:r w:rsidRPr="002C5A26">
        <w:rPr>
          <w:lang w:val="ru-RU"/>
        </w:rPr>
        <w:t xml:space="preserve"> </w:t>
      </w:r>
      <w:r>
        <w:rPr>
          <w:lang w:val="ru-RU"/>
        </w:rPr>
        <w:t>дня.  Секретариат</w:t>
      </w:r>
      <w:r w:rsidRPr="00FB4696">
        <w:rPr>
          <w:lang w:val="ru-RU"/>
        </w:rPr>
        <w:t xml:space="preserve"> </w:t>
      </w:r>
      <w:r>
        <w:rPr>
          <w:lang w:val="ru-RU"/>
        </w:rPr>
        <w:t>зачитал</w:t>
      </w:r>
      <w:r w:rsidRPr="00FB4696">
        <w:rPr>
          <w:lang w:val="ru-RU"/>
        </w:rPr>
        <w:t xml:space="preserve"> </w:t>
      </w:r>
      <w:r>
        <w:rPr>
          <w:lang w:val="ru-RU"/>
        </w:rPr>
        <w:t>следующий</w:t>
      </w:r>
      <w:r w:rsidRPr="00FB4696">
        <w:rPr>
          <w:lang w:val="ru-RU"/>
        </w:rPr>
        <w:t xml:space="preserve"> </w:t>
      </w:r>
      <w:r>
        <w:rPr>
          <w:lang w:val="ru-RU"/>
        </w:rPr>
        <w:t>перечень</w:t>
      </w:r>
      <w:r w:rsidRPr="00FB4696">
        <w:rPr>
          <w:lang w:val="ru-RU"/>
        </w:rPr>
        <w:t xml:space="preserve"> </w:t>
      </w:r>
      <w:r>
        <w:rPr>
          <w:lang w:val="ru-RU"/>
        </w:rPr>
        <w:t>пунктов</w:t>
      </w:r>
      <w:r w:rsidRPr="00FB4696">
        <w:rPr>
          <w:lang w:val="ru-RU"/>
        </w:rPr>
        <w:t xml:space="preserve">, </w:t>
      </w:r>
      <w:r>
        <w:rPr>
          <w:lang w:val="ru-RU"/>
        </w:rPr>
        <w:t>которые</w:t>
      </w:r>
      <w:r w:rsidRPr="00FB4696">
        <w:rPr>
          <w:lang w:val="ru-RU"/>
        </w:rPr>
        <w:t xml:space="preserve"> </w:t>
      </w:r>
      <w:r>
        <w:rPr>
          <w:lang w:val="ru-RU"/>
        </w:rPr>
        <w:t>могут</w:t>
      </w:r>
      <w:r w:rsidRPr="00FB4696">
        <w:rPr>
          <w:lang w:val="ru-RU"/>
        </w:rPr>
        <w:t xml:space="preserve"> </w:t>
      </w:r>
      <w:r>
        <w:rPr>
          <w:lang w:val="ru-RU"/>
        </w:rPr>
        <w:t>быть</w:t>
      </w:r>
      <w:r w:rsidRPr="00FB4696">
        <w:rPr>
          <w:lang w:val="ru-RU"/>
        </w:rPr>
        <w:t xml:space="preserve"> </w:t>
      </w:r>
      <w:r>
        <w:rPr>
          <w:lang w:val="ru-RU"/>
        </w:rPr>
        <w:t>рассмотрены</w:t>
      </w:r>
      <w:r w:rsidRPr="00FB4696">
        <w:rPr>
          <w:lang w:val="ru-RU"/>
        </w:rPr>
        <w:t xml:space="preserve"> </w:t>
      </w:r>
      <w:r>
        <w:rPr>
          <w:lang w:val="ru-RU"/>
        </w:rPr>
        <w:t>на</w:t>
      </w:r>
      <w:r w:rsidRPr="00FB4696">
        <w:rPr>
          <w:lang w:val="ru-RU"/>
        </w:rPr>
        <w:t xml:space="preserve"> </w:t>
      </w:r>
      <w:r>
        <w:rPr>
          <w:lang w:val="ru-RU"/>
        </w:rPr>
        <w:t>следующей</w:t>
      </w:r>
      <w:r w:rsidRPr="00FB4696">
        <w:rPr>
          <w:lang w:val="ru-RU"/>
        </w:rPr>
        <w:t xml:space="preserve"> </w:t>
      </w:r>
      <w:r>
        <w:rPr>
          <w:lang w:val="ru-RU"/>
        </w:rPr>
        <w:t>сессии</w:t>
      </w:r>
      <w:r w:rsidRPr="00FB4696">
        <w:rPr>
          <w:lang w:val="ru-RU"/>
        </w:rPr>
        <w:t>:</w:t>
      </w:r>
    </w:p>
    <w:p w:rsidR="00B74D16" w:rsidRPr="00FB4696" w:rsidRDefault="00B74D16" w:rsidP="00B74D16">
      <w:pPr>
        <w:rPr>
          <w:lang w:val="ru-RU"/>
        </w:rPr>
      </w:pPr>
    </w:p>
    <w:p w:rsidR="00B74D16" w:rsidRPr="00654206" w:rsidRDefault="00B74D16" w:rsidP="00B74D16">
      <w:pPr>
        <w:numPr>
          <w:ilvl w:val="0"/>
          <w:numId w:val="8"/>
        </w:numPr>
        <w:ind w:left="567" w:firstLine="0"/>
        <w:rPr>
          <w:lang w:val="ru-RU"/>
        </w:rPr>
      </w:pPr>
      <w:r>
        <w:rPr>
          <w:lang w:val="ru-RU"/>
        </w:rPr>
        <w:t>отчет</w:t>
      </w:r>
      <w:r w:rsidRPr="00654206">
        <w:rPr>
          <w:lang w:val="ru-RU"/>
        </w:rPr>
        <w:t xml:space="preserve"> </w:t>
      </w:r>
      <w:r>
        <w:rPr>
          <w:lang w:val="ru-RU"/>
        </w:rPr>
        <w:t>о</w:t>
      </w:r>
      <w:r w:rsidRPr="00654206">
        <w:rPr>
          <w:lang w:val="ru-RU"/>
        </w:rPr>
        <w:t xml:space="preserve"> </w:t>
      </w:r>
      <w:r>
        <w:rPr>
          <w:lang w:val="ru-RU"/>
        </w:rPr>
        <w:t>ходе</w:t>
      </w:r>
      <w:r w:rsidRPr="00654206">
        <w:rPr>
          <w:lang w:val="ru-RU"/>
        </w:rPr>
        <w:t xml:space="preserve"> </w:t>
      </w:r>
      <w:r>
        <w:rPr>
          <w:lang w:val="ru-RU"/>
        </w:rPr>
        <w:t>реализации</w:t>
      </w:r>
      <w:r w:rsidRPr="00654206">
        <w:rPr>
          <w:lang w:val="ru-RU"/>
        </w:rPr>
        <w:t xml:space="preserve"> </w:t>
      </w:r>
      <w:r>
        <w:rPr>
          <w:lang w:val="ru-RU"/>
        </w:rPr>
        <w:t>проектов</w:t>
      </w:r>
      <w:r w:rsidRPr="00654206">
        <w:rPr>
          <w:lang w:val="ru-RU"/>
        </w:rPr>
        <w:t xml:space="preserve"> </w:t>
      </w:r>
      <w:r>
        <w:rPr>
          <w:lang w:val="ru-RU"/>
        </w:rPr>
        <w:t>ПДР</w:t>
      </w:r>
      <w:r w:rsidRPr="00654206">
        <w:rPr>
          <w:lang w:val="ru-RU"/>
        </w:rPr>
        <w:t xml:space="preserve"> </w:t>
      </w:r>
      <w:r>
        <w:rPr>
          <w:lang w:val="ru-RU"/>
        </w:rPr>
        <w:t>и</w:t>
      </w:r>
      <w:r w:rsidRPr="00654206">
        <w:rPr>
          <w:lang w:val="ru-RU"/>
        </w:rPr>
        <w:t xml:space="preserve"> 19 </w:t>
      </w:r>
      <w:r>
        <w:rPr>
          <w:lang w:val="ru-RU"/>
        </w:rPr>
        <w:t>рекомендаций</w:t>
      </w:r>
      <w:r w:rsidRPr="00654206">
        <w:rPr>
          <w:lang w:val="ru-RU"/>
        </w:rPr>
        <w:t>;</w:t>
      </w:r>
    </w:p>
    <w:p w:rsidR="00B74D16" w:rsidRPr="00654206" w:rsidRDefault="00B74D16" w:rsidP="00B74D16">
      <w:pPr>
        <w:ind w:left="567"/>
        <w:rPr>
          <w:lang w:val="ru-RU"/>
        </w:rPr>
      </w:pPr>
    </w:p>
    <w:p w:rsidR="00B74D16" w:rsidRPr="00654206" w:rsidRDefault="00B74D16" w:rsidP="00B74D16">
      <w:pPr>
        <w:numPr>
          <w:ilvl w:val="0"/>
          <w:numId w:val="8"/>
        </w:numPr>
        <w:ind w:left="567" w:firstLine="0"/>
        <w:rPr>
          <w:lang w:val="ru-RU"/>
        </w:rPr>
      </w:pPr>
      <w:r>
        <w:rPr>
          <w:lang w:val="ru-RU"/>
        </w:rPr>
        <w:t>отчеты</w:t>
      </w:r>
      <w:r w:rsidRPr="00654206">
        <w:rPr>
          <w:lang w:val="ru-RU"/>
        </w:rPr>
        <w:t xml:space="preserve"> </w:t>
      </w:r>
      <w:r>
        <w:rPr>
          <w:lang w:val="ru-RU"/>
        </w:rPr>
        <w:t>об</w:t>
      </w:r>
      <w:r w:rsidRPr="00654206">
        <w:rPr>
          <w:lang w:val="ru-RU"/>
        </w:rPr>
        <w:t xml:space="preserve"> </w:t>
      </w:r>
      <w:r>
        <w:rPr>
          <w:lang w:val="ru-RU"/>
        </w:rPr>
        <w:t>оценки</w:t>
      </w:r>
      <w:r w:rsidRPr="00654206">
        <w:rPr>
          <w:lang w:val="ru-RU"/>
        </w:rPr>
        <w:t xml:space="preserve"> </w:t>
      </w:r>
      <w:r>
        <w:rPr>
          <w:lang w:val="ru-RU"/>
        </w:rPr>
        <w:t>двух</w:t>
      </w:r>
      <w:r w:rsidRPr="00654206">
        <w:rPr>
          <w:lang w:val="ru-RU"/>
        </w:rPr>
        <w:t xml:space="preserve"> </w:t>
      </w:r>
      <w:r>
        <w:rPr>
          <w:lang w:val="ru-RU"/>
        </w:rPr>
        <w:t>или</w:t>
      </w:r>
      <w:r w:rsidRPr="00654206">
        <w:rPr>
          <w:lang w:val="ru-RU"/>
        </w:rPr>
        <w:t xml:space="preserve"> </w:t>
      </w:r>
      <w:r>
        <w:rPr>
          <w:lang w:val="ru-RU"/>
        </w:rPr>
        <w:t>трех</w:t>
      </w:r>
      <w:r w:rsidRPr="00654206">
        <w:rPr>
          <w:lang w:val="ru-RU"/>
        </w:rPr>
        <w:t xml:space="preserve"> </w:t>
      </w:r>
      <w:r>
        <w:rPr>
          <w:lang w:val="ru-RU"/>
        </w:rPr>
        <w:t>проектов</w:t>
      </w:r>
      <w:r w:rsidRPr="00654206">
        <w:rPr>
          <w:lang w:val="ru-RU"/>
        </w:rPr>
        <w:t>;</w:t>
      </w:r>
    </w:p>
    <w:p w:rsidR="00B74D16" w:rsidRPr="00654206" w:rsidRDefault="00B74D16" w:rsidP="00B74D16">
      <w:pPr>
        <w:ind w:left="567"/>
        <w:rPr>
          <w:lang w:val="ru-RU"/>
        </w:rPr>
      </w:pPr>
    </w:p>
    <w:p w:rsidR="00B74D16" w:rsidRDefault="00B74D16" w:rsidP="00B74D16">
      <w:pPr>
        <w:numPr>
          <w:ilvl w:val="0"/>
          <w:numId w:val="8"/>
        </w:numPr>
        <w:ind w:left="567" w:firstLine="0"/>
      </w:pPr>
      <w:r>
        <w:rPr>
          <w:lang w:val="ru-RU"/>
        </w:rPr>
        <w:t>отчет</w:t>
      </w:r>
      <w:r w:rsidRPr="00654206">
        <w:rPr>
          <w:lang w:val="ru-RU"/>
        </w:rPr>
        <w:t xml:space="preserve"> </w:t>
      </w:r>
      <w:r>
        <w:rPr>
          <w:lang w:val="ru-RU"/>
        </w:rPr>
        <w:t>о</w:t>
      </w:r>
      <w:r w:rsidRPr="00654206">
        <w:rPr>
          <w:lang w:val="ru-RU"/>
        </w:rPr>
        <w:t xml:space="preserve"> </w:t>
      </w:r>
      <w:r>
        <w:rPr>
          <w:lang w:val="ru-RU"/>
        </w:rPr>
        <w:t>вкладе</w:t>
      </w:r>
      <w:r w:rsidRPr="00654206">
        <w:rPr>
          <w:lang w:val="ru-RU"/>
        </w:rPr>
        <w:t xml:space="preserve"> </w:t>
      </w:r>
      <w:r>
        <w:rPr>
          <w:lang w:val="ru-RU"/>
        </w:rPr>
        <w:t xml:space="preserve">соответствующих органов ВОИС в выполнение рекомендаций ПДР.  Генеральная Ассамблея получит отчет о вкладе соответствующих органов </w:t>
      </w:r>
      <w:r>
        <w:rPr>
          <w:lang w:val="ru-RU"/>
        </w:rPr>
        <w:lastRenderedPageBreak/>
        <w:t>ВОИС в выполнение рекомендаций Повестки дня в области развития.  Этот</w:t>
      </w:r>
      <w:r w:rsidRPr="00654206">
        <w:t xml:space="preserve"> </w:t>
      </w:r>
      <w:r>
        <w:rPr>
          <w:lang w:val="ru-RU"/>
        </w:rPr>
        <w:t>отчет</w:t>
      </w:r>
      <w:r w:rsidRPr="00654206">
        <w:t xml:space="preserve"> </w:t>
      </w:r>
      <w:r>
        <w:rPr>
          <w:lang w:val="ru-RU"/>
        </w:rPr>
        <w:t>будет</w:t>
      </w:r>
      <w:r w:rsidRPr="00654206">
        <w:t xml:space="preserve"> </w:t>
      </w:r>
      <w:r>
        <w:rPr>
          <w:lang w:val="ru-RU"/>
        </w:rPr>
        <w:t>направлен</w:t>
      </w:r>
      <w:r w:rsidRPr="00654206">
        <w:t xml:space="preserve"> </w:t>
      </w:r>
      <w:r>
        <w:rPr>
          <w:lang w:val="ru-RU"/>
        </w:rPr>
        <w:t>на</w:t>
      </w:r>
      <w:r w:rsidRPr="00654206">
        <w:t xml:space="preserve"> </w:t>
      </w:r>
      <w:r>
        <w:rPr>
          <w:lang w:val="ru-RU"/>
        </w:rPr>
        <w:t>рассмотрение</w:t>
      </w:r>
      <w:r w:rsidRPr="00654206">
        <w:t xml:space="preserve"> </w:t>
      </w:r>
      <w:r>
        <w:rPr>
          <w:lang w:val="ru-RU"/>
        </w:rPr>
        <w:t>Комитета</w:t>
      </w:r>
      <w:r>
        <w:t>;</w:t>
      </w:r>
    </w:p>
    <w:p w:rsidR="00B74D16" w:rsidRDefault="00B74D16" w:rsidP="00B74D16">
      <w:pPr>
        <w:ind w:left="567"/>
      </w:pPr>
    </w:p>
    <w:p w:rsidR="00B74D16" w:rsidRPr="00654206" w:rsidRDefault="00B74D16" w:rsidP="00B74D16">
      <w:pPr>
        <w:numPr>
          <w:ilvl w:val="0"/>
          <w:numId w:val="8"/>
        </w:numPr>
        <w:ind w:left="567" w:firstLine="0"/>
        <w:rPr>
          <w:lang w:val="ru-RU"/>
        </w:rPr>
      </w:pPr>
      <w:r>
        <w:rPr>
          <w:lang w:val="ru-RU"/>
        </w:rPr>
        <w:t>три</w:t>
      </w:r>
      <w:r w:rsidRPr="00654206">
        <w:rPr>
          <w:lang w:val="ru-RU"/>
        </w:rPr>
        <w:t xml:space="preserve"> </w:t>
      </w:r>
      <w:r>
        <w:rPr>
          <w:lang w:val="ru-RU"/>
        </w:rPr>
        <w:t>или</w:t>
      </w:r>
      <w:r w:rsidRPr="00654206">
        <w:rPr>
          <w:lang w:val="ru-RU"/>
        </w:rPr>
        <w:t xml:space="preserve"> </w:t>
      </w:r>
      <w:r>
        <w:rPr>
          <w:lang w:val="ru-RU"/>
        </w:rPr>
        <w:t>четыре</w:t>
      </w:r>
      <w:r w:rsidRPr="00654206">
        <w:rPr>
          <w:lang w:val="ru-RU"/>
        </w:rPr>
        <w:t xml:space="preserve"> </w:t>
      </w:r>
      <w:r>
        <w:rPr>
          <w:lang w:val="ru-RU"/>
        </w:rPr>
        <w:t>исследования</w:t>
      </w:r>
      <w:r w:rsidRPr="00654206">
        <w:rPr>
          <w:lang w:val="ru-RU"/>
        </w:rPr>
        <w:t xml:space="preserve"> </w:t>
      </w:r>
      <w:r>
        <w:rPr>
          <w:lang w:val="ru-RU"/>
        </w:rPr>
        <w:t>в</w:t>
      </w:r>
      <w:r w:rsidRPr="00654206">
        <w:rPr>
          <w:lang w:val="ru-RU"/>
        </w:rPr>
        <w:t xml:space="preserve"> </w:t>
      </w:r>
      <w:r>
        <w:rPr>
          <w:lang w:val="ru-RU"/>
        </w:rPr>
        <w:t>рамках</w:t>
      </w:r>
      <w:r w:rsidRPr="00654206">
        <w:rPr>
          <w:lang w:val="ru-RU"/>
        </w:rPr>
        <w:t xml:space="preserve"> проекта по ПДР, посвященного ИС и социально-экономическому развитию;</w:t>
      </w:r>
    </w:p>
    <w:p w:rsidR="00B74D16" w:rsidRPr="00654206" w:rsidRDefault="00B74D16" w:rsidP="00B74D16">
      <w:pPr>
        <w:ind w:left="567"/>
        <w:rPr>
          <w:lang w:val="ru-RU"/>
        </w:rPr>
      </w:pPr>
    </w:p>
    <w:p w:rsidR="00B74D16" w:rsidRPr="00654206" w:rsidRDefault="00B74D16" w:rsidP="00B74D16">
      <w:pPr>
        <w:numPr>
          <w:ilvl w:val="0"/>
          <w:numId w:val="8"/>
        </w:numPr>
        <w:ind w:left="567" w:firstLine="0"/>
        <w:rPr>
          <w:lang w:val="ru-RU"/>
        </w:rPr>
      </w:pPr>
      <w:r>
        <w:rPr>
          <w:lang w:val="ru-RU"/>
        </w:rPr>
        <w:t>Внешний обзор деятельности ВОИС по оказанию технической помощи в области сотрудничества в целях развития.  В</w:t>
      </w:r>
      <w:r w:rsidRPr="00654206">
        <w:rPr>
          <w:lang w:val="ru-RU"/>
        </w:rPr>
        <w:t xml:space="preserve"> </w:t>
      </w:r>
      <w:r>
        <w:rPr>
          <w:lang w:val="ru-RU"/>
        </w:rPr>
        <w:t>ходе</w:t>
      </w:r>
      <w:r w:rsidRPr="00654206">
        <w:rPr>
          <w:lang w:val="ru-RU"/>
        </w:rPr>
        <w:t xml:space="preserve"> </w:t>
      </w:r>
      <w:r>
        <w:rPr>
          <w:lang w:val="ru-RU"/>
        </w:rPr>
        <w:t>сессии</w:t>
      </w:r>
      <w:r w:rsidRPr="00654206">
        <w:rPr>
          <w:lang w:val="ru-RU"/>
        </w:rPr>
        <w:t xml:space="preserve"> </w:t>
      </w:r>
      <w:r>
        <w:rPr>
          <w:lang w:val="ru-RU"/>
        </w:rPr>
        <w:t>Комитет</w:t>
      </w:r>
      <w:r w:rsidRPr="00654206">
        <w:rPr>
          <w:lang w:val="ru-RU"/>
        </w:rPr>
        <w:t xml:space="preserve"> </w:t>
      </w:r>
      <w:r>
        <w:rPr>
          <w:lang w:val="ru-RU"/>
        </w:rPr>
        <w:t>согласился</w:t>
      </w:r>
      <w:r w:rsidRPr="00654206">
        <w:rPr>
          <w:lang w:val="ru-RU"/>
        </w:rPr>
        <w:t xml:space="preserve"> </w:t>
      </w:r>
      <w:r>
        <w:rPr>
          <w:lang w:val="ru-RU"/>
        </w:rPr>
        <w:t>продолжить</w:t>
      </w:r>
      <w:r w:rsidRPr="00654206">
        <w:rPr>
          <w:lang w:val="ru-RU"/>
        </w:rPr>
        <w:t xml:space="preserve"> </w:t>
      </w:r>
      <w:r>
        <w:rPr>
          <w:lang w:val="ru-RU"/>
        </w:rPr>
        <w:t>рассмотрение</w:t>
      </w:r>
      <w:r w:rsidRPr="00654206">
        <w:rPr>
          <w:lang w:val="ru-RU"/>
        </w:rPr>
        <w:t xml:space="preserve"> </w:t>
      </w:r>
      <w:r>
        <w:rPr>
          <w:lang w:val="ru-RU"/>
        </w:rPr>
        <w:t>этого</w:t>
      </w:r>
      <w:r w:rsidRPr="00654206">
        <w:rPr>
          <w:lang w:val="ru-RU"/>
        </w:rPr>
        <w:t xml:space="preserve"> </w:t>
      </w:r>
      <w:r>
        <w:rPr>
          <w:lang w:val="ru-RU"/>
        </w:rPr>
        <w:t>пункта</w:t>
      </w:r>
      <w:r w:rsidRPr="00654206">
        <w:rPr>
          <w:lang w:val="ru-RU"/>
        </w:rPr>
        <w:t xml:space="preserve"> </w:t>
      </w:r>
      <w:r>
        <w:rPr>
          <w:lang w:val="ru-RU"/>
        </w:rPr>
        <w:t>повестки</w:t>
      </w:r>
      <w:r w:rsidRPr="00654206">
        <w:rPr>
          <w:lang w:val="ru-RU"/>
        </w:rPr>
        <w:t xml:space="preserve"> </w:t>
      </w:r>
      <w:r>
        <w:rPr>
          <w:lang w:val="ru-RU"/>
        </w:rPr>
        <w:t>дня</w:t>
      </w:r>
      <w:r w:rsidRPr="00654206">
        <w:rPr>
          <w:lang w:val="ru-RU"/>
        </w:rPr>
        <w:t>;</w:t>
      </w:r>
    </w:p>
    <w:p w:rsidR="00B74D16" w:rsidRPr="00654206" w:rsidRDefault="00B74D16" w:rsidP="00B74D16">
      <w:pPr>
        <w:ind w:left="567"/>
        <w:rPr>
          <w:lang w:val="ru-RU"/>
        </w:rPr>
      </w:pPr>
    </w:p>
    <w:p w:rsidR="00B74D16" w:rsidRPr="00654206" w:rsidRDefault="00B74D16" w:rsidP="00B74D16">
      <w:pPr>
        <w:numPr>
          <w:ilvl w:val="0"/>
          <w:numId w:val="8"/>
        </w:numPr>
        <w:ind w:left="567" w:firstLine="0"/>
        <w:rPr>
          <w:lang w:val="ru-RU"/>
        </w:rPr>
      </w:pPr>
      <w:r w:rsidRPr="00654206">
        <w:rPr>
          <w:lang w:val="ru-RU"/>
        </w:rPr>
        <w:t>Оценка целесообразности новых видов деятельности ВОИС, связанных с использованием авторского права в целях содействия доступу к информационному и творческому контенту</w:t>
      </w:r>
      <w:r>
        <w:rPr>
          <w:lang w:val="ru-RU"/>
        </w:rPr>
        <w:t>.  Некоторые делегации попросили Секретариат подготовить более подробный план реализации, включая информацию о финансовых последствиях и последствиях в плане людских ресурсов, для рассмотрения его на следующей сессии</w:t>
      </w:r>
      <w:r w:rsidRPr="00654206">
        <w:rPr>
          <w:lang w:val="ru-RU"/>
        </w:rPr>
        <w:t>;</w:t>
      </w:r>
    </w:p>
    <w:p w:rsidR="00B74D16" w:rsidRPr="00654206" w:rsidRDefault="00B74D16" w:rsidP="00B74D16">
      <w:pPr>
        <w:ind w:left="567"/>
        <w:rPr>
          <w:lang w:val="ru-RU"/>
        </w:rPr>
      </w:pPr>
    </w:p>
    <w:p w:rsidR="00B74D16" w:rsidRPr="00654206" w:rsidRDefault="00B74D16" w:rsidP="00B74D16">
      <w:pPr>
        <w:numPr>
          <w:ilvl w:val="0"/>
          <w:numId w:val="8"/>
        </w:numPr>
        <w:ind w:left="567" w:firstLine="0"/>
        <w:rPr>
          <w:lang w:val="ru-RU"/>
        </w:rPr>
      </w:pPr>
      <w:r>
        <w:rPr>
          <w:szCs w:val="22"/>
          <w:lang w:val="ru-RU"/>
        </w:rPr>
        <w:t>Проект предложения Республики Корея, касающегося ИС и создания образцов в интересах развития предпринимательской деятельности в развивающихся и наименее развитых странах</w:t>
      </w:r>
      <w:r w:rsidRPr="00654206">
        <w:rPr>
          <w:lang w:val="ru-RU"/>
        </w:rPr>
        <w:t>;</w:t>
      </w:r>
    </w:p>
    <w:p w:rsidR="00B74D16" w:rsidRPr="00654206" w:rsidRDefault="00B74D16" w:rsidP="00B74D16">
      <w:pPr>
        <w:pStyle w:val="ListParagraph"/>
        <w:rPr>
          <w:lang w:val="ru-RU"/>
        </w:rPr>
      </w:pPr>
    </w:p>
    <w:p w:rsidR="00B74D16" w:rsidRPr="00BC14FA" w:rsidRDefault="00B74D16" w:rsidP="00B74D16">
      <w:pPr>
        <w:numPr>
          <w:ilvl w:val="0"/>
          <w:numId w:val="8"/>
        </w:numPr>
        <w:ind w:left="567" w:firstLine="0"/>
        <w:rPr>
          <w:lang w:val="ru-RU"/>
        </w:rPr>
      </w:pPr>
      <w:r>
        <w:rPr>
          <w:lang w:val="ru-RU"/>
        </w:rPr>
        <w:t>круг</w:t>
      </w:r>
      <w:r w:rsidRPr="00BC14FA">
        <w:rPr>
          <w:lang w:val="ru-RU"/>
        </w:rPr>
        <w:t xml:space="preserve"> </w:t>
      </w:r>
      <w:r>
        <w:rPr>
          <w:lang w:val="ru-RU"/>
        </w:rPr>
        <w:t>ведения</w:t>
      </w:r>
      <w:r w:rsidRPr="00BC14FA">
        <w:rPr>
          <w:lang w:val="ru-RU"/>
        </w:rPr>
        <w:t xml:space="preserve"> </w:t>
      </w:r>
      <w:r>
        <w:rPr>
          <w:lang w:val="ru-RU"/>
        </w:rPr>
        <w:t>и</w:t>
      </w:r>
      <w:r w:rsidRPr="00BC14FA">
        <w:rPr>
          <w:lang w:val="ru-RU"/>
        </w:rPr>
        <w:t xml:space="preserve"> </w:t>
      </w:r>
      <w:r>
        <w:rPr>
          <w:lang w:val="ru-RU"/>
        </w:rPr>
        <w:t>методика</w:t>
      </w:r>
      <w:r w:rsidRPr="00BC14FA">
        <w:rPr>
          <w:lang w:val="ru-RU"/>
        </w:rPr>
        <w:t xml:space="preserve"> </w:t>
      </w:r>
      <w:r>
        <w:rPr>
          <w:lang w:val="ru-RU"/>
        </w:rPr>
        <w:t>для</w:t>
      </w:r>
      <w:r w:rsidRPr="00BC14FA">
        <w:rPr>
          <w:lang w:val="ru-RU"/>
        </w:rPr>
        <w:t xml:space="preserve"> </w:t>
      </w:r>
      <w:r>
        <w:rPr>
          <w:lang w:val="ru-RU"/>
        </w:rPr>
        <w:t>независимого</w:t>
      </w:r>
      <w:r w:rsidRPr="00BC14FA">
        <w:rPr>
          <w:lang w:val="ru-RU"/>
        </w:rPr>
        <w:t xml:space="preserve"> </w:t>
      </w:r>
      <w:r>
        <w:rPr>
          <w:lang w:val="ru-RU"/>
        </w:rPr>
        <w:t>обзора</w:t>
      </w:r>
      <w:r w:rsidRPr="00BC14FA">
        <w:rPr>
          <w:lang w:val="ru-RU"/>
        </w:rPr>
        <w:t xml:space="preserve"> </w:t>
      </w:r>
      <w:r>
        <w:rPr>
          <w:lang w:val="ru-RU"/>
        </w:rPr>
        <w:t>хода</w:t>
      </w:r>
      <w:r w:rsidRPr="00BC14FA">
        <w:rPr>
          <w:lang w:val="ru-RU"/>
        </w:rPr>
        <w:t xml:space="preserve"> </w:t>
      </w:r>
      <w:r>
        <w:rPr>
          <w:lang w:val="ru-RU"/>
        </w:rPr>
        <w:t>выполнения</w:t>
      </w:r>
      <w:r w:rsidRPr="00BC14FA">
        <w:rPr>
          <w:lang w:val="ru-RU"/>
        </w:rPr>
        <w:t xml:space="preserve"> </w:t>
      </w:r>
      <w:r>
        <w:rPr>
          <w:lang w:val="ru-RU"/>
        </w:rPr>
        <w:t>рекомендаций</w:t>
      </w:r>
      <w:r w:rsidRPr="00BC14FA">
        <w:rPr>
          <w:lang w:val="ru-RU"/>
        </w:rPr>
        <w:t xml:space="preserve"> </w:t>
      </w:r>
      <w:r>
        <w:rPr>
          <w:lang w:val="ru-RU"/>
        </w:rPr>
        <w:t>ПДР</w:t>
      </w:r>
      <w:r w:rsidRPr="00BC14FA">
        <w:rPr>
          <w:lang w:val="ru-RU"/>
        </w:rPr>
        <w:t>;</w:t>
      </w:r>
    </w:p>
    <w:p w:rsidR="00B74D16" w:rsidRPr="00BC14FA" w:rsidRDefault="00B74D16" w:rsidP="00B74D16">
      <w:pPr>
        <w:pStyle w:val="ListParagraph"/>
        <w:rPr>
          <w:lang w:val="ru-RU"/>
        </w:rPr>
      </w:pPr>
    </w:p>
    <w:p w:rsidR="00B74D16" w:rsidRPr="00BC14FA" w:rsidRDefault="00B74D16" w:rsidP="00B74D16">
      <w:pPr>
        <w:numPr>
          <w:ilvl w:val="0"/>
          <w:numId w:val="8"/>
        </w:numPr>
        <w:ind w:left="567" w:firstLine="0"/>
        <w:rPr>
          <w:lang w:val="ru-RU"/>
        </w:rPr>
      </w:pPr>
      <w:r>
        <w:rPr>
          <w:lang w:val="ru-RU"/>
        </w:rPr>
        <w:t>вклад ВОИС в ЦРДТ.  По решению Комитета по этому пункту повестки дня будет представлен документ</w:t>
      </w:r>
      <w:r w:rsidRPr="00BC14FA">
        <w:rPr>
          <w:lang w:val="ru-RU"/>
        </w:rPr>
        <w:t>;</w:t>
      </w:r>
    </w:p>
    <w:p w:rsidR="00B74D16" w:rsidRPr="00BC14FA" w:rsidRDefault="00B74D16" w:rsidP="00B74D16">
      <w:pPr>
        <w:pStyle w:val="ListParagraph"/>
        <w:rPr>
          <w:lang w:val="ru-RU"/>
        </w:rPr>
      </w:pPr>
    </w:p>
    <w:p w:rsidR="00B74D16" w:rsidRPr="00BC14FA" w:rsidRDefault="00B74D16" w:rsidP="00B74D16">
      <w:pPr>
        <w:numPr>
          <w:ilvl w:val="0"/>
          <w:numId w:val="8"/>
        </w:numPr>
        <w:ind w:left="567" w:firstLine="0"/>
        <w:rPr>
          <w:lang w:val="ru-RU"/>
        </w:rPr>
      </w:pPr>
      <w:r>
        <w:rPr>
          <w:lang w:val="ru-RU"/>
        </w:rPr>
        <w:t>Гибкие возможности в системе ИС</w:t>
      </w:r>
      <w:r w:rsidRPr="00BC14FA">
        <w:rPr>
          <w:lang w:val="ru-RU"/>
        </w:rPr>
        <w:t xml:space="preserve">.  </w:t>
      </w:r>
      <w:r>
        <w:rPr>
          <w:lang w:val="ru-RU"/>
        </w:rPr>
        <w:t>Комитет</w:t>
      </w:r>
      <w:r w:rsidRPr="00BC14FA">
        <w:rPr>
          <w:lang w:val="ru-RU"/>
        </w:rPr>
        <w:t xml:space="preserve"> </w:t>
      </w:r>
      <w:r>
        <w:rPr>
          <w:lang w:val="ru-RU"/>
        </w:rPr>
        <w:t>продолжит прения по вопросу о дальнейшей работе</w:t>
      </w:r>
      <w:r w:rsidRPr="00BC14FA">
        <w:rPr>
          <w:lang w:val="ru-RU"/>
        </w:rPr>
        <w:t xml:space="preserve">;  </w:t>
      </w:r>
      <w:r>
        <w:rPr>
          <w:lang w:val="ru-RU"/>
        </w:rPr>
        <w:t>и</w:t>
      </w:r>
      <w:r w:rsidRPr="00BC14FA">
        <w:rPr>
          <w:lang w:val="ru-RU"/>
        </w:rPr>
        <w:t xml:space="preserve">   </w:t>
      </w:r>
    </w:p>
    <w:p w:rsidR="00B74D16" w:rsidRPr="00BC14FA" w:rsidRDefault="00B74D16" w:rsidP="00B74D16">
      <w:pPr>
        <w:pStyle w:val="ListParagraph"/>
        <w:rPr>
          <w:lang w:val="ru-RU"/>
        </w:rPr>
      </w:pPr>
    </w:p>
    <w:p w:rsidR="00B74D16" w:rsidRPr="00BC14FA" w:rsidRDefault="00B74D16" w:rsidP="00B74D16">
      <w:pPr>
        <w:numPr>
          <w:ilvl w:val="0"/>
          <w:numId w:val="8"/>
        </w:numPr>
        <w:ind w:left="567" w:firstLine="0"/>
        <w:rPr>
          <w:lang w:val="ru-RU"/>
        </w:rPr>
      </w:pPr>
      <w:r>
        <w:rPr>
          <w:szCs w:val="22"/>
          <w:lang w:val="ru-RU"/>
        </w:rPr>
        <w:t>Предложение о включении в повестку дня КРИС нового пункта по ИС и развитию</w:t>
      </w:r>
      <w:r w:rsidRPr="00BC14FA">
        <w:rPr>
          <w:lang w:val="ru-RU"/>
        </w:rPr>
        <w:t xml:space="preserve">.  </w:t>
      </w:r>
    </w:p>
    <w:p w:rsidR="00B74D16" w:rsidRPr="00BC14FA" w:rsidRDefault="00B74D16" w:rsidP="00B74D16">
      <w:pPr>
        <w:rPr>
          <w:lang w:val="ru-RU"/>
        </w:rPr>
      </w:pPr>
    </w:p>
    <w:p w:rsidR="00B74D16" w:rsidRPr="00337711" w:rsidRDefault="00B74D16" w:rsidP="00B74D16">
      <w:pPr>
        <w:rPr>
          <w:lang w:val="ru-RU"/>
        </w:rPr>
      </w:pPr>
      <w:r>
        <w:fldChar w:fldCharType="begin"/>
      </w:r>
      <w:r w:rsidRPr="00337711">
        <w:rPr>
          <w:lang w:val="ru-RU"/>
        </w:rPr>
        <w:instrText xml:space="preserve"> </w:instrText>
      </w:r>
      <w:r>
        <w:instrText>AUTONUM</w:instrText>
      </w:r>
      <w:r w:rsidRPr="00337711">
        <w:rPr>
          <w:lang w:val="ru-RU"/>
        </w:rPr>
        <w:instrText xml:space="preserve">  </w:instrText>
      </w:r>
      <w:r>
        <w:fldChar w:fldCharType="end"/>
      </w:r>
      <w:r w:rsidRPr="00337711">
        <w:rPr>
          <w:lang w:val="ru-RU"/>
        </w:rPr>
        <w:tab/>
      </w:r>
      <w:r>
        <w:rPr>
          <w:lang w:val="ru-RU"/>
        </w:rPr>
        <w:t>Делегация</w:t>
      </w:r>
      <w:r w:rsidRPr="00337711">
        <w:rPr>
          <w:lang w:val="ru-RU"/>
        </w:rPr>
        <w:t xml:space="preserve"> ЕС и его государств-член</w:t>
      </w:r>
      <w:r>
        <w:rPr>
          <w:lang w:val="ru-RU"/>
        </w:rPr>
        <w:t>ов</w:t>
      </w:r>
      <w:r w:rsidRPr="00337711">
        <w:rPr>
          <w:lang w:val="ru-RU"/>
        </w:rPr>
        <w:t xml:space="preserve"> представила следующее письменное заявление </w:t>
      </w:r>
      <w:r>
        <w:rPr>
          <w:lang w:val="ru-RU"/>
        </w:rPr>
        <w:t>по пункту 8 повестки дня</w:t>
      </w:r>
      <w:r w:rsidRPr="00337711">
        <w:rPr>
          <w:lang w:val="ru-RU"/>
        </w:rPr>
        <w:t xml:space="preserve"> – </w:t>
      </w:r>
      <w:r>
        <w:rPr>
          <w:lang w:val="ru-RU"/>
        </w:rPr>
        <w:t>дальнейшая работа</w:t>
      </w:r>
      <w:r w:rsidRPr="00337711">
        <w:rPr>
          <w:lang w:val="ru-RU"/>
        </w:rPr>
        <w:t>:</w:t>
      </w:r>
    </w:p>
    <w:p w:rsidR="00B74D16" w:rsidRPr="00337711" w:rsidRDefault="00B74D16" w:rsidP="00B74D16">
      <w:pPr>
        <w:rPr>
          <w:lang w:val="ru-RU"/>
        </w:rPr>
      </w:pPr>
    </w:p>
    <w:p w:rsidR="00B74D16" w:rsidRPr="00A851D3" w:rsidRDefault="00AE4A50" w:rsidP="00B74D16">
      <w:pPr>
        <w:ind w:left="567"/>
        <w:rPr>
          <w:lang w:val="ru-RU"/>
        </w:rPr>
      </w:pPr>
      <w:r>
        <w:rPr>
          <w:lang w:val="ru-RU"/>
        </w:rPr>
        <w:t>"</w:t>
      </w:r>
      <w:r w:rsidR="00B74D16" w:rsidRPr="00BC14FA">
        <w:rPr>
          <w:lang w:val="ru-RU"/>
        </w:rPr>
        <w:t xml:space="preserve">ЕС и его государства-члены </w:t>
      </w:r>
      <w:r w:rsidR="00B74D16">
        <w:rPr>
          <w:lang w:val="ru-RU"/>
        </w:rPr>
        <w:t>ценят</w:t>
      </w:r>
      <w:r w:rsidR="00B74D16" w:rsidRPr="00BC14FA">
        <w:rPr>
          <w:lang w:val="ru-RU"/>
        </w:rPr>
        <w:t xml:space="preserve"> </w:t>
      </w:r>
      <w:r w:rsidR="00B74D16">
        <w:rPr>
          <w:lang w:val="ru-RU"/>
        </w:rPr>
        <w:t>конструктивные</w:t>
      </w:r>
      <w:r w:rsidR="00B74D16" w:rsidRPr="00BC14FA">
        <w:rPr>
          <w:lang w:val="ru-RU"/>
        </w:rPr>
        <w:t xml:space="preserve"> </w:t>
      </w:r>
      <w:r w:rsidR="00B74D16">
        <w:rPr>
          <w:lang w:val="ru-RU"/>
        </w:rPr>
        <w:t>обсуждения по вопросу о технической помощи.</w:t>
      </w:r>
      <w:r w:rsidR="00B74D16" w:rsidRPr="00BC14FA">
        <w:rPr>
          <w:lang w:val="ru-RU"/>
        </w:rPr>
        <w:t xml:space="preserve">  </w:t>
      </w:r>
      <w:r w:rsidR="00B74D16" w:rsidRPr="00287BB1">
        <w:rPr>
          <w:lang w:val="ru-RU"/>
        </w:rPr>
        <w:t xml:space="preserve">ЕС и его государства-члены </w:t>
      </w:r>
      <w:r w:rsidR="00B74D16">
        <w:rPr>
          <w:lang w:val="ru-RU"/>
        </w:rPr>
        <w:t>полагают</w:t>
      </w:r>
      <w:r w:rsidR="00B74D16" w:rsidRPr="00287BB1">
        <w:rPr>
          <w:lang w:val="ru-RU"/>
        </w:rPr>
        <w:t xml:space="preserve">, </w:t>
      </w:r>
      <w:r w:rsidR="00B74D16">
        <w:rPr>
          <w:lang w:val="ru-RU"/>
        </w:rPr>
        <w:t>что</w:t>
      </w:r>
      <w:r w:rsidR="00B74D16" w:rsidRPr="00287BB1">
        <w:rPr>
          <w:lang w:val="ru-RU"/>
        </w:rPr>
        <w:t xml:space="preserve"> </w:t>
      </w:r>
      <w:r w:rsidR="00B74D16">
        <w:rPr>
          <w:lang w:val="ru-RU"/>
        </w:rPr>
        <w:t>Комитет</w:t>
      </w:r>
      <w:r w:rsidR="00B74D16" w:rsidRPr="00287BB1">
        <w:rPr>
          <w:lang w:val="ru-RU"/>
        </w:rPr>
        <w:t xml:space="preserve"> выиграет от дальнейшего рассмотрения и обсуждения передового опыта и извлеченных уроков в </w:t>
      </w:r>
      <w:r w:rsidR="00B74D16">
        <w:rPr>
          <w:lang w:val="ru-RU"/>
        </w:rPr>
        <w:t>сфере</w:t>
      </w:r>
      <w:r w:rsidR="00B74D16" w:rsidRPr="00287BB1">
        <w:rPr>
          <w:lang w:val="ru-RU"/>
        </w:rPr>
        <w:t xml:space="preserve"> технической помощи</w:t>
      </w:r>
      <w:r w:rsidR="00B74D16">
        <w:rPr>
          <w:lang w:val="ru-RU"/>
        </w:rPr>
        <w:t xml:space="preserve"> в области ИС в более широком плане, </w:t>
      </w:r>
      <w:r w:rsidR="00B74D16" w:rsidRPr="00287BB1">
        <w:rPr>
          <w:lang w:val="ru-RU"/>
        </w:rPr>
        <w:t>таки</w:t>
      </w:r>
      <w:r w:rsidR="00B74D16">
        <w:rPr>
          <w:lang w:val="ru-RU"/>
        </w:rPr>
        <w:t>х</w:t>
      </w:r>
      <w:r w:rsidR="00B74D16" w:rsidRPr="00287BB1">
        <w:rPr>
          <w:lang w:val="ru-RU"/>
        </w:rPr>
        <w:t xml:space="preserve"> как </w:t>
      </w:r>
      <w:r w:rsidR="00B74D16">
        <w:rPr>
          <w:lang w:val="ru-RU"/>
        </w:rPr>
        <w:t xml:space="preserve">продемонстрированные в ходе докладов о мероприятиях по оказанию технической помощи, представленных на прошлой неделе.  </w:t>
      </w:r>
      <w:r w:rsidR="00B74D16" w:rsidRPr="00A851D3">
        <w:rPr>
          <w:lang w:val="ru-RU"/>
        </w:rPr>
        <w:t>Мы с нетерпением ожидаем плодотворных дискуссий по этому вопросу на 12-</w:t>
      </w:r>
      <w:r w:rsidR="00B74D16">
        <w:rPr>
          <w:lang w:val="ru-RU"/>
        </w:rPr>
        <w:t>й</w:t>
      </w:r>
      <w:r w:rsidR="00B74D16" w:rsidRPr="00A851D3">
        <w:rPr>
          <w:lang w:val="ru-RU"/>
        </w:rPr>
        <w:t xml:space="preserve"> </w:t>
      </w:r>
      <w:r w:rsidR="00B74D16">
        <w:rPr>
          <w:lang w:val="ru-RU"/>
        </w:rPr>
        <w:t>сессии</w:t>
      </w:r>
      <w:r w:rsidR="00B74D16" w:rsidRPr="00A851D3">
        <w:rPr>
          <w:lang w:val="ru-RU"/>
        </w:rPr>
        <w:t xml:space="preserve"> </w:t>
      </w:r>
      <w:r w:rsidR="00B74D16">
        <w:rPr>
          <w:lang w:val="ru-RU"/>
        </w:rPr>
        <w:t>КРИС</w:t>
      </w:r>
      <w:r w:rsidR="00B74D16" w:rsidRPr="00A851D3">
        <w:rPr>
          <w:lang w:val="ru-RU"/>
        </w:rPr>
        <w:t>.</w:t>
      </w:r>
    </w:p>
    <w:p w:rsidR="00B74D16" w:rsidRPr="00A851D3" w:rsidRDefault="00B74D16" w:rsidP="00B74D16">
      <w:pPr>
        <w:ind w:left="567"/>
        <w:rPr>
          <w:lang w:val="ru-RU"/>
        </w:rPr>
      </w:pPr>
    </w:p>
    <w:p w:rsidR="00B74D16" w:rsidRPr="00B520FF" w:rsidRDefault="00B74D16" w:rsidP="00B74D16">
      <w:pPr>
        <w:ind w:left="567"/>
        <w:rPr>
          <w:lang w:val="ru-RU"/>
        </w:rPr>
      </w:pPr>
      <w:r w:rsidRPr="00B520FF">
        <w:rPr>
          <w:lang w:val="ru-RU"/>
        </w:rPr>
        <w:t xml:space="preserve">ЕС и его государства-члены </w:t>
      </w:r>
      <w:r>
        <w:rPr>
          <w:lang w:val="ru-RU"/>
        </w:rPr>
        <w:t>полагают</w:t>
      </w:r>
      <w:r w:rsidRPr="00B520FF">
        <w:rPr>
          <w:lang w:val="ru-RU"/>
        </w:rPr>
        <w:t xml:space="preserve">, </w:t>
      </w:r>
      <w:r>
        <w:rPr>
          <w:lang w:val="ru-RU"/>
        </w:rPr>
        <w:t>что</w:t>
      </w:r>
      <w:r w:rsidRPr="00B520FF">
        <w:rPr>
          <w:lang w:val="ru-RU"/>
        </w:rPr>
        <w:t xml:space="preserve"> </w:t>
      </w:r>
      <w:r>
        <w:rPr>
          <w:lang w:val="ru-RU"/>
        </w:rPr>
        <w:t>следует</w:t>
      </w:r>
      <w:r w:rsidRPr="00B520FF">
        <w:rPr>
          <w:lang w:val="ru-RU"/>
        </w:rPr>
        <w:t xml:space="preserve"> </w:t>
      </w:r>
      <w:r>
        <w:rPr>
          <w:lang w:val="ru-RU"/>
        </w:rPr>
        <w:t>уделять</w:t>
      </w:r>
      <w:r w:rsidRPr="00B520FF">
        <w:rPr>
          <w:lang w:val="ru-RU"/>
        </w:rPr>
        <w:t xml:space="preserve"> </w:t>
      </w:r>
      <w:r>
        <w:rPr>
          <w:lang w:val="ru-RU"/>
        </w:rPr>
        <w:t>больше</w:t>
      </w:r>
      <w:r w:rsidRPr="00B520FF">
        <w:rPr>
          <w:lang w:val="ru-RU"/>
        </w:rPr>
        <w:t xml:space="preserve"> </w:t>
      </w:r>
      <w:r>
        <w:rPr>
          <w:lang w:val="ru-RU"/>
        </w:rPr>
        <w:t>внимания</w:t>
      </w:r>
      <w:r w:rsidRPr="00B520FF">
        <w:rPr>
          <w:lang w:val="ru-RU"/>
        </w:rPr>
        <w:t xml:space="preserve"> </w:t>
      </w:r>
      <w:r>
        <w:rPr>
          <w:lang w:val="ru-RU"/>
        </w:rPr>
        <w:t>повышению</w:t>
      </w:r>
      <w:r w:rsidRPr="00B520FF">
        <w:rPr>
          <w:lang w:val="ru-RU"/>
        </w:rPr>
        <w:t xml:space="preserve"> </w:t>
      </w:r>
      <w:r>
        <w:rPr>
          <w:lang w:val="ru-RU"/>
        </w:rPr>
        <w:t>приоритетности</w:t>
      </w:r>
      <w:r w:rsidRPr="00B520FF">
        <w:rPr>
          <w:lang w:val="ru-RU"/>
        </w:rPr>
        <w:t xml:space="preserve"> </w:t>
      </w:r>
      <w:r>
        <w:rPr>
          <w:lang w:val="ru-RU"/>
        </w:rPr>
        <w:t>работы</w:t>
      </w:r>
      <w:r w:rsidRPr="00B520FF">
        <w:rPr>
          <w:lang w:val="ru-RU"/>
        </w:rPr>
        <w:t xml:space="preserve"> </w:t>
      </w:r>
      <w:r>
        <w:rPr>
          <w:lang w:val="ru-RU"/>
        </w:rPr>
        <w:t>Комитета</w:t>
      </w:r>
      <w:r w:rsidRPr="00B520FF">
        <w:rPr>
          <w:lang w:val="ru-RU"/>
        </w:rPr>
        <w:t xml:space="preserve"> </w:t>
      </w:r>
      <w:r>
        <w:rPr>
          <w:lang w:val="ru-RU"/>
        </w:rPr>
        <w:t>путем</w:t>
      </w:r>
      <w:r w:rsidRPr="00B520FF">
        <w:rPr>
          <w:lang w:val="ru-RU"/>
        </w:rPr>
        <w:t xml:space="preserve"> </w:t>
      </w:r>
      <w:r>
        <w:rPr>
          <w:lang w:val="ru-RU"/>
        </w:rPr>
        <w:t>сосредоточения</w:t>
      </w:r>
      <w:r w:rsidRPr="00B520FF">
        <w:rPr>
          <w:lang w:val="ru-RU"/>
        </w:rPr>
        <w:t xml:space="preserve"> </w:t>
      </w:r>
      <w:r>
        <w:rPr>
          <w:lang w:val="ru-RU"/>
        </w:rPr>
        <w:t>усилий</w:t>
      </w:r>
      <w:r w:rsidRPr="00B520FF">
        <w:rPr>
          <w:lang w:val="ru-RU"/>
        </w:rPr>
        <w:t xml:space="preserve"> </w:t>
      </w:r>
      <w:r>
        <w:rPr>
          <w:lang w:val="ru-RU"/>
        </w:rPr>
        <w:t>на</w:t>
      </w:r>
      <w:r w:rsidRPr="00B520FF">
        <w:rPr>
          <w:lang w:val="ru-RU"/>
        </w:rPr>
        <w:t xml:space="preserve"> </w:t>
      </w:r>
      <w:r>
        <w:rPr>
          <w:lang w:val="ru-RU"/>
        </w:rPr>
        <w:t>тех</w:t>
      </w:r>
      <w:r w:rsidRPr="00B520FF">
        <w:rPr>
          <w:lang w:val="ru-RU"/>
        </w:rPr>
        <w:t xml:space="preserve"> </w:t>
      </w:r>
      <w:r>
        <w:rPr>
          <w:lang w:val="ru-RU"/>
        </w:rPr>
        <w:t>направлениях</w:t>
      </w:r>
      <w:r w:rsidRPr="00B520FF">
        <w:rPr>
          <w:lang w:val="ru-RU"/>
        </w:rPr>
        <w:t xml:space="preserve">, </w:t>
      </w:r>
      <w:r>
        <w:rPr>
          <w:lang w:val="ru-RU"/>
        </w:rPr>
        <w:t>где</w:t>
      </w:r>
      <w:r w:rsidRPr="00B520FF">
        <w:rPr>
          <w:lang w:val="ru-RU"/>
        </w:rPr>
        <w:t xml:space="preserve"> </w:t>
      </w:r>
      <w:r>
        <w:rPr>
          <w:lang w:val="ru-RU"/>
        </w:rPr>
        <w:t>достигнут</w:t>
      </w:r>
      <w:r w:rsidRPr="00B520FF">
        <w:rPr>
          <w:lang w:val="ru-RU"/>
        </w:rPr>
        <w:t xml:space="preserve"> </w:t>
      </w:r>
      <w:r>
        <w:rPr>
          <w:lang w:val="ru-RU"/>
        </w:rPr>
        <w:t>консенсус</w:t>
      </w:r>
      <w:r w:rsidRPr="00B520FF">
        <w:rPr>
          <w:lang w:val="ru-RU"/>
        </w:rPr>
        <w:t xml:space="preserve"> </w:t>
      </w:r>
      <w:r>
        <w:rPr>
          <w:lang w:val="ru-RU"/>
        </w:rPr>
        <w:t>в</w:t>
      </w:r>
      <w:r w:rsidRPr="00B520FF">
        <w:rPr>
          <w:lang w:val="ru-RU"/>
        </w:rPr>
        <w:t xml:space="preserve"> </w:t>
      </w:r>
      <w:r>
        <w:rPr>
          <w:lang w:val="ru-RU"/>
        </w:rPr>
        <w:t>отношении</w:t>
      </w:r>
      <w:r w:rsidRPr="00B520FF">
        <w:rPr>
          <w:lang w:val="ru-RU"/>
        </w:rPr>
        <w:t xml:space="preserve"> </w:t>
      </w:r>
      <w:r>
        <w:rPr>
          <w:lang w:val="ru-RU"/>
        </w:rPr>
        <w:t>дальнейшей</w:t>
      </w:r>
      <w:r w:rsidRPr="00B520FF">
        <w:rPr>
          <w:lang w:val="ru-RU"/>
        </w:rPr>
        <w:t xml:space="preserve"> </w:t>
      </w:r>
      <w:r>
        <w:rPr>
          <w:lang w:val="ru-RU"/>
        </w:rPr>
        <w:t>работы</w:t>
      </w:r>
      <w:r w:rsidRPr="00B520FF">
        <w:rPr>
          <w:lang w:val="ru-RU"/>
        </w:rPr>
        <w:t xml:space="preserve"> </w:t>
      </w:r>
      <w:r>
        <w:rPr>
          <w:lang w:val="ru-RU"/>
        </w:rPr>
        <w:t>по</w:t>
      </w:r>
      <w:r w:rsidRPr="00B520FF">
        <w:rPr>
          <w:lang w:val="ru-RU"/>
        </w:rPr>
        <w:t xml:space="preserve"> </w:t>
      </w:r>
      <w:r>
        <w:rPr>
          <w:lang w:val="ru-RU"/>
        </w:rPr>
        <w:t>пунктам повестки дня, и отказа от тех направлений, по которым не может быть достигнуто согласия или которые будут признаны дублирующими работу других комитетов, занимающихся вопросами существа</w:t>
      </w:r>
      <w:r w:rsidRPr="00B520FF">
        <w:rPr>
          <w:lang w:val="ru-RU"/>
        </w:rPr>
        <w:t xml:space="preserve">. </w:t>
      </w:r>
    </w:p>
    <w:p w:rsidR="00B74D16" w:rsidRPr="00B520FF" w:rsidRDefault="00B74D16" w:rsidP="00B74D16">
      <w:pPr>
        <w:ind w:left="567"/>
        <w:rPr>
          <w:lang w:val="ru-RU"/>
        </w:rPr>
      </w:pPr>
    </w:p>
    <w:p w:rsidR="00B74D16" w:rsidRPr="00B520FF" w:rsidRDefault="00B74D16" w:rsidP="00B74D16">
      <w:pPr>
        <w:ind w:left="567"/>
        <w:rPr>
          <w:lang w:val="ru-RU"/>
        </w:rPr>
      </w:pPr>
      <w:r>
        <w:rPr>
          <w:lang w:val="ru-RU"/>
        </w:rPr>
        <w:t>Как</w:t>
      </w:r>
      <w:r w:rsidRPr="00B520FF">
        <w:rPr>
          <w:lang w:val="ru-RU"/>
        </w:rPr>
        <w:t xml:space="preserve"> </w:t>
      </w:r>
      <w:r>
        <w:rPr>
          <w:lang w:val="ru-RU"/>
        </w:rPr>
        <w:t>нам</w:t>
      </w:r>
      <w:r w:rsidRPr="00B520FF">
        <w:rPr>
          <w:lang w:val="ru-RU"/>
        </w:rPr>
        <w:t xml:space="preserve"> </w:t>
      </w:r>
      <w:r>
        <w:rPr>
          <w:lang w:val="ru-RU"/>
        </w:rPr>
        <w:t>всем</w:t>
      </w:r>
      <w:r w:rsidRPr="00B520FF">
        <w:rPr>
          <w:lang w:val="ru-RU"/>
        </w:rPr>
        <w:t xml:space="preserve"> </w:t>
      </w:r>
      <w:r>
        <w:rPr>
          <w:lang w:val="ru-RU"/>
        </w:rPr>
        <w:t>известно</w:t>
      </w:r>
      <w:r w:rsidRPr="00B520FF">
        <w:rPr>
          <w:lang w:val="ru-RU"/>
        </w:rPr>
        <w:t>, нынешний экономический кризис требует от нас более осторожн</w:t>
      </w:r>
      <w:r>
        <w:rPr>
          <w:lang w:val="ru-RU"/>
        </w:rPr>
        <w:t>о распоряжаться</w:t>
      </w:r>
      <w:r w:rsidRPr="00B520FF">
        <w:rPr>
          <w:lang w:val="ru-RU"/>
        </w:rPr>
        <w:t xml:space="preserve"> ресурс</w:t>
      </w:r>
      <w:r>
        <w:rPr>
          <w:lang w:val="ru-RU"/>
        </w:rPr>
        <w:t>ами</w:t>
      </w:r>
      <w:r w:rsidRPr="00B520FF">
        <w:rPr>
          <w:lang w:val="ru-RU"/>
        </w:rPr>
        <w:t xml:space="preserve">. </w:t>
      </w:r>
      <w:r>
        <w:rPr>
          <w:lang w:val="ru-RU"/>
        </w:rPr>
        <w:t xml:space="preserve"> У </w:t>
      </w:r>
      <w:r w:rsidRPr="00B520FF">
        <w:rPr>
          <w:lang w:val="ru-RU"/>
        </w:rPr>
        <w:t>кажд</w:t>
      </w:r>
      <w:r>
        <w:rPr>
          <w:lang w:val="ru-RU"/>
        </w:rPr>
        <w:t>ого</w:t>
      </w:r>
      <w:r w:rsidRPr="00B520FF">
        <w:rPr>
          <w:lang w:val="ru-RU"/>
        </w:rPr>
        <w:t xml:space="preserve"> нов</w:t>
      </w:r>
      <w:r>
        <w:rPr>
          <w:lang w:val="ru-RU"/>
        </w:rPr>
        <w:t>ого</w:t>
      </w:r>
      <w:r w:rsidRPr="00B520FF">
        <w:rPr>
          <w:lang w:val="ru-RU"/>
        </w:rPr>
        <w:t xml:space="preserve"> проект</w:t>
      </w:r>
      <w:r>
        <w:rPr>
          <w:lang w:val="ru-RU"/>
        </w:rPr>
        <w:t>а есть своя</w:t>
      </w:r>
      <w:r w:rsidRPr="00B520FF">
        <w:rPr>
          <w:lang w:val="ru-RU"/>
        </w:rPr>
        <w:t xml:space="preserve"> стоимость и</w:t>
      </w:r>
      <w:r>
        <w:rPr>
          <w:lang w:val="ru-RU"/>
        </w:rPr>
        <w:t xml:space="preserve"> свои</w:t>
      </w:r>
      <w:r w:rsidRPr="00B520FF">
        <w:rPr>
          <w:lang w:val="ru-RU"/>
        </w:rPr>
        <w:t xml:space="preserve"> финансовые последствия. </w:t>
      </w:r>
      <w:r>
        <w:rPr>
          <w:lang w:val="ru-RU"/>
        </w:rPr>
        <w:t>Поэтому для</w:t>
      </w:r>
      <w:r w:rsidRPr="00B520FF">
        <w:rPr>
          <w:lang w:val="ru-RU"/>
        </w:rPr>
        <w:t xml:space="preserve"> оценк</w:t>
      </w:r>
      <w:r>
        <w:rPr>
          <w:lang w:val="ru-RU"/>
        </w:rPr>
        <w:t>и</w:t>
      </w:r>
      <w:r w:rsidRPr="00B520FF">
        <w:rPr>
          <w:lang w:val="ru-RU"/>
        </w:rPr>
        <w:t xml:space="preserve"> каждого нового </w:t>
      </w:r>
      <w:r w:rsidRPr="00B520FF">
        <w:rPr>
          <w:lang w:val="ru-RU"/>
        </w:rPr>
        <w:lastRenderedPageBreak/>
        <w:t xml:space="preserve">проекта </w:t>
      </w:r>
      <w:r>
        <w:rPr>
          <w:lang w:val="ru-RU"/>
        </w:rPr>
        <w:t>прежде всего</w:t>
      </w:r>
      <w:r w:rsidRPr="00B520FF">
        <w:rPr>
          <w:lang w:val="ru-RU"/>
        </w:rPr>
        <w:t xml:space="preserve"> </w:t>
      </w:r>
      <w:r>
        <w:rPr>
          <w:lang w:val="ru-RU"/>
        </w:rPr>
        <w:t>по</w:t>
      </w:r>
      <w:r w:rsidRPr="00B520FF">
        <w:rPr>
          <w:lang w:val="ru-RU"/>
        </w:rPr>
        <w:t>требу</w:t>
      </w:r>
      <w:r>
        <w:rPr>
          <w:lang w:val="ru-RU"/>
        </w:rPr>
        <w:t>е</w:t>
      </w:r>
      <w:r w:rsidRPr="00B520FF">
        <w:rPr>
          <w:lang w:val="ru-RU"/>
        </w:rPr>
        <w:t>т</w:t>
      </w:r>
      <w:r>
        <w:rPr>
          <w:lang w:val="ru-RU"/>
        </w:rPr>
        <w:t>ся оценить</w:t>
      </w:r>
      <w:r w:rsidRPr="00B520FF">
        <w:rPr>
          <w:lang w:val="ru-RU"/>
        </w:rPr>
        <w:t xml:space="preserve"> затрат</w:t>
      </w:r>
      <w:r>
        <w:rPr>
          <w:lang w:val="ru-RU"/>
        </w:rPr>
        <w:t>ы</w:t>
      </w:r>
      <w:r w:rsidRPr="00B520FF">
        <w:rPr>
          <w:lang w:val="ru-RU"/>
        </w:rPr>
        <w:t xml:space="preserve"> и </w:t>
      </w:r>
      <w:r>
        <w:rPr>
          <w:lang w:val="ru-RU"/>
        </w:rPr>
        <w:t>определить</w:t>
      </w:r>
      <w:r w:rsidRPr="00B520FF">
        <w:rPr>
          <w:lang w:val="ru-RU"/>
        </w:rPr>
        <w:t xml:space="preserve"> приоритет</w:t>
      </w:r>
      <w:r>
        <w:rPr>
          <w:lang w:val="ru-RU"/>
        </w:rPr>
        <w:t>ы, а также наладить</w:t>
      </w:r>
      <w:r w:rsidRPr="00B520FF">
        <w:rPr>
          <w:lang w:val="ru-RU"/>
        </w:rPr>
        <w:t xml:space="preserve"> диалог между Секретариатом и государствами-членами. </w:t>
      </w:r>
      <w:r>
        <w:rPr>
          <w:lang w:val="ru-RU"/>
        </w:rPr>
        <w:t xml:space="preserve"> </w:t>
      </w:r>
      <w:r w:rsidRPr="00B520FF">
        <w:rPr>
          <w:lang w:val="ru-RU"/>
        </w:rPr>
        <w:t>Мы считаем, что качество важнее количества и</w:t>
      </w:r>
      <w:r>
        <w:rPr>
          <w:lang w:val="ru-RU"/>
        </w:rPr>
        <w:t xml:space="preserve"> поэтому</w:t>
      </w:r>
      <w:r w:rsidRPr="00B520FF">
        <w:rPr>
          <w:lang w:val="ru-RU"/>
        </w:rPr>
        <w:t xml:space="preserve"> </w:t>
      </w:r>
      <w:r>
        <w:rPr>
          <w:lang w:val="ru-RU"/>
        </w:rPr>
        <w:t>в случае с каждым</w:t>
      </w:r>
      <w:r w:rsidRPr="00B520FF">
        <w:rPr>
          <w:lang w:val="ru-RU"/>
        </w:rPr>
        <w:t xml:space="preserve"> ис</w:t>
      </w:r>
      <w:r>
        <w:rPr>
          <w:lang w:val="ru-RU"/>
        </w:rPr>
        <w:t>следованием</w:t>
      </w:r>
      <w:r w:rsidRPr="00B520FF">
        <w:rPr>
          <w:lang w:val="ru-RU"/>
        </w:rPr>
        <w:t>/проект</w:t>
      </w:r>
      <w:r>
        <w:rPr>
          <w:lang w:val="ru-RU"/>
        </w:rPr>
        <w:t>ом должна проводиться</w:t>
      </w:r>
      <w:r w:rsidRPr="00B520FF">
        <w:rPr>
          <w:lang w:val="ru-RU"/>
        </w:rPr>
        <w:t xml:space="preserve"> процедура отбора и процедур</w:t>
      </w:r>
      <w:r>
        <w:rPr>
          <w:lang w:val="ru-RU"/>
        </w:rPr>
        <w:t>а</w:t>
      </w:r>
      <w:r w:rsidRPr="00B520FF">
        <w:rPr>
          <w:lang w:val="ru-RU"/>
        </w:rPr>
        <w:t xml:space="preserve"> оценки</w:t>
      </w:r>
      <w:r>
        <w:rPr>
          <w:lang w:val="ru-RU"/>
        </w:rPr>
        <w:t>, благодаря которой мы сможем гарантированно получить самое качественное при минимальных расходах.  В</w:t>
      </w:r>
      <w:r w:rsidRPr="00B520FF">
        <w:rPr>
          <w:lang w:val="ru-RU"/>
        </w:rPr>
        <w:t xml:space="preserve"> </w:t>
      </w:r>
      <w:r>
        <w:rPr>
          <w:lang w:val="ru-RU"/>
        </w:rPr>
        <w:t>этой</w:t>
      </w:r>
      <w:r w:rsidRPr="00B520FF">
        <w:rPr>
          <w:lang w:val="ru-RU"/>
        </w:rPr>
        <w:t xml:space="preserve"> </w:t>
      </w:r>
      <w:r>
        <w:rPr>
          <w:lang w:val="ru-RU"/>
        </w:rPr>
        <w:t>связи</w:t>
      </w:r>
      <w:r w:rsidRPr="00B520FF">
        <w:rPr>
          <w:lang w:val="ru-RU"/>
        </w:rPr>
        <w:t xml:space="preserve"> мы должны</w:t>
      </w:r>
      <w:r>
        <w:rPr>
          <w:lang w:val="ru-RU"/>
        </w:rPr>
        <w:t xml:space="preserve"> в каждом случае</w:t>
      </w:r>
      <w:r w:rsidRPr="00B520FF">
        <w:rPr>
          <w:lang w:val="ru-RU"/>
        </w:rPr>
        <w:t xml:space="preserve"> </w:t>
      </w:r>
      <w:r>
        <w:rPr>
          <w:lang w:val="ru-RU"/>
        </w:rPr>
        <w:t>изучать</w:t>
      </w:r>
      <w:r w:rsidRPr="00B520FF">
        <w:rPr>
          <w:lang w:val="ru-RU"/>
        </w:rPr>
        <w:t xml:space="preserve"> </w:t>
      </w:r>
      <w:r>
        <w:rPr>
          <w:lang w:val="ru-RU"/>
        </w:rPr>
        <w:t>и</w:t>
      </w:r>
      <w:r w:rsidRPr="00B520FF">
        <w:rPr>
          <w:lang w:val="ru-RU"/>
        </w:rPr>
        <w:t xml:space="preserve"> примен</w:t>
      </w:r>
      <w:r>
        <w:rPr>
          <w:lang w:val="ru-RU"/>
        </w:rPr>
        <w:t>я</w:t>
      </w:r>
      <w:r w:rsidRPr="00B520FF">
        <w:rPr>
          <w:lang w:val="ru-RU"/>
        </w:rPr>
        <w:t xml:space="preserve">ть </w:t>
      </w:r>
      <w:r>
        <w:rPr>
          <w:lang w:val="ru-RU"/>
        </w:rPr>
        <w:t>передовой</w:t>
      </w:r>
      <w:r w:rsidRPr="00B520FF">
        <w:rPr>
          <w:lang w:val="ru-RU"/>
        </w:rPr>
        <w:t xml:space="preserve"> </w:t>
      </w:r>
      <w:r>
        <w:rPr>
          <w:lang w:val="ru-RU"/>
        </w:rPr>
        <w:t>опыт</w:t>
      </w:r>
      <w:r w:rsidRPr="00B520FF">
        <w:rPr>
          <w:lang w:val="ru-RU"/>
        </w:rPr>
        <w:t>.</w:t>
      </w:r>
    </w:p>
    <w:p w:rsidR="00B74D16" w:rsidRPr="00B520FF" w:rsidRDefault="00B74D16" w:rsidP="00B74D16">
      <w:pPr>
        <w:ind w:left="567"/>
        <w:rPr>
          <w:lang w:val="ru-RU"/>
        </w:rPr>
      </w:pPr>
    </w:p>
    <w:p w:rsidR="00B74D16" w:rsidRPr="00B520FF" w:rsidRDefault="00B74D16" w:rsidP="00B74D16">
      <w:pPr>
        <w:ind w:left="567"/>
        <w:rPr>
          <w:lang w:val="ru-RU"/>
        </w:rPr>
      </w:pPr>
      <w:r w:rsidRPr="00B520FF">
        <w:rPr>
          <w:lang w:val="ru-RU"/>
        </w:rPr>
        <w:t xml:space="preserve">“ЕС и его государства-члены </w:t>
      </w:r>
      <w:r>
        <w:rPr>
          <w:lang w:val="ru-RU"/>
        </w:rPr>
        <w:t>ценят</w:t>
      </w:r>
      <w:r w:rsidRPr="00B520FF">
        <w:rPr>
          <w:lang w:val="ru-RU"/>
        </w:rPr>
        <w:t xml:space="preserve"> </w:t>
      </w:r>
      <w:r>
        <w:rPr>
          <w:lang w:val="ru-RU"/>
        </w:rPr>
        <w:t>усилия</w:t>
      </w:r>
      <w:r w:rsidRPr="00B520FF">
        <w:rPr>
          <w:lang w:val="ru-RU"/>
        </w:rPr>
        <w:t xml:space="preserve"> </w:t>
      </w:r>
      <w:r>
        <w:rPr>
          <w:lang w:val="ru-RU"/>
        </w:rPr>
        <w:t>Секретариата</w:t>
      </w:r>
      <w:r w:rsidRPr="00B520FF">
        <w:rPr>
          <w:lang w:val="ru-RU"/>
        </w:rPr>
        <w:t xml:space="preserve"> </w:t>
      </w:r>
      <w:r>
        <w:rPr>
          <w:lang w:val="ru-RU"/>
        </w:rPr>
        <w:t>по</w:t>
      </w:r>
      <w:r w:rsidRPr="00B520FF">
        <w:rPr>
          <w:lang w:val="ru-RU"/>
        </w:rPr>
        <w:t xml:space="preserve"> </w:t>
      </w:r>
      <w:r>
        <w:rPr>
          <w:lang w:val="ru-RU"/>
        </w:rPr>
        <w:t>своевременной</w:t>
      </w:r>
      <w:r w:rsidRPr="00B520FF">
        <w:rPr>
          <w:lang w:val="ru-RU"/>
        </w:rPr>
        <w:t xml:space="preserve"> </w:t>
      </w:r>
      <w:r>
        <w:rPr>
          <w:lang w:val="ru-RU"/>
        </w:rPr>
        <w:t>подготовке</w:t>
      </w:r>
      <w:r w:rsidRPr="00B520FF">
        <w:rPr>
          <w:lang w:val="ru-RU"/>
        </w:rPr>
        <w:t xml:space="preserve"> </w:t>
      </w:r>
      <w:r>
        <w:rPr>
          <w:lang w:val="ru-RU"/>
        </w:rPr>
        <w:t>и</w:t>
      </w:r>
      <w:r w:rsidRPr="00B520FF">
        <w:rPr>
          <w:lang w:val="ru-RU"/>
        </w:rPr>
        <w:t xml:space="preserve"> </w:t>
      </w:r>
      <w:r>
        <w:rPr>
          <w:lang w:val="ru-RU"/>
        </w:rPr>
        <w:t>публикации</w:t>
      </w:r>
      <w:r w:rsidRPr="00B520FF">
        <w:rPr>
          <w:lang w:val="ru-RU"/>
        </w:rPr>
        <w:t xml:space="preserve"> </w:t>
      </w:r>
      <w:r>
        <w:rPr>
          <w:lang w:val="ru-RU"/>
        </w:rPr>
        <w:t>повестки</w:t>
      </w:r>
      <w:r w:rsidRPr="00B520FF">
        <w:rPr>
          <w:lang w:val="ru-RU"/>
        </w:rPr>
        <w:t xml:space="preserve"> </w:t>
      </w:r>
      <w:r>
        <w:rPr>
          <w:lang w:val="ru-RU"/>
        </w:rPr>
        <w:t>дня</w:t>
      </w:r>
      <w:r w:rsidRPr="00B520FF">
        <w:rPr>
          <w:lang w:val="ru-RU"/>
        </w:rPr>
        <w:t xml:space="preserve"> </w:t>
      </w:r>
      <w:r>
        <w:rPr>
          <w:lang w:val="ru-RU"/>
        </w:rPr>
        <w:t>и</w:t>
      </w:r>
      <w:r w:rsidRPr="00B520FF">
        <w:rPr>
          <w:lang w:val="ru-RU"/>
        </w:rPr>
        <w:t xml:space="preserve"> </w:t>
      </w:r>
      <w:r>
        <w:rPr>
          <w:lang w:val="ru-RU"/>
        </w:rPr>
        <w:t>документации</w:t>
      </w:r>
      <w:r w:rsidRPr="00B520FF">
        <w:rPr>
          <w:lang w:val="ru-RU"/>
        </w:rPr>
        <w:t xml:space="preserve">. </w:t>
      </w:r>
      <w:r>
        <w:rPr>
          <w:lang w:val="ru-RU"/>
        </w:rPr>
        <w:t xml:space="preserve"> Однако</w:t>
      </w:r>
      <w:r w:rsidRPr="00B520FF">
        <w:rPr>
          <w:lang w:val="ru-RU"/>
        </w:rPr>
        <w:t xml:space="preserve"> </w:t>
      </w:r>
      <w:r>
        <w:rPr>
          <w:lang w:val="ru-RU"/>
        </w:rPr>
        <w:t>мы</w:t>
      </w:r>
      <w:r w:rsidRPr="00B520FF">
        <w:rPr>
          <w:lang w:val="ru-RU"/>
        </w:rPr>
        <w:t xml:space="preserve"> </w:t>
      </w:r>
      <w:r>
        <w:rPr>
          <w:lang w:val="ru-RU"/>
        </w:rPr>
        <w:t>хотели</w:t>
      </w:r>
      <w:r w:rsidRPr="00B520FF">
        <w:rPr>
          <w:lang w:val="ru-RU"/>
        </w:rPr>
        <w:t xml:space="preserve"> </w:t>
      </w:r>
      <w:r>
        <w:rPr>
          <w:lang w:val="ru-RU"/>
        </w:rPr>
        <w:t>бы</w:t>
      </w:r>
      <w:r w:rsidRPr="00B520FF">
        <w:rPr>
          <w:lang w:val="ru-RU"/>
        </w:rPr>
        <w:t xml:space="preserve"> </w:t>
      </w:r>
      <w:r>
        <w:rPr>
          <w:lang w:val="ru-RU"/>
        </w:rPr>
        <w:t>предложить</w:t>
      </w:r>
      <w:r w:rsidRPr="00B520FF">
        <w:rPr>
          <w:lang w:val="ru-RU"/>
        </w:rPr>
        <w:t xml:space="preserve"> </w:t>
      </w:r>
      <w:r>
        <w:rPr>
          <w:lang w:val="ru-RU"/>
        </w:rPr>
        <w:t>Секретариату</w:t>
      </w:r>
      <w:r w:rsidRPr="00B520FF">
        <w:rPr>
          <w:lang w:val="ru-RU"/>
        </w:rPr>
        <w:t xml:space="preserve"> </w:t>
      </w:r>
      <w:r>
        <w:rPr>
          <w:lang w:val="ru-RU"/>
        </w:rPr>
        <w:t>и</w:t>
      </w:r>
      <w:r w:rsidRPr="00B520FF">
        <w:rPr>
          <w:lang w:val="ru-RU"/>
        </w:rPr>
        <w:t xml:space="preserve"> </w:t>
      </w:r>
      <w:r>
        <w:rPr>
          <w:lang w:val="ru-RU"/>
        </w:rPr>
        <w:t>впредь</w:t>
      </w:r>
      <w:r w:rsidRPr="00B520FF">
        <w:rPr>
          <w:lang w:val="ru-RU"/>
        </w:rPr>
        <w:t xml:space="preserve"> </w:t>
      </w:r>
      <w:r>
        <w:rPr>
          <w:lang w:val="ru-RU"/>
        </w:rPr>
        <w:t>стремиться</w:t>
      </w:r>
      <w:r w:rsidRPr="00B520FF">
        <w:rPr>
          <w:lang w:val="ru-RU"/>
        </w:rPr>
        <w:t xml:space="preserve"> </w:t>
      </w:r>
      <w:r>
        <w:rPr>
          <w:lang w:val="ru-RU"/>
        </w:rPr>
        <w:t>распространять их на всех официальных языках по меньшей мере за два месяца до совещания, с тем чтобы делегаты могли должным образом подготовиться</w:t>
      </w:r>
      <w:r w:rsidRPr="00B520FF">
        <w:rPr>
          <w:lang w:val="ru-RU"/>
        </w:rPr>
        <w:t xml:space="preserve">.  </w:t>
      </w:r>
    </w:p>
    <w:p w:rsidR="00B74D16" w:rsidRPr="00B520FF" w:rsidRDefault="00B74D16" w:rsidP="00B74D16">
      <w:pPr>
        <w:ind w:left="567"/>
        <w:rPr>
          <w:lang w:val="ru-RU"/>
        </w:rPr>
      </w:pPr>
    </w:p>
    <w:p w:rsidR="00B74D16" w:rsidRPr="00864371" w:rsidRDefault="00B74D16" w:rsidP="00B74D16">
      <w:pPr>
        <w:ind w:left="567"/>
        <w:rPr>
          <w:lang w:val="ru-RU"/>
        </w:rPr>
      </w:pPr>
      <w:r w:rsidRPr="00864371">
        <w:rPr>
          <w:lang w:val="ru-RU"/>
        </w:rPr>
        <w:t xml:space="preserve">“ЕС и его государства-члены </w:t>
      </w:r>
      <w:r>
        <w:rPr>
          <w:lang w:val="ru-RU"/>
        </w:rPr>
        <w:t>хотели</w:t>
      </w:r>
      <w:r w:rsidRPr="00864371">
        <w:rPr>
          <w:lang w:val="ru-RU"/>
        </w:rPr>
        <w:t xml:space="preserve"> </w:t>
      </w:r>
      <w:r>
        <w:rPr>
          <w:lang w:val="ru-RU"/>
        </w:rPr>
        <w:t>бы</w:t>
      </w:r>
      <w:r w:rsidRPr="00864371">
        <w:rPr>
          <w:lang w:val="ru-RU"/>
        </w:rPr>
        <w:t xml:space="preserve"> </w:t>
      </w:r>
      <w:r>
        <w:rPr>
          <w:lang w:val="ru-RU"/>
        </w:rPr>
        <w:t>поблагодарить</w:t>
      </w:r>
      <w:r w:rsidRPr="00864371">
        <w:rPr>
          <w:lang w:val="ru-RU"/>
        </w:rPr>
        <w:t xml:space="preserve"> </w:t>
      </w:r>
      <w:r>
        <w:rPr>
          <w:lang w:val="ru-RU"/>
        </w:rPr>
        <w:t>Председателя</w:t>
      </w:r>
      <w:r w:rsidRPr="00864371">
        <w:rPr>
          <w:lang w:val="ru-RU"/>
        </w:rPr>
        <w:t xml:space="preserve"> </w:t>
      </w:r>
      <w:r>
        <w:rPr>
          <w:lang w:val="ru-RU"/>
        </w:rPr>
        <w:t>за</w:t>
      </w:r>
      <w:r w:rsidRPr="00864371">
        <w:rPr>
          <w:lang w:val="ru-RU"/>
        </w:rPr>
        <w:t xml:space="preserve"> </w:t>
      </w:r>
      <w:r>
        <w:rPr>
          <w:lang w:val="ru-RU"/>
        </w:rPr>
        <w:t>меры</w:t>
      </w:r>
      <w:r w:rsidRPr="00864371">
        <w:rPr>
          <w:lang w:val="ru-RU"/>
        </w:rPr>
        <w:t xml:space="preserve">, </w:t>
      </w:r>
      <w:r>
        <w:rPr>
          <w:lang w:val="ru-RU"/>
        </w:rPr>
        <w:t>принятые</w:t>
      </w:r>
      <w:r w:rsidRPr="00864371">
        <w:rPr>
          <w:lang w:val="ru-RU"/>
        </w:rPr>
        <w:t xml:space="preserve"> </w:t>
      </w:r>
      <w:r>
        <w:rPr>
          <w:lang w:val="ru-RU"/>
        </w:rPr>
        <w:t>в</w:t>
      </w:r>
      <w:r w:rsidRPr="00864371">
        <w:rPr>
          <w:lang w:val="ru-RU"/>
        </w:rPr>
        <w:t xml:space="preserve"> </w:t>
      </w:r>
      <w:r>
        <w:rPr>
          <w:lang w:val="ru-RU"/>
        </w:rPr>
        <w:t>течение</w:t>
      </w:r>
      <w:r w:rsidRPr="00864371">
        <w:rPr>
          <w:lang w:val="ru-RU"/>
        </w:rPr>
        <w:t xml:space="preserve"> </w:t>
      </w:r>
      <w:r>
        <w:rPr>
          <w:lang w:val="ru-RU"/>
        </w:rPr>
        <w:t>этой</w:t>
      </w:r>
      <w:r w:rsidRPr="00864371">
        <w:rPr>
          <w:lang w:val="ru-RU"/>
        </w:rPr>
        <w:t xml:space="preserve"> </w:t>
      </w:r>
      <w:r>
        <w:rPr>
          <w:lang w:val="ru-RU"/>
        </w:rPr>
        <w:t>сессии</w:t>
      </w:r>
      <w:r w:rsidRPr="00864371">
        <w:rPr>
          <w:lang w:val="ru-RU"/>
        </w:rPr>
        <w:t xml:space="preserve"> </w:t>
      </w:r>
      <w:r>
        <w:rPr>
          <w:lang w:val="ru-RU"/>
        </w:rPr>
        <w:t>в</w:t>
      </w:r>
      <w:r w:rsidRPr="00864371">
        <w:rPr>
          <w:lang w:val="ru-RU"/>
        </w:rPr>
        <w:t xml:space="preserve"> </w:t>
      </w:r>
      <w:r>
        <w:rPr>
          <w:lang w:val="ru-RU"/>
        </w:rPr>
        <w:t>целях</w:t>
      </w:r>
      <w:r w:rsidRPr="00864371">
        <w:rPr>
          <w:lang w:val="ru-RU"/>
        </w:rPr>
        <w:t xml:space="preserve"> </w:t>
      </w:r>
      <w:r>
        <w:rPr>
          <w:lang w:val="ru-RU"/>
        </w:rPr>
        <w:t>экономии</w:t>
      </w:r>
      <w:r w:rsidRPr="00864371">
        <w:rPr>
          <w:lang w:val="ru-RU"/>
        </w:rPr>
        <w:t xml:space="preserve"> </w:t>
      </w:r>
      <w:r>
        <w:rPr>
          <w:lang w:val="ru-RU"/>
        </w:rPr>
        <w:t>времени</w:t>
      </w:r>
      <w:r w:rsidRPr="00864371">
        <w:rPr>
          <w:lang w:val="ru-RU"/>
        </w:rPr>
        <w:t xml:space="preserve"> </w:t>
      </w:r>
      <w:r>
        <w:rPr>
          <w:lang w:val="ru-RU"/>
        </w:rPr>
        <w:t>в</w:t>
      </w:r>
      <w:r w:rsidRPr="00864371">
        <w:rPr>
          <w:lang w:val="ru-RU"/>
        </w:rPr>
        <w:t xml:space="preserve"> </w:t>
      </w:r>
      <w:r>
        <w:rPr>
          <w:lang w:val="ru-RU"/>
        </w:rPr>
        <w:t>работе</w:t>
      </w:r>
      <w:r w:rsidRPr="00864371">
        <w:rPr>
          <w:lang w:val="ru-RU"/>
        </w:rPr>
        <w:t xml:space="preserve"> </w:t>
      </w:r>
      <w:r>
        <w:rPr>
          <w:lang w:val="ru-RU"/>
        </w:rPr>
        <w:t>Комитета;  мы</w:t>
      </w:r>
      <w:r w:rsidRPr="00864371">
        <w:rPr>
          <w:lang w:val="ru-RU"/>
        </w:rPr>
        <w:t xml:space="preserve"> </w:t>
      </w:r>
      <w:r>
        <w:rPr>
          <w:lang w:val="ru-RU"/>
        </w:rPr>
        <w:t>с</w:t>
      </w:r>
      <w:r w:rsidRPr="00864371">
        <w:rPr>
          <w:lang w:val="ru-RU"/>
        </w:rPr>
        <w:t xml:space="preserve"> </w:t>
      </w:r>
      <w:r>
        <w:rPr>
          <w:lang w:val="ru-RU"/>
        </w:rPr>
        <w:t>нетерпением</w:t>
      </w:r>
      <w:r w:rsidRPr="00864371">
        <w:rPr>
          <w:lang w:val="ru-RU"/>
        </w:rPr>
        <w:t xml:space="preserve"> </w:t>
      </w:r>
      <w:r>
        <w:rPr>
          <w:lang w:val="ru-RU"/>
        </w:rPr>
        <w:t>будем ждать продолжения и дальнейшего совершенствования передового опыта на будущих сессиях.  Мы</w:t>
      </w:r>
      <w:r w:rsidRPr="00864371">
        <w:rPr>
          <w:lang w:val="ru-RU"/>
        </w:rPr>
        <w:t xml:space="preserve"> </w:t>
      </w:r>
      <w:r>
        <w:rPr>
          <w:lang w:val="ru-RU"/>
        </w:rPr>
        <w:t>твердо</w:t>
      </w:r>
      <w:r w:rsidRPr="00864371">
        <w:rPr>
          <w:lang w:val="ru-RU"/>
        </w:rPr>
        <w:t xml:space="preserve"> </w:t>
      </w:r>
      <w:r>
        <w:rPr>
          <w:lang w:val="ru-RU"/>
        </w:rPr>
        <w:t>убеждены</w:t>
      </w:r>
      <w:r w:rsidRPr="00864371">
        <w:rPr>
          <w:lang w:val="ru-RU"/>
        </w:rPr>
        <w:t xml:space="preserve">, </w:t>
      </w:r>
      <w:r>
        <w:rPr>
          <w:lang w:val="ru-RU"/>
        </w:rPr>
        <w:t>что</w:t>
      </w:r>
      <w:r w:rsidRPr="00864371">
        <w:rPr>
          <w:lang w:val="ru-RU"/>
        </w:rPr>
        <w:t xml:space="preserve"> </w:t>
      </w:r>
      <w:r>
        <w:rPr>
          <w:lang w:val="ru-RU"/>
        </w:rPr>
        <w:t>заявления</w:t>
      </w:r>
      <w:r w:rsidRPr="00864371">
        <w:rPr>
          <w:lang w:val="ru-RU"/>
        </w:rPr>
        <w:t xml:space="preserve"> </w:t>
      </w:r>
      <w:r>
        <w:rPr>
          <w:lang w:val="ru-RU"/>
        </w:rPr>
        <w:t>по</w:t>
      </w:r>
      <w:r w:rsidRPr="00864371">
        <w:rPr>
          <w:lang w:val="ru-RU"/>
        </w:rPr>
        <w:t xml:space="preserve"> </w:t>
      </w:r>
      <w:r>
        <w:rPr>
          <w:lang w:val="ru-RU"/>
        </w:rPr>
        <w:t>общим</w:t>
      </w:r>
      <w:r w:rsidRPr="00864371">
        <w:rPr>
          <w:lang w:val="ru-RU"/>
        </w:rPr>
        <w:t xml:space="preserve"> </w:t>
      </w:r>
      <w:r>
        <w:rPr>
          <w:lang w:val="ru-RU"/>
        </w:rPr>
        <w:t>вопросам</w:t>
      </w:r>
      <w:r w:rsidRPr="00864371">
        <w:rPr>
          <w:lang w:val="ru-RU"/>
        </w:rPr>
        <w:t xml:space="preserve"> </w:t>
      </w:r>
      <w:r>
        <w:rPr>
          <w:lang w:val="ru-RU"/>
        </w:rPr>
        <w:t>должны</w:t>
      </w:r>
      <w:r w:rsidRPr="00864371">
        <w:rPr>
          <w:lang w:val="ru-RU"/>
        </w:rPr>
        <w:t xml:space="preserve"> </w:t>
      </w:r>
      <w:r>
        <w:rPr>
          <w:lang w:val="ru-RU"/>
        </w:rPr>
        <w:t>зачитываться</w:t>
      </w:r>
      <w:r w:rsidRPr="00864371">
        <w:rPr>
          <w:lang w:val="ru-RU"/>
        </w:rPr>
        <w:t xml:space="preserve"> </w:t>
      </w:r>
      <w:r>
        <w:rPr>
          <w:lang w:val="ru-RU"/>
        </w:rPr>
        <w:t>лишь</w:t>
      </w:r>
      <w:r w:rsidRPr="00864371">
        <w:rPr>
          <w:lang w:val="ru-RU"/>
        </w:rPr>
        <w:t xml:space="preserve"> </w:t>
      </w:r>
      <w:r>
        <w:rPr>
          <w:lang w:val="ru-RU"/>
        </w:rPr>
        <w:t>от</w:t>
      </w:r>
      <w:r w:rsidRPr="00864371">
        <w:rPr>
          <w:lang w:val="ru-RU"/>
        </w:rPr>
        <w:t xml:space="preserve"> </w:t>
      </w:r>
      <w:r>
        <w:rPr>
          <w:lang w:val="ru-RU"/>
        </w:rPr>
        <w:t>лица</w:t>
      </w:r>
      <w:r w:rsidRPr="00864371">
        <w:rPr>
          <w:lang w:val="ru-RU"/>
        </w:rPr>
        <w:t xml:space="preserve"> </w:t>
      </w:r>
      <w:r>
        <w:rPr>
          <w:lang w:val="ru-RU"/>
        </w:rPr>
        <w:t>групп</w:t>
      </w:r>
      <w:r w:rsidRPr="00864371">
        <w:rPr>
          <w:lang w:val="ru-RU"/>
        </w:rPr>
        <w:t xml:space="preserve">, </w:t>
      </w:r>
      <w:r>
        <w:rPr>
          <w:lang w:val="ru-RU"/>
        </w:rPr>
        <w:t>другие</w:t>
      </w:r>
      <w:r w:rsidRPr="00864371">
        <w:rPr>
          <w:lang w:val="ru-RU"/>
        </w:rPr>
        <w:t xml:space="preserve"> </w:t>
      </w:r>
      <w:r>
        <w:rPr>
          <w:lang w:val="ru-RU"/>
        </w:rPr>
        <w:t>приветственные</w:t>
      </w:r>
      <w:r w:rsidRPr="00864371">
        <w:rPr>
          <w:lang w:val="ru-RU"/>
        </w:rPr>
        <w:t xml:space="preserve"> </w:t>
      </w:r>
      <w:r>
        <w:rPr>
          <w:lang w:val="ru-RU"/>
        </w:rPr>
        <w:t>заявления</w:t>
      </w:r>
      <w:r w:rsidRPr="00864371">
        <w:rPr>
          <w:lang w:val="ru-RU"/>
        </w:rPr>
        <w:t xml:space="preserve"> </w:t>
      </w:r>
      <w:r>
        <w:rPr>
          <w:lang w:val="ru-RU"/>
        </w:rPr>
        <w:t>должны</w:t>
      </w:r>
      <w:r w:rsidRPr="00864371">
        <w:rPr>
          <w:lang w:val="ru-RU"/>
        </w:rPr>
        <w:t xml:space="preserve"> </w:t>
      </w:r>
      <w:r>
        <w:rPr>
          <w:lang w:val="ru-RU"/>
        </w:rPr>
        <w:t>передаваться</w:t>
      </w:r>
      <w:r w:rsidRPr="00864371">
        <w:rPr>
          <w:lang w:val="ru-RU"/>
        </w:rPr>
        <w:t xml:space="preserve"> </w:t>
      </w:r>
      <w:r>
        <w:rPr>
          <w:lang w:val="ru-RU"/>
        </w:rPr>
        <w:t>Секретариату, а заседания должны начинаться и заканчиваться точно в срок.  Каждый</w:t>
      </w:r>
      <w:r w:rsidRPr="00864371">
        <w:rPr>
          <w:lang w:val="ru-RU"/>
        </w:rPr>
        <w:t xml:space="preserve"> </w:t>
      </w:r>
      <w:r>
        <w:rPr>
          <w:lang w:val="ru-RU"/>
        </w:rPr>
        <w:t>пункт</w:t>
      </w:r>
      <w:r w:rsidRPr="00864371">
        <w:rPr>
          <w:lang w:val="ru-RU"/>
        </w:rPr>
        <w:t xml:space="preserve"> </w:t>
      </w:r>
      <w:r>
        <w:rPr>
          <w:lang w:val="ru-RU"/>
        </w:rPr>
        <w:t>резюме</w:t>
      </w:r>
      <w:r w:rsidRPr="00864371">
        <w:rPr>
          <w:lang w:val="ru-RU"/>
        </w:rPr>
        <w:t xml:space="preserve"> </w:t>
      </w:r>
      <w:r>
        <w:rPr>
          <w:lang w:val="ru-RU"/>
        </w:rPr>
        <w:t>Председателя</w:t>
      </w:r>
      <w:r w:rsidRPr="00864371">
        <w:rPr>
          <w:lang w:val="ru-RU"/>
        </w:rPr>
        <w:t xml:space="preserve"> </w:t>
      </w:r>
      <w:r>
        <w:rPr>
          <w:lang w:val="ru-RU"/>
        </w:rPr>
        <w:t>должен</w:t>
      </w:r>
      <w:r w:rsidRPr="00864371">
        <w:rPr>
          <w:lang w:val="ru-RU"/>
        </w:rPr>
        <w:t xml:space="preserve"> </w:t>
      </w:r>
      <w:r>
        <w:rPr>
          <w:lang w:val="ru-RU"/>
        </w:rPr>
        <w:t>зачитываться вслух и приниматься в конце обсуждения каждого пункта повестки дня в интересах скорейшего принятия резюме Председателя в конце недели</w:t>
      </w:r>
      <w:r w:rsidR="00AE4A50">
        <w:rPr>
          <w:lang w:val="ru-RU"/>
        </w:rPr>
        <w:t>"</w:t>
      </w:r>
      <w:r>
        <w:rPr>
          <w:lang w:val="ru-RU"/>
        </w:rPr>
        <w:t>.</w:t>
      </w:r>
      <w:r w:rsidRPr="00864371">
        <w:rPr>
          <w:lang w:val="ru-RU"/>
        </w:rPr>
        <w:t xml:space="preserve">  </w:t>
      </w:r>
    </w:p>
    <w:p w:rsidR="00B74D16" w:rsidRPr="00864371" w:rsidRDefault="00B74D16" w:rsidP="00B74D16">
      <w:pPr>
        <w:rPr>
          <w:lang w:val="ru-RU"/>
        </w:rPr>
      </w:pPr>
    </w:p>
    <w:p w:rsidR="00B74D16" w:rsidRPr="00A110C9" w:rsidRDefault="00B74D16" w:rsidP="00B74D16">
      <w:pPr>
        <w:pStyle w:val="Heading1"/>
        <w:rPr>
          <w:lang w:val="ru-RU"/>
        </w:rPr>
      </w:pPr>
      <w:r>
        <w:rPr>
          <w:lang w:val="ru-RU"/>
        </w:rPr>
        <w:t>пункт</w:t>
      </w:r>
      <w:r w:rsidRPr="00A110C9">
        <w:rPr>
          <w:lang w:val="ru-RU"/>
        </w:rPr>
        <w:t xml:space="preserve"> 9 </w:t>
      </w:r>
      <w:r>
        <w:rPr>
          <w:lang w:val="ru-RU"/>
        </w:rPr>
        <w:t>повестки</w:t>
      </w:r>
      <w:r w:rsidRPr="00A110C9">
        <w:rPr>
          <w:lang w:val="ru-RU"/>
        </w:rPr>
        <w:t xml:space="preserve"> </w:t>
      </w:r>
      <w:r>
        <w:rPr>
          <w:lang w:val="ru-RU"/>
        </w:rPr>
        <w:t>дня</w:t>
      </w:r>
      <w:r w:rsidRPr="00A110C9">
        <w:rPr>
          <w:lang w:val="ru-RU"/>
        </w:rPr>
        <w:t>:</w:t>
      </w:r>
      <w:r w:rsidRPr="00A110C9">
        <w:rPr>
          <w:b w:val="0"/>
          <w:lang w:val="ru-RU"/>
        </w:rPr>
        <w:t xml:space="preserve">  </w:t>
      </w:r>
      <w:r>
        <w:rPr>
          <w:lang w:val="ru-RU"/>
        </w:rPr>
        <w:t>резюме председателя</w:t>
      </w:r>
      <w:r w:rsidRPr="00A110C9">
        <w:rPr>
          <w:lang w:val="ru-RU"/>
        </w:rPr>
        <w:t xml:space="preserve"> (</w:t>
      </w:r>
      <w:r>
        <w:rPr>
          <w:lang w:val="ru-RU"/>
        </w:rPr>
        <w:t>продолжение</w:t>
      </w:r>
      <w:r w:rsidRPr="00A110C9">
        <w:rPr>
          <w:lang w:val="ru-RU"/>
        </w:rPr>
        <w:t>)</w:t>
      </w:r>
    </w:p>
    <w:p w:rsidR="00B74D16" w:rsidRPr="00A110C9" w:rsidRDefault="00B74D16" w:rsidP="00B74D16">
      <w:pPr>
        <w:rPr>
          <w:lang w:val="ru-RU"/>
        </w:rPr>
      </w:pPr>
    </w:p>
    <w:p w:rsidR="00B74D16" w:rsidRPr="00864371" w:rsidRDefault="00B74D16" w:rsidP="00B74D16">
      <w:pPr>
        <w:rPr>
          <w:lang w:val="ru-RU"/>
        </w:rPr>
      </w:pPr>
      <w:r w:rsidRPr="001F534F">
        <w:fldChar w:fldCharType="begin"/>
      </w:r>
      <w:r w:rsidRPr="00864371">
        <w:rPr>
          <w:lang w:val="ru-RU"/>
        </w:rPr>
        <w:instrText xml:space="preserve"> </w:instrText>
      </w:r>
      <w:r w:rsidRPr="001F534F">
        <w:instrText>AUTONUM</w:instrText>
      </w:r>
      <w:r w:rsidRPr="00864371">
        <w:rPr>
          <w:lang w:val="ru-RU"/>
        </w:rPr>
        <w:instrText xml:space="preserve">  </w:instrText>
      </w:r>
      <w:r w:rsidRPr="001F534F">
        <w:fldChar w:fldCharType="end"/>
      </w:r>
      <w:r w:rsidRPr="00864371">
        <w:rPr>
          <w:lang w:val="ru-RU"/>
        </w:rPr>
        <w:tab/>
      </w:r>
      <w:r>
        <w:rPr>
          <w:lang w:val="ru-RU"/>
        </w:rPr>
        <w:t>Председатель</w:t>
      </w:r>
      <w:r w:rsidRPr="00864371">
        <w:rPr>
          <w:lang w:val="ru-RU"/>
        </w:rPr>
        <w:t xml:space="preserve"> </w:t>
      </w:r>
      <w:r>
        <w:rPr>
          <w:lang w:val="ru-RU"/>
        </w:rPr>
        <w:t>возобновил</w:t>
      </w:r>
      <w:r w:rsidRPr="00864371">
        <w:rPr>
          <w:lang w:val="ru-RU"/>
        </w:rPr>
        <w:t xml:space="preserve"> </w:t>
      </w:r>
      <w:r>
        <w:rPr>
          <w:lang w:val="ru-RU"/>
        </w:rPr>
        <w:t>обсуждение подпункта</w:t>
      </w:r>
      <w:r w:rsidRPr="00864371">
        <w:rPr>
          <w:lang w:val="ru-RU"/>
        </w:rPr>
        <w:t xml:space="preserve"> 7(</w:t>
      </w:r>
      <w:r>
        <w:t>a</w:t>
      </w:r>
      <w:r w:rsidRPr="00864371">
        <w:rPr>
          <w:lang w:val="ru-RU"/>
        </w:rPr>
        <w:t xml:space="preserve">).  </w:t>
      </w:r>
      <w:r>
        <w:rPr>
          <w:lang w:val="ru-RU"/>
        </w:rPr>
        <w:t>Он</w:t>
      </w:r>
      <w:r w:rsidRPr="00864371">
        <w:rPr>
          <w:lang w:val="ru-RU"/>
        </w:rPr>
        <w:t xml:space="preserve"> </w:t>
      </w:r>
      <w:r>
        <w:rPr>
          <w:lang w:val="ru-RU"/>
        </w:rPr>
        <w:t>попросил</w:t>
      </w:r>
      <w:r w:rsidRPr="00864371">
        <w:rPr>
          <w:lang w:val="ru-RU"/>
        </w:rPr>
        <w:t xml:space="preserve"> </w:t>
      </w:r>
      <w:r>
        <w:rPr>
          <w:lang w:val="ru-RU"/>
        </w:rPr>
        <w:t>делегации</w:t>
      </w:r>
      <w:r w:rsidRPr="00864371">
        <w:rPr>
          <w:lang w:val="ru-RU"/>
        </w:rPr>
        <w:t xml:space="preserve"> </w:t>
      </w:r>
      <w:r>
        <w:rPr>
          <w:lang w:val="ru-RU"/>
        </w:rPr>
        <w:t>ознакомиться</w:t>
      </w:r>
      <w:r w:rsidRPr="00864371">
        <w:rPr>
          <w:lang w:val="ru-RU"/>
        </w:rPr>
        <w:t xml:space="preserve"> </w:t>
      </w:r>
      <w:r>
        <w:rPr>
          <w:lang w:val="ru-RU"/>
        </w:rPr>
        <w:t>с</w:t>
      </w:r>
      <w:r w:rsidRPr="00864371">
        <w:rPr>
          <w:lang w:val="ru-RU"/>
        </w:rPr>
        <w:t xml:space="preserve"> </w:t>
      </w:r>
      <w:r>
        <w:rPr>
          <w:lang w:val="ru-RU"/>
        </w:rPr>
        <w:t>отредактированным</w:t>
      </w:r>
      <w:r w:rsidRPr="00864371">
        <w:rPr>
          <w:lang w:val="ru-RU"/>
        </w:rPr>
        <w:t xml:space="preserve"> </w:t>
      </w:r>
      <w:r>
        <w:rPr>
          <w:lang w:val="ru-RU"/>
        </w:rPr>
        <w:t>текстом</w:t>
      </w:r>
      <w:r w:rsidRPr="00864371">
        <w:rPr>
          <w:lang w:val="ru-RU"/>
        </w:rPr>
        <w:t xml:space="preserve">, </w:t>
      </w:r>
      <w:r>
        <w:rPr>
          <w:lang w:val="ru-RU"/>
        </w:rPr>
        <w:t>распространенным</w:t>
      </w:r>
      <w:r w:rsidRPr="00864371">
        <w:rPr>
          <w:lang w:val="ru-RU"/>
        </w:rPr>
        <w:t xml:space="preserve"> </w:t>
      </w:r>
      <w:r>
        <w:rPr>
          <w:lang w:val="ru-RU"/>
        </w:rPr>
        <w:t>среди</w:t>
      </w:r>
      <w:r w:rsidRPr="00864371">
        <w:rPr>
          <w:lang w:val="ru-RU"/>
        </w:rPr>
        <w:t xml:space="preserve"> </w:t>
      </w:r>
      <w:r>
        <w:rPr>
          <w:lang w:val="ru-RU"/>
        </w:rPr>
        <w:t>них</w:t>
      </w:r>
      <w:r w:rsidRPr="00864371">
        <w:rPr>
          <w:lang w:val="ru-RU"/>
        </w:rPr>
        <w:t xml:space="preserve">.   </w:t>
      </w:r>
    </w:p>
    <w:p w:rsidR="00B74D16" w:rsidRPr="00864371" w:rsidRDefault="00B74D16" w:rsidP="00B74D16">
      <w:pPr>
        <w:rPr>
          <w:lang w:val="ru-RU"/>
        </w:rPr>
      </w:pPr>
    </w:p>
    <w:p w:rsidR="00B74D16" w:rsidRPr="00864371" w:rsidRDefault="00B74D16" w:rsidP="00B74D16">
      <w:pPr>
        <w:rPr>
          <w:lang w:val="ru-RU"/>
        </w:rPr>
      </w:pPr>
      <w:r w:rsidRPr="001F534F">
        <w:fldChar w:fldCharType="begin"/>
      </w:r>
      <w:r w:rsidRPr="00864371">
        <w:rPr>
          <w:lang w:val="ru-RU"/>
        </w:rPr>
        <w:instrText xml:space="preserve"> </w:instrText>
      </w:r>
      <w:r w:rsidRPr="001F534F">
        <w:instrText>AUTONUM</w:instrText>
      </w:r>
      <w:r w:rsidRPr="00864371">
        <w:rPr>
          <w:lang w:val="ru-RU"/>
        </w:rPr>
        <w:instrText xml:space="preserve">  </w:instrText>
      </w:r>
      <w:r w:rsidRPr="001F534F">
        <w:fldChar w:fldCharType="end"/>
      </w:r>
      <w:r w:rsidRPr="00864371">
        <w:rPr>
          <w:lang w:val="ru-RU"/>
        </w:rPr>
        <w:tab/>
        <w:t xml:space="preserve">Делегация Соединенных Штатов Америки </w:t>
      </w:r>
      <w:r>
        <w:rPr>
          <w:lang w:val="ru-RU"/>
        </w:rPr>
        <w:t>обратила</w:t>
      </w:r>
      <w:r w:rsidRPr="00864371">
        <w:rPr>
          <w:lang w:val="ru-RU"/>
        </w:rPr>
        <w:t xml:space="preserve"> </w:t>
      </w:r>
      <w:r>
        <w:rPr>
          <w:lang w:val="ru-RU"/>
        </w:rPr>
        <w:t>внимание</w:t>
      </w:r>
      <w:r w:rsidRPr="00864371">
        <w:rPr>
          <w:lang w:val="ru-RU"/>
        </w:rPr>
        <w:t xml:space="preserve"> </w:t>
      </w:r>
      <w:r>
        <w:rPr>
          <w:lang w:val="ru-RU"/>
        </w:rPr>
        <w:t>на</w:t>
      </w:r>
      <w:r w:rsidRPr="00864371">
        <w:rPr>
          <w:lang w:val="ru-RU"/>
        </w:rPr>
        <w:t xml:space="preserve"> </w:t>
      </w:r>
      <w:r>
        <w:rPr>
          <w:lang w:val="ru-RU"/>
        </w:rPr>
        <w:t>слова</w:t>
      </w:r>
      <w:r w:rsidRPr="00864371">
        <w:rPr>
          <w:lang w:val="ru-RU"/>
        </w:rPr>
        <w:t xml:space="preserve"> </w:t>
      </w:r>
      <w:r w:rsidR="00AE4A50">
        <w:rPr>
          <w:lang w:val="ru-RU"/>
        </w:rPr>
        <w:t>"</w:t>
      </w:r>
      <w:r>
        <w:t>without</w:t>
      </w:r>
      <w:r w:rsidRPr="00864371">
        <w:rPr>
          <w:lang w:val="ru-RU"/>
        </w:rPr>
        <w:t xml:space="preserve"> </w:t>
      </w:r>
      <w:r>
        <w:t>needing</w:t>
      </w:r>
      <w:r w:rsidRPr="00864371">
        <w:rPr>
          <w:lang w:val="ru-RU"/>
        </w:rPr>
        <w:t xml:space="preserve"> </w:t>
      </w:r>
      <w:r>
        <w:t>to</w:t>
      </w:r>
      <w:r w:rsidRPr="00864371">
        <w:rPr>
          <w:lang w:val="ru-RU"/>
        </w:rPr>
        <w:t xml:space="preserve"> </w:t>
      </w:r>
      <w:r>
        <w:t>use</w:t>
      </w:r>
      <w:r w:rsidR="00AE4A50">
        <w:rPr>
          <w:lang w:val="ru-RU"/>
        </w:rPr>
        <w:t>"</w:t>
      </w:r>
      <w:r>
        <w:rPr>
          <w:lang w:val="ru-RU"/>
        </w:rPr>
        <w:t xml:space="preserve"> в предпоследней строке и предложила заменить их формулировкой </w:t>
      </w:r>
      <w:r w:rsidR="00AE4A50">
        <w:rPr>
          <w:lang w:val="ru-RU"/>
        </w:rPr>
        <w:t>"</w:t>
      </w:r>
      <w:r>
        <w:t>not</w:t>
      </w:r>
      <w:r w:rsidRPr="00864371">
        <w:rPr>
          <w:lang w:val="ru-RU"/>
        </w:rPr>
        <w:t xml:space="preserve"> </w:t>
      </w:r>
      <w:r>
        <w:t>necessarily</w:t>
      </w:r>
      <w:r w:rsidRPr="00864371">
        <w:rPr>
          <w:lang w:val="ru-RU"/>
        </w:rPr>
        <w:t xml:space="preserve"> </w:t>
      </w:r>
      <w:r>
        <w:t>using</w:t>
      </w:r>
      <w:r w:rsidR="00AE4A50">
        <w:rPr>
          <w:lang w:val="ru-RU"/>
        </w:rPr>
        <w:t>"</w:t>
      </w:r>
      <w:r w:rsidRPr="00864371">
        <w:rPr>
          <w:lang w:val="ru-RU"/>
        </w:rPr>
        <w:t xml:space="preserve">.  </w:t>
      </w:r>
    </w:p>
    <w:p w:rsidR="00B74D16" w:rsidRPr="00864371" w:rsidRDefault="00B74D16" w:rsidP="00B74D16">
      <w:pPr>
        <w:rPr>
          <w:lang w:val="ru-RU"/>
        </w:rPr>
      </w:pPr>
    </w:p>
    <w:p w:rsidR="00B74D16" w:rsidRPr="00864371" w:rsidRDefault="00B74D16" w:rsidP="00B74D16">
      <w:pPr>
        <w:rPr>
          <w:lang w:val="ru-RU"/>
        </w:rPr>
      </w:pPr>
      <w:r w:rsidRPr="001F534F">
        <w:fldChar w:fldCharType="begin"/>
      </w:r>
      <w:r w:rsidRPr="00864371">
        <w:rPr>
          <w:lang w:val="ru-RU"/>
        </w:rPr>
        <w:instrText xml:space="preserve"> </w:instrText>
      </w:r>
      <w:r w:rsidRPr="001F534F">
        <w:instrText>AUTONUM</w:instrText>
      </w:r>
      <w:r w:rsidRPr="00864371">
        <w:rPr>
          <w:lang w:val="ru-RU"/>
        </w:rPr>
        <w:instrText xml:space="preserve">  </w:instrText>
      </w:r>
      <w:r w:rsidRPr="001F534F">
        <w:fldChar w:fldCharType="end"/>
      </w:r>
      <w:r w:rsidRPr="00864371">
        <w:rPr>
          <w:lang w:val="ru-RU"/>
        </w:rPr>
        <w:tab/>
      </w:r>
      <w:r>
        <w:rPr>
          <w:lang w:val="ru-RU"/>
        </w:rPr>
        <w:t xml:space="preserve">Председатель спросил, принимает ли </w:t>
      </w:r>
      <w:r w:rsidRPr="00864371">
        <w:rPr>
          <w:lang w:val="ru-RU"/>
        </w:rPr>
        <w:t xml:space="preserve">делегация Алжира </w:t>
      </w:r>
      <w:r>
        <w:rPr>
          <w:lang w:val="ru-RU"/>
        </w:rPr>
        <w:t>предлагаемую поправку</w:t>
      </w:r>
      <w:r w:rsidRPr="00864371">
        <w:rPr>
          <w:lang w:val="ru-RU"/>
        </w:rPr>
        <w:t xml:space="preserve">. </w:t>
      </w:r>
    </w:p>
    <w:p w:rsidR="00B74D16" w:rsidRPr="00864371" w:rsidRDefault="00B74D16" w:rsidP="00B74D16">
      <w:pPr>
        <w:rPr>
          <w:lang w:val="ru-RU"/>
        </w:rPr>
      </w:pPr>
    </w:p>
    <w:p w:rsidR="00B74D16" w:rsidRPr="00864371" w:rsidRDefault="00B74D16" w:rsidP="00B74D16">
      <w:pPr>
        <w:rPr>
          <w:lang w:val="ru-RU"/>
        </w:rPr>
      </w:pPr>
      <w:r w:rsidRPr="001F534F">
        <w:fldChar w:fldCharType="begin"/>
      </w:r>
      <w:r w:rsidRPr="00864371">
        <w:rPr>
          <w:lang w:val="ru-RU"/>
        </w:rPr>
        <w:instrText xml:space="preserve"> </w:instrText>
      </w:r>
      <w:r w:rsidRPr="001F534F">
        <w:instrText>AUTONUM</w:instrText>
      </w:r>
      <w:r w:rsidRPr="00864371">
        <w:rPr>
          <w:lang w:val="ru-RU"/>
        </w:rPr>
        <w:instrText xml:space="preserve">  </w:instrText>
      </w:r>
      <w:r w:rsidRPr="001F534F">
        <w:fldChar w:fldCharType="end"/>
      </w:r>
      <w:r w:rsidRPr="00864371">
        <w:rPr>
          <w:lang w:val="ru-RU"/>
        </w:rPr>
        <w:tab/>
        <w:t xml:space="preserve">Делегация Соединенных Штатов Америки </w:t>
      </w:r>
      <w:r>
        <w:rPr>
          <w:lang w:val="ru-RU"/>
        </w:rPr>
        <w:t>согласна</w:t>
      </w:r>
      <w:r w:rsidRPr="00864371">
        <w:rPr>
          <w:lang w:val="ru-RU"/>
        </w:rPr>
        <w:t xml:space="preserve"> </w:t>
      </w:r>
      <w:r>
        <w:rPr>
          <w:lang w:val="ru-RU"/>
        </w:rPr>
        <w:t>на</w:t>
      </w:r>
      <w:r w:rsidRPr="00864371">
        <w:rPr>
          <w:lang w:val="ru-RU"/>
        </w:rPr>
        <w:t xml:space="preserve"> </w:t>
      </w:r>
      <w:r>
        <w:rPr>
          <w:lang w:val="ru-RU"/>
        </w:rPr>
        <w:t>формулировку</w:t>
      </w:r>
      <w:r w:rsidRPr="00864371">
        <w:rPr>
          <w:lang w:val="ru-RU"/>
        </w:rPr>
        <w:t xml:space="preserve"> </w:t>
      </w:r>
      <w:r>
        <w:rPr>
          <w:lang w:val="ru-RU"/>
        </w:rPr>
        <w:t>предложения</w:t>
      </w:r>
      <w:r w:rsidRPr="00864371">
        <w:rPr>
          <w:lang w:val="ru-RU"/>
        </w:rPr>
        <w:t xml:space="preserve">, </w:t>
      </w:r>
      <w:r>
        <w:rPr>
          <w:lang w:val="ru-RU"/>
        </w:rPr>
        <w:t>поскольку</w:t>
      </w:r>
      <w:r w:rsidRPr="00864371">
        <w:rPr>
          <w:lang w:val="ru-RU"/>
        </w:rPr>
        <w:t xml:space="preserve"> </w:t>
      </w:r>
      <w:r>
        <w:rPr>
          <w:lang w:val="ru-RU"/>
        </w:rPr>
        <w:t>она проще, яснее и именно об этом договорились делегации</w:t>
      </w:r>
      <w:r w:rsidRPr="00864371">
        <w:rPr>
          <w:lang w:val="ru-RU"/>
        </w:rPr>
        <w:t xml:space="preserve">.  </w:t>
      </w:r>
    </w:p>
    <w:p w:rsidR="00B74D16" w:rsidRPr="00864371" w:rsidRDefault="00B74D16" w:rsidP="00B74D16">
      <w:pPr>
        <w:rPr>
          <w:lang w:val="ru-RU"/>
        </w:rPr>
      </w:pPr>
    </w:p>
    <w:p w:rsidR="00B74D16" w:rsidRPr="00BC6222" w:rsidRDefault="00B74D16" w:rsidP="00B74D16">
      <w:pPr>
        <w:rPr>
          <w:lang w:val="ru-RU"/>
        </w:rPr>
      </w:pPr>
      <w:r w:rsidRPr="001F534F">
        <w:fldChar w:fldCharType="begin"/>
      </w:r>
      <w:r w:rsidRPr="00864371">
        <w:rPr>
          <w:lang w:val="ru-RU"/>
        </w:rPr>
        <w:instrText xml:space="preserve"> </w:instrText>
      </w:r>
      <w:r w:rsidRPr="001F534F">
        <w:instrText>AUTONUM</w:instrText>
      </w:r>
      <w:r w:rsidRPr="00864371">
        <w:rPr>
          <w:lang w:val="ru-RU"/>
        </w:rPr>
        <w:instrText xml:space="preserve">  </w:instrText>
      </w:r>
      <w:r w:rsidRPr="001F534F">
        <w:fldChar w:fldCharType="end"/>
      </w:r>
      <w:r w:rsidRPr="00864371">
        <w:rPr>
          <w:lang w:val="ru-RU"/>
        </w:rPr>
        <w:tab/>
        <w:t xml:space="preserve">Делегация Франции </w:t>
      </w:r>
      <w:r>
        <w:rPr>
          <w:lang w:val="ru-RU"/>
        </w:rPr>
        <w:t>указала</w:t>
      </w:r>
      <w:r w:rsidRPr="00864371">
        <w:rPr>
          <w:lang w:val="ru-RU"/>
        </w:rPr>
        <w:t xml:space="preserve"> </w:t>
      </w:r>
      <w:r>
        <w:rPr>
          <w:lang w:val="ru-RU"/>
        </w:rPr>
        <w:t>на</w:t>
      </w:r>
      <w:r w:rsidRPr="00864371">
        <w:rPr>
          <w:lang w:val="ru-RU"/>
        </w:rPr>
        <w:t xml:space="preserve"> </w:t>
      </w:r>
      <w:r>
        <w:rPr>
          <w:lang w:val="ru-RU"/>
        </w:rPr>
        <w:t>предложение</w:t>
      </w:r>
      <w:r w:rsidRPr="00864371">
        <w:rPr>
          <w:lang w:val="ru-RU"/>
        </w:rPr>
        <w:t xml:space="preserve"> </w:t>
      </w:r>
      <w:r w:rsidR="00AE4A50">
        <w:rPr>
          <w:lang w:val="ru-RU"/>
        </w:rPr>
        <w:t>"</w:t>
      </w:r>
      <w:r w:rsidRPr="00864371">
        <w:rPr>
          <w:lang w:val="ru-RU"/>
        </w:rPr>
        <w:t>Комитет признал, что ВОИС должна содействовать реализации ЦРДТ</w:t>
      </w:r>
      <w:r w:rsidR="00AE4A50">
        <w:rPr>
          <w:lang w:val="ru-RU"/>
        </w:rPr>
        <w:t>"</w:t>
      </w:r>
      <w:r>
        <w:rPr>
          <w:lang w:val="ru-RU"/>
        </w:rPr>
        <w:t xml:space="preserve"> и ЦРДТ 2 (</w:t>
      </w:r>
      <w:r w:rsidR="00AE4A50">
        <w:rPr>
          <w:lang w:val="ru-RU"/>
        </w:rPr>
        <w:t>"</w:t>
      </w:r>
      <w:r w:rsidRPr="00BC6222">
        <w:rPr>
          <w:lang w:val="ru-RU"/>
        </w:rPr>
        <w:t>Обеспечение всеобщего начального образования</w:t>
      </w:r>
      <w:r w:rsidR="00AE4A50">
        <w:rPr>
          <w:lang w:val="ru-RU"/>
        </w:rPr>
        <w:t>"</w:t>
      </w:r>
      <w:r>
        <w:rPr>
          <w:lang w:val="ru-RU"/>
        </w:rPr>
        <w:t>).  Делегация хотела бы знать, как работа ВОИС связана с этой ЦРДТ.  Она вновь повторила свое первоначальное предложение в отношении формулировки о том, что ВОИС вносит вклад в достижение некоторых ЦРДТ.  Делегация</w:t>
      </w:r>
      <w:r w:rsidRPr="00FB4696">
        <w:rPr>
          <w:lang w:val="ru-RU"/>
        </w:rPr>
        <w:t xml:space="preserve"> </w:t>
      </w:r>
      <w:r>
        <w:rPr>
          <w:lang w:val="ru-RU"/>
        </w:rPr>
        <w:t>просто</w:t>
      </w:r>
      <w:r w:rsidRPr="00FB4696">
        <w:rPr>
          <w:lang w:val="ru-RU"/>
        </w:rPr>
        <w:t xml:space="preserve"> </w:t>
      </w:r>
      <w:r>
        <w:rPr>
          <w:lang w:val="ru-RU"/>
        </w:rPr>
        <w:t>отталкивается</w:t>
      </w:r>
      <w:r w:rsidRPr="00FB4696">
        <w:rPr>
          <w:lang w:val="ru-RU"/>
        </w:rPr>
        <w:t xml:space="preserve"> </w:t>
      </w:r>
      <w:r>
        <w:rPr>
          <w:lang w:val="ru-RU"/>
        </w:rPr>
        <w:t>от</w:t>
      </w:r>
      <w:r w:rsidRPr="00FB4696">
        <w:rPr>
          <w:lang w:val="ru-RU"/>
        </w:rPr>
        <w:t xml:space="preserve"> </w:t>
      </w:r>
      <w:r>
        <w:rPr>
          <w:lang w:val="ru-RU"/>
        </w:rPr>
        <w:t>фактов</w:t>
      </w:r>
      <w:r w:rsidRPr="00FB4696">
        <w:rPr>
          <w:lang w:val="ru-RU"/>
        </w:rPr>
        <w:t xml:space="preserve">.  </w:t>
      </w:r>
      <w:r>
        <w:rPr>
          <w:lang w:val="ru-RU"/>
        </w:rPr>
        <w:t>Она</w:t>
      </w:r>
      <w:r w:rsidRPr="00FB4696">
        <w:rPr>
          <w:lang w:val="ru-RU"/>
        </w:rPr>
        <w:t xml:space="preserve"> </w:t>
      </w:r>
      <w:r>
        <w:rPr>
          <w:lang w:val="ru-RU"/>
        </w:rPr>
        <w:t>не</w:t>
      </w:r>
      <w:r w:rsidRPr="00FB4696">
        <w:rPr>
          <w:lang w:val="ru-RU"/>
        </w:rPr>
        <w:t xml:space="preserve"> </w:t>
      </w:r>
      <w:r>
        <w:rPr>
          <w:lang w:val="ru-RU"/>
        </w:rPr>
        <w:t>пытается</w:t>
      </w:r>
      <w:r w:rsidRPr="00FB4696">
        <w:rPr>
          <w:lang w:val="ru-RU"/>
        </w:rPr>
        <w:t xml:space="preserve"> </w:t>
      </w:r>
      <w:r>
        <w:rPr>
          <w:lang w:val="ru-RU"/>
        </w:rPr>
        <w:t>развязать</w:t>
      </w:r>
      <w:r w:rsidRPr="00FB4696">
        <w:rPr>
          <w:lang w:val="ru-RU"/>
        </w:rPr>
        <w:t xml:space="preserve"> </w:t>
      </w:r>
      <w:r>
        <w:rPr>
          <w:lang w:val="ru-RU"/>
        </w:rPr>
        <w:t>спор</w:t>
      </w:r>
      <w:r w:rsidRPr="00FB4696">
        <w:rPr>
          <w:lang w:val="ru-RU"/>
        </w:rPr>
        <w:t xml:space="preserve">.  </w:t>
      </w:r>
      <w:r>
        <w:rPr>
          <w:lang w:val="ru-RU"/>
        </w:rPr>
        <w:t>ВОИС</w:t>
      </w:r>
      <w:r w:rsidRPr="00BC6222">
        <w:rPr>
          <w:lang w:val="ru-RU"/>
        </w:rPr>
        <w:t xml:space="preserve">, </w:t>
      </w:r>
      <w:r>
        <w:rPr>
          <w:lang w:val="ru-RU"/>
        </w:rPr>
        <w:t>несомненно</w:t>
      </w:r>
      <w:r w:rsidRPr="00BC6222">
        <w:rPr>
          <w:lang w:val="ru-RU"/>
        </w:rPr>
        <w:t xml:space="preserve">, </w:t>
      </w:r>
      <w:r>
        <w:rPr>
          <w:lang w:val="ru-RU"/>
        </w:rPr>
        <w:t>вносит</w:t>
      </w:r>
      <w:r w:rsidRPr="00BC6222">
        <w:rPr>
          <w:lang w:val="ru-RU"/>
        </w:rPr>
        <w:t xml:space="preserve"> </w:t>
      </w:r>
      <w:r>
        <w:rPr>
          <w:lang w:val="ru-RU"/>
        </w:rPr>
        <w:t>вклад</w:t>
      </w:r>
      <w:r w:rsidRPr="00BC6222">
        <w:rPr>
          <w:lang w:val="ru-RU"/>
        </w:rPr>
        <w:t xml:space="preserve"> </w:t>
      </w:r>
      <w:r>
        <w:rPr>
          <w:lang w:val="ru-RU"/>
        </w:rPr>
        <w:t>в</w:t>
      </w:r>
      <w:r w:rsidRPr="00BC6222">
        <w:rPr>
          <w:lang w:val="ru-RU"/>
        </w:rPr>
        <w:t xml:space="preserve"> </w:t>
      </w:r>
      <w:r>
        <w:rPr>
          <w:lang w:val="ru-RU"/>
        </w:rPr>
        <w:t>достижение</w:t>
      </w:r>
      <w:r w:rsidRPr="00BC6222">
        <w:rPr>
          <w:lang w:val="ru-RU"/>
        </w:rPr>
        <w:t xml:space="preserve"> </w:t>
      </w:r>
      <w:r>
        <w:rPr>
          <w:lang w:val="ru-RU"/>
        </w:rPr>
        <w:t>отдельных</w:t>
      </w:r>
      <w:r w:rsidRPr="00BC6222">
        <w:rPr>
          <w:lang w:val="ru-RU"/>
        </w:rPr>
        <w:t xml:space="preserve"> </w:t>
      </w:r>
      <w:r>
        <w:rPr>
          <w:lang w:val="ru-RU"/>
        </w:rPr>
        <w:t>ЦРДТ.</w:t>
      </w:r>
      <w:r w:rsidRPr="00BC6222">
        <w:rPr>
          <w:lang w:val="ru-RU"/>
        </w:rPr>
        <w:t xml:space="preserve"> </w:t>
      </w:r>
    </w:p>
    <w:p w:rsidR="00B74D16" w:rsidRPr="00BC6222" w:rsidRDefault="00B74D16" w:rsidP="00B74D16">
      <w:pPr>
        <w:rPr>
          <w:lang w:val="ru-RU"/>
        </w:rPr>
      </w:pPr>
      <w:r w:rsidRPr="00BC6222">
        <w:rPr>
          <w:lang w:val="ru-RU"/>
        </w:rPr>
        <w:tab/>
      </w:r>
    </w:p>
    <w:p w:rsidR="00B74D16" w:rsidRPr="00BC6222" w:rsidRDefault="00B74D16" w:rsidP="00B74D16">
      <w:pPr>
        <w:rPr>
          <w:lang w:val="ru-RU"/>
        </w:rPr>
      </w:pPr>
      <w:r w:rsidRPr="001F534F">
        <w:fldChar w:fldCharType="begin"/>
      </w:r>
      <w:r w:rsidRPr="00BC6222">
        <w:rPr>
          <w:lang w:val="ru-RU"/>
        </w:rPr>
        <w:instrText xml:space="preserve"> </w:instrText>
      </w:r>
      <w:r w:rsidRPr="001F534F">
        <w:instrText>AUTONUM</w:instrText>
      </w:r>
      <w:r w:rsidRPr="00BC6222">
        <w:rPr>
          <w:lang w:val="ru-RU"/>
        </w:rPr>
        <w:instrText xml:space="preserve">  </w:instrText>
      </w:r>
      <w:r w:rsidRPr="001F534F">
        <w:fldChar w:fldCharType="end"/>
      </w:r>
      <w:r w:rsidRPr="00BC6222">
        <w:rPr>
          <w:lang w:val="ru-RU"/>
        </w:rPr>
        <w:tab/>
        <w:t>Делегация Бразилии заявил</w:t>
      </w:r>
      <w:r>
        <w:rPr>
          <w:lang w:val="ru-RU"/>
        </w:rPr>
        <w:t>а</w:t>
      </w:r>
      <w:r w:rsidRPr="00BC6222">
        <w:rPr>
          <w:lang w:val="ru-RU"/>
        </w:rPr>
        <w:t xml:space="preserve">, что этот текст </w:t>
      </w:r>
      <w:r>
        <w:rPr>
          <w:lang w:val="ru-RU"/>
        </w:rPr>
        <w:t>стал</w:t>
      </w:r>
      <w:r w:rsidRPr="00BC6222">
        <w:rPr>
          <w:lang w:val="ru-RU"/>
        </w:rPr>
        <w:t xml:space="preserve"> итогом консультаций. </w:t>
      </w:r>
      <w:r>
        <w:rPr>
          <w:lang w:val="ru-RU"/>
        </w:rPr>
        <w:t>Как она</w:t>
      </w:r>
      <w:r w:rsidRPr="00BC6222">
        <w:rPr>
          <w:lang w:val="ru-RU"/>
        </w:rPr>
        <w:t xml:space="preserve"> поня</w:t>
      </w:r>
      <w:r>
        <w:rPr>
          <w:lang w:val="ru-RU"/>
        </w:rPr>
        <w:t>ла</w:t>
      </w:r>
      <w:r w:rsidRPr="00BC6222">
        <w:rPr>
          <w:lang w:val="ru-RU"/>
        </w:rPr>
        <w:t xml:space="preserve"> из </w:t>
      </w:r>
      <w:r>
        <w:rPr>
          <w:lang w:val="ru-RU"/>
        </w:rPr>
        <w:t>прений по</w:t>
      </w:r>
      <w:r w:rsidRPr="00BC6222">
        <w:rPr>
          <w:lang w:val="ru-RU"/>
        </w:rPr>
        <w:t xml:space="preserve"> ЦР</w:t>
      </w:r>
      <w:r>
        <w:rPr>
          <w:lang w:val="ru-RU"/>
        </w:rPr>
        <w:t>Д</w:t>
      </w:r>
      <w:r w:rsidRPr="00BC6222">
        <w:rPr>
          <w:lang w:val="ru-RU"/>
        </w:rPr>
        <w:t>Т, Секретариат подготовит краткий отчет о том, как ВОИС вн</w:t>
      </w:r>
      <w:r>
        <w:rPr>
          <w:lang w:val="ru-RU"/>
        </w:rPr>
        <w:t>осила</w:t>
      </w:r>
      <w:r w:rsidRPr="00BC6222">
        <w:rPr>
          <w:lang w:val="ru-RU"/>
        </w:rPr>
        <w:t xml:space="preserve"> вклад в достижение ЦР</w:t>
      </w:r>
      <w:r>
        <w:rPr>
          <w:lang w:val="ru-RU"/>
        </w:rPr>
        <w:t>Д</w:t>
      </w:r>
      <w:r w:rsidRPr="00BC6222">
        <w:rPr>
          <w:lang w:val="ru-RU"/>
        </w:rPr>
        <w:t xml:space="preserve">Т </w:t>
      </w:r>
      <w:r>
        <w:rPr>
          <w:lang w:val="ru-RU"/>
        </w:rPr>
        <w:t>до настоящего времени.  Для достижение ЦРДТ в ВОИС уже ведется определенная работа.</w:t>
      </w:r>
      <w:r w:rsidRPr="00BC6222">
        <w:rPr>
          <w:lang w:val="ru-RU"/>
        </w:rPr>
        <w:t xml:space="preserve"> В интересах достижения консенсуса делегация хотела бы, чтобы текст</w:t>
      </w:r>
      <w:r>
        <w:rPr>
          <w:lang w:val="ru-RU"/>
        </w:rPr>
        <w:t xml:space="preserve"> сохранили в его нынешнем виде</w:t>
      </w:r>
      <w:r w:rsidRPr="00BC6222">
        <w:rPr>
          <w:lang w:val="ru-RU"/>
        </w:rPr>
        <w:t xml:space="preserve">. </w:t>
      </w:r>
    </w:p>
    <w:p w:rsidR="00B74D16" w:rsidRPr="00BC6222" w:rsidRDefault="00B74D16" w:rsidP="00B74D16">
      <w:pPr>
        <w:rPr>
          <w:lang w:val="ru-RU"/>
        </w:rPr>
      </w:pPr>
    </w:p>
    <w:p w:rsidR="00B74D16" w:rsidRPr="008433FF" w:rsidRDefault="00B74D16" w:rsidP="00B74D16">
      <w:pPr>
        <w:rPr>
          <w:lang w:val="ru-RU"/>
        </w:rPr>
      </w:pPr>
      <w:r w:rsidRPr="001F534F">
        <w:lastRenderedPageBreak/>
        <w:fldChar w:fldCharType="begin"/>
      </w:r>
      <w:r w:rsidRPr="0008448B">
        <w:rPr>
          <w:lang w:val="ru-RU"/>
        </w:rPr>
        <w:instrText xml:space="preserve"> </w:instrText>
      </w:r>
      <w:r w:rsidRPr="001F534F">
        <w:instrText>AUTONUM</w:instrText>
      </w:r>
      <w:r w:rsidRPr="0008448B">
        <w:rPr>
          <w:lang w:val="ru-RU"/>
        </w:rPr>
        <w:instrText xml:space="preserve">  </w:instrText>
      </w:r>
      <w:r w:rsidRPr="001F534F">
        <w:fldChar w:fldCharType="end"/>
      </w:r>
      <w:r w:rsidRPr="0008448B">
        <w:rPr>
          <w:lang w:val="ru-RU"/>
        </w:rPr>
        <w:tab/>
        <w:t xml:space="preserve">Делегация Египта  </w:t>
      </w:r>
      <w:r>
        <w:rPr>
          <w:lang w:val="ru-RU"/>
        </w:rPr>
        <w:t xml:space="preserve">указала, что был использован глагол </w:t>
      </w:r>
      <w:r w:rsidR="00AE4A50">
        <w:rPr>
          <w:lang w:val="ru-RU"/>
        </w:rPr>
        <w:t>"</w:t>
      </w:r>
      <w:r>
        <w:t>should</w:t>
      </w:r>
      <w:r w:rsidR="00AE4A50">
        <w:rPr>
          <w:lang w:val="ru-RU"/>
        </w:rPr>
        <w:t>"</w:t>
      </w:r>
      <w:r>
        <w:rPr>
          <w:lang w:val="ru-RU"/>
        </w:rPr>
        <w:t xml:space="preserve">, а не </w:t>
      </w:r>
      <w:r w:rsidR="00AE4A50">
        <w:rPr>
          <w:lang w:val="ru-RU"/>
        </w:rPr>
        <w:t>"</w:t>
      </w:r>
      <w:r>
        <w:t>shall</w:t>
      </w:r>
      <w:r w:rsidR="00AE4A50">
        <w:rPr>
          <w:lang w:val="ru-RU"/>
        </w:rPr>
        <w:t>"</w:t>
      </w:r>
      <w:r w:rsidRPr="0008448B">
        <w:rPr>
          <w:lang w:val="ru-RU"/>
        </w:rPr>
        <w:t xml:space="preserve">.  Таким образом, </w:t>
      </w:r>
      <w:r>
        <w:rPr>
          <w:lang w:val="ru-RU"/>
        </w:rPr>
        <w:t>формулировка</w:t>
      </w:r>
      <w:r w:rsidRPr="0008448B">
        <w:rPr>
          <w:lang w:val="ru-RU"/>
        </w:rPr>
        <w:t xml:space="preserve"> </w:t>
      </w:r>
      <w:r>
        <w:rPr>
          <w:lang w:val="ru-RU"/>
        </w:rPr>
        <w:t xml:space="preserve">представляет собой пожелание, а не носит </w:t>
      </w:r>
      <w:r w:rsidRPr="0008448B">
        <w:rPr>
          <w:lang w:val="ru-RU"/>
        </w:rPr>
        <w:t>юридически обязательны</w:t>
      </w:r>
      <w:r>
        <w:rPr>
          <w:lang w:val="ru-RU"/>
        </w:rPr>
        <w:t>й характер</w:t>
      </w:r>
      <w:r w:rsidRPr="0008448B">
        <w:rPr>
          <w:lang w:val="ru-RU"/>
        </w:rPr>
        <w:t>.</w:t>
      </w:r>
      <w:r>
        <w:rPr>
          <w:lang w:val="ru-RU"/>
        </w:rPr>
        <w:t xml:space="preserve"> </w:t>
      </w:r>
      <w:r w:rsidRPr="0008448B">
        <w:rPr>
          <w:lang w:val="ru-RU"/>
        </w:rPr>
        <w:t xml:space="preserve"> </w:t>
      </w:r>
      <w:r>
        <w:rPr>
          <w:lang w:val="ru-RU"/>
        </w:rPr>
        <w:t>В своей работе по разным ЦРДТ</w:t>
      </w:r>
      <w:r w:rsidRPr="0008448B">
        <w:rPr>
          <w:lang w:val="ru-RU"/>
        </w:rPr>
        <w:t xml:space="preserve"> ВОИС будет </w:t>
      </w:r>
      <w:r>
        <w:rPr>
          <w:lang w:val="ru-RU"/>
        </w:rPr>
        <w:t>руководствоваться собственной точкой зрения и</w:t>
      </w:r>
      <w:r w:rsidRPr="0008448B">
        <w:rPr>
          <w:lang w:val="ru-RU"/>
        </w:rPr>
        <w:t xml:space="preserve"> опыт</w:t>
      </w:r>
      <w:r>
        <w:rPr>
          <w:lang w:val="ru-RU"/>
        </w:rPr>
        <w:t>ом</w:t>
      </w:r>
      <w:r w:rsidRPr="0008448B">
        <w:rPr>
          <w:lang w:val="ru-RU"/>
        </w:rPr>
        <w:t>.</w:t>
      </w:r>
      <w:r>
        <w:rPr>
          <w:lang w:val="ru-RU"/>
        </w:rPr>
        <w:t xml:space="preserve"> </w:t>
      </w:r>
      <w:r w:rsidRPr="0008448B">
        <w:rPr>
          <w:lang w:val="ru-RU"/>
        </w:rPr>
        <w:t xml:space="preserve"> Делегация </w:t>
      </w:r>
      <w:r>
        <w:rPr>
          <w:lang w:val="ru-RU"/>
        </w:rPr>
        <w:t>указала</w:t>
      </w:r>
      <w:r w:rsidRPr="0008448B">
        <w:rPr>
          <w:lang w:val="ru-RU"/>
        </w:rPr>
        <w:t xml:space="preserve"> на ЦР</w:t>
      </w:r>
      <w:r>
        <w:rPr>
          <w:lang w:val="ru-RU"/>
        </w:rPr>
        <w:t>Д</w:t>
      </w:r>
      <w:r w:rsidRPr="0008448B">
        <w:rPr>
          <w:lang w:val="ru-RU"/>
        </w:rPr>
        <w:t>Т 2 (</w:t>
      </w:r>
      <w:r w:rsidR="00AE4A50">
        <w:rPr>
          <w:lang w:val="ru-RU"/>
        </w:rPr>
        <w:t>"</w:t>
      </w:r>
      <w:r w:rsidRPr="0008448B">
        <w:rPr>
          <w:lang w:val="ru-RU"/>
        </w:rPr>
        <w:t>Обеспечение всеобщего начального образования</w:t>
      </w:r>
      <w:r w:rsidR="00AE4A50">
        <w:rPr>
          <w:lang w:val="ru-RU"/>
        </w:rPr>
        <w:t>"</w:t>
      </w:r>
      <w:r w:rsidRPr="0008448B">
        <w:rPr>
          <w:lang w:val="ru-RU"/>
        </w:rPr>
        <w:t>), и заявил</w:t>
      </w:r>
      <w:r>
        <w:rPr>
          <w:lang w:val="ru-RU"/>
        </w:rPr>
        <w:t>а</w:t>
      </w:r>
      <w:r w:rsidRPr="0008448B">
        <w:rPr>
          <w:lang w:val="ru-RU"/>
        </w:rPr>
        <w:t xml:space="preserve">, что </w:t>
      </w:r>
      <w:r>
        <w:rPr>
          <w:lang w:val="ru-RU"/>
        </w:rPr>
        <w:t xml:space="preserve">для достижения этой цели уже осуществляются </w:t>
      </w:r>
      <w:r w:rsidRPr="0008448B">
        <w:rPr>
          <w:lang w:val="ru-RU"/>
        </w:rPr>
        <w:t>два проект</w:t>
      </w:r>
      <w:r>
        <w:rPr>
          <w:lang w:val="ru-RU"/>
        </w:rPr>
        <w:t>а</w:t>
      </w:r>
      <w:r w:rsidRPr="0008448B">
        <w:rPr>
          <w:lang w:val="ru-RU"/>
        </w:rPr>
        <w:t xml:space="preserve"> ПДР</w:t>
      </w:r>
      <w:r>
        <w:rPr>
          <w:lang w:val="ru-RU"/>
        </w:rPr>
        <w:t xml:space="preserve">: </w:t>
      </w:r>
      <w:r w:rsidRPr="0008448B">
        <w:rPr>
          <w:lang w:val="ru-RU"/>
        </w:rPr>
        <w:t xml:space="preserve"> проект по ИС и общественному достоянию, а также </w:t>
      </w:r>
      <w:r>
        <w:rPr>
          <w:lang w:val="ru-RU"/>
        </w:rPr>
        <w:t xml:space="preserve">проект по </w:t>
      </w:r>
      <w:r w:rsidRPr="0008448B">
        <w:rPr>
          <w:lang w:val="ru-RU"/>
        </w:rPr>
        <w:t>ИС, информационн</w:t>
      </w:r>
      <w:r>
        <w:rPr>
          <w:lang w:val="ru-RU"/>
        </w:rPr>
        <w:t>о-</w:t>
      </w:r>
      <w:r w:rsidRPr="0008448B">
        <w:rPr>
          <w:lang w:val="ru-RU"/>
        </w:rPr>
        <w:t>коммуникационны</w:t>
      </w:r>
      <w:r>
        <w:rPr>
          <w:lang w:val="ru-RU"/>
        </w:rPr>
        <w:t>м</w:t>
      </w:r>
      <w:r w:rsidRPr="0008448B">
        <w:rPr>
          <w:lang w:val="ru-RU"/>
        </w:rPr>
        <w:t xml:space="preserve"> технологи</w:t>
      </w:r>
      <w:r>
        <w:rPr>
          <w:lang w:val="ru-RU"/>
        </w:rPr>
        <w:t>ям</w:t>
      </w:r>
      <w:r w:rsidRPr="0008448B">
        <w:rPr>
          <w:lang w:val="ru-RU"/>
        </w:rPr>
        <w:t>, цифрово</w:t>
      </w:r>
      <w:r>
        <w:rPr>
          <w:lang w:val="ru-RU"/>
        </w:rPr>
        <w:t>му</w:t>
      </w:r>
      <w:r w:rsidRPr="0008448B">
        <w:rPr>
          <w:lang w:val="ru-RU"/>
        </w:rPr>
        <w:t xml:space="preserve"> разрыв</w:t>
      </w:r>
      <w:r>
        <w:rPr>
          <w:lang w:val="ru-RU"/>
        </w:rPr>
        <w:t>у</w:t>
      </w:r>
      <w:r w:rsidRPr="0008448B">
        <w:rPr>
          <w:lang w:val="ru-RU"/>
        </w:rPr>
        <w:t xml:space="preserve"> и доступ</w:t>
      </w:r>
      <w:r>
        <w:rPr>
          <w:lang w:val="ru-RU"/>
        </w:rPr>
        <w:t>у</w:t>
      </w:r>
      <w:r w:rsidRPr="0008448B">
        <w:rPr>
          <w:lang w:val="ru-RU"/>
        </w:rPr>
        <w:t xml:space="preserve"> к знания</w:t>
      </w:r>
      <w:r>
        <w:rPr>
          <w:lang w:val="ru-RU"/>
        </w:rPr>
        <w:t>м</w:t>
      </w:r>
      <w:r w:rsidRPr="0008448B">
        <w:rPr>
          <w:lang w:val="ru-RU"/>
        </w:rPr>
        <w:t xml:space="preserve">. </w:t>
      </w:r>
      <w:r>
        <w:rPr>
          <w:lang w:val="ru-RU"/>
        </w:rPr>
        <w:t xml:space="preserve"> </w:t>
      </w:r>
      <w:r w:rsidRPr="0008448B">
        <w:rPr>
          <w:lang w:val="ru-RU"/>
        </w:rPr>
        <w:t>Об</w:t>
      </w:r>
      <w:r>
        <w:rPr>
          <w:lang w:val="ru-RU"/>
        </w:rPr>
        <w:t>а эти проекта нацелены на использование технологий для достижения ЦРДТ и содействия развивающимся странам и НРС  в обеспечении всеобщего начального образования.  Делегация хотела бы, чтобы текст был сохранен в нынешнем виде</w:t>
      </w:r>
      <w:r w:rsidRPr="008433FF">
        <w:rPr>
          <w:lang w:val="ru-RU"/>
        </w:rPr>
        <w:t xml:space="preserve">.  </w:t>
      </w:r>
    </w:p>
    <w:p w:rsidR="00B74D16" w:rsidRPr="008433FF" w:rsidRDefault="00B74D16" w:rsidP="00B74D16">
      <w:pPr>
        <w:rPr>
          <w:lang w:val="ru-RU"/>
        </w:rPr>
      </w:pPr>
      <w:r w:rsidRPr="008433FF">
        <w:rPr>
          <w:lang w:val="ru-RU"/>
        </w:rPr>
        <w:tab/>
      </w:r>
    </w:p>
    <w:p w:rsidR="00B74D16" w:rsidRPr="008433FF" w:rsidRDefault="00B74D16" w:rsidP="00B74D16">
      <w:pPr>
        <w:rPr>
          <w:lang w:val="ru-RU"/>
        </w:rPr>
      </w:pPr>
      <w:r w:rsidRPr="001F534F">
        <w:fldChar w:fldCharType="begin"/>
      </w:r>
      <w:r w:rsidRPr="008433FF">
        <w:rPr>
          <w:lang w:val="ru-RU"/>
        </w:rPr>
        <w:instrText xml:space="preserve"> </w:instrText>
      </w:r>
      <w:r w:rsidRPr="001F534F">
        <w:instrText>AUTONUM</w:instrText>
      </w:r>
      <w:r w:rsidRPr="008433FF">
        <w:rPr>
          <w:lang w:val="ru-RU"/>
        </w:rPr>
        <w:instrText xml:space="preserve">  </w:instrText>
      </w:r>
      <w:r w:rsidRPr="001F534F">
        <w:fldChar w:fldCharType="end"/>
      </w:r>
      <w:r w:rsidRPr="008433FF">
        <w:rPr>
          <w:lang w:val="ru-RU"/>
        </w:rPr>
        <w:tab/>
        <w:t xml:space="preserve">Делегация Индии </w:t>
      </w:r>
      <w:r>
        <w:rPr>
          <w:lang w:val="ru-RU"/>
        </w:rPr>
        <w:t>добавила</w:t>
      </w:r>
      <w:r w:rsidRPr="008433FF">
        <w:rPr>
          <w:lang w:val="ru-RU"/>
        </w:rPr>
        <w:t xml:space="preserve">, </w:t>
      </w:r>
      <w:r>
        <w:rPr>
          <w:lang w:val="ru-RU"/>
        </w:rPr>
        <w:t>что</w:t>
      </w:r>
      <w:r w:rsidRPr="008433FF">
        <w:rPr>
          <w:lang w:val="ru-RU"/>
        </w:rPr>
        <w:t xml:space="preserve"> </w:t>
      </w:r>
      <w:r>
        <w:rPr>
          <w:lang w:val="ru-RU"/>
        </w:rPr>
        <w:t>работа</w:t>
      </w:r>
      <w:r w:rsidRPr="008433FF">
        <w:rPr>
          <w:lang w:val="ru-RU"/>
        </w:rPr>
        <w:t xml:space="preserve"> </w:t>
      </w:r>
      <w:r>
        <w:rPr>
          <w:lang w:val="ru-RU"/>
        </w:rPr>
        <w:t>ВОИС</w:t>
      </w:r>
      <w:r w:rsidRPr="008433FF">
        <w:rPr>
          <w:lang w:val="ru-RU"/>
        </w:rPr>
        <w:t xml:space="preserve"> </w:t>
      </w:r>
      <w:r>
        <w:rPr>
          <w:lang w:val="ru-RU"/>
        </w:rPr>
        <w:t>по</w:t>
      </w:r>
      <w:r w:rsidRPr="008433FF">
        <w:rPr>
          <w:lang w:val="ru-RU"/>
        </w:rPr>
        <w:t xml:space="preserve"> </w:t>
      </w:r>
      <w:r>
        <w:rPr>
          <w:lang w:val="ru-RU"/>
        </w:rPr>
        <w:t>авторскому</w:t>
      </w:r>
      <w:r w:rsidRPr="008433FF">
        <w:rPr>
          <w:lang w:val="ru-RU"/>
        </w:rPr>
        <w:t xml:space="preserve"> </w:t>
      </w:r>
      <w:r>
        <w:rPr>
          <w:lang w:val="ru-RU"/>
        </w:rPr>
        <w:t>праву</w:t>
      </w:r>
      <w:r w:rsidRPr="008433FF">
        <w:rPr>
          <w:lang w:val="ru-RU"/>
        </w:rPr>
        <w:t xml:space="preserve">, </w:t>
      </w:r>
      <w:r>
        <w:rPr>
          <w:lang w:val="ru-RU"/>
        </w:rPr>
        <w:t>в особенности в области ограничений и исключений, также важна для образования вне зависимости от возраста учащихся</w:t>
      </w:r>
      <w:r w:rsidRPr="008433FF">
        <w:rPr>
          <w:lang w:val="ru-RU"/>
        </w:rPr>
        <w:t xml:space="preserve">.  </w:t>
      </w:r>
    </w:p>
    <w:p w:rsidR="00B74D16" w:rsidRPr="008433FF" w:rsidRDefault="00B74D16" w:rsidP="00B74D16">
      <w:pPr>
        <w:rPr>
          <w:lang w:val="ru-RU"/>
        </w:rPr>
      </w:pPr>
    </w:p>
    <w:p w:rsidR="00B74D16" w:rsidRPr="008433FF" w:rsidRDefault="00B74D16" w:rsidP="00B74D16">
      <w:pPr>
        <w:rPr>
          <w:lang w:val="ru-RU"/>
        </w:rPr>
      </w:pPr>
      <w:r w:rsidRPr="001F534F">
        <w:fldChar w:fldCharType="begin"/>
      </w:r>
      <w:r w:rsidRPr="008433FF">
        <w:rPr>
          <w:lang w:val="ru-RU"/>
        </w:rPr>
        <w:instrText xml:space="preserve"> </w:instrText>
      </w:r>
      <w:r w:rsidRPr="001F534F">
        <w:instrText>AUTONUM</w:instrText>
      </w:r>
      <w:r w:rsidRPr="008433FF">
        <w:rPr>
          <w:lang w:val="ru-RU"/>
        </w:rPr>
        <w:instrText xml:space="preserve">  </w:instrText>
      </w:r>
      <w:r w:rsidRPr="001F534F">
        <w:fldChar w:fldCharType="end"/>
      </w:r>
      <w:r w:rsidRPr="008433FF">
        <w:rPr>
          <w:lang w:val="ru-RU"/>
        </w:rPr>
        <w:tab/>
        <w:t xml:space="preserve">Делегация Пакистана </w:t>
      </w:r>
      <w:r>
        <w:rPr>
          <w:lang w:val="ru-RU"/>
        </w:rPr>
        <w:t xml:space="preserve">понимает, что имеет в виду </w:t>
      </w:r>
      <w:r w:rsidRPr="008433FF">
        <w:rPr>
          <w:lang w:val="ru-RU"/>
        </w:rPr>
        <w:t xml:space="preserve">делегация Франции.  </w:t>
      </w:r>
      <w:r>
        <w:rPr>
          <w:lang w:val="ru-RU"/>
        </w:rPr>
        <w:t>Абзац, действительно, получился очень объемным.  Делегация</w:t>
      </w:r>
      <w:r w:rsidRPr="008433FF">
        <w:rPr>
          <w:lang w:val="ru-RU"/>
        </w:rPr>
        <w:t xml:space="preserve"> </w:t>
      </w:r>
      <w:r>
        <w:rPr>
          <w:lang w:val="ru-RU"/>
        </w:rPr>
        <w:t>призвала</w:t>
      </w:r>
      <w:r w:rsidRPr="008433FF">
        <w:rPr>
          <w:lang w:val="ru-RU"/>
        </w:rPr>
        <w:t xml:space="preserve"> делегаци</w:t>
      </w:r>
      <w:r>
        <w:rPr>
          <w:lang w:val="ru-RU"/>
        </w:rPr>
        <w:t>ю</w:t>
      </w:r>
      <w:r w:rsidRPr="008433FF">
        <w:rPr>
          <w:lang w:val="ru-RU"/>
        </w:rPr>
        <w:t xml:space="preserve"> Франции </w:t>
      </w:r>
      <w:r>
        <w:rPr>
          <w:lang w:val="ru-RU"/>
        </w:rPr>
        <w:t>прочитать</w:t>
      </w:r>
      <w:r w:rsidRPr="008433FF">
        <w:rPr>
          <w:lang w:val="ru-RU"/>
        </w:rPr>
        <w:t xml:space="preserve"> </w:t>
      </w:r>
      <w:r>
        <w:rPr>
          <w:lang w:val="ru-RU"/>
        </w:rPr>
        <w:t>предложение</w:t>
      </w:r>
      <w:r w:rsidRPr="008433FF">
        <w:rPr>
          <w:lang w:val="ru-RU"/>
        </w:rPr>
        <w:t xml:space="preserve">, </w:t>
      </w:r>
      <w:r>
        <w:rPr>
          <w:lang w:val="ru-RU"/>
        </w:rPr>
        <w:t>о котором она упоминала, в увязке с последним предложением абзаца, где содержатся ссылки на конкретные цели</w:t>
      </w:r>
      <w:r w:rsidRPr="008433FF">
        <w:rPr>
          <w:lang w:val="ru-RU"/>
        </w:rPr>
        <w:t xml:space="preserve">.  </w:t>
      </w:r>
    </w:p>
    <w:p w:rsidR="00B74D16" w:rsidRPr="008433FF" w:rsidRDefault="00B74D16" w:rsidP="00B74D16">
      <w:pPr>
        <w:rPr>
          <w:lang w:val="ru-RU"/>
        </w:rPr>
      </w:pPr>
    </w:p>
    <w:p w:rsidR="00B74D16" w:rsidRPr="008433FF" w:rsidRDefault="00B74D16" w:rsidP="00B74D16">
      <w:pPr>
        <w:rPr>
          <w:lang w:val="ru-RU"/>
        </w:rPr>
      </w:pPr>
      <w:r w:rsidRPr="001F534F">
        <w:fldChar w:fldCharType="begin"/>
      </w:r>
      <w:r w:rsidRPr="008433FF">
        <w:rPr>
          <w:lang w:val="ru-RU"/>
        </w:rPr>
        <w:instrText xml:space="preserve"> </w:instrText>
      </w:r>
      <w:r w:rsidRPr="001F534F">
        <w:instrText>AUTONUM</w:instrText>
      </w:r>
      <w:r w:rsidRPr="008433FF">
        <w:rPr>
          <w:lang w:val="ru-RU"/>
        </w:rPr>
        <w:instrText xml:space="preserve">  </w:instrText>
      </w:r>
      <w:r w:rsidRPr="001F534F">
        <w:fldChar w:fldCharType="end"/>
      </w:r>
      <w:r w:rsidRPr="008433FF">
        <w:rPr>
          <w:lang w:val="ru-RU"/>
        </w:rPr>
        <w:tab/>
        <w:t xml:space="preserve">Делегация Алжира </w:t>
      </w:r>
      <w:r>
        <w:rPr>
          <w:lang w:val="ru-RU"/>
        </w:rPr>
        <w:t>отметила</w:t>
      </w:r>
      <w:r w:rsidRPr="008433FF">
        <w:rPr>
          <w:lang w:val="ru-RU"/>
        </w:rPr>
        <w:t xml:space="preserve">, </w:t>
      </w:r>
      <w:r>
        <w:rPr>
          <w:lang w:val="ru-RU"/>
        </w:rPr>
        <w:t>что</w:t>
      </w:r>
      <w:r w:rsidRPr="008433FF">
        <w:rPr>
          <w:lang w:val="ru-RU"/>
        </w:rPr>
        <w:t xml:space="preserve">, </w:t>
      </w:r>
      <w:r>
        <w:rPr>
          <w:lang w:val="ru-RU"/>
        </w:rPr>
        <w:t>возможно</w:t>
      </w:r>
      <w:r w:rsidRPr="008433FF">
        <w:rPr>
          <w:lang w:val="ru-RU"/>
        </w:rPr>
        <w:t xml:space="preserve">, </w:t>
      </w:r>
      <w:r>
        <w:rPr>
          <w:lang w:val="ru-RU"/>
        </w:rPr>
        <w:t>не</w:t>
      </w:r>
      <w:r w:rsidRPr="008433FF">
        <w:rPr>
          <w:lang w:val="ru-RU"/>
        </w:rPr>
        <w:t xml:space="preserve"> </w:t>
      </w:r>
      <w:r>
        <w:rPr>
          <w:lang w:val="ru-RU"/>
        </w:rPr>
        <w:t>хватает</w:t>
      </w:r>
      <w:r w:rsidRPr="008433FF">
        <w:rPr>
          <w:lang w:val="ru-RU"/>
        </w:rPr>
        <w:t xml:space="preserve"> </w:t>
      </w:r>
      <w:r>
        <w:rPr>
          <w:lang w:val="ru-RU"/>
        </w:rPr>
        <w:t>запятой</w:t>
      </w:r>
      <w:r w:rsidRPr="008433FF">
        <w:rPr>
          <w:lang w:val="ru-RU"/>
        </w:rPr>
        <w:t xml:space="preserve"> </w:t>
      </w:r>
      <w:r>
        <w:rPr>
          <w:lang w:val="ru-RU"/>
        </w:rPr>
        <w:t>между</w:t>
      </w:r>
      <w:r w:rsidRPr="008433FF">
        <w:rPr>
          <w:lang w:val="ru-RU"/>
        </w:rPr>
        <w:t xml:space="preserve"> </w:t>
      </w:r>
      <w:r>
        <w:rPr>
          <w:lang w:val="ru-RU"/>
        </w:rPr>
        <w:t>словами</w:t>
      </w:r>
      <w:r w:rsidRPr="008433FF">
        <w:rPr>
          <w:lang w:val="ru-RU"/>
        </w:rPr>
        <w:t xml:space="preserve"> </w:t>
      </w:r>
      <w:r w:rsidR="00AE4A50">
        <w:rPr>
          <w:lang w:val="ru-RU"/>
        </w:rPr>
        <w:t>"</w:t>
      </w:r>
      <w:r>
        <w:rPr>
          <w:lang w:val="ru-RU"/>
        </w:rPr>
        <w:t>включая</w:t>
      </w:r>
      <w:r w:rsidR="00AE4A50">
        <w:rPr>
          <w:lang w:val="ru-RU"/>
        </w:rPr>
        <w:t>"</w:t>
      </w:r>
      <w:r>
        <w:rPr>
          <w:lang w:val="ru-RU"/>
        </w:rPr>
        <w:t xml:space="preserve"> и </w:t>
      </w:r>
      <w:r w:rsidR="00AE4A50">
        <w:rPr>
          <w:lang w:val="ru-RU"/>
        </w:rPr>
        <w:t>"</w:t>
      </w:r>
      <w:r>
        <w:rPr>
          <w:lang w:val="ru-RU"/>
        </w:rPr>
        <w:t>но не ограничиваясь</w:t>
      </w:r>
      <w:r w:rsidR="00AE4A50">
        <w:rPr>
          <w:lang w:val="ru-RU"/>
        </w:rPr>
        <w:t>"</w:t>
      </w:r>
      <w:r w:rsidRPr="008433FF">
        <w:rPr>
          <w:lang w:val="ru-RU"/>
        </w:rPr>
        <w:t xml:space="preserve">.    </w:t>
      </w:r>
    </w:p>
    <w:p w:rsidR="00B74D16" w:rsidRPr="008433FF" w:rsidRDefault="00B74D16" w:rsidP="00B74D16">
      <w:pPr>
        <w:rPr>
          <w:lang w:val="ru-RU"/>
        </w:rPr>
      </w:pPr>
    </w:p>
    <w:p w:rsidR="00B74D16" w:rsidRPr="008433FF" w:rsidRDefault="00B74D16" w:rsidP="00B74D16">
      <w:pPr>
        <w:rPr>
          <w:lang w:val="ru-RU"/>
        </w:rPr>
      </w:pPr>
      <w:r w:rsidRPr="001F534F">
        <w:fldChar w:fldCharType="begin"/>
      </w:r>
      <w:r w:rsidRPr="008433FF">
        <w:rPr>
          <w:lang w:val="ru-RU"/>
        </w:rPr>
        <w:instrText xml:space="preserve"> </w:instrText>
      </w:r>
      <w:r w:rsidRPr="001F534F">
        <w:instrText>AUTONUM</w:instrText>
      </w:r>
      <w:r w:rsidRPr="008433FF">
        <w:rPr>
          <w:lang w:val="ru-RU"/>
        </w:rPr>
        <w:instrText xml:space="preserve">  </w:instrText>
      </w:r>
      <w:r w:rsidRPr="001F534F">
        <w:fldChar w:fldCharType="end"/>
      </w:r>
      <w:r w:rsidRPr="008433FF">
        <w:rPr>
          <w:lang w:val="ru-RU"/>
        </w:rPr>
        <w:tab/>
      </w:r>
      <w:r>
        <w:rPr>
          <w:lang w:val="ru-RU"/>
        </w:rPr>
        <w:t>Председатель</w:t>
      </w:r>
      <w:r w:rsidRPr="008433FF">
        <w:rPr>
          <w:lang w:val="ru-RU"/>
        </w:rPr>
        <w:t xml:space="preserve"> </w:t>
      </w:r>
      <w:r>
        <w:rPr>
          <w:lang w:val="ru-RU"/>
        </w:rPr>
        <w:t>спросил</w:t>
      </w:r>
      <w:r w:rsidRPr="008433FF">
        <w:rPr>
          <w:lang w:val="ru-RU"/>
        </w:rPr>
        <w:t>,</w:t>
      </w:r>
      <w:r>
        <w:rPr>
          <w:lang w:val="ru-RU"/>
        </w:rPr>
        <w:t>к</w:t>
      </w:r>
      <w:r w:rsidRPr="008433FF">
        <w:rPr>
          <w:lang w:val="ru-RU"/>
        </w:rPr>
        <w:t xml:space="preserve">  </w:t>
      </w:r>
      <w:r>
        <w:rPr>
          <w:lang w:val="ru-RU"/>
        </w:rPr>
        <w:t>какому</w:t>
      </w:r>
      <w:r w:rsidRPr="008433FF">
        <w:rPr>
          <w:lang w:val="ru-RU"/>
        </w:rPr>
        <w:t xml:space="preserve"> </w:t>
      </w:r>
      <w:r>
        <w:rPr>
          <w:lang w:val="ru-RU"/>
        </w:rPr>
        <w:t>мнению</w:t>
      </w:r>
      <w:r w:rsidRPr="008433FF">
        <w:rPr>
          <w:lang w:val="ru-RU"/>
        </w:rPr>
        <w:t xml:space="preserve"> </w:t>
      </w:r>
      <w:r>
        <w:rPr>
          <w:lang w:val="ru-RU"/>
        </w:rPr>
        <w:t>пришла</w:t>
      </w:r>
      <w:r w:rsidRPr="008433FF">
        <w:rPr>
          <w:lang w:val="ru-RU"/>
        </w:rPr>
        <w:t xml:space="preserve"> делегация Франции</w:t>
      </w:r>
      <w:r>
        <w:rPr>
          <w:lang w:val="ru-RU"/>
        </w:rPr>
        <w:t>, выслушав заявления делегаций, которые выступают за сохранение текста</w:t>
      </w:r>
      <w:r w:rsidRPr="008433FF">
        <w:rPr>
          <w:lang w:val="ru-RU"/>
        </w:rPr>
        <w:t xml:space="preserve">. </w:t>
      </w:r>
    </w:p>
    <w:p w:rsidR="00B74D16" w:rsidRPr="008433FF" w:rsidRDefault="00B74D16" w:rsidP="00B74D16">
      <w:pPr>
        <w:rPr>
          <w:lang w:val="ru-RU"/>
        </w:rPr>
      </w:pPr>
    </w:p>
    <w:p w:rsidR="00B74D16" w:rsidRPr="00F859A2" w:rsidRDefault="00B74D16" w:rsidP="00B74D16">
      <w:pPr>
        <w:rPr>
          <w:lang w:val="ru-RU"/>
        </w:rPr>
      </w:pPr>
      <w:r w:rsidRPr="001F534F">
        <w:fldChar w:fldCharType="begin"/>
      </w:r>
      <w:r w:rsidRPr="008433FF">
        <w:rPr>
          <w:lang w:val="ru-RU"/>
        </w:rPr>
        <w:instrText xml:space="preserve"> </w:instrText>
      </w:r>
      <w:r w:rsidRPr="001F534F">
        <w:instrText>AUTONUM</w:instrText>
      </w:r>
      <w:r w:rsidRPr="008433FF">
        <w:rPr>
          <w:lang w:val="ru-RU"/>
        </w:rPr>
        <w:instrText xml:space="preserve">  </w:instrText>
      </w:r>
      <w:r w:rsidRPr="001F534F">
        <w:fldChar w:fldCharType="end"/>
      </w:r>
      <w:r w:rsidRPr="008433FF">
        <w:rPr>
          <w:lang w:val="ru-RU"/>
        </w:rPr>
        <w:tab/>
        <w:t xml:space="preserve">Делегация Франции </w:t>
      </w:r>
      <w:r>
        <w:rPr>
          <w:lang w:val="ru-RU"/>
        </w:rPr>
        <w:t>заявила, что она приняла эти заявления к сведению.  Поэтому она не будет настаивать на своих ранее сделанных предложениях.  Делегация</w:t>
      </w:r>
      <w:r w:rsidRPr="00FB4696">
        <w:rPr>
          <w:lang w:val="ru-RU"/>
        </w:rPr>
        <w:t xml:space="preserve"> </w:t>
      </w:r>
      <w:r>
        <w:rPr>
          <w:lang w:val="ru-RU"/>
        </w:rPr>
        <w:t>просто</w:t>
      </w:r>
      <w:r w:rsidRPr="00FB4696">
        <w:rPr>
          <w:lang w:val="ru-RU"/>
        </w:rPr>
        <w:t xml:space="preserve"> </w:t>
      </w:r>
      <w:r>
        <w:rPr>
          <w:lang w:val="ru-RU"/>
        </w:rPr>
        <w:t>хочет</w:t>
      </w:r>
      <w:r w:rsidRPr="00FB4696">
        <w:rPr>
          <w:lang w:val="ru-RU"/>
        </w:rPr>
        <w:t xml:space="preserve"> </w:t>
      </w:r>
      <w:r>
        <w:rPr>
          <w:lang w:val="ru-RU"/>
        </w:rPr>
        <w:t>донести</w:t>
      </w:r>
      <w:r w:rsidRPr="00FB4696">
        <w:rPr>
          <w:lang w:val="ru-RU"/>
        </w:rPr>
        <w:t xml:space="preserve"> </w:t>
      </w:r>
      <w:r>
        <w:rPr>
          <w:lang w:val="ru-RU"/>
        </w:rPr>
        <w:t>довод</w:t>
      </w:r>
      <w:r w:rsidRPr="00FB4696">
        <w:rPr>
          <w:lang w:val="ru-RU"/>
        </w:rPr>
        <w:t xml:space="preserve">.  </w:t>
      </w:r>
      <w:r>
        <w:rPr>
          <w:lang w:val="ru-RU"/>
        </w:rPr>
        <w:t>ВОИС</w:t>
      </w:r>
      <w:r w:rsidRPr="008433FF">
        <w:t> </w:t>
      </w:r>
      <w:r w:rsidRPr="00F859A2">
        <w:rPr>
          <w:lang w:val="ru-RU"/>
        </w:rPr>
        <w:t xml:space="preserve">— </w:t>
      </w:r>
      <w:r>
        <w:rPr>
          <w:lang w:val="ru-RU"/>
        </w:rPr>
        <w:t>не</w:t>
      </w:r>
      <w:r w:rsidRPr="00F859A2">
        <w:rPr>
          <w:lang w:val="ru-RU"/>
        </w:rPr>
        <w:t xml:space="preserve"> </w:t>
      </w:r>
      <w:r>
        <w:rPr>
          <w:lang w:val="ru-RU"/>
        </w:rPr>
        <w:t>учреждение</w:t>
      </w:r>
      <w:r w:rsidRPr="00F859A2">
        <w:rPr>
          <w:lang w:val="ru-RU"/>
        </w:rPr>
        <w:t xml:space="preserve"> </w:t>
      </w:r>
      <w:r>
        <w:rPr>
          <w:lang w:val="ru-RU"/>
        </w:rPr>
        <w:t>по</w:t>
      </w:r>
      <w:r w:rsidRPr="00F859A2">
        <w:rPr>
          <w:lang w:val="ru-RU"/>
        </w:rPr>
        <w:t xml:space="preserve"> </w:t>
      </w:r>
      <w:r>
        <w:rPr>
          <w:lang w:val="ru-RU"/>
        </w:rPr>
        <w:t>вопросам</w:t>
      </w:r>
      <w:r w:rsidRPr="00F859A2">
        <w:rPr>
          <w:lang w:val="ru-RU"/>
        </w:rPr>
        <w:t xml:space="preserve"> </w:t>
      </w:r>
      <w:r>
        <w:rPr>
          <w:lang w:val="ru-RU"/>
        </w:rPr>
        <w:t>развития</w:t>
      </w:r>
      <w:r w:rsidRPr="00F859A2">
        <w:rPr>
          <w:lang w:val="ru-RU"/>
        </w:rPr>
        <w:t xml:space="preserve">. </w:t>
      </w:r>
      <w:r>
        <w:rPr>
          <w:lang w:val="ru-RU"/>
        </w:rPr>
        <w:t xml:space="preserve"> Конечно, все делегации хотели бы видеть экономический рост в развивающихся странах и работают над достижением этой цели.  Однако Комитет не должен смешивать все воедино.  Этими вопросами занимаются другие организации.  Специализированные учреждения должны работать в своих соответственных областях, в которых они могут добиться эффекта.  Деньги ВОИС не стоит тратить на бюрократию и показатели, которые не принесут никакой пользы.  Это</w:t>
      </w:r>
      <w:r w:rsidRPr="00F859A2">
        <w:rPr>
          <w:lang w:val="ru-RU"/>
        </w:rPr>
        <w:t xml:space="preserve"> </w:t>
      </w:r>
      <w:r>
        <w:rPr>
          <w:lang w:val="ru-RU"/>
        </w:rPr>
        <w:t>лишь</w:t>
      </w:r>
      <w:r w:rsidRPr="00F859A2">
        <w:rPr>
          <w:lang w:val="ru-RU"/>
        </w:rPr>
        <w:t xml:space="preserve"> </w:t>
      </w:r>
      <w:r>
        <w:rPr>
          <w:lang w:val="ru-RU"/>
        </w:rPr>
        <w:t>отвлечет</w:t>
      </w:r>
      <w:r w:rsidRPr="00F859A2">
        <w:rPr>
          <w:lang w:val="ru-RU"/>
        </w:rPr>
        <w:t xml:space="preserve"> </w:t>
      </w:r>
      <w:r>
        <w:rPr>
          <w:lang w:val="ru-RU"/>
        </w:rPr>
        <w:t>средства</w:t>
      </w:r>
      <w:r w:rsidRPr="00F859A2">
        <w:rPr>
          <w:lang w:val="ru-RU"/>
        </w:rPr>
        <w:t xml:space="preserve"> </w:t>
      </w:r>
      <w:r>
        <w:rPr>
          <w:lang w:val="ru-RU"/>
        </w:rPr>
        <w:t>от</w:t>
      </w:r>
      <w:r w:rsidRPr="00F859A2">
        <w:rPr>
          <w:lang w:val="ru-RU"/>
        </w:rPr>
        <w:t xml:space="preserve"> </w:t>
      </w:r>
      <w:r>
        <w:rPr>
          <w:lang w:val="ru-RU"/>
        </w:rPr>
        <w:t>технической помощи тем странам, которые в ней нуждаются.  Хотя делегация не намерена настаивать на своем предложении, будет в интересах всех стран, чтобы деньги направлялись на реальную деятельность, а не на анализ тех вещей, которые не связаны с работой ВОИС.</w:t>
      </w:r>
      <w:r w:rsidRPr="00F859A2">
        <w:rPr>
          <w:lang w:val="ru-RU"/>
        </w:rPr>
        <w:t xml:space="preserve"> </w:t>
      </w:r>
    </w:p>
    <w:p w:rsidR="00B74D16" w:rsidRPr="00F859A2" w:rsidRDefault="00B74D16" w:rsidP="00B74D16">
      <w:pPr>
        <w:rPr>
          <w:lang w:val="ru-RU"/>
        </w:rPr>
      </w:pPr>
    </w:p>
    <w:p w:rsidR="00B74D16" w:rsidRPr="00F859A2" w:rsidRDefault="00B74D16" w:rsidP="00B74D16">
      <w:pPr>
        <w:rPr>
          <w:lang w:val="ru-RU"/>
        </w:rPr>
      </w:pPr>
      <w:r w:rsidRPr="001F534F">
        <w:fldChar w:fldCharType="begin"/>
      </w:r>
      <w:r w:rsidRPr="00F859A2">
        <w:rPr>
          <w:lang w:val="ru-RU"/>
        </w:rPr>
        <w:instrText xml:space="preserve"> </w:instrText>
      </w:r>
      <w:r w:rsidRPr="001F534F">
        <w:instrText>AUTONUM</w:instrText>
      </w:r>
      <w:r w:rsidRPr="00F859A2">
        <w:rPr>
          <w:lang w:val="ru-RU"/>
        </w:rPr>
        <w:instrText xml:space="preserve">  </w:instrText>
      </w:r>
      <w:r w:rsidRPr="001F534F">
        <w:fldChar w:fldCharType="end"/>
      </w:r>
      <w:r w:rsidRPr="00F859A2">
        <w:rPr>
          <w:lang w:val="ru-RU"/>
        </w:rPr>
        <w:tab/>
      </w:r>
      <w:r>
        <w:rPr>
          <w:lang w:val="ru-RU"/>
        </w:rPr>
        <w:t>Председатель заявил, что Комитет принял к сведению замечание делегации Франции.  Он заявил, что Комитет согласен по всем пунктам резюме Председателя.  Делегации</w:t>
      </w:r>
      <w:r w:rsidRPr="00F859A2">
        <w:rPr>
          <w:lang w:val="ru-RU"/>
        </w:rPr>
        <w:t xml:space="preserve"> </w:t>
      </w:r>
      <w:r>
        <w:rPr>
          <w:lang w:val="ru-RU"/>
        </w:rPr>
        <w:t>получат</w:t>
      </w:r>
      <w:r w:rsidRPr="00F859A2">
        <w:rPr>
          <w:lang w:val="ru-RU"/>
        </w:rPr>
        <w:t xml:space="preserve"> </w:t>
      </w:r>
      <w:r>
        <w:rPr>
          <w:lang w:val="ru-RU"/>
        </w:rPr>
        <w:t>по</w:t>
      </w:r>
      <w:r w:rsidRPr="00F859A2">
        <w:rPr>
          <w:lang w:val="ru-RU"/>
        </w:rPr>
        <w:t xml:space="preserve"> </w:t>
      </w:r>
      <w:r>
        <w:rPr>
          <w:lang w:val="ru-RU"/>
        </w:rPr>
        <w:t>экземпляру</w:t>
      </w:r>
      <w:r w:rsidRPr="00F859A2">
        <w:rPr>
          <w:lang w:val="ru-RU"/>
        </w:rPr>
        <w:t xml:space="preserve"> </w:t>
      </w:r>
      <w:r>
        <w:rPr>
          <w:lang w:val="ru-RU"/>
        </w:rPr>
        <w:t>этого</w:t>
      </w:r>
      <w:r w:rsidRPr="00F859A2">
        <w:rPr>
          <w:lang w:val="ru-RU"/>
        </w:rPr>
        <w:t xml:space="preserve"> </w:t>
      </w:r>
      <w:r>
        <w:rPr>
          <w:lang w:val="ru-RU"/>
        </w:rPr>
        <w:t>документа</w:t>
      </w:r>
      <w:r w:rsidRPr="00F859A2">
        <w:rPr>
          <w:lang w:val="ru-RU"/>
        </w:rPr>
        <w:t xml:space="preserve"> </w:t>
      </w:r>
      <w:r>
        <w:rPr>
          <w:lang w:val="ru-RU"/>
        </w:rPr>
        <w:t>к</w:t>
      </w:r>
      <w:r w:rsidRPr="00F859A2">
        <w:rPr>
          <w:lang w:val="ru-RU"/>
        </w:rPr>
        <w:t xml:space="preserve"> </w:t>
      </w:r>
      <w:r>
        <w:rPr>
          <w:lang w:val="ru-RU"/>
        </w:rPr>
        <w:t>концу</w:t>
      </w:r>
      <w:r w:rsidRPr="00F859A2">
        <w:rPr>
          <w:lang w:val="ru-RU"/>
        </w:rPr>
        <w:t xml:space="preserve"> </w:t>
      </w:r>
      <w:r>
        <w:rPr>
          <w:lang w:val="ru-RU"/>
        </w:rPr>
        <w:t>заседания</w:t>
      </w:r>
      <w:r w:rsidRPr="00F859A2">
        <w:rPr>
          <w:lang w:val="ru-RU"/>
        </w:rPr>
        <w:t xml:space="preserve">.  </w:t>
      </w:r>
    </w:p>
    <w:p w:rsidR="00B74D16" w:rsidRPr="00F859A2" w:rsidRDefault="00B74D16" w:rsidP="00B74D16">
      <w:pPr>
        <w:rPr>
          <w:lang w:val="ru-RU"/>
        </w:rPr>
      </w:pPr>
    </w:p>
    <w:p w:rsidR="00B74D16" w:rsidRPr="00FB4696" w:rsidRDefault="00B74D16" w:rsidP="00B74D16">
      <w:pPr>
        <w:rPr>
          <w:lang w:val="ru-RU"/>
        </w:rPr>
      </w:pPr>
      <w:r w:rsidRPr="001F534F">
        <w:fldChar w:fldCharType="begin"/>
      </w:r>
      <w:r w:rsidRPr="00F859A2">
        <w:rPr>
          <w:lang w:val="ru-RU"/>
        </w:rPr>
        <w:instrText xml:space="preserve"> </w:instrText>
      </w:r>
      <w:r w:rsidRPr="001F534F">
        <w:instrText>AUTONUM</w:instrText>
      </w:r>
      <w:r w:rsidRPr="00F859A2">
        <w:rPr>
          <w:lang w:val="ru-RU"/>
        </w:rPr>
        <w:instrText xml:space="preserve">  </w:instrText>
      </w:r>
      <w:r w:rsidRPr="001F534F">
        <w:fldChar w:fldCharType="end"/>
      </w:r>
      <w:r w:rsidRPr="00F859A2">
        <w:rPr>
          <w:lang w:val="ru-RU"/>
        </w:rPr>
        <w:tab/>
        <w:t xml:space="preserve">Делегация Соединенных Штатов Америки </w:t>
      </w:r>
      <w:r>
        <w:rPr>
          <w:lang w:val="ru-RU"/>
        </w:rPr>
        <w:t xml:space="preserve">указала, что Комитет не обсудил подпункт </w:t>
      </w:r>
      <w:r w:rsidRPr="00F859A2">
        <w:rPr>
          <w:lang w:val="ru-RU"/>
        </w:rPr>
        <w:t>7(</w:t>
      </w:r>
      <w:r>
        <w:t>h</w:t>
      </w:r>
      <w:r w:rsidRPr="00F859A2">
        <w:rPr>
          <w:lang w:val="ru-RU"/>
        </w:rPr>
        <w:t xml:space="preserve">) </w:t>
      </w:r>
      <w:r>
        <w:rPr>
          <w:lang w:val="ru-RU"/>
        </w:rPr>
        <w:t>по гибким возможностям, связанным с патентами</w:t>
      </w:r>
      <w:r w:rsidRPr="00F859A2">
        <w:rPr>
          <w:lang w:val="ru-RU"/>
        </w:rPr>
        <w:t xml:space="preserve">.  </w:t>
      </w:r>
      <w:r>
        <w:rPr>
          <w:lang w:val="ru-RU"/>
        </w:rPr>
        <w:t>У</w:t>
      </w:r>
      <w:r w:rsidRPr="00FB4696">
        <w:rPr>
          <w:lang w:val="ru-RU"/>
        </w:rPr>
        <w:t xml:space="preserve"> </w:t>
      </w:r>
      <w:r>
        <w:rPr>
          <w:lang w:val="ru-RU"/>
        </w:rPr>
        <w:t>нее</w:t>
      </w:r>
      <w:r w:rsidRPr="00FB4696">
        <w:rPr>
          <w:lang w:val="ru-RU"/>
        </w:rPr>
        <w:t xml:space="preserve"> </w:t>
      </w:r>
      <w:r>
        <w:rPr>
          <w:lang w:val="ru-RU"/>
        </w:rPr>
        <w:t>есть</w:t>
      </w:r>
      <w:r w:rsidRPr="00FB4696">
        <w:rPr>
          <w:lang w:val="ru-RU"/>
        </w:rPr>
        <w:t xml:space="preserve"> </w:t>
      </w:r>
      <w:r>
        <w:rPr>
          <w:lang w:val="ru-RU"/>
        </w:rPr>
        <w:t>ряд</w:t>
      </w:r>
      <w:r w:rsidRPr="00FB4696">
        <w:rPr>
          <w:lang w:val="ru-RU"/>
        </w:rPr>
        <w:t xml:space="preserve"> </w:t>
      </w:r>
      <w:r>
        <w:rPr>
          <w:lang w:val="ru-RU"/>
        </w:rPr>
        <w:t>замечаний</w:t>
      </w:r>
      <w:r w:rsidRPr="00FB4696">
        <w:rPr>
          <w:lang w:val="ru-RU"/>
        </w:rPr>
        <w:t xml:space="preserve"> </w:t>
      </w:r>
      <w:r>
        <w:rPr>
          <w:lang w:val="ru-RU"/>
        </w:rPr>
        <w:t>по</w:t>
      </w:r>
      <w:r w:rsidRPr="00FB4696">
        <w:rPr>
          <w:lang w:val="ru-RU"/>
        </w:rPr>
        <w:t xml:space="preserve"> </w:t>
      </w:r>
      <w:r>
        <w:rPr>
          <w:lang w:val="ru-RU"/>
        </w:rPr>
        <w:t>этому</w:t>
      </w:r>
      <w:r w:rsidRPr="00FB4696">
        <w:rPr>
          <w:lang w:val="ru-RU"/>
        </w:rPr>
        <w:t xml:space="preserve"> </w:t>
      </w:r>
      <w:r>
        <w:rPr>
          <w:lang w:val="ru-RU"/>
        </w:rPr>
        <w:t>подпункту</w:t>
      </w:r>
      <w:r w:rsidRPr="00FB4696">
        <w:rPr>
          <w:lang w:val="ru-RU"/>
        </w:rPr>
        <w:t>.</w:t>
      </w:r>
    </w:p>
    <w:p w:rsidR="00B74D16" w:rsidRPr="00FB4696" w:rsidRDefault="00B74D16" w:rsidP="00B74D16">
      <w:pPr>
        <w:rPr>
          <w:lang w:val="ru-RU"/>
        </w:rPr>
      </w:pPr>
      <w:r w:rsidRPr="00FB4696">
        <w:rPr>
          <w:lang w:val="ru-RU"/>
        </w:rPr>
        <w:t xml:space="preserve">  </w:t>
      </w:r>
    </w:p>
    <w:p w:rsidR="00B74D16" w:rsidRPr="00F859A2" w:rsidRDefault="00B74D16" w:rsidP="00B74D16">
      <w:pPr>
        <w:rPr>
          <w:lang w:val="ru-RU"/>
        </w:rPr>
      </w:pPr>
      <w:r w:rsidRPr="001F534F">
        <w:fldChar w:fldCharType="begin"/>
      </w:r>
      <w:r w:rsidRPr="00F859A2">
        <w:rPr>
          <w:lang w:val="ru-RU"/>
        </w:rPr>
        <w:instrText xml:space="preserve"> </w:instrText>
      </w:r>
      <w:r w:rsidRPr="001F534F">
        <w:instrText>AUTONUM</w:instrText>
      </w:r>
      <w:r w:rsidRPr="00F859A2">
        <w:rPr>
          <w:lang w:val="ru-RU"/>
        </w:rPr>
        <w:instrText xml:space="preserve">  </w:instrText>
      </w:r>
      <w:r w:rsidRPr="001F534F">
        <w:fldChar w:fldCharType="end"/>
      </w:r>
      <w:r w:rsidRPr="00F859A2">
        <w:rPr>
          <w:lang w:val="ru-RU"/>
        </w:rPr>
        <w:tab/>
      </w:r>
      <w:r>
        <w:rPr>
          <w:lang w:val="ru-RU"/>
        </w:rPr>
        <w:t>Председатель</w:t>
      </w:r>
      <w:r w:rsidRPr="00F859A2">
        <w:rPr>
          <w:lang w:val="ru-RU"/>
        </w:rPr>
        <w:t xml:space="preserve"> </w:t>
      </w:r>
      <w:r>
        <w:rPr>
          <w:lang w:val="ru-RU"/>
        </w:rPr>
        <w:t>признал</w:t>
      </w:r>
      <w:r w:rsidRPr="00F859A2">
        <w:rPr>
          <w:lang w:val="ru-RU"/>
        </w:rPr>
        <w:t xml:space="preserve"> </w:t>
      </w:r>
      <w:r>
        <w:rPr>
          <w:lang w:val="ru-RU"/>
        </w:rPr>
        <w:t>недосмотр</w:t>
      </w:r>
      <w:r w:rsidRPr="00F859A2">
        <w:rPr>
          <w:lang w:val="ru-RU"/>
        </w:rPr>
        <w:t xml:space="preserve">. </w:t>
      </w:r>
      <w:r>
        <w:rPr>
          <w:lang w:val="ru-RU"/>
        </w:rPr>
        <w:t xml:space="preserve"> Этот пункт необходимо рассмотреть</w:t>
      </w:r>
      <w:r w:rsidRPr="00F859A2">
        <w:rPr>
          <w:lang w:val="ru-RU"/>
        </w:rPr>
        <w:t xml:space="preserve">.  </w:t>
      </w:r>
      <w:r>
        <w:rPr>
          <w:lang w:val="ru-RU"/>
        </w:rPr>
        <w:t>Есть</w:t>
      </w:r>
      <w:r w:rsidRPr="00FB4696">
        <w:rPr>
          <w:lang w:val="ru-RU"/>
        </w:rPr>
        <w:t xml:space="preserve"> </w:t>
      </w:r>
      <w:r>
        <w:rPr>
          <w:lang w:val="ru-RU"/>
        </w:rPr>
        <w:t>общее</w:t>
      </w:r>
      <w:r w:rsidRPr="00FB4696">
        <w:rPr>
          <w:lang w:val="ru-RU"/>
        </w:rPr>
        <w:t xml:space="preserve"> </w:t>
      </w:r>
      <w:r>
        <w:rPr>
          <w:lang w:val="ru-RU"/>
        </w:rPr>
        <w:t>понимание</w:t>
      </w:r>
      <w:r w:rsidRPr="00FB4696">
        <w:rPr>
          <w:lang w:val="ru-RU"/>
        </w:rPr>
        <w:t xml:space="preserve"> </w:t>
      </w:r>
      <w:r>
        <w:rPr>
          <w:lang w:val="ru-RU"/>
        </w:rPr>
        <w:t>по</w:t>
      </w:r>
      <w:r w:rsidRPr="00FB4696">
        <w:rPr>
          <w:lang w:val="ru-RU"/>
        </w:rPr>
        <w:t xml:space="preserve"> </w:t>
      </w:r>
      <w:r>
        <w:rPr>
          <w:lang w:val="ru-RU"/>
        </w:rPr>
        <w:t>этому</w:t>
      </w:r>
      <w:r w:rsidRPr="00FB4696">
        <w:rPr>
          <w:lang w:val="ru-RU"/>
        </w:rPr>
        <w:t xml:space="preserve"> </w:t>
      </w:r>
      <w:r>
        <w:rPr>
          <w:lang w:val="ru-RU"/>
        </w:rPr>
        <w:t>подпункту</w:t>
      </w:r>
      <w:r w:rsidRPr="00FB4696">
        <w:rPr>
          <w:lang w:val="ru-RU"/>
        </w:rPr>
        <w:t xml:space="preserve"> </w:t>
      </w:r>
      <w:r>
        <w:rPr>
          <w:lang w:val="ru-RU"/>
        </w:rPr>
        <w:t>после</w:t>
      </w:r>
      <w:r w:rsidRPr="00FB4696">
        <w:rPr>
          <w:lang w:val="ru-RU"/>
        </w:rPr>
        <w:t xml:space="preserve"> </w:t>
      </w:r>
      <w:r>
        <w:rPr>
          <w:lang w:val="ru-RU"/>
        </w:rPr>
        <w:t>долгих</w:t>
      </w:r>
      <w:r w:rsidRPr="00FB4696">
        <w:rPr>
          <w:lang w:val="ru-RU"/>
        </w:rPr>
        <w:t xml:space="preserve"> </w:t>
      </w:r>
      <w:r>
        <w:rPr>
          <w:lang w:val="ru-RU"/>
        </w:rPr>
        <w:t>прений</w:t>
      </w:r>
      <w:r w:rsidRPr="00FB4696">
        <w:rPr>
          <w:lang w:val="ru-RU"/>
        </w:rPr>
        <w:t xml:space="preserve">.  </w:t>
      </w:r>
      <w:r>
        <w:rPr>
          <w:lang w:val="ru-RU"/>
        </w:rPr>
        <w:t>Он</w:t>
      </w:r>
      <w:r w:rsidRPr="00F859A2">
        <w:rPr>
          <w:lang w:val="ru-RU"/>
        </w:rPr>
        <w:t xml:space="preserve"> </w:t>
      </w:r>
      <w:r>
        <w:rPr>
          <w:lang w:val="ru-RU"/>
        </w:rPr>
        <w:t>предложил</w:t>
      </w:r>
      <w:r w:rsidRPr="00F859A2">
        <w:rPr>
          <w:lang w:val="ru-RU"/>
        </w:rPr>
        <w:t xml:space="preserve"> делегаци</w:t>
      </w:r>
      <w:r>
        <w:rPr>
          <w:lang w:val="ru-RU"/>
        </w:rPr>
        <w:t>ю</w:t>
      </w:r>
      <w:r w:rsidRPr="00F859A2">
        <w:rPr>
          <w:lang w:val="ru-RU"/>
        </w:rPr>
        <w:t xml:space="preserve"> Соединенных Штатов Америки </w:t>
      </w:r>
      <w:r>
        <w:rPr>
          <w:lang w:val="ru-RU"/>
        </w:rPr>
        <w:t>выступить с замечаниями по пункту</w:t>
      </w:r>
      <w:r w:rsidRPr="00F859A2">
        <w:rPr>
          <w:lang w:val="ru-RU"/>
        </w:rPr>
        <w:t>.</w:t>
      </w:r>
    </w:p>
    <w:p w:rsidR="00B74D16" w:rsidRPr="00F859A2" w:rsidRDefault="00B74D16" w:rsidP="00B74D16">
      <w:pPr>
        <w:rPr>
          <w:lang w:val="ru-RU"/>
        </w:rPr>
      </w:pPr>
    </w:p>
    <w:p w:rsidR="00B74D16" w:rsidRPr="001F047A" w:rsidRDefault="00B74D16" w:rsidP="00B74D16">
      <w:pPr>
        <w:rPr>
          <w:lang w:val="ru-RU"/>
        </w:rPr>
      </w:pPr>
      <w:r w:rsidRPr="001F534F">
        <w:fldChar w:fldCharType="begin"/>
      </w:r>
      <w:r w:rsidRPr="00F859A2">
        <w:rPr>
          <w:lang w:val="ru-RU"/>
        </w:rPr>
        <w:instrText xml:space="preserve"> </w:instrText>
      </w:r>
      <w:r w:rsidRPr="001F534F">
        <w:instrText>AUTONUM</w:instrText>
      </w:r>
      <w:r w:rsidRPr="00F859A2">
        <w:rPr>
          <w:lang w:val="ru-RU"/>
        </w:rPr>
        <w:instrText xml:space="preserve">  </w:instrText>
      </w:r>
      <w:r w:rsidRPr="001F534F">
        <w:fldChar w:fldCharType="end"/>
      </w:r>
      <w:r w:rsidRPr="00F859A2">
        <w:rPr>
          <w:lang w:val="ru-RU"/>
        </w:rPr>
        <w:tab/>
        <w:t>Делегация Соединенных Штатов Америки</w:t>
      </w:r>
      <w:r>
        <w:rPr>
          <w:lang w:val="ru-RU"/>
        </w:rPr>
        <w:t xml:space="preserve"> предложила некоторые незначительные изменения, с тем чтобы отразить то, что было согласовано.  Она</w:t>
      </w:r>
      <w:r w:rsidRPr="00F859A2">
        <w:rPr>
          <w:lang w:val="ru-RU"/>
        </w:rPr>
        <w:t xml:space="preserve"> </w:t>
      </w:r>
      <w:r>
        <w:rPr>
          <w:lang w:val="ru-RU"/>
        </w:rPr>
        <w:t>хотела</w:t>
      </w:r>
      <w:r w:rsidRPr="00F859A2">
        <w:rPr>
          <w:lang w:val="ru-RU"/>
        </w:rPr>
        <w:t xml:space="preserve"> </w:t>
      </w:r>
      <w:r>
        <w:rPr>
          <w:lang w:val="ru-RU"/>
        </w:rPr>
        <w:t>бы</w:t>
      </w:r>
      <w:r w:rsidRPr="00F859A2">
        <w:rPr>
          <w:lang w:val="ru-RU"/>
        </w:rPr>
        <w:t xml:space="preserve"> </w:t>
      </w:r>
      <w:r>
        <w:rPr>
          <w:lang w:val="ru-RU"/>
        </w:rPr>
        <w:t>заменить</w:t>
      </w:r>
      <w:r w:rsidRPr="00F859A2">
        <w:rPr>
          <w:lang w:val="ru-RU"/>
        </w:rPr>
        <w:t xml:space="preserve"> </w:t>
      </w:r>
      <w:r>
        <w:rPr>
          <w:lang w:val="ru-RU"/>
        </w:rPr>
        <w:lastRenderedPageBreak/>
        <w:t>слово</w:t>
      </w:r>
      <w:r w:rsidRPr="00F859A2">
        <w:rPr>
          <w:lang w:val="ru-RU"/>
        </w:rPr>
        <w:t xml:space="preserve"> </w:t>
      </w:r>
      <w:r w:rsidR="00AE4A50">
        <w:rPr>
          <w:lang w:val="ru-RU"/>
        </w:rPr>
        <w:t>"</w:t>
      </w:r>
      <w:r>
        <w:rPr>
          <w:lang w:val="ru-RU"/>
        </w:rPr>
        <w:t>исследование</w:t>
      </w:r>
      <w:r w:rsidR="00AE4A50">
        <w:rPr>
          <w:lang w:val="ru-RU"/>
        </w:rPr>
        <w:t>"</w:t>
      </w:r>
      <w:r w:rsidRPr="00F859A2">
        <w:rPr>
          <w:lang w:val="ru-RU"/>
        </w:rPr>
        <w:t xml:space="preserve"> </w:t>
      </w:r>
      <w:r>
        <w:rPr>
          <w:lang w:val="ru-RU"/>
        </w:rPr>
        <w:t>словом</w:t>
      </w:r>
      <w:r w:rsidRPr="00F859A2">
        <w:rPr>
          <w:lang w:val="ru-RU"/>
        </w:rPr>
        <w:t xml:space="preserve"> </w:t>
      </w:r>
      <w:r w:rsidR="00AE4A50">
        <w:rPr>
          <w:lang w:val="ru-RU"/>
        </w:rPr>
        <w:t>"</w:t>
      </w:r>
      <w:r>
        <w:rPr>
          <w:lang w:val="ru-RU"/>
        </w:rPr>
        <w:t>отчет</w:t>
      </w:r>
      <w:r w:rsidR="00AE4A50">
        <w:rPr>
          <w:lang w:val="ru-RU"/>
        </w:rPr>
        <w:t>"</w:t>
      </w:r>
      <w:r w:rsidRPr="00F859A2">
        <w:rPr>
          <w:lang w:val="ru-RU"/>
        </w:rPr>
        <w:t xml:space="preserve">  </w:t>
      </w:r>
      <w:r>
        <w:rPr>
          <w:lang w:val="ru-RU"/>
        </w:rPr>
        <w:t>в</w:t>
      </w:r>
      <w:r w:rsidRPr="00F859A2">
        <w:rPr>
          <w:lang w:val="ru-RU"/>
        </w:rPr>
        <w:t xml:space="preserve"> </w:t>
      </w:r>
      <w:r>
        <w:rPr>
          <w:lang w:val="ru-RU"/>
        </w:rPr>
        <w:t>первых</w:t>
      </w:r>
      <w:r w:rsidRPr="00F859A2">
        <w:rPr>
          <w:lang w:val="ru-RU"/>
        </w:rPr>
        <w:t xml:space="preserve"> </w:t>
      </w:r>
      <w:r>
        <w:rPr>
          <w:lang w:val="ru-RU"/>
        </w:rPr>
        <w:t>двух</w:t>
      </w:r>
      <w:r w:rsidRPr="00F859A2">
        <w:rPr>
          <w:lang w:val="ru-RU"/>
        </w:rPr>
        <w:t xml:space="preserve"> </w:t>
      </w:r>
      <w:r>
        <w:rPr>
          <w:lang w:val="ru-RU"/>
        </w:rPr>
        <w:t>предложениях</w:t>
      </w:r>
      <w:r w:rsidRPr="00F859A2">
        <w:rPr>
          <w:lang w:val="ru-RU"/>
        </w:rPr>
        <w:t xml:space="preserve"> </w:t>
      </w:r>
      <w:r>
        <w:rPr>
          <w:lang w:val="ru-RU"/>
        </w:rPr>
        <w:t>последнего</w:t>
      </w:r>
      <w:r w:rsidRPr="00F859A2">
        <w:rPr>
          <w:lang w:val="ru-RU"/>
        </w:rPr>
        <w:t xml:space="preserve"> </w:t>
      </w:r>
      <w:r>
        <w:rPr>
          <w:lang w:val="ru-RU"/>
        </w:rPr>
        <w:t>абзаца</w:t>
      </w:r>
      <w:r w:rsidRPr="00F859A2">
        <w:rPr>
          <w:lang w:val="ru-RU"/>
        </w:rPr>
        <w:t>.</w:t>
      </w:r>
      <w:r>
        <w:rPr>
          <w:lang w:val="ru-RU"/>
        </w:rPr>
        <w:t xml:space="preserve">  Кроме</w:t>
      </w:r>
      <w:r w:rsidRPr="001F047A">
        <w:rPr>
          <w:lang w:val="ru-RU"/>
        </w:rPr>
        <w:t xml:space="preserve"> </w:t>
      </w:r>
      <w:r>
        <w:rPr>
          <w:lang w:val="ru-RU"/>
        </w:rPr>
        <w:t>того</w:t>
      </w:r>
      <w:r w:rsidRPr="001F047A">
        <w:rPr>
          <w:lang w:val="ru-RU"/>
        </w:rPr>
        <w:t xml:space="preserve">, </w:t>
      </w:r>
      <w:r>
        <w:rPr>
          <w:lang w:val="ru-RU"/>
        </w:rPr>
        <w:t>делегация</w:t>
      </w:r>
      <w:r w:rsidRPr="001F047A">
        <w:rPr>
          <w:lang w:val="ru-RU"/>
        </w:rPr>
        <w:t xml:space="preserve"> </w:t>
      </w:r>
      <w:r>
        <w:rPr>
          <w:lang w:val="ru-RU"/>
        </w:rPr>
        <w:t>хотела</w:t>
      </w:r>
      <w:r w:rsidRPr="001F047A">
        <w:rPr>
          <w:lang w:val="ru-RU"/>
        </w:rPr>
        <w:t xml:space="preserve"> </w:t>
      </w:r>
      <w:r>
        <w:rPr>
          <w:lang w:val="ru-RU"/>
        </w:rPr>
        <w:t>бы</w:t>
      </w:r>
      <w:r w:rsidRPr="001F047A">
        <w:rPr>
          <w:lang w:val="ru-RU"/>
        </w:rPr>
        <w:t xml:space="preserve"> </w:t>
      </w:r>
      <w:r>
        <w:rPr>
          <w:lang w:val="ru-RU"/>
        </w:rPr>
        <w:t>исключить</w:t>
      </w:r>
      <w:r w:rsidRPr="001F047A">
        <w:rPr>
          <w:lang w:val="ru-RU"/>
        </w:rPr>
        <w:t xml:space="preserve"> </w:t>
      </w:r>
      <w:r>
        <w:rPr>
          <w:lang w:val="ru-RU"/>
        </w:rPr>
        <w:t>слова</w:t>
      </w:r>
      <w:r w:rsidRPr="001F047A">
        <w:rPr>
          <w:lang w:val="ru-RU"/>
        </w:rPr>
        <w:t xml:space="preserve"> </w:t>
      </w:r>
      <w:r w:rsidR="00AE4A50">
        <w:rPr>
          <w:lang w:val="ru-RU"/>
        </w:rPr>
        <w:t>"</w:t>
      </w:r>
      <w:r>
        <w:rPr>
          <w:lang w:val="ru-RU"/>
        </w:rPr>
        <w:t>для</w:t>
      </w:r>
      <w:r w:rsidRPr="001F047A">
        <w:rPr>
          <w:lang w:val="ru-RU"/>
        </w:rPr>
        <w:t xml:space="preserve"> </w:t>
      </w:r>
      <w:r>
        <w:rPr>
          <w:lang w:val="ru-RU"/>
        </w:rPr>
        <w:t>рассмотрения</w:t>
      </w:r>
      <w:r w:rsidR="00AE4A50">
        <w:rPr>
          <w:lang w:val="ru-RU"/>
        </w:rPr>
        <w:t>"</w:t>
      </w:r>
      <w:r w:rsidRPr="001F047A">
        <w:rPr>
          <w:lang w:val="ru-RU"/>
        </w:rPr>
        <w:t xml:space="preserve"> </w:t>
      </w:r>
      <w:r>
        <w:rPr>
          <w:lang w:val="ru-RU"/>
        </w:rPr>
        <w:t>во</w:t>
      </w:r>
      <w:r w:rsidRPr="001F047A">
        <w:rPr>
          <w:lang w:val="ru-RU"/>
        </w:rPr>
        <w:t xml:space="preserve"> </w:t>
      </w:r>
      <w:r>
        <w:rPr>
          <w:lang w:val="ru-RU"/>
        </w:rPr>
        <w:t>втором</w:t>
      </w:r>
      <w:r w:rsidRPr="001F047A">
        <w:rPr>
          <w:lang w:val="ru-RU"/>
        </w:rPr>
        <w:t xml:space="preserve"> </w:t>
      </w:r>
      <w:r>
        <w:rPr>
          <w:lang w:val="ru-RU"/>
        </w:rPr>
        <w:t>предложении</w:t>
      </w:r>
      <w:r w:rsidRPr="001F047A">
        <w:rPr>
          <w:lang w:val="ru-RU"/>
        </w:rPr>
        <w:t xml:space="preserve"> </w:t>
      </w:r>
      <w:r>
        <w:rPr>
          <w:lang w:val="ru-RU"/>
        </w:rPr>
        <w:t>этого</w:t>
      </w:r>
      <w:r w:rsidRPr="001F047A">
        <w:rPr>
          <w:lang w:val="ru-RU"/>
        </w:rPr>
        <w:t xml:space="preserve"> </w:t>
      </w:r>
      <w:r>
        <w:rPr>
          <w:lang w:val="ru-RU"/>
        </w:rPr>
        <w:t>абзаца</w:t>
      </w:r>
      <w:r w:rsidRPr="001F047A">
        <w:rPr>
          <w:lang w:val="ru-RU"/>
        </w:rPr>
        <w:t xml:space="preserve">.  </w:t>
      </w:r>
    </w:p>
    <w:p w:rsidR="00B74D16" w:rsidRPr="001F047A" w:rsidRDefault="00B74D16" w:rsidP="00B74D16">
      <w:pPr>
        <w:rPr>
          <w:lang w:val="ru-RU"/>
        </w:rPr>
      </w:pPr>
      <w:r w:rsidRPr="001F047A">
        <w:rPr>
          <w:lang w:val="ru-RU"/>
        </w:rPr>
        <w:tab/>
      </w:r>
    </w:p>
    <w:p w:rsidR="00B74D16" w:rsidRPr="001F047A" w:rsidRDefault="00B74D16" w:rsidP="00B74D16">
      <w:pPr>
        <w:rPr>
          <w:lang w:val="ru-RU"/>
        </w:rPr>
      </w:pPr>
      <w:r w:rsidRPr="001F534F">
        <w:fldChar w:fldCharType="begin"/>
      </w:r>
      <w:r w:rsidRPr="001F047A">
        <w:rPr>
          <w:lang w:val="ru-RU"/>
        </w:rPr>
        <w:instrText xml:space="preserve"> </w:instrText>
      </w:r>
      <w:r w:rsidRPr="001F534F">
        <w:instrText>AUTONUM</w:instrText>
      </w:r>
      <w:r w:rsidRPr="001F047A">
        <w:rPr>
          <w:lang w:val="ru-RU"/>
        </w:rPr>
        <w:instrText xml:space="preserve">  </w:instrText>
      </w:r>
      <w:r w:rsidRPr="001F534F">
        <w:fldChar w:fldCharType="end"/>
      </w:r>
      <w:r w:rsidRPr="001F047A">
        <w:rPr>
          <w:lang w:val="ru-RU"/>
        </w:rPr>
        <w:tab/>
        <w:t xml:space="preserve">Делегация Пакистана </w:t>
      </w:r>
      <w:r>
        <w:rPr>
          <w:lang w:val="ru-RU"/>
        </w:rPr>
        <w:t>не возражала против этих предложений.  Однако она не поняла, что будет делать Комитет, если он не рассмотрит отчет, представленный Секретариатом.</w:t>
      </w:r>
      <w:r w:rsidRPr="001F047A">
        <w:rPr>
          <w:lang w:val="ru-RU"/>
        </w:rPr>
        <w:t xml:space="preserve"> </w:t>
      </w:r>
    </w:p>
    <w:p w:rsidR="00B74D16" w:rsidRPr="001F047A" w:rsidRDefault="00B74D16" w:rsidP="00B74D16">
      <w:pPr>
        <w:rPr>
          <w:lang w:val="ru-RU"/>
        </w:rPr>
      </w:pPr>
    </w:p>
    <w:p w:rsidR="00B74D16" w:rsidRPr="00B51E64" w:rsidRDefault="00B74D16" w:rsidP="00B74D16">
      <w:pPr>
        <w:rPr>
          <w:lang w:val="ru-RU"/>
        </w:rPr>
      </w:pPr>
      <w:r w:rsidRPr="001F534F">
        <w:fldChar w:fldCharType="begin"/>
      </w:r>
      <w:r w:rsidRPr="00B51E64">
        <w:rPr>
          <w:lang w:val="ru-RU"/>
        </w:rPr>
        <w:instrText xml:space="preserve"> </w:instrText>
      </w:r>
      <w:r w:rsidRPr="001F534F">
        <w:instrText>AUTONUM</w:instrText>
      </w:r>
      <w:r w:rsidRPr="00B51E64">
        <w:rPr>
          <w:lang w:val="ru-RU"/>
        </w:rPr>
        <w:instrText xml:space="preserve">  </w:instrText>
      </w:r>
      <w:r w:rsidRPr="001F534F">
        <w:fldChar w:fldCharType="end"/>
      </w:r>
      <w:r w:rsidRPr="00B51E64">
        <w:rPr>
          <w:lang w:val="ru-RU"/>
        </w:rPr>
        <w:tab/>
        <w:t xml:space="preserve">Делегация Бразилии </w:t>
      </w:r>
      <w:r>
        <w:rPr>
          <w:lang w:val="ru-RU"/>
        </w:rPr>
        <w:t>хотела</w:t>
      </w:r>
      <w:r w:rsidRPr="00B51E64">
        <w:rPr>
          <w:lang w:val="ru-RU"/>
        </w:rPr>
        <w:t xml:space="preserve"> </w:t>
      </w:r>
      <w:r>
        <w:rPr>
          <w:lang w:val="ru-RU"/>
        </w:rPr>
        <w:t>бы</w:t>
      </w:r>
      <w:r w:rsidRPr="00B51E64">
        <w:rPr>
          <w:lang w:val="ru-RU"/>
        </w:rPr>
        <w:t xml:space="preserve"> </w:t>
      </w:r>
      <w:r>
        <w:rPr>
          <w:lang w:val="ru-RU"/>
        </w:rPr>
        <w:t>оставить</w:t>
      </w:r>
      <w:r w:rsidRPr="00B51E64">
        <w:rPr>
          <w:lang w:val="ru-RU"/>
        </w:rPr>
        <w:t xml:space="preserve"> </w:t>
      </w:r>
      <w:r>
        <w:rPr>
          <w:lang w:val="ru-RU"/>
        </w:rPr>
        <w:t>слово</w:t>
      </w:r>
      <w:r w:rsidRPr="00B51E64">
        <w:rPr>
          <w:lang w:val="ru-RU"/>
        </w:rPr>
        <w:t xml:space="preserve"> </w:t>
      </w:r>
      <w:r w:rsidR="00AE4A50">
        <w:rPr>
          <w:lang w:val="ru-RU"/>
        </w:rPr>
        <w:t>"</w:t>
      </w:r>
      <w:r>
        <w:rPr>
          <w:lang w:val="ru-RU"/>
        </w:rPr>
        <w:t>исследования</w:t>
      </w:r>
      <w:r w:rsidR="00AE4A50">
        <w:rPr>
          <w:lang w:val="ru-RU"/>
        </w:rPr>
        <w:t>"</w:t>
      </w:r>
      <w:r w:rsidRPr="00B51E64">
        <w:rPr>
          <w:lang w:val="ru-RU"/>
        </w:rPr>
        <w:t xml:space="preserve">, </w:t>
      </w:r>
      <w:r>
        <w:rPr>
          <w:lang w:val="ru-RU"/>
        </w:rPr>
        <w:t>поскольку</w:t>
      </w:r>
      <w:r w:rsidRPr="00B51E64">
        <w:rPr>
          <w:lang w:val="ru-RU"/>
        </w:rPr>
        <w:t xml:space="preserve"> </w:t>
      </w:r>
      <w:r>
        <w:rPr>
          <w:lang w:val="ru-RU"/>
        </w:rPr>
        <w:t>так у Секретариата останется возможность применять взаимосвязь между ИС и развитием к исследованиям, с тем чтобы опираться на существующие исследования, проведенные ПКПП.</w:t>
      </w:r>
      <w:r w:rsidRPr="00B51E64">
        <w:rPr>
          <w:lang w:val="ru-RU"/>
        </w:rPr>
        <w:t xml:space="preserve"> </w:t>
      </w:r>
    </w:p>
    <w:p w:rsidR="00B74D16" w:rsidRPr="00B51E64" w:rsidRDefault="00B74D16" w:rsidP="00B74D16">
      <w:pPr>
        <w:rPr>
          <w:lang w:val="ru-RU"/>
        </w:rPr>
      </w:pPr>
    </w:p>
    <w:p w:rsidR="00B74D16" w:rsidRPr="00CD5C58" w:rsidRDefault="00B74D16" w:rsidP="00B74D16">
      <w:pPr>
        <w:rPr>
          <w:lang w:val="ru-RU"/>
        </w:rPr>
      </w:pPr>
      <w:r w:rsidRPr="001F534F">
        <w:fldChar w:fldCharType="begin"/>
      </w:r>
      <w:r w:rsidRPr="00CD5C58">
        <w:rPr>
          <w:lang w:val="ru-RU"/>
        </w:rPr>
        <w:instrText xml:space="preserve"> </w:instrText>
      </w:r>
      <w:r w:rsidRPr="001F534F">
        <w:instrText>AUTONUM</w:instrText>
      </w:r>
      <w:r w:rsidRPr="00CD5C58">
        <w:rPr>
          <w:lang w:val="ru-RU"/>
        </w:rPr>
        <w:instrText xml:space="preserve">  </w:instrText>
      </w:r>
      <w:r w:rsidRPr="001F534F">
        <w:fldChar w:fldCharType="end"/>
      </w:r>
      <w:r w:rsidRPr="00CD5C58">
        <w:rPr>
          <w:lang w:val="ru-RU"/>
        </w:rPr>
        <w:tab/>
        <w:t xml:space="preserve">Делегация Алжира, выступая от имени Африканской группы, </w:t>
      </w:r>
      <w:r>
        <w:rPr>
          <w:lang w:val="ru-RU"/>
        </w:rPr>
        <w:t xml:space="preserve">вновь подчеркнула, что она хотела бы, чтобы речь шла о подготовке </w:t>
      </w:r>
      <w:r w:rsidR="00AE4A50">
        <w:rPr>
          <w:lang w:val="ru-RU"/>
        </w:rPr>
        <w:t>"</w:t>
      </w:r>
      <w:r>
        <w:rPr>
          <w:lang w:val="ru-RU"/>
        </w:rPr>
        <w:t>исследований</w:t>
      </w:r>
      <w:r w:rsidR="00AE4A50">
        <w:rPr>
          <w:lang w:val="ru-RU"/>
        </w:rPr>
        <w:t>"</w:t>
      </w:r>
      <w:r>
        <w:rPr>
          <w:lang w:val="ru-RU"/>
        </w:rPr>
        <w:t xml:space="preserve">.  Термин </w:t>
      </w:r>
      <w:r w:rsidR="00AE4A50">
        <w:rPr>
          <w:lang w:val="ru-RU"/>
        </w:rPr>
        <w:t>"</w:t>
      </w:r>
      <w:r>
        <w:rPr>
          <w:lang w:val="ru-RU"/>
        </w:rPr>
        <w:t>отчет</w:t>
      </w:r>
      <w:r w:rsidR="00AE4A50">
        <w:rPr>
          <w:lang w:val="ru-RU"/>
        </w:rPr>
        <w:t>"</w:t>
      </w:r>
      <w:r>
        <w:rPr>
          <w:lang w:val="ru-RU"/>
        </w:rPr>
        <w:t>, как правило, используется в контексте отчета о ходе работы и деятельности Секретариата.  В</w:t>
      </w:r>
      <w:r w:rsidRPr="00CD5C58">
        <w:rPr>
          <w:lang w:val="ru-RU"/>
        </w:rPr>
        <w:t xml:space="preserve"> </w:t>
      </w:r>
      <w:r>
        <w:rPr>
          <w:lang w:val="ru-RU"/>
        </w:rPr>
        <w:t>настоящем</w:t>
      </w:r>
      <w:r w:rsidRPr="00CD5C58">
        <w:rPr>
          <w:lang w:val="ru-RU"/>
        </w:rPr>
        <w:t xml:space="preserve"> </w:t>
      </w:r>
      <w:r>
        <w:rPr>
          <w:lang w:val="ru-RU"/>
        </w:rPr>
        <w:t>пункте</w:t>
      </w:r>
      <w:r w:rsidRPr="00CD5C58">
        <w:rPr>
          <w:lang w:val="ru-RU"/>
        </w:rPr>
        <w:t xml:space="preserve"> </w:t>
      </w:r>
      <w:r>
        <w:rPr>
          <w:lang w:val="ru-RU"/>
        </w:rPr>
        <w:t>речь</w:t>
      </w:r>
      <w:r w:rsidRPr="00CD5C58">
        <w:rPr>
          <w:lang w:val="ru-RU"/>
        </w:rPr>
        <w:t xml:space="preserve"> </w:t>
      </w:r>
      <w:r>
        <w:rPr>
          <w:lang w:val="ru-RU"/>
        </w:rPr>
        <w:t>идет</w:t>
      </w:r>
      <w:r w:rsidRPr="00CD5C58">
        <w:rPr>
          <w:lang w:val="ru-RU"/>
        </w:rPr>
        <w:t xml:space="preserve"> </w:t>
      </w:r>
      <w:r>
        <w:rPr>
          <w:lang w:val="ru-RU"/>
        </w:rPr>
        <w:t>об</w:t>
      </w:r>
      <w:r w:rsidRPr="00CD5C58">
        <w:rPr>
          <w:lang w:val="ru-RU"/>
        </w:rPr>
        <w:t xml:space="preserve"> </w:t>
      </w:r>
      <w:r>
        <w:rPr>
          <w:lang w:val="ru-RU"/>
        </w:rPr>
        <w:t>исследованиях, о научной работе.  Группа</w:t>
      </w:r>
      <w:r w:rsidRPr="00CD5C58">
        <w:rPr>
          <w:lang w:val="ru-RU"/>
        </w:rPr>
        <w:t xml:space="preserve"> </w:t>
      </w:r>
      <w:r>
        <w:rPr>
          <w:lang w:val="ru-RU"/>
        </w:rPr>
        <w:t>всегда</w:t>
      </w:r>
      <w:r w:rsidRPr="00CD5C58">
        <w:rPr>
          <w:lang w:val="ru-RU"/>
        </w:rPr>
        <w:t xml:space="preserve"> </w:t>
      </w:r>
      <w:r>
        <w:rPr>
          <w:lang w:val="ru-RU"/>
        </w:rPr>
        <w:t>выступала</w:t>
      </w:r>
      <w:r w:rsidRPr="00CD5C58">
        <w:rPr>
          <w:lang w:val="ru-RU"/>
        </w:rPr>
        <w:t xml:space="preserve"> </w:t>
      </w:r>
      <w:r>
        <w:rPr>
          <w:lang w:val="ru-RU"/>
        </w:rPr>
        <w:t>за</w:t>
      </w:r>
      <w:r w:rsidRPr="00CD5C58">
        <w:rPr>
          <w:lang w:val="ru-RU"/>
        </w:rPr>
        <w:t xml:space="preserve"> </w:t>
      </w:r>
      <w:r>
        <w:rPr>
          <w:lang w:val="ru-RU"/>
        </w:rPr>
        <w:t>проведение</w:t>
      </w:r>
      <w:r w:rsidRPr="00CD5C58">
        <w:rPr>
          <w:lang w:val="ru-RU"/>
        </w:rPr>
        <w:t xml:space="preserve"> </w:t>
      </w:r>
      <w:r>
        <w:rPr>
          <w:lang w:val="ru-RU"/>
        </w:rPr>
        <w:t>исследований</w:t>
      </w:r>
      <w:r w:rsidRPr="00CD5C58">
        <w:rPr>
          <w:lang w:val="ru-RU"/>
        </w:rPr>
        <w:t xml:space="preserve">. </w:t>
      </w:r>
      <w:r>
        <w:rPr>
          <w:lang w:val="ru-RU"/>
        </w:rPr>
        <w:t xml:space="preserve"> Кроме того, она полностью согласна с замечанием </w:t>
      </w:r>
      <w:r w:rsidRPr="00CD5C58">
        <w:rPr>
          <w:lang w:val="ru-RU"/>
        </w:rPr>
        <w:t>делегаци</w:t>
      </w:r>
      <w:r>
        <w:rPr>
          <w:lang w:val="ru-RU"/>
        </w:rPr>
        <w:t>и</w:t>
      </w:r>
      <w:r w:rsidRPr="00CD5C58">
        <w:rPr>
          <w:lang w:val="ru-RU"/>
        </w:rPr>
        <w:t xml:space="preserve"> Пакистана </w:t>
      </w:r>
      <w:r>
        <w:rPr>
          <w:lang w:val="ru-RU"/>
        </w:rPr>
        <w:t>по поводу рассмотрения исследований</w:t>
      </w:r>
      <w:r w:rsidRPr="00CD5C58">
        <w:rPr>
          <w:lang w:val="ru-RU"/>
        </w:rPr>
        <w:t xml:space="preserve">.    </w:t>
      </w:r>
    </w:p>
    <w:p w:rsidR="00B74D16" w:rsidRPr="00CD5C58" w:rsidRDefault="00B74D16" w:rsidP="00B74D16">
      <w:pPr>
        <w:rPr>
          <w:lang w:val="ru-RU"/>
        </w:rPr>
      </w:pPr>
    </w:p>
    <w:p w:rsidR="00B74D16" w:rsidRPr="00561A86" w:rsidRDefault="00B74D16" w:rsidP="00B74D16">
      <w:pPr>
        <w:rPr>
          <w:lang w:val="ru-RU"/>
        </w:rPr>
      </w:pPr>
      <w:r w:rsidRPr="001F534F">
        <w:fldChar w:fldCharType="begin"/>
      </w:r>
      <w:r w:rsidRPr="00CD5C58">
        <w:rPr>
          <w:lang w:val="ru-RU"/>
        </w:rPr>
        <w:instrText xml:space="preserve"> </w:instrText>
      </w:r>
      <w:r w:rsidRPr="001F534F">
        <w:instrText>AUTONUM</w:instrText>
      </w:r>
      <w:r w:rsidRPr="00CD5C58">
        <w:rPr>
          <w:lang w:val="ru-RU"/>
        </w:rPr>
        <w:instrText xml:space="preserve">  </w:instrText>
      </w:r>
      <w:r w:rsidRPr="001F534F">
        <w:fldChar w:fldCharType="end"/>
      </w:r>
      <w:r w:rsidRPr="00CD5C58">
        <w:rPr>
          <w:lang w:val="ru-RU"/>
        </w:rPr>
        <w:tab/>
        <w:t xml:space="preserve">Делегация Соединенных Штатов Америки </w:t>
      </w:r>
      <w:r>
        <w:rPr>
          <w:lang w:val="ru-RU"/>
        </w:rPr>
        <w:t>полагает</w:t>
      </w:r>
      <w:r w:rsidRPr="00CD5C58">
        <w:rPr>
          <w:lang w:val="ru-RU"/>
        </w:rPr>
        <w:t xml:space="preserve">, </w:t>
      </w:r>
      <w:r>
        <w:rPr>
          <w:lang w:val="ru-RU"/>
        </w:rPr>
        <w:t>что</w:t>
      </w:r>
      <w:r w:rsidRPr="00CD5C58">
        <w:rPr>
          <w:lang w:val="ru-RU"/>
        </w:rPr>
        <w:t xml:space="preserve"> </w:t>
      </w:r>
      <w:r>
        <w:rPr>
          <w:lang w:val="ru-RU"/>
        </w:rPr>
        <w:t>под</w:t>
      </w:r>
      <w:r w:rsidRPr="00CD5C58">
        <w:rPr>
          <w:lang w:val="ru-RU"/>
        </w:rPr>
        <w:t xml:space="preserve"> </w:t>
      </w:r>
      <w:r>
        <w:rPr>
          <w:lang w:val="ru-RU"/>
        </w:rPr>
        <w:t>словом</w:t>
      </w:r>
      <w:r w:rsidRPr="00CD5C58">
        <w:rPr>
          <w:lang w:val="ru-RU"/>
        </w:rPr>
        <w:t xml:space="preserve"> </w:t>
      </w:r>
      <w:r w:rsidR="00AE4A50">
        <w:rPr>
          <w:lang w:val="ru-RU"/>
        </w:rPr>
        <w:t>"</w:t>
      </w:r>
      <w:r>
        <w:rPr>
          <w:lang w:val="ru-RU"/>
        </w:rPr>
        <w:t>исследования</w:t>
      </w:r>
      <w:r w:rsidR="00AE4A50">
        <w:rPr>
          <w:lang w:val="ru-RU"/>
        </w:rPr>
        <w:t>"</w:t>
      </w:r>
      <w:r w:rsidRPr="00CD5C58">
        <w:rPr>
          <w:lang w:val="ru-RU"/>
        </w:rPr>
        <w:t xml:space="preserve"> </w:t>
      </w:r>
      <w:r>
        <w:rPr>
          <w:lang w:val="ru-RU"/>
        </w:rPr>
        <w:t>понимается аналитическая работа определенного уровня, а делегации согласились, что будет проводиться не анализ, а просто регистрация данных о местонахождении.  Именно</w:t>
      </w:r>
      <w:r w:rsidRPr="00CD5C58">
        <w:rPr>
          <w:lang w:val="ru-RU"/>
        </w:rPr>
        <w:t xml:space="preserve"> </w:t>
      </w:r>
      <w:r>
        <w:rPr>
          <w:lang w:val="ru-RU"/>
        </w:rPr>
        <w:t>этот</w:t>
      </w:r>
      <w:r w:rsidRPr="00CD5C58">
        <w:rPr>
          <w:lang w:val="ru-RU"/>
        </w:rPr>
        <w:t xml:space="preserve"> </w:t>
      </w:r>
      <w:r>
        <w:rPr>
          <w:lang w:val="ru-RU"/>
        </w:rPr>
        <w:t>термин</w:t>
      </w:r>
      <w:r w:rsidRPr="00CD5C58">
        <w:rPr>
          <w:lang w:val="ru-RU"/>
        </w:rPr>
        <w:t xml:space="preserve"> </w:t>
      </w:r>
      <w:r>
        <w:rPr>
          <w:lang w:val="ru-RU"/>
        </w:rPr>
        <w:t>использовался</w:t>
      </w:r>
      <w:r w:rsidRPr="00CD5C58">
        <w:rPr>
          <w:lang w:val="ru-RU"/>
        </w:rPr>
        <w:t xml:space="preserve"> </w:t>
      </w:r>
      <w:r>
        <w:rPr>
          <w:lang w:val="ru-RU"/>
        </w:rPr>
        <w:t>в</w:t>
      </w:r>
      <w:r w:rsidRPr="00CD5C58">
        <w:rPr>
          <w:lang w:val="ru-RU"/>
        </w:rPr>
        <w:t xml:space="preserve"> </w:t>
      </w:r>
      <w:r>
        <w:rPr>
          <w:lang w:val="ru-RU"/>
        </w:rPr>
        <w:t>ходе</w:t>
      </w:r>
      <w:r w:rsidRPr="00CD5C58">
        <w:rPr>
          <w:lang w:val="ru-RU"/>
        </w:rPr>
        <w:t xml:space="preserve"> </w:t>
      </w:r>
      <w:r>
        <w:rPr>
          <w:lang w:val="ru-RU"/>
        </w:rPr>
        <w:t>прений</w:t>
      </w:r>
      <w:r w:rsidRPr="00CD5C58">
        <w:rPr>
          <w:lang w:val="ru-RU"/>
        </w:rPr>
        <w:t xml:space="preserve"> </w:t>
      </w:r>
      <w:r>
        <w:rPr>
          <w:lang w:val="ru-RU"/>
        </w:rPr>
        <w:t>и</w:t>
      </w:r>
      <w:r w:rsidRPr="00CD5C58">
        <w:rPr>
          <w:lang w:val="ru-RU"/>
        </w:rPr>
        <w:t xml:space="preserve"> </w:t>
      </w:r>
      <w:r>
        <w:rPr>
          <w:lang w:val="ru-RU"/>
        </w:rPr>
        <w:t>был</w:t>
      </w:r>
      <w:r w:rsidRPr="00CD5C58">
        <w:rPr>
          <w:lang w:val="ru-RU"/>
        </w:rPr>
        <w:t xml:space="preserve"> </w:t>
      </w:r>
      <w:r>
        <w:rPr>
          <w:lang w:val="ru-RU"/>
        </w:rPr>
        <w:t>согласован</w:t>
      </w:r>
      <w:r w:rsidRPr="00CD5C58">
        <w:rPr>
          <w:lang w:val="ru-RU"/>
        </w:rPr>
        <w:t xml:space="preserve">. </w:t>
      </w:r>
      <w:r>
        <w:rPr>
          <w:lang w:val="ru-RU"/>
        </w:rPr>
        <w:t xml:space="preserve"> Пункт</w:t>
      </w:r>
      <w:r w:rsidRPr="00FB4696">
        <w:rPr>
          <w:lang w:val="ru-RU"/>
        </w:rPr>
        <w:t xml:space="preserve"> </w:t>
      </w:r>
      <w:r>
        <w:rPr>
          <w:lang w:val="ru-RU"/>
        </w:rPr>
        <w:t>должен</w:t>
      </w:r>
      <w:r w:rsidRPr="00FB4696">
        <w:rPr>
          <w:lang w:val="ru-RU"/>
        </w:rPr>
        <w:t xml:space="preserve"> </w:t>
      </w:r>
      <w:r>
        <w:rPr>
          <w:lang w:val="ru-RU"/>
        </w:rPr>
        <w:t>отражать</w:t>
      </w:r>
      <w:r w:rsidRPr="00FB4696">
        <w:rPr>
          <w:lang w:val="ru-RU"/>
        </w:rPr>
        <w:t xml:space="preserve"> </w:t>
      </w:r>
      <w:r>
        <w:rPr>
          <w:lang w:val="ru-RU"/>
        </w:rPr>
        <w:t>то</w:t>
      </w:r>
      <w:r w:rsidRPr="00FB4696">
        <w:rPr>
          <w:lang w:val="ru-RU"/>
        </w:rPr>
        <w:t xml:space="preserve">, </w:t>
      </w:r>
      <w:r>
        <w:rPr>
          <w:lang w:val="ru-RU"/>
        </w:rPr>
        <w:t>что</w:t>
      </w:r>
      <w:r w:rsidRPr="00FB4696">
        <w:rPr>
          <w:lang w:val="ru-RU"/>
        </w:rPr>
        <w:t xml:space="preserve"> </w:t>
      </w:r>
      <w:r>
        <w:rPr>
          <w:lang w:val="ru-RU"/>
        </w:rPr>
        <w:t>обсуждалось</w:t>
      </w:r>
      <w:r w:rsidRPr="00FB4696">
        <w:rPr>
          <w:lang w:val="ru-RU"/>
        </w:rPr>
        <w:t xml:space="preserve"> </w:t>
      </w:r>
      <w:r>
        <w:rPr>
          <w:lang w:val="ru-RU"/>
        </w:rPr>
        <w:t>и</w:t>
      </w:r>
      <w:r w:rsidRPr="00FB4696">
        <w:rPr>
          <w:lang w:val="ru-RU"/>
        </w:rPr>
        <w:t xml:space="preserve"> </w:t>
      </w:r>
      <w:r>
        <w:rPr>
          <w:lang w:val="ru-RU"/>
        </w:rPr>
        <w:t>было</w:t>
      </w:r>
      <w:r w:rsidRPr="00FB4696">
        <w:rPr>
          <w:lang w:val="ru-RU"/>
        </w:rPr>
        <w:t xml:space="preserve"> </w:t>
      </w:r>
      <w:r>
        <w:rPr>
          <w:lang w:val="ru-RU"/>
        </w:rPr>
        <w:t>согласовано</w:t>
      </w:r>
      <w:r w:rsidRPr="00FB4696">
        <w:rPr>
          <w:lang w:val="ru-RU"/>
        </w:rPr>
        <w:t xml:space="preserve">.  </w:t>
      </w:r>
      <w:r>
        <w:rPr>
          <w:lang w:val="ru-RU"/>
        </w:rPr>
        <w:t>Фраза</w:t>
      </w:r>
      <w:r w:rsidRPr="00561A86">
        <w:rPr>
          <w:lang w:val="ru-RU"/>
        </w:rPr>
        <w:t xml:space="preserve"> </w:t>
      </w:r>
      <w:r w:rsidR="00AE4A50">
        <w:rPr>
          <w:lang w:val="ru-RU"/>
        </w:rPr>
        <w:t>"</w:t>
      </w:r>
      <w:r>
        <w:rPr>
          <w:lang w:val="ru-RU"/>
        </w:rPr>
        <w:t>для</w:t>
      </w:r>
      <w:r w:rsidRPr="00561A86">
        <w:rPr>
          <w:lang w:val="ru-RU"/>
        </w:rPr>
        <w:t xml:space="preserve"> </w:t>
      </w:r>
      <w:r>
        <w:rPr>
          <w:lang w:val="ru-RU"/>
        </w:rPr>
        <w:t>рассмотрения</w:t>
      </w:r>
      <w:r w:rsidR="00AE4A50">
        <w:rPr>
          <w:lang w:val="ru-RU"/>
        </w:rPr>
        <w:t>"</w:t>
      </w:r>
      <w:r w:rsidRPr="00561A86">
        <w:rPr>
          <w:lang w:val="ru-RU"/>
        </w:rPr>
        <w:t xml:space="preserve"> </w:t>
      </w:r>
      <w:r>
        <w:rPr>
          <w:lang w:val="ru-RU"/>
        </w:rPr>
        <w:t>не</w:t>
      </w:r>
      <w:r w:rsidRPr="00561A86">
        <w:rPr>
          <w:lang w:val="ru-RU"/>
        </w:rPr>
        <w:t xml:space="preserve"> </w:t>
      </w:r>
      <w:r>
        <w:rPr>
          <w:lang w:val="ru-RU"/>
        </w:rPr>
        <w:t>нужна</w:t>
      </w:r>
      <w:r w:rsidRPr="00561A86">
        <w:rPr>
          <w:lang w:val="ru-RU"/>
        </w:rPr>
        <w:t xml:space="preserve">, </w:t>
      </w:r>
      <w:r>
        <w:rPr>
          <w:lang w:val="ru-RU"/>
        </w:rPr>
        <w:t>поскольку</w:t>
      </w:r>
      <w:r w:rsidRPr="00561A86">
        <w:rPr>
          <w:lang w:val="ru-RU"/>
        </w:rPr>
        <w:t xml:space="preserve"> </w:t>
      </w:r>
      <w:r>
        <w:rPr>
          <w:lang w:val="ru-RU"/>
        </w:rPr>
        <w:t>Комитет</w:t>
      </w:r>
      <w:r w:rsidRPr="00561A86">
        <w:rPr>
          <w:lang w:val="ru-RU"/>
        </w:rPr>
        <w:t xml:space="preserve"> </w:t>
      </w:r>
      <w:r>
        <w:rPr>
          <w:lang w:val="ru-RU"/>
        </w:rPr>
        <w:t>будет</w:t>
      </w:r>
      <w:r w:rsidRPr="00561A86">
        <w:rPr>
          <w:lang w:val="ru-RU"/>
        </w:rPr>
        <w:t xml:space="preserve"> </w:t>
      </w:r>
      <w:r>
        <w:rPr>
          <w:lang w:val="ru-RU"/>
        </w:rPr>
        <w:t>делать</w:t>
      </w:r>
      <w:r w:rsidRPr="00561A86">
        <w:rPr>
          <w:lang w:val="ru-RU"/>
        </w:rPr>
        <w:t xml:space="preserve"> </w:t>
      </w:r>
      <w:r>
        <w:rPr>
          <w:lang w:val="ru-RU"/>
        </w:rPr>
        <w:t>то</w:t>
      </w:r>
      <w:r w:rsidRPr="00561A86">
        <w:rPr>
          <w:lang w:val="ru-RU"/>
        </w:rPr>
        <w:t xml:space="preserve"> </w:t>
      </w:r>
      <w:r>
        <w:rPr>
          <w:lang w:val="ru-RU"/>
        </w:rPr>
        <w:t>же</w:t>
      </w:r>
      <w:r w:rsidRPr="00561A86">
        <w:rPr>
          <w:lang w:val="ru-RU"/>
        </w:rPr>
        <w:t xml:space="preserve"> </w:t>
      </w:r>
      <w:r>
        <w:rPr>
          <w:lang w:val="ru-RU"/>
        </w:rPr>
        <w:t>самое</w:t>
      </w:r>
      <w:r w:rsidRPr="00561A86">
        <w:rPr>
          <w:lang w:val="ru-RU"/>
        </w:rPr>
        <w:t xml:space="preserve">, </w:t>
      </w:r>
      <w:r>
        <w:rPr>
          <w:lang w:val="ru-RU"/>
        </w:rPr>
        <w:t>что</w:t>
      </w:r>
      <w:r w:rsidRPr="00561A86">
        <w:rPr>
          <w:lang w:val="ru-RU"/>
        </w:rPr>
        <w:t xml:space="preserve"> </w:t>
      </w:r>
      <w:r>
        <w:rPr>
          <w:lang w:val="ru-RU"/>
        </w:rPr>
        <w:t>и</w:t>
      </w:r>
      <w:r w:rsidRPr="00561A86">
        <w:rPr>
          <w:lang w:val="ru-RU"/>
        </w:rPr>
        <w:t xml:space="preserve"> </w:t>
      </w:r>
      <w:r>
        <w:rPr>
          <w:lang w:val="ru-RU"/>
        </w:rPr>
        <w:t>в</w:t>
      </w:r>
      <w:r w:rsidRPr="00561A86">
        <w:rPr>
          <w:lang w:val="ru-RU"/>
        </w:rPr>
        <w:t xml:space="preserve"> </w:t>
      </w:r>
      <w:r>
        <w:rPr>
          <w:lang w:val="ru-RU"/>
        </w:rPr>
        <w:t>случае</w:t>
      </w:r>
      <w:r w:rsidRPr="00561A86">
        <w:rPr>
          <w:lang w:val="ru-RU"/>
        </w:rPr>
        <w:t xml:space="preserve"> </w:t>
      </w:r>
      <w:r>
        <w:rPr>
          <w:lang w:val="ru-RU"/>
        </w:rPr>
        <w:t>с</w:t>
      </w:r>
      <w:r w:rsidRPr="00561A86">
        <w:rPr>
          <w:lang w:val="ru-RU"/>
        </w:rPr>
        <w:t xml:space="preserve"> </w:t>
      </w:r>
      <w:r>
        <w:rPr>
          <w:lang w:val="ru-RU"/>
        </w:rPr>
        <w:t>отчетами</w:t>
      </w:r>
      <w:r w:rsidRPr="00561A86">
        <w:rPr>
          <w:lang w:val="ru-RU"/>
        </w:rPr>
        <w:t xml:space="preserve">, </w:t>
      </w:r>
      <w:r>
        <w:rPr>
          <w:lang w:val="ru-RU"/>
        </w:rPr>
        <w:t>т</w:t>
      </w:r>
      <w:r w:rsidRPr="00561A86">
        <w:rPr>
          <w:lang w:val="ru-RU"/>
        </w:rPr>
        <w:t>.</w:t>
      </w:r>
      <w:r>
        <w:rPr>
          <w:lang w:val="ru-RU"/>
        </w:rPr>
        <w:t>е</w:t>
      </w:r>
      <w:r w:rsidRPr="00561A86">
        <w:rPr>
          <w:lang w:val="ru-RU"/>
        </w:rPr>
        <w:t xml:space="preserve">. </w:t>
      </w:r>
      <w:r>
        <w:rPr>
          <w:lang w:val="ru-RU"/>
        </w:rPr>
        <w:t>проводить</w:t>
      </w:r>
      <w:r w:rsidRPr="00561A86">
        <w:rPr>
          <w:lang w:val="ru-RU"/>
        </w:rPr>
        <w:t xml:space="preserve"> </w:t>
      </w:r>
      <w:r>
        <w:rPr>
          <w:lang w:val="ru-RU"/>
        </w:rPr>
        <w:t>обсуждение</w:t>
      </w:r>
      <w:r w:rsidRPr="00561A86">
        <w:rPr>
          <w:lang w:val="ru-RU"/>
        </w:rPr>
        <w:t xml:space="preserve"> </w:t>
      </w:r>
      <w:r>
        <w:rPr>
          <w:lang w:val="ru-RU"/>
        </w:rPr>
        <w:t>и</w:t>
      </w:r>
      <w:r w:rsidRPr="00561A86">
        <w:rPr>
          <w:lang w:val="ru-RU"/>
        </w:rPr>
        <w:t xml:space="preserve"> </w:t>
      </w:r>
      <w:r>
        <w:rPr>
          <w:lang w:val="ru-RU"/>
        </w:rPr>
        <w:t>использовать</w:t>
      </w:r>
      <w:r w:rsidRPr="00561A86">
        <w:rPr>
          <w:lang w:val="ru-RU"/>
        </w:rPr>
        <w:t xml:space="preserve"> </w:t>
      </w:r>
      <w:r>
        <w:rPr>
          <w:lang w:val="ru-RU"/>
        </w:rPr>
        <w:t>какую</w:t>
      </w:r>
      <w:r w:rsidRPr="00561A86">
        <w:rPr>
          <w:lang w:val="ru-RU"/>
        </w:rPr>
        <w:t>-</w:t>
      </w:r>
      <w:r>
        <w:rPr>
          <w:lang w:val="ru-RU"/>
        </w:rPr>
        <w:t>то</w:t>
      </w:r>
      <w:r w:rsidRPr="00561A86">
        <w:rPr>
          <w:lang w:val="ru-RU"/>
        </w:rPr>
        <w:t xml:space="preserve"> </w:t>
      </w:r>
      <w:r>
        <w:rPr>
          <w:lang w:val="ru-RU"/>
        </w:rPr>
        <w:t>информацию</w:t>
      </w:r>
      <w:r w:rsidRPr="00561A86">
        <w:rPr>
          <w:lang w:val="ru-RU"/>
        </w:rPr>
        <w:t xml:space="preserve">. </w:t>
      </w:r>
    </w:p>
    <w:p w:rsidR="00B74D16" w:rsidRPr="00561A86" w:rsidRDefault="00B74D16" w:rsidP="00B74D16">
      <w:pPr>
        <w:rPr>
          <w:lang w:val="ru-RU"/>
        </w:rPr>
      </w:pPr>
    </w:p>
    <w:p w:rsidR="00B74D16" w:rsidRPr="00F50261" w:rsidRDefault="00B74D16" w:rsidP="00B74D16">
      <w:pPr>
        <w:rPr>
          <w:lang w:val="ru-RU"/>
        </w:rPr>
      </w:pPr>
      <w:r w:rsidRPr="001F534F">
        <w:fldChar w:fldCharType="begin"/>
      </w:r>
      <w:r w:rsidRPr="00DF7D74">
        <w:rPr>
          <w:lang w:val="ru-RU"/>
        </w:rPr>
        <w:instrText xml:space="preserve"> </w:instrText>
      </w:r>
      <w:r w:rsidRPr="001F534F">
        <w:instrText>AUTONUM</w:instrText>
      </w:r>
      <w:r w:rsidRPr="00DF7D74">
        <w:rPr>
          <w:lang w:val="ru-RU"/>
        </w:rPr>
        <w:instrText xml:space="preserve">  </w:instrText>
      </w:r>
      <w:r w:rsidRPr="001F534F">
        <w:fldChar w:fldCharType="end"/>
      </w:r>
      <w:r w:rsidRPr="00DF7D74">
        <w:rPr>
          <w:lang w:val="ru-RU"/>
        </w:rPr>
        <w:tab/>
        <w:t xml:space="preserve">Делегация Египта </w:t>
      </w:r>
      <w:r>
        <w:rPr>
          <w:lang w:val="ru-RU"/>
        </w:rPr>
        <w:t xml:space="preserve">предложила использовать термин </w:t>
      </w:r>
      <w:r w:rsidR="00AE4A50">
        <w:rPr>
          <w:lang w:val="ru-RU"/>
        </w:rPr>
        <w:t>"</w:t>
      </w:r>
      <w:r>
        <w:rPr>
          <w:lang w:val="ru-RU"/>
        </w:rPr>
        <w:t>документ</w:t>
      </w:r>
      <w:r w:rsidR="00AE4A50">
        <w:rPr>
          <w:lang w:val="ru-RU"/>
        </w:rPr>
        <w:t>"</w:t>
      </w:r>
      <w:r>
        <w:rPr>
          <w:lang w:val="ru-RU"/>
        </w:rPr>
        <w:t>.  Во</w:t>
      </w:r>
      <w:r w:rsidRPr="00F50261">
        <w:rPr>
          <w:lang w:val="ru-RU"/>
        </w:rPr>
        <w:t xml:space="preserve"> </w:t>
      </w:r>
      <w:r>
        <w:rPr>
          <w:lang w:val="ru-RU"/>
        </w:rPr>
        <w:t>втором</w:t>
      </w:r>
      <w:r w:rsidRPr="00F50261">
        <w:rPr>
          <w:lang w:val="ru-RU"/>
        </w:rPr>
        <w:t xml:space="preserve"> </w:t>
      </w:r>
      <w:r>
        <w:rPr>
          <w:lang w:val="ru-RU"/>
        </w:rPr>
        <w:t>предложении</w:t>
      </w:r>
      <w:r w:rsidRPr="00F50261">
        <w:rPr>
          <w:lang w:val="ru-RU"/>
        </w:rPr>
        <w:t xml:space="preserve"> </w:t>
      </w:r>
      <w:r>
        <w:rPr>
          <w:lang w:val="ru-RU"/>
        </w:rPr>
        <w:t>последнего</w:t>
      </w:r>
      <w:r w:rsidRPr="00F50261">
        <w:rPr>
          <w:lang w:val="ru-RU"/>
        </w:rPr>
        <w:t xml:space="preserve"> </w:t>
      </w:r>
      <w:r>
        <w:rPr>
          <w:lang w:val="ru-RU"/>
        </w:rPr>
        <w:t>абзаца</w:t>
      </w:r>
      <w:r w:rsidRPr="00F50261">
        <w:rPr>
          <w:lang w:val="ru-RU"/>
        </w:rPr>
        <w:t xml:space="preserve"> </w:t>
      </w:r>
      <w:r>
        <w:rPr>
          <w:lang w:val="ru-RU"/>
        </w:rPr>
        <w:t>слова</w:t>
      </w:r>
      <w:r w:rsidRPr="00F50261">
        <w:rPr>
          <w:lang w:val="ru-RU"/>
        </w:rPr>
        <w:t xml:space="preserve"> </w:t>
      </w:r>
      <w:r w:rsidR="00AE4A50">
        <w:rPr>
          <w:lang w:val="ru-RU"/>
        </w:rPr>
        <w:t>"</w:t>
      </w:r>
      <w:r>
        <w:rPr>
          <w:lang w:val="ru-RU"/>
        </w:rPr>
        <w:t>будущей</w:t>
      </w:r>
      <w:r w:rsidRPr="00F50261">
        <w:rPr>
          <w:lang w:val="ru-RU"/>
        </w:rPr>
        <w:t xml:space="preserve"> </w:t>
      </w:r>
      <w:r>
        <w:rPr>
          <w:lang w:val="ru-RU"/>
        </w:rPr>
        <w:t>сессии</w:t>
      </w:r>
      <w:r w:rsidR="00AE4A50">
        <w:rPr>
          <w:lang w:val="ru-RU"/>
        </w:rPr>
        <w:t>"</w:t>
      </w:r>
      <w:r w:rsidRPr="00F50261">
        <w:rPr>
          <w:lang w:val="ru-RU"/>
        </w:rPr>
        <w:t xml:space="preserve"> </w:t>
      </w:r>
      <w:r>
        <w:rPr>
          <w:lang w:val="ru-RU"/>
        </w:rPr>
        <w:t>можно</w:t>
      </w:r>
      <w:r w:rsidRPr="00F50261">
        <w:rPr>
          <w:lang w:val="ru-RU"/>
        </w:rPr>
        <w:t xml:space="preserve"> </w:t>
      </w:r>
      <w:r>
        <w:rPr>
          <w:lang w:val="ru-RU"/>
        </w:rPr>
        <w:t>также</w:t>
      </w:r>
      <w:r w:rsidRPr="00F50261">
        <w:rPr>
          <w:lang w:val="ru-RU"/>
        </w:rPr>
        <w:t xml:space="preserve"> </w:t>
      </w:r>
      <w:r>
        <w:rPr>
          <w:lang w:val="ru-RU"/>
        </w:rPr>
        <w:t>заменить</w:t>
      </w:r>
      <w:r w:rsidRPr="00F50261">
        <w:rPr>
          <w:lang w:val="ru-RU"/>
        </w:rPr>
        <w:t xml:space="preserve"> </w:t>
      </w:r>
      <w:r>
        <w:rPr>
          <w:lang w:val="ru-RU"/>
        </w:rPr>
        <w:t>словами</w:t>
      </w:r>
      <w:r w:rsidRPr="00F50261">
        <w:rPr>
          <w:lang w:val="ru-RU"/>
        </w:rPr>
        <w:t xml:space="preserve"> </w:t>
      </w:r>
      <w:r w:rsidR="00AE4A50">
        <w:rPr>
          <w:lang w:val="ru-RU"/>
        </w:rPr>
        <w:t>"</w:t>
      </w:r>
      <w:r>
        <w:rPr>
          <w:lang w:val="ru-RU"/>
        </w:rPr>
        <w:t>на</w:t>
      </w:r>
      <w:r w:rsidRPr="00F50261">
        <w:rPr>
          <w:lang w:val="ru-RU"/>
        </w:rPr>
        <w:t xml:space="preserve"> </w:t>
      </w:r>
      <w:r>
        <w:rPr>
          <w:lang w:val="ru-RU"/>
        </w:rPr>
        <w:t>следующей сессии</w:t>
      </w:r>
      <w:r w:rsidR="00AE4A50">
        <w:rPr>
          <w:lang w:val="ru-RU"/>
        </w:rPr>
        <w:t>"</w:t>
      </w:r>
      <w:r>
        <w:rPr>
          <w:lang w:val="ru-RU"/>
        </w:rPr>
        <w:t>, с тем чтобы предложение было более точным.  В</w:t>
      </w:r>
      <w:r w:rsidRPr="00F50261">
        <w:rPr>
          <w:lang w:val="ru-RU"/>
        </w:rPr>
        <w:t xml:space="preserve"> </w:t>
      </w:r>
      <w:r>
        <w:rPr>
          <w:lang w:val="ru-RU"/>
        </w:rPr>
        <w:t>первый</w:t>
      </w:r>
      <w:r w:rsidRPr="00F50261">
        <w:rPr>
          <w:lang w:val="ru-RU"/>
        </w:rPr>
        <w:t xml:space="preserve"> </w:t>
      </w:r>
      <w:r>
        <w:rPr>
          <w:lang w:val="ru-RU"/>
        </w:rPr>
        <w:t>абзац</w:t>
      </w:r>
      <w:r w:rsidRPr="00F50261">
        <w:rPr>
          <w:lang w:val="ru-RU"/>
        </w:rPr>
        <w:t xml:space="preserve"> </w:t>
      </w:r>
      <w:r>
        <w:rPr>
          <w:lang w:val="ru-RU"/>
        </w:rPr>
        <w:t>можно</w:t>
      </w:r>
      <w:r w:rsidRPr="00F50261">
        <w:rPr>
          <w:lang w:val="ru-RU"/>
        </w:rPr>
        <w:t xml:space="preserve"> </w:t>
      </w:r>
      <w:r>
        <w:rPr>
          <w:lang w:val="ru-RU"/>
        </w:rPr>
        <w:t>также</w:t>
      </w:r>
      <w:r w:rsidRPr="00F50261">
        <w:rPr>
          <w:lang w:val="ru-RU"/>
        </w:rPr>
        <w:t xml:space="preserve"> </w:t>
      </w:r>
      <w:r>
        <w:rPr>
          <w:lang w:val="ru-RU"/>
        </w:rPr>
        <w:t>включить</w:t>
      </w:r>
      <w:r w:rsidRPr="00F50261">
        <w:rPr>
          <w:lang w:val="ru-RU"/>
        </w:rPr>
        <w:t xml:space="preserve"> </w:t>
      </w:r>
      <w:r>
        <w:rPr>
          <w:lang w:val="ru-RU"/>
        </w:rPr>
        <w:t>ссылку</w:t>
      </w:r>
      <w:r w:rsidRPr="00F50261">
        <w:rPr>
          <w:lang w:val="ru-RU"/>
        </w:rPr>
        <w:t xml:space="preserve"> </w:t>
      </w:r>
      <w:r>
        <w:rPr>
          <w:lang w:val="ru-RU"/>
        </w:rPr>
        <w:t>на</w:t>
      </w:r>
      <w:r w:rsidRPr="00F50261">
        <w:rPr>
          <w:lang w:val="ru-RU"/>
        </w:rPr>
        <w:t xml:space="preserve"> </w:t>
      </w:r>
      <w:r>
        <w:rPr>
          <w:lang w:val="ru-RU"/>
        </w:rPr>
        <w:t>документ</w:t>
      </w:r>
      <w:r w:rsidRPr="00F50261">
        <w:rPr>
          <w:lang w:val="ru-RU"/>
        </w:rPr>
        <w:t xml:space="preserve"> </w:t>
      </w:r>
      <w:r>
        <w:t>CDIP</w:t>
      </w:r>
      <w:r w:rsidRPr="00F50261">
        <w:rPr>
          <w:lang w:val="ru-RU"/>
        </w:rPr>
        <w:t>/9/11</w:t>
      </w:r>
      <w:r>
        <w:rPr>
          <w:lang w:val="ru-RU"/>
        </w:rPr>
        <w:t>, поскольку он тоже рассматривается как часть работы Комитета</w:t>
      </w:r>
      <w:r w:rsidRPr="00F50261">
        <w:rPr>
          <w:lang w:val="ru-RU"/>
        </w:rPr>
        <w:t xml:space="preserve">. </w:t>
      </w:r>
    </w:p>
    <w:p w:rsidR="00B74D16" w:rsidRPr="00F50261" w:rsidRDefault="00B74D16" w:rsidP="00B74D16">
      <w:pPr>
        <w:rPr>
          <w:lang w:val="ru-RU"/>
        </w:rPr>
      </w:pPr>
    </w:p>
    <w:p w:rsidR="00B74D16" w:rsidRPr="00F50261" w:rsidRDefault="00B74D16" w:rsidP="00B74D16">
      <w:pPr>
        <w:rPr>
          <w:lang w:val="ru-RU"/>
        </w:rPr>
      </w:pPr>
      <w:r w:rsidRPr="001F534F">
        <w:fldChar w:fldCharType="begin"/>
      </w:r>
      <w:r w:rsidRPr="00F50261">
        <w:rPr>
          <w:lang w:val="ru-RU"/>
        </w:rPr>
        <w:instrText xml:space="preserve"> </w:instrText>
      </w:r>
      <w:r w:rsidRPr="001F534F">
        <w:instrText>AUTONUM</w:instrText>
      </w:r>
      <w:r w:rsidRPr="00F50261">
        <w:rPr>
          <w:lang w:val="ru-RU"/>
        </w:rPr>
        <w:instrText xml:space="preserve">  </w:instrText>
      </w:r>
      <w:r w:rsidRPr="001F534F">
        <w:fldChar w:fldCharType="end"/>
      </w:r>
      <w:r w:rsidRPr="00F50261">
        <w:rPr>
          <w:lang w:val="ru-RU"/>
        </w:rPr>
        <w:tab/>
      </w:r>
      <w:r>
        <w:rPr>
          <w:lang w:val="ru-RU"/>
        </w:rPr>
        <w:t>Председатель заявил, что Секретариат не сможет представить документ на следующей сессии, поскольку для подготовки этого документа ему необходимо время.</w:t>
      </w:r>
      <w:r w:rsidRPr="00F50261">
        <w:rPr>
          <w:lang w:val="ru-RU"/>
        </w:rPr>
        <w:t xml:space="preserve"> </w:t>
      </w:r>
    </w:p>
    <w:p w:rsidR="00B74D16" w:rsidRPr="00F50261" w:rsidRDefault="00B74D16" w:rsidP="00B74D16">
      <w:pPr>
        <w:rPr>
          <w:lang w:val="ru-RU"/>
        </w:rPr>
      </w:pPr>
    </w:p>
    <w:p w:rsidR="00B74D16" w:rsidRPr="00F50261" w:rsidRDefault="00B74D16" w:rsidP="00B74D16">
      <w:pPr>
        <w:rPr>
          <w:lang w:val="ru-RU"/>
        </w:rPr>
      </w:pPr>
      <w:r w:rsidRPr="001F534F">
        <w:fldChar w:fldCharType="begin"/>
      </w:r>
      <w:r w:rsidRPr="00F50261">
        <w:rPr>
          <w:lang w:val="ru-RU"/>
        </w:rPr>
        <w:instrText xml:space="preserve"> </w:instrText>
      </w:r>
      <w:r w:rsidRPr="001F534F">
        <w:instrText>AUTONUM</w:instrText>
      </w:r>
      <w:r w:rsidRPr="00F50261">
        <w:rPr>
          <w:lang w:val="ru-RU"/>
        </w:rPr>
        <w:instrText xml:space="preserve">  </w:instrText>
      </w:r>
      <w:r w:rsidRPr="001F534F">
        <w:fldChar w:fldCharType="end"/>
      </w:r>
      <w:r w:rsidRPr="00F50261">
        <w:rPr>
          <w:lang w:val="ru-RU"/>
        </w:rPr>
        <w:tab/>
        <w:t xml:space="preserve">Делегация Соединенных Штатов Америки </w:t>
      </w:r>
      <w:r>
        <w:rPr>
          <w:lang w:val="ru-RU"/>
        </w:rPr>
        <w:t>согласилась с предложением</w:t>
      </w:r>
      <w:r w:rsidRPr="00F50261">
        <w:rPr>
          <w:lang w:val="ru-RU"/>
        </w:rPr>
        <w:t xml:space="preserve"> делегаци</w:t>
      </w:r>
      <w:r>
        <w:rPr>
          <w:lang w:val="ru-RU"/>
        </w:rPr>
        <w:t>и</w:t>
      </w:r>
      <w:r w:rsidRPr="00F50261">
        <w:rPr>
          <w:lang w:val="ru-RU"/>
        </w:rPr>
        <w:t xml:space="preserve"> Египта </w:t>
      </w:r>
      <w:r>
        <w:rPr>
          <w:lang w:val="ru-RU"/>
        </w:rPr>
        <w:t xml:space="preserve">относительно использования слова </w:t>
      </w:r>
      <w:r w:rsidR="00AE4A50">
        <w:rPr>
          <w:lang w:val="ru-RU"/>
        </w:rPr>
        <w:t>"</w:t>
      </w:r>
      <w:r>
        <w:rPr>
          <w:lang w:val="ru-RU"/>
        </w:rPr>
        <w:t>документ</w:t>
      </w:r>
      <w:r w:rsidR="00AE4A50">
        <w:rPr>
          <w:lang w:val="ru-RU"/>
        </w:rPr>
        <w:t>"</w:t>
      </w:r>
      <w:r>
        <w:rPr>
          <w:lang w:val="ru-RU"/>
        </w:rPr>
        <w:t xml:space="preserve">.  При этом она не поддержала предложение о включении упоминания о документе </w:t>
      </w:r>
      <w:r>
        <w:t>CDIP</w:t>
      </w:r>
      <w:r w:rsidRPr="00F50261">
        <w:rPr>
          <w:lang w:val="ru-RU"/>
        </w:rPr>
        <w:t>/9/11</w:t>
      </w:r>
      <w:r>
        <w:rPr>
          <w:lang w:val="ru-RU"/>
        </w:rPr>
        <w:t>, т.к. он не включен в повестку дня и не обсуждался в ходе сессии.  Резюме отражает то, что обсуждалось, а не то, что делегациям хотелось бы обсудить</w:t>
      </w:r>
      <w:r w:rsidRPr="00F50261">
        <w:rPr>
          <w:lang w:val="ru-RU"/>
        </w:rPr>
        <w:t xml:space="preserve">. </w:t>
      </w:r>
    </w:p>
    <w:p w:rsidR="00B74D16" w:rsidRPr="00F50261" w:rsidRDefault="00B74D16" w:rsidP="00B74D16">
      <w:pPr>
        <w:rPr>
          <w:lang w:val="ru-RU"/>
        </w:rPr>
      </w:pPr>
    </w:p>
    <w:p w:rsidR="00B74D16" w:rsidRPr="00FB4696" w:rsidRDefault="00B74D16" w:rsidP="00B74D16">
      <w:pPr>
        <w:rPr>
          <w:lang w:val="ru-RU"/>
        </w:rPr>
      </w:pPr>
      <w:r w:rsidRPr="001F534F">
        <w:fldChar w:fldCharType="begin"/>
      </w:r>
      <w:r w:rsidRPr="00F50261">
        <w:rPr>
          <w:lang w:val="ru-RU"/>
        </w:rPr>
        <w:instrText xml:space="preserve"> </w:instrText>
      </w:r>
      <w:r w:rsidRPr="001F534F">
        <w:instrText>AUTONUM</w:instrText>
      </w:r>
      <w:r w:rsidRPr="00F50261">
        <w:rPr>
          <w:lang w:val="ru-RU"/>
        </w:rPr>
        <w:instrText xml:space="preserve">  </w:instrText>
      </w:r>
      <w:r w:rsidRPr="001F534F">
        <w:fldChar w:fldCharType="end"/>
      </w:r>
      <w:r w:rsidRPr="00F50261">
        <w:rPr>
          <w:lang w:val="ru-RU"/>
        </w:rPr>
        <w:tab/>
      </w:r>
      <w:r>
        <w:rPr>
          <w:lang w:val="ru-RU"/>
        </w:rPr>
        <w:t>Председатель</w:t>
      </w:r>
      <w:r w:rsidRPr="00F50261">
        <w:rPr>
          <w:lang w:val="ru-RU"/>
        </w:rPr>
        <w:t xml:space="preserve"> </w:t>
      </w:r>
      <w:r>
        <w:rPr>
          <w:lang w:val="ru-RU"/>
        </w:rPr>
        <w:t>спросил</w:t>
      </w:r>
      <w:r w:rsidRPr="00F50261">
        <w:rPr>
          <w:lang w:val="ru-RU"/>
        </w:rPr>
        <w:t xml:space="preserve">, </w:t>
      </w:r>
      <w:r>
        <w:rPr>
          <w:lang w:val="ru-RU"/>
        </w:rPr>
        <w:t>может</w:t>
      </w:r>
      <w:r w:rsidRPr="00F50261">
        <w:rPr>
          <w:lang w:val="ru-RU"/>
        </w:rPr>
        <w:t xml:space="preserve"> </w:t>
      </w:r>
      <w:r>
        <w:rPr>
          <w:lang w:val="ru-RU"/>
        </w:rPr>
        <w:t>ли</w:t>
      </w:r>
      <w:r w:rsidRPr="00F50261">
        <w:rPr>
          <w:lang w:val="ru-RU"/>
        </w:rPr>
        <w:t xml:space="preserve"> </w:t>
      </w:r>
      <w:r>
        <w:rPr>
          <w:lang w:val="ru-RU"/>
        </w:rPr>
        <w:t>Комитет</w:t>
      </w:r>
      <w:r w:rsidRPr="00F50261">
        <w:rPr>
          <w:lang w:val="ru-RU"/>
        </w:rPr>
        <w:t xml:space="preserve"> </w:t>
      </w:r>
      <w:r>
        <w:rPr>
          <w:lang w:val="ru-RU"/>
        </w:rPr>
        <w:t xml:space="preserve">согласиться заменить слово </w:t>
      </w:r>
      <w:r w:rsidR="00AE4A50">
        <w:rPr>
          <w:lang w:val="ru-RU"/>
        </w:rPr>
        <w:t>"</w:t>
      </w:r>
      <w:r>
        <w:rPr>
          <w:lang w:val="ru-RU"/>
        </w:rPr>
        <w:t>исследования</w:t>
      </w:r>
      <w:r w:rsidR="00AE4A50">
        <w:rPr>
          <w:lang w:val="ru-RU"/>
        </w:rPr>
        <w:t>"</w:t>
      </w:r>
      <w:r>
        <w:rPr>
          <w:lang w:val="ru-RU"/>
        </w:rPr>
        <w:t xml:space="preserve"> словом </w:t>
      </w:r>
      <w:r w:rsidR="00AE4A50">
        <w:rPr>
          <w:lang w:val="ru-RU"/>
        </w:rPr>
        <w:t>"</w:t>
      </w:r>
      <w:r>
        <w:rPr>
          <w:lang w:val="ru-RU"/>
        </w:rPr>
        <w:t>документ</w:t>
      </w:r>
      <w:r w:rsidR="00AE4A50">
        <w:rPr>
          <w:lang w:val="ru-RU"/>
        </w:rPr>
        <w:t>"</w:t>
      </w:r>
      <w:r>
        <w:rPr>
          <w:lang w:val="ru-RU"/>
        </w:rPr>
        <w:t>.  Решение</w:t>
      </w:r>
      <w:r w:rsidRPr="00FB4696">
        <w:rPr>
          <w:lang w:val="ru-RU"/>
        </w:rPr>
        <w:t xml:space="preserve"> </w:t>
      </w:r>
      <w:r>
        <w:rPr>
          <w:lang w:val="ru-RU"/>
        </w:rPr>
        <w:t>было</w:t>
      </w:r>
      <w:r w:rsidRPr="00FB4696">
        <w:rPr>
          <w:lang w:val="ru-RU"/>
        </w:rPr>
        <w:t xml:space="preserve"> </w:t>
      </w:r>
      <w:r>
        <w:rPr>
          <w:lang w:val="ru-RU"/>
        </w:rPr>
        <w:t>принято</w:t>
      </w:r>
      <w:r w:rsidRPr="00FB4696">
        <w:rPr>
          <w:lang w:val="ru-RU"/>
        </w:rPr>
        <w:t xml:space="preserve">. </w:t>
      </w:r>
    </w:p>
    <w:p w:rsidR="00B74D16" w:rsidRPr="00FB4696" w:rsidRDefault="00B74D16" w:rsidP="00B74D16">
      <w:pPr>
        <w:rPr>
          <w:lang w:val="ru-RU"/>
        </w:rPr>
      </w:pPr>
    </w:p>
    <w:p w:rsidR="00B74D16" w:rsidRPr="00FB4696" w:rsidRDefault="00B74D16" w:rsidP="00B74D16">
      <w:pPr>
        <w:rPr>
          <w:lang w:val="ru-RU"/>
        </w:rPr>
      </w:pPr>
      <w:r w:rsidRPr="001F534F">
        <w:fldChar w:fldCharType="begin"/>
      </w:r>
      <w:r w:rsidRPr="00F50261">
        <w:rPr>
          <w:lang w:val="ru-RU"/>
        </w:rPr>
        <w:instrText xml:space="preserve"> </w:instrText>
      </w:r>
      <w:r w:rsidRPr="001F534F">
        <w:instrText>AUTONUM</w:instrText>
      </w:r>
      <w:r w:rsidRPr="00F50261">
        <w:rPr>
          <w:lang w:val="ru-RU"/>
        </w:rPr>
        <w:instrText xml:space="preserve">  </w:instrText>
      </w:r>
      <w:r w:rsidRPr="001F534F">
        <w:fldChar w:fldCharType="end"/>
      </w:r>
      <w:r w:rsidRPr="00F50261">
        <w:rPr>
          <w:lang w:val="ru-RU"/>
        </w:rPr>
        <w:tab/>
        <w:t xml:space="preserve">Делегация Алжира </w:t>
      </w:r>
      <w:r>
        <w:rPr>
          <w:lang w:val="ru-RU"/>
        </w:rPr>
        <w:t>высказалась</w:t>
      </w:r>
      <w:r w:rsidRPr="00F50261">
        <w:rPr>
          <w:lang w:val="ru-RU"/>
        </w:rPr>
        <w:t xml:space="preserve"> </w:t>
      </w:r>
      <w:r>
        <w:rPr>
          <w:lang w:val="ru-RU"/>
        </w:rPr>
        <w:t>по</w:t>
      </w:r>
      <w:r w:rsidRPr="00F50261">
        <w:rPr>
          <w:lang w:val="ru-RU"/>
        </w:rPr>
        <w:t xml:space="preserve"> </w:t>
      </w:r>
      <w:r>
        <w:rPr>
          <w:lang w:val="ru-RU"/>
        </w:rPr>
        <w:t>поводу</w:t>
      </w:r>
      <w:r w:rsidRPr="00F50261">
        <w:rPr>
          <w:lang w:val="ru-RU"/>
        </w:rPr>
        <w:t xml:space="preserve"> </w:t>
      </w:r>
      <w:r>
        <w:rPr>
          <w:lang w:val="ru-RU"/>
        </w:rPr>
        <w:t>дальнейшей</w:t>
      </w:r>
      <w:r w:rsidRPr="00F50261">
        <w:rPr>
          <w:lang w:val="ru-RU"/>
        </w:rPr>
        <w:t xml:space="preserve"> </w:t>
      </w:r>
      <w:r>
        <w:rPr>
          <w:lang w:val="ru-RU"/>
        </w:rPr>
        <w:t>работы</w:t>
      </w:r>
      <w:r w:rsidRPr="00F50261">
        <w:rPr>
          <w:lang w:val="ru-RU"/>
        </w:rPr>
        <w:t xml:space="preserve"> </w:t>
      </w:r>
      <w:r>
        <w:rPr>
          <w:lang w:val="ru-RU"/>
        </w:rPr>
        <w:t>на</w:t>
      </w:r>
      <w:r w:rsidRPr="00F50261">
        <w:rPr>
          <w:lang w:val="ru-RU"/>
        </w:rPr>
        <w:t xml:space="preserve"> </w:t>
      </w:r>
      <w:r>
        <w:rPr>
          <w:lang w:val="ru-RU"/>
        </w:rPr>
        <w:t>следующей</w:t>
      </w:r>
      <w:r w:rsidRPr="00F50261">
        <w:rPr>
          <w:lang w:val="ru-RU"/>
        </w:rPr>
        <w:t xml:space="preserve"> </w:t>
      </w:r>
      <w:r>
        <w:rPr>
          <w:lang w:val="ru-RU"/>
        </w:rPr>
        <w:t>сессии</w:t>
      </w:r>
      <w:r w:rsidRPr="00F50261">
        <w:rPr>
          <w:lang w:val="ru-RU"/>
        </w:rPr>
        <w:t xml:space="preserve">. </w:t>
      </w:r>
      <w:r>
        <w:rPr>
          <w:lang w:val="ru-RU"/>
        </w:rPr>
        <w:t xml:space="preserve"> Она спросила, можно ли отложить рассмотрение таких пунктов повестки дня, как предложение Республики Кореи и исследования в рамках Проекта по ИС и социально-экономическому развитию до 13-й сессии, т.к. Комитету необходимо обсудить определенные вопросы первоочередной важности, такие как техническая помощь ВОИС, ЦРДТ и независимый обзор выполнения ПДР.  Комитету</w:t>
      </w:r>
      <w:r w:rsidRPr="00FB4696">
        <w:rPr>
          <w:lang w:val="ru-RU"/>
        </w:rPr>
        <w:t xml:space="preserve"> </w:t>
      </w:r>
      <w:r>
        <w:rPr>
          <w:lang w:val="ru-RU"/>
        </w:rPr>
        <w:t>не</w:t>
      </w:r>
      <w:r w:rsidRPr="00FB4696">
        <w:rPr>
          <w:lang w:val="ru-RU"/>
        </w:rPr>
        <w:t xml:space="preserve"> </w:t>
      </w:r>
      <w:r>
        <w:rPr>
          <w:lang w:val="ru-RU"/>
        </w:rPr>
        <w:t>хватит</w:t>
      </w:r>
      <w:r w:rsidRPr="00FB4696">
        <w:rPr>
          <w:lang w:val="ru-RU"/>
        </w:rPr>
        <w:t xml:space="preserve"> </w:t>
      </w:r>
      <w:r>
        <w:rPr>
          <w:lang w:val="ru-RU"/>
        </w:rPr>
        <w:t>времени</w:t>
      </w:r>
      <w:r w:rsidRPr="00FB4696">
        <w:rPr>
          <w:lang w:val="ru-RU"/>
        </w:rPr>
        <w:t xml:space="preserve"> </w:t>
      </w:r>
      <w:r>
        <w:rPr>
          <w:lang w:val="ru-RU"/>
        </w:rPr>
        <w:t>обсудить</w:t>
      </w:r>
      <w:r w:rsidRPr="00FB4696">
        <w:rPr>
          <w:lang w:val="ru-RU"/>
        </w:rPr>
        <w:t xml:space="preserve"> </w:t>
      </w:r>
      <w:r>
        <w:rPr>
          <w:lang w:val="ru-RU"/>
        </w:rPr>
        <w:t>все</w:t>
      </w:r>
      <w:r w:rsidRPr="00FB4696">
        <w:rPr>
          <w:lang w:val="ru-RU"/>
        </w:rPr>
        <w:t xml:space="preserve">. </w:t>
      </w:r>
    </w:p>
    <w:p w:rsidR="00B74D16" w:rsidRPr="00FB4696" w:rsidRDefault="00B74D16" w:rsidP="00B74D16">
      <w:pPr>
        <w:rPr>
          <w:lang w:val="ru-RU"/>
        </w:rPr>
      </w:pPr>
      <w:r w:rsidRPr="00FB4696">
        <w:rPr>
          <w:lang w:val="ru-RU"/>
        </w:rPr>
        <w:t xml:space="preserve"> </w:t>
      </w:r>
    </w:p>
    <w:p w:rsidR="00B74D16" w:rsidRPr="00FB4696" w:rsidRDefault="00B74D16" w:rsidP="00B74D16">
      <w:pPr>
        <w:rPr>
          <w:lang w:val="ru-RU"/>
        </w:rPr>
      </w:pPr>
      <w:r w:rsidRPr="001F534F">
        <w:lastRenderedPageBreak/>
        <w:fldChar w:fldCharType="begin"/>
      </w:r>
      <w:r w:rsidRPr="00BA3DB5">
        <w:rPr>
          <w:lang w:val="ru-RU"/>
        </w:rPr>
        <w:instrText xml:space="preserve"> </w:instrText>
      </w:r>
      <w:r w:rsidRPr="001F534F">
        <w:instrText>AUTONUM</w:instrText>
      </w:r>
      <w:r w:rsidRPr="00BA3DB5">
        <w:rPr>
          <w:lang w:val="ru-RU"/>
        </w:rPr>
        <w:instrText xml:space="preserve">  </w:instrText>
      </w:r>
      <w:r w:rsidRPr="001F534F">
        <w:fldChar w:fldCharType="end"/>
      </w:r>
      <w:r w:rsidRPr="00BA3DB5">
        <w:rPr>
          <w:lang w:val="ru-RU"/>
        </w:rPr>
        <w:tab/>
      </w:r>
      <w:r>
        <w:rPr>
          <w:lang w:val="ru-RU"/>
        </w:rPr>
        <w:t>Председатель</w:t>
      </w:r>
      <w:r w:rsidRPr="00BA3DB5">
        <w:rPr>
          <w:lang w:val="ru-RU"/>
        </w:rPr>
        <w:t xml:space="preserve"> </w:t>
      </w:r>
      <w:r>
        <w:rPr>
          <w:lang w:val="ru-RU"/>
        </w:rPr>
        <w:t>заявил</w:t>
      </w:r>
      <w:r w:rsidRPr="00BA3DB5">
        <w:rPr>
          <w:lang w:val="ru-RU"/>
        </w:rPr>
        <w:t xml:space="preserve">, </w:t>
      </w:r>
      <w:r>
        <w:rPr>
          <w:lang w:val="ru-RU"/>
        </w:rPr>
        <w:t>что</w:t>
      </w:r>
      <w:r w:rsidRPr="00BA3DB5">
        <w:rPr>
          <w:lang w:val="ru-RU"/>
        </w:rPr>
        <w:t xml:space="preserve"> </w:t>
      </w:r>
      <w:r>
        <w:rPr>
          <w:lang w:val="ru-RU"/>
        </w:rPr>
        <w:t>он</w:t>
      </w:r>
      <w:r w:rsidRPr="00BA3DB5">
        <w:rPr>
          <w:lang w:val="ru-RU"/>
        </w:rPr>
        <w:t xml:space="preserve"> </w:t>
      </w:r>
      <w:r>
        <w:rPr>
          <w:lang w:val="ru-RU"/>
        </w:rPr>
        <w:t>проинформирует</w:t>
      </w:r>
      <w:r w:rsidRPr="00BA3DB5">
        <w:rPr>
          <w:lang w:val="ru-RU"/>
        </w:rPr>
        <w:t xml:space="preserve"> </w:t>
      </w:r>
      <w:r>
        <w:rPr>
          <w:lang w:val="ru-RU"/>
        </w:rPr>
        <w:t>Секретариат</w:t>
      </w:r>
      <w:r w:rsidRPr="00BA3DB5">
        <w:rPr>
          <w:lang w:val="ru-RU"/>
        </w:rPr>
        <w:t xml:space="preserve"> </w:t>
      </w:r>
      <w:r>
        <w:rPr>
          <w:lang w:val="ru-RU"/>
        </w:rPr>
        <w:t>о</w:t>
      </w:r>
      <w:r w:rsidRPr="00BA3DB5">
        <w:rPr>
          <w:lang w:val="ru-RU"/>
        </w:rPr>
        <w:t xml:space="preserve"> </w:t>
      </w:r>
      <w:r>
        <w:rPr>
          <w:lang w:val="ru-RU"/>
        </w:rPr>
        <w:t>том</w:t>
      </w:r>
      <w:r w:rsidRPr="00BA3DB5">
        <w:rPr>
          <w:lang w:val="ru-RU"/>
        </w:rPr>
        <w:t xml:space="preserve">, </w:t>
      </w:r>
      <w:r>
        <w:rPr>
          <w:lang w:val="ru-RU"/>
        </w:rPr>
        <w:t>что</w:t>
      </w:r>
      <w:r w:rsidRPr="00BA3DB5">
        <w:rPr>
          <w:lang w:val="ru-RU"/>
        </w:rPr>
        <w:t xml:space="preserve"> </w:t>
      </w:r>
      <w:r>
        <w:rPr>
          <w:lang w:val="ru-RU"/>
        </w:rPr>
        <w:t>можно</w:t>
      </w:r>
      <w:r w:rsidRPr="00BA3DB5">
        <w:rPr>
          <w:lang w:val="ru-RU"/>
        </w:rPr>
        <w:t xml:space="preserve"> </w:t>
      </w:r>
      <w:r>
        <w:rPr>
          <w:lang w:val="ru-RU"/>
        </w:rPr>
        <w:t>перенести</w:t>
      </w:r>
      <w:r w:rsidRPr="00BA3DB5">
        <w:rPr>
          <w:lang w:val="ru-RU"/>
        </w:rPr>
        <w:t xml:space="preserve"> </w:t>
      </w:r>
      <w:r>
        <w:rPr>
          <w:lang w:val="ru-RU"/>
        </w:rPr>
        <w:t>рассмотрение</w:t>
      </w:r>
      <w:r w:rsidRPr="00BA3DB5">
        <w:rPr>
          <w:lang w:val="ru-RU"/>
        </w:rPr>
        <w:t xml:space="preserve"> </w:t>
      </w:r>
      <w:r>
        <w:rPr>
          <w:lang w:val="ru-RU"/>
        </w:rPr>
        <w:t>ряда</w:t>
      </w:r>
      <w:r w:rsidRPr="00BA3DB5">
        <w:rPr>
          <w:lang w:val="ru-RU"/>
        </w:rPr>
        <w:t xml:space="preserve"> </w:t>
      </w:r>
      <w:r>
        <w:rPr>
          <w:lang w:val="ru-RU"/>
        </w:rPr>
        <w:t>документов</w:t>
      </w:r>
      <w:r w:rsidRPr="00BA3DB5">
        <w:rPr>
          <w:lang w:val="ru-RU"/>
        </w:rPr>
        <w:t xml:space="preserve"> </w:t>
      </w:r>
      <w:r>
        <w:rPr>
          <w:lang w:val="ru-RU"/>
        </w:rPr>
        <w:t>на</w:t>
      </w:r>
      <w:r w:rsidRPr="00BA3DB5">
        <w:rPr>
          <w:lang w:val="ru-RU"/>
        </w:rPr>
        <w:t xml:space="preserve"> </w:t>
      </w:r>
      <w:r>
        <w:rPr>
          <w:lang w:val="ru-RU"/>
        </w:rPr>
        <w:t>будущие</w:t>
      </w:r>
      <w:r w:rsidRPr="00BA3DB5">
        <w:rPr>
          <w:lang w:val="ru-RU"/>
        </w:rPr>
        <w:t xml:space="preserve"> </w:t>
      </w:r>
      <w:r>
        <w:rPr>
          <w:lang w:val="ru-RU"/>
        </w:rPr>
        <w:t>сессии</w:t>
      </w:r>
      <w:r w:rsidRPr="00BA3DB5">
        <w:rPr>
          <w:lang w:val="ru-RU"/>
        </w:rPr>
        <w:t xml:space="preserve"> </w:t>
      </w:r>
      <w:r>
        <w:rPr>
          <w:lang w:val="ru-RU"/>
        </w:rPr>
        <w:t>исходя</w:t>
      </w:r>
      <w:r w:rsidRPr="00BA3DB5">
        <w:rPr>
          <w:lang w:val="ru-RU"/>
        </w:rPr>
        <w:t xml:space="preserve"> </w:t>
      </w:r>
      <w:r>
        <w:rPr>
          <w:lang w:val="ru-RU"/>
        </w:rPr>
        <w:t>из</w:t>
      </w:r>
      <w:r w:rsidRPr="00BA3DB5">
        <w:rPr>
          <w:lang w:val="ru-RU"/>
        </w:rPr>
        <w:t xml:space="preserve"> </w:t>
      </w:r>
      <w:r>
        <w:rPr>
          <w:lang w:val="ru-RU"/>
        </w:rPr>
        <w:t>анализа</w:t>
      </w:r>
      <w:r w:rsidRPr="00BA3DB5">
        <w:rPr>
          <w:lang w:val="ru-RU"/>
        </w:rPr>
        <w:t xml:space="preserve"> </w:t>
      </w:r>
      <w:r>
        <w:rPr>
          <w:lang w:val="ru-RU"/>
        </w:rPr>
        <w:t>нагрузки</w:t>
      </w:r>
      <w:r w:rsidRPr="00BA3DB5">
        <w:rPr>
          <w:lang w:val="ru-RU"/>
        </w:rPr>
        <w:t xml:space="preserve">. </w:t>
      </w:r>
      <w:r>
        <w:rPr>
          <w:lang w:val="ru-RU"/>
        </w:rPr>
        <w:t xml:space="preserve"> </w:t>
      </w:r>
    </w:p>
    <w:p w:rsidR="00B74D16" w:rsidRPr="00FB4696" w:rsidRDefault="00B74D16" w:rsidP="00B74D16">
      <w:pPr>
        <w:rPr>
          <w:lang w:val="ru-RU"/>
        </w:rPr>
      </w:pPr>
    </w:p>
    <w:p w:rsidR="00B74D16" w:rsidRPr="00BA3DB5" w:rsidRDefault="00B74D16" w:rsidP="00B74D16">
      <w:pPr>
        <w:rPr>
          <w:lang w:val="ru-RU"/>
        </w:rPr>
      </w:pPr>
      <w:r w:rsidRPr="001F534F">
        <w:fldChar w:fldCharType="begin"/>
      </w:r>
      <w:r w:rsidRPr="00BA3DB5">
        <w:rPr>
          <w:lang w:val="ru-RU"/>
        </w:rPr>
        <w:instrText xml:space="preserve"> </w:instrText>
      </w:r>
      <w:r w:rsidRPr="001F534F">
        <w:instrText>AUTONUM</w:instrText>
      </w:r>
      <w:r w:rsidRPr="00BA3DB5">
        <w:rPr>
          <w:lang w:val="ru-RU"/>
        </w:rPr>
        <w:instrText xml:space="preserve">  </w:instrText>
      </w:r>
      <w:r w:rsidRPr="001F534F">
        <w:fldChar w:fldCharType="end"/>
      </w:r>
      <w:r w:rsidRPr="00BA3DB5">
        <w:rPr>
          <w:lang w:val="ru-RU"/>
        </w:rPr>
        <w:tab/>
        <w:t xml:space="preserve">Делегация Бельгии, выступая от имени Группы, </w:t>
      </w:r>
      <w:r>
        <w:rPr>
          <w:lang w:val="ru-RU"/>
        </w:rPr>
        <w:t>заявила</w:t>
      </w:r>
      <w:r w:rsidRPr="00BA3DB5">
        <w:rPr>
          <w:lang w:val="ru-RU"/>
        </w:rPr>
        <w:t xml:space="preserve">, </w:t>
      </w:r>
      <w:r>
        <w:rPr>
          <w:lang w:val="ru-RU"/>
        </w:rPr>
        <w:t>что</w:t>
      </w:r>
      <w:r w:rsidRPr="00BA3DB5">
        <w:rPr>
          <w:lang w:val="ru-RU"/>
        </w:rPr>
        <w:t xml:space="preserve"> </w:t>
      </w:r>
      <w:r>
        <w:rPr>
          <w:lang w:val="ru-RU"/>
        </w:rPr>
        <w:t>она</w:t>
      </w:r>
      <w:r w:rsidRPr="00BA3DB5">
        <w:rPr>
          <w:lang w:val="ru-RU"/>
        </w:rPr>
        <w:t xml:space="preserve"> </w:t>
      </w:r>
      <w:r>
        <w:rPr>
          <w:lang w:val="ru-RU"/>
        </w:rPr>
        <w:t>передаст</w:t>
      </w:r>
      <w:r w:rsidRPr="00BA3DB5">
        <w:rPr>
          <w:lang w:val="ru-RU"/>
        </w:rPr>
        <w:t xml:space="preserve"> </w:t>
      </w:r>
      <w:r>
        <w:rPr>
          <w:lang w:val="ru-RU"/>
        </w:rPr>
        <w:t>заявление</w:t>
      </w:r>
      <w:r w:rsidRPr="00BA3DB5">
        <w:rPr>
          <w:lang w:val="ru-RU"/>
        </w:rPr>
        <w:t xml:space="preserve"> </w:t>
      </w:r>
      <w:r>
        <w:rPr>
          <w:lang w:val="ru-RU"/>
        </w:rPr>
        <w:t>относительно дальнейшей работы</w:t>
      </w:r>
      <w:r w:rsidRPr="00BA3DB5">
        <w:rPr>
          <w:lang w:val="ru-RU"/>
        </w:rPr>
        <w:t xml:space="preserve">.  </w:t>
      </w:r>
    </w:p>
    <w:p w:rsidR="00B74D16" w:rsidRPr="00BA3DB5" w:rsidRDefault="00B74D16" w:rsidP="00B74D16">
      <w:pPr>
        <w:rPr>
          <w:lang w:val="ru-RU"/>
        </w:rPr>
      </w:pPr>
    </w:p>
    <w:p w:rsidR="00B74D16" w:rsidRPr="002B23C5" w:rsidRDefault="00B74D16" w:rsidP="00B74D16">
      <w:pPr>
        <w:rPr>
          <w:lang w:val="ru-RU"/>
        </w:rPr>
      </w:pPr>
      <w:r w:rsidRPr="001F534F">
        <w:fldChar w:fldCharType="begin"/>
      </w:r>
      <w:r w:rsidRPr="002B23C5">
        <w:rPr>
          <w:lang w:val="ru-RU"/>
        </w:rPr>
        <w:instrText xml:space="preserve"> </w:instrText>
      </w:r>
      <w:r w:rsidRPr="001F534F">
        <w:instrText>AUTONUM</w:instrText>
      </w:r>
      <w:r w:rsidRPr="002B23C5">
        <w:rPr>
          <w:lang w:val="ru-RU"/>
        </w:rPr>
        <w:instrText xml:space="preserve">  </w:instrText>
      </w:r>
      <w:r w:rsidRPr="001F534F">
        <w:fldChar w:fldCharType="end"/>
      </w:r>
      <w:r w:rsidRPr="002B23C5">
        <w:rPr>
          <w:lang w:val="ru-RU"/>
        </w:rPr>
        <w:tab/>
        <w:t xml:space="preserve">Делегация Ирландии, выступая от имени ЕС и его государств-членов, </w:t>
      </w:r>
      <w:r>
        <w:rPr>
          <w:lang w:val="ru-RU"/>
        </w:rPr>
        <w:t>заявила, что она тоже направит заявление в Секретариат</w:t>
      </w:r>
      <w:r w:rsidRPr="002B23C5">
        <w:rPr>
          <w:lang w:val="ru-RU"/>
        </w:rPr>
        <w:t xml:space="preserve">.  </w:t>
      </w:r>
    </w:p>
    <w:p w:rsidR="00B74D16" w:rsidRPr="002B23C5" w:rsidRDefault="00B74D16" w:rsidP="00B74D16">
      <w:pPr>
        <w:rPr>
          <w:lang w:val="ru-RU"/>
        </w:rPr>
      </w:pPr>
      <w:r w:rsidRPr="002B23C5">
        <w:rPr>
          <w:lang w:val="ru-RU"/>
        </w:rPr>
        <w:tab/>
      </w:r>
    </w:p>
    <w:p w:rsidR="00B74D16" w:rsidRPr="002B23C5" w:rsidRDefault="00B74D16" w:rsidP="00B74D16">
      <w:pPr>
        <w:rPr>
          <w:lang w:val="ru-RU"/>
        </w:rPr>
      </w:pPr>
      <w:r w:rsidRPr="001F534F">
        <w:fldChar w:fldCharType="begin"/>
      </w:r>
      <w:r w:rsidRPr="002B23C5">
        <w:rPr>
          <w:lang w:val="ru-RU"/>
        </w:rPr>
        <w:instrText xml:space="preserve"> </w:instrText>
      </w:r>
      <w:r w:rsidRPr="001F534F">
        <w:instrText>AUTONUM</w:instrText>
      </w:r>
      <w:r w:rsidRPr="002B23C5">
        <w:rPr>
          <w:lang w:val="ru-RU"/>
        </w:rPr>
        <w:instrText xml:space="preserve">  </w:instrText>
      </w:r>
      <w:r w:rsidRPr="001F534F">
        <w:fldChar w:fldCharType="end"/>
      </w:r>
      <w:r w:rsidRPr="002B23C5">
        <w:rPr>
          <w:lang w:val="ru-RU"/>
        </w:rPr>
        <w:tab/>
      </w:r>
      <w:r>
        <w:rPr>
          <w:lang w:val="ru-RU"/>
        </w:rPr>
        <w:t>Председатель</w:t>
      </w:r>
      <w:r w:rsidRPr="002B23C5">
        <w:rPr>
          <w:lang w:val="ru-RU"/>
        </w:rPr>
        <w:t xml:space="preserve">, </w:t>
      </w:r>
      <w:r>
        <w:rPr>
          <w:lang w:val="ru-RU"/>
        </w:rPr>
        <w:t>государства</w:t>
      </w:r>
      <w:r w:rsidRPr="002B23C5">
        <w:rPr>
          <w:lang w:val="ru-RU"/>
        </w:rPr>
        <w:t>-</w:t>
      </w:r>
      <w:r>
        <w:rPr>
          <w:lang w:val="ru-RU"/>
        </w:rPr>
        <w:t>члены</w:t>
      </w:r>
      <w:r w:rsidRPr="002B23C5">
        <w:rPr>
          <w:lang w:val="ru-RU"/>
        </w:rPr>
        <w:t xml:space="preserve"> </w:t>
      </w:r>
      <w:r>
        <w:rPr>
          <w:lang w:val="ru-RU"/>
        </w:rPr>
        <w:t>и</w:t>
      </w:r>
      <w:r w:rsidRPr="002B23C5">
        <w:rPr>
          <w:lang w:val="ru-RU"/>
        </w:rPr>
        <w:t xml:space="preserve"> </w:t>
      </w:r>
      <w:r>
        <w:rPr>
          <w:lang w:val="ru-RU"/>
        </w:rPr>
        <w:t>Секретариат</w:t>
      </w:r>
      <w:r w:rsidRPr="002B23C5">
        <w:rPr>
          <w:lang w:val="ru-RU"/>
        </w:rPr>
        <w:t xml:space="preserve"> </w:t>
      </w:r>
      <w:r>
        <w:rPr>
          <w:lang w:val="ru-RU"/>
        </w:rPr>
        <w:t>поблагодарили</w:t>
      </w:r>
      <w:r w:rsidRPr="002B23C5">
        <w:rPr>
          <w:lang w:val="ru-RU"/>
        </w:rPr>
        <w:t xml:space="preserve"> </w:t>
      </w:r>
      <w:r>
        <w:rPr>
          <w:lang w:val="ru-RU"/>
        </w:rPr>
        <w:t>всех</w:t>
      </w:r>
      <w:r w:rsidRPr="002B23C5">
        <w:rPr>
          <w:lang w:val="ru-RU"/>
        </w:rPr>
        <w:t xml:space="preserve"> </w:t>
      </w:r>
      <w:r>
        <w:rPr>
          <w:lang w:val="ru-RU"/>
        </w:rPr>
        <w:t>за</w:t>
      </w:r>
      <w:r w:rsidRPr="002B23C5">
        <w:rPr>
          <w:lang w:val="ru-RU"/>
        </w:rPr>
        <w:t xml:space="preserve"> </w:t>
      </w:r>
      <w:r>
        <w:rPr>
          <w:lang w:val="ru-RU"/>
        </w:rPr>
        <w:t>участие</w:t>
      </w:r>
      <w:r w:rsidRPr="002B23C5">
        <w:rPr>
          <w:lang w:val="ru-RU"/>
        </w:rPr>
        <w:t xml:space="preserve"> </w:t>
      </w:r>
      <w:r>
        <w:rPr>
          <w:lang w:val="ru-RU"/>
        </w:rPr>
        <w:t>и</w:t>
      </w:r>
      <w:r w:rsidRPr="002B23C5">
        <w:rPr>
          <w:lang w:val="ru-RU"/>
        </w:rPr>
        <w:t xml:space="preserve"> </w:t>
      </w:r>
      <w:r>
        <w:rPr>
          <w:lang w:val="ru-RU"/>
        </w:rPr>
        <w:t>работу</w:t>
      </w:r>
      <w:r w:rsidRPr="002B23C5">
        <w:rPr>
          <w:lang w:val="ru-RU"/>
        </w:rPr>
        <w:t xml:space="preserve"> </w:t>
      </w:r>
      <w:r>
        <w:rPr>
          <w:lang w:val="ru-RU"/>
        </w:rPr>
        <w:t>в</w:t>
      </w:r>
      <w:r w:rsidRPr="002B23C5">
        <w:rPr>
          <w:lang w:val="ru-RU"/>
        </w:rPr>
        <w:t xml:space="preserve"> </w:t>
      </w:r>
      <w:r>
        <w:rPr>
          <w:lang w:val="ru-RU"/>
        </w:rPr>
        <w:t>ходе</w:t>
      </w:r>
      <w:r w:rsidRPr="002B23C5">
        <w:rPr>
          <w:lang w:val="ru-RU"/>
        </w:rPr>
        <w:t xml:space="preserve"> </w:t>
      </w:r>
      <w:r>
        <w:rPr>
          <w:lang w:val="ru-RU"/>
        </w:rPr>
        <w:t>сессии</w:t>
      </w:r>
      <w:r w:rsidRPr="002B23C5">
        <w:rPr>
          <w:lang w:val="ru-RU"/>
        </w:rPr>
        <w:t xml:space="preserve">. </w:t>
      </w:r>
    </w:p>
    <w:p w:rsidR="00B74D16" w:rsidRPr="002B23C5" w:rsidRDefault="00B74D16" w:rsidP="00B74D16">
      <w:pPr>
        <w:rPr>
          <w:lang w:val="ru-RU"/>
        </w:rPr>
      </w:pPr>
    </w:p>
    <w:p w:rsidR="00B74D16" w:rsidRPr="00994EDE" w:rsidRDefault="00B74D16" w:rsidP="00B74D16">
      <w:pPr>
        <w:keepNext/>
        <w:rPr>
          <w:lang w:val="ru-RU"/>
        </w:rPr>
      </w:pPr>
      <w:r>
        <w:fldChar w:fldCharType="begin"/>
      </w:r>
      <w:r w:rsidRPr="00994EDE">
        <w:rPr>
          <w:lang w:val="ru-RU"/>
        </w:rPr>
        <w:instrText xml:space="preserve"> </w:instrText>
      </w:r>
      <w:r>
        <w:instrText>AUTONUM</w:instrText>
      </w:r>
      <w:r w:rsidRPr="00994EDE">
        <w:rPr>
          <w:lang w:val="ru-RU"/>
        </w:rPr>
        <w:instrText xml:space="preserve">  </w:instrText>
      </w:r>
      <w:r>
        <w:fldChar w:fldCharType="end"/>
      </w:r>
      <w:r w:rsidRPr="00994EDE">
        <w:rPr>
          <w:lang w:val="ru-RU"/>
        </w:rPr>
        <w:tab/>
        <w:t>Делегация Непала</w:t>
      </w:r>
      <w:r>
        <w:rPr>
          <w:lang w:val="ru-RU"/>
        </w:rPr>
        <w:t xml:space="preserve"> </w:t>
      </w:r>
      <w:r w:rsidRPr="00994EDE">
        <w:rPr>
          <w:lang w:val="ru-RU"/>
        </w:rPr>
        <w:t>представила следующее письменное заявление:</w:t>
      </w:r>
    </w:p>
    <w:p w:rsidR="00B74D16" w:rsidRPr="00994EDE" w:rsidRDefault="00B74D16" w:rsidP="00B74D16">
      <w:pPr>
        <w:keepNext/>
        <w:rPr>
          <w:lang w:val="ru-RU"/>
        </w:rPr>
      </w:pPr>
    </w:p>
    <w:p w:rsidR="00B74D16" w:rsidRPr="002B23C5" w:rsidRDefault="00AE4A50" w:rsidP="00B74D16">
      <w:pPr>
        <w:keepNext/>
        <w:ind w:left="567"/>
        <w:rPr>
          <w:lang w:val="ru-RU" w:bidi="en-US"/>
        </w:rPr>
      </w:pPr>
      <w:r>
        <w:rPr>
          <w:lang w:val="ru-RU" w:bidi="en-US"/>
        </w:rPr>
        <w:t>"</w:t>
      </w:r>
      <w:r w:rsidR="00B74D16">
        <w:rPr>
          <w:lang w:val="ru-RU" w:bidi="en-US"/>
        </w:rPr>
        <w:t>По</w:t>
      </w:r>
      <w:r w:rsidR="00B74D16" w:rsidRPr="002B23C5">
        <w:rPr>
          <w:lang w:val="ru-RU" w:bidi="en-US"/>
        </w:rPr>
        <w:t xml:space="preserve"> </w:t>
      </w:r>
      <w:r w:rsidR="00B74D16">
        <w:rPr>
          <w:lang w:val="ru-RU" w:bidi="en-US"/>
        </w:rPr>
        <w:t>пункту</w:t>
      </w:r>
      <w:r w:rsidR="00B74D16" w:rsidRPr="002B23C5">
        <w:rPr>
          <w:lang w:val="ru-RU" w:bidi="en-US"/>
        </w:rPr>
        <w:t xml:space="preserve"> 5 </w:t>
      </w:r>
      <w:r w:rsidR="00B74D16">
        <w:rPr>
          <w:lang w:val="ru-RU" w:bidi="en-US"/>
        </w:rPr>
        <w:t>резюме</w:t>
      </w:r>
      <w:r w:rsidR="00B74D16" w:rsidRPr="002B23C5">
        <w:rPr>
          <w:lang w:val="ru-RU" w:bidi="en-US"/>
        </w:rPr>
        <w:t xml:space="preserve"> </w:t>
      </w:r>
      <w:r w:rsidR="00B74D16">
        <w:rPr>
          <w:lang w:val="ru-RU" w:bidi="en-US"/>
        </w:rPr>
        <w:t>Председателя</w:t>
      </w:r>
      <w:r w:rsidR="00B74D16" w:rsidRPr="002B23C5">
        <w:rPr>
          <w:lang w:val="ru-RU" w:bidi="en-US"/>
        </w:rPr>
        <w:t xml:space="preserve"> </w:t>
      </w:r>
      <w:r>
        <w:rPr>
          <w:lang w:val="ru-RU" w:bidi="en-US"/>
        </w:rPr>
        <w:t>"</w:t>
      </w:r>
      <w:r w:rsidR="00B74D16">
        <w:rPr>
          <w:lang w:val="ru-RU"/>
        </w:rPr>
        <w:t>Индивидуальным делегациям было предложено представить их заявления в письменном виде</w:t>
      </w:r>
      <w:r>
        <w:rPr>
          <w:lang w:val="ru-RU" w:bidi="en-US"/>
        </w:rPr>
        <w:t>"</w:t>
      </w:r>
      <w:r w:rsidR="00B74D16" w:rsidRPr="002B23C5">
        <w:rPr>
          <w:lang w:val="ru-RU" w:bidi="en-US"/>
        </w:rPr>
        <w:t>.</w:t>
      </w:r>
      <w:r w:rsidR="00B74D16">
        <w:rPr>
          <w:lang w:val="ru-RU" w:bidi="en-US"/>
        </w:rPr>
        <w:t xml:space="preserve">  </w:t>
      </w:r>
      <w:r w:rsidR="00B74D16" w:rsidRPr="002B23C5">
        <w:rPr>
          <w:lang w:val="ru-RU" w:bidi="en-US"/>
        </w:rPr>
        <w:t>Делегация Непала</w:t>
      </w:r>
      <w:r w:rsidR="00B74D16">
        <w:rPr>
          <w:lang w:val="ru-RU" w:bidi="en-US"/>
        </w:rPr>
        <w:t xml:space="preserve"> представила следующее заявление</w:t>
      </w:r>
      <w:r w:rsidR="00B74D16" w:rsidRPr="002B23C5">
        <w:rPr>
          <w:lang w:val="ru-RU" w:bidi="en-US"/>
        </w:rPr>
        <w:t>:</w:t>
      </w:r>
    </w:p>
    <w:p w:rsidR="00B74D16" w:rsidRPr="002B23C5" w:rsidRDefault="00B74D16" w:rsidP="00B74D16">
      <w:pPr>
        <w:ind w:left="567"/>
        <w:rPr>
          <w:lang w:val="ru-RU" w:bidi="en-US"/>
        </w:rPr>
      </w:pPr>
    </w:p>
    <w:p w:rsidR="00B74D16" w:rsidRPr="002B23C5" w:rsidRDefault="00B74D16" w:rsidP="00B74D16">
      <w:pPr>
        <w:ind w:left="567"/>
        <w:rPr>
          <w:u w:val="single"/>
          <w:lang w:val="ru-RU" w:bidi="en-US"/>
        </w:rPr>
      </w:pPr>
      <w:r>
        <w:rPr>
          <w:u w:val="single"/>
          <w:lang w:val="ru-RU" w:bidi="en-US"/>
        </w:rPr>
        <w:t>Настоящее заявление посвящено главным образом четырем вопросам</w:t>
      </w:r>
    </w:p>
    <w:p w:rsidR="00B74D16" w:rsidRPr="002B23C5" w:rsidRDefault="00B74D16" w:rsidP="00B74D16">
      <w:pPr>
        <w:ind w:left="567"/>
        <w:rPr>
          <w:u w:val="single"/>
          <w:lang w:val="ru-RU" w:bidi="en-US"/>
        </w:rPr>
      </w:pPr>
    </w:p>
    <w:p w:rsidR="00B74D16" w:rsidRPr="002B23C5" w:rsidRDefault="00B74D16" w:rsidP="00B74D16">
      <w:pPr>
        <w:ind w:left="567"/>
        <w:rPr>
          <w:u w:val="single"/>
          <w:lang w:val="ru-RU" w:bidi="en-US"/>
        </w:rPr>
      </w:pPr>
      <w:r w:rsidRPr="002B23C5">
        <w:rPr>
          <w:lang w:val="ru-RU" w:bidi="en-US"/>
        </w:rPr>
        <w:t>1.</w:t>
      </w:r>
      <w:r w:rsidRPr="002B23C5">
        <w:rPr>
          <w:lang w:val="ru-RU" w:bidi="en-US"/>
        </w:rPr>
        <w:tab/>
      </w:r>
      <w:r w:rsidRPr="002B23C5">
        <w:rPr>
          <w:u w:val="single"/>
          <w:lang w:val="ru-RU" w:bidi="en-US"/>
        </w:rPr>
        <w:t xml:space="preserve">Повышение эффективности </w:t>
      </w:r>
      <w:r>
        <w:rPr>
          <w:u w:val="single"/>
          <w:lang w:val="ru-RU" w:bidi="en-US"/>
        </w:rPr>
        <w:t>и</w:t>
      </w:r>
      <w:r w:rsidRPr="002B23C5">
        <w:rPr>
          <w:u w:val="single"/>
          <w:lang w:val="ru-RU" w:bidi="en-US"/>
        </w:rPr>
        <w:t xml:space="preserve"> </w:t>
      </w:r>
      <w:r>
        <w:rPr>
          <w:u w:val="single"/>
          <w:lang w:val="ru-RU" w:bidi="en-US"/>
        </w:rPr>
        <w:t>транспарентности</w:t>
      </w:r>
      <w:r w:rsidRPr="002B23C5">
        <w:rPr>
          <w:u w:val="single"/>
          <w:lang w:val="ru-RU" w:bidi="en-US"/>
        </w:rPr>
        <w:t xml:space="preserve">  ВОИС </w:t>
      </w:r>
      <w:r>
        <w:rPr>
          <w:u w:val="single"/>
          <w:lang w:val="ru-RU" w:bidi="en-US"/>
        </w:rPr>
        <w:t>и обеспечения широкого участия в ее работе</w:t>
      </w:r>
    </w:p>
    <w:p w:rsidR="00B74D16" w:rsidRPr="002B23C5" w:rsidRDefault="00B74D16" w:rsidP="00B74D16">
      <w:pPr>
        <w:ind w:left="927"/>
        <w:rPr>
          <w:u w:val="single"/>
          <w:lang w:val="ru-RU" w:bidi="en-US"/>
        </w:rPr>
      </w:pPr>
      <w:r w:rsidRPr="002B23C5">
        <w:rPr>
          <w:u w:val="single"/>
          <w:lang w:val="ru-RU" w:bidi="en-US"/>
        </w:rPr>
        <w:t xml:space="preserve"> </w:t>
      </w:r>
    </w:p>
    <w:p w:rsidR="00B74D16" w:rsidRPr="00444AFE" w:rsidRDefault="00B74D16" w:rsidP="00B74D16">
      <w:pPr>
        <w:ind w:left="567"/>
        <w:rPr>
          <w:lang w:val="ru-RU" w:bidi="en-US"/>
        </w:rPr>
      </w:pPr>
      <w:r>
        <w:rPr>
          <w:lang w:val="ru-RU" w:bidi="en-US"/>
        </w:rPr>
        <w:t>Деятельность</w:t>
      </w:r>
      <w:r w:rsidRPr="002B23C5">
        <w:rPr>
          <w:lang w:val="ru-RU" w:bidi="en-US"/>
        </w:rPr>
        <w:t xml:space="preserve"> </w:t>
      </w:r>
      <w:r>
        <w:rPr>
          <w:lang w:val="ru-RU" w:bidi="en-US"/>
        </w:rPr>
        <w:t>ВОИС</w:t>
      </w:r>
      <w:r w:rsidRPr="002B23C5">
        <w:rPr>
          <w:lang w:val="ru-RU" w:bidi="en-US"/>
        </w:rPr>
        <w:t xml:space="preserve"> </w:t>
      </w:r>
      <w:r>
        <w:rPr>
          <w:lang w:val="ru-RU" w:bidi="en-US"/>
        </w:rPr>
        <w:t>организована</w:t>
      </w:r>
      <w:r w:rsidRPr="002B23C5">
        <w:rPr>
          <w:lang w:val="ru-RU" w:bidi="en-US"/>
        </w:rPr>
        <w:t xml:space="preserve"> </w:t>
      </w:r>
      <w:r>
        <w:rPr>
          <w:lang w:val="ru-RU" w:bidi="en-US"/>
        </w:rPr>
        <w:t>в</w:t>
      </w:r>
      <w:r w:rsidRPr="002B23C5">
        <w:rPr>
          <w:lang w:val="ru-RU" w:bidi="en-US"/>
        </w:rPr>
        <w:t xml:space="preserve"> </w:t>
      </w:r>
      <w:r>
        <w:rPr>
          <w:lang w:val="ru-RU" w:bidi="en-US"/>
        </w:rPr>
        <w:t>форме</w:t>
      </w:r>
      <w:r w:rsidRPr="002B23C5">
        <w:rPr>
          <w:lang w:val="ru-RU" w:bidi="en-US"/>
        </w:rPr>
        <w:t xml:space="preserve"> </w:t>
      </w:r>
      <w:r>
        <w:rPr>
          <w:lang w:val="ru-RU" w:bidi="en-US"/>
        </w:rPr>
        <w:t>мероприятий</w:t>
      </w:r>
      <w:r w:rsidRPr="002B23C5">
        <w:rPr>
          <w:lang w:val="ru-RU" w:bidi="en-US"/>
        </w:rPr>
        <w:t xml:space="preserve"> </w:t>
      </w:r>
      <w:r>
        <w:rPr>
          <w:lang w:val="ru-RU" w:bidi="en-US"/>
        </w:rPr>
        <w:t>и</w:t>
      </w:r>
      <w:r w:rsidRPr="002B23C5">
        <w:rPr>
          <w:lang w:val="ru-RU" w:bidi="en-US"/>
        </w:rPr>
        <w:t xml:space="preserve"> </w:t>
      </w:r>
      <w:r>
        <w:rPr>
          <w:lang w:val="ru-RU" w:bidi="en-US"/>
        </w:rPr>
        <w:t>проектов по линии Повестки дня в области развития.  Мы</w:t>
      </w:r>
      <w:r w:rsidRPr="002B23C5">
        <w:rPr>
          <w:lang w:val="ru-RU" w:bidi="en-US"/>
        </w:rPr>
        <w:t xml:space="preserve"> </w:t>
      </w:r>
      <w:r>
        <w:rPr>
          <w:lang w:val="ru-RU" w:bidi="en-US"/>
        </w:rPr>
        <w:t>полагаем</w:t>
      </w:r>
      <w:r w:rsidRPr="002B23C5">
        <w:rPr>
          <w:lang w:val="ru-RU" w:bidi="en-US"/>
        </w:rPr>
        <w:t xml:space="preserve">, </w:t>
      </w:r>
      <w:r>
        <w:rPr>
          <w:lang w:val="ru-RU" w:bidi="en-US"/>
        </w:rPr>
        <w:t>что</w:t>
      </w:r>
      <w:r w:rsidRPr="002B23C5">
        <w:rPr>
          <w:lang w:val="ru-RU" w:bidi="en-US"/>
        </w:rPr>
        <w:t xml:space="preserve"> </w:t>
      </w:r>
      <w:r>
        <w:rPr>
          <w:lang w:val="ru-RU" w:bidi="en-US"/>
        </w:rPr>
        <w:t>их</w:t>
      </w:r>
      <w:r w:rsidRPr="002B23C5">
        <w:rPr>
          <w:lang w:val="ru-RU" w:bidi="en-US"/>
        </w:rPr>
        <w:t xml:space="preserve"> </w:t>
      </w:r>
      <w:r>
        <w:rPr>
          <w:lang w:val="ru-RU" w:bidi="en-US"/>
        </w:rPr>
        <w:t>итогом</w:t>
      </w:r>
      <w:r w:rsidRPr="002B23C5">
        <w:rPr>
          <w:lang w:val="ru-RU" w:bidi="en-US"/>
        </w:rPr>
        <w:t xml:space="preserve"> </w:t>
      </w:r>
      <w:r>
        <w:rPr>
          <w:lang w:val="ru-RU" w:bidi="en-US"/>
        </w:rPr>
        <w:t>должно</w:t>
      </w:r>
      <w:r w:rsidRPr="002B23C5">
        <w:rPr>
          <w:lang w:val="ru-RU" w:bidi="en-US"/>
        </w:rPr>
        <w:t xml:space="preserve"> </w:t>
      </w:r>
      <w:r>
        <w:rPr>
          <w:lang w:val="ru-RU" w:bidi="en-US"/>
        </w:rPr>
        <w:t>стать получение осязаемых результатов в интересах развивающихся стран и НРС.  Мы призываем ВОИС создать на практике такую систему интеллектуальной собственности (ИС), которая будет все в большей степени отвечать интересам всех стран, в особенности НРС.  Мы</w:t>
      </w:r>
      <w:r w:rsidRPr="002B23C5">
        <w:rPr>
          <w:lang w:val="ru-RU" w:bidi="en-US"/>
        </w:rPr>
        <w:t xml:space="preserve"> </w:t>
      </w:r>
      <w:r>
        <w:rPr>
          <w:lang w:val="ru-RU" w:bidi="en-US"/>
        </w:rPr>
        <w:t>поддерживаем</w:t>
      </w:r>
      <w:r w:rsidRPr="002B23C5">
        <w:rPr>
          <w:lang w:val="ru-RU" w:bidi="en-US"/>
        </w:rPr>
        <w:t xml:space="preserve"> </w:t>
      </w:r>
      <w:r>
        <w:rPr>
          <w:lang w:val="ru-RU" w:bidi="en-US"/>
        </w:rPr>
        <w:t>предложение</w:t>
      </w:r>
      <w:r w:rsidRPr="002B23C5">
        <w:rPr>
          <w:lang w:val="ru-RU" w:bidi="en-US"/>
        </w:rPr>
        <w:t xml:space="preserve"> </w:t>
      </w:r>
      <w:r>
        <w:rPr>
          <w:lang w:val="ru-RU" w:bidi="en-US"/>
        </w:rPr>
        <w:t>ГПДР</w:t>
      </w:r>
      <w:r w:rsidRPr="002B23C5">
        <w:rPr>
          <w:lang w:val="ru-RU" w:bidi="en-US"/>
        </w:rPr>
        <w:t xml:space="preserve"> </w:t>
      </w:r>
      <w:r>
        <w:rPr>
          <w:lang w:val="ru-RU" w:bidi="en-US"/>
        </w:rPr>
        <w:t>и</w:t>
      </w:r>
      <w:r w:rsidRPr="002B23C5">
        <w:rPr>
          <w:lang w:val="ru-RU" w:bidi="en-US"/>
        </w:rPr>
        <w:t xml:space="preserve"> </w:t>
      </w:r>
      <w:r>
        <w:rPr>
          <w:lang w:val="ru-RU" w:bidi="en-US"/>
        </w:rPr>
        <w:t>других</w:t>
      </w:r>
      <w:r w:rsidRPr="002B23C5">
        <w:rPr>
          <w:lang w:val="ru-RU" w:bidi="en-US"/>
        </w:rPr>
        <w:t xml:space="preserve"> </w:t>
      </w:r>
      <w:r>
        <w:rPr>
          <w:lang w:val="ru-RU" w:bidi="en-US"/>
        </w:rPr>
        <w:t>делегатов по вопросу о технической помощи, за счет которой система ИС должна стать в большей степени ориентированной на интересы всех стран.  Мы</w:t>
      </w:r>
      <w:r w:rsidRPr="00444AFE">
        <w:rPr>
          <w:lang w:val="ru-RU" w:bidi="en-US"/>
        </w:rPr>
        <w:t xml:space="preserve"> </w:t>
      </w:r>
      <w:r>
        <w:rPr>
          <w:lang w:val="ru-RU" w:bidi="en-US"/>
        </w:rPr>
        <w:t>выступаем</w:t>
      </w:r>
      <w:r w:rsidRPr="00444AFE">
        <w:rPr>
          <w:lang w:val="ru-RU" w:bidi="en-US"/>
        </w:rPr>
        <w:t xml:space="preserve"> </w:t>
      </w:r>
      <w:r>
        <w:rPr>
          <w:lang w:val="ru-RU" w:bidi="en-US"/>
        </w:rPr>
        <w:t>за</w:t>
      </w:r>
      <w:r w:rsidRPr="00444AFE">
        <w:rPr>
          <w:lang w:val="ru-RU" w:bidi="en-US"/>
        </w:rPr>
        <w:t xml:space="preserve"> </w:t>
      </w:r>
      <w:r>
        <w:rPr>
          <w:lang w:val="ru-RU" w:bidi="en-US"/>
        </w:rPr>
        <w:t>конкретные</w:t>
      </w:r>
      <w:r w:rsidRPr="00444AFE">
        <w:rPr>
          <w:lang w:val="ru-RU" w:bidi="en-US"/>
        </w:rPr>
        <w:t xml:space="preserve"> </w:t>
      </w:r>
      <w:r>
        <w:rPr>
          <w:lang w:val="ru-RU" w:bidi="en-US"/>
        </w:rPr>
        <w:t>шаги</w:t>
      </w:r>
      <w:r w:rsidRPr="00444AFE">
        <w:rPr>
          <w:lang w:val="ru-RU" w:bidi="en-US"/>
        </w:rPr>
        <w:t xml:space="preserve"> </w:t>
      </w:r>
      <w:r>
        <w:rPr>
          <w:lang w:val="ru-RU" w:bidi="en-US"/>
        </w:rPr>
        <w:t>по</w:t>
      </w:r>
      <w:r w:rsidRPr="00444AFE">
        <w:rPr>
          <w:lang w:val="ru-RU" w:bidi="en-US"/>
        </w:rPr>
        <w:t xml:space="preserve"> </w:t>
      </w:r>
      <w:r>
        <w:rPr>
          <w:lang w:val="ru-RU" w:bidi="en-US"/>
        </w:rPr>
        <w:t>реализации</w:t>
      </w:r>
      <w:r w:rsidRPr="00444AFE">
        <w:rPr>
          <w:lang w:val="ru-RU" w:bidi="en-US"/>
        </w:rPr>
        <w:t xml:space="preserve"> </w:t>
      </w:r>
      <w:r>
        <w:rPr>
          <w:lang w:val="ru-RU" w:bidi="en-US"/>
        </w:rPr>
        <w:t>рекомендаций</w:t>
      </w:r>
      <w:r w:rsidRPr="00444AFE">
        <w:rPr>
          <w:lang w:val="ru-RU" w:bidi="en-US"/>
        </w:rPr>
        <w:t xml:space="preserve"> </w:t>
      </w:r>
      <w:r>
        <w:rPr>
          <w:lang w:val="ru-RU" w:bidi="en-US"/>
        </w:rPr>
        <w:t>ПДР</w:t>
      </w:r>
      <w:r w:rsidRPr="00444AFE">
        <w:rPr>
          <w:lang w:val="ru-RU" w:bidi="en-US"/>
        </w:rPr>
        <w:t xml:space="preserve"> </w:t>
      </w:r>
      <w:r>
        <w:rPr>
          <w:lang w:val="ru-RU" w:bidi="en-US"/>
        </w:rPr>
        <w:t>в ходе</w:t>
      </w:r>
      <w:r w:rsidRPr="00444AFE">
        <w:rPr>
          <w:lang w:val="ru-RU" w:bidi="en-US"/>
        </w:rPr>
        <w:t xml:space="preserve"> </w:t>
      </w:r>
      <w:r>
        <w:rPr>
          <w:lang w:val="ru-RU" w:bidi="en-US"/>
        </w:rPr>
        <w:t>дальнейших</w:t>
      </w:r>
      <w:r w:rsidRPr="00444AFE">
        <w:rPr>
          <w:lang w:val="ru-RU" w:bidi="en-US"/>
        </w:rPr>
        <w:t xml:space="preserve"> </w:t>
      </w:r>
      <w:r>
        <w:rPr>
          <w:lang w:val="ru-RU" w:bidi="en-US"/>
        </w:rPr>
        <w:t>консультаций</w:t>
      </w:r>
      <w:r w:rsidRPr="00444AFE">
        <w:rPr>
          <w:lang w:val="ru-RU" w:bidi="en-US"/>
        </w:rPr>
        <w:t xml:space="preserve"> </w:t>
      </w:r>
      <w:r>
        <w:rPr>
          <w:lang w:val="ru-RU" w:bidi="en-US"/>
        </w:rPr>
        <w:t>с</w:t>
      </w:r>
      <w:r w:rsidRPr="00444AFE">
        <w:rPr>
          <w:lang w:val="ru-RU" w:bidi="en-US"/>
        </w:rPr>
        <w:t xml:space="preserve"> </w:t>
      </w:r>
      <w:r>
        <w:rPr>
          <w:lang w:val="ru-RU" w:bidi="en-US"/>
        </w:rPr>
        <w:t>Комитетом</w:t>
      </w:r>
      <w:r w:rsidRPr="00444AFE">
        <w:rPr>
          <w:lang w:val="ru-RU" w:bidi="en-US"/>
        </w:rPr>
        <w:t>.</w:t>
      </w:r>
    </w:p>
    <w:p w:rsidR="00B74D16" w:rsidRPr="00444AFE" w:rsidRDefault="00B74D16" w:rsidP="00B74D16">
      <w:pPr>
        <w:ind w:left="567"/>
        <w:rPr>
          <w:b/>
          <w:lang w:val="ru-RU" w:bidi="en-US"/>
        </w:rPr>
      </w:pPr>
    </w:p>
    <w:p w:rsidR="00B74D16" w:rsidRPr="00444AFE" w:rsidRDefault="00B74D16" w:rsidP="00B74D16">
      <w:pPr>
        <w:ind w:left="927" w:hanging="360"/>
        <w:rPr>
          <w:u w:val="single"/>
          <w:lang w:val="ru-RU" w:bidi="en-US"/>
        </w:rPr>
      </w:pPr>
      <w:r w:rsidRPr="00B74D16">
        <w:rPr>
          <w:lang w:val="ru-RU" w:bidi="en-US"/>
        </w:rPr>
        <w:t>2.</w:t>
      </w:r>
      <w:r w:rsidRPr="00B74D16">
        <w:rPr>
          <w:lang w:val="ru-RU" w:bidi="en-US"/>
        </w:rPr>
        <w:tab/>
      </w:r>
      <w:r w:rsidRPr="00B74D16">
        <w:rPr>
          <w:lang w:val="ru-RU" w:bidi="en-US"/>
        </w:rPr>
        <w:tab/>
      </w:r>
      <w:r>
        <w:rPr>
          <w:u w:val="single"/>
          <w:lang w:val="ru-RU" w:bidi="en-US"/>
        </w:rPr>
        <w:t>Вопросы</w:t>
      </w:r>
      <w:r w:rsidRPr="00444AFE">
        <w:rPr>
          <w:u w:val="single"/>
          <w:lang w:val="ru-RU" w:bidi="en-US"/>
        </w:rPr>
        <w:t xml:space="preserve"> </w:t>
      </w:r>
      <w:r>
        <w:rPr>
          <w:u w:val="single"/>
          <w:lang w:val="ru-RU" w:bidi="en-US"/>
        </w:rPr>
        <w:t>режима ИС, связанные с развитием, и вопросы, связанные с управлением</w:t>
      </w:r>
      <w:r w:rsidRPr="00444AFE">
        <w:rPr>
          <w:u w:val="single"/>
          <w:lang w:val="ru-RU" w:bidi="en-US"/>
        </w:rPr>
        <w:t xml:space="preserve"> </w:t>
      </w:r>
      <w:r>
        <w:rPr>
          <w:u w:val="single"/>
          <w:lang w:val="ru-RU" w:bidi="en-US"/>
        </w:rPr>
        <w:t>режимом</w:t>
      </w:r>
      <w:r w:rsidRPr="00444AFE">
        <w:rPr>
          <w:u w:val="single"/>
          <w:lang w:val="ru-RU" w:bidi="en-US"/>
        </w:rPr>
        <w:t xml:space="preserve"> </w:t>
      </w:r>
      <w:r>
        <w:rPr>
          <w:u w:val="single"/>
          <w:lang w:val="ru-RU" w:bidi="en-US"/>
        </w:rPr>
        <w:t>ИС</w:t>
      </w:r>
      <w:r w:rsidRPr="00444AFE">
        <w:rPr>
          <w:u w:val="single"/>
          <w:lang w:val="ru-RU" w:bidi="en-US"/>
        </w:rPr>
        <w:t xml:space="preserve"> </w:t>
      </w:r>
    </w:p>
    <w:p w:rsidR="00B74D16" w:rsidRPr="00444AFE" w:rsidRDefault="00B74D16" w:rsidP="00B74D16">
      <w:pPr>
        <w:ind w:left="567"/>
        <w:rPr>
          <w:lang w:val="ru-RU" w:bidi="en-US"/>
        </w:rPr>
      </w:pPr>
    </w:p>
    <w:p w:rsidR="00B74D16" w:rsidRPr="00444AFE" w:rsidRDefault="00B74D16" w:rsidP="00B74D16">
      <w:pPr>
        <w:ind w:left="567"/>
        <w:rPr>
          <w:lang w:val="ru-RU" w:bidi="en-US"/>
        </w:rPr>
      </w:pPr>
      <w:r>
        <w:rPr>
          <w:lang w:val="ru-RU" w:bidi="en-US"/>
        </w:rPr>
        <w:t>Мы</w:t>
      </w:r>
      <w:r w:rsidRPr="00444AFE">
        <w:rPr>
          <w:lang w:val="ru-RU" w:bidi="en-US"/>
        </w:rPr>
        <w:t xml:space="preserve"> </w:t>
      </w:r>
      <w:r>
        <w:rPr>
          <w:lang w:val="ru-RU" w:bidi="en-US"/>
        </w:rPr>
        <w:t>подчеркиваем</w:t>
      </w:r>
      <w:r w:rsidRPr="00444AFE">
        <w:rPr>
          <w:lang w:val="ru-RU" w:bidi="en-US"/>
        </w:rPr>
        <w:t xml:space="preserve"> </w:t>
      </w:r>
      <w:r>
        <w:rPr>
          <w:lang w:val="ru-RU" w:bidi="en-US"/>
        </w:rPr>
        <w:t>важность</w:t>
      </w:r>
      <w:r w:rsidRPr="00444AFE">
        <w:rPr>
          <w:lang w:val="ru-RU" w:bidi="en-US"/>
        </w:rPr>
        <w:t xml:space="preserve"> </w:t>
      </w:r>
      <w:r>
        <w:rPr>
          <w:lang w:val="ru-RU" w:bidi="en-US"/>
        </w:rPr>
        <w:t>сближения</w:t>
      </w:r>
      <w:r w:rsidRPr="00444AFE">
        <w:rPr>
          <w:lang w:val="ru-RU" w:bidi="en-US"/>
        </w:rPr>
        <w:t xml:space="preserve"> </w:t>
      </w:r>
      <w:r>
        <w:rPr>
          <w:lang w:val="ru-RU" w:bidi="en-US"/>
        </w:rPr>
        <w:t>двух</w:t>
      </w:r>
      <w:r w:rsidRPr="00444AFE">
        <w:rPr>
          <w:lang w:val="ru-RU" w:bidi="en-US"/>
        </w:rPr>
        <w:t xml:space="preserve"> </w:t>
      </w:r>
      <w:r>
        <w:rPr>
          <w:lang w:val="ru-RU" w:bidi="en-US"/>
        </w:rPr>
        <w:t>аспектов</w:t>
      </w:r>
      <w:r w:rsidRPr="00444AFE">
        <w:rPr>
          <w:lang w:val="ru-RU" w:bidi="en-US"/>
        </w:rPr>
        <w:t xml:space="preserve"> </w:t>
      </w:r>
      <w:r>
        <w:rPr>
          <w:lang w:val="ru-RU" w:bidi="en-US"/>
        </w:rPr>
        <w:t>системы</w:t>
      </w:r>
      <w:r w:rsidRPr="00444AFE">
        <w:rPr>
          <w:lang w:val="ru-RU" w:bidi="en-US"/>
        </w:rPr>
        <w:t xml:space="preserve"> </w:t>
      </w:r>
      <w:r>
        <w:rPr>
          <w:lang w:val="ru-RU" w:bidi="en-US"/>
        </w:rPr>
        <w:t>ИС</w:t>
      </w:r>
      <w:r w:rsidRPr="00444AFE">
        <w:rPr>
          <w:lang w:val="ru-RU" w:bidi="en-US"/>
        </w:rPr>
        <w:t xml:space="preserve">, </w:t>
      </w:r>
      <w:r>
        <w:rPr>
          <w:lang w:val="ru-RU" w:bidi="en-US"/>
        </w:rPr>
        <w:t>т</w:t>
      </w:r>
      <w:r w:rsidRPr="00444AFE">
        <w:rPr>
          <w:lang w:val="ru-RU" w:bidi="en-US"/>
        </w:rPr>
        <w:t>.</w:t>
      </w:r>
      <w:r>
        <w:rPr>
          <w:lang w:val="ru-RU" w:bidi="en-US"/>
        </w:rPr>
        <w:t>е</w:t>
      </w:r>
      <w:r w:rsidRPr="00444AFE">
        <w:rPr>
          <w:lang w:val="ru-RU" w:bidi="en-US"/>
        </w:rPr>
        <w:t xml:space="preserve">. </w:t>
      </w:r>
      <w:r>
        <w:rPr>
          <w:lang w:val="ru-RU" w:bidi="en-US"/>
        </w:rPr>
        <w:t>аспектов, связанных с управлением</w:t>
      </w:r>
      <w:r w:rsidRPr="00444AFE">
        <w:rPr>
          <w:lang w:val="ru-RU" w:bidi="en-US"/>
        </w:rPr>
        <w:t xml:space="preserve"> </w:t>
      </w:r>
      <w:r>
        <w:rPr>
          <w:lang w:val="ru-RU" w:bidi="en-US"/>
        </w:rPr>
        <w:t>системой</w:t>
      </w:r>
      <w:r w:rsidRPr="00444AFE">
        <w:rPr>
          <w:lang w:val="ru-RU" w:bidi="en-US"/>
        </w:rPr>
        <w:t xml:space="preserve"> </w:t>
      </w:r>
      <w:r>
        <w:rPr>
          <w:lang w:val="ru-RU" w:bidi="en-US"/>
        </w:rPr>
        <w:t>ИС,</w:t>
      </w:r>
      <w:r w:rsidRPr="00444AFE">
        <w:rPr>
          <w:lang w:val="ru-RU" w:bidi="en-US"/>
        </w:rPr>
        <w:t xml:space="preserve"> </w:t>
      </w:r>
      <w:r>
        <w:rPr>
          <w:lang w:val="ru-RU" w:bidi="en-US"/>
        </w:rPr>
        <w:t>и вопросов, связанных с</w:t>
      </w:r>
      <w:r w:rsidRPr="00444AFE">
        <w:rPr>
          <w:lang w:val="ru-RU" w:bidi="en-US"/>
        </w:rPr>
        <w:t xml:space="preserve"> </w:t>
      </w:r>
      <w:r>
        <w:rPr>
          <w:lang w:val="ru-RU" w:bidi="en-US"/>
        </w:rPr>
        <w:t>развитием.  Страны</w:t>
      </w:r>
      <w:r w:rsidRPr="00444AFE">
        <w:rPr>
          <w:lang w:val="ru-RU" w:bidi="en-US"/>
        </w:rPr>
        <w:t xml:space="preserve">, </w:t>
      </w:r>
      <w:r>
        <w:rPr>
          <w:lang w:val="ru-RU" w:bidi="en-US"/>
        </w:rPr>
        <w:t>не</w:t>
      </w:r>
      <w:r w:rsidRPr="00444AFE">
        <w:rPr>
          <w:lang w:val="ru-RU" w:bidi="en-US"/>
        </w:rPr>
        <w:t xml:space="preserve"> </w:t>
      </w:r>
      <w:r>
        <w:rPr>
          <w:lang w:val="ru-RU" w:bidi="en-US"/>
        </w:rPr>
        <w:t>имеющие</w:t>
      </w:r>
      <w:r w:rsidRPr="00444AFE">
        <w:rPr>
          <w:lang w:val="ru-RU" w:bidi="en-US"/>
        </w:rPr>
        <w:t xml:space="preserve"> </w:t>
      </w:r>
      <w:r>
        <w:rPr>
          <w:lang w:val="ru-RU" w:bidi="en-US"/>
        </w:rPr>
        <w:t>возможности</w:t>
      </w:r>
      <w:r w:rsidRPr="00444AFE">
        <w:rPr>
          <w:lang w:val="ru-RU" w:bidi="en-US"/>
        </w:rPr>
        <w:t xml:space="preserve"> </w:t>
      </w:r>
      <w:r>
        <w:rPr>
          <w:lang w:val="ru-RU" w:bidi="en-US"/>
        </w:rPr>
        <w:t>в</w:t>
      </w:r>
      <w:r w:rsidRPr="00444AFE">
        <w:rPr>
          <w:lang w:val="ru-RU" w:bidi="en-US"/>
        </w:rPr>
        <w:t xml:space="preserve"> </w:t>
      </w:r>
      <w:r>
        <w:rPr>
          <w:lang w:val="ru-RU" w:bidi="en-US"/>
        </w:rPr>
        <w:t>большей</w:t>
      </w:r>
      <w:r w:rsidRPr="00444AFE">
        <w:rPr>
          <w:lang w:val="ru-RU" w:bidi="en-US"/>
        </w:rPr>
        <w:t xml:space="preserve"> </w:t>
      </w:r>
      <w:r>
        <w:rPr>
          <w:lang w:val="ru-RU" w:bidi="en-US"/>
        </w:rPr>
        <w:t>степени</w:t>
      </w:r>
      <w:r w:rsidRPr="00444AFE">
        <w:rPr>
          <w:lang w:val="ru-RU" w:bidi="en-US"/>
        </w:rPr>
        <w:t xml:space="preserve"> </w:t>
      </w:r>
      <w:r>
        <w:rPr>
          <w:lang w:val="ru-RU" w:bidi="en-US"/>
        </w:rPr>
        <w:t>воспользоваться</w:t>
      </w:r>
      <w:r w:rsidRPr="00444AFE">
        <w:rPr>
          <w:lang w:val="ru-RU" w:bidi="en-US"/>
        </w:rPr>
        <w:t xml:space="preserve"> </w:t>
      </w:r>
      <w:r>
        <w:rPr>
          <w:lang w:val="ru-RU" w:bidi="en-US"/>
        </w:rPr>
        <w:t>благами</w:t>
      </w:r>
      <w:r w:rsidRPr="00444AFE">
        <w:rPr>
          <w:lang w:val="ru-RU" w:bidi="en-US"/>
        </w:rPr>
        <w:t xml:space="preserve"> </w:t>
      </w:r>
      <w:r>
        <w:rPr>
          <w:lang w:val="ru-RU" w:bidi="en-US"/>
        </w:rPr>
        <w:t>системы</w:t>
      </w:r>
      <w:r w:rsidRPr="00444AFE">
        <w:rPr>
          <w:lang w:val="ru-RU" w:bidi="en-US"/>
        </w:rPr>
        <w:t xml:space="preserve"> </w:t>
      </w:r>
      <w:r>
        <w:rPr>
          <w:lang w:val="ru-RU" w:bidi="en-US"/>
        </w:rPr>
        <w:t>ИС</w:t>
      </w:r>
      <w:r w:rsidRPr="00444AFE">
        <w:rPr>
          <w:lang w:val="ru-RU" w:bidi="en-US"/>
        </w:rPr>
        <w:t xml:space="preserve">, </w:t>
      </w:r>
      <w:r>
        <w:rPr>
          <w:lang w:val="ru-RU" w:bidi="en-US"/>
        </w:rPr>
        <w:t>делают</w:t>
      </w:r>
      <w:r w:rsidRPr="00444AFE">
        <w:rPr>
          <w:lang w:val="ru-RU" w:bidi="en-US"/>
        </w:rPr>
        <w:t xml:space="preserve"> </w:t>
      </w:r>
      <w:r>
        <w:rPr>
          <w:lang w:val="ru-RU" w:bidi="en-US"/>
        </w:rPr>
        <w:t>упор</w:t>
      </w:r>
      <w:r w:rsidRPr="00444AFE">
        <w:rPr>
          <w:lang w:val="ru-RU" w:bidi="en-US"/>
        </w:rPr>
        <w:t xml:space="preserve"> </w:t>
      </w:r>
      <w:r>
        <w:rPr>
          <w:lang w:val="ru-RU" w:bidi="en-US"/>
        </w:rPr>
        <w:t>на</w:t>
      </w:r>
      <w:r w:rsidRPr="00444AFE">
        <w:rPr>
          <w:lang w:val="ru-RU" w:bidi="en-US"/>
        </w:rPr>
        <w:t xml:space="preserve"> </w:t>
      </w:r>
      <w:r>
        <w:rPr>
          <w:lang w:val="ru-RU" w:bidi="en-US"/>
        </w:rPr>
        <w:t>аспектах</w:t>
      </w:r>
      <w:r w:rsidRPr="00444AFE">
        <w:rPr>
          <w:lang w:val="ru-RU" w:bidi="en-US"/>
        </w:rPr>
        <w:t xml:space="preserve"> </w:t>
      </w:r>
      <w:r>
        <w:rPr>
          <w:lang w:val="ru-RU" w:bidi="en-US"/>
        </w:rPr>
        <w:t>системы</w:t>
      </w:r>
      <w:r w:rsidRPr="00444AFE">
        <w:rPr>
          <w:lang w:val="ru-RU" w:bidi="en-US"/>
        </w:rPr>
        <w:t xml:space="preserve"> </w:t>
      </w:r>
      <w:r>
        <w:rPr>
          <w:lang w:val="ru-RU" w:bidi="en-US"/>
        </w:rPr>
        <w:t>ИС</w:t>
      </w:r>
      <w:r w:rsidRPr="00444AFE">
        <w:rPr>
          <w:lang w:val="ru-RU" w:bidi="en-US"/>
        </w:rPr>
        <w:t xml:space="preserve">, </w:t>
      </w:r>
      <w:r>
        <w:rPr>
          <w:lang w:val="ru-RU" w:bidi="en-US"/>
        </w:rPr>
        <w:t>связанных</w:t>
      </w:r>
      <w:r w:rsidRPr="00444AFE">
        <w:rPr>
          <w:lang w:val="ru-RU" w:bidi="en-US"/>
        </w:rPr>
        <w:t xml:space="preserve"> </w:t>
      </w:r>
      <w:r>
        <w:rPr>
          <w:lang w:val="ru-RU" w:bidi="en-US"/>
        </w:rPr>
        <w:t>с</w:t>
      </w:r>
      <w:r w:rsidRPr="00444AFE">
        <w:rPr>
          <w:lang w:val="ru-RU" w:bidi="en-US"/>
        </w:rPr>
        <w:t xml:space="preserve"> </w:t>
      </w:r>
      <w:r>
        <w:rPr>
          <w:lang w:val="ru-RU" w:bidi="en-US"/>
        </w:rPr>
        <w:t>развитием</w:t>
      </w:r>
      <w:r w:rsidRPr="00444AFE">
        <w:rPr>
          <w:lang w:val="ru-RU" w:bidi="en-US"/>
        </w:rPr>
        <w:t xml:space="preserve">, </w:t>
      </w:r>
      <w:r>
        <w:rPr>
          <w:lang w:val="ru-RU" w:bidi="en-US"/>
        </w:rPr>
        <w:t>в</w:t>
      </w:r>
      <w:r w:rsidRPr="00444AFE">
        <w:rPr>
          <w:lang w:val="ru-RU" w:bidi="en-US"/>
        </w:rPr>
        <w:t xml:space="preserve"> </w:t>
      </w:r>
      <w:r>
        <w:rPr>
          <w:lang w:val="ru-RU" w:bidi="en-US"/>
        </w:rPr>
        <w:t>то</w:t>
      </w:r>
      <w:r w:rsidRPr="00444AFE">
        <w:rPr>
          <w:lang w:val="ru-RU" w:bidi="en-US"/>
        </w:rPr>
        <w:t xml:space="preserve"> </w:t>
      </w:r>
      <w:r>
        <w:rPr>
          <w:lang w:val="ru-RU" w:bidi="en-US"/>
        </w:rPr>
        <w:t>время</w:t>
      </w:r>
      <w:r w:rsidRPr="00444AFE">
        <w:rPr>
          <w:lang w:val="ru-RU" w:bidi="en-US"/>
        </w:rPr>
        <w:t xml:space="preserve"> </w:t>
      </w:r>
      <w:r>
        <w:rPr>
          <w:lang w:val="ru-RU" w:bidi="en-US"/>
        </w:rPr>
        <w:t>как</w:t>
      </w:r>
      <w:r w:rsidRPr="00444AFE">
        <w:rPr>
          <w:lang w:val="ru-RU" w:bidi="en-US"/>
        </w:rPr>
        <w:t xml:space="preserve"> </w:t>
      </w:r>
      <w:r>
        <w:rPr>
          <w:lang w:val="ru-RU" w:bidi="en-US"/>
        </w:rPr>
        <w:t>страны</w:t>
      </w:r>
      <w:r w:rsidRPr="00444AFE">
        <w:rPr>
          <w:lang w:val="ru-RU" w:bidi="en-US"/>
        </w:rPr>
        <w:t xml:space="preserve">, </w:t>
      </w:r>
      <w:r>
        <w:rPr>
          <w:lang w:val="ru-RU" w:bidi="en-US"/>
        </w:rPr>
        <w:t>способные</w:t>
      </w:r>
      <w:r w:rsidRPr="00444AFE">
        <w:rPr>
          <w:lang w:val="ru-RU" w:bidi="en-US"/>
        </w:rPr>
        <w:t xml:space="preserve"> </w:t>
      </w:r>
      <w:r>
        <w:rPr>
          <w:lang w:val="ru-RU" w:bidi="en-US"/>
        </w:rPr>
        <w:t>извлекать</w:t>
      </w:r>
      <w:r w:rsidRPr="00444AFE">
        <w:rPr>
          <w:lang w:val="ru-RU" w:bidi="en-US"/>
        </w:rPr>
        <w:t xml:space="preserve"> </w:t>
      </w:r>
      <w:r>
        <w:rPr>
          <w:lang w:val="ru-RU" w:bidi="en-US"/>
        </w:rPr>
        <w:t>выгоду</w:t>
      </w:r>
      <w:r w:rsidRPr="00444AFE">
        <w:rPr>
          <w:lang w:val="ru-RU" w:bidi="en-US"/>
        </w:rPr>
        <w:t xml:space="preserve"> </w:t>
      </w:r>
      <w:r>
        <w:rPr>
          <w:lang w:val="ru-RU" w:bidi="en-US"/>
        </w:rPr>
        <w:t>из</w:t>
      </w:r>
      <w:r w:rsidRPr="00444AFE">
        <w:rPr>
          <w:lang w:val="ru-RU" w:bidi="en-US"/>
        </w:rPr>
        <w:t xml:space="preserve"> </w:t>
      </w:r>
      <w:r>
        <w:rPr>
          <w:lang w:val="ru-RU" w:bidi="en-US"/>
        </w:rPr>
        <w:t>существующей</w:t>
      </w:r>
      <w:r w:rsidRPr="00444AFE">
        <w:rPr>
          <w:lang w:val="ru-RU" w:bidi="en-US"/>
        </w:rPr>
        <w:t xml:space="preserve"> </w:t>
      </w:r>
      <w:r>
        <w:rPr>
          <w:lang w:val="ru-RU" w:bidi="en-US"/>
        </w:rPr>
        <w:t>системы</w:t>
      </w:r>
      <w:r w:rsidRPr="00444AFE">
        <w:rPr>
          <w:lang w:val="ru-RU" w:bidi="en-US"/>
        </w:rPr>
        <w:t xml:space="preserve"> </w:t>
      </w:r>
      <w:r>
        <w:rPr>
          <w:lang w:val="ru-RU" w:bidi="en-US"/>
        </w:rPr>
        <w:t>ИС</w:t>
      </w:r>
      <w:r w:rsidRPr="00444AFE">
        <w:rPr>
          <w:lang w:val="ru-RU" w:bidi="en-US"/>
        </w:rPr>
        <w:t xml:space="preserve">, </w:t>
      </w:r>
      <w:r>
        <w:rPr>
          <w:lang w:val="ru-RU" w:bidi="en-US"/>
        </w:rPr>
        <w:t>подчеркивают ее аспекты, связанные с управлением.</w:t>
      </w:r>
    </w:p>
    <w:p w:rsidR="00B74D16" w:rsidRPr="00444AFE" w:rsidRDefault="00B74D16" w:rsidP="00B74D16">
      <w:pPr>
        <w:ind w:left="567"/>
        <w:rPr>
          <w:lang w:val="ru-RU" w:bidi="en-US"/>
        </w:rPr>
      </w:pPr>
    </w:p>
    <w:p w:rsidR="00B74D16" w:rsidRPr="00444AFE" w:rsidRDefault="00B74D16" w:rsidP="00B74D16">
      <w:pPr>
        <w:ind w:firstLine="567"/>
        <w:rPr>
          <w:u w:val="single"/>
          <w:lang w:val="ru-RU" w:bidi="en-US"/>
        </w:rPr>
      </w:pPr>
      <w:r w:rsidRPr="00444AFE">
        <w:rPr>
          <w:lang w:val="ru-RU" w:bidi="en-US"/>
        </w:rPr>
        <w:t>3.</w:t>
      </w:r>
      <w:r w:rsidRPr="00444AFE">
        <w:rPr>
          <w:lang w:val="ru-RU" w:bidi="en-US"/>
        </w:rPr>
        <w:tab/>
      </w:r>
      <w:r>
        <w:rPr>
          <w:u w:val="single"/>
          <w:lang w:val="ru-RU" w:bidi="en-US"/>
        </w:rPr>
        <w:t>Роль ВОИС и КРИС в обеспечении выгоды от системы ИС</w:t>
      </w:r>
    </w:p>
    <w:p w:rsidR="00B74D16" w:rsidRPr="00444AFE" w:rsidRDefault="00B74D16" w:rsidP="00B74D16">
      <w:pPr>
        <w:ind w:left="567"/>
        <w:rPr>
          <w:lang w:val="ru-RU" w:bidi="en-US"/>
        </w:rPr>
      </w:pPr>
    </w:p>
    <w:p w:rsidR="00B74D16" w:rsidRPr="00330F77" w:rsidRDefault="00B74D16" w:rsidP="00B74D16">
      <w:pPr>
        <w:ind w:left="567"/>
        <w:rPr>
          <w:lang w:val="ru-RU" w:bidi="en-US"/>
        </w:rPr>
      </w:pPr>
      <w:r>
        <w:rPr>
          <w:lang w:val="ru-RU" w:bidi="en-US"/>
        </w:rPr>
        <w:t>Мы</w:t>
      </w:r>
      <w:r w:rsidRPr="00444AFE">
        <w:rPr>
          <w:lang w:val="ru-RU" w:bidi="en-US"/>
        </w:rPr>
        <w:t xml:space="preserve"> </w:t>
      </w:r>
      <w:r>
        <w:rPr>
          <w:lang w:val="ru-RU" w:bidi="en-US"/>
        </w:rPr>
        <w:t>ценим</w:t>
      </w:r>
      <w:r w:rsidRPr="00444AFE">
        <w:rPr>
          <w:lang w:val="ru-RU" w:bidi="en-US"/>
        </w:rPr>
        <w:t xml:space="preserve"> </w:t>
      </w:r>
      <w:r>
        <w:rPr>
          <w:lang w:val="ru-RU" w:bidi="en-US"/>
        </w:rPr>
        <w:t>работу</w:t>
      </w:r>
      <w:r w:rsidRPr="00444AFE">
        <w:rPr>
          <w:lang w:val="ru-RU" w:bidi="en-US"/>
        </w:rPr>
        <w:t xml:space="preserve"> </w:t>
      </w:r>
      <w:r>
        <w:rPr>
          <w:lang w:val="ru-RU" w:bidi="en-US"/>
        </w:rPr>
        <w:t>и</w:t>
      </w:r>
      <w:r w:rsidRPr="00444AFE">
        <w:rPr>
          <w:lang w:val="ru-RU" w:bidi="en-US"/>
        </w:rPr>
        <w:t xml:space="preserve"> </w:t>
      </w:r>
      <w:r>
        <w:rPr>
          <w:lang w:val="ru-RU" w:bidi="en-US"/>
        </w:rPr>
        <w:t>усилия</w:t>
      </w:r>
      <w:r w:rsidRPr="00444AFE">
        <w:rPr>
          <w:lang w:val="ru-RU" w:bidi="en-US"/>
        </w:rPr>
        <w:t xml:space="preserve"> </w:t>
      </w:r>
      <w:r>
        <w:rPr>
          <w:lang w:val="ru-RU" w:bidi="en-US"/>
        </w:rPr>
        <w:t>ВОИС</w:t>
      </w:r>
      <w:r w:rsidRPr="00444AFE">
        <w:rPr>
          <w:lang w:val="ru-RU" w:bidi="en-US"/>
        </w:rPr>
        <w:t xml:space="preserve"> </w:t>
      </w:r>
      <w:r>
        <w:rPr>
          <w:lang w:val="ru-RU" w:bidi="en-US"/>
        </w:rPr>
        <w:t>по</w:t>
      </w:r>
      <w:r w:rsidRPr="00444AFE">
        <w:rPr>
          <w:lang w:val="ru-RU" w:bidi="en-US"/>
        </w:rPr>
        <w:t xml:space="preserve"> </w:t>
      </w:r>
      <w:r>
        <w:rPr>
          <w:lang w:val="ru-RU" w:bidi="en-US"/>
        </w:rPr>
        <w:t>обеспечению</w:t>
      </w:r>
      <w:r w:rsidRPr="00444AFE">
        <w:rPr>
          <w:lang w:val="ru-RU" w:bidi="en-US"/>
        </w:rPr>
        <w:t xml:space="preserve"> </w:t>
      </w:r>
      <w:r>
        <w:rPr>
          <w:lang w:val="ru-RU" w:bidi="en-US"/>
        </w:rPr>
        <w:t>благами</w:t>
      </w:r>
      <w:r w:rsidRPr="00444AFE">
        <w:rPr>
          <w:lang w:val="ru-RU" w:bidi="en-US"/>
        </w:rPr>
        <w:t xml:space="preserve"> </w:t>
      </w:r>
      <w:r>
        <w:rPr>
          <w:lang w:val="ru-RU" w:bidi="en-US"/>
        </w:rPr>
        <w:t>и</w:t>
      </w:r>
      <w:r w:rsidRPr="00444AFE">
        <w:rPr>
          <w:lang w:val="ru-RU" w:bidi="en-US"/>
        </w:rPr>
        <w:t xml:space="preserve"> </w:t>
      </w:r>
      <w:r>
        <w:rPr>
          <w:lang w:val="ru-RU" w:bidi="en-US"/>
        </w:rPr>
        <w:t>плодами</w:t>
      </w:r>
      <w:r w:rsidRPr="00444AFE">
        <w:rPr>
          <w:lang w:val="ru-RU" w:bidi="en-US"/>
        </w:rPr>
        <w:t xml:space="preserve"> </w:t>
      </w:r>
      <w:r>
        <w:rPr>
          <w:lang w:val="ru-RU" w:bidi="en-US"/>
        </w:rPr>
        <w:t>ИС</w:t>
      </w:r>
      <w:r w:rsidRPr="00444AFE">
        <w:rPr>
          <w:lang w:val="ru-RU" w:bidi="en-US"/>
        </w:rPr>
        <w:t xml:space="preserve"> </w:t>
      </w:r>
      <w:r>
        <w:rPr>
          <w:lang w:val="ru-RU" w:bidi="en-US"/>
        </w:rPr>
        <w:t>стран</w:t>
      </w:r>
      <w:r w:rsidRPr="00444AFE">
        <w:rPr>
          <w:lang w:val="ru-RU" w:bidi="en-US"/>
        </w:rPr>
        <w:t xml:space="preserve"> </w:t>
      </w:r>
      <w:r>
        <w:rPr>
          <w:lang w:val="ru-RU" w:bidi="en-US"/>
        </w:rPr>
        <w:t>мира</w:t>
      </w:r>
      <w:r w:rsidRPr="00444AFE">
        <w:rPr>
          <w:lang w:val="ru-RU" w:bidi="en-US"/>
        </w:rPr>
        <w:t xml:space="preserve">. </w:t>
      </w:r>
      <w:r>
        <w:rPr>
          <w:lang w:val="ru-RU" w:bidi="en-US"/>
        </w:rPr>
        <w:t xml:space="preserve"> В</w:t>
      </w:r>
      <w:r w:rsidRPr="00330F77">
        <w:rPr>
          <w:lang w:val="ru-RU" w:bidi="en-US"/>
        </w:rPr>
        <w:t xml:space="preserve"> </w:t>
      </w:r>
      <w:r>
        <w:rPr>
          <w:lang w:val="ru-RU" w:bidi="en-US"/>
        </w:rPr>
        <w:t>дальнейшей</w:t>
      </w:r>
      <w:r w:rsidRPr="00330F77">
        <w:rPr>
          <w:lang w:val="ru-RU" w:bidi="en-US"/>
        </w:rPr>
        <w:t xml:space="preserve"> </w:t>
      </w:r>
      <w:r>
        <w:rPr>
          <w:lang w:val="ru-RU" w:bidi="en-US"/>
        </w:rPr>
        <w:t>работе</w:t>
      </w:r>
      <w:r w:rsidRPr="00330F77">
        <w:rPr>
          <w:lang w:val="ru-RU" w:bidi="en-US"/>
        </w:rPr>
        <w:t xml:space="preserve">, </w:t>
      </w:r>
      <w:r>
        <w:rPr>
          <w:lang w:val="ru-RU" w:bidi="en-US"/>
        </w:rPr>
        <w:t>которая</w:t>
      </w:r>
      <w:r w:rsidRPr="00330F77">
        <w:rPr>
          <w:lang w:val="ru-RU" w:bidi="en-US"/>
        </w:rPr>
        <w:t xml:space="preserve"> </w:t>
      </w:r>
      <w:r>
        <w:rPr>
          <w:lang w:val="ru-RU" w:bidi="en-US"/>
        </w:rPr>
        <w:t>предстоит</w:t>
      </w:r>
      <w:r w:rsidRPr="00330F77">
        <w:rPr>
          <w:lang w:val="ru-RU" w:bidi="en-US"/>
        </w:rPr>
        <w:t xml:space="preserve"> </w:t>
      </w:r>
      <w:r>
        <w:rPr>
          <w:lang w:val="ru-RU" w:bidi="en-US"/>
        </w:rPr>
        <w:t>в</w:t>
      </w:r>
      <w:r w:rsidRPr="00330F77">
        <w:rPr>
          <w:lang w:val="ru-RU" w:bidi="en-US"/>
        </w:rPr>
        <w:t xml:space="preserve"> </w:t>
      </w:r>
      <w:r>
        <w:rPr>
          <w:lang w:val="ru-RU" w:bidi="en-US"/>
        </w:rPr>
        <w:t>связи</w:t>
      </w:r>
      <w:r w:rsidRPr="00330F77">
        <w:rPr>
          <w:lang w:val="ru-RU" w:bidi="en-US"/>
        </w:rPr>
        <w:t xml:space="preserve"> </w:t>
      </w:r>
      <w:r>
        <w:rPr>
          <w:lang w:val="ru-RU" w:bidi="en-US"/>
        </w:rPr>
        <w:t>с</w:t>
      </w:r>
      <w:r w:rsidRPr="00330F77">
        <w:rPr>
          <w:lang w:val="ru-RU" w:bidi="en-US"/>
        </w:rPr>
        <w:t xml:space="preserve"> </w:t>
      </w:r>
      <w:r>
        <w:rPr>
          <w:lang w:val="ru-RU" w:bidi="en-US"/>
        </w:rPr>
        <w:t>режимом</w:t>
      </w:r>
      <w:r w:rsidRPr="00330F77">
        <w:rPr>
          <w:lang w:val="ru-RU" w:bidi="en-US"/>
        </w:rPr>
        <w:t xml:space="preserve"> </w:t>
      </w:r>
      <w:r>
        <w:rPr>
          <w:lang w:val="ru-RU" w:bidi="en-US"/>
        </w:rPr>
        <w:t>ИС</w:t>
      </w:r>
      <w:r w:rsidRPr="00330F77">
        <w:rPr>
          <w:lang w:val="ru-RU" w:bidi="en-US"/>
        </w:rPr>
        <w:t xml:space="preserve">, </w:t>
      </w:r>
      <w:r>
        <w:rPr>
          <w:lang w:val="ru-RU" w:bidi="en-US"/>
        </w:rPr>
        <w:t>КРИС</w:t>
      </w:r>
      <w:r w:rsidRPr="00330F77">
        <w:rPr>
          <w:lang w:val="ru-RU" w:bidi="en-US"/>
        </w:rPr>
        <w:t xml:space="preserve"> </w:t>
      </w:r>
      <w:r>
        <w:rPr>
          <w:lang w:val="ru-RU" w:bidi="en-US"/>
        </w:rPr>
        <w:t>будет</w:t>
      </w:r>
      <w:r w:rsidRPr="00330F77">
        <w:rPr>
          <w:lang w:val="ru-RU" w:bidi="en-US"/>
        </w:rPr>
        <w:t xml:space="preserve"> </w:t>
      </w:r>
      <w:r>
        <w:rPr>
          <w:lang w:val="ru-RU" w:bidi="en-US"/>
        </w:rPr>
        <w:t>играть</w:t>
      </w:r>
      <w:r w:rsidRPr="00330F77">
        <w:rPr>
          <w:lang w:val="ru-RU" w:bidi="en-US"/>
        </w:rPr>
        <w:t xml:space="preserve"> </w:t>
      </w:r>
      <w:r>
        <w:rPr>
          <w:lang w:val="ru-RU" w:bidi="en-US"/>
        </w:rPr>
        <w:t>более</w:t>
      </w:r>
      <w:r w:rsidRPr="00330F77">
        <w:rPr>
          <w:lang w:val="ru-RU" w:bidi="en-US"/>
        </w:rPr>
        <w:t xml:space="preserve"> </w:t>
      </w:r>
      <w:r>
        <w:rPr>
          <w:lang w:val="ru-RU" w:bidi="en-US"/>
        </w:rPr>
        <w:t>эффективную совещательную роль</w:t>
      </w:r>
      <w:r w:rsidRPr="00330F77">
        <w:rPr>
          <w:lang w:val="ru-RU" w:bidi="en-US"/>
        </w:rPr>
        <w:t>.</w:t>
      </w:r>
    </w:p>
    <w:p w:rsidR="00B74D16" w:rsidRPr="00330F77" w:rsidRDefault="00B74D16" w:rsidP="00B74D16">
      <w:pPr>
        <w:ind w:left="567"/>
        <w:rPr>
          <w:lang w:val="ru-RU" w:bidi="en-US"/>
        </w:rPr>
      </w:pPr>
    </w:p>
    <w:p w:rsidR="00B74D16" w:rsidRPr="00330F77" w:rsidRDefault="00B74D16" w:rsidP="00B74D16">
      <w:pPr>
        <w:ind w:firstLine="567"/>
        <w:rPr>
          <w:lang w:val="ru-RU" w:bidi="en-US"/>
        </w:rPr>
      </w:pPr>
      <w:r w:rsidRPr="00330F77">
        <w:rPr>
          <w:lang w:val="ru-RU" w:bidi="en-US"/>
        </w:rPr>
        <w:t>4.</w:t>
      </w:r>
      <w:r w:rsidRPr="00330F77">
        <w:rPr>
          <w:lang w:val="ru-RU" w:bidi="en-US"/>
        </w:rPr>
        <w:tab/>
      </w:r>
      <w:r w:rsidRPr="00330F77">
        <w:rPr>
          <w:u w:val="single"/>
          <w:lang w:val="ru-RU" w:bidi="en-US"/>
        </w:rPr>
        <w:t xml:space="preserve">Защита </w:t>
      </w:r>
      <w:r>
        <w:rPr>
          <w:u w:val="single"/>
          <w:lang w:val="ru-RU" w:bidi="en-US"/>
        </w:rPr>
        <w:t>и</w:t>
      </w:r>
      <w:r w:rsidRPr="00330F77">
        <w:rPr>
          <w:u w:val="single"/>
          <w:lang w:val="ru-RU" w:bidi="en-US"/>
        </w:rPr>
        <w:t xml:space="preserve"> </w:t>
      </w:r>
      <w:r>
        <w:rPr>
          <w:u w:val="single"/>
          <w:lang w:val="ru-RU" w:bidi="en-US"/>
        </w:rPr>
        <w:t>изучение</w:t>
      </w:r>
      <w:r w:rsidRPr="00330F77">
        <w:rPr>
          <w:u w:val="single"/>
          <w:lang w:val="ru-RU" w:bidi="en-US"/>
        </w:rPr>
        <w:t xml:space="preserve"> </w:t>
      </w:r>
      <w:r>
        <w:rPr>
          <w:u w:val="single"/>
          <w:lang w:val="ru-RU" w:bidi="en-US"/>
        </w:rPr>
        <w:t>национального</w:t>
      </w:r>
      <w:r w:rsidRPr="00330F77">
        <w:rPr>
          <w:u w:val="single"/>
          <w:lang w:val="ru-RU" w:bidi="en-US"/>
        </w:rPr>
        <w:t xml:space="preserve"> </w:t>
      </w:r>
      <w:r>
        <w:rPr>
          <w:u w:val="single"/>
          <w:lang w:val="ru-RU" w:bidi="en-US"/>
        </w:rPr>
        <w:t>богатства, относящегося к сфере</w:t>
      </w:r>
      <w:r w:rsidRPr="00330F77">
        <w:rPr>
          <w:u w:val="single"/>
          <w:lang w:val="ru-RU" w:bidi="en-US"/>
        </w:rPr>
        <w:t xml:space="preserve"> </w:t>
      </w:r>
      <w:r>
        <w:rPr>
          <w:u w:val="single"/>
          <w:lang w:val="ru-RU" w:bidi="en-US"/>
        </w:rPr>
        <w:t>ИС</w:t>
      </w:r>
    </w:p>
    <w:p w:rsidR="00B74D16" w:rsidRPr="00330F77" w:rsidRDefault="00B74D16" w:rsidP="00B74D16">
      <w:pPr>
        <w:ind w:left="927"/>
        <w:rPr>
          <w:lang w:val="ru-RU" w:bidi="en-US"/>
        </w:rPr>
      </w:pPr>
    </w:p>
    <w:p w:rsidR="00B74D16" w:rsidRPr="007B36BD" w:rsidRDefault="00B74D16" w:rsidP="00B74D16">
      <w:pPr>
        <w:ind w:left="567"/>
        <w:rPr>
          <w:lang w:val="ru-RU" w:bidi="en-US"/>
        </w:rPr>
      </w:pPr>
      <w:r>
        <w:rPr>
          <w:lang w:val="ru-RU" w:bidi="en-US"/>
        </w:rPr>
        <w:lastRenderedPageBreak/>
        <w:t>Защиты</w:t>
      </w:r>
      <w:r w:rsidRPr="00330F77">
        <w:rPr>
          <w:lang w:val="ru-RU" w:bidi="en-US"/>
        </w:rPr>
        <w:t xml:space="preserve"> </w:t>
      </w:r>
      <w:r>
        <w:rPr>
          <w:lang w:val="ru-RU" w:bidi="en-US"/>
        </w:rPr>
        <w:t>национального</w:t>
      </w:r>
      <w:r w:rsidRPr="00330F77">
        <w:rPr>
          <w:lang w:val="ru-RU" w:bidi="en-US"/>
        </w:rPr>
        <w:t xml:space="preserve"> </w:t>
      </w:r>
      <w:r>
        <w:rPr>
          <w:lang w:val="ru-RU" w:bidi="en-US"/>
        </w:rPr>
        <w:t>богатства</w:t>
      </w:r>
      <w:r w:rsidRPr="00330F77">
        <w:rPr>
          <w:lang w:val="ru-RU" w:bidi="en-US"/>
        </w:rPr>
        <w:t xml:space="preserve"> </w:t>
      </w:r>
      <w:r>
        <w:rPr>
          <w:lang w:val="ru-RU" w:bidi="en-US"/>
        </w:rPr>
        <w:t>НРС</w:t>
      </w:r>
      <w:r w:rsidRPr="00330F77">
        <w:rPr>
          <w:lang w:val="ru-RU" w:bidi="en-US"/>
        </w:rPr>
        <w:t xml:space="preserve">, </w:t>
      </w:r>
      <w:r>
        <w:rPr>
          <w:lang w:val="ru-RU" w:bidi="en-US"/>
        </w:rPr>
        <w:t>такого</w:t>
      </w:r>
      <w:r w:rsidRPr="00330F77">
        <w:rPr>
          <w:lang w:val="ru-RU" w:bidi="en-US"/>
        </w:rPr>
        <w:t xml:space="preserve"> </w:t>
      </w:r>
      <w:r>
        <w:rPr>
          <w:lang w:val="ru-RU" w:bidi="en-US"/>
        </w:rPr>
        <w:t>как</w:t>
      </w:r>
      <w:r w:rsidRPr="00330F77">
        <w:rPr>
          <w:lang w:val="ru-RU" w:bidi="en-US"/>
        </w:rPr>
        <w:t xml:space="preserve"> </w:t>
      </w:r>
      <w:r>
        <w:rPr>
          <w:lang w:val="ru-RU" w:bidi="en-US"/>
        </w:rPr>
        <w:t>ТЗ</w:t>
      </w:r>
      <w:r w:rsidRPr="00330F77">
        <w:rPr>
          <w:lang w:val="ru-RU" w:bidi="en-US"/>
        </w:rPr>
        <w:t xml:space="preserve">, </w:t>
      </w:r>
      <w:r>
        <w:rPr>
          <w:lang w:val="ru-RU" w:bidi="en-US"/>
        </w:rPr>
        <w:t>ГР</w:t>
      </w:r>
      <w:r w:rsidRPr="00330F77">
        <w:rPr>
          <w:lang w:val="ru-RU" w:bidi="en-US"/>
        </w:rPr>
        <w:t xml:space="preserve">, </w:t>
      </w:r>
      <w:r>
        <w:rPr>
          <w:lang w:val="ru-RU" w:bidi="en-US"/>
        </w:rPr>
        <w:t>фольклор</w:t>
      </w:r>
      <w:r w:rsidRPr="00330F77">
        <w:rPr>
          <w:lang w:val="ru-RU" w:bidi="en-US"/>
        </w:rPr>
        <w:t xml:space="preserve">, </w:t>
      </w:r>
      <w:r>
        <w:rPr>
          <w:lang w:val="ru-RU" w:bidi="en-US"/>
        </w:rPr>
        <w:t>культурное</w:t>
      </w:r>
      <w:r w:rsidRPr="00330F77">
        <w:rPr>
          <w:lang w:val="ru-RU" w:bidi="en-US"/>
        </w:rPr>
        <w:t xml:space="preserve"> </w:t>
      </w:r>
      <w:r>
        <w:rPr>
          <w:lang w:val="ru-RU" w:bidi="en-US"/>
        </w:rPr>
        <w:t>наследие</w:t>
      </w:r>
      <w:r w:rsidRPr="00330F77">
        <w:rPr>
          <w:lang w:val="ru-RU" w:bidi="en-US"/>
        </w:rPr>
        <w:t xml:space="preserve">, </w:t>
      </w:r>
      <w:r>
        <w:rPr>
          <w:lang w:val="ru-RU" w:bidi="en-US"/>
        </w:rPr>
        <w:t xml:space="preserve">сорта растений, биологическое разнообразие и т.д. исключительно </w:t>
      </w:r>
      <w:r>
        <w:rPr>
          <w:i/>
          <w:lang w:val="ru-RU" w:bidi="en-US"/>
        </w:rPr>
        <w:t>на национальном уровне</w:t>
      </w:r>
      <w:r>
        <w:rPr>
          <w:lang w:val="ru-RU" w:bidi="en-US"/>
        </w:rPr>
        <w:t xml:space="preserve"> недостаточно.  Всегда</w:t>
      </w:r>
      <w:r w:rsidRPr="00330F77">
        <w:rPr>
          <w:lang w:val="ru-RU" w:bidi="en-US"/>
        </w:rPr>
        <w:t xml:space="preserve"> </w:t>
      </w:r>
      <w:r>
        <w:rPr>
          <w:lang w:val="ru-RU" w:bidi="en-US"/>
        </w:rPr>
        <w:t>существовала</w:t>
      </w:r>
      <w:r w:rsidRPr="00330F77">
        <w:rPr>
          <w:lang w:val="ru-RU" w:bidi="en-US"/>
        </w:rPr>
        <w:t xml:space="preserve"> </w:t>
      </w:r>
      <w:r>
        <w:rPr>
          <w:lang w:val="ru-RU" w:bidi="en-US"/>
        </w:rPr>
        <w:t>и</w:t>
      </w:r>
      <w:r w:rsidRPr="00330F77">
        <w:rPr>
          <w:lang w:val="ru-RU" w:bidi="en-US"/>
        </w:rPr>
        <w:t xml:space="preserve"> </w:t>
      </w:r>
      <w:r>
        <w:rPr>
          <w:lang w:val="ru-RU" w:bidi="en-US"/>
        </w:rPr>
        <w:t>до</w:t>
      </w:r>
      <w:r w:rsidRPr="00330F77">
        <w:rPr>
          <w:lang w:val="ru-RU" w:bidi="en-US"/>
        </w:rPr>
        <w:t xml:space="preserve"> </w:t>
      </w:r>
      <w:r>
        <w:rPr>
          <w:lang w:val="ru-RU" w:bidi="en-US"/>
        </w:rPr>
        <w:t>сих</w:t>
      </w:r>
      <w:r w:rsidRPr="00330F77">
        <w:rPr>
          <w:lang w:val="ru-RU" w:bidi="en-US"/>
        </w:rPr>
        <w:t xml:space="preserve"> </w:t>
      </w:r>
      <w:r>
        <w:rPr>
          <w:lang w:val="ru-RU" w:bidi="en-US"/>
        </w:rPr>
        <w:t>пор</w:t>
      </w:r>
      <w:r w:rsidRPr="00330F77">
        <w:rPr>
          <w:lang w:val="ru-RU" w:bidi="en-US"/>
        </w:rPr>
        <w:t xml:space="preserve"> </w:t>
      </w:r>
      <w:r>
        <w:rPr>
          <w:lang w:val="ru-RU" w:bidi="en-US"/>
        </w:rPr>
        <w:t>сохраняется</w:t>
      </w:r>
      <w:r w:rsidRPr="00330F77">
        <w:rPr>
          <w:lang w:val="ru-RU" w:bidi="en-US"/>
        </w:rPr>
        <w:t xml:space="preserve"> </w:t>
      </w:r>
      <w:r>
        <w:rPr>
          <w:lang w:val="ru-RU" w:bidi="en-US"/>
        </w:rPr>
        <w:t>угроза</w:t>
      </w:r>
      <w:r w:rsidRPr="00330F77">
        <w:rPr>
          <w:lang w:val="ru-RU" w:bidi="en-US"/>
        </w:rPr>
        <w:t xml:space="preserve"> </w:t>
      </w:r>
      <w:r>
        <w:rPr>
          <w:lang w:val="ru-RU" w:bidi="en-US"/>
        </w:rPr>
        <w:t>исчезновения</w:t>
      </w:r>
      <w:r w:rsidRPr="00330F77">
        <w:rPr>
          <w:lang w:val="ru-RU" w:bidi="en-US"/>
        </w:rPr>
        <w:t xml:space="preserve"> </w:t>
      </w:r>
      <w:r>
        <w:rPr>
          <w:lang w:val="ru-RU" w:bidi="en-US"/>
        </w:rPr>
        <w:t>такого</w:t>
      </w:r>
      <w:r w:rsidRPr="00330F77">
        <w:rPr>
          <w:lang w:val="ru-RU" w:bidi="en-US"/>
        </w:rPr>
        <w:t xml:space="preserve"> </w:t>
      </w:r>
      <w:r>
        <w:rPr>
          <w:lang w:val="ru-RU" w:bidi="en-US"/>
        </w:rPr>
        <w:t>богатого</w:t>
      </w:r>
      <w:r w:rsidRPr="00330F77">
        <w:rPr>
          <w:lang w:val="ru-RU" w:bidi="en-US"/>
        </w:rPr>
        <w:t xml:space="preserve"> </w:t>
      </w:r>
      <w:r>
        <w:rPr>
          <w:lang w:val="ru-RU" w:bidi="en-US"/>
        </w:rPr>
        <w:t>наследия</w:t>
      </w:r>
      <w:r w:rsidRPr="00330F77">
        <w:rPr>
          <w:lang w:val="ru-RU" w:bidi="en-US"/>
        </w:rPr>
        <w:t xml:space="preserve">, </w:t>
      </w:r>
      <w:r>
        <w:rPr>
          <w:lang w:val="ru-RU" w:bidi="en-US"/>
        </w:rPr>
        <w:t>ТЗ</w:t>
      </w:r>
      <w:r w:rsidRPr="00330F77">
        <w:rPr>
          <w:lang w:val="ru-RU" w:bidi="en-US"/>
        </w:rPr>
        <w:t xml:space="preserve">, </w:t>
      </w:r>
      <w:r>
        <w:rPr>
          <w:lang w:val="ru-RU" w:bidi="en-US"/>
        </w:rPr>
        <w:t>ГР</w:t>
      </w:r>
      <w:r w:rsidRPr="00330F77">
        <w:rPr>
          <w:lang w:val="ru-RU" w:bidi="en-US"/>
        </w:rPr>
        <w:t xml:space="preserve"> </w:t>
      </w:r>
      <w:r>
        <w:rPr>
          <w:lang w:val="ru-RU" w:bidi="en-US"/>
        </w:rPr>
        <w:t>и</w:t>
      </w:r>
      <w:r w:rsidRPr="00330F77">
        <w:rPr>
          <w:lang w:val="ru-RU" w:bidi="en-US"/>
        </w:rPr>
        <w:t xml:space="preserve"> </w:t>
      </w:r>
      <w:r>
        <w:rPr>
          <w:lang w:val="ru-RU" w:bidi="en-US"/>
        </w:rPr>
        <w:t>т</w:t>
      </w:r>
      <w:r w:rsidRPr="00330F77">
        <w:rPr>
          <w:lang w:val="ru-RU" w:bidi="en-US"/>
        </w:rPr>
        <w:t>.</w:t>
      </w:r>
      <w:r>
        <w:rPr>
          <w:lang w:val="ru-RU" w:bidi="en-US"/>
        </w:rPr>
        <w:t>д</w:t>
      </w:r>
      <w:r w:rsidRPr="00330F77">
        <w:rPr>
          <w:lang w:val="ru-RU" w:bidi="en-US"/>
        </w:rPr>
        <w:t xml:space="preserve">. </w:t>
      </w:r>
      <w:r>
        <w:rPr>
          <w:lang w:val="ru-RU" w:bidi="en-US"/>
        </w:rPr>
        <w:t>в</w:t>
      </w:r>
      <w:r w:rsidRPr="00330F77">
        <w:rPr>
          <w:lang w:val="ru-RU" w:bidi="en-US"/>
        </w:rPr>
        <w:t xml:space="preserve"> </w:t>
      </w:r>
      <w:r>
        <w:rPr>
          <w:lang w:val="ru-RU" w:bidi="en-US"/>
        </w:rPr>
        <w:t>отсутствие</w:t>
      </w:r>
      <w:r w:rsidRPr="00330F77">
        <w:rPr>
          <w:lang w:val="ru-RU" w:bidi="en-US"/>
        </w:rPr>
        <w:t xml:space="preserve"> </w:t>
      </w:r>
      <w:r>
        <w:rPr>
          <w:lang w:val="ru-RU" w:bidi="en-US"/>
        </w:rPr>
        <w:t>технических ноу-хау и финансовых ресурсов.  В</w:t>
      </w:r>
      <w:r w:rsidRPr="00AB1C87">
        <w:rPr>
          <w:lang w:val="ru-RU" w:bidi="en-US"/>
        </w:rPr>
        <w:t xml:space="preserve"> </w:t>
      </w:r>
      <w:r>
        <w:rPr>
          <w:lang w:val="ru-RU" w:bidi="en-US"/>
        </w:rPr>
        <w:t>этой</w:t>
      </w:r>
      <w:r w:rsidRPr="00AB1C87">
        <w:rPr>
          <w:lang w:val="ru-RU" w:bidi="en-US"/>
        </w:rPr>
        <w:t xml:space="preserve"> </w:t>
      </w:r>
      <w:r>
        <w:rPr>
          <w:lang w:val="ru-RU" w:bidi="en-US"/>
        </w:rPr>
        <w:t>связи</w:t>
      </w:r>
      <w:r w:rsidRPr="00AB1C87">
        <w:rPr>
          <w:lang w:val="ru-RU" w:bidi="en-US"/>
        </w:rPr>
        <w:t xml:space="preserve"> </w:t>
      </w:r>
      <w:r>
        <w:rPr>
          <w:lang w:val="ru-RU" w:bidi="en-US"/>
        </w:rPr>
        <w:t>мы</w:t>
      </w:r>
      <w:r w:rsidRPr="00AB1C87">
        <w:rPr>
          <w:lang w:val="ru-RU" w:bidi="en-US"/>
        </w:rPr>
        <w:t xml:space="preserve"> </w:t>
      </w:r>
      <w:r>
        <w:rPr>
          <w:lang w:val="ru-RU" w:bidi="en-US"/>
        </w:rPr>
        <w:t>настоятельно</w:t>
      </w:r>
      <w:r w:rsidRPr="00AB1C87">
        <w:rPr>
          <w:lang w:val="ru-RU" w:bidi="en-US"/>
        </w:rPr>
        <w:t xml:space="preserve"> </w:t>
      </w:r>
      <w:r>
        <w:rPr>
          <w:lang w:val="ru-RU" w:bidi="en-US"/>
        </w:rPr>
        <w:t>призываем</w:t>
      </w:r>
      <w:r w:rsidRPr="00AB1C87">
        <w:rPr>
          <w:lang w:val="ru-RU" w:bidi="en-US"/>
        </w:rPr>
        <w:t xml:space="preserve"> </w:t>
      </w:r>
      <w:r>
        <w:rPr>
          <w:lang w:val="ru-RU" w:bidi="en-US"/>
        </w:rPr>
        <w:t>ВОИС</w:t>
      </w:r>
      <w:r w:rsidRPr="00AB1C87">
        <w:rPr>
          <w:lang w:val="ru-RU" w:bidi="en-US"/>
        </w:rPr>
        <w:t xml:space="preserve"> </w:t>
      </w:r>
      <w:r>
        <w:rPr>
          <w:lang w:val="ru-RU" w:bidi="en-US"/>
        </w:rPr>
        <w:t>рассмотреть</w:t>
      </w:r>
      <w:r w:rsidRPr="00AB1C87">
        <w:rPr>
          <w:lang w:val="ru-RU" w:bidi="en-US"/>
        </w:rPr>
        <w:t xml:space="preserve"> </w:t>
      </w:r>
      <w:r>
        <w:rPr>
          <w:lang w:val="ru-RU" w:bidi="en-US"/>
        </w:rPr>
        <w:t>возможность</w:t>
      </w:r>
      <w:r w:rsidRPr="00AB1C87">
        <w:rPr>
          <w:lang w:val="ru-RU" w:bidi="en-US"/>
        </w:rPr>
        <w:t xml:space="preserve"> </w:t>
      </w:r>
      <w:r>
        <w:rPr>
          <w:lang w:val="ru-RU" w:bidi="en-US"/>
        </w:rPr>
        <w:t>предоставления выгод и благ</w:t>
      </w:r>
      <w:r w:rsidRPr="00AB1C87">
        <w:rPr>
          <w:lang w:val="ru-RU" w:bidi="en-US"/>
        </w:rPr>
        <w:t xml:space="preserve">, предусмотренных для НРС в соответствии с решениями конференций ООН по НРС.  </w:t>
      </w:r>
      <w:r>
        <w:rPr>
          <w:lang w:val="ru-RU" w:bidi="en-US"/>
        </w:rPr>
        <w:t>Поэтому</w:t>
      </w:r>
      <w:r w:rsidRPr="007B36BD">
        <w:rPr>
          <w:lang w:val="ru-RU" w:bidi="en-US"/>
        </w:rPr>
        <w:t xml:space="preserve"> </w:t>
      </w:r>
      <w:r>
        <w:rPr>
          <w:lang w:val="ru-RU" w:bidi="en-US"/>
        </w:rPr>
        <w:t>мы</w:t>
      </w:r>
      <w:r w:rsidRPr="007B36BD">
        <w:rPr>
          <w:lang w:val="ru-RU" w:bidi="en-US"/>
        </w:rPr>
        <w:t xml:space="preserve"> </w:t>
      </w:r>
      <w:r>
        <w:rPr>
          <w:lang w:val="ru-RU" w:bidi="en-US"/>
        </w:rPr>
        <w:t>настоятельно</w:t>
      </w:r>
      <w:r w:rsidRPr="007B36BD">
        <w:rPr>
          <w:lang w:val="ru-RU" w:bidi="en-US"/>
        </w:rPr>
        <w:t xml:space="preserve"> </w:t>
      </w:r>
      <w:r>
        <w:rPr>
          <w:lang w:val="ru-RU" w:bidi="en-US"/>
        </w:rPr>
        <w:t>просим</w:t>
      </w:r>
      <w:r w:rsidRPr="007B36BD">
        <w:rPr>
          <w:lang w:val="ru-RU" w:bidi="en-US"/>
        </w:rPr>
        <w:t xml:space="preserve"> </w:t>
      </w:r>
      <w:r>
        <w:rPr>
          <w:lang w:val="ru-RU" w:bidi="en-US"/>
        </w:rPr>
        <w:t>ВОИС</w:t>
      </w:r>
      <w:r w:rsidRPr="007B36BD">
        <w:rPr>
          <w:lang w:val="ru-RU" w:bidi="en-US"/>
        </w:rPr>
        <w:t xml:space="preserve"> </w:t>
      </w:r>
      <w:r>
        <w:rPr>
          <w:lang w:val="ru-RU" w:bidi="en-US"/>
        </w:rPr>
        <w:t>оказать</w:t>
      </w:r>
      <w:r w:rsidRPr="007B36BD">
        <w:rPr>
          <w:lang w:val="ru-RU" w:bidi="en-US"/>
        </w:rPr>
        <w:t xml:space="preserve"> </w:t>
      </w:r>
      <w:r>
        <w:rPr>
          <w:lang w:val="ru-RU" w:bidi="en-US"/>
        </w:rPr>
        <w:t>нам</w:t>
      </w:r>
      <w:r w:rsidRPr="007B36BD">
        <w:rPr>
          <w:lang w:val="ru-RU" w:bidi="en-US"/>
        </w:rPr>
        <w:t xml:space="preserve"> </w:t>
      </w:r>
      <w:r>
        <w:rPr>
          <w:lang w:val="ru-RU" w:bidi="en-US"/>
        </w:rPr>
        <w:t>содействие</w:t>
      </w:r>
      <w:r w:rsidRPr="007B36BD">
        <w:rPr>
          <w:lang w:val="ru-RU" w:bidi="en-US"/>
        </w:rPr>
        <w:t xml:space="preserve"> </w:t>
      </w:r>
      <w:r>
        <w:rPr>
          <w:lang w:val="ru-RU" w:bidi="en-US"/>
        </w:rPr>
        <w:t>в</w:t>
      </w:r>
      <w:r w:rsidRPr="007B36BD">
        <w:rPr>
          <w:lang w:val="ru-RU" w:bidi="en-US"/>
        </w:rPr>
        <w:t xml:space="preserve"> </w:t>
      </w:r>
      <w:r>
        <w:rPr>
          <w:lang w:val="ru-RU" w:bidi="en-US"/>
        </w:rPr>
        <w:t>создании</w:t>
      </w:r>
      <w:r w:rsidRPr="007B36BD">
        <w:rPr>
          <w:lang w:val="ru-RU" w:bidi="en-US"/>
        </w:rPr>
        <w:t xml:space="preserve"> </w:t>
      </w:r>
      <w:r w:rsidRPr="007B36BD">
        <w:rPr>
          <w:i/>
          <w:lang w:val="ru-RU" w:bidi="en-US"/>
        </w:rPr>
        <w:t>цифрового справочника ИС</w:t>
      </w:r>
      <w:r w:rsidRPr="007B36BD">
        <w:rPr>
          <w:lang w:val="ru-RU" w:bidi="en-US"/>
        </w:rPr>
        <w:t xml:space="preserve">, </w:t>
      </w:r>
      <w:r>
        <w:rPr>
          <w:lang w:val="ru-RU" w:bidi="en-US"/>
        </w:rPr>
        <w:t>в</w:t>
      </w:r>
      <w:r w:rsidRPr="007B36BD">
        <w:rPr>
          <w:lang w:val="ru-RU" w:bidi="en-US"/>
        </w:rPr>
        <w:t xml:space="preserve"> </w:t>
      </w:r>
      <w:r>
        <w:rPr>
          <w:lang w:val="ru-RU" w:bidi="en-US"/>
        </w:rPr>
        <w:t>том</w:t>
      </w:r>
      <w:r w:rsidRPr="007B36BD">
        <w:rPr>
          <w:lang w:val="ru-RU" w:bidi="en-US"/>
        </w:rPr>
        <w:t xml:space="preserve"> </w:t>
      </w:r>
      <w:r>
        <w:rPr>
          <w:lang w:val="ru-RU" w:bidi="en-US"/>
        </w:rPr>
        <w:t>числе</w:t>
      </w:r>
      <w:r w:rsidRPr="007B36BD">
        <w:rPr>
          <w:lang w:val="ru-RU" w:bidi="en-US"/>
        </w:rPr>
        <w:t xml:space="preserve"> </w:t>
      </w:r>
      <w:r>
        <w:rPr>
          <w:lang w:val="ru-RU" w:bidi="en-US"/>
        </w:rPr>
        <w:t>ТЗ</w:t>
      </w:r>
      <w:r w:rsidRPr="007B36BD">
        <w:rPr>
          <w:lang w:val="ru-RU" w:bidi="en-US"/>
        </w:rPr>
        <w:t xml:space="preserve">, </w:t>
      </w:r>
      <w:r>
        <w:rPr>
          <w:lang w:val="ru-RU" w:bidi="en-US"/>
        </w:rPr>
        <w:t>ГР</w:t>
      </w:r>
      <w:r w:rsidRPr="007B36BD">
        <w:rPr>
          <w:lang w:val="ru-RU" w:bidi="en-US"/>
        </w:rPr>
        <w:t xml:space="preserve">, </w:t>
      </w:r>
      <w:r>
        <w:rPr>
          <w:lang w:val="ru-RU" w:bidi="en-US"/>
        </w:rPr>
        <w:t>фольклора</w:t>
      </w:r>
      <w:r w:rsidRPr="007B36BD">
        <w:rPr>
          <w:lang w:val="ru-RU" w:bidi="en-US"/>
        </w:rPr>
        <w:t xml:space="preserve"> </w:t>
      </w:r>
      <w:r>
        <w:rPr>
          <w:lang w:val="ru-RU" w:bidi="en-US"/>
        </w:rPr>
        <w:t>и</w:t>
      </w:r>
      <w:r w:rsidRPr="007B36BD">
        <w:rPr>
          <w:lang w:val="ru-RU" w:bidi="en-US"/>
        </w:rPr>
        <w:t xml:space="preserve"> </w:t>
      </w:r>
      <w:r>
        <w:rPr>
          <w:lang w:val="ru-RU" w:bidi="en-US"/>
        </w:rPr>
        <w:t>т</w:t>
      </w:r>
      <w:r w:rsidRPr="007B36BD">
        <w:rPr>
          <w:lang w:val="ru-RU" w:bidi="en-US"/>
        </w:rPr>
        <w:t>.</w:t>
      </w:r>
      <w:r>
        <w:rPr>
          <w:lang w:val="ru-RU" w:bidi="en-US"/>
        </w:rPr>
        <w:t>д</w:t>
      </w:r>
      <w:r w:rsidRPr="007B36BD">
        <w:rPr>
          <w:lang w:val="ru-RU" w:bidi="en-US"/>
        </w:rPr>
        <w:t xml:space="preserve">. </w:t>
      </w:r>
    </w:p>
    <w:p w:rsidR="00B74D16" w:rsidRPr="007B36BD" w:rsidRDefault="00B74D16" w:rsidP="00B74D16">
      <w:pPr>
        <w:ind w:left="567"/>
        <w:rPr>
          <w:lang w:val="ru-RU" w:bidi="en-US"/>
        </w:rPr>
      </w:pPr>
    </w:p>
    <w:p w:rsidR="00B74D16" w:rsidRPr="00713572" w:rsidRDefault="00B74D16" w:rsidP="00B74D16">
      <w:pPr>
        <w:ind w:left="567"/>
        <w:rPr>
          <w:lang w:val="ru-RU" w:bidi="en-US"/>
        </w:rPr>
      </w:pPr>
      <w:r w:rsidRPr="00713572">
        <w:rPr>
          <w:lang w:val="ru-RU" w:bidi="en-US"/>
        </w:rPr>
        <w:t>Наконец, в заключение на 11-й сессии КРИС, которая проводится в настоящее время, необходимо рассмотреть способы оказания консультативной помощи серьезно отстающим странам в создании их систем ИС;  однако роль ВОИС не должна ограничиваться такой помощью.  Сегодня здесь обсуждалось предложение — и это предложение еще предстоит обсудить в полной мере — о подготовке справочника, посвященного связанным с развитием аспектам режима ИС и адресованного НРС, а также странам, которые помогут им в создании устойчивого режима ИС по всем аспектам ИС, таким как промышленные аспекты, авторско-правовые аспекты, ТЗ, ГР, фольклор и т.д.  Мы убеждены, что повестка дня по вопросам развития, рекомендации в отношении которой выдвигает КРИС, является основным элементом, вокруг которого строится деятельность ВОИС, и она должна приносить осязаемые результаты.  Мы душой и сердцем поддерживаем ВОИС в ходе заседаний КРИС, мы сможем стать эффективным членом системы ИС.  Будет поддаваться решению все больше и больше политических вопросов, вопросов инфраструктуры и других групп вопросов в области развития</w:t>
      </w:r>
      <w:r w:rsidR="00AE4A50">
        <w:rPr>
          <w:lang w:val="ru-RU" w:bidi="en-US"/>
        </w:rPr>
        <w:t>"</w:t>
      </w:r>
      <w:r w:rsidRPr="00713572">
        <w:rPr>
          <w:lang w:val="ru-RU" w:bidi="en-US"/>
        </w:rPr>
        <w:t>.</w:t>
      </w:r>
    </w:p>
    <w:p w:rsidR="00B74D16" w:rsidRPr="00713572" w:rsidRDefault="00B74D16" w:rsidP="00B74D16">
      <w:pPr>
        <w:rPr>
          <w:lang w:val="ru-RU"/>
        </w:rPr>
      </w:pPr>
      <w:r w:rsidRPr="00713572">
        <w:rPr>
          <w:lang w:val="ru-RU"/>
        </w:rPr>
        <w:t xml:space="preserve"> </w:t>
      </w:r>
    </w:p>
    <w:p w:rsidR="00B74D16" w:rsidRPr="00994EDE" w:rsidRDefault="00B74D16" w:rsidP="00B74D16">
      <w:pPr>
        <w:rPr>
          <w:lang w:val="ru-RU"/>
        </w:rPr>
      </w:pPr>
      <w:r w:rsidRPr="00994EDE">
        <w:rPr>
          <w:lang w:val="ru-RU"/>
        </w:rPr>
        <w:t>“</w:t>
      </w:r>
      <w:r>
        <w:fldChar w:fldCharType="begin"/>
      </w:r>
      <w:r w:rsidRPr="00994EDE">
        <w:rPr>
          <w:lang w:val="ru-RU"/>
        </w:rPr>
        <w:instrText xml:space="preserve"> </w:instrText>
      </w:r>
      <w:r>
        <w:instrText>AUTONUM</w:instrText>
      </w:r>
      <w:r w:rsidRPr="00994EDE">
        <w:rPr>
          <w:lang w:val="ru-RU"/>
        </w:rPr>
        <w:instrText xml:space="preserve">  </w:instrText>
      </w:r>
      <w:r>
        <w:fldChar w:fldCharType="end"/>
      </w:r>
      <w:r w:rsidRPr="00994EDE">
        <w:rPr>
          <w:lang w:val="ru-RU"/>
        </w:rPr>
        <w:tab/>
        <w:t>Делегация Колумбии представила следующее письменное заявление:</w:t>
      </w:r>
    </w:p>
    <w:p w:rsidR="00B74D16" w:rsidRPr="00994EDE" w:rsidRDefault="00B74D16" w:rsidP="00B74D16">
      <w:pPr>
        <w:rPr>
          <w:szCs w:val="22"/>
          <w:lang w:val="ru-RU"/>
        </w:rPr>
      </w:pPr>
    </w:p>
    <w:p w:rsidR="00B74D16" w:rsidRPr="00CE7F57" w:rsidRDefault="00AE4A50" w:rsidP="00B74D16">
      <w:pPr>
        <w:pStyle w:val="NormalWeb"/>
        <w:spacing w:before="0" w:beforeAutospacing="0" w:after="0" w:afterAutospacing="0"/>
        <w:ind w:left="567"/>
        <w:rPr>
          <w:rFonts w:ascii="Arial" w:hAnsi="Arial" w:cs="Arial"/>
          <w:sz w:val="22"/>
          <w:szCs w:val="22"/>
          <w:lang w:val="ru-RU"/>
        </w:rPr>
      </w:pPr>
      <w:r>
        <w:rPr>
          <w:rFonts w:ascii="Arial" w:hAnsi="Arial" w:cs="Arial"/>
          <w:sz w:val="22"/>
          <w:szCs w:val="22"/>
          <w:lang w:val="ru-RU"/>
        </w:rPr>
        <w:t>"</w:t>
      </w:r>
      <w:r w:rsidR="00B74D16">
        <w:rPr>
          <w:rFonts w:ascii="Arial" w:hAnsi="Arial" w:cs="Arial"/>
          <w:sz w:val="22"/>
          <w:szCs w:val="22"/>
          <w:lang w:val="ru-RU"/>
        </w:rPr>
        <w:t>От</w:t>
      </w:r>
      <w:r w:rsidR="00B74D16" w:rsidRPr="00CE7F57">
        <w:rPr>
          <w:rFonts w:ascii="Arial" w:hAnsi="Arial" w:cs="Arial"/>
          <w:sz w:val="22"/>
          <w:szCs w:val="22"/>
          <w:lang w:val="ru-RU"/>
        </w:rPr>
        <w:t xml:space="preserve"> </w:t>
      </w:r>
      <w:r w:rsidR="00B74D16">
        <w:rPr>
          <w:rFonts w:ascii="Arial" w:hAnsi="Arial" w:cs="Arial"/>
          <w:sz w:val="22"/>
          <w:szCs w:val="22"/>
          <w:lang w:val="ru-RU"/>
        </w:rPr>
        <w:t>имени</w:t>
      </w:r>
      <w:r w:rsidR="00B74D16" w:rsidRPr="00CE7F57">
        <w:rPr>
          <w:rFonts w:ascii="Arial" w:hAnsi="Arial" w:cs="Arial"/>
          <w:sz w:val="22"/>
          <w:szCs w:val="22"/>
          <w:lang w:val="ru-RU"/>
        </w:rPr>
        <w:t xml:space="preserve"> делегаци</w:t>
      </w:r>
      <w:r w:rsidR="00B74D16">
        <w:rPr>
          <w:rFonts w:ascii="Arial" w:hAnsi="Arial" w:cs="Arial"/>
          <w:sz w:val="22"/>
          <w:szCs w:val="22"/>
          <w:lang w:val="ru-RU"/>
        </w:rPr>
        <w:t>и</w:t>
      </w:r>
      <w:r w:rsidR="00B74D16" w:rsidRPr="00CE7F57">
        <w:rPr>
          <w:rFonts w:ascii="Arial" w:hAnsi="Arial" w:cs="Arial"/>
          <w:sz w:val="22"/>
          <w:szCs w:val="22"/>
          <w:lang w:val="ru-RU"/>
        </w:rPr>
        <w:t xml:space="preserve"> Колумбии</w:t>
      </w:r>
      <w:r w:rsidR="00B74D16">
        <w:rPr>
          <w:rFonts w:ascii="Arial" w:hAnsi="Arial" w:cs="Arial"/>
          <w:sz w:val="22"/>
          <w:szCs w:val="22"/>
          <w:lang w:val="ru-RU"/>
        </w:rPr>
        <w:t xml:space="preserve"> позвольте мне выразить благодарность Председателю за его работу по руководству в ходе настоящей сессии.  Мы уверены, что сессия увенчается успехом и поспособствует достижению осязаемого прогресса и результата на благо представленных здесь стран</w:t>
      </w:r>
      <w:r w:rsidR="00B74D16" w:rsidRPr="007A5E93">
        <w:rPr>
          <w:rFonts w:ascii="Arial" w:hAnsi="Arial" w:cs="Arial"/>
          <w:sz w:val="22"/>
          <w:szCs w:val="22"/>
          <w:lang w:val="ru-RU"/>
        </w:rPr>
        <w:t xml:space="preserve">. </w:t>
      </w:r>
    </w:p>
    <w:p w:rsidR="00B74D16" w:rsidRPr="007A5E93" w:rsidRDefault="00B74D16" w:rsidP="00B74D16">
      <w:pPr>
        <w:pStyle w:val="NormalWeb"/>
        <w:spacing w:before="0" w:beforeAutospacing="0" w:after="0" w:afterAutospacing="0"/>
        <w:ind w:left="567"/>
        <w:rPr>
          <w:rFonts w:ascii="Arial" w:hAnsi="Arial" w:cs="Arial"/>
          <w:sz w:val="22"/>
          <w:szCs w:val="22"/>
          <w:lang w:val="ru-RU"/>
        </w:rPr>
      </w:pPr>
    </w:p>
    <w:p w:rsidR="00B74D16" w:rsidRPr="00713572" w:rsidRDefault="00B74D16" w:rsidP="00B74D16">
      <w:pPr>
        <w:pStyle w:val="NormalWeb"/>
        <w:spacing w:before="0" w:beforeAutospacing="0" w:after="0" w:afterAutospacing="0"/>
        <w:ind w:left="567"/>
        <w:rPr>
          <w:rStyle w:val="hps"/>
          <w:rFonts w:ascii="Arial" w:hAnsi="Arial" w:cs="Arial"/>
          <w:sz w:val="22"/>
          <w:szCs w:val="22"/>
          <w:lang w:val="en-US"/>
        </w:rPr>
      </w:pPr>
      <w:r>
        <w:rPr>
          <w:rFonts w:ascii="Arial" w:hAnsi="Arial" w:cs="Arial"/>
          <w:sz w:val="22"/>
          <w:szCs w:val="22"/>
          <w:lang w:val="ru-RU"/>
        </w:rPr>
        <w:t>Для</w:t>
      </w:r>
      <w:r w:rsidRPr="00AB1C87">
        <w:rPr>
          <w:rFonts w:ascii="Arial" w:hAnsi="Arial" w:cs="Arial"/>
          <w:sz w:val="22"/>
          <w:szCs w:val="22"/>
          <w:lang w:val="ru-RU"/>
        </w:rPr>
        <w:t xml:space="preserve"> </w:t>
      </w:r>
      <w:r>
        <w:rPr>
          <w:rFonts w:ascii="Arial" w:hAnsi="Arial" w:cs="Arial"/>
          <w:sz w:val="22"/>
          <w:szCs w:val="22"/>
          <w:lang w:val="ru-RU"/>
        </w:rPr>
        <w:t>Колумбии</w:t>
      </w:r>
      <w:r w:rsidRPr="00AB1C87">
        <w:rPr>
          <w:rFonts w:ascii="Arial" w:hAnsi="Arial" w:cs="Arial"/>
          <w:sz w:val="22"/>
          <w:szCs w:val="22"/>
          <w:lang w:val="ru-RU"/>
        </w:rPr>
        <w:t xml:space="preserve"> </w:t>
      </w:r>
      <w:r>
        <w:rPr>
          <w:rFonts w:ascii="Arial" w:hAnsi="Arial" w:cs="Arial"/>
          <w:sz w:val="22"/>
          <w:szCs w:val="22"/>
          <w:lang w:val="ru-RU"/>
        </w:rPr>
        <w:t>крайне</w:t>
      </w:r>
      <w:r w:rsidRPr="00AB1C87">
        <w:rPr>
          <w:rFonts w:ascii="Arial" w:hAnsi="Arial" w:cs="Arial"/>
          <w:sz w:val="22"/>
          <w:szCs w:val="22"/>
          <w:lang w:val="ru-RU"/>
        </w:rPr>
        <w:t xml:space="preserve"> </w:t>
      </w:r>
      <w:r>
        <w:rPr>
          <w:rFonts w:ascii="Arial" w:hAnsi="Arial" w:cs="Arial"/>
          <w:sz w:val="22"/>
          <w:szCs w:val="22"/>
          <w:lang w:val="ru-RU"/>
        </w:rPr>
        <w:t>важно</w:t>
      </w:r>
      <w:r w:rsidRPr="00AB1C87">
        <w:rPr>
          <w:rFonts w:ascii="Arial" w:hAnsi="Arial" w:cs="Arial"/>
          <w:sz w:val="22"/>
          <w:szCs w:val="22"/>
          <w:lang w:val="ru-RU"/>
        </w:rPr>
        <w:t xml:space="preserve">, </w:t>
      </w:r>
      <w:r>
        <w:rPr>
          <w:rFonts w:ascii="Arial" w:hAnsi="Arial" w:cs="Arial"/>
          <w:sz w:val="22"/>
          <w:szCs w:val="22"/>
          <w:lang w:val="ru-RU"/>
        </w:rPr>
        <w:t>чтобы</w:t>
      </w:r>
      <w:r w:rsidRPr="00AB1C87">
        <w:rPr>
          <w:rFonts w:ascii="Arial" w:hAnsi="Arial" w:cs="Arial"/>
          <w:sz w:val="22"/>
          <w:szCs w:val="22"/>
          <w:lang w:val="ru-RU"/>
        </w:rPr>
        <w:t xml:space="preserve"> </w:t>
      </w:r>
      <w:r>
        <w:rPr>
          <w:rFonts w:ascii="Arial" w:hAnsi="Arial" w:cs="Arial"/>
          <w:sz w:val="22"/>
          <w:szCs w:val="22"/>
          <w:lang w:val="ru-RU"/>
        </w:rPr>
        <w:t>ВОИС</w:t>
      </w:r>
      <w:r w:rsidRPr="00AB1C87">
        <w:rPr>
          <w:rFonts w:ascii="Arial" w:hAnsi="Arial" w:cs="Arial"/>
          <w:sz w:val="22"/>
          <w:szCs w:val="22"/>
          <w:lang w:val="ru-RU"/>
        </w:rPr>
        <w:t xml:space="preserve"> </w:t>
      </w:r>
      <w:r>
        <w:rPr>
          <w:rFonts w:ascii="Arial" w:hAnsi="Arial" w:cs="Arial"/>
          <w:sz w:val="22"/>
          <w:szCs w:val="22"/>
          <w:lang w:val="ru-RU"/>
        </w:rPr>
        <w:t>сохраняла</w:t>
      </w:r>
      <w:r w:rsidRPr="00AB1C87">
        <w:rPr>
          <w:rFonts w:ascii="Arial" w:hAnsi="Arial" w:cs="Arial"/>
          <w:sz w:val="22"/>
          <w:szCs w:val="22"/>
          <w:lang w:val="ru-RU"/>
        </w:rPr>
        <w:t xml:space="preserve"> </w:t>
      </w:r>
      <w:r>
        <w:rPr>
          <w:rFonts w:ascii="Arial" w:hAnsi="Arial" w:cs="Arial"/>
          <w:sz w:val="22"/>
          <w:szCs w:val="22"/>
          <w:lang w:val="ru-RU"/>
        </w:rPr>
        <w:t>свою</w:t>
      </w:r>
      <w:r w:rsidRPr="00AB1C87">
        <w:rPr>
          <w:rFonts w:ascii="Arial" w:hAnsi="Arial" w:cs="Arial"/>
          <w:sz w:val="22"/>
          <w:szCs w:val="22"/>
          <w:lang w:val="ru-RU"/>
        </w:rPr>
        <w:t xml:space="preserve"> </w:t>
      </w:r>
      <w:r>
        <w:rPr>
          <w:rFonts w:ascii="Arial" w:hAnsi="Arial" w:cs="Arial"/>
          <w:sz w:val="22"/>
          <w:szCs w:val="22"/>
          <w:lang w:val="ru-RU"/>
        </w:rPr>
        <w:t>приверженность</w:t>
      </w:r>
      <w:r w:rsidRPr="00AB1C87">
        <w:rPr>
          <w:rFonts w:ascii="Arial" w:hAnsi="Arial" w:cs="Arial"/>
          <w:sz w:val="22"/>
          <w:szCs w:val="22"/>
          <w:lang w:val="ru-RU"/>
        </w:rPr>
        <w:t xml:space="preserve"> </w:t>
      </w:r>
      <w:r>
        <w:rPr>
          <w:rFonts w:ascii="Arial" w:hAnsi="Arial" w:cs="Arial"/>
          <w:sz w:val="22"/>
          <w:szCs w:val="22"/>
          <w:lang w:val="ru-RU"/>
        </w:rPr>
        <w:t>работе</w:t>
      </w:r>
      <w:r w:rsidRPr="00AB1C87">
        <w:rPr>
          <w:rFonts w:ascii="Arial" w:hAnsi="Arial" w:cs="Arial"/>
          <w:sz w:val="22"/>
          <w:szCs w:val="22"/>
          <w:lang w:val="ru-RU"/>
        </w:rPr>
        <w:t xml:space="preserve"> </w:t>
      </w:r>
      <w:r>
        <w:rPr>
          <w:rFonts w:ascii="Arial" w:hAnsi="Arial" w:cs="Arial"/>
          <w:sz w:val="22"/>
          <w:szCs w:val="22"/>
          <w:lang w:val="ru-RU"/>
        </w:rPr>
        <w:t>на</w:t>
      </w:r>
      <w:r w:rsidRPr="00AB1C87">
        <w:rPr>
          <w:rFonts w:ascii="Arial" w:hAnsi="Arial" w:cs="Arial"/>
          <w:sz w:val="22"/>
          <w:szCs w:val="22"/>
          <w:lang w:val="ru-RU"/>
        </w:rPr>
        <w:t xml:space="preserve"> </w:t>
      </w:r>
      <w:r>
        <w:rPr>
          <w:rFonts w:ascii="Arial" w:hAnsi="Arial" w:cs="Arial"/>
          <w:sz w:val="22"/>
          <w:szCs w:val="22"/>
          <w:lang w:val="ru-RU"/>
        </w:rPr>
        <w:t>благо</w:t>
      </w:r>
      <w:r w:rsidRPr="00AB1C87">
        <w:rPr>
          <w:rFonts w:ascii="Arial" w:hAnsi="Arial" w:cs="Arial"/>
          <w:sz w:val="22"/>
          <w:szCs w:val="22"/>
          <w:lang w:val="ru-RU"/>
        </w:rPr>
        <w:t xml:space="preserve"> </w:t>
      </w:r>
      <w:r>
        <w:rPr>
          <w:rFonts w:ascii="Arial" w:hAnsi="Arial" w:cs="Arial"/>
          <w:sz w:val="22"/>
          <w:szCs w:val="22"/>
          <w:lang w:val="ru-RU"/>
        </w:rPr>
        <w:t>того</w:t>
      </w:r>
      <w:r w:rsidRPr="00AB1C87">
        <w:rPr>
          <w:rFonts w:ascii="Arial" w:hAnsi="Arial" w:cs="Arial"/>
          <w:sz w:val="22"/>
          <w:szCs w:val="22"/>
          <w:lang w:val="ru-RU"/>
        </w:rPr>
        <w:t xml:space="preserve">, </w:t>
      </w:r>
      <w:r>
        <w:rPr>
          <w:rFonts w:ascii="Arial" w:hAnsi="Arial" w:cs="Arial"/>
          <w:sz w:val="22"/>
          <w:szCs w:val="22"/>
          <w:lang w:val="ru-RU"/>
        </w:rPr>
        <w:t>чтобы</w:t>
      </w:r>
      <w:r w:rsidRPr="00AB1C87">
        <w:rPr>
          <w:rFonts w:ascii="Arial" w:hAnsi="Arial" w:cs="Arial"/>
          <w:sz w:val="22"/>
          <w:szCs w:val="22"/>
          <w:lang w:val="ru-RU"/>
        </w:rPr>
        <w:t xml:space="preserve"> </w:t>
      </w:r>
      <w:r>
        <w:rPr>
          <w:rFonts w:ascii="Arial" w:hAnsi="Arial" w:cs="Arial"/>
          <w:sz w:val="22"/>
          <w:szCs w:val="22"/>
          <w:lang w:val="ru-RU"/>
        </w:rPr>
        <w:t>все</w:t>
      </w:r>
      <w:r w:rsidRPr="00AB1C87">
        <w:rPr>
          <w:rFonts w:ascii="Arial" w:hAnsi="Arial" w:cs="Arial"/>
          <w:sz w:val="22"/>
          <w:szCs w:val="22"/>
          <w:lang w:val="ru-RU"/>
        </w:rPr>
        <w:t xml:space="preserve"> </w:t>
      </w:r>
      <w:r>
        <w:rPr>
          <w:rFonts w:ascii="Arial" w:hAnsi="Arial" w:cs="Arial"/>
          <w:sz w:val="22"/>
          <w:szCs w:val="22"/>
          <w:lang w:val="ru-RU"/>
        </w:rPr>
        <w:t>страны</w:t>
      </w:r>
      <w:r w:rsidRPr="00AB1C87">
        <w:rPr>
          <w:rFonts w:ascii="Arial" w:hAnsi="Arial" w:cs="Arial"/>
          <w:sz w:val="22"/>
          <w:szCs w:val="22"/>
          <w:lang w:val="ru-RU"/>
        </w:rPr>
        <w:t xml:space="preserve"> </w:t>
      </w:r>
      <w:r>
        <w:rPr>
          <w:rFonts w:ascii="Arial" w:hAnsi="Arial" w:cs="Arial"/>
          <w:sz w:val="22"/>
          <w:szCs w:val="22"/>
          <w:lang w:val="ru-RU"/>
        </w:rPr>
        <w:t>имели</w:t>
      </w:r>
      <w:r w:rsidRPr="00AB1C87">
        <w:rPr>
          <w:rFonts w:ascii="Arial" w:hAnsi="Arial" w:cs="Arial"/>
          <w:sz w:val="22"/>
          <w:szCs w:val="22"/>
          <w:lang w:val="ru-RU"/>
        </w:rPr>
        <w:t xml:space="preserve"> </w:t>
      </w:r>
      <w:r>
        <w:rPr>
          <w:rFonts w:ascii="Arial" w:hAnsi="Arial" w:cs="Arial"/>
          <w:sz w:val="22"/>
          <w:szCs w:val="22"/>
          <w:lang w:val="ru-RU"/>
        </w:rPr>
        <w:t>под</w:t>
      </w:r>
      <w:r w:rsidRPr="00AB1C87">
        <w:rPr>
          <w:rFonts w:ascii="Arial" w:hAnsi="Arial" w:cs="Arial"/>
          <w:sz w:val="22"/>
          <w:szCs w:val="22"/>
          <w:lang w:val="ru-RU"/>
        </w:rPr>
        <w:t xml:space="preserve"> </w:t>
      </w:r>
      <w:r>
        <w:rPr>
          <w:rFonts w:ascii="Arial" w:hAnsi="Arial" w:cs="Arial"/>
          <w:sz w:val="22"/>
          <w:szCs w:val="22"/>
          <w:lang w:val="ru-RU"/>
        </w:rPr>
        <w:t>рукой</w:t>
      </w:r>
      <w:r w:rsidRPr="00AB1C87">
        <w:rPr>
          <w:rFonts w:ascii="Arial" w:hAnsi="Arial" w:cs="Arial"/>
          <w:sz w:val="22"/>
          <w:szCs w:val="22"/>
          <w:lang w:val="ru-RU"/>
        </w:rPr>
        <w:t xml:space="preserve"> </w:t>
      </w:r>
      <w:r>
        <w:rPr>
          <w:rFonts w:ascii="Arial" w:hAnsi="Arial" w:cs="Arial"/>
          <w:sz w:val="22"/>
          <w:szCs w:val="22"/>
          <w:lang w:val="ru-RU"/>
        </w:rPr>
        <w:t>инструментарий</w:t>
      </w:r>
      <w:r w:rsidRPr="00AB1C87">
        <w:rPr>
          <w:rFonts w:ascii="Arial" w:hAnsi="Arial" w:cs="Arial"/>
          <w:sz w:val="22"/>
          <w:szCs w:val="22"/>
          <w:lang w:val="ru-RU"/>
        </w:rPr>
        <w:t xml:space="preserve">, </w:t>
      </w:r>
      <w:r>
        <w:rPr>
          <w:rFonts w:ascii="Arial" w:hAnsi="Arial" w:cs="Arial"/>
          <w:sz w:val="22"/>
          <w:szCs w:val="22"/>
          <w:lang w:val="ru-RU"/>
        </w:rPr>
        <w:t>с</w:t>
      </w:r>
      <w:r w:rsidRPr="00AB1C87">
        <w:rPr>
          <w:rFonts w:ascii="Arial" w:hAnsi="Arial" w:cs="Arial"/>
          <w:sz w:val="22"/>
          <w:szCs w:val="22"/>
          <w:lang w:val="ru-RU"/>
        </w:rPr>
        <w:t xml:space="preserve"> </w:t>
      </w:r>
      <w:r>
        <w:rPr>
          <w:rFonts w:ascii="Arial" w:hAnsi="Arial" w:cs="Arial"/>
          <w:sz w:val="22"/>
          <w:szCs w:val="22"/>
          <w:lang w:val="ru-RU"/>
        </w:rPr>
        <w:t>помощью</w:t>
      </w:r>
      <w:r w:rsidRPr="00AB1C87">
        <w:rPr>
          <w:rFonts w:ascii="Arial" w:hAnsi="Arial" w:cs="Arial"/>
          <w:sz w:val="22"/>
          <w:szCs w:val="22"/>
          <w:lang w:val="ru-RU"/>
        </w:rPr>
        <w:t xml:space="preserve"> </w:t>
      </w:r>
      <w:r>
        <w:rPr>
          <w:rFonts w:ascii="Arial" w:hAnsi="Arial" w:cs="Arial"/>
          <w:sz w:val="22"/>
          <w:szCs w:val="22"/>
          <w:lang w:val="ru-RU"/>
        </w:rPr>
        <w:t>которого они смогут извлечь выгоду из использования интеллектуальной собственности (ИС) для содействия их экономическому, социальному и культурному развитию, и обеспечению сбалансированности, доступности и стимулов для творчества и инноваций.</w:t>
      </w:r>
      <w:r w:rsidRPr="00713572">
        <w:rPr>
          <w:rFonts w:ascii="Arial" w:hAnsi="Arial" w:cs="Arial"/>
          <w:sz w:val="22"/>
          <w:szCs w:val="22"/>
          <w:lang w:val="ru-RU"/>
        </w:rPr>
        <w:t xml:space="preserve"> </w:t>
      </w:r>
      <w:r w:rsidRPr="00713572">
        <w:rPr>
          <w:rFonts w:ascii="Arial" w:hAnsi="Arial" w:cs="Arial"/>
          <w:sz w:val="22"/>
          <w:szCs w:val="22"/>
          <w:lang w:val="en-US"/>
        </w:rPr>
        <w:t>“</w:t>
      </w:r>
      <w:r w:rsidRPr="007A5E93">
        <w:rPr>
          <w:rFonts w:ascii="Arial" w:hAnsi="Arial" w:cs="Arial"/>
          <w:sz w:val="22"/>
          <w:szCs w:val="22"/>
          <w:lang w:val="en-US"/>
        </w:rPr>
        <w:t xml:space="preserve">For Colombia it is vitally important that WIPO remains committed to ensuring that all countries have the tools to enable them to benefit from the use of intellectual property (IP) for their </w:t>
      </w:r>
      <w:r w:rsidRPr="007A5E93">
        <w:rPr>
          <w:rStyle w:val="hps"/>
          <w:rFonts w:ascii="Arial" w:hAnsi="Arial" w:cs="Arial"/>
          <w:sz w:val="22"/>
          <w:szCs w:val="22"/>
          <w:lang w:val="en-US"/>
        </w:rPr>
        <w:t>economic</w:t>
      </w:r>
      <w:r w:rsidRPr="007A5E93">
        <w:rPr>
          <w:rFonts w:ascii="Arial" w:hAnsi="Arial" w:cs="Arial"/>
          <w:sz w:val="22"/>
          <w:szCs w:val="22"/>
          <w:lang w:val="en-US"/>
        </w:rPr>
        <w:t>, social and cultural development, always promoting balance</w:t>
      </w:r>
      <w:r w:rsidRPr="007A5E93">
        <w:rPr>
          <w:rStyle w:val="hps"/>
          <w:rFonts w:ascii="Arial" w:hAnsi="Arial" w:cs="Arial"/>
          <w:sz w:val="22"/>
          <w:szCs w:val="22"/>
          <w:lang w:val="en-US"/>
        </w:rPr>
        <w:t>,</w:t>
      </w:r>
      <w:r w:rsidRPr="007A5E93">
        <w:rPr>
          <w:rFonts w:ascii="Arial" w:hAnsi="Arial" w:cs="Arial"/>
          <w:sz w:val="22"/>
          <w:szCs w:val="22"/>
          <w:lang w:val="en-US"/>
        </w:rPr>
        <w:t xml:space="preserve"> </w:t>
      </w:r>
      <w:r w:rsidRPr="007A5E93">
        <w:rPr>
          <w:rStyle w:val="hps"/>
          <w:rFonts w:ascii="Arial" w:hAnsi="Arial" w:cs="Arial"/>
          <w:sz w:val="22"/>
          <w:szCs w:val="22"/>
          <w:lang w:val="en-US"/>
        </w:rPr>
        <w:t>accessibility and rewards for creativity and innovation.</w:t>
      </w:r>
    </w:p>
    <w:p w:rsidR="00B74D16" w:rsidRPr="007A5E93" w:rsidRDefault="00B74D16" w:rsidP="00B74D16">
      <w:pPr>
        <w:pStyle w:val="NormalWeb"/>
        <w:spacing w:before="0" w:beforeAutospacing="0" w:after="0" w:afterAutospacing="0"/>
        <w:ind w:left="567"/>
        <w:rPr>
          <w:rFonts w:ascii="Arial" w:hAnsi="Arial" w:cs="Arial"/>
          <w:sz w:val="22"/>
          <w:szCs w:val="22"/>
          <w:lang w:val="en-US"/>
        </w:rPr>
      </w:pPr>
    </w:p>
    <w:p w:rsidR="00B74D16" w:rsidRPr="00FD27F0" w:rsidRDefault="00B74D16" w:rsidP="00B74D16">
      <w:pPr>
        <w:pStyle w:val="NormalWeb"/>
        <w:spacing w:before="0" w:beforeAutospacing="0" w:after="0" w:afterAutospacing="0"/>
        <w:ind w:left="567"/>
        <w:rPr>
          <w:rFonts w:ascii="Arial" w:hAnsi="Arial" w:cs="Arial"/>
          <w:sz w:val="22"/>
          <w:szCs w:val="22"/>
          <w:lang w:val="ru-RU"/>
        </w:rPr>
      </w:pPr>
      <w:r>
        <w:rPr>
          <w:rFonts w:ascii="Arial" w:hAnsi="Arial" w:cs="Arial"/>
          <w:sz w:val="22"/>
          <w:szCs w:val="22"/>
          <w:lang w:val="ru-RU"/>
        </w:rPr>
        <w:t>Кроме</w:t>
      </w:r>
      <w:r w:rsidRPr="00713572">
        <w:rPr>
          <w:rFonts w:ascii="Arial" w:hAnsi="Arial" w:cs="Arial"/>
          <w:sz w:val="22"/>
          <w:szCs w:val="22"/>
          <w:lang w:val="ru-RU"/>
        </w:rPr>
        <w:t xml:space="preserve"> </w:t>
      </w:r>
      <w:r>
        <w:rPr>
          <w:rFonts w:ascii="Arial" w:hAnsi="Arial" w:cs="Arial"/>
          <w:sz w:val="22"/>
          <w:szCs w:val="22"/>
          <w:lang w:val="ru-RU"/>
        </w:rPr>
        <w:t>того</w:t>
      </w:r>
      <w:r w:rsidRPr="00713572">
        <w:rPr>
          <w:rFonts w:ascii="Arial" w:hAnsi="Arial" w:cs="Arial"/>
          <w:sz w:val="22"/>
          <w:szCs w:val="22"/>
          <w:lang w:val="ru-RU"/>
        </w:rPr>
        <w:t xml:space="preserve">, </w:t>
      </w:r>
      <w:r>
        <w:rPr>
          <w:rFonts w:ascii="Arial" w:hAnsi="Arial" w:cs="Arial"/>
          <w:sz w:val="22"/>
          <w:szCs w:val="22"/>
          <w:lang w:val="ru-RU"/>
        </w:rPr>
        <w:t>мы</w:t>
      </w:r>
      <w:r w:rsidRPr="00713572">
        <w:rPr>
          <w:rFonts w:ascii="Arial" w:hAnsi="Arial" w:cs="Arial"/>
          <w:sz w:val="22"/>
          <w:szCs w:val="22"/>
          <w:lang w:val="ru-RU"/>
        </w:rPr>
        <w:t xml:space="preserve"> </w:t>
      </w:r>
      <w:r>
        <w:rPr>
          <w:rFonts w:ascii="Arial" w:hAnsi="Arial" w:cs="Arial"/>
          <w:sz w:val="22"/>
          <w:szCs w:val="22"/>
          <w:lang w:val="ru-RU"/>
        </w:rPr>
        <w:t>хотели</w:t>
      </w:r>
      <w:r w:rsidRPr="00713572">
        <w:rPr>
          <w:rFonts w:ascii="Arial" w:hAnsi="Arial" w:cs="Arial"/>
          <w:sz w:val="22"/>
          <w:szCs w:val="22"/>
          <w:lang w:val="ru-RU"/>
        </w:rPr>
        <w:t xml:space="preserve"> </w:t>
      </w:r>
      <w:r>
        <w:rPr>
          <w:rFonts w:ascii="Arial" w:hAnsi="Arial" w:cs="Arial"/>
          <w:sz w:val="22"/>
          <w:szCs w:val="22"/>
          <w:lang w:val="ru-RU"/>
        </w:rPr>
        <w:t>бы</w:t>
      </w:r>
      <w:r w:rsidRPr="00713572">
        <w:rPr>
          <w:rFonts w:ascii="Arial" w:hAnsi="Arial" w:cs="Arial"/>
          <w:sz w:val="22"/>
          <w:szCs w:val="22"/>
          <w:lang w:val="ru-RU"/>
        </w:rPr>
        <w:t xml:space="preserve"> </w:t>
      </w:r>
      <w:r>
        <w:rPr>
          <w:rFonts w:ascii="Arial" w:hAnsi="Arial" w:cs="Arial"/>
          <w:sz w:val="22"/>
          <w:szCs w:val="22"/>
          <w:lang w:val="ru-RU"/>
        </w:rPr>
        <w:t>подчеркнуть</w:t>
      </w:r>
      <w:r w:rsidRPr="00713572">
        <w:rPr>
          <w:rFonts w:ascii="Arial" w:hAnsi="Arial" w:cs="Arial"/>
          <w:sz w:val="22"/>
          <w:szCs w:val="22"/>
          <w:lang w:val="ru-RU"/>
        </w:rPr>
        <w:t xml:space="preserve"> </w:t>
      </w:r>
      <w:r>
        <w:rPr>
          <w:rFonts w:ascii="Arial" w:hAnsi="Arial" w:cs="Arial"/>
          <w:sz w:val="22"/>
          <w:szCs w:val="22"/>
          <w:lang w:val="ru-RU"/>
        </w:rPr>
        <w:t>то</w:t>
      </w:r>
      <w:r w:rsidRPr="00713572">
        <w:rPr>
          <w:rFonts w:ascii="Arial" w:hAnsi="Arial" w:cs="Arial"/>
          <w:sz w:val="22"/>
          <w:szCs w:val="22"/>
          <w:lang w:val="ru-RU"/>
        </w:rPr>
        <w:t xml:space="preserve"> </w:t>
      </w:r>
      <w:r>
        <w:rPr>
          <w:rFonts w:ascii="Arial" w:hAnsi="Arial" w:cs="Arial"/>
          <w:sz w:val="22"/>
          <w:szCs w:val="22"/>
          <w:lang w:val="ru-RU"/>
        </w:rPr>
        <w:t>стратегическое</w:t>
      </w:r>
      <w:r w:rsidRPr="00713572">
        <w:rPr>
          <w:rFonts w:ascii="Arial" w:hAnsi="Arial" w:cs="Arial"/>
          <w:sz w:val="22"/>
          <w:szCs w:val="22"/>
          <w:lang w:val="ru-RU"/>
        </w:rPr>
        <w:t xml:space="preserve"> </w:t>
      </w:r>
      <w:r>
        <w:rPr>
          <w:rFonts w:ascii="Arial" w:hAnsi="Arial" w:cs="Arial"/>
          <w:sz w:val="22"/>
          <w:szCs w:val="22"/>
          <w:lang w:val="ru-RU"/>
        </w:rPr>
        <w:t>значение</w:t>
      </w:r>
      <w:r w:rsidRPr="00713572">
        <w:rPr>
          <w:rFonts w:ascii="Arial" w:hAnsi="Arial" w:cs="Arial"/>
          <w:sz w:val="22"/>
          <w:szCs w:val="22"/>
          <w:lang w:val="ru-RU"/>
        </w:rPr>
        <w:t xml:space="preserve"> </w:t>
      </w:r>
      <w:r>
        <w:rPr>
          <w:rFonts w:ascii="Arial" w:hAnsi="Arial" w:cs="Arial"/>
          <w:sz w:val="22"/>
          <w:szCs w:val="22"/>
          <w:lang w:val="ru-RU"/>
        </w:rPr>
        <w:t>ИС</w:t>
      </w:r>
      <w:r w:rsidRPr="00713572">
        <w:rPr>
          <w:rFonts w:ascii="Arial" w:hAnsi="Arial" w:cs="Arial"/>
          <w:sz w:val="22"/>
          <w:szCs w:val="22"/>
          <w:lang w:val="ru-RU"/>
        </w:rPr>
        <w:t xml:space="preserve"> </w:t>
      </w:r>
      <w:r>
        <w:rPr>
          <w:rFonts w:ascii="Arial" w:hAnsi="Arial" w:cs="Arial"/>
          <w:sz w:val="22"/>
          <w:szCs w:val="22"/>
          <w:lang w:val="ru-RU"/>
        </w:rPr>
        <w:t>в</w:t>
      </w:r>
      <w:r w:rsidRPr="00713572">
        <w:rPr>
          <w:rFonts w:ascii="Arial" w:hAnsi="Arial" w:cs="Arial"/>
          <w:sz w:val="22"/>
          <w:szCs w:val="22"/>
          <w:lang w:val="ru-RU"/>
        </w:rPr>
        <w:t xml:space="preserve"> </w:t>
      </w:r>
      <w:r>
        <w:rPr>
          <w:rFonts w:ascii="Arial" w:hAnsi="Arial" w:cs="Arial"/>
          <w:sz w:val="22"/>
          <w:szCs w:val="22"/>
          <w:lang w:val="ru-RU"/>
        </w:rPr>
        <w:t>деле</w:t>
      </w:r>
      <w:r w:rsidRPr="00713572">
        <w:rPr>
          <w:rFonts w:ascii="Arial" w:hAnsi="Arial" w:cs="Arial"/>
          <w:sz w:val="22"/>
          <w:szCs w:val="22"/>
          <w:lang w:val="ru-RU"/>
        </w:rPr>
        <w:t xml:space="preserve"> </w:t>
      </w:r>
      <w:r>
        <w:rPr>
          <w:rFonts w:ascii="Arial" w:hAnsi="Arial" w:cs="Arial"/>
          <w:sz w:val="22"/>
          <w:szCs w:val="22"/>
          <w:lang w:val="ru-RU"/>
        </w:rPr>
        <w:t>экономического</w:t>
      </w:r>
      <w:r w:rsidRPr="00713572">
        <w:rPr>
          <w:rFonts w:ascii="Arial" w:hAnsi="Arial" w:cs="Arial"/>
          <w:sz w:val="22"/>
          <w:szCs w:val="22"/>
          <w:lang w:val="ru-RU"/>
        </w:rPr>
        <w:t xml:space="preserve"> </w:t>
      </w:r>
      <w:r>
        <w:rPr>
          <w:rFonts w:ascii="Arial" w:hAnsi="Arial" w:cs="Arial"/>
          <w:sz w:val="22"/>
          <w:szCs w:val="22"/>
          <w:lang w:val="ru-RU"/>
        </w:rPr>
        <w:t>и</w:t>
      </w:r>
      <w:r w:rsidRPr="00713572">
        <w:rPr>
          <w:rFonts w:ascii="Arial" w:hAnsi="Arial" w:cs="Arial"/>
          <w:sz w:val="22"/>
          <w:szCs w:val="22"/>
          <w:lang w:val="ru-RU"/>
        </w:rPr>
        <w:t xml:space="preserve"> </w:t>
      </w:r>
      <w:r>
        <w:rPr>
          <w:rFonts w:ascii="Arial" w:hAnsi="Arial" w:cs="Arial"/>
          <w:sz w:val="22"/>
          <w:szCs w:val="22"/>
          <w:lang w:val="ru-RU"/>
        </w:rPr>
        <w:t>социального</w:t>
      </w:r>
      <w:r w:rsidRPr="00713572">
        <w:rPr>
          <w:rFonts w:ascii="Arial" w:hAnsi="Arial" w:cs="Arial"/>
          <w:sz w:val="22"/>
          <w:szCs w:val="22"/>
          <w:lang w:val="ru-RU"/>
        </w:rPr>
        <w:t xml:space="preserve"> </w:t>
      </w:r>
      <w:r>
        <w:rPr>
          <w:rFonts w:ascii="Arial" w:hAnsi="Arial" w:cs="Arial"/>
          <w:sz w:val="22"/>
          <w:szCs w:val="22"/>
          <w:lang w:val="ru-RU"/>
        </w:rPr>
        <w:t>развития</w:t>
      </w:r>
      <w:r w:rsidRPr="00713572">
        <w:rPr>
          <w:rFonts w:ascii="Arial" w:hAnsi="Arial" w:cs="Arial"/>
          <w:sz w:val="22"/>
          <w:szCs w:val="22"/>
          <w:lang w:val="ru-RU"/>
        </w:rPr>
        <w:t xml:space="preserve"> </w:t>
      </w:r>
      <w:r>
        <w:rPr>
          <w:rFonts w:ascii="Arial" w:hAnsi="Arial" w:cs="Arial"/>
          <w:sz w:val="22"/>
          <w:szCs w:val="22"/>
          <w:lang w:val="ru-RU"/>
        </w:rPr>
        <w:t>наших</w:t>
      </w:r>
      <w:r w:rsidRPr="00713572">
        <w:rPr>
          <w:rFonts w:ascii="Arial" w:hAnsi="Arial" w:cs="Arial"/>
          <w:sz w:val="22"/>
          <w:szCs w:val="22"/>
          <w:lang w:val="ru-RU"/>
        </w:rPr>
        <w:t xml:space="preserve"> </w:t>
      </w:r>
      <w:r>
        <w:rPr>
          <w:rFonts w:ascii="Arial" w:hAnsi="Arial" w:cs="Arial"/>
          <w:sz w:val="22"/>
          <w:szCs w:val="22"/>
          <w:lang w:val="ru-RU"/>
        </w:rPr>
        <w:t>стран</w:t>
      </w:r>
      <w:r w:rsidRPr="00713572">
        <w:rPr>
          <w:rFonts w:ascii="Arial" w:hAnsi="Arial" w:cs="Arial"/>
          <w:sz w:val="22"/>
          <w:szCs w:val="22"/>
          <w:lang w:val="ru-RU"/>
        </w:rPr>
        <w:t>.</w:t>
      </w:r>
      <w:r>
        <w:rPr>
          <w:rFonts w:ascii="Arial" w:hAnsi="Arial" w:cs="Arial"/>
          <w:sz w:val="22"/>
          <w:szCs w:val="22"/>
          <w:lang w:val="ru-RU"/>
        </w:rPr>
        <w:t xml:space="preserve">  Мы</w:t>
      </w:r>
      <w:r w:rsidRPr="00713572">
        <w:rPr>
          <w:rFonts w:ascii="Arial" w:hAnsi="Arial" w:cs="Arial"/>
          <w:sz w:val="22"/>
          <w:szCs w:val="22"/>
          <w:lang w:val="ru-RU"/>
        </w:rPr>
        <w:t xml:space="preserve"> </w:t>
      </w:r>
      <w:r>
        <w:rPr>
          <w:rFonts w:ascii="Arial" w:hAnsi="Arial" w:cs="Arial"/>
          <w:sz w:val="22"/>
          <w:szCs w:val="22"/>
          <w:lang w:val="ru-RU"/>
        </w:rPr>
        <w:t>рассматриваем</w:t>
      </w:r>
      <w:r w:rsidRPr="00713572">
        <w:rPr>
          <w:rFonts w:ascii="Arial" w:hAnsi="Arial" w:cs="Arial"/>
          <w:sz w:val="22"/>
          <w:szCs w:val="22"/>
          <w:lang w:val="ru-RU"/>
        </w:rPr>
        <w:t xml:space="preserve"> </w:t>
      </w:r>
      <w:r>
        <w:rPr>
          <w:rFonts w:ascii="Arial" w:hAnsi="Arial" w:cs="Arial"/>
          <w:sz w:val="22"/>
          <w:szCs w:val="22"/>
          <w:lang w:val="ru-RU"/>
        </w:rPr>
        <w:t>ИС</w:t>
      </w:r>
      <w:r w:rsidRPr="00713572">
        <w:rPr>
          <w:rFonts w:ascii="Arial" w:hAnsi="Arial" w:cs="Arial"/>
          <w:sz w:val="22"/>
          <w:szCs w:val="22"/>
          <w:lang w:val="ru-RU"/>
        </w:rPr>
        <w:t xml:space="preserve"> </w:t>
      </w:r>
      <w:r>
        <w:rPr>
          <w:rFonts w:ascii="Arial" w:hAnsi="Arial" w:cs="Arial"/>
          <w:sz w:val="22"/>
          <w:szCs w:val="22"/>
          <w:lang w:val="ru-RU"/>
        </w:rPr>
        <w:t>как</w:t>
      </w:r>
      <w:r w:rsidRPr="00713572">
        <w:rPr>
          <w:rFonts w:ascii="Arial" w:hAnsi="Arial" w:cs="Arial"/>
          <w:sz w:val="22"/>
          <w:szCs w:val="22"/>
          <w:lang w:val="ru-RU"/>
        </w:rPr>
        <w:t xml:space="preserve"> </w:t>
      </w:r>
      <w:r>
        <w:rPr>
          <w:rFonts w:ascii="Arial" w:hAnsi="Arial" w:cs="Arial"/>
          <w:sz w:val="22"/>
          <w:szCs w:val="22"/>
          <w:lang w:val="ru-RU"/>
        </w:rPr>
        <w:t>средство</w:t>
      </w:r>
      <w:r w:rsidRPr="00713572">
        <w:rPr>
          <w:rFonts w:ascii="Arial" w:hAnsi="Arial" w:cs="Arial"/>
          <w:sz w:val="22"/>
          <w:szCs w:val="22"/>
          <w:lang w:val="ru-RU"/>
        </w:rPr>
        <w:t xml:space="preserve"> </w:t>
      </w:r>
      <w:r>
        <w:rPr>
          <w:rFonts w:ascii="Arial" w:hAnsi="Arial" w:cs="Arial"/>
          <w:sz w:val="22"/>
          <w:szCs w:val="22"/>
          <w:lang w:val="ru-RU"/>
        </w:rPr>
        <w:t>стимулирования</w:t>
      </w:r>
      <w:r w:rsidRPr="00713572">
        <w:rPr>
          <w:rFonts w:ascii="Arial" w:hAnsi="Arial" w:cs="Arial"/>
          <w:sz w:val="22"/>
          <w:szCs w:val="22"/>
          <w:lang w:val="ru-RU"/>
        </w:rPr>
        <w:t xml:space="preserve"> </w:t>
      </w:r>
      <w:r>
        <w:rPr>
          <w:rFonts w:ascii="Arial" w:hAnsi="Arial" w:cs="Arial"/>
          <w:sz w:val="22"/>
          <w:szCs w:val="22"/>
          <w:lang w:val="ru-RU"/>
        </w:rPr>
        <w:t>роста</w:t>
      </w:r>
      <w:r w:rsidRPr="00713572">
        <w:rPr>
          <w:rFonts w:ascii="Arial" w:hAnsi="Arial" w:cs="Arial"/>
          <w:sz w:val="22"/>
          <w:szCs w:val="22"/>
          <w:lang w:val="ru-RU"/>
        </w:rPr>
        <w:t xml:space="preserve"> </w:t>
      </w:r>
      <w:r>
        <w:rPr>
          <w:rFonts w:ascii="Arial" w:hAnsi="Arial" w:cs="Arial"/>
          <w:sz w:val="22"/>
          <w:szCs w:val="22"/>
          <w:lang w:val="ru-RU"/>
        </w:rPr>
        <w:t>и</w:t>
      </w:r>
      <w:r w:rsidRPr="00713572">
        <w:rPr>
          <w:rFonts w:ascii="Arial" w:hAnsi="Arial" w:cs="Arial"/>
          <w:sz w:val="22"/>
          <w:szCs w:val="22"/>
          <w:lang w:val="ru-RU"/>
        </w:rPr>
        <w:t xml:space="preserve"> </w:t>
      </w:r>
      <w:r>
        <w:rPr>
          <w:rFonts w:ascii="Arial" w:hAnsi="Arial" w:cs="Arial"/>
          <w:sz w:val="22"/>
          <w:szCs w:val="22"/>
          <w:lang w:val="ru-RU"/>
        </w:rPr>
        <w:t>прогресса в достижении устойчивого и всеобщего развития, в том числе содействия техническому прогрессу, поощрения инвестиций в науку и приобретения и распространения знаний.</w:t>
      </w:r>
    </w:p>
    <w:p w:rsidR="00B74D16" w:rsidRPr="007A5E93" w:rsidRDefault="00B74D16" w:rsidP="00B74D16">
      <w:pPr>
        <w:pStyle w:val="NormalWeb"/>
        <w:spacing w:before="0" w:beforeAutospacing="0" w:after="0" w:afterAutospacing="0"/>
        <w:ind w:left="567"/>
        <w:rPr>
          <w:rFonts w:ascii="Arial" w:hAnsi="Arial" w:cs="Arial"/>
          <w:sz w:val="22"/>
          <w:szCs w:val="22"/>
          <w:lang w:val="ru-RU"/>
        </w:rPr>
      </w:pPr>
    </w:p>
    <w:p w:rsidR="00B74D16" w:rsidRPr="007A5E93" w:rsidRDefault="00B74D16" w:rsidP="00B74D16">
      <w:pPr>
        <w:tabs>
          <w:tab w:val="left" w:pos="567"/>
          <w:tab w:val="left" w:pos="1134"/>
          <w:tab w:val="left" w:pos="1701"/>
        </w:tabs>
        <w:ind w:left="567"/>
        <w:rPr>
          <w:szCs w:val="22"/>
          <w:lang w:val="ru-RU"/>
        </w:rPr>
      </w:pPr>
      <w:r>
        <w:rPr>
          <w:szCs w:val="22"/>
          <w:lang w:val="ru-RU"/>
        </w:rPr>
        <w:t>С</w:t>
      </w:r>
      <w:r w:rsidRPr="00BB1C43">
        <w:rPr>
          <w:szCs w:val="22"/>
          <w:lang w:val="ru-RU"/>
        </w:rPr>
        <w:t xml:space="preserve"> </w:t>
      </w:r>
      <w:r>
        <w:rPr>
          <w:szCs w:val="22"/>
          <w:lang w:val="ru-RU"/>
        </w:rPr>
        <w:t>учетом</w:t>
      </w:r>
      <w:r w:rsidRPr="00BB1C43">
        <w:rPr>
          <w:szCs w:val="22"/>
          <w:lang w:val="ru-RU"/>
        </w:rPr>
        <w:t xml:space="preserve"> </w:t>
      </w:r>
      <w:r>
        <w:rPr>
          <w:szCs w:val="22"/>
          <w:lang w:val="ru-RU"/>
        </w:rPr>
        <w:t>того</w:t>
      </w:r>
      <w:r w:rsidRPr="00BB1C43">
        <w:rPr>
          <w:szCs w:val="22"/>
          <w:lang w:val="ru-RU"/>
        </w:rPr>
        <w:t xml:space="preserve">, </w:t>
      </w:r>
      <w:r>
        <w:rPr>
          <w:szCs w:val="22"/>
          <w:lang w:val="ru-RU"/>
        </w:rPr>
        <w:t>насколько</w:t>
      </w:r>
      <w:r w:rsidRPr="00BB1C43">
        <w:rPr>
          <w:szCs w:val="22"/>
          <w:lang w:val="ru-RU"/>
        </w:rPr>
        <w:t xml:space="preserve"> </w:t>
      </w:r>
      <w:r>
        <w:rPr>
          <w:szCs w:val="22"/>
          <w:lang w:val="ru-RU"/>
        </w:rPr>
        <w:t>некоторые</w:t>
      </w:r>
      <w:r w:rsidRPr="00BB1C43">
        <w:rPr>
          <w:szCs w:val="22"/>
          <w:lang w:val="ru-RU"/>
        </w:rPr>
        <w:t xml:space="preserve"> </w:t>
      </w:r>
      <w:r>
        <w:rPr>
          <w:szCs w:val="22"/>
          <w:lang w:val="ru-RU"/>
        </w:rPr>
        <w:t>виды</w:t>
      </w:r>
      <w:r w:rsidRPr="00BB1C43">
        <w:rPr>
          <w:szCs w:val="22"/>
          <w:lang w:val="ru-RU"/>
        </w:rPr>
        <w:t xml:space="preserve"> </w:t>
      </w:r>
      <w:r>
        <w:rPr>
          <w:szCs w:val="22"/>
          <w:lang w:val="ru-RU"/>
        </w:rPr>
        <w:t>деятельности</w:t>
      </w:r>
      <w:r w:rsidRPr="00BB1C43">
        <w:rPr>
          <w:szCs w:val="22"/>
          <w:lang w:val="ru-RU"/>
        </w:rPr>
        <w:t xml:space="preserve"> </w:t>
      </w:r>
      <w:r>
        <w:rPr>
          <w:szCs w:val="22"/>
          <w:lang w:val="ru-RU"/>
        </w:rPr>
        <w:t>Организации</w:t>
      </w:r>
      <w:r w:rsidRPr="00BB1C43">
        <w:rPr>
          <w:szCs w:val="22"/>
          <w:lang w:val="ru-RU"/>
        </w:rPr>
        <w:t xml:space="preserve"> </w:t>
      </w:r>
      <w:r>
        <w:rPr>
          <w:szCs w:val="22"/>
          <w:lang w:val="ru-RU"/>
        </w:rPr>
        <w:t>взаимосвязаны</w:t>
      </w:r>
      <w:r w:rsidRPr="00BB1C43">
        <w:rPr>
          <w:szCs w:val="22"/>
          <w:lang w:val="ru-RU"/>
        </w:rPr>
        <w:t xml:space="preserve"> </w:t>
      </w:r>
      <w:r>
        <w:rPr>
          <w:szCs w:val="22"/>
          <w:lang w:val="ru-RU"/>
        </w:rPr>
        <w:t>как</w:t>
      </w:r>
      <w:r w:rsidRPr="00BB1C43">
        <w:rPr>
          <w:szCs w:val="22"/>
          <w:lang w:val="ru-RU"/>
        </w:rPr>
        <w:t xml:space="preserve"> </w:t>
      </w:r>
      <w:r>
        <w:rPr>
          <w:szCs w:val="22"/>
          <w:lang w:val="ru-RU"/>
        </w:rPr>
        <w:t>в</w:t>
      </w:r>
      <w:r w:rsidRPr="00BB1C43">
        <w:rPr>
          <w:szCs w:val="22"/>
          <w:lang w:val="ru-RU"/>
        </w:rPr>
        <w:t xml:space="preserve"> </w:t>
      </w:r>
      <w:r>
        <w:rPr>
          <w:szCs w:val="22"/>
          <w:lang w:val="ru-RU"/>
        </w:rPr>
        <w:t>рамках</w:t>
      </w:r>
      <w:r w:rsidRPr="00BB1C43">
        <w:rPr>
          <w:szCs w:val="22"/>
          <w:lang w:val="ru-RU"/>
        </w:rPr>
        <w:t xml:space="preserve"> </w:t>
      </w:r>
      <w:r>
        <w:rPr>
          <w:szCs w:val="22"/>
          <w:lang w:val="ru-RU"/>
        </w:rPr>
        <w:t>постоянных</w:t>
      </w:r>
      <w:r w:rsidRPr="00BB1C43">
        <w:rPr>
          <w:szCs w:val="22"/>
          <w:lang w:val="ru-RU"/>
        </w:rPr>
        <w:t xml:space="preserve"> </w:t>
      </w:r>
      <w:r>
        <w:rPr>
          <w:szCs w:val="22"/>
          <w:lang w:val="ru-RU"/>
        </w:rPr>
        <w:t>комитетов</w:t>
      </w:r>
      <w:r w:rsidRPr="00BB1C43">
        <w:rPr>
          <w:szCs w:val="22"/>
          <w:lang w:val="ru-RU"/>
        </w:rPr>
        <w:t xml:space="preserve">, </w:t>
      </w:r>
      <w:r>
        <w:rPr>
          <w:szCs w:val="22"/>
          <w:lang w:val="ru-RU"/>
        </w:rPr>
        <w:t>так</w:t>
      </w:r>
      <w:r w:rsidRPr="00BB1C43">
        <w:rPr>
          <w:szCs w:val="22"/>
          <w:lang w:val="ru-RU"/>
        </w:rPr>
        <w:t xml:space="preserve"> </w:t>
      </w:r>
      <w:r>
        <w:rPr>
          <w:szCs w:val="22"/>
          <w:lang w:val="ru-RU"/>
        </w:rPr>
        <w:t>и</w:t>
      </w:r>
      <w:r w:rsidRPr="00BB1C43">
        <w:rPr>
          <w:szCs w:val="22"/>
          <w:lang w:val="ru-RU"/>
        </w:rPr>
        <w:t xml:space="preserve"> </w:t>
      </w:r>
      <w:r>
        <w:rPr>
          <w:szCs w:val="22"/>
          <w:lang w:val="ru-RU"/>
        </w:rPr>
        <w:t>в</w:t>
      </w:r>
      <w:r w:rsidRPr="00BB1C43">
        <w:rPr>
          <w:szCs w:val="22"/>
          <w:lang w:val="ru-RU"/>
        </w:rPr>
        <w:t xml:space="preserve"> </w:t>
      </w:r>
      <w:r>
        <w:rPr>
          <w:szCs w:val="22"/>
          <w:lang w:val="ru-RU"/>
        </w:rPr>
        <w:t>связи</w:t>
      </w:r>
      <w:r w:rsidRPr="00BB1C43">
        <w:rPr>
          <w:szCs w:val="22"/>
          <w:lang w:val="ru-RU"/>
        </w:rPr>
        <w:t xml:space="preserve"> </w:t>
      </w:r>
      <w:r>
        <w:rPr>
          <w:szCs w:val="22"/>
          <w:lang w:val="ru-RU"/>
        </w:rPr>
        <w:t>с</w:t>
      </w:r>
      <w:r w:rsidRPr="00BB1C43">
        <w:rPr>
          <w:szCs w:val="22"/>
          <w:lang w:val="ru-RU"/>
        </w:rPr>
        <w:t xml:space="preserve"> </w:t>
      </w:r>
      <w:r>
        <w:rPr>
          <w:szCs w:val="22"/>
          <w:lang w:val="ru-RU"/>
        </w:rPr>
        <w:t>рекомендациями</w:t>
      </w:r>
      <w:r w:rsidRPr="00BB1C43">
        <w:rPr>
          <w:szCs w:val="22"/>
          <w:lang w:val="ru-RU"/>
        </w:rPr>
        <w:t xml:space="preserve"> </w:t>
      </w:r>
      <w:r>
        <w:rPr>
          <w:szCs w:val="22"/>
          <w:lang w:val="ru-RU"/>
        </w:rPr>
        <w:t>Повестки</w:t>
      </w:r>
      <w:r w:rsidRPr="00BB1C43">
        <w:rPr>
          <w:szCs w:val="22"/>
          <w:lang w:val="ru-RU"/>
        </w:rPr>
        <w:t xml:space="preserve"> </w:t>
      </w:r>
      <w:r>
        <w:rPr>
          <w:szCs w:val="22"/>
          <w:lang w:val="ru-RU"/>
        </w:rPr>
        <w:t>дня</w:t>
      </w:r>
      <w:r w:rsidRPr="00BB1C43">
        <w:rPr>
          <w:szCs w:val="22"/>
          <w:lang w:val="ru-RU"/>
        </w:rPr>
        <w:t xml:space="preserve"> </w:t>
      </w:r>
      <w:r>
        <w:rPr>
          <w:szCs w:val="22"/>
          <w:lang w:val="ru-RU"/>
        </w:rPr>
        <w:t>в</w:t>
      </w:r>
      <w:r w:rsidRPr="00BB1C43">
        <w:rPr>
          <w:szCs w:val="22"/>
          <w:lang w:val="ru-RU"/>
        </w:rPr>
        <w:t xml:space="preserve"> </w:t>
      </w:r>
      <w:r>
        <w:rPr>
          <w:szCs w:val="22"/>
          <w:lang w:val="ru-RU"/>
        </w:rPr>
        <w:t>области</w:t>
      </w:r>
      <w:r w:rsidRPr="00BB1C43">
        <w:rPr>
          <w:szCs w:val="22"/>
          <w:lang w:val="ru-RU"/>
        </w:rPr>
        <w:t xml:space="preserve"> </w:t>
      </w:r>
      <w:r>
        <w:rPr>
          <w:szCs w:val="22"/>
          <w:lang w:val="ru-RU"/>
        </w:rPr>
        <w:t>развития</w:t>
      </w:r>
      <w:r w:rsidRPr="00BB1C43">
        <w:rPr>
          <w:szCs w:val="22"/>
          <w:lang w:val="ru-RU"/>
        </w:rPr>
        <w:t xml:space="preserve">, </w:t>
      </w:r>
      <w:r>
        <w:rPr>
          <w:szCs w:val="22"/>
          <w:lang w:val="ru-RU"/>
        </w:rPr>
        <w:t>Колумбия</w:t>
      </w:r>
      <w:r w:rsidRPr="00BB1C43">
        <w:rPr>
          <w:szCs w:val="22"/>
          <w:lang w:val="ru-RU"/>
        </w:rPr>
        <w:t xml:space="preserve"> </w:t>
      </w:r>
      <w:r>
        <w:rPr>
          <w:szCs w:val="22"/>
          <w:lang w:val="ru-RU"/>
        </w:rPr>
        <w:t>вновь</w:t>
      </w:r>
      <w:r w:rsidRPr="00BB1C43">
        <w:rPr>
          <w:szCs w:val="22"/>
          <w:lang w:val="ru-RU"/>
        </w:rPr>
        <w:t xml:space="preserve"> </w:t>
      </w:r>
      <w:r>
        <w:rPr>
          <w:szCs w:val="22"/>
          <w:lang w:val="ru-RU"/>
        </w:rPr>
        <w:t>подтверждает</w:t>
      </w:r>
      <w:r w:rsidRPr="00BB1C43">
        <w:rPr>
          <w:szCs w:val="22"/>
          <w:lang w:val="ru-RU"/>
        </w:rPr>
        <w:t xml:space="preserve"> </w:t>
      </w:r>
      <w:r>
        <w:rPr>
          <w:szCs w:val="22"/>
          <w:lang w:val="ru-RU"/>
        </w:rPr>
        <w:t>свою</w:t>
      </w:r>
      <w:r w:rsidRPr="00BB1C43">
        <w:rPr>
          <w:szCs w:val="22"/>
          <w:lang w:val="ru-RU"/>
        </w:rPr>
        <w:t xml:space="preserve"> </w:t>
      </w:r>
      <w:r>
        <w:rPr>
          <w:szCs w:val="22"/>
          <w:lang w:val="ru-RU"/>
        </w:rPr>
        <w:t>позицию:  ВОИС необходимо стремиться к достижению Целей</w:t>
      </w:r>
      <w:r w:rsidRPr="00BB1C43">
        <w:rPr>
          <w:szCs w:val="22"/>
          <w:lang w:val="ru-RU"/>
        </w:rPr>
        <w:t xml:space="preserve"> </w:t>
      </w:r>
      <w:r>
        <w:rPr>
          <w:szCs w:val="22"/>
          <w:lang w:val="ru-RU"/>
        </w:rPr>
        <w:t>развития</w:t>
      </w:r>
      <w:r w:rsidRPr="00BB1C43">
        <w:rPr>
          <w:szCs w:val="22"/>
          <w:lang w:val="ru-RU"/>
        </w:rPr>
        <w:t xml:space="preserve">, </w:t>
      </w:r>
      <w:r>
        <w:rPr>
          <w:szCs w:val="22"/>
          <w:lang w:val="ru-RU"/>
        </w:rPr>
        <w:t>сформулированных</w:t>
      </w:r>
      <w:r w:rsidRPr="00BB1C43">
        <w:rPr>
          <w:szCs w:val="22"/>
          <w:lang w:val="ru-RU"/>
        </w:rPr>
        <w:t xml:space="preserve"> </w:t>
      </w:r>
      <w:r>
        <w:rPr>
          <w:szCs w:val="22"/>
          <w:lang w:val="ru-RU"/>
        </w:rPr>
        <w:t>в</w:t>
      </w:r>
      <w:r w:rsidRPr="00BB1C43">
        <w:rPr>
          <w:szCs w:val="22"/>
          <w:lang w:val="ru-RU"/>
        </w:rPr>
        <w:t xml:space="preserve"> </w:t>
      </w:r>
      <w:r>
        <w:rPr>
          <w:szCs w:val="22"/>
          <w:lang w:val="ru-RU"/>
        </w:rPr>
        <w:t>Декларации</w:t>
      </w:r>
      <w:r w:rsidRPr="00BB1C43">
        <w:rPr>
          <w:szCs w:val="22"/>
          <w:lang w:val="ru-RU"/>
        </w:rPr>
        <w:t xml:space="preserve"> </w:t>
      </w:r>
      <w:r>
        <w:rPr>
          <w:szCs w:val="22"/>
          <w:lang w:val="ru-RU"/>
        </w:rPr>
        <w:t>тысячелетия</w:t>
      </w:r>
      <w:r w:rsidRPr="00BB1C43">
        <w:rPr>
          <w:szCs w:val="22"/>
          <w:lang w:val="ru-RU"/>
        </w:rPr>
        <w:t xml:space="preserve"> </w:t>
      </w:r>
      <w:r>
        <w:rPr>
          <w:szCs w:val="22"/>
          <w:lang w:val="ru-RU"/>
        </w:rPr>
        <w:t>как</w:t>
      </w:r>
      <w:r w:rsidRPr="00BB1C43">
        <w:rPr>
          <w:szCs w:val="22"/>
          <w:lang w:val="ru-RU"/>
        </w:rPr>
        <w:t xml:space="preserve"> </w:t>
      </w:r>
      <w:r>
        <w:rPr>
          <w:szCs w:val="22"/>
          <w:lang w:val="ru-RU"/>
        </w:rPr>
        <w:t>к</w:t>
      </w:r>
      <w:r w:rsidRPr="00BB1C43">
        <w:rPr>
          <w:szCs w:val="22"/>
          <w:lang w:val="ru-RU"/>
        </w:rPr>
        <w:t xml:space="preserve"> </w:t>
      </w:r>
      <w:r>
        <w:rPr>
          <w:szCs w:val="22"/>
          <w:lang w:val="ru-RU"/>
        </w:rPr>
        <w:t>реализации</w:t>
      </w:r>
      <w:r w:rsidRPr="00BB1C43">
        <w:rPr>
          <w:szCs w:val="22"/>
          <w:lang w:val="ru-RU"/>
        </w:rPr>
        <w:t xml:space="preserve"> </w:t>
      </w:r>
      <w:r>
        <w:rPr>
          <w:szCs w:val="22"/>
          <w:lang w:val="ru-RU"/>
        </w:rPr>
        <w:t>неотъемлемой</w:t>
      </w:r>
      <w:r w:rsidRPr="00BB1C43">
        <w:rPr>
          <w:szCs w:val="22"/>
          <w:lang w:val="ru-RU"/>
        </w:rPr>
        <w:t xml:space="preserve"> </w:t>
      </w:r>
      <w:r>
        <w:rPr>
          <w:szCs w:val="22"/>
          <w:lang w:val="ru-RU"/>
        </w:rPr>
        <w:t>части</w:t>
      </w:r>
      <w:r w:rsidRPr="00BB1C43">
        <w:rPr>
          <w:szCs w:val="22"/>
          <w:lang w:val="ru-RU"/>
        </w:rPr>
        <w:t xml:space="preserve"> </w:t>
      </w:r>
      <w:r>
        <w:rPr>
          <w:szCs w:val="22"/>
          <w:lang w:val="ru-RU"/>
        </w:rPr>
        <w:t>ее</w:t>
      </w:r>
      <w:r w:rsidRPr="00BB1C43">
        <w:rPr>
          <w:szCs w:val="22"/>
          <w:lang w:val="ru-RU"/>
        </w:rPr>
        <w:t xml:space="preserve"> </w:t>
      </w:r>
      <w:r>
        <w:rPr>
          <w:szCs w:val="22"/>
          <w:lang w:val="ru-RU"/>
        </w:rPr>
        <w:t>деятельности</w:t>
      </w:r>
      <w:r w:rsidRPr="00BB1C43">
        <w:rPr>
          <w:szCs w:val="22"/>
          <w:lang w:val="ru-RU"/>
        </w:rPr>
        <w:t xml:space="preserve"> </w:t>
      </w:r>
      <w:r>
        <w:rPr>
          <w:szCs w:val="22"/>
          <w:lang w:val="ru-RU"/>
        </w:rPr>
        <w:t>и</w:t>
      </w:r>
      <w:r w:rsidRPr="00BB1C43">
        <w:rPr>
          <w:szCs w:val="22"/>
          <w:lang w:val="ru-RU"/>
        </w:rPr>
        <w:t xml:space="preserve"> </w:t>
      </w:r>
      <w:r>
        <w:rPr>
          <w:szCs w:val="22"/>
          <w:lang w:val="ru-RU"/>
        </w:rPr>
        <w:lastRenderedPageBreak/>
        <w:t>работать</w:t>
      </w:r>
      <w:r w:rsidRPr="00BB1C43">
        <w:rPr>
          <w:szCs w:val="22"/>
          <w:lang w:val="ru-RU"/>
        </w:rPr>
        <w:t xml:space="preserve"> </w:t>
      </w:r>
      <w:r>
        <w:rPr>
          <w:szCs w:val="22"/>
          <w:lang w:val="ru-RU"/>
        </w:rPr>
        <w:t>над</w:t>
      </w:r>
      <w:r w:rsidRPr="00BB1C43">
        <w:rPr>
          <w:szCs w:val="22"/>
          <w:lang w:val="ru-RU"/>
        </w:rPr>
        <w:t xml:space="preserve"> </w:t>
      </w:r>
      <w:r>
        <w:rPr>
          <w:szCs w:val="22"/>
          <w:lang w:val="ru-RU"/>
        </w:rPr>
        <w:t>тем</w:t>
      </w:r>
      <w:r w:rsidRPr="00BB1C43">
        <w:rPr>
          <w:szCs w:val="22"/>
          <w:lang w:val="ru-RU"/>
        </w:rPr>
        <w:t xml:space="preserve">, </w:t>
      </w:r>
      <w:r>
        <w:rPr>
          <w:szCs w:val="22"/>
          <w:lang w:val="ru-RU"/>
        </w:rPr>
        <w:t>чтобы</w:t>
      </w:r>
      <w:r w:rsidRPr="00BB1C43">
        <w:rPr>
          <w:szCs w:val="22"/>
          <w:lang w:val="ru-RU"/>
        </w:rPr>
        <w:t xml:space="preserve"> </w:t>
      </w:r>
      <w:r>
        <w:rPr>
          <w:szCs w:val="22"/>
          <w:lang w:val="ru-RU"/>
        </w:rPr>
        <w:t>проекты</w:t>
      </w:r>
      <w:r w:rsidRPr="00BB1C43">
        <w:rPr>
          <w:szCs w:val="22"/>
          <w:lang w:val="ru-RU"/>
        </w:rPr>
        <w:t xml:space="preserve"> </w:t>
      </w:r>
      <w:r>
        <w:rPr>
          <w:szCs w:val="22"/>
          <w:lang w:val="ru-RU"/>
        </w:rPr>
        <w:t>технического</w:t>
      </w:r>
      <w:r w:rsidRPr="00BB1C43">
        <w:rPr>
          <w:szCs w:val="22"/>
          <w:lang w:val="ru-RU"/>
        </w:rPr>
        <w:t xml:space="preserve"> </w:t>
      </w:r>
      <w:r>
        <w:rPr>
          <w:szCs w:val="22"/>
          <w:lang w:val="ru-RU"/>
        </w:rPr>
        <w:t>сотрудничества</w:t>
      </w:r>
      <w:r w:rsidRPr="00BB1C43">
        <w:rPr>
          <w:szCs w:val="22"/>
          <w:lang w:val="ru-RU"/>
        </w:rPr>
        <w:t xml:space="preserve"> </w:t>
      </w:r>
      <w:r>
        <w:rPr>
          <w:szCs w:val="22"/>
          <w:lang w:val="ru-RU"/>
        </w:rPr>
        <w:t>и</w:t>
      </w:r>
      <w:r w:rsidRPr="00BB1C43">
        <w:rPr>
          <w:szCs w:val="22"/>
          <w:lang w:val="ru-RU"/>
        </w:rPr>
        <w:t xml:space="preserve"> </w:t>
      </w:r>
      <w:r>
        <w:rPr>
          <w:szCs w:val="22"/>
          <w:lang w:val="ru-RU"/>
        </w:rPr>
        <w:t>помощи</w:t>
      </w:r>
      <w:r w:rsidRPr="00BB1C43">
        <w:rPr>
          <w:szCs w:val="22"/>
          <w:lang w:val="ru-RU"/>
        </w:rPr>
        <w:t xml:space="preserve"> </w:t>
      </w:r>
      <w:r>
        <w:rPr>
          <w:szCs w:val="22"/>
          <w:lang w:val="ru-RU"/>
        </w:rPr>
        <w:t>содействовали</w:t>
      </w:r>
      <w:r w:rsidRPr="00BB1C43">
        <w:rPr>
          <w:szCs w:val="22"/>
          <w:lang w:val="ru-RU"/>
        </w:rPr>
        <w:t xml:space="preserve"> </w:t>
      </w:r>
      <w:r>
        <w:rPr>
          <w:szCs w:val="22"/>
          <w:lang w:val="ru-RU"/>
        </w:rPr>
        <w:t>выполнению</w:t>
      </w:r>
      <w:r w:rsidRPr="00BB1C43">
        <w:rPr>
          <w:szCs w:val="22"/>
          <w:lang w:val="ru-RU"/>
        </w:rPr>
        <w:t xml:space="preserve"> </w:t>
      </w:r>
      <w:r>
        <w:rPr>
          <w:szCs w:val="22"/>
          <w:lang w:val="ru-RU"/>
        </w:rPr>
        <w:t>этой</w:t>
      </w:r>
      <w:r w:rsidRPr="00BB1C43">
        <w:rPr>
          <w:szCs w:val="22"/>
          <w:lang w:val="ru-RU"/>
        </w:rPr>
        <w:t xml:space="preserve"> </w:t>
      </w:r>
      <w:r>
        <w:rPr>
          <w:szCs w:val="22"/>
          <w:lang w:val="ru-RU"/>
        </w:rPr>
        <w:t>задачи</w:t>
      </w:r>
      <w:r w:rsidRPr="007A5E93">
        <w:rPr>
          <w:szCs w:val="22"/>
          <w:lang w:val="ru-RU"/>
        </w:rPr>
        <w:t xml:space="preserve">. </w:t>
      </w:r>
    </w:p>
    <w:p w:rsidR="00B74D16" w:rsidRPr="007A5E93" w:rsidRDefault="00B74D16" w:rsidP="00B74D16">
      <w:pPr>
        <w:tabs>
          <w:tab w:val="left" w:pos="567"/>
          <w:tab w:val="left" w:pos="1134"/>
          <w:tab w:val="left" w:pos="1701"/>
        </w:tabs>
        <w:ind w:left="567"/>
        <w:rPr>
          <w:szCs w:val="22"/>
          <w:lang w:val="ru-RU"/>
        </w:rPr>
      </w:pPr>
    </w:p>
    <w:p w:rsidR="00B74D16" w:rsidRPr="007A5E93" w:rsidRDefault="00B74D16" w:rsidP="00B74D16">
      <w:pPr>
        <w:tabs>
          <w:tab w:val="left" w:pos="567"/>
          <w:tab w:val="left" w:pos="1134"/>
          <w:tab w:val="left" w:pos="1701"/>
        </w:tabs>
        <w:ind w:left="567"/>
        <w:rPr>
          <w:szCs w:val="22"/>
          <w:lang w:val="ru-RU"/>
        </w:rPr>
      </w:pPr>
      <w:r>
        <w:rPr>
          <w:szCs w:val="22"/>
          <w:lang w:val="ru-RU"/>
        </w:rPr>
        <w:t>Помимо</w:t>
      </w:r>
      <w:r w:rsidRPr="00C83636">
        <w:rPr>
          <w:szCs w:val="22"/>
          <w:lang w:val="ru-RU"/>
        </w:rPr>
        <w:t xml:space="preserve"> </w:t>
      </w:r>
      <w:r>
        <w:rPr>
          <w:szCs w:val="22"/>
          <w:lang w:val="ru-RU"/>
        </w:rPr>
        <w:t>этого</w:t>
      </w:r>
      <w:r w:rsidRPr="00C83636">
        <w:rPr>
          <w:szCs w:val="22"/>
          <w:lang w:val="ru-RU"/>
        </w:rPr>
        <w:t xml:space="preserve">, </w:t>
      </w:r>
      <w:r>
        <w:rPr>
          <w:szCs w:val="22"/>
          <w:lang w:val="ru-RU"/>
        </w:rPr>
        <w:t>Колумбия</w:t>
      </w:r>
      <w:r w:rsidRPr="00C83636">
        <w:rPr>
          <w:szCs w:val="22"/>
          <w:lang w:val="ru-RU"/>
        </w:rPr>
        <w:t xml:space="preserve"> </w:t>
      </w:r>
      <w:r>
        <w:rPr>
          <w:szCs w:val="22"/>
          <w:lang w:val="ru-RU"/>
        </w:rPr>
        <w:t>считает</w:t>
      </w:r>
      <w:r w:rsidRPr="00C83636">
        <w:rPr>
          <w:szCs w:val="22"/>
          <w:lang w:val="ru-RU"/>
        </w:rPr>
        <w:t xml:space="preserve"> </w:t>
      </w:r>
      <w:r>
        <w:rPr>
          <w:szCs w:val="22"/>
          <w:lang w:val="ru-RU"/>
        </w:rPr>
        <w:t>весьма</w:t>
      </w:r>
      <w:r w:rsidRPr="00C83636">
        <w:rPr>
          <w:szCs w:val="22"/>
          <w:lang w:val="ru-RU"/>
        </w:rPr>
        <w:t xml:space="preserve"> </w:t>
      </w:r>
      <w:r>
        <w:rPr>
          <w:szCs w:val="22"/>
          <w:lang w:val="ru-RU"/>
        </w:rPr>
        <w:t>полезной</w:t>
      </w:r>
      <w:r w:rsidRPr="00C83636">
        <w:rPr>
          <w:szCs w:val="22"/>
          <w:lang w:val="ru-RU"/>
        </w:rPr>
        <w:t xml:space="preserve"> </w:t>
      </w:r>
      <w:r>
        <w:rPr>
          <w:szCs w:val="22"/>
          <w:lang w:val="ru-RU"/>
        </w:rPr>
        <w:t>оценку деятельности ВОИС по оказанию технической помощи. Мы</w:t>
      </w:r>
      <w:r w:rsidRPr="00C83636">
        <w:rPr>
          <w:szCs w:val="22"/>
          <w:lang w:val="ru-RU"/>
        </w:rPr>
        <w:t xml:space="preserve"> </w:t>
      </w:r>
      <w:r>
        <w:rPr>
          <w:szCs w:val="22"/>
          <w:lang w:val="ru-RU"/>
        </w:rPr>
        <w:t>полагаем</w:t>
      </w:r>
      <w:r w:rsidRPr="00C83636">
        <w:rPr>
          <w:szCs w:val="22"/>
          <w:lang w:val="ru-RU"/>
        </w:rPr>
        <w:t xml:space="preserve">, </w:t>
      </w:r>
      <w:r>
        <w:rPr>
          <w:szCs w:val="22"/>
          <w:lang w:val="ru-RU"/>
        </w:rPr>
        <w:t>что</w:t>
      </w:r>
      <w:r w:rsidRPr="00C83636">
        <w:rPr>
          <w:szCs w:val="22"/>
          <w:lang w:val="ru-RU"/>
        </w:rPr>
        <w:t xml:space="preserve"> </w:t>
      </w:r>
      <w:r>
        <w:rPr>
          <w:szCs w:val="22"/>
          <w:lang w:val="ru-RU"/>
        </w:rPr>
        <w:t>в</w:t>
      </w:r>
      <w:r w:rsidRPr="00C83636">
        <w:rPr>
          <w:szCs w:val="22"/>
          <w:lang w:val="ru-RU"/>
        </w:rPr>
        <w:t xml:space="preserve"> </w:t>
      </w:r>
      <w:r>
        <w:rPr>
          <w:szCs w:val="22"/>
          <w:lang w:val="ru-RU"/>
        </w:rPr>
        <w:t>основу</w:t>
      </w:r>
      <w:r w:rsidRPr="00C83636">
        <w:rPr>
          <w:szCs w:val="22"/>
          <w:lang w:val="ru-RU"/>
        </w:rPr>
        <w:t xml:space="preserve"> </w:t>
      </w:r>
      <w:r>
        <w:rPr>
          <w:szCs w:val="22"/>
          <w:lang w:val="ru-RU"/>
        </w:rPr>
        <w:t>этой</w:t>
      </w:r>
      <w:r w:rsidRPr="00C83636">
        <w:rPr>
          <w:szCs w:val="22"/>
          <w:lang w:val="ru-RU"/>
        </w:rPr>
        <w:t xml:space="preserve"> </w:t>
      </w:r>
      <w:r>
        <w:rPr>
          <w:szCs w:val="22"/>
          <w:lang w:val="ru-RU"/>
        </w:rPr>
        <w:t>работы</w:t>
      </w:r>
      <w:r w:rsidRPr="00C83636">
        <w:rPr>
          <w:szCs w:val="22"/>
          <w:lang w:val="ru-RU"/>
        </w:rPr>
        <w:t xml:space="preserve"> </w:t>
      </w:r>
      <w:r>
        <w:rPr>
          <w:szCs w:val="22"/>
          <w:lang w:val="ru-RU"/>
        </w:rPr>
        <w:t>должно</w:t>
      </w:r>
      <w:r w:rsidRPr="00C83636">
        <w:rPr>
          <w:szCs w:val="22"/>
          <w:lang w:val="ru-RU"/>
        </w:rPr>
        <w:t xml:space="preserve"> </w:t>
      </w:r>
      <w:r>
        <w:rPr>
          <w:szCs w:val="22"/>
          <w:lang w:val="ru-RU"/>
        </w:rPr>
        <w:t>быть</w:t>
      </w:r>
      <w:r w:rsidRPr="00C83636">
        <w:rPr>
          <w:szCs w:val="22"/>
          <w:lang w:val="ru-RU"/>
        </w:rPr>
        <w:t xml:space="preserve"> </w:t>
      </w:r>
      <w:r>
        <w:rPr>
          <w:szCs w:val="22"/>
          <w:lang w:val="ru-RU"/>
        </w:rPr>
        <w:t>положено</w:t>
      </w:r>
      <w:r w:rsidRPr="00C83636">
        <w:rPr>
          <w:szCs w:val="22"/>
          <w:lang w:val="ru-RU"/>
        </w:rPr>
        <w:t xml:space="preserve"> </w:t>
      </w:r>
      <w:r>
        <w:rPr>
          <w:szCs w:val="22"/>
          <w:lang w:val="ru-RU"/>
        </w:rPr>
        <w:t>практическое</w:t>
      </w:r>
      <w:r w:rsidRPr="00C83636">
        <w:rPr>
          <w:szCs w:val="22"/>
          <w:lang w:val="ru-RU"/>
        </w:rPr>
        <w:t xml:space="preserve"> </w:t>
      </w:r>
      <w:r>
        <w:rPr>
          <w:szCs w:val="22"/>
          <w:lang w:val="ru-RU"/>
        </w:rPr>
        <w:t>руководство, которое позволит продемонстрировать ее эффективность и результаты.</w:t>
      </w:r>
    </w:p>
    <w:p w:rsidR="00B74D16" w:rsidRPr="007A5E93" w:rsidRDefault="00B74D16" w:rsidP="00B74D16">
      <w:pPr>
        <w:tabs>
          <w:tab w:val="left" w:pos="567"/>
          <w:tab w:val="left" w:pos="1134"/>
          <w:tab w:val="left" w:pos="1701"/>
        </w:tabs>
        <w:ind w:left="567"/>
        <w:rPr>
          <w:szCs w:val="22"/>
          <w:lang w:val="ru-RU"/>
        </w:rPr>
      </w:pPr>
    </w:p>
    <w:p w:rsidR="00B74D16" w:rsidRPr="007A5E93" w:rsidRDefault="00B74D16" w:rsidP="00B74D16">
      <w:pPr>
        <w:tabs>
          <w:tab w:val="left" w:pos="567"/>
          <w:tab w:val="left" w:pos="1134"/>
          <w:tab w:val="left" w:pos="1701"/>
        </w:tabs>
        <w:ind w:left="567"/>
        <w:rPr>
          <w:szCs w:val="22"/>
          <w:lang w:val="ru-RU"/>
        </w:rPr>
      </w:pPr>
      <w:r>
        <w:rPr>
          <w:szCs w:val="22"/>
          <w:lang w:val="ru-RU"/>
        </w:rPr>
        <w:t>Колумбия</w:t>
      </w:r>
      <w:r w:rsidRPr="00C83636">
        <w:rPr>
          <w:szCs w:val="22"/>
          <w:lang w:val="ru-RU"/>
        </w:rPr>
        <w:t xml:space="preserve"> </w:t>
      </w:r>
      <w:r>
        <w:rPr>
          <w:szCs w:val="22"/>
          <w:lang w:val="ru-RU"/>
        </w:rPr>
        <w:t>хотела</w:t>
      </w:r>
      <w:r w:rsidRPr="00C83636">
        <w:rPr>
          <w:szCs w:val="22"/>
          <w:lang w:val="ru-RU"/>
        </w:rPr>
        <w:t xml:space="preserve"> </w:t>
      </w:r>
      <w:r>
        <w:rPr>
          <w:szCs w:val="22"/>
          <w:lang w:val="ru-RU"/>
        </w:rPr>
        <w:t>бы</w:t>
      </w:r>
      <w:r w:rsidRPr="00C83636">
        <w:rPr>
          <w:szCs w:val="22"/>
          <w:lang w:val="ru-RU"/>
        </w:rPr>
        <w:t xml:space="preserve"> </w:t>
      </w:r>
      <w:r>
        <w:rPr>
          <w:szCs w:val="22"/>
          <w:lang w:val="ru-RU"/>
        </w:rPr>
        <w:t>подчеркнуть</w:t>
      </w:r>
      <w:r w:rsidRPr="00C83636">
        <w:rPr>
          <w:szCs w:val="22"/>
          <w:lang w:val="ru-RU"/>
        </w:rPr>
        <w:t xml:space="preserve"> </w:t>
      </w:r>
      <w:r>
        <w:rPr>
          <w:szCs w:val="22"/>
          <w:lang w:val="ru-RU"/>
        </w:rPr>
        <w:t>значение</w:t>
      </w:r>
      <w:r w:rsidRPr="00C83636">
        <w:rPr>
          <w:szCs w:val="22"/>
          <w:lang w:val="ru-RU"/>
        </w:rPr>
        <w:t xml:space="preserve"> </w:t>
      </w:r>
      <w:r w:rsidR="00AE4A50">
        <w:rPr>
          <w:szCs w:val="22"/>
          <w:lang w:val="ru-RU"/>
        </w:rPr>
        <w:t>"</w:t>
      </w:r>
      <w:r>
        <w:rPr>
          <w:szCs w:val="22"/>
          <w:lang w:val="ru-RU"/>
        </w:rPr>
        <w:t>мини</w:t>
      </w:r>
      <w:r w:rsidRPr="00C83636">
        <w:rPr>
          <w:szCs w:val="22"/>
          <w:lang w:val="ru-RU"/>
        </w:rPr>
        <w:t>-</w:t>
      </w:r>
      <w:r>
        <w:rPr>
          <w:szCs w:val="22"/>
          <w:lang w:val="ru-RU"/>
        </w:rPr>
        <w:t>академий</w:t>
      </w:r>
      <w:r w:rsidR="00AE4A50">
        <w:rPr>
          <w:szCs w:val="22"/>
          <w:lang w:val="ru-RU"/>
        </w:rPr>
        <w:t>"</w:t>
      </w:r>
      <w:r w:rsidRPr="00C83636">
        <w:rPr>
          <w:szCs w:val="22"/>
          <w:lang w:val="ru-RU"/>
        </w:rPr>
        <w:t xml:space="preserve"> </w:t>
      </w:r>
      <w:r>
        <w:rPr>
          <w:szCs w:val="22"/>
          <w:lang w:val="ru-RU"/>
        </w:rPr>
        <w:t>ввиду</w:t>
      </w:r>
      <w:r w:rsidRPr="00C83636">
        <w:rPr>
          <w:szCs w:val="22"/>
          <w:lang w:val="ru-RU"/>
        </w:rPr>
        <w:t xml:space="preserve"> </w:t>
      </w:r>
      <w:r>
        <w:rPr>
          <w:szCs w:val="22"/>
          <w:lang w:val="ru-RU"/>
        </w:rPr>
        <w:t>их</w:t>
      </w:r>
      <w:r w:rsidRPr="00C83636">
        <w:rPr>
          <w:szCs w:val="22"/>
          <w:lang w:val="ru-RU"/>
        </w:rPr>
        <w:t xml:space="preserve"> </w:t>
      </w:r>
      <w:r>
        <w:rPr>
          <w:szCs w:val="22"/>
          <w:lang w:val="ru-RU"/>
        </w:rPr>
        <w:t>положительного</w:t>
      </w:r>
      <w:r w:rsidRPr="00C83636">
        <w:rPr>
          <w:szCs w:val="22"/>
          <w:lang w:val="ru-RU"/>
        </w:rPr>
        <w:t xml:space="preserve"> </w:t>
      </w:r>
      <w:r>
        <w:rPr>
          <w:szCs w:val="22"/>
          <w:lang w:val="ru-RU"/>
        </w:rPr>
        <w:t>воздействия</w:t>
      </w:r>
      <w:r w:rsidRPr="00C83636">
        <w:rPr>
          <w:szCs w:val="22"/>
          <w:lang w:val="ru-RU"/>
        </w:rPr>
        <w:t>.</w:t>
      </w:r>
      <w:r>
        <w:rPr>
          <w:szCs w:val="22"/>
          <w:lang w:val="ru-RU"/>
        </w:rPr>
        <w:t xml:space="preserve">  Наша</w:t>
      </w:r>
      <w:r w:rsidRPr="00C83636">
        <w:rPr>
          <w:szCs w:val="22"/>
          <w:lang w:val="ru-RU"/>
        </w:rPr>
        <w:t xml:space="preserve"> </w:t>
      </w:r>
      <w:r>
        <w:rPr>
          <w:szCs w:val="22"/>
          <w:lang w:val="ru-RU"/>
        </w:rPr>
        <w:t>делегация</w:t>
      </w:r>
      <w:r w:rsidRPr="00C83636">
        <w:rPr>
          <w:szCs w:val="22"/>
          <w:lang w:val="ru-RU"/>
        </w:rPr>
        <w:t xml:space="preserve"> </w:t>
      </w:r>
      <w:r>
        <w:rPr>
          <w:szCs w:val="22"/>
          <w:lang w:val="ru-RU"/>
        </w:rPr>
        <w:t>обращается</w:t>
      </w:r>
      <w:r w:rsidRPr="00C83636">
        <w:rPr>
          <w:szCs w:val="22"/>
          <w:lang w:val="ru-RU"/>
        </w:rPr>
        <w:t xml:space="preserve"> </w:t>
      </w:r>
      <w:r>
        <w:rPr>
          <w:szCs w:val="22"/>
          <w:lang w:val="ru-RU"/>
        </w:rPr>
        <w:t>к</w:t>
      </w:r>
      <w:r w:rsidRPr="00C83636">
        <w:rPr>
          <w:szCs w:val="22"/>
          <w:lang w:val="ru-RU"/>
        </w:rPr>
        <w:t xml:space="preserve"> </w:t>
      </w:r>
      <w:r>
        <w:rPr>
          <w:szCs w:val="22"/>
          <w:lang w:val="ru-RU"/>
        </w:rPr>
        <w:t>ВОИС</w:t>
      </w:r>
      <w:r w:rsidRPr="00C83636">
        <w:rPr>
          <w:szCs w:val="22"/>
          <w:lang w:val="ru-RU"/>
        </w:rPr>
        <w:t xml:space="preserve"> </w:t>
      </w:r>
      <w:r>
        <w:rPr>
          <w:szCs w:val="22"/>
          <w:lang w:val="ru-RU"/>
        </w:rPr>
        <w:t>с</w:t>
      </w:r>
      <w:r w:rsidRPr="00C83636">
        <w:rPr>
          <w:szCs w:val="22"/>
          <w:lang w:val="ru-RU"/>
        </w:rPr>
        <w:t xml:space="preserve"> </w:t>
      </w:r>
      <w:r>
        <w:rPr>
          <w:szCs w:val="22"/>
          <w:lang w:val="ru-RU"/>
        </w:rPr>
        <w:t>особой</w:t>
      </w:r>
      <w:r w:rsidRPr="00C83636">
        <w:rPr>
          <w:szCs w:val="22"/>
          <w:lang w:val="ru-RU"/>
        </w:rPr>
        <w:t xml:space="preserve"> </w:t>
      </w:r>
      <w:r>
        <w:rPr>
          <w:szCs w:val="22"/>
          <w:lang w:val="ru-RU"/>
        </w:rPr>
        <w:t>просьбой</w:t>
      </w:r>
      <w:r w:rsidRPr="00C83636">
        <w:rPr>
          <w:szCs w:val="22"/>
          <w:lang w:val="ru-RU"/>
        </w:rPr>
        <w:t xml:space="preserve"> </w:t>
      </w:r>
      <w:r>
        <w:rPr>
          <w:szCs w:val="22"/>
          <w:lang w:val="ru-RU"/>
        </w:rPr>
        <w:t>продолжать</w:t>
      </w:r>
      <w:r w:rsidRPr="00C83636">
        <w:rPr>
          <w:szCs w:val="22"/>
          <w:lang w:val="ru-RU"/>
        </w:rPr>
        <w:t xml:space="preserve"> </w:t>
      </w:r>
      <w:r>
        <w:rPr>
          <w:szCs w:val="22"/>
          <w:lang w:val="ru-RU"/>
        </w:rPr>
        <w:t>оказание</w:t>
      </w:r>
      <w:r w:rsidRPr="00C83636">
        <w:rPr>
          <w:szCs w:val="22"/>
          <w:lang w:val="ru-RU"/>
        </w:rPr>
        <w:t xml:space="preserve"> </w:t>
      </w:r>
      <w:r>
        <w:rPr>
          <w:szCs w:val="22"/>
          <w:lang w:val="ru-RU"/>
        </w:rPr>
        <w:t>необходимой</w:t>
      </w:r>
      <w:r w:rsidRPr="00C83636">
        <w:rPr>
          <w:szCs w:val="22"/>
          <w:lang w:val="ru-RU"/>
        </w:rPr>
        <w:t xml:space="preserve"> </w:t>
      </w:r>
      <w:r>
        <w:rPr>
          <w:szCs w:val="22"/>
          <w:lang w:val="ru-RU"/>
        </w:rPr>
        <w:t>поддержки</w:t>
      </w:r>
      <w:r w:rsidRPr="00C83636">
        <w:rPr>
          <w:szCs w:val="22"/>
          <w:lang w:val="ru-RU"/>
        </w:rPr>
        <w:t xml:space="preserve">, </w:t>
      </w:r>
      <w:r>
        <w:rPr>
          <w:szCs w:val="22"/>
          <w:lang w:val="ru-RU"/>
        </w:rPr>
        <w:t>т</w:t>
      </w:r>
      <w:r w:rsidRPr="00C83636">
        <w:rPr>
          <w:szCs w:val="22"/>
          <w:lang w:val="ru-RU"/>
        </w:rPr>
        <w:t>.</w:t>
      </w:r>
      <w:r>
        <w:rPr>
          <w:szCs w:val="22"/>
          <w:lang w:val="ru-RU"/>
        </w:rPr>
        <w:t>к. по-прежнему существует необходимость обеспечения их самостоятельности.  По</w:t>
      </w:r>
      <w:r w:rsidRPr="00C83636">
        <w:rPr>
          <w:szCs w:val="22"/>
          <w:lang w:val="ru-RU"/>
        </w:rPr>
        <w:t xml:space="preserve"> </w:t>
      </w:r>
      <w:r>
        <w:rPr>
          <w:szCs w:val="22"/>
          <w:lang w:val="ru-RU"/>
        </w:rPr>
        <w:t>мнению</w:t>
      </w:r>
      <w:r w:rsidRPr="00C83636">
        <w:rPr>
          <w:szCs w:val="22"/>
          <w:lang w:val="ru-RU"/>
        </w:rPr>
        <w:t xml:space="preserve"> </w:t>
      </w:r>
      <w:r>
        <w:rPr>
          <w:szCs w:val="22"/>
          <w:lang w:val="ru-RU"/>
        </w:rPr>
        <w:t>Колумбии</w:t>
      </w:r>
      <w:r w:rsidRPr="00C83636">
        <w:rPr>
          <w:szCs w:val="22"/>
          <w:lang w:val="ru-RU"/>
        </w:rPr>
        <w:t xml:space="preserve">, </w:t>
      </w:r>
      <w:r>
        <w:rPr>
          <w:szCs w:val="22"/>
          <w:lang w:val="ru-RU"/>
        </w:rPr>
        <w:t>национальные</w:t>
      </w:r>
      <w:r w:rsidRPr="00C83636">
        <w:rPr>
          <w:szCs w:val="22"/>
          <w:lang w:val="ru-RU"/>
        </w:rPr>
        <w:t xml:space="preserve"> </w:t>
      </w:r>
      <w:r>
        <w:rPr>
          <w:szCs w:val="22"/>
          <w:lang w:val="ru-RU"/>
        </w:rPr>
        <w:t>учебные</w:t>
      </w:r>
      <w:r w:rsidRPr="00C83636">
        <w:rPr>
          <w:szCs w:val="22"/>
          <w:lang w:val="ru-RU"/>
        </w:rPr>
        <w:t xml:space="preserve"> </w:t>
      </w:r>
      <w:r>
        <w:rPr>
          <w:szCs w:val="22"/>
          <w:lang w:val="ru-RU"/>
        </w:rPr>
        <w:t>центры</w:t>
      </w:r>
      <w:r w:rsidRPr="00C83636">
        <w:rPr>
          <w:szCs w:val="22"/>
          <w:lang w:val="ru-RU"/>
        </w:rPr>
        <w:t xml:space="preserve"> </w:t>
      </w:r>
      <w:r>
        <w:rPr>
          <w:szCs w:val="22"/>
          <w:lang w:val="ru-RU"/>
        </w:rPr>
        <w:t>по</w:t>
      </w:r>
      <w:r w:rsidRPr="00C83636">
        <w:rPr>
          <w:szCs w:val="22"/>
          <w:lang w:val="ru-RU"/>
        </w:rPr>
        <w:t xml:space="preserve"> </w:t>
      </w:r>
      <w:r>
        <w:rPr>
          <w:szCs w:val="22"/>
          <w:lang w:val="ru-RU"/>
        </w:rPr>
        <w:t>вопросам</w:t>
      </w:r>
      <w:r w:rsidRPr="00C83636">
        <w:rPr>
          <w:szCs w:val="22"/>
          <w:lang w:val="ru-RU"/>
        </w:rPr>
        <w:t xml:space="preserve"> </w:t>
      </w:r>
      <w:r>
        <w:rPr>
          <w:szCs w:val="22"/>
          <w:lang w:val="ru-RU"/>
        </w:rPr>
        <w:t>ИС</w:t>
      </w:r>
      <w:r w:rsidRPr="00C83636">
        <w:rPr>
          <w:szCs w:val="22"/>
          <w:lang w:val="ru-RU"/>
        </w:rPr>
        <w:t xml:space="preserve">, </w:t>
      </w:r>
      <w:r>
        <w:rPr>
          <w:szCs w:val="22"/>
          <w:lang w:val="ru-RU"/>
        </w:rPr>
        <w:t>созданные</w:t>
      </w:r>
      <w:r w:rsidRPr="00C83636">
        <w:rPr>
          <w:szCs w:val="22"/>
          <w:lang w:val="ru-RU"/>
        </w:rPr>
        <w:t xml:space="preserve"> </w:t>
      </w:r>
      <w:r>
        <w:rPr>
          <w:szCs w:val="22"/>
          <w:lang w:val="ru-RU"/>
        </w:rPr>
        <w:t>в рамках проектов по оказанию помощи, должны стать самостоятельными и осуществлять по меньшей мере две учебные программы</w:t>
      </w:r>
      <w:r w:rsidRPr="007A5E93">
        <w:rPr>
          <w:szCs w:val="22"/>
          <w:lang w:val="ru-RU"/>
        </w:rPr>
        <w:t xml:space="preserve">. </w:t>
      </w:r>
    </w:p>
    <w:p w:rsidR="00B74D16" w:rsidRPr="007A5E93" w:rsidRDefault="00B74D16" w:rsidP="00B74D16">
      <w:pPr>
        <w:tabs>
          <w:tab w:val="left" w:pos="567"/>
          <w:tab w:val="left" w:pos="1134"/>
          <w:tab w:val="left" w:pos="1701"/>
        </w:tabs>
        <w:rPr>
          <w:szCs w:val="22"/>
          <w:lang w:val="ru-RU"/>
        </w:rPr>
      </w:pPr>
    </w:p>
    <w:p w:rsidR="00B74D16" w:rsidRPr="007A5E93" w:rsidRDefault="00B74D16" w:rsidP="00B74D16">
      <w:pPr>
        <w:tabs>
          <w:tab w:val="left" w:pos="567"/>
          <w:tab w:val="left" w:pos="1134"/>
          <w:tab w:val="left" w:pos="1701"/>
        </w:tabs>
        <w:ind w:left="567"/>
        <w:rPr>
          <w:szCs w:val="22"/>
          <w:lang w:val="ru-RU"/>
        </w:rPr>
      </w:pPr>
      <w:r>
        <w:rPr>
          <w:szCs w:val="22"/>
          <w:lang w:val="ru-RU"/>
        </w:rPr>
        <w:t>Колумбия приветствует</w:t>
      </w:r>
      <w:r w:rsidRPr="004F0DA0">
        <w:rPr>
          <w:szCs w:val="22"/>
          <w:lang w:val="ru-RU"/>
        </w:rPr>
        <w:t xml:space="preserve"> </w:t>
      </w:r>
      <w:r>
        <w:rPr>
          <w:szCs w:val="22"/>
          <w:lang w:val="ru-RU"/>
        </w:rPr>
        <w:t>и просит продолжать содержательные и качественные</w:t>
      </w:r>
      <w:r w:rsidRPr="004F0DA0">
        <w:rPr>
          <w:szCs w:val="22"/>
          <w:lang w:val="ru-RU"/>
        </w:rPr>
        <w:t xml:space="preserve"> </w:t>
      </w:r>
      <w:r>
        <w:rPr>
          <w:szCs w:val="22"/>
          <w:lang w:val="ru-RU"/>
        </w:rPr>
        <w:t>исследования</w:t>
      </w:r>
      <w:r w:rsidRPr="004F0DA0">
        <w:rPr>
          <w:szCs w:val="22"/>
          <w:lang w:val="ru-RU"/>
        </w:rPr>
        <w:t xml:space="preserve"> </w:t>
      </w:r>
      <w:r>
        <w:rPr>
          <w:szCs w:val="22"/>
          <w:lang w:val="ru-RU"/>
        </w:rPr>
        <w:t>ВОИС с рассмотрением</w:t>
      </w:r>
      <w:r w:rsidRPr="004F0DA0">
        <w:rPr>
          <w:szCs w:val="22"/>
          <w:lang w:val="ru-RU"/>
        </w:rPr>
        <w:t xml:space="preserve"> </w:t>
      </w:r>
      <w:r>
        <w:rPr>
          <w:szCs w:val="22"/>
          <w:lang w:val="ru-RU"/>
        </w:rPr>
        <w:t>конкретных</w:t>
      </w:r>
      <w:r w:rsidRPr="004F0DA0">
        <w:rPr>
          <w:szCs w:val="22"/>
          <w:lang w:val="ru-RU"/>
        </w:rPr>
        <w:t xml:space="preserve"> </w:t>
      </w:r>
      <w:r>
        <w:rPr>
          <w:szCs w:val="22"/>
          <w:lang w:val="ru-RU"/>
        </w:rPr>
        <w:t>примеров</w:t>
      </w:r>
      <w:r w:rsidRPr="004F0DA0">
        <w:rPr>
          <w:szCs w:val="22"/>
          <w:lang w:val="ru-RU"/>
        </w:rPr>
        <w:t xml:space="preserve"> </w:t>
      </w:r>
      <w:r>
        <w:rPr>
          <w:szCs w:val="22"/>
          <w:lang w:val="ru-RU"/>
        </w:rPr>
        <w:t>успешного</w:t>
      </w:r>
      <w:r w:rsidRPr="004F0DA0">
        <w:rPr>
          <w:szCs w:val="22"/>
          <w:lang w:val="ru-RU"/>
        </w:rPr>
        <w:t xml:space="preserve"> </w:t>
      </w:r>
      <w:r>
        <w:rPr>
          <w:szCs w:val="22"/>
          <w:lang w:val="ru-RU"/>
        </w:rPr>
        <w:t>применения на национальном уровне гибких подходов к</w:t>
      </w:r>
      <w:r w:rsidRPr="004F0DA0">
        <w:rPr>
          <w:szCs w:val="22"/>
          <w:lang w:val="ru-RU"/>
        </w:rPr>
        <w:t xml:space="preserve"> </w:t>
      </w:r>
      <w:r>
        <w:rPr>
          <w:szCs w:val="22"/>
          <w:lang w:val="ru-RU"/>
        </w:rPr>
        <w:t>решению</w:t>
      </w:r>
      <w:r w:rsidRPr="004F0DA0">
        <w:rPr>
          <w:szCs w:val="22"/>
          <w:lang w:val="ru-RU"/>
        </w:rPr>
        <w:t xml:space="preserve"> </w:t>
      </w:r>
      <w:r>
        <w:rPr>
          <w:szCs w:val="22"/>
          <w:lang w:val="ru-RU"/>
        </w:rPr>
        <w:t>широких</w:t>
      </w:r>
      <w:r w:rsidRPr="004F0DA0">
        <w:rPr>
          <w:szCs w:val="22"/>
          <w:lang w:val="ru-RU"/>
        </w:rPr>
        <w:t xml:space="preserve"> </w:t>
      </w:r>
      <w:r>
        <w:rPr>
          <w:szCs w:val="22"/>
          <w:lang w:val="ru-RU"/>
        </w:rPr>
        <w:t xml:space="preserve">задач государственной политики в таких областях, как инновации, здравоохранение, продовольственная безопасность, научно-технический прогресс, образование и доступ к знаниям и культуре. </w:t>
      </w:r>
      <w:r>
        <w:rPr>
          <w:rFonts w:eastAsia="Times New Roman"/>
          <w:szCs w:val="22"/>
          <w:lang w:val="ru-RU" w:eastAsia="es-ES"/>
        </w:rPr>
        <w:t>Нет</w:t>
      </w:r>
      <w:r w:rsidRPr="004F0DA0">
        <w:rPr>
          <w:rFonts w:eastAsia="Times New Roman"/>
          <w:szCs w:val="22"/>
          <w:lang w:val="ru-RU" w:eastAsia="es-ES"/>
        </w:rPr>
        <w:t xml:space="preserve"> </w:t>
      </w:r>
      <w:r>
        <w:rPr>
          <w:rFonts w:eastAsia="Times New Roman"/>
          <w:szCs w:val="22"/>
          <w:lang w:val="ru-RU" w:eastAsia="es-ES"/>
        </w:rPr>
        <w:t>никаких</w:t>
      </w:r>
      <w:r w:rsidRPr="004F0DA0">
        <w:rPr>
          <w:rFonts w:eastAsia="Times New Roman"/>
          <w:szCs w:val="22"/>
          <w:lang w:val="ru-RU" w:eastAsia="es-ES"/>
        </w:rPr>
        <w:t xml:space="preserve"> </w:t>
      </w:r>
      <w:r>
        <w:rPr>
          <w:rFonts w:eastAsia="Times New Roman"/>
          <w:szCs w:val="22"/>
          <w:lang w:val="ru-RU" w:eastAsia="es-ES"/>
        </w:rPr>
        <w:t>сомнений</w:t>
      </w:r>
      <w:r w:rsidRPr="004F0DA0">
        <w:rPr>
          <w:rFonts w:eastAsia="Times New Roman"/>
          <w:szCs w:val="22"/>
          <w:lang w:val="ru-RU" w:eastAsia="es-ES"/>
        </w:rPr>
        <w:t xml:space="preserve">, </w:t>
      </w:r>
      <w:r>
        <w:rPr>
          <w:rFonts w:eastAsia="Times New Roman"/>
          <w:szCs w:val="22"/>
          <w:lang w:val="ru-RU" w:eastAsia="es-ES"/>
        </w:rPr>
        <w:t>что</w:t>
      </w:r>
      <w:r w:rsidRPr="004F0DA0">
        <w:rPr>
          <w:rFonts w:eastAsia="Times New Roman"/>
          <w:szCs w:val="22"/>
          <w:lang w:val="ru-RU" w:eastAsia="es-ES"/>
        </w:rPr>
        <w:t xml:space="preserve"> </w:t>
      </w:r>
      <w:r>
        <w:rPr>
          <w:rFonts w:eastAsia="Times New Roman"/>
          <w:szCs w:val="22"/>
          <w:lang w:val="ru-RU" w:eastAsia="es-ES"/>
        </w:rPr>
        <w:t>эти</w:t>
      </w:r>
      <w:r w:rsidRPr="004F0DA0">
        <w:rPr>
          <w:rFonts w:eastAsia="Times New Roman"/>
          <w:szCs w:val="22"/>
          <w:lang w:val="ru-RU" w:eastAsia="es-ES"/>
        </w:rPr>
        <w:t xml:space="preserve"> </w:t>
      </w:r>
      <w:r>
        <w:rPr>
          <w:rFonts w:eastAsia="Times New Roman"/>
          <w:szCs w:val="22"/>
          <w:lang w:val="ru-RU" w:eastAsia="es-ES"/>
        </w:rPr>
        <w:t>исследования</w:t>
      </w:r>
      <w:r w:rsidRPr="004F0DA0">
        <w:rPr>
          <w:rFonts w:eastAsia="Times New Roman"/>
          <w:szCs w:val="22"/>
          <w:lang w:val="ru-RU" w:eastAsia="es-ES"/>
        </w:rPr>
        <w:t xml:space="preserve"> </w:t>
      </w:r>
      <w:r>
        <w:rPr>
          <w:rFonts w:eastAsia="Times New Roman"/>
          <w:szCs w:val="22"/>
          <w:lang w:val="ru-RU" w:eastAsia="es-ES"/>
        </w:rPr>
        <w:t>представляют</w:t>
      </w:r>
      <w:r w:rsidRPr="004F0DA0">
        <w:rPr>
          <w:rFonts w:eastAsia="Times New Roman"/>
          <w:szCs w:val="22"/>
          <w:lang w:val="ru-RU" w:eastAsia="es-ES"/>
        </w:rPr>
        <w:t xml:space="preserve"> </w:t>
      </w:r>
      <w:r>
        <w:rPr>
          <w:rFonts w:eastAsia="Times New Roman"/>
          <w:szCs w:val="22"/>
          <w:lang w:val="ru-RU" w:eastAsia="es-ES"/>
        </w:rPr>
        <w:t>собой</w:t>
      </w:r>
      <w:r w:rsidRPr="004F0DA0">
        <w:rPr>
          <w:rFonts w:eastAsia="Times New Roman"/>
          <w:szCs w:val="22"/>
          <w:lang w:val="ru-RU" w:eastAsia="es-ES"/>
        </w:rPr>
        <w:t xml:space="preserve"> </w:t>
      </w:r>
      <w:r>
        <w:rPr>
          <w:rFonts w:eastAsia="Times New Roman"/>
          <w:szCs w:val="22"/>
          <w:lang w:val="ru-RU" w:eastAsia="es-ES"/>
        </w:rPr>
        <w:t>одно</w:t>
      </w:r>
      <w:r w:rsidRPr="004F0DA0">
        <w:rPr>
          <w:rFonts w:eastAsia="Times New Roman"/>
          <w:szCs w:val="22"/>
          <w:lang w:val="ru-RU" w:eastAsia="es-ES"/>
        </w:rPr>
        <w:t xml:space="preserve"> </w:t>
      </w:r>
      <w:r>
        <w:rPr>
          <w:rFonts w:eastAsia="Times New Roman"/>
          <w:szCs w:val="22"/>
          <w:lang w:val="ru-RU" w:eastAsia="es-ES"/>
        </w:rPr>
        <w:t>из</w:t>
      </w:r>
      <w:r w:rsidRPr="004F0DA0">
        <w:rPr>
          <w:rFonts w:eastAsia="Times New Roman"/>
          <w:szCs w:val="22"/>
          <w:lang w:val="ru-RU" w:eastAsia="es-ES"/>
        </w:rPr>
        <w:t xml:space="preserve"> </w:t>
      </w:r>
      <w:r>
        <w:rPr>
          <w:rFonts w:eastAsia="Times New Roman"/>
          <w:szCs w:val="22"/>
          <w:lang w:val="ru-RU" w:eastAsia="es-ES"/>
        </w:rPr>
        <w:t>крупнейших</w:t>
      </w:r>
      <w:r w:rsidRPr="004F0DA0">
        <w:rPr>
          <w:rFonts w:eastAsia="Times New Roman"/>
          <w:szCs w:val="22"/>
          <w:lang w:val="ru-RU" w:eastAsia="es-ES"/>
        </w:rPr>
        <w:t xml:space="preserve"> </w:t>
      </w:r>
      <w:r>
        <w:rPr>
          <w:rFonts w:eastAsia="Times New Roman"/>
          <w:szCs w:val="22"/>
          <w:lang w:val="ru-RU" w:eastAsia="es-ES"/>
        </w:rPr>
        <w:t>достижений</w:t>
      </w:r>
      <w:r w:rsidRPr="004F0DA0">
        <w:rPr>
          <w:rFonts w:eastAsia="Times New Roman"/>
          <w:szCs w:val="22"/>
          <w:lang w:val="ru-RU" w:eastAsia="es-ES"/>
        </w:rPr>
        <w:t xml:space="preserve"> </w:t>
      </w:r>
      <w:r>
        <w:rPr>
          <w:rFonts w:eastAsia="Times New Roman"/>
          <w:szCs w:val="22"/>
          <w:lang w:val="ru-RU" w:eastAsia="es-ES"/>
        </w:rPr>
        <w:t>Латинской</w:t>
      </w:r>
      <w:r w:rsidRPr="004F0DA0">
        <w:rPr>
          <w:rFonts w:eastAsia="Times New Roman"/>
          <w:szCs w:val="22"/>
          <w:lang w:val="ru-RU" w:eastAsia="es-ES"/>
        </w:rPr>
        <w:t xml:space="preserve"> </w:t>
      </w:r>
      <w:r>
        <w:rPr>
          <w:rFonts w:eastAsia="Times New Roman"/>
          <w:szCs w:val="22"/>
          <w:lang w:val="ru-RU" w:eastAsia="es-ES"/>
        </w:rPr>
        <w:t>Америки</w:t>
      </w:r>
      <w:r w:rsidRPr="004F0DA0">
        <w:rPr>
          <w:rFonts w:eastAsia="Times New Roman"/>
          <w:szCs w:val="22"/>
          <w:lang w:val="ru-RU" w:eastAsia="es-ES"/>
        </w:rPr>
        <w:t xml:space="preserve"> </w:t>
      </w:r>
      <w:r>
        <w:rPr>
          <w:rFonts w:eastAsia="Times New Roman"/>
          <w:szCs w:val="22"/>
          <w:lang w:val="ru-RU" w:eastAsia="es-ES"/>
        </w:rPr>
        <w:t>и</w:t>
      </w:r>
      <w:r w:rsidRPr="004F0DA0">
        <w:rPr>
          <w:rFonts w:eastAsia="Times New Roman"/>
          <w:szCs w:val="22"/>
          <w:lang w:val="ru-RU" w:eastAsia="es-ES"/>
        </w:rPr>
        <w:t xml:space="preserve"> </w:t>
      </w:r>
      <w:r>
        <w:rPr>
          <w:rFonts w:eastAsia="Times New Roman"/>
          <w:szCs w:val="22"/>
          <w:lang w:val="ru-RU" w:eastAsia="es-ES"/>
        </w:rPr>
        <w:t>задают</w:t>
      </w:r>
      <w:r w:rsidRPr="004F0DA0">
        <w:rPr>
          <w:rFonts w:eastAsia="Times New Roman"/>
          <w:szCs w:val="22"/>
          <w:lang w:val="ru-RU" w:eastAsia="es-ES"/>
        </w:rPr>
        <w:t xml:space="preserve"> </w:t>
      </w:r>
      <w:r>
        <w:rPr>
          <w:rFonts w:eastAsia="Times New Roman"/>
          <w:szCs w:val="22"/>
          <w:lang w:val="ru-RU" w:eastAsia="es-ES"/>
        </w:rPr>
        <w:t>ориентиры</w:t>
      </w:r>
      <w:r w:rsidRPr="004F0DA0">
        <w:rPr>
          <w:rFonts w:eastAsia="Times New Roman"/>
          <w:szCs w:val="22"/>
          <w:lang w:val="ru-RU" w:eastAsia="es-ES"/>
        </w:rPr>
        <w:t xml:space="preserve">, </w:t>
      </w:r>
      <w:r>
        <w:rPr>
          <w:rFonts w:eastAsia="Times New Roman"/>
          <w:szCs w:val="22"/>
          <w:lang w:val="ru-RU" w:eastAsia="es-ES"/>
        </w:rPr>
        <w:t>демонстрирующие</w:t>
      </w:r>
      <w:r w:rsidRPr="004F0DA0">
        <w:rPr>
          <w:rFonts w:eastAsia="Times New Roman"/>
          <w:szCs w:val="22"/>
          <w:lang w:val="ru-RU" w:eastAsia="es-ES"/>
        </w:rPr>
        <w:t xml:space="preserve">, </w:t>
      </w:r>
      <w:r>
        <w:rPr>
          <w:rFonts w:eastAsia="Times New Roman"/>
          <w:szCs w:val="22"/>
          <w:lang w:val="ru-RU" w:eastAsia="es-ES"/>
        </w:rPr>
        <w:t>что</w:t>
      </w:r>
      <w:r w:rsidRPr="004F0DA0">
        <w:rPr>
          <w:rFonts w:eastAsia="Times New Roman"/>
          <w:szCs w:val="22"/>
          <w:lang w:val="ru-RU" w:eastAsia="es-ES"/>
        </w:rPr>
        <w:t xml:space="preserve"> </w:t>
      </w:r>
      <w:r>
        <w:rPr>
          <w:rFonts w:eastAsia="Times New Roman"/>
          <w:szCs w:val="22"/>
          <w:lang w:val="ru-RU" w:eastAsia="es-ES"/>
        </w:rPr>
        <w:t>ИС</w:t>
      </w:r>
      <w:r w:rsidRPr="004F0DA0">
        <w:rPr>
          <w:rFonts w:eastAsia="Times New Roman"/>
          <w:szCs w:val="22"/>
          <w:lang w:val="ru-RU" w:eastAsia="es-ES"/>
        </w:rPr>
        <w:t xml:space="preserve"> </w:t>
      </w:r>
      <w:r>
        <w:rPr>
          <w:rFonts w:eastAsia="Times New Roman"/>
          <w:szCs w:val="22"/>
          <w:lang w:val="ru-RU" w:eastAsia="es-ES"/>
        </w:rPr>
        <w:t>является</w:t>
      </w:r>
      <w:r w:rsidRPr="004F0DA0">
        <w:rPr>
          <w:rFonts w:eastAsia="Times New Roman"/>
          <w:szCs w:val="22"/>
          <w:lang w:val="ru-RU" w:eastAsia="es-ES"/>
        </w:rPr>
        <w:t xml:space="preserve"> </w:t>
      </w:r>
      <w:r>
        <w:rPr>
          <w:rFonts w:eastAsia="Times New Roman"/>
          <w:szCs w:val="22"/>
          <w:lang w:val="ru-RU" w:eastAsia="es-ES"/>
        </w:rPr>
        <w:t>основополагающим</w:t>
      </w:r>
      <w:r w:rsidRPr="004F0DA0">
        <w:rPr>
          <w:rFonts w:eastAsia="Times New Roman"/>
          <w:szCs w:val="22"/>
          <w:lang w:val="ru-RU" w:eastAsia="es-ES"/>
        </w:rPr>
        <w:t xml:space="preserve"> </w:t>
      </w:r>
      <w:r>
        <w:rPr>
          <w:rFonts w:eastAsia="Times New Roman"/>
          <w:szCs w:val="22"/>
          <w:lang w:val="ru-RU" w:eastAsia="es-ES"/>
        </w:rPr>
        <w:t>элементом</w:t>
      </w:r>
      <w:r w:rsidRPr="004F0DA0">
        <w:rPr>
          <w:rFonts w:eastAsia="Times New Roman"/>
          <w:szCs w:val="22"/>
          <w:lang w:val="ru-RU" w:eastAsia="es-ES"/>
        </w:rPr>
        <w:t xml:space="preserve"> </w:t>
      </w:r>
      <w:r>
        <w:rPr>
          <w:rFonts w:eastAsia="Times New Roman"/>
          <w:szCs w:val="22"/>
          <w:lang w:val="ru-RU" w:eastAsia="es-ES"/>
        </w:rPr>
        <w:t>для</w:t>
      </w:r>
      <w:r w:rsidRPr="004F0DA0">
        <w:rPr>
          <w:rFonts w:eastAsia="Times New Roman"/>
          <w:szCs w:val="22"/>
          <w:lang w:val="ru-RU" w:eastAsia="es-ES"/>
        </w:rPr>
        <w:t xml:space="preserve"> </w:t>
      </w:r>
      <w:r>
        <w:rPr>
          <w:rFonts w:eastAsia="Times New Roman"/>
          <w:szCs w:val="22"/>
          <w:lang w:val="ru-RU" w:eastAsia="es-ES"/>
        </w:rPr>
        <w:t>развития</w:t>
      </w:r>
      <w:r w:rsidRPr="004F0DA0">
        <w:rPr>
          <w:rFonts w:eastAsia="Times New Roman"/>
          <w:szCs w:val="22"/>
          <w:lang w:val="ru-RU" w:eastAsia="es-ES"/>
        </w:rPr>
        <w:t xml:space="preserve"> </w:t>
      </w:r>
      <w:r>
        <w:rPr>
          <w:rFonts w:eastAsia="Times New Roman"/>
          <w:szCs w:val="22"/>
          <w:lang w:val="ru-RU" w:eastAsia="es-ES"/>
        </w:rPr>
        <w:t>наших</w:t>
      </w:r>
      <w:r w:rsidRPr="004F0DA0">
        <w:rPr>
          <w:rFonts w:eastAsia="Times New Roman"/>
          <w:szCs w:val="22"/>
          <w:lang w:val="ru-RU" w:eastAsia="es-ES"/>
        </w:rPr>
        <w:t xml:space="preserve"> </w:t>
      </w:r>
      <w:r>
        <w:rPr>
          <w:rFonts w:eastAsia="Times New Roman"/>
          <w:szCs w:val="22"/>
          <w:lang w:val="ru-RU" w:eastAsia="es-ES"/>
        </w:rPr>
        <w:t>стран</w:t>
      </w:r>
      <w:r w:rsidRPr="004F0DA0">
        <w:rPr>
          <w:rFonts w:eastAsia="Times New Roman"/>
          <w:szCs w:val="22"/>
          <w:lang w:val="ru-RU" w:eastAsia="es-ES"/>
        </w:rPr>
        <w:t>.</w:t>
      </w:r>
      <w:r w:rsidRPr="007A5E93">
        <w:rPr>
          <w:rFonts w:eastAsia="Times New Roman"/>
          <w:szCs w:val="22"/>
          <w:lang w:val="ru-RU" w:eastAsia="es-ES"/>
        </w:rPr>
        <w:t xml:space="preserve"> </w:t>
      </w:r>
    </w:p>
    <w:p w:rsidR="00B74D16" w:rsidRPr="007A5E93" w:rsidRDefault="00B74D16" w:rsidP="00B74D16">
      <w:pPr>
        <w:tabs>
          <w:tab w:val="left" w:pos="567"/>
          <w:tab w:val="left" w:pos="1134"/>
          <w:tab w:val="left" w:pos="1701"/>
        </w:tabs>
        <w:ind w:left="567"/>
        <w:rPr>
          <w:szCs w:val="22"/>
          <w:lang w:val="ru-RU"/>
        </w:rPr>
      </w:pPr>
    </w:p>
    <w:p w:rsidR="00B74D16" w:rsidRPr="007A5E93" w:rsidRDefault="00B74D16" w:rsidP="00B74D16">
      <w:pPr>
        <w:tabs>
          <w:tab w:val="left" w:pos="567"/>
          <w:tab w:val="left" w:pos="1134"/>
          <w:tab w:val="left" w:pos="1701"/>
        </w:tabs>
        <w:ind w:left="567"/>
        <w:rPr>
          <w:szCs w:val="22"/>
          <w:lang w:val="ru-RU"/>
        </w:rPr>
      </w:pPr>
      <w:r>
        <w:rPr>
          <w:szCs w:val="22"/>
          <w:lang w:val="ru-RU"/>
        </w:rPr>
        <w:t>Помимо</w:t>
      </w:r>
      <w:r w:rsidRPr="00DB2B8E">
        <w:rPr>
          <w:szCs w:val="22"/>
          <w:lang w:val="ru-RU"/>
        </w:rPr>
        <w:t xml:space="preserve"> </w:t>
      </w:r>
      <w:r>
        <w:rPr>
          <w:szCs w:val="22"/>
          <w:lang w:val="ru-RU"/>
        </w:rPr>
        <w:t>этого</w:t>
      </w:r>
      <w:r w:rsidRPr="00DB2B8E">
        <w:rPr>
          <w:szCs w:val="22"/>
          <w:lang w:val="ru-RU"/>
        </w:rPr>
        <w:t xml:space="preserve">, </w:t>
      </w:r>
      <w:r>
        <w:rPr>
          <w:szCs w:val="22"/>
          <w:lang w:val="ru-RU"/>
        </w:rPr>
        <w:t>Колумбию</w:t>
      </w:r>
      <w:r w:rsidRPr="00DB2B8E">
        <w:rPr>
          <w:szCs w:val="22"/>
          <w:lang w:val="ru-RU"/>
        </w:rPr>
        <w:t xml:space="preserve"> </w:t>
      </w:r>
      <w:r>
        <w:rPr>
          <w:szCs w:val="22"/>
          <w:lang w:val="ru-RU"/>
        </w:rPr>
        <w:t>интересует</w:t>
      </w:r>
      <w:r w:rsidRPr="00DB2B8E">
        <w:rPr>
          <w:szCs w:val="22"/>
          <w:lang w:val="ru-RU"/>
        </w:rPr>
        <w:t xml:space="preserve"> </w:t>
      </w:r>
      <w:r>
        <w:rPr>
          <w:szCs w:val="22"/>
          <w:lang w:val="ru-RU"/>
        </w:rPr>
        <w:t>возможность</w:t>
      </w:r>
      <w:r w:rsidRPr="00DB2B8E">
        <w:rPr>
          <w:szCs w:val="22"/>
          <w:lang w:val="ru-RU"/>
        </w:rPr>
        <w:t xml:space="preserve"> </w:t>
      </w:r>
      <w:r>
        <w:rPr>
          <w:szCs w:val="22"/>
          <w:lang w:val="ru-RU"/>
        </w:rPr>
        <w:t>проведения</w:t>
      </w:r>
      <w:r w:rsidRPr="00DB2B8E">
        <w:rPr>
          <w:szCs w:val="22"/>
          <w:lang w:val="ru-RU"/>
        </w:rPr>
        <w:t xml:space="preserve"> </w:t>
      </w:r>
      <w:r>
        <w:rPr>
          <w:szCs w:val="22"/>
          <w:lang w:val="ru-RU"/>
        </w:rPr>
        <w:t>в</w:t>
      </w:r>
      <w:r w:rsidRPr="00DB2B8E">
        <w:rPr>
          <w:szCs w:val="22"/>
          <w:lang w:val="ru-RU"/>
        </w:rPr>
        <w:t xml:space="preserve"> </w:t>
      </w:r>
      <w:r>
        <w:rPr>
          <w:szCs w:val="22"/>
          <w:lang w:val="ru-RU"/>
        </w:rPr>
        <w:t>нашей</w:t>
      </w:r>
      <w:r w:rsidRPr="00DB2B8E">
        <w:rPr>
          <w:szCs w:val="22"/>
          <w:lang w:val="ru-RU"/>
        </w:rPr>
        <w:t xml:space="preserve"> </w:t>
      </w:r>
      <w:r>
        <w:rPr>
          <w:szCs w:val="22"/>
          <w:lang w:val="ru-RU"/>
        </w:rPr>
        <w:t>стране</w:t>
      </w:r>
      <w:r w:rsidRPr="00DB2B8E">
        <w:rPr>
          <w:szCs w:val="22"/>
          <w:lang w:val="ru-RU"/>
        </w:rPr>
        <w:t xml:space="preserve"> </w:t>
      </w:r>
      <w:r>
        <w:rPr>
          <w:szCs w:val="22"/>
          <w:lang w:val="ru-RU"/>
        </w:rPr>
        <w:t>исследования</w:t>
      </w:r>
      <w:r w:rsidRPr="00DB2B8E">
        <w:rPr>
          <w:szCs w:val="22"/>
          <w:lang w:val="ru-RU"/>
        </w:rPr>
        <w:t xml:space="preserve"> </w:t>
      </w:r>
      <w:r>
        <w:rPr>
          <w:szCs w:val="22"/>
          <w:lang w:val="ru-RU"/>
        </w:rPr>
        <w:t>в</w:t>
      </w:r>
      <w:r w:rsidRPr="00DB2B8E">
        <w:rPr>
          <w:szCs w:val="22"/>
          <w:lang w:val="ru-RU"/>
        </w:rPr>
        <w:t xml:space="preserve"> </w:t>
      </w:r>
      <w:r>
        <w:rPr>
          <w:szCs w:val="22"/>
          <w:lang w:val="ru-RU"/>
        </w:rPr>
        <w:t>области</w:t>
      </w:r>
      <w:r w:rsidRPr="00DB2B8E">
        <w:rPr>
          <w:szCs w:val="22"/>
          <w:lang w:val="ru-RU"/>
        </w:rPr>
        <w:t xml:space="preserve"> </w:t>
      </w:r>
      <w:r>
        <w:rPr>
          <w:szCs w:val="22"/>
          <w:lang w:val="ru-RU"/>
        </w:rPr>
        <w:t>ИС</w:t>
      </w:r>
      <w:r w:rsidRPr="00DB2B8E">
        <w:rPr>
          <w:szCs w:val="22"/>
          <w:lang w:val="ru-RU"/>
        </w:rPr>
        <w:t xml:space="preserve"> </w:t>
      </w:r>
      <w:r>
        <w:rPr>
          <w:szCs w:val="22"/>
          <w:lang w:val="ru-RU"/>
        </w:rPr>
        <w:t>и</w:t>
      </w:r>
      <w:r w:rsidRPr="00DB2B8E">
        <w:rPr>
          <w:szCs w:val="22"/>
          <w:lang w:val="ru-RU"/>
        </w:rPr>
        <w:t xml:space="preserve"> </w:t>
      </w:r>
      <w:r>
        <w:rPr>
          <w:szCs w:val="22"/>
          <w:lang w:val="ru-RU"/>
        </w:rPr>
        <w:t>социально</w:t>
      </w:r>
      <w:r w:rsidRPr="00DB2B8E">
        <w:rPr>
          <w:szCs w:val="22"/>
          <w:lang w:val="ru-RU"/>
        </w:rPr>
        <w:t>-</w:t>
      </w:r>
      <w:r>
        <w:rPr>
          <w:szCs w:val="22"/>
          <w:lang w:val="ru-RU"/>
        </w:rPr>
        <w:t>экономического</w:t>
      </w:r>
      <w:r w:rsidRPr="00DB2B8E">
        <w:rPr>
          <w:szCs w:val="22"/>
          <w:lang w:val="ru-RU"/>
        </w:rPr>
        <w:t xml:space="preserve"> </w:t>
      </w:r>
      <w:r>
        <w:rPr>
          <w:szCs w:val="22"/>
          <w:lang w:val="ru-RU"/>
        </w:rPr>
        <w:t>развития</w:t>
      </w:r>
      <w:r w:rsidRPr="00DB2B8E">
        <w:rPr>
          <w:szCs w:val="22"/>
          <w:lang w:val="ru-RU"/>
        </w:rPr>
        <w:t xml:space="preserve">, </w:t>
      </w:r>
      <w:r>
        <w:rPr>
          <w:szCs w:val="22"/>
          <w:lang w:val="ru-RU"/>
        </w:rPr>
        <w:t>подобного</w:t>
      </w:r>
      <w:r w:rsidRPr="00DB2B8E">
        <w:rPr>
          <w:szCs w:val="22"/>
          <w:lang w:val="ru-RU"/>
        </w:rPr>
        <w:t xml:space="preserve"> </w:t>
      </w:r>
      <w:r>
        <w:rPr>
          <w:szCs w:val="22"/>
          <w:lang w:val="ru-RU"/>
        </w:rPr>
        <w:t>тем</w:t>
      </w:r>
      <w:r w:rsidRPr="00DB2B8E">
        <w:rPr>
          <w:szCs w:val="22"/>
          <w:lang w:val="ru-RU"/>
        </w:rPr>
        <w:t xml:space="preserve">, </w:t>
      </w:r>
      <w:r>
        <w:rPr>
          <w:szCs w:val="22"/>
          <w:lang w:val="ru-RU"/>
        </w:rPr>
        <w:t>что</w:t>
      </w:r>
      <w:r w:rsidRPr="00DB2B8E">
        <w:rPr>
          <w:szCs w:val="22"/>
          <w:lang w:val="ru-RU"/>
        </w:rPr>
        <w:t xml:space="preserve"> </w:t>
      </w:r>
      <w:r>
        <w:rPr>
          <w:szCs w:val="22"/>
          <w:lang w:val="ru-RU"/>
        </w:rPr>
        <w:t>были</w:t>
      </w:r>
      <w:r w:rsidRPr="00DB2B8E">
        <w:rPr>
          <w:szCs w:val="22"/>
          <w:lang w:val="ru-RU"/>
        </w:rPr>
        <w:t xml:space="preserve"> </w:t>
      </w:r>
      <w:r>
        <w:rPr>
          <w:szCs w:val="22"/>
          <w:lang w:val="ru-RU"/>
        </w:rPr>
        <w:t>проведены</w:t>
      </w:r>
      <w:r w:rsidRPr="00DB2B8E">
        <w:rPr>
          <w:szCs w:val="22"/>
          <w:lang w:val="ru-RU"/>
        </w:rPr>
        <w:t xml:space="preserve"> </w:t>
      </w:r>
      <w:r>
        <w:rPr>
          <w:szCs w:val="22"/>
          <w:lang w:val="ru-RU"/>
        </w:rPr>
        <w:t>в</w:t>
      </w:r>
      <w:r w:rsidRPr="00DB2B8E">
        <w:rPr>
          <w:szCs w:val="22"/>
          <w:lang w:val="ru-RU"/>
        </w:rPr>
        <w:t xml:space="preserve"> </w:t>
      </w:r>
      <w:r>
        <w:rPr>
          <w:szCs w:val="22"/>
          <w:lang w:val="ru-RU"/>
        </w:rPr>
        <w:t>Бразилии</w:t>
      </w:r>
      <w:r w:rsidRPr="00DB2B8E">
        <w:rPr>
          <w:szCs w:val="22"/>
          <w:lang w:val="ru-RU"/>
        </w:rPr>
        <w:t xml:space="preserve"> </w:t>
      </w:r>
      <w:r>
        <w:rPr>
          <w:szCs w:val="22"/>
          <w:lang w:val="ru-RU"/>
        </w:rPr>
        <w:t>и</w:t>
      </w:r>
      <w:r w:rsidRPr="00DB2B8E">
        <w:rPr>
          <w:szCs w:val="22"/>
          <w:lang w:val="ru-RU"/>
        </w:rPr>
        <w:t xml:space="preserve"> </w:t>
      </w:r>
      <w:r>
        <w:rPr>
          <w:szCs w:val="22"/>
          <w:lang w:val="ru-RU"/>
        </w:rPr>
        <w:t>Чили</w:t>
      </w:r>
      <w:r w:rsidRPr="007A5E93">
        <w:rPr>
          <w:szCs w:val="22"/>
          <w:lang w:val="ru-RU"/>
        </w:rPr>
        <w:t xml:space="preserve">.  </w:t>
      </w:r>
      <w:r>
        <w:rPr>
          <w:szCs w:val="22"/>
          <w:lang w:val="ru-RU"/>
        </w:rPr>
        <w:t>Это</w:t>
      </w:r>
      <w:r w:rsidRPr="00DB2B8E">
        <w:rPr>
          <w:szCs w:val="22"/>
          <w:lang w:val="ru-RU"/>
        </w:rPr>
        <w:t xml:space="preserve"> </w:t>
      </w:r>
      <w:r>
        <w:rPr>
          <w:szCs w:val="22"/>
          <w:lang w:val="ru-RU"/>
        </w:rPr>
        <w:t>исследование</w:t>
      </w:r>
      <w:r w:rsidRPr="00DB2B8E">
        <w:rPr>
          <w:szCs w:val="22"/>
          <w:lang w:val="ru-RU"/>
        </w:rPr>
        <w:t xml:space="preserve"> </w:t>
      </w:r>
      <w:r>
        <w:rPr>
          <w:szCs w:val="22"/>
          <w:lang w:val="ru-RU"/>
        </w:rPr>
        <w:t>будет</w:t>
      </w:r>
      <w:r w:rsidRPr="00DB2B8E">
        <w:rPr>
          <w:szCs w:val="22"/>
          <w:lang w:val="ru-RU"/>
        </w:rPr>
        <w:t xml:space="preserve"> </w:t>
      </w:r>
      <w:r>
        <w:rPr>
          <w:szCs w:val="22"/>
          <w:lang w:val="ru-RU"/>
        </w:rPr>
        <w:t>весьма</w:t>
      </w:r>
      <w:r w:rsidRPr="00DB2B8E">
        <w:rPr>
          <w:szCs w:val="22"/>
          <w:lang w:val="ru-RU"/>
        </w:rPr>
        <w:t xml:space="preserve"> </w:t>
      </w:r>
      <w:r>
        <w:rPr>
          <w:szCs w:val="22"/>
          <w:lang w:val="ru-RU"/>
        </w:rPr>
        <w:t>полезно</w:t>
      </w:r>
      <w:r w:rsidRPr="00DB2B8E">
        <w:rPr>
          <w:szCs w:val="22"/>
          <w:lang w:val="ru-RU"/>
        </w:rPr>
        <w:t xml:space="preserve">, </w:t>
      </w:r>
      <w:r>
        <w:rPr>
          <w:szCs w:val="22"/>
          <w:lang w:val="ru-RU"/>
        </w:rPr>
        <w:t>т</w:t>
      </w:r>
      <w:r w:rsidRPr="00DB2B8E">
        <w:rPr>
          <w:szCs w:val="22"/>
          <w:lang w:val="ru-RU"/>
        </w:rPr>
        <w:t>.</w:t>
      </w:r>
      <w:r>
        <w:rPr>
          <w:szCs w:val="22"/>
          <w:lang w:val="ru-RU"/>
        </w:rPr>
        <w:t>к</w:t>
      </w:r>
      <w:r w:rsidRPr="00DB2B8E">
        <w:rPr>
          <w:szCs w:val="22"/>
          <w:lang w:val="ru-RU"/>
        </w:rPr>
        <w:t xml:space="preserve">. </w:t>
      </w:r>
      <w:r>
        <w:rPr>
          <w:szCs w:val="22"/>
          <w:lang w:val="ru-RU"/>
        </w:rPr>
        <w:t>благодаря</w:t>
      </w:r>
      <w:r w:rsidRPr="00DB2B8E">
        <w:rPr>
          <w:szCs w:val="22"/>
          <w:lang w:val="ru-RU"/>
        </w:rPr>
        <w:t xml:space="preserve"> </w:t>
      </w:r>
      <w:r>
        <w:rPr>
          <w:szCs w:val="22"/>
          <w:lang w:val="ru-RU"/>
        </w:rPr>
        <w:t>ему</w:t>
      </w:r>
      <w:r w:rsidRPr="00DB2B8E">
        <w:rPr>
          <w:szCs w:val="22"/>
          <w:lang w:val="ru-RU"/>
        </w:rPr>
        <w:t xml:space="preserve"> </w:t>
      </w:r>
      <w:r>
        <w:rPr>
          <w:szCs w:val="22"/>
          <w:lang w:val="ru-RU"/>
        </w:rPr>
        <w:t>мы сможем оценить использование системы ИС и ее воздействие на развитие в стране</w:t>
      </w:r>
      <w:r w:rsidRPr="007A5E93">
        <w:rPr>
          <w:szCs w:val="22"/>
          <w:lang w:val="ru-RU"/>
        </w:rPr>
        <w:t xml:space="preserve">. </w:t>
      </w:r>
    </w:p>
    <w:p w:rsidR="00B74D16" w:rsidRPr="00DB2B8E" w:rsidRDefault="00B74D16" w:rsidP="00B74D16">
      <w:pPr>
        <w:tabs>
          <w:tab w:val="left" w:pos="567"/>
          <w:tab w:val="left" w:pos="1134"/>
          <w:tab w:val="left" w:pos="1701"/>
        </w:tabs>
        <w:ind w:left="567"/>
        <w:rPr>
          <w:szCs w:val="22"/>
          <w:lang w:val="ru-RU"/>
        </w:rPr>
      </w:pPr>
    </w:p>
    <w:p w:rsidR="00B74D16" w:rsidRPr="007A5E93" w:rsidRDefault="00B74D16" w:rsidP="00B74D16">
      <w:pPr>
        <w:tabs>
          <w:tab w:val="left" w:pos="567"/>
          <w:tab w:val="left" w:pos="1134"/>
          <w:tab w:val="left" w:pos="1701"/>
        </w:tabs>
        <w:ind w:left="567"/>
        <w:rPr>
          <w:szCs w:val="22"/>
          <w:lang w:val="ru-RU"/>
        </w:rPr>
      </w:pPr>
      <w:r>
        <w:rPr>
          <w:szCs w:val="22"/>
          <w:lang w:val="ru-RU"/>
        </w:rPr>
        <w:t>Наконец</w:t>
      </w:r>
      <w:r w:rsidRPr="00C83636">
        <w:rPr>
          <w:szCs w:val="22"/>
          <w:lang w:val="ru-RU"/>
        </w:rPr>
        <w:t xml:space="preserve">, </w:t>
      </w:r>
      <w:r>
        <w:rPr>
          <w:szCs w:val="22"/>
          <w:lang w:val="ru-RU"/>
        </w:rPr>
        <w:t>наша</w:t>
      </w:r>
      <w:r w:rsidRPr="00C83636">
        <w:rPr>
          <w:szCs w:val="22"/>
          <w:lang w:val="ru-RU"/>
        </w:rPr>
        <w:t xml:space="preserve"> </w:t>
      </w:r>
      <w:r>
        <w:rPr>
          <w:szCs w:val="22"/>
          <w:lang w:val="ru-RU"/>
        </w:rPr>
        <w:t>делегация</w:t>
      </w:r>
      <w:r w:rsidRPr="00C83636">
        <w:rPr>
          <w:szCs w:val="22"/>
          <w:lang w:val="ru-RU"/>
        </w:rPr>
        <w:t xml:space="preserve"> </w:t>
      </w:r>
      <w:r>
        <w:rPr>
          <w:szCs w:val="22"/>
          <w:lang w:val="ru-RU"/>
        </w:rPr>
        <w:t>подчеркивает</w:t>
      </w:r>
      <w:r w:rsidRPr="00C83636">
        <w:rPr>
          <w:szCs w:val="22"/>
          <w:lang w:val="ru-RU"/>
        </w:rPr>
        <w:t xml:space="preserve"> </w:t>
      </w:r>
      <w:r>
        <w:rPr>
          <w:szCs w:val="22"/>
          <w:lang w:val="ru-RU"/>
        </w:rPr>
        <w:t>взаимосвязь</w:t>
      </w:r>
      <w:r w:rsidRPr="00C83636">
        <w:rPr>
          <w:szCs w:val="22"/>
          <w:lang w:val="ru-RU"/>
        </w:rPr>
        <w:t xml:space="preserve"> </w:t>
      </w:r>
      <w:r>
        <w:rPr>
          <w:szCs w:val="22"/>
          <w:lang w:val="ru-RU"/>
        </w:rPr>
        <w:t>между</w:t>
      </w:r>
      <w:r w:rsidRPr="00C83636">
        <w:rPr>
          <w:szCs w:val="22"/>
          <w:lang w:val="ru-RU"/>
        </w:rPr>
        <w:t xml:space="preserve"> </w:t>
      </w:r>
      <w:r>
        <w:rPr>
          <w:szCs w:val="22"/>
          <w:lang w:val="ru-RU"/>
        </w:rPr>
        <w:t>ИС</w:t>
      </w:r>
      <w:r w:rsidRPr="00C83636">
        <w:rPr>
          <w:szCs w:val="22"/>
          <w:lang w:val="ru-RU"/>
        </w:rPr>
        <w:t xml:space="preserve"> </w:t>
      </w:r>
      <w:r>
        <w:rPr>
          <w:szCs w:val="22"/>
          <w:lang w:val="ru-RU"/>
        </w:rPr>
        <w:t>и</w:t>
      </w:r>
      <w:r w:rsidRPr="00C83636">
        <w:rPr>
          <w:szCs w:val="22"/>
          <w:lang w:val="ru-RU"/>
        </w:rPr>
        <w:t xml:space="preserve"> </w:t>
      </w:r>
      <w:r>
        <w:rPr>
          <w:szCs w:val="22"/>
          <w:lang w:val="ru-RU"/>
        </w:rPr>
        <w:t>продовольственной</w:t>
      </w:r>
      <w:r w:rsidRPr="00C83636">
        <w:rPr>
          <w:szCs w:val="22"/>
          <w:lang w:val="ru-RU"/>
        </w:rPr>
        <w:t xml:space="preserve"> </w:t>
      </w:r>
      <w:r>
        <w:rPr>
          <w:szCs w:val="22"/>
          <w:lang w:val="ru-RU"/>
        </w:rPr>
        <w:t>безопасностью</w:t>
      </w:r>
      <w:r w:rsidRPr="00C83636">
        <w:rPr>
          <w:szCs w:val="22"/>
          <w:lang w:val="ru-RU"/>
        </w:rPr>
        <w:t xml:space="preserve">, </w:t>
      </w:r>
      <w:r>
        <w:rPr>
          <w:szCs w:val="22"/>
          <w:lang w:val="ru-RU"/>
        </w:rPr>
        <w:t>сельским</w:t>
      </w:r>
      <w:r w:rsidRPr="00C83636">
        <w:rPr>
          <w:szCs w:val="22"/>
          <w:lang w:val="ru-RU"/>
        </w:rPr>
        <w:t xml:space="preserve"> </w:t>
      </w:r>
      <w:r>
        <w:rPr>
          <w:szCs w:val="22"/>
          <w:lang w:val="ru-RU"/>
        </w:rPr>
        <w:t>хозяйством</w:t>
      </w:r>
      <w:r w:rsidRPr="00C83636">
        <w:rPr>
          <w:szCs w:val="22"/>
          <w:lang w:val="ru-RU"/>
        </w:rPr>
        <w:t xml:space="preserve">, </w:t>
      </w:r>
      <w:r>
        <w:rPr>
          <w:szCs w:val="22"/>
          <w:lang w:val="ru-RU"/>
        </w:rPr>
        <w:t>здравоохранением</w:t>
      </w:r>
      <w:r w:rsidRPr="00C83636">
        <w:rPr>
          <w:szCs w:val="22"/>
          <w:lang w:val="ru-RU"/>
        </w:rPr>
        <w:t xml:space="preserve"> </w:t>
      </w:r>
      <w:r>
        <w:rPr>
          <w:szCs w:val="22"/>
          <w:lang w:val="ru-RU"/>
        </w:rPr>
        <w:t>и</w:t>
      </w:r>
      <w:r w:rsidRPr="00C83636">
        <w:rPr>
          <w:szCs w:val="22"/>
          <w:lang w:val="ru-RU"/>
        </w:rPr>
        <w:t xml:space="preserve"> </w:t>
      </w:r>
      <w:r>
        <w:rPr>
          <w:szCs w:val="22"/>
          <w:lang w:val="ru-RU"/>
        </w:rPr>
        <w:t>окружающей</w:t>
      </w:r>
      <w:r w:rsidRPr="00C83636">
        <w:rPr>
          <w:szCs w:val="22"/>
          <w:lang w:val="ru-RU"/>
        </w:rPr>
        <w:t xml:space="preserve"> </w:t>
      </w:r>
      <w:r>
        <w:rPr>
          <w:szCs w:val="22"/>
          <w:lang w:val="ru-RU"/>
        </w:rPr>
        <w:t>средой</w:t>
      </w:r>
      <w:r w:rsidRPr="00C83636">
        <w:rPr>
          <w:szCs w:val="22"/>
          <w:lang w:val="ru-RU"/>
        </w:rPr>
        <w:t>.</w:t>
      </w:r>
      <w:r>
        <w:rPr>
          <w:szCs w:val="22"/>
          <w:lang w:val="ru-RU"/>
        </w:rPr>
        <w:t xml:space="preserve"> Эти элементы имеют первоочередное значение не только для нашей страны, но и для всех присутствующих здесь, поскольку они играют решающую роль в обеспечении успешного выполнения Повестки дня в области развития</w:t>
      </w:r>
      <w:r w:rsidR="00AE4A50">
        <w:rPr>
          <w:szCs w:val="22"/>
          <w:lang w:val="ru-RU"/>
        </w:rPr>
        <w:t>"</w:t>
      </w:r>
      <w:r>
        <w:rPr>
          <w:szCs w:val="22"/>
          <w:lang w:val="ru-RU"/>
        </w:rPr>
        <w:t>.</w:t>
      </w:r>
    </w:p>
    <w:p w:rsidR="00B74D16" w:rsidRPr="00C83636" w:rsidRDefault="00B74D16" w:rsidP="00B74D16">
      <w:pPr>
        <w:rPr>
          <w:lang w:val="ru-RU"/>
        </w:rPr>
      </w:pPr>
    </w:p>
    <w:p w:rsidR="00B74D16" w:rsidRPr="00C83636" w:rsidRDefault="00B74D16" w:rsidP="00B74D16">
      <w:pPr>
        <w:rPr>
          <w:lang w:val="ru-RU"/>
        </w:rPr>
      </w:pPr>
    </w:p>
    <w:p w:rsidR="00B74D16" w:rsidRPr="00C83636" w:rsidRDefault="00B74D16" w:rsidP="00B74D16">
      <w:pPr>
        <w:rPr>
          <w:lang w:val="ru-RU"/>
        </w:rPr>
      </w:pPr>
    </w:p>
    <w:p w:rsidR="00F97344" w:rsidRPr="009B0D44" w:rsidRDefault="00B74D16" w:rsidP="00B74D16">
      <w:pPr>
        <w:pStyle w:val="Endofdocument-Annex"/>
        <w:rPr>
          <w:lang w:val="fr-CH"/>
        </w:rPr>
      </w:pPr>
      <w:r w:rsidRPr="009B0D44">
        <w:rPr>
          <w:lang w:val="fr-CH"/>
        </w:rPr>
        <w:t>[</w:t>
      </w:r>
      <w:r>
        <w:rPr>
          <w:lang w:val="ru-RU"/>
        </w:rPr>
        <w:t>Приложение</w:t>
      </w:r>
      <w:r w:rsidRPr="00FB4696">
        <w:rPr>
          <w:lang w:val="fr-FR"/>
        </w:rPr>
        <w:t xml:space="preserve"> </w:t>
      </w:r>
      <w:r>
        <w:rPr>
          <w:lang w:val="ru-RU"/>
        </w:rPr>
        <w:t>следует</w:t>
      </w:r>
      <w:r w:rsidRPr="009B0D44">
        <w:rPr>
          <w:lang w:val="fr-CH"/>
        </w:rPr>
        <w:t>]</w:t>
      </w:r>
    </w:p>
    <w:p w:rsidR="00F97344" w:rsidRPr="009B0D44" w:rsidRDefault="00F97344" w:rsidP="00813A20">
      <w:pPr>
        <w:pStyle w:val="Endofdocument-Annex"/>
        <w:rPr>
          <w:lang w:val="fr-CH"/>
        </w:rPr>
      </w:pPr>
    </w:p>
    <w:p w:rsidR="00F97344" w:rsidRPr="009B0D44" w:rsidRDefault="00F97344" w:rsidP="00813A20">
      <w:pPr>
        <w:pStyle w:val="Endofdocument-Annex"/>
        <w:rPr>
          <w:lang w:val="fr-CH"/>
        </w:rPr>
      </w:pPr>
    </w:p>
    <w:p w:rsidR="00F97344" w:rsidRPr="009B0D44" w:rsidRDefault="00F97344" w:rsidP="00813A20">
      <w:pPr>
        <w:pStyle w:val="Endofdocument-Annex"/>
        <w:rPr>
          <w:lang w:val="fr-CH"/>
        </w:rPr>
        <w:sectPr w:rsidR="00F97344" w:rsidRPr="009B0D44" w:rsidSect="001F534F">
          <w:headerReference w:type="default" r:id="rId9"/>
          <w:endnotePr>
            <w:numFmt w:val="decimal"/>
          </w:endnotePr>
          <w:pgSz w:w="11907" w:h="16840" w:code="9"/>
          <w:pgMar w:top="567" w:right="1134" w:bottom="1418" w:left="1418" w:header="510" w:footer="1021" w:gutter="0"/>
          <w:cols w:space="720"/>
          <w:titlePg/>
          <w:docGrid w:linePitch="299"/>
        </w:sectPr>
      </w:pPr>
    </w:p>
    <w:p w:rsidR="009B0D44" w:rsidRPr="009B0D44" w:rsidRDefault="009B0D44" w:rsidP="009B0D44">
      <w:pPr>
        <w:rPr>
          <w:b/>
          <w:lang w:val="fr-FR"/>
        </w:rPr>
      </w:pPr>
      <w:r w:rsidRPr="009B0D44">
        <w:rPr>
          <w:b/>
          <w:lang w:val="fr-FR"/>
        </w:rPr>
        <w:lastRenderedPageBreak/>
        <w:t>LISTE DES PARTICIPANTS/</w:t>
      </w:r>
    </w:p>
    <w:p w:rsidR="009B0D44" w:rsidRPr="003C339F" w:rsidRDefault="009B0D44" w:rsidP="009B0D44">
      <w:pPr>
        <w:rPr>
          <w:lang w:val="fr-FR"/>
        </w:rPr>
      </w:pPr>
      <w:r w:rsidRPr="009B0D44">
        <w:rPr>
          <w:b/>
          <w:lang w:val="fr-FR"/>
        </w:rPr>
        <w:t>LIST OF PARTICIPANTS</w:t>
      </w:r>
    </w:p>
    <w:p w:rsidR="009B0D44" w:rsidRPr="003C339F" w:rsidRDefault="009B0D44" w:rsidP="00F97344">
      <w:pPr>
        <w:rPr>
          <w:lang w:val="fr-FR"/>
        </w:rPr>
      </w:pPr>
    </w:p>
    <w:p w:rsidR="00F97344" w:rsidRPr="003C339F" w:rsidRDefault="00F97344" w:rsidP="00F97344">
      <w:pPr>
        <w:rPr>
          <w:lang w:val="fr-FR"/>
        </w:rPr>
      </w:pPr>
      <w:r w:rsidRPr="003C339F">
        <w:rPr>
          <w:lang w:val="fr-FR"/>
        </w:rPr>
        <w:t>I.</w:t>
      </w:r>
      <w:r w:rsidRPr="003C339F">
        <w:rPr>
          <w:lang w:val="fr-FR"/>
        </w:rPr>
        <w:tab/>
      </w:r>
      <w:r w:rsidRPr="003C339F">
        <w:rPr>
          <w:u w:val="single"/>
          <w:lang w:val="fr-FR"/>
        </w:rPr>
        <w:t>ÉTATS/STATES</w:t>
      </w:r>
    </w:p>
    <w:p w:rsidR="00F97344" w:rsidRPr="003C339F" w:rsidRDefault="00F97344" w:rsidP="00F97344">
      <w:pPr>
        <w:rPr>
          <w:lang w:val="fr-FR"/>
        </w:rPr>
      </w:pPr>
    </w:p>
    <w:p w:rsidR="00F97344" w:rsidRPr="003C339F" w:rsidRDefault="00F97344" w:rsidP="00F97344">
      <w:pPr>
        <w:rPr>
          <w:lang w:val="fr-FR"/>
        </w:rPr>
      </w:pPr>
      <w:r w:rsidRPr="003C339F">
        <w:rPr>
          <w:lang w:val="fr-FR"/>
        </w:rPr>
        <w:t>(dans l’ordre alphabétique des noms français des États)/(in the alphabetical order of the names in French of the States)</w:t>
      </w:r>
    </w:p>
    <w:p w:rsidR="00F97344" w:rsidRPr="003C339F" w:rsidRDefault="00F97344" w:rsidP="00F97344">
      <w:pPr>
        <w:rPr>
          <w:lang w:val="fr-FR"/>
        </w:rPr>
      </w:pPr>
    </w:p>
    <w:p w:rsidR="00F97344" w:rsidRPr="003C339F" w:rsidRDefault="00F97344" w:rsidP="00F97344">
      <w:pPr>
        <w:rPr>
          <w:bCs/>
          <w:u w:val="single"/>
          <w:lang w:val="fr-FR"/>
        </w:rPr>
      </w:pPr>
    </w:p>
    <w:p w:rsidR="00F97344" w:rsidRPr="00C41263" w:rsidRDefault="00F97344" w:rsidP="00F97344">
      <w:pPr>
        <w:rPr>
          <w:bCs/>
          <w:u w:val="single"/>
        </w:rPr>
      </w:pPr>
      <w:r>
        <w:rPr>
          <w:u w:val="single"/>
        </w:rPr>
        <w:t>AFRIQUE DU SUD/SOUTH AFRICA</w:t>
      </w:r>
    </w:p>
    <w:p w:rsidR="00F97344" w:rsidRPr="00C41263" w:rsidRDefault="00F97344" w:rsidP="00F97344">
      <w:pPr>
        <w:rPr>
          <w:bCs/>
          <w:u w:val="single"/>
        </w:rPr>
      </w:pPr>
    </w:p>
    <w:p w:rsidR="00F97344" w:rsidRPr="00060835" w:rsidRDefault="00F97344" w:rsidP="00F97344">
      <w:pPr>
        <w:rPr>
          <w:bCs/>
          <w:u w:val="single"/>
        </w:rPr>
      </w:pPr>
      <w:r w:rsidRPr="00060835">
        <w:rPr>
          <w:bCs/>
        </w:rPr>
        <w:t xml:space="preserve">Pragashine ADURTHY (Mrs.), </w:t>
      </w:r>
      <w:r>
        <w:t>First Secretary, Permanent Mission, Geneva</w:t>
      </w:r>
    </w:p>
    <w:p w:rsidR="00F97344" w:rsidRPr="00060835" w:rsidRDefault="00F97344" w:rsidP="00F97344">
      <w:pPr>
        <w:rPr>
          <w:bCs/>
          <w:u w:val="single"/>
        </w:rPr>
      </w:pPr>
    </w:p>
    <w:p w:rsidR="00F97344" w:rsidRDefault="00F97344" w:rsidP="00F97344">
      <w:r>
        <w:t>Mandixole MATROOS, First Secretary, Permanent Mission, Geneva</w:t>
      </w:r>
    </w:p>
    <w:p w:rsidR="00F97344" w:rsidRDefault="00F97344" w:rsidP="00F97344">
      <w:pPr>
        <w:rPr>
          <w:bCs/>
          <w:u w:val="single"/>
        </w:rPr>
      </w:pPr>
    </w:p>
    <w:p w:rsidR="00F97344" w:rsidRPr="00060835" w:rsidRDefault="00F97344" w:rsidP="00F97344">
      <w:pPr>
        <w:rPr>
          <w:bCs/>
          <w:u w:val="single"/>
        </w:rPr>
      </w:pPr>
    </w:p>
    <w:p w:rsidR="00F97344" w:rsidRPr="00C41263" w:rsidRDefault="00F97344" w:rsidP="00F97344">
      <w:pPr>
        <w:rPr>
          <w:u w:val="single"/>
        </w:rPr>
      </w:pPr>
      <w:r w:rsidRPr="00C41263">
        <w:rPr>
          <w:bCs/>
          <w:u w:val="single"/>
        </w:rPr>
        <w:t>ALBANIE/ALBANIA</w:t>
      </w:r>
    </w:p>
    <w:p w:rsidR="00F97344" w:rsidRPr="00C41263" w:rsidRDefault="00F97344" w:rsidP="00F97344">
      <w:pPr>
        <w:rPr>
          <w:u w:val="single"/>
        </w:rPr>
      </w:pPr>
    </w:p>
    <w:p w:rsidR="00F97344" w:rsidRDefault="00F97344" w:rsidP="00F97344">
      <w:bookmarkStart w:id="7" w:name="OLE_LINK2"/>
      <w:bookmarkStart w:id="8" w:name="OLE_LINK3"/>
      <w:r w:rsidRPr="00E765A0">
        <w:t xml:space="preserve">Besnik ALLUSHI, </w:t>
      </w:r>
      <w:r>
        <w:t>Specialist, International and Legal Issue Sector, General Directorate of Patent and Trademark (ALPTO), Tirana</w:t>
      </w:r>
      <w:bookmarkEnd w:id="7"/>
      <w:bookmarkEnd w:id="8"/>
    </w:p>
    <w:p w:rsidR="00F97344" w:rsidRPr="00E765A0" w:rsidRDefault="00F97344" w:rsidP="00F97344"/>
    <w:p w:rsidR="00F97344" w:rsidRPr="00262E90" w:rsidRDefault="00F97344" w:rsidP="00F97344">
      <w:pPr>
        <w:rPr>
          <w:u w:val="single"/>
        </w:rPr>
      </w:pPr>
    </w:p>
    <w:p w:rsidR="00F97344" w:rsidRPr="00262E90" w:rsidRDefault="00F97344" w:rsidP="00F97344">
      <w:pPr>
        <w:rPr>
          <w:u w:val="single"/>
          <w:lang w:val="fr-FR"/>
        </w:rPr>
      </w:pPr>
      <w:r w:rsidRPr="00262E90">
        <w:rPr>
          <w:u w:val="single"/>
          <w:lang w:val="fr-FR"/>
        </w:rPr>
        <w:t>ALGÉRIE/ALGERIA</w:t>
      </w:r>
    </w:p>
    <w:p w:rsidR="00F97344" w:rsidRDefault="00F97344" w:rsidP="00F97344">
      <w:pPr>
        <w:rPr>
          <w:lang w:val="fr-FR"/>
        </w:rPr>
      </w:pPr>
    </w:p>
    <w:p w:rsidR="00F97344" w:rsidRDefault="00F97344" w:rsidP="00F97344">
      <w:pPr>
        <w:rPr>
          <w:lang w:val="fr-FR"/>
        </w:rPr>
      </w:pPr>
      <w:r>
        <w:rPr>
          <w:lang w:val="fr-FR"/>
        </w:rPr>
        <w:t>Abdelkader ARAOUA, attaché, Ministère des affaires étrangères, Alger</w:t>
      </w:r>
    </w:p>
    <w:p w:rsidR="00F97344" w:rsidRDefault="00F97344" w:rsidP="00F97344">
      <w:pPr>
        <w:rPr>
          <w:lang w:val="fr-FR"/>
        </w:rPr>
      </w:pPr>
    </w:p>
    <w:p w:rsidR="00F97344" w:rsidRDefault="00F97344" w:rsidP="00F97344">
      <w:pPr>
        <w:rPr>
          <w:lang w:val="fr-FR"/>
        </w:rPr>
      </w:pPr>
      <w:r>
        <w:rPr>
          <w:lang w:val="fr-FR"/>
        </w:rPr>
        <w:t>Ahlam Sarah CHARIKHI (Mlle), attaché, Mission permanente, Genève</w:t>
      </w:r>
    </w:p>
    <w:p w:rsidR="00F97344" w:rsidRDefault="00F97344" w:rsidP="00F97344">
      <w:pPr>
        <w:rPr>
          <w:lang w:val="fr-FR"/>
        </w:rPr>
      </w:pPr>
    </w:p>
    <w:p w:rsidR="00F97344" w:rsidRDefault="00F97344" w:rsidP="00F97344">
      <w:pPr>
        <w:rPr>
          <w:lang w:val="fr-FR"/>
        </w:rPr>
      </w:pPr>
    </w:p>
    <w:p w:rsidR="00F97344" w:rsidRPr="00241E98" w:rsidRDefault="00F97344" w:rsidP="00F97344">
      <w:pPr>
        <w:rPr>
          <w:u w:val="single"/>
        </w:rPr>
      </w:pPr>
      <w:r w:rsidRPr="00241E98">
        <w:rPr>
          <w:u w:val="single"/>
        </w:rPr>
        <w:t>ALLEMAGNE/GERMANY</w:t>
      </w:r>
    </w:p>
    <w:p w:rsidR="00F97344" w:rsidRDefault="00F97344" w:rsidP="00F97344"/>
    <w:p w:rsidR="00F97344" w:rsidRDefault="00F97344" w:rsidP="00F97344">
      <w:r>
        <w:t>Harald SCHOEN, Desk Officer, Federal Ministry of Justice, Trademark Law, Law against Unfair Competition, Combating of Product Piracy, Berlin</w:t>
      </w:r>
    </w:p>
    <w:p w:rsidR="00F97344" w:rsidRPr="00721904" w:rsidRDefault="00F97344" w:rsidP="00F97344"/>
    <w:p w:rsidR="00F97344" w:rsidRPr="00721904" w:rsidRDefault="00F97344" w:rsidP="00F97344">
      <w:r w:rsidRPr="00721904">
        <w:t xml:space="preserve">Pamela WILLE (Ms.), </w:t>
      </w:r>
      <w:r>
        <w:t>Counsellor</w:t>
      </w:r>
      <w:r w:rsidRPr="00721904">
        <w:t>, Permanent Mission, Geneva</w:t>
      </w:r>
    </w:p>
    <w:p w:rsidR="00F97344" w:rsidRDefault="00F97344" w:rsidP="00F97344"/>
    <w:p w:rsidR="00F97344" w:rsidRDefault="00F97344" w:rsidP="00F97344"/>
    <w:p w:rsidR="00F97344" w:rsidRPr="00F154D5" w:rsidRDefault="00F97344" w:rsidP="00F97344">
      <w:pPr>
        <w:rPr>
          <w:u w:val="single"/>
        </w:rPr>
      </w:pPr>
      <w:r w:rsidRPr="00F154D5">
        <w:rPr>
          <w:u w:val="single"/>
        </w:rPr>
        <w:t>ANGOLA</w:t>
      </w:r>
    </w:p>
    <w:p w:rsidR="00F97344" w:rsidRPr="00F154D5" w:rsidRDefault="00F97344" w:rsidP="00F97344"/>
    <w:p w:rsidR="00F97344" w:rsidRDefault="00F97344" w:rsidP="00F97344">
      <w:r w:rsidRPr="00F154D5">
        <w:t>Apolinário Jorge CORREIA, Ambassador, Permanent Representative, Permanent Mission, Geneva</w:t>
      </w:r>
    </w:p>
    <w:p w:rsidR="00F97344" w:rsidRDefault="00F97344" w:rsidP="00F97344"/>
    <w:p w:rsidR="00F97344" w:rsidRPr="005130D0" w:rsidRDefault="00F97344" w:rsidP="00F97344">
      <w:r w:rsidRPr="005130D0">
        <w:t>Angélica COSTA DE JESUS (Mrs.), First Secretary, Ministry of Foreign Affairs, Luanda</w:t>
      </w:r>
    </w:p>
    <w:p w:rsidR="00F97344" w:rsidRDefault="00F97344" w:rsidP="00F97344"/>
    <w:p w:rsidR="00F97344" w:rsidRPr="00F154D5" w:rsidRDefault="00F97344" w:rsidP="00F97344">
      <w:r w:rsidRPr="00F154D5">
        <w:t>Alberto Samy GUIMARÃES</w:t>
      </w:r>
      <w:r>
        <w:t xml:space="preserve">, Second Secretary, </w:t>
      </w:r>
      <w:r w:rsidRPr="00F154D5">
        <w:t>Permanent Mission, Geneva</w:t>
      </w:r>
    </w:p>
    <w:p w:rsidR="00F97344" w:rsidRDefault="00F97344" w:rsidP="00F97344"/>
    <w:p w:rsidR="00F97344" w:rsidRPr="00721904" w:rsidRDefault="00F97344" w:rsidP="00F97344"/>
    <w:p w:rsidR="00F97344" w:rsidRPr="00262E90" w:rsidRDefault="00F97344" w:rsidP="00F97344">
      <w:pPr>
        <w:keepNext/>
        <w:rPr>
          <w:bCs/>
          <w:u w:val="single"/>
        </w:rPr>
      </w:pPr>
      <w:r w:rsidRPr="00262E90">
        <w:rPr>
          <w:bCs/>
          <w:u w:val="single"/>
        </w:rPr>
        <w:t>ARABIE SAOUDITE/SAUDI ARABIA</w:t>
      </w:r>
    </w:p>
    <w:p w:rsidR="00F97344" w:rsidRDefault="00F97344" w:rsidP="00F97344">
      <w:pPr>
        <w:keepNext/>
        <w:rPr>
          <w:bCs/>
        </w:rPr>
      </w:pPr>
    </w:p>
    <w:p w:rsidR="00F97344" w:rsidRDefault="00F97344" w:rsidP="00F97344">
      <w:pPr>
        <w:keepNext/>
        <w:rPr>
          <w:bCs/>
        </w:rPr>
      </w:pPr>
      <w:r>
        <w:rPr>
          <w:bCs/>
        </w:rPr>
        <w:t xml:space="preserve">Abdullah Suliman ALMAAYOUF, </w:t>
      </w:r>
      <w:r w:rsidRPr="00EF7E12">
        <w:rPr>
          <w:bCs/>
        </w:rPr>
        <w:t>Director, Filing and Granting Directorate, General Directorate of Industrial Property, King Abdulaziz City for Science and Technology (KACST), Riyadh</w:t>
      </w:r>
    </w:p>
    <w:p w:rsidR="00F97344" w:rsidRDefault="00F97344" w:rsidP="00F97344">
      <w:pPr>
        <w:keepNext/>
        <w:rPr>
          <w:bCs/>
        </w:rPr>
      </w:pPr>
    </w:p>
    <w:p w:rsidR="00F97344" w:rsidRPr="00C41263" w:rsidRDefault="00F97344" w:rsidP="00F97344"/>
    <w:p w:rsidR="00F97344" w:rsidRPr="00C41263" w:rsidRDefault="00F97344" w:rsidP="009B0D44">
      <w:pPr>
        <w:keepNext/>
        <w:rPr>
          <w:u w:val="single"/>
          <w:lang w:val="es-ES_tradnl"/>
        </w:rPr>
      </w:pPr>
      <w:r w:rsidRPr="00C41263">
        <w:rPr>
          <w:u w:val="single"/>
          <w:lang w:val="es-ES_tradnl"/>
        </w:rPr>
        <w:lastRenderedPageBreak/>
        <w:t>ARGENTINE/ARGENTINA</w:t>
      </w:r>
    </w:p>
    <w:p w:rsidR="00F97344" w:rsidRPr="00C41263" w:rsidRDefault="00F97344" w:rsidP="009B0D44">
      <w:pPr>
        <w:keepNext/>
        <w:rPr>
          <w:lang w:val="es-ES_tradnl"/>
        </w:rPr>
      </w:pPr>
    </w:p>
    <w:p w:rsidR="00F97344" w:rsidRPr="00AD7F84" w:rsidRDefault="00F97344" w:rsidP="009B0D44">
      <w:pPr>
        <w:keepNext/>
        <w:rPr>
          <w:lang w:val="es-ES_tradnl"/>
        </w:rPr>
      </w:pPr>
      <w:r w:rsidRPr="00AD7F84">
        <w:rPr>
          <w:lang w:val="es-ES_tradnl"/>
        </w:rPr>
        <w:t>María Inés RODR</w:t>
      </w:r>
      <w:r w:rsidRPr="00E643D0">
        <w:rPr>
          <w:lang w:val="es-ES_tradnl"/>
        </w:rPr>
        <w:t>Í</w:t>
      </w:r>
      <w:r w:rsidRPr="00AD7F84">
        <w:rPr>
          <w:lang w:val="es-ES_tradnl"/>
        </w:rPr>
        <w:t>GUEZ (Sra.), Consejera, Misión Permanente</w:t>
      </w:r>
      <w:r>
        <w:rPr>
          <w:lang w:val="es-ES_tradnl"/>
        </w:rPr>
        <w:t xml:space="preserve">, </w:t>
      </w:r>
      <w:r w:rsidRPr="00AD7F84">
        <w:rPr>
          <w:lang w:val="es-ES_tradnl"/>
        </w:rPr>
        <w:t>Ginebra</w:t>
      </w:r>
    </w:p>
    <w:p w:rsidR="00F97344" w:rsidRPr="00AD7F84" w:rsidRDefault="00F97344" w:rsidP="00F97344">
      <w:pPr>
        <w:rPr>
          <w:lang w:val="es-ES_tradnl"/>
        </w:rPr>
      </w:pPr>
    </w:p>
    <w:p w:rsidR="00F97344" w:rsidRPr="00AD7F84" w:rsidRDefault="00F97344" w:rsidP="00F97344">
      <w:pPr>
        <w:rPr>
          <w:lang w:val="es-ES_tradnl"/>
        </w:rPr>
      </w:pPr>
    </w:p>
    <w:p w:rsidR="00F97344" w:rsidRPr="009C308F" w:rsidRDefault="00F97344" w:rsidP="00F97344">
      <w:pPr>
        <w:keepNext/>
        <w:rPr>
          <w:szCs w:val="22"/>
          <w:u w:val="single"/>
        </w:rPr>
      </w:pPr>
      <w:r w:rsidRPr="009C308F">
        <w:rPr>
          <w:szCs w:val="22"/>
          <w:u w:val="single"/>
        </w:rPr>
        <w:t>AUSTRALIE/AUSTRALIA</w:t>
      </w:r>
    </w:p>
    <w:p w:rsidR="00F97344" w:rsidRPr="009C308F" w:rsidRDefault="00F97344" w:rsidP="00F97344">
      <w:pPr>
        <w:keepNext/>
        <w:rPr>
          <w:szCs w:val="22"/>
          <w:u w:val="single"/>
        </w:rPr>
      </w:pPr>
    </w:p>
    <w:p w:rsidR="00F97344" w:rsidRDefault="00F97344" w:rsidP="00F97344">
      <w:pPr>
        <w:keepNext/>
        <w:rPr>
          <w:szCs w:val="22"/>
        </w:rPr>
      </w:pPr>
      <w:r>
        <w:rPr>
          <w:szCs w:val="22"/>
        </w:rPr>
        <w:t>Kate COLQUHOUN (Mrs.), Assistant Director, International Policy and Cooperation, Business Development and Strategy Group, IP Australia, Canberra</w:t>
      </w:r>
    </w:p>
    <w:p w:rsidR="00F97344" w:rsidRDefault="00F97344" w:rsidP="00F97344">
      <w:pPr>
        <w:keepNext/>
        <w:rPr>
          <w:szCs w:val="22"/>
        </w:rPr>
      </w:pPr>
    </w:p>
    <w:p w:rsidR="00F97344" w:rsidRDefault="00F97344" w:rsidP="00F97344">
      <w:pPr>
        <w:keepNext/>
        <w:rPr>
          <w:szCs w:val="22"/>
        </w:rPr>
      </w:pPr>
      <w:r w:rsidRPr="00652940">
        <w:rPr>
          <w:szCs w:val="22"/>
        </w:rPr>
        <w:t>David KILHAM, First Secretary, Permanent Mission to the World Trade Organization (WTO), Geneva</w:t>
      </w:r>
    </w:p>
    <w:p w:rsidR="00F97344" w:rsidRDefault="00F97344" w:rsidP="00F97344"/>
    <w:p w:rsidR="00F97344" w:rsidRDefault="00F97344" w:rsidP="00F97344">
      <w:r>
        <w:t>Mark HUBER, Intern, Permanent Mission to the World Trade Organization (WTO), Geneva</w:t>
      </w:r>
    </w:p>
    <w:p w:rsidR="00F97344" w:rsidRDefault="00F97344" w:rsidP="00F97344"/>
    <w:p w:rsidR="00F97344" w:rsidRDefault="00F97344" w:rsidP="00F97344"/>
    <w:p w:rsidR="00F97344" w:rsidRDefault="00F97344" w:rsidP="00F97344">
      <w:pPr>
        <w:keepNext/>
        <w:keepLines/>
        <w:rPr>
          <w:u w:val="single"/>
        </w:rPr>
      </w:pPr>
      <w:r>
        <w:rPr>
          <w:u w:val="single"/>
        </w:rPr>
        <w:t>AUTRICHE/AUSTRIA</w:t>
      </w:r>
    </w:p>
    <w:p w:rsidR="00F97344" w:rsidRDefault="00F97344" w:rsidP="00F97344">
      <w:pPr>
        <w:keepNext/>
        <w:keepLines/>
      </w:pPr>
    </w:p>
    <w:p w:rsidR="00F97344" w:rsidRDefault="00F97344" w:rsidP="00F97344">
      <w:r>
        <w:t>Vera FUCHS (Ms.), First Secretary, Permanent Mission, Geneva</w:t>
      </w:r>
    </w:p>
    <w:p w:rsidR="00F97344" w:rsidRDefault="00F97344" w:rsidP="00F97344"/>
    <w:p w:rsidR="00F97344" w:rsidRDefault="00F97344" w:rsidP="00F97344"/>
    <w:p w:rsidR="00F97344" w:rsidRDefault="00F97344" w:rsidP="00F97344">
      <w:pPr>
        <w:rPr>
          <w:u w:val="single"/>
        </w:rPr>
      </w:pPr>
      <w:r>
        <w:rPr>
          <w:u w:val="single"/>
        </w:rPr>
        <w:t>BANGLADESH</w:t>
      </w:r>
    </w:p>
    <w:p w:rsidR="00F97344" w:rsidRDefault="00F97344" w:rsidP="00F97344"/>
    <w:p w:rsidR="00F97344" w:rsidRDefault="00F97344" w:rsidP="00F97344">
      <w:r>
        <w:t>Md. Nazrul ISLAM, Minister Counsellor, Permanent Mission, Geneva</w:t>
      </w:r>
    </w:p>
    <w:p w:rsidR="00F97344" w:rsidRDefault="00F97344" w:rsidP="00F97344"/>
    <w:p w:rsidR="00F97344" w:rsidRPr="00FD7169" w:rsidRDefault="00F97344" w:rsidP="00F97344"/>
    <w:p w:rsidR="00F97344" w:rsidRPr="00B352EB" w:rsidRDefault="00F97344" w:rsidP="00F97344">
      <w:pPr>
        <w:keepNext/>
        <w:rPr>
          <w:u w:val="single"/>
        </w:rPr>
      </w:pPr>
      <w:r w:rsidRPr="00B352EB">
        <w:rPr>
          <w:u w:val="single"/>
        </w:rPr>
        <w:t>BÉLARUS/BELARUS</w:t>
      </w:r>
    </w:p>
    <w:p w:rsidR="00F97344" w:rsidRPr="00B352EB" w:rsidRDefault="00F97344" w:rsidP="00F97344">
      <w:pPr>
        <w:keepNext/>
        <w:rPr>
          <w:u w:val="single"/>
        </w:rPr>
      </w:pPr>
    </w:p>
    <w:p w:rsidR="00F97344" w:rsidRPr="00391815" w:rsidRDefault="00F97344" w:rsidP="00F97344">
      <w:pPr>
        <w:keepNext/>
      </w:pPr>
      <w:r w:rsidRPr="00391815">
        <w:t>Ivan SIMANOUSKI, Head, International Cooperation Division, National Center of Intellectual Property</w:t>
      </w:r>
      <w:r>
        <w:t xml:space="preserve"> (NCIP)</w:t>
      </w:r>
      <w:r w:rsidRPr="00391815">
        <w:t>, Minsk</w:t>
      </w:r>
    </w:p>
    <w:p w:rsidR="00F97344" w:rsidRDefault="00F97344" w:rsidP="00F97344">
      <w:pPr>
        <w:keepNext/>
        <w:rPr>
          <w:u w:val="single"/>
        </w:rPr>
      </w:pPr>
    </w:p>
    <w:p w:rsidR="00F97344" w:rsidRPr="00EE7997" w:rsidRDefault="00F97344" w:rsidP="00F97344">
      <w:pPr>
        <w:keepNext/>
      </w:pPr>
      <w:r w:rsidRPr="00721904">
        <w:t xml:space="preserve">Aleksandr PYTALEV, </w:t>
      </w:r>
      <w:r>
        <w:t>Third Secretary</w:t>
      </w:r>
      <w:r w:rsidRPr="00EE7997">
        <w:t>, Permanent Mission, Geneva</w:t>
      </w:r>
    </w:p>
    <w:p w:rsidR="00F97344" w:rsidRDefault="00F97344" w:rsidP="00F97344">
      <w:pPr>
        <w:rPr>
          <w:u w:val="single"/>
        </w:rPr>
      </w:pPr>
    </w:p>
    <w:p w:rsidR="00F97344" w:rsidRPr="00C41263" w:rsidRDefault="00F97344" w:rsidP="00F97344">
      <w:pPr>
        <w:rPr>
          <w:u w:val="single"/>
        </w:rPr>
      </w:pPr>
    </w:p>
    <w:p w:rsidR="00F97344" w:rsidRPr="00B352EB" w:rsidRDefault="00F97344" w:rsidP="00F97344">
      <w:pPr>
        <w:rPr>
          <w:szCs w:val="22"/>
          <w:u w:val="single"/>
          <w:lang w:val="fr-CH"/>
        </w:rPr>
      </w:pPr>
      <w:r w:rsidRPr="00B352EB">
        <w:rPr>
          <w:szCs w:val="22"/>
          <w:u w:val="single"/>
          <w:lang w:val="fr-CH"/>
        </w:rPr>
        <w:t>BELGIQUE/BELGIUM</w:t>
      </w:r>
    </w:p>
    <w:p w:rsidR="00F97344" w:rsidRPr="00B352EB" w:rsidRDefault="00F97344" w:rsidP="00F97344">
      <w:pPr>
        <w:rPr>
          <w:szCs w:val="22"/>
          <w:lang w:val="fr-CH"/>
        </w:rPr>
      </w:pPr>
    </w:p>
    <w:p w:rsidR="00F97344" w:rsidRPr="00512FEB" w:rsidRDefault="00F97344" w:rsidP="00F97344">
      <w:pPr>
        <w:rPr>
          <w:lang w:val="fr-CH"/>
        </w:rPr>
      </w:pPr>
      <w:r w:rsidRPr="00512FEB">
        <w:rPr>
          <w:lang w:val="fr-CH"/>
        </w:rPr>
        <w:t>Mathias KENDE, deuxième secrétaire, Mission permanente, Genève</w:t>
      </w:r>
    </w:p>
    <w:p w:rsidR="00F97344" w:rsidRDefault="00F97344" w:rsidP="00F97344">
      <w:pPr>
        <w:rPr>
          <w:u w:val="single"/>
          <w:lang w:val="fr-CH"/>
        </w:rPr>
      </w:pPr>
    </w:p>
    <w:p w:rsidR="00046750" w:rsidRDefault="00046750" w:rsidP="00F97344">
      <w:pPr>
        <w:rPr>
          <w:u w:val="single"/>
          <w:lang w:val="fr-CH"/>
        </w:rPr>
      </w:pPr>
    </w:p>
    <w:p w:rsidR="00F97344" w:rsidRPr="00721904" w:rsidRDefault="00F97344" w:rsidP="00F97344">
      <w:pPr>
        <w:rPr>
          <w:u w:val="single"/>
          <w:lang w:val="fr-CH"/>
        </w:rPr>
      </w:pPr>
      <w:r w:rsidRPr="00721904">
        <w:rPr>
          <w:u w:val="single"/>
          <w:lang w:val="fr-CH"/>
        </w:rPr>
        <w:t>BÉNIN/BENIN</w:t>
      </w:r>
    </w:p>
    <w:p w:rsidR="00F97344" w:rsidRPr="00721904" w:rsidRDefault="00F97344" w:rsidP="00F97344">
      <w:pPr>
        <w:rPr>
          <w:u w:val="single"/>
          <w:lang w:val="fr-CH"/>
        </w:rPr>
      </w:pPr>
    </w:p>
    <w:p w:rsidR="00F97344" w:rsidRPr="00721904" w:rsidRDefault="00F97344" w:rsidP="00F97344">
      <w:pPr>
        <w:rPr>
          <w:lang w:val="fr-CH"/>
        </w:rPr>
      </w:pPr>
      <w:r w:rsidRPr="00721904">
        <w:rPr>
          <w:lang w:val="fr-CH"/>
        </w:rPr>
        <w:t>François Miton ADANDE, directeur général, Agence nationale de la propriété industrielle (ANAPI), Cotonou</w:t>
      </w:r>
    </w:p>
    <w:p w:rsidR="00F97344" w:rsidRPr="00721904" w:rsidRDefault="00F97344" w:rsidP="00F97344">
      <w:pPr>
        <w:rPr>
          <w:u w:val="single"/>
          <w:lang w:val="fr-CH"/>
        </w:rPr>
      </w:pPr>
    </w:p>
    <w:p w:rsidR="00F97344" w:rsidRPr="00180CFE" w:rsidRDefault="00F97344" w:rsidP="00F97344">
      <w:pPr>
        <w:rPr>
          <w:lang w:val="fr-CH"/>
        </w:rPr>
      </w:pPr>
      <w:r w:rsidRPr="00DC584B">
        <w:rPr>
          <w:lang w:val="fr-CH"/>
        </w:rPr>
        <w:t>R. Innocent François ASSOGBA, directeur général, Bureau béninois du droit d'auteur (BUBEDRA), Ministère de la culture et de la communication, Cotonou</w:t>
      </w:r>
    </w:p>
    <w:p w:rsidR="00F97344" w:rsidRDefault="00F97344" w:rsidP="00F97344">
      <w:pPr>
        <w:rPr>
          <w:lang w:val="fr-CH"/>
        </w:rPr>
      </w:pPr>
    </w:p>
    <w:p w:rsidR="00F97344" w:rsidRDefault="00F97344" w:rsidP="00F97344">
      <w:pPr>
        <w:rPr>
          <w:lang w:val="fr-CH"/>
        </w:rPr>
      </w:pPr>
      <w:r>
        <w:rPr>
          <w:lang w:val="fr-CH"/>
        </w:rPr>
        <w:t>Charlemagne M. DEDEWANOU, attaché, Mission permanente, Genève</w:t>
      </w:r>
    </w:p>
    <w:p w:rsidR="00F97344" w:rsidRPr="00721904" w:rsidRDefault="00F97344" w:rsidP="00F97344">
      <w:pPr>
        <w:rPr>
          <w:lang w:val="fr-CH"/>
        </w:rPr>
      </w:pPr>
    </w:p>
    <w:p w:rsidR="00F97344" w:rsidRDefault="00F97344" w:rsidP="00F97344">
      <w:pPr>
        <w:rPr>
          <w:u w:val="single"/>
          <w:lang w:val="fr-CH"/>
        </w:rPr>
      </w:pPr>
    </w:p>
    <w:p w:rsidR="00F97344" w:rsidRPr="00C41263" w:rsidRDefault="00F97344" w:rsidP="00F97344">
      <w:pPr>
        <w:rPr>
          <w:szCs w:val="22"/>
          <w:u w:val="single"/>
          <w:lang w:val="es-ES_tradnl"/>
        </w:rPr>
      </w:pPr>
      <w:r w:rsidRPr="00C41263">
        <w:rPr>
          <w:szCs w:val="22"/>
          <w:u w:val="single"/>
          <w:lang w:val="es-ES_tradnl"/>
        </w:rPr>
        <w:t>BOLIVIE (ÉTAT PLURINATIONAL DE)/BOLIVIA (PLURINATIONAL STATE OF)</w:t>
      </w:r>
    </w:p>
    <w:p w:rsidR="00F97344" w:rsidRPr="00C41263" w:rsidRDefault="00F97344" w:rsidP="00F97344">
      <w:pPr>
        <w:rPr>
          <w:szCs w:val="22"/>
          <w:lang w:val="es-ES_tradnl"/>
        </w:rPr>
      </w:pPr>
    </w:p>
    <w:p w:rsidR="00F97344" w:rsidRPr="007978DD" w:rsidRDefault="00F97344" w:rsidP="00F97344">
      <w:pPr>
        <w:rPr>
          <w:u w:val="single"/>
          <w:lang w:val="es-ES_tradnl"/>
        </w:rPr>
      </w:pPr>
      <w:r w:rsidRPr="007978DD">
        <w:rPr>
          <w:szCs w:val="22"/>
          <w:lang w:val="es-ES_tradnl"/>
        </w:rPr>
        <w:t>Laurent GABERELL, Asistente Técnico-Administrativo, Misión Permanente, Ginebra</w:t>
      </w:r>
    </w:p>
    <w:p w:rsidR="00F97344" w:rsidRPr="007978DD" w:rsidRDefault="00F97344" w:rsidP="00F97344">
      <w:pPr>
        <w:rPr>
          <w:u w:val="single"/>
          <w:lang w:val="es-ES_tradnl"/>
        </w:rPr>
      </w:pPr>
    </w:p>
    <w:p w:rsidR="00F97344" w:rsidRDefault="00F97344" w:rsidP="00F97344">
      <w:pPr>
        <w:rPr>
          <w:u w:val="single"/>
          <w:lang w:val="es-ES_tradnl"/>
        </w:rPr>
      </w:pPr>
    </w:p>
    <w:p w:rsidR="00F97344" w:rsidRPr="001E46F3" w:rsidRDefault="00F97344" w:rsidP="00F97344">
      <w:pPr>
        <w:rPr>
          <w:szCs w:val="22"/>
          <w:u w:val="single"/>
        </w:rPr>
      </w:pPr>
      <w:r w:rsidRPr="001E46F3">
        <w:rPr>
          <w:szCs w:val="22"/>
          <w:u w:val="single"/>
        </w:rPr>
        <w:lastRenderedPageBreak/>
        <w:t>BOSNIE-HERZÉGOVINE/BOSNIA AND HERZEGOVINA</w:t>
      </w:r>
    </w:p>
    <w:p w:rsidR="00F97344" w:rsidRPr="001E46F3" w:rsidRDefault="00F97344" w:rsidP="00F97344">
      <w:pPr>
        <w:rPr>
          <w:szCs w:val="22"/>
          <w:u w:val="single"/>
        </w:rPr>
      </w:pPr>
    </w:p>
    <w:p w:rsidR="00F97344" w:rsidRDefault="00F97344" w:rsidP="00F97344">
      <w:pPr>
        <w:rPr>
          <w:szCs w:val="22"/>
        </w:rPr>
      </w:pPr>
      <w:r>
        <w:rPr>
          <w:szCs w:val="22"/>
        </w:rPr>
        <w:t>Sefik FADZAN, Counsellor, Permanent Mission, Geneva</w:t>
      </w:r>
    </w:p>
    <w:p w:rsidR="00F97344" w:rsidRPr="00DB4190" w:rsidRDefault="00F97344" w:rsidP="00F97344">
      <w:pPr>
        <w:rPr>
          <w:u w:val="single"/>
        </w:rPr>
      </w:pPr>
    </w:p>
    <w:p w:rsidR="00F97344" w:rsidRPr="00DB4190" w:rsidRDefault="00F97344" w:rsidP="00F97344">
      <w:pPr>
        <w:rPr>
          <w:u w:val="single"/>
        </w:rPr>
      </w:pPr>
    </w:p>
    <w:p w:rsidR="00F97344" w:rsidRDefault="00F97344" w:rsidP="00F97344">
      <w:pPr>
        <w:keepNext/>
        <w:rPr>
          <w:u w:val="single"/>
        </w:rPr>
      </w:pPr>
      <w:r>
        <w:rPr>
          <w:u w:val="single"/>
        </w:rPr>
        <w:t>BOTSWANA</w:t>
      </w:r>
    </w:p>
    <w:p w:rsidR="00F97344" w:rsidRDefault="00F97344" w:rsidP="00F97344">
      <w:pPr>
        <w:keepNext/>
        <w:rPr>
          <w:u w:val="single"/>
        </w:rPr>
      </w:pPr>
    </w:p>
    <w:p w:rsidR="00F97344" w:rsidRPr="00C41263" w:rsidRDefault="00F97344" w:rsidP="00F97344">
      <w:pPr>
        <w:keepNext/>
      </w:pPr>
      <w:r w:rsidRPr="00C41263">
        <w:t>Mmanyabela Nnana TSHEKEGA, Trade attaché, Permanent Mission, Geneva</w:t>
      </w:r>
    </w:p>
    <w:p w:rsidR="00F97344" w:rsidRPr="00C41263" w:rsidRDefault="00F97344" w:rsidP="00F97344">
      <w:pPr>
        <w:rPr>
          <w:u w:val="single"/>
        </w:rPr>
      </w:pPr>
    </w:p>
    <w:p w:rsidR="00F97344" w:rsidRPr="00C41263" w:rsidRDefault="00F97344" w:rsidP="00F97344">
      <w:pPr>
        <w:rPr>
          <w:u w:val="single"/>
        </w:rPr>
      </w:pPr>
    </w:p>
    <w:p w:rsidR="00F97344" w:rsidRPr="00C41263" w:rsidRDefault="00F97344" w:rsidP="00F97344">
      <w:pPr>
        <w:keepNext/>
        <w:rPr>
          <w:u w:val="single"/>
        </w:rPr>
      </w:pPr>
      <w:r w:rsidRPr="00C41263">
        <w:rPr>
          <w:u w:val="single"/>
        </w:rPr>
        <w:t>BRÉSIL/BRAZIL</w:t>
      </w:r>
    </w:p>
    <w:p w:rsidR="00F97344" w:rsidRPr="00C41263" w:rsidRDefault="00F97344" w:rsidP="00F97344">
      <w:pPr>
        <w:keepNext/>
        <w:rPr>
          <w:u w:val="single"/>
        </w:rPr>
      </w:pPr>
    </w:p>
    <w:p w:rsidR="00F97344" w:rsidRPr="0076557D" w:rsidRDefault="00F97344" w:rsidP="00F97344">
      <w:pPr>
        <w:keepNext/>
        <w:rPr>
          <w:szCs w:val="22"/>
        </w:rPr>
      </w:pPr>
      <w:r w:rsidRPr="0076557D">
        <w:rPr>
          <w:szCs w:val="22"/>
        </w:rPr>
        <w:t>Fl</w:t>
      </w:r>
      <w:r>
        <w:rPr>
          <w:szCs w:val="22"/>
        </w:rPr>
        <w:t>á</w:t>
      </w:r>
      <w:r w:rsidRPr="0076557D">
        <w:rPr>
          <w:szCs w:val="22"/>
        </w:rPr>
        <w:t xml:space="preserve">via Elias TRIGUEIRO (Mrs.), Head, Division of Pharmaceutical Patents, </w:t>
      </w:r>
      <w:r>
        <w:rPr>
          <w:szCs w:val="22"/>
        </w:rPr>
        <w:t xml:space="preserve">National Institute of Industrial Property (INPI), </w:t>
      </w:r>
      <w:r w:rsidRPr="0076557D">
        <w:rPr>
          <w:szCs w:val="22"/>
        </w:rPr>
        <w:t>Rio de Janeiro</w:t>
      </w:r>
    </w:p>
    <w:p w:rsidR="00F97344" w:rsidRPr="0076557D" w:rsidRDefault="00F97344" w:rsidP="00F97344">
      <w:pPr>
        <w:keepNext/>
        <w:rPr>
          <w:u w:val="single"/>
        </w:rPr>
      </w:pPr>
    </w:p>
    <w:p w:rsidR="00F97344" w:rsidRDefault="00F97344" w:rsidP="00F97344">
      <w:pPr>
        <w:keepNext/>
        <w:rPr>
          <w:szCs w:val="22"/>
        </w:rPr>
      </w:pPr>
      <w:r>
        <w:rPr>
          <w:szCs w:val="22"/>
        </w:rPr>
        <w:t xml:space="preserve">Milene CAVALCANTE (Mrs.), Advisor, Patent Office, </w:t>
      </w:r>
      <w:r w:rsidRPr="003835E0">
        <w:rPr>
          <w:szCs w:val="22"/>
        </w:rPr>
        <w:t>National Institute of Industrial Property</w:t>
      </w:r>
      <w:r>
        <w:rPr>
          <w:szCs w:val="22"/>
        </w:rPr>
        <w:t> </w:t>
      </w:r>
      <w:r w:rsidRPr="003835E0">
        <w:rPr>
          <w:szCs w:val="22"/>
        </w:rPr>
        <w:t>(INPI), Rio de Janeiro</w:t>
      </w:r>
    </w:p>
    <w:p w:rsidR="00F97344" w:rsidRDefault="00F97344" w:rsidP="00F97344">
      <w:pPr>
        <w:keepNext/>
        <w:rPr>
          <w:szCs w:val="22"/>
        </w:rPr>
      </w:pPr>
    </w:p>
    <w:p w:rsidR="00F97344" w:rsidRPr="00AD7F84" w:rsidRDefault="00F97344" w:rsidP="00F97344">
      <w:pPr>
        <w:keepNext/>
      </w:pPr>
      <w:r w:rsidRPr="00AD7F84">
        <w:t>Rodrigo MENDES ARAUJO, Second Secretary, Permanent Mission to the World Trade Organization (WTO), Geneva</w:t>
      </w:r>
    </w:p>
    <w:p w:rsidR="00F97344" w:rsidRDefault="00F97344" w:rsidP="00F97344">
      <w:pPr>
        <w:keepNext/>
        <w:rPr>
          <w:u w:val="single"/>
        </w:rPr>
      </w:pPr>
    </w:p>
    <w:p w:rsidR="00F97344" w:rsidRPr="0076557D" w:rsidRDefault="00F97344" w:rsidP="00F97344">
      <w:pPr>
        <w:rPr>
          <w:u w:val="single"/>
        </w:rPr>
      </w:pPr>
    </w:p>
    <w:p w:rsidR="00F97344" w:rsidRPr="00C41263" w:rsidRDefault="00F97344" w:rsidP="00F97344">
      <w:pPr>
        <w:rPr>
          <w:u w:val="single"/>
        </w:rPr>
      </w:pPr>
      <w:r w:rsidRPr="00C41263">
        <w:rPr>
          <w:u w:val="single"/>
        </w:rPr>
        <w:t xml:space="preserve">BULGARIE/BULGARIA </w:t>
      </w:r>
    </w:p>
    <w:p w:rsidR="00F97344" w:rsidRPr="00C41263" w:rsidRDefault="00F97344" w:rsidP="00F97344">
      <w:pPr>
        <w:rPr>
          <w:u w:val="single"/>
        </w:rPr>
      </w:pPr>
    </w:p>
    <w:p w:rsidR="00F97344" w:rsidRPr="00361699" w:rsidRDefault="00F97344" w:rsidP="00F97344">
      <w:r w:rsidRPr="00361699">
        <w:t xml:space="preserve">Boryana ARGIROVA (Mrs.), </w:t>
      </w:r>
      <w:r>
        <w:t>Third Secretary,</w:t>
      </w:r>
      <w:r w:rsidRPr="00361699">
        <w:t xml:space="preserve"> Ministry of Foreign Affairs, Sofia</w:t>
      </w:r>
    </w:p>
    <w:p w:rsidR="00F97344" w:rsidRDefault="00F97344" w:rsidP="00F97344">
      <w:pPr>
        <w:rPr>
          <w:u w:val="single"/>
        </w:rPr>
      </w:pPr>
    </w:p>
    <w:p w:rsidR="00F97344" w:rsidRPr="00933DE6" w:rsidRDefault="00F97344" w:rsidP="00F97344">
      <w:pPr>
        <w:rPr>
          <w:u w:val="single"/>
        </w:rPr>
      </w:pPr>
      <w:r>
        <w:rPr>
          <w:szCs w:val="22"/>
        </w:rPr>
        <w:t>Vladimir YOSSIFOV, Advisor, Permanent Mission, Geneva</w:t>
      </w:r>
    </w:p>
    <w:p w:rsidR="00F97344" w:rsidRDefault="00F97344" w:rsidP="00F97344">
      <w:pPr>
        <w:rPr>
          <w:u w:val="single"/>
        </w:rPr>
      </w:pPr>
    </w:p>
    <w:p w:rsidR="00F97344" w:rsidRPr="009F1DD5" w:rsidRDefault="00F97344" w:rsidP="00F97344">
      <w:pPr>
        <w:rPr>
          <w:u w:val="single"/>
        </w:rPr>
      </w:pPr>
    </w:p>
    <w:p w:rsidR="00F97344" w:rsidRPr="00721904" w:rsidRDefault="00F97344" w:rsidP="00F97344">
      <w:pPr>
        <w:keepNext/>
        <w:keepLines/>
        <w:rPr>
          <w:u w:val="single"/>
          <w:lang w:val="fr-CH"/>
        </w:rPr>
      </w:pPr>
      <w:r w:rsidRPr="00721904">
        <w:rPr>
          <w:u w:val="single"/>
          <w:lang w:val="fr-CH"/>
        </w:rPr>
        <w:t>BURKINA FASO</w:t>
      </w:r>
    </w:p>
    <w:p w:rsidR="00F97344" w:rsidRPr="00721904" w:rsidRDefault="00F97344" w:rsidP="00F97344">
      <w:pPr>
        <w:keepNext/>
        <w:keepLines/>
        <w:rPr>
          <w:lang w:val="fr-CH"/>
        </w:rPr>
      </w:pPr>
    </w:p>
    <w:p w:rsidR="00F97344" w:rsidRPr="00FE2B4B" w:rsidRDefault="00F97344" w:rsidP="00F97344">
      <w:pPr>
        <w:keepNext/>
        <w:rPr>
          <w:lang w:val="fr-CH"/>
        </w:rPr>
      </w:pPr>
      <w:r w:rsidRPr="00FE2B4B">
        <w:rPr>
          <w:lang w:val="fr-CH"/>
        </w:rPr>
        <w:t xml:space="preserve">Mamadou BELEM, responsable du </w:t>
      </w:r>
      <w:r>
        <w:rPr>
          <w:lang w:val="fr-CH"/>
        </w:rPr>
        <w:t>S</w:t>
      </w:r>
      <w:r w:rsidRPr="00FE2B4B">
        <w:rPr>
          <w:lang w:val="fr-CH"/>
        </w:rPr>
        <w:t>ervice de l’information et de la documentation, Direction générale de la propriété industrielle (DGPI), Ouagadougou</w:t>
      </w:r>
    </w:p>
    <w:p w:rsidR="00F97344" w:rsidRDefault="00F97344" w:rsidP="00F97344">
      <w:pPr>
        <w:keepNext/>
        <w:rPr>
          <w:u w:val="single"/>
          <w:lang w:val="fr-CH"/>
        </w:rPr>
      </w:pPr>
    </w:p>
    <w:p w:rsidR="00F97344" w:rsidRPr="00FB6E19" w:rsidRDefault="00F97344" w:rsidP="00F97344">
      <w:pPr>
        <w:keepNext/>
        <w:rPr>
          <w:lang w:val="fr-CH"/>
        </w:rPr>
      </w:pPr>
      <w:r w:rsidRPr="00FB6E19">
        <w:rPr>
          <w:lang w:val="fr-CH"/>
        </w:rPr>
        <w:t>Solange DAO SANON (Mme), secrétaire générale, Bureau burkinabé du droit d’auteur (BBDA)</w:t>
      </w:r>
      <w:r>
        <w:rPr>
          <w:lang w:val="fr-CH"/>
        </w:rPr>
        <w:t xml:space="preserve">, Ministère de la culture, des arts et du tourisme, </w:t>
      </w:r>
      <w:r w:rsidRPr="00FB6E19">
        <w:rPr>
          <w:lang w:val="fr-CH"/>
        </w:rPr>
        <w:t>Ouagadougou</w:t>
      </w:r>
    </w:p>
    <w:p w:rsidR="00F97344" w:rsidRDefault="00F97344" w:rsidP="00F97344">
      <w:pPr>
        <w:keepNext/>
        <w:rPr>
          <w:u w:val="single"/>
          <w:lang w:val="fr-CH"/>
        </w:rPr>
      </w:pPr>
    </w:p>
    <w:p w:rsidR="00F97344" w:rsidRDefault="00F97344" w:rsidP="00F97344">
      <w:pPr>
        <w:keepNext/>
        <w:rPr>
          <w:lang w:val="fr-CH"/>
        </w:rPr>
      </w:pPr>
      <w:r>
        <w:rPr>
          <w:lang w:val="fr-CH"/>
        </w:rPr>
        <w:t xml:space="preserve">Sibdou </w:t>
      </w:r>
      <w:r w:rsidRPr="003F184B">
        <w:rPr>
          <w:lang w:val="fr-CH"/>
        </w:rPr>
        <w:t>Mireille SOUGOURI KABOR</w:t>
      </w:r>
      <w:r>
        <w:rPr>
          <w:lang w:val="fr-CH"/>
        </w:rPr>
        <w:t>É</w:t>
      </w:r>
      <w:r w:rsidRPr="003F184B">
        <w:rPr>
          <w:lang w:val="fr-CH"/>
        </w:rPr>
        <w:t xml:space="preserve"> (Mme), attaché, </w:t>
      </w:r>
      <w:r>
        <w:rPr>
          <w:lang w:val="fr-CH"/>
        </w:rPr>
        <w:t>Miss</w:t>
      </w:r>
      <w:r w:rsidRPr="003F184B">
        <w:rPr>
          <w:lang w:val="fr-CH"/>
        </w:rPr>
        <w:t>ion permanente, Genève</w:t>
      </w:r>
    </w:p>
    <w:p w:rsidR="00F97344" w:rsidRPr="00721904" w:rsidRDefault="00F97344" w:rsidP="00F97344">
      <w:pPr>
        <w:keepNext/>
        <w:rPr>
          <w:u w:val="single"/>
          <w:lang w:val="fr-CH"/>
        </w:rPr>
      </w:pPr>
    </w:p>
    <w:p w:rsidR="00F97344" w:rsidRPr="00721904" w:rsidRDefault="00F97344" w:rsidP="00F97344">
      <w:pPr>
        <w:rPr>
          <w:u w:val="single"/>
          <w:lang w:val="fr-CH"/>
        </w:rPr>
      </w:pPr>
    </w:p>
    <w:p w:rsidR="00F97344" w:rsidRPr="00721904" w:rsidRDefault="00F97344" w:rsidP="00F97344">
      <w:pPr>
        <w:keepNext/>
        <w:rPr>
          <w:u w:val="single"/>
          <w:lang w:val="fr-CH"/>
        </w:rPr>
      </w:pPr>
      <w:r w:rsidRPr="00721904">
        <w:rPr>
          <w:u w:val="single"/>
          <w:lang w:val="fr-CH"/>
        </w:rPr>
        <w:t>CAMEROUN/CAMEROON</w:t>
      </w:r>
    </w:p>
    <w:p w:rsidR="00F97344" w:rsidRPr="00721904" w:rsidRDefault="00F97344" w:rsidP="00F97344">
      <w:pPr>
        <w:keepNext/>
        <w:rPr>
          <w:u w:val="single"/>
          <w:lang w:val="fr-CH"/>
        </w:rPr>
      </w:pPr>
    </w:p>
    <w:p w:rsidR="00F97344" w:rsidRPr="008C7E53" w:rsidRDefault="00F97344" w:rsidP="00F97344">
      <w:pPr>
        <w:keepNext/>
        <w:rPr>
          <w:lang w:val="fr-CH"/>
        </w:rPr>
      </w:pPr>
      <w:r w:rsidRPr="008C7E53">
        <w:rPr>
          <w:lang w:val="fr-CH"/>
        </w:rPr>
        <w:t xml:space="preserve">Elisabeth </w:t>
      </w:r>
      <w:r>
        <w:rPr>
          <w:lang w:val="fr-CH"/>
        </w:rPr>
        <w:t xml:space="preserve">NGOLE </w:t>
      </w:r>
      <w:r w:rsidRPr="008C7E53">
        <w:rPr>
          <w:lang w:val="fr-CH"/>
        </w:rPr>
        <w:t>OBI (M</w:t>
      </w:r>
      <w:r>
        <w:rPr>
          <w:lang w:val="fr-CH"/>
        </w:rPr>
        <w:t>me</w:t>
      </w:r>
      <w:r w:rsidRPr="008C7E53">
        <w:rPr>
          <w:lang w:val="fr-CH"/>
        </w:rPr>
        <w:t>), juriste, Division des affaires juridiques, Ministère des arts et de la culture, Yaoundé</w:t>
      </w:r>
    </w:p>
    <w:p w:rsidR="00F97344" w:rsidRPr="008C7E53" w:rsidRDefault="00F97344" w:rsidP="00F97344">
      <w:pPr>
        <w:keepNext/>
        <w:rPr>
          <w:u w:val="single"/>
          <w:lang w:val="fr-CH"/>
        </w:rPr>
      </w:pPr>
    </w:p>
    <w:p w:rsidR="00F97344" w:rsidRPr="0062650E" w:rsidRDefault="00F97344" w:rsidP="00F97344">
      <w:pPr>
        <w:keepNext/>
        <w:rPr>
          <w:lang w:val="fr-CH"/>
        </w:rPr>
      </w:pPr>
      <w:r>
        <w:rPr>
          <w:lang w:val="fr-CH"/>
        </w:rPr>
        <w:t xml:space="preserve">M. </w:t>
      </w:r>
      <w:r w:rsidRPr="0062650E">
        <w:rPr>
          <w:lang w:val="fr-CH"/>
        </w:rPr>
        <w:t>ABOUBAKAR, chef, Service de la documentation technologique, Direction du développement technologique et de la propriété industrielle, Ministère des mines, de l’industrie et du développement technologique, Yaoundé</w:t>
      </w:r>
    </w:p>
    <w:p w:rsidR="00F97344" w:rsidRDefault="00F97344" w:rsidP="00F97344">
      <w:pPr>
        <w:keepNext/>
        <w:rPr>
          <w:u w:val="single"/>
          <w:lang w:val="fr-CH"/>
        </w:rPr>
      </w:pPr>
    </w:p>
    <w:p w:rsidR="00F97344" w:rsidRPr="00A76A21" w:rsidRDefault="00F97344" w:rsidP="00F97344">
      <w:pPr>
        <w:keepNext/>
        <w:rPr>
          <w:lang w:val="fr-CH"/>
        </w:rPr>
      </w:pPr>
      <w:r w:rsidRPr="00DC584B">
        <w:rPr>
          <w:lang w:val="fr-CH"/>
        </w:rPr>
        <w:t>Mbela MBONDE NJUMBE</w:t>
      </w:r>
      <w:r w:rsidRPr="00A76A21">
        <w:rPr>
          <w:lang w:val="fr-CH"/>
        </w:rPr>
        <w:t xml:space="preserve">, </w:t>
      </w:r>
      <w:r>
        <w:rPr>
          <w:lang w:val="fr-CH"/>
        </w:rPr>
        <w:t>agent des relations extérieures</w:t>
      </w:r>
      <w:r w:rsidRPr="00A76A21">
        <w:rPr>
          <w:lang w:val="fr-CH"/>
        </w:rPr>
        <w:t>, Direction des Nations Unies et de la coopération décentralisée, Ministère de</w:t>
      </w:r>
      <w:r>
        <w:rPr>
          <w:lang w:val="fr-CH"/>
        </w:rPr>
        <w:t>s</w:t>
      </w:r>
      <w:r w:rsidRPr="00A76A21">
        <w:rPr>
          <w:lang w:val="fr-CH"/>
        </w:rPr>
        <w:t xml:space="preserve"> relations extérieures, Yaoundé</w:t>
      </w:r>
    </w:p>
    <w:p w:rsidR="00F97344" w:rsidRPr="00A76A21" w:rsidRDefault="00F97344" w:rsidP="00F97344">
      <w:pPr>
        <w:rPr>
          <w:u w:val="single"/>
          <w:lang w:val="fr-CH"/>
        </w:rPr>
      </w:pPr>
    </w:p>
    <w:p w:rsidR="00F97344" w:rsidRPr="008C7E53" w:rsidRDefault="00F97344" w:rsidP="00F97344">
      <w:pPr>
        <w:rPr>
          <w:u w:val="single"/>
          <w:lang w:val="fr-CH"/>
        </w:rPr>
      </w:pPr>
    </w:p>
    <w:p w:rsidR="00F97344" w:rsidRPr="00262E90" w:rsidRDefault="00F97344" w:rsidP="00F97344">
      <w:pPr>
        <w:keepNext/>
        <w:keepLines/>
        <w:rPr>
          <w:u w:val="single"/>
        </w:rPr>
      </w:pPr>
      <w:r w:rsidRPr="00262E90">
        <w:rPr>
          <w:u w:val="single"/>
        </w:rPr>
        <w:lastRenderedPageBreak/>
        <w:t>CANADA</w:t>
      </w:r>
    </w:p>
    <w:p w:rsidR="00F97344" w:rsidRDefault="00F97344" w:rsidP="00F97344">
      <w:pPr>
        <w:keepNext/>
      </w:pPr>
    </w:p>
    <w:p w:rsidR="00F97344" w:rsidRDefault="00F97344" w:rsidP="00F97344">
      <w:pPr>
        <w:keepNext/>
      </w:pPr>
      <w:r>
        <w:t xml:space="preserve">Nicholas GORDON (Mrs.), Trade Policy Officer, Intellectual Property Trade Policy </w:t>
      </w:r>
      <w:r w:rsidRPr="00D53A5B">
        <w:t>Division, Department of Foreign Affairs and International Trade, Ottawa</w:t>
      </w:r>
    </w:p>
    <w:p w:rsidR="00F97344" w:rsidRPr="00C41263" w:rsidRDefault="00F97344" w:rsidP="00F97344">
      <w:pPr>
        <w:keepNext/>
        <w:rPr>
          <w:szCs w:val="22"/>
        </w:rPr>
      </w:pPr>
    </w:p>
    <w:p w:rsidR="00F97344" w:rsidRPr="008054C8" w:rsidRDefault="00F97344" w:rsidP="00F97344">
      <w:pPr>
        <w:keepNext/>
        <w:rPr>
          <w:szCs w:val="22"/>
        </w:rPr>
      </w:pPr>
      <w:r w:rsidRPr="008054C8">
        <w:rPr>
          <w:szCs w:val="22"/>
        </w:rPr>
        <w:t>Nancy BEAUCHEMIN (Ms.), Head</w:t>
      </w:r>
      <w:r>
        <w:rPr>
          <w:szCs w:val="22"/>
        </w:rPr>
        <w:t>,</w:t>
      </w:r>
      <w:r w:rsidRPr="008054C8">
        <w:rPr>
          <w:szCs w:val="22"/>
        </w:rPr>
        <w:t xml:space="preserve"> </w:t>
      </w:r>
      <w:r>
        <w:rPr>
          <w:szCs w:val="22"/>
        </w:rPr>
        <w:t xml:space="preserve">Patent </w:t>
      </w:r>
      <w:r w:rsidRPr="008054C8">
        <w:rPr>
          <w:szCs w:val="22"/>
        </w:rPr>
        <w:t>Section, Canadian Intellectual Property Office (CIPO), Department of Industry, Gatineau</w:t>
      </w:r>
    </w:p>
    <w:p w:rsidR="00F97344" w:rsidRPr="008054C8" w:rsidRDefault="00F97344" w:rsidP="00F97344">
      <w:pPr>
        <w:keepNext/>
        <w:rPr>
          <w:szCs w:val="22"/>
        </w:rPr>
      </w:pPr>
    </w:p>
    <w:p w:rsidR="00F97344" w:rsidRDefault="00F97344" w:rsidP="00F97344">
      <w:pPr>
        <w:keepNext/>
        <w:rPr>
          <w:szCs w:val="22"/>
        </w:rPr>
      </w:pPr>
      <w:r w:rsidRPr="008054C8">
        <w:rPr>
          <w:szCs w:val="22"/>
        </w:rPr>
        <w:t>Sophie GALARNEAU (Ms.), Second Secretary, Permanent Mission to the W</w:t>
      </w:r>
      <w:r>
        <w:rPr>
          <w:szCs w:val="22"/>
        </w:rPr>
        <w:t xml:space="preserve">orld Trade Organization (WTO), </w:t>
      </w:r>
      <w:r w:rsidRPr="008054C8">
        <w:rPr>
          <w:szCs w:val="22"/>
        </w:rPr>
        <w:t>Geneva</w:t>
      </w:r>
    </w:p>
    <w:p w:rsidR="00F97344" w:rsidRDefault="00F97344" w:rsidP="00F97344">
      <w:pPr>
        <w:rPr>
          <w:szCs w:val="22"/>
        </w:rPr>
      </w:pPr>
    </w:p>
    <w:p w:rsidR="00F97344" w:rsidRDefault="00F97344" w:rsidP="00F97344">
      <w:pPr>
        <w:rPr>
          <w:szCs w:val="22"/>
        </w:rPr>
      </w:pPr>
    </w:p>
    <w:p w:rsidR="00F97344" w:rsidRPr="00C41263" w:rsidRDefault="00F97344" w:rsidP="00F97344">
      <w:pPr>
        <w:keepNext/>
        <w:rPr>
          <w:szCs w:val="22"/>
          <w:u w:val="single"/>
          <w:lang w:val="es-ES_tradnl"/>
        </w:rPr>
      </w:pPr>
      <w:r w:rsidRPr="00C41263">
        <w:rPr>
          <w:szCs w:val="22"/>
          <w:u w:val="single"/>
          <w:lang w:val="es-ES_tradnl"/>
        </w:rPr>
        <w:t>CHILI/CHILE</w:t>
      </w:r>
    </w:p>
    <w:p w:rsidR="00F97344" w:rsidRPr="00C41263" w:rsidRDefault="00F97344" w:rsidP="00F97344">
      <w:pPr>
        <w:keepNext/>
        <w:rPr>
          <w:szCs w:val="22"/>
          <w:lang w:val="es-ES_tradnl"/>
        </w:rPr>
      </w:pPr>
    </w:p>
    <w:p w:rsidR="00F97344" w:rsidRPr="002534B6" w:rsidRDefault="00F97344" w:rsidP="00F97344">
      <w:pPr>
        <w:keepNext/>
        <w:rPr>
          <w:szCs w:val="22"/>
          <w:lang w:val="es-ES_tradnl"/>
        </w:rPr>
      </w:pPr>
      <w:r w:rsidRPr="002534B6">
        <w:rPr>
          <w:szCs w:val="22"/>
          <w:lang w:val="es-ES_tradnl"/>
        </w:rPr>
        <w:t>Nicolás SCHUBER</w:t>
      </w:r>
      <w:r>
        <w:rPr>
          <w:szCs w:val="22"/>
          <w:lang w:val="es-ES_tradnl"/>
        </w:rPr>
        <w:t>T</w:t>
      </w:r>
      <w:r w:rsidRPr="002534B6">
        <w:rPr>
          <w:szCs w:val="22"/>
          <w:lang w:val="es-ES_tradnl"/>
        </w:rPr>
        <w:t>, Asesor Legal, Departamento de Propiedad Intelectual, Dirección de Relaciones Económicas Internacionales, Ministerio de Relaciones Exteriores, Santiago de Chile</w:t>
      </w:r>
    </w:p>
    <w:p w:rsidR="00F97344" w:rsidRPr="002534B6" w:rsidRDefault="00F97344" w:rsidP="00F97344">
      <w:pPr>
        <w:rPr>
          <w:szCs w:val="22"/>
          <w:lang w:val="es-ES_tradnl"/>
        </w:rPr>
      </w:pPr>
    </w:p>
    <w:p w:rsidR="00F97344" w:rsidRPr="002534B6" w:rsidRDefault="00F97344" w:rsidP="00F97344">
      <w:pPr>
        <w:rPr>
          <w:szCs w:val="22"/>
          <w:lang w:val="es-ES_tradnl"/>
        </w:rPr>
      </w:pPr>
    </w:p>
    <w:p w:rsidR="00F97344" w:rsidRPr="00C41263" w:rsidRDefault="00F97344" w:rsidP="00F97344">
      <w:pPr>
        <w:keepNext/>
        <w:rPr>
          <w:u w:val="single"/>
        </w:rPr>
      </w:pPr>
      <w:r w:rsidRPr="00C41263">
        <w:rPr>
          <w:u w:val="single"/>
        </w:rPr>
        <w:t>CHINE/CHINA</w:t>
      </w:r>
    </w:p>
    <w:p w:rsidR="00F97344" w:rsidRPr="00C41263" w:rsidRDefault="00F97344" w:rsidP="00F97344">
      <w:pPr>
        <w:keepNext/>
        <w:rPr>
          <w:u w:val="single"/>
        </w:rPr>
      </w:pPr>
    </w:p>
    <w:p w:rsidR="00F97344" w:rsidRDefault="00F97344" w:rsidP="00F97344">
      <w:pPr>
        <w:keepNext/>
      </w:pPr>
      <w:r>
        <w:t>LIU</w:t>
      </w:r>
      <w:r w:rsidRPr="00BF5DF3" w:rsidDel="00737597">
        <w:t xml:space="preserve"> </w:t>
      </w:r>
      <w:r>
        <w:t xml:space="preserve">Yan (Mrs.), Director General, International Cooperation Department, </w:t>
      </w:r>
      <w:r>
        <w:rPr>
          <w:szCs w:val="22"/>
        </w:rPr>
        <w:t>State Administration for Industry and Commerce (SAIC), Beijing</w:t>
      </w:r>
    </w:p>
    <w:p w:rsidR="00F97344" w:rsidRDefault="00F97344" w:rsidP="00F97344">
      <w:pPr>
        <w:keepNext/>
      </w:pPr>
    </w:p>
    <w:p w:rsidR="00F97344" w:rsidRDefault="00F97344" w:rsidP="00F97344">
      <w:pPr>
        <w:keepNext/>
      </w:pPr>
      <w:r>
        <w:t xml:space="preserve">ZHANG Youli, Director, </w:t>
      </w:r>
      <w:r>
        <w:rPr>
          <w:szCs w:val="22"/>
        </w:rPr>
        <w:t>Department of Copyright Administration, National Copyright Administration of China (NCAC), Beijing</w:t>
      </w:r>
    </w:p>
    <w:p w:rsidR="00F97344" w:rsidRDefault="00F97344" w:rsidP="00F97344">
      <w:pPr>
        <w:keepNext/>
      </w:pPr>
    </w:p>
    <w:p w:rsidR="00F97344" w:rsidRDefault="00F97344" w:rsidP="00F97344">
      <w:pPr>
        <w:keepNext/>
        <w:rPr>
          <w:szCs w:val="22"/>
        </w:rPr>
      </w:pPr>
      <w:r>
        <w:rPr>
          <w:szCs w:val="22"/>
        </w:rPr>
        <w:t>WU Yun, Project Administrator, International Cooperation Department, State Intellectual Property Office (SIPO), Beijing</w:t>
      </w:r>
    </w:p>
    <w:p w:rsidR="00F97344" w:rsidRDefault="00F97344" w:rsidP="00F97344">
      <w:pPr>
        <w:keepNext/>
      </w:pPr>
    </w:p>
    <w:p w:rsidR="00F97344" w:rsidRDefault="00F97344" w:rsidP="00F97344">
      <w:pPr>
        <w:keepNext/>
        <w:rPr>
          <w:szCs w:val="22"/>
        </w:rPr>
      </w:pPr>
      <w:r>
        <w:t xml:space="preserve">ZHONG Yan, </w:t>
      </w:r>
      <w:r>
        <w:rPr>
          <w:szCs w:val="22"/>
        </w:rPr>
        <w:t>Project Administrator, International Cooperation Department, State Intellectual Property Office (SIPO), Beijing</w:t>
      </w:r>
    </w:p>
    <w:p w:rsidR="00F97344" w:rsidRDefault="00F97344" w:rsidP="00F97344">
      <w:pPr>
        <w:rPr>
          <w:szCs w:val="22"/>
        </w:rPr>
      </w:pPr>
    </w:p>
    <w:p w:rsidR="00F97344" w:rsidRPr="00262E90" w:rsidRDefault="00F97344" w:rsidP="00F97344"/>
    <w:p w:rsidR="00F97344" w:rsidRPr="00C41263" w:rsidRDefault="00F97344" w:rsidP="00F97344">
      <w:pPr>
        <w:keepNext/>
        <w:rPr>
          <w:u w:val="single"/>
          <w:lang w:val="es-ES_tradnl"/>
        </w:rPr>
      </w:pPr>
      <w:r w:rsidRPr="00C41263">
        <w:rPr>
          <w:u w:val="single"/>
          <w:lang w:val="es-ES_tradnl"/>
        </w:rPr>
        <w:t>COLOMBIE/COLOMBIA</w:t>
      </w:r>
    </w:p>
    <w:p w:rsidR="00F97344" w:rsidRPr="00C41263" w:rsidRDefault="00F97344" w:rsidP="00F97344">
      <w:pPr>
        <w:keepNext/>
        <w:rPr>
          <w:u w:val="single"/>
          <w:lang w:val="es-ES_tradnl"/>
        </w:rPr>
      </w:pPr>
    </w:p>
    <w:p w:rsidR="00F97344" w:rsidRPr="001D4AAA" w:rsidRDefault="00F97344" w:rsidP="00F97344">
      <w:pPr>
        <w:rPr>
          <w:szCs w:val="22"/>
          <w:lang w:val="es-ES"/>
        </w:rPr>
      </w:pPr>
      <w:r w:rsidRPr="00B352EB">
        <w:rPr>
          <w:szCs w:val="22"/>
          <w:lang w:val="es-ES_tradnl"/>
        </w:rPr>
        <w:t xml:space="preserve">Maria Catalina GAVIRIA BRAVO (Sra.), Consejera, </w:t>
      </w:r>
      <w:r w:rsidRPr="001D4AAA">
        <w:rPr>
          <w:szCs w:val="22"/>
          <w:lang w:val="es-ES"/>
        </w:rPr>
        <w:t>Misión Permanente ante la Organización Mundial del Comercio (OMC), Ginebra</w:t>
      </w:r>
    </w:p>
    <w:p w:rsidR="00F97344" w:rsidRPr="00B352EB" w:rsidRDefault="00F97344" w:rsidP="00F97344">
      <w:pPr>
        <w:keepNext/>
        <w:rPr>
          <w:bCs/>
          <w:u w:val="single"/>
          <w:lang w:val="es-ES_tradnl"/>
        </w:rPr>
      </w:pPr>
    </w:p>
    <w:p w:rsidR="00F97344" w:rsidRPr="00391815" w:rsidRDefault="00F97344" w:rsidP="00F97344">
      <w:pPr>
        <w:rPr>
          <w:bCs/>
          <w:lang w:val="es-ES"/>
        </w:rPr>
      </w:pPr>
      <w:r w:rsidRPr="00391815">
        <w:rPr>
          <w:bCs/>
          <w:lang w:val="es-ES"/>
        </w:rPr>
        <w:t>Juan Camilo SARETZKI, Primer Secretario, Misión Permanente, Ginebra</w:t>
      </w:r>
    </w:p>
    <w:p w:rsidR="00F97344" w:rsidRPr="00B352EB" w:rsidRDefault="00F97344" w:rsidP="00F97344">
      <w:pPr>
        <w:rPr>
          <w:u w:val="single"/>
          <w:lang w:val="es-ES_tradnl"/>
        </w:rPr>
      </w:pPr>
    </w:p>
    <w:p w:rsidR="00F97344" w:rsidRPr="00B352EB" w:rsidRDefault="00F97344" w:rsidP="00F97344">
      <w:pPr>
        <w:rPr>
          <w:u w:val="single"/>
          <w:lang w:val="es-ES_tradnl"/>
        </w:rPr>
      </w:pPr>
    </w:p>
    <w:p w:rsidR="00F97344" w:rsidRPr="00484346" w:rsidRDefault="00F97344" w:rsidP="00F97344">
      <w:pPr>
        <w:keepNext/>
        <w:rPr>
          <w:bCs/>
          <w:u w:val="single"/>
          <w:lang w:val="fr-FR"/>
        </w:rPr>
      </w:pPr>
      <w:r w:rsidRPr="00484346">
        <w:rPr>
          <w:bCs/>
          <w:u w:val="single"/>
          <w:lang w:val="fr-FR"/>
        </w:rPr>
        <w:t>CONGO</w:t>
      </w:r>
    </w:p>
    <w:p w:rsidR="00F97344" w:rsidRDefault="00F97344" w:rsidP="00F97344">
      <w:pPr>
        <w:keepNext/>
        <w:rPr>
          <w:bCs/>
          <w:u w:val="single"/>
          <w:lang w:val="fr-FR"/>
        </w:rPr>
      </w:pPr>
    </w:p>
    <w:p w:rsidR="00F97344" w:rsidRPr="001A7EED" w:rsidRDefault="00F97344" w:rsidP="00F97344">
      <w:pPr>
        <w:keepNext/>
        <w:rPr>
          <w:bCs/>
          <w:lang w:val="fr-FR"/>
        </w:rPr>
      </w:pPr>
      <w:r>
        <w:rPr>
          <w:bCs/>
          <w:lang w:val="fr-FR"/>
        </w:rPr>
        <w:t>Saturnin Jean-</w:t>
      </w:r>
      <w:r w:rsidRPr="001A7EED">
        <w:rPr>
          <w:bCs/>
          <w:lang w:val="fr-FR"/>
        </w:rPr>
        <w:t>Claude</w:t>
      </w:r>
      <w:r>
        <w:rPr>
          <w:bCs/>
          <w:lang w:val="fr-FR"/>
        </w:rPr>
        <w:t xml:space="preserve"> NTARI, c</w:t>
      </w:r>
      <w:r w:rsidRPr="001A7EED">
        <w:rPr>
          <w:bCs/>
          <w:lang w:val="fr-FR"/>
        </w:rPr>
        <w:t>onseiller spécial, chargé de la prospective et des questions globales, Cabinet du Ministre d’</w:t>
      </w:r>
      <w:r>
        <w:rPr>
          <w:bCs/>
          <w:lang w:val="fr-FR"/>
        </w:rPr>
        <w:t>État, Ministère</w:t>
      </w:r>
      <w:r w:rsidRPr="001A7EED">
        <w:rPr>
          <w:bCs/>
          <w:lang w:val="fr-FR"/>
        </w:rPr>
        <w:t xml:space="preserve"> du développement industriel et de la promotion du secteur privé, Brazzaville</w:t>
      </w:r>
    </w:p>
    <w:p w:rsidR="00F97344" w:rsidRPr="00484346" w:rsidRDefault="00F97344" w:rsidP="00F97344">
      <w:pPr>
        <w:keepNext/>
        <w:rPr>
          <w:bCs/>
          <w:u w:val="single"/>
          <w:lang w:val="fr-FR"/>
        </w:rPr>
      </w:pPr>
    </w:p>
    <w:p w:rsidR="00F97344" w:rsidRPr="00484346" w:rsidRDefault="00F97344" w:rsidP="00F97344">
      <w:pPr>
        <w:keepNext/>
        <w:rPr>
          <w:bCs/>
          <w:lang w:val="fr-CH"/>
        </w:rPr>
      </w:pPr>
      <w:r w:rsidRPr="00484346">
        <w:rPr>
          <w:bCs/>
          <w:lang w:val="fr-FR"/>
        </w:rPr>
        <w:t xml:space="preserve">Gabriel OYOUKOU, </w:t>
      </w:r>
      <w:r w:rsidRPr="00484346">
        <w:rPr>
          <w:bCs/>
          <w:lang w:val="fr-CH"/>
        </w:rPr>
        <w:t>chef, Service de la documentation et information brevet</w:t>
      </w:r>
      <w:r>
        <w:rPr>
          <w:bCs/>
          <w:lang w:val="fr-CH"/>
        </w:rPr>
        <w:t>s</w:t>
      </w:r>
      <w:r w:rsidRPr="00484346">
        <w:rPr>
          <w:bCs/>
          <w:lang w:val="fr-CH"/>
        </w:rPr>
        <w:t>, Antenne nationale de la propriété industrielle (ANPI), Ministère du développement industriel et de la promotion du secteur privé, Brazzaville</w:t>
      </w:r>
    </w:p>
    <w:p w:rsidR="00F97344" w:rsidRDefault="00F97344" w:rsidP="00F97344">
      <w:pPr>
        <w:rPr>
          <w:u w:val="single"/>
          <w:lang w:val="fr-FR"/>
        </w:rPr>
      </w:pPr>
    </w:p>
    <w:p w:rsidR="00F97344" w:rsidRDefault="00F97344" w:rsidP="00F97344">
      <w:pPr>
        <w:rPr>
          <w:u w:val="single"/>
          <w:lang w:val="fr-FR"/>
        </w:rPr>
      </w:pPr>
    </w:p>
    <w:p w:rsidR="00F97344" w:rsidRDefault="00F97344" w:rsidP="00F97344">
      <w:pPr>
        <w:keepNext/>
        <w:keepLines/>
        <w:rPr>
          <w:bCs/>
          <w:u w:val="single"/>
          <w:lang w:val="es-ES"/>
        </w:rPr>
      </w:pPr>
      <w:r w:rsidRPr="00DF1FFE">
        <w:rPr>
          <w:bCs/>
          <w:u w:val="single"/>
          <w:lang w:val="es-ES"/>
        </w:rPr>
        <w:lastRenderedPageBreak/>
        <w:t>COSTA RICA</w:t>
      </w:r>
    </w:p>
    <w:p w:rsidR="00F97344" w:rsidRDefault="00F97344" w:rsidP="00F97344">
      <w:pPr>
        <w:keepNext/>
        <w:keepLines/>
        <w:rPr>
          <w:bCs/>
          <w:u w:val="single"/>
          <w:lang w:val="es-ES"/>
        </w:rPr>
      </w:pPr>
    </w:p>
    <w:p w:rsidR="00F97344" w:rsidRPr="00721904" w:rsidRDefault="00F97344" w:rsidP="00F97344">
      <w:pPr>
        <w:keepNext/>
        <w:keepLines/>
        <w:rPr>
          <w:bCs/>
          <w:lang w:val="es-ES"/>
        </w:rPr>
      </w:pPr>
      <w:r>
        <w:rPr>
          <w:bCs/>
          <w:lang w:val="es-ES"/>
        </w:rPr>
        <w:t>Luis JIMÉNEZ SANCHO, Subd</w:t>
      </w:r>
      <w:r w:rsidRPr="00721904">
        <w:rPr>
          <w:bCs/>
          <w:lang w:val="es-ES"/>
        </w:rPr>
        <w:t xml:space="preserve">irector, </w:t>
      </w:r>
      <w:r w:rsidRPr="003F7E2B">
        <w:rPr>
          <w:bCs/>
          <w:lang w:val="es-ES"/>
        </w:rPr>
        <w:t>Registro de la Propiedad Industrial</w:t>
      </w:r>
      <w:r>
        <w:rPr>
          <w:bCs/>
          <w:lang w:val="es-ES"/>
        </w:rPr>
        <w:t xml:space="preserve">, </w:t>
      </w:r>
      <w:r w:rsidRPr="00721904">
        <w:rPr>
          <w:bCs/>
          <w:lang w:val="es-ES"/>
        </w:rPr>
        <w:t>Registro</w:t>
      </w:r>
      <w:r>
        <w:rPr>
          <w:bCs/>
          <w:lang w:val="es-ES"/>
        </w:rPr>
        <w:t xml:space="preserve"> </w:t>
      </w:r>
      <w:r w:rsidRPr="00721904">
        <w:rPr>
          <w:bCs/>
          <w:lang w:val="es-ES"/>
        </w:rPr>
        <w:t>Nacional,</w:t>
      </w:r>
      <w:r w:rsidRPr="00FA5BF5">
        <w:rPr>
          <w:lang w:val="es-ES"/>
        </w:rPr>
        <w:t xml:space="preserve"> </w:t>
      </w:r>
      <w:r w:rsidRPr="00721904">
        <w:rPr>
          <w:bCs/>
          <w:lang w:val="es-ES"/>
        </w:rPr>
        <w:t xml:space="preserve">Ministerio de Justicia y Paz, San José  </w:t>
      </w:r>
    </w:p>
    <w:p w:rsidR="00F97344" w:rsidRDefault="00F97344" w:rsidP="00F97344">
      <w:pPr>
        <w:rPr>
          <w:bCs/>
          <w:u w:val="single"/>
          <w:lang w:val="es-ES"/>
        </w:rPr>
      </w:pPr>
    </w:p>
    <w:p w:rsidR="00F97344" w:rsidRDefault="00F97344" w:rsidP="00F97344">
      <w:pPr>
        <w:rPr>
          <w:bCs/>
          <w:u w:val="single"/>
          <w:lang w:val="es-ES"/>
        </w:rPr>
      </w:pPr>
    </w:p>
    <w:p w:rsidR="00F97344" w:rsidRPr="00B352EB" w:rsidRDefault="00F97344" w:rsidP="00F97344">
      <w:pPr>
        <w:rPr>
          <w:szCs w:val="22"/>
          <w:u w:val="single"/>
          <w:lang w:val="fr-CH"/>
        </w:rPr>
      </w:pPr>
      <w:r w:rsidRPr="00B352EB">
        <w:rPr>
          <w:szCs w:val="22"/>
          <w:u w:val="single"/>
          <w:lang w:val="fr-CH"/>
        </w:rPr>
        <w:t>CÔTE D'IVOIRE</w:t>
      </w:r>
    </w:p>
    <w:p w:rsidR="00F97344" w:rsidRPr="00B352EB" w:rsidRDefault="00F97344" w:rsidP="00F97344">
      <w:pPr>
        <w:rPr>
          <w:szCs w:val="22"/>
          <w:lang w:val="fr-CH"/>
        </w:rPr>
      </w:pPr>
    </w:p>
    <w:p w:rsidR="00F97344" w:rsidRPr="00BD1501" w:rsidRDefault="00F97344" w:rsidP="00F97344">
      <w:pPr>
        <w:rPr>
          <w:szCs w:val="22"/>
          <w:lang w:val="fr-CH"/>
        </w:rPr>
      </w:pPr>
      <w:r w:rsidRPr="00BD1501">
        <w:rPr>
          <w:szCs w:val="22"/>
          <w:lang w:val="fr-CH"/>
        </w:rPr>
        <w:t>Kumou MANKONGA, premier secrétaire, Mission permanente, Genève</w:t>
      </w:r>
    </w:p>
    <w:p w:rsidR="00F97344" w:rsidRPr="00BD1501" w:rsidRDefault="00F97344" w:rsidP="00F97344">
      <w:pPr>
        <w:rPr>
          <w:szCs w:val="22"/>
          <w:lang w:val="fr-CH"/>
        </w:rPr>
      </w:pPr>
    </w:p>
    <w:p w:rsidR="00F97344" w:rsidRPr="00BD1501" w:rsidRDefault="00F97344" w:rsidP="00F97344">
      <w:pPr>
        <w:rPr>
          <w:bCs/>
          <w:u w:val="single"/>
          <w:lang w:val="fr-CH"/>
        </w:rPr>
      </w:pPr>
    </w:p>
    <w:p w:rsidR="00F97344" w:rsidRPr="00C41263" w:rsidRDefault="00F97344" w:rsidP="00F97344">
      <w:pPr>
        <w:rPr>
          <w:bCs/>
          <w:u w:val="single"/>
        </w:rPr>
      </w:pPr>
      <w:r w:rsidRPr="00C41263">
        <w:rPr>
          <w:bCs/>
          <w:u w:val="single"/>
        </w:rPr>
        <w:t>DANEMARK/DENMARK</w:t>
      </w:r>
    </w:p>
    <w:p w:rsidR="00F97344" w:rsidRPr="00C41263" w:rsidRDefault="00F97344" w:rsidP="00F97344">
      <w:pPr>
        <w:rPr>
          <w:bCs/>
          <w:u w:val="single"/>
        </w:rPr>
      </w:pPr>
    </w:p>
    <w:p w:rsidR="00F97344" w:rsidRPr="00830C86" w:rsidRDefault="00F97344" w:rsidP="00F97344">
      <w:pPr>
        <w:rPr>
          <w:bCs/>
        </w:rPr>
      </w:pPr>
      <w:r>
        <w:rPr>
          <w:bCs/>
        </w:rPr>
        <w:t xml:space="preserve">Signe </w:t>
      </w:r>
      <w:r w:rsidRPr="00830C86">
        <w:rPr>
          <w:bCs/>
        </w:rPr>
        <w:t>Louise HANSEN (Ms.), Legal Advisor, Danish Patent and Trademark Office, Ministry of Business and Growth, Taastrup</w:t>
      </w:r>
    </w:p>
    <w:p w:rsidR="00F97344" w:rsidRDefault="00F97344" w:rsidP="00F97344">
      <w:pPr>
        <w:rPr>
          <w:bCs/>
          <w:u w:val="single"/>
        </w:rPr>
      </w:pPr>
    </w:p>
    <w:p w:rsidR="00F97344" w:rsidRPr="00C41263" w:rsidRDefault="00F97344" w:rsidP="00F97344">
      <w:pPr>
        <w:keepNext/>
        <w:rPr>
          <w:bCs/>
          <w:u w:val="single"/>
          <w:lang w:val="fr-CH"/>
        </w:rPr>
      </w:pPr>
      <w:r w:rsidRPr="00C41263">
        <w:rPr>
          <w:bCs/>
          <w:u w:val="single"/>
          <w:lang w:val="fr-CH"/>
        </w:rPr>
        <w:t>DJIBOUTI</w:t>
      </w:r>
    </w:p>
    <w:p w:rsidR="00F97344" w:rsidRPr="00C41263" w:rsidRDefault="00F97344" w:rsidP="00F97344">
      <w:pPr>
        <w:keepNext/>
        <w:rPr>
          <w:bCs/>
          <w:u w:val="single"/>
          <w:lang w:val="fr-CH"/>
        </w:rPr>
      </w:pPr>
    </w:p>
    <w:p w:rsidR="00F97344" w:rsidRDefault="00F97344" w:rsidP="00F97344">
      <w:pPr>
        <w:keepNext/>
        <w:keepLines/>
        <w:rPr>
          <w:bCs/>
          <w:szCs w:val="22"/>
          <w:lang w:val="fr-CH"/>
        </w:rPr>
      </w:pPr>
      <w:r>
        <w:rPr>
          <w:bCs/>
          <w:szCs w:val="22"/>
          <w:lang w:val="fr-CH"/>
        </w:rPr>
        <w:t>Mohamed Siad DOUALEH, ambassadeur, représentant permanent, Mission permanente, Genève</w:t>
      </w:r>
    </w:p>
    <w:p w:rsidR="00F97344" w:rsidRPr="00881FDA" w:rsidRDefault="00F97344" w:rsidP="00F97344">
      <w:pPr>
        <w:rPr>
          <w:bCs/>
          <w:u w:val="single"/>
          <w:lang w:val="fr-CH"/>
        </w:rPr>
      </w:pPr>
    </w:p>
    <w:p w:rsidR="00F97344" w:rsidRPr="00881FDA" w:rsidRDefault="00F97344" w:rsidP="00F97344">
      <w:pPr>
        <w:rPr>
          <w:bCs/>
          <w:u w:val="single"/>
          <w:lang w:val="fr-CH"/>
        </w:rPr>
      </w:pPr>
    </w:p>
    <w:p w:rsidR="00F97344" w:rsidRPr="00C41263" w:rsidRDefault="00F97344" w:rsidP="00F97344">
      <w:pPr>
        <w:keepNext/>
        <w:keepLines/>
        <w:rPr>
          <w:u w:val="single"/>
        </w:rPr>
      </w:pPr>
      <w:r w:rsidRPr="00C41263">
        <w:rPr>
          <w:u w:val="single"/>
        </w:rPr>
        <w:t>ÉGYPTE/EGYPT</w:t>
      </w:r>
    </w:p>
    <w:p w:rsidR="00F97344" w:rsidRPr="00C41263" w:rsidRDefault="00F97344" w:rsidP="00F97344">
      <w:pPr>
        <w:keepNext/>
        <w:keepLines/>
        <w:rPr>
          <w:u w:val="single"/>
        </w:rPr>
      </w:pPr>
    </w:p>
    <w:p w:rsidR="00F97344" w:rsidRPr="00FD359B" w:rsidRDefault="00F97344" w:rsidP="00F97344">
      <w:pPr>
        <w:keepNext/>
        <w:keepLines/>
      </w:pPr>
      <w:r>
        <w:t xml:space="preserve">Sanaa Shehata SALEH ISMAIL (Mrs.), </w:t>
      </w:r>
      <w:r w:rsidRPr="00FD359B">
        <w:t xml:space="preserve">General Manager, Egyptian Patent Office, Academy of </w:t>
      </w:r>
    </w:p>
    <w:p w:rsidR="00F97344" w:rsidRPr="00FD359B" w:rsidRDefault="00F97344" w:rsidP="00F97344">
      <w:pPr>
        <w:keepNext/>
        <w:keepLines/>
      </w:pPr>
      <w:r w:rsidRPr="00FD359B">
        <w:t>Scientific Research and Technology (ASRT), Ministry of Scientific Research, Cairo</w:t>
      </w:r>
    </w:p>
    <w:p w:rsidR="00F97344" w:rsidRDefault="00F97344" w:rsidP="00F97344">
      <w:pPr>
        <w:keepNext/>
        <w:keepLines/>
        <w:rPr>
          <w:u w:val="single"/>
        </w:rPr>
      </w:pPr>
    </w:p>
    <w:p w:rsidR="00F97344" w:rsidRPr="004A3603" w:rsidRDefault="00F97344" w:rsidP="00F97344">
      <w:pPr>
        <w:keepNext/>
        <w:keepLines/>
      </w:pPr>
      <w:r w:rsidRPr="004A3603">
        <w:t>Yousra ABOUSHABANA (Ms.), Second Secretary, Ministry of Foreign Affairs, Cairo</w:t>
      </w:r>
    </w:p>
    <w:p w:rsidR="00F97344" w:rsidRPr="00FD359B" w:rsidRDefault="00F97344" w:rsidP="00F97344">
      <w:pPr>
        <w:keepNext/>
        <w:keepLines/>
        <w:rPr>
          <w:u w:val="single"/>
        </w:rPr>
      </w:pPr>
    </w:p>
    <w:p w:rsidR="00F97344" w:rsidRDefault="00F97344" w:rsidP="00F97344">
      <w:pPr>
        <w:rPr>
          <w:u w:val="single"/>
        </w:rPr>
      </w:pPr>
    </w:p>
    <w:p w:rsidR="00F97344" w:rsidRPr="00C41263" w:rsidRDefault="00F97344" w:rsidP="00F97344">
      <w:pPr>
        <w:rPr>
          <w:u w:val="single"/>
          <w:lang w:val="es-ES_tradnl"/>
        </w:rPr>
      </w:pPr>
      <w:r w:rsidRPr="00C41263">
        <w:rPr>
          <w:u w:val="single"/>
          <w:lang w:val="es-ES_tradnl"/>
        </w:rPr>
        <w:t>EL SALVADOR</w:t>
      </w:r>
    </w:p>
    <w:p w:rsidR="00F97344" w:rsidRPr="00C41263" w:rsidRDefault="00F97344" w:rsidP="00F97344">
      <w:pPr>
        <w:rPr>
          <w:u w:val="single"/>
          <w:lang w:val="es-ES_tradnl"/>
        </w:rPr>
      </w:pPr>
    </w:p>
    <w:p w:rsidR="00F97344" w:rsidRPr="008E3BC6" w:rsidRDefault="00F97344" w:rsidP="00F97344">
      <w:pPr>
        <w:rPr>
          <w:lang w:val="es-ES_tradnl"/>
        </w:rPr>
      </w:pPr>
      <w:r w:rsidRPr="008E3BC6">
        <w:rPr>
          <w:lang w:val="es-ES_tradnl"/>
        </w:rPr>
        <w:t>Martha Evelyn MENJIVAR CÓRTEZ (Sra.), Consejera, Misión Permanente ante la Organización Mundial del Comercio (OMC), Ginebra</w:t>
      </w:r>
    </w:p>
    <w:p w:rsidR="00F97344" w:rsidRPr="008E3BC6" w:rsidRDefault="00F97344" w:rsidP="00F97344">
      <w:pPr>
        <w:rPr>
          <w:u w:val="single"/>
          <w:lang w:val="es-ES_tradnl"/>
        </w:rPr>
      </w:pPr>
    </w:p>
    <w:p w:rsidR="00F97344" w:rsidRPr="008E3BC6" w:rsidRDefault="00F97344" w:rsidP="00F97344">
      <w:pPr>
        <w:rPr>
          <w:u w:val="single"/>
          <w:lang w:val="es-ES_tradnl"/>
        </w:rPr>
      </w:pPr>
    </w:p>
    <w:p w:rsidR="00F97344" w:rsidRPr="00B859A4" w:rsidRDefault="00F97344" w:rsidP="00F97344">
      <w:pPr>
        <w:keepNext/>
        <w:rPr>
          <w:u w:val="single"/>
          <w:lang w:val="es-ES"/>
        </w:rPr>
      </w:pPr>
      <w:r w:rsidRPr="00B859A4">
        <w:rPr>
          <w:u w:val="single"/>
          <w:lang w:val="es-ES"/>
        </w:rPr>
        <w:t xml:space="preserve">ESPAGNE/SPAIN </w:t>
      </w:r>
    </w:p>
    <w:p w:rsidR="00F97344" w:rsidRDefault="00F97344" w:rsidP="00F97344">
      <w:pPr>
        <w:keepNext/>
        <w:rPr>
          <w:u w:val="single"/>
          <w:lang w:val="es-ES"/>
        </w:rPr>
      </w:pPr>
    </w:p>
    <w:p w:rsidR="00F97344" w:rsidRDefault="00F97344" w:rsidP="00F97344">
      <w:pPr>
        <w:keepNext/>
        <w:keepLines/>
        <w:rPr>
          <w:szCs w:val="22"/>
          <w:lang w:val="es-ES"/>
        </w:rPr>
      </w:pPr>
      <w:r w:rsidRPr="003D7463">
        <w:rPr>
          <w:szCs w:val="22"/>
          <w:lang w:val="es-ES"/>
        </w:rPr>
        <w:t xml:space="preserve">Miguel Ángel CALLE IZQUIERDO, </w:t>
      </w:r>
      <w:r>
        <w:rPr>
          <w:szCs w:val="22"/>
          <w:lang w:val="es-ES"/>
        </w:rPr>
        <w:t>Registrador Central de la Propiedad Intelectual, Subdirección General de la Propiedad Intelectual, Dirección General de Política e Industrias Culturales y del Libro, Secretaría de Estado de Cultura, Ministerio de Educación, Cultura y Deporte, Madrid</w:t>
      </w:r>
    </w:p>
    <w:p w:rsidR="00F97344" w:rsidRPr="00B859A4" w:rsidRDefault="00F97344" w:rsidP="00F97344">
      <w:pPr>
        <w:keepNext/>
        <w:rPr>
          <w:u w:val="single"/>
          <w:lang w:val="es-ES"/>
        </w:rPr>
      </w:pPr>
    </w:p>
    <w:p w:rsidR="00F97344" w:rsidRPr="00B859A4" w:rsidRDefault="00F97344" w:rsidP="00F97344">
      <w:pPr>
        <w:keepNext/>
        <w:rPr>
          <w:lang w:val="es-ES"/>
        </w:rPr>
      </w:pPr>
      <w:r w:rsidRPr="00B859A4">
        <w:rPr>
          <w:lang w:val="es-ES"/>
        </w:rPr>
        <w:t>Eduardo SABROSO LORENTE, Consejero Técnico, Departamento de Coordinación Jurídica y Relaciones Internacionales, Oficina Española de Patentes y Marcas (OEPM), Ministerio de Industria, Energía y Turismo, Madrid</w:t>
      </w:r>
    </w:p>
    <w:p w:rsidR="00F97344" w:rsidRDefault="00F97344" w:rsidP="00F97344">
      <w:pPr>
        <w:rPr>
          <w:lang w:val="es-ES"/>
        </w:rPr>
      </w:pPr>
    </w:p>
    <w:p w:rsidR="00F97344" w:rsidRPr="00C41263" w:rsidRDefault="00F97344" w:rsidP="00F97344">
      <w:pPr>
        <w:keepNext/>
        <w:keepLines/>
        <w:rPr>
          <w:szCs w:val="22"/>
          <w:lang w:val="es-ES_tradnl"/>
        </w:rPr>
      </w:pPr>
      <w:r w:rsidRPr="00C41263">
        <w:rPr>
          <w:szCs w:val="22"/>
          <w:lang w:val="es-ES_tradnl"/>
        </w:rPr>
        <w:t xml:space="preserve">Xavier BELLMONT ROLDÁN, </w:t>
      </w:r>
      <w:r>
        <w:rPr>
          <w:szCs w:val="22"/>
          <w:lang w:val="es-ES"/>
        </w:rPr>
        <w:t>Consejero, Misión Permanente, Ginebra</w:t>
      </w:r>
    </w:p>
    <w:p w:rsidR="00F97344" w:rsidRDefault="00F97344" w:rsidP="00F97344">
      <w:pPr>
        <w:rPr>
          <w:szCs w:val="22"/>
          <w:lang w:val="es-ES"/>
        </w:rPr>
      </w:pPr>
    </w:p>
    <w:p w:rsidR="00F97344" w:rsidRDefault="00F97344" w:rsidP="00F97344">
      <w:pPr>
        <w:rPr>
          <w:lang w:val="es-ES"/>
        </w:rPr>
      </w:pPr>
    </w:p>
    <w:p w:rsidR="00F97344" w:rsidRPr="00C373BB" w:rsidRDefault="00F97344" w:rsidP="00F97344">
      <w:pPr>
        <w:rPr>
          <w:u w:val="single"/>
        </w:rPr>
      </w:pPr>
      <w:r w:rsidRPr="00C373BB">
        <w:rPr>
          <w:u w:val="single"/>
        </w:rPr>
        <w:t>ESTONIE/ESTONIA</w:t>
      </w:r>
    </w:p>
    <w:p w:rsidR="00F97344" w:rsidRPr="00C373BB" w:rsidRDefault="00F97344" w:rsidP="00F97344"/>
    <w:p w:rsidR="00F97344" w:rsidRPr="002B2B44" w:rsidRDefault="00F97344" w:rsidP="00F97344">
      <w:r w:rsidRPr="002B2B44">
        <w:t>Viive KÜBAR (M</w:t>
      </w:r>
      <w:r>
        <w:t>rs.), Head, Legal Department,</w:t>
      </w:r>
      <w:r w:rsidRPr="002B2B44">
        <w:t xml:space="preserve"> Estonian Patent Office, Tallinn</w:t>
      </w:r>
    </w:p>
    <w:p w:rsidR="00F97344" w:rsidRPr="00C373BB" w:rsidRDefault="00F97344" w:rsidP="00F97344"/>
    <w:p w:rsidR="00F97344" w:rsidRDefault="00F97344" w:rsidP="00F97344"/>
    <w:p w:rsidR="00F97344" w:rsidRDefault="00F97344" w:rsidP="00F97344">
      <w:pPr>
        <w:keepNext/>
        <w:keepLines/>
        <w:rPr>
          <w:u w:val="single"/>
        </w:rPr>
      </w:pPr>
      <w:r>
        <w:rPr>
          <w:u w:val="single"/>
        </w:rPr>
        <w:lastRenderedPageBreak/>
        <w:t>ÉTATS-UNIS D’AMÉRIQUE/UNITED STATES OF AMERICA</w:t>
      </w:r>
    </w:p>
    <w:p w:rsidR="00F97344" w:rsidRDefault="00F97344" w:rsidP="00F97344">
      <w:pPr>
        <w:keepNext/>
        <w:keepLines/>
        <w:rPr>
          <w:u w:val="single"/>
        </w:rPr>
      </w:pPr>
    </w:p>
    <w:p w:rsidR="00F97344" w:rsidRDefault="00F97344" w:rsidP="00F97344">
      <w:pPr>
        <w:keepNext/>
        <w:keepLines/>
      </w:pPr>
      <w:r>
        <w:t>Marina LAMM (Ms.), Patent Attorney, Office of Policy and External Affairs, United States Patent and Trademark Office (USPTO), Department of Commerce, Alexandria</w:t>
      </w:r>
    </w:p>
    <w:p w:rsidR="00F97344" w:rsidRDefault="00F97344" w:rsidP="00F97344">
      <w:pPr>
        <w:keepNext/>
        <w:keepLines/>
      </w:pPr>
    </w:p>
    <w:p w:rsidR="00F97344" w:rsidRDefault="00F97344" w:rsidP="00F97344">
      <w:pPr>
        <w:keepNext/>
        <w:keepLines/>
        <w:rPr>
          <w:u w:val="single"/>
        </w:rPr>
      </w:pPr>
      <w:r>
        <w:t>Carrie LACROSSE (Ms.), Senior Foreign Affairs Officer, Office of Intellectual Property Enforcement, Bureau of Economics, Energy and Business Affairs, United States Department of State, Washington, D.C.</w:t>
      </w:r>
    </w:p>
    <w:p w:rsidR="00F97344" w:rsidRDefault="00F97344" w:rsidP="00F97344"/>
    <w:p w:rsidR="00F97344" w:rsidRDefault="00F97344" w:rsidP="00F97344">
      <w:pPr>
        <w:keepNext/>
        <w:keepLines/>
      </w:pPr>
      <w:r>
        <w:rPr>
          <w:szCs w:val="22"/>
        </w:rPr>
        <w:t xml:space="preserve">Jennifer NESS (Ms.), Attorney Advisor, Office of Policy and External Affairs, United States Patent and Trademark Office </w:t>
      </w:r>
      <w:r>
        <w:t>(USPTO), Department of Commerce, Alexandria</w:t>
      </w:r>
    </w:p>
    <w:p w:rsidR="00F97344" w:rsidRDefault="00F97344" w:rsidP="00F97344"/>
    <w:p w:rsidR="00F97344" w:rsidRDefault="00F97344" w:rsidP="00F97344">
      <w:pPr>
        <w:keepNext/>
        <w:keepLines/>
      </w:pPr>
      <w:r>
        <w:rPr>
          <w:szCs w:val="22"/>
        </w:rPr>
        <w:t xml:space="preserve">Kristine L. SCHLEGELMILCH (Mrs.), Attorney, United States Patent and Trademark Office </w:t>
      </w:r>
      <w:r>
        <w:t>(USPTO), Department of Commerce, Alexandria</w:t>
      </w:r>
    </w:p>
    <w:p w:rsidR="00F97344" w:rsidRDefault="00F97344" w:rsidP="00F97344"/>
    <w:p w:rsidR="00F97344" w:rsidRDefault="00F97344" w:rsidP="00F97344">
      <w:r w:rsidRPr="00603948">
        <w:t>Karin FERRITER (Ms.), Attaché, Intellectual Property Department, Permanent Mission, Geneva</w:t>
      </w:r>
    </w:p>
    <w:p w:rsidR="00F97344" w:rsidRDefault="00F97344" w:rsidP="00F97344"/>
    <w:p w:rsidR="00F97344" w:rsidRDefault="00F97344" w:rsidP="00F97344">
      <w:pPr>
        <w:keepNext/>
        <w:rPr>
          <w:bCs/>
        </w:rPr>
      </w:pPr>
      <w:r>
        <w:rPr>
          <w:bCs/>
        </w:rPr>
        <w:t>J. Todd REVES, Intellectual Property Attaché, Economic and Science Affairs, Permanent Mission, Geneva</w:t>
      </w:r>
    </w:p>
    <w:p w:rsidR="00F97344" w:rsidRDefault="00F97344" w:rsidP="00F97344"/>
    <w:p w:rsidR="00F97344" w:rsidRPr="00C373BB" w:rsidRDefault="00F97344" w:rsidP="00F97344"/>
    <w:p w:rsidR="00F97344" w:rsidRPr="00C41263" w:rsidRDefault="00F97344" w:rsidP="00F97344">
      <w:pPr>
        <w:keepNext/>
        <w:rPr>
          <w:u w:val="single"/>
        </w:rPr>
      </w:pPr>
      <w:r w:rsidRPr="00C41263">
        <w:rPr>
          <w:u w:val="single"/>
        </w:rPr>
        <w:t>ÉTHIOPIE/ETHIOPIA</w:t>
      </w:r>
    </w:p>
    <w:p w:rsidR="00F97344" w:rsidRPr="00C41263" w:rsidRDefault="00F97344" w:rsidP="00F97344">
      <w:pPr>
        <w:keepNext/>
      </w:pPr>
    </w:p>
    <w:p w:rsidR="00F97344" w:rsidRPr="00C373BB" w:rsidRDefault="00F97344" w:rsidP="00F97344">
      <w:pPr>
        <w:keepNext/>
      </w:pPr>
      <w:r w:rsidRPr="00C41263">
        <w:t xml:space="preserve">Minelik Alemu GETAHUN, </w:t>
      </w:r>
      <w:r w:rsidRPr="00C373BB">
        <w:t>Ambassador, Permanent Representative, Permanent Mission, Geneva</w:t>
      </w:r>
    </w:p>
    <w:p w:rsidR="00F97344" w:rsidRPr="00C41263" w:rsidRDefault="00F97344" w:rsidP="00F97344"/>
    <w:p w:rsidR="00F97344" w:rsidRPr="00F327A6" w:rsidRDefault="00F97344" w:rsidP="00F97344">
      <w:r>
        <w:rPr>
          <w:szCs w:val="22"/>
        </w:rPr>
        <w:t>Girma Kassaye AYEHU, Minister Counsellor, Permanent Mission, Geneva</w:t>
      </w:r>
    </w:p>
    <w:p w:rsidR="00F97344" w:rsidRPr="00F327A6" w:rsidRDefault="00F97344" w:rsidP="00F97344"/>
    <w:p w:rsidR="00F97344" w:rsidRDefault="00F97344" w:rsidP="00F97344"/>
    <w:p w:rsidR="00F97344" w:rsidRPr="00C41263" w:rsidRDefault="00F97344" w:rsidP="00F97344">
      <w:pPr>
        <w:keepNext/>
        <w:rPr>
          <w:u w:val="single"/>
        </w:rPr>
      </w:pPr>
      <w:r w:rsidRPr="00C41263">
        <w:rPr>
          <w:u w:val="single"/>
        </w:rPr>
        <w:t>EX-RÉPUBLIQUE YOUGOSLAVE DE MACÉDOINE/THE FORMER YUGOSLAV REPUBLIC OF MACEDONIA</w:t>
      </w:r>
    </w:p>
    <w:p w:rsidR="00F97344" w:rsidRPr="00C41263" w:rsidRDefault="00F97344" w:rsidP="00F97344">
      <w:pPr>
        <w:keepNext/>
        <w:rPr>
          <w:u w:val="single"/>
        </w:rPr>
      </w:pPr>
    </w:p>
    <w:p w:rsidR="00F97344" w:rsidRDefault="00F97344" w:rsidP="00F97344">
      <w:pPr>
        <w:keepNext/>
        <w:rPr>
          <w:szCs w:val="22"/>
        </w:rPr>
      </w:pPr>
      <w:r>
        <w:rPr>
          <w:szCs w:val="22"/>
        </w:rPr>
        <w:t>Safet EMRULI, Director, State Office of Industrial Property (SOIP), Skopje</w:t>
      </w:r>
    </w:p>
    <w:p w:rsidR="00F97344" w:rsidRPr="00605E9C" w:rsidRDefault="00F97344" w:rsidP="00F97344">
      <w:pPr>
        <w:keepNext/>
      </w:pPr>
    </w:p>
    <w:p w:rsidR="00F97344" w:rsidRPr="00C72E6B" w:rsidRDefault="00F97344" w:rsidP="00F97344">
      <w:pPr>
        <w:keepNext/>
        <w:rPr>
          <w:szCs w:val="22"/>
        </w:rPr>
      </w:pPr>
      <w:r w:rsidRPr="00C72E6B">
        <w:t xml:space="preserve">Ardijan BELULI, Head, Receiving Section, </w:t>
      </w:r>
      <w:r w:rsidRPr="00C72E6B">
        <w:rPr>
          <w:szCs w:val="22"/>
        </w:rPr>
        <w:t>State Office of Industrial Property (SOIP), Skopje</w:t>
      </w:r>
    </w:p>
    <w:p w:rsidR="00F97344" w:rsidRDefault="00F97344" w:rsidP="00F97344">
      <w:pPr>
        <w:rPr>
          <w:szCs w:val="22"/>
        </w:rPr>
      </w:pPr>
    </w:p>
    <w:p w:rsidR="00F97344" w:rsidRPr="00262E90" w:rsidRDefault="00F97344" w:rsidP="00F97344">
      <w:pPr>
        <w:rPr>
          <w:u w:val="single"/>
        </w:rPr>
      </w:pPr>
    </w:p>
    <w:p w:rsidR="00F97344" w:rsidRDefault="00F97344" w:rsidP="00F97344">
      <w:pPr>
        <w:keepNext/>
        <w:rPr>
          <w:u w:val="single"/>
        </w:rPr>
      </w:pPr>
      <w:r w:rsidRPr="00262E90">
        <w:rPr>
          <w:u w:val="single"/>
        </w:rPr>
        <w:t>FÉDÉRATIO</w:t>
      </w:r>
      <w:r>
        <w:rPr>
          <w:u w:val="single"/>
        </w:rPr>
        <w:t>N DE RUSSIE/RUSSIAN FEDERATION</w:t>
      </w:r>
    </w:p>
    <w:p w:rsidR="00F97344" w:rsidRDefault="00F97344" w:rsidP="00F97344">
      <w:pPr>
        <w:keepNext/>
        <w:rPr>
          <w:u w:val="single"/>
        </w:rPr>
      </w:pPr>
    </w:p>
    <w:p w:rsidR="00F97344" w:rsidRDefault="00F97344" w:rsidP="00F97344">
      <w:pPr>
        <w:keepNext/>
        <w:rPr>
          <w:u w:val="single"/>
        </w:rPr>
      </w:pPr>
      <w:r>
        <w:rPr>
          <w:szCs w:val="22"/>
        </w:rPr>
        <w:t>Elena KULIKOVA (Ms.), Head of Section, Legal Department, Ministry of Foreign Affairs, Moscow</w:t>
      </w:r>
    </w:p>
    <w:p w:rsidR="00F97344" w:rsidRDefault="00F97344" w:rsidP="00F97344">
      <w:pPr>
        <w:keepNext/>
        <w:rPr>
          <w:u w:val="single"/>
        </w:rPr>
      </w:pPr>
    </w:p>
    <w:p w:rsidR="00F97344" w:rsidRPr="00262E90" w:rsidRDefault="00F97344" w:rsidP="00F97344">
      <w:pPr>
        <w:keepNext/>
        <w:keepLines/>
      </w:pPr>
      <w:r w:rsidRPr="001725EE">
        <w:t xml:space="preserve">Natalia SOKUR (Ms.), Specialist, </w:t>
      </w:r>
      <w:r>
        <w:t xml:space="preserve">International Cooperation Department, </w:t>
      </w:r>
      <w:r w:rsidRPr="001725EE">
        <w:t>Federal Service for Intellectual Property, Patents and Trademarks (ROSPATENT), Moscow</w:t>
      </w:r>
    </w:p>
    <w:p w:rsidR="00F97344" w:rsidRDefault="00F97344" w:rsidP="00F97344">
      <w:pPr>
        <w:rPr>
          <w:u w:val="single"/>
        </w:rPr>
      </w:pPr>
    </w:p>
    <w:p w:rsidR="00F97344" w:rsidRDefault="00F97344" w:rsidP="00F97344">
      <w:pPr>
        <w:keepNext/>
        <w:rPr>
          <w:u w:val="single"/>
        </w:rPr>
      </w:pPr>
      <w:r>
        <w:rPr>
          <w:szCs w:val="22"/>
        </w:rPr>
        <w:t>Stepan KUZMENKOV, Counsellor, Permanent Mission, Geneva</w:t>
      </w:r>
    </w:p>
    <w:p w:rsidR="00F97344" w:rsidRDefault="00F97344" w:rsidP="00F97344">
      <w:pPr>
        <w:rPr>
          <w:u w:val="single"/>
        </w:rPr>
      </w:pPr>
    </w:p>
    <w:p w:rsidR="00F97344" w:rsidRPr="00C2303F" w:rsidRDefault="00F97344" w:rsidP="00F97344">
      <w:pPr>
        <w:keepNext/>
        <w:rPr>
          <w:u w:val="single"/>
          <w:lang w:val="fr-CH"/>
        </w:rPr>
      </w:pPr>
      <w:r w:rsidRPr="00C2303F">
        <w:rPr>
          <w:szCs w:val="22"/>
          <w:lang w:val="fr-CH"/>
        </w:rPr>
        <w:t>Arsen BOGATYREV, Attaché, Permanent Mission, Geneva</w:t>
      </w:r>
    </w:p>
    <w:p w:rsidR="00F97344" w:rsidRPr="00C2303F" w:rsidRDefault="00F97344" w:rsidP="00F97344">
      <w:pPr>
        <w:rPr>
          <w:u w:val="single"/>
          <w:lang w:val="fr-CH"/>
        </w:rPr>
      </w:pPr>
    </w:p>
    <w:p w:rsidR="00F97344" w:rsidRPr="00C2303F" w:rsidRDefault="00F97344" w:rsidP="00F97344">
      <w:pPr>
        <w:rPr>
          <w:u w:val="single"/>
          <w:lang w:val="fr-CH"/>
        </w:rPr>
      </w:pPr>
    </w:p>
    <w:p w:rsidR="00F97344" w:rsidRPr="00721904" w:rsidRDefault="00F97344" w:rsidP="00F97344">
      <w:pPr>
        <w:keepNext/>
        <w:rPr>
          <w:u w:val="single"/>
          <w:lang w:val="fr-CH"/>
        </w:rPr>
      </w:pPr>
      <w:r w:rsidRPr="00721904">
        <w:rPr>
          <w:u w:val="single"/>
          <w:lang w:val="fr-CH"/>
        </w:rPr>
        <w:lastRenderedPageBreak/>
        <w:t>FRANCE</w:t>
      </w:r>
    </w:p>
    <w:p w:rsidR="00F97344" w:rsidRPr="00721904" w:rsidRDefault="00F97344" w:rsidP="00F97344">
      <w:pPr>
        <w:keepNext/>
        <w:rPr>
          <w:u w:val="single"/>
          <w:lang w:val="fr-CH"/>
        </w:rPr>
      </w:pPr>
    </w:p>
    <w:p w:rsidR="00F97344" w:rsidRPr="00E834CE" w:rsidRDefault="00F97344" w:rsidP="00F97344">
      <w:pPr>
        <w:keepNext/>
        <w:rPr>
          <w:lang w:val="fr-CH"/>
        </w:rPr>
      </w:pPr>
      <w:r w:rsidRPr="00E834CE">
        <w:rPr>
          <w:lang w:val="fr-CH"/>
        </w:rPr>
        <w:t>Nestor MARTINEZ-AGUADO, chargé de mission, Pôle régulat</w:t>
      </w:r>
      <w:r>
        <w:rPr>
          <w:lang w:val="fr-CH"/>
        </w:rPr>
        <w:t>ion économique internationale, c</w:t>
      </w:r>
      <w:r w:rsidRPr="00E834CE">
        <w:rPr>
          <w:lang w:val="fr-CH"/>
        </w:rPr>
        <w:t>ommerce et accès aux marchés, Direction général</w:t>
      </w:r>
      <w:r>
        <w:rPr>
          <w:lang w:val="fr-CH"/>
        </w:rPr>
        <w:t>e</w:t>
      </w:r>
      <w:r w:rsidRPr="00E834CE">
        <w:rPr>
          <w:lang w:val="fr-CH"/>
        </w:rPr>
        <w:t xml:space="preserve"> de la mondialisation, du développement et des partenariats, Ministère des affaires étrangères et européennes, Paris</w:t>
      </w:r>
    </w:p>
    <w:p w:rsidR="00F97344" w:rsidRDefault="00F97344" w:rsidP="00F97344">
      <w:pPr>
        <w:rPr>
          <w:lang w:val="fr-CH"/>
        </w:rPr>
      </w:pPr>
    </w:p>
    <w:p w:rsidR="00F97344" w:rsidRPr="00721904" w:rsidRDefault="00F97344" w:rsidP="00F97344">
      <w:pPr>
        <w:rPr>
          <w:lang w:val="fr-CH"/>
        </w:rPr>
      </w:pPr>
    </w:p>
    <w:p w:rsidR="00F97344" w:rsidRDefault="00F97344" w:rsidP="00F97344">
      <w:pPr>
        <w:keepNext/>
        <w:keepLines/>
        <w:rPr>
          <w:rFonts w:eastAsia="Times New Roman"/>
          <w:color w:val="000000"/>
          <w:szCs w:val="22"/>
          <w:u w:val="single"/>
          <w:lang w:eastAsia="en-US"/>
        </w:rPr>
      </w:pPr>
      <w:r w:rsidRPr="00415A74">
        <w:rPr>
          <w:rFonts w:eastAsia="Times New Roman"/>
          <w:color w:val="000000"/>
          <w:szCs w:val="22"/>
          <w:u w:val="single"/>
          <w:lang w:eastAsia="en-US"/>
        </w:rPr>
        <w:t>GÉORGIE/GEORGIA</w:t>
      </w:r>
    </w:p>
    <w:p w:rsidR="00F97344" w:rsidRDefault="00F97344" w:rsidP="00F97344">
      <w:pPr>
        <w:keepNext/>
        <w:keepLines/>
        <w:rPr>
          <w:rFonts w:eastAsia="Times New Roman"/>
          <w:color w:val="000000"/>
          <w:szCs w:val="22"/>
          <w:u w:val="single"/>
          <w:lang w:eastAsia="en-US"/>
        </w:rPr>
      </w:pPr>
    </w:p>
    <w:p w:rsidR="00F97344" w:rsidRPr="00A83078" w:rsidRDefault="00F97344" w:rsidP="00F97344">
      <w:r w:rsidRPr="00A83078">
        <w:t xml:space="preserve">Ekaterine EGUTIA (Mrs.), Deputy </w:t>
      </w:r>
      <w:r>
        <w:t>Head</w:t>
      </w:r>
      <w:r w:rsidRPr="00A83078">
        <w:t>, National Intellectual Property Center (SAKPATENTI), Tbilisi</w:t>
      </w:r>
    </w:p>
    <w:p w:rsidR="00F97344" w:rsidRDefault="00F97344" w:rsidP="00F97344"/>
    <w:p w:rsidR="00F97344" w:rsidRDefault="00F97344" w:rsidP="00F97344">
      <w:r>
        <w:t>Eka KIPIANI (Mrs.), Counsellor, Permanent Mission, Geneva</w:t>
      </w:r>
    </w:p>
    <w:p w:rsidR="00F97344" w:rsidRPr="00721904" w:rsidRDefault="00F97344" w:rsidP="00F97344"/>
    <w:p w:rsidR="00F97344" w:rsidRPr="00721904" w:rsidRDefault="00F97344" w:rsidP="00F97344"/>
    <w:p w:rsidR="00F97344" w:rsidRDefault="00F97344" w:rsidP="00F97344">
      <w:pPr>
        <w:keepNext/>
        <w:rPr>
          <w:rFonts w:eastAsia="Times New Roman"/>
          <w:color w:val="000000"/>
          <w:szCs w:val="22"/>
          <w:u w:val="single"/>
          <w:lang w:eastAsia="en-US"/>
        </w:rPr>
      </w:pPr>
      <w:r w:rsidRPr="008A1590">
        <w:rPr>
          <w:rFonts w:eastAsia="Times New Roman"/>
          <w:color w:val="000000"/>
          <w:szCs w:val="22"/>
          <w:u w:val="single"/>
          <w:lang w:eastAsia="en-US"/>
        </w:rPr>
        <w:t>GHANA</w:t>
      </w:r>
    </w:p>
    <w:p w:rsidR="00F97344" w:rsidRDefault="00F97344" w:rsidP="00F97344">
      <w:pPr>
        <w:keepNext/>
        <w:rPr>
          <w:rFonts w:eastAsia="Times New Roman"/>
          <w:color w:val="000000"/>
          <w:szCs w:val="22"/>
          <w:u w:val="single"/>
          <w:lang w:eastAsia="en-US"/>
        </w:rPr>
      </w:pPr>
    </w:p>
    <w:p w:rsidR="00F97344" w:rsidRPr="00567DF3" w:rsidRDefault="00F97344" w:rsidP="00F97344">
      <w:pPr>
        <w:rPr>
          <w:bCs/>
        </w:rPr>
      </w:pPr>
      <w:r>
        <w:rPr>
          <w:bCs/>
        </w:rPr>
        <w:t>Kwame FOSU, Director, Local Project Coordinator of Swiss-Ghana Intellectual Property Project, Legal Affairs, Ministry of Trade and Industry, Accra</w:t>
      </w:r>
    </w:p>
    <w:p w:rsidR="00F97344" w:rsidRDefault="00F97344" w:rsidP="00F97344"/>
    <w:p w:rsidR="00F97344" w:rsidRPr="00721904" w:rsidRDefault="00F97344" w:rsidP="00F97344"/>
    <w:p w:rsidR="00F97344" w:rsidRPr="00C41263" w:rsidRDefault="00F97344" w:rsidP="00F97344">
      <w:pPr>
        <w:keepNext/>
        <w:rPr>
          <w:u w:val="single"/>
          <w:lang w:val="es-ES_tradnl"/>
        </w:rPr>
      </w:pPr>
      <w:r w:rsidRPr="00C41263">
        <w:rPr>
          <w:u w:val="single"/>
          <w:lang w:val="es-ES_tradnl"/>
        </w:rPr>
        <w:t>GRÈCE/GREECE</w:t>
      </w:r>
    </w:p>
    <w:p w:rsidR="00F97344" w:rsidRPr="00C41263" w:rsidRDefault="00F97344" w:rsidP="00F97344">
      <w:pPr>
        <w:keepNext/>
        <w:rPr>
          <w:lang w:val="es-ES_tradnl"/>
        </w:rPr>
      </w:pPr>
    </w:p>
    <w:p w:rsidR="00F97344" w:rsidRPr="00C41263" w:rsidRDefault="00F97344" w:rsidP="00F97344">
      <w:pPr>
        <w:rPr>
          <w:lang w:val="es-ES_tradnl"/>
        </w:rPr>
      </w:pPr>
      <w:r w:rsidRPr="00C41263">
        <w:rPr>
          <w:lang w:val="es-ES_tradnl"/>
        </w:rPr>
        <w:t>Paraskevi NAKIOU (Mrs.), Attaché, Permanent Mission, Geneva</w:t>
      </w:r>
    </w:p>
    <w:p w:rsidR="00F97344" w:rsidRPr="00C41263" w:rsidRDefault="00F97344" w:rsidP="00F97344">
      <w:pPr>
        <w:rPr>
          <w:lang w:val="es-ES_tradnl"/>
        </w:rPr>
      </w:pPr>
    </w:p>
    <w:p w:rsidR="00F97344" w:rsidRPr="00C41263" w:rsidRDefault="00F97344" w:rsidP="00F97344">
      <w:pPr>
        <w:rPr>
          <w:bCs/>
          <w:lang w:val="es-ES_tradnl"/>
        </w:rPr>
      </w:pPr>
    </w:p>
    <w:p w:rsidR="00F97344" w:rsidRPr="00C41263" w:rsidRDefault="00F97344" w:rsidP="00F97344">
      <w:pPr>
        <w:keepNext/>
        <w:keepLines/>
        <w:rPr>
          <w:bCs/>
          <w:u w:val="single"/>
          <w:lang w:val="es-ES_tradnl"/>
        </w:rPr>
      </w:pPr>
      <w:r w:rsidRPr="00C41263">
        <w:rPr>
          <w:bCs/>
          <w:u w:val="single"/>
          <w:lang w:val="es-ES_tradnl"/>
        </w:rPr>
        <w:t>GUATEMALA</w:t>
      </w:r>
    </w:p>
    <w:p w:rsidR="00F97344" w:rsidRPr="00C41263" w:rsidRDefault="00F97344" w:rsidP="00F97344">
      <w:pPr>
        <w:keepNext/>
        <w:keepLines/>
        <w:rPr>
          <w:bCs/>
          <w:u w:val="single"/>
          <w:lang w:val="es-ES_tradnl"/>
        </w:rPr>
      </w:pPr>
    </w:p>
    <w:p w:rsidR="00F97344" w:rsidRPr="003D1D9E" w:rsidRDefault="00F97344" w:rsidP="00F97344">
      <w:pPr>
        <w:keepNext/>
        <w:keepLines/>
        <w:rPr>
          <w:bCs/>
          <w:lang w:val="es-ES_tradnl"/>
        </w:rPr>
      </w:pPr>
      <w:r>
        <w:rPr>
          <w:bCs/>
          <w:lang w:val="es-ES_tradnl"/>
        </w:rPr>
        <w:t>Gabriela MARTÍNEZ QUIROA (Sra.)</w:t>
      </w:r>
      <w:r w:rsidRPr="003D1D9E">
        <w:rPr>
          <w:bCs/>
          <w:lang w:val="es-ES_tradnl"/>
        </w:rPr>
        <w:t xml:space="preserve">, </w:t>
      </w:r>
      <w:r>
        <w:rPr>
          <w:bCs/>
          <w:lang w:val="es-ES_tradnl"/>
        </w:rPr>
        <w:t xml:space="preserve">Encargada de Cooperación Internacional, </w:t>
      </w:r>
      <w:r w:rsidRPr="003D1D9E">
        <w:rPr>
          <w:bCs/>
          <w:lang w:val="es-ES_tradnl"/>
        </w:rPr>
        <w:t>Registro de la Propiedad Intelectual, Ministerio de Economía, Ciudad de Guatemala</w:t>
      </w:r>
    </w:p>
    <w:p w:rsidR="00F97344" w:rsidRPr="003D1D9E" w:rsidRDefault="00F97344" w:rsidP="00F97344">
      <w:pPr>
        <w:keepNext/>
        <w:keepLines/>
        <w:rPr>
          <w:bCs/>
          <w:lang w:val="es-ES_tradnl"/>
        </w:rPr>
      </w:pPr>
    </w:p>
    <w:p w:rsidR="00F97344" w:rsidRPr="003D1D9E" w:rsidRDefault="00F97344" w:rsidP="00F97344">
      <w:pPr>
        <w:keepNext/>
        <w:keepLines/>
        <w:rPr>
          <w:bCs/>
          <w:lang w:val="es-ES_tradnl"/>
        </w:rPr>
      </w:pPr>
      <w:r w:rsidRPr="003D1D9E">
        <w:rPr>
          <w:bCs/>
          <w:lang w:val="es-ES_tradnl"/>
        </w:rPr>
        <w:t>Flor de María GARC</w:t>
      </w:r>
      <w:r>
        <w:rPr>
          <w:bCs/>
          <w:lang w:val="es-ES_tradnl"/>
        </w:rPr>
        <w:t>Í</w:t>
      </w:r>
      <w:r w:rsidRPr="003D1D9E">
        <w:rPr>
          <w:bCs/>
          <w:lang w:val="es-ES_tradnl"/>
        </w:rPr>
        <w:t>A D</w:t>
      </w:r>
      <w:r>
        <w:rPr>
          <w:bCs/>
          <w:lang w:val="es-ES_tradnl"/>
        </w:rPr>
        <w:t>Í</w:t>
      </w:r>
      <w:r w:rsidRPr="003D1D9E">
        <w:rPr>
          <w:bCs/>
          <w:lang w:val="es-ES_tradnl"/>
        </w:rPr>
        <w:t>AZ (Sra.), Consejero, Misión</w:t>
      </w:r>
      <w:r>
        <w:rPr>
          <w:bCs/>
          <w:lang w:val="es-ES_tradnl"/>
        </w:rPr>
        <w:t xml:space="preserve"> P</w:t>
      </w:r>
      <w:r w:rsidRPr="003D1D9E">
        <w:rPr>
          <w:bCs/>
          <w:lang w:val="es-ES_tradnl"/>
        </w:rPr>
        <w:t xml:space="preserve">ermanente de Guatemala ante la </w:t>
      </w:r>
      <w:r w:rsidRPr="00D90684">
        <w:rPr>
          <w:szCs w:val="22"/>
          <w:lang w:val="es-ES_tradnl"/>
        </w:rPr>
        <w:t>Organización Mundial del Comercio (OMC)</w:t>
      </w:r>
      <w:r w:rsidRPr="003D1D9E">
        <w:rPr>
          <w:bCs/>
          <w:lang w:val="es-ES_tradnl"/>
        </w:rPr>
        <w:t xml:space="preserve">, </w:t>
      </w:r>
      <w:r>
        <w:rPr>
          <w:bCs/>
          <w:lang w:val="es-ES_tradnl"/>
        </w:rPr>
        <w:t xml:space="preserve">la </w:t>
      </w:r>
      <w:r w:rsidRPr="00D90684">
        <w:rPr>
          <w:szCs w:val="22"/>
          <w:lang w:val="es-ES_tradnl"/>
        </w:rPr>
        <w:t>Organiza</w:t>
      </w:r>
      <w:r>
        <w:rPr>
          <w:szCs w:val="22"/>
          <w:lang w:val="es-ES_tradnl"/>
        </w:rPr>
        <w:t>ción Mundial de Propiedad Intelectual (</w:t>
      </w:r>
      <w:r w:rsidRPr="003D1D9E">
        <w:rPr>
          <w:bCs/>
          <w:lang w:val="es-ES_tradnl"/>
        </w:rPr>
        <w:t>OMPI</w:t>
      </w:r>
      <w:r>
        <w:rPr>
          <w:bCs/>
          <w:lang w:val="es-ES_tradnl"/>
        </w:rPr>
        <w:t>)</w:t>
      </w:r>
      <w:r w:rsidRPr="003D1D9E">
        <w:rPr>
          <w:bCs/>
          <w:lang w:val="es-ES_tradnl"/>
        </w:rPr>
        <w:t xml:space="preserve"> y </w:t>
      </w:r>
      <w:r>
        <w:rPr>
          <w:bCs/>
          <w:lang w:val="es-ES_tradnl"/>
        </w:rPr>
        <w:t>la Conferencia de las Naciones Unidas sobre Comercio y Desarrollo (</w:t>
      </w:r>
      <w:r w:rsidRPr="003D1D9E">
        <w:rPr>
          <w:bCs/>
          <w:lang w:val="es-ES_tradnl"/>
        </w:rPr>
        <w:t>UNCTAD</w:t>
      </w:r>
      <w:r>
        <w:rPr>
          <w:bCs/>
          <w:lang w:val="es-ES_tradnl"/>
        </w:rPr>
        <w:t>)</w:t>
      </w:r>
      <w:r w:rsidRPr="003D1D9E">
        <w:rPr>
          <w:bCs/>
          <w:lang w:val="es-ES_tradnl"/>
        </w:rPr>
        <w:t>, Ginebra</w:t>
      </w:r>
    </w:p>
    <w:p w:rsidR="00F97344" w:rsidRPr="003D1D9E" w:rsidRDefault="00F97344" w:rsidP="00F97344">
      <w:pPr>
        <w:rPr>
          <w:bCs/>
          <w:lang w:val="es-ES_tradnl"/>
        </w:rPr>
      </w:pPr>
    </w:p>
    <w:p w:rsidR="00F97344" w:rsidRDefault="00F97344" w:rsidP="00F97344">
      <w:pPr>
        <w:rPr>
          <w:bCs/>
          <w:lang w:val="es-ES_tradnl"/>
        </w:rPr>
      </w:pPr>
    </w:p>
    <w:p w:rsidR="00F97344" w:rsidRPr="00B255D6" w:rsidRDefault="00F97344" w:rsidP="00F97344">
      <w:pPr>
        <w:keepNext/>
        <w:rPr>
          <w:bCs/>
          <w:u w:val="single"/>
        </w:rPr>
      </w:pPr>
      <w:r w:rsidRPr="00B255D6">
        <w:rPr>
          <w:bCs/>
          <w:u w:val="single"/>
        </w:rPr>
        <w:t>HONGRIE/HUNGARY</w:t>
      </w:r>
    </w:p>
    <w:p w:rsidR="00F97344" w:rsidRPr="00B255D6" w:rsidRDefault="00F97344" w:rsidP="00F97344">
      <w:pPr>
        <w:keepNext/>
        <w:rPr>
          <w:bCs/>
        </w:rPr>
      </w:pPr>
    </w:p>
    <w:p w:rsidR="00F97344" w:rsidRPr="00B255D6" w:rsidRDefault="00F97344" w:rsidP="00F97344">
      <w:pPr>
        <w:rPr>
          <w:bCs/>
        </w:rPr>
      </w:pPr>
      <w:r w:rsidRPr="00535A06">
        <w:rPr>
          <w:bCs/>
        </w:rPr>
        <w:t>Virág HALGAND DANI (M</w:t>
      </w:r>
      <w:r>
        <w:rPr>
          <w:bCs/>
        </w:rPr>
        <w:t>r</w:t>
      </w:r>
      <w:r w:rsidRPr="00535A06">
        <w:rPr>
          <w:bCs/>
        </w:rPr>
        <w:t>s.), Counsellor, Deputy Permanent Representative, Permanent Mission to the World Trade Organization (WTO), Geneva</w:t>
      </w:r>
    </w:p>
    <w:p w:rsidR="00F97344" w:rsidRPr="00B255D6" w:rsidRDefault="00F97344" w:rsidP="00F97344">
      <w:pPr>
        <w:rPr>
          <w:bCs/>
        </w:rPr>
      </w:pPr>
    </w:p>
    <w:p w:rsidR="00F97344" w:rsidRPr="00B255D6" w:rsidRDefault="00F97344" w:rsidP="00F97344">
      <w:pPr>
        <w:rPr>
          <w:bCs/>
        </w:rPr>
      </w:pPr>
    </w:p>
    <w:p w:rsidR="00F97344" w:rsidRPr="00215A84" w:rsidRDefault="00F97344" w:rsidP="00F97344">
      <w:pPr>
        <w:keepNext/>
        <w:rPr>
          <w:bCs/>
          <w:u w:val="single"/>
        </w:rPr>
      </w:pPr>
      <w:r w:rsidRPr="00215A84">
        <w:rPr>
          <w:bCs/>
          <w:u w:val="single"/>
        </w:rPr>
        <w:t>INDE/INDIA</w:t>
      </w:r>
    </w:p>
    <w:p w:rsidR="00F97344" w:rsidRPr="00215A84" w:rsidRDefault="00F97344" w:rsidP="00F97344">
      <w:pPr>
        <w:keepNext/>
        <w:rPr>
          <w:bCs/>
        </w:rPr>
      </w:pPr>
    </w:p>
    <w:p w:rsidR="00F97344" w:rsidRPr="00215A84" w:rsidRDefault="00F97344" w:rsidP="00F97344">
      <w:pPr>
        <w:keepNext/>
        <w:rPr>
          <w:bCs/>
        </w:rPr>
      </w:pPr>
      <w:r w:rsidRPr="00215A84">
        <w:rPr>
          <w:bCs/>
        </w:rPr>
        <w:t>Alpana DUBEY (M</w:t>
      </w:r>
      <w:r>
        <w:rPr>
          <w:bCs/>
        </w:rPr>
        <w:t>rs.), First Secretary</w:t>
      </w:r>
      <w:r w:rsidRPr="00215A84">
        <w:rPr>
          <w:bCs/>
        </w:rPr>
        <w:t>, Permanent Mission, Geneva</w:t>
      </w:r>
    </w:p>
    <w:p w:rsidR="00F97344" w:rsidRDefault="00F97344" w:rsidP="00F97344">
      <w:pPr>
        <w:rPr>
          <w:bCs/>
        </w:rPr>
      </w:pPr>
    </w:p>
    <w:p w:rsidR="00F97344" w:rsidRPr="00215A84" w:rsidRDefault="00F97344" w:rsidP="00F97344">
      <w:pPr>
        <w:rPr>
          <w:bCs/>
        </w:rPr>
      </w:pPr>
    </w:p>
    <w:p w:rsidR="00F97344" w:rsidRPr="00721904" w:rsidRDefault="00F97344" w:rsidP="00F97344">
      <w:pPr>
        <w:keepNext/>
        <w:keepLines/>
        <w:rPr>
          <w:bCs/>
          <w:u w:val="single"/>
        </w:rPr>
      </w:pPr>
      <w:r w:rsidRPr="00C41263">
        <w:rPr>
          <w:bCs/>
          <w:u w:val="single"/>
        </w:rPr>
        <w:lastRenderedPageBreak/>
        <w:t>IN</w:t>
      </w:r>
      <w:r w:rsidRPr="00721904">
        <w:rPr>
          <w:bCs/>
          <w:u w:val="single"/>
        </w:rPr>
        <w:t>DONÉSIE/INDONESIA</w:t>
      </w:r>
    </w:p>
    <w:p w:rsidR="00F97344" w:rsidRPr="00721904" w:rsidRDefault="00F97344" w:rsidP="00F97344">
      <w:pPr>
        <w:keepNext/>
        <w:keepLines/>
        <w:rPr>
          <w:bCs/>
        </w:rPr>
      </w:pPr>
    </w:p>
    <w:p w:rsidR="00F97344" w:rsidRPr="0000053A" w:rsidRDefault="00F97344" w:rsidP="00F97344">
      <w:pPr>
        <w:pStyle w:val="Default"/>
        <w:keepNext/>
        <w:keepLines/>
        <w:rPr>
          <w:sz w:val="22"/>
          <w:szCs w:val="22"/>
        </w:rPr>
      </w:pPr>
      <w:r w:rsidRPr="0000053A">
        <w:rPr>
          <w:bCs/>
          <w:sz w:val="22"/>
          <w:szCs w:val="22"/>
        </w:rPr>
        <w:t xml:space="preserve">Tarli SUTRISNO, Head, Law and Cooperation, </w:t>
      </w:r>
      <w:r w:rsidRPr="0000053A">
        <w:rPr>
          <w:sz w:val="22"/>
          <w:szCs w:val="22"/>
        </w:rPr>
        <w:t>Secretariat of Directorate General of Industrial Manufacturing Base, Ministry of Industry, Jakarta</w:t>
      </w:r>
    </w:p>
    <w:p w:rsidR="00F97344" w:rsidRPr="0000053A" w:rsidRDefault="00F97344" w:rsidP="00F97344">
      <w:pPr>
        <w:keepNext/>
        <w:keepLines/>
        <w:rPr>
          <w:bCs/>
          <w:szCs w:val="22"/>
        </w:rPr>
      </w:pPr>
    </w:p>
    <w:p w:rsidR="00F97344" w:rsidRPr="0000053A" w:rsidRDefault="00F97344" w:rsidP="00F97344">
      <w:pPr>
        <w:pStyle w:val="Default"/>
        <w:keepNext/>
        <w:keepLines/>
        <w:rPr>
          <w:sz w:val="22"/>
          <w:szCs w:val="22"/>
        </w:rPr>
      </w:pPr>
      <w:r w:rsidRPr="0000053A">
        <w:rPr>
          <w:sz w:val="22"/>
          <w:szCs w:val="22"/>
        </w:rPr>
        <w:t>Muhammad TAUFIQ, Head, Section of Standardization and Technology, Secretariat of Directorate General of Industrial Manufacturing Base, Ministry of Industry, Jakarta</w:t>
      </w:r>
    </w:p>
    <w:p w:rsidR="00F97344" w:rsidRPr="0000053A" w:rsidRDefault="00F97344" w:rsidP="00F97344">
      <w:pPr>
        <w:pStyle w:val="Default"/>
        <w:keepNext/>
        <w:keepLines/>
        <w:rPr>
          <w:sz w:val="22"/>
          <w:szCs w:val="22"/>
          <w:u w:val="single"/>
        </w:rPr>
      </w:pPr>
    </w:p>
    <w:p w:rsidR="00F97344" w:rsidRPr="0000053A" w:rsidRDefault="00F97344" w:rsidP="00F97344">
      <w:pPr>
        <w:pStyle w:val="Default"/>
        <w:keepNext/>
        <w:keepLines/>
        <w:rPr>
          <w:sz w:val="22"/>
          <w:szCs w:val="22"/>
        </w:rPr>
      </w:pPr>
      <w:r w:rsidRPr="0000053A">
        <w:rPr>
          <w:sz w:val="22"/>
          <w:szCs w:val="22"/>
        </w:rPr>
        <w:t>Enny SANTIASTUTI (Ms.), Head, Sub-Division of Regulation for Standard Product, Technology and Intellectual Property Right, Legal Affairs and Organization Bureau, Ministry of Industry, Jakarta</w:t>
      </w:r>
    </w:p>
    <w:p w:rsidR="00F97344" w:rsidRDefault="00F97344" w:rsidP="00F97344">
      <w:pPr>
        <w:pStyle w:val="Default"/>
        <w:rPr>
          <w:sz w:val="22"/>
          <w:szCs w:val="22"/>
        </w:rPr>
      </w:pPr>
    </w:p>
    <w:p w:rsidR="00F97344" w:rsidRPr="0000053A" w:rsidRDefault="00F97344" w:rsidP="00F97344">
      <w:pPr>
        <w:pStyle w:val="Default"/>
        <w:rPr>
          <w:sz w:val="22"/>
          <w:szCs w:val="22"/>
        </w:rPr>
      </w:pPr>
    </w:p>
    <w:p w:rsidR="00F97344" w:rsidRPr="00721904" w:rsidRDefault="00F97344" w:rsidP="00F97344">
      <w:pPr>
        <w:keepNext/>
        <w:keepLines/>
        <w:rPr>
          <w:bCs/>
          <w:u w:val="single"/>
        </w:rPr>
      </w:pPr>
      <w:r w:rsidRPr="00B352EB">
        <w:rPr>
          <w:bCs/>
          <w:u w:val="single"/>
        </w:rPr>
        <w:t>IN</w:t>
      </w:r>
      <w:r w:rsidRPr="00721904">
        <w:rPr>
          <w:bCs/>
          <w:u w:val="single"/>
        </w:rPr>
        <w:t>DONÉSIE/INDONESIA</w:t>
      </w:r>
    </w:p>
    <w:p w:rsidR="00F97344" w:rsidRPr="00721904" w:rsidRDefault="00F97344" w:rsidP="00F97344">
      <w:pPr>
        <w:keepNext/>
        <w:keepLines/>
        <w:rPr>
          <w:bCs/>
        </w:rPr>
      </w:pPr>
    </w:p>
    <w:p w:rsidR="00F97344" w:rsidRPr="00A931A2" w:rsidRDefault="00F97344" w:rsidP="00F97344">
      <w:pPr>
        <w:pStyle w:val="Default"/>
        <w:keepNext/>
        <w:keepLines/>
        <w:rPr>
          <w:sz w:val="22"/>
          <w:szCs w:val="22"/>
        </w:rPr>
      </w:pPr>
      <w:r w:rsidRPr="00A931A2">
        <w:rPr>
          <w:bCs/>
          <w:sz w:val="22"/>
          <w:szCs w:val="22"/>
        </w:rPr>
        <w:t xml:space="preserve">Tarli SUTRISNO, Head, Law and Cooperation, </w:t>
      </w:r>
      <w:r w:rsidRPr="00A931A2">
        <w:rPr>
          <w:sz w:val="22"/>
          <w:szCs w:val="22"/>
        </w:rPr>
        <w:t>Secretariat of Directorate General of Industrial Manufacturing Base, Ministry of Industry, Jakarta</w:t>
      </w:r>
    </w:p>
    <w:p w:rsidR="00F97344" w:rsidRPr="00A931A2" w:rsidRDefault="00F97344" w:rsidP="00F97344">
      <w:pPr>
        <w:keepNext/>
        <w:keepLines/>
        <w:rPr>
          <w:bCs/>
          <w:szCs w:val="22"/>
        </w:rPr>
      </w:pPr>
    </w:p>
    <w:p w:rsidR="00F97344" w:rsidRPr="00A931A2" w:rsidRDefault="00F97344" w:rsidP="00F97344">
      <w:pPr>
        <w:pStyle w:val="Default"/>
        <w:keepNext/>
        <w:keepLines/>
        <w:rPr>
          <w:sz w:val="22"/>
          <w:szCs w:val="22"/>
        </w:rPr>
      </w:pPr>
      <w:r w:rsidRPr="00A931A2">
        <w:rPr>
          <w:sz w:val="22"/>
          <w:szCs w:val="22"/>
        </w:rPr>
        <w:t>Muhammad TAUFIQ, Head, Section of Standardization and Technology, Secretariat of Directorate General of Industrial Manufacturing Base, Ministry of Industry, Jakarta</w:t>
      </w:r>
    </w:p>
    <w:p w:rsidR="00F97344" w:rsidRPr="00A931A2" w:rsidRDefault="00F97344" w:rsidP="00F97344">
      <w:pPr>
        <w:pStyle w:val="Default"/>
        <w:keepNext/>
        <w:keepLines/>
        <w:rPr>
          <w:sz w:val="22"/>
          <w:szCs w:val="22"/>
          <w:u w:val="single"/>
        </w:rPr>
      </w:pPr>
    </w:p>
    <w:p w:rsidR="00F97344" w:rsidRPr="00A931A2" w:rsidRDefault="00F97344" w:rsidP="00F97344">
      <w:pPr>
        <w:pStyle w:val="Default"/>
        <w:keepNext/>
        <w:keepLines/>
        <w:rPr>
          <w:sz w:val="22"/>
          <w:szCs w:val="22"/>
        </w:rPr>
      </w:pPr>
      <w:r w:rsidRPr="00A931A2">
        <w:rPr>
          <w:sz w:val="22"/>
          <w:szCs w:val="22"/>
        </w:rPr>
        <w:t>Enny SANTIASTUTI (Ms.), Head, Sub-Division of Regulation for Standard Product, Technology and Intellectual Property Right, Legal Affairs and Organization Bureau, Ministry of Industry, Jakarta</w:t>
      </w:r>
    </w:p>
    <w:p w:rsidR="00F97344" w:rsidRPr="00A931A2" w:rsidRDefault="00F97344" w:rsidP="00F97344">
      <w:pPr>
        <w:pStyle w:val="Default"/>
        <w:keepNext/>
        <w:keepLines/>
        <w:rPr>
          <w:sz w:val="22"/>
          <w:szCs w:val="22"/>
        </w:rPr>
      </w:pPr>
    </w:p>
    <w:p w:rsidR="00F97344" w:rsidRPr="00A931A2" w:rsidRDefault="00F97344" w:rsidP="00F97344">
      <w:pPr>
        <w:pStyle w:val="Default"/>
        <w:rPr>
          <w:sz w:val="22"/>
          <w:szCs w:val="22"/>
        </w:rPr>
      </w:pPr>
      <w:r w:rsidRPr="00A931A2">
        <w:rPr>
          <w:sz w:val="22"/>
          <w:szCs w:val="22"/>
        </w:rPr>
        <w:t xml:space="preserve">Herry Rusli KUNCORO, Head, Section of Multilateral </w:t>
      </w:r>
      <w:r>
        <w:rPr>
          <w:sz w:val="22"/>
          <w:szCs w:val="22"/>
        </w:rPr>
        <w:t xml:space="preserve">Forum </w:t>
      </w:r>
      <w:r w:rsidRPr="00A931A2">
        <w:rPr>
          <w:sz w:val="22"/>
          <w:szCs w:val="22"/>
        </w:rPr>
        <w:t xml:space="preserve">and other Organizations, Directorate </w:t>
      </w:r>
      <w:r>
        <w:rPr>
          <w:sz w:val="22"/>
          <w:szCs w:val="22"/>
        </w:rPr>
        <w:t>General of</w:t>
      </w:r>
      <w:r w:rsidRPr="00A931A2">
        <w:rPr>
          <w:sz w:val="22"/>
          <w:szCs w:val="22"/>
        </w:rPr>
        <w:t xml:space="preserve"> International Industry Cooperation and Multilateral, Ministry of Industry, Jakarta</w:t>
      </w:r>
    </w:p>
    <w:p w:rsidR="00F97344" w:rsidRPr="00A931A2" w:rsidRDefault="00F97344" w:rsidP="00F97344">
      <w:pPr>
        <w:pStyle w:val="Default"/>
        <w:rPr>
          <w:sz w:val="22"/>
          <w:szCs w:val="22"/>
        </w:rPr>
      </w:pPr>
    </w:p>
    <w:p w:rsidR="00F97344" w:rsidRPr="00A931A2" w:rsidRDefault="00F97344" w:rsidP="00F97344">
      <w:pPr>
        <w:pStyle w:val="Default"/>
        <w:rPr>
          <w:sz w:val="22"/>
          <w:szCs w:val="22"/>
        </w:rPr>
      </w:pPr>
      <w:r w:rsidRPr="00A931A2">
        <w:rPr>
          <w:sz w:val="22"/>
          <w:szCs w:val="22"/>
        </w:rPr>
        <w:t>Sindy F. MUBINA (Ms.)</w:t>
      </w:r>
      <w:r>
        <w:rPr>
          <w:sz w:val="22"/>
          <w:szCs w:val="22"/>
        </w:rPr>
        <w:t>, Staff, Directorate General of</w:t>
      </w:r>
      <w:r w:rsidRPr="00A931A2">
        <w:rPr>
          <w:sz w:val="22"/>
          <w:szCs w:val="22"/>
        </w:rPr>
        <w:t xml:space="preserve"> International Industry Cooperation and Multilateral, Ministry of Industry, Jakarta</w:t>
      </w:r>
    </w:p>
    <w:p w:rsidR="00F97344" w:rsidRPr="00A931A2" w:rsidRDefault="00F97344" w:rsidP="00F97344">
      <w:pPr>
        <w:pStyle w:val="Default"/>
        <w:rPr>
          <w:sz w:val="22"/>
          <w:szCs w:val="22"/>
        </w:rPr>
      </w:pPr>
    </w:p>
    <w:p w:rsidR="00F97344" w:rsidRPr="00A931A2" w:rsidRDefault="00F97344" w:rsidP="00F97344">
      <w:pPr>
        <w:pStyle w:val="Default"/>
        <w:rPr>
          <w:sz w:val="22"/>
          <w:szCs w:val="22"/>
        </w:rPr>
      </w:pPr>
      <w:r w:rsidRPr="00A931A2">
        <w:rPr>
          <w:sz w:val="22"/>
          <w:szCs w:val="22"/>
        </w:rPr>
        <w:t>Minang Ichsan SARIDAM</w:t>
      </w:r>
      <w:r>
        <w:rPr>
          <w:sz w:val="22"/>
          <w:szCs w:val="22"/>
        </w:rPr>
        <w:t>, Staff, Directorate General of</w:t>
      </w:r>
      <w:r w:rsidRPr="00A931A2">
        <w:rPr>
          <w:sz w:val="22"/>
          <w:szCs w:val="22"/>
        </w:rPr>
        <w:t xml:space="preserve"> International Industry Cooperation and Multilateral, Ministry of Industry, Jakarta</w:t>
      </w:r>
    </w:p>
    <w:p w:rsidR="00F97344" w:rsidRPr="00A931A2" w:rsidRDefault="00F97344" w:rsidP="00F97344">
      <w:pPr>
        <w:pStyle w:val="Default"/>
        <w:rPr>
          <w:sz w:val="22"/>
          <w:szCs w:val="22"/>
        </w:rPr>
      </w:pPr>
    </w:p>
    <w:p w:rsidR="00F97344" w:rsidRPr="00A931A2" w:rsidRDefault="00F97344" w:rsidP="00F97344">
      <w:pPr>
        <w:pStyle w:val="Default"/>
        <w:rPr>
          <w:sz w:val="22"/>
          <w:szCs w:val="22"/>
        </w:rPr>
      </w:pPr>
      <w:r w:rsidRPr="00A931A2">
        <w:rPr>
          <w:sz w:val="22"/>
          <w:szCs w:val="22"/>
        </w:rPr>
        <w:t>Bimo Grahito WICAKSON</w:t>
      </w:r>
      <w:r>
        <w:rPr>
          <w:sz w:val="22"/>
          <w:szCs w:val="22"/>
        </w:rPr>
        <w:t>O, Staff, Directorate General of</w:t>
      </w:r>
      <w:r w:rsidRPr="00A931A2">
        <w:rPr>
          <w:sz w:val="22"/>
          <w:szCs w:val="22"/>
        </w:rPr>
        <w:t xml:space="preserve"> International Industry Cooperation and Multilateral, Ministry of Industry, Jakarta</w:t>
      </w:r>
    </w:p>
    <w:p w:rsidR="00F97344" w:rsidRPr="00A931A2" w:rsidRDefault="00F97344" w:rsidP="00F97344">
      <w:pPr>
        <w:pStyle w:val="Default"/>
        <w:rPr>
          <w:szCs w:val="22"/>
        </w:rPr>
      </w:pPr>
    </w:p>
    <w:p w:rsidR="00F97344" w:rsidRDefault="00F97344" w:rsidP="00F97344">
      <w:pPr>
        <w:pStyle w:val="Default"/>
        <w:rPr>
          <w:sz w:val="22"/>
          <w:szCs w:val="22"/>
          <w:u w:val="single"/>
        </w:rPr>
      </w:pPr>
    </w:p>
    <w:p w:rsidR="00F97344" w:rsidRPr="00721904" w:rsidRDefault="00F97344" w:rsidP="00F97344">
      <w:pPr>
        <w:pStyle w:val="Default"/>
        <w:keepNext/>
        <w:keepLines/>
        <w:rPr>
          <w:sz w:val="22"/>
          <w:szCs w:val="22"/>
          <w:u w:val="single"/>
          <w:lang w:val="fr-CH"/>
        </w:rPr>
      </w:pPr>
      <w:r w:rsidRPr="00721904">
        <w:rPr>
          <w:sz w:val="22"/>
          <w:szCs w:val="22"/>
          <w:u w:val="single"/>
          <w:lang w:val="fr-CH"/>
        </w:rPr>
        <w:t>IRAN (</w:t>
      </w:r>
      <w:r w:rsidRPr="000505EF">
        <w:rPr>
          <w:sz w:val="22"/>
          <w:szCs w:val="22"/>
          <w:u w:val="single"/>
          <w:lang w:val="fr-CH"/>
        </w:rPr>
        <w:t>RÉPUBLIQUE ISLAMIQUE D</w:t>
      </w:r>
      <w:r w:rsidRPr="00721904">
        <w:rPr>
          <w:sz w:val="22"/>
          <w:szCs w:val="22"/>
          <w:u w:val="single"/>
          <w:lang w:val="fr-CH"/>
        </w:rPr>
        <w:t>')/IRAN (ISLAMIC REPUBLIC OF)</w:t>
      </w:r>
    </w:p>
    <w:p w:rsidR="00F97344" w:rsidRPr="00721904" w:rsidRDefault="00F97344" w:rsidP="00F97344">
      <w:pPr>
        <w:pStyle w:val="Default"/>
        <w:rPr>
          <w:sz w:val="22"/>
          <w:szCs w:val="22"/>
          <w:u w:val="single"/>
          <w:lang w:val="fr-CH"/>
        </w:rPr>
      </w:pPr>
    </w:p>
    <w:p w:rsidR="00F97344" w:rsidRPr="00994DB2" w:rsidRDefault="00F97344" w:rsidP="00F97344">
      <w:pPr>
        <w:pStyle w:val="Default"/>
        <w:rPr>
          <w:bCs/>
          <w:sz w:val="22"/>
          <w:szCs w:val="22"/>
        </w:rPr>
      </w:pPr>
      <w:r w:rsidRPr="00994DB2">
        <w:rPr>
          <w:bCs/>
          <w:sz w:val="22"/>
          <w:szCs w:val="22"/>
        </w:rPr>
        <w:t>Ali NASIMFAR, Deputy</w:t>
      </w:r>
      <w:r>
        <w:rPr>
          <w:bCs/>
          <w:sz w:val="22"/>
          <w:szCs w:val="22"/>
        </w:rPr>
        <w:t xml:space="preserve"> Director</w:t>
      </w:r>
      <w:r w:rsidRPr="00994DB2">
        <w:rPr>
          <w:bCs/>
          <w:sz w:val="22"/>
          <w:szCs w:val="22"/>
        </w:rPr>
        <w:t>, Legal Department, Ministry of Foreign Affairs, Tehran</w:t>
      </w:r>
    </w:p>
    <w:p w:rsidR="00F97344" w:rsidRDefault="00F97344" w:rsidP="00F97344">
      <w:pPr>
        <w:pStyle w:val="Default"/>
        <w:rPr>
          <w:sz w:val="22"/>
          <w:szCs w:val="22"/>
          <w:u w:val="single"/>
        </w:rPr>
      </w:pPr>
    </w:p>
    <w:p w:rsidR="00F97344" w:rsidRPr="002951DA" w:rsidRDefault="00F97344" w:rsidP="00F97344">
      <w:pPr>
        <w:pStyle w:val="Default"/>
        <w:rPr>
          <w:sz w:val="22"/>
          <w:szCs w:val="22"/>
          <w:u w:val="single"/>
        </w:rPr>
      </w:pPr>
      <w:r w:rsidRPr="002951DA">
        <w:rPr>
          <w:sz w:val="22"/>
          <w:szCs w:val="22"/>
        </w:rPr>
        <w:t>Nabiollah AZAMI SARDOUEI,</w:t>
      </w:r>
      <w:r>
        <w:rPr>
          <w:sz w:val="22"/>
          <w:szCs w:val="22"/>
        </w:rPr>
        <w:t xml:space="preserve"> First Secretary, Permanent Mission, Geneva</w:t>
      </w:r>
    </w:p>
    <w:p w:rsidR="00F97344" w:rsidRPr="002951DA" w:rsidRDefault="00F97344" w:rsidP="00F97344">
      <w:pPr>
        <w:pStyle w:val="Default"/>
        <w:rPr>
          <w:sz w:val="22"/>
          <w:szCs w:val="22"/>
          <w:u w:val="single"/>
        </w:rPr>
      </w:pPr>
    </w:p>
    <w:p w:rsidR="00F97344" w:rsidRDefault="00F97344" w:rsidP="00F97344">
      <w:pPr>
        <w:pStyle w:val="Default"/>
        <w:rPr>
          <w:sz w:val="22"/>
          <w:szCs w:val="22"/>
          <w:u w:val="single"/>
        </w:rPr>
      </w:pPr>
    </w:p>
    <w:p w:rsidR="00F97344" w:rsidRPr="00F87A99" w:rsidRDefault="00F97344" w:rsidP="00F97344">
      <w:pPr>
        <w:pStyle w:val="Default"/>
        <w:keepNext/>
        <w:rPr>
          <w:sz w:val="22"/>
          <w:szCs w:val="22"/>
          <w:u w:val="single"/>
        </w:rPr>
      </w:pPr>
      <w:r w:rsidRPr="00F87A99">
        <w:rPr>
          <w:sz w:val="22"/>
          <w:szCs w:val="22"/>
          <w:u w:val="single"/>
        </w:rPr>
        <w:lastRenderedPageBreak/>
        <w:t xml:space="preserve">IRLANDE/IRELAND </w:t>
      </w:r>
    </w:p>
    <w:p w:rsidR="00F97344" w:rsidRDefault="00F97344" w:rsidP="00F97344">
      <w:pPr>
        <w:keepNext/>
      </w:pPr>
    </w:p>
    <w:p w:rsidR="00F97344" w:rsidRDefault="00F97344" w:rsidP="00F97344">
      <w:pPr>
        <w:keepNext/>
      </w:pPr>
      <w:r>
        <w:t>Gerard CORR, Ambassador, Permanent Representative, Permanent Mission, Geneva</w:t>
      </w:r>
    </w:p>
    <w:p w:rsidR="00F97344" w:rsidRDefault="00F97344" w:rsidP="00F97344">
      <w:pPr>
        <w:keepNext/>
      </w:pPr>
    </w:p>
    <w:p w:rsidR="00F97344" w:rsidRDefault="00F97344" w:rsidP="00F97344">
      <w:pPr>
        <w:keepNext/>
        <w:rPr>
          <w:szCs w:val="22"/>
        </w:rPr>
      </w:pPr>
      <w:r>
        <w:rPr>
          <w:szCs w:val="22"/>
        </w:rPr>
        <w:t xml:space="preserve">James KELLY, </w:t>
      </w:r>
      <w:r>
        <w:t>IP Expert</w:t>
      </w:r>
      <w:r>
        <w:rPr>
          <w:szCs w:val="22"/>
        </w:rPr>
        <w:t>, Intellectual Property Unit, Department of Jobs, Enterprise and Innovation, Dublin</w:t>
      </w:r>
    </w:p>
    <w:p w:rsidR="00F97344" w:rsidRDefault="00F97344" w:rsidP="00F97344">
      <w:pPr>
        <w:keepNext/>
      </w:pPr>
    </w:p>
    <w:p w:rsidR="00F97344" w:rsidRDefault="00F97344" w:rsidP="00F97344">
      <w:pPr>
        <w:keepNext/>
      </w:pPr>
      <w:r w:rsidRPr="00816DE0">
        <w:t>Joan RYAN (</w:t>
      </w:r>
      <w:r>
        <w:t>Ms.</w:t>
      </w:r>
      <w:r w:rsidRPr="00816DE0">
        <w:t xml:space="preserve">), </w:t>
      </w:r>
      <w:bookmarkStart w:id="9" w:name="OLE_LINK1"/>
      <w:r>
        <w:t>IP Expert</w:t>
      </w:r>
      <w:bookmarkEnd w:id="9"/>
      <w:r w:rsidRPr="00816DE0">
        <w:t>, Intellectual Property Unit, Department of Jobs, Enterprise and Innovation, Dublin</w:t>
      </w:r>
    </w:p>
    <w:p w:rsidR="00F97344" w:rsidRDefault="00F97344" w:rsidP="00F97344">
      <w:pPr>
        <w:keepNext/>
        <w:rPr>
          <w:lang w:val="en-GB"/>
        </w:rPr>
      </w:pPr>
    </w:p>
    <w:p w:rsidR="00F97344" w:rsidRDefault="00F97344" w:rsidP="00F97344">
      <w:pPr>
        <w:keepNext/>
      </w:pPr>
      <w:r>
        <w:t>Cathal LYNCH, Second Secretary, Permanent Mission, Geneva</w:t>
      </w:r>
    </w:p>
    <w:p w:rsidR="00F97344" w:rsidRDefault="00F97344" w:rsidP="00F97344"/>
    <w:p w:rsidR="00F97344" w:rsidRDefault="00F97344" w:rsidP="00F97344">
      <w:pPr>
        <w:rPr>
          <w:lang w:val="en-GB"/>
        </w:rPr>
      </w:pPr>
    </w:p>
    <w:p w:rsidR="00F97344" w:rsidRPr="001E46F3" w:rsidRDefault="00F97344" w:rsidP="00F97344">
      <w:pPr>
        <w:rPr>
          <w:u w:val="single"/>
          <w:lang w:val="fr-CH"/>
        </w:rPr>
      </w:pPr>
      <w:r w:rsidRPr="001E46F3">
        <w:rPr>
          <w:u w:val="single"/>
          <w:lang w:val="fr-CH"/>
        </w:rPr>
        <w:t>ISRAËL/ISRAEL</w:t>
      </w:r>
    </w:p>
    <w:p w:rsidR="00F97344" w:rsidRPr="001E46F3" w:rsidRDefault="00F97344" w:rsidP="00F97344">
      <w:pPr>
        <w:rPr>
          <w:lang w:val="fr-CH"/>
        </w:rPr>
      </w:pPr>
    </w:p>
    <w:p w:rsidR="00F97344" w:rsidRPr="001E46F3" w:rsidRDefault="00F97344" w:rsidP="00F97344">
      <w:pPr>
        <w:rPr>
          <w:lang w:val="fr-CH"/>
        </w:rPr>
      </w:pPr>
      <w:r w:rsidRPr="001E46F3">
        <w:rPr>
          <w:lang w:val="fr-CH"/>
        </w:rPr>
        <w:t>Guy AZRIEL, Advisor, Permanent Mission, Geneva</w:t>
      </w:r>
    </w:p>
    <w:p w:rsidR="00F97344" w:rsidRPr="001E46F3" w:rsidRDefault="00F97344" w:rsidP="00F97344">
      <w:pPr>
        <w:rPr>
          <w:lang w:val="fr-CH"/>
        </w:rPr>
      </w:pPr>
    </w:p>
    <w:p w:rsidR="00F97344" w:rsidRPr="001E46F3" w:rsidRDefault="00F97344" w:rsidP="00F97344">
      <w:pPr>
        <w:rPr>
          <w:lang w:val="fr-CH"/>
        </w:rPr>
      </w:pPr>
    </w:p>
    <w:p w:rsidR="00F97344" w:rsidRPr="009B0030" w:rsidRDefault="00F97344" w:rsidP="00F97344">
      <w:pPr>
        <w:keepNext/>
        <w:rPr>
          <w:szCs w:val="22"/>
          <w:u w:val="single"/>
          <w:lang w:val="fr-CH"/>
        </w:rPr>
      </w:pPr>
      <w:r w:rsidRPr="009B0030">
        <w:rPr>
          <w:szCs w:val="22"/>
          <w:u w:val="single"/>
          <w:lang w:val="fr-CH"/>
        </w:rPr>
        <w:t>ITALIE/ITALY</w:t>
      </w:r>
    </w:p>
    <w:p w:rsidR="00F97344" w:rsidRPr="009B0030" w:rsidRDefault="00F97344" w:rsidP="00F97344">
      <w:pPr>
        <w:keepNext/>
        <w:rPr>
          <w:lang w:val="fr-CH"/>
        </w:rPr>
      </w:pPr>
    </w:p>
    <w:p w:rsidR="00F97344" w:rsidRDefault="00F97344" w:rsidP="00F97344">
      <w:pPr>
        <w:keepNext/>
        <w:rPr>
          <w:lang w:val="fr-CH"/>
        </w:rPr>
      </w:pPr>
      <w:r w:rsidRPr="009B0030">
        <w:rPr>
          <w:lang w:val="fr-CH"/>
        </w:rPr>
        <w:t xml:space="preserve">Tiberio SCHMIDLIN, </w:t>
      </w:r>
      <w:r>
        <w:rPr>
          <w:lang w:val="fr-CH"/>
        </w:rPr>
        <w:t xml:space="preserve">premier secrétaire, </w:t>
      </w:r>
      <w:r>
        <w:rPr>
          <w:szCs w:val="22"/>
          <w:lang w:val="fr-CH"/>
        </w:rPr>
        <w:t>Mission permanente, Genève</w:t>
      </w:r>
    </w:p>
    <w:p w:rsidR="00F97344" w:rsidRDefault="00F97344" w:rsidP="00F97344">
      <w:pPr>
        <w:rPr>
          <w:lang w:val="fr-CH"/>
        </w:rPr>
      </w:pPr>
    </w:p>
    <w:p w:rsidR="00F97344" w:rsidRPr="009B0030" w:rsidRDefault="00F97344" w:rsidP="00F97344">
      <w:pPr>
        <w:rPr>
          <w:lang w:val="fr-CH"/>
        </w:rPr>
      </w:pPr>
    </w:p>
    <w:p w:rsidR="00F97344" w:rsidRPr="00C41263" w:rsidRDefault="00F97344" w:rsidP="00F97344">
      <w:pPr>
        <w:keepNext/>
        <w:rPr>
          <w:u w:val="single"/>
          <w:lang w:val="fr-CH"/>
        </w:rPr>
      </w:pPr>
      <w:r w:rsidRPr="00C41263">
        <w:rPr>
          <w:u w:val="single"/>
          <w:lang w:val="fr-CH"/>
        </w:rPr>
        <w:t>JAPON/JAPAN</w:t>
      </w:r>
    </w:p>
    <w:p w:rsidR="00F97344" w:rsidRPr="00C41263" w:rsidRDefault="00F97344" w:rsidP="00F97344">
      <w:pPr>
        <w:keepNext/>
        <w:rPr>
          <w:lang w:val="fr-CH"/>
        </w:rPr>
      </w:pPr>
    </w:p>
    <w:p w:rsidR="00F97344" w:rsidRPr="001E46F3" w:rsidRDefault="00F97344" w:rsidP="00F97344">
      <w:pPr>
        <w:keepNext/>
      </w:pPr>
      <w:r w:rsidRPr="001E46F3">
        <w:t>Satoshi FUKUDA, Director, Multilateral Policy Office, International Affairs Division, General Affairs Department, Japan Patent Office (JPO), Tokyo</w:t>
      </w:r>
    </w:p>
    <w:p w:rsidR="00F97344" w:rsidRPr="001E46F3" w:rsidRDefault="00F97344" w:rsidP="00F97344">
      <w:pPr>
        <w:keepNext/>
      </w:pPr>
    </w:p>
    <w:p w:rsidR="00F97344" w:rsidRPr="001E46F3" w:rsidRDefault="00F97344" w:rsidP="00F97344">
      <w:pPr>
        <w:keepNext/>
        <w:rPr>
          <w:u w:val="single"/>
        </w:rPr>
      </w:pPr>
      <w:r w:rsidRPr="001E46F3">
        <w:t>Kazuhide FUJITA, Deputy Director, International Affairs Division, General Affairs Department, Japan Patent Office (JPO), Tokyo</w:t>
      </w:r>
    </w:p>
    <w:p w:rsidR="00F97344" w:rsidRPr="001E46F3" w:rsidRDefault="00F97344" w:rsidP="00F97344">
      <w:pPr>
        <w:rPr>
          <w:u w:val="single"/>
        </w:rPr>
      </w:pPr>
    </w:p>
    <w:p w:rsidR="00F97344" w:rsidRPr="00C872D2" w:rsidRDefault="00F97344" w:rsidP="00F97344">
      <w:r w:rsidRPr="00C872D2">
        <w:t>Kunihiko FUSHIMI, First Secretary, Permanent Mission, Geneva</w:t>
      </w:r>
    </w:p>
    <w:p w:rsidR="00F97344" w:rsidRDefault="00F97344" w:rsidP="00F97344">
      <w:pPr>
        <w:rPr>
          <w:u w:val="single"/>
        </w:rPr>
      </w:pPr>
    </w:p>
    <w:p w:rsidR="00F97344" w:rsidRDefault="00F97344" w:rsidP="00F97344">
      <w:pPr>
        <w:rPr>
          <w:u w:val="single"/>
        </w:rPr>
      </w:pPr>
    </w:p>
    <w:p w:rsidR="00F97344" w:rsidRPr="0029027C" w:rsidRDefault="00F97344" w:rsidP="00F97344">
      <w:pPr>
        <w:rPr>
          <w:szCs w:val="22"/>
          <w:u w:val="single"/>
        </w:rPr>
      </w:pPr>
      <w:r w:rsidRPr="0029027C">
        <w:rPr>
          <w:szCs w:val="22"/>
          <w:u w:val="single"/>
        </w:rPr>
        <w:t>JORDANIE/JORDAN</w:t>
      </w:r>
    </w:p>
    <w:p w:rsidR="00F97344" w:rsidRDefault="00F97344" w:rsidP="00F97344">
      <w:pPr>
        <w:rPr>
          <w:szCs w:val="22"/>
        </w:rPr>
      </w:pPr>
    </w:p>
    <w:p w:rsidR="00F97344" w:rsidRDefault="00F97344" w:rsidP="00F97344">
      <w:pPr>
        <w:rPr>
          <w:szCs w:val="22"/>
        </w:rPr>
      </w:pPr>
      <w:r>
        <w:rPr>
          <w:szCs w:val="22"/>
        </w:rPr>
        <w:t>Dana KHRIES (Ms.), Second Secretary, Permanent Mission, Geneva</w:t>
      </w:r>
    </w:p>
    <w:p w:rsidR="00F97344" w:rsidRDefault="00F97344" w:rsidP="00F97344">
      <w:pPr>
        <w:rPr>
          <w:szCs w:val="22"/>
        </w:rPr>
      </w:pPr>
    </w:p>
    <w:p w:rsidR="00F97344" w:rsidRDefault="00F97344" w:rsidP="00F97344">
      <w:pPr>
        <w:rPr>
          <w:u w:val="single"/>
        </w:rPr>
      </w:pPr>
      <w:r>
        <w:rPr>
          <w:szCs w:val="22"/>
        </w:rPr>
        <w:t>Ghadeer EL-FAYEZ (Ms.), Advisor, Permanent Mission, Geneva</w:t>
      </w:r>
    </w:p>
    <w:p w:rsidR="00F97344" w:rsidRDefault="00F97344" w:rsidP="00F97344">
      <w:pPr>
        <w:rPr>
          <w:u w:val="single"/>
        </w:rPr>
      </w:pPr>
    </w:p>
    <w:p w:rsidR="00F97344" w:rsidRDefault="00F97344" w:rsidP="00F97344">
      <w:pPr>
        <w:rPr>
          <w:u w:val="single"/>
        </w:rPr>
      </w:pPr>
    </w:p>
    <w:p w:rsidR="00F97344" w:rsidRPr="0029027C" w:rsidRDefault="00F97344" w:rsidP="00F97344">
      <w:pPr>
        <w:rPr>
          <w:u w:val="single"/>
        </w:rPr>
      </w:pPr>
      <w:r w:rsidRPr="0029027C">
        <w:rPr>
          <w:u w:val="single"/>
        </w:rPr>
        <w:t>KENYA</w:t>
      </w:r>
    </w:p>
    <w:p w:rsidR="00F97344" w:rsidRPr="0029027C" w:rsidRDefault="00F97344" w:rsidP="00F97344"/>
    <w:p w:rsidR="00F97344" w:rsidRPr="007F45F5" w:rsidRDefault="00F97344" w:rsidP="00F97344">
      <w:r w:rsidRPr="007F45F5">
        <w:t xml:space="preserve">Edward Kiplangat SIGEI, Chief Legal </w:t>
      </w:r>
      <w:r>
        <w:t>Counsel</w:t>
      </w:r>
      <w:r w:rsidRPr="007F45F5">
        <w:t>, Kenya Copyright Board, Nairobi</w:t>
      </w:r>
    </w:p>
    <w:p w:rsidR="00F97344" w:rsidRDefault="00F97344" w:rsidP="00F97344"/>
    <w:p w:rsidR="00F97344" w:rsidRDefault="00F97344" w:rsidP="00F97344"/>
    <w:p w:rsidR="00F97344" w:rsidRPr="00D667CD" w:rsidRDefault="00F97344" w:rsidP="00F97344">
      <w:pPr>
        <w:rPr>
          <w:u w:val="single"/>
        </w:rPr>
      </w:pPr>
      <w:r w:rsidRPr="00D667CD">
        <w:rPr>
          <w:u w:val="single"/>
        </w:rPr>
        <w:t>LITUANIE/LITHUANIA</w:t>
      </w:r>
    </w:p>
    <w:p w:rsidR="00F97344" w:rsidRDefault="00F97344" w:rsidP="00F97344"/>
    <w:p w:rsidR="00F97344" w:rsidRDefault="00F97344" w:rsidP="00F97344">
      <w:r>
        <w:t>Marija MARKOVA (Miss), attaché (OMPI), Permanent Mission, Geneva</w:t>
      </w:r>
    </w:p>
    <w:p w:rsidR="00F97344" w:rsidRDefault="00F97344" w:rsidP="00F97344"/>
    <w:p w:rsidR="00F97344" w:rsidRDefault="00F97344" w:rsidP="00F97344"/>
    <w:p w:rsidR="00F97344" w:rsidRPr="007978DD" w:rsidRDefault="00F97344" w:rsidP="00F97344">
      <w:pPr>
        <w:keepNext/>
        <w:rPr>
          <w:szCs w:val="22"/>
          <w:u w:val="single"/>
        </w:rPr>
      </w:pPr>
      <w:r w:rsidRPr="007978DD">
        <w:rPr>
          <w:szCs w:val="22"/>
          <w:u w:val="single"/>
        </w:rPr>
        <w:t>MADAGASCAR</w:t>
      </w:r>
    </w:p>
    <w:p w:rsidR="00F97344" w:rsidRDefault="00F97344" w:rsidP="00F97344">
      <w:pPr>
        <w:keepNext/>
      </w:pPr>
    </w:p>
    <w:p w:rsidR="00F97344" w:rsidRDefault="00F97344" w:rsidP="00F97344">
      <w:pPr>
        <w:keepNext/>
      </w:pPr>
      <w:r>
        <w:t>Haja Nirina RASOANAIVO, Counsellor, Permanent Mission, Geneva</w:t>
      </w:r>
    </w:p>
    <w:p w:rsidR="00F97344" w:rsidRDefault="00F97344" w:rsidP="00F97344"/>
    <w:p w:rsidR="00F97344" w:rsidRPr="007F45F5" w:rsidRDefault="00F97344" w:rsidP="00F97344"/>
    <w:p w:rsidR="00F97344" w:rsidRPr="00C41263" w:rsidRDefault="00F97344" w:rsidP="00F97344">
      <w:pPr>
        <w:rPr>
          <w:szCs w:val="22"/>
          <w:u w:val="single"/>
        </w:rPr>
      </w:pPr>
      <w:r w:rsidRPr="00C41263">
        <w:rPr>
          <w:szCs w:val="22"/>
          <w:u w:val="single"/>
        </w:rPr>
        <w:t>MALAISIE/MALAYSIA</w:t>
      </w:r>
    </w:p>
    <w:p w:rsidR="00F97344" w:rsidRPr="00C41263" w:rsidRDefault="00F97344" w:rsidP="00F97344">
      <w:pPr>
        <w:rPr>
          <w:szCs w:val="22"/>
          <w:u w:val="single"/>
        </w:rPr>
      </w:pPr>
    </w:p>
    <w:p w:rsidR="00F97344" w:rsidRDefault="00F97344" w:rsidP="00F97344">
      <w:pPr>
        <w:rPr>
          <w:szCs w:val="22"/>
        </w:rPr>
      </w:pPr>
      <w:r w:rsidRPr="00564E69">
        <w:rPr>
          <w:szCs w:val="22"/>
        </w:rPr>
        <w:t>Nur Mazian Binti MAT TAHIR (M</w:t>
      </w:r>
      <w:r>
        <w:rPr>
          <w:szCs w:val="22"/>
        </w:rPr>
        <w:t>r</w:t>
      </w:r>
      <w:r w:rsidRPr="00564E69">
        <w:rPr>
          <w:szCs w:val="22"/>
        </w:rPr>
        <w:t xml:space="preserve">s.), </w:t>
      </w:r>
      <w:r>
        <w:rPr>
          <w:szCs w:val="22"/>
        </w:rPr>
        <w:t>Senior Assistant Director, Intellectual Property Corporation of Malaysia, Kuala Lumpur</w:t>
      </w:r>
    </w:p>
    <w:p w:rsidR="00F97344" w:rsidRPr="00C41263" w:rsidRDefault="00F97344" w:rsidP="00F97344"/>
    <w:p w:rsidR="00F97344" w:rsidRPr="00C41263" w:rsidRDefault="00F97344" w:rsidP="00F97344"/>
    <w:p w:rsidR="00F97344" w:rsidRPr="00837C29" w:rsidRDefault="00F97344" w:rsidP="00F97344">
      <w:pPr>
        <w:rPr>
          <w:u w:val="single"/>
          <w:lang w:val="fr-CH"/>
        </w:rPr>
      </w:pPr>
      <w:r w:rsidRPr="00C41263">
        <w:rPr>
          <w:u w:val="single"/>
          <w:lang w:val="fr-CH"/>
        </w:rPr>
        <w:t>MAROC/MOROCCO</w:t>
      </w:r>
    </w:p>
    <w:p w:rsidR="00F97344" w:rsidRDefault="00F97344" w:rsidP="00F97344">
      <w:pPr>
        <w:rPr>
          <w:lang w:val="fr-CH"/>
        </w:rPr>
      </w:pPr>
    </w:p>
    <w:p w:rsidR="00F97344" w:rsidRDefault="00F97344" w:rsidP="00F97344">
      <w:pPr>
        <w:rPr>
          <w:lang w:val="fr-CH"/>
        </w:rPr>
      </w:pPr>
      <w:r>
        <w:rPr>
          <w:lang w:val="fr-CH"/>
        </w:rPr>
        <w:t>Salah Eddine TAOUIS, conseiller (UIT, OMPI et UPU), Mission permanente, Genève</w:t>
      </w:r>
    </w:p>
    <w:p w:rsidR="00F97344" w:rsidRDefault="00F97344" w:rsidP="00F97344">
      <w:pPr>
        <w:rPr>
          <w:szCs w:val="22"/>
          <w:u w:val="single"/>
          <w:lang w:val="fr-CH"/>
        </w:rPr>
      </w:pPr>
    </w:p>
    <w:p w:rsidR="00F97344" w:rsidRDefault="00F97344" w:rsidP="00F97344">
      <w:pPr>
        <w:rPr>
          <w:szCs w:val="22"/>
          <w:u w:val="single"/>
          <w:lang w:val="fr-CH"/>
        </w:rPr>
      </w:pPr>
    </w:p>
    <w:p w:rsidR="00F97344" w:rsidRPr="00C41263" w:rsidRDefault="00F97344" w:rsidP="00F97344">
      <w:pPr>
        <w:keepNext/>
        <w:rPr>
          <w:szCs w:val="22"/>
          <w:u w:val="single"/>
          <w:lang w:val="fr-CH"/>
        </w:rPr>
      </w:pPr>
      <w:r w:rsidRPr="00C41263">
        <w:rPr>
          <w:szCs w:val="22"/>
          <w:u w:val="single"/>
          <w:lang w:val="fr-CH"/>
        </w:rPr>
        <w:t>MAURITANIE/MAURITANIA</w:t>
      </w:r>
    </w:p>
    <w:p w:rsidR="00F97344" w:rsidRPr="00C41263" w:rsidRDefault="00F97344" w:rsidP="00F97344">
      <w:pPr>
        <w:keepNext/>
        <w:rPr>
          <w:szCs w:val="22"/>
          <w:lang w:val="fr-CH"/>
        </w:rPr>
      </w:pPr>
    </w:p>
    <w:p w:rsidR="00F97344" w:rsidRPr="005A186F" w:rsidRDefault="00F97344" w:rsidP="00F97344">
      <w:pPr>
        <w:keepNext/>
        <w:rPr>
          <w:szCs w:val="22"/>
          <w:lang w:val="fr-CH"/>
        </w:rPr>
      </w:pPr>
      <w:r w:rsidRPr="005A186F">
        <w:rPr>
          <w:szCs w:val="22"/>
          <w:lang w:val="fr-CH"/>
        </w:rPr>
        <w:t>Sid’Ahmed Lebatt OULD SIDI, deuxième conseiller</w:t>
      </w:r>
      <w:r>
        <w:rPr>
          <w:szCs w:val="22"/>
          <w:lang w:val="fr-CH"/>
        </w:rPr>
        <w:t>, Mission permanente, Genève</w:t>
      </w:r>
    </w:p>
    <w:p w:rsidR="00F97344" w:rsidRDefault="00F97344" w:rsidP="00F97344">
      <w:pPr>
        <w:rPr>
          <w:szCs w:val="22"/>
          <w:u w:val="single"/>
          <w:lang w:val="fr-CH"/>
        </w:rPr>
      </w:pPr>
    </w:p>
    <w:p w:rsidR="00F97344" w:rsidRDefault="00F97344" w:rsidP="00F97344">
      <w:pPr>
        <w:rPr>
          <w:szCs w:val="22"/>
          <w:u w:val="single"/>
          <w:lang w:val="fr-CH"/>
        </w:rPr>
      </w:pPr>
    </w:p>
    <w:p w:rsidR="00F97344" w:rsidRPr="00B352EB" w:rsidRDefault="00F97344" w:rsidP="00F97344">
      <w:pPr>
        <w:keepNext/>
        <w:keepLines/>
        <w:rPr>
          <w:szCs w:val="22"/>
          <w:u w:val="single"/>
          <w:lang w:val="es-ES_tradnl"/>
        </w:rPr>
      </w:pPr>
      <w:r w:rsidRPr="00B352EB">
        <w:rPr>
          <w:szCs w:val="22"/>
          <w:u w:val="single"/>
          <w:lang w:val="es-ES_tradnl"/>
        </w:rPr>
        <w:t>MEXIQUE/MEXICO</w:t>
      </w:r>
    </w:p>
    <w:p w:rsidR="00F97344" w:rsidRPr="00B352EB" w:rsidRDefault="00F97344" w:rsidP="00F97344">
      <w:pPr>
        <w:keepNext/>
        <w:keepLines/>
        <w:rPr>
          <w:szCs w:val="22"/>
          <w:lang w:val="es-ES_tradnl"/>
        </w:rPr>
      </w:pPr>
    </w:p>
    <w:p w:rsidR="00F97344" w:rsidRDefault="00F97344" w:rsidP="00F97344">
      <w:pPr>
        <w:keepNext/>
        <w:keepLines/>
        <w:rPr>
          <w:szCs w:val="22"/>
          <w:lang w:val="es-ES"/>
        </w:rPr>
      </w:pPr>
      <w:r>
        <w:rPr>
          <w:bCs/>
          <w:szCs w:val="22"/>
          <w:lang w:val="es-ES"/>
        </w:rPr>
        <w:t xml:space="preserve">María PINZÓN MAÑE (Sra.), Coordinadora Departamental de Asuntos Multilaterales, Dirección Divisional de Relaciones Internacionales, Instituto Mexicano de la Propiedad Industrial </w:t>
      </w:r>
      <w:r w:rsidRPr="00314542">
        <w:rPr>
          <w:bCs/>
          <w:szCs w:val="22"/>
          <w:lang w:val="es-ES"/>
        </w:rPr>
        <w:t xml:space="preserve">(IMPI), </w:t>
      </w:r>
      <w:r>
        <w:rPr>
          <w:bCs/>
          <w:szCs w:val="22"/>
          <w:lang w:val="es-ES"/>
        </w:rPr>
        <w:t xml:space="preserve">Ciudad de </w:t>
      </w:r>
      <w:r w:rsidRPr="00314542">
        <w:rPr>
          <w:szCs w:val="22"/>
          <w:lang w:val="es-ES"/>
        </w:rPr>
        <w:t>México</w:t>
      </w:r>
    </w:p>
    <w:p w:rsidR="00F97344" w:rsidRPr="00B97FAD" w:rsidRDefault="00F97344" w:rsidP="00F97344">
      <w:pPr>
        <w:keepNext/>
        <w:keepLines/>
        <w:rPr>
          <w:szCs w:val="22"/>
          <w:lang w:val="es-ES_tradnl"/>
        </w:rPr>
      </w:pPr>
    </w:p>
    <w:p w:rsidR="00F97344" w:rsidRDefault="00F97344" w:rsidP="00F97344">
      <w:pPr>
        <w:rPr>
          <w:bCs/>
          <w:szCs w:val="22"/>
          <w:lang w:val="es-ES"/>
        </w:rPr>
      </w:pPr>
      <w:r w:rsidRPr="00314542">
        <w:rPr>
          <w:bCs/>
          <w:szCs w:val="22"/>
          <w:lang w:val="es-ES"/>
        </w:rPr>
        <w:t>José R. LÓPEZ DE LEÓN, Segundo Secretario, Misión Permanente, Ginebra</w:t>
      </w:r>
    </w:p>
    <w:p w:rsidR="00F97344" w:rsidRDefault="00F97344" w:rsidP="00F97344">
      <w:pPr>
        <w:rPr>
          <w:szCs w:val="22"/>
          <w:lang w:val="es-ES"/>
        </w:rPr>
      </w:pPr>
    </w:p>
    <w:p w:rsidR="00F97344" w:rsidRPr="00B97FAD" w:rsidRDefault="00F97344" w:rsidP="00F97344">
      <w:pPr>
        <w:rPr>
          <w:szCs w:val="22"/>
          <w:lang w:val="es-ES"/>
        </w:rPr>
      </w:pPr>
    </w:p>
    <w:p w:rsidR="00F97344" w:rsidRPr="00262E90" w:rsidRDefault="00F97344" w:rsidP="00F97344">
      <w:pPr>
        <w:keepNext/>
        <w:keepLines/>
        <w:rPr>
          <w:u w:val="single"/>
          <w:lang w:val="fr-FR"/>
        </w:rPr>
      </w:pPr>
      <w:r w:rsidRPr="00262E90">
        <w:rPr>
          <w:u w:val="single"/>
          <w:lang w:val="fr-FR"/>
        </w:rPr>
        <w:t>MONACO</w:t>
      </w:r>
    </w:p>
    <w:p w:rsidR="00F97344" w:rsidRPr="00262E90" w:rsidRDefault="00F97344" w:rsidP="00F97344">
      <w:pPr>
        <w:keepNext/>
        <w:keepLines/>
        <w:rPr>
          <w:lang w:val="fr-FR"/>
        </w:rPr>
      </w:pPr>
    </w:p>
    <w:p w:rsidR="00F97344" w:rsidRPr="00C41263" w:rsidRDefault="00F97344" w:rsidP="00F97344">
      <w:pPr>
        <w:keepNext/>
        <w:keepLines/>
        <w:rPr>
          <w:lang w:val="fr-CH"/>
        </w:rPr>
      </w:pPr>
      <w:r w:rsidRPr="00DE56DE">
        <w:rPr>
          <w:color w:val="000000"/>
          <w:lang w:val="fr-FR"/>
        </w:rPr>
        <w:t>Gilles REALINI,</w:t>
      </w:r>
      <w:r>
        <w:rPr>
          <w:color w:val="000000"/>
          <w:lang w:val="fr-FR"/>
        </w:rPr>
        <w:t xml:space="preserve"> deuxième secrétaire, Mission p</w:t>
      </w:r>
      <w:r w:rsidRPr="00DE56DE">
        <w:rPr>
          <w:color w:val="000000"/>
          <w:lang w:val="fr-FR"/>
        </w:rPr>
        <w:t>ermanente, Genève</w:t>
      </w:r>
    </w:p>
    <w:p w:rsidR="00F97344" w:rsidRPr="00721904" w:rsidRDefault="00F97344" w:rsidP="00F97344">
      <w:pPr>
        <w:rPr>
          <w:bCs/>
          <w:u w:val="single"/>
          <w:lang w:val="fr-CH"/>
        </w:rPr>
      </w:pPr>
    </w:p>
    <w:p w:rsidR="00F97344" w:rsidRPr="00721904" w:rsidRDefault="00F97344" w:rsidP="00F97344">
      <w:pPr>
        <w:rPr>
          <w:bCs/>
          <w:u w:val="single"/>
          <w:lang w:val="fr-CH"/>
        </w:rPr>
      </w:pPr>
    </w:p>
    <w:p w:rsidR="00F97344" w:rsidRDefault="00F97344" w:rsidP="00F97344">
      <w:pPr>
        <w:keepNext/>
        <w:rPr>
          <w:bCs/>
          <w:u w:val="single"/>
        </w:rPr>
      </w:pPr>
      <w:r w:rsidRPr="00766ECF">
        <w:rPr>
          <w:bCs/>
          <w:u w:val="single"/>
        </w:rPr>
        <w:t>MYANMAR</w:t>
      </w:r>
    </w:p>
    <w:p w:rsidR="00F97344" w:rsidRDefault="00F97344" w:rsidP="00F97344">
      <w:pPr>
        <w:keepNext/>
        <w:rPr>
          <w:bCs/>
          <w:u w:val="single"/>
        </w:rPr>
      </w:pPr>
    </w:p>
    <w:p w:rsidR="00F97344" w:rsidRPr="00766ECF" w:rsidRDefault="00F97344" w:rsidP="00F97344">
      <w:pPr>
        <w:keepNext/>
        <w:rPr>
          <w:bCs/>
        </w:rPr>
      </w:pPr>
      <w:r>
        <w:rPr>
          <w:bCs/>
        </w:rPr>
        <w:t>Kyaw Z</w:t>
      </w:r>
      <w:r w:rsidRPr="00766ECF">
        <w:rPr>
          <w:bCs/>
        </w:rPr>
        <w:t xml:space="preserve">wa SOE, Director General, </w:t>
      </w:r>
      <w:r>
        <w:rPr>
          <w:bCs/>
        </w:rPr>
        <w:t xml:space="preserve">IP Section, Department of Technology Promotion and Coordination (DIPC), </w:t>
      </w:r>
      <w:r w:rsidRPr="00766ECF">
        <w:rPr>
          <w:bCs/>
        </w:rPr>
        <w:t xml:space="preserve">Ministry of Science and Technology, </w:t>
      </w:r>
      <w:r>
        <w:rPr>
          <w:bCs/>
        </w:rPr>
        <w:t>Yangon</w:t>
      </w:r>
    </w:p>
    <w:p w:rsidR="00F97344" w:rsidRDefault="00F97344" w:rsidP="00F97344">
      <w:pPr>
        <w:rPr>
          <w:bCs/>
          <w:u w:val="single"/>
        </w:rPr>
      </w:pPr>
    </w:p>
    <w:p w:rsidR="00F97344" w:rsidRDefault="00F97344" w:rsidP="00F97344">
      <w:pPr>
        <w:rPr>
          <w:bCs/>
          <w:u w:val="single"/>
        </w:rPr>
      </w:pPr>
    </w:p>
    <w:p w:rsidR="00F97344" w:rsidRDefault="00F97344" w:rsidP="00F97344">
      <w:pPr>
        <w:keepNext/>
        <w:keepLines/>
        <w:rPr>
          <w:szCs w:val="22"/>
          <w:u w:val="single"/>
        </w:rPr>
      </w:pPr>
      <w:r w:rsidRPr="000A55F9">
        <w:rPr>
          <w:szCs w:val="22"/>
          <w:u w:val="single"/>
        </w:rPr>
        <w:t>NÉPAL/NEPAL</w:t>
      </w:r>
    </w:p>
    <w:p w:rsidR="00F97344" w:rsidRDefault="00F97344" w:rsidP="00F97344">
      <w:pPr>
        <w:keepNext/>
        <w:keepLines/>
        <w:rPr>
          <w:szCs w:val="22"/>
        </w:rPr>
      </w:pPr>
    </w:p>
    <w:p w:rsidR="00F97344" w:rsidRDefault="00F97344" w:rsidP="00F97344">
      <w:pPr>
        <w:keepNext/>
        <w:keepLines/>
        <w:rPr>
          <w:szCs w:val="22"/>
        </w:rPr>
      </w:pPr>
      <w:r>
        <w:rPr>
          <w:szCs w:val="22"/>
        </w:rPr>
        <w:t>Shushil DHAKAL, Under Secretary, Ministry of Industry, Kathmandu</w:t>
      </w:r>
    </w:p>
    <w:p w:rsidR="00F97344" w:rsidRDefault="00F97344" w:rsidP="00F97344">
      <w:pPr>
        <w:rPr>
          <w:szCs w:val="22"/>
        </w:rPr>
      </w:pPr>
    </w:p>
    <w:p w:rsidR="00F97344" w:rsidRPr="001578A7" w:rsidRDefault="00F97344" w:rsidP="00F97344">
      <w:pPr>
        <w:rPr>
          <w:szCs w:val="22"/>
        </w:rPr>
      </w:pPr>
    </w:p>
    <w:p w:rsidR="00F97344" w:rsidRPr="00C41263" w:rsidRDefault="00F97344" w:rsidP="00F97344">
      <w:pPr>
        <w:rPr>
          <w:u w:val="single"/>
          <w:lang w:val="es-ES_tradnl"/>
        </w:rPr>
      </w:pPr>
      <w:r w:rsidRPr="00C41263">
        <w:rPr>
          <w:u w:val="single"/>
          <w:lang w:val="es-ES_tradnl"/>
        </w:rPr>
        <w:t>NICARAGUA</w:t>
      </w:r>
    </w:p>
    <w:p w:rsidR="00F97344" w:rsidRPr="00C41263" w:rsidRDefault="00F97344" w:rsidP="00F97344">
      <w:pPr>
        <w:rPr>
          <w:lang w:val="es-ES_tradnl"/>
        </w:rPr>
      </w:pPr>
    </w:p>
    <w:p w:rsidR="00F97344" w:rsidRPr="00A352E9" w:rsidRDefault="00F97344" w:rsidP="00F97344">
      <w:pPr>
        <w:rPr>
          <w:lang w:val="es-ES_tradnl"/>
        </w:rPr>
      </w:pPr>
      <w:r w:rsidRPr="00A352E9">
        <w:rPr>
          <w:lang w:val="es-ES_tradnl"/>
        </w:rPr>
        <w:t>Jenny ARANA VIZCAYA (Srta.), Primer Secretario, Misión Permanente, Ginebra</w:t>
      </w:r>
    </w:p>
    <w:p w:rsidR="00F97344" w:rsidRPr="00C41263" w:rsidRDefault="00F97344" w:rsidP="00F97344">
      <w:pPr>
        <w:rPr>
          <w:lang w:val="es-ES_tradnl"/>
        </w:rPr>
      </w:pPr>
    </w:p>
    <w:p w:rsidR="00F97344" w:rsidRPr="00C41263" w:rsidRDefault="00F97344" w:rsidP="00F97344">
      <w:pPr>
        <w:rPr>
          <w:lang w:val="es-ES_tradnl"/>
        </w:rPr>
      </w:pPr>
    </w:p>
    <w:p w:rsidR="00F97344" w:rsidRPr="00005DED" w:rsidRDefault="00F97344" w:rsidP="00F97344">
      <w:pPr>
        <w:keepNext/>
        <w:keepLines/>
        <w:rPr>
          <w:u w:val="single"/>
        </w:rPr>
      </w:pPr>
      <w:r w:rsidRPr="00E72766">
        <w:rPr>
          <w:u w:val="single"/>
        </w:rPr>
        <w:t xml:space="preserve">NIGÉRIA/NIGERIA </w:t>
      </w:r>
    </w:p>
    <w:p w:rsidR="00F97344" w:rsidRDefault="00F97344" w:rsidP="00F97344">
      <w:pPr>
        <w:keepNext/>
        <w:keepLines/>
      </w:pPr>
    </w:p>
    <w:p w:rsidR="00F97344" w:rsidRDefault="00F97344" w:rsidP="00F97344">
      <w:pPr>
        <w:keepNext/>
        <w:keepLines/>
      </w:pPr>
      <w:r>
        <w:t>Ugomma Nkeonye EBIRIM (Mrs.), Senior Lecturer, Education, Strategic Human Development and Global Policy Issues, University of Nigeria, Nsukka</w:t>
      </w:r>
    </w:p>
    <w:p w:rsidR="00F97344" w:rsidRDefault="00F97344" w:rsidP="00F97344"/>
    <w:p w:rsidR="00F97344" w:rsidRDefault="00F97344" w:rsidP="00F97344">
      <w:r>
        <w:t xml:space="preserve">Banire Habila KITTIKAA, Assistant Registrar, </w:t>
      </w:r>
      <w:r w:rsidRPr="00343727">
        <w:t>Trademarks, Patents and Designs,</w:t>
      </w:r>
      <w:r>
        <w:t xml:space="preserve"> Commercial Law Department, Federal Ministry of Trade and Investment, Abuja</w:t>
      </w:r>
    </w:p>
    <w:p w:rsidR="00F97344" w:rsidRDefault="00F97344" w:rsidP="00F97344"/>
    <w:p w:rsidR="00F97344" w:rsidRDefault="00F97344" w:rsidP="00F97344"/>
    <w:p w:rsidR="00F97344" w:rsidRPr="003B2F90" w:rsidRDefault="00F97344" w:rsidP="00F97344">
      <w:pPr>
        <w:keepNext/>
        <w:keepLines/>
        <w:rPr>
          <w:u w:val="single"/>
        </w:rPr>
      </w:pPr>
      <w:r w:rsidRPr="003B2F90">
        <w:rPr>
          <w:u w:val="single"/>
        </w:rPr>
        <w:t>NORVÈGE/NORWAY</w:t>
      </w:r>
    </w:p>
    <w:p w:rsidR="00F97344" w:rsidRDefault="00F97344" w:rsidP="00F97344">
      <w:pPr>
        <w:keepNext/>
        <w:keepLines/>
      </w:pPr>
    </w:p>
    <w:p w:rsidR="00F97344" w:rsidRPr="003B2F90" w:rsidRDefault="00F97344" w:rsidP="00F97344">
      <w:pPr>
        <w:keepNext/>
        <w:keepLines/>
      </w:pPr>
      <w:r>
        <w:t>Hedvig BENGSTON (M</w:t>
      </w:r>
      <w:r w:rsidRPr="003B2F90">
        <w:t xml:space="preserve">s.), </w:t>
      </w:r>
      <w:r>
        <w:t>Senior Legal Advisor</w:t>
      </w:r>
      <w:r w:rsidRPr="003B2F90">
        <w:t xml:space="preserve">, Legal and </w:t>
      </w:r>
      <w:r>
        <w:t xml:space="preserve">Political </w:t>
      </w:r>
      <w:r w:rsidRPr="003B2F90">
        <w:t>Affairs, Norwegian Industrial Property Office (NIPO), Oslo</w:t>
      </w:r>
    </w:p>
    <w:p w:rsidR="00F97344" w:rsidRDefault="00F97344" w:rsidP="00F97344"/>
    <w:p w:rsidR="00F97344" w:rsidRDefault="00F97344" w:rsidP="00F97344"/>
    <w:p w:rsidR="00F97344" w:rsidRPr="00095DB7" w:rsidRDefault="00F97344" w:rsidP="00F97344">
      <w:pPr>
        <w:keepNext/>
        <w:keepLines/>
        <w:rPr>
          <w:u w:val="single"/>
        </w:rPr>
      </w:pPr>
      <w:r w:rsidRPr="00095DB7">
        <w:rPr>
          <w:u w:val="single"/>
        </w:rPr>
        <w:t xml:space="preserve">OMAN </w:t>
      </w:r>
    </w:p>
    <w:p w:rsidR="00F97344" w:rsidRPr="00095DB7" w:rsidRDefault="00F97344" w:rsidP="00F97344"/>
    <w:p w:rsidR="00F97344" w:rsidRDefault="00F97344" w:rsidP="00F97344">
      <w:r>
        <w:t>Ahmed AL-SAIDI, Director</w:t>
      </w:r>
      <w:r w:rsidRPr="00095DB7">
        <w:t>, Directorate General of Organizations and Commercial Relations, Ministry of Commerce and Industry, Muscat</w:t>
      </w:r>
    </w:p>
    <w:p w:rsidR="00F97344" w:rsidRDefault="00F97344" w:rsidP="00F97344"/>
    <w:p w:rsidR="00F97344" w:rsidRDefault="00F97344" w:rsidP="00F97344"/>
    <w:p w:rsidR="00F97344" w:rsidRPr="00BD1501" w:rsidRDefault="00F97344" w:rsidP="00F97344">
      <w:pPr>
        <w:rPr>
          <w:szCs w:val="22"/>
          <w:u w:val="single"/>
        </w:rPr>
      </w:pPr>
      <w:r w:rsidRPr="00BD1501">
        <w:rPr>
          <w:szCs w:val="22"/>
          <w:u w:val="single"/>
        </w:rPr>
        <w:t>PAKISTAN</w:t>
      </w:r>
    </w:p>
    <w:p w:rsidR="00F97344" w:rsidRDefault="00F97344" w:rsidP="00F97344">
      <w:pPr>
        <w:rPr>
          <w:szCs w:val="22"/>
        </w:rPr>
      </w:pPr>
    </w:p>
    <w:p w:rsidR="00F97344" w:rsidRDefault="00F97344" w:rsidP="00F97344">
      <w:r>
        <w:rPr>
          <w:szCs w:val="22"/>
        </w:rPr>
        <w:t>Ahsan NABEEL, Second Secretary, Permanent Mission, Geneva</w:t>
      </w:r>
    </w:p>
    <w:p w:rsidR="00F97344" w:rsidRDefault="00F97344" w:rsidP="00F97344"/>
    <w:p w:rsidR="00F97344" w:rsidRDefault="00F97344" w:rsidP="00F97344"/>
    <w:p w:rsidR="00F97344" w:rsidRPr="00060835" w:rsidRDefault="00F97344" w:rsidP="00F97344">
      <w:pPr>
        <w:rPr>
          <w:u w:val="single"/>
          <w:lang w:val="es-ES_tradnl"/>
        </w:rPr>
      </w:pPr>
      <w:r w:rsidRPr="00060835">
        <w:rPr>
          <w:u w:val="single"/>
          <w:lang w:val="es-ES_tradnl"/>
        </w:rPr>
        <w:t>PANAMA</w:t>
      </w:r>
    </w:p>
    <w:p w:rsidR="00F97344" w:rsidRPr="00060835" w:rsidRDefault="00F97344" w:rsidP="00F97344">
      <w:pPr>
        <w:rPr>
          <w:lang w:val="es-ES_tradnl"/>
        </w:rPr>
      </w:pPr>
    </w:p>
    <w:p w:rsidR="00F97344" w:rsidRPr="000A34E2" w:rsidRDefault="00F97344" w:rsidP="00F97344">
      <w:pPr>
        <w:rPr>
          <w:lang w:val="es-ES_tradnl"/>
        </w:rPr>
      </w:pPr>
      <w:r>
        <w:rPr>
          <w:lang w:val="es-ES_tradnl"/>
        </w:rPr>
        <w:t>Virgilio Manuel SOUSA VALDÉ</w:t>
      </w:r>
      <w:r w:rsidRPr="000A34E2">
        <w:rPr>
          <w:lang w:val="es-ES_tradnl"/>
        </w:rPr>
        <w:t>S, Director Nacional de Comercio, Ministerio de Comercio e Industrias, Panamá</w:t>
      </w:r>
    </w:p>
    <w:p w:rsidR="00F97344" w:rsidRPr="00060835" w:rsidRDefault="00F97344" w:rsidP="00F97344">
      <w:pPr>
        <w:rPr>
          <w:lang w:val="es-ES_tradnl"/>
        </w:rPr>
      </w:pPr>
    </w:p>
    <w:p w:rsidR="00F97344" w:rsidRDefault="00F97344" w:rsidP="00F97344">
      <w:pPr>
        <w:rPr>
          <w:lang w:val="es-ES"/>
        </w:rPr>
      </w:pPr>
      <w:r>
        <w:rPr>
          <w:szCs w:val="22"/>
          <w:lang w:val="es-ES"/>
        </w:rPr>
        <w:t>Zoraida RODRÍGUEZ MONTENEGRO (Sra.), Representante Permanente Adjunta, Misión Permanente ante la Organización Mundial del Comercio (OMC), Ginebra</w:t>
      </w:r>
    </w:p>
    <w:p w:rsidR="00F97344" w:rsidRPr="005619A4" w:rsidRDefault="00F97344" w:rsidP="00F97344">
      <w:pPr>
        <w:rPr>
          <w:lang w:val="es-ES_tradnl"/>
        </w:rPr>
      </w:pPr>
    </w:p>
    <w:p w:rsidR="00F97344" w:rsidRPr="005619A4" w:rsidRDefault="00F97344" w:rsidP="00F97344">
      <w:pPr>
        <w:rPr>
          <w:lang w:val="es-ES_tradnl"/>
        </w:rPr>
      </w:pPr>
    </w:p>
    <w:p w:rsidR="00F97344" w:rsidRPr="00C41263" w:rsidRDefault="00F97344" w:rsidP="00F97344">
      <w:pPr>
        <w:keepNext/>
        <w:rPr>
          <w:u w:val="single"/>
          <w:lang w:val="es-ES_tradnl"/>
        </w:rPr>
      </w:pPr>
      <w:r w:rsidRPr="00C41263">
        <w:rPr>
          <w:u w:val="single"/>
          <w:lang w:val="es-ES_tradnl"/>
        </w:rPr>
        <w:t>PARAGUAY</w:t>
      </w:r>
    </w:p>
    <w:p w:rsidR="00F97344" w:rsidRPr="00C41263" w:rsidRDefault="00F97344" w:rsidP="00F97344">
      <w:pPr>
        <w:keepNext/>
        <w:rPr>
          <w:lang w:val="es-ES_tradnl"/>
        </w:rPr>
      </w:pPr>
    </w:p>
    <w:p w:rsidR="00F97344" w:rsidRPr="00141295" w:rsidRDefault="00F97344" w:rsidP="00F97344">
      <w:pPr>
        <w:keepNext/>
        <w:rPr>
          <w:szCs w:val="22"/>
          <w:lang w:val="es-ES"/>
        </w:rPr>
      </w:pPr>
      <w:r w:rsidRPr="00141295">
        <w:rPr>
          <w:lang w:val="es-ES"/>
        </w:rPr>
        <w:t xml:space="preserve">Luis Guillermo </w:t>
      </w:r>
      <w:r w:rsidRPr="00141295">
        <w:rPr>
          <w:szCs w:val="22"/>
          <w:lang w:val="es-ES"/>
        </w:rPr>
        <w:t>KUNZLE PRANTL, Director General, Dirección de la Propiedad Industrial, Ministerio de Industria y Comercio, Asunción</w:t>
      </w:r>
    </w:p>
    <w:p w:rsidR="00F97344" w:rsidRPr="00C41263" w:rsidRDefault="00F97344" w:rsidP="00F97344">
      <w:pPr>
        <w:rPr>
          <w:lang w:val="es-ES_tradnl"/>
        </w:rPr>
      </w:pPr>
    </w:p>
    <w:p w:rsidR="00F97344" w:rsidRPr="00B352EB" w:rsidRDefault="00F97344" w:rsidP="00F97344">
      <w:pPr>
        <w:rPr>
          <w:lang w:val="es-ES_tradnl"/>
        </w:rPr>
      </w:pPr>
      <w:r w:rsidRPr="00B352EB">
        <w:rPr>
          <w:lang w:val="es-ES_tradnl"/>
        </w:rPr>
        <w:t xml:space="preserve">Roberto RECALDE, Segundo Secretario, </w:t>
      </w:r>
      <w:r>
        <w:rPr>
          <w:lang w:val="es-ES_tradnl"/>
        </w:rPr>
        <w:t>Misión Permanente</w:t>
      </w:r>
      <w:r w:rsidRPr="00B352EB">
        <w:rPr>
          <w:lang w:val="es-ES_tradnl"/>
        </w:rPr>
        <w:t xml:space="preserve">, </w:t>
      </w:r>
      <w:r>
        <w:rPr>
          <w:lang w:val="es-ES_tradnl"/>
        </w:rPr>
        <w:t>Ginebra</w:t>
      </w:r>
    </w:p>
    <w:p w:rsidR="00F97344" w:rsidRPr="00B352EB" w:rsidRDefault="00F97344" w:rsidP="00F97344">
      <w:pPr>
        <w:rPr>
          <w:lang w:val="es-ES_tradnl"/>
        </w:rPr>
      </w:pPr>
    </w:p>
    <w:p w:rsidR="00F97344" w:rsidRPr="00B352EB" w:rsidRDefault="00F97344" w:rsidP="00F97344">
      <w:pPr>
        <w:rPr>
          <w:lang w:val="es-ES_tradnl"/>
        </w:rPr>
      </w:pPr>
    </w:p>
    <w:p w:rsidR="00F97344" w:rsidRPr="00C41263" w:rsidRDefault="00F97344" w:rsidP="00F97344">
      <w:pPr>
        <w:keepNext/>
        <w:keepLines/>
        <w:rPr>
          <w:u w:val="single"/>
        </w:rPr>
      </w:pPr>
      <w:r w:rsidRPr="00C41263">
        <w:rPr>
          <w:u w:val="single"/>
        </w:rPr>
        <w:t>PAYS-BAS/NETHERLANDS</w:t>
      </w:r>
    </w:p>
    <w:p w:rsidR="00F97344" w:rsidRPr="00C41263" w:rsidRDefault="00F97344" w:rsidP="00F97344">
      <w:pPr>
        <w:keepNext/>
        <w:keepLines/>
        <w:rPr>
          <w:b/>
          <w:bCs/>
          <w:szCs w:val="22"/>
          <w:u w:val="single"/>
        </w:rPr>
      </w:pPr>
    </w:p>
    <w:p w:rsidR="00F97344" w:rsidRPr="00E834CE" w:rsidRDefault="00F97344" w:rsidP="00F97344">
      <w:r w:rsidRPr="00E834CE">
        <w:t>Margreet GROENENBOOM (Ms.), Policy Advisor, Innovation Department, Intellectual Property Section, Ministry of Economics Affairs, The Hague</w:t>
      </w:r>
    </w:p>
    <w:p w:rsidR="00F97344" w:rsidRPr="00E834CE" w:rsidRDefault="00F97344" w:rsidP="00F97344"/>
    <w:p w:rsidR="00F97344" w:rsidRPr="00C41263" w:rsidRDefault="00F97344" w:rsidP="00F97344"/>
    <w:p w:rsidR="00F97344" w:rsidRPr="00C41263" w:rsidRDefault="00F97344" w:rsidP="00F97344">
      <w:pPr>
        <w:keepNext/>
        <w:keepLines/>
        <w:rPr>
          <w:u w:val="single"/>
        </w:rPr>
      </w:pPr>
      <w:r w:rsidRPr="00C41263">
        <w:rPr>
          <w:u w:val="single"/>
        </w:rPr>
        <w:t>PHILIPPINES</w:t>
      </w:r>
    </w:p>
    <w:p w:rsidR="00F97344" w:rsidRPr="00C41263" w:rsidRDefault="00F97344" w:rsidP="00F97344">
      <w:pPr>
        <w:keepNext/>
        <w:keepLines/>
      </w:pPr>
    </w:p>
    <w:p w:rsidR="00F97344" w:rsidRPr="00517281" w:rsidRDefault="00F97344" w:rsidP="00F97344">
      <w:pPr>
        <w:rPr>
          <w:bCs/>
        </w:rPr>
      </w:pPr>
      <w:r w:rsidRPr="00517281">
        <w:rPr>
          <w:bCs/>
        </w:rPr>
        <w:t xml:space="preserve">Ricardo </w:t>
      </w:r>
      <w:r>
        <w:rPr>
          <w:bCs/>
        </w:rPr>
        <w:t xml:space="preserve">Alejandro </w:t>
      </w:r>
      <w:r w:rsidRPr="00517281">
        <w:rPr>
          <w:bCs/>
        </w:rPr>
        <w:t>BLANCAFLOR, Director General, Intellectual Property Office of the Philippines</w:t>
      </w:r>
      <w:r>
        <w:rPr>
          <w:bCs/>
        </w:rPr>
        <w:t> </w:t>
      </w:r>
      <w:r w:rsidRPr="00517281">
        <w:rPr>
          <w:bCs/>
        </w:rPr>
        <w:t>(IPOPHIL), Taguig City</w:t>
      </w:r>
    </w:p>
    <w:p w:rsidR="00F97344" w:rsidRPr="00721904" w:rsidRDefault="00F97344" w:rsidP="00F97344">
      <w:pPr>
        <w:rPr>
          <w:bCs/>
          <w:u w:val="single"/>
        </w:rPr>
      </w:pPr>
    </w:p>
    <w:p w:rsidR="00F97344" w:rsidRPr="00721904" w:rsidRDefault="00F97344" w:rsidP="00F97344">
      <w:pPr>
        <w:rPr>
          <w:bCs/>
          <w:u w:val="single"/>
        </w:rPr>
      </w:pPr>
    </w:p>
    <w:p w:rsidR="00F97344" w:rsidRPr="00721904" w:rsidRDefault="00F97344" w:rsidP="00F97344">
      <w:pPr>
        <w:keepNext/>
        <w:keepLines/>
        <w:rPr>
          <w:bCs/>
          <w:u w:val="single"/>
        </w:rPr>
      </w:pPr>
      <w:r w:rsidRPr="00721904">
        <w:rPr>
          <w:bCs/>
          <w:u w:val="single"/>
        </w:rPr>
        <w:lastRenderedPageBreak/>
        <w:t>POLOGNE/POLAND</w:t>
      </w:r>
    </w:p>
    <w:p w:rsidR="00F97344" w:rsidRPr="00721904" w:rsidRDefault="00F97344" w:rsidP="00F97344">
      <w:pPr>
        <w:keepNext/>
        <w:keepLines/>
        <w:rPr>
          <w:bCs/>
          <w:u w:val="single"/>
        </w:rPr>
      </w:pPr>
    </w:p>
    <w:p w:rsidR="00F97344" w:rsidRDefault="00F97344" w:rsidP="00F97344">
      <w:pPr>
        <w:keepNext/>
        <w:keepLines/>
        <w:rPr>
          <w:szCs w:val="22"/>
        </w:rPr>
      </w:pPr>
      <w:r>
        <w:rPr>
          <w:szCs w:val="22"/>
        </w:rPr>
        <w:t>Grażyna LACHOWICZ (Ms.), Advisor, International Cooperation Division, Patent Office of the Republic of Poland, Warsaw</w:t>
      </w:r>
    </w:p>
    <w:p w:rsidR="00F97344" w:rsidRDefault="00F97344" w:rsidP="00F97344">
      <w:pPr>
        <w:keepNext/>
        <w:keepLines/>
        <w:rPr>
          <w:szCs w:val="22"/>
        </w:rPr>
      </w:pPr>
    </w:p>
    <w:p w:rsidR="00F97344" w:rsidRDefault="00F97344" w:rsidP="00F97344">
      <w:pPr>
        <w:keepNext/>
        <w:keepLines/>
        <w:rPr>
          <w:szCs w:val="22"/>
        </w:rPr>
      </w:pPr>
      <w:r>
        <w:rPr>
          <w:szCs w:val="22"/>
        </w:rPr>
        <w:t>Wojciech PIATKOWSKI, First Counsellor, Permanent Mission, Geneva</w:t>
      </w:r>
    </w:p>
    <w:p w:rsidR="00F97344" w:rsidRDefault="00F97344" w:rsidP="00F97344">
      <w:pPr>
        <w:keepNext/>
        <w:keepLines/>
        <w:rPr>
          <w:szCs w:val="22"/>
        </w:rPr>
      </w:pPr>
    </w:p>
    <w:p w:rsidR="00F97344" w:rsidRDefault="00F97344" w:rsidP="00F97344">
      <w:pPr>
        <w:keepNext/>
        <w:keepLines/>
        <w:rPr>
          <w:szCs w:val="22"/>
        </w:rPr>
      </w:pPr>
      <w:r>
        <w:rPr>
          <w:szCs w:val="22"/>
        </w:rPr>
        <w:t>Malgorzata POLOMSKA (Ms.), Counsellor, Geneva</w:t>
      </w:r>
    </w:p>
    <w:p w:rsidR="00F97344" w:rsidRDefault="00F97344" w:rsidP="00F97344">
      <w:pPr>
        <w:rPr>
          <w:szCs w:val="22"/>
        </w:rPr>
      </w:pPr>
    </w:p>
    <w:p w:rsidR="00F97344" w:rsidRDefault="00F97344" w:rsidP="00F97344">
      <w:pPr>
        <w:rPr>
          <w:szCs w:val="22"/>
        </w:rPr>
      </w:pPr>
    </w:p>
    <w:p w:rsidR="00F97344" w:rsidRPr="00C41263" w:rsidRDefault="00F97344" w:rsidP="00F97344">
      <w:pPr>
        <w:rPr>
          <w:bCs/>
          <w:u w:val="single"/>
        </w:rPr>
      </w:pPr>
      <w:r w:rsidRPr="00C41263">
        <w:rPr>
          <w:bCs/>
          <w:u w:val="single"/>
        </w:rPr>
        <w:t>PORTUGAL</w:t>
      </w:r>
    </w:p>
    <w:p w:rsidR="00F97344" w:rsidRPr="00C41263" w:rsidRDefault="00F97344" w:rsidP="00F97344">
      <w:pPr>
        <w:rPr>
          <w:bCs/>
          <w:u w:val="single"/>
        </w:rPr>
      </w:pPr>
    </w:p>
    <w:p w:rsidR="00F97344" w:rsidRPr="00C41263" w:rsidRDefault="00F97344" w:rsidP="00F97344">
      <w:pPr>
        <w:rPr>
          <w:bCs/>
        </w:rPr>
      </w:pPr>
      <w:r w:rsidRPr="00C41263">
        <w:rPr>
          <w:bCs/>
        </w:rPr>
        <w:t>Filipe RAMALHEIRA, First Secretary, Permanent Mission, Geneva</w:t>
      </w:r>
    </w:p>
    <w:p w:rsidR="00F97344" w:rsidRPr="00C41263" w:rsidRDefault="00F97344" w:rsidP="00F97344">
      <w:pPr>
        <w:rPr>
          <w:bCs/>
          <w:u w:val="single"/>
        </w:rPr>
      </w:pPr>
    </w:p>
    <w:p w:rsidR="00F97344" w:rsidRPr="00C41263" w:rsidRDefault="00F97344" w:rsidP="00F97344">
      <w:pPr>
        <w:rPr>
          <w:bCs/>
          <w:u w:val="single"/>
        </w:rPr>
      </w:pPr>
    </w:p>
    <w:p w:rsidR="00F97344" w:rsidRDefault="00F97344" w:rsidP="00F97344">
      <w:pPr>
        <w:keepNext/>
        <w:keepLines/>
        <w:rPr>
          <w:u w:val="single"/>
          <w:lang w:val="fr-FR"/>
        </w:rPr>
      </w:pPr>
      <w:r w:rsidRPr="003327F0">
        <w:rPr>
          <w:u w:val="single"/>
          <w:lang w:val="fr-FR"/>
        </w:rPr>
        <w:t>RÉPUBLIQUE DE CORÉE/REPUBLIC OF KOREA</w:t>
      </w:r>
    </w:p>
    <w:p w:rsidR="00F97344" w:rsidRDefault="00F97344" w:rsidP="00F97344">
      <w:pPr>
        <w:keepNext/>
        <w:keepLines/>
        <w:rPr>
          <w:u w:val="single"/>
          <w:lang w:val="fr-FR"/>
        </w:rPr>
      </w:pPr>
    </w:p>
    <w:p w:rsidR="00F97344" w:rsidRDefault="00F97344" w:rsidP="00F97344">
      <w:pPr>
        <w:keepNext/>
        <w:keepLines/>
        <w:rPr>
          <w:szCs w:val="22"/>
        </w:rPr>
      </w:pPr>
      <w:r>
        <w:rPr>
          <w:szCs w:val="22"/>
        </w:rPr>
        <w:t>PARK Jae Hun, Director, Multilateral Affairs Division, Korean Intellectual Property Office (KIPO), Daejeon</w:t>
      </w:r>
    </w:p>
    <w:p w:rsidR="00F97344" w:rsidRDefault="00F97344" w:rsidP="00F97344">
      <w:pPr>
        <w:keepNext/>
        <w:keepLines/>
        <w:rPr>
          <w:szCs w:val="22"/>
          <w:u w:val="single"/>
        </w:rPr>
      </w:pPr>
    </w:p>
    <w:p w:rsidR="00F97344" w:rsidRDefault="00F97344" w:rsidP="00F97344">
      <w:pPr>
        <w:keepNext/>
        <w:keepLines/>
        <w:rPr>
          <w:szCs w:val="22"/>
        </w:rPr>
      </w:pPr>
      <w:r>
        <w:rPr>
          <w:szCs w:val="22"/>
        </w:rPr>
        <w:t>HAN Jiwoong, Deputy Director, Multilateral Affairs Division, Korean Intellectual Property Office (KIPO), Daejeon</w:t>
      </w:r>
    </w:p>
    <w:p w:rsidR="00F97344" w:rsidRDefault="00F97344" w:rsidP="00F97344">
      <w:pPr>
        <w:rPr>
          <w:szCs w:val="22"/>
        </w:rPr>
      </w:pPr>
    </w:p>
    <w:p w:rsidR="00F97344" w:rsidRDefault="00F97344" w:rsidP="00F97344">
      <w:pPr>
        <w:keepNext/>
        <w:keepLines/>
        <w:rPr>
          <w:szCs w:val="22"/>
        </w:rPr>
      </w:pPr>
      <w:r>
        <w:rPr>
          <w:szCs w:val="22"/>
        </w:rPr>
        <w:t>SONG Kijoong, Deputy Director, Korean Intellectual Property Office (KIPO), Daejeon</w:t>
      </w:r>
    </w:p>
    <w:p w:rsidR="00F97344" w:rsidRDefault="00F97344" w:rsidP="00F97344">
      <w:pPr>
        <w:rPr>
          <w:szCs w:val="22"/>
        </w:rPr>
      </w:pPr>
    </w:p>
    <w:p w:rsidR="00F97344" w:rsidRPr="00F82585" w:rsidRDefault="00F97344" w:rsidP="00F97344">
      <w:pPr>
        <w:rPr>
          <w:szCs w:val="22"/>
          <w:u w:val="single"/>
        </w:rPr>
      </w:pPr>
    </w:p>
    <w:p w:rsidR="00F97344" w:rsidRPr="001E46F3" w:rsidRDefault="00F97344" w:rsidP="00F97344">
      <w:pPr>
        <w:keepNext/>
        <w:keepLines/>
        <w:rPr>
          <w:u w:val="single"/>
        </w:rPr>
      </w:pPr>
      <w:r w:rsidRPr="001E46F3">
        <w:rPr>
          <w:u w:val="single"/>
        </w:rPr>
        <w:t>RÉPUBLIQUE DE MOLDOVA/REPUBLIC OF MOLDOVA</w:t>
      </w:r>
    </w:p>
    <w:p w:rsidR="00F97344" w:rsidRPr="001E46F3" w:rsidRDefault="00F97344" w:rsidP="00F97344">
      <w:pPr>
        <w:keepNext/>
        <w:keepLines/>
        <w:ind w:left="600"/>
      </w:pPr>
    </w:p>
    <w:p w:rsidR="00F97344" w:rsidRPr="00EE15F5" w:rsidRDefault="00F97344" w:rsidP="00F97344">
      <w:pPr>
        <w:keepNext/>
        <w:keepLines/>
        <w:rPr>
          <w:bCs/>
        </w:rPr>
      </w:pPr>
      <w:r w:rsidRPr="00721904">
        <w:rPr>
          <w:bCs/>
        </w:rPr>
        <w:t xml:space="preserve">Svetlana MUNTEANU (Mrs.), </w:t>
      </w:r>
      <w:r w:rsidRPr="00EE15F5">
        <w:rPr>
          <w:bCs/>
        </w:rPr>
        <w:t>Deputy Director General, State Agency on Intellectual Property (AGEPI), Chisinau</w:t>
      </w:r>
    </w:p>
    <w:p w:rsidR="00F97344" w:rsidRPr="00721904" w:rsidRDefault="00F97344" w:rsidP="00F97344">
      <w:pPr>
        <w:keepNext/>
        <w:keepLines/>
      </w:pPr>
    </w:p>
    <w:p w:rsidR="00F97344" w:rsidRPr="003172BD" w:rsidRDefault="00F97344" w:rsidP="00F97344">
      <w:pPr>
        <w:rPr>
          <w:szCs w:val="22"/>
          <w:u w:val="single"/>
        </w:rPr>
      </w:pPr>
    </w:p>
    <w:p w:rsidR="00F97344" w:rsidRPr="00C41263" w:rsidRDefault="00F97344" w:rsidP="00F97344">
      <w:pPr>
        <w:keepNext/>
        <w:rPr>
          <w:lang w:val="es-ES_tradnl"/>
        </w:rPr>
      </w:pPr>
      <w:r w:rsidRPr="00C41263">
        <w:rPr>
          <w:u w:val="single"/>
          <w:lang w:val="es-ES_tradnl"/>
        </w:rPr>
        <w:t>RÉPUBLIQUE DOMINICAINE/DOMINICAN REPUBLIC</w:t>
      </w:r>
    </w:p>
    <w:p w:rsidR="00F97344" w:rsidRPr="00C41263" w:rsidRDefault="00F97344" w:rsidP="00F97344">
      <w:pPr>
        <w:keepNext/>
        <w:keepLines/>
        <w:rPr>
          <w:u w:val="single"/>
          <w:lang w:val="es-ES_tradnl"/>
        </w:rPr>
      </w:pPr>
    </w:p>
    <w:p w:rsidR="00F97344" w:rsidRDefault="00F97344" w:rsidP="00F97344">
      <w:pPr>
        <w:keepNext/>
        <w:keepLines/>
        <w:rPr>
          <w:lang w:val="es-ES_tradnl"/>
        </w:rPr>
      </w:pPr>
      <w:r w:rsidRPr="00E66807">
        <w:rPr>
          <w:lang w:val="es-ES_tradnl"/>
        </w:rPr>
        <w:t>Josefina AQUINO (Sra.), Directora</w:t>
      </w:r>
      <w:r>
        <w:rPr>
          <w:lang w:val="es-ES_tradnl"/>
        </w:rPr>
        <w:t>,</w:t>
      </w:r>
      <w:r w:rsidRPr="00E66807">
        <w:rPr>
          <w:lang w:val="es-ES_tradnl"/>
        </w:rPr>
        <w:t xml:space="preserve"> Academia</w:t>
      </w:r>
      <w:r>
        <w:rPr>
          <w:lang w:val="es-ES_tradnl"/>
        </w:rPr>
        <w:t xml:space="preserve"> Nacional de la Propiedad Intelectual (ANPI)</w:t>
      </w:r>
      <w:r w:rsidRPr="00E66807">
        <w:rPr>
          <w:lang w:val="es-ES_tradnl"/>
        </w:rPr>
        <w:t>, Oficina Nacional de la Propiedad In</w:t>
      </w:r>
      <w:r>
        <w:rPr>
          <w:lang w:val="es-ES_tradnl"/>
        </w:rPr>
        <w:t>dustrial</w:t>
      </w:r>
      <w:r w:rsidRPr="00E66807">
        <w:rPr>
          <w:lang w:val="es-ES_tradnl"/>
        </w:rPr>
        <w:t xml:space="preserve"> (</w:t>
      </w:r>
      <w:r>
        <w:rPr>
          <w:lang w:val="es-ES_tradnl"/>
        </w:rPr>
        <w:t>ONAPI</w:t>
      </w:r>
      <w:r w:rsidRPr="00E66807">
        <w:rPr>
          <w:lang w:val="es-ES_tradnl"/>
        </w:rPr>
        <w:t xml:space="preserve">), </w:t>
      </w:r>
      <w:r w:rsidRPr="00C31572">
        <w:rPr>
          <w:bCs/>
          <w:lang w:val="es-ES_tradnl"/>
        </w:rPr>
        <w:t>Santo Domingo</w:t>
      </w:r>
      <w:r w:rsidRPr="00E66807">
        <w:rPr>
          <w:lang w:val="es-ES_tradnl"/>
        </w:rPr>
        <w:t xml:space="preserve"> </w:t>
      </w:r>
    </w:p>
    <w:p w:rsidR="00F97344" w:rsidRPr="00C41263" w:rsidRDefault="00F97344" w:rsidP="00F97344">
      <w:pPr>
        <w:rPr>
          <w:u w:val="single"/>
          <w:lang w:val="es-ES_tradnl"/>
        </w:rPr>
      </w:pPr>
    </w:p>
    <w:p w:rsidR="00F97344" w:rsidRPr="00C41263" w:rsidRDefault="00F97344" w:rsidP="00F97344">
      <w:pPr>
        <w:rPr>
          <w:u w:val="single"/>
          <w:lang w:val="es-ES_tradnl"/>
        </w:rPr>
      </w:pPr>
    </w:p>
    <w:p w:rsidR="00F97344" w:rsidRPr="006D5A4F" w:rsidRDefault="00F97344" w:rsidP="00F97344">
      <w:pPr>
        <w:keepNext/>
        <w:rPr>
          <w:u w:val="single"/>
          <w:lang w:val="fr-CH"/>
        </w:rPr>
      </w:pPr>
      <w:r w:rsidRPr="006D5A4F">
        <w:rPr>
          <w:u w:val="single"/>
          <w:lang w:val="fr-CH"/>
        </w:rPr>
        <w:t>RÉPUBLIQUE POPULAIRE DÉMOCRATIQUE DE CORÉE/DEMOCRATIC PEOPLE'S REPUBLIC OF KOREA</w:t>
      </w:r>
    </w:p>
    <w:p w:rsidR="00F97344" w:rsidRDefault="00F97344" w:rsidP="00F97344">
      <w:pPr>
        <w:keepNext/>
        <w:rPr>
          <w:u w:val="single"/>
          <w:lang w:val="fr-CH"/>
        </w:rPr>
      </w:pPr>
    </w:p>
    <w:p w:rsidR="00F97344" w:rsidRPr="006D5A4F" w:rsidRDefault="00F97344" w:rsidP="00F97344">
      <w:pPr>
        <w:keepNext/>
      </w:pPr>
      <w:r w:rsidRPr="006D5A4F">
        <w:t>KIM Tong Hwan, Counsellor, Permanent Mission, Geneva</w:t>
      </w:r>
    </w:p>
    <w:p w:rsidR="00F97344" w:rsidRPr="006D5A4F" w:rsidRDefault="00F97344" w:rsidP="00F97344">
      <w:pPr>
        <w:rPr>
          <w:u w:val="single"/>
        </w:rPr>
      </w:pPr>
    </w:p>
    <w:p w:rsidR="00F97344" w:rsidRPr="006D5A4F" w:rsidRDefault="00F97344" w:rsidP="00F97344">
      <w:pPr>
        <w:rPr>
          <w:u w:val="single"/>
        </w:rPr>
      </w:pPr>
    </w:p>
    <w:p w:rsidR="00F97344" w:rsidRPr="00262E90" w:rsidRDefault="00F97344" w:rsidP="00F97344">
      <w:pPr>
        <w:keepNext/>
        <w:rPr>
          <w:u w:val="single"/>
        </w:rPr>
      </w:pPr>
      <w:r w:rsidRPr="00262E90">
        <w:rPr>
          <w:u w:val="single"/>
        </w:rPr>
        <w:t>RÉPUBLIQUE TCHÈQUE/CZECH REPUBLIC</w:t>
      </w:r>
    </w:p>
    <w:p w:rsidR="00F97344" w:rsidRPr="00262E90" w:rsidRDefault="00F97344" w:rsidP="00F97344">
      <w:pPr>
        <w:keepNext/>
      </w:pPr>
    </w:p>
    <w:p w:rsidR="00F97344" w:rsidRPr="0094691F" w:rsidRDefault="00F97344" w:rsidP="00F97344">
      <w:r w:rsidRPr="0094691F">
        <w:t>Evžen MARTÍNEK, Lawyer, International Department, Industrial Property Office, Prague</w:t>
      </w:r>
    </w:p>
    <w:p w:rsidR="00F97344" w:rsidRDefault="00F97344" w:rsidP="00F97344"/>
    <w:p w:rsidR="00F97344" w:rsidRDefault="00F97344" w:rsidP="00F97344">
      <w:r>
        <w:t>Jan WALTER, Third Secretary, Permanent Mission, Geneva</w:t>
      </w:r>
    </w:p>
    <w:p w:rsidR="00F97344" w:rsidRPr="0094691F" w:rsidRDefault="00F97344" w:rsidP="00F97344"/>
    <w:p w:rsidR="00F97344" w:rsidRDefault="00F97344" w:rsidP="00F97344">
      <w:pPr>
        <w:rPr>
          <w:bCs/>
        </w:rPr>
      </w:pPr>
    </w:p>
    <w:p w:rsidR="00F97344" w:rsidRPr="00721904" w:rsidRDefault="00F97344" w:rsidP="00F97344">
      <w:pPr>
        <w:keepNext/>
        <w:keepLines/>
        <w:rPr>
          <w:bCs/>
          <w:u w:val="single"/>
          <w:lang w:val="fr-CH"/>
        </w:rPr>
      </w:pPr>
      <w:r w:rsidRPr="00721904">
        <w:rPr>
          <w:bCs/>
          <w:u w:val="single"/>
          <w:lang w:val="fr-CH"/>
        </w:rPr>
        <w:lastRenderedPageBreak/>
        <w:t>RÉPUBLIQUE-UNIE DE TANZANIE/UNITED REPUBLIC OF TANZANIA</w:t>
      </w:r>
    </w:p>
    <w:p w:rsidR="00F97344" w:rsidRPr="00721904" w:rsidRDefault="00F97344" w:rsidP="00F97344">
      <w:pPr>
        <w:keepNext/>
        <w:keepLines/>
        <w:rPr>
          <w:bCs/>
          <w:lang w:val="fr-CH"/>
        </w:rPr>
      </w:pPr>
    </w:p>
    <w:p w:rsidR="00F97344" w:rsidRDefault="00F97344" w:rsidP="00F97344">
      <w:pPr>
        <w:rPr>
          <w:bCs/>
        </w:rPr>
      </w:pPr>
      <w:r>
        <w:rPr>
          <w:bCs/>
        </w:rPr>
        <w:t>Leonila Kalebo</w:t>
      </w:r>
      <w:r w:rsidRPr="0078045F">
        <w:rPr>
          <w:bCs/>
        </w:rPr>
        <w:t xml:space="preserve"> KISHEBUKA (M</w:t>
      </w:r>
      <w:r>
        <w:rPr>
          <w:bCs/>
        </w:rPr>
        <w:t>r</w:t>
      </w:r>
      <w:r w:rsidRPr="0078045F">
        <w:rPr>
          <w:bCs/>
        </w:rPr>
        <w:t xml:space="preserve">s.), </w:t>
      </w:r>
      <w:r>
        <w:rPr>
          <w:bCs/>
        </w:rPr>
        <w:t>Acting Chief Executive Officer</w:t>
      </w:r>
      <w:r w:rsidRPr="0078045F">
        <w:rPr>
          <w:bCs/>
        </w:rPr>
        <w:t xml:space="preserve">, </w:t>
      </w:r>
      <w:r>
        <w:rPr>
          <w:bCs/>
        </w:rPr>
        <w:t xml:space="preserve">Registry of Industrial Property, </w:t>
      </w:r>
      <w:r w:rsidRPr="0078045F">
        <w:rPr>
          <w:bCs/>
        </w:rPr>
        <w:t xml:space="preserve">Business Registration and Licensing Agency (BRELA), Ministry of Industry and Trade, </w:t>
      </w:r>
      <w:r>
        <w:rPr>
          <w:bCs/>
        </w:rPr>
        <w:br/>
      </w:r>
      <w:r w:rsidRPr="0078045F">
        <w:rPr>
          <w:bCs/>
        </w:rPr>
        <w:t>Dar-es-Salaam</w:t>
      </w:r>
    </w:p>
    <w:p w:rsidR="00F97344" w:rsidRDefault="00F97344" w:rsidP="00F97344">
      <w:pPr>
        <w:rPr>
          <w:bCs/>
        </w:rPr>
      </w:pPr>
    </w:p>
    <w:p w:rsidR="00F97344" w:rsidRDefault="00F97344" w:rsidP="00F97344">
      <w:pPr>
        <w:rPr>
          <w:bCs/>
        </w:rPr>
      </w:pPr>
    </w:p>
    <w:p w:rsidR="00F97344" w:rsidRPr="008D544A" w:rsidRDefault="00F97344" w:rsidP="00F97344">
      <w:pPr>
        <w:keepNext/>
        <w:keepLines/>
        <w:rPr>
          <w:u w:val="single"/>
        </w:rPr>
      </w:pPr>
      <w:r w:rsidRPr="008D544A">
        <w:rPr>
          <w:u w:val="single"/>
        </w:rPr>
        <w:t>ROUMANIE/ROMANIA</w:t>
      </w:r>
    </w:p>
    <w:p w:rsidR="00F97344" w:rsidRPr="008D544A" w:rsidRDefault="00F97344" w:rsidP="00F97344">
      <w:pPr>
        <w:keepNext/>
        <w:keepLines/>
      </w:pPr>
    </w:p>
    <w:p w:rsidR="00F97344" w:rsidRDefault="00F97344" w:rsidP="00F97344">
      <w:pPr>
        <w:keepNext/>
        <w:keepLines/>
      </w:pPr>
      <w:bookmarkStart w:id="10" w:name="OLE_LINK5"/>
      <w:bookmarkStart w:id="11" w:name="OLE_LINK8"/>
      <w:r>
        <w:t>Daniela BUTC</w:t>
      </w:r>
      <w:r>
        <w:rPr>
          <w:szCs w:val="22"/>
        </w:rPr>
        <w:t xml:space="preserve">Ǎ </w:t>
      </w:r>
      <w:r>
        <w:t>(Mrs.), Head, International Cooperation Bureau, State Office for Inventions and Trademarks (OSIM), Bucharest</w:t>
      </w:r>
    </w:p>
    <w:p w:rsidR="00F97344" w:rsidRDefault="00F97344" w:rsidP="00F97344">
      <w:pPr>
        <w:keepNext/>
        <w:keepLines/>
      </w:pPr>
    </w:p>
    <w:p w:rsidR="00F97344" w:rsidRDefault="00F97344" w:rsidP="00F97344">
      <w:pPr>
        <w:keepNext/>
        <w:keepLines/>
      </w:pPr>
      <w:r>
        <w:t>Petre OHAN, Director, Appeals and Policy Making Directorate, State Office for Inventions and Trademarks (OSIM), Bucharest</w:t>
      </w:r>
    </w:p>
    <w:p w:rsidR="00F97344" w:rsidRDefault="00F97344" w:rsidP="00F97344"/>
    <w:p w:rsidR="00F97344" w:rsidRDefault="00F97344" w:rsidP="00F97344"/>
    <w:p w:rsidR="00F97344" w:rsidRPr="003172BD" w:rsidRDefault="00F97344" w:rsidP="00F97344">
      <w:pPr>
        <w:rPr>
          <w:u w:val="single"/>
        </w:rPr>
      </w:pPr>
      <w:r w:rsidRPr="003172BD">
        <w:rPr>
          <w:u w:val="single"/>
        </w:rPr>
        <w:t>ROYAUME</w:t>
      </w:r>
      <w:r>
        <w:rPr>
          <w:u w:val="single"/>
        </w:rPr>
        <w:t>-</w:t>
      </w:r>
      <w:r w:rsidRPr="003172BD">
        <w:rPr>
          <w:u w:val="single"/>
        </w:rPr>
        <w:t>UNI/UNITED KINGDOM</w:t>
      </w:r>
    </w:p>
    <w:p w:rsidR="00F97344" w:rsidRDefault="00F97344" w:rsidP="00F97344"/>
    <w:p w:rsidR="00F97344" w:rsidRPr="002A52F0" w:rsidRDefault="00F97344" w:rsidP="00F97344">
      <w:r>
        <w:t>Megan HEAP (Ms.), Senior Policy Advisor, International Policy Directorate, Intellectual Property Office, Newport</w:t>
      </w:r>
    </w:p>
    <w:bookmarkEnd w:id="10"/>
    <w:bookmarkEnd w:id="11"/>
    <w:p w:rsidR="00F97344" w:rsidRPr="00721904" w:rsidRDefault="00F97344" w:rsidP="00F97344">
      <w:pPr>
        <w:rPr>
          <w:u w:val="single"/>
        </w:rPr>
      </w:pPr>
    </w:p>
    <w:p w:rsidR="00F97344" w:rsidRPr="00721904" w:rsidRDefault="00F97344" w:rsidP="00F97344">
      <w:pPr>
        <w:rPr>
          <w:u w:val="single"/>
        </w:rPr>
      </w:pPr>
    </w:p>
    <w:p w:rsidR="00F97344" w:rsidRPr="00C41263" w:rsidRDefault="00F97344" w:rsidP="00F97344">
      <w:pPr>
        <w:keepNext/>
        <w:keepLines/>
        <w:rPr>
          <w:u w:val="single"/>
          <w:lang w:val="fr-CH"/>
        </w:rPr>
      </w:pPr>
      <w:r w:rsidRPr="00C41263">
        <w:rPr>
          <w:u w:val="single"/>
          <w:lang w:val="fr-CH"/>
        </w:rPr>
        <w:t>SÉNÉGAL/SENEGAL</w:t>
      </w:r>
    </w:p>
    <w:p w:rsidR="00F97344" w:rsidRPr="00C41263" w:rsidRDefault="00F97344" w:rsidP="00F97344">
      <w:pPr>
        <w:keepNext/>
        <w:keepLines/>
        <w:rPr>
          <w:color w:val="000000"/>
          <w:lang w:val="fr-CH"/>
        </w:rPr>
      </w:pPr>
    </w:p>
    <w:p w:rsidR="00F97344" w:rsidRDefault="00F97344" w:rsidP="00F97344">
      <w:pPr>
        <w:rPr>
          <w:bCs/>
          <w:lang w:val="fr-CH"/>
        </w:rPr>
      </w:pPr>
      <w:r w:rsidRPr="00F527E9">
        <w:rPr>
          <w:bCs/>
          <w:lang w:val="fr-CH"/>
        </w:rPr>
        <w:t>Makhtar DIA, directeur général, Agence sénégalaise pour la propriété industrielle et l’innovation technologique (ASPIT), Dakar</w:t>
      </w:r>
    </w:p>
    <w:p w:rsidR="00F97344" w:rsidRDefault="00F97344" w:rsidP="00F97344">
      <w:pPr>
        <w:rPr>
          <w:lang w:val="fr-CH"/>
        </w:rPr>
      </w:pPr>
    </w:p>
    <w:p w:rsidR="00F97344" w:rsidRDefault="00F97344" w:rsidP="00F97344">
      <w:pPr>
        <w:keepNext/>
        <w:rPr>
          <w:szCs w:val="22"/>
          <w:lang w:val="fr-CH"/>
        </w:rPr>
      </w:pPr>
      <w:r w:rsidRPr="00BF6526">
        <w:rPr>
          <w:szCs w:val="22"/>
          <w:lang w:val="fr-CH"/>
        </w:rPr>
        <w:t xml:space="preserve">Ndèye Fatou LO (Mme), </w:t>
      </w:r>
      <w:r>
        <w:rPr>
          <w:szCs w:val="22"/>
          <w:lang w:val="fr-CH"/>
        </w:rPr>
        <w:t>premier conseiller, Mission permanente, Genève</w:t>
      </w:r>
    </w:p>
    <w:p w:rsidR="00F97344" w:rsidRPr="00F326C6" w:rsidRDefault="00F97344" w:rsidP="00F97344">
      <w:pPr>
        <w:rPr>
          <w:lang w:val="fr-CH"/>
        </w:rPr>
      </w:pPr>
    </w:p>
    <w:p w:rsidR="00F97344" w:rsidRDefault="00F97344" w:rsidP="00F97344">
      <w:pPr>
        <w:rPr>
          <w:lang w:val="fr-CH"/>
        </w:rPr>
      </w:pPr>
    </w:p>
    <w:p w:rsidR="00F97344" w:rsidRPr="00C41263" w:rsidRDefault="00F97344" w:rsidP="00F97344">
      <w:pPr>
        <w:keepNext/>
        <w:keepLines/>
        <w:rPr>
          <w:u w:val="single"/>
        </w:rPr>
      </w:pPr>
      <w:r w:rsidRPr="00C41263">
        <w:rPr>
          <w:u w:val="single"/>
        </w:rPr>
        <w:t>SOUDAN/SUDAN</w:t>
      </w:r>
    </w:p>
    <w:p w:rsidR="00F97344" w:rsidRPr="00C41263" w:rsidRDefault="00F97344" w:rsidP="00F97344">
      <w:pPr>
        <w:keepNext/>
        <w:keepLines/>
      </w:pPr>
    </w:p>
    <w:p w:rsidR="00F97344" w:rsidRDefault="00F97344" w:rsidP="00F97344">
      <w:r>
        <w:t>Souad Elamin Mohamed ELNOUR (Mrs.), Legal Advisor, Intellectual Property Department, Ministry of Justice, Khartoum</w:t>
      </w:r>
    </w:p>
    <w:p w:rsidR="00F97344" w:rsidRDefault="00F97344" w:rsidP="00F97344"/>
    <w:p w:rsidR="00F97344" w:rsidRDefault="00F97344" w:rsidP="00F97344">
      <w:r>
        <w:rPr>
          <w:szCs w:val="22"/>
        </w:rPr>
        <w:t>Osman MOHAMMED, Counsellor, Permanent Mission, Geneva</w:t>
      </w:r>
    </w:p>
    <w:p w:rsidR="00F97344" w:rsidRDefault="00F97344" w:rsidP="00F97344"/>
    <w:p w:rsidR="00F97344" w:rsidRDefault="00F97344" w:rsidP="00F97344"/>
    <w:p w:rsidR="00F97344" w:rsidRDefault="00F97344" w:rsidP="00F97344">
      <w:pPr>
        <w:rPr>
          <w:szCs w:val="22"/>
          <w:u w:val="single"/>
        </w:rPr>
      </w:pPr>
      <w:r w:rsidRPr="009C308F">
        <w:rPr>
          <w:szCs w:val="22"/>
          <w:u w:val="single"/>
        </w:rPr>
        <w:t>SUÈDE/SWEDEN</w:t>
      </w:r>
    </w:p>
    <w:p w:rsidR="00F97344" w:rsidRDefault="00F97344" w:rsidP="00F97344">
      <w:pPr>
        <w:rPr>
          <w:szCs w:val="22"/>
          <w:u w:val="single"/>
        </w:rPr>
      </w:pPr>
    </w:p>
    <w:p w:rsidR="00F97344" w:rsidRDefault="00F97344" w:rsidP="00F97344">
      <w:pPr>
        <w:rPr>
          <w:szCs w:val="22"/>
        </w:rPr>
      </w:pPr>
      <w:r>
        <w:rPr>
          <w:szCs w:val="22"/>
        </w:rPr>
        <w:t>Christian NILSSON, Director, International Cooperation, Swedish Patent and Registration Office, Stockholm</w:t>
      </w:r>
    </w:p>
    <w:p w:rsidR="00F97344" w:rsidRPr="009C308F" w:rsidRDefault="00F97344" w:rsidP="00F97344">
      <w:pPr>
        <w:rPr>
          <w:szCs w:val="22"/>
          <w:u w:val="single"/>
        </w:rPr>
      </w:pPr>
    </w:p>
    <w:p w:rsidR="00F97344" w:rsidRDefault="00F97344" w:rsidP="00F97344">
      <w:pPr>
        <w:rPr>
          <w:szCs w:val="22"/>
        </w:rPr>
      </w:pPr>
      <w:r>
        <w:rPr>
          <w:szCs w:val="22"/>
        </w:rPr>
        <w:t>Patrick ANDERSSON, Senior Advisor, International Cooperation, Swedish Patent and Registration Office, Stockholm</w:t>
      </w:r>
    </w:p>
    <w:p w:rsidR="00F97344" w:rsidRPr="000F094E" w:rsidRDefault="00F97344" w:rsidP="00F97344"/>
    <w:p w:rsidR="00F97344" w:rsidRPr="000F094E" w:rsidRDefault="00F97344" w:rsidP="00F97344"/>
    <w:p w:rsidR="00F97344" w:rsidRPr="00262E90" w:rsidRDefault="00F97344" w:rsidP="00F97344">
      <w:pPr>
        <w:keepNext/>
        <w:keepLines/>
        <w:rPr>
          <w:u w:val="single"/>
          <w:lang w:val="fr-FR"/>
        </w:rPr>
      </w:pPr>
      <w:r w:rsidRPr="00262E90">
        <w:rPr>
          <w:u w:val="single"/>
          <w:lang w:val="fr-FR"/>
        </w:rPr>
        <w:t>SUISSE/SWITZERLAND</w:t>
      </w:r>
    </w:p>
    <w:p w:rsidR="00F97344" w:rsidRDefault="00F97344" w:rsidP="00F97344">
      <w:pPr>
        <w:keepNext/>
        <w:keepLines/>
        <w:rPr>
          <w:lang w:val="fr-FR"/>
        </w:rPr>
      </w:pPr>
    </w:p>
    <w:p w:rsidR="00F97344" w:rsidRPr="00D95AE5" w:rsidRDefault="00F97344" w:rsidP="00F97344">
      <w:pPr>
        <w:keepNext/>
        <w:keepLines/>
        <w:rPr>
          <w:lang w:val="fr-CH"/>
        </w:rPr>
      </w:pPr>
      <w:r w:rsidRPr="00D95AE5">
        <w:rPr>
          <w:szCs w:val="22"/>
          <w:lang w:val="fr-CH"/>
        </w:rPr>
        <w:t xml:space="preserve">Lena LEUENBERGER (Mme), conseillère juridique, </w:t>
      </w:r>
      <w:r>
        <w:rPr>
          <w:szCs w:val="22"/>
          <w:lang w:val="fr-CH"/>
        </w:rPr>
        <w:t>Division du droit et des affaires internationales</w:t>
      </w:r>
      <w:r w:rsidRPr="00D95AE5">
        <w:rPr>
          <w:szCs w:val="22"/>
          <w:lang w:val="fr-CH"/>
        </w:rPr>
        <w:t>, Institut fédéral de la propriété intellectuelle</w:t>
      </w:r>
      <w:r>
        <w:rPr>
          <w:szCs w:val="22"/>
          <w:lang w:val="fr-CH"/>
        </w:rPr>
        <w:t xml:space="preserve"> (IPI)</w:t>
      </w:r>
      <w:r w:rsidRPr="00D95AE5">
        <w:rPr>
          <w:szCs w:val="22"/>
          <w:lang w:val="fr-CH"/>
        </w:rPr>
        <w:t>, Berne</w:t>
      </w:r>
    </w:p>
    <w:p w:rsidR="00F97344" w:rsidRDefault="00F97344" w:rsidP="00F97344">
      <w:pPr>
        <w:rPr>
          <w:lang w:val="fr-CH"/>
        </w:rPr>
      </w:pPr>
    </w:p>
    <w:p w:rsidR="00F97344" w:rsidRPr="00D95AE5" w:rsidRDefault="00F97344" w:rsidP="00F97344">
      <w:pPr>
        <w:keepNext/>
        <w:keepLines/>
        <w:rPr>
          <w:lang w:val="fr-CH"/>
        </w:rPr>
      </w:pPr>
      <w:r w:rsidRPr="00D95AE5">
        <w:rPr>
          <w:lang w:val="fr-CH"/>
        </w:rPr>
        <w:t>Alexan</w:t>
      </w:r>
      <w:r>
        <w:rPr>
          <w:lang w:val="fr-CH"/>
        </w:rPr>
        <w:t>dra GRAZIOLI (Mme), conseiller (OMPI)</w:t>
      </w:r>
      <w:r w:rsidRPr="00D95AE5">
        <w:rPr>
          <w:lang w:val="fr-CH"/>
        </w:rPr>
        <w:t xml:space="preserve">, </w:t>
      </w:r>
      <w:r>
        <w:rPr>
          <w:lang w:val="fr-CH"/>
        </w:rPr>
        <w:t>Mission permanente, Genève</w:t>
      </w:r>
    </w:p>
    <w:p w:rsidR="00F97344" w:rsidRDefault="00F97344" w:rsidP="00F97344">
      <w:pPr>
        <w:rPr>
          <w:lang w:val="fr-CH"/>
        </w:rPr>
      </w:pPr>
    </w:p>
    <w:p w:rsidR="00F97344" w:rsidRPr="00D95AE5" w:rsidRDefault="00F97344" w:rsidP="00F97344">
      <w:pPr>
        <w:rPr>
          <w:lang w:val="fr-CH"/>
        </w:rPr>
      </w:pPr>
    </w:p>
    <w:p w:rsidR="00F97344" w:rsidRPr="00391A44" w:rsidRDefault="00F97344" w:rsidP="00F97344">
      <w:pPr>
        <w:rPr>
          <w:bCs/>
          <w:u w:val="single"/>
          <w:lang w:val="fr-CH"/>
        </w:rPr>
      </w:pPr>
    </w:p>
    <w:p w:rsidR="00F97344" w:rsidRPr="00837A73" w:rsidRDefault="00F97344" w:rsidP="00F97344">
      <w:pPr>
        <w:keepNext/>
        <w:keepLines/>
        <w:rPr>
          <w:bCs/>
          <w:u w:val="single"/>
        </w:rPr>
      </w:pPr>
      <w:r w:rsidRPr="00837A73">
        <w:rPr>
          <w:bCs/>
          <w:u w:val="single"/>
        </w:rPr>
        <w:t>THAÏLANDE/THAILAND</w:t>
      </w:r>
    </w:p>
    <w:p w:rsidR="00F97344" w:rsidRDefault="00F97344" w:rsidP="00F97344">
      <w:pPr>
        <w:keepNext/>
        <w:keepLines/>
        <w:rPr>
          <w:bCs/>
        </w:rPr>
      </w:pPr>
    </w:p>
    <w:p w:rsidR="00F97344" w:rsidRDefault="00F97344" w:rsidP="00F97344">
      <w:pPr>
        <w:keepNext/>
        <w:keepLines/>
        <w:rPr>
          <w:bCs/>
        </w:rPr>
      </w:pPr>
      <w:r>
        <w:rPr>
          <w:bCs/>
        </w:rPr>
        <w:t>Supat TANGRONGCHIT, Head, International Co-operation Section 2, Department of Intellectual Property (DIP), Ministry of Commerce, Nonthaburi</w:t>
      </w:r>
    </w:p>
    <w:p w:rsidR="00F97344" w:rsidRDefault="00F97344" w:rsidP="00F97344">
      <w:pPr>
        <w:keepNext/>
        <w:keepLines/>
        <w:rPr>
          <w:bCs/>
        </w:rPr>
      </w:pPr>
    </w:p>
    <w:p w:rsidR="00F97344" w:rsidRDefault="00F97344" w:rsidP="00F97344">
      <w:pPr>
        <w:rPr>
          <w:bCs/>
        </w:rPr>
      </w:pPr>
      <w:r>
        <w:rPr>
          <w:bCs/>
        </w:rPr>
        <w:t>Songpol SUNGROONG, Trade Officer, Department of Intellectual Property (DIP), Ministry of Commerce, Nonthaburi</w:t>
      </w:r>
    </w:p>
    <w:p w:rsidR="00F97344" w:rsidRPr="00721904" w:rsidRDefault="00F97344" w:rsidP="00F97344"/>
    <w:p w:rsidR="00F97344" w:rsidRDefault="00F97344" w:rsidP="00F97344">
      <w:r>
        <w:t>Chuthaporn NGOKKUEN (Ms.), Second Secretary, Department of International Economic Affairs, Ministry of Foreign Affairs, Bangkok</w:t>
      </w:r>
    </w:p>
    <w:p w:rsidR="00F97344" w:rsidRDefault="00F97344" w:rsidP="00F97344"/>
    <w:p w:rsidR="00F97344" w:rsidRPr="00721904" w:rsidRDefault="00F97344" w:rsidP="00F97344"/>
    <w:p w:rsidR="00F97344" w:rsidRPr="00262E90" w:rsidRDefault="00F97344" w:rsidP="00F97344">
      <w:pPr>
        <w:keepNext/>
        <w:keepLines/>
        <w:rPr>
          <w:u w:val="single"/>
        </w:rPr>
      </w:pPr>
      <w:r w:rsidRPr="00262E90">
        <w:rPr>
          <w:u w:val="single"/>
        </w:rPr>
        <w:t>TRINITÉ-ET-TOBAGO/TRINIDAD AND TOBAGO</w:t>
      </w:r>
    </w:p>
    <w:p w:rsidR="00F97344" w:rsidRPr="00262E90" w:rsidRDefault="00F97344" w:rsidP="00F97344">
      <w:pPr>
        <w:keepNext/>
        <w:keepLines/>
      </w:pPr>
    </w:p>
    <w:p w:rsidR="00F97344" w:rsidRDefault="00F97344" w:rsidP="00F97344">
      <w:pPr>
        <w:rPr>
          <w:szCs w:val="22"/>
        </w:rPr>
      </w:pPr>
      <w:r>
        <w:rPr>
          <w:szCs w:val="22"/>
        </w:rPr>
        <w:t>Justin SOBION, First Secretary, Permanent Mission, Geneva</w:t>
      </w:r>
    </w:p>
    <w:p w:rsidR="00F97344" w:rsidRDefault="00F97344" w:rsidP="00F97344">
      <w:pPr>
        <w:rPr>
          <w:szCs w:val="22"/>
        </w:rPr>
      </w:pPr>
    </w:p>
    <w:p w:rsidR="00F97344" w:rsidRPr="00262E90" w:rsidRDefault="00F97344" w:rsidP="00F97344"/>
    <w:p w:rsidR="00F97344" w:rsidRDefault="00F97344" w:rsidP="00F97344">
      <w:pPr>
        <w:keepNext/>
        <w:keepLines/>
        <w:rPr>
          <w:u w:val="single"/>
          <w:lang w:val="fr-FR"/>
        </w:rPr>
      </w:pPr>
      <w:r w:rsidRPr="00262E90">
        <w:rPr>
          <w:u w:val="single"/>
          <w:lang w:val="fr-FR"/>
        </w:rPr>
        <w:t>TUNISIE/TUNISIA</w:t>
      </w:r>
    </w:p>
    <w:p w:rsidR="00F97344" w:rsidRDefault="00F97344" w:rsidP="00F97344">
      <w:pPr>
        <w:keepNext/>
        <w:keepLines/>
        <w:rPr>
          <w:u w:val="single"/>
          <w:lang w:val="fr-FR"/>
        </w:rPr>
      </w:pPr>
    </w:p>
    <w:p w:rsidR="00F97344" w:rsidRPr="0086470A" w:rsidRDefault="00F97344" w:rsidP="00F97344">
      <w:pPr>
        <w:keepNext/>
        <w:keepLines/>
        <w:rPr>
          <w:lang w:val="fr-CH"/>
        </w:rPr>
      </w:pPr>
      <w:r w:rsidRPr="0086470A">
        <w:rPr>
          <w:lang w:val="fr-CH"/>
        </w:rPr>
        <w:t xml:space="preserve">Moncef BAATI, ambassadeur, représentant permanent, Mission permanente, Genève </w:t>
      </w:r>
    </w:p>
    <w:p w:rsidR="00F97344" w:rsidRPr="0086470A" w:rsidRDefault="00F97344" w:rsidP="00F97344">
      <w:pPr>
        <w:keepNext/>
        <w:keepLines/>
        <w:rPr>
          <w:lang w:val="fr-CH"/>
        </w:rPr>
      </w:pPr>
    </w:p>
    <w:p w:rsidR="00F97344" w:rsidRPr="0086470A" w:rsidRDefault="00F97344" w:rsidP="00F97344">
      <w:pPr>
        <w:keepNext/>
        <w:keepLines/>
        <w:rPr>
          <w:lang w:val="fr-CH"/>
        </w:rPr>
      </w:pPr>
      <w:r>
        <w:rPr>
          <w:lang w:val="fr-CH"/>
        </w:rPr>
        <w:t>Né</w:t>
      </w:r>
      <w:r w:rsidRPr="0086470A">
        <w:rPr>
          <w:lang w:val="fr-CH"/>
        </w:rPr>
        <w:t xml:space="preserve">bil BEN BÉCHIR, directeur général, Institut national de la normalisation et de la propriété industrielle (INNORPI), Ministère de l'industrie, Tunis </w:t>
      </w:r>
    </w:p>
    <w:p w:rsidR="00F97344" w:rsidRPr="0086470A" w:rsidRDefault="00F97344" w:rsidP="00F97344">
      <w:pPr>
        <w:keepNext/>
        <w:keepLines/>
        <w:rPr>
          <w:lang w:val="fr-CH"/>
        </w:rPr>
      </w:pPr>
    </w:p>
    <w:p w:rsidR="00F97344" w:rsidRPr="0086470A" w:rsidRDefault="00F97344" w:rsidP="00F97344">
      <w:pPr>
        <w:keepNext/>
        <w:keepLines/>
        <w:rPr>
          <w:lang w:val="fr-CH"/>
        </w:rPr>
      </w:pPr>
      <w:r>
        <w:rPr>
          <w:lang w:val="fr-CH"/>
        </w:rPr>
        <w:t>Ibrahim BEN YOUSSEF, directeur, Affaires juridiques, Ministère de la culture</w:t>
      </w:r>
      <w:r w:rsidRPr="0086470A">
        <w:rPr>
          <w:lang w:val="fr-CH"/>
        </w:rPr>
        <w:t xml:space="preserve">, Tunis </w:t>
      </w:r>
    </w:p>
    <w:p w:rsidR="00F97344" w:rsidRPr="0086470A" w:rsidRDefault="00F97344" w:rsidP="00F97344">
      <w:pPr>
        <w:keepNext/>
        <w:keepLines/>
        <w:rPr>
          <w:lang w:val="fr-CH"/>
        </w:rPr>
      </w:pPr>
    </w:p>
    <w:p w:rsidR="00F97344" w:rsidRPr="0086470A" w:rsidRDefault="00F97344" w:rsidP="00F97344">
      <w:pPr>
        <w:keepNext/>
        <w:keepLines/>
        <w:rPr>
          <w:lang w:val="fr-CH"/>
        </w:rPr>
      </w:pPr>
      <w:r w:rsidRPr="0086470A">
        <w:rPr>
          <w:lang w:val="fr-CH"/>
        </w:rPr>
        <w:t>Raja YOUSFI (Mme), conseillère, Mission permanente, Genève</w:t>
      </w:r>
    </w:p>
    <w:p w:rsidR="00F97344" w:rsidRDefault="00F97344" w:rsidP="00F97344">
      <w:pPr>
        <w:rPr>
          <w:u w:val="single"/>
          <w:lang w:val="fr-FR"/>
        </w:rPr>
      </w:pPr>
    </w:p>
    <w:p w:rsidR="00F97344" w:rsidRDefault="00F97344" w:rsidP="00F97344">
      <w:pPr>
        <w:rPr>
          <w:u w:val="single"/>
          <w:lang w:val="fr-FR"/>
        </w:rPr>
      </w:pPr>
    </w:p>
    <w:p w:rsidR="00F97344" w:rsidRPr="002D5A80" w:rsidRDefault="00F97344" w:rsidP="00F97344">
      <w:pPr>
        <w:keepNext/>
        <w:keepLines/>
        <w:rPr>
          <w:u w:val="single"/>
        </w:rPr>
      </w:pPr>
      <w:r w:rsidRPr="002D5A80">
        <w:rPr>
          <w:u w:val="single"/>
        </w:rPr>
        <w:t xml:space="preserve">TURQUIE/TURKEY </w:t>
      </w:r>
    </w:p>
    <w:p w:rsidR="00F97344" w:rsidRPr="002D5A80" w:rsidRDefault="00F97344" w:rsidP="00F97344">
      <w:pPr>
        <w:keepNext/>
        <w:keepLines/>
      </w:pPr>
    </w:p>
    <w:p w:rsidR="00F97344" w:rsidRPr="00721904" w:rsidRDefault="00F97344" w:rsidP="00F97344">
      <w:pPr>
        <w:rPr>
          <w:u w:val="single"/>
        </w:rPr>
      </w:pPr>
      <w:r w:rsidRPr="002D5A80">
        <w:rPr>
          <w:bCs/>
        </w:rPr>
        <w:t xml:space="preserve">Ismail GÜMÜS, </w:t>
      </w:r>
      <w:r>
        <w:rPr>
          <w:bCs/>
        </w:rPr>
        <w:t>Patent Examiner</w:t>
      </w:r>
      <w:r w:rsidRPr="002D5A80">
        <w:rPr>
          <w:bCs/>
        </w:rPr>
        <w:t>, International Affairs Department, Turkish Patent Institute</w:t>
      </w:r>
      <w:r>
        <w:rPr>
          <w:bCs/>
        </w:rPr>
        <w:t> </w:t>
      </w:r>
      <w:r w:rsidRPr="002D5A80">
        <w:rPr>
          <w:bCs/>
        </w:rPr>
        <w:t>(TPI), Ankara</w:t>
      </w:r>
    </w:p>
    <w:p w:rsidR="00F97344" w:rsidRDefault="00F97344" w:rsidP="00F97344">
      <w:pPr>
        <w:rPr>
          <w:u w:val="single"/>
        </w:rPr>
      </w:pPr>
    </w:p>
    <w:p w:rsidR="00F97344" w:rsidRPr="00891917" w:rsidRDefault="00F97344" w:rsidP="00F97344">
      <w:r w:rsidRPr="00891917">
        <w:t>Burcu SENTURK (Mrs.), Expert, International Relations Group, Directorate General for Copyright, Ministry of Culture and Tourism, Ankara</w:t>
      </w:r>
    </w:p>
    <w:p w:rsidR="00F97344" w:rsidRDefault="00F97344" w:rsidP="00F97344"/>
    <w:p w:rsidR="00F97344" w:rsidRDefault="00F97344" w:rsidP="00F97344">
      <w:r>
        <w:t xml:space="preserve">Oya TULUKCU (Ms.), Expert, Legal Affairs Group, </w:t>
      </w:r>
      <w:r w:rsidRPr="00945663">
        <w:t>Directorate General for Copyright, Ministry of Culture and Tourism, Ankara</w:t>
      </w:r>
    </w:p>
    <w:p w:rsidR="00F97344" w:rsidRPr="00891917" w:rsidRDefault="00F97344" w:rsidP="00F97344"/>
    <w:p w:rsidR="00F97344" w:rsidRPr="00721904" w:rsidRDefault="00F97344" w:rsidP="00F97344">
      <w:pPr>
        <w:rPr>
          <w:u w:val="single"/>
        </w:rPr>
      </w:pPr>
    </w:p>
    <w:p w:rsidR="00F97344" w:rsidRDefault="00F97344" w:rsidP="00F97344">
      <w:pPr>
        <w:pStyle w:val="Header"/>
        <w:keepNext/>
        <w:rPr>
          <w:noProof/>
          <w:szCs w:val="22"/>
          <w:u w:val="single"/>
        </w:rPr>
      </w:pPr>
      <w:r>
        <w:rPr>
          <w:noProof/>
          <w:szCs w:val="22"/>
          <w:u w:val="single"/>
        </w:rPr>
        <w:t>UKRAINE</w:t>
      </w:r>
    </w:p>
    <w:p w:rsidR="00F97344" w:rsidRDefault="00F97344" w:rsidP="00F97344">
      <w:pPr>
        <w:pStyle w:val="Header"/>
        <w:keepNext/>
        <w:rPr>
          <w:noProof/>
          <w:szCs w:val="22"/>
          <w:u w:val="single"/>
        </w:rPr>
      </w:pPr>
    </w:p>
    <w:p w:rsidR="00F97344" w:rsidRDefault="00F97344" w:rsidP="00F97344">
      <w:pPr>
        <w:pStyle w:val="Header"/>
        <w:keepNext/>
        <w:rPr>
          <w:noProof/>
          <w:szCs w:val="22"/>
        </w:rPr>
      </w:pPr>
      <w:r>
        <w:rPr>
          <w:noProof/>
          <w:szCs w:val="22"/>
        </w:rPr>
        <w:t>Lyubov VYSOTSKA (Ms.), Head, Third Regional Division of State Inspectors, Division of Control Over IP Use, State Intellectual Property Service of Ukraine (SIPS), Kyiv</w:t>
      </w:r>
    </w:p>
    <w:p w:rsidR="00F97344" w:rsidRDefault="00F97344" w:rsidP="00F97344">
      <w:pPr>
        <w:pStyle w:val="Header"/>
        <w:rPr>
          <w:noProof/>
          <w:szCs w:val="22"/>
          <w:u w:val="single"/>
        </w:rPr>
      </w:pPr>
    </w:p>
    <w:p w:rsidR="00F97344" w:rsidRDefault="00F97344" w:rsidP="00F97344">
      <w:pPr>
        <w:rPr>
          <w:u w:val="single"/>
        </w:rPr>
      </w:pPr>
    </w:p>
    <w:p w:rsidR="00F97344" w:rsidRPr="00C41263" w:rsidRDefault="00F97344" w:rsidP="00F97344">
      <w:pPr>
        <w:keepNext/>
        <w:rPr>
          <w:u w:val="single"/>
          <w:lang w:val="es-ES_tradnl"/>
        </w:rPr>
      </w:pPr>
      <w:r w:rsidRPr="00C41263">
        <w:rPr>
          <w:u w:val="single"/>
          <w:lang w:val="es-ES_tradnl"/>
        </w:rPr>
        <w:t>URUGUAY</w:t>
      </w:r>
    </w:p>
    <w:p w:rsidR="00F97344" w:rsidRPr="00C41263" w:rsidRDefault="00F97344" w:rsidP="00F97344">
      <w:pPr>
        <w:keepNext/>
        <w:rPr>
          <w:u w:val="single"/>
          <w:lang w:val="es-ES_tradnl"/>
        </w:rPr>
      </w:pPr>
    </w:p>
    <w:p w:rsidR="00F97344" w:rsidRPr="007D5581" w:rsidRDefault="00F97344" w:rsidP="00F97344">
      <w:pPr>
        <w:keepNext/>
        <w:rPr>
          <w:lang w:val="es-ES_tradnl"/>
        </w:rPr>
      </w:pPr>
      <w:r w:rsidRPr="007D5581">
        <w:rPr>
          <w:lang w:val="es-ES_tradnl"/>
        </w:rPr>
        <w:t xml:space="preserve">María del Rosario MOREIRA MÉNDEZ (Sra.), </w:t>
      </w:r>
      <w:r w:rsidRPr="00F7030B">
        <w:rPr>
          <w:lang w:val="es-ES_tradnl"/>
        </w:rPr>
        <w:t>Asesor</w:t>
      </w:r>
      <w:r>
        <w:rPr>
          <w:lang w:val="es-ES_tradnl"/>
        </w:rPr>
        <w:t>a</w:t>
      </w:r>
      <w:r w:rsidRPr="00F7030B">
        <w:rPr>
          <w:lang w:val="es-ES_tradnl"/>
        </w:rPr>
        <w:t xml:space="preserve"> en Relaciones Internacionales, Dirección Nacional de la Propiedad Industrial, Ministerio de Industria, Energía y Minería, Montevideo</w:t>
      </w:r>
    </w:p>
    <w:p w:rsidR="00F97344" w:rsidRPr="007D5581" w:rsidRDefault="00F97344" w:rsidP="00F97344">
      <w:pPr>
        <w:rPr>
          <w:u w:val="single"/>
          <w:lang w:val="es-ES_tradnl"/>
        </w:rPr>
      </w:pPr>
    </w:p>
    <w:p w:rsidR="00F97344" w:rsidRDefault="00F97344" w:rsidP="00F97344">
      <w:pPr>
        <w:rPr>
          <w:u w:val="single"/>
          <w:lang w:val="es-ES_tradnl"/>
        </w:rPr>
      </w:pPr>
    </w:p>
    <w:p w:rsidR="00F97344" w:rsidRDefault="00F97344" w:rsidP="00F97344">
      <w:pPr>
        <w:rPr>
          <w:u w:val="single"/>
          <w:lang w:val="es-ES_tradnl"/>
        </w:rPr>
      </w:pPr>
    </w:p>
    <w:p w:rsidR="00F97344" w:rsidRDefault="00F97344" w:rsidP="00F97344">
      <w:pPr>
        <w:rPr>
          <w:szCs w:val="22"/>
          <w:u w:val="single"/>
          <w:lang w:val="es-ES_tradnl"/>
        </w:rPr>
      </w:pPr>
      <w:r w:rsidRPr="00F94D7C">
        <w:rPr>
          <w:szCs w:val="22"/>
          <w:u w:val="single"/>
          <w:lang w:val="es-ES_tradnl"/>
        </w:rPr>
        <w:t xml:space="preserve">VENEZUELA (RÉPUBLIQUE BOLIVARIENNE DU)/VENEZUELA (BOLIVARIAN REPUBLIC OF) </w:t>
      </w:r>
    </w:p>
    <w:p w:rsidR="00F97344" w:rsidRPr="00F94D7C" w:rsidRDefault="00F97344" w:rsidP="00F97344">
      <w:pPr>
        <w:rPr>
          <w:szCs w:val="22"/>
          <w:u w:val="single"/>
          <w:lang w:val="es-ES_tradnl"/>
        </w:rPr>
      </w:pPr>
    </w:p>
    <w:p w:rsidR="00F97344" w:rsidRPr="00F94D7C" w:rsidRDefault="00F97344" w:rsidP="00F97344">
      <w:pPr>
        <w:rPr>
          <w:szCs w:val="22"/>
          <w:lang w:val="es-ES_tradnl"/>
        </w:rPr>
      </w:pPr>
      <w:r w:rsidRPr="00F94D7C">
        <w:rPr>
          <w:szCs w:val="22"/>
          <w:lang w:val="es-ES_tradnl"/>
        </w:rPr>
        <w:t>Oswaldo REQUES OLIVEROS, Primer Secretario, Misión Permanente, Ginebra</w:t>
      </w:r>
    </w:p>
    <w:p w:rsidR="00F97344" w:rsidRPr="00F94D7C" w:rsidRDefault="00F97344" w:rsidP="00F97344">
      <w:pPr>
        <w:rPr>
          <w:szCs w:val="22"/>
          <w:lang w:val="es-ES_tradnl"/>
        </w:rPr>
      </w:pPr>
    </w:p>
    <w:p w:rsidR="00F97344" w:rsidRPr="00F94D7C" w:rsidRDefault="00F97344" w:rsidP="00F97344">
      <w:pPr>
        <w:rPr>
          <w:u w:val="single"/>
          <w:lang w:val="es-ES_tradnl"/>
        </w:rPr>
      </w:pPr>
    </w:p>
    <w:p w:rsidR="00F97344" w:rsidRPr="00C41263" w:rsidRDefault="00F97344" w:rsidP="00F97344">
      <w:pPr>
        <w:keepNext/>
        <w:rPr>
          <w:u w:val="single"/>
        </w:rPr>
      </w:pPr>
      <w:r w:rsidRPr="00C41263">
        <w:rPr>
          <w:u w:val="single"/>
        </w:rPr>
        <w:t>VIET NAM</w:t>
      </w:r>
    </w:p>
    <w:p w:rsidR="00F97344" w:rsidRPr="00C41263" w:rsidRDefault="00F97344" w:rsidP="00F97344">
      <w:pPr>
        <w:keepNext/>
        <w:rPr>
          <w:u w:val="single"/>
        </w:rPr>
      </w:pPr>
    </w:p>
    <w:p w:rsidR="00F97344" w:rsidRDefault="00F97344" w:rsidP="00F97344">
      <w:pPr>
        <w:keepNext/>
        <w:rPr>
          <w:szCs w:val="22"/>
        </w:rPr>
      </w:pPr>
      <w:r>
        <w:rPr>
          <w:szCs w:val="22"/>
        </w:rPr>
        <w:t>NGUYEN Duc Dung, Director, International Cooperation Division, National Office of Intellectual Property (NOIP), Hanoi</w:t>
      </w:r>
    </w:p>
    <w:p w:rsidR="00F97344" w:rsidRDefault="00F97344" w:rsidP="00F97344">
      <w:pPr>
        <w:keepNext/>
        <w:rPr>
          <w:szCs w:val="22"/>
        </w:rPr>
      </w:pPr>
    </w:p>
    <w:p w:rsidR="00F97344" w:rsidRDefault="00F97344" w:rsidP="00F97344">
      <w:pPr>
        <w:keepNext/>
      </w:pPr>
      <w:r>
        <w:t>MAI VAN Son, Counsellor, Permanent Mission, Geneva</w:t>
      </w:r>
    </w:p>
    <w:p w:rsidR="00F97344" w:rsidRDefault="00F97344" w:rsidP="00F97344">
      <w:pPr>
        <w:keepNext/>
      </w:pPr>
    </w:p>
    <w:p w:rsidR="00F97344" w:rsidRDefault="00F97344" w:rsidP="00F97344"/>
    <w:p w:rsidR="00F97344" w:rsidRPr="003E1C09" w:rsidRDefault="00F97344" w:rsidP="00F97344">
      <w:pPr>
        <w:keepNext/>
        <w:rPr>
          <w:u w:val="single"/>
        </w:rPr>
      </w:pPr>
      <w:r w:rsidRPr="003E1C09">
        <w:rPr>
          <w:u w:val="single"/>
        </w:rPr>
        <w:t>YÉMEN/YEMEN</w:t>
      </w:r>
    </w:p>
    <w:p w:rsidR="00F97344" w:rsidRDefault="00F97344" w:rsidP="00F97344">
      <w:pPr>
        <w:keepNext/>
        <w:rPr>
          <w:szCs w:val="22"/>
          <w:u w:val="single"/>
        </w:rPr>
      </w:pPr>
    </w:p>
    <w:p w:rsidR="00F97344" w:rsidRDefault="00F97344" w:rsidP="00F97344">
      <w:pPr>
        <w:keepNext/>
        <w:rPr>
          <w:szCs w:val="22"/>
        </w:rPr>
      </w:pPr>
      <w:r>
        <w:rPr>
          <w:szCs w:val="22"/>
        </w:rPr>
        <w:t>Amani ALLOUDHAI (Ms.), Expert, Third Secretary, Permanent Mission, Geneva</w:t>
      </w:r>
    </w:p>
    <w:p w:rsidR="00F97344" w:rsidRDefault="00F97344" w:rsidP="00F97344">
      <w:pPr>
        <w:rPr>
          <w:szCs w:val="22"/>
        </w:rPr>
      </w:pPr>
    </w:p>
    <w:p w:rsidR="00F97344" w:rsidRDefault="00F97344" w:rsidP="00F97344">
      <w:pPr>
        <w:rPr>
          <w:szCs w:val="22"/>
        </w:rPr>
      </w:pPr>
    </w:p>
    <w:p w:rsidR="00F97344" w:rsidRPr="00AC6F45" w:rsidRDefault="00F97344" w:rsidP="00F97344">
      <w:pPr>
        <w:keepNext/>
        <w:rPr>
          <w:u w:val="single"/>
        </w:rPr>
      </w:pPr>
      <w:r w:rsidRPr="00AC6F45">
        <w:rPr>
          <w:u w:val="single"/>
        </w:rPr>
        <w:t>ZAMBIE/ZAMBIA</w:t>
      </w:r>
    </w:p>
    <w:p w:rsidR="00F97344" w:rsidRDefault="00F97344" w:rsidP="00F97344">
      <w:pPr>
        <w:keepNext/>
        <w:rPr>
          <w:szCs w:val="22"/>
        </w:rPr>
      </w:pPr>
    </w:p>
    <w:p w:rsidR="00F97344" w:rsidRDefault="00F97344" w:rsidP="00F97344">
      <w:pPr>
        <w:keepNext/>
      </w:pPr>
      <w:r>
        <w:t xml:space="preserve">Mary LUNGU (Ms.), Economist, Domestic Trade, </w:t>
      </w:r>
      <w:r w:rsidRPr="00AC6F45">
        <w:rPr>
          <w:szCs w:val="22"/>
        </w:rPr>
        <w:t>Ministry of Commerce, Trade and Industry,</w:t>
      </w:r>
      <w:r>
        <w:rPr>
          <w:b/>
          <w:bCs/>
          <w:szCs w:val="22"/>
        </w:rPr>
        <w:t xml:space="preserve"> </w:t>
      </w:r>
      <w:r>
        <w:rPr>
          <w:szCs w:val="22"/>
        </w:rPr>
        <w:t>Lusaka</w:t>
      </w:r>
    </w:p>
    <w:p w:rsidR="00F97344" w:rsidRDefault="00F97344" w:rsidP="00F97344">
      <w:pPr>
        <w:ind w:left="567" w:hanging="567"/>
      </w:pPr>
    </w:p>
    <w:p w:rsidR="00F97344" w:rsidRDefault="00F97344" w:rsidP="00F97344">
      <w:pPr>
        <w:ind w:left="567" w:hanging="567"/>
      </w:pPr>
    </w:p>
    <w:p w:rsidR="00F97344" w:rsidRPr="00C41263" w:rsidRDefault="00F97344" w:rsidP="00F97344">
      <w:pPr>
        <w:ind w:left="567" w:hanging="567"/>
        <w:rPr>
          <w:u w:val="single"/>
        </w:rPr>
      </w:pPr>
      <w:r w:rsidRPr="00C41263">
        <w:rPr>
          <w:szCs w:val="22"/>
          <w:u w:val="single"/>
        </w:rPr>
        <w:t>ZIMBABWE</w:t>
      </w:r>
    </w:p>
    <w:p w:rsidR="00F97344" w:rsidRPr="00C41263" w:rsidRDefault="00F97344" w:rsidP="00F97344">
      <w:pPr>
        <w:ind w:left="567" w:hanging="567"/>
      </w:pPr>
    </w:p>
    <w:p w:rsidR="00F97344" w:rsidRDefault="00F97344" w:rsidP="00F97344">
      <w:pPr>
        <w:ind w:left="567" w:hanging="567"/>
      </w:pPr>
      <w:r>
        <w:rPr>
          <w:szCs w:val="22"/>
        </w:rPr>
        <w:t>James MANZOU, Ambassador, Permanent Representative, Permanent Mission, Geneva</w:t>
      </w:r>
    </w:p>
    <w:p w:rsidR="00F97344" w:rsidRDefault="00F97344" w:rsidP="00F97344">
      <w:pPr>
        <w:ind w:left="567" w:hanging="567"/>
      </w:pPr>
    </w:p>
    <w:p w:rsidR="00F97344" w:rsidRPr="00C932A3" w:rsidRDefault="00F97344" w:rsidP="00F97344">
      <w:pPr>
        <w:ind w:left="567" w:hanging="567"/>
      </w:pPr>
      <w:r>
        <w:t>Rhoda T. NGARANDE (Ms.</w:t>
      </w:r>
      <w:r w:rsidRPr="00C932A3">
        <w:t>), Counsellor, Permanent Mission, Geneva</w:t>
      </w:r>
    </w:p>
    <w:p w:rsidR="00F97344" w:rsidRPr="00C932A3" w:rsidRDefault="00F97344" w:rsidP="00F97344">
      <w:pPr>
        <w:ind w:left="567" w:hanging="567"/>
      </w:pPr>
    </w:p>
    <w:p w:rsidR="00F97344" w:rsidRPr="00C932A3" w:rsidRDefault="00F97344" w:rsidP="00F97344">
      <w:pPr>
        <w:ind w:left="567" w:hanging="567"/>
      </w:pPr>
    </w:p>
    <w:p w:rsidR="00F97344" w:rsidRPr="00C932A3" w:rsidRDefault="00F97344" w:rsidP="00F97344">
      <w:pPr>
        <w:ind w:left="567" w:hanging="567"/>
      </w:pPr>
    </w:p>
    <w:p w:rsidR="00F97344" w:rsidRPr="00C932A3" w:rsidRDefault="00F97344" w:rsidP="00F97344">
      <w:pPr>
        <w:ind w:left="567" w:hanging="567"/>
      </w:pPr>
    </w:p>
    <w:p w:rsidR="00F97344" w:rsidRPr="00C41263" w:rsidRDefault="00F97344" w:rsidP="00F97344">
      <w:pPr>
        <w:keepNext/>
        <w:ind w:left="567" w:hanging="567"/>
      </w:pPr>
      <w:r w:rsidRPr="00C41263">
        <w:t>II.</w:t>
      </w:r>
      <w:r w:rsidRPr="00C41263">
        <w:tab/>
      </w:r>
      <w:r w:rsidRPr="00C41263">
        <w:rPr>
          <w:u w:val="single"/>
        </w:rPr>
        <w:t xml:space="preserve">ORGANISATIONS INTERNATIONALES INTERGOUVERNEMENTALES/ </w:t>
      </w:r>
      <w:r w:rsidRPr="00C41263">
        <w:rPr>
          <w:u w:val="single"/>
        </w:rPr>
        <w:br/>
        <w:t>INTERNATIONAL INTERGOVERNMENTAL ORGANIZATIONS</w:t>
      </w:r>
    </w:p>
    <w:p w:rsidR="00F97344" w:rsidRPr="00C41263" w:rsidRDefault="00F97344" w:rsidP="00F97344">
      <w:pPr>
        <w:keepNext/>
      </w:pPr>
    </w:p>
    <w:p w:rsidR="00F97344" w:rsidRPr="00C41263" w:rsidRDefault="00F97344" w:rsidP="00F97344">
      <w:pPr>
        <w:keepNext/>
      </w:pPr>
    </w:p>
    <w:p w:rsidR="00F97344" w:rsidRPr="0083675C" w:rsidRDefault="00F97344" w:rsidP="00F97344">
      <w:pPr>
        <w:keepNext/>
        <w:keepLines/>
        <w:rPr>
          <w:u w:val="single"/>
        </w:rPr>
      </w:pPr>
      <w:r w:rsidRPr="00C41263">
        <w:rPr>
          <w:u w:val="single"/>
        </w:rPr>
        <w:t>ORGANISAT</w:t>
      </w:r>
      <w:r w:rsidRPr="0083675C">
        <w:rPr>
          <w:u w:val="single"/>
        </w:rPr>
        <w:t>ION MONDIALE DE LA SANTÉ (OMS)/WORLD HEALTH ORGANIZATION</w:t>
      </w:r>
      <w:r>
        <w:rPr>
          <w:u w:val="single"/>
        </w:rPr>
        <w:t xml:space="preserve"> </w:t>
      </w:r>
      <w:r w:rsidRPr="0083675C">
        <w:rPr>
          <w:u w:val="single"/>
        </w:rPr>
        <w:t>(WHO)</w:t>
      </w:r>
    </w:p>
    <w:p w:rsidR="00F97344" w:rsidRDefault="00F97344" w:rsidP="00F97344">
      <w:pPr>
        <w:keepNext/>
        <w:keepLines/>
      </w:pPr>
    </w:p>
    <w:p w:rsidR="00F97344" w:rsidRDefault="00F97344" w:rsidP="00F97344">
      <w:pPr>
        <w:keepNext/>
        <w:keepLines/>
      </w:pPr>
      <w:r>
        <w:t>Peter BEYER, Senior Advisor, Department of Public Health, Innovation and Intellectual Property, Geneva</w:t>
      </w:r>
    </w:p>
    <w:p w:rsidR="00F97344" w:rsidRPr="00C0315E" w:rsidRDefault="00F97344" w:rsidP="00F97344"/>
    <w:p w:rsidR="00F97344" w:rsidRPr="00C0315E" w:rsidRDefault="00F97344" w:rsidP="00F97344"/>
    <w:p w:rsidR="00F97344" w:rsidRPr="00721904" w:rsidRDefault="00F97344" w:rsidP="00F97344">
      <w:pPr>
        <w:keepNext/>
        <w:keepLines/>
        <w:rPr>
          <w:u w:val="single"/>
          <w:lang w:val="fr-CH"/>
        </w:rPr>
      </w:pPr>
      <w:r w:rsidRPr="00721904">
        <w:rPr>
          <w:szCs w:val="22"/>
          <w:u w:val="single"/>
          <w:lang w:val="fr-CH"/>
        </w:rPr>
        <w:t>ORGANISATION AFRICAINE DE LA PROPRIÉTÉ INTELLECTUELLE (OAPI)/AFRICAN INTELLECTUAL PROPERTY ORGANIZATION (OAPI)</w:t>
      </w:r>
    </w:p>
    <w:p w:rsidR="00F97344" w:rsidRPr="00721904" w:rsidRDefault="00F97344" w:rsidP="00F97344">
      <w:pPr>
        <w:keepNext/>
        <w:keepLines/>
        <w:rPr>
          <w:u w:val="single"/>
          <w:lang w:val="fr-CH"/>
        </w:rPr>
      </w:pPr>
    </w:p>
    <w:p w:rsidR="00F97344" w:rsidRPr="00041719" w:rsidRDefault="00F97344" w:rsidP="00F97344">
      <w:pPr>
        <w:keepNext/>
        <w:keepLines/>
      </w:pPr>
      <w:r w:rsidRPr="00041719">
        <w:t>Juliette Lola DOUMATEY AYITE</w:t>
      </w:r>
      <w:r>
        <w:t xml:space="preserve"> (Mrs.)</w:t>
      </w:r>
      <w:r w:rsidRPr="00041719">
        <w:t xml:space="preserve">, Deputy </w:t>
      </w:r>
      <w:r>
        <w:t>Director General</w:t>
      </w:r>
      <w:r w:rsidRPr="00041719">
        <w:t>, Yaoundé</w:t>
      </w:r>
    </w:p>
    <w:p w:rsidR="00F97344" w:rsidRDefault="00F97344" w:rsidP="00F97344">
      <w:pPr>
        <w:rPr>
          <w:u w:val="single"/>
        </w:rPr>
      </w:pPr>
    </w:p>
    <w:p w:rsidR="00F97344" w:rsidRDefault="00F97344" w:rsidP="00F97344">
      <w:pPr>
        <w:rPr>
          <w:u w:val="single"/>
        </w:rPr>
      </w:pPr>
    </w:p>
    <w:p w:rsidR="00F97344" w:rsidRPr="00721904" w:rsidRDefault="00F97344" w:rsidP="00F97344">
      <w:pPr>
        <w:keepNext/>
        <w:autoSpaceDE w:val="0"/>
        <w:autoSpaceDN w:val="0"/>
        <w:adjustRightInd w:val="0"/>
        <w:rPr>
          <w:rFonts w:eastAsia="Times New Roman"/>
          <w:color w:val="000000"/>
          <w:szCs w:val="22"/>
          <w:u w:val="single"/>
          <w:lang w:val="fr-CH" w:eastAsia="en-US"/>
        </w:rPr>
      </w:pPr>
      <w:r w:rsidRPr="00721904">
        <w:rPr>
          <w:rFonts w:eastAsia="Times New Roman"/>
          <w:color w:val="000000"/>
          <w:szCs w:val="22"/>
          <w:u w:val="single"/>
          <w:lang w:val="fr-CH" w:eastAsia="en-US"/>
        </w:rPr>
        <w:lastRenderedPageBreak/>
        <w:t>ORGANISATION RÉGIONALE AFRICAINE DE LA PROPRIÉTÉ INTELLECTUELLE (ARIPO)/AFRICAN REGIONAL INTELLECTUAL PROPERTY ORGANIZATION (ARIPO)</w:t>
      </w:r>
    </w:p>
    <w:p w:rsidR="00F97344" w:rsidRPr="00721904" w:rsidRDefault="00F97344" w:rsidP="00F97344">
      <w:pPr>
        <w:keepNext/>
        <w:autoSpaceDE w:val="0"/>
        <w:autoSpaceDN w:val="0"/>
        <w:adjustRightInd w:val="0"/>
        <w:rPr>
          <w:rFonts w:eastAsia="Times New Roman"/>
          <w:color w:val="000000"/>
          <w:szCs w:val="22"/>
          <w:lang w:val="fr-CH" w:eastAsia="en-US"/>
        </w:rPr>
      </w:pPr>
    </w:p>
    <w:p w:rsidR="00F97344" w:rsidRPr="00F128D2" w:rsidRDefault="00F97344" w:rsidP="00F97344">
      <w:pPr>
        <w:keepNext/>
        <w:autoSpaceDE w:val="0"/>
        <w:autoSpaceDN w:val="0"/>
        <w:adjustRightInd w:val="0"/>
        <w:rPr>
          <w:rFonts w:eastAsia="Times New Roman"/>
          <w:color w:val="000000"/>
          <w:szCs w:val="22"/>
          <w:lang w:eastAsia="en-US"/>
        </w:rPr>
      </w:pPr>
      <w:r w:rsidRPr="00F128D2">
        <w:rPr>
          <w:rFonts w:eastAsia="Times New Roman"/>
          <w:color w:val="000000"/>
          <w:szCs w:val="22"/>
          <w:lang w:eastAsia="en-US"/>
        </w:rPr>
        <w:t xml:space="preserve">Christopher KIIGE, Director, Industrial Property, Harare </w:t>
      </w:r>
    </w:p>
    <w:p w:rsidR="00F97344" w:rsidRDefault="00F97344" w:rsidP="00F97344"/>
    <w:p w:rsidR="00F97344" w:rsidRPr="00262E90" w:rsidRDefault="00F97344" w:rsidP="00F97344"/>
    <w:p w:rsidR="00F97344" w:rsidRPr="00B01AE6" w:rsidRDefault="00F97344" w:rsidP="00F97344">
      <w:pPr>
        <w:keepNext/>
        <w:keepLines/>
        <w:rPr>
          <w:u w:val="single"/>
          <w:lang w:val="fr-FR"/>
        </w:rPr>
      </w:pPr>
      <w:r w:rsidRPr="00B01AE6">
        <w:rPr>
          <w:u w:val="single"/>
          <w:lang w:val="fr-FR"/>
        </w:rPr>
        <w:t>ORGANISATION EURASIENNE DES BREVETS (OEAB)/EURASIAN PATENT ORGANIZATION (EAPO)</w:t>
      </w:r>
    </w:p>
    <w:p w:rsidR="00F97344" w:rsidRDefault="00F97344" w:rsidP="00F97344">
      <w:pPr>
        <w:keepNext/>
        <w:keepLines/>
        <w:rPr>
          <w:lang w:val="fr-FR"/>
        </w:rPr>
      </w:pPr>
    </w:p>
    <w:p w:rsidR="00F97344" w:rsidRDefault="00F97344" w:rsidP="00F97344">
      <w:r w:rsidRPr="00721904">
        <w:t>Khabibullo FAYAZOV, Vice-President, Moscow</w:t>
      </w:r>
    </w:p>
    <w:p w:rsidR="00F97344" w:rsidRDefault="00F97344" w:rsidP="00F97344"/>
    <w:p w:rsidR="00F97344" w:rsidRDefault="00F97344" w:rsidP="00F97344"/>
    <w:p w:rsidR="00F97344" w:rsidRPr="00EE3C2B" w:rsidRDefault="00F97344" w:rsidP="00F97344">
      <w:pPr>
        <w:keepNext/>
        <w:rPr>
          <w:u w:val="single"/>
        </w:rPr>
      </w:pPr>
      <w:r w:rsidRPr="00EE3C2B">
        <w:rPr>
          <w:u w:val="single"/>
        </w:rPr>
        <w:t>SOUTH CENTRE</w:t>
      </w:r>
    </w:p>
    <w:p w:rsidR="00F97344" w:rsidRDefault="00F97344" w:rsidP="00F97344">
      <w:pPr>
        <w:keepNext/>
      </w:pPr>
    </w:p>
    <w:p w:rsidR="00F97344" w:rsidRDefault="00F97344" w:rsidP="00F97344">
      <w:pPr>
        <w:keepNext/>
      </w:pPr>
      <w:r w:rsidRPr="00C41263">
        <w:t xml:space="preserve">Viviana </w:t>
      </w:r>
      <w:r w:rsidRPr="00C41263">
        <w:rPr>
          <w:szCs w:val="22"/>
        </w:rPr>
        <w:t xml:space="preserve">MUÑOZ TÉLLEZ </w:t>
      </w:r>
      <w:r>
        <w:t>(Ms.), Manager, Innovation and Access to Knowledge Programme, Geneva</w:t>
      </w:r>
    </w:p>
    <w:p w:rsidR="00F97344" w:rsidRDefault="00F97344" w:rsidP="00F97344">
      <w:pPr>
        <w:keepNext/>
      </w:pPr>
    </w:p>
    <w:p w:rsidR="00F97344" w:rsidRDefault="00F97344" w:rsidP="00F97344">
      <w:pPr>
        <w:keepNext/>
      </w:pPr>
      <w:r>
        <w:t>Carlos CORREA, Special Advisor, Trade and Intellectual Property, Geneva</w:t>
      </w:r>
    </w:p>
    <w:p w:rsidR="00F97344" w:rsidRPr="00EE3C2B" w:rsidRDefault="00F97344" w:rsidP="00F97344">
      <w:pPr>
        <w:keepNext/>
      </w:pPr>
    </w:p>
    <w:p w:rsidR="00F97344" w:rsidRDefault="00F97344" w:rsidP="00F97344">
      <w:pPr>
        <w:keepNext/>
      </w:pPr>
      <w:r>
        <w:t>German VELÁSQUEZ, Special Advisor, Health and Development, Geneva</w:t>
      </w:r>
    </w:p>
    <w:p w:rsidR="00F97344" w:rsidRDefault="00F97344" w:rsidP="00F97344">
      <w:pPr>
        <w:keepNext/>
      </w:pPr>
    </w:p>
    <w:p w:rsidR="00F97344" w:rsidRDefault="00F97344" w:rsidP="00F97344">
      <w:pPr>
        <w:keepNext/>
      </w:pPr>
      <w:r>
        <w:t>Nirmalya SIAM, Expert, Innovation and Access to Knowledge Programme, Geneva</w:t>
      </w:r>
    </w:p>
    <w:p w:rsidR="00F97344" w:rsidRDefault="00F97344" w:rsidP="00F97344">
      <w:pPr>
        <w:keepNext/>
      </w:pPr>
    </w:p>
    <w:p w:rsidR="00F97344" w:rsidRDefault="00F97344" w:rsidP="00F97344">
      <w:pPr>
        <w:keepNext/>
      </w:pPr>
      <w:r>
        <w:t>Alexandra BHATTACHARYA (Ms.), Intern, Geneva</w:t>
      </w:r>
    </w:p>
    <w:p w:rsidR="00F97344" w:rsidRDefault="00F97344" w:rsidP="00F97344">
      <w:pPr>
        <w:rPr>
          <w:u w:val="single"/>
        </w:rPr>
      </w:pPr>
    </w:p>
    <w:p w:rsidR="00F97344" w:rsidRDefault="00F97344" w:rsidP="00F97344">
      <w:pPr>
        <w:rPr>
          <w:u w:val="single"/>
        </w:rPr>
      </w:pPr>
    </w:p>
    <w:p w:rsidR="00F97344" w:rsidRPr="00262E90" w:rsidRDefault="00F97344" w:rsidP="00F97344">
      <w:pPr>
        <w:keepNext/>
        <w:rPr>
          <w:u w:val="single"/>
        </w:rPr>
      </w:pPr>
      <w:r w:rsidRPr="00262E90">
        <w:rPr>
          <w:u w:val="single"/>
        </w:rPr>
        <w:t>ORGANISATION MONDIALE DU COMMERCE (OMC)/WORLD TRADE ORGANIZATION (WTO)</w:t>
      </w:r>
    </w:p>
    <w:p w:rsidR="00F97344" w:rsidRDefault="00F97344" w:rsidP="00F97344">
      <w:pPr>
        <w:keepNext/>
      </w:pPr>
    </w:p>
    <w:p w:rsidR="00F97344" w:rsidRDefault="00F97344" w:rsidP="00F97344">
      <w:pPr>
        <w:keepNext/>
      </w:pPr>
      <w:r w:rsidRPr="007F54FD">
        <w:t>Jayashree WATAL (Mrs.), Counsellor, Intellectual Property Division, Geneva</w:t>
      </w:r>
    </w:p>
    <w:p w:rsidR="00F97344" w:rsidRDefault="00F97344" w:rsidP="00F97344">
      <w:pPr>
        <w:keepNext/>
      </w:pPr>
    </w:p>
    <w:p w:rsidR="00F97344" w:rsidRDefault="00F97344" w:rsidP="00F97344">
      <w:r w:rsidRPr="00A83078">
        <w:t>Xiaoping WU (Mrs.), Counsellor, Intellectual Property Division, Geneva</w:t>
      </w:r>
    </w:p>
    <w:p w:rsidR="00F97344" w:rsidRDefault="00F97344" w:rsidP="00F97344"/>
    <w:p w:rsidR="00F97344" w:rsidRDefault="00F97344" w:rsidP="00F97344"/>
    <w:p w:rsidR="00F97344" w:rsidRPr="008173A5" w:rsidRDefault="00F97344" w:rsidP="00F97344">
      <w:pPr>
        <w:rPr>
          <w:u w:val="single"/>
        </w:rPr>
      </w:pPr>
      <w:r w:rsidRPr="008173A5">
        <w:rPr>
          <w:u w:val="single"/>
        </w:rPr>
        <w:t xml:space="preserve">UNION AFRICAINE (UA)/AFRICAN UNION (AU) </w:t>
      </w:r>
    </w:p>
    <w:p w:rsidR="00F97344" w:rsidRPr="008173A5" w:rsidRDefault="00F97344" w:rsidP="00F97344"/>
    <w:p w:rsidR="00F97344" w:rsidRDefault="00F97344" w:rsidP="00F97344">
      <w:r>
        <w:t xml:space="preserve">Georges </w:t>
      </w:r>
      <w:r w:rsidRPr="008173A5">
        <w:t>Rémi NAMEKONG, Counsellor, Permanent Delegation, Geneva</w:t>
      </w:r>
    </w:p>
    <w:p w:rsidR="00F97344" w:rsidRDefault="00F97344" w:rsidP="00F97344"/>
    <w:p w:rsidR="00F97344" w:rsidRDefault="00F97344" w:rsidP="00F97344"/>
    <w:p w:rsidR="00F97344" w:rsidRDefault="00F97344" w:rsidP="00F97344">
      <w:pPr>
        <w:rPr>
          <w:u w:val="single"/>
          <w:lang w:val="fr-CH"/>
        </w:rPr>
      </w:pPr>
      <w:r w:rsidRPr="00210015">
        <w:rPr>
          <w:u w:val="single"/>
          <w:lang w:val="fr-CH"/>
        </w:rPr>
        <w:t>UNION EUROPÉENNE (UE)/EUROPEAN UNION (EU)</w:t>
      </w:r>
    </w:p>
    <w:p w:rsidR="00F97344" w:rsidRDefault="00F97344" w:rsidP="00F97344">
      <w:pPr>
        <w:rPr>
          <w:u w:val="single"/>
          <w:lang w:val="fr-CH"/>
        </w:rPr>
      </w:pPr>
    </w:p>
    <w:p w:rsidR="00F97344" w:rsidRPr="00210015" w:rsidRDefault="00F97344" w:rsidP="00F97344">
      <w:pPr>
        <w:rPr>
          <w:u w:val="single"/>
        </w:rPr>
      </w:pPr>
      <w:r>
        <w:rPr>
          <w:szCs w:val="22"/>
        </w:rPr>
        <w:t>Delphine LIDA (Ms.), Counsellor, Permanent Delegation, Geneva</w:t>
      </w:r>
    </w:p>
    <w:p w:rsidR="00F97344" w:rsidRPr="00210015" w:rsidRDefault="00F97344" w:rsidP="00F97344">
      <w:pPr>
        <w:rPr>
          <w:u w:val="single"/>
        </w:rPr>
      </w:pPr>
    </w:p>
    <w:p w:rsidR="00F97344" w:rsidRPr="00210015" w:rsidRDefault="00F97344" w:rsidP="00F97344">
      <w:pPr>
        <w:rPr>
          <w:u w:val="single"/>
        </w:rPr>
      </w:pPr>
    </w:p>
    <w:p w:rsidR="00F97344" w:rsidRPr="00721904" w:rsidRDefault="00F97344" w:rsidP="00F97344">
      <w:pPr>
        <w:keepNext/>
        <w:keepLines/>
        <w:rPr>
          <w:u w:val="single"/>
          <w:lang w:val="fr-CH"/>
        </w:rPr>
      </w:pPr>
      <w:r w:rsidRPr="00721904">
        <w:rPr>
          <w:u w:val="single"/>
          <w:lang w:val="fr-CH"/>
        </w:rPr>
        <w:t>ORGANISATION ARABE POUR L’ÉDUCATION, LA CULTURE ET LA SCIENCE (ALECSO)/ARAB LEAGUE EDUCATIONAL, CULTURAL AND SCIENTIFIC ORGANIZATION (ALECSO)</w:t>
      </w:r>
    </w:p>
    <w:p w:rsidR="00F97344" w:rsidRPr="00721904" w:rsidRDefault="00F97344" w:rsidP="00F97344">
      <w:pPr>
        <w:keepNext/>
        <w:keepLines/>
        <w:rPr>
          <w:lang w:val="fr-CH"/>
        </w:rPr>
      </w:pPr>
    </w:p>
    <w:p w:rsidR="00F97344" w:rsidRDefault="00F97344" w:rsidP="00F97344">
      <w:pPr>
        <w:keepNext/>
        <w:keepLines/>
      </w:pPr>
      <w:r>
        <w:t>Mourad MAHMOUDI, Director, Department of Culture, Tunis</w:t>
      </w:r>
    </w:p>
    <w:p w:rsidR="00F97344" w:rsidRDefault="00F97344" w:rsidP="00F97344">
      <w:pPr>
        <w:keepNext/>
        <w:keepLines/>
      </w:pPr>
    </w:p>
    <w:p w:rsidR="00F97344" w:rsidRDefault="00F97344" w:rsidP="00F97344">
      <w:pPr>
        <w:rPr>
          <w:u w:val="single"/>
        </w:rPr>
      </w:pPr>
    </w:p>
    <w:p w:rsidR="00F97344" w:rsidRDefault="00F97344" w:rsidP="00046750">
      <w:pPr>
        <w:keepNext/>
        <w:rPr>
          <w:u w:val="single"/>
          <w:lang w:val="fr-CH"/>
        </w:rPr>
      </w:pPr>
      <w:r w:rsidRPr="00FD57EC">
        <w:rPr>
          <w:u w:val="single"/>
          <w:lang w:val="fr-CH"/>
        </w:rPr>
        <w:lastRenderedPageBreak/>
        <w:t>COMMUNAUTÉ ÉCONOMIQUE ET MONÉTAIRE EN AFRIQUE CENTRALE (CEMAC)</w:t>
      </w:r>
    </w:p>
    <w:p w:rsidR="00F97344" w:rsidRPr="00FD57EC" w:rsidRDefault="00F97344" w:rsidP="00046750">
      <w:pPr>
        <w:keepNext/>
        <w:tabs>
          <w:tab w:val="left" w:pos="142"/>
        </w:tabs>
        <w:rPr>
          <w:b/>
          <w:bCs/>
          <w:u w:val="single"/>
          <w:lang w:val="fr-CH"/>
        </w:rPr>
      </w:pPr>
    </w:p>
    <w:p w:rsidR="00F97344" w:rsidRPr="00FD57EC" w:rsidRDefault="00F97344" w:rsidP="00046750">
      <w:pPr>
        <w:keepNext/>
        <w:rPr>
          <w:lang w:val="fr-CH"/>
        </w:rPr>
      </w:pPr>
      <w:r w:rsidRPr="00FD57EC">
        <w:rPr>
          <w:lang w:val="fr-CH"/>
        </w:rPr>
        <w:t xml:space="preserve">Gervais NGOVON-NGBELE, </w:t>
      </w:r>
      <w:r>
        <w:rPr>
          <w:lang w:val="fr-CH"/>
        </w:rPr>
        <w:t>c</w:t>
      </w:r>
      <w:r w:rsidRPr="00FD57EC">
        <w:rPr>
          <w:lang w:val="fr-CH"/>
        </w:rPr>
        <w:t>hef de Cabinet, Département de l'éducation, de la recherche et du développement socia</w:t>
      </w:r>
      <w:r>
        <w:rPr>
          <w:lang w:val="fr-CH"/>
        </w:rPr>
        <w:t>l chargé des droits de l'h</w:t>
      </w:r>
      <w:r w:rsidRPr="00FD57EC">
        <w:rPr>
          <w:lang w:val="fr-CH"/>
        </w:rPr>
        <w:t xml:space="preserve">omme et de la </w:t>
      </w:r>
      <w:r>
        <w:rPr>
          <w:lang w:val="fr-CH"/>
        </w:rPr>
        <w:t>b</w:t>
      </w:r>
      <w:r w:rsidRPr="00FD57EC">
        <w:rPr>
          <w:lang w:val="fr-CH"/>
        </w:rPr>
        <w:t xml:space="preserve">onne </w:t>
      </w:r>
      <w:r>
        <w:rPr>
          <w:lang w:val="fr-CH"/>
        </w:rPr>
        <w:t>g</w:t>
      </w:r>
      <w:r w:rsidRPr="00FD57EC">
        <w:rPr>
          <w:lang w:val="fr-CH"/>
        </w:rPr>
        <w:t>ouvernance, Bangui</w:t>
      </w:r>
      <w:r>
        <w:rPr>
          <w:lang w:val="fr-CH"/>
        </w:rPr>
        <w:t>, République centrafricaine</w:t>
      </w:r>
    </w:p>
    <w:p w:rsidR="00F97344" w:rsidRPr="00E5589E" w:rsidRDefault="00F97344" w:rsidP="00F97344">
      <w:pPr>
        <w:rPr>
          <w:u w:val="single"/>
          <w:lang w:val="fr-CH"/>
        </w:rPr>
      </w:pPr>
    </w:p>
    <w:p w:rsidR="00F97344" w:rsidRDefault="00F97344" w:rsidP="00F97344">
      <w:pPr>
        <w:rPr>
          <w:u w:val="single"/>
          <w:lang w:val="fr-CH"/>
        </w:rPr>
      </w:pPr>
    </w:p>
    <w:p w:rsidR="00F97344" w:rsidRPr="00D56F01" w:rsidRDefault="00F97344" w:rsidP="00F97344">
      <w:pPr>
        <w:keepNext/>
        <w:rPr>
          <w:u w:val="single"/>
          <w:lang w:val="fr-CH"/>
        </w:rPr>
      </w:pPr>
      <w:r>
        <w:rPr>
          <w:u w:val="single"/>
          <w:lang w:val="fr-CH"/>
        </w:rPr>
        <w:t xml:space="preserve">ORGANISATION DES ÉTATS DES CARAÏBES ORIENTALES </w:t>
      </w:r>
      <w:r w:rsidRPr="00D56F01">
        <w:rPr>
          <w:u w:val="single"/>
          <w:lang w:val="fr-CH"/>
        </w:rPr>
        <w:t>(OEAO)</w:t>
      </w:r>
      <w:r>
        <w:rPr>
          <w:u w:val="single"/>
          <w:lang w:val="fr-CH"/>
        </w:rPr>
        <w:t>/</w:t>
      </w:r>
      <w:r w:rsidRPr="00D56F01">
        <w:rPr>
          <w:u w:val="single"/>
          <w:lang w:val="fr-CH"/>
        </w:rPr>
        <w:t>ORGANIZATION OF EASTERN CARIBBEAN STATES (OECS)</w:t>
      </w:r>
    </w:p>
    <w:p w:rsidR="00F97344" w:rsidRDefault="00F97344" w:rsidP="00F97344">
      <w:pPr>
        <w:keepNext/>
        <w:rPr>
          <w:u w:val="single"/>
          <w:lang w:val="fr-CH"/>
        </w:rPr>
      </w:pPr>
    </w:p>
    <w:p w:rsidR="00F97344" w:rsidRPr="00D56F01" w:rsidRDefault="00F97344" w:rsidP="00F97344">
      <w:pPr>
        <w:keepNext/>
      </w:pPr>
      <w:r w:rsidRPr="00D56F01">
        <w:t>Natasha C. EDWIN-WALCOTT (Mrs.), Second Secretary, Permanent Mission, Geneva</w:t>
      </w:r>
    </w:p>
    <w:p w:rsidR="00F97344" w:rsidRPr="00D56F01" w:rsidRDefault="00F97344" w:rsidP="00F97344"/>
    <w:p w:rsidR="00F97344" w:rsidRPr="00D56F01" w:rsidRDefault="00F97344" w:rsidP="00F97344"/>
    <w:p w:rsidR="00F97344" w:rsidRPr="00721904" w:rsidRDefault="00F97344" w:rsidP="00F97344">
      <w:pPr>
        <w:keepNext/>
        <w:rPr>
          <w:u w:val="single"/>
          <w:lang w:val="fr-CH"/>
        </w:rPr>
      </w:pPr>
      <w:r w:rsidRPr="00721904">
        <w:rPr>
          <w:u w:val="single"/>
          <w:lang w:val="fr-CH"/>
        </w:rPr>
        <w:t>ORGANISATION DE COOPÉRATION ISLAMIQUE (OCI)/ORGANIZATION OF ISLAMIC COOPERATION (OIC)</w:t>
      </w:r>
    </w:p>
    <w:p w:rsidR="00F97344" w:rsidRPr="00721904" w:rsidRDefault="00F97344" w:rsidP="00F97344">
      <w:pPr>
        <w:keepNext/>
        <w:rPr>
          <w:lang w:val="fr-CH"/>
        </w:rPr>
      </w:pPr>
    </w:p>
    <w:p w:rsidR="00F97344" w:rsidRPr="00721904" w:rsidRDefault="00F97344" w:rsidP="00F97344">
      <w:pPr>
        <w:keepNext/>
        <w:rPr>
          <w:lang w:val="fr-CH"/>
        </w:rPr>
      </w:pPr>
      <w:r w:rsidRPr="00721904">
        <w:rPr>
          <w:lang w:val="fr-CH"/>
        </w:rPr>
        <w:t xml:space="preserve">Halim GRABUS, premier </w:t>
      </w:r>
      <w:r w:rsidRPr="003052CA">
        <w:rPr>
          <w:lang w:val="fr-CH"/>
        </w:rPr>
        <w:t>secrétaire</w:t>
      </w:r>
      <w:r w:rsidRPr="00721904">
        <w:rPr>
          <w:lang w:val="fr-CH"/>
        </w:rPr>
        <w:t>, Genève</w:t>
      </w:r>
    </w:p>
    <w:p w:rsidR="00F97344" w:rsidRPr="00721904" w:rsidRDefault="00F97344" w:rsidP="00F97344">
      <w:pPr>
        <w:rPr>
          <w:lang w:val="fr-CH"/>
        </w:rPr>
      </w:pPr>
    </w:p>
    <w:p w:rsidR="00F97344" w:rsidRDefault="00F97344" w:rsidP="00F97344">
      <w:pPr>
        <w:rPr>
          <w:lang w:val="fr-CH"/>
        </w:rPr>
      </w:pPr>
    </w:p>
    <w:p w:rsidR="00F97344" w:rsidRDefault="00F97344" w:rsidP="00F97344">
      <w:pPr>
        <w:rPr>
          <w:lang w:val="fr-CH"/>
        </w:rPr>
      </w:pPr>
    </w:p>
    <w:p w:rsidR="00F97344" w:rsidRPr="00721904" w:rsidRDefault="00F97344" w:rsidP="00F97344">
      <w:pPr>
        <w:rPr>
          <w:lang w:val="fr-CH"/>
        </w:rPr>
      </w:pPr>
    </w:p>
    <w:p w:rsidR="00F97344" w:rsidRPr="00721904" w:rsidRDefault="00F97344" w:rsidP="00F97344">
      <w:pPr>
        <w:rPr>
          <w:lang w:val="fr-CH"/>
        </w:rPr>
      </w:pPr>
    </w:p>
    <w:p w:rsidR="00F97344" w:rsidRPr="00262E90" w:rsidRDefault="00F97344" w:rsidP="00F97344">
      <w:pPr>
        <w:keepNext/>
        <w:keepLines/>
        <w:ind w:left="567" w:hanging="567"/>
        <w:rPr>
          <w:lang w:val="fr-FR"/>
        </w:rPr>
      </w:pPr>
      <w:r>
        <w:rPr>
          <w:lang w:val="fr-FR"/>
        </w:rPr>
        <w:t>III</w:t>
      </w:r>
      <w:r w:rsidRPr="00262E90">
        <w:rPr>
          <w:lang w:val="fr-FR"/>
        </w:rPr>
        <w:t>.</w:t>
      </w:r>
      <w:r w:rsidRPr="00262E90">
        <w:rPr>
          <w:lang w:val="fr-FR"/>
        </w:rPr>
        <w:tab/>
      </w:r>
      <w:r w:rsidRPr="00262E90">
        <w:rPr>
          <w:u w:val="single"/>
          <w:lang w:val="fr-FR"/>
        </w:rPr>
        <w:t>ORGANISATIONS INTER</w:t>
      </w:r>
      <w:r>
        <w:rPr>
          <w:u w:val="single"/>
          <w:lang w:val="fr-FR"/>
        </w:rPr>
        <w:t>NATIONALES NON GOUVERNEMENTALES</w:t>
      </w:r>
      <w:r w:rsidRPr="00262E90">
        <w:rPr>
          <w:u w:val="single"/>
          <w:lang w:val="fr-FR"/>
        </w:rPr>
        <w:t>/ INTERNATIONAL NON-GOVERNMENTAL ORGANIZATIONS</w:t>
      </w:r>
    </w:p>
    <w:p w:rsidR="00F97344" w:rsidRDefault="00F97344" w:rsidP="00F97344">
      <w:pPr>
        <w:rPr>
          <w:lang w:val="fr-FR"/>
        </w:rPr>
      </w:pPr>
    </w:p>
    <w:p w:rsidR="00F97344" w:rsidRDefault="00F97344" w:rsidP="00F97344">
      <w:pPr>
        <w:rPr>
          <w:u w:val="single"/>
          <w:lang w:val="fr-FR"/>
        </w:rPr>
      </w:pPr>
    </w:p>
    <w:p w:rsidR="00F97344" w:rsidRPr="005F02D5" w:rsidRDefault="00F97344" w:rsidP="00F97344">
      <w:pPr>
        <w:rPr>
          <w:bCs/>
          <w:u w:val="single"/>
          <w:lang w:val="fr-CH"/>
        </w:rPr>
      </w:pPr>
      <w:r w:rsidRPr="005F02D5">
        <w:rPr>
          <w:bCs/>
          <w:u w:val="single"/>
          <w:lang w:val="fr-CH"/>
        </w:rPr>
        <w:t xml:space="preserve">Association internationale pour la protection de la propriété intellectuelle (AIPPI)/International Association for the Protection of Intellectual Property (AIPPI) </w:t>
      </w:r>
    </w:p>
    <w:p w:rsidR="00F97344" w:rsidRPr="005F02D5" w:rsidRDefault="00F97344" w:rsidP="00F97344">
      <w:pPr>
        <w:rPr>
          <w:lang w:val="fr-FR"/>
        </w:rPr>
      </w:pPr>
      <w:r w:rsidRPr="005F02D5">
        <w:rPr>
          <w:lang w:val="fr-CH"/>
        </w:rPr>
        <w:t>Michael BRUNNER, Chairman Q207, Zurich</w:t>
      </w:r>
    </w:p>
    <w:p w:rsidR="00F97344" w:rsidRDefault="00F97344" w:rsidP="00F97344">
      <w:pPr>
        <w:rPr>
          <w:u w:val="single"/>
          <w:lang w:val="fr-FR"/>
        </w:rPr>
      </w:pPr>
    </w:p>
    <w:p w:rsidR="00F97344" w:rsidRPr="004F4C71" w:rsidRDefault="00F97344" w:rsidP="00F97344">
      <w:pPr>
        <w:rPr>
          <w:u w:val="single"/>
          <w:lang w:val="fr-FR"/>
        </w:rPr>
      </w:pPr>
      <w:r w:rsidRPr="004F4C71">
        <w:rPr>
          <w:u w:val="single"/>
          <w:lang w:val="fr-FR"/>
        </w:rPr>
        <w:t>Association internationale pour le développement de la propriété intellectuelle (ADALPI)</w:t>
      </w:r>
      <w:r>
        <w:rPr>
          <w:u w:val="single"/>
          <w:lang w:val="fr-FR"/>
        </w:rPr>
        <w:t>/</w:t>
      </w:r>
      <w:r w:rsidRPr="00721904">
        <w:rPr>
          <w:lang w:val="fr-CH"/>
        </w:rPr>
        <w:t xml:space="preserve"> </w:t>
      </w:r>
      <w:r w:rsidRPr="00721904">
        <w:rPr>
          <w:u w:val="single"/>
          <w:lang w:val="fr-CH"/>
        </w:rPr>
        <w:t>International Association for the Development of Intellectual Property (ADALPI)</w:t>
      </w:r>
    </w:p>
    <w:p w:rsidR="00F97344" w:rsidRPr="001C4715" w:rsidRDefault="00F97344" w:rsidP="00F97344">
      <w:pPr>
        <w:rPr>
          <w:lang w:val="fr-CH"/>
        </w:rPr>
      </w:pPr>
      <w:r w:rsidRPr="009C6BE3">
        <w:rPr>
          <w:lang w:val="fr-CH"/>
        </w:rPr>
        <w:t xml:space="preserve">Brigitte </w:t>
      </w:r>
      <w:r>
        <w:rPr>
          <w:lang w:val="fr-CH"/>
        </w:rPr>
        <w:t>LINDNER (</w:t>
      </w:r>
      <w:r w:rsidRPr="009C6BE3">
        <w:rPr>
          <w:lang w:val="fr-CH"/>
        </w:rPr>
        <w:t>Mme</w:t>
      </w:r>
      <w:r>
        <w:rPr>
          <w:lang w:val="fr-CH"/>
        </w:rPr>
        <w:t>)</w:t>
      </w:r>
      <w:r w:rsidRPr="009C6BE3">
        <w:rPr>
          <w:lang w:val="fr-CH"/>
        </w:rPr>
        <w:t>, présidente</w:t>
      </w:r>
      <w:r>
        <w:rPr>
          <w:lang w:val="fr-CH"/>
        </w:rPr>
        <w:t xml:space="preserve">, </w:t>
      </w:r>
      <w:r w:rsidRPr="001C4715">
        <w:rPr>
          <w:lang w:val="fr-CH"/>
        </w:rPr>
        <w:t>Londres</w:t>
      </w:r>
    </w:p>
    <w:p w:rsidR="00F97344" w:rsidRDefault="00F97344" w:rsidP="00F97344">
      <w:pPr>
        <w:rPr>
          <w:u w:val="single"/>
          <w:lang w:val="fr-FR"/>
        </w:rPr>
      </w:pPr>
      <w:r w:rsidRPr="00B23077">
        <w:rPr>
          <w:lang w:val="fr-FR"/>
        </w:rPr>
        <w:t>Barbara BAKER (</w:t>
      </w:r>
      <w:r w:rsidRPr="009C6BE3">
        <w:rPr>
          <w:lang w:val="fr-CH"/>
        </w:rPr>
        <w:t>Mme</w:t>
      </w:r>
      <w:r>
        <w:rPr>
          <w:lang w:val="fr-CH"/>
        </w:rPr>
        <w:t xml:space="preserve">), secrétaire générale, </w:t>
      </w:r>
      <w:r w:rsidRPr="001C4715">
        <w:rPr>
          <w:lang w:val="fr-CH"/>
        </w:rPr>
        <w:t>Londres</w:t>
      </w:r>
    </w:p>
    <w:p w:rsidR="00F97344" w:rsidRPr="00C41263" w:rsidRDefault="00F97344" w:rsidP="00F97344">
      <w:r w:rsidRPr="00C41263">
        <w:t xml:space="preserve">Kurt KEMPER, </w:t>
      </w:r>
      <w:r w:rsidRPr="00C41263">
        <w:rPr>
          <w:szCs w:val="22"/>
        </w:rPr>
        <w:t>m</w:t>
      </w:r>
      <w:r w:rsidRPr="00C41263">
        <w:rPr>
          <w:color w:val="000000"/>
          <w:szCs w:val="22"/>
        </w:rPr>
        <w:t>embre fondateur</w:t>
      </w:r>
      <w:r w:rsidRPr="00C41263">
        <w:rPr>
          <w:szCs w:val="22"/>
        </w:rPr>
        <w:t>, G</w:t>
      </w:r>
      <w:r w:rsidRPr="00C41263">
        <w:t>enève</w:t>
      </w:r>
    </w:p>
    <w:p w:rsidR="00F97344" w:rsidRPr="00C41263" w:rsidRDefault="00F97344" w:rsidP="00F97344">
      <w:pPr>
        <w:rPr>
          <w:u w:val="single"/>
        </w:rPr>
      </w:pPr>
    </w:p>
    <w:p w:rsidR="00F97344" w:rsidRDefault="00F97344" w:rsidP="00F97344">
      <w:pPr>
        <w:rPr>
          <w:u w:val="single"/>
        </w:rPr>
      </w:pPr>
      <w:r w:rsidRPr="003B5DAA">
        <w:rPr>
          <w:u w:val="single"/>
        </w:rPr>
        <w:t>Brands Foundation</w:t>
      </w:r>
    </w:p>
    <w:p w:rsidR="00F97344" w:rsidRPr="005A5EE4" w:rsidRDefault="00F97344" w:rsidP="00F97344">
      <w:r w:rsidRPr="005A5EE4">
        <w:t xml:space="preserve">Imran Ahmad RIYAZ, </w:t>
      </w:r>
      <w:r>
        <w:t>Chairman, Karachi</w:t>
      </w:r>
    </w:p>
    <w:p w:rsidR="00F97344" w:rsidRPr="003B5DAA" w:rsidRDefault="00F97344" w:rsidP="00F97344">
      <w:r w:rsidRPr="003B5DAA">
        <w:t>Rashid ALAM SHAIKH, Chief Executive, Karachi</w:t>
      </w:r>
    </w:p>
    <w:p w:rsidR="00F97344" w:rsidRPr="00C41263" w:rsidRDefault="00F97344" w:rsidP="00F97344"/>
    <w:p w:rsidR="00F97344" w:rsidRPr="000902D7" w:rsidRDefault="00F97344" w:rsidP="00F97344">
      <w:pPr>
        <w:rPr>
          <w:u w:val="single"/>
          <w:lang w:val="fr-FR"/>
        </w:rPr>
      </w:pPr>
      <w:r w:rsidRPr="000902D7">
        <w:rPr>
          <w:u w:val="single"/>
          <w:lang w:val="fr-FR"/>
        </w:rPr>
        <w:t>Centre de recherches sur les droits de propriété intellectuelle et industrielle de l’Université d’Ankara (FISAUM)/</w:t>
      </w:r>
      <w:r w:rsidRPr="00C41263">
        <w:rPr>
          <w:u w:val="single"/>
          <w:lang w:val="fr-CH"/>
        </w:rPr>
        <w:t>Ankara University Research Center on Intellectual and Industrial Rights</w:t>
      </w:r>
      <w:r w:rsidRPr="000902D7">
        <w:rPr>
          <w:u w:val="single"/>
          <w:lang w:val="fr-FR"/>
        </w:rPr>
        <w:t xml:space="preserve"> (FISAUM)</w:t>
      </w:r>
    </w:p>
    <w:p w:rsidR="00F97344" w:rsidRDefault="00F97344" w:rsidP="00F97344">
      <w:pPr>
        <w:keepNext/>
      </w:pPr>
      <w:r w:rsidRPr="00721904">
        <w:t xml:space="preserve">Selin OZDEN MERHACI (Mrs.), </w:t>
      </w:r>
      <w:r>
        <w:t>Expert</w:t>
      </w:r>
      <w:r w:rsidRPr="00721904">
        <w:t>, Ankara</w:t>
      </w:r>
    </w:p>
    <w:p w:rsidR="00F97344" w:rsidRDefault="00F97344" w:rsidP="00F97344"/>
    <w:p w:rsidR="00F97344" w:rsidRDefault="00F97344" w:rsidP="00F97344">
      <w:pPr>
        <w:keepNext/>
        <w:rPr>
          <w:b/>
          <w:bCs/>
          <w:u w:val="single"/>
          <w:lang w:val="fr-CH"/>
        </w:rPr>
      </w:pPr>
      <w:r w:rsidRPr="00D673F5">
        <w:rPr>
          <w:bCs/>
          <w:u w:val="single"/>
          <w:lang w:val="fr-CH"/>
        </w:rPr>
        <w:t xml:space="preserve">Centre international pour le commerce et le développement durable (ICTSD)/International Center for Trade and </w:t>
      </w:r>
      <w:r w:rsidRPr="00C41263">
        <w:rPr>
          <w:bCs/>
          <w:u w:val="single"/>
          <w:lang w:val="fr-CH"/>
        </w:rPr>
        <w:t>Sustainable</w:t>
      </w:r>
      <w:r w:rsidRPr="00D673F5">
        <w:rPr>
          <w:bCs/>
          <w:u w:val="single"/>
          <w:lang w:val="fr-CH"/>
        </w:rPr>
        <w:t xml:space="preserve"> Development (ICTSD</w:t>
      </w:r>
      <w:r w:rsidRPr="00D673F5">
        <w:rPr>
          <w:b/>
          <w:bCs/>
          <w:u w:val="single"/>
          <w:lang w:val="fr-CH"/>
        </w:rPr>
        <w:t>)</w:t>
      </w:r>
    </w:p>
    <w:p w:rsidR="00F97344" w:rsidRPr="00F06D6A" w:rsidRDefault="00F97344" w:rsidP="00F97344">
      <w:pPr>
        <w:keepNext/>
      </w:pPr>
      <w:r w:rsidRPr="00777B3F">
        <w:t xml:space="preserve">Pedro ROFFE, Senior Associate, Programme on Innovation, Technology and Intellectual Property, </w:t>
      </w:r>
      <w:r>
        <w:t>Châtelaine, Switzerland</w:t>
      </w:r>
    </w:p>
    <w:p w:rsidR="00F97344" w:rsidRPr="00F06D6A" w:rsidRDefault="00F97344" w:rsidP="00F97344">
      <w:pPr>
        <w:keepNext/>
      </w:pPr>
      <w:r w:rsidRPr="00F06D6A">
        <w:t xml:space="preserve">Ahmed ABDEL LATIF, Senior </w:t>
      </w:r>
      <w:r>
        <w:t>Programme Manager</w:t>
      </w:r>
      <w:r w:rsidRPr="00F06D6A">
        <w:t>, Program</w:t>
      </w:r>
      <w:r>
        <w:t>me</w:t>
      </w:r>
      <w:r w:rsidRPr="00F06D6A">
        <w:t xml:space="preserve"> on Innovation Technology and Intellectual Property, </w:t>
      </w:r>
      <w:r w:rsidRPr="00DA250C">
        <w:t xml:space="preserve">Châtelaine, </w:t>
      </w:r>
      <w:r w:rsidRPr="007E12C8">
        <w:t>Switzerland</w:t>
      </w:r>
    </w:p>
    <w:p w:rsidR="00F97344" w:rsidRPr="008768F0" w:rsidRDefault="00F97344" w:rsidP="00F97344">
      <w:pPr>
        <w:keepNext/>
        <w:rPr>
          <w:b/>
          <w:bCs/>
          <w:u w:val="single"/>
        </w:rPr>
      </w:pPr>
      <w:r w:rsidRPr="00F06D6A">
        <w:t>Daniella Maria ALLAM (</w:t>
      </w:r>
      <w:r>
        <w:t>Ms.</w:t>
      </w:r>
      <w:r w:rsidRPr="00F06D6A">
        <w:t xml:space="preserve">), </w:t>
      </w:r>
      <w:r>
        <w:t xml:space="preserve">Junior </w:t>
      </w:r>
      <w:r w:rsidRPr="00F06D6A">
        <w:t>Program</w:t>
      </w:r>
      <w:r>
        <w:t>me Officer</w:t>
      </w:r>
      <w:r w:rsidRPr="00F06D6A">
        <w:t>, Program</w:t>
      </w:r>
      <w:r>
        <w:t>me</w:t>
      </w:r>
      <w:r w:rsidRPr="00F06D6A">
        <w:t xml:space="preserve"> on Innovation</w:t>
      </w:r>
      <w:r>
        <w:t>,</w:t>
      </w:r>
      <w:r w:rsidRPr="00F06D6A">
        <w:t xml:space="preserve"> Technology and Intellectual Property, </w:t>
      </w:r>
      <w:r w:rsidRPr="00DA250C">
        <w:t xml:space="preserve">Châtelaine, </w:t>
      </w:r>
      <w:r w:rsidRPr="007E12C8">
        <w:t>Switzerland</w:t>
      </w:r>
      <w:r w:rsidRPr="008768F0">
        <w:rPr>
          <w:b/>
          <w:bCs/>
          <w:u w:val="single"/>
        </w:rPr>
        <w:t xml:space="preserve"> </w:t>
      </w:r>
    </w:p>
    <w:p w:rsidR="00F97344" w:rsidRPr="00D673F5" w:rsidRDefault="00F97344" w:rsidP="00F97344">
      <w:pPr>
        <w:keepNext/>
        <w:rPr>
          <w:lang w:val="fr-CH"/>
        </w:rPr>
      </w:pPr>
      <w:r w:rsidRPr="00D673F5">
        <w:rPr>
          <w:lang w:val="fr-CH"/>
        </w:rPr>
        <w:t>Marco VALENZA, Programme Assistant, Châtelaine</w:t>
      </w:r>
      <w:r>
        <w:rPr>
          <w:lang w:val="fr-CH"/>
        </w:rPr>
        <w:t xml:space="preserve">, </w:t>
      </w:r>
      <w:r w:rsidRPr="00C41263">
        <w:rPr>
          <w:lang w:val="fr-CH"/>
        </w:rPr>
        <w:t>Switzerland</w:t>
      </w:r>
    </w:p>
    <w:p w:rsidR="00F97344" w:rsidRPr="00D673F5" w:rsidRDefault="00F97344" w:rsidP="00F97344">
      <w:pPr>
        <w:rPr>
          <w:lang w:val="fr-CH"/>
        </w:rPr>
      </w:pPr>
    </w:p>
    <w:p w:rsidR="00F97344" w:rsidRPr="002538F2" w:rsidRDefault="00F97344" w:rsidP="00F97344">
      <w:pPr>
        <w:rPr>
          <w:u w:val="single"/>
          <w:lang w:val="fr-CH"/>
        </w:rPr>
      </w:pPr>
      <w:r w:rsidRPr="002538F2">
        <w:rPr>
          <w:u w:val="single"/>
          <w:lang w:val="fr-CH"/>
        </w:rPr>
        <w:lastRenderedPageBreak/>
        <w:t xml:space="preserve">Chambre de commerce internationale (CCI)/International </w:t>
      </w:r>
      <w:r w:rsidRPr="00C41263">
        <w:rPr>
          <w:u w:val="single"/>
          <w:lang w:val="fr-CH"/>
        </w:rPr>
        <w:t>Chamber</w:t>
      </w:r>
      <w:r w:rsidRPr="002538F2">
        <w:rPr>
          <w:u w:val="single"/>
          <w:lang w:val="fr-CH"/>
        </w:rPr>
        <w:t xml:space="preserve"> of Commerce (ICC)</w:t>
      </w:r>
    </w:p>
    <w:p w:rsidR="00F97344" w:rsidRPr="00C41263" w:rsidRDefault="00F97344" w:rsidP="00F97344">
      <w:pPr>
        <w:rPr>
          <w:lang w:val="fr-CH"/>
        </w:rPr>
      </w:pPr>
      <w:r w:rsidRPr="00C41263">
        <w:rPr>
          <w:lang w:val="fr-CH"/>
        </w:rPr>
        <w:t>Jennifer BRANT (Ms.), Consultant, Geneva</w:t>
      </w:r>
    </w:p>
    <w:p w:rsidR="00F97344" w:rsidRPr="00C41263" w:rsidRDefault="00F97344" w:rsidP="00F97344">
      <w:pPr>
        <w:rPr>
          <w:lang w:val="fr-CH"/>
        </w:rPr>
      </w:pPr>
    </w:p>
    <w:p w:rsidR="00F97344" w:rsidRPr="00C41263" w:rsidRDefault="00F97344" w:rsidP="00F97344">
      <w:pPr>
        <w:keepNext/>
        <w:keepLines/>
        <w:rPr>
          <w:u w:val="single"/>
          <w:lang w:val="fr-CH"/>
        </w:rPr>
      </w:pPr>
      <w:r w:rsidRPr="00B352EB">
        <w:rPr>
          <w:u w:val="single"/>
          <w:lang w:val="fr-CH"/>
        </w:rPr>
        <w:t>Communia, association internationale (Association Communia</w:t>
      </w:r>
      <w:r w:rsidRPr="00C41263">
        <w:rPr>
          <w:u w:val="single"/>
          <w:lang w:val="fr-CH"/>
        </w:rPr>
        <w:t>)/Communia, International Association (Communia)</w:t>
      </w:r>
    </w:p>
    <w:p w:rsidR="00F97344" w:rsidRPr="00C41263" w:rsidRDefault="00F97344" w:rsidP="00F97344">
      <w:pPr>
        <w:keepNext/>
        <w:keepLines/>
        <w:rPr>
          <w:lang w:val="fr-CH"/>
        </w:rPr>
      </w:pPr>
      <w:r w:rsidRPr="00C41263">
        <w:rPr>
          <w:lang w:val="fr-CH"/>
        </w:rPr>
        <w:t>Mélanie DULONG DE ROSNAY (Mrs.), President of the Administration Council, Paris</w:t>
      </w:r>
    </w:p>
    <w:p w:rsidR="00F97344" w:rsidRPr="00C41263" w:rsidRDefault="00F97344" w:rsidP="00F97344">
      <w:pPr>
        <w:rPr>
          <w:lang w:val="fr-CH"/>
        </w:rPr>
      </w:pPr>
    </w:p>
    <w:p w:rsidR="00F97344" w:rsidRDefault="00F97344" w:rsidP="00F97344">
      <w:pPr>
        <w:rPr>
          <w:u w:val="single"/>
        </w:rPr>
      </w:pPr>
      <w:r w:rsidRPr="00262E90">
        <w:rPr>
          <w:u w:val="single"/>
        </w:rPr>
        <w:t>CropLife International</w:t>
      </w:r>
    </w:p>
    <w:p w:rsidR="00F97344" w:rsidRDefault="00F97344" w:rsidP="00F97344">
      <w:r w:rsidRPr="00137401">
        <w:t>Tatjana R. SACHSE (Ms.), Legal Advisor, Geneva</w:t>
      </w:r>
    </w:p>
    <w:p w:rsidR="00F97344" w:rsidRDefault="00F97344" w:rsidP="00F97344"/>
    <w:p w:rsidR="00F97344" w:rsidRPr="00C41263" w:rsidRDefault="00F97344" w:rsidP="00F97344">
      <w:pPr>
        <w:keepNext/>
        <w:rPr>
          <w:u w:val="single"/>
          <w:lang w:val="fr-CH"/>
        </w:rPr>
      </w:pPr>
      <w:r w:rsidRPr="00C41263">
        <w:rPr>
          <w:u w:val="single"/>
          <w:lang w:val="fr-CH"/>
        </w:rPr>
        <w:t>Association européenne des étudiants en droit (ELSA International)/European Law Students' Association (ELSA International)</w:t>
      </w:r>
    </w:p>
    <w:p w:rsidR="00F97344" w:rsidRPr="001E46F3" w:rsidRDefault="00F97344" w:rsidP="00F97344">
      <w:pPr>
        <w:keepNext/>
        <w:rPr>
          <w:szCs w:val="22"/>
          <w:lang w:val="fr-CH"/>
        </w:rPr>
      </w:pPr>
      <w:r w:rsidRPr="001E46F3">
        <w:rPr>
          <w:szCs w:val="22"/>
          <w:lang w:val="fr-CH"/>
        </w:rPr>
        <w:t>Sara FIORENTINI (Mrs.), Representative, Brussels</w:t>
      </w:r>
    </w:p>
    <w:p w:rsidR="00F97344" w:rsidRPr="001E46F3" w:rsidRDefault="00F97344" w:rsidP="00F97344">
      <w:pPr>
        <w:keepNext/>
        <w:rPr>
          <w:szCs w:val="22"/>
          <w:lang w:val="fr-CH"/>
        </w:rPr>
      </w:pPr>
      <w:r w:rsidRPr="001E46F3">
        <w:rPr>
          <w:szCs w:val="22"/>
          <w:lang w:val="fr-CH"/>
        </w:rPr>
        <w:t>Rainhard FUCHS, Representative, Vienna</w:t>
      </w:r>
    </w:p>
    <w:p w:rsidR="00F97344" w:rsidRPr="001E46F3" w:rsidRDefault="00F97344" w:rsidP="00F97344">
      <w:pPr>
        <w:keepNext/>
        <w:rPr>
          <w:szCs w:val="22"/>
          <w:lang w:val="fr-CH"/>
        </w:rPr>
      </w:pPr>
      <w:r w:rsidRPr="001E46F3">
        <w:rPr>
          <w:szCs w:val="22"/>
          <w:lang w:val="fr-CH"/>
        </w:rPr>
        <w:t>Jackeline HIDALGO (Mrs.), Representative, Brussels</w:t>
      </w:r>
    </w:p>
    <w:p w:rsidR="00F97344" w:rsidRPr="001E46F3" w:rsidRDefault="00F97344" w:rsidP="00F97344">
      <w:pPr>
        <w:keepNext/>
        <w:rPr>
          <w:szCs w:val="22"/>
          <w:lang w:val="fr-CH"/>
        </w:rPr>
      </w:pPr>
      <w:r w:rsidRPr="001E46F3">
        <w:rPr>
          <w:szCs w:val="22"/>
          <w:lang w:val="fr-CH"/>
        </w:rPr>
        <w:t>Patrycja KARLOWSKA (Mrs.), Representative, Brussels</w:t>
      </w:r>
    </w:p>
    <w:p w:rsidR="00F97344" w:rsidRPr="00C41263" w:rsidRDefault="00F97344" w:rsidP="00F97344">
      <w:pPr>
        <w:keepNext/>
        <w:rPr>
          <w:szCs w:val="22"/>
          <w:lang w:val="fr-CH"/>
        </w:rPr>
      </w:pPr>
      <w:r w:rsidRPr="00C41263">
        <w:rPr>
          <w:szCs w:val="22"/>
          <w:lang w:val="fr-CH"/>
        </w:rPr>
        <w:t>Morgane POPPE (Mrs.), Representative, Brussels</w:t>
      </w:r>
    </w:p>
    <w:p w:rsidR="00F97344" w:rsidRPr="00C41263" w:rsidRDefault="00F97344" w:rsidP="00F97344">
      <w:pPr>
        <w:rPr>
          <w:szCs w:val="22"/>
          <w:lang w:val="fr-CH"/>
        </w:rPr>
      </w:pPr>
    </w:p>
    <w:p w:rsidR="00F97344" w:rsidRPr="00262E90" w:rsidRDefault="00F97344" w:rsidP="00F97344">
      <w:pPr>
        <w:keepNext/>
        <w:keepLines/>
        <w:rPr>
          <w:u w:val="single"/>
          <w:lang w:val="fr-FR"/>
        </w:rPr>
      </w:pPr>
      <w:r w:rsidRPr="00262E90">
        <w:rPr>
          <w:u w:val="single"/>
          <w:lang w:val="fr-FR"/>
        </w:rPr>
        <w:t>Fédération ibéro-latino-américaine des artistes interprètes ou exécutants (FILAIE)/</w:t>
      </w:r>
    </w:p>
    <w:p w:rsidR="00F97344" w:rsidRDefault="00F97344" w:rsidP="00F97344">
      <w:pPr>
        <w:keepNext/>
        <w:keepLines/>
        <w:rPr>
          <w:u w:val="single"/>
        </w:rPr>
      </w:pPr>
      <w:bookmarkStart w:id="12" w:name="OLE_LINK6"/>
      <w:bookmarkStart w:id="13" w:name="OLE_LINK7"/>
      <w:r w:rsidRPr="00262E90">
        <w:rPr>
          <w:u w:val="single"/>
        </w:rPr>
        <w:t>Ibero-Latin-American Federation of Performers (FILAIE)</w:t>
      </w:r>
      <w:bookmarkEnd w:id="12"/>
      <w:bookmarkEnd w:id="13"/>
    </w:p>
    <w:p w:rsidR="00F97344" w:rsidRDefault="00F97344" w:rsidP="00F97344">
      <w:pPr>
        <w:keepNext/>
        <w:keepLines/>
        <w:rPr>
          <w:lang w:val="es-ES"/>
        </w:rPr>
      </w:pPr>
      <w:r w:rsidRPr="00C63D8A">
        <w:rPr>
          <w:lang w:val="es-ES"/>
        </w:rPr>
        <w:t>Lu</w:t>
      </w:r>
      <w:r>
        <w:rPr>
          <w:lang w:val="es-ES"/>
        </w:rPr>
        <w:t>í</w:t>
      </w:r>
      <w:r w:rsidRPr="00C63D8A">
        <w:rPr>
          <w:lang w:val="es-ES"/>
        </w:rPr>
        <w:t>s</w:t>
      </w:r>
      <w:r w:rsidRPr="00961561">
        <w:rPr>
          <w:lang w:val="es-ES"/>
        </w:rPr>
        <w:t xml:space="preserve"> COBOS PAVÓN, Presidente, Madrid</w:t>
      </w:r>
    </w:p>
    <w:p w:rsidR="00F97344" w:rsidRPr="00DD1F35" w:rsidRDefault="00F97344" w:rsidP="00F97344">
      <w:pPr>
        <w:keepNext/>
        <w:keepLines/>
        <w:rPr>
          <w:u w:val="single"/>
          <w:lang w:val="es-ES_tradnl"/>
        </w:rPr>
      </w:pPr>
      <w:r w:rsidRPr="00C63D8A">
        <w:rPr>
          <w:lang w:val="es-ES"/>
        </w:rPr>
        <w:t>José Lu</w:t>
      </w:r>
      <w:r>
        <w:rPr>
          <w:lang w:val="es-ES"/>
        </w:rPr>
        <w:t>í</w:t>
      </w:r>
      <w:r w:rsidRPr="00C63D8A">
        <w:rPr>
          <w:lang w:val="es-ES"/>
        </w:rPr>
        <w:t>s SEVILLANO ROMERO, Presidente del Comité Técnico, Madrid</w:t>
      </w:r>
    </w:p>
    <w:p w:rsidR="00F97344" w:rsidRDefault="00F97344" w:rsidP="00F97344">
      <w:pPr>
        <w:keepNext/>
        <w:keepLines/>
        <w:rPr>
          <w:szCs w:val="22"/>
          <w:lang w:val="es-ES"/>
        </w:rPr>
      </w:pPr>
      <w:r w:rsidRPr="00C63D8A">
        <w:rPr>
          <w:szCs w:val="22"/>
          <w:lang w:val="es-ES"/>
        </w:rPr>
        <w:t>Paloma LÓPEZ PELÁEZ (Sra.), Miembro del Comité Jurídico, Comité Jurídico, Madrid</w:t>
      </w:r>
    </w:p>
    <w:p w:rsidR="00F97344" w:rsidRPr="00686A97" w:rsidRDefault="00F97344" w:rsidP="00F97344">
      <w:pPr>
        <w:keepNext/>
        <w:keepLines/>
        <w:rPr>
          <w:lang w:val="es-ES"/>
        </w:rPr>
      </w:pPr>
      <w:r w:rsidRPr="00C63D8A">
        <w:rPr>
          <w:lang w:val="es-ES"/>
        </w:rPr>
        <w:t>Carlos LÓPEZ SÁNCHEZ, M</w:t>
      </w:r>
      <w:r>
        <w:rPr>
          <w:lang w:val="es-ES"/>
        </w:rPr>
        <w:t xml:space="preserve">iembro del Comité </w:t>
      </w:r>
      <w:r w:rsidRPr="00C63D8A">
        <w:rPr>
          <w:szCs w:val="22"/>
          <w:lang w:val="es-ES"/>
        </w:rPr>
        <w:t>Jurídico</w:t>
      </w:r>
      <w:r>
        <w:rPr>
          <w:lang w:val="es-ES"/>
        </w:rPr>
        <w:t xml:space="preserve">, </w:t>
      </w:r>
      <w:r w:rsidRPr="00C63D8A">
        <w:rPr>
          <w:szCs w:val="22"/>
          <w:lang w:val="es-ES"/>
        </w:rPr>
        <w:t>Comité Jurídico</w:t>
      </w:r>
      <w:r>
        <w:rPr>
          <w:lang w:val="es-ES"/>
        </w:rPr>
        <w:t>, Madrid</w:t>
      </w:r>
    </w:p>
    <w:p w:rsidR="00F97344" w:rsidRPr="00C41263" w:rsidRDefault="00F97344" w:rsidP="00F97344">
      <w:pPr>
        <w:keepNext/>
        <w:keepLines/>
        <w:rPr>
          <w:u w:val="single"/>
          <w:lang w:val="es-ES_tradnl"/>
        </w:rPr>
      </w:pPr>
      <w:r w:rsidRPr="00C63D8A">
        <w:rPr>
          <w:lang w:val="es-ES"/>
        </w:rPr>
        <w:t>Miguel PÉREZ SOLÍS, Asesor Legal, Departamento Jurídico, Madrid</w:t>
      </w:r>
    </w:p>
    <w:p w:rsidR="00F97344" w:rsidRPr="00C41263" w:rsidRDefault="00F97344" w:rsidP="00F97344">
      <w:pPr>
        <w:rPr>
          <w:u w:val="single"/>
          <w:lang w:val="es-ES_tradnl"/>
        </w:rPr>
      </w:pPr>
    </w:p>
    <w:p w:rsidR="00F97344" w:rsidRPr="00C41263" w:rsidRDefault="00F97344" w:rsidP="00F97344">
      <w:pPr>
        <w:keepNext/>
        <w:rPr>
          <w:u w:val="single"/>
          <w:lang w:val="fr-CH"/>
        </w:rPr>
      </w:pPr>
      <w:r w:rsidRPr="00C41263">
        <w:rPr>
          <w:u w:val="single"/>
          <w:lang w:val="fr-CH"/>
        </w:rPr>
        <w:t>Fédération internationale de la vidéo (IVF)/International Video Federation (IVF)</w:t>
      </w:r>
    </w:p>
    <w:p w:rsidR="00F97344" w:rsidRDefault="00F97344" w:rsidP="00F97344">
      <w:r>
        <w:t>Scott MARTIN, Advisor, Brussels</w:t>
      </w:r>
    </w:p>
    <w:p w:rsidR="00F97344" w:rsidRDefault="00F97344" w:rsidP="00F97344">
      <w:r>
        <w:t>Benoît MÜLLER, Advisor, Brussels</w:t>
      </w:r>
    </w:p>
    <w:p w:rsidR="00F97344" w:rsidRDefault="00F97344" w:rsidP="00F97344"/>
    <w:p w:rsidR="00F97344" w:rsidRPr="00137B72" w:rsidRDefault="00F97344" w:rsidP="00F97344">
      <w:pPr>
        <w:rPr>
          <w:b/>
          <w:bCs/>
          <w:szCs w:val="22"/>
          <w:u w:val="single"/>
          <w:lang w:val="fr-CH"/>
        </w:rPr>
      </w:pPr>
      <w:r w:rsidRPr="005A02F9">
        <w:rPr>
          <w:bCs/>
          <w:szCs w:val="22"/>
          <w:u w:val="single"/>
          <w:lang w:val="fr-CH"/>
        </w:rPr>
        <w:t>Fédération internationale de l'industrie du médicament (FIIM)/International Federation of Pharmaceutical Manufacturers Associations (IFPMA</w:t>
      </w:r>
      <w:r w:rsidRPr="00137B72">
        <w:rPr>
          <w:b/>
          <w:bCs/>
          <w:szCs w:val="22"/>
          <w:u w:val="single"/>
          <w:lang w:val="fr-CH"/>
        </w:rPr>
        <w:t xml:space="preserve">) </w:t>
      </w:r>
    </w:p>
    <w:p w:rsidR="00F97344" w:rsidRDefault="00F97344" w:rsidP="00F97344">
      <w:pPr>
        <w:rPr>
          <w:szCs w:val="22"/>
        </w:rPr>
      </w:pPr>
      <w:r>
        <w:rPr>
          <w:szCs w:val="22"/>
        </w:rPr>
        <w:t>Guilherme CINTRA, Manager, Geneva</w:t>
      </w:r>
    </w:p>
    <w:p w:rsidR="00F97344" w:rsidRDefault="00F97344" w:rsidP="00F97344">
      <w:r w:rsidRPr="00240ED2">
        <w:rPr>
          <w:szCs w:val="22"/>
        </w:rPr>
        <w:t>Ernest KAWKA, Policy Analyst, Geneva</w:t>
      </w:r>
    </w:p>
    <w:p w:rsidR="00F97344" w:rsidRDefault="00F97344" w:rsidP="00F97344"/>
    <w:p w:rsidR="00F97344" w:rsidRPr="0076557D" w:rsidRDefault="00F97344" w:rsidP="00F97344">
      <w:pPr>
        <w:rPr>
          <w:u w:val="single"/>
          <w:lang w:val="fr-CH"/>
        </w:rPr>
      </w:pPr>
      <w:r w:rsidRPr="00721904">
        <w:rPr>
          <w:u w:val="single"/>
          <w:lang w:val="fr-CH"/>
        </w:rPr>
        <w:t>Fédération internationale des associations de producteurs de films (FIAPF)/</w:t>
      </w:r>
      <w:r w:rsidRPr="0076557D">
        <w:rPr>
          <w:u w:val="single"/>
          <w:lang w:val="fr-CH"/>
        </w:rPr>
        <w:t xml:space="preserve">International </w:t>
      </w:r>
      <w:r w:rsidRPr="00C41263">
        <w:rPr>
          <w:u w:val="single"/>
          <w:lang w:val="fr-CH"/>
        </w:rPr>
        <w:t>Federation of Film Producers Associations</w:t>
      </w:r>
      <w:r w:rsidRPr="0076557D">
        <w:rPr>
          <w:u w:val="single"/>
          <w:lang w:val="fr-CH"/>
        </w:rPr>
        <w:t xml:space="preserve"> (FIAPF)</w:t>
      </w:r>
    </w:p>
    <w:p w:rsidR="00F97344" w:rsidRPr="00721904" w:rsidRDefault="00F97344" w:rsidP="00F97344">
      <w:pPr>
        <w:rPr>
          <w:lang w:val="fr-CH"/>
        </w:rPr>
      </w:pPr>
      <w:r w:rsidRPr="00721904">
        <w:rPr>
          <w:szCs w:val="22"/>
          <w:lang w:val="fr-CH"/>
        </w:rPr>
        <w:t>Bertrand MOULLIER, Senior Expert, Paris</w:t>
      </w:r>
    </w:p>
    <w:p w:rsidR="00F97344" w:rsidRPr="00CC41F4" w:rsidRDefault="00F97344" w:rsidP="00F97344">
      <w:pPr>
        <w:rPr>
          <w:u w:val="single"/>
          <w:lang w:val="fr-CH"/>
        </w:rPr>
      </w:pPr>
      <w:r w:rsidRPr="00CC41F4">
        <w:rPr>
          <w:lang w:val="fr-CH"/>
        </w:rPr>
        <w:t>Michael GOLDBERG, Expert, Paris</w:t>
      </w:r>
    </w:p>
    <w:p w:rsidR="00F97344" w:rsidRDefault="00F97344" w:rsidP="00F97344">
      <w:pPr>
        <w:rPr>
          <w:u w:val="single"/>
          <w:lang w:val="fr-FR"/>
        </w:rPr>
      </w:pPr>
      <w:r w:rsidRPr="00EF68E9">
        <w:rPr>
          <w:szCs w:val="22"/>
          <w:lang w:val="fr-CH"/>
        </w:rPr>
        <w:t>Tunda MUNGA, Expert, Paris</w:t>
      </w:r>
    </w:p>
    <w:p w:rsidR="00F97344" w:rsidRDefault="00F97344" w:rsidP="00F97344">
      <w:pPr>
        <w:rPr>
          <w:u w:val="single"/>
          <w:lang w:val="fr-FR"/>
        </w:rPr>
      </w:pPr>
      <w:r w:rsidRPr="00EF68E9">
        <w:rPr>
          <w:szCs w:val="22"/>
          <w:lang w:val="fr-CH"/>
        </w:rPr>
        <w:t>Jean Roké PATOUDEM, Expert, Paris</w:t>
      </w:r>
    </w:p>
    <w:p w:rsidR="00F97344" w:rsidRPr="001E46F3" w:rsidRDefault="00F97344" w:rsidP="00F97344">
      <w:r w:rsidRPr="001E46F3">
        <w:t xml:space="preserve">Boris VAN GILS, </w:t>
      </w:r>
      <w:r w:rsidRPr="001E46F3">
        <w:rPr>
          <w:szCs w:val="22"/>
        </w:rPr>
        <w:t>Expert, Paris</w:t>
      </w:r>
    </w:p>
    <w:p w:rsidR="00F97344" w:rsidRPr="001E46F3" w:rsidRDefault="00F97344" w:rsidP="00F97344">
      <w:pPr>
        <w:rPr>
          <w:u w:val="single"/>
        </w:rPr>
      </w:pPr>
    </w:p>
    <w:p w:rsidR="00F97344" w:rsidRPr="00C97A62" w:rsidRDefault="00F97344" w:rsidP="00F97344">
      <w:pPr>
        <w:keepNext/>
        <w:rPr>
          <w:u w:val="single"/>
        </w:rPr>
      </w:pPr>
      <w:r w:rsidRPr="00C97A62">
        <w:rPr>
          <w:u w:val="single"/>
        </w:rPr>
        <w:t xml:space="preserve">Health </w:t>
      </w:r>
      <w:r>
        <w:rPr>
          <w:u w:val="single"/>
        </w:rPr>
        <w:t xml:space="preserve">and </w:t>
      </w:r>
      <w:r w:rsidRPr="00C97A62">
        <w:rPr>
          <w:u w:val="single"/>
        </w:rPr>
        <w:t>Environment Program (HEP)</w:t>
      </w:r>
    </w:p>
    <w:p w:rsidR="00F97344" w:rsidRPr="00C97A62" w:rsidRDefault="00F97344" w:rsidP="00F97344">
      <w:pPr>
        <w:keepNext/>
      </w:pPr>
      <w:r>
        <w:t xml:space="preserve">Madeleine SHERB (Mrs.), </w:t>
      </w:r>
      <w:r w:rsidRPr="00C97A62">
        <w:t>President, Geneva</w:t>
      </w:r>
    </w:p>
    <w:p w:rsidR="00F97344" w:rsidRPr="00C41263" w:rsidRDefault="00F97344" w:rsidP="00F97344">
      <w:pPr>
        <w:keepNext/>
      </w:pPr>
      <w:r w:rsidRPr="00C97A62">
        <w:t>Pierre SHERB, Counsel</w:t>
      </w:r>
      <w:r>
        <w:t>l</w:t>
      </w:r>
      <w:r w:rsidRPr="00C97A62">
        <w:t>or, Geneva</w:t>
      </w:r>
    </w:p>
    <w:p w:rsidR="00F97344" w:rsidRPr="00C41263" w:rsidRDefault="00F97344" w:rsidP="00F97344">
      <w:pPr>
        <w:rPr>
          <w:u w:val="single"/>
        </w:rPr>
      </w:pPr>
    </w:p>
    <w:p w:rsidR="00F97344" w:rsidRDefault="00F97344" w:rsidP="00F97344">
      <w:pPr>
        <w:rPr>
          <w:u w:val="single"/>
          <w:lang w:val="fr-FR"/>
        </w:rPr>
      </w:pPr>
      <w:r>
        <w:rPr>
          <w:u w:val="single"/>
          <w:lang w:val="fr-FR"/>
        </w:rPr>
        <w:t>Ingénieurs du Monde (IdM)</w:t>
      </w:r>
    </w:p>
    <w:p w:rsidR="00F97344" w:rsidRPr="002E0105" w:rsidRDefault="00F97344" w:rsidP="00F97344">
      <w:pPr>
        <w:rPr>
          <w:lang w:val="fr-FR"/>
        </w:rPr>
      </w:pPr>
      <w:r w:rsidRPr="002E0105">
        <w:rPr>
          <w:lang w:val="fr-FR"/>
        </w:rPr>
        <w:t xml:space="preserve">François ULLMANN, président, </w:t>
      </w:r>
      <w:r w:rsidRPr="002C75B2">
        <w:rPr>
          <w:lang w:val="fr-FR"/>
        </w:rPr>
        <w:t>Châtelaine,</w:t>
      </w:r>
      <w:r>
        <w:rPr>
          <w:lang w:val="fr-FR"/>
        </w:rPr>
        <w:t xml:space="preserve"> Suisse</w:t>
      </w:r>
    </w:p>
    <w:p w:rsidR="00F97344" w:rsidRDefault="00F97344" w:rsidP="00F97344">
      <w:pPr>
        <w:rPr>
          <w:u w:val="single"/>
          <w:lang w:val="fr-FR"/>
        </w:rPr>
      </w:pPr>
    </w:p>
    <w:p w:rsidR="00F97344" w:rsidRPr="00721904" w:rsidRDefault="00F97344" w:rsidP="00F97344">
      <w:pPr>
        <w:keepNext/>
        <w:rPr>
          <w:u w:val="single"/>
        </w:rPr>
      </w:pPr>
      <w:r w:rsidRPr="00721904">
        <w:rPr>
          <w:u w:val="single"/>
        </w:rPr>
        <w:t>Institute for Intellectual Property and Social Justice (IIPSJ)</w:t>
      </w:r>
    </w:p>
    <w:p w:rsidR="00F97344" w:rsidRPr="00721904" w:rsidRDefault="00F97344" w:rsidP="00F97344">
      <w:pPr>
        <w:keepNext/>
      </w:pPr>
      <w:r w:rsidRPr="00721904">
        <w:t>Steven JAMAR, Director of International Program, Washington</w:t>
      </w:r>
      <w:r>
        <w:t>,</w:t>
      </w:r>
      <w:r w:rsidRPr="00721904">
        <w:t xml:space="preserve"> D.C.</w:t>
      </w:r>
    </w:p>
    <w:p w:rsidR="00F97344" w:rsidRPr="00721904" w:rsidRDefault="00F97344" w:rsidP="00F97344">
      <w:pPr>
        <w:rPr>
          <w:u w:val="single"/>
        </w:rPr>
      </w:pPr>
    </w:p>
    <w:p w:rsidR="00F97344" w:rsidRPr="00721904" w:rsidRDefault="00F97344" w:rsidP="00046750">
      <w:pPr>
        <w:keepNext/>
        <w:rPr>
          <w:u w:val="single"/>
        </w:rPr>
      </w:pPr>
      <w:r w:rsidRPr="00721904">
        <w:rPr>
          <w:u w:val="single"/>
        </w:rPr>
        <w:lastRenderedPageBreak/>
        <w:t>International Intellectual Property Institute (IIPI)</w:t>
      </w:r>
    </w:p>
    <w:p w:rsidR="00F97344" w:rsidRPr="00721904" w:rsidRDefault="00F97344" w:rsidP="00046750">
      <w:pPr>
        <w:keepNext/>
      </w:pPr>
      <w:r w:rsidRPr="00721904">
        <w:t>Jorge AMIGO, Vice Chairman, Mexico City</w:t>
      </w:r>
    </w:p>
    <w:p w:rsidR="00F97344" w:rsidRPr="00721904" w:rsidRDefault="00F97344" w:rsidP="00046750">
      <w:pPr>
        <w:keepNext/>
      </w:pPr>
      <w:r w:rsidRPr="00721904">
        <w:t xml:space="preserve">Andrew JAYNES, </w:t>
      </w:r>
      <w:r w:rsidRPr="00536933">
        <w:t>Executive Director and General Counsel,</w:t>
      </w:r>
      <w:r w:rsidRPr="00721904">
        <w:t xml:space="preserve"> Washington, D.C.</w:t>
      </w:r>
    </w:p>
    <w:p w:rsidR="00F97344" w:rsidRPr="00721904" w:rsidRDefault="00F97344" w:rsidP="00F97344">
      <w:pPr>
        <w:rPr>
          <w:u w:val="single"/>
        </w:rPr>
      </w:pPr>
    </w:p>
    <w:p w:rsidR="00F97344" w:rsidRPr="000D182D" w:rsidRDefault="00F97344" w:rsidP="00F97344">
      <w:pPr>
        <w:autoSpaceDE w:val="0"/>
        <w:autoSpaceDN w:val="0"/>
        <w:adjustRightInd w:val="0"/>
        <w:rPr>
          <w:rFonts w:eastAsia="Times New Roman"/>
          <w:color w:val="000000"/>
          <w:szCs w:val="22"/>
          <w:u w:val="single"/>
          <w:lang w:eastAsia="en-US"/>
        </w:rPr>
      </w:pPr>
      <w:r w:rsidRPr="000D182D">
        <w:rPr>
          <w:rFonts w:eastAsia="Times New Roman"/>
          <w:color w:val="000000"/>
          <w:szCs w:val="22"/>
          <w:u w:val="single"/>
          <w:lang w:eastAsia="en-US"/>
        </w:rPr>
        <w:t>International Tradema</w:t>
      </w:r>
      <w:r>
        <w:rPr>
          <w:rFonts w:eastAsia="Times New Roman"/>
          <w:color w:val="000000"/>
          <w:szCs w:val="22"/>
          <w:u w:val="single"/>
          <w:lang w:eastAsia="en-US"/>
        </w:rPr>
        <w:t>rk Association (INTA)</w:t>
      </w:r>
    </w:p>
    <w:p w:rsidR="00F97344" w:rsidRDefault="00F97344" w:rsidP="00F97344">
      <w:pPr>
        <w:rPr>
          <w:u w:val="single"/>
        </w:rPr>
      </w:pPr>
      <w:r w:rsidRPr="000D182D">
        <w:rPr>
          <w:rFonts w:eastAsia="Times New Roman"/>
          <w:color w:val="000000"/>
          <w:szCs w:val="22"/>
          <w:lang w:eastAsia="en-US"/>
        </w:rPr>
        <w:t>Bruno MACHADO, Geneva Representative, Rolle</w:t>
      </w:r>
    </w:p>
    <w:p w:rsidR="00F97344" w:rsidRDefault="00F97344" w:rsidP="00F97344">
      <w:pPr>
        <w:rPr>
          <w:u w:val="single"/>
        </w:rPr>
      </w:pPr>
    </w:p>
    <w:p w:rsidR="00F97344" w:rsidRDefault="00F97344" w:rsidP="00F97344">
      <w:pPr>
        <w:keepNext/>
        <w:rPr>
          <w:u w:val="single"/>
        </w:rPr>
      </w:pPr>
      <w:r w:rsidRPr="00980444">
        <w:rPr>
          <w:u w:val="single"/>
        </w:rPr>
        <w:t>Knowledge Ecology International, Inc. (KEI)</w:t>
      </w:r>
    </w:p>
    <w:p w:rsidR="00F97344" w:rsidRDefault="00F97344" w:rsidP="00F97344">
      <w:pPr>
        <w:keepNext/>
      </w:pPr>
      <w:r>
        <w:rPr>
          <w:szCs w:val="22"/>
        </w:rPr>
        <w:t>Thirukumaran BALASUBRAMANIAM, Representative, Geneva</w:t>
      </w:r>
    </w:p>
    <w:p w:rsidR="00F97344" w:rsidRPr="00980444" w:rsidRDefault="00F97344" w:rsidP="00F97344">
      <w:pPr>
        <w:keepNext/>
      </w:pPr>
      <w:r w:rsidRPr="00980444">
        <w:t>Asma Rehan HAFIZ (Ms.), Intern, Geneva</w:t>
      </w:r>
    </w:p>
    <w:p w:rsidR="00F97344" w:rsidRPr="00980444" w:rsidRDefault="00F97344" w:rsidP="00F97344">
      <w:pPr>
        <w:keepNext/>
      </w:pPr>
      <w:r w:rsidRPr="00980444">
        <w:t>Kirsten WILLIAMS</w:t>
      </w:r>
      <w:r>
        <w:t xml:space="preserve"> (Ms.)</w:t>
      </w:r>
      <w:r w:rsidRPr="00980444">
        <w:t>, Intern, Geneva</w:t>
      </w:r>
    </w:p>
    <w:p w:rsidR="00F97344" w:rsidRDefault="00F97344" w:rsidP="00F97344">
      <w:pPr>
        <w:rPr>
          <w:u w:val="single"/>
        </w:rPr>
      </w:pPr>
    </w:p>
    <w:p w:rsidR="00F97344" w:rsidRPr="009B68E9" w:rsidRDefault="00F97344" w:rsidP="00F97344">
      <w:pPr>
        <w:keepNext/>
        <w:autoSpaceDE w:val="0"/>
        <w:autoSpaceDN w:val="0"/>
        <w:adjustRightInd w:val="0"/>
        <w:rPr>
          <w:rFonts w:eastAsia="Times New Roman"/>
          <w:color w:val="000000"/>
          <w:szCs w:val="22"/>
          <w:u w:val="single"/>
          <w:lang w:eastAsia="en-US"/>
        </w:rPr>
      </w:pPr>
      <w:r w:rsidRPr="0088768F">
        <w:rPr>
          <w:u w:val="single"/>
        </w:rPr>
        <w:t xml:space="preserve">Médecins Sans Frontières (MSF) </w:t>
      </w:r>
    </w:p>
    <w:p w:rsidR="00F97344" w:rsidRDefault="00F97344" w:rsidP="00F97344">
      <w:pPr>
        <w:keepNext/>
      </w:pPr>
      <w:r>
        <w:t>Rohit MALPANI, Director of Policy Analysis, Geneva</w:t>
      </w:r>
    </w:p>
    <w:p w:rsidR="00F97344" w:rsidRDefault="00F97344" w:rsidP="00F97344">
      <w:pPr>
        <w:keepNext/>
      </w:pPr>
      <w:r w:rsidRPr="0088768F">
        <w:t>Katy ATHERSUCH (Ms.), Medical Innovation and Access Policy Advisor, Geneva</w:t>
      </w:r>
    </w:p>
    <w:p w:rsidR="00F97344" w:rsidRDefault="00F97344" w:rsidP="00F97344">
      <w:pPr>
        <w:keepNext/>
      </w:pPr>
      <w:r w:rsidRPr="0088768F">
        <w:t>Hafiz AZIZ-UR-REHMAN, Legal and Policy Advisor, Geneva</w:t>
      </w:r>
    </w:p>
    <w:p w:rsidR="00F97344" w:rsidRDefault="00F97344" w:rsidP="00F97344">
      <w:pPr>
        <w:rPr>
          <w:u w:val="single"/>
        </w:rPr>
      </w:pPr>
    </w:p>
    <w:p w:rsidR="00F97344" w:rsidRPr="0096685B" w:rsidRDefault="00F97344" w:rsidP="00F97344">
      <w:pPr>
        <w:keepNext/>
        <w:rPr>
          <w:u w:val="single"/>
        </w:rPr>
      </w:pPr>
      <w:r w:rsidRPr="0096685B">
        <w:rPr>
          <w:u w:val="single"/>
        </w:rPr>
        <w:t>Medicines Patent Pool</w:t>
      </w:r>
    </w:p>
    <w:p w:rsidR="00F97344" w:rsidRDefault="00F97344" w:rsidP="00F97344">
      <w:r>
        <w:t>Gregory PERRY, Executive Director, Geneva</w:t>
      </w:r>
    </w:p>
    <w:p w:rsidR="00F97344" w:rsidRDefault="00F97344" w:rsidP="00F97344">
      <w:r w:rsidRPr="0096685B">
        <w:t>Esteban BURRONE, Policy Advisor, Geneva</w:t>
      </w:r>
    </w:p>
    <w:p w:rsidR="00F97344" w:rsidRPr="00F225F2" w:rsidRDefault="00F97344" w:rsidP="00F97344">
      <w:r w:rsidRPr="00F225F2">
        <w:t>Erika DUENAS</w:t>
      </w:r>
      <w:r>
        <w:t xml:space="preserve"> (Ms.)</w:t>
      </w:r>
      <w:r w:rsidRPr="00F225F2">
        <w:t>, Advocacy Officer, Geneva</w:t>
      </w:r>
    </w:p>
    <w:p w:rsidR="00F97344" w:rsidRDefault="00F97344" w:rsidP="00F97344">
      <w:pPr>
        <w:rPr>
          <w:u w:val="single"/>
        </w:rPr>
      </w:pPr>
    </w:p>
    <w:p w:rsidR="00F97344" w:rsidRPr="00596431" w:rsidRDefault="00F97344" w:rsidP="00F97344">
      <w:pPr>
        <w:rPr>
          <w:u w:val="single"/>
        </w:rPr>
      </w:pPr>
      <w:r>
        <w:rPr>
          <w:u w:val="single"/>
        </w:rPr>
        <w:t xml:space="preserve">Third World Network </w:t>
      </w:r>
      <w:r w:rsidRPr="00596431">
        <w:rPr>
          <w:u w:val="single"/>
        </w:rPr>
        <w:t xml:space="preserve">(TWN) </w:t>
      </w:r>
    </w:p>
    <w:p w:rsidR="00F97344" w:rsidRPr="00596431" w:rsidRDefault="00F97344" w:rsidP="00F97344">
      <w:r>
        <w:rPr>
          <w:szCs w:val="22"/>
        </w:rPr>
        <w:t>Gopakumar KAPPOORI, Research Advisor, Geneva</w:t>
      </w:r>
      <w:r w:rsidRPr="00596431">
        <w:t xml:space="preserve"> </w:t>
      </w:r>
    </w:p>
    <w:p w:rsidR="00F97344" w:rsidRPr="00596431" w:rsidRDefault="00F97344" w:rsidP="00F97344">
      <w:r w:rsidRPr="00596431">
        <w:t>Sangeeta SHASHIKANT (Ms.), Legal Advisor, Geneva</w:t>
      </w:r>
    </w:p>
    <w:p w:rsidR="00F97344" w:rsidRDefault="00F97344" w:rsidP="00F97344">
      <w:pPr>
        <w:rPr>
          <w:u w:val="single"/>
        </w:rPr>
      </w:pPr>
    </w:p>
    <w:p w:rsidR="00F97344" w:rsidRPr="001E46F3" w:rsidRDefault="00F97344" w:rsidP="00F97344">
      <w:pPr>
        <w:rPr>
          <w:u w:val="single"/>
          <w:lang w:val="fr-CH"/>
        </w:rPr>
      </w:pPr>
      <w:r w:rsidRPr="001E46F3">
        <w:rPr>
          <w:u w:val="single"/>
          <w:lang w:val="fr-CH"/>
        </w:rPr>
        <w:t>Union économique et monétaire ouest africaine/West African Economic and Monetary Union</w:t>
      </w:r>
    </w:p>
    <w:p w:rsidR="00F97344" w:rsidRPr="00A15C70" w:rsidRDefault="00F97344" w:rsidP="00F97344">
      <w:pPr>
        <w:rPr>
          <w:lang w:val="fr-CH"/>
        </w:rPr>
      </w:pPr>
      <w:r w:rsidRPr="00A15C70">
        <w:rPr>
          <w:lang w:val="fr-CH"/>
        </w:rPr>
        <w:t>Amadou DIENG, directeur, Division de la concurrence, Ouagadougou</w:t>
      </w:r>
    </w:p>
    <w:p w:rsidR="00F97344" w:rsidRPr="00370E63" w:rsidRDefault="00F97344" w:rsidP="00F97344">
      <w:pPr>
        <w:rPr>
          <w:u w:val="single"/>
          <w:lang w:val="fr-CH"/>
        </w:rPr>
      </w:pPr>
    </w:p>
    <w:p w:rsidR="00F97344" w:rsidRPr="00721904" w:rsidRDefault="00F97344" w:rsidP="00F97344">
      <w:pPr>
        <w:keepNext/>
        <w:rPr>
          <w:u w:val="single"/>
          <w:lang w:val="fr-CH"/>
        </w:rPr>
      </w:pPr>
      <w:r w:rsidRPr="00721904">
        <w:rPr>
          <w:u w:val="single"/>
          <w:lang w:val="fr-CH"/>
        </w:rPr>
        <w:t>Union internationale</w:t>
      </w:r>
      <w:r>
        <w:rPr>
          <w:u w:val="single"/>
          <w:lang w:val="fr-CH"/>
        </w:rPr>
        <w:t xml:space="preserve"> </w:t>
      </w:r>
      <w:r w:rsidRPr="00721904">
        <w:rPr>
          <w:u w:val="single"/>
          <w:lang w:val="fr-CH"/>
        </w:rPr>
        <w:t>des éditeurs (UIE)/International Publishers Association (IPA)</w:t>
      </w:r>
    </w:p>
    <w:p w:rsidR="00F97344" w:rsidRDefault="00F97344" w:rsidP="00F97344">
      <w:pPr>
        <w:keepNext/>
      </w:pPr>
      <w:r>
        <w:t>Jens BAMMEL, Secretary General, Geneva</w:t>
      </w:r>
    </w:p>
    <w:p w:rsidR="00F97344" w:rsidRDefault="00F97344" w:rsidP="00F97344">
      <w:pPr>
        <w:keepNext/>
      </w:pPr>
      <w:r>
        <w:t>Joseph BORGHINO, Policy Director, Geneva</w:t>
      </w:r>
    </w:p>
    <w:p w:rsidR="00F97344" w:rsidRDefault="00F97344" w:rsidP="00F97344"/>
    <w:p w:rsidR="00F97344" w:rsidRPr="00C41263" w:rsidRDefault="00F97344" w:rsidP="00F97344"/>
    <w:p w:rsidR="00F97344" w:rsidRPr="00C41263" w:rsidRDefault="00F97344" w:rsidP="00F97344">
      <w:pPr>
        <w:rPr>
          <w:u w:val="single"/>
        </w:rPr>
      </w:pPr>
    </w:p>
    <w:p w:rsidR="00F97344" w:rsidRPr="00C41263" w:rsidRDefault="00F97344" w:rsidP="00F97344">
      <w:pPr>
        <w:rPr>
          <w:u w:val="single"/>
        </w:rPr>
      </w:pPr>
    </w:p>
    <w:p w:rsidR="00F97344" w:rsidRPr="00C41263" w:rsidRDefault="00F97344" w:rsidP="00F97344"/>
    <w:p w:rsidR="00F97344" w:rsidRPr="00C41263" w:rsidRDefault="00F97344" w:rsidP="00F97344">
      <w:pPr>
        <w:keepNext/>
      </w:pPr>
      <w:r w:rsidRPr="00C41263">
        <w:t xml:space="preserve">IV. </w:t>
      </w:r>
      <w:r w:rsidRPr="00C41263">
        <w:tab/>
        <w:t xml:space="preserve"> </w:t>
      </w:r>
      <w:r w:rsidRPr="00C41263">
        <w:rPr>
          <w:u w:val="single"/>
        </w:rPr>
        <w:t>BUREAU/OFFICERS</w:t>
      </w:r>
    </w:p>
    <w:p w:rsidR="00F97344" w:rsidRPr="00C41263" w:rsidRDefault="00F97344" w:rsidP="00F97344">
      <w:pPr>
        <w:keepNext/>
      </w:pPr>
    </w:p>
    <w:p w:rsidR="00F97344" w:rsidRPr="00C41263" w:rsidRDefault="00F97344" w:rsidP="00F97344">
      <w:pPr>
        <w:keepNext/>
      </w:pPr>
    </w:p>
    <w:p w:rsidR="00F97344" w:rsidRPr="00C41263" w:rsidRDefault="00F97344" w:rsidP="00F97344">
      <w:pPr>
        <w:keepNext/>
        <w:rPr>
          <w:bCs/>
          <w:szCs w:val="22"/>
        </w:rPr>
      </w:pPr>
      <w:r w:rsidRPr="00C41263">
        <w:rPr>
          <w:u w:val="single"/>
        </w:rPr>
        <w:t>Président/Chair</w:t>
      </w:r>
      <w:r w:rsidRPr="00C41263">
        <w:t>:</w:t>
      </w:r>
      <w:r w:rsidRPr="00C41263">
        <w:tab/>
      </w:r>
      <w:r w:rsidRPr="00C41263">
        <w:tab/>
      </w:r>
      <w:r w:rsidRPr="00C41263">
        <w:tab/>
      </w:r>
      <w:r w:rsidRPr="00C41263">
        <w:rPr>
          <w:bCs/>
          <w:szCs w:val="22"/>
        </w:rPr>
        <w:t>Mohamed Siad DOUALEH (Djibouti)</w:t>
      </w:r>
    </w:p>
    <w:p w:rsidR="00F97344" w:rsidRPr="00C41263" w:rsidRDefault="00F97344" w:rsidP="00F97344">
      <w:pPr>
        <w:keepNext/>
        <w:rPr>
          <w:bCs/>
          <w:szCs w:val="22"/>
        </w:rPr>
      </w:pPr>
    </w:p>
    <w:p w:rsidR="00F97344" w:rsidRDefault="00F97344" w:rsidP="00F97344">
      <w:r w:rsidRPr="00A37E9A">
        <w:rPr>
          <w:u w:val="single"/>
        </w:rPr>
        <w:t>Vice-Présiden</w:t>
      </w:r>
      <w:r>
        <w:rPr>
          <w:u w:val="single"/>
        </w:rPr>
        <w:t>t/Vice Chair</w:t>
      </w:r>
      <w:r w:rsidRPr="00A37E9A">
        <w:t>:</w:t>
      </w:r>
      <w:r w:rsidRPr="00A37E9A">
        <w:tab/>
      </w:r>
      <w:r>
        <w:rPr>
          <w:rFonts w:eastAsia="Times New Roman"/>
          <w:color w:val="000000"/>
          <w:szCs w:val="22"/>
          <w:lang w:eastAsia="en-US"/>
        </w:rPr>
        <w:t>Ekaterine EGUTIA (Ms.)</w:t>
      </w:r>
      <w:r>
        <w:t xml:space="preserve"> (Géorgie/Georgia)</w:t>
      </w:r>
    </w:p>
    <w:p w:rsidR="00F97344" w:rsidRPr="00A37E9A" w:rsidRDefault="00F97344" w:rsidP="00F97344">
      <w:pPr>
        <w:keepNext/>
      </w:pPr>
    </w:p>
    <w:p w:rsidR="00F97344" w:rsidRPr="00C41263" w:rsidRDefault="00F97344" w:rsidP="00F97344">
      <w:r w:rsidRPr="00C41263">
        <w:rPr>
          <w:u w:val="single"/>
        </w:rPr>
        <w:t>Secrétaire/Secretary</w:t>
      </w:r>
      <w:r w:rsidRPr="00C41263">
        <w:t>:</w:t>
      </w:r>
      <w:r w:rsidRPr="00C41263">
        <w:tab/>
      </w:r>
      <w:r w:rsidRPr="00C41263">
        <w:tab/>
        <w:t>Irfan BALOCH (OMPI/WIPO)</w:t>
      </w:r>
    </w:p>
    <w:p w:rsidR="00F97344" w:rsidRPr="00C41263" w:rsidRDefault="00F97344" w:rsidP="00F97344"/>
    <w:p w:rsidR="00F97344" w:rsidRPr="00C41263" w:rsidRDefault="00F97344" w:rsidP="00F97344"/>
    <w:p w:rsidR="00F97344" w:rsidRPr="00C41263" w:rsidRDefault="00F97344" w:rsidP="00F97344"/>
    <w:p w:rsidR="00F97344" w:rsidRPr="00C41263" w:rsidRDefault="00F97344" w:rsidP="00F97344"/>
    <w:p w:rsidR="00F97344" w:rsidRPr="00C41263" w:rsidRDefault="00F97344" w:rsidP="00F97344"/>
    <w:p w:rsidR="00F97344" w:rsidRPr="00C41263" w:rsidRDefault="00F97344" w:rsidP="00F97344">
      <w:pPr>
        <w:keepNext/>
      </w:pPr>
    </w:p>
    <w:p w:rsidR="00F97344" w:rsidRPr="00F97344" w:rsidRDefault="00F97344" w:rsidP="00F97344">
      <w:pPr>
        <w:keepNext/>
        <w:ind w:left="567" w:hanging="567"/>
      </w:pPr>
      <w:r w:rsidRPr="00F97344">
        <w:t>V.</w:t>
      </w:r>
      <w:r w:rsidRPr="00F97344">
        <w:tab/>
      </w:r>
      <w:r w:rsidRPr="00F97344">
        <w:rPr>
          <w:u w:val="single"/>
        </w:rPr>
        <w:t>SECRÉTARIAT DE L’ORGANISATION MONDIALE DE LA PROPRIÉTÉ INTELLECTUELLE (OMPI)/SECRETARIAT OF THE WORLD INTELLECTUAL PROPERTY ORGANIZATION (WIPO)</w:t>
      </w:r>
    </w:p>
    <w:p w:rsidR="00F97344" w:rsidRPr="00F97344" w:rsidRDefault="00F97344" w:rsidP="00F97344">
      <w:pPr>
        <w:keepNext/>
      </w:pPr>
    </w:p>
    <w:p w:rsidR="00F97344" w:rsidRPr="00F97344" w:rsidRDefault="00F97344" w:rsidP="00F97344">
      <w:pPr>
        <w:keepNext/>
      </w:pPr>
    </w:p>
    <w:p w:rsidR="00F97344" w:rsidRPr="00F97344" w:rsidRDefault="00F97344" w:rsidP="00F97344">
      <w:pPr>
        <w:keepNext/>
      </w:pPr>
      <w:r w:rsidRPr="00F97344">
        <w:t>Francis GURRY, directeur général/Director General</w:t>
      </w:r>
    </w:p>
    <w:p w:rsidR="00F97344" w:rsidRPr="00F97344" w:rsidRDefault="00F97344" w:rsidP="00F97344">
      <w:pPr>
        <w:keepNext/>
      </w:pPr>
    </w:p>
    <w:p w:rsidR="00F97344" w:rsidRPr="00721904" w:rsidRDefault="00F97344" w:rsidP="00F97344">
      <w:pPr>
        <w:keepNext/>
        <w:rPr>
          <w:lang w:val="fr-CH"/>
        </w:rPr>
      </w:pPr>
      <w:r w:rsidRPr="00721904">
        <w:rPr>
          <w:lang w:val="fr-CH"/>
        </w:rPr>
        <w:t>Geoffrey ONYEAMA, vice-</w:t>
      </w:r>
      <w:r w:rsidRPr="008916D6">
        <w:rPr>
          <w:lang w:val="fr-CH"/>
        </w:rPr>
        <w:t>directeur général</w:t>
      </w:r>
      <w:r w:rsidRPr="00721904">
        <w:rPr>
          <w:lang w:val="fr-CH"/>
        </w:rPr>
        <w:t>/Deputy Director General</w:t>
      </w:r>
    </w:p>
    <w:p w:rsidR="00F97344" w:rsidRPr="00721904" w:rsidRDefault="00F97344" w:rsidP="00F97344">
      <w:pPr>
        <w:keepNext/>
        <w:rPr>
          <w:lang w:val="fr-CH"/>
        </w:rPr>
      </w:pPr>
    </w:p>
    <w:p w:rsidR="00F97344" w:rsidRPr="00262E90" w:rsidRDefault="00F97344" w:rsidP="00F97344">
      <w:pPr>
        <w:keepNext/>
        <w:rPr>
          <w:lang w:val="fr-FR"/>
        </w:rPr>
      </w:pPr>
      <w:r w:rsidRPr="00721904">
        <w:rPr>
          <w:lang w:val="fr-CH"/>
        </w:rPr>
        <w:t>Irfan BALO</w:t>
      </w:r>
      <w:r w:rsidRPr="00262E90">
        <w:rPr>
          <w:lang w:val="fr-FR"/>
        </w:rPr>
        <w:t xml:space="preserve">CH, secrétaire du </w:t>
      </w:r>
      <w:r w:rsidRPr="006452C6">
        <w:rPr>
          <w:iCs/>
          <w:lang w:val="fr-FR"/>
        </w:rPr>
        <w:t xml:space="preserve">Comité du développement et de la propriété intellectuelle (CDIP) </w:t>
      </w:r>
      <w:r w:rsidRPr="00262E90">
        <w:rPr>
          <w:lang w:val="fr-FR"/>
        </w:rPr>
        <w:t>et directeur, Division de la coordination du Plan d’action pour le développement</w:t>
      </w:r>
      <w:r w:rsidRPr="00262E90">
        <w:rPr>
          <w:lang w:val="fr-CH"/>
        </w:rPr>
        <w:t>/</w:t>
      </w:r>
      <w:r w:rsidRPr="00721904">
        <w:rPr>
          <w:lang w:val="fr-CH"/>
        </w:rPr>
        <w:t xml:space="preserve">Secretary to the </w:t>
      </w:r>
      <w:r w:rsidRPr="00721904">
        <w:rPr>
          <w:iCs/>
          <w:lang w:val="fr-CH"/>
        </w:rPr>
        <w:t>Committee on Development and Intellectual Property (CDIP)</w:t>
      </w:r>
      <w:r w:rsidRPr="00721904">
        <w:rPr>
          <w:lang w:val="fr-CH"/>
        </w:rPr>
        <w:t xml:space="preserve"> and Director, Development </w:t>
      </w:r>
      <w:r w:rsidRPr="00262E90">
        <w:rPr>
          <w:lang w:val="fr-FR"/>
        </w:rPr>
        <w:t>Agenda Coordination Division</w:t>
      </w:r>
    </w:p>
    <w:p w:rsidR="00F97344" w:rsidRPr="00262E90" w:rsidRDefault="00F97344" w:rsidP="00F97344">
      <w:pPr>
        <w:keepNext/>
        <w:rPr>
          <w:lang w:val="fr-FR"/>
        </w:rPr>
      </w:pPr>
    </w:p>
    <w:p w:rsidR="00F97344" w:rsidRPr="00262E90" w:rsidRDefault="00F97344" w:rsidP="00F97344">
      <w:pPr>
        <w:keepNext/>
        <w:rPr>
          <w:lang w:val="fr-FR"/>
        </w:rPr>
      </w:pPr>
      <w:r w:rsidRPr="00262E90">
        <w:rPr>
          <w:lang w:val="fr-FR"/>
        </w:rPr>
        <w:t>Lucinda LONGCROFT (Mme),</w:t>
      </w:r>
      <w:r>
        <w:rPr>
          <w:lang w:val="fr-FR"/>
        </w:rPr>
        <w:t xml:space="preserve"> directrice adjointe</w:t>
      </w:r>
      <w:r w:rsidRPr="00262E90">
        <w:rPr>
          <w:lang w:val="fr-FR"/>
        </w:rPr>
        <w:t>, Division de la coordination du Plan d’action pour le développement/</w:t>
      </w:r>
      <w:r w:rsidRPr="00721904">
        <w:rPr>
          <w:lang w:val="fr-CH"/>
        </w:rPr>
        <w:t xml:space="preserve">Deputy Director, Development Agenda Coordination </w:t>
      </w:r>
      <w:r w:rsidRPr="00262E90">
        <w:rPr>
          <w:lang w:val="fr-FR"/>
        </w:rPr>
        <w:t>Division</w:t>
      </w:r>
    </w:p>
    <w:p w:rsidR="00F97344" w:rsidRPr="00262E90" w:rsidRDefault="00F97344" w:rsidP="00F97344">
      <w:pPr>
        <w:keepNext/>
        <w:rPr>
          <w:lang w:val="fr-FR"/>
        </w:rPr>
      </w:pPr>
    </w:p>
    <w:p w:rsidR="00F97344" w:rsidRPr="00721904" w:rsidRDefault="00F97344" w:rsidP="00F97344">
      <w:pPr>
        <w:keepNext/>
        <w:rPr>
          <w:lang w:val="fr-CH"/>
        </w:rPr>
      </w:pPr>
      <w:r w:rsidRPr="00262E90">
        <w:rPr>
          <w:lang w:val="fr-FR"/>
        </w:rPr>
        <w:t>Geor</w:t>
      </w:r>
      <w:r>
        <w:rPr>
          <w:lang w:val="fr-FR"/>
        </w:rPr>
        <w:t>ges GHANDOUR, administrateur principal de programme</w:t>
      </w:r>
      <w:r w:rsidRPr="00262E90">
        <w:rPr>
          <w:lang w:val="fr-FR"/>
        </w:rPr>
        <w:t>, Division de la coordination du Plan d’action pour le développement</w:t>
      </w:r>
      <w:r w:rsidRPr="00262E90">
        <w:rPr>
          <w:lang w:val="fr-CH"/>
        </w:rPr>
        <w:t>/</w:t>
      </w:r>
      <w:r w:rsidRPr="00721904">
        <w:rPr>
          <w:lang w:val="fr-CH"/>
        </w:rPr>
        <w:t>Senior Program Officer, Development Agenda Coordination Division</w:t>
      </w:r>
    </w:p>
    <w:p w:rsidR="00F97344" w:rsidRDefault="00F97344" w:rsidP="00F97344">
      <w:pPr>
        <w:pStyle w:val="Endofdocument-Annex"/>
        <w:keepNext/>
        <w:rPr>
          <w:lang w:val="fr-FR"/>
        </w:rPr>
      </w:pPr>
    </w:p>
    <w:p w:rsidR="00F97344" w:rsidRDefault="00F97344" w:rsidP="00F97344">
      <w:pPr>
        <w:pStyle w:val="Endofdocument-Annex"/>
        <w:rPr>
          <w:lang w:val="fr-FR"/>
        </w:rPr>
      </w:pPr>
    </w:p>
    <w:p w:rsidR="00F97344" w:rsidRDefault="00F97344" w:rsidP="00F97344">
      <w:pPr>
        <w:pStyle w:val="Endofdocument-Annex"/>
        <w:rPr>
          <w:lang w:val="fr-FR"/>
        </w:rPr>
      </w:pPr>
    </w:p>
    <w:p w:rsidR="00F97344" w:rsidRPr="00E1779F" w:rsidRDefault="007E0CBF" w:rsidP="00F97344">
      <w:pPr>
        <w:pStyle w:val="Endofdocument-Annex"/>
      </w:pPr>
      <w:r w:rsidRPr="00E1779F">
        <w:t>[</w:t>
      </w:r>
      <w:r>
        <w:rPr>
          <w:lang w:val="ru-RU"/>
        </w:rPr>
        <w:t>Конец приложения и документа</w:t>
      </w:r>
      <w:r w:rsidRPr="00E1779F">
        <w:t>]</w:t>
      </w:r>
    </w:p>
    <w:p w:rsidR="00F97344" w:rsidRPr="00E1779F" w:rsidRDefault="00F97344" w:rsidP="00F97344"/>
    <w:p w:rsidR="00F97344" w:rsidRPr="00E1779F" w:rsidRDefault="00F97344" w:rsidP="00F97344">
      <w:pPr>
        <w:tabs>
          <w:tab w:val="left" w:pos="2859"/>
        </w:tabs>
        <w:rPr>
          <w:u w:val="single"/>
        </w:rPr>
      </w:pPr>
    </w:p>
    <w:p w:rsidR="00F97344" w:rsidRPr="00E1779F" w:rsidRDefault="00F97344" w:rsidP="00F97344"/>
    <w:sectPr w:rsidR="00F97344" w:rsidRPr="00E1779F" w:rsidSect="00F97344">
      <w:headerReference w:type="default" r:id="rId10"/>
      <w:footerReference w:type="default" r:id="rId11"/>
      <w:headerReference w:type="first" r:id="rId12"/>
      <w:footnotePr>
        <w:numFmt w:val="chicago"/>
      </w:footnotePr>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221" w:rsidRDefault="00FE2221">
      <w:r>
        <w:separator/>
      </w:r>
    </w:p>
    <w:p w:rsidR="00FE2221" w:rsidRDefault="00FE2221"/>
  </w:endnote>
  <w:endnote w:type="continuationSeparator" w:id="0">
    <w:p w:rsidR="00FE2221" w:rsidRDefault="00FE2221" w:rsidP="003B38C1">
      <w:r>
        <w:separator/>
      </w:r>
    </w:p>
    <w:p w:rsidR="00FE2221" w:rsidRPr="003B38C1" w:rsidRDefault="00FE2221" w:rsidP="003B38C1">
      <w:pPr>
        <w:spacing w:after="60"/>
        <w:rPr>
          <w:sz w:val="17"/>
        </w:rPr>
      </w:pPr>
      <w:r>
        <w:rPr>
          <w:sz w:val="17"/>
        </w:rPr>
        <w:t>[Endnote continued from previous page]</w:t>
      </w:r>
    </w:p>
    <w:p w:rsidR="00FE2221" w:rsidRDefault="00FE2221"/>
  </w:endnote>
  <w:endnote w:type="continuationNotice" w:id="1">
    <w:p w:rsidR="00FE2221" w:rsidRPr="003B38C1" w:rsidRDefault="00FE2221" w:rsidP="003B38C1">
      <w:pPr>
        <w:spacing w:before="60"/>
        <w:jc w:val="right"/>
        <w:rPr>
          <w:sz w:val="17"/>
          <w:szCs w:val="17"/>
        </w:rPr>
      </w:pPr>
      <w:r w:rsidRPr="003B38C1">
        <w:rPr>
          <w:sz w:val="17"/>
          <w:szCs w:val="17"/>
        </w:rPr>
        <w:t>[Endnote continued on next page]</w:t>
      </w:r>
    </w:p>
    <w:p w:rsidR="00FE2221" w:rsidRDefault="00FE2221"/>
    <w:p w:rsidR="00FE2221" w:rsidRDefault="00FE2221" w:rsidP="003560A3">
      <w:r>
        <w:t>C</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AB1" w:rsidRDefault="00D44A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221" w:rsidRDefault="00FE2221">
      <w:r>
        <w:separator/>
      </w:r>
    </w:p>
    <w:p w:rsidR="00FE2221" w:rsidRDefault="00FE2221"/>
  </w:footnote>
  <w:footnote w:type="continuationSeparator" w:id="0">
    <w:p w:rsidR="00FE2221" w:rsidRDefault="00FE2221" w:rsidP="008B60B2">
      <w:r>
        <w:separator/>
      </w:r>
    </w:p>
    <w:p w:rsidR="00FE2221" w:rsidRPr="00ED77FB" w:rsidRDefault="00FE2221" w:rsidP="008B60B2">
      <w:pPr>
        <w:spacing w:after="60"/>
        <w:rPr>
          <w:sz w:val="17"/>
          <w:szCs w:val="17"/>
        </w:rPr>
      </w:pPr>
      <w:r w:rsidRPr="00ED77FB">
        <w:rPr>
          <w:sz w:val="17"/>
          <w:szCs w:val="17"/>
        </w:rPr>
        <w:t>[Footnote continued from previous page]</w:t>
      </w:r>
    </w:p>
    <w:p w:rsidR="00FE2221" w:rsidRDefault="00FE2221"/>
  </w:footnote>
  <w:footnote w:type="continuationNotice" w:id="1">
    <w:p w:rsidR="00FE2221" w:rsidRPr="00ED77FB" w:rsidRDefault="00FE2221" w:rsidP="008B60B2">
      <w:pPr>
        <w:spacing w:before="60"/>
        <w:jc w:val="right"/>
        <w:rPr>
          <w:sz w:val="17"/>
          <w:szCs w:val="17"/>
        </w:rPr>
      </w:pPr>
      <w:r w:rsidRPr="00ED77FB">
        <w:rPr>
          <w:sz w:val="17"/>
          <w:szCs w:val="17"/>
        </w:rPr>
        <w:t>[Footnote continued on next page]</w:t>
      </w:r>
    </w:p>
    <w:p w:rsidR="00FE2221" w:rsidRDefault="00FE222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AB1" w:rsidRDefault="00D44AB1" w:rsidP="00477D6B">
    <w:pPr>
      <w:jc w:val="right"/>
    </w:pPr>
    <w:bookmarkStart w:id="6" w:name="Code2"/>
    <w:bookmarkEnd w:id="6"/>
    <w:r>
      <w:t>CDIP/11/9</w:t>
    </w:r>
  </w:p>
  <w:p w:rsidR="00D44AB1" w:rsidRDefault="00D44AB1" w:rsidP="00477D6B">
    <w:pPr>
      <w:jc w:val="right"/>
    </w:pPr>
    <w:r>
      <w:rPr>
        <w:lang w:val="ru-RU"/>
      </w:rPr>
      <w:t>стр.</w:t>
    </w:r>
    <w:r>
      <w:t xml:space="preserve"> </w:t>
    </w:r>
    <w:r>
      <w:fldChar w:fldCharType="begin"/>
    </w:r>
    <w:r>
      <w:instrText xml:space="preserve"> PAGE  \* MERGEFORMAT </w:instrText>
    </w:r>
    <w:r>
      <w:fldChar w:fldCharType="separate"/>
    </w:r>
    <w:r w:rsidR="001E46F3">
      <w:rPr>
        <w:noProof/>
      </w:rPr>
      <w:t>190</w:t>
    </w:r>
    <w:r>
      <w:fldChar w:fldCharType="end"/>
    </w:r>
  </w:p>
  <w:p w:rsidR="00D44AB1" w:rsidRDefault="00D44AB1" w:rsidP="00477D6B">
    <w:pPr>
      <w:jc w:val="right"/>
    </w:pPr>
  </w:p>
  <w:p w:rsidR="00D44AB1" w:rsidRDefault="00D44AB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AB1" w:rsidRPr="007E0CBF" w:rsidRDefault="00D44AB1" w:rsidP="00477D6B">
    <w:pPr>
      <w:jc w:val="right"/>
      <w:rPr>
        <w:lang w:val="ru-RU"/>
      </w:rPr>
    </w:pPr>
    <w:r>
      <w:t>CDIP</w:t>
    </w:r>
    <w:r w:rsidRPr="007E0CBF">
      <w:rPr>
        <w:lang w:val="ru-RU"/>
      </w:rPr>
      <w:t>/11/9</w:t>
    </w:r>
  </w:p>
  <w:p w:rsidR="00D44AB1" w:rsidRPr="007E0CBF" w:rsidRDefault="00D44AB1" w:rsidP="00477D6B">
    <w:pPr>
      <w:jc w:val="right"/>
      <w:rPr>
        <w:lang w:val="ru-RU"/>
      </w:rPr>
    </w:pPr>
    <w:r>
      <w:rPr>
        <w:lang w:val="ru-RU"/>
      </w:rPr>
      <w:t>Приложение</w:t>
    </w:r>
    <w:r w:rsidRPr="007E0CBF">
      <w:rPr>
        <w:lang w:val="ru-RU"/>
      </w:rPr>
      <w:t xml:space="preserve">, </w:t>
    </w:r>
    <w:r>
      <w:rPr>
        <w:lang w:val="ru-RU"/>
      </w:rPr>
      <w:t xml:space="preserve">стр. </w:t>
    </w:r>
    <w:r>
      <w:fldChar w:fldCharType="begin"/>
    </w:r>
    <w:r w:rsidRPr="007E0CBF">
      <w:rPr>
        <w:lang w:val="ru-RU"/>
      </w:rPr>
      <w:instrText xml:space="preserve"> </w:instrText>
    </w:r>
    <w:r>
      <w:instrText>PAGE</w:instrText>
    </w:r>
    <w:r w:rsidRPr="007E0CBF">
      <w:rPr>
        <w:lang w:val="ru-RU"/>
      </w:rPr>
      <w:instrText xml:space="preserve">  \* </w:instrText>
    </w:r>
    <w:r>
      <w:instrText>MERGEFORMAT</w:instrText>
    </w:r>
    <w:r w:rsidRPr="007E0CBF">
      <w:rPr>
        <w:lang w:val="ru-RU"/>
      </w:rPr>
      <w:instrText xml:space="preserve"> </w:instrText>
    </w:r>
    <w:r>
      <w:fldChar w:fldCharType="separate"/>
    </w:r>
    <w:r w:rsidR="001E46F3" w:rsidRPr="001E46F3">
      <w:rPr>
        <w:noProof/>
        <w:lang w:val="ru-RU"/>
      </w:rPr>
      <w:t>20</w:t>
    </w:r>
    <w:r>
      <w:fldChar w:fldCharType="end"/>
    </w:r>
  </w:p>
  <w:p w:rsidR="00D44AB1" w:rsidRPr="007E0CBF" w:rsidRDefault="00D44AB1" w:rsidP="00477D6B">
    <w:pPr>
      <w:jc w:val="right"/>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AB1" w:rsidRDefault="00D44AB1" w:rsidP="00F97344">
    <w:pPr>
      <w:pStyle w:val="Header"/>
      <w:jc w:val="right"/>
    </w:pPr>
    <w:r>
      <w:tab/>
      <w:t>CDIP/11/9</w:t>
    </w:r>
  </w:p>
  <w:p w:rsidR="00D44AB1" w:rsidRPr="007E0CBF" w:rsidRDefault="00D44AB1" w:rsidP="00F97344">
    <w:pPr>
      <w:pStyle w:val="Header"/>
      <w:jc w:val="right"/>
      <w:rPr>
        <w:lang w:val="ru-RU"/>
      </w:rPr>
    </w:pPr>
    <w:r>
      <w:rPr>
        <w:lang w:val="ru-RU"/>
      </w:rPr>
      <w:t>ПРИЛОЖЕНИЕ</w:t>
    </w:r>
  </w:p>
  <w:p w:rsidR="00D44AB1" w:rsidRDefault="00D44AB1" w:rsidP="00F9734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01474DB"/>
    <w:multiLevelType w:val="hybridMultilevel"/>
    <w:tmpl w:val="C062E504"/>
    <w:lvl w:ilvl="0" w:tplc="17E2AD8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5">
    <w:nsid w:val="2E5814FD"/>
    <w:multiLevelType w:val="hybridMultilevel"/>
    <w:tmpl w:val="CED689A6"/>
    <w:lvl w:ilvl="0" w:tplc="0540B35E">
      <w:start w:val="1"/>
      <w:numFmt w:val="lowerLetter"/>
      <w:lvlText w:val="(%1)"/>
      <w:lvlJc w:val="left"/>
      <w:pPr>
        <w:ind w:left="1710" w:hanging="576"/>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022FE4"/>
    <w:multiLevelType w:val="hybridMultilevel"/>
    <w:tmpl w:val="FD96E5AE"/>
    <w:lvl w:ilvl="0" w:tplc="290E713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634054E8"/>
    <w:multiLevelType w:val="hybridMultilevel"/>
    <w:tmpl w:val="58D67E44"/>
    <w:lvl w:ilvl="0" w:tplc="1B8C48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3"/>
  </w:num>
  <w:num w:numId="3">
    <w:abstractNumId w:val="6"/>
  </w:num>
  <w:num w:numId="4">
    <w:abstractNumId w:val="0"/>
  </w:num>
  <w:num w:numId="5">
    <w:abstractNumId w:val="8"/>
  </w:num>
  <w:num w:numId="6">
    <w:abstractNumId w:val="1"/>
  </w:num>
  <w:num w:numId="7">
    <w:abstractNumId w:val="4"/>
  </w:num>
  <w:num w:numId="8">
    <w:abstractNumId w:val="7"/>
  </w:num>
  <w:num w:numId="9">
    <w:abstractNumId w:val="2"/>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34F"/>
    <w:rsid w:val="00004999"/>
    <w:rsid w:val="00007181"/>
    <w:rsid w:val="00007A87"/>
    <w:rsid w:val="000102A0"/>
    <w:rsid w:val="00014ED2"/>
    <w:rsid w:val="00016BF4"/>
    <w:rsid w:val="00017DFF"/>
    <w:rsid w:val="000217D4"/>
    <w:rsid w:val="000221CF"/>
    <w:rsid w:val="000228E5"/>
    <w:rsid w:val="00023BAC"/>
    <w:rsid w:val="00023E27"/>
    <w:rsid w:val="0002728A"/>
    <w:rsid w:val="00027D58"/>
    <w:rsid w:val="000357AA"/>
    <w:rsid w:val="00037FFC"/>
    <w:rsid w:val="0004185C"/>
    <w:rsid w:val="00042345"/>
    <w:rsid w:val="00043CAA"/>
    <w:rsid w:val="000445D7"/>
    <w:rsid w:val="00044F3A"/>
    <w:rsid w:val="00046750"/>
    <w:rsid w:val="000550DF"/>
    <w:rsid w:val="000600A3"/>
    <w:rsid w:val="00063B3A"/>
    <w:rsid w:val="00071D15"/>
    <w:rsid w:val="00074364"/>
    <w:rsid w:val="00075432"/>
    <w:rsid w:val="000754CF"/>
    <w:rsid w:val="00080F0B"/>
    <w:rsid w:val="00082624"/>
    <w:rsid w:val="00086B17"/>
    <w:rsid w:val="00090EF3"/>
    <w:rsid w:val="0009102E"/>
    <w:rsid w:val="000928B0"/>
    <w:rsid w:val="000948E4"/>
    <w:rsid w:val="000950C8"/>
    <w:rsid w:val="00095FF8"/>
    <w:rsid w:val="000968ED"/>
    <w:rsid w:val="000A0830"/>
    <w:rsid w:val="000A2C3E"/>
    <w:rsid w:val="000A3A7E"/>
    <w:rsid w:val="000A5A6A"/>
    <w:rsid w:val="000B0701"/>
    <w:rsid w:val="000B1088"/>
    <w:rsid w:val="000B2FA3"/>
    <w:rsid w:val="000B5166"/>
    <w:rsid w:val="000C0BCC"/>
    <w:rsid w:val="000C0DAD"/>
    <w:rsid w:val="000C0F2E"/>
    <w:rsid w:val="000C20E3"/>
    <w:rsid w:val="000C28C9"/>
    <w:rsid w:val="000D5C5C"/>
    <w:rsid w:val="000E0E11"/>
    <w:rsid w:val="000E4569"/>
    <w:rsid w:val="000E5128"/>
    <w:rsid w:val="000F13EB"/>
    <w:rsid w:val="000F5E56"/>
    <w:rsid w:val="001003FD"/>
    <w:rsid w:val="001025F5"/>
    <w:rsid w:val="00107019"/>
    <w:rsid w:val="001133AF"/>
    <w:rsid w:val="00113618"/>
    <w:rsid w:val="00115669"/>
    <w:rsid w:val="001159EE"/>
    <w:rsid w:val="00122199"/>
    <w:rsid w:val="001224D9"/>
    <w:rsid w:val="0012325A"/>
    <w:rsid w:val="00124F87"/>
    <w:rsid w:val="00126684"/>
    <w:rsid w:val="00132E3B"/>
    <w:rsid w:val="00133609"/>
    <w:rsid w:val="00135440"/>
    <w:rsid w:val="001360B0"/>
    <w:rsid w:val="001362EE"/>
    <w:rsid w:val="00136305"/>
    <w:rsid w:val="001431A1"/>
    <w:rsid w:val="00146970"/>
    <w:rsid w:val="001539D5"/>
    <w:rsid w:val="00155861"/>
    <w:rsid w:val="00156C4B"/>
    <w:rsid w:val="001575A6"/>
    <w:rsid w:val="00157D4C"/>
    <w:rsid w:val="00161485"/>
    <w:rsid w:val="001644A9"/>
    <w:rsid w:val="00165E2E"/>
    <w:rsid w:val="00170515"/>
    <w:rsid w:val="00171ECF"/>
    <w:rsid w:val="0018147A"/>
    <w:rsid w:val="001831E4"/>
    <w:rsid w:val="001832A6"/>
    <w:rsid w:val="001843AD"/>
    <w:rsid w:val="00186187"/>
    <w:rsid w:val="00186466"/>
    <w:rsid w:val="00193B2A"/>
    <w:rsid w:val="001969E3"/>
    <w:rsid w:val="00196E03"/>
    <w:rsid w:val="00197FA0"/>
    <w:rsid w:val="001A5B11"/>
    <w:rsid w:val="001B1BE2"/>
    <w:rsid w:val="001B4036"/>
    <w:rsid w:val="001B5935"/>
    <w:rsid w:val="001C0E0B"/>
    <w:rsid w:val="001C2919"/>
    <w:rsid w:val="001C4B5D"/>
    <w:rsid w:val="001D25D3"/>
    <w:rsid w:val="001D27C6"/>
    <w:rsid w:val="001D3BE6"/>
    <w:rsid w:val="001D3F8E"/>
    <w:rsid w:val="001D77C1"/>
    <w:rsid w:val="001E46F3"/>
    <w:rsid w:val="001E50A8"/>
    <w:rsid w:val="001F1EC1"/>
    <w:rsid w:val="001F35BD"/>
    <w:rsid w:val="001F534F"/>
    <w:rsid w:val="001F679C"/>
    <w:rsid w:val="001F7D17"/>
    <w:rsid w:val="001F7ED3"/>
    <w:rsid w:val="002007E6"/>
    <w:rsid w:val="002053D9"/>
    <w:rsid w:val="00207085"/>
    <w:rsid w:val="00211E7E"/>
    <w:rsid w:val="002147A0"/>
    <w:rsid w:val="002241AD"/>
    <w:rsid w:val="002249A5"/>
    <w:rsid w:val="002252D1"/>
    <w:rsid w:val="00225412"/>
    <w:rsid w:val="0023139C"/>
    <w:rsid w:val="002324B7"/>
    <w:rsid w:val="00243DD1"/>
    <w:rsid w:val="00244B99"/>
    <w:rsid w:val="00251745"/>
    <w:rsid w:val="002526A4"/>
    <w:rsid w:val="00260B18"/>
    <w:rsid w:val="00263057"/>
    <w:rsid w:val="002634C4"/>
    <w:rsid w:val="00264F26"/>
    <w:rsid w:val="00267EB4"/>
    <w:rsid w:val="00271AB6"/>
    <w:rsid w:val="00273825"/>
    <w:rsid w:val="00280DEF"/>
    <w:rsid w:val="00284A40"/>
    <w:rsid w:val="002870C5"/>
    <w:rsid w:val="00287643"/>
    <w:rsid w:val="00290642"/>
    <w:rsid w:val="002928D3"/>
    <w:rsid w:val="002949E0"/>
    <w:rsid w:val="002963E7"/>
    <w:rsid w:val="0029753A"/>
    <w:rsid w:val="002A13F4"/>
    <w:rsid w:val="002A2CEA"/>
    <w:rsid w:val="002A2E18"/>
    <w:rsid w:val="002A5B56"/>
    <w:rsid w:val="002A61D2"/>
    <w:rsid w:val="002A6841"/>
    <w:rsid w:val="002A784F"/>
    <w:rsid w:val="002B492B"/>
    <w:rsid w:val="002B4FB5"/>
    <w:rsid w:val="002B5915"/>
    <w:rsid w:val="002B6749"/>
    <w:rsid w:val="002C1178"/>
    <w:rsid w:val="002C4336"/>
    <w:rsid w:val="002C4BCF"/>
    <w:rsid w:val="002C5CD5"/>
    <w:rsid w:val="002D1C88"/>
    <w:rsid w:val="002D2FE0"/>
    <w:rsid w:val="002D4CFD"/>
    <w:rsid w:val="002E029F"/>
    <w:rsid w:val="002E2F8C"/>
    <w:rsid w:val="002F0538"/>
    <w:rsid w:val="002F1FE6"/>
    <w:rsid w:val="002F4E68"/>
    <w:rsid w:val="002F688F"/>
    <w:rsid w:val="002F73DD"/>
    <w:rsid w:val="002F7F2B"/>
    <w:rsid w:val="00301E62"/>
    <w:rsid w:val="0030357D"/>
    <w:rsid w:val="003058D5"/>
    <w:rsid w:val="00310B42"/>
    <w:rsid w:val="00312F7F"/>
    <w:rsid w:val="003131F1"/>
    <w:rsid w:val="00316080"/>
    <w:rsid w:val="00320A64"/>
    <w:rsid w:val="00322436"/>
    <w:rsid w:val="003264E8"/>
    <w:rsid w:val="0033209B"/>
    <w:rsid w:val="003339C4"/>
    <w:rsid w:val="0033538D"/>
    <w:rsid w:val="00336889"/>
    <w:rsid w:val="00336F22"/>
    <w:rsid w:val="0034333E"/>
    <w:rsid w:val="003501D2"/>
    <w:rsid w:val="003509CE"/>
    <w:rsid w:val="00350D1A"/>
    <w:rsid w:val="003560A3"/>
    <w:rsid w:val="003573B7"/>
    <w:rsid w:val="00361450"/>
    <w:rsid w:val="00362CC7"/>
    <w:rsid w:val="0036391A"/>
    <w:rsid w:val="0036475B"/>
    <w:rsid w:val="003669F8"/>
    <w:rsid w:val="00366FFA"/>
    <w:rsid w:val="0036725B"/>
    <w:rsid w:val="003673CF"/>
    <w:rsid w:val="00367F6B"/>
    <w:rsid w:val="0037106A"/>
    <w:rsid w:val="0037293E"/>
    <w:rsid w:val="00375CDC"/>
    <w:rsid w:val="00376E49"/>
    <w:rsid w:val="00380FC5"/>
    <w:rsid w:val="00381847"/>
    <w:rsid w:val="00381D77"/>
    <w:rsid w:val="003821AC"/>
    <w:rsid w:val="003845C1"/>
    <w:rsid w:val="003913A9"/>
    <w:rsid w:val="00392952"/>
    <w:rsid w:val="00397A5E"/>
    <w:rsid w:val="003A00A3"/>
    <w:rsid w:val="003A08E4"/>
    <w:rsid w:val="003A1B3D"/>
    <w:rsid w:val="003A2FD5"/>
    <w:rsid w:val="003A33BA"/>
    <w:rsid w:val="003A3B59"/>
    <w:rsid w:val="003A4837"/>
    <w:rsid w:val="003A65B2"/>
    <w:rsid w:val="003A6F89"/>
    <w:rsid w:val="003A7ACC"/>
    <w:rsid w:val="003B2AFC"/>
    <w:rsid w:val="003B38C1"/>
    <w:rsid w:val="003B3E93"/>
    <w:rsid w:val="003C339F"/>
    <w:rsid w:val="003D0A7F"/>
    <w:rsid w:val="003D3955"/>
    <w:rsid w:val="003D5539"/>
    <w:rsid w:val="003E06C3"/>
    <w:rsid w:val="003E498E"/>
    <w:rsid w:val="003E4B6E"/>
    <w:rsid w:val="003E72CC"/>
    <w:rsid w:val="003E798E"/>
    <w:rsid w:val="003F57C8"/>
    <w:rsid w:val="003F6D32"/>
    <w:rsid w:val="003F71E2"/>
    <w:rsid w:val="0040153D"/>
    <w:rsid w:val="00401A38"/>
    <w:rsid w:val="0040324F"/>
    <w:rsid w:val="004037E5"/>
    <w:rsid w:val="00406097"/>
    <w:rsid w:val="0040636F"/>
    <w:rsid w:val="00406A8E"/>
    <w:rsid w:val="004072ED"/>
    <w:rsid w:val="0040763C"/>
    <w:rsid w:val="004108E7"/>
    <w:rsid w:val="00411390"/>
    <w:rsid w:val="00412F71"/>
    <w:rsid w:val="00414A12"/>
    <w:rsid w:val="00415BC9"/>
    <w:rsid w:val="00416B59"/>
    <w:rsid w:val="00416F19"/>
    <w:rsid w:val="004202AC"/>
    <w:rsid w:val="004217E3"/>
    <w:rsid w:val="00422EBF"/>
    <w:rsid w:val="00423519"/>
    <w:rsid w:val="00423E3E"/>
    <w:rsid w:val="004249EE"/>
    <w:rsid w:val="00424CAE"/>
    <w:rsid w:val="00426539"/>
    <w:rsid w:val="00427AF4"/>
    <w:rsid w:val="004305DD"/>
    <w:rsid w:val="0043574F"/>
    <w:rsid w:val="00436D35"/>
    <w:rsid w:val="00450742"/>
    <w:rsid w:val="0045096C"/>
    <w:rsid w:val="004528DE"/>
    <w:rsid w:val="0045581E"/>
    <w:rsid w:val="00460174"/>
    <w:rsid w:val="00461DC3"/>
    <w:rsid w:val="004647DA"/>
    <w:rsid w:val="00474062"/>
    <w:rsid w:val="00474344"/>
    <w:rsid w:val="00477D6B"/>
    <w:rsid w:val="00477E7D"/>
    <w:rsid w:val="00480D84"/>
    <w:rsid w:val="00481E79"/>
    <w:rsid w:val="004828C5"/>
    <w:rsid w:val="004913EF"/>
    <w:rsid w:val="00491FF3"/>
    <w:rsid w:val="004935AB"/>
    <w:rsid w:val="0049766D"/>
    <w:rsid w:val="004A44CD"/>
    <w:rsid w:val="004A5F81"/>
    <w:rsid w:val="004A6C04"/>
    <w:rsid w:val="004A745A"/>
    <w:rsid w:val="004B2DBE"/>
    <w:rsid w:val="004B4AA2"/>
    <w:rsid w:val="004C1E34"/>
    <w:rsid w:val="004C347F"/>
    <w:rsid w:val="004C40AF"/>
    <w:rsid w:val="004C4B05"/>
    <w:rsid w:val="004C5924"/>
    <w:rsid w:val="004C6164"/>
    <w:rsid w:val="004C681F"/>
    <w:rsid w:val="004D0700"/>
    <w:rsid w:val="004D28E2"/>
    <w:rsid w:val="004E23A9"/>
    <w:rsid w:val="004E570B"/>
    <w:rsid w:val="004E5F14"/>
    <w:rsid w:val="004E640D"/>
    <w:rsid w:val="004E68F6"/>
    <w:rsid w:val="004E6D4A"/>
    <w:rsid w:val="004E793F"/>
    <w:rsid w:val="004F1237"/>
    <w:rsid w:val="004F148F"/>
    <w:rsid w:val="004F211C"/>
    <w:rsid w:val="004F5DED"/>
    <w:rsid w:val="004F70EA"/>
    <w:rsid w:val="005019FF"/>
    <w:rsid w:val="00510DE3"/>
    <w:rsid w:val="00511EBE"/>
    <w:rsid w:val="00511F20"/>
    <w:rsid w:val="00514CE7"/>
    <w:rsid w:val="005160A6"/>
    <w:rsid w:val="00522CE7"/>
    <w:rsid w:val="00525789"/>
    <w:rsid w:val="00525AE4"/>
    <w:rsid w:val="005303A7"/>
    <w:rsid w:val="0053057A"/>
    <w:rsid w:val="00532442"/>
    <w:rsid w:val="005405E0"/>
    <w:rsid w:val="00540EE8"/>
    <w:rsid w:val="00542F4F"/>
    <w:rsid w:val="00545CF7"/>
    <w:rsid w:val="00547145"/>
    <w:rsid w:val="005533CA"/>
    <w:rsid w:val="005578DB"/>
    <w:rsid w:val="00560806"/>
    <w:rsid w:val="00560A29"/>
    <w:rsid w:val="00561749"/>
    <w:rsid w:val="00561811"/>
    <w:rsid w:val="00561C2C"/>
    <w:rsid w:val="0056775B"/>
    <w:rsid w:val="00572657"/>
    <w:rsid w:val="00572849"/>
    <w:rsid w:val="00573497"/>
    <w:rsid w:val="00574D47"/>
    <w:rsid w:val="00581B66"/>
    <w:rsid w:val="005851B2"/>
    <w:rsid w:val="00591864"/>
    <w:rsid w:val="005A2116"/>
    <w:rsid w:val="005A403B"/>
    <w:rsid w:val="005A50BE"/>
    <w:rsid w:val="005A7588"/>
    <w:rsid w:val="005B33E2"/>
    <w:rsid w:val="005B5F7A"/>
    <w:rsid w:val="005B6FC3"/>
    <w:rsid w:val="005C4CCD"/>
    <w:rsid w:val="005C6649"/>
    <w:rsid w:val="005C7F1F"/>
    <w:rsid w:val="005D62D1"/>
    <w:rsid w:val="005D6535"/>
    <w:rsid w:val="005E1B14"/>
    <w:rsid w:val="005E48AF"/>
    <w:rsid w:val="005E6A6C"/>
    <w:rsid w:val="005E6B50"/>
    <w:rsid w:val="005E7D00"/>
    <w:rsid w:val="005F23C0"/>
    <w:rsid w:val="005F5E66"/>
    <w:rsid w:val="005F613C"/>
    <w:rsid w:val="005F65AD"/>
    <w:rsid w:val="00600C40"/>
    <w:rsid w:val="00604714"/>
    <w:rsid w:val="00605827"/>
    <w:rsid w:val="006119CA"/>
    <w:rsid w:val="00611FE3"/>
    <w:rsid w:val="00613090"/>
    <w:rsid w:val="006141F5"/>
    <w:rsid w:val="00624426"/>
    <w:rsid w:val="0062514C"/>
    <w:rsid w:val="00625A61"/>
    <w:rsid w:val="00625F22"/>
    <w:rsid w:val="00630A96"/>
    <w:rsid w:val="006319DA"/>
    <w:rsid w:val="006330CA"/>
    <w:rsid w:val="0063392C"/>
    <w:rsid w:val="006424B3"/>
    <w:rsid w:val="00643004"/>
    <w:rsid w:val="006439A3"/>
    <w:rsid w:val="00646050"/>
    <w:rsid w:val="0064694F"/>
    <w:rsid w:val="0064718E"/>
    <w:rsid w:val="006479DE"/>
    <w:rsid w:val="00651B80"/>
    <w:rsid w:val="006531E1"/>
    <w:rsid w:val="00656045"/>
    <w:rsid w:val="006620AC"/>
    <w:rsid w:val="00665DC9"/>
    <w:rsid w:val="00667C17"/>
    <w:rsid w:val="00667CB2"/>
    <w:rsid w:val="00670AFB"/>
    <w:rsid w:val="006713CA"/>
    <w:rsid w:val="00671EED"/>
    <w:rsid w:val="00674A76"/>
    <w:rsid w:val="0067590E"/>
    <w:rsid w:val="00676C5C"/>
    <w:rsid w:val="006806F7"/>
    <w:rsid w:val="006816FD"/>
    <w:rsid w:val="00682F59"/>
    <w:rsid w:val="00684140"/>
    <w:rsid w:val="006852B4"/>
    <w:rsid w:val="00685333"/>
    <w:rsid w:val="0068668E"/>
    <w:rsid w:val="006874BA"/>
    <w:rsid w:val="00690E46"/>
    <w:rsid w:val="00690F82"/>
    <w:rsid w:val="00691308"/>
    <w:rsid w:val="006950C2"/>
    <w:rsid w:val="00697649"/>
    <w:rsid w:val="006A16A1"/>
    <w:rsid w:val="006A5C39"/>
    <w:rsid w:val="006B0005"/>
    <w:rsid w:val="006B3C8B"/>
    <w:rsid w:val="006C13BC"/>
    <w:rsid w:val="006C2FE8"/>
    <w:rsid w:val="006C67E1"/>
    <w:rsid w:val="006D73F1"/>
    <w:rsid w:val="006E0442"/>
    <w:rsid w:val="006E43B5"/>
    <w:rsid w:val="006E55DE"/>
    <w:rsid w:val="006E5F0A"/>
    <w:rsid w:val="006F024C"/>
    <w:rsid w:val="006F39E5"/>
    <w:rsid w:val="006F6CB8"/>
    <w:rsid w:val="0070099F"/>
    <w:rsid w:val="00702EF8"/>
    <w:rsid w:val="00705DDF"/>
    <w:rsid w:val="00710804"/>
    <w:rsid w:val="00710987"/>
    <w:rsid w:val="007126BE"/>
    <w:rsid w:val="00716252"/>
    <w:rsid w:val="00721E15"/>
    <w:rsid w:val="00725AA8"/>
    <w:rsid w:val="00727828"/>
    <w:rsid w:val="007279DA"/>
    <w:rsid w:val="00731826"/>
    <w:rsid w:val="007321F5"/>
    <w:rsid w:val="00732B37"/>
    <w:rsid w:val="00732BC8"/>
    <w:rsid w:val="00732BFA"/>
    <w:rsid w:val="00734663"/>
    <w:rsid w:val="0074187E"/>
    <w:rsid w:val="0074441D"/>
    <w:rsid w:val="00753534"/>
    <w:rsid w:val="007606A6"/>
    <w:rsid w:val="007606B3"/>
    <w:rsid w:val="007671A2"/>
    <w:rsid w:val="00770145"/>
    <w:rsid w:val="00773176"/>
    <w:rsid w:val="007733BC"/>
    <w:rsid w:val="007754B0"/>
    <w:rsid w:val="00780467"/>
    <w:rsid w:val="0078079A"/>
    <w:rsid w:val="007843DF"/>
    <w:rsid w:val="007854E4"/>
    <w:rsid w:val="00787FBE"/>
    <w:rsid w:val="00790978"/>
    <w:rsid w:val="007917CB"/>
    <w:rsid w:val="00792D0E"/>
    <w:rsid w:val="0079482B"/>
    <w:rsid w:val="007A009E"/>
    <w:rsid w:val="007A0A96"/>
    <w:rsid w:val="007A297E"/>
    <w:rsid w:val="007A3788"/>
    <w:rsid w:val="007B0D94"/>
    <w:rsid w:val="007B6024"/>
    <w:rsid w:val="007B73FA"/>
    <w:rsid w:val="007C0F44"/>
    <w:rsid w:val="007C144A"/>
    <w:rsid w:val="007C1A0B"/>
    <w:rsid w:val="007C37FB"/>
    <w:rsid w:val="007D1613"/>
    <w:rsid w:val="007D1AD5"/>
    <w:rsid w:val="007D1B9F"/>
    <w:rsid w:val="007D1D06"/>
    <w:rsid w:val="007D616E"/>
    <w:rsid w:val="007D6572"/>
    <w:rsid w:val="007D6C9A"/>
    <w:rsid w:val="007E0CBF"/>
    <w:rsid w:val="007E5D42"/>
    <w:rsid w:val="007E704F"/>
    <w:rsid w:val="007E7F51"/>
    <w:rsid w:val="007F4C2A"/>
    <w:rsid w:val="00800934"/>
    <w:rsid w:val="0080340D"/>
    <w:rsid w:val="0080397A"/>
    <w:rsid w:val="00804087"/>
    <w:rsid w:val="00804828"/>
    <w:rsid w:val="00813A20"/>
    <w:rsid w:val="00813ED1"/>
    <w:rsid w:val="00814781"/>
    <w:rsid w:val="0081602B"/>
    <w:rsid w:val="00823803"/>
    <w:rsid w:val="00830353"/>
    <w:rsid w:val="00837700"/>
    <w:rsid w:val="00837BA1"/>
    <w:rsid w:val="0084055E"/>
    <w:rsid w:val="0084078D"/>
    <w:rsid w:val="00842B30"/>
    <w:rsid w:val="00843594"/>
    <w:rsid w:val="00843658"/>
    <w:rsid w:val="00844253"/>
    <w:rsid w:val="00846E71"/>
    <w:rsid w:val="00847254"/>
    <w:rsid w:val="00847EF5"/>
    <w:rsid w:val="00851A81"/>
    <w:rsid w:val="008529AA"/>
    <w:rsid w:val="00853C6F"/>
    <w:rsid w:val="00855C10"/>
    <w:rsid w:val="00856295"/>
    <w:rsid w:val="0085790A"/>
    <w:rsid w:val="00862653"/>
    <w:rsid w:val="00862F13"/>
    <w:rsid w:val="00864A14"/>
    <w:rsid w:val="00865820"/>
    <w:rsid w:val="00867999"/>
    <w:rsid w:val="0087460C"/>
    <w:rsid w:val="0087743E"/>
    <w:rsid w:val="008779F8"/>
    <w:rsid w:val="0088694F"/>
    <w:rsid w:val="0089016C"/>
    <w:rsid w:val="00890EF4"/>
    <w:rsid w:val="0089117D"/>
    <w:rsid w:val="0089325C"/>
    <w:rsid w:val="008938E3"/>
    <w:rsid w:val="00897DBA"/>
    <w:rsid w:val="008A1696"/>
    <w:rsid w:val="008A7810"/>
    <w:rsid w:val="008B12E2"/>
    <w:rsid w:val="008B2CC1"/>
    <w:rsid w:val="008B3221"/>
    <w:rsid w:val="008B60B2"/>
    <w:rsid w:val="008B7808"/>
    <w:rsid w:val="008C27B2"/>
    <w:rsid w:val="008C4358"/>
    <w:rsid w:val="008D2DDA"/>
    <w:rsid w:val="008D7641"/>
    <w:rsid w:val="008E0849"/>
    <w:rsid w:val="008E2B74"/>
    <w:rsid w:val="008E466B"/>
    <w:rsid w:val="008E5BCA"/>
    <w:rsid w:val="008E60FC"/>
    <w:rsid w:val="008E6D6B"/>
    <w:rsid w:val="008F0505"/>
    <w:rsid w:val="008F1B22"/>
    <w:rsid w:val="008F1FB1"/>
    <w:rsid w:val="008F37F8"/>
    <w:rsid w:val="0090731E"/>
    <w:rsid w:val="009076E2"/>
    <w:rsid w:val="00910831"/>
    <w:rsid w:val="00910F1C"/>
    <w:rsid w:val="00910F44"/>
    <w:rsid w:val="00912512"/>
    <w:rsid w:val="00913532"/>
    <w:rsid w:val="00914567"/>
    <w:rsid w:val="00915C1E"/>
    <w:rsid w:val="00916EE2"/>
    <w:rsid w:val="00917CD3"/>
    <w:rsid w:val="0092262A"/>
    <w:rsid w:val="00922F36"/>
    <w:rsid w:val="00923A9E"/>
    <w:rsid w:val="00926901"/>
    <w:rsid w:val="00933367"/>
    <w:rsid w:val="00934CAF"/>
    <w:rsid w:val="00937587"/>
    <w:rsid w:val="009400F5"/>
    <w:rsid w:val="00950067"/>
    <w:rsid w:val="00952209"/>
    <w:rsid w:val="009604FA"/>
    <w:rsid w:val="00966A22"/>
    <w:rsid w:val="0096722F"/>
    <w:rsid w:val="009723C7"/>
    <w:rsid w:val="0097290A"/>
    <w:rsid w:val="00974F0D"/>
    <w:rsid w:val="00976C9F"/>
    <w:rsid w:val="009800AE"/>
    <w:rsid w:val="00980843"/>
    <w:rsid w:val="00980F1D"/>
    <w:rsid w:val="00985E7F"/>
    <w:rsid w:val="00990582"/>
    <w:rsid w:val="00991B9F"/>
    <w:rsid w:val="009964F3"/>
    <w:rsid w:val="009A002C"/>
    <w:rsid w:val="009A43D9"/>
    <w:rsid w:val="009A4427"/>
    <w:rsid w:val="009A5223"/>
    <w:rsid w:val="009B0AF2"/>
    <w:rsid w:val="009B0D44"/>
    <w:rsid w:val="009B34DE"/>
    <w:rsid w:val="009B408F"/>
    <w:rsid w:val="009B46D9"/>
    <w:rsid w:val="009B4748"/>
    <w:rsid w:val="009B501D"/>
    <w:rsid w:val="009B70DE"/>
    <w:rsid w:val="009C3485"/>
    <w:rsid w:val="009C71EF"/>
    <w:rsid w:val="009D3FDB"/>
    <w:rsid w:val="009D47BD"/>
    <w:rsid w:val="009D4B36"/>
    <w:rsid w:val="009D5E0A"/>
    <w:rsid w:val="009D69F5"/>
    <w:rsid w:val="009D74CA"/>
    <w:rsid w:val="009E1D8A"/>
    <w:rsid w:val="009E1E56"/>
    <w:rsid w:val="009E1EB9"/>
    <w:rsid w:val="009E2791"/>
    <w:rsid w:val="009E3961"/>
    <w:rsid w:val="009E3E11"/>
    <w:rsid w:val="009E3F6F"/>
    <w:rsid w:val="009E4A4A"/>
    <w:rsid w:val="009F11A8"/>
    <w:rsid w:val="009F24CC"/>
    <w:rsid w:val="009F499F"/>
    <w:rsid w:val="009F5FAF"/>
    <w:rsid w:val="009F62E6"/>
    <w:rsid w:val="00A064F5"/>
    <w:rsid w:val="00A11720"/>
    <w:rsid w:val="00A12EA6"/>
    <w:rsid w:val="00A13BDA"/>
    <w:rsid w:val="00A146DE"/>
    <w:rsid w:val="00A14A1C"/>
    <w:rsid w:val="00A14C1D"/>
    <w:rsid w:val="00A16717"/>
    <w:rsid w:val="00A172B5"/>
    <w:rsid w:val="00A23F4D"/>
    <w:rsid w:val="00A2514D"/>
    <w:rsid w:val="00A25AEC"/>
    <w:rsid w:val="00A25FBD"/>
    <w:rsid w:val="00A26FC8"/>
    <w:rsid w:val="00A309F6"/>
    <w:rsid w:val="00A31085"/>
    <w:rsid w:val="00A31C7F"/>
    <w:rsid w:val="00A31CEA"/>
    <w:rsid w:val="00A31D48"/>
    <w:rsid w:val="00A3368C"/>
    <w:rsid w:val="00A3521B"/>
    <w:rsid w:val="00A37E7B"/>
    <w:rsid w:val="00A4244C"/>
    <w:rsid w:val="00A42DAF"/>
    <w:rsid w:val="00A44F0C"/>
    <w:rsid w:val="00A4575B"/>
    <w:rsid w:val="00A45BD8"/>
    <w:rsid w:val="00A45C66"/>
    <w:rsid w:val="00A4668B"/>
    <w:rsid w:val="00A46DB3"/>
    <w:rsid w:val="00A47C26"/>
    <w:rsid w:val="00A53DF8"/>
    <w:rsid w:val="00A54F3A"/>
    <w:rsid w:val="00A55572"/>
    <w:rsid w:val="00A602CD"/>
    <w:rsid w:val="00A6124E"/>
    <w:rsid w:val="00A6707F"/>
    <w:rsid w:val="00A713F5"/>
    <w:rsid w:val="00A71C15"/>
    <w:rsid w:val="00A7334E"/>
    <w:rsid w:val="00A74E40"/>
    <w:rsid w:val="00A82D3D"/>
    <w:rsid w:val="00A869B7"/>
    <w:rsid w:val="00A91529"/>
    <w:rsid w:val="00A92A7B"/>
    <w:rsid w:val="00A97BB4"/>
    <w:rsid w:val="00AA3D1F"/>
    <w:rsid w:val="00AA71EC"/>
    <w:rsid w:val="00AB18B5"/>
    <w:rsid w:val="00AB47AA"/>
    <w:rsid w:val="00AB4C83"/>
    <w:rsid w:val="00AB64DA"/>
    <w:rsid w:val="00AC051E"/>
    <w:rsid w:val="00AC205C"/>
    <w:rsid w:val="00AC68FE"/>
    <w:rsid w:val="00AD3F29"/>
    <w:rsid w:val="00AD6B9F"/>
    <w:rsid w:val="00AE22F6"/>
    <w:rsid w:val="00AE2802"/>
    <w:rsid w:val="00AE4A50"/>
    <w:rsid w:val="00AF0A6B"/>
    <w:rsid w:val="00AF4C04"/>
    <w:rsid w:val="00AF6232"/>
    <w:rsid w:val="00AF70FB"/>
    <w:rsid w:val="00AF7686"/>
    <w:rsid w:val="00B00629"/>
    <w:rsid w:val="00B02339"/>
    <w:rsid w:val="00B029D5"/>
    <w:rsid w:val="00B03C51"/>
    <w:rsid w:val="00B04414"/>
    <w:rsid w:val="00B059FF"/>
    <w:rsid w:val="00B05A69"/>
    <w:rsid w:val="00B0715D"/>
    <w:rsid w:val="00B072AA"/>
    <w:rsid w:val="00B07ED3"/>
    <w:rsid w:val="00B11C8E"/>
    <w:rsid w:val="00B13067"/>
    <w:rsid w:val="00B147FB"/>
    <w:rsid w:val="00B176A2"/>
    <w:rsid w:val="00B20196"/>
    <w:rsid w:val="00B20BC2"/>
    <w:rsid w:val="00B23583"/>
    <w:rsid w:val="00B25B53"/>
    <w:rsid w:val="00B27C72"/>
    <w:rsid w:val="00B31F48"/>
    <w:rsid w:val="00B32D34"/>
    <w:rsid w:val="00B332EF"/>
    <w:rsid w:val="00B33979"/>
    <w:rsid w:val="00B33AA4"/>
    <w:rsid w:val="00B33CF9"/>
    <w:rsid w:val="00B35B26"/>
    <w:rsid w:val="00B40F16"/>
    <w:rsid w:val="00B43419"/>
    <w:rsid w:val="00B44CF1"/>
    <w:rsid w:val="00B4522D"/>
    <w:rsid w:val="00B47F4E"/>
    <w:rsid w:val="00B503FD"/>
    <w:rsid w:val="00B61D7E"/>
    <w:rsid w:val="00B62A06"/>
    <w:rsid w:val="00B62AB2"/>
    <w:rsid w:val="00B65336"/>
    <w:rsid w:val="00B655B3"/>
    <w:rsid w:val="00B6702B"/>
    <w:rsid w:val="00B67186"/>
    <w:rsid w:val="00B70E12"/>
    <w:rsid w:val="00B74D16"/>
    <w:rsid w:val="00B77A16"/>
    <w:rsid w:val="00B80554"/>
    <w:rsid w:val="00B8373B"/>
    <w:rsid w:val="00B85735"/>
    <w:rsid w:val="00B9052C"/>
    <w:rsid w:val="00B92120"/>
    <w:rsid w:val="00B92406"/>
    <w:rsid w:val="00B927B6"/>
    <w:rsid w:val="00B96BB5"/>
    <w:rsid w:val="00B9734B"/>
    <w:rsid w:val="00BA02E3"/>
    <w:rsid w:val="00BA1563"/>
    <w:rsid w:val="00BA56DA"/>
    <w:rsid w:val="00BA6ED8"/>
    <w:rsid w:val="00BB0312"/>
    <w:rsid w:val="00BB26AA"/>
    <w:rsid w:val="00BC10F1"/>
    <w:rsid w:val="00BC694A"/>
    <w:rsid w:val="00BC6E80"/>
    <w:rsid w:val="00BD00AA"/>
    <w:rsid w:val="00BD0F98"/>
    <w:rsid w:val="00BD17FE"/>
    <w:rsid w:val="00BE110B"/>
    <w:rsid w:val="00BE3AB2"/>
    <w:rsid w:val="00BE3EC5"/>
    <w:rsid w:val="00BE4A8C"/>
    <w:rsid w:val="00BE74DB"/>
    <w:rsid w:val="00BE7B94"/>
    <w:rsid w:val="00BF1D25"/>
    <w:rsid w:val="00BF383F"/>
    <w:rsid w:val="00BF3E7C"/>
    <w:rsid w:val="00BF3F14"/>
    <w:rsid w:val="00BF4A51"/>
    <w:rsid w:val="00BF53B0"/>
    <w:rsid w:val="00BF58A6"/>
    <w:rsid w:val="00C047FB"/>
    <w:rsid w:val="00C052F0"/>
    <w:rsid w:val="00C05B8E"/>
    <w:rsid w:val="00C107C1"/>
    <w:rsid w:val="00C11BFE"/>
    <w:rsid w:val="00C12B96"/>
    <w:rsid w:val="00C13EE0"/>
    <w:rsid w:val="00C20BB6"/>
    <w:rsid w:val="00C2387B"/>
    <w:rsid w:val="00C26736"/>
    <w:rsid w:val="00C27001"/>
    <w:rsid w:val="00C31032"/>
    <w:rsid w:val="00C31A76"/>
    <w:rsid w:val="00C3684F"/>
    <w:rsid w:val="00C36B1C"/>
    <w:rsid w:val="00C376BF"/>
    <w:rsid w:val="00C37D81"/>
    <w:rsid w:val="00C41B7B"/>
    <w:rsid w:val="00C44774"/>
    <w:rsid w:val="00C44BDE"/>
    <w:rsid w:val="00C44E65"/>
    <w:rsid w:val="00C4620C"/>
    <w:rsid w:val="00C463AE"/>
    <w:rsid w:val="00C47CE0"/>
    <w:rsid w:val="00C508FB"/>
    <w:rsid w:val="00C55CD1"/>
    <w:rsid w:val="00C60ACE"/>
    <w:rsid w:val="00C61003"/>
    <w:rsid w:val="00C6132B"/>
    <w:rsid w:val="00C66239"/>
    <w:rsid w:val="00C66323"/>
    <w:rsid w:val="00C663D0"/>
    <w:rsid w:val="00C70D46"/>
    <w:rsid w:val="00C719AF"/>
    <w:rsid w:val="00C71EA7"/>
    <w:rsid w:val="00C73AB8"/>
    <w:rsid w:val="00C76FFF"/>
    <w:rsid w:val="00C81F7E"/>
    <w:rsid w:val="00C82669"/>
    <w:rsid w:val="00C82D46"/>
    <w:rsid w:val="00C83597"/>
    <w:rsid w:val="00C840E2"/>
    <w:rsid w:val="00C85FE4"/>
    <w:rsid w:val="00C87F6D"/>
    <w:rsid w:val="00C91199"/>
    <w:rsid w:val="00C921ED"/>
    <w:rsid w:val="00C92F42"/>
    <w:rsid w:val="00C94701"/>
    <w:rsid w:val="00C94B07"/>
    <w:rsid w:val="00C94B67"/>
    <w:rsid w:val="00C9765F"/>
    <w:rsid w:val="00C97FB8"/>
    <w:rsid w:val="00CA0F64"/>
    <w:rsid w:val="00CA5381"/>
    <w:rsid w:val="00CA76FE"/>
    <w:rsid w:val="00CA77F9"/>
    <w:rsid w:val="00CB230F"/>
    <w:rsid w:val="00CB3A08"/>
    <w:rsid w:val="00CB7B35"/>
    <w:rsid w:val="00CC0246"/>
    <w:rsid w:val="00CC311E"/>
    <w:rsid w:val="00CC4F3A"/>
    <w:rsid w:val="00CC66BC"/>
    <w:rsid w:val="00CC7DB5"/>
    <w:rsid w:val="00CD51B6"/>
    <w:rsid w:val="00CD7C69"/>
    <w:rsid w:val="00CE2218"/>
    <w:rsid w:val="00CE6BC3"/>
    <w:rsid w:val="00CE6D56"/>
    <w:rsid w:val="00CE733D"/>
    <w:rsid w:val="00CF228E"/>
    <w:rsid w:val="00CF30B2"/>
    <w:rsid w:val="00CF5BB2"/>
    <w:rsid w:val="00CF5C37"/>
    <w:rsid w:val="00D008F3"/>
    <w:rsid w:val="00D0230D"/>
    <w:rsid w:val="00D02EEC"/>
    <w:rsid w:val="00D0399F"/>
    <w:rsid w:val="00D06DE4"/>
    <w:rsid w:val="00D077DD"/>
    <w:rsid w:val="00D10098"/>
    <w:rsid w:val="00D107E1"/>
    <w:rsid w:val="00D137CC"/>
    <w:rsid w:val="00D1638A"/>
    <w:rsid w:val="00D20594"/>
    <w:rsid w:val="00D22DC9"/>
    <w:rsid w:val="00D24709"/>
    <w:rsid w:val="00D25E35"/>
    <w:rsid w:val="00D26312"/>
    <w:rsid w:val="00D3115B"/>
    <w:rsid w:val="00D3148A"/>
    <w:rsid w:val="00D324DA"/>
    <w:rsid w:val="00D32CB4"/>
    <w:rsid w:val="00D360FF"/>
    <w:rsid w:val="00D41FEE"/>
    <w:rsid w:val="00D44AB1"/>
    <w:rsid w:val="00D45252"/>
    <w:rsid w:val="00D47753"/>
    <w:rsid w:val="00D5597D"/>
    <w:rsid w:val="00D56876"/>
    <w:rsid w:val="00D575C3"/>
    <w:rsid w:val="00D64F41"/>
    <w:rsid w:val="00D71B4D"/>
    <w:rsid w:val="00D726DE"/>
    <w:rsid w:val="00D73B7B"/>
    <w:rsid w:val="00D76927"/>
    <w:rsid w:val="00D841A4"/>
    <w:rsid w:val="00D91F2D"/>
    <w:rsid w:val="00D93D55"/>
    <w:rsid w:val="00D95279"/>
    <w:rsid w:val="00D95D5C"/>
    <w:rsid w:val="00D96CF5"/>
    <w:rsid w:val="00D97258"/>
    <w:rsid w:val="00D97701"/>
    <w:rsid w:val="00DA00C3"/>
    <w:rsid w:val="00DA0219"/>
    <w:rsid w:val="00DA6BEA"/>
    <w:rsid w:val="00DA75FC"/>
    <w:rsid w:val="00DB014D"/>
    <w:rsid w:val="00DB320B"/>
    <w:rsid w:val="00DB3580"/>
    <w:rsid w:val="00DB4157"/>
    <w:rsid w:val="00DB5AE8"/>
    <w:rsid w:val="00DB5BB2"/>
    <w:rsid w:val="00DB64CF"/>
    <w:rsid w:val="00DB669A"/>
    <w:rsid w:val="00DC02C5"/>
    <w:rsid w:val="00DC27F7"/>
    <w:rsid w:val="00DC31E1"/>
    <w:rsid w:val="00DC331F"/>
    <w:rsid w:val="00DC372E"/>
    <w:rsid w:val="00DC3B50"/>
    <w:rsid w:val="00DC44EF"/>
    <w:rsid w:val="00DC49D5"/>
    <w:rsid w:val="00DC5F2D"/>
    <w:rsid w:val="00DC6892"/>
    <w:rsid w:val="00DC7CF8"/>
    <w:rsid w:val="00DD206A"/>
    <w:rsid w:val="00DD338E"/>
    <w:rsid w:val="00DD3888"/>
    <w:rsid w:val="00DD4E36"/>
    <w:rsid w:val="00DE32FE"/>
    <w:rsid w:val="00DE3F07"/>
    <w:rsid w:val="00DF0F82"/>
    <w:rsid w:val="00DF3668"/>
    <w:rsid w:val="00DF5C63"/>
    <w:rsid w:val="00E0021E"/>
    <w:rsid w:val="00E045A3"/>
    <w:rsid w:val="00E04C78"/>
    <w:rsid w:val="00E0500A"/>
    <w:rsid w:val="00E12AA0"/>
    <w:rsid w:val="00E13F3D"/>
    <w:rsid w:val="00E1779F"/>
    <w:rsid w:val="00E2128D"/>
    <w:rsid w:val="00E22B0E"/>
    <w:rsid w:val="00E264BA"/>
    <w:rsid w:val="00E279A8"/>
    <w:rsid w:val="00E30BE9"/>
    <w:rsid w:val="00E30C4B"/>
    <w:rsid w:val="00E3207F"/>
    <w:rsid w:val="00E335FE"/>
    <w:rsid w:val="00E345DA"/>
    <w:rsid w:val="00E41552"/>
    <w:rsid w:val="00E424C5"/>
    <w:rsid w:val="00E50C52"/>
    <w:rsid w:val="00E52066"/>
    <w:rsid w:val="00E538DB"/>
    <w:rsid w:val="00E53970"/>
    <w:rsid w:val="00E60C17"/>
    <w:rsid w:val="00E6111D"/>
    <w:rsid w:val="00E61E22"/>
    <w:rsid w:val="00E658D8"/>
    <w:rsid w:val="00E673F0"/>
    <w:rsid w:val="00E6797F"/>
    <w:rsid w:val="00E67983"/>
    <w:rsid w:val="00E709CB"/>
    <w:rsid w:val="00E800CA"/>
    <w:rsid w:val="00E80DE3"/>
    <w:rsid w:val="00E82950"/>
    <w:rsid w:val="00E84800"/>
    <w:rsid w:val="00E9082B"/>
    <w:rsid w:val="00E930D3"/>
    <w:rsid w:val="00E93BFF"/>
    <w:rsid w:val="00E9711B"/>
    <w:rsid w:val="00EA258A"/>
    <w:rsid w:val="00EA2AE8"/>
    <w:rsid w:val="00EA7DC8"/>
    <w:rsid w:val="00EB016E"/>
    <w:rsid w:val="00EB44C7"/>
    <w:rsid w:val="00EB570F"/>
    <w:rsid w:val="00EB5AA0"/>
    <w:rsid w:val="00EB7B0C"/>
    <w:rsid w:val="00EC1255"/>
    <w:rsid w:val="00EC4686"/>
    <w:rsid w:val="00EC4E49"/>
    <w:rsid w:val="00EC572E"/>
    <w:rsid w:val="00EC5A83"/>
    <w:rsid w:val="00EC7513"/>
    <w:rsid w:val="00ED6912"/>
    <w:rsid w:val="00ED77FB"/>
    <w:rsid w:val="00EE45FA"/>
    <w:rsid w:val="00EE4ABF"/>
    <w:rsid w:val="00EF0589"/>
    <w:rsid w:val="00EF3AB8"/>
    <w:rsid w:val="00EF40DB"/>
    <w:rsid w:val="00F0096F"/>
    <w:rsid w:val="00F0349D"/>
    <w:rsid w:val="00F15869"/>
    <w:rsid w:val="00F15EAE"/>
    <w:rsid w:val="00F16E11"/>
    <w:rsid w:val="00F20BD5"/>
    <w:rsid w:val="00F21C17"/>
    <w:rsid w:val="00F240FA"/>
    <w:rsid w:val="00F27399"/>
    <w:rsid w:val="00F316E5"/>
    <w:rsid w:val="00F3320B"/>
    <w:rsid w:val="00F35142"/>
    <w:rsid w:val="00F35506"/>
    <w:rsid w:val="00F35DC8"/>
    <w:rsid w:val="00F3656A"/>
    <w:rsid w:val="00F410B9"/>
    <w:rsid w:val="00F4318D"/>
    <w:rsid w:val="00F50A52"/>
    <w:rsid w:val="00F51173"/>
    <w:rsid w:val="00F54221"/>
    <w:rsid w:val="00F55DE4"/>
    <w:rsid w:val="00F63315"/>
    <w:rsid w:val="00F66152"/>
    <w:rsid w:val="00F701EC"/>
    <w:rsid w:val="00F704CA"/>
    <w:rsid w:val="00F7130D"/>
    <w:rsid w:val="00F71452"/>
    <w:rsid w:val="00F7396A"/>
    <w:rsid w:val="00F741F6"/>
    <w:rsid w:val="00F76871"/>
    <w:rsid w:val="00F8412C"/>
    <w:rsid w:val="00F8440B"/>
    <w:rsid w:val="00F85F5A"/>
    <w:rsid w:val="00F867FA"/>
    <w:rsid w:val="00F90E99"/>
    <w:rsid w:val="00F92123"/>
    <w:rsid w:val="00F922B6"/>
    <w:rsid w:val="00F93CA6"/>
    <w:rsid w:val="00F93E42"/>
    <w:rsid w:val="00F951DC"/>
    <w:rsid w:val="00F9707C"/>
    <w:rsid w:val="00F97344"/>
    <w:rsid w:val="00F97F37"/>
    <w:rsid w:val="00FA08CE"/>
    <w:rsid w:val="00FA0E36"/>
    <w:rsid w:val="00FA0F9C"/>
    <w:rsid w:val="00FA305A"/>
    <w:rsid w:val="00FA3542"/>
    <w:rsid w:val="00FA4C83"/>
    <w:rsid w:val="00FA58FB"/>
    <w:rsid w:val="00FB4C39"/>
    <w:rsid w:val="00FB5DB0"/>
    <w:rsid w:val="00FC0CC1"/>
    <w:rsid w:val="00FC1A35"/>
    <w:rsid w:val="00FC49F0"/>
    <w:rsid w:val="00FC647B"/>
    <w:rsid w:val="00FD31DB"/>
    <w:rsid w:val="00FD440A"/>
    <w:rsid w:val="00FD538A"/>
    <w:rsid w:val="00FD5725"/>
    <w:rsid w:val="00FD614F"/>
    <w:rsid w:val="00FE2221"/>
    <w:rsid w:val="00FE5424"/>
    <w:rsid w:val="00FE6DF7"/>
    <w:rsid w:val="00FF03B4"/>
    <w:rsid w:val="00FF2507"/>
    <w:rsid w:val="00FF2BFA"/>
    <w:rsid w:val="00FF4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rFonts w:cs="Times New Roman"/>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semiHidden/>
    <w:rsid w:val="001F534F"/>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link w:val="BalloonText"/>
    <w:locked/>
    <w:rsid w:val="001F534F"/>
    <w:rPr>
      <w:rFonts w:ascii="Tahoma" w:eastAsia="SimSun" w:hAnsi="Tahoma" w:cs="Tahoma"/>
      <w:sz w:val="16"/>
      <w:szCs w:val="16"/>
      <w:lang w:val="x-none" w:eastAsia="zh-CN"/>
    </w:rPr>
  </w:style>
  <w:style w:type="character" w:customStyle="1" w:styleId="Heading1Char">
    <w:name w:val="Heading 1 Char"/>
    <w:link w:val="Heading1"/>
    <w:locked/>
    <w:rsid w:val="00F63315"/>
    <w:rPr>
      <w:rFonts w:ascii="Arial" w:eastAsia="SimSun" w:hAnsi="Arial"/>
      <w:b/>
      <w:caps/>
      <w:kern w:val="32"/>
      <w:sz w:val="32"/>
      <w:lang w:val="x-none" w:eastAsia="zh-CN"/>
    </w:rPr>
  </w:style>
  <w:style w:type="paragraph" w:customStyle="1" w:styleId="Fixed">
    <w:name w:val="Fixed"/>
    <w:rsid w:val="001C0E0B"/>
    <w:pPr>
      <w:widowControl w:val="0"/>
      <w:autoSpaceDE w:val="0"/>
      <w:autoSpaceDN w:val="0"/>
      <w:adjustRightInd w:val="0"/>
      <w:spacing w:line="555" w:lineRule="atLeast"/>
      <w:ind w:left="1440" w:right="-45" w:firstLine="720"/>
    </w:pPr>
    <w:rPr>
      <w:rFonts w:ascii="Courier New" w:hAnsi="Courier New" w:cs="Courier New"/>
      <w:sz w:val="24"/>
      <w:szCs w:val="24"/>
    </w:rPr>
  </w:style>
  <w:style w:type="paragraph" w:customStyle="1" w:styleId="Default">
    <w:name w:val="Default"/>
    <w:rsid w:val="00F9734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059FF"/>
    <w:pPr>
      <w:ind w:left="567"/>
    </w:pPr>
  </w:style>
  <w:style w:type="paragraph" w:styleId="NormalWeb">
    <w:name w:val="Normal (Web)"/>
    <w:basedOn w:val="Normal"/>
    <w:rsid w:val="00B74D16"/>
    <w:pPr>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hps">
    <w:name w:val="hps"/>
    <w:rsid w:val="00B74D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rFonts w:cs="Times New Roman"/>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semiHidden/>
    <w:rsid w:val="001F534F"/>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link w:val="BalloonText"/>
    <w:locked/>
    <w:rsid w:val="001F534F"/>
    <w:rPr>
      <w:rFonts w:ascii="Tahoma" w:eastAsia="SimSun" w:hAnsi="Tahoma" w:cs="Tahoma"/>
      <w:sz w:val="16"/>
      <w:szCs w:val="16"/>
      <w:lang w:val="x-none" w:eastAsia="zh-CN"/>
    </w:rPr>
  </w:style>
  <w:style w:type="character" w:customStyle="1" w:styleId="Heading1Char">
    <w:name w:val="Heading 1 Char"/>
    <w:link w:val="Heading1"/>
    <w:locked/>
    <w:rsid w:val="00F63315"/>
    <w:rPr>
      <w:rFonts w:ascii="Arial" w:eastAsia="SimSun" w:hAnsi="Arial"/>
      <w:b/>
      <w:caps/>
      <w:kern w:val="32"/>
      <w:sz w:val="32"/>
      <w:lang w:val="x-none" w:eastAsia="zh-CN"/>
    </w:rPr>
  </w:style>
  <w:style w:type="paragraph" w:customStyle="1" w:styleId="Fixed">
    <w:name w:val="Fixed"/>
    <w:rsid w:val="001C0E0B"/>
    <w:pPr>
      <w:widowControl w:val="0"/>
      <w:autoSpaceDE w:val="0"/>
      <w:autoSpaceDN w:val="0"/>
      <w:adjustRightInd w:val="0"/>
      <w:spacing w:line="555" w:lineRule="atLeast"/>
      <w:ind w:left="1440" w:right="-45" w:firstLine="720"/>
    </w:pPr>
    <w:rPr>
      <w:rFonts w:ascii="Courier New" w:hAnsi="Courier New" w:cs="Courier New"/>
      <w:sz w:val="24"/>
      <w:szCs w:val="24"/>
    </w:rPr>
  </w:style>
  <w:style w:type="paragraph" w:customStyle="1" w:styleId="Default">
    <w:name w:val="Default"/>
    <w:rsid w:val="00F9734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059FF"/>
    <w:pPr>
      <w:ind w:left="567"/>
    </w:pPr>
  </w:style>
  <w:style w:type="paragraph" w:styleId="NormalWeb">
    <w:name w:val="Normal (Web)"/>
    <w:basedOn w:val="Normal"/>
    <w:rsid w:val="00B74D16"/>
    <w:pPr>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hps">
    <w:name w:val="hps"/>
    <w:rsid w:val="00B74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28024">
      <w:bodyDiv w:val="1"/>
      <w:marLeft w:val="0"/>
      <w:marRight w:val="0"/>
      <w:marTop w:val="0"/>
      <w:marBottom w:val="0"/>
      <w:divBdr>
        <w:top w:val="none" w:sz="0" w:space="0" w:color="auto"/>
        <w:left w:val="none" w:sz="0" w:space="0" w:color="auto"/>
        <w:bottom w:val="none" w:sz="0" w:space="0" w:color="auto"/>
        <w:right w:val="none" w:sz="0" w:space="0" w:color="auto"/>
      </w:divBdr>
    </w:div>
    <w:div w:id="155099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211</Pages>
  <Words>93088</Words>
  <Characters>638461</Characters>
  <Application>Microsoft Office Word</Application>
  <DocSecurity>0</DocSecurity>
  <Lines>5320</Lines>
  <Paragraphs>1460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CDIP/11</vt:lpstr>
      <vt:lpstr>CDIP/11</vt:lpstr>
    </vt:vector>
  </TitlesOfParts>
  <Company>WIPO</Company>
  <LinksUpToDate>false</LinksUpToDate>
  <CharactersWithSpaces>730089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CDIP/11</dc:title>
  <dc:creator>COLIN Isabelle</dc:creator>
  <cp:lastModifiedBy>BRACI Biljana</cp:lastModifiedBy>
  <cp:revision>3</cp:revision>
  <cp:lastPrinted>2013-10-11T10:22:00Z</cp:lastPrinted>
  <dcterms:created xsi:type="dcterms:W3CDTF">2013-12-18T13:33:00Z</dcterms:created>
  <dcterms:modified xsi:type="dcterms:W3CDTF">2013-12-20T17:37:00Z</dcterms:modified>
</cp:coreProperties>
</file>