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236E2" w:rsidRPr="003B3EB3" w:rsidTr="003D6D64">
        <w:tc>
          <w:tcPr>
            <w:tcW w:w="4513" w:type="dxa"/>
            <w:tcBorders>
              <w:bottom w:val="single" w:sz="4" w:space="0" w:color="auto"/>
            </w:tcBorders>
            <w:tcMar>
              <w:bottom w:w="170" w:type="dxa"/>
            </w:tcMar>
          </w:tcPr>
          <w:p w:rsidR="00D236E2" w:rsidRPr="003B3EB3" w:rsidRDefault="00D236E2" w:rsidP="003D6D64">
            <w:pPr>
              <w:rPr>
                <w:lang w:val="fr-FR"/>
              </w:rPr>
            </w:pPr>
            <w:bookmarkStart w:id="0" w:name="_GoBack"/>
            <w:bookmarkEnd w:id="0"/>
          </w:p>
        </w:tc>
        <w:tc>
          <w:tcPr>
            <w:tcW w:w="4337" w:type="dxa"/>
            <w:tcBorders>
              <w:bottom w:val="single" w:sz="4" w:space="0" w:color="auto"/>
            </w:tcBorders>
            <w:tcMar>
              <w:left w:w="0" w:type="dxa"/>
              <w:right w:w="0" w:type="dxa"/>
            </w:tcMar>
          </w:tcPr>
          <w:p w:rsidR="00D236E2" w:rsidRPr="003B3EB3" w:rsidRDefault="00D236E2" w:rsidP="003D6D64">
            <w:pPr>
              <w:rPr>
                <w:lang w:val="fr-FR"/>
              </w:rPr>
            </w:pPr>
            <w:r w:rsidRPr="003B3EB3">
              <w:rPr>
                <w:noProof/>
                <w:lang w:eastAsia="en-US"/>
              </w:rPr>
              <w:drawing>
                <wp:inline distT="0" distB="0" distL="0" distR="0" wp14:anchorId="77A70AE3" wp14:editId="5E59A71D">
                  <wp:extent cx="1860550" cy="1327150"/>
                  <wp:effectExtent l="0" t="0" r="6350" b="635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D236E2" w:rsidRPr="003B3EB3" w:rsidRDefault="00D236E2" w:rsidP="003D6D64">
            <w:pPr>
              <w:jc w:val="right"/>
              <w:rPr>
                <w:lang w:val="fr-FR"/>
              </w:rPr>
            </w:pPr>
            <w:r w:rsidRPr="003B3EB3">
              <w:rPr>
                <w:b/>
                <w:sz w:val="40"/>
                <w:szCs w:val="40"/>
                <w:lang w:val="fr-FR"/>
              </w:rPr>
              <w:t>F</w:t>
            </w:r>
          </w:p>
        </w:tc>
      </w:tr>
      <w:tr w:rsidR="00D236E2" w:rsidRPr="003B3EB3" w:rsidTr="003D6D64">
        <w:trPr>
          <w:trHeight w:hRule="exact" w:val="340"/>
        </w:trPr>
        <w:tc>
          <w:tcPr>
            <w:tcW w:w="9356" w:type="dxa"/>
            <w:gridSpan w:val="3"/>
            <w:tcBorders>
              <w:top w:val="single" w:sz="4" w:space="0" w:color="auto"/>
            </w:tcBorders>
            <w:tcMar>
              <w:top w:w="170" w:type="dxa"/>
              <w:left w:w="0" w:type="dxa"/>
              <w:right w:w="0" w:type="dxa"/>
            </w:tcMar>
            <w:vAlign w:val="bottom"/>
          </w:tcPr>
          <w:p w:rsidR="00D236E2" w:rsidRPr="003B3EB3" w:rsidRDefault="00D236E2" w:rsidP="00D236E2">
            <w:pPr>
              <w:jc w:val="right"/>
              <w:rPr>
                <w:rFonts w:ascii="Arial Black" w:hAnsi="Arial Black"/>
                <w:caps/>
                <w:sz w:val="15"/>
                <w:lang w:val="fr-FR"/>
              </w:rPr>
            </w:pPr>
            <w:r w:rsidRPr="003B3EB3">
              <w:rPr>
                <w:rFonts w:ascii="Arial Black" w:hAnsi="Arial Black"/>
                <w:caps/>
                <w:sz w:val="15"/>
                <w:lang w:val="fr-FR"/>
              </w:rPr>
              <w:t>LI/R/PM/3</w:t>
            </w:r>
            <w:bookmarkStart w:id="1" w:name="Code"/>
            <w:bookmarkEnd w:id="1"/>
            <w:r w:rsidRPr="003B3EB3">
              <w:rPr>
                <w:rFonts w:ascii="Arial Black" w:hAnsi="Arial Black"/>
                <w:caps/>
                <w:sz w:val="15"/>
                <w:lang w:val="fr-FR"/>
              </w:rPr>
              <w:t xml:space="preserve"> </w:t>
            </w:r>
          </w:p>
        </w:tc>
      </w:tr>
      <w:tr w:rsidR="00D236E2" w:rsidRPr="003B3EB3" w:rsidTr="003D6D64">
        <w:trPr>
          <w:trHeight w:hRule="exact" w:val="170"/>
        </w:trPr>
        <w:tc>
          <w:tcPr>
            <w:tcW w:w="9356" w:type="dxa"/>
            <w:gridSpan w:val="3"/>
            <w:noWrap/>
            <w:tcMar>
              <w:left w:w="0" w:type="dxa"/>
              <w:right w:w="0" w:type="dxa"/>
            </w:tcMar>
            <w:vAlign w:val="bottom"/>
          </w:tcPr>
          <w:p w:rsidR="00D236E2" w:rsidRPr="003B3EB3" w:rsidRDefault="00D236E2" w:rsidP="003D6D64">
            <w:pPr>
              <w:jc w:val="right"/>
              <w:rPr>
                <w:rFonts w:ascii="Arial Black" w:hAnsi="Arial Black"/>
                <w:caps/>
                <w:sz w:val="15"/>
                <w:lang w:val="fr-FR"/>
              </w:rPr>
            </w:pPr>
            <w:r w:rsidRPr="003B3EB3">
              <w:rPr>
                <w:rFonts w:ascii="Arial Black" w:hAnsi="Arial Black"/>
                <w:caps/>
                <w:sz w:val="15"/>
                <w:lang w:val="fr-FR"/>
              </w:rPr>
              <w:t xml:space="preserve">ORIGINAL : anglais </w:t>
            </w:r>
            <w:bookmarkStart w:id="2" w:name="Original"/>
            <w:bookmarkEnd w:id="2"/>
          </w:p>
        </w:tc>
      </w:tr>
      <w:tr w:rsidR="00D236E2" w:rsidRPr="003B3EB3" w:rsidTr="003D6D64">
        <w:trPr>
          <w:trHeight w:hRule="exact" w:val="198"/>
        </w:trPr>
        <w:tc>
          <w:tcPr>
            <w:tcW w:w="9356" w:type="dxa"/>
            <w:gridSpan w:val="3"/>
            <w:tcMar>
              <w:left w:w="0" w:type="dxa"/>
              <w:right w:w="0" w:type="dxa"/>
            </w:tcMar>
            <w:vAlign w:val="bottom"/>
          </w:tcPr>
          <w:p w:rsidR="00D236E2" w:rsidRPr="003B3EB3" w:rsidRDefault="00D236E2" w:rsidP="003D6D64">
            <w:pPr>
              <w:jc w:val="right"/>
              <w:rPr>
                <w:rFonts w:ascii="Arial Black" w:hAnsi="Arial Black"/>
                <w:caps/>
                <w:sz w:val="15"/>
                <w:lang w:val="fr-FR"/>
              </w:rPr>
            </w:pPr>
            <w:r w:rsidRPr="003B3EB3">
              <w:rPr>
                <w:rFonts w:ascii="Arial Black" w:hAnsi="Arial Black"/>
                <w:caps/>
                <w:sz w:val="15"/>
                <w:lang w:val="fr-FR"/>
              </w:rPr>
              <w:t xml:space="preserve">DATE : 7 AOÛT 2014 </w:t>
            </w:r>
            <w:bookmarkStart w:id="3" w:name="Date"/>
            <w:bookmarkEnd w:id="3"/>
          </w:p>
        </w:tc>
      </w:tr>
    </w:tbl>
    <w:p w:rsidR="00D236E2" w:rsidRPr="003B3EB3" w:rsidRDefault="00D236E2" w:rsidP="00D236E2">
      <w:pPr>
        <w:rPr>
          <w:lang w:val="fr-FR"/>
        </w:rPr>
      </w:pPr>
    </w:p>
    <w:p w:rsidR="00D236E2" w:rsidRPr="003B3EB3" w:rsidRDefault="00D236E2" w:rsidP="00D236E2">
      <w:pPr>
        <w:rPr>
          <w:lang w:val="fr-FR"/>
        </w:rPr>
      </w:pPr>
    </w:p>
    <w:p w:rsidR="00D236E2" w:rsidRPr="003B3EB3" w:rsidRDefault="00D236E2" w:rsidP="00D236E2">
      <w:pPr>
        <w:rPr>
          <w:lang w:val="fr-FR"/>
        </w:rPr>
      </w:pPr>
    </w:p>
    <w:p w:rsidR="00D236E2" w:rsidRPr="003B3EB3" w:rsidRDefault="00D236E2" w:rsidP="00D236E2">
      <w:pPr>
        <w:rPr>
          <w:lang w:val="fr-FR"/>
        </w:rPr>
      </w:pPr>
    </w:p>
    <w:p w:rsidR="00D236E2" w:rsidRPr="003B3EB3" w:rsidRDefault="00D236E2" w:rsidP="00D236E2">
      <w:pPr>
        <w:rPr>
          <w:lang w:val="fr-FR"/>
        </w:rPr>
      </w:pPr>
    </w:p>
    <w:p w:rsidR="00D236E2" w:rsidRPr="003B3EB3" w:rsidRDefault="00D236E2" w:rsidP="00D236E2">
      <w:pPr>
        <w:rPr>
          <w:lang w:val="fr-FR"/>
        </w:rPr>
      </w:pPr>
      <w:r w:rsidRPr="003B3EB3">
        <w:rPr>
          <w:b/>
          <w:sz w:val="28"/>
          <w:szCs w:val="28"/>
          <w:lang w:val="fr-FR"/>
        </w:rPr>
        <w:t>Comité préparatoire de la conférence diplomatique pour l</w:t>
      </w:r>
      <w:r w:rsidR="00BB4BB8" w:rsidRPr="003B3EB3">
        <w:rPr>
          <w:b/>
          <w:sz w:val="28"/>
          <w:szCs w:val="28"/>
          <w:lang w:val="fr-FR"/>
        </w:rPr>
        <w:t>’</w:t>
      </w:r>
      <w:r w:rsidRPr="003B3EB3">
        <w:rPr>
          <w:b/>
          <w:sz w:val="28"/>
          <w:szCs w:val="28"/>
          <w:lang w:val="fr-FR"/>
        </w:rPr>
        <w:t>adoption d</w:t>
      </w:r>
      <w:r w:rsidR="00BB4BB8" w:rsidRPr="003B3EB3">
        <w:rPr>
          <w:b/>
          <w:sz w:val="28"/>
          <w:szCs w:val="28"/>
          <w:lang w:val="fr-FR"/>
        </w:rPr>
        <w:t>’</w:t>
      </w:r>
      <w:r w:rsidRPr="003B3EB3">
        <w:rPr>
          <w:b/>
          <w:sz w:val="28"/>
          <w:szCs w:val="28"/>
          <w:lang w:val="fr-FR"/>
        </w:rPr>
        <w:t>un Arrangement de Lisbonne révisé sur les appellations d</w:t>
      </w:r>
      <w:r w:rsidR="00BB4BB8" w:rsidRPr="003B3EB3">
        <w:rPr>
          <w:b/>
          <w:sz w:val="28"/>
          <w:szCs w:val="28"/>
          <w:lang w:val="fr-FR"/>
        </w:rPr>
        <w:t>’</w:t>
      </w:r>
      <w:r w:rsidRPr="003B3EB3">
        <w:rPr>
          <w:b/>
          <w:sz w:val="28"/>
          <w:szCs w:val="28"/>
          <w:lang w:val="fr-FR"/>
        </w:rPr>
        <w:t>origine et les indications géographiques</w:t>
      </w:r>
    </w:p>
    <w:p w:rsidR="00D236E2" w:rsidRPr="003B3EB3" w:rsidRDefault="00D236E2" w:rsidP="00D236E2">
      <w:pPr>
        <w:rPr>
          <w:lang w:val="fr-FR"/>
        </w:rPr>
      </w:pPr>
    </w:p>
    <w:p w:rsidR="00D236E2" w:rsidRPr="003B3EB3" w:rsidRDefault="00D236E2" w:rsidP="00D236E2">
      <w:pPr>
        <w:rPr>
          <w:lang w:val="fr-FR"/>
        </w:rPr>
      </w:pPr>
    </w:p>
    <w:p w:rsidR="00D236E2" w:rsidRPr="003B3EB3" w:rsidRDefault="00D236E2" w:rsidP="00D236E2">
      <w:pPr>
        <w:rPr>
          <w:b/>
          <w:sz w:val="24"/>
          <w:szCs w:val="24"/>
          <w:lang w:val="fr-FR"/>
        </w:rPr>
      </w:pPr>
      <w:r w:rsidRPr="003B3EB3">
        <w:rPr>
          <w:b/>
          <w:sz w:val="24"/>
          <w:szCs w:val="24"/>
          <w:lang w:val="fr-FR"/>
        </w:rPr>
        <w:t>Genève, 30 et 31 octobre 2014</w:t>
      </w:r>
    </w:p>
    <w:p w:rsidR="00825EAD" w:rsidRPr="003B3EB3" w:rsidRDefault="00825EAD" w:rsidP="008B2CC1">
      <w:pPr>
        <w:rPr>
          <w:lang w:val="fr-FR"/>
        </w:rPr>
      </w:pPr>
    </w:p>
    <w:p w:rsidR="00825EAD" w:rsidRPr="003B3EB3" w:rsidRDefault="00825EAD" w:rsidP="008B2CC1">
      <w:pPr>
        <w:rPr>
          <w:lang w:val="fr-FR"/>
        </w:rPr>
      </w:pPr>
    </w:p>
    <w:p w:rsidR="00825EAD" w:rsidRPr="003B3EB3" w:rsidRDefault="00825EAD" w:rsidP="008B2CC1">
      <w:pPr>
        <w:rPr>
          <w:lang w:val="fr-FR"/>
        </w:rPr>
      </w:pPr>
    </w:p>
    <w:p w:rsidR="00825EAD" w:rsidRPr="003B3EB3" w:rsidRDefault="00D204A9" w:rsidP="00D204A9">
      <w:pPr>
        <w:pStyle w:val="Documenttitle"/>
        <w:spacing w:before="0" w:line="260" w:lineRule="atLeast"/>
        <w:ind w:left="0"/>
        <w:rPr>
          <w:lang w:val="fr-FR"/>
        </w:rPr>
      </w:pPr>
      <w:bookmarkStart w:id="4" w:name="TitleOfDoc"/>
      <w:bookmarkEnd w:id="4"/>
      <w:r w:rsidRPr="003B3EB3">
        <w:rPr>
          <w:lang w:val="fr-FR"/>
        </w:rPr>
        <w:t>LISTE DES INVITÉS À LA CONFÉRENCE DIPLOMATIQUE ET TEXTE DES PROJETS DE LETTRES D</w:t>
      </w:r>
      <w:r w:rsidR="00BB4BB8" w:rsidRPr="003B3EB3">
        <w:rPr>
          <w:lang w:val="fr-FR"/>
        </w:rPr>
        <w:t>’</w:t>
      </w:r>
      <w:r w:rsidRPr="003B3EB3">
        <w:rPr>
          <w:lang w:val="fr-FR"/>
        </w:rPr>
        <w:t>INVITATION</w:t>
      </w:r>
    </w:p>
    <w:p w:rsidR="00825EAD" w:rsidRPr="003B3EB3" w:rsidRDefault="00825EAD" w:rsidP="008B2CC1">
      <w:pPr>
        <w:rPr>
          <w:lang w:val="fr-FR"/>
        </w:rPr>
      </w:pPr>
    </w:p>
    <w:p w:rsidR="00825EAD" w:rsidRPr="003B3EB3" w:rsidRDefault="00D204A9" w:rsidP="00D204A9">
      <w:pPr>
        <w:rPr>
          <w:i/>
          <w:lang w:val="fr-FR"/>
        </w:rPr>
      </w:pPr>
      <w:bookmarkStart w:id="5" w:name="Prepared"/>
      <w:bookmarkEnd w:id="5"/>
      <w:r w:rsidRPr="003B3EB3">
        <w:rPr>
          <w:i/>
          <w:lang w:val="fr-FR"/>
        </w:rPr>
        <w:t>Document établi par le Secrétariat</w:t>
      </w:r>
    </w:p>
    <w:p w:rsidR="00825EAD" w:rsidRPr="003B3EB3" w:rsidRDefault="00825EAD">
      <w:pPr>
        <w:rPr>
          <w:lang w:val="fr-FR"/>
        </w:rPr>
      </w:pPr>
    </w:p>
    <w:p w:rsidR="00825EAD" w:rsidRPr="003B3EB3" w:rsidRDefault="00825EAD">
      <w:pPr>
        <w:rPr>
          <w:lang w:val="fr-FR"/>
        </w:rPr>
      </w:pPr>
    </w:p>
    <w:p w:rsidR="00825EAD" w:rsidRPr="003B3EB3" w:rsidRDefault="00825EAD">
      <w:pPr>
        <w:rPr>
          <w:lang w:val="fr-FR"/>
        </w:rPr>
      </w:pPr>
    </w:p>
    <w:p w:rsidR="00825EAD" w:rsidRPr="003B3EB3" w:rsidRDefault="00825EAD" w:rsidP="0053057A">
      <w:pPr>
        <w:rPr>
          <w:lang w:val="fr-FR"/>
        </w:rPr>
      </w:pPr>
    </w:p>
    <w:p w:rsidR="00825EAD" w:rsidRPr="003B43FB" w:rsidRDefault="00F544D4" w:rsidP="003B43FB">
      <w:pPr>
        <w:pStyle w:val="ONUMFS"/>
        <w:rPr>
          <w:szCs w:val="22"/>
          <w:lang w:val="fr-FR"/>
        </w:rPr>
      </w:pPr>
      <w:r w:rsidRPr="003B43FB">
        <w:rPr>
          <w:lang w:val="fr-FR"/>
        </w:rPr>
        <w:br w:type="page"/>
      </w:r>
      <w:r w:rsidR="00D204A9" w:rsidRPr="003B43FB">
        <w:rPr>
          <w:u w:val="single"/>
          <w:lang w:val="fr-FR"/>
        </w:rPr>
        <w:lastRenderedPageBreak/>
        <w:t>Délégations membres</w:t>
      </w:r>
      <w:r w:rsidR="00D204A9" w:rsidRPr="003B43FB">
        <w:rPr>
          <w:lang w:val="fr-FR"/>
        </w:rPr>
        <w:t> : il est proposé que les États membres de l</w:t>
      </w:r>
      <w:r w:rsidR="00BB4BB8" w:rsidRPr="003B43FB">
        <w:rPr>
          <w:lang w:val="fr-FR"/>
        </w:rPr>
        <w:t>’</w:t>
      </w:r>
      <w:r w:rsidR="00D204A9" w:rsidRPr="003B43FB">
        <w:rPr>
          <w:lang w:val="fr-FR"/>
        </w:rPr>
        <w:t>OMPI qui sont membres de l</w:t>
      </w:r>
      <w:r w:rsidR="00BB4BB8" w:rsidRPr="003B43FB">
        <w:rPr>
          <w:lang w:val="fr-FR"/>
        </w:rPr>
        <w:t>’</w:t>
      </w:r>
      <w:r w:rsidR="00D204A9" w:rsidRPr="003B43FB">
        <w:rPr>
          <w:lang w:val="fr-FR"/>
        </w:rPr>
        <w:t>Union de Lisbonne soient invités à se faire représenter à la conférence diplomatique par des “délégations membres”, c</w:t>
      </w:r>
      <w:r w:rsidR="00BB4BB8" w:rsidRPr="003B43FB">
        <w:rPr>
          <w:lang w:val="fr-FR"/>
        </w:rPr>
        <w:t>’</w:t>
      </w:r>
      <w:r w:rsidR="00D204A9" w:rsidRPr="003B43FB">
        <w:rPr>
          <w:lang w:val="fr-FR"/>
        </w:rPr>
        <w:t>est</w:t>
      </w:r>
      <w:r w:rsidR="003B3EB3" w:rsidRPr="003B43FB">
        <w:rPr>
          <w:lang w:val="fr-FR"/>
        </w:rPr>
        <w:noBreakHyphen/>
      </w:r>
      <w:r w:rsidR="00D204A9" w:rsidRPr="003B43FB">
        <w:rPr>
          <w:lang w:val="fr-FR"/>
        </w:rPr>
        <w:t>à</w:t>
      </w:r>
      <w:r w:rsidR="003B3EB3" w:rsidRPr="003B43FB">
        <w:rPr>
          <w:lang w:val="fr-FR"/>
        </w:rPr>
        <w:noBreakHyphen/>
      </w:r>
      <w:r w:rsidR="00D204A9" w:rsidRPr="003B43FB">
        <w:rPr>
          <w:lang w:val="fr-FR"/>
        </w:rPr>
        <w:t>dire des délégations ayant le droit de vote (voir l</w:t>
      </w:r>
      <w:r w:rsidR="00BB4BB8" w:rsidRPr="003B43FB">
        <w:rPr>
          <w:lang w:val="fr-FR"/>
        </w:rPr>
        <w:t>’</w:t>
      </w:r>
      <w:r w:rsidR="00D204A9" w:rsidRPr="003B43FB">
        <w:rPr>
          <w:lang w:val="fr-FR"/>
        </w:rPr>
        <w:t>article 2.1)i) du projet de règlement intérieur de la conférence diplomatique (“projet de règlement intérieur”), dans le document LI/R//PM/2).</w:t>
      </w:r>
      <w:r w:rsidR="00531B70" w:rsidRPr="003B43FB">
        <w:rPr>
          <w:szCs w:val="22"/>
          <w:lang w:val="fr-FR"/>
        </w:rPr>
        <w:t xml:space="preserve">  </w:t>
      </w:r>
      <w:r w:rsidR="00D204A9" w:rsidRPr="003B43FB">
        <w:rPr>
          <w:szCs w:val="22"/>
          <w:lang w:val="fr-FR"/>
        </w:rPr>
        <w:t>On trouvera ci</w:t>
      </w:r>
      <w:r w:rsidR="003B3EB3" w:rsidRPr="003B43FB">
        <w:rPr>
          <w:szCs w:val="22"/>
          <w:lang w:val="fr-FR"/>
        </w:rPr>
        <w:noBreakHyphen/>
      </w:r>
      <w:r w:rsidR="00D204A9" w:rsidRPr="003B43FB">
        <w:rPr>
          <w:szCs w:val="22"/>
          <w:lang w:val="fr-FR"/>
        </w:rPr>
        <w:t>joint la liste de ces États ainsi que le projet de l</w:t>
      </w:r>
      <w:r w:rsidR="00BB4BB8" w:rsidRPr="003B43FB">
        <w:rPr>
          <w:szCs w:val="22"/>
          <w:lang w:val="fr-FR"/>
        </w:rPr>
        <w:t>’</w:t>
      </w:r>
      <w:r w:rsidR="00D204A9" w:rsidRPr="003B43FB">
        <w:rPr>
          <w:szCs w:val="22"/>
          <w:lang w:val="fr-FR"/>
        </w:rPr>
        <w:t>invitation qui leur sera adressée (annexe I).</w:t>
      </w:r>
      <w:r w:rsidR="009A712D" w:rsidRPr="003B3EB3">
        <w:rPr>
          <w:noProof/>
          <w:szCs w:val="22"/>
          <w:lang w:eastAsia="en-US"/>
        </w:rPr>
        <mc:AlternateContent>
          <mc:Choice Requires="wps">
            <w:drawing>
              <wp:anchor distT="0" distB="0" distL="114300" distR="114300" simplePos="0" relativeHeight="251646464" behindDoc="0" locked="0" layoutInCell="0" allowOverlap="1" wp14:anchorId="532AF561" wp14:editId="3214674D">
                <wp:simplePos x="0" y="0"/>
                <wp:positionH relativeFrom="margin">
                  <wp:posOffset>-989330</wp:posOffset>
                </wp:positionH>
                <wp:positionV relativeFrom="paragraph">
                  <wp:posOffset>-48260</wp:posOffset>
                </wp:positionV>
                <wp:extent cx="180340" cy="177800"/>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77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00"/>
                              </a:solidFill>
                              <a:miter lim="800000"/>
                              <a:headEnd/>
                              <a:tailEnd/>
                            </a14:hiddenLine>
                          </a:ext>
                          <a:ext uri="{AF507438-7753-43E0-B8FC-AC1667EBCBE1}">
                            <a14:hiddenEffects xmlns:a14="http://schemas.microsoft.com/office/drawing/2010/main">
                              <a:effectLst/>
                            </a14:hiddenEffects>
                          </a:ext>
                        </a:extLst>
                      </wps:spPr>
                      <wps:txbx>
                        <w:txbxContent>
                          <w:p w:rsidR="003D6D64" w:rsidRDefault="003D6D64" w:rsidP="00531B70">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77.9pt;margin-top:-3.8pt;width:14.2pt;height:14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" o:allowincell="f" filled="f" stroked="f" strokecolor="yellow">
                <v:textbox inset="0,0,0,0">
                  <w:txbxContent>
                    <w:p w:rsidR="003D6D64" w:rsidRDefault="003D6D64" w:rsidP="00531B70">
                      <w:pPr>
                        <w:jc w:val="right"/>
                      </w:pPr>
                    </w:p>
                  </w:txbxContent>
                </v:textbox>
                <w10:wrap anchorx="margin"/>
              </v:rect>
            </w:pict>
          </mc:Fallback>
        </mc:AlternateContent>
      </w:r>
    </w:p>
    <w:p w:rsidR="004046FD" w:rsidRDefault="00D204A9" w:rsidP="004046FD">
      <w:pPr>
        <w:pStyle w:val="ONUMFS"/>
        <w:rPr>
          <w:lang w:val="fr-FR"/>
        </w:rPr>
      </w:pPr>
      <w:r w:rsidRPr="003B3EB3">
        <w:rPr>
          <w:szCs w:val="22"/>
          <w:u w:val="single"/>
          <w:lang w:val="fr-FR"/>
        </w:rPr>
        <w:t>Délégation spéciale</w:t>
      </w:r>
      <w:r w:rsidRPr="003B3EB3">
        <w:rPr>
          <w:szCs w:val="22"/>
          <w:lang w:val="fr-FR"/>
        </w:rPr>
        <w:t> : il est proposé que l</w:t>
      </w:r>
      <w:r w:rsidR="00BB4BB8" w:rsidRPr="003B3EB3">
        <w:rPr>
          <w:szCs w:val="22"/>
          <w:lang w:val="fr-FR"/>
        </w:rPr>
        <w:t>’</w:t>
      </w:r>
      <w:r w:rsidRPr="003B3EB3">
        <w:rPr>
          <w:szCs w:val="22"/>
          <w:lang w:val="fr-FR"/>
        </w:rPr>
        <w:t>Organisation africaine de la propriété intellectuelle (OAPI) et l</w:t>
      </w:r>
      <w:r w:rsidR="00BB4BB8" w:rsidRPr="003B3EB3">
        <w:rPr>
          <w:szCs w:val="22"/>
          <w:lang w:val="fr-FR"/>
        </w:rPr>
        <w:t>’</w:t>
      </w:r>
      <w:r w:rsidRPr="003B3EB3">
        <w:rPr>
          <w:szCs w:val="22"/>
          <w:lang w:val="fr-FR"/>
        </w:rPr>
        <w:t>Union européenne soient invitées à se faire représenter à la conférence diplomatique par une “délégation spéciale,” c</w:t>
      </w:r>
      <w:r w:rsidR="00BB4BB8" w:rsidRPr="003B3EB3">
        <w:rPr>
          <w:szCs w:val="22"/>
          <w:lang w:val="fr-FR"/>
        </w:rPr>
        <w:t>’</w:t>
      </w:r>
      <w:r w:rsidRPr="003B3EB3">
        <w:rPr>
          <w:szCs w:val="22"/>
          <w:lang w:val="fr-FR"/>
        </w:rPr>
        <w:t>est</w:t>
      </w:r>
      <w:r w:rsidR="003B3EB3" w:rsidRPr="003B3EB3">
        <w:rPr>
          <w:szCs w:val="22"/>
          <w:lang w:val="fr-FR"/>
        </w:rPr>
        <w:noBreakHyphen/>
      </w:r>
      <w:r w:rsidRPr="003B3EB3">
        <w:rPr>
          <w:szCs w:val="22"/>
          <w:lang w:val="fr-FR"/>
        </w:rPr>
        <w:t>à</w:t>
      </w:r>
      <w:r w:rsidR="003B3EB3" w:rsidRPr="003B3EB3">
        <w:rPr>
          <w:szCs w:val="22"/>
          <w:lang w:val="fr-FR"/>
        </w:rPr>
        <w:noBreakHyphen/>
      </w:r>
      <w:r w:rsidRPr="003B3EB3">
        <w:rPr>
          <w:szCs w:val="22"/>
          <w:lang w:val="fr-FR"/>
        </w:rPr>
        <w:t>dire une délégation ayant le même statut qu</w:t>
      </w:r>
      <w:r w:rsidR="00BB4BB8" w:rsidRPr="003B3EB3">
        <w:rPr>
          <w:szCs w:val="22"/>
          <w:lang w:val="fr-FR"/>
        </w:rPr>
        <w:t>’</w:t>
      </w:r>
      <w:r w:rsidRPr="003B3EB3">
        <w:rPr>
          <w:szCs w:val="22"/>
          <w:lang w:val="fr-FR"/>
        </w:rPr>
        <w:t>une délégation membre si ce n</w:t>
      </w:r>
      <w:r w:rsidR="00BB4BB8" w:rsidRPr="003B3EB3">
        <w:rPr>
          <w:szCs w:val="22"/>
          <w:lang w:val="fr-FR"/>
        </w:rPr>
        <w:t>’</w:t>
      </w:r>
      <w:r w:rsidRPr="003B3EB3">
        <w:rPr>
          <w:szCs w:val="22"/>
          <w:lang w:val="fr-FR"/>
        </w:rPr>
        <w:t>est qu</w:t>
      </w:r>
      <w:r w:rsidR="00BB4BB8" w:rsidRPr="003B3EB3">
        <w:rPr>
          <w:szCs w:val="22"/>
          <w:lang w:val="fr-FR"/>
        </w:rPr>
        <w:t>’</w:t>
      </w:r>
      <w:r w:rsidRPr="003B3EB3">
        <w:rPr>
          <w:szCs w:val="22"/>
          <w:lang w:val="fr-FR"/>
        </w:rPr>
        <w:t>elle ne pourrait pas être membre de la Commission de vérification des pouvoirs et qu</w:t>
      </w:r>
      <w:r w:rsidR="00BB4BB8" w:rsidRPr="003B3EB3">
        <w:rPr>
          <w:szCs w:val="22"/>
          <w:lang w:val="fr-FR"/>
        </w:rPr>
        <w:t>’</w:t>
      </w:r>
      <w:r w:rsidRPr="003B3EB3">
        <w:rPr>
          <w:szCs w:val="22"/>
          <w:lang w:val="fr-FR"/>
        </w:rPr>
        <w:t>elle n</w:t>
      </w:r>
      <w:r w:rsidR="00BB4BB8" w:rsidRPr="003B3EB3">
        <w:rPr>
          <w:szCs w:val="22"/>
          <w:lang w:val="fr-FR"/>
        </w:rPr>
        <w:t>’</w:t>
      </w:r>
      <w:r w:rsidRPr="003B3EB3">
        <w:rPr>
          <w:szCs w:val="22"/>
          <w:lang w:val="fr-FR"/>
        </w:rPr>
        <w:t>aurait pas le droit de vote (voir les articles 2.1)ii), 11.2) ainsi que 33.2) et 3) du projet de règlement intérieur)</w:t>
      </w:r>
      <w:r w:rsidR="004A569E">
        <w:rPr>
          <w:szCs w:val="22"/>
          <w:lang w:val="fr-FR"/>
        </w:rPr>
        <w:t xml:space="preserve">.  </w:t>
      </w:r>
      <w:r w:rsidR="00F06262" w:rsidRPr="003B3EB3">
        <w:rPr>
          <w:szCs w:val="22"/>
          <w:lang w:val="fr-FR"/>
        </w:rPr>
        <w:t xml:space="preserve">Cette proposition </w:t>
      </w:r>
      <w:r w:rsidR="00FA56DA">
        <w:rPr>
          <w:szCs w:val="22"/>
          <w:lang w:val="fr-FR"/>
        </w:rPr>
        <w:t>d’accorder le statut de “délégation spéciale” à</w:t>
      </w:r>
      <w:r w:rsidR="00F06262" w:rsidRPr="003B3EB3">
        <w:rPr>
          <w:szCs w:val="22"/>
          <w:lang w:val="fr-FR"/>
        </w:rPr>
        <w:t xml:space="preserve"> ces organisations intergouvernementales </w:t>
      </w:r>
      <w:r w:rsidR="00FA56DA">
        <w:rPr>
          <w:szCs w:val="22"/>
          <w:lang w:val="fr-FR"/>
        </w:rPr>
        <w:t>s’appuie sur le fait que celles</w:t>
      </w:r>
      <w:r w:rsidR="00FA56DA">
        <w:rPr>
          <w:szCs w:val="22"/>
          <w:lang w:val="fr-FR"/>
        </w:rPr>
        <w:noBreakHyphen/>
        <w:t xml:space="preserve">ci </w:t>
      </w:r>
      <w:r w:rsidR="00F06262" w:rsidRPr="003B3EB3">
        <w:rPr>
          <w:szCs w:val="22"/>
          <w:lang w:val="fr-FR"/>
        </w:rPr>
        <w:t>ont compétence pour procéder à l</w:t>
      </w:r>
      <w:r w:rsidR="00BB4BB8" w:rsidRPr="003B3EB3">
        <w:rPr>
          <w:szCs w:val="22"/>
          <w:lang w:val="fr-FR"/>
        </w:rPr>
        <w:t>’</w:t>
      </w:r>
      <w:r w:rsidR="00F06262" w:rsidRPr="003B3EB3">
        <w:rPr>
          <w:szCs w:val="22"/>
          <w:lang w:val="fr-FR"/>
        </w:rPr>
        <w:t>enregistrement d</w:t>
      </w:r>
      <w:r w:rsidR="00BB4BB8" w:rsidRPr="003B3EB3">
        <w:rPr>
          <w:szCs w:val="22"/>
          <w:lang w:val="fr-FR"/>
        </w:rPr>
        <w:t>’</w:t>
      </w:r>
      <w:r w:rsidR="00F06262" w:rsidRPr="003B3EB3">
        <w:rPr>
          <w:szCs w:val="22"/>
          <w:lang w:val="fr-FR"/>
        </w:rPr>
        <w:t>appellations d</w:t>
      </w:r>
      <w:r w:rsidR="00BB4BB8" w:rsidRPr="003B3EB3">
        <w:rPr>
          <w:szCs w:val="22"/>
          <w:lang w:val="fr-FR"/>
        </w:rPr>
        <w:t>’</w:t>
      </w:r>
      <w:r w:rsidR="00F06262" w:rsidRPr="003B3EB3">
        <w:rPr>
          <w:szCs w:val="22"/>
          <w:lang w:val="fr-FR"/>
        </w:rPr>
        <w:t>origine ou d</w:t>
      </w:r>
      <w:r w:rsidR="00BB4BB8" w:rsidRPr="003B3EB3">
        <w:rPr>
          <w:szCs w:val="22"/>
          <w:lang w:val="fr-FR"/>
        </w:rPr>
        <w:t>’</w:t>
      </w:r>
      <w:r w:rsidR="00F06262" w:rsidRPr="003B3EB3">
        <w:rPr>
          <w:szCs w:val="22"/>
          <w:lang w:val="fr-FR"/>
        </w:rPr>
        <w:t>indications géographiques régionales et qu</w:t>
      </w:r>
      <w:r w:rsidR="00BB4BB8" w:rsidRPr="003B3EB3">
        <w:rPr>
          <w:szCs w:val="22"/>
          <w:lang w:val="fr-FR"/>
        </w:rPr>
        <w:t>’</w:t>
      </w:r>
      <w:r w:rsidR="00F06262" w:rsidRPr="003B3EB3">
        <w:rPr>
          <w:szCs w:val="22"/>
          <w:lang w:val="fr-FR"/>
        </w:rPr>
        <w:t xml:space="preserve">un certain nombre de leurs </w:t>
      </w:r>
      <w:r w:rsidR="00BB4BB8" w:rsidRPr="003B3EB3">
        <w:rPr>
          <w:szCs w:val="22"/>
          <w:lang w:val="fr-FR"/>
        </w:rPr>
        <w:t>État</w:t>
      </w:r>
      <w:r w:rsidR="00F06262" w:rsidRPr="003B3EB3">
        <w:rPr>
          <w:szCs w:val="22"/>
          <w:lang w:val="fr-FR"/>
        </w:rPr>
        <w:t>s membres sont membres de l</w:t>
      </w:r>
      <w:r w:rsidR="00BB4BB8" w:rsidRPr="003B3EB3">
        <w:rPr>
          <w:szCs w:val="22"/>
          <w:lang w:val="fr-FR"/>
        </w:rPr>
        <w:t>’</w:t>
      </w:r>
      <w:r w:rsidR="00F06262" w:rsidRPr="003B3EB3">
        <w:rPr>
          <w:szCs w:val="22"/>
          <w:lang w:val="fr-FR"/>
        </w:rPr>
        <w:t>Union de Lisbonne.</w:t>
      </w:r>
      <w:r w:rsidR="00912C79" w:rsidRPr="003B3EB3">
        <w:rPr>
          <w:szCs w:val="22"/>
          <w:lang w:val="fr-FR"/>
        </w:rPr>
        <w:t xml:space="preserve">  On trouvera ci</w:t>
      </w:r>
      <w:r w:rsidR="003B3EB3" w:rsidRPr="003B3EB3">
        <w:rPr>
          <w:szCs w:val="22"/>
          <w:lang w:val="fr-FR"/>
        </w:rPr>
        <w:noBreakHyphen/>
      </w:r>
      <w:r w:rsidR="00912C79" w:rsidRPr="003B3EB3">
        <w:rPr>
          <w:szCs w:val="22"/>
          <w:lang w:val="fr-FR"/>
        </w:rPr>
        <w:t>joint le projet de l</w:t>
      </w:r>
      <w:r w:rsidR="00BB4BB8" w:rsidRPr="003B3EB3">
        <w:rPr>
          <w:szCs w:val="22"/>
          <w:lang w:val="fr-FR"/>
        </w:rPr>
        <w:t>’</w:t>
      </w:r>
      <w:r w:rsidR="00912C79" w:rsidRPr="003B3EB3">
        <w:rPr>
          <w:szCs w:val="22"/>
          <w:lang w:val="fr-FR"/>
        </w:rPr>
        <w:t>invitation qui sera adressée à l</w:t>
      </w:r>
      <w:r w:rsidR="00BB4BB8" w:rsidRPr="003B3EB3">
        <w:rPr>
          <w:szCs w:val="22"/>
          <w:lang w:val="fr-FR"/>
        </w:rPr>
        <w:t>’</w:t>
      </w:r>
      <w:r w:rsidR="00912C79" w:rsidRPr="003B3EB3">
        <w:rPr>
          <w:szCs w:val="22"/>
          <w:lang w:val="fr-FR"/>
        </w:rPr>
        <w:t>OAPI et à l</w:t>
      </w:r>
      <w:r w:rsidR="00BB4BB8" w:rsidRPr="003B3EB3">
        <w:rPr>
          <w:szCs w:val="22"/>
          <w:lang w:val="fr-FR"/>
        </w:rPr>
        <w:t>’</w:t>
      </w:r>
      <w:r w:rsidR="00912C79" w:rsidRPr="003B3EB3">
        <w:rPr>
          <w:szCs w:val="22"/>
          <w:lang w:val="fr-FR"/>
        </w:rPr>
        <w:t>Union européenne (annexe II).</w:t>
      </w:r>
    </w:p>
    <w:p w:rsidR="004046FD" w:rsidRDefault="009A712D" w:rsidP="004046FD">
      <w:pPr>
        <w:pStyle w:val="ONUMFS"/>
        <w:rPr>
          <w:szCs w:val="22"/>
          <w:lang w:val="fr-FR"/>
        </w:rPr>
      </w:pPr>
      <w:r w:rsidRPr="003B3EB3">
        <w:rPr>
          <w:noProof/>
          <w:szCs w:val="22"/>
          <w:lang w:eastAsia="en-US"/>
        </w:rPr>
        <mc:AlternateContent>
          <mc:Choice Requires="wps">
            <w:drawing>
              <wp:anchor distT="0" distB="0" distL="114300" distR="114300" simplePos="0" relativeHeight="251649536" behindDoc="0" locked="0" layoutInCell="0" allowOverlap="1" wp14:anchorId="2D83E158" wp14:editId="3768BAAC">
                <wp:simplePos x="0" y="0"/>
                <wp:positionH relativeFrom="margin">
                  <wp:posOffset>-448310</wp:posOffset>
                </wp:positionH>
                <wp:positionV relativeFrom="paragraph">
                  <wp:posOffset>496570</wp:posOffset>
                </wp:positionV>
                <wp:extent cx="180340" cy="177800"/>
                <wp:effectExtent l="0" t="0" r="0" b="0"/>
                <wp:wrapNone/>
                <wp:docPr id="2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77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00"/>
                              </a:solidFill>
                              <a:miter lim="800000"/>
                              <a:headEnd/>
                              <a:tailEnd/>
                            </a14:hiddenLine>
                          </a:ext>
                          <a:ext uri="{AF507438-7753-43E0-B8FC-AC1667EBCBE1}">
                            <a14:hiddenEffects xmlns:a14="http://schemas.microsoft.com/office/drawing/2010/main">
                              <a:effectLst/>
                            </a14:hiddenEffects>
                          </a:ext>
                        </a:extLst>
                      </wps:spPr>
                      <wps:txbx>
                        <w:txbxContent>
                          <w:p w:rsidR="003D6D64" w:rsidRDefault="003D6D64" w:rsidP="00531B70">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7" style="position:absolute;left:0;text-align:left;margin-left:-35.3pt;margin-top:39.1pt;width:14.2pt;height:14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" o:allowincell="f" filled="f" stroked="f" strokecolor="yellow">
                <v:textbox inset="0,0,0,0">
                  <w:txbxContent>
                    <w:p w:rsidR="003D6D64" w:rsidRDefault="003D6D64" w:rsidP="00531B70">
                      <w:pPr>
                        <w:jc w:val="right"/>
                      </w:pPr>
                    </w:p>
                  </w:txbxContent>
                </v:textbox>
                <w10:wrap anchorx="margin"/>
              </v:rect>
            </w:pict>
          </mc:Fallback>
        </mc:AlternateContent>
      </w:r>
      <w:r w:rsidR="00912C79" w:rsidRPr="003B3EB3">
        <w:rPr>
          <w:szCs w:val="22"/>
          <w:u w:val="single"/>
          <w:lang w:val="fr-FR"/>
        </w:rPr>
        <w:t>Délégations observatrices</w:t>
      </w:r>
      <w:r w:rsidR="00912C79" w:rsidRPr="00F96D24">
        <w:rPr>
          <w:szCs w:val="22"/>
          <w:lang w:val="fr-FR"/>
        </w:rPr>
        <w:t xml:space="preserve"> : </w:t>
      </w:r>
      <w:r w:rsidR="00912C79" w:rsidRPr="003B3EB3">
        <w:rPr>
          <w:szCs w:val="22"/>
          <w:lang w:val="fr-FR"/>
        </w:rPr>
        <w:t>il est proposé que les États membres de l</w:t>
      </w:r>
      <w:r w:rsidR="00BB4BB8" w:rsidRPr="003B3EB3">
        <w:rPr>
          <w:szCs w:val="22"/>
          <w:lang w:val="fr-FR"/>
        </w:rPr>
        <w:t>’</w:t>
      </w:r>
      <w:r w:rsidR="00912C79" w:rsidRPr="003B3EB3">
        <w:rPr>
          <w:szCs w:val="22"/>
          <w:lang w:val="fr-FR"/>
        </w:rPr>
        <w:t>O</w:t>
      </w:r>
      <w:r w:rsidR="00FA56DA">
        <w:rPr>
          <w:szCs w:val="22"/>
          <w:lang w:val="fr-FR"/>
        </w:rPr>
        <w:t>MPI</w:t>
      </w:r>
      <w:r w:rsidR="00912C79" w:rsidRPr="003B3EB3">
        <w:rPr>
          <w:szCs w:val="22"/>
          <w:lang w:val="fr-FR"/>
        </w:rPr>
        <w:t xml:space="preserve"> qui ne sont pas </w:t>
      </w:r>
      <w:r w:rsidR="006C2455" w:rsidRPr="003B3EB3">
        <w:rPr>
          <w:szCs w:val="22"/>
          <w:lang w:val="fr-FR"/>
        </w:rPr>
        <w:t>membres de l</w:t>
      </w:r>
      <w:r w:rsidR="00BB4BB8" w:rsidRPr="003B3EB3">
        <w:rPr>
          <w:szCs w:val="22"/>
          <w:lang w:val="fr-FR"/>
        </w:rPr>
        <w:t>’</w:t>
      </w:r>
      <w:r w:rsidR="006C2455" w:rsidRPr="003B3EB3">
        <w:rPr>
          <w:szCs w:val="22"/>
          <w:lang w:val="fr-FR"/>
        </w:rPr>
        <w:t>Union de Lisbonne et que les États membres de l</w:t>
      </w:r>
      <w:r w:rsidR="00BB4BB8" w:rsidRPr="003B3EB3">
        <w:rPr>
          <w:szCs w:val="22"/>
          <w:lang w:val="fr-FR"/>
        </w:rPr>
        <w:t>’</w:t>
      </w:r>
      <w:r w:rsidR="006C2455" w:rsidRPr="003B3EB3">
        <w:rPr>
          <w:szCs w:val="22"/>
          <w:lang w:val="fr-FR"/>
        </w:rPr>
        <w:t xml:space="preserve">Organisation des </w:t>
      </w:r>
      <w:r w:rsidR="00BB4BB8" w:rsidRPr="003B3EB3">
        <w:rPr>
          <w:szCs w:val="22"/>
          <w:lang w:val="fr-FR"/>
        </w:rPr>
        <w:t>Nations Unies</w:t>
      </w:r>
      <w:r w:rsidR="006C2455" w:rsidRPr="003B3EB3">
        <w:rPr>
          <w:szCs w:val="22"/>
          <w:lang w:val="fr-FR"/>
        </w:rPr>
        <w:t xml:space="preserve"> qui ne sont pas membres de l</w:t>
      </w:r>
      <w:r w:rsidR="00BB4BB8" w:rsidRPr="003B3EB3">
        <w:rPr>
          <w:szCs w:val="22"/>
          <w:lang w:val="fr-FR"/>
        </w:rPr>
        <w:t>’</w:t>
      </w:r>
      <w:r w:rsidR="006C2455" w:rsidRPr="003B3EB3">
        <w:rPr>
          <w:szCs w:val="22"/>
          <w:lang w:val="fr-FR"/>
        </w:rPr>
        <w:t>OMPI soient invités à se faire représenter à la conférence diplomatique par des “délégations observatrices,” c</w:t>
      </w:r>
      <w:r w:rsidR="00BB4BB8" w:rsidRPr="003B3EB3">
        <w:rPr>
          <w:szCs w:val="22"/>
          <w:lang w:val="fr-FR"/>
        </w:rPr>
        <w:t>’</w:t>
      </w:r>
      <w:r w:rsidR="006C2455" w:rsidRPr="003B3EB3">
        <w:rPr>
          <w:szCs w:val="22"/>
          <w:lang w:val="fr-FR"/>
        </w:rPr>
        <w:t>est</w:t>
      </w:r>
      <w:r w:rsidR="003B3EB3" w:rsidRPr="003B3EB3">
        <w:rPr>
          <w:szCs w:val="22"/>
          <w:lang w:val="fr-FR"/>
        </w:rPr>
        <w:noBreakHyphen/>
      </w:r>
      <w:r w:rsidR="006C2455" w:rsidRPr="003B3EB3">
        <w:rPr>
          <w:szCs w:val="22"/>
          <w:lang w:val="fr-FR"/>
        </w:rPr>
        <w:t>à</w:t>
      </w:r>
      <w:r w:rsidR="003B3EB3" w:rsidRPr="003B3EB3">
        <w:rPr>
          <w:szCs w:val="22"/>
          <w:lang w:val="fr-FR"/>
        </w:rPr>
        <w:noBreakHyphen/>
      </w:r>
      <w:r w:rsidR="006C2455" w:rsidRPr="003B3EB3">
        <w:rPr>
          <w:szCs w:val="22"/>
          <w:lang w:val="fr-FR"/>
        </w:rPr>
        <w:t>dire des délégations qui, notamment, n</w:t>
      </w:r>
      <w:r w:rsidR="00BB4BB8" w:rsidRPr="003B3EB3">
        <w:rPr>
          <w:szCs w:val="22"/>
          <w:lang w:val="fr-FR"/>
        </w:rPr>
        <w:t>’</w:t>
      </w:r>
      <w:r w:rsidR="006C2455" w:rsidRPr="003B3EB3">
        <w:rPr>
          <w:szCs w:val="22"/>
          <w:lang w:val="fr-FR"/>
        </w:rPr>
        <w:t>auraient pas le droit de vote (voir l</w:t>
      </w:r>
      <w:r w:rsidR="00BB4BB8" w:rsidRPr="003B3EB3">
        <w:rPr>
          <w:szCs w:val="22"/>
          <w:lang w:val="fr-FR"/>
        </w:rPr>
        <w:t>’</w:t>
      </w:r>
      <w:r w:rsidR="006C2455" w:rsidRPr="003B3EB3">
        <w:rPr>
          <w:szCs w:val="22"/>
          <w:lang w:val="fr-FR"/>
        </w:rPr>
        <w:t>article 2.1</w:t>
      </w:r>
      <w:proofErr w:type="gramStart"/>
      <w:r w:rsidR="006C2455" w:rsidRPr="003B3EB3">
        <w:rPr>
          <w:szCs w:val="22"/>
          <w:lang w:val="fr-FR"/>
        </w:rPr>
        <w:t>)iii</w:t>
      </w:r>
      <w:proofErr w:type="gramEnd"/>
      <w:r w:rsidR="006C2455" w:rsidRPr="003B3EB3">
        <w:rPr>
          <w:szCs w:val="22"/>
          <w:lang w:val="fr-FR"/>
        </w:rPr>
        <w:t>) du projet de règlement intérieur).</w:t>
      </w:r>
      <w:r w:rsidR="00531B70" w:rsidRPr="003B3EB3">
        <w:rPr>
          <w:szCs w:val="22"/>
          <w:lang w:val="fr-FR"/>
        </w:rPr>
        <w:t xml:space="preserve">  </w:t>
      </w:r>
      <w:r w:rsidR="006C2455" w:rsidRPr="003B3EB3">
        <w:rPr>
          <w:szCs w:val="22"/>
          <w:lang w:val="fr-FR"/>
        </w:rPr>
        <w:t>On trouvera ci</w:t>
      </w:r>
      <w:r w:rsidR="003B3EB3" w:rsidRPr="003B3EB3">
        <w:rPr>
          <w:szCs w:val="22"/>
          <w:lang w:val="fr-FR"/>
        </w:rPr>
        <w:noBreakHyphen/>
      </w:r>
      <w:r w:rsidR="006C2455" w:rsidRPr="003B3EB3">
        <w:rPr>
          <w:szCs w:val="22"/>
          <w:lang w:val="fr-FR"/>
        </w:rPr>
        <w:t>joint la liste de ces États ainsi que le projet de l</w:t>
      </w:r>
      <w:r w:rsidR="00BB4BB8" w:rsidRPr="003B3EB3">
        <w:rPr>
          <w:szCs w:val="22"/>
          <w:lang w:val="fr-FR"/>
        </w:rPr>
        <w:t>’</w:t>
      </w:r>
      <w:r w:rsidR="006C2455" w:rsidRPr="003B3EB3">
        <w:rPr>
          <w:szCs w:val="22"/>
          <w:lang w:val="fr-FR"/>
        </w:rPr>
        <w:t>invitation qui leur sera adressée (annexe III).</w:t>
      </w:r>
    </w:p>
    <w:p w:rsidR="004046FD" w:rsidRDefault="009A712D" w:rsidP="004046FD">
      <w:pPr>
        <w:pStyle w:val="ONUMFS"/>
        <w:rPr>
          <w:szCs w:val="22"/>
          <w:lang w:val="fr-FR"/>
        </w:rPr>
      </w:pPr>
      <w:r w:rsidRPr="003B3EB3">
        <w:rPr>
          <w:noProof/>
          <w:szCs w:val="22"/>
          <w:lang w:eastAsia="en-US"/>
        </w:rPr>
        <mc:AlternateContent>
          <mc:Choice Requires="wps">
            <w:drawing>
              <wp:anchor distT="0" distB="0" distL="114300" distR="114300" simplePos="0" relativeHeight="251650560" behindDoc="0" locked="0" layoutInCell="0" allowOverlap="1" wp14:anchorId="7A57AFCB" wp14:editId="11000971">
                <wp:simplePos x="0" y="0"/>
                <wp:positionH relativeFrom="margin">
                  <wp:posOffset>-449580</wp:posOffset>
                </wp:positionH>
                <wp:positionV relativeFrom="paragraph">
                  <wp:posOffset>499745</wp:posOffset>
                </wp:positionV>
                <wp:extent cx="180340" cy="177800"/>
                <wp:effectExtent l="0" t="0" r="0" b="0"/>
                <wp:wrapNone/>
                <wp:docPr id="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77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00"/>
                              </a:solidFill>
                              <a:miter lim="800000"/>
                              <a:headEnd/>
                              <a:tailEnd/>
                            </a14:hiddenLine>
                          </a:ext>
                          <a:ext uri="{AF507438-7753-43E0-B8FC-AC1667EBCBE1}">
                            <a14:hiddenEffects xmlns:a14="http://schemas.microsoft.com/office/drawing/2010/main">
                              <a:effectLst/>
                            </a14:hiddenEffects>
                          </a:ext>
                        </a:extLst>
                      </wps:spPr>
                      <wps:txbx>
                        <w:txbxContent>
                          <w:p w:rsidR="003D6D64" w:rsidRDefault="003D6D64" w:rsidP="00531B70">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8" style="position:absolute;left:0;text-align:left;margin-left:-35.4pt;margin-top:39.35pt;width:14.2pt;height:14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" o:allowincell="f" filled="f" stroked="f" strokecolor="yellow">
                <v:textbox inset="0,0,0,0">
                  <w:txbxContent>
                    <w:p w:rsidR="003D6D64" w:rsidRDefault="003D6D64" w:rsidP="00531B70">
                      <w:pPr>
                        <w:jc w:val="right"/>
                      </w:pPr>
                    </w:p>
                  </w:txbxContent>
                </v:textbox>
                <w10:wrap anchorx="margin"/>
              </v:rect>
            </w:pict>
          </mc:Fallback>
        </mc:AlternateContent>
      </w:r>
      <w:r w:rsidR="006C2455" w:rsidRPr="003B3EB3">
        <w:rPr>
          <w:szCs w:val="22"/>
          <w:u w:val="single"/>
          <w:lang w:val="fr-FR"/>
        </w:rPr>
        <w:t>Observateurs</w:t>
      </w:r>
      <w:r w:rsidR="006C2455" w:rsidRPr="003B3EB3">
        <w:rPr>
          <w:szCs w:val="22"/>
          <w:lang w:val="fr-FR"/>
        </w:rPr>
        <w:t xml:space="preserve"> : il est proposé que la Palestine, les organisations intergouvernementales et les organisations non gouvernementales soient invitées à la conférence diplomatique </w:t>
      </w:r>
      <w:r w:rsidR="00FA56DA">
        <w:rPr>
          <w:szCs w:val="22"/>
          <w:lang w:val="fr-FR"/>
        </w:rPr>
        <w:t>avec la</w:t>
      </w:r>
      <w:r w:rsidR="006C2455" w:rsidRPr="003B3EB3">
        <w:rPr>
          <w:szCs w:val="22"/>
          <w:lang w:val="fr-FR"/>
        </w:rPr>
        <w:t xml:space="preserve"> qualité d</w:t>
      </w:r>
      <w:r w:rsidR="00BB4BB8" w:rsidRPr="003B3EB3">
        <w:rPr>
          <w:szCs w:val="22"/>
          <w:lang w:val="fr-FR"/>
        </w:rPr>
        <w:t>’</w:t>
      </w:r>
      <w:r w:rsidR="006C2455" w:rsidRPr="003B3EB3">
        <w:rPr>
          <w:szCs w:val="22"/>
          <w:lang w:val="fr-FR"/>
        </w:rPr>
        <w:t>“observateur” (voir l</w:t>
      </w:r>
      <w:r w:rsidR="00BB4BB8" w:rsidRPr="003B3EB3">
        <w:rPr>
          <w:szCs w:val="22"/>
          <w:lang w:val="fr-FR"/>
        </w:rPr>
        <w:t>’</w:t>
      </w:r>
      <w:r w:rsidR="006C2455" w:rsidRPr="003B3EB3">
        <w:rPr>
          <w:szCs w:val="22"/>
          <w:lang w:val="fr-FR"/>
        </w:rPr>
        <w:t>article 2.1</w:t>
      </w:r>
      <w:proofErr w:type="gramStart"/>
      <w:r w:rsidR="006C2455" w:rsidRPr="003B3EB3">
        <w:rPr>
          <w:szCs w:val="22"/>
          <w:lang w:val="fr-FR"/>
        </w:rPr>
        <w:t>)iv</w:t>
      </w:r>
      <w:proofErr w:type="gramEnd"/>
      <w:r w:rsidR="006C2455" w:rsidRPr="003B3EB3">
        <w:rPr>
          <w:szCs w:val="22"/>
          <w:lang w:val="fr-FR"/>
        </w:rPr>
        <w:t>) du projet de règlement intérieur).</w:t>
      </w:r>
      <w:r w:rsidR="00531B70" w:rsidRPr="003B3EB3">
        <w:rPr>
          <w:szCs w:val="22"/>
          <w:lang w:val="fr-FR"/>
        </w:rPr>
        <w:t xml:space="preserve"> </w:t>
      </w:r>
      <w:r w:rsidR="006C2455" w:rsidRPr="003B3EB3">
        <w:rPr>
          <w:szCs w:val="22"/>
          <w:lang w:val="fr-FR"/>
        </w:rPr>
        <w:t xml:space="preserve"> On trouvera ci</w:t>
      </w:r>
      <w:r w:rsidR="003B3EB3" w:rsidRPr="003B3EB3">
        <w:rPr>
          <w:szCs w:val="22"/>
          <w:lang w:val="fr-FR"/>
        </w:rPr>
        <w:noBreakHyphen/>
      </w:r>
      <w:r w:rsidR="006C2455" w:rsidRPr="003B3EB3">
        <w:rPr>
          <w:szCs w:val="22"/>
          <w:lang w:val="fr-FR"/>
        </w:rPr>
        <w:t>joint le projet de l</w:t>
      </w:r>
      <w:r w:rsidR="00BB4BB8" w:rsidRPr="003B3EB3">
        <w:rPr>
          <w:szCs w:val="22"/>
          <w:lang w:val="fr-FR"/>
        </w:rPr>
        <w:t>’</w:t>
      </w:r>
      <w:r w:rsidR="006C2455" w:rsidRPr="003B3EB3">
        <w:rPr>
          <w:szCs w:val="22"/>
          <w:lang w:val="fr-FR"/>
        </w:rPr>
        <w:t>invitation qui sera adressée à la Palestine (annexe IV) et les listes des organisations ainsi que le projet de l</w:t>
      </w:r>
      <w:r w:rsidR="00BB4BB8" w:rsidRPr="003B3EB3">
        <w:rPr>
          <w:szCs w:val="22"/>
          <w:lang w:val="fr-FR"/>
        </w:rPr>
        <w:t>’</w:t>
      </w:r>
      <w:r w:rsidR="006C2455" w:rsidRPr="003B3EB3">
        <w:rPr>
          <w:szCs w:val="22"/>
          <w:lang w:val="fr-FR"/>
        </w:rPr>
        <w:t>invitation qui leur sera adressée (annexe V).  En ce qui concerne les organisations non gouvernementales, la liste comprend celles qui ont participé au Groupe de travail sur le développement du système de Lisbonne ainsi que les organisations qui ont le statut d</w:t>
      </w:r>
      <w:r w:rsidR="00BB4BB8" w:rsidRPr="003B3EB3">
        <w:rPr>
          <w:szCs w:val="22"/>
          <w:lang w:val="fr-FR"/>
        </w:rPr>
        <w:t>’</w:t>
      </w:r>
      <w:r w:rsidR="006C2455" w:rsidRPr="003B3EB3">
        <w:rPr>
          <w:szCs w:val="22"/>
          <w:lang w:val="fr-FR"/>
        </w:rPr>
        <w:t>observateur permanent à l</w:t>
      </w:r>
      <w:r w:rsidR="00BB4BB8" w:rsidRPr="003B3EB3">
        <w:rPr>
          <w:szCs w:val="22"/>
          <w:lang w:val="fr-FR"/>
        </w:rPr>
        <w:t>’</w:t>
      </w:r>
      <w:r w:rsidR="006C2455" w:rsidRPr="003B3EB3">
        <w:rPr>
          <w:szCs w:val="22"/>
          <w:lang w:val="fr-FR"/>
        </w:rPr>
        <w:t>OMPI et pour qui les appellations d</w:t>
      </w:r>
      <w:r w:rsidR="00BB4BB8" w:rsidRPr="003B3EB3">
        <w:rPr>
          <w:szCs w:val="22"/>
          <w:lang w:val="fr-FR"/>
        </w:rPr>
        <w:t>’</w:t>
      </w:r>
      <w:r w:rsidR="006C2455" w:rsidRPr="003B3EB3">
        <w:rPr>
          <w:szCs w:val="22"/>
          <w:lang w:val="fr-FR"/>
        </w:rPr>
        <w:t>origine, les indications géographiques et les marques semblent présenter un intérêt.</w:t>
      </w:r>
      <w:r w:rsidR="00AC0F53" w:rsidRPr="003B3EB3">
        <w:rPr>
          <w:szCs w:val="22"/>
          <w:lang w:val="fr-FR"/>
        </w:rPr>
        <w:t xml:space="preserve"> </w:t>
      </w:r>
      <w:r w:rsidR="006C2455" w:rsidRPr="003B3EB3">
        <w:rPr>
          <w:szCs w:val="22"/>
          <w:lang w:val="fr-FR"/>
        </w:rPr>
        <w:t xml:space="preserve"> Lors de la réunion </w:t>
      </w:r>
      <w:r w:rsidR="00FA56DA">
        <w:rPr>
          <w:szCs w:val="22"/>
          <w:lang w:val="fr-FR"/>
        </w:rPr>
        <w:t xml:space="preserve">du comité </w:t>
      </w:r>
      <w:r w:rsidR="006C2455" w:rsidRPr="003B3EB3">
        <w:rPr>
          <w:szCs w:val="22"/>
          <w:lang w:val="fr-FR"/>
        </w:rPr>
        <w:t>préparatoire, il pourra être suggéré d</w:t>
      </w:r>
      <w:r w:rsidR="00BB4BB8" w:rsidRPr="003B3EB3">
        <w:rPr>
          <w:szCs w:val="22"/>
          <w:lang w:val="fr-FR"/>
        </w:rPr>
        <w:t>’</w:t>
      </w:r>
      <w:r w:rsidR="006C2455" w:rsidRPr="003B3EB3">
        <w:rPr>
          <w:szCs w:val="22"/>
          <w:lang w:val="fr-FR"/>
        </w:rPr>
        <w:t>inviter d</w:t>
      </w:r>
      <w:r w:rsidR="00BB4BB8" w:rsidRPr="003B3EB3">
        <w:rPr>
          <w:szCs w:val="22"/>
          <w:lang w:val="fr-FR"/>
        </w:rPr>
        <w:t>’</w:t>
      </w:r>
      <w:r w:rsidR="006C2455" w:rsidRPr="003B3EB3">
        <w:rPr>
          <w:szCs w:val="22"/>
          <w:lang w:val="fr-FR"/>
        </w:rPr>
        <w:t>autres organisations non gouvernementales à la conférence diplomatique.</w:t>
      </w:r>
      <w:r w:rsidR="00504C05" w:rsidRPr="003B3EB3">
        <w:rPr>
          <w:szCs w:val="22"/>
          <w:lang w:val="fr-FR"/>
        </w:rPr>
        <w:t xml:space="preserve"> </w:t>
      </w:r>
      <w:r w:rsidR="006C2455" w:rsidRPr="003B3EB3">
        <w:rPr>
          <w:szCs w:val="22"/>
          <w:lang w:val="fr-FR"/>
        </w:rPr>
        <w:t xml:space="preserve"> Le Directeur général peut aussi inviter d</w:t>
      </w:r>
      <w:r w:rsidR="00BB4BB8" w:rsidRPr="003B3EB3">
        <w:rPr>
          <w:szCs w:val="22"/>
          <w:lang w:val="fr-FR"/>
        </w:rPr>
        <w:t>’</w:t>
      </w:r>
      <w:r w:rsidR="006C2455" w:rsidRPr="003B3EB3">
        <w:rPr>
          <w:szCs w:val="22"/>
          <w:lang w:val="fr-FR"/>
        </w:rPr>
        <w:t>autres organisations non gouvernementales à sa discrétion.</w:t>
      </w:r>
    </w:p>
    <w:p w:rsidR="00825EAD" w:rsidRPr="003B43FB" w:rsidRDefault="00435758" w:rsidP="003B43FB">
      <w:pPr>
        <w:pStyle w:val="ONUMFS"/>
        <w:ind w:left="5533"/>
        <w:rPr>
          <w:i/>
          <w:lang w:val="fr-FR"/>
        </w:rPr>
      </w:pPr>
      <w:r w:rsidRPr="003B43FB">
        <w:rPr>
          <w:i/>
          <w:lang w:val="fr-FR"/>
        </w:rPr>
        <w:t>Le comité préparatoire est invité à approuver les propositions ci</w:t>
      </w:r>
      <w:r w:rsidR="003B3EB3" w:rsidRPr="003B43FB">
        <w:rPr>
          <w:i/>
          <w:lang w:val="fr-FR"/>
        </w:rPr>
        <w:noBreakHyphen/>
      </w:r>
      <w:r w:rsidRPr="003B43FB">
        <w:rPr>
          <w:i/>
          <w:lang w:val="fr-FR"/>
        </w:rPr>
        <w:t>dessus.</w:t>
      </w:r>
    </w:p>
    <w:p w:rsidR="00825EAD" w:rsidRPr="003B43FB" w:rsidRDefault="00825EAD" w:rsidP="003B43FB">
      <w:pPr>
        <w:pStyle w:val="Endofdocument-Annex"/>
        <w:rPr>
          <w:lang w:val="fr-FR"/>
        </w:rPr>
      </w:pPr>
    </w:p>
    <w:p w:rsidR="00825EAD" w:rsidRPr="003B43FB" w:rsidRDefault="00825EAD" w:rsidP="003B43FB">
      <w:pPr>
        <w:pStyle w:val="Endofdocument-Annex"/>
        <w:rPr>
          <w:lang w:val="fr-FR"/>
        </w:rPr>
      </w:pPr>
    </w:p>
    <w:p w:rsidR="00825EAD" w:rsidRPr="003B43FB" w:rsidRDefault="00435758" w:rsidP="003B43FB">
      <w:pPr>
        <w:pStyle w:val="Endofdocument-Annex"/>
        <w:rPr>
          <w:lang w:val="fr-FR"/>
        </w:rPr>
      </w:pPr>
      <w:r w:rsidRPr="003B43FB">
        <w:rPr>
          <w:lang w:val="fr-FR"/>
        </w:rPr>
        <w:t>[Les annexes suivent]</w:t>
      </w:r>
    </w:p>
    <w:p w:rsidR="00825EAD" w:rsidRPr="003B3EB3" w:rsidRDefault="00825EAD" w:rsidP="00531B70">
      <w:pPr>
        <w:pStyle w:val="EndofDocument0"/>
        <w:rPr>
          <w:lang w:val="fr-FR"/>
        </w:rPr>
      </w:pPr>
    </w:p>
    <w:p w:rsidR="00531B70" w:rsidRPr="003B3EB3" w:rsidRDefault="00531B70" w:rsidP="00531B70">
      <w:pPr>
        <w:pStyle w:val="EndofDocument0"/>
        <w:rPr>
          <w:lang w:val="fr-FR"/>
        </w:rPr>
        <w:sectPr w:rsidR="00531B70" w:rsidRPr="003B3EB3" w:rsidSect="003B43FB">
          <w:headerReference w:type="even" r:id="rId11"/>
          <w:headerReference w:type="default" r:id="rId12"/>
          <w:footerReference w:type="first" r:id="rId13"/>
          <w:pgSz w:w="11907" w:h="16840" w:code="9"/>
          <w:pgMar w:top="567" w:right="1134" w:bottom="1418" w:left="1418" w:header="510" w:footer="1021" w:gutter="0"/>
          <w:cols w:space="720"/>
          <w:titlePg/>
        </w:sectPr>
      </w:pPr>
    </w:p>
    <w:p w:rsidR="00825EAD" w:rsidRPr="003B3EB3" w:rsidRDefault="00435758" w:rsidP="00435758">
      <w:pPr>
        <w:rPr>
          <w:szCs w:val="22"/>
          <w:u w:val="single"/>
          <w:lang w:val="fr-FR"/>
        </w:rPr>
      </w:pPr>
      <w:r w:rsidRPr="003B3EB3">
        <w:rPr>
          <w:szCs w:val="22"/>
          <w:u w:val="single"/>
          <w:lang w:val="fr-FR"/>
        </w:rPr>
        <w:lastRenderedPageBreak/>
        <w:t>LISTE DES ÉTATS QU</w:t>
      </w:r>
      <w:r w:rsidR="00BB4BB8" w:rsidRPr="003B3EB3">
        <w:rPr>
          <w:szCs w:val="22"/>
          <w:u w:val="single"/>
          <w:lang w:val="fr-FR"/>
        </w:rPr>
        <w:t>’</w:t>
      </w:r>
      <w:r w:rsidRPr="003B3EB3">
        <w:rPr>
          <w:szCs w:val="22"/>
          <w:u w:val="single"/>
          <w:lang w:val="fr-FR"/>
        </w:rPr>
        <w:t>IL EST PROPOSÉ D</w:t>
      </w:r>
      <w:r w:rsidR="00BB4BB8" w:rsidRPr="003B3EB3">
        <w:rPr>
          <w:szCs w:val="22"/>
          <w:u w:val="single"/>
          <w:lang w:val="fr-FR"/>
        </w:rPr>
        <w:t>’</w:t>
      </w:r>
      <w:r w:rsidRPr="003B3EB3">
        <w:rPr>
          <w:szCs w:val="22"/>
          <w:u w:val="single"/>
          <w:lang w:val="fr-FR"/>
        </w:rPr>
        <w:t>INVITER À SE FAIRE REPRÉSENTER PAR DES DÉLÉGATIONS MEMBRES</w:t>
      </w:r>
    </w:p>
    <w:p w:rsidR="00825EAD" w:rsidRPr="003B3EB3" w:rsidRDefault="00435758" w:rsidP="00435758">
      <w:pPr>
        <w:rPr>
          <w:caps/>
          <w:szCs w:val="22"/>
          <w:lang w:val="fr-FR"/>
        </w:rPr>
      </w:pPr>
      <w:r w:rsidRPr="003B3EB3">
        <w:rPr>
          <w:szCs w:val="22"/>
          <w:lang w:val="fr-FR"/>
        </w:rPr>
        <w:t>(</w:t>
      </w:r>
      <w:r w:rsidR="00FA56DA">
        <w:rPr>
          <w:szCs w:val="22"/>
          <w:lang w:val="fr-FR"/>
        </w:rPr>
        <w:t>C’EST</w:t>
      </w:r>
      <w:r w:rsidR="00FA56DA">
        <w:rPr>
          <w:szCs w:val="22"/>
          <w:lang w:val="fr-FR"/>
        </w:rPr>
        <w:noBreakHyphen/>
      </w:r>
      <w:r w:rsidR="00BB4BB8" w:rsidRPr="003B3EB3">
        <w:rPr>
          <w:szCs w:val="22"/>
          <w:lang w:val="fr-FR"/>
        </w:rPr>
        <w:t>À</w:t>
      </w:r>
      <w:r w:rsidR="00FA56DA">
        <w:rPr>
          <w:szCs w:val="22"/>
          <w:lang w:val="fr-FR"/>
        </w:rPr>
        <w:noBreakHyphen/>
        <w:t xml:space="preserve">DIRE </w:t>
      </w:r>
      <w:r w:rsidRPr="003B3EB3">
        <w:rPr>
          <w:szCs w:val="22"/>
          <w:lang w:val="fr-FR"/>
        </w:rPr>
        <w:t>LES ÉTATS MEMBRES DE L</w:t>
      </w:r>
      <w:r w:rsidR="00BB4BB8" w:rsidRPr="003B3EB3">
        <w:rPr>
          <w:szCs w:val="22"/>
          <w:lang w:val="fr-FR"/>
        </w:rPr>
        <w:t>’</w:t>
      </w:r>
      <w:r w:rsidRPr="003B3EB3">
        <w:rPr>
          <w:szCs w:val="22"/>
          <w:lang w:val="fr-FR"/>
        </w:rPr>
        <w:t xml:space="preserve">OMPI QUI SONT ÉGALEMENT </w:t>
      </w:r>
      <w:r w:rsidR="00F96D24">
        <w:rPr>
          <w:caps/>
          <w:szCs w:val="22"/>
          <w:lang w:val="fr-FR"/>
        </w:rPr>
        <w:t>membres de </w:t>
      </w:r>
      <w:r w:rsidRPr="003B3EB3">
        <w:rPr>
          <w:caps/>
          <w:szCs w:val="22"/>
          <w:lang w:val="fr-FR"/>
        </w:rPr>
        <w:t>l</w:t>
      </w:r>
      <w:r w:rsidR="00BB4BB8" w:rsidRPr="003B3EB3">
        <w:rPr>
          <w:caps/>
          <w:szCs w:val="22"/>
          <w:lang w:val="fr-FR"/>
        </w:rPr>
        <w:t>’</w:t>
      </w:r>
      <w:r w:rsidRPr="003B3EB3">
        <w:rPr>
          <w:caps/>
          <w:szCs w:val="22"/>
          <w:lang w:val="fr-FR"/>
        </w:rPr>
        <w:t>Union de Lisbonne)</w:t>
      </w:r>
    </w:p>
    <w:p w:rsidR="00825EAD" w:rsidRPr="003B3EB3" w:rsidRDefault="00825EAD" w:rsidP="00531B70">
      <w:pPr>
        <w:rPr>
          <w:szCs w:val="22"/>
          <w:lang w:val="fr-FR"/>
        </w:rPr>
      </w:pPr>
    </w:p>
    <w:p w:rsidR="00825EAD" w:rsidRPr="003B3EB3" w:rsidRDefault="00825EAD" w:rsidP="00531B70">
      <w:pPr>
        <w:rPr>
          <w:szCs w:val="22"/>
          <w:u w:val="single"/>
          <w:lang w:val="fr-FR"/>
        </w:rPr>
      </w:pPr>
    </w:p>
    <w:p w:rsidR="00825EAD" w:rsidRPr="003B3EB3" w:rsidRDefault="005C0E62" w:rsidP="00531B70">
      <w:pPr>
        <w:rPr>
          <w:szCs w:val="22"/>
          <w:lang w:val="fr-FR"/>
        </w:rPr>
      </w:pPr>
      <w:r w:rsidRPr="003B3EB3">
        <w:rPr>
          <w:szCs w:val="22"/>
          <w:lang w:val="fr-FR"/>
        </w:rPr>
        <w:t>Algérie, Bosnie</w:t>
      </w:r>
      <w:r w:rsidR="003B3EB3" w:rsidRPr="003B3EB3">
        <w:rPr>
          <w:szCs w:val="22"/>
          <w:lang w:val="fr-FR"/>
        </w:rPr>
        <w:noBreakHyphen/>
      </w:r>
      <w:r w:rsidRPr="003B3EB3">
        <w:rPr>
          <w:szCs w:val="22"/>
          <w:lang w:val="fr-FR"/>
        </w:rPr>
        <w:t>Herzégovine, Bulgarie, Burkina Faso, Congo, Costa Rica, Cuba, ex</w:t>
      </w:r>
      <w:r w:rsidR="003B3EB3" w:rsidRPr="003B3EB3">
        <w:rPr>
          <w:szCs w:val="22"/>
          <w:lang w:val="fr-FR"/>
        </w:rPr>
        <w:noBreakHyphen/>
      </w:r>
      <w:r w:rsidRPr="003B3EB3">
        <w:rPr>
          <w:szCs w:val="22"/>
          <w:lang w:val="fr-FR"/>
        </w:rPr>
        <w:t>République yougoslave de Macédoine, France, Gabon, Géorgie, Haïti, Iran (République islamique d</w:t>
      </w:r>
      <w:r w:rsidR="00BB4BB8" w:rsidRPr="003B3EB3">
        <w:rPr>
          <w:szCs w:val="22"/>
          <w:lang w:val="fr-FR"/>
        </w:rPr>
        <w:t>’</w:t>
      </w:r>
      <w:r w:rsidRPr="003B3EB3">
        <w:rPr>
          <w:szCs w:val="22"/>
          <w:lang w:val="fr-FR"/>
        </w:rPr>
        <w:t>), Israël, Italie, Mexique, Monténégro, Nicaragua, Pérou, Portugal, République de Moldova, République populaire démocratique de Corée, République tchèque, Roumanie, Serbie, Slovaquie, Togo, Tunisie (28).</w:t>
      </w:r>
    </w:p>
    <w:p w:rsidR="00825EAD" w:rsidRPr="003B3EB3" w:rsidRDefault="00825EAD" w:rsidP="00F96D24">
      <w:pPr>
        <w:pStyle w:val="EndofDocument0"/>
        <w:ind w:left="0"/>
        <w:rPr>
          <w:lang w:val="fr-FR"/>
        </w:rPr>
      </w:pPr>
    </w:p>
    <w:p w:rsidR="00683F53" w:rsidRDefault="00683F53">
      <w:pPr>
        <w:rPr>
          <w:rFonts w:eastAsia="Arial Unicode MS"/>
          <w:szCs w:val="22"/>
          <w:u w:val="single"/>
          <w:lang w:val="fr-FR" w:eastAsia="en-US"/>
        </w:rPr>
      </w:pPr>
      <w:r>
        <w:rPr>
          <w:rFonts w:eastAsia="Arial Unicode MS"/>
          <w:szCs w:val="22"/>
          <w:u w:val="single"/>
          <w:lang w:val="fr-FR" w:eastAsia="en-US"/>
        </w:rPr>
        <w:br w:type="page"/>
      </w:r>
    </w:p>
    <w:p w:rsidR="00825EAD" w:rsidRPr="003B3EB3" w:rsidRDefault="0029464E" w:rsidP="00435758">
      <w:pPr>
        <w:rPr>
          <w:szCs w:val="22"/>
          <w:lang w:val="fr-FR"/>
        </w:rPr>
      </w:pPr>
      <w:r w:rsidRPr="003B3EB3">
        <w:rPr>
          <w:rFonts w:eastAsia="Arial Unicode MS"/>
          <w:szCs w:val="22"/>
          <w:u w:val="single"/>
          <w:lang w:val="fr-FR" w:eastAsia="en-US"/>
        </w:rPr>
        <w:lastRenderedPageBreak/>
        <w:t>PROJET DE L</w:t>
      </w:r>
      <w:r w:rsidR="00BB4BB8" w:rsidRPr="003B3EB3">
        <w:rPr>
          <w:rFonts w:eastAsia="Arial Unicode MS"/>
          <w:szCs w:val="22"/>
          <w:u w:val="single"/>
          <w:lang w:val="fr-FR" w:eastAsia="en-US"/>
        </w:rPr>
        <w:t>’</w:t>
      </w:r>
      <w:r w:rsidRPr="003B3EB3">
        <w:rPr>
          <w:rFonts w:eastAsia="Arial Unicode MS"/>
          <w:szCs w:val="22"/>
          <w:u w:val="single"/>
          <w:lang w:val="fr-FR" w:eastAsia="en-US"/>
        </w:rPr>
        <w:t>INVITATION QU</w:t>
      </w:r>
      <w:r w:rsidR="00BB4BB8" w:rsidRPr="003B3EB3">
        <w:rPr>
          <w:rFonts w:eastAsia="Arial Unicode MS"/>
          <w:szCs w:val="22"/>
          <w:u w:val="single"/>
          <w:lang w:val="fr-FR" w:eastAsia="en-US"/>
        </w:rPr>
        <w:t>’</w:t>
      </w:r>
      <w:r w:rsidRPr="003B3EB3">
        <w:rPr>
          <w:rFonts w:eastAsia="Arial Unicode MS"/>
          <w:szCs w:val="22"/>
          <w:u w:val="single"/>
          <w:lang w:val="fr-FR" w:eastAsia="en-US"/>
        </w:rPr>
        <w:t>IL EST PROPOSÉ D</w:t>
      </w:r>
      <w:r w:rsidR="00BB4BB8" w:rsidRPr="003B3EB3">
        <w:rPr>
          <w:rFonts w:eastAsia="Arial Unicode MS"/>
          <w:szCs w:val="22"/>
          <w:u w:val="single"/>
          <w:lang w:val="fr-FR" w:eastAsia="en-US"/>
        </w:rPr>
        <w:t>’</w:t>
      </w:r>
      <w:r w:rsidRPr="003B3EB3">
        <w:rPr>
          <w:rFonts w:eastAsia="Arial Unicode MS"/>
          <w:szCs w:val="22"/>
          <w:u w:val="single"/>
          <w:lang w:val="fr-FR" w:eastAsia="en-US"/>
        </w:rPr>
        <w:t xml:space="preserve">ADRESSER </w:t>
      </w:r>
      <w:r w:rsidR="009A712D" w:rsidRPr="003B3EB3">
        <w:rPr>
          <w:noProof/>
          <w:szCs w:val="22"/>
          <w:u w:val="single"/>
          <w:lang w:eastAsia="en-US"/>
        </w:rPr>
        <mc:AlternateContent>
          <mc:Choice Requires="wps">
            <w:drawing>
              <wp:anchor distT="0" distB="0" distL="114300" distR="114300" simplePos="0" relativeHeight="251652608" behindDoc="0" locked="0" layoutInCell="0" allowOverlap="1" wp14:anchorId="62BAD309" wp14:editId="343ED876">
                <wp:simplePos x="0" y="0"/>
                <wp:positionH relativeFrom="margin">
                  <wp:posOffset>-360045</wp:posOffset>
                </wp:positionH>
                <wp:positionV relativeFrom="paragraph">
                  <wp:posOffset>3153410</wp:posOffset>
                </wp:positionV>
                <wp:extent cx="180340" cy="177800"/>
                <wp:effectExtent l="0" t="0" r="0" b="0"/>
                <wp:wrapNone/>
                <wp:docPr id="2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D64" w:rsidRDefault="003D6D64" w:rsidP="00531B70">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9" type="#_x0000_t202" style="position:absolute;margin-left:-28.35pt;margin-top:248.3pt;width:14.2pt;height:14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" o:allowincell="f" filled="f" stroked="f">
                <v:textbox inset="0,0,0,0">
                  <w:txbxContent>
                    <w:p w:rsidR="003D6D64" w:rsidRDefault="003D6D64" w:rsidP="00531B70">
                      <w:pPr>
                        <w:jc w:val="right"/>
                      </w:pPr>
                    </w:p>
                  </w:txbxContent>
                </v:textbox>
                <w10:wrap anchorx="margin"/>
              </v:shape>
            </w:pict>
          </mc:Fallback>
        </mc:AlternateContent>
      </w:r>
      <w:r w:rsidR="00435758" w:rsidRPr="003B3EB3">
        <w:rPr>
          <w:szCs w:val="22"/>
          <w:u w:val="single"/>
          <w:lang w:val="fr-FR"/>
        </w:rPr>
        <w:t>À CHAQUE DÉLÉGATION MEMBRE</w:t>
      </w:r>
    </w:p>
    <w:p w:rsidR="00825EAD" w:rsidRPr="003B3EB3" w:rsidRDefault="00825EAD" w:rsidP="00531B70">
      <w:pPr>
        <w:rPr>
          <w:szCs w:val="22"/>
          <w:lang w:val="fr-FR"/>
        </w:rPr>
      </w:pPr>
    </w:p>
    <w:p w:rsidR="00825EAD" w:rsidRPr="003B3EB3" w:rsidRDefault="00825EAD" w:rsidP="00531B70">
      <w:pPr>
        <w:rPr>
          <w:szCs w:val="22"/>
          <w:lang w:val="fr-FR"/>
        </w:rPr>
      </w:pPr>
    </w:p>
    <w:p w:rsidR="00825EAD" w:rsidRPr="003B3EB3" w:rsidRDefault="00435758" w:rsidP="00435758">
      <w:pPr>
        <w:rPr>
          <w:szCs w:val="22"/>
          <w:lang w:val="fr-FR"/>
        </w:rPr>
      </w:pPr>
      <w:r w:rsidRPr="003B3EB3">
        <w:rPr>
          <w:szCs w:val="22"/>
          <w:lang w:val="fr-FR"/>
        </w:rPr>
        <w:t>Le Directeur général de l</w:t>
      </w:r>
      <w:r w:rsidR="00BB4BB8" w:rsidRPr="003B3EB3">
        <w:rPr>
          <w:szCs w:val="22"/>
          <w:lang w:val="fr-FR"/>
        </w:rPr>
        <w:t>’</w:t>
      </w:r>
      <w:r w:rsidRPr="003B3EB3">
        <w:rPr>
          <w:szCs w:val="22"/>
          <w:lang w:val="fr-FR"/>
        </w:rPr>
        <w:t>Organisation Mondiale de la Propriété Intellectuelle (OMPI) présente ses compliments au Ministre des affaires étrangères et a l</w:t>
      </w:r>
      <w:r w:rsidR="00BB4BB8" w:rsidRPr="003B3EB3">
        <w:rPr>
          <w:szCs w:val="22"/>
          <w:lang w:val="fr-FR"/>
        </w:rPr>
        <w:t>’</w:t>
      </w:r>
      <w:r w:rsidRPr="003B3EB3">
        <w:rPr>
          <w:szCs w:val="22"/>
          <w:lang w:val="fr-FR"/>
        </w:rPr>
        <w:t>honneur d</w:t>
      </w:r>
      <w:r w:rsidR="00BB4BB8" w:rsidRPr="003B3EB3">
        <w:rPr>
          <w:szCs w:val="22"/>
          <w:lang w:val="fr-FR"/>
        </w:rPr>
        <w:t>’</w:t>
      </w:r>
      <w:r w:rsidRPr="003B3EB3">
        <w:rPr>
          <w:szCs w:val="22"/>
          <w:lang w:val="fr-FR"/>
        </w:rPr>
        <w:t xml:space="preserve">inviter le Gouvernement de Son Excellence à se faire représenter par une délégation ayant le statut de délégation membre à la conférence diplomatique pour </w:t>
      </w:r>
      <w:r w:rsidR="000D04A6">
        <w:rPr>
          <w:szCs w:val="22"/>
          <w:lang w:val="fr-FR"/>
        </w:rPr>
        <w:t>l’a</w:t>
      </w:r>
      <w:r w:rsidR="000D04A6" w:rsidRPr="003B3EB3">
        <w:rPr>
          <w:szCs w:val="22"/>
          <w:lang w:val="fr-FR"/>
        </w:rPr>
        <w:t xml:space="preserve">doption </w:t>
      </w:r>
      <w:r w:rsidRPr="003B3EB3">
        <w:rPr>
          <w:szCs w:val="22"/>
          <w:lang w:val="fr-FR"/>
        </w:rPr>
        <w:t>d</w:t>
      </w:r>
      <w:r w:rsidR="00BB4BB8" w:rsidRPr="003B3EB3">
        <w:rPr>
          <w:szCs w:val="22"/>
          <w:lang w:val="fr-FR"/>
        </w:rPr>
        <w:t>’</w:t>
      </w:r>
      <w:r w:rsidRPr="003B3EB3">
        <w:rPr>
          <w:szCs w:val="22"/>
          <w:lang w:val="fr-FR"/>
        </w:rPr>
        <w:t>un Arrangement de Lisbonne révisé sur les appellations d</w:t>
      </w:r>
      <w:r w:rsidR="00BB4BB8" w:rsidRPr="003B3EB3">
        <w:rPr>
          <w:szCs w:val="22"/>
          <w:lang w:val="fr-FR"/>
        </w:rPr>
        <w:t>’</w:t>
      </w:r>
      <w:r w:rsidRPr="003B3EB3">
        <w:rPr>
          <w:szCs w:val="22"/>
          <w:lang w:val="fr-FR"/>
        </w:rPr>
        <w:t>origine et les indications géographiques.</w:t>
      </w:r>
    </w:p>
    <w:p w:rsidR="00825EAD" w:rsidRPr="003B3EB3" w:rsidRDefault="00825EAD" w:rsidP="00531B70">
      <w:pPr>
        <w:rPr>
          <w:szCs w:val="22"/>
          <w:lang w:val="fr-FR"/>
        </w:rPr>
      </w:pPr>
    </w:p>
    <w:p w:rsidR="00825EAD" w:rsidRPr="003B3EB3" w:rsidRDefault="00435758" w:rsidP="00435758">
      <w:pPr>
        <w:rPr>
          <w:szCs w:val="22"/>
          <w:lang w:val="fr-FR"/>
        </w:rPr>
      </w:pPr>
      <w:r w:rsidRPr="003B3EB3">
        <w:rPr>
          <w:szCs w:val="22"/>
          <w:lang w:val="fr-FR"/>
        </w:rPr>
        <w:t xml:space="preserve">La conférence diplomatique se tiendra à [ville/pays], au [lieu], </w:t>
      </w:r>
      <w:proofErr w:type="gramStart"/>
      <w:r w:rsidRPr="003B3EB3">
        <w:rPr>
          <w:szCs w:val="22"/>
          <w:lang w:val="fr-FR"/>
        </w:rPr>
        <w:t>du [dates</w:t>
      </w:r>
      <w:proofErr w:type="gramEnd"/>
      <w:r w:rsidRPr="003B3EB3">
        <w:rPr>
          <w:szCs w:val="22"/>
          <w:lang w:val="fr-FR"/>
        </w:rPr>
        <w:t>], et s</w:t>
      </w:r>
      <w:r w:rsidR="00BB4BB8" w:rsidRPr="003B3EB3">
        <w:rPr>
          <w:szCs w:val="22"/>
          <w:lang w:val="fr-FR"/>
        </w:rPr>
        <w:t>’</w:t>
      </w:r>
      <w:r w:rsidRPr="003B3EB3">
        <w:rPr>
          <w:szCs w:val="22"/>
          <w:lang w:val="fr-FR"/>
        </w:rPr>
        <w:t>ouvrira à 10 heures le premier jour.  Afin de faciliter le processus d</w:t>
      </w:r>
      <w:r w:rsidR="00BB4BB8" w:rsidRPr="003B3EB3">
        <w:rPr>
          <w:szCs w:val="22"/>
          <w:lang w:val="fr-FR"/>
        </w:rPr>
        <w:t>’</w:t>
      </w:r>
      <w:r w:rsidRPr="003B3EB3">
        <w:rPr>
          <w:szCs w:val="22"/>
          <w:lang w:val="fr-FR"/>
        </w:rPr>
        <w:t>enregistrement des participants, un système d</w:t>
      </w:r>
      <w:r w:rsidR="00BB4BB8" w:rsidRPr="003B3EB3">
        <w:rPr>
          <w:szCs w:val="22"/>
          <w:lang w:val="fr-FR"/>
        </w:rPr>
        <w:t>’</w:t>
      </w:r>
      <w:r w:rsidRPr="003B3EB3">
        <w:rPr>
          <w:szCs w:val="22"/>
          <w:lang w:val="fr-FR"/>
        </w:rPr>
        <w:t>enregistrement en ligne a été mis en place.  Les représentants du Gouvernement de Son Excellence sont donc instamment priés de s</w:t>
      </w:r>
      <w:r w:rsidR="00BB4BB8" w:rsidRPr="003B3EB3">
        <w:rPr>
          <w:szCs w:val="22"/>
          <w:lang w:val="fr-FR"/>
        </w:rPr>
        <w:t>’</w:t>
      </w:r>
      <w:r w:rsidRPr="003B3EB3">
        <w:rPr>
          <w:szCs w:val="22"/>
          <w:lang w:val="fr-FR"/>
        </w:rPr>
        <w:t>inscrire en ligne d</w:t>
      </w:r>
      <w:r w:rsidR="00BB4BB8" w:rsidRPr="003B3EB3">
        <w:rPr>
          <w:szCs w:val="22"/>
          <w:lang w:val="fr-FR"/>
        </w:rPr>
        <w:t>’</w:t>
      </w:r>
      <w:r w:rsidRPr="003B3EB3">
        <w:rPr>
          <w:szCs w:val="22"/>
          <w:lang w:val="fr-FR"/>
        </w:rPr>
        <w:t xml:space="preserve">ici </w:t>
      </w:r>
      <w:proofErr w:type="gramStart"/>
      <w:r w:rsidRPr="003B3EB3">
        <w:rPr>
          <w:szCs w:val="22"/>
          <w:lang w:val="fr-FR"/>
        </w:rPr>
        <w:t>au</w:t>
      </w:r>
      <w:proofErr w:type="gramEnd"/>
      <w:r w:rsidRPr="003B3EB3">
        <w:rPr>
          <w:szCs w:val="22"/>
          <w:lang w:val="fr-FR"/>
        </w:rPr>
        <w:t xml:space="preserve"> (date), à l</w:t>
      </w:r>
      <w:r w:rsidR="00BB4BB8" w:rsidRPr="003B3EB3">
        <w:rPr>
          <w:szCs w:val="22"/>
          <w:lang w:val="fr-FR"/>
        </w:rPr>
        <w:t>’</w:t>
      </w:r>
      <w:r w:rsidRPr="003B3EB3">
        <w:rPr>
          <w:szCs w:val="22"/>
          <w:lang w:val="fr-FR"/>
        </w:rPr>
        <w:t>adresse (url).</w:t>
      </w:r>
    </w:p>
    <w:p w:rsidR="00825EAD" w:rsidRPr="003B3EB3" w:rsidRDefault="00825EAD" w:rsidP="00531B70">
      <w:pPr>
        <w:rPr>
          <w:szCs w:val="22"/>
          <w:lang w:val="fr-FR"/>
        </w:rPr>
      </w:pPr>
    </w:p>
    <w:p w:rsidR="00825EAD" w:rsidRPr="003B3EB3" w:rsidRDefault="00435758" w:rsidP="00435758">
      <w:pPr>
        <w:rPr>
          <w:szCs w:val="22"/>
          <w:lang w:val="fr-FR"/>
        </w:rPr>
      </w:pPr>
      <w:r w:rsidRPr="003B3EB3">
        <w:rPr>
          <w:szCs w:val="22"/>
          <w:lang w:val="fr-FR"/>
        </w:rPr>
        <w:t>L</w:t>
      </w:r>
      <w:r w:rsidR="00BB4BB8" w:rsidRPr="003B3EB3">
        <w:rPr>
          <w:szCs w:val="22"/>
          <w:lang w:val="fr-FR"/>
        </w:rPr>
        <w:t>’</w:t>
      </w:r>
      <w:r w:rsidRPr="003B3EB3">
        <w:rPr>
          <w:szCs w:val="22"/>
          <w:lang w:val="fr-FR"/>
        </w:rPr>
        <w:t>interprétation simultanée sera assurée à partir et à destination du français, de l</w:t>
      </w:r>
      <w:r w:rsidR="00BB4BB8" w:rsidRPr="003B3EB3">
        <w:rPr>
          <w:szCs w:val="22"/>
          <w:lang w:val="fr-FR"/>
        </w:rPr>
        <w:t>’</w:t>
      </w:r>
      <w:r w:rsidRPr="003B3EB3">
        <w:rPr>
          <w:szCs w:val="22"/>
          <w:lang w:val="fr-FR"/>
        </w:rPr>
        <w:t>anglais, de l</w:t>
      </w:r>
      <w:r w:rsidR="00BB4BB8" w:rsidRPr="003B3EB3">
        <w:rPr>
          <w:szCs w:val="22"/>
          <w:lang w:val="fr-FR"/>
        </w:rPr>
        <w:t>’</w:t>
      </w:r>
      <w:r w:rsidRPr="003B3EB3">
        <w:rPr>
          <w:szCs w:val="22"/>
          <w:lang w:val="fr-FR"/>
        </w:rPr>
        <w:t>arabe, du chinois, de l</w:t>
      </w:r>
      <w:r w:rsidR="00BB4BB8" w:rsidRPr="003B3EB3">
        <w:rPr>
          <w:szCs w:val="22"/>
          <w:lang w:val="fr-FR"/>
        </w:rPr>
        <w:t>’</w:t>
      </w:r>
      <w:r w:rsidRPr="003B3EB3">
        <w:rPr>
          <w:szCs w:val="22"/>
          <w:lang w:val="fr-FR"/>
        </w:rPr>
        <w:t>espagnol et du russe et à partir du portugais dans les six</w:t>
      </w:r>
      <w:r w:rsidR="00016168" w:rsidRPr="003B3EB3">
        <w:rPr>
          <w:szCs w:val="22"/>
          <w:lang w:val="fr-FR"/>
        </w:rPr>
        <w:t> </w:t>
      </w:r>
      <w:r w:rsidRPr="003B3EB3">
        <w:rPr>
          <w:szCs w:val="22"/>
          <w:lang w:val="fr-FR"/>
        </w:rPr>
        <w:t>autres langues.</w:t>
      </w:r>
    </w:p>
    <w:p w:rsidR="00825EAD" w:rsidRPr="003B3EB3" w:rsidRDefault="00825EAD" w:rsidP="00531B70">
      <w:pPr>
        <w:rPr>
          <w:szCs w:val="22"/>
          <w:lang w:val="fr-FR"/>
        </w:rPr>
      </w:pPr>
    </w:p>
    <w:p w:rsidR="00825EAD" w:rsidRPr="003B3EB3" w:rsidRDefault="00087E3E" w:rsidP="00531B70">
      <w:pPr>
        <w:rPr>
          <w:szCs w:val="22"/>
          <w:lang w:val="fr-FR"/>
        </w:rPr>
      </w:pPr>
      <w:r>
        <w:rPr>
          <w:noProof/>
          <w:szCs w:val="22"/>
          <w:lang w:eastAsia="en-US"/>
        </w:rPr>
        <mc:AlternateContent>
          <mc:Choice Requires="wps">
            <w:drawing>
              <wp:anchor distT="0" distB="0" distL="114300" distR="114300" simplePos="0" relativeHeight="251673088" behindDoc="0" locked="0" layoutInCell="1" allowOverlap="1">
                <wp:simplePos x="0" y="0"/>
                <wp:positionH relativeFrom="column">
                  <wp:posOffset>-697230</wp:posOffset>
                </wp:positionH>
                <wp:positionV relativeFrom="paragraph">
                  <wp:posOffset>335280</wp:posOffset>
                </wp:positionV>
                <wp:extent cx="317500" cy="635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3D6D64" w:rsidRPr="00087E3E" w:rsidRDefault="003D6D64" w:rsidP="00087E3E">
                            <w:pPr>
                              <w:jc w:val="right"/>
                              <w:rPr>
                                <w:sz w:val="20"/>
                              </w:rPr>
                            </w:pPr>
                            <w:r w:rsidRPr="00087E3E">
                              <w:rPr>
                                <w:sz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25" o:spid="_x0000_s1030" type="#_x0000_t202" style="position:absolute;margin-left:-54.9pt;margin-top:26.4pt;width:25pt;height: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" fillcolor="black" strokeweight=".5pt">
                <v:fill opacity="0"/>
                <v:stroke opacity="0" joinstyle="round"/>
                <v:textbox style="mso-fit-shape-to-text:t" inset="0,0,0,0">
                  <w:txbxContent>
                    <w:p w:rsidR="003D6D64" w:rsidRPr="00087E3E" w:rsidRDefault="003D6D64" w:rsidP="00087E3E">
                      <w:pPr>
                        <w:jc w:val="right"/>
                        <w:rPr>
                          <w:sz w:val="20"/>
                        </w:rPr>
                      </w:pPr>
                      <w:r w:rsidRPr="00087E3E">
                        <w:rPr>
                          <w:sz w:val="20"/>
                        </w:rPr>
                        <w:t xml:space="preserve">./. </w:t>
                      </w:r>
                    </w:p>
                  </w:txbxContent>
                </v:textbox>
              </v:shape>
            </w:pict>
          </mc:Fallback>
        </mc:AlternateContent>
      </w:r>
      <w:r w:rsidR="00435758" w:rsidRPr="003B3EB3">
        <w:rPr>
          <w:szCs w:val="22"/>
          <w:lang w:val="fr-FR"/>
        </w:rPr>
        <w:t>Le projet d</w:t>
      </w:r>
      <w:r w:rsidR="00BB4BB8" w:rsidRPr="003B3EB3">
        <w:rPr>
          <w:szCs w:val="22"/>
          <w:lang w:val="fr-FR"/>
        </w:rPr>
        <w:t>’</w:t>
      </w:r>
      <w:r w:rsidR="00435758" w:rsidRPr="003B3EB3">
        <w:rPr>
          <w:szCs w:val="22"/>
          <w:lang w:val="fr-FR"/>
        </w:rPr>
        <w:t>ordre du jour et le projet de règlement intérieur de la conférence diplomatique pour l</w:t>
      </w:r>
      <w:r w:rsidR="00BB4BB8" w:rsidRPr="003B3EB3">
        <w:rPr>
          <w:szCs w:val="22"/>
          <w:lang w:val="fr-FR"/>
        </w:rPr>
        <w:t>’</w:t>
      </w:r>
      <w:r w:rsidR="000D04A6">
        <w:rPr>
          <w:szCs w:val="22"/>
          <w:lang w:val="fr-FR"/>
        </w:rPr>
        <w:t>a</w:t>
      </w:r>
      <w:r w:rsidR="00435758" w:rsidRPr="003B3EB3">
        <w:rPr>
          <w:szCs w:val="22"/>
          <w:lang w:val="fr-FR"/>
        </w:rPr>
        <w:t>doption d</w:t>
      </w:r>
      <w:r w:rsidR="00BB4BB8" w:rsidRPr="003B3EB3">
        <w:rPr>
          <w:szCs w:val="22"/>
          <w:lang w:val="fr-FR"/>
        </w:rPr>
        <w:t>’</w:t>
      </w:r>
      <w:r w:rsidR="00435758" w:rsidRPr="003B3EB3">
        <w:rPr>
          <w:szCs w:val="22"/>
          <w:lang w:val="fr-FR"/>
        </w:rPr>
        <w:t>un Arrangement de Lisbonne révisé sur les appellations d</w:t>
      </w:r>
      <w:r w:rsidR="00BB4BB8" w:rsidRPr="003B3EB3">
        <w:rPr>
          <w:szCs w:val="22"/>
          <w:lang w:val="fr-FR"/>
        </w:rPr>
        <w:t>’</w:t>
      </w:r>
      <w:r w:rsidR="00435758" w:rsidRPr="003B3EB3">
        <w:rPr>
          <w:szCs w:val="22"/>
          <w:lang w:val="fr-FR"/>
        </w:rPr>
        <w:t>origine et les indications géographiques sont joints à la présente</w:t>
      </w:r>
      <w:r w:rsidR="00FA56DA">
        <w:rPr>
          <w:szCs w:val="22"/>
          <w:lang w:val="fr-FR"/>
        </w:rPr>
        <w:t>.</w:t>
      </w:r>
    </w:p>
    <w:p w:rsidR="00825EAD" w:rsidRPr="003B3EB3" w:rsidRDefault="00825EAD" w:rsidP="00531B70">
      <w:pPr>
        <w:rPr>
          <w:szCs w:val="22"/>
          <w:lang w:val="fr-FR"/>
        </w:rPr>
      </w:pPr>
    </w:p>
    <w:p w:rsidR="00825EAD" w:rsidRPr="003B3EB3" w:rsidRDefault="00435758" w:rsidP="00435758">
      <w:pPr>
        <w:rPr>
          <w:szCs w:val="22"/>
          <w:lang w:val="fr-FR"/>
        </w:rPr>
      </w:pPr>
      <w:r w:rsidRPr="003B3EB3">
        <w:rPr>
          <w:szCs w:val="22"/>
          <w:lang w:val="fr-FR"/>
        </w:rPr>
        <w:t>Le projet d</w:t>
      </w:r>
      <w:r w:rsidR="00BB4BB8" w:rsidRPr="003B3EB3">
        <w:rPr>
          <w:szCs w:val="22"/>
          <w:lang w:val="fr-FR"/>
        </w:rPr>
        <w:t>’</w:t>
      </w:r>
      <w:r w:rsidRPr="003B3EB3">
        <w:rPr>
          <w:szCs w:val="22"/>
          <w:lang w:val="fr-FR"/>
        </w:rPr>
        <w:t>articles et le projet de règlement d</w:t>
      </w:r>
      <w:r w:rsidR="00BB4BB8" w:rsidRPr="003B3EB3">
        <w:rPr>
          <w:szCs w:val="22"/>
          <w:lang w:val="fr-FR"/>
        </w:rPr>
        <w:t>’</w:t>
      </w:r>
      <w:r w:rsidRPr="003B3EB3">
        <w:rPr>
          <w:szCs w:val="22"/>
          <w:lang w:val="fr-FR"/>
        </w:rPr>
        <w:t>exécution constituent la “proposition de base” dont il est question à l</w:t>
      </w:r>
      <w:r w:rsidR="00BB4BB8" w:rsidRPr="003B3EB3">
        <w:rPr>
          <w:szCs w:val="22"/>
          <w:lang w:val="fr-FR"/>
        </w:rPr>
        <w:t>’</w:t>
      </w:r>
      <w:r w:rsidRPr="003B3EB3">
        <w:rPr>
          <w:szCs w:val="22"/>
          <w:lang w:val="fr-FR"/>
        </w:rPr>
        <w:t>article 29.1)a) du projet de règlement intérieur.</w:t>
      </w:r>
      <w:r w:rsidR="00511212" w:rsidRPr="003B3EB3">
        <w:rPr>
          <w:szCs w:val="22"/>
          <w:lang w:val="fr-FR"/>
        </w:rPr>
        <w:t xml:space="preserve">  </w:t>
      </w:r>
      <w:r w:rsidRPr="003B3EB3">
        <w:rPr>
          <w:szCs w:val="22"/>
          <w:lang w:val="fr-FR"/>
        </w:rPr>
        <w:t>Le projet de proposition de base est également joint à la présente.</w:t>
      </w:r>
    </w:p>
    <w:p w:rsidR="00825EAD" w:rsidRPr="003B3EB3" w:rsidRDefault="00825EAD" w:rsidP="00531B70">
      <w:pPr>
        <w:rPr>
          <w:szCs w:val="22"/>
          <w:lang w:val="fr-FR"/>
        </w:rPr>
      </w:pPr>
    </w:p>
    <w:p w:rsidR="00BB4BB8" w:rsidRPr="003B3EB3" w:rsidRDefault="00435758" w:rsidP="00435758">
      <w:pPr>
        <w:tabs>
          <w:tab w:val="left" w:pos="3410"/>
        </w:tabs>
        <w:rPr>
          <w:szCs w:val="22"/>
          <w:lang w:val="fr-FR"/>
        </w:rPr>
      </w:pPr>
      <w:r w:rsidRPr="003B3EB3">
        <w:rPr>
          <w:szCs w:val="22"/>
          <w:lang w:val="fr-FR"/>
        </w:rPr>
        <w:t>L</w:t>
      </w:r>
      <w:r w:rsidR="00BB4BB8" w:rsidRPr="003B3EB3">
        <w:rPr>
          <w:szCs w:val="22"/>
          <w:lang w:val="fr-FR"/>
        </w:rPr>
        <w:t>’</w:t>
      </w:r>
      <w:r w:rsidRPr="003B3EB3">
        <w:rPr>
          <w:szCs w:val="22"/>
          <w:lang w:val="fr-FR"/>
        </w:rPr>
        <w:t>attention de Son Excellence est appelée sur le fait que les représentants de son Gouvernement devront être munis de lettres de créance et, pour la signature de l</w:t>
      </w:r>
      <w:r w:rsidR="00BB4BB8" w:rsidRPr="003B3EB3">
        <w:rPr>
          <w:szCs w:val="22"/>
          <w:lang w:val="fr-FR"/>
        </w:rPr>
        <w:t>’</w:t>
      </w:r>
      <w:r w:rsidRPr="003B3EB3">
        <w:rPr>
          <w:szCs w:val="22"/>
          <w:lang w:val="fr-FR"/>
        </w:rPr>
        <w:t>Arrangement de Lisbonne révisé sur les appellations d</w:t>
      </w:r>
      <w:r w:rsidR="00BB4BB8" w:rsidRPr="003B3EB3">
        <w:rPr>
          <w:szCs w:val="22"/>
          <w:lang w:val="fr-FR"/>
        </w:rPr>
        <w:t>’</w:t>
      </w:r>
      <w:r w:rsidRPr="003B3EB3">
        <w:rPr>
          <w:szCs w:val="22"/>
          <w:lang w:val="fr-FR"/>
        </w:rPr>
        <w:t>origine et les indications géographiques, de pleins pouvoirs (voir l</w:t>
      </w:r>
      <w:r w:rsidR="00BB4BB8" w:rsidRPr="003B3EB3">
        <w:rPr>
          <w:szCs w:val="22"/>
          <w:lang w:val="fr-FR"/>
        </w:rPr>
        <w:t>’</w:t>
      </w:r>
      <w:r w:rsidRPr="003B3EB3">
        <w:rPr>
          <w:szCs w:val="22"/>
          <w:lang w:val="fr-FR"/>
        </w:rPr>
        <w:t>article 6 du projet de règlement intérieur de la conférence diplomatique, dans le document LI/R/PM/2).</w:t>
      </w:r>
      <w:r w:rsidR="00531B70" w:rsidRPr="003B3EB3">
        <w:rPr>
          <w:szCs w:val="22"/>
          <w:lang w:val="fr-FR"/>
        </w:rPr>
        <w:t xml:space="preserve">  </w:t>
      </w:r>
      <w:r w:rsidRPr="003B3EB3">
        <w:rPr>
          <w:szCs w:val="22"/>
          <w:lang w:val="fr-FR"/>
        </w:rPr>
        <w:t>Ces pleins pouvoirs devront être signés par le Chef de l</w:t>
      </w:r>
      <w:r w:rsidR="00BB4BB8" w:rsidRPr="003B3EB3">
        <w:rPr>
          <w:szCs w:val="22"/>
          <w:lang w:val="fr-FR"/>
        </w:rPr>
        <w:t>’</w:t>
      </w:r>
      <w:r w:rsidRPr="003B3EB3">
        <w:rPr>
          <w:szCs w:val="22"/>
          <w:lang w:val="fr-FR"/>
        </w:rPr>
        <w:t>État, le Chef du Gouvernement ou le Ministre des affaires étrangères.</w:t>
      </w:r>
    </w:p>
    <w:p w:rsidR="00825EAD" w:rsidRPr="003B3EB3" w:rsidRDefault="00825EAD" w:rsidP="00531B70">
      <w:pPr>
        <w:rPr>
          <w:szCs w:val="22"/>
          <w:lang w:val="fr-FR"/>
        </w:rPr>
      </w:pPr>
    </w:p>
    <w:p w:rsidR="00825EAD" w:rsidRPr="003B3EB3" w:rsidRDefault="00435758" w:rsidP="00435758">
      <w:pPr>
        <w:rPr>
          <w:szCs w:val="22"/>
          <w:lang w:val="fr-FR"/>
        </w:rPr>
      </w:pPr>
      <w:r w:rsidRPr="003B3EB3">
        <w:rPr>
          <w:szCs w:val="22"/>
          <w:lang w:val="fr-FR"/>
        </w:rPr>
        <w:t>Le Directeur général saurait gré au Gouvernement de Son Excellence de bien vouloir lui communiquer d</w:t>
      </w:r>
      <w:r w:rsidR="00BB4BB8" w:rsidRPr="003B3EB3">
        <w:rPr>
          <w:szCs w:val="22"/>
          <w:lang w:val="fr-FR"/>
        </w:rPr>
        <w:t>’</w:t>
      </w:r>
      <w:r w:rsidRPr="003B3EB3">
        <w:rPr>
          <w:szCs w:val="22"/>
          <w:lang w:val="fr-FR"/>
        </w:rPr>
        <w:t xml:space="preserve">ici au [date] </w:t>
      </w:r>
      <w:proofErr w:type="gramStart"/>
      <w:r w:rsidRPr="003B3EB3">
        <w:rPr>
          <w:szCs w:val="22"/>
          <w:lang w:val="fr-FR"/>
        </w:rPr>
        <w:t>les nom</w:t>
      </w:r>
      <w:proofErr w:type="gramEnd"/>
      <w:r w:rsidRPr="003B3EB3">
        <w:rPr>
          <w:szCs w:val="22"/>
          <w:lang w:val="fr-FR"/>
        </w:rPr>
        <w:t xml:space="preserve"> et qualité des personnes qui le représenteront.</w:t>
      </w:r>
    </w:p>
    <w:p w:rsidR="00825EAD" w:rsidRPr="003B3EB3" w:rsidRDefault="00825EAD" w:rsidP="00531B70">
      <w:pPr>
        <w:rPr>
          <w:szCs w:val="22"/>
          <w:lang w:val="fr-FR"/>
        </w:rPr>
      </w:pPr>
    </w:p>
    <w:p w:rsidR="00825EAD" w:rsidRPr="003B3EB3" w:rsidRDefault="00825EAD" w:rsidP="00531B70">
      <w:pPr>
        <w:rPr>
          <w:szCs w:val="22"/>
          <w:lang w:val="fr-FR"/>
        </w:rPr>
      </w:pPr>
    </w:p>
    <w:p w:rsidR="00825EAD" w:rsidRPr="003B3EB3" w:rsidRDefault="00531B70" w:rsidP="00F96D24">
      <w:pPr>
        <w:pStyle w:val="Endofdocument"/>
        <w:ind w:left="5250"/>
        <w:rPr>
          <w:rFonts w:cs="Arial"/>
          <w:sz w:val="22"/>
          <w:szCs w:val="22"/>
          <w:lang w:val="fr-FR"/>
        </w:rPr>
      </w:pPr>
      <w:r w:rsidRPr="003B3EB3">
        <w:rPr>
          <w:rFonts w:cs="Arial"/>
          <w:sz w:val="22"/>
          <w:szCs w:val="22"/>
          <w:lang w:val="fr-FR"/>
        </w:rPr>
        <w:t>[</w:t>
      </w:r>
      <w:proofErr w:type="gramStart"/>
      <w:r w:rsidRPr="003B3EB3">
        <w:rPr>
          <w:rFonts w:cs="Arial"/>
          <w:sz w:val="22"/>
          <w:szCs w:val="22"/>
          <w:lang w:val="fr-FR"/>
        </w:rPr>
        <w:t>date</w:t>
      </w:r>
      <w:proofErr w:type="gramEnd"/>
      <w:r w:rsidRPr="003B3EB3">
        <w:rPr>
          <w:rFonts w:cs="Arial"/>
          <w:sz w:val="22"/>
          <w:szCs w:val="22"/>
          <w:lang w:val="fr-FR"/>
        </w:rPr>
        <w:t>]</w:t>
      </w:r>
    </w:p>
    <w:p w:rsidR="00825EAD" w:rsidRPr="003B3EB3" w:rsidRDefault="00825EAD" w:rsidP="00531B70">
      <w:pPr>
        <w:rPr>
          <w:szCs w:val="22"/>
          <w:lang w:val="fr-FR"/>
        </w:rPr>
      </w:pPr>
    </w:p>
    <w:p w:rsidR="00825EAD" w:rsidRPr="003B3EB3" w:rsidRDefault="00825EAD" w:rsidP="00531B70">
      <w:pPr>
        <w:rPr>
          <w:szCs w:val="22"/>
          <w:lang w:val="fr-FR"/>
        </w:rPr>
      </w:pPr>
    </w:p>
    <w:p w:rsidR="00825EAD" w:rsidRPr="003B3EB3" w:rsidRDefault="00825EAD" w:rsidP="00531B70">
      <w:pPr>
        <w:rPr>
          <w:szCs w:val="22"/>
          <w:lang w:val="fr-FR"/>
        </w:rPr>
      </w:pPr>
    </w:p>
    <w:p w:rsidR="00825EAD" w:rsidRPr="003B3EB3" w:rsidRDefault="00825EAD" w:rsidP="00531B70">
      <w:pPr>
        <w:rPr>
          <w:szCs w:val="22"/>
          <w:lang w:val="fr-FR"/>
        </w:rPr>
      </w:pPr>
    </w:p>
    <w:p w:rsidR="00825EAD" w:rsidRPr="003B3EB3" w:rsidRDefault="00E127EA" w:rsidP="00435758">
      <w:pPr>
        <w:pStyle w:val="Endofdocument"/>
        <w:ind w:left="0"/>
        <w:rPr>
          <w:rFonts w:cs="Arial"/>
          <w:sz w:val="22"/>
          <w:szCs w:val="22"/>
          <w:lang w:val="fr-FR"/>
        </w:rPr>
      </w:pPr>
      <w:r w:rsidRPr="003B3EB3">
        <w:rPr>
          <w:rFonts w:cs="Arial"/>
          <w:sz w:val="22"/>
          <w:szCs w:val="22"/>
          <w:lang w:val="fr-FR"/>
        </w:rPr>
        <w:t xml:space="preserve">Pièces </w:t>
      </w:r>
      <w:r w:rsidR="00435758" w:rsidRPr="003B3EB3">
        <w:rPr>
          <w:rFonts w:cs="Arial"/>
          <w:sz w:val="22"/>
          <w:szCs w:val="22"/>
          <w:lang w:val="fr-FR"/>
        </w:rPr>
        <w:t>joint</w:t>
      </w:r>
      <w:r w:rsidRPr="003B3EB3">
        <w:rPr>
          <w:rFonts w:cs="Arial"/>
          <w:sz w:val="22"/>
          <w:szCs w:val="22"/>
          <w:lang w:val="fr-FR"/>
        </w:rPr>
        <w:t>e</w:t>
      </w:r>
      <w:r w:rsidR="00435758" w:rsidRPr="003B3EB3">
        <w:rPr>
          <w:rFonts w:cs="Arial"/>
          <w:sz w:val="22"/>
          <w:szCs w:val="22"/>
          <w:lang w:val="fr-FR"/>
        </w:rPr>
        <w:t>s</w:t>
      </w:r>
      <w:r w:rsidR="00016168" w:rsidRPr="003B3EB3">
        <w:rPr>
          <w:rFonts w:cs="Arial"/>
          <w:sz w:val="22"/>
          <w:szCs w:val="22"/>
          <w:lang w:val="fr-FR"/>
        </w:rPr>
        <w:t> </w:t>
      </w:r>
      <w:r w:rsidR="00435758" w:rsidRPr="003B3EB3">
        <w:rPr>
          <w:rFonts w:cs="Arial"/>
          <w:sz w:val="22"/>
          <w:szCs w:val="22"/>
          <w:lang w:val="fr-FR"/>
        </w:rPr>
        <w:t>: LI/DC/1</w:t>
      </w:r>
      <w:r w:rsidR="00016168" w:rsidRPr="003B3EB3">
        <w:rPr>
          <w:rFonts w:cs="Arial"/>
          <w:sz w:val="22"/>
          <w:szCs w:val="22"/>
          <w:lang w:val="fr-FR"/>
        </w:rPr>
        <w:t> </w:t>
      </w:r>
      <w:proofErr w:type="spellStart"/>
      <w:r w:rsidR="00435758" w:rsidRPr="003B3EB3">
        <w:rPr>
          <w:rFonts w:cs="Arial"/>
          <w:sz w:val="22"/>
          <w:szCs w:val="22"/>
          <w:lang w:val="fr-FR"/>
        </w:rPr>
        <w:t>Prov</w:t>
      </w:r>
      <w:proofErr w:type="spellEnd"/>
      <w:r w:rsidR="00435758" w:rsidRPr="003B3EB3">
        <w:rPr>
          <w:rFonts w:cs="Arial"/>
          <w:sz w:val="22"/>
          <w:szCs w:val="22"/>
          <w:lang w:val="fr-FR"/>
        </w:rPr>
        <w:t>., LI/DC/2, LI/DC/3 et LI/DC/4</w:t>
      </w:r>
    </w:p>
    <w:p w:rsidR="00825EAD" w:rsidRPr="003B3EB3" w:rsidRDefault="00825EAD" w:rsidP="00087E3E">
      <w:pPr>
        <w:pStyle w:val="Endofdocument-Annex"/>
        <w:rPr>
          <w:lang w:val="fr-FR"/>
        </w:rPr>
      </w:pPr>
    </w:p>
    <w:p w:rsidR="00825EAD" w:rsidRPr="003B3EB3" w:rsidRDefault="00825EAD" w:rsidP="00087E3E">
      <w:pPr>
        <w:pStyle w:val="Endofdocument-Annex"/>
        <w:rPr>
          <w:lang w:val="fr-FR"/>
        </w:rPr>
      </w:pPr>
    </w:p>
    <w:p w:rsidR="00825EAD" w:rsidRPr="003B3EB3" w:rsidRDefault="00825EAD" w:rsidP="00087E3E">
      <w:pPr>
        <w:pStyle w:val="Endofdocument-Annex"/>
        <w:rPr>
          <w:lang w:val="fr-FR"/>
        </w:rPr>
      </w:pPr>
    </w:p>
    <w:p w:rsidR="00825EAD" w:rsidRPr="003B3EB3" w:rsidRDefault="00435758" w:rsidP="00087E3E">
      <w:pPr>
        <w:pStyle w:val="Endofdocument-Annex"/>
        <w:rPr>
          <w:lang w:val="fr-FR"/>
        </w:rPr>
      </w:pPr>
      <w:r w:rsidRPr="003B3EB3">
        <w:rPr>
          <w:lang w:val="fr-FR"/>
        </w:rPr>
        <w:t>[L</w:t>
      </w:r>
      <w:r w:rsidR="00BB4BB8" w:rsidRPr="003B3EB3">
        <w:rPr>
          <w:lang w:val="fr-FR"/>
        </w:rPr>
        <w:t>’</w:t>
      </w:r>
      <w:r w:rsidRPr="003B3EB3">
        <w:rPr>
          <w:lang w:val="fr-FR"/>
        </w:rPr>
        <w:t>annexe II suit]</w:t>
      </w:r>
    </w:p>
    <w:p w:rsidR="00825EAD" w:rsidRPr="003B3EB3" w:rsidRDefault="00825EAD" w:rsidP="00D032AE">
      <w:pPr>
        <w:pStyle w:val="EndofDocument0"/>
        <w:rPr>
          <w:lang w:val="fr-FR"/>
        </w:rPr>
      </w:pPr>
    </w:p>
    <w:p w:rsidR="00D032AE" w:rsidRPr="003B3EB3" w:rsidRDefault="00D032AE" w:rsidP="00D032AE">
      <w:pPr>
        <w:pStyle w:val="EndofDocument0"/>
        <w:rPr>
          <w:lang w:val="fr-FR"/>
        </w:rPr>
        <w:sectPr w:rsidR="00D032AE" w:rsidRPr="003B3EB3" w:rsidSect="00683F53">
          <w:headerReference w:type="even" r:id="rId14"/>
          <w:headerReference w:type="default" r:id="rId15"/>
          <w:headerReference w:type="first" r:id="rId16"/>
          <w:footerReference w:type="first" r:id="rId17"/>
          <w:pgSz w:w="11907" w:h="16840" w:code="9"/>
          <w:pgMar w:top="567" w:right="1134" w:bottom="1418" w:left="1418" w:header="510" w:footer="1021" w:gutter="0"/>
          <w:pgNumType w:start="1"/>
          <w:cols w:space="720"/>
          <w:titlePg/>
          <w:docGrid w:linePitch="299"/>
        </w:sectPr>
      </w:pPr>
    </w:p>
    <w:p w:rsidR="00825EAD" w:rsidRPr="003B3EB3" w:rsidRDefault="00E127EA" w:rsidP="00E127EA">
      <w:pPr>
        <w:pStyle w:val="EndofDocument0"/>
        <w:ind w:left="0"/>
        <w:rPr>
          <w:u w:val="single"/>
          <w:lang w:val="fr-FR"/>
        </w:rPr>
      </w:pPr>
      <w:r w:rsidRPr="003B3EB3">
        <w:rPr>
          <w:u w:val="single"/>
          <w:lang w:val="fr-FR"/>
        </w:rPr>
        <w:lastRenderedPageBreak/>
        <w:t>PROJET DE L</w:t>
      </w:r>
      <w:r w:rsidR="00BB4BB8" w:rsidRPr="003B3EB3">
        <w:rPr>
          <w:u w:val="single"/>
          <w:lang w:val="fr-FR"/>
        </w:rPr>
        <w:t>’</w:t>
      </w:r>
      <w:r w:rsidRPr="003B3EB3">
        <w:rPr>
          <w:u w:val="single"/>
          <w:lang w:val="fr-FR"/>
        </w:rPr>
        <w:t>INVITATION QU</w:t>
      </w:r>
      <w:r w:rsidR="00BB4BB8" w:rsidRPr="003B3EB3">
        <w:rPr>
          <w:u w:val="single"/>
          <w:lang w:val="fr-FR"/>
        </w:rPr>
        <w:t>’</w:t>
      </w:r>
      <w:r w:rsidRPr="003B3EB3">
        <w:rPr>
          <w:u w:val="single"/>
          <w:lang w:val="fr-FR"/>
        </w:rPr>
        <w:t>IL EST PROPOSÉ D</w:t>
      </w:r>
      <w:r w:rsidR="00BB4BB8" w:rsidRPr="003B3EB3">
        <w:rPr>
          <w:u w:val="single"/>
          <w:lang w:val="fr-FR"/>
        </w:rPr>
        <w:t>’</w:t>
      </w:r>
      <w:r w:rsidRPr="003B3EB3">
        <w:rPr>
          <w:u w:val="single"/>
          <w:lang w:val="fr-FR"/>
        </w:rPr>
        <w:t xml:space="preserve">ADRESSER </w:t>
      </w:r>
      <w:r w:rsidR="00DA7A14" w:rsidRPr="003B3EB3">
        <w:rPr>
          <w:u w:val="single"/>
          <w:lang w:val="fr-FR"/>
        </w:rPr>
        <w:t xml:space="preserve">À L’UNION EUROPÉENNE ET </w:t>
      </w:r>
      <w:r w:rsidRPr="003B3EB3">
        <w:rPr>
          <w:u w:val="single"/>
          <w:lang w:val="fr-FR"/>
        </w:rPr>
        <w:t>À</w:t>
      </w:r>
      <w:r w:rsidR="00FA56DA" w:rsidRPr="003B3EB3">
        <w:rPr>
          <w:u w:val="single"/>
          <w:lang w:val="fr-FR"/>
        </w:rPr>
        <w:t xml:space="preserve"> </w:t>
      </w:r>
      <w:r w:rsidR="00DA7A14" w:rsidRPr="003B3EB3">
        <w:rPr>
          <w:u w:val="single"/>
          <w:lang w:val="fr-FR"/>
        </w:rPr>
        <w:t>L’OAPI</w:t>
      </w:r>
    </w:p>
    <w:p w:rsidR="00825EAD" w:rsidRPr="003B3EB3" w:rsidRDefault="00825EAD" w:rsidP="00F96D24">
      <w:pPr>
        <w:pStyle w:val="Endofdocument"/>
        <w:ind w:left="5250"/>
        <w:rPr>
          <w:rFonts w:cs="Arial"/>
          <w:sz w:val="22"/>
          <w:szCs w:val="22"/>
          <w:lang w:val="fr-FR"/>
        </w:rPr>
      </w:pPr>
    </w:p>
    <w:p w:rsidR="00825EAD" w:rsidRPr="003B3EB3" w:rsidRDefault="00825EAD" w:rsidP="00F96D24">
      <w:pPr>
        <w:pStyle w:val="Endofdocument"/>
        <w:ind w:left="5250"/>
        <w:rPr>
          <w:rFonts w:cs="Arial"/>
          <w:sz w:val="22"/>
          <w:szCs w:val="22"/>
          <w:lang w:val="fr-FR"/>
        </w:rPr>
      </w:pPr>
    </w:p>
    <w:p w:rsidR="00825EAD" w:rsidRPr="003B3EB3" w:rsidRDefault="00825EAD" w:rsidP="00F96D24">
      <w:pPr>
        <w:pStyle w:val="Endofdocument"/>
        <w:ind w:left="5250"/>
        <w:rPr>
          <w:rFonts w:cs="Arial"/>
          <w:sz w:val="22"/>
          <w:szCs w:val="22"/>
          <w:lang w:val="fr-FR"/>
        </w:rPr>
      </w:pPr>
    </w:p>
    <w:p w:rsidR="00825EAD" w:rsidRPr="003B3EB3" w:rsidRDefault="00531B70" w:rsidP="00F96D24">
      <w:pPr>
        <w:pStyle w:val="Endofdocument"/>
        <w:ind w:left="5250"/>
        <w:rPr>
          <w:rFonts w:cs="Arial"/>
          <w:sz w:val="22"/>
          <w:szCs w:val="22"/>
          <w:lang w:val="fr-FR"/>
        </w:rPr>
      </w:pPr>
      <w:r w:rsidRPr="003B3EB3">
        <w:rPr>
          <w:rFonts w:cs="Arial"/>
          <w:sz w:val="22"/>
          <w:szCs w:val="22"/>
          <w:lang w:val="fr-FR"/>
        </w:rPr>
        <w:t>[</w:t>
      </w:r>
      <w:proofErr w:type="gramStart"/>
      <w:r w:rsidRPr="003B3EB3">
        <w:rPr>
          <w:rFonts w:cs="Arial"/>
          <w:sz w:val="22"/>
          <w:szCs w:val="22"/>
          <w:lang w:val="fr-FR"/>
        </w:rPr>
        <w:t>date</w:t>
      </w:r>
      <w:proofErr w:type="gramEnd"/>
      <w:r w:rsidRPr="003B3EB3">
        <w:rPr>
          <w:rFonts w:cs="Arial"/>
          <w:sz w:val="22"/>
          <w:szCs w:val="22"/>
          <w:lang w:val="fr-FR"/>
        </w:rPr>
        <w:t>]</w:t>
      </w:r>
    </w:p>
    <w:p w:rsidR="00825EAD" w:rsidRPr="003B3EB3" w:rsidRDefault="00825EAD" w:rsidP="00531B70">
      <w:pPr>
        <w:tabs>
          <w:tab w:val="left" w:pos="6804"/>
        </w:tabs>
        <w:rPr>
          <w:szCs w:val="22"/>
          <w:lang w:val="fr-FR"/>
        </w:rPr>
      </w:pPr>
    </w:p>
    <w:p w:rsidR="00825EAD" w:rsidRPr="003B3EB3" w:rsidRDefault="00E127EA" w:rsidP="00E127EA">
      <w:pPr>
        <w:tabs>
          <w:tab w:val="left" w:pos="6804"/>
        </w:tabs>
        <w:rPr>
          <w:szCs w:val="22"/>
          <w:lang w:val="fr-FR"/>
        </w:rPr>
      </w:pPr>
      <w:r w:rsidRPr="003B3EB3">
        <w:rPr>
          <w:szCs w:val="22"/>
          <w:lang w:val="fr-FR"/>
        </w:rPr>
        <w:t>Monsieur le Président,</w:t>
      </w:r>
    </w:p>
    <w:p w:rsidR="00825EAD" w:rsidRPr="003B3EB3" w:rsidRDefault="00825EAD" w:rsidP="00531B70">
      <w:pPr>
        <w:tabs>
          <w:tab w:val="left" w:pos="6804"/>
        </w:tabs>
        <w:rPr>
          <w:szCs w:val="22"/>
          <w:lang w:val="fr-FR"/>
        </w:rPr>
      </w:pPr>
    </w:p>
    <w:p w:rsidR="00825EAD" w:rsidRPr="003B3EB3" w:rsidRDefault="00E127EA" w:rsidP="00E127EA">
      <w:pPr>
        <w:rPr>
          <w:szCs w:val="22"/>
          <w:lang w:val="fr-FR"/>
        </w:rPr>
      </w:pPr>
      <w:r w:rsidRPr="003B3EB3">
        <w:rPr>
          <w:szCs w:val="22"/>
          <w:lang w:val="fr-FR"/>
        </w:rPr>
        <w:t>J</w:t>
      </w:r>
      <w:r w:rsidR="00BB4BB8" w:rsidRPr="003B3EB3">
        <w:rPr>
          <w:szCs w:val="22"/>
          <w:lang w:val="fr-FR"/>
        </w:rPr>
        <w:t>’</w:t>
      </w:r>
      <w:r w:rsidRPr="003B3EB3">
        <w:rPr>
          <w:szCs w:val="22"/>
          <w:lang w:val="fr-FR"/>
        </w:rPr>
        <w:t>ai l</w:t>
      </w:r>
      <w:r w:rsidR="00BB4BB8" w:rsidRPr="003B3EB3">
        <w:rPr>
          <w:szCs w:val="22"/>
          <w:lang w:val="fr-FR"/>
        </w:rPr>
        <w:t>’</w:t>
      </w:r>
      <w:r w:rsidRPr="003B3EB3">
        <w:rPr>
          <w:szCs w:val="22"/>
          <w:lang w:val="fr-FR"/>
        </w:rPr>
        <w:t>honneur d</w:t>
      </w:r>
      <w:r w:rsidR="00BB4BB8" w:rsidRPr="003B3EB3">
        <w:rPr>
          <w:szCs w:val="22"/>
          <w:lang w:val="fr-FR"/>
        </w:rPr>
        <w:t>’</w:t>
      </w:r>
      <w:r w:rsidRPr="003B3EB3">
        <w:rPr>
          <w:szCs w:val="22"/>
          <w:lang w:val="fr-FR"/>
        </w:rPr>
        <w:t>inviter [</w:t>
      </w:r>
      <w:r w:rsidR="00FA56DA" w:rsidRPr="003B3EB3">
        <w:rPr>
          <w:szCs w:val="22"/>
          <w:lang w:val="fr-FR"/>
        </w:rPr>
        <w:t>l’Union européenne</w:t>
      </w:r>
      <w:r w:rsidR="00FA56DA">
        <w:rPr>
          <w:szCs w:val="22"/>
          <w:lang w:val="fr-FR"/>
        </w:rPr>
        <w:t>,</w:t>
      </w:r>
      <w:r w:rsidR="00FA56DA" w:rsidRPr="003B3EB3">
        <w:rPr>
          <w:szCs w:val="22"/>
          <w:lang w:val="fr-FR"/>
        </w:rPr>
        <w:t xml:space="preserve"> </w:t>
      </w:r>
      <w:r w:rsidRPr="003B3EB3">
        <w:rPr>
          <w:szCs w:val="22"/>
          <w:lang w:val="fr-FR"/>
        </w:rPr>
        <w:t>l</w:t>
      </w:r>
      <w:r w:rsidR="00BB4BB8" w:rsidRPr="003B3EB3">
        <w:rPr>
          <w:szCs w:val="22"/>
          <w:lang w:val="fr-FR"/>
        </w:rPr>
        <w:t>’</w:t>
      </w:r>
      <w:r w:rsidRPr="003B3EB3">
        <w:rPr>
          <w:szCs w:val="22"/>
          <w:lang w:val="fr-FR"/>
        </w:rPr>
        <w:t xml:space="preserve">OAPI] à se faire représenter par une délégation ayant le statut de délégation spéciale à la conférence diplomatique pour </w:t>
      </w:r>
      <w:r w:rsidR="000D04A6">
        <w:rPr>
          <w:szCs w:val="22"/>
          <w:lang w:val="fr-FR"/>
        </w:rPr>
        <w:t>l’a</w:t>
      </w:r>
      <w:r w:rsidR="000D04A6" w:rsidRPr="003B3EB3">
        <w:rPr>
          <w:szCs w:val="22"/>
          <w:lang w:val="fr-FR"/>
        </w:rPr>
        <w:t xml:space="preserve">doption </w:t>
      </w:r>
      <w:r w:rsidRPr="003B3EB3">
        <w:rPr>
          <w:szCs w:val="22"/>
          <w:lang w:val="fr-FR"/>
        </w:rPr>
        <w:t>d</w:t>
      </w:r>
      <w:r w:rsidR="00BB4BB8" w:rsidRPr="003B3EB3">
        <w:rPr>
          <w:szCs w:val="22"/>
          <w:lang w:val="fr-FR"/>
        </w:rPr>
        <w:t>’</w:t>
      </w:r>
      <w:r w:rsidRPr="003B3EB3">
        <w:rPr>
          <w:szCs w:val="22"/>
          <w:lang w:val="fr-FR"/>
        </w:rPr>
        <w:t>un Arrangement de Lisbonne révisé sur les appellations d</w:t>
      </w:r>
      <w:r w:rsidR="00BB4BB8" w:rsidRPr="003B3EB3">
        <w:rPr>
          <w:szCs w:val="22"/>
          <w:lang w:val="fr-FR"/>
        </w:rPr>
        <w:t>’</w:t>
      </w:r>
      <w:r w:rsidRPr="003B3EB3">
        <w:rPr>
          <w:szCs w:val="22"/>
          <w:lang w:val="fr-FR"/>
        </w:rPr>
        <w:t>origine et les indications géographiques.</w:t>
      </w:r>
    </w:p>
    <w:p w:rsidR="00825EAD" w:rsidRPr="003B3EB3" w:rsidRDefault="00825EAD" w:rsidP="00531B70">
      <w:pPr>
        <w:rPr>
          <w:szCs w:val="22"/>
          <w:lang w:val="fr-FR"/>
        </w:rPr>
      </w:pPr>
    </w:p>
    <w:p w:rsidR="00825EAD" w:rsidRPr="003B3EB3" w:rsidRDefault="00E127EA" w:rsidP="00E127EA">
      <w:pPr>
        <w:rPr>
          <w:szCs w:val="22"/>
          <w:lang w:val="fr-FR"/>
        </w:rPr>
      </w:pPr>
      <w:r w:rsidRPr="003B3EB3">
        <w:rPr>
          <w:szCs w:val="22"/>
          <w:lang w:val="fr-FR"/>
        </w:rPr>
        <w:t xml:space="preserve">La conférence diplomatique se tiendra à [ville/pays], au [lieu], </w:t>
      </w:r>
      <w:proofErr w:type="gramStart"/>
      <w:r w:rsidRPr="003B3EB3">
        <w:rPr>
          <w:szCs w:val="22"/>
          <w:lang w:val="fr-FR"/>
        </w:rPr>
        <w:t>du [dates</w:t>
      </w:r>
      <w:proofErr w:type="gramEnd"/>
      <w:r w:rsidRPr="003B3EB3">
        <w:rPr>
          <w:szCs w:val="22"/>
          <w:lang w:val="fr-FR"/>
        </w:rPr>
        <w:t>], et s</w:t>
      </w:r>
      <w:r w:rsidR="00BB4BB8" w:rsidRPr="003B3EB3">
        <w:rPr>
          <w:szCs w:val="22"/>
          <w:lang w:val="fr-FR"/>
        </w:rPr>
        <w:t>’</w:t>
      </w:r>
      <w:r w:rsidRPr="003B3EB3">
        <w:rPr>
          <w:szCs w:val="22"/>
          <w:lang w:val="fr-FR"/>
        </w:rPr>
        <w:t>ouvrira à 10 heures le premier jour.  Afin de faciliter le processus d</w:t>
      </w:r>
      <w:r w:rsidR="00BB4BB8" w:rsidRPr="003B3EB3">
        <w:rPr>
          <w:szCs w:val="22"/>
          <w:lang w:val="fr-FR"/>
        </w:rPr>
        <w:t>’</w:t>
      </w:r>
      <w:r w:rsidRPr="003B3EB3">
        <w:rPr>
          <w:szCs w:val="22"/>
          <w:lang w:val="fr-FR"/>
        </w:rPr>
        <w:t>enregistrement des participants, un système d</w:t>
      </w:r>
      <w:r w:rsidR="00BB4BB8" w:rsidRPr="003B3EB3">
        <w:rPr>
          <w:szCs w:val="22"/>
          <w:lang w:val="fr-FR"/>
        </w:rPr>
        <w:t>’</w:t>
      </w:r>
      <w:r w:rsidRPr="003B3EB3">
        <w:rPr>
          <w:szCs w:val="22"/>
          <w:lang w:val="fr-FR"/>
        </w:rPr>
        <w:t>enregistrement en ligne a été mis en place.</w:t>
      </w:r>
      <w:r w:rsidR="00531B70" w:rsidRPr="003B3EB3">
        <w:rPr>
          <w:szCs w:val="22"/>
          <w:lang w:val="fr-FR"/>
        </w:rPr>
        <w:t xml:space="preserve">  </w:t>
      </w:r>
      <w:r w:rsidR="00FA56DA">
        <w:rPr>
          <w:szCs w:val="22"/>
          <w:lang w:val="fr-FR"/>
        </w:rPr>
        <w:t>Les représentants de [</w:t>
      </w:r>
      <w:r w:rsidR="00FA56DA" w:rsidRPr="003B3EB3">
        <w:rPr>
          <w:szCs w:val="22"/>
          <w:lang w:val="fr-FR"/>
        </w:rPr>
        <w:t>l’Union européenne</w:t>
      </w:r>
      <w:r w:rsidR="00FA56DA">
        <w:rPr>
          <w:szCs w:val="22"/>
          <w:lang w:val="fr-FR"/>
        </w:rPr>
        <w:t>,</w:t>
      </w:r>
      <w:r w:rsidR="00FA56DA" w:rsidRPr="003B3EB3">
        <w:rPr>
          <w:szCs w:val="22"/>
          <w:lang w:val="fr-FR"/>
        </w:rPr>
        <w:t xml:space="preserve"> l’OAPI</w:t>
      </w:r>
      <w:r w:rsidRPr="003B3EB3">
        <w:rPr>
          <w:szCs w:val="22"/>
          <w:lang w:val="fr-FR"/>
        </w:rPr>
        <w:t>] sont donc instamment priés de s</w:t>
      </w:r>
      <w:r w:rsidR="00BB4BB8" w:rsidRPr="003B3EB3">
        <w:rPr>
          <w:szCs w:val="22"/>
          <w:lang w:val="fr-FR"/>
        </w:rPr>
        <w:t>’</w:t>
      </w:r>
      <w:r w:rsidRPr="003B3EB3">
        <w:rPr>
          <w:szCs w:val="22"/>
          <w:lang w:val="fr-FR"/>
        </w:rPr>
        <w:t>inscrire en ligne d</w:t>
      </w:r>
      <w:r w:rsidR="00BB4BB8" w:rsidRPr="003B3EB3">
        <w:rPr>
          <w:szCs w:val="22"/>
          <w:lang w:val="fr-FR"/>
        </w:rPr>
        <w:t>’</w:t>
      </w:r>
      <w:r w:rsidRPr="003B3EB3">
        <w:rPr>
          <w:szCs w:val="22"/>
          <w:lang w:val="fr-FR"/>
        </w:rPr>
        <w:t>ici au (date), à l</w:t>
      </w:r>
      <w:r w:rsidR="00BB4BB8" w:rsidRPr="003B3EB3">
        <w:rPr>
          <w:szCs w:val="22"/>
          <w:lang w:val="fr-FR"/>
        </w:rPr>
        <w:t>’</w:t>
      </w:r>
      <w:r w:rsidRPr="003B3EB3">
        <w:rPr>
          <w:szCs w:val="22"/>
          <w:lang w:val="fr-FR"/>
        </w:rPr>
        <w:t>adresse (url).</w:t>
      </w:r>
    </w:p>
    <w:p w:rsidR="00825EAD" w:rsidRPr="003B3EB3" w:rsidRDefault="00825EAD" w:rsidP="00531B70">
      <w:pPr>
        <w:rPr>
          <w:szCs w:val="22"/>
          <w:lang w:val="fr-FR"/>
        </w:rPr>
      </w:pPr>
    </w:p>
    <w:p w:rsidR="00825EAD" w:rsidRPr="003B3EB3" w:rsidRDefault="00087E3E" w:rsidP="00E127EA">
      <w:pPr>
        <w:rPr>
          <w:szCs w:val="22"/>
          <w:lang w:val="fr-FR"/>
        </w:rPr>
      </w:pPr>
      <w:r>
        <w:rPr>
          <w:noProof/>
          <w:szCs w:val="22"/>
          <w:lang w:eastAsia="en-US"/>
        </w:rPr>
        <mc:AlternateContent>
          <mc:Choice Requires="wps">
            <w:drawing>
              <wp:anchor distT="0" distB="0" distL="114300" distR="114300" simplePos="0" relativeHeight="251672064" behindDoc="0" locked="0" layoutInCell="1" allowOverlap="1">
                <wp:simplePos x="0" y="0"/>
                <wp:positionH relativeFrom="column">
                  <wp:posOffset>-697230</wp:posOffset>
                </wp:positionH>
                <wp:positionV relativeFrom="paragraph">
                  <wp:posOffset>332105</wp:posOffset>
                </wp:positionV>
                <wp:extent cx="317500" cy="635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3D6D64" w:rsidRPr="00087E3E" w:rsidRDefault="003D6D64" w:rsidP="00087E3E">
                            <w:pPr>
                              <w:jc w:val="right"/>
                              <w:rPr>
                                <w:sz w:val="20"/>
                              </w:rPr>
                            </w:pPr>
                            <w:r w:rsidRPr="00087E3E">
                              <w:rPr>
                                <w:sz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9" o:spid="_x0000_s1031" type="#_x0000_t202" style="position:absolute;margin-left:-54.9pt;margin-top:26.15pt;width:25pt;height: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" fillcolor="black" strokeweight=".5pt">
                <v:fill opacity="0"/>
                <v:stroke opacity="0" joinstyle="round"/>
                <v:textbox style="mso-fit-shape-to-text:t" inset="0,0,0,0">
                  <w:txbxContent>
                    <w:p w:rsidR="003D6D64" w:rsidRPr="00087E3E" w:rsidRDefault="003D6D64" w:rsidP="00087E3E">
                      <w:pPr>
                        <w:jc w:val="right"/>
                        <w:rPr>
                          <w:sz w:val="20"/>
                        </w:rPr>
                      </w:pPr>
                      <w:r w:rsidRPr="00087E3E">
                        <w:rPr>
                          <w:sz w:val="20"/>
                        </w:rPr>
                        <w:t xml:space="preserve">./. </w:t>
                      </w:r>
                    </w:p>
                  </w:txbxContent>
                </v:textbox>
              </v:shape>
            </w:pict>
          </mc:Fallback>
        </mc:AlternateContent>
      </w:r>
      <w:r w:rsidR="00E127EA" w:rsidRPr="003B3EB3">
        <w:rPr>
          <w:szCs w:val="22"/>
          <w:lang w:val="fr-FR"/>
        </w:rPr>
        <w:t>Le projet d</w:t>
      </w:r>
      <w:r w:rsidR="00BB4BB8" w:rsidRPr="003B3EB3">
        <w:rPr>
          <w:szCs w:val="22"/>
          <w:lang w:val="fr-FR"/>
        </w:rPr>
        <w:t>’</w:t>
      </w:r>
      <w:r w:rsidR="00E127EA" w:rsidRPr="003B3EB3">
        <w:rPr>
          <w:szCs w:val="22"/>
          <w:lang w:val="fr-FR"/>
        </w:rPr>
        <w:t>ordre du jour et le projet de règlement intérieur de</w:t>
      </w:r>
      <w:r w:rsidR="000D04A6">
        <w:rPr>
          <w:szCs w:val="22"/>
          <w:lang w:val="fr-FR"/>
        </w:rPr>
        <w:t xml:space="preserve"> la conférence diplomatique pour l’a</w:t>
      </w:r>
      <w:r w:rsidR="000D04A6" w:rsidRPr="003B3EB3">
        <w:rPr>
          <w:szCs w:val="22"/>
          <w:lang w:val="fr-FR"/>
        </w:rPr>
        <w:t xml:space="preserve">doption </w:t>
      </w:r>
      <w:r w:rsidR="000D04A6">
        <w:rPr>
          <w:szCs w:val="22"/>
          <w:lang w:val="fr-FR"/>
        </w:rPr>
        <w:t>d</w:t>
      </w:r>
      <w:r w:rsidR="00BB4BB8" w:rsidRPr="003B3EB3">
        <w:rPr>
          <w:szCs w:val="22"/>
          <w:lang w:val="fr-FR"/>
        </w:rPr>
        <w:t>’</w:t>
      </w:r>
      <w:r w:rsidR="000D04A6">
        <w:rPr>
          <w:szCs w:val="22"/>
          <w:lang w:val="fr-FR"/>
        </w:rPr>
        <w:t xml:space="preserve">un </w:t>
      </w:r>
      <w:r w:rsidR="00E127EA" w:rsidRPr="003B3EB3">
        <w:rPr>
          <w:szCs w:val="22"/>
          <w:lang w:val="fr-FR"/>
        </w:rPr>
        <w:t>Arrangement de Lisbonne révisé sur les appellations d</w:t>
      </w:r>
      <w:r w:rsidR="00BB4BB8" w:rsidRPr="003B3EB3">
        <w:rPr>
          <w:szCs w:val="22"/>
          <w:lang w:val="fr-FR"/>
        </w:rPr>
        <w:t>’</w:t>
      </w:r>
      <w:r w:rsidR="00E127EA" w:rsidRPr="003B3EB3">
        <w:rPr>
          <w:szCs w:val="22"/>
          <w:lang w:val="fr-FR"/>
        </w:rPr>
        <w:t>origine et les indications géographiques sont joints à la présente.</w:t>
      </w:r>
      <w:r w:rsidR="009A712D" w:rsidRPr="003B3EB3">
        <w:rPr>
          <w:noProof/>
          <w:szCs w:val="22"/>
          <w:lang w:eastAsia="en-US"/>
        </w:rPr>
        <mc:AlternateContent>
          <mc:Choice Requires="wps">
            <w:drawing>
              <wp:anchor distT="0" distB="0" distL="114300" distR="114300" simplePos="0" relativeHeight="251658752" behindDoc="0" locked="0" layoutInCell="0" allowOverlap="1" wp14:anchorId="05F6B0FD" wp14:editId="63F09194">
                <wp:simplePos x="0" y="0"/>
                <wp:positionH relativeFrom="margin">
                  <wp:posOffset>-360045</wp:posOffset>
                </wp:positionH>
                <wp:positionV relativeFrom="paragraph">
                  <wp:posOffset>182245</wp:posOffset>
                </wp:positionV>
                <wp:extent cx="180340" cy="177800"/>
                <wp:effectExtent l="0" t="0" r="0" b="0"/>
                <wp:wrapNone/>
                <wp:docPr id="1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77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D6D64" w:rsidRDefault="003D6D64" w:rsidP="00511212">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2" style="position:absolute;margin-left:-28.35pt;margin-top:14.35pt;width:14.2pt;height:1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" o:allowincell="f" filled="f" stroked="f" strokeweight="2pt">
                <v:textbox inset="0,0,0,0">
                  <w:txbxContent>
                    <w:p w:rsidR="003D6D64" w:rsidRDefault="003D6D64" w:rsidP="00511212">
                      <w:pPr>
                        <w:jc w:val="right"/>
                      </w:pPr>
                    </w:p>
                  </w:txbxContent>
                </v:textbox>
                <w10:wrap anchorx="margin"/>
              </v:rect>
            </w:pict>
          </mc:Fallback>
        </mc:AlternateContent>
      </w:r>
    </w:p>
    <w:p w:rsidR="00825EAD" w:rsidRPr="003B3EB3" w:rsidRDefault="00825EAD" w:rsidP="00511212">
      <w:pPr>
        <w:rPr>
          <w:szCs w:val="22"/>
          <w:lang w:val="fr-FR"/>
        </w:rPr>
      </w:pPr>
    </w:p>
    <w:p w:rsidR="00825EAD" w:rsidRPr="003B3EB3" w:rsidRDefault="009A712D" w:rsidP="00E127EA">
      <w:pPr>
        <w:rPr>
          <w:szCs w:val="22"/>
          <w:lang w:val="fr-FR"/>
        </w:rPr>
      </w:pPr>
      <w:r w:rsidRPr="003B3EB3">
        <w:rPr>
          <w:noProof/>
          <w:szCs w:val="22"/>
          <w:lang w:eastAsia="en-US"/>
        </w:rPr>
        <mc:AlternateContent>
          <mc:Choice Requires="wps">
            <w:drawing>
              <wp:anchor distT="0" distB="0" distL="114300" distR="114300" simplePos="0" relativeHeight="251667968" behindDoc="0" locked="0" layoutInCell="1" allowOverlap="1" wp14:anchorId="1F0DD966" wp14:editId="7159D07B">
                <wp:simplePos x="0" y="0"/>
                <wp:positionH relativeFrom="column">
                  <wp:posOffset>-697230</wp:posOffset>
                </wp:positionH>
                <wp:positionV relativeFrom="paragraph">
                  <wp:posOffset>333375</wp:posOffset>
                </wp:positionV>
                <wp:extent cx="317500" cy="155575"/>
                <wp:effectExtent l="0" t="0" r="0" b="0"/>
                <wp:wrapNone/>
                <wp:docPr id="1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5575"/>
                        </a:xfrm>
                        <a:prstGeom prst="rect">
                          <a:avLst/>
                        </a:prstGeom>
                        <a:solidFill>
                          <a:srgbClr val="FFFFFF">
                            <a:alpha val="0"/>
                          </a:srgbClr>
                        </a:solidFill>
                        <a:ln w="9525">
                          <a:solidFill>
                            <a:srgbClr val="000000">
                              <a:alpha val="0"/>
                            </a:srgbClr>
                          </a:solidFill>
                          <a:miter lim="800000"/>
                          <a:headEnd/>
                          <a:tailEnd/>
                        </a:ln>
                      </wps:spPr>
                      <wps:txbx>
                        <w:txbxContent>
                          <w:p w:rsidR="003D6D64" w:rsidRPr="008B0EEB" w:rsidRDefault="003D6D64" w:rsidP="008B0EEB">
                            <w:pPr>
                              <w:jc w:val="right"/>
                              <w:rPr>
                                <w:sz w:val="20"/>
                              </w:rPr>
                            </w:pPr>
                            <w:r w:rsidRPr="008B0EEB">
                              <w:rPr>
                                <w:sz w:val="20"/>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033" type="#_x0000_t202" style="position:absolute;margin-left:-54.9pt;margin-top:26.25pt;width:25pt;height:1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">
                <v:fill opacity="0"/>
                <v:stroke opacity="0"/>
                <v:textbox style="mso-fit-shape-to-text:t" inset="0,0,0,0">
                  <w:txbxContent>
                    <w:p w:rsidR="003D6D64" w:rsidRPr="008B0EEB" w:rsidRDefault="003D6D64" w:rsidP="008B0EEB">
                      <w:pPr>
                        <w:jc w:val="right"/>
                        <w:rPr>
                          <w:sz w:val="20"/>
                        </w:rPr>
                      </w:pPr>
                      <w:r w:rsidRPr="008B0EEB">
                        <w:rPr>
                          <w:sz w:val="20"/>
                        </w:rPr>
                        <w:t xml:space="preserve">./. </w:t>
                      </w:r>
                    </w:p>
                  </w:txbxContent>
                </v:textbox>
              </v:shape>
            </w:pict>
          </mc:Fallback>
        </mc:AlternateContent>
      </w:r>
      <w:r w:rsidR="00E127EA" w:rsidRPr="003B3EB3">
        <w:rPr>
          <w:szCs w:val="22"/>
          <w:lang w:val="fr-FR"/>
        </w:rPr>
        <w:t>Le projet d</w:t>
      </w:r>
      <w:r w:rsidR="00BB4BB8" w:rsidRPr="003B3EB3">
        <w:rPr>
          <w:szCs w:val="22"/>
          <w:lang w:val="fr-FR"/>
        </w:rPr>
        <w:t>’</w:t>
      </w:r>
      <w:r w:rsidR="00E127EA" w:rsidRPr="003B3EB3">
        <w:rPr>
          <w:szCs w:val="22"/>
          <w:lang w:val="fr-FR"/>
        </w:rPr>
        <w:t>articles et le projet de règlement d</w:t>
      </w:r>
      <w:r w:rsidR="00BB4BB8" w:rsidRPr="003B3EB3">
        <w:rPr>
          <w:szCs w:val="22"/>
          <w:lang w:val="fr-FR"/>
        </w:rPr>
        <w:t>’</w:t>
      </w:r>
      <w:r w:rsidR="00E127EA" w:rsidRPr="003B3EB3">
        <w:rPr>
          <w:szCs w:val="22"/>
          <w:lang w:val="fr-FR"/>
        </w:rPr>
        <w:t>exécution constituent la “proposition de base” dont il est question à l</w:t>
      </w:r>
      <w:r w:rsidR="00BB4BB8" w:rsidRPr="003B3EB3">
        <w:rPr>
          <w:szCs w:val="22"/>
          <w:lang w:val="fr-FR"/>
        </w:rPr>
        <w:t>’</w:t>
      </w:r>
      <w:r w:rsidR="00E127EA" w:rsidRPr="003B3EB3">
        <w:rPr>
          <w:szCs w:val="22"/>
          <w:lang w:val="fr-FR"/>
        </w:rPr>
        <w:t>article 29.1)a) du projet de règlement intérieur.</w:t>
      </w:r>
      <w:r w:rsidR="00511212" w:rsidRPr="003B3EB3">
        <w:rPr>
          <w:szCs w:val="22"/>
          <w:lang w:val="fr-FR"/>
        </w:rPr>
        <w:t xml:space="preserve">  </w:t>
      </w:r>
      <w:r w:rsidR="00E127EA" w:rsidRPr="003B3EB3">
        <w:rPr>
          <w:szCs w:val="22"/>
          <w:lang w:val="fr-FR"/>
        </w:rPr>
        <w:t>Le projet de proposition de base est également joint à la présente.</w:t>
      </w:r>
    </w:p>
    <w:p w:rsidR="00825EAD" w:rsidRPr="003B3EB3" w:rsidRDefault="00825EAD" w:rsidP="00531B70">
      <w:pPr>
        <w:rPr>
          <w:szCs w:val="22"/>
          <w:lang w:val="fr-FR"/>
        </w:rPr>
      </w:pPr>
    </w:p>
    <w:p w:rsidR="00825EAD" w:rsidRPr="003B3EB3" w:rsidRDefault="00E127EA" w:rsidP="00E127EA">
      <w:pPr>
        <w:rPr>
          <w:szCs w:val="22"/>
          <w:lang w:val="fr-FR"/>
        </w:rPr>
      </w:pPr>
      <w:r w:rsidRPr="003B3EB3">
        <w:rPr>
          <w:szCs w:val="22"/>
          <w:lang w:val="fr-FR"/>
        </w:rPr>
        <w:t>La délégation de [</w:t>
      </w:r>
      <w:r w:rsidR="00FA56DA" w:rsidRPr="003B3EB3">
        <w:rPr>
          <w:szCs w:val="22"/>
          <w:lang w:val="fr-FR"/>
        </w:rPr>
        <w:t>l’Union européenne</w:t>
      </w:r>
      <w:r w:rsidR="00FA56DA">
        <w:rPr>
          <w:szCs w:val="22"/>
          <w:lang w:val="fr-FR"/>
        </w:rPr>
        <w:t>,</w:t>
      </w:r>
      <w:r w:rsidR="00FA56DA" w:rsidRPr="003B3EB3">
        <w:rPr>
          <w:szCs w:val="22"/>
          <w:lang w:val="fr-FR"/>
        </w:rPr>
        <w:t xml:space="preserve"> l’OAPI</w:t>
      </w:r>
      <w:r w:rsidRPr="003B3EB3">
        <w:rPr>
          <w:szCs w:val="22"/>
          <w:lang w:val="fr-FR"/>
        </w:rPr>
        <w:t>] devra être munie de lettres de créance (voir l</w:t>
      </w:r>
      <w:r w:rsidR="00BB4BB8" w:rsidRPr="003B3EB3">
        <w:rPr>
          <w:szCs w:val="22"/>
          <w:lang w:val="fr-FR"/>
        </w:rPr>
        <w:t>’</w:t>
      </w:r>
      <w:r w:rsidRPr="003B3EB3">
        <w:rPr>
          <w:szCs w:val="22"/>
          <w:lang w:val="fr-FR"/>
        </w:rPr>
        <w:t>article 6 du projet de règlement intérieur de la conférence diplomatique, dans le document LI/R/PM/2).</w:t>
      </w:r>
      <w:r w:rsidR="00531B70" w:rsidRPr="003B3EB3">
        <w:rPr>
          <w:szCs w:val="22"/>
          <w:lang w:val="fr-FR"/>
        </w:rPr>
        <w:t xml:space="preserve">  </w:t>
      </w:r>
      <w:r w:rsidRPr="003B3EB3">
        <w:rPr>
          <w:szCs w:val="22"/>
          <w:lang w:val="fr-FR"/>
        </w:rPr>
        <w:t>S</w:t>
      </w:r>
      <w:r w:rsidR="00BB4BB8" w:rsidRPr="003B3EB3">
        <w:rPr>
          <w:szCs w:val="22"/>
          <w:lang w:val="fr-FR"/>
        </w:rPr>
        <w:t>’</w:t>
      </w:r>
      <w:r w:rsidRPr="003B3EB3">
        <w:rPr>
          <w:szCs w:val="22"/>
          <w:lang w:val="fr-FR"/>
        </w:rPr>
        <w:t>agissant de savoir si la délégation de [</w:t>
      </w:r>
      <w:r w:rsidR="00FA56DA" w:rsidRPr="003B3EB3">
        <w:rPr>
          <w:szCs w:val="22"/>
          <w:lang w:val="fr-FR"/>
        </w:rPr>
        <w:t>l’Union européenne</w:t>
      </w:r>
      <w:r w:rsidR="00FA56DA">
        <w:rPr>
          <w:szCs w:val="22"/>
          <w:lang w:val="fr-FR"/>
        </w:rPr>
        <w:t>,</w:t>
      </w:r>
      <w:r w:rsidR="00FA56DA" w:rsidRPr="003B3EB3">
        <w:rPr>
          <w:szCs w:val="22"/>
          <w:lang w:val="fr-FR"/>
        </w:rPr>
        <w:t xml:space="preserve"> l’OAPI</w:t>
      </w:r>
      <w:r w:rsidRPr="003B3EB3">
        <w:rPr>
          <w:szCs w:val="22"/>
          <w:lang w:val="fr-FR"/>
        </w:rPr>
        <w:t>] peut devenir partie à l</w:t>
      </w:r>
      <w:r w:rsidR="00BB4BB8" w:rsidRPr="003B3EB3">
        <w:rPr>
          <w:szCs w:val="22"/>
          <w:lang w:val="fr-FR"/>
        </w:rPr>
        <w:t>’</w:t>
      </w:r>
      <w:r w:rsidRPr="003B3EB3">
        <w:rPr>
          <w:szCs w:val="22"/>
          <w:lang w:val="fr-FR"/>
        </w:rPr>
        <w:t>Arrangement de Lisbonne révisé sur les appellations d</w:t>
      </w:r>
      <w:r w:rsidR="00BB4BB8" w:rsidRPr="003B3EB3">
        <w:rPr>
          <w:szCs w:val="22"/>
          <w:lang w:val="fr-FR"/>
        </w:rPr>
        <w:t>’</w:t>
      </w:r>
      <w:r w:rsidRPr="003B3EB3">
        <w:rPr>
          <w:szCs w:val="22"/>
          <w:lang w:val="fr-FR"/>
        </w:rPr>
        <w:t>origine et les indications géographiques, la réponse se trouvera dans le texte même de celui</w:t>
      </w:r>
      <w:r w:rsidR="003B3EB3" w:rsidRPr="003B3EB3">
        <w:rPr>
          <w:szCs w:val="22"/>
          <w:lang w:val="fr-FR"/>
        </w:rPr>
        <w:noBreakHyphen/>
      </w:r>
      <w:r w:rsidRPr="003B3EB3">
        <w:rPr>
          <w:szCs w:val="22"/>
          <w:lang w:val="fr-FR"/>
        </w:rPr>
        <w:t>ci, dont l</w:t>
      </w:r>
      <w:r w:rsidR="00BB4BB8" w:rsidRPr="003B3EB3">
        <w:rPr>
          <w:szCs w:val="22"/>
          <w:lang w:val="fr-FR"/>
        </w:rPr>
        <w:t>’</w:t>
      </w:r>
      <w:r w:rsidRPr="003B3EB3">
        <w:rPr>
          <w:szCs w:val="22"/>
          <w:lang w:val="fr-FR"/>
        </w:rPr>
        <w:t>adoption devrait intervenir vers la fin de la conférence : dans l</w:t>
      </w:r>
      <w:r w:rsidR="00BB4BB8" w:rsidRPr="003B3EB3">
        <w:rPr>
          <w:szCs w:val="22"/>
          <w:lang w:val="fr-FR"/>
        </w:rPr>
        <w:t>’</w:t>
      </w:r>
      <w:r w:rsidRPr="003B3EB3">
        <w:rPr>
          <w:szCs w:val="22"/>
          <w:lang w:val="fr-FR"/>
        </w:rPr>
        <w:t>affirmative, et si elle souhaite signer l</w:t>
      </w:r>
      <w:r w:rsidR="00BB4BB8" w:rsidRPr="003B3EB3">
        <w:rPr>
          <w:szCs w:val="22"/>
          <w:lang w:val="fr-FR"/>
        </w:rPr>
        <w:t>’</w:t>
      </w:r>
      <w:r w:rsidRPr="003B3EB3">
        <w:rPr>
          <w:szCs w:val="22"/>
          <w:lang w:val="fr-FR"/>
        </w:rPr>
        <w:t>Arrangement de Lisbonne révisé sur les appellations d</w:t>
      </w:r>
      <w:r w:rsidR="00BB4BB8" w:rsidRPr="003B3EB3">
        <w:rPr>
          <w:szCs w:val="22"/>
          <w:lang w:val="fr-FR"/>
        </w:rPr>
        <w:t>’</w:t>
      </w:r>
      <w:r w:rsidRPr="003B3EB3">
        <w:rPr>
          <w:szCs w:val="22"/>
          <w:lang w:val="fr-FR"/>
        </w:rPr>
        <w:t>origine et les indications géographiques, la délégation de [</w:t>
      </w:r>
      <w:r w:rsidR="00FA56DA" w:rsidRPr="003B3EB3">
        <w:rPr>
          <w:szCs w:val="22"/>
          <w:lang w:val="fr-FR"/>
        </w:rPr>
        <w:t>l’Union européenne</w:t>
      </w:r>
      <w:r w:rsidR="00FA56DA">
        <w:rPr>
          <w:szCs w:val="22"/>
          <w:lang w:val="fr-FR"/>
        </w:rPr>
        <w:t>,</w:t>
      </w:r>
      <w:r w:rsidR="00FA56DA" w:rsidRPr="003B3EB3">
        <w:rPr>
          <w:szCs w:val="22"/>
          <w:lang w:val="fr-FR"/>
        </w:rPr>
        <w:t xml:space="preserve"> l’OAPI</w:t>
      </w:r>
      <w:r w:rsidRPr="003B3EB3">
        <w:rPr>
          <w:szCs w:val="22"/>
          <w:lang w:val="fr-FR"/>
        </w:rPr>
        <w:t>] devra être munie de pleins pouvoirs.</w:t>
      </w:r>
    </w:p>
    <w:p w:rsidR="00825EAD" w:rsidRPr="003B3EB3" w:rsidRDefault="00825EAD" w:rsidP="00531B70">
      <w:pPr>
        <w:rPr>
          <w:szCs w:val="22"/>
          <w:lang w:val="fr-FR"/>
        </w:rPr>
      </w:pPr>
    </w:p>
    <w:p w:rsidR="00825EAD" w:rsidRPr="003B3EB3" w:rsidRDefault="00E127EA" w:rsidP="00E127EA">
      <w:pPr>
        <w:rPr>
          <w:szCs w:val="22"/>
          <w:lang w:val="fr-FR"/>
        </w:rPr>
      </w:pPr>
      <w:r w:rsidRPr="003B3EB3">
        <w:rPr>
          <w:szCs w:val="22"/>
          <w:lang w:val="fr-FR"/>
        </w:rPr>
        <w:t>Je vous saurais gré de bien vouloir me communiquer d</w:t>
      </w:r>
      <w:r w:rsidR="00BB4BB8" w:rsidRPr="003B3EB3">
        <w:rPr>
          <w:szCs w:val="22"/>
          <w:lang w:val="fr-FR"/>
        </w:rPr>
        <w:t>’</w:t>
      </w:r>
      <w:r w:rsidRPr="003B3EB3">
        <w:rPr>
          <w:szCs w:val="22"/>
          <w:lang w:val="fr-FR"/>
        </w:rPr>
        <w:t xml:space="preserve">ici au [date] </w:t>
      </w:r>
      <w:proofErr w:type="gramStart"/>
      <w:r w:rsidRPr="003B3EB3">
        <w:rPr>
          <w:szCs w:val="22"/>
          <w:lang w:val="fr-FR"/>
        </w:rPr>
        <w:t>les nom</w:t>
      </w:r>
      <w:proofErr w:type="gramEnd"/>
      <w:r w:rsidRPr="003B3EB3">
        <w:rPr>
          <w:szCs w:val="22"/>
          <w:lang w:val="fr-FR"/>
        </w:rPr>
        <w:t xml:space="preserve"> et qualité des personnes qui représenteront [</w:t>
      </w:r>
      <w:r w:rsidR="00FA56DA" w:rsidRPr="003B3EB3">
        <w:rPr>
          <w:szCs w:val="22"/>
          <w:lang w:val="fr-FR"/>
        </w:rPr>
        <w:t>l’Union européenne</w:t>
      </w:r>
      <w:r w:rsidR="00FA56DA">
        <w:rPr>
          <w:szCs w:val="22"/>
          <w:lang w:val="fr-FR"/>
        </w:rPr>
        <w:t>,</w:t>
      </w:r>
      <w:r w:rsidR="00FA56DA" w:rsidRPr="003B3EB3">
        <w:rPr>
          <w:szCs w:val="22"/>
          <w:lang w:val="fr-FR"/>
        </w:rPr>
        <w:t xml:space="preserve"> l’OAPI</w:t>
      </w:r>
      <w:r w:rsidRPr="003B3EB3">
        <w:rPr>
          <w:szCs w:val="22"/>
          <w:lang w:val="fr-FR"/>
        </w:rPr>
        <w:t>].</w:t>
      </w:r>
    </w:p>
    <w:p w:rsidR="00825EAD" w:rsidRPr="003B3EB3" w:rsidRDefault="00825EAD" w:rsidP="00531B70">
      <w:pPr>
        <w:pStyle w:val="Footer"/>
        <w:rPr>
          <w:szCs w:val="22"/>
          <w:lang w:val="fr-FR"/>
        </w:rPr>
      </w:pPr>
    </w:p>
    <w:p w:rsidR="00825EAD" w:rsidRPr="003B3EB3" w:rsidRDefault="00E127EA" w:rsidP="00683F53">
      <w:pPr>
        <w:pStyle w:val="Endofdocument"/>
        <w:ind w:left="0"/>
        <w:rPr>
          <w:rFonts w:cs="Arial"/>
          <w:sz w:val="22"/>
          <w:szCs w:val="22"/>
          <w:lang w:val="fr-FR"/>
        </w:rPr>
      </w:pPr>
      <w:r w:rsidRPr="003B3EB3">
        <w:rPr>
          <w:rFonts w:cs="Arial"/>
          <w:sz w:val="22"/>
          <w:szCs w:val="22"/>
          <w:lang w:val="fr-FR"/>
        </w:rPr>
        <w:t>Veuillez agréer, Monsieur le Président, l</w:t>
      </w:r>
      <w:r w:rsidR="00BB4BB8" w:rsidRPr="003B3EB3">
        <w:rPr>
          <w:rFonts w:cs="Arial"/>
          <w:sz w:val="22"/>
          <w:szCs w:val="22"/>
          <w:lang w:val="fr-FR"/>
        </w:rPr>
        <w:t>’</w:t>
      </w:r>
      <w:r w:rsidRPr="003B3EB3">
        <w:rPr>
          <w:rFonts w:cs="Arial"/>
          <w:sz w:val="22"/>
          <w:szCs w:val="22"/>
          <w:lang w:val="fr-FR"/>
        </w:rPr>
        <w:t>assurance de ma considération distinguée.</w:t>
      </w:r>
    </w:p>
    <w:p w:rsidR="00825EAD" w:rsidRPr="003B3EB3" w:rsidRDefault="00825EAD" w:rsidP="00F96D24">
      <w:pPr>
        <w:pStyle w:val="Endofdocument"/>
        <w:ind w:left="5250"/>
        <w:rPr>
          <w:rFonts w:cs="Arial"/>
          <w:sz w:val="22"/>
          <w:szCs w:val="22"/>
          <w:lang w:val="fr-FR"/>
        </w:rPr>
      </w:pPr>
    </w:p>
    <w:p w:rsidR="00825EAD" w:rsidRPr="003B3EB3" w:rsidRDefault="00E127EA" w:rsidP="00F96D24">
      <w:pPr>
        <w:pStyle w:val="Endofdocument"/>
        <w:ind w:left="5250"/>
        <w:rPr>
          <w:rFonts w:cs="Arial"/>
          <w:sz w:val="22"/>
          <w:szCs w:val="22"/>
          <w:lang w:val="fr-FR"/>
        </w:rPr>
      </w:pPr>
      <w:r w:rsidRPr="003B3EB3">
        <w:rPr>
          <w:rFonts w:cs="Arial"/>
          <w:sz w:val="22"/>
          <w:szCs w:val="22"/>
          <w:lang w:val="fr-FR"/>
        </w:rPr>
        <w:t>Le Directeur général :</w:t>
      </w:r>
    </w:p>
    <w:p w:rsidR="00F96D24" w:rsidRDefault="00F96D24" w:rsidP="00F96D24">
      <w:pPr>
        <w:pStyle w:val="Endofdocument"/>
        <w:ind w:left="5250"/>
        <w:rPr>
          <w:rFonts w:cs="Arial"/>
          <w:sz w:val="22"/>
          <w:szCs w:val="22"/>
          <w:lang w:val="fr-FR"/>
        </w:rPr>
      </w:pPr>
    </w:p>
    <w:p w:rsidR="00F96D24" w:rsidRDefault="00F96D24" w:rsidP="00F96D24">
      <w:pPr>
        <w:pStyle w:val="Endofdocument"/>
        <w:ind w:left="5250"/>
        <w:rPr>
          <w:rFonts w:cs="Arial"/>
          <w:sz w:val="22"/>
          <w:szCs w:val="22"/>
          <w:lang w:val="fr-FR"/>
        </w:rPr>
      </w:pPr>
    </w:p>
    <w:p w:rsidR="00F96D24" w:rsidRDefault="00F96D24" w:rsidP="00F96D24">
      <w:pPr>
        <w:pStyle w:val="Endofdocument"/>
        <w:ind w:left="5250"/>
        <w:rPr>
          <w:rFonts w:cs="Arial"/>
          <w:sz w:val="22"/>
          <w:szCs w:val="22"/>
          <w:lang w:val="fr-FR"/>
        </w:rPr>
      </w:pPr>
    </w:p>
    <w:p w:rsidR="00F96D24" w:rsidRDefault="00F96D24" w:rsidP="00F96D24">
      <w:pPr>
        <w:pStyle w:val="Endofdocument"/>
        <w:ind w:left="5250"/>
        <w:rPr>
          <w:rFonts w:cs="Arial"/>
          <w:sz w:val="22"/>
          <w:szCs w:val="22"/>
          <w:lang w:val="fr-FR"/>
        </w:rPr>
      </w:pPr>
    </w:p>
    <w:p w:rsidR="00825EAD" w:rsidRPr="003B3EB3" w:rsidRDefault="004A569E" w:rsidP="00F96D24">
      <w:pPr>
        <w:pStyle w:val="Endofdocument"/>
        <w:ind w:left="5250"/>
        <w:rPr>
          <w:rFonts w:cs="Arial"/>
          <w:sz w:val="22"/>
          <w:szCs w:val="22"/>
          <w:lang w:val="fr-FR"/>
        </w:rPr>
      </w:pPr>
      <w:r>
        <w:rPr>
          <w:rFonts w:cs="Arial"/>
          <w:sz w:val="22"/>
          <w:szCs w:val="22"/>
          <w:lang w:val="fr-FR"/>
        </w:rPr>
        <w:t>Francis </w:t>
      </w:r>
      <w:proofErr w:type="spellStart"/>
      <w:r w:rsidR="00E127EA" w:rsidRPr="003B3EB3">
        <w:rPr>
          <w:rFonts w:cs="Arial"/>
          <w:sz w:val="22"/>
          <w:szCs w:val="22"/>
          <w:lang w:val="fr-FR"/>
        </w:rPr>
        <w:t>Gurry</w:t>
      </w:r>
      <w:proofErr w:type="spellEnd"/>
    </w:p>
    <w:p w:rsidR="00825EAD" w:rsidRPr="003B3EB3" w:rsidRDefault="00825EAD" w:rsidP="00F96D24">
      <w:pPr>
        <w:pStyle w:val="Endofdocument"/>
        <w:ind w:left="5250"/>
        <w:rPr>
          <w:rFonts w:cs="Arial"/>
          <w:sz w:val="22"/>
          <w:szCs w:val="22"/>
          <w:lang w:val="fr-FR"/>
        </w:rPr>
      </w:pPr>
    </w:p>
    <w:p w:rsidR="00825EAD" w:rsidRPr="003B3EB3" w:rsidRDefault="00825EAD" w:rsidP="00F96D24">
      <w:pPr>
        <w:pStyle w:val="Endofdocument"/>
        <w:ind w:left="5250"/>
        <w:rPr>
          <w:rFonts w:cs="Arial"/>
          <w:sz w:val="22"/>
          <w:szCs w:val="22"/>
          <w:lang w:val="fr-FR"/>
        </w:rPr>
      </w:pPr>
    </w:p>
    <w:p w:rsidR="00825EAD" w:rsidRPr="003B3EB3" w:rsidRDefault="00E127EA" w:rsidP="00E127EA">
      <w:pPr>
        <w:rPr>
          <w:szCs w:val="22"/>
          <w:lang w:val="fr-FR"/>
        </w:rPr>
      </w:pPr>
      <w:r w:rsidRPr="003B3EB3">
        <w:rPr>
          <w:szCs w:val="22"/>
          <w:lang w:val="fr-FR"/>
        </w:rPr>
        <w:t>Pièces jointes</w:t>
      </w:r>
      <w:r w:rsidR="00016168" w:rsidRPr="003B3EB3">
        <w:rPr>
          <w:szCs w:val="22"/>
          <w:lang w:val="fr-FR"/>
        </w:rPr>
        <w:t> </w:t>
      </w:r>
      <w:r w:rsidRPr="003B3EB3">
        <w:rPr>
          <w:szCs w:val="22"/>
          <w:lang w:val="fr-FR"/>
        </w:rPr>
        <w:t>: LI/DC/1</w:t>
      </w:r>
      <w:r w:rsidR="00016168" w:rsidRPr="003B3EB3">
        <w:rPr>
          <w:szCs w:val="22"/>
          <w:lang w:val="fr-FR"/>
        </w:rPr>
        <w:t> </w:t>
      </w:r>
      <w:proofErr w:type="spellStart"/>
      <w:r w:rsidRPr="003B3EB3">
        <w:rPr>
          <w:szCs w:val="22"/>
          <w:lang w:val="fr-FR"/>
        </w:rPr>
        <w:t>Prov</w:t>
      </w:r>
      <w:proofErr w:type="spellEnd"/>
      <w:r w:rsidRPr="003B3EB3">
        <w:rPr>
          <w:szCs w:val="22"/>
          <w:lang w:val="fr-FR"/>
        </w:rPr>
        <w:t>., LI/DC/2, LI/DC/3 et LI/DC/4</w:t>
      </w:r>
    </w:p>
    <w:p w:rsidR="00825EAD" w:rsidRDefault="00825EAD" w:rsidP="00087E3E">
      <w:pPr>
        <w:pStyle w:val="Endofdocument-Annex"/>
        <w:rPr>
          <w:rStyle w:val="PageNumber"/>
          <w:szCs w:val="22"/>
          <w:lang w:val="fr-FR"/>
        </w:rPr>
      </w:pPr>
    </w:p>
    <w:p w:rsidR="00087E3E" w:rsidRPr="003B3EB3" w:rsidRDefault="00087E3E" w:rsidP="00087E3E">
      <w:pPr>
        <w:pStyle w:val="Endofdocument-Annex"/>
        <w:rPr>
          <w:rStyle w:val="PageNumber"/>
          <w:szCs w:val="22"/>
          <w:lang w:val="fr-FR"/>
        </w:rPr>
      </w:pPr>
    </w:p>
    <w:p w:rsidR="00825EAD" w:rsidRPr="003B3EB3" w:rsidRDefault="00825EAD" w:rsidP="00087E3E">
      <w:pPr>
        <w:pStyle w:val="Endofdocument-Annex"/>
        <w:rPr>
          <w:rStyle w:val="PageNumber"/>
          <w:szCs w:val="22"/>
          <w:lang w:val="fr-FR"/>
        </w:rPr>
      </w:pPr>
    </w:p>
    <w:p w:rsidR="00825EAD" w:rsidRPr="003B3EB3" w:rsidRDefault="00E127EA" w:rsidP="00F96D24">
      <w:pPr>
        <w:pStyle w:val="Endofdocument-Annex"/>
        <w:rPr>
          <w:lang w:val="fr-FR"/>
        </w:rPr>
      </w:pPr>
      <w:r w:rsidRPr="003B3EB3">
        <w:rPr>
          <w:rStyle w:val="PageNumber"/>
          <w:lang w:val="fr-FR"/>
        </w:rPr>
        <w:t>[L</w:t>
      </w:r>
      <w:r w:rsidR="00BB4BB8" w:rsidRPr="003B3EB3">
        <w:rPr>
          <w:rStyle w:val="PageNumber"/>
          <w:lang w:val="fr-FR"/>
        </w:rPr>
        <w:t>’</w:t>
      </w:r>
      <w:r w:rsidRPr="003B3EB3">
        <w:rPr>
          <w:rStyle w:val="PageNumber"/>
          <w:lang w:val="fr-FR"/>
        </w:rPr>
        <w:t>annexe III suit]</w:t>
      </w:r>
    </w:p>
    <w:p w:rsidR="00D032AE" w:rsidRPr="003B3EB3" w:rsidRDefault="00D032AE" w:rsidP="00D032AE">
      <w:pPr>
        <w:pStyle w:val="EndofDocument0"/>
        <w:rPr>
          <w:lang w:val="fr-FR"/>
        </w:rPr>
        <w:sectPr w:rsidR="00D032AE" w:rsidRPr="003B3EB3" w:rsidSect="003B43FB">
          <w:headerReference w:type="even" r:id="rId18"/>
          <w:headerReference w:type="default" r:id="rId19"/>
          <w:headerReference w:type="first" r:id="rId20"/>
          <w:pgSz w:w="11907" w:h="16840" w:code="9"/>
          <w:pgMar w:top="567" w:right="1134" w:bottom="1418" w:left="1418" w:header="510" w:footer="1021" w:gutter="0"/>
          <w:cols w:space="720"/>
          <w:titlePg/>
        </w:sectPr>
      </w:pPr>
    </w:p>
    <w:p w:rsidR="00825EAD" w:rsidRPr="003B3EB3" w:rsidRDefault="009A712D" w:rsidP="00E127EA">
      <w:pPr>
        <w:rPr>
          <w:szCs w:val="22"/>
          <w:lang w:val="fr-FR"/>
        </w:rPr>
      </w:pPr>
      <w:r w:rsidRPr="003B3EB3">
        <w:rPr>
          <w:noProof/>
          <w:szCs w:val="22"/>
          <w:u w:val="single"/>
          <w:lang w:eastAsia="en-US"/>
        </w:rPr>
        <w:lastRenderedPageBreak/>
        <mc:AlternateContent>
          <mc:Choice Requires="wps">
            <w:drawing>
              <wp:anchor distT="0" distB="0" distL="114300" distR="114300" simplePos="0" relativeHeight="251653632" behindDoc="0" locked="0" layoutInCell="0" allowOverlap="1" wp14:anchorId="1D9FE1E4" wp14:editId="19A9AE30">
                <wp:simplePos x="0" y="0"/>
                <wp:positionH relativeFrom="margin">
                  <wp:posOffset>-360045</wp:posOffset>
                </wp:positionH>
                <wp:positionV relativeFrom="paragraph">
                  <wp:posOffset>4551680</wp:posOffset>
                </wp:positionV>
                <wp:extent cx="180340" cy="177800"/>
                <wp:effectExtent l="0" t="0" r="0" b="0"/>
                <wp:wrapNone/>
                <wp:docPr id="1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D64" w:rsidRDefault="003D6D64" w:rsidP="00531B70">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34" o:spid="_x0000_s1034" type="#_x0000_t202" style="position:absolute;margin-left:-28.35pt;margin-top:358.4pt;width:14.2pt;height:14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" o:allowincell="f" filled="f" stroked="f">
                <v:textbox inset="0,0,0,0">
                  <w:txbxContent>
                    <w:p w:rsidR="003D6D64" w:rsidRDefault="003D6D64" w:rsidP="00531B70">
                      <w:pPr>
                        <w:jc w:val="right"/>
                      </w:pPr>
                    </w:p>
                  </w:txbxContent>
                </v:textbox>
                <w10:wrap anchorx="margin"/>
              </v:shape>
            </w:pict>
          </mc:Fallback>
        </mc:AlternateContent>
      </w:r>
      <w:r w:rsidR="00E127EA" w:rsidRPr="003B3EB3">
        <w:rPr>
          <w:szCs w:val="22"/>
          <w:u w:val="single"/>
          <w:lang w:val="fr-FR"/>
        </w:rPr>
        <w:t>LISTE DES ÉTATS QU</w:t>
      </w:r>
      <w:r w:rsidR="00BB4BB8" w:rsidRPr="003B3EB3">
        <w:rPr>
          <w:szCs w:val="22"/>
          <w:u w:val="single"/>
          <w:lang w:val="fr-FR"/>
        </w:rPr>
        <w:t>’</w:t>
      </w:r>
      <w:r w:rsidR="00E127EA" w:rsidRPr="003B3EB3">
        <w:rPr>
          <w:szCs w:val="22"/>
          <w:u w:val="single"/>
          <w:lang w:val="fr-FR"/>
        </w:rPr>
        <w:t>IL EST PROPOSÉ D</w:t>
      </w:r>
      <w:r w:rsidR="00BB4BB8" w:rsidRPr="003B3EB3">
        <w:rPr>
          <w:szCs w:val="22"/>
          <w:u w:val="single"/>
          <w:lang w:val="fr-FR"/>
        </w:rPr>
        <w:t>’</w:t>
      </w:r>
      <w:r w:rsidR="00E127EA" w:rsidRPr="003B3EB3">
        <w:rPr>
          <w:szCs w:val="22"/>
          <w:u w:val="single"/>
          <w:lang w:val="fr-FR"/>
        </w:rPr>
        <w:t>INVITER À SE FAIRE REPRÉSENTER PAR DES DÉLÉGATIONS OBSERVATRICES</w:t>
      </w:r>
    </w:p>
    <w:p w:rsidR="00825EAD" w:rsidRPr="003B3EB3" w:rsidRDefault="00E127EA" w:rsidP="00E127EA">
      <w:pPr>
        <w:rPr>
          <w:caps/>
          <w:szCs w:val="22"/>
          <w:lang w:val="fr-FR"/>
        </w:rPr>
      </w:pPr>
      <w:r w:rsidRPr="003B3EB3">
        <w:rPr>
          <w:caps/>
          <w:szCs w:val="22"/>
          <w:lang w:val="fr-FR"/>
        </w:rPr>
        <w:t>(</w:t>
      </w:r>
      <w:r w:rsidR="00921359" w:rsidRPr="003B3EB3">
        <w:rPr>
          <w:rFonts w:eastAsia="Arial Unicode MS"/>
          <w:szCs w:val="22"/>
          <w:lang w:val="fr-FR" w:eastAsia="en-US"/>
        </w:rPr>
        <w:t>C</w:t>
      </w:r>
      <w:r w:rsidR="00BB4BB8" w:rsidRPr="003B3EB3">
        <w:rPr>
          <w:rFonts w:eastAsia="Arial Unicode MS"/>
          <w:szCs w:val="22"/>
          <w:lang w:val="fr-FR" w:eastAsia="en-US"/>
        </w:rPr>
        <w:t>’</w:t>
      </w:r>
      <w:r w:rsidR="00921359" w:rsidRPr="003B3EB3">
        <w:rPr>
          <w:rFonts w:eastAsia="Arial Unicode MS"/>
          <w:szCs w:val="22"/>
          <w:lang w:val="fr-FR" w:eastAsia="en-US"/>
        </w:rPr>
        <w:t>EST</w:t>
      </w:r>
      <w:r w:rsidR="003B3EB3" w:rsidRPr="003B3EB3">
        <w:rPr>
          <w:rFonts w:eastAsia="Arial Unicode MS"/>
          <w:szCs w:val="22"/>
          <w:lang w:val="fr-FR" w:eastAsia="en-US"/>
        </w:rPr>
        <w:noBreakHyphen/>
      </w:r>
      <w:r w:rsidR="00921359" w:rsidRPr="003B3EB3">
        <w:rPr>
          <w:rFonts w:eastAsia="Arial Unicode MS"/>
          <w:szCs w:val="22"/>
          <w:lang w:val="fr-FR" w:eastAsia="en-US"/>
        </w:rPr>
        <w:t>À</w:t>
      </w:r>
      <w:r w:rsidR="003B3EB3" w:rsidRPr="003B3EB3">
        <w:rPr>
          <w:rFonts w:eastAsia="Arial Unicode MS"/>
          <w:szCs w:val="22"/>
          <w:lang w:val="fr-FR" w:eastAsia="en-US"/>
        </w:rPr>
        <w:noBreakHyphen/>
      </w:r>
      <w:r w:rsidR="00921359" w:rsidRPr="003B3EB3">
        <w:rPr>
          <w:rFonts w:eastAsia="Arial Unicode MS"/>
          <w:szCs w:val="22"/>
          <w:lang w:val="fr-FR" w:eastAsia="en-US"/>
        </w:rPr>
        <w:t>DIRE, LES</w:t>
      </w:r>
      <w:r w:rsidRPr="003B3EB3">
        <w:rPr>
          <w:caps/>
          <w:szCs w:val="22"/>
          <w:lang w:val="fr-FR"/>
        </w:rPr>
        <w:t xml:space="preserve"> ÉTATS MEMBRES DE L</w:t>
      </w:r>
      <w:r w:rsidR="00BB4BB8" w:rsidRPr="003B3EB3">
        <w:rPr>
          <w:caps/>
          <w:szCs w:val="22"/>
          <w:lang w:val="fr-FR"/>
        </w:rPr>
        <w:t>’</w:t>
      </w:r>
      <w:r w:rsidRPr="003B3EB3">
        <w:rPr>
          <w:caps/>
          <w:szCs w:val="22"/>
          <w:lang w:val="fr-FR"/>
        </w:rPr>
        <w:t>OMP</w:t>
      </w:r>
      <w:r w:rsidR="00087E3E">
        <w:rPr>
          <w:caps/>
          <w:szCs w:val="22"/>
          <w:lang w:val="fr-FR"/>
        </w:rPr>
        <w:t xml:space="preserve">I QUI </w:t>
      </w:r>
      <w:r w:rsidR="00FA56DA">
        <w:rPr>
          <w:caps/>
          <w:szCs w:val="22"/>
          <w:lang w:val="fr-FR"/>
        </w:rPr>
        <w:t xml:space="preserve">ne </w:t>
      </w:r>
      <w:r w:rsidR="00087E3E">
        <w:rPr>
          <w:caps/>
          <w:szCs w:val="22"/>
          <w:lang w:val="fr-FR"/>
        </w:rPr>
        <w:t xml:space="preserve">SONT </w:t>
      </w:r>
      <w:r w:rsidR="00FA56DA">
        <w:rPr>
          <w:caps/>
          <w:szCs w:val="22"/>
          <w:lang w:val="fr-FR"/>
        </w:rPr>
        <w:t>pas</w:t>
      </w:r>
      <w:r w:rsidR="00087E3E">
        <w:rPr>
          <w:caps/>
          <w:szCs w:val="22"/>
          <w:lang w:val="fr-FR"/>
        </w:rPr>
        <w:t xml:space="preserve"> MEMBRES DE </w:t>
      </w:r>
      <w:r w:rsidRPr="003B3EB3">
        <w:rPr>
          <w:caps/>
          <w:szCs w:val="22"/>
          <w:lang w:val="fr-FR"/>
        </w:rPr>
        <w:t>L</w:t>
      </w:r>
      <w:r w:rsidR="00BB4BB8" w:rsidRPr="003B3EB3">
        <w:rPr>
          <w:caps/>
          <w:szCs w:val="22"/>
          <w:lang w:val="fr-FR"/>
        </w:rPr>
        <w:t>’</w:t>
      </w:r>
      <w:r w:rsidRPr="003B3EB3">
        <w:rPr>
          <w:caps/>
          <w:szCs w:val="22"/>
          <w:lang w:val="fr-FR"/>
        </w:rPr>
        <w:t>UNION DE LISBONNE ET LES États membres de l</w:t>
      </w:r>
      <w:r w:rsidR="00BB4BB8" w:rsidRPr="003B3EB3">
        <w:rPr>
          <w:caps/>
          <w:szCs w:val="22"/>
          <w:lang w:val="fr-FR"/>
        </w:rPr>
        <w:t>’</w:t>
      </w:r>
      <w:r w:rsidRPr="003B3EB3">
        <w:rPr>
          <w:caps/>
          <w:szCs w:val="22"/>
          <w:lang w:val="fr-FR"/>
        </w:rPr>
        <w:t xml:space="preserve">Organisation des </w:t>
      </w:r>
      <w:r w:rsidR="00BB4BB8" w:rsidRPr="003B3EB3">
        <w:rPr>
          <w:caps/>
          <w:szCs w:val="22"/>
          <w:lang w:val="fr-FR"/>
        </w:rPr>
        <w:t>Nations Unies</w:t>
      </w:r>
      <w:r w:rsidRPr="003B3EB3">
        <w:rPr>
          <w:caps/>
          <w:szCs w:val="22"/>
          <w:lang w:val="fr-FR"/>
        </w:rPr>
        <w:t xml:space="preserve"> qui ne sont pas membres de l</w:t>
      </w:r>
      <w:r w:rsidR="00BB4BB8" w:rsidRPr="003B3EB3">
        <w:rPr>
          <w:caps/>
          <w:szCs w:val="22"/>
          <w:lang w:val="fr-FR"/>
        </w:rPr>
        <w:t>’</w:t>
      </w:r>
      <w:r w:rsidRPr="003B3EB3">
        <w:rPr>
          <w:caps/>
          <w:szCs w:val="22"/>
          <w:lang w:val="fr-FR"/>
        </w:rPr>
        <w:t>OMPI)</w:t>
      </w:r>
    </w:p>
    <w:p w:rsidR="00825EAD" w:rsidRPr="003B3EB3" w:rsidRDefault="00825EAD" w:rsidP="00531B70">
      <w:pPr>
        <w:rPr>
          <w:szCs w:val="22"/>
          <w:lang w:val="fr-FR"/>
        </w:rPr>
      </w:pPr>
    </w:p>
    <w:p w:rsidR="00825EAD" w:rsidRPr="003B3EB3" w:rsidRDefault="00921359" w:rsidP="00683F53">
      <w:pPr>
        <w:pStyle w:val="ListParagraph"/>
        <w:numPr>
          <w:ilvl w:val="0"/>
          <w:numId w:val="8"/>
        </w:numPr>
        <w:ind w:left="1134" w:hanging="567"/>
        <w:rPr>
          <w:szCs w:val="22"/>
          <w:u w:val="single"/>
          <w:lang w:val="fr-FR"/>
        </w:rPr>
      </w:pPr>
      <w:r w:rsidRPr="003B3EB3">
        <w:rPr>
          <w:szCs w:val="22"/>
          <w:u w:val="single"/>
          <w:lang w:val="fr-FR"/>
        </w:rPr>
        <w:t>États membres de l</w:t>
      </w:r>
      <w:r w:rsidR="00BB4BB8" w:rsidRPr="003B3EB3">
        <w:rPr>
          <w:szCs w:val="22"/>
          <w:u w:val="single"/>
          <w:lang w:val="fr-FR"/>
        </w:rPr>
        <w:t>’</w:t>
      </w:r>
      <w:r w:rsidRPr="003B3EB3">
        <w:rPr>
          <w:szCs w:val="22"/>
          <w:u w:val="single"/>
          <w:lang w:val="fr-FR"/>
        </w:rPr>
        <w:t>OMPI qui ne sont pas membres de l</w:t>
      </w:r>
      <w:r w:rsidR="00BB4BB8" w:rsidRPr="003B3EB3">
        <w:rPr>
          <w:szCs w:val="22"/>
          <w:u w:val="single"/>
          <w:lang w:val="fr-FR"/>
        </w:rPr>
        <w:t>’</w:t>
      </w:r>
      <w:r w:rsidRPr="003B3EB3">
        <w:rPr>
          <w:szCs w:val="22"/>
          <w:u w:val="single"/>
          <w:lang w:val="fr-FR"/>
        </w:rPr>
        <w:t>Union de Lisbonne</w:t>
      </w:r>
    </w:p>
    <w:p w:rsidR="00825EAD" w:rsidRPr="003B3EB3" w:rsidRDefault="00825EAD" w:rsidP="001B3F74">
      <w:pPr>
        <w:rPr>
          <w:szCs w:val="22"/>
          <w:lang w:val="fr-FR"/>
        </w:rPr>
      </w:pPr>
    </w:p>
    <w:p w:rsidR="00825EAD" w:rsidRPr="003B3EB3" w:rsidRDefault="005C0E62" w:rsidP="001B3F74">
      <w:pPr>
        <w:rPr>
          <w:szCs w:val="22"/>
          <w:lang w:val="fr-FR"/>
        </w:rPr>
      </w:pPr>
      <w:r w:rsidRPr="003B3EB3">
        <w:rPr>
          <w:lang w:val="fr-FR"/>
        </w:rPr>
        <w:t>Afghanistan, Afrique du Sud, Albanie, Allemagne, Andorre, Angola, Antigua</w:t>
      </w:r>
      <w:r w:rsidR="003B3EB3" w:rsidRPr="003B3EB3">
        <w:rPr>
          <w:lang w:val="fr-FR"/>
        </w:rPr>
        <w:noBreakHyphen/>
      </w:r>
      <w:r w:rsidRPr="003B3EB3">
        <w:rPr>
          <w:lang w:val="fr-FR"/>
        </w:rPr>
        <w:t>et</w:t>
      </w:r>
      <w:r w:rsidR="003B3EB3" w:rsidRPr="003B3EB3">
        <w:rPr>
          <w:lang w:val="fr-FR"/>
        </w:rPr>
        <w:noBreakHyphen/>
      </w:r>
      <w:r w:rsidRPr="003B3EB3">
        <w:rPr>
          <w:lang w:val="fr-FR"/>
        </w:rPr>
        <w:t xml:space="preserve">Barbuda, </w:t>
      </w:r>
      <w:r w:rsidR="00BB4BB8" w:rsidRPr="003B3EB3">
        <w:rPr>
          <w:lang w:val="fr-FR"/>
        </w:rPr>
        <w:t>Arabie saoudite</w:t>
      </w:r>
      <w:r w:rsidRPr="003B3EB3">
        <w:rPr>
          <w:lang w:val="fr-FR"/>
        </w:rPr>
        <w:t xml:space="preserve">, Argentine, Arménie, Australie, Autriche, Azerbaïdjan, Bahamas, Bahreïn, Bangladesh, Barbade, </w:t>
      </w:r>
      <w:proofErr w:type="spellStart"/>
      <w:r w:rsidRPr="003B3EB3">
        <w:rPr>
          <w:lang w:val="fr-FR"/>
        </w:rPr>
        <w:t>Bélarus</w:t>
      </w:r>
      <w:proofErr w:type="spellEnd"/>
      <w:r w:rsidRPr="003B3EB3">
        <w:rPr>
          <w:lang w:val="fr-FR"/>
        </w:rPr>
        <w:t xml:space="preserve">, Belgique, Belize, Bénin, Bhoutan, Bolivie (État plurinational de), Botswana, Brésil, </w:t>
      </w:r>
      <w:proofErr w:type="spellStart"/>
      <w:r w:rsidRPr="003B3EB3">
        <w:rPr>
          <w:lang w:val="fr-FR"/>
        </w:rPr>
        <w:t>Brunéi</w:t>
      </w:r>
      <w:proofErr w:type="spellEnd"/>
      <w:r w:rsidRPr="003B3EB3">
        <w:rPr>
          <w:lang w:val="fr-FR"/>
        </w:rPr>
        <w:t xml:space="preserve"> Darussalam, Burundi, </w:t>
      </w:r>
      <w:proofErr w:type="spellStart"/>
      <w:r w:rsidRPr="003B3EB3">
        <w:rPr>
          <w:lang w:val="fr-FR"/>
        </w:rPr>
        <w:t>Cabo</w:t>
      </w:r>
      <w:proofErr w:type="spellEnd"/>
      <w:r w:rsidRPr="003B3EB3">
        <w:rPr>
          <w:lang w:val="fr-FR"/>
        </w:rPr>
        <w:t xml:space="preserve"> </w:t>
      </w:r>
      <w:proofErr w:type="spellStart"/>
      <w:r w:rsidRPr="003B3EB3">
        <w:rPr>
          <w:lang w:val="fr-FR"/>
        </w:rPr>
        <w:t>Verde</w:t>
      </w:r>
      <w:proofErr w:type="spellEnd"/>
      <w:r w:rsidRPr="003B3EB3">
        <w:rPr>
          <w:lang w:val="fr-FR"/>
        </w:rPr>
        <w:t>, Cambodge, Cameroun, Canada, Chili, Chine, Chypre, Colombie, Comores, Côte d</w:t>
      </w:r>
      <w:r w:rsidR="00BB4BB8" w:rsidRPr="003B3EB3">
        <w:rPr>
          <w:lang w:val="fr-FR"/>
        </w:rPr>
        <w:t>’</w:t>
      </w:r>
      <w:r w:rsidRPr="003B3EB3">
        <w:rPr>
          <w:lang w:val="fr-FR"/>
        </w:rPr>
        <w:t>Ivoire, Croatie, Danemark, Djibouti, Dominique, Égypte, El Salvador, Émirats arabes unis, Équateur, Érythrée, Espagne, Estonie, États</w:t>
      </w:r>
      <w:r w:rsidR="003B3EB3" w:rsidRPr="003B3EB3">
        <w:rPr>
          <w:lang w:val="fr-FR"/>
        </w:rPr>
        <w:noBreakHyphen/>
      </w:r>
      <w:r w:rsidRPr="003B3EB3">
        <w:rPr>
          <w:lang w:val="fr-FR"/>
        </w:rPr>
        <w:t>Unis d</w:t>
      </w:r>
      <w:r w:rsidR="00BB4BB8" w:rsidRPr="003B3EB3">
        <w:rPr>
          <w:lang w:val="fr-FR"/>
        </w:rPr>
        <w:t>’</w:t>
      </w:r>
      <w:r w:rsidRPr="003B3EB3">
        <w:rPr>
          <w:lang w:val="fr-FR"/>
        </w:rPr>
        <w:t>Amérique, Éthiopie, Fédération de Russie, Fidji, Finlande, Gambie, Ghana, Grèce, Grenade, Guatemala, Guinée, Guinée équatoriale, Guinée</w:t>
      </w:r>
      <w:r w:rsidR="003B3EB3" w:rsidRPr="003B3EB3">
        <w:rPr>
          <w:lang w:val="fr-FR"/>
        </w:rPr>
        <w:noBreakHyphen/>
      </w:r>
      <w:r w:rsidRPr="003B3EB3">
        <w:rPr>
          <w:lang w:val="fr-FR"/>
        </w:rPr>
        <w:t>Bissau, Guyana, Honduras, Hongrie, Inde, Indonésie, Iraq, Irlande, Islande, Jamaïque, Japon, Jordanie, Kazakhstan, Kenya, Kirghizistan, Kiribati, Koweït, Lesotho, Lettonie, Liban, Libéria, Libye, Liechtenstein, Lituanie, Luxembourg, Madagascar, Malaisie, Malawi, Maldives, Mali, Malte, Maroc, Maurice, Mauritanie, Monaco, Mongolie, Mozambique, Myanmar, Namibie, Népal, Niger, Nigéria, Norvège, Nouvelle</w:t>
      </w:r>
      <w:r w:rsidR="003B3EB3" w:rsidRPr="003B3EB3">
        <w:rPr>
          <w:lang w:val="fr-FR"/>
        </w:rPr>
        <w:noBreakHyphen/>
      </w:r>
      <w:r w:rsidRPr="003B3EB3">
        <w:rPr>
          <w:lang w:val="fr-FR"/>
        </w:rPr>
        <w:t>Zélande, Oman, Ouganda, Ouzbékistan, Pakistan, Panama, Papouasie</w:t>
      </w:r>
      <w:r w:rsidR="003B3EB3" w:rsidRPr="003B3EB3">
        <w:rPr>
          <w:lang w:val="fr-FR"/>
        </w:rPr>
        <w:noBreakHyphen/>
      </w:r>
      <w:r w:rsidRPr="003B3EB3">
        <w:rPr>
          <w:lang w:val="fr-FR"/>
        </w:rPr>
        <w:t>Nouvelle</w:t>
      </w:r>
      <w:r w:rsidR="003B3EB3" w:rsidRPr="003B3EB3">
        <w:rPr>
          <w:lang w:val="fr-FR"/>
        </w:rPr>
        <w:noBreakHyphen/>
      </w:r>
      <w:r w:rsidRPr="003B3EB3">
        <w:rPr>
          <w:lang w:val="fr-FR"/>
        </w:rPr>
        <w:t>Guinée, Paraguay, Pays</w:t>
      </w:r>
      <w:r w:rsidR="003B3EB3" w:rsidRPr="003B3EB3">
        <w:rPr>
          <w:lang w:val="fr-FR"/>
        </w:rPr>
        <w:noBreakHyphen/>
      </w:r>
      <w:r w:rsidRPr="003B3EB3">
        <w:rPr>
          <w:lang w:val="fr-FR"/>
        </w:rPr>
        <w:t>Bas, Philippines, Pologne, Qatar, République arabe syrienne, République centrafricaine, République de Corée, République démocratique du Congo, République démocratique populaire lao, République dominicaine, République</w:t>
      </w:r>
      <w:r w:rsidR="003B3EB3" w:rsidRPr="003B3EB3">
        <w:rPr>
          <w:lang w:val="fr-FR"/>
        </w:rPr>
        <w:noBreakHyphen/>
      </w:r>
      <w:r w:rsidRPr="003B3EB3">
        <w:rPr>
          <w:lang w:val="fr-FR"/>
        </w:rPr>
        <w:t>Unie de Tanzanie, Royaume</w:t>
      </w:r>
      <w:r w:rsidR="003B3EB3" w:rsidRPr="003B3EB3">
        <w:rPr>
          <w:lang w:val="fr-FR"/>
        </w:rPr>
        <w:noBreakHyphen/>
      </w:r>
      <w:r w:rsidRPr="003B3EB3">
        <w:rPr>
          <w:lang w:val="fr-FR"/>
        </w:rPr>
        <w:t>Uni, Rwanda, Sainte</w:t>
      </w:r>
      <w:r w:rsidR="003B3EB3" w:rsidRPr="003B3EB3">
        <w:rPr>
          <w:lang w:val="fr-FR"/>
        </w:rPr>
        <w:noBreakHyphen/>
      </w:r>
      <w:r w:rsidRPr="003B3EB3">
        <w:rPr>
          <w:lang w:val="fr-FR"/>
        </w:rPr>
        <w:t>Lucie, Saint</w:t>
      </w:r>
      <w:r w:rsidR="003B3EB3" w:rsidRPr="003B3EB3">
        <w:rPr>
          <w:lang w:val="fr-FR"/>
        </w:rPr>
        <w:noBreakHyphen/>
      </w:r>
      <w:r w:rsidRPr="003B3EB3">
        <w:rPr>
          <w:lang w:val="fr-FR"/>
        </w:rPr>
        <w:t>Kitts</w:t>
      </w:r>
      <w:r w:rsidR="003B3EB3" w:rsidRPr="003B3EB3">
        <w:rPr>
          <w:lang w:val="fr-FR"/>
        </w:rPr>
        <w:noBreakHyphen/>
      </w:r>
      <w:r w:rsidRPr="003B3EB3">
        <w:rPr>
          <w:lang w:val="fr-FR"/>
        </w:rPr>
        <w:t>et</w:t>
      </w:r>
      <w:r w:rsidR="003B3EB3" w:rsidRPr="003B3EB3">
        <w:rPr>
          <w:lang w:val="fr-FR"/>
        </w:rPr>
        <w:noBreakHyphen/>
      </w:r>
      <w:r w:rsidRPr="003B3EB3">
        <w:rPr>
          <w:lang w:val="fr-FR"/>
        </w:rPr>
        <w:t>Nevis, Saint</w:t>
      </w:r>
      <w:r w:rsidR="003B3EB3" w:rsidRPr="003B3EB3">
        <w:rPr>
          <w:lang w:val="fr-FR"/>
        </w:rPr>
        <w:noBreakHyphen/>
      </w:r>
      <w:r w:rsidRPr="003B3EB3">
        <w:rPr>
          <w:lang w:val="fr-FR"/>
        </w:rPr>
        <w:t>Marin, Saint</w:t>
      </w:r>
      <w:r w:rsidR="003B3EB3" w:rsidRPr="003B3EB3">
        <w:rPr>
          <w:lang w:val="fr-FR"/>
        </w:rPr>
        <w:noBreakHyphen/>
      </w:r>
      <w:r w:rsidRPr="003B3EB3">
        <w:rPr>
          <w:lang w:val="fr-FR"/>
        </w:rPr>
        <w:t>Siège, Saint</w:t>
      </w:r>
      <w:r w:rsidR="003B3EB3" w:rsidRPr="003B3EB3">
        <w:rPr>
          <w:lang w:val="fr-FR"/>
        </w:rPr>
        <w:noBreakHyphen/>
      </w:r>
      <w:r w:rsidRPr="003B3EB3">
        <w:rPr>
          <w:lang w:val="fr-FR"/>
        </w:rPr>
        <w:t>Vincent</w:t>
      </w:r>
      <w:r w:rsidR="003B3EB3" w:rsidRPr="003B3EB3">
        <w:rPr>
          <w:lang w:val="fr-FR"/>
        </w:rPr>
        <w:noBreakHyphen/>
      </w:r>
      <w:r w:rsidRPr="003B3EB3">
        <w:rPr>
          <w:lang w:val="fr-FR"/>
        </w:rPr>
        <w:t>et</w:t>
      </w:r>
      <w:r w:rsidR="003B3EB3" w:rsidRPr="003B3EB3">
        <w:rPr>
          <w:lang w:val="fr-FR"/>
        </w:rPr>
        <w:noBreakHyphen/>
      </w:r>
      <w:r w:rsidRPr="003B3EB3">
        <w:rPr>
          <w:lang w:val="fr-FR"/>
        </w:rPr>
        <w:t>les Grenadines, Samoa, Sao Tomé</w:t>
      </w:r>
      <w:r w:rsidR="003B3EB3" w:rsidRPr="003B3EB3">
        <w:rPr>
          <w:lang w:val="fr-FR"/>
        </w:rPr>
        <w:noBreakHyphen/>
      </w:r>
      <w:r w:rsidRPr="003B3EB3">
        <w:rPr>
          <w:lang w:val="fr-FR"/>
        </w:rPr>
        <w:t>et</w:t>
      </w:r>
      <w:r w:rsidR="003B3EB3" w:rsidRPr="003B3EB3">
        <w:rPr>
          <w:lang w:val="fr-FR"/>
        </w:rPr>
        <w:noBreakHyphen/>
      </w:r>
      <w:r w:rsidRPr="003B3EB3">
        <w:rPr>
          <w:lang w:val="fr-FR"/>
        </w:rPr>
        <w:t>Principe, Sénégal, Seychelles, Sierra Leone, Singapour, Slovénie, Somalie, Soudan, Sri Lanka, Suède, Suisse, Suriname, Swaziland, Tadjikistan, Tchad, Thaïlande, Tonga, Trinité</w:t>
      </w:r>
      <w:r w:rsidR="003B3EB3" w:rsidRPr="003B3EB3">
        <w:rPr>
          <w:lang w:val="fr-FR"/>
        </w:rPr>
        <w:noBreakHyphen/>
      </w:r>
      <w:r w:rsidRPr="003B3EB3">
        <w:rPr>
          <w:lang w:val="fr-FR"/>
        </w:rPr>
        <w:t>et</w:t>
      </w:r>
      <w:r w:rsidR="003B3EB3" w:rsidRPr="003B3EB3">
        <w:rPr>
          <w:lang w:val="fr-FR"/>
        </w:rPr>
        <w:noBreakHyphen/>
      </w:r>
      <w:r w:rsidRPr="003B3EB3">
        <w:rPr>
          <w:lang w:val="fr-FR"/>
        </w:rPr>
        <w:t>Tobago, Turkménistan, Turquie, Tuvalu, Ukraine, Uruguay, Vanuatu, Venezuela (République bolivarienne du), Viet Nam, Yémen, Zambie, Zimbabwe</w:t>
      </w:r>
      <w:r w:rsidRPr="003B3EB3">
        <w:rPr>
          <w:szCs w:val="22"/>
          <w:lang w:val="fr-FR"/>
        </w:rPr>
        <w:t xml:space="preserve"> </w:t>
      </w:r>
      <w:r w:rsidR="00EA6B9C" w:rsidRPr="003B3EB3">
        <w:rPr>
          <w:szCs w:val="22"/>
          <w:lang w:val="fr-FR"/>
        </w:rPr>
        <w:t>(159</w:t>
      </w:r>
      <w:r w:rsidR="001B3F74" w:rsidRPr="003B3EB3">
        <w:rPr>
          <w:szCs w:val="22"/>
          <w:lang w:val="fr-FR"/>
        </w:rPr>
        <w:t>).</w:t>
      </w:r>
    </w:p>
    <w:p w:rsidR="00825EAD" w:rsidRPr="00F96D24" w:rsidRDefault="00825EAD" w:rsidP="00F96D24">
      <w:pPr>
        <w:rPr>
          <w:szCs w:val="22"/>
          <w:lang w:val="fr-FR"/>
        </w:rPr>
      </w:pPr>
    </w:p>
    <w:p w:rsidR="00825EAD" w:rsidRPr="003B3EB3" w:rsidRDefault="00921359" w:rsidP="00683F53">
      <w:pPr>
        <w:pStyle w:val="ListParagraph"/>
        <w:numPr>
          <w:ilvl w:val="0"/>
          <w:numId w:val="8"/>
        </w:numPr>
        <w:ind w:left="1134" w:hanging="567"/>
        <w:rPr>
          <w:szCs w:val="22"/>
          <w:u w:val="single"/>
          <w:lang w:val="fr-FR"/>
        </w:rPr>
      </w:pPr>
      <w:r w:rsidRPr="003B3EB3">
        <w:rPr>
          <w:szCs w:val="22"/>
          <w:u w:val="single"/>
          <w:lang w:val="fr-FR"/>
        </w:rPr>
        <w:t>États membres de l</w:t>
      </w:r>
      <w:r w:rsidR="00BB4BB8" w:rsidRPr="003B3EB3">
        <w:rPr>
          <w:szCs w:val="22"/>
          <w:u w:val="single"/>
          <w:lang w:val="fr-FR"/>
        </w:rPr>
        <w:t>’</w:t>
      </w:r>
      <w:r w:rsidRPr="003B3EB3">
        <w:rPr>
          <w:szCs w:val="22"/>
          <w:u w:val="single"/>
          <w:lang w:val="fr-FR"/>
        </w:rPr>
        <w:t xml:space="preserve">Organisation des </w:t>
      </w:r>
      <w:r w:rsidR="00BB4BB8" w:rsidRPr="003B3EB3">
        <w:rPr>
          <w:szCs w:val="22"/>
          <w:u w:val="single"/>
          <w:lang w:val="fr-FR"/>
        </w:rPr>
        <w:t>Nations Unies</w:t>
      </w:r>
      <w:r w:rsidRPr="003B3EB3">
        <w:rPr>
          <w:szCs w:val="22"/>
          <w:u w:val="single"/>
          <w:lang w:val="fr-FR"/>
        </w:rPr>
        <w:t xml:space="preserve"> qui ne sont pas membres de l</w:t>
      </w:r>
      <w:r w:rsidR="00BB4BB8" w:rsidRPr="003B3EB3">
        <w:rPr>
          <w:szCs w:val="22"/>
          <w:u w:val="single"/>
          <w:lang w:val="fr-FR"/>
        </w:rPr>
        <w:t>’</w:t>
      </w:r>
      <w:r w:rsidRPr="003B3EB3">
        <w:rPr>
          <w:szCs w:val="22"/>
          <w:u w:val="single"/>
          <w:lang w:val="fr-FR"/>
        </w:rPr>
        <w:t>OMPI</w:t>
      </w:r>
    </w:p>
    <w:p w:rsidR="00825EAD" w:rsidRPr="003B3EB3" w:rsidRDefault="00825EAD" w:rsidP="00531B70">
      <w:pPr>
        <w:rPr>
          <w:szCs w:val="22"/>
          <w:lang w:val="fr-FR"/>
        </w:rPr>
      </w:pPr>
    </w:p>
    <w:p w:rsidR="00825EAD" w:rsidRPr="003B3EB3" w:rsidRDefault="00921359" w:rsidP="00921359">
      <w:pPr>
        <w:rPr>
          <w:szCs w:val="22"/>
          <w:lang w:val="fr-FR"/>
        </w:rPr>
      </w:pPr>
      <w:r w:rsidRPr="003B3EB3">
        <w:rPr>
          <w:szCs w:val="22"/>
          <w:lang w:val="fr-FR"/>
        </w:rPr>
        <w:t>Îles Marshall, Îles Salomon, Micronésie (États fédérés de), Nauru, Palaos, Soudan du Sud et Timor Leste (7).</w:t>
      </w:r>
    </w:p>
    <w:p w:rsidR="00825EAD" w:rsidRPr="003B3EB3" w:rsidRDefault="00825EAD" w:rsidP="00531B70">
      <w:pPr>
        <w:rPr>
          <w:szCs w:val="22"/>
          <w:lang w:val="fr-FR"/>
        </w:rPr>
      </w:pPr>
    </w:p>
    <w:p w:rsidR="00825EAD" w:rsidRPr="003B3EB3" w:rsidRDefault="009A106D">
      <w:pPr>
        <w:rPr>
          <w:szCs w:val="22"/>
          <w:lang w:val="fr-FR"/>
        </w:rPr>
      </w:pPr>
      <w:r w:rsidRPr="003B3EB3">
        <w:rPr>
          <w:szCs w:val="22"/>
          <w:lang w:val="fr-FR"/>
        </w:rPr>
        <w:br w:type="page"/>
      </w:r>
    </w:p>
    <w:p w:rsidR="00825EAD" w:rsidRPr="003B3EB3" w:rsidRDefault="00921359" w:rsidP="00790AF9">
      <w:pPr>
        <w:rPr>
          <w:szCs w:val="22"/>
          <w:u w:val="single"/>
          <w:lang w:val="fr-FR"/>
        </w:rPr>
      </w:pPr>
      <w:r w:rsidRPr="003B3EB3">
        <w:rPr>
          <w:szCs w:val="22"/>
          <w:u w:val="single"/>
          <w:lang w:val="fr-FR"/>
        </w:rPr>
        <w:lastRenderedPageBreak/>
        <w:t>PROJET DE L</w:t>
      </w:r>
      <w:r w:rsidR="00BB4BB8" w:rsidRPr="003B3EB3">
        <w:rPr>
          <w:szCs w:val="22"/>
          <w:u w:val="single"/>
          <w:lang w:val="fr-FR"/>
        </w:rPr>
        <w:t>’</w:t>
      </w:r>
      <w:r w:rsidRPr="003B3EB3">
        <w:rPr>
          <w:szCs w:val="22"/>
          <w:u w:val="single"/>
          <w:lang w:val="fr-FR"/>
        </w:rPr>
        <w:t>INVITATION QU</w:t>
      </w:r>
      <w:r w:rsidR="00BB4BB8" w:rsidRPr="003B3EB3">
        <w:rPr>
          <w:szCs w:val="22"/>
          <w:u w:val="single"/>
          <w:lang w:val="fr-FR"/>
        </w:rPr>
        <w:t>’</w:t>
      </w:r>
      <w:r w:rsidRPr="003B3EB3">
        <w:rPr>
          <w:szCs w:val="22"/>
          <w:u w:val="single"/>
          <w:lang w:val="fr-FR"/>
        </w:rPr>
        <w:t>IL EST PROPOSÉ D</w:t>
      </w:r>
      <w:r w:rsidR="00BB4BB8" w:rsidRPr="003B3EB3">
        <w:rPr>
          <w:szCs w:val="22"/>
          <w:u w:val="single"/>
          <w:lang w:val="fr-FR"/>
        </w:rPr>
        <w:t>’</w:t>
      </w:r>
      <w:r w:rsidRPr="003B3EB3">
        <w:rPr>
          <w:szCs w:val="22"/>
          <w:u w:val="single"/>
          <w:lang w:val="fr-FR"/>
        </w:rPr>
        <w:t>ADRESSER À</w:t>
      </w:r>
      <w:r w:rsidR="00087E3E">
        <w:rPr>
          <w:szCs w:val="22"/>
          <w:u w:val="single"/>
          <w:lang w:val="fr-FR"/>
        </w:rPr>
        <w:t xml:space="preserve"> CHAQUE </w:t>
      </w:r>
      <w:r w:rsidR="00C91437">
        <w:rPr>
          <w:caps/>
          <w:szCs w:val="22"/>
          <w:u w:val="single"/>
          <w:lang w:val="fr-FR"/>
        </w:rPr>
        <w:t>DÉLÉ</w:t>
      </w:r>
      <w:r w:rsidR="00FA56DA">
        <w:rPr>
          <w:caps/>
          <w:szCs w:val="22"/>
          <w:u w:val="single"/>
          <w:lang w:val="fr-FR"/>
        </w:rPr>
        <w:t>GATION AYANT LE STATUT D’</w:t>
      </w:r>
      <w:r w:rsidR="00790AF9" w:rsidRPr="003B3EB3">
        <w:rPr>
          <w:caps/>
          <w:szCs w:val="22"/>
          <w:u w:val="single"/>
          <w:lang w:val="fr-FR"/>
        </w:rPr>
        <w:t>observat</w:t>
      </w:r>
      <w:r w:rsidR="00FA56DA">
        <w:rPr>
          <w:caps/>
          <w:szCs w:val="22"/>
          <w:u w:val="single"/>
          <w:lang w:val="fr-FR"/>
        </w:rPr>
        <w:t>EUR</w:t>
      </w:r>
    </w:p>
    <w:p w:rsidR="00825EAD" w:rsidRPr="003B3EB3" w:rsidRDefault="00825EAD" w:rsidP="00531B70">
      <w:pPr>
        <w:rPr>
          <w:szCs w:val="22"/>
          <w:lang w:val="fr-FR"/>
        </w:rPr>
      </w:pPr>
    </w:p>
    <w:p w:rsidR="00825EAD" w:rsidRPr="003B3EB3" w:rsidRDefault="00790AF9" w:rsidP="00790AF9">
      <w:pPr>
        <w:rPr>
          <w:szCs w:val="22"/>
          <w:lang w:val="fr-FR"/>
        </w:rPr>
      </w:pPr>
      <w:r w:rsidRPr="003B3EB3">
        <w:rPr>
          <w:szCs w:val="22"/>
          <w:lang w:val="fr-FR"/>
        </w:rPr>
        <w:t>Le Directeur général de l</w:t>
      </w:r>
      <w:r w:rsidR="00BB4BB8" w:rsidRPr="003B3EB3">
        <w:rPr>
          <w:szCs w:val="22"/>
          <w:lang w:val="fr-FR"/>
        </w:rPr>
        <w:t>’</w:t>
      </w:r>
      <w:r w:rsidRPr="003B3EB3">
        <w:rPr>
          <w:szCs w:val="22"/>
          <w:lang w:val="fr-FR"/>
        </w:rPr>
        <w:t>Organisation Mondiale de la Propriété Intellectuelle (OMPI) présente ses compliments au Ministre des affaires étrangères et a l</w:t>
      </w:r>
      <w:r w:rsidR="00BB4BB8" w:rsidRPr="003B3EB3">
        <w:rPr>
          <w:szCs w:val="22"/>
          <w:lang w:val="fr-FR"/>
        </w:rPr>
        <w:t>’</w:t>
      </w:r>
      <w:r w:rsidRPr="003B3EB3">
        <w:rPr>
          <w:szCs w:val="22"/>
          <w:lang w:val="fr-FR"/>
        </w:rPr>
        <w:t>honneur d</w:t>
      </w:r>
      <w:r w:rsidR="00BB4BB8" w:rsidRPr="003B3EB3">
        <w:rPr>
          <w:szCs w:val="22"/>
          <w:lang w:val="fr-FR"/>
        </w:rPr>
        <w:t>’</w:t>
      </w:r>
      <w:r w:rsidRPr="003B3EB3">
        <w:rPr>
          <w:szCs w:val="22"/>
          <w:lang w:val="fr-FR"/>
        </w:rPr>
        <w:t xml:space="preserve">inviter le Gouvernement de Son Excellence à se faire représenter par une délégation </w:t>
      </w:r>
      <w:r w:rsidR="00FA56DA">
        <w:rPr>
          <w:szCs w:val="22"/>
          <w:lang w:val="fr-FR"/>
        </w:rPr>
        <w:t>ayant le statut d’</w:t>
      </w:r>
      <w:r w:rsidRPr="003B3EB3">
        <w:rPr>
          <w:szCs w:val="22"/>
          <w:lang w:val="fr-FR"/>
        </w:rPr>
        <w:t>observat</w:t>
      </w:r>
      <w:r w:rsidR="00FA56DA">
        <w:rPr>
          <w:szCs w:val="22"/>
          <w:lang w:val="fr-FR"/>
        </w:rPr>
        <w:t>eur</w:t>
      </w:r>
      <w:r w:rsidRPr="003B3EB3">
        <w:rPr>
          <w:szCs w:val="22"/>
          <w:lang w:val="fr-FR"/>
        </w:rPr>
        <w:t xml:space="preserve"> à la conférence diplomatique pour </w:t>
      </w:r>
      <w:r w:rsidR="000D04A6" w:rsidRPr="000D04A6">
        <w:rPr>
          <w:szCs w:val="22"/>
          <w:lang w:val="fr-FR"/>
        </w:rPr>
        <w:t xml:space="preserve">l’adoption </w:t>
      </w:r>
      <w:r w:rsidRPr="003B3EB3">
        <w:rPr>
          <w:szCs w:val="22"/>
          <w:lang w:val="fr-FR"/>
        </w:rPr>
        <w:t>d</w:t>
      </w:r>
      <w:r w:rsidR="00BB4BB8" w:rsidRPr="003B3EB3">
        <w:rPr>
          <w:szCs w:val="22"/>
          <w:lang w:val="fr-FR"/>
        </w:rPr>
        <w:t>’</w:t>
      </w:r>
      <w:r w:rsidRPr="003B3EB3">
        <w:rPr>
          <w:szCs w:val="22"/>
          <w:lang w:val="fr-FR"/>
        </w:rPr>
        <w:t>un Arrangement de Lisbonne révisé sur les appellations d</w:t>
      </w:r>
      <w:r w:rsidR="00BB4BB8" w:rsidRPr="003B3EB3">
        <w:rPr>
          <w:szCs w:val="22"/>
          <w:lang w:val="fr-FR"/>
        </w:rPr>
        <w:t>’</w:t>
      </w:r>
      <w:r w:rsidRPr="003B3EB3">
        <w:rPr>
          <w:szCs w:val="22"/>
          <w:lang w:val="fr-FR"/>
        </w:rPr>
        <w:t>origine et les indications géographiques.</w:t>
      </w:r>
      <w:r w:rsidR="00531B70" w:rsidRPr="003B3EB3">
        <w:rPr>
          <w:szCs w:val="22"/>
          <w:lang w:val="fr-FR"/>
        </w:rPr>
        <w:t xml:space="preserve"> </w:t>
      </w:r>
      <w:r w:rsidR="00964A45" w:rsidRPr="003B3EB3">
        <w:rPr>
          <w:szCs w:val="22"/>
          <w:lang w:val="fr-FR"/>
        </w:rPr>
        <w:t xml:space="preserve"> </w:t>
      </w:r>
      <w:r w:rsidRPr="003B3EB3">
        <w:rPr>
          <w:szCs w:val="22"/>
          <w:lang w:val="fr-FR"/>
        </w:rPr>
        <w:t xml:space="preserve">La conférence diplomatique se tiendra à [ville/pays], au [lieu], </w:t>
      </w:r>
      <w:proofErr w:type="gramStart"/>
      <w:r w:rsidRPr="003B3EB3">
        <w:rPr>
          <w:szCs w:val="22"/>
          <w:lang w:val="fr-FR"/>
        </w:rPr>
        <w:t>du [dates</w:t>
      </w:r>
      <w:proofErr w:type="gramEnd"/>
      <w:r w:rsidRPr="003B3EB3">
        <w:rPr>
          <w:szCs w:val="22"/>
          <w:lang w:val="fr-FR"/>
        </w:rPr>
        <w:t>], et s</w:t>
      </w:r>
      <w:r w:rsidR="00BB4BB8" w:rsidRPr="003B3EB3">
        <w:rPr>
          <w:szCs w:val="22"/>
          <w:lang w:val="fr-FR"/>
        </w:rPr>
        <w:t>’</w:t>
      </w:r>
      <w:r w:rsidRPr="003B3EB3">
        <w:rPr>
          <w:szCs w:val="22"/>
          <w:lang w:val="fr-FR"/>
        </w:rPr>
        <w:t>ouvrira à 10 heures le premier jour.</w:t>
      </w:r>
      <w:r w:rsidR="00531B70" w:rsidRPr="003B3EB3">
        <w:rPr>
          <w:szCs w:val="22"/>
          <w:lang w:val="fr-FR"/>
        </w:rPr>
        <w:t xml:space="preserve">  </w:t>
      </w:r>
      <w:r w:rsidRPr="003B3EB3">
        <w:rPr>
          <w:szCs w:val="22"/>
          <w:lang w:val="fr-FR"/>
        </w:rPr>
        <w:t>Afin de faciliter le processus d</w:t>
      </w:r>
      <w:r w:rsidR="00BB4BB8" w:rsidRPr="003B3EB3">
        <w:rPr>
          <w:szCs w:val="22"/>
          <w:lang w:val="fr-FR"/>
        </w:rPr>
        <w:t>’</w:t>
      </w:r>
      <w:r w:rsidRPr="003B3EB3">
        <w:rPr>
          <w:szCs w:val="22"/>
          <w:lang w:val="fr-FR"/>
        </w:rPr>
        <w:t>enregistrement des participants, un système d</w:t>
      </w:r>
      <w:r w:rsidR="00BB4BB8" w:rsidRPr="003B3EB3">
        <w:rPr>
          <w:szCs w:val="22"/>
          <w:lang w:val="fr-FR"/>
        </w:rPr>
        <w:t>’</w:t>
      </w:r>
      <w:r w:rsidRPr="003B3EB3">
        <w:rPr>
          <w:szCs w:val="22"/>
          <w:lang w:val="fr-FR"/>
        </w:rPr>
        <w:t>enregistrement en ligne a été mis en place.</w:t>
      </w:r>
      <w:r w:rsidR="00531B70" w:rsidRPr="003B3EB3">
        <w:rPr>
          <w:szCs w:val="22"/>
          <w:lang w:val="fr-FR"/>
        </w:rPr>
        <w:t xml:space="preserve">  </w:t>
      </w:r>
      <w:r w:rsidRPr="003B3EB3">
        <w:rPr>
          <w:szCs w:val="22"/>
          <w:lang w:val="fr-FR"/>
        </w:rPr>
        <w:t>Les représentants du Gouvernement de Son Excellence sont donc instamment priés de s</w:t>
      </w:r>
      <w:r w:rsidR="00BB4BB8" w:rsidRPr="003B3EB3">
        <w:rPr>
          <w:szCs w:val="22"/>
          <w:lang w:val="fr-FR"/>
        </w:rPr>
        <w:t>’</w:t>
      </w:r>
      <w:r w:rsidRPr="003B3EB3">
        <w:rPr>
          <w:szCs w:val="22"/>
          <w:lang w:val="fr-FR"/>
        </w:rPr>
        <w:t>inscrire en ligne d</w:t>
      </w:r>
      <w:r w:rsidR="00BB4BB8" w:rsidRPr="003B3EB3">
        <w:rPr>
          <w:szCs w:val="22"/>
          <w:lang w:val="fr-FR"/>
        </w:rPr>
        <w:t>’</w:t>
      </w:r>
      <w:r w:rsidRPr="003B3EB3">
        <w:rPr>
          <w:szCs w:val="22"/>
          <w:lang w:val="fr-FR"/>
        </w:rPr>
        <w:t xml:space="preserve">ici </w:t>
      </w:r>
      <w:proofErr w:type="gramStart"/>
      <w:r w:rsidRPr="003B3EB3">
        <w:rPr>
          <w:szCs w:val="22"/>
          <w:lang w:val="fr-FR"/>
        </w:rPr>
        <w:t>au</w:t>
      </w:r>
      <w:proofErr w:type="gramEnd"/>
      <w:r w:rsidRPr="003B3EB3">
        <w:rPr>
          <w:szCs w:val="22"/>
          <w:lang w:val="fr-FR"/>
        </w:rPr>
        <w:t xml:space="preserve"> (date), à l</w:t>
      </w:r>
      <w:r w:rsidR="00BB4BB8" w:rsidRPr="003B3EB3">
        <w:rPr>
          <w:szCs w:val="22"/>
          <w:lang w:val="fr-FR"/>
        </w:rPr>
        <w:t>’</w:t>
      </w:r>
      <w:r w:rsidRPr="003B3EB3">
        <w:rPr>
          <w:szCs w:val="22"/>
          <w:lang w:val="fr-FR"/>
        </w:rPr>
        <w:t>adresse (url).</w:t>
      </w:r>
    </w:p>
    <w:p w:rsidR="00825EAD" w:rsidRPr="003B3EB3" w:rsidRDefault="00825EAD" w:rsidP="00531B70">
      <w:pPr>
        <w:rPr>
          <w:szCs w:val="22"/>
          <w:lang w:val="fr-FR"/>
        </w:rPr>
      </w:pPr>
    </w:p>
    <w:p w:rsidR="00825EAD" w:rsidRPr="003B3EB3" w:rsidRDefault="00790AF9" w:rsidP="00790AF9">
      <w:pPr>
        <w:rPr>
          <w:szCs w:val="22"/>
          <w:lang w:val="fr-FR"/>
        </w:rPr>
      </w:pPr>
      <w:r w:rsidRPr="003B3EB3">
        <w:rPr>
          <w:szCs w:val="22"/>
          <w:lang w:val="fr-FR"/>
        </w:rPr>
        <w:t>L</w:t>
      </w:r>
      <w:r w:rsidR="00BB4BB8" w:rsidRPr="003B3EB3">
        <w:rPr>
          <w:szCs w:val="22"/>
          <w:lang w:val="fr-FR"/>
        </w:rPr>
        <w:t>’</w:t>
      </w:r>
      <w:r w:rsidRPr="003B3EB3">
        <w:rPr>
          <w:szCs w:val="22"/>
          <w:lang w:val="fr-FR"/>
        </w:rPr>
        <w:t>interprétation simultanée sera assurée à partir et à destination du français, de l</w:t>
      </w:r>
      <w:r w:rsidR="00BB4BB8" w:rsidRPr="003B3EB3">
        <w:rPr>
          <w:szCs w:val="22"/>
          <w:lang w:val="fr-FR"/>
        </w:rPr>
        <w:t>’</w:t>
      </w:r>
      <w:r w:rsidRPr="003B3EB3">
        <w:rPr>
          <w:szCs w:val="22"/>
          <w:lang w:val="fr-FR"/>
        </w:rPr>
        <w:t>anglais, de l</w:t>
      </w:r>
      <w:r w:rsidR="00BB4BB8" w:rsidRPr="003B3EB3">
        <w:rPr>
          <w:szCs w:val="22"/>
          <w:lang w:val="fr-FR"/>
        </w:rPr>
        <w:t>’</w:t>
      </w:r>
      <w:r w:rsidRPr="003B3EB3">
        <w:rPr>
          <w:szCs w:val="22"/>
          <w:lang w:val="fr-FR"/>
        </w:rPr>
        <w:t>arabe, du chinois, de l</w:t>
      </w:r>
      <w:r w:rsidR="00BB4BB8" w:rsidRPr="003B3EB3">
        <w:rPr>
          <w:szCs w:val="22"/>
          <w:lang w:val="fr-FR"/>
        </w:rPr>
        <w:t>’</w:t>
      </w:r>
      <w:r w:rsidRPr="003B3EB3">
        <w:rPr>
          <w:szCs w:val="22"/>
          <w:lang w:val="fr-FR"/>
        </w:rPr>
        <w:t>espagnol et du russe et à partir du portugais dans les six</w:t>
      </w:r>
      <w:r w:rsidR="00016168" w:rsidRPr="003B3EB3">
        <w:rPr>
          <w:szCs w:val="22"/>
          <w:lang w:val="fr-FR"/>
        </w:rPr>
        <w:t> </w:t>
      </w:r>
      <w:r w:rsidRPr="003B3EB3">
        <w:rPr>
          <w:szCs w:val="22"/>
          <w:lang w:val="fr-FR"/>
        </w:rPr>
        <w:t>autres langues.</w:t>
      </w:r>
    </w:p>
    <w:p w:rsidR="00825EAD" w:rsidRPr="003B3EB3" w:rsidRDefault="00825EAD" w:rsidP="00531B70">
      <w:pPr>
        <w:rPr>
          <w:szCs w:val="22"/>
          <w:lang w:val="fr-FR"/>
        </w:rPr>
      </w:pPr>
    </w:p>
    <w:p w:rsidR="00825EAD" w:rsidRPr="003B3EB3" w:rsidRDefault="00087E3E" w:rsidP="00790AF9">
      <w:pPr>
        <w:rPr>
          <w:szCs w:val="22"/>
          <w:lang w:val="fr-FR"/>
        </w:rPr>
      </w:pPr>
      <w:r>
        <w:rPr>
          <w:noProof/>
          <w:szCs w:val="22"/>
          <w:lang w:eastAsia="en-US"/>
        </w:rPr>
        <mc:AlternateContent>
          <mc:Choice Requires="wps">
            <w:drawing>
              <wp:anchor distT="0" distB="0" distL="114300" distR="114300" simplePos="0" relativeHeight="251670016" behindDoc="0" locked="0" layoutInCell="1" allowOverlap="1">
                <wp:simplePos x="0" y="0"/>
                <wp:positionH relativeFrom="column">
                  <wp:posOffset>-684530</wp:posOffset>
                </wp:positionH>
                <wp:positionV relativeFrom="paragraph">
                  <wp:posOffset>332740</wp:posOffset>
                </wp:positionV>
                <wp:extent cx="317500" cy="63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3D6D64" w:rsidRPr="00087E3E" w:rsidRDefault="003D6D64" w:rsidP="00087E3E">
                            <w:pPr>
                              <w:jc w:val="right"/>
                              <w:rPr>
                                <w:sz w:val="20"/>
                              </w:rPr>
                            </w:pPr>
                            <w:r w:rsidRPr="00087E3E">
                              <w:rPr>
                                <w:sz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2" o:spid="_x0000_s1035" type="#_x0000_t202" style="position:absolute;margin-left:-53.9pt;margin-top:26.2pt;width:25pt;height: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" fillcolor="black" strokeweight=".5pt">
                <v:fill opacity="0"/>
                <v:stroke opacity="0" joinstyle="round"/>
                <v:textbox style="mso-fit-shape-to-text:t" inset="0,0,0,0">
                  <w:txbxContent>
                    <w:p w:rsidR="003D6D64" w:rsidRPr="00087E3E" w:rsidRDefault="003D6D64" w:rsidP="00087E3E">
                      <w:pPr>
                        <w:jc w:val="right"/>
                        <w:rPr>
                          <w:sz w:val="20"/>
                        </w:rPr>
                      </w:pPr>
                      <w:r w:rsidRPr="00087E3E">
                        <w:rPr>
                          <w:sz w:val="20"/>
                        </w:rPr>
                        <w:t xml:space="preserve">./. </w:t>
                      </w:r>
                    </w:p>
                  </w:txbxContent>
                </v:textbox>
              </v:shape>
            </w:pict>
          </mc:Fallback>
        </mc:AlternateContent>
      </w:r>
      <w:r w:rsidR="00790AF9" w:rsidRPr="003B3EB3">
        <w:rPr>
          <w:szCs w:val="22"/>
          <w:lang w:val="fr-FR"/>
        </w:rPr>
        <w:t>Le projet d</w:t>
      </w:r>
      <w:r w:rsidR="00BB4BB8" w:rsidRPr="003B3EB3">
        <w:rPr>
          <w:szCs w:val="22"/>
          <w:lang w:val="fr-FR"/>
        </w:rPr>
        <w:t>’</w:t>
      </w:r>
      <w:r w:rsidR="00790AF9" w:rsidRPr="003B3EB3">
        <w:rPr>
          <w:szCs w:val="22"/>
          <w:lang w:val="fr-FR"/>
        </w:rPr>
        <w:t>ordre du jour et le projet de règlement intérieur de la conférence diplomatique pour l</w:t>
      </w:r>
      <w:r w:rsidR="00BB4BB8" w:rsidRPr="003B3EB3">
        <w:rPr>
          <w:szCs w:val="22"/>
          <w:lang w:val="fr-FR"/>
        </w:rPr>
        <w:t>’</w:t>
      </w:r>
      <w:r w:rsidR="00790AF9" w:rsidRPr="003B3EB3">
        <w:rPr>
          <w:szCs w:val="22"/>
          <w:lang w:val="fr-FR"/>
        </w:rPr>
        <w:t>adoption d</w:t>
      </w:r>
      <w:r w:rsidR="00BB4BB8" w:rsidRPr="003B3EB3">
        <w:rPr>
          <w:szCs w:val="22"/>
          <w:lang w:val="fr-FR"/>
        </w:rPr>
        <w:t>’</w:t>
      </w:r>
      <w:r w:rsidR="00790AF9" w:rsidRPr="003B3EB3">
        <w:rPr>
          <w:szCs w:val="22"/>
          <w:lang w:val="fr-FR"/>
        </w:rPr>
        <w:t>un Arrangement de Lisbonne révisé sur les appellations d</w:t>
      </w:r>
      <w:r w:rsidR="00BB4BB8" w:rsidRPr="003B3EB3">
        <w:rPr>
          <w:szCs w:val="22"/>
          <w:lang w:val="fr-FR"/>
        </w:rPr>
        <w:t>’</w:t>
      </w:r>
      <w:r w:rsidR="00790AF9" w:rsidRPr="003B3EB3">
        <w:rPr>
          <w:szCs w:val="22"/>
          <w:lang w:val="fr-FR"/>
        </w:rPr>
        <w:t>origine et les indications géographiques sont joints à la présente</w:t>
      </w:r>
      <w:r w:rsidR="009A712D" w:rsidRPr="003B3EB3">
        <w:rPr>
          <w:noProof/>
          <w:szCs w:val="22"/>
          <w:lang w:eastAsia="en-US"/>
        </w:rPr>
        <mc:AlternateContent>
          <mc:Choice Requires="wps">
            <w:drawing>
              <wp:anchor distT="0" distB="0" distL="114300" distR="114300" simplePos="0" relativeHeight="251659776" behindDoc="0" locked="0" layoutInCell="0" allowOverlap="1" wp14:anchorId="403B2739" wp14:editId="385C7C5D">
                <wp:simplePos x="0" y="0"/>
                <wp:positionH relativeFrom="margin">
                  <wp:posOffset>-360045</wp:posOffset>
                </wp:positionH>
                <wp:positionV relativeFrom="paragraph">
                  <wp:posOffset>182245</wp:posOffset>
                </wp:positionV>
                <wp:extent cx="180340" cy="177800"/>
                <wp:effectExtent l="0" t="0" r="0" b="0"/>
                <wp:wrapNone/>
                <wp:docPr id="1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77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D6D64" w:rsidRDefault="003D6D64" w:rsidP="00511212">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6" style="position:absolute;margin-left:-28.35pt;margin-top:14.35pt;width:14.2pt;height:1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" o:allowincell="f" filled="f" stroked="f" strokeweight="2pt">
                <v:textbox inset="0,0,0,0">
                  <w:txbxContent>
                    <w:p w:rsidR="003D6D64" w:rsidRDefault="003D6D64" w:rsidP="00511212">
                      <w:pPr>
                        <w:jc w:val="right"/>
                      </w:pPr>
                    </w:p>
                  </w:txbxContent>
                </v:textbox>
                <w10:wrap anchorx="margin"/>
              </v:rect>
            </w:pict>
          </mc:Fallback>
        </mc:AlternateContent>
      </w:r>
      <w:r w:rsidR="00511212" w:rsidRPr="003B3EB3">
        <w:rPr>
          <w:szCs w:val="22"/>
          <w:lang w:val="fr-FR"/>
        </w:rPr>
        <w:t>.</w:t>
      </w:r>
    </w:p>
    <w:p w:rsidR="00825EAD" w:rsidRPr="003B3EB3" w:rsidRDefault="00825EAD" w:rsidP="00790AF9">
      <w:pPr>
        <w:tabs>
          <w:tab w:val="left" w:pos="2921"/>
        </w:tabs>
        <w:rPr>
          <w:szCs w:val="22"/>
          <w:lang w:val="fr-FR"/>
        </w:rPr>
      </w:pPr>
    </w:p>
    <w:p w:rsidR="00825EAD" w:rsidRPr="003B3EB3" w:rsidRDefault="009A712D" w:rsidP="00790AF9">
      <w:pPr>
        <w:rPr>
          <w:szCs w:val="22"/>
          <w:lang w:val="fr-FR"/>
        </w:rPr>
      </w:pPr>
      <w:r w:rsidRPr="003B3EB3">
        <w:rPr>
          <w:noProof/>
          <w:szCs w:val="22"/>
          <w:lang w:eastAsia="en-US"/>
        </w:rPr>
        <mc:AlternateContent>
          <mc:Choice Requires="wps">
            <w:drawing>
              <wp:anchor distT="0" distB="0" distL="114300" distR="114300" simplePos="0" relativeHeight="251668992" behindDoc="0" locked="0" layoutInCell="1" allowOverlap="1" wp14:anchorId="4F1BE0A3" wp14:editId="7B85B9C8">
                <wp:simplePos x="0" y="0"/>
                <wp:positionH relativeFrom="column">
                  <wp:posOffset>-697230</wp:posOffset>
                </wp:positionH>
                <wp:positionV relativeFrom="paragraph">
                  <wp:posOffset>333375</wp:posOffset>
                </wp:positionV>
                <wp:extent cx="317500" cy="155575"/>
                <wp:effectExtent l="0" t="0" r="0" b="0"/>
                <wp:wrapNone/>
                <wp:docPr id="1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5575"/>
                        </a:xfrm>
                        <a:prstGeom prst="rect">
                          <a:avLst/>
                        </a:prstGeom>
                        <a:solidFill>
                          <a:srgbClr val="FFFFFF">
                            <a:alpha val="0"/>
                          </a:srgbClr>
                        </a:solidFill>
                        <a:ln w="9525">
                          <a:solidFill>
                            <a:srgbClr val="000000">
                              <a:alpha val="0"/>
                            </a:srgbClr>
                          </a:solidFill>
                          <a:miter lim="800000"/>
                          <a:headEnd/>
                          <a:tailEnd/>
                        </a:ln>
                      </wps:spPr>
                      <wps:txbx>
                        <w:txbxContent>
                          <w:p w:rsidR="003D6D64" w:rsidRPr="00E905AE" w:rsidRDefault="003D6D64" w:rsidP="00E905AE">
                            <w:pPr>
                              <w:jc w:val="right"/>
                              <w:rPr>
                                <w:sz w:val="20"/>
                              </w:rPr>
                            </w:pPr>
                            <w:r w:rsidRPr="00E905AE">
                              <w:rPr>
                                <w:sz w:val="20"/>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037" type="#_x0000_t202" style="position:absolute;margin-left:-54.9pt;margin-top:26.25pt;width:25pt;height:1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">
                <v:fill opacity="0"/>
                <v:stroke opacity="0"/>
                <v:textbox style="mso-fit-shape-to-text:t" inset="0,0,0,0">
                  <w:txbxContent>
                    <w:p w:rsidR="003D6D64" w:rsidRPr="00E905AE" w:rsidRDefault="003D6D64" w:rsidP="00E905AE">
                      <w:pPr>
                        <w:jc w:val="right"/>
                        <w:rPr>
                          <w:sz w:val="20"/>
                        </w:rPr>
                      </w:pPr>
                      <w:r w:rsidRPr="00E905AE">
                        <w:rPr>
                          <w:sz w:val="20"/>
                        </w:rPr>
                        <w:t xml:space="preserve">./. </w:t>
                      </w:r>
                    </w:p>
                  </w:txbxContent>
                </v:textbox>
              </v:shape>
            </w:pict>
          </mc:Fallback>
        </mc:AlternateContent>
      </w:r>
      <w:r w:rsidR="00790AF9" w:rsidRPr="003B3EB3">
        <w:rPr>
          <w:szCs w:val="22"/>
          <w:lang w:val="fr-FR"/>
        </w:rPr>
        <w:t>Le projet d</w:t>
      </w:r>
      <w:r w:rsidR="00BB4BB8" w:rsidRPr="003B3EB3">
        <w:rPr>
          <w:szCs w:val="22"/>
          <w:lang w:val="fr-FR"/>
        </w:rPr>
        <w:t>’</w:t>
      </w:r>
      <w:r w:rsidR="00790AF9" w:rsidRPr="003B3EB3">
        <w:rPr>
          <w:szCs w:val="22"/>
          <w:lang w:val="fr-FR"/>
        </w:rPr>
        <w:t>articles et le projet de règlement d</w:t>
      </w:r>
      <w:r w:rsidR="00BB4BB8" w:rsidRPr="003B3EB3">
        <w:rPr>
          <w:szCs w:val="22"/>
          <w:lang w:val="fr-FR"/>
        </w:rPr>
        <w:t>’</w:t>
      </w:r>
      <w:r w:rsidR="00790AF9" w:rsidRPr="003B3EB3">
        <w:rPr>
          <w:szCs w:val="22"/>
          <w:lang w:val="fr-FR"/>
        </w:rPr>
        <w:t>exécution constituent la “proposition de base” dont il est question à l</w:t>
      </w:r>
      <w:r w:rsidR="00BB4BB8" w:rsidRPr="003B3EB3">
        <w:rPr>
          <w:szCs w:val="22"/>
          <w:lang w:val="fr-FR"/>
        </w:rPr>
        <w:t>’</w:t>
      </w:r>
      <w:r w:rsidR="00790AF9" w:rsidRPr="003B3EB3">
        <w:rPr>
          <w:szCs w:val="22"/>
          <w:lang w:val="fr-FR"/>
        </w:rPr>
        <w:t>article 29.1)a) du projet de règlement intérieur.</w:t>
      </w:r>
      <w:r w:rsidR="00511212" w:rsidRPr="003B3EB3">
        <w:rPr>
          <w:szCs w:val="22"/>
          <w:lang w:val="fr-FR"/>
        </w:rPr>
        <w:t xml:space="preserve">  </w:t>
      </w:r>
      <w:r w:rsidR="00790AF9" w:rsidRPr="003B3EB3">
        <w:rPr>
          <w:szCs w:val="22"/>
          <w:lang w:val="fr-FR"/>
        </w:rPr>
        <w:t>Le projet de proposition de base est également joint à la présente.</w:t>
      </w:r>
    </w:p>
    <w:p w:rsidR="00825EAD" w:rsidRPr="003B3EB3" w:rsidRDefault="00825EAD" w:rsidP="00531B70">
      <w:pPr>
        <w:rPr>
          <w:szCs w:val="22"/>
          <w:lang w:val="fr-FR"/>
        </w:rPr>
      </w:pPr>
    </w:p>
    <w:p w:rsidR="00825EAD" w:rsidRPr="003B3EB3" w:rsidRDefault="00790AF9" w:rsidP="00790AF9">
      <w:pPr>
        <w:rPr>
          <w:szCs w:val="22"/>
          <w:lang w:val="fr-FR"/>
        </w:rPr>
      </w:pPr>
      <w:r w:rsidRPr="003B3EB3">
        <w:rPr>
          <w:szCs w:val="22"/>
          <w:lang w:val="fr-FR"/>
        </w:rPr>
        <w:t>L</w:t>
      </w:r>
      <w:r w:rsidR="00BB4BB8" w:rsidRPr="003B3EB3">
        <w:rPr>
          <w:szCs w:val="22"/>
          <w:lang w:val="fr-FR"/>
        </w:rPr>
        <w:t>’</w:t>
      </w:r>
      <w:r w:rsidRPr="003B3EB3">
        <w:rPr>
          <w:szCs w:val="22"/>
          <w:lang w:val="fr-FR"/>
        </w:rPr>
        <w:t>attention de Son Excellence est appelée sur le fait que les représentants de son Gouvernement devront être munis de lettres de créance.</w:t>
      </w:r>
    </w:p>
    <w:p w:rsidR="00825EAD" w:rsidRPr="003B3EB3" w:rsidRDefault="00825EAD" w:rsidP="00531B70">
      <w:pPr>
        <w:rPr>
          <w:szCs w:val="22"/>
          <w:lang w:val="fr-FR"/>
        </w:rPr>
      </w:pPr>
    </w:p>
    <w:p w:rsidR="00825EAD" w:rsidRPr="003B3EB3" w:rsidRDefault="00790AF9" w:rsidP="00790AF9">
      <w:pPr>
        <w:rPr>
          <w:szCs w:val="22"/>
          <w:lang w:val="fr-FR"/>
        </w:rPr>
      </w:pPr>
      <w:r w:rsidRPr="003B3EB3">
        <w:rPr>
          <w:szCs w:val="22"/>
          <w:lang w:val="fr-FR"/>
        </w:rPr>
        <w:t>Le Directeur général saurait gré au Gouvernement de Son Excellence de bien vouloir lui communiquer d</w:t>
      </w:r>
      <w:r w:rsidR="00BB4BB8" w:rsidRPr="003B3EB3">
        <w:rPr>
          <w:szCs w:val="22"/>
          <w:lang w:val="fr-FR"/>
        </w:rPr>
        <w:t>’</w:t>
      </w:r>
      <w:r w:rsidRPr="003B3EB3">
        <w:rPr>
          <w:szCs w:val="22"/>
          <w:lang w:val="fr-FR"/>
        </w:rPr>
        <w:t xml:space="preserve">ici au [date] </w:t>
      </w:r>
      <w:proofErr w:type="gramStart"/>
      <w:r w:rsidRPr="003B3EB3">
        <w:rPr>
          <w:szCs w:val="22"/>
          <w:lang w:val="fr-FR"/>
        </w:rPr>
        <w:t>les nom</w:t>
      </w:r>
      <w:proofErr w:type="gramEnd"/>
      <w:r w:rsidRPr="003B3EB3">
        <w:rPr>
          <w:szCs w:val="22"/>
          <w:lang w:val="fr-FR"/>
        </w:rPr>
        <w:t xml:space="preserve"> et qualité des personnes qui le représenteront.</w:t>
      </w:r>
    </w:p>
    <w:p w:rsidR="00825EAD" w:rsidRPr="003B3EB3" w:rsidRDefault="00825EAD" w:rsidP="00531B70">
      <w:pPr>
        <w:rPr>
          <w:szCs w:val="22"/>
          <w:lang w:val="fr-FR"/>
        </w:rPr>
      </w:pPr>
    </w:p>
    <w:p w:rsidR="00825EAD" w:rsidRPr="003B3EB3" w:rsidRDefault="00825EAD" w:rsidP="00531B70">
      <w:pPr>
        <w:rPr>
          <w:szCs w:val="22"/>
          <w:lang w:val="fr-FR"/>
        </w:rPr>
      </w:pPr>
    </w:p>
    <w:p w:rsidR="00825EAD" w:rsidRPr="003B3EB3" w:rsidRDefault="00531B70" w:rsidP="00F96D24">
      <w:pPr>
        <w:ind w:left="5250"/>
        <w:rPr>
          <w:szCs w:val="22"/>
          <w:lang w:val="fr-FR"/>
        </w:rPr>
      </w:pPr>
      <w:r w:rsidRPr="003B3EB3">
        <w:rPr>
          <w:szCs w:val="22"/>
          <w:lang w:val="fr-FR"/>
        </w:rPr>
        <w:t>[</w:t>
      </w:r>
      <w:proofErr w:type="gramStart"/>
      <w:r w:rsidRPr="003B3EB3">
        <w:rPr>
          <w:szCs w:val="22"/>
          <w:lang w:val="fr-FR"/>
        </w:rPr>
        <w:t>date</w:t>
      </w:r>
      <w:proofErr w:type="gramEnd"/>
      <w:r w:rsidRPr="003B3EB3">
        <w:rPr>
          <w:szCs w:val="22"/>
          <w:lang w:val="fr-FR"/>
        </w:rPr>
        <w:t>]</w:t>
      </w:r>
    </w:p>
    <w:p w:rsidR="00825EAD" w:rsidRPr="003B3EB3" w:rsidRDefault="00825EAD" w:rsidP="00531B70">
      <w:pPr>
        <w:rPr>
          <w:szCs w:val="22"/>
          <w:lang w:val="fr-FR"/>
        </w:rPr>
      </w:pPr>
    </w:p>
    <w:p w:rsidR="00825EAD" w:rsidRPr="003B3EB3" w:rsidRDefault="00825EAD" w:rsidP="00531B70">
      <w:pPr>
        <w:rPr>
          <w:szCs w:val="22"/>
          <w:lang w:val="fr-FR"/>
        </w:rPr>
      </w:pPr>
    </w:p>
    <w:p w:rsidR="00825EAD" w:rsidRPr="003B3EB3" w:rsidRDefault="00825EAD" w:rsidP="00531B70">
      <w:pPr>
        <w:rPr>
          <w:szCs w:val="22"/>
          <w:lang w:val="fr-FR"/>
        </w:rPr>
      </w:pPr>
    </w:p>
    <w:p w:rsidR="00825EAD" w:rsidRPr="003B3EB3" w:rsidRDefault="00825EAD" w:rsidP="00531B70">
      <w:pPr>
        <w:rPr>
          <w:szCs w:val="22"/>
          <w:lang w:val="fr-FR"/>
        </w:rPr>
      </w:pPr>
    </w:p>
    <w:p w:rsidR="00825EAD" w:rsidRPr="003B3EB3" w:rsidRDefault="00825EAD" w:rsidP="00531B70">
      <w:pPr>
        <w:rPr>
          <w:szCs w:val="22"/>
          <w:lang w:val="fr-FR"/>
        </w:rPr>
      </w:pPr>
    </w:p>
    <w:p w:rsidR="00825EAD" w:rsidRPr="003B3EB3" w:rsidRDefault="00825EAD" w:rsidP="00531B70">
      <w:pPr>
        <w:rPr>
          <w:szCs w:val="22"/>
          <w:lang w:val="fr-FR"/>
        </w:rPr>
      </w:pPr>
    </w:p>
    <w:p w:rsidR="00825EAD" w:rsidRPr="003B3EB3" w:rsidRDefault="00790AF9" w:rsidP="00790AF9">
      <w:pPr>
        <w:rPr>
          <w:szCs w:val="22"/>
          <w:lang w:val="fr-FR"/>
        </w:rPr>
      </w:pPr>
      <w:r w:rsidRPr="003B3EB3">
        <w:rPr>
          <w:szCs w:val="22"/>
          <w:lang w:val="fr-FR"/>
        </w:rPr>
        <w:t>Pièces jointes</w:t>
      </w:r>
      <w:r w:rsidR="00016168" w:rsidRPr="003B3EB3">
        <w:rPr>
          <w:szCs w:val="22"/>
          <w:lang w:val="fr-FR"/>
        </w:rPr>
        <w:t> </w:t>
      </w:r>
      <w:r w:rsidRPr="003B3EB3">
        <w:rPr>
          <w:szCs w:val="22"/>
          <w:lang w:val="fr-FR"/>
        </w:rPr>
        <w:t>: LI/DC/1</w:t>
      </w:r>
      <w:r w:rsidR="00016168" w:rsidRPr="003B3EB3">
        <w:rPr>
          <w:szCs w:val="22"/>
          <w:lang w:val="fr-FR"/>
        </w:rPr>
        <w:t> </w:t>
      </w:r>
      <w:proofErr w:type="spellStart"/>
      <w:r w:rsidRPr="003B3EB3">
        <w:rPr>
          <w:szCs w:val="22"/>
          <w:lang w:val="fr-FR"/>
        </w:rPr>
        <w:t>Prov</w:t>
      </w:r>
      <w:proofErr w:type="spellEnd"/>
      <w:r w:rsidRPr="003B3EB3">
        <w:rPr>
          <w:szCs w:val="22"/>
          <w:lang w:val="fr-FR"/>
        </w:rPr>
        <w:t>., LI/DC/2, LI/DC/3 et LI/DC/4</w:t>
      </w:r>
    </w:p>
    <w:p w:rsidR="00825EAD" w:rsidRPr="003B3EB3" w:rsidRDefault="00825EAD" w:rsidP="00087E3E">
      <w:pPr>
        <w:pStyle w:val="Endofdocument-Annex"/>
        <w:rPr>
          <w:lang w:val="fr-FR"/>
        </w:rPr>
      </w:pPr>
    </w:p>
    <w:p w:rsidR="00825EAD" w:rsidRPr="003B3EB3" w:rsidRDefault="00825EAD" w:rsidP="00087E3E">
      <w:pPr>
        <w:pStyle w:val="Endofdocument-Annex"/>
        <w:rPr>
          <w:lang w:val="fr-FR"/>
        </w:rPr>
      </w:pPr>
    </w:p>
    <w:p w:rsidR="00825EAD" w:rsidRPr="003B3EB3" w:rsidRDefault="00825EAD" w:rsidP="00087E3E">
      <w:pPr>
        <w:pStyle w:val="Endofdocument-Annex"/>
        <w:rPr>
          <w:lang w:val="fr-FR"/>
        </w:rPr>
      </w:pPr>
    </w:p>
    <w:p w:rsidR="00825EAD" w:rsidRPr="003B3EB3" w:rsidRDefault="00790AF9" w:rsidP="00087E3E">
      <w:pPr>
        <w:pStyle w:val="Endofdocument-Annex"/>
        <w:rPr>
          <w:lang w:val="fr-FR"/>
        </w:rPr>
      </w:pPr>
      <w:r w:rsidRPr="003B3EB3">
        <w:rPr>
          <w:lang w:val="fr-FR"/>
        </w:rPr>
        <w:t>[L</w:t>
      </w:r>
      <w:r w:rsidR="00BB4BB8" w:rsidRPr="003B3EB3">
        <w:rPr>
          <w:lang w:val="fr-FR"/>
        </w:rPr>
        <w:t>’</w:t>
      </w:r>
      <w:r w:rsidRPr="003B3EB3">
        <w:rPr>
          <w:lang w:val="fr-FR"/>
        </w:rPr>
        <w:t>annexe IV suit]</w:t>
      </w:r>
    </w:p>
    <w:p w:rsidR="00825EAD" w:rsidRDefault="00825EAD" w:rsidP="00087E3E">
      <w:pPr>
        <w:pStyle w:val="EndofDocument0"/>
        <w:ind w:left="0"/>
        <w:rPr>
          <w:lang w:val="fr-FR"/>
        </w:rPr>
      </w:pPr>
    </w:p>
    <w:p w:rsidR="00087E3E" w:rsidRPr="003B3EB3" w:rsidRDefault="00087E3E" w:rsidP="00087E3E">
      <w:pPr>
        <w:pStyle w:val="EndofDocument0"/>
        <w:ind w:left="0"/>
        <w:rPr>
          <w:lang w:val="fr-FR"/>
        </w:rPr>
      </w:pPr>
    </w:p>
    <w:p w:rsidR="00D032AE" w:rsidRPr="003B3EB3" w:rsidRDefault="00D032AE" w:rsidP="00D032AE">
      <w:pPr>
        <w:pStyle w:val="EndofDocument0"/>
        <w:rPr>
          <w:lang w:val="fr-FR"/>
        </w:rPr>
        <w:sectPr w:rsidR="00D032AE" w:rsidRPr="003B3EB3" w:rsidSect="00683F53">
          <w:headerReference w:type="even" r:id="rId21"/>
          <w:headerReference w:type="default" r:id="rId22"/>
          <w:headerReference w:type="first" r:id="rId23"/>
          <w:footerReference w:type="first" r:id="rId24"/>
          <w:pgSz w:w="11907" w:h="16840" w:code="9"/>
          <w:pgMar w:top="567" w:right="1134" w:bottom="1418" w:left="1418" w:header="510" w:footer="1021" w:gutter="0"/>
          <w:pgNumType w:start="1"/>
          <w:cols w:space="720"/>
          <w:titlePg/>
        </w:sectPr>
      </w:pPr>
    </w:p>
    <w:p w:rsidR="00825EAD" w:rsidRPr="003B3EB3" w:rsidRDefault="00790AF9" w:rsidP="00790AF9">
      <w:pPr>
        <w:pStyle w:val="EndofDocument0"/>
        <w:ind w:left="0"/>
        <w:rPr>
          <w:lang w:val="fr-FR"/>
        </w:rPr>
      </w:pPr>
      <w:r w:rsidRPr="003B3EB3">
        <w:rPr>
          <w:u w:val="single"/>
          <w:lang w:val="fr-FR"/>
        </w:rPr>
        <w:lastRenderedPageBreak/>
        <w:t>PROJET DE L</w:t>
      </w:r>
      <w:r w:rsidR="00BB4BB8" w:rsidRPr="003B3EB3">
        <w:rPr>
          <w:u w:val="single"/>
          <w:lang w:val="fr-FR"/>
        </w:rPr>
        <w:t>’</w:t>
      </w:r>
      <w:r w:rsidRPr="003B3EB3">
        <w:rPr>
          <w:u w:val="single"/>
          <w:lang w:val="fr-FR"/>
        </w:rPr>
        <w:t>INVITATION QU</w:t>
      </w:r>
      <w:r w:rsidR="00BB4BB8" w:rsidRPr="003B3EB3">
        <w:rPr>
          <w:u w:val="single"/>
          <w:lang w:val="fr-FR"/>
        </w:rPr>
        <w:t>’</w:t>
      </w:r>
      <w:r w:rsidRPr="003B3EB3">
        <w:rPr>
          <w:u w:val="single"/>
          <w:lang w:val="fr-FR"/>
        </w:rPr>
        <w:t>IL EST PROPOSÉ D</w:t>
      </w:r>
      <w:r w:rsidR="00BB4BB8" w:rsidRPr="003B3EB3">
        <w:rPr>
          <w:u w:val="single"/>
          <w:lang w:val="fr-FR"/>
        </w:rPr>
        <w:t>’</w:t>
      </w:r>
      <w:r w:rsidRPr="003B3EB3">
        <w:rPr>
          <w:u w:val="single"/>
          <w:lang w:val="fr-FR"/>
        </w:rPr>
        <w:t>ADRESSER À LA PALESTINE</w:t>
      </w:r>
    </w:p>
    <w:p w:rsidR="00825EAD" w:rsidRPr="003B3EB3" w:rsidRDefault="00825EAD" w:rsidP="00531B70">
      <w:pPr>
        <w:rPr>
          <w:szCs w:val="22"/>
          <w:lang w:val="fr-FR"/>
        </w:rPr>
      </w:pPr>
    </w:p>
    <w:p w:rsidR="00825EAD" w:rsidRPr="003B3EB3" w:rsidRDefault="00825EAD" w:rsidP="00531B70">
      <w:pPr>
        <w:rPr>
          <w:szCs w:val="22"/>
          <w:lang w:val="fr-FR"/>
        </w:rPr>
      </w:pPr>
    </w:p>
    <w:p w:rsidR="00825EAD" w:rsidRPr="003B3EB3" w:rsidRDefault="00790AF9" w:rsidP="00790AF9">
      <w:pPr>
        <w:pStyle w:val="BodyText"/>
        <w:spacing w:after="0"/>
        <w:ind w:right="-1"/>
        <w:rPr>
          <w:szCs w:val="22"/>
          <w:lang w:val="fr-FR"/>
        </w:rPr>
      </w:pPr>
      <w:r w:rsidRPr="003B3EB3">
        <w:rPr>
          <w:szCs w:val="22"/>
          <w:lang w:val="fr-FR"/>
        </w:rPr>
        <w:t>Le Bureau international de l</w:t>
      </w:r>
      <w:r w:rsidR="00BB4BB8" w:rsidRPr="003B3EB3">
        <w:rPr>
          <w:szCs w:val="22"/>
          <w:lang w:val="fr-FR"/>
        </w:rPr>
        <w:t>’</w:t>
      </w:r>
      <w:r w:rsidRPr="003B3EB3">
        <w:rPr>
          <w:szCs w:val="22"/>
          <w:lang w:val="fr-FR"/>
        </w:rPr>
        <w:t>Organisation Mondiale de la Propriété Intellectuelle (OMPI) présente ses compliments à la Mission permanente d</w:t>
      </w:r>
      <w:r w:rsidR="00BB4BB8" w:rsidRPr="003B3EB3">
        <w:rPr>
          <w:szCs w:val="22"/>
          <w:lang w:val="fr-FR"/>
        </w:rPr>
        <w:t>’</w:t>
      </w:r>
      <w:r w:rsidRPr="003B3EB3">
        <w:rPr>
          <w:szCs w:val="22"/>
          <w:lang w:val="fr-FR"/>
        </w:rPr>
        <w:t>observation de la Palestine auprès de l</w:t>
      </w:r>
      <w:r w:rsidR="00BB4BB8" w:rsidRPr="003B3EB3">
        <w:rPr>
          <w:szCs w:val="22"/>
          <w:lang w:val="fr-FR"/>
        </w:rPr>
        <w:t>’</w:t>
      </w:r>
      <w:r w:rsidRPr="003B3EB3">
        <w:rPr>
          <w:szCs w:val="22"/>
          <w:lang w:val="fr-FR"/>
        </w:rPr>
        <w:t xml:space="preserve">Office des </w:t>
      </w:r>
      <w:r w:rsidR="00BB4BB8" w:rsidRPr="003B3EB3">
        <w:rPr>
          <w:szCs w:val="22"/>
          <w:lang w:val="fr-FR"/>
        </w:rPr>
        <w:t>Nations Unies</w:t>
      </w:r>
      <w:r w:rsidRPr="003B3EB3">
        <w:rPr>
          <w:szCs w:val="22"/>
          <w:lang w:val="fr-FR"/>
        </w:rPr>
        <w:t xml:space="preserve"> à Genève et a l</w:t>
      </w:r>
      <w:r w:rsidR="00BB4BB8" w:rsidRPr="003B3EB3">
        <w:rPr>
          <w:szCs w:val="22"/>
          <w:lang w:val="fr-FR"/>
        </w:rPr>
        <w:t>’</w:t>
      </w:r>
      <w:r w:rsidRPr="003B3EB3">
        <w:rPr>
          <w:szCs w:val="22"/>
          <w:lang w:val="fr-FR"/>
        </w:rPr>
        <w:t>honneur d</w:t>
      </w:r>
      <w:r w:rsidR="00BB4BB8" w:rsidRPr="003B3EB3">
        <w:rPr>
          <w:szCs w:val="22"/>
          <w:lang w:val="fr-FR"/>
        </w:rPr>
        <w:t>’</w:t>
      </w:r>
      <w:r w:rsidRPr="003B3EB3">
        <w:rPr>
          <w:szCs w:val="22"/>
          <w:lang w:val="fr-FR"/>
        </w:rPr>
        <w:t>inviter la Palestine à se faire représenter avec la qualité d</w:t>
      </w:r>
      <w:r w:rsidR="00BB4BB8" w:rsidRPr="003B3EB3">
        <w:rPr>
          <w:szCs w:val="22"/>
          <w:lang w:val="fr-FR"/>
        </w:rPr>
        <w:t>’</w:t>
      </w:r>
      <w:r w:rsidRPr="003B3EB3">
        <w:rPr>
          <w:szCs w:val="22"/>
          <w:lang w:val="fr-FR"/>
        </w:rPr>
        <w:t xml:space="preserve">observateur à la conférence diplomatique pour </w:t>
      </w:r>
      <w:r w:rsidR="000D04A6" w:rsidRPr="000D04A6">
        <w:rPr>
          <w:szCs w:val="22"/>
          <w:lang w:val="fr-FR"/>
        </w:rPr>
        <w:t xml:space="preserve">l’adoption </w:t>
      </w:r>
      <w:r w:rsidRPr="003B3EB3">
        <w:rPr>
          <w:szCs w:val="22"/>
          <w:lang w:val="fr-FR"/>
        </w:rPr>
        <w:t>d</w:t>
      </w:r>
      <w:r w:rsidR="00BB4BB8" w:rsidRPr="003B3EB3">
        <w:rPr>
          <w:szCs w:val="22"/>
          <w:lang w:val="fr-FR"/>
        </w:rPr>
        <w:t>’</w:t>
      </w:r>
      <w:r w:rsidRPr="003B3EB3">
        <w:rPr>
          <w:szCs w:val="22"/>
          <w:lang w:val="fr-FR"/>
        </w:rPr>
        <w:t>un Arrangement de Lisbonne révisé sur les appellations d</w:t>
      </w:r>
      <w:r w:rsidR="00BB4BB8" w:rsidRPr="003B3EB3">
        <w:rPr>
          <w:szCs w:val="22"/>
          <w:lang w:val="fr-FR"/>
        </w:rPr>
        <w:t>’</w:t>
      </w:r>
      <w:r w:rsidRPr="003B3EB3">
        <w:rPr>
          <w:szCs w:val="22"/>
          <w:lang w:val="fr-FR"/>
        </w:rPr>
        <w:t>origine et les indications géographiques.</w:t>
      </w:r>
    </w:p>
    <w:p w:rsidR="00825EAD" w:rsidRPr="003B3EB3" w:rsidRDefault="00825EAD" w:rsidP="00531B70">
      <w:pPr>
        <w:pStyle w:val="BodyText"/>
        <w:spacing w:after="0"/>
        <w:ind w:right="-1"/>
        <w:rPr>
          <w:szCs w:val="22"/>
          <w:lang w:val="fr-FR"/>
        </w:rPr>
      </w:pPr>
    </w:p>
    <w:p w:rsidR="00825EAD" w:rsidRPr="003B3EB3" w:rsidRDefault="00790AF9" w:rsidP="00790AF9">
      <w:pPr>
        <w:rPr>
          <w:szCs w:val="22"/>
          <w:lang w:val="fr-FR"/>
        </w:rPr>
      </w:pPr>
      <w:r w:rsidRPr="003B3EB3">
        <w:rPr>
          <w:szCs w:val="22"/>
          <w:lang w:val="fr-FR"/>
        </w:rPr>
        <w:t xml:space="preserve">La conférence diplomatique se tiendra à [ville/pays], au [lieu], </w:t>
      </w:r>
      <w:proofErr w:type="gramStart"/>
      <w:r w:rsidRPr="003B3EB3">
        <w:rPr>
          <w:szCs w:val="22"/>
          <w:lang w:val="fr-FR"/>
        </w:rPr>
        <w:t>du [dates</w:t>
      </w:r>
      <w:proofErr w:type="gramEnd"/>
      <w:r w:rsidRPr="003B3EB3">
        <w:rPr>
          <w:szCs w:val="22"/>
          <w:lang w:val="fr-FR"/>
        </w:rPr>
        <w:t>], et s</w:t>
      </w:r>
      <w:r w:rsidR="00BB4BB8" w:rsidRPr="003B3EB3">
        <w:rPr>
          <w:szCs w:val="22"/>
          <w:lang w:val="fr-FR"/>
        </w:rPr>
        <w:t>’</w:t>
      </w:r>
      <w:r w:rsidRPr="003B3EB3">
        <w:rPr>
          <w:szCs w:val="22"/>
          <w:lang w:val="fr-FR"/>
        </w:rPr>
        <w:t>ouvrira à 10 heures le premier jour.</w:t>
      </w:r>
      <w:r w:rsidR="00531B70" w:rsidRPr="003B3EB3">
        <w:rPr>
          <w:szCs w:val="22"/>
          <w:lang w:val="fr-FR"/>
        </w:rPr>
        <w:t xml:space="preserve">  </w:t>
      </w:r>
      <w:r w:rsidRPr="003B3EB3">
        <w:rPr>
          <w:szCs w:val="22"/>
          <w:lang w:val="fr-FR"/>
        </w:rPr>
        <w:t>Afin de faciliter le processus d</w:t>
      </w:r>
      <w:r w:rsidR="00BB4BB8" w:rsidRPr="003B3EB3">
        <w:rPr>
          <w:szCs w:val="22"/>
          <w:lang w:val="fr-FR"/>
        </w:rPr>
        <w:t>’</w:t>
      </w:r>
      <w:r w:rsidRPr="003B3EB3">
        <w:rPr>
          <w:szCs w:val="22"/>
          <w:lang w:val="fr-FR"/>
        </w:rPr>
        <w:t>enregistrement des participants, un système d</w:t>
      </w:r>
      <w:r w:rsidR="00BB4BB8" w:rsidRPr="003B3EB3">
        <w:rPr>
          <w:szCs w:val="22"/>
          <w:lang w:val="fr-FR"/>
        </w:rPr>
        <w:t>’</w:t>
      </w:r>
      <w:r w:rsidRPr="003B3EB3">
        <w:rPr>
          <w:szCs w:val="22"/>
          <w:lang w:val="fr-FR"/>
        </w:rPr>
        <w:t>enregistrement en ligne a été mis en place.</w:t>
      </w:r>
      <w:r w:rsidR="00531B70" w:rsidRPr="003B3EB3">
        <w:rPr>
          <w:szCs w:val="22"/>
          <w:lang w:val="fr-FR"/>
        </w:rPr>
        <w:t xml:space="preserve">  </w:t>
      </w:r>
      <w:r w:rsidRPr="003B3EB3">
        <w:rPr>
          <w:szCs w:val="22"/>
          <w:lang w:val="fr-FR"/>
        </w:rPr>
        <w:t>Les représentants de la Palestine sont donc instamment priés de s</w:t>
      </w:r>
      <w:r w:rsidR="00BB4BB8" w:rsidRPr="003B3EB3">
        <w:rPr>
          <w:szCs w:val="22"/>
          <w:lang w:val="fr-FR"/>
        </w:rPr>
        <w:t>’</w:t>
      </w:r>
      <w:r w:rsidRPr="003B3EB3">
        <w:rPr>
          <w:szCs w:val="22"/>
          <w:lang w:val="fr-FR"/>
        </w:rPr>
        <w:t>inscrire en ligne d</w:t>
      </w:r>
      <w:r w:rsidR="00BB4BB8" w:rsidRPr="003B3EB3">
        <w:rPr>
          <w:szCs w:val="22"/>
          <w:lang w:val="fr-FR"/>
        </w:rPr>
        <w:t>’</w:t>
      </w:r>
      <w:r w:rsidRPr="003B3EB3">
        <w:rPr>
          <w:szCs w:val="22"/>
          <w:lang w:val="fr-FR"/>
        </w:rPr>
        <w:t xml:space="preserve">ici </w:t>
      </w:r>
      <w:proofErr w:type="gramStart"/>
      <w:r w:rsidRPr="003B3EB3">
        <w:rPr>
          <w:szCs w:val="22"/>
          <w:lang w:val="fr-FR"/>
        </w:rPr>
        <w:t>au</w:t>
      </w:r>
      <w:proofErr w:type="gramEnd"/>
      <w:r w:rsidRPr="003B3EB3">
        <w:rPr>
          <w:szCs w:val="22"/>
          <w:lang w:val="fr-FR"/>
        </w:rPr>
        <w:t xml:space="preserve"> (date), à l</w:t>
      </w:r>
      <w:r w:rsidR="00BB4BB8" w:rsidRPr="003B3EB3">
        <w:rPr>
          <w:szCs w:val="22"/>
          <w:lang w:val="fr-FR"/>
        </w:rPr>
        <w:t>’</w:t>
      </w:r>
      <w:r w:rsidRPr="003B3EB3">
        <w:rPr>
          <w:szCs w:val="22"/>
          <w:lang w:val="fr-FR"/>
        </w:rPr>
        <w:t>adresse (url).</w:t>
      </w:r>
    </w:p>
    <w:p w:rsidR="00825EAD" w:rsidRPr="003B3EB3" w:rsidRDefault="00825EAD" w:rsidP="00531B70">
      <w:pPr>
        <w:rPr>
          <w:szCs w:val="22"/>
          <w:lang w:val="fr-FR"/>
        </w:rPr>
      </w:pPr>
    </w:p>
    <w:p w:rsidR="00825EAD" w:rsidRPr="003B3EB3" w:rsidRDefault="00790AF9" w:rsidP="00790AF9">
      <w:pPr>
        <w:rPr>
          <w:szCs w:val="22"/>
          <w:lang w:val="fr-FR"/>
        </w:rPr>
      </w:pPr>
      <w:r w:rsidRPr="003B3EB3">
        <w:rPr>
          <w:szCs w:val="22"/>
          <w:lang w:val="fr-FR"/>
        </w:rPr>
        <w:t>L</w:t>
      </w:r>
      <w:r w:rsidR="00BB4BB8" w:rsidRPr="003B3EB3">
        <w:rPr>
          <w:szCs w:val="22"/>
          <w:lang w:val="fr-FR"/>
        </w:rPr>
        <w:t>’</w:t>
      </w:r>
      <w:r w:rsidRPr="003B3EB3">
        <w:rPr>
          <w:szCs w:val="22"/>
          <w:lang w:val="fr-FR"/>
        </w:rPr>
        <w:t>interprétation simultanée sera assurée à partir et à destination du français, de l</w:t>
      </w:r>
      <w:r w:rsidR="00BB4BB8" w:rsidRPr="003B3EB3">
        <w:rPr>
          <w:szCs w:val="22"/>
          <w:lang w:val="fr-FR"/>
        </w:rPr>
        <w:t>’</w:t>
      </w:r>
      <w:r w:rsidRPr="003B3EB3">
        <w:rPr>
          <w:szCs w:val="22"/>
          <w:lang w:val="fr-FR"/>
        </w:rPr>
        <w:t>anglais, de l</w:t>
      </w:r>
      <w:r w:rsidR="00BB4BB8" w:rsidRPr="003B3EB3">
        <w:rPr>
          <w:szCs w:val="22"/>
          <w:lang w:val="fr-FR"/>
        </w:rPr>
        <w:t>’</w:t>
      </w:r>
      <w:r w:rsidRPr="003B3EB3">
        <w:rPr>
          <w:szCs w:val="22"/>
          <w:lang w:val="fr-FR"/>
        </w:rPr>
        <w:t>arabe, du chinois, de l</w:t>
      </w:r>
      <w:r w:rsidR="00BB4BB8" w:rsidRPr="003B3EB3">
        <w:rPr>
          <w:szCs w:val="22"/>
          <w:lang w:val="fr-FR"/>
        </w:rPr>
        <w:t>’</w:t>
      </w:r>
      <w:r w:rsidRPr="003B3EB3">
        <w:rPr>
          <w:szCs w:val="22"/>
          <w:lang w:val="fr-FR"/>
        </w:rPr>
        <w:t>espagnol et du russe et à partir du portugais dans les six</w:t>
      </w:r>
      <w:r w:rsidR="00016168" w:rsidRPr="003B3EB3">
        <w:rPr>
          <w:szCs w:val="22"/>
          <w:lang w:val="fr-FR"/>
        </w:rPr>
        <w:t> </w:t>
      </w:r>
      <w:r w:rsidRPr="003B3EB3">
        <w:rPr>
          <w:szCs w:val="22"/>
          <w:lang w:val="fr-FR"/>
        </w:rPr>
        <w:t>autres langues.</w:t>
      </w:r>
    </w:p>
    <w:p w:rsidR="00825EAD" w:rsidRPr="003B3EB3" w:rsidRDefault="00825EAD" w:rsidP="00531B70">
      <w:pPr>
        <w:rPr>
          <w:szCs w:val="22"/>
          <w:lang w:val="fr-FR"/>
        </w:rPr>
      </w:pPr>
    </w:p>
    <w:p w:rsidR="00BB4BB8" w:rsidRPr="003B3EB3" w:rsidRDefault="00087E3E" w:rsidP="00790AF9">
      <w:pPr>
        <w:rPr>
          <w:szCs w:val="22"/>
          <w:lang w:val="fr-FR"/>
        </w:rPr>
      </w:pPr>
      <w:r>
        <w:rPr>
          <w:noProof/>
          <w:szCs w:val="22"/>
          <w:lang w:eastAsia="en-US"/>
        </w:rPr>
        <mc:AlternateContent>
          <mc:Choice Requires="wps">
            <w:drawing>
              <wp:anchor distT="0" distB="0" distL="114300" distR="114300" simplePos="0" relativeHeight="251671040" behindDoc="0" locked="0" layoutInCell="1" allowOverlap="1">
                <wp:simplePos x="0" y="0"/>
                <wp:positionH relativeFrom="column">
                  <wp:posOffset>-697230</wp:posOffset>
                </wp:positionH>
                <wp:positionV relativeFrom="paragraph">
                  <wp:posOffset>334010</wp:posOffset>
                </wp:positionV>
                <wp:extent cx="317500" cy="635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3D6D64" w:rsidRPr="00087E3E" w:rsidRDefault="003D6D64" w:rsidP="00087E3E">
                            <w:pPr>
                              <w:jc w:val="right"/>
                              <w:rPr>
                                <w:sz w:val="20"/>
                              </w:rPr>
                            </w:pPr>
                            <w:r w:rsidRPr="00087E3E">
                              <w:rPr>
                                <w:sz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8" o:spid="_x0000_s1038" type="#_x0000_t202" style="position:absolute;margin-left:-54.9pt;margin-top:26.3pt;width:25pt;height: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" fillcolor="black" strokeweight=".5pt">
                <v:fill opacity="0"/>
                <v:stroke opacity="0" joinstyle="round"/>
                <v:textbox style="mso-fit-shape-to-text:t" inset="0,0,0,0">
                  <w:txbxContent>
                    <w:p w:rsidR="003D6D64" w:rsidRPr="00087E3E" w:rsidRDefault="003D6D64" w:rsidP="00087E3E">
                      <w:pPr>
                        <w:jc w:val="right"/>
                        <w:rPr>
                          <w:sz w:val="20"/>
                        </w:rPr>
                      </w:pPr>
                      <w:r w:rsidRPr="00087E3E">
                        <w:rPr>
                          <w:sz w:val="20"/>
                        </w:rPr>
                        <w:t xml:space="preserve">./. </w:t>
                      </w:r>
                    </w:p>
                  </w:txbxContent>
                </v:textbox>
              </v:shape>
            </w:pict>
          </mc:Fallback>
        </mc:AlternateContent>
      </w:r>
      <w:r w:rsidR="00790AF9" w:rsidRPr="003B3EB3">
        <w:rPr>
          <w:szCs w:val="22"/>
          <w:lang w:val="fr-FR"/>
        </w:rPr>
        <w:t>Le projet d</w:t>
      </w:r>
      <w:r w:rsidR="00BB4BB8" w:rsidRPr="003B3EB3">
        <w:rPr>
          <w:szCs w:val="22"/>
          <w:lang w:val="fr-FR"/>
        </w:rPr>
        <w:t>’</w:t>
      </w:r>
      <w:r w:rsidR="00790AF9" w:rsidRPr="003B3EB3">
        <w:rPr>
          <w:szCs w:val="22"/>
          <w:lang w:val="fr-FR"/>
        </w:rPr>
        <w:t>ordre du jour et le projet de règlement intérieur de la conférence diplomatique pour l</w:t>
      </w:r>
      <w:r w:rsidR="00BB4BB8" w:rsidRPr="003B3EB3">
        <w:rPr>
          <w:szCs w:val="22"/>
          <w:lang w:val="fr-FR"/>
        </w:rPr>
        <w:t>’</w:t>
      </w:r>
      <w:r w:rsidR="00790AF9" w:rsidRPr="003B3EB3">
        <w:rPr>
          <w:szCs w:val="22"/>
          <w:lang w:val="fr-FR"/>
        </w:rPr>
        <w:t>adoption d</w:t>
      </w:r>
      <w:r w:rsidR="00BB4BB8" w:rsidRPr="003B3EB3">
        <w:rPr>
          <w:szCs w:val="22"/>
          <w:lang w:val="fr-FR"/>
        </w:rPr>
        <w:t>’</w:t>
      </w:r>
      <w:r w:rsidR="00790AF9" w:rsidRPr="003B3EB3">
        <w:rPr>
          <w:szCs w:val="22"/>
          <w:lang w:val="fr-FR"/>
        </w:rPr>
        <w:t>un Arrangement de Lisbonne révisé sur les appellations d</w:t>
      </w:r>
      <w:r w:rsidR="00BB4BB8" w:rsidRPr="003B3EB3">
        <w:rPr>
          <w:szCs w:val="22"/>
          <w:lang w:val="fr-FR"/>
        </w:rPr>
        <w:t>’</w:t>
      </w:r>
      <w:r w:rsidR="00790AF9" w:rsidRPr="003B3EB3">
        <w:rPr>
          <w:szCs w:val="22"/>
          <w:lang w:val="fr-FR"/>
        </w:rPr>
        <w:t>origine et les indications géographiques sont joints à la présente.</w:t>
      </w:r>
      <w:r w:rsidR="009A712D" w:rsidRPr="003B3EB3">
        <w:rPr>
          <w:noProof/>
          <w:szCs w:val="22"/>
          <w:lang w:eastAsia="en-US"/>
        </w:rPr>
        <mc:AlternateContent>
          <mc:Choice Requires="wps">
            <w:drawing>
              <wp:anchor distT="0" distB="0" distL="114300" distR="114300" simplePos="0" relativeHeight="251660800" behindDoc="0" locked="0" layoutInCell="0" allowOverlap="1" wp14:anchorId="3B5CC191" wp14:editId="707AA560">
                <wp:simplePos x="0" y="0"/>
                <wp:positionH relativeFrom="margin">
                  <wp:posOffset>-360045</wp:posOffset>
                </wp:positionH>
                <wp:positionV relativeFrom="paragraph">
                  <wp:posOffset>182245</wp:posOffset>
                </wp:positionV>
                <wp:extent cx="180340" cy="177800"/>
                <wp:effectExtent l="0" t="0" r="0" b="0"/>
                <wp:wrapNone/>
                <wp:docPr id="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77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D6D64" w:rsidRDefault="003D6D64" w:rsidP="00511212">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9" style="position:absolute;margin-left:-28.35pt;margin-top:14.35pt;width:14.2pt;height:1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" o:allowincell="f" filled="f" stroked="f" strokeweight="2pt">
                <v:textbox inset="0,0,0,0">
                  <w:txbxContent>
                    <w:p w:rsidR="003D6D64" w:rsidRDefault="003D6D64" w:rsidP="00511212">
                      <w:pPr>
                        <w:jc w:val="right"/>
                      </w:pPr>
                    </w:p>
                  </w:txbxContent>
                </v:textbox>
                <w10:wrap anchorx="margin"/>
              </v:rect>
            </w:pict>
          </mc:Fallback>
        </mc:AlternateContent>
      </w:r>
    </w:p>
    <w:p w:rsidR="00825EAD" w:rsidRPr="003B3EB3" w:rsidRDefault="00825EAD" w:rsidP="00511212">
      <w:pPr>
        <w:rPr>
          <w:szCs w:val="22"/>
          <w:lang w:val="fr-FR"/>
        </w:rPr>
      </w:pPr>
    </w:p>
    <w:p w:rsidR="00825EAD" w:rsidRPr="003B3EB3" w:rsidRDefault="009A712D" w:rsidP="00790AF9">
      <w:pPr>
        <w:rPr>
          <w:szCs w:val="22"/>
          <w:lang w:val="fr-FR"/>
        </w:rPr>
      </w:pPr>
      <w:r w:rsidRPr="003B3EB3">
        <w:rPr>
          <w:noProof/>
          <w:szCs w:val="22"/>
          <w:lang w:eastAsia="en-US"/>
        </w:rPr>
        <mc:AlternateContent>
          <mc:Choice Requires="wps">
            <w:drawing>
              <wp:anchor distT="0" distB="0" distL="114300" distR="114300" simplePos="0" relativeHeight="251661824" behindDoc="0" locked="0" layoutInCell="0" allowOverlap="1" wp14:anchorId="2C273B94" wp14:editId="78255F39">
                <wp:simplePos x="0" y="0"/>
                <wp:positionH relativeFrom="column">
                  <wp:posOffset>-684530</wp:posOffset>
                </wp:positionH>
                <wp:positionV relativeFrom="paragraph">
                  <wp:posOffset>331470</wp:posOffset>
                </wp:positionV>
                <wp:extent cx="317500" cy="170180"/>
                <wp:effectExtent l="0" t="0" r="0" b="0"/>
                <wp:wrapNone/>
                <wp:docPr id="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70180"/>
                        </a:xfrm>
                        <a:prstGeom prst="rect">
                          <a:avLst/>
                        </a:prstGeom>
                        <a:solidFill>
                          <a:srgbClr val="FFFFFF">
                            <a:alpha val="0"/>
                          </a:srgbClr>
                        </a:solidFill>
                        <a:ln w="9525">
                          <a:solidFill>
                            <a:srgbClr val="000000">
                              <a:alpha val="0"/>
                            </a:srgbClr>
                          </a:solidFill>
                          <a:miter lim="800000"/>
                          <a:headEnd/>
                          <a:tailEnd/>
                        </a:ln>
                      </wps:spPr>
                      <wps:txbx>
                        <w:txbxContent>
                          <w:p w:rsidR="003D6D64" w:rsidRPr="00E26BFB" w:rsidRDefault="003D6D64" w:rsidP="00511212">
                            <w:pPr>
                              <w:jc w:val="right"/>
                              <w:rPr>
                                <w:szCs w:val="22"/>
                              </w:rPr>
                            </w:pPr>
                            <w:r w:rsidRPr="00E26BFB">
                              <w:rPr>
                                <w:szCs w:val="22"/>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1" o:spid="_x0000_s1040" type="#_x0000_t202" style="position:absolute;margin-left:-53.9pt;margin-top:26.1pt;width:25pt;height:1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" o:allowincell="f">
                <v:fill opacity="0"/>
                <v:stroke opacity="0"/>
                <v:textbox style="mso-fit-shape-to-text:t" inset="0,0,0,0">
                  <w:txbxContent>
                    <w:p w:rsidR="003D6D64" w:rsidRPr="00E26BFB" w:rsidRDefault="003D6D64" w:rsidP="00511212">
                      <w:pPr>
                        <w:jc w:val="right"/>
                        <w:rPr>
                          <w:szCs w:val="22"/>
                        </w:rPr>
                      </w:pPr>
                      <w:r w:rsidRPr="00E26BFB">
                        <w:rPr>
                          <w:szCs w:val="22"/>
                        </w:rPr>
                        <w:t xml:space="preserve">./. </w:t>
                      </w:r>
                    </w:p>
                  </w:txbxContent>
                </v:textbox>
              </v:shape>
            </w:pict>
          </mc:Fallback>
        </mc:AlternateContent>
      </w:r>
      <w:r w:rsidR="00790AF9" w:rsidRPr="003B3EB3">
        <w:rPr>
          <w:szCs w:val="22"/>
          <w:lang w:val="fr-FR"/>
        </w:rPr>
        <w:t>Le projet d</w:t>
      </w:r>
      <w:r w:rsidR="00BB4BB8" w:rsidRPr="003B3EB3">
        <w:rPr>
          <w:szCs w:val="22"/>
          <w:lang w:val="fr-FR"/>
        </w:rPr>
        <w:t>’</w:t>
      </w:r>
      <w:r w:rsidR="00790AF9" w:rsidRPr="003B3EB3">
        <w:rPr>
          <w:szCs w:val="22"/>
          <w:lang w:val="fr-FR"/>
        </w:rPr>
        <w:t>articles et le projet de règlement d</w:t>
      </w:r>
      <w:r w:rsidR="00BB4BB8" w:rsidRPr="003B3EB3">
        <w:rPr>
          <w:szCs w:val="22"/>
          <w:lang w:val="fr-FR"/>
        </w:rPr>
        <w:t>’</w:t>
      </w:r>
      <w:r w:rsidR="00790AF9" w:rsidRPr="003B3EB3">
        <w:rPr>
          <w:szCs w:val="22"/>
          <w:lang w:val="fr-FR"/>
        </w:rPr>
        <w:t>exécution constituent la “proposition de base” dont il est question à l</w:t>
      </w:r>
      <w:r w:rsidR="00BB4BB8" w:rsidRPr="003B3EB3">
        <w:rPr>
          <w:szCs w:val="22"/>
          <w:lang w:val="fr-FR"/>
        </w:rPr>
        <w:t>’</w:t>
      </w:r>
      <w:r w:rsidR="00790AF9" w:rsidRPr="003B3EB3">
        <w:rPr>
          <w:szCs w:val="22"/>
          <w:lang w:val="fr-FR"/>
        </w:rPr>
        <w:t>article 29.1)a) du projet de règlement intérieur.</w:t>
      </w:r>
      <w:r w:rsidR="00511212" w:rsidRPr="003B3EB3">
        <w:rPr>
          <w:szCs w:val="22"/>
          <w:lang w:val="fr-FR"/>
        </w:rPr>
        <w:t xml:space="preserve">  </w:t>
      </w:r>
      <w:r w:rsidR="00790AF9" w:rsidRPr="003B3EB3">
        <w:rPr>
          <w:szCs w:val="22"/>
          <w:lang w:val="fr-FR"/>
        </w:rPr>
        <w:t>Le projet de proposition de base est également joint à la présente.</w:t>
      </w:r>
    </w:p>
    <w:p w:rsidR="00825EAD" w:rsidRPr="003B3EB3" w:rsidRDefault="00825EAD" w:rsidP="00531B70">
      <w:pPr>
        <w:rPr>
          <w:szCs w:val="22"/>
          <w:lang w:val="fr-FR"/>
        </w:rPr>
      </w:pPr>
    </w:p>
    <w:p w:rsidR="00825EAD" w:rsidRPr="003B3EB3" w:rsidRDefault="00790AF9" w:rsidP="00790AF9">
      <w:pPr>
        <w:rPr>
          <w:szCs w:val="22"/>
          <w:lang w:val="fr-FR"/>
        </w:rPr>
      </w:pPr>
      <w:r w:rsidRPr="003B3EB3">
        <w:rPr>
          <w:szCs w:val="22"/>
          <w:lang w:val="fr-FR"/>
        </w:rPr>
        <w:t>L</w:t>
      </w:r>
      <w:r w:rsidR="00BB4BB8" w:rsidRPr="003B3EB3">
        <w:rPr>
          <w:szCs w:val="22"/>
          <w:lang w:val="fr-FR"/>
        </w:rPr>
        <w:t>’</w:t>
      </w:r>
      <w:r w:rsidRPr="003B3EB3">
        <w:rPr>
          <w:szCs w:val="22"/>
          <w:lang w:val="fr-FR"/>
        </w:rPr>
        <w:t>attention est appelée sur le fait que les représentants de la Palestine devront être munis de lettres de créance (voir l</w:t>
      </w:r>
      <w:r w:rsidR="00BB4BB8" w:rsidRPr="003B3EB3">
        <w:rPr>
          <w:szCs w:val="22"/>
          <w:lang w:val="fr-FR"/>
        </w:rPr>
        <w:t>’</w:t>
      </w:r>
      <w:r w:rsidRPr="003B3EB3">
        <w:rPr>
          <w:szCs w:val="22"/>
          <w:lang w:val="fr-FR"/>
        </w:rPr>
        <w:t>article 7 du projet de règlement intérieur de la conférence diplomatique, dans le document LI/R/PM/2).</w:t>
      </w:r>
    </w:p>
    <w:p w:rsidR="00825EAD" w:rsidRPr="003B3EB3" w:rsidRDefault="00825EAD" w:rsidP="00531B70">
      <w:pPr>
        <w:rPr>
          <w:szCs w:val="22"/>
          <w:lang w:val="fr-FR"/>
        </w:rPr>
      </w:pPr>
    </w:p>
    <w:p w:rsidR="00825EAD" w:rsidRPr="003B3EB3" w:rsidRDefault="00790AF9" w:rsidP="00790AF9">
      <w:pPr>
        <w:rPr>
          <w:szCs w:val="22"/>
          <w:lang w:val="fr-FR"/>
        </w:rPr>
      </w:pPr>
      <w:r w:rsidRPr="003B3EB3">
        <w:rPr>
          <w:szCs w:val="22"/>
          <w:lang w:val="fr-FR"/>
        </w:rPr>
        <w:t>Le Bureau international saurait gré de bien vouloir lui communiquer d</w:t>
      </w:r>
      <w:r w:rsidR="00BB4BB8" w:rsidRPr="003B3EB3">
        <w:rPr>
          <w:szCs w:val="22"/>
          <w:lang w:val="fr-FR"/>
        </w:rPr>
        <w:t>’</w:t>
      </w:r>
      <w:r w:rsidRPr="003B3EB3">
        <w:rPr>
          <w:szCs w:val="22"/>
          <w:lang w:val="fr-FR"/>
        </w:rPr>
        <w:t xml:space="preserve">ici au [date] </w:t>
      </w:r>
      <w:proofErr w:type="gramStart"/>
      <w:r w:rsidRPr="003B3EB3">
        <w:rPr>
          <w:szCs w:val="22"/>
          <w:lang w:val="fr-FR"/>
        </w:rPr>
        <w:t>les nom</w:t>
      </w:r>
      <w:proofErr w:type="gramEnd"/>
      <w:r w:rsidRPr="003B3EB3">
        <w:rPr>
          <w:szCs w:val="22"/>
          <w:lang w:val="fr-FR"/>
        </w:rPr>
        <w:t xml:space="preserve"> et qualité des personnes qui représenteront la Palestine.</w:t>
      </w:r>
    </w:p>
    <w:p w:rsidR="00825EAD" w:rsidRPr="003B3EB3" w:rsidRDefault="00825EAD" w:rsidP="00531B70">
      <w:pPr>
        <w:pStyle w:val="BodyText"/>
        <w:tabs>
          <w:tab w:val="left" w:pos="2127"/>
          <w:tab w:val="left" w:pos="2410"/>
          <w:tab w:val="left" w:pos="3402"/>
        </w:tabs>
        <w:spacing w:after="0"/>
        <w:rPr>
          <w:szCs w:val="22"/>
          <w:lang w:val="fr-FR"/>
        </w:rPr>
      </w:pPr>
    </w:p>
    <w:p w:rsidR="00825EAD" w:rsidRPr="003B3EB3" w:rsidRDefault="00825EAD" w:rsidP="00531B70">
      <w:pPr>
        <w:pStyle w:val="BodyText"/>
        <w:tabs>
          <w:tab w:val="left" w:pos="2127"/>
          <w:tab w:val="left" w:pos="2410"/>
          <w:tab w:val="left" w:pos="3402"/>
        </w:tabs>
        <w:spacing w:after="0"/>
        <w:rPr>
          <w:szCs w:val="22"/>
          <w:lang w:val="fr-FR"/>
        </w:rPr>
      </w:pPr>
    </w:p>
    <w:p w:rsidR="00825EAD" w:rsidRPr="003B3EB3" w:rsidRDefault="00531B70" w:rsidP="00531B70">
      <w:pPr>
        <w:pStyle w:val="DateSignatureAligned"/>
        <w:rPr>
          <w:lang w:val="fr-FR"/>
        </w:rPr>
      </w:pPr>
      <w:r w:rsidRPr="003B3EB3">
        <w:rPr>
          <w:lang w:val="fr-FR"/>
        </w:rPr>
        <w:t>[</w:t>
      </w:r>
      <w:proofErr w:type="gramStart"/>
      <w:r w:rsidRPr="003B3EB3">
        <w:rPr>
          <w:lang w:val="fr-FR"/>
        </w:rPr>
        <w:t>date</w:t>
      </w:r>
      <w:proofErr w:type="gramEnd"/>
      <w:r w:rsidRPr="003B3EB3">
        <w:rPr>
          <w:lang w:val="fr-FR"/>
        </w:rPr>
        <w:t>]</w:t>
      </w:r>
    </w:p>
    <w:p w:rsidR="00825EAD" w:rsidRPr="003B3EB3" w:rsidRDefault="00825EAD" w:rsidP="00531B70">
      <w:pPr>
        <w:pStyle w:val="BodyText"/>
        <w:tabs>
          <w:tab w:val="left" w:pos="2127"/>
          <w:tab w:val="left" w:pos="2410"/>
          <w:tab w:val="left" w:pos="3402"/>
        </w:tabs>
        <w:spacing w:after="0"/>
        <w:rPr>
          <w:szCs w:val="22"/>
          <w:lang w:val="fr-FR"/>
        </w:rPr>
      </w:pPr>
    </w:p>
    <w:p w:rsidR="00825EAD" w:rsidRPr="003B3EB3" w:rsidRDefault="00825EAD" w:rsidP="00531B70">
      <w:pPr>
        <w:pStyle w:val="BodyText"/>
        <w:tabs>
          <w:tab w:val="left" w:pos="2127"/>
          <w:tab w:val="left" w:pos="2410"/>
          <w:tab w:val="left" w:pos="3402"/>
        </w:tabs>
        <w:spacing w:after="0"/>
        <w:rPr>
          <w:szCs w:val="22"/>
          <w:lang w:val="fr-FR"/>
        </w:rPr>
      </w:pPr>
    </w:p>
    <w:p w:rsidR="00825EAD" w:rsidRPr="003B3EB3" w:rsidRDefault="00825EAD" w:rsidP="00531B70">
      <w:pPr>
        <w:pStyle w:val="BodyText"/>
        <w:tabs>
          <w:tab w:val="left" w:pos="2127"/>
          <w:tab w:val="left" w:pos="2410"/>
          <w:tab w:val="left" w:pos="3402"/>
        </w:tabs>
        <w:spacing w:after="0"/>
        <w:rPr>
          <w:szCs w:val="22"/>
          <w:lang w:val="fr-FR"/>
        </w:rPr>
      </w:pPr>
    </w:p>
    <w:p w:rsidR="00825EAD" w:rsidRPr="003B3EB3" w:rsidRDefault="00825EAD" w:rsidP="00531B70">
      <w:pPr>
        <w:pStyle w:val="BodyText"/>
        <w:tabs>
          <w:tab w:val="left" w:pos="2127"/>
          <w:tab w:val="left" w:pos="2410"/>
          <w:tab w:val="left" w:pos="3402"/>
        </w:tabs>
        <w:spacing w:after="0"/>
        <w:rPr>
          <w:szCs w:val="22"/>
          <w:lang w:val="fr-FR"/>
        </w:rPr>
      </w:pPr>
    </w:p>
    <w:p w:rsidR="00825EAD" w:rsidRPr="003B3EB3" w:rsidRDefault="00790AF9" w:rsidP="00790AF9">
      <w:pPr>
        <w:rPr>
          <w:szCs w:val="22"/>
          <w:lang w:val="fr-FR"/>
        </w:rPr>
      </w:pPr>
      <w:r w:rsidRPr="003B3EB3">
        <w:rPr>
          <w:szCs w:val="22"/>
          <w:lang w:val="fr-FR"/>
        </w:rPr>
        <w:t>Pièces jointes</w:t>
      </w:r>
      <w:r w:rsidR="00016168" w:rsidRPr="003B3EB3">
        <w:rPr>
          <w:szCs w:val="22"/>
          <w:lang w:val="fr-FR"/>
        </w:rPr>
        <w:t> </w:t>
      </w:r>
      <w:r w:rsidRPr="003B3EB3">
        <w:rPr>
          <w:szCs w:val="22"/>
          <w:lang w:val="fr-FR"/>
        </w:rPr>
        <w:t>: LI/DC/1</w:t>
      </w:r>
      <w:r w:rsidR="00016168" w:rsidRPr="003B3EB3">
        <w:rPr>
          <w:szCs w:val="22"/>
          <w:lang w:val="fr-FR"/>
        </w:rPr>
        <w:t> </w:t>
      </w:r>
      <w:proofErr w:type="spellStart"/>
      <w:r w:rsidRPr="003B3EB3">
        <w:rPr>
          <w:szCs w:val="22"/>
          <w:lang w:val="fr-FR"/>
        </w:rPr>
        <w:t>Prov</w:t>
      </w:r>
      <w:proofErr w:type="spellEnd"/>
      <w:r w:rsidRPr="003B3EB3">
        <w:rPr>
          <w:szCs w:val="22"/>
          <w:lang w:val="fr-FR"/>
        </w:rPr>
        <w:t>., LI/DC/2, LI/DC/3 et LI/DC/4</w:t>
      </w:r>
    </w:p>
    <w:p w:rsidR="00825EAD" w:rsidRPr="003B3EB3" w:rsidRDefault="00825EAD" w:rsidP="00531B70">
      <w:pPr>
        <w:rPr>
          <w:szCs w:val="22"/>
          <w:lang w:val="fr-FR"/>
        </w:rPr>
      </w:pPr>
    </w:p>
    <w:p w:rsidR="00825EAD" w:rsidRPr="003B3EB3" w:rsidRDefault="00825EAD" w:rsidP="00531B70">
      <w:pPr>
        <w:rPr>
          <w:szCs w:val="22"/>
          <w:lang w:val="fr-FR"/>
        </w:rPr>
      </w:pPr>
    </w:p>
    <w:p w:rsidR="00825EAD" w:rsidRPr="003B3EB3" w:rsidRDefault="00825EAD" w:rsidP="00531B70">
      <w:pPr>
        <w:rPr>
          <w:szCs w:val="22"/>
          <w:lang w:val="fr-FR"/>
        </w:rPr>
      </w:pPr>
    </w:p>
    <w:p w:rsidR="00825EAD" w:rsidRPr="003B3EB3" w:rsidRDefault="00790AF9" w:rsidP="00790AF9">
      <w:pPr>
        <w:pStyle w:val="EndofDocument0"/>
        <w:ind w:hanging="142"/>
        <w:rPr>
          <w:lang w:val="fr-FR"/>
        </w:rPr>
      </w:pPr>
      <w:r w:rsidRPr="003B3EB3">
        <w:rPr>
          <w:lang w:val="fr-FR"/>
        </w:rPr>
        <w:t>[L</w:t>
      </w:r>
      <w:r w:rsidR="00BB4BB8" w:rsidRPr="003B3EB3">
        <w:rPr>
          <w:lang w:val="fr-FR"/>
        </w:rPr>
        <w:t>’</w:t>
      </w:r>
      <w:r w:rsidRPr="003B3EB3">
        <w:rPr>
          <w:lang w:val="fr-FR"/>
        </w:rPr>
        <w:t>annexe V suit]</w:t>
      </w:r>
    </w:p>
    <w:p w:rsidR="00825EAD" w:rsidRPr="003B3EB3" w:rsidRDefault="00825EAD" w:rsidP="00531B70">
      <w:pPr>
        <w:rPr>
          <w:szCs w:val="22"/>
          <w:lang w:val="fr-FR"/>
        </w:rPr>
      </w:pPr>
    </w:p>
    <w:p w:rsidR="00825EAD" w:rsidRPr="003B3EB3" w:rsidRDefault="00825EAD" w:rsidP="00D032AE">
      <w:pPr>
        <w:pStyle w:val="EndofDocument0"/>
        <w:rPr>
          <w:lang w:val="fr-FR"/>
        </w:rPr>
      </w:pPr>
    </w:p>
    <w:p w:rsidR="00D032AE" w:rsidRPr="003B3EB3" w:rsidRDefault="00D032AE" w:rsidP="00D032AE">
      <w:pPr>
        <w:pStyle w:val="EndofDocument0"/>
        <w:rPr>
          <w:lang w:val="fr-FR"/>
        </w:rPr>
        <w:sectPr w:rsidR="00D032AE" w:rsidRPr="003B3EB3" w:rsidSect="003B43FB">
          <w:headerReference w:type="even" r:id="rId25"/>
          <w:headerReference w:type="default" r:id="rId26"/>
          <w:headerReference w:type="first" r:id="rId27"/>
          <w:pgSz w:w="11907" w:h="16840" w:code="9"/>
          <w:pgMar w:top="567" w:right="1134" w:bottom="1418" w:left="1418" w:header="510" w:footer="1021" w:gutter="0"/>
          <w:cols w:space="720"/>
          <w:titlePg/>
        </w:sectPr>
      </w:pPr>
    </w:p>
    <w:p w:rsidR="00BB4BB8" w:rsidRPr="003B3EB3" w:rsidRDefault="00790AF9" w:rsidP="00790AF9">
      <w:pPr>
        <w:rPr>
          <w:szCs w:val="22"/>
          <w:u w:val="single"/>
          <w:lang w:val="fr-FR"/>
        </w:rPr>
      </w:pPr>
      <w:r w:rsidRPr="003B3EB3">
        <w:rPr>
          <w:szCs w:val="22"/>
          <w:u w:val="single"/>
          <w:lang w:val="fr-FR"/>
        </w:rPr>
        <w:lastRenderedPageBreak/>
        <w:t>LISTE DES ORGANISATIONS INTERGOUVERNEMENTALES QU</w:t>
      </w:r>
      <w:r w:rsidR="00BB4BB8" w:rsidRPr="003B3EB3">
        <w:rPr>
          <w:szCs w:val="22"/>
          <w:u w:val="single"/>
          <w:lang w:val="fr-FR"/>
        </w:rPr>
        <w:t>’</w:t>
      </w:r>
      <w:r w:rsidRPr="003B3EB3">
        <w:rPr>
          <w:szCs w:val="22"/>
          <w:u w:val="single"/>
          <w:lang w:val="fr-FR"/>
        </w:rPr>
        <w:t>IL EST PROPOSÉ D</w:t>
      </w:r>
      <w:r w:rsidR="00BB4BB8" w:rsidRPr="003B3EB3">
        <w:rPr>
          <w:szCs w:val="22"/>
          <w:u w:val="single"/>
          <w:lang w:val="fr-FR"/>
        </w:rPr>
        <w:t>’</w:t>
      </w:r>
      <w:r w:rsidRPr="003B3EB3">
        <w:rPr>
          <w:szCs w:val="22"/>
          <w:u w:val="single"/>
          <w:lang w:val="fr-FR"/>
        </w:rPr>
        <w:t>INVITER EN QUALITÉ D</w:t>
      </w:r>
      <w:r w:rsidR="00BB4BB8" w:rsidRPr="003B3EB3">
        <w:rPr>
          <w:szCs w:val="22"/>
          <w:u w:val="single"/>
          <w:lang w:val="fr-FR"/>
        </w:rPr>
        <w:t>’</w:t>
      </w:r>
      <w:r w:rsidRPr="003B3EB3">
        <w:rPr>
          <w:szCs w:val="22"/>
          <w:u w:val="single"/>
          <w:lang w:val="fr-FR"/>
        </w:rPr>
        <w:t>OBSERVAT</w:t>
      </w:r>
      <w:r w:rsidR="00825EAD" w:rsidRPr="003B3EB3">
        <w:rPr>
          <w:szCs w:val="22"/>
          <w:u w:val="single"/>
          <w:lang w:val="fr-FR"/>
        </w:rPr>
        <w:t>RICE</w:t>
      </w:r>
      <w:r w:rsidRPr="003B3EB3">
        <w:rPr>
          <w:szCs w:val="22"/>
          <w:u w:val="single"/>
          <w:lang w:val="fr-FR"/>
        </w:rPr>
        <w:t>S</w:t>
      </w:r>
    </w:p>
    <w:p w:rsidR="00825EAD" w:rsidRPr="003B3EB3" w:rsidRDefault="00825EAD" w:rsidP="00531B70">
      <w:pPr>
        <w:rPr>
          <w:szCs w:val="22"/>
          <w:u w:val="single"/>
          <w:lang w:val="fr-FR"/>
        </w:rPr>
      </w:pPr>
    </w:p>
    <w:p w:rsidR="00087E3E" w:rsidRPr="00087E3E" w:rsidRDefault="00087E3E" w:rsidP="00087E3E">
      <w:pPr>
        <w:rPr>
          <w:szCs w:val="22"/>
          <w:lang w:val="fr-FR"/>
        </w:rPr>
      </w:pPr>
      <w:r w:rsidRPr="00087E3E">
        <w:rPr>
          <w:szCs w:val="22"/>
          <w:lang w:val="fr-FR"/>
        </w:rPr>
        <w:t>Association des nations d’Asie du Sud</w:t>
      </w:r>
      <w:r w:rsidRPr="00087E3E">
        <w:rPr>
          <w:szCs w:val="22"/>
          <w:lang w:val="fr-FR"/>
        </w:rPr>
        <w:noBreakHyphen/>
        <w:t>Est (ASEAN)</w:t>
      </w:r>
    </w:p>
    <w:p w:rsidR="00087E3E" w:rsidRPr="00087E3E" w:rsidRDefault="00087E3E" w:rsidP="00087E3E">
      <w:pPr>
        <w:rPr>
          <w:szCs w:val="22"/>
          <w:lang w:val="fr-FR"/>
        </w:rPr>
      </w:pPr>
      <w:r w:rsidRPr="00087E3E">
        <w:rPr>
          <w:rFonts w:eastAsia="Times New Roman"/>
          <w:szCs w:val="22"/>
          <w:lang w:val="fr-FR" w:eastAsia="en-US"/>
        </w:rPr>
        <w:t>Association européenne de libre</w:t>
      </w:r>
      <w:r w:rsidRPr="00087E3E">
        <w:rPr>
          <w:rFonts w:eastAsia="Times New Roman"/>
          <w:szCs w:val="22"/>
          <w:lang w:val="fr-FR" w:eastAsia="en-US"/>
        </w:rPr>
        <w:noBreakHyphen/>
        <w:t>échange (AELE)</w:t>
      </w:r>
    </w:p>
    <w:p w:rsidR="00087E3E" w:rsidRPr="00087E3E" w:rsidRDefault="00087E3E" w:rsidP="00087E3E">
      <w:pPr>
        <w:rPr>
          <w:szCs w:val="22"/>
          <w:lang w:val="fr-FR"/>
        </w:rPr>
      </w:pPr>
      <w:r w:rsidRPr="00087E3E">
        <w:rPr>
          <w:szCs w:val="22"/>
          <w:lang w:val="fr-FR"/>
        </w:rPr>
        <w:t>Association internationale de développement (IDA)</w:t>
      </w:r>
    </w:p>
    <w:p w:rsidR="00087E3E" w:rsidRPr="00087E3E" w:rsidRDefault="00087E3E" w:rsidP="00087E3E">
      <w:pPr>
        <w:rPr>
          <w:szCs w:val="22"/>
          <w:lang w:val="fr-FR"/>
        </w:rPr>
      </w:pPr>
      <w:r w:rsidRPr="00087E3E">
        <w:rPr>
          <w:szCs w:val="22"/>
          <w:lang w:val="fr-FR"/>
        </w:rPr>
        <w:t>Association latino</w:t>
      </w:r>
      <w:r w:rsidRPr="00087E3E">
        <w:rPr>
          <w:szCs w:val="22"/>
          <w:lang w:val="fr-FR"/>
        </w:rPr>
        <w:noBreakHyphen/>
        <w:t>américaine d’intégration (ALADI)</w:t>
      </w:r>
    </w:p>
    <w:p w:rsidR="00087E3E" w:rsidRPr="00087E3E" w:rsidRDefault="00087E3E" w:rsidP="00087E3E">
      <w:pPr>
        <w:rPr>
          <w:szCs w:val="22"/>
          <w:lang w:val="fr-FR"/>
        </w:rPr>
      </w:pPr>
      <w:r w:rsidRPr="00087E3E">
        <w:rPr>
          <w:szCs w:val="22"/>
          <w:lang w:val="fr-FR"/>
        </w:rPr>
        <w:t>Banque internationale pour la reconstruction et le développement (BIRD)</w:t>
      </w:r>
    </w:p>
    <w:p w:rsidR="00087E3E" w:rsidRPr="00087E3E" w:rsidRDefault="00087E3E" w:rsidP="00087E3E">
      <w:pPr>
        <w:rPr>
          <w:rStyle w:val="st"/>
          <w:lang w:val="fr-FR"/>
        </w:rPr>
      </w:pPr>
      <w:r w:rsidRPr="00087E3E">
        <w:rPr>
          <w:rStyle w:val="Emphasis"/>
          <w:b w:val="0"/>
          <w:lang w:val="fr-FR"/>
        </w:rPr>
        <w:t>Centre</w:t>
      </w:r>
      <w:r w:rsidRPr="00087E3E">
        <w:rPr>
          <w:rStyle w:val="st"/>
          <w:lang w:val="fr-FR"/>
        </w:rPr>
        <w:t xml:space="preserve"> du commerce </w:t>
      </w:r>
      <w:r w:rsidRPr="00087E3E">
        <w:rPr>
          <w:rStyle w:val="Emphasis"/>
          <w:b w:val="0"/>
          <w:lang w:val="fr-FR"/>
        </w:rPr>
        <w:t>international</w:t>
      </w:r>
      <w:r w:rsidRPr="00087E3E">
        <w:rPr>
          <w:rStyle w:val="st"/>
          <w:lang w:val="fr-FR"/>
        </w:rPr>
        <w:t xml:space="preserve"> (CCI)</w:t>
      </w:r>
    </w:p>
    <w:p w:rsidR="00087E3E" w:rsidRPr="00087E3E" w:rsidRDefault="00087E3E" w:rsidP="00087E3E">
      <w:pPr>
        <w:rPr>
          <w:szCs w:val="22"/>
          <w:lang w:val="fr-FR"/>
        </w:rPr>
      </w:pPr>
      <w:r w:rsidRPr="00087E3E">
        <w:rPr>
          <w:szCs w:val="22"/>
          <w:lang w:val="fr-FR"/>
        </w:rPr>
        <w:t>Centre Sud</w:t>
      </w:r>
    </w:p>
    <w:p w:rsidR="00087E3E" w:rsidRPr="00087E3E" w:rsidRDefault="00087E3E" w:rsidP="00087E3E">
      <w:pPr>
        <w:rPr>
          <w:szCs w:val="22"/>
          <w:lang w:val="fr-FR"/>
        </w:rPr>
      </w:pPr>
      <w:r w:rsidRPr="00087E3E">
        <w:rPr>
          <w:szCs w:val="22"/>
          <w:lang w:val="fr-FR"/>
        </w:rPr>
        <w:t>Comité consultatif juridique afro</w:t>
      </w:r>
      <w:r w:rsidRPr="00087E3E">
        <w:rPr>
          <w:szCs w:val="22"/>
          <w:lang w:val="fr-FR"/>
        </w:rPr>
        <w:noBreakHyphen/>
        <w:t>asiatique (AALCC)</w:t>
      </w:r>
    </w:p>
    <w:p w:rsidR="00087E3E" w:rsidRPr="00C91437" w:rsidRDefault="00087E3E" w:rsidP="00087E3E">
      <w:pPr>
        <w:rPr>
          <w:rFonts w:eastAsia="Times New Roman"/>
          <w:szCs w:val="22"/>
          <w:lang w:eastAsia="en-US"/>
        </w:rPr>
      </w:pPr>
      <w:r w:rsidRPr="00C91437">
        <w:rPr>
          <w:rFonts w:eastAsia="Times New Roman"/>
          <w:szCs w:val="22"/>
          <w:lang w:eastAsia="en-US"/>
        </w:rPr>
        <w:t xml:space="preserve">Commission </w:t>
      </w:r>
      <w:proofErr w:type="spellStart"/>
      <w:r w:rsidRPr="00C91437">
        <w:rPr>
          <w:rFonts w:eastAsia="Times New Roman"/>
          <w:szCs w:val="22"/>
          <w:lang w:eastAsia="en-US"/>
        </w:rPr>
        <w:t>européenne</w:t>
      </w:r>
      <w:proofErr w:type="spellEnd"/>
    </w:p>
    <w:p w:rsidR="00087E3E" w:rsidRPr="00C91437" w:rsidRDefault="00087E3E" w:rsidP="00087E3E">
      <w:pPr>
        <w:rPr>
          <w:szCs w:val="22"/>
        </w:rPr>
      </w:pPr>
      <w:r w:rsidRPr="00C91437">
        <w:rPr>
          <w:szCs w:val="22"/>
        </w:rPr>
        <w:t>Commonwealth Fund for Technical Cooperation (CFTC)</w:t>
      </w:r>
    </w:p>
    <w:p w:rsidR="00087E3E" w:rsidRPr="00087E3E" w:rsidRDefault="00087E3E" w:rsidP="00087E3E">
      <w:pPr>
        <w:rPr>
          <w:szCs w:val="22"/>
          <w:lang w:val="fr-FR"/>
        </w:rPr>
      </w:pPr>
      <w:r w:rsidRPr="00087E3E">
        <w:rPr>
          <w:szCs w:val="22"/>
          <w:lang w:val="fr-FR"/>
        </w:rPr>
        <w:t>Communauté des Caraïbes (CARICOM)</w:t>
      </w:r>
    </w:p>
    <w:p w:rsidR="00087E3E" w:rsidRPr="00087E3E" w:rsidRDefault="00087E3E" w:rsidP="00087E3E">
      <w:pPr>
        <w:rPr>
          <w:szCs w:val="22"/>
          <w:lang w:val="fr-FR"/>
        </w:rPr>
      </w:pPr>
      <w:r w:rsidRPr="00087E3E">
        <w:rPr>
          <w:szCs w:val="22"/>
          <w:lang w:val="fr-FR"/>
        </w:rPr>
        <w:t>Communauté des États indépendants (CEI)</w:t>
      </w:r>
    </w:p>
    <w:p w:rsidR="00087E3E" w:rsidRPr="00087E3E" w:rsidRDefault="00087E3E" w:rsidP="00087E3E">
      <w:pPr>
        <w:rPr>
          <w:rFonts w:eastAsia="Times New Roman"/>
          <w:szCs w:val="22"/>
          <w:lang w:val="fr-FR" w:eastAsia="en-US"/>
        </w:rPr>
      </w:pPr>
      <w:r w:rsidRPr="00087E3E">
        <w:rPr>
          <w:bCs/>
          <w:szCs w:val="22"/>
          <w:lang w:val="fr-FR"/>
        </w:rPr>
        <w:t>Communauté économique des États de l’Afrique de l’Ouest</w:t>
      </w:r>
      <w:r w:rsidRPr="00087E3E">
        <w:rPr>
          <w:lang w:val="fr-FR"/>
        </w:rPr>
        <w:t xml:space="preserve"> </w:t>
      </w:r>
      <w:r w:rsidRPr="00087E3E">
        <w:rPr>
          <w:rFonts w:eastAsia="Times New Roman"/>
          <w:szCs w:val="22"/>
          <w:lang w:val="fr-FR" w:eastAsia="en-US"/>
        </w:rPr>
        <w:t>(CEDEAO)</w:t>
      </w:r>
    </w:p>
    <w:p w:rsidR="00087E3E" w:rsidRPr="00087E3E" w:rsidRDefault="00087E3E" w:rsidP="00087E3E">
      <w:pPr>
        <w:rPr>
          <w:rFonts w:eastAsia="Times New Roman"/>
          <w:szCs w:val="22"/>
          <w:lang w:val="fr-FR" w:eastAsia="en-US"/>
        </w:rPr>
      </w:pPr>
      <w:r w:rsidRPr="00087E3E">
        <w:rPr>
          <w:rFonts w:eastAsia="Times New Roman"/>
          <w:szCs w:val="22"/>
          <w:lang w:val="fr-FR" w:eastAsia="en-US"/>
        </w:rPr>
        <w:t>Communauté économique des pays des Grands Lacs (CEPGL)</w:t>
      </w:r>
    </w:p>
    <w:p w:rsidR="00087E3E" w:rsidRPr="00087E3E" w:rsidRDefault="00087E3E" w:rsidP="00087E3E">
      <w:pPr>
        <w:rPr>
          <w:rFonts w:eastAsia="Times New Roman"/>
          <w:szCs w:val="22"/>
          <w:lang w:val="fr-FR" w:eastAsia="en-US"/>
        </w:rPr>
      </w:pPr>
      <w:r w:rsidRPr="00087E3E">
        <w:rPr>
          <w:rFonts w:eastAsia="Times New Roman"/>
          <w:szCs w:val="22"/>
          <w:lang w:val="fr-FR" w:eastAsia="en-US"/>
        </w:rPr>
        <w:t>Communauté économique et monétaire de l’Afrique centrale (CEMAC)</w:t>
      </w:r>
    </w:p>
    <w:p w:rsidR="00087E3E" w:rsidRPr="00087E3E" w:rsidRDefault="00087E3E" w:rsidP="00087E3E">
      <w:pPr>
        <w:rPr>
          <w:szCs w:val="22"/>
          <w:lang w:val="fr-FR"/>
        </w:rPr>
      </w:pPr>
      <w:r w:rsidRPr="00087E3E">
        <w:rPr>
          <w:szCs w:val="22"/>
          <w:lang w:val="fr-FR"/>
        </w:rPr>
        <w:t>Communauté pour le développement de l’Afrique australe</w:t>
      </w:r>
    </w:p>
    <w:p w:rsidR="00087E3E" w:rsidRPr="00087E3E" w:rsidRDefault="00087E3E" w:rsidP="00087E3E">
      <w:pPr>
        <w:rPr>
          <w:rFonts w:eastAsia="Times New Roman"/>
          <w:szCs w:val="22"/>
          <w:lang w:val="fr-FR" w:eastAsia="en-US"/>
        </w:rPr>
      </w:pPr>
      <w:proofErr w:type="spellStart"/>
      <w:r w:rsidRPr="00087E3E">
        <w:rPr>
          <w:rFonts w:eastAsia="Times New Roman"/>
          <w:szCs w:val="22"/>
          <w:lang w:val="fr-FR" w:eastAsia="en-US"/>
        </w:rPr>
        <w:t>Comunidade</w:t>
      </w:r>
      <w:proofErr w:type="spellEnd"/>
      <w:r w:rsidRPr="00087E3E">
        <w:rPr>
          <w:rFonts w:eastAsia="Times New Roman"/>
          <w:szCs w:val="22"/>
          <w:lang w:val="fr-FR" w:eastAsia="en-US"/>
        </w:rPr>
        <w:t xml:space="preserve"> dos </w:t>
      </w:r>
      <w:proofErr w:type="spellStart"/>
      <w:r w:rsidRPr="00087E3E">
        <w:rPr>
          <w:rFonts w:eastAsia="Times New Roman"/>
          <w:szCs w:val="22"/>
          <w:lang w:val="fr-FR" w:eastAsia="en-US"/>
        </w:rPr>
        <w:t>Países</w:t>
      </w:r>
      <w:proofErr w:type="spellEnd"/>
      <w:r w:rsidRPr="00087E3E">
        <w:rPr>
          <w:rFonts w:eastAsia="Times New Roman"/>
          <w:szCs w:val="22"/>
          <w:lang w:val="fr-FR" w:eastAsia="en-US"/>
        </w:rPr>
        <w:t xml:space="preserve"> de </w:t>
      </w:r>
      <w:proofErr w:type="spellStart"/>
      <w:r w:rsidRPr="00087E3E">
        <w:rPr>
          <w:rFonts w:eastAsia="Times New Roman"/>
          <w:szCs w:val="22"/>
          <w:lang w:val="fr-FR" w:eastAsia="en-US"/>
        </w:rPr>
        <w:t>Língua</w:t>
      </w:r>
      <w:proofErr w:type="spellEnd"/>
      <w:r w:rsidRPr="00087E3E">
        <w:rPr>
          <w:rFonts w:eastAsia="Times New Roman"/>
          <w:szCs w:val="22"/>
          <w:lang w:val="fr-FR" w:eastAsia="en-US"/>
        </w:rPr>
        <w:t xml:space="preserve"> Portuguesa (CPLP)</w:t>
      </w:r>
    </w:p>
    <w:p w:rsidR="00087E3E" w:rsidRPr="00087E3E" w:rsidRDefault="00087E3E" w:rsidP="00087E3E">
      <w:pPr>
        <w:rPr>
          <w:szCs w:val="22"/>
          <w:lang w:val="fr-FR"/>
        </w:rPr>
      </w:pPr>
      <w:r w:rsidRPr="00087E3E">
        <w:rPr>
          <w:szCs w:val="22"/>
          <w:lang w:val="fr-FR"/>
        </w:rPr>
        <w:t>Conférence de La Haye de droit international privé</w:t>
      </w:r>
    </w:p>
    <w:p w:rsidR="00087E3E" w:rsidRPr="00087E3E" w:rsidRDefault="00087E3E" w:rsidP="00087E3E">
      <w:pPr>
        <w:rPr>
          <w:rFonts w:eastAsia="Times New Roman"/>
          <w:szCs w:val="22"/>
          <w:lang w:val="fr-FR" w:eastAsia="en-US"/>
        </w:rPr>
      </w:pPr>
      <w:r w:rsidRPr="00087E3E">
        <w:rPr>
          <w:rFonts w:eastAsia="Times New Roman"/>
          <w:szCs w:val="22"/>
          <w:lang w:val="fr-FR" w:eastAsia="en-US"/>
        </w:rPr>
        <w:t>Conseil de l’Europe (CE)</w:t>
      </w:r>
    </w:p>
    <w:p w:rsidR="00087E3E" w:rsidRPr="00087E3E" w:rsidRDefault="00087E3E" w:rsidP="00087E3E">
      <w:pPr>
        <w:rPr>
          <w:szCs w:val="22"/>
          <w:lang w:val="fr-FR"/>
        </w:rPr>
      </w:pPr>
      <w:r w:rsidRPr="00087E3E">
        <w:rPr>
          <w:rStyle w:val="st"/>
          <w:szCs w:val="22"/>
          <w:lang w:val="fr-FR"/>
        </w:rPr>
        <w:t xml:space="preserve">Conseil </w:t>
      </w:r>
      <w:r w:rsidRPr="00087E3E">
        <w:rPr>
          <w:rStyle w:val="Emphasis"/>
          <w:b w:val="0"/>
          <w:szCs w:val="22"/>
          <w:lang w:val="fr-FR"/>
        </w:rPr>
        <w:t>interétatique pour la protection de la propriété industrielle</w:t>
      </w:r>
      <w:r w:rsidRPr="00087E3E">
        <w:rPr>
          <w:rStyle w:val="st"/>
          <w:b/>
          <w:szCs w:val="22"/>
          <w:lang w:val="fr-FR"/>
        </w:rPr>
        <w:t xml:space="preserve"> </w:t>
      </w:r>
      <w:r w:rsidRPr="00087E3E">
        <w:rPr>
          <w:rStyle w:val="st"/>
          <w:szCs w:val="22"/>
          <w:lang w:val="fr-FR"/>
        </w:rPr>
        <w:t>(</w:t>
      </w:r>
      <w:r w:rsidRPr="00087E3E">
        <w:rPr>
          <w:rStyle w:val="Emphasis"/>
          <w:b w:val="0"/>
          <w:szCs w:val="22"/>
          <w:lang w:val="fr-FR"/>
        </w:rPr>
        <w:t>CIPPI</w:t>
      </w:r>
      <w:r w:rsidRPr="00087E3E">
        <w:rPr>
          <w:szCs w:val="22"/>
          <w:lang w:val="fr-FR"/>
        </w:rPr>
        <w:t>)</w:t>
      </w:r>
    </w:p>
    <w:p w:rsidR="00087E3E" w:rsidRPr="00087E3E" w:rsidRDefault="00087E3E" w:rsidP="00087E3E">
      <w:pPr>
        <w:rPr>
          <w:szCs w:val="22"/>
          <w:lang w:val="fr-FR"/>
        </w:rPr>
      </w:pPr>
      <w:r w:rsidRPr="00087E3E">
        <w:rPr>
          <w:szCs w:val="22"/>
          <w:lang w:val="fr-FR"/>
        </w:rPr>
        <w:t>Conseil oléicole international (COI)</w:t>
      </w:r>
    </w:p>
    <w:p w:rsidR="00087E3E" w:rsidRPr="00087E3E" w:rsidRDefault="00087E3E" w:rsidP="00087E3E">
      <w:pPr>
        <w:rPr>
          <w:szCs w:val="22"/>
          <w:lang w:val="fr-FR"/>
        </w:rPr>
      </w:pPr>
      <w:r w:rsidRPr="00087E3E">
        <w:rPr>
          <w:szCs w:val="22"/>
          <w:lang w:val="fr-FR"/>
        </w:rPr>
        <w:t>Fédération des conseils arabes de recherche scientifique (FCARS)</w:t>
      </w:r>
    </w:p>
    <w:p w:rsidR="00087E3E" w:rsidRPr="00087E3E" w:rsidRDefault="00087E3E" w:rsidP="00087E3E">
      <w:pPr>
        <w:rPr>
          <w:szCs w:val="22"/>
          <w:lang w:val="fr-FR"/>
        </w:rPr>
      </w:pPr>
      <w:r w:rsidRPr="00087E3E">
        <w:rPr>
          <w:szCs w:val="22"/>
          <w:lang w:val="fr-FR"/>
        </w:rPr>
        <w:t>Fonds international de développement agricole (FIDA)</w:t>
      </w:r>
    </w:p>
    <w:p w:rsidR="00087E3E" w:rsidRPr="00087E3E" w:rsidRDefault="00087E3E" w:rsidP="00087E3E">
      <w:pPr>
        <w:rPr>
          <w:szCs w:val="22"/>
          <w:lang w:val="fr-FR"/>
        </w:rPr>
      </w:pPr>
      <w:r w:rsidRPr="00087E3E">
        <w:rPr>
          <w:szCs w:val="22"/>
          <w:lang w:val="fr-FR"/>
        </w:rPr>
        <w:t>Groupe des États d’Afrique des Caraïbes et du Pacifique (</w:t>
      </w:r>
      <w:proofErr w:type="spellStart"/>
      <w:r w:rsidRPr="00087E3E">
        <w:rPr>
          <w:szCs w:val="22"/>
          <w:lang w:val="fr-FR"/>
        </w:rPr>
        <w:t>ACPGroup</w:t>
      </w:r>
      <w:proofErr w:type="spellEnd"/>
      <w:r w:rsidRPr="00087E3E">
        <w:rPr>
          <w:szCs w:val="22"/>
          <w:lang w:val="fr-FR"/>
        </w:rPr>
        <w:t>)</w:t>
      </w:r>
    </w:p>
    <w:p w:rsidR="00087E3E" w:rsidRPr="00087E3E" w:rsidRDefault="00087E3E" w:rsidP="00087E3E">
      <w:pPr>
        <w:rPr>
          <w:szCs w:val="22"/>
          <w:lang w:val="fr-FR"/>
        </w:rPr>
      </w:pPr>
      <w:r w:rsidRPr="00087E3E">
        <w:rPr>
          <w:szCs w:val="22"/>
          <w:lang w:val="fr-FR"/>
        </w:rPr>
        <w:t>Institut international pour l’unification du droit privé (UNIDROIT)</w:t>
      </w:r>
    </w:p>
    <w:p w:rsidR="00087E3E" w:rsidRPr="00087E3E" w:rsidRDefault="00087E3E" w:rsidP="00087E3E">
      <w:pPr>
        <w:rPr>
          <w:rStyle w:val="FootnoteReference"/>
          <w:szCs w:val="22"/>
          <w:vertAlign w:val="baseline"/>
          <w:lang w:val="fr-FR"/>
        </w:rPr>
      </w:pPr>
      <w:r w:rsidRPr="00087E3E">
        <w:rPr>
          <w:lang w:val="fr-FR"/>
        </w:rPr>
        <w:t>L’Organisation Internationale de la Vigne et du Vin (OIV</w:t>
      </w:r>
      <w:r w:rsidRPr="00087E3E">
        <w:rPr>
          <w:szCs w:val="22"/>
          <w:lang w:val="fr-FR"/>
        </w:rPr>
        <w:t>)</w:t>
      </w:r>
    </w:p>
    <w:p w:rsidR="00087E3E" w:rsidRPr="00087E3E" w:rsidRDefault="00087E3E" w:rsidP="00087E3E">
      <w:pPr>
        <w:rPr>
          <w:szCs w:val="22"/>
          <w:lang w:val="fr-FR"/>
        </w:rPr>
      </w:pPr>
      <w:r w:rsidRPr="00087E3E">
        <w:rPr>
          <w:szCs w:val="22"/>
          <w:lang w:val="fr-FR"/>
        </w:rPr>
        <w:t>Ligue des États arabes (LEA)</w:t>
      </w:r>
    </w:p>
    <w:p w:rsidR="00087E3E" w:rsidRPr="00087E3E" w:rsidRDefault="00087E3E" w:rsidP="00087E3E">
      <w:pPr>
        <w:rPr>
          <w:szCs w:val="22"/>
          <w:lang w:val="fr-FR"/>
        </w:rPr>
      </w:pPr>
      <w:r w:rsidRPr="00087E3E">
        <w:rPr>
          <w:rFonts w:eastAsia="Arial Unicode MS"/>
          <w:szCs w:val="22"/>
          <w:lang w:val="fr-FR" w:eastAsia="en-US"/>
        </w:rPr>
        <w:t>Office Benelux de la Propriété intellectuelle (OBPI)</w:t>
      </w:r>
    </w:p>
    <w:p w:rsidR="00087E3E" w:rsidRPr="00087E3E" w:rsidRDefault="00087E3E" w:rsidP="00087E3E">
      <w:pPr>
        <w:rPr>
          <w:szCs w:val="22"/>
          <w:lang w:val="fr-FR"/>
        </w:rPr>
      </w:pPr>
      <w:r w:rsidRPr="00087E3E">
        <w:rPr>
          <w:rStyle w:val="Emphasis"/>
          <w:b w:val="0"/>
          <w:lang w:val="fr-FR"/>
        </w:rPr>
        <w:t>Organisation de la Conférence Islamique</w:t>
      </w:r>
      <w:r w:rsidRPr="00087E3E">
        <w:rPr>
          <w:szCs w:val="22"/>
          <w:lang w:val="fr-FR"/>
        </w:rPr>
        <w:t xml:space="preserve"> (OCI)</w:t>
      </w:r>
    </w:p>
    <w:p w:rsidR="00087E3E" w:rsidRPr="00087E3E" w:rsidRDefault="00087E3E" w:rsidP="00087E3E">
      <w:pPr>
        <w:rPr>
          <w:szCs w:val="22"/>
          <w:lang w:val="fr-FR"/>
        </w:rPr>
      </w:pPr>
      <w:r w:rsidRPr="00087E3E">
        <w:rPr>
          <w:szCs w:val="22"/>
          <w:lang w:val="fr-FR"/>
        </w:rPr>
        <w:t>Organisation des États américains (OEA)</w:t>
      </w:r>
    </w:p>
    <w:p w:rsidR="00087E3E" w:rsidRPr="00087E3E" w:rsidRDefault="00087E3E" w:rsidP="00087E3E">
      <w:pPr>
        <w:rPr>
          <w:szCs w:val="22"/>
          <w:lang w:val="fr-FR"/>
        </w:rPr>
      </w:pPr>
      <w:r w:rsidRPr="00087E3E">
        <w:rPr>
          <w:szCs w:val="22"/>
          <w:lang w:val="fr-FR"/>
        </w:rPr>
        <w:t>Organisation des Nations Unies (ONU)</w:t>
      </w:r>
    </w:p>
    <w:p w:rsidR="00087E3E" w:rsidRPr="00087E3E" w:rsidRDefault="00087E3E" w:rsidP="00087E3E">
      <w:pPr>
        <w:rPr>
          <w:szCs w:val="22"/>
          <w:lang w:val="fr-FR"/>
        </w:rPr>
      </w:pPr>
      <w:r w:rsidRPr="00087E3E">
        <w:rPr>
          <w:rStyle w:val="st"/>
          <w:szCs w:val="22"/>
          <w:lang w:val="fr-FR"/>
        </w:rPr>
        <w:t>Organisation des Nations Unies pour l’alimentation et l’agriculture</w:t>
      </w:r>
      <w:r w:rsidRPr="00087E3E">
        <w:rPr>
          <w:szCs w:val="22"/>
          <w:lang w:val="fr-FR"/>
        </w:rPr>
        <w:t xml:space="preserve"> (FAO)</w:t>
      </w:r>
    </w:p>
    <w:p w:rsidR="00087E3E" w:rsidRPr="00087E3E" w:rsidRDefault="00087E3E" w:rsidP="00087E3E">
      <w:pPr>
        <w:rPr>
          <w:szCs w:val="22"/>
          <w:lang w:val="fr-FR"/>
        </w:rPr>
      </w:pPr>
      <w:r w:rsidRPr="00087E3E">
        <w:rPr>
          <w:szCs w:val="22"/>
          <w:lang w:val="fr-FR"/>
        </w:rPr>
        <w:t>Organisation des Nations Unies pour le développement industriel (ONUDI)</w:t>
      </w:r>
    </w:p>
    <w:p w:rsidR="00087E3E" w:rsidRPr="00087E3E" w:rsidRDefault="00087E3E" w:rsidP="00087E3E">
      <w:pPr>
        <w:rPr>
          <w:rStyle w:val="FootnoteReference"/>
          <w:szCs w:val="22"/>
          <w:vertAlign w:val="baseline"/>
          <w:lang w:val="fr-FR"/>
        </w:rPr>
      </w:pPr>
      <w:r w:rsidRPr="00087E3E">
        <w:rPr>
          <w:szCs w:val="22"/>
          <w:lang w:val="fr-FR"/>
        </w:rPr>
        <w:t>Organisation européenne des brevets (OEB)</w:t>
      </w:r>
    </w:p>
    <w:p w:rsidR="00087E3E" w:rsidRPr="00087E3E" w:rsidRDefault="00087E3E" w:rsidP="00087E3E">
      <w:pPr>
        <w:rPr>
          <w:szCs w:val="22"/>
          <w:lang w:val="fr-FR"/>
        </w:rPr>
      </w:pPr>
      <w:r w:rsidRPr="00087E3E">
        <w:rPr>
          <w:szCs w:val="22"/>
          <w:lang w:val="fr-FR"/>
        </w:rPr>
        <w:t>Organisation internationale de la Francophonie (OIF)</w:t>
      </w:r>
    </w:p>
    <w:p w:rsidR="00087E3E" w:rsidRPr="00087E3E" w:rsidRDefault="00087E3E" w:rsidP="00087E3E">
      <w:pPr>
        <w:rPr>
          <w:rStyle w:val="st"/>
          <w:lang w:val="fr-FR"/>
        </w:rPr>
      </w:pPr>
      <w:r w:rsidRPr="00087E3E">
        <w:rPr>
          <w:rStyle w:val="Emphasis"/>
          <w:b w:val="0"/>
          <w:lang w:val="fr-FR"/>
        </w:rPr>
        <w:t>Organisation</w:t>
      </w:r>
      <w:r w:rsidRPr="00087E3E">
        <w:rPr>
          <w:rStyle w:val="st"/>
          <w:lang w:val="fr-FR"/>
        </w:rPr>
        <w:t xml:space="preserve"> islamique pour l’éducation</w:t>
      </w:r>
      <w:r>
        <w:rPr>
          <w:rStyle w:val="st"/>
          <w:lang w:val="fr-FR"/>
        </w:rPr>
        <w:t>,</w:t>
      </w:r>
      <w:r w:rsidRPr="00087E3E">
        <w:rPr>
          <w:rStyle w:val="st"/>
          <w:lang w:val="fr-FR"/>
        </w:rPr>
        <w:t xml:space="preserve"> les sciences et la culture </w:t>
      </w:r>
      <w:r w:rsidRPr="00087E3E">
        <w:rPr>
          <w:szCs w:val="22"/>
          <w:lang w:val="fr-FR"/>
        </w:rPr>
        <w:t>(ISESCO)</w:t>
      </w:r>
    </w:p>
    <w:p w:rsidR="00087E3E" w:rsidRPr="00087E3E" w:rsidRDefault="00087E3E" w:rsidP="00087E3E">
      <w:pPr>
        <w:rPr>
          <w:szCs w:val="22"/>
          <w:lang w:val="fr-FR"/>
        </w:rPr>
      </w:pPr>
      <w:r w:rsidRPr="00087E3E">
        <w:rPr>
          <w:szCs w:val="22"/>
          <w:lang w:val="fr-FR"/>
        </w:rPr>
        <w:t>Organisation mondiale de la santé (OMS)</w:t>
      </w:r>
    </w:p>
    <w:p w:rsidR="00087E3E" w:rsidRPr="00087E3E" w:rsidRDefault="00087E3E" w:rsidP="00087E3E">
      <w:pPr>
        <w:rPr>
          <w:szCs w:val="22"/>
          <w:lang w:val="fr-FR"/>
        </w:rPr>
      </w:pPr>
      <w:r w:rsidRPr="00087E3E">
        <w:rPr>
          <w:szCs w:val="22"/>
          <w:lang w:val="fr-FR"/>
        </w:rPr>
        <w:t>Organisation mondiale du commerce (OMC)</w:t>
      </w:r>
    </w:p>
    <w:p w:rsidR="00087E3E" w:rsidRPr="00087E3E" w:rsidRDefault="00087E3E" w:rsidP="00087E3E">
      <w:pPr>
        <w:rPr>
          <w:szCs w:val="22"/>
          <w:lang w:val="fr-FR"/>
        </w:rPr>
      </w:pPr>
      <w:r w:rsidRPr="00087E3E">
        <w:rPr>
          <w:szCs w:val="22"/>
          <w:lang w:val="fr-FR"/>
        </w:rPr>
        <w:t>Organisation régionale africaine de la propriété intellectuelle (ARIPO)</w:t>
      </w:r>
    </w:p>
    <w:p w:rsidR="00087E3E" w:rsidRPr="00087E3E" w:rsidRDefault="00087E3E" w:rsidP="00087E3E">
      <w:pPr>
        <w:rPr>
          <w:szCs w:val="22"/>
          <w:lang w:val="fr-FR"/>
        </w:rPr>
      </w:pPr>
      <w:r w:rsidRPr="00087E3E">
        <w:rPr>
          <w:rStyle w:val="Emphasis"/>
          <w:b w:val="0"/>
          <w:lang w:val="fr-FR"/>
        </w:rPr>
        <w:t>Secrétariat de la</w:t>
      </w:r>
      <w:r w:rsidRPr="00087E3E">
        <w:rPr>
          <w:szCs w:val="22"/>
          <w:lang w:val="fr-FR"/>
        </w:rPr>
        <w:t xml:space="preserve"> </w:t>
      </w:r>
      <w:r w:rsidRPr="00087E3E">
        <w:rPr>
          <w:rStyle w:val="Emphasis"/>
          <w:b w:val="0"/>
          <w:lang w:val="fr-FR"/>
        </w:rPr>
        <w:t>Convention</w:t>
      </w:r>
      <w:r w:rsidRPr="00087E3E">
        <w:rPr>
          <w:rStyle w:val="st"/>
          <w:lang w:val="fr-FR"/>
        </w:rPr>
        <w:t xml:space="preserve"> sur la diversité biologique (</w:t>
      </w:r>
      <w:r w:rsidRPr="00087E3E">
        <w:rPr>
          <w:rStyle w:val="Emphasis"/>
          <w:b w:val="0"/>
          <w:lang w:val="fr-FR"/>
        </w:rPr>
        <w:t>CDB</w:t>
      </w:r>
      <w:r w:rsidRPr="00087E3E">
        <w:rPr>
          <w:szCs w:val="22"/>
          <w:lang w:val="fr-FR"/>
        </w:rPr>
        <w:t>)</w:t>
      </w:r>
    </w:p>
    <w:p w:rsidR="00087E3E" w:rsidRPr="00087E3E" w:rsidRDefault="00087E3E" w:rsidP="00087E3E">
      <w:pPr>
        <w:rPr>
          <w:szCs w:val="22"/>
          <w:lang w:val="fr-FR"/>
        </w:rPr>
      </w:pPr>
      <w:r w:rsidRPr="00087E3E">
        <w:rPr>
          <w:rStyle w:val="Emphasis"/>
          <w:b w:val="0"/>
          <w:szCs w:val="22"/>
          <w:lang w:val="fr-FR"/>
        </w:rPr>
        <w:t>Secrétariat</w:t>
      </w:r>
      <w:r w:rsidRPr="00087E3E">
        <w:rPr>
          <w:rStyle w:val="Emphasis"/>
          <w:b w:val="0"/>
          <w:lang w:val="fr-FR"/>
        </w:rPr>
        <w:t xml:space="preserve"> </w:t>
      </w:r>
      <w:r w:rsidRPr="00087E3E">
        <w:rPr>
          <w:szCs w:val="22"/>
          <w:lang w:val="fr-FR"/>
        </w:rPr>
        <w:t>général de la Communauté andine (CAN)</w:t>
      </w:r>
    </w:p>
    <w:p w:rsidR="00087E3E" w:rsidRPr="00087E3E" w:rsidRDefault="00087E3E" w:rsidP="00087E3E">
      <w:pPr>
        <w:rPr>
          <w:szCs w:val="22"/>
          <w:lang w:val="fr-FR"/>
        </w:rPr>
      </w:pPr>
      <w:r w:rsidRPr="00087E3E">
        <w:rPr>
          <w:rStyle w:val="Emphasis"/>
          <w:b w:val="0"/>
          <w:szCs w:val="22"/>
          <w:lang w:val="fr-FR"/>
        </w:rPr>
        <w:t>Secrétariat général</w:t>
      </w:r>
      <w:r w:rsidRPr="00087E3E">
        <w:rPr>
          <w:rStyle w:val="st"/>
          <w:szCs w:val="22"/>
          <w:lang w:val="fr-FR"/>
        </w:rPr>
        <w:t xml:space="preserve"> ibéro</w:t>
      </w:r>
      <w:r w:rsidRPr="00087E3E">
        <w:rPr>
          <w:rStyle w:val="st"/>
          <w:szCs w:val="22"/>
          <w:lang w:val="fr-FR"/>
        </w:rPr>
        <w:noBreakHyphen/>
        <w:t>américain</w:t>
      </w:r>
      <w:r w:rsidRPr="00087E3E">
        <w:rPr>
          <w:szCs w:val="22"/>
          <w:lang w:val="fr-FR"/>
        </w:rPr>
        <w:t xml:space="preserve"> (SEGIB)</w:t>
      </w:r>
    </w:p>
    <w:p w:rsidR="00087E3E" w:rsidRPr="00087E3E" w:rsidRDefault="00087E3E" w:rsidP="00087E3E">
      <w:pPr>
        <w:rPr>
          <w:szCs w:val="22"/>
          <w:lang w:val="fr-FR"/>
        </w:rPr>
      </w:pPr>
      <w:r w:rsidRPr="00087E3E">
        <w:rPr>
          <w:rStyle w:val="Emphasis"/>
          <w:b w:val="0"/>
          <w:lang w:val="fr-FR"/>
        </w:rPr>
        <w:t>Secrétariat permanent</w:t>
      </w:r>
      <w:r w:rsidRPr="00087E3E">
        <w:rPr>
          <w:rStyle w:val="st"/>
          <w:lang w:val="fr-FR"/>
        </w:rPr>
        <w:t xml:space="preserve"> du </w:t>
      </w:r>
      <w:r w:rsidRPr="00087E3E">
        <w:rPr>
          <w:rStyle w:val="Emphasis"/>
          <w:b w:val="0"/>
          <w:lang w:val="fr-FR"/>
        </w:rPr>
        <w:t>Traité général</w:t>
      </w:r>
      <w:r w:rsidRPr="00087E3E">
        <w:rPr>
          <w:rStyle w:val="st"/>
          <w:lang w:val="fr-FR"/>
        </w:rPr>
        <w:t xml:space="preserve"> d’</w:t>
      </w:r>
      <w:r w:rsidRPr="00087E3E">
        <w:rPr>
          <w:rStyle w:val="Emphasis"/>
          <w:b w:val="0"/>
          <w:lang w:val="fr-FR"/>
        </w:rPr>
        <w:t>intégration économique</w:t>
      </w:r>
      <w:r w:rsidRPr="00087E3E">
        <w:rPr>
          <w:rStyle w:val="st"/>
          <w:lang w:val="fr-FR"/>
        </w:rPr>
        <w:t xml:space="preserve"> de l’</w:t>
      </w:r>
      <w:r w:rsidRPr="00087E3E">
        <w:rPr>
          <w:rStyle w:val="Emphasis"/>
          <w:b w:val="0"/>
          <w:lang w:val="fr-FR"/>
        </w:rPr>
        <w:t>Amérique centrale</w:t>
      </w:r>
      <w:r w:rsidRPr="00087E3E">
        <w:rPr>
          <w:rStyle w:val="st"/>
          <w:lang w:val="fr-FR"/>
        </w:rPr>
        <w:t xml:space="preserve"> </w:t>
      </w:r>
      <w:r w:rsidRPr="00087E3E">
        <w:rPr>
          <w:szCs w:val="22"/>
          <w:lang w:val="fr-FR"/>
        </w:rPr>
        <w:t>(SIECA)</w:t>
      </w:r>
    </w:p>
    <w:p w:rsidR="00087E3E" w:rsidRPr="00087E3E" w:rsidRDefault="00087E3E" w:rsidP="00087E3E">
      <w:pPr>
        <w:rPr>
          <w:szCs w:val="22"/>
          <w:lang w:val="fr-FR"/>
        </w:rPr>
      </w:pPr>
      <w:r w:rsidRPr="00087E3E">
        <w:rPr>
          <w:szCs w:val="22"/>
          <w:lang w:val="fr-FR"/>
        </w:rPr>
        <w:t>Système économique latino</w:t>
      </w:r>
      <w:r w:rsidRPr="00087E3E">
        <w:rPr>
          <w:szCs w:val="22"/>
          <w:lang w:val="fr-FR"/>
        </w:rPr>
        <w:noBreakHyphen/>
        <w:t>américain (SELA)</w:t>
      </w:r>
    </w:p>
    <w:p w:rsidR="00087E3E" w:rsidRPr="00087E3E" w:rsidRDefault="00087E3E" w:rsidP="00087E3E">
      <w:pPr>
        <w:rPr>
          <w:szCs w:val="22"/>
          <w:lang w:val="fr-FR"/>
        </w:rPr>
      </w:pPr>
      <w:r w:rsidRPr="00087E3E">
        <w:rPr>
          <w:szCs w:val="22"/>
          <w:lang w:val="fr-FR"/>
        </w:rPr>
        <w:t>Union africaine (UA)</w:t>
      </w:r>
    </w:p>
    <w:p w:rsidR="00087E3E" w:rsidRPr="00087E3E" w:rsidRDefault="00087E3E" w:rsidP="00087E3E">
      <w:pPr>
        <w:rPr>
          <w:szCs w:val="22"/>
          <w:lang w:val="fr-FR"/>
        </w:rPr>
      </w:pPr>
      <w:r w:rsidRPr="00087E3E">
        <w:rPr>
          <w:szCs w:val="22"/>
          <w:lang w:val="fr-FR"/>
        </w:rPr>
        <w:t xml:space="preserve">Union </w:t>
      </w:r>
      <w:r w:rsidRPr="00087E3E">
        <w:rPr>
          <w:rStyle w:val="Emphasis"/>
          <w:b w:val="0"/>
          <w:lang w:val="fr-FR"/>
        </w:rPr>
        <w:t>économique</w:t>
      </w:r>
      <w:r w:rsidRPr="00087E3E">
        <w:rPr>
          <w:rStyle w:val="st"/>
          <w:lang w:val="fr-FR"/>
        </w:rPr>
        <w:t xml:space="preserve"> et monétaire ouest</w:t>
      </w:r>
      <w:r w:rsidRPr="00087E3E">
        <w:rPr>
          <w:rStyle w:val="st"/>
          <w:lang w:val="fr-FR"/>
        </w:rPr>
        <w:noBreakHyphen/>
        <w:t>africaine</w:t>
      </w:r>
      <w:r w:rsidRPr="00087E3E">
        <w:rPr>
          <w:szCs w:val="22"/>
          <w:lang w:val="fr-FR"/>
        </w:rPr>
        <w:t xml:space="preserve"> (</w:t>
      </w:r>
      <w:r w:rsidRPr="00087E3E">
        <w:rPr>
          <w:rStyle w:val="st"/>
          <w:lang w:val="fr-FR"/>
        </w:rPr>
        <w:t>UEMOA</w:t>
      </w:r>
      <w:r w:rsidRPr="00087E3E">
        <w:rPr>
          <w:szCs w:val="22"/>
          <w:lang w:val="fr-FR"/>
        </w:rPr>
        <w:t>)</w:t>
      </w:r>
    </w:p>
    <w:p w:rsidR="00087E3E" w:rsidRPr="00087E3E" w:rsidRDefault="00087E3E" w:rsidP="00087E3E">
      <w:pPr>
        <w:rPr>
          <w:szCs w:val="22"/>
          <w:lang w:val="fr-FR"/>
        </w:rPr>
      </w:pPr>
      <w:r w:rsidRPr="00087E3E">
        <w:rPr>
          <w:szCs w:val="22"/>
          <w:lang w:val="fr-FR"/>
        </w:rPr>
        <w:t>Union internationale pour la protection des obtentions végétales (UPOV)</w:t>
      </w:r>
    </w:p>
    <w:p w:rsidR="00825EAD" w:rsidRPr="003B3EB3" w:rsidRDefault="00825EAD" w:rsidP="00531B70">
      <w:pPr>
        <w:rPr>
          <w:szCs w:val="22"/>
          <w:u w:val="single"/>
          <w:lang w:val="fr-FR"/>
        </w:rPr>
      </w:pPr>
    </w:p>
    <w:p w:rsidR="00087E3E" w:rsidRDefault="00087E3E">
      <w:pPr>
        <w:rPr>
          <w:szCs w:val="22"/>
          <w:u w:val="single"/>
          <w:lang w:val="fr-FR"/>
        </w:rPr>
      </w:pPr>
      <w:r>
        <w:rPr>
          <w:szCs w:val="22"/>
          <w:u w:val="single"/>
          <w:lang w:val="fr-FR"/>
        </w:rPr>
        <w:br w:type="page"/>
      </w:r>
    </w:p>
    <w:p w:rsidR="00BB4BB8" w:rsidRPr="003B3EB3" w:rsidRDefault="00825EAD" w:rsidP="00825EAD">
      <w:pPr>
        <w:rPr>
          <w:szCs w:val="22"/>
          <w:u w:val="single"/>
          <w:lang w:val="fr-FR"/>
        </w:rPr>
      </w:pPr>
      <w:r w:rsidRPr="003B3EB3">
        <w:rPr>
          <w:szCs w:val="22"/>
          <w:u w:val="single"/>
          <w:lang w:val="fr-FR"/>
        </w:rPr>
        <w:lastRenderedPageBreak/>
        <w:t>LISTE DES ORGANISATIONS NON</w:t>
      </w:r>
      <w:r w:rsidR="003B3EB3" w:rsidRPr="003B3EB3">
        <w:rPr>
          <w:szCs w:val="22"/>
          <w:u w:val="single"/>
          <w:lang w:val="fr-FR"/>
        </w:rPr>
        <w:noBreakHyphen/>
      </w:r>
      <w:r w:rsidRPr="003B3EB3">
        <w:rPr>
          <w:szCs w:val="22"/>
          <w:u w:val="single"/>
          <w:lang w:val="fr-FR"/>
        </w:rPr>
        <w:t>GOUVERNEMENTALES QU</w:t>
      </w:r>
      <w:r w:rsidR="00BB4BB8" w:rsidRPr="003B3EB3">
        <w:rPr>
          <w:szCs w:val="22"/>
          <w:u w:val="single"/>
          <w:lang w:val="fr-FR"/>
        </w:rPr>
        <w:t>’</w:t>
      </w:r>
      <w:r w:rsidRPr="003B3EB3">
        <w:rPr>
          <w:szCs w:val="22"/>
          <w:u w:val="single"/>
          <w:lang w:val="fr-FR"/>
        </w:rPr>
        <w:t>IL EST PROPOSÉ D</w:t>
      </w:r>
      <w:r w:rsidR="00BB4BB8" w:rsidRPr="003B3EB3">
        <w:rPr>
          <w:szCs w:val="22"/>
          <w:u w:val="single"/>
          <w:lang w:val="fr-FR"/>
        </w:rPr>
        <w:t>’</w:t>
      </w:r>
      <w:r w:rsidRPr="003B3EB3">
        <w:rPr>
          <w:szCs w:val="22"/>
          <w:u w:val="single"/>
          <w:lang w:val="fr-FR"/>
        </w:rPr>
        <w:t>INVITER EN QUALITÉ D</w:t>
      </w:r>
      <w:r w:rsidR="00BB4BB8" w:rsidRPr="003B3EB3">
        <w:rPr>
          <w:szCs w:val="22"/>
          <w:u w:val="single"/>
          <w:lang w:val="fr-FR"/>
        </w:rPr>
        <w:t>’</w:t>
      </w:r>
      <w:r w:rsidRPr="003B3EB3">
        <w:rPr>
          <w:szCs w:val="22"/>
          <w:u w:val="single"/>
          <w:lang w:val="fr-FR"/>
        </w:rPr>
        <w:t>OBSERVATR</w:t>
      </w:r>
      <w:r w:rsidR="00F54BF1">
        <w:rPr>
          <w:szCs w:val="22"/>
          <w:u w:val="single"/>
          <w:lang w:val="fr-FR"/>
        </w:rPr>
        <w:t>ICE</w:t>
      </w:r>
      <w:r w:rsidRPr="003B3EB3">
        <w:rPr>
          <w:szCs w:val="22"/>
          <w:u w:val="single"/>
          <w:lang w:val="fr-FR"/>
        </w:rPr>
        <w:t>S</w:t>
      </w:r>
    </w:p>
    <w:p w:rsidR="00825EAD" w:rsidRPr="003B3EB3" w:rsidRDefault="00825EAD" w:rsidP="00531B70">
      <w:pPr>
        <w:keepNext/>
        <w:keepLines/>
        <w:rPr>
          <w:szCs w:val="22"/>
          <w:lang w:val="fr-FR"/>
        </w:rPr>
      </w:pPr>
    </w:p>
    <w:p w:rsidR="003D6D64" w:rsidRDefault="003D6D64" w:rsidP="00F96D24">
      <w:pPr>
        <w:pStyle w:val="CommentText"/>
        <w:rPr>
          <w:sz w:val="22"/>
          <w:szCs w:val="22"/>
          <w:lang w:val="fr-FR"/>
        </w:rPr>
      </w:pPr>
      <w:r w:rsidRPr="003D6D64">
        <w:rPr>
          <w:sz w:val="22"/>
          <w:szCs w:val="22"/>
          <w:lang w:val="fr-FR"/>
        </w:rPr>
        <w:t>Association allemande pour la protection de la propriété intellectuelle (GRUR)</w:t>
      </w:r>
    </w:p>
    <w:p w:rsidR="003D6D64" w:rsidRDefault="003D6D64" w:rsidP="00F96D24">
      <w:pPr>
        <w:pStyle w:val="CommentText"/>
        <w:rPr>
          <w:sz w:val="22"/>
          <w:szCs w:val="22"/>
          <w:lang w:val="fr-FR"/>
        </w:rPr>
      </w:pPr>
      <w:r w:rsidRPr="003D6D64">
        <w:rPr>
          <w:sz w:val="22"/>
          <w:szCs w:val="22"/>
          <w:lang w:val="fr-FR"/>
        </w:rPr>
        <w:t>Association américaine du droit de la propriété intellectuelle (AIPLA)</w:t>
      </w:r>
    </w:p>
    <w:p w:rsidR="003D6D64" w:rsidRDefault="003D6D64" w:rsidP="00F96D24">
      <w:pPr>
        <w:pStyle w:val="CommentText"/>
        <w:rPr>
          <w:sz w:val="22"/>
          <w:szCs w:val="22"/>
          <w:lang w:val="fr-FR"/>
        </w:rPr>
      </w:pPr>
      <w:r w:rsidRPr="003D6D64">
        <w:rPr>
          <w:sz w:val="22"/>
          <w:szCs w:val="22"/>
          <w:lang w:val="fr-FR"/>
        </w:rPr>
        <w:t>Association asiatique d’experts juridiques en brevets (APAA)</w:t>
      </w:r>
    </w:p>
    <w:p w:rsidR="003D6D64" w:rsidRDefault="003D6D64" w:rsidP="00F96D24">
      <w:pPr>
        <w:pStyle w:val="CommentText"/>
        <w:rPr>
          <w:sz w:val="22"/>
          <w:szCs w:val="22"/>
          <w:lang w:val="fr-FR"/>
        </w:rPr>
      </w:pPr>
      <w:r w:rsidRPr="003D6D64">
        <w:rPr>
          <w:sz w:val="22"/>
          <w:szCs w:val="22"/>
          <w:lang w:val="fr-FR"/>
        </w:rPr>
        <w:t>Association Benelux pour le droit des marques et modèles (BMM)</w:t>
      </w:r>
    </w:p>
    <w:p w:rsidR="003D6D64" w:rsidRDefault="003D6D64" w:rsidP="00F96D24">
      <w:pPr>
        <w:pStyle w:val="CommentText"/>
        <w:rPr>
          <w:sz w:val="22"/>
          <w:szCs w:val="22"/>
          <w:lang w:val="fr-FR"/>
        </w:rPr>
      </w:pPr>
      <w:r w:rsidRPr="003D6D64">
        <w:rPr>
          <w:rStyle w:val="Emphasis"/>
          <w:b w:val="0"/>
          <w:sz w:val="22"/>
          <w:szCs w:val="22"/>
          <w:lang w:val="fr-FR"/>
        </w:rPr>
        <w:t>Association</w:t>
      </w:r>
      <w:r w:rsidRPr="003D6D64">
        <w:rPr>
          <w:rStyle w:val="st"/>
          <w:sz w:val="22"/>
          <w:szCs w:val="22"/>
          <w:lang w:val="fr-FR"/>
        </w:rPr>
        <w:t xml:space="preserve"> brésilienne de la propriété intellectuelle </w:t>
      </w:r>
      <w:r w:rsidRPr="003D6D64">
        <w:rPr>
          <w:sz w:val="22"/>
          <w:szCs w:val="22"/>
          <w:lang w:val="fr-FR"/>
        </w:rPr>
        <w:t>(ABPI)</w:t>
      </w:r>
    </w:p>
    <w:p w:rsidR="003D6D64" w:rsidRDefault="003D6D64" w:rsidP="00F96D24">
      <w:pPr>
        <w:pStyle w:val="CommentText"/>
        <w:rPr>
          <w:sz w:val="22"/>
          <w:szCs w:val="22"/>
          <w:lang w:val="fr-FR"/>
        </w:rPr>
      </w:pPr>
      <w:r w:rsidRPr="003D6D64">
        <w:rPr>
          <w:sz w:val="22"/>
          <w:szCs w:val="22"/>
          <w:lang w:val="fr-FR"/>
        </w:rPr>
        <w:t>Association communautaire du droit des marques (ECTA)</w:t>
      </w:r>
    </w:p>
    <w:p w:rsidR="003D6D64" w:rsidRDefault="003D6D64" w:rsidP="00F96D24">
      <w:pPr>
        <w:pStyle w:val="CommentText"/>
        <w:rPr>
          <w:caps/>
          <w:sz w:val="22"/>
          <w:szCs w:val="22"/>
          <w:lang w:val="fr-FR"/>
        </w:rPr>
      </w:pPr>
      <w:r w:rsidRPr="003D6D64">
        <w:rPr>
          <w:sz w:val="22"/>
          <w:szCs w:val="22"/>
          <w:lang w:val="fr-FR"/>
        </w:rPr>
        <w:t>Association de l’ASEAN pour la propriété intellectuelle (ASEAN IPA)</w:t>
      </w:r>
    </w:p>
    <w:p w:rsidR="003D6D64" w:rsidRDefault="003D6D64" w:rsidP="00F96D24">
      <w:pPr>
        <w:pStyle w:val="CommentText"/>
        <w:rPr>
          <w:sz w:val="22"/>
          <w:szCs w:val="22"/>
          <w:lang w:val="fr-FR"/>
        </w:rPr>
      </w:pPr>
      <w:r w:rsidRPr="003D6D64">
        <w:rPr>
          <w:rStyle w:val="Emphasis"/>
          <w:b w:val="0"/>
          <w:sz w:val="22"/>
          <w:szCs w:val="22"/>
          <w:lang w:val="fr-FR"/>
        </w:rPr>
        <w:t>Association</w:t>
      </w:r>
      <w:r w:rsidRPr="003D6D64">
        <w:rPr>
          <w:rStyle w:val="st"/>
          <w:sz w:val="22"/>
          <w:szCs w:val="22"/>
          <w:lang w:val="fr-FR"/>
        </w:rPr>
        <w:t xml:space="preserve"> de propriété intellectuelle du Pacifique </w:t>
      </w:r>
      <w:r w:rsidRPr="003D6D64">
        <w:rPr>
          <w:sz w:val="22"/>
          <w:szCs w:val="22"/>
          <w:lang w:val="fr-FR"/>
        </w:rPr>
        <w:t>(PIPA)</w:t>
      </w:r>
    </w:p>
    <w:p w:rsidR="003D6D64" w:rsidRDefault="003D6D64" w:rsidP="00F96D24">
      <w:pPr>
        <w:pStyle w:val="CommentText"/>
        <w:rPr>
          <w:sz w:val="22"/>
          <w:szCs w:val="22"/>
          <w:lang w:val="fr-FR"/>
        </w:rPr>
      </w:pPr>
      <w:r w:rsidRPr="003D6D64">
        <w:rPr>
          <w:sz w:val="22"/>
          <w:szCs w:val="22"/>
          <w:lang w:val="fr-FR"/>
        </w:rPr>
        <w:t>Association des avocats américains (ABA)</w:t>
      </w:r>
    </w:p>
    <w:p w:rsidR="003D6D64" w:rsidRDefault="003D6D64" w:rsidP="00F96D24">
      <w:pPr>
        <w:pStyle w:val="CommentText"/>
        <w:rPr>
          <w:sz w:val="22"/>
          <w:szCs w:val="22"/>
          <w:lang w:val="fr-FR"/>
        </w:rPr>
      </w:pPr>
      <w:r w:rsidRPr="003D6D64">
        <w:rPr>
          <w:sz w:val="22"/>
          <w:szCs w:val="22"/>
          <w:lang w:val="fr-FR"/>
        </w:rPr>
        <w:t>Association des industries de marque (AIM)</w:t>
      </w:r>
    </w:p>
    <w:p w:rsidR="003D6D64" w:rsidRDefault="003D6D64" w:rsidP="00F96D24">
      <w:pPr>
        <w:pStyle w:val="CommentText"/>
        <w:rPr>
          <w:sz w:val="22"/>
          <w:szCs w:val="22"/>
          <w:lang w:val="fr-FR"/>
        </w:rPr>
      </w:pPr>
      <w:r w:rsidRPr="003D6D64">
        <w:rPr>
          <w:rStyle w:val="Emphasis"/>
          <w:b w:val="0"/>
          <w:sz w:val="22"/>
          <w:szCs w:val="22"/>
          <w:lang w:val="fr-FR"/>
        </w:rPr>
        <w:t>Association</w:t>
      </w:r>
      <w:r w:rsidRPr="003D6D64">
        <w:rPr>
          <w:rStyle w:val="st"/>
          <w:sz w:val="22"/>
          <w:szCs w:val="22"/>
          <w:lang w:val="fr-FR"/>
        </w:rPr>
        <w:t xml:space="preserve"> des praticiens du droit des marques et des modèles</w:t>
      </w:r>
      <w:r w:rsidRPr="003D6D64">
        <w:rPr>
          <w:sz w:val="22"/>
          <w:szCs w:val="22"/>
          <w:lang w:val="fr-FR"/>
        </w:rPr>
        <w:t xml:space="preserve"> (APRAM)</w:t>
      </w:r>
    </w:p>
    <w:p w:rsidR="003D6D64" w:rsidRDefault="003D6D64" w:rsidP="00F96D24">
      <w:pPr>
        <w:pStyle w:val="CommentText"/>
        <w:rPr>
          <w:sz w:val="22"/>
          <w:szCs w:val="22"/>
          <w:lang w:val="fr-FR"/>
        </w:rPr>
      </w:pPr>
      <w:r w:rsidRPr="003D6D64">
        <w:rPr>
          <w:sz w:val="22"/>
          <w:szCs w:val="22"/>
          <w:lang w:val="fr-FR"/>
        </w:rPr>
        <w:t xml:space="preserve">Association des </w:t>
      </w:r>
      <w:r w:rsidRPr="003D6D64">
        <w:rPr>
          <w:rStyle w:val="Emphasis"/>
          <w:b w:val="0"/>
          <w:sz w:val="22"/>
          <w:szCs w:val="22"/>
          <w:lang w:val="fr-FR"/>
        </w:rPr>
        <w:t>propriétaires européens</w:t>
      </w:r>
      <w:r w:rsidRPr="003D6D64">
        <w:rPr>
          <w:rStyle w:val="st"/>
          <w:sz w:val="22"/>
          <w:szCs w:val="22"/>
          <w:lang w:val="fr-FR"/>
        </w:rPr>
        <w:t xml:space="preserve"> de </w:t>
      </w:r>
      <w:r w:rsidRPr="003D6D64">
        <w:rPr>
          <w:rStyle w:val="Emphasis"/>
          <w:b w:val="0"/>
          <w:sz w:val="22"/>
          <w:szCs w:val="22"/>
          <w:lang w:val="fr-FR"/>
        </w:rPr>
        <w:t>marques</w:t>
      </w:r>
      <w:r w:rsidRPr="003D6D64">
        <w:rPr>
          <w:rStyle w:val="st"/>
          <w:sz w:val="22"/>
          <w:szCs w:val="22"/>
          <w:lang w:val="fr-FR"/>
        </w:rPr>
        <w:t xml:space="preserve"> de </w:t>
      </w:r>
      <w:r w:rsidRPr="003D6D64">
        <w:rPr>
          <w:rStyle w:val="Emphasis"/>
          <w:b w:val="0"/>
          <w:sz w:val="22"/>
          <w:szCs w:val="22"/>
          <w:lang w:val="fr-FR"/>
        </w:rPr>
        <w:t>commerce</w:t>
      </w:r>
      <w:r w:rsidRPr="003D6D64">
        <w:rPr>
          <w:sz w:val="22"/>
          <w:szCs w:val="22"/>
          <w:lang w:val="fr-FR"/>
        </w:rPr>
        <w:t xml:space="preserve"> (MARQUES)</w:t>
      </w:r>
    </w:p>
    <w:p w:rsidR="003D6D64" w:rsidRDefault="003D6D64" w:rsidP="00F96D24">
      <w:pPr>
        <w:pStyle w:val="CommentText"/>
        <w:rPr>
          <w:sz w:val="22"/>
          <w:szCs w:val="22"/>
          <w:lang w:val="fr-FR"/>
        </w:rPr>
      </w:pPr>
      <w:r w:rsidRPr="003D6D64">
        <w:rPr>
          <w:sz w:val="22"/>
          <w:szCs w:val="22"/>
          <w:lang w:val="fr-FR"/>
        </w:rPr>
        <w:t>Association du droit international (ILA)</w:t>
      </w:r>
    </w:p>
    <w:p w:rsidR="003D6D64" w:rsidRDefault="003D6D64" w:rsidP="00F96D24">
      <w:pPr>
        <w:pStyle w:val="CommentText"/>
        <w:rPr>
          <w:sz w:val="22"/>
          <w:szCs w:val="22"/>
          <w:lang w:val="fr-FR"/>
        </w:rPr>
      </w:pPr>
      <w:r w:rsidRPr="003D6D64">
        <w:rPr>
          <w:sz w:val="22"/>
          <w:szCs w:val="22"/>
          <w:lang w:val="fr-FR"/>
        </w:rPr>
        <w:t>Association européenne des étudiants en droit (ELSA International)</w:t>
      </w:r>
    </w:p>
    <w:p w:rsidR="003D6D64" w:rsidRDefault="003D6D64" w:rsidP="00F96D24">
      <w:pPr>
        <w:pStyle w:val="CommentText"/>
        <w:rPr>
          <w:sz w:val="22"/>
          <w:szCs w:val="22"/>
          <w:lang w:val="fr-FR"/>
        </w:rPr>
      </w:pPr>
      <w:r w:rsidRPr="003D6D64">
        <w:rPr>
          <w:sz w:val="22"/>
          <w:szCs w:val="22"/>
          <w:lang w:val="fr-FR"/>
        </w:rPr>
        <w:t>Association européenne pour la protection des cultures (ECPA)</w:t>
      </w:r>
    </w:p>
    <w:p w:rsidR="003D6D64" w:rsidRPr="00C91437" w:rsidRDefault="003D6D64" w:rsidP="00F96D24">
      <w:pPr>
        <w:pStyle w:val="CommentText"/>
        <w:rPr>
          <w:sz w:val="22"/>
          <w:szCs w:val="22"/>
        </w:rPr>
      </w:pPr>
      <w:r w:rsidRPr="00C91437">
        <w:rPr>
          <w:sz w:val="22"/>
          <w:szCs w:val="22"/>
        </w:rPr>
        <w:t>Association for the Protection of Industrial Property in the Middle East and North Africa (APPIMAF)</w:t>
      </w:r>
    </w:p>
    <w:p w:rsidR="003D6D64" w:rsidRDefault="003D6D64" w:rsidP="00F96D24">
      <w:pPr>
        <w:pStyle w:val="CommentText"/>
        <w:rPr>
          <w:sz w:val="22"/>
          <w:szCs w:val="22"/>
          <w:lang w:val="fr-FR"/>
        </w:rPr>
      </w:pPr>
      <w:r w:rsidRPr="003D6D64">
        <w:rPr>
          <w:sz w:val="22"/>
          <w:szCs w:val="22"/>
          <w:lang w:val="fr-FR"/>
        </w:rPr>
        <w:t>Association interaméricaine de la propriété industrielle (ASIPI)</w:t>
      </w:r>
    </w:p>
    <w:p w:rsidR="003D6D64" w:rsidRDefault="003D6D64" w:rsidP="00F96D24">
      <w:pPr>
        <w:pStyle w:val="CommentText"/>
        <w:rPr>
          <w:sz w:val="22"/>
          <w:szCs w:val="22"/>
          <w:lang w:val="fr-FR"/>
        </w:rPr>
      </w:pPr>
      <w:r w:rsidRPr="003D6D64">
        <w:rPr>
          <w:sz w:val="22"/>
          <w:szCs w:val="22"/>
          <w:lang w:val="fr-FR"/>
        </w:rPr>
        <w:t>Association internationale des juristes pour le droit de la vigne et du vin (AIDV)</w:t>
      </w:r>
    </w:p>
    <w:p w:rsidR="003D6D64" w:rsidRDefault="003D6D64" w:rsidP="00F96D24">
      <w:pPr>
        <w:pStyle w:val="CommentText"/>
        <w:rPr>
          <w:sz w:val="22"/>
          <w:szCs w:val="22"/>
          <w:lang w:val="fr-FR"/>
        </w:rPr>
      </w:pPr>
      <w:r w:rsidRPr="003D6D64">
        <w:rPr>
          <w:sz w:val="22"/>
          <w:szCs w:val="22"/>
          <w:lang w:val="fr-FR"/>
        </w:rPr>
        <w:t>Association internationale du barreau (IBA)</w:t>
      </w:r>
    </w:p>
    <w:p w:rsidR="003D6D64" w:rsidRDefault="003D6D64" w:rsidP="00F96D24">
      <w:pPr>
        <w:pStyle w:val="CommentText"/>
        <w:rPr>
          <w:sz w:val="22"/>
          <w:szCs w:val="22"/>
          <w:lang w:val="fr-FR"/>
        </w:rPr>
      </w:pPr>
      <w:r w:rsidRPr="003D6D64">
        <w:rPr>
          <w:sz w:val="22"/>
          <w:szCs w:val="22"/>
          <w:lang w:val="fr-FR"/>
        </w:rPr>
        <w:t>Association internationale pour la promotion de l’enseignement et de la recherche en propriété intellectuelle (ATRIP)</w:t>
      </w:r>
    </w:p>
    <w:p w:rsidR="003D6D64" w:rsidRDefault="003D6D64" w:rsidP="00F96D24">
      <w:pPr>
        <w:pStyle w:val="CommentText"/>
        <w:rPr>
          <w:sz w:val="22"/>
          <w:szCs w:val="22"/>
          <w:lang w:val="fr-FR"/>
        </w:rPr>
      </w:pPr>
      <w:r w:rsidRPr="003D6D64">
        <w:rPr>
          <w:sz w:val="22"/>
          <w:szCs w:val="22"/>
          <w:lang w:val="fr-FR"/>
        </w:rPr>
        <w:t>Association internationale pour la protection de la propriété intellectuelle (AIPPI)</w:t>
      </w:r>
    </w:p>
    <w:p w:rsidR="003D6D64" w:rsidRDefault="003D6D64" w:rsidP="00F96D24">
      <w:pPr>
        <w:pStyle w:val="CommentText"/>
        <w:rPr>
          <w:sz w:val="22"/>
          <w:szCs w:val="22"/>
          <w:lang w:val="fr-FR"/>
        </w:rPr>
      </w:pPr>
      <w:r w:rsidRPr="003D6D64">
        <w:rPr>
          <w:sz w:val="22"/>
          <w:szCs w:val="22"/>
          <w:lang w:val="fr-FR"/>
        </w:rPr>
        <w:t>Association internationale pour les marques (INTA)</w:t>
      </w:r>
    </w:p>
    <w:p w:rsidR="003D6D64" w:rsidRDefault="003D6D64" w:rsidP="00F96D24">
      <w:pPr>
        <w:pStyle w:val="CommentText"/>
        <w:rPr>
          <w:sz w:val="22"/>
          <w:szCs w:val="22"/>
          <w:lang w:val="fr-FR"/>
        </w:rPr>
      </w:pPr>
      <w:r w:rsidRPr="003D6D64">
        <w:rPr>
          <w:sz w:val="22"/>
          <w:szCs w:val="22"/>
          <w:lang w:val="fr-FR"/>
        </w:rPr>
        <w:t>Association japonaise des conseils en brevets (JPAA)</w:t>
      </w:r>
    </w:p>
    <w:p w:rsidR="003D6D64" w:rsidRDefault="003D6D64" w:rsidP="00F96D24">
      <w:pPr>
        <w:pStyle w:val="CommentText"/>
        <w:rPr>
          <w:sz w:val="22"/>
          <w:szCs w:val="22"/>
          <w:lang w:val="fr-FR"/>
        </w:rPr>
      </w:pPr>
      <w:r w:rsidRPr="003D6D64">
        <w:rPr>
          <w:sz w:val="22"/>
          <w:szCs w:val="22"/>
          <w:lang w:val="fr-FR"/>
        </w:rPr>
        <w:t xml:space="preserve">Association </w:t>
      </w:r>
      <w:r w:rsidRPr="003D6D64">
        <w:rPr>
          <w:rStyle w:val="st"/>
          <w:sz w:val="22"/>
          <w:szCs w:val="22"/>
          <w:lang w:val="fr-FR"/>
        </w:rPr>
        <w:t>japonaise pour la propriété intellectuelle</w:t>
      </w:r>
      <w:r w:rsidRPr="003D6D64">
        <w:rPr>
          <w:sz w:val="22"/>
          <w:szCs w:val="22"/>
          <w:lang w:val="fr-FR"/>
        </w:rPr>
        <w:t xml:space="preserve"> (JIPA)</w:t>
      </w:r>
    </w:p>
    <w:p w:rsidR="003D6D64" w:rsidRDefault="003D6D64" w:rsidP="00F96D24">
      <w:pPr>
        <w:pStyle w:val="CommentText"/>
        <w:rPr>
          <w:sz w:val="22"/>
          <w:szCs w:val="22"/>
          <w:lang w:val="fr-FR"/>
        </w:rPr>
      </w:pPr>
      <w:r w:rsidRPr="003D6D64">
        <w:rPr>
          <w:sz w:val="22"/>
          <w:szCs w:val="22"/>
          <w:lang w:val="fr-FR"/>
        </w:rPr>
        <w:t>Association japonaise pour les marques (JTA)</w:t>
      </w:r>
    </w:p>
    <w:p w:rsidR="003D6D64" w:rsidRDefault="003D6D64" w:rsidP="00F96D24">
      <w:pPr>
        <w:pStyle w:val="CommentText"/>
        <w:rPr>
          <w:sz w:val="22"/>
          <w:szCs w:val="22"/>
          <w:lang w:val="fr-FR"/>
        </w:rPr>
      </w:pPr>
      <w:r w:rsidRPr="003D6D64">
        <w:rPr>
          <w:sz w:val="22"/>
          <w:szCs w:val="22"/>
          <w:lang w:val="fr-FR"/>
        </w:rPr>
        <w:t>Association juridique de l’Asie et du Pacifique (LAWASIA)</w:t>
      </w:r>
    </w:p>
    <w:p w:rsidR="003D6D64" w:rsidRDefault="003D6D64" w:rsidP="00F96D24">
      <w:pPr>
        <w:pStyle w:val="CommentText"/>
        <w:rPr>
          <w:sz w:val="22"/>
          <w:szCs w:val="22"/>
          <w:lang w:val="fr-FR"/>
        </w:rPr>
      </w:pPr>
      <w:r w:rsidRPr="003D6D64">
        <w:rPr>
          <w:rStyle w:val="Emphasis"/>
          <w:b w:val="0"/>
          <w:sz w:val="22"/>
          <w:szCs w:val="22"/>
          <w:lang w:val="fr-FR"/>
        </w:rPr>
        <w:t>Association mondiale des petites et moyennes entreprises</w:t>
      </w:r>
      <w:r w:rsidRPr="003D6D64">
        <w:rPr>
          <w:rStyle w:val="st"/>
          <w:b/>
          <w:sz w:val="22"/>
          <w:szCs w:val="22"/>
          <w:lang w:val="fr-FR"/>
        </w:rPr>
        <w:t xml:space="preserve"> </w:t>
      </w:r>
      <w:r w:rsidRPr="003D6D64">
        <w:rPr>
          <w:sz w:val="22"/>
          <w:szCs w:val="22"/>
          <w:lang w:val="fr-FR"/>
        </w:rPr>
        <w:t>(WASME)</w:t>
      </w:r>
    </w:p>
    <w:p w:rsidR="003D6D64" w:rsidRDefault="003D6D64" w:rsidP="00F96D24">
      <w:pPr>
        <w:pStyle w:val="CommentText"/>
        <w:rPr>
          <w:sz w:val="22"/>
          <w:szCs w:val="22"/>
          <w:lang w:val="fr-FR"/>
        </w:rPr>
      </w:pPr>
      <w:r w:rsidRPr="003D6D64">
        <w:rPr>
          <w:sz w:val="22"/>
          <w:szCs w:val="22"/>
          <w:lang w:val="fr-FR"/>
        </w:rPr>
        <w:t>Association pour la promotion de la propriété intellectuelle en Afrique (APPIA)</w:t>
      </w:r>
    </w:p>
    <w:p w:rsidR="003D6D64" w:rsidRDefault="003D6D64" w:rsidP="00F96D24">
      <w:pPr>
        <w:pStyle w:val="CommentText"/>
        <w:rPr>
          <w:sz w:val="22"/>
          <w:szCs w:val="22"/>
          <w:lang w:val="fr-FR"/>
        </w:rPr>
      </w:pPr>
      <w:r w:rsidRPr="003D6D64">
        <w:rPr>
          <w:sz w:val="22"/>
          <w:szCs w:val="22"/>
          <w:lang w:val="fr-FR"/>
        </w:rPr>
        <w:t>Association Romande de la Propriété Intellectuelle (AROPI)</w:t>
      </w:r>
    </w:p>
    <w:p w:rsidR="003D6D64" w:rsidRDefault="003D6D64" w:rsidP="00F96D24">
      <w:pPr>
        <w:pStyle w:val="CommentText"/>
        <w:rPr>
          <w:sz w:val="22"/>
          <w:szCs w:val="22"/>
          <w:lang w:val="fr-FR"/>
        </w:rPr>
      </w:pPr>
      <w:r w:rsidRPr="003D6D64">
        <w:rPr>
          <w:sz w:val="22"/>
          <w:szCs w:val="22"/>
          <w:lang w:val="fr-FR"/>
        </w:rPr>
        <w:t>Association syrienne en faveur de la propriété intellectuelle (SIPA)</w:t>
      </w:r>
    </w:p>
    <w:p w:rsidR="003D6D64" w:rsidRDefault="003D6D64" w:rsidP="00F96D24">
      <w:pPr>
        <w:pStyle w:val="CommentText"/>
        <w:rPr>
          <w:sz w:val="22"/>
          <w:szCs w:val="22"/>
          <w:lang w:val="fr-FR"/>
        </w:rPr>
      </w:pPr>
      <w:r w:rsidRPr="003D6D64">
        <w:rPr>
          <w:sz w:val="22"/>
          <w:szCs w:val="22"/>
          <w:lang w:val="fr-FR"/>
        </w:rPr>
        <w:t>Bureau européen des unions de consommateurs (BEUC)</w:t>
      </w:r>
    </w:p>
    <w:p w:rsidR="003D6D64" w:rsidRDefault="003D6D64" w:rsidP="00F96D24">
      <w:pPr>
        <w:pStyle w:val="CommentText"/>
        <w:rPr>
          <w:sz w:val="22"/>
          <w:szCs w:val="22"/>
          <w:lang w:val="fr-FR"/>
        </w:rPr>
      </w:pPr>
      <w:r w:rsidRPr="003D6D64">
        <w:rPr>
          <w:sz w:val="22"/>
          <w:szCs w:val="22"/>
          <w:lang w:val="fr-FR"/>
        </w:rPr>
        <w:t>Centre brésilien de relations internationales (CEBRI)</w:t>
      </w:r>
    </w:p>
    <w:p w:rsidR="003D6D64" w:rsidRDefault="003D6D64" w:rsidP="00F96D24">
      <w:pPr>
        <w:pStyle w:val="CommentText"/>
        <w:rPr>
          <w:sz w:val="22"/>
          <w:szCs w:val="22"/>
          <w:lang w:val="fr-FR"/>
        </w:rPr>
      </w:pPr>
      <w:r w:rsidRPr="003D6D64">
        <w:rPr>
          <w:sz w:val="22"/>
          <w:szCs w:val="22"/>
          <w:lang w:val="fr-FR"/>
        </w:rPr>
        <w:t>Centre d’échange et de coopération pour l’Amérique latine (CECAL)</w:t>
      </w:r>
    </w:p>
    <w:p w:rsidR="003D6D64" w:rsidRDefault="003D6D64" w:rsidP="00F96D24">
      <w:pPr>
        <w:pStyle w:val="CommentText"/>
        <w:rPr>
          <w:sz w:val="22"/>
          <w:szCs w:val="22"/>
          <w:lang w:val="fr-FR"/>
        </w:rPr>
      </w:pPr>
      <w:r w:rsidRPr="003D6D64">
        <w:rPr>
          <w:sz w:val="22"/>
          <w:szCs w:val="22"/>
          <w:lang w:val="fr-FR"/>
        </w:rPr>
        <w:t>Centre d’études internationales de la propriété intellectuelle (CEIPI)</w:t>
      </w:r>
    </w:p>
    <w:p w:rsidR="003D6D64" w:rsidRDefault="003D6D64" w:rsidP="00F96D24">
      <w:pPr>
        <w:pStyle w:val="CommentText"/>
        <w:rPr>
          <w:sz w:val="22"/>
          <w:szCs w:val="22"/>
          <w:lang w:val="fr-FR"/>
        </w:rPr>
      </w:pPr>
      <w:r w:rsidRPr="003D6D64">
        <w:rPr>
          <w:sz w:val="22"/>
          <w:szCs w:val="22"/>
          <w:lang w:val="fr-FR"/>
        </w:rPr>
        <w:t>Centre de recherche en droit international de l’environnement (IELRC)</w:t>
      </w:r>
    </w:p>
    <w:p w:rsidR="003D6D64" w:rsidRDefault="003D6D64" w:rsidP="00F96D24">
      <w:pPr>
        <w:pStyle w:val="CommentText"/>
        <w:rPr>
          <w:sz w:val="22"/>
          <w:szCs w:val="22"/>
          <w:lang w:val="fr-FR"/>
        </w:rPr>
      </w:pPr>
      <w:r w:rsidRPr="003D6D64">
        <w:rPr>
          <w:sz w:val="22"/>
          <w:szCs w:val="22"/>
          <w:lang w:val="fr-FR"/>
        </w:rPr>
        <w:t>Centre international pour le commerce et le développement durable (ICTSD)</w:t>
      </w:r>
    </w:p>
    <w:p w:rsidR="003D6D64" w:rsidRDefault="003D6D64" w:rsidP="00F96D24">
      <w:pPr>
        <w:pStyle w:val="CommentText"/>
        <w:rPr>
          <w:sz w:val="22"/>
          <w:szCs w:val="22"/>
          <w:lang w:val="fr-FR"/>
        </w:rPr>
      </w:pPr>
      <w:r w:rsidRPr="003D6D64">
        <w:rPr>
          <w:sz w:val="22"/>
          <w:szCs w:val="22"/>
          <w:lang w:val="fr-FR"/>
        </w:rPr>
        <w:t>Centre pour le droit international de l’environnement (CIEL)</w:t>
      </w:r>
    </w:p>
    <w:p w:rsidR="003D6D64" w:rsidRDefault="003D6D64" w:rsidP="00F96D24">
      <w:pPr>
        <w:pStyle w:val="CommentText"/>
        <w:rPr>
          <w:sz w:val="22"/>
          <w:szCs w:val="22"/>
          <w:lang w:val="fr-FR"/>
        </w:rPr>
      </w:pPr>
      <w:r w:rsidRPr="003D6D64">
        <w:rPr>
          <w:sz w:val="22"/>
          <w:szCs w:val="22"/>
          <w:lang w:val="fr-FR"/>
        </w:rPr>
        <w:t>Chambre de commerce des États</w:t>
      </w:r>
      <w:r w:rsidRPr="003D6D64">
        <w:rPr>
          <w:sz w:val="22"/>
          <w:szCs w:val="22"/>
          <w:lang w:val="fr-FR"/>
        </w:rPr>
        <w:noBreakHyphen/>
        <w:t>Unis d’Amérique (CCUSA)</w:t>
      </w:r>
    </w:p>
    <w:p w:rsidR="003D6D64" w:rsidRDefault="003D6D64" w:rsidP="00F96D24">
      <w:pPr>
        <w:pStyle w:val="CommentText"/>
        <w:rPr>
          <w:sz w:val="22"/>
          <w:szCs w:val="22"/>
          <w:lang w:val="fr-FR"/>
        </w:rPr>
      </w:pPr>
      <w:r w:rsidRPr="003D6D64">
        <w:rPr>
          <w:sz w:val="22"/>
          <w:szCs w:val="22"/>
          <w:lang w:val="fr-FR"/>
        </w:rPr>
        <w:t>Chambre de commerce internationale (CCI)</w:t>
      </w:r>
    </w:p>
    <w:p w:rsidR="003D6D64" w:rsidRDefault="003D6D64" w:rsidP="00F96D24">
      <w:pPr>
        <w:pStyle w:val="CommentText"/>
        <w:rPr>
          <w:sz w:val="22"/>
          <w:szCs w:val="22"/>
          <w:lang w:val="fr-FR"/>
        </w:rPr>
      </w:pPr>
      <w:r w:rsidRPr="003D6D64">
        <w:rPr>
          <w:sz w:val="22"/>
          <w:szCs w:val="22"/>
          <w:lang w:val="fr-FR"/>
        </w:rPr>
        <w:t>Chambre fédérale des conseils en brevets (PAK)</w:t>
      </w:r>
    </w:p>
    <w:p w:rsidR="003D6D64" w:rsidRPr="00C91437" w:rsidRDefault="003D6D64" w:rsidP="00F96D24">
      <w:pPr>
        <w:pStyle w:val="CommentText"/>
        <w:rPr>
          <w:sz w:val="22"/>
          <w:szCs w:val="22"/>
        </w:rPr>
      </w:pPr>
      <w:r w:rsidRPr="00C91437">
        <w:rPr>
          <w:sz w:val="22"/>
          <w:szCs w:val="22"/>
        </w:rPr>
        <w:t>Chartered Institute of Patent Attorneys (CIPA)</w:t>
      </w:r>
    </w:p>
    <w:p w:rsidR="003D6D64" w:rsidRPr="00C91437" w:rsidRDefault="003D6D64" w:rsidP="00F96D24">
      <w:pPr>
        <w:pStyle w:val="CommentText"/>
        <w:rPr>
          <w:sz w:val="22"/>
          <w:szCs w:val="22"/>
        </w:rPr>
      </w:pPr>
      <w:r w:rsidRPr="00C91437">
        <w:rPr>
          <w:sz w:val="22"/>
          <w:szCs w:val="22"/>
        </w:rPr>
        <w:t>Coalition for Intellectual Property Rights (CIPR)</w:t>
      </w:r>
    </w:p>
    <w:p w:rsidR="003D6D64" w:rsidRDefault="003D6D64" w:rsidP="00F96D24">
      <w:pPr>
        <w:pStyle w:val="CommentText"/>
        <w:rPr>
          <w:sz w:val="22"/>
          <w:szCs w:val="22"/>
          <w:lang w:val="fr-FR"/>
        </w:rPr>
      </w:pPr>
      <w:r w:rsidRPr="003D6D64">
        <w:rPr>
          <w:rStyle w:val="st"/>
          <w:sz w:val="22"/>
          <w:szCs w:val="22"/>
          <w:lang w:val="fr-FR"/>
        </w:rPr>
        <w:t>Coalition internationale de lutte contre la contrefaçon</w:t>
      </w:r>
      <w:r w:rsidRPr="003D6D64">
        <w:rPr>
          <w:sz w:val="22"/>
          <w:szCs w:val="22"/>
          <w:lang w:val="fr-FR"/>
        </w:rPr>
        <w:t xml:space="preserve"> (IACC)</w:t>
      </w:r>
    </w:p>
    <w:p w:rsidR="003D6D64" w:rsidRDefault="003D6D64" w:rsidP="00F96D24">
      <w:pPr>
        <w:pStyle w:val="CommentText"/>
        <w:rPr>
          <w:sz w:val="22"/>
          <w:szCs w:val="22"/>
          <w:lang w:val="fr-FR"/>
        </w:rPr>
      </w:pPr>
      <w:r w:rsidRPr="003D6D64">
        <w:rPr>
          <w:sz w:val="22"/>
          <w:szCs w:val="22"/>
          <w:lang w:val="fr-FR"/>
        </w:rPr>
        <w:t>Comité des agents de propriété industrielle des pays nordiques (CONOPA)</w:t>
      </w:r>
    </w:p>
    <w:p w:rsidR="003D6D64" w:rsidRDefault="003D6D64" w:rsidP="00F96D24">
      <w:pPr>
        <w:pStyle w:val="CommentText"/>
        <w:rPr>
          <w:sz w:val="22"/>
          <w:szCs w:val="22"/>
          <w:lang w:val="fr-FR"/>
        </w:rPr>
      </w:pPr>
      <w:r w:rsidRPr="003D6D64">
        <w:rPr>
          <w:sz w:val="22"/>
          <w:szCs w:val="22"/>
          <w:lang w:val="fr-FR"/>
        </w:rPr>
        <w:t>Comité des instituts nationaux d’agents de brevets (CNIPA)</w:t>
      </w:r>
    </w:p>
    <w:p w:rsidR="003D6D64" w:rsidRDefault="003D6D64" w:rsidP="00F96D24">
      <w:pPr>
        <w:pStyle w:val="CommentText"/>
        <w:rPr>
          <w:sz w:val="22"/>
          <w:szCs w:val="22"/>
          <w:lang w:val="fr-FR"/>
        </w:rPr>
      </w:pPr>
      <w:r w:rsidRPr="003D6D64">
        <w:rPr>
          <w:rStyle w:val="Emphasis"/>
          <w:b w:val="0"/>
          <w:sz w:val="22"/>
          <w:szCs w:val="22"/>
          <w:lang w:val="fr-FR"/>
        </w:rPr>
        <w:t>Comité pour la lutte anti</w:t>
      </w:r>
      <w:r w:rsidRPr="003D6D64">
        <w:rPr>
          <w:rStyle w:val="st"/>
          <w:b/>
          <w:sz w:val="22"/>
          <w:szCs w:val="22"/>
          <w:lang w:val="fr-FR"/>
        </w:rPr>
        <w:noBreakHyphen/>
      </w:r>
      <w:r w:rsidRPr="003D6D64">
        <w:rPr>
          <w:rStyle w:val="Emphasis"/>
          <w:b w:val="0"/>
          <w:sz w:val="22"/>
          <w:szCs w:val="22"/>
          <w:lang w:val="fr-FR"/>
        </w:rPr>
        <w:t>contrefaçon</w:t>
      </w:r>
      <w:r w:rsidRPr="003D6D64">
        <w:rPr>
          <w:rStyle w:val="st"/>
          <w:sz w:val="22"/>
          <w:szCs w:val="22"/>
          <w:lang w:val="fr-FR"/>
        </w:rPr>
        <w:t xml:space="preserve"> </w:t>
      </w:r>
      <w:r w:rsidRPr="003D6D64">
        <w:rPr>
          <w:sz w:val="22"/>
          <w:szCs w:val="22"/>
          <w:lang w:val="fr-FR"/>
        </w:rPr>
        <w:t>(COLC International)</w:t>
      </w:r>
    </w:p>
    <w:p w:rsidR="003D6D64" w:rsidRDefault="003D6D64" w:rsidP="00F96D24">
      <w:pPr>
        <w:pStyle w:val="CommentText"/>
        <w:rPr>
          <w:sz w:val="22"/>
          <w:szCs w:val="22"/>
          <w:lang w:val="fr-FR"/>
        </w:rPr>
      </w:pPr>
      <w:r w:rsidRPr="003D6D64">
        <w:rPr>
          <w:sz w:val="22"/>
          <w:szCs w:val="22"/>
          <w:lang w:val="fr-FR"/>
        </w:rPr>
        <w:t>Commission internationale de juristes (CIJ)</w:t>
      </w:r>
    </w:p>
    <w:p w:rsidR="003D6D64" w:rsidRPr="00C91437" w:rsidRDefault="003D6D64" w:rsidP="00F96D24">
      <w:pPr>
        <w:pStyle w:val="CommentText"/>
        <w:rPr>
          <w:sz w:val="22"/>
          <w:szCs w:val="22"/>
        </w:rPr>
      </w:pPr>
      <w:r w:rsidRPr="00C91437">
        <w:rPr>
          <w:sz w:val="22"/>
          <w:szCs w:val="22"/>
        </w:rPr>
        <w:t>Competition Law and Tax Law (MPI)</w:t>
      </w:r>
    </w:p>
    <w:p w:rsidR="003D6D64" w:rsidRDefault="003D6D64" w:rsidP="00F96D24">
      <w:pPr>
        <w:pStyle w:val="CommentText"/>
        <w:rPr>
          <w:sz w:val="22"/>
          <w:szCs w:val="22"/>
          <w:lang w:val="fr-FR"/>
        </w:rPr>
      </w:pPr>
      <w:r w:rsidRPr="003D6D64">
        <w:rPr>
          <w:sz w:val="22"/>
          <w:szCs w:val="22"/>
          <w:lang w:val="fr-FR"/>
        </w:rPr>
        <w:t>Confédération des entreprises européennes (Business Europe)</w:t>
      </w:r>
    </w:p>
    <w:p w:rsidR="003D6D64" w:rsidRDefault="003D6D64" w:rsidP="00F96D24">
      <w:pPr>
        <w:pStyle w:val="CommentText"/>
        <w:rPr>
          <w:sz w:val="22"/>
          <w:szCs w:val="22"/>
          <w:lang w:val="fr-FR"/>
        </w:rPr>
      </w:pPr>
      <w:r w:rsidRPr="003D6D64">
        <w:rPr>
          <w:sz w:val="22"/>
          <w:szCs w:val="22"/>
          <w:lang w:val="fr-FR"/>
        </w:rPr>
        <w:t>Confédération des industries indiennes (CII)</w:t>
      </w:r>
    </w:p>
    <w:p w:rsidR="003D6D64" w:rsidRDefault="003D6D64" w:rsidP="00F96D24">
      <w:pPr>
        <w:pStyle w:val="CommentText"/>
        <w:rPr>
          <w:sz w:val="22"/>
          <w:szCs w:val="22"/>
          <w:lang w:val="fr-FR"/>
        </w:rPr>
      </w:pPr>
      <w:r w:rsidRPr="003D6D64">
        <w:rPr>
          <w:sz w:val="22"/>
          <w:szCs w:val="22"/>
          <w:lang w:val="fr-FR"/>
        </w:rPr>
        <w:lastRenderedPageBreak/>
        <w:t>Confédération européenne des producteurs de spiritueux (CEPS)</w:t>
      </w:r>
    </w:p>
    <w:p w:rsidR="003D6D64" w:rsidRDefault="003D6D64" w:rsidP="00F96D24">
      <w:pPr>
        <w:pStyle w:val="CommentText"/>
        <w:rPr>
          <w:sz w:val="22"/>
          <w:szCs w:val="22"/>
          <w:lang w:val="fr-FR"/>
        </w:rPr>
      </w:pPr>
      <w:r w:rsidRPr="003D6D64">
        <w:rPr>
          <w:sz w:val="22"/>
          <w:szCs w:val="22"/>
          <w:lang w:val="fr-FR"/>
        </w:rPr>
        <w:t>Conseil européen des chambres de commerce américaines (ECACC)</w:t>
      </w:r>
    </w:p>
    <w:p w:rsidR="003D6D64" w:rsidRDefault="003D6D64" w:rsidP="00F96D24">
      <w:pPr>
        <w:pStyle w:val="CommentText"/>
        <w:rPr>
          <w:sz w:val="22"/>
          <w:szCs w:val="22"/>
          <w:lang w:val="fr-FR"/>
        </w:rPr>
      </w:pPr>
      <w:r w:rsidRPr="003D6D64">
        <w:rPr>
          <w:sz w:val="22"/>
          <w:szCs w:val="22"/>
          <w:lang w:val="fr-FR"/>
        </w:rPr>
        <w:t>Conseil international pour la science (CIUS)</w:t>
      </w:r>
    </w:p>
    <w:p w:rsidR="003D6D64" w:rsidRPr="00C91437" w:rsidRDefault="003D6D64" w:rsidP="00F96D24">
      <w:pPr>
        <w:pStyle w:val="CommentText"/>
        <w:rPr>
          <w:sz w:val="22"/>
          <w:szCs w:val="22"/>
        </w:rPr>
      </w:pPr>
      <w:r w:rsidRPr="00C91437">
        <w:rPr>
          <w:sz w:val="22"/>
          <w:szCs w:val="22"/>
        </w:rPr>
        <w:t>Consortium for Common Food Names (CCFN)</w:t>
      </w:r>
    </w:p>
    <w:p w:rsidR="003D6D64" w:rsidRDefault="003D6D64" w:rsidP="00F96D24">
      <w:pPr>
        <w:pStyle w:val="CommentText"/>
        <w:rPr>
          <w:sz w:val="22"/>
          <w:szCs w:val="22"/>
          <w:lang w:val="fr-FR"/>
        </w:rPr>
      </w:pPr>
      <w:proofErr w:type="spellStart"/>
      <w:r w:rsidRPr="003D6D64">
        <w:rPr>
          <w:sz w:val="22"/>
          <w:szCs w:val="22"/>
          <w:lang w:val="fr-FR"/>
        </w:rPr>
        <w:t>Consumers</w:t>
      </w:r>
      <w:proofErr w:type="spellEnd"/>
      <w:r w:rsidRPr="003D6D64">
        <w:rPr>
          <w:sz w:val="22"/>
          <w:szCs w:val="22"/>
          <w:lang w:val="fr-FR"/>
        </w:rPr>
        <w:t xml:space="preserve"> International (CI)</w:t>
      </w:r>
    </w:p>
    <w:p w:rsidR="003D6D64" w:rsidRDefault="003D6D64" w:rsidP="00F96D24">
      <w:pPr>
        <w:pStyle w:val="CommentText"/>
        <w:rPr>
          <w:sz w:val="22"/>
          <w:szCs w:val="22"/>
          <w:lang w:val="fr-FR"/>
        </w:rPr>
      </w:pPr>
      <w:r w:rsidRPr="003D6D64">
        <w:rPr>
          <w:sz w:val="22"/>
          <w:szCs w:val="22"/>
          <w:lang w:val="fr-FR"/>
        </w:rPr>
        <w:t>Coopération internationale pour le développement et la solidarité (CIDSE)</w:t>
      </w:r>
    </w:p>
    <w:p w:rsidR="003D6D64" w:rsidRDefault="003D6D64" w:rsidP="00F96D24">
      <w:pPr>
        <w:pStyle w:val="CommentText"/>
        <w:rPr>
          <w:sz w:val="22"/>
          <w:szCs w:val="22"/>
          <w:lang w:val="fr-FR"/>
        </w:rPr>
      </w:pPr>
      <w:r w:rsidRPr="003D6D64">
        <w:rPr>
          <w:sz w:val="22"/>
          <w:szCs w:val="22"/>
          <w:lang w:val="fr-FR"/>
        </w:rPr>
        <w:t>Coordination européenne des producteurs indépendants (CEPI)</w:t>
      </w:r>
    </w:p>
    <w:p w:rsidR="003D6D64" w:rsidRDefault="003D6D64" w:rsidP="00F96D24">
      <w:pPr>
        <w:pStyle w:val="CommentText"/>
        <w:rPr>
          <w:sz w:val="22"/>
          <w:szCs w:val="22"/>
          <w:lang w:val="fr-FR"/>
        </w:rPr>
      </w:pPr>
      <w:proofErr w:type="spellStart"/>
      <w:r w:rsidRPr="003D6D64">
        <w:rPr>
          <w:sz w:val="22"/>
          <w:szCs w:val="22"/>
          <w:lang w:val="fr-FR"/>
        </w:rPr>
        <w:t>CropLife</w:t>
      </w:r>
      <w:proofErr w:type="spellEnd"/>
      <w:r w:rsidRPr="003D6D64">
        <w:rPr>
          <w:sz w:val="22"/>
          <w:szCs w:val="22"/>
          <w:lang w:val="fr-FR"/>
        </w:rPr>
        <w:t xml:space="preserve"> International</w:t>
      </w:r>
    </w:p>
    <w:p w:rsidR="003D6D64" w:rsidRDefault="003D6D64" w:rsidP="00F96D24">
      <w:pPr>
        <w:pStyle w:val="CommentText"/>
        <w:rPr>
          <w:sz w:val="22"/>
          <w:szCs w:val="22"/>
          <w:lang w:val="fr-FR"/>
        </w:rPr>
      </w:pPr>
      <w:r w:rsidRPr="003D6D64">
        <w:rPr>
          <w:sz w:val="22"/>
          <w:szCs w:val="22"/>
          <w:lang w:val="fr-FR"/>
        </w:rPr>
        <w:t>Fédération arabe pour la protection des droits de propriété intellectuelle (AFPIPR)</w:t>
      </w:r>
    </w:p>
    <w:p w:rsidR="003D6D64" w:rsidRDefault="003D6D64" w:rsidP="00F96D24">
      <w:pPr>
        <w:pStyle w:val="CommentText"/>
        <w:rPr>
          <w:sz w:val="22"/>
          <w:szCs w:val="22"/>
          <w:lang w:val="fr-FR"/>
        </w:rPr>
      </w:pPr>
      <w:r w:rsidRPr="003D6D64">
        <w:rPr>
          <w:sz w:val="22"/>
          <w:szCs w:val="22"/>
          <w:lang w:val="fr-FR"/>
        </w:rPr>
        <w:t>Fédération européenne des mandataires de l’industrie en propriété industrielle (FEMIPI)</w:t>
      </w:r>
    </w:p>
    <w:p w:rsidR="003D6D64" w:rsidRDefault="003D6D64" w:rsidP="00F96D24">
      <w:pPr>
        <w:pStyle w:val="CommentText"/>
        <w:rPr>
          <w:sz w:val="22"/>
          <w:szCs w:val="22"/>
          <w:lang w:val="fr-FR"/>
        </w:rPr>
      </w:pPr>
      <w:r w:rsidRPr="003D6D64">
        <w:rPr>
          <w:sz w:val="22"/>
          <w:szCs w:val="22"/>
          <w:lang w:val="fr-FR"/>
        </w:rPr>
        <w:t>Fédération internationale des conseils en propriété industrielle (FICPI)</w:t>
      </w:r>
    </w:p>
    <w:p w:rsidR="003D6D64" w:rsidRDefault="003D6D64" w:rsidP="00F96D24">
      <w:pPr>
        <w:pStyle w:val="CommentText"/>
        <w:rPr>
          <w:sz w:val="22"/>
          <w:szCs w:val="22"/>
          <w:lang w:val="fr-FR"/>
        </w:rPr>
      </w:pPr>
      <w:r w:rsidRPr="003D6D64">
        <w:rPr>
          <w:sz w:val="22"/>
          <w:szCs w:val="22"/>
          <w:lang w:val="fr-FR"/>
        </w:rPr>
        <w:t>Fédération internationale des institutions d’arbitrage commercial (IFCAI)</w:t>
      </w:r>
    </w:p>
    <w:p w:rsidR="003D6D64" w:rsidRDefault="003D6D64" w:rsidP="00F96D24">
      <w:pPr>
        <w:pStyle w:val="CommentText"/>
        <w:rPr>
          <w:sz w:val="22"/>
          <w:szCs w:val="22"/>
          <w:lang w:val="fr-FR"/>
        </w:rPr>
      </w:pPr>
      <w:r w:rsidRPr="003D6D64">
        <w:rPr>
          <w:sz w:val="22"/>
          <w:szCs w:val="22"/>
          <w:lang w:val="fr-FR"/>
        </w:rPr>
        <w:t>Fédération internationale des vins et spiritueux (FIVS)</w:t>
      </w:r>
    </w:p>
    <w:p w:rsidR="003D6D64" w:rsidRPr="00C91437" w:rsidRDefault="003D6D64" w:rsidP="00F96D24">
      <w:pPr>
        <w:pStyle w:val="CommentText"/>
        <w:rPr>
          <w:sz w:val="22"/>
          <w:szCs w:val="22"/>
        </w:rPr>
      </w:pPr>
      <w:r w:rsidRPr="00C91437">
        <w:rPr>
          <w:sz w:val="22"/>
          <w:szCs w:val="22"/>
        </w:rPr>
        <w:t>Federation of Indian Chamber of Commerce and Industry (FICCI)</w:t>
      </w:r>
    </w:p>
    <w:p w:rsidR="003D6D64" w:rsidRPr="00C91437" w:rsidRDefault="003D6D64" w:rsidP="00F96D24">
      <w:pPr>
        <w:pStyle w:val="CommentText"/>
        <w:rPr>
          <w:sz w:val="22"/>
          <w:szCs w:val="22"/>
        </w:rPr>
      </w:pPr>
      <w:r w:rsidRPr="00C91437">
        <w:rPr>
          <w:sz w:val="22"/>
          <w:szCs w:val="22"/>
        </w:rPr>
        <w:t>Global Anti</w:t>
      </w:r>
      <w:r w:rsidRPr="00C91437">
        <w:rPr>
          <w:sz w:val="22"/>
          <w:szCs w:val="22"/>
        </w:rPr>
        <w:noBreakHyphen/>
        <w:t>Counterfeiting Group (GACG)</w:t>
      </w:r>
    </w:p>
    <w:p w:rsidR="003D6D64" w:rsidRPr="00C91437" w:rsidRDefault="003D6D64" w:rsidP="00F96D24">
      <w:pPr>
        <w:pStyle w:val="CommentText"/>
        <w:rPr>
          <w:sz w:val="22"/>
          <w:szCs w:val="22"/>
        </w:rPr>
      </w:pPr>
      <w:r w:rsidRPr="00C91437">
        <w:rPr>
          <w:sz w:val="22"/>
          <w:szCs w:val="22"/>
        </w:rPr>
        <w:t>Health and Environment Program (HEP)</w:t>
      </w:r>
    </w:p>
    <w:p w:rsidR="003D6D64" w:rsidRPr="00C91437" w:rsidRDefault="003D6D64" w:rsidP="00F96D24">
      <w:pPr>
        <w:pStyle w:val="CommentText"/>
        <w:rPr>
          <w:sz w:val="22"/>
          <w:szCs w:val="22"/>
        </w:rPr>
      </w:pPr>
      <w:r w:rsidRPr="00C91437">
        <w:rPr>
          <w:sz w:val="22"/>
          <w:szCs w:val="22"/>
        </w:rPr>
        <w:t>Indigenous ICT Task Force (IITF)</w:t>
      </w:r>
    </w:p>
    <w:p w:rsidR="003D6D64" w:rsidRDefault="003D6D64" w:rsidP="00F96D24">
      <w:pPr>
        <w:pStyle w:val="CommentText"/>
        <w:rPr>
          <w:sz w:val="22"/>
          <w:szCs w:val="22"/>
          <w:lang w:val="fr-FR"/>
        </w:rPr>
      </w:pPr>
      <w:r w:rsidRPr="003D6D64">
        <w:rPr>
          <w:sz w:val="22"/>
          <w:szCs w:val="22"/>
          <w:lang w:val="fr-FR"/>
        </w:rPr>
        <w:t>Institut de droit communautaire (CID)</w:t>
      </w:r>
    </w:p>
    <w:p w:rsidR="003D6D64" w:rsidRDefault="003D6D64" w:rsidP="00F96D24">
      <w:pPr>
        <w:pStyle w:val="CommentText"/>
        <w:rPr>
          <w:sz w:val="22"/>
          <w:szCs w:val="22"/>
          <w:lang w:val="fr-FR"/>
        </w:rPr>
      </w:pPr>
      <w:r w:rsidRPr="003D6D64">
        <w:rPr>
          <w:rStyle w:val="Emphasis"/>
          <w:b w:val="0"/>
          <w:sz w:val="22"/>
          <w:szCs w:val="22"/>
          <w:lang w:val="fr-FR"/>
        </w:rPr>
        <w:t>Institut</w:t>
      </w:r>
      <w:r w:rsidRPr="003D6D64">
        <w:rPr>
          <w:rStyle w:val="st"/>
          <w:sz w:val="22"/>
          <w:szCs w:val="22"/>
          <w:lang w:val="fr-FR"/>
        </w:rPr>
        <w:t xml:space="preserve"> de propriété intellectuelle du Japon </w:t>
      </w:r>
      <w:r w:rsidRPr="003D6D64">
        <w:rPr>
          <w:sz w:val="22"/>
          <w:szCs w:val="22"/>
          <w:lang w:val="fr-FR"/>
        </w:rPr>
        <w:t>(IIP)</w:t>
      </w:r>
    </w:p>
    <w:p w:rsidR="003D6D64" w:rsidRDefault="003D6D64" w:rsidP="00F96D24">
      <w:pPr>
        <w:pStyle w:val="CommentText"/>
        <w:rPr>
          <w:sz w:val="22"/>
          <w:szCs w:val="22"/>
          <w:lang w:val="fr-FR"/>
        </w:rPr>
      </w:pPr>
      <w:r w:rsidRPr="003D6D64">
        <w:rPr>
          <w:sz w:val="22"/>
          <w:szCs w:val="22"/>
          <w:lang w:val="fr-FR"/>
        </w:rPr>
        <w:t>Institut des agents de marques (ITMA)</w:t>
      </w:r>
    </w:p>
    <w:p w:rsidR="003D6D64" w:rsidRDefault="003D6D64" w:rsidP="00F96D24">
      <w:pPr>
        <w:pStyle w:val="CommentText"/>
        <w:rPr>
          <w:sz w:val="22"/>
          <w:szCs w:val="22"/>
          <w:lang w:val="fr-FR"/>
        </w:rPr>
      </w:pPr>
      <w:r w:rsidRPr="003D6D64">
        <w:rPr>
          <w:sz w:val="22"/>
          <w:szCs w:val="22"/>
          <w:lang w:val="fr-FR"/>
        </w:rPr>
        <w:t>Institut du droit du commerce international et du développement (IDCID)</w:t>
      </w:r>
    </w:p>
    <w:p w:rsidR="003D6D64" w:rsidRDefault="003D6D64" w:rsidP="00F96D24">
      <w:pPr>
        <w:pStyle w:val="CommentText"/>
        <w:rPr>
          <w:sz w:val="22"/>
          <w:szCs w:val="22"/>
          <w:lang w:val="fr-FR"/>
        </w:rPr>
      </w:pPr>
      <w:r w:rsidRPr="003D6D64">
        <w:rPr>
          <w:sz w:val="22"/>
          <w:szCs w:val="22"/>
          <w:lang w:val="fr-FR"/>
        </w:rPr>
        <w:t>Institut sud</w:t>
      </w:r>
      <w:r w:rsidRPr="003D6D64">
        <w:rPr>
          <w:sz w:val="22"/>
          <w:szCs w:val="22"/>
          <w:lang w:val="fr-FR"/>
        </w:rPr>
        <w:noBreakHyphen/>
        <w:t>africain du droit de la propriété intellectuelle (SAIIPL)</w:t>
      </w:r>
    </w:p>
    <w:p w:rsidR="003D6D64" w:rsidRPr="00C91437" w:rsidRDefault="003D6D64" w:rsidP="00F96D24">
      <w:pPr>
        <w:pStyle w:val="CommentText"/>
        <w:rPr>
          <w:sz w:val="22"/>
          <w:szCs w:val="22"/>
        </w:rPr>
      </w:pPr>
      <w:r w:rsidRPr="00C91437">
        <w:rPr>
          <w:sz w:val="22"/>
          <w:szCs w:val="22"/>
        </w:rPr>
        <w:t>Institute for African Development (INADEV)</w:t>
      </w:r>
    </w:p>
    <w:p w:rsidR="003D6D64" w:rsidRPr="00C91437" w:rsidRDefault="003D6D64" w:rsidP="00F96D24">
      <w:pPr>
        <w:pStyle w:val="CommentText"/>
        <w:rPr>
          <w:sz w:val="22"/>
          <w:szCs w:val="22"/>
        </w:rPr>
      </w:pPr>
      <w:r w:rsidRPr="00C91437">
        <w:rPr>
          <w:sz w:val="22"/>
          <w:szCs w:val="22"/>
        </w:rPr>
        <w:t>International Franchise Association (IFA)</w:t>
      </w:r>
    </w:p>
    <w:p w:rsidR="003D6D64" w:rsidRPr="00C91437" w:rsidRDefault="003D6D64" w:rsidP="00F96D24">
      <w:pPr>
        <w:pStyle w:val="CommentText"/>
        <w:rPr>
          <w:sz w:val="22"/>
          <w:szCs w:val="22"/>
        </w:rPr>
      </w:pPr>
      <w:r w:rsidRPr="00C91437">
        <w:rPr>
          <w:sz w:val="22"/>
          <w:szCs w:val="22"/>
        </w:rPr>
        <w:t>International Intellectual Property Alliance (IIPA)</w:t>
      </w:r>
    </w:p>
    <w:p w:rsidR="003D6D64" w:rsidRPr="00C91437" w:rsidRDefault="003D6D64" w:rsidP="00F96D24">
      <w:pPr>
        <w:pStyle w:val="CommentText"/>
        <w:rPr>
          <w:sz w:val="22"/>
          <w:szCs w:val="22"/>
        </w:rPr>
      </w:pPr>
      <w:r w:rsidRPr="00C91437">
        <w:rPr>
          <w:sz w:val="22"/>
          <w:szCs w:val="22"/>
        </w:rPr>
        <w:t>International Intellectual Property Institute (IIPI)</w:t>
      </w:r>
    </w:p>
    <w:p w:rsidR="003D6D64" w:rsidRPr="00C91437" w:rsidRDefault="003D6D64" w:rsidP="00F96D24">
      <w:pPr>
        <w:pStyle w:val="CommentText"/>
        <w:rPr>
          <w:sz w:val="22"/>
          <w:szCs w:val="22"/>
        </w:rPr>
      </w:pPr>
      <w:r w:rsidRPr="00C91437">
        <w:rPr>
          <w:sz w:val="22"/>
          <w:szCs w:val="22"/>
        </w:rPr>
        <w:t>Knowledge Ecology International (KEI)</w:t>
      </w:r>
    </w:p>
    <w:p w:rsidR="003D6D64" w:rsidRPr="00C91437" w:rsidRDefault="003D6D64" w:rsidP="00F96D24">
      <w:pPr>
        <w:pStyle w:val="CommentText"/>
        <w:rPr>
          <w:sz w:val="22"/>
          <w:szCs w:val="22"/>
        </w:rPr>
      </w:pPr>
      <w:r w:rsidRPr="00C91437">
        <w:rPr>
          <w:sz w:val="22"/>
          <w:szCs w:val="22"/>
        </w:rPr>
        <w:t>Licensing Executives Society (International) (LES)</w:t>
      </w:r>
    </w:p>
    <w:p w:rsidR="003D6D64" w:rsidRDefault="003D6D64" w:rsidP="00F96D24">
      <w:pPr>
        <w:pStyle w:val="CommentText"/>
        <w:rPr>
          <w:sz w:val="22"/>
          <w:szCs w:val="22"/>
          <w:lang w:val="fr-FR"/>
        </w:rPr>
      </w:pPr>
      <w:r w:rsidRPr="003D6D64">
        <w:rPr>
          <w:sz w:val="22"/>
          <w:szCs w:val="22"/>
          <w:lang w:val="fr-FR"/>
        </w:rPr>
        <w:t>Ligue internationale du droit de la concurrence (LIDC)</w:t>
      </w:r>
    </w:p>
    <w:p w:rsidR="003D6D64" w:rsidRPr="00C91437" w:rsidRDefault="003D6D64" w:rsidP="00F96D24">
      <w:pPr>
        <w:pStyle w:val="CommentText"/>
        <w:rPr>
          <w:sz w:val="22"/>
          <w:szCs w:val="22"/>
        </w:rPr>
      </w:pPr>
      <w:r w:rsidRPr="00C91437">
        <w:rPr>
          <w:sz w:val="22"/>
          <w:szCs w:val="22"/>
        </w:rPr>
        <w:t>Max Planck Institute for Intellectual Property</w:t>
      </w:r>
    </w:p>
    <w:p w:rsidR="003D6D64" w:rsidRDefault="003D6D64" w:rsidP="00F96D24">
      <w:pPr>
        <w:pStyle w:val="CommentText"/>
        <w:rPr>
          <w:sz w:val="22"/>
          <w:szCs w:val="22"/>
          <w:lang w:val="fr-FR"/>
        </w:rPr>
      </w:pPr>
      <w:r w:rsidRPr="003D6D64">
        <w:rPr>
          <w:sz w:val="22"/>
          <w:szCs w:val="22"/>
          <w:lang w:val="fr-FR"/>
        </w:rPr>
        <w:t>Organisation africaine de la propriété intellectuelle (OAPI)</w:t>
      </w:r>
    </w:p>
    <w:p w:rsidR="003D6D64" w:rsidRDefault="003D6D64" w:rsidP="00F96D24">
      <w:pPr>
        <w:pStyle w:val="CommentText"/>
        <w:rPr>
          <w:sz w:val="22"/>
          <w:szCs w:val="22"/>
          <w:lang w:val="fr-FR"/>
        </w:rPr>
      </w:pPr>
      <w:r w:rsidRPr="003D6D64">
        <w:rPr>
          <w:sz w:val="22"/>
          <w:szCs w:val="22"/>
          <w:lang w:val="fr-FR"/>
        </w:rPr>
        <w:t>Organisation internationale de normalisation (ISO)</w:t>
      </w:r>
    </w:p>
    <w:p w:rsidR="003D6D64" w:rsidRDefault="003D6D64" w:rsidP="00F96D24">
      <w:pPr>
        <w:pStyle w:val="CommentText"/>
        <w:rPr>
          <w:sz w:val="22"/>
          <w:szCs w:val="22"/>
          <w:lang w:val="fr-FR"/>
        </w:rPr>
      </w:pPr>
      <w:r w:rsidRPr="003D6D64">
        <w:rPr>
          <w:sz w:val="22"/>
          <w:szCs w:val="22"/>
          <w:lang w:val="fr-FR"/>
        </w:rPr>
        <w:t>Organisation pour un réseau international des indications géographiques (ORIGIN)</w:t>
      </w:r>
    </w:p>
    <w:p w:rsidR="003D6D64" w:rsidRPr="00C91437" w:rsidRDefault="003D6D64" w:rsidP="00F96D24">
      <w:pPr>
        <w:pStyle w:val="CommentText"/>
        <w:rPr>
          <w:sz w:val="22"/>
          <w:szCs w:val="22"/>
        </w:rPr>
      </w:pPr>
      <w:r w:rsidRPr="00C91437">
        <w:rPr>
          <w:sz w:val="22"/>
          <w:szCs w:val="22"/>
        </w:rPr>
        <w:t>Queen Mary Intellectual Property Research Institute (QMIPRI)</w:t>
      </w:r>
    </w:p>
    <w:p w:rsidR="003D6D64" w:rsidRPr="00C91437" w:rsidRDefault="003D6D64" w:rsidP="00F96D24">
      <w:pPr>
        <w:pStyle w:val="CommentText"/>
        <w:rPr>
          <w:sz w:val="22"/>
          <w:szCs w:val="22"/>
        </w:rPr>
      </w:pPr>
      <w:r w:rsidRPr="00C91437">
        <w:rPr>
          <w:sz w:val="22"/>
          <w:szCs w:val="22"/>
        </w:rPr>
        <w:t>Scandinavian Patent Attorney Society (PS)</w:t>
      </w:r>
    </w:p>
    <w:p w:rsidR="003D6D64" w:rsidRDefault="003D6D64" w:rsidP="00F96D24">
      <w:pPr>
        <w:pStyle w:val="CommentText"/>
        <w:rPr>
          <w:caps/>
          <w:sz w:val="22"/>
          <w:szCs w:val="22"/>
          <w:lang w:val="fr-FR"/>
        </w:rPr>
      </w:pPr>
      <w:r w:rsidRPr="003D6D64">
        <w:rPr>
          <w:sz w:val="22"/>
          <w:szCs w:val="22"/>
          <w:lang w:val="fr-FR"/>
        </w:rPr>
        <w:t>Société arabe pour la propriété intellectuelle (ASIP)</w:t>
      </w:r>
    </w:p>
    <w:p w:rsidR="003D6D64" w:rsidRDefault="003D6D64" w:rsidP="00F96D24">
      <w:pPr>
        <w:pStyle w:val="CommentText"/>
        <w:rPr>
          <w:caps/>
          <w:sz w:val="22"/>
          <w:szCs w:val="22"/>
          <w:lang w:val="fr-FR"/>
        </w:rPr>
      </w:pPr>
      <w:r w:rsidRPr="003D6D64">
        <w:rPr>
          <w:sz w:val="22"/>
          <w:szCs w:val="22"/>
          <w:lang w:val="fr-FR"/>
        </w:rPr>
        <w:t>Société arabe pour la protection de la propriété industrielle (ASPIP)</w:t>
      </w:r>
    </w:p>
    <w:p w:rsidR="003D6D64" w:rsidRPr="00C91437" w:rsidRDefault="003D6D64" w:rsidP="00F96D24">
      <w:pPr>
        <w:pStyle w:val="CommentText"/>
        <w:rPr>
          <w:sz w:val="22"/>
          <w:szCs w:val="22"/>
          <w:highlight w:val="yellow"/>
        </w:rPr>
      </w:pPr>
      <w:r w:rsidRPr="00C91437">
        <w:rPr>
          <w:sz w:val="22"/>
          <w:szCs w:val="22"/>
        </w:rPr>
        <w:t>The Chartered Institute of Arbitrators (</w:t>
      </w:r>
      <w:proofErr w:type="spellStart"/>
      <w:r w:rsidRPr="00C91437">
        <w:rPr>
          <w:sz w:val="22"/>
          <w:szCs w:val="22"/>
        </w:rPr>
        <w:t>CIArb</w:t>
      </w:r>
      <w:proofErr w:type="spellEnd"/>
      <w:r w:rsidRPr="00C91437">
        <w:rPr>
          <w:sz w:val="22"/>
          <w:szCs w:val="22"/>
        </w:rPr>
        <w:t>)</w:t>
      </w:r>
    </w:p>
    <w:p w:rsidR="003D6D64" w:rsidRPr="00C91437" w:rsidRDefault="003D6D64" w:rsidP="00F96D24">
      <w:pPr>
        <w:pStyle w:val="CommentText"/>
        <w:rPr>
          <w:sz w:val="22"/>
          <w:szCs w:val="22"/>
        </w:rPr>
      </w:pPr>
      <w:r w:rsidRPr="00C91437">
        <w:rPr>
          <w:sz w:val="22"/>
          <w:szCs w:val="22"/>
        </w:rPr>
        <w:t>The Federalist Society for Law and Public Policy Studies (The Federalist Society)</w:t>
      </w:r>
    </w:p>
    <w:p w:rsidR="003D6D64" w:rsidRPr="00C91437" w:rsidRDefault="003D6D64" w:rsidP="00F96D24">
      <w:pPr>
        <w:pStyle w:val="CommentText"/>
        <w:rPr>
          <w:sz w:val="22"/>
          <w:szCs w:val="22"/>
        </w:rPr>
      </w:pPr>
      <w:r w:rsidRPr="00C91437">
        <w:rPr>
          <w:sz w:val="22"/>
          <w:szCs w:val="22"/>
        </w:rPr>
        <w:t>The Indian IPR Foundation (NIPO)</w:t>
      </w:r>
    </w:p>
    <w:p w:rsidR="003D6D64" w:rsidRDefault="003D6D64" w:rsidP="00F96D24">
      <w:pPr>
        <w:pStyle w:val="CommentText"/>
        <w:rPr>
          <w:sz w:val="22"/>
          <w:szCs w:val="22"/>
          <w:lang w:val="fr-FR"/>
        </w:rPr>
      </w:pPr>
      <w:r w:rsidRPr="003D6D64">
        <w:rPr>
          <w:sz w:val="22"/>
          <w:szCs w:val="22"/>
          <w:lang w:val="fr-FR"/>
        </w:rPr>
        <w:t xml:space="preserve">Union des </w:t>
      </w:r>
      <w:r w:rsidRPr="003D6D64">
        <w:rPr>
          <w:rStyle w:val="Emphasis"/>
          <w:b w:val="0"/>
          <w:sz w:val="22"/>
          <w:szCs w:val="22"/>
          <w:lang w:val="fr-FR"/>
        </w:rPr>
        <w:t>fabricants pour la protection</w:t>
      </w:r>
      <w:r w:rsidRPr="003D6D64">
        <w:rPr>
          <w:rStyle w:val="st"/>
          <w:sz w:val="22"/>
          <w:szCs w:val="22"/>
          <w:lang w:val="fr-FR"/>
        </w:rPr>
        <w:t xml:space="preserve"> internationale de la propriété intellectuelle</w:t>
      </w:r>
      <w:r w:rsidRPr="003D6D64">
        <w:rPr>
          <w:sz w:val="22"/>
          <w:szCs w:val="22"/>
          <w:lang w:val="fr-FR"/>
        </w:rPr>
        <w:t xml:space="preserve"> (UNIFAB)</w:t>
      </w:r>
    </w:p>
    <w:p w:rsidR="003D6D64" w:rsidRDefault="003D6D64" w:rsidP="00F96D24">
      <w:pPr>
        <w:pStyle w:val="CommentText"/>
        <w:rPr>
          <w:sz w:val="22"/>
          <w:szCs w:val="22"/>
          <w:lang w:val="fr-FR"/>
        </w:rPr>
      </w:pPr>
      <w:r w:rsidRPr="003D6D64">
        <w:rPr>
          <w:sz w:val="22"/>
          <w:szCs w:val="22"/>
          <w:lang w:val="fr-FR"/>
        </w:rPr>
        <w:t>Union des praticiens européens en propriété industrielle (UNION)</w:t>
      </w:r>
    </w:p>
    <w:p w:rsidR="00825EAD" w:rsidRPr="003D6D64" w:rsidRDefault="00825EAD" w:rsidP="005A4618">
      <w:pPr>
        <w:pStyle w:val="CommentText"/>
        <w:rPr>
          <w:sz w:val="22"/>
          <w:szCs w:val="22"/>
          <w:lang w:val="fr-FR"/>
        </w:rPr>
      </w:pPr>
    </w:p>
    <w:p w:rsidR="00825EAD" w:rsidRPr="003B3EB3" w:rsidRDefault="00825EAD" w:rsidP="005A4618">
      <w:pPr>
        <w:pStyle w:val="CommentText"/>
        <w:rPr>
          <w:sz w:val="22"/>
          <w:szCs w:val="22"/>
          <w:lang w:val="fr-FR"/>
        </w:rPr>
      </w:pPr>
    </w:p>
    <w:p w:rsidR="00825EAD" w:rsidRPr="003B3EB3" w:rsidRDefault="00825EAD" w:rsidP="00825EAD">
      <w:pPr>
        <w:rPr>
          <w:szCs w:val="22"/>
          <w:lang w:val="fr-FR"/>
        </w:rPr>
      </w:pPr>
      <w:proofErr w:type="gramStart"/>
      <w:r w:rsidRPr="003B3EB3">
        <w:rPr>
          <w:szCs w:val="22"/>
          <w:lang w:val="fr-FR"/>
        </w:rPr>
        <w:t>et</w:t>
      </w:r>
      <w:proofErr w:type="gramEnd"/>
      <w:r w:rsidRPr="003B3EB3">
        <w:rPr>
          <w:szCs w:val="22"/>
          <w:lang w:val="fr-FR"/>
        </w:rPr>
        <w:t xml:space="preserve"> les autres organisations non gouvernementales qui pourront être invitées par le Directeur général.</w:t>
      </w:r>
    </w:p>
    <w:p w:rsidR="00825EAD" w:rsidRPr="003B3EB3" w:rsidRDefault="00D032AE" w:rsidP="00825EAD">
      <w:pPr>
        <w:rPr>
          <w:szCs w:val="22"/>
          <w:u w:val="single"/>
          <w:lang w:val="fr-FR"/>
        </w:rPr>
      </w:pPr>
      <w:r w:rsidRPr="003B3EB3">
        <w:rPr>
          <w:szCs w:val="22"/>
          <w:u w:val="single"/>
          <w:lang w:val="fr-FR"/>
        </w:rPr>
        <w:br w:type="page"/>
      </w:r>
      <w:r w:rsidR="00825EAD" w:rsidRPr="003B3EB3">
        <w:rPr>
          <w:szCs w:val="22"/>
          <w:u w:val="single"/>
          <w:lang w:val="fr-FR"/>
        </w:rPr>
        <w:lastRenderedPageBreak/>
        <w:t>PROJET DE L</w:t>
      </w:r>
      <w:r w:rsidR="00BB4BB8" w:rsidRPr="003B3EB3">
        <w:rPr>
          <w:szCs w:val="22"/>
          <w:u w:val="single"/>
          <w:lang w:val="fr-FR"/>
        </w:rPr>
        <w:t>’</w:t>
      </w:r>
      <w:r w:rsidR="00825EAD" w:rsidRPr="003B3EB3">
        <w:rPr>
          <w:szCs w:val="22"/>
          <w:u w:val="single"/>
          <w:lang w:val="fr-FR"/>
        </w:rPr>
        <w:t>INVITATION QU</w:t>
      </w:r>
      <w:r w:rsidR="00BB4BB8" w:rsidRPr="003B3EB3">
        <w:rPr>
          <w:szCs w:val="22"/>
          <w:u w:val="single"/>
          <w:lang w:val="fr-FR"/>
        </w:rPr>
        <w:t>’</w:t>
      </w:r>
      <w:r w:rsidR="00825EAD" w:rsidRPr="003B3EB3">
        <w:rPr>
          <w:szCs w:val="22"/>
          <w:u w:val="single"/>
          <w:lang w:val="fr-FR"/>
        </w:rPr>
        <w:t>IL EST PROPOSÉ D</w:t>
      </w:r>
      <w:r w:rsidR="00BB4BB8" w:rsidRPr="003B3EB3">
        <w:rPr>
          <w:szCs w:val="22"/>
          <w:u w:val="single"/>
          <w:lang w:val="fr-FR"/>
        </w:rPr>
        <w:t>’</w:t>
      </w:r>
      <w:r w:rsidR="00825EAD" w:rsidRPr="003B3EB3">
        <w:rPr>
          <w:szCs w:val="22"/>
          <w:u w:val="single"/>
          <w:lang w:val="fr-FR"/>
        </w:rPr>
        <w:t>ADRESSER À</w:t>
      </w:r>
    </w:p>
    <w:p w:rsidR="00825EAD" w:rsidRPr="003B3EB3" w:rsidRDefault="009A712D" w:rsidP="00825EAD">
      <w:pPr>
        <w:rPr>
          <w:szCs w:val="22"/>
          <w:u w:val="single"/>
          <w:lang w:val="fr-FR"/>
        </w:rPr>
      </w:pPr>
      <w:r w:rsidRPr="003B3EB3">
        <w:rPr>
          <w:noProof/>
          <w:szCs w:val="22"/>
          <w:u w:val="single"/>
          <w:lang w:eastAsia="en-US"/>
        </w:rPr>
        <mc:AlternateContent>
          <mc:Choice Requires="wps">
            <w:drawing>
              <wp:anchor distT="0" distB="0" distL="114300" distR="114300" simplePos="0" relativeHeight="251655680" behindDoc="0" locked="0" layoutInCell="0" allowOverlap="1" wp14:anchorId="4CC31254" wp14:editId="72A30DAF">
                <wp:simplePos x="0" y="0"/>
                <wp:positionH relativeFrom="margin">
                  <wp:posOffset>-360045</wp:posOffset>
                </wp:positionH>
                <wp:positionV relativeFrom="paragraph">
                  <wp:posOffset>3684905</wp:posOffset>
                </wp:positionV>
                <wp:extent cx="180340" cy="177800"/>
                <wp:effectExtent l="0" t="0" r="0" b="0"/>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D64" w:rsidRDefault="003D6D64" w:rsidP="00531B70">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36" o:spid="_x0000_s1041" type="#_x0000_t202" style="position:absolute;margin-left:-28.35pt;margin-top:290.15pt;width:14.2pt;height:14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" o:allowincell="f" filled="f" stroked="f">
                <v:textbox inset="0,0,0,0">
                  <w:txbxContent>
                    <w:p w:rsidR="003D6D64" w:rsidRDefault="003D6D64" w:rsidP="00531B70">
                      <w:pPr>
                        <w:jc w:val="right"/>
                      </w:pPr>
                    </w:p>
                  </w:txbxContent>
                </v:textbox>
                <w10:wrap anchorx="margin"/>
              </v:shape>
            </w:pict>
          </mc:Fallback>
        </mc:AlternateContent>
      </w:r>
      <w:r w:rsidRPr="003B3EB3">
        <w:rPr>
          <w:noProof/>
          <w:szCs w:val="22"/>
          <w:u w:val="single"/>
          <w:lang w:eastAsia="en-US"/>
        </w:rPr>
        <mc:AlternateContent>
          <mc:Choice Requires="wps">
            <w:drawing>
              <wp:anchor distT="0" distB="0" distL="114300" distR="114300" simplePos="0" relativeHeight="251654656" behindDoc="0" locked="0" layoutInCell="0" allowOverlap="1" wp14:anchorId="7450E55D" wp14:editId="5E7C051D">
                <wp:simplePos x="0" y="0"/>
                <wp:positionH relativeFrom="margin">
                  <wp:posOffset>-360045</wp:posOffset>
                </wp:positionH>
                <wp:positionV relativeFrom="paragraph">
                  <wp:posOffset>3503930</wp:posOffset>
                </wp:positionV>
                <wp:extent cx="180340" cy="177800"/>
                <wp:effectExtent l="0" t="0" r="0" b="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D64" w:rsidRDefault="003D6D64" w:rsidP="00531B70">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margin-left:-28.35pt;margin-top:275.9pt;width:14.2pt;height:14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" o:allowincell="f" filled="f" stroked="f">
                <v:textbox inset="0,0,0,0">
                  <w:txbxContent>
                    <w:p w:rsidR="003D6D64" w:rsidRDefault="003D6D64" w:rsidP="00531B70">
                      <w:pPr>
                        <w:jc w:val="right"/>
                      </w:pPr>
                    </w:p>
                  </w:txbxContent>
                </v:textbox>
                <w10:wrap anchorx="margin"/>
              </v:shape>
            </w:pict>
          </mc:Fallback>
        </mc:AlternateContent>
      </w:r>
      <w:r w:rsidRPr="003B3EB3">
        <w:rPr>
          <w:noProof/>
          <w:szCs w:val="22"/>
          <w:u w:val="single"/>
          <w:lang w:eastAsia="en-US"/>
        </w:rPr>
        <mc:AlternateContent>
          <mc:Choice Requires="wps">
            <w:drawing>
              <wp:anchor distT="0" distB="0" distL="114300" distR="114300" simplePos="0" relativeHeight="251651584" behindDoc="0" locked="0" layoutInCell="0" allowOverlap="1" wp14:anchorId="56DD0BC4" wp14:editId="79193D0F">
                <wp:simplePos x="0" y="0"/>
                <wp:positionH relativeFrom="margin">
                  <wp:posOffset>-360045</wp:posOffset>
                </wp:positionH>
                <wp:positionV relativeFrom="paragraph">
                  <wp:posOffset>3334385</wp:posOffset>
                </wp:positionV>
                <wp:extent cx="180340" cy="177800"/>
                <wp:effectExtent l="0" t="0" r="0" b="0"/>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D64" w:rsidRDefault="003D6D64" w:rsidP="00531B70">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32" o:spid="_x0000_s1043" type="#_x0000_t202" style="position:absolute;margin-left:-28.35pt;margin-top:262.55pt;width:14.2pt;height:14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" o:allowincell="f" filled="f" stroked="f">
                <v:textbox inset="0,0,0,0">
                  <w:txbxContent>
                    <w:p w:rsidR="003D6D64" w:rsidRDefault="003D6D64" w:rsidP="00531B70">
                      <w:pPr>
                        <w:jc w:val="right"/>
                      </w:pPr>
                    </w:p>
                  </w:txbxContent>
                </v:textbox>
                <w10:wrap anchorx="margin"/>
              </v:shape>
            </w:pict>
          </mc:Fallback>
        </mc:AlternateContent>
      </w:r>
      <w:r w:rsidR="00825EAD" w:rsidRPr="003B3EB3">
        <w:rPr>
          <w:szCs w:val="22"/>
          <w:u w:val="single"/>
          <w:lang w:val="fr-FR"/>
        </w:rPr>
        <w:t>CHAQUE ORGANISATION AYANT LE STATUT D</w:t>
      </w:r>
      <w:r w:rsidR="00BB4BB8" w:rsidRPr="003B3EB3">
        <w:rPr>
          <w:szCs w:val="22"/>
          <w:u w:val="single"/>
          <w:lang w:val="fr-FR"/>
        </w:rPr>
        <w:t>’</w:t>
      </w:r>
      <w:r w:rsidR="00825EAD" w:rsidRPr="003B3EB3">
        <w:rPr>
          <w:szCs w:val="22"/>
          <w:u w:val="single"/>
          <w:lang w:val="fr-FR"/>
        </w:rPr>
        <w:t>OBSERVATEUR</w:t>
      </w:r>
    </w:p>
    <w:p w:rsidR="00825EAD" w:rsidRPr="003B3EB3" w:rsidRDefault="00825EAD" w:rsidP="00531B70">
      <w:pPr>
        <w:rPr>
          <w:szCs w:val="22"/>
          <w:lang w:val="fr-FR"/>
        </w:rPr>
      </w:pPr>
    </w:p>
    <w:p w:rsidR="00825EAD" w:rsidRPr="003B3EB3" w:rsidRDefault="00825EAD" w:rsidP="00531B70">
      <w:pPr>
        <w:rPr>
          <w:szCs w:val="22"/>
          <w:lang w:val="fr-FR"/>
        </w:rPr>
      </w:pPr>
    </w:p>
    <w:p w:rsidR="00825EAD" w:rsidRPr="003B3EB3" w:rsidRDefault="00531B70" w:rsidP="00EC11CE">
      <w:pPr>
        <w:tabs>
          <w:tab w:val="left" w:pos="6804"/>
        </w:tabs>
        <w:ind w:left="5387" w:hanging="142"/>
        <w:rPr>
          <w:szCs w:val="22"/>
          <w:lang w:val="fr-FR"/>
        </w:rPr>
      </w:pPr>
      <w:r w:rsidRPr="003B3EB3">
        <w:rPr>
          <w:szCs w:val="22"/>
          <w:lang w:val="fr-FR"/>
        </w:rPr>
        <w:t>[</w:t>
      </w:r>
      <w:proofErr w:type="gramStart"/>
      <w:r w:rsidRPr="003B3EB3">
        <w:rPr>
          <w:szCs w:val="22"/>
          <w:lang w:val="fr-FR"/>
        </w:rPr>
        <w:t>date</w:t>
      </w:r>
      <w:proofErr w:type="gramEnd"/>
      <w:r w:rsidRPr="003B3EB3">
        <w:rPr>
          <w:szCs w:val="22"/>
          <w:lang w:val="fr-FR"/>
        </w:rPr>
        <w:t>]</w:t>
      </w:r>
    </w:p>
    <w:p w:rsidR="00825EAD" w:rsidRPr="003B3EB3" w:rsidRDefault="00825EAD" w:rsidP="00531B70">
      <w:pPr>
        <w:tabs>
          <w:tab w:val="left" w:pos="6804"/>
        </w:tabs>
        <w:ind w:left="5387"/>
        <w:rPr>
          <w:szCs w:val="22"/>
          <w:lang w:val="fr-FR"/>
        </w:rPr>
      </w:pPr>
    </w:p>
    <w:p w:rsidR="00825EAD" w:rsidRPr="003B3EB3" w:rsidRDefault="00825EAD" w:rsidP="00825EAD">
      <w:pPr>
        <w:pStyle w:val="Footer"/>
        <w:tabs>
          <w:tab w:val="left" w:pos="6804"/>
        </w:tabs>
        <w:rPr>
          <w:szCs w:val="22"/>
          <w:lang w:val="fr-FR"/>
        </w:rPr>
      </w:pPr>
      <w:r w:rsidRPr="003B3EB3">
        <w:rPr>
          <w:szCs w:val="22"/>
          <w:lang w:val="fr-FR"/>
        </w:rPr>
        <w:t>Madame,</w:t>
      </w:r>
    </w:p>
    <w:p w:rsidR="00BB4BB8" w:rsidRPr="003B3EB3" w:rsidRDefault="00825EAD" w:rsidP="00825EAD">
      <w:pPr>
        <w:tabs>
          <w:tab w:val="left" w:pos="6804"/>
        </w:tabs>
        <w:rPr>
          <w:szCs w:val="22"/>
          <w:lang w:val="fr-FR"/>
        </w:rPr>
      </w:pPr>
      <w:r w:rsidRPr="003B3EB3">
        <w:rPr>
          <w:szCs w:val="22"/>
          <w:lang w:val="fr-FR"/>
        </w:rPr>
        <w:t>Monsieur,</w:t>
      </w:r>
    </w:p>
    <w:p w:rsidR="00825EAD" w:rsidRPr="003B3EB3" w:rsidRDefault="00825EAD" w:rsidP="00531B70">
      <w:pPr>
        <w:tabs>
          <w:tab w:val="left" w:pos="6804"/>
        </w:tabs>
        <w:rPr>
          <w:szCs w:val="22"/>
          <w:lang w:val="fr-FR"/>
        </w:rPr>
      </w:pPr>
    </w:p>
    <w:p w:rsidR="00825EAD" w:rsidRPr="003B3EB3" w:rsidRDefault="00825EAD" w:rsidP="00825EAD">
      <w:pPr>
        <w:rPr>
          <w:szCs w:val="22"/>
          <w:lang w:val="fr-FR"/>
        </w:rPr>
      </w:pPr>
      <w:r w:rsidRPr="003B3EB3">
        <w:rPr>
          <w:szCs w:val="22"/>
          <w:lang w:val="fr-FR"/>
        </w:rPr>
        <w:t>J</w:t>
      </w:r>
      <w:r w:rsidR="00BB4BB8" w:rsidRPr="003B3EB3">
        <w:rPr>
          <w:szCs w:val="22"/>
          <w:lang w:val="fr-FR"/>
        </w:rPr>
        <w:t>’</w:t>
      </w:r>
      <w:r w:rsidRPr="003B3EB3">
        <w:rPr>
          <w:szCs w:val="22"/>
          <w:lang w:val="fr-FR"/>
        </w:rPr>
        <w:t>ai l</w:t>
      </w:r>
      <w:r w:rsidR="00BB4BB8" w:rsidRPr="003B3EB3">
        <w:rPr>
          <w:szCs w:val="22"/>
          <w:lang w:val="fr-FR"/>
        </w:rPr>
        <w:t>’</w:t>
      </w:r>
      <w:r w:rsidRPr="003B3EB3">
        <w:rPr>
          <w:szCs w:val="22"/>
          <w:lang w:val="fr-FR"/>
        </w:rPr>
        <w:t>honneur d</w:t>
      </w:r>
      <w:r w:rsidR="00BB4BB8" w:rsidRPr="003B3EB3">
        <w:rPr>
          <w:szCs w:val="22"/>
          <w:lang w:val="fr-FR"/>
        </w:rPr>
        <w:t>’</w:t>
      </w:r>
      <w:r w:rsidRPr="003B3EB3">
        <w:rPr>
          <w:szCs w:val="22"/>
          <w:lang w:val="fr-FR"/>
        </w:rPr>
        <w:t>inviter votre organisation à se faire représenter en qualité d</w:t>
      </w:r>
      <w:r w:rsidR="00BB4BB8" w:rsidRPr="003B3EB3">
        <w:rPr>
          <w:szCs w:val="22"/>
          <w:lang w:val="fr-FR"/>
        </w:rPr>
        <w:t>’</w:t>
      </w:r>
      <w:r w:rsidRPr="003B3EB3">
        <w:rPr>
          <w:szCs w:val="22"/>
          <w:lang w:val="fr-FR"/>
        </w:rPr>
        <w:t xml:space="preserve">observatrice à la conférence diplomatique pour </w:t>
      </w:r>
      <w:r w:rsidR="000D04A6" w:rsidRPr="000D04A6">
        <w:rPr>
          <w:szCs w:val="22"/>
          <w:lang w:val="fr-FR"/>
        </w:rPr>
        <w:t xml:space="preserve">l’adoption </w:t>
      </w:r>
      <w:r w:rsidRPr="003B3EB3">
        <w:rPr>
          <w:szCs w:val="22"/>
          <w:lang w:val="fr-FR"/>
        </w:rPr>
        <w:t>d</w:t>
      </w:r>
      <w:r w:rsidR="00BB4BB8" w:rsidRPr="003B3EB3">
        <w:rPr>
          <w:szCs w:val="22"/>
          <w:lang w:val="fr-FR"/>
        </w:rPr>
        <w:t>’</w:t>
      </w:r>
      <w:r w:rsidRPr="003B3EB3">
        <w:rPr>
          <w:szCs w:val="22"/>
          <w:lang w:val="fr-FR"/>
        </w:rPr>
        <w:t>un Arrangement de Lisbonne révisé sur les appellations d</w:t>
      </w:r>
      <w:r w:rsidR="00BB4BB8" w:rsidRPr="003B3EB3">
        <w:rPr>
          <w:szCs w:val="22"/>
          <w:lang w:val="fr-FR"/>
        </w:rPr>
        <w:t>’</w:t>
      </w:r>
      <w:r w:rsidRPr="003B3EB3">
        <w:rPr>
          <w:szCs w:val="22"/>
          <w:lang w:val="fr-FR"/>
        </w:rPr>
        <w:t>origine et les indications géographiques.</w:t>
      </w:r>
      <w:r w:rsidR="00531B70" w:rsidRPr="003B3EB3">
        <w:rPr>
          <w:szCs w:val="22"/>
          <w:lang w:val="fr-FR"/>
        </w:rPr>
        <w:t xml:space="preserve"> </w:t>
      </w:r>
      <w:r w:rsidR="00964A45" w:rsidRPr="003B3EB3">
        <w:rPr>
          <w:szCs w:val="22"/>
          <w:lang w:val="fr-FR"/>
        </w:rPr>
        <w:t xml:space="preserve"> </w:t>
      </w:r>
      <w:r w:rsidRPr="003B3EB3">
        <w:rPr>
          <w:szCs w:val="22"/>
          <w:lang w:val="fr-FR"/>
        </w:rPr>
        <w:t xml:space="preserve">La conférence diplomatique se tiendra à [ville/pays], au [lieu], </w:t>
      </w:r>
      <w:proofErr w:type="gramStart"/>
      <w:r w:rsidRPr="003B3EB3">
        <w:rPr>
          <w:szCs w:val="22"/>
          <w:lang w:val="fr-FR"/>
        </w:rPr>
        <w:t>du [dates</w:t>
      </w:r>
      <w:proofErr w:type="gramEnd"/>
      <w:r w:rsidRPr="003B3EB3">
        <w:rPr>
          <w:szCs w:val="22"/>
          <w:lang w:val="fr-FR"/>
        </w:rPr>
        <w:t>], et s</w:t>
      </w:r>
      <w:r w:rsidR="00BB4BB8" w:rsidRPr="003B3EB3">
        <w:rPr>
          <w:szCs w:val="22"/>
          <w:lang w:val="fr-FR"/>
        </w:rPr>
        <w:t>’</w:t>
      </w:r>
      <w:r w:rsidRPr="003B3EB3">
        <w:rPr>
          <w:szCs w:val="22"/>
          <w:lang w:val="fr-FR"/>
        </w:rPr>
        <w:t>ouvrira à 10 heures le premier jour.</w:t>
      </w:r>
      <w:r w:rsidR="00531B70" w:rsidRPr="003B3EB3">
        <w:rPr>
          <w:szCs w:val="22"/>
          <w:lang w:val="fr-FR"/>
        </w:rPr>
        <w:t xml:space="preserve">  </w:t>
      </w:r>
      <w:r w:rsidRPr="003B3EB3">
        <w:rPr>
          <w:szCs w:val="22"/>
          <w:lang w:val="fr-FR"/>
        </w:rPr>
        <w:t>Afin de faciliter le processus d</w:t>
      </w:r>
      <w:r w:rsidR="00BB4BB8" w:rsidRPr="003B3EB3">
        <w:rPr>
          <w:szCs w:val="22"/>
          <w:lang w:val="fr-FR"/>
        </w:rPr>
        <w:t>’</w:t>
      </w:r>
      <w:r w:rsidRPr="003B3EB3">
        <w:rPr>
          <w:szCs w:val="22"/>
          <w:lang w:val="fr-FR"/>
        </w:rPr>
        <w:t>enregistrement des participants, un système d</w:t>
      </w:r>
      <w:r w:rsidR="00BB4BB8" w:rsidRPr="003B3EB3">
        <w:rPr>
          <w:szCs w:val="22"/>
          <w:lang w:val="fr-FR"/>
        </w:rPr>
        <w:t>’</w:t>
      </w:r>
      <w:r w:rsidRPr="003B3EB3">
        <w:rPr>
          <w:szCs w:val="22"/>
          <w:lang w:val="fr-FR"/>
        </w:rPr>
        <w:t>enregistrement en ligne a été mis en place.</w:t>
      </w:r>
      <w:r w:rsidR="00531B70" w:rsidRPr="003B3EB3">
        <w:rPr>
          <w:szCs w:val="22"/>
          <w:lang w:val="fr-FR"/>
        </w:rPr>
        <w:t xml:space="preserve">  </w:t>
      </w:r>
      <w:r w:rsidRPr="003B3EB3">
        <w:rPr>
          <w:szCs w:val="22"/>
          <w:lang w:val="fr-FR"/>
        </w:rPr>
        <w:t>Les représentants de votre organisation sont donc instamment priés de s</w:t>
      </w:r>
      <w:r w:rsidR="00BB4BB8" w:rsidRPr="003B3EB3">
        <w:rPr>
          <w:szCs w:val="22"/>
          <w:lang w:val="fr-FR"/>
        </w:rPr>
        <w:t>’</w:t>
      </w:r>
      <w:r w:rsidRPr="003B3EB3">
        <w:rPr>
          <w:szCs w:val="22"/>
          <w:lang w:val="fr-FR"/>
        </w:rPr>
        <w:t>inscrire en ligne d</w:t>
      </w:r>
      <w:r w:rsidR="00BB4BB8" w:rsidRPr="003B3EB3">
        <w:rPr>
          <w:szCs w:val="22"/>
          <w:lang w:val="fr-FR"/>
        </w:rPr>
        <w:t>’</w:t>
      </w:r>
      <w:r w:rsidRPr="003B3EB3">
        <w:rPr>
          <w:szCs w:val="22"/>
          <w:lang w:val="fr-FR"/>
        </w:rPr>
        <w:t xml:space="preserve">ici </w:t>
      </w:r>
      <w:proofErr w:type="gramStart"/>
      <w:r w:rsidRPr="003B3EB3">
        <w:rPr>
          <w:szCs w:val="22"/>
          <w:lang w:val="fr-FR"/>
        </w:rPr>
        <w:t>au</w:t>
      </w:r>
      <w:proofErr w:type="gramEnd"/>
      <w:r w:rsidRPr="003B3EB3">
        <w:rPr>
          <w:szCs w:val="22"/>
          <w:lang w:val="fr-FR"/>
        </w:rPr>
        <w:t xml:space="preserve"> (date), à l</w:t>
      </w:r>
      <w:r w:rsidR="00BB4BB8" w:rsidRPr="003B3EB3">
        <w:rPr>
          <w:szCs w:val="22"/>
          <w:lang w:val="fr-FR"/>
        </w:rPr>
        <w:t>’</w:t>
      </w:r>
      <w:r w:rsidRPr="003B3EB3">
        <w:rPr>
          <w:szCs w:val="22"/>
          <w:lang w:val="fr-FR"/>
        </w:rPr>
        <w:t>adresse (url).</w:t>
      </w:r>
    </w:p>
    <w:p w:rsidR="00825EAD" w:rsidRPr="003B3EB3" w:rsidRDefault="00825EAD" w:rsidP="00531B70">
      <w:pPr>
        <w:rPr>
          <w:szCs w:val="22"/>
          <w:lang w:val="fr-FR"/>
        </w:rPr>
      </w:pPr>
    </w:p>
    <w:p w:rsidR="00825EAD" w:rsidRPr="003B3EB3" w:rsidRDefault="00825EAD" w:rsidP="00825EAD">
      <w:pPr>
        <w:rPr>
          <w:szCs w:val="22"/>
          <w:lang w:val="fr-FR"/>
        </w:rPr>
      </w:pPr>
      <w:r w:rsidRPr="003B3EB3">
        <w:rPr>
          <w:szCs w:val="22"/>
          <w:lang w:val="fr-FR"/>
        </w:rPr>
        <w:t>L</w:t>
      </w:r>
      <w:r w:rsidR="00BB4BB8" w:rsidRPr="003B3EB3">
        <w:rPr>
          <w:szCs w:val="22"/>
          <w:lang w:val="fr-FR"/>
        </w:rPr>
        <w:t>’</w:t>
      </w:r>
      <w:r w:rsidRPr="003B3EB3">
        <w:rPr>
          <w:szCs w:val="22"/>
          <w:lang w:val="fr-FR"/>
        </w:rPr>
        <w:t>interprétation simultanée sera assurée à partir et à destination du français, de l</w:t>
      </w:r>
      <w:r w:rsidR="00BB4BB8" w:rsidRPr="003B3EB3">
        <w:rPr>
          <w:szCs w:val="22"/>
          <w:lang w:val="fr-FR"/>
        </w:rPr>
        <w:t>’</w:t>
      </w:r>
      <w:r w:rsidRPr="003B3EB3">
        <w:rPr>
          <w:szCs w:val="22"/>
          <w:lang w:val="fr-FR"/>
        </w:rPr>
        <w:t>anglais, de l</w:t>
      </w:r>
      <w:r w:rsidR="00BB4BB8" w:rsidRPr="003B3EB3">
        <w:rPr>
          <w:szCs w:val="22"/>
          <w:lang w:val="fr-FR"/>
        </w:rPr>
        <w:t>’</w:t>
      </w:r>
      <w:r w:rsidRPr="003B3EB3">
        <w:rPr>
          <w:szCs w:val="22"/>
          <w:lang w:val="fr-FR"/>
        </w:rPr>
        <w:t>arabe, du chinois, de l</w:t>
      </w:r>
      <w:r w:rsidR="00BB4BB8" w:rsidRPr="003B3EB3">
        <w:rPr>
          <w:szCs w:val="22"/>
          <w:lang w:val="fr-FR"/>
        </w:rPr>
        <w:t>’</w:t>
      </w:r>
      <w:r w:rsidRPr="003B3EB3">
        <w:rPr>
          <w:szCs w:val="22"/>
          <w:lang w:val="fr-FR"/>
        </w:rPr>
        <w:t>espagnol et du russe et à partir du portugais dans les six</w:t>
      </w:r>
      <w:r w:rsidR="00016168" w:rsidRPr="003B3EB3">
        <w:rPr>
          <w:szCs w:val="22"/>
          <w:lang w:val="fr-FR"/>
        </w:rPr>
        <w:t> </w:t>
      </w:r>
      <w:r w:rsidRPr="003B3EB3">
        <w:rPr>
          <w:szCs w:val="22"/>
          <w:lang w:val="fr-FR"/>
        </w:rPr>
        <w:t>autres langues.</w:t>
      </w:r>
    </w:p>
    <w:p w:rsidR="00825EAD" w:rsidRPr="003B3EB3" w:rsidRDefault="00825EAD" w:rsidP="00531B70">
      <w:pPr>
        <w:rPr>
          <w:szCs w:val="22"/>
          <w:lang w:val="fr-FR"/>
        </w:rPr>
      </w:pPr>
    </w:p>
    <w:p w:rsidR="00825EAD" w:rsidRPr="003B3EB3" w:rsidRDefault="00087E3E" w:rsidP="00825EAD">
      <w:pPr>
        <w:rPr>
          <w:szCs w:val="22"/>
          <w:lang w:val="fr-FR"/>
        </w:rPr>
      </w:pPr>
      <w:r>
        <w:rPr>
          <w:noProof/>
          <w:szCs w:val="22"/>
          <w:lang w:eastAsia="en-US"/>
        </w:rPr>
        <mc:AlternateContent>
          <mc:Choice Requires="wps">
            <w:drawing>
              <wp:anchor distT="0" distB="0" distL="114300" distR="114300" simplePos="0" relativeHeight="251674112" behindDoc="0" locked="0" layoutInCell="1" allowOverlap="1">
                <wp:simplePos x="0" y="0"/>
                <wp:positionH relativeFrom="column">
                  <wp:posOffset>-697230</wp:posOffset>
                </wp:positionH>
                <wp:positionV relativeFrom="paragraph">
                  <wp:posOffset>497840</wp:posOffset>
                </wp:positionV>
                <wp:extent cx="317500" cy="635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3D6D64" w:rsidRPr="00087E3E" w:rsidRDefault="003D6D64" w:rsidP="00087E3E">
                            <w:pPr>
                              <w:jc w:val="right"/>
                              <w:rPr>
                                <w:sz w:val="20"/>
                              </w:rPr>
                            </w:pPr>
                            <w:r w:rsidRPr="00087E3E">
                              <w:rPr>
                                <w:sz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26" o:spid="_x0000_s1044" type="#_x0000_t202" style="position:absolute;margin-left:-54.9pt;margin-top:39.2pt;width:25pt;height: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" fillcolor="black" strokeweight=".5pt">
                <v:fill opacity="0"/>
                <v:stroke opacity="0" joinstyle="round"/>
                <v:textbox style="mso-fit-shape-to-text:t" inset="0,0,0,0">
                  <w:txbxContent>
                    <w:p w:rsidR="003D6D64" w:rsidRPr="00087E3E" w:rsidRDefault="003D6D64" w:rsidP="00087E3E">
                      <w:pPr>
                        <w:jc w:val="right"/>
                        <w:rPr>
                          <w:sz w:val="20"/>
                        </w:rPr>
                      </w:pPr>
                      <w:r w:rsidRPr="00087E3E">
                        <w:rPr>
                          <w:sz w:val="20"/>
                        </w:rPr>
                        <w:t xml:space="preserve">./. </w:t>
                      </w:r>
                    </w:p>
                  </w:txbxContent>
                </v:textbox>
              </v:shape>
            </w:pict>
          </mc:Fallback>
        </mc:AlternateContent>
      </w:r>
      <w:r w:rsidR="00825EAD" w:rsidRPr="003B3EB3">
        <w:rPr>
          <w:szCs w:val="22"/>
          <w:lang w:val="fr-FR"/>
        </w:rPr>
        <w:t>Le projet d</w:t>
      </w:r>
      <w:r w:rsidR="00BB4BB8" w:rsidRPr="003B3EB3">
        <w:rPr>
          <w:szCs w:val="22"/>
          <w:lang w:val="fr-FR"/>
        </w:rPr>
        <w:t>’</w:t>
      </w:r>
      <w:r w:rsidR="00825EAD" w:rsidRPr="003B3EB3">
        <w:rPr>
          <w:szCs w:val="22"/>
          <w:lang w:val="fr-FR"/>
        </w:rPr>
        <w:t>ordre du jour et le projet de règlement intérieur de la conférence diplomatique ainsi que le projet de proposition de base (dispositions de fond, dispositions administratives et clauses finales) de l</w:t>
      </w:r>
      <w:r w:rsidR="00BB4BB8" w:rsidRPr="003B3EB3">
        <w:rPr>
          <w:szCs w:val="22"/>
          <w:lang w:val="fr-FR"/>
        </w:rPr>
        <w:t>’</w:t>
      </w:r>
      <w:r w:rsidR="00825EAD" w:rsidRPr="003B3EB3">
        <w:rPr>
          <w:szCs w:val="22"/>
          <w:lang w:val="fr-FR"/>
        </w:rPr>
        <w:t>Arrangement de Lisbonne révisé sur les appellations d</w:t>
      </w:r>
      <w:r w:rsidR="00BB4BB8" w:rsidRPr="003B3EB3">
        <w:rPr>
          <w:szCs w:val="22"/>
          <w:lang w:val="fr-FR"/>
        </w:rPr>
        <w:t>’</w:t>
      </w:r>
      <w:r w:rsidR="00825EAD" w:rsidRPr="003B3EB3">
        <w:rPr>
          <w:szCs w:val="22"/>
          <w:lang w:val="fr-FR"/>
        </w:rPr>
        <w:t>origine et les indications géographiques, sont joints à la présente.</w:t>
      </w:r>
    </w:p>
    <w:p w:rsidR="00825EAD" w:rsidRPr="003B3EB3" w:rsidRDefault="00825EAD" w:rsidP="00531B70">
      <w:pPr>
        <w:rPr>
          <w:szCs w:val="22"/>
          <w:lang w:val="fr-FR"/>
        </w:rPr>
      </w:pPr>
    </w:p>
    <w:p w:rsidR="00825EAD" w:rsidRPr="003B3EB3" w:rsidRDefault="00825EAD" w:rsidP="00825EAD">
      <w:pPr>
        <w:rPr>
          <w:szCs w:val="22"/>
          <w:lang w:val="fr-FR"/>
        </w:rPr>
      </w:pPr>
      <w:r w:rsidRPr="003B3EB3">
        <w:rPr>
          <w:szCs w:val="22"/>
          <w:lang w:val="fr-FR"/>
        </w:rPr>
        <w:t>Le projet d</w:t>
      </w:r>
      <w:r w:rsidR="00BB4BB8" w:rsidRPr="003B3EB3">
        <w:rPr>
          <w:szCs w:val="22"/>
          <w:lang w:val="fr-FR"/>
        </w:rPr>
        <w:t>’</w:t>
      </w:r>
      <w:r w:rsidRPr="003B3EB3">
        <w:rPr>
          <w:szCs w:val="22"/>
          <w:lang w:val="fr-FR"/>
        </w:rPr>
        <w:t>articles et le projet de règlement d</w:t>
      </w:r>
      <w:r w:rsidR="00BB4BB8" w:rsidRPr="003B3EB3">
        <w:rPr>
          <w:szCs w:val="22"/>
          <w:lang w:val="fr-FR"/>
        </w:rPr>
        <w:t>’</w:t>
      </w:r>
      <w:r w:rsidRPr="003B3EB3">
        <w:rPr>
          <w:szCs w:val="22"/>
          <w:lang w:val="fr-FR"/>
        </w:rPr>
        <w:t>exécution constituent la “proposition de base” dont il est question à l</w:t>
      </w:r>
      <w:r w:rsidR="00BB4BB8" w:rsidRPr="003B3EB3">
        <w:rPr>
          <w:szCs w:val="22"/>
          <w:lang w:val="fr-FR"/>
        </w:rPr>
        <w:t>’</w:t>
      </w:r>
      <w:r w:rsidRPr="003B3EB3">
        <w:rPr>
          <w:szCs w:val="22"/>
          <w:lang w:val="fr-FR"/>
        </w:rPr>
        <w:t>article 29.1)a) du projet de règlement intérieur.</w:t>
      </w:r>
    </w:p>
    <w:p w:rsidR="00825EAD" w:rsidRPr="003B3EB3" w:rsidRDefault="00825EAD" w:rsidP="00531B70">
      <w:pPr>
        <w:rPr>
          <w:szCs w:val="22"/>
          <w:lang w:val="fr-FR"/>
        </w:rPr>
      </w:pPr>
    </w:p>
    <w:p w:rsidR="00825EAD" w:rsidRPr="003B3EB3" w:rsidRDefault="00825EAD" w:rsidP="009E57DC">
      <w:pPr>
        <w:rPr>
          <w:szCs w:val="22"/>
          <w:lang w:val="fr-FR"/>
        </w:rPr>
      </w:pPr>
      <w:r w:rsidRPr="003B3EB3">
        <w:rPr>
          <w:szCs w:val="22"/>
          <w:lang w:val="fr-FR"/>
        </w:rPr>
        <w:t>Votre attention est appelée sur le fait que vos représentants devront être munis de lettres de créance (voir l</w:t>
      </w:r>
      <w:r w:rsidR="00BB4BB8" w:rsidRPr="003B3EB3">
        <w:rPr>
          <w:szCs w:val="22"/>
          <w:lang w:val="fr-FR"/>
        </w:rPr>
        <w:t>’</w:t>
      </w:r>
      <w:r w:rsidRPr="003B3EB3">
        <w:rPr>
          <w:szCs w:val="22"/>
          <w:lang w:val="fr-FR"/>
        </w:rPr>
        <w:t>article 7 du projet de règlement intérieur de la conférence diplomatique, dans le document LI/R/PM/2).</w:t>
      </w:r>
      <w:r w:rsidR="00531B70" w:rsidRPr="003B3EB3">
        <w:rPr>
          <w:szCs w:val="22"/>
          <w:lang w:val="fr-FR"/>
        </w:rPr>
        <w:t xml:space="preserve">  </w:t>
      </w:r>
      <w:r w:rsidR="009E57DC" w:rsidRPr="003B3EB3">
        <w:rPr>
          <w:szCs w:val="22"/>
          <w:lang w:val="fr-FR"/>
        </w:rPr>
        <w:t>Ces lettres de désignation devront être signées par le chef du secrétariat de votre organisation.</w:t>
      </w:r>
    </w:p>
    <w:p w:rsidR="00825EAD" w:rsidRPr="003B3EB3" w:rsidRDefault="00825EAD" w:rsidP="00531B70">
      <w:pPr>
        <w:rPr>
          <w:szCs w:val="22"/>
          <w:lang w:val="fr-FR"/>
        </w:rPr>
      </w:pPr>
    </w:p>
    <w:p w:rsidR="00825EAD" w:rsidRPr="003B3EB3" w:rsidRDefault="009E57DC" w:rsidP="009E57DC">
      <w:pPr>
        <w:rPr>
          <w:szCs w:val="22"/>
          <w:lang w:val="fr-FR"/>
        </w:rPr>
      </w:pPr>
      <w:r w:rsidRPr="003B3EB3">
        <w:rPr>
          <w:szCs w:val="22"/>
          <w:lang w:val="fr-FR"/>
        </w:rPr>
        <w:t>Je vous saurais gré de bien vouloir me communiquer d</w:t>
      </w:r>
      <w:r w:rsidR="00BB4BB8" w:rsidRPr="003B3EB3">
        <w:rPr>
          <w:szCs w:val="22"/>
          <w:lang w:val="fr-FR"/>
        </w:rPr>
        <w:t>’</w:t>
      </w:r>
      <w:r w:rsidRPr="003B3EB3">
        <w:rPr>
          <w:szCs w:val="22"/>
          <w:lang w:val="fr-FR"/>
        </w:rPr>
        <w:t xml:space="preserve">ici </w:t>
      </w:r>
      <w:proofErr w:type="gramStart"/>
      <w:r w:rsidRPr="003B3EB3">
        <w:rPr>
          <w:szCs w:val="22"/>
          <w:lang w:val="fr-FR"/>
        </w:rPr>
        <w:t>au</w:t>
      </w:r>
      <w:proofErr w:type="gramEnd"/>
      <w:r w:rsidRPr="003B3EB3">
        <w:rPr>
          <w:szCs w:val="22"/>
          <w:lang w:val="fr-FR"/>
        </w:rPr>
        <w:t xml:space="preserve"> [date] les nom et qualité des personnes qui représenteront votre organisation.</w:t>
      </w:r>
    </w:p>
    <w:p w:rsidR="00825EAD" w:rsidRPr="003B3EB3" w:rsidRDefault="00825EAD" w:rsidP="00531B70">
      <w:pPr>
        <w:rPr>
          <w:szCs w:val="22"/>
          <w:lang w:val="fr-FR"/>
        </w:rPr>
      </w:pPr>
    </w:p>
    <w:p w:rsidR="00676025" w:rsidRPr="003B3EB3" w:rsidRDefault="00676025" w:rsidP="00F96D24">
      <w:pPr>
        <w:pStyle w:val="Endofdocument"/>
        <w:spacing w:after="0"/>
        <w:ind w:left="0"/>
        <w:rPr>
          <w:rFonts w:cs="Arial"/>
          <w:sz w:val="22"/>
          <w:szCs w:val="22"/>
          <w:lang w:val="fr-FR"/>
        </w:rPr>
      </w:pPr>
      <w:r w:rsidRPr="003B3EB3">
        <w:rPr>
          <w:rFonts w:cs="Arial"/>
          <w:sz w:val="22"/>
          <w:szCs w:val="22"/>
          <w:lang w:val="fr-FR"/>
        </w:rPr>
        <w:t xml:space="preserve">Veuillez agréer, </w:t>
      </w:r>
      <w:r>
        <w:rPr>
          <w:rFonts w:cs="Arial"/>
          <w:sz w:val="22"/>
          <w:szCs w:val="22"/>
          <w:lang w:val="fr-FR"/>
        </w:rPr>
        <w:t xml:space="preserve">Madame, </w:t>
      </w:r>
      <w:r w:rsidRPr="003B3EB3">
        <w:rPr>
          <w:rFonts w:cs="Arial"/>
          <w:sz w:val="22"/>
          <w:szCs w:val="22"/>
          <w:lang w:val="fr-FR"/>
        </w:rPr>
        <w:t>Monsieur</w:t>
      </w:r>
      <w:r>
        <w:rPr>
          <w:rFonts w:cs="Arial"/>
          <w:sz w:val="22"/>
          <w:szCs w:val="22"/>
          <w:lang w:val="fr-FR"/>
        </w:rPr>
        <w:t>,</w:t>
      </w:r>
      <w:r w:rsidRPr="003B3EB3">
        <w:rPr>
          <w:rFonts w:cs="Arial"/>
          <w:sz w:val="22"/>
          <w:szCs w:val="22"/>
          <w:lang w:val="fr-FR"/>
        </w:rPr>
        <w:t xml:space="preserve"> l’assurance de ma considération distinguée.</w:t>
      </w:r>
    </w:p>
    <w:p w:rsidR="00825EAD" w:rsidRPr="003B3EB3" w:rsidRDefault="00825EAD" w:rsidP="00F96D24">
      <w:pPr>
        <w:ind w:left="5250"/>
        <w:rPr>
          <w:szCs w:val="22"/>
          <w:lang w:val="fr-FR"/>
        </w:rPr>
      </w:pPr>
    </w:p>
    <w:p w:rsidR="00825EAD" w:rsidRPr="003B3EB3" w:rsidRDefault="009E57DC" w:rsidP="00F96D24">
      <w:pPr>
        <w:ind w:left="5250"/>
        <w:rPr>
          <w:szCs w:val="22"/>
          <w:lang w:val="fr-FR"/>
        </w:rPr>
      </w:pPr>
      <w:r w:rsidRPr="003B3EB3">
        <w:rPr>
          <w:szCs w:val="22"/>
          <w:lang w:val="fr-FR"/>
        </w:rPr>
        <w:t>Le Directeur général :</w:t>
      </w:r>
    </w:p>
    <w:p w:rsidR="00F96D24" w:rsidRDefault="00F96D24" w:rsidP="00F96D24">
      <w:pPr>
        <w:ind w:left="5250"/>
        <w:rPr>
          <w:szCs w:val="22"/>
          <w:lang w:val="fr-FR"/>
        </w:rPr>
      </w:pPr>
    </w:p>
    <w:p w:rsidR="00F96D24" w:rsidRDefault="00F96D24" w:rsidP="00F96D24">
      <w:pPr>
        <w:ind w:left="5250"/>
        <w:rPr>
          <w:szCs w:val="22"/>
          <w:lang w:val="fr-FR"/>
        </w:rPr>
      </w:pPr>
    </w:p>
    <w:p w:rsidR="00F96D24" w:rsidRDefault="00F96D24" w:rsidP="00F96D24">
      <w:pPr>
        <w:ind w:left="5250"/>
        <w:rPr>
          <w:szCs w:val="22"/>
          <w:lang w:val="fr-FR"/>
        </w:rPr>
      </w:pPr>
    </w:p>
    <w:p w:rsidR="00F96D24" w:rsidRDefault="00F96D24" w:rsidP="00F96D24">
      <w:pPr>
        <w:ind w:left="5250"/>
        <w:rPr>
          <w:szCs w:val="22"/>
          <w:lang w:val="fr-FR"/>
        </w:rPr>
      </w:pPr>
    </w:p>
    <w:p w:rsidR="00825EAD" w:rsidRPr="003B3EB3" w:rsidRDefault="004A569E" w:rsidP="00F96D24">
      <w:pPr>
        <w:ind w:left="5250"/>
        <w:rPr>
          <w:szCs w:val="22"/>
          <w:lang w:val="fr-FR"/>
        </w:rPr>
      </w:pPr>
      <w:r>
        <w:rPr>
          <w:szCs w:val="22"/>
          <w:lang w:val="fr-FR"/>
        </w:rPr>
        <w:t>Francis </w:t>
      </w:r>
      <w:proofErr w:type="spellStart"/>
      <w:r w:rsidR="009E57DC" w:rsidRPr="003B3EB3">
        <w:rPr>
          <w:szCs w:val="22"/>
          <w:lang w:val="fr-FR"/>
        </w:rPr>
        <w:t>Gurry</w:t>
      </w:r>
      <w:proofErr w:type="spellEnd"/>
    </w:p>
    <w:p w:rsidR="00825EAD" w:rsidRPr="003B3EB3" w:rsidRDefault="00825EAD" w:rsidP="00F96D24">
      <w:pPr>
        <w:ind w:left="5250"/>
        <w:rPr>
          <w:szCs w:val="22"/>
          <w:lang w:val="fr-FR"/>
        </w:rPr>
      </w:pPr>
    </w:p>
    <w:p w:rsidR="00825EAD" w:rsidRPr="003B3EB3" w:rsidRDefault="00825EAD" w:rsidP="00F96D24">
      <w:pPr>
        <w:ind w:left="5250"/>
        <w:rPr>
          <w:szCs w:val="22"/>
          <w:lang w:val="fr-FR"/>
        </w:rPr>
      </w:pPr>
    </w:p>
    <w:p w:rsidR="00825EAD" w:rsidRPr="003B3EB3" w:rsidRDefault="00825EAD" w:rsidP="00F96D24">
      <w:pPr>
        <w:ind w:left="5250"/>
        <w:rPr>
          <w:szCs w:val="22"/>
          <w:lang w:val="fr-FR"/>
        </w:rPr>
      </w:pPr>
    </w:p>
    <w:p w:rsidR="00825EAD" w:rsidRPr="003B3EB3" w:rsidRDefault="009E57DC" w:rsidP="009E57DC">
      <w:pPr>
        <w:pStyle w:val="Endofdocument"/>
        <w:ind w:left="0"/>
        <w:rPr>
          <w:rFonts w:cs="Arial"/>
          <w:sz w:val="22"/>
          <w:szCs w:val="22"/>
          <w:lang w:val="fr-FR"/>
        </w:rPr>
      </w:pPr>
      <w:r w:rsidRPr="003B3EB3">
        <w:rPr>
          <w:rFonts w:cs="Arial"/>
          <w:sz w:val="22"/>
          <w:szCs w:val="22"/>
          <w:lang w:val="fr-FR"/>
        </w:rPr>
        <w:t>Pièces jointes</w:t>
      </w:r>
      <w:r w:rsidR="00016168" w:rsidRPr="003B3EB3">
        <w:rPr>
          <w:rFonts w:cs="Arial"/>
          <w:sz w:val="22"/>
          <w:szCs w:val="22"/>
          <w:lang w:val="fr-FR"/>
        </w:rPr>
        <w:t> </w:t>
      </w:r>
      <w:r w:rsidRPr="003B3EB3">
        <w:rPr>
          <w:rFonts w:cs="Arial"/>
          <w:sz w:val="22"/>
          <w:szCs w:val="22"/>
          <w:lang w:val="fr-FR"/>
        </w:rPr>
        <w:t>: LI/DC/1</w:t>
      </w:r>
      <w:r w:rsidR="00016168" w:rsidRPr="003B3EB3">
        <w:rPr>
          <w:rFonts w:cs="Arial"/>
          <w:sz w:val="22"/>
          <w:szCs w:val="22"/>
          <w:lang w:val="fr-FR"/>
        </w:rPr>
        <w:t> </w:t>
      </w:r>
      <w:proofErr w:type="spellStart"/>
      <w:r w:rsidRPr="003B3EB3">
        <w:rPr>
          <w:rFonts w:cs="Arial"/>
          <w:sz w:val="22"/>
          <w:szCs w:val="22"/>
          <w:lang w:val="fr-FR"/>
        </w:rPr>
        <w:t>Prov</w:t>
      </w:r>
      <w:proofErr w:type="spellEnd"/>
      <w:r w:rsidRPr="003B3EB3">
        <w:rPr>
          <w:rFonts w:cs="Arial"/>
          <w:sz w:val="22"/>
          <w:szCs w:val="22"/>
          <w:lang w:val="fr-FR"/>
        </w:rPr>
        <w:t>., LI/DC/2, LI/DC/3 et LI/DC/4</w:t>
      </w:r>
    </w:p>
    <w:p w:rsidR="00825EAD" w:rsidRPr="003B3EB3" w:rsidRDefault="00825EAD" w:rsidP="00087E3E">
      <w:pPr>
        <w:pStyle w:val="Endofdocument-Annex"/>
        <w:rPr>
          <w:lang w:val="fr-FR"/>
        </w:rPr>
      </w:pPr>
    </w:p>
    <w:p w:rsidR="00825EAD" w:rsidRPr="003B3EB3" w:rsidRDefault="00825EAD" w:rsidP="00087E3E">
      <w:pPr>
        <w:pStyle w:val="Endofdocument-Annex"/>
        <w:rPr>
          <w:lang w:val="fr-FR"/>
        </w:rPr>
      </w:pPr>
    </w:p>
    <w:p w:rsidR="00825EAD" w:rsidRPr="003B3EB3" w:rsidRDefault="00825EAD" w:rsidP="00087E3E">
      <w:pPr>
        <w:pStyle w:val="Endofdocument-Annex"/>
        <w:rPr>
          <w:lang w:val="fr-FR"/>
        </w:rPr>
      </w:pPr>
    </w:p>
    <w:p w:rsidR="00825EAD" w:rsidRPr="003B3EB3" w:rsidRDefault="009E57DC" w:rsidP="00087E3E">
      <w:pPr>
        <w:pStyle w:val="Endofdocument-Annex"/>
        <w:rPr>
          <w:lang w:val="fr-FR"/>
        </w:rPr>
      </w:pPr>
      <w:r w:rsidRPr="003B3EB3">
        <w:rPr>
          <w:lang w:val="fr-FR"/>
        </w:rPr>
        <w:t>[Fin de l</w:t>
      </w:r>
      <w:r w:rsidR="00BB4BB8" w:rsidRPr="003B3EB3">
        <w:rPr>
          <w:lang w:val="fr-FR"/>
        </w:rPr>
        <w:t>’</w:t>
      </w:r>
      <w:r w:rsidRPr="003B3EB3">
        <w:rPr>
          <w:lang w:val="fr-FR"/>
        </w:rPr>
        <w:t>annexe V et du document]</w:t>
      </w:r>
    </w:p>
    <w:p w:rsidR="003B3EB3" w:rsidRPr="003B3EB3" w:rsidRDefault="003B3EB3" w:rsidP="00087E3E">
      <w:pPr>
        <w:pStyle w:val="Endofdocument-Annex"/>
        <w:rPr>
          <w:lang w:val="fr-FR"/>
        </w:rPr>
      </w:pPr>
    </w:p>
    <w:sectPr w:rsidR="003B3EB3" w:rsidRPr="003B3EB3" w:rsidSect="003B43FB">
      <w:headerReference w:type="default" r:id="rId28"/>
      <w:headerReference w:type="first" r:id="rId29"/>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D64" w:rsidRDefault="003D6D64">
      <w:r>
        <w:separator/>
      </w:r>
    </w:p>
  </w:endnote>
  <w:endnote w:type="continuationSeparator" w:id="0">
    <w:p w:rsidR="003D6D64" w:rsidRDefault="003D6D64" w:rsidP="003B38C1">
      <w:r>
        <w:separator/>
      </w:r>
    </w:p>
    <w:p w:rsidR="003D6D64" w:rsidRPr="003B38C1" w:rsidRDefault="003D6D64" w:rsidP="003B38C1">
      <w:pPr>
        <w:spacing w:after="60"/>
        <w:rPr>
          <w:sz w:val="17"/>
        </w:rPr>
      </w:pPr>
      <w:r>
        <w:rPr>
          <w:sz w:val="17"/>
        </w:rPr>
        <w:t>[Endnote continued from previous page]</w:t>
      </w:r>
    </w:p>
  </w:endnote>
  <w:endnote w:type="continuationNotice" w:id="1">
    <w:p w:rsidR="003D6D64" w:rsidRPr="003B38C1" w:rsidRDefault="003D6D6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64" w:rsidRPr="00AD3569" w:rsidRDefault="003D6D64" w:rsidP="00AD3569">
    <w:pPr>
      <w:pStyle w:val="Footer"/>
      <w:tabs>
        <w:tab w:val="clear" w:pos="4320"/>
        <w:tab w:val="clear" w:pos="8640"/>
        <w:tab w:val="right" w:pos="8504"/>
      </w:tabs>
      <w:jc w:val="center"/>
      <w:rPr>
        <w:rFonts w:ascii="Times New Roman" w:hAnsi="Times New Roman" w:cs="Times New Roman"/>
        <w:b/>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64" w:rsidRPr="00683F53" w:rsidRDefault="003D6D64" w:rsidP="00683F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64" w:rsidRPr="00AD3569" w:rsidRDefault="003D6D64" w:rsidP="00AD3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D64" w:rsidRDefault="003D6D64">
      <w:r>
        <w:separator/>
      </w:r>
    </w:p>
  </w:footnote>
  <w:footnote w:type="continuationSeparator" w:id="0">
    <w:p w:rsidR="003D6D64" w:rsidRDefault="003D6D64" w:rsidP="008B60B2">
      <w:r>
        <w:separator/>
      </w:r>
    </w:p>
    <w:p w:rsidR="003D6D64" w:rsidRPr="00ED77FB" w:rsidRDefault="003D6D64" w:rsidP="008B60B2">
      <w:pPr>
        <w:spacing w:after="60"/>
        <w:rPr>
          <w:sz w:val="17"/>
          <w:szCs w:val="17"/>
        </w:rPr>
      </w:pPr>
      <w:r w:rsidRPr="00ED77FB">
        <w:rPr>
          <w:sz w:val="17"/>
          <w:szCs w:val="17"/>
        </w:rPr>
        <w:t>[Footnote continued from previous page]</w:t>
      </w:r>
    </w:p>
  </w:footnote>
  <w:footnote w:type="continuationNotice" w:id="1">
    <w:p w:rsidR="003D6D64" w:rsidRPr="00ED77FB" w:rsidRDefault="003D6D6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64" w:rsidRDefault="003D6D6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4A20">
      <w:rPr>
        <w:rStyle w:val="PageNumber"/>
        <w:noProof/>
      </w:rPr>
      <w:t>4</w:t>
    </w:r>
    <w:r>
      <w:rPr>
        <w:rStyle w:val="PageNumber"/>
      </w:rPr>
      <w:fldChar w:fldCharType="end"/>
    </w:r>
  </w:p>
  <w:p w:rsidR="003D6D64" w:rsidRDefault="003D6D64">
    <w:pPr>
      <w:pStyle w:val="Header"/>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64" w:rsidRPr="00C91437" w:rsidRDefault="003D6D64" w:rsidP="00A01FA5">
    <w:pPr>
      <w:jc w:val="right"/>
      <w:rPr>
        <w:lang w:val="fr-CH"/>
      </w:rPr>
    </w:pPr>
    <w:r w:rsidRPr="00C91437">
      <w:rPr>
        <w:lang w:val="fr-CH"/>
      </w:rPr>
      <w:t>LI/R/PM/3</w:t>
    </w:r>
  </w:p>
  <w:p w:rsidR="003D6D64" w:rsidRPr="00C91437" w:rsidRDefault="003D6D64" w:rsidP="00A01FA5">
    <w:pPr>
      <w:jc w:val="right"/>
      <w:rPr>
        <w:szCs w:val="22"/>
        <w:lang w:val="fr-CH"/>
      </w:rPr>
    </w:pPr>
    <w:r w:rsidRPr="00C91437">
      <w:rPr>
        <w:szCs w:val="22"/>
        <w:lang w:val="fr-CH"/>
      </w:rPr>
      <w:t xml:space="preserve">Annexe III, page </w:t>
    </w:r>
    <w:r w:rsidRPr="00267BF7">
      <w:rPr>
        <w:szCs w:val="22"/>
      </w:rPr>
      <w:fldChar w:fldCharType="begin"/>
    </w:r>
    <w:r w:rsidRPr="00C91437">
      <w:rPr>
        <w:szCs w:val="22"/>
        <w:lang w:val="fr-CH"/>
      </w:rPr>
      <w:instrText xml:space="preserve"> PAGE  \* MERGEFORMAT </w:instrText>
    </w:r>
    <w:r w:rsidRPr="00267BF7">
      <w:rPr>
        <w:szCs w:val="22"/>
      </w:rPr>
      <w:fldChar w:fldCharType="separate"/>
    </w:r>
    <w:r w:rsidR="00454A20">
      <w:rPr>
        <w:noProof/>
        <w:szCs w:val="22"/>
        <w:lang w:val="fr-CH"/>
      </w:rPr>
      <w:t>2</w:t>
    </w:r>
    <w:r w:rsidRPr="00267BF7">
      <w:rPr>
        <w:szCs w:val="22"/>
      </w:rPr>
      <w:fldChar w:fldCharType="end"/>
    </w:r>
  </w:p>
  <w:p w:rsidR="003D6D64" w:rsidRPr="00C91437" w:rsidRDefault="003D6D64" w:rsidP="00683F53">
    <w:pPr>
      <w:jc w:val="right"/>
      <w:rPr>
        <w:lang w:val="fr-CH"/>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64" w:rsidRDefault="003D6D64" w:rsidP="00ED2185">
    <w:pPr>
      <w:jc w:val="right"/>
    </w:pPr>
    <w:r>
      <w:t>LI/R/PM/3</w:t>
    </w:r>
  </w:p>
  <w:p w:rsidR="003D6D64" w:rsidRDefault="003D6D64" w:rsidP="00ED2185">
    <w:pPr>
      <w:pStyle w:val="Header"/>
      <w:jc w:val="right"/>
    </w:pPr>
    <w:r>
      <w:t>ANNEXE III</w:t>
    </w:r>
  </w:p>
  <w:p w:rsidR="003D6D64" w:rsidRDefault="003D6D64" w:rsidP="00ED2185">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64" w:rsidRDefault="003D6D6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4A20">
      <w:rPr>
        <w:rStyle w:val="PageNumber"/>
        <w:noProof/>
      </w:rPr>
      <w:t>4</w:t>
    </w:r>
    <w:r>
      <w:rPr>
        <w:rStyle w:val="PageNumber"/>
      </w:rPr>
      <w:fldChar w:fldCharType="end"/>
    </w:r>
  </w:p>
  <w:p w:rsidR="003D6D64" w:rsidRDefault="003D6D64">
    <w:pPr>
      <w:pStyle w:val="Header"/>
      <w:ind w:right="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64" w:rsidRDefault="003D6D64" w:rsidP="00A01FA5">
    <w:pPr>
      <w:jc w:val="right"/>
    </w:pPr>
    <w:r>
      <w:t>DLT/PM/3</w:t>
    </w:r>
  </w:p>
  <w:p w:rsidR="003D6D64" w:rsidRPr="00267BF7" w:rsidRDefault="003D6D64" w:rsidP="00A01FA5">
    <w:pPr>
      <w:jc w:val="right"/>
      <w:rPr>
        <w:szCs w:val="22"/>
      </w:rPr>
    </w:pPr>
    <w:proofErr w:type="gramStart"/>
    <w:r w:rsidRPr="00267BF7">
      <w:rPr>
        <w:szCs w:val="22"/>
      </w:rPr>
      <w:t>page</w:t>
    </w:r>
    <w:proofErr w:type="gramEnd"/>
    <w:r w:rsidRPr="00267BF7">
      <w:rPr>
        <w:szCs w:val="22"/>
      </w:rPr>
      <w:t xml:space="preserve"> </w:t>
    </w:r>
    <w:r w:rsidRPr="00267BF7">
      <w:rPr>
        <w:szCs w:val="22"/>
      </w:rPr>
      <w:fldChar w:fldCharType="begin"/>
    </w:r>
    <w:r w:rsidRPr="00267BF7">
      <w:rPr>
        <w:szCs w:val="22"/>
      </w:rPr>
      <w:instrText xml:space="preserve"> PAGE  \* MERGEFORMAT </w:instrText>
    </w:r>
    <w:r w:rsidRPr="00267BF7">
      <w:rPr>
        <w:szCs w:val="22"/>
      </w:rPr>
      <w:fldChar w:fldCharType="separate"/>
    </w:r>
    <w:r w:rsidR="00454A20">
      <w:rPr>
        <w:noProof/>
        <w:szCs w:val="22"/>
      </w:rPr>
      <w:t>4</w:t>
    </w:r>
    <w:r w:rsidRPr="00267BF7">
      <w:rPr>
        <w:szCs w:val="22"/>
      </w:rPr>
      <w:fldChar w:fldCharType="end"/>
    </w:r>
  </w:p>
  <w:p w:rsidR="003D6D64" w:rsidRDefault="003D6D64" w:rsidP="00A01FA5">
    <w:pPr>
      <w:jc w:val="cen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64" w:rsidRDefault="003D6D64" w:rsidP="00ED2185">
    <w:pPr>
      <w:jc w:val="right"/>
    </w:pPr>
    <w:r>
      <w:t>LI/R/PM/3</w:t>
    </w:r>
  </w:p>
  <w:p w:rsidR="003D6D64" w:rsidRDefault="003D6D64" w:rsidP="00ED2185">
    <w:pPr>
      <w:pStyle w:val="Header"/>
      <w:jc w:val="right"/>
    </w:pPr>
    <w:r>
      <w:t>ANNEXE IV</w:t>
    </w:r>
  </w:p>
  <w:p w:rsidR="003D6D64" w:rsidRDefault="003D6D64" w:rsidP="00ED2185">
    <w:pPr>
      <w:pStyle w:val="Heade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64" w:rsidRPr="0044438B" w:rsidRDefault="003D6D64" w:rsidP="00774F27">
    <w:pPr>
      <w:jc w:val="right"/>
      <w:rPr>
        <w:lang w:val="fr-CH"/>
      </w:rPr>
    </w:pPr>
    <w:r>
      <w:rPr>
        <w:lang w:val="fr-CH"/>
      </w:rPr>
      <w:t>LI/R</w:t>
    </w:r>
    <w:r w:rsidRPr="0044438B">
      <w:rPr>
        <w:lang w:val="fr-CH"/>
      </w:rPr>
      <w:t>/PM/3</w:t>
    </w:r>
  </w:p>
  <w:p w:rsidR="003D6D64" w:rsidRPr="007C5F73" w:rsidRDefault="003D6D64" w:rsidP="0044438B">
    <w:pPr>
      <w:pStyle w:val="Header"/>
      <w:jc w:val="right"/>
      <w:rPr>
        <w:lang w:val="fr-FR"/>
      </w:rPr>
    </w:pPr>
    <w:r w:rsidRPr="007C5F73">
      <w:rPr>
        <w:lang w:val="fr-FR"/>
      </w:rPr>
      <w:t>A</w:t>
    </w:r>
    <w:r>
      <w:rPr>
        <w:lang w:val="fr-FR"/>
      </w:rPr>
      <w:t xml:space="preserve">nnexe V, page </w:t>
    </w:r>
    <w:r w:rsidRPr="00C45816">
      <w:rPr>
        <w:lang w:val="fr-FR"/>
      </w:rPr>
      <w:fldChar w:fldCharType="begin"/>
    </w:r>
    <w:r w:rsidRPr="00C45816">
      <w:rPr>
        <w:lang w:val="fr-FR"/>
      </w:rPr>
      <w:instrText xml:space="preserve"> PAGE   \* MERGEFORMAT </w:instrText>
    </w:r>
    <w:r w:rsidRPr="00C45816">
      <w:rPr>
        <w:lang w:val="fr-FR"/>
      </w:rPr>
      <w:fldChar w:fldCharType="separate"/>
    </w:r>
    <w:r w:rsidR="00454A20">
      <w:rPr>
        <w:noProof/>
        <w:lang w:val="fr-FR"/>
      </w:rPr>
      <w:t>4</w:t>
    </w:r>
    <w:r w:rsidRPr="00C45816">
      <w:rPr>
        <w:noProof/>
        <w:lang w:val="fr-FR"/>
      </w:rPr>
      <w:fldChar w:fldCharType="end"/>
    </w:r>
  </w:p>
  <w:p w:rsidR="003D6D64" w:rsidRPr="0044438B" w:rsidRDefault="003D6D64" w:rsidP="00EC11CE">
    <w:pPr>
      <w:rPr>
        <w:lang w:val="fr-CH"/>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64" w:rsidRPr="00205CA2" w:rsidRDefault="003D6D64" w:rsidP="00205CA2">
    <w:pPr>
      <w:jc w:val="right"/>
      <w:rPr>
        <w:lang w:val="fr-CH"/>
      </w:rPr>
    </w:pPr>
    <w:r>
      <w:rPr>
        <w:lang w:val="fr-CH"/>
      </w:rPr>
      <w:t>LI/R</w:t>
    </w:r>
    <w:r w:rsidRPr="00205CA2">
      <w:rPr>
        <w:lang w:val="fr-CH"/>
      </w:rPr>
      <w:t>/PM/3</w:t>
    </w:r>
  </w:p>
  <w:p w:rsidR="003D6D64" w:rsidRPr="007C5F73" w:rsidRDefault="003D6D64" w:rsidP="00A01FA5">
    <w:pPr>
      <w:pStyle w:val="Header"/>
      <w:jc w:val="right"/>
      <w:rPr>
        <w:lang w:val="fr-FR"/>
      </w:rPr>
    </w:pPr>
    <w:r>
      <w:rPr>
        <w:lang w:val="fr-FR"/>
      </w:rPr>
      <w:t>ANNEXE V</w:t>
    </w:r>
  </w:p>
  <w:p w:rsidR="003D6D64" w:rsidRPr="007C5F73" w:rsidRDefault="003D6D64" w:rsidP="00A01FA5">
    <w:pPr>
      <w:pStyle w:val="Heade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64" w:rsidRDefault="003D6D64" w:rsidP="00A01FA5">
    <w:pPr>
      <w:jc w:val="right"/>
    </w:pPr>
    <w:r>
      <w:t>LI/R/PM/3</w:t>
    </w:r>
  </w:p>
  <w:p w:rsidR="003D6D64" w:rsidRPr="00267BF7" w:rsidRDefault="003D6D64" w:rsidP="00A01FA5">
    <w:pPr>
      <w:jc w:val="right"/>
      <w:rPr>
        <w:szCs w:val="22"/>
      </w:rPr>
    </w:pPr>
    <w:proofErr w:type="gramStart"/>
    <w:r w:rsidRPr="00267BF7">
      <w:rPr>
        <w:szCs w:val="22"/>
      </w:rPr>
      <w:t>page</w:t>
    </w:r>
    <w:proofErr w:type="gramEnd"/>
    <w:r w:rsidRPr="00267BF7">
      <w:rPr>
        <w:szCs w:val="22"/>
      </w:rPr>
      <w:t xml:space="preserve"> </w:t>
    </w:r>
    <w:r w:rsidRPr="00267BF7">
      <w:rPr>
        <w:szCs w:val="22"/>
      </w:rPr>
      <w:fldChar w:fldCharType="begin"/>
    </w:r>
    <w:r w:rsidRPr="00267BF7">
      <w:rPr>
        <w:szCs w:val="22"/>
      </w:rPr>
      <w:instrText xml:space="preserve"> PAGE  \* MERGEFORMAT </w:instrText>
    </w:r>
    <w:r w:rsidRPr="00267BF7">
      <w:rPr>
        <w:szCs w:val="22"/>
      </w:rPr>
      <w:fldChar w:fldCharType="separate"/>
    </w:r>
    <w:r w:rsidR="00454A20">
      <w:rPr>
        <w:noProof/>
        <w:szCs w:val="22"/>
      </w:rPr>
      <w:t>4</w:t>
    </w:r>
    <w:r w:rsidRPr="00267BF7">
      <w:rPr>
        <w:szCs w:val="22"/>
      </w:rPr>
      <w:fldChar w:fldCharType="end"/>
    </w:r>
  </w:p>
  <w:p w:rsidR="003D6D64" w:rsidRDefault="003D6D64" w:rsidP="00683F53">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64" w:rsidRDefault="003D6D6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4A20">
      <w:rPr>
        <w:rStyle w:val="PageNumber"/>
        <w:noProof/>
      </w:rPr>
      <w:t>4</w:t>
    </w:r>
    <w:r>
      <w:rPr>
        <w:rStyle w:val="PageNumber"/>
      </w:rPr>
      <w:fldChar w:fldCharType="end"/>
    </w:r>
  </w:p>
  <w:p w:rsidR="003D6D64" w:rsidRDefault="003D6D64">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64" w:rsidRDefault="003D6D64" w:rsidP="00A01FA5">
    <w:pPr>
      <w:jc w:val="right"/>
    </w:pPr>
    <w:r>
      <w:t>LI/R/PM/3</w:t>
    </w:r>
  </w:p>
  <w:p w:rsidR="003D6D64" w:rsidRDefault="003D6D64" w:rsidP="00FE410C">
    <w:pPr>
      <w:jc w:val="right"/>
      <w:rPr>
        <w:szCs w:val="22"/>
      </w:rPr>
    </w:pPr>
    <w:proofErr w:type="spellStart"/>
    <w:r>
      <w:rPr>
        <w:szCs w:val="22"/>
      </w:rPr>
      <w:t>Annexe</w:t>
    </w:r>
    <w:proofErr w:type="spellEnd"/>
    <w:r>
      <w:rPr>
        <w:szCs w:val="22"/>
      </w:rPr>
      <w:t xml:space="preserve"> I, page </w:t>
    </w:r>
    <w:r w:rsidRPr="00683F53">
      <w:rPr>
        <w:szCs w:val="22"/>
      </w:rPr>
      <w:fldChar w:fldCharType="begin"/>
    </w:r>
    <w:r w:rsidRPr="00683F53">
      <w:rPr>
        <w:szCs w:val="22"/>
      </w:rPr>
      <w:instrText>PAGE   \* MERGEFORMAT</w:instrText>
    </w:r>
    <w:r w:rsidRPr="00683F53">
      <w:rPr>
        <w:szCs w:val="22"/>
      </w:rPr>
      <w:fldChar w:fldCharType="separate"/>
    </w:r>
    <w:r w:rsidR="00454A20" w:rsidRPr="00454A20">
      <w:rPr>
        <w:noProof/>
        <w:szCs w:val="22"/>
        <w:lang w:val="fr-FR"/>
      </w:rPr>
      <w:t>2</w:t>
    </w:r>
    <w:r w:rsidRPr="00683F53">
      <w:rPr>
        <w:szCs w:val="22"/>
      </w:rPr>
      <w:fldChar w:fldCharType="end"/>
    </w:r>
  </w:p>
  <w:p w:rsidR="003D6D64" w:rsidRDefault="003D6D64" w:rsidP="00FE410C">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64" w:rsidRDefault="00F96D24" w:rsidP="00725434">
    <w:pPr>
      <w:jc w:val="right"/>
    </w:pPr>
    <w:r>
      <w:t>LI/R</w:t>
    </w:r>
    <w:r w:rsidR="003D6D64">
      <w:t>/PM/3</w:t>
    </w:r>
  </w:p>
  <w:p w:rsidR="003D6D64" w:rsidRPr="00267BF7" w:rsidRDefault="003D6D64" w:rsidP="00725434">
    <w:pPr>
      <w:jc w:val="right"/>
      <w:rPr>
        <w:szCs w:val="22"/>
      </w:rPr>
    </w:pPr>
    <w:r>
      <w:rPr>
        <w:szCs w:val="22"/>
      </w:rPr>
      <w:t>ANNEXE I</w:t>
    </w:r>
  </w:p>
  <w:p w:rsidR="003D6D64" w:rsidRDefault="003D6D64" w:rsidP="00683F53">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64" w:rsidRDefault="003D6D6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4A20">
      <w:rPr>
        <w:rStyle w:val="PageNumber"/>
        <w:noProof/>
      </w:rPr>
      <w:t>4</w:t>
    </w:r>
    <w:r>
      <w:rPr>
        <w:rStyle w:val="PageNumber"/>
      </w:rPr>
      <w:fldChar w:fldCharType="end"/>
    </w:r>
  </w:p>
  <w:p w:rsidR="003D6D64" w:rsidRDefault="003D6D64">
    <w:pPr>
      <w:pStyle w:val="Header"/>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64" w:rsidRPr="00C91437" w:rsidRDefault="003D6D64" w:rsidP="00A01FA5">
    <w:pPr>
      <w:jc w:val="right"/>
      <w:rPr>
        <w:lang w:val="fr-CH"/>
      </w:rPr>
    </w:pPr>
    <w:r w:rsidRPr="00C91437">
      <w:rPr>
        <w:lang w:val="fr-CH"/>
      </w:rPr>
      <w:t>LI/R/PM/3</w:t>
    </w:r>
  </w:p>
  <w:p w:rsidR="003D6D64" w:rsidRPr="00C91437" w:rsidRDefault="003D6D64" w:rsidP="00A01FA5">
    <w:pPr>
      <w:jc w:val="right"/>
      <w:rPr>
        <w:szCs w:val="22"/>
        <w:lang w:val="fr-CH"/>
      </w:rPr>
    </w:pPr>
    <w:r w:rsidRPr="00C91437">
      <w:rPr>
        <w:szCs w:val="22"/>
        <w:lang w:val="fr-CH"/>
      </w:rPr>
      <w:t xml:space="preserve">Annexe II, page </w:t>
    </w:r>
    <w:r w:rsidRPr="00267BF7">
      <w:rPr>
        <w:szCs w:val="22"/>
      </w:rPr>
      <w:fldChar w:fldCharType="begin"/>
    </w:r>
    <w:r w:rsidRPr="00C91437">
      <w:rPr>
        <w:szCs w:val="22"/>
        <w:lang w:val="fr-CH"/>
      </w:rPr>
      <w:instrText xml:space="preserve"> PAGE  \* MERGEFORMAT </w:instrText>
    </w:r>
    <w:r w:rsidRPr="00267BF7">
      <w:rPr>
        <w:szCs w:val="22"/>
      </w:rPr>
      <w:fldChar w:fldCharType="separate"/>
    </w:r>
    <w:r w:rsidR="00454A20">
      <w:rPr>
        <w:noProof/>
        <w:szCs w:val="22"/>
        <w:lang w:val="fr-CH"/>
      </w:rPr>
      <w:t>4</w:t>
    </w:r>
    <w:r w:rsidRPr="00267BF7">
      <w:rPr>
        <w:szCs w:val="22"/>
      </w:rPr>
      <w:fldChar w:fldCharType="end"/>
    </w:r>
  </w:p>
  <w:p w:rsidR="003D6D64" w:rsidRPr="00C91437" w:rsidRDefault="003D6D64" w:rsidP="00A01FA5">
    <w:pPr>
      <w:jc w:val="center"/>
      <w:rPr>
        <w:lang w:val="fr-CH"/>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64" w:rsidRDefault="003D6D64" w:rsidP="00ED2185">
    <w:pPr>
      <w:jc w:val="right"/>
    </w:pPr>
    <w:r>
      <w:t>LI/R/PM/3</w:t>
    </w:r>
  </w:p>
  <w:p w:rsidR="003D6D64" w:rsidRDefault="003D6D64" w:rsidP="00ED2185">
    <w:pPr>
      <w:pStyle w:val="Header"/>
      <w:jc w:val="right"/>
    </w:pPr>
    <w:r>
      <w:t>ANNEXE II</w:t>
    </w:r>
  </w:p>
  <w:p w:rsidR="003D6D64" w:rsidRDefault="003D6D64" w:rsidP="00ED2185">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64" w:rsidRDefault="003D6D6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4A20">
      <w:rPr>
        <w:rStyle w:val="PageNumber"/>
        <w:noProof/>
      </w:rPr>
      <w:t>4</w:t>
    </w:r>
    <w:r>
      <w:rPr>
        <w:rStyle w:val="PageNumber"/>
      </w:rPr>
      <w:fldChar w:fldCharType="end"/>
    </w:r>
  </w:p>
  <w:p w:rsidR="003D6D64" w:rsidRDefault="003D6D6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9F455F7"/>
    <w:multiLevelType w:val="hybridMultilevel"/>
    <w:tmpl w:val="5C06EF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EF51F10"/>
    <w:multiLevelType w:val="hybridMultilevel"/>
    <w:tmpl w:val="92CC0E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9A11A9"/>
    <w:multiLevelType w:val="hybridMultilevel"/>
    <w:tmpl w:val="E2C081FE"/>
    <w:lvl w:ilvl="0" w:tplc="91BC68BC">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7CA5A81"/>
    <w:multiLevelType w:val="hybridMultilevel"/>
    <w:tmpl w:val="A9B876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85E7FA6"/>
    <w:multiLevelType w:val="hybridMultilevel"/>
    <w:tmpl w:val="9BAE0B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E5E655D"/>
    <w:multiLevelType w:val="hybridMultilevel"/>
    <w:tmpl w:val="B83202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10"/>
  </w:num>
  <w:num w:numId="5">
    <w:abstractNumId w:val="1"/>
  </w:num>
  <w:num w:numId="6">
    <w:abstractNumId w:val="4"/>
  </w:num>
  <w:num w:numId="7">
    <w:abstractNumId w:val="6"/>
  </w:num>
  <w:num w:numId="8">
    <w:abstractNumId w:val="5"/>
  </w:num>
  <w:num w:numId="9">
    <w:abstractNumId w:val="11"/>
  </w:num>
  <w:num w:numId="10">
    <w:abstractNumId w:val="3"/>
  </w:num>
  <w:num w:numId="11">
    <w:abstractNumId w:val="4"/>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uplicates NT|WIPONew"/>
    <w:docVar w:name="TermBaseURL" w:val="empty"/>
    <w:docVar w:name="TextBases" w:val="Treaties\Model Laws|Treaties\Other Laws and Agreements|Treaties\WIPO-administered|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PCT|WorkspaceFTS\EN-FR\PLT|WorkspaceFTS\EN-FR\SCCR|WorkspaceFTS\EN-FR\SCP|WorkspaceFTS\EN-FR\SCT|WorkspaceFTS\EN-FR\UPOV|WorkspaceFTS\EN-FR\WO_CC|WorkspaceFTS\EN-FR\WO_GA|WorkspaceFTS\EN-FR\WO_PBC|Trademarks\Meetings|Trademarks\Other|Trademarks\Publications|Administrative\Meetings|Administrative\Other|Administrative\Publications"/>
    <w:docVar w:name="TextBaseURL" w:val="empty"/>
    <w:docVar w:name="UILng" w:val="en"/>
  </w:docVars>
  <w:rsids>
    <w:rsidRoot w:val="00F544D4"/>
    <w:rsid w:val="00000F38"/>
    <w:rsid w:val="0000197D"/>
    <w:rsid w:val="00006682"/>
    <w:rsid w:val="00016168"/>
    <w:rsid w:val="00021A65"/>
    <w:rsid w:val="0002212A"/>
    <w:rsid w:val="000224C1"/>
    <w:rsid w:val="00032565"/>
    <w:rsid w:val="00033351"/>
    <w:rsid w:val="00040D01"/>
    <w:rsid w:val="00043CAA"/>
    <w:rsid w:val="000533E7"/>
    <w:rsid w:val="0005396B"/>
    <w:rsid w:val="00063ACB"/>
    <w:rsid w:val="00067163"/>
    <w:rsid w:val="00075432"/>
    <w:rsid w:val="00075D4B"/>
    <w:rsid w:val="00075E0A"/>
    <w:rsid w:val="00083309"/>
    <w:rsid w:val="00084915"/>
    <w:rsid w:val="00087E3E"/>
    <w:rsid w:val="00090025"/>
    <w:rsid w:val="00092743"/>
    <w:rsid w:val="000968ED"/>
    <w:rsid w:val="000A38F1"/>
    <w:rsid w:val="000C44CC"/>
    <w:rsid w:val="000D04A6"/>
    <w:rsid w:val="000D0535"/>
    <w:rsid w:val="000D2970"/>
    <w:rsid w:val="000E3272"/>
    <w:rsid w:val="000E49A7"/>
    <w:rsid w:val="000F025D"/>
    <w:rsid w:val="000F3961"/>
    <w:rsid w:val="000F58DE"/>
    <w:rsid w:val="000F5E56"/>
    <w:rsid w:val="00101549"/>
    <w:rsid w:val="00106D53"/>
    <w:rsid w:val="00112E32"/>
    <w:rsid w:val="00113E2D"/>
    <w:rsid w:val="00132377"/>
    <w:rsid w:val="001339C4"/>
    <w:rsid w:val="001362EE"/>
    <w:rsid w:val="00141753"/>
    <w:rsid w:val="00145AF4"/>
    <w:rsid w:val="001663DF"/>
    <w:rsid w:val="00174E8E"/>
    <w:rsid w:val="00175A55"/>
    <w:rsid w:val="001832A6"/>
    <w:rsid w:val="001867F1"/>
    <w:rsid w:val="001875DE"/>
    <w:rsid w:val="001A6536"/>
    <w:rsid w:val="001A7BD2"/>
    <w:rsid w:val="001B3F74"/>
    <w:rsid w:val="001C202D"/>
    <w:rsid w:val="001C57FD"/>
    <w:rsid w:val="001D16A8"/>
    <w:rsid w:val="001F4150"/>
    <w:rsid w:val="00200C43"/>
    <w:rsid w:val="00205CA2"/>
    <w:rsid w:val="00210A25"/>
    <w:rsid w:val="00230116"/>
    <w:rsid w:val="00241619"/>
    <w:rsid w:val="002553AF"/>
    <w:rsid w:val="0026259E"/>
    <w:rsid w:val="002634C4"/>
    <w:rsid w:val="00270D05"/>
    <w:rsid w:val="00277B98"/>
    <w:rsid w:val="002827F7"/>
    <w:rsid w:val="00282E10"/>
    <w:rsid w:val="002928D3"/>
    <w:rsid w:val="002941FD"/>
    <w:rsid w:val="0029464E"/>
    <w:rsid w:val="002A22B1"/>
    <w:rsid w:val="002A4797"/>
    <w:rsid w:val="002A4F10"/>
    <w:rsid w:val="002A6383"/>
    <w:rsid w:val="002B3D96"/>
    <w:rsid w:val="002C4565"/>
    <w:rsid w:val="002C54B8"/>
    <w:rsid w:val="002C6CEC"/>
    <w:rsid w:val="002D3749"/>
    <w:rsid w:val="002D5B70"/>
    <w:rsid w:val="002E523A"/>
    <w:rsid w:val="002E73CE"/>
    <w:rsid w:val="002F1FE6"/>
    <w:rsid w:val="002F4E68"/>
    <w:rsid w:val="002F6328"/>
    <w:rsid w:val="002F69C2"/>
    <w:rsid w:val="00300C55"/>
    <w:rsid w:val="00301A57"/>
    <w:rsid w:val="00302F32"/>
    <w:rsid w:val="00304F80"/>
    <w:rsid w:val="003110C7"/>
    <w:rsid w:val="00312F7F"/>
    <w:rsid w:val="0031309E"/>
    <w:rsid w:val="00313700"/>
    <w:rsid w:val="003145B7"/>
    <w:rsid w:val="00314D07"/>
    <w:rsid w:val="0031600F"/>
    <w:rsid w:val="00326A09"/>
    <w:rsid w:val="00332410"/>
    <w:rsid w:val="0033586B"/>
    <w:rsid w:val="0034727B"/>
    <w:rsid w:val="0035371D"/>
    <w:rsid w:val="003538C9"/>
    <w:rsid w:val="0035582A"/>
    <w:rsid w:val="00355FFA"/>
    <w:rsid w:val="00356C59"/>
    <w:rsid w:val="00357197"/>
    <w:rsid w:val="0035780B"/>
    <w:rsid w:val="00361450"/>
    <w:rsid w:val="00362610"/>
    <w:rsid w:val="003638C9"/>
    <w:rsid w:val="003673CF"/>
    <w:rsid w:val="00371760"/>
    <w:rsid w:val="003732F1"/>
    <w:rsid w:val="00381BF3"/>
    <w:rsid w:val="003845C1"/>
    <w:rsid w:val="003A07DD"/>
    <w:rsid w:val="003A26B0"/>
    <w:rsid w:val="003A6F89"/>
    <w:rsid w:val="003B38C1"/>
    <w:rsid w:val="003B3EB3"/>
    <w:rsid w:val="003B43FB"/>
    <w:rsid w:val="003C0DCE"/>
    <w:rsid w:val="003C50F1"/>
    <w:rsid w:val="003C73DC"/>
    <w:rsid w:val="003D4449"/>
    <w:rsid w:val="003D6D64"/>
    <w:rsid w:val="003E34EC"/>
    <w:rsid w:val="003E39B0"/>
    <w:rsid w:val="003F068D"/>
    <w:rsid w:val="003F0EC0"/>
    <w:rsid w:val="003F2FFC"/>
    <w:rsid w:val="003F587C"/>
    <w:rsid w:val="003F6A63"/>
    <w:rsid w:val="003F7201"/>
    <w:rsid w:val="00402B02"/>
    <w:rsid w:val="004046FD"/>
    <w:rsid w:val="00420642"/>
    <w:rsid w:val="00423E3E"/>
    <w:rsid w:val="0042685E"/>
    <w:rsid w:val="00427AF4"/>
    <w:rsid w:val="00430646"/>
    <w:rsid w:val="0043299F"/>
    <w:rsid w:val="00432A82"/>
    <w:rsid w:val="00435758"/>
    <w:rsid w:val="00441D9D"/>
    <w:rsid w:val="0044438B"/>
    <w:rsid w:val="0045496E"/>
    <w:rsid w:val="00454A20"/>
    <w:rsid w:val="00456FD6"/>
    <w:rsid w:val="004647DA"/>
    <w:rsid w:val="00473E7A"/>
    <w:rsid w:val="00474062"/>
    <w:rsid w:val="00477D6B"/>
    <w:rsid w:val="00483511"/>
    <w:rsid w:val="00485216"/>
    <w:rsid w:val="0049103F"/>
    <w:rsid w:val="00494B72"/>
    <w:rsid w:val="004A1278"/>
    <w:rsid w:val="004A53DC"/>
    <w:rsid w:val="004A569E"/>
    <w:rsid w:val="004A712B"/>
    <w:rsid w:val="004C4397"/>
    <w:rsid w:val="004C58E5"/>
    <w:rsid w:val="004C6CDD"/>
    <w:rsid w:val="004D017C"/>
    <w:rsid w:val="004D1083"/>
    <w:rsid w:val="004E1F63"/>
    <w:rsid w:val="004E208D"/>
    <w:rsid w:val="004E3093"/>
    <w:rsid w:val="004F463B"/>
    <w:rsid w:val="00500D3B"/>
    <w:rsid w:val="005019FF"/>
    <w:rsid w:val="00501D24"/>
    <w:rsid w:val="00504C05"/>
    <w:rsid w:val="00510DFC"/>
    <w:rsid w:val="00511212"/>
    <w:rsid w:val="0053057A"/>
    <w:rsid w:val="00531B70"/>
    <w:rsid w:val="00535453"/>
    <w:rsid w:val="00543BA0"/>
    <w:rsid w:val="00556782"/>
    <w:rsid w:val="00560A29"/>
    <w:rsid w:val="00564687"/>
    <w:rsid w:val="00572D2E"/>
    <w:rsid w:val="005760B7"/>
    <w:rsid w:val="00577DDD"/>
    <w:rsid w:val="00585254"/>
    <w:rsid w:val="00592DD5"/>
    <w:rsid w:val="005A0898"/>
    <w:rsid w:val="005A4618"/>
    <w:rsid w:val="005A6F94"/>
    <w:rsid w:val="005A7D8C"/>
    <w:rsid w:val="005B6C4C"/>
    <w:rsid w:val="005C0E62"/>
    <w:rsid w:val="005C4396"/>
    <w:rsid w:val="005C606F"/>
    <w:rsid w:val="005C6649"/>
    <w:rsid w:val="005C7250"/>
    <w:rsid w:val="005D041D"/>
    <w:rsid w:val="005D7E38"/>
    <w:rsid w:val="005E4145"/>
    <w:rsid w:val="005E5D78"/>
    <w:rsid w:val="005E5DB9"/>
    <w:rsid w:val="005F0937"/>
    <w:rsid w:val="005F29B3"/>
    <w:rsid w:val="005F4719"/>
    <w:rsid w:val="005F4B7D"/>
    <w:rsid w:val="005F79BE"/>
    <w:rsid w:val="00605827"/>
    <w:rsid w:val="0061061D"/>
    <w:rsid w:val="00613414"/>
    <w:rsid w:val="006148E6"/>
    <w:rsid w:val="00615D82"/>
    <w:rsid w:val="006175F1"/>
    <w:rsid w:val="0062681D"/>
    <w:rsid w:val="006361B3"/>
    <w:rsid w:val="00637490"/>
    <w:rsid w:val="0063793E"/>
    <w:rsid w:val="00641011"/>
    <w:rsid w:val="00646050"/>
    <w:rsid w:val="0064745E"/>
    <w:rsid w:val="00650498"/>
    <w:rsid w:val="00660526"/>
    <w:rsid w:val="00660799"/>
    <w:rsid w:val="006610BB"/>
    <w:rsid w:val="00662107"/>
    <w:rsid w:val="00664759"/>
    <w:rsid w:val="0066602E"/>
    <w:rsid w:val="006713CA"/>
    <w:rsid w:val="006759F6"/>
    <w:rsid w:val="00676025"/>
    <w:rsid w:val="00676C5C"/>
    <w:rsid w:val="00683F53"/>
    <w:rsid w:val="006850D0"/>
    <w:rsid w:val="0069012E"/>
    <w:rsid w:val="006915DB"/>
    <w:rsid w:val="006A5487"/>
    <w:rsid w:val="006B16BB"/>
    <w:rsid w:val="006B261D"/>
    <w:rsid w:val="006B352E"/>
    <w:rsid w:val="006C2455"/>
    <w:rsid w:val="006C5E64"/>
    <w:rsid w:val="006D476C"/>
    <w:rsid w:val="006D5234"/>
    <w:rsid w:val="006D67BD"/>
    <w:rsid w:val="006E0051"/>
    <w:rsid w:val="006E0AAE"/>
    <w:rsid w:val="006E23EA"/>
    <w:rsid w:val="006E4D80"/>
    <w:rsid w:val="00703B56"/>
    <w:rsid w:val="00704951"/>
    <w:rsid w:val="0071080B"/>
    <w:rsid w:val="007239DE"/>
    <w:rsid w:val="00725434"/>
    <w:rsid w:val="0073282F"/>
    <w:rsid w:val="0073506D"/>
    <w:rsid w:val="00740B86"/>
    <w:rsid w:val="0074347A"/>
    <w:rsid w:val="007437BB"/>
    <w:rsid w:val="00746EA4"/>
    <w:rsid w:val="00763857"/>
    <w:rsid w:val="007667F6"/>
    <w:rsid w:val="00766811"/>
    <w:rsid w:val="00773F6E"/>
    <w:rsid w:val="007749CE"/>
    <w:rsid w:val="00774F27"/>
    <w:rsid w:val="00780F97"/>
    <w:rsid w:val="00790AF9"/>
    <w:rsid w:val="00791F38"/>
    <w:rsid w:val="007967A3"/>
    <w:rsid w:val="007A7C64"/>
    <w:rsid w:val="007B0E0A"/>
    <w:rsid w:val="007B102C"/>
    <w:rsid w:val="007B2668"/>
    <w:rsid w:val="007B347E"/>
    <w:rsid w:val="007B45CD"/>
    <w:rsid w:val="007C1E2C"/>
    <w:rsid w:val="007C5F73"/>
    <w:rsid w:val="007C70F9"/>
    <w:rsid w:val="007D1613"/>
    <w:rsid w:val="007E3506"/>
    <w:rsid w:val="007E441E"/>
    <w:rsid w:val="007E47B4"/>
    <w:rsid w:val="007F0004"/>
    <w:rsid w:val="00816C87"/>
    <w:rsid w:val="00817C90"/>
    <w:rsid w:val="00824325"/>
    <w:rsid w:val="00825717"/>
    <w:rsid w:val="00825EAD"/>
    <w:rsid w:val="0082664B"/>
    <w:rsid w:val="0082668D"/>
    <w:rsid w:val="00832416"/>
    <w:rsid w:val="008337F6"/>
    <w:rsid w:val="00867CBC"/>
    <w:rsid w:val="0088078D"/>
    <w:rsid w:val="00886623"/>
    <w:rsid w:val="0089369C"/>
    <w:rsid w:val="00896037"/>
    <w:rsid w:val="008A2A3F"/>
    <w:rsid w:val="008A3966"/>
    <w:rsid w:val="008A77D6"/>
    <w:rsid w:val="008B0EEB"/>
    <w:rsid w:val="008B2CC1"/>
    <w:rsid w:val="008B2D66"/>
    <w:rsid w:val="008B48AB"/>
    <w:rsid w:val="008B60B2"/>
    <w:rsid w:val="008C13A1"/>
    <w:rsid w:val="008C7D86"/>
    <w:rsid w:val="008D31E9"/>
    <w:rsid w:val="008E3A3D"/>
    <w:rsid w:val="008F623A"/>
    <w:rsid w:val="008F634C"/>
    <w:rsid w:val="009030C8"/>
    <w:rsid w:val="00905321"/>
    <w:rsid w:val="009053F1"/>
    <w:rsid w:val="0090731E"/>
    <w:rsid w:val="009114D1"/>
    <w:rsid w:val="00912C79"/>
    <w:rsid w:val="009144A0"/>
    <w:rsid w:val="00916EE2"/>
    <w:rsid w:val="00921359"/>
    <w:rsid w:val="009431C5"/>
    <w:rsid w:val="00960EA5"/>
    <w:rsid w:val="00964A45"/>
    <w:rsid w:val="00966A22"/>
    <w:rsid w:val="0096722F"/>
    <w:rsid w:val="00980843"/>
    <w:rsid w:val="00980DBE"/>
    <w:rsid w:val="009943F1"/>
    <w:rsid w:val="009A106D"/>
    <w:rsid w:val="009A6BC1"/>
    <w:rsid w:val="009A712D"/>
    <w:rsid w:val="009B0B24"/>
    <w:rsid w:val="009B7610"/>
    <w:rsid w:val="009C2513"/>
    <w:rsid w:val="009D64E3"/>
    <w:rsid w:val="009E2791"/>
    <w:rsid w:val="009E3F6F"/>
    <w:rsid w:val="009E4A1F"/>
    <w:rsid w:val="009E5051"/>
    <w:rsid w:val="009E57DC"/>
    <w:rsid w:val="009F499F"/>
    <w:rsid w:val="009F50B9"/>
    <w:rsid w:val="009F67D8"/>
    <w:rsid w:val="00A01FA5"/>
    <w:rsid w:val="00A06391"/>
    <w:rsid w:val="00A17311"/>
    <w:rsid w:val="00A22DDD"/>
    <w:rsid w:val="00A26D65"/>
    <w:rsid w:val="00A32035"/>
    <w:rsid w:val="00A33985"/>
    <w:rsid w:val="00A42DAF"/>
    <w:rsid w:val="00A455B8"/>
    <w:rsid w:val="00A45BD8"/>
    <w:rsid w:val="00A53ECD"/>
    <w:rsid w:val="00A56DB3"/>
    <w:rsid w:val="00A61A2D"/>
    <w:rsid w:val="00A6341B"/>
    <w:rsid w:val="00A63D2D"/>
    <w:rsid w:val="00A664D1"/>
    <w:rsid w:val="00A670A3"/>
    <w:rsid w:val="00A6738B"/>
    <w:rsid w:val="00A67DD4"/>
    <w:rsid w:val="00A77817"/>
    <w:rsid w:val="00A83C4E"/>
    <w:rsid w:val="00A869B7"/>
    <w:rsid w:val="00A87FEB"/>
    <w:rsid w:val="00AA765B"/>
    <w:rsid w:val="00AB4A44"/>
    <w:rsid w:val="00AB62B1"/>
    <w:rsid w:val="00AC0F53"/>
    <w:rsid w:val="00AC1680"/>
    <w:rsid w:val="00AC205C"/>
    <w:rsid w:val="00AC5D1A"/>
    <w:rsid w:val="00AC7237"/>
    <w:rsid w:val="00AD2AFD"/>
    <w:rsid w:val="00AD3569"/>
    <w:rsid w:val="00AD6FCD"/>
    <w:rsid w:val="00AE6AB9"/>
    <w:rsid w:val="00AE6E8B"/>
    <w:rsid w:val="00AF0A6B"/>
    <w:rsid w:val="00B05A69"/>
    <w:rsid w:val="00B1032D"/>
    <w:rsid w:val="00B1084D"/>
    <w:rsid w:val="00B12BB1"/>
    <w:rsid w:val="00B512C0"/>
    <w:rsid w:val="00B5407F"/>
    <w:rsid w:val="00B56766"/>
    <w:rsid w:val="00B604E9"/>
    <w:rsid w:val="00B70ED3"/>
    <w:rsid w:val="00B73E92"/>
    <w:rsid w:val="00B74CF7"/>
    <w:rsid w:val="00B774E3"/>
    <w:rsid w:val="00B8564F"/>
    <w:rsid w:val="00B9734B"/>
    <w:rsid w:val="00BA728E"/>
    <w:rsid w:val="00BB4BB8"/>
    <w:rsid w:val="00BF6FBD"/>
    <w:rsid w:val="00C03C48"/>
    <w:rsid w:val="00C07E79"/>
    <w:rsid w:val="00C11BFE"/>
    <w:rsid w:val="00C155E0"/>
    <w:rsid w:val="00C243CD"/>
    <w:rsid w:val="00C43798"/>
    <w:rsid w:val="00C45816"/>
    <w:rsid w:val="00C46311"/>
    <w:rsid w:val="00C5255A"/>
    <w:rsid w:val="00C86F27"/>
    <w:rsid w:val="00C91437"/>
    <w:rsid w:val="00C91F47"/>
    <w:rsid w:val="00C93754"/>
    <w:rsid w:val="00CB35F4"/>
    <w:rsid w:val="00CB3A63"/>
    <w:rsid w:val="00CB3EED"/>
    <w:rsid w:val="00CC2AAA"/>
    <w:rsid w:val="00CC37E3"/>
    <w:rsid w:val="00CC7962"/>
    <w:rsid w:val="00CC7F11"/>
    <w:rsid w:val="00CD40F7"/>
    <w:rsid w:val="00CD4EA1"/>
    <w:rsid w:val="00CE3AAE"/>
    <w:rsid w:val="00CE6D2D"/>
    <w:rsid w:val="00CF315A"/>
    <w:rsid w:val="00D00AD1"/>
    <w:rsid w:val="00D00F6C"/>
    <w:rsid w:val="00D032AE"/>
    <w:rsid w:val="00D119C8"/>
    <w:rsid w:val="00D11D2B"/>
    <w:rsid w:val="00D12AA6"/>
    <w:rsid w:val="00D204A9"/>
    <w:rsid w:val="00D236E2"/>
    <w:rsid w:val="00D2370A"/>
    <w:rsid w:val="00D31B5F"/>
    <w:rsid w:val="00D31E98"/>
    <w:rsid w:val="00D34F67"/>
    <w:rsid w:val="00D42CC6"/>
    <w:rsid w:val="00D45252"/>
    <w:rsid w:val="00D5161C"/>
    <w:rsid w:val="00D61026"/>
    <w:rsid w:val="00D62A27"/>
    <w:rsid w:val="00D63A66"/>
    <w:rsid w:val="00D71B4D"/>
    <w:rsid w:val="00D71E98"/>
    <w:rsid w:val="00D82F48"/>
    <w:rsid w:val="00D87A09"/>
    <w:rsid w:val="00D92B65"/>
    <w:rsid w:val="00D9392A"/>
    <w:rsid w:val="00D93D33"/>
    <w:rsid w:val="00D93D55"/>
    <w:rsid w:val="00DA2C5B"/>
    <w:rsid w:val="00DA7A14"/>
    <w:rsid w:val="00DB6F5B"/>
    <w:rsid w:val="00DC18F7"/>
    <w:rsid w:val="00DC7BFD"/>
    <w:rsid w:val="00DC7C5F"/>
    <w:rsid w:val="00DD077A"/>
    <w:rsid w:val="00DD59E2"/>
    <w:rsid w:val="00DE06FA"/>
    <w:rsid w:val="00DE27D1"/>
    <w:rsid w:val="00DE7A0A"/>
    <w:rsid w:val="00DF33C8"/>
    <w:rsid w:val="00DF6F5D"/>
    <w:rsid w:val="00E07DAF"/>
    <w:rsid w:val="00E1064A"/>
    <w:rsid w:val="00E127EA"/>
    <w:rsid w:val="00E1441D"/>
    <w:rsid w:val="00E258BA"/>
    <w:rsid w:val="00E26BFB"/>
    <w:rsid w:val="00E26C8D"/>
    <w:rsid w:val="00E26CA4"/>
    <w:rsid w:val="00E30F3A"/>
    <w:rsid w:val="00E3312B"/>
    <w:rsid w:val="00E335FE"/>
    <w:rsid w:val="00E35627"/>
    <w:rsid w:val="00E36320"/>
    <w:rsid w:val="00E57D41"/>
    <w:rsid w:val="00E67179"/>
    <w:rsid w:val="00E7430D"/>
    <w:rsid w:val="00E76DE0"/>
    <w:rsid w:val="00E80023"/>
    <w:rsid w:val="00E8771C"/>
    <w:rsid w:val="00E905AE"/>
    <w:rsid w:val="00E97B4F"/>
    <w:rsid w:val="00EA6B9C"/>
    <w:rsid w:val="00EB094A"/>
    <w:rsid w:val="00EC11CE"/>
    <w:rsid w:val="00EC4E49"/>
    <w:rsid w:val="00ED052E"/>
    <w:rsid w:val="00ED1BFD"/>
    <w:rsid w:val="00ED2185"/>
    <w:rsid w:val="00ED3974"/>
    <w:rsid w:val="00ED753F"/>
    <w:rsid w:val="00ED77FB"/>
    <w:rsid w:val="00EE45FA"/>
    <w:rsid w:val="00EE6D4B"/>
    <w:rsid w:val="00EE6E22"/>
    <w:rsid w:val="00EF1BE7"/>
    <w:rsid w:val="00EF3053"/>
    <w:rsid w:val="00EF4A95"/>
    <w:rsid w:val="00F01BBA"/>
    <w:rsid w:val="00F06262"/>
    <w:rsid w:val="00F24C3E"/>
    <w:rsid w:val="00F44AB9"/>
    <w:rsid w:val="00F45D4C"/>
    <w:rsid w:val="00F53431"/>
    <w:rsid w:val="00F544D4"/>
    <w:rsid w:val="00F54BF1"/>
    <w:rsid w:val="00F553E9"/>
    <w:rsid w:val="00F56FFE"/>
    <w:rsid w:val="00F64F61"/>
    <w:rsid w:val="00F66152"/>
    <w:rsid w:val="00F7794A"/>
    <w:rsid w:val="00F96D24"/>
    <w:rsid w:val="00FA56DA"/>
    <w:rsid w:val="00FA5957"/>
    <w:rsid w:val="00FA6379"/>
    <w:rsid w:val="00FB6A61"/>
    <w:rsid w:val="00FC71E1"/>
    <w:rsid w:val="00FD717D"/>
    <w:rsid w:val="00FE1E34"/>
    <w:rsid w:val="00FE386E"/>
    <w:rsid w:val="00FE410C"/>
    <w:rsid w:val="00FE5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customStyle="1" w:styleId="DecisionInvitingPara">
    <w:name w:val="Decision Inviting Para."/>
    <w:basedOn w:val="Normal"/>
    <w:rsid w:val="00F544D4"/>
    <w:pPr>
      <w:spacing w:after="120" w:line="260" w:lineRule="atLeast"/>
      <w:ind w:left="5533"/>
      <w:contextualSpacing/>
    </w:pPr>
    <w:rPr>
      <w:rFonts w:eastAsia="Times New Roman"/>
      <w:i/>
      <w:szCs w:val="22"/>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F544D4"/>
    <w:pPr>
      <w:spacing w:after="120" w:line="260" w:lineRule="atLeast"/>
      <w:ind w:left="5534"/>
      <w:contextualSpacing/>
    </w:pPr>
    <w:rPr>
      <w:rFonts w:eastAsia="Times New Roman" w:cs="Times New Roman"/>
      <w:sz w:val="20"/>
      <w:lang w:eastAsia="en-US"/>
    </w:rPr>
  </w:style>
  <w:style w:type="character" w:styleId="FootnoteReference">
    <w:name w:val="footnote reference"/>
    <w:semiHidden/>
    <w:rsid w:val="00F544D4"/>
    <w:rPr>
      <w:vertAlign w:val="superscript"/>
    </w:rPr>
  </w:style>
  <w:style w:type="character" w:styleId="PageNumber">
    <w:name w:val="page number"/>
    <w:basedOn w:val="DefaultParagraphFont"/>
    <w:semiHidden/>
    <w:rsid w:val="00F544D4"/>
  </w:style>
  <w:style w:type="paragraph" w:customStyle="1" w:styleId="Char">
    <w:name w:val="Char 字元 字元"/>
    <w:basedOn w:val="Normal"/>
    <w:rsid w:val="00F544D4"/>
    <w:pPr>
      <w:spacing w:after="160" w:line="240" w:lineRule="exact"/>
    </w:pPr>
    <w:rPr>
      <w:rFonts w:ascii="Verdana" w:eastAsia="PMingLiU" w:hAnsi="Verdana" w:cs="Times New Roman"/>
      <w:sz w:val="20"/>
      <w:lang w:eastAsia="en-US"/>
    </w:rPr>
  </w:style>
  <w:style w:type="paragraph" w:customStyle="1" w:styleId="TitleofDoc">
    <w:name w:val="Title of Doc"/>
    <w:basedOn w:val="Normal"/>
    <w:rsid w:val="00F544D4"/>
    <w:pPr>
      <w:spacing w:before="1200"/>
      <w:jc w:val="center"/>
    </w:pPr>
    <w:rPr>
      <w:rFonts w:ascii="Times New Roman" w:eastAsia="Times New Roman" w:hAnsi="Times New Roman" w:cs="Times New Roman"/>
      <w:caps/>
      <w:sz w:val="24"/>
      <w:lang w:eastAsia="en-US"/>
    </w:rPr>
  </w:style>
  <w:style w:type="paragraph" w:customStyle="1" w:styleId="EndofDocument0">
    <w:name w:val="End of Document"/>
    <w:basedOn w:val="Normal"/>
    <w:rsid w:val="00F544D4"/>
    <w:pPr>
      <w:ind w:left="5387"/>
    </w:pPr>
    <w:rPr>
      <w:rFonts w:eastAsia="Times New Roman"/>
      <w:szCs w:val="22"/>
      <w:lang w:eastAsia="en-US"/>
    </w:rPr>
  </w:style>
  <w:style w:type="paragraph" w:customStyle="1" w:styleId="DecisionParagraph">
    <w:name w:val="Decision Paragraph"/>
    <w:basedOn w:val="Normal"/>
    <w:rsid w:val="00F544D4"/>
    <w:pPr>
      <w:ind w:left="4536"/>
    </w:pPr>
    <w:rPr>
      <w:rFonts w:ascii="Times New Roman" w:eastAsia="Times New Roman" w:hAnsi="Times New Roman" w:cs="Times New Roman"/>
      <w:i/>
      <w:sz w:val="24"/>
      <w:lang w:eastAsia="en-US"/>
    </w:rPr>
  </w:style>
  <w:style w:type="paragraph" w:customStyle="1" w:styleId="DateSignatureAligned">
    <w:name w:val="Date / Signature Aligned"/>
    <w:basedOn w:val="Normal"/>
    <w:rsid w:val="00F544D4"/>
    <w:pPr>
      <w:ind w:left="5250"/>
    </w:pPr>
  </w:style>
  <w:style w:type="paragraph" w:customStyle="1" w:styleId="Documenttitle">
    <w:name w:val="Document title"/>
    <w:basedOn w:val="Normal"/>
    <w:rsid w:val="0082664B"/>
    <w:pPr>
      <w:spacing w:before="840" w:line="336" w:lineRule="exact"/>
      <w:ind w:left="1021"/>
      <w:contextualSpacing/>
    </w:pPr>
    <w:rPr>
      <w:rFonts w:eastAsia="Times New Roman" w:cs="Times New Roman"/>
      <w:sz w:val="24"/>
      <w:lang w:eastAsia="en-US"/>
    </w:rPr>
  </w:style>
  <w:style w:type="character" w:styleId="Hyperlink">
    <w:name w:val="Hyperlink"/>
    <w:rsid w:val="009431C5"/>
    <w:rPr>
      <w:color w:val="0000FF"/>
      <w:u w:val="single"/>
    </w:rPr>
  </w:style>
  <w:style w:type="paragraph" w:styleId="BalloonText">
    <w:name w:val="Balloon Text"/>
    <w:basedOn w:val="Normal"/>
    <w:semiHidden/>
    <w:rsid w:val="00703B56"/>
    <w:rPr>
      <w:rFonts w:ascii="Tahoma" w:hAnsi="Tahoma" w:cs="Tahoma"/>
      <w:sz w:val="16"/>
      <w:szCs w:val="16"/>
    </w:rPr>
  </w:style>
  <w:style w:type="paragraph" w:styleId="NormalWeb">
    <w:name w:val="Normal (Web)"/>
    <w:basedOn w:val="Normal"/>
    <w:uiPriority w:val="99"/>
    <w:unhideWhenUsed/>
    <w:rsid w:val="00EF3053"/>
    <w:pPr>
      <w:spacing w:before="100" w:beforeAutospacing="1" w:after="100" w:afterAutospacing="1"/>
    </w:pPr>
    <w:rPr>
      <w:rFonts w:eastAsia="Times New Roman"/>
      <w:sz w:val="18"/>
      <w:szCs w:val="18"/>
      <w:lang w:eastAsia="en-US"/>
    </w:rPr>
  </w:style>
  <w:style w:type="paragraph" w:styleId="ListParagraph">
    <w:name w:val="List Paragraph"/>
    <w:basedOn w:val="Normal"/>
    <w:uiPriority w:val="34"/>
    <w:qFormat/>
    <w:rsid w:val="007E441E"/>
    <w:pPr>
      <w:ind w:left="720"/>
      <w:contextualSpacing/>
    </w:pPr>
  </w:style>
  <w:style w:type="character" w:customStyle="1" w:styleId="CommentTextChar">
    <w:name w:val="Comment Text Char"/>
    <w:basedOn w:val="DefaultParagraphFont"/>
    <w:link w:val="CommentText"/>
    <w:semiHidden/>
    <w:rsid w:val="005C0E62"/>
    <w:rPr>
      <w:rFonts w:ascii="Arial" w:eastAsia="SimSun" w:hAnsi="Arial" w:cs="Arial"/>
      <w:sz w:val="18"/>
      <w:lang w:eastAsia="zh-CN"/>
    </w:rPr>
  </w:style>
  <w:style w:type="character" w:customStyle="1" w:styleId="FooterChar">
    <w:name w:val="Footer Char"/>
    <w:basedOn w:val="DefaultParagraphFont"/>
    <w:link w:val="Footer"/>
    <w:semiHidden/>
    <w:rsid w:val="005C0E62"/>
    <w:rPr>
      <w:rFonts w:ascii="Arial" w:eastAsia="SimSun" w:hAnsi="Arial" w:cs="Arial"/>
      <w:sz w:val="22"/>
      <w:lang w:eastAsia="zh-CN"/>
    </w:rPr>
  </w:style>
  <w:style w:type="character" w:styleId="Emphasis">
    <w:name w:val="Emphasis"/>
    <w:basedOn w:val="DefaultParagraphFont"/>
    <w:uiPriority w:val="20"/>
    <w:qFormat/>
    <w:rsid w:val="005F4B7D"/>
    <w:rPr>
      <w:b/>
      <w:bCs/>
      <w:i w:val="0"/>
      <w:iCs w:val="0"/>
    </w:rPr>
  </w:style>
  <w:style w:type="character" w:customStyle="1" w:styleId="st">
    <w:name w:val="st"/>
    <w:basedOn w:val="DefaultParagraphFont"/>
    <w:rsid w:val="005F4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customStyle="1" w:styleId="DecisionInvitingPara">
    <w:name w:val="Decision Inviting Para."/>
    <w:basedOn w:val="Normal"/>
    <w:rsid w:val="00F544D4"/>
    <w:pPr>
      <w:spacing w:after="120" w:line="260" w:lineRule="atLeast"/>
      <w:ind w:left="5533"/>
      <w:contextualSpacing/>
    </w:pPr>
    <w:rPr>
      <w:rFonts w:eastAsia="Times New Roman"/>
      <w:i/>
      <w:szCs w:val="22"/>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F544D4"/>
    <w:pPr>
      <w:spacing w:after="120" w:line="260" w:lineRule="atLeast"/>
      <w:ind w:left="5534"/>
      <w:contextualSpacing/>
    </w:pPr>
    <w:rPr>
      <w:rFonts w:eastAsia="Times New Roman" w:cs="Times New Roman"/>
      <w:sz w:val="20"/>
      <w:lang w:eastAsia="en-US"/>
    </w:rPr>
  </w:style>
  <w:style w:type="character" w:styleId="FootnoteReference">
    <w:name w:val="footnote reference"/>
    <w:semiHidden/>
    <w:rsid w:val="00F544D4"/>
    <w:rPr>
      <w:vertAlign w:val="superscript"/>
    </w:rPr>
  </w:style>
  <w:style w:type="character" w:styleId="PageNumber">
    <w:name w:val="page number"/>
    <w:basedOn w:val="DefaultParagraphFont"/>
    <w:semiHidden/>
    <w:rsid w:val="00F544D4"/>
  </w:style>
  <w:style w:type="paragraph" w:customStyle="1" w:styleId="Char">
    <w:name w:val="Char 字元 字元"/>
    <w:basedOn w:val="Normal"/>
    <w:rsid w:val="00F544D4"/>
    <w:pPr>
      <w:spacing w:after="160" w:line="240" w:lineRule="exact"/>
    </w:pPr>
    <w:rPr>
      <w:rFonts w:ascii="Verdana" w:eastAsia="PMingLiU" w:hAnsi="Verdana" w:cs="Times New Roman"/>
      <w:sz w:val="20"/>
      <w:lang w:eastAsia="en-US"/>
    </w:rPr>
  </w:style>
  <w:style w:type="paragraph" w:customStyle="1" w:styleId="TitleofDoc">
    <w:name w:val="Title of Doc"/>
    <w:basedOn w:val="Normal"/>
    <w:rsid w:val="00F544D4"/>
    <w:pPr>
      <w:spacing w:before="1200"/>
      <w:jc w:val="center"/>
    </w:pPr>
    <w:rPr>
      <w:rFonts w:ascii="Times New Roman" w:eastAsia="Times New Roman" w:hAnsi="Times New Roman" w:cs="Times New Roman"/>
      <w:caps/>
      <w:sz w:val="24"/>
      <w:lang w:eastAsia="en-US"/>
    </w:rPr>
  </w:style>
  <w:style w:type="paragraph" w:customStyle="1" w:styleId="EndofDocument0">
    <w:name w:val="End of Document"/>
    <w:basedOn w:val="Normal"/>
    <w:rsid w:val="00F544D4"/>
    <w:pPr>
      <w:ind w:left="5387"/>
    </w:pPr>
    <w:rPr>
      <w:rFonts w:eastAsia="Times New Roman"/>
      <w:szCs w:val="22"/>
      <w:lang w:eastAsia="en-US"/>
    </w:rPr>
  </w:style>
  <w:style w:type="paragraph" w:customStyle="1" w:styleId="DecisionParagraph">
    <w:name w:val="Decision Paragraph"/>
    <w:basedOn w:val="Normal"/>
    <w:rsid w:val="00F544D4"/>
    <w:pPr>
      <w:ind w:left="4536"/>
    </w:pPr>
    <w:rPr>
      <w:rFonts w:ascii="Times New Roman" w:eastAsia="Times New Roman" w:hAnsi="Times New Roman" w:cs="Times New Roman"/>
      <w:i/>
      <w:sz w:val="24"/>
      <w:lang w:eastAsia="en-US"/>
    </w:rPr>
  </w:style>
  <w:style w:type="paragraph" w:customStyle="1" w:styleId="DateSignatureAligned">
    <w:name w:val="Date / Signature Aligned"/>
    <w:basedOn w:val="Normal"/>
    <w:rsid w:val="00F544D4"/>
    <w:pPr>
      <w:ind w:left="5250"/>
    </w:pPr>
  </w:style>
  <w:style w:type="paragraph" w:customStyle="1" w:styleId="Documenttitle">
    <w:name w:val="Document title"/>
    <w:basedOn w:val="Normal"/>
    <w:rsid w:val="0082664B"/>
    <w:pPr>
      <w:spacing w:before="840" w:line="336" w:lineRule="exact"/>
      <w:ind w:left="1021"/>
      <w:contextualSpacing/>
    </w:pPr>
    <w:rPr>
      <w:rFonts w:eastAsia="Times New Roman" w:cs="Times New Roman"/>
      <w:sz w:val="24"/>
      <w:lang w:eastAsia="en-US"/>
    </w:rPr>
  </w:style>
  <w:style w:type="character" w:styleId="Hyperlink">
    <w:name w:val="Hyperlink"/>
    <w:rsid w:val="009431C5"/>
    <w:rPr>
      <w:color w:val="0000FF"/>
      <w:u w:val="single"/>
    </w:rPr>
  </w:style>
  <w:style w:type="paragraph" w:styleId="BalloonText">
    <w:name w:val="Balloon Text"/>
    <w:basedOn w:val="Normal"/>
    <w:semiHidden/>
    <w:rsid w:val="00703B56"/>
    <w:rPr>
      <w:rFonts w:ascii="Tahoma" w:hAnsi="Tahoma" w:cs="Tahoma"/>
      <w:sz w:val="16"/>
      <w:szCs w:val="16"/>
    </w:rPr>
  </w:style>
  <w:style w:type="paragraph" w:styleId="NormalWeb">
    <w:name w:val="Normal (Web)"/>
    <w:basedOn w:val="Normal"/>
    <w:uiPriority w:val="99"/>
    <w:unhideWhenUsed/>
    <w:rsid w:val="00EF3053"/>
    <w:pPr>
      <w:spacing w:before="100" w:beforeAutospacing="1" w:after="100" w:afterAutospacing="1"/>
    </w:pPr>
    <w:rPr>
      <w:rFonts w:eastAsia="Times New Roman"/>
      <w:sz w:val="18"/>
      <w:szCs w:val="18"/>
      <w:lang w:eastAsia="en-US"/>
    </w:rPr>
  </w:style>
  <w:style w:type="paragraph" w:styleId="ListParagraph">
    <w:name w:val="List Paragraph"/>
    <w:basedOn w:val="Normal"/>
    <w:uiPriority w:val="34"/>
    <w:qFormat/>
    <w:rsid w:val="007E441E"/>
    <w:pPr>
      <w:ind w:left="720"/>
      <w:contextualSpacing/>
    </w:pPr>
  </w:style>
  <w:style w:type="character" w:customStyle="1" w:styleId="CommentTextChar">
    <w:name w:val="Comment Text Char"/>
    <w:basedOn w:val="DefaultParagraphFont"/>
    <w:link w:val="CommentText"/>
    <w:semiHidden/>
    <w:rsid w:val="005C0E62"/>
    <w:rPr>
      <w:rFonts w:ascii="Arial" w:eastAsia="SimSun" w:hAnsi="Arial" w:cs="Arial"/>
      <w:sz w:val="18"/>
      <w:lang w:eastAsia="zh-CN"/>
    </w:rPr>
  </w:style>
  <w:style w:type="character" w:customStyle="1" w:styleId="FooterChar">
    <w:name w:val="Footer Char"/>
    <w:basedOn w:val="DefaultParagraphFont"/>
    <w:link w:val="Footer"/>
    <w:semiHidden/>
    <w:rsid w:val="005C0E62"/>
    <w:rPr>
      <w:rFonts w:ascii="Arial" w:eastAsia="SimSun" w:hAnsi="Arial" w:cs="Arial"/>
      <w:sz w:val="22"/>
      <w:lang w:eastAsia="zh-CN"/>
    </w:rPr>
  </w:style>
  <w:style w:type="character" w:styleId="Emphasis">
    <w:name w:val="Emphasis"/>
    <w:basedOn w:val="DefaultParagraphFont"/>
    <w:uiPriority w:val="20"/>
    <w:qFormat/>
    <w:rsid w:val="005F4B7D"/>
    <w:rPr>
      <w:b/>
      <w:bCs/>
      <w:i w:val="0"/>
      <w:iCs w:val="0"/>
    </w:rPr>
  </w:style>
  <w:style w:type="character" w:customStyle="1" w:styleId="st">
    <w:name w:val="st"/>
    <w:basedOn w:val="DefaultParagraphFont"/>
    <w:rsid w:val="005F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224847">
      <w:bodyDiv w:val="1"/>
      <w:marLeft w:val="0"/>
      <w:marRight w:val="0"/>
      <w:marTop w:val="0"/>
      <w:marBottom w:val="0"/>
      <w:divBdr>
        <w:top w:val="none" w:sz="0" w:space="0" w:color="auto"/>
        <w:left w:val="none" w:sz="0" w:space="0" w:color="auto"/>
        <w:bottom w:val="none" w:sz="0" w:space="0" w:color="auto"/>
        <w:right w:val="none" w:sz="0" w:space="0" w:color="auto"/>
      </w:divBdr>
      <w:divsChild>
        <w:div w:id="1320695760">
          <w:marLeft w:val="0"/>
          <w:marRight w:val="0"/>
          <w:marTop w:val="0"/>
          <w:marBottom w:val="0"/>
          <w:divBdr>
            <w:top w:val="none" w:sz="0" w:space="0" w:color="auto"/>
            <w:left w:val="none" w:sz="0" w:space="0" w:color="auto"/>
            <w:bottom w:val="none" w:sz="0" w:space="0" w:color="auto"/>
            <w:right w:val="none" w:sz="0" w:space="0" w:color="auto"/>
          </w:divBdr>
          <w:divsChild>
            <w:div w:id="1054350784">
              <w:marLeft w:val="0"/>
              <w:marRight w:val="0"/>
              <w:marTop w:val="1425"/>
              <w:marBottom w:val="0"/>
              <w:divBdr>
                <w:top w:val="none" w:sz="0" w:space="0" w:color="auto"/>
                <w:left w:val="none" w:sz="0" w:space="0" w:color="auto"/>
                <w:bottom w:val="none" w:sz="0" w:space="0" w:color="auto"/>
                <w:right w:val="none" w:sz="0" w:space="0" w:color="auto"/>
              </w:divBdr>
              <w:divsChild>
                <w:div w:id="50667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numbering" Target="numbering.xml"/><Relationship Id="rId21" Type="http://schemas.openxmlformats.org/officeDocument/2006/relationships/header" Target="header9.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5.xml"/><Relationship Id="rId10" Type="http://schemas.openxmlformats.org/officeDocument/2006/relationships/image" Target="media/image1.jpeg"/><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A9A2F-A6A8-415F-984B-5A6A23FED3F5}">
  <ds:schemaRefs>
    <ds:schemaRef ds:uri="http://schemas.openxmlformats.org/officeDocument/2006/bibliography"/>
  </ds:schemaRefs>
</ds:datastoreItem>
</file>

<file path=customXml/itemProps2.xml><?xml version="1.0" encoding="utf-8"?>
<ds:datastoreItem xmlns:ds="http://schemas.openxmlformats.org/officeDocument/2006/customXml" ds:itemID="{910E876C-38BD-480B-A81F-0DC341446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12</Pages>
  <Words>3535</Words>
  <Characters>22177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WO/GA/42/</vt:lpstr>
    </vt:vector>
  </TitlesOfParts>
  <Company>WIPO</Company>
  <LinksUpToDate>false</LinksUpToDate>
  <CharactersWithSpaces>25661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WO/GA/42/</dc:title>
  <dc:creator>Haizel</dc:creator>
  <cp:keywords>NG/ko</cp:keywords>
  <cp:lastModifiedBy>VINCENT Anouck</cp:lastModifiedBy>
  <cp:revision>21</cp:revision>
  <cp:lastPrinted>2014-09-19T15:44:00Z</cp:lastPrinted>
  <dcterms:created xsi:type="dcterms:W3CDTF">2014-08-20T13:42:00Z</dcterms:created>
  <dcterms:modified xsi:type="dcterms:W3CDTF">2014-09-19T15:44:00Z</dcterms:modified>
</cp:coreProperties>
</file>