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56C09" w:rsidRPr="00637F08" w14:paraId="383E192B" w14:textId="77777777" w:rsidTr="00DB468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C6DB27C" w14:textId="77777777" w:rsidR="00A56C09" w:rsidRPr="00637F08" w:rsidRDefault="00A56C09" w:rsidP="00DB4680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76516CB" w14:textId="77777777" w:rsidR="00A56C09" w:rsidRPr="00637F08" w:rsidRDefault="009C0EBC" w:rsidP="00DB4680">
            <w:pPr>
              <w:rPr>
                <w:lang w:val="fr-FR"/>
              </w:rPr>
            </w:pPr>
            <w:r w:rsidRPr="00637F08">
              <w:rPr>
                <w:noProof/>
                <w:lang w:val="en-US" w:eastAsia="en-US"/>
              </w:rPr>
              <w:drawing>
                <wp:inline distT="0" distB="0" distL="0" distR="0" wp14:anchorId="4B660C41" wp14:editId="24F0F52D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C2811C2" w14:textId="77777777" w:rsidR="00A56C09" w:rsidRPr="00637F08" w:rsidRDefault="00A56C09" w:rsidP="00DB4680">
            <w:pPr>
              <w:jc w:val="right"/>
              <w:rPr>
                <w:lang w:val="fr-FR"/>
              </w:rPr>
            </w:pPr>
            <w:r w:rsidRPr="00637F0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56C09" w:rsidRPr="00637F08" w14:paraId="732966B0" w14:textId="77777777" w:rsidTr="00DB468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1584A5B" w14:textId="1A212C3E" w:rsidR="00A56C09" w:rsidRPr="00637F08" w:rsidRDefault="00A56C09" w:rsidP="001C507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Code"/>
            <w:bookmarkEnd w:id="1"/>
            <w:r w:rsidRPr="00637F08">
              <w:rPr>
                <w:rFonts w:ascii="Arial Black" w:hAnsi="Arial Black"/>
                <w:caps/>
                <w:sz w:val="15"/>
                <w:lang w:val="fr-FR"/>
              </w:rPr>
              <w:t>CDIP/1</w:t>
            </w:r>
            <w:r w:rsidR="00813D4E" w:rsidRPr="00637F08">
              <w:rPr>
                <w:rFonts w:ascii="Arial Black" w:hAnsi="Arial Black"/>
                <w:caps/>
                <w:sz w:val="15"/>
                <w:lang w:val="fr-FR"/>
              </w:rPr>
              <w:t>7</w:t>
            </w:r>
            <w:r w:rsidR="001C5072">
              <w:rPr>
                <w:rFonts w:ascii="Arial Black" w:hAnsi="Arial Black"/>
                <w:caps/>
                <w:sz w:val="15"/>
                <w:lang w:val="fr-FR"/>
              </w:rPr>
              <w:t>/1</w:t>
            </w:r>
            <w:r w:rsidRPr="00637F0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A56C09" w:rsidRPr="00637F08" w14:paraId="6494E23D" w14:textId="77777777" w:rsidTr="00DB468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65561C8" w14:textId="77777777" w:rsidR="00A56C09" w:rsidRPr="00637F08" w:rsidRDefault="00A56C09" w:rsidP="00DB468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37F08">
              <w:rPr>
                <w:rFonts w:ascii="Arial Black" w:hAnsi="Arial Black"/>
                <w:caps/>
                <w:sz w:val="15"/>
                <w:lang w:val="fr-FR"/>
              </w:rPr>
              <w:t xml:space="preserve">ORIGINAL : anglais </w:t>
            </w:r>
            <w:bookmarkStart w:id="2" w:name="Original"/>
            <w:bookmarkEnd w:id="2"/>
          </w:p>
        </w:tc>
      </w:tr>
      <w:tr w:rsidR="00A56C09" w:rsidRPr="00637F08" w14:paraId="37EDA4A1" w14:textId="77777777" w:rsidTr="00DB468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EB81AEC" w14:textId="05AB1846" w:rsidR="00A56C09" w:rsidRPr="00637F08" w:rsidRDefault="00A56C09" w:rsidP="002F63F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37F08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r w:rsidR="00306A0A">
              <w:rPr>
                <w:rFonts w:ascii="Arial Black" w:hAnsi="Arial Black"/>
                <w:caps/>
                <w:sz w:val="15"/>
                <w:lang w:val="fr-FR"/>
              </w:rPr>
              <w:t>11</w:t>
            </w:r>
            <w:r w:rsidR="002F63FE" w:rsidRPr="00637F08">
              <w:rPr>
                <w:rFonts w:ascii="Arial Black" w:hAnsi="Arial Black"/>
                <w:caps/>
                <w:sz w:val="15"/>
                <w:lang w:val="fr-FR"/>
              </w:rPr>
              <w:t> avril</w:t>
            </w:r>
            <w:r w:rsidRPr="00637F08">
              <w:rPr>
                <w:rFonts w:ascii="Arial Black" w:hAnsi="Arial Black"/>
                <w:caps/>
                <w:sz w:val="15"/>
                <w:lang w:val="fr-FR"/>
              </w:rPr>
              <w:t> 201</w:t>
            </w:r>
            <w:r w:rsidR="005C06A4" w:rsidRPr="00637F08"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r w:rsidRPr="00637F0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</w:p>
        </w:tc>
      </w:tr>
    </w:tbl>
    <w:p w14:paraId="32D1869C" w14:textId="77777777" w:rsidR="00A56C09" w:rsidRPr="00637F08" w:rsidRDefault="00A56C09" w:rsidP="00A56C09">
      <w:pPr>
        <w:rPr>
          <w:lang w:val="fr-FR"/>
        </w:rPr>
      </w:pPr>
    </w:p>
    <w:p w14:paraId="2B25EB82" w14:textId="77777777" w:rsidR="00A56C09" w:rsidRPr="00637F08" w:rsidRDefault="00A56C09" w:rsidP="00A56C09">
      <w:pPr>
        <w:rPr>
          <w:lang w:val="fr-FR"/>
        </w:rPr>
      </w:pPr>
    </w:p>
    <w:p w14:paraId="68C8B616" w14:textId="77777777" w:rsidR="00A56C09" w:rsidRPr="00637F08" w:rsidRDefault="00A56C09" w:rsidP="00A56C09">
      <w:pPr>
        <w:rPr>
          <w:lang w:val="fr-FR"/>
        </w:rPr>
      </w:pPr>
    </w:p>
    <w:p w14:paraId="76FE5E5A" w14:textId="77777777" w:rsidR="00A56C09" w:rsidRPr="00637F08" w:rsidRDefault="00A56C09" w:rsidP="00A56C09">
      <w:pPr>
        <w:rPr>
          <w:lang w:val="fr-FR"/>
        </w:rPr>
      </w:pPr>
    </w:p>
    <w:p w14:paraId="1776A646" w14:textId="77777777" w:rsidR="00A56C09" w:rsidRPr="00637F08" w:rsidRDefault="00A56C09" w:rsidP="00A56C09">
      <w:pPr>
        <w:rPr>
          <w:lang w:val="fr-FR"/>
        </w:rPr>
      </w:pPr>
    </w:p>
    <w:p w14:paraId="3DD57D68" w14:textId="77777777" w:rsidR="00A56C09" w:rsidRPr="00637F08" w:rsidRDefault="00A56C09" w:rsidP="00A56C09">
      <w:pPr>
        <w:outlineLvl w:val="0"/>
        <w:rPr>
          <w:b/>
          <w:sz w:val="28"/>
          <w:szCs w:val="28"/>
          <w:lang w:val="fr-FR"/>
        </w:rPr>
      </w:pPr>
      <w:r w:rsidRPr="00637F08">
        <w:rPr>
          <w:b/>
          <w:sz w:val="28"/>
          <w:szCs w:val="28"/>
          <w:lang w:val="fr-FR"/>
        </w:rPr>
        <w:t>Comité du développement et de la propriété intellectuelle (CDIP)</w:t>
      </w:r>
    </w:p>
    <w:p w14:paraId="4238DE8A" w14:textId="77777777" w:rsidR="00A56C09" w:rsidRPr="00637F08" w:rsidRDefault="00A56C09" w:rsidP="00A56C09">
      <w:pPr>
        <w:rPr>
          <w:lang w:val="fr-FR"/>
        </w:rPr>
      </w:pPr>
    </w:p>
    <w:p w14:paraId="1ABE3338" w14:textId="77777777" w:rsidR="00A56C09" w:rsidRPr="00637F08" w:rsidRDefault="00A56C09" w:rsidP="00A56C09">
      <w:pPr>
        <w:rPr>
          <w:lang w:val="fr-FR"/>
        </w:rPr>
      </w:pPr>
    </w:p>
    <w:p w14:paraId="0DBFB214" w14:textId="5161AA36" w:rsidR="00A56C09" w:rsidRPr="00637F08" w:rsidRDefault="00813D4E" w:rsidP="00A56C09">
      <w:pPr>
        <w:rPr>
          <w:b/>
          <w:sz w:val="24"/>
          <w:szCs w:val="24"/>
          <w:lang w:val="fr-FR"/>
        </w:rPr>
      </w:pPr>
      <w:r w:rsidRPr="00637F08">
        <w:rPr>
          <w:b/>
          <w:sz w:val="24"/>
          <w:szCs w:val="24"/>
          <w:lang w:val="fr-FR"/>
        </w:rPr>
        <w:t>Dix</w:t>
      </w:r>
      <w:r w:rsidR="004047D3">
        <w:rPr>
          <w:b/>
          <w:sz w:val="24"/>
          <w:szCs w:val="24"/>
          <w:lang w:val="fr-FR"/>
        </w:rPr>
        <w:noBreakHyphen/>
      </w:r>
      <w:r w:rsidRPr="00637F08">
        <w:rPr>
          <w:b/>
          <w:sz w:val="24"/>
          <w:szCs w:val="24"/>
          <w:lang w:val="fr-FR"/>
        </w:rPr>
        <w:t>sept</w:t>
      </w:r>
      <w:r w:rsidR="00A56C09" w:rsidRPr="00637F08">
        <w:rPr>
          <w:b/>
          <w:sz w:val="24"/>
          <w:szCs w:val="24"/>
          <w:lang w:val="fr-FR"/>
        </w:rPr>
        <w:t>ième session</w:t>
      </w:r>
    </w:p>
    <w:p w14:paraId="0E1F6EBA" w14:textId="77777777" w:rsidR="00A56C09" w:rsidRPr="00637F08" w:rsidRDefault="00813D4E" w:rsidP="00813D4E">
      <w:pPr>
        <w:rPr>
          <w:b/>
          <w:sz w:val="24"/>
          <w:szCs w:val="24"/>
          <w:lang w:val="fr-FR"/>
        </w:rPr>
      </w:pPr>
      <w:r w:rsidRPr="00637F08">
        <w:rPr>
          <w:b/>
          <w:sz w:val="24"/>
          <w:szCs w:val="24"/>
          <w:lang w:val="fr-FR"/>
        </w:rPr>
        <w:t>Genève, 11</w:t>
      </w:r>
      <w:r w:rsidR="00A56C09" w:rsidRPr="00637F08">
        <w:rPr>
          <w:b/>
          <w:sz w:val="24"/>
          <w:szCs w:val="24"/>
          <w:lang w:val="fr-FR"/>
        </w:rPr>
        <w:t xml:space="preserve"> – </w:t>
      </w:r>
      <w:r w:rsidRPr="00637F08">
        <w:rPr>
          <w:b/>
          <w:sz w:val="24"/>
          <w:szCs w:val="24"/>
          <w:lang w:val="fr-FR"/>
        </w:rPr>
        <w:t>15</w:t>
      </w:r>
      <w:r w:rsidR="00A56C09" w:rsidRPr="00637F08">
        <w:rPr>
          <w:b/>
          <w:sz w:val="24"/>
          <w:szCs w:val="24"/>
          <w:lang w:val="fr-FR"/>
        </w:rPr>
        <w:t> </w:t>
      </w:r>
      <w:r w:rsidRPr="00637F08">
        <w:rPr>
          <w:b/>
          <w:sz w:val="24"/>
          <w:szCs w:val="24"/>
          <w:lang w:val="fr-FR"/>
        </w:rPr>
        <w:t>avril</w:t>
      </w:r>
      <w:r w:rsidR="00477C25" w:rsidRPr="00637F08">
        <w:rPr>
          <w:b/>
          <w:sz w:val="24"/>
          <w:szCs w:val="24"/>
          <w:lang w:val="fr-FR"/>
        </w:rPr>
        <w:t> 201</w:t>
      </w:r>
      <w:r w:rsidRPr="00637F08">
        <w:rPr>
          <w:b/>
          <w:sz w:val="24"/>
          <w:szCs w:val="24"/>
          <w:lang w:val="fr-FR"/>
        </w:rPr>
        <w:t>6</w:t>
      </w:r>
    </w:p>
    <w:p w14:paraId="66E797A8" w14:textId="77777777" w:rsidR="00A56C09" w:rsidRPr="00637F08" w:rsidRDefault="00A56C09" w:rsidP="00A56C09">
      <w:pPr>
        <w:rPr>
          <w:lang w:val="fr-FR"/>
        </w:rPr>
      </w:pPr>
    </w:p>
    <w:p w14:paraId="5DB1E9D0" w14:textId="77777777" w:rsidR="00A56C09" w:rsidRPr="00637F08" w:rsidRDefault="00A56C09" w:rsidP="00A56C09">
      <w:pPr>
        <w:rPr>
          <w:lang w:val="fr-FR"/>
        </w:rPr>
      </w:pPr>
    </w:p>
    <w:p w14:paraId="0D63ABFA" w14:textId="77777777" w:rsidR="00A56C09" w:rsidRPr="00637F08" w:rsidRDefault="00A56C09" w:rsidP="00A56C09">
      <w:pPr>
        <w:rPr>
          <w:lang w:val="fr-FR"/>
        </w:rPr>
      </w:pPr>
    </w:p>
    <w:p w14:paraId="43C96060" w14:textId="4842AF85" w:rsidR="00A25994" w:rsidRPr="00637F08" w:rsidRDefault="005C06A4" w:rsidP="005C06A4">
      <w:pPr>
        <w:rPr>
          <w:caps/>
          <w:sz w:val="24"/>
          <w:lang w:val="fr-FR"/>
        </w:rPr>
      </w:pPr>
      <w:r w:rsidRPr="00637F08">
        <w:rPr>
          <w:caps/>
          <w:sz w:val="24"/>
          <w:lang w:val="fr-FR"/>
        </w:rPr>
        <w:t>ordre du jour</w:t>
      </w:r>
    </w:p>
    <w:p w14:paraId="1F831273" w14:textId="77777777" w:rsidR="00A25994" w:rsidRPr="00637F08" w:rsidRDefault="00A25994" w:rsidP="008B2CC1">
      <w:pPr>
        <w:rPr>
          <w:lang w:val="fr-FR"/>
        </w:rPr>
      </w:pPr>
    </w:p>
    <w:p w14:paraId="02679BE0" w14:textId="599EFD35" w:rsidR="00A25994" w:rsidRPr="00637F08" w:rsidRDefault="00306A0A" w:rsidP="00A25994">
      <w:pPr>
        <w:rPr>
          <w:i/>
          <w:lang w:val="fr-FR"/>
        </w:rPr>
      </w:pPr>
      <w:bookmarkStart w:id="4" w:name="Prepared"/>
      <w:bookmarkEnd w:id="4"/>
      <w:r>
        <w:rPr>
          <w:i/>
          <w:lang w:val="fr-FR"/>
        </w:rPr>
        <w:t>adopté par le comité</w:t>
      </w:r>
    </w:p>
    <w:p w14:paraId="5BD38889" w14:textId="77777777" w:rsidR="00A25994" w:rsidRPr="00637F08" w:rsidRDefault="00A25994">
      <w:pPr>
        <w:rPr>
          <w:lang w:val="fr-FR"/>
        </w:rPr>
      </w:pPr>
    </w:p>
    <w:p w14:paraId="5D29D765" w14:textId="77777777" w:rsidR="00A25994" w:rsidRPr="00637F08" w:rsidRDefault="00A25994">
      <w:pPr>
        <w:rPr>
          <w:lang w:val="fr-FR"/>
        </w:rPr>
      </w:pPr>
    </w:p>
    <w:p w14:paraId="2939368D" w14:textId="77777777" w:rsidR="00A25994" w:rsidRPr="00637F08" w:rsidRDefault="00A25994">
      <w:pPr>
        <w:rPr>
          <w:lang w:val="fr-FR"/>
        </w:rPr>
      </w:pPr>
    </w:p>
    <w:p w14:paraId="12EE988A" w14:textId="77777777" w:rsidR="00A25994" w:rsidRPr="00637F08" w:rsidRDefault="00A25994" w:rsidP="0053057A">
      <w:pPr>
        <w:rPr>
          <w:lang w:val="fr-FR"/>
        </w:rPr>
      </w:pPr>
    </w:p>
    <w:p w14:paraId="7D0B0BCD" w14:textId="77777777" w:rsidR="00754AE9" w:rsidRDefault="00DB4680" w:rsidP="00754AE9">
      <w:pPr>
        <w:pStyle w:val="ONUMFS"/>
        <w:rPr>
          <w:lang w:val="fr-FR"/>
        </w:rPr>
      </w:pPr>
      <w:r w:rsidRPr="00637F08">
        <w:rPr>
          <w:lang w:val="fr-FR"/>
        </w:rPr>
        <w:t>O</w:t>
      </w:r>
      <w:r w:rsidR="00A25994" w:rsidRPr="00637F08">
        <w:rPr>
          <w:lang w:val="fr-FR"/>
        </w:rPr>
        <w:t>uverture de la session</w:t>
      </w:r>
    </w:p>
    <w:p w14:paraId="0325C286" w14:textId="77777777" w:rsidR="00754AE9" w:rsidRDefault="00816D10" w:rsidP="00754AE9">
      <w:pPr>
        <w:pStyle w:val="ONUMFS"/>
        <w:rPr>
          <w:lang w:val="fr-FR"/>
        </w:rPr>
      </w:pPr>
      <w:r w:rsidRPr="00637F08">
        <w:rPr>
          <w:lang w:val="fr-FR"/>
        </w:rPr>
        <w:t>Élection du bureau</w:t>
      </w:r>
    </w:p>
    <w:p w14:paraId="6B3FE20E" w14:textId="2F239FBC" w:rsidR="00754AE9" w:rsidRPr="00754AE9" w:rsidRDefault="00DB4680" w:rsidP="00754AE9">
      <w:pPr>
        <w:pStyle w:val="ONUMFS"/>
        <w:rPr>
          <w:lang w:val="fr-FR"/>
        </w:rPr>
      </w:pPr>
      <w:r w:rsidRPr="00754AE9">
        <w:rPr>
          <w:lang w:val="fr-FR"/>
        </w:rPr>
        <w:t>A</w:t>
      </w:r>
      <w:r w:rsidR="00A25994" w:rsidRPr="00754AE9">
        <w:rPr>
          <w:lang w:val="fr-FR"/>
        </w:rPr>
        <w:t>doption de l</w:t>
      </w:r>
      <w:r w:rsidR="003E6867">
        <w:rPr>
          <w:lang w:val="fr-FR"/>
        </w:rPr>
        <w:t>’</w:t>
      </w:r>
      <w:r w:rsidR="00A25994" w:rsidRPr="00754AE9">
        <w:rPr>
          <w:lang w:val="fr-FR"/>
        </w:rPr>
        <w:t>ordre du jour</w:t>
      </w:r>
      <w:r w:rsidR="00754AE9">
        <w:rPr>
          <w:lang w:val="fr-FR"/>
        </w:rPr>
        <w:br/>
      </w:r>
      <w:r w:rsidR="00754AE9">
        <w:rPr>
          <w:lang w:val="fr-FR"/>
        </w:rPr>
        <w:tab/>
      </w:r>
      <w:r w:rsidR="00A25994" w:rsidRPr="00754AE9">
        <w:rPr>
          <w:lang w:val="fr-FR"/>
        </w:rPr>
        <w:t>Voir le présent document.</w:t>
      </w:r>
    </w:p>
    <w:p w14:paraId="2943FB87" w14:textId="4806A19B" w:rsidR="00754AE9" w:rsidRPr="00754AE9" w:rsidRDefault="00A25994" w:rsidP="00754AE9">
      <w:pPr>
        <w:pStyle w:val="ONUMFS"/>
        <w:rPr>
          <w:lang w:val="fr-FR"/>
        </w:rPr>
      </w:pPr>
      <w:r w:rsidRPr="00754AE9">
        <w:rPr>
          <w:lang w:val="fr-FR"/>
        </w:rPr>
        <w:t>Accréditation des observateurs</w:t>
      </w:r>
      <w:r w:rsidR="00754AE9">
        <w:rPr>
          <w:lang w:val="fr-FR"/>
        </w:rPr>
        <w:br/>
      </w:r>
      <w:r w:rsidR="00754AE9">
        <w:rPr>
          <w:lang w:val="fr-FR"/>
        </w:rPr>
        <w:tab/>
      </w:r>
      <w:r w:rsidR="005C06A4" w:rsidRPr="00754AE9">
        <w:rPr>
          <w:lang w:val="fr-FR"/>
        </w:rPr>
        <w:t>Voir le document CDIP/17/6.</w:t>
      </w:r>
    </w:p>
    <w:p w14:paraId="3B27A348" w14:textId="4172A514" w:rsidR="00754AE9" w:rsidRPr="00754AE9" w:rsidRDefault="00A25994" w:rsidP="00754AE9">
      <w:pPr>
        <w:pStyle w:val="ONUMFS"/>
        <w:rPr>
          <w:lang w:val="fr-FR"/>
        </w:rPr>
      </w:pPr>
      <w:r w:rsidRPr="00754AE9">
        <w:rPr>
          <w:lang w:val="fr-FR"/>
        </w:rPr>
        <w:t xml:space="preserve">Adoption du projet de rapport de la </w:t>
      </w:r>
      <w:r w:rsidR="00813D4E" w:rsidRPr="00754AE9">
        <w:rPr>
          <w:color w:val="000000"/>
          <w:lang w:val="fr-FR"/>
        </w:rPr>
        <w:t>sei</w:t>
      </w:r>
      <w:r w:rsidRPr="00754AE9">
        <w:rPr>
          <w:color w:val="000000"/>
          <w:lang w:val="fr-FR"/>
        </w:rPr>
        <w:t>zième</w:t>
      </w:r>
      <w:r w:rsidR="003B7D1F" w:rsidRPr="00754AE9">
        <w:rPr>
          <w:color w:val="000000"/>
          <w:lang w:val="fr-FR"/>
        </w:rPr>
        <w:t> </w:t>
      </w:r>
      <w:r w:rsidRPr="00754AE9">
        <w:rPr>
          <w:color w:val="000000"/>
          <w:lang w:val="fr-FR"/>
        </w:rPr>
        <w:t>session</w:t>
      </w:r>
      <w:r w:rsidR="00534432" w:rsidRPr="00754AE9">
        <w:rPr>
          <w:lang w:val="fr-FR"/>
        </w:rPr>
        <w:t xml:space="preserve"> du CDI</w:t>
      </w:r>
      <w:r w:rsidRPr="00754AE9">
        <w:rPr>
          <w:lang w:val="fr-FR"/>
        </w:rPr>
        <w:t>P</w:t>
      </w:r>
      <w:r w:rsidR="00754AE9" w:rsidRPr="00754AE9">
        <w:rPr>
          <w:lang w:val="fr-FR"/>
        </w:rPr>
        <w:br/>
      </w:r>
      <w:r w:rsidR="00754AE9">
        <w:rPr>
          <w:lang w:val="fr-FR"/>
        </w:rPr>
        <w:tab/>
      </w:r>
      <w:r w:rsidR="005C06A4" w:rsidRPr="00754AE9">
        <w:rPr>
          <w:lang w:val="fr-FR"/>
        </w:rPr>
        <w:t>Voir le document CDIP/16/10 Prov.</w:t>
      </w:r>
    </w:p>
    <w:p w14:paraId="47F2947D" w14:textId="77777777" w:rsidR="00754AE9" w:rsidRDefault="00A25994" w:rsidP="00754AE9">
      <w:pPr>
        <w:pStyle w:val="ONUMFS"/>
        <w:rPr>
          <w:lang w:val="fr-FR"/>
        </w:rPr>
      </w:pPr>
      <w:r w:rsidRPr="00637F08">
        <w:rPr>
          <w:lang w:val="fr-FR"/>
        </w:rPr>
        <w:t>Déclarations générales</w:t>
      </w:r>
    </w:p>
    <w:p w14:paraId="274DB394" w14:textId="7F82FD88" w:rsidR="00754AE9" w:rsidRDefault="00C23CDA" w:rsidP="00754AE9">
      <w:pPr>
        <w:pStyle w:val="ONUMFS"/>
        <w:rPr>
          <w:lang w:val="fr-FR"/>
        </w:rPr>
      </w:pPr>
      <w:r w:rsidRPr="00637F08">
        <w:rPr>
          <w:lang w:val="fr-FR"/>
        </w:rPr>
        <w:t>Suivi, évaluation et examen de la mise en œuvre de toutes les recommandations du Plan d</w:t>
      </w:r>
      <w:r w:rsidR="003E6867">
        <w:rPr>
          <w:lang w:val="fr-FR"/>
        </w:rPr>
        <w:t>’</w:t>
      </w:r>
      <w:r w:rsidRPr="00637F08">
        <w:rPr>
          <w:lang w:val="fr-FR"/>
        </w:rPr>
        <w:t xml:space="preserve">action pour le développement et </w:t>
      </w:r>
      <w:r w:rsidR="002D437E" w:rsidRPr="00637F08">
        <w:rPr>
          <w:lang w:val="fr-FR"/>
        </w:rPr>
        <w:t>rapport sur cette mise en œuvre</w:t>
      </w:r>
    </w:p>
    <w:p w14:paraId="6C7598A0" w14:textId="7EE4C4A8" w:rsidR="00754AE9" w:rsidRPr="00754AE9" w:rsidRDefault="005C06A4" w:rsidP="00754AE9">
      <w:pPr>
        <w:pStyle w:val="ONUMFS"/>
        <w:numPr>
          <w:ilvl w:val="0"/>
          <w:numId w:val="27"/>
        </w:numPr>
        <w:ind w:left="1134" w:hanging="567"/>
        <w:rPr>
          <w:lang w:val="fr-FR"/>
        </w:rPr>
      </w:pPr>
      <w:r w:rsidRPr="00754AE9">
        <w:rPr>
          <w:lang w:val="fr-FR"/>
        </w:rPr>
        <w:t>R</w:t>
      </w:r>
      <w:r w:rsidR="00C23CDA" w:rsidRPr="00754AE9">
        <w:rPr>
          <w:lang w:val="fr-FR"/>
        </w:rPr>
        <w:t>apport du Directeur général sur la mise en œuvre du Plan d</w:t>
      </w:r>
      <w:r w:rsidR="003E6867">
        <w:rPr>
          <w:lang w:val="fr-FR"/>
        </w:rPr>
        <w:t>’</w:t>
      </w:r>
      <w:r w:rsidR="00C23CDA" w:rsidRPr="00754AE9">
        <w:rPr>
          <w:lang w:val="fr-FR"/>
        </w:rPr>
        <w:t>action pour le développement</w:t>
      </w:r>
      <w:r w:rsidR="00754AE9">
        <w:rPr>
          <w:lang w:val="fr-FR"/>
        </w:rPr>
        <w:br/>
      </w:r>
      <w:r w:rsidR="00754AE9">
        <w:rPr>
          <w:lang w:val="fr-FR"/>
        </w:rPr>
        <w:tab/>
      </w:r>
      <w:r w:rsidRPr="00754AE9">
        <w:rPr>
          <w:lang w:val="fr-FR"/>
        </w:rPr>
        <w:t>Voir le document CDIP/17/2.</w:t>
      </w:r>
    </w:p>
    <w:p w14:paraId="5222E106" w14:textId="55346EA4" w:rsidR="00754AE9" w:rsidRDefault="005C06A4" w:rsidP="00754AE9">
      <w:pPr>
        <w:pStyle w:val="ONUMFS"/>
        <w:numPr>
          <w:ilvl w:val="0"/>
          <w:numId w:val="27"/>
        </w:numPr>
        <w:ind w:left="1134" w:hanging="567"/>
        <w:rPr>
          <w:lang w:val="fr-FR"/>
        </w:rPr>
      </w:pPr>
      <w:r w:rsidRPr="00637F08">
        <w:rPr>
          <w:lang w:val="fr-FR"/>
        </w:rPr>
        <w:t>Rapport d</w:t>
      </w:r>
      <w:r w:rsidR="003E6867">
        <w:rPr>
          <w:lang w:val="fr-FR"/>
        </w:rPr>
        <w:t>’</w:t>
      </w:r>
      <w:r w:rsidRPr="00637F08">
        <w:rPr>
          <w:lang w:val="fr-FR"/>
        </w:rPr>
        <w:t>évaluation du projet relatif au renforcement et au développement du secteur de l</w:t>
      </w:r>
      <w:r w:rsidR="003E6867">
        <w:rPr>
          <w:lang w:val="fr-FR"/>
        </w:rPr>
        <w:t>’</w:t>
      </w:r>
      <w:r w:rsidRPr="00637F08">
        <w:rPr>
          <w:lang w:val="fr-FR"/>
        </w:rPr>
        <w:t>audiovisuel au Burkina Faso et dans certains pays africains</w:t>
      </w:r>
      <w:r w:rsidR="00754AE9">
        <w:rPr>
          <w:lang w:val="fr-FR"/>
        </w:rPr>
        <w:br/>
      </w:r>
      <w:r w:rsidR="00754AE9">
        <w:rPr>
          <w:lang w:val="fr-FR"/>
        </w:rPr>
        <w:tab/>
        <w:t>Voir</w:t>
      </w:r>
      <w:r w:rsidRPr="00637F08">
        <w:rPr>
          <w:lang w:val="fr-FR"/>
        </w:rPr>
        <w:t xml:space="preserve"> le document CDIP/17/3.</w:t>
      </w:r>
    </w:p>
    <w:p w14:paraId="16CF71B2" w14:textId="77777777" w:rsidR="00754AE9" w:rsidRDefault="00A25994" w:rsidP="00754AE9">
      <w:pPr>
        <w:pStyle w:val="ONUMFS"/>
        <w:keepNext/>
        <w:rPr>
          <w:lang w:val="fr-FR"/>
        </w:rPr>
      </w:pPr>
      <w:r w:rsidRPr="00637F08">
        <w:rPr>
          <w:lang w:val="fr-FR"/>
        </w:rPr>
        <w:lastRenderedPageBreak/>
        <w:t>Examen du programme de travail pour la mise en œuvre des recommandations adoptées</w:t>
      </w:r>
    </w:p>
    <w:p w14:paraId="32DAE27D" w14:textId="620CB40E" w:rsidR="00754AE9" w:rsidRDefault="005C06A4" w:rsidP="00754AE9">
      <w:pPr>
        <w:pStyle w:val="ONUMFS"/>
        <w:numPr>
          <w:ilvl w:val="0"/>
          <w:numId w:val="28"/>
        </w:numPr>
        <w:ind w:left="1134" w:hanging="567"/>
        <w:rPr>
          <w:lang w:val="fr-FR"/>
        </w:rPr>
      </w:pPr>
      <w:r w:rsidRPr="00637F08">
        <w:rPr>
          <w:lang w:val="fr-FR"/>
        </w:rPr>
        <w:t>État des lieux des activités de coopération Sud</w:t>
      </w:r>
      <w:r w:rsidR="004047D3">
        <w:rPr>
          <w:lang w:val="fr-FR"/>
        </w:rPr>
        <w:noBreakHyphen/>
      </w:r>
      <w:r w:rsidRPr="00637F08">
        <w:rPr>
          <w:lang w:val="fr-FR"/>
        </w:rPr>
        <w:t>Sud au sein de l</w:t>
      </w:r>
      <w:r w:rsidR="003E6867">
        <w:rPr>
          <w:lang w:val="fr-FR"/>
        </w:rPr>
        <w:t>’</w:t>
      </w:r>
      <w:r w:rsidRPr="00637F08">
        <w:rPr>
          <w:lang w:val="fr-FR"/>
        </w:rPr>
        <w:t>Organisation Mondiale de la Propriété Intellectuelle</w:t>
      </w:r>
      <w:r w:rsidR="00754AE9">
        <w:rPr>
          <w:lang w:val="fr-FR"/>
        </w:rPr>
        <w:br/>
      </w:r>
      <w:r w:rsidR="00754AE9">
        <w:rPr>
          <w:lang w:val="fr-FR"/>
        </w:rPr>
        <w:tab/>
        <w:t>Voir</w:t>
      </w:r>
      <w:r w:rsidRPr="00637F08">
        <w:rPr>
          <w:lang w:val="fr-FR"/>
        </w:rPr>
        <w:t xml:space="preserve"> le document CDIP/17/4.</w:t>
      </w:r>
    </w:p>
    <w:p w14:paraId="46E22445" w14:textId="2E17C3E0" w:rsidR="00754AE9" w:rsidRDefault="005C06A4" w:rsidP="00754AE9">
      <w:pPr>
        <w:pStyle w:val="ONUMFS"/>
        <w:numPr>
          <w:ilvl w:val="0"/>
          <w:numId w:val="28"/>
        </w:numPr>
        <w:ind w:left="1134" w:hanging="567"/>
        <w:rPr>
          <w:bCs/>
          <w:szCs w:val="22"/>
          <w:lang w:val="fr-FR"/>
        </w:rPr>
      </w:pPr>
      <w:r w:rsidRPr="00637F08">
        <w:rPr>
          <w:lang w:val="fr-FR"/>
        </w:rPr>
        <w:t>Mécanisme de mise à jour de la base de données consacrée aux éléments de flexibilité</w:t>
      </w:r>
      <w:r w:rsidR="00754AE9">
        <w:rPr>
          <w:bCs/>
          <w:szCs w:val="22"/>
          <w:lang w:val="fr-FR"/>
        </w:rPr>
        <w:br/>
      </w:r>
      <w:r w:rsidR="00754AE9">
        <w:rPr>
          <w:bCs/>
          <w:szCs w:val="22"/>
          <w:lang w:val="fr-FR"/>
        </w:rPr>
        <w:tab/>
        <w:t>Voir</w:t>
      </w:r>
      <w:r w:rsidRPr="00637F08">
        <w:rPr>
          <w:bCs/>
          <w:szCs w:val="22"/>
          <w:lang w:val="fr-FR"/>
        </w:rPr>
        <w:t xml:space="preserve"> le document CDIP/17/5.</w:t>
      </w:r>
    </w:p>
    <w:p w14:paraId="5EC3E896" w14:textId="6184D753" w:rsidR="00754AE9" w:rsidRDefault="005C06A4" w:rsidP="00754AE9">
      <w:pPr>
        <w:pStyle w:val="ONUMFS"/>
        <w:numPr>
          <w:ilvl w:val="0"/>
          <w:numId w:val="28"/>
        </w:numPr>
        <w:ind w:left="1134" w:hanging="567"/>
        <w:rPr>
          <w:szCs w:val="22"/>
          <w:lang w:val="fr-FR"/>
        </w:rPr>
      </w:pPr>
      <w:r w:rsidRPr="00637F08">
        <w:rPr>
          <w:lang w:val="fr-FR"/>
        </w:rPr>
        <w:t>Renforcement et développement du sect</w:t>
      </w:r>
      <w:r w:rsidR="006506AA" w:rsidRPr="00637F08">
        <w:rPr>
          <w:lang w:val="fr-FR"/>
        </w:rPr>
        <w:t>eur de l</w:t>
      </w:r>
      <w:r w:rsidR="003E6867">
        <w:rPr>
          <w:lang w:val="fr-FR"/>
        </w:rPr>
        <w:t>’</w:t>
      </w:r>
      <w:r w:rsidR="006506AA" w:rsidRPr="00637F08">
        <w:rPr>
          <w:lang w:val="fr-FR"/>
        </w:rPr>
        <w:t>audiovisuel au Burkina </w:t>
      </w:r>
      <w:r w:rsidRPr="00637F08">
        <w:rPr>
          <w:lang w:val="fr-FR"/>
        </w:rPr>
        <w:t xml:space="preserve">Faso et dans </w:t>
      </w:r>
      <w:r w:rsidR="006506AA" w:rsidRPr="00637F08">
        <w:rPr>
          <w:lang w:val="fr-FR"/>
        </w:rPr>
        <w:t>certains pays africains – Phase </w:t>
      </w:r>
      <w:r w:rsidRPr="00637F08">
        <w:rPr>
          <w:lang w:val="fr-FR"/>
        </w:rPr>
        <w:t>II</w:t>
      </w:r>
      <w:r w:rsidR="00754AE9">
        <w:rPr>
          <w:szCs w:val="22"/>
          <w:lang w:val="fr-FR"/>
        </w:rPr>
        <w:br/>
      </w:r>
      <w:r w:rsidR="00754AE9">
        <w:rPr>
          <w:szCs w:val="22"/>
          <w:lang w:val="fr-FR"/>
        </w:rPr>
        <w:tab/>
        <w:t>Voir</w:t>
      </w:r>
      <w:r w:rsidRPr="00637F08">
        <w:rPr>
          <w:szCs w:val="22"/>
          <w:lang w:val="fr-FR"/>
        </w:rPr>
        <w:t xml:space="preserve"> le document CDIP/17/7.</w:t>
      </w:r>
    </w:p>
    <w:p w14:paraId="5912A872" w14:textId="43C6F8D9" w:rsidR="00754AE9" w:rsidRDefault="005C06A4" w:rsidP="00754AE9">
      <w:pPr>
        <w:pStyle w:val="ONUMFS"/>
        <w:numPr>
          <w:ilvl w:val="0"/>
          <w:numId w:val="28"/>
        </w:numPr>
        <w:ind w:left="1134" w:hanging="567"/>
        <w:rPr>
          <w:szCs w:val="22"/>
          <w:lang w:val="fr-FR"/>
        </w:rPr>
      </w:pPr>
      <w:r w:rsidRPr="00637F08">
        <w:rPr>
          <w:lang w:val="fr-FR"/>
        </w:rPr>
        <w:t>Cartographie des activités de l</w:t>
      </w:r>
      <w:r w:rsidR="003E6867">
        <w:rPr>
          <w:lang w:val="fr-FR"/>
        </w:rPr>
        <w:t>’</w:t>
      </w:r>
      <w:r w:rsidRPr="00637F08">
        <w:rPr>
          <w:lang w:val="fr-FR"/>
        </w:rPr>
        <w:t>OMPI relatives à la mise en œuvre des objectifs de développement durable</w:t>
      </w:r>
      <w:r w:rsidR="00754AE9">
        <w:rPr>
          <w:szCs w:val="22"/>
          <w:lang w:val="fr-FR"/>
        </w:rPr>
        <w:br/>
      </w:r>
      <w:r w:rsidR="00754AE9">
        <w:rPr>
          <w:szCs w:val="22"/>
          <w:lang w:val="fr-FR"/>
        </w:rPr>
        <w:tab/>
        <w:t>Voir</w:t>
      </w:r>
      <w:r w:rsidRPr="00637F08">
        <w:rPr>
          <w:szCs w:val="22"/>
          <w:lang w:val="fr-FR"/>
        </w:rPr>
        <w:t xml:space="preserve"> le document CDIP/17/8.</w:t>
      </w:r>
    </w:p>
    <w:p w14:paraId="73D38DA5" w14:textId="7054D7F9" w:rsidR="00754AE9" w:rsidRDefault="002D437E" w:rsidP="00754AE9">
      <w:pPr>
        <w:pStyle w:val="ONUMFS"/>
        <w:numPr>
          <w:ilvl w:val="0"/>
          <w:numId w:val="28"/>
        </w:numPr>
        <w:ind w:left="1134" w:hanging="567"/>
        <w:rPr>
          <w:bCs/>
          <w:szCs w:val="22"/>
          <w:lang w:val="fr-FR"/>
        </w:rPr>
      </w:pPr>
      <w:r w:rsidRPr="00637F08">
        <w:rPr>
          <w:szCs w:val="22"/>
          <w:lang w:val="fr-FR"/>
        </w:rPr>
        <w:t>Cartographie</w:t>
      </w:r>
      <w:r w:rsidR="005C06A4" w:rsidRPr="00637F08">
        <w:rPr>
          <w:szCs w:val="22"/>
          <w:lang w:val="fr-FR"/>
        </w:rPr>
        <w:t xml:space="preserve"> </w:t>
      </w:r>
      <w:r w:rsidRPr="00637F08">
        <w:rPr>
          <w:szCs w:val="22"/>
          <w:lang w:val="fr-FR"/>
        </w:rPr>
        <w:t>des activités relatives</w:t>
      </w:r>
      <w:r w:rsidR="005C06A4" w:rsidRPr="00637F08">
        <w:rPr>
          <w:szCs w:val="22"/>
          <w:lang w:val="fr-FR"/>
        </w:rPr>
        <w:t xml:space="preserve"> </w:t>
      </w:r>
      <w:r w:rsidRPr="00637F08">
        <w:rPr>
          <w:szCs w:val="22"/>
          <w:lang w:val="fr-FR"/>
        </w:rPr>
        <w:t>au transfert de technologie</w:t>
      </w:r>
      <w:r w:rsidR="00754AE9">
        <w:rPr>
          <w:bCs/>
          <w:szCs w:val="22"/>
          <w:lang w:val="fr-FR"/>
        </w:rPr>
        <w:br/>
      </w:r>
      <w:r w:rsidR="00754AE9">
        <w:rPr>
          <w:bCs/>
          <w:szCs w:val="22"/>
          <w:lang w:val="fr-FR"/>
        </w:rPr>
        <w:tab/>
        <w:t>Voir</w:t>
      </w:r>
      <w:r w:rsidRPr="00637F08">
        <w:rPr>
          <w:bCs/>
          <w:szCs w:val="22"/>
          <w:lang w:val="fr-FR"/>
        </w:rPr>
        <w:t xml:space="preserve"> le </w:t>
      </w:r>
      <w:r w:rsidR="005C06A4" w:rsidRPr="00637F08">
        <w:rPr>
          <w:bCs/>
          <w:szCs w:val="22"/>
          <w:lang w:val="fr-FR"/>
        </w:rPr>
        <w:t>document CDIP/17/9.</w:t>
      </w:r>
    </w:p>
    <w:p w14:paraId="6353B2AC" w14:textId="54446748" w:rsidR="00754AE9" w:rsidRDefault="00637F08" w:rsidP="00754AE9">
      <w:pPr>
        <w:pStyle w:val="ONUMFS"/>
        <w:numPr>
          <w:ilvl w:val="0"/>
          <w:numId w:val="28"/>
        </w:numPr>
        <w:ind w:left="1134" w:hanging="567"/>
        <w:rPr>
          <w:bCs/>
          <w:szCs w:val="22"/>
          <w:lang w:val="fr-FR"/>
        </w:rPr>
      </w:pPr>
      <w:r w:rsidRPr="00637F08">
        <w:rPr>
          <w:color w:val="000000"/>
          <w:lang w:val="fr-FR"/>
        </w:rPr>
        <w:t>Projet pilote relatif à l</w:t>
      </w:r>
      <w:r w:rsidR="003E6867">
        <w:rPr>
          <w:color w:val="000000"/>
          <w:lang w:val="fr-FR"/>
        </w:rPr>
        <w:t>’</w:t>
      </w:r>
      <w:r w:rsidRPr="00637F08">
        <w:rPr>
          <w:color w:val="000000"/>
          <w:lang w:val="fr-FR"/>
        </w:rPr>
        <w:t>accélération du transfert de technologie et de la recherche</w:t>
      </w:r>
      <w:r w:rsidR="004047D3">
        <w:rPr>
          <w:color w:val="000000"/>
          <w:lang w:val="fr-FR"/>
        </w:rPr>
        <w:noBreakHyphen/>
      </w:r>
      <w:r w:rsidRPr="00637F08">
        <w:rPr>
          <w:color w:val="000000"/>
          <w:lang w:val="fr-FR"/>
        </w:rPr>
        <w:t>développement en vue d</w:t>
      </w:r>
      <w:r w:rsidR="003E6867">
        <w:rPr>
          <w:color w:val="000000"/>
          <w:lang w:val="fr-FR"/>
        </w:rPr>
        <w:t>’</w:t>
      </w:r>
      <w:r w:rsidRPr="00637F08">
        <w:rPr>
          <w:color w:val="000000"/>
          <w:lang w:val="fr-FR"/>
        </w:rPr>
        <w:t>améliorer la capacité technique d</w:t>
      </w:r>
      <w:r w:rsidR="003E6867">
        <w:rPr>
          <w:color w:val="000000"/>
          <w:lang w:val="fr-FR"/>
        </w:rPr>
        <w:t>’</w:t>
      </w:r>
      <w:r w:rsidRPr="00637F08">
        <w:rPr>
          <w:color w:val="000000"/>
          <w:lang w:val="fr-FR"/>
        </w:rPr>
        <w:t>intégration des données scientifiques et technologiques locales des universités et du secteur productif</w:t>
      </w:r>
      <w:r w:rsidR="00754AE9">
        <w:rPr>
          <w:sz w:val="20"/>
          <w:lang w:val="fr-FR"/>
        </w:rPr>
        <w:br/>
      </w:r>
      <w:r w:rsidR="00754AE9">
        <w:rPr>
          <w:sz w:val="20"/>
          <w:lang w:val="fr-FR"/>
        </w:rPr>
        <w:tab/>
        <w:t>Voir</w:t>
      </w:r>
      <w:r w:rsidR="002F63FE" w:rsidRPr="00637F08">
        <w:rPr>
          <w:bCs/>
          <w:szCs w:val="22"/>
          <w:lang w:val="fr-FR"/>
        </w:rPr>
        <w:t xml:space="preserve"> le document CDIP/17/10.</w:t>
      </w:r>
    </w:p>
    <w:p w14:paraId="4A2A3681" w14:textId="250A1E99" w:rsidR="00754AE9" w:rsidRDefault="002D437E" w:rsidP="00754AE9">
      <w:pPr>
        <w:pStyle w:val="ONUMFS"/>
        <w:numPr>
          <w:ilvl w:val="0"/>
          <w:numId w:val="28"/>
        </w:numPr>
        <w:ind w:left="1134" w:hanging="567"/>
        <w:rPr>
          <w:szCs w:val="22"/>
          <w:lang w:val="fr-FR"/>
        </w:rPr>
      </w:pPr>
      <w:r w:rsidRPr="00637F08">
        <w:rPr>
          <w:lang w:val="fr-FR"/>
        </w:rPr>
        <w:t>Projet sur l</w:t>
      </w:r>
      <w:r w:rsidR="003E6867">
        <w:rPr>
          <w:lang w:val="fr-FR"/>
        </w:rPr>
        <w:t>’</w:t>
      </w:r>
      <w:r w:rsidRPr="00637F08">
        <w:rPr>
          <w:lang w:val="fr-FR"/>
        </w:rPr>
        <w:t>utilisation de l</w:t>
      </w:r>
      <w:r w:rsidR="003E6867">
        <w:rPr>
          <w:lang w:val="fr-FR"/>
        </w:rPr>
        <w:t>’</w:t>
      </w:r>
      <w:r w:rsidRPr="00637F08">
        <w:rPr>
          <w:lang w:val="fr-FR"/>
        </w:rPr>
        <w:t>information figurant dans le domaine public aux fins du développement économique</w:t>
      </w:r>
      <w:r w:rsidR="00754AE9">
        <w:rPr>
          <w:szCs w:val="22"/>
          <w:lang w:val="fr-FR"/>
        </w:rPr>
        <w:br/>
      </w:r>
      <w:r w:rsidR="00754AE9">
        <w:rPr>
          <w:szCs w:val="22"/>
          <w:lang w:val="fr-FR"/>
        </w:rPr>
        <w:tab/>
        <w:t>Voir</w:t>
      </w:r>
      <w:r w:rsidRPr="00637F08">
        <w:rPr>
          <w:szCs w:val="22"/>
          <w:lang w:val="fr-FR"/>
        </w:rPr>
        <w:t xml:space="preserve"> le</w:t>
      </w:r>
      <w:r w:rsidR="005C06A4" w:rsidRPr="00637F08">
        <w:rPr>
          <w:szCs w:val="22"/>
          <w:lang w:val="fr-FR"/>
        </w:rPr>
        <w:t xml:space="preserve"> document CDIP/16/4</w:t>
      </w:r>
      <w:r w:rsidRPr="00637F08">
        <w:rPr>
          <w:szCs w:val="22"/>
          <w:lang w:val="fr-FR"/>
        </w:rPr>
        <w:t> </w:t>
      </w:r>
      <w:r w:rsidR="005C06A4" w:rsidRPr="00637F08">
        <w:rPr>
          <w:szCs w:val="22"/>
          <w:lang w:val="fr-FR"/>
        </w:rPr>
        <w:t>Rev.</w:t>
      </w:r>
    </w:p>
    <w:p w14:paraId="6B3ECC1B" w14:textId="74B8196B" w:rsidR="00754AE9" w:rsidRDefault="002D437E" w:rsidP="00754AE9">
      <w:pPr>
        <w:pStyle w:val="ONUMFS"/>
        <w:numPr>
          <w:ilvl w:val="0"/>
          <w:numId w:val="28"/>
        </w:numPr>
        <w:ind w:left="1134" w:hanging="567"/>
        <w:rPr>
          <w:szCs w:val="22"/>
          <w:lang w:val="fr-FR"/>
        </w:rPr>
      </w:pPr>
      <w:r w:rsidRPr="00637F08">
        <w:rPr>
          <w:lang w:val="fr-FR"/>
        </w:rPr>
        <w:t>Étude extérieure sur l</w:t>
      </w:r>
      <w:r w:rsidR="003E6867">
        <w:rPr>
          <w:lang w:val="fr-FR"/>
        </w:rPr>
        <w:t>’</w:t>
      </w:r>
      <w:r w:rsidRPr="00637F08">
        <w:rPr>
          <w:lang w:val="fr-FR"/>
        </w:rPr>
        <w:t>assistance technique fournie par l</w:t>
      </w:r>
      <w:r w:rsidR="003E6867">
        <w:rPr>
          <w:lang w:val="fr-FR"/>
        </w:rPr>
        <w:t>’</w:t>
      </w:r>
      <w:r w:rsidRPr="00637F08">
        <w:rPr>
          <w:lang w:val="fr-FR"/>
        </w:rPr>
        <w:t>OMPI dans le domaine de la coopération pour le développement</w:t>
      </w:r>
      <w:r w:rsidR="00754AE9">
        <w:rPr>
          <w:szCs w:val="22"/>
          <w:lang w:val="fr-FR"/>
        </w:rPr>
        <w:br/>
      </w:r>
      <w:r w:rsidR="00754AE9">
        <w:rPr>
          <w:szCs w:val="22"/>
          <w:lang w:val="fr-FR"/>
        </w:rPr>
        <w:tab/>
        <w:t>Voir</w:t>
      </w:r>
      <w:r w:rsidRPr="00637F08">
        <w:rPr>
          <w:szCs w:val="22"/>
          <w:lang w:val="fr-FR"/>
        </w:rPr>
        <w:t xml:space="preserve"> les</w:t>
      </w:r>
      <w:r w:rsidR="005C06A4" w:rsidRPr="00637F08">
        <w:rPr>
          <w:szCs w:val="22"/>
          <w:lang w:val="fr-FR"/>
        </w:rPr>
        <w:t xml:space="preserve"> documents CDIP/16/6, CDIP/9/15, CDIP/9/16, CDIP/8/INF/1.</w:t>
      </w:r>
    </w:p>
    <w:p w14:paraId="3836A35C" w14:textId="75C260F6" w:rsidR="00754AE9" w:rsidRDefault="002D437E" w:rsidP="00754AE9">
      <w:pPr>
        <w:pStyle w:val="ONUMFS"/>
        <w:numPr>
          <w:ilvl w:val="0"/>
          <w:numId w:val="28"/>
        </w:numPr>
        <w:ind w:left="1134" w:hanging="567"/>
        <w:rPr>
          <w:szCs w:val="22"/>
          <w:lang w:val="fr-FR"/>
        </w:rPr>
      </w:pPr>
      <w:r w:rsidRPr="00637F08">
        <w:rPr>
          <w:lang w:val="fr-FR"/>
        </w:rPr>
        <w:t>Coopération avec les instituts de formation judiciaires des pays en développement et des pays les moins avancés dans le domaine de l</w:t>
      </w:r>
      <w:r w:rsidR="003E6867">
        <w:rPr>
          <w:lang w:val="fr-FR"/>
        </w:rPr>
        <w:t>’</w:t>
      </w:r>
      <w:r w:rsidRPr="00637F08">
        <w:rPr>
          <w:lang w:val="fr-FR"/>
        </w:rPr>
        <w:t>enseignement et de la formation professionnelle en matière de droits de propriété intellectuelle</w:t>
      </w:r>
      <w:r w:rsidR="00754AE9">
        <w:rPr>
          <w:szCs w:val="22"/>
          <w:lang w:val="fr-FR"/>
        </w:rPr>
        <w:br/>
      </w:r>
      <w:r w:rsidR="00754AE9">
        <w:rPr>
          <w:szCs w:val="22"/>
          <w:lang w:val="fr-FR"/>
        </w:rPr>
        <w:tab/>
        <w:t>Voir</w:t>
      </w:r>
      <w:r w:rsidRPr="00637F08">
        <w:rPr>
          <w:szCs w:val="22"/>
          <w:lang w:val="fr-FR"/>
        </w:rPr>
        <w:t xml:space="preserve"> le do</w:t>
      </w:r>
      <w:r w:rsidR="005C06A4" w:rsidRPr="00637F08">
        <w:rPr>
          <w:szCs w:val="22"/>
          <w:lang w:val="fr-FR"/>
        </w:rPr>
        <w:t>cument CDIP/16/7</w:t>
      </w:r>
      <w:r w:rsidRPr="00637F08">
        <w:rPr>
          <w:szCs w:val="22"/>
          <w:lang w:val="fr-FR"/>
        </w:rPr>
        <w:t> </w:t>
      </w:r>
      <w:r w:rsidR="005C06A4" w:rsidRPr="00637F08">
        <w:rPr>
          <w:szCs w:val="22"/>
          <w:lang w:val="fr-FR"/>
        </w:rPr>
        <w:t>Rev.</w:t>
      </w:r>
    </w:p>
    <w:p w14:paraId="7BC34A12" w14:textId="2BEAC72A" w:rsidR="00754AE9" w:rsidRDefault="002D437E" w:rsidP="00754AE9">
      <w:pPr>
        <w:pStyle w:val="ONUMFS"/>
        <w:numPr>
          <w:ilvl w:val="0"/>
          <w:numId w:val="28"/>
        </w:numPr>
        <w:ind w:left="1134" w:hanging="567"/>
        <w:rPr>
          <w:szCs w:val="22"/>
          <w:lang w:val="fr-FR"/>
        </w:rPr>
      </w:pPr>
      <w:r w:rsidRPr="00637F08">
        <w:rPr>
          <w:lang w:val="fr-FR"/>
        </w:rPr>
        <w:t>Décision de l</w:t>
      </w:r>
      <w:r w:rsidR="003E6867">
        <w:rPr>
          <w:lang w:val="fr-FR"/>
        </w:rPr>
        <w:t>’</w:t>
      </w:r>
      <w:r w:rsidRPr="00637F08">
        <w:rPr>
          <w:lang w:val="fr-FR"/>
        </w:rPr>
        <w:t>Assemblée générale de l</w:t>
      </w:r>
      <w:r w:rsidR="003E6867">
        <w:rPr>
          <w:lang w:val="fr-FR"/>
        </w:rPr>
        <w:t>’</w:t>
      </w:r>
      <w:r w:rsidRPr="00637F08">
        <w:rPr>
          <w:lang w:val="fr-FR"/>
        </w:rPr>
        <w:t>OMPI sur les questions concernant</w:t>
      </w:r>
      <w:r w:rsidR="00467CDA" w:rsidRPr="00637F08">
        <w:rPr>
          <w:lang w:val="fr-FR"/>
        </w:rPr>
        <w:t xml:space="preserve"> le CDI</w:t>
      </w:r>
      <w:r w:rsidRPr="00637F08">
        <w:rPr>
          <w:lang w:val="fr-FR"/>
        </w:rPr>
        <w:t>P</w:t>
      </w:r>
      <w:r w:rsidR="00754AE9">
        <w:rPr>
          <w:szCs w:val="22"/>
          <w:lang w:val="fr-FR"/>
        </w:rPr>
        <w:br/>
      </w:r>
      <w:r w:rsidR="00754AE9">
        <w:rPr>
          <w:szCs w:val="22"/>
          <w:lang w:val="fr-FR"/>
        </w:rPr>
        <w:tab/>
        <w:t>Voir</w:t>
      </w:r>
      <w:r w:rsidRPr="00637F08">
        <w:rPr>
          <w:szCs w:val="22"/>
          <w:lang w:val="fr-FR"/>
        </w:rPr>
        <w:t xml:space="preserve"> le</w:t>
      </w:r>
      <w:r w:rsidR="005C06A4" w:rsidRPr="00637F08">
        <w:rPr>
          <w:szCs w:val="22"/>
          <w:lang w:val="fr-FR"/>
        </w:rPr>
        <w:t xml:space="preserve"> document CDIP/16/9.</w:t>
      </w:r>
    </w:p>
    <w:p w14:paraId="55F7DAE8" w14:textId="405255B4" w:rsidR="00754AE9" w:rsidRDefault="002D437E" w:rsidP="00754AE9">
      <w:pPr>
        <w:pStyle w:val="ONUMFS"/>
        <w:numPr>
          <w:ilvl w:val="0"/>
          <w:numId w:val="28"/>
        </w:numPr>
        <w:ind w:left="1134" w:hanging="567"/>
        <w:rPr>
          <w:szCs w:val="22"/>
          <w:lang w:val="fr-FR"/>
        </w:rPr>
      </w:pPr>
      <w:r w:rsidRPr="00637F08">
        <w:rPr>
          <w:lang w:val="fr-FR"/>
        </w:rPr>
        <w:t>Rapport sur le Forum d</w:t>
      </w:r>
      <w:r w:rsidR="003E6867">
        <w:rPr>
          <w:lang w:val="fr-FR"/>
        </w:rPr>
        <w:t>’</w:t>
      </w:r>
      <w:r w:rsidRPr="00637F08">
        <w:rPr>
          <w:lang w:val="fr-FR"/>
        </w:rPr>
        <w:t>experts de l</w:t>
      </w:r>
      <w:r w:rsidR="003E6867">
        <w:rPr>
          <w:lang w:val="fr-FR"/>
        </w:rPr>
        <w:t>’</w:t>
      </w:r>
      <w:r w:rsidRPr="00637F08">
        <w:rPr>
          <w:lang w:val="fr-FR"/>
        </w:rPr>
        <w:t>OMPI sur le transfert international de technologie</w:t>
      </w:r>
      <w:r w:rsidR="00754AE9">
        <w:rPr>
          <w:szCs w:val="22"/>
          <w:lang w:val="fr-FR"/>
        </w:rPr>
        <w:br/>
      </w:r>
      <w:r w:rsidR="00754AE9">
        <w:rPr>
          <w:szCs w:val="22"/>
          <w:lang w:val="fr-FR"/>
        </w:rPr>
        <w:tab/>
        <w:t>Voir</w:t>
      </w:r>
      <w:r w:rsidRPr="00637F08">
        <w:rPr>
          <w:szCs w:val="22"/>
          <w:lang w:val="fr-FR"/>
        </w:rPr>
        <w:t xml:space="preserve"> le</w:t>
      </w:r>
      <w:r w:rsidR="005C06A4" w:rsidRPr="00637F08">
        <w:rPr>
          <w:szCs w:val="22"/>
          <w:lang w:val="fr-FR"/>
        </w:rPr>
        <w:t xml:space="preserve"> document CDIP/15/5.</w:t>
      </w:r>
    </w:p>
    <w:p w14:paraId="318B8256" w14:textId="77EEDBFA" w:rsidR="00754AE9" w:rsidRDefault="002D437E" w:rsidP="00754AE9">
      <w:pPr>
        <w:pStyle w:val="ONUMFS"/>
        <w:numPr>
          <w:ilvl w:val="0"/>
          <w:numId w:val="28"/>
        </w:numPr>
        <w:ind w:left="1134" w:hanging="567"/>
        <w:rPr>
          <w:szCs w:val="22"/>
          <w:lang w:val="fr-FR"/>
        </w:rPr>
      </w:pPr>
      <w:r w:rsidRPr="00637F08">
        <w:rPr>
          <w:lang w:val="fr-FR"/>
        </w:rPr>
        <w:t>Résumé du Guide pratique sur l</w:t>
      </w:r>
      <w:r w:rsidR="003E6867">
        <w:rPr>
          <w:lang w:val="fr-FR"/>
        </w:rPr>
        <w:t>’</w:t>
      </w:r>
      <w:r w:rsidRPr="00637F08">
        <w:rPr>
          <w:lang w:val="fr-FR"/>
        </w:rPr>
        <w:t>évaluation des actifs intangibles dans les organismes de recherch</w:t>
      </w:r>
      <w:r w:rsidR="00D239C0" w:rsidRPr="00637F08">
        <w:rPr>
          <w:lang w:val="fr-FR"/>
        </w:rPr>
        <w:t>e</w:t>
      </w:r>
      <w:r w:rsidR="004047D3">
        <w:rPr>
          <w:lang w:val="fr-FR"/>
        </w:rPr>
        <w:noBreakHyphen/>
      </w:r>
      <w:r w:rsidRPr="00637F08">
        <w:rPr>
          <w:lang w:val="fr-FR"/>
        </w:rPr>
        <w:t>développement</w:t>
      </w:r>
      <w:r w:rsidR="00754AE9">
        <w:rPr>
          <w:lang w:val="fr-FR"/>
        </w:rPr>
        <w:br/>
      </w:r>
      <w:r w:rsidR="00754AE9">
        <w:rPr>
          <w:lang w:val="fr-FR"/>
        </w:rPr>
        <w:tab/>
        <w:t>Voir</w:t>
      </w:r>
      <w:r w:rsidRPr="00637F08">
        <w:rPr>
          <w:szCs w:val="22"/>
          <w:lang w:val="fr-FR"/>
        </w:rPr>
        <w:t xml:space="preserve"> le</w:t>
      </w:r>
      <w:r w:rsidR="005C06A4" w:rsidRPr="00637F08">
        <w:rPr>
          <w:szCs w:val="22"/>
          <w:lang w:val="fr-FR"/>
        </w:rPr>
        <w:t xml:space="preserve"> document CDIP/17/INF/2.</w:t>
      </w:r>
    </w:p>
    <w:p w14:paraId="269C2D97" w14:textId="1D0F01E2" w:rsidR="00754AE9" w:rsidRDefault="002D437E" w:rsidP="00754AE9">
      <w:pPr>
        <w:pStyle w:val="ONUMFS"/>
        <w:numPr>
          <w:ilvl w:val="0"/>
          <w:numId w:val="28"/>
        </w:numPr>
        <w:ind w:left="1134" w:hanging="567"/>
        <w:rPr>
          <w:szCs w:val="22"/>
          <w:lang w:val="fr-FR"/>
        </w:rPr>
      </w:pPr>
      <w:r w:rsidRPr="00637F08">
        <w:rPr>
          <w:lang w:val="fr-FR"/>
        </w:rPr>
        <w:t>Résumé des modèles de contrats relatifs à la propriété intellectuelle pour les universités et les organismes de recherche financés par des fonds publics</w:t>
      </w:r>
      <w:r w:rsidR="00754AE9">
        <w:rPr>
          <w:lang w:val="fr-FR"/>
        </w:rPr>
        <w:br/>
      </w:r>
      <w:r w:rsidR="00754AE9">
        <w:rPr>
          <w:lang w:val="fr-FR"/>
        </w:rPr>
        <w:tab/>
        <w:t>Voir</w:t>
      </w:r>
      <w:r w:rsidRPr="00637F08">
        <w:rPr>
          <w:szCs w:val="22"/>
          <w:lang w:val="fr-FR"/>
        </w:rPr>
        <w:t xml:space="preserve"> le</w:t>
      </w:r>
      <w:r w:rsidR="005C06A4" w:rsidRPr="00637F08">
        <w:rPr>
          <w:szCs w:val="22"/>
          <w:lang w:val="fr-FR"/>
        </w:rPr>
        <w:t xml:space="preserve"> document CDIP/17/INF/3.</w:t>
      </w:r>
    </w:p>
    <w:p w14:paraId="6A025C39" w14:textId="6DD598C6" w:rsidR="00754AE9" w:rsidRDefault="00AA10EE" w:rsidP="00754AE9">
      <w:pPr>
        <w:pStyle w:val="ONUMFS"/>
        <w:numPr>
          <w:ilvl w:val="0"/>
          <w:numId w:val="28"/>
        </w:numPr>
        <w:ind w:left="1134" w:hanging="567"/>
        <w:rPr>
          <w:szCs w:val="22"/>
          <w:lang w:val="fr-FR"/>
        </w:rPr>
      </w:pPr>
      <w:r w:rsidRPr="00637F08">
        <w:rPr>
          <w:lang w:val="fr-FR"/>
        </w:rPr>
        <w:lastRenderedPageBreak/>
        <w:t>Résumé du Manuel sur l</w:t>
      </w:r>
      <w:r w:rsidR="003E6867">
        <w:rPr>
          <w:lang w:val="fr-FR"/>
        </w:rPr>
        <w:t>’</w:t>
      </w:r>
      <w:r w:rsidRPr="00637F08">
        <w:rPr>
          <w:lang w:val="fr-FR"/>
        </w:rPr>
        <w:t>évaluation de la propriété intellectuelle à l</w:t>
      </w:r>
      <w:r w:rsidR="003E6867">
        <w:rPr>
          <w:lang w:val="fr-FR"/>
        </w:rPr>
        <w:t>’</w:t>
      </w:r>
      <w:r w:rsidRPr="00637F08">
        <w:rPr>
          <w:lang w:val="fr-FR"/>
        </w:rPr>
        <w:t>intention des établissements d</w:t>
      </w:r>
      <w:r w:rsidR="003E6867">
        <w:rPr>
          <w:lang w:val="fr-FR"/>
        </w:rPr>
        <w:t>’</w:t>
      </w:r>
      <w:r w:rsidRPr="00637F08">
        <w:rPr>
          <w:lang w:val="fr-FR"/>
        </w:rPr>
        <w:t>enseignement</w:t>
      </w:r>
      <w:r w:rsidR="00754AE9">
        <w:rPr>
          <w:lang w:val="fr-FR"/>
        </w:rPr>
        <w:br/>
      </w:r>
      <w:r w:rsidR="00754AE9">
        <w:rPr>
          <w:lang w:val="fr-FR"/>
        </w:rPr>
        <w:tab/>
        <w:t>Voir</w:t>
      </w:r>
      <w:r w:rsidR="002D437E" w:rsidRPr="00637F08">
        <w:rPr>
          <w:szCs w:val="22"/>
          <w:lang w:val="fr-FR"/>
        </w:rPr>
        <w:t xml:space="preserve"> le</w:t>
      </w:r>
      <w:r w:rsidR="005C06A4" w:rsidRPr="00637F08">
        <w:rPr>
          <w:szCs w:val="22"/>
          <w:lang w:val="fr-FR"/>
        </w:rPr>
        <w:t xml:space="preserve"> document CDIP/17/INF/4.</w:t>
      </w:r>
    </w:p>
    <w:p w14:paraId="4247FA30" w14:textId="77777777" w:rsidR="00754AE9" w:rsidRDefault="00A25994" w:rsidP="004047D3">
      <w:pPr>
        <w:pStyle w:val="ONUMFS"/>
        <w:rPr>
          <w:lang w:val="fr-FR"/>
        </w:rPr>
      </w:pPr>
      <w:r w:rsidRPr="00637F08">
        <w:rPr>
          <w:lang w:val="fr-FR"/>
        </w:rPr>
        <w:t>Travaux futurs</w:t>
      </w:r>
    </w:p>
    <w:p w14:paraId="1E6A463A" w14:textId="77777777" w:rsidR="00754AE9" w:rsidRDefault="00A25994" w:rsidP="004047D3">
      <w:pPr>
        <w:pStyle w:val="ONUMFS"/>
        <w:rPr>
          <w:lang w:val="fr-FR"/>
        </w:rPr>
      </w:pPr>
      <w:r w:rsidRPr="00637F08">
        <w:rPr>
          <w:lang w:val="fr-FR"/>
        </w:rPr>
        <w:t xml:space="preserve">Résumé </w:t>
      </w:r>
      <w:r w:rsidRPr="00637F08">
        <w:rPr>
          <w:color w:val="000000"/>
          <w:lang w:val="fr-FR"/>
        </w:rPr>
        <w:t xml:space="preserve">présenté par le </w:t>
      </w:r>
      <w:r w:rsidR="007F5100" w:rsidRPr="00637F08">
        <w:rPr>
          <w:color w:val="000000"/>
          <w:lang w:val="fr-FR"/>
        </w:rPr>
        <w:t>p</w:t>
      </w:r>
      <w:r w:rsidRPr="00637F08">
        <w:rPr>
          <w:lang w:val="fr-FR"/>
        </w:rPr>
        <w:t>résident</w:t>
      </w:r>
    </w:p>
    <w:p w14:paraId="325C39D2" w14:textId="77777777" w:rsidR="00754AE9" w:rsidRDefault="00A25994" w:rsidP="004047D3">
      <w:pPr>
        <w:pStyle w:val="ONUMFS"/>
        <w:rPr>
          <w:lang w:val="fr-FR"/>
        </w:rPr>
      </w:pPr>
      <w:r w:rsidRPr="00637F08">
        <w:rPr>
          <w:lang w:val="fr-FR"/>
        </w:rPr>
        <w:t>Clôture de la session</w:t>
      </w:r>
    </w:p>
    <w:p w14:paraId="74DE28A2" w14:textId="6E14E32D" w:rsidR="005C06A4" w:rsidRPr="00637F08" w:rsidRDefault="005C06A4" w:rsidP="003677D3">
      <w:pPr>
        <w:pStyle w:val="Endofdocument-Annex"/>
        <w:rPr>
          <w:lang w:val="fr-FR"/>
        </w:rPr>
      </w:pPr>
    </w:p>
    <w:p w14:paraId="09C9BF3F" w14:textId="77777777" w:rsidR="003677D3" w:rsidRPr="00637F08" w:rsidRDefault="003677D3" w:rsidP="003677D3">
      <w:pPr>
        <w:pStyle w:val="Endofdocument-Annex"/>
        <w:rPr>
          <w:lang w:val="fr-FR"/>
        </w:rPr>
      </w:pPr>
    </w:p>
    <w:p w14:paraId="1BBA990C" w14:textId="77777777" w:rsidR="000E4925" w:rsidRPr="00637F08" w:rsidRDefault="00A25994" w:rsidP="003677D3">
      <w:pPr>
        <w:pStyle w:val="Endofdocument-Annex"/>
        <w:rPr>
          <w:lang w:val="fr-FR"/>
        </w:rPr>
      </w:pPr>
      <w:r w:rsidRPr="00637F08">
        <w:rPr>
          <w:lang w:val="fr-FR"/>
        </w:rPr>
        <w:t>[Fin du document]</w:t>
      </w:r>
    </w:p>
    <w:sectPr w:rsidR="000E4925" w:rsidRPr="00637F08" w:rsidSect="00754AE9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5918A" w14:textId="77777777" w:rsidR="00AD76C0" w:rsidRDefault="00AD76C0">
      <w:r>
        <w:separator/>
      </w:r>
    </w:p>
  </w:endnote>
  <w:endnote w:type="continuationSeparator" w:id="0">
    <w:p w14:paraId="589936DE" w14:textId="77777777" w:rsidR="00AD76C0" w:rsidRDefault="00AD76C0" w:rsidP="003B38C1">
      <w:r>
        <w:separator/>
      </w:r>
    </w:p>
    <w:p w14:paraId="08DAC87B" w14:textId="77777777" w:rsidR="00AD76C0" w:rsidRPr="003B38C1" w:rsidRDefault="00AD76C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5000286" w14:textId="77777777" w:rsidR="00AD76C0" w:rsidRPr="003B38C1" w:rsidRDefault="00AD76C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C9E4B" w14:textId="77777777" w:rsidR="004047D3" w:rsidRDefault="004047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F4005" w14:textId="77777777" w:rsidR="005C06A4" w:rsidRPr="002F63FE" w:rsidRDefault="005C06A4" w:rsidP="005C06A4">
    <w:pPr>
      <w:pStyle w:val="Footer"/>
      <w:tabs>
        <w:tab w:val="clear" w:pos="4320"/>
        <w:tab w:val="clear" w:pos="8640"/>
        <w:tab w:val="right" w:pos="8504"/>
      </w:tabs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C4276" w14:textId="77777777" w:rsidR="00AD76C0" w:rsidRDefault="00AD76C0">
      <w:r>
        <w:separator/>
      </w:r>
    </w:p>
  </w:footnote>
  <w:footnote w:type="continuationSeparator" w:id="0">
    <w:p w14:paraId="15FDC0D3" w14:textId="77777777" w:rsidR="00AD76C0" w:rsidRDefault="00AD76C0" w:rsidP="008B60B2">
      <w:r>
        <w:separator/>
      </w:r>
    </w:p>
    <w:p w14:paraId="42DB2DC7" w14:textId="77777777" w:rsidR="00AD76C0" w:rsidRPr="00ED77FB" w:rsidRDefault="00AD76C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F55C771" w14:textId="77777777" w:rsidR="00AD76C0" w:rsidRPr="00ED77FB" w:rsidRDefault="00AD76C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E2DEF" w14:textId="1E1CA4C0" w:rsidR="00EF4461" w:rsidRDefault="00EF4461" w:rsidP="00306A0A">
    <w:pPr>
      <w:jc w:val="right"/>
    </w:pPr>
    <w:bookmarkStart w:id="5" w:name="Code2"/>
    <w:bookmarkEnd w:id="5"/>
    <w:r>
      <w:t>CDIP/</w:t>
    </w:r>
    <w:r w:rsidR="005C06A4">
      <w:t>17</w:t>
    </w:r>
    <w:r>
      <w:t>/1</w:t>
    </w:r>
  </w:p>
  <w:p w14:paraId="49851C17" w14:textId="77777777" w:rsidR="00EF4461" w:rsidRDefault="00EF4461" w:rsidP="00477D6B">
    <w:pPr>
      <w:jc w:val="right"/>
    </w:pPr>
    <w:r>
      <w:t>page</w:t>
    </w:r>
    <w:r w:rsidR="00D239C0">
      <w:t> </w:t>
    </w:r>
    <w:r>
      <w:fldChar w:fldCharType="begin"/>
    </w:r>
    <w:r>
      <w:instrText xml:space="preserve"> PAGE  \* MERGEFORMAT </w:instrText>
    </w:r>
    <w:r>
      <w:fldChar w:fldCharType="separate"/>
    </w:r>
    <w:r w:rsidR="00E427AA">
      <w:rPr>
        <w:noProof/>
      </w:rPr>
      <w:t>3</w:t>
    </w:r>
    <w:r>
      <w:fldChar w:fldCharType="end"/>
    </w:r>
  </w:p>
  <w:p w14:paraId="12937846" w14:textId="77777777" w:rsidR="00EF4461" w:rsidRDefault="00EF44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8BB6D08"/>
    <w:multiLevelType w:val="multilevel"/>
    <w:tmpl w:val="10A4E68A"/>
    <w:lvl w:ilvl="0">
      <w:start w:val="5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eastAsiaTheme="minorHAnsi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9A079F"/>
    <w:multiLevelType w:val="multilevel"/>
    <w:tmpl w:val="09D0CA4A"/>
    <w:lvl w:ilvl="0">
      <w:start w:val="5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eastAsiaTheme="minorHAnsi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677E2934"/>
    <w:multiLevelType w:val="hybridMultilevel"/>
    <w:tmpl w:val="B9C67C6E"/>
    <w:lvl w:ilvl="0" w:tplc="13062E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|STS|WIPOTemp"/>
    <w:docVar w:name="TermBaseURL" w:val="empty"/>
    <w:docVar w:name="TextBases" w:val="Administrative\Meetings|Administrative\Other|Administrative\Publications|Budget and Finance\Meetings|Budget and Finance\Other|Budget and Finance\Publications|Glossaries\EN-FR|IP in General\Academy|IP in General\Arbitration and Mediation|IP in General\Meetings|IP in General\Other|IP in General\Press Room|IP in General\Publications"/>
    <w:docVar w:name="TextBaseURL" w:val="empty"/>
    <w:docVar w:name="UILng" w:val="en"/>
  </w:docVars>
  <w:rsids>
    <w:rsidRoot w:val="002B0E21"/>
    <w:rsid w:val="0000078C"/>
    <w:rsid w:val="000063B2"/>
    <w:rsid w:val="000208E8"/>
    <w:rsid w:val="00043CAA"/>
    <w:rsid w:val="00064089"/>
    <w:rsid w:val="000719E6"/>
    <w:rsid w:val="000729C1"/>
    <w:rsid w:val="00075432"/>
    <w:rsid w:val="00094DB3"/>
    <w:rsid w:val="000968ED"/>
    <w:rsid w:val="000970A6"/>
    <w:rsid w:val="000A1162"/>
    <w:rsid w:val="000C48A1"/>
    <w:rsid w:val="000C7762"/>
    <w:rsid w:val="000E4925"/>
    <w:rsid w:val="000F5E56"/>
    <w:rsid w:val="00120F69"/>
    <w:rsid w:val="00135873"/>
    <w:rsid w:val="001362EE"/>
    <w:rsid w:val="00157D78"/>
    <w:rsid w:val="001832A6"/>
    <w:rsid w:val="001C5072"/>
    <w:rsid w:val="001D6E74"/>
    <w:rsid w:val="001E6ECA"/>
    <w:rsid w:val="001F1AB9"/>
    <w:rsid w:val="001F6B11"/>
    <w:rsid w:val="0021644B"/>
    <w:rsid w:val="002356C2"/>
    <w:rsid w:val="00236332"/>
    <w:rsid w:val="00244165"/>
    <w:rsid w:val="002634C4"/>
    <w:rsid w:val="002928D3"/>
    <w:rsid w:val="002A7502"/>
    <w:rsid w:val="002B0E21"/>
    <w:rsid w:val="002B1EE2"/>
    <w:rsid w:val="002D437E"/>
    <w:rsid w:val="002F1FE6"/>
    <w:rsid w:val="002F4E68"/>
    <w:rsid w:val="002F63FE"/>
    <w:rsid w:val="00306A0A"/>
    <w:rsid w:val="00307DDF"/>
    <w:rsid w:val="00312F7F"/>
    <w:rsid w:val="00326438"/>
    <w:rsid w:val="003352E6"/>
    <w:rsid w:val="003540B7"/>
    <w:rsid w:val="00361450"/>
    <w:rsid w:val="003673CF"/>
    <w:rsid w:val="003677D3"/>
    <w:rsid w:val="003845C1"/>
    <w:rsid w:val="0038684B"/>
    <w:rsid w:val="00394582"/>
    <w:rsid w:val="003966A8"/>
    <w:rsid w:val="003A21C8"/>
    <w:rsid w:val="003A59BD"/>
    <w:rsid w:val="003A5DFD"/>
    <w:rsid w:val="003A6F89"/>
    <w:rsid w:val="003B38C1"/>
    <w:rsid w:val="003B50FE"/>
    <w:rsid w:val="003B6978"/>
    <w:rsid w:val="003B7D1F"/>
    <w:rsid w:val="003E6867"/>
    <w:rsid w:val="004047D3"/>
    <w:rsid w:val="004073E1"/>
    <w:rsid w:val="004174D0"/>
    <w:rsid w:val="00423E3E"/>
    <w:rsid w:val="00425F1E"/>
    <w:rsid w:val="00427AF4"/>
    <w:rsid w:val="00435F20"/>
    <w:rsid w:val="004647DA"/>
    <w:rsid w:val="00467CDA"/>
    <w:rsid w:val="00474062"/>
    <w:rsid w:val="004748E4"/>
    <w:rsid w:val="00477C25"/>
    <w:rsid w:val="00477D6B"/>
    <w:rsid w:val="004A0822"/>
    <w:rsid w:val="004B0A84"/>
    <w:rsid w:val="004C7148"/>
    <w:rsid w:val="004E5354"/>
    <w:rsid w:val="005019FF"/>
    <w:rsid w:val="0050747A"/>
    <w:rsid w:val="00517FD4"/>
    <w:rsid w:val="0053057A"/>
    <w:rsid w:val="00534432"/>
    <w:rsid w:val="00540749"/>
    <w:rsid w:val="00544B3F"/>
    <w:rsid w:val="0054708D"/>
    <w:rsid w:val="00560A29"/>
    <w:rsid w:val="005C06A4"/>
    <w:rsid w:val="005C6649"/>
    <w:rsid w:val="005E11CF"/>
    <w:rsid w:val="005F0482"/>
    <w:rsid w:val="00605827"/>
    <w:rsid w:val="00637F08"/>
    <w:rsid w:val="00646050"/>
    <w:rsid w:val="006506AA"/>
    <w:rsid w:val="006713CA"/>
    <w:rsid w:val="00673AC1"/>
    <w:rsid w:val="00676C5C"/>
    <w:rsid w:val="006C461A"/>
    <w:rsid w:val="006D54D0"/>
    <w:rsid w:val="006F106F"/>
    <w:rsid w:val="00705B42"/>
    <w:rsid w:val="00715BF3"/>
    <w:rsid w:val="00725D6D"/>
    <w:rsid w:val="00726C6F"/>
    <w:rsid w:val="00754AE9"/>
    <w:rsid w:val="0076509D"/>
    <w:rsid w:val="00787AC6"/>
    <w:rsid w:val="00796938"/>
    <w:rsid w:val="007A1A5D"/>
    <w:rsid w:val="007D1613"/>
    <w:rsid w:val="007F5100"/>
    <w:rsid w:val="008037A5"/>
    <w:rsid w:val="00813D4E"/>
    <w:rsid w:val="00815858"/>
    <w:rsid w:val="00816D10"/>
    <w:rsid w:val="008251BC"/>
    <w:rsid w:val="00837381"/>
    <w:rsid w:val="008453F5"/>
    <w:rsid w:val="00893190"/>
    <w:rsid w:val="008A0D01"/>
    <w:rsid w:val="008B2CC1"/>
    <w:rsid w:val="008B60B2"/>
    <w:rsid w:val="008C0333"/>
    <w:rsid w:val="008E305B"/>
    <w:rsid w:val="008F4AC1"/>
    <w:rsid w:val="008F6D1E"/>
    <w:rsid w:val="0090731E"/>
    <w:rsid w:val="00913EB1"/>
    <w:rsid w:val="00916EE2"/>
    <w:rsid w:val="00920D01"/>
    <w:rsid w:val="00922D28"/>
    <w:rsid w:val="00952045"/>
    <w:rsid w:val="009602D6"/>
    <w:rsid w:val="00966A22"/>
    <w:rsid w:val="0096722F"/>
    <w:rsid w:val="00980843"/>
    <w:rsid w:val="0098446F"/>
    <w:rsid w:val="00995A55"/>
    <w:rsid w:val="009A631A"/>
    <w:rsid w:val="009C0EBC"/>
    <w:rsid w:val="009E0375"/>
    <w:rsid w:val="009E2791"/>
    <w:rsid w:val="009E3F6F"/>
    <w:rsid w:val="009F3D40"/>
    <w:rsid w:val="009F499F"/>
    <w:rsid w:val="009F57AB"/>
    <w:rsid w:val="00A07E08"/>
    <w:rsid w:val="00A25994"/>
    <w:rsid w:val="00A42DAF"/>
    <w:rsid w:val="00A45BD8"/>
    <w:rsid w:val="00A56C09"/>
    <w:rsid w:val="00A64563"/>
    <w:rsid w:val="00A76521"/>
    <w:rsid w:val="00A83915"/>
    <w:rsid w:val="00A869B7"/>
    <w:rsid w:val="00AA10EE"/>
    <w:rsid w:val="00AA1B76"/>
    <w:rsid w:val="00AC205C"/>
    <w:rsid w:val="00AD76C0"/>
    <w:rsid w:val="00AF0A6B"/>
    <w:rsid w:val="00AF771D"/>
    <w:rsid w:val="00B05A69"/>
    <w:rsid w:val="00B33C48"/>
    <w:rsid w:val="00B35E37"/>
    <w:rsid w:val="00B411DD"/>
    <w:rsid w:val="00B45017"/>
    <w:rsid w:val="00B6653A"/>
    <w:rsid w:val="00B9734B"/>
    <w:rsid w:val="00BA36C4"/>
    <w:rsid w:val="00BB310E"/>
    <w:rsid w:val="00BD737B"/>
    <w:rsid w:val="00BE1AA8"/>
    <w:rsid w:val="00C030F3"/>
    <w:rsid w:val="00C11BFE"/>
    <w:rsid w:val="00C23CDA"/>
    <w:rsid w:val="00C57D4E"/>
    <w:rsid w:val="00C77425"/>
    <w:rsid w:val="00C82D2D"/>
    <w:rsid w:val="00C86C47"/>
    <w:rsid w:val="00CD4126"/>
    <w:rsid w:val="00CD78D6"/>
    <w:rsid w:val="00D14C4B"/>
    <w:rsid w:val="00D239C0"/>
    <w:rsid w:val="00D255DA"/>
    <w:rsid w:val="00D45252"/>
    <w:rsid w:val="00D71B4D"/>
    <w:rsid w:val="00D93D55"/>
    <w:rsid w:val="00DB4680"/>
    <w:rsid w:val="00DF333F"/>
    <w:rsid w:val="00E00C44"/>
    <w:rsid w:val="00E0144A"/>
    <w:rsid w:val="00E335FE"/>
    <w:rsid w:val="00E37416"/>
    <w:rsid w:val="00E427AA"/>
    <w:rsid w:val="00E64EDB"/>
    <w:rsid w:val="00EA7E67"/>
    <w:rsid w:val="00EB3AF4"/>
    <w:rsid w:val="00EC0FC1"/>
    <w:rsid w:val="00EC4E49"/>
    <w:rsid w:val="00ED6F90"/>
    <w:rsid w:val="00ED77FB"/>
    <w:rsid w:val="00EE45FA"/>
    <w:rsid w:val="00EE5D64"/>
    <w:rsid w:val="00EF4461"/>
    <w:rsid w:val="00F27779"/>
    <w:rsid w:val="00F51600"/>
    <w:rsid w:val="00F53E65"/>
    <w:rsid w:val="00F66152"/>
    <w:rsid w:val="00F70060"/>
    <w:rsid w:val="00F71AA9"/>
    <w:rsid w:val="00FA68D7"/>
    <w:rsid w:val="00FB5503"/>
    <w:rsid w:val="00FC053B"/>
    <w:rsid w:val="00F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AE9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754AE9"/>
    <w:pPr>
      <w:numPr>
        <w:numId w:val="2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9F3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D40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8037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AE9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754AE9"/>
    <w:pPr>
      <w:numPr>
        <w:numId w:val="2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9F3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D40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8037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7709-F6B4-4F56-9AA9-09F5DB5F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</dc:creator>
  <cp:keywords>KO</cp:keywords>
  <cp:lastModifiedBy>BRACI Biljana</cp:lastModifiedBy>
  <cp:revision>2</cp:revision>
  <cp:lastPrinted>2016-03-21T16:05:00Z</cp:lastPrinted>
  <dcterms:created xsi:type="dcterms:W3CDTF">2016-04-27T15:15:00Z</dcterms:created>
  <dcterms:modified xsi:type="dcterms:W3CDTF">2016-04-27T15:15:00Z</dcterms:modified>
</cp:coreProperties>
</file>