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D0DAC" w:rsidTr="0088395E">
        <w:tc>
          <w:tcPr>
            <w:tcW w:w="4513" w:type="dxa"/>
            <w:tcBorders>
              <w:bottom w:val="single" w:sz="4" w:space="0" w:color="auto"/>
            </w:tcBorders>
            <w:tcMar>
              <w:bottom w:w="170" w:type="dxa"/>
            </w:tcMar>
          </w:tcPr>
          <w:p w:rsidR="00E504E5" w:rsidRPr="009D0DAC" w:rsidRDefault="00E504E5" w:rsidP="00AB613D">
            <w:bookmarkStart w:id="0" w:name="_GoBack"/>
            <w:bookmarkEnd w:id="0"/>
          </w:p>
        </w:tc>
        <w:tc>
          <w:tcPr>
            <w:tcW w:w="4337" w:type="dxa"/>
            <w:tcBorders>
              <w:bottom w:val="single" w:sz="4" w:space="0" w:color="auto"/>
            </w:tcBorders>
            <w:tcMar>
              <w:left w:w="0" w:type="dxa"/>
              <w:right w:w="0" w:type="dxa"/>
            </w:tcMar>
          </w:tcPr>
          <w:p w:rsidR="00E504E5" w:rsidRPr="009D0DAC" w:rsidRDefault="005839AA" w:rsidP="00AB613D">
            <w:r w:rsidRPr="009D0DAC">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D0DAC" w:rsidRDefault="00E504E5" w:rsidP="00AB613D">
            <w:pPr>
              <w:jc w:val="right"/>
            </w:pPr>
            <w:r w:rsidRPr="009D0DAC">
              <w:rPr>
                <w:b/>
                <w:sz w:val="40"/>
                <w:szCs w:val="40"/>
              </w:rPr>
              <w:t>S</w:t>
            </w:r>
          </w:p>
        </w:tc>
      </w:tr>
      <w:tr w:rsidR="008B2CC1" w:rsidRPr="009D0DA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D0DAC" w:rsidRDefault="005839AA" w:rsidP="00AB613D">
            <w:pPr>
              <w:jc w:val="right"/>
              <w:rPr>
                <w:rFonts w:ascii="Arial Black" w:hAnsi="Arial Black"/>
                <w:caps/>
                <w:sz w:val="15"/>
              </w:rPr>
            </w:pPr>
            <w:r w:rsidRPr="009D0DAC">
              <w:rPr>
                <w:rFonts w:ascii="Arial Black" w:hAnsi="Arial Black"/>
                <w:caps/>
                <w:sz w:val="15"/>
              </w:rPr>
              <w:t>CDIP/16/</w:t>
            </w:r>
            <w:bookmarkStart w:id="1" w:name="Code"/>
            <w:bookmarkEnd w:id="1"/>
            <w:r w:rsidR="001E181A" w:rsidRPr="009D0DAC">
              <w:rPr>
                <w:rFonts w:ascii="Arial Black" w:hAnsi="Arial Black"/>
                <w:caps/>
                <w:sz w:val="15"/>
              </w:rPr>
              <w:t>7</w:t>
            </w:r>
          </w:p>
        </w:tc>
      </w:tr>
      <w:tr w:rsidR="008B2CC1" w:rsidRPr="009D0DAC" w:rsidTr="00AB613D">
        <w:trPr>
          <w:trHeight w:hRule="exact" w:val="170"/>
        </w:trPr>
        <w:tc>
          <w:tcPr>
            <w:tcW w:w="9356" w:type="dxa"/>
            <w:gridSpan w:val="3"/>
            <w:noWrap/>
            <w:tcMar>
              <w:left w:w="0" w:type="dxa"/>
              <w:right w:w="0" w:type="dxa"/>
            </w:tcMar>
            <w:vAlign w:val="bottom"/>
          </w:tcPr>
          <w:p w:rsidR="008B2CC1" w:rsidRPr="009D0DAC" w:rsidRDefault="008B2CC1" w:rsidP="001E181A">
            <w:pPr>
              <w:jc w:val="right"/>
              <w:rPr>
                <w:rFonts w:ascii="Arial Black" w:hAnsi="Arial Black"/>
                <w:caps/>
                <w:sz w:val="15"/>
              </w:rPr>
            </w:pPr>
            <w:r w:rsidRPr="009D0DAC">
              <w:rPr>
                <w:rFonts w:ascii="Arial Black" w:hAnsi="Arial Black"/>
                <w:caps/>
                <w:sz w:val="15"/>
              </w:rPr>
              <w:t>ORIGINAL:</w:t>
            </w:r>
            <w:r w:rsidR="001E181A" w:rsidRPr="009D0DAC">
              <w:rPr>
                <w:rFonts w:ascii="Arial Black" w:hAnsi="Arial Black"/>
                <w:caps/>
                <w:sz w:val="15"/>
              </w:rPr>
              <w:t xml:space="preserve">  inglés</w:t>
            </w:r>
            <w:r w:rsidRPr="009D0DAC">
              <w:rPr>
                <w:rFonts w:ascii="Arial Black" w:hAnsi="Arial Black"/>
                <w:caps/>
                <w:sz w:val="15"/>
              </w:rPr>
              <w:t xml:space="preserve"> </w:t>
            </w:r>
            <w:bookmarkStart w:id="2" w:name="Original"/>
            <w:bookmarkEnd w:id="2"/>
          </w:p>
        </w:tc>
      </w:tr>
      <w:tr w:rsidR="008B2CC1" w:rsidRPr="009D0DAC" w:rsidTr="00AB613D">
        <w:trPr>
          <w:trHeight w:hRule="exact" w:val="198"/>
        </w:trPr>
        <w:tc>
          <w:tcPr>
            <w:tcW w:w="9356" w:type="dxa"/>
            <w:gridSpan w:val="3"/>
            <w:tcMar>
              <w:left w:w="0" w:type="dxa"/>
              <w:right w:w="0" w:type="dxa"/>
            </w:tcMar>
            <w:vAlign w:val="bottom"/>
          </w:tcPr>
          <w:p w:rsidR="008B2CC1" w:rsidRPr="009D0DAC" w:rsidRDefault="00675021" w:rsidP="001E181A">
            <w:pPr>
              <w:jc w:val="right"/>
              <w:rPr>
                <w:rFonts w:ascii="Arial Black" w:hAnsi="Arial Black"/>
                <w:caps/>
                <w:sz w:val="15"/>
              </w:rPr>
            </w:pPr>
            <w:r w:rsidRPr="009D0DAC">
              <w:rPr>
                <w:rFonts w:ascii="Arial Black" w:hAnsi="Arial Black"/>
                <w:caps/>
                <w:sz w:val="15"/>
              </w:rPr>
              <w:t>fecha</w:t>
            </w:r>
            <w:r w:rsidR="001E181A" w:rsidRPr="009D0DAC">
              <w:rPr>
                <w:rFonts w:ascii="Arial Black" w:hAnsi="Arial Black"/>
                <w:caps/>
                <w:sz w:val="15"/>
              </w:rPr>
              <w:t>:  8 de septiembre de 2015</w:t>
            </w:r>
            <w:r w:rsidR="00F84474" w:rsidRPr="009D0DAC">
              <w:rPr>
                <w:rFonts w:ascii="Arial Black" w:hAnsi="Arial Black"/>
                <w:caps/>
                <w:sz w:val="15"/>
              </w:rPr>
              <w:t xml:space="preserve"> </w:t>
            </w:r>
            <w:r w:rsidR="008B2CC1" w:rsidRPr="009D0DAC">
              <w:rPr>
                <w:rFonts w:ascii="Arial Black" w:hAnsi="Arial Black"/>
                <w:caps/>
                <w:sz w:val="15"/>
              </w:rPr>
              <w:t xml:space="preserve"> </w:t>
            </w:r>
            <w:bookmarkStart w:id="3" w:name="Date"/>
            <w:bookmarkEnd w:id="3"/>
          </w:p>
        </w:tc>
      </w:tr>
    </w:tbl>
    <w:p w:rsidR="008B2CC1" w:rsidRPr="009D0DAC" w:rsidRDefault="008B2CC1" w:rsidP="008B2CC1"/>
    <w:p w:rsidR="008B2CC1" w:rsidRPr="009D0DAC" w:rsidRDefault="008B2CC1" w:rsidP="008B2CC1"/>
    <w:p w:rsidR="008B2CC1" w:rsidRPr="009D0DAC" w:rsidRDefault="008B2CC1" w:rsidP="008B2CC1"/>
    <w:p w:rsidR="008B2CC1" w:rsidRPr="009D0DAC" w:rsidRDefault="008B2CC1" w:rsidP="008B2CC1"/>
    <w:p w:rsidR="008B2CC1" w:rsidRPr="009D0DAC" w:rsidRDefault="008B2CC1" w:rsidP="008B2CC1"/>
    <w:p w:rsidR="00B67CDC" w:rsidRPr="009D0DAC" w:rsidRDefault="005839AA" w:rsidP="00B67CDC">
      <w:pPr>
        <w:rPr>
          <w:b/>
          <w:sz w:val="28"/>
          <w:szCs w:val="28"/>
        </w:rPr>
      </w:pPr>
      <w:r w:rsidRPr="009D0DAC">
        <w:rPr>
          <w:b/>
          <w:sz w:val="28"/>
          <w:szCs w:val="28"/>
        </w:rPr>
        <w:t>Comité de Desarrollo y Propiedad Intelectual (CDIP)</w:t>
      </w:r>
    </w:p>
    <w:p w:rsidR="003845C1" w:rsidRPr="009D0DAC" w:rsidRDefault="003845C1" w:rsidP="003845C1"/>
    <w:p w:rsidR="003845C1" w:rsidRPr="009D0DAC" w:rsidRDefault="003845C1" w:rsidP="003845C1"/>
    <w:p w:rsidR="00B67CDC" w:rsidRPr="009D0DAC" w:rsidRDefault="005839AA" w:rsidP="00B67CDC">
      <w:pPr>
        <w:rPr>
          <w:b/>
          <w:sz w:val="24"/>
          <w:szCs w:val="24"/>
        </w:rPr>
      </w:pPr>
      <w:r w:rsidRPr="009D0DAC">
        <w:rPr>
          <w:b/>
          <w:sz w:val="24"/>
          <w:szCs w:val="24"/>
        </w:rPr>
        <w:t>Decimosexta s</w:t>
      </w:r>
      <w:r w:rsidR="00B67CDC" w:rsidRPr="009D0DAC">
        <w:rPr>
          <w:b/>
          <w:sz w:val="24"/>
          <w:szCs w:val="24"/>
        </w:rPr>
        <w:t>esión</w:t>
      </w:r>
    </w:p>
    <w:p w:rsidR="00B67CDC" w:rsidRPr="009D0DAC" w:rsidRDefault="005839AA" w:rsidP="00B67CDC">
      <w:pPr>
        <w:rPr>
          <w:b/>
          <w:sz w:val="24"/>
          <w:szCs w:val="24"/>
        </w:rPr>
      </w:pPr>
      <w:r w:rsidRPr="009D0DAC">
        <w:rPr>
          <w:b/>
          <w:sz w:val="24"/>
          <w:szCs w:val="24"/>
        </w:rPr>
        <w:t>Ginebra, 9 a 13 de noviembre de 2015</w:t>
      </w:r>
    </w:p>
    <w:p w:rsidR="008B2CC1" w:rsidRPr="009D0DAC" w:rsidRDefault="008B2CC1" w:rsidP="008B2CC1"/>
    <w:p w:rsidR="008B2CC1" w:rsidRPr="009D0DAC" w:rsidRDefault="008B2CC1" w:rsidP="008B2CC1"/>
    <w:p w:rsidR="008B2CC1" w:rsidRPr="009D0DAC" w:rsidRDefault="008B2CC1" w:rsidP="008B2CC1"/>
    <w:p w:rsidR="00493680" w:rsidRPr="009D0DAC" w:rsidRDefault="004E5B1C" w:rsidP="004E5B1C">
      <w:pPr>
        <w:rPr>
          <w:caps/>
          <w:sz w:val="24"/>
        </w:rPr>
      </w:pPr>
      <w:bookmarkStart w:id="4" w:name="TitleOfDoc"/>
      <w:bookmarkEnd w:id="4"/>
      <w:r w:rsidRPr="009D0DAC">
        <w:rPr>
          <w:caps/>
          <w:sz w:val="24"/>
        </w:rPr>
        <w:t xml:space="preserve">COOPERACIÓN EN MATERIA DE </w:t>
      </w:r>
      <w:r w:rsidR="00E35C1B" w:rsidRPr="009D0DAC">
        <w:rPr>
          <w:caps/>
          <w:sz w:val="24"/>
        </w:rPr>
        <w:t>INSTRUCCIÓN</w:t>
      </w:r>
      <w:r w:rsidRPr="009D0DAC">
        <w:rPr>
          <w:caps/>
          <w:sz w:val="24"/>
        </w:rPr>
        <w:t xml:space="preserve"> Y </w:t>
      </w:r>
      <w:r w:rsidR="00E35C1B" w:rsidRPr="009D0DAC">
        <w:rPr>
          <w:caps/>
          <w:sz w:val="24"/>
        </w:rPr>
        <w:t>FORMACIÓN</w:t>
      </w:r>
      <w:r w:rsidRPr="009D0DAC">
        <w:rPr>
          <w:caps/>
          <w:sz w:val="24"/>
        </w:rPr>
        <w:t xml:space="preserve"> PROFESIONAL EN DERECHOS DE PROPIEDAD INTELECTUAL CON </w:t>
      </w:r>
      <w:r w:rsidR="00E35C1B" w:rsidRPr="009D0DAC">
        <w:rPr>
          <w:caps/>
          <w:sz w:val="24"/>
        </w:rPr>
        <w:t>INSTITUCIONES</w:t>
      </w:r>
      <w:r w:rsidRPr="009D0DAC">
        <w:rPr>
          <w:caps/>
          <w:sz w:val="24"/>
        </w:rPr>
        <w:t xml:space="preserve"> DE </w:t>
      </w:r>
      <w:r w:rsidR="00E35C1B" w:rsidRPr="009D0DAC">
        <w:rPr>
          <w:caps/>
          <w:sz w:val="24"/>
        </w:rPr>
        <w:t>FORMACIÓN</w:t>
      </w:r>
      <w:r w:rsidRPr="009D0DAC">
        <w:rPr>
          <w:caps/>
          <w:sz w:val="24"/>
        </w:rPr>
        <w:t xml:space="preserve"> JUDICIAL DE PAÍSES EN DESARROLLO Y PAÍSES MENOS </w:t>
      </w:r>
      <w:r w:rsidR="00B548FC">
        <w:rPr>
          <w:caps/>
          <w:sz w:val="24"/>
        </w:rPr>
        <w:t>adelantados</w:t>
      </w:r>
    </w:p>
    <w:p w:rsidR="00493680" w:rsidRPr="009D0DAC" w:rsidRDefault="00493680" w:rsidP="00493680"/>
    <w:p w:rsidR="00493680" w:rsidRPr="009D0DAC" w:rsidRDefault="00797E75" w:rsidP="00493680">
      <w:pPr>
        <w:rPr>
          <w:i/>
        </w:rPr>
      </w:pPr>
      <w:r w:rsidRPr="009D0DAC">
        <w:rPr>
          <w:i/>
        </w:rPr>
        <w:t>Documento preparado por la Secretaría</w:t>
      </w:r>
    </w:p>
    <w:p w:rsidR="00493680" w:rsidRPr="009D0DAC" w:rsidRDefault="00493680" w:rsidP="00493680"/>
    <w:p w:rsidR="00493680" w:rsidRPr="009D0DAC" w:rsidRDefault="00493680" w:rsidP="00493680"/>
    <w:p w:rsidR="00493680" w:rsidRPr="009D0DAC" w:rsidRDefault="00493680" w:rsidP="00493680"/>
    <w:p w:rsidR="00493680" w:rsidRPr="009D0DAC" w:rsidRDefault="00493680" w:rsidP="00493680"/>
    <w:p w:rsidR="00493680" w:rsidRPr="009D0DAC" w:rsidRDefault="00373960" w:rsidP="00493680">
      <w:pPr>
        <w:pStyle w:val="ListParagraph"/>
        <w:numPr>
          <w:ilvl w:val="0"/>
          <w:numId w:val="7"/>
        </w:numPr>
        <w:ind w:left="0" w:firstLine="0"/>
        <w:rPr>
          <w:iCs/>
          <w:szCs w:val="22"/>
          <w:lang w:val="es-ES"/>
        </w:rPr>
      </w:pPr>
      <w:r>
        <w:rPr>
          <w:iCs/>
          <w:szCs w:val="22"/>
          <w:lang w:val="es-ES"/>
        </w:rPr>
        <w:t>E</w:t>
      </w:r>
      <w:r w:rsidR="004E5B1C" w:rsidRPr="009D0DAC">
        <w:rPr>
          <w:iCs/>
          <w:szCs w:val="22"/>
          <w:lang w:val="es-ES"/>
        </w:rPr>
        <w:t>l Anexo del presente documento, que contiene una propuest</w:t>
      </w:r>
      <w:r w:rsidR="00095CC1">
        <w:rPr>
          <w:iCs/>
          <w:szCs w:val="22"/>
          <w:lang w:val="es-ES"/>
        </w:rPr>
        <w:t>a de proyecto temático sobre “</w:t>
      </w:r>
      <w:r w:rsidR="004E5B1C" w:rsidRPr="009D0DAC">
        <w:rPr>
          <w:iCs/>
          <w:szCs w:val="22"/>
          <w:lang w:val="es-ES"/>
        </w:rPr>
        <w:t xml:space="preserve">Cooperación </w:t>
      </w:r>
      <w:r w:rsidR="00133722" w:rsidRPr="009D0DAC">
        <w:rPr>
          <w:iCs/>
          <w:szCs w:val="22"/>
          <w:lang w:val="es-ES"/>
        </w:rPr>
        <w:t xml:space="preserve">en </w:t>
      </w:r>
      <w:r w:rsidR="006E43E5" w:rsidRPr="009D0DAC">
        <w:rPr>
          <w:iCs/>
          <w:szCs w:val="22"/>
          <w:lang w:val="es-ES"/>
        </w:rPr>
        <w:t>materia</w:t>
      </w:r>
      <w:r w:rsidR="00133722" w:rsidRPr="009D0DAC">
        <w:rPr>
          <w:iCs/>
          <w:szCs w:val="22"/>
          <w:lang w:val="es-ES"/>
        </w:rPr>
        <w:t xml:space="preserve"> de</w:t>
      </w:r>
      <w:r w:rsidR="004E5B1C" w:rsidRPr="009D0DAC">
        <w:rPr>
          <w:iCs/>
          <w:szCs w:val="22"/>
          <w:lang w:val="es-ES"/>
        </w:rPr>
        <w:t xml:space="preserve"> </w:t>
      </w:r>
      <w:r w:rsidR="00E35C1B" w:rsidRPr="009D0DAC">
        <w:rPr>
          <w:iCs/>
          <w:szCs w:val="22"/>
          <w:lang w:val="es-ES"/>
        </w:rPr>
        <w:t>instrucción</w:t>
      </w:r>
      <w:r w:rsidR="002A7F2E" w:rsidRPr="009D0DAC">
        <w:rPr>
          <w:iCs/>
          <w:szCs w:val="22"/>
          <w:lang w:val="es-ES"/>
        </w:rPr>
        <w:t xml:space="preserve"> y </w:t>
      </w:r>
      <w:r w:rsidR="00FA3D25" w:rsidRPr="009D0DAC">
        <w:rPr>
          <w:iCs/>
          <w:szCs w:val="22"/>
          <w:lang w:val="es-ES"/>
        </w:rPr>
        <w:t>formación</w:t>
      </w:r>
      <w:r w:rsidR="004E5B1C" w:rsidRPr="009D0DAC">
        <w:rPr>
          <w:iCs/>
          <w:szCs w:val="22"/>
          <w:lang w:val="es-ES"/>
        </w:rPr>
        <w:t xml:space="preserve"> profesional en derechos de propiedad intelectual con </w:t>
      </w:r>
      <w:r w:rsidR="00E35C1B" w:rsidRPr="009D0DAC">
        <w:rPr>
          <w:iCs/>
          <w:szCs w:val="22"/>
          <w:lang w:val="es-ES"/>
        </w:rPr>
        <w:t>instituciones</w:t>
      </w:r>
      <w:r w:rsidR="004E5B1C" w:rsidRPr="009D0DAC">
        <w:rPr>
          <w:iCs/>
          <w:szCs w:val="22"/>
          <w:lang w:val="es-ES"/>
        </w:rPr>
        <w:t xml:space="preserve"> de </w:t>
      </w:r>
      <w:r w:rsidR="00FA3D25" w:rsidRPr="009D0DAC">
        <w:rPr>
          <w:iCs/>
          <w:szCs w:val="22"/>
          <w:lang w:val="es-ES"/>
        </w:rPr>
        <w:t>formación</w:t>
      </w:r>
      <w:r w:rsidR="004E5B1C" w:rsidRPr="009D0DAC">
        <w:rPr>
          <w:iCs/>
          <w:szCs w:val="22"/>
          <w:lang w:val="es-ES"/>
        </w:rPr>
        <w:t xml:space="preserve"> judicial </w:t>
      </w:r>
      <w:r w:rsidR="00095CC1">
        <w:rPr>
          <w:iCs/>
          <w:szCs w:val="22"/>
          <w:lang w:val="es-ES"/>
        </w:rPr>
        <w:t>de</w:t>
      </w:r>
      <w:r w:rsidR="004E5B1C" w:rsidRPr="009D0DAC">
        <w:rPr>
          <w:iCs/>
          <w:szCs w:val="22"/>
          <w:lang w:val="es-ES"/>
        </w:rPr>
        <w:t xml:space="preserve"> países en desarrollo y países menos adelantados</w:t>
      </w:r>
      <w:r w:rsidR="00095CC1">
        <w:rPr>
          <w:iCs/>
          <w:szCs w:val="22"/>
          <w:lang w:val="es-ES"/>
        </w:rPr>
        <w:t>”</w:t>
      </w:r>
      <w:r w:rsidR="00133722" w:rsidRPr="009D0DAC">
        <w:rPr>
          <w:iCs/>
          <w:szCs w:val="22"/>
          <w:lang w:val="es-ES"/>
        </w:rPr>
        <w:t xml:space="preserve">, se </w:t>
      </w:r>
      <w:r>
        <w:rPr>
          <w:iCs/>
          <w:szCs w:val="22"/>
          <w:lang w:val="es-ES"/>
        </w:rPr>
        <w:t xml:space="preserve">refiere a </w:t>
      </w:r>
      <w:r w:rsidR="00133722" w:rsidRPr="009D0DAC">
        <w:rPr>
          <w:iCs/>
          <w:szCs w:val="22"/>
          <w:lang w:val="es-ES"/>
        </w:rPr>
        <w:t>las recomendaciones 3, 10 y 45 de la Agenda de la OMPI para el Desarrollo.  El costo estimado del proyecto asciende a 500.000 francos suizos, cuantía correspondiente en su totalidad a costos</w:t>
      </w:r>
      <w:r w:rsidR="004E5B1C" w:rsidRPr="009D0DAC">
        <w:rPr>
          <w:iCs/>
          <w:szCs w:val="22"/>
          <w:lang w:val="es-ES"/>
        </w:rPr>
        <w:t xml:space="preserve"> </w:t>
      </w:r>
      <w:r w:rsidR="00133722" w:rsidRPr="009D0DAC">
        <w:rPr>
          <w:iCs/>
          <w:szCs w:val="22"/>
          <w:lang w:val="es-ES"/>
        </w:rPr>
        <w:t>no relativos a personal</w:t>
      </w:r>
      <w:r w:rsidR="00493680" w:rsidRPr="009D0DAC">
        <w:rPr>
          <w:iCs/>
          <w:szCs w:val="22"/>
          <w:lang w:val="es-ES"/>
        </w:rPr>
        <w:t>.</w:t>
      </w:r>
    </w:p>
    <w:p w:rsidR="00493680" w:rsidRPr="009D0DAC" w:rsidRDefault="00493680" w:rsidP="00493680">
      <w:pPr>
        <w:pStyle w:val="ListParagraph"/>
        <w:ind w:left="0"/>
        <w:rPr>
          <w:iCs/>
          <w:szCs w:val="22"/>
          <w:lang w:val="es-ES"/>
        </w:rPr>
      </w:pPr>
    </w:p>
    <w:p w:rsidR="00493680" w:rsidRPr="009D0DAC" w:rsidRDefault="004E5B1C" w:rsidP="004E5B1C">
      <w:pPr>
        <w:pStyle w:val="ListParagraph"/>
        <w:numPr>
          <w:ilvl w:val="0"/>
          <w:numId w:val="7"/>
        </w:numPr>
        <w:ind w:left="4962" w:firstLine="0"/>
        <w:rPr>
          <w:lang w:val="es-ES"/>
        </w:rPr>
      </w:pPr>
      <w:r w:rsidRPr="009D0DAC">
        <w:rPr>
          <w:i/>
          <w:lang w:val="es-ES"/>
        </w:rPr>
        <w:t>Se invita al CDIP a examinar y a aprobar el Anexo del presente documento</w:t>
      </w:r>
      <w:r w:rsidR="00493680" w:rsidRPr="009D0DAC">
        <w:rPr>
          <w:i/>
          <w:lang w:val="es-ES"/>
        </w:rPr>
        <w:t>.</w:t>
      </w:r>
    </w:p>
    <w:p w:rsidR="00493680" w:rsidRPr="009D0DAC" w:rsidRDefault="00493680" w:rsidP="00493680"/>
    <w:p w:rsidR="00493680" w:rsidRPr="009D0DAC" w:rsidRDefault="00493680" w:rsidP="00493680">
      <w:pPr>
        <w:ind w:left="4903"/>
      </w:pPr>
    </w:p>
    <w:p w:rsidR="00493680" w:rsidRPr="009D0DAC" w:rsidRDefault="00493680" w:rsidP="00493680">
      <w:pPr>
        <w:ind w:left="4903"/>
      </w:pPr>
    </w:p>
    <w:p w:rsidR="00493680" w:rsidRPr="009D0DAC" w:rsidRDefault="00493680" w:rsidP="00493680">
      <w:pPr>
        <w:pStyle w:val="Endofdocument-Annex"/>
        <w:rPr>
          <w:lang w:val="es-ES"/>
        </w:rPr>
        <w:sectPr w:rsidR="00493680" w:rsidRPr="009D0DAC" w:rsidSect="00797E75">
          <w:headerReference w:type="default" r:id="rId10"/>
          <w:endnotePr>
            <w:numFmt w:val="decimal"/>
          </w:endnotePr>
          <w:pgSz w:w="11907" w:h="16840" w:code="9"/>
          <w:pgMar w:top="567" w:right="1134" w:bottom="1418" w:left="1418" w:header="510" w:footer="1021" w:gutter="0"/>
          <w:cols w:space="720"/>
          <w:titlePg/>
          <w:docGrid w:linePitch="299"/>
        </w:sectPr>
      </w:pPr>
      <w:r w:rsidRPr="009D0DAC">
        <w:rPr>
          <w:lang w:val="es-ES"/>
        </w:rPr>
        <w:t>[</w:t>
      </w:r>
      <w:r w:rsidR="00797E75" w:rsidRPr="009D0DAC">
        <w:rPr>
          <w:lang w:val="es-ES"/>
        </w:rPr>
        <w:t>Sigue el Anexo</w:t>
      </w:r>
      <w:r w:rsidRPr="009D0DAC">
        <w:rPr>
          <w:lang w:val="es-ES"/>
        </w:rPr>
        <w:t>]</w:t>
      </w:r>
    </w:p>
    <w:p w:rsidR="00493680" w:rsidRPr="009D0DAC" w:rsidRDefault="00133722" w:rsidP="00493680">
      <w:pPr>
        <w:rPr>
          <w:b/>
          <w:bCs/>
        </w:rPr>
      </w:pPr>
      <w:r w:rsidRPr="009D0DAC">
        <w:rPr>
          <w:b/>
          <w:bCs/>
        </w:rPr>
        <w:lastRenderedPageBreak/>
        <w:t>RECOMENDACIONES</w:t>
      </w:r>
      <w:r w:rsidR="00493680" w:rsidRPr="009D0DAC">
        <w:rPr>
          <w:b/>
          <w:bCs/>
        </w:rPr>
        <w:t xml:space="preserve"> 3, 10 </w:t>
      </w:r>
      <w:r w:rsidRPr="009D0DAC">
        <w:rPr>
          <w:b/>
          <w:bCs/>
        </w:rPr>
        <w:t>Y</w:t>
      </w:r>
      <w:r w:rsidR="00493680" w:rsidRPr="009D0DAC">
        <w:rPr>
          <w:b/>
          <w:bCs/>
        </w:rPr>
        <w:t xml:space="preserve"> 45</w:t>
      </w:r>
      <w:r w:rsidRPr="009D0DAC">
        <w:rPr>
          <w:b/>
          <w:bCs/>
        </w:rPr>
        <w:t xml:space="preserve"> DE LA AGENDA PARA EL DESARROLLO</w:t>
      </w:r>
    </w:p>
    <w:p w:rsidR="00493680" w:rsidRPr="009D0DAC" w:rsidRDefault="00493680" w:rsidP="00493680">
      <w:pPr>
        <w:rPr>
          <w:b/>
          <w:bCs/>
        </w:rPr>
      </w:pPr>
    </w:p>
    <w:p w:rsidR="00493680" w:rsidRPr="009D0DAC" w:rsidRDefault="00133722" w:rsidP="00493680">
      <w:pPr>
        <w:rPr>
          <w:b/>
          <w:bCs/>
        </w:rPr>
      </w:pPr>
      <w:r w:rsidRPr="009D0DAC">
        <w:rPr>
          <w:b/>
          <w:bCs/>
        </w:rPr>
        <w:t>DOCUMENTO DEL PROYECTO</w:t>
      </w:r>
    </w:p>
    <w:p w:rsidR="00493680" w:rsidRPr="009D0DAC" w:rsidRDefault="00493680" w:rsidP="00493680">
      <w:pPr>
        <w:rPr>
          <w:b/>
          <w:bCs/>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493680" w:rsidRPr="009D0DAC" w:rsidTr="00797E75">
        <w:tc>
          <w:tcPr>
            <w:tcW w:w="9288" w:type="dxa"/>
            <w:gridSpan w:val="2"/>
            <w:shd w:val="clear" w:color="auto" w:fill="auto"/>
          </w:tcPr>
          <w:p w:rsidR="00493680" w:rsidRPr="009D0DAC" w:rsidRDefault="00493680" w:rsidP="00797E75">
            <w:pPr>
              <w:rPr>
                <w:bCs/>
                <w:iCs/>
              </w:rPr>
            </w:pPr>
          </w:p>
          <w:p w:rsidR="00493680" w:rsidRPr="009D0DAC" w:rsidRDefault="00493680" w:rsidP="00797E75">
            <w:pPr>
              <w:rPr>
                <w:bCs/>
                <w:iCs/>
              </w:rPr>
            </w:pPr>
            <w:r w:rsidRPr="009D0DAC">
              <w:rPr>
                <w:bCs/>
                <w:iCs/>
              </w:rPr>
              <w:t xml:space="preserve">1. </w:t>
            </w:r>
            <w:r w:rsidRPr="009D0DAC">
              <w:rPr>
                <w:bCs/>
                <w:iCs/>
              </w:rPr>
              <w:tab/>
            </w:r>
            <w:r w:rsidR="00133722" w:rsidRPr="009D0DAC">
              <w:rPr>
                <w:bCs/>
                <w:iCs/>
              </w:rPr>
              <w:t>RESUMEN</w:t>
            </w:r>
          </w:p>
          <w:p w:rsidR="00493680" w:rsidRPr="009D0DAC" w:rsidRDefault="00493680" w:rsidP="00797E75">
            <w:pPr>
              <w:rPr>
                <w:bCs/>
                <w:iCs/>
              </w:rPr>
            </w:pPr>
          </w:p>
        </w:tc>
      </w:tr>
      <w:tr w:rsidR="00493680" w:rsidRPr="009D0DAC" w:rsidTr="00797E75">
        <w:tc>
          <w:tcPr>
            <w:tcW w:w="2376" w:type="dxa"/>
            <w:shd w:val="clear" w:color="auto" w:fill="auto"/>
          </w:tcPr>
          <w:p w:rsidR="00493680" w:rsidRPr="009D0DAC" w:rsidRDefault="00133722" w:rsidP="00797E75">
            <w:pPr>
              <w:rPr>
                <w:u w:val="single"/>
              </w:rPr>
            </w:pPr>
            <w:r w:rsidRPr="009D0DAC">
              <w:rPr>
                <w:bCs/>
                <w:u w:val="single"/>
              </w:rPr>
              <w:t>Código del proyecto</w:t>
            </w:r>
          </w:p>
          <w:p w:rsidR="00493680" w:rsidRPr="009D0DAC" w:rsidRDefault="00493680" w:rsidP="00797E75">
            <w:pPr>
              <w:rPr>
                <w:b/>
              </w:rPr>
            </w:pPr>
          </w:p>
        </w:tc>
        <w:tc>
          <w:tcPr>
            <w:tcW w:w="6912" w:type="dxa"/>
            <w:shd w:val="clear" w:color="auto" w:fill="auto"/>
          </w:tcPr>
          <w:p w:rsidR="00493680" w:rsidRPr="009D0DAC" w:rsidRDefault="00493680" w:rsidP="00797E75">
            <w:pPr>
              <w:rPr>
                <w:i/>
                <w:iCs/>
              </w:rPr>
            </w:pPr>
            <w:r w:rsidRPr="009D0DAC">
              <w:rPr>
                <w:i/>
                <w:iCs/>
              </w:rPr>
              <w:t>DA_3_10_45_01</w:t>
            </w:r>
          </w:p>
        </w:tc>
      </w:tr>
      <w:tr w:rsidR="00493680" w:rsidRPr="009D0DAC" w:rsidTr="00797E75">
        <w:tc>
          <w:tcPr>
            <w:tcW w:w="2376" w:type="dxa"/>
            <w:shd w:val="clear" w:color="auto" w:fill="auto"/>
          </w:tcPr>
          <w:p w:rsidR="00493680" w:rsidRPr="009D0DAC" w:rsidRDefault="00493680" w:rsidP="00797E75">
            <w:pPr>
              <w:rPr>
                <w:u w:val="single"/>
              </w:rPr>
            </w:pPr>
          </w:p>
          <w:p w:rsidR="00493680" w:rsidRPr="009D0DAC" w:rsidRDefault="00133722" w:rsidP="00797E75">
            <w:pPr>
              <w:rPr>
                <w:u w:val="single"/>
              </w:rPr>
            </w:pPr>
            <w:r w:rsidRPr="009D0DAC">
              <w:rPr>
                <w:u w:val="single"/>
              </w:rPr>
              <w:t>Título</w:t>
            </w:r>
          </w:p>
          <w:p w:rsidR="00493680" w:rsidRPr="009D0DAC" w:rsidRDefault="00493680" w:rsidP="00797E75">
            <w:pPr>
              <w:rPr>
                <w:b/>
              </w:rPr>
            </w:pPr>
          </w:p>
        </w:tc>
        <w:tc>
          <w:tcPr>
            <w:tcW w:w="6912" w:type="dxa"/>
            <w:shd w:val="clear" w:color="auto" w:fill="auto"/>
          </w:tcPr>
          <w:p w:rsidR="00493680" w:rsidRPr="009D0DAC" w:rsidRDefault="00493680" w:rsidP="00797E75">
            <w:pPr>
              <w:rPr>
                <w:i/>
              </w:rPr>
            </w:pPr>
          </w:p>
          <w:p w:rsidR="00493680" w:rsidRDefault="006645EE" w:rsidP="00095CC1">
            <w:pPr>
              <w:rPr>
                <w:i/>
              </w:rPr>
            </w:pPr>
            <w:r w:rsidRPr="009D0DAC">
              <w:rPr>
                <w:i/>
              </w:rPr>
              <w:t xml:space="preserve">Cooperación en </w:t>
            </w:r>
            <w:r w:rsidR="006E43E5" w:rsidRPr="009D0DAC">
              <w:rPr>
                <w:i/>
              </w:rPr>
              <w:t>materia</w:t>
            </w:r>
            <w:r w:rsidRPr="009D0DAC">
              <w:rPr>
                <w:i/>
              </w:rPr>
              <w:t xml:space="preserve"> de </w:t>
            </w:r>
            <w:r w:rsidR="00E35C1B" w:rsidRPr="009D0DAC">
              <w:rPr>
                <w:i/>
              </w:rPr>
              <w:t>instrucción</w:t>
            </w:r>
            <w:r w:rsidR="002A7F2E" w:rsidRPr="009D0DAC">
              <w:rPr>
                <w:i/>
              </w:rPr>
              <w:t xml:space="preserve"> y </w:t>
            </w:r>
            <w:r w:rsidR="00FA3D25" w:rsidRPr="009D0DAC">
              <w:rPr>
                <w:i/>
              </w:rPr>
              <w:t>formación</w:t>
            </w:r>
            <w:r w:rsidRPr="009D0DAC">
              <w:rPr>
                <w:i/>
              </w:rPr>
              <w:t xml:space="preserve"> profesional en derechos de propiedad intelectual con </w:t>
            </w:r>
            <w:r w:rsidR="00E35C1B" w:rsidRPr="009D0DAC">
              <w:rPr>
                <w:i/>
              </w:rPr>
              <w:t>instituciones</w:t>
            </w:r>
            <w:r w:rsidRPr="009D0DAC">
              <w:rPr>
                <w:i/>
              </w:rPr>
              <w:t xml:space="preserve"> de </w:t>
            </w:r>
            <w:r w:rsidR="00FA3D25" w:rsidRPr="009D0DAC">
              <w:rPr>
                <w:i/>
              </w:rPr>
              <w:t>formación</w:t>
            </w:r>
            <w:r w:rsidRPr="009D0DAC">
              <w:rPr>
                <w:i/>
              </w:rPr>
              <w:t xml:space="preserve"> judicial </w:t>
            </w:r>
            <w:r w:rsidR="00095CC1">
              <w:rPr>
                <w:i/>
              </w:rPr>
              <w:t>de</w:t>
            </w:r>
            <w:r w:rsidRPr="009D0DAC">
              <w:rPr>
                <w:i/>
              </w:rPr>
              <w:t xml:space="preserve"> países en desarrollo y países menos adelantados</w:t>
            </w:r>
          </w:p>
          <w:p w:rsidR="00095CC1" w:rsidRPr="009D0DAC" w:rsidRDefault="00095CC1" w:rsidP="00095CC1">
            <w:pPr>
              <w:rPr>
                <w:i/>
              </w:rPr>
            </w:pPr>
          </w:p>
        </w:tc>
      </w:tr>
      <w:tr w:rsidR="00493680" w:rsidRPr="009D0DAC" w:rsidTr="00797E75">
        <w:tc>
          <w:tcPr>
            <w:tcW w:w="2376" w:type="dxa"/>
            <w:shd w:val="clear" w:color="auto" w:fill="auto"/>
          </w:tcPr>
          <w:p w:rsidR="00493680" w:rsidRPr="009D0DAC" w:rsidRDefault="00493680" w:rsidP="00797E75">
            <w:pPr>
              <w:rPr>
                <w:bCs/>
                <w:u w:val="single"/>
              </w:rPr>
            </w:pPr>
          </w:p>
          <w:p w:rsidR="00493680" w:rsidRPr="009D0DAC" w:rsidRDefault="00133722" w:rsidP="00797E75">
            <w:pPr>
              <w:rPr>
                <w:u w:val="single"/>
              </w:rPr>
            </w:pPr>
            <w:r w:rsidRPr="009D0DAC">
              <w:rPr>
                <w:bCs/>
                <w:u w:val="single"/>
              </w:rPr>
              <w:t>Recomendaciones de la Agenda para el Desarrollo</w:t>
            </w:r>
          </w:p>
          <w:p w:rsidR="00493680" w:rsidRPr="009D0DAC" w:rsidRDefault="00493680" w:rsidP="00797E75">
            <w:pPr>
              <w:rPr>
                <w:b/>
              </w:rPr>
            </w:pPr>
          </w:p>
        </w:tc>
        <w:tc>
          <w:tcPr>
            <w:tcW w:w="6912" w:type="dxa"/>
            <w:shd w:val="clear" w:color="auto" w:fill="auto"/>
          </w:tcPr>
          <w:p w:rsidR="00493680" w:rsidRPr="009D0DAC" w:rsidRDefault="00493680" w:rsidP="00797E75">
            <w:pPr>
              <w:rPr>
                <w:iCs/>
              </w:rPr>
            </w:pPr>
          </w:p>
          <w:p w:rsidR="00493680" w:rsidRPr="009D0DAC" w:rsidRDefault="00133722" w:rsidP="00797E75">
            <w:r w:rsidRPr="009D0DAC">
              <w:rPr>
                <w:i/>
                <w:iCs/>
              </w:rPr>
              <w:t>Recomendación</w:t>
            </w:r>
            <w:r w:rsidR="00493680" w:rsidRPr="009D0DAC">
              <w:rPr>
                <w:i/>
                <w:iCs/>
              </w:rPr>
              <w:t xml:space="preserve"> 3:  </w:t>
            </w:r>
            <w:r w:rsidR="006645EE" w:rsidRPr="009D0DAC">
              <w:t>Aumentar la asignación de recursos humanos y financieros a los programas de asistencia técnica de la OMPI con el fin de fomentar, en</w:t>
            </w:r>
            <w:r w:rsidR="006E43E5" w:rsidRPr="009D0DAC">
              <w:t>t</w:t>
            </w:r>
            <w:r w:rsidR="006645EE" w:rsidRPr="009D0DAC">
              <w:t xml:space="preserve">re otras cosas, una cultura de P.I. orientada a </w:t>
            </w:r>
            <w:r w:rsidR="00095CC1">
              <w:t>impulsar el desarrollo, haciendo</w:t>
            </w:r>
            <w:r w:rsidR="006645EE" w:rsidRPr="009D0DAC">
              <w:t xml:space="preserve"> hincapié en la introducción de la P.I. en los diferentes niveles de enseñanza y en una mayor sensibilización del público acerca de la P.I</w:t>
            </w:r>
            <w:r w:rsidR="00493680" w:rsidRPr="009D0DAC">
              <w:t>.</w:t>
            </w:r>
          </w:p>
          <w:p w:rsidR="00493680" w:rsidRPr="009D0DAC" w:rsidRDefault="00493680" w:rsidP="00797E75"/>
          <w:p w:rsidR="00493680" w:rsidRPr="009D0DAC" w:rsidRDefault="00133722" w:rsidP="00797E75">
            <w:r w:rsidRPr="009D0DAC">
              <w:rPr>
                <w:i/>
                <w:iCs/>
              </w:rPr>
              <w:t>Recomendación</w:t>
            </w:r>
            <w:r w:rsidR="00493680" w:rsidRPr="009D0DAC">
              <w:rPr>
                <w:i/>
                <w:iCs/>
              </w:rPr>
              <w:t xml:space="preserve"> 10:</w:t>
            </w:r>
            <w:r w:rsidR="00493680" w:rsidRPr="009D0DAC">
              <w:t xml:space="preserve">  </w:t>
            </w:r>
            <w:r w:rsidR="006645EE" w:rsidRPr="009D0DAC">
              <w:t>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w:t>
            </w:r>
            <w:r w:rsidR="00493680" w:rsidRPr="009D0DAC">
              <w:t xml:space="preserve">.  </w:t>
            </w:r>
            <w:r w:rsidR="006645EE" w:rsidRPr="009D0DAC">
              <w:t>Este tipo de asistencia técnica debe beneficiar también a las organizaciones regionales y subregionales de P.I</w:t>
            </w:r>
            <w:r w:rsidR="00493680" w:rsidRPr="009D0DAC">
              <w:t>.</w:t>
            </w:r>
          </w:p>
          <w:p w:rsidR="00493680" w:rsidRPr="009D0DAC" w:rsidRDefault="00493680" w:rsidP="00797E75"/>
          <w:p w:rsidR="00493680" w:rsidRPr="009D0DAC" w:rsidRDefault="00133722" w:rsidP="00797E75">
            <w:pPr>
              <w:rPr>
                <w:iCs/>
              </w:rPr>
            </w:pPr>
            <w:r w:rsidRPr="009D0DAC">
              <w:rPr>
                <w:i/>
                <w:iCs/>
              </w:rPr>
              <w:t>Recomendación</w:t>
            </w:r>
            <w:r w:rsidR="00493680" w:rsidRPr="009D0DAC">
              <w:rPr>
                <w:i/>
                <w:iCs/>
              </w:rPr>
              <w:t xml:space="preserve"> 45:</w:t>
            </w:r>
            <w:r w:rsidR="00493680" w:rsidRPr="009D0DAC">
              <w:t xml:space="preserve">  </w:t>
            </w:r>
            <w:r w:rsidR="006645EE" w:rsidRPr="009D0DAC">
              <w:t>Considerar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los señalado en el Artículo 7 del Acuerdo sobre los ADPIC.</w:t>
            </w:r>
          </w:p>
          <w:p w:rsidR="00493680" w:rsidRPr="009D0DAC" w:rsidRDefault="00493680" w:rsidP="00797E75">
            <w:pPr>
              <w:rPr>
                <w:iCs/>
              </w:rPr>
            </w:pPr>
          </w:p>
        </w:tc>
      </w:tr>
      <w:tr w:rsidR="00493680" w:rsidRPr="009D0DAC" w:rsidTr="00797E75">
        <w:tc>
          <w:tcPr>
            <w:tcW w:w="2376" w:type="dxa"/>
            <w:shd w:val="clear" w:color="auto" w:fill="auto"/>
          </w:tcPr>
          <w:p w:rsidR="00493680" w:rsidRPr="009D0DAC" w:rsidRDefault="00493680" w:rsidP="00797E75">
            <w:pPr>
              <w:rPr>
                <w:bCs/>
                <w:u w:val="single"/>
              </w:rPr>
            </w:pPr>
          </w:p>
          <w:p w:rsidR="00493680" w:rsidRPr="009D0DAC" w:rsidRDefault="006E43E5" w:rsidP="00797E75">
            <w:pPr>
              <w:rPr>
                <w:u w:val="single"/>
              </w:rPr>
            </w:pPr>
            <w:r w:rsidRPr="009D0DAC">
              <w:rPr>
                <w:bCs/>
                <w:u w:val="single"/>
              </w:rPr>
              <w:t>Breve descripción del proyecto</w:t>
            </w:r>
          </w:p>
          <w:p w:rsidR="00493680" w:rsidRPr="009D0DAC" w:rsidRDefault="00493680" w:rsidP="00797E75">
            <w:pPr>
              <w:rPr>
                <w:b/>
              </w:rPr>
            </w:pPr>
          </w:p>
          <w:p w:rsidR="00493680" w:rsidRPr="009D0DAC" w:rsidRDefault="00493680" w:rsidP="00797E75">
            <w:pPr>
              <w:rPr>
                <w:b/>
              </w:rPr>
            </w:pPr>
          </w:p>
          <w:p w:rsidR="00493680" w:rsidRPr="009D0DAC" w:rsidRDefault="00493680" w:rsidP="00797E75">
            <w:pPr>
              <w:rPr>
                <w:b/>
              </w:rPr>
            </w:pPr>
          </w:p>
          <w:p w:rsidR="00493680" w:rsidRPr="009D0DAC" w:rsidRDefault="00493680" w:rsidP="00797E75">
            <w:pPr>
              <w:rPr>
                <w:i/>
              </w:rPr>
            </w:pPr>
          </w:p>
          <w:p w:rsidR="00493680" w:rsidRPr="009D0DAC" w:rsidRDefault="00493680" w:rsidP="00797E75">
            <w:pPr>
              <w:rPr>
                <w:i/>
              </w:rPr>
            </w:pPr>
          </w:p>
          <w:p w:rsidR="00493680" w:rsidRPr="009D0DAC" w:rsidRDefault="00493680" w:rsidP="00797E75">
            <w:pPr>
              <w:rPr>
                <w:i/>
              </w:rPr>
            </w:pPr>
          </w:p>
          <w:p w:rsidR="00493680" w:rsidRPr="009D0DAC" w:rsidRDefault="00493680" w:rsidP="00797E75">
            <w:pPr>
              <w:rPr>
                <w:i/>
              </w:rPr>
            </w:pPr>
          </w:p>
          <w:p w:rsidR="00493680" w:rsidRPr="009D0DAC" w:rsidRDefault="00493680" w:rsidP="00797E75">
            <w:pPr>
              <w:rPr>
                <w:i/>
              </w:rPr>
            </w:pPr>
          </w:p>
          <w:p w:rsidR="00493680" w:rsidRPr="009D0DAC" w:rsidRDefault="00493680" w:rsidP="00797E75">
            <w:pPr>
              <w:rPr>
                <w:i/>
              </w:rPr>
            </w:pPr>
          </w:p>
          <w:p w:rsidR="00493680" w:rsidRPr="009D0DAC" w:rsidRDefault="00493680" w:rsidP="00797E75">
            <w:pPr>
              <w:rPr>
                <w:i/>
              </w:rPr>
            </w:pPr>
          </w:p>
          <w:p w:rsidR="00493680" w:rsidRPr="009D0DAC" w:rsidRDefault="00493680" w:rsidP="00797E75">
            <w:pPr>
              <w:rPr>
                <w:i/>
              </w:rPr>
            </w:pPr>
          </w:p>
          <w:p w:rsidR="00493680" w:rsidRPr="009D0DAC" w:rsidRDefault="00493680" w:rsidP="00797E75">
            <w:pPr>
              <w:rPr>
                <w:b/>
              </w:rPr>
            </w:pPr>
          </w:p>
        </w:tc>
        <w:tc>
          <w:tcPr>
            <w:tcW w:w="6912" w:type="dxa"/>
            <w:shd w:val="clear" w:color="auto" w:fill="auto"/>
          </w:tcPr>
          <w:p w:rsidR="00493680" w:rsidRPr="009D0DAC" w:rsidRDefault="00493680" w:rsidP="00797E75"/>
          <w:p w:rsidR="00493680" w:rsidRPr="009D0DAC" w:rsidRDefault="006E43E5" w:rsidP="00E77E50">
            <w:r w:rsidRPr="009D0DAC">
              <w:t xml:space="preserve">Tomando en consideración las políticas y estrategias de derechos de propiedad intelectual (P.I.) a escala nacional, subregional y regional, y habida cuenta del interés público, el principal objetivo del proyecto es fortalecer las capacidades </w:t>
            </w:r>
            <w:r w:rsidR="00095CC1">
              <w:t>que permiten ejecutar</w:t>
            </w:r>
            <w:r w:rsidRPr="009D0DAC">
              <w:t xml:space="preserve"> </w:t>
            </w:r>
            <w:r w:rsidR="00095CC1">
              <w:t xml:space="preserve">eficaz y eficientemente </w:t>
            </w:r>
            <w:r w:rsidRPr="009D0DAC">
              <w:t xml:space="preserve">programas de </w:t>
            </w:r>
            <w:r w:rsidR="00E35C1B" w:rsidRPr="009D0DAC">
              <w:t>instrucción</w:t>
            </w:r>
            <w:r w:rsidRPr="009D0DAC">
              <w:t xml:space="preserve"> y </w:t>
            </w:r>
            <w:r w:rsidR="00FA3D25" w:rsidRPr="009D0DAC">
              <w:t>formación</w:t>
            </w:r>
            <w:r w:rsidRPr="009D0DAC">
              <w:t xml:space="preserve"> en derechos de P.I. a escala nacional, </w:t>
            </w:r>
            <w:r w:rsidR="00E77E50" w:rsidRPr="009D0DAC">
              <w:t>subregional</w:t>
            </w:r>
            <w:r w:rsidRPr="009D0DAC">
              <w:t xml:space="preserve"> y regional para jueces</w:t>
            </w:r>
            <w:r w:rsidR="00E342EF">
              <w:t>,</w:t>
            </w:r>
            <w:r w:rsidR="00493680" w:rsidRPr="009D0DAC">
              <w:rPr>
                <w:rStyle w:val="FootnoteReference"/>
              </w:rPr>
              <w:footnoteReference w:id="2"/>
            </w:r>
            <w:r w:rsidR="00493680" w:rsidRPr="009D0DAC">
              <w:t xml:space="preserve"> </w:t>
            </w:r>
            <w:r w:rsidR="00E342EF">
              <w:t>objetivo que incluye asimismo la creación de</w:t>
            </w:r>
            <w:r w:rsidRPr="009D0DAC">
              <w:t xml:space="preserve"> “</w:t>
            </w:r>
            <w:r w:rsidR="00420CCB">
              <w:t>Manuales</w:t>
            </w:r>
            <w:r w:rsidRPr="009D0DAC">
              <w:t xml:space="preserve"> </w:t>
            </w:r>
            <w:r w:rsidR="00420CCB">
              <w:t>sobre</w:t>
            </w:r>
            <w:r w:rsidRPr="009D0DAC">
              <w:t xml:space="preserve"> derechos de P.I. para jueces”</w:t>
            </w:r>
            <w:r w:rsidR="00420CCB">
              <w:t xml:space="preserve"> </w:t>
            </w:r>
            <w:r w:rsidR="00A4585C" w:rsidRPr="009D0DAC">
              <w:t xml:space="preserve">de </w:t>
            </w:r>
            <w:r w:rsidR="00E342EF">
              <w:t xml:space="preserve">aprendizaje autodidacta o de </w:t>
            </w:r>
            <w:r w:rsidR="00A4585C" w:rsidRPr="009D0DAC">
              <w:t xml:space="preserve">referencia.  Más concretamente, el objeto del proyecto es contribuir </w:t>
            </w:r>
            <w:r w:rsidR="00A4585C" w:rsidRPr="009D0DAC">
              <w:lastRenderedPageBreak/>
              <w:t xml:space="preserve">a que se comprenda </w:t>
            </w:r>
            <w:r w:rsidR="00E77E50" w:rsidRPr="009D0DAC">
              <w:t xml:space="preserve">mejor la legislación sustantiva en el ámbito de </w:t>
            </w:r>
            <w:r w:rsidR="00E342EF">
              <w:t xml:space="preserve">los </w:t>
            </w:r>
            <w:r w:rsidR="00E77E50" w:rsidRPr="009D0DAC">
              <w:t>derechos de P.I.</w:t>
            </w:r>
            <w:r w:rsidR="00A4585C" w:rsidRPr="009D0DAC">
              <w:t xml:space="preserve"> </w:t>
            </w:r>
            <w:r w:rsidR="00E77E50" w:rsidRPr="009D0DAC">
              <w:t>y la aplicaci</w:t>
            </w:r>
            <w:r w:rsidR="000107C3" w:rsidRPr="009D0DAC">
              <w:t xml:space="preserve">ón del conocimiento en derechos de P.I. por </w:t>
            </w:r>
            <w:r w:rsidR="00E77E50" w:rsidRPr="009D0DAC">
              <w:t>parte de los jueces mediante el desarrollo de competencias de análisis crítico y pensamiento lógico y coherente</w:t>
            </w:r>
            <w:r w:rsidR="000107C3" w:rsidRPr="009D0DAC">
              <w:t>,</w:t>
            </w:r>
            <w:r w:rsidR="00E77E50" w:rsidRPr="009D0DAC">
              <w:t xml:space="preserve"> </w:t>
            </w:r>
            <w:r w:rsidR="00E342EF">
              <w:t>con miras a la</w:t>
            </w:r>
            <w:r w:rsidR="00E77E50" w:rsidRPr="009D0DAC">
              <w:t xml:space="preserve"> formu</w:t>
            </w:r>
            <w:r w:rsidR="000107C3" w:rsidRPr="009D0DAC">
              <w:t>l</w:t>
            </w:r>
            <w:r w:rsidR="00E77E50" w:rsidRPr="009D0DAC">
              <w:t xml:space="preserve">ación de argumentos y decisiones equitativos, eficientes, bien fundamentados y razonados en lo que respecta a las controversias de derechos de P.I. que se </w:t>
            </w:r>
            <w:r w:rsidR="000107C3" w:rsidRPr="009D0DAC">
              <w:t>dirimen</w:t>
            </w:r>
            <w:r w:rsidR="00E77E50" w:rsidRPr="009D0DAC">
              <w:t xml:space="preserve"> en los tribunales </w:t>
            </w:r>
            <w:r w:rsidR="000107C3" w:rsidRPr="009D0DAC">
              <w:t xml:space="preserve">especializados en </w:t>
            </w:r>
            <w:r w:rsidR="00E342EF">
              <w:t>dicho</w:t>
            </w:r>
            <w:r w:rsidR="000107C3" w:rsidRPr="009D0DAC">
              <w:t xml:space="preserve"> ámbito</w:t>
            </w:r>
            <w:r w:rsidR="00E77E50" w:rsidRPr="009D0DAC">
              <w:t>.</w:t>
            </w:r>
            <w:r w:rsidR="00493680" w:rsidRPr="009D0DAC">
              <w:t xml:space="preserve"> </w:t>
            </w:r>
          </w:p>
          <w:p w:rsidR="00493680" w:rsidRPr="009D0DAC" w:rsidRDefault="00493680" w:rsidP="00797E75"/>
          <w:p w:rsidR="00493680" w:rsidRPr="009D0DAC" w:rsidRDefault="000107C3" w:rsidP="00797E75">
            <w:r w:rsidRPr="009D0DAC">
              <w:t xml:space="preserve">Selección de instituciones piloto de </w:t>
            </w:r>
            <w:r w:rsidR="00FA3D25" w:rsidRPr="009D0DAC">
              <w:t>formación</w:t>
            </w:r>
            <w:r w:rsidRPr="009D0DAC">
              <w:t xml:space="preserve"> de jueces</w:t>
            </w:r>
            <w:r w:rsidR="00493680" w:rsidRPr="009D0DAC">
              <w:t>:</w:t>
            </w:r>
          </w:p>
          <w:p w:rsidR="00493680" w:rsidRPr="009D0DAC" w:rsidRDefault="00493680" w:rsidP="00797E75"/>
          <w:p w:rsidR="00F41546" w:rsidRPr="009D0DAC" w:rsidRDefault="00F41546" w:rsidP="00797E75">
            <w:r w:rsidRPr="009D0DAC">
              <w:t xml:space="preserve">Se seleccionarán cuatro instituciones piloto de </w:t>
            </w:r>
            <w:r w:rsidR="00FA3D25" w:rsidRPr="009D0DAC">
              <w:t>formación</w:t>
            </w:r>
            <w:r w:rsidRPr="009D0DAC">
              <w:t xml:space="preserve"> judicial, idealmente una de cada región (África, Asia, Latinoamérica y el Caribe y la región árabe), incluido un PMA, y que representen </w:t>
            </w:r>
            <w:r w:rsidRPr="00572BB3">
              <w:t xml:space="preserve">diversas tradiciones </w:t>
            </w:r>
            <w:r w:rsidR="00572BB3" w:rsidRPr="00572BB3">
              <w:t>y antecedentes jurídico</w:t>
            </w:r>
            <w:r w:rsidR="0075454B" w:rsidRPr="00572BB3">
              <w:t>s</w:t>
            </w:r>
            <w:r w:rsidRPr="00572BB3">
              <w:t>.</w:t>
            </w:r>
          </w:p>
          <w:p w:rsidR="00F41546" w:rsidRPr="009D0DAC" w:rsidRDefault="00F41546" w:rsidP="00797E75"/>
          <w:p w:rsidR="00493680" w:rsidRPr="009D0DAC" w:rsidRDefault="00F41546" w:rsidP="003C06C0">
            <w:r w:rsidRPr="009D0DAC">
              <w:t xml:space="preserve">Los programas de </w:t>
            </w:r>
            <w:r w:rsidR="00E35C1B" w:rsidRPr="009D0DAC">
              <w:t>instrucción</w:t>
            </w:r>
            <w:r w:rsidR="002A7F2E" w:rsidRPr="009D0DAC">
              <w:t xml:space="preserve"> y </w:t>
            </w:r>
            <w:r w:rsidR="00FA3D25" w:rsidRPr="009D0DAC">
              <w:t>formación</w:t>
            </w:r>
            <w:r w:rsidRPr="009D0DAC">
              <w:t xml:space="preserve"> en derechos de P.I., incluidos los </w:t>
            </w:r>
            <w:r w:rsidR="00420CCB">
              <w:t>manuales sobre</w:t>
            </w:r>
            <w:r w:rsidRPr="009D0DAC">
              <w:t xml:space="preserve"> derechos de P.I.</w:t>
            </w:r>
            <w:r w:rsidR="003C06C0" w:rsidRPr="009D0DAC">
              <w:t xml:space="preserve"> </w:t>
            </w:r>
            <w:r w:rsidR="00E342EF">
              <w:t xml:space="preserve">para jueces de aprendizaje </w:t>
            </w:r>
            <w:r w:rsidRPr="009D0DAC">
              <w:t xml:space="preserve">autodidacta y </w:t>
            </w:r>
            <w:r w:rsidR="003C06C0" w:rsidRPr="009D0DAC">
              <w:t xml:space="preserve">de </w:t>
            </w:r>
            <w:r w:rsidRPr="009D0DAC">
              <w:t>referencia</w:t>
            </w:r>
            <w:r w:rsidR="003C06C0" w:rsidRPr="009D0DAC">
              <w:t>,</w:t>
            </w:r>
            <w:r w:rsidRPr="009D0DAC">
              <w:t xml:space="preserve"> se adaptarán a las </w:t>
            </w:r>
            <w:r w:rsidR="00012B07" w:rsidRPr="009D0DAC">
              <w:t>carencias</w:t>
            </w:r>
            <w:r w:rsidRPr="009D0DAC">
              <w:t xml:space="preserve"> que se hayan identificado, las necesidades </w:t>
            </w:r>
            <w:r w:rsidR="00303590">
              <w:t>señaladas</w:t>
            </w:r>
            <w:r w:rsidRPr="009D0DAC">
              <w:t xml:space="preserve">, </w:t>
            </w:r>
            <w:r w:rsidR="003C06C0" w:rsidRPr="009D0DAC">
              <w:t xml:space="preserve">la infraestructura de </w:t>
            </w:r>
            <w:r w:rsidR="00420CCB">
              <w:t>formación</w:t>
            </w:r>
            <w:r w:rsidR="003C06C0" w:rsidRPr="009D0DAC">
              <w:t xml:space="preserve"> disponible y las capacidades de absorción, así como </w:t>
            </w:r>
            <w:r w:rsidR="00355F15" w:rsidRPr="009D0DAC">
              <w:t>las metodologías</w:t>
            </w:r>
            <w:r w:rsidR="003C06C0" w:rsidRPr="009D0DAC">
              <w:t xml:space="preserve"> de </w:t>
            </w:r>
            <w:r w:rsidR="00355F15" w:rsidRPr="009D0DAC">
              <w:t>enseñanza</w:t>
            </w:r>
            <w:r w:rsidR="003C06C0" w:rsidRPr="009D0DAC">
              <w:t xml:space="preserve"> preferid</w:t>
            </w:r>
            <w:r w:rsidR="00355F15" w:rsidRPr="009D0DAC">
              <w:t>a</w:t>
            </w:r>
            <w:r w:rsidR="003C06C0" w:rsidRPr="009D0DAC">
              <w:t>s de los miembros de los respectivos sistemas judiciales de los países en desarrollo y países menos adelantados que se hayan seleccionado con carácter piloto.</w:t>
            </w:r>
            <w:r w:rsidR="00493680" w:rsidRPr="009D0DAC">
              <w:t xml:space="preserve"> </w:t>
            </w:r>
          </w:p>
          <w:p w:rsidR="00493680" w:rsidRPr="009D0DAC" w:rsidRDefault="00493680" w:rsidP="00797E75"/>
          <w:p w:rsidR="00012B07" w:rsidRPr="009D0DAC" w:rsidRDefault="00012B07" w:rsidP="00797E75"/>
          <w:p w:rsidR="00493680" w:rsidRPr="009D0DAC" w:rsidRDefault="00012B07" w:rsidP="00012B07">
            <w:r w:rsidRPr="009D0DAC">
              <w:t>En la ejecución de las actividades del proyecto en los países en desarrollo y países menos adelantados seleccionados con carácter piloto, se tendrá en cuenta lo siguiente</w:t>
            </w:r>
            <w:r w:rsidR="00493680" w:rsidRPr="009D0DAC">
              <w:t>:</w:t>
            </w:r>
          </w:p>
          <w:p w:rsidR="00493680" w:rsidRPr="009D0DAC" w:rsidRDefault="00493680" w:rsidP="00797E75"/>
          <w:p w:rsidR="00493680" w:rsidRPr="009D0DAC" w:rsidRDefault="00012B07" w:rsidP="00797E75">
            <w:pPr>
              <w:pStyle w:val="ONUME"/>
              <w:numPr>
                <w:ilvl w:val="0"/>
                <w:numId w:val="0"/>
              </w:numPr>
              <w:ind w:left="567"/>
            </w:pPr>
            <w:r w:rsidRPr="009D0DAC">
              <w:t>a)</w:t>
            </w:r>
            <w:r w:rsidRPr="009D0DAC">
              <w:tab/>
            </w:r>
            <w:r w:rsidR="00420CCB">
              <w:t xml:space="preserve">acuerdos, marcos y </w:t>
            </w:r>
            <w:r w:rsidRPr="009D0DAC">
              <w:t>leyes sobre derechos de P.I. pertinentes</w:t>
            </w:r>
            <w:r w:rsidR="00493680" w:rsidRPr="009D0DAC">
              <w:t>;</w:t>
            </w:r>
          </w:p>
          <w:p w:rsidR="00493680" w:rsidRPr="009D0DAC" w:rsidRDefault="00493680" w:rsidP="00797E75">
            <w:pPr>
              <w:pStyle w:val="ONUME"/>
              <w:numPr>
                <w:ilvl w:val="0"/>
                <w:numId w:val="0"/>
              </w:numPr>
              <w:ind w:left="567"/>
            </w:pPr>
            <w:r w:rsidRPr="009D0DAC">
              <w:t>b)</w:t>
            </w:r>
            <w:r w:rsidRPr="009D0DAC">
              <w:tab/>
            </w:r>
            <w:r w:rsidR="00420CCB">
              <w:t>p</w:t>
            </w:r>
            <w:r w:rsidR="00012B07" w:rsidRPr="009D0DAC">
              <w:t>olíticas y estrategias de derechos de P.I. pertinentes</w:t>
            </w:r>
            <w:r w:rsidRPr="009D0DAC">
              <w:t xml:space="preserve">; </w:t>
            </w:r>
          </w:p>
          <w:p w:rsidR="00493680" w:rsidRPr="009D0DAC" w:rsidRDefault="00493680" w:rsidP="00797E75">
            <w:pPr>
              <w:pStyle w:val="ONUME"/>
              <w:numPr>
                <w:ilvl w:val="0"/>
                <w:numId w:val="0"/>
              </w:numPr>
              <w:ind w:left="567"/>
            </w:pPr>
            <w:r w:rsidRPr="009D0DAC">
              <w:t>c)</w:t>
            </w:r>
            <w:r w:rsidRPr="009D0DAC">
              <w:tab/>
            </w:r>
            <w:r w:rsidR="00012B07" w:rsidRPr="009D0DAC">
              <w:t xml:space="preserve">carencias, necesidades y prioridades de </w:t>
            </w:r>
            <w:r w:rsidR="00FA3D25" w:rsidRPr="009D0DAC">
              <w:t>formación</w:t>
            </w:r>
            <w:r w:rsidR="00012B07" w:rsidRPr="009D0DAC">
              <w:t xml:space="preserve"> judicial </w:t>
            </w:r>
            <w:r w:rsidR="00303590">
              <w:t>establecidas</w:t>
            </w:r>
            <w:r w:rsidR="00012B07" w:rsidRPr="009D0DAC">
              <w:t xml:space="preserve"> en sus marcos de </w:t>
            </w:r>
            <w:r w:rsidR="00303590">
              <w:t xml:space="preserve">desarrollo económico nacionales, </w:t>
            </w:r>
            <w:r w:rsidR="00012B07" w:rsidRPr="009D0DAC">
              <w:t xml:space="preserve">subregionales </w:t>
            </w:r>
            <w:r w:rsidR="00303590">
              <w:t>o</w:t>
            </w:r>
            <w:r w:rsidR="00012B07" w:rsidRPr="009D0DAC">
              <w:t xml:space="preserve"> regionales</w:t>
            </w:r>
            <w:r w:rsidRPr="009D0DAC">
              <w:t xml:space="preserve">;  </w:t>
            </w:r>
            <w:r w:rsidR="00012B07" w:rsidRPr="009D0DAC">
              <w:t>y</w:t>
            </w:r>
          </w:p>
          <w:p w:rsidR="00493680" w:rsidRPr="009D0DAC" w:rsidRDefault="00493680" w:rsidP="00797E75">
            <w:pPr>
              <w:pStyle w:val="ONUME"/>
              <w:numPr>
                <w:ilvl w:val="0"/>
                <w:numId w:val="0"/>
              </w:numPr>
              <w:ind w:left="567"/>
            </w:pPr>
            <w:r w:rsidRPr="009D0DAC">
              <w:t>d)</w:t>
            </w:r>
            <w:r w:rsidRPr="009D0DAC">
              <w:tab/>
            </w:r>
            <w:r w:rsidR="00012B07" w:rsidRPr="009D0DAC">
              <w:t>consideraciones de desarrollo e interés público</w:t>
            </w:r>
            <w:r w:rsidRPr="009D0DAC">
              <w:t>.</w:t>
            </w:r>
          </w:p>
          <w:p w:rsidR="00493680" w:rsidRPr="009D0DAC" w:rsidRDefault="00012B07" w:rsidP="00012B07">
            <w:r w:rsidRPr="009D0DAC">
              <w:t xml:space="preserve">El proyecto se ejecutará mediante las instituciones de </w:t>
            </w:r>
            <w:r w:rsidR="00FA3D25" w:rsidRPr="009D0DAC">
              <w:t>formación</w:t>
            </w:r>
            <w:r w:rsidRPr="009D0DAC">
              <w:t xml:space="preserve"> judicial nacionales, subregionales o regionales</w:t>
            </w:r>
            <w:r w:rsidR="00493680" w:rsidRPr="009D0DAC">
              <w:t xml:space="preserve">. </w:t>
            </w:r>
          </w:p>
          <w:p w:rsidR="00493680" w:rsidRPr="009D0DAC" w:rsidRDefault="00493680" w:rsidP="00797E75"/>
          <w:p w:rsidR="00406185" w:rsidRPr="009D0DAC" w:rsidRDefault="00406185" w:rsidP="00797E75">
            <w:r w:rsidRPr="009D0DAC">
              <w:t>Cuando sea posible, en el proyecto se utilizará, tal cual</w:t>
            </w:r>
            <w:r w:rsidR="00303590">
              <w:t>,</w:t>
            </w:r>
            <w:r w:rsidRPr="009D0DAC">
              <w:t xml:space="preserve"> o una vez haya sido adaptado o traducido al contexto local, el contenido en materia de </w:t>
            </w:r>
            <w:r w:rsidR="00E35C1B" w:rsidRPr="009D0DAC">
              <w:t>instrucción</w:t>
            </w:r>
            <w:r w:rsidRPr="009D0DAC">
              <w:t xml:space="preserve">, </w:t>
            </w:r>
            <w:r w:rsidR="00FA3D25" w:rsidRPr="009D0DAC">
              <w:t>formación</w:t>
            </w:r>
            <w:r w:rsidRPr="009D0DAC">
              <w:t xml:space="preserve"> y </w:t>
            </w:r>
            <w:r w:rsidR="00FF53FC">
              <w:t>aprendizaje</w:t>
            </w:r>
            <w:r w:rsidRPr="009D0DAC">
              <w:t xml:space="preserve"> en derechos de P.I. existente, de la OMPI o de las instituciones de los Estados miembros que lo faciliten, ya sea en papel o en formato electrónico.</w:t>
            </w:r>
          </w:p>
          <w:p w:rsidR="00406185" w:rsidRPr="009D0DAC" w:rsidRDefault="00406185" w:rsidP="00797E75"/>
          <w:p w:rsidR="00493680" w:rsidRPr="009D0DAC" w:rsidRDefault="00B02237" w:rsidP="00797E75">
            <w:r w:rsidRPr="009D0DAC">
              <w:t>Principales componentes del proyecto</w:t>
            </w:r>
            <w:r w:rsidR="00493680" w:rsidRPr="009D0DAC">
              <w:t>:</w:t>
            </w:r>
          </w:p>
          <w:p w:rsidR="00493680" w:rsidRPr="009D0DAC" w:rsidRDefault="00493680" w:rsidP="00797E75"/>
          <w:p w:rsidR="00493680" w:rsidRPr="009D0DAC" w:rsidRDefault="00FF53FC" w:rsidP="00493680">
            <w:pPr>
              <w:numPr>
                <w:ilvl w:val="0"/>
                <w:numId w:val="15"/>
              </w:numPr>
              <w:ind w:left="567"/>
            </w:pPr>
            <w:r>
              <w:t>s</w:t>
            </w:r>
            <w:r w:rsidR="00B02237" w:rsidRPr="009D0DAC">
              <w:t xml:space="preserve">elección de cuatro instituciones piloto de </w:t>
            </w:r>
            <w:r w:rsidR="00303590">
              <w:t>formación</w:t>
            </w:r>
            <w:r w:rsidR="00B02237" w:rsidRPr="009D0DAC">
              <w:t xml:space="preserve"> judicial</w:t>
            </w:r>
            <w:r w:rsidR="00493680" w:rsidRPr="009D0DAC">
              <w:t>;</w:t>
            </w:r>
          </w:p>
          <w:p w:rsidR="00493680" w:rsidRPr="009D0DAC" w:rsidRDefault="00493680" w:rsidP="00797E75">
            <w:pPr>
              <w:ind w:left="567"/>
            </w:pPr>
          </w:p>
          <w:p w:rsidR="00493680" w:rsidRPr="009D0DAC" w:rsidRDefault="00FF53FC" w:rsidP="00856C13">
            <w:pPr>
              <w:numPr>
                <w:ilvl w:val="0"/>
                <w:numId w:val="15"/>
              </w:numPr>
              <w:ind w:left="567"/>
            </w:pPr>
            <w:r>
              <w:lastRenderedPageBreak/>
              <w:t>e</w:t>
            </w:r>
            <w:r w:rsidR="0042735F" w:rsidRPr="009D0DAC">
              <w:t xml:space="preserve">valuación de las necesidades de </w:t>
            </w:r>
            <w:r w:rsidR="00E35C1B" w:rsidRPr="009D0DAC">
              <w:t>instrucción</w:t>
            </w:r>
            <w:r w:rsidR="002A7F2E" w:rsidRPr="009D0DAC">
              <w:t xml:space="preserve"> y </w:t>
            </w:r>
            <w:r w:rsidR="00FA3D25" w:rsidRPr="009D0DAC">
              <w:t>formación</w:t>
            </w:r>
            <w:r w:rsidR="0042735F" w:rsidRPr="009D0DAC">
              <w:t xml:space="preserve"> en derechos de P.I.</w:t>
            </w:r>
            <w:r w:rsidR="00856C13" w:rsidRPr="009D0DAC">
              <w:t xml:space="preserve"> del sistema judicial en los países, subregiones o regiones seleccionados con carácter piloto para determinar la naturaleza y el alcance del contenido modular de </w:t>
            </w:r>
            <w:r w:rsidR="00E35C1B" w:rsidRPr="009D0DAC">
              <w:t>instrucción</w:t>
            </w:r>
            <w:r w:rsidR="002A7F2E" w:rsidRPr="009D0DAC">
              <w:t xml:space="preserve"> y </w:t>
            </w:r>
            <w:r w:rsidR="00FA3D25" w:rsidRPr="009D0DAC">
              <w:t>formación</w:t>
            </w:r>
            <w:r w:rsidR="00856C13" w:rsidRPr="009D0DAC">
              <w:t xml:space="preserve"> en derechos de P.I. y de los “</w:t>
            </w:r>
            <w:r>
              <w:t>Manuales sobre</w:t>
            </w:r>
            <w:r w:rsidR="00856C13" w:rsidRPr="009D0DAC">
              <w:t xml:space="preserve"> derechos de P.I. para jueces” de aprendizaje autodidacta</w:t>
            </w:r>
            <w:r w:rsidR="00303590">
              <w:t xml:space="preserve"> o de </w:t>
            </w:r>
            <w:r w:rsidR="00856C13" w:rsidRPr="009D0DAC">
              <w:t>referencia que deba elaborarse</w:t>
            </w:r>
            <w:r w:rsidR="00493680" w:rsidRPr="009D0DAC">
              <w:t xml:space="preserve">; </w:t>
            </w:r>
          </w:p>
          <w:p w:rsidR="00493680" w:rsidRPr="009D0DAC" w:rsidRDefault="00493680" w:rsidP="00797E75">
            <w:pPr>
              <w:ind w:left="567"/>
            </w:pPr>
          </w:p>
          <w:p w:rsidR="00731716" w:rsidRPr="009D0DAC" w:rsidRDefault="00FF53FC" w:rsidP="00797E75">
            <w:pPr>
              <w:numPr>
                <w:ilvl w:val="0"/>
                <w:numId w:val="15"/>
              </w:numPr>
              <w:ind w:left="567"/>
            </w:pPr>
            <w:r>
              <w:t>e</w:t>
            </w:r>
            <w:r w:rsidR="00731716" w:rsidRPr="009D0DAC">
              <w:t xml:space="preserve">ncuesta sobre las iniciativas de </w:t>
            </w:r>
            <w:r w:rsidR="00FA3D25" w:rsidRPr="009D0DAC">
              <w:t>formación</w:t>
            </w:r>
            <w:r w:rsidR="00731716" w:rsidRPr="009D0DAC">
              <w:t xml:space="preserve"> en derechos de P.I. para jueces que se están llevando actualmente a cabo en países en desarrollo y países menos adelantados, y también en países desarrollados</w:t>
            </w:r>
            <w:r w:rsidR="0047638E">
              <w:t>,</w:t>
            </w:r>
            <w:r w:rsidR="00731716" w:rsidRPr="009D0DAC">
              <w:t xml:space="preserve"> para </w:t>
            </w:r>
            <w:r w:rsidR="0047638E">
              <w:t>recabar experiencia</w:t>
            </w:r>
            <w:r w:rsidR="00731716" w:rsidRPr="009D0DAC">
              <w:t xml:space="preserve">, entre otras cosas, </w:t>
            </w:r>
            <w:r w:rsidR="0047638E">
              <w:t xml:space="preserve">a partir de </w:t>
            </w:r>
            <w:r w:rsidR="00731716" w:rsidRPr="009D0DAC">
              <w:t xml:space="preserve">las buenas prácticas en </w:t>
            </w:r>
            <w:r w:rsidR="00FA3D25" w:rsidRPr="009D0DAC">
              <w:t>formación</w:t>
            </w:r>
            <w:r w:rsidR="00731716" w:rsidRPr="009D0DAC">
              <w:t xml:space="preserve"> en derechos de P.I. </w:t>
            </w:r>
            <w:r w:rsidR="00FA3D25" w:rsidRPr="009D0DAC">
              <w:t xml:space="preserve">de los miembros del </w:t>
            </w:r>
            <w:r w:rsidR="00596BA0">
              <w:t>poder j</w:t>
            </w:r>
            <w:r w:rsidR="00236C22">
              <w:t>udicial</w:t>
            </w:r>
            <w:r w:rsidR="00493680" w:rsidRPr="009D0DAC">
              <w:t>;</w:t>
            </w:r>
          </w:p>
          <w:p w:rsidR="00731716" w:rsidRPr="009D0DAC" w:rsidRDefault="00731716" w:rsidP="00731716"/>
          <w:p w:rsidR="00493680" w:rsidRPr="009D0DAC" w:rsidRDefault="00FF53FC" w:rsidP="00493680">
            <w:pPr>
              <w:numPr>
                <w:ilvl w:val="0"/>
                <w:numId w:val="15"/>
              </w:numPr>
              <w:ind w:left="567"/>
            </w:pPr>
            <w:r>
              <w:t>s</w:t>
            </w:r>
            <w:r w:rsidR="009B07AE" w:rsidRPr="009D0DAC">
              <w:t>obre la base</w:t>
            </w:r>
            <w:r w:rsidR="00731716" w:rsidRPr="009D0DAC">
              <w:t xml:space="preserve"> de los apartados B y C anteriores, elaborar contenido</w:t>
            </w:r>
            <w:r w:rsidR="0070467A" w:rsidRPr="009D0DAC">
              <w:t>s</w:t>
            </w:r>
            <w:r w:rsidR="009B07AE" w:rsidRPr="009D0DAC">
              <w:t xml:space="preserve"> </w:t>
            </w:r>
            <w:r w:rsidR="001B1C52" w:rsidRPr="009D0DAC">
              <w:t xml:space="preserve">de </w:t>
            </w:r>
            <w:r w:rsidR="00E35C1B" w:rsidRPr="009D0DAC">
              <w:t>instrucción</w:t>
            </w:r>
            <w:r w:rsidR="001B1C52" w:rsidRPr="009D0DAC">
              <w:t xml:space="preserve"> y </w:t>
            </w:r>
            <w:r w:rsidR="00E35C1B" w:rsidRPr="009D0DAC">
              <w:t>formación</w:t>
            </w:r>
            <w:r w:rsidR="001B1C52" w:rsidRPr="009D0DAC">
              <w:t xml:space="preserve"> en derechos de P.I., </w:t>
            </w:r>
            <w:r w:rsidR="009B07AE" w:rsidRPr="009D0DAC">
              <w:t>modular</w:t>
            </w:r>
            <w:r w:rsidR="0070467A" w:rsidRPr="009D0DAC">
              <w:t>es</w:t>
            </w:r>
            <w:r w:rsidR="009B07AE" w:rsidRPr="009D0DAC">
              <w:t xml:space="preserve"> y adaptado</w:t>
            </w:r>
            <w:r w:rsidR="0070467A" w:rsidRPr="009D0DAC">
              <w:t>s</w:t>
            </w:r>
            <w:r w:rsidR="009B07AE" w:rsidRPr="009D0DAC">
              <w:t xml:space="preserve"> a </w:t>
            </w:r>
            <w:r w:rsidR="0070467A" w:rsidRPr="009D0DAC">
              <w:t>distintas</w:t>
            </w:r>
            <w:r w:rsidR="001B1C52" w:rsidRPr="009D0DAC">
              <w:t xml:space="preserve"> </w:t>
            </w:r>
            <w:r w:rsidR="009B07AE" w:rsidRPr="009D0DAC">
              <w:t>necesidades</w:t>
            </w:r>
            <w:r w:rsidR="001B1C52" w:rsidRPr="009D0DAC">
              <w:t>,</w:t>
            </w:r>
            <w:r w:rsidR="009B07AE" w:rsidRPr="009D0DAC">
              <w:t xml:space="preserve"> para a) </w:t>
            </w:r>
            <w:r w:rsidR="001B1C52" w:rsidRPr="009D0DAC">
              <w:t xml:space="preserve">impartir </w:t>
            </w:r>
            <w:r w:rsidR="00E35C1B" w:rsidRPr="009D0DAC">
              <w:t>formación</w:t>
            </w:r>
            <w:r w:rsidR="009B07AE" w:rsidRPr="009D0DAC">
              <w:t xml:space="preserve"> inicial en derechos de P.I. y b) </w:t>
            </w:r>
            <w:r w:rsidR="001B1C52" w:rsidRPr="009D0DAC">
              <w:t xml:space="preserve">impartir </w:t>
            </w:r>
            <w:r w:rsidR="00E35C1B" w:rsidRPr="009D0DAC">
              <w:t>formación</w:t>
            </w:r>
            <w:r w:rsidR="009B07AE" w:rsidRPr="009D0DAC">
              <w:t xml:space="preserve"> continua en derechos de P.I, teniendo en cuenta las modalidades preferidas </w:t>
            </w:r>
            <w:r w:rsidR="0047638E">
              <w:t xml:space="preserve">de la formación </w:t>
            </w:r>
            <w:r w:rsidR="009B07AE" w:rsidRPr="009D0DAC">
              <w:t>(presencial, semipresencial o por Internet)</w:t>
            </w:r>
            <w:r w:rsidR="001C76BB" w:rsidRPr="009D0DAC">
              <w:t xml:space="preserve">, adaptada a las carencias que se hayan </w:t>
            </w:r>
            <w:r w:rsidR="0047638E">
              <w:t>determinado</w:t>
            </w:r>
            <w:r w:rsidR="001C76BB" w:rsidRPr="009D0DAC">
              <w:t>,</w:t>
            </w:r>
            <w:r w:rsidR="001B1C52" w:rsidRPr="009D0DAC">
              <w:t xml:space="preserve"> </w:t>
            </w:r>
            <w:r w:rsidR="001C76BB" w:rsidRPr="009D0DAC">
              <w:t xml:space="preserve">las necesidades </w:t>
            </w:r>
            <w:r w:rsidR="0047638E">
              <w:t>señaladas</w:t>
            </w:r>
            <w:r w:rsidR="001C76BB" w:rsidRPr="009D0DAC">
              <w:t xml:space="preserve"> y</w:t>
            </w:r>
            <w:r w:rsidR="001B1C52" w:rsidRPr="009D0DAC">
              <w:t xml:space="preserve"> </w:t>
            </w:r>
            <w:r w:rsidR="001C76BB" w:rsidRPr="009D0DAC">
              <w:t>las principales prioridades de los países, subregiones o regiones seleccionad</w:t>
            </w:r>
            <w:r w:rsidR="001B1C52" w:rsidRPr="009D0DAC">
              <w:t>o</w:t>
            </w:r>
            <w:r w:rsidR="001C76BB" w:rsidRPr="009D0DAC">
              <w:t xml:space="preserve">s.  El contenido de </w:t>
            </w:r>
            <w:r w:rsidR="00E35C1B" w:rsidRPr="009D0DAC">
              <w:t>instrucción</w:t>
            </w:r>
            <w:r w:rsidR="001C76BB" w:rsidRPr="009D0DAC">
              <w:t xml:space="preserve"> y </w:t>
            </w:r>
            <w:r w:rsidR="00E35C1B" w:rsidRPr="009D0DAC">
              <w:t>formación</w:t>
            </w:r>
            <w:r w:rsidR="001C76BB" w:rsidRPr="009D0DAC">
              <w:t xml:space="preserve"> incluirá un “</w:t>
            </w:r>
            <w:r w:rsidR="008E73E4">
              <w:t>Manual sobre</w:t>
            </w:r>
            <w:r w:rsidR="001C76BB" w:rsidRPr="009D0DAC">
              <w:t xml:space="preserve"> derechos de P.I. para jueces” de aprendizaje autodidacta</w:t>
            </w:r>
            <w:r w:rsidR="00082579">
              <w:t xml:space="preserve"> o de </w:t>
            </w:r>
            <w:r w:rsidR="001C76BB" w:rsidRPr="009D0DAC">
              <w:t>referencia para cada una de las instituciones seleccionadas con carácter piloto.  Dichos contenidos podrían incluir contenido en derechos de P.I. en papel o en formato electrónico, como puedan ser leyes y políticas de derechos de P.I., flexibilidades en el sistema de P.I., resoluciones judiciales sobre derechos de P.I. que hayan sentado un precedente histórico, y otro tipo de contenidos que puedan convenirse durante la fase de evaluación de necesidades del proyecto y que se basen en buenas pr</w:t>
            </w:r>
            <w:r w:rsidR="001B1C52" w:rsidRPr="009D0DAC">
              <w:t>ácticas que sean aplicables;</w:t>
            </w:r>
          </w:p>
          <w:p w:rsidR="00493680" w:rsidRPr="009D0DAC" w:rsidRDefault="00493680" w:rsidP="00797E75"/>
          <w:p w:rsidR="00493680" w:rsidRPr="009D0DAC" w:rsidRDefault="00FF53FC" w:rsidP="001B1C52">
            <w:pPr>
              <w:numPr>
                <w:ilvl w:val="0"/>
                <w:numId w:val="15"/>
              </w:numPr>
            </w:pPr>
            <w:r>
              <w:t>s</w:t>
            </w:r>
            <w:r w:rsidR="008B55E2" w:rsidRPr="009D0DAC">
              <w:t>obre la base</w:t>
            </w:r>
            <w:r w:rsidR="001B1C52" w:rsidRPr="009D0DAC">
              <w:t xml:space="preserve"> de los apartados B, C y D, contrastar el contenido de </w:t>
            </w:r>
            <w:r w:rsidR="00E35C1B" w:rsidRPr="009D0DAC">
              <w:t>instrucción</w:t>
            </w:r>
            <w:r w:rsidR="001B1C52" w:rsidRPr="009D0DAC">
              <w:t xml:space="preserve"> y </w:t>
            </w:r>
            <w:r w:rsidR="00E35C1B" w:rsidRPr="009D0DAC">
              <w:t>formación</w:t>
            </w:r>
            <w:r w:rsidR="001B1C52" w:rsidRPr="009D0DAC">
              <w:t xml:space="preserve"> en derechos de P.I., incluido el “</w:t>
            </w:r>
            <w:r w:rsidR="008E73E4">
              <w:t>Manual sobre</w:t>
            </w:r>
            <w:r w:rsidR="001B1C52" w:rsidRPr="009D0DAC">
              <w:t xml:space="preserve"> derechos de P.I. para jueces” mediante la ejecución de programas de </w:t>
            </w:r>
            <w:r w:rsidR="00E35C1B" w:rsidRPr="009D0DAC">
              <w:t>instrucción</w:t>
            </w:r>
            <w:r w:rsidR="001B1C52" w:rsidRPr="009D0DAC">
              <w:t xml:space="preserve"> y </w:t>
            </w:r>
            <w:r w:rsidR="00E35C1B" w:rsidRPr="009D0DAC">
              <w:t>formación</w:t>
            </w:r>
            <w:r w:rsidR="001B1C52" w:rsidRPr="009D0DAC">
              <w:t xml:space="preserve"> y </w:t>
            </w:r>
            <w:r w:rsidR="00596BA0">
              <w:t>la recopilación de</w:t>
            </w:r>
            <w:r w:rsidR="001B1C52" w:rsidRPr="009D0DAC">
              <w:t xml:space="preserve"> observaciones</w:t>
            </w:r>
            <w:r w:rsidR="00082579">
              <w:t xml:space="preserve"> de los destinatarios de la formación</w:t>
            </w:r>
            <w:r w:rsidR="001B1C52" w:rsidRPr="009D0DAC">
              <w:t xml:space="preserve"> para introducir mejoras, si fuera necesario, en los objetivos de </w:t>
            </w:r>
            <w:r w:rsidR="008B55E2" w:rsidRPr="009D0DAC">
              <w:t>enseñanza</w:t>
            </w:r>
            <w:r w:rsidR="00082579">
              <w:t xml:space="preserve"> de los cursos y en la </w:t>
            </w:r>
            <w:r w:rsidR="001B1C52" w:rsidRPr="009D0DAC">
              <w:t xml:space="preserve">elaboración de los programas, </w:t>
            </w:r>
            <w:r w:rsidR="00082579">
              <w:t xml:space="preserve">la creación de contenidos y el diseño de las </w:t>
            </w:r>
            <w:r w:rsidR="001B1C52" w:rsidRPr="009D0DAC">
              <w:t xml:space="preserve">modalidades de </w:t>
            </w:r>
            <w:r w:rsidR="00082579">
              <w:t>la formación</w:t>
            </w:r>
            <w:r w:rsidR="001B1C52" w:rsidRPr="009D0DAC">
              <w:t xml:space="preserve"> y </w:t>
            </w:r>
            <w:r w:rsidR="00082579">
              <w:t xml:space="preserve">los </w:t>
            </w:r>
            <w:r w:rsidR="001B1C52" w:rsidRPr="009D0DAC">
              <w:t>métodos de evaluación de los resultados de dichos cursos</w:t>
            </w:r>
            <w:r w:rsidR="00493680" w:rsidRPr="009D0DAC">
              <w:t xml:space="preserve">; </w:t>
            </w:r>
          </w:p>
          <w:p w:rsidR="00493680" w:rsidRPr="009D0DAC" w:rsidRDefault="00493680" w:rsidP="00797E75">
            <w:pPr>
              <w:ind w:left="678"/>
            </w:pPr>
          </w:p>
          <w:p w:rsidR="00493680" w:rsidRDefault="00FF53FC" w:rsidP="00F15C95">
            <w:pPr>
              <w:numPr>
                <w:ilvl w:val="0"/>
                <w:numId w:val="15"/>
              </w:numPr>
            </w:pPr>
            <w:r>
              <w:t>e</w:t>
            </w:r>
            <w:r w:rsidR="00300CB8" w:rsidRPr="009D0DAC">
              <w:t xml:space="preserve">stablecer redes y asociaciones entre las instituciones de </w:t>
            </w:r>
            <w:r w:rsidR="00E35C1B" w:rsidRPr="009D0DAC">
              <w:t>formación</w:t>
            </w:r>
            <w:r w:rsidR="00300CB8" w:rsidRPr="009D0DAC">
              <w:t xml:space="preserve"> judicial nacionales, subregionales y regionales para fomentar el intercambio periódico de experiencias sobre las distintas iniciativas y resultados de la </w:t>
            </w:r>
            <w:r w:rsidR="00FA3D25" w:rsidRPr="009D0DAC">
              <w:t>formación</w:t>
            </w:r>
            <w:r w:rsidR="00DC4EA6">
              <w:t xml:space="preserve"> en derechos de P.I.  Ell</w:t>
            </w:r>
            <w:r w:rsidR="00300CB8" w:rsidRPr="009D0DAC">
              <w:t xml:space="preserve">o podría entrañar, entre otras cosas, la creación de una o más “comunidades de práctica” profesional por Internet en cuestiones de derechos de P.I. para favorecer </w:t>
            </w:r>
            <w:r w:rsidR="00300CB8" w:rsidRPr="009D0DAC">
              <w:lastRenderedPageBreak/>
              <w:t xml:space="preserve">los sistemas </w:t>
            </w:r>
            <w:r w:rsidR="00300CB8" w:rsidRPr="00DC4EA6">
              <w:t>de aprendizaje social</w:t>
            </w:r>
            <w:r w:rsidR="00DC4EA6">
              <w:t xml:space="preserve"> o </w:t>
            </w:r>
            <w:r w:rsidR="00300CB8" w:rsidRPr="00DC4EA6">
              <w:t>en red</w:t>
            </w:r>
            <w:r w:rsidR="00300CB8" w:rsidRPr="009D0DAC">
              <w:t xml:space="preserve"> entre expertos en el mismo ámbito</w:t>
            </w:r>
            <w:r w:rsidR="00F15C95" w:rsidRPr="009D0DAC">
              <w:t>, ya sean magistrados, jueces o fiscales;  y</w:t>
            </w:r>
          </w:p>
          <w:p w:rsidR="00DC4EA6" w:rsidRPr="0011042D" w:rsidRDefault="00DC4EA6" w:rsidP="00DC4EA6">
            <w:pPr>
              <w:pStyle w:val="ListParagraph"/>
              <w:rPr>
                <w:lang w:val="es-ES"/>
              </w:rPr>
            </w:pPr>
          </w:p>
          <w:p w:rsidR="00493680" w:rsidRPr="009D0DAC" w:rsidRDefault="00FF53FC" w:rsidP="00493680">
            <w:pPr>
              <w:numPr>
                <w:ilvl w:val="0"/>
                <w:numId w:val="15"/>
              </w:numPr>
            </w:pPr>
            <w:r>
              <w:t>a</w:t>
            </w:r>
            <w:r w:rsidR="00F15C95" w:rsidRPr="009D0DAC">
              <w:t xml:space="preserve">sistencia en la adquisición de libros y manuales de referencia para crear la biblioteca de la institución de </w:t>
            </w:r>
            <w:r w:rsidR="00E35C1B" w:rsidRPr="009D0DAC">
              <w:t>formación</w:t>
            </w:r>
            <w:r w:rsidR="00F15C95" w:rsidRPr="009D0DAC">
              <w:t xml:space="preserve"> judicial </w:t>
            </w:r>
            <w:r w:rsidR="00E80654">
              <w:t>beneficiaria</w:t>
            </w:r>
            <w:r w:rsidR="00F15C95" w:rsidRPr="009D0DAC">
              <w:t>.</w:t>
            </w:r>
          </w:p>
          <w:p w:rsidR="00493680" w:rsidRPr="009D0DAC" w:rsidRDefault="00493680" w:rsidP="00797E75"/>
        </w:tc>
      </w:tr>
      <w:tr w:rsidR="00493680" w:rsidRPr="009D0DAC" w:rsidTr="00797E75">
        <w:tc>
          <w:tcPr>
            <w:tcW w:w="2376" w:type="dxa"/>
            <w:shd w:val="clear" w:color="auto" w:fill="auto"/>
          </w:tcPr>
          <w:p w:rsidR="00493680" w:rsidRPr="009D0DAC" w:rsidRDefault="00493680" w:rsidP="00797E75">
            <w:pPr>
              <w:rPr>
                <w:bCs/>
                <w:u w:val="single"/>
              </w:rPr>
            </w:pPr>
          </w:p>
          <w:p w:rsidR="00493680" w:rsidRPr="009D0DAC" w:rsidRDefault="00B02237" w:rsidP="00797E75">
            <w:pPr>
              <w:rPr>
                <w:bCs/>
                <w:u w:val="single"/>
              </w:rPr>
            </w:pPr>
            <w:r w:rsidRPr="009D0DAC">
              <w:rPr>
                <w:bCs/>
                <w:u w:val="single"/>
              </w:rPr>
              <w:t>Programa de ejecución</w:t>
            </w:r>
          </w:p>
          <w:p w:rsidR="00493680" w:rsidRPr="009D0DAC" w:rsidRDefault="00493680" w:rsidP="00797E75">
            <w:pPr>
              <w:rPr>
                <w:u w:val="single"/>
              </w:rPr>
            </w:pPr>
          </w:p>
        </w:tc>
        <w:tc>
          <w:tcPr>
            <w:tcW w:w="6912" w:type="dxa"/>
            <w:shd w:val="clear" w:color="auto" w:fill="auto"/>
          </w:tcPr>
          <w:p w:rsidR="00493680" w:rsidRPr="009D0DAC" w:rsidRDefault="00493680" w:rsidP="00797E75">
            <w:pPr>
              <w:rPr>
                <w:iCs/>
              </w:rPr>
            </w:pPr>
          </w:p>
          <w:p w:rsidR="00493680" w:rsidRPr="009D0DAC" w:rsidRDefault="00493680" w:rsidP="00797E75">
            <w:pPr>
              <w:rPr>
                <w:iCs/>
              </w:rPr>
            </w:pPr>
            <w:r w:rsidRPr="009D0DAC">
              <w:rPr>
                <w:iCs/>
              </w:rPr>
              <w:t>Program</w:t>
            </w:r>
            <w:r w:rsidR="00B02237" w:rsidRPr="009D0DAC">
              <w:rPr>
                <w:iCs/>
              </w:rPr>
              <w:t>a</w:t>
            </w:r>
            <w:r w:rsidRPr="009D0DAC">
              <w:rPr>
                <w:iCs/>
              </w:rPr>
              <w:t xml:space="preserve"> 11</w:t>
            </w:r>
          </w:p>
        </w:tc>
      </w:tr>
      <w:tr w:rsidR="00493680" w:rsidRPr="009D0DAC" w:rsidTr="00797E75">
        <w:trPr>
          <w:cantSplit/>
        </w:trPr>
        <w:tc>
          <w:tcPr>
            <w:tcW w:w="2376" w:type="dxa"/>
            <w:shd w:val="clear" w:color="auto" w:fill="auto"/>
          </w:tcPr>
          <w:p w:rsidR="00493680" w:rsidRPr="009D0DAC" w:rsidRDefault="00493680" w:rsidP="00797E75">
            <w:pPr>
              <w:rPr>
                <w:bCs/>
                <w:u w:val="single"/>
              </w:rPr>
            </w:pPr>
          </w:p>
          <w:p w:rsidR="00493680" w:rsidRPr="009D0DAC" w:rsidRDefault="00B02237" w:rsidP="00797E75">
            <w:pPr>
              <w:rPr>
                <w:u w:val="single"/>
              </w:rPr>
            </w:pPr>
            <w:r w:rsidRPr="009D0DAC">
              <w:rPr>
                <w:bCs/>
                <w:u w:val="single"/>
              </w:rPr>
              <w:t>Vínculos con otros programas relacionados</w:t>
            </w:r>
            <w:r w:rsidR="00493680" w:rsidRPr="009D0DAC">
              <w:rPr>
                <w:bCs/>
                <w:u w:val="single"/>
              </w:rPr>
              <w:t>/</w:t>
            </w:r>
            <w:r w:rsidR="0042735F" w:rsidRPr="009D0DAC">
              <w:rPr>
                <w:bCs/>
                <w:u w:val="single"/>
              </w:rPr>
              <w:t>proyectos de la AD</w:t>
            </w:r>
          </w:p>
          <w:p w:rsidR="00493680" w:rsidRPr="009D0DAC" w:rsidRDefault="00493680" w:rsidP="00797E75">
            <w:pPr>
              <w:rPr>
                <w:u w:val="single"/>
              </w:rPr>
            </w:pPr>
          </w:p>
        </w:tc>
        <w:tc>
          <w:tcPr>
            <w:tcW w:w="6912" w:type="dxa"/>
            <w:shd w:val="clear" w:color="auto" w:fill="auto"/>
          </w:tcPr>
          <w:p w:rsidR="00493680" w:rsidRPr="009D0DAC" w:rsidRDefault="00493680" w:rsidP="00797E75">
            <w:pPr>
              <w:rPr>
                <w:iCs/>
              </w:rPr>
            </w:pPr>
          </w:p>
          <w:p w:rsidR="00493680" w:rsidRPr="009D0DAC" w:rsidRDefault="0042735F" w:rsidP="00797E75">
            <w:pPr>
              <w:rPr>
                <w:iCs/>
              </w:rPr>
            </w:pPr>
            <w:r w:rsidRPr="009D0DAC">
              <w:rPr>
                <w:iCs/>
              </w:rPr>
              <w:t>El proyecto también está vinculado con los siguientes programas</w:t>
            </w:r>
            <w:r w:rsidR="00493680" w:rsidRPr="009D0DAC">
              <w:rPr>
                <w:iCs/>
              </w:rPr>
              <w:t>:</w:t>
            </w:r>
          </w:p>
          <w:p w:rsidR="00493680" w:rsidRPr="009D0DAC" w:rsidRDefault="00493680" w:rsidP="00797E75">
            <w:pPr>
              <w:rPr>
                <w:iCs/>
              </w:rPr>
            </w:pPr>
            <w:r w:rsidRPr="009D0DAC">
              <w:rPr>
                <w:iCs/>
              </w:rPr>
              <w:t>Program</w:t>
            </w:r>
            <w:r w:rsidR="0042735F" w:rsidRPr="009D0DAC">
              <w:rPr>
                <w:iCs/>
              </w:rPr>
              <w:t>a</w:t>
            </w:r>
            <w:r w:rsidR="00FF53FC">
              <w:rPr>
                <w:iCs/>
              </w:rPr>
              <w:t>s</w:t>
            </w:r>
            <w:r w:rsidRPr="009D0DAC">
              <w:rPr>
                <w:iCs/>
              </w:rPr>
              <w:t xml:space="preserve"> 9, 10 </w:t>
            </w:r>
            <w:r w:rsidR="0042735F" w:rsidRPr="009D0DAC">
              <w:rPr>
                <w:iCs/>
              </w:rPr>
              <w:t>y</w:t>
            </w:r>
            <w:r w:rsidRPr="009D0DAC">
              <w:rPr>
                <w:iCs/>
              </w:rPr>
              <w:t xml:space="preserve"> 17.</w:t>
            </w:r>
          </w:p>
          <w:p w:rsidR="00493680" w:rsidRPr="009D0DAC" w:rsidRDefault="00493680" w:rsidP="00797E75">
            <w:pPr>
              <w:rPr>
                <w:iCs/>
              </w:rPr>
            </w:pPr>
          </w:p>
          <w:p w:rsidR="00493680" w:rsidRPr="009D0DAC" w:rsidRDefault="00493680" w:rsidP="00797E75">
            <w:pPr>
              <w:rPr>
                <w:i/>
              </w:rPr>
            </w:pPr>
          </w:p>
        </w:tc>
      </w:tr>
      <w:tr w:rsidR="00493680" w:rsidRPr="009D0DAC" w:rsidTr="00797E75">
        <w:tc>
          <w:tcPr>
            <w:tcW w:w="2376" w:type="dxa"/>
            <w:shd w:val="clear" w:color="auto" w:fill="auto"/>
          </w:tcPr>
          <w:p w:rsidR="00493680" w:rsidRPr="009D0DAC" w:rsidRDefault="00493680" w:rsidP="00797E75">
            <w:pPr>
              <w:rPr>
                <w:bCs/>
                <w:u w:val="single"/>
              </w:rPr>
            </w:pPr>
          </w:p>
          <w:p w:rsidR="00493680" w:rsidRPr="009D0DAC" w:rsidRDefault="0042735F" w:rsidP="00797E75">
            <w:r w:rsidRPr="009D0DAC">
              <w:rPr>
                <w:bCs/>
                <w:u w:val="single"/>
              </w:rPr>
              <w:t>Vínculos con los resultados previstos en el presupuesto por programas</w:t>
            </w:r>
          </w:p>
          <w:p w:rsidR="00493680" w:rsidRPr="009D0DAC" w:rsidDel="00196374" w:rsidRDefault="00493680" w:rsidP="00797E75"/>
        </w:tc>
        <w:tc>
          <w:tcPr>
            <w:tcW w:w="6912" w:type="dxa"/>
            <w:shd w:val="clear" w:color="auto" w:fill="auto"/>
            <w:vAlign w:val="center"/>
          </w:tcPr>
          <w:p w:rsidR="00493680" w:rsidRPr="009D0DAC" w:rsidRDefault="00493680" w:rsidP="00797E75"/>
          <w:p w:rsidR="00493680" w:rsidRPr="009D0DAC" w:rsidRDefault="0042735F" w:rsidP="00797E75">
            <w:r w:rsidRPr="009D0DAC">
              <w:t>Resultado previsto</w:t>
            </w:r>
            <w:r w:rsidR="00E80654">
              <w:t xml:space="preserve"> III.2  </w:t>
            </w:r>
            <w:r w:rsidRPr="009D0DAC">
              <w:t>Mejora de las capacidades en el ámbito de los recursos humanos para hacer frente al amplio espectro de exigencias que supone la utilización eficaz de la P.I. en aras del desarrollo en los países en desarrollo, PMA y países con economías en transición</w:t>
            </w:r>
            <w:r w:rsidR="00493680" w:rsidRPr="009D0DAC">
              <w:t>.</w:t>
            </w:r>
          </w:p>
          <w:p w:rsidR="00493680" w:rsidRPr="009D0DAC" w:rsidDel="00196374" w:rsidRDefault="00493680" w:rsidP="00797E75">
            <w:pPr>
              <w:rPr>
                <w:iCs/>
              </w:rPr>
            </w:pPr>
          </w:p>
        </w:tc>
      </w:tr>
      <w:tr w:rsidR="00493680" w:rsidRPr="009D0DAC" w:rsidTr="00797E75">
        <w:tc>
          <w:tcPr>
            <w:tcW w:w="2376" w:type="dxa"/>
            <w:shd w:val="clear" w:color="auto" w:fill="auto"/>
          </w:tcPr>
          <w:p w:rsidR="00493680" w:rsidRPr="009D0DAC" w:rsidRDefault="00493680" w:rsidP="00797E75">
            <w:pPr>
              <w:rPr>
                <w:bCs/>
                <w:u w:val="single"/>
              </w:rPr>
            </w:pPr>
          </w:p>
          <w:p w:rsidR="00493680" w:rsidRPr="009D0DAC" w:rsidRDefault="0042735F" w:rsidP="00797E75">
            <w:r w:rsidRPr="009D0DAC">
              <w:rPr>
                <w:bCs/>
                <w:u w:val="single"/>
              </w:rPr>
              <w:t>Duración del proyecto</w:t>
            </w:r>
          </w:p>
          <w:p w:rsidR="00493680" w:rsidRPr="009D0DAC" w:rsidRDefault="00493680" w:rsidP="00797E75">
            <w:pPr>
              <w:rPr>
                <w:b/>
              </w:rPr>
            </w:pPr>
          </w:p>
        </w:tc>
        <w:tc>
          <w:tcPr>
            <w:tcW w:w="6912" w:type="dxa"/>
            <w:shd w:val="clear" w:color="auto" w:fill="auto"/>
          </w:tcPr>
          <w:p w:rsidR="00493680" w:rsidRPr="009D0DAC" w:rsidRDefault="00493680" w:rsidP="00797E75">
            <w:pPr>
              <w:rPr>
                <w:i/>
              </w:rPr>
            </w:pPr>
          </w:p>
          <w:p w:rsidR="00493680" w:rsidRPr="00FF53FC" w:rsidRDefault="00493680" w:rsidP="00797E75">
            <w:r w:rsidRPr="00FF53FC">
              <w:t xml:space="preserve">24 </w:t>
            </w:r>
            <w:r w:rsidR="0042735F" w:rsidRPr="00FF53FC">
              <w:t>meses</w:t>
            </w:r>
          </w:p>
          <w:p w:rsidR="00493680" w:rsidRPr="009D0DAC" w:rsidRDefault="00493680" w:rsidP="00797E75">
            <w:pPr>
              <w:rPr>
                <w:i/>
              </w:rPr>
            </w:pPr>
          </w:p>
          <w:p w:rsidR="00493680" w:rsidRPr="009D0DAC" w:rsidRDefault="00493680" w:rsidP="00797E75">
            <w:pPr>
              <w:rPr>
                <w:i/>
              </w:rPr>
            </w:pPr>
          </w:p>
        </w:tc>
      </w:tr>
      <w:tr w:rsidR="00493680" w:rsidRPr="009D0DAC" w:rsidTr="00797E75">
        <w:tc>
          <w:tcPr>
            <w:tcW w:w="2376" w:type="dxa"/>
            <w:shd w:val="clear" w:color="auto" w:fill="auto"/>
          </w:tcPr>
          <w:p w:rsidR="00493680" w:rsidRPr="009D0DAC" w:rsidRDefault="0042735F" w:rsidP="00797E75">
            <w:r w:rsidRPr="009D0DAC">
              <w:rPr>
                <w:bCs/>
                <w:u w:val="single"/>
              </w:rPr>
              <w:t>Presupuesto del proyecto</w:t>
            </w:r>
          </w:p>
          <w:p w:rsidR="00493680" w:rsidRPr="009D0DAC" w:rsidRDefault="00493680" w:rsidP="00797E75">
            <w:pPr>
              <w:rPr>
                <w:b/>
              </w:rPr>
            </w:pPr>
          </w:p>
        </w:tc>
        <w:tc>
          <w:tcPr>
            <w:tcW w:w="6912" w:type="dxa"/>
            <w:shd w:val="clear" w:color="auto" w:fill="auto"/>
          </w:tcPr>
          <w:p w:rsidR="00493680" w:rsidRPr="009D0DAC" w:rsidRDefault="0042735F" w:rsidP="0042735F">
            <w:pPr>
              <w:rPr>
                <w:iCs/>
              </w:rPr>
            </w:pPr>
            <w:r w:rsidRPr="009D0DAC">
              <w:t>Total de gastos no relativos a personal</w:t>
            </w:r>
            <w:r w:rsidR="00493680" w:rsidRPr="009D0DAC">
              <w:t xml:space="preserve">:  </w:t>
            </w:r>
            <w:r w:rsidRPr="009D0DAC">
              <w:t>500.</w:t>
            </w:r>
            <w:r w:rsidR="00493680" w:rsidRPr="009D0DAC">
              <w:t xml:space="preserve">000 </w:t>
            </w:r>
            <w:r w:rsidRPr="009D0DAC">
              <w:t>francos suizos</w:t>
            </w:r>
          </w:p>
        </w:tc>
      </w:tr>
    </w:tbl>
    <w:p w:rsidR="00493680" w:rsidRPr="009D0DAC" w:rsidRDefault="00493680" w:rsidP="0049368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93680" w:rsidRPr="009D0DAC" w:rsidTr="00797E75">
        <w:tc>
          <w:tcPr>
            <w:tcW w:w="9288" w:type="dxa"/>
            <w:shd w:val="clear" w:color="auto" w:fill="auto"/>
          </w:tcPr>
          <w:p w:rsidR="00493680" w:rsidRPr="009D0DAC" w:rsidRDefault="00493680" w:rsidP="00797E75">
            <w:pPr>
              <w:rPr>
                <w:b/>
                <w:bCs/>
              </w:rPr>
            </w:pPr>
            <w:r w:rsidRPr="009D0DAC">
              <w:br w:type="page"/>
            </w:r>
          </w:p>
          <w:p w:rsidR="00493680" w:rsidRPr="009D0DAC" w:rsidRDefault="00493680" w:rsidP="00797E75">
            <w:pPr>
              <w:rPr>
                <w:bCs/>
                <w:iCs/>
              </w:rPr>
            </w:pPr>
            <w:r w:rsidRPr="009D0DAC">
              <w:rPr>
                <w:bCs/>
                <w:iCs/>
              </w:rPr>
              <w:t>2.</w:t>
            </w:r>
            <w:r w:rsidRPr="009D0DAC">
              <w:rPr>
                <w:bCs/>
                <w:iCs/>
              </w:rPr>
              <w:tab/>
            </w:r>
            <w:r w:rsidR="0042735F" w:rsidRPr="009D0DAC">
              <w:rPr>
                <w:bCs/>
                <w:iCs/>
              </w:rPr>
              <w:t>DESCRIPCIÓN DEL PROYECTO</w:t>
            </w:r>
          </w:p>
          <w:p w:rsidR="00493680" w:rsidRPr="009D0DAC" w:rsidRDefault="00493680" w:rsidP="00797E75">
            <w:pPr>
              <w:rPr>
                <w:b/>
                <w:bCs/>
              </w:rPr>
            </w:pPr>
          </w:p>
        </w:tc>
      </w:tr>
      <w:tr w:rsidR="00493680" w:rsidRPr="009D0DAC" w:rsidTr="00797E75">
        <w:trPr>
          <w:trHeight w:val="519"/>
        </w:trPr>
        <w:tc>
          <w:tcPr>
            <w:tcW w:w="9288" w:type="dxa"/>
            <w:shd w:val="clear" w:color="auto" w:fill="auto"/>
          </w:tcPr>
          <w:p w:rsidR="00493680" w:rsidRPr="009D0DAC" w:rsidRDefault="00493680" w:rsidP="00493680">
            <w:pPr>
              <w:numPr>
                <w:ilvl w:val="1"/>
                <w:numId w:val="8"/>
              </w:numPr>
              <w:tabs>
                <w:tab w:val="clear" w:pos="720"/>
                <w:tab w:val="num" w:pos="567"/>
              </w:tabs>
              <w:rPr>
                <w:bCs/>
                <w:u w:val="single"/>
              </w:rPr>
            </w:pPr>
            <w:r w:rsidRPr="009D0DAC">
              <w:rPr>
                <w:bCs/>
                <w:u w:val="single"/>
              </w:rPr>
              <w:t>Context</w:t>
            </w:r>
            <w:r w:rsidR="002A7F2E" w:rsidRPr="009D0DAC">
              <w:rPr>
                <w:bCs/>
                <w:u w:val="single"/>
              </w:rPr>
              <w:t>o</w:t>
            </w:r>
          </w:p>
        </w:tc>
      </w:tr>
      <w:tr w:rsidR="00493680" w:rsidRPr="009D0DAC" w:rsidTr="00797E75">
        <w:tc>
          <w:tcPr>
            <w:tcW w:w="9288" w:type="dxa"/>
            <w:shd w:val="clear" w:color="auto" w:fill="auto"/>
          </w:tcPr>
          <w:p w:rsidR="00636E6B" w:rsidRPr="009D0DAC" w:rsidRDefault="00636E6B" w:rsidP="00797E75"/>
          <w:p w:rsidR="00493680" w:rsidRPr="009D0DAC" w:rsidRDefault="00636E6B" w:rsidP="00797E75">
            <w:r w:rsidRPr="009D0DAC">
              <w:t xml:space="preserve">La </w:t>
            </w:r>
            <w:r w:rsidR="00E35C1B" w:rsidRPr="009D0DAC">
              <w:t>instrucción</w:t>
            </w:r>
            <w:r w:rsidRPr="009D0DAC">
              <w:t xml:space="preserve"> y </w:t>
            </w:r>
            <w:r w:rsidR="00E35C1B" w:rsidRPr="009D0DAC">
              <w:t>formación</w:t>
            </w:r>
            <w:r w:rsidRPr="009D0DAC">
              <w:t xml:space="preserve"> judicial </w:t>
            </w:r>
            <w:r w:rsidR="00BD717D">
              <w:t>son</w:t>
            </w:r>
            <w:r w:rsidR="00DB38B1" w:rsidRPr="009D0DAC">
              <w:t xml:space="preserve"> una actividad</w:t>
            </w:r>
            <w:r w:rsidRPr="009D0DAC">
              <w:t xml:space="preserve"> fundamental para mejorar la competencia </w:t>
            </w:r>
            <w:r w:rsidR="00DB38B1" w:rsidRPr="009D0DAC">
              <w:t>profe</w:t>
            </w:r>
            <w:r w:rsidRPr="009D0DAC">
              <w:t>sional de los jueces.</w:t>
            </w:r>
            <w:r w:rsidR="00DB38B1" w:rsidRPr="009D0DAC">
              <w:t xml:space="preserve">  </w:t>
            </w:r>
            <w:r w:rsidR="00FF53FC">
              <w:t xml:space="preserve">Al mismo tiempo, </w:t>
            </w:r>
            <w:r w:rsidR="00737F49">
              <w:t>dicha actividad satisface</w:t>
            </w:r>
            <w:r w:rsidR="00DB38B1" w:rsidRPr="009D0DAC">
              <w:t xml:space="preserve"> las necesidades institucionales de los jueces </w:t>
            </w:r>
            <w:r w:rsidR="00737F49">
              <w:t>de</w:t>
            </w:r>
            <w:r w:rsidR="00DB38B1" w:rsidRPr="009D0DAC">
              <w:t xml:space="preserve"> consolidar su independencia </w:t>
            </w:r>
            <w:r w:rsidR="00737F49">
              <w:t>demostrando</w:t>
            </w:r>
            <w:r w:rsidR="0019562A" w:rsidRPr="009D0DAC">
              <w:t xml:space="preserve"> </w:t>
            </w:r>
            <w:r w:rsidR="00737F49">
              <w:t>su capacidad de rendir cuentas</w:t>
            </w:r>
            <w:r w:rsidR="0019562A" w:rsidRPr="009D0DAC">
              <w:t xml:space="preserve"> con respecto</w:t>
            </w:r>
            <w:r w:rsidR="00737F49">
              <w:t xml:space="preserve"> a</w:t>
            </w:r>
            <w:r w:rsidR="0019562A" w:rsidRPr="009D0DAC">
              <w:t xml:space="preserve"> la optimización de</w:t>
            </w:r>
            <w:r w:rsidR="00737F49">
              <w:t xml:space="preserve"> su</w:t>
            </w:r>
            <w:r w:rsidR="0019562A" w:rsidRPr="009D0DAC">
              <w:t xml:space="preserve"> desempeño profesional.  Pero, sobre todo, sirve para mejorar el acceso a la justicia, al facilitar un entorno eficaz de solución de controversias.</w:t>
            </w:r>
          </w:p>
          <w:p w:rsidR="00493680" w:rsidRPr="009D0DAC" w:rsidRDefault="00493680" w:rsidP="00797E75"/>
          <w:p w:rsidR="00493680" w:rsidRPr="009D0DAC" w:rsidRDefault="0019562A" w:rsidP="00797E75">
            <w:r w:rsidRPr="009D0DAC">
              <w:t xml:space="preserve">Sin embargo, por diversas razones, no ha sido sino en los últimos decenios cuando la </w:t>
            </w:r>
            <w:r w:rsidR="00E35C1B" w:rsidRPr="009D0DAC">
              <w:t>instrucción</w:t>
            </w:r>
            <w:r w:rsidRPr="009D0DAC">
              <w:t xml:space="preserve"> y la </w:t>
            </w:r>
            <w:r w:rsidR="00E35C1B" w:rsidRPr="009D0DAC">
              <w:t>formación</w:t>
            </w:r>
            <w:r w:rsidRPr="009D0DAC">
              <w:t xml:space="preserve"> judicial se han erigido en una nueva forma de desarrollar las competencias judiciales y de mejorar la calidad de la justicia y el desempeño de los tribunales de cualquier lugar del mundo.  Actualmente, un gran número de países en todo el mundo cuentan con instituciones nacionales </w:t>
            </w:r>
            <w:r w:rsidR="00737F49">
              <w:t xml:space="preserve">en </w:t>
            </w:r>
            <w:r w:rsidRPr="009D0DAC">
              <w:t>que</w:t>
            </w:r>
            <w:r w:rsidR="00737F49">
              <w:t xml:space="preserve"> se imparte</w:t>
            </w:r>
            <w:r w:rsidRPr="009D0DAC">
              <w:t xml:space="preserve"> </w:t>
            </w:r>
            <w:r w:rsidR="00E35C1B" w:rsidRPr="009D0DAC">
              <w:t>instrucción</w:t>
            </w:r>
            <w:r w:rsidRPr="009D0DAC">
              <w:t xml:space="preserve"> y </w:t>
            </w:r>
            <w:r w:rsidR="00E35C1B" w:rsidRPr="009D0DAC">
              <w:t>formación</w:t>
            </w:r>
            <w:r w:rsidRPr="009D0DAC">
              <w:t xml:space="preserve"> a jueces </w:t>
            </w:r>
            <w:r w:rsidR="00635801" w:rsidRPr="009D0DAC">
              <w:t>recién contratados</w:t>
            </w:r>
            <w:r w:rsidRPr="009D0DAC">
              <w:t xml:space="preserve"> (formación inicial) y también formación profesional continua a jueces </w:t>
            </w:r>
            <w:r w:rsidR="00635801" w:rsidRPr="009D0DAC">
              <w:t xml:space="preserve">titulares en activo.  La estructura y autoridad de estas instituciones varía, pudiendo ser desde escuelas judiciales oficiales integradas </w:t>
            </w:r>
            <w:r w:rsidR="00737F49">
              <w:t xml:space="preserve">en el </w:t>
            </w:r>
            <w:r w:rsidR="007D7D6C">
              <w:t>poder ejecutivo</w:t>
            </w:r>
            <w:r w:rsidR="00635801" w:rsidRPr="00BD717D">
              <w:t xml:space="preserve"> </w:t>
            </w:r>
            <w:r w:rsidR="006D6CD6" w:rsidRPr="00BD717D">
              <w:t>u</w:t>
            </w:r>
            <w:r w:rsidR="00635801" w:rsidRPr="009D0DAC">
              <w:t xml:space="preserve"> organismos integrados en el </w:t>
            </w:r>
            <w:r w:rsidR="007D7D6C">
              <w:t>poder judicial</w:t>
            </w:r>
            <w:r w:rsidR="00635801" w:rsidRPr="009D0DAC">
              <w:t xml:space="preserve">, </w:t>
            </w:r>
            <w:r w:rsidR="006D6CD6" w:rsidRPr="009D0DAC">
              <w:t>o bien entidades con menor rango oficial, creadas por asociaciones judiciales.</w:t>
            </w:r>
          </w:p>
          <w:p w:rsidR="00493680" w:rsidRPr="009D0DAC" w:rsidRDefault="00493680" w:rsidP="00797E75"/>
          <w:p w:rsidR="00493680" w:rsidRPr="009D0DAC" w:rsidRDefault="00F214C9" w:rsidP="002C4558">
            <w:r w:rsidRPr="009D0DAC">
              <w:t xml:space="preserve">El marco y </w:t>
            </w:r>
            <w:r w:rsidR="00A24391">
              <w:t xml:space="preserve">el </w:t>
            </w:r>
            <w:r w:rsidRPr="009D0DAC">
              <w:t xml:space="preserve">sistema jurídico de derechos de P.I. tienen un carácter muy especializado y complejo, al igual que ocurre con las controversias de derechos de P.I., en particular, las relativas a tecnologías complejas, el entorno de TIC o el comercio transfronterizo.  Además, </w:t>
            </w:r>
            <w:r w:rsidR="002C4558" w:rsidRPr="009D0DAC">
              <w:t>en la medida en que cada vez se conocen más las ventajas económicas que ofrece el uso eficaz de los derechos de P.I., se recurre con mayor frecuencia a la solución judicial de controversias de P.I.  Ante el reto que plantea el creciente número de personas que recurren a tales mecanismos así como la complejidad de las controversias, la gran mayoría de funcionarios judiciales</w:t>
            </w:r>
            <w:r w:rsidR="00737F49">
              <w:t xml:space="preserve"> de la mayor</w:t>
            </w:r>
            <w:r w:rsidR="002C4558" w:rsidRPr="009D0DAC">
              <w:t xml:space="preserve"> parte de los países en desarrollo y </w:t>
            </w:r>
            <w:r w:rsidR="00737F49">
              <w:t>países menos adelantados</w:t>
            </w:r>
            <w:r w:rsidR="002C4558" w:rsidRPr="009D0DAC">
              <w:t xml:space="preserve"> no está</w:t>
            </w:r>
            <w:r w:rsidR="00737F49">
              <w:t xml:space="preserve"> bien preparada</w:t>
            </w:r>
            <w:r w:rsidR="002C4558" w:rsidRPr="009D0DAC">
              <w:t xml:space="preserve">, puesto que muchos no recibieron </w:t>
            </w:r>
            <w:r w:rsidR="00E35C1B" w:rsidRPr="009D0DAC">
              <w:t>formación</w:t>
            </w:r>
            <w:r w:rsidR="002C4558" w:rsidRPr="009D0DAC">
              <w:t xml:space="preserve"> en </w:t>
            </w:r>
            <w:r w:rsidR="00E35C1B" w:rsidRPr="009D0DAC">
              <w:t>legislación</w:t>
            </w:r>
            <w:r w:rsidR="002C4558" w:rsidRPr="009D0DAC">
              <w:t xml:space="preserve"> de derechos de P.I. durante sus estudios universitarios.</w:t>
            </w:r>
            <w:r w:rsidR="00493680" w:rsidRPr="009D0DAC">
              <w:t xml:space="preserve"> </w:t>
            </w:r>
          </w:p>
          <w:p w:rsidR="00493680" w:rsidRPr="009D0DAC" w:rsidRDefault="00493680" w:rsidP="00797E75"/>
          <w:p w:rsidR="00493680" w:rsidRPr="009D0DAC" w:rsidRDefault="00A24391" w:rsidP="0042503E">
            <w:r>
              <w:t>A partir de</w:t>
            </w:r>
            <w:r w:rsidR="00381850" w:rsidRPr="009D0DAC">
              <w:t xml:space="preserve"> las solicitudes que ha recibido la OMPI y los servicios </w:t>
            </w:r>
            <w:r w:rsidR="00381850" w:rsidRPr="009D0DAC">
              <w:rPr>
                <w:i/>
              </w:rPr>
              <w:t xml:space="preserve">ad hoc </w:t>
            </w:r>
            <w:r w:rsidR="00381850" w:rsidRPr="009D0DAC">
              <w:t>de formación en derechos de P.I.</w:t>
            </w:r>
            <w:r w:rsidR="0042503E" w:rsidRPr="009D0DAC">
              <w:t xml:space="preserve"> que ha prestado la </w:t>
            </w:r>
            <w:r w:rsidR="00737F49">
              <w:t>Organización</w:t>
            </w:r>
            <w:r w:rsidR="0042503E" w:rsidRPr="009D0DAC">
              <w:t xml:space="preserve"> a los jueces de los países en desarrollo y los países menos adelantados, parece razonable suponer que para los jueces podría ser sumamente beneficios</w:t>
            </w:r>
            <w:r>
              <w:t>o</w:t>
            </w:r>
            <w:r w:rsidR="0042503E" w:rsidRPr="009D0DAC">
              <w:t xml:space="preserve"> recibir formación especializada en el ámbito de la legislación sobre derechos de P.I., a fin de </w:t>
            </w:r>
            <w:r w:rsidR="009D0DAC" w:rsidRPr="009D0DAC">
              <w:t>arbitrar</w:t>
            </w:r>
            <w:r w:rsidR="0042503E" w:rsidRPr="009D0DAC">
              <w:t xml:space="preserve"> eficazmente las controversias de derechos de P.I. y contemplar con criterio las consideraciones</w:t>
            </w:r>
            <w:r>
              <w:t xml:space="preserve"> de desarrollo</w:t>
            </w:r>
            <w:r w:rsidR="0042503E" w:rsidRPr="009D0DAC">
              <w:t xml:space="preserve"> y de interés público en sus decisiones y recomendaciones.  Al familiarizarse con las flexibilidades inherentes a los sistemas de P.I. y a las previstas en las leyes y reglamentos nacionales o regionales, los jueces </w:t>
            </w:r>
            <w:r w:rsidR="00737F49">
              <w:t>mostrarán mayor predisposición</w:t>
            </w:r>
            <w:r w:rsidR="0042503E" w:rsidRPr="009D0DAC">
              <w:t xml:space="preserve"> a </w:t>
            </w:r>
            <w:r w:rsidR="00737F49">
              <w:t>dirimir</w:t>
            </w:r>
            <w:r w:rsidR="0042503E" w:rsidRPr="009D0DAC">
              <w:t xml:space="preserve"> las controversias teniendo en cuenta el interés público y la dimensión de desarrollo.</w:t>
            </w:r>
          </w:p>
          <w:p w:rsidR="00493680" w:rsidRPr="009D0DAC" w:rsidRDefault="00493680" w:rsidP="00797E75"/>
          <w:p w:rsidR="00493680" w:rsidRPr="009D0DAC" w:rsidRDefault="0042503E" w:rsidP="00C41313">
            <w:r w:rsidRPr="009D0DAC">
              <w:t xml:space="preserve">Por otra parte, el conocimiento escaso o inadecuado de las leyes sobre derechos de P.I. o del alcance de los derechos de P.I. concedidos o registrados </w:t>
            </w:r>
            <w:r w:rsidR="00F972F3" w:rsidRPr="009D0DAC">
              <w:t xml:space="preserve">plantea graves inconvenientes en la solución eficaz de controversias de derechos de P.I., lo </w:t>
            </w:r>
            <w:r w:rsidR="00737F49">
              <w:t>que</w:t>
            </w:r>
            <w:r w:rsidR="00F972F3" w:rsidRPr="009D0DAC">
              <w:t xml:space="preserve"> afecta a la coherencia y la previsibilidad de los resultados</w:t>
            </w:r>
            <w:r w:rsidR="00737F49">
              <w:t xml:space="preserve"> de este tipo de controversias y </w:t>
            </w:r>
            <w:r w:rsidR="00F972F3" w:rsidRPr="009D0DAC">
              <w:t>tiene</w:t>
            </w:r>
            <w:r w:rsidR="00737F49">
              <w:t>,</w:t>
            </w:r>
            <w:r w:rsidR="00F972F3" w:rsidRPr="009D0DAC">
              <w:t xml:space="preserve"> a su vez</w:t>
            </w:r>
            <w:r w:rsidR="00737F49">
              <w:t>,</w:t>
            </w:r>
            <w:r w:rsidR="00F972F3" w:rsidRPr="009D0DAC">
              <w:t xml:space="preserve"> incidencia </w:t>
            </w:r>
            <w:r w:rsidR="00F972F3" w:rsidRPr="0024325F">
              <w:t>en el contexto empresarial de un</w:t>
            </w:r>
            <w:r w:rsidR="00F972F3" w:rsidRPr="009D0DAC">
              <w:t xml:space="preserve"> determinado país.  La coherencia en los resultados de las controversias de derechos de P.I. garantiza a las empresas que su inversión en negocios innovadores y arriesgados tendrá protección, lo que les permite planificar más adecuadamente su estrategia de negocio.  Por el contrario, los excesivos retrasos o la ausencia de coherencia en la solución de dichas controversias </w:t>
            </w:r>
            <w:r w:rsidR="0024325F">
              <w:t>disuade</w:t>
            </w:r>
            <w:r w:rsidR="00F972F3" w:rsidRPr="009D0DAC">
              <w:t xml:space="preserve"> </w:t>
            </w:r>
            <w:r w:rsidR="0024325F">
              <w:t xml:space="preserve">a los inversores </w:t>
            </w:r>
            <w:r w:rsidR="00B96492">
              <w:t>de</w:t>
            </w:r>
            <w:r w:rsidR="0024325F">
              <w:t xml:space="preserve"> invertir</w:t>
            </w:r>
            <w:r w:rsidR="00F972F3" w:rsidRPr="009D0DAC">
              <w:t xml:space="preserve"> en empresas innovadoras y creativas o en </w:t>
            </w:r>
            <w:r w:rsidR="00C41313" w:rsidRPr="009D0DAC">
              <w:t>iniciativas arriesgadas de investigación y desarrollo (I+D).</w:t>
            </w:r>
          </w:p>
          <w:p w:rsidR="00493680" w:rsidRPr="009D0DAC" w:rsidRDefault="00493680" w:rsidP="00797E75"/>
          <w:p w:rsidR="00493680" w:rsidRPr="009D0DAC" w:rsidRDefault="00C41313" w:rsidP="00797E75">
            <w:r w:rsidRPr="009D0DAC">
              <w:t xml:space="preserve">El objeto del proyecto es satisfacer las necesidades mencionadas mediante la elaboración de programas de </w:t>
            </w:r>
            <w:r w:rsidR="00E35C1B" w:rsidRPr="009D0DAC">
              <w:t>instrucción</w:t>
            </w:r>
            <w:r w:rsidRPr="009D0DAC">
              <w:t xml:space="preserve"> y </w:t>
            </w:r>
            <w:r w:rsidR="00E35C1B" w:rsidRPr="009D0DAC">
              <w:t>formación</w:t>
            </w:r>
            <w:r w:rsidRPr="009D0DAC">
              <w:t xml:space="preserve"> judicial en derechos de P.I. estructurados y prácticos</w:t>
            </w:r>
            <w:r w:rsidR="00493680" w:rsidRPr="009D0DAC">
              <w:t xml:space="preserve">. </w:t>
            </w:r>
          </w:p>
          <w:p w:rsidR="00493680" w:rsidRPr="009D0DAC" w:rsidRDefault="00493680" w:rsidP="00797E75"/>
          <w:p w:rsidR="00493680" w:rsidRPr="009D0DAC" w:rsidRDefault="00C41313" w:rsidP="00797E75">
            <w:r w:rsidRPr="009D0DAC">
              <w:t xml:space="preserve">Como la legislación sobre derechos de P.I. </w:t>
            </w:r>
            <w:r w:rsidR="00394BEF" w:rsidRPr="009D0DAC">
              <w:t>es</w:t>
            </w:r>
            <w:r w:rsidRPr="009D0DAC">
              <w:t xml:space="preserve"> un ámbito del Derecho en constante evolución, </w:t>
            </w:r>
            <w:r w:rsidR="00394BEF" w:rsidRPr="009D0DAC">
              <w:t xml:space="preserve">la </w:t>
            </w:r>
            <w:r w:rsidR="00E35C1B" w:rsidRPr="009D0DAC">
              <w:t>formación</w:t>
            </w:r>
            <w:r w:rsidR="00394BEF" w:rsidRPr="009D0DAC">
              <w:t xml:space="preserve"> en derechos de P.I. </w:t>
            </w:r>
            <w:r w:rsidR="00B96492">
              <w:t xml:space="preserve">de los miembros del </w:t>
            </w:r>
            <w:r w:rsidR="007D7D6C">
              <w:t>poder judicial</w:t>
            </w:r>
            <w:r w:rsidR="00394BEF" w:rsidRPr="009D0DAC">
              <w:t xml:space="preserve"> debería ser una actividad ininterrumpida.  La finalidad del proyecto es preparar el terreno para poder impartir y mejorar de manera continua los programas de </w:t>
            </w:r>
            <w:r w:rsidR="00E35C1B" w:rsidRPr="009D0DAC">
              <w:t>formación</w:t>
            </w:r>
            <w:r w:rsidR="00394BEF" w:rsidRPr="009D0DAC">
              <w:t xml:space="preserve"> en derechos de P.I., además de fomentar el aprendizaje entre expertos en el mismo ámbito y el aprendizaje autónomo durante el tiempo que dure el proyecto y ulteriormente</w:t>
            </w:r>
            <w:r w:rsidR="00493680" w:rsidRPr="009D0DAC">
              <w:t>.</w:t>
            </w:r>
          </w:p>
          <w:p w:rsidR="00493680" w:rsidRPr="009D0DAC" w:rsidRDefault="00493680" w:rsidP="00797E75"/>
          <w:p w:rsidR="00493680" w:rsidRPr="009D0DAC" w:rsidRDefault="00394BEF" w:rsidP="00355F15">
            <w:r w:rsidRPr="009D0DAC">
              <w:t xml:space="preserve">Cabe señalar que el proyecto trata de contemplar las necesidades de </w:t>
            </w:r>
            <w:r w:rsidR="00355F15" w:rsidRPr="009D0DAC">
              <w:t>aprendizaje</w:t>
            </w:r>
            <w:r w:rsidRPr="009D0DAC">
              <w:t xml:space="preserve"> específicas de los jueces así como diferentes modalidades de aprendizaje sin dejar de preservar su independencia e imparcialidad. </w:t>
            </w:r>
          </w:p>
        </w:tc>
      </w:tr>
    </w:tbl>
    <w:p w:rsidR="003F605A" w:rsidRDefault="003F605A">
      <w: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93680" w:rsidRPr="009D0DAC" w:rsidTr="00797E75">
        <w:tc>
          <w:tcPr>
            <w:tcW w:w="9288" w:type="dxa"/>
            <w:shd w:val="clear" w:color="auto" w:fill="auto"/>
          </w:tcPr>
          <w:p w:rsidR="00493680" w:rsidRPr="009D0DAC" w:rsidRDefault="00493680" w:rsidP="00797E75">
            <w:pPr>
              <w:rPr>
                <w:bCs/>
                <w:iCs/>
              </w:rPr>
            </w:pPr>
          </w:p>
          <w:p w:rsidR="00493680" w:rsidRPr="009D0DAC" w:rsidRDefault="00493680" w:rsidP="00797E75">
            <w:pPr>
              <w:rPr>
                <w:bCs/>
                <w:iCs/>
              </w:rPr>
            </w:pPr>
            <w:r w:rsidRPr="009D0DAC">
              <w:rPr>
                <w:bCs/>
                <w:iCs/>
              </w:rPr>
              <w:t xml:space="preserve">2.2. </w:t>
            </w:r>
            <w:r w:rsidRPr="009D0DAC">
              <w:rPr>
                <w:bCs/>
                <w:iCs/>
              </w:rPr>
              <w:tab/>
            </w:r>
            <w:r w:rsidR="002A7F2E" w:rsidRPr="009D0DAC">
              <w:rPr>
                <w:iCs/>
                <w:u w:val="single"/>
              </w:rPr>
              <w:t>Objetivos</w:t>
            </w:r>
          </w:p>
          <w:p w:rsidR="00493680" w:rsidRPr="009D0DAC" w:rsidRDefault="00493680" w:rsidP="00797E75">
            <w:pPr>
              <w:rPr>
                <w:i/>
              </w:rPr>
            </w:pPr>
          </w:p>
        </w:tc>
      </w:tr>
      <w:tr w:rsidR="00493680" w:rsidRPr="009D0DAC" w:rsidTr="00797E75">
        <w:trPr>
          <w:trHeight w:val="1784"/>
        </w:trPr>
        <w:tc>
          <w:tcPr>
            <w:tcW w:w="9288" w:type="dxa"/>
            <w:shd w:val="clear" w:color="auto" w:fill="auto"/>
          </w:tcPr>
          <w:p w:rsidR="00493680" w:rsidRPr="009D0DAC" w:rsidRDefault="00493680" w:rsidP="00797E75"/>
          <w:p w:rsidR="00493680" w:rsidRPr="009D0DAC" w:rsidRDefault="00394BEF" w:rsidP="00394BEF">
            <w:r w:rsidRPr="009D0DAC">
              <w:t>La finalidad del proyecto es la consecución de los siguientes objetivos teniendo en cuenta las recomendaciones 3, 10 y 45 de la Agenda para el Desarrollo</w:t>
            </w:r>
            <w:r w:rsidR="00493680" w:rsidRPr="009D0DAC">
              <w:t xml:space="preserve">: </w:t>
            </w:r>
          </w:p>
          <w:p w:rsidR="00493680" w:rsidRPr="009D0DAC" w:rsidRDefault="00493680" w:rsidP="00797E75"/>
          <w:p w:rsidR="00493680" w:rsidRPr="009D0DAC" w:rsidRDefault="00721058" w:rsidP="00721058">
            <w:r w:rsidRPr="009D0DAC">
              <w:t xml:space="preserve">Prestar asistencia técnica y profesional </w:t>
            </w:r>
            <w:r w:rsidR="00871FCB">
              <w:t>a las</w:t>
            </w:r>
            <w:r w:rsidRPr="009D0DAC">
              <w:t xml:space="preserve"> </w:t>
            </w:r>
            <w:r w:rsidR="009D0DAC">
              <w:t>instituciones</w:t>
            </w:r>
            <w:r w:rsidRPr="009D0DAC">
              <w:t xml:space="preserve"> de </w:t>
            </w:r>
            <w:r w:rsidR="00E35C1B" w:rsidRPr="009D0DAC">
              <w:t>formación</w:t>
            </w:r>
            <w:r w:rsidRPr="009D0DAC">
              <w:t xml:space="preserve"> judicial para mejorar las capacidades y competencias de los magistrados, jueces, fiscales, etc. </w:t>
            </w:r>
            <w:r w:rsidR="00871FCB">
              <w:t>de</w:t>
            </w:r>
            <w:r w:rsidRPr="009D0DAC">
              <w:t xml:space="preserve"> países en desarrollo y países menos adelantados </w:t>
            </w:r>
            <w:r w:rsidR="00871FCB">
              <w:t>para que puedan arbitrar</w:t>
            </w:r>
            <w:r w:rsidRPr="009D0DAC">
              <w:t xml:space="preserve"> eficazmente las controversias en derechos de P.I.</w:t>
            </w:r>
            <w:r w:rsidR="00871FCB">
              <w:t>,</w:t>
            </w:r>
            <w:r w:rsidRPr="009D0DAC">
              <w:t xml:space="preserve"> de suerte que se satisfagan las necesidades y prioridades de desarrollo del país, subregión o región en cuestión.</w:t>
            </w:r>
          </w:p>
          <w:p w:rsidR="00493680" w:rsidRPr="009D0DAC" w:rsidRDefault="00493680" w:rsidP="00797E75"/>
          <w:p w:rsidR="00493680" w:rsidRPr="009D0DAC" w:rsidRDefault="00721058" w:rsidP="00721058">
            <w:r w:rsidRPr="009D0DAC">
              <w:t>Así, de conformidad con la recomendación 3 de la A</w:t>
            </w:r>
            <w:r w:rsidR="00236C22">
              <w:t xml:space="preserve">genda para el </w:t>
            </w:r>
            <w:r w:rsidRPr="009D0DAC">
              <w:t>D</w:t>
            </w:r>
            <w:r w:rsidR="00236C22">
              <w:t>esarrollo</w:t>
            </w:r>
            <w:r w:rsidRPr="009D0DAC">
              <w:t>, la finalidad del proyecto es crear</w:t>
            </w:r>
            <w:r w:rsidR="00236C22">
              <w:t>,</w:t>
            </w:r>
            <w:r w:rsidRPr="009D0DAC">
              <w:t xml:space="preserve"> entre los miembros del </w:t>
            </w:r>
            <w:r w:rsidR="007D7D6C">
              <w:t>poder judicial</w:t>
            </w:r>
            <w:r w:rsidR="00236C22">
              <w:t>,</w:t>
            </w:r>
            <w:r w:rsidRPr="009D0DAC">
              <w:t xml:space="preserve"> una cultura de P.I. orientada a potenciar el desarrollo que favorezca la innovación y la creatividad locales y mejore el contexto de colaboración internacional, transferencia de tecnología e inversión.</w:t>
            </w:r>
          </w:p>
          <w:p w:rsidR="00493680" w:rsidRPr="009D0DAC" w:rsidRDefault="00493680" w:rsidP="00797E75"/>
          <w:p w:rsidR="00493680" w:rsidRPr="009D0DAC" w:rsidRDefault="00721058" w:rsidP="00721058">
            <w:r w:rsidRPr="009D0DAC">
              <w:t>Por otra parte, de conformidad con la recomendación 10 de la AD, la finalidad del proyecto es lograr que las instituciones nacionales, subregionales o regionales de solución de controversias de P.I. sean más eficaces, además de fomentar el equilibrio adecuado entre la protección de los derechos de P.I. y el interés público.</w:t>
            </w:r>
          </w:p>
          <w:p w:rsidR="00493680" w:rsidRPr="009D0DAC" w:rsidRDefault="00493680" w:rsidP="00797E75"/>
          <w:p w:rsidR="00493680" w:rsidRPr="009D0DAC" w:rsidRDefault="00721058" w:rsidP="00236C22">
            <w:r w:rsidRPr="009D0DAC">
              <w:t>Asimismo, de conformidad con la recomendación 45 de la A</w:t>
            </w:r>
            <w:r w:rsidR="00236C22">
              <w:t xml:space="preserve">genda para el </w:t>
            </w:r>
            <w:r w:rsidRPr="009D0DAC">
              <w:t>D</w:t>
            </w:r>
            <w:r w:rsidR="00236C22">
              <w:t>esarrollo</w:t>
            </w:r>
            <w:r w:rsidRPr="009D0DAC">
              <w:t>, la finalidad del proyecto es fortalecer las capacidades técnicas e influir en la actitud y l</w:t>
            </w:r>
            <w:r w:rsidR="00871FCB">
              <w:t xml:space="preserve">a conducta de los miembros del </w:t>
            </w:r>
            <w:r w:rsidR="007D7D6C">
              <w:t>poder judicial</w:t>
            </w:r>
            <w:r w:rsidRPr="009D0DAC">
              <w:t xml:space="preserve"> a fin de inculcarles una cultura orientada </w:t>
            </w:r>
            <w:r w:rsidR="00871FCB">
              <w:t>a potenci</w:t>
            </w:r>
            <w:r w:rsidR="00236C22">
              <w:t>a</w:t>
            </w:r>
            <w:r w:rsidR="00871FCB">
              <w:t xml:space="preserve">r el </w:t>
            </w:r>
            <w:r w:rsidRPr="009D0DAC">
              <w:t xml:space="preserve">desarrollo y crear, así, un </w:t>
            </w:r>
            <w:r w:rsidR="00663134" w:rsidRPr="009D0DAC">
              <w:t xml:space="preserve">sistema de solución de </w:t>
            </w:r>
            <w:r w:rsidR="009D0DAC" w:rsidRPr="009D0DAC">
              <w:t>controversias</w:t>
            </w:r>
            <w:r w:rsidR="00663134" w:rsidRPr="009D0DAC">
              <w:t xml:space="preserve"> de P.I. equilibrado, eficiente y eficaz que </w:t>
            </w:r>
            <w:r w:rsidR="00236C22">
              <w:t>fomente</w:t>
            </w:r>
            <w:r w:rsidR="00663134" w:rsidRPr="009D0DAC">
              <w:t xml:space="preserve"> el talento, la innovación y la creatividad</w:t>
            </w:r>
            <w:r w:rsidR="00871FCB">
              <w:t xml:space="preserve"> locales al tiempo que incentive, premie</w:t>
            </w:r>
            <w:r w:rsidR="00663134" w:rsidRPr="009D0DAC">
              <w:t xml:space="preserve"> y prote</w:t>
            </w:r>
            <w:r w:rsidR="00871FCB">
              <w:t>ja</w:t>
            </w:r>
            <w:r w:rsidR="00663134" w:rsidRPr="009D0DAC">
              <w:t xml:space="preserve">, de manera equitativa, justa y equilibrada, los derechos e intereses de todos los titulares </w:t>
            </w:r>
            <w:r w:rsidR="00871FCB">
              <w:t>y</w:t>
            </w:r>
            <w:r w:rsidR="00663134" w:rsidRPr="009D0DAC">
              <w:t xml:space="preserve"> usuarios de </w:t>
            </w:r>
            <w:r w:rsidR="00871FCB">
              <w:t xml:space="preserve">derechos de </w:t>
            </w:r>
            <w:r w:rsidR="00663134" w:rsidRPr="009D0DAC">
              <w:t xml:space="preserve">P.I. </w:t>
            </w:r>
            <w:r w:rsidR="00871FCB">
              <w:t xml:space="preserve">así como </w:t>
            </w:r>
            <w:r w:rsidR="00663134" w:rsidRPr="009D0DAC">
              <w:t xml:space="preserve">el interés público. </w:t>
            </w:r>
          </w:p>
        </w:tc>
      </w:tr>
      <w:tr w:rsidR="00493680" w:rsidRPr="009D0DAC" w:rsidTr="00797E75">
        <w:tc>
          <w:tcPr>
            <w:tcW w:w="9288" w:type="dxa"/>
            <w:shd w:val="clear" w:color="auto" w:fill="auto"/>
          </w:tcPr>
          <w:p w:rsidR="00493680" w:rsidRPr="009D0DAC" w:rsidRDefault="00493680" w:rsidP="00797E75"/>
          <w:p w:rsidR="00493680" w:rsidRPr="009D0DAC" w:rsidRDefault="00493680" w:rsidP="00797E75">
            <w:r w:rsidRPr="009D0DAC">
              <w:t>2.3.</w:t>
            </w:r>
            <w:r w:rsidRPr="009D0DAC">
              <w:tab/>
            </w:r>
            <w:r w:rsidR="002A7F2E" w:rsidRPr="009D0DAC">
              <w:rPr>
                <w:bCs/>
                <w:u w:val="single"/>
              </w:rPr>
              <w:t>Estrategia de ejecución</w:t>
            </w:r>
          </w:p>
          <w:p w:rsidR="00493680" w:rsidRPr="009D0DAC" w:rsidRDefault="00493680" w:rsidP="00797E75"/>
        </w:tc>
      </w:tr>
      <w:tr w:rsidR="00493680" w:rsidRPr="009D0DAC" w:rsidTr="00797E75">
        <w:trPr>
          <w:trHeight w:val="791"/>
        </w:trPr>
        <w:tc>
          <w:tcPr>
            <w:tcW w:w="9288" w:type="dxa"/>
            <w:shd w:val="clear" w:color="auto" w:fill="auto"/>
          </w:tcPr>
          <w:p w:rsidR="00493680" w:rsidRPr="009D0DAC" w:rsidRDefault="002A7F2E" w:rsidP="00493680">
            <w:pPr>
              <w:numPr>
                <w:ilvl w:val="0"/>
                <w:numId w:val="16"/>
              </w:numPr>
              <w:ind w:left="567" w:hanging="567"/>
              <w:rPr>
                <w:i/>
                <w:iCs/>
              </w:rPr>
            </w:pPr>
            <w:r w:rsidRPr="009D0DAC">
              <w:rPr>
                <w:i/>
                <w:iCs/>
              </w:rPr>
              <w:t>Selección de los países piloto</w:t>
            </w:r>
          </w:p>
          <w:p w:rsidR="00493680" w:rsidRPr="009D0DAC" w:rsidRDefault="00493680" w:rsidP="00797E75">
            <w:pPr>
              <w:ind w:left="720"/>
            </w:pPr>
          </w:p>
          <w:p w:rsidR="00493680" w:rsidRPr="009D0DAC" w:rsidRDefault="0075454B" w:rsidP="0075454B">
            <w:r w:rsidRPr="009D0DAC">
              <w:t xml:space="preserve">Se seleccionarán cuatro países piloto, idealmente uno de cada región (África, Asia, Latinoamérica y el Caribe y la región árabe), incluido un PMA, y que representen </w:t>
            </w:r>
            <w:r w:rsidR="00572BB3">
              <w:t xml:space="preserve">diversas </w:t>
            </w:r>
            <w:r w:rsidRPr="009D0DAC">
              <w:t xml:space="preserve">tradiciones </w:t>
            </w:r>
            <w:r w:rsidR="00572BB3">
              <w:t>y antecedentes jurídico</w:t>
            </w:r>
            <w:r w:rsidRPr="009D0DAC">
              <w:t>s.</w:t>
            </w:r>
            <w:r w:rsidR="00493680" w:rsidRPr="009D0DAC">
              <w:t xml:space="preserve"> </w:t>
            </w:r>
          </w:p>
          <w:p w:rsidR="0075454B" w:rsidRPr="009D0DAC" w:rsidRDefault="0075454B" w:rsidP="00797E75"/>
          <w:p w:rsidR="0075454B" w:rsidRPr="009D0DAC" w:rsidRDefault="0075454B" w:rsidP="00797E75">
            <w:r w:rsidRPr="009D0DAC">
              <w:t xml:space="preserve">Los Estados miembros interesados </w:t>
            </w:r>
            <w:r w:rsidR="009C573C" w:rsidRPr="009D0DAC">
              <w:t>deberán</w:t>
            </w:r>
            <w:r w:rsidRPr="009D0DAC">
              <w:t xml:space="preserve"> presentar</w:t>
            </w:r>
            <w:r w:rsidR="00572BB3">
              <w:t xml:space="preserve"> a la Secretaría de la OMPI</w:t>
            </w:r>
            <w:r w:rsidRPr="009D0DAC">
              <w:t xml:space="preserve"> </w:t>
            </w:r>
            <w:r w:rsidR="00572BB3">
              <w:t>una solicitud por escrit</w:t>
            </w:r>
            <w:r w:rsidR="009C573C" w:rsidRPr="009D0DAC">
              <w:t xml:space="preserve">o, debidamente formulada, preparada por la institución de </w:t>
            </w:r>
            <w:r w:rsidR="00E35C1B" w:rsidRPr="009D0DAC">
              <w:t>formación</w:t>
            </w:r>
            <w:r w:rsidR="009C573C" w:rsidRPr="009D0DAC">
              <w:t xml:space="preserve"> judicial o la autoridad nacional, subregional o regi</w:t>
            </w:r>
            <w:r w:rsidR="00572BB3">
              <w:t>onal pertinente.  L</w:t>
            </w:r>
            <w:r w:rsidR="009C573C" w:rsidRPr="009D0DAC">
              <w:t>a solicitud deberá contener lo</w:t>
            </w:r>
            <w:r w:rsidR="00572BB3">
              <w:t>s</w:t>
            </w:r>
            <w:r w:rsidR="009C573C" w:rsidRPr="009D0DAC">
              <w:t xml:space="preserve"> siguiente</w:t>
            </w:r>
            <w:r w:rsidR="00572BB3">
              <w:t>s elementos como mínimo</w:t>
            </w:r>
            <w:r w:rsidR="009C573C" w:rsidRPr="009D0DAC">
              <w:t xml:space="preserve">:  </w:t>
            </w:r>
          </w:p>
          <w:p w:rsidR="00493680" w:rsidRPr="009D0DAC" w:rsidRDefault="00493680" w:rsidP="00797E75"/>
          <w:p w:rsidR="009C573C" w:rsidRPr="009D0DAC" w:rsidRDefault="00493680" w:rsidP="00797E75">
            <w:pPr>
              <w:pStyle w:val="ONUME"/>
              <w:numPr>
                <w:ilvl w:val="0"/>
                <w:numId w:val="0"/>
              </w:numPr>
              <w:ind w:left="567"/>
            </w:pPr>
            <w:r w:rsidRPr="009D0DAC">
              <w:t>a)</w:t>
            </w:r>
            <w:r w:rsidRPr="009D0DAC">
              <w:tab/>
            </w:r>
            <w:r w:rsidR="004A2AB6">
              <w:t>u</w:t>
            </w:r>
            <w:r w:rsidR="009C573C" w:rsidRPr="009D0DAC">
              <w:t xml:space="preserve">na breve descripción del número y carácter de las controversias de P.I. </w:t>
            </w:r>
            <w:r w:rsidR="00572BB3">
              <w:t>con respecto a los</w:t>
            </w:r>
            <w:r w:rsidR="009C573C" w:rsidRPr="009D0DAC">
              <w:t xml:space="preserve"> diferentes </w:t>
            </w:r>
            <w:r w:rsidR="00572BB3">
              <w:t>tipos</w:t>
            </w:r>
            <w:r w:rsidR="009C573C" w:rsidRPr="009D0DAC">
              <w:t xml:space="preserve"> de sistemas nacionales de solución de controversias de P.I.</w:t>
            </w:r>
          </w:p>
          <w:p w:rsidR="00493680" w:rsidRPr="009D0DAC" w:rsidRDefault="00493680" w:rsidP="00CA0E29">
            <w:pPr>
              <w:pStyle w:val="ONUME"/>
              <w:numPr>
                <w:ilvl w:val="0"/>
                <w:numId w:val="0"/>
              </w:numPr>
              <w:ind w:left="567"/>
            </w:pPr>
            <w:r w:rsidRPr="009D0DAC">
              <w:t>b)</w:t>
            </w:r>
            <w:r w:rsidRPr="009D0DAC">
              <w:tab/>
            </w:r>
            <w:r w:rsidR="004A2AB6">
              <w:t>u</w:t>
            </w:r>
            <w:r w:rsidR="009C573C" w:rsidRPr="009D0DAC">
              <w:t xml:space="preserve">na breve descripción del carácter y la estructura del sistema judicial nacional, en particular, </w:t>
            </w:r>
            <w:r w:rsidR="00CA0E29" w:rsidRPr="009D0DAC">
              <w:t xml:space="preserve">si el sistema judicial del país piloto </w:t>
            </w:r>
            <w:r w:rsidR="00572BB3">
              <w:t>contempla las</w:t>
            </w:r>
            <w:r w:rsidR="00CA0E29" w:rsidRPr="009D0DAC">
              <w:t xml:space="preserve"> controver</w:t>
            </w:r>
            <w:r w:rsidR="004A2AB6">
              <w:t>sias de P.I. o si se han creado</w:t>
            </w:r>
            <w:r w:rsidR="00CA0E29" w:rsidRPr="009D0DAC">
              <w:t xml:space="preserve"> tribunales, divisiones, etc. especializados en </w:t>
            </w:r>
            <w:r w:rsidR="00572BB3">
              <w:t>dicho ámbito.</w:t>
            </w:r>
          </w:p>
          <w:p w:rsidR="00493680" w:rsidRPr="009D0DAC" w:rsidRDefault="00493680" w:rsidP="00CA0E29">
            <w:pPr>
              <w:pStyle w:val="ONUME"/>
              <w:numPr>
                <w:ilvl w:val="0"/>
                <w:numId w:val="0"/>
              </w:numPr>
              <w:ind w:left="567"/>
            </w:pPr>
            <w:r w:rsidRPr="009D0DAC">
              <w:t>c)</w:t>
            </w:r>
            <w:r w:rsidRPr="009D0DAC">
              <w:tab/>
            </w:r>
            <w:r w:rsidR="004A2AB6">
              <w:t>u</w:t>
            </w:r>
            <w:r w:rsidR="00CA0E29" w:rsidRPr="009D0DAC">
              <w:t xml:space="preserve">na breve descripción </w:t>
            </w:r>
            <w:r w:rsidR="00572BB3">
              <w:t>del grado de satisfacción</w:t>
            </w:r>
            <w:r w:rsidR="00CA0E29" w:rsidRPr="009D0DAC">
              <w:t xml:space="preserve"> con el actual sistema de solución </w:t>
            </w:r>
            <w:r w:rsidR="00CA0E29" w:rsidRPr="009D0DAC">
              <w:lastRenderedPageBreak/>
              <w:t>de controversias de derechos de P.I. y los problemas que plantea.</w:t>
            </w:r>
          </w:p>
          <w:p w:rsidR="00493680" w:rsidRPr="009D0DAC" w:rsidRDefault="00493680" w:rsidP="00CA0E29">
            <w:pPr>
              <w:pStyle w:val="ONUME"/>
              <w:numPr>
                <w:ilvl w:val="0"/>
                <w:numId w:val="0"/>
              </w:numPr>
              <w:ind w:left="567"/>
            </w:pPr>
            <w:r w:rsidRPr="009D0DAC">
              <w:t>d)</w:t>
            </w:r>
            <w:r w:rsidRPr="009D0DAC">
              <w:tab/>
            </w:r>
            <w:r w:rsidR="004A2AB6">
              <w:t>u</w:t>
            </w:r>
            <w:r w:rsidR="00CA0E29" w:rsidRPr="009D0DAC">
              <w:t xml:space="preserve">na breve descripción de </w:t>
            </w:r>
            <w:r w:rsidR="00572BB3">
              <w:t>los principios que rigen la</w:t>
            </w:r>
            <w:r w:rsidR="00CA0E29" w:rsidRPr="009D0DAC">
              <w:t xml:space="preserve"> formación, las metodologías de enseñanza empleadas, la </w:t>
            </w:r>
            <w:r w:rsidR="009D0DAC" w:rsidRPr="009D0DAC">
              <w:t>infraestructura</w:t>
            </w:r>
            <w:r w:rsidR="00CA0E29" w:rsidRPr="009D0DAC">
              <w:t xml:space="preserve"> de la institución de </w:t>
            </w:r>
            <w:r w:rsidR="00E35C1B" w:rsidRPr="009D0DAC">
              <w:t>formación</w:t>
            </w:r>
            <w:r w:rsidR="00CA0E29" w:rsidRPr="009D0DAC">
              <w:t xml:space="preserve"> judicial nacional, subregional </w:t>
            </w:r>
            <w:r w:rsidR="00572BB3">
              <w:t>o</w:t>
            </w:r>
            <w:r w:rsidR="00CA0E29" w:rsidRPr="009D0DAC">
              <w:t xml:space="preserve"> regional, incluido el grado de dependencia en las plataformas de enseñanza </w:t>
            </w:r>
            <w:r w:rsidR="005705A6">
              <w:t>a distancia</w:t>
            </w:r>
            <w:r w:rsidR="00CA0E29" w:rsidRPr="009D0DAC">
              <w:t xml:space="preserve">, con fines de </w:t>
            </w:r>
            <w:r w:rsidR="00E35C1B" w:rsidRPr="009D0DAC">
              <w:t>instrucción</w:t>
            </w:r>
            <w:r w:rsidR="00CA0E29" w:rsidRPr="009D0DAC">
              <w:t xml:space="preserve"> y </w:t>
            </w:r>
            <w:r w:rsidR="00E35C1B" w:rsidRPr="009D0DAC">
              <w:t>formación</w:t>
            </w:r>
            <w:r w:rsidR="00CA0E29" w:rsidRPr="009D0DAC">
              <w:t xml:space="preserve">, sin olvidar las encuestas, evaluaciones o estudios efectuados hace poco sobre las necesidades de formación en general y </w:t>
            </w:r>
            <w:r w:rsidR="005705A6">
              <w:t>sobre</w:t>
            </w:r>
            <w:r w:rsidR="00CA0E29" w:rsidRPr="009D0DAC">
              <w:t xml:space="preserve"> derechos de P.I. en particular, de </w:t>
            </w:r>
            <w:r w:rsidR="005705A6">
              <w:t>los funcionarios judiciales, como juec</w:t>
            </w:r>
            <w:r w:rsidR="00CA0E29" w:rsidRPr="009D0DAC">
              <w:t>es, magistrados, fiscales, personal administrativo, etc.</w:t>
            </w:r>
          </w:p>
          <w:p w:rsidR="00493680" w:rsidRPr="009D0DAC" w:rsidRDefault="00CA0E29" w:rsidP="00CA0E29">
            <w:r w:rsidRPr="009D0DAC">
              <w:t>Las cuatro instituciones piloto se seleccionarán con arreglo a los siguientes criterios principales</w:t>
            </w:r>
            <w:r w:rsidR="00493680" w:rsidRPr="009D0DAC">
              <w:t>:</w:t>
            </w:r>
          </w:p>
          <w:p w:rsidR="00493680" w:rsidRPr="009D0DAC" w:rsidRDefault="00493680" w:rsidP="00797E75"/>
          <w:p w:rsidR="00493680" w:rsidRPr="009D0DAC" w:rsidRDefault="009F5C10" w:rsidP="00493680">
            <w:pPr>
              <w:numPr>
                <w:ilvl w:val="0"/>
                <w:numId w:val="17"/>
              </w:numPr>
              <w:ind w:left="0" w:firstLine="0"/>
            </w:pPr>
            <w:r w:rsidRPr="009D0DAC">
              <w:t>Compromiso nacional explícito</w:t>
            </w:r>
            <w:r w:rsidR="00493680" w:rsidRPr="009D0DAC">
              <w:t xml:space="preserve"> (</w:t>
            </w:r>
            <w:r w:rsidR="005705A6">
              <w:t>previsto, por ejemplo, en</w:t>
            </w:r>
            <w:r w:rsidRPr="009D0DAC">
              <w:t xml:space="preserve"> la</w:t>
            </w:r>
            <w:r w:rsidR="005705A6">
              <w:t>s</w:t>
            </w:r>
            <w:r w:rsidRPr="009D0DAC">
              <w:t xml:space="preserve"> política</w:t>
            </w:r>
            <w:r w:rsidR="005705A6">
              <w:t>s</w:t>
            </w:r>
            <w:r w:rsidRPr="009D0DAC">
              <w:t xml:space="preserve"> y estrategia</w:t>
            </w:r>
            <w:r w:rsidR="005705A6">
              <w:t>s</w:t>
            </w:r>
            <w:r w:rsidRPr="009D0DAC">
              <w:t xml:space="preserve"> de derechos de P.I. nacionales aprobadas</w:t>
            </w:r>
            <w:r w:rsidR="00493680" w:rsidRPr="009D0DAC">
              <w:t xml:space="preserve">) </w:t>
            </w:r>
            <w:r w:rsidRPr="009D0DAC">
              <w:t>y necesidad</w:t>
            </w:r>
            <w:r w:rsidR="005705A6">
              <w:t>,</w:t>
            </w:r>
            <w:r w:rsidRPr="009D0DAC">
              <w:t xml:space="preserve"> </w:t>
            </w:r>
            <w:r w:rsidR="005705A6">
              <w:t>establecida oficialmente y de importancia significativa,</w:t>
            </w:r>
            <w:r w:rsidRPr="009D0DAC">
              <w:t xml:space="preserve"> de </w:t>
            </w:r>
            <w:r w:rsidR="00E35C1B" w:rsidRPr="009D0DAC">
              <w:t>instrucción</w:t>
            </w:r>
            <w:r w:rsidRPr="009D0DAC">
              <w:t xml:space="preserve"> y </w:t>
            </w:r>
            <w:r w:rsidR="00E35C1B" w:rsidRPr="009D0DAC">
              <w:t>formación</w:t>
            </w:r>
            <w:r w:rsidRPr="009D0DAC">
              <w:t xml:space="preserve"> en derechos de P.I. </w:t>
            </w:r>
            <w:r w:rsidR="004A2AB6">
              <w:t>de</w:t>
            </w:r>
            <w:r w:rsidRPr="009D0DAC">
              <w:t xml:space="preserve"> los miembros del </w:t>
            </w:r>
            <w:r w:rsidR="007D7D6C">
              <w:t>poder judicial</w:t>
            </w:r>
            <w:r w:rsidR="00493680" w:rsidRPr="009D0DAC">
              <w:t xml:space="preserve">. </w:t>
            </w:r>
          </w:p>
          <w:p w:rsidR="00493680" w:rsidRPr="009D0DAC" w:rsidRDefault="00493680" w:rsidP="00797E75"/>
          <w:p w:rsidR="00493680" w:rsidRPr="009D0DAC" w:rsidRDefault="00377CE7" w:rsidP="00493680">
            <w:pPr>
              <w:numPr>
                <w:ilvl w:val="0"/>
                <w:numId w:val="17"/>
              </w:numPr>
              <w:ind w:left="0" w:firstLine="0"/>
            </w:pPr>
            <w:r w:rsidRPr="009D0DAC">
              <w:t>Distribución regional</w:t>
            </w:r>
            <w:r w:rsidR="00493680" w:rsidRPr="009D0DAC">
              <w:t xml:space="preserve"> (</w:t>
            </w:r>
            <w:r w:rsidRPr="009D0DAC">
              <w:t>una por región</w:t>
            </w:r>
            <w:r w:rsidR="00493680" w:rsidRPr="009D0DAC">
              <w:t xml:space="preserve">), </w:t>
            </w:r>
            <w:r w:rsidR="005705A6">
              <w:t>con inclusión de</w:t>
            </w:r>
            <w:r w:rsidRPr="009D0DAC">
              <w:t xml:space="preserve"> un PMA.  Capacidad de aportar un volumen importante de recursos financieros y humanos al proyecto.</w:t>
            </w:r>
            <w:r w:rsidR="00493680" w:rsidRPr="009D0DAC">
              <w:t xml:space="preserve"> </w:t>
            </w:r>
          </w:p>
          <w:p w:rsidR="00493680" w:rsidRPr="009D0DAC" w:rsidRDefault="00493680" w:rsidP="00797E75"/>
          <w:p w:rsidR="00493680" w:rsidRPr="005705A6" w:rsidRDefault="0098617A" w:rsidP="00493680">
            <w:pPr>
              <w:numPr>
                <w:ilvl w:val="0"/>
                <w:numId w:val="17"/>
              </w:numPr>
              <w:ind w:left="0" w:firstLine="0"/>
            </w:pPr>
            <w:r>
              <w:t>Disponibilidad de servicios</w:t>
            </w:r>
            <w:r w:rsidR="00903229" w:rsidRPr="005705A6">
              <w:t xml:space="preserve"> </w:t>
            </w:r>
            <w:r>
              <w:t xml:space="preserve">gratuitos </w:t>
            </w:r>
            <w:r w:rsidR="00903229" w:rsidRPr="005705A6">
              <w:t xml:space="preserve">de un experto </w:t>
            </w:r>
            <w:r>
              <w:t>para promover</w:t>
            </w:r>
            <w:r w:rsidR="00903229" w:rsidRPr="005705A6">
              <w:t xml:space="preserve"> la </w:t>
            </w:r>
            <w:r w:rsidR="00E35C1B" w:rsidRPr="005705A6">
              <w:t>instrucción</w:t>
            </w:r>
            <w:r w:rsidR="00903229" w:rsidRPr="005705A6">
              <w:t xml:space="preserve"> y </w:t>
            </w:r>
            <w:r w:rsidR="00E35C1B" w:rsidRPr="005705A6">
              <w:t>formación</w:t>
            </w:r>
            <w:r w:rsidR="00903229" w:rsidRPr="005705A6">
              <w:t xml:space="preserve"> en derechos de P.I. </w:t>
            </w:r>
            <w:r w:rsidR="004A2AB6">
              <w:t>de</w:t>
            </w:r>
            <w:r w:rsidR="00903229" w:rsidRPr="005705A6">
              <w:t xml:space="preserve"> los miembros del </w:t>
            </w:r>
            <w:r w:rsidR="007D7D6C">
              <w:t>poder judicial</w:t>
            </w:r>
            <w:r w:rsidR="009F5C10" w:rsidRPr="005705A6">
              <w:t>.</w:t>
            </w:r>
          </w:p>
          <w:p w:rsidR="00493680" w:rsidRPr="009D0DAC" w:rsidRDefault="00493680" w:rsidP="00797E75"/>
          <w:p w:rsidR="008F1F7E" w:rsidRPr="009D0DAC" w:rsidRDefault="008F1F7E" w:rsidP="008F1F7E">
            <w:pPr>
              <w:numPr>
                <w:ilvl w:val="0"/>
                <w:numId w:val="17"/>
              </w:numPr>
              <w:ind w:left="0" w:firstLine="0"/>
            </w:pPr>
            <w:r w:rsidRPr="009D0DAC">
              <w:t xml:space="preserve">Nivel de preparación para la ejecución eficaz de programas de </w:t>
            </w:r>
            <w:r w:rsidR="00E35C1B" w:rsidRPr="009D0DAC">
              <w:t>instrucción</w:t>
            </w:r>
            <w:r w:rsidRPr="009D0DAC">
              <w:t xml:space="preserve"> y </w:t>
            </w:r>
            <w:r w:rsidR="00E35C1B" w:rsidRPr="009D0DAC">
              <w:t>formación</w:t>
            </w:r>
            <w:r w:rsidRPr="009D0DAC">
              <w:t xml:space="preserve"> en derechos de P.I. y, en particular, disponibilidad de locales e infraestructura de TIC, además de acceso a una plataforma de enseñanza </w:t>
            </w:r>
            <w:r w:rsidR="004A2AB6">
              <w:t>a distancia</w:t>
            </w:r>
            <w:r w:rsidRPr="009D0DAC">
              <w:t>.</w:t>
            </w:r>
          </w:p>
          <w:p w:rsidR="00493680" w:rsidRPr="009D0DAC" w:rsidRDefault="00493680" w:rsidP="008F1F7E"/>
          <w:p w:rsidR="004B5A92" w:rsidRPr="009D0DAC" w:rsidRDefault="008F1F7E" w:rsidP="004B5A92">
            <w:pPr>
              <w:numPr>
                <w:ilvl w:val="0"/>
                <w:numId w:val="17"/>
              </w:numPr>
              <w:ind w:left="0" w:firstLine="0"/>
            </w:pPr>
            <w:r w:rsidRPr="009D0DAC">
              <w:t xml:space="preserve">Capacidad o potencial demostrado de a) conseguir un efecto multiplicador en la región o subregión pertinente y b) garantía de calidad y mejora continua de la </w:t>
            </w:r>
            <w:r w:rsidR="00E35C1B" w:rsidRPr="009D0DAC">
              <w:t>instrucción</w:t>
            </w:r>
            <w:r w:rsidRPr="009D0DAC">
              <w:t xml:space="preserve"> y </w:t>
            </w:r>
            <w:r w:rsidR="00E35C1B" w:rsidRPr="009D0DAC">
              <w:t>formación</w:t>
            </w:r>
            <w:r w:rsidRPr="009D0DAC">
              <w:t xml:space="preserve"> en derechos de P.I</w:t>
            </w:r>
            <w:r w:rsidR="0098617A">
              <w:t>.</w:t>
            </w:r>
            <w:r w:rsidRPr="009D0DAC">
              <w:t xml:space="preserve"> </w:t>
            </w:r>
            <w:r w:rsidR="004B5A92" w:rsidRPr="009D0DAC">
              <w:t>tanto en la elaboración como en el uso de</w:t>
            </w:r>
            <w:r w:rsidRPr="009D0DAC">
              <w:t xml:space="preserve"> las herramientas, </w:t>
            </w:r>
            <w:r w:rsidR="004B5A92" w:rsidRPr="009D0DAC">
              <w:t xml:space="preserve">las </w:t>
            </w:r>
            <w:r w:rsidRPr="009D0DAC">
              <w:t xml:space="preserve">técnicas y </w:t>
            </w:r>
            <w:r w:rsidR="004B5A92" w:rsidRPr="009D0DAC">
              <w:t xml:space="preserve">los </w:t>
            </w:r>
            <w:r w:rsidRPr="009D0DAC">
              <w:t>métodos a partir de pruebas empíricas de éxito en la consecución de los objetivos y resultados de la enseñanza.</w:t>
            </w:r>
          </w:p>
          <w:p w:rsidR="00493680" w:rsidRPr="009D0DAC" w:rsidRDefault="00493680" w:rsidP="004B5A92"/>
          <w:p w:rsidR="000C4F2E" w:rsidRPr="009D0DAC" w:rsidRDefault="004B5A92" w:rsidP="000C4F2E">
            <w:pPr>
              <w:numPr>
                <w:ilvl w:val="0"/>
                <w:numId w:val="17"/>
              </w:numPr>
              <w:ind w:left="0" w:firstLine="0"/>
            </w:pPr>
            <w:r w:rsidRPr="009D0DAC">
              <w:t>Confirmación de que</w:t>
            </w:r>
            <w:r w:rsidR="0098617A">
              <w:t xml:space="preserve"> </w:t>
            </w:r>
            <w:r w:rsidRPr="009D0DAC">
              <w:t xml:space="preserve">un número significativo de magistrados, jueces o fiscales seguirá cada año la </w:t>
            </w:r>
            <w:r w:rsidR="00E35C1B" w:rsidRPr="009D0DAC">
              <w:t>instrucción</w:t>
            </w:r>
            <w:r w:rsidRPr="009D0DAC">
              <w:t xml:space="preserve"> y </w:t>
            </w:r>
            <w:r w:rsidR="00E35C1B" w:rsidRPr="009D0DAC">
              <w:t>formación</w:t>
            </w:r>
            <w:r w:rsidRPr="009D0DAC">
              <w:t xml:space="preserve"> en derechos de P.I. en uno o más cursos de derechos de P.I. adaptados a las </w:t>
            </w:r>
            <w:r w:rsidR="000C4F2E" w:rsidRPr="009D0DAC">
              <w:t xml:space="preserve">distintas </w:t>
            </w:r>
            <w:r w:rsidRPr="009D0DAC">
              <w:t xml:space="preserve">necesidades y que </w:t>
            </w:r>
            <w:r w:rsidR="0098617A">
              <w:t xml:space="preserve">se asignará a </w:t>
            </w:r>
            <w:r w:rsidRPr="009D0DAC">
              <w:t xml:space="preserve">los magistrados, </w:t>
            </w:r>
            <w:r w:rsidR="009D0DAC" w:rsidRPr="009D0DAC">
              <w:t>jueces</w:t>
            </w:r>
            <w:r w:rsidRPr="009D0DAC">
              <w:t xml:space="preserve"> y fiscales, así como otros miembros del </w:t>
            </w:r>
            <w:r w:rsidR="007D7D6C">
              <w:t>poder judicial</w:t>
            </w:r>
            <w:r w:rsidR="0098617A">
              <w:t>,</w:t>
            </w:r>
            <w:r w:rsidRPr="009D0DAC">
              <w:t xml:space="preserve"> que hayan recibido </w:t>
            </w:r>
            <w:r w:rsidRPr="0098617A">
              <w:t>formación</w:t>
            </w:r>
            <w:r w:rsidR="000C4F2E" w:rsidRPr="0098617A">
              <w:t xml:space="preserve"> para </w:t>
            </w:r>
            <w:r w:rsidR="0098617A">
              <w:t>dirimir</w:t>
            </w:r>
            <w:r w:rsidR="000C4F2E" w:rsidRPr="009D0DAC">
              <w:t xml:space="preserve"> controversias de derechos de P.I en departamentos de P.I. especializados de tribunales generales, tribunales especializados en P.I., etc.</w:t>
            </w:r>
          </w:p>
          <w:p w:rsidR="00493680" w:rsidRPr="009D0DAC" w:rsidRDefault="00493680" w:rsidP="000C4F2E"/>
          <w:p w:rsidR="00493680" w:rsidRPr="009D0DAC" w:rsidRDefault="002A7F2E" w:rsidP="00493680">
            <w:pPr>
              <w:numPr>
                <w:ilvl w:val="0"/>
                <w:numId w:val="16"/>
              </w:numPr>
              <w:ind w:left="567" w:hanging="567"/>
            </w:pPr>
            <w:r w:rsidRPr="009D0DAC">
              <w:rPr>
                <w:i/>
                <w:iCs/>
              </w:rPr>
              <w:t xml:space="preserve">Evaluación de las necesidades de </w:t>
            </w:r>
            <w:r w:rsidR="00E35C1B" w:rsidRPr="009D0DAC">
              <w:rPr>
                <w:i/>
                <w:iCs/>
              </w:rPr>
              <w:t>instrucción</w:t>
            </w:r>
            <w:r w:rsidRPr="009D0DAC">
              <w:rPr>
                <w:i/>
                <w:iCs/>
              </w:rPr>
              <w:t xml:space="preserve"> y </w:t>
            </w:r>
            <w:r w:rsidR="00E35C1B" w:rsidRPr="009D0DAC">
              <w:rPr>
                <w:i/>
                <w:iCs/>
              </w:rPr>
              <w:t>formación</w:t>
            </w:r>
            <w:r w:rsidRPr="009D0DAC">
              <w:rPr>
                <w:i/>
                <w:iCs/>
              </w:rPr>
              <w:t xml:space="preserve"> en derechos de P.I.</w:t>
            </w:r>
          </w:p>
          <w:p w:rsidR="000C4F2E" w:rsidRPr="009D0DAC" w:rsidRDefault="000C4F2E" w:rsidP="00797E75"/>
          <w:p w:rsidR="00493680" w:rsidRPr="009D0DAC" w:rsidRDefault="000C4F2E" w:rsidP="000C4F2E">
            <w:r w:rsidRPr="009D0DAC">
              <w:t xml:space="preserve">Se llevará a cabo una evaluación de las necesidades de </w:t>
            </w:r>
            <w:r w:rsidR="00E35C1B" w:rsidRPr="009D0DAC">
              <w:t>instrucción</w:t>
            </w:r>
            <w:r w:rsidRPr="009D0DAC">
              <w:t xml:space="preserve"> y </w:t>
            </w:r>
            <w:r w:rsidR="00E35C1B" w:rsidRPr="009D0DAC">
              <w:t>formación</w:t>
            </w:r>
            <w:r w:rsidRPr="009D0DAC">
              <w:t xml:space="preserve"> en derechos de P.I. del sistema judicial de lo</w:t>
            </w:r>
            <w:r w:rsidR="008E673F">
              <w:t>s países, subregiones o region</w:t>
            </w:r>
            <w:r w:rsidRPr="009D0DAC">
              <w:t xml:space="preserve">es seleccionados con carácter piloto para determinar la naturaleza y el alcance del contenido modular sobre </w:t>
            </w:r>
            <w:r w:rsidR="00E35C1B" w:rsidRPr="009D0DAC">
              <w:t>instrucción</w:t>
            </w:r>
            <w:r w:rsidRPr="009D0DAC">
              <w:t xml:space="preserve"> y </w:t>
            </w:r>
            <w:r w:rsidR="00E35C1B" w:rsidRPr="009D0DAC">
              <w:t>formación</w:t>
            </w:r>
            <w:r w:rsidRPr="009D0DAC">
              <w:t xml:space="preserve"> en derechos de P.I. y de los “</w:t>
            </w:r>
            <w:r w:rsidR="004A2AB6">
              <w:t>Manuales sobre</w:t>
            </w:r>
            <w:r w:rsidR="008E673F">
              <w:t xml:space="preserve"> derechos de P.I. para juec</w:t>
            </w:r>
            <w:r w:rsidRPr="009D0DAC">
              <w:t>es” de aprendizaje autodidacta</w:t>
            </w:r>
            <w:r w:rsidR="008E673F">
              <w:t xml:space="preserve"> o de </w:t>
            </w:r>
            <w:r w:rsidRPr="009D0DAC">
              <w:t>referencia.</w:t>
            </w:r>
            <w:r w:rsidR="00493680" w:rsidRPr="009D0DAC">
              <w:t xml:space="preserve"> </w:t>
            </w:r>
          </w:p>
          <w:p w:rsidR="00493680" w:rsidRPr="009D0DAC" w:rsidRDefault="00493680" w:rsidP="00797E75"/>
          <w:p w:rsidR="00493680" w:rsidRPr="009D0DAC" w:rsidRDefault="00756486" w:rsidP="00797E75">
            <w:r w:rsidRPr="009D0DAC">
              <w:t xml:space="preserve">El proyecto se llevará a cabo con la activa participación de </w:t>
            </w:r>
            <w:r w:rsidR="009D0DAC" w:rsidRPr="009D0DAC">
              <w:t>las</w:t>
            </w:r>
            <w:r w:rsidRPr="009D0DAC">
              <w:t xml:space="preserve"> </w:t>
            </w:r>
            <w:r w:rsidR="00E35C1B" w:rsidRPr="009D0DAC">
              <w:t>instituciones</w:t>
            </w:r>
            <w:r w:rsidRPr="009D0DAC">
              <w:t xml:space="preserve"> de </w:t>
            </w:r>
            <w:r w:rsidR="003356C0">
              <w:t>formación</w:t>
            </w:r>
            <w:r w:rsidRPr="009D0DAC">
              <w:t xml:space="preserve"> judicial y las autoridades nacionales y regionales pertinentes </w:t>
            </w:r>
            <w:r w:rsidR="003356C0">
              <w:t>dedicadas</w:t>
            </w:r>
            <w:r w:rsidRPr="009D0DAC">
              <w:t xml:space="preserve"> al fortalecimiento de capacidades de </w:t>
            </w:r>
            <w:r w:rsidR="003356C0">
              <w:t xml:space="preserve">los miembros del </w:t>
            </w:r>
            <w:r w:rsidR="007D7D6C">
              <w:t>poder judicial</w:t>
            </w:r>
            <w:r w:rsidRPr="009D0DAC">
              <w:t xml:space="preserve">.  En </w:t>
            </w:r>
            <w:r w:rsidR="003356C0">
              <w:t>el marco del proyecto</w:t>
            </w:r>
            <w:r w:rsidRPr="009D0DAC">
              <w:t xml:space="preserve"> se </w:t>
            </w:r>
            <w:r w:rsidR="003356C0">
              <w:t>atribuirá</w:t>
            </w:r>
            <w:r w:rsidRPr="009D0DAC">
              <w:t xml:space="preserve"> también máxima importancia al mantenimiento de consultas previas con las instituciones pertinentes para comprender mejor las necesidades nacionales y regionales y determinar de común acuerdo las medidas que deban </w:t>
            </w:r>
            <w:r w:rsidR="004A2AB6">
              <w:t>adoptarse</w:t>
            </w:r>
            <w:r w:rsidRPr="009D0DAC">
              <w:t>.</w:t>
            </w:r>
          </w:p>
          <w:p w:rsidR="00493680" w:rsidRPr="009D0DAC" w:rsidRDefault="00493680" w:rsidP="00797E75"/>
          <w:p w:rsidR="00493680" w:rsidRPr="009D0DAC" w:rsidRDefault="00756486" w:rsidP="00797E75">
            <w:r w:rsidRPr="009D0DAC">
              <w:t xml:space="preserve">Para efectuar la evaluación, se celebrarán consultas estructuradas con los sectores interesados pertinentes </w:t>
            </w:r>
            <w:r w:rsidRPr="00A7757F">
              <w:t>sobre el funcionamiento</w:t>
            </w:r>
            <w:r w:rsidRPr="009D0DAC">
              <w:t xml:space="preserve"> del sistema de solución de controversias de derechos de P.I. en un determinado país, subregión o región </w:t>
            </w:r>
            <w:r w:rsidR="003356C0">
              <w:t>a fin de</w:t>
            </w:r>
            <w:r w:rsidRPr="009D0DAC">
              <w:t xml:space="preserve"> determinar la naturaleza y el alcance de l</w:t>
            </w:r>
            <w:r w:rsidR="008A6489" w:rsidRPr="009D0DAC">
              <w:t>os cursos de</w:t>
            </w:r>
            <w:r w:rsidRPr="009D0DAC">
              <w:t xml:space="preserve"> </w:t>
            </w:r>
            <w:r w:rsidR="00E35C1B" w:rsidRPr="009D0DAC">
              <w:t>instrucción</w:t>
            </w:r>
            <w:r w:rsidRPr="009D0DAC">
              <w:t xml:space="preserve"> y </w:t>
            </w:r>
            <w:r w:rsidR="00E35C1B" w:rsidRPr="009D0DAC">
              <w:t>formación</w:t>
            </w:r>
            <w:r w:rsidRPr="009D0DAC">
              <w:t xml:space="preserve"> en derechos de P.I. así como las modalidades de </w:t>
            </w:r>
            <w:r w:rsidR="003356C0">
              <w:t>formación</w:t>
            </w:r>
            <w:r w:rsidR="008A6489" w:rsidRPr="009D0DAC">
              <w:t xml:space="preserve"> y</w:t>
            </w:r>
            <w:r w:rsidRPr="009D0DAC">
              <w:t xml:space="preserve"> las metodología</w:t>
            </w:r>
            <w:r w:rsidR="003356C0">
              <w:t>s</w:t>
            </w:r>
            <w:r w:rsidRPr="009D0DAC">
              <w:t xml:space="preserve"> de evaluación </w:t>
            </w:r>
            <w:r w:rsidR="008A6489" w:rsidRPr="009D0DAC">
              <w:t>de los resultados de tales cursos</w:t>
            </w:r>
            <w:r w:rsidR="00493680" w:rsidRPr="009D0DAC">
              <w:t xml:space="preserve">. </w:t>
            </w:r>
          </w:p>
          <w:p w:rsidR="00493680" w:rsidRPr="009D0DAC" w:rsidRDefault="00493680" w:rsidP="00797E75"/>
          <w:p w:rsidR="00493680" w:rsidRPr="009D0DAC" w:rsidRDefault="008A6489" w:rsidP="00493680">
            <w:pPr>
              <w:numPr>
                <w:ilvl w:val="0"/>
                <w:numId w:val="16"/>
              </w:numPr>
              <w:ind w:left="567" w:hanging="567"/>
              <w:rPr>
                <w:i/>
                <w:iCs/>
              </w:rPr>
            </w:pPr>
            <w:r w:rsidRPr="009D0DAC">
              <w:rPr>
                <w:i/>
                <w:iCs/>
              </w:rPr>
              <w:t>Encuesta</w:t>
            </w:r>
          </w:p>
          <w:p w:rsidR="00493680" w:rsidRPr="009D0DAC" w:rsidRDefault="00493680" w:rsidP="00797E75">
            <w:pPr>
              <w:ind w:left="720"/>
            </w:pPr>
          </w:p>
          <w:p w:rsidR="008A6489" w:rsidRPr="009D0DAC" w:rsidRDefault="008A6489" w:rsidP="00797E75">
            <w:r w:rsidRPr="009D0DAC">
              <w:t xml:space="preserve">Se llevará a cabo una encuesta sobre las iniciativas de formación en derechos de P.I. para jueces que se están llevando actualmente a cabo en países en desarrollo y países menos adelantados, y también en países desarrollados, para </w:t>
            </w:r>
            <w:r w:rsidR="004A2AB6">
              <w:t>recabar experiencia, entre otro</w:t>
            </w:r>
            <w:r w:rsidR="00A7757F">
              <w:t xml:space="preserve">s </w:t>
            </w:r>
            <w:r w:rsidR="004A2AB6">
              <w:t>medios</w:t>
            </w:r>
            <w:r w:rsidR="00A7757F">
              <w:t>, a partir d</w:t>
            </w:r>
            <w:r w:rsidRPr="009D0DAC">
              <w:t xml:space="preserve">e las buenas prácticas en </w:t>
            </w:r>
            <w:r w:rsidR="00E35C1B" w:rsidRPr="009D0DAC">
              <w:t>instrucción</w:t>
            </w:r>
            <w:r w:rsidRPr="009D0DAC">
              <w:t xml:space="preserve"> y </w:t>
            </w:r>
            <w:r w:rsidR="00E35C1B" w:rsidRPr="009D0DAC">
              <w:t>formación</w:t>
            </w:r>
            <w:r w:rsidRPr="009D0DAC">
              <w:t xml:space="preserve"> en derechos de P.I. </w:t>
            </w:r>
            <w:r w:rsidR="004A2AB6">
              <w:t>para</w:t>
            </w:r>
            <w:r w:rsidR="00A7757F">
              <w:t xml:space="preserve"> los miembros del </w:t>
            </w:r>
            <w:r w:rsidR="007D7D6C">
              <w:t>poder judicial</w:t>
            </w:r>
            <w:r w:rsidR="00A7757F">
              <w:t>.</w:t>
            </w:r>
          </w:p>
          <w:p w:rsidR="00493680" w:rsidRPr="009D0DAC" w:rsidRDefault="00493680" w:rsidP="00797E75"/>
          <w:p w:rsidR="008A6489" w:rsidRPr="009D0DAC" w:rsidRDefault="008A6489" w:rsidP="00797E75">
            <w:r w:rsidRPr="009D0DAC">
              <w:t>Para ello, se efectuará</w:t>
            </w:r>
            <w:r w:rsidR="00A7757F">
              <w:t>, a escala interna, en la OMPI, y externa, mediante Internet,</w:t>
            </w:r>
            <w:r w:rsidRPr="009D0DAC">
              <w:t xml:space="preserve"> una encuesta especializada y un estudio de las publicaciones y los informes actualmente disponibles</w:t>
            </w:r>
            <w:r w:rsidR="00A7757F">
              <w:t xml:space="preserve"> en todo el mundo.</w:t>
            </w:r>
          </w:p>
          <w:p w:rsidR="00493680" w:rsidRPr="009D0DAC" w:rsidRDefault="00493680" w:rsidP="00797E75"/>
          <w:p w:rsidR="00493680" w:rsidRPr="009D0DAC" w:rsidRDefault="00903229" w:rsidP="00797E75">
            <w:r w:rsidRPr="009D0DAC">
              <w:t xml:space="preserve">La </w:t>
            </w:r>
            <w:r w:rsidRPr="00A7757F">
              <w:t>encuesta y</w:t>
            </w:r>
            <w:r w:rsidRPr="009D0DAC">
              <w:t xml:space="preserve"> el estudio </w:t>
            </w:r>
            <w:r w:rsidR="00534C66" w:rsidRPr="009D0DAC">
              <w:t>debe</w:t>
            </w:r>
            <w:r w:rsidR="00A7757F">
              <w:t>rán</w:t>
            </w:r>
            <w:r w:rsidR="00534C66" w:rsidRPr="009D0DAC">
              <w:t xml:space="preserve"> contener</w:t>
            </w:r>
            <w:r w:rsidRPr="009D0DAC">
              <w:t xml:space="preserve"> lo siguiente</w:t>
            </w:r>
            <w:r w:rsidR="00493680" w:rsidRPr="009D0DAC">
              <w:t>:</w:t>
            </w:r>
          </w:p>
          <w:p w:rsidR="00493680" w:rsidRPr="009D0DAC" w:rsidRDefault="00493680" w:rsidP="00797E75"/>
          <w:p w:rsidR="00493680" w:rsidRPr="009D0DAC" w:rsidRDefault="00534C66" w:rsidP="001710CE">
            <w:pPr>
              <w:pStyle w:val="ONUME"/>
              <w:tabs>
                <w:tab w:val="clear" w:pos="567"/>
                <w:tab w:val="num" w:pos="1134"/>
              </w:tabs>
              <w:ind w:left="567"/>
            </w:pPr>
            <w:r w:rsidRPr="009D0DAC">
              <w:t>una reseña genera</w:t>
            </w:r>
            <w:r w:rsidR="001710CE" w:rsidRPr="009D0DAC">
              <w:t xml:space="preserve">l de los </w:t>
            </w:r>
            <w:r w:rsidR="009D0DAC" w:rsidRPr="009D0DAC">
              <w:t xml:space="preserve">servicios </w:t>
            </w:r>
            <w:r w:rsidR="001710CE" w:rsidRPr="009D0DAC">
              <w:t xml:space="preserve">de </w:t>
            </w:r>
            <w:r w:rsidR="00E35C1B" w:rsidRPr="009D0DAC">
              <w:t>instrucción</w:t>
            </w:r>
            <w:r w:rsidR="001710CE" w:rsidRPr="009D0DAC">
              <w:t xml:space="preserve"> y </w:t>
            </w:r>
            <w:r w:rsidR="00E35C1B" w:rsidRPr="009D0DAC">
              <w:t>formación</w:t>
            </w:r>
            <w:r w:rsidR="001710CE" w:rsidRPr="009D0DAC">
              <w:t xml:space="preserve"> en derechos de P.I.</w:t>
            </w:r>
            <w:r w:rsidR="004A2AB6">
              <w:t xml:space="preserve"> vigentes</w:t>
            </w:r>
            <w:r w:rsidR="001710CE" w:rsidRPr="009D0DAC">
              <w:t xml:space="preserve">, </w:t>
            </w:r>
            <w:r w:rsidR="00A3759B">
              <w:t xml:space="preserve">las </w:t>
            </w:r>
            <w:r w:rsidR="00E35C1B" w:rsidRPr="009D0DAC">
              <w:t>instituciones</w:t>
            </w:r>
            <w:r w:rsidR="001710CE" w:rsidRPr="009D0DAC">
              <w:t xml:space="preserve"> de </w:t>
            </w:r>
            <w:r w:rsidR="00E35C1B" w:rsidRPr="009D0DAC">
              <w:t>formación</w:t>
            </w:r>
            <w:r w:rsidR="001710CE" w:rsidRPr="009D0DAC">
              <w:t xml:space="preserve"> judicial subregionales y regionales y otr</w:t>
            </w:r>
            <w:r w:rsidR="007D7D6C">
              <w:t>a</w:t>
            </w:r>
            <w:r w:rsidR="001710CE" w:rsidRPr="009D0DAC">
              <w:t xml:space="preserve">s </w:t>
            </w:r>
            <w:r w:rsidR="00E35C1B" w:rsidRPr="009D0DAC">
              <w:t>instituciones</w:t>
            </w:r>
            <w:r w:rsidR="001710CE" w:rsidRPr="009D0DAC">
              <w:t xml:space="preserve"> similares;  y</w:t>
            </w:r>
          </w:p>
          <w:p w:rsidR="00493680" w:rsidRPr="009D0DAC" w:rsidRDefault="001710CE" w:rsidP="00493680">
            <w:pPr>
              <w:pStyle w:val="ONUME"/>
              <w:tabs>
                <w:tab w:val="clear" w:pos="567"/>
                <w:tab w:val="num" w:pos="1134"/>
              </w:tabs>
              <w:ind w:left="567"/>
            </w:pPr>
            <w:r w:rsidRPr="009D0DAC">
              <w:t xml:space="preserve">una reseña de los contenidos y los programas de P.I., las modalidades de </w:t>
            </w:r>
            <w:r w:rsidR="00A3759B">
              <w:t>formación</w:t>
            </w:r>
            <w:r w:rsidR="0070467A" w:rsidRPr="009D0DAC">
              <w:t xml:space="preserve"> y de evaluación de los resultados obtenidos a fin de </w:t>
            </w:r>
            <w:r w:rsidR="00A3759B">
              <w:t>recabar experiencia</w:t>
            </w:r>
            <w:r w:rsidR="0070467A" w:rsidRPr="009D0DAC">
              <w:t xml:space="preserve"> a partir de las buenas prácticas y su aplicación con buenos resultados, cuando estén disponibles</w:t>
            </w:r>
            <w:r w:rsidR="00493680" w:rsidRPr="009D0DAC">
              <w:t>.</w:t>
            </w:r>
          </w:p>
          <w:p w:rsidR="00493680" w:rsidRPr="009D0DAC" w:rsidRDefault="00493680" w:rsidP="00797E75"/>
          <w:p w:rsidR="00493680" w:rsidRPr="009D0DAC" w:rsidRDefault="002A7F2E" w:rsidP="00493680">
            <w:pPr>
              <w:numPr>
                <w:ilvl w:val="0"/>
                <w:numId w:val="16"/>
              </w:numPr>
              <w:ind w:left="567" w:hanging="567"/>
            </w:pPr>
            <w:r w:rsidRPr="009D0DAC">
              <w:rPr>
                <w:i/>
                <w:iCs/>
              </w:rPr>
              <w:t>Elaboración de contenido</w:t>
            </w:r>
          </w:p>
          <w:p w:rsidR="00493680" w:rsidRPr="009D0DAC" w:rsidRDefault="00493680" w:rsidP="00797E75">
            <w:pPr>
              <w:ind w:left="720"/>
            </w:pPr>
          </w:p>
          <w:p w:rsidR="00493680" w:rsidRPr="009D0DAC" w:rsidRDefault="0070467A" w:rsidP="0070467A">
            <w:r w:rsidRPr="009D0DAC">
              <w:t xml:space="preserve">Se elaborarán contenidos de </w:t>
            </w:r>
            <w:r w:rsidR="00E35C1B" w:rsidRPr="009D0DAC">
              <w:t>instrucción</w:t>
            </w:r>
            <w:r w:rsidRPr="009D0DAC">
              <w:t xml:space="preserve"> y </w:t>
            </w:r>
            <w:r w:rsidR="00E35C1B" w:rsidRPr="009D0DAC">
              <w:t>formación</w:t>
            </w:r>
            <w:r w:rsidRPr="009D0DAC">
              <w:t xml:space="preserve"> en derechos de P.I., modulares y adaptados a </w:t>
            </w:r>
            <w:r w:rsidR="00AB7E66">
              <w:t>diferentes</w:t>
            </w:r>
            <w:r w:rsidRPr="009D0DAC">
              <w:t xml:space="preserve"> necesidades, para a) </w:t>
            </w:r>
            <w:r w:rsidRPr="00AB7E66">
              <w:t xml:space="preserve">impartir </w:t>
            </w:r>
            <w:r w:rsidR="00E35C1B" w:rsidRPr="00AB7E66">
              <w:t>formación</w:t>
            </w:r>
            <w:r w:rsidRPr="00AB7E66">
              <w:t xml:space="preserve"> inicial en derechos de P.I. </w:t>
            </w:r>
            <w:r w:rsidR="00AB7E66">
              <w:t>y</w:t>
            </w:r>
            <w:r w:rsidRPr="00AB7E66">
              <w:t xml:space="preserve"> b) impartir </w:t>
            </w:r>
            <w:r w:rsidR="00E35C1B" w:rsidRPr="00AB7E66">
              <w:t>formación</w:t>
            </w:r>
            <w:r w:rsidRPr="00AB7E66">
              <w:t xml:space="preserve"> continua en derechos de P.I, teniendo en cuenta las modalidades </w:t>
            </w:r>
            <w:r w:rsidR="00AB7E66" w:rsidRPr="00AB7E66">
              <w:t xml:space="preserve">de formación </w:t>
            </w:r>
            <w:r w:rsidRPr="00AB7E66">
              <w:t>preferidas (presencial, semipresencial o por Internet</w:t>
            </w:r>
            <w:r w:rsidRPr="009D0DAC">
              <w:t>), adaptada</w:t>
            </w:r>
            <w:r w:rsidR="00AB7E66">
              <w:t>s</w:t>
            </w:r>
            <w:r w:rsidRPr="009D0DAC">
              <w:t xml:space="preserve"> a las carencias que se hayan señalado, a las necesidades formuladas y a las principales prioridades de los países, subregiones o regiones seleccionados.  El contenido de </w:t>
            </w:r>
            <w:r w:rsidR="00E35C1B" w:rsidRPr="009D0DAC">
              <w:t>los cursos de instrucción</w:t>
            </w:r>
            <w:r w:rsidRPr="009D0DAC">
              <w:t xml:space="preserve"> y </w:t>
            </w:r>
            <w:r w:rsidR="00E35C1B" w:rsidRPr="009D0DAC">
              <w:t>formación</w:t>
            </w:r>
            <w:r w:rsidRPr="009D0DAC">
              <w:t xml:space="preserve"> incluirá un “</w:t>
            </w:r>
            <w:r w:rsidR="008E73E4">
              <w:t>Manual sobre</w:t>
            </w:r>
            <w:r w:rsidRPr="009D0DAC">
              <w:t xml:space="preserve"> derechos de P.I. para jueces”</w:t>
            </w:r>
            <w:r w:rsidR="004A2AB6">
              <w:t>,</w:t>
            </w:r>
            <w:r w:rsidRPr="009D0DAC">
              <w:t xml:space="preserve"> de aprendizaje autodidacta</w:t>
            </w:r>
            <w:r w:rsidR="00AB7E66">
              <w:t xml:space="preserve"> o de </w:t>
            </w:r>
            <w:r w:rsidRPr="009D0DAC">
              <w:t>referencia</w:t>
            </w:r>
            <w:r w:rsidR="004A2AB6">
              <w:t>,</w:t>
            </w:r>
            <w:r w:rsidRPr="009D0DAC">
              <w:t xml:space="preserve"> para cada una de las instituciones seleccionadas con carácter piloto.  Dichos contenidos podrían incluir contenido en derechos de P.I. en papel o en formato electrónico, como puedan ser leyes y políticas de derechos de P.I., flexibilidades en el sistema de P.I., resoluciones judiciales sobre derechos de P.I. que hayan </w:t>
            </w:r>
            <w:r w:rsidR="00AB7E66">
              <w:t>sentado un precedente histórico</w:t>
            </w:r>
            <w:r w:rsidRPr="009D0DAC">
              <w:t xml:space="preserve"> y otro tipo de contenidos que puedan convenirse durante la fase de evaluación de necesidades del proyecto y </w:t>
            </w:r>
            <w:r w:rsidR="00AB7E66">
              <w:t>que estén basados</w:t>
            </w:r>
            <w:r w:rsidRPr="009D0DAC">
              <w:t xml:space="preserve"> en</w:t>
            </w:r>
            <w:r w:rsidR="00AB7E66">
              <w:t xml:space="preserve"> las</w:t>
            </w:r>
            <w:r w:rsidRPr="009D0DAC">
              <w:t xml:space="preserve"> buenas prácticas </w:t>
            </w:r>
            <w:r w:rsidR="00AB7E66">
              <w:t xml:space="preserve">que se aplican en </w:t>
            </w:r>
            <w:r w:rsidR="00641F2B">
              <w:t>otras instituciones</w:t>
            </w:r>
            <w:r w:rsidRPr="009D0DAC">
              <w:t>.</w:t>
            </w:r>
          </w:p>
          <w:p w:rsidR="0070467A" w:rsidRPr="009D0DAC" w:rsidRDefault="0070467A" w:rsidP="00797E75"/>
          <w:p w:rsidR="00493680" w:rsidRPr="009D0DAC" w:rsidRDefault="004A2AB6" w:rsidP="00797E75">
            <w:r>
              <w:t>El carácter</w:t>
            </w:r>
            <w:r w:rsidR="0070467A" w:rsidRPr="009D0DAC">
              <w:t xml:space="preserve"> y el alcance de los contenidos de</w:t>
            </w:r>
            <w:r w:rsidR="00E35C1B" w:rsidRPr="009D0DAC">
              <w:t xml:space="preserve"> los cursos de</w:t>
            </w:r>
            <w:r w:rsidR="0070467A" w:rsidRPr="009D0DAC">
              <w:t xml:space="preserve"> </w:t>
            </w:r>
            <w:r w:rsidR="00E35C1B" w:rsidRPr="009D0DAC">
              <w:t>instrucción</w:t>
            </w:r>
            <w:r w:rsidR="0070467A" w:rsidRPr="009D0DAC">
              <w:t xml:space="preserve"> y </w:t>
            </w:r>
            <w:r w:rsidR="00E35C1B" w:rsidRPr="009D0DAC">
              <w:t>formación</w:t>
            </w:r>
            <w:r w:rsidR="0070467A" w:rsidRPr="009D0DAC">
              <w:t xml:space="preserve"> de cada institución seleccionada con carácter piloto se determinarán teniendo en cuenta los siguientes aspectos</w:t>
            </w:r>
            <w:r w:rsidR="00493680" w:rsidRPr="009D0DAC">
              <w:t>:</w:t>
            </w:r>
          </w:p>
          <w:p w:rsidR="00493680" w:rsidRPr="009D0DAC" w:rsidRDefault="00493680" w:rsidP="00797E75"/>
          <w:p w:rsidR="00493680" w:rsidRPr="009D0DAC" w:rsidRDefault="00493680" w:rsidP="00797E75">
            <w:pPr>
              <w:pStyle w:val="ONUME"/>
              <w:numPr>
                <w:ilvl w:val="0"/>
                <w:numId w:val="0"/>
              </w:numPr>
              <w:ind w:left="567"/>
            </w:pPr>
            <w:r w:rsidRPr="009D0DAC">
              <w:t>a)</w:t>
            </w:r>
            <w:r w:rsidRPr="009D0DAC">
              <w:tab/>
            </w:r>
            <w:r w:rsidR="00641F2B">
              <w:t>r</w:t>
            </w:r>
            <w:r w:rsidR="00E94B0B" w:rsidRPr="009D0DAC">
              <w:t>esultados</w:t>
            </w:r>
            <w:r w:rsidR="00641F2B">
              <w:t xml:space="preserve"> o </w:t>
            </w:r>
            <w:r w:rsidR="00E94B0B" w:rsidRPr="009D0DAC">
              <w:t>conclusiones del ejercicio de evaluación de las necesidades</w:t>
            </w:r>
            <w:r w:rsidRPr="009D0DAC">
              <w:t>;</w:t>
            </w:r>
          </w:p>
          <w:p w:rsidR="00493680" w:rsidRPr="009D0DAC" w:rsidRDefault="00493680" w:rsidP="00E94B0B">
            <w:pPr>
              <w:pStyle w:val="ONUME"/>
              <w:numPr>
                <w:ilvl w:val="0"/>
                <w:numId w:val="0"/>
              </w:numPr>
              <w:ind w:left="567"/>
            </w:pPr>
            <w:r w:rsidRPr="009D0DAC">
              <w:lastRenderedPageBreak/>
              <w:t>b)</w:t>
            </w:r>
            <w:r w:rsidRPr="009D0DAC">
              <w:tab/>
            </w:r>
            <w:r w:rsidR="00641F2B">
              <w:t>b</w:t>
            </w:r>
            <w:r w:rsidR="00E94B0B" w:rsidRPr="009D0DAC">
              <w:t xml:space="preserve">uenas prácticas en materia de </w:t>
            </w:r>
            <w:r w:rsidR="00E35C1B" w:rsidRPr="009D0DAC">
              <w:t>instrucción</w:t>
            </w:r>
            <w:r w:rsidR="00E94B0B" w:rsidRPr="009D0DAC">
              <w:t xml:space="preserve"> y </w:t>
            </w:r>
            <w:r w:rsidR="00E35C1B" w:rsidRPr="009D0DAC">
              <w:t>formación</w:t>
            </w:r>
            <w:r w:rsidR="00E94B0B" w:rsidRPr="009D0DAC">
              <w:t xml:space="preserve"> en derechos de P.I. </w:t>
            </w:r>
            <w:r w:rsidR="00641F2B">
              <w:t>que se apliquen en</w:t>
            </w:r>
            <w:r w:rsidR="00E94B0B" w:rsidRPr="009D0DAC">
              <w:t xml:space="preserve"> otras instituciones de </w:t>
            </w:r>
            <w:r w:rsidR="00E35C1B" w:rsidRPr="009D0DAC">
              <w:t>instrucción</w:t>
            </w:r>
            <w:r w:rsidR="00E94B0B" w:rsidRPr="009D0DAC">
              <w:t xml:space="preserve"> y </w:t>
            </w:r>
            <w:r w:rsidR="00E35C1B" w:rsidRPr="009D0DAC">
              <w:t>formación</w:t>
            </w:r>
            <w:r w:rsidR="00E94B0B" w:rsidRPr="009D0DAC">
              <w:t xml:space="preserve"> judicial de todo el </w:t>
            </w:r>
            <w:r w:rsidR="009D0DAC" w:rsidRPr="009D0DAC">
              <w:t>mundo</w:t>
            </w:r>
            <w:r w:rsidR="00E94B0B" w:rsidRPr="009D0DAC">
              <w:t>;  y</w:t>
            </w:r>
          </w:p>
          <w:p w:rsidR="00493680" w:rsidRPr="009D0DAC" w:rsidRDefault="00493680" w:rsidP="00797E75">
            <w:pPr>
              <w:pStyle w:val="ONUME"/>
              <w:numPr>
                <w:ilvl w:val="0"/>
                <w:numId w:val="0"/>
              </w:numPr>
              <w:ind w:left="567"/>
            </w:pPr>
            <w:r w:rsidRPr="009D0DAC">
              <w:t>c)</w:t>
            </w:r>
            <w:r w:rsidRPr="009D0DAC">
              <w:tab/>
            </w:r>
            <w:r w:rsidR="00641F2B">
              <w:t>c</w:t>
            </w:r>
            <w:r w:rsidR="00E94B0B" w:rsidRPr="009D0DAC">
              <w:t xml:space="preserve">onsideraciones </w:t>
            </w:r>
            <w:r w:rsidR="004A2AB6">
              <w:t>en los ámbitos de</w:t>
            </w:r>
            <w:r w:rsidR="00E94B0B" w:rsidRPr="009D0DAC">
              <w:t xml:space="preserve"> desarrollo e interés público</w:t>
            </w:r>
            <w:r w:rsidRPr="009D0DAC">
              <w:t>.</w:t>
            </w:r>
          </w:p>
          <w:p w:rsidR="00493680" w:rsidRPr="009D0DAC" w:rsidRDefault="00493680" w:rsidP="00797E75"/>
          <w:p w:rsidR="00493680" w:rsidRPr="009D0DAC" w:rsidRDefault="00185144" w:rsidP="00493680">
            <w:pPr>
              <w:numPr>
                <w:ilvl w:val="0"/>
                <w:numId w:val="16"/>
              </w:numPr>
              <w:ind w:left="567" w:hanging="567"/>
            </w:pPr>
            <w:r w:rsidRPr="009D0DAC">
              <w:rPr>
                <w:i/>
                <w:iCs/>
              </w:rPr>
              <w:t xml:space="preserve">Ejecución de los programas de </w:t>
            </w:r>
            <w:r w:rsidR="00E35C1B" w:rsidRPr="009D0DAC">
              <w:rPr>
                <w:i/>
                <w:iCs/>
              </w:rPr>
              <w:t>instrucción</w:t>
            </w:r>
            <w:r w:rsidRPr="009D0DAC">
              <w:rPr>
                <w:i/>
                <w:iCs/>
              </w:rPr>
              <w:t xml:space="preserve"> y </w:t>
            </w:r>
            <w:r w:rsidR="00E35C1B" w:rsidRPr="009D0DAC">
              <w:rPr>
                <w:i/>
                <w:iCs/>
              </w:rPr>
              <w:t>formación</w:t>
            </w:r>
          </w:p>
          <w:p w:rsidR="00493680" w:rsidRPr="009D0DAC" w:rsidRDefault="00493680" w:rsidP="00797E75"/>
          <w:p w:rsidR="00493680" w:rsidRPr="009D0DAC" w:rsidRDefault="008B55E2" w:rsidP="00797E75">
            <w:r w:rsidRPr="009D0DAC">
              <w:t xml:space="preserve">Sobre la base de los apartados B, C y D, contrastar </w:t>
            </w:r>
            <w:r w:rsidR="00641F2B">
              <w:t>los contenidos</w:t>
            </w:r>
            <w:r w:rsidRPr="009D0DAC">
              <w:t xml:space="preserve"> de</w:t>
            </w:r>
            <w:r w:rsidR="005F618A">
              <w:t xml:space="preserve"> los cursos de</w:t>
            </w:r>
            <w:r w:rsidRPr="009D0DAC">
              <w:t xml:space="preserve"> </w:t>
            </w:r>
            <w:r w:rsidR="00E35C1B" w:rsidRPr="009D0DAC">
              <w:t>instrucción</w:t>
            </w:r>
            <w:r w:rsidRPr="009D0DAC">
              <w:t xml:space="preserve"> y </w:t>
            </w:r>
            <w:r w:rsidR="00E35C1B" w:rsidRPr="009D0DAC">
              <w:t>formación</w:t>
            </w:r>
            <w:r w:rsidRPr="009D0DAC">
              <w:t xml:space="preserve"> en derechos de P.I., incluido el “</w:t>
            </w:r>
            <w:r w:rsidR="008E73E4">
              <w:t>Manual sobre</w:t>
            </w:r>
            <w:r w:rsidRPr="009D0DAC">
              <w:t xml:space="preserve"> derechos de P.I. para jueces” mediante la ejecución de programas de </w:t>
            </w:r>
            <w:r w:rsidR="00E35C1B" w:rsidRPr="009D0DAC">
              <w:t>instrucción</w:t>
            </w:r>
            <w:r w:rsidRPr="009D0DAC">
              <w:t xml:space="preserve"> y </w:t>
            </w:r>
            <w:r w:rsidR="00E35C1B" w:rsidRPr="009D0DAC">
              <w:t>formación</w:t>
            </w:r>
            <w:r w:rsidR="00641F2B">
              <w:t>, y</w:t>
            </w:r>
            <w:r w:rsidRPr="009D0DAC">
              <w:t xml:space="preserve"> </w:t>
            </w:r>
            <w:r w:rsidR="00641F2B">
              <w:t xml:space="preserve">recabar las </w:t>
            </w:r>
            <w:r w:rsidRPr="009D0DAC">
              <w:t>observaciones</w:t>
            </w:r>
            <w:r w:rsidR="00641F2B">
              <w:t xml:space="preserve"> </w:t>
            </w:r>
            <w:r w:rsidR="005F618A">
              <w:t xml:space="preserve">de los beneficiarios a fin de </w:t>
            </w:r>
            <w:r w:rsidRPr="009D0DAC">
              <w:t>introducir mejoras, si fuera necesario, en los objetivos de enseñanza</w:t>
            </w:r>
            <w:r w:rsidR="005F618A">
              <w:t>,</w:t>
            </w:r>
            <w:r w:rsidRPr="009D0DAC">
              <w:t xml:space="preserve"> la elaboración de los programas, la creación de contenidos, las modalidades de </w:t>
            </w:r>
            <w:r w:rsidR="005F618A">
              <w:t>formación</w:t>
            </w:r>
            <w:r w:rsidRPr="009D0DAC">
              <w:t xml:space="preserve"> y los métodos de evaluación de los resultados de </w:t>
            </w:r>
            <w:r w:rsidR="005F618A">
              <w:t>dichos</w:t>
            </w:r>
            <w:r w:rsidRPr="009D0DAC">
              <w:t xml:space="preserve"> cursos.</w:t>
            </w:r>
            <w:r w:rsidR="00493680" w:rsidRPr="009D0DAC">
              <w:t xml:space="preserve"> </w:t>
            </w:r>
          </w:p>
          <w:p w:rsidR="00493680" w:rsidRPr="009D0DAC" w:rsidRDefault="00493680" w:rsidP="00797E75"/>
          <w:p w:rsidR="00493680" w:rsidRPr="009D0DAC" w:rsidRDefault="008B55E2" w:rsidP="008B55E2">
            <w:r w:rsidRPr="009D0DAC">
              <w:t xml:space="preserve">Los cursos de </w:t>
            </w:r>
            <w:r w:rsidR="00E35C1B" w:rsidRPr="009D0DAC">
              <w:t>instrucción</w:t>
            </w:r>
            <w:r w:rsidRPr="009D0DAC">
              <w:t xml:space="preserve"> y </w:t>
            </w:r>
            <w:r w:rsidR="00E35C1B" w:rsidRPr="009D0DAC">
              <w:t>formación</w:t>
            </w:r>
            <w:r w:rsidRPr="009D0DAC">
              <w:t xml:space="preserve"> en derechos de P.I. se elaborarán en consulta con los sectores interesados nacionales y en coordinación con </w:t>
            </w:r>
            <w:r w:rsidR="00B7428C">
              <w:t>la institución</w:t>
            </w:r>
            <w:r w:rsidRPr="009D0DAC">
              <w:t xml:space="preserve"> de </w:t>
            </w:r>
            <w:r w:rsidR="00E35C1B" w:rsidRPr="009D0DAC">
              <w:t>formación</w:t>
            </w:r>
            <w:r w:rsidRPr="009D0DAC">
              <w:t xml:space="preserve"> </w:t>
            </w:r>
            <w:r w:rsidR="00B7428C">
              <w:t>judicial beneficiaria</w:t>
            </w:r>
            <w:r w:rsidRPr="009D0DAC">
              <w:t xml:space="preserve">, teniendo en cuenta los resultados específicos de enseñanza que se espera obtener, la </w:t>
            </w:r>
            <w:r w:rsidR="009D0DAC" w:rsidRPr="009D0DAC">
              <w:t>disponibilidad</w:t>
            </w:r>
            <w:r w:rsidRPr="009D0DAC">
              <w:t xml:space="preserve"> de formadores, </w:t>
            </w:r>
            <w:r w:rsidR="00B7428C">
              <w:t xml:space="preserve">el contexto nacional en el ámbito de la </w:t>
            </w:r>
            <w:r w:rsidR="009D0DAC" w:rsidRPr="009D0DAC">
              <w:t>formación</w:t>
            </w:r>
            <w:r w:rsidRPr="009D0DAC">
              <w:t xml:space="preserve"> y los recursos </w:t>
            </w:r>
            <w:r w:rsidR="00B7428C" w:rsidRPr="009D0DAC">
              <w:t xml:space="preserve">disponibles </w:t>
            </w:r>
            <w:r w:rsidR="00B7428C">
              <w:t>en lo que respecta a tecnología e infraestructuras</w:t>
            </w:r>
            <w:r w:rsidRPr="009D0DAC">
              <w:t xml:space="preserve">.  A partir de las necesidades específicas que se hayan señalado en materia de </w:t>
            </w:r>
            <w:r w:rsidR="00E35C1B" w:rsidRPr="009D0DAC">
              <w:t>instrucción</w:t>
            </w:r>
            <w:r w:rsidRPr="009D0DAC">
              <w:t xml:space="preserve"> y </w:t>
            </w:r>
            <w:r w:rsidR="00E35C1B" w:rsidRPr="009D0DAC">
              <w:t>formación</w:t>
            </w:r>
            <w:r w:rsidRPr="009D0DAC">
              <w:t xml:space="preserve"> en derechos de P.I., que se </w:t>
            </w:r>
            <w:r w:rsidR="00B7428C">
              <w:t>establecerán</w:t>
            </w:r>
            <w:r w:rsidRPr="009D0DAC">
              <w:t xml:space="preserve"> en forma de “objetivos de la enseñanza” y “resultados de la enseñanza”, el proceso de la elaboración de los programas y la estrategia institucional se llevará a cabo en colaboración </w:t>
            </w:r>
            <w:r w:rsidRPr="00B7428C">
              <w:t xml:space="preserve">con el </w:t>
            </w:r>
            <w:r w:rsidR="00903229" w:rsidRPr="00B7428C">
              <w:t>experto en derechos de P.I.</w:t>
            </w:r>
            <w:r w:rsidRPr="00B7428C">
              <w:t xml:space="preserve"> y un gru</w:t>
            </w:r>
            <w:r w:rsidRPr="009D0DAC">
              <w:t>po consultivo de cada una de las instituciones piloto.</w:t>
            </w:r>
          </w:p>
          <w:p w:rsidR="00493680" w:rsidRPr="009D0DAC" w:rsidRDefault="00493680" w:rsidP="00797E75"/>
          <w:p w:rsidR="00355F15" w:rsidRPr="009D0DAC" w:rsidRDefault="00355F15" w:rsidP="00797E75">
            <w:r w:rsidRPr="009D0DAC">
              <w:t xml:space="preserve">El contenido de los cursos de </w:t>
            </w:r>
            <w:r w:rsidR="00E35C1B" w:rsidRPr="009D0DAC">
              <w:t>instrucción</w:t>
            </w:r>
            <w:r w:rsidRPr="009D0DAC">
              <w:t xml:space="preserve"> y </w:t>
            </w:r>
            <w:r w:rsidR="00E35C1B" w:rsidRPr="009D0DAC">
              <w:t>formación</w:t>
            </w:r>
            <w:r w:rsidRPr="009D0DAC">
              <w:t xml:space="preserve"> en derechos de P.I. se estructurará en una serie de módulos diferenciados y autónomos.  La mayor parte de dichos módulos se referirán a los derechos de P.I., pero algunos módulos o actividades tal vez deban satisfacer las necesidades de los participantes que soliciten asistencia para utilizar eficazmente distintas aplicaciones de las plataformas de enseñanza </w:t>
            </w:r>
            <w:r w:rsidR="00B548FC">
              <w:t>a distancia</w:t>
            </w:r>
            <w:r w:rsidRPr="009D0DAC">
              <w:t>.</w:t>
            </w:r>
          </w:p>
          <w:p w:rsidR="00493680" w:rsidRPr="009D0DAC" w:rsidRDefault="00493680" w:rsidP="00797E75"/>
          <w:p w:rsidR="00493680" w:rsidRPr="009D0DAC" w:rsidRDefault="00246B34" w:rsidP="00797E75">
            <w:r w:rsidRPr="009D0DAC">
              <w:t xml:space="preserve">Los </w:t>
            </w:r>
            <w:r w:rsidRPr="00ED2508">
              <w:t>módulos diferenciados se combinarán de diferentes maneras para configurar cursos de distinta duración y alcance, en función</w:t>
            </w:r>
            <w:r w:rsidRPr="009D0DAC">
              <w:t xml:space="preserve"> de los objetivos y </w:t>
            </w:r>
            <w:r w:rsidR="003D4BC9" w:rsidRPr="009D0DAC">
              <w:t xml:space="preserve">los </w:t>
            </w:r>
            <w:r w:rsidRPr="009D0DAC">
              <w:t xml:space="preserve">resultados </w:t>
            </w:r>
            <w:r w:rsidR="003D4BC9" w:rsidRPr="009D0DAC">
              <w:t xml:space="preserve">del aprendizaje.  Los cursos podrán tener una fecha de inicio y finalización definidos o podrán seguirse al ritmo que cada uno elija, en función de las </w:t>
            </w:r>
            <w:r w:rsidR="009D0DAC">
              <w:t>preferencias</w:t>
            </w:r>
            <w:r w:rsidR="003D4BC9" w:rsidRPr="009D0DAC">
              <w:t xml:space="preserve"> </w:t>
            </w:r>
            <w:r w:rsidR="00ED2508">
              <w:t>del lugar en que se impartan</w:t>
            </w:r>
            <w:r w:rsidR="00493680" w:rsidRPr="009D0DAC">
              <w:t>.</w:t>
            </w:r>
          </w:p>
          <w:p w:rsidR="00493680" w:rsidRPr="009D0DAC" w:rsidRDefault="00493680" w:rsidP="00797E75"/>
          <w:p w:rsidR="00493680" w:rsidRPr="009D0DAC" w:rsidRDefault="002946C0" w:rsidP="00797E75">
            <w:r w:rsidRPr="009D0DAC">
              <w:t xml:space="preserve">En consecuencia, a partir de </w:t>
            </w:r>
            <w:r w:rsidR="00ED2508">
              <w:t xml:space="preserve">las </w:t>
            </w:r>
            <w:r w:rsidR="0043298B" w:rsidRPr="009D0DAC">
              <w:t>metas</w:t>
            </w:r>
            <w:r w:rsidRPr="009D0DAC">
              <w:t xml:space="preserve"> y</w:t>
            </w:r>
            <w:r w:rsidR="00ED2508">
              <w:t xml:space="preserve"> los</w:t>
            </w:r>
            <w:r w:rsidRPr="009D0DAC">
              <w:t xml:space="preserve"> resultados del aprendizaje específicos, objetivos y evaluables, se reunirá un repertorio de módulos</w:t>
            </w:r>
            <w:r w:rsidR="0043298B" w:rsidRPr="009D0DAC">
              <w:t>, siguiendo una lógica concreta</w:t>
            </w:r>
            <w:r w:rsidRPr="009D0DAC">
              <w:t xml:space="preserve">, de entre los módulos creados durante el proyecto, </w:t>
            </w:r>
            <w:r w:rsidR="0043298B" w:rsidRPr="009D0DAC">
              <w:t>a fin de</w:t>
            </w:r>
            <w:r w:rsidRPr="009D0DAC">
              <w:t xml:space="preserve"> diseñar cursos de </w:t>
            </w:r>
            <w:r w:rsidR="00E35C1B" w:rsidRPr="009D0DAC">
              <w:t>instrucción</w:t>
            </w:r>
            <w:r w:rsidRPr="009D0DAC">
              <w:t xml:space="preserve"> y </w:t>
            </w:r>
            <w:r w:rsidR="00E35C1B" w:rsidRPr="009D0DAC">
              <w:t>formación</w:t>
            </w:r>
            <w:r w:rsidRPr="009D0DAC">
              <w:t xml:space="preserve"> en derechos de P.I. para </w:t>
            </w:r>
            <w:r w:rsidRPr="00ED2508">
              <w:t xml:space="preserve">impartir </w:t>
            </w:r>
            <w:r w:rsidR="00ED2508" w:rsidRPr="00ED2508">
              <w:t>formación</w:t>
            </w:r>
            <w:r w:rsidRPr="00ED2508">
              <w:t xml:space="preserve"> en derechos de P.I. inicial y </w:t>
            </w:r>
            <w:r w:rsidR="00ED2508">
              <w:t>continua,</w:t>
            </w:r>
            <w:r w:rsidRPr="00ED2508">
              <w:t xml:space="preserve"> </w:t>
            </w:r>
            <w:r w:rsidR="00ED2508">
              <w:t>adaptada</w:t>
            </w:r>
            <w:r w:rsidRPr="00ED2508">
              <w:t xml:space="preserve"> específicamente a una determinada institución de </w:t>
            </w:r>
            <w:r w:rsidR="00E35C1B" w:rsidRPr="00ED2508">
              <w:t>formación</w:t>
            </w:r>
            <w:r w:rsidRPr="00ED2508">
              <w:t xml:space="preserve"> judicial según </w:t>
            </w:r>
            <w:r w:rsidR="00ED2508">
              <w:t>su propio contexto</w:t>
            </w:r>
            <w:r w:rsidR="0043298B" w:rsidRPr="00ED2508">
              <w:t>.</w:t>
            </w:r>
            <w:r w:rsidRPr="00ED2508">
              <w:t xml:space="preserve">  Así</w:t>
            </w:r>
            <w:r w:rsidRPr="009D0DAC">
              <w:t xml:space="preserve">, en esta etapa, no es prudente, y de hecho, no es posible, definir el carácter y alcance definitivos de los cursos de derechos de P.I. ni el tipo de diseño curricular, diseño didáctico y metodologías de evaluación adecuadas a un contexto de derechos de P.I., una metodología y unos equipos de enseñanza y un contexto institucional particulares.  Con todo, se hará especial hincapié en el aprendizaje autónomo, en </w:t>
            </w:r>
            <w:r w:rsidR="0043298B" w:rsidRPr="009D0DAC">
              <w:t xml:space="preserve">la autorreflexión y la autoevaluación.  Se dará prioridad a la enseñanza en grupos pequeños, fomentando la comunicación entre expertos del mismo campo, las discusiones de grupo entre dichos expertos y el aprendizaje basado en la práctica mediante la celebración de juicios simulados, </w:t>
            </w:r>
            <w:r w:rsidR="009D0DAC" w:rsidRPr="009D0DAC">
              <w:t>simulaciones</w:t>
            </w:r>
            <w:r w:rsidR="0043298B" w:rsidRPr="009D0DAC">
              <w:t xml:space="preserve"> o juegos, </w:t>
            </w:r>
            <w:r w:rsidR="00ED2508">
              <w:t>examen</w:t>
            </w:r>
            <w:r w:rsidR="0043298B" w:rsidRPr="009D0DAC">
              <w:t xml:space="preserve"> de estudios de casos y de la jurisprudencia, etc.</w:t>
            </w:r>
            <w:r w:rsidR="00493680" w:rsidRPr="009D0DAC">
              <w:t xml:space="preserve"> </w:t>
            </w:r>
          </w:p>
          <w:p w:rsidR="00493680" w:rsidRDefault="00493680" w:rsidP="00797E75"/>
          <w:p w:rsidR="003F605A" w:rsidRPr="009D0DAC" w:rsidRDefault="003F605A" w:rsidP="00797E75"/>
          <w:p w:rsidR="00493680" w:rsidRPr="009D0DAC" w:rsidRDefault="001F00B4" w:rsidP="003F605A">
            <w:r w:rsidRPr="009D0DAC">
              <w:lastRenderedPageBreak/>
              <w:t>Se dará mucho menos peso, de darse</w:t>
            </w:r>
            <w:r w:rsidR="00F53B3E">
              <w:t xml:space="preserve"> alguno</w:t>
            </w:r>
            <w:r w:rsidRPr="009D0DAC">
              <w:t xml:space="preserve">, a la metodología de enseñanza basada en impartir clases o presentar ponencias.  No obstante, cuando </w:t>
            </w:r>
            <w:r w:rsidR="00F53B3E">
              <w:t>haga falta</w:t>
            </w:r>
            <w:r w:rsidRPr="009D0DAC">
              <w:t xml:space="preserve"> un profesor, un instructor o un facilitador, se </w:t>
            </w:r>
            <w:r w:rsidR="00513429" w:rsidRPr="009D0DAC">
              <w:t>solicitarán los servicios de</w:t>
            </w:r>
            <w:r w:rsidRPr="009D0DAC">
              <w:t xml:space="preserve"> los recursos humanos nacionales, subregionales o regionales, preferiblemente jueces o profesores expertos en derechos de P.I. de </w:t>
            </w:r>
            <w:r w:rsidR="003A707C">
              <w:t xml:space="preserve">reconocido </w:t>
            </w:r>
            <w:r w:rsidRPr="009D0DAC">
              <w:t xml:space="preserve">prestigio.  La Academia de la OMPI prestará apoyo para solicitar los servicios de profesionales fuera del país, la subregión o la región, cuando sea </w:t>
            </w:r>
            <w:r w:rsidR="009D0DAC" w:rsidRPr="009D0DAC">
              <w:t>necesario</w:t>
            </w:r>
            <w:r w:rsidRPr="009D0DAC">
              <w:t>.</w:t>
            </w:r>
          </w:p>
          <w:p w:rsidR="00493680" w:rsidRPr="009D0DAC" w:rsidRDefault="00493680" w:rsidP="00797E75"/>
          <w:p w:rsidR="00513429" w:rsidRPr="009D0DAC" w:rsidRDefault="00513429" w:rsidP="00797E75">
            <w:r w:rsidRPr="009D0DAC">
              <w:t xml:space="preserve">En un principio, se crearán módulos genéricos de derechos de P.I., basados en los diferentes tipos </w:t>
            </w:r>
            <w:r w:rsidR="004F47F8">
              <w:t xml:space="preserve">y aspectos </w:t>
            </w:r>
            <w:r w:rsidRPr="009D0DAC">
              <w:t>de derechos de P.I. pertinentes para la solución eficaz y coherente de las controversias en dicho ámbito.</w:t>
            </w:r>
          </w:p>
          <w:p w:rsidR="00493680" w:rsidRPr="009D0DAC" w:rsidRDefault="00493680" w:rsidP="00797E75"/>
          <w:p w:rsidR="00493680" w:rsidRPr="009D0DAC" w:rsidRDefault="00760ADC" w:rsidP="00760ADC">
            <w:r w:rsidRPr="009D0DAC">
              <w:t xml:space="preserve">Para que el proyecto </w:t>
            </w:r>
            <w:r w:rsidR="00F53B3E">
              <w:t>sea</w:t>
            </w:r>
            <w:r w:rsidRPr="009D0DAC">
              <w:t xml:space="preserve"> eficaz, efectivo y pertinente, los módulos genéricos de derechos de P.I. se adaptarán a las metodologías y necesidades de enseñanza y a las políticas y prioridades institucionales y nacionales, subregionales y regionales que se hayan señalado y evaluado;  es decir que los módulos genéricos se adaptarán a las leyes, políticas y estrategias de derechos de P.I. nacionales, subregionales y regionales así como a las prioridades nacionales de desarrollo y a los casos de derechos de P.I. que hayan sentado un precedente importante</w:t>
            </w:r>
            <w:r w:rsidR="004F47F8">
              <w:t>, así como</w:t>
            </w:r>
            <w:r w:rsidRPr="009D0DAC">
              <w:t xml:space="preserve"> a las metodologías de enseñanza preferidas </w:t>
            </w:r>
            <w:r w:rsidR="004F47F8">
              <w:t>por</w:t>
            </w:r>
            <w:r w:rsidRPr="009D0DAC">
              <w:t xml:space="preserve"> los magistrados, jueces y fiscales, etc.</w:t>
            </w:r>
            <w:r w:rsidR="00493680" w:rsidRPr="009D0DAC">
              <w:t xml:space="preserve"> </w:t>
            </w:r>
          </w:p>
          <w:p w:rsidR="00493680" w:rsidRPr="009D0DAC" w:rsidRDefault="00493680" w:rsidP="00797E75"/>
          <w:p w:rsidR="00493680" w:rsidRPr="009D0DAC" w:rsidRDefault="00760ADC" w:rsidP="00797E75">
            <w:r w:rsidRPr="009D0DAC">
              <w:t xml:space="preserve">Posteriormente, los módulos se traducirán </w:t>
            </w:r>
            <w:r w:rsidR="004F47F8">
              <w:t>a</w:t>
            </w:r>
            <w:r w:rsidRPr="009D0DAC">
              <w:t xml:space="preserve"> los idiomas pertinentes, cuando sea necesario</w:t>
            </w:r>
            <w:r w:rsidR="00493680" w:rsidRPr="009D0DAC">
              <w:t>.</w:t>
            </w:r>
          </w:p>
          <w:p w:rsidR="00493680" w:rsidRPr="009D0DAC" w:rsidRDefault="00493680" w:rsidP="00797E75"/>
          <w:p w:rsidR="00493680" w:rsidRPr="009D0DAC" w:rsidRDefault="00760ADC" w:rsidP="00797E75">
            <w:r w:rsidRPr="009D0DAC">
              <w:t>El “</w:t>
            </w:r>
            <w:r w:rsidR="008E73E4">
              <w:t>Manual sobre</w:t>
            </w:r>
            <w:r w:rsidRPr="009D0DAC">
              <w:t xml:space="preserve"> derechos de P.I. para jueces” formará parte del proceso de aprendizaje autodidacta.  La naturaleza y el alcance del instrumento </w:t>
            </w:r>
            <w:r w:rsidR="0076394B" w:rsidRPr="009D0DAC">
              <w:t>variarán</w:t>
            </w:r>
            <w:r w:rsidRPr="009D0DAC">
              <w:t xml:space="preserve"> de una institución a otra en función de sus necesidades específicas y </w:t>
            </w:r>
            <w:r w:rsidR="0076394B" w:rsidRPr="009D0DAC">
              <w:t>del grado de disponibilidad de los contenidos de derechos de P.I. pertinentes en el idioma utilizado.  El instrumento podrá comprender asimismo contenido impreso o contenido de enseñanza por Internet fijado en un medio (lápiz USB o CD-ROM, etc.), en caso de que los participantes no tengan acceso a Internet en sus casas (o que no sea fiable ni rápido)</w:t>
            </w:r>
            <w:r w:rsidR="00493680" w:rsidRPr="009D0DAC">
              <w:t xml:space="preserve">. </w:t>
            </w:r>
          </w:p>
          <w:p w:rsidR="00493680" w:rsidRPr="009D0DAC" w:rsidRDefault="00493680" w:rsidP="00797E75"/>
          <w:p w:rsidR="00493680" w:rsidRPr="009D0DAC" w:rsidRDefault="0076394B" w:rsidP="00797E75">
            <w:r w:rsidRPr="009D0DAC">
              <w:t>El contenido de</w:t>
            </w:r>
            <w:r w:rsidR="00E35C1B" w:rsidRPr="009D0DAC">
              <w:t xml:space="preserve"> los cursos de instrucción</w:t>
            </w:r>
            <w:r w:rsidRPr="009D0DAC">
              <w:t xml:space="preserve"> y </w:t>
            </w:r>
            <w:r w:rsidR="00E35C1B" w:rsidRPr="009D0DAC">
              <w:t>formación</w:t>
            </w:r>
            <w:r w:rsidRPr="009D0DAC">
              <w:t xml:space="preserve"> en derechos de P.I. se gestionará desde </w:t>
            </w:r>
            <w:r w:rsidR="00F91CCB">
              <w:t>el actual Centro de enseñanza-e</w:t>
            </w:r>
            <w:r w:rsidR="004F47F8">
              <w:t xml:space="preserve"> de la OMPI</w:t>
            </w:r>
            <w:r w:rsidRPr="009D0DAC">
              <w:t>, en el marco de la Academia de la OMPI</w:t>
            </w:r>
            <w:r w:rsidR="00493680" w:rsidRPr="009D0DAC">
              <w:t>.</w:t>
            </w:r>
          </w:p>
          <w:p w:rsidR="00493680" w:rsidRPr="009D0DAC" w:rsidRDefault="00493680" w:rsidP="00797E75"/>
          <w:p w:rsidR="00493680" w:rsidRPr="009D0DAC" w:rsidRDefault="0076394B" w:rsidP="0076394B">
            <w:r w:rsidRPr="009D0DAC">
              <w:t xml:space="preserve">Las modalidades de formación (presencial, por Internet o </w:t>
            </w:r>
            <w:r w:rsidR="003D1001">
              <w:t>una mezcla de las dos</w:t>
            </w:r>
            <w:r w:rsidRPr="009D0DAC">
              <w:t xml:space="preserve">) y su duración se acordarán con las instituciones de </w:t>
            </w:r>
            <w:r w:rsidR="00E35C1B" w:rsidRPr="009D0DAC">
              <w:t>formación</w:t>
            </w:r>
            <w:r w:rsidRPr="009D0DAC">
              <w:t xml:space="preserve"> judicial </w:t>
            </w:r>
            <w:r w:rsidR="004F47F8">
              <w:t>beneficiarias,</w:t>
            </w:r>
            <w:r w:rsidRPr="009D0DAC">
              <w:t xml:space="preserve"> atendiendo caso por caso</w:t>
            </w:r>
            <w:r w:rsidR="004F47F8">
              <w:t>,</w:t>
            </w:r>
            <w:r w:rsidRPr="009D0DAC">
              <w:t xml:space="preserve"> y teniendo en cuenta sus preferencias.</w:t>
            </w:r>
            <w:r w:rsidR="00493680" w:rsidRPr="009D0DAC">
              <w:t xml:space="preserve"> </w:t>
            </w:r>
          </w:p>
          <w:p w:rsidR="00493680" w:rsidRPr="009D0DAC" w:rsidRDefault="00493680" w:rsidP="00797E75"/>
          <w:p w:rsidR="00493680" w:rsidRPr="009D0DAC" w:rsidRDefault="00185144" w:rsidP="00493680">
            <w:pPr>
              <w:numPr>
                <w:ilvl w:val="0"/>
                <w:numId w:val="16"/>
              </w:numPr>
              <w:ind w:left="567" w:hanging="567"/>
              <w:rPr>
                <w:i/>
                <w:iCs/>
              </w:rPr>
            </w:pPr>
            <w:r w:rsidRPr="009D0DAC">
              <w:rPr>
                <w:i/>
                <w:iCs/>
              </w:rPr>
              <w:t>Establecimiento de redes y asociaciones</w:t>
            </w:r>
          </w:p>
          <w:p w:rsidR="00493680" w:rsidRPr="009D0DAC" w:rsidRDefault="00493680" w:rsidP="00797E75"/>
          <w:p w:rsidR="00493680" w:rsidRPr="009D0DAC" w:rsidRDefault="005E4C64" w:rsidP="00797E75">
            <w:r w:rsidRPr="009D0DAC">
              <w:t xml:space="preserve">Mediante el proyecto se fomentará la creación de redes y de asociaciones entre las instituciones de </w:t>
            </w:r>
            <w:r w:rsidR="00E35C1B" w:rsidRPr="009D0DAC">
              <w:t>formación</w:t>
            </w:r>
            <w:r w:rsidRPr="009D0DAC">
              <w:t xml:space="preserve"> judicial a fin de facilitar el contacto e intercambio de información y experiencias entre ellas en lo que respecta a jurisprudencia, métodos pedagógicos que hayan dado buenos resultados y otra información </w:t>
            </w:r>
            <w:r w:rsidR="009D0DAC" w:rsidRPr="009D0DAC">
              <w:t>pertinente</w:t>
            </w:r>
            <w:r w:rsidRPr="009D0DAC">
              <w:t xml:space="preserve">, en el ámbito de la P.I., a fin de mejorar la eficacia </w:t>
            </w:r>
            <w:r w:rsidR="00373960">
              <w:t xml:space="preserve">en función de los costos </w:t>
            </w:r>
            <w:r w:rsidRPr="009D0DAC">
              <w:t xml:space="preserve">de las modalidades de </w:t>
            </w:r>
            <w:r w:rsidR="00BA1985">
              <w:t>instrucción</w:t>
            </w:r>
            <w:r w:rsidRPr="009D0DAC">
              <w:t xml:space="preserve"> y formación en </w:t>
            </w:r>
            <w:r w:rsidR="00BA1985">
              <w:t>derechos de P.I.</w:t>
            </w:r>
            <w:r w:rsidRPr="009D0DAC">
              <w:t xml:space="preserve"> así como su coordinación, supervisión, y, principalmente, </w:t>
            </w:r>
            <w:r w:rsidR="00BA1985">
              <w:t>garantizar la</w:t>
            </w:r>
            <w:r w:rsidRPr="009D0DAC">
              <w:t xml:space="preserve"> calidad y </w:t>
            </w:r>
            <w:r w:rsidR="00BA1985">
              <w:t>la mejora</w:t>
            </w:r>
            <w:r w:rsidRPr="009D0DAC">
              <w:t xml:space="preserve"> continua del proyecto </w:t>
            </w:r>
            <w:r w:rsidR="00BA1985">
              <w:t>a partir de las observaciones</w:t>
            </w:r>
            <w:r w:rsidRPr="009D0DAC">
              <w:t xml:space="preserve"> de los </w:t>
            </w:r>
            <w:r w:rsidR="00BA1985">
              <w:t>beneficiarios</w:t>
            </w:r>
            <w:r w:rsidRPr="009D0DAC">
              <w:t xml:space="preserve"> y las buenas prácticas aplicadas en </w:t>
            </w:r>
            <w:r w:rsidR="00BA1985">
              <w:t xml:space="preserve">otras instituciones </w:t>
            </w:r>
            <w:r w:rsidRPr="009D0DAC">
              <w:t>de todo el mundo</w:t>
            </w:r>
            <w:r w:rsidR="00493680" w:rsidRPr="009D0DAC">
              <w:t>.</w:t>
            </w:r>
          </w:p>
          <w:p w:rsidR="00493680" w:rsidRPr="009D0DAC" w:rsidRDefault="00493680" w:rsidP="00797E75"/>
          <w:p w:rsidR="00493680" w:rsidRPr="009D0DAC" w:rsidRDefault="00185144" w:rsidP="00493680">
            <w:pPr>
              <w:numPr>
                <w:ilvl w:val="0"/>
                <w:numId w:val="16"/>
              </w:numPr>
              <w:ind w:left="567" w:hanging="567"/>
              <w:rPr>
                <w:i/>
                <w:iCs/>
              </w:rPr>
            </w:pPr>
            <w:r w:rsidRPr="009D0DAC">
              <w:rPr>
                <w:i/>
                <w:iCs/>
              </w:rPr>
              <w:t>Acceso a libros de referencia</w:t>
            </w:r>
          </w:p>
          <w:p w:rsidR="00493680" w:rsidRPr="009D0DAC" w:rsidRDefault="00493680" w:rsidP="00797E75"/>
          <w:p w:rsidR="00493680" w:rsidRPr="009D0DAC" w:rsidRDefault="004B5E14" w:rsidP="004B5E14">
            <w:r w:rsidRPr="009D0DAC">
              <w:t xml:space="preserve">El </w:t>
            </w:r>
            <w:r w:rsidR="008E73E4">
              <w:t>Manual sobre</w:t>
            </w:r>
            <w:r w:rsidRPr="009D0DAC">
              <w:t xml:space="preserve"> derechos de P.I. podrá entrañar apoyo a</w:t>
            </w:r>
            <w:r w:rsidR="005E4C64" w:rsidRPr="009D0DAC">
              <w:t xml:space="preserve"> la adquisición de libros y manuales de referencia para crear la biblioteca de la institución de </w:t>
            </w:r>
            <w:r w:rsidR="00E35C1B" w:rsidRPr="009D0DAC">
              <w:t>formación</w:t>
            </w:r>
            <w:r w:rsidRPr="009D0DAC">
              <w:t xml:space="preserve"> judicial </w:t>
            </w:r>
            <w:r w:rsidR="00C71940">
              <w:t>beneficiaria</w:t>
            </w:r>
            <w:r w:rsidRPr="009D0DAC">
              <w:t>, en función de las necesidades.</w:t>
            </w:r>
          </w:p>
          <w:p w:rsidR="00493680" w:rsidRPr="009D0DAC" w:rsidRDefault="00493680" w:rsidP="00797E75">
            <w:pPr>
              <w:rPr>
                <w:u w:val="single"/>
              </w:rPr>
            </w:pPr>
          </w:p>
          <w:p w:rsidR="00493680" w:rsidRPr="009D0DAC" w:rsidRDefault="00185144" w:rsidP="00797E75">
            <w:pPr>
              <w:rPr>
                <w:u w:val="single"/>
              </w:rPr>
            </w:pPr>
            <w:r w:rsidRPr="009D0DAC">
              <w:rPr>
                <w:u w:val="single"/>
              </w:rPr>
              <w:lastRenderedPageBreak/>
              <w:t>Sostenibilidad del proyecto</w:t>
            </w:r>
          </w:p>
          <w:p w:rsidR="00493680" w:rsidRPr="009D0DAC" w:rsidRDefault="00493680" w:rsidP="00797E75"/>
          <w:p w:rsidR="005C67C6" w:rsidRPr="009D0DAC" w:rsidRDefault="005C67C6" w:rsidP="00797E75">
            <w:r w:rsidRPr="009D0DAC">
              <w:t xml:space="preserve">Una vez establecidas, y finalizado el proyecto a finales del bienio 2016/17, las instituciones de </w:t>
            </w:r>
            <w:r w:rsidR="00E35C1B" w:rsidRPr="009D0DAC">
              <w:t>formación</w:t>
            </w:r>
            <w:r w:rsidRPr="009D0DAC">
              <w:t xml:space="preserve"> judicial deberán poder ejecutar y gestionar por su cuenta los programas y actividades de </w:t>
            </w:r>
            <w:r w:rsidR="00E35C1B" w:rsidRPr="009D0DAC">
              <w:t>formación</w:t>
            </w:r>
            <w:r w:rsidRPr="009D0DAC">
              <w:t>.  La Secretaría de la OMPI podrá seguir pre</w:t>
            </w:r>
            <w:r w:rsidR="008049BF" w:rsidRPr="009D0DAC">
              <w:t>stando asistencia complementari</w:t>
            </w:r>
            <w:r w:rsidRPr="009D0DAC">
              <w:t xml:space="preserve">a después del bienio en caso de necesidad sustantiva, siempre que los recursos adicionales que haya que proporcionar para ello no </w:t>
            </w:r>
            <w:r w:rsidR="00C71940">
              <w:t>impidan satisfacer</w:t>
            </w:r>
            <w:r w:rsidR="008049BF" w:rsidRPr="009D0DAC">
              <w:t xml:space="preserve"> las</w:t>
            </w:r>
            <w:r w:rsidRPr="009D0DAC">
              <w:t xml:space="preserve"> necesidades de asistencia de otras instituciones.</w:t>
            </w:r>
          </w:p>
          <w:p w:rsidR="005C67C6" w:rsidRPr="009D0DAC" w:rsidRDefault="005C67C6" w:rsidP="00797E75"/>
          <w:p w:rsidR="00493680" w:rsidRPr="009D0DAC" w:rsidRDefault="008049BF" w:rsidP="00797E75">
            <w:r w:rsidRPr="009D0DAC">
              <w:t>Incluso una vez terminado el proyecto, la OMPI seguirá prestando apoyo, si fuera necesario, a las diversas “comunidades profesionales de práctica” creadas en el marco del proyecto piloto para garantizar la enseñanza a cargo de expertos y el aprendizaje autodidacta de los participantes</w:t>
            </w:r>
            <w:r w:rsidR="00F53B3E">
              <w:t>,</w:t>
            </w:r>
            <w:r w:rsidRPr="009D0DAC">
              <w:t xml:space="preserve"> a su propio ritmo.</w:t>
            </w:r>
          </w:p>
          <w:p w:rsidR="00493680" w:rsidRPr="009D0DAC" w:rsidRDefault="00493680" w:rsidP="00797E75"/>
          <w:p w:rsidR="00493680" w:rsidRPr="009D0DAC" w:rsidRDefault="00397A7C" w:rsidP="00397A7C">
            <w:r w:rsidRPr="009D0DAC">
              <w:t xml:space="preserve">Los </w:t>
            </w:r>
            <w:r w:rsidR="00F53B3E">
              <w:t>Manuales sobre</w:t>
            </w:r>
            <w:r w:rsidRPr="009D0DAC">
              <w:t xml:space="preserve"> derechos de P.I. para jueces, incluidas las publicaciones, constituirán herramientas importantes que las instituciones de </w:t>
            </w:r>
            <w:r w:rsidR="00E35C1B" w:rsidRPr="009D0DAC">
              <w:t>formación</w:t>
            </w:r>
            <w:r w:rsidRPr="009D0DAC">
              <w:t xml:space="preserve"> judicial podrán utilizar con fines de formación, y también los jueces, en los procesos de solución de controversias.</w:t>
            </w:r>
            <w:r w:rsidR="00493680" w:rsidRPr="009D0DAC">
              <w:t xml:space="preserve"> </w:t>
            </w:r>
          </w:p>
          <w:p w:rsidR="00493680" w:rsidRPr="009D0DAC" w:rsidRDefault="00493680" w:rsidP="00797E75"/>
          <w:p w:rsidR="00493680" w:rsidRPr="009D0DAC" w:rsidRDefault="00185144" w:rsidP="00797E75">
            <w:pPr>
              <w:rPr>
                <w:u w:val="single"/>
              </w:rPr>
            </w:pPr>
            <w:r w:rsidRPr="009D0DAC">
              <w:rPr>
                <w:u w:val="single"/>
              </w:rPr>
              <w:t>Mecanismos de cooperación</w:t>
            </w:r>
            <w:r w:rsidR="00493680" w:rsidRPr="009D0DAC">
              <w:rPr>
                <w:u w:val="single"/>
              </w:rPr>
              <w:t>:</w:t>
            </w:r>
          </w:p>
          <w:p w:rsidR="00493680" w:rsidRPr="009D0DAC" w:rsidRDefault="00493680" w:rsidP="00797E75"/>
          <w:p w:rsidR="00493680" w:rsidRPr="009D0DAC" w:rsidRDefault="00397A7C" w:rsidP="00797E75">
            <w:r w:rsidRPr="009D0DAC">
              <w:t xml:space="preserve">En la ejecución del proyecto, la Secretaría de la OMPI </w:t>
            </w:r>
            <w:r w:rsidR="008B754A" w:rsidRPr="009D0DAC">
              <w:t>se ocupará</w:t>
            </w:r>
            <w:r w:rsidRPr="009D0DAC">
              <w:t xml:space="preserve"> de</w:t>
            </w:r>
            <w:r w:rsidR="00493680" w:rsidRPr="009D0DAC">
              <w:t>:</w:t>
            </w:r>
          </w:p>
          <w:p w:rsidR="00493680" w:rsidRPr="009D0DAC" w:rsidRDefault="00493680" w:rsidP="00797E75"/>
          <w:p w:rsidR="00493680" w:rsidRPr="009D0DAC" w:rsidRDefault="00F53B3E" w:rsidP="00493680">
            <w:pPr>
              <w:pStyle w:val="ONUME"/>
              <w:numPr>
                <w:ilvl w:val="1"/>
                <w:numId w:val="5"/>
              </w:numPr>
            </w:pPr>
            <w:r>
              <w:t>c</w:t>
            </w:r>
            <w:r w:rsidR="00397A7C" w:rsidRPr="009D0DAC">
              <w:t xml:space="preserve">rear sinergias con otros programas de la OMPI y, cuando proceda, con las autoridades e instituciones, programas, proyectos e iniciativas subregionales y regionales a fin de evitar la duplicación de tareas y de fomentar la reutilización de los contenidos y materiales de </w:t>
            </w:r>
            <w:r w:rsidR="00FA3D25" w:rsidRPr="009D0DAC">
              <w:t>instrucción</w:t>
            </w:r>
            <w:r w:rsidR="00397A7C" w:rsidRPr="009D0DAC">
              <w:t xml:space="preserve"> y </w:t>
            </w:r>
            <w:r w:rsidR="00E35C1B" w:rsidRPr="009D0DAC">
              <w:t>formación</w:t>
            </w:r>
            <w:r w:rsidR="00397A7C" w:rsidRPr="009D0DAC">
              <w:t xml:space="preserve"> existentes;</w:t>
            </w:r>
          </w:p>
          <w:p w:rsidR="00493680" w:rsidRPr="009D0DAC" w:rsidRDefault="00F53B3E" w:rsidP="00493680">
            <w:pPr>
              <w:pStyle w:val="ONUME"/>
              <w:numPr>
                <w:ilvl w:val="1"/>
                <w:numId w:val="5"/>
              </w:numPr>
            </w:pPr>
            <w:r>
              <w:t>c</w:t>
            </w:r>
            <w:r w:rsidR="00CE5F0D" w:rsidRPr="009D0DAC">
              <w:t>oordinar el proyecto</w:t>
            </w:r>
            <w:r w:rsidR="00397A7C" w:rsidRPr="009D0DAC">
              <w:t xml:space="preserve"> de diversas maneras, por ejemplo, mediante la creación de marcos </w:t>
            </w:r>
            <w:r w:rsidR="008B754A" w:rsidRPr="009D0DAC">
              <w:t xml:space="preserve">de </w:t>
            </w:r>
            <w:r w:rsidR="00764902">
              <w:t>necesidades ordinarias</w:t>
            </w:r>
            <w:r w:rsidR="003D1001">
              <w:t>, en colaboración con la</w:t>
            </w:r>
            <w:r w:rsidR="008B754A" w:rsidRPr="009D0DAC">
              <w:t xml:space="preserve">s instituciones de </w:t>
            </w:r>
            <w:r w:rsidR="00E35C1B" w:rsidRPr="009D0DAC">
              <w:t>formación</w:t>
            </w:r>
            <w:r w:rsidR="008B754A" w:rsidRPr="009D0DAC">
              <w:t xml:space="preserve"> judicial que participen en el proyecto piloto, a fin de reducir los </w:t>
            </w:r>
            <w:r w:rsidR="003D1001">
              <w:t xml:space="preserve">riesgos y de garantizar la </w:t>
            </w:r>
            <w:r w:rsidR="008B754A" w:rsidRPr="009D0DAC">
              <w:t xml:space="preserve">eficacia </w:t>
            </w:r>
            <w:r w:rsidR="003D1001">
              <w:t>en función de los costos para</w:t>
            </w:r>
            <w:r w:rsidR="008B754A" w:rsidRPr="009D0DAC">
              <w:t xml:space="preserve"> la consecución de los resultados previstos;</w:t>
            </w:r>
            <w:r w:rsidR="00493680" w:rsidRPr="009D0DAC">
              <w:t xml:space="preserve"> </w:t>
            </w:r>
          </w:p>
          <w:p w:rsidR="00493680" w:rsidRPr="009D0DAC" w:rsidRDefault="00F53B3E" w:rsidP="00493680">
            <w:pPr>
              <w:pStyle w:val="ONUME"/>
              <w:numPr>
                <w:ilvl w:val="1"/>
                <w:numId w:val="5"/>
              </w:numPr>
            </w:pPr>
            <w:r>
              <w:t>t</w:t>
            </w:r>
            <w:r w:rsidR="00CE5F0D" w:rsidRPr="009D0DAC">
              <w:t>omar en consideración</w:t>
            </w:r>
            <w:r w:rsidR="008B754A" w:rsidRPr="009D0DAC">
              <w:t xml:space="preserve"> las preferencias de las instituciones piloto seleccionadas a la hora de determinar y seleccionar a los expertos nacionales, regionales o internacionales que prestarán asistencia en la elaboración o la revisión de los módulos de P.I. así como en el diseño curricular y </w:t>
            </w:r>
            <w:r w:rsidR="009D0DAC" w:rsidRPr="009D0DAC">
              <w:t>pedagógico</w:t>
            </w:r>
            <w:r w:rsidR="008B754A" w:rsidRPr="009D0DAC">
              <w:t xml:space="preserve"> y las metodologías de evaluación y, cuando proceda, </w:t>
            </w:r>
            <w:r w:rsidR="00764902">
              <w:t xml:space="preserve">prestarán </w:t>
            </w:r>
            <w:r w:rsidR="009D0DAC" w:rsidRPr="009D0DAC">
              <w:t>asesoramiento</w:t>
            </w:r>
            <w:r w:rsidR="008B754A" w:rsidRPr="009D0DAC">
              <w:t xml:space="preserve"> en determinados temas y herramientas, técnicas y métodos de enseñanza</w:t>
            </w:r>
            <w:r w:rsidR="00764902">
              <w:t xml:space="preserve"> o </w:t>
            </w:r>
            <w:r w:rsidR="008B754A" w:rsidRPr="009D0DAC">
              <w:t xml:space="preserve">aprendizaje.  El experto deberá ser un juez con demostrada experiencia en la gestión de controversias de P.I. o un profesional con experiencia </w:t>
            </w:r>
            <w:r w:rsidR="009D0DAC" w:rsidRPr="009D0DAC">
              <w:t>académica</w:t>
            </w:r>
            <w:r w:rsidR="008B754A" w:rsidRPr="009D0DAC">
              <w:t xml:space="preserve"> y jurídica en el ámbito de la P.I.</w:t>
            </w:r>
            <w:r w:rsidR="00493680" w:rsidRPr="009D0DAC">
              <w:t>;</w:t>
            </w:r>
          </w:p>
          <w:p w:rsidR="00493680" w:rsidRPr="009D0DAC" w:rsidRDefault="00F53B3E" w:rsidP="00367C28">
            <w:pPr>
              <w:pStyle w:val="ONUME"/>
              <w:numPr>
                <w:ilvl w:val="1"/>
                <w:numId w:val="5"/>
              </w:numPr>
            </w:pPr>
            <w:r>
              <w:t>v</w:t>
            </w:r>
            <w:r w:rsidR="00CE5F0D" w:rsidRPr="009D0DAC">
              <w:t xml:space="preserve">elar por que se cree un mecanismo de coordinación para supervisar el avance del proyecto en cada institución piloto.  Para asegurar </w:t>
            </w:r>
            <w:r w:rsidR="00367C28" w:rsidRPr="009D0DAC">
              <w:t xml:space="preserve">la continua interacción entre las cuatro instituciones participantes y la Secretaría de la OMPI, se designará a un coordinador en cada </w:t>
            </w:r>
            <w:r w:rsidR="009D0DAC" w:rsidRPr="009D0DAC">
              <w:t>institución</w:t>
            </w:r>
            <w:r w:rsidR="00367C28" w:rsidRPr="009D0DAC">
              <w:t xml:space="preserve"> o secretaría participantes en el proyecto</w:t>
            </w:r>
            <w:r w:rsidR="00493680" w:rsidRPr="009D0DAC">
              <w:t>;</w:t>
            </w:r>
          </w:p>
          <w:p w:rsidR="00493680" w:rsidRPr="009D0DAC" w:rsidRDefault="00F53B3E" w:rsidP="00367C28">
            <w:pPr>
              <w:pStyle w:val="ONUME"/>
              <w:numPr>
                <w:ilvl w:val="1"/>
                <w:numId w:val="5"/>
              </w:numPr>
            </w:pPr>
            <w:r>
              <w:t>e</w:t>
            </w:r>
            <w:r w:rsidR="00367C28" w:rsidRPr="009D0DAC">
              <w:t xml:space="preserve">stablecer un memorando de entendimiento oficial con cada una de las cuatro instituciones piloto seleccionadas </w:t>
            </w:r>
            <w:r w:rsidR="00764902">
              <w:t>que se adapte</w:t>
            </w:r>
            <w:r w:rsidR="00367C28" w:rsidRPr="009D0DAC">
              <w:t xml:space="preserve"> a </w:t>
            </w:r>
            <w:r w:rsidR="00764902">
              <w:t>las</w:t>
            </w:r>
            <w:r w:rsidR="00367C28" w:rsidRPr="009D0DAC">
              <w:t xml:space="preserve"> respectivas circunstancias y necesidades particulares</w:t>
            </w:r>
            <w:r w:rsidR="00764902">
              <w:t xml:space="preserve"> de cada una de ellas</w:t>
            </w:r>
            <w:r w:rsidR="00367C28" w:rsidRPr="009D0DAC">
              <w:t>.</w:t>
            </w:r>
          </w:p>
          <w:p w:rsidR="00493680" w:rsidRPr="009D0DAC" w:rsidRDefault="00493680" w:rsidP="00797E75"/>
        </w:tc>
      </w:tr>
    </w:tbl>
    <w:p w:rsidR="003F605A" w:rsidRDefault="003F605A">
      <w: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493680" w:rsidRPr="009D0DAC" w:rsidTr="00797E75">
        <w:trPr>
          <w:trHeight w:val="791"/>
        </w:trPr>
        <w:tc>
          <w:tcPr>
            <w:tcW w:w="9288" w:type="dxa"/>
            <w:gridSpan w:val="2"/>
            <w:shd w:val="clear" w:color="auto" w:fill="auto"/>
          </w:tcPr>
          <w:p w:rsidR="00493680" w:rsidRPr="009D0DAC" w:rsidRDefault="00493680" w:rsidP="00797E75">
            <w:pPr>
              <w:rPr>
                <w:bCs/>
                <w:u w:val="single"/>
              </w:rPr>
            </w:pPr>
            <w:r w:rsidRPr="009D0DAC">
              <w:lastRenderedPageBreak/>
              <w:t>2.4.</w:t>
            </w:r>
            <w:r w:rsidRPr="009D0DAC">
              <w:tab/>
            </w:r>
            <w:r w:rsidR="00185144" w:rsidRPr="009D0DAC">
              <w:rPr>
                <w:bCs/>
                <w:u w:val="single"/>
              </w:rPr>
              <w:t>Riesgos y medidas paliativas</w:t>
            </w:r>
          </w:p>
          <w:p w:rsidR="00493680" w:rsidRPr="009D0DAC" w:rsidRDefault="00493680" w:rsidP="00797E75">
            <w:pPr>
              <w:rPr>
                <w:bCs/>
                <w:u w:val="single"/>
              </w:rPr>
            </w:pPr>
          </w:p>
          <w:p w:rsidR="00493680" w:rsidRPr="009D0DAC" w:rsidRDefault="00367C28" w:rsidP="00797E75">
            <w:r w:rsidRPr="009D0DAC">
              <w:t>Durante la ejecución del proyecto, pueden plantearse los siguientes riesgos</w:t>
            </w:r>
            <w:r w:rsidR="00493680" w:rsidRPr="009D0DAC">
              <w:t>:</w:t>
            </w:r>
          </w:p>
          <w:p w:rsidR="00493680" w:rsidRPr="009D0DAC" w:rsidRDefault="00493680" w:rsidP="00797E75"/>
          <w:p w:rsidR="00493680" w:rsidRPr="009D0DAC" w:rsidRDefault="00F53B3E" w:rsidP="00493680">
            <w:pPr>
              <w:numPr>
                <w:ilvl w:val="0"/>
                <w:numId w:val="11"/>
              </w:numPr>
              <w:ind w:left="567" w:firstLine="0"/>
            </w:pPr>
            <w:r>
              <w:t>d</w:t>
            </w:r>
            <w:r w:rsidR="00C375F2" w:rsidRPr="009D0DAC">
              <w:t xml:space="preserve">ificultades para organizar la formación continua </w:t>
            </w:r>
            <w:r w:rsidR="00764902">
              <w:t>en caso de que los</w:t>
            </w:r>
            <w:r w:rsidR="00C375F2" w:rsidRPr="009D0DAC">
              <w:t xml:space="preserve"> miembros del sector judicial </w:t>
            </w:r>
            <w:r w:rsidR="00764902">
              <w:t xml:space="preserve">destinatarios estén </w:t>
            </w:r>
            <w:r w:rsidR="00C375F2" w:rsidRPr="009D0DAC">
              <w:t xml:space="preserve">muy ocupados.  Una medida paliativa </w:t>
            </w:r>
            <w:r w:rsidR="00C03391" w:rsidRPr="009D0DAC">
              <w:t>clave</w:t>
            </w:r>
            <w:r w:rsidR="00C375F2" w:rsidRPr="009D0DAC">
              <w:t xml:space="preserve"> para afrontar tales riesgos es contar con la plena participación y </w:t>
            </w:r>
            <w:r w:rsidR="00764902">
              <w:t xml:space="preserve">el </w:t>
            </w:r>
            <w:r w:rsidR="00C375F2" w:rsidRPr="009D0DAC">
              <w:t xml:space="preserve">apoyo </w:t>
            </w:r>
            <w:r w:rsidR="00FA3D25" w:rsidRPr="009D0DAC">
              <w:t>de la institución</w:t>
            </w:r>
            <w:r w:rsidR="00C375F2" w:rsidRPr="009D0DAC">
              <w:t xml:space="preserve"> de </w:t>
            </w:r>
            <w:r w:rsidR="00E35C1B" w:rsidRPr="009D0DAC">
              <w:t>formación</w:t>
            </w:r>
            <w:r w:rsidR="00C375F2" w:rsidRPr="009D0DAC">
              <w:t xml:space="preserve"> judicial o de las autoridades pertinentes en todas las etapas del proyecto</w:t>
            </w:r>
            <w:r w:rsidR="00493680" w:rsidRPr="009D0DAC">
              <w:t>;</w:t>
            </w:r>
          </w:p>
          <w:p w:rsidR="00493680" w:rsidRPr="009D0DAC" w:rsidRDefault="00493680" w:rsidP="00797E75">
            <w:pPr>
              <w:ind w:left="567"/>
            </w:pPr>
          </w:p>
          <w:p w:rsidR="00493680" w:rsidRPr="009D0DAC" w:rsidRDefault="00F53B3E" w:rsidP="00493680">
            <w:pPr>
              <w:numPr>
                <w:ilvl w:val="0"/>
                <w:numId w:val="11"/>
              </w:numPr>
              <w:ind w:left="567" w:firstLine="0"/>
            </w:pPr>
            <w:r>
              <w:t>l</w:t>
            </w:r>
            <w:r w:rsidR="00C375F2" w:rsidRPr="009D0DAC">
              <w:t xml:space="preserve">as condiciones de alguno de los países piloto seleccionados podrían impedir la ejecución del proyecto, en cuyo caso </w:t>
            </w:r>
            <w:r w:rsidR="0095664F">
              <w:t>habrá que examinar debidamente la cuestión</w:t>
            </w:r>
            <w:r w:rsidR="00C375F2" w:rsidRPr="009D0DAC">
              <w:t xml:space="preserve">.  Si </w:t>
            </w:r>
            <w:r w:rsidR="0095664F">
              <w:t>no se llegara a ninguna conclusión</w:t>
            </w:r>
            <w:r w:rsidR="00C375F2" w:rsidRPr="009D0DAC">
              <w:t>, la ejecución del proyecto en ese país podría suspenderse o posponerse</w:t>
            </w:r>
            <w:r w:rsidR="00493680" w:rsidRPr="009D0DAC">
              <w:t>;</w:t>
            </w:r>
          </w:p>
          <w:p w:rsidR="00493680" w:rsidRPr="009D0DAC" w:rsidRDefault="00493680" w:rsidP="00797E75">
            <w:pPr>
              <w:ind w:left="567"/>
            </w:pPr>
          </w:p>
          <w:p w:rsidR="00493680" w:rsidRPr="009D0DAC" w:rsidRDefault="0095664F" w:rsidP="00493680">
            <w:pPr>
              <w:numPr>
                <w:ilvl w:val="0"/>
                <w:numId w:val="11"/>
              </w:numPr>
              <w:ind w:left="567" w:firstLine="0"/>
            </w:pPr>
            <w:r>
              <w:t>e</w:t>
            </w:r>
            <w:r w:rsidR="00C03391" w:rsidRPr="009D0DAC">
              <w:t xml:space="preserve">n el uso de las tecnologías de la información y las comunicaciones (TIC) podrían afrontarse </w:t>
            </w:r>
            <w:r w:rsidR="008E73E4">
              <w:t>las limitaciones que sufren</w:t>
            </w:r>
            <w:r w:rsidR="00C03391" w:rsidRPr="009D0DAC">
              <w:t xml:space="preserve"> los países en desarrollo y los países menos </w:t>
            </w:r>
            <w:r w:rsidR="008E73E4">
              <w:t>adelantados</w:t>
            </w:r>
            <w:r w:rsidR="00C03391" w:rsidRPr="009D0DAC">
              <w:t>, como la ausencia de acceso a Internet o una conexión lenta.  Una medida paliativa cla</w:t>
            </w:r>
            <w:r>
              <w:t>ve para evitar tales riesgos es</w:t>
            </w:r>
            <w:r w:rsidR="00C03391" w:rsidRPr="008E73E4">
              <w:t xml:space="preserve"> </w:t>
            </w:r>
            <w:r>
              <w:t xml:space="preserve">publicar en papel </w:t>
            </w:r>
            <w:r w:rsidR="00C03391" w:rsidRPr="009D0DAC">
              <w:t xml:space="preserve">el </w:t>
            </w:r>
            <w:r w:rsidR="008E73E4">
              <w:t>Manual sobre</w:t>
            </w:r>
            <w:r w:rsidR="00C03391" w:rsidRPr="009D0DAC">
              <w:t xml:space="preserve"> derechos de P.I. para jueces</w:t>
            </w:r>
            <w:r w:rsidR="00493680" w:rsidRPr="009D0DAC">
              <w:t xml:space="preserve">. </w:t>
            </w:r>
          </w:p>
          <w:p w:rsidR="00493680" w:rsidRPr="009D0DAC" w:rsidRDefault="00493680" w:rsidP="00797E75">
            <w:pPr>
              <w:rPr>
                <w:bCs/>
              </w:rPr>
            </w:pPr>
          </w:p>
        </w:tc>
      </w:tr>
      <w:tr w:rsidR="00493680" w:rsidRPr="009D0DAC" w:rsidTr="00797E75">
        <w:trPr>
          <w:trHeight w:val="528"/>
        </w:trPr>
        <w:tc>
          <w:tcPr>
            <w:tcW w:w="9288" w:type="dxa"/>
            <w:gridSpan w:val="2"/>
            <w:shd w:val="clear" w:color="auto" w:fill="auto"/>
          </w:tcPr>
          <w:p w:rsidR="00493680" w:rsidRPr="009D0DAC" w:rsidRDefault="00493680" w:rsidP="00797E75">
            <w:pPr>
              <w:rPr>
                <w:bCs/>
                <w:iCs/>
              </w:rPr>
            </w:pPr>
          </w:p>
          <w:p w:rsidR="00493680" w:rsidRPr="009D0DAC" w:rsidRDefault="00493680" w:rsidP="00797E75">
            <w:pPr>
              <w:rPr>
                <w:bCs/>
                <w:iCs/>
              </w:rPr>
            </w:pPr>
            <w:r w:rsidRPr="009D0DAC">
              <w:rPr>
                <w:bCs/>
                <w:iCs/>
              </w:rPr>
              <w:t>3.</w:t>
            </w:r>
            <w:r w:rsidRPr="009D0DAC">
              <w:rPr>
                <w:bCs/>
                <w:iCs/>
              </w:rPr>
              <w:tab/>
            </w:r>
            <w:r w:rsidR="00185144" w:rsidRPr="009D0DAC">
              <w:rPr>
                <w:bCs/>
                <w:iCs/>
              </w:rPr>
              <w:t>SUPERVISIÓN Y EVALUACIÓN</w:t>
            </w:r>
          </w:p>
          <w:p w:rsidR="00493680" w:rsidRPr="009D0DAC" w:rsidRDefault="00493680" w:rsidP="00797E75">
            <w:pPr>
              <w:rPr>
                <w:b/>
                <w:bCs/>
              </w:rPr>
            </w:pPr>
          </w:p>
        </w:tc>
      </w:tr>
      <w:tr w:rsidR="00493680" w:rsidRPr="009D0DAC" w:rsidTr="00797E75">
        <w:trPr>
          <w:trHeight w:val="528"/>
        </w:trPr>
        <w:tc>
          <w:tcPr>
            <w:tcW w:w="9288" w:type="dxa"/>
            <w:gridSpan w:val="2"/>
            <w:shd w:val="clear" w:color="auto" w:fill="auto"/>
          </w:tcPr>
          <w:p w:rsidR="00493680" w:rsidRPr="009D0DAC" w:rsidRDefault="00493680" w:rsidP="00797E75">
            <w:pPr>
              <w:rPr>
                <w:bCs/>
              </w:rPr>
            </w:pPr>
          </w:p>
          <w:p w:rsidR="00493680" w:rsidRPr="009D0DAC" w:rsidRDefault="00493680" w:rsidP="00797E75">
            <w:pPr>
              <w:rPr>
                <w:bCs/>
                <w:u w:val="single"/>
              </w:rPr>
            </w:pPr>
            <w:r w:rsidRPr="009D0DAC">
              <w:rPr>
                <w:bCs/>
              </w:rPr>
              <w:t xml:space="preserve">3.1. </w:t>
            </w:r>
            <w:r w:rsidRPr="009D0DAC">
              <w:rPr>
                <w:bCs/>
              </w:rPr>
              <w:tab/>
            </w:r>
            <w:r w:rsidR="00185144" w:rsidRPr="009D0DAC">
              <w:rPr>
                <w:bCs/>
                <w:u w:val="single"/>
              </w:rPr>
              <w:t>Calendario de supervisión del proyecto</w:t>
            </w:r>
          </w:p>
          <w:p w:rsidR="00493680" w:rsidRPr="009D0DAC" w:rsidRDefault="00493680" w:rsidP="00797E75">
            <w:pPr>
              <w:rPr>
                <w:bCs/>
              </w:rPr>
            </w:pPr>
          </w:p>
        </w:tc>
      </w:tr>
      <w:tr w:rsidR="00493680" w:rsidRPr="009D0DAC" w:rsidTr="00797E75">
        <w:trPr>
          <w:trHeight w:val="258"/>
        </w:trPr>
        <w:tc>
          <w:tcPr>
            <w:tcW w:w="9288" w:type="dxa"/>
            <w:gridSpan w:val="2"/>
            <w:shd w:val="clear" w:color="auto" w:fill="auto"/>
          </w:tcPr>
          <w:p w:rsidR="00493680" w:rsidRPr="009D0DAC" w:rsidRDefault="00493680" w:rsidP="00797E75"/>
          <w:p w:rsidR="00493680" w:rsidRPr="009D0DAC" w:rsidRDefault="00493680" w:rsidP="00797E75">
            <w:pPr>
              <w:pStyle w:val="ONUME"/>
              <w:numPr>
                <w:ilvl w:val="0"/>
                <w:numId w:val="0"/>
              </w:numPr>
              <w:ind w:left="567"/>
            </w:pPr>
            <w:r w:rsidRPr="009D0DAC">
              <w:t>a)</w:t>
            </w:r>
            <w:r w:rsidRPr="009D0DAC">
              <w:tab/>
            </w:r>
            <w:r w:rsidR="00A84320" w:rsidRPr="009D0DAC">
              <w:t xml:space="preserve">Como se señala en el apartado 2.3 anterior, </w:t>
            </w:r>
            <w:r w:rsidR="008A42C7" w:rsidRPr="009D0DAC">
              <w:t xml:space="preserve">en </w:t>
            </w:r>
            <w:r w:rsidR="00A84320" w:rsidRPr="009D0DAC">
              <w:t xml:space="preserve">cada componente del proyecto se supervisará periódicamente </w:t>
            </w:r>
            <w:r w:rsidR="008A42C7" w:rsidRPr="009D0DAC">
              <w:t xml:space="preserve">el progreso hacia los parámetros o el calendario acordados y se señalarán y eliminarán o mitigarán los riesgos conocidos o que se planteen y se aprovecharán las oportunidades que surjan de crear sinergias para mejorar la eficacia </w:t>
            </w:r>
            <w:r w:rsidR="003D1001">
              <w:t xml:space="preserve">en función de los costos </w:t>
            </w:r>
            <w:r w:rsidR="008A42C7" w:rsidRPr="009D0DAC">
              <w:t xml:space="preserve">y la calidad de </w:t>
            </w:r>
            <w:r w:rsidR="003D1001">
              <w:t>los</w:t>
            </w:r>
            <w:r w:rsidR="008A42C7" w:rsidRPr="009D0DAC">
              <w:t xml:space="preserve"> componentes o </w:t>
            </w:r>
            <w:r w:rsidR="008A42C7" w:rsidRPr="00BF4F69">
              <w:t>productos</w:t>
            </w:r>
            <w:r w:rsidR="008A42C7" w:rsidRPr="009D0DAC">
              <w:t xml:space="preserve"> del proyecto.</w:t>
            </w:r>
            <w:r w:rsidRPr="009D0DAC">
              <w:t xml:space="preserve"> </w:t>
            </w:r>
          </w:p>
          <w:p w:rsidR="00493680" w:rsidRPr="009D0DAC" w:rsidRDefault="00493680" w:rsidP="008A42C7">
            <w:pPr>
              <w:pStyle w:val="ONUME"/>
              <w:numPr>
                <w:ilvl w:val="0"/>
                <w:numId w:val="0"/>
              </w:numPr>
              <w:ind w:left="567"/>
            </w:pPr>
            <w:r w:rsidRPr="009D0DAC">
              <w:t>b)</w:t>
            </w:r>
            <w:r w:rsidRPr="009D0DAC">
              <w:tab/>
            </w:r>
            <w:r w:rsidR="008A42C7" w:rsidRPr="009D0DAC">
              <w:t>Se presentará al CDIP, para que lo examine, un informe anual (o semestr</w:t>
            </w:r>
            <w:r w:rsidR="009D0DAC">
              <w:t xml:space="preserve">al) </w:t>
            </w:r>
            <w:r w:rsidR="00BF4F69">
              <w:t>sobre los avances y la evaluación interna del proyecto</w:t>
            </w:r>
          </w:p>
          <w:p w:rsidR="00493680" w:rsidRPr="009D0DAC" w:rsidRDefault="00493680" w:rsidP="00797E75">
            <w:pPr>
              <w:rPr>
                <w:b/>
                <w:bCs/>
              </w:rPr>
            </w:pPr>
          </w:p>
        </w:tc>
      </w:tr>
      <w:tr w:rsidR="00493680" w:rsidRPr="009D0DAC" w:rsidTr="00797E75">
        <w:tc>
          <w:tcPr>
            <w:tcW w:w="9288" w:type="dxa"/>
            <w:gridSpan w:val="2"/>
            <w:shd w:val="clear" w:color="auto" w:fill="auto"/>
          </w:tcPr>
          <w:p w:rsidR="00493680" w:rsidRPr="009D0DAC" w:rsidRDefault="00493680" w:rsidP="00797E75"/>
          <w:p w:rsidR="00493680" w:rsidRPr="009D0DAC" w:rsidRDefault="009D0DAC" w:rsidP="00493680">
            <w:pPr>
              <w:numPr>
                <w:ilvl w:val="1"/>
                <w:numId w:val="14"/>
              </w:numPr>
              <w:ind w:left="567" w:hanging="567"/>
              <w:rPr>
                <w:bCs/>
                <w:u w:val="single"/>
              </w:rPr>
            </w:pPr>
            <w:r w:rsidRPr="009D0DAC">
              <w:rPr>
                <w:bCs/>
                <w:u w:val="single"/>
              </w:rPr>
              <w:t>Evaluación</w:t>
            </w:r>
            <w:r w:rsidR="00185144" w:rsidRPr="009D0DAC">
              <w:rPr>
                <w:bCs/>
                <w:u w:val="single"/>
              </w:rPr>
              <w:t xml:space="preserve"> independiente del proyecto</w:t>
            </w:r>
          </w:p>
          <w:p w:rsidR="00493680" w:rsidRPr="009D0DAC" w:rsidRDefault="00493680" w:rsidP="00797E75"/>
          <w:p w:rsidR="00493680" w:rsidRPr="009D0DAC" w:rsidRDefault="009F737C" w:rsidP="00797E75">
            <w:r w:rsidRPr="009D0DAC">
              <w:t xml:space="preserve">Además de la evaluación interna que efectúe cada institución de </w:t>
            </w:r>
            <w:r w:rsidR="00E35C1B" w:rsidRPr="009D0DAC">
              <w:t>formación</w:t>
            </w:r>
            <w:r w:rsidRPr="009D0DAC">
              <w:t xml:space="preserve"> judicial participante en el proyecto y de la evaluación a cargo de la OMPI, se llevará a cabo una evaluación independiente y se presentará un informe al CDIP.</w:t>
            </w:r>
          </w:p>
          <w:p w:rsidR="00493680" w:rsidRPr="009D0DAC" w:rsidRDefault="00493680" w:rsidP="00797E75"/>
          <w:p w:rsidR="00493680" w:rsidRPr="009D0DAC" w:rsidRDefault="00493680" w:rsidP="00797E75">
            <w:pPr>
              <w:rPr>
                <w:i/>
              </w:rPr>
            </w:pPr>
          </w:p>
        </w:tc>
      </w:tr>
      <w:tr w:rsidR="00493680" w:rsidRPr="009D0DAC" w:rsidTr="00797E75">
        <w:tc>
          <w:tcPr>
            <w:tcW w:w="3652" w:type="dxa"/>
            <w:shd w:val="clear" w:color="auto" w:fill="auto"/>
          </w:tcPr>
          <w:p w:rsidR="00493680" w:rsidRPr="009D0DAC" w:rsidRDefault="00493680" w:rsidP="00797E75">
            <w:pPr>
              <w:rPr>
                <w:bCs/>
                <w:i/>
              </w:rPr>
            </w:pPr>
          </w:p>
          <w:p w:rsidR="00493680" w:rsidRPr="009D0DAC" w:rsidRDefault="00185144" w:rsidP="00797E75">
            <w:pPr>
              <w:rPr>
                <w:bCs/>
                <w:i/>
              </w:rPr>
            </w:pPr>
            <w:r w:rsidRPr="009D0DAC">
              <w:rPr>
                <w:bCs/>
                <w:i/>
              </w:rPr>
              <w:t>Resultados del proyecto</w:t>
            </w:r>
          </w:p>
        </w:tc>
        <w:tc>
          <w:tcPr>
            <w:tcW w:w="5636" w:type="dxa"/>
            <w:shd w:val="clear" w:color="auto" w:fill="auto"/>
          </w:tcPr>
          <w:p w:rsidR="00493680" w:rsidRPr="009D0DAC" w:rsidRDefault="00493680" w:rsidP="00797E75">
            <w:pPr>
              <w:rPr>
                <w:bCs/>
                <w:i/>
              </w:rPr>
            </w:pPr>
          </w:p>
          <w:p w:rsidR="00493680" w:rsidRPr="009D0DAC" w:rsidRDefault="00185144" w:rsidP="00797E75">
            <w:pPr>
              <w:rPr>
                <w:bCs/>
              </w:rPr>
            </w:pPr>
            <w:r w:rsidRPr="009D0DAC">
              <w:rPr>
                <w:bCs/>
                <w:i/>
              </w:rPr>
              <w:t>Indicadores de obtención de resultados</w:t>
            </w:r>
          </w:p>
          <w:p w:rsidR="00493680" w:rsidRPr="009D0DAC" w:rsidRDefault="00493680" w:rsidP="00797E75">
            <w:pPr>
              <w:rPr>
                <w:b/>
                <w:bCs/>
              </w:rPr>
            </w:pPr>
          </w:p>
        </w:tc>
      </w:tr>
      <w:tr w:rsidR="00493680" w:rsidRPr="009D0DAC" w:rsidTr="00797E75">
        <w:tc>
          <w:tcPr>
            <w:tcW w:w="3652" w:type="dxa"/>
            <w:shd w:val="clear" w:color="auto" w:fill="auto"/>
          </w:tcPr>
          <w:p w:rsidR="009F737C" w:rsidRPr="009D0DAC" w:rsidRDefault="009F737C" w:rsidP="009F737C">
            <w:r w:rsidRPr="009D0DAC">
              <w:t xml:space="preserve">Un estudio sobre buenas prácticas </w:t>
            </w:r>
            <w:r w:rsidR="00BF4F69">
              <w:t>en materia de instrucción</w:t>
            </w:r>
            <w:r w:rsidRPr="009D0DAC">
              <w:t xml:space="preserve"> en derechos de P.I. actualmente vigentes.</w:t>
            </w:r>
          </w:p>
          <w:p w:rsidR="00493680" w:rsidRPr="009D0DAC" w:rsidRDefault="00493680" w:rsidP="00797E75">
            <w:r w:rsidRPr="009D0DAC">
              <w:t xml:space="preserve"> </w:t>
            </w:r>
          </w:p>
        </w:tc>
        <w:tc>
          <w:tcPr>
            <w:tcW w:w="5636" w:type="dxa"/>
            <w:shd w:val="clear" w:color="auto" w:fill="auto"/>
          </w:tcPr>
          <w:p w:rsidR="00493680" w:rsidRPr="009D0DAC" w:rsidRDefault="009F737C" w:rsidP="00493680">
            <w:pPr>
              <w:numPr>
                <w:ilvl w:val="0"/>
                <w:numId w:val="12"/>
              </w:numPr>
            </w:pPr>
            <w:r w:rsidRPr="009D0DAC">
              <w:t>Estudio finalizado</w:t>
            </w:r>
            <w:r w:rsidR="00493680" w:rsidRPr="009D0DAC">
              <w:t xml:space="preserve">;  </w:t>
            </w:r>
            <w:r w:rsidRPr="009D0DAC">
              <w:t>y</w:t>
            </w:r>
          </w:p>
          <w:p w:rsidR="00493680" w:rsidRPr="009D0DAC" w:rsidRDefault="00493680" w:rsidP="00797E75">
            <w:pPr>
              <w:ind w:left="720"/>
            </w:pPr>
          </w:p>
          <w:p w:rsidR="00493680" w:rsidRPr="009D0DAC" w:rsidRDefault="009D0DAC" w:rsidP="00493680">
            <w:pPr>
              <w:numPr>
                <w:ilvl w:val="0"/>
                <w:numId w:val="12"/>
              </w:numPr>
            </w:pPr>
            <w:r w:rsidRPr="009D0DAC">
              <w:t>Análisis</w:t>
            </w:r>
            <w:r w:rsidR="009F737C" w:rsidRPr="009D0DAC">
              <w:t xml:space="preserve"> preliminar terminado</w:t>
            </w:r>
            <w:r w:rsidR="00493680" w:rsidRPr="009D0DAC">
              <w:t>.</w:t>
            </w:r>
          </w:p>
          <w:p w:rsidR="00493680" w:rsidRPr="009D0DAC" w:rsidRDefault="00493680" w:rsidP="00797E75"/>
        </w:tc>
      </w:tr>
      <w:tr w:rsidR="00493680" w:rsidRPr="009D0DAC" w:rsidTr="00797E75">
        <w:tc>
          <w:tcPr>
            <w:tcW w:w="3652" w:type="dxa"/>
            <w:shd w:val="clear" w:color="auto" w:fill="auto"/>
          </w:tcPr>
          <w:p w:rsidR="00493680" w:rsidRPr="009D0DAC" w:rsidRDefault="009F737C" w:rsidP="006C2EE4">
            <w:pPr>
              <w:keepNext/>
            </w:pPr>
            <w:r w:rsidRPr="009D0DAC">
              <w:lastRenderedPageBreak/>
              <w:t xml:space="preserve">Módulos especializados de </w:t>
            </w:r>
            <w:r w:rsidR="00E35C1B" w:rsidRPr="009D0DAC">
              <w:t>formación</w:t>
            </w:r>
            <w:r w:rsidRPr="009D0DAC">
              <w:t xml:space="preserve"> en derechos de P.I. para jueces y magistrados con respecto a cada proyecto piloto.</w:t>
            </w:r>
          </w:p>
        </w:tc>
        <w:tc>
          <w:tcPr>
            <w:tcW w:w="5636" w:type="dxa"/>
            <w:shd w:val="clear" w:color="auto" w:fill="auto"/>
          </w:tcPr>
          <w:p w:rsidR="00493680" w:rsidRPr="009D0DAC" w:rsidRDefault="009F737C" w:rsidP="006C2EE4">
            <w:pPr>
              <w:keepNext/>
              <w:numPr>
                <w:ilvl w:val="0"/>
                <w:numId w:val="13"/>
              </w:numPr>
            </w:pPr>
            <w:r w:rsidRPr="009D0DAC">
              <w:t>Módulos finalizados y aprobados por las autoridades nacionales o regionales pertinentes</w:t>
            </w:r>
            <w:r w:rsidR="00493680" w:rsidRPr="009D0DAC">
              <w:t>.</w:t>
            </w:r>
          </w:p>
          <w:p w:rsidR="00493680" w:rsidRPr="009D0DAC" w:rsidRDefault="00493680" w:rsidP="006C2EE4">
            <w:pPr>
              <w:keepNext/>
              <w:ind w:left="720"/>
            </w:pPr>
          </w:p>
          <w:p w:rsidR="00493680" w:rsidRPr="009D0DAC" w:rsidRDefault="009F737C" w:rsidP="006C2EE4">
            <w:pPr>
              <w:keepNext/>
              <w:numPr>
                <w:ilvl w:val="0"/>
                <w:numId w:val="13"/>
              </w:numPr>
            </w:pPr>
            <w:r w:rsidRPr="009D0DAC">
              <w:t xml:space="preserve">Al menos una sesión de </w:t>
            </w:r>
            <w:r w:rsidR="00E35C1B" w:rsidRPr="009D0DAC">
              <w:t>formación</w:t>
            </w:r>
            <w:r w:rsidR="00493680" w:rsidRPr="009D0DAC">
              <w:t xml:space="preserve"> (</w:t>
            </w:r>
            <w:r w:rsidRPr="009D0DAC">
              <w:t>por Internet, combinada o presencial</w:t>
            </w:r>
            <w:r w:rsidR="00493680" w:rsidRPr="009D0DAC">
              <w:t xml:space="preserve">) </w:t>
            </w:r>
            <w:r w:rsidRPr="009D0DAC">
              <w:t>organiz</w:t>
            </w:r>
            <w:r w:rsidR="00BF4F69">
              <w:t>ada en colaboración con cada una</w:t>
            </w:r>
            <w:r w:rsidR="003D1001">
              <w:t xml:space="preserve"> de la</w:t>
            </w:r>
            <w:r w:rsidRPr="009D0DAC">
              <w:t xml:space="preserve">s </w:t>
            </w:r>
            <w:r w:rsidR="00E35C1B" w:rsidRPr="009D0DAC">
              <w:t>instituciones</w:t>
            </w:r>
            <w:r w:rsidRPr="009D0DAC">
              <w:t xml:space="preserve"> de </w:t>
            </w:r>
            <w:r w:rsidR="00E35C1B" w:rsidRPr="009D0DAC">
              <w:t>formación</w:t>
            </w:r>
            <w:r w:rsidRPr="009D0DAC">
              <w:t xml:space="preserve"> judicial </w:t>
            </w:r>
            <w:r w:rsidR="0095664F">
              <w:t>beneficiaria</w:t>
            </w:r>
            <w:r w:rsidR="009D0DAC" w:rsidRPr="009D0DAC">
              <w:t>s</w:t>
            </w:r>
            <w:r w:rsidRPr="009D0DAC">
              <w:t xml:space="preserve"> tomando como base los módulos recién elaborados, los programas y las técnicas de </w:t>
            </w:r>
            <w:r w:rsidR="00E35C1B" w:rsidRPr="009D0DAC">
              <w:t>formación</w:t>
            </w:r>
            <w:r w:rsidRPr="009D0DAC">
              <w:t xml:space="preserve"> a fin de obtener los resultados de enseñanza previstos</w:t>
            </w:r>
            <w:r w:rsidR="00493680" w:rsidRPr="009D0DAC">
              <w:t>.</w:t>
            </w:r>
          </w:p>
          <w:p w:rsidR="00493680" w:rsidRPr="009D0DAC" w:rsidRDefault="00493680" w:rsidP="006C2EE4">
            <w:pPr>
              <w:keepNext/>
            </w:pPr>
          </w:p>
        </w:tc>
      </w:tr>
      <w:tr w:rsidR="00493680" w:rsidRPr="009D0DAC" w:rsidTr="00797E75">
        <w:tc>
          <w:tcPr>
            <w:tcW w:w="3652" w:type="dxa"/>
            <w:shd w:val="clear" w:color="auto" w:fill="auto"/>
          </w:tcPr>
          <w:p w:rsidR="00493680" w:rsidRPr="009D0DAC" w:rsidRDefault="00853D0B" w:rsidP="00853D0B">
            <w:r w:rsidRPr="009D0DAC">
              <w:t xml:space="preserve">Un grupo de jueces, entre ellos </w:t>
            </w:r>
            <w:r w:rsidR="00425191">
              <w:t xml:space="preserve">posibles </w:t>
            </w:r>
            <w:r w:rsidRPr="009D0DAC">
              <w:t xml:space="preserve">formadores, formados </w:t>
            </w:r>
            <w:r w:rsidR="00425191">
              <w:t>utilizando</w:t>
            </w:r>
            <w:r w:rsidRPr="009D0DAC">
              <w:t xml:space="preserve"> los módulos elaborados a tal efecto.</w:t>
            </w:r>
          </w:p>
          <w:p w:rsidR="00853D0B" w:rsidRPr="009D0DAC" w:rsidRDefault="00853D0B" w:rsidP="00853D0B"/>
        </w:tc>
        <w:tc>
          <w:tcPr>
            <w:tcW w:w="5636" w:type="dxa"/>
            <w:shd w:val="clear" w:color="auto" w:fill="auto"/>
          </w:tcPr>
          <w:p w:rsidR="00493680" w:rsidRPr="009D0DAC" w:rsidRDefault="00853D0B" w:rsidP="00797E75">
            <w:r w:rsidRPr="009D0DAC">
              <w:t>Los beneficiarios habrán completado la formación.</w:t>
            </w:r>
          </w:p>
        </w:tc>
      </w:tr>
      <w:tr w:rsidR="00493680" w:rsidRPr="009D0DAC" w:rsidTr="00797E75">
        <w:tc>
          <w:tcPr>
            <w:tcW w:w="3652" w:type="dxa"/>
            <w:shd w:val="clear" w:color="auto" w:fill="auto"/>
          </w:tcPr>
          <w:p w:rsidR="00493680" w:rsidRPr="009D0DAC" w:rsidRDefault="00425191" w:rsidP="00797E75">
            <w:r>
              <w:t>Una</w:t>
            </w:r>
            <w:r w:rsidR="00853D0B" w:rsidRPr="009D0DAC">
              <w:t xml:space="preserve"> red que conecte a </w:t>
            </w:r>
            <w:r w:rsidR="009D0DAC" w:rsidRPr="009D0DAC">
              <w:t>las</w:t>
            </w:r>
            <w:r w:rsidR="00853D0B" w:rsidRPr="009D0DAC">
              <w:t xml:space="preserve"> </w:t>
            </w:r>
            <w:r w:rsidR="00E35C1B" w:rsidRPr="009D0DAC">
              <w:t>instituciones</w:t>
            </w:r>
            <w:r w:rsidR="00853D0B" w:rsidRPr="009D0DAC">
              <w:t xml:space="preserve"> de </w:t>
            </w:r>
            <w:r w:rsidR="00E35C1B" w:rsidRPr="009D0DAC">
              <w:t>formación</w:t>
            </w:r>
            <w:r w:rsidR="00853D0B" w:rsidRPr="009D0DAC">
              <w:t xml:space="preserve"> judicial</w:t>
            </w:r>
            <w:r w:rsidR="00493680" w:rsidRPr="009D0DAC">
              <w:t>.</w:t>
            </w:r>
          </w:p>
          <w:p w:rsidR="00493680" w:rsidRPr="009D0DAC" w:rsidRDefault="00493680" w:rsidP="00797E75"/>
        </w:tc>
        <w:tc>
          <w:tcPr>
            <w:tcW w:w="5636" w:type="dxa"/>
            <w:shd w:val="clear" w:color="auto" w:fill="auto"/>
          </w:tcPr>
          <w:p w:rsidR="00493680" w:rsidRPr="009D0DAC" w:rsidRDefault="00853D0B" w:rsidP="00797E75">
            <w:r w:rsidRPr="009D0DAC">
              <w:t xml:space="preserve">Al menos dos </w:t>
            </w:r>
            <w:r w:rsidR="00E35C1B" w:rsidRPr="009D0DAC">
              <w:t>instituciones</w:t>
            </w:r>
            <w:r w:rsidRPr="009D0DAC">
              <w:t xml:space="preserve"> de </w:t>
            </w:r>
            <w:r w:rsidR="00E35C1B" w:rsidRPr="009D0DAC">
              <w:t>formación</w:t>
            </w:r>
            <w:r w:rsidRPr="009D0DAC">
              <w:t xml:space="preserve"> judicial han señalado su interés por establecer contacto y cooperar más estrechamente en el ámbito de la formación especializada</w:t>
            </w:r>
            <w:r w:rsidR="00493680" w:rsidRPr="009D0DAC">
              <w:t>.</w:t>
            </w:r>
          </w:p>
          <w:p w:rsidR="00493680" w:rsidRPr="009D0DAC" w:rsidRDefault="00493680" w:rsidP="00797E75"/>
        </w:tc>
      </w:tr>
    </w:tbl>
    <w:p w:rsidR="003E73ED" w:rsidRDefault="003E73ED">
      <w:r>
        <w:br w:type="page"/>
      </w:r>
    </w:p>
    <w:tbl>
      <w:tblPr>
        <w:tblW w:w="9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652"/>
        <w:gridCol w:w="5636"/>
      </w:tblGrid>
      <w:tr w:rsidR="00493680" w:rsidRPr="009D0DAC" w:rsidTr="00797E75">
        <w:tc>
          <w:tcPr>
            <w:tcW w:w="3652" w:type="dxa"/>
            <w:shd w:val="clear" w:color="auto" w:fill="auto"/>
          </w:tcPr>
          <w:p w:rsidR="00493680" w:rsidRPr="009D0DAC" w:rsidRDefault="00493680" w:rsidP="00797E75">
            <w:pPr>
              <w:rPr>
                <w:bCs/>
                <w:i/>
              </w:rPr>
            </w:pPr>
            <w:r w:rsidRPr="009D0DAC">
              <w:lastRenderedPageBreak/>
              <w:br w:type="page"/>
            </w:r>
          </w:p>
          <w:p w:rsidR="00493680" w:rsidRPr="009D0DAC" w:rsidRDefault="00185144" w:rsidP="00797E75">
            <w:pPr>
              <w:rPr>
                <w:bCs/>
                <w:i/>
              </w:rPr>
            </w:pPr>
            <w:r w:rsidRPr="009D0DAC">
              <w:rPr>
                <w:bCs/>
                <w:i/>
              </w:rPr>
              <w:t>Objetivos del proyecto</w:t>
            </w:r>
          </w:p>
        </w:tc>
        <w:tc>
          <w:tcPr>
            <w:tcW w:w="5636" w:type="dxa"/>
            <w:shd w:val="clear" w:color="auto" w:fill="auto"/>
          </w:tcPr>
          <w:p w:rsidR="00493680" w:rsidRPr="009D0DAC" w:rsidRDefault="00493680" w:rsidP="00797E75">
            <w:pPr>
              <w:rPr>
                <w:bCs/>
                <w:i/>
              </w:rPr>
            </w:pPr>
          </w:p>
          <w:p w:rsidR="00493680" w:rsidRPr="009D0DAC" w:rsidRDefault="00853D0B" w:rsidP="00797E75">
            <w:pPr>
              <w:rPr>
                <w:bCs/>
                <w:i/>
              </w:rPr>
            </w:pPr>
            <w:r w:rsidRPr="009D0DAC">
              <w:rPr>
                <w:bCs/>
                <w:i/>
              </w:rPr>
              <w:t>Indicadores de obtención del resultado</w:t>
            </w:r>
          </w:p>
          <w:p w:rsidR="00493680" w:rsidRPr="009D0DAC" w:rsidRDefault="00493680" w:rsidP="00797E75">
            <w:pPr>
              <w:rPr>
                <w:b/>
              </w:rPr>
            </w:pPr>
          </w:p>
        </w:tc>
      </w:tr>
      <w:tr w:rsidR="00493680" w:rsidRPr="009D0DAC" w:rsidTr="00797E75">
        <w:trPr>
          <w:trHeight w:val="1565"/>
        </w:trPr>
        <w:tc>
          <w:tcPr>
            <w:tcW w:w="3652" w:type="dxa"/>
            <w:shd w:val="clear" w:color="auto" w:fill="auto"/>
          </w:tcPr>
          <w:p w:rsidR="00493680" w:rsidRPr="009D0DAC" w:rsidRDefault="00493680" w:rsidP="00797E75"/>
          <w:p w:rsidR="00493680" w:rsidRPr="009D0DAC" w:rsidRDefault="00853D0B" w:rsidP="00797E75">
            <w:r w:rsidRPr="009D0DAC">
              <w:t xml:space="preserve">Mejora de la capacidad y </w:t>
            </w:r>
            <w:r w:rsidR="00425191">
              <w:t xml:space="preserve">las </w:t>
            </w:r>
            <w:r w:rsidRPr="009D0DAC">
              <w:t xml:space="preserve">competencias de los magistrados, jueces y fiscales de países </w:t>
            </w:r>
            <w:r w:rsidR="0095664F">
              <w:t>en</w:t>
            </w:r>
            <w:r w:rsidRPr="009D0DAC">
              <w:t xml:space="preserve"> desarrollo y países menos adelantados para solucionar eficaz y efectivamente controversias de P.I. </w:t>
            </w:r>
            <w:r w:rsidR="00425191">
              <w:t>en consonancia con</w:t>
            </w:r>
            <w:r w:rsidRPr="009D0DAC">
              <w:t xml:space="preserve"> las necesidades y prioridades de desarrollo del país, subregión o región en cuestión que hayan sido señaladas</w:t>
            </w:r>
            <w:r w:rsidR="00425191">
              <w:t>.</w:t>
            </w:r>
          </w:p>
          <w:p w:rsidR="00493680" w:rsidRPr="009D0DAC" w:rsidRDefault="00493680" w:rsidP="00797E75"/>
        </w:tc>
        <w:tc>
          <w:tcPr>
            <w:tcW w:w="5636" w:type="dxa"/>
            <w:shd w:val="clear" w:color="auto" w:fill="auto"/>
          </w:tcPr>
          <w:p w:rsidR="00493680" w:rsidRPr="009D0DAC" w:rsidRDefault="00493680" w:rsidP="00797E75"/>
          <w:p w:rsidR="00493680" w:rsidRPr="009D0DAC" w:rsidRDefault="008B106E" w:rsidP="008B106E">
            <w:r w:rsidRPr="009D0DAC">
              <w:t xml:space="preserve">Al menos el 50% de los jueces, magistrados y fiscales </w:t>
            </w:r>
            <w:r w:rsidRPr="00425191">
              <w:t>beneficiarios señalan haber</w:t>
            </w:r>
            <w:r w:rsidRPr="009D0DAC">
              <w:t xml:space="preserve"> adquirido nuevas competencias para solucionar eficaz y eficientemente controversias de P.I.</w:t>
            </w:r>
          </w:p>
        </w:tc>
      </w:tr>
      <w:tr w:rsidR="00493680" w:rsidRPr="009D0DAC" w:rsidTr="00797E75">
        <w:trPr>
          <w:trHeight w:val="992"/>
        </w:trPr>
        <w:tc>
          <w:tcPr>
            <w:tcW w:w="3652" w:type="dxa"/>
            <w:shd w:val="clear" w:color="auto" w:fill="auto"/>
          </w:tcPr>
          <w:p w:rsidR="00493680" w:rsidRPr="009D0DAC" w:rsidDel="00550D91" w:rsidRDefault="007F5FBE" w:rsidP="0095664F">
            <w:r w:rsidRPr="009D0DAC">
              <w:t>Fomento de una cultura de P.I.</w:t>
            </w:r>
            <w:r w:rsidR="00425191">
              <w:t>,</w:t>
            </w:r>
            <w:r w:rsidRPr="009D0DAC">
              <w:t xml:space="preserve"> </w:t>
            </w:r>
            <w:r w:rsidR="00425191" w:rsidRPr="009D0DAC">
              <w:t xml:space="preserve">entre los miembros del </w:t>
            </w:r>
            <w:r w:rsidR="007D7D6C">
              <w:t>poder judicial</w:t>
            </w:r>
            <w:r w:rsidR="00425191">
              <w:t>,</w:t>
            </w:r>
            <w:r w:rsidR="00425191" w:rsidRPr="009D0DAC">
              <w:t xml:space="preserve"> </w:t>
            </w:r>
            <w:r w:rsidRPr="009D0DAC">
              <w:t xml:space="preserve">orientada a potenciar el desarrollo </w:t>
            </w:r>
            <w:r w:rsidR="00425191">
              <w:t xml:space="preserve">y </w:t>
            </w:r>
            <w:r w:rsidR="0095664F">
              <w:t>fomentar</w:t>
            </w:r>
            <w:r w:rsidRPr="009D0DAC">
              <w:t xml:space="preserve"> la innovación y la creatividad locales</w:t>
            </w:r>
            <w:r w:rsidR="0095664F">
              <w:t>, además de propiciar</w:t>
            </w:r>
            <w:r w:rsidRPr="009D0DAC">
              <w:t xml:space="preserve"> un entorno favorable a la colaboración internacional, la transferencia de tecnología y la inversión</w:t>
            </w:r>
            <w:r w:rsidR="00493680" w:rsidRPr="009D0DAC">
              <w:t>.</w:t>
            </w:r>
          </w:p>
        </w:tc>
        <w:tc>
          <w:tcPr>
            <w:tcW w:w="5636" w:type="dxa"/>
            <w:shd w:val="clear" w:color="auto" w:fill="auto"/>
          </w:tcPr>
          <w:p w:rsidR="00493680" w:rsidRPr="009D0DAC" w:rsidRDefault="007F5FBE" w:rsidP="0095664F">
            <w:r w:rsidRPr="009D0DAC">
              <w:t xml:space="preserve">Al menos el 50% de los jueces, magistrados y fiscales beneficiarios </w:t>
            </w:r>
            <w:r w:rsidR="0095664F">
              <w:t>confirman</w:t>
            </w:r>
            <w:r w:rsidRPr="009D0DAC">
              <w:t xml:space="preserve"> </w:t>
            </w:r>
            <w:r w:rsidR="0095664F">
              <w:t xml:space="preserve">el vínculo que existe entre emitir eficaz y eficientemente un fallo </w:t>
            </w:r>
            <w:r w:rsidRPr="009D0DAC">
              <w:t>y la innovación y la creatividad locales.</w:t>
            </w:r>
          </w:p>
        </w:tc>
      </w:tr>
      <w:tr w:rsidR="00493680" w:rsidRPr="009D0DAC" w:rsidTr="00797E75">
        <w:trPr>
          <w:trHeight w:val="809"/>
        </w:trPr>
        <w:tc>
          <w:tcPr>
            <w:tcW w:w="3652" w:type="dxa"/>
            <w:shd w:val="clear" w:color="auto" w:fill="auto"/>
          </w:tcPr>
          <w:p w:rsidR="00493680" w:rsidRPr="009D0DAC" w:rsidRDefault="00493680" w:rsidP="00797E75"/>
          <w:p w:rsidR="00493680" w:rsidRPr="009D0DAC" w:rsidRDefault="007F5FBE" w:rsidP="00797E75">
            <w:r w:rsidRPr="009D0DAC">
              <w:t xml:space="preserve">Instituciones </w:t>
            </w:r>
            <w:r w:rsidR="009D0DAC" w:rsidRPr="009D0DAC">
              <w:t>nacionales</w:t>
            </w:r>
            <w:r w:rsidRPr="009D0DAC">
              <w:t>, subregionales o regionales de solución de controversias de P.I. más eficientes y equilibrio justo entre la protección de los derechos de P.I. y el interés público.</w:t>
            </w:r>
          </w:p>
          <w:p w:rsidR="00493680" w:rsidRPr="009D0DAC" w:rsidRDefault="00493680" w:rsidP="00797E75"/>
        </w:tc>
        <w:tc>
          <w:tcPr>
            <w:tcW w:w="5636" w:type="dxa"/>
            <w:shd w:val="clear" w:color="auto" w:fill="auto"/>
          </w:tcPr>
          <w:p w:rsidR="00493680" w:rsidRPr="009D0DAC" w:rsidRDefault="00493680" w:rsidP="00797E75"/>
          <w:p w:rsidR="00493680" w:rsidRPr="009D0DAC" w:rsidRDefault="00C544D7" w:rsidP="00797E75">
            <w:r w:rsidRPr="009D0DAC">
              <w:t xml:space="preserve">Al menos el 50% de los jueces, magistrados y fiscales beneficiarios </w:t>
            </w:r>
            <w:r w:rsidR="0095664F">
              <w:t>confirman el vínculo</w:t>
            </w:r>
            <w:r w:rsidRPr="009D0DAC">
              <w:t xml:space="preserve"> </w:t>
            </w:r>
            <w:r w:rsidR="00906147">
              <w:t>que existe entre emitir eficaz y eficientemente un fallo</w:t>
            </w:r>
            <w:r w:rsidRPr="009D0DAC">
              <w:t xml:space="preserve"> y el interés público</w:t>
            </w:r>
            <w:r w:rsidR="00493680" w:rsidRPr="009D0DAC">
              <w:t>.</w:t>
            </w:r>
          </w:p>
          <w:p w:rsidR="00493680" w:rsidRPr="009D0DAC" w:rsidRDefault="00493680" w:rsidP="00797E75"/>
          <w:p w:rsidR="00493680" w:rsidRPr="009D0DAC" w:rsidRDefault="00C544D7" w:rsidP="00797E75">
            <w:r w:rsidRPr="009D0DAC">
              <w:t xml:space="preserve">Al menos el 50% de los jueces, magistrados y fiscales beneficiarios señalan que la </w:t>
            </w:r>
            <w:r w:rsidR="00E35C1B" w:rsidRPr="009D0DAC">
              <w:t>formación</w:t>
            </w:r>
            <w:r w:rsidRPr="009D0DAC">
              <w:t xml:space="preserve"> ha mejorado sus competencias en</w:t>
            </w:r>
            <w:r w:rsidR="00906147">
              <w:t xml:space="preserve"> la</w:t>
            </w:r>
            <w:r w:rsidRPr="009D0DAC">
              <w:t xml:space="preserve"> solución de controversias</w:t>
            </w:r>
            <w:r w:rsidR="00493680" w:rsidRPr="009D0DAC">
              <w:t>.</w:t>
            </w:r>
          </w:p>
          <w:p w:rsidR="00493680" w:rsidRPr="009D0DAC" w:rsidRDefault="00493680" w:rsidP="00797E75"/>
        </w:tc>
      </w:tr>
      <w:tr w:rsidR="00493680" w:rsidRPr="009D0DAC" w:rsidTr="00797E75">
        <w:trPr>
          <w:trHeight w:val="1557"/>
        </w:trPr>
        <w:tc>
          <w:tcPr>
            <w:tcW w:w="3652" w:type="dxa"/>
            <w:shd w:val="clear" w:color="auto" w:fill="auto"/>
          </w:tcPr>
          <w:p w:rsidR="00493680" w:rsidRPr="009D0DAC" w:rsidRDefault="00493680" w:rsidP="00797E75"/>
          <w:p w:rsidR="00493680" w:rsidRPr="009D0DAC" w:rsidRDefault="00906147" w:rsidP="00C544D7">
            <w:r>
              <w:t xml:space="preserve">Inculcar, </w:t>
            </w:r>
            <w:r w:rsidRPr="009D0DAC">
              <w:t xml:space="preserve">entre los miembros del </w:t>
            </w:r>
            <w:r w:rsidR="007D7D6C">
              <w:t>poder judicial</w:t>
            </w:r>
            <w:r>
              <w:t>, una</w:t>
            </w:r>
            <w:r w:rsidRPr="009D0DAC">
              <w:t xml:space="preserve"> </w:t>
            </w:r>
            <w:r w:rsidR="00C544D7" w:rsidRPr="009D0DAC">
              <w:t xml:space="preserve">cultura orientada a potenciar el desarrollo </w:t>
            </w:r>
            <w:r w:rsidR="0095664F">
              <w:t>que permita</w:t>
            </w:r>
            <w:r w:rsidR="00C544D7" w:rsidRPr="009D0DAC">
              <w:t xml:space="preserve"> establecer un sistema de solución de controversias de derechos de P.I. equilibrado, eficiente y eficaz que </w:t>
            </w:r>
            <w:r>
              <w:t>impulse</w:t>
            </w:r>
            <w:r w:rsidR="00C544D7" w:rsidRPr="009D0DAC">
              <w:t xml:space="preserve"> el talento, la innovación y la creatividad locales al tiempo que incentive, premie y proteja, de manera equitativa, justa y equilibrada, los derechos e intereses de los titulares y usuarios de derechos de P.I. y el interés público</w:t>
            </w:r>
            <w:r w:rsidR="00493680" w:rsidRPr="009D0DAC">
              <w:t>.</w:t>
            </w:r>
          </w:p>
          <w:p w:rsidR="00493680" w:rsidRPr="009D0DAC" w:rsidRDefault="00493680" w:rsidP="00797E75"/>
        </w:tc>
        <w:tc>
          <w:tcPr>
            <w:tcW w:w="5636" w:type="dxa"/>
            <w:shd w:val="clear" w:color="auto" w:fill="auto"/>
          </w:tcPr>
          <w:p w:rsidR="00493680" w:rsidRPr="009D0DAC" w:rsidRDefault="00493680" w:rsidP="00797E75"/>
          <w:p w:rsidR="00493680" w:rsidRPr="009D0DAC" w:rsidRDefault="00C544D7" w:rsidP="00C544D7">
            <w:r w:rsidRPr="009D0DAC">
              <w:t>Al menos el 50% de los jueces, magistrados y fiscales beneficiarios reconocen la importancia de que exista un equilibrio entre los derechos y los intereses de los titulares y usuarios de derechos de P.I. y el interés público</w:t>
            </w:r>
            <w:r w:rsidR="00493680" w:rsidRPr="009D0DAC">
              <w:t>.</w:t>
            </w:r>
          </w:p>
        </w:tc>
      </w:tr>
    </w:tbl>
    <w:p w:rsidR="00493680" w:rsidRPr="009D0DAC" w:rsidRDefault="00493680" w:rsidP="00493680">
      <w:pPr>
        <w:rPr>
          <w:i/>
        </w:rPr>
      </w:pPr>
    </w:p>
    <w:p w:rsidR="00493680" w:rsidRPr="009D0DAC" w:rsidRDefault="00493680" w:rsidP="00493680">
      <w:pPr>
        <w:rPr>
          <w:i/>
        </w:rPr>
        <w:sectPr w:rsidR="00493680" w:rsidRPr="009D0DAC" w:rsidSect="0011042D">
          <w:headerReference w:type="default" r:id="rId11"/>
          <w:footerReference w:type="default" r:id="rId12"/>
          <w:headerReference w:type="first" r:id="rId13"/>
          <w:footerReference w:type="first" r:id="rId14"/>
          <w:pgSz w:w="11907" w:h="16840" w:code="9"/>
          <w:pgMar w:top="992" w:right="1418" w:bottom="1134" w:left="1418" w:header="510" w:footer="1021" w:gutter="0"/>
          <w:pgNumType w:start="1"/>
          <w:cols w:space="720"/>
          <w:titlePg/>
          <w:docGrid w:linePitch="299"/>
        </w:sectPr>
      </w:pPr>
    </w:p>
    <w:p w:rsidR="00493680" w:rsidRPr="009D0DAC" w:rsidRDefault="00A84320" w:rsidP="00493680">
      <w:pPr>
        <w:numPr>
          <w:ilvl w:val="0"/>
          <w:numId w:val="9"/>
        </w:numPr>
        <w:ind w:left="567" w:hanging="567"/>
        <w:rPr>
          <w:bCs/>
          <w:iCs/>
        </w:rPr>
      </w:pPr>
      <w:r w:rsidRPr="009D0DAC">
        <w:rPr>
          <w:bCs/>
          <w:iCs/>
        </w:rPr>
        <w:lastRenderedPageBreak/>
        <w:t>CALENDARIO DE EJECUCIÓN</w:t>
      </w:r>
      <w:r w:rsidR="00493680" w:rsidRPr="009D0DAC">
        <w:rPr>
          <w:bCs/>
          <w:iCs/>
        </w:rPr>
        <w:t xml:space="preserve">  </w:t>
      </w:r>
      <w:r w:rsidR="00493680" w:rsidRPr="009D0DAC">
        <w:rPr>
          <w:bCs/>
          <w:iCs/>
        </w:rPr>
        <w:br/>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20"/>
        <w:gridCol w:w="992"/>
        <w:gridCol w:w="993"/>
        <w:gridCol w:w="850"/>
        <w:gridCol w:w="851"/>
        <w:gridCol w:w="850"/>
        <w:gridCol w:w="851"/>
        <w:gridCol w:w="992"/>
        <w:gridCol w:w="670"/>
        <w:gridCol w:w="255"/>
      </w:tblGrid>
      <w:tr w:rsidR="00493680" w:rsidRPr="009D0DAC" w:rsidTr="00797E75">
        <w:trPr>
          <w:trHeight w:val="519"/>
          <w:tblHeader/>
        </w:trPr>
        <w:tc>
          <w:tcPr>
            <w:tcW w:w="7620" w:type="dxa"/>
            <w:tcBorders>
              <w:top w:val="single" w:sz="12" w:space="0" w:color="auto"/>
              <w:bottom w:val="single" w:sz="6" w:space="0" w:color="auto"/>
            </w:tcBorders>
            <w:shd w:val="clear" w:color="auto" w:fill="auto"/>
            <w:vAlign w:val="center"/>
          </w:tcPr>
          <w:p w:rsidR="00493680" w:rsidRPr="009D0DAC" w:rsidRDefault="00903229" w:rsidP="00797E75">
            <w:pPr>
              <w:rPr>
                <w:b/>
                <w:bCs/>
              </w:rPr>
            </w:pPr>
            <w:r w:rsidRPr="009D0DAC">
              <w:rPr>
                <w:b/>
                <w:bCs/>
              </w:rPr>
              <w:t>Resultado</w:t>
            </w:r>
          </w:p>
        </w:tc>
        <w:tc>
          <w:tcPr>
            <w:tcW w:w="7304" w:type="dxa"/>
            <w:gridSpan w:val="9"/>
            <w:tcBorders>
              <w:top w:val="single" w:sz="12" w:space="0" w:color="auto"/>
              <w:bottom w:val="single" w:sz="4" w:space="0" w:color="auto"/>
            </w:tcBorders>
            <w:shd w:val="clear" w:color="auto" w:fill="auto"/>
            <w:vAlign w:val="center"/>
          </w:tcPr>
          <w:p w:rsidR="00493680" w:rsidRPr="009D0DAC" w:rsidRDefault="00A84320" w:rsidP="00A84320">
            <w:pPr>
              <w:rPr>
                <w:b/>
                <w:bCs/>
              </w:rPr>
            </w:pPr>
            <w:r w:rsidRPr="009D0DAC">
              <w:rPr>
                <w:b/>
                <w:bCs/>
              </w:rPr>
              <w:t>Trimestres</w:t>
            </w:r>
            <w:r w:rsidR="00493680" w:rsidRPr="009D0DAC">
              <w:rPr>
                <w:b/>
                <w:bCs/>
              </w:rPr>
              <w:t xml:space="preserve"> (</w:t>
            </w:r>
            <w:r w:rsidR="004C681E" w:rsidRPr="009D0DAC">
              <w:rPr>
                <w:b/>
                <w:bCs/>
              </w:rPr>
              <w:t>d</w:t>
            </w:r>
            <w:r w:rsidRPr="009D0DAC">
              <w:rPr>
                <w:b/>
                <w:bCs/>
              </w:rPr>
              <w:t>e enero de</w:t>
            </w:r>
            <w:r w:rsidR="00493680" w:rsidRPr="009D0DAC">
              <w:rPr>
                <w:b/>
                <w:bCs/>
              </w:rPr>
              <w:t xml:space="preserve"> 2016 </w:t>
            </w:r>
            <w:r w:rsidRPr="009D0DAC">
              <w:rPr>
                <w:b/>
                <w:bCs/>
              </w:rPr>
              <w:t>a diciembre de</w:t>
            </w:r>
            <w:r w:rsidR="00493680" w:rsidRPr="009D0DAC">
              <w:rPr>
                <w:b/>
                <w:bCs/>
              </w:rPr>
              <w:t xml:space="preserve"> 2017)</w:t>
            </w:r>
          </w:p>
        </w:tc>
      </w:tr>
      <w:tr w:rsidR="00493680" w:rsidRPr="009D0DAC" w:rsidTr="00797E75">
        <w:trPr>
          <w:trHeight w:val="283"/>
        </w:trPr>
        <w:tc>
          <w:tcPr>
            <w:tcW w:w="7620" w:type="dxa"/>
            <w:tcBorders>
              <w:top w:val="single" w:sz="6" w:space="0" w:color="auto"/>
            </w:tcBorders>
            <w:vAlign w:val="center"/>
          </w:tcPr>
          <w:p w:rsidR="00493680" w:rsidRPr="009D0DAC" w:rsidRDefault="00493680" w:rsidP="00797E75"/>
        </w:tc>
        <w:tc>
          <w:tcPr>
            <w:tcW w:w="992" w:type="dxa"/>
            <w:tcBorders>
              <w:top w:val="single" w:sz="6" w:space="0" w:color="auto"/>
            </w:tcBorders>
            <w:shd w:val="clear" w:color="auto" w:fill="auto"/>
            <w:vAlign w:val="center"/>
          </w:tcPr>
          <w:p w:rsidR="00493680" w:rsidRPr="009D0DAC" w:rsidRDefault="00493680" w:rsidP="00797E75">
            <w:r w:rsidRPr="009D0DAC">
              <w:t>1</w:t>
            </w:r>
            <w:r w:rsidR="004C681E" w:rsidRPr="009D0DAC">
              <w:rPr>
                <w:vertAlign w:val="superscript"/>
              </w:rPr>
              <w:t>º</w:t>
            </w:r>
          </w:p>
        </w:tc>
        <w:tc>
          <w:tcPr>
            <w:tcW w:w="993" w:type="dxa"/>
            <w:tcBorders>
              <w:top w:val="single" w:sz="6" w:space="0" w:color="auto"/>
            </w:tcBorders>
            <w:shd w:val="clear" w:color="auto" w:fill="auto"/>
            <w:vAlign w:val="center"/>
          </w:tcPr>
          <w:p w:rsidR="00493680" w:rsidRPr="009D0DAC" w:rsidRDefault="00493680" w:rsidP="004C681E">
            <w:r w:rsidRPr="009D0DAC">
              <w:t>2</w:t>
            </w:r>
            <w:r w:rsidR="004C681E" w:rsidRPr="009D0DAC">
              <w:rPr>
                <w:vertAlign w:val="superscript"/>
              </w:rPr>
              <w:t>º</w:t>
            </w:r>
          </w:p>
        </w:tc>
        <w:tc>
          <w:tcPr>
            <w:tcW w:w="850" w:type="dxa"/>
            <w:tcBorders>
              <w:top w:val="single" w:sz="6" w:space="0" w:color="auto"/>
            </w:tcBorders>
            <w:shd w:val="clear" w:color="auto" w:fill="auto"/>
            <w:vAlign w:val="center"/>
          </w:tcPr>
          <w:p w:rsidR="00493680" w:rsidRPr="009D0DAC" w:rsidRDefault="00493680" w:rsidP="004C681E">
            <w:r w:rsidRPr="009D0DAC">
              <w:t>3</w:t>
            </w:r>
            <w:r w:rsidR="004C681E" w:rsidRPr="009D0DAC">
              <w:rPr>
                <w:vertAlign w:val="superscript"/>
              </w:rPr>
              <w:t>º</w:t>
            </w:r>
          </w:p>
        </w:tc>
        <w:tc>
          <w:tcPr>
            <w:tcW w:w="851" w:type="dxa"/>
            <w:tcBorders>
              <w:top w:val="single" w:sz="6" w:space="0" w:color="auto"/>
            </w:tcBorders>
            <w:shd w:val="clear" w:color="auto" w:fill="auto"/>
            <w:vAlign w:val="center"/>
          </w:tcPr>
          <w:p w:rsidR="00493680" w:rsidRPr="009D0DAC" w:rsidRDefault="00493680" w:rsidP="004C681E">
            <w:r w:rsidRPr="009D0DAC">
              <w:t>4</w:t>
            </w:r>
            <w:r w:rsidR="004C681E" w:rsidRPr="009D0DAC">
              <w:rPr>
                <w:vertAlign w:val="superscript"/>
              </w:rPr>
              <w:t>º</w:t>
            </w:r>
          </w:p>
        </w:tc>
        <w:tc>
          <w:tcPr>
            <w:tcW w:w="850" w:type="dxa"/>
            <w:tcBorders>
              <w:top w:val="single" w:sz="6" w:space="0" w:color="auto"/>
            </w:tcBorders>
            <w:shd w:val="clear" w:color="auto" w:fill="auto"/>
            <w:vAlign w:val="center"/>
          </w:tcPr>
          <w:p w:rsidR="00493680" w:rsidRPr="009D0DAC" w:rsidRDefault="00493680" w:rsidP="004C681E">
            <w:r w:rsidRPr="009D0DAC">
              <w:t>1</w:t>
            </w:r>
            <w:r w:rsidR="004C681E" w:rsidRPr="009D0DAC">
              <w:rPr>
                <w:vertAlign w:val="superscript"/>
              </w:rPr>
              <w:t>º</w:t>
            </w:r>
          </w:p>
        </w:tc>
        <w:tc>
          <w:tcPr>
            <w:tcW w:w="851" w:type="dxa"/>
            <w:tcBorders>
              <w:top w:val="single" w:sz="6" w:space="0" w:color="auto"/>
            </w:tcBorders>
            <w:shd w:val="clear" w:color="auto" w:fill="auto"/>
            <w:vAlign w:val="center"/>
          </w:tcPr>
          <w:p w:rsidR="00493680" w:rsidRPr="009D0DAC" w:rsidRDefault="00493680" w:rsidP="004C681E">
            <w:r w:rsidRPr="009D0DAC">
              <w:t>2</w:t>
            </w:r>
            <w:r w:rsidR="004C681E" w:rsidRPr="009D0DAC">
              <w:rPr>
                <w:vertAlign w:val="superscript"/>
              </w:rPr>
              <w:t>º</w:t>
            </w:r>
          </w:p>
        </w:tc>
        <w:tc>
          <w:tcPr>
            <w:tcW w:w="992" w:type="dxa"/>
            <w:tcBorders>
              <w:top w:val="single" w:sz="6" w:space="0" w:color="auto"/>
            </w:tcBorders>
            <w:shd w:val="clear" w:color="auto" w:fill="auto"/>
            <w:vAlign w:val="center"/>
          </w:tcPr>
          <w:p w:rsidR="00493680" w:rsidRPr="009D0DAC" w:rsidRDefault="00493680" w:rsidP="004C681E">
            <w:r w:rsidRPr="009D0DAC">
              <w:t>3</w:t>
            </w:r>
            <w:r w:rsidR="004C681E" w:rsidRPr="009D0DAC">
              <w:rPr>
                <w:vertAlign w:val="superscript"/>
              </w:rPr>
              <w:t>º</w:t>
            </w:r>
          </w:p>
        </w:tc>
        <w:tc>
          <w:tcPr>
            <w:tcW w:w="925" w:type="dxa"/>
            <w:gridSpan w:val="2"/>
            <w:tcBorders>
              <w:top w:val="single" w:sz="6" w:space="0" w:color="auto"/>
            </w:tcBorders>
            <w:shd w:val="clear" w:color="auto" w:fill="auto"/>
            <w:vAlign w:val="center"/>
          </w:tcPr>
          <w:p w:rsidR="00493680" w:rsidRPr="009D0DAC" w:rsidRDefault="00493680" w:rsidP="004C681E">
            <w:r w:rsidRPr="009D0DAC">
              <w:t>4</w:t>
            </w:r>
            <w:r w:rsidR="004C681E" w:rsidRPr="009D0DAC">
              <w:rPr>
                <w:vertAlign w:val="superscript"/>
              </w:rPr>
              <w:t>º</w:t>
            </w:r>
          </w:p>
        </w:tc>
      </w:tr>
      <w:tr w:rsidR="00493680" w:rsidRPr="009D0DAC" w:rsidTr="00797E75">
        <w:trPr>
          <w:trHeight w:val="283"/>
        </w:trPr>
        <w:tc>
          <w:tcPr>
            <w:tcW w:w="7620" w:type="dxa"/>
            <w:tcBorders>
              <w:top w:val="single" w:sz="6" w:space="0" w:color="auto"/>
            </w:tcBorders>
            <w:vAlign w:val="center"/>
          </w:tcPr>
          <w:p w:rsidR="00493680" w:rsidRPr="009D0DAC" w:rsidRDefault="00903229" w:rsidP="00903229">
            <w:r w:rsidRPr="009D0DAC">
              <w:rPr>
                <w:b/>
                <w:bCs/>
              </w:rPr>
              <w:t xml:space="preserve">Efectuar una encuesta o un estudio sobre buenas prácticas en materia de </w:t>
            </w:r>
            <w:r w:rsidR="00E35C1B" w:rsidRPr="009D0DAC">
              <w:rPr>
                <w:b/>
                <w:bCs/>
              </w:rPr>
              <w:t>formación</w:t>
            </w:r>
            <w:r w:rsidRPr="009D0DAC">
              <w:rPr>
                <w:b/>
                <w:bCs/>
              </w:rPr>
              <w:t xml:space="preserve"> en derechos de P.I. para jueces y magistrados</w:t>
            </w:r>
            <w:r w:rsidR="00493680" w:rsidRPr="009D0DAC">
              <w:rPr>
                <w:b/>
                <w:bCs/>
              </w:rPr>
              <w:t xml:space="preserve"> </w:t>
            </w:r>
          </w:p>
        </w:tc>
        <w:tc>
          <w:tcPr>
            <w:tcW w:w="992" w:type="dxa"/>
            <w:tcBorders>
              <w:top w:val="single" w:sz="6" w:space="0" w:color="auto"/>
            </w:tcBorders>
            <w:shd w:val="clear" w:color="auto" w:fill="auto"/>
            <w:vAlign w:val="center"/>
          </w:tcPr>
          <w:p w:rsidR="00493680" w:rsidRPr="009D0DAC" w:rsidRDefault="00493680" w:rsidP="00797E75">
            <w:r w:rsidRPr="009D0DAC">
              <w:t>x</w:t>
            </w:r>
          </w:p>
        </w:tc>
        <w:tc>
          <w:tcPr>
            <w:tcW w:w="993" w:type="dxa"/>
            <w:tcBorders>
              <w:top w:val="single" w:sz="6" w:space="0" w:color="auto"/>
            </w:tcBorders>
            <w:shd w:val="clear" w:color="auto" w:fill="auto"/>
            <w:vAlign w:val="center"/>
          </w:tcPr>
          <w:p w:rsidR="00493680" w:rsidRPr="009D0DAC" w:rsidRDefault="00493680" w:rsidP="00797E75">
            <w:r w:rsidRPr="009D0DAC">
              <w:t>x</w:t>
            </w:r>
          </w:p>
        </w:tc>
        <w:tc>
          <w:tcPr>
            <w:tcW w:w="850" w:type="dxa"/>
            <w:tcBorders>
              <w:top w:val="single" w:sz="6" w:space="0" w:color="auto"/>
            </w:tcBorders>
            <w:shd w:val="clear" w:color="auto" w:fill="auto"/>
            <w:vAlign w:val="center"/>
          </w:tcPr>
          <w:p w:rsidR="00493680" w:rsidRPr="009D0DAC" w:rsidRDefault="00493680" w:rsidP="00797E75"/>
        </w:tc>
        <w:tc>
          <w:tcPr>
            <w:tcW w:w="851" w:type="dxa"/>
            <w:tcBorders>
              <w:top w:val="single" w:sz="6" w:space="0" w:color="auto"/>
            </w:tcBorders>
            <w:shd w:val="clear" w:color="auto" w:fill="auto"/>
            <w:vAlign w:val="center"/>
          </w:tcPr>
          <w:p w:rsidR="00493680" w:rsidRPr="009D0DAC" w:rsidRDefault="00493680" w:rsidP="00797E75"/>
        </w:tc>
        <w:tc>
          <w:tcPr>
            <w:tcW w:w="850" w:type="dxa"/>
            <w:tcBorders>
              <w:top w:val="single" w:sz="6" w:space="0" w:color="auto"/>
            </w:tcBorders>
            <w:shd w:val="clear" w:color="auto" w:fill="auto"/>
            <w:vAlign w:val="center"/>
          </w:tcPr>
          <w:p w:rsidR="00493680" w:rsidRPr="009D0DAC" w:rsidRDefault="00493680" w:rsidP="00797E75"/>
        </w:tc>
        <w:tc>
          <w:tcPr>
            <w:tcW w:w="851" w:type="dxa"/>
            <w:tcBorders>
              <w:top w:val="single" w:sz="6" w:space="0" w:color="auto"/>
            </w:tcBorders>
            <w:shd w:val="clear" w:color="auto" w:fill="auto"/>
            <w:vAlign w:val="center"/>
          </w:tcPr>
          <w:p w:rsidR="00493680" w:rsidRPr="009D0DAC" w:rsidRDefault="00493680" w:rsidP="00797E75"/>
        </w:tc>
        <w:tc>
          <w:tcPr>
            <w:tcW w:w="992" w:type="dxa"/>
            <w:tcBorders>
              <w:top w:val="single" w:sz="6" w:space="0" w:color="auto"/>
            </w:tcBorders>
            <w:shd w:val="clear" w:color="auto" w:fill="auto"/>
            <w:vAlign w:val="center"/>
          </w:tcPr>
          <w:p w:rsidR="00493680" w:rsidRPr="009D0DAC" w:rsidRDefault="00493680" w:rsidP="00797E75"/>
        </w:tc>
        <w:tc>
          <w:tcPr>
            <w:tcW w:w="925" w:type="dxa"/>
            <w:gridSpan w:val="2"/>
            <w:tcBorders>
              <w:top w:val="single" w:sz="6" w:space="0" w:color="auto"/>
            </w:tcBorders>
            <w:shd w:val="clear" w:color="auto" w:fill="auto"/>
            <w:vAlign w:val="center"/>
          </w:tcPr>
          <w:p w:rsidR="00493680" w:rsidRPr="009D0DAC" w:rsidRDefault="00493680" w:rsidP="00797E75"/>
        </w:tc>
      </w:tr>
      <w:tr w:rsidR="00493680" w:rsidRPr="009D0DAC" w:rsidTr="00797E75">
        <w:trPr>
          <w:trHeight w:val="283"/>
        </w:trPr>
        <w:tc>
          <w:tcPr>
            <w:tcW w:w="7620" w:type="dxa"/>
            <w:tcBorders>
              <w:top w:val="single" w:sz="6" w:space="0" w:color="auto"/>
            </w:tcBorders>
            <w:vAlign w:val="center"/>
          </w:tcPr>
          <w:p w:rsidR="00493680" w:rsidRPr="009D0DAC" w:rsidRDefault="007244E0" w:rsidP="00797E75">
            <w:pPr>
              <w:rPr>
                <w:b/>
                <w:bCs/>
              </w:rPr>
            </w:pPr>
            <w:r>
              <w:rPr>
                <w:b/>
                <w:bCs/>
              </w:rPr>
              <w:t xml:space="preserve">Seleccionar </w:t>
            </w:r>
            <w:r w:rsidR="00903229" w:rsidRPr="009D0DAC">
              <w:rPr>
                <w:b/>
                <w:bCs/>
              </w:rPr>
              <w:t>cuatro países piloto</w:t>
            </w:r>
          </w:p>
          <w:p w:rsidR="00493680" w:rsidRPr="009D0DAC" w:rsidRDefault="00903229" w:rsidP="00493680">
            <w:pPr>
              <w:numPr>
                <w:ilvl w:val="0"/>
                <w:numId w:val="10"/>
              </w:numPr>
            </w:pPr>
            <w:r w:rsidRPr="009D0DAC">
              <w:t>Firmar acuerdos de cooperación y convenir los planes de trabajo</w:t>
            </w:r>
          </w:p>
          <w:p w:rsidR="00493680" w:rsidRPr="009D0DAC" w:rsidRDefault="00903229" w:rsidP="00493680">
            <w:pPr>
              <w:numPr>
                <w:ilvl w:val="0"/>
                <w:numId w:val="10"/>
              </w:numPr>
            </w:pPr>
            <w:r w:rsidRPr="009D0DAC">
              <w:t>Designar a los posibles formadores</w:t>
            </w:r>
          </w:p>
          <w:p w:rsidR="00493680" w:rsidRPr="009D0DAC" w:rsidRDefault="00903229" w:rsidP="00493680">
            <w:pPr>
              <w:numPr>
                <w:ilvl w:val="0"/>
                <w:numId w:val="10"/>
              </w:numPr>
            </w:pPr>
            <w:r w:rsidRPr="009D0DAC">
              <w:t xml:space="preserve">Designar </w:t>
            </w:r>
            <w:r w:rsidR="00FA3D25" w:rsidRPr="009D0DAC">
              <w:t>a expertos y coordinadores nacionales</w:t>
            </w:r>
          </w:p>
          <w:p w:rsidR="00493680" w:rsidRPr="009D0DAC" w:rsidRDefault="00493680" w:rsidP="00797E75"/>
        </w:tc>
        <w:tc>
          <w:tcPr>
            <w:tcW w:w="992" w:type="dxa"/>
            <w:tcBorders>
              <w:top w:val="single" w:sz="6" w:space="0" w:color="auto"/>
            </w:tcBorders>
            <w:shd w:val="clear" w:color="auto" w:fill="auto"/>
            <w:vAlign w:val="center"/>
          </w:tcPr>
          <w:p w:rsidR="00493680" w:rsidRPr="009D0DAC" w:rsidRDefault="00493680" w:rsidP="00797E75"/>
        </w:tc>
        <w:tc>
          <w:tcPr>
            <w:tcW w:w="993" w:type="dxa"/>
            <w:tcBorders>
              <w:top w:val="single" w:sz="6" w:space="0" w:color="auto"/>
            </w:tcBorders>
            <w:shd w:val="clear" w:color="auto" w:fill="auto"/>
            <w:vAlign w:val="center"/>
          </w:tcPr>
          <w:p w:rsidR="00493680" w:rsidRPr="009D0DAC" w:rsidRDefault="00493680" w:rsidP="00797E75">
            <w:r w:rsidRPr="009D0DAC">
              <w:t>x</w:t>
            </w:r>
          </w:p>
        </w:tc>
        <w:tc>
          <w:tcPr>
            <w:tcW w:w="850" w:type="dxa"/>
            <w:tcBorders>
              <w:top w:val="single" w:sz="6" w:space="0" w:color="auto"/>
            </w:tcBorders>
            <w:shd w:val="clear" w:color="auto" w:fill="auto"/>
            <w:vAlign w:val="center"/>
          </w:tcPr>
          <w:p w:rsidR="00493680" w:rsidRPr="009D0DAC" w:rsidRDefault="00493680" w:rsidP="00797E75">
            <w:r w:rsidRPr="009D0DAC">
              <w:t>x</w:t>
            </w:r>
          </w:p>
        </w:tc>
        <w:tc>
          <w:tcPr>
            <w:tcW w:w="851" w:type="dxa"/>
            <w:tcBorders>
              <w:top w:val="single" w:sz="6" w:space="0" w:color="auto"/>
            </w:tcBorders>
            <w:shd w:val="clear" w:color="auto" w:fill="auto"/>
            <w:vAlign w:val="center"/>
          </w:tcPr>
          <w:p w:rsidR="00493680" w:rsidRPr="009D0DAC" w:rsidRDefault="00493680" w:rsidP="00797E75"/>
        </w:tc>
        <w:tc>
          <w:tcPr>
            <w:tcW w:w="850" w:type="dxa"/>
            <w:tcBorders>
              <w:top w:val="single" w:sz="6" w:space="0" w:color="auto"/>
            </w:tcBorders>
            <w:shd w:val="clear" w:color="auto" w:fill="auto"/>
            <w:vAlign w:val="center"/>
          </w:tcPr>
          <w:p w:rsidR="00493680" w:rsidRPr="009D0DAC" w:rsidRDefault="00493680" w:rsidP="00797E75"/>
        </w:tc>
        <w:tc>
          <w:tcPr>
            <w:tcW w:w="851" w:type="dxa"/>
            <w:tcBorders>
              <w:top w:val="single" w:sz="6" w:space="0" w:color="auto"/>
            </w:tcBorders>
            <w:shd w:val="clear" w:color="auto" w:fill="auto"/>
            <w:vAlign w:val="center"/>
          </w:tcPr>
          <w:p w:rsidR="00493680" w:rsidRPr="009D0DAC" w:rsidRDefault="00493680" w:rsidP="00797E75"/>
        </w:tc>
        <w:tc>
          <w:tcPr>
            <w:tcW w:w="992" w:type="dxa"/>
            <w:tcBorders>
              <w:top w:val="single" w:sz="6" w:space="0" w:color="auto"/>
            </w:tcBorders>
            <w:shd w:val="clear" w:color="auto" w:fill="auto"/>
            <w:vAlign w:val="center"/>
          </w:tcPr>
          <w:p w:rsidR="00493680" w:rsidRPr="009D0DAC" w:rsidRDefault="00493680" w:rsidP="00797E75"/>
        </w:tc>
        <w:tc>
          <w:tcPr>
            <w:tcW w:w="925" w:type="dxa"/>
            <w:gridSpan w:val="2"/>
            <w:tcBorders>
              <w:top w:val="single" w:sz="6" w:space="0" w:color="auto"/>
              <w:bottom w:val="single" w:sz="4" w:space="0" w:color="auto"/>
            </w:tcBorders>
            <w:shd w:val="clear" w:color="auto" w:fill="auto"/>
            <w:vAlign w:val="center"/>
          </w:tcPr>
          <w:p w:rsidR="00493680" w:rsidRPr="009D0DAC" w:rsidRDefault="00493680" w:rsidP="00797E75"/>
        </w:tc>
      </w:tr>
      <w:tr w:rsidR="00493680" w:rsidRPr="009D0DAC" w:rsidTr="00797E75">
        <w:trPr>
          <w:trHeight w:val="283"/>
        </w:trPr>
        <w:tc>
          <w:tcPr>
            <w:tcW w:w="7620" w:type="dxa"/>
            <w:vAlign w:val="center"/>
          </w:tcPr>
          <w:p w:rsidR="00493680" w:rsidRPr="009D0DAC" w:rsidRDefault="00FA3D25" w:rsidP="00797E75">
            <w:pPr>
              <w:rPr>
                <w:b/>
                <w:bCs/>
              </w:rPr>
            </w:pPr>
            <w:r w:rsidRPr="009D0DAC">
              <w:rPr>
                <w:b/>
                <w:bCs/>
              </w:rPr>
              <w:t xml:space="preserve">Seleccionar </w:t>
            </w:r>
            <w:r w:rsidR="007244E0">
              <w:rPr>
                <w:b/>
                <w:bCs/>
              </w:rPr>
              <w:t>a personal especializado</w:t>
            </w:r>
            <w:r w:rsidRPr="009D0DAC">
              <w:rPr>
                <w:b/>
                <w:bCs/>
              </w:rPr>
              <w:t xml:space="preserve"> </w:t>
            </w:r>
            <w:r w:rsidR="007244E0">
              <w:rPr>
                <w:b/>
                <w:bCs/>
              </w:rPr>
              <w:t>para</w:t>
            </w:r>
            <w:r w:rsidRPr="009D0DAC">
              <w:rPr>
                <w:b/>
                <w:bCs/>
              </w:rPr>
              <w:t xml:space="preserve"> los cuatro proyectos piloto</w:t>
            </w:r>
          </w:p>
          <w:p w:rsidR="00493680" w:rsidRPr="009D0DAC" w:rsidRDefault="00FA3D25" w:rsidP="00493680">
            <w:pPr>
              <w:numPr>
                <w:ilvl w:val="0"/>
                <w:numId w:val="10"/>
              </w:numPr>
            </w:pPr>
            <w:r w:rsidRPr="009D0DAC">
              <w:t>Establecer los mandatos</w:t>
            </w:r>
          </w:p>
          <w:p w:rsidR="00493680" w:rsidRPr="009D0DAC" w:rsidRDefault="00FA3D25" w:rsidP="00493680">
            <w:pPr>
              <w:numPr>
                <w:ilvl w:val="0"/>
                <w:numId w:val="10"/>
              </w:numPr>
            </w:pPr>
            <w:r w:rsidRPr="009D0DAC">
              <w:t>Firmar los contratos</w:t>
            </w:r>
          </w:p>
          <w:p w:rsidR="00493680" w:rsidRPr="009D0DAC" w:rsidRDefault="00493680" w:rsidP="00797E75"/>
        </w:tc>
        <w:tc>
          <w:tcPr>
            <w:tcW w:w="992" w:type="dxa"/>
            <w:shd w:val="clear" w:color="auto" w:fill="auto"/>
            <w:vAlign w:val="center"/>
          </w:tcPr>
          <w:p w:rsidR="00493680" w:rsidRPr="009D0DAC" w:rsidRDefault="00493680" w:rsidP="00797E75"/>
        </w:tc>
        <w:tc>
          <w:tcPr>
            <w:tcW w:w="993" w:type="dxa"/>
            <w:shd w:val="clear" w:color="auto" w:fill="auto"/>
            <w:vAlign w:val="center"/>
          </w:tcPr>
          <w:p w:rsidR="00493680" w:rsidRPr="009D0DAC" w:rsidRDefault="00493680" w:rsidP="00797E75">
            <w:r w:rsidRPr="009D0DAC">
              <w:t>x</w:t>
            </w:r>
          </w:p>
        </w:tc>
        <w:tc>
          <w:tcPr>
            <w:tcW w:w="850" w:type="dxa"/>
            <w:shd w:val="clear" w:color="auto" w:fill="auto"/>
            <w:vAlign w:val="center"/>
          </w:tcPr>
          <w:p w:rsidR="00493680" w:rsidRPr="009D0DAC" w:rsidRDefault="00493680" w:rsidP="00797E75">
            <w:r w:rsidRPr="009D0DAC">
              <w:t>x</w:t>
            </w:r>
          </w:p>
        </w:tc>
        <w:tc>
          <w:tcPr>
            <w:tcW w:w="851" w:type="dxa"/>
            <w:shd w:val="clear" w:color="auto" w:fill="auto"/>
            <w:vAlign w:val="center"/>
          </w:tcPr>
          <w:p w:rsidR="00493680" w:rsidRPr="009D0DAC" w:rsidRDefault="00493680" w:rsidP="00797E75"/>
        </w:tc>
        <w:tc>
          <w:tcPr>
            <w:tcW w:w="850" w:type="dxa"/>
            <w:shd w:val="clear" w:color="auto" w:fill="auto"/>
            <w:vAlign w:val="center"/>
          </w:tcPr>
          <w:p w:rsidR="00493680" w:rsidRPr="009D0DAC" w:rsidRDefault="00493680" w:rsidP="00797E75"/>
        </w:tc>
        <w:tc>
          <w:tcPr>
            <w:tcW w:w="851" w:type="dxa"/>
            <w:shd w:val="clear" w:color="auto" w:fill="auto"/>
            <w:vAlign w:val="center"/>
          </w:tcPr>
          <w:p w:rsidR="00493680" w:rsidRPr="009D0DAC" w:rsidRDefault="00493680" w:rsidP="00797E75"/>
        </w:tc>
        <w:tc>
          <w:tcPr>
            <w:tcW w:w="992" w:type="dxa"/>
            <w:shd w:val="clear" w:color="auto" w:fill="auto"/>
            <w:vAlign w:val="center"/>
          </w:tcPr>
          <w:p w:rsidR="00493680" w:rsidRPr="009D0DAC" w:rsidRDefault="00493680" w:rsidP="00797E75"/>
        </w:tc>
        <w:tc>
          <w:tcPr>
            <w:tcW w:w="925" w:type="dxa"/>
            <w:gridSpan w:val="2"/>
            <w:shd w:val="clear" w:color="auto" w:fill="auto"/>
            <w:vAlign w:val="center"/>
          </w:tcPr>
          <w:p w:rsidR="00493680" w:rsidRPr="009D0DAC" w:rsidRDefault="00493680" w:rsidP="00797E75"/>
        </w:tc>
      </w:tr>
      <w:tr w:rsidR="00493680" w:rsidRPr="009D0DAC" w:rsidTr="00797E75">
        <w:trPr>
          <w:trHeight w:val="283"/>
        </w:trPr>
        <w:tc>
          <w:tcPr>
            <w:tcW w:w="7620" w:type="dxa"/>
            <w:vAlign w:val="center"/>
          </w:tcPr>
          <w:p w:rsidR="00493680" w:rsidRPr="009D0DAC" w:rsidRDefault="00FA3D25" w:rsidP="00797E75">
            <w:pPr>
              <w:rPr>
                <w:b/>
                <w:bCs/>
              </w:rPr>
            </w:pPr>
            <w:r w:rsidRPr="009D0DAC">
              <w:rPr>
                <w:b/>
                <w:bCs/>
              </w:rPr>
              <w:t>Efectuar misiones de evaluación de necesidades</w:t>
            </w:r>
          </w:p>
          <w:p w:rsidR="00493680" w:rsidRPr="009D0DAC" w:rsidRDefault="00FA3D25" w:rsidP="00493680">
            <w:pPr>
              <w:numPr>
                <w:ilvl w:val="0"/>
                <w:numId w:val="10"/>
              </w:numPr>
            </w:pPr>
            <w:r w:rsidRPr="009D0DAC">
              <w:t>Evaluar las necesidades</w:t>
            </w:r>
          </w:p>
          <w:p w:rsidR="00493680" w:rsidRPr="009D0DAC" w:rsidRDefault="00FA3D25" w:rsidP="00493680">
            <w:pPr>
              <w:numPr>
                <w:ilvl w:val="0"/>
                <w:numId w:val="10"/>
              </w:numPr>
            </w:pPr>
            <w:r w:rsidRPr="009D0DAC">
              <w:t>Preparar informes</w:t>
            </w:r>
          </w:p>
          <w:p w:rsidR="00493680" w:rsidRPr="009D0DAC" w:rsidRDefault="00493680" w:rsidP="00797E75"/>
        </w:tc>
        <w:tc>
          <w:tcPr>
            <w:tcW w:w="992" w:type="dxa"/>
            <w:shd w:val="clear" w:color="auto" w:fill="auto"/>
            <w:vAlign w:val="center"/>
          </w:tcPr>
          <w:p w:rsidR="00493680" w:rsidRPr="009D0DAC" w:rsidRDefault="00493680" w:rsidP="00797E75"/>
        </w:tc>
        <w:tc>
          <w:tcPr>
            <w:tcW w:w="993" w:type="dxa"/>
            <w:shd w:val="clear" w:color="auto" w:fill="auto"/>
            <w:vAlign w:val="center"/>
          </w:tcPr>
          <w:p w:rsidR="00493680" w:rsidRPr="009D0DAC" w:rsidRDefault="00493680" w:rsidP="00797E75"/>
        </w:tc>
        <w:tc>
          <w:tcPr>
            <w:tcW w:w="850" w:type="dxa"/>
            <w:shd w:val="clear" w:color="auto" w:fill="auto"/>
            <w:vAlign w:val="center"/>
          </w:tcPr>
          <w:p w:rsidR="00493680" w:rsidRPr="009D0DAC" w:rsidRDefault="00493680" w:rsidP="00797E75">
            <w:r w:rsidRPr="009D0DAC">
              <w:t>x</w:t>
            </w:r>
          </w:p>
        </w:tc>
        <w:tc>
          <w:tcPr>
            <w:tcW w:w="851" w:type="dxa"/>
            <w:shd w:val="clear" w:color="auto" w:fill="auto"/>
            <w:vAlign w:val="center"/>
          </w:tcPr>
          <w:p w:rsidR="00493680" w:rsidRPr="009D0DAC" w:rsidRDefault="00493680" w:rsidP="00797E75">
            <w:r w:rsidRPr="009D0DAC">
              <w:t>x</w:t>
            </w:r>
          </w:p>
        </w:tc>
        <w:tc>
          <w:tcPr>
            <w:tcW w:w="850" w:type="dxa"/>
            <w:shd w:val="clear" w:color="auto" w:fill="auto"/>
            <w:vAlign w:val="center"/>
          </w:tcPr>
          <w:p w:rsidR="00493680" w:rsidRPr="009D0DAC" w:rsidRDefault="00493680" w:rsidP="00797E75">
            <w:r w:rsidRPr="009D0DAC">
              <w:t>x</w:t>
            </w:r>
          </w:p>
        </w:tc>
        <w:tc>
          <w:tcPr>
            <w:tcW w:w="851" w:type="dxa"/>
            <w:shd w:val="clear" w:color="auto" w:fill="auto"/>
            <w:vAlign w:val="center"/>
          </w:tcPr>
          <w:p w:rsidR="00493680" w:rsidRPr="009D0DAC" w:rsidRDefault="00493680" w:rsidP="00797E75"/>
        </w:tc>
        <w:tc>
          <w:tcPr>
            <w:tcW w:w="992" w:type="dxa"/>
            <w:shd w:val="clear" w:color="auto" w:fill="auto"/>
            <w:vAlign w:val="center"/>
          </w:tcPr>
          <w:p w:rsidR="00493680" w:rsidRPr="009D0DAC" w:rsidRDefault="00493680" w:rsidP="00797E75"/>
        </w:tc>
        <w:tc>
          <w:tcPr>
            <w:tcW w:w="925" w:type="dxa"/>
            <w:gridSpan w:val="2"/>
            <w:shd w:val="clear" w:color="auto" w:fill="auto"/>
            <w:vAlign w:val="center"/>
          </w:tcPr>
          <w:p w:rsidR="00493680" w:rsidRPr="009D0DAC" w:rsidRDefault="00493680" w:rsidP="00797E75"/>
        </w:tc>
      </w:tr>
      <w:tr w:rsidR="00493680" w:rsidRPr="009D0DAC" w:rsidTr="00797E75">
        <w:trPr>
          <w:trHeight w:val="283"/>
        </w:trPr>
        <w:tc>
          <w:tcPr>
            <w:tcW w:w="7620" w:type="dxa"/>
            <w:vAlign w:val="center"/>
          </w:tcPr>
          <w:p w:rsidR="00493680" w:rsidRPr="009D0DAC" w:rsidRDefault="00FA3D25" w:rsidP="00797E75">
            <w:pPr>
              <w:rPr>
                <w:b/>
                <w:bCs/>
              </w:rPr>
            </w:pPr>
            <w:r w:rsidRPr="009D0DAC">
              <w:rPr>
                <w:b/>
                <w:bCs/>
              </w:rPr>
              <w:t xml:space="preserve">Elaborar módulos de formación para los miembros del </w:t>
            </w:r>
            <w:r w:rsidR="007D7D6C">
              <w:rPr>
                <w:b/>
                <w:bCs/>
              </w:rPr>
              <w:t>poder judicial</w:t>
            </w:r>
          </w:p>
          <w:p w:rsidR="00493680" w:rsidRPr="009D0DAC" w:rsidRDefault="00FA3D25" w:rsidP="00493680">
            <w:pPr>
              <w:numPr>
                <w:ilvl w:val="0"/>
                <w:numId w:val="10"/>
              </w:numPr>
            </w:pPr>
            <w:r w:rsidRPr="009D0DAC">
              <w:t xml:space="preserve">Elaborar módulos genéricos para los miembros del </w:t>
            </w:r>
            <w:r w:rsidR="007D7D6C">
              <w:t>poder judicial</w:t>
            </w:r>
          </w:p>
          <w:p w:rsidR="00493680" w:rsidRPr="009D0DAC" w:rsidRDefault="007244E0" w:rsidP="00493680">
            <w:pPr>
              <w:numPr>
                <w:ilvl w:val="0"/>
                <w:numId w:val="10"/>
              </w:numPr>
            </w:pPr>
            <w:r>
              <w:t>Celebrar reuniones</w:t>
            </w:r>
            <w:r w:rsidR="00FA3D25" w:rsidRPr="009D0DAC">
              <w:t xml:space="preserve"> con las instituciones de formación judicial y con los sectores interesados pertinentes para determinar las necesidades </w:t>
            </w:r>
            <w:r w:rsidR="009D0DAC" w:rsidRPr="009D0DAC">
              <w:t>sustantivas</w:t>
            </w:r>
            <w:r w:rsidR="00FA3D25" w:rsidRPr="009D0DAC">
              <w:t xml:space="preserve"> de formación, los métodos de cooperación y los resultados previstos</w:t>
            </w:r>
          </w:p>
          <w:p w:rsidR="00493680" w:rsidRPr="009D0DAC" w:rsidRDefault="00542530" w:rsidP="00493680">
            <w:pPr>
              <w:numPr>
                <w:ilvl w:val="0"/>
                <w:numId w:val="10"/>
              </w:numPr>
            </w:pPr>
            <w:r w:rsidRPr="009D0DAC">
              <w:t xml:space="preserve">Elaborar </w:t>
            </w:r>
            <w:r w:rsidR="007244E0">
              <w:t>los Manuales sobre</w:t>
            </w:r>
            <w:r w:rsidRPr="009D0DAC">
              <w:t xml:space="preserve"> derechos de P.I. para jueces</w:t>
            </w:r>
            <w:r w:rsidR="007244E0">
              <w:t xml:space="preserve"> </w:t>
            </w:r>
            <w:r w:rsidR="0095664F">
              <w:t xml:space="preserve">y los </w:t>
            </w:r>
            <w:r w:rsidRPr="009D0DAC">
              <w:t>módulos de formación adaptados a las necesidades de los beneficiarios.</w:t>
            </w:r>
          </w:p>
          <w:p w:rsidR="00493680" w:rsidRPr="009D0DAC" w:rsidRDefault="00493680" w:rsidP="00797E75"/>
        </w:tc>
        <w:tc>
          <w:tcPr>
            <w:tcW w:w="992" w:type="dxa"/>
            <w:shd w:val="clear" w:color="auto" w:fill="auto"/>
            <w:vAlign w:val="center"/>
          </w:tcPr>
          <w:p w:rsidR="00493680" w:rsidRPr="009D0DAC" w:rsidRDefault="00493680" w:rsidP="00797E75"/>
        </w:tc>
        <w:tc>
          <w:tcPr>
            <w:tcW w:w="993" w:type="dxa"/>
            <w:shd w:val="clear" w:color="auto" w:fill="auto"/>
            <w:vAlign w:val="center"/>
          </w:tcPr>
          <w:p w:rsidR="00493680" w:rsidRPr="009D0DAC" w:rsidRDefault="00493680" w:rsidP="00797E75"/>
        </w:tc>
        <w:tc>
          <w:tcPr>
            <w:tcW w:w="850" w:type="dxa"/>
            <w:shd w:val="clear" w:color="auto" w:fill="auto"/>
            <w:vAlign w:val="center"/>
          </w:tcPr>
          <w:p w:rsidR="00493680" w:rsidRPr="009D0DAC" w:rsidRDefault="00493680" w:rsidP="00797E75">
            <w:r w:rsidRPr="009D0DAC">
              <w:t>x</w:t>
            </w:r>
          </w:p>
        </w:tc>
        <w:tc>
          <w:tcPr>
            <w:tcW w:w="851" w:type="dxa"/>
            <w:shd w:val="clear" w:color="auto" w:fill="auto"/>
            <w:vAlign w:val="center"/>
          </w:tcPr>
          <w:p w:rsidR="00493680" w:rsidRPr="009D0DAC" w:rsidRDefault="00493680" w:rsidP="00797E75">
            <w:r w:rsidRPr="009D0DAC">
              <w:t>x</w:t>
            </w:r>
          </w:p>
        </w:tc>
        <w:tc>
          <w:tcPr>
            <w:tcW w:w="850" w:type="dxa"/>
            <w:shd w:val="clear" w:color="auto" w:fill="auto"/>
            <w:vAlign w:val="center"/>
          </w:tcPr>
          <w:p w:rsidR="00493680" w:rsidRPr="009D0DAC" w:rsidRDefault="00493680" w:rsidP="00797E75">
            <w:r w:rsidRPr="009D0DAC">
              <w:t>x</w:t>
            </w:r>
          </w:p>
        </w:tc>
        <w:tc>
          <w:tcPr>
            <w:tcW w:w="851" w:type="dxa"/>
            <w:shd w:val="clear" w:color="auto" w:fill="auto"/>
            <w:vAlign w:val="center"/>
          </w:tcPr>
          <w:p w:rsidR="00493680" w:rsidRPr="009D0DAC" w:rsidRDefault="00493680" w:rsidP="00797E75">
            <w:r w:rsidRPr="009D0DAC">
              <w:t>x</w:t>
            </w:r>
          </w:p>
        </w:tc>
        <w:tc>
          <w:tcPr>
            <w:tcW w:w="992" w:type="dxa"/>
            <w:shd w:val="clear" w:color="auto" w:fill="auto"/>
            <w:vAlign w:val="center"/>
          </w:tcPr>
          <w:p w:rsidR="00493680" w:rsidRPr="009D0DAC" w:rsidRDefault="00493680" w:rsidP="00797E75">
            <w:r w:rsidRPr="009D0DAC">
              <w:t>x</w:t>
            </w:r>
          </w:p>
        </w:tc>
        <w:tc>
          <w:tcPr>
            <w:tcW w:w="925" w:type="dxa"/>
            <w:gridSpan w:val="2"/>
            <w:shd w:val="clear" w:color="auto" w:fill="auto"/>
            <w:vAlign w:val="center"/>
          </w:tcPr>
          <w:p w:rsidR="00493680" w:rsidRPr="009D0DAC" w:rsidRDefault="00493680" w:rsidP="00797E75"/>
        </w:tc>
      </w:tr>
      <w:tr w:rsidR="00493680" w:rsidRPr="009D0DAC" w:rsidTr="00797E75">
        <w:trPr>
          <w:trHeight w:val="283"/>
        </w:trPr>
        <w:tc>
          <w:tcPr>
            <w:tcW w:w="7620" w:type="dxa"/>
            <w:tcBorders>
              <w:top w:val="single" w:sz="6" w:space="0" w:color="auto"/>
            </w:tcBorders>
            <w:vAlign w:val="center"/>
          </w:tcPr>
          <w:p w:rsidR="00493680" w:rsidRPr="009D0DAC" w:rsidRDefault="00542530" w:rsidP="00797E75">
            <w:pPr>
              <w:rPr>
                <w:b/>
                <w:bCs/>
              </w:rPr>
            </w:pPr>
            <w:r w:rsidRPr="009D0DAC">
              <w:rPr>
                <w:b/>
                <w:bCs/>
              </w:rPr>
              <w:t xml:space="preserve">Desarrollar </w:t>
            </w:r>
            <w:r w:rsidR="00F91CCB">
              <w:rPr>
                <w:b/>
                <w:bCs/>
              </w:rPr>
              <w:t>el actual Centro de enseñanza-e</w:t>
            </w:r>
            <w:r w:rsidRPr="0095664F">
              <w:rPr>
                <w:b/>
                <w:bCs/>
              </w:rPr>
              <w:t xml:space="preserve"> de la OMPI</w:t>
            </w:r>
          </w:p>
          <w:p w:rsidR="00493680" w:rsidRPr="009D0DAC" w:rsidRDefault="00542530" w:rsidP="00493680">
            <w:pPr>
              <w:numPr>
                <w:ilvl w:val="0"/>
                <w:numId w:val="10"/>
              </w:numPr>
            </w:pPr>
            <w:r w:rsidRPr="009D0DAC">
              <w:t>Crear un foro</w:t>
            </w:r>
          </w:p>
          <w:p w:rsidR="00493680" w:rsidRPr="009D0DAC" w:rsidRDefault="00542530" w:rsidP="00493680">
            <w:pPr>
              <w:numPr>
                <w:ilvl w:val="0"/>
                <w:numId w:val="10"/>
              </w:numPr>
            </w:pPr>
            <w:r w:rsidRPr="009D0DAC">
              <w:t>Facilitar acceso electrónico a materiales de enseñanza</w:t>
            </w:r>
          </w:p>
          <w:p w:rsidR="00493680" w:rsidRPr="009D0DAC" w:rsidRDefault="00493680" w:rsidP="00797E75"/>
        </w:tc>
        <w:tc>
          <w:tcPr>
            <w:tcW w:w="992" w:type="dxa"/>
            <w:tcBorders>
              <w:top w:val="single" w:sz="6" w:space="0" w:color="auto"/>
            </w:tcBorders>
            <w:shd w:val="clear" w:color="auto" w:fill="auto"/>
            <w:vAlign w:val="center"/>
          </w:tcPr>
          <w:p w:rsidR="00493680" w:rsidRPr="009D0DAC" w:rsidRDefault="00493680" w:rsidP="00797E75"/>
        </w:tc>
        <w:tc>
          <w:tcPr>
            <w:tcW w:w="993" w:type="dxa"/>
            <w:tcBorders>
              <w:top w:val="single" w:sz="6" w:space="0" w:color="auto"/>
            </w:tcBorders>
            <w:shd w:val="clear" w:color="auto" w:fill="auto"/>
            <w:vAlign w:val="center"/>
          </w:tcPr>
          <w:p w:rsidR="00493680" w:rsidRPr="009D0DAC" w:rsidRDefault="00493680" w:rsidP="00797E75"/>
        </w:tc>
        <w:tc>
          <w:tcPr>
            <w:tcW w:w="850" w:type="dxa"/>
            <w:tcBorders>
              <w:top w:val="single" w:sz="6" w:space="0" w:color="auto"/>
            </w:tcBorders>
            <w:shd w:val="clear" w:color="auto" w:fill="auto"/>
            <w:vAlign w:val="center"/>
          </w:tcPr>
          <w:p w:rsidR="00493680" w:rsidRPr="009D0DAC" w:rsidRDefault="00493680" w:rsidP="00797E75">
            <w:r w:rsidRPr="009D0DAC">
              <w:t>x</w:t>
            </w:r>
          </w:p>
        </w:tc>
        <w:tc>
          <w:tcPr>
            <w:tcW w:w="851" w:type="dxa"/>
            <w:tcBorders>
              <w:top w:val="single" w:sz="6" w:space="0" w:color="auto"/>
            </w:tcBorders>
            <w:shd w:val="clear" w:color="auto" w:fill="auto"/>
            <w:vAlign w:val="center"/>
          </w:tcPr>
          <w:p w:rsidR="00493680" w:rsidRPr="009D0DAC" w:rsidRDefault="00493680" w:rsidP="00797E75">
            <w:r w:rsidRPr="009D0DAC">
              <w:t>x</w:t>
            </w:r>
          </w:p>
        </w:tc>
        <w:tc>
          <w:tcPr>
            <w:tcW w:w="850" w:type="dxa"/>
            <w:tcBorders>
              <w:top w:val="single" w:sz="6" w:space="0" w:color="auto"/>
            </w:tcBorders>
            <w:shd w:val="clear" w:color="auto" w:fill="auto"/>
            <w:vAlign w:val="center"/>
          </w:tcPr>
          <w:p w:rsidR="00493680" w:rsidRPr="009D0DAC" w:rsidRDefault="00493680" w:rsidP="00797E75">
            <w:r w:rsidRPr="009D0DAC">
              <w:t>x</w:t>
            </w:r>
          </w:p>
        </w:tc>
        <w:tc>
          <w:tcPr>
            <w:tcW w:w="851" w:type="dxa"/>
            <w:tcBorders>
              <w:top w:val="single" w:sz="6" w:space="0" w:color="auto"/>
            </w:tcBorders>
            <w:shd w:val="clear" w:color="auto" w:fill="auto"/>
            <w:vAlign w:val="center"/>
          </w:tcPr>
          <w:p w:rsidR="00493680" w:rsidRPr="009D0DAC" w:rsidRDefault="00493680" w:rsidP="00797E75">
            <w:r w:rsidRPr="009D0DAC">
              <w:t>x</w:t>
            </w:r>
          </w:p>
        </w:tc>
        <w:tc>
          <w:tcPr>
            <w:tcW w:w="992" w:type="dxa"/>
            <w:tcBorders>
              <w:top w:val="single" w:sz="6" w:space="0" w:color="auto"/>
            </w:tcBorders>
            <w:shd w:val="clear" w:color="auto" w:fill="auto"/>
            <w:vAlign w:val="center"/>
          </w:tcPr>
          <w:p w:rsidR="00493680" w:rsidRPr="009D0DAC" w:rsidRDefault="00493680" w:rsidP="00797E75">
            <w:r w:rsidRPr="009D0DAC">
              <w:t>x</w:t>
            </w:r>
          </w:p>
        </w:tc>
        <w:tc>
          <w:tcPr>
            <w:tcW w:w="925" w:type="dxa"/>
            <w:gridSpan w:val="2"/>
            <w:tcBorders>
              <w:top w:val="single" w:sz="6" w:space="0" w:color="auto"/>
              <w:bottom w:val="single" w:sz="4" w:space="0" w:color="auto"/>
            </w:tcBorders>
            <w:shd w:val="clear" w:color="auto" w:fill="auto"/>
            <w:vAlign w:val="center"/>
          </w:tcPr>
          <w:p w:rsidR="00493680" w:rsidRPr="009D0DAC" w:rsidRDefault="00493680" w:rsidP="00797E75"/>
        </w:tc>
      </w:tr>
      <w:tr w:rsidR="00493680" w:rsidRPr="009D0DAC" w:rsidTr="00797E75">
        <w:trPr>
          <w:trHeight w:val="283"/>
        </w:trPr>
        <w:tc>
          <w:tcPr>
            <w:tcW w:w="7620" w:type="dxa"/>
            <w:tcBorders>
              <w:top w:val="single" w:sz="6" w:space="0" w:color="auto"/>
            </w:tcBorders>
            <w:vAlign w:val="center"/>
          </w:tcPr>
          <w:p w:rsidR="00493680" w:rsidRPr="009D0DAC" w:rsidRDefault="008E73E4" w:rsidP="00797E75">
            <w:pPr>
              <w:rPr>
                <w:b/>
                <w:bCs/>
              </w:rPr>
            </w:pPr>
            <w:r>
              <w:rPr>
                <w:b/>
                <w:bCs/>
              </w:rPr>
              <w:lastRenderedPageBreak/>
              <w:t>Manual sobre</w:t>
            </w:r>
            <w:r w:rsidR="00542530" w:rsidRPr="009D0DAC">
              <w:rPr>
                <w:b/>
                <w:bCs/>
              </w:rPr>
              <w:t xml:space="preserve"> derechos de P.I. para jueces</w:t>
            </w:r>
          </w:p>
          <w:p w:rsidR="00493680" w:rsidRPr="009D0DAC" w:rsidRDefault="00493680" w:rsidP="00797E75">
            <w:pPr>
              <w:rPr>
                <w:b/>
                <w:bCs/>
              </w:rPr>
            </w:pPr>
          </w:p>
          <w:p w:rsidR="00493680" w:rsidRPr="009D0DAC" w:rsidRDefault="00493680" w:rsidP="00797E75">
            <w:pPr>
              <w:rPr>
                <w:b/>
                <w:bCs/>
              </w:rPr>
            </w:pPr>
          </w:p>
        </w:tc>
        <w:tc>
          <w:tcPr>
            <w:tcW w:w="992" w:type="dxa"/>
            <w:tcBorders>
              <w:top w:val="single" w:sz="6" w:space="0" w:color="auto"/>
            </w:tcBorders>
            <w:shd w:val="clear" w:color="auto" w:fill="auto"/>
            <w:vAlign w:val="center"/>
          </w:tcPr>
          <w:p w:rsidR="00493680" w:rsidRPr="009D0DAC" w:rsidRDefault="00493680" w:rsidP="00797E75"/>
        </w:tc>
        <w:tc>
          <w:tcPr>
            <w:tcW w:w="993" w:type="dxa"/>
            <w:tcBorders>
              <w:top w:val="single" w:sz="6" w:space="0" w:color="auto"/>
            </w:tcBorders>
            <w:shd w:val="clear" w:color="auto" w:fill="auto"/>
            <w:vAlign w:val="center"/>
          </w:tcPr>
          <w:p w:rsidR="00493680" w:rsidRPr="009D0DAC" w:rsidRDefault="00493680" w:rsidP="00797E75"/>
        </w:tc>
        <w:tc>
          <w:tcPr>
            <w:tcW w:w="850" w:type="dxa"/>
            <w:tcBorders>
              <w:top w:val="single" w:sz="6" w:space="0" w:color="auto"/>
            </w:tcBorders>
            <w:shd w:val="clear" w:color="auto" w:fill="auto"/>
            <w:vAlign w:val="center"/>
          </w:tcPr>
          <w:p w:rsidR="00493680" w:rsidRPr="009D0DAC" w:rsidRDefault="00493680" w:rsidP="00797E75"/>
        </w:tc>
        <w:tc>
          <w:tcPr>
            <w:tcW w:w="851" w:type="dxa"/>
            <w:tcBorders>
              <w:top w:val="single" w:sz="6" w:space="0" w:color="auto"/>
            </w:tcBorders>
            <w:shd w:val="clear" w:color="auto" w:fill="auto"/>
            <w:vAlign w:val="center"/>
          </w:tcPr>
          <w:p w:rsidR="00493680" w:rsidRPr="009D0DAC" w:rsidRDefault="00493680" w:rsidP="00797E75"/>
        </w:tc>
        <w:tc>
          <w:tcPr>
            <w:tcW w:w="850" w:type="dxa"/>
            <w:tcBorders>
              <w:top w:val="single" w:sz="6" w:space="0" w:color="auto"/>
            </w:tcBorders>
            <w:shd w:val="clear" w:color="auto" w:fill="auto"/>
            <w:vAlign w:val="center"/>
          </w:tcPr>
          <w:p w:rsidR="00493680" w:rsidRPr="009D0DAC" w:rsidRDefault="00493680" w:rsidP="00797E75">
            <w:r w:rsidRPr="009D0DAC">
              <w:t>x</w:t>
            </w:r>
          </w:p>
        </w:tc>
        <w:tc>
          <w:tcPr>
            <w:tcW w:w="851" w:type="dxa"/>
            <w:tcBorders>
              <w:top w:val="single" w:sz="6" w:space="0" w:color="auto"/>
            </w:tcBorders>
            <w:shd w:val="clear" w:color="auto" w:fill="auto"/>
            <w:vAlign w:val="center"/>
          </w:tcPr>
          <w:p w:rsidR="00493680" w:rsidRPr="009D0DAC" w:rsidRDefault="00493680" w:rsidP="00797E75">
            <w:r w:rsidRPr="009D0DAC">
              <w:t>x</w:t>
            </w:r>
          </w:p>
        </w:tc>
        <w:tc>
          <w:tcPr>
            <w:tcW w:w="992" w:type="dxa"/>
            <w:tcBorders>
              <w:top w:val="single" w:sz="6" w:space="0" w:color="auto"/>
            </w:tcBorders>
            <w:shd w:val="clear" w:color="auto" w:fill="auto"/>
            <w:vAlign w:val="center"/>
          </w:tcPr>
          <w:p w:rsidR="00493680" w:rsidRPr="009D0DAC" w:rsidRDefault="00493680" w:rsidP="00797E75">
            <w:r w:rsidRPr="009D0DAC">
              <w:t>x</w:t>
            </w:r>
          </w:p>
        </w:tc>
        <w:tc>
          <w:tcPr>
            <w:tcW w:w="925" w:type="dxa"/>
            <w:gridSpan w:val="2"/>
            <w:tcBorders>
              <w:top w:val="single" w:sz="6" w:space="0" w:color="auto"/>
              <w:bottom w:val="single" w:sz="4" w:space="0" w:color="auto"/>
            </w:tcBorders>
            <w:shd w:val="clear" w:color="auto" w:fill="auto"/>
            <w:vAlign w:val="center"/>
          </w:tcPr>
          <w:p w:rsidR="00493680" w:rsidRPr="009D0DAC" w:rsidRDefault="00493680" w:rsidP="00797E75"/>
        </w:tc>
      </w:tr>
      <w:tr w:rsidR="00493680" w:rsidRPr="009D0DAC" w:rsidTr="00797E75">
        <w:trPr>
          <w:trHeight w:val="283"/>
        </w:trPr>
        <w:tc>
          <w:tcPr>
            <w:tcW w:w="7620" w:type="dxa"/>
            <w:tcBorders>
              <w:top w:val="single" w:sz="6" w:space="0" w:color="auto"/>
            </w:tcBorders>
            <w:vAlign w:val="center"/>
          </w:tcPr>
          <w:p w:rsidR="00493680" w:rsidRPr="009D0DAC" w:rsidRDefault="007C0A3A" w:rsidP="00797E75">
            <w:pPr>
              <w:rPr>
                <w:b/>
              </w:rPr>
            </w:pPr>
            <w:r w:rsidRPr="009D0DAC">
              <w:rPr>
                <w:b/>
                <w:bCs/>
              </w:rPr>
              <w:t>Facilitar manuales y libros de referencia</w:t>
            </w:r>
          </w:p>
          <w:p w:rsidR="00493680" w:rsidRPr="009D0DAC" w:rsidRDefault="00493680" w:rsidP="00797E75">
            <w:pPr>
              <w:rPr>
                <w:b/>
              </w:rPr>
            </w:pPr>
          </w:p>
        </w:tc>
        <w:tc>
          <w:tcPr>
            <w:tcW w:w="992" w:type="dxa"/>
            <w:tcBorders>
              <w:top w:val="single" w:sz="6" w:space="0" w:color="auto"/>
            </w:tcBorders>
            <w:shd w:val="clear" w:color="auto" w:fill="auto"/>
            <w:vAlign w:val="center"/>
          </w:tcPr>
          <w:p w:rsidR="00493680" w:rsidRPr="009D0DAC" w:rsidRDefault="00493680" w:rsidP="00797E75"/>
        </w:tc>
        <w:tc>
          <w:tcPr>
            <w:tcW w:w="993" w:type="dxa"/>
            <w:tcBorders>
              <w:top w:val="single" w:sz="6" w:space="0" w:color="auto"/>
            </w:tcBorders>
            <w:shd w:val="clear" w:color="auto" w:fill="auto"/>
            <w:vAlign w:val="center"/>
          </w:tcPr>
          <w:p w:rsidR="00493680" w:rsidRPr="009D0DAC" w:rsidRDefault="00493680" w:rsidP="00797E75"/>
        </w:tc>
        <w:tc>
          <w:tcPr>
            <w:tcW w:w="850" w:type="dxa"/>
            <w:tcBorders>
              <w:top w:val="single" w:sz="6" w:space="0" w:color="auto"/>
            </w:tcBorders>
            <w:shd w:val="clear" w:color="auto" w:fill="auto"/>
            <w:vAlign w:val="center"/>
          </w:tcPr>
          <w:p w:rsidR="00493680" w:rsidRPr="009D0DAC" w:rsidRDefault="00493680" w:rsidP="00797E75"/>
        </w:tc>
        <w:tc>
          <w:tcPr>
            <w:tcW w:w="851" w:type="dxa"/>
            <w:tcBorders>
              <w:top w:val="single" w:sz="6" w:space="0" w:color="auto"/>
            </w:tcBorders>
            <w:shd w:val="clear" w:color="auto" w:fill="auto"/>
            <w:vAlign w:val="center"/>
          </w:tcPr>
          <w:p w:rsidR="00493680" w:rsidRPr="009D0DAC" w:rsidRDefault="00493680" w:rsidP="00797E75"/>
        </w:tc>
        <w:tc>
          <w:tcPr>
            <w:tcW w:w="850" w:type="dxa"/>
            <w:tcBorders>
              <w:top w:val="single" w:sz="6" w:space="0" w:color="auto"/>
            </w:tcBorders>
            <w:shd w:val="clear" w:color="auto" w:fill="auto"/>
            <w:vAlign w:val="center"/>
          </w:tcPr>
          <w:p w:rsidR="00493680" w:rsidRPr="009D0DAC" w:rsidRDefault="00493680" w:rsidP="00797E75">
            <w:r w:rsidRPr="009D0DAC">
              <w:t>x</w:t>
            </w:r>
          </w:p>
        </w:tc>
        <w:tc>
          <w:tcPr>
            <w:tcW w:w="851" w:type="dxa"/>
            <w:tcBorders>
              <w:top w:val="single" w:sz="6" w:space="0" w:color="auto"/>
            </w:tcBorders>
            <w:shd w:val="clear" w:color="auto" w:fill="auto"/>
            <w:vAlign w:val="center"/>
          </w:tcPr>
          <w:p w:rsidR="00493680" w:rsidRPr="009D0DAC" w:rsidRDefault="00493680" w:rsidP="00797E75">
            <w:r w:rsidRPr="009D0DAC">
              <w:t>x</w:t>
            </w:r>
          </w:p>
        </w:tc>
        <w:tc>
          <w:tcPr>
            <w:tcW w:w="992" w:type="dxa"/>
            <w:tcBorders>
              <w:top w:val="single" w:sz="6" w:space="0" w:color="auto"/>
            </w:tcBorders>
            <w:shd w:val="clear" w:color="auto" w:fill="auto"/>
            <w:vAlign w:val="center"/>
          </w:tcPr>
          <w:p w:rsidR="00493680" w:rsidRPr="009D0DAC" w:rsidRDefault="00493680" w:rsidP="00797E75">
            <w:r w:rsidRPr="009D0DAC">
              <w:t>x</w:t>
            </w:r>
          </w:p>
        </w:tc>
        <w:tc>
          <w:tcPr>
            <w:tcW w:w="925" w:type="dxa"/>
            <w:gridSpan w:val="2"/>
            <w:tcBorders>
              <w:top w:val="single" w:sz="6" w:space="0" w:color="auto"/>
              <w:bottom w:val="single" w:sz="4" w:space="0" w:color="auto"/>
            </w:tcBorders>
            <w:shd w:val="clear" w:color="auto" w:fill="auto"/>
            <w:vAlign w:val="center"/>
          </w:tcPr>
          <w:p w:rsidR="00493680" w:rsidRPr="009D0DAC" w:rsidRDefault="00493680" w:rsidP="00797E75">
            <w:r w:rsidRPr="009D0DAC">
              <w:t>x</w:t>
            </w:r>
          </w:p>
        </w:tc>
      </w:tr>
      <w:tr w:rsidR="00493680" w:rsidRPr="009D0DAC" w:rsidTr="00797E75">
        <w:trPr>
          <w:trHeight w:val="283"/>
        </w:trPr>
        <w:tc>
          <w:tcPr>
            <w:tcW w:w="7620" w:type="dxa"/>
            <w:vAlign w:val="center"/>
          </w:tcPr>
          <w:p w:rsidR="00493680" w:rsidRPr="009D0DAC" w:rsidRDefault="007C0A3A" w:rsidP="00797E75">
            <w:pPr>
              <w:rPr>
                <w:b/>
                <w:bCs/>
              </w:rPr>
            </w:pPr>
            <w:r w:rsidRPr="009D0DAC">
              <w:rPr>
                <w:b/>
                <w:bCs/>
              </w:rPr>
              <w:t>Organizar, contrastar y evaluar los cursos de formación</w:t>
            </w:r>
          </w:p>
          <w:p w:rsidR="00493680" w:rsidRPr="009D0DAC" w:rsidRDefault="00493680" w:rsidP="00797E75">
            <w:pPr>
              <w:rPr>
                <w:b/>
                <w:bCs/>
              </w:rPr>
            </w:pPr>
          </w:p>
        </w:tc>
        <w:tc>
          <w:tcPr>
            <w:tcW w:w="992" w:type="dxa"/>
            <w:shd w:val="clear" w:color="auto" w:fill="auto"/>
            <w:vAlign w:val="center"/>
          </w:tcPr>
          <w:p w:rsidR="00493680" w:rsidRPr="009D0DAC" w:rsidRDefault="00493680" w:rsidP="00797E75"/>
        </w:tc>
        <w:tc>
          <w:tcPr>
            <w:tcW w:w="993" w:type="dxa"/>
            <w:shd w:val="clear" w:color="auto" w:fill="auto"/>
            <w:vAlign w:val="center"/>
          </w:tcPr>
          <w:p w:rsidR="00493680" w:rsidRPr="009D0DAC" w:rsidRDefault="00493680" w:rsidP="00797E75"/>
        </w:tc>
        <w:tc>
          <w:tcPr>
            <w:tcW w:w="850" w:type="dxa"/>
            <w:shd w:val="clear" w:color="auto" w:fill="auto"/>
            <w:vAlign w:val="center"/>
          </w:tcPr>
          <w:p w:rsidR="00493680" w:rsidRPr="009D0DAC" w:rsidRDefault="00493680" w:rsidP="00797E75"/>
        </w:tc>
        <w:tc>
          <w:tcPr>
            <w:tcW w:w="851" w:type="dxa"/>
            <w:shd w:val="clear" w:color="auto" w:fill="auto"/>
            <w:vAlign w:val="center"/>
          </w:tcPr>
          <w:p w:rsidR="00493680" w:rsidRPr="009D0DAC" w:rsidRDefault="00493680" w:rsidP="00797E75"/>
        </w:tc>
        <w:tc>
          <w:tcPr>
            <w:tcW w:w="850" w:type="dxa"/>
            <w:shd w:val="clear" w:color="auto" w:fill="auto"/>
            <w:vAlign w:val="center"/>
          </w:tcPr>
          <w:p w:rsidR="00493680" w:rsidRPr="009D0DAC" w:rsidRDefault="00493680" w:rsidP="00797E75"/>
        </w:tc>
        <w:tc>
          <w:tcPr>
            <w:tcW w:w="851" w:type="dxa"/>
            <w:shd w:val="clear" w:color="auto" w:fill="auto"/>
            <w:vAlign w:val="center"/>
          </w:tcPr>
          <w:p w:rsidR="00493680" w:rsidRPr="009D0DAC" w:rsidRDefault="00493680" w:rsidP="00797E75">
            <w:r w:rsidRPr="009D0DAC">
              <w:t>x</w:t>
            </w:r>
          </w:p>
        </w:tc>
        <w:tc>
          <w:tcPr>
            <w:tcW w:w="992" w:type="dxa"/>
            <w:shd w:val="clear" w:color="auto" w:fill="auto"/>
            <w:vAlign w:val="center"/>
          </w:tcPr>
          <w:p w:rsidR="00493680" w:rsidRPr="009D0DAC" w:rsidRDefault="00493680" w:rsidP="00797E75">
            <w:r w:rsidRPr="009D0DAC">
              <w:t>x</w:t>
            </w:r>
          </w:p>
        </w:tc>
        <w:tc>
          <w:tcPr>
            <w:tcW w:w="925" w:type="dxa"/>
            <w:gridSpan w:val="2"/>
            <w:tcBorders>
              <w:bottom w:val="single" w:sz="4" w:space="0" w:color="auto"/>
            </w:tcBorders>
            <w:shd w:val="clear" w:color="auto" w:fill="auto"/>
            <w:vAlign w:val="center"/>
          </w:tcPr>
          <w:p w:rsidR="00493680" w:rsidRPr="009D0DAC" w:rsidRDefault="00493680" w:rsidP="00797E75">
            <w:r w:rsidRPr="009D0DAC">
              <w:t>x</w:t>
            </w:r>
          </w:p>
        </w:tc>
      </w:tr>
      <w:tr w:rsidR="00493680" w:rsidRPr="009D0DAC" w:rsidTr="00797E75">
        <w:trPr>
          <w:trHeight w:val="283"/>
        </w:trPr>
        <w:tc>
          <w:tcPr>
            <w:tcW w:w="7620" w:type="dxa"/>
            <w:vAlign w:val="center"/>
          </w:tcPr>
          <w:p w:rsidR="00493680" w:rsidRPr="009D0DAC" w:rsidRDefault="007C0A3A" w:rsidP="00797E75">
            <w:pPr>
              <w:rPr>
                <w:b/>
                <w:bCs/>
              </w:rPr>
            </w:pPr>
            <w:r w:rsidRPr="009D0DAC">
              <w:rPr>
                <w:b/>
                <w:bCs/>
              </w:rPr>
              <w:t>Crear redes entre las instituciones de formación judicial</w:t>
            </w:r>
          </w:p>
          <w:p w:rsidR="00493680" w:rsidRPr="009D0DAC" w:rsidRDefault="00493680" w:rsidP="00797E75"/>
        </w:tc>
        <w:tc>
          <w:tcPr>
            <w:tcW w:w="992" w:type="dxa"/>
            <w:shd w:val="clear" w:color="auto" w:fill="auto"/>
            <w:vAlign w:val="center"/>
          </w:tcPr>
          <w:p w:rsidR="00493680" w:rsidRPr="009D0DAC" w:rsidRDefault="00493680" w:rsidP="00797E75"/>
        </w:tc>
        <w:tc>
          <w:tcPr>
            <w:tcW w:w="993" w:type="dxa"/>
            <w:shd w:val="clear" w:color="auto" w:fill="auto"/>
            <w:vAlign w:val="center"/>
          </w:tcPr>
          <w:p w:rsidR="00493680" w:rsidRPr="009D0DAC" w:rsidRDefault="00493680" w:rsidP="00797E75"/>
        </w:tc>
        <w:tc>
          <w:tcPr>
            <w:tcW w:w="850" w:type="dxa"/>
            <w:shd w:val="clear" w:color="auto" w:fill="auto"/>
            <w:vAlign w:val="center"/>
          </w:tcPr>
          <w:p w:rsidR="00493680" w:rsidRPr="009D0DAC" w:rsidRDefault="00493680" w:rsidP="00797E75"/>
        </w:tc>
        <w:tc>
          <w:tcPr>
            <w:tcW w:w="851" w:type="dxa"/>
            <w:shd w:val="clear" w:color="auto" w:fill="auto"/>
            <w:vAlign w:val="center"/>
          </w:tcPr>
          <w:p w:rsidR="00493680" w:rsidRPr="009D0DAC" w:rsidRDefault="00493680" w:rsidP="00797E75"/>
        </w:tc>
        <w:tc>
          <w:tcPr>
            <w:tcW w:w="850" w:type="dxa"/>
            <w:shd w:val="clear" w:color="auto" w:fill="auto"/>
            <w:vAlign w:val="center"/>
          </w:tcPr>
          <w:p w:rsidR="00493680" w:rsidRPr="009D0DAC" w:rsidRDefault="00493680" w:rsidP="00797E75">
            <w:r w:rsidRPr="009D0DAC">
              <w:t>x</w:t>
            </w:r>
          </w:p>
        </w:tc>
        <w:tc>
          <w:tcPr>
            <w:tcW w:w="851" w:type="dxa"/>
            <w:shd w:val="clear" w:color="auto" w:fill="auto"/>
            <w:vAlign w:val="center"/>
          </w:tcPr>
          <w:p w:rsidR="00493680" w:rsidRPr="009D0DAC" w:rsidRDefault="00493680" w:rsidP="00797E75">
            <w:r w:rsidRPr="009D0DAC">
              <w:t>x</w:t>
            </w:r>
          </w:p>
        </w:tc>
        <w:tc>
          <w:tcPr>
            <w:tcW w:w="992" w:type="dxa"/>
            <w:shd w:val="clear" w:color="auto" w:fill="auto"/>
            <w:vAlign w:val="center"/>
          </w:tcPr>
          <w:p w:rsidR="00493680" w:rsidRPr="009D0DAC" w:rsidRDefault="00493680" w:rsidP="00797E75">
            <w:r w:rsidRPr="009D0DAC">
              <w:t>x</w:t>
            </w:r>
          </w:p>
        </w:tc>
        <w:tc>
          <w:tcPr>
            <w:tcW w:w="670" w:type="dxa"/>
            <w:tcBorders>
              <w:bottom w:val="single" w:sz="4" w:space="0" w:color="auto"/>
              <w:right w:val="nil"/>
            </w:tcBorders>
            <w:shd w:val="clear" w:color="auto" w:fill="auto"/>
            <w:vAlign w:val="center"/>
          </w:tcPr>
          <w:p w:rsidR="00493680" w:rsidRPr="009D0DAC" w:rsidRDefault="00493680" w:rsidP="00797E75">
            <w:r w:rsidRPr="009D0DAC">
              <w:t>x</w:t>
            </w:r>
          </w:p>
        </w:tc>
        <w:tc>
          <w:tcPr>
            <w:tcW w:w="255" w:type="dxa"/>
            <w:tcBorders>
              <w:top w:val="single" w:sz="4" w:space="0" w:color="auto"/>
              <w:left w:val="nil"/>
              <w:bottom w:val="single" w:sz="4" w:space="0" w:color="auto"/>
            </w:tcBorders>
            <w:shd w:val="clear" w:color="auto" w:fill="auto"/>
            <w:vAlign w:val="center"/>
          </w:tcPr>
          <w:p w:rsidR="00493680" w:rsidRPr="009D0DAC" w:rsidRDefault="00493680" w:rsidP="00797E75"/>
        </w:tc>
      </w:tr>
      <w:tr w:rsidR="00493680" w:rsidRPr="009D0DAC" w:rsidTr="00797E75">
        <w:trPr>
          <w:trHeight w:val="283"/>
        </w:trPr>
        <w:tc>
          <w:tcPr>
            <w:tcW w:w="7620" w:type="dxa"/>
            <w:vAlign w:val="center"/>
          </w:tcPr>
          <w:p w:rsidR="00493680" w:rsidRPr="009D0DAC" w:rsidRDefault="007C0A3A" w:rsidP="00797E75">
            <w:pPr>
              <w:rPr>
                <w:b/>
                <w:bCs/>
              </w:rPr>
            </w:pPr>
            <w:r w:rsidRPr="009D0DAC">
              <w:rPr>
                <w:b/>
                <w:bCs/>
              </w:rPr>
              <w:t>Informe de evaluación final</w:t>
            </w:r>
          </w:p>
        </w:tc>
        <w:tc>
          <w:tcPr>
            <w:tcW w:w="992" w:type="dxa"/>
            <w:shd w:val="clear" w:color="auto" w:fill="auto"/>
            <w:vAlign w:val="center"/>
          </w:tcPr>
          <w:p w:rsidR="00493680" w:rsidRPr="009D0DAC" w:rsidRDefault="00493680" w:rsidP="00797E75"/>
        </w:tc>
        <w:tc>
          <w:tcPr>
            <w:tcW w:w="993" w:type="dxa"/>
            <w:shd w:val="clear" w:color="auto" w:fill="auto"/>
            <w:vAlign w:val="center"/>
          </w:tcPr>
          <w:p w:rsidR="00493680" w:rsidRPr="009D0DAC" w:rsidRDefault="00493680" w:rsidP="00797E75"/>
        </w:tc>
        <w:tc>
          <w:tcPr>
            <w:tcW w:w="850" w:type="dxa"/>
            <w:shd w:val="clear" w:color="auto" w:fill="auto"/>
            <w:vAlign w:val="center"/>
          </w:tcPr>
          <w:p w:rsidR="00493680" w:rsidRPr="009D0DAC" w:rsidRDefault="00493680" w:rsidP="00797E75"/>
        </w:tc>
        <w:tc>
          <w:tcPr>
            <w:tcW w:w="851" w:type="dxa"/>
            <w:shd w:val="clear" w:color="auto" w:fill="auto"/>
            <w:vAlign w:val="center"/>
          </w:tcPr>
          <w:p w:rsidR="00493680" w:rsidRPr="009D0DAC" w:rsidRDefault="00493680" w:rsidP="00797E75"/>
        </w:tc>
        <w:tc>
          <w:tcPr>
            <w:tcW w:w="850" w:type="dxa"/>
            <w:shd w:val="clear" w:color="auto" w:fill="auto"/>
            <w:vAlign w:val="center"/>
          </w:tcPr>
          <w:p w:rsidR="00493680" w:rsidRPr="009D0DAC" w:rsidRDefault="00493680" w:rsidP="00797E75"/>
        </w:tc>
        <w:tc>
          <w:tcPr>
            <w:tcW w:w="851" w:type="dxa"/>
            <w:shd w:val="clear" w:color="auto" w:fill="auto"/>
            <w:vAlign w:val="center"/>
          </w:tcPr>
          <w:p w:rsidR="00493680" w:rsidRPr="009D0DAC" w:rsidRDefault="00493680" w:rsidP="00797E75"/>
        </w:tc>
        <w:tc>
          <w:tcPr>
            <w:tcW w:w="992" w:type="dxa"/>
            <w:shd w:val="clear" w:color="auto" w:fill="auto"/>
            <w:vAlign w:val="center"/>
          </w:tcPr>
          <w:p w:rsidR="00493680" w:rsidRPr="009D0DAC" w:rsidRDefault="00493680" w:rsidP="00797E75"/>
        </w:tc>
        <w:tc>
          <w:tcPr>
            <w:tcW w:w="925" w:type="dxa"/>
            <w:gridSpan w:val="2"/>
            <w:shd w:val="clear" w:color="auto" w:fill="auto"/>
            <w:vAlign w:val="center"/>
          </w:tcPr>
          <w:p w:rsidR="00493680" w:rsidRPr="009D0DAC" w:rsidRDefault="00493680" w:rsidP="00797E75">
            <w:r w:rsidRPr="009D0DAC">
              <w:t>x</w:t>
            </w:r>
          </w:p>
        </w:tc>
      </w:tr>
    </w:tbl>
    <w:p w:rsidR="00493680" w:rsidRPr="009D0DAC" w:rsidRDefault="00493680" w:rsidP="00493680"/>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rsidP="00493680">
      <w:pPr>
        <w:rPr>
          <w:i/>
        </w:rPr>
      </w:pPr>
    </w:p>
    <w:p w:rsidR="00493680" w:rsidRPr="009D0DAC" w:rsidRDefault="00493680">
      <w:pPr>
        <w:rPr>
          <w:i/>
        </w:rPr>
      </w:pPr>
      <w:r w:rsidRPr="009D0DAC">
        <w:rPr>
          <w:i/>
        </w:rPr>
        <w:br w:type="page"/>
      </w:r>
    </w:p>
    <w:p w:rsidR="00493680" w:rsidRPr="009D0DAC" w:rsidRDefault="00493680" w:rsidP="00493680">
      <w:pPr>
        <w:rPr>
          <w:i/>
        </w:rPr>
      </w:pPr>
    </w:p>
    <w:p w:rsidR="00493680" w:rsidRPr="009D0DAC" w:rsidRDefault="007C0A3A" w:rsidP="00493680">
      <w:pPr>
        <w:numPr>
          <w:ilvl w:val="0"/>
          <w:numId w:val="9"/>
        </w:numPr>
        <w:ind w:left="567" w:hanging="567"/>
        <w:rPr>
          <w:bCs/>
          <w:iCs/>
        </w:rPr>
      </w:pPr>
      <w:r w:rsidRPr="009D0DAC">
        <w:rPr>
          <w:bCs/>
          <w:iCs/>
        </w:rPr>
        <w:t>TOTAL DE RECURSOS NO RELATIVOS A PERSONAL, POR RESULTADOS</w:t>
      </w:r>
      <w:r w:rsidR="00493680" w:rsidRPr="009D0DAC">
        <w:rPr>
          <w:bCs/>
          <w:iCs/>
        </w:rPr>
        <w:t xml:space="preserve"> </w:t>
      </w:r>
      <w:r w:rsidR="00493680" w:rsidRPr="009D0DAC">
        <w:rPr>
          <w:i/>
        </w:rPr>
        <w:t>(</w:t>
      </w:r>
      <w:r w:rsidRPr="009D0DAC">
        <w:rPr>
          <w:i/>
        </w:rPr>
        <w:t>Francos suizos</w:t>
      </w:r>
      <w:r w:rsidR="00493680" w:rsidRPr="009D0DAC">
        <w:rPr>
          <w:i/>
        </w:rPr>
        <w:t>)</w:t>
      </w:r>
    </w:p>
    <w:p w:rsidR="00493680" w:rsidRPr="009D0DAC" w:rsidRDefault="00493680" w:rsidP="00493680">
      <w:pPr>
        <w:ind w:left="567"/>
        <w:rPr>
          <w:bCs/>
          <w:iC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410"/>
        <w:gridCol w:w="2268"/>
        <w:gridCol w:w="2551"/>
      </w:tblGrid>
      <w:tr w:rsidR="00493680" w:rsidRPr="009D0DAC" w:rsidTr="00797E75">
        <w:trPr>
          <w:trHeight w:val="310"/>
          <w:tblHeader/>
        </w:trPr>
        <w:tc>
          <w:tcPr>
            <w:tcW w:w="7054" w:type="dxa"/>
            <w:shd w:val="clear" w:color="auto" w:fill="auto"/>
            <w:vAlign w:val="bottom"/>
          </w:tcPr>
          <w:p w:rsidR="00493680" w:rsidRPr="009D0DAC" w:rsidRDefault="007C0A3A" w:rsidP="00797E75">
            <w:pPr>
              <w:rPr>
                <w:b/>
              </w:rPr>
            </w:pPr>
            <w:r w:rsidRPr="009D0DAC">
              <w:rPr>
                <w:b/>
              </w:rPr>
              <w:t>Resultado</w:t>
            </w:r>
          </w:p>
          <w:p w:rsidR="00493680" w:rsidRPr="009D0DAC" w:rsidRDefault="00493680" w:rsidP="00797E75">
            <w:pPr>
              <w:rPr>
                <w:b/>
              </w:rPr>
            </w:pPr>
          </w:p>
        </w:tc>
        <w:tc>
          <w:tcPr>
            <w:tcW w:w="2410" w:type="dxa"/>
            <w:shd w:val="clear" w:color="auto" w:fill="auto"/>
            <w:vAlign w:val="center"/>
          </w:tcPr>
          <w:p w:rsidR="00493680" w:rsidRPr="009D0DAC" w:rsidRDefault="00493680" w:rsidP="00797E75">
            <w:pPr>
              <w:jc w:val="center"/>
              <w:rPr>
                <w:b/>
              </w:rPr>
            </w:pPr>
            <w:r w:rsidRPr="009D0DAC">
              <w:rPr>
                <w:b/>
              </w:rPr>
              <w:t>2016</w:t>
            </w:r>
          </w:p>
        </w:tc>
        <w:tc>
          <w:tcPr>
            <w:tcW w:w="2268" w:type="dxa"/>
            <w:shd w:val="clear" w:color="auto" w:fill="auto"/>
            <w:vAlign w:val="center"/>
          </w:tcPr>
          <w:p w:rsidR="00493680" w:rsidRPr="009D0DAC" w:rsidRDefault="00493680" w:rsidP="00797E75">
            <w:pPr>
              <w:jc w:val="center"/>
              <w:rPr>
                <w:b/>
              </w:rPr>
            </w:pPr>
            <w:r w:rsidRPr="009D0DAC">
              <w:rPr>
                <w:b/>
              </w:rPr>
              <w:t>2017</w:t>
            </w:r>
          </w:p>
        </w:tc>
        <w:tc>
          <w:tcPr>
            <w:tcW w:w="2551" w:type="dxa"/>
            <w:vAlign w:val="center"/>
          </w:tcPr>
          <w:p w:rsidR="00493680" w:rsidRPr="009D0DAC" w:rsidRDefault="00493680" w:rsidP="00797E75">
            <w:pPr>
              <w:jc w:val="center"/>
              <w:rPr>
                <w:b/>
              </w:rPr>
            </w:pPr>
            <w:r w:rsidRPr="009D0DAC">
              <w:rPr>
                <w:b/>
              </w:rPr>
              <w:t>Total</w:t>
            </w:r>
          </w:p>
        </w:tc>
      </w:tr>
      <w:tr w:rsidR="00493680" w:rsidRPr="009D0DAC" w:rsidTr="00797E75">
        <w:tc>
          <w:tcPr>
            <w:tcW w:w="7054" w:type="dxa"/>
            <w:shd w:val="clear" w:color="auto" w:fill="auto"/>
          </w:tcPr>
          <w:p w:rsidR="00493680" w:rsidRPr="009D0DAC" w:rsidRDefault="00015333" w:rsidP="00797E75">
            <w:r w:rsidRPr="009D0DAC">
              <w:rPr>
                <w:b/>
                <w:bCs/>
              </w:rPr>
              <w:t>Efectuar una encuesta o un estudio sobre buenas prácticas en materia de formación en derechos de P.I. para jueces y magistrados</w:t>
            </w:r>
            <w:r w:rsidR="00493680" w:rsidRPr="009D0DAC">
              <w:rPr>
                <w:b/>
                <w:bCs/>
              </w:rPr>
              <w:t xml:space="preserve"> </w:t>
            </w:r>
            <w:r w:rsidRPr="009D0DAC">
              <w:rPr>
                <w:b/>
                <w:bCs/>
              </w:rPr>
              <w:t>de países en desarrollo y países menos adelantados</w:t>
            </w:r>
          </w:p>
        </w:tc>
        <w:tc>
          <w:tcPr>
            <w:tcW w:w="2410" w:type="dxa"/>
            <w:vAlign w:val="center"/>
          </w:tcPr>
          <w:p w:rsidR="00493680" w:rsidRPr="009D0DAC" w:rsidRDefault="007C0A3A" w:rsidP="00797E75">
            <w:pPr>
              <w:jc w:val="center"/>
            </w:pPr>
            <w:r w:rsidRPr="009D0DAC">
              <w:t>10.</w:t>
            </w:r>
            <w:r w:rsidR="00493680" w:rsidRPr="009D0DAC">
              <w:t>000</w:t>
            </w:r>
          </w:p>
        </w:tc>
        <w:tc>
          <w:tcPr>
            <w:tcW w:w="2268" w:type="dxa"/>
            <w:vAlign w:val="center"/>
          </w:tcPr>
          <w:p w:rsidR="00493680" w:rsidRPr="009D0DAC" w:rsidRDefault="00493680" w:rsidP="00797E75">
            <w:pPr>
              <w:jc w:val="center"/>
            </w:pPr>
          </w:p>
        </w:tc>
        <w:tc>
          <w:tcPr>
            <w:tcW w:w="2551" w:type="dxa"/>
            <w:vAlign w:val="center"/>
          </w:tcPr>
          <w:p w:rsidR="00493680" w:rsidRPr="009D0DAC" w:rsidRDefault="00493680" w:rsidP="00015333">
            <w:pPr>
              <w:jc w:val="center"/>
            </w:pPr>
            <w:r w:rsidRPr="009D0DAC">
              <w:t>10</w:t>
            </w:r>
            <w:r w:rsidR="00015333" w:rsidRPr="009D0DAC">
              <w:t>.</w:t>
            </w:r>
            <w:r w:rsidRPr="009D0DAC">
              <w:t>000</w:t>
            </w:r>
          </w:p>
        </w:tc>
      </w:tr>
      <w:tr w:rsidR="00493680" w:rsidRPr="009D0DAC" w:rsidTr="00797E75">
        <w:tc>
          <w:tcPr>
            <w:tcW w:w="7054" w:type="dxa"/>
            <w:shd w:val="clear" w:color="auto" w:fill="auto"/>
          </w:tcPr>
          <w:p w:rsidR="00493680" w:rsidRPr="009D0DAC" w:rsidRDefault="001C531D" w:rsidP="00797E75">
            <w:pPr>
              <w:rPr>
                <w:b/>
                <w:bCs/>
              </w:rPr>
            </w:pPr>
            <w:r w:rsidRPr="009D0DAC">
              <w:rPr>
                <w:b/>
                <w:bCs/>
              </w:rPr>
              <w:t>Seleccionar cuatro países piloto</w:t>
            </w:r>
          </w:p>
          <w:p w:rsidR="00493680" w:rsidRPr="009D0DAC" w:rsidRDefault="00766D7C" w:rsidP="00493680">
            <w:pPr>
              <w:numPr>
                <w:ilvl w:val="0"/>
                <w:numId w:val="10"/>
              </w:numPr>
              <w:tabs>
                <w:tab w:val="left" w:pos="567"/>
              </w:tabs>
              <w:ind w:left="0" w:firstLine="0"/>
            </w:pPr>
            <w:r>
              <w:t xml:space="preserve">Seleccionar </w:t>
            </w:r>
            <w:r w:rsidR="00015333" w:rsidRPr="009D0DAC">
              <w:t>los países piloto</w:t>
            </w:r>
          </w:p>
          <w:p w:rsidR="00493680" w:rsidRPr="009D0DAC" w:rsidRDefault="00766D7C" w:rsidP="00493680">
            <w:pPr>
              <w:numPr>
                <w:ilvl w:val="0"/>
                <w:numId w:val="10"/>
              </w:numPr>
              <w:tabs>
                <w:tab w:val="left" w:pos="585"/>
              </w:tabs>
              <w:ind w:left="0" w:firstLine="0"/>
            </w:pPr>
            <w:r>
              <w:t>Designar a</w:t>
            </w:r>
            <w:r w:rsidR="00015333" w:rsidRPr="009D0DAC">
              <w:t xml:space="preserve"> los formadores y coordinadores</w:t>
            </w:r>
          </w:p>
          <w:p w:rsidR="00015333" w:rsidRPr="009D0DAC" w:rsidRDefault="00AF1268" w:rsidP="00015333">
            <w:pPr>
              <w:numPr>
                <w:ilvl w:val="0"/>
                <w:numId w:val="10"/>
              </w:numPr>
              <w:tabs>
                <w:tab w:val="left" w:pos="585"/>
              </w:tabs>
              <w:ind w:left="0" w:firstLine="0"/>
            </w:pPr>
            <w:r>
              <w:t>Firmar</w:t>
            </w:r>
            <w:r w:rsidR="007244E0">
              <w:t xml:space="preserve"> los</w:t>
            </w:r>
            <w:r w:rsidR="00015333" w:rsidRPr="009D0DAC">
              <w:t xml:space="preserve"> acuerdos de cooperación y </w:t>
            </w:r>
            <w:r w:rsidR="00766D7C">
              <w:t>elaborar</w:t>
            </w:r>
            <w:r w:rsidR="007244E0">
              <w:t xml:space="preserve"> y ap</w:t>
            </w:r>
            <w:r w:rsidR="00766D7C">
              <w:t xml:space="preserve">robar </w:t>
            </w:r>
            <w:r w:rsidR="00015333" w:rsidRPr="009D0DAC">
              <w:t>los planes de trabajo</w:t>
            </w:r>
          </w:p>
          <w:p w:rsidR="00493680" w:rsidRPr="009D0DAC" w:rsidRDefault="00493680" w:rsidP="00015333">
            <w:pPr>
              <w:tabs>
                <w:tab w:val="left" w:pos="585"/>
              </w:tabs>
            </w:pPr>
          </w:p>
        </w:tc>
        <w:tc>
          <w:tcPr>
            <w:tcW w:w="2410" w:type="dxa"/>
            <w:vAlign w:val="center"/>
          </w:tcPr>
          <w:p w:rsidR="00493680" w:rsidRPr="009D0DAC" w:rsidRDefault="00493680" w:rsidP="007C0A3A">
            <w:pPr>
              <w:jc w:val="center"/>
            </w:pPr>
            <w:r w:rsidRPr="009D0DAC">
              <w:t>20</w:t>
            </w:r>
            <w:r w:rsidR="007C0A3A" w:rsidRPr="009D0DAC">
              <w:t>.</w:t>
            </w:r>
            <w:r w:rsidRPr="009D0DAC">
              <w:t>000</w:t>
            </w:r>
          </w:p>
        </w:tc>
        <w:tc>
          <w:tcPr>
            <w:tcW w:w="2268" w:type="dxa"/>
            <w:vAlign w:val="center"/>
          </w:tcPr>
          <w:p w:rsidR="00493680" w:rsidRPr="009D0DAC" w:rsidRDefault="00493680" w:rsidP="00797E75">
            <w:pPr>
              <w:jc w:val="center"/>
            </w:pPr>
          </w:p>
        </w:tc>
        <w:tc>
          <w:tcPr>
            <w:tcW w:w="2551" w:type="dxa"/>
            <w:vAlign w:val="center"/>
          </w:tcPr>
          <w:p w:rsidR="00493680" w:rsidRPr="009D0DAC" w:rsidRDefault="00493680" w:rsidP="00015333">
            <w:pPr>
              <w:jc w:val="center"/>
            </w:pPr>
            <w:r w:rsidRPr="009D0DAC">
              <w:t>20</w:t>
            </w:r>
            <w:r w:rsidR="00015333" w:rsidRPr="009D0DAC">
              <w:t>.</w:t>
            </w:r>
            <w:r w:rsidRPr="009D0DAC">
              <w:t>000</w:t>
            </w:r>
          </w:p>
        </w:tc>
      </w:tr>
      <w:tr w:rsidR="00493680" w:rsidRPr="009D0DAC" w:rsidTr="00797E75">
        <w:tc>
          <w:tcPr>
            <w:tcW w:w="7054" w:type="dxa"/>
            <w:shd w:val="clear" w:color="auto" w:fill="auto"/>
          </w:tcPr>
          <w:p w:rsidR="00493680" w:rsidRPr="009D0DAC" w:rsidRDefault="00015333" w:rsidP="00797E75">
            <w:pPr>
              <w:rPr>
                <w:b/>
                <w:bCs/>
              </w:rPr>
            </w:pPr>
            <w:r w:rsidRPr="009D0DAC">
              <w:rPr>
                <w:b/>
                <w:bCs/>
              </w:rPr>
              <w:t xml:space="preserve">Seleccionar </w:t>
            </w:r>
            <w:r w:rsidR="007244E0">
              <w:rPr>
                <w:b/>
                <w:bCs/>
              </w:rPr>
              <w:t>a personal especializado para</w:t>
            </w:r>
            <w:r w:rsidRPr="009D0DAC">
              <w:rPr>
                <w:b/>
                <w:bCs/>
              </w:rPr>
              <w:t xml:space="preserve"> los cuatro proyectos pilotos</w:t>
            </w:r>
          </w:p>
          <w:p w:rsidR="00493680" w:rsidRPr="009D0DAC" w:rsidRDefault="00766D7C" w:rsidP="00493680">
            <w:pPr>
              <w:numPr>
                <w:ilvl w:val="0"/>
                <w:numId w:val="10"/>
              </w:numPr>
              <w:tabs>
                <w:tab w:val="left" w:pos="567"/>
              </w:tabs>
              <w:ind w:left="0" w:firstLine="0"/>
            </w:pPr>
            <w:r>
              <w:t>Elaborar</w:t>
            </w:r>
            <w:r w:rsidR="00015333" w:rsidRPr="009D0DAC">
              <w:t xml:space="preserve"> los mandatos</w:t>
            </w:r>
          </w:p>
          <w:p w:rsidR="00493680" w:rsidRPr="003F605A" w:rsidRDefault="009D72FC" w:rsidP="00015333">
            <w:pPr>
              <w:numPr>
                <w:ilvl w:val="0"/>
                <w:numId w:val="10"/>
              </w:numPr>
              <w:tabs>
                <w:tab w:val="left" w:pos="567"/>
              </w:tabs>
              <w:ind w:left="0" w:firstLine="0"/>
            </w:pPr>
            <w:r w:rsidRPr="003F605A">
              <w:t>Establecer los servicios contractuales individuales</w:t>
            </w:r>
          </w:p>
          <w:p w:rsidR="00015333" w:rsidRPr="009D0DAC" w:rsidRDefault="00015333" w:rsidP="00015333">
            <w:pPr>
              <w:tabs>
                <w:tab w:val="left" w:pos="567"/>
              </w:tabs>
            </w:pPr>
          </w:p>
        </w:tc>
        <w:tc>
          <w:tcPr>
            <w:tcW w:w="2410" w:type="dxa"/>
            <w:vAlign w:val="center"/>
          </w:tcPr>
          <w:p w:rsidR="00493680" w:rsidRPr="009D0DAC" w:rsidRDefault="00493680" w:rsidP="007C0A3A">
            <w:pPr>
              <w:jc w:val="center"/>
            </w:pPr>
            <w:r w:rsidRPr="009D0DAC">
              <w:t>120</w:t>
            </w:r>
            <w:r w:rsidR="007C0A3A" w:rsidRPr="009D0DAC">
              <w:t>.</w:t>
            </w:r>
            <w:r w:rsidRPr="009D0DAC">
              <w:t>000</w:t>
            </w:r>
          </w:p>
        </w:tc>
        <w:tc>
          <w:tcPr>
            <w:tcW w:w="2268" w:type="dxa"/>
            <w:vAlign w:val="center"/>
          </w:tcPr>
          <w:p w:rsidR="00493680" w:rsidRPr="009D0DAC" w:rsidRDefault="00493680" w:rsidP="00797E75">
            <w:pPr>
              <w:jc w:val="center"/>
            </w:pPr>
          </w:p>
        </w:tc>
        <w:tc>
          <w:tcPr>
            <w:tcW w:w="2551" w:type="dxa"/>
            <w:vAlign w:val="center"/>
          </w:tcPr>
          <w:p w:rsidR="00493680" w:rsidRPr="009D0DAC" w:rsidRDefault="00493680" w:rsidP="00015333">
            <w:pPr>
              <w:jc w:val="center"/>
            </w:pPr>
            <w:r w:rsidRPr="009D0DAC">
              <w:t>120</w:t>
            </w:r>
            <w:r w:rsidR="00015333" w:rsidRPr="009D0DAC">
              <w:t>.</w:t>
            </w:r>
            <w:r w:rsidRPr="009D0DAC">
              <w:t>000</w:t>
            </w:r>
          </w:p>
        </w:tc>
      </w:tr>
      <w:tr w:rsidR="00493680" w:rsidRPr="009D0DAC" w:rsidTr="00797E75">
        <w:tc>
          <w:tcPr>
            <w:tcW w:w="7054" w:type="dxa"/>
            <w:shd w:val="clear" w:color="auto" w:fill="auto"/>
          </w:tcPr>
          <w:p w:rsidR="00493680" w:rsidRPr="009D0DAC" w:rsidRDefault="009D0DAC" w:rsidP="00797E75">
            <w:pPr>
              <w:rPr>
                <w:b/>
                <w:bCs/>
              </w:rPr>
            </w:pPr>
            <w:r>
              <w:rPr>
                <w:b/>
                <w:bCs/>
              </w:rPr>
              <w:t>Efectuar la evaluación de necesidades</w:t>
            </w:r>
          </w:p>
          <w:p w:rsidR="00493680" w:rsidRPr="009D0DAC" w:rsidRDefault="00493680" w:rsidP="00797E75">
            <w:r w:rsidRPr="009D0DAC">
              <w:t xml:space="preserve">- </w:t>
            </w:r>
            <w:r w:rsidR="00766D7C">
              <w:t>Evaluar</w:t>
            </w:r>
            <w:r w:rsidR="00015333" w:rsidRPr="009D0DAC">
              <w:t xml:space="preserve"> las necesidades</w:t>
            </w:r>
          </w:p>
          <w:p w:rsidR="00493680" w:rsidRPr="009D0DAC" w:rsidRDefault="00493680" w:rsidP="00797E75">
            <w:r w:rsidRPr="009D0DAC">
              <w:t xml:space="preserve">- </w:t>
            </w:r>
            <w:r w:rsidR="00766D7C">
              <w:t>Preparar</w:t>
            </w:r>
            <w:r w:rsidR="00015333" w:rsidRPr="009D0DAC">
              <w:t xml:space="preserve"> los informes</w:t>
            </w:r>
          </w:p>
          <w:p w:rsidR="00493680" w:rsidRPr="009D0DAC" w:rsidRDefault="00493680" w:rsidP="00797E75">
            <w:pPr>
              <w:rPr>
                <w:b/>
                <w:bCs/>
              </w:rPr>
            </w:pPr>
          </w:p>
        </w:tc>
        <w:tc>
          <w:tcPr>
            <w:tcW w:w="2410" w:type="dxa"/>
            <w:vAlign w:val="center"/>
          </w:tcPr>
          <w:p w:rsidR="00493680" w:rsidRPr="009D0DAC" w:rsidRDefault="00493680" w:rsidP="007C0A3A">
            <w:pPr>
              <w:jc w:val="center"/>
            </w:pPr>
            <w:r w:rsidRPr="009D0DAC">
              <w:t>20</w:t>
            </w:r>
            <w:r w:rsidR="007C0A3A" w:rsidRPr="009D0DAC">
              <w:t>.</w:t>
            </w:r>
            <w:r w:rsidRPr="009D0DAC">
              <w:t>000</w:t>
            </w:r>
          </w:p>
        </w:tc>
        <w:tc>
          <w:tcPr>
            <w:tcW w:w="2268" w:type="dxa"/>
            <w:vAlign w:val="center"/>
          </w:tcPr>
          <w:p w:rsidR="00493680" w:rsidRPr="009D0DAC" w:rsidRDefault="00493680" w:rsidP="007C0A3A">
            <w:pPr>
              <w:jc w:val="center"/>
            </w:pPr>
            <w:r w:rsidRPr="009D0DAC">
              <w:t>20</w:t>
            </w:r>
            <w:r w:rsidR="007C0A3A" w:rsidRPr="009D0DAC">
              <w:t>.</w:t>
            </w:r>
            <w:r w:rsidRPr="009D0DAC">
              <w:t>000</w:t>
            </w:r>
          </w:p>
        </w:tc>
        <w:tc>
          <w:tcPr>
            <w:tcW w:w="2551" w:type="dxa"/>
            <w:vAlign w:val="center"/>
          </w:tcPr>
          <w:p w:rsidR="00493680" w:rsidRPr="009D0DAC" w:rsidRDefault="00493680" w:rsidP="00015333">
            <w:pPr>
              <w:jc w:val="center"/>
            </w:pPr>
            <w:r w:rsidRPr="009D0DAC">
              <w:t>40</w:t>
            </w:r>
            <w:r w:rsidR="00015333" w:rsidRPr="009D0DAC">
              <w:t>.</w:t>
            </w:r>
            <w:r w:rsidRPr="009D0DAC">
              <w:t>000</w:t>
            </w:r>
          </w:p>
        </w:tc>
      </w:tr>
      <w:tr w:rsidR="00493680" w:rsidRPr="009D0DAC" w:rsidTr="00797E75">
        <w:tc>
          <w:tcPr>
            <w:tcW w:w="7054" w:type="dxa"/>
            <w:shd w:val="clear" w:color="auto" w:fill="auto"/>
          </w:tcPr>
          <w:p w:rsidR="00493680" w:rsidRPr="009D0DAC" w:rsidRDefault="00015333" w:rsidP="00797E75">
            <w:pPr>
              <w:rPr>
                <w:b/>
                <w:bCs/>
              </w:rPr>
            </w:pPr>
            <w:r w:rsidRPr="009D0DAC">
              <w:rPr>
                <w:b/>
                <w:bCs/>
              </w:rPr>
              <w:t xml:space="preserve">Elaborar módulos de formación para  los miembros del </w:t>
            </w:r>
            <w:r w:rsidR="007D7D6C">
              <w:rPr>
                <w:b/>
                <w:bCs/>
              </w:rPr>
              <w:t>poder judicial</w:t>
            </w:r>
            <w:r w:rsidRPr="009D0DAC">
              <w:rPr>
                <w:b/>
                <w:bCs/>
              </w:rPr>
              <w:t>, genéricos y adaptados a las necesidades de los beneficiarios</w:t>
            </w:r>
          </w:p>
          <w:p w:rsidR="00493680" w:rsidRPr="009D0DAC" w:rsidRDefault="00493680" w:rsidP="00493680">
            <w:pPr>
              <w:numPr>
                <w:ilvl w:val="0"/>
                <w:numId w:val="10"/>
              </w:numPr>
            </w:pPr>
            <w:r w:rsidRPr="009D0DAC">
              <w:t xml:space="preserve"> </w:t>
            </w:r>
            <w:r w:rsidR="00766D7C">
              <w:t>Elaborar</w:t>
            </w:r>
            <w:r w:rsidR="00015333" w:rsidRPr="009D0DAC">
              <w:t xml:space="preserve"> los módulos</w:t>
            </w:r>
          </w:p>
          <w:p w:rsidR="00493680" w:rsidRPr="009D0DAC" w:rsidRDefault="00766D7C" w:rsidP="00493680">
            <w:pPr>
              <w:numPr>
                <w:ilvl w:val="0"/>
                <w:numId w:val="10"/>
              </w:numPr>
            </w:pPr>
            <w:r>
              <w:t>Adaptar</w:t>
            </w:r>
            <w:r w:rsidR="00015333" w:rsidRPr="009D0DAC">
              <w:t xml:space="preserve"> los módulos a la enseñanza a distancia</w:t>
            </w:r>
          </w:p>
        </w:tc>
        <w:tc>
          <w:tcPr>
            <w:tcW w:w="2410" w:type="dxa"/>
            <w:vAlign w:val="center"/>
          </w:tcPr>
          <w:p w:rsidR="00493680" w:rsidRPr="009D0DAC" w:rsidRDefault="00493680" w:rsidP="007C0A3A">
            <w:pPr>
              <w:jc w:val="center"/>
            </w:pPr>
            <w:r w:rsidRPr="009D0DAC">
              <w:t>20</w:t>
            </w:r>
            <w:r w:rsidR="007C0A3A" w:rsidRPr="009D0DAC">
              <w:t>.</w:t>
            </w:r>
            <w:r w:rsidRPr="009D0DAC">
              <w:t>000</w:t>
            </w:r>
          </w:p>
        </w:tc>
        <w:tc>
          <w:tcPr>
            <w:tcW w:w="2268" w:type="dxa"/>
            <w:vAlign w:val="center"/>
          </w:tcPr>
          <w:p w:rsidR="00493680" w:rsidRPr="009D0DAC" w:rsidRDefault="00493680" w:rsidP="007C0A3A">
            <w:pPr>
              <w:jc w:val="center"/>
            </w:pPr>
            <w:r w:rsidRPr="009D0DAC">
              <w:t>50</w:t>
            </w:r>
            <w:r w:rsidR="007C0A3A" w:rsidRPr="009D0DAC">
              <w:t>.</w:t>
            </w:r>
            <w:r w:rsidRPr="009D0DAC">
              <w:t>000</w:t>
            </w:r>
          </w:p>
        </w:tc>
        <w:tc>
          <w:tcPr>
            <w:tcW w:w="2551" w:type="dxa"/>
            <w:vAlign w:val="center"/>
          </w:tcPr>
          <w:p w:rsidR="00493680" w:rsidRPr="009D0DAC" w:rsidRDefault="00015333" w:rsidP="00797E75">
            <w:pPr>
              <w:jc w:val="center"/>
            </w:pPr>
            <w:r w:rsidRPr="009D0DAC">
              <w:t>70.</w:t>
            </w:r>
            <w:r w:rsidR="00493680" w:rsidRPr="009D0DAC">
              <w:t>000</w:t>
            </w:r>
          </w:p>
        </w:tc>
      </w:tr>
      <w:tr w:rsidR="00493680" w:rsidRPr="009D0DAC" w:rsidTr="00797E75">
        <w:tc>
          <w:tcPr>
            <w:tcW w:w="7054" w:type="dxa"/>
            <w:shd w:val="clear" w:color="auto" w:fill="auto"/>
          </w:tcPr>
          <w:p w:rsidR="00493680" w:rsidRPr="009D0DAC" w:rsidRDefault="00015333" w:rsidP="00797E75">
            <w:pPr>
              <w:rPr>
                <w:b/>
                <w:bCs/>
              </w:rPr>
            </w:pPr>
            <w:r w:rsidRPr="009D0DAC">
              <w:rPr>
                <w:b/>
                <w:bCs/>
              </w:rPr>
              <w:t xml:space="preserve">Desarrollar </w:t>
            </w:r>
            <w:r w:rsidR="00F91CCB">
              <w:rPr>
                <w:b/>
                <w:bCs/>
              </w:rPr>
              <w:t>el actual Centro de enseñanza-e</w:t>
            </w:r>
            <w:r w:rsidRPr="009D72FC">
              <w:rPr>
                <w:b/>
                <w:bCs/>
              </w:rPr>
              <w:t xml:space="preserve"> de la OMPI</w:t>
            </w:r>
          </w:p>
          <w:p w:rsidR="00493680" w:rsidRPr="009D0DAC" w:rsidRDefault="00493680" w:rsidP="00797E75">
            <w:r w:rsidRPr="009D0DAC">
              <w:t xml:space="preserve">- </w:t>
            </w:r>
            <w:r w:rsidR="00766D7C">
              <w:t>Crear</w:t>
            </w:r>
            <w:r w:rsidR="00015333" w:rsidRPr="009D0DAC">
              <w:t xml:space="preserve"> un foro</w:t>
            </w:r>
          </w:p>
          <w:p w:rsidR="00493680" w:rsidRPr="009D0DAC" w:rsidRDefault="00493680" w:rsidP="00797E75">
            <w:r w:rsidRPr="009D0DAC">
              <w:t xml:space="preserve">- </w:t>
            </w:r>
            <w:r w:rsidR="00766D7C">
              <w:t>Facilitar</w:t>
            </w:r>
            <w:r w:rsidR="00015333" w:rsidRPr="009D0DAC">
              <w:t xml:space="preserve"> acceso electrónico a material de enseñanza</w:t>
            </w:r>
          </w:p>
          <w:p w:rsidR="00493680" w:rsidRPr="009D0DAC" w:rsidRDefault="00493680" w:rsidP="00797E75">
            <w:pPr>
              <w:rPr>
                <w:b/>
                <w:bCs/>
              </w:rPr>
            </w:pPr>
          </w:p>
        </w:tc>
        <w:tc>
          <w:tcPr>
            <w:tcW w:w="2410" w:type="dxa"/>
            <w:vAlign w:val="center"/>
          </w:tcPr>
          <w:p w:rsidR="00493680" w:rsidRPr="009D0DAC" w:rsidRDefault="00493680" w:rsidP="007C0A3A">
            <w:pPr>
              <w:jc w:val="center"/>
            </w:pPr>
            <w:r w:rsidRPr="009D0DAC">
              <w:t>60</w:t>
            </w:r>
            <w:r w:rsidR="007C0A3A" w:rsidRPr="009D0DAC">
              <w:t>.</w:t>
            </w:r>
            <w:r w:rsidRPr="009D0DAC">
              <w:t>000</w:t>
            </w:r>
          </w:p>
        </w:tc>
        <w:tc>
          <w:tcPr>
            <w:tcW w:w="2268" w:type="dxa"/>
            <w:vAlign w:val="center"/>
          </w:tcPr>
          <w:p w:rsidR="00493680" w:rsidRPr="009D0DAC" w:rsidRDefault="00493680" w:rsidP="00797E75">
            <w:pPr>
              <w:jc w:val="center"/>
            </w:pPr>
          </w:p>
        </w:tc>
        <w:tc>
          <w:tcPr>
            <w:tcW w:w="2551" w:type="dxa"/>
            <w:vAlign w:val="center"/>
          </w:tcPr>
          <w:p w:rsidR="00493680" w:rsidRPr="009D0DAC" w:rsidRDefault="00493680" w:rsidP="00015333">
            <w:pPr>
              <w:jc w:val="center"/>
            </w:pPr>
            <w:r w:rsidRPr="009D0DAC">
              <w:t>60</w:t>
            </w:r>
            <w:r w:rsidR="00015333" w:rsidRPr="009D0DAC">
              <w:t>.</w:t>
            </w:r>
            <w:r w:rsidRPr="009D0DAC">
              <w:t>000</w:t>
            </w:r>
          </w:p>
        </w:tc>
      </w:tr>
      <w:tr w:rsidR="00493680" w:rsidRPr="009D0DAC" w:rsidTr="00797E75">
        <w:tc>
          <w:tcPr>
            <w:tcW w:w="7054" w:type="dxa"/>
            <w:shd w:val="clear" w:color="auto" w:fill="auto"/>
          </w:tcPr>
          <w:p w:rsidR="00493680" w:rsidRPr="009D0DAC" w:rsidRDefault="008E73E4" w:rsidP="00797E75">
            <w:pPr>
              <w:rPr>
                <w:b/>
                <w:bCs/>
              </w:rPr>
            </w:pPr>
            <w:r>
              <w:rPr>
                <w:b/>
                <w:bCs/>
              </w:rPr>
              <w:t>Manual sobre</w:t>
            </w:r>
            <w:r w:rsidR="00015333" w:rsidRPr="009D0DAC">
              <w:rPr>
                <w:b/>
                <w:bCs/>
              </w:rPr>
              <w:t xml:space="preserve"> derechos de P.I. para jueces</w:t>
            </w:r>
          </w:p>
          <w:p w:rsidR="00493680" w:rsidRPr="009D0DAC" w:rsidRDefault="00493680" w:rsidP="00797E75">
            <w:pPr>
              <w:rPr>
                <w:b/>
                <w:bCs/>
              </w:rPr>
            </w:pPr>
          </w:p>
        </w:tc>
        <w:tc>
          <w:tcPr>
            <w:tcW w:w="2410" w:type="dxa"/>
            <w:vAlign w:val="center"/>
          </w:tcPr>
          <w:p w:rsidR="00493680" w:rsidRPr="009D0DAC" w:rsidRDefault="00493680" w:rsidP="00797E75">
            <w:pPr>
              <w:jc w:val="center"/>
            </w:pPr>
          </w:p>
        </w:tc>
        <w:tc>
          <w:tcPr>
            <w:tcW w:w="2268" w:type="dxa"/>
            <w:vAlign w:val="center"/>
          </w:tcPr>
          <w:p w:rsidR="00493680" w:rsidRPr="009D0DAC" w:rsidRDefault="00493680" w:rsidP="007C0A3A">
            <w:pPr>
              <w:jc w:val="center"/>
            </w:pPr>
            <w:r w:rsidRPr="009D0DAC">
              <w:t>20</w:t>
            </w:r>
            <w:r w:rsidR="007C0A3A" w:rsidRPr="009D0DAC">
              <w:t>.</w:t>
            </w:r>
            <w:r w:rsidRPr="009D0DAC">
              <w:t>000</w:t>
            </w:r>
          </w:p>
        </w:tc>
        <w:tc>
          <w:tcPr>
            <w:tcW w:w="2551" w:type="dxa"/>
            <w:vAlign w:val="center"/>
          </w:tcPr>
          <w:p w:rsidR="00493680" w:rsidRPr="009D0DAC" w:rsidRDefault="00493680" w:rsidP="00015333">
            <w:pPr>
              <w:jc w:val="center"/>
            </w:pPr>
            <w:r w:rsidRPr="009D0DAC">
              <w:t>20</w:t>
            </w:r>
            <w:r w:rsidR="00015333" w:rsidRPr="009D0DAC">
              <w:t>.</w:t>
            </w:r>
            <w:r w:rsidRPr="009D0DAC">
              <w:t>000</w:t>
            </w:r>
          </w:p>
        </w:tc>
      </w:tr>
      <w:tr w:rsidR="00493680" w:rsidRPr="009D0DAC" w:rsidTr="00797E75">
        <w:tc>
          <w:tcPr>
            <w:tcW w:w="7054" w:type="dxa"/>
            <w:shd w:val="clear" w:color="auto" w:fill="auto"/>
          </w:tcPr>
          <w:p w:rsidR="00493680" w:rsidRPr="009D0DAC" w:rsidRDefault="00493680" w:rsidP="00797E75">
            <w:pPr>
              <w:rPr>
                <w:b/>
                <w:bCs/>
              </w:rPr>
            </w:pPr>
          </w:p>
          <w:p w:rsidR="00493680" w:rsidRPr="009D0DAC" w:rsidRDefault="00015333" w:rsidP="00797E75">
            <w:pPr>
              <w:rPr>
                <w:b/>
                <w:bCs/>
              </w:rPr>
            </w:pPr>
            <w:r w:rsidRPr="009D0DAC">
              <w:rPr>
                <w:b/>
                <w:bCs/>
              </w:rPr>
              <w:t>Facilitar manuales y libros de referencia</w:t>
            </w:r>
          </w:p>
          <w:p w:rsidR="00493680" w:rsidRPr="009D0DAC" w:rsidRDefault="00493680" w:rsidP="00797E75">
            <w:pPr>
              <w:rPr>
                <w:b/>
                <w:bCs/>
              </w:rPr>
            </w:pPr>
          </w:p>
        </w:tc>
        <w:tc>
          <w:tcPr>
            <w:tcW w:w="2410" w:type="dxa"/>
            <w:vAlign w:val="center"/>
          </w:tcPr>
          <w:p w:rsidR="00493680" w:rsidRPr="009D0DAC" w:rsidRDefault="00493680" w:rsidP="00797E75">
            <w:pPr>
              <w:jc w:val="center"/>
            </w:pPr>
          </w:p>
        </w:tc>
        <w:tc>
          <w:tcPr>
            <w:tcW w:w="2268" w:type="dxa"/>
            <w:vAlign w:val="center"/>
          </w:tcPr>
          <w:p w:rsidR="00493680" w:rsidRPr="009D0DAC" w:rsidRDefault="00493680" w:rsidP="00797E75">
            <w:pPr>
              <w:jc w:val="center"/>
            </w:pPr>
            <w:r w:rsidRPr="009D0DAC">
              <w:t>80 000</w:t>
            </w:r>
          </w:p>
        </w:tc>
        <w:tc>
          <w:tcPr>
            <w:tcW w:w="2551" w:type="dxa"/>
            <w:vAlign w:val="center"/>
          </w:tcPr>
          <w:p w:rsidR="00493680" w:rsidRPr="009D0DAC" w:rsidRDefault="00493680" w:rsidP="00015333">
            <w:pPr>
              <w:jc w:val="center"/>
            </w:pPr>
            <w:r w:rsidRPr="009D0DAC">
              <w:t>80</w:t>
            </w:r>
            <w:r w:rsidR="00015333" w:rsidRPr="009D0DAC">
              <w:t>.</w:t>
            </w:r>
            <w:r w:rsidRPr="009D0DAC">
              <w:t>000</w:t>
            </w:r>
          </w:p>
        </w:tc>
      </w:tr>
      <w:tr w:rsidR="00493680" w:rsidRPr="009D0DAC" w:rsidTr="00797E75">
        <w:tc>
          <w:tcPr>
            <w:tcW w:w="7054" w:type="dxa"/>
            <w:shd w:val="clear" w:color="auto" w:fill="auto"/>
          </w:tcPr>
          <w:p w:rsidR="00493680" w:rsidRPr="009D0DAC" w:rsidRDefault="007C0A3A" w:rsidP="00797E75">
            <w:pPr>
              <w:rPr>
                <w:b/>
                <w:bCs/>
              </w:rPr>
            </w:pPr>
            <w:r w:rsidRPr="009D0DAC">
              <w:rPr>
                <w:b/>
                <w:bCs/>
              </w:rPr>
              <w:t>Organizar, contrastar y evaluar</w:t>
            </w:r>
            <w:r w:rsidR="00766D7C">
              <w:rPr>
                <w:b/>
                <w:bCs/>
              </w:rPr>
              <w:t xml:space="preserve"> los</w:t>
            </w:r>
            <w:r w:rsidRPr="009D0DAC">
              <w:rPr>
                <w:b/>
                <w:bCs/>
              </w:rPr>
              <w:t xml:space="preserve"> cursos de formación</w:t>
            </w:r>
          </w:p>
          <w:p w:rsidR="00493680" w:rsidRPr="009D0DAC" w:rsidRDefault="00015333" w:rsidP="00493680">
            <w:pPr>
              <w:numPr>
                <w:ilvl w:val="0"/>
                <w:numId w:val="10"/>
              </w:numPr>
            </w:pPr>
            <w:r w:rsidRPr="009D0DAC">
              <w:t>Sesiones de formación de dos o tres días de duración</w:t>
            </w:r>
          </w:p>
          <w:p w:rsidR="00493680" w:rsidRPr="009D0DAC" w:rsidRDefault="00015333" w:rsidP="00493680">
            <w:pPr>
              <w:numPr>
                <w:ilvl w:val="0"/>
                <w:numId w:val="10"/>
              </w:numPr>
            </w:pPr>
            <w:r w:rsidRPr="009D0DAC">
              <w:t xml:space="preserve">Sesión de formación </w:t>
            </w:r>
            <w:r w:rsidR="009D72FC">
              <w:t>a distancia</w:t>
            </w:r>
          </w:p>
          <w:p w:rsidR="00493680" w:rsidRPr="009D0DAC" w:rsidRDefault="00493680" w:rsidP="00797E75"/>
        </w:tc>
        <w:tc>
          <w:tcPr>
            <w:tcW w:w="2410" w:type="dxa"/>
            <w:vAlign w:val="center"/>
          </w:tcPr>
          <w:p w:rsidR="00493680" w:rsidRPr="009D0DAC" w:rsidRDefault="00493680" w:rsidP="00797E75">
            <w:pPr>
              <w:jc w:val="center"/>
            </w:pPr>
          </w:p>
        </w:tc>
        <w:tc>
          <w:tcPr>
            <w:tcW w:w="2268" w:type="dxa"/>
            <w:vAlign w:val="center"/>
          </w:tcPr>
          <w:p w:rsidR="00493680" w:rsidRPr="009D0DAC" w:rsidRDefault="00493680" w:rsidP="007C0A3A">
            <w:pPr>
              <w:jc w:val="center"/>
            </w:pPr>
            <w:r w:rsidRPr="009D0DAC">
              <w:t>60</w:t>
            </w:r>
            <w:r w:rsidR="007C0A3A" w:rsidRPr="009D0DAC">
              <w:t>.</w:t>
            </w:r>
            <w:r w:rsidRPr="009D0DAC">
              <w:t>000</w:t>
            </w:r>
          </w:p>
        </w:tc>
        <w:tc>
          <w:tcPr>
            <w:tcW w:w="2551" w:type="dxa"/>
            <w:vAlign w:val="center"/>
          </w:tcPr>
          <w:p w:rsidR="00493680" w:rsidRPr="009D0DAC" w:rsidRDefault="00493680" w:rsidP="00015333">
            <w:pPr>
              <w:jc w:val="center"/>
            </w:pPr>
            <w:r w:rsidRPr="009D0DAC">
              <w:t>60</w:t>
            </w:r>
            <w:r w:rsidR="00015333" w:rsidRPr="009D0DAC">
              <w:t>.</w:t>
            </w:r>
            <w:r w:rsidRPr="009D0DAC">
              <w:t>000</w:t>
            </w:r>
          </w:p>
        </w:tc>
      </w:tr>
      <w:tr w:rsidR="00493680" w:rsidRPr="009D0DAC" w:rsidTr="00797E75">
        <w:tc>
          <w:tcPr>
            <w:tcW w:w="7054" w:type="dxa"/>
            <w:shd w:val="clear" w:color="auto" w:fill="auto"/>
          </w:tcPr>
          <w:p w:rsidR="00493680" w:rsidRPr="009D0DAC" w:rsidRDefault="007C0A3A" w:rsidP="00797E75">
            <w:pPr>
              <w:rPr>
                <w:b/>
                <w:bCs/>
              </w:rPr>
            </w:pPr>
            <w:r w:rsidRPr="009D0DAC">
              <w:rPr>
                <w:b/>
                <w:bCs/>
              </w:rPr>
              <w:t>Crear redes entre las instituciones de formación judicial</w:t>
            </w:r>
          </w:p>
          <w:p w:rsidR="00493680" w:rsidRPr="009D0DAC" w:rsidRDefault="00493680" w:rsidP="00797E75"/>
        </w:tc>
        <w:tc>
          <w:tcPr>
            <w:tcW w:w="2410" w:type="dxa"/>
            <w:vAlign w:val="center"/>
          </w:tcPr>
          <w:p w:rsidR="00493680" w:rsidRPr="009D0DAC" w:rsidRDefault="00493680" w:rsidP="00797E75">
            <w:pPr>
              <w:jc w:val="center"/>
            </w:pPr>
          </w:p>
        </w:tc>
        <w:tc>
          <w:tcPr>
            <w:tcW w:w="2268" w:type="dxa"/>
            <w:vAlign w:val="center"/>
          </w:tcPr>
          <w:p w:rsidR="00493680" w:rsidRPr="009D0DAC" w:rsidRDefault="00493680" w:rsidP="007C0A3A">
            <w:pPr>
              <w:jc w:val="center"/>
            </w:pPr>
            <w:r w:rsidRPr="009D0DAC">
              <w:t>10</w:t>
            </w:r>
            <w:r w:rsidR="007C0A3A" w:rsidRPr="009D0DAC">
              <w:t>.</w:t>
            </w:r>
            <w:r w:rsidRPr="009D0DAC">
              <w:t>000</w:t>
            </w:r>
          </w:p>
        </w:tc>
        <w:tc>
          <w:tcPr>
            <w:tcW w:w="2551" w:type="dxa"/>
            <w:vAlign w:val="center"/>
          </w:tcPr>
          <w:p w:rsidR="00493680" w:rsidRPr="009D0DAC" w:rsidRDefault="00493680" w:rsidP="00015333">
            <w:pPr>
              <w:jc w:val="center"/>
            </w:pPr>
            <w:r w:rsidRPr="009D0DAC">
              <w:t>10</w:t>
            </w:r>
            <w:r w:rsidR="00015333" w:rsidRPr="009D0DAC">
              <w:t>.</w:t>
            </w:r>
            <w:r w:rsidRPr="009D0DAC">
              <w:t>000</w:t>
            </w:r>
          </w:p>
        </w:tc>
      </w:tr>
      <w:tr w:rsidR="00493680" w:rsidRPr="009D0DAC" w:rsidTr="00797E75">
        <w:tc>
          <w:tcPr>
            <w:tcW w:w="7054" w:type="dxa"/>
            <w:shd w:val="clear" w:color="auto" w:fill="auto"/>
          </w:tcPr>
          <w:p w:rsidR="00493680" w:rsidRPr="009D0DAC" w:rsidRDefault="007C0A3A" w:rsidP="00797E75">
            <w:pPr>
              <w:rPr>
                <w:b/>
                <w:bCs/>
              </w:rPr>
            </w:pPr>
            <w:r w:rsidRPr="009D0DAC">
              <w:rPr>
                <w:b/>
                <w:bCs/>
              </w:rPr>
              <w:t>Evaluación interna del proyecto</w:t>
            </w:r>
          </w:p>
          <w:p w:rsidR="00493680" w:rsidRPr="009D0DAC" w:rsidRDefault="00493680" w:rsidP="00797E75">
            <w:pPr>
              <w:rPr>
                <w:b/>
                <w:bCs/>
              </w:rPr>
            </w:pPr>
          </w:p>
        </w:tc>
        <w:tc>
          <w:tcPr>
            <w:tcW w:w="2410" w:type="dxa"/>
            <w:vAlign w:val="center"/>
          </w:tcPr>
          <w:p w:rsidR="00493680" w:rsidRPr="009D0DAC" w:rsidRDefault="00493680" w:rsidP="00797E75">
            <w:pPr>
              <w:jc w:val="center"/>
            </w:pPr>
          </w:p>
        </w:tc>
        <w:tc>
          <w:tcPr>
            <w:tcW w:w="2268" w:type="dxa"/>
            <w:vAlign w:val="center"/>
          </w:tcPr>
          <w:p w:rsidR="00493680" w:rsidRPr="009D0DAC" w:rsidRDefault="00493680" w:rsidP="00797E75">
            <w:pPr>
              <w:jc w:val="center"/>
            </w:pPr>
            <w:r w:rsidRPr="009D0DAC">
              <w:t>-</w:t>
            </w:r>
          </w:p>
        </w:tc>
        <w:tc>
          <w:tcPr>
            <w:tcW w:w="2551" w:type="dxa"/>
            <w:vAlign w:val="center"/>
          </w:tcPr>
          <w:p w:rsidR="00493680" w:rsidRPr="009D0DAC" w:rsidRDefault="00493680" w:rsidP="00797E75">
            <w:pPr>
              <w:jc w:val="center"/>
            </w:pPr>
            <w:r w:rsidRPr="009D0DAC">
              <w:t>-</w:t>
            </w:r>
          </w:p>
        </w:tc>
      </w:tr>
      <w:tr w:rsidR="00493680" w:rsidRPr="009D0DAC" w:rsidTr="00797E75">
        <w:tc>
          <w:tcPr>
            <w:tcW w:w="7054" w:type="dxa"/>
            <w:shd w:val="clear" w:color="auto" w:fill="auto"/>
          </w:tcPr>
          <w:p w:rsidR="00493680" w:rsidRPr="009D0DAC" w:rsidRDefault="007C0A3A" w:rsidP="00797E75">
            <w:pPr>
              <w:rPr>
                <w:b/>
                <w:bCs/>
              </w:rPr>
            </w:pPr>
            <w:r w:rsidRPr="009D0DAC">
              <w:rPr>
                <w:b/>
                <w:bCs/>
              </w:rPr>
              <w:t>Evaluación independiente del proyecto</w:t>
            </w:r>
          </w:p>
          <w:p w:rsidR="00493680" w:rsidRPr="009D0DAC" w:rsidRDefault="00493680" w:rsidP="00797E75">
            <w:pPr>
              <w:rPr>
                <w:b/>
                <w:bCs/>
              </w:rPr>
            </w:pPr>
          </w:p>
        </w:tc>
        <w:tc>
          <w:tcPr>
            <w:tcW w:w="2410" w:type="dxa"/>
            <w:vAlign w:val="center"/>
          </w:tcPr>
          <w:p w:rsidR="00493680" w:rsidRPr="009D0DAC" w:rsidRDefault="00493680" w:rsidP="00797E75">
            <w:pPr>
              <w:jc w:val="center"/>
            </w:pPr>
          </w:p>
        </w:tc>
        <w:tc>
          <w:tcPr>
            <w:tcW w:w="2268" w:type="dxa"/>
            <w:vAlign w:val="center"/>
          </w:tcPr>
          <w:p w:rsidR="00493680" w:rsidRPr="009D0DAC" w:rsidRDefault="00493680" w:rsidP="007C0A3A">
            <w:pPr>
              <w:jc w:val="center"/>
            </w:pPr>
            <w:r w:rsidRPr="009D0DAC">
              <w:t>10</w:t>
            </w:r>
            <w:r w:rsidR="007C0A3A" w:rsidRPr="009D0DAC">
              <w:t>.</w:t>
            </w:r>
            <w:r w:rsidRPr="009D0DAC">
              <w:t>000</w:t>
            </w:r>
          </w:p>
        </w:tc>
        <w:tc>
          <w:tcPr>
            <w:tcW w:w="2551" w:type="dxa"/>
            <w:vAlign w:val="center"/>
          </w:tcPr>
          <w:p w:rsidR="00493680" w:rsidRPr="009D0DAC" w:rsidRDefault="00493680" w:rsidP="00015333">
            <w:pPr>
              <w:jc w:val="center"/>
            </w:pPr>
            <w:r w:rsidRPr="009D0DAC">
              <w:t>10</w:t>
            </w:r>
            <w:r w:rsidR="00015333" w:rsidRPr="009D0DAC">
              <w:t>.</w:t>
            </w:r>
            <w:r w:rsidRPr="009D0DAC">
              <w:t>000</w:t>
            </w:r>
          </w:p>
        </w:tc>
      </w:tr>
      <w:tr w:rsidR="00493680" w:rsidRPr="009D0DAC" w:rsidTr="00797E75">
        <w:tc>
          <w:tcPr>
            <w:tcW w:w="7054" w:type="dxa"/>
            <w:shd w:val="clear" w:color="auto" w:fill="auto"/>
            <w:vAlign w:val="center"/>
          </w:tcPr>
          <w:p w:rsidR="00493680" w:rsidRPr="009D0DAC" w:rsidRDefault="00493680" w:rsidP="00797E75">
            <w:pPr>
              <w:rPr>
                <w:b/>
              </w:rPr>
            </w:pPr>
            <w:r w:rsidRPr="009D0DAC">
              <w:rPr>
                <w:b/>
              </w:rPr>
              <w:t>Total</w:t>
            </w:r>
          </w:p>
        </w:tc>
        <w:tc>
          <w:tcPr>
            <w:tcW w:w="2410" w:type="dxa"/>
            <w:vAlign w:val="center"/>
          </w:tcPr>
          <w:p w:rsidR="00493680" w:rsidRPr="009D0DAC" w:rsidRDefault="00493680" w:rsidP="007C0A3A">
            <w:pPr>
              <w:jc w:val="center"/>
              <w:rPr>
                <w:b/>
              </w:rPr>
            </w:pPr>
            <w:r w:rsidRPr="009D0DAC">
              <w:rPr>
                <w:b/>
              </w:rPr>
              <w:t>250</w:t>
            </w:r>
            <w:r w:rsidR="007C0A3A" w:rsidRPr="009D0DAC">
              <w:rPr>
                <w:b/>
              </w:rPr>
              <w:t>.</w:t>
            </w:r>
            <w:r w:rsidRPr="009D0DAC">
              <w:rPr>
                <w:b/>
              </w:rPr>
              <w:t>000</w:t>
            </w:r>
          </w:p>
        </w:tc>
        <w:tc>
          <w:tcPr>
            <w:tcW w:w="2268" w:type="dxa"/>
            <w:vAlign w:val="center"/>
          </w:tcPr>
          <w:p w:rsidR="00493680" w:rsidRPr="009D0DAC" w:rsidRDefault="00493680" w:rsidP="007C0A3A">
            <w:pPr>
              <w:jc w:val="center"/>
              <w:rPr>
                <w:b/>
              </w:rPr>
            </w:pPr>
            <w:r w:rsidRPr="009D0DAC">
              <w:rPr>
                <w:b/>
              </w:rPr>
              <w:t>250</w:t>
            </w:r>
            <w:r w:rsidR="007C0A3A" w:rsidRPr="009D0DAC">
              <w:rPr>
                <w:b/>
              </w:rPr>
              <w:t>.</w:t>
            </w:r>
            <w:r w:rsidRPr="009D0DAC">
              <w:rPr>
                <w:b/>
              </w:rPr>
              <w:t>000</w:t>
            </w:r>
          </w:p>
        </w:tc>
        <w:tc>
          <w:tcPr>
            <w:tcW w:w="2551" w:type="dxa"/>
            <w:vAlign w:val="center"/>
          </w:tcPr>
          <w:p w:rsidR="00493680" w:rsidRPr="009D0DAC" w:rsidRDefault="00493680" w:rsidP="00797E75">
            <w:pPr>
              <w:jc w:val="center"/>
              <w:rPr>
                <w:b/>
              </w:rPr>
            </w:pPr>
          </w:p>
          <w:p w:rsidR="00493680" w:rsidRPr="009D0DAC" w:rsidRDefault="00493680" w:rsidP="00797E75">
            <w:pPr>
              <w:jc w:val="center"/>
              <w:rPr>
                <w:b/>
              </w:rPr>
            </w:pPr>
            <w:r w:rsidRPr="009D0DAC">
              <w:rPr>
                <w:b/>
              </w:rPr>
              <w:t>500</w:t>
            </w:r>
            <w:r w:rsidR="00015333" w:rsidRPr="009D0DAC">
              <w:rPr>
                <w:b/>
              </w:rPr>
              <w:t>.</w:t>
            </w:r>
            <w:r w:rsidRPr="009D0DAC">
              <w:rPr>
                <w:b/>
              </w:rPr>
              <w:t>000</w:t>
            </w:r>
          </w:p>
          <w:p w:rsidR="00493680" w:rsidRPr="009D0DAC" w:rsidRDefault="00493680" w:rsidP="00797E75">
            <w:pPr>
              <w:jc w:val="center"/>
              <w:rPr>
                <w:b/>
              </w:rPr>
            </w:pPr>
          </w:p>
        </w:tc>
      </w:tr>
    </w:tbl>
    <w:p w:rsidR="00493680" w:rsidRPr="009D0DAC" w:rsidRDefault="00493680" w:rsidP="00493680">
      <w:pPr>
        <w:rPr>
          <w:u w:val="single"/>
        </w:rPr>
      </w:pPr>
    </w:p>
    <w:p w:rsidR="00493680" w:rsidRPr="009D0DAC" w:rsidRDefault="00493680" w:rsidP="00493680">
      <w:pPr>
        <w:rPr>
          <w:u w:val="single"/>
        </w:rPr>
        <w:sectPr w:rsidR="00493680" w:rsidRPr="009D0DAC" w:rsidSect="00797E75">
          <w:pgSz w:w="16840" w:h="11907" w:orient="landscape"/>
          <w:pgMar w:top="1418" w:right="992" w:bottom="1418" w:left="1134" w:header="510" w:footer="1021" w:gutter="0"/>
          <w:cols w:space="720"/>
        </w:sectPr>
      </w:pPr>
    </w:p>
    <w:p w:rsidR="00493680" w:rsidRPr="009D0DAC" w:rsidRDefault="00015333" w:rsidP="00493680">
      <w:pPr>
        <w:numPr>
          <w:ilvl w:val="0"/>
          <w:numId w:val="9"/>
        </w:numPr>
        <w:rPr>
          <w:bCs/>
          <w:iCs/>
        </w:rPr>
      </w:pPr>
      <w:r w:rsidRPr="009D0DAC">
        <w:rPr>
          <w:bCs/>
          <w:iCs/>
        </w:rPr>
        <w:lastRenderedPageBreak/>
        <w:t>RECURSOS NO RELATIVOS A PERSONA</w:t>
      </w:r>
      <w:r w:rsidR="001C531D" w:rsidRPr="009D0DAC">
        <w:rPr>
          <w:bCs/>
          <w:iCs/>
        </w:rPr>
        <w:t>L</w:t>
      </w:r>
      <w:r w:rsidRPr="009D0DAC">
        <w:rPr>
          <w:bCs/>
          <w:iCs/>
        </w:rPr>
        <w:t>, POR CATEGORÍA DE COSTOS</w:t>
      </w:r>
      <w:r w:rsidR="00493680" w:rsidRPr="009D0DAC">
        <w:rPr>
          <w:bCs/>
          <w:iCs/>
        </w:rPr>
        <w:t xml:space="preserve"> </w:t>
      </w:r>
      <w:r w:rsidR="00493680" w:rsidRPr="009D0DAC">
        <w:rPr>
          <w:i/>
        </w:rPr>
        <w:t>(</w:t>
      </w:r>
      <w:r w:rsidRPr="009D0DAC">
        <w:rPr>
          <w:i/>
        </w:rPr>
        <w:t>Francos suizos</w:t>
      </w:r>
      <w:r w:rsidR="00493680" w:rsidRPr="009D0DAC">
        <w:rPr>
          <w:i/>
        </w:rPr>
        <w:t>)</w:t>
      </w:r>
    </w:p>
    <w:p w:rsidR="00493680" w:rsidRPr="009D0DAC" w:rsidRDefault="00493680" w:rsidP="00493680">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66"/>
        <w:gridCol w:w="1919"/>
        <w:gridCol w:w="1951"/>
        <w:gridCol w:w="1890"/>
        <w:gridCol w:w="1912"/>
        <w:gridCol w:w="2032"/>
      </w:tblGrid>
      <w:tr w:rsidR="00493680" w:rsidRPr="009D0DAC" w:rsidTr="003E73ED">
        <w:trPr>
          <w:trHeight w:val="516"/>
          <w:tblHeader/>
        </w:trPr>
        <w:tc>
          <w:tcPr>
            <w:tcW w:w="2802" w:type="dxa"/>
            <w:shd w:val="clear" w:color="auto" w:fill="auto"/>
          </w:tcPr>
          <w:p w:rsidR="00493680" w:rsidRPr="009D0DAC" w:rsidRDefault="00493680" w:rsidP="00797E75">
            <w:pPr>
              <w:rPr>
                <w:u w:val="single"/>
              </w:rPr>
            </w:pPr>
          </w:p>
        </w:tc>
        <w:tc>
          <w:tcPr>
            <w:tcW w:w="3685" w:type="dxa"/>
            <w:gridSpan w:val="2"/>
            <w:shd w:val="clear" w:color="auto" w:fill="auto"/>
            <w:vAlign w:val="center"/>
          </w:tcPr>
          <w:p w:rsidR="00493680" w:rsidRPr="009D0DAC" w:rsidRDefault="00015333" w:rsidP="00797E75">
            <w:pPr>
              <w:jc w:val="center"/>
              <w:rPr>
                <w:i/>
              </w:rPr>
            </w:pPr>
            <w:r w:rsidRPr="009D0DAC">
              <w:rPr>
                <w:b/>
                <w:bCs/>
                <w:i/>
              </w:rPr>
              <w:t>Viajes y becas</w:t>
            </w:r>
          </w:p>
        </w:tc>
        <w:tc>
          <w:tcPr>
            <w:tcW w:w="5753" w:type="dxa"/>
            <w:gridSpan w:val="3"/>
            <w:shd w:val="clear" w:color="auto" w:fill="auto"/>
            <w:vAlign w:val="center"/>
          </w:tcPr>
          <w:p w:rsidR="00493680" w:rsidRPr="009D0DAC" w:rsidRDefault="00015333" w:rsidP="00797E75">
            <w:pPr>
              <w:jc w:val="center"/>
              <w:rPr>
                <w:i/>
              </w:rPr>
            </w:pPr>
            <w:r w:rsidRPr="009D0DAC">
              <w:rPr>
                <w:b/>
                <w:bCs/>
                <w:i/>
              </w:rPr>
              <w:t>Servicios contractuales</w:t>
            </w:r>
          </w:p>
        </w:tc>
        <w:tc>
          <w:tcPr>
            <w:tcW w:w="2032" w:type="dxa"/>
            <w:shd w:val="clear" w:color="auto" w:fill="auto"/>
            <w:vAlign w:val="center"/>
          </w:tcPr>
          <w:p w:rsidR="00493680" w:rsidRPr="009D0DAC" w:rsidRDefault="00493680" w:rsidP="00797E75">
            <w:pPr>
              <w:jc w:val="center"/>
              <w:rPr>
                <w:i/>
              </w:rPr>
            </w:pPr>
            <w:r w:rsidRPr="009D0DAC">
              <w:rPr>
                <w:b/>
                <w:bCs/>
              </w:rPr>
              <w:t>Total</w:t>
            </w:r>
          </w:p>
        </w:tc>
      </w:tr>
      <w:tr w:rsidR="00493680" w:rsidRPr="009D0DAC" w:rsidTr="003E73ED">
        <w:trPr>
          <w:tblHeader/>
        </w:trPr>
        <w:tc>
          <w:tcPr>
            <w:tcW w:w="2802" w:type="dxa"/>
            <w:shd w:val="clear" w:color="auto" w:fill="auto"/>
            <w:vAlign w:val="center"/>
          </w:tcPr>
          <w:p w:rsidR="00493680" w:rsidRPr="009D0DAC" w:rsidRDefault="001C531D" w:rsidP="00797E75">
            <w:pPr>
              <w:rPr>
                <w:b/>
                <w:bCs/>
              </w:rPr>
            </w:pPr>
            <w:r w:rsidRPr="009D0DAC">
              <w:rPr>
                <w:b/>
                <w:bCs/>
              </w:rPr>
              <w:t>Resultado</w:t>
            </w:r>
          </w:p>
        </w:tc>
        <w:tc>
          <w:tcPr>
            <w:tcW w:w="1766" w:type="dxa"/>
            <w:shd w:val="clear" w:color="auto" w:fill="auto"/>
            <w:vAlign w:val="center"/>
          </w:tcPr>
          <w:p w:rsidR="00493680" w:rsidRPr="009D0DAC" w:rsidRDefault="00015333" w:rsidP="00797E75">
            <w:pPr>
              <w:rPr>
                <w:b/>
                <w:bCs/>
              </w:rPr>
            </w:pPr>
            <w:r w:rsidRPr="009D0DAC">
              <w:rPr>
                <w:b/>
                <w:bCs/>
              </w:rPr>
              <w:t>Misiones del personal</w:t>
            </w:r>
          </w:p>
        </w:tc>
        <w:tc>
          <w:tcPr>
            <w:tcW w:w="1919" w:type="dxa"/>
            <w:shd w:val="clear" w:color="auto" w:fill="auto"/>
            <w:vAlign w:val="center"/>
          </w:tcPr>
          <w:p w:rsidR="00493680" w:rsidRPr="009D0DAC" w:rsidRDefault="00015333" w:rsidP="00797E75">
            <w:pPr>
              <w:rPr>
                <w:b/>
                <w:bCs/>
              </w:rPr>
            </w:pPr>
            <w:r w:rsidRPr="009D0DAC">
              <w:rPr>
                <w:b/>
                <w:bCs/>
              </w:rPr>
              <w:t>Viajes de terceros</w:t>
            </w:r>
          </w:p>
        </w:tc>
        <w:tc>
          <w:tcPr>
            <w:tcW w:w="1951" w:type="dxa"/>
            <w:shd w:val="clear" w:color="auto" w:fill="auto"/>
            <w:vAlign w:val="center"/>
          </w:tcPr>
          <w:p w:rsidR="00493680" w:rsidRPr="009D0DAC" w:rsidRDefault="001C531D" w:rsidP="00797E75">
            <w:pPr>
              <w:rPr>
                <w:b/>
                <w:bCs/>
              </w:rPr>
            </w:pPr>
            <w:r w:rsidRPr="009D0DAC">
              <w:rPr>
                <w:b/>
                <w:bCs/>
              </w:rPr>
              <w:t>Publicaciones</w:t>
            </w:r>
          </w:p>
        </w:tc>
        <w:tc>
          <w:tcPr>
            <w:tcW w:w="1890" w:type="dxa"/>
            <w:shd w:val="clear" w:color="auto" w:fill="auto"/>
            <w:vAlign w:val="center"/>
          </w:tcPr>
          <w:p w:rsidR="00493680" w:rsidRPr="009D0DAC" w:rsidRDefault="00015333" w:rsidP="00797E75">
            <w:pPr>
              <w:rPr>
                <w:b/>
                <w:bCs/>
              </w:rPr>
            </w:pPr>
            <w:r w:rsidRPr="009D0DAC">
              <w:rPr>
                <w:b/>
                <w:bCs/>
              </w:rPr>
              <w:t>Servicios contractuales individuales</w:t>
            </w:r>
          </w:p>
        </w:tc>
        <w:tc>
          <w:tcPr>
            <w:tcW w:w="1912" w:type="dxa"/>
            <w:shd w:val="clear" w:color="auto" w:fill="auto"/>
            <w:vAlign w:val="center"/>
          </w:tcPr>
          <w:p w:rsidR="00493680" w:rsidRPr="009D0DAC" w:rsidRDefault="00015333" w:rsidP="00797E75">
            <w:pPr>
              <w:rPr>
                <w:b/>
                <w:bCs/>
              </w:rPr>
            </w:pPr>
            <w:r w:rsidRPr="009D0DAC">
              <w:rPr>
                <w:b/>
                <w:bCs/>
              </w:rPr>
              <w:t>Otros servicios contractuales</w:t>
            </w:r>
          </w:p>
        </w:tc>
        <w:tc>
          <w:tcPr>
            <w:tcW w:w="2032" w:type="dxa"/>
            <w:shd w:val="clear" w:color="auto" w:fill="auto"/>
          </w:tcPr>
          <w:p w:rsidR="00493680" w:rsidRPr="009D0DAC" w:rsidRDefault="00493680" w:rsidP="00797E75">
            <w:pPr>
              <w:rPr>
                <w:b/>
                <w:bCs/>
              </w:rPr>
            </w:pPr>
          </w:p>
        </w:tc>
      </w:tr>
      <w:tr w:rsidR="00493680" w:rsidRPr="009D0DAC" w:rsidTr="003E73ED">
        <w:trPr>
          <w:trHeight w:val="604"/>
        </w:trPr>
        <w:tc>
          <w:tcPr>
            <w:tcW w:w="2802" w:type="dxa"/>
            <w:shd w:val="clear" w:color="auto" w:fill="auto"/>
          </w:tcPr>
          <w:p w:rsidR="00493680" w:rsidRPr="009D0DAC" w:rsidRDefault="001C531D" w:rsidP="00797E75">
            <w:r w:rsidRPr="009D0DAC">
              <w:rPr>
                <w:b/>
                <w:bCs/>
              </w:rPr>
              <w:t>Efectuar una encuesta o un estudio sobre buenas prácticas en materia de formación en derechos de P.I. para jueces y magistrados de países en desarrollo y países menos adelantados</w:t>
            </w:r>
            <w:r w:rsidR="00493680" w:rsidRPr="009D0DAC">
              <w:rPr>
                <w:b/>
                <w:bCs/>
              </w:rPr>
              <w:t xml:space="preserve"> </w:t>
            </w:r>
          </w:p>
        </w:tc>
        <w:tc>
          <w:tcPr>
            <w:tcW w:w="1766" w:type="dxa"/>
            <w:shd w:val="clear" w:color="auto" w:fill="auto"/>
            <w:vAlign w:val="center"/>
          </w:tcPr>
          <w:p w:rsidR="00493680" w:rsidRPr="009D0DAC" w:rsidRDefault="00493680" w:rsidP="00797E75"/>
        </w:tc>
        <w:tc>
          <w:tcPr>
            <w:tcW w:w="1919" w:type="dxa"/>
            <w:shd w:val="clear" w:color="auto" w:fill="auto"/>
            <w:vAlign w:val="center"/>
          </w:tcPr>
          <w:p w:rsidR="00493680" w:rsidRPr="009D0DAC" w:rsidRDefault="00493680" w:rsidP="00797E75"/>
        </w:tc>
        <w:tc>
          <w:tcPr>
            <w:tcW w:w="1951" w:type="dxa"/>
            <w:shd w:val="clear" w:color="auto" w:fill="auto"/>
            <w:vAlign w:val="center"/>
          </w:tcPr>
          <w:p w:rsidR="00493680" w:rsidRPr="009D0DAC" w:rsidRDefault="00493680" w:rsidP="00797E75">
            <w:pPr>
              <w:rPr>
                <w:u w:val="single"/>
              </w:rPr>
            </w:pPr>
          </w:p>
        </w:tc>
        <w:tc>
          <w:tcPr>
            <w:tcW w:w="1890" w:type="dxa"/>
            <w:shd w:val="clear" w:color="auto" w:fill="auto"/>
            <w:vAlign w:val="center"/>
          </w:tcPr>
          <w:p w:rsidR="00493680" w:rsidRPr="009D0DAC" w:rsidRDefault="00493680" w:rsidP="00797E75"/>
        </w:tc>
        <w:tc>
          <w:tcPr>
            <w:tcW w:w="1912" w:type="dxa"/>
            <w:shd w:val="clear" w:color="auto" w:fill="auto"/>
            <w:vAlign w:val="center"/>
          </w:tcPr>
          <w:p w:rsidR="00493680" w:rsidRPr="009D0DAC" w:rsidRDefault="00493680" w:rsidP="00015333">
            <w:r w:rsidRPr="009D0DAC">
              <w:t>10</w:t>
            </w:r>
            <w:r w:rsidR="00015333" w:rsidRPr="009D0DAC">
              <w:t>.</w:t>
            </w:r>
            <w:r w:rsidRPr="009D0DAC">
              <w:t>000</w:t>
            </w:r>
          </w:p>
        </w:tc>
        <w:tc>
          <w:tcPr>
            <w:tcW w:w="2032" w:type="dxa"/>
            <w:shd w:val="clear" w:color="auto" w:fill="auto"/>
            <w:vAlign w:val="center"/>
          </w:tcPr>
          <w:p w:rsidR="00493680" w:rsidRPr="009D0DAC" w:rsidRDefault="00493680" w:rsidP="001C531D">
            <w:r w:rsidRPr="009D0DAC">
              <w:t>10</w:t>
            </w:r>
            <w:r w:rsidR="001C531D" w:rsidRPr="009D0DAC">
              <w:t>.</w:t>
            </w:r>
            <w:r w:rsidRPr="009D0DAC">
              <w:t>000</w:t>
            </w:r>
          </w:p>
        </w:tc>
      </w:tr>
      <w:tr w:rsidR="00493680" w:rsidRPr="009D0DAC" w:rsidTr="003E73ED">
        <w:trPr>
          <w:trHeight w:val="844"/>
        </w:trPr>
        <w:tc>
          <w:tcPr>
            <w:tcW w:w="2802" w:type="dxa"/>
            <w:shd w:val="clear" w:color="auto" w:fill="auto"/>
          </w:tcPr>
          <w:p w:rsidR="001C531D" w:rsidRPr="009D0DAC" w:rsidRDefault="001C531D" w:rsidP="001C531D">
            <w:pPr>
              <w:rPr>
                <w:b/>
                <w:bCs/>
              </w:rPr>
            </w:pPr>
            <w:r w:rsidRPr="009D0DAC">
              <w:rPr>
                <w:b/>
                <w:bCs/>
              </w:rPr>
              <w:t>Seleccionar cuatro países piloto</w:t>
            </w:r>
          </w:p>
          <w:p w:rsidR="00493680" w:rsidRPr="009D0DAC" w:rsidRDefault="00766D7C" w:rsidP="00493680">
            <w:pPr>
              <w:numPr>
                <w:ilvl w:val="0"/>
                <w:numId w:val="10"/>
              </w:numPr>
            </w:pPr>
            <w:r>
              <w:t>Seleccionar</w:t>
            </w:r>
            <w:r w:rsidR="001C531D" w:rsidRPr="009D0DAC">
              <w:t xml:space="preserve"> los países piloto</w:t>
            </w:r>
          </w:p>
          <w:p w:rsidR="00493680" w:rsidRPr="009D0DAC" w:rsidRDefault="00766D7C" w:rsidP="00493680">
            <w:pPr>
              <w:numPr>
                <w:ilvl w:val="0"/>
                <w:numId w:val="10"/>
              </w:numPr>
            </w:pPr>
            <w:r>
              <w:t>Designar a</w:t>
            </w:r>
            <w:r w:rsidR="001C531D" w:rsidRPr="009D0DAC">
              <w:t xml:space="preserve"> los formadores y coordinadores</w:t>
            </w:r>
          </w:p>
          <w:p w:rsidR="00493680" w:rsidRPr="009D0DAC" w:rsidRDefault="009D72FC" w:rsidP="00766D7C">
            <w:pPr>
              <w:numPr>
                <w:ilvl w:val="0"/>
                <w:numId w:val="10"/>
              </w:numPr>
            </w:pPr>
            <w:r>
              <w:t>Establecer el acuerdo</w:t>
            </w:r>
            <w:r w:rsidR="001C531D" w:rsidRPr="009D0DAC">
              <w:t xml:space="preserve"> y </w:t>
            </w:r>
            <w:r w:rsidR="00766D7C">
              <w:t>elaborar y aprobar</w:t>
            </w:r>
            <w:r w:rsidR="001C531D" w:rsidRPr="009D0DAC">
              <w:t xml:space="preserve"> los planes de trabajo</w:t>
            </w:r>
            <w:r w:rsidR="00493680" w:rsidRPr="009D0DAC">
              <w:t xml:space="preserve"> </w:t>
            </w:r>
          </w:p>
        </w:tc>
        <w:tc>
          <w:tcPr>
            <w:tcW w:w="1766" w:type="dxa"/>
            <w:shd w:val="clear" w:color="auto" w:fill="auto"/>
            <w:vAlign w:val="center"/>
          </w:tcPr>
          <w:p w:rsidR="00493680" w:rsidRPr="009D0DAC" w:rsidRDefault="00493680" w:rsidP="00015333">
            <w:r w:rsidRPr="009D0DAC">
              <w:t>20</w:t>
            </w:r>
            <w:r w:rsidR="00015333" w:rsidRPr="009D0DAC">
              <w:t>.</w:t>
            </w:r>
            <w:r w:rsidRPr="009D0DAC">
              <w:t>000</w:t>
            </w:r>
          </w:p>
        </w:tc>
        <w:tc>
          <w:tcPr>
            <w:tcW w:w="1919" w:type="dxa"/>
            <w:shd w:val="clear" w:color="auto" w:fill="auto"/>
            <w:vAlign w:val="center"/>
          </w:tcPr>
          <w:p w:rsidR="00493680" w:rsidRPr="009D0DAC" w:rsidRDefault="00493680" w:rsidP="00797E75"/>
        </w:tc>
        <w:tc>
          <w:tcPr>
            <w:tcW w:w="1951" w:type="dxa"/>
            <w:shd w:val="clear" w:color="auto" w:fill="auto"/>
            <w:vAlign w:val="center"/>
          </w:tcPr>
          <w:p w:rsidR="00493680" w:rsidRPr="009D0DAC" w:rsidRDefault="00493680" w:rsidP="00797E75"/>
        </w:tc>
        <w:tc>
          <w:tcPr>
            <w:tcW w:w="1890" w:type="dxa"/>
            <w:shd w:val="clear" w:color="auto" w:fill="auto"/>
            <w:vAlign w:val="center"/>
          </w:tcPr>
          <w:p w:rsidR="00493680" w:rsidRPr="009D0DAC" w:rsidRDefault="00493680" w:rsidP="00797E75"/>
        </w:tc>
        <w:tc>
          <w:tcPr>
            <w:tcW w:w="1912" w:type="dxa"/>
            <w:shd w:val="clear" w:color="auto" w:fill="auto"/>
            <w:vAlign w:val="center"/>
          </w:tcPr>
          <w:p w:rsidR="00493680" w:rsidRPr="009D0DAC" w:rsidRDefault="00493680" w:rsidP="00797E75"/>
        </w:tc>
        <w:tc>
          <w:tcPr>
            <w:tcW w:w="2032" w:type="dxa"/>
            <w:shd w:val="clear" w:color="auto" w:fill="auto"/>
            <w:vAlign w:val="center"/>
          </w:tcPr>
          <w:p w:rsidR="00493680" w:rsidRPr="009D0DAC" w:rsidRDefault="00493680" w:rsidP="001C531D">
            <w:r w:rsidRPr="009D0DAC">
              <w:t>20</w:t>
            </w:r>
            <w:r w:rsidR="001C531D" w:rsidRPr="009D0DAC">
              <w:t>.</w:t>
            </w:r>
            <w:r w:rsidRPr="009D0DAC">
              <w:t>000</w:t>
            </w:r>
          </w:p>
        </w:tc>
      </w:tr>
      <w:tr w:rsidR="00493680" w:rsidRPr="009D0DAC" w:rsidTr="003E73ED">
        <w:trPr>
          <w:trHeight w:val="842"/>
        </w:trPr>
        <w:tc>
          <w:tcPr>
            <w:tcW w:w="2802" w:type="dxa"/>
            <w:shd w:val="clear" w:color="auto" w:fill="auto"/>
          </w:tcPr>
          <w:p w:rsidR="00493680" w:rsidRPr="009D0DAC" w:rsidRDefault="001C531D" w:rsidP="00797E75">
            <w:pPr>
              <w:rPr>
                <w:b/>
                <w:bCs/>
              </w:rPr>
            </w:pPr>
            <w:r w:rsidRPr="009D0DAC">
              <w:rPr>
                <w:b/>
                <w:bCs/>
              </w:rPr>
              <w:t>Selección de los expertos de los cuatro proyectos</w:t>
            </w:r>
          </w:p>
          <w:p w:rsidR="00493680" w:rsidRPr="009D0DAC" w:rsidRDefault="00766D7C" w:rsidP="00493680">
            <w:pPr>
              <w:numPr>
                <w:ilvl w:val="0"/>
                <w:numId w:val="10"/>
              </w:numPr>
            </w:pPr>
            <w:r>
              <w:t>Elaborar</w:t>
            </w:r>
            <w:r w:rsidR="001C531D" w:rsidRPr="009D0DAC">
              <w:t xml:space="preserve"> los mandatos</w:t>
            </w:r>
          </w:p>
          <w:p w:rsidR="00493680" w:rsidRPr="009D0DAC" w:rsidRDefault="00493680" w:rsidP="009D72FC">
            <w:pPr>
              <w:numPr>
                <w:ilvl w:val="0"/>
                <w:numId w:val="10"/>
              </w:numPr>
            </w:pPr>
            <w:r w:rsidRPr="009D0DAC">
              <w:t xml:space="preserve"> </w:t>
            </w:r>
            <w:r w:rsidR="00766D7C" w:rsidRPr="003F605A">
              <w:t>Establecer</w:t>
            </w:r>
            <w:r w:rsidR="009D0DAC" w:rsidRPr="003F605A">
              <w:t xml:space="preserve"> los</w:t>
            </w:r>
            <w:r w:rsidR="009D0DAC" w:rsidRPr="009D0DAC">
              <w:rPr>
                <w:highlight w:val="yellow"/>
              </w:rPr>
              <w:t xml:space="preserve"> </w:t>
            </w:r>
            <w:r w:rsidR="009D72FC">
              <w:t>servicios contractuales individuales</w:t>
            </w:r>
          </w:p>
        </w:tc>
        <w:tc>
          <w:tcPr>
            <w:tcW w:w="1766" w:type="dxa"/>
            <w:shd w:val="clear" w:color="auto" w:fill="auto"/>
            <w:vAlign w:val="center"/>
          </w:tcPr>
          <w:p w:rsidR="00493680" w:rsidRPr="009D0DAC" w:rsidRDefault="00493680" w:rsidP="00797E75"/>
        </w:tc>
        <w:tc>
          <w:tcPr>
            <w:tcW w:w="1919" w:type="dxa"/>
            <w:shd w:val="clear" w:color="auto" w:fill="auto"/>
            <w:vAlign w:val="center"/>
          </w:tcPr>
          <w:p w:rsidR="00493680" w:rsidRPr="009D0DAC" w:rsidRDefault="00493680" w:rsidP="00797E75"/>
        </w:tc>
        <w:tc>
          <w:tcPr>
            <w:tcW w:w="1951" w:type="dxa"/>
            <w:shd w:val="clear" w:color="auto" w:fill="auto"/>
            <w:vAlign w:val="center"/>
          </w:tcPr>
          <w:p w:rsidR="00493680" w:rsidRPr="009D0DAC" w:rsidRDefault="00493680" w:rsidP="00797E75"/>
        </w:tc>
        <w:tc>
          <w:tcPr>
            <w:tcW w:w="1890" w:type="dxa"/>
            <w:shd w:val="clear" w:color="auto" w:fill="auto"/>
            <w:vAlign w:val="center"/>
          </w:tcPr>
          <w:p w:rsidR="00493680" w:rsidRPr="009D0DAC" w:rsidRDefault="00493680" w:rsidP="001C531D">
            <w:r w:rsidRPr="009D0DAC">
              <w:t>120</w:t>
            </w:r>
            <w:r w:rsidR="001C531D" w:rsidRPr="009D0DAC">
              <w:t>.</w:t>
            </w:r>
            <w:r w:rsidRPr="009D0DAC">
              <w:t>000</w:t>
            </w:r>
          </w:p>
        </w:tc>
        <w:tc>
          <w:tcPr>
            <w:tcW w:w="1912" w:type="dxa"/>
            <w:shd w:val="clear" w:color="auto" w:fill="auto"/>
            <w:vAlign w:val="center"/>
          </w:tcPr>
          <w:p w:rsidR="00493680" w:rsidRPr="009D0DAC" w:rsidRDefault="00493680" w:rsidP="00797E75"/>
        </w:tc>
        <w:tc>
          <w:tcPr>
            <w:tcW w:w="2032" w:type="dxa"/>
            <w:shd w:val="clear" w:color="auto" w:fill="auto"/>
            <w:vAlign w:val="center"/>
          </w:tcPr>
          <w:p w:rsidR="00493680" w:rsidRPr="009D0DAC" w:rsidRDefault="00493680" w:rsidP="001C531D">
            <w:r w:rsidRPr="009D0DAC">
              <w:t>120</w:t>
            </w:r>
            <w:r w:rsidR="001C531D" w:rsidRPr="009D0DAC">
              <w:t>.</w:t>
            </w:r>
            <w:r w:rsidRPr="009D0DAC">
              <w:t>000</w:t>
            </w:r>
          </w:p>
        </w:tc>
      </w:tr>
      <w:tr w:rsidR="00493680" w:rsidRPr="009D0DAC" w:rsidTr="003E73ED">
        <w:trPr>
          <w:trHeight w:val="638"/>
        </w:trPr>
        <w:tc>
          <w:tcPr>
            <w:tcW w:w="2802" w:type="dxa"/>
            <w:shd w:val="clear" w:color="auto" w:fill="auto"/>
          </w:tcPr>
          <w:p w:rsidR="00493680" w:rsidRPr="009D0DAC" w:rsidRDefault="001C531D" w:rsidP="00797E75">
            <w:pPr>
              <w:rPr>
                <w:b/>
                <w:bCs/>
              </w:rPr>
            </w:pPr>
            <w:r w:rsidRPr="009D0DAC">
              <w:rPr>
                <w:b/>
                <w:bCs/>
              </w:rPr>
              <w:lastRenderedPageBreak/>
              <w:t>Efectuar misiones de evaluación de necesidades</w:t>
            </w:r>
          </w:p>
          <w:p w:rsidR="00493680" w:rsidRPr="009D0DAC" w:rsidRDefault="00493680" w:rsidP="00797E75">
            <w:r w:rsidRPr="009D0DAC">
              <w:t>-</w:t>
            </w:r>
            <w:r w:rsidR="001C531D" w:rsidRPr="009D0DAC">
              <w:t>Evaluar las necesidades</w:t>
            </w:r>
          </w:p>
          <w:p w:rsidR="00493680" w:rsidRPr="009D0DAC" w:rsidRDefault="00493680" w:rsidP="001C531D">
            <w:pPr>
              <w:rPr>
                <w:b/>
                <w:bCs/>
              </w:rPr>
            </w:pPr>
            <w:r w:rsidRPr="009D0DAC">
              <w:t xml:space="preserve">- </w:t>
            </w:r>
            <w:r w:rsidR="001C531D" w:rsidRPr="009D0DAC">
              <w:t>Preparar informes</w:t>
            </w:r>
          </w:p>
        </w:tc>
        <w:tc>
          <w:tcPr>
            <w:tcW w:w="1766" w:type="dxa"/>
            <w:shd w:val="clear" w:color="auto" w:fill="auto"/>
            <w:vAlign w:val="center"/>
          </w:tcPr>
          <w:p w:rsidR="00493680" w:rsidRPr="009D0DAC" w:rsidRDefault="00493680" w:rsidP="001C531D">
            <w:r w:rsidRPr="009D0DAC">
              <w:t>20</w:t>
            </w:r>
            <w:r w:rsidR="001C531D" w:rsidRPr="009D0DAC">
              <w:t>.</w:t>
            </w:r>
            <w:r w:rsidRPr="009D0DAC">
              <w:t>000</w:t>
            </w:r>
          </w:p>
        </w:tc>
        <w:tc>
          <w:tcPr>
            <w:tcW w:w="1919" w:type="dxa"/>
            <w:shd w:val="clear" w:color="auto" w:fill="auto"/>
            <w:vAlign w:val="center"/>
          </w:tcPr>
          <w:p w:rsidR="00493680" w:rsidRPr="009D0DAC" w:rsidRDefault="00493680" w:rsidP="001C531D">
            <w:r w:rsidRPr="009D0DAC">
              <w:t>20</w:t>
            </w:r>
            <w:r w:rsidR="001C531D" w:rsidRPr="009D0DAC">
              <w:t>.</w:t>
            </w:r>
            <w:r w:rsidRPr="009D0DAC">
              <w:t>000</w:t>
            </w:r>
          </w:p>
        </w:tc>
        <w:tc>
          <w:tcPr>
            <w:tcW w:w="1951" w:type="dxa"/>
            <w:shd w:val="clear" w:color="auto" w:fill="auto"/>
            <w:vAlign w:val="center"/>
          </w:tcPr>
          <w:p w:rsidR="00493680" w:rsidRPr="009D0DAC" w:rsidRDefault="00493680" w:rsidP="00797E75"/>
        </w:tc>
        <w:tc>
          <w:tcPr>
            <w:tcW w:w="1890" w:type="dxa"/>
            <w:shd w:val="clear" w:color="auto" w:fill="auto"/>
            <w:vAlign w:val="center"/>
          </w:tcPr>
          <w:p w:rsidR="00493680" w:rsidRPr="009D0DAC" w:rsidRDefault="00493680" w:rsidP="00797E75"/>
        </w:tc>
        <w:tc>
          <w:tcPr>
            <w:tcW w:w="1912" w:type="dxa"/>
            <w:shd w:val="clear" w:color="auto" w:fill="auto"/>
            <w:vAlign w:val="center"/>
          </w:tcPr>
          <w:p w:rsidR="00493680" w:rsidRPr="009D0DAC" w:rsidRDefault="00493680" w:rsidP="00797E75"/>
        </w:tc>
        <w:tc>
          <w:tcPr>
            <w:tcW w:w="2032" w:type="dxa"/>
            <w:shd w:val="clear" w:color="auto" w:fill="auto"/>
            <w:vAlign w:val="center"/>
          </w:tcPr>
          <w:p w:rsidR="00493680" w:rsidRPr="009D0DAC" w:rsidRDefault="00493680" w:rsidP="001C531D">
            <w:r w:rsidRPr="009D0DAC">
              <w:t>40</w:t>
            </w:r>
            <w:r w:rsidR="001C531D" w:rsidRPr="009D0DAC">
              <w:t>.</w:t>
            </w:r>
            <w:r w:rsidRPr="009D0DAC">
              <w:t>000</w:t>
            </w:r>
          </w:p>
        </w:tc>
      </w:tr>
      <w:tr w:rsidR="00493680" w:rsidRPr="009D0DAC" w:rsidTr="003E73ED">
        <w:trPr>
          <w:trHeight w:val="638"/>
        </w:trPr>
        <w:tc>
          <w:tcPr>
            <w:tcW w:w="2802" w:type="dxa"/>
            <w:shd w:val="clear" w:color="auto" w:fill="auto"/>
          </w:tcPr>
          <w:p w:rsidR="00493680" w:rsidRPr="009D0DAC" w:rsidRDefault="001C531D" w:rsidP="00797E75">
            <w:pPr>
              <w:rPr>
                <w:b/>
                <w:bCs/>
              </w:rPr>
            </w:pPr>
            <w:r w:rsidRPr="009D0DAC">
              <w:rPr>
                <w:b/>
                <w:bCs/>
              </w:rPr>
              <w:t xml:space="preserve">Elaborar módulos para los miembros del </w:t>
            </w:r>
            <w:r w:rsidR="007D7D6C">
              <w:rPr>
                <w:b/>
                <w:bCs/>
              </w:rPr>
              <w:t>poder judicial</w:t>
            </w:r>
            <w:r w:rsidR="00766D7C">
              <w:rPr>
                <w:b/>
                <w:bCs/>
              </w:rPr>
              <w:t>,</w:t>
            </w:r>
            <w:r w:rsidRPr="009D0DAC">
              <w:rPr>
                <w:b/>
                <w:bCs/>
              </w:rPr>
              <w:t xml:space="preserve"> genéricos y adaptados a las necesidades de los </w:t>
            </w:r>
            <w:r w:rsidR="009D0DAC" w:rsidRPr="009D0DAC">
              <w:rPr>
                <w:b/>
                <w:bCs/>
              </w:rPr>
              <w:t>beneficiarios</w:t>
            </w:r>
          </w:p>
          <w:p w:rsidR="00493680" w:rsidRPr="009D0DAC" w:rsidRDefault="00493680" w:rsidP="00493680">
            <w:pPr>
              <w:numPr>
                <w:ilvl w:val="0"/>
                <w:numId w:val="10"/>
              </w:numPr>
            </w:pPr>
            <w:r w:rsidRPr="009D0DAC">
              <w:t xml:space="preserve"> </w:t>
            </w:r>
            <w:r w:rsidR="009D72FC">
              <w:t>Elaborar los</w:t>
            </w:r>
            <w:r w:rsidR="001C531D" w:rsidRPr="009D0DAC">
              <w:t xml:space="preserve"> módulos</w:t>
            </w:r>
          </w:p>
          <w:p w:rsidR="00493680" w:rsidRPr="009D0DAC" w:rsidRDefault="009D72FC" w:rsidP="00493680">
            <w:pPr>
              <w:numPr>
                <w:ilvl w:val="0"/>
                <w:numId w:val="10"/>
              </w:numPr>
            </w:pPr>
            <w:r>
              <w:t>Adaptar</w:t>
            </w:r>
            <w:r w:rsidR="001C531D" w:rsidRPr="009D0DAC">
              <w:t xml:space="preserve"> los módulos a la enseñanza a distancia</w:t>
            </w:r>
          </w:p>
        </w:tc>
        <w:tc>
          <w:tcPr>
            <w:tcW w:w="1766" w:type="dxa"/>
            <w:shd w:val="clear" w:color="auto" w:fill="auto"/>
            <w:vAlign w:val="center"/>
          </w:tcPr>
          <w:p w:rsidR="00493680" w:rsidRPr="009D0DAC" w:rsidRDefault="00493680" w:rsidP="00797E75"/>
        </w:tc>
        <w:tc>
          <w:tcPr>
            <w:tcW w:w="1919" w:type="dxa"/>
            <w:shd w:val="clear" w:color="auto" w:fill="auto"/>
            <w:vAlign w:val="center"/>
          </w:tcPr>
          <w:p w:rsidR="00493680" w:rsidRPr="009D0DAC" w:rsidRDefault="00493680" w:rsidP="001C531D">
            <w:r w:rsidRPr="009D0DAC">
              <w:t>20</w:t>
            </w:r>
            <w:r w:rsidR="001C531D" w:rsidRPr="009D0DAC">
              <w:t>.</w:t>
            </w:r>
            <w:r w:rsidRPr="009D0DAC">
              <w:t>000</w:t>
            </w:r>
          </w:p>
        </w:tc>
        <w:tc>
          <w:tcPr>
            <w:tcW w:w="1951" w:type="dxa"/>
            <w:shd w:val="clear" w:color="auto" w:fill="auto"/>
            <w:vAlign w:val="center"/>
          </w:tcPr>
          <w:p w:rsidR="00493680" w:rsidRPr="009D0DAC" w:rsidRDefault="00493680" w:rsidP="001C531D">
            <w:r w:rsidRPr="009D0DAC">
              <w:t>20</w:t>
            </w:r>
            <w:r w:rsidR="001C531D" w:rsidRPr="009D0DAC">
              <w:t>.</w:t>
            </w:r>
            <w:r w:rsidRPr="009D0DAC">
              <w:t>000</w:t>
            </w:r>
          </w:p>
        </w:tc>
        <w:tc>
          <w:tcPr>
            <w:tcW w:w="1890" w:type="dxa"/>
            <w:shd w:val="clear" w:color="auto" w:fill="auto"/>
            <w:vAlign w:val="center"/>
          </w:tcPr>
          <w:p w:rsidR="00493680" w:rsidRPr="009D0DAC" w:rsidRDefault="00493680" w:rsidP="001C531D">
            <w:r w:rsidRPr="009D0DAC">
              <w:t>30</w:t>
            </w:r>
            <w:r w:rsidR="001C531D" w:rsidRPr="009D0DAC">
              <w:t>.</w:t>
            </w:r>
            <w:r w:rsidRPr="009D0DAC">
              <w:t>000</w:t>
            </w:r>
          </w:p>
        </w:tc>
        <w:tc>
          <w:tcPr>
            <w:tcW w:w="1912" w:type="dxa"/>
            <w:shd w:val="clear" w:color="auto" w:fill="auto"/>
            <w:vAlign w:val="center"/>
          </w:tcPr>
          <w:p w:rsidR="00493680" w:rsidRPr="009D0DAC" w:rsidRDefault="00493680" w:rsidP="00797E75"/>
        </w:tc>
        <w:tc>
          <w:tcPr>
            <w:tcW w:w="2032" w:type="dxa"/>
            <w:shd w:val="clear" w:color="auto" w:fill="auto"/>
            <w:vAlign w:val="center"/>
          </w:tcPr>
          <w:p w:rsidR="00493680" w:rsidRPr="009D0DAC" w:rsidRDefault="00493680" w:rsidP="001C531D">
            <w:r w:rsidRPr="009D0DAC">
              <w:t>70</w:t>
            </w:r>
            <w:r w:rsidR="001C531D" w:rsidRPr="009D0DAC">
              <w:t>.</w:t>
            </w:r>
            <w:r w:rsidRPr="009D0DAC">
              <w:t>000</w:t>
            </w:r>
          </w:p>
        </w:tc>
      </w:tr>
      <w:tr w:rsidR="00493680" w:rsidRPr="009D0DAC" w:rsidTr="003E73ED">
        <w:trPr>
          <w:trHeight w:val="844"/>
        </w:trPr>
        <w:tc>
          <w:tcPr>
            <w:tcW w:w="2802" w:type="dxa"/>
            <w:shd w:val="clear" w:color="auto" w:fill="auto"/>
          </w:tcPr>
          <w:p w:rsidR="00493680" w:rsidRPr="009D0DAC" w:rsidRDefault="001C531D" w:rsidP="00797E75">
            <w:pPr>
              <w:rPr>
                <w:b/>
                <w:bCs/>
              </w:rPr>
            </w:pPr>
            <w:r w:rsidRPr="009D0DAC">
              <w:rPr>
                <w:b/>
                <w:bCs/>
              </w:rPr>
              <w:t xml:space="preserve">Desarrollar </w:t>
            </w:r>
            <w:r w:rsidR="00F91CCB">
              <w:rPr>
                <w:b/>
                <w:bCs/>
              </w:rPr>
              <w:t>el actual Centro de enseñanza-e</w:t>
            </w:r>
            <w:r w:rsidRPr="009D0DAC">
              <w:rPr>
                <w:b/>
                <w:bCs/>
              </w:rPr>
              <w:t xml:space="preserve"> de la OMPI</w:t>
            </w:r>
          </w:p>
          <w:p w:rsidR="00493680" w:rsidRPr="009D0DAC" w:rsidRDefault="00493680" w:rsidP="00797E75">
            <w:r w:rsidRPr="009D0DAC">
              <w:t xml:space="preserve">- </w:t>
            </w:r>
            <w:r w:rsidR="001C531D" w:rsidRPr="009D0DAC">
              <w:t>Crear un foro</w:t>
            </w:r>
          </w:p>
          <w:p w:rsidR="00493680" w:rsidRPr="009D0DAC" w:rsidRDefault="00493680" w:rsidP="00797E75">
            <w:r w:rsidRPr="009D0DAC">
              <w:t xml:space="preserve">- </w:t>
            </w:r>
            <w:r w:rsidR="001C531D" w:rsidRPr="009D0DAC">
              <w:t>Facilitar acceso electrónico a material de formación</w:t>
            </w:r>
          </w:p>
          <w:p w:rsidR="00493680" w:rsidRPr="009D0DAC" w:rsidRDefault="00493680" w:rsidP="00797E75">
            <w:pPr>
              <w:rPr>
                <w:b/>
                <w:bCs/>
              </w:rPr>
            </w:pPr>
          </w:p>
        </w:tc>
        <w:tc>
          <w:tcPr>
            <w:tcW w:w="1766" w:type="dxa"/>
            <w:shd w:val="clear" w:color="auto" w:fill="auto"/>
            <w:vAlign w:val="center"/>
          </w:tcPr>
          <w:p w:rsidR="00493680" w:rsidRPr="009D0DAC" w:rsidRDefault="00493680" w:rsidP="00797E75"/>
        </w:tc>
        <w:tc>
          <w:tcPr>
            <w:tcW w:w="1919" w:type="dxa"/>
            <w:shd w:val="clear" w:color="auto" w:fill="auto"/>
            <w:vAlign w:val="center"/>
          </w:tcPr>
          <w:p w:rsidR="00493680" w:rsidRPr="009D0DAC" w:rsidRDefault="00493680" w:rsidP="00797E75"/>
        </w:tc>
        <w:tc>
          <w:tcPr>
            <w:tcW w:w="1951" w:type="dxa"/>
            <w:shd w:val="clear" w:color="auto" w:fill="auto"/>
            <w:vAlign w:val="center"/>
          </w:tcPr>
          <w:p w:rsidR="00493680" w:rsidRPr="009D0DAC" w:rsidRDefault="00493680" w:rsidP="001C531D">
            <w:r w:rsidRPr="009D0DAC">
              <w:t>30</w:t>
            </w:r>
            <w:r w:rsidR="001C531D" w:rsidRPr="009D0DAC">
              <w:t>.</w:t>
            </w:r>
            <w:r w:rsidRPr="009D0DAC">
              <w:t>000</w:t>
            </w:r>
          </w:p>
        </w:tc>
        <w:tc>
          <w:tcPr>
            <w:tcW w:w="1890" w:type="dxa"/>
            <w:shd w:val="clear" w:color="auto" w:fill="auto"/>
            <w:vAlign w:val="center"/>
          </w:tcPr>
          <w:p w:rsidR="00493680" w:rsidRPr="009D0DAC" w:rsidRDefault="00493680" w:rsidP="001C531D">
            <w:r w:rsidRPr="009D0DAC">
              <w:t>30</w:t>
            </w:r>
            <w:r w:rsidR="001C531D" w:rsidRPr="009D0DAC">
              <w:t>.</w:t>
            </w:r>
            <w:r w:rsidRPr="009D0DAC">
              <w:t>000</w:t>
            </w:r>
          </w:p>
        </w:tc>
        <w:tc>
          <w:tcPr>
            <w:tcW w:w="1912" w:type="dxa"/>
            <w:shd w:val="clear" w:color="auto" w:fill="auto"/>
            <w:vAlign w:val="center"/>
          </w:tcPr>
          <w:p w:rsidR="00493680" w:rsidRPr="009D0DAC" w:rsidRDefault="00493680" w:rsidP="00797E75"/>
        </w:tc>
        <w:tc>
          <w:tcPr>
            <w:tcW w:w="2032" w:type="dxa"/>
            <w:shd w:val="clear" w:color="auto" w:fill="auto"/>
            <w:vAlign w:val="center"/>
          </w:tcPr>
          <w:p w:rsidR="00493680" w:rsidRPr="009D0DAC" w:rsidRDefault="00493680" w:rsidP="001C531D">
            <w:r w:rsidRPr="009D0DAC">
              <w:t>60</w:t>
            </w:r>
            <w:r w:rsidR="001C531D" w:rsidRPr="009D0DAC">
              <w:t>.</w:t>
            </w:r>
            <w:r w:rsidRPr="009D0DAC">
              <w:t>000</w:t>
            </w:r>
          </w:p>
        </w:tc>
      </w:tr>
      <w:tr w:rsidR="00493680" w:rsidRPr="009D0DAC" w:rsidTr="003E73ED">
        <w:trPr>
          <w:trHeight w:val="1263"/>
        </w:trPr>
        <w:tc>
          <w:tcPr>
            <w:tcW w:w="2802" w:type="dxa"/>
            <w:shd w:val="clear" w:color="auto" w:fill="auto"/>
          </w:tcPr>
          <w:p w:rsidR="00493680" w:rsidRPr="009D0DAC" w:rsidRDefault="008E73E4" w:rsidP="00797E75">
            <w:pPr>
              <w:rPr>
                <w:b/>
                <w:bCs/>
              </w:rPr>
            </w:pPr>
            <w:r>
              <w:rPr>
                <w:b/>
                <w:bCs/>
              </w:rPr>
              <w:lastRenderedPageBreak/>
              <w:t>Manual sobre</w:t>
            </w:r>
            <w:r w:rsidR="001C531D" w:rsidRPr="009D0DAC">
              <w:rPr>
                <w:b/>
                <w:bCs/>
              </w:rPr>
              <w:t xml:space="preserve"> derechos de P.I. para jueces</w:t>
            </w:r>
          </w:p>
        </w:tc>
        <w:tc>
          <w:tcPr>
            <w:tcW w:w="1766" w:type="dxa"/>
            <w:shd w:val="clear" w:color="auto" w:fill="auto"/>
            <w:vAlign w:val="center"/>
          </w:tcPr>
          <w:p w:rsidR="00493680" w:rsidRPr="009D0DAC" w:rsidRDefault="00493680" w:rsidP="00797E75"/>
        </w:tc>
        <w:tc>
          <w:tcPr>
            <w:tcW w:w="1919" w:type="dxa"/>
            <w:shd w:val="clear" w:color="auto" w:fill="auto"/>
            <w:vAlign w:val="center"/>
          </w:tcPr>
          <w:p w:rsidR="00493680" w:rsidRPr="009D0DAC" w:rsidRDefault="00493680" w:rsidP="00797E75"/>
        </w:tc>
        <w:tc>
          <w:tcPr>
            <w:tcW w:w="1951" w:type="dxa"/>
            <w:shd w:val="clear" w:color="auto" w:fill="auto"/>
            <w:vAlign w:val="center"/>
          </w:tcPr>
          <w:p w:rsidR="00493680" w:rsidRPr="009D0DAC" w:rsidRDefault="00493680" w:rsidP="001C531D">
            <w:r w:rsidRPr="009D0DAC">
              <w:t>20</w:t>
            </w:r>
            <w:r w:rsidR="001C531D" w:rsidRPr="009D0DAC">
              <w:t>.</w:t>
            </w:r>
            <w:r w:rsidRPr="009D0DAC">
              <w:t>000</w:t>
            </w:r>
          </w:p>
        </w:tc>
        <w:tc>
          <w:tcPr>
            <w:tcW w:w="1890" w:type="dxa"/>
            <w:shd w:val="clear" w:color="auto" w:fill="auto"/>
            <w:vAlign w:val="center"/>
          </w:tcPr>
          <w:p w:rsidR="00493680" w:rsidRPr="009D0DAC" w:rsidRDefault="00493680" w:rsidP="00797E75"/>
        </w:tc>
        <w:tc>
          <w:tcPr>
            <w:tcW w:w="1912" w:type="dxa"/>
            <w:shd w:val="clear" w:color="auto" w:fill="auto"/>
            <w:vAlign w:val="center"/>
          </w:tcPr>
          <w:p w:rsidR="00493680" w:rsidRPr="009D0DAC" w:rsidRDefault="00493680" w:rsidP="00797E75"/>
        </w:tc>
        <w:tc>
          <w:tcPr>
            <w:tcW w:w="2032" w:type="dxa"/>
            <w:shd w:val="clear" w:color="auto" w:fill="auto"/>
            <w:vAlign w:val="center"/>
          </w:tcPr>
          <w:p w:rsidR="00493680" w:rsidRPr="009D0DAC" w:rsidRDefault="00493680" w:rsidP="001C531D">
            <w:r w:rsidRPr="009D0DAC">
              <w:t>20</w:t>
            </w:r>
            <w:r w:rsidR="001C531D" w:rsidRPr="009D0DAC">
              <w:t>.</w:t>
            </w:r>
            <w:r w:rsidRPr="009D0DAC">
              <w:t>000</w:t>
            </w:r>
          </w:p>
        </w:tc>
      </w:tr>
      <w:tr w:rsidR="00493680" w:rsidRPr="009D0DAC" w:rsidTr="003E73ED">
        <w:trPr>
          <w:trHeight w:val="1263"/>
        </w:trPr>
        <w:tc>
          <w:tcPr>
            <w:tcW w:w="2802" w:type="dxa"/>
            <w:shd w:val="clear" w:color="auto" w:fill="auto"/>
          </w:tcPr>
          <w:p w:rsidR="00493680" w:rsidRPr="009D0DAC" w:rsidRDefault="001C531D" w:rsidP="00797E75">
            <w:pPr>
              <w:rPr>
                <w:b/>
                <w:bCs/>
              </w:rPr>
            </w:pPr>
            <w:r w:rsidRPr="009D0DAC">
              <w:rPr>
                <w:b/>
                <w:bCs/>
              </w:rPr>
              <w:t>Facilitar manuales y libros de referencia</w:t>
            </w:r>
          </w:p>
          <w:p w:rsidR="00493680" w:rsidRPr="009D0DAC" w:rsidRDefault="00493680" w:rsidP="00797E75">
            <w:pPr>
              <w:rPr>
                <w:b/>
                <w:bCs/>
              </w:rPr>
            </w:pPr>
          </w:p>
        </w:tc>
        <w:tc>
          <w:tcPr>
            <w:tcW w:w="1766" w:type="dxa"/>
            <w:shd w:val="clear" w:color="auto" w:fill="auto"/>
            <w:vAlign w:val="center"/>
          </w:tcPr>
          <w:p w:rsidR="00493680" w:rsidRPr="009D0DAC" w:rsidRDefault="00493680" w:rsidP="00797E75"/>
        </w:tc>
        <w:tc>
          <w:tcPr>
            <w:tcW w:w="1919" w:type="dxa"/>
            <w:shd w:val="clear" w:color="auto" w:fill="auto"/>
            <w:vAlign w:val="center"/>
          </w:tcPr>
          <w:p w:rsidR="00493680" w:rsidRPr="009D0DAC" w:rsidRDefault="00493680" w:rsidP="00797E75"/>
        </w:tc>
        <w:tc>
          <w:tcPr>
            <w:tcW w:w="1951" w:type="dxa"/>
            <w:shd w:val="clear" w:color="auto" w:fill="auto"/>
            <w:vAlign w:val="center"/>
          </w:tcPr>
          <w:p w:rsidR="00493680" w:rsidRPr="009D0DAC" w:rsidRDefault="00493680" w:rsidP="00797E75"/>
        </w:tc>
        <w:tc>
          <w:tcPr>
            <w:tcW w:w="1890" w:type="dxa"/>
            <w:shd w:val="clear" w:color="auto" w:fill="auto"/>
            <w:vAlign w:val="center"/>
          </w:tcPr>
          <w:p w:rsidR="00493680" w:rsidRPr="009D0DAC" w:rsidRDefault="00493680" w:rsidP="00797E75"/>
        </w:tc>
        <w:tc>
          <w:tcPr>
            <w:tcW w:w="1912" w:type="dxa"/>
            <w:shd w:val="clear" w:color="auto" w:fill="auto"/>
            <w:vAlign w:val="center"/>
          </w:tcPr>
          <w:p w:rsidR="00493680" w:rsidRPr="009D0DAC" w:rsidRDefault="00493680" w:rsidP="001C531D">
            <w:r w:rsidRPr="009D0DAC">
              <w:t>80</w:t>
            </w:r>
            <w:r w:rsidR="001C531D" w:rsidRPr="009D0DAC">
              <w:t>.</w:t>
            </w:r>
            <w:r w:rsidRPr="009D0DAC">
              <w:t>000</w:t>
            </w:r>
          </w:p>
        </w:tc>
        <w:tc>
          <w:tcPr>
            <w:tcW w:w="2032" w:type="dxa"/>
            <w:shd w:val="clear" w:color="auto" w:fill="auto"/>
            <w:vAlign w:val="center"/>
          </w:tcPr>
          <w:p w:rsidR="00493680" w:rsidRPr="009D0DAC" w:rsidRDefault="00493680" w:rsidP="001C531D">
            <w:r w:rsidRPr="009D0DAC">
              <w:t>80</w:t>
            </w:r>
            <w:r w:rsidR="001C531D" w:rsidRPr="009D0DAC">
              <w:t>.</w:t>
            </w:r>
            <w:r w:rsidRPr="009D0DAC">
              <w:t>000</w:t>
            </w:r>
          </w:p>
        </w:tc>
      </w:tr>
      <w:tr w:rsidR="00493680" w:rsidRPr="009D0DAC" w:rsidTr="003E73ED">
        <w:trPr>
          <w:trHeight w:val="638"/>
        </w:trPr>
        <w:tc>
          <w:tcPr>
            <w:tcW w:w="2802" w:type="dxa"/>
            <w:shd w:val="clear" w:color="auto" w:fill="auto"/>
          </w:tcPr>
          <w:p w:rsidR="00493680" w:rsidRPr="009D0DAC" w:rsidRDefault="001C531D" w:rsidP="00797E75">
            <w:pPr>
              <w:rPr>
                <w:b/>
                <w:bCs/>
              </w:rPr>
            </w:pPr>
            <w:r w:rsidRPr="009D0DAC">
              <w:rPr>
                <w:b/>
                <w:bCs/>
              </w:rPr>
              <w:t>Organizar, contrastar y evaluar los cursos de formación</w:t>
            </w:r>
          </w:p>
          <w:p w:rsidR="00493680" w:rsidRPr="009D0DAC" w:rsidRDefault="001C531D" w:rsidP="00493680">
            <w:pPr>
              <w:numPr>
                <w:ilvl w:val="0"/>
                <w:numId w:val="10"/>
              </w:numPr>
            </w:pPr>
            <w:r w:rsidRPr="009D0DAC">
              <w:t>Sesiones de formación de dos a tres días de duración</w:t>
            </w:r>
          </w:p>
          <w:p w:rsidR="00493680" w:rsidRPr="009D0DAC" w:rsidRDefault="001C531D" w:rsidP="00493680">
            <w:pPr>
              <w:numPr>
                <w:ilvl w:val="0"/>
                <w:numId w:val="10"/>
              </w:numPr>
            </w:pPr>
            <w:r w:rsidRPr="009D0DAC">
              <w:t>Sesión de formación por Internet</w:t>
            </w:r>
          </w:p>
          <w:p w:rsidR="00493680" w:rsidRPr="009D0DAC" w:rsidRDefault="00493680" w:rsidP="00797E75"/>
        </w:tc>
        <w:tc>
          <w:tcPr>
            <w:tcW w:w="1766" w:type="dxa"/>
            <w:shd w:val="clear" w:color="auto" w:fill="auto"/>
            <w:vAlign w:val="center"/>
          </w:tcPr>
          <w:p w:rsidR="00493680" w:rsidRPr="009D0DAC" w:rsidRDefault="00493680" w:rsidP="001C531D">
            <w:r w:rsidRPr="009D0DAC">
              <w:t>20</w:t>
            </w:r>
            <w:r w:rsidR="001C531D" w:rsidRPr="009D0DAC">
              <w:t>.</w:t>
            </w:r>
            <w:r w:rsidRPr="009D0DAC">
              <w:t>000</w:t>
            </w:r>
          </w:p>
        </w:tc>
        <w:tc>
          <w:tcPr>
            <w:tcW w:w="1919" w:type="dxa"/>
            <w:shd w:val="clear" w:color="auto" w:fill="auto"/>
            <w:vAlign w:val="center"/>
          </w:tcPr>
          <w:p w:rsidR="00493680" w:rsidRPr="009D0DAC" w:rsidRDefault="00493680" w:rsidP="001C531D">
            <w:r w:rsidRPr="009D0DAC">
              <w:t>20</w:t>
            </w:r>
            <w:r w:rsidR="001C531D" w:rsidRPr="009D0DAC">
              <w:t>.</w:t>
            </w:r>
            <w:r w:rsidRPr="009D0DAC">
              <w:t>000</w:t>
            </w:r>
          </w:p>
        </w:tc>
        <w:tc>
          <w:tcPr>
            <w:tcW w:w="1951" w:type="dxa"/>
            <w:shd w:val="clear" w:color="auto" w:fill="auto"/>
            <w:vAlign w:val="center"/>
          </w:tcPr>
          <w:p w:rsidR="00493680" w:rsidRPr="009D0DAC" w:rsidRDefault="00493680" w:rsidP="00797E75"/>
        </w:tc>
        <w:tc>
          <w:tcPr>
            <w:tcW w:w="1890" w:type="dxa"/>
            <w:shd w:val="clear" w:color="auto" w:fill="auto"/>
            <w:vAlign w:val="center"/>
          </w:tcPr>
          <w:p w:rsidR="00493680" w:rsidRPr="009D0DAC" w:rsidRDefault="00493680" w:rsidP="00797E75"/>
        </w:tc>
        <w:tc>
          <w:tcPr>
            <w:tcW w:w="1912" w:type="dxa"/>
            <w:shd w:val="clear" w:color="auto" w:fill="auto"/>
            <w:vAlign w:val="center"/>
          </w:tcPr>
          <w:p w:rsidR="00493680" w:rsidRPr="009D0DAC" w:rsidRDefault="00493680" w:rsidP="001C531D">
            <w:r w:rsidRPr="009D0DAC">
              <w:t>20</w:t>
            </w:r>
            <w:r w:rsidR="001C531D" w:rsidRPr="009D0DAC">
              <w:t>.</w:t>
            </w:r>
            <w:r w:rsidRPr="009D0DAC">
              <w:t>000</w:t>
            </w:r>
          </w:p>
        </w:tc>
        <w:tc>
          <w:tcPr>
            <w:tcW w:w="2032" w:type="dxa"/>
            <w:shd w:val="clear" w:color="auto" w:fill="auto"/>
            <w:vAlign w:val="center"/>
          </w:tcPr>
          <w:p w:rsidR="00493680" w:rsidRPr="009D0DAC" w:rsidRDefault="00493680" w:rsidP="001C531D">
            <w:r w:rsidRPr="009D0DAC">
              <w:t>60</w:t>
            </w:r>
            <w:r w:rsidR="001C531D" w:rsidRPr="009D0DAC">
              <w:t>.</w:t>
            </w:r>
            <w:r w:rsidRPr="009D0DAC">
              <w:t>000</w:t>
            </w:r>
          </w:p>
        </w:tc>
      </w:tr>
      <w:tr w:rsidR="00493680" w:rsidRPr="009D0DAC" w:rsidTr="003E73ED">
        <w:trPr>
          <w:trHeight w:val="638"/>
        </w:trPr>
        <w:tc>
          <w:tcPr>
            <w:tcW w:w="2802" w:type="dxa"/>
            <w:shd w:val="clear" w:color="auto" w:fill="auto"/>
          </w:tcPr>
          <w:p w:rsidR="001C531D" w:rsidRPr="009D0DAC" w:rsidRDefault="001C531D" w:rsidP="00797E75">
            <w:pPr>
              <w:rPr>
                <w:b/>
                <w:bCs/>
              </w:rPr>
            </w:pPr>
            <w:r w:rsidRPr="009D0DAC">
              <w:rPr>
                <w:b/>
                <w:bCs/>
              </w:rPr>
              <w:t>Crear redes entre las instituciones de formación judicial</w:t>
            </w:r>
          </w:p>
          <w:p w:rsidR="00493680" w:rsidRPr="009D0DAC" w:rsidRDefault="00493680" w:rsidP="00797E75"/>
        </w:tc>
        <w:tc>
          <w:tcPr>
            <w:tcW w:w="1766" w:type="dxa"/>
            <w:shd w:val="clear" w:color="auto" w:fill="auto"/>
            <w:vAlign w:val="center"/>
          </w:tcPr>
          <w:p w:rsidR="00493680" w:rsidRPr="009D0DAC" w:rsidRDefault="00493680" w:rsidP="00797E75"/>
        </w:tc>
        <w:tc>
          <w:tcPr>
            <w:tcW w:w="1919" w:type="dxa"/>
            <w:shd w:val="clear" w:color="auto" w:fill="auto"/>
            <w:vAlign w:val="center"/>
          </w:tcPr>
          <w:p w:rsidR="00493680" w:rsidRPr="009D0DAC" w:rsidRDefault="00493680" w:rsidP="00797E75"/>
        </w:tc>
        <w:tc>
          <w:tcPr>
            <w:tcW w:w="1951" w:type="dxa"/>
            <w:shd w:val="clear" w:color="auto" w:fill="auto"/>
            <w:vAlign w:val="center"/>
          </w:tcPr>
          <w:p w:rsidR="00493680" w:rsidRPr="009D0DAC" w:rsidRDefault="00493680" w:rsidP="00797E75"/>
        </w:tc>
        <w:tc>
          <w:tcPr>
            <w:tcW w:w="1890" w:type="dxa"/>
            <w:shd w:val="clear" w:color="auto" w:fill="auto"/>
            <w:vAlign w:val="center"/>
          </w:tcPr>
          <w:p w:rsidR="00493680" w:rsidRPr="009D0DAC" w:rsidRDefault="00493680" w:rsidP="00797E75"/>
        </w:tc>
        <w:tc>
          <w:tcPr>
            <w:tcW w:w="1912" w:type="dxa"/>
            <w:shd w:val="clear" w:color="auto" w:fill="auto"/>
            <w:vAlign w:val="center"/>
          </w:tcPr>
          <w:p w:rsidR="00493680" w:rsidRPr="009D0DAC" w:rsidRDefault="00493680" w:rsidP="001C531D">
            <w:r w:rsidRPr="009D0DAC">
              <w:t>10</w:t>
            </w:r>
            <w:r w:rsidR="001C531D" w:rsidRPr="009D0DAC">
              <w:t>.</w:t>
            </w:r>
            <w:r w:rsidRPr="009D0DAC">
              <w:t>000</w:t>
            </w:r>
          </w:p>
        </w:tc>
        <w:tc>
          <w:tcPr>
            <w:tcW w:w="2032" w:type="dxa"/>
            <w:shd w:val="clear" w:color="auto" w:fill="auto"/>
            <w:vAlign w:val="center"/>
          </w:tcPr>
          <w:p w:rsidR="00493680" w:rsidRPr="009D0DAC" w:rsidRDefault="00493680" w:rsidP="001C531D">
            <w:r w:rsidRPr="009D0DAC">
              <w:t>10</w:t>
            </w:r>
            <w:r w:rsidR="001C531D" w:rsidRPr="009D0DAC">
              <w:t>.</w:t>
            </w:r>
            <w:r w:rsidRPr="009D0DAC">
              <w:t>000</w:t>
            </w:r>
          </w:p>
        </w:tc>
      </w:tr>
      <w:tr w:rsidR="00493680" w:rsidRPr="009D0DAC" w:rsidTr="003E73ED">
        <w:trPr>
          <w:trHeight w:val="638"/>
        </w:trPr>
        <w:tc>
          <w:tcPr>
            <w:tcW w:w="2802" w:type="dxa"/>
            <w:shd w:val="clear" w:color="auto" w:fill="auto"/>
          </w:tcPr>
          <w:p w:rsidR="00493680" w:rsidRPr="009D0DAC" w:rsidRDefault="001C531D" w:rsidP="00797E75">
            <w:pPr>
              <w:rPr>
                <w:b/>
                <w:bCs/>
              </w:rPr>
            </w:pPr>
            <w:r w:rsidRPr="009D0DAC">
              <w:rPr>
                <w:b/>
                <w:bCs/>
              </w:rPr>
              <w:t>Evaluación interna del proyecto</w:t>
            </w:r>
          </w:p>
        </w:tc>
        <w:tc>
          <w:tcPr>
            <w:tcW w:w="1766" w:type="dxa"/>
            <w:shd w:val="clear" w:color="auto" w:fill="auto"/>
            <w:vAlign w:val="center"/>
          </w:tcPr>
          <w:p w:rsidR="00493680" w:rsidRPr="009D0DAC" w:rsidRDefault="00493680" w:rsidP="00797E75"/>
        </w:tc>
        <w:tc>
          <w:tcPr>
            <w:tcW w:w="1919" w:type="dxa"/>
            <w:shd w:val="clear" w:color="auto" w:fill="auto"/>
            <w:vAlign w:val="center"/>
          </w:tcPr>
          <w:p w:rsidR="00493680" w:rsidRPr="009D0DAC" w:rsidRDefault="00493680" w:rsidP="00797E75"/>
        </w:tc>
        <w:tc>
          <w:tcPr>
            <w:tcW w:w="1951" w:type="dxa"/>
            <w:shd w:val="clear" w:color="auto" w:fill="auto"/>
            <w:vAlign w:val="center"/>
          </w:tcPr>
          <w:p w:rsidR="00493680" w:rsidRPr="009D0DAC" w:rsidRDefault="00493680" w:rsidP="00797E75"/>
        </w:tc>
        <w:tc>
          <w:tcPr>
            <w:tcW w:w="1890" w:type="dxa"/>
            <w:shd w:val="clear" w:color="auto" w:fill="auto"/>
            <w:vAlign w:val="center"/>
          </w:tcPr>
          <w:p w:rsidR="00493680" w:rsidRPr="009D0DAC" w:rsidRDefault="00493680" w:rsidP="00797E75"/>
        </w:tc>
        <w:tc>
          <w:tcPr>
            <w:tcW w:w="1912" w:type="dxa"/>
            <w:shd w:val="clear" w:color="auto" w:fill="auto"/>
            <w:vAlign w:val="center"/>
          </w:tcPr>
          <w:p w:rsidR="00493680" w:rsidRPr="009D0DAC" w:rsidRDefault="00493680" w:rsidP="00797E75"/>
        </w:tc>
        <w:tc>
          <w:tcPr>
            <w:tcW w:w="2032" w:type="dxa"/>
            <w:shd w:val="clear" w:color="auto" w:fill="auto"/>
            <w:vAlign w:val="center"/>
          </w:tcPr>
          <w:p w:rsidR="00493680" w:rsidRPr="009D0DAC" w:rsidRDefault="00493680" w:rsidP="00797E75">
            <w:r w:rsidRPr="009D0DAC">
              <w:t>-</w:t>
            </w:r>
          </w:p>
        </w:tc>
      </w:tr>
      <w:tr w:rsidR="00493680" w:rsidRPr="009D0DAC" w:rsidTr="003E73ED">
        <w:trPr>
          <w:trHeight w:val="638"/>
        </w:trPr>
        <w:tc>
          <w:tcPr>
            <w:tcW w:w="2802" w:type="dxa"/>
            <w:shd w:val="clear" w:color="auto" w:fill="auto"/>
          </w:tcPr>
          <w:p w:rsidR="00493680" w:rsidRPr="009D0DAC" w:rsidRDefault="001C531D" w:rsidP="00797E75">
            <w:pPr>
              <w:rPr>
                <w:b/>
                <w:bCs/>
              </w:rPr>
            </w:pPr>
            <w:r w:rsidRPr="009D0DAC">
              <w:rPr>
                <w:b/>
                <w:bCs/>
              </w:rPr>
              <w:lastRenderedPageBreak/>
              <w:t>Evaluación independiente del proyecto</w:t>
            </w:r>
          </w:p>
        </w:tc>
        <w:tc>
          <w:tcPr>
            <w:tcW w:w="1766" w:type="dxa"/>
            <w:shd w:val="clear" w:color="auto" w:fill="auto"/>
            <w:vAlign w:val="center"/>
          </w:tcPr>
          <w:p w:rsidR="00493680" w:rsidRPr="009D0DAC" w:rsidRDefault="00493680" w:rsidP="00797E75"/>
        </w:tc>
        <w:tc>
          <w:tcPr>
            <w:tcW w:w="1919" w:type="dxa"/>
            <w:shd w:val="clear" w:color="auto" w:fill="auto"/>
            <w:vAlign w:val="center"/>
          </w:tcPr>
          <w:p w:rsidR="00493680" w:rsidRPr="009D0DAC" w:rsidRDefault="00493680" w:rsidP="00797E75"/>
        </w:tc>
        <w:tc>
          <w:tcPr>
            <w:tcW w:w="1951" w:type="dxa"/>
            <w:shd w:val="clear" w:color="auto" w:fill="auto"/>
            <w:vAlign w:val="center"/>
          </w:tcPr>
          <w:p w:rsidR="00493680" w:rsidRPr="009D0DAC" w:rsidRDefault="00493680" w:rsidP="00797E75"/>
        </w:tc>
        <w:tc>
          <w:tcPr>
            <w:tcW w:w="1890" w:type="dxa"/>
            <w:shd w:val="clear" w:color="auto" w:fill="auto"/>
            <w:vAlign w:val="center"/>
          </w:tcPr>
          <w:p w:rsidR="00493680" w:rsidRPr="009D0DAC" w:rsidRDefault="00493680" w:rsidP="001C531D">
            <w:r w:rsidRPr="009D0DAC">
              <w:t>10</w:t>
            </w:r>
            <w:r w:rsidR="001C531D" w:rsidRPr="009D0DAC">
              <w:t>.</w:t>
            </w:r>
            <w:r w:rsidRPr="009D0DAC">
              <w:t>000</w:t>
            </w:r>
          </w:p>
        </w:tc>
        <w:tc>
          <w:tcPr>
            <w:tcW w:w="1912" w:type="dxa"/>
            <w:shd w:val="clear" w:color="auto" w:fill="auto"/>
            <w:vAlign w:val="center"/>
          </w:tcPr>
          <w:p w:rsidR="00493680" w:rsidRPr="009D0DAC" w:rsidRDefault="00493680" w:rsidP="00797E75"/>
        </w:tc>
        <w:tc>
          <w:tcPr>
            <w:tcW w:w="2032" w:type="dxa"/>
            <w:shd w:val="clear" w:color="auto" w:fill="auto"/>
            <w:vAlign w:val="center"/>
          </w:tcPr>
          <w:p w:rsidR="00493680" w:rsidRPr="009D0DAC" w:rsidRDefault="00493680" w:rsidP="001C531D">
            <w:r w:rsidRPr="009D0DAC">
              <w:t>10</w:t>
            </w:r>
            <w:r w:rsidR="001C531D" w:rsidRPr="009D0DAC">
              <w:t>.</w:t>
            </w:r>
            <w:r w:rsidRPr="009D0DAC">
              <w:t>000</w:t>
            </w:r>
          </w:p>
        </w:tc>
      </w:tr>
      <w:tr w:rsidR="00493680" w:rsidRPr="009D0DAC" w:rsidTr="003E73ED">
        <w:tc>
          <w:tcPr>
            <w:tcW w:w="2802" w:type="dxa"/>
            <w:shd w:val="clear" w:color="auto" w:fill="auto"/>
            <w:vAlign w:val="center"/>
          </w:tcPr>
          <w:p w:rsidR="00493680" w:rsidRPr="009D0DAC" w:rsidRDefault="00493680" w:rsidP="00797E75">
            <w:pPr>
              <w:rPr>
                <w:b/>
                <w:i/>
              </w:rPr>
            </w:pPr>
          </w:p>
          <w:p w:rsidR="00493680" w:rsidRPr="009D0DAC" w:rsidRDefault="00493680" w:rsidP="00797E75">
            <w:pPr>
              <w:rPr>
                <w:b/>
                <w:i/>
              </w:rPr>
            </w:pPr>
            <w:r w:rsidRPr="009D0DAC">
              <w:rPr>
                <w:b/>
                <w:i/>
              </w:rPr>
              <w:t>Total</w:t>
            </w:r>
          </w:p>
        </w:tc>
        <w:tc>
          <w:tcPr>
            <w:tcW w:w="1766" w:type="dxa"/>
            <w:shd w:val="clear" w:color="auto" w:fill="auto"/>
            <w:vAlign w:val="center"/>
          </w:tcPr>
          <w:p w:rsidR="00493680" w:rsidRPr="009D0DAC" w:rsidRDefault="00493680" w:rsidP="001C531D">
            <w:pPr>
              <w:rPr>
                <w:b/>
              </w:rPr>
            </w:pPr>
            <w:r w:rsidRPr="009D0DAC">
              <w:rPr>
                <w:b/>
              </w:rPr>
              <w:t>60</w:t>
            </w:r>
            <w:r w:rsidR="001C531D" w:rsidRPr="009D0DAC">
              <w:rPr>
                <w:b/>
              </w:rPr>
              <w:t>.</w:t>
            </w:r>
            <w:r w:rsidRPr="009D0DAC">
              <w:rPr>
                <w:b/>
              </w:rPr>
              <w:t>000</w:t>
            </w:r>
          </w:p>
        </w:tc>
        <w:tc>
          <w:tcPr>
            <w:tcW w:w="1919" w:type="dxa"/>
            <w:shd w:val="clear" w:color="auto" w:fill="auto"/>
            <w:vAlign w:val="center"/>
          </w:tcPr>
          <w:p w:rsidR="00493680" w:rsidRPr="009D0DAC" w:rsidRDefault="00493680" w:rsidP="001C531D">
            <w:pPr>
              <w:rPr>
                <w:b/>
              </w:rPr>
            </w:pPr>
            <w:r w:rsidRPr="009D0DAC">
              <w:rPr>
                <w:b/>
              </w:rPr>
              <w:t>60</w:t>
            </w:r>
            <w:r w:rsidR="001C531D" w:rsidRPr="009D0DAC">
              <w:rPr>
                <w:b/>
              </w:rPr>
              <w:t>.</w:t>
            </w:r>
            <w:r w:rsidRPr="009D0DAC">
              <w:rPr>
                <w:b/>
              </w:rPr>
              <w:t>000</w:t>
            </w:r>
          </w:p>
        </w:tc>
        <w:tc>
          <w:tcPr>
            <w:tcW w:w="1951" w:type="dxa"/>
            <w:shd w:val="clear" w:color="auto" w:fill="auto"/>
            <w:vAlign w:val="center"/>
          </w:tcPr>
          <w:p w:rsidR="00493680" w:rsidRPr="009D0DAC" w:rsidRDefault="00493680" w:rsidP="001C531D">
            <w:pPr>
              <w:rPr>
                <w:b/>
              </w:rPr>
            </w:pPr>
            <w:r w:rsidRPr="009D0DAC">
              <w:rPr>
                <w:b/>
              </w:rPr>
              <w:t>70</w:t>
            </w:r>
            <w:r w:rsidR="001C531D" w:rsidRPr="009D0DAC">
              <w:rPr>
                <w:b/>
              </w:rPr>
              <w:t>.</w:t>
            </w:r>
            <w:r w:rsidRPr="009D0DAC">
              <w:rPr>
                <w:b/>
              </w:rPr>
              <w:t>000</w:t>
            </w:r>
          </w:p>
        </w:tc>
        <w:tc>
          <w:tcPr>
            <w:tcW w:w="1890" w:type="dxa"/>
            <w:shd w:val="clear" w:color="auto" w:fill="auto"/>
            <w:vAlign w:val="center"/>
          </w:tcPr>
          <w:p w:rsidR="00493680" w:rsidRPr="009D0DAC" w:rsidRDefault="00493680" w:rsidP="001C531D">
            <w:pPr>
              <w:rPr>
                <w:b/>
              </w:rPr>
            </w:pPr>
            <w:r w:rsidRPr="009D0DAC">
              <w:rPr>
                <w:b/>
              </w:rPr>
              <w:t>190</w:t>
            </w:r>
            <w:r w:rsidR="001C531D" w:rsidRPr="009D0DAC">
              <w:rPr>
                <w:b/>
              </w:rPr>
              <w:t>.</w:t>
            </w:r>
            <w:r w:rsidRPr="009D0DAC">
              <w:rPr>
                <w:b/>
              </w:rPr>
              <w:t>000</w:t>
            </w:r>
          </w:p>
        </w:tc>
        <w:tc>
          <w:tcPr>
            <w:tcW w:w="1912" w:type="dxa"/>
            <w:shd w:val="clear" w:color="auto" w:fill="auto"/>
            <w:vAlign w:val="center"/>
          </w:tcPr>
          <w:p w:rsidR="00493680" w:rsidRPr="009D0DAC" w:rsidRDefault="00493680" w:rsidP="001C531D">
            <w:pPr>
              <w:rPr>
                <w:b/>
              </w:rPr>
            </w:pPr>
            <w:r w:rsidRPr="009D0DAC">
              <w:rPr>
                <w:b/>
              </w:rPr>
              <w:t>120</w:t>
            </w:r>
            <w:r w:rsidR="001C531D" w:rsidRPr="009D0DAC">
              <w:rPr>
                <w:b/>
              </w:rPr>
              <w:t>.</w:t>
            </w:r>
            <w:r w:rsidRPr="009D0DAC">
              <w:rPr>
                <w:b/>
              </w:rPr>
              <w:t>000</w:t>
            </w:r>
          </w:p>
        </w:tc>
        <w:tc>
          <w:tcPr>
            <w:tcW w:w="2032" w:type="dxa"/>
            <w:shd w:val="clear" w:color="auto" w:fill="auto"/>
            <w:vAlign w:val="center"/>
          </w:tcPr>
          <w:p w:rsidR="00493680" w:rsidRPr="009D0DAC" w:rsidRDefault="00493680" w:rsidP="001C531D">
            <w:pPr>
              <w:rPr>
                <w:b/>
              </w:rPr>
            </w:pPr>
            <w:r w:rsidRPr="009D0DAC">
              <w:rPr>
                <w:b/>
              </w:rPr>
              <w:t>500</w:t>
            </w:r>
            <w:r w:rsidR="001C531D" w:rsidRPr="009D0DAC">
              <w:rPr>
                <w:b/>
              </w:rPr>
              <w:t>.</w:t>
            </w:r>
            <w:r w:rsidRPr="009D0DAC">
              <w:rPr>
                <w:b/>
              </w:rPr>
              <w:t>000</w:t>
            </w:r>
          </w:p>
        </w:tc>
      </w:tr>
    </w:tbl>
    <w:p w:rsidR="00493680" w:rsidRPr="009D0DAC" w:rsidRDefault="00493680" w:rsidP="00493680"/>
    <w:p w:rsidR="00493680" w:rsidRPr="009D0DAC" w:rsidRDefault="00493680" w:rsidP="00493680"/>
    <w:p w:rsidR="008B2CC1" w:rsidRPr="009D0DAC" w:rsidRDefault="00493680" w:rsidP="00493680">
      <w:pPr>
        <w:ind w:left="7938" w:firstLine="567"/>
        <w:rPr>
          <w:caps/>
          <w:sz w:val="24"/>
        </w:rPr>
      </w:pPr>
      <w:r w:rsidRPr="009D0DAC">
        <w:t>[</w:t>
      </w:r>
      <w:r w:rsidR="001C531D" w:rsidRPr="009D0DAC">
        <w:t>Fin del Anexo y del documento</w:t>
      </w:r>
      <w:r w:rsidRPr="009D0DAC">
        <w:t>]</w:t>
      </w:r>
    </w:p>
    <w:p w:rsidR="008B2CC1" w:rsidRPr="009D0DAC" w:rsidRDefault="008B2CC1" w:rsidP="008B2CC1"/>
    <w:sectPr w:rsidR="008B2CC1" w:rsidRPr="009D0DAC" w:rsidSect="00493680">
      <w:headerReference w:type="default" r:id="rId15"/>
      <w:headerReference w:type="first" r:id="rId16"/>
      <w:footerReference w:type="first" r:id="rId17"/>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6C" w:rsidRDefault="007D7D6C">
      <w:r>
        <w:separator/>
      </w:r>
    </w:p>
  </w:endnote>
  <w:endnote w:type="continuationSeparator" w:id="0">
    <w:p w:rsidR="007D7D6C" w:rsidRPr="009D30E6" w:rsidRDefault="007D7D6C" w:rsidP="007E663E">
      <w:pPr>
        <w:rPr>
          <w:sz w:val="17"/>
          <w:szCs w:val="17"/>
        </w:rPr>
      </w:pPr>
      <w:r w:rsidRPr="009D30E6">
        <w:rPr>
          <w:sz w:val="17"/>
          <w:szCs w:val="17"/>
        </w:rPr>
        <w:separator/>
      </w:r>
    </w:p>
    <w:p w:rsidR="007D7D6C" w:rsidRPr="007E663E" w:rsidRDefault="007D7D6C" w:rsidP="007E663E">
      <w:pPr>
        <w:spacing w:after="60"/>
        <w:rPr>
          <w:sz w:val="17"/>
          <w:szCs w:val="17"/>
        </w:rPr>
      </w:pPr>
      <w:r>
        <w:rPr>
          <w:sz w:val="17"/>
        </w:rPr>
        <w:t>[Continuación de la nota de la página anterior]</w:t>
      </w:r>
    </w:p>
  </w:endnote>
  <w:endnote w:type="continuationNotice" w:id="1">
    <w:p w:rsidR="007D7D6C" w:rsidRPr="007E663E" w:rsidRDefault="007D7D6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6C" w:rsidRDefault="007D7D6C" w:rsidP="00797E75">
    <w:pPr>
      <w:pStyle w:val="Footer"/>
    </w:pPr>
  </w:p>
  <w:p w:rsidR="007D7D6C" w:rsidRDefault="007D7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6C" w:rsidRDefault="007D7D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6C" w:rsidRDefault="007D7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6C" w:rsidRDefault="007D7D6C">
      <w:r>
        <w:separator/>
      </w:r>
    </w:p>
  </w:footnote>
  <w:footnote w:type="continuationSeparator" w:id="0">
    <w:p w:rsidR="007D7D6C" w:rsidRPr="009D30E6" w:rsidRDefault="007D7D6C" w:rsidP="007E663E">
      <w:pPr>
        <w:rPr>
          <w:sz w:val="17"/>
          <w:szCs w:val="17"/>
        </w:rPr>
      </w:pPr>
      <w:r w:rsidRPr="009D30E6">
        <w:rPr>
          <w:sz w:val="17"/>
          <w:szCs w:val="17"/>
        </w:rPr>
        <w:separator/>
      </w:r>
    </w:p>
    <w:p w:rsidR="007D7D6C" w:rsidRPr="007E663E" w:rsidRDefault="007D7D6C" w:rsidP="007E663E">
      <w:pPr>
        <w:spacing w:after="60"/>
        <w:rPr>
          <w:sz w:val="17"/>
          <w:szCs w:val="17"/>
        </w:rPr>
      </w:pPr>
      <w:r>
        <w:rPr>
          <w:sz w:val="17"/>
        </w:rPr>
        <w:t>[Continuación de la nota de la página anterior]</w:t>
      </w:r>
    </w:p>
  </w:footnote>
  <w:footnote w:type="continuationNotice" w:id="1">
    <w:p w:rsidR="007D7D6C" w:rsidRPr="007E663E" w:rsidRDefault="007D7D6C" w:rsidP="007E663E">
      <w:pPr>
        <w:spacing w:before="60"/>
        <w:jc w:val="right"/>
        <w:rPr>
          <w:sz w:val="17"/>
          <w:szCs w:val="17"/>
        </w:rPr>
      </w:pPr>
      <w:r w:rsidRPr="007E663E">
        <w:rPr>
          <w:sz w:val="17"/>
          <w:szCs w:val="17"/>
        </w:rPr>
        <w:t>[Sigue la nota en la página siguiente]</w:t>
      </w:r>
    </w:p>
  </w:footnote>
  <w:footnote w:id="2">
    <w:p w:rsidR="007D7D6C" w:rsidRPr="000107C3" w:rsidRDefault="007D7D6C" w:rsidP="00493680">
      <w:pPr>
        <w:pStyle w:val="FootnoteText"/>
      </w:pPr>
      <w:r>
        <w:rPr>
          <w:rStyle w:val="FootnoteReference"/>
        </w:rPr>
        <w:footnoteRef/>
      </w:r>
      <w:r w:rsidRPr="0011042D">
        <w:t xml:space="preserve"> </w:t>
      </w:r>
      <w:r w:rsidRPr="000107C3">
        <w:t xml:space="preserve">En este contexto, </w:t>
      </w:r>
      <w:r>
        <w:t xml:space="preserve">el término </w:t>
      </w:r>
      <w:r w:rsidRPr="000107C3">
        <w:t>jueces comprende</w:t>
      </w:r>
      <w:r>
        <w:t xml:space="preserve"> asimismo a los</w:t>
      </w:r>
      <w:r w:rsidRPr="000107C3">
        <w:t xml:space="preserve"> magistrados, </w:t>
      </w:r>
      <w:r>
        <w:t xml:space="preserve">los </w:t>
      </w:r>
      <w:r w:rsidRPr="000107C3">
        <w:t xml:space="preserve">fiscales y otros miembros del </w:t>
      </w:r>
      <w:r>
        <w:t>poder judicial</w:t>
      </w:r>
      <w:r w:rsidRPr="000107C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6C" w:rsidRDefault="007D7D6C" w:rsidP="00477D6B">
    <w:pPr>
      <w:jc w:val="right"/>
    </w:pPr>
    <w:r>
      <w:t>CDIP/16/7</w:t>
    </w:r>
  </w:p>
  <w:p w:rsidR="007D7D6C" w:rsidRDefault="007D7D6C" w:rsidP="00477D6B">
    <w:pPr>
      <w:jc w:val="right"/>
    </w:pPr>
    <w:r>
      <w:t xml:space="preserve">page </w:t>
    </w:r>
    <w:r>
      <w:fldChar w:fldCharType="begin"/>
    </w:r>
    <w:r>
      <w:instrText xml:space="preserve"> PAGE  \* MERGEFORMAT </w:instrText>
    </w:r>
    <w:r>
      <w:fldChar w:fldCharType="separate"/>
    </w:r>
    <w:r>
      <w:rPr>
        <w:noProof/>
      </w:rPr>
      <w:t>2</w:t>
    </w:r>
    <w:r>
      <w:fldChar w:fldCharType="end"/>
    </w:r>
  </w:p>
  <w:p w:rsidR="007D7D6C" w:rsidRDefault="007D7D6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688841"/>
      <w:docPartObj>
        <w:docPartGallery w:val="Page Numbers (Top of Page)"/>
        <w:docPartUnique/>
      </w:docPartObj>
    </w:sdtPr>
    <w:sdtEndPr>
      <w:rPr>
        <w:noProof/>
      </w:rPr>
    </w:sdtEndPr>
    <w:sdtContent>
      <w:p w:rsidR="007D7D6C" w:rsidRDefault="007D7D6C">
        <w:pPr>
          <w:pStyle w:val="Header"/>
          <w:jc w:val="right"/>
        </w:pPr>
        <w:r>
          <w:t>CDIP/16/7</w:t>
        </w:r>
      </w:p>
      <w:p w:rsidR="007D7D6C" w:rsidRDefault="007D7D6C">
        <w:pPr>
          <w:pStyle w:val="Header"/>
          <w:jc w:val="right"/>
        </w:pPr>
        <w:r>
          <w:t xml:space="preserve">Anexo, página </w:t>
        </w:r>
        <w:r>
          <w:fldChar w:fldCharType="begin"/>
        </w:r>
        <w:r>
          <w:instrText xml:space="preserve"> PAGE   \* MERGEFORMAT </w:instrText>
        </w:r>
        <w:r>
          <w:fldChar w:fldCharType="separate"/>
        </w:r>
        <w:r w:rsidR="00A41EAA">
          <w:rPr>
            <w:noProof/>
          </w:rPr>
          <w:t>18</w:t>
        </w:r>
        <w:r>
          <w:rPr>
            <w:noProof/>
          </w:rPr>
          <w:fldChar w:fldCharType="end"/>
        </w:r>
      </w:p>
    </w:sdtContent>
  </w:sdt>
  <w:p w:rsidR="007D7D6C" w:rsidRPr="00156045" w:rsidRDefault="007D7D6C" w:rsidP="00797E75">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283532"/>
      <w:docPartObj>
        <w:docPartGallery w:val="Page Numbers (Top of Page)"/>
        <w:docPartUnique/>
      </w:docPartObj>
    </w:sdtPr>
    <w:sdtEndPr>
      <w:rPr>
        <w:noProof/>
      </w:rPr>
    </w:sdtEndPr>
    <w:sdtContent>
      <w:p w:rsidR="007D7D6C" w:rsidRDefault="007D7D6C">
        <w:pPr>
          <w:pStyle w:val="Header"/>
          <w:jc w:val="right"/>
        </w:pPr>
        <w:r>
          <w:t>CDIP/16/7</w:t>
        </w:r>
      </w:p>
      <w:p w:rsidR="007D7D6C" w:rsidRDefault="007D7D6C">
        <w:pPr>
          <w:pStyle w:val="Header"/>
          <w:jc w:val="right"/>
        </w:pPr>
        <w:r>
          <w:t>ANEXO</w:t>
        </w:r>
      </w:p>
    </w:sdtContent>
  </w:sdt>
  <w:p w:rsidR="007D7D6C" w:rsidRDefault="007D7D6C" w:rsidP="00797E7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6C" w:rsidRDefault="007D7D6C" w:rsidP="00477D6B">
    <w:pPr>
      <w:jc w:val="right"/>
    </w:pPr>
    <w:bookmarkStart w:id="5" w:name="Code2"/>
    <w:bookmarkEnd w:id="5"/>
    <w:r>
      <w:t>CDIP/16/7</w:t>
    </w:r>
  </w:p>
  <w:p w:rsidR="007D7D6C" w:rsidRDefault="007D7D6C" w:rsidP="00477D6B">
    <w:pPr>
      <w:jc w:val="right"/>
    </w:pPr>
    <w:r>
      <w:t xml:space="preserve">Anexo, página </w:t>
    </w:r>
    <w:r>
      <w:fldChar w:fldCharType="begin"/>
    </w:r>
    <w:r>
      <w:instrText xml:space="preserve"> PAGE  \* MERGEFORMAT </w:instrText>
    </w:r>
    <w:r>
      <w:fldChar w:fldCharType="separate"/>
    </w:r>
    <w:r w:rsidR="00A41EAA">
      <w:rPr>
        <w:noProof/>
      </w:rPr>
      <w:t>22</w:t>
    </w:r>
    <w:r>
      <w:fldChar w:fldCharType="end"/>
    </w:r>
  </w:p>
  <w:p w:rsidR="007D7D6C" w:rsidRDefault="007D7D6C" w:rsidP="00477D6B">
    <w:pPr>
      <w:jc w:val="right"/>
    </w:pPr>
  </w:p>
  <w:p w:rsidR="007D7D6C" w:rsidRDefault="007D7D6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541665"/>
      <w:docPartObj>
        <w:docPartGallery w:val="Page Numbers (Top of Page)"/>
        <w:docPartUnique/>
      </w:docPartObj>
    </w:sdtPr>
    <w:sdtEndPr>
      <w:rPr>
        <w:noProof/>
      </w:rPr>
    </w:sdtEndPr>
    <w:sdtContent>
      <w:p w:rsidR="007D7D6C" w:rsidRDefault="007D7D6C">
        <w:pPr>
          <w:pStyle w:val="Header"/>
          <w:jc w:val="right"/>
        </w:pPr>
        <w:r>
          <w:t>CDIP/16/7</w:t>
        </w:r>
      </w:p>
      <w:p w:rsidR="007D7D6C" w:rsidRDefault="007D7D6C">
        <w:pPr>
          <w:pStyle w:val="Header"/>
          <w:jc w:val="right"/>
        </w:pPr>
        <w:r>
          <w:t xml:space="preserve">Anexo, página </w:t>
        </w:r>
        <w:r>
          <w:fldChar w:fldCharType="begin"/>
        </w:r>
        <w:r>
          <w:instrText xml:space="preserve"> PAGE   \* MERGEFORMAT </w:instrText>
        </w:r>
        <w:r>
          <w:fldChar w:fldCharType="separate"/>
        </w:r>
        <w:r w:rsidR="00A41EAA">
          <w:rPr>
            <w:noProof/>
          </w:rPr>
          <w:t>19</w:t>
        </w:r>
        <w:r>
          <w:rPr>
            <w:noProof/>
          </w:rPr>
          <w:fldChar w:fldCharType="end"/>
        </w:r>
      </w:p>
    </w:sdtContent>
  </w:sdt>
  <w:p w:rsidR="007D7D6C" w:rsidRDefault="007D7D6C" w:rsidP="00797E7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55FE0"/>
    <w:multiLevelType w:val="hybridMultilevel"/>
    <w:tmpl w:val="B2FE6EC6"/>
    <w:lvl w:ilvl="0" w:tplc="3B942C70">
      <w:start w:val="1"/>
      <w:numFmt w:val="bullet"/>
      <w:lvlText w:val="-"/>
      <w:lvlJc w:val="left"/>
      <w:pPr>
        <w:ind w:left="720" w:hanging="360"/>
      </w:pPr>
      <w:rPr>
        <w:rFonts w:ascii="Arial" w:hAnsi="Arial" w:hint="default"/>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6CD29E3"/>
    <w:multiLevelType w:val="multilevel"/>
    <w:tmpl w:val="04489A8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4A4DA8"/>
    <w:multiLevelType w:val="hybridMultilevel"/>
    <w:tmpl w:val="F3B87DD0"/>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630125"/>
    <w:multiLevelType w:val="hybridMultilevel"/>
    <w:tmpl w:val="A7FAC518"/>
    <w:lvl w:ilvl="0" w:tplc="4EEAFC4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20E4C"/>
    <w:multiLevelType w:val="hybridMultilevel"/>
    <w:tmpl w:val="3C12F2CA"/>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6C803EE2"/>
    <w:multiLevelType w:val="hybridMultilevel"/>
    <w:tmpl w:val="04F443B6"/>
    <w:lvl w:ilvl="0" w:tplc="22CA05D6">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2C64BB"/>
    <w:multiLevelType w:val="hybridMultilevel"/>
    <w:tmpl w:val="78AE4446"/>
    <w:lvl w:ilvl="0" w:tplc="EA6231CA">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5">
    <w:nsid w:val="7D9F134E"/>
    <w:multiLevelType w:val="multilevel"/>
    <w:tmpl w:val="9A6CB7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E5D7B86"/>
    <w:multiLevelType w:val="hybridMultilevel"/>
    <w:tmpl w:val="CC6AA81A"/>
    <w:lvl w:ilvl="0" w:tplc="04090017">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4"/>
  </w:num>
  <w:num w:numId="2">
    <w:abstractNumId w:val="7"/>
  </w:num>
  <w:num w:numId="3">
    <w:abstractNumId w:val="0"/>
  </w:num>
  <w:num w:numId="4">
    <w:abstractNumId w:val="8"/>
  </w:num>
  <w:num w:numId="5">
    <w:abstractNumId w:val="2"/>
  </w:num>
  <w:num w:numId="6">
    <w:abstractNumId w:val="5"/>
  </w:num>
  <w:num w:numId="7">
    <w:abstractNumId w:val="11"/>
  </w:num>
  <w:num w:numId="8">
    <w:abstractNumId w:val="6"/>
  </w:num>
  <w:num w:numId="9">
    <w:abstractNumId w:val="9"/>
  </w:num>
  <w:num w:numId="10">
    <w:abstractNumId w:val="12"/>
  </w:num>
  <w:num w:numId="11">
    <w:abstractNumId w:val="16"/>
  </w:num>
  <w:num w:numId="12">
    <w:abstractNumId w:val="1"/>
  </w:num>
  <w:num w:numId="13">
    <w:abstractNumId w:val="3"/>
  </w:num>
  <w:num w:numId="14">
    <w:abstractNumId w:val="15"/>
  </w:num>
  <w:num w:numId="15">
    <w:abstractNumId w:val="1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1A"/>
    <w:rsid w:val="00010686"/>
    <w:rsid w:val="000107C3"/>
    <w:rsid w:val="00012B07"/>
    <w:rsid w:val="00015333"/>
    <w:rsid w:val="00052915"/>
    <w:rsid w:val="00082579"/>
    <w:rsid w:val="00095CC1"/>
    <w:rsid w:val="000C4F2E"/>
    <w:rsid w:val="000E3BB3"/>
    <w:rsid w:val="000F5019"/>
    <w:rsid w:val="000F5E56"/>
    <w:rsid w:val="0011042D"/>
    <w:rsid w:val="00133722"/>
    <w:rsid w:val="001362EE"/>
    <w:rsid w:val="00152CEA"/>
    <w:rsid w:val="001710CE"/>
    <w:rsid w:val="00176FB0"/>
    <w:rsid w:val="001832A6"/>
    <w:rsid w:val="001835D7"/>
    <w:rsid w:val="00185144"/>
    <w:rsid w:val="0019562A"/>
    <w:rsid w:val="001B1C52"/>
    <w:rsid w:val="001C531D"/>
    <w:rsid w:val="001C76BB"/>
    <w:rsid w:val="001E181A"/>
    <w:rsid w:val="001F00B4"/>
    <w:rsid w:val="00236C22"/>
    <w:rsid w:val="0024325F"/>
    <w:rsid w:val="00246B34"/>
    <w:rsid w:val="002634C4"/>
    <w:rsid w:val="00263E08"/>
    <w:rsid w:val="002946C0"/>
    <w:rsid w:val="002A7F2E"/>
    <w:rsid w:val="002C4558"/>
    <w:rsid w:val="002E0F47"/>
    <w:rsid w:val="002F4C9E"/>
    <w:rsid w:val="002F4E68"/>
    <w:rsid w:val="00300CB8"/>
    <w:rsid w:val="00303590"/>
    <w:rsid w:val="003356C0"/>
    <w:rsid w:val="00354647"/>
    <w:rsid w:val="00355F15"/>
    <w:rsid w:val="00367C28"/>
    <w:rsid w:val="00373960"/>
    <w:rsid w:val="00377273"/>
    <w:rsid w:val="00377CE7"/>
    <w:rsid w:val="00381850"/>
    <w:rsid w:val="003845C1"/>
    <w:rsid w:val="00387287"/>
    <w:rsid w:val="00394BEF"/>
    <w:rsid w:val="00397A7C"/>
    <w:rsid w:val="003A707C"/>
    <w:rsid w:val="003C06C0"/>
    <w:rsid w:val="003D1001"/>
    <w:rsid w:val="003D4BC9"/>
    <w:rsid w:val="003E48F1"/>
    <w:rsid w:val="003E73ED"/>
    <w:rsid w:val="003F347A"/>
    <w:rsid w:val="003F605A"/>
    <w:rsid w:val="00406185"/>
    <w:rsid w:val="00411F4F"/>
    <w:rsid w:val="00420CCB"/>
    <w:rsid w:val="00423E3E"/>
    <w:rsid w:val="0042503E"/>
    <w:rsid w:val="00425191"/>
    <w:rsid w:val="0042735F"/>
    <w:rsid w:val="00427AF4"/>
    <w:rsid w:val="0043298B"/>
    <w:rsid w:val="0045231F"/>
    <w:rsid w:val="004647DA"/>
    <w:rsid w:val="0047638E"/>
    <w:rsid w:val="00477808"/>
    <w:rsid w:val="00477D6B"/>
    <w:rsid w:val="00493680"/>
    <w:rsid w:val="004A2AB6"/>
    <w:rsid w:val="004A6C37"/>
    <w:rsid w:val="004B5A92"/>
    <w:rsid w:val="004B5E14"/>
    <w:rsid w:val="004C681E"/>
    <w:rsid w:val="004D0B34"/>
    <w:rsid w:val="004E297D"/>
    <w:rsid w:val="004E5B1C"/>
    <w:rsid w:val="004F47F8"/>
    <w:rsid w:val="00513429"/>
    <w:rsid w:val="005332F0"/>
    <w:rsid w:val="00534C66"/>
    <w:rsid w:val="00542530"/>
    <w:rsid w:val="00544ED6"/>
    <w:rsid w:val="0055013B"/>
    <w:rsid w:val="00554768"/>
    <w:rsid w:val="005705A6"/>
    <w:rsid w:val="00571B99"/>
    <w:rsid w:val="00572BB3"/>
    <w:rsid w:val="005839AA"/>
    <w:rsid w:val="00596BA0"/>
    <w:rsid w:val="005C67C6"/>
    <w:rsid w:val="005E4C64"/>
    <w:rsid w:val="005F618A"/>
    <w:rsid w:val="00605827"/>
    <w:rsid w:val="00635801"/>
    <w:rsid w:val="00636E6B"/>
    <w:rsid w:val="00641F2B"/>
    <w:rsid w:val="00663134"/>
    <w:rsid w:val="006645EE"/>
    <w:rsid w:val="00675021"/>
    <w:rsid w:val="006A06C6"/>
    <w:rsid w:val="006C2EE4"/>
    <w:rsid w:val="006D6CD6"/>
    <w:rsid w:val="006E43E5"/>
    <w:rsid w:val="0070467A"/>
    <w:rsid w:val="00721058"/>
    <w:rsid w:val="007224C8"/>
    <w:rsid w:val="007244E0"/>
    <w:rsid w:val="00731716"/>
    <w:rsid w:val="00737F49"/>
    <w:rsid w:val="00742D07"/>
    <w:rsid w:val="0075454B"/>
    <w:rsid w:val="00756486"/>
    <w:rsid w:val="00760ADC"/>
    <w:rsid w:val="0076394B"/>
    <w:rsid w:val="00764902"/>
    <w:rsid w:val="00766D7C"/>
    <w:rsid w:val="00794BE2"/>
    <w:rsid w:val="00797E75"/>
    <w:rsid w:val="007B71FE"/>
    <w:rsid w:val="007C0A3A"/>
    <w:rsid w:val="007D781E"/>
    <w:rsid w:val="007D7D6C"/>
    <w:rsid w:val="007E663E"/>
    <w:rsid w:val="007F5FBE"/>
    <w:rsid w:val="008049BF"/>
    <w:rsid w:val="00815082"/>
    <w:rsid w:val="00820C8B"/>
    <w:rsid w:val="00853D0B"/>
    <w:rsid w:val="00856C13"/>
    <w:rsid w:val="00871FCB"/>
    <w:rsid w:val="0088395E"/>
    <w:rsid w:val="008A42C7"/>
    <w:rsid w:val="008A6489"/>
    <w:rsid w:val="008B106E"/>
    <w:rsid w:val="008B2CC1"/>
    <w:rsid w:val="008B55E2"/>
    <w:rsid w:val="008B754A"/>
    <w:rsid w:val="008E673F"/>
    <w:rsid w:val="008E6BD6"/>
    <w:rsid w:val="008E73E4"/>
    <w:rsid w:val="008F1F7E"/>
    <w:rsid w:val="00903229"/>
    <w:rsid w:val="00906147"/>
    <w:rsid w:val="00906221"/>
    <w:rsid w:val="0090731E"/>
    <w:rsid w:val="0091303D"/>
    <w:rsid w:val="0095664F"/>
    <w:rsid w:val="00966A22"/>
    <w:rsid w:val="00972F03"/>
    <w:rsid w:val="0098617A"/>
    <w:rsid w:val="009A0C8B"/>
    <w:rsid w:val="009B07AE"/>
    <w:rsid w:val="009B6241"/>
    <w:rsid w:val="009C573C"/>
    <w:rsid w:val="009D0DAC"/>
    <w:rsid w:val="009D72FC"/>
    <w:rsid w:val="009F5C10"/>
    <w:rsid w:val="009F737C"/>
    <w:rsid w:val="00A16FC0"/>
    <w:rsid w:val="00A24391"/>
    <w:rsid w:val="00A32C9E"/>
    <w:rsid w:val="00A3759B"/>
    <w:rsid w:val="00A41EAA"/>
    <w:rsid w:val="00A4585C"/>
    <w:rsid w:val="00A7757F"/>
    <w:rsid w:val="00A84320"/>
    <w:rsid w:val="00AB613D"/>
    <w:rsid w:val="00AB7E66"/>
    <w:rsid w:val="00AC17B5"/>
    <w:rsid w:val="00AE7F20"/>
    <w:rsid w:val="00AF1268"/>
    <w:rsid w:val="00B02237"/>
    <w:rsid w:val="00B307C5"/>
    <w:rsid w:val="00B548FC"/>
    <w:rsid w:val="00B65A0A"/>
    <w:rsid w:val="00B67CDC"/>
    <w:rsid w:val="00B72D36"/>
    <w:rsid w:val="00B7428C"/>
    <w:rsid w:val="00B96492"/>
    <w:rsid w:val="00BA1985"/>
    <w:rsid w:val="00BC4164"/>
    <w:rsid w:val="00BD2DCC"/>
    <w:rsid w:val="00BD717D"/>
    <w:rsid w:val="00BF4F69"/>
    <w:rsid w:val="00C03391"/>
    <w:rsid w:val="00C375F2"/>
    <w:rsid w:val="00C41313"/>
    <w:rsid w:val="00C544D7"/>
    <w:rsid w:val="00C71940"/>
    <w:rsid w:val="00C74706"/>
    <w:rsid w:val="00C90559"/>
    <w:rsid w:val="00CA0E29"/>
    <w:rsid w:val="00CA2251"/>
    <w:rsid w:val="00CE5F0D"/>
    <w:rsid w:val="00CF7485"/>
    <w:rsid w:val="00D52B60"/>
    <w:rsid w:val="00D56C7C"/>
    <w:rsid w:val="00D71B4D"/>
    <w:rsid w:val="00D90289"/>
    <w:rsid w:val="00D93D55"/>
    <w:rsid w:val="00DB38B1"/>
    <w:rsid w:val="00DC4C60"/>
    <w:rsid w:val="00DC4EA6"/>
    <w:rsid w:val="00E0079A"/>
    <w:rsid w:val="00E22B2D"/>
    <w:rsid w:val="00E342EF"/>
    <w:rsid w:val="00E35C1B"/>
    <w:rsid w:val="00E43EFE"/>
    <w:rsid w:val="00E444DA"/>
    <w:rsid w:val="00E45C84"/>
    <w:rsid w:val="00E504E5"/>
    <w:rsid w:val="00E77E50"/>
    <w:rsid w:val="00E80654"/>
    <w:rsid w:val="00E94B0B"/>
    <w:rsid w:val="00EB7A3E"/>
    <w:rsid w:val="00EC401A"/>
    <w:rsid w:val="00ED2508"/>
    <w:rsid w:val="00EF530A"/>
    <w:rsid w:val="00EF6622"/>
    <w:rsid w:val="00F15C95"/>
    <w:rsid w:val="00F214C9"/>
    <w:rsid w:val="00F41546"/>
    <w:rsid w:val="00F53B3E"/>
    <w:rsid w:val="00F55408"/>
    <w:rsid w:val="00F56A33"/>
    <w:rsid w:val="00F66152"/>
    <w:rsid w:val="00F80845"/>
    <w:rsid w:val="00F84474"/>
    <w:rsid w:val="00F91CCB"/>
    <w:rsid w:val="00F972F3"/>
    <w:rsid w:val="00FA0F0D"/>
    <w:rsid w:val="00FA3D25"/>
    <w:rsid w:val="00FD2387"/>
    <w:rsid w:val="00FD59D1"/>
    <w:rsid w:val="00FF5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erChar">
    <w:name w:val="Footer Char"/>
    <w:basedOn w:val="DefaultParagraphFont"/>
    <w:link w:val="Footer"/>
    <w:uiPriority w:val="99"/>
    <w:rsid w:val="00493680"/>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493680"/>
    <w:rPr>
      <w:rFonts w:ascii="Arial" w:eastAsia="SimSun" w:hAnsi="Arial" w:cs="Arial"/>
      <w:sz w:val="18"/>
      <w:lang w:val="es-ES" w:eastAsia="zh-CN"/>
    </w:rPr>
  </w:style>
  <w:style w:type="character" w:customStyle="1" w:styleId="HeaderChar">
    <w:name w:val="Header Char"/>
    <w:basedOn w:val="DefaultParagraphFont"/>
    <w:link w:val="Header"/>
    <w:uiPriority w:val="99"/>
    <w:rsid w:val="00493680"/>
    <w:rPr>
      <w:rFonts w:ascii="Arial" w:eastAsia="SimSun" w:hAnsi="Arial" w:cs="Arial"/>
      <w:sz w:val="22"/>
      <w:lang w:val="es-ES" w:eastAsia="zh-CN"/>
    </w:rPr>
  </w:style>
  <w:style w:type="paragraph" w:styleId="ListParagraph">
    <w:name w:val="List Paragraph"/>
    <w:basedOn w:val="Normal"/>
    <w:uiPriority w:val="34"/>
    <w:qFormat/>
    <w:rsid w:val="00493680"/>
    <w:pPr>
      <w:ind w:left="720"/>
      <w:contextualSpacing/>
    </w:pPr>
    <w:rPr>
      <w:lang w:val="en-US"/>
    </w:rPr>
  </w:style>
  <w:style w:type="character" w:styleId="FootnoteReference">
    <w:name w:val="footnote reference"/>
    <w:uiPriority w:val="99"/>
    <w:rsid w:val="00493680"/>
    <w:rPr>
      <w:vertAlign w:val="superscript"/>
    </w:rPr>
  </w:style>
  <w:style w:type="paragraph" w:styleId="BalloonText">
    <w:name w:val="Balloon Text"/>
    <w:basedOn w:val="Normal"/>
    <w:link w:val="BalloonTextChar"/>
    <w:rsid w:val="00A41EAA"/>
    <w:rPr>
      <w:rFonts w:ascii="Tahoma" w:hAnsi="Tahoma" w:cs="Tahoma"/>
      <w:sz w:val="16"/>
      <w:szCs w:val="16"/>
    </w:rPr>
  </w:style>
  <w:style w:type="character" w:customStyle="1" w:styleId="BalloonTextChar">
    <w:name w:val="Balloon Text Char"/>
    <w:basedOn w:val="DefaultParagraphFont"/>
    <w:link w:val="BalloonText"/>
    <w:rsid w:val="00A41EAA"/>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erChar">
    <w:name w:val="Footer Char"/>
    <w:basedOn w:val="DefaultParagraphFont"/>
    <w:link w:val="Footer"/>
    <w:uiPriority w:val="99"/>
    <w:rsid w:val="00493680"/>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493680"/>
    <w:rPr>
      <w:rFonts w:ascii="Arial" w:eastAsia="SimSun" w:hAnsi="Arial" w:cs="Arial"/>
      <w:sz w:val="18"/>
      <w:lang w:val="es-ES" w:eastAsia="zh-CN"/>
    </w:rPr>
  </w:style>
  <w:style w:type="character" w:customStyle="1" w:styleId="HeaderChar">
    <w:name w:val="Header Char"/>
    <w:basedOn w:val="DefaultParagraphFont"/>
    <w:link w:val="Header"/>
    <w:uiPriority w:val="99"/>
    <w:rsid w:val="00493680"/>
    <w:rPr>
      <w:rFonts w:ascii="Arial" w:eastAsia="SimSun" w:hAnsi="Arial" w:cs="Arial"/>
      <w:sz w:val="22"/>
      <w:lang w:val="es-ES" w:eastAsia="zh-CN"/>
    </w:rPr>
  </w:style>
  <w:style w:type="paragraph" w:styleId="ListParagraph">
    <w:name w:val="List Paragraph"/>
    <w:basedOn w:val="Normal"/>
    <w:uiPriority w:val="34"/>
    <w:qFormat/>
    <w:rsid w:val="00493680"/>
    <w:pPr>
      <w:ind w:left="720"/>
      <w:contextualSpacing/>
    </w:pPr>
    <w:rPr>
      <w:lang w:val="en-US"/>
    </w:rPr>
  </w:style>
  <w:style w:type="character" w:styleId="FootnoteReference">
    <w:name w:val="footnote reference"/>
    <w:uiPriority w:val="99"/>
    <w:rsid w:val="00493680"/>
    <w:rPr>
      <w:vertAlign w:val="superscript"/>
    </w:rPr>
  </w:style>
  <w:style w:type="paragraph" w:styleId="BalloonText">
    <w:name w:val="Balloon Text"/>
    <w:basedOn w:val="Normal"/>
    <w:link w:val="BalloonTextChar"/>
    <w:rsid w:val="00A41EAA"/>
    <w:rPr>
      <w:rFonts w:ascii="Tahoma" w:hAnsi="Tahoma" w:cs="Tahoma"/>
      <w:sz w:val="16"/>
      <w:szCs w:val="16"/>
    </w:rPr>
  </w:style>
  <w:style w:type="character" w:customStyle="1" w:styleId="BalloonTextChar">
    <w:name w:val="Balloon Text Char"/>
    <w:basedOn w:val="DefaultParagraphFont"/>
    <w:link w:val="BalloonText"/>
    <w:rsid w:val="00A41EAA"/>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15089-4537-4CEE-B97E-CC1DB39E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(S).dotm</Template>
  <TotalTime>1</TotalTime>
  <Pages>23</Pages>
  <Words>6891</Words>
  <Characters>37999</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44801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ZEPEDA LEISTENSCHNEIDER Verónica</dc:creator>
  <cp:lastModifiedBy>BRACI Biljana</cp:lastModifiedBy>
  <cp:revision>2</cp:revision>
  <cp:lastPrinted>2015-09-29T08:07:00Z</cp:lastPrinted>
  <dcterms:created xsi:type="dcterms:W3CDTF">2015-09-30T08:09:00Z</dcterms:created>
  <dcterms:modified xsi:type="dcterms:W3CDTF">2015-09-30T08:09:00Z</dcterms:modified>
</cp:coreProperties>
</file>