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4C705887" w14:textId="77777777" w:rsidTr="009D123C">
        <w:tc>
          <w:tcPr>
            <w:tcW w:w="4513" w:type="dxa"/>
            <w:tcBorders>
              <w:bottom w:val="single" w:sz="4" w:space="0" w:color="auto"/>
            </w:tcBorders>
            <w:tcMar>
              <w:bottom w:w="170" w:type="dxa"/>
            </w:tcMar>
          </w:tcPr>
          <w:p w14:paraId="65FDCAB9" w14:textId="77777777" w:rsidR="00EC4E49" w:rsidRPr="008B2CC1" w:rsidRDefault="00EC4E49" w:rsidP="00916EE2"/>
        </w:tc>
        <w:tc>
          <w:tcPr>
            <w:tcW w:w="4337" w:type="dxa"/>
            <w:tcBorders>
              <w:bottom w:val="single" w:sz="4" w:space="0" w:color="auto"/>
            </w:tcBorders>
            <w:tcMar>
              <w:left w:w="0" w:type="dxa"/>
              <w:right w:w="0" w:type="dxa"/>
            </w:tcMar>
          </w:tcPr>
          <w:p w14:paraId="54570CDF" w14:textId="77777777" w:rsidR="00EC4E49" w:rsidRPr="008B2CC1" w:rsidRDefault="00001E20" w:rsidP="00916EE2">
            <w:r>
              <w:rPr>
                <w:noProof/>
                <w:lang w:eastAsia="en-US"/>
              </w:rPr>
              <w:drawing>
                <wp:inline distT="0" distB="0" distL="0" distR="0" wp14:anchorId="67080896" wp14:editId="3A3E452C">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2A95B5E8" w14:textId="77777777" w:rsidR="00EC4E49" w:rsidRPr="008B2CC1" w:rsidRDefault="00EC4E49" w:rsidP="00916EE2">
            <w:pPr>
              <w:jc w:val="right"/>
            </w:pPr>
            <w:r w:rsidRPr="00605827">
              <w:rPr>
                <w:b/>
                <w:sz w:val="40"/>
                <w:szCs w:val="40"/>
              </w:rPr>
              <w:t>E</w:t>
            </w:r>
          </w:p>
        </w:tc>
      </w:tr>
      <w:tr w:rsidR="008B2CC1" w:rsidRPr="001832A6" w14:paraId="7B35B8D5"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0D010551" w14:textId="7909746A" w:rsidR="008B2CC1" w:rsidRPr="0090731E" w:rsidRDefault="00CB1DF6" w:rsidP="00531970">
            <w:pPr>
              <w:jc w:val="right"/>
              <w:rPr>
                <w:rFonts w:ascii="Arial Black" w:hAnsi="Arial Black"/>
                <w:caps/>
                <w:sz w:val="15"/>
              </w:rPr>
            </w:pPr>
            <w:r>
              <w:rPr>
                <w:rFonts w:ascii="Arial Black" w:hAnsi="Arial Black"/>
                <w:caps/>
                <w:sz w:val="15"/>
              </w:rPr>
              <w:t>CDIP/2</w:t>
            </w:r>
            <w:r w:rsidR="00531970">
              <w:rPr>
                <w:rFonts w:ascii="Arial Black" w:hAnsi="Arial Black"/>
                <w:caps/>
                <w:sz w:val="15"/>
              </w:rPr>
              <w:t>1</w:t>
            </w:r>
            <w:r w:rsidR="00001E20">
              <w:rPr>
                <w:rFonts w:ascii="Arial Black" w:hAnsi="Arial Black"/>
                <w:caps/>
                <w:sz w:val="15"/>
              </w:rPr>
              <w:t>/</w:t>
            </w:r>
            <w:bookmarkStart w:id="0" w:name="Code"/>
            <w:bookmarkEnd w:id="0"/>
            <w:r w:rsidR="00826E66">
              <w:rPr>
                <w:rFonts w:ascii="Arial Black" w:hAnsi="Arial Black"/>
                <w:caps/>
                <w:sz w:val="15"/>
              </w:rPr>
              <w:t>12</w:t>
            </w:r>
            <w:r w:rsidR="0083785C">
              <w:rPr>
                <w:rFonts w:ascii="Arial Black" w:hAnsi="Arial Black"/>
                <w:caps/>
                <w:sz w:val="15"/>
              </w:rPr>
              <w:t xml:space="preserve"> rev. </w:t>
            </w:r>
          </w:p>
        </w:tc>
      </w:tr>
      <w:tr w:rsidR="008B2CC1" w:rsidRPr="001832A6" w14:paraId="526D6789" w14:textId="77777777" w:rsidTr="00916EE2">
        <w:trPr>
          <w:trHeight w:hRule="exact" w:val="170"/>
        </w:trPr>
        <w:tc>
          <w:tcPr>
            <w:tcW w:w="9356" w:type="dxa"/>
            <w:gridSpan w:val="3"/>
            <w:noWrap/>
            <w:tcMar>
              <w:left w:w="0" w:type="dxa"/>
              <w:right w:w="0" w:type="dxa"/>
            </w:tcMar>
            <w:vAlign w:val="bottom"/>
          </w:tcPr>
          <w:p w14:paraId="5700BD5C" w14:textId="77777777"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826E66">
              <w:rPr>
                <w:rFonts w:ascii="Arial Black" w:hAnsi="Arial Black"/>
                <w:caps/>
                <w:sz w:val="15"/>
              </w:rPr>
              <w:t>English</w:t>
            </w:r>
          </w:p>
        </w:tc>
      </w:tr>
      <w:tr w:rsidR="008B2CC1" w:rsidRPr="001832A6" w14:paraId="400E74AE" w14:textId="77777777" w:rsidTr="00916EE2">
        <w:trPr>
          <w:trHeight w:hRule="exact" w:val="198"/>
        </w:trPr>
        <w:tc>
          <w:tcPr>
            <w:tcW w:w="9356" w:type="dxa"/>
            <w:gridSpan w:val="3"/>
            <w:tcMar>
              <w:left w:w="0" w:type="dxa"/>
              <w:right w:w="0" w:type="dxa"/>
            </w:tcMar>
            <w:vAlign w:val="bottom"/>
          </w:tcPr>
          <w:p w14:paraId="4A29C8F0" w14:textId="6F434D33" w:rsidR="008B2CC1" w:rsidRPr="0090731E" w:rsidRDefault="008B2CC1" w:rsidP="00CD04F1">
            <w:pPr>
              <w:jc w:val="right"/>
              <w:rPr>
                <w:rFonts w:ascii="Arial Black" w:hAnsi="Arial Black"/>
                <w:caps/>
                <w:sz w:val="15"/>
              </w:rPr>
            </w:pPr>
            <w:r w:rsidRPr="0090731E">
              <w:rPr>
                <w:rFonts w:ascii="Arial Black" w:hAnsi="Arial Black"/>
                <w:caps/>
                <w:sz w:val="15"/>
              </w:rPr>
              <w:t xml:space="preserve">DATE: </w:t>
            </w:r>
            <w:bookmarkStart w:id="2" w:name="Date"/>
            <w:bookmarkEnd w:id="2"/>
            <w:r w:rsidR="002128EA">
              <w:rPr>
                <w:rFonts w:ascii="Arial Black" w:hAnsi="Arial Black"/>
                <w:caps/>
                <w:sz w:val="15"/>
              </w:rPr>
              <w:t>May 1</w:t>
            </w:r>
            <w:r w:rsidR="00E374ED">
              <w:rPr>
                <w:rFonts w:ascii="Arial Black" w:hAnsi="Arial Black"/>
                <w:caps/>
                <w:sz w:val="15"/>
              </w:rPr>
              <w:t>6</w:t>
            </w:r>
            <w:r w:rsidR="00826E66">
              <w:rPr>
                <w:rFonts w:ascii="Arial Black" w:hAnsi="Arial Black"/>
                <w:caps/>
                <w:sz w:val="15"/>
              </w:rPr>
              <w:t>, 2018</w:t>
            </w:r>
          </w:p>
        </w:tc>
      </w:tr>
    </w:tbl>
    <w:p w14:paraId="059F1AB8" w14:textId="77777777" w:rsidR="009D123C" w:rsidRPr="008B2CC1" w:rsidRDefault="009D123C" w:rsidP="009D123C"/>
    <w:p w14:paraId="43D0C0B6" w14:textId="77777777" w:rsidR="009D123C" w:rsidRPr="008B2CC1" w:rsidRDefault="009D123C" w:rsidP="009D123C"/>
    <w:p w14:paraId="3A7DE4FA" w14:textId="77777777" w:rsidR="009D123C" w:rsidRPr="008B2CC1" w:rsidRDefault="009D123C" w:rsidP="009D123C"/>
    <w:p w14:paraId="0AC62304" w14:textId="77777777" w:rsidR="009D123C" w:rsidRPr="008B2CC1" w:rsidRDefault="009D123C" w:rsidP="009D123C"/>
    <w:p w14:paraId="6E39FBE9" w14:textId="77777777" w:rsidR="009D123C" w:rsidRPr="008B2CC1" w:rsidRDefault="009D123C" w:rsidP="009D123C"/>
    <w:p w14:paraId="418200F9" w14:textId="77777777" w:rsidR="009D123C" w:rsidRPr="003845C1" w:rsidRDefault="009D123C" w:rsidP="009D123C">
      <w:pPr>
        <w:rPr>
          <w:b/>
          <w:sz w:val="28"/>
          <w:szCs w:val="28"/>
        </w:rPr>
      </w:pPr>
      <w:r>
        <w:rPr>
          <w:b/>
          <w:sz w:val="28"/>
          <w:szCs w:val="28"/>
        </w:rPr>
        <w:t>Committee on Development and Intellectual Property (CDIP)</w:t>
      </w:r>
    </w:p>
    <w:p w14:paraId="336C1684" w14:textId="77777777" w:rsidR="009D123C" w:rsidRDefault="009D123C" w:rsidP="009D123C"/>
    <w:p w14:paraId="54A8996C" w14:textId="77777777" w:rsidR="009D123C" w:rsidRDefault="009D123C" w:rsidP="009D123C"/>
    <w:p w14:paraId="6312AB69" w14:textId="77777777" w:rsidR="009D123C" w:rsidRPr="003845C1" w:rsidRDefault="009D123C" w:rsidP="009D123C">
      <w:pPr>
        <w:rPr>
          <w:b/>
          <w:sz w:val="24"/>
          <w:szCs w:val="24"/>
        </w:rPr>
      </w:pPr>
      <w:r>
        <w:rPr>
          <w:b/>
          <w:sz w:val="24"/>
          <w:szCs w:val="24"/>
        </w:rPr>
        <w:t>Twent</w:t>
      </w:r>
      <w:r w:rsidR="006027FD">
        <w:rPr>
          <w:b/>
          <w:sz w:val="24"/>
          <w:szCs w:val="24"/>
        </w:rPr>
        <w:t>y-First</w:t>
      </w:r>
      <w:r>
        <w:rPr>
          <w:b/>
          <w:sz w:val="24"/>
          <w:szCs w:val="24"/>
        </w:rPr>
        <w:t xml:space="preserve"> </w:t>
      </w:r>
      <w:r w:rsidRPr="003845C1">
        <w:rPr>
          <w:b/>
          <w:sz w:val="24"/>
          <w:szCs w:val="24"/>
        </w:rPr>
        <w:t>Session</w:t>
      </w:r>
    </w:p>
    <w:p w14:paraId="5E46B98D" w14:textId="77777777" w:rsidR="009D123C" w:rsidRDefault="009D123C" w:rsidP="009D123C">
      <w:pPr>
        <w:rPr>
          <w:b/>
          <w:sz w:val="24"/>
          <w:szCs w:val="24"/>
        </w:rPr>
      </w:pPr>
      <w:r>
        <w:rPr>
          <w:b/>
          <w:sz w:val="24"/>
          <w:szCs w:val="24"/>
        </w:rPr>
        <w:t>Geneva, May 14 to 18, 2018</w:t>
      </w:r>
    </w:p>
    <w:p w14:paraId="5A495154" w14:textId="77777777" w:rsidR="009D123C" w:rsidRPr="008B2CC1" w:rsidRDefault="009D123C" w:rsidP="009D123C"/>
    <w:p w14:paraId="49C1EE10" w14:textId="77777777" w:rsidR="009D123C" w:rsidRPr="008B2CC1" w:rsidRDefault="009D123C" w:rsidP="009D123C"/>
    <w:p w14:paraId="2FD6C0E4" w14:textId="77777777" w:rsidR="009D123C" w:rsidRPr="008B2CC1" w:rsidRDefault="009D123C" w:rsidP="009D123C"/>
    <w:p w14:paraId="5CB2C5F1" w14:textId="77777777" w:rsidR="00826E66" w:rsidRPr="00826E66" w:rsidRDefault="00D70E1C" w:rsidP="00D70E1C">
      <w:pPr>
        <w:rPr>
          <w:caps/>
          <w:sz w:val="24"/>
        </w:rPr>
      </w:pPr>
      <w:bookmarkStart w:id="3" w:name="TitleOfDoc"/>
      <w:bookmarkEnd w:id="3"/>
      <w:r w:rsidRPr="00826E66">
        <w:rPr>
          <w:sz w:val="24"/>
        </w:rPr>
        <w:t xml:space="preserve">PROJECT PROPOSAL </w:t>
      </w:r>
      <w:r>
        <w:rPr>
          <w:sz w:val="24"/>
        </w:rPr>
        <w:t>F</w:t>
      </w:r>
      <w:r w:rsidRPr="00826E66">
        <w:rPr>
          <w:sz w:val="24"/>
        </w:rPr>
        <w:t>ROM THE DELEGATIONS OF CANADA, MEXICO AND THE UNITED STATES OF AMERICA ON INCREASING THE ROLE OF WOMEN IN INNOVATION AND ENT</w:t>
      </w:r>
      <w:r>
        <w:rPr>
          <w:sz w:val="24"/>
        </w:rPr>
        <w:t>REPRENEURSHIP, ENCOURAGING WOME</w:t>
      </w:r>
      <w:r w:rsidRPr="00826E66">
        <w:rPr>
          <w:sz w:val="24"/>
        </w:rPr>
        <w:t>N IN DEVELOPING C</w:t>
      </w:r>
      <w:r>
        <w:rPr>
          <w:sz w:val="24"/>
        </w:rPr>
        <w:t>OUNTRIES TO USE T</w:t>
      </w:r>
      <w:r w:rsidRPr="00826E66">
        <w:rPr>
          <w:sz w:val="24"/>
        </w:rPr>
        <w:t>HE INTELLECTUAL PROPERTY SYSTEM</w:t>
      </w:r>
    </w:p>
    <w:p w14:paraId="51608398" w14:textId="77777777" w:rsidR="00826E66" w:rsidRPr="008B2CC1" w:rsidRDefault="00826E66" w:rsidP="00826E66"/>
    <w:p w14:paraId="7EA53E46" w14:textId="77777777" w:rsidR="009D123C" w:rsidRPr="008B2CC1" w:rsidRDefault="00826E66" w:rsidP="009D123C">
      <w:pPr>
        <w:rPr>
          <w:i/>
        </w:rPr>
      </w:pPr>
      <w:bookmarkStart w:id="4" w:name="Prepared"/>
      <w:bookmarkEnd w:id="4"/>
      <w:r>
        <w:rPr>
          <w:i/>
        </w:rPr>
        <w:t>prepared by the Secretariat</w:t>
      </w:r>
    </w:p>
    <w:p w14:paraId="2452FE64" w14:textId="77777777" w:rsidR="009D123C" w:rsidRDefault="009D123C" w:rsidP="009D123C"/>
    <w:p w14:paraId="1EF5F8A7" w14:textId="77777777" w:rsidR="009D123C" w:rsidRDefault="009D123C" w:rsidP="009D123C"/>
    <w:p w14:paraId="5D50EC98" w14:textId="77777777" w:rsidR="009D123C" w:rsidRDefault="009D123C" w:rsidP="009D123C"/>
    <w:p w14:paraId="04915977" w14:textId="77777777" w:rsidR="009D123C" w:rsidRDefault="009D123C" w:rsidP="009D123C"/>
    <w:p w14:paraId="5721E054" w14:textId="77777777" w:rsidR="009D123C" w:rsidRDefault="009D123C" w:rsidP="009D123C"/>
    <w:p w14:paraId="49A7D5E6" w14:textId="77777777" w:rsidR="00826E66" w:rsidRDefault="00826E66" w:rsidP="00826E66">
      <w:pPr>
        <w:rPr>
          <w:szCs w:val="22"/>
        </w:rPr>
      </w:pPr>
      <w:r w:rsidRPr="00E812E9">
        <w:rPr>
          <w:szCs w:val="22"/>
        </w:rPr>
        <w:fldChar w:fldCharType="begin"/>
      </w:r>
      <w:r w:rsidRPr="00E812E9">
        <w:rPr>
          <w:szCs w:val="22"/>
        </w:rPr>
        <w:instrText xml:space="preserve"> AUTONUM  </w:instrText>
      </w:r>
      <w:r w:rsidRPr="00E812E9">
        <w:rPr>
          <w:szCs w:val="22"/>
        </w:rPr>
        <w:fldChar w:fldCharType="end"/>
      </w:r>
      <w:r w:rsidRPr="00E812E9">
        <w:rPr>
          <w:szCs w:val="22"/>
        </w:rPr>
        <w:tab/>
      </w:r>
      <w:r>
        <w:rPr>
          <w:szCs w:val="22"/>
        </w:rPr>
        <w:t xml:space="preserve">By way of a </w:t>
      </w:r>
      <w:r w:rsidRPr="00E812E9">
        <w:rPr>
          <w:rStyle w:val="ONUMFSChar"/>
        </w:rPr>
        <w:t xml:space="preserve">communication dated </w:t>
      </w:r>
      <w:r>
        <w:rPr>
          <w:rStyle w:val="ONUMFSChar"/>
        </w:rPr>
        <w:t xml:space="preserve">March 16, 2018, addressed to the Secretariat, the Permanent Mission of the United States of America has submitted </w:t>
      </w:r>
      <w:r w:rsidRPr="00E812E9">
        <w:rPr>
          <w:rStyle w:val="ONUMFSChar"/>
        </w:rPr>
        <w:t xml:space="preserve">a project </w:t>
      </w:r>
      <w:r>
        <w:rPr>
          <w:rStyle w:val="ONUMFSChar"/>
        </w:rPr>
        <w:t xml:space="preserve">proposal </w:t>
      </w:r>
      <w:r w:rsidRPr="00E812E9">
        <w:rPr>
          <w:rStyle w:val="ONUMFSChar"/>
        </w:rPr>
        <w:t xml:space="preserve">entitled </w:t>
      </w:r>
      <w:r w:rsidR="00EB15F3">
        <w:rPr>
          <w:rStyle w:val="ONUMFSChar"/>
        </w:rPr>
        <w:t>“</w:t>
      </w:r>
      <w:r>
        <w:rPr>
          <w:szCs w:val="24"/>
        </w:rPr>
        <w:t>Project on Increasing the Role of Women in Innovation and Entrepreneurship:</w:t>
      </w:r>
      <w:r w:rsidR="00EB15F3">
        <w:rPr>
          <w:szCs w:val="24"/>
        </w:rPr>
        <w:t xml:space="preserve"> </w:t>
      </w:r>
      <w:r w:rsidRPr="006B112E">
        <w:rPr>
          <w:szCs w:val="24"/>
        </w:rPr>
        <w:t xml:space="preserve"> Encouraging Wome</w:t>
      </w:r>
      <w:r>
        <w:rPr>
          <w:szCs w:val="24"/>
        </w:rPr>
        <w:t>n in Developing Countries to Use t</w:t>
      </w:r>
      <w:r w:rsidRPr="006B112E">
        <w:rPr>
          <w:szCs w:val="24"/>
        </w:rPr>
        <w:t>he Intellectual Property System</w:t>
      </w:r>
      <w:r w:rsidR="00EB15F3">
        <w:rPr>
          <w:rStyle w:val="ONUMFSChar"/>
        </w:rPr>
        <w:t>”</w:t>
      </w:r>
      <w:r>
        <w:rPr>
          <w:rStyle w:val="ONUMFSChar"/>
        </w:rPr>
        <w:t>, on behalf of the Delegations of Canada, Mexico and the United States</w:t>
      </w:r>
      <w:r w:rsidR="00C9045F">
        <w:rPr>
          <w:rStyle w:val="ONUMFSChar"/>
        </w:rPr>
        <w:t xml:space="preserve"> of America</w:t>
      </w:r>
      <w:r>
        <w:rPr>
          <w:rStyle w:val="ONUMFSChar"/>
        </w:rPr>
        <w:t>, for consideration by the twenty-first</w:t>
      </w:r>
      <w:r w:rsidRPr="00E812E9">
        <w:rPr>
          <w:rStyle w:val="ONUMFSChar"/>
        </w:rPr>
        <w:t xml:space="preserve"> session of the </w:t>
      </w:r>
      <w:r w:rsidRPr="007C0DE6">
        <w:rPr>
          <w:szCs w:val="22"/>
        </w:rPr>
        <w:t xml:space="preserve">Committee on Development and Intellectual Property (CDIP). </w:t>
      </w:r>
    </w:p>
    <w:p w14:paraId="46C5BB29" w14:textId="77777777" w:rsidR="00826E66" w:rsidRPr="00E812E9" w:rsidRDefault="00826E66" w:rsidP="00826E66">
      <w:pPr>
        <w:rPr>
          <w:szCs w:val="22"/>
        </w:rPr>
      </w:pPr>
    </w:p>
    <w:p w14:paraId="2AA9EF3C" w14:textId="37F8959D" w:rsidR="00826E66" w:rsidRPr="00E812E9" w:rsidRDefault="00826E66" w:rsidP="00174187">
      <w:pPr>
        <w:rPr>
          <w:rStyle w:val="ONUMFSChar"/>
        </w:rPr>
      </w:pPr>
      <w:r w:rsidRPr="00E812E9">
        <w:rPr>
          <w:rStyle w:val="ONUMFSChar"/>
        </w:rPr>
        <w:fldChar w:fldCharType="begin"/>
      </w:r>
      <w:r w:rsidRPr="00E812E9">
        <w:rPr>
          <w:rStyle w:val="ONUMFSChar"/>
        </w:rPr>
        <w:instrText xml:space="preserve"> AUTONUM  </w:instrText>
      </w:r>
      <w:r w:rsidRPr="00E812E9">
        <w:rPr>
          <w:rStyle w:val="ONUMFSChar"/>
        </w:rPr>
        <w:fldChar w:fldCharType="end"/>
      </w:r>
      <w:r w:rsidRPr="00E812E9">
        <w:rPr>
          <w:rStyle w:val="ONUMFSChar"/>
        </w:rPr>
        <w:tab/>
        <w:t>The above-mentioned</w:t>
      </w:r>
      <w:r>
        <w:rPr>
          <w:rStyle w:val="ONUMFSChar"/>
        </w:rPr>
        <w:t xml:space="preserve"> project proposal is contained in the Annex</w:t>
      </w:r>
      <w:r w:rsidR="004D3E86">
        <w:rPr>
          <w:rStyle w:val="ONUMFSChar"/>
        </w:rPr>
        <w:t>es</w:t>
      </w:r>
      <w:r>
        <w:rPr>
          <w:rStyle w:val="ONUMFSChar"/>
        </w:rPr>
        <w:t xml:space="preserve"> to</w:t>
      </w:r>
      <w:r w:rsidRPr="00E812E9">
        <w:rPr>
          <w:rStyle w:val="ONUMFSChar"/>
        </w:rPr>
        <w:t xml:space="preserve"> this document.</w:t>
      </w:r>
    </w:p>
    <w:p w14:paraId="544B9462" w14:textId="77777777" w:rsidR="00826E66" w:rsidRPr="00E812E9" w:rsidRDefault="00826E66" w:rsidP="00826E66">
      <w:pPr>
        <w:rPr>
          <w:szCs w:val="22"/>
        </w:rPr>
      </w:pPr>
    </w:p>
    <w:p w14:paraId="7288474B" w14:textId="3DDCC16B" w:rsidR="00826E66" w:rsidRPr="00E812E9" w:rsidRDefault="00826E66" w:rsidP="00826E66">
      <w:pPr>
        <w:tabs>
          <w:tab w:val="left" w:pos="567"/>
        </w:tabs>
        <w:ind w:left="5534"/>
        <w:rPr>
          <w:rStyle w:val="ONUMFSChar"/>
          <w:i/>
        </w:rPr>
      </w:pPr>
      <w:r w:rsidRPr="00E812E9">
        <w:rPr>
          <w:rStyle w:val="ONUMFSChar"/>
        </w:rPr>
        <w:fldChar w:fldCharType="begin" w:fldLock="1"/>
      </w:r>
      <w:r w:rsidRPr="00E812E9">
        <w:rPr>
          <w:rStyle w:val="ONUMFSChar"/>
        </w:rPr>
        <w:instrText xml:space="preserve"> AUTONUM  </w:instrText>
      </w:r>
      <w:r w:rsidRPr="00E812E9">
        <w:rPr>
          <w:rStyle w:val="ONUMFSChar"/>
        </w:rPr>
        <w:fldChar w:fldCharType="end"/>
      </w:r>
      <w:r w:rsidRPr="00E812E9">
        <w:rPr>
          <w:rStyle w:val="ONUMFSChar"/>
        </w:rPr>
        <w:tab/>
      </w:r>
      <w:r w:rsidRPr="00E812E9">
        <w:rPr>
          <w:rStyle w:val="ONUMFSChar"/>
          <w:i/>
        </w:rPr>
        <w:t>The CDIP is invited to consider the Annex</w:t>
      </w:r>
      <w:r w:rsidR="00D06EEF">
        <w:rPr>
          <w:rStyle w:val="ONUMFSChar"/>
          <w:i/>
        </w:rPr>
        <w:t>es</w:t>
      </w:r>
      <w:r w:rsidRPr="00E812E9">
        <w:rPr>
          <w:rStyle w:val="ONUMFSChar"/>
          <w:i/>
        </w:rPr>
        <w:t xml:space="preserve"> to the present document.</w:t>
      </w:r>
    </w:p>
    <w:p w14:paraId="71240453" w14:textId="77777777" w:rsidR="00826E66" w:rsidRPr="00E812E9" w:rsidRDefault="00826E66" w:rsidP="00826E66"/>
    <w:p w14:paraId="0DC6DC91" w14:textId="77777777" w:rsidR="002928D3" w:rsidRDefault="002928D3" w:rsidP="009D123C"/>
    <w:p w14:paraId="21085642" w14:textId="77777777" w:rsidR="00F82B53" w:rsidRDefault="00F82B53" w:rsidP="009D123C"/>
    <w:p w14:paraId="57E1E290" w14:textId="2662D0FF" w:rsidR="00F82B53" w:rsidRDefault="00F82B53" w:rsidP="00F82B53">
      <w:pPr>
        <w:pStyle w:val="Endofdocument-Annex"/>
        <w:sectPr w:rsidR="00F82B53" w:rsidSect="0083785C">
          <w:headerReference w:type="default" r:id="rId9"/>
          <w:endnotePr>
            <w:numFmt w:val="decimal"/>
          </w:endnotePr>
          <w:pgSz w:w="11907" w:h="16840" w:code="9"/>
          <w:pgMar w:top="567" w:right="1134" w:bottom="1418" w:left="1418" w:header="510" w:footer="1021" w:gutter="0"/>
          <w:cols w:space="720"/>
          <w:titlePg/>
          <w:docGrid w:linePitch="299"/>
        </w:sectPr>
      </w:pPr>
      <w:r>
        <w:t>[Annex</w:t>
      </w:r>
      <w:r w:rsidR="004D3E86">
        <w:t>es follow</w:t>
      </w:r>
      <w:r>
        <w:t>]</w:t>
      </w:r>
    </w:p>
    <w:p w14:paraId="0FBD9E2F" w14:textId="77777777" w:rsidR="00F82B53" w:rsidRPr="00D75B1B" w:rsidRDefault="00F82B53" w:rsidP="007A36EE">
      <w:pPr>
        <w:rPr>
          <w:b/>
          <w:bCs/>
          <w:iCs/>
          <w:szCs w:val="22"/>
        </w:rPr>
      </w:pPr>
    </w:p>
    <w:p w14:paraId="786A2BD1" w14:textId="3E267BD7" w:rsidR="00A27D30" w:rsidRPr="00D75B1B" w:rsidRDefault="00FD3806" w:rsidP="00A27D30">
      <w:pPr>
        <w:rPr>
          <w:b/>
          <w:bCs/>
          <w:szCs w:val="22"/>
        </w:rPr>
      </w:pPr>
      <w:r>
        <w:rPr>
          <w:b/>
          <w:bCs/>
          <w:szCs w:val="22"/>
        </w:rPr>
        <w:t>D</w:t>
      </w:r>
      <w:r w:rsidR="00A27D30" w:rsidRPr="00D75B1B">
        <w:rPr>
          <w:b/>
          <w:bCs/>
          <w:szCs w:val="22"/>
        </w:rPr>
        <w:t>EVEL</w:t>
      </w:r>
      <w:r w:rsidR="00A27D30">
        <w:rPr>
          <w:b/>
          <w:bCs/>
          <w:szCs w:val="22"/>
        </w:rPr>
        <w:t>OPMENT AGENDA RECOMMENDATIONS 1, 10, 12, 19, 31</w:t>
      </w:r>
    </w:p>
    <w:p w14:paraId="1C1FDA5A" w14:textId="77777777" w:rsidR="00A27D30" w:rsidRPr="000E6656" w:rsidRDefault="00A27D30" w:rsidP="00A27D30">
      <w:pPr>
        <w:rPr>
          <w:b/>
          <w:bCs/>
          <w:szCs w:val="22"/>
        </w:rPr>
      </w:pPr>
      <w:r w:rsidRPr="000E6656">
        <w:rPr>
          <w:b/>
          <w:bCs/>
          <w:szCs w:val="22"/>
        </w:rPr>
        <w:t xml:space="preserve">PROJECT PROPOSAL FROM THE DELEGATIONS OF </w:t>
      </w:r>
      <w:r>
        <w:rPr>
          <w:b/>
          <w:bCs/>
          <w:szCs w:val="22"/>
        </w:rPr>
        <w:t xml:space="preserve">CANADA, MEXICO, AND </w:t>
      </w:r>
      <w:r w:rsidRPr="000E6656">
        <w:rPr>
          <w:b/>
          <w:bCs/>
          <w:szCs w:val="22"/>
        </w:rPr>
        <w:t>THE UNITED STATES</w:t>
      </w:r>
      <w:r>
        <w:rPr>
          <w:b/>
          <w:bCs/>
          <w:szCs w:val="22"/>
        </w:rPr>
        <w:t xml:space="preserve"> OF AMERICA</w:t>
      </w:r>
    </w:p>
    <w:p w14:paraId="0D08780E" w14:textId="77777777" w:rsidR="00A27D30" w:rsidRPr="00D8654E" w:rsidRDefault="00A27D30" w:rsidP="00A27D30">
      <w:pPr>
        <w:rPr>
          <w:bCs/>
        </w:rPr>
      </w:pPr>
    </w:p>
    <w:p w14:paraId="18F25DE5" w14:textId="77777777" w:rsidR="00A27D30" w:rsidRDefault="00A27D30" w:rsidP="00A27D30">
      <w:pPr>
        <w:rPr>
          <w:b/>
          <w:bCs/>
        </w:rPr>
      </w:pPr>
      <w:r w:rsidRPr="00D8654E">
        <w:rPr>
          <w:b/>
          <w:bCs/>
        </w:rPr>
        <w:t>PROJECT DOCUMENT</w:t>
      </w:r>
    </w:p>
    <w:p w14:paraId="2508E57F" w14:textId="77777777" w:rsidR="00A27D30" w:rsidRPr="00D8654E" w:rsidRDefault="00A27D30" w:rsidP="00A27D30">
      <w:pPr>
        <w:rPr>
          <w:b/>
          <w:b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276"/>
        <w:gridCol w:w="5636"/>
      </w:tblGrid>
      <w:tr w:rsidR="00A27D30" w:rsidRPr="00D8654E" w14:paraId="35EF8BA5" w14:textId="77777777" w:rsidTr="007A36EE">
        <w:tc>
          <w:tcPr>
            <w:tcW w:w="9288" w:type="dxa"/>
            <w:gridSpan w:val="3"/>
            <w:shd w:val="clear" w:color="auto" w:fill="auto"/>
          </w:tcPr>
          <w:p w14:paraId="615901AA" w14:textId="77777777" w:rsidR="00A27D30" w:rsidRDefault="00A27D30" w:rsidP="007A36EE">
            <w:pPr>
              <w:rPr>
                <w:bCs/>
                <w:iCs/>
              </w:rPr>
            </w:pPr>
          </w:p>
          <w:p w14:paraId="2EA1D05E" w14:textId="77777777" w:rsidR="00A27D30" w:rsidRDefault="00A27D30" w:rsidP="007A36EE">
            <w:pPr>
              <w:rPr>
                <w:bCs/>
                <w:iCs/>
              </w:rPr>
            </w:pPr>
            <w:r w:rsidRPr="00D8654E">
              <w:rPr>
                <w:bCs/>
                <w:iCs/>
              </w:rPr>
              <w:t xml:space="preserve">1. </w:t>
            </w:r>
            <w:r w:rsidRPr="00D8654E">
              <w:rPr>
                <w:bCs/>
                <w:iCs/>
              </w:rPr>
              <w:tab/>
              <w:t>SUMMARY</w:t>
            </w:r>
          </w:p>
          <w:p w14:paraId="10C3786C" w14:textId="77777777" w:rsidR="00A27D30" w:rsidRPr="00D8654E" w:rsidRDefault="00A27D30" w:rsidP="007A36EE">
            <w:pPr>
              <w:rPr>
                <w:bCs/>
                <w:iCs/>
              </w:rPr>
            </w:pPr>
          </w:p>
        </w:tc>
      </w:tr>
      <w:tr w:rsidR="00A27D30" w:rsidRPr="00D8654E" w14:paraId="322F0818" w14:textId="77777777" w:rsidTr="007A36EE">
        <w:tc>
          <w:tcPr>
            <w:tcW w:w="2376" w:type="dxa"/>
            <w:shd w:val="clear" w:color="auto" w:fill="auto"/>
          </w:tcPr>
          <w:p w14:paraId="41CD0C90" w14:textId="77777777" w:rsidR="00A27D30" w:rsidRPr="00D8654E" w:rsidRDefault="00A27D30" w:rsidP="007A36EE">
            <w:pPr>
              <w:rPr>
                <w:u w:val="single"/>
              </w:rPr>
            </w:pPr>
            <w:r w:rsidRPr="00D8654E">
              <w:rPr>
                <w:bCs/>
                <w:u w:val="single"/>
              </w:rPr>
              <w:t>Project Code</w:t>
            </w:r>
          </w:p>
          <w:p w14:paraId="7267BF0F" w14:textId="77777777" w:rsidR="00A27D30" w:rsidRPr="00D8654E" w:rsidRDefault="00A27D30" w:rsidP="007A36EE">
            <w:pPr>
              <w:rPr>
                <w:b/>
              </w:rPr>
            </w:pPr>
          </w:p>
        </w:tc>
        <w:tc>
          <w:tcPr>
            <w:tcW w:w="6912" w:type="dxa"/>
            <w:gridSpan w:val="2"/>
            <w:shd w:val="clear" w:color="auto" w:fill="auto"/>
          </w:tcPr>
          <w:p w14:paraId="11199EFC" w14:textId="77777777" w:rsidR="00A27D30" w:rsidRPr="00D75B1B" w:rsidRDefault="00A27D30" w:rsidP="007A36EE">
            <w:pPr>
              <w:rPr>
                <w:i/>
                <w:iCs/>
                <w:szCs w:val="22"/>
              </w:rPr>
            </w:pPr>
            <w:r w:rsidRPr="00D75B1B">
              <w:rPr>
                <w:i/>
                <w:iCs/>
                <w:szCs w:val="22"/>
              </w:rPr>
              <w:t>DA_</w:t>
            </w:r>
            <w:r>
              <w:rPr>
                <w:i/>
                <w:iCs/>
                <w:szCs w:val="22"/>
              </w:rPr>
              <w:t>1_10_12_19_31_01</w:t>
            </w:r>
          </w:p>
          <w:p w14:paraId="1EF4D8D4" w14:textId="77777777" w:rsidR="00A27D30" w:rsidRPr="00D8654E" w:rsidRDefault="00A27D30" w:rsidP="007A36EE">
            <w:pPr>
              <w:rPr>
                <w:i/>
              </w:rPr>
            </w:pPr>
          </w:p>
        </w:tc>
      </w:tr>
      <w:tr w:rsidR="00A27D30" w:rsidRPr="00D8654E" w14:paraId="4096E0B9" w14:textId="77777777" w:rsidTr="007A36EE">
        <w:tc>
          <w:tcPr>
            <w:tcW w:w="2376" w:type="dxa"/>
            <w:shd w:val="clear" w:color="auto" w:fill="auto"/>
          </w:tcPr>
          <w:p w14:paraId="51565AB5" w14:textId="77777777" w:rsidR="00A27D30" w:rsidRPr="00D8654E" w:rsidRDefault="00A27D30" w:rsidP="007A36EE">
            <w:pPr>
              <w:rPr>
                <w:u w:val="single"/>
              </w:rPr>
            </w:pPr>
          </w:p>
          <w:p w14:paraId="78E2B15C" w14:textId="77777777" w:rsidR="00A27D30" w:rsidRPr="00D8654E" w:rsidRDefault="00A27D30" w:rsidP="007A36EE">
            <w:pPr>
              <w:rPr>
                <w:u w:val="single"/>
              </w:rPr>
            </w:pPr>
            <w:r w:rsidRPr="00D8654E">
              <w:rPr>
                <w:u w:val="single"/>
              </w:rPr>
              <w:t>Title</w:t>
            </w:r>
          </w:p>
          <w:p w14:paraId="2BBB0DEF" w14:textId="77777777" w:rsidR="00A27D30" w:rsidRPr="00D8654E" w:rsidRDefault="00A27D30" w:rsidP="007A36EE">
            <w:pPr>
              <w:rPr>
                <w:b/>
              </w:rPr>
            </w:pPr>
          </w:p>
        </w:tc>
        <w:tc>
          <w:tcPr>
            <w:tcW w:w="6912" w:type="dxa"/>
            <w:gridSpan w:val="2"/>
            <w:shd w:val="clear" w:color="auto" w:fill="auto"/>
          </w:tcPr>
          <w:p w14:paraId="421258E0" w14:textId="77777777" w:rsidR="00A27D30" w:rsidRDefault="00A27D30" w:rsidP="007A36EE">
            <w:pPr>
              <w:rPr>
                <w:i/>
                <w:szCs w:val="22"/>
              </w:rPr>
            </w:pPr>
          </w:p>
          <w:p w14:paraId="54E8550D" w14:textId="77777777" w:rsidR="00A27D30" w:rsidRDefault="00A27D30" w:rsidP="007A36EE">
            <w:pPr>
              <w:rPr>
                <w:i/>
                <w:szCs w:val="22"/>
              </w:rPr>
            </w:pPr>
            <w:r w:rsidRPr="009F7E36">
              <w:rPr>
                <w:i/>
                <w:szCs w:val="22"/>
              </w:rPr>
              <w:t>Increasing the Role of Women in Innovation and Entrepreneurship: Encouraging Women in Developing Countries to Use the Intellectual Property System</w:t>
            </w:r>
          </w:p>
          <w:p w14:paraId="7013BF18" w14:textId="77777777" w:rsidR="00A27D30" w:rsidRPr="00D8654E" w:rsidRDefault="00A27D30" w:rsidP="007A36EE">
            <w:pPr>
              <w:rPr>
                <w:i/>
              </w:rPr>
            </w:pPr>
          </w:p>
        </w:tc>
      </w:tr>
      <w:tr w:rsidR="00A27D30" w:rsidRPr="00D8654E" w14:paraId="19098AA2" w14:textId="77777777" w:rsidTr="007A36EE">
        <w:tc>
          <w:tcPr>
            <w:tcW w:w="2376" w:type="dxa"/>
            <w:shd w:val="clear" w:color="auto" w:fill="auto"/>
          </w:tcPr>
          <w:p w14:paraId="7737ED59" w14:textId="77777777" w:rsidR="00A27D30" w:rsidRPr="00D8654E" w:rsidRDefault="00A27D30" w:rsidP="007A36EE">
            <w:pPr>
              <w:rPr>
                <w:bCs/>
                <w:u w:val="single"/>
              </w:rPr>
            </w:pPr>
          </w:p>
          <w:p w14:paraId="37996EDC" w14:textId="77777777" w:rsidR="00A27D30" w:rsidRPr="00D8654E" w:rsidRDefault="00A27D30" w:rsidP="007A36EE">
            <w:pPr>
              <w:rPr>
                <w:u w:val="single"/>
              </w:rPr>
            </w:pPr>
            <w:r w:rsidRPr="00D8654E">
              <w:rPr>
                <w:bCs/>
                <w:u w:val="single"/>
              </w:rPr>
              <w:t>Development Agenda</w:t>
            </w:r>
            <w:r>
              <w:rPr>
                <w:bCs/>
                <w:u w:val="single"/>
              </w:rPr>
              <w:t xml:space="preserve"> Recommendations</w:t>
            </w:r>
          </w:p>
          <w:p w14:paraId="143ECDC2" w14:textId="77777777" w:rsidR="00A27D30" w:rsidRPr="00D8654E" w:rsidRDefault="00A27D30" w:rsidP="007A36EE">
            <w:pPr>
              <w:rPr>
                <w:b/>
              </w:rPr>
            </w:pPr>
          </w:p>
        </w:tc>
        <w:tc>
          <w:tcPr>
            <w:tcW w:w="6912" w:type="dxa"/>
            <w:gridSpan w:val="2"/>
            <w:shd w:val="clear" w:color="auto" w:fill="auto"/>
          </w:tcPr>
          <w:p w14:paraId="48684B2A" w14:textId="77777777" w:rsidR="00A27D30" w:rsidRDefault="00A27D30" w:rsidP="007A36EE">
            <w:pPr>
              <w:rPr>
                <w:iCs/>
                <w:szCs w:val="22"/>
              </w:rPr>
            </w:pPr>
          </w:p>
          <w:p w14:paraId="6418733B" w14:textId="77777777" w:rsidR="00A27D30" w:rsidRPr="00A91AF5" w:rsidRDefault="00A27D30" w:rsidP="007A36EE">
            <w:pPr>
              <w:rPr>
                <w:iCs/>
                <w:szCs w:val="22"/>
              </w:rPr>
            </w:pPr>
            <w:r>
              <w:rPr>
                <w:iCs/>
                <w:szCs w:val="22"/>
              </w:rPr>
              <w:t>1, 10, 12, 19, 31</w:t>
            </w:r>
          </w:p>
        </w:tc>
      </w:tr>
      <w:tr w:rsidR="00A27D30" w:rsidRPr="00D8654E" w14:paraId="33FECECF" w14:textId="77777777" w:rsidTr="007A36EE">
        <w:trPr>
          <w:trHeight w:val="3005"/>
        </w:trPr>
        <w:tc>
          <w:tcPr>
            <w:tcW w:w="2376" w:type="dxa"/>
            <w:shd w:val="clear" w:color="auto" w:fill="auto"/>
          </w:tcPr>
          <w:p w14:paraId="1E18276B" w14:textId="77777777" w:rsidR="00A27D30" w:rsidRDefault="00A27D30" w:rsidP="007A36EE">
            <w:pPr>
              <w:rPr>
                <w:bCs/>
                <w:u w:val="single"/>
              </w:rPr>
            </w:pPr>
          </w:p>
          <w:p w14:paraId="1FAD010D" w14:textId="77777777" w:rsidR="00A27D30" w:rsidRPr="00D8654E" w:rsidRDefault="00A27D30" w:rsidP="007A36EE">
            <w:pPr>
              <w:rPr>
                <w:u w:val="single"/>
              </w:rPr>
            </w:pPr>
            <w:r w:rsidRPr="00D8654E">
              <w:rPr>
                <w:bCs/>
                <w:u w:val="single"/>
              </w:rPr>
              <w:t>Brief Description of Project</w:t>
            </w:r>
          </w:p>
          <w:p w14:paraId="4B0E06A5" w14:textId="77777777" w:rsidR="00A27D30" w:rsidRPr="00D8654E" w:rsidRDefault="00A27D30" w:rsidP="007A36EE">
            <w:pPr>
              <w:rPr>
                <w:b/>
              </w:rPr>
            </w:pPr>
          </w:p>
        </w:tc>
        <w:tc>
          <w:tcPr>
            <w:tcW w:w="6912" w:type="dxa"/>
            <w:gridSpan w:val="2"/>
            <w:shd w:val="clear" w:color="auto" w:fill="auto"/>
          </w:tcPr>
          <w:p w14:paraId="7421C73F" w14:textId="77777777" w:rsidR="00A27D30" w:rsidRPr="00D8654E" w:rsidRDefault="00A27D30" w:rsidP="007A36EE"/>
          <w:p w14:paraId="4EE5BDE3" w14:textId="77777777" w:rsidR="00A27D30" w:rsidRDefault="00A27D30" w:rsidP="007A36EE">
            <w:pPr>
              <w:rPr>
                <w:bCs/>
                <w:iCs/>
                <w:szCs w:val="22"/>
              </w:rPr>
            </w:pPr>
            <w:r w:rsidRPr="009D45A3">
              <w:rPr>
                <w:bCs/>
                <w:iCs/>
                <w:szCs w:val="22"/>
              </w:rPr>
              <w:t xml:space="preserve">The proposed project aims </w:t>
            </w:r>
            <w:r>
              <w:rPr>
                <w:bCs/>
                <w:iCs/>
                <w:szCs w:val="22"/>
              </w:rPr>
              <w:t>at</w:t>
            </w:r>
            <w:r w:rsidRPr="009D45A3">
              <w:rPr>
                <w:bCs/>
                <w:iCs/>
                <w:szCs w:val="22"/>
              </w:rPr>
              <w:t xml:space="preserve"> strengthen</w:t>
            </w:r>
            <w:r>
              <w:rPr>
                <w:bCs/>
                <w:iCs/>
                <w:szCs w:val="22"/>
              </w:rPr>
              <w:t>ing</w:t>
            </w:r>
            <w:r w:rsidRPr="009D45A3">
              <w:rPr>
                <w:bCs/>
                <w:iCs/>
                <w:szCs w:val="22"/>
              </w:rPr>
              <w:t xml:space="preserve"> the innovative capacity of the participating countries</w:t>
            </w:r>
            <w:r>
              <w:rPr>
                <w:bCs/>
                <w:iCs/>
                <w:szCs w:val="22"/>
              </w:rPr>
              <w:t>, focusing on</w:t>
            </w:r>
            <w:r w:rsidRPr="009D45A3">
              <w:rPr>
                <w:bCs/>
                <w:iCs/>
                <w:szCs w:val="22"/>
              </w:rPr>
              <w:t xml:space="preserve"> increas</w:t>
            </w:r>
            <w:r>
              <w:rPr>
                <w:bCs/>
                <w:iCs/>
                <w:szCs w:val="22"/>
              </w:rPr>
              <w:t>ing the</w:t>
            </w:r>
            <w:r w:rsidRPr="009D45A3">
              <w:rPr>
                <w:bCs/>
                <w:iCs/>
                <w:szCs w:val="22"/>
              </w:rPr>
              <w:t xml:space="preserve"> participation of women inventors</w:t>
            </w:r>
            <w:r>
              <w:rPr>
                <w:bCs/>
                <w:iCs/>
                <w:szCs w:val="22"/>
              </w:rPr>
              <w:t xml:space="preserve"> and</w:t>
            </w:r>
            <w:r w:rsidRPr="009D45A3">
              <w:rPr>
                <w:bCs/>
                <w:iCs/>
                <w:szCs w:val="22"/>
              </w:rPr>
              <w:t xml:space="preserve"> innovators in the national innovation system by supporting </w:t>
            </w:r>
            <w:r>
              <w:rPr>
                <w:bCs/>
                <w:iCs/>
                <w:szCs w:val="22"/>
              </w:rPr>
              <w:t xml:space="preserve">them in using the IP system more effectively. </w:t>
            </w:r>
          </w:p>
          <w:p w14:paraId="5EB28CFF" w14:textId="77777777" w:rsidR="00A27D30" w:rsidRDefault="00A27D30" w:rsidP="007A36EE">
            <w:pPr>
              <w:rPr>
                <w:bCs/>
                <w:iCs/>
                <w:szCs w:val="22"/>
              </w:rPr>
            </w:pPr>
          </w:p>
          <w:p w14:paraId="02D8032F" w14:textId="229B39FA" w:rsidR="00A27D30" w:rsidRPr="00A91AF5" w:rsidRDefault="00A27D30" w:rsidP="00777DC2">
            <w:pPr>
              <w:rPr>
                <w:iCs/>
                <w:szCs w:val="22"/>
              </w:rPr>
            </w:pPr>
            <w:r w:rsidRPr="0057765D">
              <w:rPr>
                <w:iCs/>
                <w:szCs w:val="22"/>
              </w:rPr>
              <w:t>In particular, the project will assis</w:t>
            </w:r>
            <w:r>
              <w:rPr>
                <w:iCs/>
                <w:szCs w:val="22"/>
              </w:rPr>
              <w:t xml:space="preserve">t and support women inventors and innovators </w:t>
            </w:r>
            <w:r w:rsidR="00F50071">
              <w:rPr>
                <w:iCs/>
                <w:szCs w:val="22"/>
              </w:rPr>
              <w:t xml:space="preserve">to </w:t>
            </w:r>
            <w:r w:rsidRPr="0057765D">
              <w:rPr>
                <w:iCs/>
                <w:szCs w:val="22"/>
              </w:rPr>
              <w:t xml:space="preserve">broaden their </w:t>
            </w:r>
            <w:r>
              <w:rPr>
                <w:iCs/>
                <w:szCs w:val="22"/>
              </w:rPr>
              <w:t>awareness, knowledge and use of the IP system</w:t>
            </w:r>
            <w:r w:rsidRPr="0057765D">
              <w:rPr>
                <w:iCs/>
                <w:szCs w:val="22"/>
              </w:rPr>
              <w:t xml:space="preserve"> </w:t>
            </w:r>
            <w:r>
              <w:rPr>
                <w:iCs/>
                <w:szCs w:val="22"/>
              </w:rPr>
              <w:t xml:space="preserve">through better support programs, access to mentorships and opportunities to network.  </w:t>
            </w:r>
          </w:p>
        </w:tc>
      </w:tr>
      <w:tr w:rsidR="00A27D30" w:rsidRPr="00D8654E" w14:paraId="49102B65" w14:textId="77777777" w:rsidTr="007A36EE">
        <w:tc>
          <w:tcPr>
            <w:tcW w:w="2376" w:type="dxa"/>
            <w:shd w:val="clear" w:color="auto" w:fill="auto"/>
          </w:tcPr>
          <w:p w14:paraId="51509F89" w14:textId="77777777" w:rsidR="00A27D30" w:rsidRPr="00D8654E" w:rsidRDefault="00A27D30" w:rsidP="007A36EE">
            <w:pPr>
              <w:rPr>
                <w:bCs/>
                <w:u w:val="single"/>
              </w:rPr>
            </w:pPr>
          </w:p>
          <w:p w14:paraId="1D052E6D" w14:textId="77777777" w:rsidR="00A27D30" w:rsidRDefault="00A27D30" w:rsidP="007A36EE">
            <w:pPr>
              <w:rPr>
                <w:bCs/>
                <w:u w:val="single"/>
              </w:rPr>
            </w:pPr>
            <w:r>
              <w:rPr>
                <w:bCs/>
                <w:u w:val="single"/>
              </w:rPr>
              <w:t>Implementing Program</w:t>
            </w:r>
          </w:p>
          <w:p w14:paraId="6AD2D566" w14:textId="77777777" w:rsidR="00A27D30" w:rsidRPr="00D8654E" w:rsidRDefault="00A27D30" w:rsidP="007A36EE">
            <w:pPr>
              <w:rPr>
                <w:u w:val="single"/>
              </w:rPr>
            </w:pPr>
          </w:p>
        </w:tc>
        <w:tc>
          <w:tcPr>
            <w:tcW w:w="6912" w:type="dxa"/>
            <w:gridSpan w:val="2"/>
            <w:shd w:val="clear" w:color="auto" w:fill="auto"/>
          </w:tcPr>
          <w:p w14:paraId="3551A709" w14:textId="77777777" w:rsidR="00A27D30" w:rsidRDefault="00A27D30" w:rsidP="007A36EE">
            <w:pPr>
              <w:rPr>
                <w:iCs/>
                <w:szCs w:val="22"/>
              </w:rPr>
            </w:pPr>
          </w:p>
          <w:p w14:paraId="1881DD36" w14:textId="77777777" w:rsidR="00A27D30" w:rsidRPr="00D75B1B" w:rsidRDefault="00A27D30" w:rsidP="007A36EE">
            <w:pPr>
              <w:rPr>
                <w:iCs/>
                <w:szCs w:val="22"/>
              </w:rPr>
            </w:pPr>
            <w:r>
              <w:rPr>
                <w:iCs/>
                <w:szCs w:val="22"/>
              </w:rPr>
              <w:t>Program 30</w:t>
            </w:r>
          </w:p>
        </w:tc>
      </w:tr>
      <w:tr w:rsidR="00A27D30" w:rsidRPr="00D06EEF" w14:paraId="65CC9EA9" w14:textId="77777777" w:rsidTr="007A36EE">
        <w:tc>
          <w:tcPr>
            <w:tcW w:w="2376" w:type="dxa"/>
            <w:shd w:val="clear" w:color="auto" w:fill="auto"/>
          </w:tcPr>
          <w:p w14:paraId="0C5DA62C" w14:textId="77777777" w:rsidR="00A27D30" w:rsidRPr="00D8654E" w:rsidRDefault="00A27D30" w:rsidP="007A36EE">
            <w:pPr>
              <w:rPr>
                <w:bCs/>
                <w:u w:val="single"/>
              </w:rPr>
            </w:pPr>
          </w:p>
          <w:p w14:paraId="7FBCAFB6" w14:textId="77777777" w:rsidR="00A27D30" w:rsidRPr="00D8654E" w:rsidRDefault="00A27D30" w:rsidP="007A36EE">
            <w:pPr>
              <w:rPr>
                <w:u w:val="single"/>
              </w:rPr>
            </w:pPr>
            <w:r>
              <w:rPr>
                <w:bCs/>
                <w:u w:val="single"/>
              </w:rPr>
              <w:t>L</w:t>
            </w:r>
            <w:r w:rsidRPr="00D8654E">
              <w:rPr>
                <w:bCs/>
                <w:u w:val="single"/>
              </w:rPr>
              <w:t>inks to other related Program(s)/ DA Project(s)</w:t>
            </w:r>
          </w:p>
          <w:p w14:paraId="04ADCF22" w14:textId="77777777" w:rsidR="00A27D30" w:rsidRPr="00D8654E" w:rsidRDefault="00A27D30" w:rsidP="007A36EE">
            <w:pPr>
              <w:rPr>
                <w:u w:val="single"/>
              </w:rPr>
            </w:pPr>
          </w:p>
        </w:tc>
        <w:tc>
          <w:tcPr>
            <w:tcW w:w="6912" w:type="dxa"/>
            <w:gridSpan w:val="2"/>
            <w:shd w:val="clear" w:color="auto" w:fill="auto"/>
          </w:tcPr>
          <w:p w14:paraId="1AF00220" w14:textId="77777777" w:rsidR="00A27D30" w:rsidRPr="00D8654E" w:rsidRDefault="00A27D30" w:rsidP="007A36EE"/>
          <w:p w14:paraId="048E5700" w14:textId="77777777" w:rsidR="00A27D30" w:rsidRDefault="00A27D30" w:rsidP="007A36EE">
            <w:pPr>
              <w:rPr>
                <w:iCs/>
                <w:szCs w:val="22"/>
                <w:lang w:val="it-IT"/>
              </w:rPr>
            </w:pPr>
            <w:r w:rsidRPr="004C230E">
              <w:rPr>
                <w:iCs/>
                <w:szCs w:val="22"/>
                <w:lang w:val="it-IT"/>
              </w:rPr>
              <w:t>DA_8_01, DA_8_02, DA_19_30_31, DA_16_20_01 and DA_16_20_02</w:t>
            </w:r>
            <w:r>
              <w:rPr>
                <w:iCs/>
                <w:szCs w:val="22"/>
                <w:lang w:val="it-IT"/>
              </w:rPr>
              <w:t xml:space="preserve">, </w:t>
            </w:r>
            <w:r w:rsidRPr="009F7E36">
              <w:rPr>
                <w:iCs/>
                <w:szCs w:val="22"/>
                <w:lang w:val="it-IT"/>
              </w:rPr>
              <w:t>DA_16_20_03</w:t>
            </w:r>
          </w:p>
          <w:p w14:paraId="63AC5884" w14:textId="77777777" w:rsidR="00A27D30" w:rsidRPr="00A91AF5" w:rsidRDefault="00A27D30" w:rsidP="007A36EE">
            <w:pPr>
              <w:rPr>
                <w:lang w:val="it-IT"/>
              </w:rPr>
            </w:pPr>
          </w:p>
        </w:tc>
      </w:tr>
      <w:tr w:rsidR="00A27D30" w:rsidRPr="00D8654E" w14:paraId="16476003" w14:textId="77777777" w:rsidTr="007A36EE">
        <w:tc>
          <w:tcPr>
            <w:tcW w:w="2376" w:type="dxa"/>
            <w:shd w:val="clear" w:color="auto" w:fill="auto"/>
          </w:tcPr>
          <w:p w14:paraId="75EFAA02" w14:textId="77777777" w:rsidR="00A27D30" w:rsidRPr="0083785C" w:rsidRDefault="00A27D30" w:rsidP="007A36EE">
            <w:pPr>
              <w:rPr>
                <w:bCs/>
                <w:u w:val="single"/>
                <w:lang w:val="es-ES"/>
              </w:rPr>
            </w:pPr>
          </w:p>
          <w:p w14:paraId="065A0F28" w14:textId="77777777" w:rsidR="00A27D30" w:rsidRPr="00D8654E" w:rsidDel="00196374" w:rsidRDefault="00A27D30" w:rsidP="007A36EE">
            <w:r w:rsidRPr="00D8654E">
              <w:rPr>
                <w:bCs/>
                <w:u w:val="single"/>
              </w:rPr>
              <w:t>Links to Expected Results in the Program and Budget</w:t>
            </w:r>
          </w:p>
        </w:tc>
        <w:tc>
          <w:tcPr>
            <w:tcW w:w="6912" w:type="dxa"/>
            <w:gridSpan w:val="2"/>
            <w:shd w:val="clear" w:color="auto" w:fill="auto"/>
            <w:vAlign w:val="center"/>
          </w:tcPr>
          <w:p w14:paraId="480431E5" w14:textId="58F744AB" w:rsidR="00A27D30" w:rsidRDefault="00A27D30" w:rsidP="007A36EE">
            <w:pPr>
              <w:rPr>
                <w:iCs/>
                <w:szCs w:val="22"/>
              </w:rPr>
            </w:pPr>
            <w:r w:rsidRPr="0010439B">
              <w:rPr>
                <w:iCs/>
                <w:szCs w:val="22"/>
              </w:rPr>
              <w:t>III.2</w:t>
            </w:r>
            <w:r>
              <w:rPr>
                <w:iCs/>
                <w:szCs w:val="22"/>
              </w:rPr>
              <w:t xml:space="preserve"> </w:t>
            </w:r>
            <w:r w:rsidRPr="0010439B">
              <w:rPr>
                <w:iCs/>
                <w:szCs w:val="22"/>
              </w:rPr>
              <w:t>Enhanced human</w:t>
            </w:r>
            <w:r>
              <w:rPr>
                <w:iCs/>
                <w:szCs w:val="22"/>
              </w:rPr>
              <w:t xml:space="preserve"> </w:t>
            </w:r>
            <w:r w:rsidRPr="0010439B">
              <w:rPr>
                <w:iCs/>
                <w:szCs w:val="22"/>
              </w:rPr>
              <w:t>resource capacities able to</w:t>
            </w:r>
            <w:r>
              <w:rPr>
                <w:iCs/>
                <w:szCs w:val="22"/>
              </w:rPr>
              <w:t xml:space="preserve"> </w:t>
            </w:r>
            <w:r w:rsidRPr="0010439B">
              <w:rPr>
                <w:iCs/>
                <w:szCs w:val="22"/>
              </w:rPr>
              <w:t>deal with the</w:t>
            </w:r>
            <w:r>
              <w:rPr>
                <w:iCs/>
                <w:szCs w:val="22"/>
              </w:rPr>
              <w:t xml:space="preserve"> </w:t>
            </w:r>
            <w:r w:rsidRPr="0010439B">
              <w:rPr>
                <w:iCs/>
                <w:szCs w:val="22"/>
              </w:rPr>
              <w:t>broad range of</w:t>
            </w:r>
            <w:r>
              <w:rPr>
                <w:iCs/>
                <w:szCs w:val="22"/>
              </w:rPr>
              <w:t xml:space="preserve"> </w:t>
            </w:r>
            <w:r w:rsidRPr="0010439B">
              <w:rPr>
                <w:iCs/>
                <w:szCs w:val="22"/>
              </w:rPr>
              <w:t>requirements for the</w:t>
            </w:r>
            <w:r>
              <w:rPr>
                <w:iCs/>
                <w:szCs w:val="22"/>
              </w:rPr>
              <w:t xml:space="preserve"> </w:t>
            </w:r>
            <w:r w:rsidRPr="0010439B">
              <w:rPr>
                <w:iCs/>
                <w:szCs w:val="22"/>
              </w:rPr>
              <w:t>effective use of IP for</w:t>
            </w:r>
            <w:r>
              <w:rPr>
                <w:iCs/>
                <w:szCs w:val="22"/>
              </w:rPr>
              <w:t xml:space="preserve"> </w:t>
            </w:r>
            <w:r w:rsidRPr="0010439B">
              <w:rPr>
                <w:iCs/>
                <w:szCs w:val="22"/>
              </w:rPr>
              <w:t>development in developing</w:t>
            </w:r>
            <w:r>
              <w:rPr>
                <w:iCs/>
                <w:szCs w:val="22"/>
              </w:rPr>
              <w:t xml:space="preserve"> </w:t>
            </w:r>
            <w:r w:rsidRPr="0010439B">
              <w:rPr>
                <w:iCs/>
                <w:szCs w:val="22"/>
              </w:rPr>
              <w:t>countries, LDCs and</w:t>
            </w:r>
            <w:r>
              <w:rPr>
                <w:iCs/>
                <w:szCs w:val="22"/>
              </w:rPr>
              <w:t xml:space="preserve"> </w:t>
            </w:r>
            <w:r w:rsidRPr="0010439B">
              <w:rPr>
                <w:iCs/>
                <w:szCs w:val="22"/>
              </w:rPr>
              <w:t>countries with economies in</w:t>
            </w:r>
            <w:r>
              <w:rPr>
                <w:iCs/>
                <w:szCs w:val="22"/>
              </w:rPr>
              <w:t xml:space="preserve"> </w:t>
            </w:r>
            <w:r w:rsidRPr="0010439B">
              <w:rPr>
                <w:iCs/>
                <w:szCs w:val="22"/>
              </w:rPr>
              <w:t>transition</w:t>
            </w:r>
            <w:r>
              <w:rPr>
                <w:iCs/>
                <w:szCs w:val="22"/>
              </w:rPr>
              <w:t>.</w:t>
            </w:r>
          </w:p>
          <w:p w14:paraId="63FAF927" w14:textId="77777777" w:rsidR="00A27D30" w:rsidRDefault="00A27D30" w:rsidP="007A36EE">
            <w:pPr>
              <w:rPr>
                <w:iCs/>
                <w:szCs w:val="22"/>
              </w:rPr>
            </w:pPr>
          </w:p>
          <w:p w14:paraId="2E353AA4" w14:textId="21124078" w:rsidR="00A27D30" w:rsidRDefault="00A27D30" w:rsidP="007A36EE">
            <w:pPr>
              <w:rPr>
                <w:iCs/>
                <w:szCs w:val="22"/>
              </w:rPr>
            </w:pPr>
            <w:r w:rsidRPr="0010439B">
              <w:rPr>
                <w:iCs/>
                <w:szCs w:val="22"/>
              </w:rPr>
              <w:t>IV.2</w:t>
            </w:r>
            <w:r>
              <w:rPr>
                <w:iCs/>
                <w:szCs w:val="22"/>
              </w:rPr>
              <w:t xml:space="preserve"> </w:t>
            </w:r>
            <w:r w:rsidRPr="0010439B">
              <w:rPr>
                <w:iCs/>
                <w:szCs w:val="22"/>
              </w:rPr>
              <w:t>Enhanced access to,</w:t>
            </w:r>
            <w:r>
              <w:rPr>
                <w:iCs/>
                <w:szCs w:val="22"/>
              </w:rPr>
              <w:t xml:space="preserve"> </w:t>
            </w:r>
            <w:r w:rsidRPr="0010439B">
              <w:rPr>
                <w:iCs/>
                <w:szCs w:val="22"/>
              </w:rPr>
              <w:t>and use of, IP information by</w:t>
            </w:r>
            <w:r>
              <w:rPr>
                <w:iCs/>
                <w:szCs w:val="22"/>
              </w:rPr>
              <w:t xml:space="preserve"> </w:t>
            </w:r>
            <w:r w:rsidRPr="0010439B">
              <w:rPr>
                <w:iCs/>
                <w:szCs w:val="22"/>
              </w:rPr>
              <w:t>IP institutions and the public</w:t>
            </w:r>
            <w:r>
              <w:rPr>
                <w:iCs/>
                <w:szCs w:val="22"/>
              </w:rPr>
              <w:t xml:space="preserve"> </w:t>
            </w:r>
            <w:r w:rsidRPr="0010439B">
              <w:rPr>
                <w:iCs/>
                <w:szCs w:val="22"/>
              </w:rPr>
              <w:t>to promote innovation and</w:t>
            </w:r>
            <w:r>
              <w:rPr>
                <w:iCs/>
                <w:szCs w:val="22"/>
              </w:rPr>
              <w:t xml:space="preserve"> </w:t>
            </w:r>
            <w:r w:rsidRPr="0010439B">
              <w:rPr>
                <w:iCs/>
                <w:szCs w:val="22"/>
              </w:rPr>
              <w:t>creativity</w:t>
            </w:r>
            <w:r>
              <w:rPr>
                <w:iCs/>
                <w:szCs w:val="22"/>
              </w:rPr>
              <w:t>.</w:t>
            </w:r>
          </w:p>
          <w:p w14:paraId="4B176784" w14:textId="77777777" w:rsidR="00A27D30" w:rsidRDefault="00A27D30" w:rsidP="007A36EE">
            <w:pPr>
              <w:rPr>
                <w:iCs/>
                <w:szCs w:val="22"/>
              </w:rPr>
            </w:pPr>
          </w:p>
          <w:p w14:paraId="5BEB06CC" w14:textId="77777777" w:rsidR="00A27D30" w:rsidRPr="00A91AF5" w:rsidRDefault="00A27D30" w:rsidP="007A36EE">
            <w:pPr>
              <w:rPr>
                <w:iCs/>
                <w:szCs w:val="22"/>
              </w:rPr>
            </w:pPr>
            <w:r w:rsidRPr="00DD7758">
              <w:rPr>
                <w:iCs/>
                <w:szCs w:val="22"/>
              </w:rPr>
              <w:t>III.6. Increased capacity of SMEs, universities and research institutions to successfully use IP to support innovation</w:t>
            </w:r>
            <w:r>
              <w:rPr>
                <w:iCs/>
                <w:szCs w:val="22"/>
              </w:rPr>
              <w:t>.</w:t>
            </w:r>
          </w:p>
          <w:p w14:paraId="6270A3C3" w14:textId="77777777" w:rsidR="00A27D30" w:rsidRPr="00D8654E" w:rsidDel="00196374" w:rsidRDefault="00A27D30" w:rsidP="007A36EE"/>
        </w:tc>
      </w:tr>
      <w:tr w:rsidR="00A27D30" w:rsidRPr="00D8654E" w14:paraId="60C4D535" w14:textId="77777777" w:rsidTr="007A36EE">
        <w:tc>
          <w:tcPr>
            <w:tcW w:w="2376" w:type="dxa"/>
            <w:shd w:val="clear" w:color="auto" w:fill="auto"/>
          </w:tcPr>
          <w:p w14:paraId="4B3B0358" w14:textId="77777777" w:rsidR="00A27D30" w:rsidRDefault="00A27D30" w:rsidP="007A36EE">
            <w:pPr>
              <w:rPr>
                <w:bCs/>
                <w:u w:val="single"/>
              </w:rPr>
            </w:pPr>
          </w:p>
          <w:p w14:paraId="31FC1FE9" w14:textId="77777777" w:rsidR="00A27D30" w:rsidRPr="00A27D30" w:rsidRDefault="00A27D30" w:rsidP="007A36EE">
            <w:r w:rsidRPr="00D8654E">
              <w:rPr>
                <w:bCs/>
                <w:u w:val="single"/>
              </w:rPr>
              <w:t>Project Duration</w:t>
            </w:r>
          </w:p>
        </w:tc>
        <w:tc>
          <w:tcPr>
            <w:tcW w:w="6912" w:type="dxa"/>
            <w:gridSpan w:val="2"/>
            <w:shd w:val="clear" w:color="auto" w:fill="auto"/>
          </w:tcPr>
          <w:p w14:paraId="3060F86D" w14:textId="77777777" w:rsidR="00A27D30" w:rsidRDefault="00A27D30" w:rsidP="007A36EE">
            <w:pPr>
              <w:rPr>
                <w:i/>
              </w:rPr>
            </w:pPr>
          </w:p>
          <w:p w14:paraId="13272BB7" w14:textId="357E24BD" w:rsidR="00C12AF8" w:rsidRPr="00A27D30" w:rsidRDefault="00A27D30" w:rsidP="00B276D6">
            <w:pPr>
              <w:rPr>
                <w:iCs/>
                <w:szCs w:val="22"/>
              </w:rPr>
            </w:pPr>
            <w:r>
              <w:rPr>
                <w:iCs/>
                <w:szCs w:val="22"/>
              </w:rPr>
              <w:t>48 months</w:t>
            </w:r>
          </w:p>
        </w:tc>
      </w:tr>
      <w:tr w:rsidR="00A27D30" w:rsidRPr="00D8654E" w14:paraId="3D254C73" w14:textId="77777777" w:rsidTr="007A36EE">
        <w:tc>
          <w:tcPr>
            <w:tcW w:w="2376" w:type="dxa"/>
            <w:shd w:val="clear" w:color="auto" w:fill="auto"/>
          </w:tcPr>
          <w:p w14:paraId="7A344843" w14:textId="77777777" w:rsidR="00A27D30" w:rsidRDefault="00A27D30" w:rsidP="007A36EE">
            <w:pPr>
              <w:rPr>
                <w:bCs/>
                <w:u w:val="single"/>
              </w:rPr>
            </w:pPr>
          </w:p>
          <w:p w14:paraId="42C535C4" w14:textId="77777777" w:rsidR="00A27D30" w:rsidRPr="00D8654E" w:rsidRDefault="00A27D30" w:rsidP="007A36EE">
            <w:r w:rsidRPr="00D8654E">
              <w:rPr>
                <w:bCs/>
                <w:u w:val="single"/>
              </w:rPr>
              <w:t>Project Budget</w:t>
            </w:r>
          </w:p>
          <w:p w14:paraId="22AC6AC2" w14:textId="77777777" w:rsidR="00A27D30" w:rsidRPr="00D8654E" w:rsidRDefault="00A27D30" w:rsidP="007A36EE">
            <w:pPr>
              <w:rPr>
                <w:b/>
              </w:rPr>
            </w:pPr>
          </w:p>
        </w:tc>
        <w:tc>
          <w:tcPr>
            <w:tcW w:w="6912" w:type="dxa"/>
            <w:gridSpan w:val="2"/>
            <w:shd w:val="clear" w:color="auto" w:fill="auto"/>
          </w:tcPr>
          <w:p w14:paraId="4B88640D" w14:textId="77777777" w:rsidR="00A27D30" w:rsidRDefault="00A27D30" w:rsidP="007A36EE"/>
          <w:p w14:paraId="4A731CD1" w14:textId="61404DB5" w:rsidR="00A27D30" w:rsidRPr="00A91AF5" w:rsidRDefault="00A27D30" w:rsidP="00B276D6">
            <w:pPr>
              <w:rPr>
                <w:i/>
                <w:iCs/>
              </w:rPr>
            </w:pPr>
            <w:r>
              <w:rPr>
                <w:i/>
                <w:iCs/>
              </w:rPr>
              <w:t xml:space="preserve">Total non-personnel costs: </w:t>
            </w:r>
            <w:r w:rsidRPr="00A27D30">
              <w:rPr>
                <w:iCs/>
              </w:rPr>
              <w:t>4</w:t>
            </w:r>
            <w:r w:rsidR="00E930DE">
              <w:rPr>
                <w:iCs/>
              </w:rPr>
              <w:t>1</w:t>
            </w:r>
            <w:r w:rsidRPr="00A27D30">
              <w:rPr>
                <w:iCs/>
              </w:rPr>
              <w:t xml:space="preserve">5 000 </w:t>
            </w:r>
            <w:r w:rsidR="00B276D6">
              <w:rPr>
                <w:iCs/>
              </w:rPr>
              <w:t>Swiss Francs</w:t>
            </w:r>
          </w:p>
        </w:tc>
      </w:tr>
      <w:tr w:rsidR="00A27D30" w:rsidRPr="00D8654E" w14:paraId="63C1C8FE"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14:paraId="5AF2BF67" w14:textId="77777777" w:rsidR="00A27D30" w:rsidRDefault="00A27D30" w:rsidP="007A36EE">
            <w:r w:rsidRPr="00D8654E">
              <w:br w:type="page"/>
            </w:r>
          </w:p>
          <w:p w14:paraId="2DA5B447" w14:textId="77777777" w:rsidR="00A27D30" w:rsidRPr="00D8654E" w:rsidRDefault="00A27D30" w:rsidP="007A36EE">
            <w:pPr>
              <w:rPr>
                <w:bCs/>
                <w:iCs/>
              </w:rPr>
            </w:pPr>
            <w:r>
              <w:rPr>
                <w:bCs/>
                <w:iCs/>
              </w:rPr>
              <w:t>2.</w:t>
            </w:r>
            <w:r w:rsidRPr="00D8654E">
              <w:rPr>
                <w:bCs/>
                <w:iCs/>
              </w:rPr>
              <w:tab/>
              <w:t>PROJECT DESCRIPTION</w:t>
            </w:r>
          </w:p>
          <w:p w14:paraId="4901C3CF" w14:textId="77777777" w:rsidR="00A27D30" w:rsidRPr="00D8654E" w:rsidRDefault="00A27D30" w:rsidP="007A36EE">
            <w:pPr>
              <w:rPr>
                <w:b/>
                <w:bCs/>
              </w:rPr>
            </w:pPr>
          </w:p>
        </w:tc>
      </w:tr>
      <w:tr w:rsidR="00A27D30" w:rsidRPr="00D8654E" w14:paraId="44ECCB38"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63"/>
        </w:trPr>
        <w:tc>
          <w:tcPr>
            <w:tcW w:w="9288" w:type="dxa"/>
            <w:gridSpan w:val="3"/>
            <w:shd w:val="clear" w:color="auto" w:fill="auto"/>
          </w:tcPr>
          <w:p w14:paraId="1C48AE96" w14:textId="77777777" w:rsidR="00A27D30" w:rsidRDefault="00A27D30" w:rsidP="007A36EE">
            <w:pPr>
              <w:rPr>
                <w:bCs/>
              </w:rPr>
            </w:pPr>
          </w:p>
          <w:p w14:paraId="2B5E8311" w14:textId="77777777" w:rsidR="00A27D30" w:rsidRDefault="00A27D30" w:rsidP="007A36EE">
            <w:pPr>
              <w:rPr>
                <w:bCs/>
              </w:rPr>
            </w:pPr>
            <w:r w:rsidRPr="00D8654E">
              <w:rPr>
                <w:bCs/>
              </w:rPr>
              <w:t>2.1.</w:t>
            </w:r>
            <w:r w:rsidRPr="00D8654E">
              <w:rPr>
                <w:bCs/>
              </w:rPr>
              <w:tab/>
            </w:r>
            <w:r w:rsidRPr="00D8654E">
              <w:rPr>
                <w:bCs/>
                <w:u w:val="single"/>
              </w:rPr>
              <w:t>Introduction to the issue</w:t>
            </w:r>
            <w:r w:rsidRPr="00D8654E">
              <w:rPr>
                <w:bCs/>
              </w:rPr>
              <w:t xml:space="preserve"> </w:t>
            </w:r>
          </w:p>
          <w:p w14:paraId="63D6DD18" w14:textId="77777777" w:rsidR="00A27D30" w:rsidRPr="00D8654E" w:rsidRDefault="00A27D30" w:rsidP="007A36EE">
            <w:pPr>
              <w:rPr>
                <w:i/>
                <w:u w:val="single"/>
              </w:rPr>
            </w:pPr>
          </w:p>
        </w:tc>
      </w:tr>
      <w:tr w:rsidR="00A27D30" w:rsidRPr="00D8654E" w14:paraId="03A970EB"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14:paraId="4B3CF397" w14:textId="77777777" w:rsidR="00A27D30" w:rsidRPr="00D8654E" w:rsidRDefault="00A27D30" w:rsidP="007A36EE">
            <w:pPr>
              <w:rPr>
                <w:bCs/>
              </w:rPr>
            </w:pPr>
          </w:p>
          <w:p w14:paraId="7C59D64C" w14:textId="77777777" w:rsidR="00A27D30" w:rsidRPr="00A91AF5" w:rsidRDefault="00A27D30" w:rsidP="007A36EE">
            <w:pPr>
              <w:rPr>
                <w:bCs/>
              </w:rPr>
            </w:pPr>
            <w:r w:rsidRPr="00A91AF5">
              <w:rPr>
                <w:bCs/>
              </w:rPr>
              <w:t xml:space="preserve">Women constitute about 49.6 per cent of the world’s population and make a critical contribution to social and economic development of countries and to the success of enterprises around the world.  Nonetheless, even in developed countries women still represent a minority among entrepreneurs, with e.g. only 17 per cent of startups in the United States of America in 2017 having at least one female founder.  A number of factors contribute to this gender gap in entrepreneurship, including lack of support for women entrepreneurs.  A research project conducted in 2008-2010 by the International Women Working Group on Women Business Incubation (IWWG), and supported by the </w:t>
            </w:r>
            <w:proofErr w:type="spellStart"/>
            <w:r w:rsidRPr="00A91AF5">
              <w:rPr>
                <w:bCs/>
              </w:rPr>
              <w:t>lnfoDev</w:t>
            </w:r>
            <w:proofErr w:type="spellEnd"/>
            <w:r w:rsidRPr="00A91AF5">
              <w:rPr>
                <w:bCs/>
              </w:rPr>
              <w:t xml:space="preserve"> program of the World Bank, identified the lack of information, the lack of supportive networks and the lack of knowledge among the factors contributing to the gender gap with respect to business incubation.</w:t>
            </w:r>
            <w:r w:rsidRPr="00A91AF5">
              <w:rPr>
                <w:bCs/>
                <w:vertAlign w:val="superscript"/>
              </w:rPr>
              <w:footnoteReference w:id="2"/>
            </w:r>
          </w:p>
          <w:p w14:paraId="1D7F17C6" w14:textId="77777777" w:rsidR="00A27D30" w:rsidRPr="00A91AF5" w:rsidRDefault="00A27D30" w:rsidP="007A36EE">
            <w:pPr>
              <w:rPr>
                <w:bCs/>
              </w:rPr>
            </w:pPr>
          </w:p>
          <w:p w14:paraId="2FBFCBA4" w14:textId="77777777" w:rsidR="00A27D30" w:rsidRPr="00A91AF5" w:rsidRDefault="00A27D30" w:rsidP="007A36EE">
            <w:pPr>
              <w:rPr>
                <w:bCs/>
              </w:rPr>
            </w:pPr>
            <w:r w:rsidRPr="00A91AF5">
              <w:rPr>
                <w:bCs/>
              </w:rPr>
              <w:t xml:space="preserve">Intellectual property (IP) is an important factor in the success of many enterprises.  The IP system plays a key role in nurturing the growth of innovators and innovation-driven small and medium-sized enterprises (SMEs).  IP helps innovators protect their inventions or creations, as well as to monetize and commercialize their inventions or creations.  Finding investors and forming partnerships often depends on having IP rights to a technology or product, especially for technology-oriented startups.  </w:t>
            </w:r>
            <w:r w:rsidRPr="00A91AF5">
              <w:rPr>
                <w:bCs/>
                <w:lang w:val="en"/>
              </w:rPr>
              <w:t xml:space="preserve">However, research clearly shows that women engage in the IP system less than men.  For instance, </w:t>
            </w:r>
            <w:r w:rsidRPr="00A91AF5">
              <w:rPr>
                <w:bCs/>
              </w:rPr>
              <w:t>in 2015, only 29 per cent of patent applications worldwide had at least one woman inventor, and only 4.3 per cent came from women-only inventors, highlighting the extent of the gender gap in international patent filings.</w:t>
            </w:r>
            <w:r w:rsidRPr="00A91AF5">
              <w:rPr>
                <w:bCs/>
                <w:vertAlign w:val="superscript"/>
              </w:rPr>
              <w:footnoteReference w:id="3"/>
            </w:r>
            <w:r w:rsidRPr="00A91AF5">
              <w:rPr>
                <w:bCs/>
              </w:rPr>
              <w:t xml:space="preserve"> </w:t>
            </w:r>
          </w:p>
          <w:p w14:paraId="6BF41BB5" w14:textId="77777777" w:rsidR="00A27D30" w:rsidRPr="00A91AF5" w:rsidRDefault="00A27D30" w:rsidP="007A36EE">
            <w:pPr>
              <w:rPr>
                <w:bCs/>
              </w:rPr>
            </w:pPr>
          </w:p>
          <w:p w14:paraId="0ED7D363" w14:textId="5B9869BF" w:rsidR="00A27D30" w:rsidRDefault="00A27D30" w:rsidP="007A36EE">
            <w:pPr>
              <w:rPr>
                <w:bCs/>
              </w:rPr>
            </w:pPr>
            <w:r w:rsidRPr="00A91AF5">
              <w:rPr>
                <w:bCs/>
              </w:rPr>
              <w:t xml:space="preserve">Lack of access to </w:t>
            </w:r>
            <w:r w:rsidR="00B76141">
              <w:rPr>
                <w:bCs/>
              </w:rPr>
              <w:t xml:space="preserve">or </w:t>
            </w:r>
            <w:r w:rsidRPr="00A91AF5">
              <w:rPr>
                <w:bCs/>
              </w:rPr>
              <w:t>knowledge of opportunities, as well as the exclusion of women from information-sharing or professional networks, also helps explain the under-representation of women in the IP system.</w:t>
            </w:r>
            <w:r w:rsidRPr="00A91AF5">
              <w:rPr>
                <w:bCs/>
                <w:vertAlign w:val="superscript"/>
              </w:rPr>
              <w:footnoteReference w:id="4"/>
            </w:r>
            <w:r w:rsidRPr="00A91AF5">
              <w:rPr>
                <w:bCs/>
              </w:rPr>
              <w:t xml:space="preserve">  Other factors underlying the IP gender gap include: that women tend to focus less on the commercialization of their inventions in comparison to men; and that “women-only” networks typically have fewer members with patenting experience.</w:t>
            </w:r>
            <w:r w:rsidRPr="00A91AF5">
              <w:rPr>
                <w:bCs/>
                <w:vertAlign w:val="superscript"/>
              </w:rPr>
              <w:footnoteReference w:id="5"/>
            </w:r>
            <w:r w:rsidRPr="00A91AF5">
              <w:rPr>
                <w:bCs/>
              </w:rPr>
              <w:t xml:space="preserve"> </w:t>
            </w:r>
            <w:r w:rsidRPr="00A91AF5">
              <w:rPr>
                <w:bCs/>
              </w:rPr>
              <w:lastRenderedPageBreak/>
              <w:t>Interestingly, a study evidenced that female executives in the information technology industry were well-aware of a gender gap in patenting, whereas their male counterparts either did not believe such a gender gap exists, or did not believe it existed within their own institutions.</w:t>
            </w:r>
            <w:r w:rsidRPr="00A91AF5">
              <w:rPr>
                <w:bCs/>
                <w:vertAlign w:val="superscript"/>
              </w:rPr>
              <w:footnoteReference w:id="6"/>
            </w:r>
            <w:r w:rsidRPr="00A91AF5">
              <w:rPr>
                <w:bCs/>
              </w:rPr>
              <w:t xml:space="preserve"> </w:t>
            </w:r>
          </w:p>
          <w:p w14:paraId="08D52E59" w14:textId="77777777" w:rsidR="00A27D30" w:rsidRDefault="00A27D30" w:rsidP="007A36EE">
            <w:pPr>
              <w:rPr>
                <w:bCs/>
              </w:rPr>
            </w:pPr>
          </w:p>
          <w:p w14:paraId="755FB457" w14:textId="77777777" w:rsidR="00A27D30" w:rsidRDefault="00A27D30" w:rsidP="007A36EE">
            <w:pPr>
              <w:rPr>
                <w:bCs/>
                <w:szCs w:val="22"/>
              </w:rPr>
            </w:pPr>
            <w:r>
              <w:rPr>
                <w:bCs/>
                <w:szCs w:val="22"/>
              </w:rPr>
              <w:t>Improving support for women inventors and entrepreneurs can therefore be considered essential to reducing the gender gap in innovation and entrepreneurship and ultimately reinforcing the contribution of women to social and economic development.</w:t>
            </w:r>
          </w:p>
          <w:p w14:paraId="73966DA8" w14:textId="77777777" w:rsidR="00A27D30" w:rsidRDefault="00A27D30" w:rsidP="007A36EE">
            <w:pPr>
              <w:rPr>
                <w:bCs/>
                <w:szCs w:val="22"/>
              </w:rPr>
            </w:pPr>
          </w:p>
          <w:p w14:paraId="6CF9B034" w14:textId="77777777" w:rsidR="00A27D30" w:rsidRDefault="00A27D30" w:rsidP="007A36EE">
            <w:pPr>
              <w:rPr>
                <w:bCs/>
                <w:szCs w:val="22"/>
              </w:rPr>
            </w:pPr>
            <w:r>
              <w:rPr>
                <w:bCs/>
                <w:szCs w:val="22"/>
              </w:rPr>
              <w:t>Certain countries have already taken active steps to improve support for women innovators and entrepreneurs through initiatives such as Mexico’s SMEs Women’s Program created by the National Entrepreneur Institute (INADEM) in collaboration with the National Institute for Women (INMUJERES) and the Victoria 147 platform established by Academy Victoria 147 in Mexico.  The SMEs Women’s Program provides micro, small and medium-sized enterprises led by women with access to preferential financing and business development, while the Victoria 147 platform offers training, incubation, acceleration, and networking features for women entrepreneurs and executives.</w:t>
            </w:r>
          </w:p>
          <w:p w14:paraId="41E9A391" w14:textId="77777777" w:rsidR="00A27D30" w:rsidRDefault="00A27D30" w:rsidP="007A36EE">
            <w:pPr>
              <w:rPr>
                <w:bCs/>
                <w:szCs w:val="22"/>
              </w:rPr>
            </w:pPr>
          </w:p>
          <w:p w14:paraId="3B34C213" w14:textId="77777777" w:rsidR="00A27D30" w:rsidRDefault="00A27D30" w:rsidP="007A36EE">
            <w:pPr>
              <w:rPr>
                <w:bCs/>
                <w:szCs w:val="22"/>
                <w:lang w:val="en"/>
              </w:rPr>
            </w:pPr>
            <w:r>
              <w:rPr>
                <w:bCs/>
                <w:szCs w:val="22"/>
                <w:lang w:val="en"/>
              </w:rPr>
              <w:t>There are already a number of programs and resources at WIPO that provide support and services to innovators and creators in transitional, developing and least developed countries. For instance, t</w:t>
            </w:r>
            <w:r w:rsidRPr="00B6799D">
              <w:rPr>
                <w:bCs/>
                <w:szCs w:val="22"/>
                <w:lang w:val="en"/>
              </w:rPr>
              <w:t xml:space="preserve">he existing </w:t>
            </w:r>
            <w:r w:rsidRPr="00B6799D">
              <w:rPr>
                <w:bCs/>
                <w:szCs w:val="22"/>
              </w:rPr>
              <w:t>WIPO Technology and Innovation Support Center (TISC) program</w:t>
            </w:r>
            <w:r w:rsidRPr="00B6799D">
              <w:rPr>
                <w:bCs/>
                <w:szCs w:val="22"/>
                <w:lang w:val="en"/>
              </w:rPr>
              <w:t xml:space="preserve"> provides innovators in developing countries with access to locally based, high quality technology information and related services, helping them to exploit their innovative potential and to create, protect, and manage their </w:t>
            </w:r>
            <w:r>
              <w:rPr>
                <w:bCs/>
                <w:szCs w:val="22"/>
                <w:lang w:val="en"/>
              </w:rPr>
              <w:t>IP</w:t>
            </w:r>
            <w:r w:rsidRPr="00B6799D">
              <w:rPr>
                <w:bCs/>
                <w:szCs w:val="22"/>
                <w:lang w:val="en"/>
              </w:rPr>
              <w:t xml:space="preserve"> rights.</w:t>
            </w:r>
            <w:r w:rsidRPr="00B6799D">
              <w:rPr>
                <w:bCs/>
                <w:szCs w:val="22"/>
                <w:vertAlign w:val="superscript"/>
                <w:lang w:val="en"/>
              </w:rPr>
              <w:footnoteReference w:id="7"/>
            </w:r>
            <w:r w:rsidRPr="00B6799D">
              <w:rPr>
                <w:bCs/>
                <w:szCs w:val="22"/>
                <w:lang w:val="en"/>
              </w:rPr>
              <w:t xml:space="preserve"> </w:t>
            </w:r>
            <w:r>
              <w:rPr>
                <w:bCs/>
                <w:szCs w:val="22"/>
                <w:lang w:val="en"/>
              </w:rPr>
              <w:t xml:space="preserve"> </w:t>
            </w:r>
            <w:r w:rsidRPr="00B6799D">
              <w:rPr>
                <w:bCs/>
                <w:szCs w:val="22"/>
                <w:lang w:val="en"/>
              </w:rPr>
              <w:t>Currently, there are over 500 TISCs operating worldwide.</w:t>
            </w:r>
            <w:r>
              <w:rPr>
                <w:bCs/>
                <w:szCs w:val="22"/>
                <w:lang w:val="en"/>
              </w:rPr>
              <w:t xml:space="preserve"> </w:t>
            </w:r>
            <w:r w:rsidRPr="00B6799D">
              <w:rPr>
                <w:bCs/>
                <w:szCs w:val="22"/>
                <w:lang w:val="en"/>
              </w:rPr>
              <w:t xml:space="preserve"> </w:t>
            </w:r>
            <w:r w:rsidRPr="006E6668">
              <w:rPr>
                <w:bCs/>
                <w:szCs w:val="22"/>
              </w:rPr>
              <w:t>TISCs are actively supported by national and regional industrial property authorities.</w:t>
            </w:r>
            <w:r>
              <w:rPr>
                <w:bCs/>
                <w:szCs w:val="22"/>
              </w:rPr>
              <w:t xml:space="preserve">  Another example is the </w:t>
            </w:r>
            <w:r w:rsidRPr="00CB582E">
              <w:rPr>
                <w:bCs/>
                <w:szCs w:val="22"/>
              </w:rPr>
              <w:t xml:space="preserve">Inventor Assistance Program (IAP), a WIPO initiative in cooperation with the World Economic Forum, </w:t>
            </w:r>
            <w:r>
              <w:rPr>
                <w:bCs/>
                <w:szCs w:val="22"/>
              </w:rPr>
              <w:t xml:space="preserve">which </w:t>
            </w:r>
            <w:r w:rsidRPr="00CB582E">
              <w:rPr>
                <w:bCs/>
                <w:szCs w:val="22"/>
              </w:rPr>
              <w:t>matches developing country inventors and small businesses with limited financial means with patent attorneys, who provide pro bono legal assistance to secure patent protection.</w:t>
            </w:r>
          </w:p>
          <w:p w14:paraId="720628EB" w14:textId="77777777" w:rsidR="00A27D30" w:rsidRDefault="00A27D30" w:rsidP="007A36EE">
            <w:pPr>
              <w:rPr>
                <w:bCs/>
                <w:szCs w:val="22"/>
                <w:lang w:val="en"/>
              </w:rPr>
            </w:pPr>
          </w:p>
          <w:p w14:paraId="715CAD4A" w14:textId="77777777" w:rsidR="00A27D30" w:rsidRPr="00A91AF5" w:rsidRDefault="00A27D30" w:rsidP="007A36EE">
            <w:pPr>
              <w:rPr>
                <w:bCs/>
                <w:szCs w:val="22"/>
              </w:rPr>
            </w:pPr>
            <w:r w:rsidRPr="006E6668">
              <w:rPr>
                <w:bCs/>
                <w:szCs w:val="22"/>
                <w:lang w:val="en"/>
              </w:rPr>
              <w:t xml:space="preserve">However, the above-cited data suggests that there may be a need for more targeted services </w:t>
            </w:r>
            <w:r w:rsidRPr="006E6668">
              <w:rPr>
                <w:bCs/>
                <w:szCs w:val="22"/>
              </w:rPr>
              <w:t xml:space="preserve">to help women </w:t>
            </w:r>
            <w:r>
              <w:rPr>
                <w:bCs/>
                <w:szCs w:val="22"/>
              </w:rPr>
              <w:t>inventors to</w:t>
            </w:r>
            <w:r w:rsidRPr="006E6668">
              <w:rPr>
                <w:bCs/>
                <w:szCs w:val="22"/>
              </w:rPr>
              <w:t xml:space="preserve"> receive assistance and support with respect to protecting and managing their IP</w:t>
            </w:r>
            <w:r>
              <w:rPr>
                <w:bCs/>
                <w:szCs w:val="22"/>
              </w:rPr>
              <w:t>, and more particularly patent rights</w:t>
            </w:r>
            <w:r w:rsidRPr="006E6668">
              <w:rPr>
                <w:bCs/>
                <w:szCs w:val="22"/>
              </w:rPr>
              <w:t xml:space="preserve">. </w:t>
            </w:r>
            <w:r>
              <w:rPr>
                <w:bCs/>
                <w:szCs w:val="22"/>
              </w:rPr>
              <w:t xml:space="preserve"> </w:t>
            </w:r>
            <w:r>
              <w:rPr>
                <w:bCs/>
                <w:szCs w:val="22"/>
                <w:lang w:val="en"/>
              </w:rPr>
              <w:t>The</w:t>
            </w:r>
            <w:r w:rsidRPr="006E6668">
              <w:rPr>
                <w:bCs/>
                <w:szCs w:val="22"/>
                <w:lang w:val="en"/>
              </w:rPr>
              <w:t xml:space="preserve"> present project proposes to use the existing </w:t>
            </w:r>
            <w:r>
              <w:rPr>
                <w:bCs/>
                <w:szCs w:val="22"/>
                <w:lang w:val="en"/>
              </w:rPr>
              <w:t>WIPO programs</w:t>
            </w:r>
            <w:r w:rsidRPr="006E6668">
              <w:rPr>
                <w:bCs/>
                <w:szCs w:val="22"/>
                <w:lang w:val="en"/>
              </w:rPr>
              <w:t xml:space="preserve"> as a </w:t>
            </w:r>
            <w:r>
              <w:rPr>
                <w:bCs/>
                <w:szCs w:val="22"/>
                <w:lang w:val="en"/>
              </w:rPr>
              <w:t>resource and/or</w:t>
            </w:r>
            <w:r w:rsidRPr="006E6668">
              <w:rPr>
                <w:bCs/>
                <w:szCs w:val="22"/>
                <w:lang w:val="en"/>
              </w:rPr>
              <w:t xml:space="preserve"> model</w:t>
            </w:r>
            <w:r>
              <w:rPr>
                <w:bCs/>
                <w:szCs w:val="22"/>
                <w:lang w:val="en"/>
              </w:rPr>
              <w:t xml:space="preserve"> </w:t>
            </w:r>
            <w:r w:rsidRPr="006E6668">
              <w:rPr>
                <w:bCs/>
                <w:szCs w:val="22"/>
                <w:lang w:val="en"/>
              </w:rPr>
              <w:t xml:space="preserve">for creating or expanding a network of </w:t>
            </w:r>
            <w:r>
              <w:rPr>
                <w:bCs/>
                <w:szCs w:val="22"/>
              </w:rPr>
              <w:t>w</w:t>
            </w:r>
            <w:r w:rsidRPr="006E6668">
              <w:rPr>
                <w:bCs/>
                <w:szCs w:val="22"/>
              </w:rPr>
              <w:t xml:space="preserve">omen </w:t>
            </w:r>
            <w:r>
              <w:rPr>
                <w:bCs/>
                <w:szCs w:val="22"/>
              </w:rPr>
              <w:t>i</w:t>
            </w:r>
            <w:r w:rsidRPr="006E6668">
              <w:rPr>
                <w:bCs/>
                <w:szCs w:val="22"/>
              </w:rPr>
              <w:t xml:space="preserve">nventor </w:t>
            </w:r>
            <w:r>
              <w:rPr>
                <w:bCs/>
                <w:szCs w:val="22"/>
              </w:rPr>
              <w:t>support programs</w:t>
            </w:r>
            <w:r w:rsidRPr="006E6668">
              <w:rPr>
                <w:bCs/>
                <w:szCs w:val="22"/>
              </w:rPr>
              <w:t xml:space="preserve">, or, where appropriate, to build additional capacity and expand services of the existing </w:t>
            </w:r>
            <w:r>
              <w:rPr>
                <w:bCs/>
                <w:szCs w:val="22"/>
              </w:rPr>
              <w:t>WIPO programs</w:t>
            </w:r>
            <w:r w:rsidRPr="006E6668">
              <w:rPr>
                <w:bCs/>
                <w:szCs w:val="22"/>
              </w:rPr>
              <w:t xml:space="preserve"> by creating specific support programs and events for women, in close coordination and collaboration with existing national associations of w</w:t>
            </w:r>
            <w:r>
              <w:rPr>
                <w:bCs/>
                <w:szCs w:val="22"/>
              </w:rPr>
              <w:t xml:space="preserve">omen inventors and innovators. </w:t>
            </w:r>
          </w:p>
          <w:p w14:paraId="0B70DBB5" w14:textId="77777777" w:rsidR="00A27D30" w:rsidRPr="00D8654E" w:rsidRDefault="00A27D30" w:rsidP="007A36EE">
            <w:pPr>
              <w:rPr>
                <w:bCs/>
              </w:rPr>
            </w:pPr>
          </w:p>
        </w:tc>
      </w:tr>
      <w:tr w:rsidR="00A27D30" w:rsidRPr="00D8654E" w14:paraId="44282230"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14:paraId="165DA9C3" w14:textId="77777777" w:rsidR="00A27D30" w:rsidRDefault="00A27D30" w:rsidP="007A36EE">
            <w:pPr>
              <w:rPr>
                <w:bCs/>
                <w:iCs/>
              </w:rPr>
            </w:pPr>
          </w:p>
          <w:p w14:paraId="22464EC5" w14:textId="77777777" w:rsidR="00A27D30" w:rsidRPr="00D8654E" w:rsidRDefault="00A27D30" w:rsidP="007A36EE">
            <w:pPr>
              <w:rPr>
                <w:bCs/>
                <w:iCs/>
              </w:rPr>
            </w:pPr>
            <w:r w:rsidRPr="00D8654E">
              <w:rPr>
                <w:bCs/>
                <w:iCs/>
              </w:rPr>
              <w:t xml:space="preserve">2.2. </w:t>
            </w:r>
            <w:r w:rsidRPr="00D8654E">
              <w:rPr>
                <w:bCs/>
                <w:iCs/>
              </w:rPr>
              <w:tab/>
            </w:r>
            <w:r w:rsidRPr="00D8654E">
              <w:rPr>
                <w:bCs/>
                <w:iCs/>
                <w:u w:val="single"/>
              </w:rPr>
              <w:t>Objectives</w:t>
            </w:r>
            <w:r w:rsidRPr="00D8654E">
              <w:rPr>
                <w:bCs/>
                <w:iCs/>
              </w:rPr>
              <w:t xml:space="preserve">   </w:t>
            </w:r>
          </w:p>
          <w:p w14:paraId="7E48A67E" w14:textId="77777777" w:rsidR="00A27D30" w:rsidRPr="00D8654E" w:rsidRDefault="00A27D30" w:rsidP="007A36EE">
            <w:pPr>
              <w:rPr>
                <w:i/>
              </w:rPr>
            </w:pPr>
          </w:p>
        </w:tc>
      </w:tr>
      <w:tr w:rsidR="00A27D30" w:rsidRPr="00D8654E" w14:paraId="1F3C20E8"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1784"/>
        </w:trPr>
        <w:tc>
          <w:tcPr>
            <w:tcW w:w="9288" w:type="dxa"/>
            <w:gridSpan w:val="3"/>
            <w:shd w:val="clear" w:color="auto" w:fill="auto"/>
          </w:tcPr>
          <w:p w14:paraId="52B4735D" w14:textId="77777777" w:rsidR="00A27D30" w:rsidRPr="00D8654E" w:rsidRDefault="00A27D30" w:rsidP="007A36EE"/>
          <w:p w14:paraId="6FBA8E26" w14:textId="77777777" w:rsidR="00A27D30" w:rsidRPr="00A91AF5" w:rsidRDefault="00A27D30" w:rsidP="007A36EE">
            <w:r w:rsidRPr="00A91AF5">
              <w:t xml:space="preserve">The proposed project aims at strengthening the innovative capacity of participating countries, focusing on increasing the participation of women inventors and innovators in the national innovation system by supporting </w:t>
            </w:r>
            <w:r w:rsidRPr="00A91AF5">
              <w:rPr>
                <w:bCs/>
                <w:iCs/>
                <w:szCs w:val="22"/>
              </w:rPr>
              <w:t>them in using the IP system more effectively</w:t>
            </w:r>
            <w:r w:rsidRPr="00A91AF5">
              <w:t xml:space="preserve"> to protect and commercialize their inventions through:</w:t>
            </w:r>
          </w:p>
          <w:p w14:paraId="62EC4010" w14:textId="77777777" w:rsidR="00A27D30" w:rsidRPr="00A91AF5" w:rsidRDefault="00A27D30" w:rsidP="007A36EE"/>
          <w:p w14:paraId="1C62942F" w14:textId="2A6DE5D9" w:rsidR="00A27D30" w:rsidRDefault="00B276D6" w:rsidP="00B276D6">
            <w:pPr>
              <w:pStyle w:val="ListParagraph"/>
              <w:spacing w:after="220"/>
              <w:ind w:left="567"/>
            </w:pPr>
            <w:r>
              <w:t>(a)</w:t>
            </w:r>
            <w:r>
              <w:tab/>
            </w:r>
            <w:r w:rsidR="00A27D30" w:rsidRPr="00A91AF5">
              <w:t>Gaining a better understanding of the problems faced by women inventors and innovators in using the IP system for creating IP based businesses and identifying possible solutions;</w:t>
            </w:r>
          </w:p>
          <w:p w14:paraId="0CDB97E8" w14:textId="77777777" w:rsidR="00A27D30" w:rsidRPr="00A91AF5" w:rsidRDefault="00A27D30" w:rsidP="007A36EE">
            <w:pPr>
              <w:pStyle w:val="ListParagraph"/>
              <w:tabs>
                <w:tab w:val="num" w:pos="567"/>
              </w:tabs>
              <w:spacing w:after="220"/>
            </w:pPr>
          </w:p>
          <w:p w14:paraId="5F5F6809" w14:textId="2B1A3B02" w:rsidR="00A27D30" w:rsidRDefault="00F07C70" w:rsidP="00F07C70">
            <w:pPr>
              <w:pStyle w:val="ListParagraph"/>
              <w:spacing w:after="220"/>
              <w:ind w:left="567"/>
            </w:pPr>
            <w:r>
              <w:t>(b)</w:t>
            </w:r>
            <w:r>
              <w:tab/>
            </w:r>
            <w:r w:rsidR="00A27D30" w:rsidRPr="00A91AF5">
              <w:t>Identifying mechanisms for providing more targeted support to women inventors and innovators to enable them to make more effective use of the IP system;</w:t>
            </w:r>
          </w:p>
          <w:p w14:paraId="6A27096B" w14:textId="77777777" w:rsidR="00A27D30" w:rsidRPr="00A91AF5" w:rsidRDefault="00A27D30" w:rsidP="007A36EE">
            <w:pPr>
              <w:pStyle w:val="ListParagraph"/>
              <w:tabs>
                <w:tab w:val="num" w:pos="567"/>
              </w:tabs>
              <w:spacing w:after="220"/>
            </w:pPr>
          </w:p>
          <w:p w14:paraId="76A13A24" w14:textId="2087EAB5" w:rsidR="00A27D30" w:rsidRDefault="00F07C70" w:rsidP="00F07C70">
            <w:pPr>
              <w:pStyle w:val="ListParagraph"/>
              <w:spacing w:after="220"/>
              <w:ind w:left="567"/>
            </w:pPr>
            <w:r>
              <w:t>(</w:t>
            </w:r>
            <w:proofErr w:type="gramStart"/>
            <w:r>
              <w:t>c )</w:t>
            </w:r>
            <w:proofErr w:type="gramEnd"/>
            <w:r>
              <w:tab/>
            </w:r>
            <w:r w:rsidR="00A27D30" w:rsidRPr="00A91AF5">
              <w:t>Creating Women Innovator Resource Centers (“WIRCs”) that would provide relevant IP and related support services to women inventors and innovators in an “</w:t>
            </w:r>
            <w:r w:rsidR="00B76141">
              <w:t>all-</w:t>
            </w:r>
            <w:r w:rsidR="00F50071">
              <w:t>women</w:t>
            </w:r>
            <w:r w:rsidR="00A27D30" w:rsidRPr="00A91AF5">
              <w:t xml:space="preserve">” environment.  Such services could include patent search, locating partners, allocating mentors, preliminary legal advice, conducting outreach to universities and research centers as well as schools to promote science, technology, engineering and math (STEM) and the relevance of IP to these fields.   </w:t>
            </w:r>
          </w:p>
          <w:p w14:paraId="224062FA" w14:textId="77777777" w:rsidR="00A27D30" w:rsidRPr="00A91AF5" w:rsidRDefault="00A27D30" w:rsidP="007A36EE">
            <w:pPr>
              <w:pStyle w:val="ListParagraph"/>
              <w:tabs>
                <w:tab w:val="num" w:pos="567"/>
              </w:tabs>
              <w:spacing w:after="220"/>
            </w:pPr>
          </w:p>
          <w:p w14:paraId="1B21D9E1" w14:textId="5C66179A" w:rsidR="00A27D30" w:rsidRDefault="00F07C70" w:rsidP="00F07C70">
            <w:pPr>
              <w:pStyle w:val="ListParagraph"/>
              <w:spacing w:after="220"/>
              <w:ind w:left="567"/>
            </w:pPr>
            <w:r>
              <w:t>(d)</w:t>
            </w:r>
            <w:r>
              <w:tab/>
            </w:r>
            <w:r w:rsidR="00A27D30" w:rsidRPr="00A91AF5">
              <w:t>Establishing or expanding a network of women inventors and entrepreneurs that will provide continuous support to inventors and innovators in the country or region. Organizing regular national and/or regional networking events for women inventors and innovators;</w:t>
            </w:r>
          </w:p>
          <w:p w14:paraId="7CB04408" w14:textId="77777777" w:rsidR="00A27D30" w:rsidRPr="00A91AF5" w:rsidRDefault="00A27D30" w:rsidP="00F07C70">
            <w:pPr>
              <w:pStyle w:val="ListParagraph"/>
              <w:tabs>
                <w:tab w:val="num" w:pos="567"/>
              </w:tabs>
              <w:spacing w:after="220"/>
              <w:ind w:left="567"/>
            </w:pPr>
          </w:p>
          <w:p w14:paraId="112EE90F" w14:textId="098DB7BC" w:rsidR="00A27D30" w:rsidRDefault="00F07C70" w:rsidP="00F07C70">
            <w:pPr>
              <w:pStyle w:val="ListParagraph"/>
              <w:spacing w:after="220"/>
              <w:ind w:left="567"/>
            </w:pPr>
            <w:r>
              <w:t>(e)</w:t>
            </w:r>
            <w:r>
              <w:tab/>
            </w:r>
            <w:r w:rsidR="00A27D30" w:rsidRPr="00A91AF5">
              <w:t xml:space="preserve">Establishing or expanding Women’s IP mentorship programs that would provide mentoring to new inventors and innovators in the country or region, as well as outreach to schools and universities;  </w:t>
            </w:r>
          </w:p>
          <w:p w14:paraId="4FAFAB8E" w14:textId="77777777" w:rsidR="00A27D30" w:rsidRPr="00A91AF5" w:rsidRDefault="00A27D30" w:rsidP="00F07C70">
            <w:pPr>
              <w:pStyle w:val="ListParagraph"/>
              <w:tabs>
                <w:tab w:val="num" w:pos="567"/>
              </w:tabs>
              <w:spacing w:after="220"/>
              <w:ind w:left="567"/>
            </w:pPr>
          </w:p>
          <w:p w14:paraId="21554EE3" w14:textId="134AAF0E" w:rsidR="00A27D30" w:rsidRDefault="00F07C70" w:rsidP="00F07C70">
            <w:pPr>
              <w:pStyle w:val="ListParagraph"/>
              <w:spacing w:after="220"/>
              <w:ind w:left="567"/>
            </w:pPr>
            <w:r>
              <w:t>(f)</w:t>
            </w:r>
            <w:r>
              <w:tab/>
            </w:r>
            <w:r w:rsidR="00A27D30" w:rsidRPr="00A91AF5">
              <w:t xml:space="preserve">Establishing or expanding a legal support program for women inventors in order to assist them with protecting their IP in the country or region; and </w:t>
            </w:r>
          </w:p>
          <w:p w14:paraId="60C02E4F" w14:textId="77777777" w:rsidR="00A27D30" w:rsidRPr="00A91AF5" w:rsidRDefault="00A27D30" w:rsidP="00F07C70">
            <w:pPr>
              <w:pStyle w:val="ListParagraph"/>
              <w:tabs>
                <w:tab w:val="num" w:pos="567"/>
              </w:tabs>
              <w:spacing w:after="220"/>
              <w:ind w:left="567"/>
            </w:pPr>
          </w:p>
          <w:p w14:paraId="47BD705B" w14:textId="7E66E90A" w:rsidR="00A27D30" w:rsidRPr="00A91AF5" w:rsidRDefault="00F07C70" w:rsidP="00F07C70">
            <w:pPr>
              <w:pStyle w:val="ListParagraph"/>
              <w:ind w:left="567"/>
            </w:pPr>
            <w:r>
              <w:t>(g)</w:t>
            </w:r>
            <w:r>
              <w:tab/>
            </w:r>
            <w:r w:rsidR="00A27D30" w:rsidRPr="00A91AF5">
              <w:t xml:space="preserve">At the end of the pilot, creating a toolkit and/or a compilation of best practices/lessons learned in order to assist other countries to establish or </w:t>
            </w:r>
            <w:r w:rsidR="00A27D30" w:rsidRPr="00A91AF5">
              <w:rPr>
                <w:iCs/>
              </w:rPr>
              <w:t>expand women innovator support programs.</w:t>
            </w:r>
          </w:p>
          <w:p w14:paraId="498C1CDD" w14:textId="77777777" w:rsidR="00A27D30" w:rsidRPr="00D8654E" w:rsidRDefault="00A27D30" w:rsidP="007A36EE">
            <w:pPr>
              <w:pStyle w:val="ListParagraph"/>
            </w:pPr>
          </w:p>
        </w:tc>
      </w:tr>
      <w:tr w:rsidR="00A27D30" w:rsidRPr="00D8654E" w14:paraId="49F27FF5"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14:paraId="60C716DB" w14:textId="77777777" w:rsidR="00A27D30" w:rsidRDefault="00A27D30" w:rsidP="007A36EE"/>
          <w:p w14:paraId="50C4C0B3" w14:textId="77777777" w:rsidR="00A27D30" w:rsidRPr="00D8654E" w:rsidRDefault="00A27D30" w:rsidP="007A36EE">
            <w:pPr>
              <w:rPr>
                <w:i/>
              </w:rPr>
            </w:pPr>
            <w:r w:rsidRPr="00D8654E">
              <w:t>2.3.</w:t>
            </w:r>
            <w:r w:rsidRPr="00D8654E">
              <w:tab/>
            </w:r>
            <w:r w:rsidRPr="00D8654E">
              <w:rPr>
                <w:bCs/>
                <w:u w:val="single"/>
              </w:rPr>
              <w:t>Delivery Strategy</w:t>
            </w:r>
            <w:r w:rsidRPr="00D8654E">
              <w:t xml:space="preserve"> </w:t>
            </w:r>
          </w:p>
          <w:p w14:paraId="27217782" w14:textId="77777777" w:rsidR="00A27D30" w:rsidRPr="00D8654E" w:rsidRDefault="00A27D30" w:rsidP="007A36EE">
            <w:pPr>
              <w:rPr>
                <w:i/>
              </w:rPr>
            </w:pPr>
          </w:p>
        </w:tc>
      </w:tr>
      <w:tr w:rsidR="00A27D30" w:rsidRPr="00D8654E" w14:paraId="74C1F145"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791"/>
        </w:trPr>
        <w:tc>
          <w:tcPr>
            <w:tcW w:w="9288" w:type="dxa"/>
            <w:gridSpan w:val="3"/>
            <w:shd w:val="clear" w:color="auto" w:fill="auto"/>
          </w:tcPr>
          <w:p w14:paraId="7723A9A6" w14:textId="77777777" w:rsidR="00A27D30" w:rsidRPr="00D8654E" w:rsidRDefault="00A27D30" w:rsidP="007A36EE">
            <w:pPr>
              <w:rPr>
                <w:bCs/>
              </w:rPr>
            </w:pPr>
          </w:p>
          <w:p w14:paraId="2E3048BB" w14:textId="77777777" w:rsidR="00A27D30" w:rsidRPr="00A91AF5" w:rsidRDefault="00A27D30" w:rsidP="007A36EE">
            <w:r w:rsidRPr="00A91AF5">
              <w:t>The project objectives will be achieved through the following outputs and activities:</w:t>
            </w:r>
          </w:p>
          <w:p w14:paraId="0D62F87E" w14:textId="77777777" w:rsidR="00A27D30" w:rsidRPr="00A91AF5" w:rsidRDefault="00A27D30" w:rsidP="007A36EE"/>
          <w:p w14:paraId="28E3A2FC" w14:textId="20515333" w:rsidR="00A27D30" w:rsidRPr="00A91AF5" w:rsidRDefault="000267ED" w:rsidP="007A36EE">
            <w:r>
              <w:t>Output 1 – B</w:t>
            </w:r>
            <w:r w:rsidR="00A27D30" w:rsidRPr="00A91AF5">
              <w:t xml:space="preserve">etter understanding of the extent and scope of problems </w:t>
            </w:r>
            <w:r w:rsidR="002D3D55" w:rsidRPr="00A91AF5">
              <w:t>faced by women inventors and innovators</w:t>
            </w:r>
            <w:r w:rsidR="002D3D55">
              <w:t xml:space="preserve"> </w:t>
            </w:r>
            <w:r w:rsidR="00A27D30" w:rsidRPr="00A91AF5">
              <w:t xml:space="preserve">and possible solutions </w:t>
            </w:r>
            <w:r w:rsidR="00B76141">
              <w:t>gained</w:t>
            </w:r>
            <w:r w:rsidR="00A27D30" w:rsidRPr="00A91AF5">
              <w:t>.</w:t>
            </w:r>
          </w:p>
          <w:p w14:paraId="3FF073A4" w14:textId="77777777" w:rsidR="00A27D30" w:rsidRPr="00A91AF5" w:rsidRDefault="00A27D30" w:rsidP="007A36EE"/>
          <w:p w14:paraId="0691291B" w14:textId="77777777" w:rsidR="00A27D30" w:rsidRPr="00A91AF5" w:rsidRDefault="00A27D30" w:rsidP="007A36EE">
            <w:r w:rsidRPr="00A91AF5">
              <w:t>Activities:</w:t>
            </w:r>
          </w:p>
          <w:p w14:paraId="09E2B213" w14:textId="77777777" w:rsidR="00A27D30" w:rsidRPr="00A91AF5" w:rsidRDefault="00A27D30" w:rsidP="007A36EE"/>
          <w:p w14:paraId="58D63E65" w14:textId="42CEC76A" w:rsidR="00A27D30" w:rsidRPr="00A91AF5" w:rsidRDefault="008E384E" w:rsidP="008E384E">
            <w:pPr>
              <w:ind w:left="567"/>
            </w:pPr>
            <w:r>
              <w:t>(a)</w:t>
            </w:r>
            <w:r>
              <w:tab/>
            </w:r>
            <w:r w:rsidR="00A27D30" w:rsidRPr="00A91AF5">
              <w:t>Undertake a</w:t>
            </w:r>
            <w:r w:rsidR="00B76141">
              <w:t xml:space="preserve"> literature</w:t>
            </w:r>
            <w:r w:rsidR="00A27D30" w:rsidRPr="00A91AF5">
              <w:t xml:space="preserve"> review of the situation of women inventors, innovators and entrepreneurs on their access to</w:t>
            </w:r>
            <w:r w:rsidR="00C4773D">
              <w:t xml:space="preserve"> </w:t>
            </w:r>
            <w:r w:rsidR="00A27D30" w:rsidRPr="00A91AF5">
              <w:t xml:space="preserve">and use of the IP system for protecting and commercializing their inventions. </w:t>
            </w:r>
          </w:p>
          <w:p w14:paraId="2E248B13" w14:textId="4FA08887" w:rsidR="00A27D30" w:rsidRPr="00A91AF5" w:rsidRDefault="008E384E" w:rsidP="008E384E">
            <w:pPr>
              <w:ind w:left="567"/>
            </w:pPr>
            <w:r>
              <w:t>(b)</w:t>
            </w:r>
            <w:r>
              <w:tab/>
            </w:r>
            <w:r w:rsidR="00A27D30" w:rsidRPr="00A91AF5">
              <w:t xml:space="preserve">Collect </w:t>
            </w:r>
            <w:r w:rsidR="0051623E">
              <w:t>good</w:t>
            </w:r>
            <w:r w:rsidR="0051623E" w:rsidRPr="00A91AF5">
              <w:t xml:space="preserve"> </w:t>
            </w:r>
            <w:r w:rsidR="00A27D30" w:rsidRPr="00A91AF5">
              <w:t>practices, models and examples of programs and initiatives designed to support women inventors</w:t>
            </w:r>
            <w:r w:rsidR="002D3D55">
              <w:t xml:space="preserve"> and</w:t>
            </w:r>
            <w:r w:rsidR="00A27D30" w:rsidRPr="00A91AF5">
              <w:t xml:space="preserve"> innovators. </w:t>
            </w:r>
          </w:p>
          <w:p w14:paraId="4AF81E56" w14:textId="251FE5E4" w:rsidR="00A27D30" w:rsidRPr="00A91AF5" w:rsidRDefault="00352F7C" w:rsidP="008E384E">
            <w:pPr>
              <w:ind w:left="567"/>
            </w:pPr>
            <w:r>
              <w:t>(c</w:t>
            </w:r>
            <w:r w:rsidR="008E384E">
              <w:t>)</w:t>
            </w:r>
            <w:r w:rsidR="008E384E">
              <w:tab/>
            </w:r>
            <w:r w:rsidR="00A27D30" w:rsidRPr="00A91AF5">
              <w:t xml:space="preserve">Collect individual stories </w:t>
            </w:r>
            <w:r w:rsidR="001537EA">
              <w:t>of</w:t>
            </w:r>
            <w:r w:rsidR="001537EA" w:rsidRPr="00A91AF5">
              <w:t xml:space="preserve"> </w:t>
            </w:r>
            <w:r w:rsidR="00A27D30" w:rsidRPr="00A91AF5">
              <w:t>women inventors</w:t>
            </w:r>
            <w:r w:rsidR="00B76141">
              <w:t xml:space="preserve"> and</w:t>
            </w:r>
            <w:r w:rsidR="00B76141" w:rsidRPr="00A91AF5">
              <w:t xml:space="preserve"> </w:t>
            </w:r>
            <w:r w:rsidR="00A27D30" w:rsidRPr="00A91AF5">
              <w:t>innovators on their experiences in protecting and bringing to market their inventive and innovative output.</w:t>
            </w:r>
          </w:p>
          <w:p w14:paraId="2BB09931" w14:textId="77777777" w:rsidR="00A27D30" w:rsidRPr="00A91AF5" w:rsidRDefault="00A27D30" w:rsidP="007A36EE"/>
          <w:p w14:paraId="30F1BF5F" w14:textId="22C16A5D" w:rsidR="00A27D30" w:rsidRPr="00A91AF5" w:rsidRDefault="00A27D30" w:rsidP="007A36EE">
            <w:r w:rsidRPr="00A91AF5">
              <w:t xml:space="preserve">Output 2 – </w:t>
            </w:r>
            <w:r w:rsidR="000E64DA">
              <w:t>Established n</w:t>
            </w:r>
            <w:r w:rsidRPr="00A27D30">
              <w:t xml:space="preserve">ational base line </w:t>
            </w:r>
            <w:r w:rsidR="000E64DA">
              <w:t>in</w:t>
            </w:r>
            <w:r w:rsidRPr="00A27D30">
              <w:t xml:space="preserve"> four </w:t>
            </w:r>
            <w:r w:rsidR="000E64DA">
              <w:t xml:space="preserve">participating </w:t>
            </w:r>
            <w:r w:rsidRPr="00A27D30">
              <w:t>countries</w:t>
            </w:r>
            <w:r w:rsidR="00F2541C">
              <w:t>.</w:t>
            </w:r>
            <w:r w:rsidRPr="00A27D30">
              <w:br/>
            </w:r>
          </w:p>
          <w:p w14:paraId="45477FCB" w14:textId="77777777" w:rsidR="00A27D30" w:rsidRPr="00A91AF5" w:rsidRDefault="00A27D30" w:rsidP="007A36EE">
            <w:r w:rsidRPr="00A91AF5">
              <w:t>Activities:</w:t>
            </w:r>
          </w:p>
          <w:p w14:paraId="62FE783E" w14:textId="77777777" w:rsidR="00A27D30" w:rsidRPr="00A91AF5" w:rsidRDefault="00A27D30" w:rsidP="007A36EE"/>
          <w:p w14:paraId="5757D922" w14:textId="5B8D3E24" w:rsidR="00A27D30" w:rsidRDefault="00D649D6" w:rsidP="00D649D6">
            <w:pPr>
              <w:ind w:left="567"/>
            </w:pPr>
            <w:r>
              <w:t>(a)</w:t>
            </w:r>
            <w:r>
              <w:tab/>
            </w:r>
            <w:r w:rsidR="00A27D30" w:rsidRPr="00A91AF5">
              <w:t xml:space="preserve">Undertake an assessment </w:t>
            </w:r>
            <w:r w:rsidR="00B76141">
              <w:t>of each</w:t>
            </w:r>
            <w:r w:rsidR="00A27D30" w:rsidRPr="00A91AF5">
              <w:t xml:space="preserve"> participating country to identify the challenges and obstacles faced by women inventors and innovators in their access to and use of the IP system</w:t>
            </w:r>
            <w:r w:rsidR="00F2541C">
              <w:t>,</w:t>
            </w:r>
            <w:r w:rsidR="00A27D30" w:rsidRPr="00A91AF5">
              <w:t xml:space="preserve"> in protecting and commercializing their </w:t>
            </w:r>
            <w:r w:rsidR="00515418">
              <w:t>inventions</w:t>
            </w:r>
            <w:r w:rsidR="00F2541C">
              <w:t>, and in bringing their patent-</w:t>
            </w:r>
            <w:r w:rsidR="00D30B91">
              <w:t xml:space="preserve">based </w:t>
            </w:r>
            <w:r w:rsidR="006F7EF0">
              <w:t>product</w:t>
            </w:r>
            <w:r w:rsidR="00D30B91">
              <w:t xml:space="preserve"> to market</w:t>
            </w:r>
            <w:r w:rsidR="00515418">
              <w:t xml:space="preserve"> and</w:t>
            </w:r>
            <w:r w:rsidR="00D30B91">
              <w:t>/</w:t>
            </w:r>
            <w:r w:rsidR="00A27D30" w:rsidRPr="00A91AF5">
              <w:t xml:space="preserve"> </w:t>
            </w:r>
            <w:r w:rsidR="00515418">
              <w:t>or</w:t>
            </w:r>
            <w:r w:rsidR="00C4773D">
              <w:t xml:space="preserve"> </w:t>
            </w:r>
            <w:r w:rsidR="00E718E4">
              <w:t xml:space="preserve">in </w:t>
            </w:r>
            <w:r w:rsidR="00A27D30" w:rsidRPr="00A91AF5">
              <w:t xml:space="preserve">creating </w:t>
            </w:r>
            <w:r w:rsidR="00E718E4">
              <w:t xml:space="preserve">a </w:t>
            </w:r>
            <w:r w:rsidR="00A27D30" w:rsidRPr="00A91AF5">
              <w:t xml:space="preserve">start-up. </w:t>
            </w:r>
          </w:p>
          <w:p w14:paraId="5495C6A4" w14:textId="77777777" w:rsidR="00D649D6" w:rsidRPr="00A91AF5" w:rsidRDefault="00D649D6" w:rsidP="00D649D6">
            <w:pPr>
              <w:ind w:left="567"/>
            </w:pPr>
          </w:p>
          <w:p w14:paraId="6031DBCB" w14:textId="3C762BDF" w:rsidR="00A27D30" w:rsidRPr="00A91AF5" w:rsidRDefault="00D649D6" w:rsidP="00D649D6">
            <w:pPr>
              <w:ind w:left="567"/>
            </w:pPr>
            <w:r>
              <w:lastRenderedPageBreak/>
              <w:t>(b)</w:t>
            </w:r>
            <w:r>
              <w:tab/>
            </w:r>
            <w:r w:rsidR="00A27D30" w:rsidRPr="00A91AF5">
              <w:t>Identify national focal points, stakeholders, relevant institutions, organizations and individuals active in the field, as well as potential mentors, leading women inventors and innovators, women’s networks, lawyers willing to provide free legal support, etc.</w:t>
            </w:r>
          </w:p>
          <w:p w14:paraId="73C9F0E8" w14:textId="77777777" w:rsidR="00A27D30" w:rsidRPr="00A91AF5" w:rsidRDefault="00A27D30" w:rsidP="007A36EE"/>
          <w:p w14:paraId="252BDF48" w14:textId="116B074A" w:rsidR="00A27D30" w:rsidRPr="00A91AF5" w:rsidRDefault="00A27D30" w:rsidP="007A36EE">
            <w:r w:rsidRPr="00A91AF5">
              <w:t>Output 3 –</w:t>
            </w:r>
            <w:r w:rsidR="00F2541C">
              <w:t xml:space="preserve"> Increased a</w:t>
            </w:r>
            <w:r w:rsidRPr="00A91AF5">
              <w:t>wareness of stakeholders on the role of the IP system in protecting and commercializing inventions.</w:t>
            </w:r>
          </w:p>
          <w:p w14:paraId="1F218F52" w14:textId="77777777" w:rsidR="00A27D30" w:rsidRPr="00A91AF5" w:rsidRDefault="00A27D30" w:rsidP="007A36EE"/>
          <w:p w14:paraId="6583FF2C" w14:textId="1C7DE0DB" w:rsidR="00A27D30" w:rsidRPr="00A91AF5" w:rsidRDefault="00A27D30" w:rsidP="007A36EE">
            <w:r w:rsidRPr="00A91AF5">
              <w:t xml:space="preserve">Activity: </w:t>
            </w:r>
            <w:r w:rsidR="00D649D6">
              <w:t xml:space="preserve"> </w:t>
            </w:r>
            <w:r w:rsidRPr="00A91AF5">
              <w:t>Develop appropriate awareness raising programs adapted to the needs and requirements of the different categories of stakeholders</w:t>
            </w:r>
            <w:r w:rsidR="000267ED">
              <w:t>.</w:t>
            </w:r>
            <w:r w:rsidRPr="00A91AF5">
              <w:t xml:space="preserve"> </w:t>
            </w:r>
          </w:p>
          <w:p w14:paraId="13E138A4" w14:textId="77777777" w:rsidR="00A27D30" w:rsidRPr="00A91AF5" w:rsidRDefault="00A27D30" w:rsidP="007A36EE"/>
          <w:p w14:paraId="4246B682" w14:textId="4C6EF57C" w:rsidR="00A27D30" w:rsidRPr="00A91AF5" w:rsidRDefault="00A27D30" w:rsidP="007A36EE">
            <w:r w:rsidRPr="00A91AF5">
              <w:t>Output 4 –</w:t>
            </w:r>
            <w:r w:rsidR="000267ED">
              <w:t xml:space="preserve"> </w:t>
            </w:r>
            <w:r w:rsidR="00492917">
              <w:t>Developed m</w:t>
            </w:r>
            <w:r w:rsidRPr="00A91AF5">
              <w:t xml:space="preserve">aterials for training women inventors and innovators. </w:t>
            </w:r>
          </w:p>
          <w:p w14:paraId="2DD46548" w14:textId="77777777" w:rsidR="00A27D30" w:rsidRPr="00A91AF5" w:rsidRDefault="00A27D30" w:rsidP="007A36EE"/>
          <w:p w14:paraId="483E3CA5" w14:textId="77777777" w:rsidR="00A27D30" w:rsidRPr="00A91AF5" w:rsidRDefault="00A27D30" w:rsidP="007A36EE">
            <w:r w:rsidRPr="00A91AF5">
              <w:t>Activities:</w:t>
            </w:r>
          </w:p>
          <w:p w14:paraId="16A95658" w14:textId="77777777" w:rsidR="00A27D30" w:rsidRPr="00A91AF5" w:rsidRDefault="00A27D30" w:rsidP="007A36EE"/>
          <w:p w14:paraId="79621D9F" w14:textId="5FBD189C" w:rsidR="00A27D30" w:rsidRDefault="006D1A43" w:rsidP="006D1A43">
            <w:pPr>
              <w:ind w:left="567"/>
            </w:pPr>
            <w:r>
              <w:t>(a)</w:t>
            </w:r>
            <w:r>
              <w:tab/>
            </w:r>
            <w:r w:rsidR="00A27D30" w:rsidRPr="00406198">
              <w:t xml:space="preserve">Develop a guide on </w:t>
            </w:r>
            <w:r w:rsidR="0018796E" w:rsidRPr="00406198">
              <w:t>the IP issues in bringing a patent</w:t>
            </w:r>
            <w:r w:rsidR="00D30B91" w:rsidRPr="00406198">
              <w:t xml:space="preserve">-based </w:t>
            </w:r>
            <w:r w:rsidR="006F7EF0" w:rsidRPr="00406198">
              <w:t>product</w:t>
            </w:r>
            <w:r w:rsidR="0018796E" w:rsidRPr="00406198">
              <w:t xml:space="preserve"> to market</w:t>
            </w:r>
            <w:r w:rsidR="00515418" w:rsidRPr="00406198">
              <w:t xml:space="preserve"> and</w:t>
            </w:r>
            <w:r w:rsidR="0018796E" w:rsidRPr="00406198">
              <w:t>/</w:t>
            </w:r>
            <w:r w:rsidR="00515418" w:rsidRPr="00406198">
              <w:t>or</w:t>
            </w:r>
            <w:r w:rsidR="0018796E" w:rsidRPr="00406198">
              <w:t xml:space="preserve"> </w:t>
            </w:r>
            <w:r w:rsidR="00E718E4" w:rsidRPr="00406198">
              <w:t xml:space="preserve">in </w:t>
            </w:r>
            <w:r w:rsidR="0018796E" w:rsidRPr="00406198">
              <w:t>creat</w:t>
            </w:r>
            <w:r w:rsidR="00515418" w:rsidRPr="00406198">
              <w:t>e</w:t>
            </w:r>
            <w:r w:rsidR="0018796E" w:rsidRPr="00406198">
              <w:t xml:space="preserve"> a start</w:t>
            </w:r>
            <w:r w:rsidR="00D30B91" w:rsidRPr="00406198">
              <w:t>-</w:t>
            </w:r>
            <w:r w:rsidR="0018796E" w:rsidRPr="00406198">
              <w:t>up.</w:t>
            </w:r>
          </w:p>
          <w:p w14:paraId="2427F90B" w14:textId="77777777" w:rsidR="00D649D6" w:rsidRPr="00406198" w:rsidRDefault="00D649D6" w:rsidP="00D649D6">
            <w:pPr>
              <w:ind w:left="567"/>
            </w:pPr>
          </w:p>
          <w:p w14:paraId="44174AAE" w14:textId="0AF7C502" w:rsidR="00A27D30" w:rsidRDefault="006D1A43" w:rsidP="006D1A43">
            <w:pPr>
              <w:ind w:left="567"/>
            </w:pPr>
            <w:r>
              <w:t>(b)</w:t>
            </w:r>
            <w:r>
              <w:tab/>
            </w:r>
            <w:r w:rsidR="00A27D30" w:rsidRPr="00A91AF5">
              <w:t>Develop relevant presentation materials for use in workshops.</w:t>
            </w:r>
          </w:p>
          <w:p w14:paraId="2C89D96A" w14:textId="77777777" w:rsidR="00D649D6" w:rsidRDefault="00D649D6" w:rsidP="00D649D6">
            <w:pPr>
              <w:ind w:left="567"/>
            </w:pPr>
          </w:p>
          <w:p w14:paraId="1FFDD85C" w14:textId="3E50A671" w:rsidR="00A27D30" w:rsidRPr="00A91AF5" w:rsidRDefault="006D1A43" w:rsidP="006D1A43">
            <w:pPr>
              <w:ind w:left="567"/>
            </w:pPr>
            <w:r>
              <w:t>(c)</w:t>
            </w:r>
            <w:r>
              <w:tab/>
            </w:r>
            <w:r w:rsidR="00A27D30" w:rsidRPr="00A91AF5">
              <w:t xml:space="preserve">Collect existing material in WIPO </w:t>
            </w:r>
            <w:r w:rsidR="000267ED">
              <w:t>that</w:t>
            </w:r>
            <w:r w:rsidR="00A27D30" w:rsidRPr="00A91AF5">
              <w:t xml:space="preserve"> could be relevant for creating a </w:t>
            </w:r>
            <w:r w:rsidR="0018796E">
              <w:t>training</w:t>
            </w:r>
            <w:r w:rsidR="0018796E" w:rsidRPr="00A91AF5">
              <w:t xml:space="preserve"> </w:t>
            </w:r>
            <w:r w:rsidR="00A27D30" w:rsidRPr="00A91AF5">
              <w:t>package.</w:t>
            </w:r>
            <w:r w:rsidR="006F7EF0">
              <w:t xml:space="preserve"> </w:t>
            </w:r>
          </w:p>
          <w:p w14:paraId="23D2366C" w14:textId="77777777" w:rsidR="004533A0" w:rsidRDefault="004533A0" w:rsidP="00D649D6">
            <w:pPr>
              <w:ind w:left="567"/>
            </w:pPr>
          </w:p>
          <w:p w14:paraId="6861FCD6" w14:textId="2E198987" w:rsidR="00A27D30" w:rsidRPr="00A91AF5" w:rsidRDefault="00A27D30" w:rsidP="007A36EE">
            <w:r w:rsidRPr="00A91AF5">
              <w:t>Output 5 –</w:t>
            </w:r>
            <w:r w:rsidR="00F2541C">
              <w:t xml:space="preserve"> Increased c</w:t>
            </w:r>
            <w:r w:rsidRPr="00A91AF5">
              <w:t>apacity to provide IP support services to women.</w:t>
            </w:r>
          </w:p>
          <w:p w14:paraId="122D9F85" w14:textId="77777777" w:rsidR="00A27D30" w:rsidRPr="00A91AF5" w:rsidRDefault="00A27D30" w:rsidP="007A36EE"/>
          <w:p w14:paraId="7B4D7BDE" w14:textId="77777777" w:rsidR="00A27D30" w:rsidRPr="00A91AF5" w:rsidRDefault="00A27D30" w:rsidP="007A36EE">
            <w:r w:rsidRPr="00A91AF5">
              <w:t xml:space="preserve">Activities: </w:t>
            </w:r>
          </w:p>
          <w:p w14:paraId="6695E995" w14:textId="77777777" w:rsidR="00A27D30" w:rsidRPr="00A91AF5" w:rsidRDefault="00A27D30" w:rsidP="007A36EE"/>
          <w:p w14:paraId="202EF5BD" w14:textId="0A92B6FF" w:rsidR="00A27D30" w:rsidRDefault="00352D71" w:rsidP="00352D71">
            <w:pPr>
              <w:ind w:left="567"/>
            </w:pPr>
            <w:r>
              <w:t>(a)</w:t>
            </w:r>
            <w:r>
              <w:tab/>
            </w:r>
            <w:r w:rsidR="00A27D30" w:rsidRPr="00A91AF5">
              <w:t xml:space="preserve">Select one institution, center or organization in each participating country and create a unit or establish a focal point dedicated to supporting women inventors and innovators. </w:t>
            </w:r>
          </w:p>
          <w:p w14:paraId="475E8452" w14:textId="77777777" w:rsidR="00352D71" w:rsidRPr="00A91AF5" w:rsidRDefault="00352D71" w:rsidP="00352D71">
            <w:pPr>
              <w:ind w:left="567"/>
            </w:pPr>
          </w:p>
          <w:p w14:paraId="449609C2" w14:textId="7453A143" w:rsidR="00A27D30" w:rsidRPr="00A91AF5" w:rsidRDefault="00352D71" w:rsidP="00352D71">
            <w:pPr>
              <w:ind w:left="567"/>
            </w:pPr>
            <w:r>
              <w:t>(b)</w:t>
            </w:r>
            <w:r>
              <w:tab/>
            </w:r>
            <w:r w:rsidR="00A27D30" w:rsidRPr="00A91AF5">
              <w:t>Undertake capacity building programs through trainings for the identified centers to provide support to women inventors and innovators.</w:t>
            </w:r>
          </w:p>
          <w:p w14:paraId="4B0136DC" w14:textId="77777777" w:rsidR="00A27D30" w:rsidRPr="00A91AF5" w:rsidRDefault="00A27D30" w:rsidP="007A36EE"/>
          <w:p w14:paraId="08A27888" w14:textId="6B5E258A" w:rsidR="00A27D30" w:rsidRPr="00A91AF5" w:rsidRDefault="000267ED" w:rsidP="007A36EE">
            <w:r>
              <w:t>Output 6 –</w:t>
            </w:r>
            <w:r w:rsidR="00E7373D">
              <w:t xml:space="preserve"> N</w:t>
            </w:r>
            <w:r w:rsidR="00A27D30" w:rsidRPr="00A91AF5">
              <w:t xml:space="preserve">etwork of leading women inventors and entrepreneurs </w:t>
            </w:r>
            <w:r w:rsidR="00E7373D">
              <w:t xml:space="preserve">established </w:t>
            </w:r>
            <w:r w:rsidR="00A27D30" w:rsidRPr="00A91AF5">
              <w:t>in the selected countries</w:t>
            </w:r>
            <w:r>
              <w:t>;</w:t>
            </w:r>
            <w:r w:rsidR="00A27D30" w:rsidRPr="00A91AF5">
              <w:t xml:space="preserve"> </w:t>
            </w:r>
            <w:r>
              <w:t>c</w:t>
            </w:r>
            <w:r w:rsidR="00A27D30" w:rsidRPr="00A91AF5">
              <w:t>ore group within the network</w:t>
            </w:r>
            <w:r w:rsidR="00515418">
              <w:t xml:space="preserve"> </w:t>
            </w:r>
            <w:r w:rsidR="009F2362">
              <w:t>identified</w:t>
            </w:r>
            <w:r w:rsidR="00A27D30" w:rsidRPr="00A91AF5">
              <w:t xml:space="preserve"> to function as mentors. </w:t>
            </w:r>
          </w:p>
          <w:p w14:paraId="5BF6AE61" w14:textId="77777777" w:rsidR="00A27D30" w:rsidRPr="00A91AF5" w:rsidRDefault="00A27D30" w:rsidP="007A36EE"/>
          <w:p w14:paraId="218CA930" w14:textId="77777777" w:rsidR="00A27D30" w:rsidRPr="00A91AF5" w:rsidRDefault="00A27D30" w:rsidP="007A36EE">
            <w:r w:rsidRPr="00A91AF5">
              <w:t xml:space="preserve">Activities:  </w:t>
            </w:r>
          </w:p>
          <w:p w14:paraId="2C436A22" w14:textId="77777777" w:rsidR="00A27D30" w:rsidRPr="00A91AF5" w:rsidRDefault="00A27D30" w:rsidP="007A36EE"/>
          <w:p w14:paraId="314B7012" w14:textId="0CB5B0E2" w:rsidR="00A27D30" w:rsidRDefault="00545A26" w:rsidP="00545A26">
            <w:pPr>
              <w:ind w:left="567"/>
            </w:pPr>
            <w:r>
              <w:t>(a)</w:t>
            </w:r>
            <w:r>
              <w:tab/>
            </w:r>
            <w:r w:rsidR="00A27D30" w:rsidRPr="00A91AF5">
              <w:t xml:space="preserve">Create a roster of volunteer women inventors and entrepreneurs and identify among them those willing to mentor and provide assistance to other women inventors and innovators. </w:t>
            </w:r>
          </w:p>
          <w:p w14:paraId="31C4BF52" w14:textId="77777777" w:rsidR="00545A26" w:rsidRDefault="00545A26" w:rsidP="00545A26">
            <w:pPr>
              <w:ind w:left="567"/>
            </w:pPr>
          </w:p>
          <w:p w14:paraId="13F98EE6" w14:textId="554158DF" w:rsidR="000E64DA" w:rsidRDefault="00545A26" w:rsidP="00545A26">
            <w:pPr>
              <w:ind w:left="567"/>
            </w:pPr>
            <w:r>
              <w:t>(b)</w:t>
            </w:r>
            <w:r>
              <w:tab/>
            </w:r>
            <w:r w:rsidR="000E64DA">
              <w:t xml:space="preserve">Establish, as needed, partnerships with universities or other stakeholders so as to expand the pool of potentially available mentors. </w:t>
            </w:r>
          </w:p>
          <w:p w14:paraId="63EC8D12" w14:textId="77777777" w:rsidR="00545A26" w:rsidRPr="00A91AF5" w:rsidRDefault="00545A26" w:rsidP="00545A26">
            <w:pPr>
              <w:ind w:left="567"/>
            </w:pPr>
          </w:p>
          <w:p w14:paraId="36173496" w14:textId="1F1D37B8" w:rsidR="00A27D30" w:rsidRPr="00A91AF5" w:rsidRDefault="00450ACE" w:rsidP="00545A26">
            <w:pPr>
              <w:ind w:left="567"/>
            </w:pPr>
            <w:r>
              <w:t>(c</w:t>
            </w:r>
            <w:r w:rsidR="00545A26">
              <w:t>)</w:t>
            </w:r>
            <w:r w:rsidR="00545A26">
              <w:tab/>
            </w:r>
            <w:r w:rsidR="00A27D30" w:rsidRPr="00A91AF5">
              <w:t>Organize networking events to create opportunities for women inventors and innovators to meet and share experiences, identify common problems and discuss solutions.</w:t>
            </w:r>
          </w:p>
          <w:p w14:paraId="3349345C" w14:textId="77777777" w:rsidR="00A27D30" w:rsidRPr="00A91AF5" w:rsidRDefault="00A27D30" w:rsidP="007A36EE"/>
          <w:p w14:paraId="1A6A8D68" w14:textId="762F69C5" w:rsidR="00A27D30" w:rsidRPr="00A91AF5" w:rsidRDefault="00EA1EE5" w:rsidP="007A36EE">
            <w:r>
              <w:t>Output 7 –</w:t>
            </w:r>
            <w:r w:rsidR="00A27D30" w:rsidRPr="00A91AF5">
              <w:t xml:space="preserve"> </w:t>
            </w:r>
            <w:r w:rsidR="000E64DA">
              <w:t>Established n</w:t>
            </w:r>
            <w:r w:rsidR="00A27D30" w:rsidRPr="00A91AF5">
              <w:t xml:space="preserve">etwork of leading lawyers in the selected countries who agree to provide free legal support services. </w:t>
            </w:r>
          </w:p>
          <w:p w14:paraId="04BF9C69" w14:textId="77777777" w:rsidR="00A27D30" w:rsidRPr="00A91AF5" w:rsidRDefault="00A27D30" w:rsidP="007A36EE"/>
          <w:p w14:paraId="45E02283" w14:textId="5AA6FF00" w:rsidR="00A27D30" w:rsidRPr="00A91AF5" w:rsidRDefault="00A27D30" w:rsidP="007A36EE">
            <w:r w:rsidRPr="00A91AF5">
              <w:t xml:space="preserve">Activity: </w:t>
            </w:r>
            <w:r w:rsidR="00545A26">
              <w:t xml:space="preserve"> </w:t>
            </w:r>
            <w:r w:rsidRPr="00A91AF5">
              <w:t xml:space="preserve">Create a roster of volunteer lawyers and determine their role in supporting women inventors and innovators in making more effective use of the IP system. </w:t>
            </w:r>
          </w:p>
          <w:p w14:paraId="5E36F8FB" w14:textId="61FF94EE" w:rsidR="00A27D30" w:rsidRPr="00A91AF5" w:rsidRDefault="004533A0" w:rsidP="007A36EE">
            <w:r>
              <w:lastRenderedPageBreak/>
              <w:t>Output 8</w:t>
            </w:r>
            <w:r w:rsidR="000E64DA">
              <w:t xml:space="preserve"> – Developed </w:t>
            </w:r>
            <w:r w:rsidR="000E64DA" w:rsidRPr="00A91AF5">
              <w:t>toolkit that</w:t>
            </w:r>
            <w:r w:rsidR="00A27D30" w:rsidRPr="00A91AF5">
              <w:t xml:space="preserve"> can be used for conducting a similar project in other countries.</w:t>
            </w:r>
          </w:p>
          <w:p w14:paraId="7DFAA75F" w14:textId="77777777" w:rsidR="00A27D30" w:rsidRPr="00A91AF5" w:rsidRDefault="00A27D30" w:rsidP="007A36EE"/>
          <w:p w14:paraId="13F3E0D3" w14:textId="63305811" w:rsidR="00A27D30" w:rsidRPr="00A91AF5" w:rsidRDefault="00A27D30" w:rsidP="007A36EE">
            <w:r w:rsidRPr="00A91AF5">
              <w:t>Activity:</w:t>
            </w:r>
            <w:r w:rsidR="00A90EE5">
              <w:t xml:space="preserve"> </w:t>
            </w:r>
            <w:r w:rsidRPr="00A91AF5">
              <w:t xml:space="preserve"> At the end of the project, develop a toolkit including: </w:t>
            </w:r>
            <w:r w:rsidR="00A90EE5">
              <w:t xml:space="preserve"> </w:t>
            </w:r>
            <w:r w:rsidRPr="00A91AF5">
              <w:t>(</w:t>
            </w:r>
            <w:proofErr w:type="spellStart"/>
            <w:r w:rsidRPr="00A91AF5">
              <w:t>i</w:t>
            </w:r>
            <w:proofErr w:type="spellEnd"/>
            <w:r w:rsidRPr="00A91AF5">
              <w:t xml:space="preserve">) the methodology followed in the implementation of the </w:t>
            </w:r>
            <w:r w:rsidR="0019146D">
              <w:t>project, (ii) the lessons learned</w:t>
            </w:r>
            <w:r w:rsidRPr="00A91AF5">
              <w:t xml:space="preserve">, and (iii) the materials developed during the project, for use in other similar projects.  </w:t>
            </w:r>
          </w:p>
          <w:p w14:paraId="0E04B521" w14:textId="77777777" w:rsidR="00A27D30" w:rsidRPr="00A91AF5" w:rsidRDefault="00A27D30" w:rsidP="007A36EE"/>
          <w:p w14:paraId="65A5687C" w14:textId="549F1142" w:rsidR="00A27D30" w:rsidRPr="00A91AF5" w:rsidRDefault="00A27D30" w:rsidP="007A36EE">
            <w:r w:rsidRPr="00A91AF5">
              <w:t>Four (4) countries which have existing national associations of women inventors and innovators will</w:t>
            </w:r>
            <w:r w:rsidR="0019146D">
              <w:t xml:space="preserve"> be selected for this project. </w:t>
            </w:r>
            <w:r w:rsidRPr="00A91AF5">
              <w:t>The selection of three pilot countries, in addition to Mexico, will be based on the following criteria:</w:t>
            </w:r>
          </w:p>
          <w:p w14:paraId="15A6516A" w14:textId="77777777" w:rsidR="00A27D30" w:rsidRPr="00A91AF5" w:rsidRDefault="00A27D30" w:rsidP="007A36EE"/>
          <w:p w14:paraId="288E065B" w14:textId="77777777" w:rsidR="00A27D30" w:rsidRPr="00A91AF5" w:rsidRDefault="00A27D30" w:rsidP="00545A26">
            <w:pPr>
              <w:numPr>
                <w:ilvl w:val="0"/>
                <w:numId w:val="9"/>
              </w:numPr>
              <w:ind w:left="567" w:firstLine="0"/>
            </w:pPr>
            <w:r w:rsidRPr="00A91AF5">
              <w:t xml:space="preserve">Existence of a national framework for IP protection;  </w:t>
            </w:r>
          </w:p>
          <w:p w14:paraId="6B96A966" w14:textId="77777777" w:rsidR="00A27D30" w:rsidRPr="00A91AF5" w:rsidRDefault="00A27D30" w:rsidP="00545A26">
            <w:pPr>
              <w:ind w:left="567"/>
            </w:pPr>
          </w:p>
          <w:p w14:paraId="0DED8DD1" w14:textId="7565F680" w:rsidR="00A27D30" w:rsidRPr="00A91AF5" w:rsidRDefault="00A27D30" w:rsidP="00545A26">
            <w:pPr>
              <w:numPr>
                <w:ilvl w:val="0"/>
                <w:numId w:val="9"/>
              </w:numPr>
              <w:ind w:left="567" w:firstLine="0"/>
            </w:pPr>
            <w:r w:rsidRPr="00A91AF5">
              <w:t>Demonstrated interest and ability of the local beneficiaries, including IP offices and universities</w:t>
            </w:r>
            <w:r w:rsidR="0019146D">
              <w:t>,</w:t>
            </w:r>
            <w:r w:rsidRPr="00A91AF5">
              <w:t xml:space="preserve"> to engage effectively in the implementation of the project; </w:t>
            </w:r>
          </w:p>
          <w:p w14:paraId="6D6643CB" w14:textId="77777777" w:rsidR="00A27D30" w:rsidRPr="00A91AF5" w:rsidRDefault="00A27D30" w:rsidP="00545A26">
            <w:pPr>
              <w:ind w:left="567"/>
            </w:pPr>
          </w:p>
          <w:p w14:paraId="0743BDC8" w14:textId="77777777" w:rsidR="00A27D30" w:rsidRPr="00A91AF5" w:rsidRDefault="00A27D30" w:rsidP="00545A26">
            <w:pPr>
              <w:numPr>
                <w:ilvl w:val="0"/>
                <w:numId w:val="9"/>
              </w:numPr>
              <w:ind w:left="567" w:firstLine="0"/>
            </w:pPr>
            <w:r w:rsidRPr="00A91AF5">
              <w:t xml:space="preserve">Business and legal environment conducive to the formation of new technology-based companies;  </w:t>
            </w:r>
          </w:p>
          <w:p w14:paraId="4CD45F06" w14:textId="77777777" w:rsidR="00A27D30" w:rsidRPr="00A91AF5" w:rsidRDefault="00A27D30" w:rsidP="00545A26">
            <w:pPr>
              <w:ind w:left="567"/>
            </w:pPr>
          </w:p>
          <w:p w14:paraId="0A4E39F5" w14:textId="53917A4A" w:rsidR="00A27D30" w:rsidRPr="00A91AF5" w:rsidRDefault="00A27D30" w:rsidP="00545A26">
            <w:pPr>
              <w:numPr>
                <w:ilvl w:val="0"/>
                <w:numId w:val="9"/>
              </w:numPr>
              <w:ind w:left="567" w:firstLine="0"/>
            </w:pPr>
            <w:r w:rsidRPr="00A91AF5">
              <w:t xml:space="preserve">Existing patent activity by local applicants; </w:t>
            </w:r>
            <w:r w:rsidR="00545A26">
              <w:t xml:space="preserve"> </w:t>
            </w:r>
            <w:r w:rsidRPr="00A91AF5">
              <w:t xml:space="preserve">and </w:t>
            </w:r>
          </w:p>
          <w:p w14:paraId="76121822" w14:textId="77777777" w:rsidR="00A27D30" w:rsidRPr="00A91AF5" w:rsidRDefault="00A27D30" w:rsidP="00545A26">
            <w:pPr>
              <w:ind w:left="567"/>
            </w:pPr>
          </w:p>
          <w:p w14:paraId="2F34D008" w14:textId="77777777" w:rsidR="00A27D30" w:rsidRPr="00A91AF5" w:rsidRDefault="00A27D30" w:rsidP="00545A26">
            <w:pPr>
              <w:numPr>
                <w:ilvl w:val="0"/>
                <w:numId w:val="9"/>
              </w:numPr>
              <w:ind w:left="567" w:firstLine="0"/>
            </w:pPr>
            <w:r w:rsidRPr="00A91AF5">
              <w:t>Availability of resources to continue the work after the conclusion of the project.</w:t>
            </w:r>
          </w:p>
          <w:p w14:paraId="181D8A2A" w14:textId="77777777" w:rsidR="00A27D30" w:rsidRPr="00A91AF5" w:rsidRDefault="00A27D30" w:rsidP="00545A26">
            <w:pPr>
              <w:ind w:left="567"/>
            </w:pPr>
          </w:p>
          <w:p w14:paraId="404A3D22" w14:textId="57D311C6" w:rsidR="00A27D30" w:rsidRPr="00A91AF5" w:rsidRDefault="00A27D30" w:rsidP="007A36EE">
            <w:r w:rsidRPr="00A91AF5">
              <w:t>In addition, the pilot countries will be selected with a view to ensur</w:t>
            </w:r>
            <w:r w:rsidR="00515418">
              <w:t>ing</w:t>
            </w:r>
            <w:r w:rsidRPr="00A91AF5">
              <w:t xml:space="preserve"> geographical balance and diversity in socio-economic development.</w:t>
            </w:r>
          </w:p>
          <w:p w14:paraId="7B180CF3" w14:textId="77777777" w:rsidR="00A27D30" w:rsidRPr="00A91AF5" w:rsidRDefault="00A27D30" w:rsidP="007A36EE"/>
          <w:p w14:paraId="64B5D10B" w14:textId="77777777" w:rsidR="00A27D30" w:rsidRDefault="00A27D30" w:rsidP="007A36EE">
            <w:r w:rsidRPr="00A91AF5">
              <w:t xml:space="preserve">Member States interested in participating in the project as pilot countries will submit a proposal containing the following elements: </w:t>
            </w:r>
          </w:p>
          <w:p w14:paraId="025338FD" w14:textId="77777777" w:rsidR="00F2541C" w:rsidRPr="00A91AF5" w:rsidRDefault="00F2541C" w:rsidP="007A36EE"/>
          <w:p w14:paraId="2E217C1F" w14:textId="616863FD" w:rsidR="00A27D30" w:rsidRPr="00A91AF5" w:rsidRDefault="009E3058" w:rsidP="009E3058">
            <w:pPr>
              <w:ind w:left="567"/>
            </w:pPr>
            <w:r>
              <w:t>(a)</w:t>
            </w:r>
            <w:r>
              <w:tab/>
            </w:r>
            <w:r w:rsidR="00A27D30" w:rsidRPr="00A91AF5">
              <w:t>Indication of a</w:t>
            </w:r>
            <w:r w:rsidR="00F2541C">
              <w:t xml:space="preserve"> program or</w:t>
            </w:r>
            <w:r w:rsidR="00A27D30" w:rsidRPr="00A91AF5">
              <w:t xml:space="preserve"> </w:t>
            </w:r>
            <w:r w:rsidR="00F2541C">
              <w:t>association for</w:t>
            </w:r>
            <w:r w:rsidR="00A27D30" w:rsidRPr="00A91AF5">
              <w:t xml:space="preserve"> women inventors and innovators</w:t>
            </w:r>
            <w:r w:rsidR="00F2541C">
              <w:t xml:space="preserve">, </w:t>
            </w:r>
            <w:r w:rsidR="00A27D30" w:rsidRPr="00A91AF5">
              <w:t xml:space="preserve">or </w:t>
            </w:r>
            <w:r w:rsidR="00F2541C">
              <w:t>a business support organization</w:t>
            </w:r>
            <w:r w:rsidR="00A27D30" w:rsidRPr="00A91AF5">
              <w:t xml:space="preserve"> for women</w:t>
            </w:r>
            <w:r w:rsidR="00F2541C">
              <w:t xml:space="preserve">, or an organization that supports women, that is </w:t>
            </w:r>
            <w:r w:rsidR="00A27D30" w:rsidRPr="00A91AF5">
              <w:t>willing and able to engage in this project;</w:t>
            </w:r>
          </w:p>
          <w:p w14:paraId="55A38508" w14:textId="77777777" w:rsidR="00A27D30" w:rsidRPr="00A91AF5" w:rsidRDefault="00A27D30" w:rsidP="009E3058">
            <w:pPr>
              <w:ind w:left="567"/>
            </w:pPr>
          </w:p>
          <w:p w14:paraId="7D336097" w14:textId="1619F27F" w:rsidR="00A27D30" w:rsidRPr="00A91AF5" w:rsidRDefault="009E3058" w:rsidP="009E3058">
            <w:pPr>
              <w:ind w:left="567"/>
            </w:pPr>
            <w:r>
              <w:t>(b)</w:t>
            </w:r>
            <w:r>
              <w:tab/>
            </w:r>
            <w:r w:rsidR="00F2541C">
              <w:t xml:space="preserve">Indication of a lead agency or </w:t>
            </w:r>
            <w:r w:rsidR="00A27D30" w:rsidRPr="00A91AF5">
              <w:t>institution responsible for coordinating country-level activities in coordination with the WIPO Secretariat (e.g., Ministry responsible for women’s affairs, national IP office, national technology transfer or technology commercialization auth</w:t>
            </w:r>
            <w:r w:rsidR="0019146D">
              <w:t xml:space="preserve">ority, </w:t>
            </w:r>
            <w:r w:rsidR="00A27D30" w:rsidRPr="00A91AF5">
              <w:t>research and/or educational institutions, women’s b</w:t>
            </w:r>
            <w:r w:rsidR="0019146D">
              <w:t xml:space="preserve">usiness support organization); </w:t>
            </w:r>
            <w:r>
              <w:t xml:space="preserve"> </w:t>
            </w:r>
            <w:r w:rsidR="00A27D30" w:rsidRPr="00A91AF5">
              <w:t>and</w:t>
            </w:r>
          </w:p>
          <w:p w14:paraId="370D7525" w14:textId="77777777" w:rsidR="00A27D30" w:rsidRPr="00A91AF5" w:rsidRDefault="00A27D30" w:rsidP="009E3058">
            <w:pPr>
              <w:ind w:left="567"/>
            </w:pPr>
          </w:p>
          <w:p w14:paraId="1A53E2B0" w14:textId="3A1871D3" w:rsidR="00A27D30" w:rsidRPr="00A91AF5" w:rsidRDefault="00946F62" w:rsidP="009E3058">
            <w:pPr>
              <w:ind w:left="567"/>
            </w:pPr>
            <w:r>
              <w:t>(c</w:t>
            </w:r>
            <w:bookmarkStart w:id="6" w:name="_GoBack"/>
            <w:bookmarkEnd w:id="6"/>
            <w:r w:rsidR="009E3058">
              <w:t>)</w:t>
            </w:r>
            <w:r w:rsidR="009E3058">
              <w:tab/>
            </w:r>
            <w:r w:rsidR="00A27D30" w:rsidRPr="00A91AF5">
              <w:t>Capacity of the lead agency/institution and other stakeholders to continue with the implementation of the proposed strategies, once the current project is concluded.</w:t>
            </w:r>
          </w:p>
          <w:p w14:paraId="1F2C300A" w14:textId="77777777" w:rsidR="00A27D30" w:rsidRPr="00A91AF5" w:rsidRDefault="00A27D30" w:rsidP="007A36EE"/>
          <w:p w14:paraId="7C78AF20" w14:textId="77777777" w:rsidR="009E3058" w:rsidRDefault="00A27D30" w:rsidP="007A36EE">
            <w:r w:rsidRPr="00A91AF5">
              <w:t>The above-mentioned selection process will enable the project team (lead agency/institution at country level and WIPO project management team) to assess the commitment and the actual capacities of prospective candidates to invest time and resources in the process</w:t>
            </w:r>
            <w:r w:rsidR="0019146D">
              <w:t>.</w:t>
            </w:r>
          </w:p>
          <w:p w14:paraId="7D3BA8A6" w14:textId="3CE35948" w:rsidR="00A27D30" w:rsidRPr="00D8654E" w:rsidRDefault="00A27D30" w:rsidP="007A36EE">
            <w:pPr>
              <w:rPr>
                <w:bCs/>
              </w:rPr>
            </w:pPr>
            <w:r w:rsidRPr="00D8654E">
              <w:br/>
            </w:r>
          </w:p>
        </w:tc>
      </w:tr>
      <w:tr w:rsidR="00A27D30" w:rsidRPr="00D8654E" w14:paraId="6E3846E4" w14:textId="77777777" w:rsidTr="007A36EE">
        <w:tc>
          <w:tcPr>
            <w:tcW w:w="9288" w:type="dxa"/>
            <w:gridSpan w:val="3"/>
            <w:shd w:val="clear" w:color="auto" w:fill="auto"/>
          </w:tcPr>
          <w:p w14:paraId="4F51E5C4" w14:textId="77777777" w:rsidR="00A27D30" w:rsidRDefault="00A27D30" w:rsidP="007A36EE">
            <w:pPr>
              <w:rPr>
                <w:bCs/>
              </w:rPr>
            </w:pPr>
          </w:p>
          <w:p w14:paraId="13E87A3B" w14:textId="77777777" w:rsidR="00A27D30" w:rsidRPr="00D8654E" w:rsidRDefault="00A27D30" w:rsidP="007A36EE">
            <w:pPr>
              <w:rPr>
                <w:bCs/>
                <w:u w:val="single"/>
              </w:rPr>
            </w:pPr>
            <w:r w:rsidRPr="00A35BDB">
              <w:rPr>
                <w:bCs/>
              </w:rPr>
              <w:t>2.4.</w:t>
            </w:r>
            <w:r w:rsidRPr="00A35BDB">
              <w:rPr>
                <w:bCs/>
              </w:rPr>
              <w:tab/>
            </w:r>
            <w:r w:rsidRPr="00A35BDB">
              <w:rPr>
                <w:bCs/>
                <w:u w:val="single"/>
              </w:rPr>
              <w:t>Potential risks and mitigating measures</w:t>
            </w:r>
          </w:p>
          <w:p w14:paraId="58A5DDBB" w14:textId="77777777" w:rsidR="00A27D30" w:rsidRDefault="00A27D30" w:rsidP="007A36EE">
            <w:pPr>
              <w:pStyle w:val="ListParagraph"/>
              <w:ind w:left="1080"/>
            </w:pPr>
          </w:p>
        </w:tc>
      </w:tr>
      <w:tr w:rsidR="00406198" w:rsidRPr="00D8654E" w14:paraId="069B21B4" w14:textId="77777777" w:rsidTr="007A36EE">
        <w:tc>
          <w:tcPr>
            <w:tcW w:w="9288" w:type="dxa"/>
            <w:gridSpan w:val="3"/>
            <w:shd w:val="clear" w:color="auto" w:fill="auto"/>
          </w:tcPr>
          <w:p w14:paraId="78E50654" w14:textId="77777777" w:rsidR="009E3058" w:rsidRDefault="009E3058" w:rsidP="007A36EE">
            <w:pPr>
              <w:rPr>
                <w:bCs/>
              </w:rPr>
            </w:pPr>
          </w:p>
          <w:p w14:paraId="01CCDEB0" w14:textId="1A76A57B" w:rsidR="00406198" w:rsidRDefault="00A35BDB" w:rsidP="007A36EE">
            <w:pPr>
              <w:rPr>
                <w:bCs/>
              </w:rPr>
            </w:pPr>
            <w:r>
              <w:rPr>
                <w:bCs/>
              </w:rPr>
              <w:t xml:space="preserve">Risk 1: Sustained collaboration with national authorities and focal points is key in determining the level of support provided from the </w:t>
            </w:r>
            <w:r w:rsidR="004B0894">
              <w:rPr>
                <w:bCs/>
              </w:rPr>
              <w:t xml:space="preserve">pilot </w:t>
            </w:r>
            <w:proofErr w:type="gramStart"/>
            <w:r w:rsidR="004B0894">
              <w:rPr>
                <w:bCs/>
              </w:rPr>
              <w:t>countries</w:t>
            </w:r>
            <w:r>
              <w:rPr>
                <w:bCs/>
              </w:rPr>
              <w:t>,</w:t>
            </w:r>
            <w:proofErr w:type="gramEnd"/>
            <w:r>
              <w:rPr>
                <w:bCs/>
              </w:rPr>
              <w:t xml:space="preserve"> smooth running of activities and timely implementation of the project. </w:t>
            </w:r>
          </w:p>
          <w:p w14:paraId="4F9FB512" w14:textId="77777777" w:rsidR="00A35BDB" w:rsidRDefault="00A35BDB" w:rsidP="007A36EE">
            <w:pPr>
              <w:rPr>
                <w:bCs/>
              </w:rPr>
            </w:pPr>
          </w:p>
          <w:p w14:paraId="3CF24942" w14:textId="0530C94B" w:rsidR="00A35BDB" w:rsidRDefault="00A35BDB" w:rsidP="007A36EE">
            <w:pPr>
              <w:rPr>
                <w:bCs/>
              </w:rPr>
            </w:pPr>
            <w:r>
              <w:rPr>
                <w:bCs/>
              </w:rPr>
              <w:lastRenderedPageBreak/>
              <w:t>Mitigation 1:</w:t>
            </w:r>
            <w:r w:rsidR="009E3058">
              <w:rPr>
                <w:bCs/>
              </w:rPr>
              <w:t xml:space="preserve"> </w:t>
            </w:r>
            <w:r>
              <w:rPr>
                <w:bCs/>
              </w:rPr>
              <w:t xml:space="preserve"> In order to mitigate risks, the project manager will undertake careful consultations and request full involvement of local partners in the implementation of activities. </w:t>
            </w:r>
          </w:p>
          <w:p w14:paraId="02722B0D" w14:textId="77777777" w:rsidR="00A35BDB" w:rsidRDefault="00A35BDB" w:rsidP="007A36EE">
            <w:pPr>
              <w:rPr>
                <w:bCs/>
              </w:rPr>
            </w:pPr>
          </w:p>
          <w:p w14:paraId="70EA4B57" w14:textId="50AF7551" w:rsidR="00A35BDB" w:rsidRDefault="00A35BDB" w:rsidP="007A36EE">
            <w:pPr>
              <w:rPr>
                <w:bCs/>
              </w:rPr>
            </w:pPr>
            <w:r>
              <w:rPr>
                <w:bCs/>
              </w:rPr>
              <w:t xml:space="preserve">Risk 2: </w:t>
            </w:r>
            <w:r w:rsidR="00A90EE5">
              <w:rPr>
                <w:bCs/>
              </w:rPr>
              <w:t xml:space="preserve"> </w:t>
            </w:r>
            <w:r>
              <w:rPr>
                <w:bCs/>
              </w:rPr>
              <w:t xml:space="preserve">Conditions in a selected pilot country may impede the project implementation. </w:t>
            </w:r>
          </w:p>
          <w:p w14:paraId="0F1D9D7D" w14:textId="77777777" w:rsidR="00A35BDB" w:rsidRDefault="00A35BDB" w:rsidP="007A36EE">
            <w:pPr>
              <w:rPr>
                <w:bCs/>
              </w:rPr>
            </w:pPr>
          </w:p>
          <w:p w14:paraId="4370B221" w14:textId="763488E7" w:rsidR="00A35BDB" w:rsidRDefault="00A35BDB" w:rsidP="007A36EE">
            <w:pPr>
              <w:rPr>
                <w:bCs/>
              </w:rPr>
            </w:pPr>
            <w:r>
              <w:rPr>
                <w:bCs/>
              </w:rPr>
              <w:t xml:space="preserve">Mitigation 2: </w:t>
            </w:r>
            <w:r w:rsidR="00A90EE5">
              <w:rPr>
                <w:bCs/>
              </w:rPr>
              <w:t xml:space="preserve"> </w:t>
            </w:r>
            <w:r>
              <w:rPr>
                <w:bCs/>
              </w:rPr>
              <w:t xml:space="preserve">Due discussions should be pursued. Should such discussions be unsuccessful, the project in the country may be suspended or postponed. </w:t>
            </w:r>
          </w:p>
          <w:p w14:paraId="0CD94790" w14:textId="2EF5EB8C" w:rsidR="00C12AF8" w:rsidRDefault="00C12AF8" w:rsidP="007A36EE">
            <w:pPr>
              <w:rPr>
                <w:bCs/>
              </w:rPr>
            </w:pPr>
          </w:p>
        </w:tc>
      </w:tr>
      <w:tr w:rsidR="00A27D30" w:rsidRPr="00D8654E" w14:paraId="3F705AD2"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14:paraId="1FA666AB" w14:textId="77777777" w:rsidR="00A27D30" w:rsidRPr="00D8654E" w:rsidRDefault="00A27D30" w:rsidP="007A36EE">
            <w:pPr>
              <w:rPr>
                <w:b/>
                <w:bCs/>
              </w:rPr>
            </w:pPr>
          </w:p>
          <w:p w14:paraId="4DBD6CB0" w14:textId="77777777" w:rsidR="00A27D30" w:rsidRPr="00D8654E" w:rsidRDefault="00A27D30" w:rsidP="007A36EE">
            <w:pPr>
              <w:rPr>
                <w:bCs/>
              </w:rPr>
            </w:pPr>
            <w:r w:rsidRPr="00D8654E">
              <w:rPr>
                <w:bCs/>
              </w:rPr>
              <w:t>3.</w:t>
            </w:r>
            <w:r w:rsidRPr="00D8654E">
              <w:rPr>
                <w:bCs/>
              </w:rPr>
              <w:tab/>
            </w:r>
            <w:r w:rsidRPr="00D8654E">
              <w:rPr>
                <w:bCs/>
                <w:iCs/>
              </w:rPr>
              <w:t>REVIEW AND EVALUATION</w:t>
            </w:r>
          </w:p>
          <w:p w14:paraId="76FF691C" w14:textId="77777777" w:rsidR="00A27D30" w:rsidRPr="00D8654E" w:rsidRDefault="00A27D30" w:rsidP="007A36EE">
            <w:pPr>
              <w:rPr>
                <w:b/>
                <w:bCs/>
              </w:rPr>
            </w:pPr>
          </w:p>
        </w:tc>
      </w:tr>
      <w:tr w:rsidR="00A27D30" w:rsidRPr="00D8654E" w14:paraId="61BEC3B1"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14:paraId="545909AC" w14:textId="77777777" w:rsidR="00A27D30" w:rsidRPr="00D8654E" w:rsidRDefault="00A27D30" w:rsidP="007A36EE">
            <w:pPr>
              <w:rPr>
                <w:u w:val="single"/>
              </w:rPr>
            </w:pPr>
            <w:r w:rsidRPr="00D8654E">
              <w:rPr>
                <w:bCs/>
              </w:rPr>
              <w:t xml:space="preserve">3.1. </w:t>
            </w:r>
            <w:r w:rsidRPr="00D8654E">
              <w:rPr>
                <w:bCs/>
              </w:rPr>
              <w:tab/>
            </w:r>
            <w:r w:rsidRPr="00D8654E">
              <w:rPr>
                <w:u w:val="single"/>
              </w:rPr>
              <w:t>Project Review Schedule</w:t>
            </w:r>
          </w:p>
          <w:p w14:paraId="76D4EE16" w14:textId="77777777" w:rsidR="00A27D30" w:rsidRPr="00D8654E" w:rsidRDefault="00A27D30" w:rsidP="007A36EE">
            <w:pPr>
              <w:rPr>
                <w:b/>
                <w:bCs/>
              </w:rPr>
            </w:pPr>
          </w:p>
        </w:tc>
      </w:tr>
      <w:tr w:rsidR="00A27D30" w:rsidRPr="00D8654E" w14:paraId="5E10C4AC"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14:paraId="6E664752" w14:textId="77777777" w:rsidR="00A27D30" w:rsidRPr="00D8654E" w:rsidRDefault="00A27D30" w:rsidP="007A36EE">
            <w:pPr>
              <w:rPr>
                <w:bCs/>
              </w:rPr>
            </w:pPr>
            <w:r w:rsidRPr="00D75B1B">
              <w:rPr>
                <w:szCs w:val="22"/>
              </w:rPr>
              <w:t>The project will be reviewed once a year with a progress report submitted to the CDIP.</w:t>
            </w:r>
            <w:r>
              <w:rPr>
                <w:szCs w:val="22"/>
              </w:rPr>
              <w:t xml:space="preserve">  </w:t>
            </w:r>
            <w:r w:rsidRPr="00D75B1B">
              <w:rPr>
                <w:szCs w:val="22"/>
              </w:rPr>
              <w:t>At the end of the project, an independent evaluation will be carried out and its report</w:t>
            </w:r>
            <w:r>
              <w:rPr>
                <w:szCs w:val="22"/>
              </w:rPr>
              <w:t xml:space="preserve"> will be</w:t>
            </w:r>
            <w:r w:rsidRPr="00D75B1B">
              <w:rPr>
                <w:szCs w:val="22"/>
              </w:rPr>
              <w:t xml:space="preserve"> submitted to the CDIP.</w:t>
            </w:r>
          </w:p>
          <w:p w14:paraId="64CB15D0" w14:textId="77777777" w:rsidR="00A27D30" w:rsidRPr="00D8654E" w:rsidRDefault="00A27D30" w:rsidP="007A36EE">
            <w:pPr>
              <w:rPr>
                <w:bCs/>
              </w:rPr>
            </w:pPr>
          </w:p>
        </w:tc>
      </w:tr>
      <w:tr w:rsidR="00A27D30" w:rsidRPr="00D8654E" w14:paraId="5DD48587"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14:paraId="4455DAD8" w14:textId="77777777" w:rsidR="00A27D30" w:rsidRPr="00D8654E" w:rsidRDefault="00A27D30" w:rsidP="007A36EE">
            <w:pPr>
              <w:rPr>
                <w:bCs/>
                <w:u w:val="single"/>
              </w:rPr>
            </w:pPr>
            <w:r w:rsidRPr="00D8654E">
              <w:rPr>
                <w:bCs/>
              </w:rPr>
              <w:t xml:space="preserve">3.2. </w:t>
            </w:r>
            <w:r w:rsidRPr="00D8654E">
              <w:rPr>
                <w:bCs/>
              </w:rPr>
              <w:tab/>
            </w:r>
            <w:r w:rsidRPr="00D8654E">
              <w:rPr>
                <w:bCs/>
                <w:u w:val="single"/>
              </w:rPr>
              <w:t xml:space="preserve">Project Self-Evaluation </w:t>
            </w:r>
          </w:p>
          <w:p w14:paraId="2CB95A93" w14:textId="77777777" w:rsidR="00A27D30" w:rsidRPr="00D8654E" w:rsidRDefault="00A27D30" w:rsidP="007A36EE">
            <w:pPr>
              <w:rPr>
                <w:i/>
              </w:rPr>
            </w:pPr>
          </w:p>
        </w:tc>
      </w:tr>
      <w:tr w:rsidR="00A27D30" w:rsidRPr="00D8654E" w14:paraId="26E936B5"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14:paraId="3D137ADD" w14:textId="6296CC9E" w:rsidR="00A27D30" w:rsidRPr="008F6466" w:rsidRDefault="00A27D30" w:rsidP="007A36EE">
            <w:pPr>
              <w:rPr>
                <w:bCs/>
                <w:i/>
              </w:rPr>
            </w:pPr>
            <w:r w:rsidRPr="008F6466">
              <w:rPr>
                <w:i/>
              </w:rPr>
              <w:t>Project Outputs</w:t>
            </w:r>
          </w:p>
        </w:tc>
        <w:tc>
          <w:tcPr>
            <w:tcW w:w="5636" w:type="dxa"/>
            <w:shd w:val="clear" w:color="auto" w:fill="auto"/>
          </w:tcPr>
          <w:p w14:paraId="2F5D3C90" w14:textId="77777777" w:rsidR="00A27D30" w:rsidRPr="00D8654E" w:rsidRDefault="00A27D30" w:rsidP="007A36EE">
            <w:pPr>
              <w:rPr>
                <w:bCs/>
              </w:rPr>
            </w:pPr>
            <w:r w:rsidRPr="008F6466">
              <w:rPr>
                <w:i/>
              </w:rPr>
              <w:t>Indicators of Successful Completion (Output Indicators)</w:t>
            </w:r>
          </w:p>
        </w:tc>
      </w:tr>
      <w:tr w:rsidR="00A27D30" w:rsidRPr="00D8654E" w14:paraId="1F41538D"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14:paraId="6853F986" w14:textId="1F85988D" w:rsidR="00A27D30" w:rsidRPr="00D8654E" w:rsidRDefault="00A27D30" w:rsidP="007A36EE">
            <w:r>
              <w:t xml:space="preserve">1. </w:t>
            </w:r>
            <w:r w:rsidR="00492917">
              <w:t>B</w:t>
            </w:r>
            <w:r w:rsidR="00492917" w:rsidRPr="00A91AF5">
              <w:t>etter understanding of the extent and scope of problems faced by women inventors and innovators</w:t>
            </w:r>
            <w:r w:rsidR="00492917">
              <w:t xml:space="preserve"> </w:t>
            </w:r>
            <w:r w:rsidR="00492917" w:rsidRPr="00A91AF5">
              <w:t xml:space="preserve">and possible solutions </w:t>
            </w:r>
            <w:r w:rsidR="00492917">
              <w:t>gained</w:t>
            </w:r>
          </w:p>
          <w:p w14:paraId="78986D08" w14:textId="77777777" w:rsidR="00A27D30" w:rsidRPr="00D8654E" w:rsidRDefault="00A27D30" w:rsidP="007A36EE"/>
        </w:tc>
        <w:tc>
          <w:tcPr>
            <w:tcW w:w="5636" w:type="dxa"/>
            <w:shd w:val="clear" w:color="auto" w:fill="auto"/>
          </w:tcPr>
          <w:p w14:paraId="0A9BC691" w14:textId="77777777" w:rsidR="00A27D30" w:rsidRDefault="00A27D30" w:rsidP="007A36EE"/>
          <w:p w14:paraId="151D697E" w14:textId="13074777" w:rsidR="00A27D30" w:rsidRPr="008F0545" w:rsidRDefault="00A27D30" w:rsidP="007A36EE">
            <w:pPr>
              <w:pStyle w:val="ListParagraph"/>
              <w:numPr>
                <w:ilvl w:val="0"/>
                <w:numId w:val="19"/>
              </w:numPr>
              <w:rPr>
                <w:szCs w:val="22"/>
              </w:rPr>
            </w:pPr>
            <w:r w:rsidRPr="008F0545">
              <w:rPr>
                <w:szCs w:val="22"/>
              </w:rPr>
              <w:t xml:space="preserve">Delivery of a </w:t>
            </w:r>
            <w:r w:rsidR="009F2362">
              <w:rPr>
                <w:szCs w:val="22"/>
              </w:rPr>
              <w:t>review</w:t>
            </w:r>
            <w:r w:rsidR="009F2362" w:rsidRPr="008F0545">
              <w:rPr>
                <w:szCs w:val="22"/>
              </w:rPr>
              <w:t xml:space="preserve"> </w:t>
            </w:r>
            <w:r w:rsidRPr="008F0545">
              <w:rPr>
                <w:szCs w:val="22"/>
              </w:rPr>
              <w:t>of the existing literature on the situation of women inve</w:t>
            </w:r>
            <w:r w:rsidR="0018796E">
              <w:rPr>
                <w:szCs w:val="22"/>
              </w:rPr>
              <w:t>n</w:t>
            </w:r>
            <w:r w:rsidRPr="008F0545">
              <w:rPr>
                <w:szCs w:val="22"/>
              </w:rPr>
              <w:t xml:space="preserve">tors, </w:t>
            </w:r>
            <w:r w:rsidR="004F4172">
              <w:rPr>
                <w:szCs w:val="22"/>
              </w:rPr>
              <w:t xml:space="preserve">and </w:t>
            </w:r>
            <w:r w:rsidRPr="008F0545">
              <w:rPr>
                <w:szCs w:val="22"/>
              </w:rPr>
              <w:t xml:space="preserve">innovators and </w:t>
            </w:r>
            <w:r w:rsidRPr="00777DC2">
              <w:rPr>
                <w:szCs w:val="22"/>
              </w:rPr>
              <w:t>entrepreneurs</w:t>
            </w:r>
            <w:r w:rsidRPr="008F0545">
              <w:rPr>
                <w:szCs w:val="22"/>
              </w:rPr>
              <w:t>.</w:t>
            </w:r>
          </w:p>
          <w:p w14:paraId="47F95308" w14:textId="4526E8B9" w:rsidR="00A27D30" w:rsidRPr="008F0545" w:rsidRDefault="00A27D30" w:rsidP="007A36EE">
            <w:pPr>
              <w:pStyle w:val="ListParagraph"/>
              <w:numPr>
                <w:ilvl w:val="0"/>
                <w:numId w:val="19"/>
              </w:numPr>
              <w:rPr>
                <w:szCs w:val="22"/>
              </w:rPr>
            </w:pPr>
            <w:r w:rsidRPr="008F0545">
              <w:rPr>
                <w:szCs w:val="22"/>
              </w:rPr>
              <w:t xml:space="preserve">Delivery of a catalog of best practices, models and examples of programs and initiatives designed to support women inventors, innovators </w:t>
            </w:r>
            <w:r w:rsidR="0018796E">
              <w:rPr>
                <w:szCs w:val="22"/>
              </w:rPr>
              <w:t>in the access to or use of the IP system</w:t>
            </w:r>
            <w:r w:rsidRPr="008F0545">
              <w:rPr>
                <w:szCs w:val="22"/>
              </w:rPr>
              <w:t>.</w:t>
            </w:r>
          </w:p>
          <w:p w14:paraId="3BA6F0A1" w14:textId="77777777" w:rsidR="00A27D30" w:rsidRPr="009E3058" w:rsidRDefault="00BA53F5" w:rsidP="002128EA">
            <w:pPr>
              <w:pStyle w:val="ListParagraph"/>
              <w:numPr>
                <w:ilvl w:val="0"/>
                <w:numId w:val="19"/>
              </w:numPr>
            </w:pPr>
            <w:r>
              <w:rPr>
                <w:szCs w:val="22"/>
              </w:rPr>
              <w:t>Collection</w:t>
            </w:r>
            <w:r w:rsidRPr="008F0545">
              <w:rPr>
                <w:szCs w:val="22"/>
              </w:rPr>
              <w:t xml:space="preserve"> </w:t>
            </w:r>
            <w:r w:rsidR="00A27D30" w:rsidRPr="008F0545">
              <w:rPr>
                <w:szCs w:val="22"/>
              </w:rPr>
              <w:t xml:space="preserve">of a set of individual stories </w:t>
            </w:r>
            <w:r w:rsidR="0018796E">
              <w:rPr>
                <w:szCs w:val="22"/>
              </w:rPr>
              <w:t>of</w:t>
            </w:r>
            <w:r w:rsidR="0018796E" w:rsidRPr="008F0545">
              <w:rPr>
                <w:szCs w:val="22"/>
              </w:rPr>
              <w:t xml:space="preserve"> </w:t>
            </w:r>
            <w:r w:rsidR="00A27D30" w:rsidRPr="008F0545">
              <w:rPr>
                <w:szCs w:val="22"/>
              </w:rPr>
              <w:t>women inventors</w:t>
            </w:r>
            <w:r>
              <w:rPr>
                <w:szCs w:val="22"/>
              </w:rPr>
              <w:t xml:space="preserve"> and</w:t>
            </w:r>
            <w:r w:rsidR="00A27D30" w:rsidRPr="008F0545">
              <w:rPr>
                <w:szCs w:val="22"/>
              </w:rPr>
              <w:t xml:space="preserve"> innovators on their experiences in protecting and bringing to market their invention and innovative outputs.</w:t>
            </w:r>
          </w:p>
          <w:p w14:paraId="59D36E75" w14:textId="4D3C856F" w:rsidR="009E3058" w:rsidRPr="00D8654E" w:rsidRDefault="009E3058" w:rsidP="009E3058">
            <w:pPr>
              <w:pStyle w:val="ListParagraph"/>
            </w:pPr>
          </w:p>
        </w:tc>
      </w:tr>
      <w:tr w:rsidR="00A27D30" w:rsidRPr="00D8654E" w14:paraId="11841EF5"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14:paraId="282F01EB" w14:textId="7A855DAE" w:rsidR="00A27D30" w:rsidRPr="00D8654E" w:rsidRDefault="00A27D30" w:rsidP="007A36EE">
            <w:r>
              <w:t xml:space="preserve">2. </w:t>
            </w:r>
            <w:r w:rsidR="00492917">
              <w:t>Established n</w:t>
            </w:r>
            <w:r w:rsidR="00492917" w:rsidRPr="00A27D30">
              <w:t xml:space="preserve">ational base line </w:t>
            </w:r>
            <w:r w:rsidR="00492917">
              <w:t>in</w:t>
            </w:r>
            <w:r w:rsidR="00492917" w:rsidRPr="00A27D30">
              <w:t xml:space="preserve"> four </w:t>
            </w:r>
            <w:r w:rsidR="00492917">
              <w:t xml:space="preserve">participating </w:t>
            </w:r>
            <w:r w:rsidR="00492917" w:rsidRPr="00A27D30">
              <w:t>countries</w:t>
            </w:r>
            <w:r w:rsidRPr="00D8654E">
              <w:br/>
            </w:r>
          </w:p>
        </w:tc>
        <w:tc>
          <w:tcPr>
            <w:tcW w:w="5636" w:type="dxa"/>
            <w:shd w:val="clear" w:color="auto" w:fill="auto"/>
          </w:tcPr>
          <w:p w14:paraId="2E6968F7" w14:textId="0EE652CE" w:rsidR="00A27D30" w:rsidRPr="008F0545" w:rsidRDefault="00A27D30" w:rsidP="007A36EE">
            <w:pPr>
              <w:pStyle w:val="ListParagraph"/>
              <w:numPr>
                <w:ilvl w:val="0"/>
                <w:numId w:val="20"/>
              </w:numPr>
              <w:rPr>
                <w:szCs w:val="22"/>
              </w:rPr>
            </w:pPr>
            <w:r w:rsidRPr="008F0545">
              <w:rPr>
                <w:szCs w:val="22"/>
              </w:rPr>
              <w:t xml:space="preserve">Delivery of four (4) national situation reports (one in each of the pilot countries) identifying challenges and obstacles faced by women in their access to </w:t>
            </w:r>
            <w:r w:rsidR="0018796E">
              <w:rPr>
                <w:szCs w:val="22"/>
              </w:rPr>
              <w:t>and</w:t>
            </w:r>
            <w:r w:rsidR="0018796E" w:rsidRPr="008F0545">
              <w:rPr>
                <w:szCs w:val="22"/>
              </w:rPr>
              <w:t xml:space="preserve"> </w:t>
            </w:r>
            <w:r w:rsidRPr="008F0545">
              <w:rPr>
                <w:szCs w:val="22"/>
              </w:rPr>
              <w:t>use of IP system.</w:t>
            </w:r>
          </w:p>
          <w:p w14:paraId="0E6A14AD" w14:textId="77777777" w:rsidR="00A27D30" w:rsidRPr="009E3058" w:rsidRDefault="00A27D30" w:rsidP="002128EA">
            <w:pPr>
              <w:pStyle w:val="ListParagraph"/>
              <w:numPr>
                <w:ilvl w:val="0"/>
                <w:numId w:val="20"/>
              </w:numPr>
            </w:pPr>
            <w:r w:rsidRPr="008F0545">
              <w:rPr>
                <w:szCs w:val="22"/>
              </w:rPr>
              <w:t>Fo</w:t>
            </w:r>
            <w:r>
              <w:rPr>
                <w:szCs w:val="22"/>
              </w:rPr>
              <w:t>cal points identified in each of the</w:t>
            </w:r>
            <w:r w:rsidRPr="008F0545">
              <w:rPr>
                <w:szCs w:val="22"/>
              </w:rPr>
              <w:t xml:space="preserve"> four (4) pilot countries together with a list of stakeholders, relevant institutions, organizations and individuals active in the field.</w:t>
            </w:r>
          </w:p>
          <w:p w14:paraId="13FAA477" w14:textId="25D7C84B" w:rsidR="009E3058" w:rsidRPr="00D8654E" w:rsidRDefault="009E3058" w:rsidP="009E3058">
            <w:pPr>
              <w:pStyle w:val="ListParagraph"/>
            </w:pPr>
          </w:p>
        </w:tc>
      </w:tr>
      <w:tr w:rsidR="00A27D30" w:rsidRPr="00D8654E" w14:paraId="44B5CE8A"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14:paraId="633A1936" w14:textId="77777777" w:rsidR="00A27D30" w:rsidRDefault="00A27D30" w:rsidP="002128EA">
            <w:r>
              <w:t xml:space="preserve">3. </w:t>
            </w:r>
            <w:r w:rsidR="00492917">
              <w:t>Increased a</w:t>
            </w:r>
            <w:r w:rsidR="00492917" w:rsidRPr="00A91AF5">
              <w:t>wareness of stakeholders on the role of the IP system in protecting and commercializing inventions</w:t>
            </w:r>
          </w:p>
          <w:p w14:paraId="000C20B6" w14:textId="3E0CC894" w:rsidR="00492917" w:rsidRPr="00D8654E" w:rsidRDefault="00492917" w:rsidP="002128EA"/>
        </w:tc>
        <w:tc>
          <w:tcPr>
            <w:tcW w:w="5636" w:type="dxa"/>
            <w:shd w:val="clear" w:color="auto" w:fill="auto"/>
          </w:tcPr>
          <w:p w14:paraId="6C4F9937" w14:textId="77777777" w:rsidR="00A27D30" w:rsidRPr="00D8654E" w:rsidRDefault="00A27D30" w:rsidP="007A36EE">
            <w:r w:rsidRPr="008F0545">
              <w:rPr>
                <w:szCs w:val="22"/>
              </w:rPr>
              <w:t>Four (4) events such as, conferences, roundtables, seminars or web-based groups, organized in the pilot countries (one in each)</w:t>
            </w:r>
            <w:r>
              <w:rPr>
                <w:szCs w:val="22"/>
              </w:rPr>
              <w:t>.</w:t>
            </w:r>
          </w:p>
        </w:tc>
      </w:tr>
      <w:tr w:rsidR="00A27D30" w:rsidRPr="00D8654E" w14:paraId="2DEEBBD8"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Pr>
        <w:tc>
          <w:tcPr>
            <w:tcW w:w="3652" w:type="dxa"/>
            <w:gridSpan w:val="2"/>
            <w:shd w:val="clear" w:color="auto" w:fill="auto"/>
          </w:tcPr>
          <w:p w14:paraId="0DC1597B" w14:textId="397D85DF" w:rsidR="00A27D30" w:rsidRDefault="00A27D30" w:rsidP="007A36EE">
            <w:r>
              <w:t xml:space="preserve">4. </w:t>
            </w:r>
            <w:r w:rsidR="00492917">
              <w:t>Developed m</w:t>
            </w:r>
            <w:r w:rsidR="00492917" w:rsidRPr="00A91AF5">
              <w:t>aterials for training women inventors and innovators</w:t>
            </w:r>
          </w:p>
          <w:p w14:paraId="4D9272E3" w14:textId="77777777" w:rsidR="00A27D30" w:rsidRPr="00D8654E" w:rsidRDefault="00A27D30" w:rsidP="007A36EE"/>
        </w:tc>
        <w:tc>
          <w:tcPr>
            <w:tcW w:w="5636" w:type="dxa"/>
            <w:shd w:val="clear" w:color="auto" w:fill="auto"/>
          </w:tcPr>
          <w:p w14:paraId="16A7EF91" w14:textId="77777777" w:rsidR="00A27D30" w:rsidRDefault="00A27D30" w:rsidP="006F7EF0">
            <w:pPr>
              <w:rPr>
                <w:szCs w:val="22"/>
              </w:rPr>
            </w:pPr>
            <w:r w:rsidRPr="008F0545">
              <w:rPr>
                <w:szCs w:val="22"/>
              </w:rPr>
              <w:t xml:space="preserve">Delivery of a guide on </w:t>
            </w:r>
            <w:r w:rsidR="008462B3">
              <w:rPr>
                <w:szCs w:val="22"/>
              </w:rPr>
              <w:t xml:space="preserve">the IP issues in </w:t>
            </w:r>
            <w:r w:rsidR="006F7EF0">
              <w:rPr>
                <w:szCs w:val="22"/>
              </w:rPr>
              <w:t>bringing</w:t>
            </w:r>
            <w:r w:rsidR="008462B3">
              <w:rPr>
                <w:szCs w:val="22"/>
              </w:rPr>
              <w:t xml:space="preserve"> a patent</w:t>
            </w:r>
            <w:r w:rsidR="006F7EF0">
              <w:rPr>
                <w:szCs w:val="22"/>
              </w:rPr>
              <w:t>-</w:t>
            </w:r>
            <w:r w:rsidR="008462B3">
              <w:rPr>
                <w:szCs w:val="22"/>
              </w:rPr>
              <w:t>based product to market</w:t>
            </w:r>
            <w:r w:rsidR="00515418">
              <w:rPr>
                <w:szCs w:val="22"/>
              </w:rPr>
              <w:t xml:space="preserve"> and</w:t>
            </w:r>
            <w:r w:rsidR="008462B3">
              <w:rPr>
                <w:szCs w:val="22"/>
              </w:rPr>
              <w:t>/</w:t>
            </w:r>
            <w:r w:rsidR="00515418">
              <w:rPr>
                <w:szCs w:val="22"/>
              </w:rPr>
              <w:t xml:space="preserve">or </w:t>
            </w:r>
            <w:r w:rsidR="006F7EF0">
              <w:rPr>
                <w:szCs w:val="22"/>
              </w:rPr>
              <w:t xml:space="preserve">in </w:t>
            </w:r>
            <w:r w:rsidR="008462B3">
              <w:rPr>
                <w:szCs w:val="22"/>
              </w:rPr>
              <w:t>creating a start</w:t>
            </w:r>
            <w:r w:rsidR="004F4172">
              <w:rPr>
                <w:szCs w:val="22"/>
              </w:rPr>
              <w:t>-</w:t>
            </w:r>
            <w:r w:rsidR="008462B3">
              <w:rPr>
                <w:szCs w:val="22"/>
              </w:rPr>
              <w:t>up</w:t>
            </w:r>
            <w:r w:rsidRPr="008F0545">
              <w:rPr>
                <w:szCs w:val="22"/>
              </w:rPr>
              <w:t>; a presentation material for use in workshops and, a compilation of existing relevant material in WIPO.</w:t>
            </w:r>
            <w:r w:rsidR="006F7EF0">
              <w:rPr>
                <w:szCs w:val="22"/>
              </w:rPr>
              <w:t xml:space="preserve"> </w:t>
            </w:r>
          </w:p>
          <w:p w14:paraId="06B6CD4D" w14:textId="5F72BF19" w:rsidR="009E3058" w:rsidRPr="00D8654E" w:rsidRDefault="009E3058" w:rsidP="006F7EF0"/>
        </w:tc>
      </w:tr>
      <w:tr w:rsidR="00A27D30" w:rsidRPr="00D8654E" w14:paraId="73847C64"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14:paraId="3AA92223" w14:textId="14C2BBAD" w:rsidR="00A27D30" w:rsidRDefault="00A27D30" w:rsidP="007A36EE">
            <w:r>
              <w:lastRenderedPageBreak/>
              <w:t xml:space="preserve">5. </w:t>
            </w:r>
            <w:r w:rsidR="00492917">
              <w:t>Increased c</w:t>
            </w:r>
            <w:r w:rsidR="00492917" w:rsidRPr="00A91AF5">
              <w:t>apacity to provi</w:t>
            </w:r>
            <w:r w:rsidR="00492917">
              <w:t>de IP support services to women</w:t>
            </w:r>
          </w:p>
          <w:p w14:paraId="058F7C4C" w14:textId="77777777" w:rsidR="00A27D30" w:rsidRDefault="00A27D30" w:rsidP="007A36EE"/>
          <w:p w14:paraId="6CA03271" w14:textId="77777777" w:rsidR="00A27D30" w:rsidRPr="00D8654E" w:rsidRDefault="00A27D30" w:rsidP="007A36EE"/>
        </w:tc>
        <w:tc>
          <w:tcPr>
            <w:tcW w:w="5636" w:type="dxa"/>
            <w:shd w:val="clear" w:color="auto" w:fill="auto"/>
          </w:tcPr>
          <w:p w14:paraId="58BC1A27" w14:textId="77777777" w:rsidR="00A27D30" w:rsidRPr="008F0545" w:rsidRDefault="00A27D30" w:rsidP="00A27D30">
            <w:pPr>
              <w:pStyle w:val="ListParagraph"/>
              <w:numPr>
                <w:ilvl w:val="0"/>
                <w:numId w:val="21"/>
              </w:numPr>
              <w:rPr>
                <w:szCs w:val="22"/>
              </w:rPr>
            </w:pPr>
            <w:r w:rsidRPr="008F0545">
              <w:rPr>
                <w:szCs w:val="22"/>
              </w:rPr>
              <w:t>Four (4) institutions/centers/organizations (one in each pilot country) identified with a dedicated unit and/or focal point, to support women inventors/innovators.</w:t>
            </w:r>
          </w:p>
          <w:p w14:paraId="7801AE31" w14:textId="528ED98B" w:rsidR="00A27D30" w:rsidRPr="00D8654E" w:rsidRDefault="00A27D30" w:rsidP="002128EA">
            <w:pPr>
              <w:pStyle w:val="ListParagraph"/>
              <w:numPr>
                <w:ilvl w:val="0"/>
                <w:numId w:val="21"/>
              </w:numPr>
            </w:pPr>
            <w:r w:rsidRPr="008F0545">
              <w:rPr>
                <w:szCs w:val="22"/>
              </w:rPr>
              <w:t>Four (4) training programs completed (one in each pilot country) in the identified centers.</w:t>
            </w:r>
          </w:p>
        </w:tc>
      </w:tr>
      <w:tr w:rsidR="00A27D30" w:rsidRPr="00D8654E" w14:paraId="443F296A"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264"/>
        </w:trPr>
        <w:tc>
          <w:tcPr>
            <w:tcW w:w="3652" w:type="dxa"/>
            <w:gridSpan w:val="2"/>
            <w:shd w:val="clear" w:color="auto" w:fill="auto"/>
          </w:tcPr>
          <w:p w14:paraId="46E60B1A" w14:textId="11CB9A01" w:rsidR="00A27D30" w:rsidRDefault="00A27D30" w:rsidP="002128EA">
            <w:pPr>
              <w:rPr>
                <w:szCs w:val="22"/>
              </w:rPr>
            </w:pPr>
            <w:r>
              <w:rPr>
                <w:szCs w:val="22"/>
              </w:rPr>
              <w:t xml:space="preserve">6. </w:t>
            </w:r>
            <w:r w:rsidR="00E7373D">
              <w:t>N</w:t>
            </w:r>
            <w:r w:rsidR="00492917" w:rsidRPr="00A91AF5">
              <w:t xml:space="preserve">etwork of leading women inventors and entrepreneurs </w:t>
            </w:r>
            <w:r w:rsidR="00E7373D">
              <w:t xml:space="preserve">established </w:t>
            </w:r>
            <w:r w:rsidR="00492917" w:rsidRPr="00A91AF5">
              <w:t>in the selected countries</w:t>
            </w:r>
            <w:r w:rsidR="00492917">
              <w:t>;</w:t>
            </w:r>
            <w:r w:rsidR="00492917" w:rsidRPr="00A91AF5">
              <w:t xml:space="preserve"> </w:t>
            </w:r>
            <w:r w:rsidR="00492917">
              <w:t>c</w:t>
            </w:r>
            <w:r w:rsidR="00492917" w:rsidRPr="00A91AF5">
              <w:t>ore group within the network</w:t>
            </w:r>
            <w:r w:rsidR="00492917">
              <w:t xml:space="preserve"> identified to function as mentors</w:t>
            </w:r>
          </w:p>
          <w:p w14:paraId="22DA946E" w14:textId="622BBE56" w:rsidR="00492917" w:rsidRPr="00D8654E" w:rsidRDefault="00492917" w:rsidP="002128EA">
            <w:pPr>
              <w:rPr>
                <w:bCs/>
              </w:rPr>
            </w:pPr>
          </w:p>
        </w:tc>
        <w:tc>
          <w:tcPr>
            <w:tcW w:w="5636" w:type="dxa"/>
            <w:shd w:val="clear" w:color="auto" w:fill="auto"/>
          </w:tcPr>
          <w:p w14:paraId="7A770D1E" w14:textId="4331C1F5" w:rsidR="00A27D30" w:rsidRPr="00D8654E" w:rsidRDefault="00A27D30" w:rsidP="002128EA">
            <w:pPr>
              <w:rPr>
                <w:bCs/>
              </w:rPr>
            </w:pPr>
            <w:r>
              <w:rPr>
                <w:szCs w:val="22"/>
              </w:rPr>
              <w:t xml:space="preserve">Establishment of a </w:t>
            </w:r>
            <w:r w:rsidRPr="00B16E78">
              <w:rPr>
                <w:szCs w:val="22"/>
              </w:rPr>
              <w:t>roster of leading women inventors</w:t>
            </w:r>
            <w:r>
              <w:rPr>
                <w:szCs w:val="22"/>
              </w:rPr>
              <w:t>, innovators</w:t>
            </w:r>
            <w:r w:rsidRPr="00B16E78">
              <w:rPr>
                <w:szCs w:val="22"/>
              </w:rPr>
              <w:t xml:space="preserve"> and entrepreneurs in </w:t>
            </w:r>
            <w:r>
              <w:rPr>
                <w:szCs w:val="22"/>
              </w:rPr>
              <w:t>each of the pilot countries</w:t>
            </w:r>
            <w:r w:rsidR="008462B3">
              <w:rPr>
                <w:szCs w:val="22"/>
              </w:rPr>
              <w:t xml:space="preserve"> and from amongst those a core group willing to be mentors</w:t>
            </w:r>
            <w:r>
              <w:rPr>
                <w:szCs w:val="22"/>
              </w:rPr>
              <w:t>.</w:t>
            </w:r>
          </w:p>
        </w:tc>
      </w:tr>
      <w:tr w:rsidR="00A27D30" w:rsidRPr="00D8654E" w14:paraId="37EAFDCE"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264"/>
        </w:trPr>
        <w:tc>
          <w:tcPr>
            <w:tcW w:w="3652" w:type="dxa"/>
            <w:gridSpan w:val="2"/>
            <w:shd w:val="clear" w:color="auto" w:fill="auto"/>
          </w:tcPr>
          <w:p w14:paraId="0D1E67A3" w14:textId="7D3933C5" w:rsidR="00A27D30" w:rsidRDefault="00A27D30" w:rsidP="002128EA">
            <w:pPr>
              <w:rPr>
                <w:szCs w:val="22"/>
              </w:rPr>
            </w:pPr>
            <w:r>
              <w:rPr>
                <w:szCs w:val="22"/>
              </w:rPr>
              <w:t xml:space="preserve">7. </w:t>
            </w:r>
            <w:r w:rsidR="00E7373D">
              <w:t>Established n</w:t>
            </w:r>
            <w:r w:rsidR="00E7373D" w:rsidRPr="00A91AF5">
              <w:t>etwork of leading lawyers in the selected countries who agree to provide free legal support services</w:t>
            </w:r>
          </w:p>
          <w:p w14:paraId="07629898" w14:textId="66EAB03D" w:rsidR="00492917" w:rsidRDefault="00492917" w:rsidP="002128EA">
            <w:pPr>
              <w:rPr>
                <w:szCs w:val="22"/>
              </w:rPr>
            </w:pPr>
          </w:p>
        </w:tc>
        <w:tc>
          <w:tcPr>
            <w:tcW w:w="5636" w:type="dxa"/>
            <w:shd w:val="clear" w:color="auto" w:fill="auto"/>
          </w:tcPr>
          <w:p w14:paraId="6C84A641" w14:textId="505D4E00" w:rsidR="00A27D30" w:rsidRDefault="00A27D30" w:rsidP="00BA53F5">
            <w:pPr>
              <w:rPr>
                <w:szCs w:val="22"/>
              </w:rPr>
            </w:pPr>
            <w:r>
              <w:rPr>
                <w:szCs w:val="22"/>
              </w:rPr>
              <w:t>Establishment of a</w:t>
            </w:r>
            <w:r w:rsidRPr="00814780">
              <w:rPr>
                <w:szCs w:val="22"/>
              </w:rPr>
              <w:t xml:space="preserve"> roster</w:t>
            </w:r>
            <w:r>
              <w:rPr>
                <w:szCs w:val="22"/>
              </w:rPr>
              <w:t xml:space="preserve"> of those willing to provide legal support in each of the pilot countries.</w:t>
            </w:r>
          </w:p>
        </w:tc>
      </w:tr>
      <w:tr w:rsidR="00A27D30" w:rsidRPr="00D8654E" w14:paraId="77EBF86E"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264"/>
        </w:trPr>
        <w:tc>
          <w:tcPr>
            <w:tcW w:w="3652" w:type="dxa"/>
            <w:gridSpan w:val="2"/>
            <w:shd w:val="clear" w:color="auto" w:fill="auto"/>
          </w:tcPr>
          <w:p w14:paraId="51D05F2E" w14:textId="226CC29E" w:rsidR="00A27D30" w:rsidRDefault="004533A0" w:rsidP="002128EA">
            <w:pPr>
              <w:rPr>
                <w:szCs w:val="22"/>
              </w:rPr>
            </w:pPr>
            <w:r>
              <w:rPr>
                <w:szCs w:val="22"/>
              </w:rPr>
              <w:t>8</w:t>
            </w:r>
            <w:r w:rsidR="00A27D30">
              <w:rPr>
                <w:szCs w:val="22"/>
              </w:rPr>
              <w:t xml:space="preserve">. </w:t>
            </w:r>
            <w:r w:rsidR="00E7373D">
              <w:t xml:space="preserve">Developed </w:t>
            </w:r>
            <w:r w:rsidR="00E7373D" w:rsidRPr="00A91AF5">
              <w:t>toolkit that can be used for conducting a similar project in other countries</w:t>
            </w:r>
          </w:p>
          <w:p w14:paraId="62CDA2D8" w14:textId="013F4C88" w:rsidR="00492917" w:rsidRPr="002E233B" w:rsidRDefault="00492917" w:rsidP="002128EA">
            <w:pPr>
              <w:rPr>
                <w:szCs w:val="22"/>
              </w:rPr>
            </w:pPr>
          </w:p>
        </w:tc>
        <w:tc>
          <w:tcPr>
            <w:tcW w:w="5636" w:type="dxa"/>
            <w:shd w:val="clear" w:color="auto" w:fill="auto"/>
          </w:tcPr>
          <w:p w14:paraId="05ED33E1" w14:textId="77777777" w:rsidR="00A27D30" w:rsidRDefault="00A27D30" w:rsidP="007A36EE">
            <w:r w:rsidRPr="00041C38">
              <w:t xml:space="preserve">Publication of a </w:t>
            </w:r>
            <w:r>
              <w:t>t</w:t>
            </w:r>
            <w:r w:rsidRPr="00041C38">
              <w:t>oolkit which includes the methodology followed in the implementation of the project, lessons learned and the materials developed during the project.</w:t>
            </w:r>
          </w:p>
        </w:tc>
      </w:tr>
    </w:tbl>
    <w:p w14:paraId="5874F602" w14:textId="77777777" w:rsidR="00A90EE5" w:rsidRDefault="00A90EE5"/>
    <w:p w14:paraId="20132E6C" w14:textId="77777777" w:rsidR="00A90EE5" w:rsidRDefault="00A90EE5"/>
    <w:p w14:paraId="1AE8AED1" w14:textId="77777777" w:rsidR="00A90EE5" w:rsidRDefault="00A90EE5"/>
    <w:tbl>
      <w:tblPr>
        <w:tblW w:w="92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652"/>
        <w:gridCol w:w="5636"/>
      </w:tblGrid>
      <w:tr w:rsidR="00A27D30" w:rsidRPr="00D8654E" w14:paraId="4C19CF60" w14:textId="77777777" w:rsidTr="007A36EE">
        <w:tc>
          <w:tcPr>
            <w:tcW w:w="3652" w:type="dxa"/>
            <w:shd w:val="clear" w:color="auto" w:fill="auto"/>
          </w:tcPr>
          <w:p w14:paraId="32A68EEB" w14:textId="1E3332CD" w:rsidR="00A27D30" w:rsidRPr="001B119F" w:rsidRDefault="00A27D30" w:rsidP="007A36EE">
            <w:pPr>
              <w:rPr>
                <w:i/>
              </w:rPr>
            </w:pPr>
            <w:r w:rsidRPr="001B119F">
              <w:rPr>
                <w:bCs/>
                <w:i/>
              </w:rPr>
              <w:t>Project Objective</w:t>
            </w:r>
          </w:p>
        </w:tc>
        <w:tc>
          <w:tcPr>
            <w:tcW w:w="5636" w:type="dxa"/>
            <w:shd w:val="clear" w:color="auto" w:fill="auto"/>
          </w:tcPr>
          <w:p w14:paraId="3AC5AA0F" w14:textId="77777777" w:rsidR="00A27D30" w:rsidRPr="001B119F" w:rsidRDefault="00A27D30" w:rsidP="007A36EE">
            <w:pPr>
              <w:rPr>
                <w:i/>
              </w:rPr>
            </w:pPr>
            <w:r w:rsidRPr="001B119F">
              <w:rPr>
                <w:bCs/>
                <w:i/>
              </w:rPr>
              <w:t>Indicators of Success in Achieving Project Objective (Outcome Indicators)</w:t>
            </w:r>
          </w:p>
        </w:tc>
      </w:tr>
      <w:tr w:rsidR="00A27D30" w:rsidRPr="00D8654E" w14:paraId="491C5838" w14:textId="77777777" w:rsidTr="007A36EE">
        <w:tc>
          <w:tcPr>
            <w:tcW w:w="3652" w:type="dxa"/>
            <w:shd w:val="clear" w:color="auto" w:fill="auto"/>
          </w:tcPr>
          <w:p w14:paraId="3D81975C" w14:textId="77777777" w:rsidR="00A27D30" w:rsidRPr="00041C38" w:rsidRDefault="00A27D30" w:rsidP="007A36EE">
            <w:pPr>
              <w:rPr>
                <w:bCs/>
              </w:rPr>
            </w:pPr>
            <w:r w:rsidRPr="00041C38">
              <w:rPr>
                <w:bCs/>
              </w:rPr>
              <w:t>Increased use by women inventors and innovators of the IP system</w:t>
            </w:r>
          </w:p>
          <w:p w14:paraId="2F9883CF" w14:textId="77777777" w:rsidR="00A27D30" w:rsidRDefault="00A27D30" w:rsidP="007A36EE">
            <w:pPr>
              <w:rPr>
                <w:b/>
                <w:bCs/>
              </w:rPr>
            </w:pPr>
          </w:p>
          <w:p w14:paraId="09055872" w14:textId="77777777" w:rsidR="00A27D30" w:rsidRPr="00D8654E" w:rsidRDefault="00A27D30" w:rsidP="007A36EE">
            <w:pPr>
              <w:rPr>
                <w:b/>
                <w:bCs/>
              </w:rPr>
            </w:pPr>
          </w:p>
        </w:tc>
        <w:tc>
          <w:tcPr>
            <w:tcW w:w="5636" w:type="dxa"/>
            <w:shd w:val="clear" w:color="auto" w:fill="auto"/>
          </w:tcPr>
          <w:p w14:paraId="101439EB" w14:textId="77777777" w:rsidR="00A27D30" w:rsidRDefault="00A27D30" w:rsidP="00A27D30">
            <w:pPr>
              <w:pStyle w:val="ListParagraph"/>
              <w:numPr>
                <w:ilvl w:val="0"/>
                <w:numId w:val="22"/>
              </w:numPr>
              <w:rPr>
                <w:bCs/>
              </w:rPr>
            </w:pPr>
            <w:r w:rsidRPr="00041C38">
              <w:rPr>
                <w:bCs/>
              </w:rPr>
              <w:t>50% of women who attended the training programs reported that their understanding of the IP system has improved.</w:t>
            </w:r>
          </w:p>
          <w:p w14:paraId="2C5B641C" w14:textId="75DF4CB1" w:rsidR="00A27D30" w:rsidRPr="00041C38" w:rsidRDefault="00A27D30">
            <w:pPr>
              <w:pStyle w:val="ListParagraph"/>
              <w:numPr>
                <w:ilvl w:val="0"/>
                <w:numId w:val="22"/>
              </w:numPr>
              <w:rPr>
                <w:bCs/>
              </w:rPr>
            </w:pPr>
            <w:r w:rsidRPr="00041C38">
              <w:rPr>
                <w:bCs/>
                <w:szCs w:val="22"/>
              </w:rPr>
              <w:t>The WIRCs established in each of the of the participating countr</w:t>
            </w:r>
            <w:r w:rsidR="00515418">
              <w:rPr>
                <w:bCs/>
                <w:szCs w:val="22"/>
              </w:rPr>
              <w:t>ies</w:t>
            </w:r>
            <w:r w:rsidRPr="00041C38">
              <w:rPr>
                <w:bCs/>
                <w:szCs w:val="22"/>
              </w:rPr>
              <w:t xml:space="preserve"> provided IP services to at least 10 women inventors or innovators or conducted outreach to three (3) universities or </w:t>
            </w:r>
            <w:r w:rsidR="00FD1C19">
              <w:rPr>
                <w:bCs/>
                <w:szCs w:val="22"/>
              </w:rPr>
              <w:t>schools or facilitated three (3)</w:t>
            </w:r>
            <w:r w:rsidRPr="00041C38">
              <w:rPr>
                <w:bCs/>
                <w:szCs w:val="22"/>
              </w:rPr>
              <w:t xml:space="preserve"> mentoring opportunities.</w:t>
            </w:r>
          </w:p>
        </w:tc>
      </w:tr>
    </w:tbl>
    <w:p w14:paraId="5F713236" w14:textId="77777777" w:rsidR="00F82B53" w:rsidRDefault="00F82B53" w:rsidP="00A27D30">
      <w:pPr>
        <w:rPr>
          <w:szCs w:val="22"/>
        </w:rPr>
      </w:pPr>
    </w:p>
    <w:p w14:paraId="439E426D" w14:textId="77777777" w:rsidR="009E3058" w:rsidRDefault="009E3058" w:rsidP="00A27D30">
      <w:pPr>
        <w:rPr>
          <w:szCs w:val="22"/>
        </w:rPr>
      </w:pPr>
    </w:p>
    <w:p w14:paraId="296724A5" w14:textId="77777777" w:rsidR="009E3058" w:rsidRDefault="009E3058" w:rsidP="00A27D30">
      <w:pPr>
        <w:rPr>
          <w:szCs w:val="22"/>
        </w:rPr>
      </w:pPr>
    </w:p>
    <w:p w14:paraId="7EA1DD82" w14:textId="77777777" w:rsidR="00F82B53" w:rsidRPr="00F90A17" w:rsidRDefault="007529CC" w:rsidP="007A36EE">
      <w:pPr>
        <w:pStyle w:val="Endofdocument-Annex"/>
        <w:ind w:left="5670"/>
        <w:rPr>
          <w:szCs w:val="22"/>
        </w:rPr>
      </w:pPr>
      <w:r>
        <w:rPr>
          <w:szCs w:val="22"/>
        </w:rPr>
        <w:t>[Annex II follows</w:t>
      </w:r>
      <w:r w:rsidR="00F82B53">
        <w:rPr>
          <w:szCs w:val="22"/>
        </w:rPr>
        <w:t>]</w:t>
      </w:r>
    </w:p>
    <w:p w14:paraId="1906BABA" w14:textId="2229DA05" w:rsidR="007A36EE" w:rsidRDefault="007A36EE" w:rsidP="00777DC2">
      <w:pPr>
        <w:sectPr w:rsidR="007A36EE" w:rsidSect="00915B12">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p>
    <w:p w14:paraId="64575696" w14:textId="5B014BAE" w:rsidR="007529CC" w:rsidRPr="00D75B1B" w:rsidRDefault="007529CC" w:rsidP="007529CC">
      <w:pPr>
        <w:pStyle w:val="Heading2"/>
        <w:tabs>
          <w:tab w:val="left" w:pos="709"/>
        </w:tabs>
        <w:rPr>
          <w:szCs w:val="22"/>
        </w:rPr>
      </w:pPr>
      <w:r>
        <w:rPr>
          <w:szCs w:val="22"/>
        </w:rPr>
        <w:lastRenderedPageBreak/>
        <w:t xml:space="preserve">4. </w:t>
      </w:r>
      <w:r>
        <w:rPr>
          <w:szCs w:val="22"/>
        </w:rPr>
        <w:tab/>
      </w:r>
      <w:r w:rsidRPr="00D75B1B">
        <w:rPr>
          <w:szCs w:val="22"/>
        </w:rPr>
        <w:t>Total RESOURCES BY RESULTS</w:t>
      </w:r>
      <w:r w:rsidR="002128EA">
        <w:rPr>
          <w:szCs w:val="22"/>
        </w:rPr>
        <w:t xml:space="preserve"> (IN swISS fRANCS)</w:t>
      </w:r>
    </w:p>
    <w:p w14:paraId="05A1ACA3" w14:textId="77777777" w:rsidR="007529CC" w:rsidRPr="00193A59" w:rsidRDefault="007529CC" w:rsidP="007529CC">
      <w:pPr>
        <w:rPr>
          <w:szCs w:val="22"/>
        </w:rPr>
      </w:pPr>
    </w:p>
    <w:p w14:paraId="26688B29" w14:textId="77777777" w:rsidR="007529CC" w:rsidRPr="00193A59" w:rsidRDefault="007529CC" w:rsidP="007529CC">
      <w:pPr>
        <w:rPr>
          <w:szCs w:val="22"/>
        </w:rPr>
      </w:pPr>
      <w:r w:rsidRPr="00193A59">
        <w:rPr>
          <w:szCs w:val="22"/>
        </w:rPr>
        <w:t>(</w:t>
      </w:r>
      <w:r>
        <w:rPr>
          <w:szCs w:val="22"/>
        </w:rPr>
        <w:t>a</w:t>
      </w:r>
      <w:r w:rsidRPr="00193A59">
        <w:rPr>
          <w:szCs w:val="22"/>
        </w:rPr>
        <w:t xml:space="preserve">) </w:t>
      </w:r>
      <w:r>
        <w:rPr>
          <w:szCs w:val="22"/>
        </w:rPr>
        <w:t>Year 2019</w:t>
      </w:r>
    </w:p>
    <w:p w14:paraId="13AF623D" w14:textId="77777777" w:rsidR="007529CC" w:rsidRPr="00D75B1B" w:rsidRDefault="007529CC" w:rsidP="007529CC">
      <w:pPr>
        <w:rPr>
          <w:szCs w:val="22"/>
          <w:u w:val="single"/>
        </w:rPr>
      </w:pPr>
    </w:p>
    <w:tbl>
      <w:tblPr>
        <w:tblStyle w:val="TableGrid"/>
        <w:tblW w:w="0" w:type="auto"/>
        <w:tblLook w:val="04A0" w:firstRow="1" w:lastRow="0" w:firstColumn="1" w:lastColumn="0" w:noHBand="0" w:noVBand="1"/>
      </w:tblPr>
      <w:tblGrid>
        <w:gridCol w:w="3790"/>
        <w:gridCol w:w="1280"/>
        <w:gridCol w:w="2126"/>
        <w:gridCol w:w="1417"/>
        <w:gridCol w:w="2552"/>
        <w:gridCol w:w="2126"/>
      </w:tblGrid>
      <w:tr w:rsidR="007529CC" w:rsidRPr="00D75B1B" w14:paraId="72208026" w14:textId="77777777" w:rsidTr="002D3D55">
        <w:tc>
          <w:tcPr>
            <w:tcW w:w="3790" w:type="dxa"/>
          </w:tcPr>
          <w:p w14:paraId="031BD8C4" w14:textId="77777777" w:rsidR="007529CC" w:rsidRPr="00D75B1B" w:rsidRDefault="007529CC" w:rsidP="0018796E">
            <w:pPr>
              <w:rPr>
                <w:b/>
                <w:szCs w:val="22"/>
              </w:rPr>
            </w:pPr>
            <w:r>
              <w:rPr>
                <w:b/>
                <w:szCs w:val="22"/>
              </w:rPr>
              <w:t>Project outputs</w:t>
            </w:r>
          </w:p>
        </w:tc>
        <w:tc>
          <w:tcPr>
            <w:tcW w:w="3406" w:type="dxa"/>
            <w:gridSpan w:val="2"/>
          </w:tcPr>
          <w:p w14:paraId="5E578163" w14:textId="77777777" w:rsidR="007529CC" w:rsidRPr="00D75B1B" w:rsidRDefault="007529CC" w:rsidP="0018796E">
            <w:pPr>
              <w:jc w:val="center"/>
              <w:rPr>
                <w:b/>
                <w:szCs w:val="22"/>
              </w:rPr>
            </w:pPr>
            <w:r>
              <w:rPr>
                <w:b/>
                <w:szCs w:val="22"/>
              </w:rPr>
              <w:t>2019</w:t>
            </w:r>
          </w:p>
        </w:tc>
        <w:tc>
          <w:tcPr>
            <w:tcW w:w="3969" w:type="dxa"/>
            <w:gridSpan w:val="2"/>
          </w:tcPr>
          <w:p w14:paraId="5E0B96EC" w14:textId="77777777" w:rsidR="007529CC" w:rsidRPr="00D75B1B" w:rsidRDefault="007529CC" w:rsidP="0018796E">
            <w:pPr>
              <w:jc w:val="center"/>
              <w:rPr>
                <w:b/>
                <w:szCs w:val="22"/>
              </w:rPr>
            </w:pPr>
            <w:r w:rsidRPr="00D75B1B">
              <w:rPr>
                <w:b/>
                <w:szCs w:val="22"/>
              </w:rPr>
              <w:t>Total</w:t>
            </w:r>
          </w:p>
        </w:tc>
        <w:tc>
          <w:tcPr>
            <w:tcW w:w="2126" w:type="dxa"/>
          </w:tcPr>
          <w:p w14:paraId="7DA9B20C" w14:textId="77777777" w:rsidR="007529CC" w:rsidRPr="00D75B1B" w:rsidRDefault="007529CC" w:rsidP="0018796E">
            <w:pPr>
              <w:jc w:val="center"/>
              <w:rPr>
                <w:b/>
                <w:szCs w:val="22"/>
              </w:rPr>
            </w:pPr>
            <w:r w:rsidRPr="00D75B1B">
              <w:rPr>
                <w:b/>
                <w:szCs w:val="22"/>
              </w:rPr>
              <w:t>Total</w:t>
            </w:r>
          </w:p>
        </w:tc>
      </w:tr>
      <w:tr w:rsidR="007529CC" w:rsidRPr="00D75B1B" w14:paraId="4CC83A54" w14:textId="77777777" w:rsidTr="002D3D55">
        <w:tc>
          <w:tcPr>
            <w:tcW w:w="3790" w:type="dxa"/>
          </w:tcPr>
          <w:p w14:paraId="63E13381" w14:textId="77777777" w:rsidR="007529CC" w:rsidRPr="00D75B1B" w:rsidRDefault="007529CC" w:rsidP="0018796E">
            <w:pPr>
              <w:rPr>
                <w:b/>
                <w:szCs w:val="22"/>
              </w:rPr>
            </w:pPr>
          </w:p>
        </w:tc>
        <w:tc>
          <w:tcPr>
            <w:tcW w:w="1280" w:type="dxa"/>
          </w:tcPr>
          <w:p w14:paraId="5181C5E3" w14:textId="77777777" w:rsidR="007529CC" w:rsidRPr="00D75B1B" w:rsidRDefault="007529CC" w:rsidP="0018796E">
            <w:pPr>
              <w:rPr>
                <w:b/>
                <w:szCs w:val="22"/>
              </w:rPr>
            </w:pPr>
            <w:r w:rsidRPr="00D75B1B">
              <w:rPr>
                <w:b/>
                <w:szCs w:val="22"/>
              </w:rPr>
              <w:t>Personnel</w:t>
            </w:r>
          </w:p>
        </w:tc>
        <w:tc>
          <w:tcPr>
            <w:tcW w:w="2126" w:type="dxa"/>
          </w:tcPr>
          <w:p w14:paraId="7A917020" w14:textId="77777777" w:rsidR="007529CC" w:rsidRPr="00D75B1B" w:rsidRDefault="007529CC" w:rsidP="0018796E">
            <w:pPr>
              <w:rPr>
                <w:b/>
                <w:szCs w:val="22"/>
              </w:rPr>
            </w:pPr>
            <w:r w:rsidRPr="00D75B1B">
              <w:rPr>
                <w:b/>
                <w:szCs w:val="22"/>
              </w:rPr>
              <w:t>Non-personnel</w:t>
            </w:r>
          </w:p>
        </w:tc>
        <w:tc>
          <w:tcPr>
            <w:tcW w:w="1417" w:type="dxa"/>
          </w:tcPr>
          <w:p w14:paraId="38877396" w14:textId="77777777" w:rsidR="007529CC" w:rsidRPr="00D75B1B" w:rsidRDefault="007529CC" w:rsidP="0018796E">
            <w:pPr>
              <w:rPr>
                <w:b/>
                <w:szCs w:val="22"/>
              </w:rPr>
            </w:pPr>
            <w:r w:rsidRPr="00D75B1B">
              <w:rPr>
                <w:b/>
                <w:szCs w:val="22"/>
              </w:rPr>
              <w:t>Personnel</w:t>
            </w:r>
          </w:p>
        </w:tc>
        <w:tc>
          <w:tcPr>
            <w:tcW w:w="2552" w:type="dxa"/>
          </w:tcPr>
          <w:p w14:paraId="3F6A13FD" w14:textId="77777777" w:rsidR="007529CC" w:rsidRPr="00D75B1B" w:rsidRDefault="007529CC" w:rsidP="0018796E">
            <w:pPr>
              <w:rPr>
                <w:b/>
                <w:szCs w:val="22"/>
              </w:rPr>
            </w:pPr>
            <w:r w:rsidRPr="00D75B1B">
              <w:rPr>
                <w:b/>
                <w:szCs w:val="22"/>
              </w:rPr>
              <w:t>Non-personnel</w:t>
            </w:r>
          </w:p>
        </w:tc>
        <w:tc>
          <w:tcPr>
            <w:tcW w:w="2126" w:type="dxa"/>
          </w:tcPr>
          <w:p w14:paraId="638DAA39" w14:textId="77777777" w:rsidR="007529CC" w:rsidRPr="00D75B1B" w:rsidRDefault="007529CC" w:rsidP="0018796E">
            <w:pPr>
              <w:rPr>
                <w:b/>
                <w:szCs w:val="22"/>
              </w:rPr>
            </w:pPr>
          </w:p>
        </w:tc>
      </w:tr>
      <w:tr w:rsidR="007529CC" w:rsidRPr="00D75B1B" w14:paraId="72B1487A" w14:textId="77777777" w:rsidTr="002D3D55">
        <w:tc>
          <w:tcPr>
            <w:tcW w:w="3790" w:type="dxa"/>
          </w:tcPr>
          <w:p w14:paraId="38727864" w14:textId="333F223D" w:rsidR="007529CC" w:rsidRPr="00BB1000" w:rsidRDefault="00492917">
            <w:r>
              <w:t>B</w:t>
            </w:r>
            <w:r w:rsidRPr="00A91AF5">
              <w:t>etter understanding of the extent and scope of problems faced by women inventors and innovators</w:t>
            </w:r>
            <w:r>
              <w:t xml:space="preserve"> </w:t>
            </w:r>
            <w:r w:rsidRPr="00A91AF5">
              <w:t xml:space="preserve">and possible solutions </w:t>
            </w:r>
            <w:r>
              <w:t>gained</w:t>
            </w:r>
          </w:p>
        </w:tc>
        <w:tc>
          <w:tcPr>
            <w:tcW w:w="1280" w:type="dxa"/>
          </w:tcPr>
          <w:p w14:paraId="1A815FEF" w14:textId="77777777" w:rsidR="007529CC" w:rsidRPr="00D75B1B" w:rsidRDefault="007529CC" w:rsidP="0018796E">
            <w:pPr>
              <w:rPr>
                <w:szCs w:val="22"/>
              </w:rPr>
            </w:pPr>
          </w:p>
        </w:tc>
        <w:tc>
          <w:tcPr>
            <w:tcW w:w="2126" w:type="dxa"/>
          </w:tcPr>
          <w:p w14:paraId="704A11DD" w14:textId="77777777" w:rsidR="007529CC" w:rsidRPr="00D75B1B" w:rsidRDefault="007529CC" w:rsidP="0018796E">
            <w:pPr>
              <w:rPr>
                <w:szCs w:val="22"/>
              </w:rPr>
            </w:pPr>
            <w:r>
              <w:rPr>
                <w:szCs w:val="22"/>
              </w:rPr>
              <w:t>50000</w:t>
            </w:r>
          </w:p>
        </w:tc>
        <w:tc>
          <w:tcPr>
            <w:tcW w:w="1417" w:type="dxa"/>
          </w:tcPr>
          <w:p w14:paraId="649C3468" w14:textId="77777777" w:rsidR="007529CC" w:rsidRPr="00D75B1B" w:rsidRDefault="007529CC" w:rsidP="0018796E">
            <w:pPr>
              <w:rPr>
                <w:szCs w:val="22"/>
              </w:rPr>
            </w:pPr>
          </w:p>
        </w:tc>
        <w:tc>
          <w:tcPr>
            <w:tcW w:w="2552" w:type="dxa"/>
          </w:tcPr>
          <w:p w14:paraId="579373FD" w14:textId="77777777" w:rsidR="007529CC" w:rsidRPr="00D75B1B" w:rsidRDefault="007529CC" w:rsidP="0018796E">
            <w:pPr>
              <w:rPr>
                <w:szCs w:val="22"/>
              </w:rPr>
            </w:pPr>
            <w:r>
              <w:rPr>
                <w:szCs w:val="22"/>
              </w:rPr>
              <w:t>50000</w:t>
            </w:r>
          </w:p>
        </w:tc>
        <w:tc>
          <w:tcPr>
            <w:tcW w:w="2126" w:type="dxa"/>
          </w:tcPr>
          <w:p w14:paraId="4ED59490" w14:textId="77777777" w:rsidR="007529CC" w:rsidRPr="00D75B1B" w:rsidRDefault="007529CC" w:rsidP="0018796E">
            <w:pPr>
              <w:rPr>
                <w:szCs w:val="22"/>
              </w:rPr>
            </w:pPr>
            <w:r>
              <w:rPr>
                <w:szCs w:val="22"/>
              </w:rPr>
              <w:t>50000</w:t>
            </w:r>
          </w:p>
        </w:tc>
      </w:tr>
      <w:tr w:rsidR="007529CC" w:rsidRPr="00D75B1B" w14:paraId="23B29EC4" w14:textId="77777777" w:rsidTr="002D3D55">
        <w:tc>
          <w:tcPr>
            <w:tcW w:w="3790" w:type="dxa"/>
          </w:tcPr>
          <w:p w14:paraId="16366D4E" w14:textId="4F578D80" w:rsidR="007529CC" w:rsidRPr="00BB1000" w:rsidRDefault="00492917" w:rsidP="0018796E">
            <w:r>
              <w:t>Established n</w:t>
            </w:r>
            <w:r w:rsidRPr="00A27D30">
              <w:t xml:space="preserve">ational base line </w:t>
            </w:r>
            <w:r>
              <w:t>in</w:t>
            </w:r>
            <w:r w:rsidRPr="00A27D30">
              <w:t xml:space="preserve"> four </w:t>
            </w:r>
            <w:r>
              <w:t xml:space="preserve">participating </w:t>
            </w:r>
            <w:r w:rsidRPr="00A27D30">
              <w:t>countries</w:t>
            </w:r>
          </w:p>
        </w:tc>
        <w:tc>
          <w:tcPr>
            <w:tcW w:w="1280" w:type="dxa"/>
          </w:tcPr>
          <w:p w14:paraId="410BFBEA" w14:textId="77777777" w:rsidR="007529CC" w:rsidRPr="00D75B1B" w:rsidRDefault="007529CC" w:rsidP="0018796E">
            <w:pPr>
              <w:rPr>
                <w:szCs w:val="22"/>
              </w:rPr>
            </w:pPr>
          </w:p>
        </w:tc>
        <w:tc>
          <w:tcPr>
            <w:tcW w:w="2126" w:type="dxa"/>
          </w:tcPr>
          <w:p w14:paraId="03CC0ACA" w14:textId="77777777" w:rsidR="007529CC" w:rsidRPr="00D75B1B" w:rsidRDefault="007529CC" w:rsidP="0018796E">
            <w:pPr>
              <w:rPr>
                <w:szCs w:val="22"/>
              </w:rPr>
            </w:pPr>
            <w:r>
              <w:rPr>
                <w:szCs w:val="22"/>
              </w:rPr>
              <w:t>40000</w:t>
            </w:r>
          </w:p>
        </w:tc>
        <w:tc>
          <w:tcPr>
            <w:tcW w:w="1417" w:type="dxa"/>
          </w:tcPr>
          <w:p w14:paraId="45C6A580" w14:textId="77777777" w:rsidR="007529CC" w:rsidRPr="00D75B1B" w:rsidRDefault="007529CC" w:rsidP="0018796E">
            <w:pPr>
              <w:rPr>
                <w:szCs w:val="22"/>
              </w:rPr>
            </w:pPr>
          </w:p>
        </w:tc>
        <w:tc>
          <w:tcPr>
            <w:tcW w:w="2552" w:type="dxa"/>
          </w:tcPr>
          <w:p w14:paraId="70C7E93A" w14:textId="77777777" w:rsidR="007529CC" w:rsidRPr="00D75B1B" w:rsidRDefault="007529CC" w:rsidP="0018796E">
            <w:pPr>
              <w:rPr>
                <w:szCs w:val="22"/>
              </w:rPr>
            </w:pPr>
            <w:r>
              <w:rPr>
                <w:szCs w:val="22"/>
              </w:rPr>
              <w:t>40000</w:t>
            </w:r>
          </w:p>
        </w:tc>
        <w:tc>
          <w:tcPr>
            <w:tcW w:w="2126" w:type="dxa"/>
          </w:tcPr>
          <w:p w14:paraId="404B4C15" w14:textId="77777777" w:rsidR="007529CC" w:rsidRPr="00D75B1B" w:rsidRDefault="007529CC" w:rsidP="0018796E">
            <w:pPr>
              <w:rPr>
                <w:szCs w:val="22"/>
              </w:rPr>
            </w:pPr>
            <w:r>
              <w:rPr>
                <w:szCs w:val="22"/>
              </w:rPr>
              <w:t>40000</w:t>
            </w:r>
          </w:p>
        </w:tc>
      </w:tr>
      <w:tr w:rsidR="007529CC" w:rsidRPr="00D75B1B" w14:paraId="4042AEDE" w14:textId="77777777" w:rsidTr="002D3D55">
        <w:tc>
          <w:tcPr>
            <w:tcW w:w="3790" w:type="dxa"/>
          </w:tcPr>
          <w:p w14:paraId="16819694" w14:textId="0DB8E260" w:rsidR="007529CC" w:rsidRDefault="00492917" w:rsidP="0018796E">
            <w:r>
              <w:t>Increased a</w:t>
            </w:r>
            <w:r w:rsidRPr="00A91AF5">
              <w:t>wareness of stakeholders on the role of the IP system in protecting and commercializing inventions</w:t>
            </w:r>
          </w:p>
        </w:tc>
        <w:tc>
          <w:tcPr>
            <w:tcW w:w="1280" w:type="dxa"/>
          </w:tcPr>
          <w:p w14:paraId="047A6949" w14:textId="77777777" w:rsidR="007529CC" w:rsidRPr="00D75B1B" w:rsidRDefault="007529CC" w:rsidP="0018796E">
            <w:pPr>
              <w:rPr>
                <w:szCs w:val="22"/>
              </w:rPr>
            </w:pPr>
          </w:p>
        </w:tc>
        <w:tc>
          <w:tcPr>
            <w:tcW w:w="2126" w:type="dxa"/>
          </w:tcPr>
          <w:p w14:paraId="6725CDDD" w14:textId="77777777" w:rsidR="007529CC" w:rsidRPr="00F474FA" w:rsidRDefault="007529CC" w:rsidP="0018796E">
            <w:pPr>
              <w:rPr>
                <w:szCs w:val="22"/>
              </w:rPr>
            </w:pPr>
            <w:r>
              <w:rPr>
                <w:szCs w:val="22"/>
              </w:rPr>
              <w:t>100000</w:t>
            </w:r>
          </w:p>
        </w:tc>
        <w:tc>
          <w:tcPr>
            <w:tcW w:w="1417" w:type="dxa"/>
          </w:tcPr>
          <w:p w14:paraId="305787E7" w14:textId="77777777" w:rsidR="007529CC" w:rsidRPr="00D75B1B" w:rsidRDefault="007529CC" w:rsidP="0018796E">
            <w:pPr>
              <w:rPr>
                <w:szCs w:val="22"/>
              </w:rPr>
            </w:pPr>
          </w:p>
        </w:tc>
        <w:tc>
          <w:tcPr>
            <w:tcW w:w="2552" w:type="dxa"/>
          </w:tcPr>
          <w:p w14:paraId="290582FC" w14:textId="77777777" w:rsidR="007529CC" w:rsidRPr="00F474FA" w:rsidRDefault="007529CC" w:rsidP="0018796E">
            <w:pPr>
              <w:rPr>
                <w:szCs w:val="22"/>
              </w:rPr>
            </w:pPr>
            <w:r>
              <w:rPr>
                <w:szCs w:val="22"/>
              </w:rPr>
              <w:t>100000</w:t>
            </w:r>
          </w:p>
        </w:tc>
        <w:tc>
          <w:tcPr>
            <w:tcW w:w="2126" w:type="dxa"/>
          </w:tcPr>
          <w:p w14:paraId="537EBDC2" w14:textId="77777777" w:rsidR="007529CC" w:rsidRPr="00F474FA" w:rsidRDefault="007529CC" w:rsidP="0018796E">
            <w:pPr>
              <w:rPr>
                <w:szCs w:val="22"/>
              </w:rPr>
            </w:pPr>
            <w:r>
              <w:rPr>
                <w:szCs w:val="22"/>
              </w:rPr>
              <w:t>100000</w:t>
            </w:r>
          </w:p>
        </w:tc>
      </w:tr>
      <w:tr w:rsidR="007529CC" w:rsidRPr="00D75B1B" w14:paraId="31CE1D6D" w14:textId="77777777" w:rsidTr="002D3D55">
        <w:tc>
          <w:tcPr>
            <w:tcW w:w="3790" w:type="dxa"/>
          </w:tcPr>
          <w:p w14:paraId="5292A330" w14:textId="73CD1444" w:rsidR="007529CC" w:rsidRPr="00D75B1B" w:rsidRDefault="00492917" w:rsidP="002D3D55">
            <w:pPr>
              <w:rPr>
                <w:szCs w:val="22"/>
              </w:rPr>
            </w:pPr>
            <w:r>
              <w:t>Developed m</w:t>
            </w:r>
            <w:r w:rsidRPr="00A91AF5">
              <w:t>aterials for training women inventors and innovators</w:t>
            </w:r>
          </w:p>
        </w:tc>
        <w:tc>
          <w:tcPr>
            <w:tcW w:w="1280" w:type="dxa"/>
          </w:tcPr>
          <w:p w14:paraId="5E8B4353" w14:textId="77777777" w:rsidR="007529CC" w:rsidRPr="00D75B1B" w:rsidRDefault="007529CC" w:rsidP="0018796E">
            <w:pPr>
              <w:rPr>
                <w:szCs w:val="22"/>
              </w:rPr>
            </w:pPr>
          </w:p>
        </w:tc>
        <w:tc>
          <w:tcPr>
            <w:tcW w:w="2126" w:type="dxa"/>
          </w:tcPr>
          <w:p w14:paraId="1FA2ADA8" w14:textId="77777777" w:rsidR="007529CC" w:rsidRPr="00577C5A" w:rsidRDefault="007529CC" w:rsidP="0018796E">
            <w:r w:rsidRPr="00577C5A">
              <w:t>20000</w:t>
            </w:r>
          </w:p>
        </w:tc>
        <w:tc>
          <w:tcPr>
            <w:tcW w:w="1417" w:type="dxa"/>
          </w:tcPr>
          <w:p w14:paraId="3EECCC17" w14:textId="77777777" w:rsidR="007529CC" w:rsidRPr="00577C5A" w:rsidRDefault="007529CC" w:rsidP="0018796E"/>
        </w:tc>
        <w:tc>
          <w:tcPr>
            <w:tcW w:w="2552" w:type="dxa"/>
          </w:tcPr>
          <w:p w14:paraId="1D5E61D4" w14:textId="77777777" w:rsidR="007529CC" w:rsidRPr="00577C5A" w:rsidRDefault="007529CC" w:rsidP="0018796E">
            <w:r w:rsidRPr="00577C5A">
              <w:t>20000</w:t>
            </w:r>
          </w:p>
        </w:tc>
        <w:tc>
          <w:tcPr>
            <w:tcW w:w="2126" w:type="dxa"/>
          </w:tcPr>
          <w:p w14:paraId="48DBC2D4" w14:textId="77777777" w:rsidR="007529CC" w:rsidRPr="00D75B1B" w:rsidRDefault="007529CC" w:rsidP="0018796E">
            <w:pPr>
              <w:rPr>
                <w:szCs w:val="22"/>
              </w:rPr>
            </w:pPr>
            <w:r>
              <w:rPr>
                <w:szCs w:val="22"/>
              </w:rPr>
              <w:t>20000</w:t>
            </w:r>
          </w:p>
        </w:tc>
      </w:tr>
      <w:tr w:rsidR="007529CC" w:rsidRPr="00D75B1B" w14:paraId="6CC000AD" w14:textId="77777777" w:rsidTr="002D3D55">
        <w:tc>
          <w:tcPr>
            <w:tcW w:w="3790" w:type="dxa"/>
          </w:tcPr>
          <w:p w14:paraId="4B4BB357" w14:textId="77777777" w:rsidR="007529CC" w:rsidRPr="00D75B1B" w:rsidRDefault="007529CC" w:rsidP="0018796E">
            <w:pPr>
              <w:rPr>
                <w:b/>
                <w:szCs w:val="22"/>
              </w:rPr>
            </w:pPr>
            <w:r w:rsidRPr="00D75B1B">
              <w:rPr>
                <w:b/>
                <w:szCs w:val="22"/>
              </w:rPr>
              <w:t>Total</w:t>
            </w:r>
          </w:p>
        </w:tc>
        <w:tc>
          <w:tcPr>
            <w:tcW w:w="1280" w:type="dxa"/>
          </w:tcPr>
          <w:p w14:paraId="322BFB28" w14:textId="77777777" w:rsidR="007529CC" w:rsidRPr="00D75B1B" w:rsidRDefault="007529CC" w:rsidP="0018796E">
            <w:pPr>
              <w:rPr>
                <w:szCs w:val="22"/>
              </w:rPr>
            </w:pPr>
          </w:p>
        </w:tc>
        <w:tc>
          <w:tcPr>
            <w:tcW w:w="2126" w:type="dxa"/>
          </w:tcPr>
          <w:p w14:paraId="5C4EEC3F" w14:textId="77777777" w:rsidR="007529CC" w:rsidRPr="00D75B1B" w:rsidRDefault="007529CC" w:rsidP="0018796E">
            <w:pPr>
              <w:rPr>
                <w:szCs w:val="22"/>
              </w:rPr>
            </w:pPr>
          </w:p>
        </w:tc>
        <w:tc>
          <w:tcPr>
            <w:tcW w:w="1417" w:type="dxa"/>
          </w:tcPr>
          <w:p w14:paraId="5ACA0800" w14:textId="77777777" w:rsidR="007529CC" w:rsidRPr="00D75B1B" w:rsidRDefault="007529CC" w:rsidP="0018796E">
            <w:pPr>
              <w:rPr>
                <w:szCs w:val="22"/>
              </w:rPr>
            </w:pPr>
          </w:p>
        </w:tc>
        <w:tc>
          <w:tcPr>
            <w:tcW w:w="2552" w:type="dxa"/>
          </w:tcPr>
          <w:p w14:paraId="13A1BD0C" w14:textId="77777777" w:rsidR="007529CC" w:rsidRPr="00D75B1B" w:rsidRDefault="007529CC" w:rsidP="0018796E">
            <w:pPr>
              <w:rPr>
                <w:szCs w:val="22"/>
              </w:rPr>
            </w:pPr>
          </w:p>
        </w:tc>
        <w:tc>
          <w:tcPr>
            <w:tcW w:w="2126" w:type="dxa"/>
          </w:tcPr>
          <w:p w14:paraId="3EDE2F0E" w14:textId="77777777" w:rsidR="007529CC" w:rsidRPr="00D75B1B" w:rsidRDefault="007529CC" w:rsidP="0018796E">
            <w:pPr>
              <w:rPr>
                <w:szCs w:val="22"/>
              </w:rPr>
            </w:pPr>
            <w:r>
              <w:rPr>
                <w:szCs w:val="22"/>
              </w:rPr>
              <w:t>210000</w:t>
            </w:r>
          </w:p>
        </w:tc>
      </w:tr>
    </w:tbl>
    <w:p w14:paraId="1CE6EFD3" w14:textId="2D1D0EE0" w:rsidR="00777DC2" w:rsidRDefault="00777DC2" w:rsidP="007529CC">
      <w:pPr>
        <w:rPr>
          <w:szCs w:val="22"/>
        </w:rPr>
      </w:pPr>
    </w:p>
    <w:p w14:paraId="4ED07AEB" w14:textId="77777777" w:rsidR="00777DC2" w:rsidRDefault="00777DC2">
      <w:pPr>
        <w:rPr>
          <w:szCs w:val="22"/>
        </w:rPr>
      </w:pPr>
      <w:r>
        <w:rPr>
          <w:szCs w:val="22"/>
        </w:rPr>
        <w:br w:type="page"/>
      </w:r>
    </w:p>
    <w:p w14:paraId="63817229" w14:textId="287470F8" w:rsidR="007529CC" w:rsidRDefault="007529CC" w:rsidP="007529CC">
      <w:pPr>
        <w:rPr>
          <w:szCs w:val="22"/>
        </w:rPr>
      </w:pPr>
      <w:r w:rsidRPr="00F474FA">
        <w:rPr>
          <w:szCs w:val="22"/>
        </w:rPr>
        <w:lastRenderedPageBreak/>
        <w:t>(</w:t>
      </w:r>
      <w:r>
        <w:rPr>
          <w:szCs w:val="22"/>
        </w:rPr>
        <w:t>b</w:t>
      </w:r>
      <w:r w:rsidRPr="00F474FA">
        <w:rPr>
          <w:szCs w:val="22"/>
        </w:rPr>
        <w:t>) Biennium 20</w:t>
      </w:r>
      <w:r>
        <w:rPr>
          <w:szCs w:val="22"/>
        </w:rPr>
        <w:t>20</w:t>
      </w:r>
      <w:r w:rsidRPr="00F474FA">
        <w:rPr>
          <w:szCs w:val="22"/>
        </w:rPr>
        <w:t>-20</w:t>
      </w:r>
      <w:r w:rsidR="00D125BD">
        <w:rPr>
          <w:szCs w:val="22"/>
        </w:rPr>
        <w:t>21</w:t>
      </w:r>
      <w:r>
        <w:rPr>
          <w:szCs w:val="22"/>
        </w:rPr>
        <w:t>*</w:t>
      </w:r>
    </w:p>
    <w:tbl>
      <w:tblPr>
        <w:tblStyle w:val="TableGrid"/>
        <w:tblpPr w:leftFromText="180" w:rightFromText="180" w:vertAnchor="text" w:horzAnchor="margin" w:tblpY="338"/>
        <w:tblW w:w="5000" w:type="pct"/>
        <w:tblLayout w:type="fixed"/>
        <w:tblLook w:val="04A0" w:firstRow="1" w:lastRow="0" w:firstColumn="1" w:lastColumn="0" w:noHBand="0" w:noVBand="1"/>
      </w:tblPr>
      <w:tblGrid>
        <w:gridCol w:w="4219"/>
        <w:gridCol w:w="1417"/>
        <w:gridCol w:w="1703"/>
        <w:gridCol w:w="1417"/>
        <w:gridCol w:w="1558"/>
        <w:gridCol w:w="1417"/>
        <w:gridCol w:w="1703"/>
        <w:gridCol w:w="1637"/>
      </w:tblGrid>
      <w:tr w:rsidR="007529CC" w:rsidRPr="00D75B1B" w14:paraId="2429ADDD" w14:textId="77777777" w:rsidTr="002128EA">
        <w:tc>
          <w:tcPr>
            <w:tcW w:w="1400" w:type="pct"/>
          </w:tcPr>
          <w:p w14:paraId="32A8A973" w14:textId="77777777" w:rsidR="007529CC" w:rsidRPr="00D75B1B" w:rsidRDefault="007529CC" w:rsidP="0018796E">
            <w:pPr>
              <w:rPr>
                <w:b/>
                <w:szCs w:val="22"/>
              </w:rPr>
            </w:pPr>
            <w:r>
              <w:rPr>
                <w:b/>
                <w:szCs w:val="22"/>
              </w:rPr>
              <w:t>Project outputs</w:t>
            </w:r>
          </w:p>
        </w:tc>
        <w:tc>
          <w:tcPr>
            <w:tcW w:w="1035" w:type="pct"/>
            <w:gridSpan w:val="2"/>
          </w:tcPr>
          <w:p w14:paraId="0B797763" w14:textId="77777777" w:rsidR="007529CC" w:rsidRPr="00D75B1B" w:rsidRDefault="007529CC" w:rsidP="0018796E">
            <w:pPr>
              <w:jc w:val="center"/>
              <w:rPr>
                <w:b/>
                <w:szCs w:val="22"/>
              </w:rPr>
            </w:pPr>
            <w:r w:rsidRPr="00D75B1B">
              <w:rPr>
                <w:b/>
                <w:szCs w:val="22"/>
              </w:rPr>
              <w:t>20</w:t>
            </w:r>
            <w:r>
              <w:rPr>
                <w:b/>
                <w:szCs w:val="22"/>
              </w:rPr>
              <w:t>20</w:t>
            </w:r>
          </w:p>
        </w:tc>
        <w:tc>
          <w:tcPr>
            <w:tcW w:w="987" w:type="pct"/>
            <w:gridSpan w:val="2"/>
          </w:tcPr>
          <w:p w14:paraId="4DE5DAA8" w14:textId="77777777" w:rsidR="007529CC" w:rsidRPr="00D75B1B" w:rsidRDefault="007529CC" w:rsidP="0018796E">
            <w:pPr>
              <w:jc w:val="center"/>
              <w:rPr>
                <w:b/>
                <w:szCs w:val="22"/>
              </w:rPr>
            </w:pPr>
            <w:r w:rsidRPr="00D75B1B">
              <w:rPr>
                <w:b/>
                <w:szCs w:val="22"/>
              </w:rPr>
              <w:t>20</w:t>
            </w:r>
            <w:r>
              <w:rPr>
                <w:b/>
                <w:szCs w:val="22"/>
              </w:rPr>
              <w:t>21</w:t>
            </w:r>
          </w:p>
        </w:tc>
        <w:tc>
          <w:tcPr>
            <w:tcW w:w="1035" w:type="pct"/>
            <w:gridSpan w:val="2"/>
          </w:tcPr>
          <w:p w14:paraId="06023E62" w14:textId="77777777" w:rsidR="007529CC" w:rsidRPr="00D75B1B" w:rsidRDefault="007529CC" w:rsidP="0018796E">
            <w:pPr>
              <w:jc w:val="center"/>
              <w:rPr>
                <w:b/>
                <w:szCs w:val="22"/>
              </w:rPr>
            </w:pPr>
            <w:r w:rsidRPr="00D75B1B">
              <w:rPr>
                <w:b/>
                <w:szCs w:val="22"/>
              </w:rPr>
              <w:t>Total</w:t>
            </w:r>
          </w:p>
        </w:tc>
        <w:tc>
          <w:tcPr>
            <w:tcW w:w="543" w:type="pct"/>
          </w:tcPr>
          <w:p w14:paraId="1F1FDB38" w14:textId="77777777" w:rsidR="007529CC" w:rsidRPr="00D75B1B" w:rsidRDefault="007529CC" w:rsidP="0018796E">
            <w:pPr>
              <w:jc w:val="center"/>
              <w:rPr>
                <w:b/>
                <w:szCs w:val="22"/>
              </w:rPr>
            </w:pPr>
            <w:r w:rsidRPr="00D75B1B">
              <w:rPr>
                <w:b/>
                <w:szCs w:val="22"/>
              </w:rPr>
              <w:t>Total</w:t>
            </w:r>
          </w:p>
        </w:tc>
      </w:tr>
      <w:tr w:rsidR="002128EA" w:rsidRPr="00D75B1B" w14:paraId="41D14E0F" w14:textId="77777777" w:rsidTr="002128EA">
        <w:tc>
          <w:tcPr>
            <w:tcW w:w="1400" w:type="pct"/>
          </w:tcPr>
          <w:p w14:paraId="6DFFCBCD" w14:textId="77777777" w:rsidR="007529CC" w:rsidRPr="00D75B1B" w:rsidRDefault="007529CC" w:rsidP="0018796E">
            <w:pPr>
              <w:rPr>
                <w:b/>
                <w:szCs w:val="22"/>
              </w:rPr>
            </w:pPr>
          </w:p>
        </w:tc>
        <w:tc>
          <w:tcPr>
            <w:tcW w:w="470" w:type="pct"/>
          </w:tcPr>
          <w:p w14:paraId="093A737C" w14:textId="77777777" w:rsidR="007529CC" w:rsidRPr="00D75B1B" w:rsidRDefault="007529CC" w:rsidP="0018796E">
            <w:pPr>
              <w:rPr>
                <w:b/>
                <w:szCs w:val="22"/>
              </w:rPr>
            </w:pPr>
            <w:r w:rsidRPr="00D75B1B">
              <w:rPr>
                <w:b/>
                <w:szCs w:val="22"/>
              </w:rPr>
              <w:t>Personnel</w:t>
            </w:r>
          </w:p>
        </w:tc>
        <w:tc>
          <w:tcPr>
            <w:tcW w:w="565" w:type="pct"/>
          </w:tcPr>
          <w:p w14:paraId="226D00D7" w14:textId="77777777" w:rsidR="007529CC" w:rsidRPr="00D75B1B" w:rsidRDefault="007529CC" w:rsidP="0018796E">
            <w:pPr>
              <w:rPr>
                <w:b/>
                <w:szCs w:val="22"/>
              </w:rPr>
            </w:pPr>
            <w:r w:rsidRPr="00D75B1B">
              <w:rPr>
                <w:b/>
                <w:szCs w:val="22"/>
              </w:rPr>
              <w:t>Non-personnel</w:t>
            </w:r>
          </w:p>
        </w:tc>
        <w:tc>
          <w:tcPr>
            <w:tcW w:w="470" w:type="pct"/>
          </w:tcPr>
          <w:p w14:paraId="4AC5F2B3" w14:textId="77777777" w:rsidR="007529CC" w:rsidRPr="00D75B1B" w:rsidRDefault="007529CC" w:rsidP="0018796E">
            <w:pPr>
              <w:rPr>
                <w:b/>
                <w:szCs w:val="22"/>
              </w:rPr>
            </w:pPr>
            <w:r w:rsidRPr="00D75B1B">
              <w:rPr>
                <w:b/>
                <w:szCs w:val="22"/>
              </w:rPr>
              <w:t>Personnel</w:t>
            </w:r>
          </w:p>
        </w:tc>
        <w:tc>
          <w:tcPr>
            <w:tcW w:w="517" w:type="pct"/>
          </w:tcPr>
          <w:p w14:paraId="26FC9884" w14:textId="77777777" w:rsidR="007529CC" w:rsidRPr="00D75B1B" w:rsidRDefault="007529CC" w:rsidP="0018796E">
            <w:pPr>
              <w:rPr>
                <w:b/>
                <w:szCs w:val="22"/>
              </w:rPr>
            </w:pPr>
            <w:r w:rsidRPr="00D75B1B">
              <w:rPr>
                <w:b/>
                <w:szCs w:val="22"/>
              </w:rPr>
              <w:t>Non-personnel</w:t>
            </w:r>
          </w:p>
        </w:tc>
        <w:tc>
          <w:tcPr>
            <w:tcW w:w="470" w:type="pct"/>
          </w:tcPr>
          <w:p w14:paraId="4373D17A" w14:textId="77777777" w:rsidR="007529CC" w:rsidRPr="00D75B1B" w:rsidRDefault="007529CC" w:rsidP="0018796E">
            <w:pPr>
              <w:rPr>
                <w:b/>
                <w:szCs w:val="22"/>
              </w:rPr>
            </w:pPr>
            <w:r w:rsidRPr="00D75B1B">
              <w:rPr>
                <w:b/>
                <w:szCs w:val="22"/>
              </w:rPr>
              <w:t>Personnel</w:t>
            </w:r>
          </w:p>
        </w:tc>
        <w:tc>
          <w:tcPr>
            <w:tcW w:w="565" w:type="pct"/>
          </w:tcPr>
          <w:p w14:paraId="4D3800C6" w14:textId="77777777" w:rsidR="007529CC" w:rsidRPr="00D75B1B" w:rsidRDefault="007529CC" w:rsidP="0018796E">
            <w:pPr>
              <w:rPr>
                <w:b/>
                <w:szCs w:val="22"/>
              </w:rPr>
            </w:pPr>
            <w:r w:rsidRPr="00D75B1B">
              <w:rPr>
                <w:b/>
                <w:szCs w:val="22"/>
              </w:rPr>
              <w:t>Non-personnel</w:t>
            </w:r>
          </w:p>
        </w:tc>
        <w:tc>
          <w:tcPr>
            <w:tcW w:w="543" w:type="pct"/>
          </w:tcPr>
          <w:p w14:paraId="78828265" w14:textId="77777777" w:rsidR="007529CC" w:rsidRPr="00D75B1B" w:rsidRDefault="007529CC" w:rsidP="0018796E">
            <w:pPr>
              <w:rPr>
                <w:b/>
                <w:szCs w:val="22"/>
              </w:rPr>
            </w:pPr>
          </w:p>
        </w:tc>
      </w:tr>
      <w:tr w:rsidR="002128EA" w:rsidRPr="00D75B1B" w14:paraId="61E56497" w14:textId="77777777" w:rsidTr="002128EA">
        <w:tc>
          <w:tcPr>
            <w:tcW w:w="1400" w:type="pct"/>
          </w:tcPr>
          <w:p w14:paraId="15AC688C" w14:textId="4215C389" w:rsidR="007529CC" w:rsidRPr="00647524" w:rsidRDefault="00492917" w:rsidP="0018796E">
            <w:pPr>
              <w:rPr>
                <w:szCs w:val="22"/>
              </w:rPr>
            </w:pPr>
            <w:r>
              <w:t>Increased c</w:t>
            </w:r>
            <w:r w:rsidRPr="00A91AF5">
              <w:t>apacity to provide IP support services to women</w:t>
            </w:r>
          </w:p>
        </w:tc>
        <w:tc>
          <w:tcPr>
            <w:tcW w:w="470" w:type="pct"/>
          </w:tcPr>
          <w:p w14:paraId="12338732" w14:textId="77777777" w:rsidR="007529CC" w:rsidRPr="00647524" w:rsidRDefault="007529CC" w:rsidP="0018796E">
            <w:pPr>
              <w:rPr>
                <w:szCs w:val="22"/>
              </w:rPr>
            </w:pPr>
          </w:p>
        </w:tc>
        <w:tc>
          <w:tcPr>
            <w:tcW w:w="565" w:type="pct"/>
          </w:tcPr>
          <w:p w14:paraId="5DD655D0" w14:textId="77777777" w:rsidR="007529CC" w:rsidRPr="00647524" w:rsidRDefault="007529CC" w:rsidP="0018796E">
            <w:pPr>
              <w:rPr>
                <w:szCs w:val="22"/>
              </w:rPr>
            </w:pPr>
            <w:r>
              <w:rPr>
                <w:szCs w:val="22"/>
              </w:rPr>
              <w:t>50000</w:t>
            </w:r>
          </w:p>
        </w:tc>
        <w:tc>
          <w:tcPr>
            <w:tcW w:w="470" w:type="pct"/>
          </w:tcPr>
          <w:p w14:paraId="02A705CD" w14:textId="77777777" w:rsidR="007529CC" w:rsidRPr="00647524" w:rsidRDefault="007529CC" w:rsidP="0018796E">
            <w:pPr>
              <w:rPr>
                <w:szCs w:val="22"/>
              </w:rPr>
            </w:pPr>
          </w:p>
        </w:tc>
        <w:tc>
          <w:tcPr>
            <w:tcW w:w="517" w:type="pct"/>
          </w:tcPr>
          <w:p w14:paraId="5C9638E7" w14:textId="77777777" w:rsidR="007529CC" w:rsidRPr="00647524" w:rsidRDefault="007529CC" w:rsidP="0018796E">
            <w:pPr>
              <w:rPr>
                <w:szCs w:val="22"/>
              </w:rPr>
            </w:pPr>
            <w:r>
              <w:rPr>
                <w:szCs w:val="22"/>
              </w:rPr>
              <w:t>50000</w:t>
            </w:r>
          </w:p>
        </w:tc>
        <w:tc>
          <w:tcPr>
            <w:tcW w:w="470" w:type="pct"/>
          </w:tcPr>
          <w:p w14:paraId="0A11CEF0" w14:textId="77777777" w:rsidR="007529CC" w:rsidRPr="00647524" w:rsidRDefault="007529CC" w:rsidP="0018796E">
            <w:pPr>
              <w:rPr>
                <w:szCs w:val="22"/>
              </w:rPr>
            </w:pPr>
          </w:p>
        </w:tc>
        <w:tc>
          <w:tcPr>
            <w:tcW w:w="565" w:type="pct"/>
          </w:tcPr>
          <w:p w14:paraId="683C8F92" w14:textId="77777777" w:rsidR="007529CC" w:rsidRPr="00647524" w:rsidRDefault="007529CC" w:rsidP="0018796E">
            <w:pPr>
              <w:rPr>
                <w:szCs w:val="22"/>
              </w:rPr>
            </w:pPr>
            <w:r>
              <w:rPr>
                <w:szCs w:val="22"/>
              </w:rPr>
              <w:t>100000</w:t>
            </w:r>
          </w:p>
        </w:tc>
        <w:tc>
          <w:tcPr>
            <w:tcW w:w="543" w:type="pct"/>
          </w:tcPr>
          <w:p w14:paraId="765CD1B1" w14:textId="77777777" w:rsidR="007529CC" w:rsidRPr="00647524" w:rsidRDefault="007529CC" w:rsidP="0018796E">
            <w:pPr>
              <w:rPr>
                <w:szCs w:val="22"/>
              </w:rPr>
            </w:pPr>
            <w:r>
              <w:rPr>
                <w:szCs w:val="22"/>
              </w:rPr>
              <w:t>100000</w:t>
            </w:r>
          </w:p>
        </w:tc>
      </w:tr>
      <w:tr w:rsidR="002128EA" w:rsidRPr="00D75B1B" w14:paraId="19BE1A27" w14:textId="77777777" w:rsidTr="002128EA">
        <w:tc>
          <w:tcPr>
            <w:tcW w:w="1400" w:type="pct"/>
          </w:tcPr>
          <w:p w14:paraId="3850E746" w14:textId="4D69FDA5" w:rsidR="007529CC" w:rsidRPr="00D75B1B" w:rsidRDefault="00E7373D" w:rsidP="00BA53F5">
            <w:pPr>
              <w:rPr>
                <w:szCs w:val="22"/>
              </w:rPr>
            </w:pPr>
            <w:r>
              <w:t>N</w:t>
            </w:r>
            <w:r w:rsidRPr="00A91AF5">
              <w:t xml:space="preserve">etwork of leading women inventors and entrepreneurs </w:t>
            </w:r>
            <w:r>
              <w:t xml:space="preserve">established </w:t>
            </w:r>
            <w:r w:rsidRPr="00A91AF5">
              <w:t>in the selected countries</w:t>
            </w:r>
            <w:r>
              <w:t>;</w:t>
            </w:r>
            <w:r w:rsidRPr="00A91AF5">
              <w:t xml:space="preserve"> </w:t>
            </w:r>
            <w:r>
              <w:t>c</w:t>
            </w:r>
            <w:r w:rsidRPr="00A91AF5">
              <w:t>ore group within the network</w:t>
            </w:r>
            <w:r>
              <w:t xml:space="preserve"> identified</w:t>
            </w:r>
            <w:r w:rsidRPr="00A91AF5">
              <w:t xml:space="preserve"> to function as mentors</w:t>
            </w:r>
          </w:p>
        </w:tc>
        <w:tc>
          <w:tcPr>
            <w:tcW w:w="470" w:type="pct"/>
          </w:tcPr>
          <w:p w14:paraId="12C529EC" w14:textId="77777777" w:rsidR="007529CC" w:rsidRPr="00D75B1B" w:rsidRDefault="007529CC" w:rsidP="0018796E">
            <w:pPr>
              <w:rPr>
                <w:szCs w:val="22"/>
              </w:rPr>
            </w:pPr>
          </w:p>
        </w:tc>
        <w:tc>
          <w:tcPr>
            <w:tcW w:w="565" w:type="pct"/>
          </w:tcPr>
          <w:p w14:paraId="30E5ECC5" w14:textId="77777777" w:rsidR="007529CC" w:rsidRPr="00D75B1B" w:rsidRDefault="007529CC" w:rsidP="0018796E">
            <w:pPr>
              <w:rPr>
                <w:szCs w:val="22"/>
              </w:rPr>
            </w:pPr>
            <w:r>
              <w:rPr>
                <w:szCs w:val="22"/>
              </w:rPr>
              <w:t>10000</w:t>
            </w:r>
          </w:p>
        </w:tc>
        <w:tc>
          <w:tcPr>
            <w:tcW w:w="470" w:type="pct"/>
          </w:tcPr>
          <w:p w14:paraId="7FB91795" w14:textId="77777777" w:rsidR="007529CC" w:rsidRPr="00D75B1B" w:rsidRDefault="007529CC" w:rsidP="0018796E">
            <w:pPr>
              <w:rPr>
                <w:szCs w:val="22"/>
              </w:rPr>
            </w:pPr>
          </w:p>
        </w:tc>
        <w:tc>
          <w:tcPr>
            <w:tcW w:w="517" w:type="pct"/>
          </w:tcPr>
          <w:p w14:paraId="7ACA9D0C" w14:textId="77777777" w:rsidR="007529CC" w:rsidRPr="00D75B1B" w:rsidRDefault="007529CC" w:rsidP="0018796E">
            <w:pPr>
              <w:rPr>
                <w:szCs w:val="22"/>
              </w:rPr>
            </w:pPr>
            <w:r>
              <w:rPr>
                <w:szCs w:val="22"/>
              </w:rPr>
              <w:t>10000</w:t>
            </w:r>
          </w:p>
        </w:tc>
        <w:tc>
          <w:tcPr>
            <w:tcW w:w="470" w:type="pct"/>
          </w:tcPr>
          <w:p w14:paraId="49F7C12E" w14:textId="77777777" w:rsidR="007529CC" w:rsidRPr="00D75B1B" w:rsidRDefault="007529CC" w:rsidP="0018796E">
            <w:pPr>
              <w:rPr>
                <w:szCs w:val="22"/>
              </w:rPr>
            </w:pPr>
          </w:p>
        </w:tc>
        <w:tc>
          <w:tcPr>
            <w:tcW w:w="565" w:type="pct"/>
          </w:tcPr>
          <w:p w14:paraId="40BAEA3C" w14:textId="77777777" w:rsidR="007529CC" w:rsidRPr="00D75B1B" w:rsidRDefault="007529CC" w:rsidP="0018796E">
            <w:pPr>
              <w:rPr>
                <w:szCs w:val="22"/>
              </w:rPr>
            </w:pPr>
            <w:r>
              <w:rPr>
                <w:szCs w:val="22"/>
              </w:rPr>
              <w:t>20000</w:t>
            </w:r>
          </w:p>
        </w:tc>
        <w:tc>
          <w:tcPr>
            <w:tcW w:w="543" w:type="pct"/>
          </w:tcPr>
          <w:p w14:paraId="5DB8E88C" w14:textId="77777777" w:rsidR="007529CC" w:rsidRPr="00D75B1B" w:rsidRDefault="007529CC" w:rsidP="0018796E">
            <w:pPr>
              <w:rPr>
                <w:szCs w:val="22"/>
              </w:rPr>
            </w:pPr>
            <w:r>
              <w:rPr>
                <w:szCs w:val="22"/>
              </w:rPr>
              <w:t>20000</w:t>
            </w:r>
          </w:p>
        </w:tc>
      </w:tr>
      <w:tr w:rsidR="002128EA" w:rsidRPr="00D75B1B" w14:paraId="04A99F7D" w14:textId="77777777" w:rsidTr="002128EA">
        <w:tc>
          <w:tcPr>
            <w:tcW w:w="1400" w:type="pct"/>
          </w:tcPr>
          <w:p w14:paraId="2CFE1519" w14:textId="600234BB" w:rsidR="007529CC" w:rsidRPr="00D75B1B" w:rsidRDefault="00E7373D" w:rsidP="00BA53F5">
            <w:pPr>
              <w:rPr>
                <w:szCs w:val="22"/>
              </w:rPr>
            </w:pPr>
            <w:r>
              <w:t>Established n</w:t>
            </w:r>
            <w:r w:rsidRPr="00A91AF5">
              <w:t>etwork of leading lawyers in the selected countries who agree to provide free legal support services</w:t>
            </w:r>
          </w:p>
        </w:tc>
        <w:tc>
          <w:tcPr>
            <w:tcW w:w="470" w:type="pct"/>
          </w:tcPr>
          <w:p w14:paraId="2A7C2C23" w14:textId="77777777" w:rsidR="007529CC" w:rsidRPr="00D75B1B" w:rsidRDefault="007529CC" w:rsidP="0018796E">
            <w:pPr>
              <w:rPr>
                <w:szCs w:val="22"/>
              </w:rPr>
            </w:pPr>
          </w:p>
        </w:tc>
        <w:tc>
          <w:tcPr>
            <w:tcW w:w="565" w:type="pct"/>
          </w:tcPr>
          <w:p w14:paraId="78B5FC33" w14:textId="77777777" w:rsidR="007529CC" w:rsidRPr="00D75B1B" w:rsidRDefault="007529CC" w:rsidP="0018796E">
            <w:pPr>
              <w:rPr>
                <w:szCs w:val="22"/>
              </w:rPr>
            </w:pPr>
          </w:p>
        </w:tc>
        <w:tc>
          <w:tcPr>
            <w:tcW w:w="470" w:type="pct"/>
          </w:tcPr>
          <w:p w14:paraId="78992749" w14:textId="77777777" w:rsidR="007529CC" w:rsidRPr="00D75B1B" w:rsidRDefault="007529CC" w:rsidP="0018796E">
            <w:pPr>
              <w:rPr>
                <w:szCs w:val="22"/>
              </w:rPr>
            </w:pPr>
          </w:p>
        </w:tc>
        <w:tc>
          <w:tcPr>
            <w:tcW w:w="517" w:type="pct"/>
          </w:tcPr>
          <w:p w14:paraId="268517FA" w14:textId="77777777" w:rsidR="007529CC" w:rsidRPr="00D75B1B" w:rsidRDefault="007529CC" w:rsidP="0018796E">
            <w:pPr>
              <w:rPr>
                <w:szCs w:val="22"/>
              </w:rPr>
            </w:pPr>
            <w:r>
              <w:rPr>
                <w:szCs w:val="22"/>
              </w:rPr>
              <w:t>10000</w:t>
            </w:r>
          </w:p>
        </w:tc>
        <w:tc>
          <w:tcPr>
            <w:tcW w:w="470" w:type="pct"/>
          </w:tcPr>
          <w:p w14:paraId="5AF5A06B" w14:textId="77777777" w:rsidR="007529CC" w:rsidRPr="00D75B1B" w:rsidRDefault="007529CC" w:rsidP="0018796E">
            <w:pPr>
              <w:rPr>
                <w:szCs w:val="22"/>
              </w:rPr>
            </w:pPr>
          </w:p>
        </w:tc>
        <w:tc>
          <w:tcPr>
            <w:tcW w:w="565" w:type="pct"/>
          </w:tcPr>
          <w:p w14:paraId="1C181778" w14:textId="77777777" w:rsidR="007529CC" w:rsidRPr="00D75B1B" w:rsidRDefault="007529CC" w:rsidP="0018796E">
            <w:pPr>
              <w:rPr>
                <w:szCs w:val="22"/>
              </w:rPr>
            </w:pPr>
            <w:r>
              <w:rPr>
                <w:szCs w:val="22"/>
              </w:rPr>
              <w:t>10000</w:t>
            </w:r>
          </w:p>
        </w:tc>
        <w:tc>
          <w:tcPr>
            <w:tcW w:w="543" w:type="pct"/>
          </w:tcPr>
          <w:p w14:paraId="63490DF7" w14:textId="77777777" w:rsidR="007529CC" w:rsidRPr="00D75B1B" w:rsidRDefault="007529CC" w:rsidP="0018796E">
            <w:pPr>
              <w:rPr>
                <w:szCs w:val="22"/>
              </w:rPr>
            </w:pPr>
            <w:r>
              <w:rPr>
                <w:szCs w:val="22"/>
              </w:rPr>
              <w:t>10000</w:t>
            </w:r>
          </w:p>
        </w:tc>
      </w:tr>
      <w:tr w:rsidR="002128EA" w:rsidRPr="00D75B1B" w14:paraId="64AED76A" w14:textId="77777777" w:rsidTr="002128EA">
        <w:tc>
          <w:tcPr>
            <w:tcW w:w="1400" w:type="pct"/>
          </w:tcPr>
          <w:p w14:paraId="3DAD0273" w14:textId="77777777" w:rsidR="007529CC" w:rsidRPr="00D75B1B" w:rsidRDefault="007529CC" w:rsidP="0018796E">
            <w:pPr>
              <w:rPr>
                <w:b/>
                <w:szCs w:val="22"/>
              </w:rPr>
            </w:pPr>
            <w:r w:rsidRPr="00D75B1B">
              <w:rPr>
                <w:b/>
                <w:szCs w:val="22"/>
              </w:rPr>
              <w:t>Total</w:t>
            </w:r>
          </w:p>
        </w:tc>
        <w:tc>
          <w:tcPr>
            <w:tcW w:w="470" w:type="pct"/>
          </w:tcPr>
          <w:p w14:paraId="3143D935" w14:textId="77777777" w:rsidR="007529CC" w:rsidRPr="00D75B1B" w:rsidRDefault="007529CC" w:rsidP="0018796E">
            <w:pPr>
              <w:rPr>
                <w:szCs w:val="22"/>
              </w:rPr>
            </w:pPr>
          </w:p>
        </w:tc>
        <w:tc>
          <w:tcPr>
            <w:tcW w:w="565" w:type="pct"/>
          </w:tcPr>
          <w:p w14:paraId="12F0A185" w14:textId="77777777" w:rsidR="007529CC" w:rsidRPr="00D75B1B" w:rsidRDefault="007529CC" w:rsidP="0018796E">
            <w:pPr>
              <w:rPr>
                <w:szCs w:val="22"/>
              </w:rPr>
            </w:pPr>
            <w:r>
              <w:rPr>
                <w:szCs w:val="22"/>
              </w:rPr>
              <w:t>60000</w:t>
            </w:r>
          </w:p>
        </w:tc>
        <w:tc>
          <w:tcPr>
            <w:tcW w:w="470" w:type="pct"/>
          </w:tcPr>
          <w:p w14:paraId="347127EF" w14:textId="77777777" w:rsidR="007529CC" w:rsidRPr="00D75B1B" w:rsidRDefault="007529CC" w:rsidP="0018796E">
            <w:pPr>
              <w:rPr>
                <w:szCs w:val="22"/>
              </w:rPr>
            </w:pPr>
          </w:p>
        </w:tc>
        <w:tc>
          <w:tcPr>
            <w:tcW w:w="517" w:type="pct"/>
          </w:tcPr>
          <w:p w14:paraId="7415D3A3" w14:textId="77777777" w:rsidR="007529CC" w:rsidRPr="00D75B1B" w:rsidRDefault="007529CC" w:rsidP="0018796E">
            <w:pPr>
              <w:rPr>
                <w:szCs w:val="22"/>
              </w:rPr>
            </w:pPr>
            <w:r>
              <w:rPr>
                <w:szCs w:val="22"/>
              </w:rPr>
              <w:t>70000</w:t>
            </w:r>
          </w:p>
        </w:tc>
        <w:tc>
          <w:tcPr>
            <w:tcW w:w="470" w:type="pct"/>
          </w:tcPr>
          <w:p w14:paraId="04650FED" w14:textId="77777777" w:rsidR="007529CC" w:rsidRPr="00D75B1B" w:rsidRDefault="007529CC" w:rsidP="0018796E">
            <w:pPr>
              <w:rPr>
                <w:szCs w:val="22"/>
              </w:rPr>
            </w:pPr>
          </w:p>
        </w:tc>
        <w:tc>
          <w:tcPr>
            <w:tcW w:w="565" w:type="pct"/>
          </w:tcPr>
          <w:p w14:paraId="3420A661" w14:textId="77777777" w:rsidR="007529CC" w:rsidRPr="00D75B1B" w:rsidRDefault="007529CC" w:rsidP="0018796E">
            <w:pPr>
              <w:rPr>
                <w:szCs w:val="22"/>
              </w:rPr>
            </w:pPr>
            <w:r>
              <w:rPr>
                <w:szCs w:val="22"/>
              </w:rPr>
              <w:t>130000</w:t>
            </w:r>
          </w:p>
        </w:tc>
        <w:tc>
          <w:tcPr>
            <w:tcW w:w="543" w:type="pct"/>
          </w:tcPr>
          <w:p w14:paraId="639BA251" w14:textId="77777777" w:rsidR="007529CC" w:rsidRPr="00D75B1B" w:rsidRDefault="007529CC" w:rsidP="0018796E">
            <w:pPr>
              <w:rPr>
                <w:szCs w:val="22"/>
              </w:rPr>
            </w:pPr>
            <w:r>
              <w:rPr>
                <w:szCs w:val="22"/>
              </w:rPr>
              <w:t>130000</w:t>
            </w:r>
          </w:p>
        </w:tc>
      </w:tr>
    </w:tbl>
    <w:p w14:paraId="76346FF7" w14:textId="77777777" w:rsidR="00E7373D" w:rsidRDefault="00E7373D" w:rsidP="007529CC">
      <w:pPr>
        <w:spacing w:after="200" w:line="276" w:lineRule="auto"/>
        <w:rPr>
          <w:szCs w:val="22"/>
        </w:rPr>
      </w:pPr>
    </w:p>
    <w:p w14:paraId="4451990C" w14:textId="7EF56D47" w:rsidR="007529CC" w:rsidRPr="001670DA" w:rsidRDefault="007529CC" w:rsidP="007529CC">
      <w:pPr>
        <w:spacing w:after="200" w:line="276" w:lineRule="auto"/>
        <w:rPr>
          <w:szCs w:val="22"/>
        </w:rPr>
      </w:pPr>
      <w:r w:rsidRPr="001670DA">
        <w:rPr>
          <w:szCs w:val="22"/>
        </w:rPr>
        <w:t>(</w:t>
      </w:r>
      <w:r>
        <w:rPr>
          <w:szCs w:val="22"/>
        </w:rPr>
        <w:t>c</w:t>
      </w:r>
      <w:r w:rsidRPr="001670DA">
        <w:rPr>
          <w:szCs w:val="22"/>
        </w:rPr>
        <w:t>) Year 20</w:t>
      </w:r>
      <w:r w:rsidR="00D125BD">
        <w:rPr>
          <w:szCs w:val="22"/>
        </w:rPr>
        <w:t>22</w:t>
      </w:r>
      <w:r w:rsidRPr="001670DA">
        <w:rPr>
          <w:szCs w:val="22"/>
        </w:rPr>
        <w:t>*</w:t>
      </w:r>
    </w:p>
    <w:tbl>
      <w:tblPr>
        <w:tblStyle w:val="TableGrid"/>
        <w:tblW w:w="15134" w:type="dxa"/>
        <w:tblLayout w:type="fixed"/>
        <w:tblLook w:val="04A0" w:firstRow="1" w:lastRow="0" w:firstColumn="1" w:lastColumn="0" w:noHBand="0" w:noVBand="1"/>
      </w:tblPr>
      <w:tblGrid>
        <w:gridCol w:w="4503"/>
        <w:gridCol w:w="1984"/>
        <w:gridCol w:w="1985"/>
        <w:gridCol w:w="1842"/>
        <w:gridCol w:w="2694"/>
        <w:gridCol w:w="2126"/>
      </w:tblGrid>
      <w:tr w:rsidR="007529CC" w:rsidRPr="001670DA" w14:paraId="5975D3BD" w14:textId="77777777" w:rsidTr="002128EA">
        <w:trPr>
          <w:trHeight w:val="363"/>
        </w:trPr>
        <w:tc>
          <w:tcPr>
            <w:tcW w:w="4503" w:type="dxa"/>
          </w:tcPr>
          <w:p w14:paraId="0C4ACE33" w14:textId="77777777" w:rsidR="007529CC" w:rsidRPr="001670DA" w:rsidRDefault="007529CC" w:rsidP="0018796E">
            <w:pPr>
              <w:spacing w:after="200" w:line="276" w:lineRule="auto"/>
              <w:rPr>
                <w:b/>
                <w:szCs w:val="22"/>
              </w:rPr>
            </w:pPr>
            <w:r w:rsidRPr="001670DA">
              <w:rPr>
                <w:b/>
                <w:szCs w:val="22"/>
              </w:rPr>
              <w:t>Project outputs</w:t>
            </w:r>
          </w:p>
        </w:tc>
        <w:tc>
          <w:tcPr>
            <w:tcW w:w="3969" w:type="dxa"/>
            <w:gridSpan w:val="2"/>
          </w:tcPr>
          <w:p w14:paraId="2CD52BD5" w14:textId="08B01D96" w:rsidR="007529CC" w:rsidRPr="001670DA" w:rsidRDefault="00D125BD" w:rsidP="0018796E">
            <w:pPr>
              <w:spacing w:after="200" w:line="276" w:lineRule="auto"/>
              <w:rPr>
                <w:b/>
                <w:szCs w:val="22"/>
              </w:rPr>
            </w:pPr>
            <w:r>
              <w:rPr>
                <w:b/>
                <w:szCs w:val="22"/>
              </w:rPr>
              <w:t>2022</w:t>
            </w:r>
          </w:p>
        </w:tc>
        <w:tc>
          <w:tcPr>
            <w:tcW w:w="4536" w:type="dxa"/>
            <w:gridSpan w:val="2"/>
          </w:tcPr>
          <w:p w14:paraId="08FF51CA" w14:textId="77777777" w:rsidR="007529CC" w:rsidRPr="001670DA" w:rsidRDefault="007529CC" w:rsidP="0018796E">
            <w:pPr>
              <w:spacing w:after="200" w:line="276" w:lineRule="auto"/>
              <w:rPr>
                <w:b/>
                <w:szCs w:val="22"/>
              </w:rPr>
            </w:pPr>
            <w:r w:rsidRPr="001670DA">
              <w:rPr>
                <w:b/>
                <w:szCs w:val="22"/>
              </w:rPr>
              <w:t>Total</w:t>
            </w:r>
          </w:p>
        </w:tc>
        <w:tc>
          <w:tcPr>
            <w:tcW w:w="2126" w:type="dxa"/>
          </w:tcPr>
          <w:p w14:paraId="45F169D4" w14:textId="77777777" w:rsidR="007529CC" w:rsidRPr="001670DA" w:rsidRDefault="007529CC" w:rsidP="0018796E">
            <w:pPr>
              <w:spacing w:after="200" w:line="276" w:lineRule="auto"/>
              <w:rPr>
                <w:b/>
                <w:szCs w:val="22"/>
              </w:rPr>
            </w:pPr>
            <w:r w:rsidRPr="001670DA">
              <w:rPr>
                <w:b/>
                <w:szCs w:val="22"/>
              </w:rPr>
              <w:t>Total</w:t>
            </w:r>
          </w:p>
        </w:tc>
      </w:tr>
      <w:tr w:rsidR="007529CC" w:rsidRPr="001670DA" w14:paraId="34FA5F3D" w14:textId="77777777" w:rsidTr="002128EA">
        <w:tc>
          <w:tcPr>
            <w:tcW w:w="4503" w:type="dxa"/>
          </w:tcPr>
          <w:p w14:paraId="1848DED1" w14:textId="77777777" w:rsidR="007529CC" w:rsidRPr="001670DA" w:rsidRDefault="007529CC" w:rsidP="0018796E">
            <w:pPr>
              <w:spacing w:after="200" w:line="276" w:lineRule="auto"/>
              <w:rPr>
                <w:b/>
                <w:szCs w:val="22"/>
              </w:rPr>
            </w:pPr>
          </w:p>
        </w:tc>
        <w:tc>
          <w:tcPr>
            <w:tcW w:w="1984" w:type="dxa"/>
          </w:tcPr>
          <w:p w14:paraId="3E98B3A5" w14:textId="77777777" w:rsidR="007529CC" w:rsidRPr="001670DA" w:rsidRDefault="007529CC" w:rsidP="0018796E">
            <w:pPr>
              <w:spacing w:after="200" w:line="276" w:lineRule="auto"/>
              <w:rPr>
                <w:b/>
                <w:szCs w:val="22"/>
              </w:rPr>
            </w:pPr>
            <w:r w:rsidRPr="001670DA">
              <w:rPr>
                <w:b/>
                <w:szCs w:val="22"/>
              </w:rPr>
              <w:t>Personnel</w:t>
            </w:r>
          </w:p>
        </w:tc>
        <w:tc>
          <w:tcPr>
            <w:tcW w:w="1985" w:type="dxa"/>
          </w:tcPr>
          <w:p w14:paraId="033091DE" w14:textId="77777777" w:rsidR="007529CC" w:rsidRPr="001670DA" w:rsidRDefault="007529CC" w:rsidP="0018796E">
            <w:pPr>
              <w:spacing w:after="200" w:line="276" w:lineRule="auto"/>
              <w:rPr>
                <w:b/>
                <w:szCs w:val="22"/>
              </w:rPr>
            </w:pPr>
            <w:r w:rsidRPr="001670DA">
              <w:rPr>
                <w:b/>
                <w:szCs w:val="22"/>
              </w:rPr>
              <w:t>Non-personnel</w:t>
            </w:r>
          </w:p>
        </w:tc>
        <w:tc>
          <w:tcPr>
            <w:tcW w:w="1842" w:type="dxa"/>
          </w:tcPr>
          <w:p w14:paraId="7958ABB7" w14:textId="77777777" w:rsidR="007529CC" w:rsidRPr="001670DA" w:rsidRDefault="007529CC" w:rsidP="0018796E">
            <w:pPr>
              <w:spacing w:after="200" w:line="276" w:lineRule="auto"/>
              <w:rPr>
                <w:b/>
                <w:szCs w:val="22"/>
              </w:rPr>
            </w:pPr>
            <w:r w:rsidRPr="001670DA">
              <w:rPr>
                <w:b/>
                <w:szCs w:val="22"/>
              </w:rPr>
              <w:t>Personnel</w:t>
            </w:r>
          </w:p>
        </w:tc>
        <w:tc>
          <w:tcPr>
            <w:tcW w:w="2694" w:type="dxa"/>
          </w:tcPr>
          <w:p w14:paraId="59C082EB" w14:textId="77777777" w:rsidR="007529CC" w:rsidRPr="001670DA" w:rsidRDefault="007529CC" w:rsidP="0018796E">
            <w:pPr>
              <w:spacing w:after="200" w:line="276" w:lineRule="auto"/>
              <w:rPr>
                <w:b/>
                <w:szCs w:val="22"/>
              </w:rPr>
            </w:pPr>
            <w:r w:rsidRPr="001670DA">
              <w:rPr>
                <w:b/>
                <w:szCs w:val="22"/>
              </w:rPr>
              <w:t>Non-personnel</w:t>
            </w:r>
          </w:p>
        </w:tc>
        <w:tc>
          <w:tcPr>
            <w:tcW w:w="2126" w:type="dxa"/>
          </w:tcPr>
          <w:p w14:paraId="496B5074" w14:textId="77777777" w:rsidR="007529CC" w:rsidRPr="001670DA" w:rsidRDefault="007529CC" w:rsidP="0018796E">
            <w:pPr>
              <w:spacing w:after="200" w:line="276" w:lineRule="auto"/>
              <w:rPr>
                <w:b/>
                <w:szCs w:val="22"/>
              </w:rPr>
            </w:pPr>
          </w:p>
        </w:tc>
      </w:tr>
      <w:tr w:rsidR="007529CC" w:rsidRPr="001670DA" w14:paraId="2A90F2D8" w14:textId="77777777" w:rsidTr="002128EA">
        <w:trPr>
          <w:trHeight w:val="747"/>
        </w:trPr>
        <w:tc>
          <w:tcPr>
            <w:tcW w:w="4503" w:type="dxa"/>
          </w:tcPr>
          <w:p w14:paraId="34160753" w14:textId="715A117B" w:rsidR="007529CC" w:rsidRPr="001670DA" w:rsidRDefault="00E7373D" w:rsidP="002128EA">
            <w:pPr>
              <w:spacing w:after="200"/>
              <w:rPr>
                <w:szCs w:val="22"/>
              </w:rPr>
            </w:pPr>
            <w:r>
              <w:t xml:space="preserve">Developed </w:t>
            </w:r>
            <w:r w:rsidRPr="00A91AF5">
              <w:t>toolkit that can be used for conducting a similar project in other countries</w:t>
            </w:r>
          </w:p>
        </w:tc>
        <w:tc>
          <w:tcPr>
            <w:tcW w:w="1984" w:type="dxa"/>
          </w:tcPr>
          <w:p w14:paraId="4C23BC6A" w14:textId="77777777" w:rsidR="007529CC" w:rsidRPr="001670DA" w:rsidRDefault="007529CC" w:rsidP="0018796E">
            <w:pPr>
              <w:spacing w:after="200" w:line="276" w:lineRule="auto"/>
              <w:rPr>
                <w:szCs w:val="22"/>
              </w:rPr>
            </w:pPr>
          </w:p>
        </w:tc>
        <w:tc>
          <w:tcPr>
            <w:tcW w:w="1985" w:type="dxa"/>
          </w:tcPr>
          <w:p w14:paraId="1200105E" w14:textId="275D86AF" w:rsidR="007529CC" w:rsidRPr="001670DA" w:rsidRDefault="00E930DE" w:rsidP="0018796E">
            <w:pPr>
              <w:spacing w:after="200" w:line="276" w:lineRule="auto"/>
              <w:rPr>
                <w:szCs w:val="22"/>
              </w:rPr>
            </w:pPr>
            <w:r>
              <w:rPr>
                <w:szCs w:val="22"/>
              </w:rPr>
              <w:t>6</w:t>
            </w:r>
            <w:r w:rsidR="007529CC">
              <w:rPr>
                <w:szCs w:val="22"/>
              </w:rPr>
              <w:t>0000</w:t>
            </w:r>
          </w:p>
        </w:tc>
        <w:tc>
          <w:tcPr>
            <w:tcW w:w="1842" w:type="dxa"/>
          </w:tcPr>
          <w:p w14:paraId="2780A22B" w14:textId="77777777" w:rsidR="007529CC" w:rsidRPr="001670DA" w:rsidRDefault="007529CC" w:rsidP="0018796E">
            <w:pPr>
              <w:spacing w:after="200" w:line="276" w:lineRule="auto"/>
              <w:rPr>
                <w:szCs w:val="22"/>
              </w:rPr>
            </w:pPr>
          </w:p>
        </w:tc>
        <w:tc>
          <w:tcPr>
            <w:tcW w:w="2694" w:type="dxa"/>
          </w:tcPr>
          <w:p w14:paraId="0CDA120F" w14:textId="4A04A9BC" w:rsidR="007529CC" w:rsidRPr="001670DA" w:rsidRDefault="00E930DE" w:rsidP="0018796E">
            <w:pPr>
              <w:spacing w:after="200" w:line="276" w:lineRule="auto"/>
              <w:rPr>
                <w:szCs w:val="22"/>
              </w:rPr>
            </w:pPr>
            <w:r>
              <w:rPr>
                <w:szCs w:val="22"/>
              </w:rPr>
              <w:t>60000</w:t>
            </w:r>
          </w:p>
        </w:tc>
        <w:tc>
          <w:tcPr>
            <w:tcW w:w="2126" w:type="dxa"/>
          </w:tcPr>
          <w:p w14:paraId="24F37309" w14:textId="2FF07A0C" w:rsidR="007529CC" w:rsidRPr="001670DA" w:rsidRDefault="00E930DE">
            <w:pPr>
              <w:spacing w:after="200" w:line="276" w:lineRule="auto"/>
              <w:rPr>
                <w:szCs w:val="22"/>
              </w:rPr>
            </w:pPr>
            <w:r>
              <w:rPr>
                <w:szCs w:val="22"/>
              </w:rPr>
              <w:t>6</w:t>
            </w:r>
            <w:r w:rsidR="007529CC">
              <w:rPr>
                <w:szCs w:val="22"/>
              </w:rPr>
              <w:t>0000</w:t>
            </w:r>
          </w:p>
        </w:tc>
      </w:tr>
      <w:tr w:rsidR="007529CC" w:rsidRPr="001670DA" w14:paraId="2E12D02A" w14:textId="77777777" w:rsidTr="002128EA">
        <w:trPr>
          <w:trHeight w:val="291"/>
        </w:trPr>
        <w:tc>
          <w:tcPr>
            <w:tcW w:w="4503" w:type="dxa"/>
          </w:tcPr>
          <w:p w14:paraId="15C10264" w14:textId="77777777" w:rsidR="007529CC" w:rsidRPr="00AE6682" w:rsidRDefault="007529CC" w:rsidP="002128EA">
            <w:pPr>
              <w:spacing w:after="200"/>
              <w:rPr>
                <w:szCs w:val="22"/>
              </w:rPr>
            </w:pPr>
            <w:r w:rsidRPr="00AE6682">
              <w:rPr>
                <w:szCs w:val="22"/>
              </w:rPr>
              <w:t>Evaluation</w:t>
            </w:r>
          </w:p>
        </w:tc>
        <w:tc>
          <w:tcPr>
            <w:tcW w:w="1984" w:type="dxa"/>
          </w:tcPr>
          <w:p w14:paraId="28857977" w14:textId="77777777" w:rsidR="007529CC" w:rsidRPr="00AE6682" w:rsidRDefault="007529CC" w:rsidP="0018796E">
            <w:pPr>
              <w:spacing w:after="200" w:line="276" w:lineRule="auto"/>
              <w:rPr>
                <w:szCs w:val="22"/>
              </w:rPr>
            </w:pPr>
          </w:p>
        </w:tc>
        <w:tc>
          <w:tcPr>
            <w:tcW w:w="1985" w:type="dxa"/>
          </w:tcPr>
          <w:p w14:paraId="23919A7B" w14:textId="77777777" w:rsidR="007529CC" w:rsidRPr="00AE6682" w:rsidRDefault="007529CC" w:rsidP="0018796E">
            <w:pPr>
              <w:spacing w:after="200" w:line="276" w:lineRule="auto"/>
              <w:rPr>
                <w:szCs w:val="22"/>
              </w:rPr>
            </w:pPr>
            <w:r w:rsidRPr="00AE6682">
              <w:rPr>
                <w:szCs w:val="22"/>
              </w:rPr>
              <w:t>15000</w:t>
            </w:r>
          </w:p>
        </w:tc>
        <w:tc>
          <w:tcPr>
            <w:tcW w:w="1842" w:type="dxa"/>
          </w:tcPr>
          <w:p w14:paraId="23E028C4" w14:textId="77777777" w:rsidR="007529CC" w:rsidRPr="00AE6682" w:rsidRDefault="007529CC" w:rsidP="0018796E">
            <w:pPr>
              <w:spacing w:after="200" w:line="276" w:lineRule="auto"/>
              <w:rPr>
                <w:szCs w:val="22"/>
              </w:rPr>
            </w:pPr>
          </w:p>
        </w:tc>
        <w:tc>
          <w:tcPr>
            <w:tcW w:w="2694" w:type="dxa"/>
          </w:tcPr>
          <w:p w14:paraId="6988B700" w14:textId="77777777" w:rsidR="007529CC" w:rsidRPr="00AE6682" w:rsidRDefault="007529CC" w:rsidP="0018796E">
            <w:pPr>
              <w:spacing w:after="200" w:line="276" w:lineRule="auto"/>
              <w:rPr>
                <w:szCs w:val="22"/>
              </w:rPr>
            </w:pPr>
            <w:r w:rsidRPr="00AE6682">
              <w:rPr>
                <w:szCs w:val="22"/>
              </w:rPr>
              <w:t>15000</w:t>
            </w:r>
          </w:p>
        </w:tc>
        <w:tc>
          <w:tcPr>
            <w:tcW w:w="2126" w:type="dxa"/>
          </w:tcPr>
          <w:p w14:paraId="3CE16600" w14:textId="77777777" w:rsidR="007529CC" w:rsidRPr="00AE6682" w:rsidRDefault="007529CC" w:rsidP="0018796E">
            <w:pPr>
              <w:spacing w:after="200" w:line="276" w:lineRule="auto"/>
              <w:rPr>
                <w:szCs w:val="22"/>
              </w:rPr>
            </w:pPr>
            <w:r w:rsidRPr="00AE6682">
              <w:rPr>
                <w:szCs w:val="22"/>
              </w:rPr>
              <w:t>15000</w:t>
            </w:r>
          </w:p>
        </w:tc>
      </w:tr>
      <w:tr w:rsidR="007529CC" w:rsidRPr="001670DA" w14:paraId="2A2F1758" w14:textId="77777777" w:rsidTr="002128EA">
        <w:tc>
          <w:tcPr>
            <w:tcW w:w="4503" w:type="dxa"/>
          </w:tcPr>
          <w:p w14:paraId="22C89DA5" w14:textId="77777777" w:rsidR="007529CC" w:rsidRPr="001670DA" w:rsidRDefault="007529CC" w:rsidP="0018796E">
            <w:pPr>
              <w:spacing w:after="200" w:line="276" w:lineRule="auto"/>
              <w:rPr>
                <w:b/>
                <w:szCs w:val="22"/>
              </w:rPr>
            </w:pPr>
            <w:r w:rsidRPr="001670DA">
              <w:rPr>
                <w:b/>
                <w:szCs w:val="22"/>
              </w:rPr>
              <w:t>Total</w:t>
            </w:r>
          </w:p>
        </w:tc>
        <w:tc>
          <w:tcPr>
            <w:tcW w:w="1984" w:type="dxa"/>
          </w:tcPr>
          <w:p w14:paraId="05549A3D" w14:textId="77777777" w:rsidR="007529CC" w:rsidRPr="001670DA" w:rsidRDefault="007529CC" w:rsidP="0018796E">
            <w:pPr>
              <w:spacing w:after="200" w:line="276" w:lineRule="auto"/>
              <w:rPr>
                <w:szCs w:val="22"/>
              </w:rPr>
            </w:pPr>
          </w:p>
        </w:tc>
        <w:tc>
          <w:tcPr>
            <w:tcW w:w="1985" w:type="dxa"/>
          </w:tcPr>
          <w:p w14:paraId="19ADBABA" w14:textId="3786F5A7" w:rsidR="007529CC" w:rsidRPr="001670DA" w:rsidRDefault="00E930DE" w:rsidP="0018796E">
            <w:pPr>
              <w:spacing w:after="200" w:line="276" w:lineRule="auto"/>
              <w:rPr>
                <w:szCs w:val="22"/>
              </w:rPr>
            </w:pPr>
            <w:r>
              <w:rPr>
                <w:szCs w:val="22"/>
              </w:rPr>
              <w:t>75000</w:t>
            </w:r>
          </w:p>
        </w:tc>
        <w:tc>
          <w:tcPr>
            <w:tcW w:w="1842" w:type="dxa"/>
          </w:tcPr>
          <w:p w14:paraId="38E13DA0" w14:textId="77777777" w:rsidR="007529CC" w:rsidRPr="001670DA" w:rsidRDefault="007529CC" w:rsidP="0018796E">
            <w:pPr>
              <w:spacing w:after="200" w:line="276" w:lineRule="auto"/>
              <w:rPr>
                <w:szCs w:val="22"/>
              </w:rPr>
            </w:pPr>
          </w:p>
        </w:tc>
        <w:tc>
          <w:tcPr>
            <w:tcW w:w="2694" w:type="dxa"/>
          </w:tcPr>
          <w:p w14:paraId="3405E49D" w14:textId="4F8AD298" w:rsidR="007529CC" w:rsidRPr="001670DA" w:rsidRDefault="00E930DE" w:rsidP="0018796E">
            <w:pPr>
              <w:spacing w:after="200" w:line="276" w:lineRule="auto"/>
              <w:rPr>
                <w:szCs w:val="22"/>
              </w:rPr>
            </w:pPr>
            <w:r>
              <w:rPr>
                <w:szCs w:val="22"/>
              </w:rPr>
              <w:t>75000</w:t>
            </w:r>
          </w:p>
        </w:tc>
        <w:tc>
          <w:tcPr>
            <w:tcW w:w="2126" w:type="dxa"/>
          </w:tcPr>
          <w:p w14:paraId="61202B6E" w14:textId="1BBE03A3" w:rsidR="007529CC" w:rsidRPr="001670DA" w:rsidRDefault="00E930DE" w:rsidP="0018796E">
            <w:pPr>
              <w:spacing w:after="200" w:line="276" w:lineRule="auto"/>
              <w:rPr>
                <w:szCs w:val="22"/>
              </w:rPr>
            </w:pPr>
            <w:r>
              <w:rPr>
                <w:szCs w:val="22"/>
              </w:rPr>
              <w:t>75000</w:t>
            </w:r>
          </w:p>
        </w:tc>
      </w:tr>
    </w:tbl>
    <w:p w14:paraId="2CD81CED" w14:textId="77777777" w:rsidR="00D125BD" w:rsidRDefault="00D125BD" w:rsidP="002D3D55">
      <w:pPr>
        <w:pStyle w:val="Endofdocument-Annex"/>
        <w:ind w:left="0"/>
        <w:jc w:val="both"/>
        <w:rPr>
          <w:szCs w:val="22"/>
        </w:rPr>
      </w:pPr>
    </w:p>
    <w:p w14:paraId="29BB993B" w14:textId="676BC7AD" w:rsidR="002D3D55" w:rsidRDefault="007529CC" w:rsidP="002D3D55">
      <w:pPr>
        <w:pStyle w:val="Endofdocument-Annex"/>
        <w:ind w:left="0"/>
        <w:jc w:val="both"/>
      </w:pPr>
      <w:r w:rsidRPr="00AE6682">
        <w:rPr>
          <w:szCs w:val="22"/>
        </w:rPr>
        <w:t>*</w:t>
      </w:r>
      <w:r w:rsidRPr="00F43A3B">
        <w:rPr>
          <w:szCs w:val="22"/>
        </w:rPr>
        <w:t xml:space="preserve"> Subject to approval by the Program and Budget Committee</w:t>
      </w:r>
      <w:r w:rsidR="00D125BD">
        <w:rPr>
          <w:szCs w:val="22"/>
        </w:rPr>
        <w:t>.</w:t>
      </w:r>
    </w:p>
    <w:p w14:paraId="63C3E2EA" w14:textId="77777777" w:rsidR="00135896" w:rsidRDefault="00135896" w:rsidP="007529CC">
      <w:pPr>
        <w:pStyle w:val="Endofdocument-Annex"/>
        <w:ind w:left="0"/>
        <w:jc w:val="both"/>
      </w:pPr>
    </w:p>
    <w:p w14:paraId="639E45B3" w14:textId="77777777" w:rsidR="00E7373D" w:rsidRDefault="00E7373D" w:rsidP="007529CC">
      <w:pPr>
        <w:pStyle w:val="Endofdocument-Annex"/>
        <w:ind w:left="0"/>
        <w:jc w:val="both"/>
      </w:pPr>
    </w:p>
    <w:p w14:paraId="6C5E42EB" w14:textId="77777777" w:rsidR="00135896" w:rsidRDefault="00135896" w:rsidP="007529CC">
      <w:pPr>
        <w:pStyle w:val="Endofdocument-Annex"/>
        <w:ind w:left="0"/>
        <w:jc w:val="both"/>
      </w:pPr>
    </w:p>
    <w:p w14:paraId="1CF239E9" w14:textId="77777777" w:rsidR="007A36EE" w:rsidRDefault="007529CC" w:rsidP="007529CC">
      <w:pPr>
        <w:pStyle w:val="Endofdocument-Annex"/>
        <w:ind w:left="0"/>
        <w:jc w:val="both"/>
      </w:pPr>
      <w:r>
        <w:lastRenderedPageBreak/>
        <w:t xml:space="preserve">5. </w:t>
      </w:r>
      <w:r>
        <w:tab/>
        <w:t>I</w:t>
      </w:r>
      <w:r w:rsidR="007A36EE">
        <w:t>MPLEMENTATION TIMELINE</w:t>
      </w:r>
    </w:p>
    <w:p w14:paraId="13A47271" w14:textId="77777777" w:rsidR="007A36EE" w:rsidRDefault="007A36EE" w:rsidP="007A36EE">
      <w:pPr>
        <w:pStyle w:val="Endofdocument-Annex"/>
        <w:ind w:left="0"/>
        <w:jc w:val="both"/>
      </w:pPr>
    </w:p>
    <w:p w14:paraId="26C727E1" w14:textId="77777777" w:rsidR="000B5C45" w:rsidRDefault="000B5C45" w:rsidP="000B5C45">
      <w:pPr>
        <w:rPr>
          <w:bCs/>
          <w:iCs/>
          <w:szCs w:val="22"/>
        </w:rPr>
      </w:pPr>
      <w:r w:rsidRPr="000B5C45">
        <w:rPr>
          <w:bCs/>
          <w:iCs/>
          <w:szCs w:val="22"/>
        </w:rPr>
        <w:t xml:space="preserve">(a) </w:t>
      </w:r>
      <w:r>
        <w:rPr>
          <w:bCs/>
          <w:iCs/>
          <w:szCs w:val="22"/>
        </w:rPr>
        <w:t>Year 2019</w:t>
      </w:r>
    </w:p>
    <w:p w14:paraId="41519983" w14:textId="77777777" w:rsidR="000B5C45" w:rsidRDefault="000B5C45" w:rsidP="000B5C45">
      <w:pPr>
        <w:rPr>
          <w:bCs/>
          <w:iCs/>
          <w:szCs w:val="22"/>
        </w:rPr>
      </w:pPr>
    </w:p>
    <w:tbl>
      <w:tblPr>
        <w:tblStyle w:val="TableGrid"/>
        <w:tblW w:w="15134" w:type="dxa"/>
        <w:tblLayout w:type="fixed"/>
        <w:tblLook w:val="04A0" w:firstRow="1" w:lastRow="0" w:firstColumn="1" w:lastColumn="0" w:noHBand="0" w:noVBand="1"/>
      </w:tblPr>
      <w:tblGrid>
        <w:gridCol w:w="959"/>
        <w:gridCol w:w="6662"/>
        <w:gridCol w:w="1843"/>
        <w:gridCol w:w="1843"/>
        <w:gridCol w:w="1984"/>
        <w:gridCol w:w="1843"/>
      </w:tblGrid>
      <w:tr w:rsidR="002948DC" w:rsidRPr="000B5C45" w14:paraId="7567F6C7" w14:textId="77777777" w:rsidTr="00C01EFF">
        <w:trPr>
          <w:trHeight w:val="354"/>
        </w:trPr>
        <w:tc>
          <w:tcPr>
            <w:tcW w:w="959" w:type="dxa"/>
            <w:vMerge w:val="restart"/>
          </w:tcPr>
          <w:p w14:paraId="727B07F6" w14:textId="77777777" w:rsidR="002948DC" w:rsidRPr="000B5C45" w:rsidRDefault="002948DC" w:rsidP="0018796E">
            <w:pPr>
              <w:rPr>
                <w:b/>
                <w:bCs/>
                <w:iCs/>
                <w:szCs w:val="22"/>
              </w:rPr>
            </w:pPr>
            <w:r>
              <w:rPr>
                <w:b/>
                <w:bCs/>
                <w:iCs/>
                <w:szCs w:val="22"/>
              </w:rPr>
              <w:t xml:space="preserve">Output </w:t>
            </w:r>
          </w:p>
        </w:tc>
        <w:tc>
          <w:tcPr>
            <w:tcW w:w="6662" w:type="dxa"/>
            <w:vMerge w:val="restart"/>
          </w:tcPr>
          <w:p w14:paraId="74ED4C3E" w14:textId="77777777" w:rsidR="002948DC" w:rsidRPr="000B5C45" w:rsidRDefault="002948DC" w:rsidP="0018796E">
            <w:pPr>
              <w:rPr>
                <w:b/>
                <w:bCs/>
                <w:iCs/>
                <w:szCs w:val="22"/>
              </w:rPr>
            </w:pPr>
            <w:r w:rsidRPr="000B5C45">
              <w:rPr>
                <w:b/>
                <w:bCs/>
                <w:iCs/>
                <w:szCs w:val="22"/>
              </w:rPr>
              <w:t>Activity</w:t>
            </w:r>
          </w:p>
        </w:tc>
        <w:tc>
          <w:tcPr>
            <w:tcW w:w="7513" w:type="dxa"/>
            <w:gridSpan w:val="4"/>
          </w:tcPr>
          <w:p w14:paraId="4E92EBAC" w14:textId="77777777" w:rsidR="002948DC" w:rsidRPr="000B5C45" w:rsidRDefault="002948DC" w:rsidP="00B63F9A">
            <w:pPr>
              <w:jc w:val="center"/>
              <w:rPr>
                <w:b/>
                <w:bCs/>
                <w:iCs/>
                <w:szCs w:val="22"/>
              </w:rPr>
            </w:pPr>
            <w:r w:rsidRPr="000B5C45">
              <w:rPr>
                <w:b/>
                <w:szCs w:val="22"/>
              </w:rPr>
              <w:t>Quarters 201</w:t>
            </w:r>
            <w:r w:rsidR="00B63F9A">
              <w:rPr>
                <w:b/>
                <w:szCs w:val="22"/>
              </w:rPr>
              <w:t>9</w:t>
            </w:r>
          </w:p>
        </w:tc>
      </w:tr>
      <w:tr w:rsidR="002948DC" w:rsidRPr="000B5C45" w14:paraId="1AC7BAFC" w14:textId="77777777" w:rsidTr="00C01EFF">
        <w:trPr>
          <w:trHeight w:val="68"/>
        </w:trPr>
        <w:tc>
          <w:tcPr>
            <w:tcW w:w="959" w:type="dxa"/>
            <w:vMerge/>
          </w:tcPr>
          <w:p w14:paraId="30733392" w14:textId="77777777" w:rsidR="002948DC" w:rsidRPr="000B5C45" w:rsidRDefault="002948DC" w:rsidP="0018796E">
            <w:pPr>
              <w:rPr>
                <w:bCs/>
                <w:iCs/>
                <w:szCs w:val="22"/>
              </w:rPr>
            </w:pPr>
          </w:p>
        </w:tc>
        <w:tc>
          <w:tcPr>
            <w:tcW w:w="6662" w:type="dxa"/>
            <w:vMerge/>
          </w:tcPr>
          <w:p w14:paraId="4E8E2481" w14:textId="77777777" w:rsidR="002948DC" w:rsidRPr="000B5C45" w:rsidRDefault="002948DC" w:rsidP="0018796E">
            <w:pPr>
              <w:rPr>
                <w:bCs/>
                <w:iCs/>
                <w:szCs w:val="22"/>
              </w:rPr>
            </w:pPr>
          </w:p>
        </w:tc>
        <w:tc>
          <w:tcPr>
            <w:tcW w:w="1843" w:type="dxa"/>
          </w:tcPr>
          <w:p w14:paraId="3E1B591B" w14:textId="77777777" w:rsidR="002948DC" w:rsidRPr="000B5C45" w:rsidRDefault="002948DC" w:rsidP="002128EA">
            <w:pPr>
              <w:jc w:val="center"/>
              <w:rPr>
                <w:bCs/>
                <w:iCs/>
                <w:szCs w:val="22"/>
              </w:rPr>
            </w:pPr>
            <w:r w:rsidRPr="000B5C45">
              <w:rPr>
                <w:bCs/>
                <w:iCs/>
                <w:szCs w:val="22"/>
              </w:rPr>
              <w:t>1</w:t>
            </w:r>
            <w:r w:rsidRPr="000B5C45">
              <w:rPr>
                <w:bCs/>
                <w:iCs/>
                <w:szCs w:val="22"/>
                <w:vertAlign w:val="superscript"/>
              </w:rPr>
              <w:t>st</w:t>
            </w:r>
          </w:p>
        </w:tc>
        <w:tc>
          <w:tcPr>
            <w:tcW w:w="1843" w:type="dxa"/>
          </w:tcPr>
          <w:p w14:paraId="3A363E65" w14:textId="77777777" w:rsidR="002948DC" w:rsidRPr="000B5C45" w:rsidRDefault="002948DC" w:rsidP="002128EA">
            <w:pPr>
              <w:jc w:val="center"/>
              <w:rPr>
                <w:bCs/>
                <w:iCs/>
                <w:szCs w:val="22"/>
              </w:rPr>
            </w:pPr>
            <w:r w:rsidRPr="000B5C45">
              <w:rPr>
                <w:bCs/>
                <w:iCs/>
                <w:szCs w:val="22"/>
              </w:rPr>
              <w:t>2</w:t>
            </w:r>
            <w:r w:rsidRPr="000B5C45">
              <w:rPr>
                <w:bCs/>
                <w:iCs/>
                <w:szCs w:val="22"/>
                <w:vertAlign w:val="superscript"/>
              </w:rPr>
              <w:t>nd</w:t>
            </w:r>
          </w:p>
        </w:tc>
        <w:tc>
          <w:tcPr>
            <w:tcW w:w="1984" w:type="dxa"/>
          </w:tcPr>
          <w:p w14:paraId="4E047D82" w14:textId="77777777" w:rsidR="002948DC" w:rsidRPr="000B5C45" w:rsidRDefault="002948DC" w:rsidP="002128EA">
            <w:pPr>
              <w:jc w:val="center"/>
              <w:rPr>
                <w:bCs/>
                <w:iCs/>
                <w:szCs w:val="22"/>
              </w:rPr>
            </w:pPr>
            <w:r w:rsidRPr="000B5C45">
              <w:rPr>
                <w:bCs/>
                <w:iCs/>
                <w:szCs w:val="22"/>
              </w:rPr>
              <w:t>3</w:t>
            </w:r>
            <w:r w:rsidRPr="000B5C45">
              <w:rPr>
                <w:bCs/>
                <w:iCs/>
                <w:szCs w:val="22"/>
                <w:vertAlign w:val="superscript"/>
              </w:rPr>
              <w:t>rd</w:t>
            </w:r>
          </w:p>
        </w:tc>
        <w:tc>
          <w:tcPr>
            <w:tcW w:w="1843" w:type="dxa"/>
          </w:tcPr>
          <w:p w14:paraId="1D4FD5BF" w14:textId="77777777" w:rsidR="002948DC" w:rsidRPr="000B5C45" w:rsidRDefault="002948DC" w:rsidP="002128EA">
            <w:pPr>
              <w:jc w:val="center"/>
              <w:rPr>
                <w:bCs/>
                <w:iCs/>
                <w:szCs w:val="22"/>
              </w:rPr>
            </w:pPr>
            <w:r w:rsidRPr="000B5C45">
              <w:rPr>
                <w:bCs/>
                <w:iCs/>
                <w:szCs w:val="22"/>
              </w:rPr>
              <w:t>4</w:t>
            </w:r>
            <w:r w:rsidRPr="000B5C45">
              <w:rPr>
                <w:bCs/>
                <w:iCs/>
                <w:szCs w:val="22"/>
                <w:vertAlign w:val="superscript"/>
              </w:rPr>
              <w:t>th</w:t>
            </w:r>
          </w:p>
        </w:tc>
      </w:tr>
      <w:tr w:rsidR="002948DC" w:rsidRPr="000B5C45" w14:paraId="5B272D19" w14:textId="77777777" w:rsidTr="00C01EFF">
        <w:tc>
          <w:tcPr>
            <w:tcW w:w="959" w:type="dxa"/>
          </w:tcPr>
          <w:p w14:paraId="7B5D0AAB" w14:textId="77777777" w:rsidR="002948DC" w:rsidRPr="000B5C45" w:rsidRDefault="002948DC" w:rsidP="000B5C45">
            <w:pPr>
              <w:rPr>
                <w:szCs w:val="22"/>
              </w:rPr>
            </w:pPr>
            <w:r>
              <w:rPr>
                <w:szCs w:val="22"/>
              </w:rPr>
              <w:t>1</w:t>
            </w:r>
          </w:p>
        </w:tc>
        <w:tc>
          <w:tcPr>
            <w:tcW w:w="6662" w:type="dxa"/>
          </w:tcPr>
          <w:p w14:paraId="3B6F3A02" w14:textId="18930A0C" w:rsidR="002948DC" w:rsidRPr="000B5C45" w:rsidRDefault="002948DC" w:rsidP="00BA53F5">
            <w:pPr>
              <w:rPr>
                <w:szCs w:val="22"/>
              </w:rPr>
            </w:pPr>
            <w:r w:rsidRPr="000B5C45">
              <w:rPr>
                <w:szCs w:val="22"/>
              </w:rPr>
              <w:t xml:space="preserve">Undertake a </w:t>
            </w:r>
            <w:r w:rsidR="00BA53F5" w:rsidRPr="000B5C45">
              <w:rPr>
                <w:szCs w:val="22"/>
              </w:rPr>
              <w:t xml:space="preserve">literature </w:t>
            </w:r>
            <w:r w:rsidRPr="000B5C45">
              <w:rPr>
                <w:szCs w:val="22"/>
              </w:rPr>
              <w:t>review o</w:t>
            </w:r>
            <w:r w:rsidR="0051623E">
              <w:rPr>
                <w:szCs w:val="22"/>
              </w:rPr>
              <w:t>f</w:t>
            </w:r>
            <w:r w:rsidRPr="000B5C45">
              <w:rPr>
                <w:szCs w:val="22"/>
              </w:rPr>
              <w:t xml:space="preserve"> the situation of women inventors, innovators and entrepreneurs on their access to</w:t>
            </w:r>
            <w:r w:rsidR="001537EA">
              <w:rPr>
                <w:szCs w:val="22"/>
              </w:rPr>
              <w:t xml:space="preserve"> </w:t>
            </w:r>
            <w:r w:rsidRPr="000B5C45">
              <w:rPr>
                <w:szCs w:val="22"/>
              </w:rPr>
              <w:t>and use of the IP system for protecting and commercializing their inventions.</w:t>
            </w:r>
          </w:p>
        </w:tc>
        <w:tc>
          <w:tcPr>
            <w:tcW w:w="1843" w:type="dxa"/>
          </w:tcPr>
          <w:p w14:paraId="35112A2E" w14:textId="77777777" w:rsidR="002948DC" w:rsidRPr="000B5C45" w:rsidRDefault="002948DC" w:rsidP="002948DC">
            <w:pPr>
              <w:jc w:val="center"/>
              <w:rPr>
                <w:bCs/>
                <w:iCs/>
                <w:szCs w:val="22"/>
              </w:rPr>
            </w:pPr>
            <w:r>
              <w:rPr>
                <w:bCs/>
                <w:iCs/>
                <w:szCs w:val="22"/>
              </w:rPr>
              <w:t>x</w:t>
            </w:r>
          </w:p>
        </w:tc>
        <w:tc>
          <w:tcPr>
            <w:tcW w:w="1843" w:type="dxa"/>
          </w:tcPr>
          <w:p w14:paraId="6E8BFD2D" w14:textId="77777777" w:rsidR="002948DC" w:rsidRPr="000B5C45" w:rsidRDefault="002948DC" w:rsidP="002948DC">
            <w:pPr>
              <w:jc w:val="center"/>
              <w:rPr>
                <w:bCs/>
                <w:iCs/>
                <w:szCs w:val="22"/>
              </w:rPr>
            </w:pPr>
            <w:r>
              <w:rPr>
                <w:bCs/>
                <w:iCs/>
                <w:szCs w:val="22"/>
              </w:rPr>
              <w:t>x</w:t>
            </w:r>
          </w:p>
        </w:tc>
        <w:tc>
          <w:tcPr>
            <w:tcW w:w="1984" w:type="dxa"/>
          </w:tcPr>
          <w:p w14:paraId="0B7C98B8" w14:textId="77777777" w:rsidR="002948DC" w:rsidRPr="000B5C45" w:rsidRDefault="002948DC" w:rsidP="002948DC">
            <w:pPr>
              <w:jc w:val="center"/>
              <w:rPr>
                <w:bCs/>
                <w:iCs/>
                <w:szCs w:val="22"/>
              </w:rPr>
            </w:pPr>
            <w:r>
              <w:rPr>
                <w:bCs/>
                <w:iCs/>
                <w:szCs w:val="22"/>
              </w:rPr>
              <w:t>x</w:t>
            </w:r>
          </w:p>
        </w:tc>
        <w:tc>
          <w:tcPr>
            <w:tcW w:w="1843" w:type="dxa"/>
          </w:tcPr>
          <w:p w14:paraId="45FB7793" w14:textId="77777777" w:rsidR="002948DC" w:rsidRPr="000B5C45" w:rsidRDefault="00B63F9A" w:rsidP="002948DC">
            <w:pPr>
              <w:jc w:val="center"/>
              <w:rPr>
                <w:bCs/>
                <w:iCs/>
                <w:szCs w:val="22"/>
              </w:rPr>
            </w:pPr>
            <w:r>
              <w:rPr>
                <w:bCs/>
                <w:iCs/>
                <w:szCs w:val="22"/>
              </w:rPr>
              <w:t>-</w:t>
            </w:r>
          </w:p>
        </w:tc>
      </w:tr>
      <w:tr w:rsidR="002948DC" w:rsidRPr="000B5C45" w14:paraId="6EEFEC64" w14:textId="77777777" w:rsidTr="00C01EFF">
        <w:tc>
          <w:tcPr>
            <w:tcW w:w="959" w:type="dxa"/>
          </w:tcPr>
          <w:p w14:paraId="08FA0B1A" w14:textId="77777777" w:rsidR="002948DC" w:rsidRPr="000B5C45" w:rsidRDefault="002948DC" w:rsidP="0018796E">
            <w:pPr>
              <w:rPr>
                <w:szCs w:val="22"/>
              </w:rPr>
            </w:pPr>
            <w:r>
              <w:rPr>
                <w:szCs w:val="22"/>
              </w:rPr>
              <w:t>1</w:t>
            </w:r>
          </w:p>
        </w:tc>
        <w:tc>
          <w:tcPr>
            <w:tcW w:w="6662" w:type="dxa"/>
          </w:tcPr>
          <w:p w14:paraId="7B8890F3" w14:textId="50A068CA" w:rsidR="002948DC" w:rsidRPr="000B5C45" w:rsidRDefault="002948DC" w:rsidP="0051623E">
            <w:pPr>
              <w:rPr>
                <w:szCs w:val="22"/>
              </w:rPr>
            </w:pPr>
            <w:r w:rsidRPr="000B5C45">
              <w:rPr>
                <w:szCs w:val="22"/>
              </w:rPr>
              <w:t xml:space="preserve">Collect </w:t>
            </w:r>
            <w:r w:rsidR="0051623E">
              <w:rPr>
                <w:szCs w:val="22"/>
              </w:rPr>
              <w:t>good</w:t>
            </w:r>
            <w:r w:rsidR="0051623E" w:rsidRPr="000B5C45">
              <w:rPr>
                <w:szCs w:val="22"/>
              </w:rPr>
              <w:t xml:space="preserve"> </w:t>
            </w:r>
            <w:r w:rsidRPr="000B5C45">
              <w:rPr>
                <w:szCs w:val="22"/>
              </w:rPr>
              <w:t>practices, models and examples of programs and initiatives designed to support women inventors</w:t>
            </w:r>
            <w:r w:rsidR="00515418">
              <w:rPr>
                <w:szCs w:val="22"/>
              </w:rPr>
              <w:t xml:space="preserve"> and</w:t>
            </w:r>
            <w:r w:rsidRPr="000B5C45">
              <w:rPr>
                <w:szCs w:val="22"/>
              </w:rPr>
              <w:t xml:space="preserve"> innovators</w:t>
            </w:r>
            <w:r w:rsidR="000475BE">
              <w:rPr>
                <w:szCs w:val="22"/>
              </w:rPr>
              <w:t>.</w:t>
            </w:r>
            <w:r w:rsidRPr="000B5C45">
              <w:rPr>
                <w:szCs w:val="22"/>
              </w:rPr>
              <w:t xml:space="preserve"> </w:t>
            </w:r>
          </w:p>
        </w:tc>
        <w:tc>
          <w:tcPr>
            <w:tcW w:w="1843" w:type="dxa"/>
          </w:tcPr>
          <w:p w14:paraId="412DB66F" w14:textId="77777777" w:rsidR="002948DC" w:rsidRPr="000B5C45" w:rsidRDefault="002948DC" w:rsidP="002948DC">
            <w:pPr>
              <w:jc w:val="center"/>
              <w:rPr>
                <w:bCs/>
                <w:iCs/>
                <w:szCs w:val="22"/>
              </w:rPr>
            </w:pPr>
            <w:r>
              <w:rPr>
                <w:bCs/>
                <w:iCs/>
                <w:szCs w:val="22"/>
              </w:rPr>
              <w:t>x</w:t>
            </w:r>
          </w:p>
        </w:tc>
        <w:tc>
          <w:tcPr>
            <w:tcW w:w="1843" w:type="dxa"/>
          </w:tcPr>
          <w:p w14:paraId="11BC996B" w14:textId="77777777" w:rsidR="002948DC" w:rsidRPr="000B5C45" w:rsidRDefault="002948DC" w:rsidP="002948DC">
            <w:pPr>
              <w:jc w:val="center"/>
              <w:rPr>
                <w:bCs/>
                <w:iCs/>
                <w:szCs w:val="22"/>
              </w:rPr>
            </w:pPr>
            <w:r>
              <w:rPr>
                <w:bCs/>
                <w:iCs/>
                <w:szCs w:val="22"/>
              </w:rPr>
              <w:t>x</w:t>
            </w:r>
          </w:p>
        </w:tc>
        <w:tc>
          <w:tcPr>
            <w:tcW w:w="1984" w:type="dxa"/>
          </w:tcPr>
          <w:p w14:paraId="0B56503A" w14:textId="77777777" w:rsidR="002948DC" w:rsidRPr="000B5C45" w:rsidRDefault="002948DC" w:rsidP="002948DC">
            <w:pPr>
              <w:jc w:val="center"/>
              <w:rPr>
                <w:bCs/>
                <w:iCs/>
                <w:szCs w:val="22"/>
              </w:rPr>
            </w:pPr>
            <w:r>
              <w:rPr>
                <w:bCs/>
                <w:iCs/>
                <w:szCs w:val="22"/>
              </w:rPr>
              <w:t>x</w:t>
            </w:r>
          </w:p>
        </w:tc>
        <w:tc>
          <w:tcPr>
            <w:tcW w:w="1843" w:type="dxa"/>
          </w:tcPr>
          <w:p w14:paraId="095076F3" w14:textId="77777777" w:rsidR="002948DC" w:rsidRPr="000B5C45" w:rsidRDefault="002948DC" w:rsidP="002948DC">
            <w:pPr>
              <w:jc w:val="center"/>
              <w:rPr>
                <w:bCs/>
                <w:iCs/>
                <w:szCs w:val="22"/>
              </w:rPr>
            </w:pPr>
            <w:r>
              <w:rPr>
                <w:bCs/>
                <w:iCs/>
                <w:szCs w:val="22"/>
              </w:rPr>
              <w:t>-</w:t>
            </w:r>
          </w:p>
        </w:tc>
      </w:tr>
      <w:tr w:rsidR="002948DC" w:rsidRPr="000B5C45" w14:paraId="78A92CFB" w14:textId="77777777" w:rsidTr="00C01EFF">
        <w:trPr>
          <w:trHeight w:val="812"/>
        </w:trPr>
        <w:tc>
          <w:tcPr>
            <w:tcW w:w="959" w:type="dxa"/>
          </w:tcPr>
          <w:p w14:paraId="054CA74D" w14:textId="77777777" w:rsidR="002948DC" w:rsidRPr="000B5C45" w:rsidRDefault="002948DC" w:rsidP="0018796E">
            <w:pPr>
              <w:rPr>
                <w:szCs w:val="22"/>
              </w:rPr>
            </w:pPr>
            <w:r>
              <w:rPr>
                <w:szCs w:val="22"/>
              </w:rPr>
              <w:t>1</w:t>
            </w:r>
          </w:p>
        </w:tc>
        <w:tc>
          <w:tcPr>
            <w:tcW w:w="6662" w:type="dxa"/>
          </w:tcPr>
          <w:p w14:paraId="68BAE8E5" w14:textId="77C9FC0A" w:rsidR="002948DC" w:rsidRPr="000B5C45" w:rsidRDefault="002948DC" w:rsidP="001537EA">
            <w:pPr>
              <w:rPr>
                <w:szCs w:val="22"/>
              </w:rPr>
            </w:pPr>
            <w:r w:rsidRPr="000B5C45">
              <w:rPr>
                <w:szCs w:val="22"/>
              </w:rPr>
              <w:t xml:space="preserve">Collect individual stories </w:t>
            </w:r>
            <w:r w:rsidR="008462B3">
              <w:rPr>
                <w:szCs w:val="22"/>
              </w:rPr>
              <w:t>of</w:t>
            </w:r>
            <w:r w:rsidR="008462B3" w:rsidRPr="000B5C45">
              <w:rPr>
                <w:szCs w:val="22"/>
              </w:rPr>
              <w:t xml:space="preserve"> </w:t>
            </w:r>
            <w:r w:rsidRPr="000B5C45">
              <w:rPr>
                <w:szCs w:val="22"/>
              </w:rPr>
              <w:t>women inventors</w:t>
            </w:r>
            <w:r w:rsidR="0051623E">
              <w:rPr>
                <w:szCs w:val="22"/>
              </w:rPr>
              <w:t xml:space="preserve"> and</w:t>
            </w:r>
            <w:r w:rsidRPr="000B5C45">
              <w:rPr>
                <w:szCs w:val="22"/>
              </w:rPr>
              <w:t xml:space="preserve"> innovators on their experiences in protecting and bringing to market their inventive and innovative output.</w:t>
            </w:r>
          </w:p>
        </w:tc>
        <w:tc>
          <w:tcPr>
            <w:tcW w:w="1843" w:type="dxa"/>
          </w:tcPr>
          <w:p w14:paraId="658594AC" w14:textId="77777777" w:rsidR="002948DC" w:rsidRPr="000B5C45" w:rsidRDefault="002948DC" w:rsidP="002948DC">
            <w:pPr>
              <w:jc w:val="center"/>
              <w:rPr>
                <w:bCs/>
                <w:iCs/>
                <w:szCs w:val="22"/>
              </w:rPr>
            </w:pPr>
            <w:r>
              <w:rPr>
                <w:bCs/>
                <w:iCs/>
                <w:szCs w:val="22"/>
              </w:rPr>
              <w:t>x</w:t>
            </w:r>
          </w:p>
        </w:tc>
        <w:tc>
          <w:tcPr>
            <w:tcW w:w="1843" w:type="dxa"/>
          </w:tcPr>
          <w:p w14:paraId="50A57183" w14:textId="77777777" w:rsidR="002948DC" w:rsidRPr="000B5C45" w:rsidRDefault="002948DC" w:rsidP="002948DC">
            <w:pPr>
              <w:jc w:val="center"/>
              <w:rPr>
                <w:bCs/>
                <w:iCs/>
                <w:szCs w:val="22"/>
              </w:rPr>
            </w:pPr>
            <w:r>
              <w:rPr>
                <w:bCs/>
                <w:iCs/>
                <w:szCs w:val="22"/>
              </w:rPr>
              <w:t>x</w:t>
            </w:r>
          </w:p>
        </w:tc>
        <w:tc>
          <w:tcPr>
            <w:tcW w:w="1984" w:type="dxa"/>
          </w:tcPr>
          <w:p w14:paraId="76007F0F" w14:textId="77777777" w:rsidR="002948DC" w:rsidRPr="000B5C45" w:rsidRDefault="002948DC" w:rsidP="002948DC">
            <w:pPr>
              <w:jc w:val="center"/>
              <w:rPr>
                <w:bCs/>
                <w:iCs/>
                <w:szCs w:val="22"/>
              </w:rPr>
            </w:pPr>
            <w:r>
              <w:rPr>
                <w:bCs/>
                <w:iCs/>
                <w:szCs w:val="22"/>
              </w:rPr>
              <w:t>x</w:t>
            </w:r>
          </w:p>
        </w:tc>
        <w:tc>
          <w:tcPr>
            <w:tcW w:w="1843" w:type="dxa"/>
          </w:tcPr>
          <w:p w14:paraId="0C1765CD" w14:textId="77777777" w:rsidR="002948DC" w:rsidRPr="000B5C45" w:rsidRDefault="002948DC" w:rsidP="002948DC">
            <w:pPr>
              <w:jc w:val="center"/>
              <w:rPr>
                <w:bCs/>
                <w:iCs/>
                <w:szCs w:val="22"/>
              </w:rPr>
            </w:pPr>
            <w:r>
              <w:rPr>
                <w:bCs/>
                <w:iCs/>
                <w:szCs w:val="22"/>
              </w:rPr>
              <w:t>-</w:t>
            </w:r>
          </w:p>
        </w:tc>
      </w:tr>
      <w:tr w:rsidR="002948DC" w:rsidRPr="000B5C45" w14:paraId="19F1B84B" w14:textId="77777777" w:rsidTr="00C01EFF">
        <w:trPr>
          <w:trHeight w:val="975"/>
        </w:trPr>
        <w:tc>
          <w:tcPr>
            <w:tcW w:w="959" w:type="dxa"/>
          </w:tcPr>
          <w:p w14:paraId="0D2F8C47" w14:textId="77777777" w:rsidR="002948DC" w:rsidRPr="000B5C45" w:rsidRDefault="002948DC" w:rsidP="0018796E">
            <w:pPr>
              <w:rPr>
                <w:szCs w:val="22"/>
              </w:rPr>
            </w:pPr>
            <w:r>
              <w:rPr>
                <w:szCs w:val="22"/>
              </w:rPr>
              <w:t>2</w:t>
            </w:r>
          </w:p>
        </w:tc>
        <w:tc>
          <w:tcPr>
            <w:tcW w:w="6662" w:type="dxa"/>
          </w:tcPr>
          <w:p w14:paraId="74253344" w14:textId="32EDE910" w:rsidR="002948DC" w:rsidRPr="000B5C45" w:rsidRDefault="002948DC" w:rsidP="001537EA">
            <w:pPr>
              <w:rPr>
                <w:szCs w:val="22"/>
              </w:rPr>
            </w:pPr>
            <w:r w:rsidRPr="000B5C45">
              <w:rPr>
                <w:szCs w:val="22"/>
              </w:rPr>
              <w:t xml:space="preserve">Undertake an assessment </w:t>
            </w:r>
            <w:r w:rsidR="001537EA">
              <w:rPr>
                <w:szCs w:val="22"/>
              </w:rPr>
              <w:t>of</w:t>
            </w:r>
            <w:r w:rsidR="001537EA" w:rsidRPr="000B5C45">
              <w:rPr>
                <w:szCs w:val="22"/>
              </w:rPr>
              <w:t xml:space="preserve"> </w:t>
            </w:r>
            <w:r w:rsidRPr="000B5C45">
              <w:rPr>
                <w:szCs w:val="22"/>
              </w:rPr>
              <w:t xml:space="preserve">each participating country to identify the challenges and obstacles faced by women inventors and innovators in their access to and use of the IP system in protecting and commercializing their inventions, </w:t>
            </w:r>
            <w:r w:rsidR="000475BE">
              <w:rPr>
                <w:szCs w:val="22"/>
              </w:rPr>
              <w:t>bringing their patent-</w:t>
            </w:r>
            <w:r w:rsidR="006F7EF0">
              <w:rPr>
                <w:szCs w:val="22"/>
              </w:rPr>
              <w:t>based product to market</w:t>
            </w:r>
            <w:r w:rsidR="00515418">
              <w:rPr>
                <w:szCs w:val="22"/>
              </w:rPr>
              <w:t xml:space="preserve"> and</w:t>
            </w:r>
            <w:r w:rsidR="006F7EF0">
              <w:rPr>
                <w:szCs w:val="22"/>
              </w:rPr>
              <w:t>/</w:t>
            </w:r>
            <w:r w:rsidR="00515418">
              <w:rPr>
                <w:szCs w:val="22"/>
              </w:rPr>
              <w:t>or</w:t>
            </w:r>
            <w:r w:rsidR="006F7EF0">
              <w:rPr>
                <w:szCs w:val="22"/>
              </w:rPr>
              <w:t xml:space="preserve"> in creating a </w:t>
            </w:r>
            <w:r w:rsidRPr="000B5C45">
              <w:rPr>
                <w:szCs w:val="22"/>
              </w:rPr>
              <w:t>start-up.</w:t>
            </w:r>
          </w:p>
        </w:tc>
        <w:tc>
          <w:tcPr>
            <w:tcW w:w="1843" w:type="dxa"/>
          </w:tcPr>
          <w:p w14:paraId="522CAFBD" w14:textId="77777777" w:rsidR="002948DC" w:rsidRDefault="002948DC" w:rsidP="002948DC">
            <w:pPr>
              <w:jc w:val="center"/>
              <w:rPr>
                <w:bCs/>
                <w:iCs/>
                <w:szCs w:val="22"/>
              </w:rPr>
            </w:pPr>
            <w:r>
              <w:rPr>
                <w:bCs/>
                <w:iCs/>
                <w:szCs w:val="22"/>
              </w:rPr>
              <w:t>-</w:t>
            </w:r>
          </w:p>
        </w:tc>
        <w:tc>
          <w:tcPr>
            <w:tcW w:w="1843" w:type="dxa"/>
          </w:tcPr>
          <w:p w14:paraId="175EBF34" w14:textId="77777777" w:rsidR="002948DC" w:rsidRDefault="002948DC" w:rsidP="002948DC">
            <w:pPr>
              <w:jc w:val="center"/>
              <w:rPr>
                <w:bCs/>
                <w:iCs/>
                <w:szCs w:val="22"/>
              </w:rPr>
            </w:pPr>
            <w:r>
              <w:rPr>
                <w:bCs/>
                <w:iCs/>
                <w:szCs w:val="22"/>
              </w:rPr>
              <w:t>x</w:t>
            </w:r>
          </w:p>
        </w:tc>
        <w:tc>
          <w:tcPr>
            <w:tcW w:w="1984" w:type="dxa"/>
          </w:tcPr>
          <w:p w14:paraId="28D9E3B1" w14:textId="77777777" w:rsidR="002948DC" w:rsidRDefault="002948DC" w:rsidP="002948DC">
            <w:pPr>
              <w:jc w:val="center"/>
              <w:rPr>
                <w:bCs/>
                <w:iCs/>
                <w:szCs w:val="22"/>
              </w:rPr>
            </w:pPr>
            <w:r>
              <w:rPr>
                <w:bCs/>
                <w:iCs/>
                <w:szCs w:val="22"/>
              </w:rPr>
              <w:t>x</w:t>
            </w:r>
          </w:p>
        </w:tc>
        <w:tc>
          <w:tcPr>
            <w:tcW w:w="1843" w:type="dxa"/>
          </w:tcPr>
          <w:p w14:paraId="4A00C0D0" w14:textId="77777777" w:rsidR="002948DC" w:rsidRPr="000B5C45" w:rsidRDefault="002948DC" w:rsidP="002948DC">
            <w:pPr>
              <w:jc w:val="center"/>
              <w:rPr>
                <w:bCs/>
                <w:iCs/>
                <w:szCs w:val="22"/>
              </w:rPr>
            </w:pPr>
            <w:r>
              <w:rPr>
                <w:bCs/>
                <w:iCs/>
                <w:szCs w:val="22"/>
              </w:rPr>
              <w:t>x</w:t>
            </w:r>
          </w:p>
        </w:tc>
      </w:tr>
      <w:tr w:rsidR="002948DC" w:rsidRPr="000B5C45" w14:paraId="7B322E6B" w14:textId="77777777" w:rsidTr="00C01EFF">
        <w:trPr>
          <w:trHeight w:val="975"/>
        </w:trPr>
        <w:tc>
          <w:tcPr>
            <w:tcW w:w="959" w:type="dxa"/>
          </w:tcPr>
          <w:p w14:paraId="6937C8B8" w14:textId="77777777" w:rsidR="002948DC" w:rsidRPr="000B5C45" w:rsidRDefault="002948DC" w:rsidP="0018796E">
            <w:pPr>
              <w:rPr>
                <w:szCs w:val="22"/>
              </w:rPr>
            </w:pPr>
            <w:r>
              <w:rPr>
                <w:szCs w:val="22"/>
              </w:rPr>
              <w:t>2</w:t>
            </w:r>
          </w:p>
        </w:tc>
        <w:tc>
          <w:tcPr>
            <w:tcW w:w="6662" w:type="dxa"/>
          </w:tcPr>
          <w:p w14:paraId="1C1C32E2" w14:textId="1E126281" w:rsidR="002948DC" w:rsidRPr="000B5C45" w:rsidRDefault="002948DC" w:rsidP="001537EA">
            <w:pPr>
              <w:rPr>
                <w:szCs w:val="22"/>
              </w:rPr>
            </w:pPr>
            <w:r w:rsidRPr="000B5C45">
              <w:rPr>
                <w:szCs w:val="22"/>
              </w:rPr>
              <w:t>Identify national focal points, stakeholders, relevant institutions, organizations and individuals active in the field, as well as potential mentors, leading women inventors and innovators, women’s networks, lawyers willing to provide free legal support, etc.</w:t>
            </w:r>
          </w:p>
        </w:tc>
        <w:tc>
          <w:tcPr>
            <w:tcW w:w="1843" w:type="dxa"/>
          </w:tcPr>
          <w:p w14:paraId="00D8BB22" w14:textId="77777777" w:rsidR="002948DC" w:rsidRDefault="002948DC" w:rsidP="002948DC">
            <w:pPr>
              <w:jc w:val="center"/>
              <w:rPr>
                <w:bCs/>
                <w:iCs/>
                <w:szCs w:val="22"/>
              </w:rPr>
            </w:pPr>
            <w:r>
              <w:rPr>
                <w:bCs/>
                <w:iCs/>
                <w:szCs w:val="22"/>
              </w:rPr>
              <w:t>-</w:t>
            </w:r>
          </w:p>
        </w:tc>
        <w:tc>
          <w:tcPr>
            <w:tcW w:w="1843" w:type="dxa"/>
          </w:tcPr>
          <w:p w14:paraId="158FAF37" w14:textId="77777777" w:rsidR="002948DC" w:rsidRDefault="002948DC" w:rsidP="002948DC">
            <w:pPr>
              <w:jc w:val="center"/>
              <w:rPr>
                <w:bCs/>
                <w:iCs/>
                <w:szCs w:val="22"/>
              </w:rPr>
            </w:pPr>
            <w:r>
              <w:rPr>
                <w:bCs/>
                <w:iCs/>
                <w:szCs w:val="22"/>
              </w:rPr>
              <w:t>x</w:t>
            </w:r>
          </w:p>
        </w:tc>
        <w:tc>
          <w:tcPr>
            <w:tcW w:w="1984" w:type="dxa"/>
          </w:tcPr>
          <w:p w14:paraId="44419CBC" w14:textId="77777777" w:rsidR="002948DC" w:rsidRDefault="002948DC" w:rsidP="002948DC">
            <w:pPr>
              <w:jc w:val="center"/>
              <w:rPr>
                <w:bCs/>
                <w:iCs/>
                <w:szCs w:val="22"/>
              </w:rPr>
            </w:pPr>
            <w:r>
              <w:rPr>
                <w:bCs/>
                <w:iCs/>
                <w:szCs w:val="22"/>
              </w:rPr>
              <w:t>x</w:t>
            </w:r>
          </w:p>
        </w:tc>
        <w:tc>
          <w:tcPr>
            <w:tcW w:w="1843" w:type="dxa"/>
          </w:tcPr>
          <w:p w14:paraId="2426AFC7" w14:textId="77777777" w:rsidR="002948DC" w:rsidRDefault="002948DC" w:rsidP="002948DC">
            <w:pPr>
              <w:jc w:val="center"/>
              <w:rPr>
                <w:bCs/>
                <w:iCs/>
                <w:szCs w:val="22"/>
              </w:rPr>
            </w:pPr>
            <w:r>
              <w:rPr>
                <w:bCs/>
                <w:iCs/>
                <w:szCs w:val="22"/>
              </w:rPr>
              <w:t>x</w:t>
            </w:r>
          </w:p>
        </w:tc>
      </w:tr>
      <w:tr w:rsidR="002948DC" w:rsidRPr="000B5C45" w14:paraId="5F497A3F" w14:textId="77777777" w:rsidTr="00C01EFF">
        <w:trPr>
          <w:trHeight w:val="711"/>
        </w:trPr>
        <w:tc>
          <w:tcPr>
            <w:tcW w:w="959" w:type="dxa"/>
          </w:tcPr>
          <w:p w14:paraId="4F2BC9DD" w14:textId="77777777" w:rsidR="002948DC" w:rsidRPr="000B5C45" w:rsidRDefault="002948DC" w:rsidP="0018796E">
            <w:pPr>
              <w:rPr>
                <w:szCs w:val="22"/>
              </w:rPr>
            </w:pPr>
            <w:r>
              <w:rPr>
                <w:szCs w:val="22"/>
              </w:rPr>
              <w:t>3</w:t>
            </w:r>
          </w:p>
        </w:tc>
        <w:tc>
          <w:tcPr>
            <w:tcW w:w="6662" w:type="dxa"/>
          </w:tcPr>
          <w:p w14:paraId="5DEBFB06" w14:textId="4259A809" w:rsidR="002948DC" w:rsidRPr="000B5C45" w:rsidRDefault="002948DC" w:rsidP="001537EA">
            <w:pPr>
              <w:rPr>
                <w:szCs w:val="22"/>
              </w:rPr>
            </w:pPr>
            <w:r w:rsidRPr="000B5C45">
              <w:rPr>
                <w:szCs w:val="22"/>
              </w:rPr>
              <w:t>Develop appropriate awareness raising programs adapted to the needs and requirements of the different categories of stakeholders.</w:t>
            </w:r>
          </w:p>
        </w:tc>
        <w:tc>
          <w:tcPr>
            <w:tcW w:w="1843" w:type="dxa"/>
          </w:tcPr>
          <w:p w14:paraId="410A09EB" w14:textId="77777777" w:rsidR="002948DC" w:rsidRDefault="002948DC" w:rsidP="002948DC">
            <w:pPr>
              <w:jc w:val="center"/>
              <w:rPr>
                <w:bCs/>
                <w:iCs/>
                <w:szCs w:val="22"/>
              </w:rPr>
            </w:pPr>
            <w:r>
              <w:rPr>
                <w:bCs/>
                <w:iCs/>
                <w:szCs w:val="22"/>
              </w:rPr>
              <w:t>-</w:t>
            </w:r>
          </w:p>
        </w:tc>
        <w:tc>
          <w:tcPr>
            <w:tcW w:w="1843" w:type="dxa"/>
          </w:tcPr>
          <w:p w14:paraId="392B5610" w14:textId="77777777" w:rsidR="002948DC" w:rsidRDefault="002948DC" w:rsidP="002948DC">
            <w:pPr>
              <w:jc w:val="center"/>
              <w:rPr>
                <w:bCs/>
                <w:iCs/>
                <w:szCs w:val="22"/>
              </w:rPr>
            </w:pPr>
            <w:r>
              <w:rPr>
                <w:bCs/>
                <w:iCs/>
                <w:szCs w:val="22"/>
              </w:rPr>
              <w:t>-</w:t>
            </w:r>
          </w:p>
        </w:tc>
        <w:tc>
          <w:tcPr>
            <w:tcW w:w="1984" w:type="dxa"/>
          </w:tcPr>
          <w:p w14:paraId="4E91678C" w14:textId="77777777" w:rsidR="002948DC" w:rsidRDefault="002948DC" w:rsidP="002948DC">
            <w:pPr>
              <w:jc w:val="center"/>
              <w:rPr>
                <w:bCs/>
                <w:iCs/>
                <w:szCs w:val="22"/>
              </w:rPr>
            </w:pPr>
            <w:r>
              <w:rPr>
                <w:bCs/>
                <w:iCs/>
                <w:szCs w:val="22"/>
              </w:rPr>
              <w:t>-</w:t>
            </w:r>
          </w:p>
        </w:tc>
        <w:tc>
          <w:tcPr>
            <w:tcW w:w="1843" w:type="dxa"/>
          </w:tcPr>
          <w:p w14:paraId="3B3E477E" w14:textId="77777777" w:rsidR="002948DC" w:rsidRDefault="002948DC" w:rsidP="002948DC">
            <w:pPr>
              <w:jc w:val="center"/>
              <w:rPr>
                <w:bCs/>
                <w:iCs/>
                <w:szCs w:val="22"/>
              </w:rPr>
            </w:pPr>
            <w:r>
              <w:rPr>
                <w:bCs/>
                <w:iCs/>
                <w:szCs w:val="22"/>
              </w:rPr>
              <w:t>x</w:t>
            </w:r>
          </w:p>
        </w:tc>
      </w:tr>
      <w:tr w:rsidR="002948DC" w:rsidRPr="000B5C45" w14:paraId="6DE836F8" w14:textId="77777777" w:rsidTr="00C01EFF">
        <w:trPr>
          <w:trHeight w:val="582"/>
        </w:trPr>
        <w:tc>
          <w:tcPr>
            <w:tcW w:w="959" w:type="dxa"/>
          </w:tcPr>
          <w:p w14:paraId="20E3BC0C" w14:textId="77777777" w:rsidR="002948DC" w:rsidRPr="002948DC" w:rsidRDefault="002948DC" w:rsidP="0018796E">
            <w:pPr>
              <w:rPr>
                <w:szCs w:val="22"/>
              </w:rPr>
            </w:pPr>
            <w:r>
              <w:rPr>
                <w:szCs w:val="22"/>
              </w:rPr>
              <w:t>4</w:t>
            </w:r>
          </w:p>
        </w:tc>
        <w:tc>
          <w:tcPr>
            <w:tcW w:w="6662" w:type="dxa"/>
          </w:tcPr>
          <w:p w14:paraId="5BB1E72F" w14:textId="44ECEF2D" w:rsidR="002948DC" w:rsidRPr="000B5C45" w:rsidRDefault="0051623E" w:rsidP="0051623E">
            <w:pPr>
              <w:rPr>
                <w:szCs w:val="22"/>
              </w:rPr>
            </w:pPr>
            <w:r w:rsidRPr="00406198">
              <w:rPr>
                <w:szCs w:val="22"/>
              </w:rPr>
              <w:t>Develop</w:t>
            </w:r>
            <w:r w:rsidR="008462B3" w:rsidRPr="00406198">
              <w:rPr>
                <w:szCs w:val="22"/>
              </w:rPr>
              <w:t xml:space="preserve"> a guide on the IP issues in </w:t>
            </w:r>
            <w:r w:rsidR="006F7EF0" w:rsidRPr="00406198">
              <w:rPr>
                <w:szCs w:val="22"/>
              </w:rPr>
              <w:t>bringing</w:t>
            </w:r>
            <w:r w:rsidR="008462B3" w:rsidRPr="00406198">
              <w:rPr>
                <w:szCs w:val="22"/>
              </w:rPr>
              <w:t xml:space="preserve"> a patent based product to market</w:t>
            </w:r>
            <w:r w:rsidR="00515418" w:rsidRPr="00406198">
              <w:rPr>
                <w:szCs w:val="22"/>
              </w:rPr>
              <w:t xml:space="preserve"> and</w:t>
            </w:r>
            <w:r w:rsidR="008462B3" w:rsidRPr="00406198">
              <w:rPr>
                <w:szCs w:val="22"/>
              </w:rPr>
              <w:t>/</w:t>
            </w:r>
            <w:r w:rsidR="00515418" w:rsidRPr="00406198">
              <w:rPr>
                <w:szCs w:val="22"/>
              </w:rPr>
              <w:t xml:space="preserve">or </w:t>
            </w:r>
            <w:r w:rsidR="006F7EF0" w:rsidRPr="00406198">
              <w:rPr>
                <w:szCs w:val="22"/>
              </w:rPr>
              <w:t xml:space="preserve">in </w:t>
            </w:r>
            <w:r w:rsidR="008462B3" w:rsidRPr="00406198">
              <w:rPr>
                <w:szCs w:val="22"/>
              </w:rPr>
              <w:t>creating a start up</w:t>
            </w:r>
            <w:r w:rsidR="000475BE" w:rsidRPr="00406198">
              <w:rPr>
                <w:szCs w:val="22"/>
              </w:rPr>
              <w:t>.</w:t>
            </w:r>
          </w:p>
        </w:tc>
        <w:tc>
          <w:tcPr>
            <w:tcW w:w="1843" w:type="dxa"/>
          </w:tcPr>
          <w:p w14:paraId="52FED336" w14:textId="77777777" w:rsidR="002948DC" w:rsidRDefault="002948DC" w:rsidP="002948DC">
            <w:pPr>
              <w:jc w:val="center"/>
              <w:rPr>
                <w:bCs/>
                <w:iCs/>
                <w:szCs w:val="22"/>
              </w:rPr>
            </w:pPr>
            <w:r>
              <w:rPr>
                <w:bCs/>
                <w:iCs/>
                <w:szCs w:val="22"/>
              </w:rPr>
              <w:t>x</w:t>
            </w:r>
          </w:p>
        </w:tc>
        <w:tc>
          <w:tcPr>
            <w:tcW w:w="1843" w:type="dxa"/>
          </w:tcPr>
          <w:p w14:paraId="14F98FFE" w14:textId="77777777" w:rsidR="002948DC" w:rsidRDefault="002948DC" w:rsidP="002948DC">
            <w:pPr>
              <w:jc w:val="center"/>
              <w:rPr>
                <w:bCs/>
                <w:iCs/>
                <w:szCs w:val="22"/>
              </w:rPr>
            </w:pPr>
            <w:r>
              <w:rPr>
                <w:bCs/>
                <w:iCs/>
                <w:szCs w:val="22"/>
              </w:rPr>
              <w:t>x</w:t>
            </w:r>
          </w:p>
        </w:tc>
        <w:tc>
          <w:tcPr>
            <w:tcW w:w="1984" w:type="dxa"/>
          </w:tcPr>
          <w:p w14:paraId="4515C0CA" w14:textId="77777777" w:rsidR="002948DC" w:rsidRDefault="002948DC" w:rsidP="002948DC">
            <w:pPr>
              <w:jc w:val="center"/>
              <w:rPr>
                <w:bCs/>
                <w:iCs/>
                <w:szCs w:val="22"/>
              </w:rPr>
            </w:pPr>
            <w:r>
              <w:rPr>
                <w:bCs/>
                <w:iCs/>
                <w:szCs w:val="22"/>
              </w:rPr>
              <w:t>x</w:t>
            </w:r>
          </w:p>
        </w:tc>
        <w:tc>
          <w:tcPr>
            <w:tcW w:w="1843" w:type="dxa"/>
          </w:tcPr>
          <w:p w14:paraId="6E91E417" w14:textId="77777777" w:rsidR="002948DC" w:rsidRDefault="002948DC" w:rsidP="002948DC">
            <w:pPr>
              <w:jc w:val="center"/>
              <w:rPr>
                <w:bCs/>
                <w:iCs/>
                <w:szCs w:val="22"/>
              </w:rPr>
            </w:pPr>
            <w:r>
              <w:rPr>
                <w:bCs/>
                <w:iCs/>
                <w:szCs w:val="22"/>
              </w:rPr>
              <w:t>x</w:t>
            </w:r>
          </w:p>
        </w:tc>
      </w:tr>
      <w:tr w:rsidR="002948DC" w:rsidRPr="000B5C45" w14:paraId="7CEADA6A" w14:textId="77777777" w:rsidTr="00C01EFF">
        <w:trPr>
          <w:trHeight w:val="424"/>
        </w:trPr>
        <w:tc>
          <w:tcPr>
            <w:tcW w:w="959" w:type="dxa"/>
          </w:tcPr>
          <w:p w14:paraId="0091C89A" w14:textId="77777777" w:rsidR="002948DC" w:rsidRPr="002948DC" w:rsidRDefault="002948DC" w:rsidP="0018796E">
            <w:pPr>
              <w:rPr>
                <w:szCs w:val="22"/>
              </w:rPr>
            </w:pPr>
            <w:r>
              <w:rPr>
                <w:szCs w:val="22"/>
              </w:rPr>
              <w:t>4</w:t>
            </w:r>
          </w:p>
        </w:tc>
        <w:tc>
          <w:tcPr>
            <w:tcW w:w="6662" w:type="dxa"/>
          </w:tcPr>
          <w:p w14:paraId="73C95CD6" w14:textId="77777777" w:rsidR="002948DC" w:rsidRPr="000B5C45" w:rsidRDefault="002948DC" w:rsidP="0018796E">
            <w:pPr>
              <w:rPr>
                <w:szCs w:val="22"/>
              </w:rPr>
            </w:pPr>
            <w:r w:rsidRPr="002948DC">
              <w:rPr>
                <w:szCs w:val="22"/>
              </w:rPr>
              <w:t>Develop relevant presentation materials for use in workshops.</w:t>
            </w:r>
          </w:p>
        </w:tc>
        <w:tc>
          <w:tcPr>
            <w:tcW w:w="1843" w:type="dxa"/>
          </w:tcPr>
          <w:p w14:paraId="0EFB73FC" w14:textId="77777777" w:rsidR="002948DC" w:rsidRDefault="002948DC" w:rsidP="002948DC">
            <w:pPr>
              <w:jc w:val="center"/>
              <w:rPr>
                <w:bCs/>
                <w:iCs/>
                <w:szCs w:val="22"/>
              </w:rPr>
            </w:pPr>
            <w:r>
              <w:rPr>
                <w:bCs/>
                <w:iCs/>
                <w:szCs w:val="22"/>
              </w:rPr>
              <w:t>x</w:t>
            </w:r>
          </w:p>
        </w:tc>
        <w:tc>
          <w:tcPr>
            <w:tcW w:w="1843" w:type="dxa"/>
          </w:tcPr>
          <w:p w14:paraId="5F9D3B53" w14:textId="77777777" w:rsidR="002948DC" w:rsidRDefault="002948DC" w:rsidP="002948DC">
            <w:pPr>
              <w:jc w:val="center"/>
              <w:rPr>
                <w:bCs/>
                <w:iCs/>
                <w:szCs w:val="22"/>
              </w:rPr>
            </w:pPr>
            <w:r>
              <w:rPr>
                <w:bCs/>
                <w:iCs/>
                <w:szCs w:val="22"/>
              </w:rPr>
              <w:t>x</w:t>
            </w:r>
          </w:p>
        </w:tc>
        <w:tc>
          <w:tcPr>
            <w:tcW w:w="1984" w:type="dxa"/>
          </w:tcPr>
          <w:p w14:paraId="2DF9C282" w14:textId="77777777" w:rsidR="002948DC" w:rsidRDefault="002948DC" w:rsidP="002948DC">
            <w:pPr>
              <w:jc w:val="center"/>
              <w:rPr>
                <w:bCs/>
                <w:iCs/>
                <w:szCs w:val="22"/>
              </w:rPr>
            </w:pPr>
            <w:r>
              <w:rPr>
                <w:bCs/>
                <w:iCs/>
                <w:szCs w:val="22"/>
              </w:rPr>
              <w:t>x</w:t>
            </w:r>
          </w:p>
        </w:tc>
        <w:tc>
          <w:tcPr>
            <w:tcW w:w="1843" w:type="dxa"/>
          </w:tcPr>
          <w:p w14:paraId="61A7C985" w14:textId="77777777" w:rsidR="002948DC" w:rsidRDefault="002948DC" w:rsidP="002948DC">
            <w:pPr>
              <w:jc w:val="center"/>
              <w:rPr>
                <w:bCs/>
                <w:iCs/>
                <w:szCs w:val="22"/>
              </w:rPr>
            </w:pPr>
            <w:r>
              <w:rPr>
                <w:bCs/>
                <w:iCs/>
                <w:szCs w:val="22"/>
              </w:rPr>
              <w:t>x</w:t>
            </w:r>
          </w:p>
        </w:tc>
      </w:tr>
      <w:tr w:rsidR="002948DC" w:rsidRPr="000B5C45" w14:paraId="270595E0" w14:textId="77777777" w:rsidTr="00C01EFF">
        <w:trPr>
          <w:trHeight w:val="566"/>
        </w:trPr>
        <w:tc>
          <w:tcPr>
            <w:tcW w:w="959" w:type="dxa"/>
          </w:tcPr>
          <w:p w14:paraId="58CA1250" w14:textId="77777777" w:rsidR="002948DC" w:rsidRPr="002948DC" w:rsidRDefault="002948DC" w:rsidP="002948DC">
            <w:pPr>
              <w:rPr>
                <w:szCs w:val="22"/>
              </w:rPr>
            </w:pPr>
            <w:r>
              <w:rPr>
                <w:szCs w:val="22"/>
              </w:rPr>
              <w:t>4</w:t>
            </w:r>
          </w:p>
        </w:tc>
        <w:tc>
          <w:tcPr>
            <w:tcW w:w="6662" w:type="dxa"/>
          </w:tcPr>
          <w:p w14:paraId="5B2D6000" w14:textId="6FEF5ADC" w:rsidR="002948DC" w:rsidRPr="000B5C45" w:rsidRDefault="002948DC" w:rsidP="000475BE">
            <w:pPr>
              <w:rPr>
                <w:szCs w:val="22"/>
              </w:rPr>
            </w:pPr>
            <w:r w:rsidRPr="002948DC">
              <w:rPr>
                <w:szCs w:val="22"/>
              </w:rPr>
              <w:t xml:space="preserve">Collect existing material in WIPO </w:t>
            </w:r>
            <w:r w:rsidR="000475BE">
              <w:rPr>
                <w:szCs w:val="22"/>
              </w:rPr>
              <w:t>that</w:t>
            </w:r>
            <w:r w:rsidRPr="002948DC">
              <w:rPr>
                <w:szCs w:val="22"/>
              </w:rPr>
              <w:t xml:space="preserve"> could be relevant for creating a </w:t>
            </w:r>
            <w:r w:rsidR="008462B3">
              <w:rPr>
                <w:szCs w:val="22"/>
              </w:rPr>
              <w:t>training</w:t>
            </w:r>
            <w:r w:rsidR="008462B3" w:rsidRPr="002948DC">
              <w:rPr>
                <w:szCs w:val="22"/>
              </w:rPr>
              <w:t xml:space="preserve"> </w:t>
            </w:r>
            <w:r w:rsidRPr="002948DC">
              <w:rPr>
                <w:szCs w:val="22"/>
              </w:rPr>
              <w:t>package.</w:t>
            </w:r>
          </w:p>
        </w:tc>
        <w:tc>
          <w:tcPr>
            <w:tcW w:w="1843" w:type="dxa"/>
          </w:tcPr>
          <w:p w14:paraId="76C8D124" w14:textId="77777777" w:rsidR="002948DC" w:rsidRDefault="002948DC" w:rsidP="002948DC">
            <w:pPr>
              <w:jc w:val="center"/>
              <w:rPr>
                <w:bCs/>
                <w:iCs/>
                <w:szCs w:val="22"/>
              </w:rPr>
            </w:pPr>
            <w:r>
              <w:rPr>
                <w:bCs/>
                <w:iCs/>
                <w:szCs w:val="22"/>
              </w:rPr>
              <w:t>x</w:t>
            </w:r>
          </w:p>
        </w:tc>
        <w:tc>
          <w:tcPr>
            <w:tcW w:w="1843" w:type="dxa"/>
          </w:tcPr>
          <w:p w14:paraId="110C368F" w14:textId="77777777" w:rsidR="002948DC" w:rsidRDefault="002948DC" w:rsidP="002948DC">
            <w:pPr>
              <w:jc w:val="center"/>
              <w:rPr>
                <w:bCs/>
                <w:iCs/>
                <w:szCs w:val="22"/>
              </w:rPr>
            </w:pPr>
            <w:r>
              <w:rPr>
                <w:bCs/>
                <w:iCs/>
                <w:szCs w:val="22"/>
              </w:rPr>
              <w:t>x</w:t>
            </w:r>
          </w:p>
        </w:tc>
        <w:tc>
          <w:tcPr>
            <w:tcW w:w="1984" w:type="dxa"/>
          </w:tcPr>
          <w:p w14:paraId="1C95D5C2" w14:textId="77777777" w:rsidR="002948DC" w:rsidRDefault="002948DC" w:rsidP="002948DC">
            <w:pPr>
              <w:jc w:val="center"/>
              <w:rPr>
                <w:bCs/>
                <w:iCs/>
                <w:szCs w:val="22"/>
              </w:rPr>
            </w:pPr>
            <w:r>
              <w:rPr>
                <w:bCs/>
                <w:iCs/>
                <w:szCs w:val="22"/>
              </w:rPr>
              <w:t>x</w:t>
            </w:r>
          </w:p>
        </w:tc>
        <w:tc>
          <w:tcPr>
            <w:tcW w:w="1843" w:type="dxa"/>
          </w:tcPr>
          <w:p w14:paraId="3B3623BB" w14:textId="77777777" w:rsidR="002948DC" w:rsidRDefault="002948DC" w:rsidP="002948DC">
            <w:pPr>
              <w:jc w:val="center"/>
              <w:rPr>
                <w:bCs/>
                <w:iCs/>
                <w:szCs w:val="22"/>
              </w:rPr>
            </w:pPr>
            <w:r>
              <w:rPr>
                <w:bCs/>
                <w:iCs/>
                <w:szCs w:val="22"/>
              </w:rPr>
              <w:t>x</w:t>
            </w:r>
          </w:p>
        </w:tc>
      </w:tr>
    </w:tbl>
    <w:p w14:paraId="1C537D28" w14:textId="64D3E32D" w:rsidR="00135896" w:rsidRDefault="00135896" w:rsidP="000B5C45">
      <w:pPr>
        <w:rPr>
          <w:bCs/>
          <w:iCs/>
          <w:szCs w:val="22"/>
        </w:rPr>
      </w:pPr>
    </w:p>
    <w:p w14:paraId="2FBF3267" w14:textId="77777777" w:rsidR="00135896" w:rsidRDefault="00135896">
      <w:pPr>
        <w:rPr>
          <w:bCs/>
          <w:iCs/>
          <w:szCs w:val="22"/>
        </w:rPr>
      </w:pPr>
      <w:r>
        <w:rPr>
          <w:bCs/>
          <w:iCs/>
          <w:szCs w:val="22"/>
        </w:rPr>
        <w:br w:type="page"/>
      </w:r>
    </w:p>
    <w:p w14:paraId="49F525A6" w14:textId="77777777" w:rsidR="000B5C45" w:rsidRPr="000B5C45" w:rsidRDefault="000B5C45" w:rsidP="000B5C45">
      <w:pPr>
        <w:rPr>
          <w:bCs/>
          <w:iCs/>
          <w:szCs w:val="22"/>
        </w:rPr>
      </w:pPr>
      <w:r>
        <w:rPr>
          <w:bCs/>
          <w:iCs/>
          <w:szCs w:val="22"/>
        </w:rPr>
        <w:lastRenderedPageBreak/>
        <w:t>(b) Biennium 2020-2021</w:t>
      </w:r>
    </w:p>
    <w:p w14:paraId="5CB21B08" w14:textId="77777777" w:rsidR="000B5C45" w:rsidRPr="000B5C45" w:rsidRDefault="000B5C45" w:rsidP="000B5C45">
      <w:pPr>
        <w:rPr>
          <w:bCs/>
          <w:iCs/>
          <w:szCs w:val="22"/>
        </w:rPr>
      </w:pPr>
    </w:p>
    <w:tbl>
      <w:tblPr>
        <w:tblStyle w:val="TableGrid"/>
        <w:tblW w:w="0" w:type="auto"/>
        <w:tblLook w:val="04A0" w:firstRow="1" w:lastRow="0" w:firstColumn="1" w:lastColumn="0" w:noHBand="0" w:noVBand="1"/>
      </w:tblPr>
      <w:tblGrid>
        <w:gridCol w:w="938"/>
        <w:gridCol w:w="4301"/>
        <w:gridCol w:w="1224"/>
        <w:gridCol w:w="1237"/>
        <w:gridCol w:w="1228"/>
        <w:gridCol w:w="1227"/>
        <w:gridCol w:w="1224"/>
        <w:gridCol w:w="1237"/>
        <w:gridCol w:w="1228"/>
        <w:gridCol w:w="1227"/>
      </w:tblGrid>
      <w:tr w:rsidR="002948DC" w:rsidRPr="000B5C45" w14:paraId="7043C13E" w14:textId="77777777" w:rsidTr="000475BE">
        <w:tc>
          <w:tcPr>
            <w:tcW w:w="938" w:type="dxa"/>
            <w:vMerge w:val="restart"/>
          </w:tcPr>
          <w:p w14:paraId="37C3F7EB" w14:textId="77777777" w:rsidR="002948DC" w:rsidRPr="000B5C45" w:rsidRDefault="002948DC" w:rsidP="000B5C45">
            <w:pPr>
              <w:rPr>
                <w:b/>
                <w:bCs/>
                <w:iCs/>
                <w:szCs w:val="22"/>
              </w:rPr>
            </w:pPr>
            <w:r>
              <w:rPr>
                <w:b/>
                <w:bCs/>
                <w:iCs/>
                <w:szCs w:val="22"/>
              </w:rPr>
              <w:t>Output</w:t>
            </w:r>
          </w:p>
        </w:tc>
        <w:tc>
          <w:tcPr>
            <w:tcW w:w="4301" w:type="dxa"/>
            <w:vMerge w:val="restart"/>
          </w:tcPr>
          <w:p w14:paraId="740ACF6E" w14:textId="77777777" w:rsidR="002948DC" w:rsidRPr="000B5C45" w:rsidRDefault="002948DC" w:rsidP="000B5C45">
            <w:pPr>
              <w:rPr>
                <w:b/>
                <w:bCs/>
                <w:iCs/>
                <w:szCs w:val="22"/>
              </w:rPr>
            </w:pPr>
            <w:r w:rsidRPr="000B5C45">
              <w:rPr>
                <w:b/>
                <w:bCs/>
                <w:iCs/>
                <w:szCs w:val="22"/>
              </w:rPr>
              <w:t>Activity</w:t>
            </w:r>
          </w:p>
        </w:tc>
        <w:tc>
          <w:tcPr>
            <w:tcW w:w="4916" w:type="dxa"/>
            <w:gridSpan w:val="4"/>
          </w:tcPr>
          <w:p w14:paraId="5DC49FBA" w14:textId="77777777" w:rsidR="002948DC" w:rsidRPr="000B5C45" w:rsidRDefault="002948DC" w:rsidP="00B63F9A">
            <w:pPr>
              <w:jc w:val="center"/>
              <w:rPr>
                <w:b/>
                <w:bCs/>
                <w:iCs/>
                <w:sz w:val="20"/>
                <w:szCs w:val="22"/>
              </w:rPr>
            </w:pPr>
            <w:r w:rsidRPr="000B5C45">
              <w:rPr>
                <w:b/>
                <w:szCs w:val="22"/>
              </w:rPr>
              <w:t>Quarters 20</w:t>
            </w:r>
            <w:r w:rsidR="00B63F9A">
              <w:rPr>
                <w:b/>
                <w:szCs w:val="22"/>
              </w:rPr>
              <w:t>20</w:t>
            </w:r>
          </w:p>
        </w:tc>
        <w:tc>
          <w:tcPr>
            <w:tcW w:w="4916" w:type="dxa"/>
            <w:gridSpan w:val="4"/>
          </w:tcPr>
          <w:p w14:paraId="5B308AA5" w14:textId="77777777" w:rsidR="002948DC" w:rsidRPr="000B5C45" w:rsidRDefault="002948DC" w:rsidP="00B63F9A">
            <w:pPr>
              <w:jc w:val="center"/>
              <w:rPr>
                <w:b/>
                <w:bCs/>
                <w:iCs/>
                <w:szCs w:val="22"/>
              </w:rPr>
            </w:pPr>
            <w:r w:rsidRPr="000B5C45">
              <w:rPr>
                <w:b/>
                <w:bCs/>
                <w:iCs/>
                <w:szCs w:val="22"/>
              </w:rPr>
              <w:t>Quarters 20</w:t>
            </w:r>
            <w:r w:rsidR="00B63F9A">
              <w:rPr>
                <w:b/>
                <w:bCs/>
                <w:iCs/>
                <w:szCs w:val="22"/>
              </w:rPr>
              <w:t>21</w:t>
            </w:r>
          </w:p>
        </w:tc>
      </w:tr>
      <w:tr w:rsidR="002948DC" w:rsidRPr="000B5C45" w14:paraId="5619FD12" w14:textId="77777777" w:rsidTr="000475BE">
        <w:tc>
          <w:tcPr>
            <w:tcW w:w="938" w:type="dxa"/>
            <w:vMerge/>
          </w:tcPr>
          <w:p w14:paraId="7259578A" w14:textId="77777777" w:rsidR="002948DC" w:rsidRPr="000B5C45" w:rsidRDefault="002948DC" w:rsidP="000B5C45">
            <w:pPr>
              <w:rPr>
                <w:bCs/>
                <w:iCs/>
                <w:szCs w:val="22"/>
              </w:rPr>
            </w:pPr>
          </w:p>
        </w:tc>
        <w:tc>
          <w:tcPr>
            <w:tcW w:w="4301" w:type="dxa"/>
            <w:vMerge/>
          </w:tcPr>
          <w:p w14:paraId="68803840" w14:textId="77777777" w:rsidR="002948DC" w:rsidRPr="000B5C45" w:rsidRDefault="002948DC" w:rsidP="000B5C45">
            <w:pPr>
              <w:rPr>
                <w:bCs/>
                <w:iCs/>
                <w:szCs w:val="22"/>
              </w:rPr>
            </w:pPr>
          </w:p>
        </w:tc>
        <w:tc>
          <w:tcPr>
            <w:tcW w:w="1224" w:type="dxa"/>
          </w:tcPr>
          <w:p w14:paraId="19FAD77A" w14:textId="77777777" w:rsidR="002948DC" w:rsidRPr="000B5C45" w:rsidRDefault="002948DC" w:rsidP="000B5C45">
            <w:pPr>
              <w:rPr>
                <w:bCs/>
                <w:iCs/>
                <w:szCs w:val="22"/>
              </w:rPr>
            </w:pPr>
            <w:r w:rsidRPr="000B5C45">
              <w:rPr>
                <w:bCs/>
                <w:iCs/>
                <w:szCs w:val="22"/>
              </w:rPr>
              <w:t>1</w:t>
            </w:r>
            <w:r w:rsidRPr="000B5C45">
              <w:rPr>
                <w:bCs/>
                <w:iCs/>
                <w:szCs w:val="22"/>
                <w:vertAlign w:val="superscript"/>
              </w:rPr>
              <w:t>st</w:t>
            </w:r>
          </w:p>
        </w:tc>
        <w:tc>
          <w:tcPr>
            <w:tcW w:w="1237" w:type="dxa"/>
          </w:tcPr>
          <w:p w14:paraId="47293032" w14:textId="77777777" w:rsidR="002948DC" w:rsidRPr="000B5C45" w:rsidRDefault="002948DC" w:rsidP="000B5C45">
            <w:pPr>
              <w:rPr>
                <w:bCs/>
                <w:iCs/>
                <w:szCs w:val="22"/>
              </w:rPr>
            </w:pPr>
            <w:r w:rsidRPr="000B5C45">
              <w:rPr>
                <w:bCs/>
                <w:iCs/>
                <w:szCs w:val="22"/>
              </w:rPr>
              <w:t>2</w:t>
            </w:r>
            <w:r w:rsidRPr="000B5C45">
              <w:rPr>
                <w:bCs/>
                <w:iCs/>
                <w:szCs w:val="22"/>
                <w:vertAlign w:val="superscript"/>
              </w:rPr>
              <w:t>nd</w:t>
            </w:r>
          </w:p>
        </w:tc>
        <w:tc>
          <w:tcPr>
            <w:tcW w:w="1228" w:type="dxa"/>
          </w:tcPr>
          <w:p w14:paraId="122AD5F1" w14:textId="77777777" w:rsidR="002948DC" w:rsidRPr="000B5C45" w:rsidRDefault="002948DC" w:rsidP="000B5C45">
            <w:pPr>
              <w:rPr>
                <w:bCs/>
                <w:iCs/>
                <w:szCs w:val="22"/>
              </w:rPr>
            </w:pPr>
            <w:r w:rsidRPr="000B5C45">
              <w:rPr>
                <w:bCs/>
                <w:iCs/>
                <w:szCs w:val="22"/>
              </w:rPr>
              <w:t>3</w:t>
            </w:r>
            <w:r w:rsidRPr="000B5C45">
              <w:rPr>
                <w:bCs/>
                <w:iCs/>
                <w:szCs w:val="22"/>
                <w:vertAlign w:val="superscript"/>
              </w:rPr>
              <w:t>rd</w:t>
            </w:r>
          </w:p>
        </w:tc>
        <w:tc>
          <w:tcPr>
            <w:tcW w:w="1227" w:type="dxa"/>
          </w:tcPr>
          <w:p w14:paraId="105E47FC" w14:textId="77777777" w:rsidR="002948DC" w:rsidRPr="000B5C45" w:rsidRDefault="002948DC" w:rsidP="000B5C45">
            <w:pPr>
              <w:rPr>
                <w:bCs/>
                <w:iCs/>
                <w:szCs w:val="22"/>
              </w:rPr>
            </w:pPr>
            <w:r w:rsidRPr="000B5C45">
              <w:rPr>
                <w:bCs/>
                <w:iCs/>
                <w:szCs w:val="22"/>
              </w:rPr>
              <w:t>4</w:t>
            </w:r>
            <w:r w:rsidRPr="000B5C45">
              <w:rPr>
                <w:bCs/>
                <w:iCs/>
                <w:szCs w:val="22"/>
                <w:vertAlign w:val="superscript"/>
              </w:rPr>
              <w:t>th</w:t>
            </w:r>
          </w:p>
        </w:tc>
        <w:tc>
          <w:tcPr>
            <w:tcW w:w="1224" w:type="dxa"/>
          </w:tcPr>
          <w:p w14:paraId="0BFC4253" w14:textId="77777777" w:rsidR="002948DC" w:rsidRPr="000B5C45" w:rsidRDefault="002948DC" w:rsidP="000B5C45">
            <w:pPr>
              <w:rPr>
                <w:bCs/>
                <w:iCs/>
                <w:szCs w:val="22"/>
              </w:rPr>
            </w:pPr>
            <w:r w:rsidRPr="000B5C45">
              <w:rPr>
                <w:bCs/>
                <w:iCs/>
                <w:szCs w:val="22"/>
              </w:rPr>
              <w:t>1</w:t>
            </w:r>
            <w:r w:rsidRPr="000B5C45">
              <w:rPr>
                <w:bCs/>
                <w:iCs/>
                <w:szCs w:val="22"/>
                <w:vertAlign w:val="superscript"/>
              </w:rPr>
              <w:t>st</w:t>
            </w:r>
          </w:p>
        </w:tc>
        <w:tc>
          <w:tcPr>
            <w:tcW w:w="1237" w:type="dxa"/>
          </w:tcPr>
          <w:p w14:paraId="67893155" w14:textId="77777777" w:rsidR="002948DC" w:rsidRPr="000B5C45" w:rsidRDefault="002948DC" w:rsidP="000B5C45">
            <w:pPr>
              <w:rPr>
                <w:bCs/>
                <w:iCs/>
                <w:szCs w:val="22"/>
              </w:rPr>
            </w:pPr>
            <w:r w:rsidRPr="000B5C45">
              <w:rPr>
                <w:bCs/>
                <w:iCs/>
                <w:szCs w:val="22"/>
              </w:rPr>
              <w:t>2</w:t>
            </w:r>
            <w:r w:rsidRPr="000B5C45">
              <w:rPr>
                <w:bCs/>
                <w:iCs/>
                <w:szCs w:val="22"/>
                <w:vertAlign w:val="superscript"/>
              </w:rPr>
              <w:t>nd</w:t>
            </w:r>
          </w:p>
        </w:tc>
        <w:tc>
          <w:tcPr>
            <w:tcW w:w="1228" w:type="dxa"/>
          </w:tcPr>
          <w:p w14:paraId="15367926" w14:textId="77777777" w:rsidR="002948DC" w:rsidRPr="000B5C45" w:rsidRDefault="002948DC" w:rsidP="000B5C45">
            <w:pPr>
              <w:rPr>
                <w:bCs/>
                <w:iCs/>
                <w:szCs w:val="22"/>
              </w:rPr>
            </w:pPr>
            <w:r w:rsidRPr="000B5C45">
              <w:rPr>
                <w:bCs/>
                <w:iCs/>
                <w:szCs w:val="22"/>
              </w:rPr>
              <w:t>3</w:t>
            </w:r>
            <w:r w:rsidRPr="000B5C45">
              <w:rPr>
                <w:bCs/>
                <w:iCs/>
                <w:szCs w:val="22"/>
                <w:vertAlign w:val="superscript"/>
              </w:rPr>
              <w:t>rd</w:t>
            </w:r>
          </w:p>
        </w:tc>
        <w:tc>
          <w:tcPr>
            <w:tcW w:w="1227" w:type="dxa"/>
          </w:tcPr>
          <w:p w14:paraId="65D27687" w14:textId="77777777" w:rsidR="002948DC" w:rsidRPr="000B5C45" w:rsidRDefault="002948DC" w:rsidP="000B5C45">
            <w:pPr>
              <w:rPr>
                <w:bCs/>
                <w:iCs/>
                <w:szCs w:val="22"/>
              </w:rPr>
            </w:pPr>
            <w:r w:rsidRPr="000B5C45">
              <w:rPr>
                <w:bCs/>
                <w:iCs/>
                <w:szCs w:val="22"/>
              </w:rPr>
              <w:t>4</w:t>
            </w:r>
            <w:r w:rsidRPr="000B5C45">
              <w:rPr>
                <w:bCs/>
                <w:iCs/>
                <w:szCs w:val="22"/>
                <w:vertAlign w:val="superscript"/>
              </w:rPr>
              <w:t>th</w:t>
            </w:r>
          </w:p>
        </w:tc>
      </w:tr>
      <w:tr w:rsidR="002948DC" w:rsidRPr="000B5C45" w14:paraId="7033310D" w14:textId="77777777" w:rsidTr="000475BE">
        <w:tc>
          <w:tcPr>
            <w:tcW w:w="938" w:type="dxa"/>
          </w:tcPr>
          <w:p w14:paraId="3E0E882F" w14:textId="77777777" w:rsidR="002948DC" w:rsidRPr="000B5C45" w:rsidRDefault="002948DC" w:rsidP="000B5C45">
            <w:pPr>
              <w:rPr>
                <w:szCs w:val="22"/>
              </w:rPr>
            </w:pPr>
            <w:r>
              <w:rPr>
                <w:szCs w:val="22"/>
              </w:rPr>
              <w:t>2</w:t>
            </w:r>
          </w:p>
        </w:tc>
        <w:tc>
          <w:tcPr>
            <w:tcW w:w="4301" w:type="dxa"/>
          </w:tcPr>
          <w:p w14:paraId="4E8B5B73" w14:textId="3F9B730A" w:rsidR="002948DC" w:rsidRPr="000B5C45" w:rsidRDefault="002948DC" w:rsidP="00F746F8">
            <w:pPr>
              <w:rPr>
                <w:szCs w:val="22"/>
              </w:rPr>
            </w:pPr>
            <w:r w:rsidRPr="000B5C45">
              <w:rPr>
                <w:szCs w:val="22"/>
              </w:rPr>
              <w:t xml:space="preserve">Undertake an assessment </w:t>
            </w:r>
            <w:r w:rsidR="00F746F8">
              <w:rPr>
                <w:szCs w:val="22"/>
              </w:rPr>
              <w:t>of</w:t>
            </w:r>
            <w:r w:rsidR="00F746F8" w:rsidRPr="000B5C45">
              <w:rPr>
                <w:szCs w:val="22"/>
              </w:rPr>
              <w:t xml:space="preserve"> </w:t>
            </w:r>
            <w:r w:rsidRPr="000B5C45">
              <w:rPr>
                <w:szCs w:val="22"/>
              </w:rPr>
              <w:t xml:space="preserve">each participating country to identify the challenges and obstacles faced by women inventors and innovators in their access to and use of the IP system, in protecting and commercializing their inventions, </w:t>
            </w:r>
            <w:r w:rsidR="00483275">
              <w:rPr>
                <w:szCs w:val="22"/>
              </w:rPr>
              <w:t>bring</w:t>
            </w:r>
            <w:r w:rsidR="006F7EF0">
              <w:rPr>
                <w:szCs w:val="22"/>
              </w:rPr>
              <w:t>ing</w:t>
            </w:r>
            <w:r w:rsidR="00483275">
              <w:rPr>
                <w:szCs w:val="22"/>
              </w:rPr>
              <w:t xml:space="preserve"> their patent based product to market</w:t>
            </w:r>
            <w:r w:rsidR="001537EA">
              <w:rPr>
                <w:szCs w:val="22"/>
              </w:rPr>
              <w:t xml:space="preserve"> and</w:t>
            </w:r>
            <w:r w:rsidR="00483275">
              <w:rPr>
                <w:szCs w:val="22"/>
              </w:rPr>
              <w:t>/</w:t>
            </w:r>
            <w:r w:rsidR="001537EA">
              <w:rPr>
                <w:szCs w:val="22"/>
              </w:rPr>
              <w:t xml:space="preserve">or </w:t>
            </w:r>
            <w:r w:rsidR="006F7EF0">
              <w:rPr>
                <w:szCs w:val="22"/>
              </w:rPr>
              <w:t xml:space="preserve">in </w:t>
            </w:r>
            <w:r w:rsidRPr="000B5C45">
              <w:rPr>
                <w:szCs w:val="22"/>
              </w:rPr>
              <w:t xml:space="preserve">creating </w:t>
            </w:r>
            <w:r w:rsidR="006F7EF0">
              <w:rPr>
                <w:szCs w:val="22"/>
              </w:rPr>
              <w:t xml:space="preserve">a </w:t>
            </w:r>
            <w:r w:rsidRPr="000B5C45">
              <w:rPr>
                <w:szCs w:val="22"/>
              </w:rPr>
              <w:t>start-up.</w:t>
            </w:r>
            <w:r w:rsidR="006F7EF0">
              <w:t xml:space="preserve"> </w:t>
            </w:r>
          </w:p>
        </w:tc>
        <w:tc>
          <w:tcPr>
            <w:tcW w:w="1224" w:type="dxa"/>
          </w:tcPr>
          <w:p w14:paraId="53402597" w14:textId="77777777" w:rsidR="002948DC" w:rsidRPr="000B5C45" w:rsidRDefault="002948DC" w:rsidP="002948DC">
            <w:pPr>
              <w:jc w:val="center"/>
              <w:rPr>
                <w:bCs/>
                <w:iCs/>
                <w:szCs w:val="22"/>
              </w:rPr>
            </w:pPr>
            <w:r>
              <w:rPr>
                <w:bCs/>
                <w:iCs/>
                <w:szCs w:val="22"/>
              </w:rPr>
              <w:t>x</w:t>
            </w:r>
          </w:p>
        </w:tc>
        <w:tc>
          <w:tcPr>
            <w:tcW w:w="1237" w:type="dxa"/>
          </w:tcPr>
          <w:p w14:paraId="5EEEF163" w14:textId="77777777" w:rsidR="002948DC" w:rsidRPr="000B5C45" w:rsidRDefault="002948DC" w:rsidP="002948DC">
            <w:pPr>
              <w:jc w:val="center"/>
              <w:rPr>
                <w:bCs/>
                <w:iCs/>
                <w:szCs w:val="22"/>
              </w:rPr>
            </w:pPr>
            <w:r>
              <w:rPr>
                <w:bCs/>
                <w:iCs/>
                <w:szCs w:val="22"/>
              </w:rPr>
              <w:t>-</w:t>
            </w:r>
          </w:p>
        </w:tc>
        <w:tc>
          <w:tcPr>
            <w:tcW w:w="1228" w:type="dxa"/>
          </w:tcPr>
          <w:p w14:paraId="0FAF5383" w14:textId="77777777" w:rsidR="002948DC" w:rsidRPr="000B5C45" w:rsidRDefault="002948DC" w:rsidP="002948DC">
            <w:pPr>
              <w:jc w:val="center"/>
              <w:rPr>
                <w:bCs/>
                <w:iCs/>
                <w:szCs w:val="22"/>
              </w:rPr>
            </w:pPr>
            <w:r>
              <w:rPr>
                <w:bCs/>
                <w:iCs/>
                <w:szCs w:val="22"/>
              </w:rPr>
              <w:t>-</w:t>
            </w:r>
          </w:p>
        </w:tc>
        <w:tc>
          <w:tcPr>
            <w:tcW w:w="1227" w:type="dxa"/>
          </w:tcPr>
          <w:p w14:paraId="54237552" w14:textId="77777777" w:rsidR="002948DC" w:rsidRPr="000B5C45" w:rsidRDefault="002948DC" w:rsidP="002948DC">
            <w:pPr>
              <w:jc w:val="center"/>
              <w:rPr>
                <w:bCs/>
                <w:iCs/>
                <w:szCs w:val="22"/>
              </w:rPr>
            </w:pPr>
            <w:r>
              <w:rPr>
                <w:bCs/>
                <w:iCs/>
                <w:szCs w:val="22"/>
              </w:rPr>
              <w:t>-</w:t>
            </w:r>
          </w:p>
        </w:tc>
        <w:tc>
          <w:tcPr>
            <w:tcW w:w="1224" w:type="dxa"/>
          </w:tcPr>
          <w:p w14:paraId="6F58B57C" w14:textId="77777777" w:rsidR="002948DC" w:rsidRPr="000B5C45" w:rsidRDefault="002948DC" w:rsidP="002948DC">
            <w:pPr>
              <w:jc w:val="center"/>
              <w:rPr>
                <w:bCs/>
                <w:iCs/>
                <w:szCs w:val="22"/>
              </w:rPr>
            </w:pPr>
            <w:r>
              <w:rPr>
                <w:bCs/>
                <w:iCs/>
                <w:szCs w:val="22"/>
              </w:rPr>
              <w:t>-</w:t>
            </w:r>
          </w:p>
        </w:tc>
        <w:tc>
          <w:tcPr>
            <w:tcW w:w="1237" w:type="dxa"/>
          </w:tcPr>
          <w:p w14:paraId="39374910" w14:textId="77777777" w:rsidR="002948DC" w:rsidRPr="000B5C45" w:rsidRDefault="002948DC" w:rsidP="002948DC">
            <w:pPr>
              <w:jc w:val="center"/>
              <w:rPr>
                <w:bCs/>
                <w:iCs/>
                <w:szCs w:val="22"/>
              </w:rPr>
            </w:pPr>
            <w:r>
              <w:rPr>
                <w:bCs/>
                <w:iCs/>
                <w:szCs w:val="22"/>
              </w:rPr>
              <w:t>-</w:t>
            </w:r>
          </w:p>
        </w:tc>
        <w:tc>
          <w:tcPr>
            <w:tcW w:w="1228" w:type="dxa"/>
          </w:tcPr>
          <w:p w14:paraId="18FABDC3" w14:textId="77777777" w:rsidR="002948DC" w:rsidRPr="000B5C45" w:rsidRDefault="002948DC" w:rsidP="002948DC">
            <w:pPr>
              <w:jc w:val="center"/>
              <w:rPr>
                <w:bCs/>
                <w:iCs/>
                <w:szCs w:val="22"/>
              </w:rPr>
            </w:pPr>
            <w:r>
              <w:rPr>
                <w:bCs/>
                <w:iCs/>
                <w:szCs w:val="22"/>
              </w:rPr>
              <w:t>-</w:t>
            </w:r>
          </w:p>
        </w:tc>
        <w:tc>
          <w:tcPr>
            <w:tcW w:w="1227" w:type="dxa"/>
          </w:tcPr>
          <w:p w14:paraId="664E983C" w14:textId="77777777" w:rsidR="002948DC" w:rsidRPr="000B5C45" w:rsidRDefault="002948DC" w:rsidP="002948DC">
            <w:pPr>
              <w:jc w:val="center"/>
              <w:rPr>
                <w:bCs/>
                <w:iCs/>
                <w:szCs w:val="22"/>
              </w:rPr>
            </w:pPr>
            <w:r>
              <w:rPr>
                <w:bCs/>
                <w:iCs/>
                <w:szCs w:val="22"/>
              </w:rPr>
              <w:t>-</w:t>
            </w:r>
          </w:p>
        </w:tc>
      </w:tr>
      <w:tr w:rsidR="002948DC" w:rsidRPr="000B5C45" w14:paraId="03C3F029" w14:textId="77777777" w:rsidTr="000475BE">
        <w:tc>
          <w:tcPr>
            <w:tcW w:w="938" w:type="dxa"/>
          </w:tcPr>
          <w:p w14:paraId="76EDB834" w14:textId="77777777" w:rsidR="002948DC" w:rsidRPr="000B5C45" w:rsidRDefault="002948DC" w:rsidP="000B5C45">
            <w:pPr>
              <w:rPr>
                <w:szCs w:val="22"/>
              </w:rPr>
            </w:pPr>
            <w:r>
              <w:rPr>
                <w:szCs w:val="22"/>
              </w:rPr>
              <w:t>2</w:t>
            </w:r>
          </w:p>
        </w:tc>
        <w:tc>
          <w:tcPr>
            <w:tcW w:w="4301" w:type="dxa"/>
          </w:tcPr>
          <w:p w14:paraId="18C0A618" w14:textId="49990F17" w:rsidR="002948DC" w:rsidRPr="000B5C45" w:rsidRDefault="002948DC" w:rsidP="001537EA">
            <w:pPr>
              <w:rPr>
                <w:szCs w:val="22"/>
              </w:rPr>
            </w:pPr>
            <w:r w:rsidRPr="000B5C45">
              <w:rPr>
                <w:szCs w:val="22"/>
              </w:rPr>
              <w:t>Identify national focal points, stakeholders, relevant institutions, organizations and individuals active in the field, as well as potential mentors, leading women inventors and innovators, women’s networks, lawyers willing to provide free legal support, etc.</w:t>
            </w:r>
          </w:p>
        </w:tc>
        <w:tc>
          <w:tcPr>
            <w:tcW w:w="1224" w:type="dxa"/>
          </w:tcPr>
          <w:p w14:paraId="31B09C4B" w14:textId="77777777" w:rsidR="002948DC" w:rsidRPr="000B5C45" w:rsidRDefault="002948DC" w:rsidP="002948DC">
            <w:pPr>
              <w:jc w:val="center"/>
              <w:rPr>
                <w:bCs/>
                <w:iCs/>
                <w:szCs w:val="22"/>
              </w:rPr>
            </w:pPr>
            <w:r>
              <w:rPr>
                <w:bCs/>
                <w:iCs/>
                <w:szCs w:val="22"/>
              </w:rPr>
              <w:t>x</w:t>
            </w:r>
          </w:p>
        </w:tc>
        <w:tc>
          <w:tcPr>
            <w:tcW w:w="1237" w:type="dxa"/>
          </w:tcPr>
          <w:p w14:paraId="5F68BE37" w14:textId="77777777" w:rsidR="002948DC" w:rsidRPr="000B5C45" w:rsidRDefault="002948DC" w:rsidP="002948DC">
            <w:pPr>
              <w:jc w:val="center"/>
              <w:rPr>
                <w:bCs/>
                <w:iCs/>
                <w:szCs w:val="22"/>
              </w:rPr>
            </w:pPr>
            <w:r>
              <w:rPr>
                <w:bCs/>
                <w:iCs/>
                <w:szCs w:val="22"/>
              </w:rPr>
              <w:t>x</w:t>
            </w:r>
          </w:p>
        </w:tc>
        <w:tc>
          <w:tcPr>
            <w:tcW w:w="1228" w:type="dxa"/>
          </w:tcPr>
          <w:p w14:paraId="50561D12" w14:textId="77777777" w:rsidR="002948DC" w:rsidRPr="000B5C45" w:rsidRDefault="002948DC" w:rsidP="002948DC">
            <w:pPr>
              <w:jc w:val="center"/>
              <w:rPr>
                <w:bCs/>
                <w:iCs/>
                <w:szCs w:val="22"/>
              </w:rPr>
            </w:pPr>
            <w:r>
              <w:rPr>
                <w:bCs/>
                <w:iCs/>
                <w:szCs w:val="22"/>
              </w:rPr>
              <w:t>x</w:t>
            </w:r>
          </w:p>
        </w:tc>
        <w:tc>
          <w:tcPr>
            <w:tcW w:w="1227" w:type="dxa"/>
          </w:tcPr>
          <w:p w14:paraId="12A61442" w14:textId="77777777" w:rsidR="002948DC" w:rsidRPr="000B5C45" w:rsidRDefault="002948DC" w:rsidP="002948DC">
            <w:pPr>
              <w:jc w:val="center"/>
              <w:rPr>
                <w:bCs/>
                <w:iCs/>
                <w:szCs w:val="22"/>
              </w:rPr>
            </w:pPr>
            <w:r>
              <w:rPr>
                <w:bCs/>
                <w:iCs/>
                <w:szCs w:val="22"/>
              </w:rPr>
              <w:t>-</w:t>
            </w:r>
          </w:p>
        </w:tc>
        <w:tc>
          <w:tcPr>
            <w:tcW w:w="1224" w:type="dxa"/>
          </w:tcPr>
          <w:p w14:paraId="0863DDDB" w14:textId="77777777" w:rsidR="002948DC" w:rsidRPr="000B5C45" w:rsidRDefault="002948DC" w:rsidP="002948DC">
            <w:pPr>
              <w:jc w:val="center"/>
              <w:rPr>
                <w:bCs/>
                <w:iCs/>
                <w:szCs w:val="22"/>
              </w:rPr>
            </w:pPr>
            <w:r>
              <w:rPr>
                <w:bCs/>
                <w:iCs/>
                <w:szCs w:val="22"/>
              </w:rPr>
              <w:t>-</w:t>
            </w:r>
          </w:p>
        </w:tc>
        <w:tc>
          <w:tcPr>
            <w:tcW w:w="1237" w:type="dxa"/>
          </w:tcPr>
          <w:p w14:paraId="7A42BEAC" w14:textId="77777777" w:rsidR="002948DC" w:rsidRPr="000B5C45" w:rsidRDefault="002948DC" w:rsidP="002948DC">
            <w:pPr>
              <w:jc w:val="center"/>
              <w:rPr>
                <w:bCs/>
                <w:iCs/>
                <w:szCs w:val="22"/>
              </w:rPr>
            </w:pPr>
            <w:r>
              <w:rPr>
                <w:bCs/>
                <w:iCs/>
                <w:szCs w:val="22"/>
              </w:rPr>
              <w:t>-</w:t>
            </w:r>
          </w:p>
        </w:tc>
        <w:tc>
          <w:tcPr>
            <w:tcW w:w="1228" w:type="dxa"/>
          </w:tcPr>
          <w:p w14:paraId="6D99BB73" w14:textId="77777777" w:rsidR="002948DC" w:rsidRPr="000B5C45" w:rsidRDefault="002948DC" w:rsidP="002948DC">
            <w:pPr>
              <w:jc w:val="center"/>
              <w:rPr>
                <w:bCs/>
                <w:iCs/>
                <w:szCs w:val="22"/>
              </w:rPr>
            </w:pPr>
            <w:r>
              <w:rPr>
                <w:bCs/>
                <w:iCs/>
                <w:szCs w:val="22"/>
              </w:rPr>
              <w:t>-</w:t>
            </w:r>
          </w:p>
        </w:tc>
        <w:tc>
          <w:tcPr>
            <w:tcW w:w="1227" w:type="dxa"/>
          </w:tcPr>
          <w:p w14:paraId="3DB92B6E" w14:textId="77777777" w:rsidR="002948DC" w:rsidRPr="000B5C45" w:rsidRDefault="002948DC" w:rsidP="002948DC">
            <w:pPr>
              <w:jc w:val="center"/>
              <w:rPr>
                <w:bCs/>
                <w:iCs/>
                <w:szCs w:val="22"/>
              </w:rPr>
            </w:pPr>
            <w:r>
              <w:rPr>
                <w:bCs/>
                <w:iCs/>
                <w:szCs w:val="22"/>
              </w:rPr>
              <w:t>-</w:t>
            </w:r>
          </w:p>
        </w:tc>
      </w:tr>
      <w:tr w:rsidR="002948DC" w:rsidRPr="000B5C45" w14:paraId="44250ACA" w14:textId="77777777" w:rsidTr="000475BE">
        <w:tc>
          <w:tcPr>
            <w:tcW w:w="938" w:type="dxa"/>
          </w:tcPr>
          <w:p w14:paraId="0EE0F62B" w14:textId="77777777" w:rsidR="002948DC" w:rsidRPr="000B5C45" w:rsidRDefault="002948DC" w:rsidP="000B5C45">
            <w:pPr>
              <w:rPr>
                <w:szCs w:val="22"/>
              </w:rPr>
            </w:pPr>
            <w:r>
              <w:rPr>
                <w:szCs w:val="22"/>
              </w:rPr>
              <w:t>3</w:t>
            </w:r>
          </w:p>
        </w:tc>
        <w:tc>
          <w:tcPr>
            <w:tcW w:w="4301" w:type="dxa"/>
          </w:tcPr>
          <w:p w14:paraId="6750759C" w14:textId="0FE4B1A3" w:rsidR="002948DC" w:rsidRPr="000B5C45" w:rsidRDefault="002948DC" w:rsidP="001537EA">
            <w:pPr>
              <w:rPr>
                <w:szCs w:val="22"/>
              </w:rPr>
            </w:pPr>
            <w:r w:rsidRPr="000B5C45">
              <w:rPr>
                <w:szCs w:val="22"/>
              </w:rPr>
              <w:t>Develop appropriate awareness raising programs adapted to the needs and requirements of the different categories of stakeholders.</w:t>
            </w:r>
          </w:p>
        </w:tc>
        <w:tc>
          <w:tcPr>
            <w:tcW w:w="1224" w:type="dxa"/>
          </w:tcPr>
          <w:p w14:paraId="14BCBF09" w14:textId="77777777" w:rsidR="002948DC" w:rsidRPr="000B5C45" w:rsidRDefault="002948DC" w:rsidP="002948DC">
            <w:pPr>
              <w:jc w:val="center"/>
              <w:rPr>
                <w:bCs/>
                <w:iCs/>
                <w:szCs w:val="22"/>
              </w:rPr>
            </w:pPr>
            <w:r>
              <w:rPr>
                <w:bCs/>
                <w:iCs/>
                <w:szCs w:val="22"/>
              </w:rPr>
              <w:t>x</w:t>
            </w:r>
          </w:p>
        </w:tc>
        <w:tc>
          <w:tcPr>
            <w:tcW w:w="1237" w:type="dxa"/>
          </w:tcPr>
          <w:p w14:paraId="27F97C2F" w14:textId="77777777" w:rsidR="002948DC" w:rsidRPr="000B5C45" w:rsidRDefault="002948DC" w:rsidP="002948DC">
            <w:pPr>
              <w:jc w:val="center"/>
              <w:rPr>
                <w:bCs/>
                <w:iCs/>
                <w:szCs w:val="22"/>
              </w:rPr>
            </w:pPr>
            <w:r>
              <w:rPr>
                <w:bCs/>
                <w:iCs/>
                <w:szCs w:val="22"/>
              </w:rPr>
              <w:t>x</w:t>
            </w:r>
          </w:p>
        </w:tc>
        <w:tc>
          <w:tcPr>
            <w:tcW w:w="1228" w:type="dxa"/>
          </w:tcPr>
          <w:p w14:paraId="291DEE98" w14:textId="77777777" w:rsidR="002948DC" w:rsidRPr="000B5C45" w:rsidRDefault="002948DC" w:rsidP="002948DC">
            <w:pPr>
              <w:jc w:val="center"/>
              <w:rPr>
                <w:bCs/>
                <w:iCs/>
                <w:szCs w:val="22"/>
              </w:rPr>
            </w:pPr>
            <w:r>
              <w:rPr>
                <w:bCs/>
                <w:iCs/>
                <w:szCs w:val="22"/>
              </w:rPr>
              <w:t>x</w:t>
            </w:r>
          </w:p>
        </w:tc>
        <w:tc>
          <w:tcPr>
            <w:tcW w:w="1227" w:type="dxa"/>
          </w:tcPr>
          <w:p w14:paraId="7C56F6AF" w14:textId="77777777" w:rsidR="002948DC" w:rsidRPr="000B5C45" w:rsidRDefault="002948DC" w:rsidP="002948DC">
            <w:pPr>
              <w:jc w:val="center"/>
              <w:rPr>
                <w:bCs/>
                <w:iCs/>
                <w:szCs w:val="22"/>
              </w:rPr>
            </w:pPr>
            <w:r>
              <w:rPr>
                <w:bCs/>
                <w:iCs/>
                <w:szCs w:val="22"/>
              </w:rPr>
              <w:t>-</w:t>
            </w:r>
          </w:p>
        </w:tc>
        <w:tc>
          <w:tcPr>
            <w:tcW w:w="1224" w:type="dxa"/>
          </w:tcPr>
          <w:p w14:paraId="2F42A3FE" w14:textId="77777777" w:rsidR="002948DC" w:rsidRPr="000B5C45" w:rsidRDefault="002948DC" w:rsidP="002948DC">
            <w:pPr>
              <w:jc w:val="center"/>
              <w:rPr>
                <w:bCs/>
                <w:iCs/>
                <w:szCs w:val="22"/>
              </w:rPr>
            </w:pPr>
            <w:r>
              <w:rPr>
                <w:bCs/>
                <w:iCs/>
                <w:szCs w:val="22"/>
              </w:rPr>
              <w:t>-</w:t>
            </w:r>
          </w:p>
        </w:tc>
        <w:tc>
          <w:tcPr>
            <w:tcW w:w="1237" w:type="dxa"/>
          </w:tcPr>
          <w:p w14:paraId="2A9A0A09" w14:textId="77777777" w:rsidR="002948DC" w:rsidRPr="000B5C45" w:rsidRDefault="002948DC" w:rsidP="002948DC">
            <w:pPr>
              <w:jc w:val="center"/>
              <w:rPr>
                <w:bCs/>
                <w:iCs/>
                <w:szCs w:val="22"/>
              </w:rPr>
            </w:pPr>
            <w:r>
              <w:rPr>
                <w:bCs/>
                <w:iCs/>
                <w:szCs w:val="22"/>
              </w:rPr>
              <w:t>-</w:t>
            </w:r>
          </w:p>
        </w:tc>
        <w:tc>
          <w:tcPr>
            <w:tcW w:w="1228" w:type="dxa"/>
          </w:tcPr>
          <w:p w14:paraId="727FCF09" w14:textId="77777777" w:rsidR="002948DC" w:rsidRPr="000B5C45" w:rsidRDefault="002948DC" w:rsidP="002948DC">
            <w:pPr>
              <w:jc w:val="center"/>
              <w:rPr>
                <w:bCs/>
                <w:iCs/>
                <w:szCs w:val="22"/>
              </w:rPr>
            </w:pPr>
            <w:r>
              <w:rPr>
                <w:bCs/>
                <w:iCs/>
                <w:szCs w:val="22"/>
              </w:rPr>
              <w:t>-</w:t>
            </w:r>
          </w:p>
        </w:tc>
        <w:tc>
          <w:tcPr>
            <w:tcW w:w="1227" w:type="dxa"/>
          </w:tcPr>
          <w:p w14:paraId="2C368F52" w14:textId="77777777" w:rsidR="002948DC" w:rsidRPr="000B5C45" w:rsidRDefault="002948DC" w:rsidP="002948DC">
            <w:pPr>
              <w:jc w:val="center"/>
              <w:rPr>
                <w:bCs/>
                <w:iCs/>
                <w:szCs w:val="22"/>
              </w:rPr>
            </w:pPr>
            <w:r>
              <w:rPr>
                <w:bCs/>
                <w:iCs/>
                <w:szCs w:val="22"/>
              </w:rPr>
              <w:t>-</w:t>
            </w:r>
          </w:p>
        </w:tc>
      </w:tr>
      <w:tr w:rsidR="002948DC" w:rsidRPr="000B5C45" w14:paraId="0555F6DF" w14:textId="77777777" w:rsidTr="000475BE">
        <w:tc>
          <w:tcPr>
            <w:tcW w:w="938" w:type="dxa"/>
          </w:tcPr>
          <w:p w14:paraId="5C1BC498" w14:textId="77777777" w:rsidR="002948DC" w:rsidRPr="002948DC" w:rsidRDefault="002948DC" w:rsidP="002948DC">
            <w:pPr>
              <w:rPr>
                <w:szCs w:val="22"/>
              </w:rPr>
            </w:pPr>
            <w:r>
              <w:rPr>
                <w:szCs w:val="22"/>
              </w:rPr>
              <w:t>5</w:t>
            </w:r>
          </w:p>
        </w:tc>
        <w:tc>
          <w:tcPr>
            <w:tcW w:w="4301" w:type="dxa"/>
          </w:tcPr>
          <w:p w14:paraId="4E2DF4B5" w14:textId="537F6A3E" w:rsidR="002948DC" w:rsidRPr="000B5C45" w:rsidRDefault="002948DC" w:rsidP="00F746F8">
            <w:pPr>
              <w:rPr>
                <w:szCs w:val="22"/>
              </w:rPr>
            </w:pPr>
            <w:r w:rsidRPr="002948DC">
              <w:rPr>
                <w:szCs w:val="22"/>
              </w:rPr>
              <w:t xml:space="preserve">Select one institution, center or organization in each participating country and create a unit or establish a focal point dedicated to supporting women inventors and innovators. </w:t>
            </w:r>
          </w:p>
        </w:tc>
        <w:tc>
          <w:tcPr>
            <w:tcW w:w="1224" w:type="dxa"/>
          </w:tcPr>
          <w:p w14:paraId="5411A2D6" w14:textId="77777777" w:rsidR="002948DC" w:rsidRPr="000B5C45" w:rsidRDefault="002948DC" w:rsidP="002948DC">
            <w:pPr>
              <w:jc w:val="center"/>
              <w:rPr>
                <w:bCs/>
                <w:iCs/>
                <w:szCs w:val="22"/>
              </w:rPr>
            </w:pPr>
            <w:r>
              <w:rPr>
                <w:bCs/>
                <w:iCs/>
                <w:szCs w:val="22"/>
              </w:rPr>
              <w:t>x</w:t>
            </w:r>
          </w:p>
        </w:tc>
        <w:tc>
          <w:tcPr>
            <w:tcW w:w="1237" w:type="dxa"/>
          </w:tcPr>
          <w:p w14:paraId="43A0D8D6" w14:textId="77777777" w:rsidR="002948DC" w:rsidRPr="000B5C45" w:rsidRDefault="002948DC" w:rsidP="002948DC">
            <w:pPr>
              <w:jc w:val="center"/>
              <w:rPr>
                <w:bCs/>
                <w:iCs/>
                <w:szCs w:val="22"/>
              </w:rPr>
            </w:pPr>
            <w:r>
              <w:rPr>
                <w:bCs/>
                <w:iCs/>
                <w:szCs w:val="22"/>
              </w:rPr>
              <w:t>x</w:t>
            </w:r>
          </w:p>
        </w:tc>
        <w:tc>
          <w:tcPr>
            <w:tcW w:w="1228" w:type="dxa"/>
          </w:tcPr>
          <w:p w14:paraId="0CAB7591" w14:textId="77777777" w:rsidR="002948DC" w:rsidRPr="000B5C45" w:rsidRDefault="002948DC" w:rsidP="002948DC">
            <w:pPr>
              <w:jc w:val="center"/>
              <w:rPr>
                <w:bCs/>
                <w:iCs/>
                <w:szCs w:val="22"/>
              </w:rPr>
            </w:pPr>
            <w:r>
              <w:rPr>
                <w:bCs/>
                <w:iCs/>
                <w:szCs w:val="22"/>
              </w:rPr>
              <w:t>x</w:t>
            </w:r>
          </w:p>
        </w:tc>
        <w:tc>
          <w:tcPr>
            <w:tcW w:w="1227" w:type="dxa"/>
          </w:tcPr>
          <w:p w14:paraId="28C9FDC4" w14:textId="77777777" w:rsidR="002948DC" w:rsidRPr="000B5C45" w:rsidRDefault="002948DC" w:rsidP="002948DC">
            <w:pPr>
              <w:jc w:val="center"/>
              <w:rPr>
                <w:bCs/>
                <w:iCs/>
                <w:szCs w:val="22"/>
              </w:rPr>
            </w:pPr>
            <w:r>
              <w:rPr>
                <w:bCs/>
                <w:iCs/>
                <w:szCs w:val="22"/>
              </w:rPr>
              <w:t>x</w:t>
            </w:r>
          </w:p>
        </w:tc>
        <w:tc>
          <w:tcPr>
            <w:tcW w:w="1224" w:type="dxa"/>
          </w:tcPr>
          <w:p w14:paraId="6819039F" w14:textId="77777777" w:rsidR="002948DC" w:rsidRPr="000B5C45" w:rsidRDefault="002948DC" w:rsidP="002948DC">
            <w:pPr>
              <w:jc w:val="center"/>
              <w:rPr>
                <w:bCs/>
                <w:iCs/>
                <w:szCs w:val="22"/>
              </w:rPr>
            </w:pPr>
            <w:r>
              <w:rPr>
                <w:bCs/>
                <w:iCs/>
                <w:szCs w:val="22"/>
              </w:rPr>
              <w:t>x</w:t>
            </w:r>
          </w:p>
        </w:tc>
        <w:tc>
          <w:tcPr>
            <w:tcW w:w="1237" w:type="dxa"/>
          </w:tcPr>
          <w:p w14:paraId="22ACC62D" w14:textId="77777777" w:rsidR="002948DC" w:rsidRPr="000B5C45" w:rsidRDefault="002948DC" w:rsidP="002948DC">
            <w:pPr>
              <w:jc w:val="center"/>
              <w:rPr>
                <w:bCs/>
                <w:iCs/>
                <w:szCs w:val="22"/>
              </w:rPr>
            </w:pPr>
            <w:r>
              <w:rPr>
                <w:bCs/>
                <w:iCs/>
                <w:szCs w:val="22"/>
              </w:rPr>
              <w:t>x</w:t>
            </w:r>
          </w:p>
        </w:tc>
        <w:tc>
          <w:tcPr>
            <w:tcW w:w="1228" w:type="dxa"/>
          </w:tcPr>
          <w:p w14:paraId="593B76E6" w14:textId="77777777" w:rsidR="002948DC" w:rsidRPr="000B5C45" w:rsidRDefault="002948DC" w:rsidP="002948DC">
            <w:pPr>
              <w:jc w:val="center"/>
              <w:rPr>
                <w:bCs/>
                <w:iCs/>
                <w:szCs w:val="22"/>
              </w:rPr>
            </w:pPr>
            <w:r>
              <w:rPr>
                <w:bCs/>
                <w:iCs/>
                <w:szCs w:val="22"/>
              </w:rPr>
              <w:t>x</w:t>
            </w:r>
          </w:p>
        </w:tc>
        <w:tc>
          <w:tcPr>
            <w:tcW w:w="1227" w:type="dxa"/>
          </w:tcPr>
          <w:p w14:paraId="594D4B7E" w14:textId="77777777" w:rsidR="002948DC" w:rsidRPr="000B5C45" w:rsidRDefault="002948DC" w:rsidP="002948DC">
            <w:pPr>
              <w:jc w:val="center"/>
              <w:rPr>
                <w:bCs/>
                <w:iCs/>
                <w:szCs w:val="22"/>
              </w:rPr>
            </w:pPr>
            <w:r>
              <w:rPr>
                <w:bCs/>
                <w:iCs/>
                <w:szCs w:val="22"/>
              </w:rPr>
              <w:t>x</w:t>
            </w:r>
          </w:p>
        </w:tc>
      </w:tr>
      <w:tr w:rsidR="002948DC" w:rsidRPr="000B5C45" w14:paraId="01221EED" w14:textId="77777777" w:rsidTr="000475BE">
        <w:tc>
          <w:tcPr>
            <w:tcW w:w="938" w:type="dxa"/>
          </w:tcPr>
          <w:p w14:paraId="4DEC712C" w14:textId="77777777" w:rsidR="002948DC" w:rsidRPr="002948DC" w:rsidRDefault="002948DC" w:rsidP="000B5C45">
            <w:pPr>
              <w:rPr>
                <w:szCs w:val="22"/>
              </w:rPr>
            </w:pPr>
            <w:r>
              <w:rPr>
                <w:szCs w:val="22"/>
              </w:rPr>
              <w:t>5</w:t>
            </w:r>
          </w:p>
        </w:tc>
        <w:tc>
          <w:tcPr>
            <w:tcW w:w="4301" w:type="dxa"/>
          </w:tcPr>
          <w:p w14:paraId="02BE8C9D" w14:textId="77777777" w:rsidR="002948DC" w:rsidRPr="000B5C45" w:rsidRDefault="002948DC" w:rsidP="000B5C45">
            <w:pPr>
              <w:rPr>
                <w:szCs w:val="22"/>
              </w:rPr>
            </w:pPr>
            <w:r w:rsidRPr="002948DC">
              <w:rPr>
                <w:szCs w:val="22"/>
              </w:rPr>
              <w:t>Undertake capacity building programs through trainings for the identified centers to provide support to women inventors and innovators.</w:t>
            </w:r>
          </w:p>
        </w:tc>
        <w:tc>
          <w:tcPr>
            <w:tcW w:w="1224" w:type="dxa"/>
          </w:tcPr>
          <w:p w14:paraId="63251E87" w14:textId="77777777" w:rsidR="002948DC" w:rsidRPr="000B5C45" w:rsidRDefault="002948DC" w:rsidP="002948DC">
            <w:pPr>
              <w:jc w:val="center"/>
              <w:rPr>
                <w:bCs/>
                <w:iCs/>
                <w:szCs w:val="22"/>
              </w:rPr>
            </w:pPr>
            <w:r>
              <w:rPr>
                <w:bCs/>
                <w:iCs/>
                <w:szCs w:val="22"/>
              </w:rPr>
              <w:t>x</w:t>
            </w:r>
          </w:p>
        </w:tc>
        <w:tc>
          <w:tcPr>
            <w:tcW w:w="1237" w:type="dxa"/>
          </w:tcPr>
          <w:p w14:paraId="2211036E" w14:textId="77777777" w:rsidR="002948DC" w:rsidRPr="000B5C45" w:rsidRDefault="002948DC" w:rsidP="002948DC">
            <w:pPr>
              <w:jc w:val="center"/>
              <w:rPr>
                <w:bCs/>
                <w:iCs/>
                <w:szCs w:val="22"/>
              </w:rPr>
            </w:pPr>
            <w:r>
              <w:rPr>
                <w:bCs/>
                <w:iCs/>
                <w:szCs w:val="22"/>
              </w:rPr>
              <w:t>x</w:t>
            </w:r>
          </w:p>
        </w:tc>
        <w:tc>
          <w:tcPr>
            <w:tcW w:w="1228" w:type="dxa"/>
          </w:tcPr>
          <w:p w14:paraId="01BD4A0A" w14:textId="77777777" w:rsidR="002948DC" w:rsidRPr="000B5C45" w:rsidRDefault="002948DC" w:rsidP="002948DC">
            <w:pPr>
              <w:jc w:val="center"/>
              <w:rPr>
                <w:bCs/>
                <w:iCs/>
                <w:szCs w:val="22"/>
              </w:rPr>
            </w:pPr>
            <w:r>
              <w:rPr>
                <w:bCs/>
                <w:iCs/>
                <w:szCs w:val="22"/>
              </w:rPr>
              <w:t>x</w:t>
            </w:r>
          </w:p>
        </w:tc>
        <w:tc>
          <w:tcPr>
            <w:tcW w:w="1227" w:type="dxa"/>
          </w:tcPr>
          <w:p w14:paraId="55CE0227" w14:textId="77777777" w:rsidR="002948DC" w:rsidRPr="000B5C45" w:rsidRDefault="002948DC" w:rsidP="002948DC">
            <w:pPr>
              <w:jc w:val="center"/>
              <w:rPr>
                <w:bCs/>
                <w:iCs/>
                <w:szCs w:val="22"/>
              </w:rPr>
            </w:pPr>
            <w:r>
              <w:rPr>
                <w:bCs/>
                <w:iCs/>
                <w:szCs w:val="22"/>
              </w:rPr>
              <w:t>x</w:t>
            </w:r>
          </w:p>
        </w:tc>
        <w:tc>
          <w:tcPr>
            <w:tcW w:w="1224" w:type="dxa"/>
          </w:tcPr>
          <w:p w14:paraId="5B356590" w14:textId="77777777" w:rsidR="002948DC" w:rsidRPr="000B5C45" w:rsidRDefault="002948DC" w:rsidP="002948DC">
            <w:pPr>
              <w:jc w:val="center"/>
              <w:rPr>
                <w:bCs/>
                <w:iCs/>
                <w:szCs w:val="22"/>
              </w:rPr>
            </w:pPr>
            <w:r>
              <w:rPr>
                <w:bCs/>
                <w:iCs/>
                <w:szCs w:val="22"/>
              </w:rPr>
              <w:t>x</w:t>
            </w:r>
          </w:p>
        </w:tc>
        <w:tc>
          <w:tcPr>
            <w:tcW w:w="1237" w:type="dxa"/>
          </w:tcPr>
          <w:p w14:paraId="2A863C86" w14:textId="77777777" w:rsidR="002948DC" w:rsidRPr="000B5C45" w:rsidRDefault="002948DC" w:rsidP="002948DC">
            <w:pPr>
              <w:jc w:val="center"/>
              <w:rPr>
                <w:bCs/>
                <w:iCs/>
                <w:szCs w:val="22"/>
              </w:rPr>
            </w:pPr>
            <w:r>
              <w:rPr>
                <w:bCs/>
                <w:iCs/>
                <w:szCs w:val="22"/>
              </w:rPr>
              <w:t>x</w:t>
            </w:r>
          </w:p>
        </w:tc>
        <w:tc>
          <w:tcPr>
            <w:tcW w:w="1228" w:type="dxa"/>
          </w:tcPr>
          <w:p w14:paraId="7ACCBA24" w14:textId="77777777" w:rsidR="002948DC" w:rsidRPr="000B5C45" w:rsidRDefault="002948DC" w:rsidP="002948DC">
            <w:pPr>
              <w:jc w:val="center"/>
              <w:rPr>
                <w:bCs/>
                <w:iCs/>
                <w:szCs w:val="22"/>
              </w:rPr>
            </w:pPr>
            <w:r>
              <w:rPr>
                <w:bCs/>
                <w:iCs/>
                <w:szCs w:val="22"/>
              </w:rPr>
              <w:t>x</w:t>
            </w:r>
          </w:p>
        </w:tc>
        <w:tc>
          <w:tcPr>
            <w:tcW w:w="1227" w:type="dxa"/>
          </w:tcPr>
          <w:p w14:paraId="1B0DF2A3" w14:textId="77777777" w:rsidR="002948DC" w:rsidRPr="000B5C45" w:rsidRDefault="002948DC" w:rsidP="002948DC">
            <w:pPr>
              <w:jc w:val="center"/>
              <w:rPr>
                <w:bCs/>
                <w:iCs/>
                <w:szCs w:val="22"/>
              </w:rPr>
            </w:pPr>
            <w:r>
              <w:rPr>
                <w:bCs/>
                <w:iCs/>
                <w:szCs w:val="22"/>
              </w:rPr>
              <w:t>x</w:t>
            </w:r>
          </w:p>
        </w:tc>
      </w:tr>
      <w:tr w:rsidR="002948DC" w:rsidRPr="000B5C45" w14:paraId="3A0292F1" w14:textId="77777777" w:rsidTr="00CB2D05">
        <w:trPr>
          <w:cantSplit/>
        </w:trPr>
        <w:tc>
          <w:tcPr>
            <w:tcW w:w="938" w:type="dxa"/>
          </w:tcPr>
          <w:p w14:paraId="1509170F" w14:textId="77777777" w:rsidR="002948DC" w:rsidRPr="002948DC" w:rsidRDefault="002948DC" w:rsidP="002948DC">
            <w:pPr>
              <w:rPr>
                <w:szCs w:val="22"/>
              </w:rPr>
            </w:pPr>
            <w:r>
              <w:rPr>
                <w:szCs w:val="22"/>
              </w:rPr>
              <w:lastRenderedPageBreak/>
              <w:t>6</w:t>
            </w:r>
          </w:p>
        </w:tc>
        <w:tc>
          <w:tcPr>
            <w:tcW w:w="4301" w:type="dxa"/>
          </w:tcPr>
          <w:p w14:paraId="0A915B4F" w14:textId="2C23BD62" w:rsidR="002948DC" w:rsidRPr="002948DC" w:rsidRDefault="002948DC" w:rsidP="00F746F8">
            <w:pPr>
              <w:rPr>
                <w:szCs w:val="22"/>
              </w:rPr>
            </w:pPr>
            <w:r w:rsidRPr="002948DC">
              <w:rPr>
                <w:szCs w:val="22"/>
              </w:rPr>
              <w:t xml:space="preserve">Create a roster of volunteer women inventors and entrepreneurs and identify among them those willing to mentor and provide assistance to other women inventors and innovators. </w:t>
            </w:r>
          </w:p>
        </w:tc>
        <w:tc>
          <w:tcPr>
            <w:tcW w:w="1224" w:type="dxa"/>
          </w:tcPr>
          <w:p w14:paraId="0568A1FC" w14:textId="77777777" w:rsidR="002948DC" w:rsidRPr="000B5C45" w:rsidRDefault="002948DC" w:rsidP="002948DC">
            <w:pPr>
              <w:jc w:val="center"/>
              <w:rPr>
                <w:bCs/>
                <w:iCs/>
                <w:szCs w:val="22"/>
              </w:rPr>
            </w:pPr>
            <w:r>
              <w:rPr>
                <w:bCs/>
                <w:iCs/>
                <w:szCs w:val="22"/>
              </w:rPr>
              <w:t>-</w:t>
            </w:r>
          </w:p>
        </w:tc>
        <w:tc>
          <w:tcPr>
            <w:tcW w:w="1237" w:type="dxa"/>
          </w:tcPr>
          <w:p w14:paraId="1A1AE5D4" w14:textId="77777777" w:rsidR="002948DC" w:rsidRPr="000B5C45" w:rsidRDefault="002948DC" w:rsidP="002948DC">
            <w:pPr>
              <w:jc w:val="center"/>
              <w:rPr>
                <w:bCs/>
                <w:iCs/>
                <w:szCs w:val="22"/>
              </w:rPr>
            </w:pPr>
            <w:r>
              <w:rPr>
                <w:bCs/>
                <w:iCs/>
                <w:szCs w:val="22"/>
              </w:rPr>
              <w:t>x</w:t>
            </w:r>
          </w:p>
        </w:tc>
        <w:tc>
          <w:tcPr>
            <w:tcW w:w="1228" w:type="dxa"/>
          </w:tcPr>
          <w:p w14:paraId="14EFA45D" w14:textId="77777777" w:rsidR="002948DC" w:rsidRPr="000B5C45" w:rsidRDefault="002948DC" w:rsidP="002948DC">
            <w:pPr>
              <w:jc w:val="center"/>
              <w:rPr>
                <w:bCs/>
                <w:iCs/>
                <w:szCs w:val="22"/>
              </w:rPr>
            </w:pPr>
            <w:r>
              <w:rPr>
                <w:bCs/>
                <w:iCs/>
                <w:szCs w:val="22"/>
              </w:rPr>
              <w:t>x</w:t>
            </w:r>
          </w:p>
        </w:tc>
        <w:tc>
          <w:tcPr>
            <w:tcW w:w="1227" w:type="dxa"/>
          </w:tcPr>
          <w:p w14:paraId="4881314E" w14:textId="77777777" w:rsidR="002948DC" w:rsidRPr="000B5C45" w:rsidRDefault="002948DC" w:rsidP="002948DC">
            <w:pPr>
              <w:jc w:val="center"/>
              <w:rPr>
                <w:bCs/>
                <w:iCs/>
                <w:szCs w:val="22"/>
              </w:rPr>
            </w:pPr>
            <w:r>
              <w:rPr>
                <w:bCs/>
                <w:iCs/>
                <w:szCs w:val="22"/>
              </w:rPr>
              <w:t>x</w:t>
            </w:r>
          </w:p>
        </w:tc>
        <w:tc>
          <w:tcPr>
            <w:tcW w:w="1224" w:type="dxa"/>
          </w:tcPr>
          <w:p w14:paraId="1F4D514C" w14:textId="77777777" w:rsidR="002948DC" w:rsidRPr="000B5C45" w:rsidRDefault="002948DC" w:rsidP="002948DC">
            <w:pPr>
              <w:jc w:val="center"/>
              <w:rPr>
                <w:bCs/>
                <w:iCs/>
                <w:szCs w:val="22"/>
              </w:rPr>
            </w:pPr>
            <w:r>
              <w:rPr>
                <w:bCs/>
                <w:iCs/>
                <w:szCs w:val="22"/>
              </w:rPr>
              <w:t>x</w:t>
            </w:r>
          </w:p>
        </w:tc>
        <w:tc>
          <w:tcPr>
            <w:tcW w:w="1237" w:type="dxa"/>
          </w:tcPr>
          <w:p w14:paraId="74348535" w14:textId="77777777" w:rsidR="002948DC" w:rsidRPr="000B5C45" w:rsidRDefault="002948DC" w:rsidP="002948DC">
            <w:pPr>
              <w:jc w:val="center"/>
              <w:rPr>
                <w:bCs/>
                <w:iCs/>
                <w:szCs w:val="22"/>
              </w:rPr>
            </w:pPr>
            <w:r>
              <w:rPr>
                <w:bCs/>
                <w:iCs/>
                <w:szCs w:val="22"/>
              </w:rPr>
              <w:t>x</w:t>
            </w:r>
          </w:p>
        </w:tc>
        <w:tc>
          <w:tcPr>
            <w:tcW w:w="1228" w:type="dxa"/>
          </w:tcPr>
          <w:p w14:paraId="1DE72FBA" w14:textId="77777777" w:rsidR="002948DC" w:rsidRPr="000B5C45" w:rsidRDefault="002948DC" w:rsidP="002948DC">
            <w:pPr>
              <w:jc w:val="center"/>
              <w:rPr>
                <w:bCs/>
                <w:iCs/>
                <w:szCs w:val="22"/>
              </w:rPr>
            </w:pPr>
            <w:r>
              <w:rPr>
                <w:bCs/>
                <w:iCs/>
                <w:szCs w:val="22"/>
              </w:rPr>
              <w:t>x</w:t>
            </w:r>
          </w:p>
        </w:tc>
        <w:tc>
          <w:tcPr>
            <w:tcW w:w="1227" w:type="dxa"/>
          </w:tcPr>
          <w:p w14:paraId="491EB495" w14:textId="77777777" w:rsidR="002948DC" w:rsidRPr="000B5C45" w:rsidRDefault="002948DC" w:rsidP="002948DC">
            <w:pPr>
              <w:jc w:val="center"/>
              <w:rPr>
                <w:bCs/>
                <w:iCs/>
                <w:szCs w:val="22"/>
              </w:rPr>
            </w:pPr>
            <w:r>
              <w:rPr>
                <w:bCs/>
                <w:iCs/>
                <w:szCs w:val="22"/>
              </w:rPr>
              <w:t>x</w:t>
            </w:r>
          </w:p>
        </w:tc>
      </w:tr>
      <w:tr w:rsidR="000475BE" w:rsidRPr="000B5C45" w14:paraId="2AD32A91" w14:textId="77777777" w:rsidTr="000475BE">
        <w:tc>
          <w:tcPr>
            <w:tcW w:w="938" w:type="dxa"/>
          </w:tcPr>
          <w:p w14:paraId="50F5547E" w14:textId="0214D35F" w:rsidR="000475BE" w:rsidRDefault="000475BE" w:rsidP="002948DC">
            <w:pPr>
              <w:rPr>
                <w:szCs w:val="22"/>
              </w:rPr>
            </w:pPr>
            <w:r>
              <w:rPr>
                <w:szCs w:val="22"/>
              </w:rPr>
              <w:t>6</w:t>
            </w:r>
          </w:p>
        </w:tc>
        <w:tc>
          <w:tcPr>
            <w:tcW w:w="4301" w:type="dxa"/>
          </w:tcPr>
          <w:p w14:paraId="6EB74A8D" w14:textId="33D7E2E6" w:rsidR="000475BE" w:rsidRPr="000475BE" w:rsidRDefault="000475BE" w:rsidP="00F746F8">
            <w:r>
              <w:t xml:space="preserve">Establish, as needed, partnerships with universities or other stakeholders so as to expand the pool of potentially available mentors. </w:t>
            </w:r>
          </w:p>
        </w:tc>
        <w:tc>
          <w:tcPr>
            <w:tcW w:w="1224" w:type="dxa"/>
          </w:tcPr>
          <w:p w14:paraId="08B3E8D4" w14:textId="7C2869BE" w:rsidR="000475BE" w:rsidRDefault="000475BE" w:rsidP="002948DC">
            <w:pPr>
              <w:jc w:val="center"/>
              <w:rPr>
                <w:bCs/>
                <w:iCs/>
                <w:szCs w:val="22"/>
              </w:rPr>
            </w:pPr>
            <w:r>
              <w:rPr>
                <w:bCs/>
                <w:iCs/>
                <w:szCs w:val="22"/>
              </w:rPr>
              <w:t>-</w:t>
            </w:r>
          </w:p>
        </w:tc>
        <w:tc>
          <w:tcPr>
            <w:tcW w:w="1237" w:type="dxa"/>
          </w:tcPr>
          <w:p w14:paraId="78F7CC2D" w14:textId="0ECF2C07" w:rsidR="000475BE" w:rsidRDefault="000475BE" w:rsidP="002948DC">
            <w:pPr>
              <w:jc w:val="center"/>
              <w:rPr>
                <w:bCs/>
                <w:iCs/>
                <w:szCs w:val="22"/>
              </w:rPr>
            </w:pPr>
            <w:r>
              <w:rPr>
                <w:bCs/>
                <w:iCs/>
                <w:szCs w:val="22"/>
              </w:rPr>
              <w:t>x</w:t>
            </w:r>
          </w:p>
        </w:tc>
        <w:tc>
          <w:tcPr>
            <w:tcW w:w="1228" w:type="dxa"/>
          </w:tcPr>
          <w:p w14:paraId="5560DF45" w14:textId="3CD8C8E8" w:rsidR="000475BE" w:rsidRDefault="000475BE" w:rsidP="002948DC">
            <w:pPr>
              <w:jc w:val="center"/>
              <w:rPr>
                <w:bCs/>
                <w:iCs/>
                <w:szCs w:val="22"/>
              </w:rPr>
            </w:pPr>
            <w:r>
              <w:rPr>
                <w:bCs/>
                <w:iCs/>
                <w:szCs w:val="22"/>
              </w:rPr>
              <w:t>x</w:t>
            </w:r>
          </w:p>
        </w:tc>
        <w:tc>
          <w:tcPr>
            <w:tcW w:w="1227" w:type="dxa"/>
          </w:tcPr>
          <w:p w14:paraId="00623CE7" w14:textId="63A0473E" w:rsidR="000475BE" w:rsidRDefault="000475BE" w:rsidP="002948DC">
            <w:pPr>
              <w:jc w:val="center"/>
              <w:rPr>
                <w:bCs/>
                <w:iCs/>
                <w:szCs w:val="22"/>
              </w:rPr>
            </w:pPr>
            <w:r>
              <w:rPr>
                <w:bCs/>
                <w:iCs/>
                <w:szCs w:val="22"/>
              </w:rPr>
              <w:t>x</w:t>
            </w:r>
          </w:p>
        </w:tc>
        <w:tc>
          <w:tcPr>
            <w:tcW w:w="1224" w:type="dxa"/>
          </w:tcPr>
          <w:p w14:paraId="53C70D6F" w14:textId="16DA02FF" w:rsidR="000475BE" w:rsidRDefault="000475BE" w:rsidP="002948DC">
            <w:pPr>
              <w:jc w:val="center"/>
              <w:rPr>
                <w:bCs/>
                <w:iCs/>
                <w:szCs w:val="22"/>
              </w:rPr>
            </w:pPr>
            <w:r>
              <w:rPr>
                <w:bCs/>
                <w:iCs/>
                <w:szCs w:val="22"/>
              </w:rPr>
              <w:t>x</w:t>
            </w:r>
          </w:p>
        </w:tc>
        <w:tc>
          <w:tcPr>
            <w:tcW w:w="1237" w:type="dxa"/>
          </w:tcPr>
          <w:p w14:paraId="165B38EA" w14:textId="44B1B293" w:rsidR="000475BE" w:rsidRDefault="000475BE" w:rsidP="002948DC">
            <w:pPr>
              <w:jc w:val="center"/>
              <w:rPr>
                <w:bCs/>
                <w:iCs/>
                <w:szCs w:val="22"/>
              </w:rPr>
            </w:pPr>
            <w:r>
              <w:rPr>
                <w:bCs/>
                <w:iCs/>
                <w:szCs w:val="22"/>
              </w:rPr>
              <w:t>x</w:t>
            </w:r>
          </w:p>
        </w:tc>
        <w:tc>
          <w:tcPr>
            <w:tcW w:w="1228" w:type="dxa"/>
          </w:tcPr>
          <w:p w14:paraId="44A325DA" w14:textId="701C853F" w:rsidR="000475BE" w:rsidRDefault="000475BE" w:rsidP="002948DC">
            <w:pPr>
              <w:jc w:val="center"/>
              <w:rPr>
                <w:bCs/>
                <w:iCs/>
                <w:szCs w:val="22"/>
              </w:rPr>
            </w:pPr>
            <w:r>
              <w:rPr>
                <w:bCs/>
                <w:iCs/>
                <w:szCs w:val="22"/>
              </w:rPr>
              <w:t>x</w:t>
            </w:r>
          </w:p>
        </w:tc>
        <w:tc>
          <w:tcPr>
            <w:tcW w:w="1227" w:type="dxa"/>
          </w:tcPr>
          <w:p w14:paraId="41EFE28E" w14:textId="1130A58B" w:rsidR="000475BE" w:rsidRDefault="000475BE" w:rsidP="002948DC">
            <w:pPr>
              <w:jc w:val="center"/>
              <w:rPr>
                <w:bCs/>
                <w:iCs/>
                <w:szCs w:val="22"/>
              </w:rPr>
            </w:pPr>
            <w:r>
              <w:rPr>
                <w:bCs/>
                <w:iCs/>
                <w:szCs w:val="22"/>
              </w:rPr>
              <w:t>x</w:t>
            </w:r>
          </w:p>
        </w:tc>
      </w:tr>
      <w:tr w:rsidR="002948DC" w:rsidRPr="000B5C45" w14:paraId="6F403551" w14:textId="77777777" w:rsidTr="000475BE">
        <w:tc>
          <w:tcPr>
            <w:tcW w:w="938" w:type="dxa"/>
          </w:tcPr>
          <w:p w14:paraId="0FCC0716" w14:textId="77777777" w:rsidR="002948DC" w:rsidRPr="002948DC" w:rsidRDefault="002948DC" w:rsidP="000B5C45">
            <w:pPr>
              <w:rPr>
                <w:szCs w:val="22"/>
              </w:rPr>
            </w:pPr>
            <w:r>
              <w:rPr>
                <w:szCs w:val="22"/>
              </w:rPr>
              <w:t>6</w:t>
            </w:r>
          </w:p>
        </w:tc>
        <w:tc>
          <w:tcPr>
            <w:tcW w:w="4301" w:type="dxa"/>
          </w:tcPr>
          <w:p w14:paraId="2138A12C" w14:textId="77777777" w:rsidR="002948DC" w:rsidRPr="002948DC" w:rsidRDefault="002948DC" w:rsidP="000B5C45">
            <w:pPr>
              <w:rPr>
                <w:szCs w:val="22"/>
              </w:rPr>
            </w:pPr>
            <w:r w:rsidRPr="002948DC">
              <w:rPr>
                <w:szCs w:val="22"/>
              </w:rPr>
              <w:t>Organize networking events to create opportunities for women inventors and innovators to meet and share experiences, identify common problems and discuss solutions.</w:t>
            </w:r>
          </w:p>
        </w:tc>
        <w:tc>
          <w:tcPr>
            <w:tcW w:w="1224" w:type="dxa"/>
          </w:tcPr>
          <w:p w14:paraId="148BE815" w14:textId="77777777" w:rsidR="002948DC" w:rsidRPr="000B5C45" w:rsidRDefault="002948DC" w:rsidP="002948DC">
            <w:pPr>
              <w:jc w:val="center"/>
              <w:rPr>
                <w:bCs/>
                <w:iCs/>
                <w:szCs w:val="22"/>
              </w:rPr>
            </w:pPr>
            <w:r>
              <w:rPr>
                <w:bCs/>
                <w:iCs/>
                <w:szCs w:val="22"/>
              </w:rPr>
              <w:t>-</w:t>
            </w:r>
          </w:p>
        </w:tc>
        <w:tc>
          <w:tcPr>
            <w:tcW w:w="1237" w:type="dxa"/>
          </w:tcPr>
          <w:p w14:paraId="565331F6" w14:textId="77777777" w:rsidR="002948DC" w:rsidRPr="000B5C45" w:rsidRDefault="002948DC" w:rsidP="002948DC">
            <w:pPr>
              <w:jc w:val="center"/>
              <w:rPr>
                <w:bCs/>
                <w:iCs/>
                <w:szCs w:val="22"/>
              </w:rPr>
            </w:pPr>
            <w:r>
              <w:rPr>
                <w:bCs/>
                <w:iCs/>
                <w:szCs w:val="22"/>
              </w:rPr>
              <w:t>x</w:t>
            </w:r>
          </w:p>
        </w:tc>
        <w:tc>
          <w:tcPr>
            <w:tcW w:w="1228" w:type="dxa"/>
          </w:tcPr>
          <w:p w14:paraId="50B09D62" w14:textId="77777777" w:rsidR="002948DC" w:rsidRPr="000B5C45" w:rsidRDefault="002948DC" w:rsidP="002948DC">
            <w:pPr>
              <w:jc w:val="center"/>
              <w:rPr>
                <w:bCs/>
                <w:iCs/>
                <w:szCs w:val="22"/>
              </w:rPr>
            </w:pPr>
            <w:r>
              <w:rPr>
                <w:bCs/>
                <w:iCs/>
                <w:szCs w:val="22"/>
              </w:rPr>
              <w:t>x</w:t>
            </w:r>
          </w:p>
        </w:tc>
        <w:tc>
          <w:tcPr>
            <w:tcW w:w="1227" w:type="dxa"/>
          </w:tcPr>
          <w:p w14:paraId="22928B79" w14:textId="77777777" w:rsidR="002948DC" w:rsidRPr="000B5C45" w:rsidRDefault="002948DC" w:rsidP="002948DC">
            <w:pPr>
              <w:jc w:val="center"/>
              <w:rPr>
                <w:bCs/>
                <w:iCs/>
                <w:szCs w:val="22"/>
              </w:rPr>
            </w:pPr>
            <w:r>
              <w:rPr>
                <w:bCs/>
                <w:iCs/>
                <w:szCs w:val="22"/>
              </w:rPr>
              <w:t>x</w:t>
            </w:r>
          </w:p>
        </w:tc>
        <w:tc>
          <w:tcPr>
            <w:tcW w:w="1224" w:type="dxa"/>
          </w:tcPr>
          <w:p w14:paraId="6AFD76BF" w14:textId="77777777" w:rsidR="002948DC" w:rsidRPr="000B5C45" w:rsidRDefault="002948DC" w:rsidP="002948DC">
            <w:pPr>
              <w:jc w:val="center"/>
              <w:rPr>
                <w:bCs/>
                <w:iCs/>
                <w:szCs w:val="22"/>
              </w:rPr>
            </w:pPr>
            <w:r>
              <w:rPr>
                <w:bCs/>
                <w:iCs/>
                <w:szCs w:val="22"/>
              </w:rPr>
              <w:t>x</w:t>
            </w:r>
          </w:p>
        </w:tc>
        <w:tc>
          <w:tcPr>
            <w:tcW w:w="1237" w:type="dxa"/>
          </w:tcPr>
          <w:p w14:paraId="18C17CC4" w14:textId="77777777" w:rsidR="002948DC" w:rsidRPr="000B5C45" w:rsidRDefault="002948DC" w:rsidP="002948DC">
            <w:pPr>
              <w:jc w:val="center"/>
              <w:rPr>
                <w:bCs/>
                <w:iCs/>
                <w:szCs w:val="22"/>
              </w:rPr>
            </w:pPr>
            <w:r>
              <w:rPr>
                <w:bCs/>
                <w:iCs/>
                <w:szCs w:val="22"/>
              </w:rPr>
              <w:t>x</w:t>
            </w:r>
          </w:p>
        </w:tc>
        <w:tc>
          <w:tcPr>
            <w:tcW w:w="1228" w:type="dxa"/>
          </w:tcPr>
          <w:p w14:paraId="51DC3CF3" w14:textId="77777777" w:rsidR="002948DC" w:rsidRPr="000B5C45" w:rsidRDefault="002948DC" w:rsidP="002948DC">
            <w:pPr>
              <w:jc w:val="center"/>
              <w:rPr>
                <w:bCs/>
                <w:iCs/>
                <w:szCs w:val="22"/>
              </w:rPr>
            </w:pPr>
            <w:r>
              <w:rPr>
                <w:bCs/>
                <w:iCs/>
                <w:szCs w:val="22"/>
              </w:rPr>
              <w:t>x</w:t>
            </w:r>
          </w:p>
        </w:tc>
        <w:tc>
          <w:tcPr>
            <w:tcW w:w="1227" w:type="dxa"/>
          </w:tcPr>
          <w:p w14:paraId="091B16A4" w14:textId="77777777" w:rsidR="002948DC" w:rsidRPr="000B5C45" w:rsidRDefault="002948DC" w:rsidP="002948DC">
            <w:pPr>
              <w:jc w:val="center"/>
              <w:rPr>
                <w:bCs/>
                <w:iCs/>
                <w:szCs w:val="22"/>
              </w:rPr>
            </w:pPr>
            <w:r>
              <w:rPr>
                <w:bCs/>
                <w:iCs/>
                <w:szCs w:val="22"/>
              </w:rPr>
              <w:t>x</w:t>
            </w:r>
          </w:p>
        </w:tc>
      </w:tr>
      <w:tr w:rsidR="002948DC" w:rsidRPr="000B5C45" w14:paraId="54AE1D98" w14:textId="77777777" w:rsidTr="000475BE">
        <w:tc>
          <w:tcPr>
            <w:tcW w:w="938" w:type="dxa"/>
          </w:tcPr>
          <w:p w14:paraId="0D4A56EB" w14:textId="77777777" w:rsidR="002948DC" w:rsidRDefault="002948DC" w:rsidP="000B5C45">
            <w:pPr>
              <w:rPr>
                <w:szCs w:val="22"/>
              </w:rPr>
            </w:pPr>
            <w:r>
              <w:rPr>
                <w:szCs w:val="22"/>
              </w:rPr>
              <w:t>7</w:t>
            </w:r>
          </w:p>
        </w:tc>
        <w:tc>
          <w:tcPr>
            <w:tcW w:w="4301" w:type="dxa"/>
          </w:tcPr>
          <w:p w14:paraId="77F53DD3" w14:textId="44B17494" w:rsidR="002948DC" w:rsidRPr="002948DC" w:rsidRDefault="000475BE" w:rsidP="001537EA">
            <w:pPr>
              <w:rPr>
                <w:szCs w:val="22"/>
              </w:rPr>
            </w:pPr>
            <w:r w:rsidRPr="00A91AF5">
              <w:t>Create a roster of volunteer lawyers and determine their role in supporting women inventors and innovators in making more effective use of the IP system.</w:t>
            </w:r>
          </w:p>
        </w:tc>
        <w:tc>
          <w:tcPr>
            <w:tcW w:w="1224" w:type="dxa"/>
          </w:tcPr>
          <w:p w14:paraId="1651BA4C" w14:textId="77777777" w:rsidR="002948DC" w:rsidRPr="000B5C45" w:rsidRDefault="002948DC" w:rsidP="002948DC">
            <w:pPr>
              <w:jc w:val="center"/>
              <w:rPr>
                <w:bCs/>
                <w:iCs/>
                <w:szCs w:val="22"/>
              </w:rPr>
            </w:pPr>
            <w:r>
              <w:rPr>
                <w:bCs/>
                <w:iCs/>
                <w:szCs w:val="22"/>
              </w:rPr>
              <w:t>-</w:t>
            </w:r>
          </w:p>
        </w:tc>
        <w:tc>
          <w:tcPr>
            <w:tcW w:w="1237" w:type="dxa"/>
          </w:tcPr>
          <w:p w14:paraId="5864A5C9" w14:textId="77777777" w:rsidR="002948DC" w:rsidRPr="000B5C45" w:rsidRDefault="002948DC" w:rsidP="002948DC">
            <w:pPr>
              <w:jc w:val="center"/>
              <w:rPr>
                <w:bCs/>
                <w:iCs/>
                <w:szCs w:val="22"/>
              </w:rPr>
            </w:pPr>
            <w:r>
              <w:rPr>
                <w:bCs/>
                <w:iCs/>
                <w:szCs w:val="22"/>
              </w:rPr>
              <w:t>x</w:t>
            </w:r>
          </w:p>
        </w:tc>
        <w:tc>
          <w:tcPr>
            <w:tcW w:w="1228" w:type="dxa"/>
          </w:tcPr>
          <w:p w14:paraId="2839085B" w14:textId="77777777" w:rsidR="002948DC" w:rsidRPr="000B5C45" w:rsidRDefault="002948DC" w:rsidP="002948DC">
            <w:pPr>
              <w:jc w:val="center"/>
              <w:rPr>
                <w:bCs/>
                <w:iCs/>
                <w:szCs w:val="22"/>
              </w:rPr>
            </w:pPr>
            <w:r>
              <w:rPr>
                <w:bCs/>
                <w:iCs/>
                <w:szCs w:val="22"/>
              </w:rPr>
              <w:t>x</w:t>
            </w:r>
          </w:p>
        </w:tc>
        <w:tc>
          <w:tcPr>
            <w:tcW w:w="1227" w:type="dxa"/>
          </w:tcPr>
          <w:p w14:paraId="2F0259F6" w14:textId="77777777" w:rsidR="002948DC" w:rsidRPr="000B5C45" w:rsidRDefault="002948DC" w:rsidP="002948DC">
            <w:pPr>
              <w:jc w:val="center"/>
              <w:rPr>
                <w:bCs/>
                <w:iCs/>
                <w:szCs w:val="22"/>
              </w:rPr>
            </w:pPr>
            <w:r>
              <w:rPr>
                <w:bCs/>
                <w:iCs/>
                <w:szCs w:val="22"/>
              </w:rPr>
              <w:t>x</w:t>
            </w:r>
          </w:p>
        </w:tc>
        <w:tc>
          <w:tcPr>
            <w:tcW w:w="1224" w:type="dxa"/>
          </w:tcPr>
          <w:p w14:paraId="0841F01D" w14:textId="77777777" w:rsidR="002948DC" w:rsidRPr="000B5C45" w:rsidRDefault="002948DC" w:rsidP="002948DC">
            <w:pPr>
              <w:jc w:val="center"/>
              <w:rPr>
                <w:bCs/>
                <w:iCs/>
                <w:szCs w:val="22"/>
              </w:rPr>
            </w:pPr>
            <w:r>
              <w:rPr>
                <w:bCs/>
                <w:iCs/>
                <w:szCs w:val="22"/>
              </w:rPr>
              <w:t>x</w:t>
            </w:r>
          </w:p>
        </w:tc>
        <w:tc>
          <w:tcPr>
            <w:tcW w:w="1237" w:type="dxa"/>
          </w:tcPr>
          <w:p w14:paraId="64A52F6C" w14:textId="77777777" w:rsidR="002948DC" w:rsidRPr="000B5C45" w:rsidRDefault="002948DC" w:rsidP="002948DC">
            <w:pPr>
              <w:jc w:val="center"/>
              <w:rPr>
                <w:bCs/>
                <w:iCs/>
                <w:szCs w:val="22"/>
              </w:rPr>
            </w:pPr>
            <w:r>
              <w:rPr>
                <w:bCs/>
                <w:iCs/>
                <w:szCs w:val="22"/>
              </w:rPr>
              <w:t>x</w:t>
            </w:r>
          </w:p>
        </w:tc>
        <w:tc>
          <w:tcPr>
            <w:tcW w:w="1228" w:type="dxa"/>
          </w:tcPr>
          <w:p w14:paraId="3019267D" w14:textId="77777777" w:rsidR="002948DC" w:rsidRPr="000B5C45" w:rsidRDefault="002948DC" w:rsidP="002948DC">
            <w:pPr>
              <w:jc w:val="center"/>
              <w:rPr>
                <w:bCs/>
                <w:iCs/>
                <w:szCs w:val="22"/>
              </w:rPr>
            </w:pPr>
            <w:r>
              <w:rPr>
                <w:bCs/>
                <w:iCs/>
                <w:szCs w:val="22"/>
              </w:rPr>
              <w:t>x</w:t>
            </w:r>
          </w:p>
        </w:tc>
        <w:tc>
          <w:tcPr>
            <w:tcW w:w="1227" w:type="dxa"/>
          </w:tcPr>
          <w:p w14:paraId="4FE66499" w14:textId="77777777" w:rsidR="002948DC" w:rsidRPr="000B5C45" w:rsidRDefault="002948DC" w:rsidP="002948DC">
            <w:pPr>
              <w:jc w:val="center"/>
              <w:rPr>
                <w:bCs/>
                <w:iCs/>
                <w:szCs w:val="22"/>
              </w:rPr>
            </w:pPr>
            <w:r>
              <w:rPr>
                <w:bCs/>
                <w:iCs/>
                <w:szCs w:val="22"/>
              </w:rPr>
              <w:t>x</w:t>
            </w:r>
          </w:p>
        </w:tc>
      </w:tr>
    </w:tbl>
    <w:p w14:paraId="36B22C28" w14:textId="77777777" w:rsidR="000B5C45" w:rsidRDefault="000B5C45" w:rsidP="000B5C45">
      <w:pPr>
        <w:rPr>
          <w:bCs/>
          <w:iCs/>
          <w:szCs w:val="22"/>
        </w:rPr>
      </w:pPr>
    </w:p>
    <w:p w14:paraId="6C54CF7F" w14:textId="77777777" w:rsidR="002948DC" w:rsidRPr="000B5C45" w:rsidRDefault="002948DC" w:rsidP="000B5C45">
      <w:pPr>
        <w:rPr>
          <w:bCs/>
          <w:iCs/>
          <w:szCs w:val="22"/>
        </w:rPr>
      </w:pPr>
    </w:p>
    <w:p w14:paraId="0CA93A98" w14:textId="74D14644" w:rsidR="000B5C45" w:rsidRPr="000B5C45" w:rsidRDefault="000B5C45" w:rsidP="000B5C45">
      <w:pPr>
        <w:rPr>
          <w:bCs/>
          <w:iCs/>
          <w:szCs w:val="22"/>
        </w:rPr>
      </w:pPr>
      <w:r>
        <w:rPr>
          <w:bCs/>
          <w:iCs/>
          <w:szCs w:val="22"/>
        </w:rPr>
        <w:t>(b) Year 2022</w:t>
      </w:r>
    </w:p>
    <w:p w14:paraId="53398BA5" w14:textId="77777777" w:rsidR="000B5C45" w:rsidRPr="000B5C45" w:rsidRDefault="000B5C45" w:rsidP="000B5C45">
      <w:pPr>
        <w:rPr>
          <w:bCs/>
          <w:iCs/>
          <w:szCs w:val="22"/>
        </w:rPr>
      </w:pPr>
    </w:p>
    <w:tbl>
      <w:tblPr>
        <w:tblStyle w:val="TableGrid"/>
        <w:tblW w:w="0" w:type="auto"/>
        <w:tblLook w:val="04A0" w:firstRow="1" w:lastRow="0" w:firstColumn="1" w:lastColumn="0" w:noHBand="0" w:noVBand="1"/>
      </w:tblPr>
      <w:tblGrid>
        <w:gridCol w:w="1060"/>
        <w:gridCol w:w="4924"/>
        <w:gridCol w:w="1410"/>
        <w:gridCol w:w="1415"/>
        <w:gridCol w:w="1412"/>
        <w:gridCol w:w="1412"/>
      </w:tblGrid>
      <w:tr w:rsidR="002948DC" w:rsidRPr="000B5C45" w14:paraId="7C6002D9" w14:textId="77777777" w:rsidTr="004533A0">
        <w:tc>
          <w:tcPr>
            <w:tcW w:w="1060" w:type="dxa"/>
            <w:vMerge w:val="restart"/>
          </w:tcPr>
          <w:p w14:paraId="61AF1C25" w14:textId="77777777" w:rsidR="002948DC" w:rsidRPr="000B5C45" w:rsidRDefault="002948DC" w:rsidP="000B5C45">
            <w:pPr>
              <w:rPr>
                <w:b/>
                <w:bCs/>
                <w:iCs/>
                <w:szCs w:val="22"/>
              </w:rPr>
            </w:pPr>
            <w:r>
              <w:rPr>
                <w:b/>
                <w:bCs/>
                <w:iCs/>
                <w:szCs w:val="22"/>
              </w:rPr>
              <w:t>Outputs</w:t>
            </w:r>
          </w:p>
        </w:tc>
        <w:tc>
          <w:tcPr>
            <w:tcW w:w="4924" w:type="dxa"/>
            <w:vMerge w:val="restart"/>
          </w:tcPr>
          <w:p w14:paraId="15D7A42A" w14:textId="77777777" w:rsidR="002948DC" w:rsidRPr="000B5C45" w:rsidRDefault="002948DC" w:rsidP="000B5C45">
            <w:pPr>
              <w:rPr>
                <w:b/>
                <w:bCs/>
                <w:iCs/>
                <w:szCs w:val="22"/>
              </w:rPr>
            </w:pPr>
            <w:r w:rsidRPr="000B5C45">
              <w:rPr>
                <w:b/>
                <w:bCs/>
                <w:iCs/>
                <w:szCs w:val="22"/>
              </w:rPr>
              <w:t>Activity</w:t>
            </w:r>
          </w:p>
        </w:tc>
        <w:tc>
          <w:tcPr>
            <w:tcW w:w="5649" w:type="dxa"/>
            <w:gridSpan w:val="4"/>
          </w:tcPr>
          <w:p w14:paraId="0CC1A83E" w14:textId="77777777" w:rsidR="002948DC" w:rsidRPr="000B5C45" w:rsidRDefault="002948DC" w:rsidP="00B63F9A">
            <w:pPr>
              <w:jc w:val="center"/>
              <w:rPr>
                <w:b/>
                <w:bCs/>
                <w:iCs/>
                <w:szCs w:val="22"/>
              </w:rPr>
            </w:pPr>
            <w:r w:rsidRPr="000B5C45">
              <w:rPr>
                <w:b/>
                <w:szCs w:val="22"/>
              </w:rPr>
              <w:t>Quarters 20</w:t>
            </w:r>
            <w:r w:rsidR="00B63F9A">
              <w:rPr>
                <w:b/>
                <w:szCs w:val="22"/>
              </w:rPr>
              <w:t>22</w:t>
            </w:r>
          </w:p>
        </w:tc>
      </w:tr>
      <w:tr w:rsidR="002948DC" w:rsidRPr="000B5C45" w14:paraId="5F184CA2" w14:textId="77777777" w:rsidTr="004533A0">
        <w:tc>
          <w:tcPr>
            <w:tcW w:w="1060" w:type="dxa"/>
            <w:vMerge/>
          </w:tcPr>
          <w:p w14:paraId="0A5A451B" w14:textId="77777777" w:rsidR="002948DC" w:rsidRPr="000B5C45" w:rsidRDefault="002948DC" w:rsidP="000B5C45">
            <w:pPr>
              <w:rPr>
                <w:bCs/>
                <w:iCs/>
                <w:szCs w:val="22"/>
              </w:rPr>
            </w:pPr>
          </w:p>
        </w:tc>
        <w:tc>
          <w:tcPr>
            <w:tcW w:w="4924" w:type="dxa"/>
            <w:vMerge/>
          </w:tcPr>
          <w:p w14:paraId="4419E377" w14:textId="77777777" w:rsidR="002948DC" w:rsidRPr="000B5C45" w:rsidRDefault="002948DC" w:rsidP="000B5C45">
            <w:pPr>
              <w:rPr>
                <w:bCs/>
                <w:iCs/>
                <w:szCs w:val="22"/>
              </w:rPr>
            </w:pPr>
          </w:p>
        </w:tc>
        <w:tc>
          <w:tcPr>
            <w:tcW w:w="1410" w:type="dxa"/>
          </w:tcPr>
          <w:p w14:paraId="30383116" w14:textId="77777777" w:rsidR="002948DC" w:rsidRPr="000B5C45" w:rsidRDefault="002948DC" w:rsidP="000B5C45">
            <w:pPr>
              <w:rPr>
                <w:bCs/>
                <w:iCs/>
                <w:szCs w:val="22"/>
              </w:rPr>
            </w:pPr>
            <w:r w:rsidRPr="000B5C45">
              <w:rPr>
                <w:bCs/>
                <w:iCs/>
                <w:szCs w:val="22"/>
              </w:rPr>
              <w:t>1</w:t>
            </w:r>
            <w:r w:rsidRPr="000B5C45">
              <w:rPr>
                <w:bCs/>
                <w:iCs/>
                <w:szCs w:val="22"/>
                <w:vertAlign w:val="superscript"/>
              </w:rPr>
              <w:t>st</w:t>
            </w:r>
          </w:p>
        </w:tc>
        <w:tc>
          <w:tcPr>
            <w:tcW w:w="1415" w:type="dxa"/>
          </w:tcPr>
          <w:p w14:paraId="76BFDF32" w14:textId="77777777" w:rsidR="002948DC" w:rsidRPr="000B5C45" w:rsidRDefault="002948DC" w:rsidP="000B5C45">
            <w:pPr>
              <w:rPr>
                <w:bCs/>
                <w:iCs/>
                <w:szCs w:val="22"/>
              </w:rPr>
            </w:pPr>
            <w:r w:rsidRPr="000B5C45">
              <w:rPr>
                <w:bCs/>
                <w:iCs/>
                <w:szCs w:val="22"/>
              </w:rPr>
              <w:t>2</w:t>
            </w:r>
            <w:r w:rsidRPr="000B5C45">
              <w:rPr>
                <w:bCs/>
                <w:iCs/>
                <w:szCs w:val="22"/>
                <w:vertAlign w:val="superscript"/>
              </w:rPr>
              <w:t>nd</w:t>
            </w:r>
          </w:p>
        </w:tc>
        <w:tc>
          <w:tcPr>
            <w:tcW w:w="1412" w:type="dxa"/>
          </w:tcPr>
          <w:p w14:paraId="39E288EF" w14:textId="77777777" w:rsidR="002948DC" w:rsidRPr="000B5C45" w:rsidRDefault="002948DC" w:rsidP="000B5C45">
            <w:pPr>
              <w:rPr>
                <w:bCs/>
                <w:iCs/>
                <w:szCs w:val="22"/>
              </w:rPr>
            </w:pPr>
            <w:r w:rsidRPr="000B5C45">
              <w:rPr>
                <w:bCs/>
                <w:iCs/>
                <w:szCs w:val="22"/>
              </w:rPr>
              <w:t>3</w:t>
            </w:r>
            <w:r w:rsidRPr="000B5C45">
              <w:rPr>
                <w:bCs/>
                <w:iCs/>
                <w:szCs w:val="22"/>
                <w:vertAlign w:val="superscript"/>
              </w:rPr>
              <w:t>rd</w:t>
            </w:r>
          </w:p>
        </w:tc>
        <w:tc>
          <w:tcPr>
            <w:tcW w:w="1412" w:type="dxa"/>
          </w:tcPr>
          <w:p w14:paraId="42AC17C2" w14:textId="77777777" w:rsidR="002948DC" w:rsidRPr="000B5C45" w:rsidRDefault="002948DC" w:rsidP="000B5C45">
            <w:pPr>
              <w:rPr>
                <w:bCs/>
                <w:iCs/>
                <w:szCs w:val="22"/>
              </w:rPr>
            </w:pPr>
            <w:r w:rsidRPr="000B5C45">
              <w:rPr>
                <w:bCs/>
                <w:iCs/>
                <w:szCs w:val="22"/>
              </w:rPr>
              <w:t>4</w:t>
            </w:r>
            <w:r w:rsidRPr="000B5C45">
              <w:rPr>
                <w:bCs/>
                <w:iCs/>
                <w:szCs w:val="22"/>
                <w:vertAlign w:val="superscript"/>
              </w:rPr>
              <w:t>th</w:t>
            </w:r>
          </w:p>
        </w:tc>
      </w:tr>
      <w:tr w:rsidR="002948DC" w:rsidRPr="000B5C45" w14:paraId="0E7A4BEE" w14:textId="77777777" w:rsidTr="004533A0">
        <w:tc>
          <w:tcPr>
            <w:tcW w:w="1060" w:type="dxa"/>
          </w:tcPr>
          <w:p w14:paraId="1468B217" w14:textId="020C1019" w:rsidR="002948DC" w:rsidRPr="002948DC" w:rsidRDefault="004533A0" w:rsidP="000B5C45">
            <w:pPr>
              <w:rPr>
                <w:szCs w:val="22"/>
              </w:rPr>
            </w:pPr>
            <w:r>
              <w:rPr>
                <w:szCs w:val="22"/>
              </w:rPr>
              <w:t>8</w:t>
            </w:r>
          </w:p>
        </w:tc>
        <w:tc>
          <w:tcPr>
            <w:tcW w:w="4924" w:type="dxa"/>
          </w:tcPr>
          <w:p w14:paraId="0F84D4DB" w14:textId="4844377F" w:rsidR="002948DC" w:rsidRPr="000B5C45" w:rsidRDefault="002948DC" w:rsidP="000B5C45">
            <w:pPr>
              <w:rPr>
                <w:szCs w:val="22"/>
              </w:rPr>
            </w:pPr>
            <w:r w:rsidRPr="002948DC">
              <w:rPr>
                <w:szCs w:val="22"/>
              </w:rPr>
              <w:t>At the end of the project, develop a toolkit including: (</w:t>
            </w:r>
            <w:proofErr w:type="spellStart"/>
            <w:r w:rsidRPr="002948DC">
              <w:rPr>
                <w:szCs w:val="22"/>
              </w:rPr>
              <w:t>i</w:t>
            </w:r>
            <w:proofErr w:type="spellEnd"/>
            <w:r w:rsidRPr="002948DC">
              <w:rPr>
                <w:szCs w:val="22"/>
              </w:rPr>
              <w:t xml:space="preserve">) the methodology followed in the implementation of the project, (ii) the lessons </w:t>
            </w:r>
            <w:r w:rsidR="0019146D">
              <w:rPr>
                <w:szCs w:val="22"/>
              </w:rPr>
              <w:t>learned</w:t>
            </w:r>
            <w:r w:rsidRPr="002948DC">
              <w:rPr>
                <w:szCs w:val="22"/>
              </w:rPr>
              <w:t xml:space="preserve">, and (iii) the materials developed during the project, for use in other similar projects.  </w:t>
            </w:r>
          </w:p>
        </w:tc>
        <w:tc>
          <w:tcPr>
            <w:tcW w:w="1410" w:type="dxa"/>
          </w:tcPr>
          <w:p w14:paraId="75E68762" w14:textId="77777777" w:rsidR="002948DC" w:rsidRPr="000B5C45" w:rsidRDefault="002948DC" w:rsidP="002948DC">
            <w:pPr>
              <w:jc w:val="center"/>
              <w:rPr>
                <w:bCs/>
                <w:iCs/>
                <w:szCs w:val="22"/>
              </w:rPr>
            </w:pPr>
            <w:r>
              <w:rPr>
                <w:bCs/>
                <w:iCs/>
                <w:szCs w:val="22"/>
              </w:rPr>
              <w:t>x</w:t>
            </w:r>
          </w:p>
        </w:tc>
        <w:tc>
          <w:tcPr>
            <w:tcW w:w="1415" w:type="dxa"/>
          </w:tcPr>
          <w:p w14:paraId="27E4B2CA" w14:textId="77777777" w:rsidR="002948DC" w:rsidRPr="000B5C45" w:rsidRDefault="002948DC" w:rsidP="002948DC">
            <w:pPr>
              <w:jc w:val="center"/>
              <w:rPr>
                <w:bCs/>
                <w:iCs/>
                <w:szCs w:val="22"/>
              </w:rPr>
            </w:pPr>
            <w:r>
              <w:rPr>
                <w:bCs/>
                <w:iCs/>
                <w:szCs w:val="22"/>
              </w:rPr>
              <w:t>x</w:t>
            </w:r>
          </w:p>
        </w:tc>
        <w:tc>
          <w:tcPr>
            <w:tcW w:w="1412" w:type="dxa"/>
          </w:tcPr>
          <w:p w14:paraId="0BABB059" w14:textId="77777777" w:rsidR="002948DC" w:rsidRPr="000B5C45" w:rsidRDefault="002948DC" w:rsidP="002948DC">
            <w:pPr>
              <w:jc w:val="center"/>
              <w:rPr>
                <w:bCs/>
                <w:iCs/>
                <w:szCs w:val="22"/>
              </w:rPr>
            </w:pPr>
            <w:r>
              <w:rPr>
                <w:bCs/>
                <w:iCs/>
                <w:szCs w:val="22"/>
              </w:rPr>
              <w:t>x</w:t>
            </w:r>
          </w:p>
        </w:tc>
        <w:tc>
          <w:tcPr>
            <w:tcW w:w="1412" w:type="dxa"/>
          </w:tcPr>
          <w:p w14:paraId="54990C50" w14:textId="77777777" w:rsidR="002948DC" w:rsidRPr="000B5C45" w:rsidRDefault="002948DC" w:rsidP="002948DC">
            <w:pPr>
              <w:jc w:val="center"/>
              <w:rPr>
                <w:bCs/>
                <w:iCs/>
                <w:szCs w:val="22"/>
              </w:rPr>
            </w:pPr>
            <w:r>
              <w:rPr>
                <w:bCs/>
                <w:iCs/>
                <w:szCs w:val="22"/>
              </w:rPr>
              <w:t>-</w:t>
            </w:r>
          </w:p>
        </w:tc>
      </w:tr>
      <w:tr w:rsidR="002948DC" w:rsidRPr="000B5C45" w14:paraId="209F3FAC" w14:textId="77777777" w:rsidTr="004533A0">
        <w:trPr>
          <w:trHeight w:val="85"/>
        </w:trPr>
        <w:tc>
          <w:tcPr>
            <w:tcW w:w="1060" w:type="dxa"/>
          </w:tcPr>
          <w:p w14:paraId="04BFAE66" w14:textId="77777777" w:rsidR="002948DC" w:rsidRDefault="002948DC" w:rsidP="000B5C45">
            <w:pPr>
              <w:rPr>
                <w:szCs w:val="22"/>
              </w:rPr>
            </w:pPr>
          </w:p>
        </w:tc>
        <w:tc>
          <w:tcPr>
            <w:tcW w:w="4924" w:type="dxa"/>
          </w:tcPr>
          <w:p w14:paraId="489236BA" w14:textId="77777777" w:rsidR="002948DC" w:rsidRPr="000B5C45" w:rsidRDefault="002948DC" w:rsidP="000B5C45">
            <w:pPr>
              <w:rPr>
                <w:szCs w:val="22"/>
              </w:rPr>
            </w:pPr>
            <w:r>
              <w:rPr>
                <w:szCs w:val="22"/>
              </w:rPr>
              <w:t>Evaluation Report</w:t>
            </w:r>
          </w:p>
        </w:tc>
        <w:tc>
          <w:tcPr>
            <w:tcW w:w="1410" w:type="dxa"/>
          </w:tcPr>
          <w:p w14:paraId="2C4A55D6" w14:textId="77777777" w:rsidR="002948DC" w:rsidRPr="000B5C45" w:rsidRDefault="002948DC" w:rsidP="002948DC">
            <w:pPr>
              <w:jc w:val="center"/>
              <w:rPr>
                <w:bCs/>
                <w:iCs/>
                <w:szCs w:val="22"/>
              </w:rPr>
            </w:pPr>
            <w:r>
              <w:rPr>
                <w:bCs/>
                <w:iCs/>
                <w:szCs w:val="22"/>
              </w:rPr>
              <w:t>-</w:t>
            </w:r>
          </w:p>
        </w:tc>
        <w:tc>
          <w:tcPr>
            <w:tcW w:w="1415" w:type="dxa"/>
          </w:tcPr>
          <w:p w14:paraId="3ACBCB88" w14:textId="77777777" w:rsidR="002948DC" w:rsidRPr="000B5C45" w:rsidRDefault="002948DC" w:rsidP="002948DC">
            <w:pPr>
              <w:jc w:val="center"/>
              <w:rPr>
                <w:bCs/>
                <w:iCs/>
                <w:szCs w:val="22"/>
              </w:rPr>
            </w:pPr>
            <w:r>
              <w:rPr>
                <w:bCs/>
                <w:iCs/>
                <w:szCs w:val="22"/>
              </w:rPr>
              <w:t>-</w:t>
            </w:r>
          </w:p>
        </w:tc>
        <w:tc>
          <w:tcPr>
            <w:tcW w:w="1412" w:type="dxa"/>
          </w:tcPr>
          <w:p w14:paraId="374C039D" w14:textId="77777777" w:rsidR="002948DC" w:rsidRPr="000B5C45" w:rsidRDefault="002948DC" w:rsidP="002948DC">
            <w:pPr>
              <w:jc w:val="center"/>
              <w:rPr>
                <w:bCs/>
                <w:iCs/>
                <w:szCs w:val="22"/>
              </w:rPr>
            </w:pPr>
            <w:r>
              <w:rPr>
                <w:bCs/>
                <w:iCs/>
                <w:szCs w:val="22"/>
              </w:rPr>
              <w:t>-</w:t>
            </w:r>
          </w:p>
        </w:tc>
        <w:tc>
          <w:tcPr>
            <w:tcW w:w="1412" w:type="dxa"/>
          </w:tcPr>
          <w:p w14:paraId="7A336464" w14:textId="77777777" w:rsidR="002948DC" w:rsidRPr="000B5C45" w:rsidRDefault="002948DC" w:rsidP="002948DC">
            <w:pPr>
              <w:jc w:val="center"/>
              <w:rPr>
                <w:bCs/>
                <w:iCs/>
                <w:szCs w:val="22"/>
              </w:rPr>
            </w:pPr>
            <w:r>
              <w:rPr>
                <w:bCs/>
                <w:iCs/>
                <w:szCs w:val="22"/>
              </w:rPr>
              <w:t>x</w:t>
            </w:r>
          </w:p>
        </w:tc>
      </w:tr>
    </w:tbl>
    <w:p w14:paraId="185A8054" w14:textId="77777777" w:rsidR="000B5C45" w:rsidRPr="000B5C45" w:rsidRDefault="000B5C45" w:rsidP="000B5C45">
      <w:pPr>
        <w:rPr>
          <w:szCs w:val="22"/>
        </w:rPr>
      </w:pPr>
    </w:p>
    <w:p w14:paraId="62F9DDFF" w14:textId="1B81868E" w:rsidR="000B5C45" w:rsidRDefault="000B5C45" w:rsidP="000B5C45">
      <w:pPr>
        <w:rPr>
          <w:szCs w:val="22"/>
        </w:rPr>
      </w:pPr>
    </w:p>
    <w:p w14:paraId="1C68DF2F" w14:textId="77777777" w:rsidR="00D125BD" w:rsidRDefault="00D125BD" w:rsidP="000B5C45">
      <w:pPr>
        <w:rPr>
          <w:szCs w:val="22"/>
        </w:rPr>
      </w:pPr>
    </w:p>
    <w:p w14:paraId="24071C1D" w14:textId="21C7AAB2" w:rsidR="007529CC" w:rsidRPr="00B40676" w:rsidRDefault="00C42D12" w:rsidP="00B40676">
      <w:pPr>
        <w:pStyle w:val="Endofdocument-Annex"/>
      </w:pPr>
      <w:r>
        <w:t xml:space="preserve">                                                                   </w:t>
      </w:r>
      <w:r w:rsidR="007529CC" w:rsidRPr="00B40676">
        <w:t>[End of Annex</w:t>
      </w:r>
      <w:r w:rsidR="003818FA">
        <w:t xml:space="preserve"> II</w:t>
      </w:r>
      <w:r w:rsidR="007529CC" w:rsidRPr="00B40676">
        <w:t xml:space="preserve"> and of document]</w:t>
      </w:r>
    </w:p>
    <w:sectPr w:rsidR="007529CC" w:rsidRPr="00B40676" w:rsidSect="00CB2D05">
      <w:headerReference w:type="default" r:id="rId12"/>
      <w:headerReference w:type="first" r:id="rId13"/>
      <w:endnotePr>
        <w:numFmt w:val="decimal"/>
      </w:endnotePr>
      <w:pgSz w:w="16840" w:h="11907" w:orient="landscape" w:code="9"/>
      <w:pgMar w:top="1418" w:right="567" w:bottom="1134" w:left="1418" w:header="510" w:footer="1021" w:gutter="0"/>
      <w:pgNumType w:start="1"/>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74E634" w15:done="0"/>
  <w15:commentEx w15:paraId="1BB019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74E634" w16cid:durableId="1E9EC748"/>
  <w16cid:commentId w16cid:paraId="1BB0198E" w16cid:durableId="1E9ECA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1E4D7" w14:textId="77777777" w:rsidR="007E465E" w:rsidRDefault="007E465E">
      <w:r>
        <w:separator/>
      </w:r>
    </w:p>
  </w:endnote>
  <w:endnote w:type="continuationSeparator" w:id="0">
    <w:p w14:paraId="4289AD50" w14:textId="77777777" w:rsidR="007E465E" w:rsidRDefault="007E465E" w:rsidP="003B38C1">
      <w:r>
        <w:separator/>
      </w:r>
    </w:p>
    <w:p w14:paraId="36CAB453" w14:textId="77777777" w:rsidR="007E465E" w:rsidRPr="003B38C1" w:rsidRDefault="007E465E" w:rsidP="003B38C1">
      <w:pPr>
        <w:spacing w:after="60"/>
        <w:rPr>
          <w:sz w:val="17"/>
        </w:rPr>
      </w:pPr>
      <w:r>
        <w:rPr>
          <w:sz w:val="17"/>
        </w:rPr>
        <w:t>[Endnote continued from previous page]</w:t>
      </w:r>
    </w:p>
  </w:endnote>
  <w:endnote w:type="continuationNotice" w:id="1">
    <w:p w14:paraId="29699BCC" w14:textId="77777777" w:rsidR="007E465E" w:rsidRPr="003B38C1" w:rsidRDefault="007E465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6FF79" w14:textId="77777777" w:rsidR="007E465E" w:rsidRDefault="007E465E">
      <w:r>
        <w:separator/>
      </w:r>
    </w:p>
  </w:footnote>
  <w:footnote w:type="continuationSeparator" w:id="0">
    <w:p w14:paraId="553803B8" w14:textId="77777777" w:rsidR="007E465E" w:rsidRDefault="007E465E" w:rsidP="008B60B2">
      <w:r>
        <w:separator/>
      </w:r>
    </w:p>
    <w:p w14:paraId="60F38807" w14:textId="77777777" w:rsidR="007E465E" w:rsidRPr="00ED77FB" w:rsidRDefault="007E465E" w:rsidP="008B60B2">
      <w:pPr>
        <w:spacing w:after="60"/>
        <w:rPr>
          <w:sz w:val="17"/>
          <w:szCs w:val="17"/>
        </w:rPr>
      </w:pPr>
      <w:r w:rsidRPr="00ED77FB">
        <w:rPr>
          <w:sz w:val="17"/>
          <w:szCs w:val="17"/>
        </w:rPr>
        <w:t>[Footnote continued from previous page]</w:t>
      </w:r>
    </w:p>
  </w:footnote>
  <w:footnote w:type="continuationNotice" w:id="1">
    <w:p w14:paraId="63C421EF" w14:textId="77777777" w:rsidR="007E465E" w:rsidRPr="00ED77FB" w:rsidRDefault="007E465E" w:rsidP="008B60B2">
      <w:pPr>
        <w:spacing w:before="60"/>
        <w:jc w:val="right"/>
        <w:rPr>
          <w:sz w:val="17"/>
          <w:szCs w:val="17"/>
        </w:rPr>
      </w:pPr>
      <w:r w:rsidRPr="00ED77FB">
        <w:rPr>
          <w:sz w:val="17"/>
          <w:szCs w:val="17"/>
        </w:rPr>
        <w:t>[Footnote continued on next page]</w:t>
      </w:r>
    </w:p>
  </w:footnote>
  <w:footnote w:id="2">
    <w:p w14:paraId="1CC99FE2" w14:textId="77777777" w:rsidR="007E465E" w:rsidRDefault="007E465E" w:rsidP="00A27D30">
      <w:pPr>
        <w:pStyle w:val="FootnoteText"/>
      </w:pPr>
      <w:r>
        <w:rPr>
          <w:rStyle w:val="FootnoteReference"/>
        </w:rPr>
        <w:footnoteRef/>
      </w:r>
      <w:r>
        <w:t xml:space="preserve"> World Bank, ‘’Gateway to Economic Development through Women Empowerment and Entrepreneurship’ </w:t>
      </w:r>
      <w:proofErr w:type="spellStart"/>
      <w:r>
        <w:t>InfoDev</w:t>
      </w:r>
      <w:proofErr w:type="spellEnd"/>
      <w:r>
        <w:t xml:space="preserve">, International Women Working Group, April 2010, </w:t>
      </w:r>
      <w:r w:rsidRPr="000A1A03">
        <w:t>https://www.infodev.org/infodev-files/resource/idi/document/Women%27s%20working%20group%20final%20report.pdf</w:t>
      </w:r>
    </w:p>
  </w:footnote>
  <w:footnote w:id="3">
    <w:p w14:paraId="7E07565F" w14:textId="77777777" w:rsidR="007E465E" w:rsidRPr="00D90A0F" w:rsidRDefault="007E465E" w:rsidP="00A27D30">
      <w:pPr>
        <w:pStyle w:val="FootnoteText"/>
      </w:pPr>
      <w:r>
        <w:rPr>
          <w:rStyle w:val="FootnoteReference"/>
        </w:rPr>
        <w:footnoteRef/>
      </w:r>
      <w:r>
        <w:t xml:space="preserve"> </w:t>
      </w:r>
      <w:r w:rsidRPr="00D90A0F">
        <w:t xml:space="preserve">The statistics are drawn from two studies conducted by the </w:t>
      </w:r>
      <w:r>
        <w:t>UK Intellectual Property O</w:t>
      </w:r>
      <w:r w:rsidRPr="00D90A0F">
        <w:t xml:space="preserve">ffice (UKIPO) and WIPO, which evaluated the extent of the gender gap in patenting. </w:t>
      </w:r>
      <w:r>
        <w:t xml:space="preserve"> </w:t>
      </w:r>
      <w:r w:rsidRPr="00D90A0F">
        <w:t>The WIPO study examined approximately 9 million patent applications filed through the Patent Cooperation Treaty, and the UKIPO study examined 59 million patent applications from the Worldwide Patent Statistics database.</w:t>
      </w:r>
      <w:r>
        <w:t xml:space="preserve"> See:  </w:t>
      </w:r>
      <w:proofErr w:type="spellStart"/>
      <w:r w:rsidRPr="00A11AC9">
        <w:rPr>
          <w:lang w:val="en-CA"/>
        </w:rPr>
        <w:t>Gema</w:t>
      </w:r>
      <w:proofErr w:type="spellEnd"/>
      <w:r w:rsidRPr="00A11AC9">
        <w:rPr>
          <w:lang w:val="en-CA"/>
        </w:rPr>
        <w:t xml:space="preserve"> Lax Martinez, Julio Raffo, and Kaori Saito, ‘Economic Research Working Paper No. 33- Identifying the gender of PCT inventors’, Economics &amp; Statistics Series, World Intellectual Property Organisation, November 2016, </w:t>
      </w:r>
      <w:hyperlink r:id="rId1" w:history="1">
        <w:r w:rsidRPr="0059017C">
          <w:rPr>
            <w:rStyle w:val="Hyperlink"/>
            <w:color w:val="auto"/>
            <w:lang w:val="en-CA"/>
          </w:rPr>
          <w:t>http://www.wipo.int/edocs/pubdocs/en/wipo_pub_econstat_wp_33.pdf</w:t>
        </w:r>
      </w:hyperlink>
      <w:r w:rsidRPr="0059017C">
        <w:rPr>
          <w:rStyle w:val="Hyperlink"/>
          <w:color w:val="auto"/>
          <w:lang w:val="en-CA"/>
        </w:rPr>
        <w:t>;</w:t>
      </w:r>
      <w:r>
        <w:rPr>
          <w:rStyle w:val="Hyperlink"/>
          <w:lang w:val="en-CA"/>
        </w:rPr>
        <w:t xml:space="preserve"> </w:t>
      </w:r>
      <w:r>
        <w:rPr>
          <w:lang w:val="en-CA"/>
        </w:rPr>
        <w:t xml:space="preserve">UKIPO, </w:t>
      </w:r>
      <w:r w:rsidRPr="00A11AC9">
        <w:rPr>
          <w:lang w:val="en-CA"/>
        </w:rPr>
        <w:t>‘Gender Profiles in Worldwide Patenting: An analysis of female inventorship’, UK Intellectual Property Off</w:t>
      </w:r>
      <w:r>
        <w:rPr>
          <w:lang w:val="en-CA"/>
        </w:rPr>
        <w:t>ice Informatics Team, September</w:t>
      </w:r>
      <w:r w:rsidRPr="00A11AC9">
        <w:rPr>
          <w:lang w:val="en-CA"/>
        </w:rPr>
        <w:t xml:space="preserve"> 2016, </w:t>
      </w:r>
      <w:hyperlink r:id="rId2" w:history="1">
        <w:r w:rsidRPr="0059017C">
          <w:rPr>
            <w:rStyle w:val="Hyperlink"/>
            <w:color w:val="auto"/>
            <w:lang w:val="en-CA"/>
          </w:rPr>
          <w:t>https://www.gov.uk/government/uploads/system/uploads/attachment_data/file/514320/Gender-profiles-in-UK-patenting-An-analysis-of-female-inventorship.pdf</w:t>
        </w:r>
      </w:hyperlink>
      <w:r>
        <w:rPr>
          <w:lang w:val="en-CA"/>
        </w:rPr>
        <w:t>.</w:t>
      </w:r>
    </w:p>
  </w:footnote>
  <w:footnote w:id="4">
    <w:p w14:paraId="7A898055" w14:textId="77777777" w:rsidR="007E465E" w:rsidRPr="00736F79" w:rsidRDefault="007E465E" w:rsidP="00A27D30">
      <w:pPr>
        <w:pStyle w:val="FootnoteText"/>
      </w:pPr>
      <w:r>
        <w:rPr>
          <w:rStyle w:val="FootnoteReference"/>
        </w:rPr>
        <w:footnoteRef/>
      </w:r>
      <w:r>
        <w:rPr>
          <w:lang w:val="en-CA"/>
        </w:rPr>
        <w:t xml:space="preserve"> See </w:t>
      </w:r>
      <w:r w:rsidRPr="00A11AC9">
        <w:rPr>
          <w:lang w:val="en-CA"/>
        </w:rPr>
        <w:t>Martinez, Raffo, and Saito</w:t>
      </w:r>
      <w:r>
        <w:rPr>
          <w:lang w:val="en-CA"/>
        </w:rPr>
        <w:t>, 3</w:t>
      </w:r>
      <w:proofErr w:type="gramStart"/>
      <w:r>
        <w:t xml:space="preserve">;  </w:t>
      </w:r>
      <w:r w:rsidRPr="00A11AC9">
        <w:rPr>
          <w:lang w:val="en-CA"/>
        </w:rPr>
        <w:t>UKIPO</w:t>
      </w:r>
      <w:proofErr w:type="gramEnd"/>
      <w:r>
        <w:rPr>
          <w:lang w:val="en-CA"/>
        </w:rPr>
        <w:t>,</w:t>
      </w:r>
      <w:r w:rsidRPr="00A11AC9">
        <w:rPr>
          <w:lang w:val="en-CA"/>
        </w:rPr>
        <w:t xml:space="preserve"> ‘Gender Profiles in Worldwide Patenting: An an</w:t>
      </w:r>
      <w:r>
        <w:rPr>
          <w:lang w:val="en-CA"/>
        </w:rPr>
        <w:t xml:space="preserve">alysis of female </w:t>
      </w:r>
      <w:proofErr w:type="spellStart"/>
      <w:r>
        <w:rPr>
          <w:lang w:val="en-CA"/>
        </w:rPr>
        <w:t>inventorship</w:t>
      </w:r>
      <w:proofErr w:type="spellEnd"/>
      <w:r>
        <w:rPr>
          <w:lang w:val="en-CA"/>
        </w:rPr>
        <w:t>’.</w:t>
      </w:r>
    </w:p>
  </w:footnote>
  <w:footnote w:id="5">
    <w:p w14:paraId="080D269B" w14:textId="77777777" w:rsidR="007E465E" w:rsidRPr="0059017C" w:rsidRDefault="007E465E" w:rsidP="00A27D30">
      <w:pPr>
        <w:pStyle w:val="FootnoteText"/>
      </w:pPr>
      <w:r>
        <w:rPr>
          <w:rStyle w:val="FootnoteReference"/>
        </w:rPr>
        <w:footnoteRef/>
      </w:r>
      <w:r>
        <w:t xml:space="preserve"> See e.g., </w:t>
      </w:r>
      <w:r w:rsidRPr="00A11AC9">
        <w:rPr>
          <w:lang w:val="en-CA"/>
        </w:rPr>
        <w:t>Sue V. Rosser, “The Gender Gap in Patenting: Is Technology Transfer a Feminist Issue?</w:t>
      </w:r>
      <w:proofErr w:type="gramStart"/>
      <w:r w:rsidRPr="00A11AC9">
        <w:rPr>
          <w:lang w:val="en-CA"/>
        </w:rPr>
        <w:t>”,</w:t>
      </w:r>
      <w:proofErr w:type="gramEnd"/>
      <w:r w:rsidRPr="00A11AC9">
        <w:rPr>
          <w:lang w:val="en-CA"/>
        </w:rPr>
        <w:t xml:space="preserve"> </w:t>
      </w:r>
      <w:r w:rsidRPr="00A11AC9">
        <w:rPr>
          <w:i/>
          <w:lang w:val="en-CA"/>
        </w:rPr>
        <w:t>NWSA Journal</w:t>
      </w:r>
      <w:r>
        <w:rPr>
          <w:lang w:val="en-CA"/>
        </w:rPr>
        <w:t>, vol. 21, no. 2, 2009;</w:t>
      </w:r>
      <w:r>
        <w:t xml:space="preserve">  </w:t>
      </w:r>
      <w:r w:rsidRPr="00A11AC9">
        <w:rPr>
          <w:lang w:val="en-CA"/>
        </w:rPr>
        <w:t xml:space="preserve">UNCTAD, ‘A Survey on Women’s Entrepreneurship and Innovation’, </w:t>
      </w:r>
      <w:r w:rsidRPr="00A11AC9">
        <w:rPr>
          <w:i/>
          <w:lang w:val="en-CA"/>
        </w:rPr>
        <w:t>United Nations Conference on Trade and Development</w:t>
      </w:r>
      <w:r w:rsidRPr="00A11AC9">
        <w:rPr>
          <w:lang w:val="en-CA"/>
        </w:rPr>
        <w:t xml:space="preserve">, 2014, 33- 35, </w:t>
      </w:r>
      <w:hyperlink r:id="rId3" w:history="1">
        <w:r w:rsidRPr="0059017C">
          <w:rPr>
            <w:rStyle w:val="Hyperlink"/>
            <w:color w:val="auto"/>
            <w:lang w:val="en-CA"/>
          </w:rPr>
          <w:t>http://empretec.unctad.org/wp-content/uploads/2015/01/UNCTAD_DIAE_ED_2013_1.pdf</w:t>
        </w:r>
      </w:hyperlink>
      <w:r w:rsidRPr="0059017C">
        <w:rPr>
          <w:rStyle w:val="Hyperlink"/>
          <w:color w:val="auto"/>
          <w:lang w:val="en-CA"/>
        </w:rPr>
        <w:t>.</w:t>
      </w:r>
    </w:p>
  </w:footnote>
  <w:footnote w:id="6">
    <w:p w14:paraId="7B8EC72C" w14:textId="77777777" w:rsidR="007E465E" w:rsidRPr="00A974DD" w:rsidRDefault="007E465E" w:rsidP="00A27D30">
      <w:pPr>
        <w:pStyle w:val="FootnoteText"/>
        <w:rPr>
          <w:lang w:val="fr-CA"/>
        </w:rPr>
      </w:pPr>
      <w:r>
        <w:rPr>
          <w:rStyle w:val="FootnoteReference"/>
        </w:rPr>
        <w:footnoteRef/>
      </w:r>
      <w:r w:rsidRPr="00A974DD">
        <w:rPr>
          <w:lang w:val="fr-CA"/>
        </w:rPr>
        <w:t xml:space="preserve"> Rosser, 73-74.</w:t>
      </w:r>
    </w:p>
  </w:footnote>
  <w:footnote w:id="7">
    <w:p w14:paraId="2F7BCC09" w14:textId="77777777" w:rsidR="007E465E" w:rsidRPr="00811DE3" w:rsidRDefault="007E465E" w:rsidP="00A27D30">
      <w:pPr>
        <w:pStyle w:val="FootnoteText"/>
        <w:rPr>
          <w:lang w:val="fr-CA"/>
        </w:rPr>
      </w:pPr>
      <w:r>
        <w:rPr>
          <w:rStyle w:val="FootnoteReference"/>
        </w:rPr>
        <w:footnoteRef/>
      </w:r>
      <w:r w:rsidRPr="00811DE3">
        <w:rPr>
          <w:lang w:val="fr-CA"/>
        </w:rPr>
        <w:t xml:space="preserve"> </w:t>
      </w:r>
      <w:hyperlink r:id="rId4" w:history="1">
        <w:r w:rsidRPr="00811DE3">
          <w:rPr>
            <w:rStyle w:val="Hyperlink"/>
            <w:color w:val="auto"/>
            <w:lang w:val="fr-CA"/>
          </w:rPr>
          <w:t>http://www.wipo.int/tisc/en/</w:t>
        </w:r>
      </w:hyperlink>
    </w:p>
    <w:p w14:paraId="3B4F4239" w14:textId="77777777" w:rsidR="007E465E" w:rsidRPr="00811DE3" w:rsidRDefault="007E465E" w:rsidP="00A27D30">
      <w:pPr>
        <w:pStyle w:val="FootnoteText"/>
        <w:rPr>
          <w:lang w:val="fr-CA"/>
        </w:rPr>
      </w:pPr>
    </w:p>
    <w:p w14:paraId="6AAC4D16" w14:textId="77777777" w:rsidR="007E465E" w:rsidRPr="00A974DD" w:rsidRDefault="007E465E" w:rsidP="00A27D30">
      <w:pPr>
        <w:pStyle w:val="FootnoteText"/>
        <w:rPr>
          <w:lang w:val="fr-C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B3656" w14:textId="77777777" w:rsidR="007E465E" w:rsidRDefault="007E465E" w:rsidP="00477D6B">
    <w:pPr>
      <w:jc w:val="right"/>
    </w:pPr>
    <w:bookmarkStart w:id="5" w:name="Code2"/>
    <w:bookmarkEnd w:id="5"/>
    <w:r>
      <w:t>CDIP/21/12</w:t>
    </w:r>
  </w:p>
  <w:p w14:paraId="7A00542F" w14:textId="77777777" w:rsidR="007E465E" w:rsidRDefault="007E465E" w:rsidP="00477D6B">
    <w:pPr>
      <w:jc w:val="right"/>
    </w:pPr>
    <w:r>
      <w:t xml:space="preserve">page </w:t>
    </w:r>
    <w:r>
      <w:fldChar w:fldCharType="begin"/>
    </w:r>
    <w:r>
      <w:instrText xml:space="preserve"> PAGE  \* MERGEFORMAT </w:instrText>
    </w:r>
    <w:r>
      <w:fldChar w:fldCharType="separate"/>
    </w:r>
    <w:r>
      <w:rPr>
        <w:noProof/>
      </w:rPr>
      <w:t>5</w:t>
    </w:r>
    <w:r>
      <w:fldChar w:fldCharType="end"/>
    </w:r>
  </w:p>
  <w:p w14:paraId="79AA9232" w14:textId="77777777" w:rsidR="007E465E" w:rsidRDefault="007E465E"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F582C" w14:textId="4D9C0DB3" w:rsidR="007E465E" w:rsidRPr="00060185" w:rsidRDefault="007E465E" w:rsidP="00915B12">
    <w:pPr>
      <w:pStyle w:val="Header"/>
      <w:jc w:val="right"/>
      <w:rPr>
        <w:lang w:val="fr-CH"/>
      </w:rPr>
    </w:pPr>
    <w:r>
      <w:rPr>
        <w:lang w:val="fr-CH"/>
      </w:rPr>
      <w:t>CDIP/21</w:t>
    </w:r>
    <w:r w:rsidRPr="00060185">
      <w:rPr>
        <w:lang w:val="fr-CH"/>
      </w:rPr>
      <w:t>/</w:t>
    </w:r>
    <w:r>
      <w:rPr>
        <w:lang w:val="fr-CH"/>
      </w:rPr>
      <w:t xml:space="preserve">12 </w:t>
    </w:r>
    <w:proofErr w:type="spellStart"/>
    <w:r>
      <w:rPr>
        <w:lang w:val="fr-CH"/>
      </w:rPr>
      <w:t>Rev</w:t>
    </w:r>
    <w:proofErr w:type="spellEnd"/>
    <w:r>
      <w:rPr>
        <w:lang w:val="fr-CH"/>
      </w:rPr>
      <w:t>.</w:t>
    </w:r>
  </w:p>
  <w:p w14:paraId="3F266B8C" w14:textId="7D3A8A07" w:rsidR="007E465E" w:rsidRPr="007155E7" w:rsidRDefault="007E465E">
    <w:pPr>
      <w:pStyle w:val="Header"/>
      <w:jc w:val="right"/>
      <w:rPr>
        <w:lang w:val="fr-CH"/>
      </w:rPr>
    </w:pPr>
    <w:proofErr w:type="spellStart"/>
    <w:r>
      <w:rPr>
        <w:lang w:val="fr-CH"/>
      </w:rPr>
      <w:t>Annex</w:t>
    </w:r>
    <w:proofErr w:type="spellEnd"/>
    <w:r>
      <w:rPr>
        <w:lang w:val="fr-CH"/>
      </w:rPr>
      <w:t xml:space="preserve"> I</w:t>
    </w:r>
    <w:r w:rsidRPr="00060185">
      <w:rPr>
        <w:lang w:val="fr-CH"/>
      </w:rPr>
      <w:t xml:space="preserve">, page </w:t>
    </w:r>
    <w:sdt>
      <w:sdtPr>
        <w:id w:val="-902822930"/>
        <w:docPartObj>
          <w:docPartGallery w:val="Page Numbers (Top of Page)"/>
          <w:docPartUnique/>
        </w:docPartObj>
      </w:sdtPr>
      <w:sdtEndPr>
        <w:rPr>
          <w:noProof/>
        </w:rPr>
      </w:sdtEndPr>
      <w:sdtContent>
        <w:r>
          <w:fldChar w:fldCharType="begin"/>
        </w:r>
        <w:r w:rsidRPr="007155E7">
          <w:rPr>
            <w:lang w:val="fr-CH"/>
          </w:rPr>
          <w:instrText xml:space="preserve"> PAGE   \* MERGEFORMAT </w:instrText>
        </w:r>
        <w:r>
          <w:fldChar w:fldCharType="separate"/>
        </w:r>
        <w:r w:rsidR="00946F62">
          <w:rPr>
            <w:noProof/>
            <w:lang w:val="fr-CH"/>
          </w:rPr>
          <w:t>8</w:t>
        </w:r>
        <w:r>
          <w:rPr>
            <w:noProof/>
          </w:rPr>
          <w:fldChar w:fldCharType="end"/>
        </w:r>
      </w:sdtContent>
    </w:sdt>
  </w:p>
  <w:p w14:paraId="3FF8B25A" w14:textId="77777777" w:rsidR="007E465E" w:rsidRPr="00B34B6F" w:rsidRDefault="007E465E" w:rsidP="007A36EE">
    <w:pPr>
      <w:pStyle w:val="Heade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E5962" w14:textId="12B08A5F" w:rsidR="007E465E" w:rsidRDefault="007E465E" w:rsidP="007A36EE">
    <w:pPr>
      <w:pStyle w:val="Header"/>
      <w:jc w:val="right"/>
    </w:pPr>
    <w:r>
      <w:t>CDIP/21/12 Rev.</w:t>
    </w:r>
  </w:p>
  <w:p w14:paraId="2797F273" w14:textId="3914D80E" w:rsidR="007E465E" w:rsidRDefault="007E465E" w:rsidP="007A36EE">
    <w:pPr>
      <w:pStyle w:val="Header"/>
      <w:jc w:val="right"/>
    </w:pPr>
    <w:r>
      <w:t>ANNEX I</w:t>
    </w:r>
  </w:p>
  <w:p w14:paraId="19B92912" w14:textId="77777777" w:rsidR="007E465E" w:rsidRDefault="007E465E" w:rsidP="007A36EE">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75C97" w14:textId="6708AC59" w:rsidR="007E465E" w:rsidRPr="00060185" w:rsidRDefault="007E465E" w:rsidP="00915B12">
    <w:pPr>
      <w:pStyle w:val="Header"/>
      <w:jc w:val="right"/>
      <w:rPr>
        <w:lang w:val="fr-CH"/>
      </w:rPr>
    </w:pPr>
    <w:r>
      <w:rPr>
        <w:lang w:val="fr-CH"/>
      </w:rPr>
      <w:t>CDIP/21</w:t>
    </w:r>
    <w:r w:rsidRPr="00060185">
      <w:rPr>
        <w:lang w:val="fr-CH"/>
      </w:rPr>
      <w:t>/</w:t>
    </w:r>
    <w:r>
      <w:rPr>
        <w:lang w:val="fr-CH"/>
      </w:rPr>
      <w:t xml:space="preserve">12 </w:t>
    </w:r>
    <w:proofErr w:type="spellStart"/>
    <w:r>
      <w:rPr>
        <w:lang w:val="fr-CH"/>
      </w:rPr>
      <w:t>Rev</w:t>
    </w:r>
    <w:proofErr w:type="spellEnd"/>
    <w:r>
      <w:rPr>
        <w:lang w:val="fr-CH"/>
      </w:rPr>
      <w:t>.</w:t>
    </w:r>
  </w:p>
  <w:p w14:paraId="3207CA99" w14:textId="6BB3D673" w:rsidR="007E465E" w:rsidRPr="007155E7" w:rsidRDefault="007E465E" w:rsidP="00CB2D05">
    <w:pPr>
      <w:pStyle w:val="Header"/>
      <w:jc w:val="right"/>
      <w:rPr>
        <w:lang w:val="fr-CH"/>
      </w:rPr>
    </w:pPr>
    <w:proofErr w:type="spellStart"/>
    <w:r>
      <w:rPr>
        <w:lang w:val="fr-CH"/>
      </w:rPr>
      <w:t>Annex</w:t>
    </w:r>
    <w:proofErr w:type="spellEnd"/>
    <w:r>
      <w:rPr>
        <w:lang w:val="fr-CH"/>
      </w:rPr>
      <w:t xml:space="preserve"> II, page </w:t>
    </w:r>
    <w:r w:rsidRPr="00CB2D05">
      <w:rPr>
        <w:lang w:val="fr-CH"/>
      </w:rPr>
      <w:fldChar w:fldCharType="begin"/>
    </w:r>
    <w:r w:rsidRPr="00CB2D05">
      <w:rPr>
        <w:lang w:val="fr-CH"/>
      </w:rPr>
      <w:instrText xml:space="preserve"> PAGE   \* MERGEFORMAT </w:instrText>
    </w:r>
    <w:r w:rsidRPr="00CB2D05">
      <w:rPr>
        <w:lang w:val="fr-CH"/>
      </w:rPr>
      <w:fldChar w:fldCharType="separate"/>
    </w:r>
    <w:r w:rsidR="00450ACE">
      <w:rPr>
        <w:noProof/>
        <w:lang w:val="fr-CH"/>
      </w:rPr>
      <w:t>5</w:t>
    </w:r>
    <w:r w:rsidRPr="00CB2D05">
      <w:rPr>
        <w:noProof/>
        <w:lang w:val="fr-CH"/>
      </w:rPr>
      <w:fldChar w:fldCharType="end"/>
    </w:r>
  </w:p>
  <w:p w14:paraId="6FF41CD5" w14:textId="77777777" w:rsidR="007E465E" w:rsidRPr="00B34B6F" w:rsidRDefault="007E465E" w:rsidP="007A36EE">
    <w:pPr>
      <w:pStyle w:val="Header"/>
      <w:jc w:val="right"/>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24195" w14:textId="544136F9" w:rsidR="007E465E" w:rsidRDefault="007E465E" w:rsidP="007A36EE">
    <w:pPr>
      <w:pStyle w:val="Header"/>
      <w:jc w:val="right"/>
    </w:pPr>
    <w:r>
      <w:t>CDIP/21/12 Rev.</w:t>
    </w:r>
  </w:p>
  <w:p w14:paraId="0C8AD696" w14:textId="4556F782" w:rsidR="007E465E" w:rsidRDefault="007E465E" w:rsidP="007A36EE">
    <w:pPr>
      <w:pStyle w:val="Header"/>
      <w:jc w:val="right"/>
    </w:pPr>
    <w:r>
      <w:t>ANNEX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3062BE4"/>
    <w:multiLevelType w:val="hybridMultilevel"/>
    <w:tmpl w:val="3E8276C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7654E44"/>
    <w:multiLevelType w:val="hybridMultilevel"/>
    <w:tmpl w:val="944C96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340D4B"/>
    <w:multiLevelType w:val="hybridMultilevel"/>
    <w:tmpl w:val="D31099B2"/>
    <w:lvl w:ilvl="0" w:tplc="F5824680">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354790"/>
    <w:multiLevelType w:val="hybridMultilevel"/>
    <w:tmpl w:val="4A46D8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8802EC9"/>
    <w:multiLevelType w:val="hybridMultilevel"/>
    <w:tmpl w:val="243C6A08"/>
    <w:lvl w:ilvl="0" w:tplc="04090017">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1C08E6"/>
    <w:multiLevelType w:val="hybridMultilevel"/>
    <w:tmpl w:val="E9B43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4BC0502"/>
    <w:multiLevelType w:val="hybridMultilevel"/>
    <w:tmpl w:val="87C28C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604837"/>
    <w:multiLevelType w:val="hybridMultilevel"/>
    <w:tmpl w:val="1F4AA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140E5D"/>
    <w:multiLevelType w:val="hybridMultilevel"/>
    <w:tmpl w:val="54A48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FD35480"/>
    <w:multiLevelType w:val="hybridMultilevel"/>
    <w:tmpl w:val="FD9039B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F891096"/>
    <w:multiLevelType w:val="hybridMultilevel"/>
    <w:tmpl w:val="F580B5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D95F1F"/>
    <w:multiLevelType w:val="hybridMultilevel"/>
    <w:tmpl w:val="DF8CBF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5E3AF2"/>
    <w:multiLevelType w:val="hybridMultilevel"/>
    <w:tmpl w:val="385A5CD2"/>
    <w:lvl w:ilvl="0" w:tplc="3E0CE4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B85A87"/>
    <w:multiLevelType w:val="hybridMultilevel"/>
    <w:tmpl w:val="4A46D8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D8754F"/>
    <w:multiLevelType w:val="hybridMultilevel"/>
    <w:tmpl w:val="6CC07F22"/>
    <w:lvl w:ilvl="0" w:tplc="37F4DF5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4137BD"/>
    <w:multiLevelType w:val="hybridMultilevel"/>
    <w:tmpl w:val="5ED68BB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69720E4C"/>
    <w:multiLevelType w:val="hybridMultilevel"/>
    <w:tmpl w:val="3C12F2CA"/>
    <w:lvl w:ilvl="0" w:tplc="3B942C70">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nsid w:val="6A632F6D"/>
    <w:multiLevelType w:val="hybridMultilevel"/>
    <w:tmpl w:val="3DA448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DD007D"/>
    <w:multiLevelType w:val="hybridMultilevel"/>
    <w:tmpl w:val="1E6C7D24"/>
    <w:lvl w:ilvl="0" w:tplc="FF503E04">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2479DF"/>
    <w:multiLevelType w:val="hybridMultilevel"/>
    <w:tmpl w:val="44D2B7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0"/>
  </w:num>
  <w:num w:numId="4">
    <w:abstractNumId w:val="15"/>
  </w:num>
  <w:num w:numId="5">
    <w:abstractNumId w:val="2"/>
  </w:num>
  <w:num w:numId="6">
    <w:abstractNumId w:val="9"/>
  </w:num>
  <w:num w:numId="7">
    <w:abstractNumId w:val="13"/>
  </w:num>
  <w:num w:numId="8">
    <w:abstractNumId w:val="8"/>
  </w:num>
  <w:num w:numId="9">
    <w:abstractNumId w:val="4"/>
  </w:num>
  <w:num w:numId="10">
    <w:abstractNumId w:val="24"/>
  </w:num>
  <w:num w:numId="11">
    <w:abstractNumId w:val="11"/>
  </w:num>
  <w:num w:numId="12">
    <w:abstractNumId w:val="7"/>
  </w:num>
  <w:num w:numId="13">
    <w:abstractNumId w:val="1"/>
  </w:num>
  <w:num w:numId="14">
    <w:abstractNumId w:val="10"/>
  </w:num>
  <w:num w:numId="15">
    <w:abstractNumId w:val="20"/>
  </w:num>
  <w:num w:numId="16">
    <w:abstractNumId w:val="19"/>
  </w:num>
  <w:num w:numId="17">
    <w:abstractNumId w:val="12"/>
  </w:num>
  <w:num w:numId="18">
    <w:abstractNumId w:val="16"/>
  </w:num>
  <w:num w:numId="19">
    <w:abstractNumId w:val="25"/>
  </w:num>
  <w:num w:numId="20">
    <w:abstractNumId w:val="3"/>
  </w:num>
  <w:num w:numId="21">
    <w:abstractNumId w:val="17"/>
  </w:num>
  <w:num w:numId="22">
    <w:abstractNumId w:val="23"/>
  </w:num>
  <w:num w:numId="23">
    <w:abstractNumId w:val="22"/>
  </w:num>
  <w:num w:numId="24">
    <w:abstractNumId w:val="21"/>
  </w:num>
  <w:num w:numId="25">
    <w:abstractNumId w:val="18"/>
  </w:num>
  <w:num w:numId="2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maraM Nanayakkara">
    <w15:presenceInfo w15:providerId="Windows Live" w15:userId="e7bfbb664174d1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E66"/>
    <w:rsid w:val="00001E20"/>
    <w:rsid w:val="000267ED"/>
    <w:rsid w:val="00043CAA"/>
    <w:rsid w:val="000467F9"/>
    <w:rsid w:val="000475BE"/>
    <w:rsid w:val="000559C6"/>
    <w:rsid w:val="00075432"/>
    <w:rsid w:val="000968ED"/>
    <w:rsid w:val="000B5C45"/>
    <w:rsid w:val="000C0D73"/>
    <w:rsid w:val="000E64DA"/>
    <w:rsid w:val="000F5E56"/>
    <w:rsid w:val="00135896"/>
    <w:rsid w:val="001362EE"/>
    <w:rsid w:val="001537EA"/>
    <w:rsid w:val="00174187"/>
    <w:rsid w:val="001832A6"/>
    <w:rsid w:val="0018796E"/>
    <w:rsid w:val="0019146D"/>
    <w:rsid w:val="001A2762"/>
    <w:rsid w:val="001A60D1"/>
    <w:rsid w:val="001C6003"/>
    <w:rsid w:val="001E3CC8"/>
    <w:rsid w:val="0021217E"/>
    <w:rsid w:val="002128EA"/>
    <w:rsid w:val="002634C4"/>
    <w:rsid w:val="0027571C"/>
    <w:rsid w:val="002928D3"/>
    <w:rsid w:val="002948DC"/>
    <w:rsid w:val="002D3D55"/>
    <w:rsid w:val="002E741F"/>
    <w:rsid w:val="002F1FE6"/>
    <w:rsid w:val="002F4E68"/>
    <w:rsid w:val="00310172"/>
    <w:rsid w:val="00312F7F"/>
    <w:rsid w:val="00352D71"/>
    <w:rsid w:val="00352F7C"/>
    <w:rsid w:val="00361450"/>
    <w:rsid w:val="003673CF"/>
    <w:rsid w:val="003818FA"/>
    <w:rsid w:val="00382566"/>
    <w:rsid w:val="003845C1"/>
    <w:rsid w:val="003A6F89"/>
    <w:rsid w:val="003B38C1"/>
    <w:rsid w:val="00406198"/>
    <w:rsid w:val="00415D93"/>
    <w:rsid w:val="00423E3E"/>
    <w:rsid w:val="00427AF4"/>
    <w:rsid w:val="00450ACE"/>
    <w:rsid w:val="004533A0"/>
    <w:rsid w:val="004647DA"/>
    <w:rsid w:val="00474062"/>
    <w:rsid w:val="00477D6B"/>
    <w:rsid w:val="00483275"/>
    <w:rsid w:val="00492917"/>
    <w:rsid w:val="004B0894"/>
    <w:rsid w:val="004D3E86"/>
    <w:rsid w:val="004F4172"/>
    <w:rsid w:val="005019FF"/>
    <w:rsid w:val="00515418"/>
    <w:rsid w:val="0051623E"/>
    <w:rsid w:val="0053057A"/>
    <w:rsid w:val="00531970"/>
    <w:rsid w:val="00545A26"/>
    <w:rsid w:val="00560A29"/>
    <w:rsid w:val="0059017C"/>
    <w:rsid w:val="005C6649"/>
    <w:rsid w:val="005E5A81"/>
    <w:rsid w:val="006027FD"/>
    <w:rsid w:val="00605827"/>
    <w:rsid w:val="00620B97"/>
    <w:rsid w:val="00633206"/>
    <w:rsid w:val="00645313"/>
    <w:rsid w:val="00646050"/>
    <w:rsid w:val="006468DE"/>
    <w:rsid w:val="006713CA"/>
    <w:rsid w:val="00676C5C"/>
    <w:rsid w:val="006A3F6E"/>
    <w:rsid w:val="006D1A43"/>
    <w:rsid w:val="006F2B8E"/>
    <w:rsid w:val="006F7EF0"/>
    <w:rsid w:val="00703D64"/>
    <w:rsid w:val="007152F3"/>
    <w:rsid w:val="007529CC"/>
    <w:rsid w:val="00755D86"/>
    <w:rsid w:val="00777DC2"/>
    <w:rsid w:val="007A36EE"/>
    <w:rsid w:val="007B2DF9"/>
    <w:rsid w:val="007C5C1F"/>
    <w:rsid w:val="007C7166"/>
    <w:rsid w:val="007D1613"/>
    <w:rsid w:val="007E465E"/>
    <w:rsid w:val="007E4C0E"/>
    <w:rsid w:val="00811DE3"/>
    <w:rsid w:val="00826E66"/>
    <w:rsid w:val="0083785C"/>
    <w:rsid w:val="008462B3"/>
    <w:rsid w:val="00884F99"/>
    <w:rsid w:val="008B2CC1"/>
    <w:rsid w:val="008B60B2"/>
    <w:rsid w:val="008E384E"/>
    <w:rsid w:val="0090463E"/>
    <w:rsid w:val="0090731E"/>
    <w:rsid w:val="00915B12"/>
    <w:rsid w:val="00916EE2"/>
    <w:rsid w:val="00946F62"/>
    <w:rsid w:val="00966A22"/>
    <w:rsid w:val="0096722F"/>
    <w:rsid w:val="00980843"/>
    <w:rsid w:val="009D123C"/>
    <w:rsid w:val="009E2791"/>
    <w:rsid w:val="009E3058"/>
    <w:rsid w:val="009E3F6F"/>
    <w:rsid w:val="009F2362"/>
    <w:rsid w:val="009F499F"/>
    <w:rsid w:val="00A27D30"/>
    <w:rsid w:val="00A35BDB"/>
    <w:rsid w:val="00A42DAF"/>
    <w:rsid w:val="00A45BD8"/>
    <w:rsid w:val="00A8624C"/>
    <w:rsid w:val="00A869B7"/>
    <w:rsid w:val="00A90EE5"/>
    <w:rsid w:val="00AC205C"/>
    <w:rsid w:val="00AE6682"/>
    <w:rsid w:val="00AF0A6B"/>
    <w:rsid w:val="00B0216E"/>
    <w:rsid w:val="00B05A69"/>
    <w:rsid w:val="00B20284"/>
    <w:rsid w:val="00B276D6"/>
    <w:rsid w:val="00B40676"/>
    <w:rsid w:val="00B50503"/>
    <w:rsid w:val="00B63F9A"/>
    <w:rsid w:val="00B720CD"/>
    <w:rsid w:val="00B76141"/>
    <w:rsid w:val="00B9734B"/>
    <w:rsid w:val="00BA30E2"/>
    <w:rsid w:val="00BA4850"/>
    <w:rsid w:val="00BA53F5"/>
    <w:rsid w:val="00BB5605"/>
    <w:rsid w:val="00BB706B"/>
    <w:rsid w:val="00BF5BB8"/>
    <w:rsid w:val="00C01EFF"/>
    <w:rsid w:val="00C11BFE"/>
    <w:rsid w:val="00C12AF8"/>
    <w:rsid w:val="00C42D12"/>
    <w:rsid w:val="00C4773D"/>
    <w:rsid w:val="00C47D90"/>
    <w:rsid w:val="00C5068F"/>
    <w:rsid w:val="00C9045F"/>
    <w:rsid w:val="00CB1DF6"/>
    <w:rsid w:val="00CB2D05"/>
    <w:rsid w:val="00CD04F1"/>
    <w:rsid w:val="00D06EEF"/>
    <w:rsid w:val="00D125BD"/>
    <w:rsid w:val="00D23FC2"/>
    <w:rsid w:val="00D30B91"/>
    <w:rsid w:val="00D45252"/>
    <w:rsid w:val="00D649D6"/>
    <w:rsid w:val="00D700C5"/>
    <w:rsid w:val="00D70E1C"/>
    <w:rsid w:val="00D71B4D"/>
    <w:rsid w:val="00D93D55"/>
    <w:rsid w:val="00D968B2"/>
    <w:rsid w:val="00DB28AD"/>
    <w:rsid w:val="00E15015"/>
    <w:rsid w:val="00E160A9"/>
    <w:rsid w:val="00E335FE"/>
    <w:rsid w:val="00E374ED"/>
    <w:rsid w:val="00E41846"/>
    <w:rsid w:val="00E62232"/>
    <w:rsid w:val="00E718E4"/>
    <w:rsid w:val="00E7373D"/>
    <w:rsid w:val="00E930DE"/>
    <w:rsid w:val="00EA1EE5"/>
    <w:rsid w:val="00EB15F3"/>
    <w:rsid w:val="00EB532D"/>
    <w:rsid w:val="00EC4E49"/>
    <w:rsid w:val="00ED77FB"/>
    <w:rsid w:val="00EE45FA"/>
    <w:rsid w:val="00F07C70"/>
    <w:rsid w:val="00F2541C"/>
    <w:rsid w:val="00F50071"/>
    <w:rsid w:val="00F66152"/>
    <w:rsid w:val="00F746F8"/>
    <w:rsid w:val="00F82B53"/>
    <w:rsid w:val="00F852C1"/>
    <w:rsid w:val="00F868A4"/>
    <w:rsid w:val="00FD1C19"/>
    <w:rsid w:val="00FD3806"/>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C53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customStyle="1" w:styleId="ONUMFSChar">
    <w:name w:val="ONUM FS Char"/>
    <w:basedOn w:val="DefaultParagraphFont"/>
    <w:link w:val="ONUMFS"/>
    <w:rsid w:val="00826E66"/>
    <w:rPr>
      <w:rFonts w:ascii="Arial" w:eastAsia="SimSun" w:hAnsi="Arial" w:cs="Arial"/>
      <w:sz w:val="22"/>
      <w:lang w:val="en-US" w:eastAsia="zh-CN"/>
    </w:rPr>
  </w:style>
  <w:style w:type="paragraph" w:styleId="ListParagraph">
    <w:name w:val="List Paragraph"/>
    <w:basedOn w:val="Normal"/>
    <w:uiPriority w:val="34"/>
    <w:qFormat/>
    <w:rsid w:val="00F82B53"/>
    <w:pPr>
      <w:ind w:left="720"/>
      <w:contextualSpacing/>
    </w:pPr>
  </w:style>
  <w:style w:type="character" w:customStyle="1" w:styleId="Heading2Char">
    <w:name w:val="Heading 2 Char"/>
    <w:basedOn w:val="DefaultParagraphFont"/>
    <w:link w:val="Heading2"/>
    <w:rsid w:val="00F82B53"/>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F82B53"/>
    <w:rPr>
      <w:rFonts w:ascii="Arial" w:eastAsia="SimSun" w:hAnsi="Arial" w:cs="Arial"/>
      <w:bCs/>
      <w:sz w:val="22"/>
      <w:szCs w:val="26"/>
      <w:u w:val="single"/>
      <w:lang w:val="en-US" w:eastAsia="zh-CN"/>
    </w:rPr>
  </w:style>
  <w:style w:type="character" w:customStyle="1" w:styleId="HeaderChar">
    <w:name w:val="Header Char"/>
    <w:basedOn w:val="DefaultParagraphFont"/>
    <w:link w:val="Header"/>
    <w:uiPriority w:val="99"/>
    <w:rsid w:val="00F82B53"/>
    <w:rPr>
      <w:rFonts w:ascii="Arial" w:eastAsia="SimSun" w:hAnsi="Arial" w:cs="Arial"/>
      <w:sz w:val="22"/>
      <w:lang w:val="en-US" w:eastAsia="zh-CN"/>
    </w:rPr>
  </w:style>
  <w:style w:type="character" w:styleId="FootnoteReference">
    <w:name w:val="footnote reference"/>
    <w:basedOn w:val="DefaultParagraphFont"/>
    <w:uiPriority w:val="99"/>
    <w:semiHidden/>
    <w:unhideWhenUsed/>
    <w:rsid w:val="00F82B53"/>
    <w:rPr>
      <w:vertAlign w:val="superscript"/>
    </w:rPr>
  </w:style>
  <w:style w:type="character" w:styleId="Hyperlink">
    <w:name w:val="Hyperlink"/>
    <w:basedOn w:val="DefaultParagraphFont"/>
    <w:uiPriority w:val="99"/>
    <w:unhideWhenUsed/>
    <w:rsid w:val="00F82B53"/>
    <w:rPr>
      <w:color w:val="0000FF" w:themeColor="hyperlink"/>
      <w:u w:val="single"/>
    </w:rPr>
  </w:style>
  <w:style w:type="character" w:customStyle="1" w:styleId="FootnoteTextChar">
    <w:name w:val="Footnote Text Char"/>
    <w:basedOn w:val="DefaultParagraphFont"/>
    <w:link w:val="FootnoteText"/>
    <w:semiHidden/>
    <w:rsid w:val="00A27D30"/>
    <w:rPr>
      <w:rFonts w:ascii="Arial" w:eastAsia="SimSun" w:hAnsi="Arial" w:cs="Arial"/>
      <w:sz w:val="18"/>
      <w:lang w:val="en-US" w:eastAsia="zh-CN"/>
    </w:rPr>
  </w:style>
  <w:style w:type="table" w:styleId="TableGrid">
    <w:name w:val="Table Grid"/>
    <w:basedOn w:val="TableNormal"/>
    <w:rsid w:val="000B5C4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F4172"/>
    <w:rPr>
      <w:sz w:val="16"/>
      <w:szCs w:val="16"/>
    </w:rPr>
  </w:style>
  <w:style w:type="paragraph" w:styleId="CommentSubject">
    <w:name w:val="annotation subject"/>
    <w:basedOn w:val="CommentText"/>
    <w:next w:val="CommentText"/>
    <w:link w:val="CommentSubjectChar"/>
    <w:semiHidden/>
    <w:unhideWhenUsed/>
    <w:rsid w:val="004F4172"/>
    <w:rPr>
      <w:b/>
      <w:bCs/>
      <w:sz w:val="20"/>
    </w:rPr>
  </w:style>
  <w:style w:type="character" w:customStyle="1" w:styleId="CommentTextChar">
    <w:name w:val="Comment Text Char"/>
    <w:basedOn w:val="DefaultParagraphFont"/>
    <w:link w:val="CommentText"/>
    <w:semiHidden/>
    <w:rsid w:val="004F4172"/>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4F4172"/>
    <w:rPr>
      <w:rFonts w:ascii="Arial" w:eastAsia="SimSun" w:hAnsi="Arial" w:cs="Arial"/>
      <w:b/>
      <w:bCs/>
      <w:sz w:val="18"/>
      <w:lang w:val="en-US" w:eastAsia="zh-CN"/>
    </w:rPr>
  </w:style>
  <w:style w:type="paragraph" w:styleId="Revision">
    <w:name w:val="Revision"/>
    <w:hidden/>
    <w:uiPriority w:val="99"/>
    <w:semiHidden/>
    <w:rsid w:val="004F4172"/>
    <w:rPr>
      <w:rFonts w:ascii="Arial" w:eastAsia="SimSun"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customStyle="1" w:styleId="ONUMFSChar">
    <w:name w:val="ONUM FS Char"/>
    <w:basedOn w:val="DefaultParagraphFont"/>
    <w:link w:val="ONUMFS"/>
    <w:rsid w:val="00826E66"/>
    <w:rPr>
      <w:rFonts w:ascii="Arial" w:eastAsia="SimSun" w:hAnsi="Arial" w:cs="Arial"/>
      <w:sz w:val="22"/>
      <w:lang w:val="en-US" w:eastAsia="zh-CN"/>
    </w:rPr>
  </w:style>
  <w:style w:type="paragraph" w:styleId="ListParagraph">
    <w:name w:val="List Paragraph"/>
    <w:basedOn w:val="Normal"/>
    <w:uiPriority w:val="34"/>
    <w:qFormat/>
    <w:rsid w:val="00F82B53"/>
    <w:pPr>
      <w:ind w:left="720"/>
      <w:contextualSpacing/>
    </w:pPr>
  </w:style>
  <w:style w:type="character" w:customStyle="1" w:styleId="Heading2Char">
    <w:name w:val="Heading 2 Char"/>
    <w:basedOn w:val="DefaultParagraphFont"/>
    <w:link w:val="Heading2"/>
    <w:rsid w:val="00F82B53"/>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F82B53"/>
    <w:rPr>
      <w:rFonts w:ascii="Arial" w:eastAsia="SimSun" w:hAnsi="Arial" w:cs="Arial"/>
      <w:bCs/>
      <w:sz w:val="22"/>
      <w:szCs w:val="26"/>
      <w:u w:val="single"/>
      <w:lang w:val="en-US" w:eastAsia="zh-CN"/>
    </w:rPr>
  </w:style>
  <w:style w:type="character" w:customStyle="1" w:styleId="HeaderChar">
    <w:name w:val="Header Char"/>
    <w:basedOn w:val="DefaultParagraphFont"/>
    <w:link w:val="Header"/>
    <w:uiPriority w:val="99"/>
    <w:rsid w:val="00F82B53"/>
    <w:rPr>
      <w:rFonts w:ascii="Arial" w:eastAsia="SimSun" w:hAnsi="Arial" w:cs="Arial"/>
      <w:sz w:val="22"/>
      <w:lang w:val="en-US" w:eastAsia="zh-CN"/>
    </w:rPr>
  </w:style>
  <w:style w:type="character" w:styleId="FootnoteReference">
    <w:name w:val="footnote reference"/>
    <w:basedOn w:val="DefaultParagraphFont"/>
    <w:uiPriority w:val="99"/>
    <w:semiHidden/>
    <w:unhideWhenUsed/>
    <w:rsid w:val="00F82B53"/>
    <w:rPr>
      <w:vertAlign w:val="superscript"/>
    </w:rPr>
  </w:style>
  <w:style w:type="character" w:styleId="Hyperlink">
    <w:name w:val="Hyperlink"/>
    <w:basedOn w:val="DefaultParagraphFont"/>
    <w:uiPriority w:val="99"/>
    <w:unhideWhenUsed/>
    <w:rsid w:val="00F82B53"/>
    <w:rPr>
      <w:color w:val="0000FF" w:themeColor="hyperlink"/>
      <w:u w:val="single"/>
    </w:rPr>
  </w:style>
  <w:style w:type="character" w:customStyle="1" w:styleId="FootnoteTextChar">
    <w:name w:val="Footnote Text Char"/>
    <w:basedOn w:val="DefaultParagraphFont"/>
    <w:link w:val="FootnoteText"/>
    <w:semiHidden/>
    <w:rsid w:val="00A27D30"/>
    <w:rPr>
      <w:rFonts w:ascii="Arial" w:eastAsia="SimSun" w:hAnsi="Arial" w:cs="Arial"/>
      <w:sz w:val="18"/>
      <w:lang w:val="en-US" w:eastAsia="zh-CN"/>
    </w:rPr>
  </w:style>
  <w:style w:type="table" w:styleId="TableGrid">
    <w:name w:val="Table Grid"/>
    <w:basedOn w:val="TableNormal"/>
    <w:rsid w:val="000B5C4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F4172"/>
    <w:rPr>
      <w:sz w:val="16"/>
      <w:szCs w:val="16"/>
    </w:rPr>
  </w:style>
  <w:style w:type="paragraph" w:styleId="CommentSubject">
    <w:name w:val="annotation subject"/>
    <w:basedOn w:val="CommentText"/>
    <w:next w:val="CommentText"/>
    <w:link w:val="CommentSubjectChar"/>
    <w:semiHidden/>
    <w:unhideWhenUsed/>
    <w:rsid w:val="004F4172"/>
    <w:rPr>
      <w:b/>
      <w:bCs/>
      <w:sz w:val="20"/>
    </w:rPr>
  </w:style>
  <w:style w:type="character" w:customStyle="1" w:styleId="CommentTextChar">
    <w:name w:val="Comment Text Char"/>
    <w:basedOn w:val="DefaultParagraphFont"/>
    <w:link w:val="CommentText"/>
    <w:semiHidden/>
    <w:rsid w:val="004F4172"/>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4F4172"/>
    <w:rPr>
      <w:rFonts w:ascii="Arial" w:eastAsia="SimSun" w:hAnsi="Arial" w:cs="Arial"/>
      <w:b/>
      <w:bCs/>
      <w:sz w:val="18"/>
      <w:lang w:val="en-US" w:eastAsia="zh-CN"/>
    </w:rPr>
  </w:style>
  <w:style w:type="paragraph" w:styleId="Revision">
    <w:name w:val="Revision"/>
    <w:hidden/>
    <w:uiPriority w:val="99"/>
    <w:semiHidden/>
    <w:rsid w:val="004F4172"/>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microsoft.com/office/2011/relationships/people" Target="peop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mpretec.unctad.org/wp-content/uploads/2015/01/UNCTAD_DIAE_ED_2013_1.pdf" TargetMode="External"/><Relationship Id="rId2" Type="http://schemas.openxmlformats.org/officeDocument/2006/relationships/hyperlink" Target="https://www.gov.uk/government/uploads/system/uploads/attachment_data/file/514320/Gender-profiles-in-UK-patenting-An-analysis-of-female-inventorship.pdf" TargetMode="External"/><Relationship Id="rId1" Type="http://schemas.openxmlformats.org/officeDocument/2006/relationships/hyperlink" Target="http://www.wipo.int/edocs/pubdocs/en/wipo_pub_econstat_wp_33.pdf" TargetMode="External"/><Relationship Id="rId4" Type="http://schemas.openxmlformats.org/officeDocument/2006/relationships/hyperlink" Target="http://www.wipo.int/tisc/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14</Pages>
  <Words>3801</Words>
  <Characters>21798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CDIP/21/</vt:lpstr>
    </vt:vector>
  </TitlesOfParts>
  <Company>WIPO</Company>
  <LinksUpToDate>false</LinksUpToDate>
  <CharactersWithSpaces>25548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dc:title>
  <dc:creator>BRACI Biljana</dc:creator>
  <cp:lastModifiedBy>BRACI Biljana</cp:lastModifiedBy>
  <cp:revision>24</cp:revision>
  <cp:lastPrinted>2018-05-17T07:46:00Z</cp:lastPrinted>
  <dcterms:created xsi:type="dcterms:W3CDTF">2018-05-16T12:10:00Z</dcterms:created>
  <dcterms:modified xsi:type="dcterms:W3CDTF">2018-05-17T10:30:00Z</dcterms:modified>
</cp:coreProperties>
</file>