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14:anchorId="0203E454" wp14:editId="6A5B219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ED56B2">
        <w:tc>
          <w:tcPr>
            <w:tcW w:w="9356" w:type="dxa"/>
            <w:gridSpan w:val="3"/>
            <w:tcBorders>
              <w:top w:val="single" w:sz="4" w:space="0" w:color="auto"/>
            </w:tcBorders>
            <w:tcMar>
              <w:top w:w="170" w:type="dxa"/>
              <w:left w:w="0" w:type="dxa"/>
              <w:right w:w="0" w:type="dxa"/>
            </w:tcMar>
            <w:vAlign w:val="bottom"/>
          </w:tcPr>
          <w:p w:rsidR="008B2CC1" w:rsidRPr="0090731E" w:rsidRDefault="0078423E" w:rsidP="00602364">
            <w:pPr>
              <w:jc w:val="right"/>
              <w:rPr>
                <w:rFonts w:ascii="Arial Black" w:hAnsi="Arial Black"/>
                <w:caps/>
                <w:sz w:val="15"/>
              </w:rPr>
            </w:pPr>
            <w:r>
              <w:rPr>
                <w:rFonts w:ascii="Arial Black" w:hAnsi="Arial Black"/>
                <w:caps/>
                <w:sz w:val="15"/>
              </w:rPr>
              <w:t>cdip/1</w:t>
            </w:r>
            <w:bookmarkStart w:id="0" w:name="Code"/>
            <w:bookmarkEnd w:id="0"/>
            <w:r w:rsidR="00602364">
              <w:rPr>
                <w:rFonts w:ascii="Arial Black" w:hAnsi="Arial Black"/>
                <w:caps/>
                <w:sz w:val="15"/>
              </w:rPr>
              <w:t>6/4 Rev.</w:t>
            </w:r>
            <w:r w:rsidR="00F61974">
              <w:rPr>
                <w:rFonts w:ascii="Arial Black" w:hAnsi="Arial Black"/>
                <w:caps/>
                <w:sz w:val="15"/>
              </w:rPr>
              <w:t xml:space="preserve"> </w:t>
            </w:r>
            <w:r w:rsidR="00F61974"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C327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8423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E12DD">
              <w:rPr>
                <w:rFonts w:ascii="Arial Black" w:hAnsi="Arial Black"/>
                <w:caps/>
                <w:sz w:val="15"/>
              </w:rPr>
              <w:t>FERUARY</w:t>
            </w:r>
            <w:r w:rsidR="00AC3279">
              <w:rPr>
                <w:rFonts w:ascii="Arial Black" w:hAnsi="Arial Black"/>
                <w:caps/>
                <w:sz w:val="15"/>
              </w:rPr>
              <w:t xml:space="preserve"> </w:t>
            </w:r>
            <w:r w:rsidR="000E12DD">
              <w:rPr>
                <w:rFonts w:ascii="Arial Black" w:hAnsi="Arial Black"/>
                <w:caps/>
                <w:sz w:val="15"/>
              </w:rPr>
              <w:t>2</w:t>
            </w:r>
            <w:r w:rsidR="00AC3279">
              <w:rPr>
                <w:rFonts w:ascii="Arial Black" w:hAnsi="Arial Black"/>
                <w:caps/>
                <w:sz w:val="15"/>
              </w:rPr>
              <w:t>, 201</w:t>
            </w:r>
            <w:r w:rsidR="000E12DD">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F0022C" w:rsidRPr="006A44A7" w:rsidRDefault="00F0022C" w:rsidP="00F0022C">
      <w:pPr>
        <w:rPr>
          <w:b/>
          <w:sz w:val="24"/>
          <w:szCs w:val="24"/>
        </w:rPr>
      </w:pPr>
      <w:r>
        <w:rPr>
          <w:b/>
          <w:sz w:val="24"/>
          <w:szCs w:val="24"/>
        </w:rPr>
        <w:t>Sixteenth</w:t>
      </w:r>
      <w:r w:rsidRPr="006A44A7">
        <w:rPr>
          <w:b/>
          <w:sz w:val="24"/>
          <w:szCs w:val="24"/>
        </w:rPr>
        <w:t xml:space="preserve"> Session</w:t>
      </w:r>
    </w:p>
    <w:p w:rsidR="006A44A7" w:rsidRPr="006A44A7" w:rsidRDefault="00F0022C" w:rsidP="00F0022C">
      <w:pPr>
        <w:rPr>
          <w:b/>
          <w:sz w:val="24"/>
          <w:szCs w:val="24"/>
        </w:rPr>
      </w:pPr>
      <w:r>
        <w:rPr>
          <w:b/>
          <w:sz w:val="24"/>
          <w:szCs w:val="24"/>
        </w:rPr>
        <w:t>Geneva, November 9 to 13, 2015</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AC3279" w:rsidP="008B2CC1">
      <w:pPr>
        <w:rPr>
          <w:caps/>
          <w:sz w:val="24"/>
        </w:rPr>
      </w:pPr>
      <w:bookmarkStart w:id="3" w:name="TitleOfDoc"/>
      <w:bookmarkEnd w:id="3"/>
      <w:r>
        <w:rPr>
          <w:caps/>
          <w:sz w:val="24"/>
        </w:rPr>
        <w:t xml:space="preserve">Project on </w:t>
      </w:r>
      <w:r w:rsidR="0078423E">
        <w:rPr>
          <w:caps/>
          <w:sz w:val="24"/>
        </w:rPr>
        <w:t>the use of information in the public domain for economic development</w:t>
      </w:r>
    </w:p>
    <w:p w:rsidR="008B2CC1" w:rsidRPr="008B2CC1" w:rsidRDefault="008B2CC1" w:rsidP="008B2CC1"/>
    <w:p w:rsidR="008B2CC1" w:rsidRPr="008B2CC1" w:rsidRDefault="00AC327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682753" w:rsidRDefault="00AC3279" w:rsidP="00682753">
      <w:pPr>
        <w:pStyle w:val="ListParagraph"/>
        <w:numPr>
          <w:ilvl w:val="0"/>
          <w:numId w:val="7"/>
        </w:numPr>
        <w:ind w:left="0" w:firstLine="0"/>
        <w:rPr>
          <w:iCs/>
          <w:szCs w:val="22"/>
        </w:rPr>
      </w:pPr>
      <w:r>
        <w:t>The An</w:t>
      </w:r>
      <w:r w:rsidR="007F43D7">
        <w:t xml:space="preserve">nex to this </w:t>
      </w:r>
      <w:r w:rsidR="00682753">
        <w:t>document</w:t>
      </w:r>
      <w:r w:rsidR="007F43D7">
        <w:t xml:space="preserve"> contains </w:t>
      </w:r>
      <w:r w:rsidR="007B3983">
        <w:t>the revised</w:t>
      </w:r>
      <w:r w:rsidR="0078423E">
        <w:t xml:space="preserve"> </w:t>
      </w:r>
      <w:r>
        <w:rPr>
          <w:rFonts w:asciiTheme="minorBidi" w:hAnsiTheme="minorBidi" w:cstheme="minorBidi"/>
          <w:szCs w:val="22"/>
        </w:rPr>
        <w:t>project</w:t>
      </w:r>
      <w:r w:rsidRPr="0016640C">
        <w:rPr>
          <w:szCs w:val="22"/>
        </w:rPr>
        <w:t xml:space="preserve"> </w:t>
      </w:r>
      <w:r>
        <w:rPr>
          <w:szCs w:val="22"/>
        </w:rPr>
        <w:t xml:space="preserve">proposal </w:t>
      </w:r>
      <w:r w:rsidRPr="0016640C">
        <w:rPr>
          <w:szCs w:val="22"/>
        </w:rPr>
        <w:t xml:space="preserve">on </w:t>
      </w:r>
      <w:r w:rsidR="0078423E">
        <w:rPr>
          <w:szCs w:val="22"/>
        </w:rPr>
        <w:t xml:space="preserve">the </w:t>
      </w:r>
      <w:r w:rsidR="0078423E" w:rsidRPr="00602364">
        <w:rPr>
          <w:i/>
          <w:szCs w:val="22"/>
        </w:rPr>
        <w:t xml:space="preserve">Use of Information in the Public Domain for Economic </w:t>
      </w:r>
      <w:r w:rsidR="00F44796" w:rsidRPr="00602364">
        <w:rPr>
          <w:i/>
          <w:szCs w:val="22"/>
        </w:rPr>
        <w:t>Development</w:t>
      </w:r>
      <w:r w:rsidR="00F44796">
        <w:rPr>
          <w:iCs/>
          <w:szCs w:val="22"/>
        </w:rPr>
        <w:t xml:space="preserve"> </w:t>
      </w:r>
      <w:r w:rsidR="007B3983">
        <w:rPr>
          <w:iCs/>
          <w:szCs w:val="22"/>
        </w:rPr>
        <w:t>taking into account the</w:t>
      </w:r>
      <w:r w:rsidR="006E0700">
        <w:rPr>
          <w:iCs/>
          <w:szCs w:val="22"/>
        </w:rPr>
        <w:t xml:space="preserve"> </w:t>
      </w:r>
      <w:r w:rsidR="00682753">
        <w:rPr>
          <w:iCs/>
          <w:szCs w:val="22"/>
        </w:rPr>
        <w:t>c</w:t>
      </w:r>
      <w:r w:rsidR="00682753" w:rsidRPr="00682753">
        <w:rPr>
          <w:iCs/>
          <w:szCs w:val="22"/>
        </w:rPr>
        <w:t>omments made by Member States during the</w:t>
      </w:r>
      <w:r w:rsidR="00F44796">
        <w:rPr>
          <w:iCs/>
          <w:szCs w:val="22"/>
        </w:rPr>
        <w:t xml:space="preserve"> sixteenth session of the Committee</w:t>
      </w:r>
      <w:r w:rsidR="006E0700">
        <w:rPr>
          <w:iCs/>
          <w:szCs w:val="22"/>
        </w:rPr>
        <w:t>.</w:t>
      </w:r>
      <w:r w:rsidR="00682753">
        <w:rPr>
          <w:iCs/>
          <w:szCs w:val="22"/>
        </w:rPr>
        <w:t xml:space="preserve"> </w:t>
      </w:r>
    </w:p>
    <w:p w:rsidR="00682753" w:rsidRDefault="00682753" w:rsidP="00682753">
      <w:pPr>
        <w:pStyle w:val="ListParagraph"/>
        <w:ind w:left="0"/>
        <w:rPr>
          <w:iCs/>
          <w:szCs w:val="22"/>
        </w:rPr>
      </w:pPr>
    </w:p>
    <w:p w:rsidR="002928D3" w:rsidRDefault="00AC3279" w:rsidP="002950CD">
      <w:pPr>
        <w:pStyle w:val="ListParagraph"/>
        <w:numPr>
          <w:ilvl w:val="0"/>
          <w:numId w:val="7"/>
        </w:numPr>
        <w:ind w:left="0" w:firstLine="0"/>
        <w:rPr>
          <w:iCs/>
          <w:szCs w:val="22"/>
        </w:rPr>
      </w:pPr>
      <w:r w:rsidRPr="00AC3279">
        <w:rPr>
          <w:iCs/>
          <w:szCs w:val="22"/>
        </w:rPr>
        <w:t xml:space="preserve">The estimated </w:t>
      </w:r>
      <w:r w:rsidR="00122353">
        <w:rPr>
          <w:iCs/>
          <w:szCs w:val="22"/>
        </w:rPr>
        <w:t>cost for this</w:t>
      </w:r>
      <w:r w:rsidR="00185493">
        <w:rPr>
          <w:iCs/>
          <w:szCs w:val="22"/>
        </w:rPr>
        <w:t xml:space="preserve"> project amounts to 80</w:t>
      </w:r>
      <w:r w:rsidR="0078423E">
        <w:rPr>
          <w:iCs/>
          <w:szCs w:val="22"/>
        </w:rPr>
        <w:t>0</w:t>
      </w:r>
      <w:r w:rsidR="00185493">
        <w:rPr>
          <w:iCs/>
          <w:szCs w:val="22"/>
        </w:rPr>
        <w:t>,000</w:t>
      </w:r>
      <w:r w:rsidRPr="00AC3279">
        <w:rPr>
          <w:iCs/>
          <w:szCs w:val="22"/>
        </w:rPr>
        <w:t xml:space="preserve"> Swiss francs of which </w:t>
      </w:r>
      <w:r w:rsidR="0078423E">
        <w:rPr>
          <w:iCs/>
          <w:szCs w:val="22"/>
        </w:rPr>
        <w:t>550</w:t>
      </w:r>
      <w:r w:rsidR="00185493">
        <w:rPr>
          <w:iCs/>
          <w:szCs w:val="22"/>
        </w:rPr>
        <w:t>,000</w:t>
      </w:r>
      <w:r w:rsidR="002950CD">
        <w:rPr>
          <w:iCs/>
          <w:szCs w:val="22"/>
        </w:rPr>
        <w:t> </w:t>
      </w:r>
      <w:r w:rsidRPr="00AC3279">
        <w:rPr>
          <w:iCs/>
          <w:szCs w:val="22"/>
        </w:rPr>
        <w:t>Swiss francs rel</w:t>
      </w:r>
      <w:r w:rsidR="00222409">
        <w:rPr>
          <w:iCs/>
          <w:szCs w:val="22"/>
        </w:rPr>
        <w:t>ate</w:t>
      </w:r>
      <w:r w:rsidR="0078423E">
        <w:rPr>
          <w:iCs/>
          <w:szCs w:val="22"/>
        </w:rPr>
        <w:t xml:space="preserve"> to non-personnel costs and 250</w:t>
      </w:r>
      <w:r w:rsidR="00185493">
        <w:rPr>
          <w:iCs/>
          <w:szCs w:val="22"/>
        </w:rPr>
        <w:t>,000</w:t>
      </w:r>
      <w:r w:rsidRPr="00AC3279">
        <w:rPr>
          <w:iCs/>
          <w:szCs w:val="22"/>
        </w:rPr>
        <w:t xml:space="preserve"> Swiss franc</w:t>
      </w:r>
      <w:r w:rsidR="00222409">
        <w:rPr>
          <w:iCs/>
          <w:szCs w:val="22"/>
        </w:rPr>
        <w:t>s relate</w:t>
      </w:r>
      <w:r w:rsidRPr="00AC3279">
        <w:rPr>
          <w:iCs/>
          <w:szCs w:val="22"/>
        </w:rPr>
        <w:t xml:space="preserve"> to personnel costs.</w:t>
      </w:r>
    </w:p>
    <w:p w:rsidR="00AC3279" w:rsidRDefault="00AC3279" w:rsidP="00AC3279">
      <w:pPr>
        <w:pStyle w:val="ListParagraph"/>
        <w:ind w:left="0"/>
        <w:rPr>
          <w:iCs/>
          <w:szCs w:val="22"/>
        </w:rPr>
      </w:pPr>
    </w:p>
    <w:p w:rsidR="00AC3279" w:rsidRPr="00AC3279" w:rsidRDefault="00AC3279" w:rsidP="00887DC5">
      <w:pPr>
        <w:pStyle w:val="ListParagraph"/>
        <w:numPr>
          <w:ilvl w:val="0"/>
          <w:numId w:val="7"/>
        </w:numPr>
        <w:ind w:left="4962" w:firstLine="0"/>
      </w:pPr>
      <w:r w:rsidRPr="00AC3279">
        <w:rPr>
          <w:i/>
        </w:rPr>
        <w:t>The CDIP is invited to consider and approve the Annex to this document.</w:t>
      </w:r>
    </w:p>
    <w:p w:rsidR="00AC3279" w:rsidRDefault="00AC3279" w:rsidP="00AC3279">
      <w:pPr>
        <w:ind w:left="4903"/>
      </w:pPr>
    </w:p>
    <w:p w:rsidR="00AC3279" w:rsidRDefault="00AC3279" w:rsidP="00AC3279">
      <w:pPr>
        <w:ind w:left="4903"/>
      </w:pPr>
    </w:p>
    <w:p w:rsidR="00AC3279" w:rsidRDefault="00AC3279" w:rsidP="00AC3279">
      <w:pPr>
        <w:ind w:left="4903"/>
      </w:pPr>
    </w:p>
    <w:p w:rsidR="00810559" w:rsidRDefault="00AC3279" w:rsidP="00AC3279">
      <w:pPr>
        <w:ind w:left="4903"/>
        <w:sectPr w:rsidR="00810559" w:rsidSect="00AC327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826B6D" w:rsidRPr="00D75B1B" w:rsidRDefault="00826B6D" w:rsidP="00826B6D">
      <w:pPr>
        <w:rPr>
          <w:b/>
          <w:bCs/>
          <w:szCs w:val="22"/>
        </w:rPr>
      </w:pPr>
      <w:r w:rsidRPr="00D75B1B">
        <w:rPr>
          <w:b/>
          <w:bCs/>
          <w:szCs w:val="22"/>
        </w:rPr>
        <w:lastRenderedPageBreak/>
        <w:t>DEVEL</w:t>
      </w:r>
      <w:r w:rsidR="00C15CD7">
        <w:rPr>
          <w:b/>
          <w:bCs/>
          <w:szCs w:val="22"/>
        </w:rPr>
        <w:t>OPMENT AGENDA RECOMMENDATIONS 16</w:t>
      </w:r>
      <w:r w:rsidRPr="00D75B1B">
        <w:rPr>
          <w:b/>
          <w:bCs/>
          <w:szCs w:val="22"/>
        </w:rPr>
        <w:t xml:space="preserve"> AND 20</w:t>
      </w:r>
    </w:p>
    <w:p w:rsidR="00826B6D" w:rsidRPr="00D75B1B" w:rsidRDefault="00826B6D" w:rsidP="00826B6D">
      <w:pPr>
        <w:rPr>
          <w:b/>
          <w:bCs/>
          <w:szCs w:val="22"/>
        </w:rPr>
      </w:pPr>
    </w:p>
    <w:p w:rsidR="00826B6D" w:rsidRPr="00D75B1B" w:rsidRDefault="00826B6D" w:rsidP="00826B6D">
      <w:pPr>
        <w:rPr>
          <w:b/>
          <w:bCs/>
          <w:szCs w:val="22"/>
        </w:rPr>
      </w:pPr>
      <w:r w:rsidRPr="00D75B1B">
        <w:rPr>
          <w:b/>
          <w:bCs/>
          <w:szCs w:val="22"/>
        </w:rPr>
        <w:t>PROJECT DOCUMENT</w:t>
      </w:r>
    </w:p>
    <w:p w:rsidR="00826B6D" w:rsidRPr="00D75B1B" w:rsidRDefault="00826B6D" w:rsidP="00826B6D">
      <w:pPr>
        <w:rPr>
          <w:b/>
          <w:bCs/>
          <w:iCs/>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D75B1B" w:rsidTr="00AA0E87">
        <w:tc>
          <w:tcPr>
            <w:tcW w:w="9540" w:type="dxa"/>
            <w:gridSpan w:val="2"/>
            <w:shd w:val="clear" w:color="auto" w:fill="auto"/>
          </w:tcPr>
          <w:p w:rsidR="00826B6D" w:rsidRPr="00D75B1B" w:rsidRDefault="00826B6D" w:rsidP="00AA0E87">
            <w:pPr>
              <w:rPr>
                <w:bCs/>
                <w:iCs/>
                <w:szCs w:val="22"/>
              </w:rPr>
            </w:pPr>
            <w:r w:rsidRPr="00D75B1B">
              <w:rPr>
                <w:bCs/>
                <w:iCs/>
                <w:szCs w:val="22"/>
              </w:rPr>
              <w:t xml:space="preserve">1. </w:t>
            </w:r>
            <w:r w:rsidRPr="00D75B1B">
              <w:rPr>
                <w:bCs/>
                <w:iCs/>
                <w:szCs w:val="22"/>
              </w:rPr>
              <w:tab/>
              <w:t>SUMMARY</w:t>
            </w:r>
          </w:p>
          <w:p w:rsidR="00826B6D" w:rsidRPr="00D75B1B" w:rsidRDefault="00826B6D" w:rsidP="00AA0E87">
            <w:pPr>
              <w:rPr>
                <w:bCs/>
                <w:iCs/>
                <w:szCs w:val="22"/>
              </w:rPr>
            </w:pPr>
          </w:p>
        </w:tc>
      </w:tr>
      <w:tr w:rsidR="00826B6D" w:rsidRPr="00D75B1B" w:rsidTr="00AA0E87">
        <w:tc>
          <w:tcPr>
            <w:tcW w:w="2628" w:type="dxa"/>
            <w:shd w:val="clear" w:color="auto" w:fill="auto"/>
          </w:tcPr>
          <w:p w:rsidR="00826B6D" w:rsidRPr="00D75B1B" w:rsidRDefault="00826B6D" w:rsidP="00AA0E87">
            <w:pPr>
              <w:rPr>
                <w:szCs w:val="22"/>
                <w:u w:val="single"/>
              </w:rPr>
            </w:pPr>
            <w:r w:rsidRPr="00D75B1B">
              <w:rPr>
                <w:bCs/>
                <w:szCs w:val="22"/>
                <w:u w:val="single"/>
              </w:rPr>
              <w:t>Project Code</w:t>
            </w:r>
          </w:p>
          <w:p w:rsidR="00826B6D" w:rsidRPr="00D75B1B" w:rsidRDefault="00826B6D" w:rsidP="00AA0E87">
            <w:pPr>
              <w:rPr>
                <w:b/>
                <w:szCs w:val="22"/>
              </w:rPr>
            </w:pPr>
          </w:p>
        </w:tc>
        <w:tc>
          <w:tcPr>
            <w:tcW w:w="6912" w:type="dxa"/>
            <w:shd w:val="clear" w:color="auto" w:fill="auto"/>
          </w:tcPr>
          <w:p w:rsidR="00826B6D" w:rsidRPr="00D75B1B" w:rsidRDefault="00826B6D" w:rsidP="00AA0E87">
            <w:pPr>
              <w:rPr>
                <w:i/>
                <w:iCs/>
                <w:szCs w:val="22"/>
              </w:rPr>
            </w:pPr>
            <w:r w:rsidRPr="00D75B1B">
              <w:rPr>
                <w:i/>
                <w:iCs/>
                <w:szCs w:val="22"/>
              </w:rPr>
              <w:t>DA_</w:t>
            </w:r>
            <w:r>
              <w:rPr>
                <w:i/>
                <w:iCs/>
                <w:szCs w:val="22"/>
              </w:rPr>
              <w:t>16_20_03</w:t>
            </w:r>
          </w:p>
          <w:p w:rsidR="00826B6D" w:rsidRPr="00D75B1B" w:rsidRDefault="00826B6D" w:rsidP="00AA0E87">
            <w:pPr>
              <w:rPr>
                <w:i/>
                <w:iCs/>
                <w:szCs w:val="22"/>
              </w:rPr>
            </w:pPr>
          </w:p>
        </w:tc>
      </w:tr>
      <w:tr w:rsidR="00826B6D" w:rsidRPr="00D75B1B" w:rsidTr="00AA0E87">
        <w:tc>
          <w:tcPr>
            <w:tcW w:w="2628" w:type="dxa"/>
            <w:shd w:val="clear" w:color="auto" w:fill="auto"/>
          </w:tcPr>
          <w:p w:rsidR="00826B6D" w:rsidRPr="00D75B1B" w:rsidRDefault="00826B6D" w:rsidP="00AA0E87">
            <w:pPr>
              <w:rPr>
                <w:szCs w:val="22"/>
                <w:u w:val="single"/>
              </w:rPr>
            </w:pPr>
            <w:r w:rsidRPr="00D75B1B">
              <w:rPr>
                <w:szCs w:val="22"/>
                <w:u w:val="single"/>
              </w:rPr>
              <w:t>Title</w:t>
            </w:r>
          </w:p>
          <w:p w:rsidR="00826B6D" w:rsidRPr="00D75B1B" w:rsidRDefault="00826B6D" w:rsidP="00AA0E87">
            <w:pPr>
              <w:rPr>
                <w:b/>
                <w:szCs w:val="22"/>
              </w:rPr>
            </w:pPr>
          </w:p>
        </w:tc>
        <w:tc>
          <w:tcPr>
            <w:tcW w:w="6912" w:type="dxa"/>
            <w:shd w:val="clear" w:color="auto" w:fill="auto"/>
          </w:tcPr>
          <w:p w:rsidR="00826B6D" w:rsidRPr="00D75B1B" w:rsidRDefault="00826B6D" w:rsidP="00AA0E87">
            <w:pPr>
              <w:rPr>
                <w:i/>
                <w:szCs w:val="22"/>
              </w:rPr>
            </w:pPr>
            <w:r w:rsidRPr="00D75B1B">
              <w:rPr>
                <w:i/>
                <w:szCs w:val="22"/>
              </w:rPr>
              <w:t xml:space="preserve">Use of Information in the Public Domain for </w:t>
            </w:r>
            <w:r>
              <w:rPr>
                <w:i/>
                <w:szCs w:val="22"/>
              </w:rPr>
              <w:t>Economic Development</w:t>
            </w:r>
          </w:p>
          <w:p w:rsidR="00826B6D" w:rsidRPr="00D75B1B" w:rsidRDefault="00826B6D" w:rsidP="00AA0E87">
            <w:pPr>
              <w:rPr>
                <w:i/>
                <w:szCs w:val="22"/>
              </w:rPr>
            </w:pPr>
          </w:p>
        </w:tc>
      </w:tr>
      <w:tr w:rsidR="00826B6D" w:rsidRPr="00D75B1B" w:rsidTr="00AA0E87">
        <w:tc>
          <w:tcPr>
            <w:tcW w:w="2628" w:type="dxa"/>
            <w:shd w:val="clear" w:color="auto" w:fill="auto"/>
          </w:tcPr>
          <w:p w:rsidR="00826B6D" w:rsidRPr="00D75B1B" w:rsidRDefault="00826B6D" w:rsidP="00AA0E87">
            <w:pPr>
              <w:rPr>
                <w:b/>
                <w:szCs w:val="22"/>
              </w:rPr>
            </w:pPr>
            <w:r w:rsidRPr="00D75B1B">
              <w:rPr>
                <w:bCs/>
                <w:szCs w:val="22"/>
                <w:u w:val="single"/>
              </w:rPr>
              <w:t>Development Agenda Recommendation(s)</w:t>
            </w:r>
          </w:p>
        </w:tc>
        <w:tc>
          <w:tcPr>
            <w:tcW w:w="6912" w:type="dxa"/>
            <w:shd w:val="clear" w:color="auto" w:fill="auto"/>
          </w:tcPr>
          <w:p w:rsidR="00826B6D" w:rsidRPr="00D75B1B" w:rsidRDefault="00826B6D" w:rsidP="00AA0E87">
            <w:pPr>
              <w:rPr>
                <w:iCs/>
                <w:szCs w:val="22"/>
              </w:rPr>
            </w:pPr>
            <w:r>
              <w:rPr>
                <w:iCs/>
                <w:szCs w:val="22"/>
              </w:rPr>
              <w:t>16</w:t>
            </w:r>
            <w:r w:rsidRPr="00D75B1B">
              <w:rPr>
                <w:iCs/>
                <w:szCs w:val="22"/>
              </w:rPr>
              <w:t xml:space="preserve"> and 20</w:t>
            </w:r>
          </w:p>
          <w:p w:rsidR="00826B6D" w:rsidRPr="00D75B1B" w:rsidRDefault="00826B6D" w:rsidP="00AA0E87">
            <w:pPr>
              <w:rPr>
                <w:iCs/>
                <w:szCs w:val="22"/>
              </w:rPr>
            </w:pPr>
          </w:p>
        </w:tc>
      </w:tr>
      <w:tr w:rsidR="00826B6D" w:rsidRPr="00D75B1B" w:rsidTr="00AA0E87">
        <w:tc>
          <w:tcPr>
            <w:tcW w:w="2628" w:type="dxa"/>
            <w:shd w:val="clear" w:color="auto" w:fill="auto"/>
          </w:tcPr>
          <w:p w:rsidR="00826B6D" w:rsidRPr="00D75B1B" w:rsidRDefault="00826B6D" w:rsidP="00AA0E87">
            <w:pPr>
              <w:rPr>
                <w:bCs/>
                <w:szCs w:val="22"/>
                <w:u w:val="single"/>
              </w:rPr>
            </w:pPr>
            <w:r w:rsidRPr="00D75B1B">
              <w:rPr>
                <w:bCs/>
                <w:szCs w:val="22"/>
                <w:u w:val="single"/>
              </w:rPr>
              <w:t>Brief Description of Project</w:t>
            </w:r>
          </w:p>
          <w:p w:rsidR="00826B6D" w:rsidRPr="00D75B1B" w:rsidRDefault="00826B6D" w:rsidP="00AA0E87">
            <w:pPr>
              <w:rPr>
                <w:b/>
                <w:szCs w:val="22"/>
              </w:rPr>
            </w:pPr>
          </w:p>
        </w:tc>
        <w:tc>
          <w:tcPr>
            <w:tcW w:w="6912" w:type="dxa"/>
            <w:shd w:val="clear" w:color="auto" w:fill="auto"/>
          </w:tcPr>
          <w:p w:rsidR="00826B6D" w:rsidRDefault="00826B6D" w:rsidP="00AA0E87">
            <w:pPr>
              <w:rPr>
                <w:iCs/>
                <w:szCs w:val="22"/>
              </w:rPr>
            </w:pPr>
            <w:r w:rsidRPr="00D75B1B">
              <w:rPr>
                <w:iCs/>
                <w:szCs w:val="22"/>
              </w:rPr>
              <w:t xml:space="preserve">The proposed project builds on ongoing program activities to establish and develop </w:t>
            </w:r>
            <w:r>
              <w:rPr>
                <w:iCs/>
                <w:szCs w:val="22"/>
              </w:rPr>
              <w:t>Technology and Innovation Support Centers (</w:t>
            </w:r>
            <w:r w:rsidRPr="00D75B1B">
              <w:rPr>
                <w:iCs/>
                <w:szCs w:val="22"/>
              </w:rPr>
              <w:t>TISCs</w:t>
            </w:r>
            <w:r>
              <w:rPr>
                <w:iCs/>
                <w:szCs w:val="22"/>
              </w:rPr>
              <w:t>)</w:t>
            </w:r>
            <w:r w:rsidRPr="00D75B1B">
              <w:rPr>
                <w:iCs/>
                <w:szCs w:val="22"/>
              </w:rPr>
              <w:t>, the findings from previously established studies on Intellectual Property and the Public Domain</w:t>
            </w:r>
            <w:r>
              <w:rPr>
                <w:iCs/>
                <w:szCs w:val="22"/>
              </w:rPr>
              <w:t xml:space="preserve"> (patent component) and on Patents and the Public Domain, as well as on the</w:t>
            </w:r>
            <w:r w:rsidRPr="00D75B1B">
              <w:rPr>
                <w:iCs/>
                <w:szCs w:val="22"/>
              </w:rPr>
              <w:t xml:space="preserve"> existing legal status portal developed within the framework of the </w:t>
            </w:r>
            <w:r>
              <w:rPr>
                <w:iCs/>
                <w:szCs w:val="22"/>
              </w:rPr>
              <w:t>finalized</w:t>
            </w:r>
            <w:r w:rsidRPr="00D75B1B">
              <w:rPr>
                <w:iCs/>
                <w:szCs w:val="22"/>
              </w:rPr>
              <w:t xml:space="preserve"> Development Agenda </w:t>
            </w:r>
            <w:r w:rsidR="008B4D22">
              <w:rPr>
                <w:iCs/>
                <w:szCs w:val="22"/>
              </w:rPr>
              <w:t xml:space="preserve">(DA) </w:t>
            </w:r>
            <w:r w:rsidRPr="00D75B1B">
              <w:rPr>
                <w:iCs/>
                <w:szCs w:val="22"/>
              </w:rPr>
              <w:t>project on Patent Legal Status Data.</w:t>
            </w:r>
          </w:p>
          <w:p w:rsidR="00826B6D" w:rsidRDefault="00826B6D" w:rsidP="00AA0E87">
            <w:pPr>
              <w:rPr>
                <w:iCs/>
                <w:szCs w:val="22"/>
              </w:rPr>
            </w:pPr>
          </w:p>
          <w:p w:rsidR="00602364" w:rsidRPr="00D75B1B" w:rsidRDefault="00826B6D" w:rsidP="004C230E">
            <w:pPr>
              <w:rPr>
                <w:iCs/>
                <w:szCs w:val="22"/>
              </w:rPr>
            </w:pPr>
            <w:r w:rsidRPr="00EB4885">
              <w:rPr>
                <w:iCs/>
                <w:szCs w:val="22"/>
              </w:rPr>
              <w:t xml:space="preserve">More specifically, </w:t>
            </w:r>
            <w:r>
              <w:rPr>
                <w:iCs/>
                <w:szCs w:val="22"/>
              </w:rPr>
              <w:t xml:space="preserve">the project aims </w:t>
            </w:r>
            <w:r w:rsidRPr="00EB4885">
              <w:rPr>
                <w:iCs/>
                <w:szCs w:val="22"/>
              </w:rPr>
              <w:t xml:space="preserve">to supplement the existing </w:t>
            </w:r>
            <w:r>
              <w:rPr>
                <w:iCs/>
                <w:szCs w:val="22"/>
              </w:rPr>
              <w:t xml:space="preserve">TISC </w:t>
            </w:r>
            <w:r w:rsidRPr="00EB4885">
              <w:rPr>
                <w:iCs/>
                <w:szCs w:val="22"/>
              </w:rPr>
              <w:t xml:space="preserve">services by adding new services </w:t>
            </w:r>
            <w:r>
              <w:rPr>
                <w:iCs/>
                <w:szCs w:val="22"/>
              </w:rPr>
              <w:t>and tools</w:t>
            </w:r>
            <w:r w:rsidR="00BB27AE">
              <w:rPr>
                <w:iCs/>
                <w:szCs w:val="22"/>
              </w:rPr>
              <w:t xml:space="preserve"> to those currently provided</w:t>
            </w:r>
            <w:r w:rsidR="00BB27AE">
              <w:rPr>
                <w:bCs/>
                <w:color w:val="FF0000"/>
                <w:szCs w:val="22"/>
              </w:rPr>
              <w:t xml:space="preserve"> </w:t>
            </w:r>
            <w:r w:rsidR="00BB27AE" w:rsidRPr="00602364">
              <w:rPr>
                <w:bCs/>
                <w:szCs w:val="22"/>
              </w:rPr>
              <w:t>and which are of real-life practical benefit particularly to individual innovators and enterprises in developing and least developed countries</w:t>
            </w:r>
            <w:r w:rsidR="008B4D22">
              <w:rPr>
                <w:bCs/>
                <w:szCs w:val="22"/>
              </w:rPr>
              <w:t xml:space="preserve"> (LDCs)</w:t>
            </w:r>
            <w:r w:rsidRPr="00EB4885">
              <w:rPr>
                <w:iCs/>
                <w:szCs w:val="22"/>
              </w:rPr>
              <w:t>, allowing them to not only identify inventions in the public domain</w:t>
            </w:r>
            <w:r w:rsidR="000B7C66">
              <w:rPr>
                <w:iCs/>
                <w:szCs w:val="22"/>
              </w:rPr>
              <w:t>,</w:t>
            </w:r>
            <w:r w:rsidRPr="00EB4885">
              <w:rPr>
                <w:iCs/>
                <w:szCs w:val="22"/>
              </w:rPr>
              <w:t xml:space="preserve"> but also to support inventors, researchers and entrepreneurs in using this information to generate new research outputs and product</w:t>
            </w:r>
            <w:r>
              <w:rPr>
                <w:iCs/>
                <w:szCs w:val="22"/>
              </w:rPr>
              <w:t>s</w:t>
            </w:r>
            <w:r w:rsidRPr="00EB4885">
              <w:rPr>
                <w:iCs/>
                <w:szCs w:val="22"/>
              </w:rPr>
              <w:t xml:space="preserve"> </w:t>
            </w:r>
            <w:r>
              <w:rPr>
                <w:iCs/>
                <w:szCs w:val="22"/>
              </w:rPr>
              <w:t xml:space="preserve">and </w:t>
            </w:r>
            <w:r w:rsidRPr="00EB4885">
              <w:rPr>
                <w:iCs/>
                <w:szCs w:val="22"/>
              </w:rPr>
              <w:t>th</w:t>
            </w:r>
            <w:r>
              <w:rPr>
                <w:iCs/>
                <w:szCs w:val="22"/>
              </w:rPr>
              <w:t>ereby</w:t>
            </w:r>
            <w:r w:rsidRPr="00EB4885">
              <w:rPr>
                <w:iCs/>
                <w:szCs w:val="22"/>
              </w:rPr>
              <w:t xml:space="preserve"> contributing to a more effective exploitation and use of inventions in the public domain, as a source for the generation of local knowledge and innovation and increasing the absorptive capacity of developing </w:t>
            </w:r>
            <w:r w:rsidR="004F782E">
              <w:rPr>
                <w:iCs/>
                <w:szCs w:val="22"/>
              </w:rPr>
              <w:t xml:space="preserve">and </w:t>
            </w:r>
            <w:r w:rsidR="008B4D22">
              <w:rPr>
                <w:iCs/>
                <w:szCs w:val="22"/>
              </w:rPr>
              <w:t>LDCs</w:t>
            </w:r>
            <w:r w:rsidRPr="00EB4885">
              <w:rPr>
                <w:iCs/>
                <w:szCs w:val="22"/>
              </w:rPr>
              <w:t xml:space="preserve"> in the adaptation and assimilation of different technologies.  </w:t>
            </w:r>
          </w:p>
        </w:tc>
      </w:tr>
      <w:tr w:rsidR="00826B6D" w:rsidRPr="00D75B1B" w:rsidTr="00AA0E87">
        <w:tc>
          <w:tcPr>
            <w:tcW w:w="2628" w:type="dxa"/>
            <w:shd w:val="clear" w:color="auto" w:fill="auto"/>
          </w:tcPr>
          <w:p w:rsidR="00826B6D" w:rsidRPr="00D75B1B" w:rsidRDefault="00826B6D" w:rsidP="00AA0E87">
            <w:pPr>
              <w:rPr>
                <w:szCs w:val="22"/>
                <w:u w:val="single"/>
              </w:rPr>
            </w:pPr>
            <w:r w:rsidRPr="00D75B1B">
              <w:rPr>
                <w:bCs/>
                <w:szCs w:val="22"/>
                <w:u w:val="single"/>
              </w:rPr>
              <w:t>Implementing Program(s)</w:t>
            </w:r>
          </w:p>
        </w:tc>
        <w:tc>
          <w:tcPr>
            <w:tcW w:w="6912" w:type="dxa"/>
            <w:shd w:val="clear" w:color="auto" w:fill="auto"/>
          </w:tcPr>
          <w:p w:rsidR="00826B6D" w:rsidRPr="00D75B1B" w:rsidRDefault="00826B6D" w:rsidP="00AA0E87">
            <w:pPr>
              <w:rPr>
                <w:iCs/>
                <w:szCs w:val="22"/>
              </w:rPr>
            </w:pPr>
            <w:r w:rsidRPr="00D75B1B">
              <w:rPr>
                <w:iCs/>
                <w:szCs w:val="22"/>
              </w:rPr>
              <w:t>Program 14</w:t>
            </w:r>
          </w:p>
        </w:tc>
      </w:tr>
      <w:tr w:rsidR="00826B6D" w:rsidRPr="008545F1" w:rsidTr="00AA0E87">
        <w:trPr>
          <w:cantSplit/>
        </w:trPr>
        <w:tc>
          <w:tcPr>
            <w:tcW w:w="2628" w:type="dxa"/>
            <w:shd w:val="clear" w:color="auto" w:fill="auto"/>
          </w:tcPr>
          <w:p w:rsidR="00826B6D" w:rsidRPr="00D75B1B" w:rsidRDefault="00826B6D" w:rsidP="00AA0E87">
            <w:pPr>
              <w:rPr>
                <w:szCs w:val="22"/>
                <w:u w:val="single"/>
              </w:rPr>
            </w:pPr>
            <w:r w:rsidRPr="00D75B1B">
              <w:rPr>
                <w:bCs/>
                <w:szCs w:val="22"/>
                <w:u w:val="single"/>
              </w:rPr>
              <w:t>Links to other related Program(s)/ DA Project(s)</w:t>
            </w:r>
          </w:p>
          <w:p w:rsidR="00826B6D" w:rsidRPr="00D75B1B" w:rsidRDefault="00826B6D" w:rsidP="00AA0E87">
            <w:pPr>
              <w:rPr>
                <w:szCs w:val="22"/>
                <w:u w:val="single"/>
              </w:rPr>
            </w:pPr>
          </w:p>
        </w:tc>
        <w:tc>
          <w:tcPr>
            <w:tcW w:w="6912" w:type="dxa"/>
            <w:shd w:val="clear" w:color="auto" w:fill="auto"/>
          </w:tcPr>
          <w:p w:rsidR="00826B6D" w:rsidRPr="004C230E" w:rsidRDefault="00826B6D" w:rsidP="00AA0E87">
            <w:pPr>
              <w:rPr>
                <w:iCs/>
                <w:szCs w:val="22"/>
                <w:lang w:val="it-IT"/>
              </w:rPr>
            </w:pPr>
            <w:r w:rsidRPr="004C230E">
              <w:rPr>
                <w:iCs/>
                <w:szCs w:val="22"/>
                <w:lang w:val="it-IT"/>
              </w:rPr>
              <w:t>DA_8_01, DA</w:t>
            </w:r>
            <w:r w:rsidR="004C230E" w:rsidRPr="004C230E">
              <w:rPr>
                <w:iCs/>
                <w:szCs w:val="22"/>
                <w:lang w:val="it-IT"/>
              </w:rPr>
              <w:t>_8_02, DA_19_30_31, DA_16_20_01 and</w:t>
            </w:r>
            <w:r w:rsidRPr="004C230E">
              <w:rPr>
                <w:iCs/>
                <w:szCs w:val="22"/>
                <w:lang w:val="it-IT"/>
              </w:rPr>
              <w:t xml:space="preserve"> DA_16_20_02</w:t>
            </w:r>
          </w:p>
        </w:tc>
      </w:tr>
      <w:tr w:rsidR="00826B6D" w:rsidRPr="00D75B1B" w:rsidTr="00602364">
        <w:trPr>
          <w:trHeight w:val="2060"/>
        </w:trPr>
        <w:tc>
          <w:tcPr>
            <w:tcW w:w="2628" w:type="dxa"/>
            <w:shd w:val="clear" w:color="auto" w:fill="auto"/>
          </w:tcPr>
          <w:p w:rsidR="00826B6D" w:rsidRPr="00D75B1B" w:rsidDel="00196374" w:rsidRDefault="00826B6D" w:rsidP="00AA0E87">
            <w:pPr>
              <w:rPr>
                <w:szCs w:val="22"/>
              </w:rPr>
            </w:pPr>
            <w:r w:rsidRPr="00D75B1B">
              <w:rPr>
                <w:bCs/>
                <w:szCs w:val="22"/>
                <w:u w:val="single"/>
              </w:rPr>
              <w:t>Links to Expected Results in the Program and Budget</w:t>
            </w:r>
          </w:p>
        </w:tc>
        <w:tc>
          <w:tcPr>
            <w:tcW w:w="6912" w:type="dxa"/>
            <w:shd w:val="clear" w:color="auto" w:fill="auto"/>
          </w:tcPr>
          <w:p w:rsidR="00EA4726" w:rsidRDefault="00826B6D" w:rsidP="00AA0E87">
            <w:pPr>
              <w:rPr>
                <w:iCs/>
                <w:szCs w:val="22"/>
              </w:rPr>
            </w:pPr>
            <w:r w:rsidRPr="0010439B">
              <w:rPr>
                <w:iCs/>
                <w:szCs w:val="22"/>
              </w:rPr>
              <w:t>III.2</w:t>
            </w:r>
            <w:r>
              <w:rPr>
                <w:iCs/>
                <w:szCs w:val="22"/>
              </w:rPr>
              <w:t xml:space="preserve"> (Program 9)</w:t>
            </w:r>
            <w:r w:rsidRPr="0010439B">
              <w:rPr>
                <w:iCs/>
                <w:szCs w:val="22"/>
              </w:rPr>
              <w:t xml:space="preserve"> Enhanced human</w:t>
            </w:r>
            <w:r>
              <w:rPr>
                <w:iCs/>
                <w:szCs w:val="22"/>
              </w:rPr>
              <w:t xml:space="preserve"> </w:t>
            </w:r>
            <w:r w:rsidRPr="0010439B">
              <w:rPr>
                <w:iCs/>
                <w:szCs w:val="22"/>
              </w:rPr>
              <w:t>resource capacities able to</w:t>
            </w:r>
            <w:r>
              <w:rPr>
                <w:iCs/>
                <w:szCs w:val="22"/>
              </w:rPr>
              <w:t xml:space="preserve"> </w:t>
            </w:r>
            <w:r w:rsidRPr="0010439B">
              <w:rPr>
                <w:iCs/>
                <w:szCs w:val="22"/>
              </w:rPr>
              <w:t>deal with the</w:t>
            </w:r>
            <w:r>
              <w:rPr>
                <w:iCs/>
                <w:szCs w:val="22"/>
              </w:rPr>
              <w:t xml:space="preserve"> </w:t>
            </w:r>
            <w:r w:rsidRPr="0010439B">
              <w:rPr>
                <w:iCs/>
                <w:szCs w:val="22"/>
              </w:rPr>
              <w:t>broad range of</w:t>
            </w:r>
            <w:r>
              <w:rPr>
                <w:iCs/>
                <w:szCs w:val="22"/>
              </w:rPr>
              <w:t xml:space="preserve"> </w:t>
            </w:r>
            <w:r w:rsidRPr="0010439B">
              <w:rPr>
                <w:iCs/>
                <w:szCs w:val="22"/>
              </w:rPr>
              <w:t>requirements for the</w:t>
            </w:r>
            <w:r>
              <w:rPr>
                <w:iCs/>
                <w:szCs w:val="22"/>
              </w:rPr>
              <w:t xml:space="preserve"> </w:t>
            </w:r>
            <w:r w:rsidRPr="0010439B">
              <w:rPr>
                <w:iCs/>
                <w:szCs w:val="22"/>
              </w:rPr>
              <w:t>effective use of IP for</w:t>
            </w:r>
            <w:r>
              <w:rPr>
                <w:iCs/>
                <w:szCs w:val="22"/>
              </w:rPr>
              <w:t xml:space="preserve"> </w:t>
            </w:r>
            <w:r w:rsidRPr="0010439B">
              <w:rPr>
                <w:iCs/>
                <w:szCs w:val="22"/>
              </w:rPr>
              <w:t>development in developing</w:t>
            </w:r>
            <w:r>
              <w:rPr>
                <w:iCs/>
                <w:szCs w:val="22"/>
              </w:rPr>
              <w:t xml:space="preserve"> </w:t>
            </w:r>
            <w:r w:rsidRPr="0010439B">
              <w:rPr>
                <w:iCs/>
                <w:szCs w:val="22"/>
              </w:rPr>
              <w:t>countries, LDCs and</w:t>
            </w:r>
            <w:r>
              <w:rPr>
                <w:iCs/>
                <w:szCs w:val="22"/>
              </w:rPr>
              <w:t xml:space="preserve"> </w:t>
            </w:r>
            <w:r w:rsidRPr="0010439B">
              <w:rPr>
                <w:iCs/>
                <w:szCs w:val="22"/>
              </w:rPr>
              <w:t>countries with economies in</w:t>
            </w:r>
            <w:r>
              <w:rPr>
                <w:iCs/>
                <w:szCs w:val="22"/>
              </w:rPr>
              <w:t xml:space="preserve"> </w:t>
            </w:r>
            <w:r w:rsidRPr="0010439B">
              <w:rPr>
                <w:iCs/>
                <w:szCs w:val="22"/>
              </w:rPr>
              <w:t>transition</w:t>
            </w:r>
            <w:r w:rsidR="00865A93">
              <w:rPr>
                <w:iCs/>
                <w:szCs w:val="22"/>
              </w:rPr>
              <w:t>.</w:t>
            </w:r>
          </w:p>
          <w:p w:rsidR="004053DF" w:rsidRDefault="004053DF" w:rsidP="00AA0E87">
            <w:pPr>
              <w:rPr>
                <w:iCs/>
                <w:szCs w:val="22"/>
              </w:rPr>
            </w:pPr>
          </w:p>
          <w:p w:rsidR="00602364" w:rsidRPr="00D75B1B" w:rsidDel="00196374" w:rsidRDefault="00826B6D" w:rsidP="004C230E">
            <w:pPr>
              <w:rPr>
                <w:iCs/>
                <w:szCs w:val="22"/>
              </w:rPr>
            </w:pPr>
            <w:r w:rsidRPr="0010439B">
              <w:rPr>
                <w:iCs/>
                <w:szCs w:val="22"/>
              </w:rPr>
              <w:t>IV.2</w:t>
            </w:r>
            <w:r>
              <w:rPr>
                <w:iCs/>
                <w:szCs w:val="22"/>
              </w:rPr>
              <w:t xml:space="preserve"> (Programs 9 and 14)</w:t>
            </w:r>
            <w:r w:rsidRPr="0010439B">
              <w:rPr>
                <w:iCs/>
                <w:szCs w:val="22"/>
              </w:rPr>
              <w:t xml:space="preserve"> Enhanced access to,</w:t>
            </w:r>
            <w:r>
              <w:rPr>
                <w:iCs/>
                <w:szCs w:val="22"/>
              </w:rPr>
              <w:t xml:space="preserve"> </w:t>
            </w:r>
            <w:r w:rsidRPr="0010439B">
              <w:rPr>
                <w:iCs/>
                <w:szCs w:val="22"/>
              </w:rPr>
              <w:t>and use of, IP information by</w:t>
            </w:r>
            <w:r>
              <w:rPr>
                <w:iCs/>
                <w:szCs w:val="22"/>
              </w:rPr>
              <w:t xml:space="preserve"> </w:t>
            </w:r>
            <w:r w:rsidRPr="0010439B">
              <w:rPr>
                <w:iCs/>
                <w:szCs w:val="22"/>
              </w:rPr>
              <w:t>IP institutions and the public</w:t>
            </w:r>
            <w:r>
              <w:rPr>
                <w:iCs/>
                <w:szCs w:val="22"/>
              </w:rPr>
              <w:t xml:space="preserve"> </w:t>
            </w:r>
            <w:r w:rsidRPr="0010439B">
              <w:rPr>
                <w:iCs/>
                <w:szCs w:val="22"/>
              </w:rPr>
              <w:t>to promote innovation and</w:t>
            </w:r>
            <w:r>
              <w:rPr>
                <w:iCs/>
                <w:szCs w:val="22"/>
              </w:rPr>
              <w:t xml:space="preserve"> </w:t>
            </w:r>
            <w:r w:rsidRPr="0010439B">
              <w:rPr>
                <w:iCs/>
                <w:szCs w:val="22"/>
              </w:rPr>
              <w:t>creativity</w:t>
            </w:r>
            <w:r w:rsidR="00865A93">
              <w:rPr>
                <w:iCs/>
                <w:szCs w:val="22"/>
              </w:rPr>
              <w:t>.</w:t>
            </w:r>
          </w:p>
        </w:tc>
      </w:tr>
      <w:tr w:rsidR="00826B6D" w:rsidRPr="00D75B1B" w:rsidTr="00AA0E87">
        <w:tc>
          <w:tcPr>
            <w:tcW w:w="2628" w:type="dxa"/>
            <w:shd w:val="clear" w:color="auto" w:fill="auto"/>
          </w:tcPr>
          <w:p w:rsidR="00826B6D" w:rsidRPr="00D75B1B" w:rsidRDefault="00826B6D" w:rsidP="00AA0E87">
            <w:pPr>
              <w:rPr>
                <w:szCs w:val="22"/>
              </w:rPr>
            </w:pPr>
            <w:r w:rsidRPr="00D75B1B">
              <w:rPr>
                <w:bCs/>
                <w:szCs w:val="22"/>
                <w:u w:val="single"/>
              </w:rPr>
              <w:t>Project Duration</w:t>
            </w:r>
          </w:p>
          <w:p w:rsidR="00826B6D" w:rsidRPr="00D75B1B" w:rsidRDefault="00826B6D" w:rsidP="00AA0E87">
            <w:pPr>
              <w:rPr>
                <w:b/>
                <w:szCs w:val="22"/>
              </w:rPr>
            </w:pPr>
          </w:p>
        </w:tc>
        <w:tc>
          <w:tcPr>
            <w:tcW w:w="6912" w:type="dxa"/>
            <w:shd w:val="clear" w:color="auto" w:fill="auto"/>
          </w:tcPr>
          <w:p w:rsidR="00826B6D" w:rsidRPr="00D75B1B" w:rsidRDefault="00826B6D" w:rsidP="00AA0E87">
            <w:pPr>
              <w:rPr>
                <w:i/>
                <w:szCs w:val="22"/>
              </w:rPr>
            </w:pPr>
            <w:r>
              <w:rPr>
                <w:i/>
                <w:szCs w:val="22"/>
              </w:rPr>
              <w:t>36</w:t>
            </w:r>
            <w:r w:rsidRPr="00D75B1B">
              <w:rPr>
                <w:i/>
                <w:szCs w:val="22"/>
              </w:rPr>
              <w:t xml:space="preserve"> months</w:t>
            </w:r>
          </w:p>
        </w:tc>
      </w:tr>
      <w:tr w:rsidR="00826B6D" w:rsidRPr="00222409" w:rsidTr="00AA0E87">
        <w:tc>
          <w:tcPr>
            <w:tcW w:w="2628" w:type="dxa"/>
            <w:shd w:val="clear" w:color="auto" w:fill="auto"/>
          </w:tcPr>
          <w:p w:rsidR="00826B6D" w:rsidRPr="00D75B1B" w:rsidRDefault="00826B6D" w:rsidP="00AA0E87">
            <w:pPr>
              <w:rPr>
                <w:szCs w:val="22"/>
              </w:rPr>
            </w:pPr>
            <w:r w:rsidRPr="00D75B1B">
              <w:rPr>
                <w:bCs/>
                <w:szCs w:val="22"/>
                <w:u w:val="single"/>
              </w:rPr>
              <w:t>Project Budget</w:t>
            </w:r>
          </w:p>
          <w:p w:rsidR="00826B6D" w:rsidRPr="00D75B1B" w:rsidRDefault="00826B6D" w:rsidP="00AA0E87">
            <w:pPr>
              <w:rPr>
                <w:b/>
                <w:szCs w:val="22"/>
              </w:rPr>
            </w:pPr>
          </w:p>
        </w:tc>
        <w:tc>
          <w:tcPr>
            <w:tcW w:w="6912" w:type="dxa"/>
            <w:shd w:val="clear" w:color="auto" w:fill="auto"/>
          </w:tcPr>
          <w:p w:rsidR="00826B6D" w:rsidRPr="00602364" w:rsidRDefault="00826B6D" w:rsidP="00602364">
            <w:pPr>
              <w:rPr>
                <w:szCs w:val="22"/>
                <w:lang w:val="it-IT"/>
              </w:rPr>
            </w:pPr>
            <w:r w:rsidRPr="00602364">
              <w:rPr>
                <w:szCs w:val="22"/>
                <w:lang w:val="it-IT"/>
              </w:rPr>
              <w:t xml:space="preserve">Non-personnel costs: </w:t>
            </w:r>
            <w:r w:rsidR="00602364">
              <w:rPr>
                <w:szCs w:val="22"/>
                <w:lang w:val="it-IT"/>
              </w:rPr>
              <w:t xml:space="preserve"> </w:t>
            </w:r>
            <w:r w:rsidRPr="00602364">
              <w:rPr>
                <w:szCs w:val="22"/>
                <w:lang w:val="it-IT"/>
              </w:rPr>
              <w:t>3</w:t>
            </w:r>
            <w:r w:rsidR="00602364">
              <w:rPr>
                <w:szCs w:val="22"/>
                <w:lang w:val="it-IT"/>
              </w:rPr>
              <w:t>00</w:t>
            </w:r>
            <w:r w:rsidR="00222409">
              <w:rPr>
                <w:szCs w:val="22"/>
                <w:lang w:val="it-IT"/>
              </w:rPr>
              <w:t>,000 Swiss francs (2016-2017) and</w:t>
            </w:r>
            <w:r w:rsidRPr="00602364">
              <w:rPr>
                <w:szCs w:val="22"/>
                <w:lang w:val="it-IT"/>
              </w:rPr>
              <w:t xml:space="preserve"> 250,000</w:t>
            </w:r>
            <w:r w:rsidR="00602364">
              <w:rPr>
                <w:szCs w:val="22"/>
                <w:lang w:val="it-IT"/>
              </w:rPr>
              <w:t> </w:t>
            </w:r>
            <w:r w:rsidRPr="00602364">
              <w:rPr>
                <w:szCs w:val="22"/>
                <w:lang w:val="it-IT"/>
              </w:rPr>
              <w:t>Swiss francs (2018)*</w:t>
            </w:r>
          </w:p>
          <w:p w:rsidR="004053DF" w:rsidRPr="00602364" w:rsidRDefault="004053DF" w:rsidP="00AA0E87">
            <w:pPr>
              <w:rPr>
                <w:szCs w:val="22"/>
                <w:lang w:val="it-IT"/>
              </w:rPr>
            </w:pPr>
          </w:p>
          <w:p w:rsidR="00826B6D" w:rsidRPr="00602364" w:rsidRDefault="00826B6D" w:rsidP="00602364">
            <w:pPr>
              <w:rPr>
                <w:iCs/>
                <w:szCs w:val="22"/>
                <w:lang w:val="fr-CH"/>
              </w:rPr>
            </w:pPr>
            <w:r w:rsidRPr="00602364">
              <w:rPr>
                <w:szCs w:val="22"/>
                <w:lang w:val="it-IT"/>
              </w:rPr>
              <w:t xml:space="preserve">Personnel costs: </w:t>
            </w:r>
            <w:r w:rsidR="00602364">
              <w:rPr>
                <w:szCs w:val="22"/>
                <w:lang w:val="it-IT"/>
              </w:rPr>
              <w:t xml:space="preserve"> </w:t>
            </w:r>
            <w:r w:rsidRPr="00602364">
              <w:rPr>
                <w:szCs w:val="22"/>
                <w:lang w:val="it-IT"/>
              </w:rPr>
              <w:t>15</w:t>
            </w:r>
            <w:r w:rsidR="00602364">
              <w:rPr>
                <w:szCs w:val="22"/>
                <w:lang w:val="it-IT"/>
              </w:rPr>
              <w:t>0</w:t>
            </w:r>
            <w:r w:rsidR="00222409">
              <w:rPr>
                <w:szCs w:val="22"/>
                <w:lang w:val="it-IT"/>
              </w:rPr>
              <w:t>,000 Swiss francs (2016-2017) and</w:t>
            </w:r>
            <w:r w:rsidR="00602364">
              <w:rPr>
                <w:szCs w:val="22"/>
                <w:lang w:val="it-IT"/>
              </w:rPr>
              <w:t xml:space="preserve"> </w:t>
            </w:r>
            <w:r w:rsidRPr="00602364">
              <w:rPr>
                <w:szCs w:val="22"/>
                <w:lang w:val="it-IT"/>
              </w:rPr>
              <w:t>100,000</w:t>
            </w:r>
            <w:r w:rsidR="00602364">
              <w:rPr>
                <w:szCs w:val="22"/>
                <w:lang w:val="it-IT"/>
              </w:rPr>
              <w:t> </w:t>
            </w:r>
            <w:r w:rsidRPr="00602364">
              <w:rPr>
                <w:szCs w:val="22"/>
                <w:lang w:val="it-IT"/>
              </w:rPr>
              <w:t>Swiss francs (2018)*</w:t>
            </w:r>
          </w:p>
        </w:tc>
      </w:tr>
    </w:tbl>
    <w:p w:rsidR="00826B6D" w:rsidRPr="00602364" w:rsidRDefault="00826B6D" w:rsidP="00826B6D">
      <w:pPr>
        <w:rPr>
          <w:szCs w:val="22"/>
          <w:lang w:val="fr-CH"/>
        </w:rPr>
      </w:pPr>
    </w:p>
    <w:p w:rsidR="00826B6D" w:rsidRPr="00D75B1B" w:rsidRDefault="00826B6D" w:rsidP="00826B6D">
      <w:pPr>
        <w:rPr>
          <w:szCs w:val="22"/>
        </w:rPr>
      </w:pPr>
      <w:r w:rsidRPr="00D75B1B">
        <w:rPr>
          <w:szCs w:val="22"/>
        </w:rPr>
        <w:t xml:space="preserve">* </w:t>
      </w:r>
      <w:r w:rsidRPr="004C230E">
        <w:rPr>
          <w:sz w:val="18"/>
          <w:szCs w:val="18"/>
        </w:rPr>
        <w:t>Subject to approval by the Program and Budget Committee.</w:t>
      </w:r>
      <w:r w:rsidRPr="00D75B1B">
        <w:rPr>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826B6D" w:rsidRPr="00D75B1B" w:rsidTr="006A1FC1">
        <w:tc>
          <w:tcPr>
            <w:tcW w:w="9288" w:type="dxa"/>
            <w:gridSpan w:val="2"/>
            <w:shd w:val="clear" w:color="auto" w:fill="auto"/>
          </w:tcPr>
          <w:p w:rsidR="00826B6D" w:rsidRPr="00D75B1B" w:rsidRDefault="00826B6D" w:rsidP="00AA0E87">
            <w:pPr>
              <w:rPr>
                <w:bCs/>
                <w:iCs/>
                <w:szCs w:val="22"/>
              </w:rPr>
            </w:pPr>
            <w:r w:rsidRPr="00D75B1B">
              <w:rPr>
                <w:szCs w:val="22"/>
              </w:rPr>
              <w:lastRenderedPageBreak/>
              <w:br w:type="page"/>
            </w:r>
            <w:r w:rsidRPr="00D75B1B">
              <w:rPr>
                <w:bCs/>
                <w:iCs/>
                <w:szCs w:val="22"/>
              </w:rPr>
              <w:t>2.</w:t>
            </w:r>
            <w:r w:rsidRPr="00D75B1B">
              <w:rPr>
                <w:bCs/>
                <w:iCs/>
                <w:szCs w:val="22"/>
              </w:rPr>
              <w:tab/>
            </w:r>
            <w:r w:rsidRPr="00D75B1B">
              <w:rPr>
                <w:rStyle w:val="Heading2Char"/>
                <w:szCs w:val="22"/>
              </w:rPr>
              <w:t>project description</w:t>
            </w:r>
          </w:p>
          <w:p w:rsidR="00826B6D" w:rsidRPr="00D75B1B" w:rsidRDefault="00826B6D" w:rsidP="00AA0E87">
            <w:pPr>
              <w:rPr>
                <w:b/>
                <w:bCs/>
                <w:szCs w:val="22"/>
              </w:rPr>
            </w:pPr>
          </w:p>
        </w:tc>
      </w:tr>
      <w:tr w:rsidR="00826B6D" w:rsidRPr="00D75B1B" w:rsidTr="006A1FC1">
        <w:trPr>
          <w:trHeight w:val="519"/>
        </w:trPr>
        <w:tc>
          <w:tcPr>
            <w:tcW w:w="9288" w:type="dxa"/>
            <w:gridSpan w:val="2"/>
            <w:shd w:val="clear" w:color="auto" w:fill="auto"/>
          </w:tcPr>
          <w:p w:rsidR="00826B6D" w:rsidRPr="00D75B1B" w:rsidRDefault="00826B6D" w:rsidP="00AA0E87">
            <w:pPr>
              <w:rPr>
                <w:bCs/>
                <w:szCs w:val="22"/>
                <w:u w:val="single"/>
              </w:rPr>
            </w:pPr>
            <w:r w:rsidRPr="00D75B1B">
              <w:rPr>
                <w:bCs/>
                <w:szCs w:val="22"/>
              </w:rPr>
              <w:t>2.1</w:t>
            </w:r>
            <w:r>
              <w:rPr>
                <w:bCs/>
                <w:szCs w:val="22"/>
              </w:rPr>
              <w:t>.</w:t>
            </w:r>
            <w:r w:rsidRPr="00D75B1B">
              <w:rPr>
                <w:bCs/>
                <w:szCs w:val="22"/>
              </w:rPr>
              <w:tab/>
            </w:r>
            <w:r>
              <w:rPr>
                <w:bCs/>
                <w:szCs w:val="22"/>
                <w:u w:val="single"/>
              </w:rPr>
              <w:t>Background</w:t>
            </w:r>
            <w:r w:rsidR="00786D5D">
              <w:rPr>
                <w:bCs/>
                <w:szCs w:val="22"/>
                <w:u w:val="single"/>
              </w:rPr>
              <w:t xml:space="preserve"> </w:t>
            </w:r>
            <w:r w:rsidR="00786D5D" w:rsidRPr="00602364">
              <w:rPr>
                <w:bCs/>
                <w:szCs w:val="22"/>
                <w:u w:val="single"/>
              </w:rPr>
              <w:t>and Project Justification</w:t>
            </w:r>
          </w:p>
          <w:p w:rsidR="00826B6D" w:rsidRPr="00D75B1B" w:rsidRDefault="00826B6D" w:rsidP="00AA0E87">
            <w:pPr>
              <w:rPr>
                <w:bCs/>
                <w:szCs w:val="22"/>
                <w:u w:val="single"/>
              </w:rPr>
            </w:pPr>
          </w:p>
        </w:tc>
      </w:tr>
      <w:tr w:rsidR="00826B6D" w:rsidRPr="00D75B1B" w:rsidTr="006A1FC1">
        <w:trPr>
          <w:trHeight w:val="791"/>
        </w:trPr>
        <w:tc>
          <w:tcPr>
            <w:tcW w:w="9288" w:type="dxa"/>
            <w:gridSpan w:val="2"/>
            <w:shd w:val="clear" w:color="auto" w:fill="auto"/>
          </w:tcPr>
          <w:p w:rsidR="00826B6D" w:rsidRDefault="00826B6D" w:rsidP="0032277C">
            <w:pPr>
              <w:rPr>
                <w:bCs/>
                <w:szCs w:val="22"/>
              </w:rPr>
            </w:pPr>
            <w:r>
              <w:rPr>
                <w:bCs/>
                <w:szCs w:val="22"/>
              </w:rPr>
              <w:t xml:space="preserve">Patent documents are a rich source of scientific and technical information, with approximately one million inventions being newly published annually. </w:t>
            </w:r>
            <w:r w:rsidR="006850B3">
              <w:rPr>
                <w:bCs/>
                <w:szCs w:val="22"/>
              </w:rPr>
              <w:t xml:space="preserve"> </w:t>
            </w:r>
            <w:r>
              <w:rPr>
                <w:bCs/>
                <w:szCs w:val="22"/>
              </w:rPr>
              <w:t xml:space="preserve">The value of patent documents in this respect is enhanced by the fact that patent documents are: </w:t>
            </w:r>
            <w:r w:rsidR="0032277C">
              <w:rPr>
                <w:bCs/>
                <w:szCs w:val="22"/>
              </w:rPr>
              <w:t xml:space="preserve"> </w:t>
            </w:r>
            <w:r>
              <w:rPr>
                <w:bCs/>
                <w:szCs w:val="22"/>
              </w:rPr>
              <w:t>(</w:t>
            </w:r>
            <w:proofErr w:type="spellStart"/>
            <w:r>
              <w:rPr>
                <w:bCs/>
                <w:szCs w:val="22"/>
              </w:rPr>
              <w:t>i</w:t>
            </w:r>
            <w:proofErr w:type="spellEnd"/>
            <w:r>
              <w:rPr>
                <w:bCs/>
                <w:szCs w:val="22"/>
              </w:rPr>
              <w:t>) commonly classified using one or more classification schemes, making their retrieval more effective;</w:t>
            </w:r>
            <w:r w:rsidR="0032277C">
              <w:rPr>
                <w:bCs/>
                <w:szCs w:val="22"/>
              </w:rPr>
              <w:t xml:space="preserve"> </w:t>
            </w:r>
            <w:r>
              <w:rPr>
                <w:bCs/>
                <w:szCs w:val="22"/>
              </w:rPr>
              <w:t xml:space="preserve"> (ii)</w:t>
            </w:r>
            <w:r w:rsidR="0032277C">
              <w:rPr>
                <w:bCs/>
                <w:szCs w:val="22"/>
              </w:rPr>
              <w:t> </w:t>
            </w:r>
            <w:r>
              <w:rPr>
                <w:bCs/>
                <w:szCs w:val="22"/>
              </w:rPr>
              <w:t xml:space="preserve">structured in a highly standardized manner, making their review more efficient; </w:t>
            </w:r>
            <w:r w:rsidR="0032277C">
              <w:rPr>
                <w:bCs/>
                <w:szCs w:val="22"/>
              </w:rPr>
              <w:t xml:space="preserve"> </w:t>
            </w:r>
            <w:r>
              <w:rPr>
                <w:bCs/>
                <w:szCs w:val="22"/>
              </w:rPr>
              <w:t>and (iii)</w:t>
            </w:r>
            <w:r w:rsidR="0032277C">
              <w:rPr>
                <w:bCs/>
                <w:szCs w:val="22"/>
              </w:rPr>
              <w:t> </w:t>
            </w:r>
            <w:r>
              <w:rPr>
                <w:bCs/>
                <w:szCs w:val="22"/>
              </w:rPr>
              <w:t>commonly subject to a sufficiency of disclosure or enablement requirement, meaning that patent applicants are required to disclose their inventions in a sufficiently clear and comprehensive manner for the invention to be carried out by a “person skilled in the art”.</w:t>
            </w:r>
          </w:p>
          <w:p w:rsidR="00826B6D" w:rsidRDefault="00826B6D" w:rsidP="00AA0E87">
            <w:pPr>
              <w:rPr>
                <w:bCs/>
                <w:szCs w:val="22"/>
              </w:rPr>
            </w:pPr>
          </w:p>
          <w:p w:rsidR="00826B6D" w:rsidRDefault="00826B6D" w:rsidP="00AA0E87">
            <w:pPr>
              <w:rPr>
                <w:bCs/>
                <w:szCs w:val="22"/>
              </w:rPr>
            </w:pPr>
            <w:r>
              <w:rPr>
                <w:bCs/>
                <w:szCs w:val="22"/>
              </w:rPr>
              <w:t xml:space="preserve">While certain subject matter disclosed in patent documents is covered by exclusive rights granted to patent holders, much of the subject matter disclosed in this manner is in the public domain, since it was either never covered by exclusive rights or covered by exclusive rights that have since expired. </w:t>
            </w:r>
            <w:r w:rsidR="006850B3">
              <w:rPr>
                <w:bCs/>
                <w:szCs w:val="22"/>
              </w:rPr>
              <w:t xml:space="preserve"> </w:t>
            </w:r>
            <w:r>
              <w:rPr>
                <w:bCs/>
                <w:szCs w:val="22"/>
              </w:rPr>
              <w:t>As a result, this subject matter can be used freely to develop and commercially exploit new products and processes.</w:t>
            </w:r>
          </w:p>
          <w:p w:rsidR="00826B6D" w:rsidRDefault="00826B6D" w:rsidP="00AA0E87">
            <w:pPr>
              <w:rPr>
                <w:bCs/>
                <w:szCs w:val="22"/>
              </w:rPr>
            </w:pPr>
          </w:p>
          <w:p w:rsidR="00826B6D" w:rsidRDefault="00826B6D" w:rsidP="00AA0E87">
            <w:pPr>
              <w:rPr>
                <w:bCs/>
                <w:szCs w:val="22"/>
              </w:rPr>
            </w:pPr>
            <w:r>
              <w:rPr>
                <w:bCs/>
                <w:szCs w:val="22"/>
              </w:rPr>
              <w:t xml:space="preserve">Several challenges exist to gaining value from the public domain subject matter disclosed in patent documents. </w:t>
            </w:r>
            <w:r w:rsidR="006850B3">
              <w:rPr>
                <w:bCs/>
                <w:szCs w:val="22"/>
              </w:rPr>
              <w:t xml:space="preserve"> </w:t>
            </w:r>
            <w:r>
              <w:rPr>
                <w:bCs/>
                <w:szCs w:val="22"/>
              </w:rPr>
              <w:t xml:space="preserve">These challenges include the need to raise awareness on patents and the public domain and develop skills, procedures, and institutional frameworks to: </w:t>
            </w:r>
            <w:r w:rsidR="0032277C">
              <w:rPr>
                <w:bCs/>
                <w:szCs w:val="22"/>
              </w:rPr>
              <w:t xml:space="preserve"> </w:t>
            </w:r>
            <w:r>
              <w:rPr>
                <w:bCs/>
                <w:szCs w:val="22"/>
              </w:rPr>
              <w:t>(</w:t>
            </w:r>
            <w:proofErr w:type="spellStart"/>
            <w:r>
              <w:rPr>
                <w:bCs/>
                <w:szCs w:val="22"/>
              </w:rPr>
              <w:t>i</w:t>
            </w:r>
            <w:proofErr w:type="spellEnd"/>
            <w:r>
              <w:rPr>
                <w:bCs/>
                <w:szCs w:val="22"/>
              </w:rPr>
              <w:t>) retrieve and analyze patent documents to determine whether the contained subject matter belongs to the public domain</w:t>
            </w:r>
            <w:proofErr w:type="gramStart"/>
            <w:r>
              <w:rPr>
                <w:bCs/>
                <w:szCs w:val="22"/>
              </w:rPr>
              <w:t xml:space="preserve">; </w:t>
            </w:r>
            <w:r w:rsidR="0032277C">
              <w:rPr>
                <w:bCs/>
                <w:szCs w:val="22"/>
              </w:rPr>
              <w:t xml:space="preserve"> </w:t>
            </w:r>
            <w:r>
              <w:rPr>
                <w:bCs/>
                <w:szCs w:val="22"/>
              </w:rPr>
              <w:t>and</w:t>
            </w:r>
            <w:proofErr w:type="gramEnd"/>
            <w:r>
              <w:rPr>
                <w:bCs/>
                <w:szCs w:val="22"/>
              </w:rPr>
              <w:t xml:space="preserve"> (ii) integrate subject matter disclosed in patent documents into new products and processes. </w:t>
            </w:r>
            <w:r w:rsidR="006850B3">
              <w:rPr>
                <w:bCs/>
                <w:szCs w:val="22"/>
              </w:rPr>
              <w:t xml:space="preserve"> </w:t>
            </w:r>
            <w:r>
              <w:rPr>
                <w:bCs/>
                <w:szCs w:val="22"/>
              </w:rPr>
              <w:t>Moreover, accurate and comprehensive data on the legal status of patent applications and patents is required from all countries in which a claimed invention is to be exploited, in order to determine whether the invention belongs to the public domain.</w:t>
            </w:r>
          </w:p>
          <w:p w:rsidR="00761059" w:rsidRDefault="00761059" w:rsidP="00AA0E87">
            <w:pPr>
              <w:rPr>
                <w:bCs/>
                <w:szCs w:val="22"/>
              </w:rPr>
            </w:pPr>
          </w:p>
          <w:p w:rsidR="00786D5D" w:rsidRPr="00602364" w:rsidRDefault="00786D5D" w:rsidP="0032277C">
            <w:pPr>
              <w:rPr>
                <w:bCs/>
                <w:szCs w:val="22"/>
              </w:rPr>
            </w:pPr>
            <w:r w:rsidRPr="00602364">
              <w:rPr>
                <w:bCs/>
                <w:szCs w:val="22"/>
              </w:rPr>
              <w:t>The project</w:t>
            </w:r>
            <w:r w:rsidR="00FB3B4F" w:rsidRPr="00602364">
              <w:rPr>
                <w:bCs/>
                <w:szCs w:val="22"/>
              </w:rPr>
              <w:t xml:space="preserve"> further contributes towards specifically achieving</w:t>
            </w:r>
            <w:r w:rsidRPr="00602364">
              <w:rPr>
                <w:bCs/>
                <w:szCs w:val="22"/>
              </w:rPr>
              <w:t xml:space="preserve"> DA </w:t>
            </w:r>
            <w:r w:rsidR="0032277C">
              <w:rPr>
                <w:bCs/>
                <w:szCs w:val="22"/>
              </w:rPr>
              <w:t xml:space="preserve">Goal </w:t>
            </w:r>
            <w:r w:rsidRPr="00602364">
              <w:rPr>
                <w:bCs/>
                <w:szCs w:val="22"/>
              </w:rPr>
              <w:t xml:space="preserve">20 in </w:t>
            </w:r>
            <w:r w:rsidR="00FB3B4F" w:rsidRPr="00602364">
              <w:rPr>
                <w:bCs/>
                <w:szCs w:val="22"/>
              </w:rPr>
              <w:t>“</w:t>
            </w:r>
            <w:r w:rsidRPr="00602364">
              <w:rPr>
                <w:bCs/>
                <w:szCs w:val="22"/>
              </w:rPr>
              <w:t xml:space="preserve">preparing guidelines which could assist interested Member States in identifying subject matters that have fallen into the public domain within their respective jurisdictions” and </w:t>
            </w:r>
            <w:r w:rsidR="00FB3B4F" w:rsidRPr="00602364">
              <w:rPr>
                <w:bCs/>
                <w:szCs w:val="22"/>
              </w:rPr>
              <w:t xml:space="preserve">more generally </w:t>
            </w:r>
            <w:r w:rsidR="00111A47">
              <w:rPr>
                <w:bCs/>
                <w:szCs w:val="22"/>
              </w:rPr>
              <w:t>DA</w:t>
            </w:r>
            <w:r w:rsidR="0032277C">
              <w:rPr>
                <w:bCs/>
                <w:szCs w:val="22"/>
              </w:rPr>
              <w:t xml:space="preserve"> Goal </w:t>
            </w:r>
            <w:r w:rsidRPr="00602364">
              <w:rPr>
                <w:bCs/>
                <w:szCs w:val="22"/>
              </w:rPr>
              <w:t xml:space="preserve">16 </w:t>
            </w:r>
            <w:r w:rsidR="00FB3B4F" w:rsidRPr="00602364">
              <w:rPr>
                <w:bCs/>
                <w:szCs w:val="22"/>
              </w:rPr>
              <w:t>to continue to</w:t>
            </w:r>
            <w:r w:rsidRPr="00602364">
              <w:rPr>
                <w:bCs/>
                <w:szCs w:val="22"/>
              </w:rPr>
              <w:t xml:space="preserve"> “deepen the analysis of the implications and benefits of a rich and accessible public domain” </w:t>
            </w:r>
            <w:r w:rsidR="00C708F0" w:rsidRPr="00602364">
              <w:rPr>
                <w:bCs/>
                <w:szCs w:val="22"/>
              </w:rPr>
              <w:t xml:space="preserve">which is </w:t>
            </w:r>
            <w:r w:rsidR="00D24BA6" w:rsidRPr="00602364">
              <w:rPr>
                <w:bCs/>
                <w:szCs w:val="22"/>
              </w:rPr>
              <w:t xml:space="preserve">of real-life practical </w:t>
            </w:r>
            <w:r w:rsidR="00500242" w:rsidRPr="00602364">
              <w:rPr>
                <w:bCs/>
                <w:szCs w:val="22"/>
              </w:rPr>
              <w:t>benefit</w:t>
            </w:r>
            <w:r w:rsidR="00D24BA6" w:rsidRPr="00602364">
              <w:rPr>
                <w:bCs/>
                <w:szCs w:val="22"/>
              </w:rPr>
              <w:t xml:space="preserve"> </w:t>
            </w:r>
            <w:r w:rsidR="003B3595" w:rsidRPr="00602364">
              <w:rPr>
                <w:bCs/>
                <w:szCs w:val="22"/>
              </w:rPr>
              <w:t>particular</w:t>
            </w:r>
            <w:r w:rsidR="00C708F0" w:rsidRPr="00602364">
              <w:rPr>
                <w:bCs/>
                <w:szCs w:val="22"/>
              </w:rPr>
              <w:t>ly</w:t>
            </w:r>
            <w:r w:rsidR="003B3595" w:rsidRPr="00602364">
              <w:rPr>
                <w:bCs/>
                <w:szCs w:val="22"/>
              </w:rPr>
              <w:t xml:space="preserve"> </w:t>
            </w:r>
            <w:r w:rsidR="00D24BA6" w:rsidRPr="00602364">
              <w:rPr>
                <w:bCs/>
                <w:szCs w:val="22"/>
              </w:rPr>
              <w:t>to</w:t>
            </w:r>
            <w:r w:rsidR="00500242" w:rsidRPr="00602364">
              <w:rPr>
                <w:bCs/>
                <w:szCs w:val="22"/>
              </w:rPr>
              <w:t xml:space="preserve"> individual innovators</w:t>
            </w:r>
            <w:r w:rsidR="00D24BA6" w:rsidRPr="00602364">
              <w:rPr>
                <w:bCs/>
                <w:szCs w:val="22"/>
              </w:rPr>
              <w:t xml:space="preserve"> and</w:t>
            </w:r>
            <w:r w:rsidR="00500242" w:rsidRPr="00602364">
              <w:rPr>
                <w:bCs/>
                <w:szCs w:val="22"/>
              </w:rPr>
              <w:t xml:space="preserve"> ente</w:t>
            </w:r>
            <w:r w:rsidR="00C708F0" w:rsidRPr="00602364">
              <w:rPr>
                <w:bCs/>
                <w:szCs w:val="22"/>
              </w:rPr>
              <w:t>r</w:t>
            </w:r>
            <w:r w:rsidR="00500242" w:rsidRPr="00602364">
              <w:rPr>
                <w:bCs/>
                <w:szCs w:val="22"/>
              </w:rPr>
              <w:t>pr</w:t>
            </w:r>
            <w:r w:rsidR="00C708F0" w:rsidRPr="00602364">
              <w:rPr>
                <w:bCs/>
                <w:szCs w:val="22"/>
              </w:rPr>
              <w:t>ises</w:t>
            </w:r>
            <w:r w:rsidR="00500242" w:rsidRPr="00602364">
              <w:rPr>
                <w:bCs/>
                <w:szCs w:val="22"/>
              </w:rPr>
              <w:t xml:space="preserve"> in developing and </w:t>
            </w:r>
            <w:r w:rsidR="00111A47">
              <w:rPr>
                <w:bCs/>
                <w:szCs w:val="22"/>
              </w:rPr>
              <w:t>LDCs</w:t>
            </w:r>
            <w:r w:rsidRPr="00602364">
              <w:rPr>
                <w:bCs/>
                <w:szCs w:val="22"/>
              </w:rPr>
              <w:t>.</w:t>
            </w:r>
          </w:p>
          <w:p w:rsidR="00786D5D" w:rsidRPr="00602364" w:rsidRDefault="00786D5D" w:rsidP="00AA0E87">
            <w:pPr>
              <w:rPr>
                <w:bCs/>
                <w:szCs w:val="22"/>
              </w:rPr>
            </w:pPr>
          </w:p>
          <w:p w:rsidR="0032277C" w:rsidRPr="0010439B" w:rsidRDefault="00786D5D" w:rsidP="0032277C">
            <w:pPr>
              <w:rPr>
                <w:bCs/>
                <w:szCs w:val="22"/>
              </w:rPr>
            </w:pPr>
            <w:r w:rsidRPr="00602364">
              <w:rPr>
                <w:bCs/>
                <w:szCs w:val="22"/>
              </w:rPr>
              <w:t xml:space="preserve">The project assembles several time-limited activities designed to develop </w:t>
            </w:r>
            <w:r w:rsidR="00AA0E87" w:rsidRPr="00602364">
              <w:rPr>
                <w:bCs/>
                <w:szCs w:val="22"/>
              </w:rPr>
              <w:t xml:space="preserve">for the first time ever </w:t>
            </w:r>
            <w:r w:rsidRPr="00602364">
              <w:rPr>
                <w:bCs/>
                <w:szCs w:val="22"/>
              </w:rPr>
              <w:t>specific products</w:t>
            </w:r>
            <w:r w:rsidR="00AA0E87" w:rsidRPr="00602364">
              <w:rPr>
                <w:bCs/>
                <w:szCs w:val="22"/>
              </w:rPr>
              <w:t xml:space="preserve"> and tools</w:t>
            </w:r>
            <w:r w:rsidRPr="00602364">
              <w:rPr>
                <w:bCs/>
                <w:szCs w:val="22"/>
              </w:rPr>
              <w:t>, which will subsequently be incorporated into the continuing TISC support services offered by WIPO and thus enhance the development contribution these support services are able to make.</w:t>
            </w:r>
            <w:r w:rsidR="004F782E" w:rsidRPr="00602364">
              <w:rPr>
                <w:bCs/>
                <w:szCs w:val="22"/>
              </w:rPr>
              <w:t xml:space="preserve"> </w:t>
            </w:r>
            <w:r w:rsidR="006850B3">
              <w:rPr>
                <w:bCs/>
                <w:szCs w:val="22"/>
              </w:rPr>
              <w:t xml:space="preserve"> </w:t>
            </w:r>
            <w:r w:rsidR="004F782E" w:rsidRPr="00602364">
              <w:rPr>
                <w:bCs/>
                <w:szCs w:val="22"/>
              </w:rPr>
              <w:t xml:space="preserve">These products and tools can, of course, be used by all developing and </w:t>
            </w:r>
            <w:r w:rsidR="00111A47">
              <w:rPr>
                <w:bCs/>
                <w:szCs w:val="22"/>
              </w:rPr>
              <w:t>LDCs</w:t>
            </w:r>
            <w:r w:rsidR="004F782E" w:rsidRPr="00602364">
              <w:rPr>
                <w:bCs/>
                <w:szCs w:val="22"/>
              </w:rPr>
              <w:t xml:space="preserve"> independently of whether there is a national TISC network or not.</w:t>
            </w:r>
          </w:p>
        </w:tc>
      </w:tr>
      <w:tr w:rsidR="00826B6D" w:rsidRPr="00D75B1B" w:rsidTr="006A1FC1">
        <w:trPr>
          <w:trHeight w:val="519"/>
        </w:trPr>
        <w:tc>
          <w:tcPr>
            <w:tcW w:w="9288" w:type="dxa"/>
            <w:gridSpan w:val="2"/>
            <w:shd w:val="clear" w:color="auto" w:fill="auto"/>
          </w:tcPr>
          <w:p w:rsidR="00826B6D" w:rsidRPr="00D75B1B" w:rsidRDefault="00826B6D" w:rsidP="00AA0E87">
            <w:pPr>
              <w:rPr>
                <w:bCs/>
                <w:szCs w:val="22"/>
                <w:u w:val="single"/>
              </w:rPr>
            </w:pPr>
            <w:r w:rsidRPr="00D75B1B">
              <w:rPr>
                <w:bCs/>
                <w:szCs w:val="22"/>
              </w:rPr>
              <w:t>2.</w:t>
            </w:r>
            <w:r>
              <w:rPr>
                <w:bCs/>
                <w:szCs w:val="22"/>
              </w:rPr>
              <w:t>2.</w:t>
            </w:r>
            <w:r w:rsidRPr="00D75B1B">
              <w:rPr>
                <w:bCs/>
                <w:szCs w:val="22"/>
              </w:rPr>
              <w:tab/>
            </w:r>
            <w:r w:rsidRPr="00D75B1B">
              <w:rPr>
                <w:bCs/>
                <w:szCs w:val="22"/>
                <w:u w:val="single"/>
              </w:rPr>
              <w:t>Objectives</w:t>
            </w:r>
          </w:p>
          <w:p w:rsidR="00826B6D" w:rsidRPr="00D75B1B" w:rsidRDefault="00826B6D" w:rsidP="00AA0E87">
            <w:pPr>
              <w:rPr>
                <w:bCs/>
                <w:szCs w:val="22"/>
                <w:u w:val="single"/>
              </w:rPr>
            </w:pPr>
          </w:p>
        </w:tc>
      </w:tr>
      <w:tr w:rsidR="00826B6D" w:rsidRPr="00D75B1B" w:rsidTr="006A1FC1">
        <w:trPr>
          <w:trHeight w:val="791"/>
        </w:trPr>
        <w:tc>
          <w:tcPr>
            <w:tcW w:w="9288" w:type="dxa"/>
            <w:gridSpan w:val="2"/>
            <w:shd w:val="clear" w:color="auto" w:fill="auto"/>
          </w:tcPr>
          <w:p w:rsidR="00826B6D" w:rsidRPr="00D75B1B" w:rsidRDefault="00826B6D" w:rsidP="00AA0E87">
            <w:pPr>
              <w:rPr>
                <w:iCs/>
                <w:szCs w:val="22"/>
              </w:rPr>
            </w:pPr>
            <w:r w:rsidRPr="00D75B1B">
              <w:rPr>
                <w:iCs/>
                <w:szCs w:val="22"/>
              </w:rPr>
              <w:t xml:space="preserve">The proposed project aims to facilitate access to knowledge and technology for developing countries and LDCs and to assist interested </w:t>
            </w:r>
            <w:r w:rsidR="00111A47">
              <w:rPr>
                <w:iCs/>
                <w:szCs w:val="22"/>
              </w:rPr>
              <w:t>M</w:t>
            </w:r>
            <w:r w:rsidRPr="00D75B1B">
              <w:rPr>
                <w:iCs/>
                <w:szCs w:val="22"/>
              </w:rPr>
              <w:t xml:space="preserve">ember </w:t>
            </w:r>
            <w:r w:rsidR="00111A47">
              <w:rPr>
                <w:iCs/>
                <w:szCs w:val="22"/>
              </w:rPr>
              <w:t>S</w:t>
            </w:r>
            <w:r w:rsidRPr="00D75B1B">
              <w:rPr>
                <w:iCs/>
                <w:szCs w:val="22"/>
              </w:rPr>
              <w:t>tates in identifying and making use of subject matter that is in or has fallen into the public domain within their jurisdictions by fostering and providing:</w:t>
            </w:r>
          </w:p>
          <w:p w:rsidR="00826B6D" w:rsidRPr="00D75B1B" w:rsidRDefault="00826B6D" w:rsidP="00AA0E87">
            <w:pPr>
              <w:rPr>
                <w:iCs/>
                <w:szCs w:val="22"/>
              </w:rPr>
            </w:pPr>
          </w:p>
          <w:p w:rsidR="00826B6D" w:rsidRPr="00D75B1B" w:rsidRDefault="00826B6D" w:rsidP="0032277C">
            <w:pPr>
              <w:pStyle w:val="ONUME"/>
            </w:pPr>
            <w:r w:rsidRPr="00D75B1B">
              <w:t>Enhanced Technology and Innovation Support Center (TISC) services for identifying inventions in the public domain;</w:t>
            </w:r>
          </w:p>
          <w:p w:rsidR="00826B6D" w:rsidRPr="00D75B1B" w:rsidRDefault="00826B6D" w:rsidP="0032277C">
            <w:pPr>
              <w:pStyle w:val="ONUME"/>
            </w:pPr>
            <w:r w:rsidRPr="00D75B1B">
              <w:t>Enhanced TISC services for supporting the use of inventions in the public domain as the basis for developing new research outputs and new products and</w:t>
            </w:r>
            <w:r>
              <w:t xml:space="preserve"> their further management and commercialization; </w:t>
            </w:r>
            <w:r w:rsidR="0032277C">
              <w:t xml:space="preserve"> </w:t>
            </w:r>
            <w:r>
              <w:t>and an</w:t>
            </w:r>
          </w:p>
          <w:p w:rsidR="00826B6D" w:rsidRPr="00F61974" w:rsidRDefault="00826B6D" w:rsidP="0032277C">
            <w:pPr>
              <w:pStyle w:val="ONUME"/>
              <w:rPr>
                <w:bCs/>
              </w:rPr>
            </w:pPr>
            <w:r w:rsidRPr="00D75B1B">
              <w:lastRenderedPageBreak/>
              <w:t>Improved legal status portal with greater user-friendliness and expanded content on how to get information regarding legal status in different jurisdictions.</w:t>
            </w:r>
          </w:p>
        </w:tc>
      </w:tr>
      <w:tr w:rsidR="00826B6D" w:rsidRPr="00D75B1B" w:rsidTr="006A1FC1">
        <w:tc>
          <w:tcPr>
            <w:tcW w:w="9288" w:type="dxa"/>
            <w:gridSpan w:val="2"/>
            <w:shd w:val="clear" w:color="auto" w:fill="auto"/>
          </w:tcPr>
          <w:p w:rsidR="00826B6D" w:rsidRPr="00D75B1B" w:rsidRDefault="00826B6D" w:rsidP="00AA0E87">
            <w:pPr>
              <w:rPr>
                <w:szCs w:val="22"/>
              </w:rPr>
            </w:pPr>
            <w:r w:rsidRPr="00D75B1B">
              <w:rPr>
                <w:szCs w:val="22"/>
              </w:rPr>
              <w:lastRenderedPageBreak/>
              <w:t>2.</w:t>
            </w:r>
            <w:r>
              <w:rPr>
                <w:szCs w:val="22"/>
              </w:rPr>
              <w:t>3.</w:t>
            </w:r>
            <w:r w:rsidRPr="00D75B1B">
              <w:rPr>
                <w:szCs w:val="22"/>
              </w:rPr>
              <w:tab/>
            </w:r>
            <w:r w:rsidRPr="00D75B1B">
              <w:rPr>
                <w:bCs/>
                <w:szCs w:val="22"/>
                <w:u w:val="single"/>
              </w:rPr>
              <w:t>Delivery Strategy</w:t>
            </w:r>
          </w:p>
          <w:p w:rsidR="00826B6D" w:rsidRPr="00D75B1B" w:rsidRDefault="00826B6D" w:rsidP="00AA0E87">
            <w:pPr>
              <w:rPr>
                <w:szCs w:val="22"/>
              </w:rPr>
            </w:pPr>
          </w:p>
        </w:tc>
      </w:tr>
      <w:tr w:rsidR="00826B6D" w:rsidRPr="00D75B1B" w:rsidTr="006A1FC1">
        <w:trPr>
          <w:trHeight w:val="70"/>
        </w:trPr>
        <w:tc>
          <w:tcPr>
            <w:tcW w:w="9288" w:type="dxa"/>
            <w:gridSpan w:val="2"/>
            <w:shd w:val="clear" w:color="auto" w:fill="auto"/>
          </w:tcPr>
          <w:p w:rsidR="00826B6D" w:rsidRPr="00D75B1B" w:rsidRDefault="00826B6D" w:rsidP="00AA0E87">
            <w:pPr>
              <w:rPr>
                <w:iCs/>
                <w:szCs w:val="22"/>
              </w:rPr>
            </w:pPr>
            <w:r w:rsidRPr="00D75B1B">
              <w:rPr>
                <w:iCs/>
                <w:szCs w:val="22"/>
              </w:rPr>
              <w:t>The project objectives will be achieved through the following outputs</w:t>
            </w:r>
            <w:r>
              <w:rPr>
                <w:iCs/>
                <w:szCs w:val="22"/>
              </w:rPr>
              <w:t xml:space="preserve"> during the biennium 2016-2017</w:t>
            </w:r>
            <w:r w:rsidRPr="00D75B1B">
              <w:rPr>
                <w:iCs/>
                <w:szCs w:val="22"/>
              </w:rPr>
              <w:t>:</w:t>
            </w:r>
          </w:p>
          <w:p w:rsidR="00826B6D" w:rsidRPr="00D75B1B" w:rsidRDefault="00826B6D" w:rsidP="00AA0E87">
            <w:pPr>
              <w:rPr>
                <w:iCs/>
                <w:szCs w:val="22"/>
              </w:rPr>
            </w:pPr>
          </w:p>
          <w:p w:rsidR="00826B6D" w:rsidRPr="00D75B1B" w:rsidRDefault="00826B6D" w:rsidP="00826B6D">
            <w:pPr>
              <w:pStyle w:val="ListParagraph"/>
              <w:numPr>
                <w:ilvl w:val="0"/>
                <w:numId w:val="15"/>
              </w:numPr>
              <w:rPr>
                <w:iCs/>
                <w:szCs w:val="22"/>
              </w:rPr>
            </w:pPr>
            <w:r w:rsidRPr="00D75B1B">
              <w:rPr>
                <w:iCs/>
                <w:szCs w:val="22"/>
              </w:rPr>
              <w:t>Practical guides on the identification and use of inventions in the public domain.</w:t>
            </w:r>
          </w:p>
          <w:p w:rsidR="00826B6D" w:rsidRPr="00D75B1B" w:rsidRDefault="00826B6D" w:rsidP="00AA0E87">
            <w:pPr>
              <w:ind w:left="709"/>
              <w:rPr>
                <w:iCs/>
                <w:szCs w:val="22"/>
              </w:rPr>
            </w:pPr>
          </w:p>
          <w:p w:rsidR="00826B6D" w:rsidRPr="00D75B1B" w:rsidRDefault="00826B6D" w:rsidP="00AA0E87">
            <w:pPr>
              <w:ind w:left="709"/>
              <w:rPr>
                <w:iCs/>
                <w:szCs w:val="22"/>
              </w:rPr>
            </w:pPr>
            <w:r w:rsidRPr="00D75B1B">
              <w:rPr>
                <w:iCs/>
                <w:szCs w:val="22"/>
              </w:rPr>
              <w:t xml:space="preserve">Two guides will be prepared within the framework of the project, one focusing on identifying inventions in the public domain and the other on using such inventions for developing new research outputs and new products. </w:t>
            </w:r>
            <w:r w:rsidR="007F000B">
              <w:rPr>
                <w:iCs/>
                <w:szCs w:val="22"/>
              </w:rPr>
              <w:t xml:space="preserve"> </w:t>
            </w:r>
            <w:r w:rsidRPr="00D75B1B">
              <w:rPr>
                <w:iCs/>
                <w:szCs w:val="22"/>
              </w:rPr>
              <w:t>The guides will build on the findings of previously established studies on Intellectual Property and the Public Domain</w:t>
            </w:r>
            <w:r>
              <w:rPr>
                <w:iCs/>
                <w:szCs w:val="22"/>
              </w:rPr>
              <w:t xml:space="preserve"> (patent component)</w:t>
            </w:r>
            <w:r w:rsidRPr="00D75B1B">
              <w:rPr>
                <w:iCs/>
                <w:szCs w:val="22"/>
              </w:rPr>
              <w:t>, which outlined the legal basis for mechanisms by which subject matter may fall into the public domain.</w:t>
            </w:r>
          </w:p>
          <w:p w:rsidR="00826B6D" w:rsidRPr="00D75B1B" w:rsidRDefault="00826B6D" w:rsidP="00AA0E87">
            <w:pPr>
              <w:ind w:left="709"/>
              <w:rPr>
                <w:iCs/>
                <w:szCs w:val="22"/>
              </w:rPr>
            </w:pPr>
          </w:p>
          <w:p w:rsidR="00826B6D" w:rsidRPr="00D75B1B" w:rsidRDefault="00826B6D" w:rsidP="00AA0E87">
            <w:pPr>
              <w:ind w:left="709"/>
              <w:rPr>
                <w:iCs/>
                <w:szCs w:val="22"/>
              </w:rPr>
            </w:pPr>
            <w:r w:rsidRPr="00D75B1B">
              <w:rPr>
                <w:iCs/>
                <w:szCs w:val="22"/>
              </w:rPr>
              <w:t xml:space="preserve">The guides will be adapted to TISC staff, researchers, and entrepreneurs, in particular in developing countries and LDCs. </w:t>
            </w:r>
            <w:r w:rsidR="007F000B">
              <w:rPr>
                <w:iCs/>
                <w:szCs w:val="22"/>
              </w:rPr>
              <w:t xml:space="preserve"> </w:t>
            </w:r>
            <w:r w:rsidRPr="00D75B1B">
              <w:rPr>
                <w:iCs/>
                <w:szCs w:val="22"/>
              </w:rPr>
              <w:t>They will include background information, practical guidance</w:t>
            </w:r>
            <w:r w:rsidR="00880844">
              <w:rPr>
                <w:iCs/>
                <w:szCs w:val="22"/>
              </w:rPr>
              <w:t>,</w:t>
            </w:r>
            <w:r w:rsidRPr="00D75B1B">
              <w:rPr>
                <w:iCs/>
                <w:szCs w:val="22"/>
              </w:rPr>
              <w:t xml:space="preserve"> and examples and case studies.</w:t>
            </w:r>
          </w:p>
          <w:p w:rsidR="00826B6D" w:rsidRPr="00D75B1B" w:rsidRDefault="00826B6D" w:rsidP="00AA0E87">
            <w:pPr>
              <w:ind w:left="709"/>
              <w:rPr>
                <w:iCs/>
                <w:szCs w:val="22"/>
              </w:rPr>
            </w:pPr>
          </w:p>
          <w:p w:rsidR="00826B6D" w:rsidRPr="00D75B1B" w:rsidRDefault="00826B6D" w:rsidP="00AA0E87">
            <w:pPr>
              <w:ind w:left="709"/>
              <w:rPr>
                <w:iCs/>
                <w:szCs w:val="22"/>
              </w:rPr>
            </w:pPr>
            <w:r w:rsidRPr="00D75B1B">
              <w:rPr>
                <w:iCs/>
                <w:szCs w:val="22"/>
              </w:rPr>
              <w:t>The guide on the identification of inventions in the public domain is expected to examine the following topics:</w:t>
            </w:r>
          </w:p>
          <w:p w:rsidR="00826B6D" w:rsidRPr="00D75B1B" w:rsidRDefault="00826B6D" w:rsidP="00AA0E87">
            <w:pPr>
              <w:ind w:left="709"/>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Relationship between patents and the public domain;</w:t>
            </w:r>
          </w:p>
          <w:p w:rsidR="00826B6D" w:rsidRPr="00D75B1B" w:rsidRDefault="00826B6D" w:rsidP="00826B6D">
            <w:pPr>
              <w:pStyle w:val="ListParagraph"/>
              <w:numPr>
                <w:ilvl w:val="0"/>
                <w:numId w:val="14"/>
              </w:numPr>
              <w:ind w:left="1134" w:hanging="425"/>
              <w:rPr>
                <w:iCs/>
                <w:szCs w:val="22"/>
              </w:rPr>
            </w:pPr>
            <w:r w:rsidRPr="00D75B1B">
              <w:rPr>
                <w:iCs/>
                <w:szCs w:val="22"/>
              </w:rPr>
              <w:t>Identifying technology information needs;</w:t>
            </w:r>
          </w:p>
          <w:p w:rsidR="00826B6D" w:rsidRPr="00D75B1B" w:rsidRDefault="00826B6D" w:rsidP="00826B6D">
            <w:pPr>
              <w:pStyle w:val="ListParagraph"/>
              <w:numPr>
                <w:ilvl w:val="0"/>
                <w:numId w:val="14"/>
              </w:numPr>
              <w:ind w:left="1134" w:hanging="425"/>
              <w:rPr>
                <w:iCs/>
                <w:szCs w:val="22"/>
              </w:rPr>
            </w:pPr>
            <w:r w:rsidRPr="00D75B1B">
              <w:rPr>
                <w:iCs/>
                <w:szCs w:val="22"/>
              </w:rPr>
              <w:t>Finding sources of information required to identify inventions in the public domain, in particular patent databases and patent registers;</w:t>
            </w:r>
          </w:p>
          <w:p w:rsidR="00826B6D" w:rsidRPr="00D75B1B" w:rsidRDefault="00826B6D" w:rsidP="00826B6D">
            <w:pPr>
              <w:pStyle w:val="ListParagraph"/>
              <w:numPr>
                <w:ilvl w:val="0"/>
                <w:numId w:val="14"/>
              </w:numPr>
              <w:ind w:left="1134" w:hanging="425"/>
              <w:rPr>
                <w:iCs/>
                <w:szCs w:val="22"/>
              </w:rPr>
            </w:pPr>
            <w:r w:rsidRPr="00D75B1B">
              <w:rPr>
                <w:iCs/>
                <w:szCs w:val="22"/>
              </w:rPr>
              <w:t>Reading legal status information;</w:t>
            </w:r>
          </w:p>
          <w:p w:rsidR="00826B6D" w:rsidRPr="00D75B1B" w:rsidRDefault="00826B6D" w:rsidP="00826B6D">
            <w:pPr>
              <w:pStyle w:val="ListParagraph"/>
              <w:numPr>
                <w:ilvl w:val="0"/>
                <w:numId w:val="14"/>
              </w:numPr>
              <w:ind w:left="1134" w:hanging="425"/>
              <w:rPr>
                <w:iCs/>
                <w:szCs w:val="22"/>
              </w:rPr>
            </w:pPr>
            <w:r w:rsidRPr="00D75B1B">
              <w:rPr>
                <w:iCs/>
                <w:szCs w:val="22"/>
              </w:rPr>
              <w:t>Carrying out freedom to operate searches;</w:t>
            </w:r>
            <w:r w:rsidR="00EA4A99">
              <w:rPr>
                <w:iCs/>
                <w:szCs w:val="22"/>
              </w:rPr>
              <w:t xml:space="preserve"> </w:t>
            </w:r>
            <w:r w:rsidR="0032277C">
              <w:rPr>
                <w:iCs/>
                <w:szCs w:val="22"/>
              </w:rPr>
              <w:t xml:space="preserve"> </w:t>
            </w:r>
            <w:r w:rsidR="00EA4A99">
              <w:rPr>
                <w:iCs/>
                <w:szCs w:val="22"/>
              </w:rPr>
              <w:t>and</w:t>
            </w:r>
          </w:p>
          <w:p w:rsidR="00826B6D" w:rsidRPr="00D75B1B" w:rsidRDefault="00826B6D" w:rsidP="00826B6D">
            <w:pPr>
              <w:pStyle w:val="ListParagraph"/>
              <w:numPr>
                <w:ilvl w:val="0"/>
                <w:numId w:val="14"/>
              </w:numPr>
              <w:ind w:left="1134" w:hanging="425"/>
              <w:rPr>
                <w:iCs/>
                <w:szCs w:val="22"/>
              </w:rPr>
            </w:pPr>
            <w:r w:rsidRPr="00D75B1B">
              <w:rPr>
                <w:iCs/>
                <w:szCs w:val="22"/>
              </w:rPr>
              <w:t>Understanding the limitations of freedom to operate searches and managing associated risks.</w:t>
            </w:r>
          </w:p>
          <w:p w:rsidR="00826B6D" w:rsidRPr="00D75B1B" w:rsidRDefault="00826B6D" w:rsidP="00AA0E87">
            <w:pPr>
              <w:ind w:left="709"/>
              <w:rPr>
                <w:iCs/>
                <w:szCs w:val="22"/>
              </w:rPr>
            </w:pPr>
          </w:p>
          <w:p w:rsidR="00826B6D" w:rsidRPr="00D75B1B" w:rsidRDefault="00826B6D" w:rsidP="00AA0E87">
            <w:pPr>
              <w:ind w:left="709"/>
              <w:rPr>
                <w:iCs/>
                <w:szCs w:val="22"/>
              </w:rPr>
            </w:pPr>
            <w:r w:rsidRPr="00D75B1B">
              <w:rPr>
                <w:iCs/>
                <w:szCs w:val="22"/>
              </w:rPr>
              <w:t>The guide on the use of inventions in the public domain is expected to examine the following topics:</w:t>
            </w:r>
          </w:p>
          <w:p w:rsidR="00826B6D" w:rsidRPr="00D75B1B" w:rsidRDefault="00826B6D" w:rsidP="00AA0E87">
            <w:pPr>
              <w:ind w:left="709"/>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Relationship between patents and the public domain;</w:t>
            </w:r>
          </w:p>
          <w:p w:rsidR="00826B6D" w:rsidRPr="00D75B1B" w:rsidRDefault="00826B6D" w:rsidP="00826B6D">
            <w:pPr>
              <w:pStyle w:val="ListParagraph"/>
              <w:numPr>
                <w:ilvl w:val="0"/>
                <w:numId w:val="14"/>
              </w:numPr>
              <w:ind w:left="1134" w:hanging="425"/>
              <w:rPr>
                <w:iCs/>
                <w:szCs w:val="22"/>
              </w:rPr>
            </w:pPr>
            <w:r w:rsidRPr="00D75B1B">
              <w:rPr>
                <w:iCs/>
                <w:szCs w:val="22"/>
              </w:rPr>
              <w:t>Relationship between inventions and know-how;</w:t>
            </w:r>
          </w:p>
          <w:p w:rsidR="00826B6D" w:rsidRPr="00D75B1B" w:rsidRDefault="00826B6D" w:rsidP="00826B6D">
            <w:pPr>
              <w:pStyle w:val="ListParagraph"/>
              <w:numPr>
                <w:ilvl w:val="0"/>
                <w:numId w:val="14"/>
              </w:numPr>
              <w:ind w:left="1134" w:hanging="425"/>
              <w:rPr>
                <w:iCs/>
                <w:szCs w:val="22"/>
              </w:rPr>
            </w:pPr>
            <w:r w:rsidRPr="00D75B1B">
              <w:rPr>
                <w:iCs/>
                <w:szCs w:val="22"/>
              </w:rPr>
              <w:t>Steps in the product development process;</w:t>
            </w:r>
          </w:p>
          <w:p w:rsidR="00826B6D" w:rsidRPr="00D75B1B" w:rsidRDefault="00826B6D" w:rsidP="00826B6D">
            <w:pPr>
              <w:pStyle w:val="ListParagraph"/>
              <w:numPr>
                <w:ilvl w:val="0"/>
                <w:numId w:val="14"/>
              </w:numPr>
              <w:ind w:left="1134" w:hanging="425"/>
              <w:rPr>
                <w:iCs/>
                <w:szCs w:val="22"/>
              </w:rPr>
            </w:pPr>
            <w:r w:rsidRPr="00D75B1B">
              <w:rPr>
                <w:iCs/>
                <w:szCs w:val="22"/>
              </w:rPr>
              <w:t>Specifying technology requirements;</w:t>
            </w:r>
          </w:p>
          <w:p w:rsidR="00826B6D" w:rsidRPr="00D75B1B" w:rsidRDefault="00826B6D" w:rsidP="00826B6D">
            <w:pPr>
              <w:pStyle w:val="ListParagraph"/>
              <w:numPr>
                <w:ilvl w:val="0"/>
                <w:numId w:val="14"/>
              </w:numPr>
              <w:ind w:left="1134" w:hanging="425"/>
              <w:rPr>
                <w:iCs/>
                <w:szCs w:val="22"/>
              </w:rPr>
            </w:pPr>
            <w:r w:rsidRPr="00D75B1B">
              <w:rPr>
                <w:iCs/>
                <w:szCs w:val="22"/>
              </w:rPr>
              <w:t>Identifying existing technology resources;</w:t>
            </w:r>
          </w:p>
          <w:p w:rsidR="00826B6D" w:rsidRPr="00D75B1B" w:rsidRDefault="00826B6D" w:rsidP="00826B6D">
            <w:pPr>
              <w:pStyle w:val="ListParagraph"/>
              <w:numPr>
                <w:ilvl w:val="0"/>
                <w:numId w:val="14"/>
              </w:numPr>
              <w:ind w:left="1134" w:hanging="425"/>
              <w:rPr>
                <w:iCs/>
                <w:szCs w:val="22"/>
              </w:rPr>
            </w:pPr>
            <w:r w:rsidRPr="00D75B1B">
              <w:rPr>
                <w:iCs/>
                <w:szCs w:val="22"/>
              </w:rPr>
              <w:t>Integrating new technologies into research and product design;</w:t>
            </w:r>
            <w:r w:rsidR="00EA4A99">
              <w:rPr>
                <w:iCs/>
                <w:szCs w:val="22"/>
              </w:rPr>
              <w:t xml:space="preserve"> </w:t>
            </w:r>
            <w:r w:rsidR="0032277C">
              <w:rPr>
                <w:iCs/>
                <w:szCs w:val="22"/>
              </w:rPr>
              <w:t xml:space="preserve"> </w:t>
            </w:r>
            <w:r w:rsidR="00EA4A99">
              <w:rPr>
                <w:iCs/>
                <w:szCs w:val="22"/>
              </w:rPr>
              <w:t>and</w:t>
            </w:r>
          </w:p>
          <w:p w:rsidR="00826B6D" w:rsidRPr="00D75B1B" w:rsidRDefault="00826B6D" w:rsidP="00826B6D">
            <w:pPr>
              <w:pStyle w:val="ListParagraph"/>
              <w:numPr>
                <w:ilvl w:val="0"/>
                <w:numId w:val="14"/>
              </w:numPr>
              <w:ind w:left="1134" w:hanging="425"/>
              <w:rPr>
                <w:iCs/>
                <w:szCs w:val="22"/>
              </w:rPr>
            </w:pPr>
            <w:r w:rsidRPr="00D75B1B">
              <w:rPr>
                <w:iCs/>
                <w:szCs w:val="22"/>
              </w:rPr>
              <w:t>Understanding limitations of inventions in the public domain and deciding when technology licensing may be necessary</w:t>
            </w:r>
            <w:r w:rsidR="001F0F37">
              <w:rPr>
                <w:iCs/>
                <w:szCs w:val="22"/>
              </w:rPr>
              <w:t>.</w:t>
            </w:r>
          </w:p>
          <w:p w:rsidR="00826B6D" w:rsidRPr="00D75B1B" w:rsidRDefault="00826B6D" w:rsidP="00AA0E87">
            <w:pPr>
              <w:rPr>
                <w:iCs/>
                <w:szCs w:val="22"/>
              </w:rPr>
            </w:pPr>
          </w:p>
          <w:p w:rsidR="00826B6D" w:rsidRDefault="00826B6D" w:rsidP="00826B6D">
            <w:pPr>
              <w:pStyle w:val="ListParagraph"/>
              <w:numPr>
                <w:ilvl w:val="0"/>
                <w:numId w:val="15"/>
              </w:numPr>
              <w:rPr>
                <w:iCs/>
                <w:szCs w:val="22"/>
              </w:rPr>
            </w:pPr>
            <w:r>
              <w:rPr>
                <w:iCs/>
                <w:szCs w:val="22"/>
              </w:rPr>
              <w:t>Documentation of experiences and best practices in the identification and use of inventions in the public domain</w:t>
            </w:r>
            <w:r w:rsidR="003A7E59">
              <w:rPr>
                <w:iCs/>
                <w:szCs w:val="22"/>
              </w:rPr>
              <w:t>;</w:t>
            </w:r>
          </w:p>
          <w:p w:rsidR="00826B6D" w:rsidRPr="00647524" w:rsidRDefault="00826B6D" w:rsidP="00AA0E87">
            <w:pPr>
              <w:rPr>
                <w:iCs/>
                <w:szCs w:val="22"/>
              </w:rPr>
            </w:pPr>
          </w:p>
          <w:p w:rsidR="00826B6D" w:rsidRPr="00D75B1B" w:rsidRDefault="00826B6D" w:rsidP="00826B6D">
            <w:pPr>
              <w:pStyle w:val="ListParagraph"/>
              <w:numPr>
                <w:ilvl w:val="0"/>
                <w:numId w:val="15"/>
              </w:numPr>
              <w:rPr>
                <w:iCs/>
                <w:szCs w:val="22"/>
              </w:rPr>
            </w:pPr>
            <w:r w:rsidRPr="00D75B1B">
              <w:rPr>
                <w:iCs/>
                <w:szCs w:val="22"/>
              </w:rPr>
              <w:t>New and enhanced training materials for TISCs based on the guides on the identification and use of inventions in the public domain</w:t>
            </w:r>
            <w:r w:rsidR="003A7E59">
              <w:rPr>
                <w:iCs/>
                <w:szCs w:val="22"/>
              </w:rPr>
              <w:t>;</w:t>
            </w:r>
          </w:p>
          <w:p w:rsidR="00826B6D" w:rsidRPr="00D75B1B" w:rsidRDefault="00826B6D" w:rsidP="00AA0E87">
            <w:pPr>
              <w:rPr>
                <w:iCs/>
                <w:szCs w:val="22"/>
              </w:rPr>
            </w:pPr>
          </w:p>
          <w:p w:rsidR="00826B6D" w:rsidRPr="00D75B1B" w:rsidRDefault="00826B6D" w:rsidP="00826B6D">
            <w:pPr>
              <w:pStyle w:val="ListParagraph"/>
              <w:numPr>
                <w:ilvl w:val="0"/>
                <w:numId w:val="15"/>
              </w:numPr>
              <w:rPr>
                <w:iCs/>
                <w:szCs w:val="22"/>
              </w:rPr>
            </w:pPr>
            <w:r w:rsidRPr="00D75B1B">
              <w:rPr>
                <w:iCs/>
                <w:szCs w:val="22"/>
              </w:rPr>
              <w:t xml:space="preserve">A roster of core experts (at least </w:t>
            </w:r>
            <w:r>
              <w:rPr>
                <w:iCs/>
                <w:szCs w:val="22"/>
              </w:rPr>
              <w:t>two</w:t>
            </w:r>
            <w:r w:rsidRPr="00D75B1B">
              <w:rPr>
                <w:iCs/>
                <w:szCs w:val="22"/>
              </w:rPr>
              <w:t xml:space="preserve"> per region) to act as resource people </w:t>
            </w:r>
            <w:r>
              <w:rPr>
                <w:iCs/>
                <w:szCs w:val="22"/>
              </w:rPr>
              <w:t xml:space="preserve">to support national TISC networks and their development </w:t>
            </w:r>
            <w:r w:rsidRPr="00D75B1B">
              <w:rPr>
                <w:iCs/>
                <w:szCs w:val="22"/>
              </w:rPr>
              <w:t>in these regions</w:t>
            </w:r>
            <w:r w:rsidR="003A7E59">
              <w:rPr>
                <w:iCs/>
                <w:szCs w:val="22"/>
              </w:rPr>
              <w:t>; and</w:t>
            </w:r>
          </w:p>
          <w:p w:rsidR="00826B6D" w:rsidRDefault="00826B6D" w:rsidP="00AA0E87">
            <w:pPr>
              <w:pStyle w:val="ListParagraph"/>
              <w:rPr>
                <w:iCs/>
                <w:szCs w:val="22"/>
              </w:rPr>
            </w:pPr>
          </w:p>
          <w:p w:rsidR="001F0F37" w:rsidRDefault="001F0F37" w:rsidP="00AA0E87">
            <w:pPr>
              <w:pStyle w:val="ListParagraph"/>
              <w:rPr>
                <w:iCs/>
                <w:szCs w:val="22"/>
              </w:rPr>
            </w:pPr>
          </w:p>
          <w:p w:rsidR="001F0F37" w:rsidRPr="00D75B1B" w:rsidRDefault="001F0F37" w:rsidP="00AA0E87">
            <w:pPr>
              <w:pStyle w:val="ListParagraph"/>
              <w:rPr>
                <w:iCs/>
                <w:szCs w:val="22"/>
              </w:rPr>
            </w:pPr>
          </w:p>
          <w:p w:rsidR="00826B6D" w:rsidRPr="00D75B1B" w:rsidRDefault="00826B6D" w:rsidP="00826B6D">
            <w:pPr>
              <w:pStyle w:val="ListParagraph"/>
              <w:numPr>
                <w:ilvl w:val="0"/>
                <w:numId w:val="15"/>
              </w:numPr>
              <w:rPr>
                <w:iCs/>
                <w:szCs w:val="22"/>
              </w:rPr>
            </w:pPr>
            <w:r w:rsidRPr="00D75B1B">
              <w:rPr>
                <w:iCs/>
                <w:szCs w:val="22"/>
              </w:rPr>
              <w:t>Improved legal status portal (currently embedded in PATENTSCOPE) with a more user-friendly interface and expanded content including:</w:t>
            </w:r>
          </w:p>
          <w:p w:rsidR="00826B6D" w:rsidRPr="00D75B1B" w:rsidRDefault="00826B6D" w:rsidP="00AA0E87">
            <w:pPr>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New and updated information and links on patent registers;</w:t>
            </w:r>
          </w:p>
          <w:p w:rsidR="00826B6D" w:rsidRPr="00D75B1B" w:rsidRDefault="00826B6D" w:rsidP="00826B6D">
            <w:pPr>
              <w:pStyle w:val="ListParagraph"/>
              <w:numPr>
                <w:ilvl w:val="0"/>
                <w:numId w:val="14"/>
              </w:numPr>
              <w:ind w:left="1134" w:hanging="425"/>
              <w:rPr>
                <w:iCs/>
                <w:szCs w:val="22"/>
              </w:rPr>
            </w:pPr>
            <w:r w:rsidRPr="00D75B1B">
              <w:rPr>
                <w:iCs/>
                <w:szCs w:val="22"/>
              </w:rPr>
              <w:t>Information on policies relating to the publication of legal status information for different offices and examples of how such policies are applied;</w:t>
            </w:r>
          </w:p>
          <w:p w:rsidR="00826B6D" w:rsidRPr="00D75B1B" w:rsidRDefault="00826B6D" w:rsidP="00826B6D">
            <w:pPr>
              <w:pStyle w:val="ListParagraph"/>
              <w:numPr>
                <w:ilvl w:val="0"/>
                <w:numId w:val="14"/>
              </w:numPr>
              <w:ind w:left="1134" w:hanging="425"/>
              <w:rPr>
                <w:iCs/>
                <w:szCs w:val="22"/>
              </w:rPr>
            </w:pPr>
            <w:r w:rsidRPr="00D75B1B">
              <w:rPr>
                <w:iCs/>
                <w:szCs w:val="22"/>
              </w:rPr>
              <w:t xml:space="preserve">Help pages on accessing and using the legal status portal and patent registers included in the portal; </w:t>
            </w:r>
            <w:r w:rsidR="001F0F37">
              <w:rPr>
                <w:iCs/>
                <w:szCs w:val="22"/>
              </w:rPr>
              <w:t xml:space="preserve"> </w:t>
            </w:r>
            <w:r w:rsidRPr="00D75B1B">
              <w:rPr>
                <w:iCs/>
                <w:szCs w:val="22"/>
              </w:rPr>
              <w:t>and</w:t>
            </w:r>
          </w:p>
          <w:p w:rsidR="00826B6D" w:rsidRPr="00D75B1B" w:rsidRDefault="00826B6D" w:rsidP="00826B6D">
            <w:pPr>
              <w:pStyle w:val="ListParagraph"/>
              <w:numPr>
                <w:ilvl w:val="0"/>
                <w:numId w:val="14"/>
              </w:numPr>
              <w:ind w:left="1134" w:hanging="425"/>
              <w:rPr>
                <w:iCs/>
                <w:szCs w:val="22"/>
              </w:rPr>
            </w:pPr>
            <w:r w:rsidRPr="00D75B1B">
              <w:rPr>
                <w:iCs/>
                <w:szCs w:val="22"/>
              </w:rPr>
              <w:t>Form to collect feedback from patent information specialists and users for further enhancement of the content.</w:t>
            </w:r>
          </w:p>
          <w:p w:rsidR="00826B6D" w:rsidRPr="00D75B1B" w:rsidRDefault="00826B6D" w:rsidP="00AA0E87">
            <w:pPr>
              <w:rPr>
                <w:iCs/>
                <w:szCs w:val="22"/>
              </w:rPr>
            </w:pPr>
          </w:p>
          <w:p w:rsidR="00826B6D" w:rsidRPr="00D75B1B" w:rsidRDefault="00826B6D" w:rsidP="00AA0E87">
            <w:pPr>
              <w:rPr>
                <w:iCs/>
                <w:szCs w:val="22"/>
              </w:rPr>
            </w:pPr>
            <w:r w:rsidRPr="00D75B1B">
              <w:rPr>
                <w:iCs/>
                <w:szCs w:val="22"/>
              </w:rPr>
              <w:t>The project outputs will be achieved through the following activities</w:t>
            </w:r>
            <w:r>
              <w:rPr>
                <w:iCs/>
                <w:szCs w:val="22"/>
              </w:rPr>
              <w:t xml:space="preserve"> during the biennium 2016-2017</w:t>
            </w:r>
            <w:r w:rsidRPr="00D75B1B">
              <w:rPr>
                <w:iCs/>
                <w:szCs w:val="22"/>
              </w:rPr>
              <w:t>:</w:t>
            </w:r>
          </w:p>
          <w:p w:rsidR="00826B6D" w:rsidRPr="00D75B1B" w:rsidRDefault="00826B6D" w:rsidP="00AA0E87">
            <w:pPr>
              <w:rPr>
                <w:iCs/>
                <w:szCs w:val="22"/>
              </w:rPr>
            </w:pPr>
          </w:p>
          <w:p w:rsidR="00826B6D" w:rsidRPr="00D75B1B" w:rsidRDefault="00826B6D" w:rsidP="00826B6D">
            <w:pPr>
              <w:pStyle w:val="ListParagraph"/>
              <w:numPr>
                <w:ilvl w:val="0"/>
                <w:numId w:val="16"/>
              </w:numPr>
              <w:rPr>
                <w:iCs/>
                <w:szCs w:val="22"/>
              </w:rPr>
            </w:pPr>
            <w:r w:rsidRPr="00D75B1B">
              <w:rPr>
                <w:iCs/>
                <w:szCs w:val="22"/>
              </w:rPr>
              <w:t>Subject matter experts will draft the practical guides on the identification and use of inventions in the public domain and collect information on experien</w:t>
            </w:r>
            <w:r w:rsidR="00AB7385">
              <w:rPr>
                <w:iCs/>
                <w:szCs w:val="22"/>
              </w:rPr>
              <w:t>ces acquired in these areas by M</w:t>
            </w:r>
            <w:r w:rsidRPr="00D75B1B">
              <w:rPr>
                <w:iCs/>
                <w:szCs w:val="22"/>
              </w:rPr>
              <w:t xml:space="preserve">ember </w:t>
            </w:r>
            <w:r w:rsidR="00AB7385">
              <w:rPr>
                <w:iCs/>
                <w:szCs w:val="22"/>
              </w:rPr>
              <w:t>S</w:t>
            </w:r>
            <w:r w:rsidRPr="00D75B1B">
              <w:rPr>
                <w:iCs/>
                <w:szCs w:val="22"/>
              </w:rPr>
              <w:t>tates, in particular developing countries</w:t>
            </w:r>
            <w:r w:rsidR="00DA50DA">
              <w:rPr>
                <w:iCs/>
                <w:szCs w:val="22"/>
              </w:rPr>
              <w:t>;</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 xml:space="preserve">Selected </w:t>
            </w:r>
            <w:r>
              <w:rPr>
                <w:iCs/>
                <w:szCs w:val="22"/>
              </w:rPr>
              <w:t xml:space="preserve">TISCs across various national TISC networks </w:t>
            </w:r>
            <w:r w:rsidRPr="00D75B1B">
              <w:rPr>
                <w:iCs/>
                <w:szCs w:val="22"/>
              </w:rPr>
              <w:t xml:space="preserve">will pilot the guides on the identification and use of inventions in the public domain with the support of evaluation experts. </w:t>
            </w:r>
            <w:r w:rsidR="007F000B">
              <w:rPr>
                <w:iCs/>
                <w:szCs w:val="22"/>
              </w:rPr>
              <w:t xml:space="preserve"> </w:t>
            </w:r>
            <w:r>
              <w:rPr>
                <w:iCs/>
                <w:szCs w:val="22"/>
              </w:rPr>
              <w:t xml:space="preserve">Sustainable TISCs will be selected based on considerations of geographical, social, and economic diversity and capacity to support additional services and carry out monitoring and evaluation with respect to these services. </w:t>
            </w:r>
            <w:r w:rsidR="007F000B">
              <w:rPr>
                <w:iCs/>
                <w:szCs w:val="22"/>
              </w:rPr>
              <w:t xml:space="preserve"> </w:t>
            </w:r>
            <w:r w:rsidRPr="00D75B1B">
              <w:rPr>
                <w:iCs/>
                <w:szCs w:val="22"/>
              </w:rPr>
              <w:t xml:space="preserve">The </w:t>
            </w:r>
            <w:r>
              <w:rPr>
                <w:iCs/>
                <w:szCs w:val="22"/>
              </w:rPr>
              <w:t>TISCs</w:t>
            </w:r>
            <w:r w:rsidRPr="00D75B1B">
              <w:rPr>
                <w:iCs/>
                <w:szCs w:val="22"/>
              </w:rPr>
              <w:t xml:space="preserve"> will provide feedback on the applicability and appropriateness of the guides to their national circumstances and on their experiences in applying the guides</w:t>
            </w:r>
            <w:r w:rsidR="00DA50DA">
              <w:rPr>
                <w:iCs/>
                <w:szCs w:val="22"/>
              </w:rPr>
              <w:t>;</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Subject matter experts will revise the guides on the identification and use of inventions in the public domain based on the data provided by the national TISC networks and will prepare training materials based on the revised guides</w:t>
            </w:r>
            <w:r w:rsidR="00DA50DA">
              <w:rPr>
                <w:iCs/>
                <w:szCs w:val="22"/>
              </w:rPr>
              <w:t>;</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A network of experts on the identification and use of inventions in the public domain (with specialization in specific technical areas or themes) will be created</w:t>
            </w:r>
            <w:r>
              <w:rPr>
                <w:iCs/>
                <w:szCs w:val="22"/>
              </w:rPr>
              <w:t xml:space="preserve"> to support national TISC networks and their development</w:t>
            </w:r>
            <w:r w:rsidR="00DA50DA">
              <w:rPr>
                <w:iCs/>
                <w:szCs w:val="22"/>
              </w:rPr>
              <w:t>;</w:t>
            </w:r>
            <w:r w:rsidR="001F0F37">
              <w:rPr>
                <w:iCs/>
                <w:szCs w:val="22"/>
              </w:rPr>
              <w:t xml:space="preserve"> </w:t>
            </w:r>
            <w:r w:rsidR="00DA50DA">
              <w:rPr>
                <w:iCs/>
                <w:szCs w:val="22"/>
              </w:rPr>
              <w:t xml:space="preserve"> and</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6"/>
              </w:numPr>
              <w:rPr>
                <w:bCs/>
                <w:szCs w:val="22"/>
              </w:rPr>
            </w:pPr>
            <w:r w:rsidRPr="00D75B1B">
              <w:rPr>
                <w:iCs/>
                <w:szCs w:val="22"/>
              </w:rPr>
              <w:t>A new interface will be developed for the legal status portal and its content will be updated and expanded.</w:t>
            </w:r>
          </w:p>
          <w:p w:rsidR="00826B6D" w:rsidRPr="00D75B1B" w:rsidRDefault="00826B6D" w:rsidP="00AA0E87">
            <w:pPr>
              <w:rPr>
                <w:bCs/>
                <w:szCs w:val="22"/>
              </w:rPr>
            </w:pPr>
          </w:p>
          <w:p w:rsidR="00826B6D" w:rsidRPr="00D75B1B" w:rsidRDefault="00826B6D" w:rsidP="00AA0E87">
            <w:pPr>
              <w:rPr>
                <w:bCs/>
                <w:szCs w:val="22"/>
              </w:rPr>
            </w:pPr>
            <w:r w:rsidRPr="00D75B1B">
              <w:rPr>
                <w:bCs/>
                <w:szCs w:val="22"/>
              </w:rPr>
              <w:t>The project objectives will be achieve</w:t>
            </w:r>
            <w:r>
              <w:rPr>
                <w:bCs/>
                <w:szCs w:val="22"/>
              </w:rPr>
              <w:t>d through the following outputs during the year 2018*</w:t>
            </w:r>
            <w:r w:rsidRPr="00D75B1B">
              <w:rPr>
                <w:bCs/>
                <w:szCs w:val="22"/>
              </w:rPr>
              <w:t>:</w:t>
            </w:r>
          </w:p>
          <w:p w:rsidR="00826B6D" w:rsidRPr="00D75B1B" w:rsidRDefault="00826B6D" w:rsidP="00AA0E87">
            <w:pPr>
              <w:rPr>
                <w:bCs/>
                <w:szCs w:val="22"/>
              </w:rPr>
            </w:pPr>
          </w:p>
          <w:p w:rsidR="00826B6D" w:rsidRPr="004D6B5C" w:rsidRDefault="00826B6D" w:rsidP="00826B6D">
            <w:pPr>
              <w:pStyle w:val="ListParagraph"/>
              <w:numPr>
                <w:ilvl w:val="0"/>
                <w:numId w:val="17"/>
              </w:numPr>
              <w:rPr>
                <w:iCs/>
                <w:szCs w:val="22"/>
              </w:rPr>
            </w:pPr>
            <w:r w:rsidRPr="00D75B1B">
              <w:rPr>
                <w:iCs/>
                <w:szCs w:val="22"/>
              </w:rPr>
              <w:t xml:space="preserve">Revised guides on the identification and use of inventions in the public domain in </w:t>
            </w:r>
            <w:r w:rsidR="009C7679" w:rsidRPr="00602364">
              <w:rPr>
                <w:iCs/>
                <w:szCs w:val="22"/>
              </w:rPr>
              <w:t xml:space="preserve">all </w:t>
            </w:r>
            <w:r w:rsidR="004D6B5C" w:rsidRPr="00602364">
              <w:rPr>
                <w:iCs/>
                <w:szCs w:val="22"/>
              </w:rPr>
              <w:t xml:space="preserve">six </w:t>
            </w:r>
            <w:r w:rsidR="009C7679" w:rsidRPr="00602364">
              <w:rPr>
                <w:iCs/>
                <w:szCs w:val="22"/>
              </w:rPr>
              <w:t>UN official languages</w:t>
            </w:r>
            <w:r w:rsidRPr="004D6B5C">
              <w:rPr>
                <w:iCs/>
                <w:szCs w:val="22"/>
              </w:rPr>
              <w:t>;</w:t>
            </w:r>
            <w:r w:rsidR="00DA50DA">
              <w:rPr>
                <w:iCs/>
                <w:szCs w:val="22"/>
              </w:rPr>
              <w:t xml:space="preserve"> and</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7"/>
              </w:numPr>
              <w:rPr>
                <w:iCs/>
                <w:szCs w:val="22"/>
              </w:rPr>
            </w:pPr>
            <w:r w:rsidRPr="00D75B1B">
              <w:rPr>
                <w:iCs/>
                <w:szCs w:val="22"/>
              </w:rPr>
              <w:t>Skills developed among national TISC networks to administer and provide services for identifying inventions in the public domain and for supporting the use of inventions in the public domain as the basis for developing new research outputs and new products.</w:t>
            </w:r>
          </w:p>
          <w:p w:rsidR="00826B6D" w:rsidRPr="00D75B1B" w:rsidRDefault="00826B6D" w:rsidP="00AA0E87">
            <w:pPr>
              <w:rPr>
                <w:bCs/>
                <w:szCs w:val="22"/>
              </w:rPr>
            </w:pPr>
          </w:p>
          <w:p w:rsidR="00826B6D" w:rsidRPr="00D75B1B" w:rsidRDefault="00826B6D" w:rsidP="00AA0E87">
            <w:pPr>
              <w:rPr>
                <w:bCs/>
                <w:szCs w:val="22"/>
              </w:rPr>
            </w:pPr>
            <w:r w:rsidRPr="00D75B1B">
              <w:rPr>
                <w:bCs/>
                <w:szCs w:val="22"/>
              </w:rPr>
              <w:t>The project outputs will be achieved through the following activities</w:t>
            </w:r>
            <w:r>
              <w:rPr>
                <w:bCs/>
                <w:szCs w:val="22"/>
              </w:rPr>
              <w:t xml:space="preserve"> during the year 2018</w:t>
            </w:r>
            <w:r w:rsidRPr="00D75B1B">
              <w:rPr>
                <w:bCs/>
                <w:szCs w:val="22"/>
              </w:rPr>
              <w:t>*:</w:t>
            </w:r>
          </w:p>
          <w:p w:rsidR="00826B6D" w:rsidRPr="00D75B1B" w:rsidRDefault="00826B6D" w:rsidP="00AA0E87">
            <w:pPr>
              <w:rPr>
                <w:bCs/>
                <w:szCs w:val="22"/>
              </w:rPr>
            </w:pPr>
          </w:p>
          <w:p w:rsidR="00826B6D" w:rsidRPr="00D75B1B" w:rsidRDefault="00826B6D" w:rsidP="00826B6D">
            <w:pPr>
              <w:pStyle w:val="ListParagraph"/>
              <w:numPr>
                <w:ilvl w:val="0"/>
                <w:numId w:val="18"/>
              </w:numPr>
              <w:rPr>
                <w:iCs/>
                <w:szCs w:val="22"/>
              </w:rPr>
            </w:pPr>
            <w:r w:rsidRPr="00D75B1B">
              <w:rPr>
                <w:iCs/>
                <w:szCs w:val="22"/>
              </w:rPr>
              <w:t>Translations will be prepared of the revised guides on the identification and use of inventions in the public domain into French and Spanish</w:t>
            </w:r>
            <w:r>
              <w:rPr>
                <w:iCs/>
                <w:szCs w:val="22"/>
              </w:rPr>
              <w:t xml:space="preserve"> and dissemination of the guides to interested national TISC networks</w:t>
            </w:r>
            <w:r w:rsidRPr="00D75B1B">
              <w:rPr>
                <w:iCs/>
                <w:szCs w:val="22"/>
              </w:rPr>
              <w:t>;</w:t>
            </w:r>
          </w:p>
          <w:p w:rsidR="00826B6D" w:rsidRDefault="00826B6D" w:rsidP="00AA0E87">
            <w:pPr>
              <w:pStyle w:val="ListParagraph"/>
              <w:rPr>
                <w:iCs/>
                <w:szCs w:val="22"/>
              </w:rPr>
            </w:pPr>
          </w:p>
          <w:p w:rsidR="001F0F37" w:rsidRPr="00D75B1B" w:rsidRDefault="001F0F37" w:rsidP="00AA0E87">
            <w:pPr>
              <w:pStyle w:val="ListParagraph"/>
              <w:rPr>
                <w:iCs/>
                <w:szCs w:val="22"/>
              </w:rPr>
            </w:pPr>
          </w:p>
          <w:p w:rsidR="00826B6D" w:rsidRPr="00D75B1B" w:rsidRDefault="00826B6D" w:rsidP="00826B6D">
            <w:pPr>
              <w:pStyle w:val="ListParagraph"/>
              <w:numPr>
                <w:ilvl w:val="0"/>
                <w:numId w:val="18"/>
              </w:numPr>
              <w:rPr>
                <w:iCs/>
                <w:szCs w:val="22"/>
              </w:rPr>
            </w:pPr>
            <w:r w:rsidRPr="00D75B1B">
              <w:rPr>
                <w:iCs/>
                <w:szCs w:val="22"/>
              </w:rPr>
              <w:lastRenderedPageBreak/>
              <w:t xml:space="preserve">Selected experts from the </w:t>
            </w:r>
            <w:r>
              <w:rPr>
                <w:iCs/>
                <w:szCs w:val="22"/>
              </w:rPr>
              <w:t xml:space="preserve">roster created within the framework of this project </w:t>
            </w:r>
            <w:r w:rsidRPr="00D75B1B">
              <w:rPr>
                <w:iCs/>
                <w:szCs w:val="22"/>
              </w:rPr>
              <w:t>will provide technical assistance</w:t>
            </w:r>
            <w:r>
              <w:rPr>
                <w:iCs/>
                <w:szCs w:val="22"/>
              </w:rPr>
              <w:t xml:space="preserve"> and support</w:t>
            </w:r>
            <w:r w:rsidRPr="00D75B1B">
              <w:rPr>
                <w:iCs/>
                <w:szCs w:val="22"/>
              </w:rPr>
              <w:t xml:space="preserve"> to national TISC networks in establishing services for identifying inventions in the public domain and for supporting the use of inventions in the public domain as the basis for developing new research outputs and new</w:t>
            </w:r>
            <w:r>
              <w:rPr>
                <w:iCs/>
                <w:szCs w:val="22"/>
              </w:rPr>
              <w:t xml:space="preserve"> products</w:t>
            </w:r>
            <w:r w:rsidRPr="00D75B1B">
              <w:rPr>
                <w:iCs/>
                <w:szCs w:val="22"/>
              </w:rPr>
              <w:t>;</w:t>
            </w:r>
            <w:r w:rsidR="006A1F60">
              <w:rPr>
                <w:iCs/>
                <w:szCs w:val="22"/>
              </w:rPr>
              <w:t xml:space="preserve"> </w:t>
            </w:r>
            <w:r w:rsidR="00C12EEA">
              <w:rPr>
                <w:iCs/>
                <w:szCs w:val="22"/>
              </w:rPr>
              <w:t xml:space="preserve"> </w:t>
            </w:r>
            <w:r w:rsidR="006A1F60">
              <w:rPr>
                <w:iCs/>
                <w:szCs w:val="22"/>
              </w:rPr>
              <w:t>and</w:t>
            </w:r>
          </w:p>
          <w:p w:rsidR="00826B6D" w:rsidRPr="00D75B1B" w:rsidRDefault="00826B6D" w:rsidP="00AA0E87">
            <w:pPr>
              <w:pStyle w:val="ListParagraph"/>
              <w:rPr>
                <w:iCs/>
                <w:szCs w:val="22"/>
              </w:rPr>
            </w:pPr>
          </w:p>
          <w:p w:rsidR="00826B6D" w:rsidRPr="00D75B1B" w:rsidRDefault="00826B6D" w:rsidP="00826B6D">
            <w:pPr>
              <w:pStyle w:val="ListParagraph"/>
              <w:numPr>
                <w:ilvl w:val="0"/>
                <w:numId w:val="18"/>
              </w:numPr>
              <w:rPr>
                <w:iCs/>
                <w:szCs w:val="22"/>
              </w:rPr>
            </w:pPr>
            <w:r w:rsidRPr="00D75B1B">
              <w:rPr>
                <w:iCs/>
                <w:szCs w:val="22"/>
              </w:rPr>
              <w:t>Workshops will be organized on experiences and best practices in establishing services for identifying inventions in the public domain and for supporting the use of inventions in the public domain as the basis for developing new research outputs and new products.</w:t>
            </w:r>
          </w:p>
          <w:p w:rsidR="00826B6D" w:rsidRPr="00D75B1B" w:rsidRDefault="00826B6D" w:rsidP="00AA0E87">
            <w:pPr>
              <w:pStyle w:val="ListParagraph"/>
              <w:rPr>
                <w:iCs/>
                <w:szCs w:val="22"/>
              </w:rPr>
            </w:pPr>
          </w:p>
          <w:p w:rsidR="00826B6D" w:rsidRPr="00D75B1B" w:rsidRDefault="00826B6D" w:rsidP="00AA0E87">
            <w:pPr>
              <w:rPr>
                <w:bCs/>
                <w:szCs w:val="22"/>
              </w:rPr>
            </w:pPr>
            <w:r w:rsidRPr="00D75B1B">
              <w:rPr>
                <w:bCs/>
                <w:szCs w:val="22"/>
              </w:rPr>
              <w:t>* Subject to approval of the project budget for 2018 by the Program and Budget Committee.</w:t>
            </w:r>
          </w:p>
          <w:p w:rsidR="00826B6D" w:rsidRPr="00D75B1B" w:rsidRDefault="00826B6D" w:rsidP="00AA0E87">
            <w:pPr>
              <w:rPr>
                <w:bCs/>
                <w:szCs w:val="22"/>
              </w:rPr>
            </w:pPr>
          </w:p>
        </w:tc>
      </w:tr>
      <w:tr w:rsidR="00826B6D" w:rsidRPr="00D75B1B" w:rsidTr="006A1FC1">
        <w:trPr>
          <w:trHeight w:val="791"/>
        </w:trPr>
        <w:tc>
          <w:tcPr>
            <w:tcW w:w="9288" w:type="dxa"/>
            <w:gridSpan w:val="2"/>
            <w:shd w:val="clear" w:color="auto" w:fill="auto"/>
          </w:tcPr>
          <w:p w:rsidR="00826B6D" w:rsidRPr="00D75B1B" w:rsidRDefault="00826B6D" w:rsidP="00AA0E87">
            <w:pPr>
              <w:rPr>
                <w:bCs/>
                <w:szCs w:val="22"/>
                <w:u w:val="single"/>
              </w:rPr>
            </w:pPr>
            <w:r w:rsidRPr="00D75B1B">
              <w:rPr>
                <w:szCs w:val="22"/>
              </w:rPr>
              <w:lastRenderedPageBreak/>
              <w:t>2.</w:t>
            </w:r>
            <w:r>
              <w:rPr>
                <w:szCs w:val="22"/>
              </w:rPr>
              <w:t>4.</w:t>
            </w:r>
            <w:r w:rsidRPr="00D75B1B">
              <w:rPr>
                <w:szCs w:val="22"/>
              </w:rPr>
              <w:tab/>
            </w:r>
            <w:r w:rsidRPr="00D75B1B">
              <w:rPr>
                <w:bCs/>
                <w:szCs w:val="22"/>
                <w:u w:val="single"/>
              </w:rPr>
              <w:t>Risks and Mitigation Strategies</w:t>
            </w:r>
          </w:p>
          <w:p w:rsidR="00826B6D" w:rsidRPr="00D75B1B" w:rsidRDefault="00826B6D" w:rsidP="00AA0E87">
            <w:pPr>
              <w:rPr>
                <w:bCs/>
                <w:szCs w:val="22"/>
                <w:u w:val="single"/>
              </w:rPr>
            </w:pPr>
          </w:p>
          <w:p w:rsidR="00826B6D" w:rsidRPr="00D75B1B" w:rsidRDefault="00826B6D" w:rsidP="00AA0E87">
            <w:pPr>
              <w:rPr>
                <w:szCs w:val="22"/>
              </w:rPr>
            </w:pPr>
            <w:r w:rsidRPr="00F15FCD">
              <w:rPr>
                <w:i/>
                <w:iCs/>
                <w:szCs w:val="22"/>
              </w:rPr>
              <w:t>Risk</w:t>
            </w:r>
            <w:r w:rsidRPr="00D75B1B">
              <w:rPr>
                <w:szCs w:val="22"/>
              </w:rPr>
              <w:t xml:space="preserve">: </w:t>
            </w:r>
            <w:r w:rsidR="00F15FCD">
              <w:rPr>
                <w:szCs w:val="22"/>
              </w:rPr>
              <w:t xml:space="preserve"> </w:t>
            </w:r>
            <w:r w:rsidRPr="00D75B1B">
              <w:rPr>
                <w:szCs w:val="22"/>
              </w:rPr>
              <w:t>Insufficient capacity by TISC staff to understand and effectively use the information contained in the practical guides on the identification and use of inventions in the public domain</w:t>
            </w:r>
          </w:p>
          <w:p w:rsidR="00826B6D" w:rsidRPr="00D75B1B" w:rsidRDefault="00826B6D" w:rsidP="00AA0E87">
            <w:pPr>
              <w:rPr>
                <w:szCs w:val="22"/>
              </w:rPr>
            </w:pPr>
          </w:p>
          <w:p w:rsidR="00826B6D" w:rsidRDefault="00826B6D" w:rsidP="00AA0E87">
            <w:pPr>
              <w:rPr>
                <w:szCs w:val="22"/>
              </w:rPr>
            </w:pPr>
            <w:r w:rsidRPr="00F15FCD">
              <w:rPr>
                <w:i/>
                <w:iCs/>
                <w:szCs w:val="22"/>
              </w:rPr>
              <w:t>Mitigation</w:t>
            </w:r>
            <w:r w:rsidRPr="00D75B1B">
              <w:rPr>
                <w:szCs w:val="22"/>
              </w:rPr>
              <w:t xml:space="preserve">: </w:t>
            </w:r>
            <w:r w:rsidR="00F15FCD">
              <w:rPr>
                <w:szCs w:val="22"/>
              </w:rPr>
              <w:t xml:space="preserve"> </w:t>
            </w:r>
            <w:r w:rsidRPr="00D75B1B">
              <w:rPr>
                <w:szCs w:val="22"/>
              </w:rPr>
              <w:t>The guides will be adapted to the assessed capabilities of TISC staff, and a roster of core experts will be established to offer interactive support on issues dealt with by the guide.</w:t>
            </w:r>
          </w:p>
          <w:p w:rsidR="00F15FCD" w:rsidRPr="00D75B1B" w:rsidRDefault="00F15FCD" w:rsidP="00AA0E87">
            <w:pPr>
              <w:rPr>
                <w:bCs/>
                <w:szCs w:val="22"/>
              </w:rPr>
            </w:pPr>
          </w:p>
        </w:tc>
      </w:tr>
      <w:tr w:rsidR="00826B6D" w:rsidRPr="00D75B1B" w:rsidTr="006A1FC1">
        <w:trPr>
          <w:trHeight w:val="528"/>
        </w:trPr>
        <w:tc>
          <w:tcPr>
            <w:tcW w:w="9288" w:type="dxa"/>
            <w:gridSpan w:val="2"/>
            <w:shd w:val="clear" w:color="auto" w:fill="auto"/>
          </w:tcPr>
          <w:p w:rsidR="00F15FCD" w:rsidRDefault="00F15FCD" w:rsidP="00AA0E87">
            <w:pPr>
              <w:rPr>
                <w:bCs/>
                <w:iCs/>
                <w:szCs w:val="22"/>
              </w:rPr>
            </w:pPr>
          </w:p>
          <w:p w:rsidR="00826B6D" w:rsidRPr="00D75B1B" w:rsidRDefault="00826B6D" w:rsidP="00AA0E87">
            <w:pPr>
              <w:rPr>
                <w:bCs/>
                <w:iCs/>
                <w:szCs w:val="22"/>
              </w:rPr>
            </w:pPr>
            <w:r w:rsidRPr="00D75B1B">
              <w:rPr>
                <w:bCs/>
                <w:iCs/>
                <w:szCs w:val="22"/>
              </w:rPr>
              <w:t>3.</w:t>
            </w:r>
            <w:r w:rsidRPr="00D75B1B">
              <w:rPr>
                <w:bCs/>
                <w:iCs/>
                <w:szCs w:val="22"/>
              </w:rPr>
              <w:tab/>
            </w:r>
            <w:r w:rsidRPr="00D75B1B">
              <w:rPr>
                <w:rStyle w:val="Heading2Char"/>
                <w:szCs w:val="22"/>
              </w:rPr>
              <w:t>REVIEW and Evaluation</w:t>
            </w:r>
          </w:p>
          <w:p w:rsidR="00826B6D" w:rsidRPr="00D75B1B" w:rsidRDefault="00826B6D" w:rsidP="00AA0E87">
            <w:pPr>
              <w:rPr>
                <w:b/>
                <w:bCs/>
                <w:szCs w:val="22"/>
              </w:rPr>
            </w:pPr>
          </w:p>
        </w:tc>
      </w:tr>
      <w:tr w:rsidR="00826B6D" w:rsidRPr="00D75B1B" w:rsidTr="006A1FC1">
        <w:trPr>
          <w:trHeight w:val="70"/>
        </w:trPr>
        <w:tc>
          <w:tcPr>
            <w:tcW w:w="9288" w:type="dxa"/>
            <w:gridSpan w:val="2"/>
            <w:shd w:val="clear" w:color="auto" w:fill="auto"/>
          </w:tcPr>
          <w:p w:rsidR="00826B6D" w:rsidRPr="00D75B1B" w:rsidRDefault="00826B6D" w:rsidP="00AA0E87">
            <w:pPr>
              <w:rPr>
                <w:bCs/>
                <w:szCs w:val="22"/>
                <w:u w:val="single"/>
              </w:rPr>
            </w:pPr>
            <w:r w:rsidRPr="00D75B1B">
              <w:rPr>
                <w:bCs/>
                <w:szCs w:val="22"/>
              </w:rPr>
              <w:t xml:space="preserve">3.1. </w:t>
            </w:r>
            <w:r w:rsidRPr="00D75B1B">
              <w:rPr>
                <w:bCs/>
                <w:szCs w:val="22"/>
              </w:rPr>
              <w:tab/>
            </w:r>
            <w:r w:rsidRPr="00D75B1B">
              <w:rPr>
                <w:bCs/>
                <w:szCs w:val="22"/>
                <w:u w:val="single"/>
              </w:rPr>
              <w:t>Project Review Schedule</w:t>
            </w:r>
          </w:p>
          <w:p w:rsidR="00826B6D" w:rsidRPr="00D75B1B" w:rsidRDefault="00826B6D" w:rsidP="00AA0E87">
            <w:pPr>
              <w:rPr>
                <w:szCs w:val="22"/>
                <w:u w:val="single"/>
              </w:rPr>
            </w:pPr>
          </w:p>
        </w:tc>
      </w:tr>
      <w:tr w:rsidR="00826B6D" w:rsidRPr="00D75B1B" w:rsidTr="006A1FC1">
        <w:trPr>
          <w:trHeight w:val="258"/>
        </w:trPr>
        <w:tc>
          <w:tcPr>
            <w:tcW w:w="9288" w:type="dxa"/>
            <w:gridSpan w:val="2"/>
            <w:shd w:val="clear" w:color="auto" w:fill="auto"/>
          </w:tcPr>
          <w:p w:rsidR="00826B6D" w:rsidRPr="00D75B1B" w:rsidRDefault="00826B6D" w:rsidP="00AA0E87">
            <w:pPr>
              <w:rPr>
                <w:szCs w:val="22"/>
              </w:rPr>
            </w:pPr>
            <w:r w:rsidRPr="00D75B1B">
              <w:rPr>
                <w:szCs w:val="22"/>
              </w:rPr>
              <w:t>The project will be reviewed once a year with a progress report submitted to the CDIP.</w:t>
            </w:r>
            <w:r w:rsidR="00F15FCD">
              <w:rPr>
                <w:szCs w:val="22"/>
              </w:rPr>
              <w:t xml:space="preserve"> </w:t>
            </w:r>
            <w:r w:rsidRPr="00D75B1B">
              <w:rPr>
                <w:szCs w:val="22"/>
              </w:rPr>
              <w:t xml:space="preserve"> At the end of the project, an independent evaluation will be carried out and its report submitted to the CDIP.</w:t>
            </w:r>
          </w:p>
          <w:p w:rsidR="00826B6D" w:rsidRPr="00D75B1B" w:rsidRDefault="00826B6D" w:rsidP="00AA0E87">
            <w:pPr>
              <w:rPr>
                <w:b/>
                <w:bCs/>
                <w:szCs w:val="22"/>
              </w:rPr>
            </w:pPr>
          </w:p>
        </w:tc>
      </w:tr>
      <w:tr w:rsidR="00826B6D" w:rsidRPr="00D75B1B" w:rsidTr="006A1FC1">
        <w:tc>
          <w:tcPr>
            <w:tcW w:w="9288" w:type="dxa"/>
            <w:gridSpan w:val="2"/>
            <w:shd w:val="clear" w:color="auto" w:fill="auto"/>
          </w:tcPr>
          <w:p w:rsidR="00826B6D" w:rsidRPr="00D75B1B" w:rsidRDefault="00826B6D" w:rsidP="00AA0E87">
            <w:pPr>
              <w:rPr>
                <w:rStyle w:val="Heading3Char"/>
                <w:szCs w:val="22"/>
              </w:rPr>
            </w:pPr>
            <w:r w:rsidRPr="00D75B1B">
              <w:rPr>
                <w:szCs w:val="22"/>
              </w:rPr>
              <w:t>3.2.</w:t>
            </w:r>
            <w:r w:rsidRPr="00D75B1B">
              <w:rPr>
                <w:szCs w:val="22"/>
              </w:rPr>
              <w:tab/>
            </w:r>
            <w:r w:rsidRPr="00D75B1B">
              <w:rPr>
                <w:rStyle w:val="Heading3Char"/>
                <w:szCs w:val="22"/>
              </w:rPr>
              <w:t>Project Self-Evaluation</w:t>
            </w:r>
          </w:p>
          <w:p w:rsidR="00826B6D" w:rsidRPr="00D75B1B" w:rsidRDefault="00826B6D" w:rsidP="00AA0E87">
            <w:pPr>
              <w:rPr>
                <w:i/>
                <w:szCs w:val="22"/>
              </w:rPr>
            </w:pPr>
          </w:p>
        </w:tc>
      </w:tr>
      <w:tr w:rsidR="00826B6D" w:rsidRPr="00D75B1B" w:rsidTr="006A1FC1">
        <w:tc>
          <w:tcPr>
            <w:tcW w:w="9288" w:type="dxa"/>
            <w:gridSpan w:val="2"/>
            <w:shd w:val="clear" w:color="auto" w:fill="auto"/>
          </w:tcPr>
          <w:p w:rsidR="00826B6D" w:rsidRPr="00D75B1B" w:rsidRDefault="00826B6D" w:rsidP="00AA0E87">
            <w:pPr>
              <w:rPr>
                <w:szCs w:val="22"/>
              </w:rPr>
            </w:pPr>
            <w:r w:rsidRPr="00D75B1B">
              <w:rPr>
                <w:szCs w:val="22"/>
              </w:rPr>
              <w:t>In addition to the project self-evaluation, an independent evaluation will be undertaken for the project.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bCs/>
                <w:i/>
                <w:szCs w:val="22"/>
              </w:rPr>
            </w:pPr>
            <w:r w:rsidRPr="00D75B1B">
              <w:rPr>
                <w:bCs/>
                <w:i/>
                <w:szCs w:val="22"/>
              </w:rPr>
              <w:t>Project Outputs</w:t>
            </w:r>
          </w:p>
          <w:p w:rsidR="00826B6D" w:rsidRPr="00D75B1B" w:rsidRDefault="00826B6D" w:rsidP="00AA0E87">
            <w:pPr>
              <w:rPr>
                <w:bCs/>
                <w:i/>
                <w:szCs w:val="22"/>
              </w:rPr>
            </w:pPr>
          </w:p>
        </w:tc>
        <w:tc>
          <w:tcPr>
            <w:tcW w:w="5636" w:type="dxa"/>
            <w:shd w:val="clear" w:color="auto" w:fill="auto"/>
          </w:tcPr>
          <w:p w:rsidR="00826B6D" w:rsidRPr="00D75B1B" w:rsidRDefault="00826B6D" w:rsidP="00AA0E87">
            <w:pPr>
              <w:rPr>
                <w:bCs/>
                <w:i/>
                <w:szCs w:val="22"/>
              </w:rPr>
            </w:pPr>
            <w:r w:rsidRPr="00D75B1B">
              <w:rPr>
                <w:bCs/>
                <w:i/>
                <w:szCs w:val="22"/>
              </w:rPr>
              <w:t>Indicators of Successful Completion</w:t>
            </w:r>
          </w:p>
          <w:p w:rsidR="00826B6D" w:rsidRPr="00D75B1B" w:rsidRDefault="00826B6D" w:rsidP="00AA0E87">
            <w:pPr>
              <w:rPr>
                <w:b/>
                <w:bCs/>
                <w:szCs w:val="22"/>
              </w:rPr>
            </w:pPr>
            <w:r w:rsidRPr="00D75B1B">
              <w:rPr>
                <w:bCs/>
                <w:i/>
                <w:szCs w:val="22"/>
              </w:rPr>
              <w:t>(Output Indicators)</w:t>
            </w:r>
            <w:r w:rsidR="00865A93">
              <w:rPr>
                <w:bCs/>
                <w:i/>
                <w:szCs w:val="22"/>
              </w:rPr>
              <w:t>.</w:t>
            </w:r>
          </w:p>
        </w:tc>
      </w:tr>
      <w:tr w:rsidR="00826B6D" w:rsidRPr="00D75B1B" w:rsidTr="006A1FC1">
        <w:tc>
          <w:tcPr>
            <w:tcW w:w="3652" w:type="dxa"/>
            <w:shd w:val="clear" w:color="auto" w:fill="auto"/>
          </w:tcPr>
          <w:p w:rsidR="00826B6D" w:rsidRPr="00D75B1B" w:rsidRDefault="00826B6D" w:rsidP="00AA0E87">
            <w:pPr>
              <w:rPr>
                <w:szCs w:val="22"/>
              </w:rPr>
            </w:pPr>
            <w:r w:rsidRPr="00D75B1B">
              <w:rPr>
                <w:szCs w:val="22"/>
              </w:rPr>
              <w:t>1. Guides on the identification and use of inventions in the public domain</w:t>
            </w:r>
          </w:p>
          <w:p w:rsidR="00826B6D" w:rsidRPr="00D75B1B" w:rsidRDefault="00826B6D" w:rsidP="00AA0E87">
            <w:pPr>
              <w:rPr>
                <w:szCs w:val="22"/>
              </w:rPr>
            </w:pPr>
          </w:p>
        </w:tc>
        <w:tc>
          <w:tcPr>
            <w:tcW w:w="5636" w:type="dxa"/>
            <w:shd w:val="clear" w:color="auto" w:fill="auto"/>
          </w:tcPr>
          <w:p w:rsidR="00826B6D" w:rsidRPr="00D75B1B" w:rsidRDefault="00826B6D" w:rsidP="00F15FCD">
            <w:pPr>
              <w:rPr>
                <w:szCs w:val="22"/>
              </w:rPr>
            </w:pPr>
            <w:r w:rsidRPr="00D75B1B">
              <w:rPr>
                <w:szCs w:val="22"/>
              </w:rPr>
              <w:t xml:space="preserve">Delivery of first finalized draft of the guides by </w:t>
            </w:r>
            <w:r w:rsidR="00F15FCD">
              <w:rPr>
                <w:szCs w:val="22"/>
              </w:rPr>
              <w:t xml:space="preserve">the </w:t>
            </w:r>
            <w:r w:rsidRPr="00D75B1B">
              <w:rPr>
                <w:szCs w:val="22"/>
              </w:rPr>
              <w:t>end</w:t>
            </w:r>
            <w:r w:rsidR="00F15FCD">
              <w:rPr>
                <w:szCs w:val="22"/>
              </w:rPr>
              <w:t> </w:t>
            </w:r>
            <w:r w:rsidRPr="00D75B1B">
              <w:rPr>
                <w:szCs w:val="22"/>
              </w:rPr>
              <w:t>2016</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Default="00826B6D" w:rsidP="00AA0E87">
            <w:pPr>
              <w:rPr>
                <w:szCs w:val="22"/>
              </w:rPr>
            </w:pPr>
            <w:r>
              <w:rPr>
                <w:szCs w:val="22"/>
              </w:rPr>
              <w:t>2. Documentation of experiences and best practices in the identification and use of inventions in the public domain</w:t>
            </w:r>
          </w:p>
          <w:p w:rsidR="00826B6D" w:rsidRPr="00D75B1B" w:rsidRDefault="00826B6D" w:rsidP="00AA0E87">
            <w:pPr>
              <w:rPr>
                <w:szCs w:val="22"/>
              </w:rPr>
            </w:pPr>
          </w:p>
        </w:tc>
        <w:tc>
          <w:tcPr>
            <w:tcW w:w="5636" w:type="dxa"/>
            <w:shd w:val="clear" w:color="auto" w:fill="auto"/>
          </w:tcPr>
          <w:p w:rsidR="00826B6D" w:rsidRPr="00D75B1B" w:rsidRDefault="00826B6D" w:rsidP="00AA0E87">
            <w:pPr>
              <w:rPr>
                <w:szCs w:val="22"/>
              </w:rPr>
            </w:pPr>
            <w:r>
              <w:rPr>
                <w:szCs w:val="22"/>
              </w:rPr>
              <w:t>Delivery of documentation from pilot projects by the end</w:t>
            </w:r>
            <w:r w:rsidR="00F15FCD">
              <w:rPr>
                <w:szCs w:val="22"/>
              </w:rPr>
              <w:t xml:space="preserve"> </w:t>
            </w:r>
            <w:r>
              <w:rPr>
                <w:szCs w:val="22"/>
              </w:rPr>
              <w:t>2017</w:t>
            </w:r>
            <w:r w:rsidR="00865A93">
              <w:rPr>
                <w:szCs w:val="22"/>
              </w:rPr>
              <w:t>.</w:t>
            </w:r>
          </w:p>
        </w:tc>
      </w:tr>
      <w:tr w:rsidR="00826B6D" w:rsidRPr="00D75B1B" w:rsidTr="006A1FC1">
        <w:tc>
          <w:tcPr>
            <w:tcW w:w="3652" w:type="dxa"/>
            <w:shd w:val="clear" w:color="auto" w:fill="auto"/>
          </w:tcPr>
          <w:p w:rsidR="00826B6D" w:rsidRPr="00D75B1B" w:rsidRDefault="00826B6D" w:rsidP="00AA0E87">
            <w:pPr>
              <w:rPr>
                <w:szCs w:val="22"/>
              </w:rPr>
            </w:pPr>
            <w:r>
              <w:rPr>
                <w:szCs w:val="22"/>
              </w:rPr>
              <w:t>3</w:t>
            </w:r>
            <w:r w:rsidRPr="00D75B1B">
              <w:rPr>
                <w:szCs w:val="22"/>
              </w:rPr>
              <w:t>. Roster of core experts</w:t>
            </w:r>
          </w:p>
          <w:p w:rsidR="00826B6D" w:rsidRPr="00D75B1B" w:rsidRDefault="00826B6D" w:rsidP="00AA0E87">
            <w:pPr>
              <w:rPr>
                <w:szCs w:val="22"/>
              </w:rPr>
            </w:pPr>
          </w:p>
        </w:tc>
        <w:tc>
          <w:tcPr>
            <w:tcW w:w="5636" w:type="dxa"/>
            <w:shd w:val="clear" w:color="auto" w:fill="auto"/>
          </w:tcPr>
          <w:p w:rsidR="00981B9B" w:rsidRPr="00D75B1B" w:rsidRDefault="00826B6D" w:rsidP="00AA0E87">
            <w:pPr>
              <w:rPr>
                <w:szCs w:val="22"/>
              </w:rPr>
            </w:pPr>
            <w:r w:rsidRPr="00D75B1B">
              <w:rPr>
                <w:szCs w:val="22"/>
              </w:rPr>
              <w:t>Roster with at least t</w:t>
            </w:r>
            <w:r>
              <w:rPr>
                <w:szCs w:val="22"/>
              </w:rPr>
              <w:t>wo</w:t>
            </w:r>
            <w:r w:rsidRPr="00D75B1B">
              <w:rPr>
                <w:szCs w:val="22"/>
              </w:rPr>
              <w:t xml:space="preserve"> core experts per region established by </w:t>
            </w:r>
            <w:r w:rsidR="00F15FCD">
              <w:rPr>
                <w:szCs w:val="22"/>
              </w:rPr>
              <w:t xml:space="preserve">the </w:t>
            </w:r>
            <w:r w:rsidRPr="00D75B1B">
              <w:rPr>
                <w:szCs w:val="22"/>
              </w:rPr>
              <w:t>end</w:t>
            </w:r>
            <w:r w:rsidR="00F15FCD">
              <w:rPr>
                <w:szCs w:val="22"/>
              </w:rPr>
              <w:t xml:space="preserve"> </w:t>
            </w:r>
            <w:r w:rsidRPr="00D75B1B">
              <w:rPr>
                <w:szCs w:val="22"/>
              </w:rPr>
              <w:t>2016</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szCs w:val="22"/>
              </w:rPr>
            </w:pPr>
            <w:r>
              <w:rPr>
                <w:szCs w:val="22"/>
              </w:rPr>
              <w:t>4</w:t>
            </w:r>
            <w:r w:rsidRPr="00D75B1B">
              <w:rPr>
                <w:szCs w:val="22"/>
              </w:rPr>
              <w:t>. Training materials</w:t>
            </w:r>
          </w:p>
          <w:p w:rsidR="00826B6D" w:rsidRPr="00D75B1B" w:rsidRDefault="00826B6D" w:rsidP="00AA0E87">
            <w:pPr>
              <w:rPr>
                <w:szCs w:val="22"/>
              </w:rPr>
            </w:pPr>
          </w:p>
        </w:tc>
        <w:tc>
          <w:tcPr>
            <w:tcW w:w="5636" w:type="dxa"/>
            <w:shd w:val="clear" w:color="auto" w:fill="auto"/>
          </w:tcPr>
          <w:p w:rsidR="00981B9B" w:rsidRPr="00D75B1B" w:rsidRDefault="00826B6D" w:rsidP="00AA0E87">
            <w:pPr>
              <w:rPr>
                <w:szCs w:val="22"/>
              </w:rPr>
            </w:pPr>
            <w:r w:rsidRPr="00D75B1B">
              <w:rPr>
                <w:szCs w:val="22"/>
              </w:rPr>
              <w:t xml:space="preserve">At least two presentations established based on the guides on the identification and use of inventions in the public domain by </w:t>
            </w:r>
            <w:r w:rsidR="00F15FCD">
              <w:rPr>
                <w:szCs w:val="22"/>
              </w:rPr>
              <w:t>the mid-</w:t>
            </w:r>
            <w:r w:rsidR="00F15FCD" w:rsidRPr="00D75B1B">
              <w:rPr>
                <w:szCs w:val="22"/>
              </w:rPr>
              <w:t>2017</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szCs w:val="22"/>
              </w:rPr>
            </w:pPr>
            <w:r>
              <w:rPr>
                <w:szCs w:val="22"/>
              </w:rPr>
              <w:lastRenderedPageBreak/>
              <w:t>5</w:t>
            </w:r>
            <w:r w:rsidRPr="00D75B1B">
              <w:rPr>
                <w:szCs w:val="22"/>
              </w:rPr>
              <w:t>. Improved legal status portal</w:t>
            </w:r>
          </w:p>
          <w:p w:rsidR="00826B6D" w:rsidRPr="00D75B1B" w:rsidRDefault="00826B6D" w:rsidP="00AA0E87">
            <w:pPr>
              <w:rPr>
                <w:szCs w:val="22"/>
              </w:rPr>
            </w:pPr>
          </w:p>
        </w:tc>
        <w:tc>
          <w:tcPr>
            <w:tcW w:w="5636" w:type="dxa"/>
            <w:shd w:val="clear" w:color="auto" w:fill="auto"/>
          </w:tcPr>
          <w:p w:rsidR="00826B6D" w:rsidRPr="00D75B1B" w:rsidRDefault="00826B6D" w:rsidP="00AA0E87">
            <w:pPr>
              <w:rPr>
                <w:szCs w:val="22"/>
              </w:rPr>
            </w:pPr>
            <w:r w:rsidRPr="00D75B1B">
              <w:rPr>
                <w:szCs w:val="22"/>
              </w:rPr>
              <w:t xml:space="preserve">New interface developed by </w:t>
            </w:r>
            <w:r>
              <w:rPr>
                <w:szCs w:val="22"/>
              </w:rPr>
              <w:t>mid-</w:t>
            </w:r>
            <w:r w:rsidRPr="00D75B1B">
              <w:rPr>
                <w:szCs w:val="22"/>
              </w:rPr>
              <w:t>2016</w:t>
            </w:r>
            <w:r w:rsidR="00865A93">
              <w:rPr>
                <w:szCs w:val="22"/>
              </w:rPr>
              <w:t>.</w:t>
            </w:r>
          </w:p>
          <w:p w:rsidR="00826B6D" w:rsidRPr="00D75B1B" w:rsidRDefault="00826B6D" w:rsidP="00AA0E87">
            <w:pPr>
              <w:rPr>
                <w:szCs w:val="22"/>
              </w:rPr>
            </w:pPr>
            <w:r w:rsidRPr="00D75B1B">
              <w:rPr>
                <w:szCs w:val="22"/>
              </w:rPr>
              <w:t>New help pages added by mid-2017</w:t>
            </w:r>
            <w:r w:rsidR="00865A93">
              <w:rPr>
                <w:szCs w:val="22"/>
              </w:rPr>
              <w:t>.</w:t>
            </w:r>
          </w:p>
          <w:p w:rsidR="000830D7" w:rsidRPr="00D75B1B" w:rsidRDefault="00826B6D" w:rsidP="00AA0E87">
            <w:pPr>
              <w:rPr>
                <w:szCs w:val="22"/>
              </w:rPr>
            </w:pPr>
            <w:r w:rsidRPr="00D75B1B">
              <w:rPr>
                <w:szCs w:val="22"/>
              </w:rPr>
              <w:t xml:space="preserve">New form added by </w:t>
            </w:r>
            <w:r w:rsidR="00F15FCD">
              <w:rPr>
                <w:szCs w:val="22"/>
              </w:rPr>
              <w:t xml:space="preserve">the </w:t>
            </w:r>
            <w:r w:rsidRPr="00D75B1B">
              <w:rPr>
                <w:szCs w:val="22"/>
              </w:rPr>
              <w:t>end 201</w:t>
            </w:r>
            <w:r>
              <w:rPr>
                <w:szCs w:val="22"/>
              </w:rPr>
              <w:t>7</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szCs w:val="22"/>
              </w:rPr>
            </w:pPr>
            <w:r>
              <w:rPr>
                <w:szCs w:val="22"/>
              </w:rPr>
              <w:t>6</w:t>
            </w:r>
            <w:r w:rsidRPr="00D75B1B">
              <w:rPr>
                <w:szCs w:val="22"/>
              </w:rPr>
              <w:t>. Guides on the identification and use of inventions in the public domain in French and Spanish*</w:t>
            </w:r>
          </w:p>
          <w:p w:rsidR="00826B6D" w:rsidRPr="00D75B1B" w:rsidRDefault="00826B6D" w:rsidP="00AA0E87">
            <w:pPr>
              <w:rPr>
                <w:szCs w:val="22"/>
              </w:rPr>
            </w:pPr>
          </w:p>
        </w:tc>
        <w:tc>
          <w:tcPr>
            <w:tcW w:w="5636" w:type="dxa"/>
            <w:shd w:val="clear" w:color="auto" w:fill="auto"/>
          </w:tcPr>
          <w:p w:rsidR="00826B6D" w:rsidRPr="00D75B1B" w:rsidRDefault="00826B6D" w:rsidP="00AA0E87">
            <w:pPr>
              <w:rPr>
                <w:szCs w:val="22"/>
              </w:rPr>
            </w:pPr>
            <w:r w:rsidRPr="00D75B1B">
              <w:rPr>
                <w:szCs w:val="22"/>
              </w:rPr>
              <w:t>Delivery of the translated guides by mid-2018</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szCs w:val="22"/>
              </w:rPr>
            </w:pPr>
            <w:r>
              <w:rPr>
                <w:szCs w:val="22"/>
              </w:rPr>
              <w:t>7</w:t>
            </w:r>
            <w:r w:rsidRPr="00D75B1B">
              <w:rPr>
                <w:szCs w:val="22"/>
              </w:rPr>
              <w:t>. Skills to administer and provide services related to inventions in the public domain*</w:t>
            </w:r>
          </w:p>
          <w:p w:rsidR="00826B6D" w:rsidRPr="00D75B1B" w:rsidRDefault="00826B6D" w:rsidP="00AA0E87">
            <w:pPr>
              <w:rPr>
                <w:szCs w:val="22"/>
              </w:rPr>
            </w:pPr>
          </w:p>
        </w:tc>
        <w:tc>
          <w:tcPr>
            <w:tcW w:w="5636" w:type="dxa"/>
            <w:shd w:val="clear" w:color="auto" w:fill="auto"/>
          </w:tcPr>
          <w:p w:rsidR="00826B6D" w:rsidRPr="00D75B1B" w:rsidRDefault="00826B6D" w:rsidP="00AA0E87">
            <w:pPr>
              <w:rPr>
                <w:szCs w:val="22"/>
              </w:rPr>
            </w:pPr>
            <w:r w:rsidRPr="00D75B1B">
              <w:rPr>
                <w:szCs w:val="22"/>
              </w:rPr>
              <w:t xml:space="preserve">Surveys completed at </w:t>
            </w:r>
            <w:r>
              <w:rPr>
                <w:szCs w:val="22"/>
              </w:rPr>
              <w:t xml:space="preserve">workshops by </w:t>
            </w:r>
            <w:r w:rsidR="00F15FCD">
              <w:rPr>
                <w:szCs w:val="22"/>
              </w:rPr>
              <w:t xml:space="preserve">the </w:t>
            </w:r>
            <w:r>
              <w:rPr>
                <w:szCs w:val="22"/>
              </w:rPr>
              <w:t>end</w:t>
            </w:r>
            <w:r w:rsidR="00F15FCD">
              <w:rPr>
                <w:szCs w:val="22"/>
              </w:rPr>
              <w:t xml:space="preserve"> </w:t>
            </w:r>
            <w:r>
              <w:rPr>
                <w:szCs w:val="22"/>
              </w:rPr>
              <w:t>2018</w:t>
            </w:r>
            <w:r w:rsidRPr="00D75B1B">
              <w:rPr>
                <w:szCs w:val="22"/>
              </w:rPr>
              <w:t xml:space="preserve"> indicating </w:t>
            </w:r>
            <w:r>
              <w:rPr>
                <w:szCs w:val="22"/>
              </w:rPr>
              <w:t>that the project has developed skills in administering and/or providing services related to inventions in the public domain</w:t>
            </w:r>
            <w:r w:rsidR="00865A93">
              <w:rPr>
                <w:szCs w:val="22"/>
              </w:rPr>
              <w:t>.</w:t>
            </w:r>
          </w:p>
          <w:p w:rsidR="00826B6D" w:rsidRPr="00D75B1B" w:rsidRDefault="00826B6D" w:rsidP="00AA0E87">
            <w:pPr>
              <w:rPr>
                <w:szCs w:val="22"/>
              </w:rPr>
            </w:pPr>
          </w:p>
        </w:tc>
      </w:tr>
      <w:tr w:rsidR="00826B6D" w:rsidRPr="00D75B1B" w:rsidTr="006A1FC1">
        <w:tc>
          <w:tcPr>
            <w:tcW w:w="3652" w:type="dxa"/>
            <w:shd w:val="clear" w:color="auto" w:fill="auto"/>
          </w:tcPr>
          <w:p w:rsidR="00826B6D" w:rsidRPr="00D75B1B" w:rsidRDefault="00826B6D" w:rsidP="00AA0E87">
            <w:pPr>
              <w:rPr>
                <w:bCs/>
                <w:i/>
                <w:szCs w:val="22"/>
              </w:rPr>
            </w:pPr>
            <w:r w:rsidRPr="00D75B1B">
              <w:rPr>
                <w:szCs w:val="22"/>
              </w:rPr>
              <w:br w:type="page"/>
            </w:r>
            <w:r w:rsidRPr="00D75B1B">
              <w:rPr>
                <w:bCs/>
                <w:i/>
                <w:szCs w:val="22"/>
              </w:rPr>
              <w:t>Project Objective(s)</w:t>
            </w:r>
          </w:p>
        </w:tc>
        <w:tc>
          <w:tcPr>
            <w:tcW w:w="5636" w:type="dxa"/>
            <w:shd w:val="clear" w:color="auto" w:fill="auto"/>
          </w:tcPr>
          <w:p w:rsidR="00826B6D" w:rsidRPr="00D75B1B" w:rsidRDefault="00826B6D" w:rsidP="00AA0E87">
            <w:pPr>
              <w:rPr>
                <w:bCs/>
                <w:i/>
                <w:szCs w:val="22"/>
              </w:rPr>
            </w:pPr>
            <w:r w:rsidRPr="00D75B1B">
              <w:rPr>
                <w:bCs/>
                <w:i/>
                <w:szCs w:val="22"/>
              </w:rPr>
              <w:t>Indicator(s) of Success in Achieving Project Objective (Outcome Indicators)</w:t>
            </w:r>
          </w:p>
          <w:p w:rsidR="00826B6D" w:rsidRPr="00D75B1B" w:rsidRDefault="00826B6D" w:rsidP="00AA0E87">
            <w:pPr>
              <w:rPr>
                <w:b/>
                <w:szCs w:val="22"/>
              </w:rPr>
            </w:pPr>
          </w:p>
        </w:tc>
      </w:tr>
      <w:tr w:rsidR="00826B6D" w:rsidRPr="00D75B1B" w:rsidTr="006A1FC1">
        <w:tc>
          <w:tcPr>
            <w:tcW w:w="3652" w:type="dxa"/>
            <w:shd w:val="clear" w:color="auto" w:fill="auto"/>
          </w:tcPr>
          <w:p w:rsidR="00826B6D" w:rsidRPr="00D75B1B" w:rsidRDefault="00826B6D" w:rsidP="00AA0E87">
            <w:pPr>
              <w:rPr>
                <w:bCs/>
                <w:szCs w:val="22"/>
              </w:rPr>
            </w:pPr>
            <w:r w:rsidRPr="00D75B1B">
              <w:rPr>
                <w:bCs/>
                <w:szCs w:val="22"/>
              </w:rPr>
              <w:t xml:space="preserve">1. Facilitate access to knowledge and technology for developing countries and LDCs and to assist interested </w:t>
            </w:r>
            <w:r w:rsidR="00804F96">
              <w:rPr>
                <w:bCs/>
                <w:szCs w:val="22"/>
              </w:rPr>
              <w:t>M</w:t>
            </w:r>
            <w:r w:rsidRPr="00D75B1B">
              <w:rPr>
                <w:bCs/>
                <w:szCs w:val="22"/>
              </w:rPr>
              <w:t xml:space="preserve">ember </w:t>
            </w:r>
            <w:r w:rsidR="00582371">
              <w:rPr>
                <w:bCs/>
                <w:szCs w:val="22"/>
              </w:rPr>
              <w:t>S</w:t>
            </w:r>
            <w:r w:rsidRPr="00D75B1B">
              <w:rPr>
                <w:bCs/>
                <w:szCs w:val="22"/>
              </w:rPr>
              <w:t>tates in identifying and making use of subject matter that is in or has fallen into the public domain within their jurisdictions</w:t>
            </w:r>
          </w:p>
          <w:p w:rsidR="00826B6D" w:rsidRPr="00D75B1B" w:rsidRDefault="00826B6D" w:rsidP="00AA0E87">
            <w:pPr>
              <w:rPr>
                <w:bCs/>
                <w:szCs w:val="22"/>
              </w:rPr>
            </w:pPr>
          </w:p>
        </w:tc>
        <w:tc>
          <w:tcPr>
            <w:tcW w:w="5636" w:type="dxa"/>
            <w:shd w:val="clear" w:color="auto" w:fill="auto"/>
          </w:tcPr>
          <w:p w:rsidR="00826B6D" w:rsidRDefault="00826B6D" w:rsidP="00AA0E87">
            <w:pPr>
              <w:rPr>
                <w:szCs w:val="22"/>
              </w:rPr>
            </w:pPr>
            <w:r w:rsidRPr="00D75B1B">
              <w:rPr>
                <w:szCs w:val="22"/>
              </w:rPr>
              <w:t>TISC services for identifying inventions in the public domain established by</w:t>
            </w:r>
            <w:r>
              <w:rPr>
                <w:szCs w:val="22"/>
              </w:rPr>
              <w:t xml:space="preserve"> at least six TISCs across different national TISC networks</w:t>
            </w:r>
            <w:r w:rsidR="00AB7385">
              <w:rPr>
                <w:szCs w:val="22"/>
              </w:rPr>
              <w:t>.</w:t>
            </w:r>
          </w:p>
          <w:p w:rsidR="00804F96" w:rsidRDefault="00804F96" w:rsidP="00AA0E87">
            <w:pPr>
              <w:rPr>
                <w:szCs w:val="22"/>
              </w:rPr>
            </w:pPr>
          </w:p>
          <w:p w:rsidR="00826B6D" w:rsidRDefault="00826B6D" w:rsidP="00AA0E87">
            <w:pPr>
              <w:rPr>
                <w:szCs w:val="22"/>
              </w:rPr>
            </w:pPr>
            <w:r w:rsidRPr="00D75B1B">
              <w:rPr>
                <w:szCs w:val="22"/>
              </w:rPr>
              <w:t>TISC services for supporting the use of inventions in the public domain</w:t>
            </w:r>
            <w:r>
              <w:rPr>
                <w:szCs w:val="22"/>
              </w:rPr>
              <w:t xml:space="preserve"> established</w:t>
            </w:r>
            <w:r w:rsidRPr="00D75B1B">
              <w:rPr>
                <w:szCs w:val="22"/>
              </w:rPr>
              <w:t xml:space="preserve"> by at least four </w:t>
            </w:r>
            <w:r>
              <w:rPr>
                <w:szCs w:val="22"/>
              </w:rPr>
              <w:t>TISCs across different national TISC networks</w:t>
            </w:r>
            <w:r w:rsidR="00865A93">
              <w:rPr>
                <w:szCs w:val="22"/>
              </w:rPr>
              <w:t>.</w:t>
            </w:r>
          </w:p>
          <w:p w:rsidR="00804F96" w:rsidRPr="00D75B1B" w:rsidRDefault="00804F96" w:rsidP="00AA0E87">
            <w:pPr>
              <w:rPr>
                <w:szCs w:val="22"/>
              </w:rPr>
            </w:pPr>
          </w:p>
          <w:p w:rsidR="00826B6D" w:rsidRPr="00D75B1B" w:rsidRDefault="00440A93" w:rsidP="00AA0E87">
            <w:pPr>
              <w:rPr>
                <w:b/>
                <w:bCs/>
                <w:szCs w:val="22"/>
              </w:rPr>
            </w:pPr>
            <w:r w:rsidRPr="00602364">
              <w:rPr>
                <w:bCs/>
                <w:szCs w:val="22"/>
              </w:rPr>
              <w:t>Increased number of users across TISCs networks identifying and using information in the public domain.</w:t>
            </w:r>
          </w:p>
        </w:tc>
      </w:tr>
    </w:tbl>
    <w:p w:rsidR="00826B6D" w:rsidRPr="00D75B1B" w:rsidRDefault="00826B6D" w:rsidP="00826B6D">
      <w:pPr>
        <w:rPr>
          <w:szCs w:val="22"/>
        </w:rPr>
      </w:pPr>
    </w:p>
    <w:p w:rsidR="00826B6D" w:rsidRPr="00D75B1B" w:rsidRDefault="00826B6D" w:rsidP="00826B6D">
      <w:pPr>
        <w:rPr>
          <w:szCs w:val="22"/>
        </w:rPr>
      </w:pPr>
      <w:r w:rsidRPr="00D75B1B">
        <w:rPr>
          <w:szCs w:val="22"/>
        </w:rPr>
        <w:t>* Subject to approval of the project budget for 2018 by the Program and Budget Committee.</w:t>
      </w:r>
    </w:p>
    <w:p w:rsidR="00810559" w:rsidRPr="00334B9E" w:rsidRDefault="00810559" w:rsidP="00AA0E87">
      <w:pPr>
        <w:rPr>
          <w:i/>
        </w:rPr>
        <w:sectPr w:rsidR="00810559" w:rsidRPr="00334B9E"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9F557A" w:rsidRPr="00D75B1B" w:rsidRDefault="009F557A" w:rsidP="009F557A">
      <w:pPr>
        <w:pStyle w:val="Heading2"/>
        <w:numPr>
          <w:ilvl w:val="0"/>
          <w:numId w:val="9"/>
        </w:numPr>
        <w:tabs>
          <w:tab w:val="left" w:pos="709"/>
        </w:tabs>
        <w:ind w:hanging="720"/>
        <w:rPr>
          <w:szCs w:val="22"/>
        </w:rPr>
      </w:pPr>
      <w:r w:rsidRPr="00D75B1B">
        <w:rPr>
          <w:szCs w:val="22"/>
        </w:rPr>
        <w:lastRenderedPageBreak/>
        <w:t>Total RESOURCES BY RESULTS</w:t>
      </w:r>
    </w:p>
    <w:p w:rsidR="009F557A" w:rsidRPr="00193A59" w:rsidRDefault="009F557A" w:rsidP="009F557A">
      <w:pPr>
        <w:rPr>
          <w:szCs w:val="22"/>
        </w:rPr>
      </w:pPr>
    </w:p>
    <w:p w:rsidR="009F557A" w:rsidRPr="00193A59" w:rsidRDefault="009F557A" w:rsidP="009F557A">
      <w:pPr>
        <w:rPr>
          <w:szCs w:val="22"/>
        </w:rPr>
      </w:pPr>
      <w:r w:rsidRPr="00193A59">
        <w:rPr>
          <w:szCs w:val="22"/>
        </w:rPr>
        <w:t>(a) Biennium 2016-2017</w:t>
      </w:r>
    </w:p>
    <w:p w:rsidR="009F557A" w:rsidRPr="00D75B1B" w:rsidRDefault="009F557A" w:rsidP="009F557A">
      <w:pPr>
        <w:rPr>
          <w:szCs w:val="22"/>
          <w:u w:val="single"/>
        </w:rPr>
      </w:pPr>
    </w:p>
    <w:tbl>
      <w:tblPr>
        <w:tblStyle w:val="TableGrid"/>
        <w:tblW w:w="0" w:type="auto"/>
        <w:tblLayout w:type="fixed"/>
        <w:tblLook w:val="04A0" w:firstRow="1" w:lastRow="0" w:firstColumn="1" w:lastColumn="0" w:noHBand="0" w:noVBand="1"/>
      </w:tblPr>
      <w:tblGrid>
        <w:gridCol w:w="3438"/>
        <w:gridCol w:w="1440"/>
        <w:gridCol w:w="1530"/>
        <w:gridCol w:w="1440"/>
        <w:gridCol w:w="1530"/>
        <w:gridCol w:w="1440"/>
        <w:gridCol w:w="1530"/>
        <w:gridCol w:w="2582"/>
      </w:tblGrid>
      <w:tr w:rsidR="009F557A" w:rsidRPr="00D75B1B" w:rsidTr="00602364">
        <w:tc>
          <w:tcPr>
            <w:tcW w:w="3438" w:type="dxa"/>
          </w:tcPr>
          <w:p w:rsidR="009F557A" w:rsidRPr="00D75B1B" w:rsidRDefault="009F557A" w:rsidP="00AA0E87">
            <w:pPr>
              <w:rPr>
                <w:szCs w:val="22"/>
              </w:rPr>
            </w:pPr>
          </w:p>
        </w:tc>
        <w:tc>
          <w:tcPr>
            <w:tcW w:w="11492" w:type="dxa"/>
            <w:gridSpan w:val="7"/>
          </w:tcPr>
          <w:p w:rsidR="009F557A" w:rsidRPr="00D75B1B" w:rsidRDefault="009F557A" w:rsidP="00AA0E87">
            <w:pPr>
              <w:jc w:val="center"/>
              <w:rPr>
                <w:i/>
                <w:szCs w:val="22"/>
              </w:rPr>
            </w:pPr>
            <w:r w:rsidRPr="00D75B1B">
              <w:rPr>
                <w:i/>
                <w:szCs w:val="22"/>
              </w:rPr>
              <w:t>(Swiss francs)</w:t>
            </w:r>
          </w:p>
        </w:tc>
      </w:tr>
      <w:tr w:rsidR="009F557A" w:rsidRPr="00D75B1B" w:rsidTr="00602364">
        <w:tc>
          <w:tcPr>
            <w:tcW w:w="3438" w:type="dxa"/>
          </w:tcPr>
          <w:p w:rsidR="009F557A" w:rsidRPr="00D75B1B" w:rsidRDefault="009F557A" w:rsidP="00AA0E87">
            <w:pPr>
              <w:rPr>
                <w:b/>
                <w:szCs w:val="22"/>
              </w:rPr>
            </w:pPr>
            <w:r>
              <w:rPr>
                <w:b/>
                <w:szCs w:val="22"/>
              </w:rPr>
              <w:t>Project outputs</w:t>
            </w:r>
          </w:p>
        </w:tc>
        <w:tc>
          <w:tcPr>
            <w:tcW w:w="2970" w:type="dxa"/>
            <w:gridSpan w:val="2"/>
          </w:tcPr>
          <w:p w:rsidR="009F557A" w:rsidRPr="00D75B1B" w:rsidRDefault="009F557A" w:rsidP="00AA0E87">
            <w:pPr>
              <w:jc w:val="center"/>
              <w:rPr>
                <w:b/>
                <w:szCs w:val="22"/>
              </w:rPr>
            </w:pPr>
            <w:r w:rsidRPr="00D75B1B">
              <w:rPr>
                <w:b/>
                <w:szCs w:val="22"/>
              </w:rPr>
              <w:t>2016</w:t>
            </w:r>
          </w:p>
        </w:tc>
        <w:tc>
          <w:tcPr>
            <w:tcW w:w="2970" w:type="dxa"/>
            <w:gridSpan w:val="2"/>
          </w:tcPr>
          <w:p w:rsidR="009F557A" w:rsidRPr="00D75B1B" w:rsidRDefault="009F557A" w:rsidP="00AA0E87">
            <w:pPr>
              <w:jc w:val="center"/>
              <w:rPr>
                <w:b/>
                <w:szCs w:val="22"/>
              </w:rPr>
            </w:pPr>
            <w:r w:rsidRPr="00D75B1B">
              <w:rPr>
                <w:b/>
                <w:szCs w:val="22"/>
              </w:rPr>
              <w:t>2017</w:t>
            </w:r>
          </w:p>
        </w:tc>
        <w:tc>
          <w:tcPr>
            <w:tcW w:w="2970" w:type="dxa"/>
            <w:gridSpan w:val="2"/>
          </w:tcPr>
          <w:p w:rsidR="009F557A" w:rsidRPr="00D75B1B" w:rsidRDefault="009F557A" w:rsidP="00AA0E87">
            <w:pPr>
              <w:jc w:val="center"/>
              <w:rPr>
                <w:b/>
                <w:szCs w:val="22"/>
              </w:rPr>
            </w:pPr>
            <w:r w:rsidRPr="00D75B1B">
              <w:rPr>
                <w:b/>
                <w:szCs w:val="22"/>
              </w:rPr>
              <w:t>Total</w:t>
            </w:r>
          </w:p>
        </w:tc>
        <w:tc>
          <w:tcPr>
            <w:tcW w:w="2582" w:type="dxa"/>
          </w:tcPr>
          <w:p w:rsidR="009F557A" w:rsidRPr="00D75B1B" w:rsidRDefault="009F557A" w:rsidP="00AA0E87">
            <w:pPr>
              <w:jc w:val="center"/>
              <w:rPr>
                <w:b/>
                <w:szCs w:val="22"/>
              </w:rPr>
            </w:pPr>
            <w:r w:rsidRPr="00D75B1B">
              <w:rPr>
                <w:b/>
                <w:szCs w:val="22"/>
              </w:rPr>
              <w:t>Total</w:t>
            </w:r>
          </w:p>
        </w:tc>
      </w:tr>
      <w:tr w:rsidR="00000C6E" w:rsidRPr="00D75B1B" w:rsidTr="00602364">
        <w:tc>
          <w:tcPr>
            <w:tcW w:w="3438" w:type="dxa"/>
          </w:tcPr>
          <w:p w:rsidR="009F557A" w:rsidRPr="00D75B1B" w:rsidRDefault="009F557A" w:rsidP="00AA0E87">
            <w:pPr>
              <w:rPr>
                <w:b/>
                <w:szCs w:val="22"/>
              </w:rPr>
            </w:pPr>
          </w:p>
        </w:tc>
        <w:tc>
          <w:tcPr>
            <w:tcW w:w="1440" w:type="dxa"/>
          </w:tcPr>
          <w:p w:rsidR="009F557A" w:rsidRPr="00D75B1B" w:rsidRDefault="009F557A" w:rsidP="00AA0E87">
            <w:pPr>
              <w:rPr>
                <w:b/>
                <w:szCs w:val="22"/>
              </w:rPr>
            </w:pPr>
            <w:r w:rsidRPr="00D75B1B">
              <w:rPr>
                <w:b/>
                <w:szCs w:val="22"/>
              </w:rPr>
              <w:t>Personnel</w:t>
            </w:r>
          </w:p>
        </w:tc>
        <w:tc>
          <w:tcPr>
            <w:tcW w:w="1530" w:type="dxa"/>
          </w:tcPr>
          <w:p w:rsidR="009F557A" w:rsidRPr="00D75B1B" w:rsidRDefault="009F557A" w:rsidP="00AA0E87">
            <w:pPr>
              <w:rPr>
                <w:b/>
                <w:szCs w:val="22"/>
              </w:rPr>
            </w:pPr>
            <w:r w:rsidRPr="00D75B1B">
              <w:rPr>
                <w:b/>
                <w:szCs w:val="22"/>
              </w:rPr>
              <w:t>Non-personnel</w:t>
            </w:r>
          </w:p>
        </w:tc>
        <w:tc>
          <w:tcPr>
            <w:tcW w:w="1440" w:type="dxa"/>
          </w:tcPr>
          <w:p w:rsidR="009F557A" w:rsidRPr="00D75B1B" w:rsidRDefault="009F557A" w:rsidP="00AA0E87">
            <w:pPr>
              <w:rPr>
                <w:b/>
                <w:szCs w:val="22"/>
              </w:rPr>
            </w:pPr>
            <w:r w:rsidRPr="00D75B1B">
              <w:rPr>
                <w:b/>
                <w:szCs w:val="22"/>
              </w:rPr>
              <w:t>Personnel</w:t>
            </w:r>
          </w:p>
        </w:tc>
        <w:tc>
          <w:tcPr>
            <w:tcW w:w="1530" w:type="dxa"/>
          </w:tcPr>
          <w:p w:rsidR="009F557A" w:rsidRPr="00D75B1B" w:rsidRDefault="009F557A" w:rsidP="00AA0E87">
            <w:pPr>
              <w:rPr>
                <w:b/>
                <w:szCs w:val="22"/>
              </w:rPr>
            </w:pPr>
            <w:r w:rsidRPr="00D75B1B">
              <w:rPr>
                <w:b/>
                <w:szCs w:val="22"/>
              </w:rPr>
              <w:t>Non-personnel</w:t>
            </w:r>
          </w:p>
        </w:tc>
        <w:tc>
          <w:tcPr>
            <w:tcW w:w="1440" w:type="dxa"/>
          </w:tcPr>
          <w:p w:rsidR="009F557A" w:rsidRPr="00D75B1B" w:rsidRDefault="009F557A" w:rsidP="00AA0E87">
            <w:pPr>
              <w:rPr>
                <w:b/>
                <w:szCs w:val="22"/>
              </w:rPr>
            </w:pPr>
            <w:r w:rsidRPr="00D75B1B">
              <w:rPr>
                <w:b/>
                <w:szCs w:val="22"/>
              </w:rPr>
              <w:t>Personnel</w:t>
            </w:r>
          </w:p>
        </w:tc>
        <w:tc>
          <w:tcPr>
            <w:tcW w:w="1530" w:type="dxa"/>
          </w:tcPr>
          <w:p w:rsidR="009F557A" w:rsidRPr="00D75B1B" w:rsidRDefault="009F557A" w:rsidP="00AA0E87">
            <w:pPr>
              <w:rPr>
                <w:b/>
                <w:szCs w:val="22"/>
              </w:rPr>
            </w:pPr>
            <w:r w:rsidRPr="00D75B1B">
              <w:rPr>
                <w:b/>
                <w:szCs w:val="22"/>
              </w:rPr>
              <w:t>Non-personnel</w:t>
            </w:r>
          </w:p>
        </w:tc>
        <w:tc>
          <w:tcPr>
            <w:tcW w:w="2582" w:type="dxa"/>
          </w:tcPr>
          <w:p w:rsidR="009F557A" w:rsidRPr="00D75B1B" w:rsidRDefault="009F557A" w:rsidP="00AA0E87">
            <w:pPr>
              <w:rPr>
                <w:b/>
                <w:szCs w:val="22"/>
              </w:rPr>
            </w:pPr>
          </w:p>
        </w:tc>
      </w:tr>
      <w:tr w:rsidR="00000C6E" w:rsidRPr="00D75B1B" w:rsidTr="00602364">
        <w:tc>
          <w:tcPr>
            <w:tcW w:w="3438" w:type="dxa"/>
          </w:tcPr>
          <w:p w:rsidR="009F557A" w:rsidRPr="00647524" w:rsidRDefault="009F557A" w:rsidP="00AA0E87">
            <w:pPr>
              <w:rPr>
                <w:szCs w:val="22"/>
              </w:rPr>
            </w:pPr>
            <w:r w:rsidRPr="00D75B1B">
              <w:rPr>
                <w:szCs w:val="22"/>
              </w:rPr>
              <w:t>Guides on the identification and use of inventions in the public domain</w:t>
            </w:r>
          </w:p>
        </w:tc>
        <w:tc>
          <w:tcPr>
            <w:tcW w:w="1440" w:type="dxa"/>
          </w:tcPr>
          <w:p w:rsidR="009F557A" w:rsidRPr="00647524" w:rsidRDefault="009F557A" w:rsidP="00AA0E87">
            <w:pPr>
              <w:rPr>
                <w:szCs w:val="22"/>
              </w:rPr>
            </w:pPr>
            <w:r w:rsidRPr="00647524">
              <w:rPr>
                <w:szCs w:val="22"/>
              </w:rPr>
              <w:t>10,000</w:t>
            </w:r>
          </w:p>
        </w:tc>
        <w:tc>
          <w:tcPr>
            <w:tcW w:w="1530" w:type="dxa"/>
          </w:tcPr>
          <w:p w:rsidR="009F557A" w:rsidRPr="00647524" w:rsidRDefault="0015089D" w:rsidP="00AA0E87">
            <w:pPr>
              <w:rPr>
                <w:szCs w:val="22"/>
              </w:rPr>
            </w:pPr>
            <w:r>
              <w:rPr>
                <w:szCs w:val="22"/>
              </w:rPr>
              <w:t xml:space="preserve">  </w:t>
            </w:r>
            <w:r w:rsidR="009F557A">
              <w:rPr>
                <w:szCs w:val="22"/>
              </w:rPr>
              <w:t>60,000</w:t>
            </w:r>
          </w:p>
        </w:tc>
        <w:tc>
          <w:tcPr>
            <w:tcW w:w="1440" w:type="dxa"/>
          </w:tcPr>
          <w:p w:rsidR="009F557A" w:rsidRPr="00647524" w:rsidRDefault="0015089D" w:rsidP="00AA0E87">
            <w:pPr>
              <w:rPr>
                <w:szCs w:val="22"/>
              </w:rPr>
            </w:pPr>
            <w:r>
              <w:rPr>
                <w:szCs w:val="22"/>
              </w:rPr>
              <w:t xml:space="preserve">  </w:t>
            </w:r>
            <w:r w:rsidR="009F557A">
              <w:rPr>
                <w:szCs w:val="22"/>
              </w:rPr>
              <w:t>1</w:t>
            </w:r>
            <w:r w:rsidR="009F557A" w:rsidRPr="00647524">
              <w:rPr>
                <w:szCs w:val="22"/>
              </w:rPr>
              <w:t>0,000</w:t>
            </w:r>
          </w:p>
        </w:tc>
        <w:tc>
          <w:tcPr>
            <w:tcW w:w="1530" w:type="dxa"/>
          </w:tcPr>
          <w:p w:rsidR="009F557A" w:rsidRPr="00647524" w:rsidRDefault="009D6509" w:rsidP="00AA0E87">
            <w:pPr>
              <w:rPr>
                <w:szCs w:val="22"/>
              </w:rPr>
            </w:pPr>
            <w:r>
              <w:rPr>
                <w:szCs w:val="22"/>
              </w:rPr>
              <w:t xml:space="preserve">  </w:t>
            </w:r>
            <w:r w:rsidR="009F557A">
              <w:rPr>
                <w:szCs w:val="22"/>
              </w:rPr>
              <w:t>20,000</w:t>
            </w:r>
          </w:p>
        </w:tc>
        <w:tc>
          <w:tcPr>
            <w:tcW w:w="1440" w:type="dxa"/>
          </w:tcPr>
          <w:p w:rsidR="009F557A" w:rsidRPr="00647524" w:rsidRDefault="009D6509" w:rsidP="00AA0E87">
            <w:pPr>
              <w:rPr>
                <w:szCs w:val="22"/>
              </w:rPr>
            </w:pPr>
            <w:r>
              <w:rPr>
                <w:szCs w:val="22"/>
              </w:rPr>
              <w:t xml:space="preserve">  </w:t>
            </w:r>
            <w:r w:rsidR="009F557A">
              <w:rPr>
                <w:szCs w:val="22"/>
              </w:rPr>
              <w:t>20,000</w:t>
            </w:r>
          </w:p>
        </w:tc>
        <w:tc>
          <w:tcPr>
            <w:tcW w:w="1530" w:type="dxa"/>
          </w:tcPr>
          <w:p w:rsidR="009F557A" w:rsidRPr="00647524" w:rsidRDefault="009D6509" w:rsidP="00AA0E87">
            <w:pPr>
              <w:rPr>
                <w:szCs w:val="22"/>
              </w:rPr>
            </w:pPr>
            <w:r>
              <w:rPr>
                <w:szCs w:val="22"/>
              </w:rPr>
              <w:t xml:space="preserve">  </w:t>
            </w:r>
            <w:r w:rsidR="009F557A">
              <w:rPr>
                <w:szCs w:val="22"/>
              </w:rPr>
              <w:t>80,000</w:t>
            </w:r>
          </w:p>
        </w:tc>
        <w:tc>
          <w:tcPr>
            <w:tcW w:w="2582" w:type="dxa"/>
          </w:tcPr>
          <w:p w:rsidR="009F557A" w:rsidRPr="00647524" w:rsidRDefault="009F557A" w:rsidP="00AA0E87">
            <w:pPr>
              <w:rPr>
                <w:szCs w:val="22"/>
              </w:rPr>
            </w:pPr>
            <w:r>
              <w:rPr>
                <w:szCs w:val="22"/>
              </w:rPr>
              <w:t>100,000</w:t>
            </w:r>
          </w:p>
        </w:tc>
      </w:tr>
      <w:tr w:rsidR="00000C6E" w:rsidRPr="00D75B1B" w:rsidTr="00602364">
        <w:tc>
          <w:tcPr>
            <w:tcW w:w="3438" w:type="dxa"/>
          </w:tcPr>
          <w:p w:rsidR="009F557A" w:rsidRPr="00D75B1B" w:rsidRDefault="009F557A" w:rsidP="00AA0E87">
            <w:pPr>
              <w:rPr>
                <w:szCs w:val="22"/>
              </w:rPr>
            </w:pPr>
            <w:r>
              <w:rPr>
                <w:szCs w:val="22"/>
              </w:rPr>
              <w:t>Documentation of experiences and best practices in the identification and use of inventions in the public domain</w:t>
            </w:r>
          </w:p>
        </w:tc>
        <w:tc>
          <w:tcPr>
            <w:tcW w:w="1440" w:type="dxa"/>
          </w:tcPr>
          <w:p w:rsidR="009F557A" w:rsidRPr="00D75B1B" w:rsidRDefault="009F557A" w:rsidP="00AA0E87">
            <w:pPr>
              <w:rPr>
                <w:szCs w:val="22"/>
              </w:rPr>
            </w:pPr>
            <w:r>
              <w:rPr>
                <w:szCs w:val="22"/>
              </w:rPr>
              <w:t>3</w:t>
            </w:r>
            <w:r w:rsidRPr="00D75B1B">
              <w:rPr>
                <w:szCs w:val="22"/>
              </w:rPr>
              <w:t>0,000</w:t>
            </w:r>
          </w:p>
        </w:tc>
        <w:tc>
          <w:tcPr>
            <w:tcW w:w="1530" w:type="dxa"/>
          </w:tcPr>
          <w:p w:rsidR="009F557A" w:rsidRPr="00D75B1B" w:rsidRDefault="0015089D" w:rsidP="00AA0E87">
            <w:pPr>
              <w:rPr>
                <w:szCs w:val="22"/>
              </w:rPr>
            </w:pPr>
            <w:r>
              <w:rPr>
                <w:szCs w:val="22"/>
              </w:rPr>
              <w:t xml:space="preserve">  </w:t>
            </w:r>
            <w:r w:rsidR="009F557A">
              <w:rPr>
                <w:szCs w:val="22"/>
              </w:rPr>
              <w:t>25</w:t>
            </w:r>
            <w:r w:rsidR="009F557A" w:rsidRPr="00D75B1B">
              <w:rPr>
                <w:szCs w:val="22"/>
              </w:rPr>
              <w:t>,000</w:t>
            </w:r>
          </w:p>
        </w:tc>
        <w:tc>
          <w:tcPr>
            <w:tcW w:w="1440" w:type="dxa"/>
          </w:tcPr>
          <w:p w:rsidR="009F557A" w:rsidRPr="00D75B1B" w:rsidRDefault="0015089D" w:rsidP="00AA0E87">
            <w:pPr>
              <w:rPr>
                <w:szCs w:val="22"/>
              </w:rPr>
            </w:pPr>
            <w:r>
              <w:rPr>
                <w:szCs w:val="22"/>
              </w:rPr>
              <w:t xml:space="preserve">  </w:t>
            </w:r>
            <w:r w:rsidR="009F557A">
              <w:rPr>
                <w:szCs w:val="22"/>
              </w:rPr>
              <w:t>5</w:t>
            </w:r>
            <w:r w:rsidR="009F557A" w:rsidRPr="00D75B1B">
              <w:rPr>
                <w:szCs w:val="22"/>
              </w:rPr>
              <w:t>0,000</w:t>
            </w:r>
          </w:p>
        </w:tc>
        <w:tc>
          <w:tcPr>
            <w:tcW w:w="1530" w:type="dxa"/>
          </w:tcPr>
          <w:p w:rsidR="009F557A" w:rsidRPr="00D75B1B" w:rsidRDefault="009F557A" w:rsidP="00AA0E87">
            <w:pPr>
              <w:rPr>
                <w:szCs w:val="22"/>
              </w:rPr>
            </w:pPr>
            <w:r>
              <w:rPr>
                <w:szCs w:val="22"/>
              </w:rPr>
              <w:t>125</w:t>
            </w:r>
            <w:r w:rsidRPr="00D75B1B">
              <w:rPr>
                <w:szCs w:val="22"/>
              </w:rPr>
              <w:t>,000</w:t>
            </w:r>
          </w:p>
        </w:tc>
        <w:tc>
          <w:tcPr>
            <w:tcW w:w="1440" w:type="dxa"/>
          </w:tcPr>
          <w:p w:rsidR="009F557A" w:rsidRPr="00D75B1B" w:rsidRDefault="009D6509" w:rsidP="00AA0E87">
            <w:pPr>
              <w:rPr>
                <w:szCs w:val="22"/>
              </w:rPr>
            </w:pPr>
            <w:r>
              <w:rPr>
                <w:szCs w:val="22"/>
              </w:rPr>
              <w:t xml:space="preserve">  </w:t>
            </w:r>
            <w:r w:rsidR="009F557A">
              <w:rPr>
                <w:szCs w:val="22"/>
              </w:rPr>
              <w:t>80</w:t>
            </w:r>
            <w:r w:rsidR="009F557A" w:rsidRPr="00D75B1B">
              <w:rPr>
                <w:szCs w:val="22"/>
              </w:rPr>
              <w:t>,000</w:t>
            </w:r>
          </w:p>
        </w:tc>
        <w:tc>
          <w:tcPr>
            <w:tcW w:w="1530" w:type="dxa"/>
          </w:tcPr>
          <w:p w:rsidR="009F557A" w:rsidRPr="00D75B1B" w:rsidRDefault="009F557A" w:rsidP="00AA0E87">
            <w:pPr>
              <w:rPr>
                <w:szCs w:val="22"/>
              </w:rPr>
            </w:pPr>
            <w:r>
              <w:rPr>
                <w:szCs w:val="22"/>
              </w:rPr>
              <w:t>15</w:t>
            </w:r>
            <w:r w:rsidRPr="00D75B1B">
              <w:rPr>
                <w:szCs w:val="22"/>
              </w:rPr>
              <w:t>0,000</w:t>
            </w:r>
          </w:p>
        </w:tc>
        <w:tc>
          <w:tcPr>
            <w:tcW w:w="2582" w:type="dxa"/>
          </w:tcPr>
          <w:p w:rsidR="009F557A" w:rsidRPr="00D75B1B" w:rsidRDefault="009F557A" w:rsidP="00AA0E87">
            <w:pPr>
              <w:rPr>
                <w:szCs w:val="22"/>
              </w:rPr>
            </w:pPr>
            <w:r>
              <w:rPr>
                <w:szCs w:val="22"/>
              </w:rPr>
              <w:t>23</w:t>
            </w:r>
            <w:r w:rsidRPr="00D75B1B">
              <w:rPr>
                <w:szCs w:val="22"/>
              </w:rPr>
              <w:t>0,000</w:t>
            </w:r>
          </w:p>
        </w:tc>
      </w:tr>
      <w:tr w:rsidR="00000C6E" w:rsidRPr="00D75B1B" w:rsidTr="00602364">
        <w:tc>
          <w:tcPr>
            <w:tcW w:w="3438" w:type="dxa"/>
          </w:tcPr>
          <w:p w:rsidR="009F557A" w:rsidRPr="00D75B1B" w:rsidRDefault="009F557A" w:rsidP="00AA0E87">
            <w:pPr>
              <w:rPr>
                <w:szCs w:val="22"/>
              </w:rPr>
            </w:pPr>
            <w:r>
              <w:rPr>
                <w:szCs w:val="22"/>
              </w:rPr>
              <w:t>Roster of experts and n</w:t>
            </w:r>
            <w:r w:rsidRPr="00D75B1B">
              <w:rPr>
                <w:szCs w:val="22"/>
              </w:rPr>
              <w:t>ew and enhanced training materials</w:t>
            </w:r>
          </w:p>
        </w:tc>
        <w:tc>
          <w:tcPr>
            <w:tcW w:w="1440" w:type="dxa"/>
          </w:tcPr>
          <w:p w:rsidR="009F557A" w:rsidRPr="00D75B1B" w:rsidRDefault="009F557A" w:rsidP="00AA0E87">
            <w:pPr>
              <w:rPr>
                <w:szCs w:val="22"/>
              </w:rPr>
            </w:pPr>
            <w:r w:rsidRPr="00D75B1B">
              <w:rPr>
                <w:szCs w:val="22"/>
              </w:rPr>
              <w:t>-</w:t>
            </w:r>
          </w:p>
        </w:tc>
        <w:tc>
          <w:tcPr>
            <w:tcW w:w="1530" w:type="dxa"/>
          </w:tcPr>
          <w:p w:rsidR="009F557A" w:rsidRPr="00D75B1B" w:rsidRDefault="009F557A" w:rsidP="00AA0E87">
            <w:pPr>
              <w:rPr>
                <w:szCs w:val="22"/>
              </w:rPr>
            </w:pPr>
            <w:r w:rsidRPr="00D75B1B">
              <w:rPr>
                <w:szCs w:val="22"/>
              </w:rPr>
              <w:t>-</w:t>
            </w:r>
          </w:p>
        </w:tc>
        <w:tc>
          <w:tcPr>
            <w:tcW w:w="1440" w:type="dxa"/>
          </w:tcPr>
          <w:p w:rsidR="009F557A" w:rsidRPr="00D75B1B" w:rsidRDefault="0015089D" w:rsidP="00AA0E87">
            <w:pPr>
              <w:rPr>
                <w:szCs w:val="22"/>
              </w:rPr>
            </w:pPr>
            <w:r>
              <w:rPr>
                <w:szCs w:val="22"/>
              </w:rPr>
              <w:t xml:space="preserve">  </w:t>
            </w:r>
            <w:r w:rsidR="009F557A">
              <w:rPr>
                <w:szCs w:val="22"/>
              </w:rPr>
              <w:t>10</w:t>
            </w:r>
            <w:r w:rsidR="009F557A" w:rsidRPr="00D75B1B">
              <w:rPr>
                <w:szCs w:val="22"/>
              </w:rPr>
              <w:t>,000</w:t>
            </w:r>
          </w:p>
        </w:tc>
        <w:tc>
          <w:tcPr>
            <w:tcW w:w="1530" w:type="dxa"/>
          </w:tcPr>
          <w:p w:rsidR="009F557A" w:rsidRPr="00D75B1B" w:rsidRDefault="009D6509" w:rsidP="00AA0E87">
            <w:pPr>
              <w:rPr>
                <w:szCs w:val="22"/>
              </w:rPr>
            </w:pPr>
            <w:r>
              <w:rPr>
                <w:szCs w:val="22"/>
              </w:rPr>
              <w:t xml:space="preserve">  </w:t>
            </w:r>
            <w:r w:rsidR="009F557A">
              <w:rPr>
                <w:szCs w:val="22"/>
              </w:rPr>
              <w:t>15</w:t>
            </w:r>
            <w:r w:rsidR="009F557A" w:rsidRPr="00D75B1B">
              <w:rPr>
                <w:szCs w:val="22"/>
              </w:rPr>
              <w:t>,000</w:t>
            </w:r>
          </w:p>
        </w:tc>
        <w:tc>
          <w:tcPr>
            <w:tcW w:w="1440" w:type="dxa"/>
          </w:tcPr>
          <w:p w:rsidR="009F557A" w:rsidRPr="00D75B1B" w:rsidRDefault="009D6509" w:rsidP="00AA0E87">
            <w:pPr>
              <w:rPr>
                <w:szCs w:val="22"/>
              </w:rPr>
            </w:pPr>
            <w:r>
              <w:rPr>
                <w:szCs w:val="22"/>
              </w:rPr>
              <w:t xml:space="preserve">  </w:t>
            </w:r>
            <w:r w:rsidR="009F557A">
              <w:rPr>
                <w:szCs w:val="22"/>
              </w:rPr>
              <w:t>10</w:t>
            </w:r>
            <w:r w:rsidR="009F557A" w:rsidRPr="00D75B1B">
              <w:rPr>
                <w:szCs w:val="22"/>
              </w:rPr>
              <w:t>,000</w:t>
            </w:r>
          </w:p>
        </w:tc>
        <w:tc>
          <w:tcPr>
            <w:tcW w:w="1530" w:type="dxa"/>
          </w:tcPr>
          <w:p w:rsidR="009F557A" w:rsidRPr="00D75B1B" w:rsidRDefault="009D6509" w:rsidP="00AA0E87">
            <w:pPr>
              <w:rPr>
                <w:szCs w:val="22"/>
              </w:rPr>
            </w:pPr>
            <w:r>
              <w:rPr>
                <w:szCs w:val="22"/>
              </w:rPr>
              <w:t xml:space="preserve">  </w:t>
            </w:r>
            <w:r w:rsidR="009F557A">
              <w:rPr>
                <w:szCs w:val="22"/>
              </w:rPr>
              <w:t>1</w:t>
            </w:r>
            <w:r w:rsidR="009F557A" w:rsidRPr="00D75B1B">
              <w:rPr>
                <w:szCs w:val="22"/>
              </w:rPr>
              <w:t>5,000</w:t>
            </w:r>
          </w:p>
        </w:tc>
        <w:tc>
          <w:tcPr>
            <w:tcW w:w="2582" w:type="dxa"/>
          </w:tcPr>
          <w:p w:rsidR="009F557A" w:rsidRPr="00D75B1B" w:rsidRDefault="009D6509" w:rsidP="00AA0E87">
            <w:pPr>
              <w:rPr>
                <w:szCs w:val="22"/>
              </w:rPr>
            </w:pPr>
            <w:r>
              <w:rPr>
                <w:szCs w:val="22"/>
              </w:rPr>
              <w:t xml:space="preserve">  </w:t>
            </w:r>
            <w:r w:rsidR="009F557A">
              <w:rPr>
                <w:szCs w:val="22"/>
              </w:rPr>
              <w:t>25</w:t>
            </w:r>
            <w:r w:rsidR="009F557A" w:rsidRPr="00D75B1B">
              <w:rPr>
                <w:szCs w:val="22"/>
              </w:rPr>
              <w:t>,000</w:t>
            </w:r>
          </w:p>
        </w:tc>
      </w:tr>
      <w:tr w:rsidR="00000C6E" w:rsidRPr="00D75B1B" w:rsidTr="00602364">
        <w:tc>
          <w:tcPr>
            <w:tcW w:w="3438" w:type="dxa"/>
          </w:tcPr>
          <w:p w:rsidR="009F557A" w:rsidRPr="00D75B1B" w:rsidRDefault="009F557A" w:rsidP="00AA0E87">
            <w:pPr>
              <w:rPr>
                <w:szCs w:val="22"/>
              </w:rPr>
            </w:pPr>
            <w:r w:rsidRPr="00D75B1B">
              <w:rPr>
                <w:szCs w:val="22"/>
              </w:rPr>
              <w:t>Improved legal status portal</w:t>
            </w:r>
          </w:p>
        </w:tc>
        <w:tc>
          <w:tcPr>
            <w:tcW w:w="1440" w:type="dxa"/>
          </w:tcPr>
          <w:p w:rsidR="009F557A" w:rsidRPr="00D75B1B" w:rsidRDefault="009F557A" w:rsidP="00AA0E87">
            <w:pPr>
              <w:rPr>
                <w:szCs w:val="22"/>
              </w:rPr>
            </w:pPr>
            <w:r w:rsidRPr="00D75B1B">
              <w:rPr>
                <w:szCs w:val="22"/>
              </w:rPr>
              <w:t>10,000</w:t>
            </w:r>
          </w:p>
        </w:tc>
        <w:tc>
          <w:tcPr>
            <w:tcW w:w="1530" w:type="dxa"/>
          </w:tcPr>
          <w:p w:rsidR="009F557A" w:rsidRPr="00D75B1B" w:rsidRDefault="0015089D" w:rsidP="00AA0E87">
            <w:pPr>
              <w:rPr>
                <w:szCs w:val="22"/>
              </w:rPr>
            </w:pPr>
            <w:r>
              <w:rPr>
                <w:szCs w:val="22"/>
              </w:rPr>
              <w:t xml:space="preserve">  </w:t>
            </w:r>
            <w:r w:rsidR="009F557A">
              <w:rPr>
                <w:szCs w:val="22"/>
              </w:rPr>
              <w:t>2</w:t>
            </w:r>
            <w:r w:rsidR="009F557A" w:rsidRPr="00D75B1B">
              <w:rPr>
                <w:szCs w:val="22"/>
              </w:rPr>
              <w:t>0,000</w:t>
            </w:r>
          </w:p>
        </w:tc>
        <w:tc>
          <w:tcPr>
            <w:tcW w:w="1440" w:type="dxa"/>
          </w:tcPr>
          <w:p w:rsidR="009F557A" w:rsidRPr="00D75B1B" w:rsidRDefault="0015089D" w:rsidP="00AA0E87">
            <w:pPr>
              <w:rPr>
                <w:szCs w:val="22"/>
              </w:rPr>
            </w:pPr>
            <w:r>
              <w:rPr>
                <w:szCs w:val="22"/>
              </w:rPr>
              <w:t xml:space="preserve">  </w:t>
            </w:r>
            <w:r w:rsidR="009F557A">
              <w:rPr>
                <w:szCs w:val="22"/>
              </w:rPr>
              <w:t>3</w:t>
            </w:r>
            <w:r w:rsidR="009F557A" w:rsidRPr="00D75B1B">
              <w:rPr>
                <w:szCs w:val="22"/>
              </w:rPr>
              <w:t>0,000</w:t>
            </w:r>
          </w:p>
        </w:tc>
        <w:tc>
          <w:tcPr>
            <w:tcW w:w="1530" w:type="dxa"/>
          </w:tcPr>
          <w:p w:rsidR="009F557A" w:rsidRPr="00D75B1B" w:rsidRDefault="009D6509" w:rsidP="00AA0E87">
            <w:pPr>
              <w:rPr>
                <w:szCs w:val="22"/>
              </w:rPr>
            </w:pPr>
            <w:r>
              <w:rPr>
                <w:szCs w:val="22"/>
              </w:rPr>
              <w:t xml:space="preserve">  </w:t>
            </w:r>
            <w:r w:rsidR="009F557A">
              <w:rPr>
                <w:szCs w:val="22"/>
              </w:rPr>
              <w:t>3</w:t>
            </w:r>
            <w:r w:rsidR="009F557A" w:rsidRPr="00D75B1B">
              <w:rPr>
                <w:szCs w:val="22"/>
              </w:rPr>
              <w:t>5,000</w:t>
            </w:r>
          </w:p>
        </w:tc>
        <w:tc>
          <w:tcPr>
            <w:tcW w:w="1440" w:type="dxa"/>
          </w:tcPr>
          <w:p w:rsidR="009F557A" w:rsidRPr="00D75B1B" w:rsidRDefault="009D6509" w:rsidP="00AA0E87">
            <w:pPr>
              <w:rPr>
                <w:szCs w:val="22"/>
              </w:rPr>
            </w:pPr>
            <w:r>
              <w:rPr>
                <w:szCs w:val="22"/>
              </w:rPr>
              <w:t xml:space="preserve">  </w:t>
            </w:r>
            <w:r w:rsidR="009F557A">
              <w:rPr>
                <w:szCs w:val="22"/>
              </w:rPr>
              <w:t>4</w:t>
            </w:r>
            <w:r w:rsidR="009F557A" w:rsidRPr="00D75B1B">
              <w:rPr>
                <w:szCs w:val="22"/>
              </w:rPr>
              <w:t>0,000</w:t>
            </w:r>
          </w:p>
        </w:tc>
        <w:tc>
          <w:tcPr>
            <w:tcW w:w="1530" w:type="dxa"/>
          </w:tcPr>
          <w:p w:rsidR="009F557A" w:rsidRPr="00D75B1B" w:rsidRDefault="009D6509" w:rsidP="00AA0E87">
            <w:pPr>
              <w:rPr>
                <w:szCs w:val="22"/>
              </w:rPr>
            </w:pPr>
            <w:r>
              <w:rPr>
                <w:szCs w:val="22"/>
              </w:rPr>
              <w:t xml:space="preserve">  </w:t>
            </w:r>
            <w:r w:rsidR="009F557A">
              <w:rPr>
                <w:szCs w:val="22"/>
              </w:rPr>
              <w:t>5</w:t>
            </w:r>
            <w:r w:rsidR="009F557A" w:rsidRPr="00D75B1B">
              <w:rPr>
                <w:szCs w:val="22"/>
              </w:rPr>
              <w:t>5,000</w:t>
            </w:r>
          </w:p>
        </w:tc>
        <w:tc>
          <w:tcPr>
            <w:tcW w:w="2582" w:type="dxa"/>
          </w:tcPr>
          <w:p w:rsidR="009F557A" w:rsidRPr="00D75B1B" w:rsidRDefault="009D6509" w:rsidP="00AA0E87">
            <w:pPr>
              <w:rPr>
                <w:szCs w:val="22"/>
              </w:rPr>
            </w:pPr>
            <w:r>
              <w:rPr>
                <w:szCs w:val="22"/>
              </w:rPr>
              <w:t xml:space="preserve">  </w:t>
            </w:r>
            <w:r w:rsidR="009F557A">
              <w:rPr>
                <w:szCs w:val="22"/>
              </w:rPr>
              <w:t>9</w:t>
            </w:r>
            <w:r w:rsidR="009F557A" w:rsidRPr="00D75B1B">
              <w:rPr>
                <w:szCs w:val="22"/>
              </w:rPr>
              <w:t>5,000</w:t>
            </w:r>
          </w:p>
        </w:tc>
      </w:tr>
      <w:tr w:rsidR="00000C6E" w:rsidRPr="00D75B1B" w:rsidTr="00602364">
        <w:tc>
          <w:tcPr>
            <w:tcW w:w="3438" w:type="dxa"/>
          </w:tcPr>
          <w:p w:rsidR="009F557A" w:rsidRPr="00D75B1B" w:rsidRDefault="009F557A" w:rsidP="00AA0E87">
            <w:pPr>
              <w:rPr>
                <w:b/>
                <w:szCs w:val="22"/>
              </w:rPr>
            </w:pPr>
            <w:r w:rsidRPr="00D75B1B">
              <w:rPr>
                <w:b/>
                <w:szCs w:val="22"/>
              </w:rPr>
              <w:t>Total</w:t>
            </w:r>
          </w:p>
        </w:tc>
        <w:tc>
          <w:tcPr>
            <w:tcW w:w="1440" w:type="dxa"/>
          </w:tcPr>
          <w:p w:rsidR="009F557A" w:rsidRPr="00D75B1B" w:rsidRDefault="009F557A" w:rsidP="00AA0E87">
            <w:pPr>
              <w:rPr>
                <w:szCs w:val="22"/>
              </w:rPr>
            </w:pPr>
            <w:r w:rsidRPr="00D75B1B">
              <w:rPr>
                <w:szCs w:val="22"/>
              </w:rPr>
              <w:t>50,000</w:t>
            </w:r>
          </w:p>
        </w:tc>
        <w:tc>
          <w:tcPr>
            <w:tcW w:w="1530" w:type="dxa"/>
          </w:tcPr>
          <w:p w:rsidR="009F557A" w:rsidRPr="00D75B1B" w:rsidRDefault="009F557A" w:rsidP="00AA0E87">
            <w:pPr>
              <w:rPr>
                <w:szCs w:val="22"/>
              </w:rPr>
            </w:pPr>
            <w:r>
              <w:rPr>
                <w:szCs w:val="22"/>
              </w:rPr>
              <w:t>105</w:t>
            </w:r>
            <w:r w:rsidRPr="00D75B1B">
              <w:rPr>
                <w:szCs w:val="22"/>
              </w:rPr>
              <w:t>,000</w:t>
            </w:r>
          </w:p>
        </w:tc>
        <w:tc>
          <w:tcPr>
            <w:tcW w:w="1440" w:type="dxa"/>
          </w:tcPr>
          <w:p w:rsidR="009F557A" w:rsidRPr="00D75B1B" w:rsidRDefault="009F557A" w:rsidP="00AA0E87">
            <w:pPr>
              <w:rPr>
                <w:szCs w:val="22"/>
              </w:rPr>
            </w:pPr>
            <w:r w:rsidRPr="00D75B1B">
              <w:rPr>
                <w:szCs w:val="22"/>
              </w:rPr>
              <w:t>100,000</w:t>
            </w:r>
          </w:p>
        </w:tc>
        <w:tc>
          <w:tcPr>
            <w:tcW w:w="1530" w:type="dxa"/>
          </w:tcPr>
          <w:p w:rsidR="009F557A" w:rsidRPr="00D75B1B" w:rsidRDefault="009F557A" w:rsidP="00AA0E87">
            <w:pPr>
              <w:rPr>
                <w:szCs w:val="22"/>
              </w:rPr>
            </w:pPr>
            <w:r>
              <w:rPr>
                <w:szCs w:val="22"/>
              </w:rPr>
              <w:t>195</w:t>
            </w:r>
            <w:r w:rsidRPr="00D75B1B">
              <w:rPr>
                <w:szCs w:val="22"/>
              </w:rPr>
              <w:t>,000</w:t>
            </w:r>
          </w:p>
        </w:tc>
        <w:tc>
          <w:tcPr>
            <w:tcW w:w="1440" w:type="dxa"/>
          </w:tcPr>
          <w:p w:rsidR="009F557A" w:rsidRPr="00D75B1B" w:rsidRDefault="009F557A" w:rsidP="00AA0E87">
            <w:pPr>
              <w:rPr>
                <w:szCs w:val="22"/>
              </w:rPr>
            </w:pPr>
            <w:r w:rsidRPr="00D75B1B">
              <w:rPr>
                <w:szCs w:val="22"/>
              </w:rPr>
              <w:t>150,000</w:t>
            </w:r>
          </w:p>
        </w:tc>
        <w:tc>
          <w:tcPr>
            <w:tcW w:w="1530" w:type="dxa"/>
          </w:tcPr>
          <w:p w:rsidR="009F557A" w:rsidRPr="00D75B1B" w:rsidRDefault="009F557A" w:rsidP="00AA0E87">
            <w:pPr>
              <w:rPr>
                <w:szCs w:val="22"/>
              </w:rPr>
            </w:pPr>
            <w:r w:rsidRPr="00D75B1B">
              <w:rPr>
                <w:szCs w:val="22"/>
              </w:rPr>
              <w:t>300,000</w:t>
            </w:r>
          </w:p>
        </w:tc>
        <w:tc>
          <w:tcPr>
            <w:tcW w:w="2582" w:type="dxa"/>
          </w:tcPr>
          <w:p w:rsidR="009F557A" w:rsidRPr="00D75B1B" w:rsidRDefault="009F557A" w:rsidP="00AA0E87">
            <w:pPr>
              <w:rPr>
                <w:szCs w:val="22"/>
              </w:rPr>
            </w:pPr>
            <w:r w:rsidRPr="00D75B1B">
              <w:rPr>
                <w:szCs w:val="22"/>
              </w:rPr>
              <w:t>450,000</w:t>
            </w:r>
          </w:p>
        </w:tc>
      </w:tr>
    </w:tbl>
    <w:p w:rsidR="009F557A" w:rsidRPr="00193A59" w:rsidRDefault="009F557A" w:rsidP="009F557A">
      <w:pPr>
        <w:rPr>
          <w:szCs w:val="22"/>
        </w:rPr>
      </w:pPr>
    </w:p>
    <w:p w:rsidR="009F557A" w:rsidRDefault="009F557A" w:rsidP="009F557A">
      <w:pPr>
        <w:spacing w:after="200" w:line="276" w:lineRule="auto"/>
        <w:rPr>
          <w:szCs w:val="22"/>
        </w:rPr>
      </w:pPr>
      <w:r>
        <w:rPr>
          <w:szCs w:val="22"/>
        </w:rPr>
        <w:br w:type="page"/>
      </w:r>
    </w:p>
    <w:p w:rsidR="009F557A" w:rsidRPr="00193A59" w:rsidRDefault="009F557A" w:rsidP="009F557A">
      <w:pPr>
        <w:rPr>
          <w:szCs w:val="22"/>
        </w:rPr>
      </w:pPr>
      <w:r w:rsidRPr="00193A59">
        <w:rPr>
          <w:szCs w:val="22"/>
        </w:rPr>
        <w:lastRenderedPageBreak/>
        <w:t xml:space="preserve">(b) </w:t>
      </w:r>
      <w:r>
        <w:rPr>
          <w:szCs w:val="22"/>
        </w:rPr>
        <w:t>Year</w:t>
      </w:r>
      <w:r w:rsidRPr="00193A59">
        <w:rPr>
          <w:szCs w:val="22"/>
        </w:rPr>
        <w:t xml:space="preserve"> 2018</w:t>
      </w:r>
      <w:r>
        <w:rPr>
          <w:szCs w:val="22"/>
        </w:rPr>
        <w:t>*</w:t>
      </w:r>
    </w:p>
    <w:p w:rsidR="009F557A" w:rsidRPr="00D75B1B" w:rsidRDefault="009F557A" w:rsidP="009F557A">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2986"/>
      </w:tblGrid>
      <w:tr w:rsidR="009F557A" w:rsidRPr="00D75B1B" w:rsidTr="00AA0E87">
        <w:tc>
          <w:tcPr>
            <w:tcW w:w="2986" w:type="dxa"/>
          </w:tcPr>
          <w:p w:rsidR="009F557A" w:rsidRPr="00D75B1B" w:rsidRDefault="009F557A" w:rsidP="00AA0E87">
            <w:pPr>
              <w:rPr>
                <w:szCs w:val="22"/>
              </w:rPr>
            </w:pPr>
          </w:p>
        </w:tc>
        <w:tc>
          <w:tcPr>
            <w:tcW w:w="8958" w:type="dxa"/>
            <w:gridSpan w:val="5"/>
          </w:tcPr>
          <w:p w:rsidR="009F557A" w:rsidRPr="00D75B1B" w:rsidRDefault="009F557A" w:rsidP="00AA0E87">
            <w:pPr>
              <w:jc w:val="center"/>
              <w:rPr>
                <w:i/>
                <w:szCs w:val="22"/>
              </w:rPr>
            </w:pPr>
            <w:r w:rsidRPr="00D75B1B">
              <w:rPr>
                <w:i/>
                <w:szCs w:val="22"/>
              </w:rPr>
              <w:t>(Swiss francs)</w:t>
            </w:r>
          </w:p>
        </w:tc>
      </w:tr>
      <w:tr w:rsidR="009F557A" w:rsidRPr="00D75B1B" w:rsidTr="00AA0E87">
        <w:tc>
          <w:tcPr>
            <w:tcW w:w="2986" w:type="dxa"/>
          </w:tcPr>
          <w:p w:rsidR="009F557A" w:rsidRPr="00D75B1B" w:rsidRDefault="009F557A" w:rsidP="00AA0E87">
            <w:pPr>
              <w:rPr>
                <w:b/>
                <w:szCs w:val="22"/>
              </w:rPr>
            </w:pPr>
            <w:r>
              <w:rPr>
                <w:b/>
                <w:szCs w:val="22"/>
              </w:rPr>
              <w:t>Project outputs</w:t>
            </w:r>
          </w:p>
        </w:tc>
        <w:tc>
          <w:tcPr>
            <w:tcW w:w="2986" w:type="dxa"/>
            <w:gridSpan w:val="2"/>
          </w:tcPr>
          <w:p w:rsidR="009F557A" w:rsidRPr="00D75B1B" w:rsidRDefault="009F557A" w:rsidP="00AA0E87">
            <w:pPr>
              <w:jc w:val="center"/>
              <w:rPr>
                <w:b/>
                <w:szCs w:val="22"/>
              </w:rPr>
            </w:pPr>
            <w:r>
              <w:rPr>
                <w:b/>
                <w:szCs w:val="22"/>
              </w:rPr>
              <w:t>2018</w:t>
            </w:r>
          </w:p>
        </w:tc>
        <w:tc>
          <w:tcPr>
            <w:tcW w:w="2986" w:type="dxa"/>
            <w:gridSpan w:val="2"/>
          </w:tcPr>
          <w:p w:rsidR="009F557A" w:rsidRPr="00D75B1B" w:rsidRDefault="009F557A" w:rsidP="00AA0E87">
            <w:pPr>
              <w:jc w:val="center"/>
              <w:rPr>
                <w:b/>
                <w:szCs w:val="22"/>
              </w:rPr>
            </w:pPr>
            <w:r w:rsidRPr="00D75B1B">
              <w:rPr>
                <w:b/>
                <w:szCs w:val="22"/>
              </w:rPr>
              <w:t>Total</w:t>
            </w:r>
          </w:p>
        </w:tc>
        <w:tc>
          <w:tcPr>
            <w:tcW w:w="2986" w:type="dxa"/>
          </w:tcPr>
          <w:p w:rsidR="009F557A" w:rsidRPr="00D75B1B" w:rsidRDefault="009F557A" w:rsidP="00AA0E87">
            <w:pPr>
              <w:jc w:val="center"/>
              <w:rPr>
                <w:b/>
                <w:szCs w:val="22"/>
              </w:rPr>
            </w:pPr>
            <w:r w:rsidRPr="00D75B1B">
              <w:rPr>
                <w:b/>
                <w:szCs w:val="22"/>
              </w:rPr>
              <w:t>Total</w:t>
            </w:r>
          </w:p>
        </w:tc>
      </w:tr>
      <w:tr w:rsidR="009F557A" w:rsidRPr="00D75B1B" w:rsidTr="00AA0E87">
        <w:tc>
          <w:tcPr>
            <w:tcW w:w="2986" w:type="dxa"/>
          </w:tcPr>
          <w:p w:rsidR="009F557A" w:rsidRPr="00D75B1B" w:rsidRDefault="009F557A" w:rsidP="00AA0E87">
            <w:pPr>
              <w:rPr>
                <w:b/>
                <w:szCs w:val="22"/>
              </w:rPr>
            </w:pPr>
          </w:p>
        </w:tc>
        <w:tc>
          <w:tcPr>
            <w:tcW w:w="1493" w:type="dxa"/>
          </w:tcPr>
          <w:p w:rsidR="009F557A" w:rsidRPr="00D75B1B" w:rsidRDefault="009F557A" w:rsidP="00AA0E87">
            <w:pPr>
              <w:rPr>
                <w:b/>
                <w:szCs w:val="22"/>
              </w:rPr>
            </w:pPr>
            <w:r w:rsidRPr="00D75B1B">
              <w:rPr>
                <w:b/>
                <w:szCs w:val="22"/>
              </w:rPr>
              <w:t>Personnel</w:t>
            </w:r>
          </w:p>
        </w:tc>
        <w:tc>
          <w:tcPr>
            <w:tcW w:w="1493" w:type="dxa"/>
          </w:tcPr>
          <w:p w:rsidR="009F557A" w:rsidRPr="00D75B1B" w:rsidRDefault="009F557A" w:rsidP="00AA0E87">
            <w:pPr>
              <w:rPr>
                <w:b/>
                <w:szCs w:val="22"/>
              </w:rPr>
            </w:pPr>
            <w:r w:rsidRPr="00D75B1B">
              <w:rPr>
                <w:b/>
                <w:szCs w:val="22"/>
              </w:rPr>
              <w:t>Non-personnel</w:t>
            </w:r>
          </w:p>
        </w:tc>
        <w:tc>
          <w:tcPr>
            <w:tcW w:w="1493" w:type="dxa"/>
          </w:tcPr>
          <w:p w:rsidR="009F557A" w:rsidRPr="00D75B1B" w:rsidRDefault="009F557A" w:rsidP="00AA0E87">
            <w:pPr>
              <w:rPr>
                <w:b/>
                <w:szCs w:val="22"/>
              </w:rPr>
            </w:pPr>
            <w:r w:rsidRPr="00D75B1B">
              <w:rPr>
                <w:b/>
                <w:szCs w:val="22"/>
              </w:rPr>
              <w:t>Personnel</w:t>
            </w:r>
          </w:p>
        </w:tc>
        <w:tc>
          <w:tcPr>
            <w:tcW w:w="1493" w:type="dxa"/>
          </w:tcPr>
          <w:p w:rsidR="009F557A" w:rsidRPr="00D75B1B" w:rsidRDefault="009F557A" w:rsidP="00AA0E87">
            <w:pPr>
              <w:rPr>
                <w:b/>
                <w:szCs w:val="22"/>
              </w:rPr>
            </w:pPr>
            <w:r w:rsidRPr="00D75B1B">
              <w:rPr>
                <w:b/>
                <w:szCs w:val="22"/>
              </w:rPr>
              <w:t>Non-personnel</w:t>
            </w:r>
          </w:p>
        </w:tc>
        <w:tc>
          <w:tcPr>
            <w:tcW w:w="2986" w:type="dxa"/>
          </w:tcPr>
          <w:p w:rsidR="009F557A" w:rsidRPr="00D75B1B" w:rsidRDefault="009F557A" w:rsidP="00AA0E87">
            <w:pPr>
              <w:rPr>
                <w:b/>
                <w:szCs w:val="22"/>
              </w:rPr>
            </w:pPr>
          </w:p>
        </w:tc>
      </w:tr>
      <w:tr w:rsidR="009F557A" w:rsidRPr="00D75B1B" w:rsidTr="00AA0E87">
        <w:tc>
          <w:tcPr>
            <w:tcW w:w="2986" w:type="dxa"/>
          </w:tcPr>
          <w:p w:rsidR="009F557A" w:rsidRPr="00D75B1B" w:rsidRDefault="009F557A" w:rsidP="00AA0E87">
            <w:pPr>
              <w:rPr>
                <w:szCs w:val="22"/>
              </w:rPr>
            </w:pPr>
            <w:r>
              <w:rPr>
                <w:szCs w:val="22"/>
              </w:rPr>
              <w:t>Translated g</w:t>
            </w:r>
            <w:r w:rsidRPr="00D75B1B">
              <w:rPr>
                <w:szCs w:val="22"/>
              </w:rPr>
              <w:t>uides on the identification and use of inventions in the public domain</w:t>
            </w:r>
          </w:p>
        </w:tc>
        <w:tc>
          <w:tcPr>
            <w:tcW w:w="1493" w:type="dxa"/>
          </w:tcPr>
          <w:p w:rsidR="009F557A" w:rsidRPr="00D75B1B" w:rsidRDefault="004640A6" w:rsidP="00AA0E87">
            <w:pPr>
              <w:rPr>
                <w:szCs w:val="22"/>
              </w:rPr>
            </w:pPr>
            <w:r>
              <w:rPr>
                <w:szCs w:val="22"/>
              </w:rPr>
              <w:t xml:space="preserve">  </w:t>
            </w:r>
            <w:r w:rsidR="009F557A">
              <w:rPr>
                <w:szCs w:val="22"/>
              </w:rPr>
              <w:t>1</w:t>
            </w:r>
            <w:r w:rsidR="009F557A" w:rsidRPr="00D75B1B">
              <w:rPr>
                <w:szCs w:val="22"/>
              </w:rPr>
              <w:t>0,000</w:t>
            </w:r>
          </w:p>
        </w:tc>
        <w:tc>
          <w:tcPr>
            <w:tcW w:w="1493" w:type="dxa"/>
          </w:tcPr>
          <w:p w:rsidR="009F557A" w:rsidRPr="00D75B1B" w:rsidRDefault="004640A6" w:rsidP="00AA0E87">
            <w:pPr>
              <w:rPr>
                <w:szCs w:val="22"/>
              </w:rPr>
            </w:pPr>
            <w:r>
              <w:rPr>
                <w:szCs w:val="22"/>
              </w:rPr>
              <w:t xml:space="preserve">  </w:t>
            </w:r>
            <w:r w:rsidR="009F557A">
              <w:rPr>
                <w:szCs w:val="22"/>
              </w:rPr>
              <w:t>50,000</w:t>
            </w:r>
          </w:p>
        </w:tc>
        <w:tc>
          <w:tcPr>
            <w:tcW w:w="1493" w:type="dxa"/>
          </w:tcPr>
          <w:p w:rsidR="009F557A" w:rsidRPr="00D75B1B" w:rsidRDefault="004640A6" w:rsidP="00AA0E87">
            <w:pPr>
              <w:rPr>
                <w:szCs w:val="22"/>
              </w:rPr>
            </w:pPr>
            <w:r>
              <w:rPr>
                <w:szCs w:val="22"/>
              </w:rPr>
              <w:t xml:space="preserve">  </w:t>
            </w:r>
            <w:r w:rsidR="009F557A" w:rsidRPr="00D75B1B">
              <w:rPr>
                <w:szCs w:val="22"/>
              </w:rPr>
              <w:t>10,000</w:t>
            </w:r>
          </w:p>
        </w:tc>
        <w:tc>
          <w:tcPr>
            <w:tcW w:w="1493" w:type="dxa"/>
          </w:tcPr>
          <w:p w:rsidR="009F557A" w:rsidRPr="00D75B1B" w:rsidRDefault="004640A6" w:rsidP="00AA0E87">
            <w:pPr>
              <w:rPr>
                <w:szCs w:val="22"/>
              </w:rPr>
            </w:pPr>
            <w:r>
              <w:rPr>
                <w:szCs w:val="22"/>
              </w:rPr>
              <w:t xml:space="preserve">  </w:t>
            </w:r>
            <w:r w:rsidR="009F557A">
              <w:rPr>
                <w:szCs w:val="22"/>
              </w:rPr>
              <w:t>50,000</w:t>
            </w:r>
          </w:p>
        </w:tc>
        <w:tc>
          <w:tcPr>
            <w:tcW w:w="2986" w:type="dxa"/>
          </w:tcPr>
          <w:p w:rsidR="009F557A" w:rsidRPr="00D75B1B" w:rsidRDefault="004640A6" w:rsidP="00AA0E87">
            <w:pPr>
              <w:rPr>
                <w:szCs w:val="22"/>
              </w:rPr>
            </w:pPr>
            <w:r>
              <w:rPr>
                <w:szCs w:val="22"/>
              </w:rPr>
              <w:t xml:space="preserve">  </w:t>
            </w:r>
            <w:r w:rsidR="009F557A">
              <w:rPr>
                <w:szCs w:val="22"/>
              </w:rPr>
              <w:t>60,000</w:t>
            </w:r>
          </w:p>
        </w:tc>
      </w:tr>
      <w:tr w:rsidR="009F557A" w:rsidRPr="00D75B1B" w:rsidTr="00AA0E87">
        <w:tc>
          <w:tcPr>
            <w:tcW w:w="2986" w:type="dxa"/>
          </w:tcPr>
          <w:p w:rsidR="009F557A" w:rsidRPr="00D75B1B" w:rsidRDefault="009F557A" w:rsidP="00AA0E87">
            <w:pPr>
              <w:rPr>
                <w:szCs w:val="22"/>
              </w:rPr>
            </w:pPr>
            <w:r>
              <w:rPr>
                <w:szCs w:val="22"/>
              </w:rPr>
              <w:t xml:space="preserve">Skills </w:t>
            </w:r>
            <w:r w:rsidRPr="00D75B1B">
              <w:rPr>
                <w:iCs/>
                <w:szCs w:val="22"/>
              </w:rPr>
              <w:t xml:space="preserve">to administer and provide services </w:t>
            </w:r>
            <w:r>
              <w:rPr>
                <w:iCs/>
                <w:szCs w:val="22"/>
              </w:rPr>
              <w:t>related to inventions in the public domain</w:t>
            </w:r>
          </w:p>
        </w:tc>
        <w:tc>
          <w:tcPr>
            <w:tcW w:w="1493" w:type="dxa"/>
          </w:tcPr>
          <w:p w:rsidR="009F557A" w:rsidRPr="00D75B1B" w:rsidRDefault="004640A6" w:rsidP="00AA0E87">
            <w:pPr>
              <w:rPr>
                <w:szCs w:val="22"/>
              </w:rPr>
            </w:pPr>
            <w:r>
              <w:rPr>
                <w:szCs w:val="22"/>
              </w:rPr>
              <w:t xml:space="preserve">  </w:t>
            </w:r>
            <w:r w:rsidR="009F557A">
              <w:rPr>
                <w:szCs w:val="22"/>
              </w:rPr>
              <w:t>90,000</w:t>
            </w:r>
          </w:p>
        </w:tc>
        <w:tc>
          <w:tcPr>
            <w:tcW w:w="1493" w:type="dxa"/>
          </w:tcPr>
          <w:p w:rsidR="009F557A" w:rsidRPr="00D75B1B" w:rsidRDefault="009F557A" w:rsidP="00AA0E87">
            <w:pPr>
              <w:rPr>
                <w:szCs w:val="22"/>
              </w:rPr>
            </w:pPr>
            <w:r>
              <w:rPr>
                <w:szCs w:val="22"/>
              </w:rPr>
              <w:t>200,000</w:t>
            </w:r>
          </w:p>
        </w:tc>
        <w:tc>
          <w:tcPr>
            <w:tcW w:w="1493" w:type="dxa"/>
          </w:tcPr>
          <w:p w:rsidR="009F557A" w:rsidRPr="00D75B1B" w:rsidRDefault="004640A6" w:rsidP="00AA0E87">
            <w:pPr>
              <w:rPr>
                <w:szCs w:val="22"/>
              </w:rPr>
            </w:pPr>
            <w:r>
              <w:rPr>
                <w:szCs w:val="22"/>
              </w:rPr>
              <w:t xml:space="preserve">  </w:t>
            </w:r>
            <w:r w:rsidR="009F557A">
              <w:rPr>
                <w:szCs w:val="22"/>
              </w:rPr>
              <w:t>90</w:t>
            </w:r>
            <w:r w:rsidR="009F557A" w:rsidRPr="00D75B1B">
              <w:rPr>
                <w:szCs w:val="22"/>
              </w:rPr>
              <w:t>,000</w:t>
            </w:r>
          </w:p>
        </w:tc>
        <w:tc>
          <w:tcPr>
            <w:tcW w:w="1493" w:type="dxa"/>
          </w:tcPr>
          <w:p w:rsidR="009F557A" w:rsidRPr="00D75B1B" w:rsidRDefault="009F557A" w:rsidP="00AA0E87">
            <w:pPr>
              <w:rPr>
                <w:szCs w:val="22"/>
              </w:rPr>
            </w:pPr>
            <w:r>
              <w:rPr>
                <w:szCs w:val="22"/>
              </w:rPr>
              <w:t>200,000</w:t>
            </w:r>
          </w:p>
        </w:tc>
        <w:tc>
          <w:tcPr>
            <w:tcW w:w="2986" w:type="dxa"/>
          </w:tcPr>
          <w:p w:rsidR="009F557A" w:rsidRPr="00D75B1B" w:rsidRDefault="009F557A" w:rsidP="00AA0E87">
            <w:pPr>
              <w:rPr>
                <w:szCs w:val="22"/>
              </w:rPr>
            </w:pPr>
            <w:r>
              <w:rPr>
                <w:szCs w:val="22"/>
              </w:rPr>
              <w:t>290,000</w:t>
            </w:r>
          </w:p>
        </w:tc>
      </w:tr>
      <w:tr w:rsidR="009F557A" w:rsidRPr="00D75B1B" w:rsidTr="00AA0E87">
        <w:tc>
          <w:tcPr>
            <w:tcW w:w="2986" w:type="dxa"/>
          </w:tcPr>
          <w:p w:rsidR="009F557A" w:rsidRPr="00D75B1B" w:rsidRDefault="009F557A" w:rsidP="00AA0E87">
            <w:pPr>
              <w:rPr>
                <w:b/>
                <w:szCs w:val="22"/>
              </w:rPr>
            </w:pPr>
            <w:r w:rsidRPr="00D75B1B">
              <w:rPr>
                <w:b/>
                <w:szCs w:val="22"/>
              </w:rPr>
              <w:t>Total</w:t>
            </w:r>
          </w:p>
        </w:tc>
        <w:tc>
          <w:tcPr>
            <w:tcW w:w="1493" w:type="dxa"/>
          </w:tcPr>
          <w:p w:rsidR="009F557A" w:rsidRPr="00D75B1B" w:rsidRDefault="009F557A" w:rsidP="00AA0E87">
            <w:pPr>
              <w:rPr>
                <w:szCs w:val="22"/>
              </w:rPr>
            </w:pPr>
            <w:r>
              <w:rPr>
                <w:szCs w:val="22"/>
              </w:rPr>
              <w:t>10</w:t>
            </w:r>
            <w:r w:rsidRPr="00D75B1B">
              <w:rPr>
                <w:szCs w:val="22"/>
              </w:rPr>
              <w:t>0,000</w:t>
            </w:r>
          </w:p>
        </w:tc>
        <w:tc>
          <w:tcPr>
            <w:tcW w:w="1493" w:type="dxa"/>
          </w:tcPr>
          <w:p w:rsidR="009F557A" w:rsidRPr="00D75B1B" w:rsidRDefault="009F557A" w:rsidP="00AA0E87">
            <w:pPr>
              <w:rPr>
                <w:szCs w:val="22"/>
              </w:rPr>
            </w:pPr>
            <w:r>
              <w:rPr>
                <w:szCs w:val="22"/>
              </w:rPr>
              <w:t>250,000</w:t>
            </w:r>
          </w:p>
        </w:tc>
        <w:tc>
          <w:tcPr>
            <w:tcW w:w="1493" w:type="dxa"/>
          </w:tcPr>
          <w:p w:rsidR="009F557A" w:rsidRPr="00D75B1B" w:rsidRDefault="009F557A" w:rsidP="00AA0E87">
            <w:pPr>
              <w:rPr>
                <w:szCs w:val="22"/>
              </w:rPr>
            </w:pPr>
            <w:r w:rsidRPr="00D75B1B">
              <w:rPr>
                <w:szCs w:val="22"/>
              </w:rPr>
              <w:t>1</w:t>
            </w:r>
            <w:r>
              <w:rPr>
                <w:szCs w:val="22"/>
              </w:rPr>
              <w:t>00</w:t>
            </w:r>
            <w:r w:rsidRPr="00D75B1B">
              <w:rPr>
                <w:szCs w:val="22"/>
              </w:rPr>
              <w:t>,000</w:t>
            </w:r>
          </w:p>
        </w:tc>
        <w:tc>
          <w:tcPr>
            <w:tcW w:w="1493" w:type="dxa"/>
          </w:tcPr>
          <w:p w:rsidR="009F557A" w:rsidRPr="00D75B1B" w:rsidRDefault="009F557A" w:rsidP="00AA0E87">
            <w:pPr>
              <w:rPr>
                <w:szCs w:val="22"/>
              </w:rPr>
            </w:pPr>
            <w:r>
              <w:rPr>
                <w:szCs w:val="22"/>
              </w:rPr>
              <w:t>25</w:t>
            </w:r>
            <w:r w:rsidRPr="00D75B1B">
              <w:rPr>
                <w:szCs w:val="22"/>
              </w:rPr>
              <w:t>0,000</w:t>
            </w:r>
          </w:p>
        </w:tc>
        <w:tc>
          <w:tcPr>
            <w:tcW w:w="2986" w:type="dxa"/>
          </w:tcPr>
          <w:p w:rsidR="009F557A" w:rsidRPr="00D75B1B" w:rsidRDefault="009F557A" w:rsidP="00AA0E87">
            <w:pPr>
              <w:rPr>
                <w:szCs w:val="22"/>
              </w:rPr>
            </w:pPr>
            <w:r>
              <w:rPr>
                <w:szCs w:val="22"/>
              </w:rPr>
              <w:t>350,000</w:t>
            </w:r>
          </w:p>
        </w:tc>
      </w:tr>
    </w:tbl>
    <w:p w:rsidR="009F557A" w:rsidRPr="00D75B1B" w:rsidRDefault="009F557A" w:rsidP="009F557A">
      <w:pPr>
        <w:rPr>
          <w:szCs w:val="22"/>
        </w:rPr>
      </w:pPr>
    </w:p>
    <w:p w:rsidR="009F557A" w:rsidRDefault="009F557A" w:rsidP="009F557A">
      <w:pPr>
        <w:rPr>
          <w:szCs w:val="22"/>
          <w:u w:val="single"/>
        </w:rPr>
      </w:pPr>
      <w:r w:rsidRPr="00D75B1B">
        <w:rPr>
          <w:szCs w:val="22"/>
        </w:rPr>
        <w:t xml:space="preserve">* </w:t>
      </w:r>
      <w:r>
        <w:rPr>
          <w:szCs w:val="22"/>
        </w:rPr>
        <w:t>Subject to approval by the Program and Budget Committee.</w:t>
      </w:r>
    </w:p>
    <w:p w:rsidR="009F557A" w:rsidRPr="00D75B1B" w:rsidRDefault="009F557A" w:rsidP="009F557A">
      <w:pPr>
        <w:rPr>
          <w:szCs w:val="22"/>
          <w:u w:val="single"/>
        </w:rPr>
        <w:sectPr w:rsidR="009F557A" w:rsidRPr="00D75B1B">
          <w:pgSz w:w="16840" w:h="11907" w:orient="landscape"/>
          <w:pgMar w:top="1418" w:right="992" w:bottom="1418" w:left="1134" w:header="510" w:footer="1021" w:gutter="0"/>
          <w:cols w:space="720"/>
        </w:sectPr>
      </w:pPr>
    </w:p>
    <w:p w:rsidR="009F557A" w:rsidRPr="00D75B1B" w:rsidRDefault="009F557A" w:rsidP="009F557A">
      <w:pPr>
        <w:numPr>
          <w:ilvl w:val="0"/>
          <w:numId w:val="9"/>
        </w:numPr>
        <w:ind w:left="0" w:hanging="142"/>
        <w:rPr>
          <w:bCs/>
          <w:iCs/>
          <w:szCs w:val="22"/>
        </w:rPr>
      </w:pPr>
      <w:r w:rsidRPr="00D75B1B">
        <w:rPr>
          <w:bCs/>
          <w:iCs/>
          <w:szCs w:val="22"/>
        </w:rPr>
        <w:lastRenderedPageBreak/>
        <w:t>NON-PERSONNEL RESOURCES BY COST CATEGORY</w:t>
      </w:r>
    </w:p>
    <w:p w:rsidR="009F557A" w:rsidRPr="00745263" w:rsidRDefault="009F557A" w:rsidP="009F557A">
      <w:pPr>
        <w:ind w:hanging="142"/>
        <w:rPr>
          <w:szCs w:val="22"/>
        </w:rPr>
      </w:pPr>
    </w:p>
    <w:p w:rsidR="009F557A" w:rsidRPr="00745263" w:rsidRDefault="009F557A" w:rsidP="009F557A">
      <w:pPr>
        <w:ind w:hanging="142"/>
        <w:rPr>
          <w:szCs w:val="22"/>
        </w:rPr>
      </w:pPr>
      <w:r w:rsidRPr="00745263">
        <w:rPr>
          <w:szCs w:val="22"/>
        </w:rPr>
        <w:t>(a) Biennium 2016-2017</w:t>
      </w:r>
    </w:p>
    <w:p w:rsidR="009F557A" w:rsidRPr="00D75B1B" w:rsidRDefault="009F557A" w:rsidP="009F557A">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9F557A" w:rsidRPr="00D75B1B" w:rsidTr="00AA0E87">
        <w:tc>
          <w:tcPr>
            <w:tcW w:w="3732" w:type="dxa"/>
          </w:tcPr>
          <w:p w:rsidR="009F557A" w:rsidRPr="00D75B1B" w:rsidRDefault="009F557A" w:rsidP="00AA0E87">
            <w:pPr>
              <w:rPr>
                <w:szCs w:val="22"/>
              </w:rPr>
            </w:pPr>
          </w:p>
        </w:tc>
        <w:tc>
          <w:tcPr>
            <w:tcW w:w="11198" w:type="dxa"/>
            <w:gridSpan w:val="6"/>
          </w:tcPr>
          <w:p w:rsidR="009F557A" w:rsidRPr="00D75B1B" w:rsidRDefault="009F557A" w:rsidP="00AA0E87">
            <w:pPr>
              <w:jc w:val="center"/>
              <w:rPr>
                <w:i/>
                <w:szCs w:val="22"/>
              </w:rPr>
            </w:pPr>
            <w:r w:rsidRPr="00D75B1B">
              <w:rPr>
                <w:i/>
                <w:szCs w:val="22"/>
              </w:rPr>
              <w:t>(Swiss francs)</w:t>
            </w:r>
          </w:p>
        </w:tc>
      </w:tr>
      <w:tr w:rsidR="009F557A" w:rsidRPr="00D75B1B" w:rsidTr="00AA0E87">
        <w:tc>
          <w:tcPr>
            <w:tcW w:w="3732" w:type="dxa"/>
            <w:vMerge w:val="restart"/>
          </w:tcPr>
          <w:p w:rsidR="009F557A" w:rsidRPr="00D75B1B" w:rsidRDefault="009F557A" w:rsidP="00AA0E87">
            <w:pPr>
              <w:rPr>
                <w:szCs w:val="22"/>
              </w:rPr>
            </w:pPr>
            <w:r w:rsidRPr="00D75B1B">
              <w:rPr>
                <w:b/>
                <w:szCs w:val="22"/>
              </w:rPr>
              <w:t>Activities</w:t>
            </w:r>
          </w:p>
        </w:tc>
        <w:tc>
          <w:tcPr>
            <w:tcW w:w="3732" w:type="dxa"/>
            <w:gridSpan w:val="2"/>
          </w:tcPr>
          <w:p w:rsidR="009F557A" w:rsidRPr="00D75B1B" w:rsidRDefault="009F557A" w:rsidP="00AA0E87">
            <w:pPr>
              <w:jc w:val="center"/>
              <w:rPr>
                <w:szCs w:val="22"/>
              </w:rPr>
            </w:pPr>
            <w:r w:rsidRPr="00D75B1B">
              <w:rPr>
                <w:b/>
                <w:bCs/>
                <w:szCs w:val="22"/>
              </w:rPr>
              <w:t>Travel and Fellowships</w:t>
            </w:r>
          </w:p>
        </w:tc>
        <w:tc>
          <w:tcPr>
            <w:tcW w:w="5599" w:type="dxa"/>
            <w:gridSpan w:val="3"/>
          </w:tcPr>
          <w:p w:rsidR="009F557A" w:rsidRPr="00D75B1B" w:rsidRDefault="009F557A" w:rsidP="00AA0E87">
            <w:pPr>
              <w:jc w:val="center"/>
              <w:rPr>
                <w:szCs w:val="22"/>
              </w:rPr>
            </w:pPr>
            <w:r w:rsidRPr="00D75B1B">
              <w:rPr>
                <w:b/>
                <w:bCs/>
                <w:szCs w:val="22"/>
              </w:rPr>
              <w:t>Contractual Services</w:t>
            </w:r>
          </w:p>
        </w:tc>
        <w:tc>
          <w:tcPr>
            <w:tcW w:w="1867" w:type="dxa"/>
            <w:vMerge w:val="restart"/>
          </w:tcPr>
          <w:p w:rsidR="009F557A" w:rsidRPr="00D75B1B" w:rsidRDefault="009F557A" w:rsidP="00AA0E87">
            <w:pPr>
              <w:rPr>
                <w:b/>
                <w:szCs w:val="22"/>
              </w:rPr>
            </w:pPr>
            <w:r w:rsidRPr="00D75B1B">
              <w:rPr>
                <w:b/>
                <w:szCs w:val="22"/>
              </w:rPr>
              <w:t>Total</w:t>
            </w:r>
          </w:p>
        </w:tc>
      </w:tr>
      <w:tr w:rsidR="009F557A" w:rsidRPr="00D75B1B" w:rsidTr="00AA0E87">
        <w:tc>
          <w:tcPr>
            <w:tcW w:w="3732" w:type="dxa"/>
            <w:vMerge/>
          </w:tcPr>
          <w:p w:rsidR="009F557A" w:rsidRPr="00D75B1B" w:rsidRDefault="009F557A" w:rsidP="00AA0E87">
            <w:pPr>
              <w:rPr>
                <w:b/>
                <w:szCs w:val="22"/>
              </w:rPr>
            </w:pPr>
          </w:p>
        </w:tc>
        <w:tc>
          <w:tcPr>
            <w:tcW w:w="1866" w:type="dxa"/>
          </w:tcPr>
          <w:p w:rsidR="009F557A" w:rsidRPr="00D75B1B" w:rsidRDefault="009F557A" w:rsidP="00AA0E87">
            <w:pPr>
              <w:rPr>
                <w:szCs w:val="22"/>
              </w:rPr>
            </w:pPr>
            <w:r w:rsidRPr="00D75B1B">
              <w:rPr>
                <w:b/>
                <w:bCs/>
                <w:szCs w:val="22"/>
              </w:rPr>
              <w:t>Staff Missions</w:t>
            </w:r>
          </w:p>
        </w:tc>
        <w:tc>
          <w:tcPr>
            <w:tcW w:w="1866" w:type="dxa"/>
          </w:tcPr>
          <w:p w:rsidR="009F557A" w:rsidRPr="00D75B1B" w:rsidRDefault="009F557A" w:rsidP="00AA0E87">
            <w:pPr>
              <w:rPr>
                <w:szCs w:val="22"/>
              </w:rPr>
            </w:pPr>
            <w:r w:rsidRPr="00D75B1B">
              <w:rPr>
                <w:b/>
                <w:bCs/>
                <w:szCs w:val="22"/>
              </w:rPr>
              <w:t>Third-party Travel</w:t>
            </w:r>
          </w:p>
        </w:tc>
        <w:tc>
          <w:tcPr>
            <w:tcW w:w="1866" w:type="dxa"/>
          </w:tcPr>
          <w:p w:rsidR="009F557A" w:rsidRPr="00D75B1B" w:rsidRDefault="009F557A" w:rsidP="00AA0E87">
            <w:pPr>
              <w:rPr>
                <w:szCs w:val="22"/>
              </w:rPr>
            </w:pPr>
            <w:r w:rsidRPr="00D75B1B">
              <w:rPr>
                <w:b/>
                <w:bCs/>
                <w:szCs w:val="22"/>
              </w:rPr>
              <w:t>Publishing</w:t>
            </w:r>
          </w:p>
        </w:tc>
        <w:tc>
          <w:tcPr>
            <w:tcW w:w="1866" w:type="dxa"/>
          </w:tcPr>
          <w:p w:rsidR="009F557A" w:rsidRPr="00D75B1B" w:rsidRDefault="009F557A" w:rsidP="00AA0E87">
            <w:pPr>
              <w:rPr>
                <w:szCs w:val="22"/>
              </w:rPr>
            </w:pPr>
            <w:r w:rsidRPr="00D75B1B">
              <w:rPr>
                <w:b/>
                <w:bCs/>
                <w:szCs w:val="22"/>
              </w:rPr>
              <w:t>Individual Contractual Services</w:t>
            </w:r>
          </w:p>
        </w:tc>
        <w:tc>
          <w:tcPr>
            <w:tcW w:w="1867" w:type="dxa"/>
          </w:tcPr>
          <w:p w:rsidR="009F557A" w:rsidRPr="00D75B1B" w:rsidRDefault="009F557A" w:rsidP="00AA0E87">
            <w:pPr>
              <w:rPr>
                <w:szCs w:val="22"/>
              </w:rPr>
            </w:pPr>
            <w:r w:rsidRPr="00D75B1B">
              <w:rPr>
                <w:b/>
                <w:bCs/>
                <w:szCs w:val="22"/>
              </w:rPr>
              <w:t>Other Contractual Services</w:t>
            </w:r>
          </w:p>
        </w:tc>
        <w:tc>
          <w:tcPr>
            <w:tcW w:w="1867" w:type="dxa"/>
            <w:vMerge/>
          </w:tcPr>
          <w:p w:rsidR="009F557A" w:rsidRPr="00D75B1B" w:rsidRDefault="009F557A" w:rsidP="00AA0E87">
            <w:pPr>
              <w:rPr>
                <w:szCs w:val="22"/>
              </w:rPr>
            </w:pPr>
          </w:p>
        </w:tc>
      </w:tr>
      <w:tr w:rsidR="009F557A" w:rsidRPr="00D75B1B" w:rsidTr="00AA0E87">
        <w:tc>
          <w:tcPr>
            <w:tcW w:w="3732" w:type="dxa"/>
          </w:tcPr>
          <w:p w:rsidR="009F557A" w:rsidRPr="00D75B1B" w:rsidRDefault="009F557A" w:rsidP="00AA0E87">
            <w:pPr>
              <w:rPr>
                <w:szCs w:val="22"/>
              </w:rPr>
            </w:pPr>
            <w:r w:rsidRPr="00D75B1B">
              <w:rPr>
                <w:szCs w:val="22"/>
              </w:rPr>
              <w:t>Drafting of guides</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20</w:t>
            </w:r>
            <w:r w:rsidRPr="00D75B1B">
              <w:rPr>
                <w:szCs w:val="22"/>
              </w:rPr>
              <w:t>,000</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40,000</w:t>
            </w:r>
          </w:p>
        </w:tc>
        <w:tc>
          <w:tcPr>
            <w:tcW w:w="1867" w:type="dxa"/>
          </w:tcPr>
          <w:p w:rsidR="009F557A" w:rsidRPr="00D75B1B" w:rsidRDefault="009F557A" w:rsidP="00AA0E87">
            <w:pPr>
              <w:rPr>
                <w:szCs w:val="22"/>
              </w:rPr>
            </w:pPr>
            <w:r w:rsidRPr="00D75B1B">
              <w:rPr>
                <w:szCs w:val="22"/>
              </w:rPr>
              <w:t>-</w:t>
            </w:r>
          </w:p>
        </w:tc>
        <w:tc>
          <w:tcPr>
            <w:tcW w:w="1867" w:type="dxa"/>
          </w:tcPr>
          <w:p w:rsidR="009F557A" w:rsidRPr="00D75B1B" w:rsidRDefault="004640A6" w:rsidP="00AA0E87">
            <w:pPr>
              <w:rPr>
                <w:szCs w:val="22"/>
              </w:rPr>
            </w:pPr>
            <w:r>
              <w:rPr>
                <w:szCs w:val="22"/>
              </w:rPr>
              <w:t xml:space="preserve">  </w:t>
            </w:r>
            <w:r w:rsidR="009F557A">
              <w:rPr>
                <w:szCs w:val="22"/>
              </w:rPr>
              <w:t>60</w:t>
            </w:r>
            <w:r w:rsidR="009F557A" w:rsidRPr="00D75B1B">
              <w:rPr>
                <w:szCs w:val="22"/>
              </w:rPr>
              <w:t>,000</w:t>
            </w:r>
          </w:p>
        </w:tc>
      </w:tr>
      <w:tr w:rsidR="009F557A" w:rsidRPr="00D75B1B" w:rsidTr="00AA0E87">
        <w:tc>
          <w:tcPr>
            <w:tcW w:w="3732" w:type="dxa"/>
          </w:tcPr>
          <w:p w:rsidR="009F557A" w:rsidRPr="00D75B1B" w:rsidRDefault="009F557A" w:rsidP="00AA0E87">
            <w:pPr>
              <w:rPr>
                <w:szCs w:val="22"/>
              </w:rPr>
            </w:pPr>
            <w:r w:rsidRPr="00D75B1B">
              <w:rPr>
                <w:szCs w:val="22"/>
              </w:rPr>
              <w:t>Piloting of guides</w:t>
            </w:r>
          </w:p>
        </w:tc>
        <w:tc>
          <w:tcPr>
            <w:tcW w:w="1866" w:type="dxa"/>
          </w:tcPr>
          <w:p w:rsidR="009F557A" w:rsidRPr="00D75B1B" w:rsidRDefault="009F557A" w:rsidP="00AA0E87">
            <w:pPr>
              <w:rPr>
                <w:szCs w:val="22"/>
              </w:rPr>
            </w:pPr>
            <w:r w:rsidRPr="00D75B1B">
              <w:rPr>
                <w:szCs w:val="22"/>
              </w:rPr>
              <w:t>30,000</w:t>
            </w:r>
          </w:p>
        </w:tc>
        <w:tc>
          <w:tcPr>
            <w:tcW w:w="1866" w:type="dxa"/>
          </w:tcPr>
          <w:p w:rsidR="009F557A" w:rsidRPr="00D75B1B" w:rsidRDefault="009F557A" w:rsidP="00AA0E87">
            <w:pPr>
              <w:rPr>
                <w:szCs w:val="22"/>
              </w:rPr>
            </w:pPr>
            <w:r>
              <w:rPr>
                <w:szCs w:val="22"/>
              </w:rPr>
              <w:t>5</w:t>
            </w:r>
            <w:r w:rsidRPr="00D75B1B">
              <w:rPr>
                <w:szCs w:val="22"/>
              </w:rPr>
              <w:t>0,000</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5</w:t>
            </w:r>
            <w:r w:rsidRPr="00D75B1B">
              <w:rPr>
                <w:szCs w:val="22"/>
              </w:rPr>
              <w:t>0,000</w:t>
            </w:r>
          </w:p>
        </w:tc>
        <w:tc>
          <w:tcPr>
            <w:tcW w:w="1867" w:type="dxa"/>
          </w:tcPr>
          <w:p w:rsidR="009F557A" w:rsidRPr="00D75B1B" w:rsidRDefault="009F557A" w:rsidP="00AA0E87">
            <w:pPr>
              <w:rPr>
                <w:szCs w:val="22"/>
              </w:rPr>
            </w:pPr>
            <w:r w:rsidRPr="00D75B1B">
              <w:rPr>
                <w:szCs w:val="22"/>
              </w:rPr>
              <w:t>20,000</w:t>
            </w:r>
          </w:p>
        </w:tc>
        <w:tc>
          <w:tcPr>
            <w:tcW w:w="1867" w:type="dxa"/>
          </w:tcPr>
          <w:p w:rsidR="009F557A" w:rsidRPr="00D75B1B" w:rsidRDefault="009F557A" w:rsidP="00AA0E87">
            <w:pPr>
              <w:rPr>
                <w:szCs w:val="22"/>
              </w:rPr>
            </w:pPr>
            <w:r w:rsidRPr="00D75B1B">
              <w:rPr>
                <w:szCs w:val="22"/>
              </w:rPr>
              <w:t>1</w:t>
            </w:r>
            <w:r>
              <w:rPr>
                <w:szCs w:val="22"/>
              </w:rPr>
              <w:t>5</w:t>
            </w:r>
            <w:r w:rsidRPr="00D75B1B">
              <w:rPr>
                <w:szCs w:val="22"/>
              </w:rPr>
              <w:t>0,000</w:t>
            </w:r>
          </w:p>
        </w:tc>
      </w:tr>
      <w:tr w:rsidR="009F557A" w:rsidRPr="00D75B1B" w:rsidTr="00AA0E87">
        <w:tc>
          <w:tcPr>
            <w:tcW w:w="3732" w:type="dxa"/>
          </w:tcPr>
          <w:p w:rsidR="009F557A" w:rsidRPr="00D75B1B" w:rsidRDefault="009F557A" w:rsidP="00AA0E87">
            <w:pPr>
              <w:rPr>
                <w:szCs w:val="22"/>
              </w:rPr>
            </w:pPr>
            <w:r w:rsidRPr="00D75B1B">
              <w:rPr>
                <w:szCs w:val="22"/>
              </w:rPr>
              <w:t>Revision of guides</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2</w:t>
            </w:r>
            <w:r w:rsidRPr="00D75B1B">
              <w:rPr>
                <w:szCs w:val="22"/>
              </w:rPr>
              <w:t>0,000</w:t>
            </w:r>
          </w:p>
        </w:tc>
        <w:tc>
          <w:tcPr>
            <w:tcW w:w="1867" w:type="dxa"/>
          </w:tcPr>
          <w:p w:rsidR="009F557A" w:rsidRPr="00D75B1B" w:rsidRDefault="009F557A" w:rsidP="00AA0E87">
            <w:pPr>
              <w:rPr>
                <w:szCs w:val="22"/>
              </w:rPr>
            </w:pPr>
            <w:r w:rsidRPr="00D75B1B">
              <w:rPr>
                <w:szCs w:val="22"/>
              </w:rPr>
              <w:t>-</w:t>
            </w:r>
          </w:p>
        </w:tc>
        <w:tc>
          <w:tcPr>
            <w:tcW w:w="1867" w:type="dxa"/>
          </w:tcPr>
          <w:p w:rsidR="009F557A" w:rsidRPr="00D75B1B" w:rsidRDefault="004640A6" w:rsidP="00AA0E87">
            <w:pPr>
              <w:rPr>
                <w:szCs w:val="22"/>
              </w:rPr>
            </w:pPr>
            <w:r>
              <w:rPr>
                <w:szCs w:val="22"/>
              </w:rPr>
              <w:t xml:space="preserve">  </w:t>
            </w:r>
            <w:r w:rsidR="009F557A">
              <w:rPr>
                <w:szCs w:val="22"/>
              </w:rPr>
              <w:t>20</w:t>
            </w:r>
            <w:r w:rsidR="009F557A" w:rsidRPr="00D75B1B">
              <w:rPr>
                <w:szCs w:val="22"/>
              </w:rPr>
              <w:t>,000</w:t>
            </w:r>
          </w:p>
        </w:tc>
      </w:tr>
      <w:tr w:rsidR="009F557A" w:rsidRPr="00D75B1B" w:rsidTr="00AA0E87">
        <w:tc>
          <w:tcPr>
            <w:tcW w:w="3732" w:type="dxa"/>
          </w:tcPr>
          <w:p w:rsidR="009F557A" w:rsidRPr="00D75B1B" w:rsidRDefault="009F557A" w:rsidP="00AA0E87">
            <w:pPr>
              <w:rPr>
                <w:szCs w:val="22"/>
              </w:rPr>
            </w:pPr>
            <w:r w:rsidRPr="00D75B1B">
              <w:rPr>
                <w:szCs w:val="22"/>
              </w:rPr>
              <w:t>Preparation of training materials</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15</w:t>
            </w:r>
            <w:r w:rsidRPr="00D75B1B">
              <w:rPr>
                <w:szCs w:val="22"/>
              </w:rPr>
              <w:t>,000</w:t>
            </w:r>
          </w:p>
        </w:tc>
        <w:tc>
          <w:tcPr>
            <w:tcW w:w="1867" w:type="dxa"/>
          </w:tcPr>
          <w:p w:rsidR="009F557A" w:rsidRPr="00D75B1B" w:rsidRDefault="009F557A" w:rsidP="00AA0E87">
            <w:pPr>
              <w:rPr>
                <w:szCs w:val="22"/>
              </w:rPr>
            </w:pPr>
            <w:r w:rsidRPr="00D75B1B">
              <w:rPr>
                <w:szCs w:val="22"/>
              </w:rPr>
              <w:t>-</w:t>
            </w:r>
          </w:p>
        </w:tc>
        <w:tc>
          <w:tcPr>
            <w:tcW w:w="1867" w:type="dxa"/>
          </w:tcPr>
          <w:p w:rsidR="009F557A" w:rsidRPr="00D75B1B" w:rsidRDefault="004640A6" w:rsidP="00AA0E87">
            <w:pPr>
              <w:rPr>
                <w:szCs w:val="22"/>
              </w:rPr>
            </w:pPr>
            <w:r>
              <w:rPr>
                <w:szCs w:val="22"/>
              </w:rPr>
              <w:t xml:space="preserve">  </w:t>
            </w:r>
            <w:r w:rsidR="009F557A">
              <w:rPr>
                <w:szCs w:val="22"/>
              </w:rPr>
              <w:t>15,000</w:t>
            </w:r>
          </w:p>
        </w:tc>
      </w:tr>
      <w:tr w:rsidR="009F557A" w:rsidRPr="00D75B1B" w:rsidTr="00AA0E87">
        <w:tc>
          <w:tcPr>
            <w:tcW w:w="3732" w:type="dxa"/>
          </w:tcPr>
          <w:p w:rsidR="009F557A" w:rsidRPr="00D75B1B" w:rsidRDefault="009F557A" w:rsidP="00AA0E87">
            <w:pPr>
              <w:rPr>
                <w:szCs w:val="22"/>
              </w:rPr>
            </w:pPr>
            <w:r w:rsidRPr="00D75B1B">
              <w:rPr>
                <w:szCs w:val="22"/>
              </w:rPr>
              <w:t>Development of legal status portal and enhancement of content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sidRPr="00D75B1B">
              <w:rPr>
                <w:szCs w:val="22"/>
              </w:rPr>
              <w:t>-</w:t>
            </w:r>
          </w:p>
        </w:tc>
        <w:tc>
          <w:tcPr>
            <w:tcW w:w="1867" w:type="dxa"/>
          </w:tcPr>
          <w:p w:rsidR="009F557A" w:rsidRPr="00D75B1B" w:rsidRDefault="009F557A" w:rsidP="00AA0E87">
            <w:pPr>
              <w:rPr>
                <w:szCs w:val="22"/>
              </w:rPr>
            </w:pPr>
            <w:r>
              <w:rPr>
                <w:szCs w:val="22"/>
              </w:rPr>
              <w:t>5</w:t>
            </w:r>
            <w:r w:rsidRPr="00D75B1B">
              <w:rPr>
                <w:szCs w:val="22"/>
              </w:rPr>
              <w:t>5,000</w:t>
            </w:r>
          </w:p>
        </w:tc>
        <w:tc>
          <w:tcPr>
            <w:tcW w:w="1867" w:type="dxa"/>
          </w:tcPr>
          <w:p w:rsidR="009F557A" w:rsidRPr="00D75B1B" w:rsidRDefault="004640A6" w:rsidP="00AA0E87">
            <w:pPr>
              <w:rPr>
                <w:szCs w:val="22"/>
              </w:rPr>
            </w:pPr>
            <w:r>
              <w:rPr>
                <w:szCs w:val="22"/>
              </w:rPr>
              <w:t xml:space="preserve">  </w:t>
            </w:r>
            <w:r w:rsidR="009F557A">
              <w:rPr>
                <w:szCs w:val="22"/>
              </w:rPr>
              <w:t>5</w:t>
            </w:r>
            <w:r w:rsidR="009F557A" w:rsidRPr="00D75B1B">
              <w:rPr>
                <w:szCs w:val="22"/>
              </w:rPr>
              <w:t>5,000</w:t>
            </w:r>
          </w:p>
        </w:tc>
      </w:tr>
      <w:tr w:rsidR="009F557A" w:rsidRPr="00D75B1B" w:rsidTr="00AA0E87">
        <w:tc>
          <w:tcPr>
            <w:tcW w:w="3732" w:type="dxa"/>
            <w:vAlign w:val="center"/>
          </w:tcPr>
          <w:p w:rsidR="009F557A" w:rsidRPr="00D75B1B" w:rsidRDefault="009F557A" w:rsidP="00AA0E87">
            <w:pPr>
              <w:rPr>
                <w:b/>
                <w:szCs w:val="22"/>
              </w:rPr>
            </w:pPr>
            <w:r w:rsidRPr="00D75B1B">
              <w:rPr>
                <w:b/>
                <w:szCs w:val="22"/>
              </w:rPr>
              <w:t>Total</w:t>
            </w:r>
          </w:p>
        </w:tc>
        <w:tc>
          <w:tcPr>
            <w:tcW w:w="1866" w:type="dxa"/>
            <w:vAlign w:val="center"/>
          </w:tcPr>
          <w:p w:rsidR="009F557A" w:rsidRPr="00D75B1B" w:rsidRDefault="009F557A" w:rsidP="00AA0E87">
            <w:pPr>
              <w:rPr>
                <w:b/>
                <w:szCs w:val="22"/>
              </w:rPr>
            </w:pPr>
            <w:r w:rsidRPr="00D75B1B">
              <w:rPr>
                <w:b/>
                <w:szCs w:val="22"/>
              </w:rPr>
              <w:t>30,000</w:t>
            </w:r>
          </w:p>
        </w:tc>
        <w:tc>
          <w:tcPr>
            <w:tcW w:w="1866" w:type="dxa"/>
            <w:vAlign w:val="center"/>
          </w:tcPr>
          <w:p w:rsidR="009F557A" w:rsidRPr="00D75B1B" w:rsidRDefault="009F557A" w:rsidP="00AA0E87">
            <w:pPr>
              <w:rPr>
                <w:b/>
                <w:szCs w:val="22"/>
              </w:rPr>
            </w:pPr>
            <w:r w:rsidRPr="00D75B1B">
              <w:rPr>
                <w:b/>
                <w:szCs w:val="22"/>
              </w:rPr>
              <w:t>70,000</w:t>
            </w:r>
          </w:p>
        </w:tc>
        <w:tc>
          <w:tcPr>
            <w:tcW w:w="1866" w:type="dxa"/>
            <w:vAlign w:val="center"/>
          </w:tcPr>
          <w:p w:rsidR="009F557A" w:rsidRPr="00D75B1B" w:rsidRDefault="009F557A" w:rsidP="00AA0E87">
            <w:pPr>
              <w:rPr>
                <w:b/>
                <w:szCs w:val="22"/>
              </w:rPr>
            </w:pPr>
            <w:r w:rsidRPr="00D75B1B">
              <w:rPr>
                <w:b/>
                <w:szCs w:val="22"/>
              </w:rPr>
              <w:t>-</w:t>
            </w:r>
          </w:p>
        </w:tc>
        <w:tc>
          <w:tcPr>
            <w:tcW w:w="1866" w:type="dxa"/>
            <w:vAlign w:val="center"/>
          </w:tcPr>
          <w:p w:rsidR="009F557A" w:rsidRPr="00D75B1B" w:rsidRDefault="009F557A" w:rsidP="00AA0E87">
            <w:pPr>
              <w:rPr>
                <w:b/>
                <w:szCs w:val="22"/>
              </w:rPr>
            </w:pPr>
            <w:r w:rsidRPr="00D75B1B">
              <w:rPr>
                <w:b/>
                <w:szCs w:val="22"/>
              </w:rPr>
              <w:t>1</w:t>
            </w:r>
            <w:r>
              <w:rPr>
                <w:b/>
                <w:szCs w:val="22"/>
              </w:rPr>
              <w:t>2</w:t>
            </w:r>
            <w:r w:rsidRPr="00D75B1B">
              <w:rPr>
                <w:b/>
                <w:szCs w:val="22"/>
              </w:rPr>
              <w:t>5,000</w:t>
            </w:r>
          </w:p>
        </w:tc>
        <w:tc>
          <w:tcPr>
            <w:tcW w:w="1867" w:type="dxa"/>
            <w:vAlign w:val="center"/>
          </w:tcPr>
          <w:p w:rsidR="009F557A" w:rsidRPr="00D75B1B" w:rsidRDefault="009F557A" w:rsidP="00AA0E87">
            <w:pPr>
              <w:rPr>
                <w:b/>
                <w:szCs w:val="22"/>
              </w:rPr>
            </w:pPr>
            <w:r>
              <w:rPr>
                <w:b/>
                <w:szCs w:val="22"/>
              </w:rPr>
              <w:t>7</w:t>
            </w:r>
            <w:r w:rsidRPr="00D75B1B">
              <w:rPr>
                <w:b/>
                <w:szCs w:val="22"/>
              </w:rPr>
              <w:t>5,000</w:t>
            </w:r>
          </w:p>
        </w:tc>
        <w:tc>
          <w:tcPr>
            <w:tcW w:w="1867" w:type="dxa"/>
            <w:vAlign w:val="center"/>
          </w:tcPr>
          <w:p w:rsidR="009F557A" w:rsidRPr="00D75B1B" w:rsidRDefault="009F557A" w:rsidP="00AA0E87">
            <w:pPr>
              <w:rPr>
                <w:b/>
                <w:szCs w:val="22"/>
              </w:rPr>
            </w:pPr>
            <w:r w:rsidRPr="00D75B1B">
              <w:rPr>
                <w:b/>
                <w:szCs w:val="22"/>
              </w:rPr>
              <w:t>300,000</w:t>
            </w:r>
          </w:p>
        </w:tc>
      </w:tr>
    </w:tbl>
    <w:p w:rsidR="009F557A" w:rsidRDefault="009F557A" w:rsidP="009F557A">
      <w:pPr>
        <w:ind w:hanging="142"/>
        <w:rPr>
          <w:szCs w:val="22"/>
          <w:u w:val="single"/>
        </w:rPr>
      </w:pPr>
    </w:p>
    <w:p w:rsidR="009F557A" w:rsidRPr="00745263" w:rsidRDefault="009F557A" w:rsidP="009F557A">
      <w:pPr>
        <w:ind w:hanging="142"/>
        <w:rPr>
          <w:szCs w:val="22"/>
        </w:rPr>
      </w:pPr>
      <w:r w:rsidRPr="00745263">
        <w:rPr>
          <w:szCs w:val="22"/>
        </w:rPr>
        <w:t>(b) Year 2018</w:t>
      </w:r>
      <w:r>
        <w:rPr>
          <w:szCs w:val="22"/>
        </w:rPr>
        <w:t>*</w:t>
      </w:r>
    </w:p>
    <w:p w:rsidR="009F557A" w:rsidRDefault="009F557A" w:rsidP="009F557A">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9F557A" w:rsidRPr="00D75B1B" w:rsidTr="00AA0E87">
        <w:tc>
          <w:tcPr>
            <w:tcW w:w="3732" w:type="dxa"/>
          </w:tcPr>
          <w:p w:rsidR="009F557A" w:rsidRPr="00D75B1B" w:rsidRDefault="009F557A" w:rsidP="00AA0E87">
            <w:pPr>
              <w:rPr>
                <w:szCs w:val="22"/>
              </w:rPr>
            </w:pPr>
          </w:p>
        </w:tc>
        <w:tc>
          <w:tcPr>
            <w:tcW w:w="11198" w:type="dxa"/>
            <w:gridSpan w:val="6"/>
          </w:tcPr>
          <w:p w:rsidR="009F557A" w:rsidRPr="00D75B1B" w:rsidRDefault="009F557A" w:rsidP="00AA0E87">
            <w:pPr>
              <w:jc w:val="center"/>
              <w:rPr>
                <w:i/>
                <w:szCs w:val="22"/>
              </w:rPr>
            </w:pPr>
            <w:r w:rsidRPr="00D75B1B">
              <w:rPr>
                <w:i/>
                <w:szCs w:val="22"/>
              </w:rPr>
              <w:t>(Swiss francs)</w:t>
            </w:r>
          </w:p>
        </w:tc>
      </w:tr>
      <w:tr w:rsidR="009F557A" w:rsidRPr="00D75B1B" w:rsidTr="00AA0E87">
        <w:tc>
          <w:tcPr>
            <w:tcW w:w="3732" w:type="dxa"/>
            <w:vMerge w:val="restart"/>
          </w:tcPr>
          <w:p w:rsidR="009F557A" w:rsidRPr="00D75B1B" w:rsidRDefault="009F557A" w:rsidP="00AA0E87">
            <w:pPr>
              <w:rPr>
                <w:szCs w:val="22"/>
              </w:rPr>
            </w:pPr>
            <w:r w:rsidRPr="00D75B1B">
              <w:rPr>
                <w:b/>
                <w:szCs w:val="22"/>
              </w:rPr>
              <w:t>Activities</w:t>
            </w:r>
          </w:p>
        </w:tc>
        <w:tc>
          <w:tcPr>
            <w:tcW w:w="3732" w:type="dxa"/>
            <w:gridSpan w:val="2"/>
          </w:tcPr>
          <w:p w:rsidR="009F557A" w:rsidRPr="00D75B1B" w:rsidRDefault="009F557A" w:rsidP="00AA0E87">
            <w:pPr>
              <w:jc w:val="center"/>
              <w:rPr>
                <w:szCs w:val="22"/>
              </w:rPr>
            </w:pPr>
            <w:r w:rsidRPr="00D75B1B">
              <w:rPr>
                <w:b/>
                <w:bCs/>
                <w:szCs w:val="22"/>
              </w:rPr>
              <w:t>Travel and Fellowships</w:t>
            </w:r>
          </w:p>
        </w:tc>
        <w:tc>
          <w:tcPr>
            <w:tcW w:w="5599" w:type="dxa"/>
            <w:gridSpan w:val="3"/>
          </w:tcPr>
          <w:p w:rsidR="009F557A" w:rsidRPr="00D75B1B" w:rsidRDefault="009F557A" w:rsidP="00AA0E87">
            <w:pPr>
              <w:jc w:val="center"/>
              <w:rPr>
                <w:szCs w:val="22"/>
              </w:rPr>
            </w:pPr>
            <w:r w:rsidRPr="00D75B1B">
              <w:rPr>
                <w:b/>
                <w:bCs/>
                <w:szCs w:val="22"/>
              </w:rPr>
              <w:t>Contractual Services</w:t>
            </w:r>
          </w:p>
        </w:tc>
        <w:tc>
          <w:tcPr>
            <w:tcW w:w="1867" w:type="dxa"/>
            <w:vMerge w:val="restart"/>
          </w:tcPr>
          <w:p w:rsidR="009F557A" w:rsidRPr="00D75B1B" w:rsidRDefault="009F557A" w:rsidP="00AA0E87">
            <w:pPr>
              <w:rPr>
                <w:b/>
                <w:szCs w:val="22"/>
              </w:rPr>
            </w:pPr>
            <w:r w:rsidRPr="00D75B1B">
              <w:rPr>
                <w:b/>
                <w:szCs w:val="22"/>
              </w:rPr>
              <w:t>Total</w:t>
            </w:r>
          </w:p>
        </w:tc>
      </w:tr>
      <w:tr w:rsidR="009F557A" w:rsidRPr="00D75B1B" w:rsidTr="00AA0E87">
        <w:tc>
          <w:tcPr>
            <w:tcW w:w="3732" w:type="dxa"/>
            <w:vMerge/>
          </w:tcPr>
          <w:p w:rsidR="009F557A" w:rsidRPr="00D75B1B" w:rsidRDefault="009F557A" w:rsidP="00AA0E87">
            <w:pPr>
              <w:rPr>
                <w:b/>
                <w:szCs w:val="22"/>
              </w:rPr>
            </w:pPr>
          </w:p>
        </w:tc>
        <w:tc>
          <w:tcPr>
            <w:tcW w:w="1866" w:type="dxa"/>
          </w:tcPr>
          <w:p w:rsidR="009F557A" w:rsidRPr="00D75B1B" w:rsidRDefault="009F557A" w:rsidP="00AA0E87">
            <w:pPr>
              <w:rPr>
                <w:szCs w:val="22"/>
              </w:rPr>
            </w:pPr>
            <w:r w:rsidRPr="00D75B1B">
              <w:rPr>
                <w:b/>
                <w:bCs/>
                <w:szCs w:val="22"/>
              </w:rPr>
              <w:t>Staff Missions</w:t>
            </w:r>
          </w:p>
        </w:tc>
        <w:tc>
          <w:tcPr>
            <w:tcW w:w="1866" w:type="dxa"/>
          </w:tcPr>
          <w:p w:rsidR="009F557A" w:rsidRPr="00D75B1B" w:rsidRDefault="009F557A" w:rsidP="00AA0E87">
            <w:pPr>
              <w:rPr>
                <w:szCs w:val="22"/>
              </w:rPr>
            </w:pPr>
            <w:r w:rsidRPr="00D75B1B">
              <w:rPr>
                <w:b/>
                <w:bCs/>
                <w:szCs w:val="22"/>
              </w:rPr>
              <w:t>Third-party Travel</w:t>
            </w:r>
          </w:p>
        </w:tc>
        <w:tc>
          <w:tcPr>
            <w:tcW w:w="1866" w:type="dxa"/>
          </w:tcPr>
          <w:p w:rsidR="009F557A" w:rsidRPr="00D75B1B" w:rsidRDefault="009F557A" w:rsidP="00AA0E87">
            <w:pPr>
              <w:rPr>
                <w:szCs w:val="22"/>
              </w:rPr>
            </w:pPr>
            <w:r w:rsidRPr="00D75B1B">
              <w:rPr>
                <w:b/>
                <w:bCs/>
                <w:szCs w:val="22"/>
              </w:rPr>
              <w:t>Publishing</w:t>
            </w:r>
          </w:p>
        </w:tc>
        <w:tc>
          <w:tcPr>
            <w:tcW w:w="1866" w:type="dxa"/>
          </w:tcPr>
          <w:p w:rsidR="009F557A" w:rsidRPr="00D75B1B" w:rsidRDefault="009F557A" w:rsidP="00AA0E87">
            <w:pPr>
              <w:rPr>
                <w:szCs w:val="22"/>
              </w:rPr>
            </w:pPr>
            <w:r w:rsidRPr="00D75B1B">
              <w:rPr>
                <w:b/>
                <w:bCs/>
                <w:szCs w:val="22"/>
              </w:rPr>
              <w:t>Individual Contractual Services</w:t>
            </w:r>
          </w:p>
        </w:tc>
        <w:tc>
          <w:tcPr>
            <w:tcW w:w="1867" w:type="dxa"/>
          </w:tcPr>
          <w:p w:rsidR="009F557A" w:rsidRPr="00D75B1B" w:rsidRDefault="009F557A" w:rsidP="00AA0E87">
            <w:pPr>
              <w:rPr>
                <w:szCs w:val="22"/>
              </w:rPr>
            </w:pPr>
            <w:r w:rsidRPr="00D75B1B">
              <w:rPr>
                <w:b/>
                <w:bCs/>
                <w:szCs w:val="22"/>
              </w:rPr>
              <w:t>Other Contractual Services</w:t>
            </w:r>
          </w:p>
        </w:tc>
        <w:tc>
          <w:tcPr>
            <w:tcW w:w="1867" w:type="dxa"/>
            <w:vMerge/>
          </w:tcPr>
          <w:p w:rsidR="009F557A" w:rsidRPr="00D75B1B" w:rsidRDefault="009F557A" w:rsidP="00AA0E87">
            <w:pPr>
              <w:rPr>
                <w:szCs w:val="22"/>
              </w:rPr>
            </w:pPr>
          </w:p>
        </w:tc>
      </w:tr>
      <w:tr w:rsidR="009F557A" w:rsidRPr="00D75B1B" w:rsidTr="00AA0E87">
        <w:tc>
          <w:tcPr>
            <w:tcW w:w="3732" w:type="dxa"/>
          </w:tcPr>
          <w:p w:rsidR="009F557A" w:rsidRPr="00D75B1B" w:rsidRDefault="009F557A" w:rsidP="00AA0E87">
            <w:pPr>
              <w:rPr>
                <w:szCs w:val="22"/>
              </w:rPr>
            </w:pPr>
            <w:r>
              <w:rPr>
                <w:szCs w:val="22"/>
              </w:rPr>
              <w:t>Translation and dissemination</w:t>
            </w:r>
            <w:r w:rsidRPr="00D75B1B">
              <w:rPr>
                <w:szCs w:val="22"/>
              </w:rPr>
              <w:t xml:space="preserve"> of guides</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w:t>
            </w:r>
          </w:p>
        </w:tc>
        <w:tc>
          <w:tcPr>
            <w:tcW w:w="1866" w:type="dxa"/>
          </w:tcPr>
          <w:p w:rsidR="009F557A" w:rsidRPr="00D75B1B" w:rsidRDefault="009F557A" w:rsidP="00AA0E87">
            <w:pPr>
              <w:rPr>
                <w:szCs w:val="22"/>
              </w:rPr>
            </w:pPr>
            <w:r>
              <w:rPr>
                <w:szCs w:val="22"/>
              </w:rPr>
              <w:t>10,000</w:t>
            </w:r>
          </w:p>
        </w:tc>
        <w:tc>
          <w:tcPr>
            <w:tcW w:w="1866" w:type="dxa"/>
          </w:tcPr>
          <w:p w:rsidR="009F557A" w:rsidRPr="00D75B1B" w:rsidRDefault="009F557A" w:rsidP="00AA0E87">
            <w:pPr>
              <w:rPr>
                <w:szCs w:val="22"/>
              </w:rPr>
            </w:pPr>
            <w:r>
              <w:rPr>
                <w:szCs w:val="22"/>
              </w:rPr>
              <w:t>-</w:t>
            </w:r>
          </w:p>
        </w:tc>
        <w:tc>
          <w:tcPr>
            <w:tcW w:w="1867" w:type="dxa"/>
          </w:tcPr>
          <w:p w:rsidR="009F557A" w:rsidRPr="00D75B1B" w:rsidRDefault="009F557A" w:rsidP="00AA0E87">
            <w:pPr>
              <w:rPr>
                <w:szCs w:val="22"/>
              </w:rPr>
            </w:pPr>
            <w:r>
              <w:rPr>
                <w:szCs w:val="22"/>
              </w:rPr>
              <w:t>40,000</w:t>
            </w:r>
          </w:p>
        </w:tc>
        <w:tc>
          <w:tcPr>
            <w:tcW w:w="1867" w:type="dxa"/>
          </w:tcPr>
          <w:p w:rsidR="009F557A" w:rsidRPr="00D75B1B" w:rsidRDefault="004640A6" w:rsidP="00AA0E87">
            <w:pPr>
              <w:rPr>
                <w:szCs w:val="22"/>
              </w:rPr>
            </w:pPr>
            <w:r>
              <w:rPr>
                <w:szCs w:val="22"/>
              </w:rPr>
              <w:t xml:space="preserve">  </w:t>
            </w:r>
            <w:r w:rsidR="009F557A">
              <w:rPr>
                <w:szCs w:val="22"/>
              </w:rPr>
              <w:t>50,000</w:t>
            </w:r>
          </w:p>
        </w:tc>
      </w:tr>
      <w:tr w:rsidR="009F557A" w:rsidRPr="00D75B1B" w:rsidTr="00AA0E87">
        <w:tc>
          <w:tcPr>
            <w:tcW w:w="3732" w:type="dxa"/>
          </w:tcPr>
          <w:p w:rsidR="009F557A" w:rsidRPr="00D75B1B" w:rsidRDefault="009F557A" w:rsidP="00AA0E87">
            <w:pPr>
              <w:rPr>
                <w:szCs w:val="22"/>
              </w:rPr>
            </w:pPr>
            <w:r>
              <w:rPr>
                <w:szCs w:val="22"/>
              </w:rPr>
              <w:t>Technical assistance to TISC networks</w:t>
            </w:r>
          </w:p>
        </w:tc>
        <w:tc>
          <w:tcPr>
            <w:tcW w:w="1866" w:type="dxa"/>
          </w:tcPr>
          <w:p w:rsidR="009F557A" w:rsidRPr="00D75B1B" w:rsidRDefault="009F557A" w:rsidP="00AA0E87">
            <w:pPr>
              <w:rPr>
                <w:szCs w:val="22"/>
              </w:rPr>
            </w:pPr>
            <w:r>
              <w:rPr>
                <w:szCs w:val="22"/>
              </w:rPr>
              <w:t>10,000</w:t>
            </w:r>
          </w:p>
        </w:tc>
        <w:tc>
          <w:tcPr>
            <w:tcW w:w="1866" w:type="dxa"/>
          </w:tcPr>
          <w:p w:rsidR="009F557A" w:rsidRPr="00D75B1B" w:rsidRDefault="009F557A" w:rsidP="00AA0E87">
            <w:pPr>
              <w:rPr>
                <w:szCs w:val="22"/>
              </w:rPr>
            </w:pPr>
            <w:r>
              <w:rPr>
                <w:szCs w:val="22"/>
              </w:rPr>
              <w:t>50,000</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2</w:t>
            </w:r>
            <w:r w:rsidRPr="00D75B1B">
              <w:rPr>
                <w:szCs w:val="22"/>
              </w:rPr>
              <w:t>0,000</w:t>
            </w:r>
          </w:p>
        </w:tc>
        <w:tc>
          <w:tcPr>
            <w:tcW w:w="1867" w:type="dxa"/>
          </w:tcPr>
          <w:p w:rsidR="009F557A" w:rsidRPr="00D75B1B" w:rsidRDefault="009F557A" w:rsidP="00AA0E87">
            <w:pPr>
              <w:rPr>
                <w:szCs w:val="22"/>
              </w:rPr>
            </w:pPr>
            <w:r w:rsidRPr="00D75B1B">
              <w:rPr>
                <w:szCs w:val="22"/>
              </w:rPr>
              <w:t>-</w:t>
            </w:r>
          </w:p>
        </w:tc>
        <w:tc>
          <w:tcPr>
            <w:tcW w:w="1867" w:type="dxa"/>
          </w:tcPr>
          <w:p w:rsidR="009F557A" w:rsidRPr="00D75B1B" w:rsidRDefault="004640A6" w:rsidP="00AA0E87">
            <w:pPr>
              <w:rPr>
                <w:szCs w:val="22"/>
              </w:rPr>
            </w:pPr>
            <w:r>
              <w:rPr>
                <w:szCs w:val="22"/>
              </w:rPr>
              <w:t xml:space="preserve">  </w:t>
            </w:r>
            <w:r w:rsidR="009F557A">
              <w:rPr>
                <w:szCs w:val="22"/>
              </w:rPr>
              <w:t>80,000</w:t>
            </w:r>
          </w:p>
        </w:tc>
      </w:tr>
      <w:tr w:rsidR="009F557A" w:rsidRPr="00D75B1B" w:rsidTr="00AA0E87">
        <w:tc>
          <w:tcPr>
            <w:tcW w:w="3732" w:type="dxa"/>
          </w:tcPr>
          <w:p w:rsidR="009F557A" w:rsidRPr="00D75B1B" w:rsidRDefault="009F557A" w:rsidP="00AA0E87">
            <w:pPr>
              <w:rPr>
                <w:szCs w:val="22"/>
              </w:rPr>
            </w:pPr>
            <w:r>
              <w:rPr>
                <w:szCs w:val="22"/>
              </w:rPr>
              <w:t>Workshops on experiences and best practices</w:t>
            </w:r>
          </w:p>
        </w:tc>
        <w:tc>
          <w:tcPr>
            <w:tcW w:w="1866" w:type="dxa"/>
          </w:tcPr>
          <w:p w:rsidR="009F557A" w:rsidRPr="00D75B1B" w:rsidRDefault="009F557A" w:rsidP="00AA0E87">
            <w:pPr>
              <w:rPr>
                <w:szCs w:val="22"/>
              </w:rPr>
            </w:pPr>
            <w:r>
              <w:rPr>
                <w:szCs w:val="22"/>
              </w:rPr>
              <w:t>40,000</w:t>
            </w:r>
          </w:p>
        </w:tc>
        <w:tc>
          <w:tcPr>
            <w:tcW w:w="1866" w:type="dxa"/>
          </w:tcPr>
          <w:p w:rsidR="009F557A" w:rsidRPr="00D75B1B" w:rsidRDefault="009F557A" w:rsidP="00AA0E87">
            <w:pPr>
              <w:rPr>
                <w:szCs w:val="22"/>
              </w:rPr>
            </w:pPr>
            <w:r>
              <w:rPr>
                <w:szCs w:val="22"/>
              </w:rPr>
              <w:t>40,000</w:t>
            </w:r>
          </w:p>
        </w:tc>
        <w:tc>
          <w:tcPr>
            <w:tcW w:w="1866" w:type="dxa"/>
          </w:tcPr>
          <w:p w:rsidR="009F557A" w:rsidRPr="00D75B1B" w:rsidRDefault="009F557A" w:rsidP="00AA0E87">
            <w:pPr>
              <w:rPr>
                <w:szCs w:val="22"/>
              </w:rPr>
            </w:pPr>
            <w:r w:rsidRPr="00D75B1B">
              <w:rPr>
                <w:szCs w:val="22"/>
              </w:rPr>
              <w:t>-</w:t>
            </w:r>
          </w:p>
        </w:tc>
        <w:tc>
          <w:tcPr>
            <w:tcW w:w="1866" w:type="dxa"/>
          </w:tcPr>
          <w:p w:rsidR="009F557A" w:rsidRPr="00D75B1B" w:rsidRDefault="009F557A" w:rsidP="00AA0E87">
            <w:pPr>
              <w:rPr>
                <w:szCs w:val="22"/>
              </w:rPr>
            </w:pPr>
            <w:r>
              <w:rPr>
                <w:szCs w:val="22"/>
              </w:rPr>
              <w:t>20,000</w:t>
            </w:r>
          </w:p>
        </w:tc>
        <w:tc>
          <w:tcPr>
            <w:tcW w:w="1867" w:type="dxa"/>
          </w:tcPr>
          <w:p w:rsidR="009F557A" w:rsidRPr="00D75B1B" w:rsidRDefault="009F557A" w:rsidP="00AA0E87">
            <w:pPr>
              <w:rPr>
                <w:szCs w:val="22"/>
              </w:rPr>
            </w:pPr>
            <w:r>
              <w:rPr>
                <w:szCs w:val="22"/>
              </w:rPr>
              <w:t>20,000</w:t>
            </w:r>
          </w:p>
        </w:tc>
        <w:tc>
          <w:tcPr>
            <w:tcW w:w="1867" w:type="dxa"/>
          </w:tcPr>
          <w:p w:rsidR="009F557A" w:rsidRPr="00D75B1B" w:rsidRDefault="009F557A" w:rsidP="00AA0E87">
            <w:pPr>
              <w:rPr>
                <w:szCs w:val="22"/>
              </w:rPr>
            </w:pPr>
            <w:r>
              <w:rPr>
                <w:szCs w:val="22"/>
              </w:rPr>
              <w:t>120,000</w:t>
            </w:r>
          </w:p>
        </w:tc>
      </w:tr>
      <w:tr w:rsidR="009F557A" w:rsidRPr="00D75B1B" w:rsidTr="00AA0E87">
        <w:tc>
          <w:tcPr>
            <w:tcW w:w="3732" w:type="dxa"/>
            <w:vAlign w:val="center"/>
          </w:tcPr>
          <w:p w:rsidR="009F557A" w:rsidRPr="00D75B1B" w:rsidRDefault="009F557A" w:rsidP="00AA0E87">
            <w:pPr>
              <w:rPr>
                <w:b/>
                <w:szCs w:val="22"/>
              </w:rPr>
            </w:pPr>
            <w:r w:rsidRPr="00D75B1B">
              <w:rPr>
                <w:b/>
                <w:szCs w:val="22"/>
              </w:rPr>
              <w:t>Total</w:t>
            </w:r>
          </w:p>
        </w:tc>
        <w:tc>
          <w:tcPr>
            <w:tcW w:w="1866" w:type="dxa"/>
            <w:vAlign w:val="center"/>
          </w:tcPr>
          <w:p w:rsidR="009F557A" w:rsidRPr="00D75B1B" w:rsidRDefault="009F557A" w:rsidP="00AA0E87">
            <w:pPr>
              <w:rPr>
                <w:b/>
                <w:szCs w:val="22"/>
              </w:rPr>
            </w:pPr>
            <w:r>
              <w:rPr>
                <w:b/>
                <w:szCs w:val="22"/>
              </w:rPr>
              <w:t>5</w:t>
            </w:r>
            <w:r w:rsidRPr="00D75B1B">
              <w:rPr>
                <w:b/>
                <w:szCs w:val="22"/>
              </w:rPr>
              <w:t>0,000</w:t>
            </w:r>
          </w:p>
        </w:tc>
        <w:tc>
          <w:tcPr>
            <w:tcW w:w="1866" w:type="dxa"/>
            <w:vAlign w:val="center"/>
          </w:tcPr>
          <w:p w:rsidR="009F557A" w:rsidRPr="00D75B1B" w:rsidRDefault="009F557A" w:rsidP="00AA0E87">
            <w:pPr>
              <w:rPr>
                <w:b/>
                <w:szCs w:val="22"/>
              </w:rPr>
            </w:pPr>
            <w:r>
              <w:rPr>
                <w:b/>
                <w:szCs w:val="22"/>
              </w:rPr>
              <w:t>9</w:t>
            </w:r>
            <w:r w:rsidRPr="00D75B1B">
              <w:rPr>
                <w:b/>
                <w:szCs w:val="22"/>
              </w:rPr>
              <w:t>0,000</w:t>
            </w:r>
          </w:p>
        </w:tc>
        <w:tc>
          <w:tcPr>
            <w:tcW w:w="1866" w:type="dxa"/>
            <w:vAlign w:val="center"/>
          </w:tcPr>
          <w:p w:rsidR="009F557A" w:rsidRPr="00D75B1B" w:rsidRDefault="009F557A" w:rsidP="00AA0E87">
            <w:pPr>
              <w:rPr>
                <w:b/>
                <w:szCs w:val="22"/>
              </w:rPr>
            </w:pPr>
            <w:r>
              <w:rPr>
                <w:b/>
                <w:szCs w:val="22"/>
              </w:rPr>
              <w:t>10,000</w:t>
            </w:r>
          </w:p>
        </w:tc>
        <w:tc>
          <w:tcPr>
            <w:tcW w:w="1866" w:type="dxa"/>
            <w:vAlign w:val="center"/>
          </w:tcPr>
          <w:p w:rsidR="009F557A" w:rsidRPr="00D75B1B" w:rsidRDefault="009F557A" w:rsidP="00AA0E87">
            <w:pPr>
              <w:rPr>
                <w:b/>
                <w:szCs w:val="22"/>
              </w:rPr>
            </w:pPr>
            <w:r>
              <w:rPr>
                <w:b/>
                <w:szCs w:val="22"/>
              </w:rPr>
              <w:t>40,000</w:t>
            </w:r>
          </w:p>
        </w:tc>
        <w:tc>
          <w:tcPr>
            <w:tcW w:w="1867" w:type="dxa"/>
            <w:vAlign w:val="center"/>
          </w:tcPr>
          <w:p w:rsidR="009F557A" w:rsidRPr="00D75B1B" w:rsidRDefault="009F557A" w:rsidP="00AA0E87">
            <w:pPr>
              <w:rPr>
                <w:b/>
                <w:szCs w:val="22"/>
              </w:rPr>
            </w:pPr>
            <w:r>
              <w:rPr>
                <w:b/>
                <w:szCs w:val="22"/>
              </w:rPr>
              <w:t>60,000</w:t>
            </w:r>
          </w:p>
        </w:tc>
        <w:tc>
          <w:tcPr>
            <w:tcW w:w="1867" w:type="dxa"/>
            <w:vAlign w:val="center"/>
          </w:tcPr>
          <w:p w:rsidR="009F557A" w:rsidRPr="00D75B1B" w:rsidRDefault="009F557A" w:rsidP="00AA0E87">
            <w:pPr>
              <w:rPr>
                <w:b/>
                <w:szCs w:val="22"/>
              </w:rPr>
            </w:pPr>
            <w:r>
              <w:rPr>
                <w:b/>
                <w:szCs w:val="22"/>
              </w:rPr>
              <w:t>25</w:t>
            </w:r>
            <w:r w:rsidRPr="00D75B1B">
              <w:rPr>
                <w:b/>
                <w:szCs w:val="22"/>
              </w:rPr>
              <w:t>0,000</w:t>
            </w:r>
          </w:p>
        </w:tc>
      </w:tr>
    </w:tbl>
    <w:p w:rsidR="009F557A" w:rsidRPr="00D75B1B" w:rsidRDefault="009F557A" w:rsidP="009F557A">
      <w:pPr>
        <w:rPr>
          <w:szCs w:val="22"/>
        </w:rPr>
      </w:pPr>
    </w:p>
    <w:p w:rsidR="009F557A" w:rsidRPr="00D75B1B" w:rsidRDefault="009F557A" w:rsidP="009F557A">
      <w:pPr>
        <w:ind w:hanging="142"/>
        <w:rPr>
          <w:szCs w:val="22"/>
          <w:u w:val="single"/>
        </w:rPr>
      </w:pPr>
      <w:r w:rsidRPr="00D75B1B">
        <w:rPr>
          <w:szCs w:val="22"/>
        </w:rPr>
        <w:t xml:space="preserve">* </w:t>
      </w:r>
      <w:r>
        <w:rPr>
          <w:szCs w:val="22"/>
        </w:rPr>
        <w:t>Subject to approval by the Program and Budget Committee.</w:t>
      </w:r>
    </w:p>
    <w:p w:rsidR="009F557A" w:rsidRPr="00D75B1B" w:rsidRDefault="009F557A" w:rsidP="009F557A">
      <w:pPr>
        <w:rPr>
          <w:szCs w:val="22"/>
        </w:rPr>
        <w:sectPr w:rsidR="009F557A" w:rsidRPr="00D75B1B" w:rsidSect="00AA0E87">
          <w:pgSz w:w="16840" w:h="11907" w:orient="landscape"/>
          <w:pgMar w:top="1418" w:right="992" w:bottom="1418" w:left="1134" w:header="510" w:footer="1021" w:gutter="0"/>
          <w:cols w:space="720"/>
          <w:docGrid w:linePitch="299"/>
        </w:sectPr>
      </w:pPr>
    </w:p>
    <w:p w:rsidR="009F557A" w:rsidRDefault="009F557A" w:rsidP="009F557A">
      <w:pPr>
        <w:numPr>
          <w:ilvl w:val="0"/>
          <w:numId w:val="9"/>
        </w:numPr>
        <w:ind w:hanging="720"/>
        <w:rPr>
          <w:bCs/>
          <w:iCs/>
          <w:szCs w:val="22"/>
        </w:rPr>
      </w:pPr>
      <w:r w:rsidRPr="00D75B1B">
        <w:rPr>
          <w:bCs/>
          <w:iCs/>
          <w:szCs w:val="22"/>
        </w:rPr>
        <w:lastRenderedPageBreak/>
        <w:t xml:space="preserve">IMPLEMENTATION TIMELINE  </w:t>
      </w:r>
      <w:r w:rsidRPr="00D75B1B">
        <w:rPr>
          <w:bCs/>
          <w:iCs/>
          <w:szCs w:val="22"/>
        </w:rPr>
        <w:br/>
      </w:r>
    </w:p>
    <w:p w:rsidR="009F557A" w:rsidRDefault="009F557A" w:rsidP="009F557A">
      <w:pPr>
        <w:rPr>
          <w:bCs/>
          <w:iCs/>
          <w:szCs w:val="22"/>
        </w:rPr>
      </w:pPr>
      <w:r>
        <w:rPr>
          <w:bCs/>
          <w:iCs/>
          <w:szCs w:val="22"/>
        </w:rPr>
        <w:t>(a) Biennium 2016-2017</w:t>
      </w:r>
    </w:p>
    <w:p w:rsidR="009F557A" w:rsidRPr="00D75B1B" w:rsidRDefault="009F557A" w:rsidP="009F557A">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9F557A" w:rsidRPr="00D75B1B" w:rsidTr="00AA0E87">
        <w:tc>
          <w:tcPr>
            <w:tcW w:w="2876" w:type="dxa"/>
            <w:vMerge w:val="restart"/>
          </w:tcPr>
          <w:p w:rsidR="009F557A" w:rsidRPr="00D75B1B" w:rsidRDefault="009F557A" w:rsidP="00AA0E87">
            <w:pPr>
              <w:rPr>
                <w:b/>
                <w:bCs/>
                <w:iCs/>
                <w:szCs w:val="22"/>
              </w:rPr>
            </w:pPr>
            <w:r w:rsidRPr="00D75B1B">
              <w:rPr>
                <w:b/>
                <w:bCs/>
                <w:iCs/>
                <w:szCs w:val="22"/>
              </w:rPr>
              <w:t>Activity</w:t>
            </w:r>
          </w:p>
        </w:tc>
        <w:tc>
          <w:tcPr>
            <w:tcW w:w="5649" w:type="dxa"/>
            <w:gridSpan w:val="4"/>
          </w:tcPr>
          <w:p w:rsidR="009F557A" w:rsidRPr="00D75B1B" w:rsidRDefault="009F557A" w:rsidP="00AA0E87">
            <w:pPr>
              <w:jc w:val="center"/>
              <w:rPr>
                <w:b/>
                <w:bCs/>
                <w:iCs/>
                <w:szCs w:val="22"/>
              </w:rPr>
            </w:pPr>
            <w:r>
              <w:rPr>
                <w:b/>
                <w:szCs w:val="22"/>
              </w:rPr>
              <w:t>Quarters 2016</w:t>
            </w:r>
          </w:p>
        </w:tc>
        <w:tc>
          <w:tcPr>
            <w:tcW w:w="5650" w:type="dxa"/>
            <w:gridSpan w:val="4"/>
          </w:tcPr>
          <w:p w:rsidR="009F557A" w:rsidRPr="00D75B1B" w:rsidRDefault="009F557A" w:rsidP="00AA0E87">
            <w:pPr>
              <w:jc w:val="center"/>
              <w:rPr>
                <w:b/>
                <w:bCs/>
                <w:iCs/>
                <w:szCs w:val="22"/>
              </w:rPr>
            </w:pPr>
            <w:r>
              <w:rPr>
                <w:b/>
                <w:bCs/>
                <w:iCs/>
                <w:szCs w:val="22"/>
              </w:rPr>
              <w:t>Quarters 2017</w:t>
            </w:r>
          </w:p>
        </w:tc>
      </w:tr>
      <w:tr w:rsidR="009F557A" w:rsidRPr="00D75B1B" w:rsidTr="00AA0E87">
        <w:tc>
          <w:tcPr>
            <w:tcW w:w="2876" w:type="dxa"/>
            <w:vMerge/>
          </w:tcPr>
          <w:p w:rsidR="009F557A" w:rsidRPr="00D75B1B" w:rsidRDefault="009F557A" w:rsidP="00AA0E87">
            <w:pPr>
              <w:rPr>
                <w:bCs/>
                <w:iCs/>
                <w:szCs w:val="22"/>
              </w:rPr>
            </w:pPr>
          </w:p>
        </w:tc>
        <w:tc>
          <w:tcPr>
            <w:tcW w:w="1410" w:type="dxa"/>
          </w:tcPr>
          <w:p w:rsidR="009F557A" w:rsidRPr="00602364" w:rsidRDefault="001D5CAF" w:rsidP="00602364">
            <w:pPr>
              <w:jc w:val="center"/>
              <w:rPr>
                <w:b/>
                <w:szCs w:val="22"/>
              </w:rPr>
            </w:pPr>
            <w:r w:rsidRPr="00602364">
              <w:rPr>
                <w:b/>
                <w:szCs w:val="22"/>
              </w:rPr>
              <w:t>1</w:t>
            </w:r>
            <w:r w:rsidR="00027301" w:rsidRPr="00027301">
              <w:rPr>
                <w:b/>
                <w:szCs w:val="22"/>
                <w:vertAlign w:val="superscript"/>
              </w:rPr>
              <w:t>st</w:t>
            </w:r>
          </w:p>
        </w:tc>
        <w:tc>
          <w:tcPr>
            <w:tcW w:w="1415" w:type="dxa"/>
          </w:tcPr>
          <w:p w:rsidR="009F557A" w:rsidRPr="00602364" w:rsidRDefault="001D5CAF" w:rsidP="00602364">
            <w:pPr>
              <w:jc w:val="center"/>
              <w:rPr>
                <w:b/>
                <w:szCs w:val="22"/>
              </w:rPr>
            </w:pPr>
            <w:r>
              <w:rPr>
                <w:b/>
                <w:szCs w:val="22"/>
              </w:rPr>
              <w:t>2</w:t>
            </w:r>
            <w:r w:rsidR="00027301" w:rsidRPr="00027301">
              <w:rPr>
                <w:b/>
                <w:szCs w:val="22"/>
                <w:vertAlign w:val="superscript"/>
              </w:rPr>
              <w:t>nd</w:t>
            </w:r>
          </w:p>
        </w:tc>
        <w:tc>
          <w:tcPr>
            <w:tcW w:w="1412" w:type="dxa"/>
          </w:tcPr>
          <w:p w:rsidR="009F557A" w:rsidRPr="00602364" w:rsidRDefault="001D5CAF" w:rsidP="00602364">
            <w:pPr>
              <w:jc w:val="center"/>
              <w:rPr>
                <w:b/>
                <w:szCs w:val="22"/>
              </w:rPr>
            </w:pPr>
            <w:r>
              <w:rPr>
                <w:b/>
                <w:szCs w:val="22"/>
              </w:rPr>
              <w:t>3</w:t>
            </w:r>
            <w:r w:rsidR="00027301" w:rsidRPr="00027301">
              <w:rPr>
                <w:b/>
                <w:szCs w:val="22"/>
                <w:vertAlign w:val="superscript"/>
              </w:rPr>
              <w:t>rd</w:t>
            </w:r>
          </w:p>
        </w:tc>
        <w:tc>
          <w:tcPr>
            <w:tcW w:w="1412" w:type="dxa"/>
          </w:tcPr>
          <w:p w:rsidR="009F557A" w:rsidRPr="00602364" w:rsidRDefault="009F557A" w:rsidP="00602364">
            <w:pPr>
              <w:jc w:val="center"/>
              <w:rPr>
                <w:b/>
                <w:szCs w:val="22"/>
              </w:rPr>
            </w:pPr>
            <w:r w:rsidRPr="00602364">
              <w:rPr>
                <w:b/>
                <w:szCs w:val="22"/>
              </w:rPr>
              <w:t>4</w:t>
            </w:r>
            <w:r w:rsidR="00027301" w:rsidRPr="00027301">
              <w:rPr>
                <w:b/>
                <w:szCs w:val="22"/>
                <w:vertAlign w:val="superscript"/>
              </w:rPr>
              <w:t>th</w:t>
            </w:r>
          </w:p>
        </w:tc>
        <w:tc>
          <w:tcPr>
            <w:tcW w:w="1411" w:type="dxa"/>
          </w:tcPr>
          <w:p w:rsidR="009F557A" w:rsidRPr="00602364" w:rsidRDefault="009F557A" w:rsidP="00602364">
            <w:pPr>
              <w:jc w:val="center"/>
              <w:rPr>
                <w:b/>
                <w:szCs w:val="22"/>
              </w:rPr>
            </w:pPr>
            <w:r w:rsidRPr="00602364">
              <w:rPr>
                <w:b/>
                <w:szCs w:val="22"/>
              </w:rPr>
              <w:t>1</w:t>
            </w:r>
            <w:r w:rsidR="00027301" w:rsidRPr="00027301">
              <w:rPr>
                <w:b/>
                <w:szCs w:val="22"/>
                <w:vertAlign w:val="superscript"/>
              </w:rPr>
              <w:t>st</w:t>
            </w:r>
          </w:p>
        </w:tc>
        <w:tc>
          <w:tcPr>
            <w:tcW w:w="1415" w:type="dxa"/>
          </w:tcPr>
          <w:p w:rsidR="009F557A" w:rsidRPr="00602364" w:rsidRDefault="009F557A" w:rsidP="00602364">
            <w:pPr>
              <w:jc w:val="center"/>
              <w:rPr>
                <w:b/>
                <w:szCs w:val="22"/>
              </w:rPr>
            </w:pPr>
            <w:r w:rsidRPr="00602364">
              <w:rPr>
                <w:b/>
                <w:szCs w:val="22"/>
              </w:rPr>
              <w:t>2</w:t>
            </w:r>
            <w:r w:rsidR="00027301" w:rsidRPr="00027301">
              <w:rPr>
                <w:b/>
                <w:szCs w:val="22"/>
                <w:vertAlign w:val="superscript"/>
              </w:rPr>
              <w:t>nd</w:t>
            </w:r>
          </w:p>
        </w:tc>
        <w:tc>
          <w:tcPr>
            <w:tcW w:w="1412" w:type="dxa"/>
          </w:tcPr>
          <w:p w:rsidR="009F557A" w:rsidRPr="00602364" w:rsidRDefault="009F557A" w:rsidP="00602364">
            <w:pPr>
              <w:jc w:val="center"/>
              <w:rPr>
                <w:b/>
                <w:szCs w:val="22"/>
              </w:rPr>
            </w:pPr>
            <w:r w:rsidRPr="00602364">
              <w:rPr>
                <w:b/>
                <w:szCs w:val="22"/>
              </w:rPr>
              <w:t>3</w:t>
            </w:r>
            <w:r w:rsidR="00027301" w:rsidRPr="00027301">
              <w:rPr>
                <w:b/>
                <w:szCs w:val="22"/>
                <w:vertAlign w:val="superscript"/>
              </w:rPr>
              <w:t>rd</w:t>
            </w:r>
          </w:p>
        </w:tc>
        <w:tc>
          <w:tcPr>
            <w:tcW w:w="1412" w:type="dxa"/>
          </w:tcPr>
          <w:p w:rsidR="009F557A" w:rsidRPr="00602364" w:rsidRDefault="009F557A" w:rsidP="00602364">
            <w:pPr>
              <w:jc w:val="center"/>
              <w:rPr>
                <w:b/>
                <w:szCs w:val="22"/>
              </w:rPr>
            </w:pPr>
            <w:r w:rsidRPr="00602364">
              <w:rPr>
                <w:b/>
                <w:szCs w:val="22"/>
              </w:rPr>
              <w:t>4</w:t>
            </w:r>
            <w:r w:rsidR="00027301" w:rsidRPr="00027301">
              <w:rPr>
                <w:b/>
                <w:szCs w:val="22"/>
                <w:vertAlign w:val="superscript"/>
              </w:rPr>
              <w:t>th</w:t>
            </w:r>
          </w:p>
        </w:tc>
      </w:tr>
      <w:tr w:rsidR="009F557A" w:rsidRPr="00D75B1B" w:rsidTr="00602364">
        <w:tc>
          <w:tcPr>
            <w:tcW w:w="2876" w:type="dxa"/>
          </w:tcPr>
          <w:p w:rsidR="009F557A" w:rsidRPr="00D75B1B" w:rsidRDefault="009F557A" w:rsidP="00AA0E87">
            <w:pPr>
              <w:rPr>
                <w:szCs w:val="22"/>
              </w:rPr>
            </w:pPr>
            <w:r w:rsidRPr="00D75B1B">
              <w:rPr>
                <w:szCs w:val="22"/>
              </w:rPr>
              <w:t>Drafting of guides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1"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r>
      <w:tr w:rsidR="009F557A" w:rsidRPr="00D75B1B" w:rsidTr="00602364">
        <w:tc>
          <w:tcPr>
            <w:tcW w:w="2876" w:type="dxa"/>
          </w:tcPr>
          <w:p w:rsidR="009F557A" w:rsidRPr="00D75B1B" w:rsidRDefault="009F557A" w:rsidP="00AA0E87">
            <w:pPr>
              <w:rPr>
                <w:szCs w:val="22"/>
              </w:rPr>
            </w:pPr>
            <w:r w:rsidRPr="00D75B1B">
              <w:rPr>
                <w:szCs w:val="22"/>
              </w:rPr>
              <w:t>Piloting of guides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1" w:type="dxa"/>
            <w:vAlign w:val="center"/>
          </w:tcPr>
          <w:p w:rsidR="009F557A" w:rsidRPr="00D75B1B" w:rsidRDefault="009F557A" w:rsidP="00602364">
            <w:pPr>
              <w:jc w:val="center"/>
              <w:rPr>
                <w:bCs/>
                <w:iCs/>
                <w:szCs w:val="22"/>
              </w:rPr>
            </w:pPr>
            <w:r w:rsidRPr="00D75B1B">
              <w:rPr>
                <w:bCs/>
                <w:iCs/>
                <w:szCs w:val="22"/>
              </w:rPr>
              <w:t>x</w:t>
            </w:r>
          </w:p>
        </w:tc>
        <w:tc>
          <w:tcPr>
            <w:tcW w:w="1415"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p>
        </w:tc>
      </w:tr>
      <w:tr w:rsidR="009F557A" w:rsidRPr="00D75B1B" w:rsidTr="00602364">
        <w:tc>
          <w:tcPr>
            <w:tcW w:w="2876" w:type="dxa"/>
          </w:tcPr>
          <w:p w:rsidR="009F557A" w:rsidRPr="00D75B1B" w:rsidRDefault="009F557A" w:rsidP="00AA0E87">
            <w:pPr>
              <w:rPr>
                <w:szCs w:val="22"/>
              </w:rPr>
            </w:pPr>
            <w:r w:rsidRPr="00D75B1B">
              <w:rPr>
                <w:szCs w:val="22"/>
              </w:rPr>
              <w:t>Revision of guides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1"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r w:rsidRPr="00D75B1B">
              <w:rPr>
                <w:bCs/>
                <w:iCs/>
                <w:szCs w:val="22"/>
              </w:rPr>
              <w:t>x</w:t>
            </w:r>
          </w:p>
        </w:tc>
      </w:tr>
      <w:tr w:rsidR="009F557A" w:rsidRPr="00D75B1B" w:rsidTr="00602364">
        <w:tc>
          <w:tcPr>
            <w:tcW w:w="2876" w:type="dxa"/>
          </w:tcPr>
          <w:p w:rsidR="009F557A" w:rsidRPr="00D75B1B" w:rsidRDefault="009F557A" w:rsidP="00AA0E87">
            <w:pPr>
              <w:rPr>
                <w:szCs w:val="22"/>
              </w:rPr>
            </w:pPr>
            <w:r w:rsidRPr="00D75B1B">
              <w:rPr>
                <w:szCs w:val="22"/>
              </w:rPr>
              <w:t>Preparation of training materials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1"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r w:rsidRPr="00D75B1B">
              <w:rPr>
                <w:bCs/>
                <w:iCs/>
                <w:szCs w:val="22"/>
              </w:rPr>
              <w:t>x</w:t>
            </w:r>
          </w:p>
        </w:tc>
      </w:tr>
      <w:tr w:rsidR="009F557A" w:rsidRPr="00D75B1B" w:rsidTr="00602364">
        <w:tc>
          <w:tcPr>
            <w:tcW w:w="2876" w:type="dxa"/>
          </w:tcPr>
          <w:p w:rsidR="009F557A" w:rsidRPr="00D75B1B" w:rsidRDefault="009F557A" w:rsidP="00AA0E87">
            <w:pPr>
              <w:rPr>
                <w:szCs w:val="22"/>
              </w:rPr>
            </w:pPr>
            <w:r w:rsidRPr="00D75B1B">
              <w:rPr>
                <w:szCs w:val="22"/>
              </w:rPr>
              <w:t>Development of legal status portal and enhancement of content</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r w:rsidRPr="00D75B1B">
              <w:rPr>
                <w:bCs/>
                <w:iCs/>
                <w:szCs w:val="22"/>
              </w:rPr>
              <w:t>x</w:t>
            </w:r>
          </w:p>
        </w:tc>
        <w:tc>
          <w:tcPr>
            <w:tcW w:w="1411" w:type="dxa"/>
            <w:vAlign w:val="center"/>
          </w:tcPr>
          <w:p w:rsidR="009F557A" w:rsidRPr="00D75B1B" w:rsidRDefault="009F557A" w:rsidP="00602364">
            <w:pPr>
              <w:jc w:val="center"/>
              <w:rPr>
                <w:bCs/>
                <w:iCs/>
                <w:szCs w:val="22"/>
              </w:rPr>
            </w:pPr>
            <w:r w:rsidRPr="00D75B1B">
              <w:rPr>
                <w:bCs/>
                <w:iCs/>
                <w:szCs w:val="22"/>
              </w:rPr>
              <w:t>x</w:t>
            </w:r>
          </w:p>
        </w:tc>
        <w:tc>
          <w:tcPr>
            <w:tcW w:w="1415" w:type="dxa"/>
            <w:vAlign w:val="center"/>
          </w:tcPr>
          <w:p w:rsidR="009F557A" w:rsidRPr="00D75B1B" w:rsidRDefault="009F557A" w:rsidP="00602364">
            <w:pPr>
              <w:jc w:val="center"/>
              <w:rPr>
                <w:bCs/>
                <w:iCs/>
                <w:szCs w:val="22"/>
              </w:rPr>
            </w:pPr>
            <w:r w:rsidRPr="00D75B1B">
              <w:rPr>
                <w:bCs/>
                <w:iCs/>
                <w:szCs w:val="22"/>
              </w:rPr>
              <w:t>x</w:t>
            </w:r>
          </w:p>
        </w:tc>
        <w:tc>
          <w:tcPr>
            <w:tcW w:w="1412"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r>
              <w:rPr>
                <w:bCs/>
                <w:iCs/>
                <w:szCs w:val="22"/>
              </w:rPr>
              <w:t>x</w:t>
            </w:r>
          </w:p>
        </w:tc>
      </w:tr>
    </w:tbl>
    <w:p w:rsidR="009F557A" w:rsidRDefault="009F557A" w:rsidP="009F557A">
      <w:pPr>
        <w:rPr>
          <w:bCs/>
          <w:iCs/>
          <w:szCs w:val="22"/>
        </w:rPr>
      </w:pPr>
    </w:p>
    <w:p w:rsidR="009F557A" w:rsidRDefault="009F557A" w:rsidP="009F557A">
      <w:pPr>
        <w:rPr>
          <w:bCs/>
          <w:iCs/>
          <w:szCs w:val="22"/>
        </w:rPr>
      </w:pPr>
      <w:r>
        <w:rPr>
          <w:bCs/>
          <w:iCs/>
          <w:szCs w:val="22"/>
        </w:rPr>
        <w:t>(b) Year 2018*</w:t>
      </w:r>
    </w:p>
    <w:p w:rsidR="009F557A" w:rsidRPr="00D75B1B" w:rsidRDefault="009F557A" w:rsidP="009F557A">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tblGrid>
      <w:tr w:rsidR="009F557A" w:rsidRPr="00D75B1B" w:rsidTr="00AA0E87">
        <w:tc>
          <w:tcPr>
            <w:tcW w:w="2876" w:type="dxa"/>
            <w:vMerge w:val="restart"/>
          </w:tcPr>
          <w:p w:rsidR="009F557A" w:rsidRPr="00D75B1B" w:rsidRDefault="009F557A" w:rsidP="00AA0E87">
            <w:pPr>
              <w:rPr>
                <w:b/>
                <w:bCs/>
                <w:iCs/>
                <w:szCs w:val="22"/>
              </w:rPr>
            </w:pPr>
            <w:r w:rsidRPr="00D75B1B">
              <w:rPr>
                <w:b/>
                <w:bCs/>
                <w:iCs/>
                <w:szCs w:val="22"/>
              </w:rPr>
              <w:t>Activity</w:t>
            </w:r>
          </w:p>
        </w:tc>
        <w:tc>
          <w:tcPr>
            <w:tcW w:w="5649" w:type="dxa"/>
            <w:gridSpan w:val="4"/>
          </w:tcPr>
          <w:p w:rsidR="009F557A" w:rsidRPr="00D75B1B" w:rsidRDefault="009F557A" w:rsidP="00AA0E87">
            <w:pPr>
              <w:jc w:val="center"/>
              <w:rPr>
                <w:b/>
                <w:bCs/>
                <w:iCs/>
                <w:szCs w:val="22"/>
              </w:rPr>
            </w:pPr>
            <w:r>
              <w:rPr>
                <w:b/>
                <w:szCs w:val="22"/>
              </w:rPr>
              <w:t>Quarters 2018</w:t>
            </w:r>
          </w:p>
        </w:tc>
      </w:tr>
      <w:tr w:rsidR="009F557A" w:rsidRPr="00D75B1B" w:rsidTr="00AA0E87">
        <w:tc>
          <w:tcPr>
            <w:tcW w:w="2876" w:type="dxa"/>
            <w:vMerge/>
          </w:tcPr>
          <w:p w:rsidR="009F557A" w:rsidRPr="00D75B1B" w:rsidRDefault="009F557A" w:rsidP="00AA0E87">
            <w:pPr>
              <w:rPr>
                <w:bCs/>
                <w:iCs/>
                <w:szCs w:val="22"/>
              </w:rPr>
            </w:pPr>
          </w:p>
        </w:tc>
        <w:tc>
          <w:tcPr>
            <w:tcW w:w="1410" w:type="dxa"/>
          </w:tcPr>
          <w:p w:rsidR="009F557A" w:rsidRPr="00602364" w:rsidRDefault="00027301" w:rsidP="00602364">
            <w:pPr>
              <w:jc w:val="center"/>
              <w:rPr>
                <w:b/>
                <w:szCs w:val="22"/>
              </w:rPr>
            </w:pPr>
            <w:r w:rsidRPr="00602364">
              <w:rPr>
                <w:b/>
                <w:szCs w:val="22"/>
              </w:rPr>
              <w:t>1</w:t>
            </w:r>
            <w:r w:rsidRPr="00027301">
              <w:rPr>
                <w:b/>
                <w:szCs w:val="22"/>
                <w:vertAlign w:val="superscript"/>
              </w:rPr>
              <w:t>st</w:t>
            </w:r>
          </w:p>
        </w:tc>
        <w:tc>
          <w:tcPr>
            <w:tcW w:w="1415" w:type="dxa"/>
          </w:tcPr>
          <w:p w:rsidR="009F557A" w:rsidRPr="00602364" w:rsidRDefault="00027301" w:rsidP="00602364">
            <w:pPr>
              <w:jc w:val="center"/>
              <w:rPr>
                <w:b/>
                <w:szCs w:val="22"/>
              </w:rPr>
            </w:pPr>
            <w:r>
              <w:rPr>
                <w:b/>
                <w:szCs w:val="22"/>
              </w:rPr>
              <w:t>2</w:t>
            </w:r>
            <w:r w:rsidRPr="00027301">
              <w:rPr>
                <w:b/>
                <w:szCs w:val="22"/>
                <w:vertAlign w:val="superscript"/>
              </w:rPr>
              <w:t>nd</w:t>
            </w:r>
          </w:p>
        </w:tc>
        <w:tc>
          <w:tcPr>
            <w:tcW w:w="1412" w:type="dxa"/>
          </w:tcPr>
          <w:p w:rsidR="009F557A" w:rsidRPr="00602364" w:rsidRDefault="00027301" w:rsidP="00602364">
            <w:pPr>
              <w:jc w:val="center"/>
              <w:rPr>
                <w:b/>
                <w:szCs w:val="22"/>
              </w:rPr>
            </w:pPr>
            <w:r>
              <w:rPr>
                <w:b/>
                <w:szCs w:val="22"/>
              </w:rPr>
              <w:t>3</w:t>
            </w:r>
            <w:r w:rsidRPr="00027301">
              <w:rPr>
                <w:b/>
                <w:szCs w:val="22"/>
                <w:vertAlign w:val="superscript"/>
              </w:rPr>
              <w:t>rd</w:t>
            </w:r>
          </w:p>
        </w:tc>
        <w:tc>
          <w:tcPr>
            <w:tcW w:w="1412" w:type="dxa"/>
          </w:tcPr>
          <w:p w:rsidR="009F557A" w:rsidRPr="00602364" w:rsidRDefault="00027301" w:rsidP="00602364">
            <w:pPr>
              <w:jc w:val="center"/>
              <w:rPr>
                <w:b/>
                <w:szCs w:val="22"/>
              </w:rPr>
            </w:pPr>
            <w:r w:rsidRPr="00602364">
              <w:rPr>
                <w:b/>
                <w:szCs w:val="22"/>
              </w:rPr>
              <w:t>4</w:t>
            </w:r>
            <w:r w:rsidRPr="00027301">
              <w:rPr>
                <w:b/>
                <w:szCs w:val="22"/>
                <w:vertAlign w:val="superscript"/>
              </w:rPr>
              <w:t>th</w:t>
            </w:r>
          </w:p>
        </w:tc>
      </w:tr>
      <w:tr w:rsidR="009F557A" w:rsidRPr="00D75B1B" w:rsidTr="00602364">
        <w:tc>
          <w:tcPr>
            <w:tcW w:w="2876" w:type="dxa"/>
          </w:tcPr>
          <w:p w:rsidR="009F557A" w:rsidRPr="00D75B1B" w:rsidRDefault="009F557A" w:rsidP="00AA0E87">
            <w:pPr>
              <w:rPr>
                <w:szCs w:val="22"/>
              </w:rPr>
            </w:pPr>
            <w:r>
              <w:rPr>
                <w:szCs w:val="22"/>
              </w:rPr>
              <w:t>Translation and dissemination</w:t>
            </w:r>
            <w:r w:rsidRPr="00D75B1B">
              <w:rPr>
                <w:szCs w:val="22"/>
              </w:rPr>
              <w:t xml:space="preserve"> of guides</w:t>
            </w:r>
          </w:p>
        </w:tc>
        <w:tc>
          <w:tcPr>
            <w:tcW w:w="1410" w:type="dxa"/>
            <w:vAlign w:val="center"/>
          </w:tcPr>
          <w:p w:rsidR="009F557A" w:rsidRPr="00D75B1B" w:rsidRDefault="009F557A" w:rsidP="00602364">
            <w:pPr>
              <w:jc w:val="center"/>
              <w:rPr>
                <w:bCs/>
                <w:iCs/>
                <w:szCs w:val="22"/>
              </w:rPr>
            </w:pPr>
            <w:r>
              <w:rPr>
                <w:bCs/>
                <w:iCs/>
                <w:szCs w:val="22"/>
              </w:rPr>
              <w:t>x</w:t>
            </w:r>
          </w:p>
        </w:tc>
        <w:tc>
          <w:tcPr>
            <w:tcW w:w="1415"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p>
        </w:tc>
        <w:tc>
          <w:tcPr>
            <w:tcW w:w="1412" w:type="dxa"/>
            <w:vAlign w:val="center"/>
          </w:tcPr>
          <w:p w:rsidR="009F557A" w:rsidRPr="00D75B1B" w:rsidRDefault="009F557A" w:rsidP="00602364">
            <w:pPr>
              <w:jc w:val="center"/>
              <w:rPr>
                <w:bCs/>
                <w:iCs/>
                <w:szCs w:val="22"/>
              </w:rPr>
            </w:pPr>
          </w:p>
        </w:tc>
      </w:tr>
      <w:tr w:rsidR="009F557A" w:rsidRPr="00D75B1B" w:rsidTr="00602364">
        <w:tc>
          <w:tcPr>
            <w:tcW w:w="2876" w:type="dxa"/>
          </w:tcPr>
          <w:p w:rsidR="009F557A" w:rsidRPr="00D75B1B" w:rsidRDefault="009F557A" w:rsidP="00AA0E87">
            <w:pPr>
              <w:rPr>
                <w:szCs w:val="22"/>
              </w:rPr>
            </w:pPr>
            <w:r>
              <w:rPr>
                <w:szCs w:val="22"/>
              </w:rPr>
              <w:t>Technical assistance to TISC networks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r w:rsidRPr="00D75B1B">
              <w:rPr>
                <w:bCs/>
                <w:iCs/>
                <w:szCs w:val="22"/>
              </w:rPr>
              <w:t>x</w:t>
            </w:r>
          </w:p>
        </w:tc>
      </w:tr>
      <w:tr w:rsidR="009F557A" w:rsidRPr="00D75B1B" w:rsidTr="00602364">
        <w:tc>
          <w:tcPr>
            <w:tcW w:w="2876" w:type="dxa"/>
          </w:tcPr>
          <w:p w:rsidR="009F557A" w:rsidRPr="00D75B1B" w:rsidRDefault="009F557A" w:rsidP="00AA0E87">
            <w:pPr>
              <w:rPr>
                <w:szCs w:val="22"/>
              </w:rPr>
            </w:pPr>
            <w:r>
              <w:rPr>
                <w:szCs w:val="22"/>
              </w:rPr>
              <w:t>Workshops on experiences and best practices</w:t>
            </w:r>
          </w:p>
        </w:tc>
        <w:tc>
          <w:tcPr>
            <w:tcW w:w="1410" w:type="dxa"/>
            <w:vAlign w:val="center"/>
          </w:tcPr>
          <w:p w:rsidR="009F557A" w:rsidRPr="00D75B1B" w:rsidRDefault="009F557A" w:rsidP="00602364">
            <w:pPr>
              <w:jc w:val="center"/>
              <w:rPr>
                <w:bCs/>
                <w:iCs/>
                <w:szCs w:val="22"/>
              </w:rPr>
            </w:pPr>
          </w:p>
        </w:tc>
        <w:tc>
          <w:tcPr>
            <w:tcW w:w="1415"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r>
              <w:rPr>
                <w:bCs/>
                <w:iCs/>
                <w:szCs w:val="22"/>
              </w:rPr>
              <w:t>x</w:t>
            </w:r>
          </w:p>
        </w:tc>
        <w:tc>
          <w:tcPr>
            <w:tcW w:w="1412" w:type="dxa"/>
            <w:vAlign w:val="center"/>
          </w:tcPr>
          <w:p w:rsidR="009F557A" w:rsidRPr="00D75B1B" w:rsidRDefault="009F557A" w:rsidP="00602364">
            <w:pPr>
              <w:jc w:val="center"/>
              <w:rPr>
                <w:bCs/>
                <w:iCs/>
                <w:szCs w:val="22"/>
              </w:rPr>
            </w:pPr>
            <w:r>
              <w:rPr>
                <w:bCs/>
                <w:iCs/>
                <w:szCs w:val="22"/>
              </w:rPr>
              <w:t>x</w:t>
            </w:r>
          </w:p>
        </w:tc>
      </w:tr>
    </w:tbl>
    <w:p w:rsidR="009F557A" w:rsidRDefault="009F557A" w:rsidP="009F557A">
      <w:pPr>
        <w:rPr>
          <w:szCs w:val="22"/>
        </w:rPr>
      </w:pPr>
    </w:p>
    <w:p w:rsidR="009F557A" w:rsidRPr="00D75B1B" w:rsidRDefault="009F557A" w:rsidP="009F557A">
      <w:pPr>
        <w:rPr>
          <w:szCs w:val="22"/>
        </w:rPr>
      </w:pPr>
      <w:r w:rsidRPr="00D75B1B">
        <w:rPr>
          <w:szCs w:val="22"/>
        </w:rPr>
        <w:t>* Subject to approval of the project budget for 2018 by the Program and Budget Committee.</w:t>
      </w:r>
    </w:p>
    <w:p w:rsidR="009F557A" w:rsidRDefault="009F557A" w:rsidP="009F557A">
      <w:pPr>
        <w:rPr>
          <w:szCs w:val="22"/>
        </w:rPr>
      </w:pPr>
    </w:p>
    <w:p w:rsidR="009F557A" w:rsidRPr="00D75B1B" w:rsidRDefault="009F557A" w:rsidP="009F557A">
      <w:pPr>
        <w:rPr>
          <w:szCs w:val="22"/>
        </w:rPr>
      </w:pPr>
    </w:p>
    <w:p w:rsidR="009F557A" w:rsidRPr="00D75B1B" w:rsidRDefault="009F557A" w:rsidP="009F557A">
      <w:pPr>
        <w:pStyle w:val="Endofdocument-Annex"/>
        <w:ind w:left="0"/>
        <w:rPr>
          <w:szCs w:val="22"/>
        </w:rPr>
      </w:pPr>
    </w:p>
    <w:p w:rsidR="009F557A" w:rsidRPr="00D75B1B" w:rsidRDefault="009F557A" w:rsidP="009F557A">
      <w:pPr>
        <w:pStyle w:val="Endofdocument-Annex"/>
        <w:ind w:left="8414" w:firstLine="226"/>
        <w:rPr>
          <w:szCs w:val="22"/>
        </w:rPr>
      </w:pPr>
      <w:r w:rsidRPr="00D75B1B">
        <w:rPr>
          <w:szCs w:val="22"/>
        </w:rPr>
        <w:t>[End of Annex and of document]</w:t>
      </w:r>
    </w:p>
    <w:p w:rsidR="00AC3279" w:rsidRPr="00AC3279" w:rsidRDefault="00AC3279" w:rsidP="00D40397">
      <w:pPr>
        <w:pStyle w:val="ListParagraph"/>
        <w:ind w:left="0"/>
        <w:rPr>
          <w:iCs/>
          <w:szCs w:val="22"/>
        </w:rPr>
      </w:pPr>
      <w:bookmarkStart w:id="6" w:name="_GoBack"/>
      <w:bookmarkEnd w:id="6"/>
    </w:p>
    <w:sectPr w:rsidR="00AC3279" w:rsidRPr="00AC3279" w:rsidSect="00AA0E87">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CD" w:rsidRDefault="002950CD">
      <w:r>
        <w:separator/>
      </w:r>
    </w:p>
  </w:endnote>
  <w:endnote w:type="continuationSeparator" w:id="0">
    <w:p w:rsidR="002950CD" w:rsidRDefault="002950CD" w:rsidP="003B38C1">
      <w:r>
        <w:separator/>
      </w:r>
    </w:p>
    <w:p w:rsidR="002950CD" w:rsidRPr="003B38C1" w:rsidRDefault="002950CD" w:rsidP="003B38C1">
      <w:pPr>
        <w:spacing w:after="60"/>
        <w:rPr>
          <w:sz w:val="17"/>
        </w:rPr>
      </w:pPr>
      <w:r>
        <w:rPr>
          <w:sz w:val="17"/>
        </w:rPr>
        <w:t>[Endnote continued from previous page]</w:t>
      </w:r>
    </w:p>
  </w:endnote>
  <w:endnote w:type="continuationNotice" w:id="1">
    <w:p w:rsidR="002950CD" w:rsidRPr="003B38C1" w:rsidRDefault="002950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CD" w:rsidRDefault="002950CD">
      <w:r>
        <w:separator/>
      </w:r>
    </w:p>
  </w:footnote>
  <w:footnote w:type="continuationSeparator" w:id="0">
    <w:p w:rsidR="002950CD" w:rsidRDefault="002950CD" w:rsidP="008B60B2">
      <w:r>
        <w:separator/>
      </w:r>
    </w:p>
    <w:p w:rsidR="002950CD" w:rsidRPr="00ED77FB" w:rsidRDefault="002950CD" w:rsidP="008B60B2">
      <w:pPr>
        <w:spacing w:after="60"/>
        <w:rPr>
          <w:sz w:val="17"/>
          <w:szCs w:val="17"/>
        </w:rPr>
      </w:pPr>
      <w:r w:rsidRPr="00ED77FB">
        <w:rPr>
          <w:sz w:val="17"/>
          <w:szCs w:val="17"/>
        </w:rPr>
        <w:t>[Footnote continued from previous page]</w:t>
      </w:r>
    </w:p>
  </w:footnote>
  <w:footnote w:type="continuationNotice" w:id="1">
    <w:p w:rsidR="002950CD" w:rsidRPr="00ED77FB" w:rsidRDefault="002950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CD" w:rsidRDefault="002950CD" w:rsidP="00477D6B">
    <w:pPr>
      <w:jc w:val="right"/>
    </w:pPr>
    <w:bookmarkStart w:id="5" w:name="Code2"/>
    <w:bookmarkEnd w:id="5"/>
    <w:r>
      <w:t>CDIP/14/xx</w:t>
    </w:r>
  </w:p>
  <w:p w:rsidR="002950CD" w:rsidRDefault="002950CD" w:rsidP="00477D6B">
    <w:pPr>
      <w:jc w:val="right"/>
    </w:pPr>
    <w:proofErr w:type="gramStart"/>
    <w:r>
      <w:t>page</w:t>
    </w:r>
    <w:proofErr w:type="gramEnd"/>
    <w:r>
      <w:t xml:space="preserve"> </w:t>
    </w:r>
    <w:r>
      <w:fldChar w:fldCharType="begin"/>
    </w:r>
    <w:r>
      <w:instrText xml:space="preserve"> PAGE  \* MERGEFORMAT </w:instrText>
    </w:r>
    <w:r>
      <w:fldChar w:fldCharType="separate"/>
    </w:r>
    <w:r w:rsidR="00377BB6">
      <w:rPr>
        <w:noProof/>
      </w:rPr>
      <w:t>10</w:t>
    </w:r>
    <w:r>
      <w:fldChar w:fldCharType="end"/>
    </w:r>
  </w:p>
  <w:p w:rsidR="002950CD" w:rsidRDefault="002950C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CD" w:rsidRDefault="002950CD">
    <w:pPr>
      <w:pStyle w:val="Header"/>
      <w:jc w:val="right"/>
    </w:pPr>
    <w:r>
      <w:t>CDIP/16/4 Rev.</w:t>
    </w:r>
  </w:p>
  <w:p w:rsidR="002950CD" w:rsidRDefault="002950CD">
    <w:pPr>
      <w:pStyle w:val="Header"/>
      <w:jc w:val="right"/>
    </w:pPr>
    <w:r>
      <w:t xml:space="preserve">Annex, page </w:t>
    </w:r>
    <w:sdt>
      <w:sdtPr>
        <w:id w:val="-13372966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545F1">
          <w:rPr>
            <w:noProof/>
          </w:rPr>
          <w:t>10</w:t>
        </w:r>
        <w:r>
          <w:rPr>
            <w:noProof/>
          </w:rPr>
          <w:fldChar w:fldCharType="end"/>
        </w:r>
      </w:sdtContent>
    </w:sdt>
  </w:p>
  <w:p w:rsidR="002950CD" w:rsidRPr="00B34B6F" w:rsidRDefault="002950CD" w:rsidP="00AA0E87">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CD" w:rsidRDefault="002950CD" w:rsidP="00AA0E87">
    <w:pPr>
      <w:pStyle w:val="Header"/>
      <w:jc w:val="right"/>
    </w:pPr>
    <w:r>
      <w:t>CDIP/16/4 Rev.</w:t>
    </w:r>
  </w:p>
  <w:p w:rsidR="002950CD" w:rsidRDefault="002950CD" w:rsidP="00AA0E87">
    <w:pPr>
      <w:pStyle w:val="Header"/>
      <w:jc w:val="right"/>
    </w:pPr>
    <w:r>
      <w:t>ANNEX</w:t>
    </w:r>
  </w:p>
  <w:p w:rsidR="002950CD" w:rsidRDefault="002950CD" w:rsidP="00AA0E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4"/>
  </w:num>
  <w:num w:numId="8">
    <w:abstractNumId w:val="7"/>
  </w:num>
  <w:num w:numId="9">
    <w:abstractNumId w:val="11"/>
  </w:num>
  <w:num w:numId="10">
    <w:abstractNumId w:val="5"/>
  </w:num>
  <w:num w:numId="11">
    <w:abstractNumId w:val="6"/>
  </w:num>
  <w:num w:numId="12">
    <w:abstractNumId w:val="9"/>
  </w:num>
  <w:num w:numId="13">
    <w:abstractNumId w:val="16"/>
  </w:num>
  <w:num w:numId="14">
    <w:abstractNumId w:val="12"/>
  </w:num>
  <w:num w:numId="15">
    <w:abstractNumId w:val="17"/>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00C6E"/>
    <w:rsid w:val="00027301"/>
    <w:rsid w:val="00027C55"/>
    <w:rsid w:val="00043CAA"/>
    <w:rsid w:val="000523AA"/>
    <w:rsid w:val="00067B27"/>
    <w:rsid w:val="00075432"/>
    <w:rsid w:val="000830D7"/>
    <w:rsid w:val="000877D3"/>
    <w:rsid w:val="0009069D"/>
    <w:rsid w:val="000968ED"/>
    <w:rsid w:val="000A108A"/>
    <w:rsid w:val="000B7C66"/>
    <w:rsid w:val="000E12DD"/>
    <w:rsid w:val="000F5E56"/>
    <w:rsid w:val="00111A47"/>
    <w:rsid w:val="001166CF"/>
    <w:rsid w:val="00122353"/>
    <w:rsid w:val="001362EE"/>
    <w:rsid w:val="0015089D"/>
    <w:rsid w:val="001832A6"/>
    <w:rsid w:val="00185493"/>
    <w:rsid w:val="001C244F"/>
    <w:rsid w:val="001D5CAF"/>
    <w:rsid w:val="001F0F37"/>
    <w:rsid w:val="00222409"/>
    <w:rsid w:val="002634C4"/>
    <w:rsid w:val="002928D3"/>
    <w:rsid w:val="002950CD"/>
    <w:rsid w:val="002F1FE6"/>
    <w:rsid w:val="002F4E68"/>
    <w:rsid w:val="002F5374"/>
    <w:rsid w:val="00312F7F"/>
    <w:rsid w:val="0032277C"/>
    <w:rsid w:val="00360D37"/>
    <w:rsid w:val="00361450"/>
    <w:rsid w:val="003673CF"/>
    <w:rsid w:val="00377BB6"/>
    <w:rsid w:val="003845C1"/>
    <w:rsid w:val="003971B4"/>
    <w:rsid w:val="003A6F89"/>
    <w:rsid w:val="003A7E59"/>
    <w:rsid w:val="003B3595"/>
    <w:rsid w:val="003B38C1"/>
    <w:rsid w:val="004053DF"/>
    <w:rsid w:val="00423E3E"/>
    <w:rsid w:val="00427AF4"/>
    <w:rsid w:val="00431FB2"/>
    <w:rsid w:val="00440A93"/>
    <w:rsid w:val="004640A6"/>
    <w:rsid w:val="004647DA"/>
    <w:rsid w:val="00474062"/>
    <w:rsid w:val="00477D6B"/>
    <w:rsid w:val="004A5FEE"/>
    <w:rsid w:val="004C142E"/>
    <w:rsid w:val="004C230E"/>
    <w:rsid w:val="004C3A0F"/>
    <w:rsid w:val="004D6B5C"/>
    <w:rsid w:val="004F782E"/>
    <w:rsid w:val="00500242"/>
    <w:rsid w:val="005019FF"/>
    <w:rsid w:val="0051301E"/>
    <w:rsid w:val="0053057A"/>
    <w:rsid w:val="00560A29"/>
    <w:rsid w:val="00582371"/>
    <w:rsid w:val="005920AB"/>
    <w:rsid w:val="00592B23"/>
    <w:rsid w:val="005C2551"/>
    <w:rsid w:val="005C2E40"/>
    <w:rsid w:val="005C6649"/>
    <w:rsid w:val="00602364"/>
    <w:rsid w:val="00605827"/>
    <w:rsid w:val="00615FC6"/>
    <w:rsid w:val="00646050"/>
    <w:rsid w:val="00653A74"/>
    <w:rsid w:val="006713CA"/>
    <w:rsid w:val="00676C5C"/>
    <w:rsid w:val="00682753"/>
    <w:rsid w:val="006850B3"/>
    <w:rsid w:val="006A1F60"/>
    <w:rsid w:val="006A1FC1"/>
    <w:rsid w:val="006A44A7"/>
    <w:rsid w:val="006B5B57"/>
    <w:rsid w:val="006E0700"/>
    <w:rsid w:val="00735293"/>
    <w:rsid w:val="00761059"/>
    <w:rsid w:val="0078423E"/>
    <w:rsid w:val="00786D5D"/>
    <w:rsid w:val="007B3983"/>
    <w:rsid w:val="007D1613"/>
    <w:rsid w:val="007D2441"/>
    <w:rsid w:val="007F000B"/>
    <w:rsid w:val="007F43D7"/>
    <w:rsid w:val="008007D0"/>
    <w:rsid w:val="00804F96"/>
    <w:rsid w:val="00810559"/>
    <w:rsid w:val="00826B6D"/>
    <w:rsid w:val="008545F1"/>
    <w:rsid w:val="00860756"/>
    <w:rsid w:val="00865A93"/>
    <w:rsid w:val="00871ABA"/>
    <w:rsid w:val="00880844"/>
    <w:rsid w:val="0088548A"/>
    <w:rsid w:val="00887DC5"/>
    <w:rsid w:val="008A1F69"/>
    <w:rsid w:val="008B2CC1"/>
    <w:rsid w:val="008B4D22"/>
    <w:rsid w:val="008B60B2"/>
    <w:rsid w:val="008C5D63"/>
    <w:rsid w:val="008D1EB2"/>
    <w:rsid w:val="0090731E"/>
    <w:rsid w:val="00916849"/>
    <w:rsid w:val="00916EE2"/>
    <w:rsid w:val="00966A22"/>
    <w:rsid w:val="0096722F"/>
    <w:rsid w:val="00980843"/>
    <w:rsid w:val="00981B9B"/>
    <w:rsid w:val="009944D1"/>
    <w:rsid w:val="00996114"/>
    <w:rsid w:val="009974C2"/>
    <w:rsid w:val="009C7679"/>
    <w:rsid w:val="009D6509"/>
    <w:rsid w:val="009E2791"/>
    <w:rsid w:val="009E3F6F"/>
    <w:rsid w:val="009F499F"/>
    <w:rsid w:val="009F557A"/>
    <w:rsid w:val="00A25D24"/>
    <w:rsid w:val="00A42DAF"/>
    <w:rsid w:val="00A45BD8"/>
    <w:rsid w:val="00A54FD8"/>
    <w:rsid w:val="00A7220B"/>
    <w:rsid w:val="00A813C3"/>
    <w:rsid w:val="00A84E9A"/>
    <w:rsid w:val="00A869B7"/>
    <w:rsid w:val="00A97F25"/>
    <w:rsid w:val="00AA0E87"/>
    <w:rsid w:val="00AB7385"/>
    <w:rsid w:val="00AC205C"/>
    <w:rsid w:val="00AC3279"/>
    <w:rsid w:val="00AF0A6B"/>
    <w:rsid w:val="00B05A69"/>
    <w:rsid w:val="00B33073"/>
    <w:rsid w:val="00B938EE"/>
    <w:rsid w:val="00B9734B"/>
    <w:rsid w:val="00B973F5"/>
    <w:rsid w:val="00BB27AE"/>
    <w:rsid w:val="00BB301E"/>
    <w:rsid w:val="00BB67A2"/>
    <w:rsid w:val="00C11BFE"/>
    <w:rsid w:val="00C12EEA"/>
    <w:rsid w:val="00C15CD7"/>
    <w:rsid w:val="00C26E27"/>
    <w:rsid w:val="00C4328B"/>
    <w:rsid w:val="00C708F0"/>
    <w:rsid w:val="00C84E6F"/>
    <w:rsid w:val="00D24BA6"/>
    <w:rsid w:val="00D36F8C"/>
    <w:rsid w:val="00D40397"/>
    <w:rsid w:val="00D45252"/>
    <w:rsid w:val="00D601A1"/>
    <w:rsid w:val="00D71B4D"/>
    <w:rsid w:val="00D93D55"/>
    <w:rsid w:val="00D97132"/>
    <w:rsid w:val="00DA50DA"/>
    <w:rsid w:val="00E335FE"/>
    <w:rsid w:val="00E70880"/>
    <w:rsid w:val="00E9766D"/>
    <w:rsid w:val="00EA4726"/>
    <w:rsid w:val="00EA4A99"/>
    <w:rsid w:val="00EA771B"/>
    <w:rsid w:val="00EC3B52"/>
    <w:rsid w:val="00EC4E49"/>
    <w:rsid w:val="00ED56B2"/>
    <w:rsid w:val="00ED77FB"/>
    <w:rsid w:val="00EE45FA"/>
    <w:rsid w:val="00F0022C"/>
    <w:rsid w:val="00F15FCD"/>
    <w:rsid w:val="00F44796"/>
    <w:rsid w:val="00F46C26"/>
    <w:rsid w:val="00F61974"/>
    <w:rsid w:val="00F66152"/>
    <w:rsid w:val="00FB3B4F"/>
    <w:rsid w:val="00FC738F"/>
    <w:rsid w:val="00FF31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1876-1329-4EBB-93C4-EAAF73A9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44</TotalTime>
  <Pages>11</Pages>
  <Words>2813</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farhad.tarzi@wipo.int</dc:creator>
  <cp:lastModifiedBy>SHOUSHA Sally</cp:lastModifiedBy>
  <cp:revision>28</cp:revision>
  <cp:lastPrinted>2016-02-10T14:32:00Z</cp:lastPrinted>
  <dcterms:created xsi:type="dcterms:W3CDTF">2016-02-03T10:54:00Z</dcterms:created>
  <dcterms:modified xsi:type="dcterms:W3CDTF">2016-02-10T14:41:00Z</dcterms:modified>
</cp:coreProperties>
</file>